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DA12" w14:textId="77777777" w:rsidR="00CA3A74" w:rsidRPr="00CA3A74" w:rsidRDefault="00CA3A74" w:rsidP="00CA3A74">
      <w:pPr>
        <w:tabs>
          <w:tab w:val="left" w:pos="0"/>
          <w:tab w:val="left" w:pos="3165"/>
          <w:tab w:val="center" w:pos="4153"/>
        </w:tabs>
        <w:autoSpaceDE w:val="0"/>
        <w:autoSpaceDN w:val="0"/>
        <w:spacing w:line="360" w:lineRule="auto"/>
        <w:jc w:val="center"/>
        <w:outlineLvl w:val="0"/>
        <w:rPr>
          <w:rFonts w:ascii="Times New Roman" w:eastAsia="宋体" w:hAnsi="Times New Roman" w:cs="Times New Roman"/>
          <w:b/>
          <w:bCs/>
          <w:kern w:val="44"/>
          <w:sz w:val="44"/>
          <w:szCs w:val="44"/>
        </w:rPr>
      </w:pPr>
      <w:r w:rsidRPr="00CA3A74">
        <w:rPr>
          <w:rFonts w:ascii="Times New Roman" w:eastAsia="宋体" w:hAnsi="Times New Roman" w:cs="Times New Roman" w:hint="eastAsia"/>
          <w:b/>
          <w:bCs/>
          <w:kern w:val="44"/>
          <w:sz w:val="44"/>
          <w:szCs w:val="44"/>
        </w:rPr>
        <w:t>采购需求</w:t>
      </w:r>
    </w:p>
    <w:p w14:paraId="3F5FD349" w14:textId="77777777" w:rsidR="00CA3A74" w:rsidRPr="00CA3A74" w:rsidRDefault="00CA3A74" w:rsidP="00CA3A74">
      <w:pPr>
        <w:spacing w:line="360" w:lineRule="auto"/>
        <w:jc w:val="left"/>
        <w:rPr>
          <w:rFonts w:ascii="宋体" w:eastAsia="宋体" w:hAnsi="宋体" w:cs="宋体" w:hint="eastAsia"/>
          <w:szCs w:val="21"/>
        </w:rPr>
      </w:pPr>
      <w:bookmarkStart w:id="0" w:name="_Toc254970631"/>
      <w:bookmarkStart w:id="1" w:name="_Toc254970490"/>
      <w:r w:rsidRPr="00CA3A74">
        <w:rPr>
          <w:rFonts w:ascii="宋体" w:eastAsia="宋体" w:hAnsi="宋体" w:cs="宋体" w:hint="eastAsia"/>
          <w:szCs w:val="21"/>
        </w:rPr>
        <w:t>说明：</w:t>
      </w:r>
    </w:p>
    <w:p w14:paraId="5A395CFA" w14:textId="77777777" w:rsidR="00CA3A74" w:rsidRPr="00CA3A74" w:rsidRDefault="00CA3A74" w:rsidP="00CA3A74">
      <w:pPr>
        <w:spacing w:line="360" w:lineRule="auto"/>
        <w:ind w:firstLineChars="200" w:firstLine="420"/>
        <w:jc w:val="left"/>
        <w:rPr>
          <w:rFonts w:ascii="宋体" w:eastAsia="宋体" w:hAnsi="宋体" w:cs="宋体" w:hint="eastAsia"/>
          <w:szCs w:val="21"/>
        </w:rPr>
      </w:pPr>
      <w:r w:rsidRPr="00CA3A74">
        <w:rPr>
          <w:rFonts w:ascii="Times New Roman" w:eastAsia="宋体" w:hAnsi="Times New Roman" w:cs="Times New Roman" w:hint="eastAsia"/>
          <w:szCs w:val="24"/>
        </w:rPr>
        <w:t xml:space="preserve">1. </w:t>
      </w:r>
      <w:r w:rsidRPr="00CA3A74">
        <w:rPr>
          <w:rFonts w:ascii="Times New Roman" w:eastAsia="宋体" w:hAnsi="Times New Roman" w:cs="Times New Roman" w:hint="eastAsia"/>
          <w:szCs w:val="24"/>
        </w:rPr>
        <w:t>为落实政府采购政策需满足的要求</w:t>
      </w:r>
    </w:p>
    <w:p w14:paraId="65B0CB45" w14:textId="77777777" w:rsidR="00CA3A74" w:rsidRPr="00CA3A74" w:rsidRDefault="00CA3A74" w:rsidP="00CA3A74">
      <w:pPr>
        <w:spacing w:line="360" w:lineRule="auto"/>
        <w:ind w:firstLineChars="200" w:firstLine="420"/>
        <w:jc w:val="left"/>
        <w:rPr>
          <w:rFonts w:ascii="宋体" w:eastAsia="宋体" w:hAnsi="宋体" w:cs="宋体" w:hint="eastAsia"/>
          <w:szCs w:val="21"/>
        </w:rPr>
      </w:pPr>
      <w:r w:rsidRPr="00CA3A74">
        <w:rPr>
          <w:rFonts w:ascii="宋体" w:eastAsia="宋体" w:hAnsi="宋体" w:cs="宋体" w:hint="eastAsia"/>
          <w:szCs w:val="21"/>
        </w:rPr>
        <w:t>（1）本招标文件所称中小企业必须符合《政府采购促进中小企业发展管理办法》（财库〔2020〕46号）的规定。</w:t>
      </w:r>
    </w:p>
    <w:p w14:paraId="4A72F7D9" w14:textId="77777777" w:rsidR="00CA3A74" w:rsidRPr="00CA3A74" w:rsidRDefault="00CA3A74" w:rsidP="00CA3A74">
      <w:pPr>
        <w:spacing w:line="360" w:lineRule="auto"/>
        <w:ind w:firstLineChars="202" w:firstLine="424"/>
        <w:jc w:val="left"/>
        <w:rPr>
          <w:rFonts w:ascii="宋体" w:eastAsia="宋体" w:hAnsi="宋体" w:cs="宋体" w:hint="eastAsia"/>
          <w:szCs w:val="21"/>
        </w:rPr>
      </w:pPr>
      <w:r w:rsidRPr="00CA3A74">
        <w:rPr>
          <w:rFonts w:ascii="宋体" w:eastAsia="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sidRPr="00CA3A74">
        <w:rPr>
          <w:rFonts w:ascii="宋体" w:eastAsia="宋体" w:hAnsi="宋体" w:cs="宋体" w:hint="eastAsia"/>
          <w:b/>
          <w:bCs/>
          <w:szCs w:val="21"/>
        </w:rPr>
        <w:t>否则按无效投标处理</w:t>
      </w:r>
      <w:r w:rsidRPr="00CA3A74">
        <w:rPr>
          <w:rFonts w:ascii="宋体" w:eastAsia="宋体" w:hAnsi="宋体" w:cs="宋体" w:hint="eastAsia"/>
          <w:szCs w:val="21"/>
        </w:rPr>
        <w:t>。如本项目包含的货物属于品目清单内非标注“★”的产品时，应优先采购，具体详见“第四章 评标方法及评标标准”。</w:t>
      </w:r>
    </w:p>
    <w:p w14:paraId="379B1B3F" w14:textId="77777777" w:rsidR="00CA3A74" w:rsidRPr="00CA3A74" w:rsidRDefault="00CA3A74" w:rsidP="00CA3A74">
      <w:pPr>
        <w:spacing w:line="360" w:lineRule="auto"/>
        <w:ind w:firstLineChars="202" w:firstLine="424"/>
        <w:jc w:val="left"/>
        <w:rPr>
          <w:rFonts w:ascii="宋体" w:eastAsia="宋体" w:hAnsi="宋体" w:cs="宋体" w:hint="eastAsia"/>
          <w:szCs w:val="21"/>
        </w:rPr>
      </w:pPr>
      <w:r w:rsidRPr="00CA3A74">
        <w:rPr>
          <w:rFonts w:ascii="宋体" w:eastAsia="宋体" w:hAnsi="宋体" w:cs="宋体" w:hint="eastAsia"/>
          <w:szCs w:val="21"/>
        </w:rPr>
        <w:t>（3）</w:t>
      </w:r>
      <w:r w:rsidRPr="00CA3A74">
        <w:rPr>
          <w:rFonts w:ascii="Times New Roman" w:eastAsia="宋体" w:hAnsi="Times New Roman" w:cs="Times New Roman"/>
          <w:szCs w:val="24"/>
        </w:rPr>
        <w:t>根据《关于调整网络安全专用产品安全管理有关事项的公告》（</w:t>
      </w:r>
      <w:r w:rsidRPr="00CA3A74">
        <w:rPr>
          <w:rFonts w:ascii="Times New Roman" w:eastAsia="宋体" w:hAnsi="Times New Roman" w:cs="Times New Roman"/>
          <w:szCs w:val="24"/>
        </w:rPr>
        <w:t>2023</w:t>
      </w:r>
      <w:r w:rsidRPr="00CA3A74">
        <w:rPr>
          <w:rFonts w:ascii="Times New Roman" w:eastAsia="宋体" w:hAnsi="Times New Roman" w:cs="Times New Roman"/>
          <w:szCs w:val="24"/>
        </w:rPr>
        <w:t>年</w:t>
      </w:r>
      <w:r w:rsidRPr="00CA3A74">
        <w:rPr>
          <w:rFonts w:ascii="Times New Roman" w:eastAsia="宋体" w:hAnsi="Times New Roman" w:cs="Times New Roman"/>
          <w:szCs w:val="24"/>
        </w:rPr>
        <w:t>1</w:t>
      </w:r>
      <w:r w:rsidRPr="00CA3A74">
        <w:rPr>
          <w:rFonts w:ascii="Times New Roman" w:eastAsia="宋体" w:hAnsi="Times New Roman" w:cs="Times New Roman"/>
          <w:szCs w:val="24"/>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w:t>
      </w:r>
      <w:r w:rsidRPr="00CA3A74">
        <w:rPr>
          <w:rFonts w:ascii="Times New Roman" w:eastAsia="宋体" w:hAnsi="Times New Roman" w:cs="Times New Roman"/>
          <w:szCs w:val="24"/>
        </w:rPr>
        <w:t>http://www.cac.gov.cn/index.htm</w:t>
      </w:r>
      <w:r w:rsidRPr="00CA3A74">
        <w:rPr>
          <w:rFonts w:ascii="Times New Roman" w:eastAsia="宋体" w:hAnsi="Times New Roman" w:cs="Times New Roman"/>
          <w:szCs w:val="24"/>
        </w:rPr>
        <w:t>）最新发布的《网络关键设备和网络安全专用产品安全认证和安全检测结果》截图证明材料，</w:t>
      </w:r>
      <w:r w:rsidRPr="00CA3A74">
        <w:rPr>
          <w:rFonts w:ascii="Times New Roman" w:eastAsia="宋体" w:hAnsi="Times New Roman" w:cs="Times New Roman"/>
          <w:b/>
          <w:szCs w:val="24"/>
        </w:rPr>
        <w:t>不在《网络关键设备和网络安全专用产品安全认证和安全检测结果》中或不在有效期内或未提供有效的《计算机信息系统安全专用产品销售许可证》的，</w:t>
      </w:r>
      <w:r w:rsidRPr="00CA3A74">
        <w:rPr>
          <w:rFonts w:ascii="Times New Roman" w:eastAsia="宋体" w:hAnsi="Times New Roman" w:cs="Times New Roman" w:hint="eastAsia"/>
          <w:b/>
          <w:szCs w:val="24"/>
        </w:rPr>
        <w:t>按无效投标处理</w:t>
      </w:r>
      <w:r w:rsidRPr="00CA3A74">
        <w:rPr>
          <w:rFonts w:ascii="Times New Roman" w:eastAsia="宋体" w:hAnsi="Times New Roman" w:cs="Times New Roman"/>
          <w:szCs w:val="24"/>
        </w:rPr>
        <w:t>。如属于《网络关键设备和网络安全专用产品目录》中</w:t>
      </w:r>
      <w:r w:rsidRPr="00CA3A74">
        <w:rPr>
          <w:rFonts w:ascii="Times New Roman" w:eastAsia="宋体" w:hAnsi="Times New Roman" w:cs="Times New Roman"/>
          <w:szCs w:val="24"/>
        </w:rPr>
        <w:t>“</w:t>
      </w:r>
      <w:r w:rsidRPr="00CA3A74">
        <w:rPr>
          <w:rFonts w:ascii="Times New Roman" w:eastAsia="宋体" w:hAnsi="Times New Roman" w:cs="Times New Roman"/>
          <w:szCs w:val="24"/>
        </w:rPr>
        <w:t>二、网络安全专用产品</w:t>
      </w:r>
      <w:r w:rsidRPr="00CA3A74">
        <w:rPr>
          <w:rFonts w:ascii="Times New Roman" w:eastAsia="宋体" w:hAnsi="Times New Roman" w:cs="Times New Roman"/>
          <w:szCs w:val="24"/>
        </w:rPr>
        <w:t>”</w:t>
      </w:r>
      <w:r w:rsidRPr="00CA3A74">
        <w:rPr>
          <w:rFonts w:ascii="Times New Roman" w:eastAsia="宋体" w:hAnsi="Times New Roman" w:cs="Times New Roman"/>
          <w:szCs w:val="24"/>
        </w:rPr>
        <w:t>内</w:t>
      </w:r>
      <w:r w:rsidRPr="00CA3A74">
        <w:rPr>
          <w:rFonts w:ascii="Times New Roman" w:eastAsia="宋体" w:hAnsi="Times New Roman" w:cs="Times New Roman"/>
          <w:szCs w:val="24"/>
        </w:rPr>
        <w:t>“</w:t>
      </w:r>
      <w:r w:rsidRPr="00CA3A74">
        <w:rPr>
          <w:rFonts w:ascii="Times New Roman" w:eastAsia="宋体" w:hAnsi="Times New Roman" w:cs="Times New Roman"/>
          <w:szCs w:val="24"/>
        </w:rPr>
        <w:t>产品类别</w:t>
      </w:r>
      <w:r w:rsidRPr="00CA3A74">
        <w:rPr>
          <w:rFonts w:ascii="Times New Roman" w:eastAsia="宋体" w:hAnsi="Times New Roman" w:cs="Times New Roman"/>
          <w:szCs w:val="24"/>
        </w:rPr>
        <w:t>”</w:t>
      </w:r>
      <w:r w:rsidRPr="00CA3A74">
        <w:rPr>
          <w:rFonts w:ascii="Times New Roman" w:eastAsia="宋体" w:hAnsi="Times New Roman" w:cs="Times New Roman"/>
          <w:szCs w:val="24"/>
        </w:rPr>
        <w:t>中的所描述的产品，但不属于所列</w:t>
      </w:r>
      <w:r w:rsidRPr="00CA3A74">
        <w:rPr>
          <w:rFonts w:ascii="Times New Roman" w:eastAsia="宋体" w:hAnsi="Times New Roman" w:cs="Times New Roman"/>
          <w:szCs w:val="24"/>
        </w:rPr>
        <w:t>“</w:t>
      </w:r>
      <w:r w:rsidRPr="00CA3A74">
        <w:rPr>
          <w:rFonts w:ascii="Times New Roman" w:eastAsia="宋体" w:hAnsi="Times New Roman" w:cs="Times New Roman"/>
          <w:szCs w:val="24"/>
        </w:rPr>
        <w:t>产品描述</w:t>
      </w:r>
      <w:r w:rsidRPr="00CA3A74">
        <w:rPr>
          <w:rFonts w:ascii="Times New Roman" w:eastAsia="宋体" w:hAnsi="Times New Roman" w:cs="Times New Roman"/>
          <w:szCs w:val="24"/>
        </w:rPr>
        <w:t>”</w:t>
      </w:r>
      <w:r w:rsidRPr="00CA3A74">
        <w:rPr>
          <w:rFonts w:ascii="Times New Roman" w:eastAsia="宋体" w:hAnsi="Times New Roman" w:cs="Times New Roman"/>
          <w:szCs w:val="24"/>
        </w:rPr>
        <w:t>情形的，应提供相应的说明及证明材料。</w:t>
      </w:r>
    </w:p>
    <w:p w14:paraId="54710A70" w14:textId="77777777" w:rsidR="00CA3A74" w:rsidRPr="00CA3A74" w:rsidRDefault="00CA3A74" w:rsidP="00CA3A74">
      <w:pPr>
        <w:spacing w:line="360" w:lineRule="auto"/>
        <w:ind w:firstLineChars="202" w:firstLine="426"/>
        <w:jc w:val="left"/>
        <w:rPr>
          <w:rFonts w:ascii="宋体" w:eastAsia="宋体" w:hAnsi="宋体" w:cs="宋体" w:hint="eastAsia"/>
          <w:b/>
          <w:bCs/>
          <w:szCs w:val="21"/>
        </w:rPr>
      </w:pPr>
      <w:r w:rsidRPr="00CA3A74">
        <w:rPr>
          <w:rFonts w:ascii="宋体" w:eastAsia="宋体" w:hAnsi="宋体" w:cs="宋体" w:hint="eastAsia"/>
          <w:b/>
          <w:bCs/>
          <w:szCs w:val="21"/>
        </w:rPr>
        <w:t>2.“实质性要求”是指招标文件中已经指明不满足则投标无效的条款，或者不能负偏离的条款，或者采购需求中带“▲”的条款。</w:t>
      </w:r>
    </w:p>
    <w:p w14:paraId="0FAA60A1" w14:textId="77777777" w:rsidR="00CA3A74" w:rsidRPr="00CA3A74" w:rsidRDefault="00CA3A74" w:rsidP="00CA3A74">
      <w:pPr>
        <w:spacing w:line="360" w:lineRule="auto"/>
        <w:ind w:firstLineChars="202" w:firstLine="424"/>
        <w:jc w:val="left"/>
        <w:rPr>
          <w:rFonts w:ascii="宋体" w:eastAsia="宋体" w:hAnsi="宋体" w:cs="宋体" w:hint="eastAsia"/>
          <w:szCs w:val="21"/>
        </w:rPr>
      </w:pPr>
      <w:r w:rsidRPr="00CA3A74">
        <w:rPr>
          <w:rFonts w:ascii="宋体" w:eastAsia="宋体" w:hAnsi="宋体"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1649B038" w14:textId="77777777" w:rsidR="00CA3A74" w:rsidRPr="00CA3A74" w:rsidRDefault="00CA3A74" w:rsidP="00CA3A74">
      <w:pPr>
        <w:spacing w:line="360" w:lineRule="auto"/>
        <w:ind w:firstLineChars="202" w:firstLine="424"/>
        <w:jc w:val="left"/>
        <w:rPr>
          <w:rFonts w:ascii="Times New Roman" w:eastAsia="宋体" w:hAnsi="Times New Roman" w:cs="Times New Roman"/>
          <w:szCs w:val="24"/>
        </w:rPr>
      </w:pPr>
      <w:r w:rsidRPr="00CA3A74">
        <w:rPr>
          <w:rFonts w:ascii="宋体" w:eastAsia="宋体" w:hAnsi="宋体" w:cs="宋体" w:hint="eastAsia"/>
          <w:szCs w:val="21"/>
        </w:rPr>
        <w:t>4.</w:t>
      </w:r>
      <w:bookmarkStart w:id="2" w:name="_Hlk65055179"/>
      <w:r w:rsidRPr="00CA3A74">
        <w:rPr>
          <w:rFonts w:ascii="宋体" w:eastAsia="宋体" w:hAnsi="宋体" w:cs="宋体" w:hint="eastAsia"/>
          <w:szCs w:val="21"/>
        </w:rPr>
        <w:t xml:space="preserve"> 投标人应根据自身实际情况如实响应招标文件</w:t>
      </w:r>
      <w:r w:rsidRPr="00CA3A74">
        <w:rPr>
          <w:rFonts w:ascii="宋体" w:eastAsia="宋体" w:hAnsi="宋体" w:cs="Times New Roman" w:hint="eastAsia"/>
          <w:szCs w:val="21"/>
        </w:rPr>
        <w:t>，</w:t>
      </w:r>
      <w:r w:rsidRPr="00CA3A74">
        <w:rPr>
          <w:rFonts w:ascii="宋体" w:eastAsia="宋体" w:hAnsi="宋体" w:cs="Times New Roman" w:hint="eastAsia"/>
          <w:sz w:val="22"/>
        </w:rPr>
        <w:t>对招标文件提出的要求和条件作</w:t>
      </w:r>
      <w:r w:rsidRPr="00CA3A74">
        <w:rPr>
          <w:rFonts w:ascii="宋体" w:eastAsia="宋体" w:hAnsi="宋体" w:cs="Times New Roman" w:hint="eastAsia"/>
          <w:sz w:val="22"/>
        </w:rPr>
        <w:lastRenderedPageBreak/>
        <w:t>出明确响应</w:t>
      </w:r>
      <w:r w:rsidRPr="00CA3A74">
        <w:rPr>
          <w:rFonts w:ascii="宋体" w:eastAsia="宋体" w:hAnsi="宋体" w:cs="Times New Roman" w:hint="eastAsia"/>
          <w:szCs w:val="21"/>
        </w:rPr>
        <w:t>，</w:t>
      </w:r>
      <w:r w:rsidRPr="00CA3A74">
        <w:rPr>
          <w:rFonts w:ascii="宋体" w:eastAsia="宋体" w:hAnsi="宋体" w:cs="Times New Roman" w:hint="eastAsia"/>
          <w:b/>
          <w:bCs/>
          <w:szCs w:val="21"/>
        </w:rPr>
        <w:t>否则将作无效响应处理</w:t>
      </w:r>
      <w:r w:rsidRPr="00CA3A74">
        <w:rPr>
          <w:rFonts w:ascii="宋体" w:eastAsia="宋体" w:hAnsi="宋体" w:cs="Times New Roman" w:hint="eastAsia"/>
          <w:szCs w:val="21"/>
        </w:rPr>
        <w:t>。</w:t>
      </w:r>
    </w:p>
    <w:p w14:paraId="23FA22DF" w14:textId="77777777" w:rsidR="00CA3A74" w:rsidRPr="00CA3A74" w:rsidRDefault="00CA3A74" w:rsidP="00CA3A74">
      <w:pPr>
        <w:spacing w:line="360" w:lineRule="auto"/>
        <w:ind w:firstLineChars="202" w:firstLine="424"/>
        <w:jc w:val="left"/>
        <w:rPr>
          <w:rFonts w:ascii="Times New Roman" w:eastAsia="宋体" w:hAnsi="Times New Roman" w:cs="Times New Roman"/>
          <w:szCs w:val="24"/>
        </w:rPr>
      </w:pPr>
      <w:r w:rsidRPr="00CA3A74">
        <w:rPr>
          <w:rFonts w:ascii="宋体" w:eastAsia="宋体" w:hAnsi="宋体" w:cs="宋体" w:hint="eastAsia"/>
          <w:szCs w:val="21"/>
        </w:rPr>
        <w:t>5.</w:t>
      </w:r>
      <w:r w:rsidRPr="00CA3A74">
        <w:rPr>
          <w:rFonts w:ascii="Times New Roman" w:eastAsia="宋体" w:hAnsi="Times New Roman" w:cs="Times New Roman" w:hint="eastAsia"/>
          <w:szCs w:val="24"/>
        </w:rPr>
        <w:t>投标人必须自行为其投标产品侵犯他人的知识产权或者专利成果的行为承担相应法律责任。</w:t>
      </w:r>
    </w:p>
    <w:p w14:paraId="4E188646" w14:textId="77777777" w:rsidR="00CA3A74" w:rsidRPr="00CA3A74" w:rsidRDefault="00CA3A74" w:rsidP="00CA3A74">
      <w:pPr>
        <w:spacing w:after="120" w:line="400" w:lineRule="exact"/>
        <w:ind w:firstLineChars="200" w:firstLine="420"/>
        <w:rPr>
          <w:rFonts w:ascii="宋体" w:eastAsia="宋体" w:hAnsi="宋体" w:cs="Times New Roman" w:hint="eastAsia"/>
          <w:szCs w:val="21"/>
        </w:rPr>
      </w:pPr>
      <w:r w:rsidRPr="00CA3A74">
        <w:rPr>
          <w:rFonts w:ascii="宋体" w:eastAsia="宋体" w:hAnsi="宋体" w:cs="Times New Roman" w:hint="eastAsia"/>
          <w:szCs w:val="21"/>
        </w:rPr>
        <w:t>6.所属行业依照《中小企业划型标准规定》（工信部联企业〔2011〕300号）及《国民经济行业分类》（GB/T4754-2017）的有关规定执行。</w:t>
      </w:r>
    </w:p>
    <w:p w14:paraId="1DE40D4A" w14:textId="77777777" w:rsidR="00CA3A74" w:rsidRPr="00CA3A74" w:rsidRDefault="00CA3A74" w:rsidP="00CA3A74">
      <w:pPr>
        <w:spacing w:line="400" w:lineRule="exact"/>
        <w:ind w:firstLineChars="202" w:firstLine="424"/>
        <w:jc w:val="left"/>
        <w:rPr>
          <w:rFonts w:ascii="宋体" w:eastAsia="宋体" w:hAnsi="宋体" w:cs="Times New Roman" w:hint="eastAsia"/>
          <w:szCs w:val="21"/>
        </w:rPr>
      </w:pPr>
      <w:r w:rsidRPr="00CA3A74">
        <w:rPr>
          <w:rFonts w:ascii="宋体" w:eastAsia="宋体" w:hAnsi="宋体" w:cs="Times New Roman" w:hint="eastAsia"/>
          <w:szCs w:val="21"/>
        </w:rPr>
        <w:t>7.</w:t>
      </w:r>
      <w:r w:rsidRPr="00CA3A74">
        <w:rPr>
          <w:rFonts w:ascii="宋体" w:eastAsia="宋体" w:hAnsi="宋体" w:cs="Times New Roman" w:hint="eastAsia"/>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sidRPr="00CA3A74">
        <w:rPr>
          <w:rFonts w:ascii="宋体" w:eastAsia="宋体" w:hAnsi="宋体" w:cs="Times New Roman" w:hint="eastAsia"/>
          <w:szCs w:val="21"/>
        </w:rPr>
        <w:t>。</w:t>
      </w:r>
    </w:p>
    <w:bookmarkEnd w:id="2"/>
    <w:p w14:paraId="50DE8BE6" w14:textId="77777777" w:rsidR="00CA3A74" w:rsidRPr="00CA3A74" w:rsidRDefault="00CA3A74" w:rsidP="00CA3A74">
      <w:pPr>
        <w:spacing w:line="360" w:lineRule="exact"/>
        <w:ind w:firstLineChars="147" w:firstLine="310"/>
        <w:jc w:val="left"/>
        <w:rPr>
          <w:rFonts w:ascii="宋体" w:eastAsia="宋体" w:hAnsi="宋体" w:cs="Times New Roman" w:hint="eastAsia"/>
          <w:b/>
          <w:szCs w:val="21"/>
        </w:rPr>
      </w:pPr>
      <w:r w:rsidRPr="00CA3A74">
        <w:rPr>
          <w:rFonts w:ascii="宋体" w:eastAsia="宋体" w:hAnsi="宋体" w:cs="Times New Roman" w:hint="eastAsia"/>
          <w:b/>
          <w:szCs w:val="21"/>
        </w:rPr>
        <w:t>8</w:t>
      </w:r>
      <w:r w:rsidRPr="00CA3A74">
        <w:rPr>
          <w:rFonts w:ascii="宋体" w:eastAsia="宋体" w:hAnsi="宋体" w:cs="Times New Roman"/>
          <w:b/>
          <w:szCs w:val="21"/>
        </w:rPr>
        <w:t>.</w:t>
      </w:r>
      <w:r w:rsidRPr="00CA3A74">
        <w:rPr>
          <w:rFonts w:ascii="Times New Roman" w:eastAsia="宋体" w:hAnsi="Times New Roman" w:cs="Times New Roman" w:hint="eastAsia"/>
          <w:szCs w:val="24"/>
        </w:rPr>
        <w:t xml:space="preserve"> </w:t>
      </w:r>
      <w:r w:rsidRPr="00CA3A74">
        <w:rPr>
          <w:rFonts w:ascii="宋体" w:eastAsia="宋体" w:hAnsi="宋体" w:cs="Times New Roman" w:hint="eastAsia"/>
          <w:b/>
          <w:szCs w:val="21"/>
        </w:rPr>
        <w:t>本项目为包含货物和服务的复合型项目，整体定义为货物采购项目，中小企业的相关事宜详见第三章  投标人须知40.3。</w:t>
      </w:r>
    </w:p>
    <w:p w14:paraId="04A9E35B" w14:textId="77777777" w:rsidR="00CA3A74" w:rsidRPr="00CA3A74" w:rsidRDefault="00CA3A74" w:rsidP="00CA3A74">
      <w:pPr>
        <w:spacing w:line="360" w:lineRule="exact"/>
        <w:ind w:firstLineChars="147" w:firstLine="310"/>
        <w:jc w:val="left"/>
        <w:rPr>
          <w:rFonts w:ascii="宋体" w:eastAsia="宋体" w:hAnsi="宋体" w:cs="Times New Roman" w:hint="eastAsia"/>
          <w:b/>
          <w:szCs w:val="21"/>
        </w:rPr>
      </w:pPr>
      <w:r w:rsidRPr="00CA3A74">
        <w:rPr>
          <w:rFonts w:ascii="宋体" w:eastAsia="宋体" w:hAnsi="宋体" w:cs="Times New Roman" w:hint="eastAsia"/>
          <w:b/>
          <w:szCs w:val="21"/>
        </w:rPr>
        <w:t>9</w:t>
      </w:r>
      <w:r w:rsidRPr="00CA3A74">
        <w:rPr>
          <w:rFonts w:ascii="宋体" w:eastAsia="宋体" w:hAnsi="宋体" w:cs="Times New Roman"/>
          <w:b/>
          <w:szCs w:val="21"/>
        </w:rPr>
        <w:t>.</w:t>
      </w:r>
      <w:r w:rsidRPr="00CA3A74">
        <w:rPr>
          <w:rFonts w:ascii="宋体" w:eastAsia="宋体" w:hAnsi="宋体" w:cs="Times New Roman" w:hint="eastAsia"/>
          <w:b/>
          <w:szCs w:val="21"/>
        </w:rPr>
        <w:t>采购预算：</w:t>
      </w:r>
      <w:r w:rsidRPr="00CA3A74">
        <w:rPr>
          <w:rFonts w:ascii="宋体" w:eastAsia="宋体" w:hAnsi="宋体" w:cs="Times New Roman"/>
          <w:b/>
          <w:szCs w:val="21"/>
          <w:u w:val="single"/>
        </w:rPr>
        <w:t xml:space="preserve"> 635.62</w:t>
      </w:r>
      <w:r w:rsidRPr="00CA3A74">
        <w:rPr>
          <w:rFonts w:ascii="宋体" w:eastAsia="宋体" w:hAnsi="宋体" w:cs="Times New Roman" w:hint="eastAsia"/>
          <w:b/>
          <w:szCs w:val="21"/>
          <w:u w:val="single"/>
        </w:rPr>
        <w:t>05</w:t>
      </w:r>
      <w:r w:rsidRPr="00CA3A74">
        <w:rPr>
          <w:rFonts w:ascii="宋体" w:eastAsia="宋体" w:hAnsi="宋体" w:cs="Times New Roman" w:hint="eastAsia"/>
          <w:b/>
          <w:szCs w:val="21"/>
        </w:rPr>
        <w:t>万元</w:t>
      </w:r>
    </w:p>
    <w:p w14:paraId="0483C3A6" w14:textId="77777777" w:rsidR="00CA3A74" w:rsidRPr="00CA3A74" w:rsidRDefault="00CA3A74" w:rsidP="00CA3A74">
      <w:pPr>
        <w:spacing w:line="360" w:lineRule="exact"/>
        <w:ind w:firstLineChars="147" w:firstLine="310"/>
        <w:jc w:val="left"/>
        <w:rPr>
          <w:rFonts w:ascii="宋体" w:eastAsia="宋体" w:hAnsi="宋体" w:cs="Times New Roman" w:hint="eastAsia"/>
          <w:b/>
          <w:szCs w:val="21"/>
        </w:rPr>
      </w:pPr>
      <w:r w:rsidRPr="00CA3A74">
        <w:rPr>
          <w:rFonts w:ascii="宋体" w:eastAsia="宋体" w:hAnsi="宋体" w:cs="Times New Roman" w:hint="eastAsia"/>
          <w:b/>
          <w:szCs w:val="21"/>
        </w:rPr>
        <w:t>序号</w:t>
      </w:r>
      <w:r w:rsidRPr="00CA3A74">
        <w:rPr>
          <w:rFonts w:ascii="宋体" w:eastAsia="宋体" w:hAnsi="宋体" w:cs="Times New Roman" w:hint="eastAsia"/>
          <w:b/>
          <w:szCs w:val="21"/>
          <w:u w:val="single"/>
        </w:rPr>
        <w:t xml:space="preserve"> 2、15</w:t>
      </w:r>
      <w:r w:rsidRPr="00CA3A74">
        <w:rPr>
          <w:rFonts w:ascii="宋体" w:eastAsia="宋体" w:hAnsi="宋体" w:cs="Times New Roman"/>
          <w:b/>
          <w:szCs w:val="21"/>
          <w:u w:val="single"/>
        </w:rPr>
        <w:t>1</w:t>
      </w:r>
      <w:r w:rsidRPr="00CA3A74">
        <w:rPr>
          <w:rFonts w:ascii="宋体" w:eastAsia="宋体" w:hAnsi="宋体" w:cs="Times New Roman" w:hint="eastAsia"/>
          <w:b/>
          <w:szCs w:val="21"/>
        </w:rPr>
        <w:t>货物即为核心产品。</w:t>
      </w:r>
    </w:p>
    <w:p w14:paraId="4DF56383" w14:textId="77777777" w:rsidR="00CA3A74" w:rsidRPr="00CA3A74" w:rsidRDefault="00CA3A74" w:rsidP="00CA3A74">
      <w:pPr>
        <w:spacing w:after="120"/>
        <w:rPr>
          <w:rFonts w:ascii="宋体" w:eastAsia="宋体" w:hAnsi="宋体" w:cs="Times New Roman" w:hint="eastAsia"/>
          <w:b/>
          <w:szCs w:val="21"/>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39"/>
        <w:gridCol w:w="723"/>
        <w:gridCol w:w="188"/>
        <w:gridCol w:w="101"/>
        <w:gridCol w:w="532"/>
        <w:gridCol w:w="652"/>
        <w:gridCol w:w="811"/>
        <w:gridCol w:w="4580"/>
      </w:tblGrid>
      <w:tr w:rsidR="00CA3A74" w:rsidRPr="00CA3A74" w14:paraId="05E4EC84" w14:textId="77777777" w:rsidTr="006773C5">
        <w:trPr>
          <w:trHeight w:val="437"/>
        </w:trPr>
        <w:tc>
          <w:tcPr>
            <w:tcW w:w="9821" w:type="dxa"/>
            <w:gridSpan w:val="9"/>
            <w:vAlign w:val="center"/>
          </w:tcPr>
          <w:p w14:paraId="59F778DF" w14:textId="77777777" w:rsidR="00CA3A74" w:rsidRPr="00CA3A74" w:rsidRDefault="00CA3A74" w:rsidP="00CA3A74">
            <w:pPr>
              <w:widowControl/>
              <w:spacing w:line="480" w:lineRule="exact"/>
              <w:rPr>
                <w:rFonts w:ascii="宋体" w:eastAsia="宋体" w:hAnsi="宋体" w:cs="Times New Roman" w:hint="eastAsia"/>
                <w:b/>
                <w:bCs/>
                <w:szCs w:val="24"/>
              </w:rPr>
            </w:pPr>
            <w:r w:rsidRPr="00CA3A74">
              <w:rPr>
                <w:rFonts w:ascii="宋体" w:eastAsia="宋体" w:hAnsi="宋体" w:cs="Times New Roman" w:hint="eastAsia"/>
                <w:b/>
                <w:bCs/>
                <w:szCs w:val="24"/>
              </w:rPr>
              <w:t>一、项目需求及技术要求</w:t>
            </w:r>
          </w:p>
        </w:tc>
      </w:tr>
      <w:tr w:rsidR="00CA3A74" w:rsidRPr="00CA3A74" w14:paraId="17F60E7F" w14:textId="77777777" w:rsidTr="006773C5">
        <w:trPr>
          <w:trHeight w:val="720"/>
        </w:trPr>
        <w:tc>
          <w:tcPr>
            <w:tcW w:w="597" w:type="dxa"/>
            <w:vAlign w:val="center"/>
          </w:tcPr>
          <w:p w14:paraId="3A522DD7" w14:textId="77777777" w:rsidR="00CA3A74" w:rsidRPr="00CA3A74" w:rsidRDefault="00CA3A74" w:rsidP="00CA3A74">
            <w:pPr>
              <w:widowControl/>
              <w:spacing w:line="480" w:lineRule="exact"/>
              <w:jc w:val="center"/>
              <w:rPr>
                <w:rFonts w:ascii="宋体" w:eastAsia="宋体" w:hAnsi="宋体" w:cs="Times New Roman" w:hint="eastAsia"/>
                <w:b/>
                <w:bCs/>
                <w:szCs w:val="21"/>
              </w:rPr>
            </w:pPr>
            <w:r w:rsidRPr="00CA3A74">
              <w:rPr>
                <w:rFonts w:ascii="宋体" w:eastAsia="宋体" w:hAnsi="宋体" w:cs="Times New Roman" w:hint="eastAsia"/>
                <w:b/>
                <w:bCs/>
                <w:kern w:val="0"/>
                <w:szCs w:val="24"/>
              </w:rPr>
              <w:t>序号</w:t>
            </w:r>
          </w:p>
        </w:tc>
        <w:tc>
          <w:tcPr>
            <w:tcW w:w="1098" w:type="dxa"/>
            <w:gridSpan w:val="3"/>
            <w:vAlign w:val="center"/>
          </w:tcPr>
          <w:p w14:paraId="7DB5592F" w14:textId="77777777" w:rsidR="00CA3A74" w:rsidRPr="00CA3A74" w:rsidRDefault="00CA3A74" w:rsidP="00CA3A74">
            <w:pPr>
              <w:widowControl/>
              <w:spacing w:line="480" w:lineRule="exact"/>
              <w:jc w:val="center"/>
              <w:rPr>
                <w:rFonts w:ascii="宋体" w:eastAsia="宋体" w:hAnsi="宋体" w:cs="Times New Roman" w:hint="eastAsia"/>
                <w:b/>
                <w:bCs/>
                <w:szCs w:val="24"/>
              </w:rPr>
            </w:pPr>
            <w:r w:rsidRPr="00CA3A74">
              <w:rPr>
                <w:rFonts w:ascii="宋体" w:eastAsia="宋体" w:hAnsi="宋体" w:cs="Times New Roman" w:hint="eastAsia"/>
                <w:b/>
                <w:bCs/>
                <w:kern w:val="0"/>
                <w:szCs w:val="24"/>
              </w:rPr>
              <w:t>标的名称</w:t>
            </w:r>
          </w:p>
        </w:tc>
        <w:tc>
          <w:tcPr>
            <w:tcW w:w="730" w:type="dxa"/>
            <w:gridSpan w:val="2"/>
            <w:vAlign w:val="center"/>
          </w:tcPr>
          <w:p w14:paraId="312B563D" w14:textId="77777777" w:rsidR="00CA3A74" w:rsidRPr="00CA3A74" w:rsidRDefault="00CA3A74" w:rsidP="00CA3A74">
            <w:pPr>
              <w:widowControl/>
              <w:spacing w:line="480" w:lineRule="exact"/>
              <w:jc w:val="center"/>
              <w:rPr>
                <w:rFonts w:ascii="宋体" w:eastAsia="宋体" w:hAnsi="宋体" w:cs="Times New Roman" w:hint="eastAsia"/>
                <w:b/>
                <w:bCs/>
                <w:szCs w:val="24"/>
              </w:rPr>
            </w:pPr>
            <w:r w:rsidRPr="00CA3A74">
              <w:rPr>
                <w:rFonts w:ascii="宋体" w:eastAsia="宋体" w:hAnsi="宋体" w:cs="Times New Roman" w:hint="eastAsia"/>
                <w:b/>
                <w:bCs/>
                <w:kern w:val="0"/>
                <w:szCs w:val="24"/>
              </w:rPr>
              <w:t>单位</w:t>
            </w:r>
          </w:p>
        </w:tc>
        <w:tc>
          <w:tcPr>
            <w:tcW w:w="709" w:type="dxa"/>
            <w:vAlign w:val="center"/>
          </w:tcPr>
          <w:p w14:paraId="669826DE" w14:textId="77777777" w:rsidR="00CA3A74" w:rsidRPr="00CA3A74" w:rsidRDefault="00CA3A74" w:rsidP="00CA3A74">
            <w:pPr>
              <w:widowControl/>
              <w:spacing w:line="480" w:lineRule="exact"/>
              <w:jc w:val="center"/>
              <w:rPr>
                <w:rFonts w:ascii="宋体" w:eastAsia="宋体" w:hAnsi="宋体" w:cs="Times New Roman" w:hint="eastAsia"/>
                <w:b/>
                <w:bCs/>
                <w:szCs w:val="24"/>
              </w:rPr>
            </w:pPr>
            <w:r w:rsidRPr="00CA3A74">
              <w:rPr>
                <w:rFonts w:ascii="宋体" w:eastAsia="宋体" w:hAnsi="宋体" w:cs="Times New Roman" w:hint="eastAsia"/>
                <w:b/>
                <w:bCs/>
                <w:kern w:val="0"/>
                <w:szCs w:val="24"/>
              </w:rPr>
              <w:t>数量</w:t>
            </w:r>
          </w:p>
        </w:tc>
        <w:tc>
          <w:tcPr>
            <w:tcW w:w="992" w:type="dxa"/>
            <w:vAlign w:val="center"/>
          </w:tcPr>
          <w:p w14:paraId="76180224" w14:textId="77777777" w:rsidR="00CA3A74" w:rsidRPr="00CA3A74" w:rsidRDefault="00CA3A74" w:rsidP="00CA3A74">
            <w:pPr>
              <w:widowControl/>
              <w:spacing w:line="480" w:lineRule="exact"/>
              <w:jc w:val="center"/>
              <w:rPr>
                <w:rFonts w:ascii="宋体" w:eastAsia="宋体" w:hAnsi="宋体" w:cs="Times New Roman" w:hint="eastAsia"/>
                <w:b/>
                <w:bCs/>
                <w:szCs w:val="24"/>
              </w:rPr>
            </w:pPr>
            <w:r w:rsidRPr="00CA3A74">
              <w:rPr>
                <w:rFonts w:ascii="宋体" w:eastAsia="宋体" w:hAnsi="宋体" w:cs="Times New Roman" w:hint="eastAsia"/>
                <w:b/>
                <w:bCs/>
                <w:kern w:val="0"/>
                <w:szCs w:val="24"/>
              </w:rPr>
              <w:t>所属</w:t>
            </w:r>
            <w:r w:rsidRPr="00CA3A74">
              <w:rPr>
                <w:rFonts w:ascii="Times New Roman" w:eastAsia="宋体" w:hAnsi="Times New Roman" w:cs="Times New Roman"/>
                <w:szCs w:val="24"/>
              </w:rPr>
              <w:br w:type="textWrapping" w:clear="all"/>
            </w:r>
            <w:r w:rsidRPr="00CA3A74">
              <w:rPr>
                <w:rFonts w:ascii="宋体" w:eastAsia="宋体" w:hAnsi="宋体" w:cs="Times New Roman"/>
                <w:b/>
                <w:bCs/>
                <w:kern w:val="0"/>
                <w:szCs w:val="24"/>
              </w:rPr>
              <w:t>行业</w:t>
            </w:r>
          </w:p>
        </w:tc>
        <w:tc>
          <w:tcPr>
            <w:tcW w:w="5695" w:type="dxa"/>
            <w:vAlign w:val="center"/>
          </w:tcPr>
          <w:p w14:paraId="121703B6" w14:textId="77777777" w:rsidR="00CA3A74" w:rsidRPr="00CA3A74" w:rsidRDefault="00CA3A74" w:rsidP="00CA3A74">
            <w:pPr>
              <w:widowControl/>
              <w:spacing w:line="480" w:lineRule="exact"/>
              <w:jc w:val="center"/>
              <w:rPr>
                <w:rFonts w:ascii="宋体" w:eastAsia="宋体" w:hAnsi="宋体" w:cs="Times New Roman" w:hint="eastAsia"/>
                <w:b/>
                <w:bCs/>
                <w:szCs w:val="24"/>
              </w:rPr>
            </w:pPr>
            <w:r w:rsidRPr="00CA3A74">
              <w:rPr>
                <w:rFonts w:ascii="宋体" w:eastAsia="宋体" w:hAnsi="宋体" w:cs="Times New Roman" w:hint="eastAsia"/>
                <w:b/>
                <w:bCs/>
                <w:kern w:val="0"/>
                <w:szCs w:val="24"/>
              </w:rPr>
              <w:t>技术参数/性能配置要求</w:t>
            </w:r>
          </w:p>
        </w:tc>
      </w:tr>
      <w:tr w:rsidR="00CA3A74" w:rsidRPr="00CA3A74" w14:paraId="19FC3748" w14:textId="77777777" w:rsidTr="006773C5">
        <w:trPr>
          <w:trHeight w:val="500"/>
        </w:trPr>
        <w:tc>
          <w:tcPr>
            <w:tcW w:w="9821" w:type="dxa"/>
            <w:gridSpan w:val="9"/>
            <w:vAlign w:val="center"/>
          </w:tcPr>
          <w:p w14:paraId="5596EC83"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序厅-正面LED（海洋馆）</w:t>
            </w:r>
          </w:p>
        </w:tc>
      </w:tr>
      <w:tr w:rsidR="00CA3A74" w:rsidRPr="00CA3A74" w14:paraId="163D28F4" w14:textId="77777777" w:rsidTr="006773C5">
        <w:trPr>
          <w:trHeight w:val="1980"/>
        </w:trPr>
        <w:tc>
          <w:tcPr>
            <w:tcW w:w="597" w:type="dxa"/>
            <w:vAlign w:val="center"/>
          </w:tcPr>
          <w:p w14:paraId="7BE188E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1098" w:type="dxa"/>
            <w:gridSpan w:val="3"/>
            <w:vAlign w:val="center"/>
          </w:tcPr>
          <w:p w14:paraId="164D7476"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网络同步校验流媒体播放器</w:t>
            </w:r>
          </w:p>
        </w:tc>
        <w:tc>
          <w:tcPr>
            <w:tcW w:w="730" w:type="dxa"/>
            <w:gridSpan w:val="2"/>
            <w:vAlign w:val="center"/>
          </w:tcPr>
          <w:p w14:paraId="3479A06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390C02A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1CCDF1E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23C6A1E2"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1.多机自动实时校验同步；</w:t>
            </w:r>
            <w:r w:rsidRPr="00CA3A74">
              <w:rPr>
                <w:rFonts w:ascii="宋体" w:eastAsia="宋体" w:hAnsi="宋体" w:cs="Times New Roman" w:hint="eastAsia"/>
                <w:kern w:val="0"/>
                <w:szCs w:val="24"/>
              </w:rPr>
              <w:br w:type="textWrapping" w:clear="all"/>
            </w:r>
            <w:r w:rsidRPr="00CA3A74">
              <w:rPr>
                <w:rFonts w:ascii="宋体" w:eastAsia="宋体" w:hAnsi="宋体" w:cs="Times New Roman"/>
                <w:kern w:val="0"/>
                <w:szCs w:val="24"/>
              </w:rPr>
              <w:t>2</w:t>
            </w:r>
            <w:r w:rsidRPr="00CA3A74">
              <w:rPr>
                <w:rFonts w:ascii="宋体" w:eastAsia="宋体" w:hAnsi="宋体" w:cs="Times New Roman" w:hint="eastAsia"/>
                <w:kern w:val="0"/>
                <w:szCs w:val="24"/>
              </w:rPr>
              <w:t>.自动同步修正；</w:t>
            </w:r>
            <w:r w:rsidRPr="00CA3A74">
              <w:rPr>
                <w:rFonts w:ascii="宋体" w:eastAsia="宋体" w:hAnsi="宋体" w:cs="Times New Roman" w:hint="eastAsia"/>
                <w:kern w:val="0"/>
                <w:szCs w:val="24"/>
              </w:rPr>
              <w:br w:type="textWrapping" w:clear="all"/>
            </w:r>
            <w:r w:rsidRPr="00CA3A74">
              <w:rPr>
                <w:rFonts w:ascii="宋体" w:eastAsia="宋体" w:hAnsi="宋体" w:cs="Times New Roman"/>
                <w:kern w:val="0"/>
                <w:szCs w:val="24"/>
              </w:rPr>
              <w:t>3.</w:t>
            </w:r>
            <w:r w:rsidRPr="00CA3A74">
              <w:rPr>
                <w:rFonts w:ascii="宋体" w:eastAsia="宋体" w:hAnsi="宋体" w:cs="Times New Roman" w:hint="eastAsia"/>
                <w:kern w:val="0"/>
                <w:szCs w:val="24"/>
              </w:rPr>
              <w:t>同步控制误差≤15ms</w:t>
            </w:r>
            <w:r w:rsidRPr="00CA3A74">
              <w:rPr>
                <w:rFonts w:ascii="宋体" w:eastAsia="宋体" w:hAnsi="宋体" w:cs="Times New Roman" w:hint="eastAsia"/>
                <w:kern w:val="0"/>
                <w:szCs w:val="24"/>
              </w:rPr>
              <w:br w:type="textWrapping" w:clear="all"/>
            </w:r>
            <w:r w:rsidRPr="00CA3A74">
              <w:rPr>
                <w:rFonts w:ascii="宋体" w:eastAsia="宋体" w:hAnsi="宋体" w:cs="Times New Roman"/>
                <w:kern w:val="0"/>
                <w:szCs w:val="24"/>
              </w:rPr>
              <w:t>4</w:t>
            </w:r>
            <w:r w:rsidRPr="00CA3A74">
              <w:rPr>
                <w:rFonts w:ascii="宋体" w:eastAsia="宋体" w:hAnsi="宋体" w:cs="Times New Roman" w:hint="eastAsia"/>
                <w:kern w:val="0"/>
                <w:szCs w:val="24"/>
              </w:rPr>
              <w:t>.支持各类主流音视频格式解码；</w:t>
            </w:r>
            <w:r w:rsidRPr="00CA3A74">
              <w:rPr>
                <w:rFonts w:ascii="宋体" w:eastAsia="宋体" w:hAnsi="宋体" w:cs="Times New Roman" w:hint="eastAsia"/>
                <w:kern w:val="0"/>
                <w:szCs w:val="24"/>
              </w:rPr>
              <w:br w:type="textWrapping" w:clear="all"/>
            </w:r>
            <w:r w:rsidRPr="00CA3A74">
              <w:rPr>
                <w:rFonts w:ascii="宋体" w:eastAsia="宋体" w:hAnsi="宋体" w:cs="Times New Roman"/>
                <w:kern w:val="0"/>
                <w:szCs w:val="24"/>
              </w:rPr>
              <w:t>5</w:t>
            </w:r>
            <w:r w:rsidRPr="00CA3A74">
              <w:rPr>
                <w:rFonts w:ascii="宋体" w:eastAsia="宋体" w:hAnsi="宋体" w:cs="Times New Roman" w:hint="eastAsia"/>
                <w:kern w:val="0"/>
                <w:szCs w:val="24"/>
              </w:rPr>
              <w:t>.支持非标、超大分辨率；</w:t>
            </w:r>
            <w:r w:rsidRPr="00CA3A74">
              <w:rPr>
                <w:rFonts w:ascii="宋体" w:eastAsia="宋体" w:hAnsi="宋体" w:cs="Times New Roman" w:hint="eastAsia"/>
                <w:kern w:val="0"/>
                <w:szCs w:val="24"/>
              </w:rPr>
              <w:br w:type="textWrapping" w:clear="all"/>
            </w:r>
            <w:r w:rsidRPr="00CA3A74">
              <w:rPr>
                <w:rFonts w:ascii="宋体" w:eastAsia="宋体" w:hAnsi="宋体" w:cs="Times New Roman"/>
                <w:kern w:val="0"/>
                <w:szCs w:val="24"/>
              </w:rPr>
              <w:t>6</w:t>
            </w:r>
            <w:r w:rsidRPr="00CA3A74">
              <w:rPr>
                <w:rFonts w:ascii="宋体" w:eastAsia="宋体" w:hAnsi="宋体" w:cs="Times New Roman" w:hint="eastAsia"/>
                <w:kern w:val="0"/>
                <w:szCs w:val="24"/>
              </w:rPr>
              <w:t>.针对公共展示系统的特殊应急容错处理功能；</w:t>
            </w:r>
            <w:r w:rsidRPr="00CA3A74">
              <w:rPr>
                <w:rFonts w:ascii="宋体" w:eastAsia="宋体" w:hAnsi="宋体" w:cs="Times New Roman" w:hint="eastAsia"/>
                <w:kern w:val="0"/>
                <w:szCs w:val="24"/>
              </w:rPr>
              <w:br w:type="textWrapping" w:clear="all"/>
            </w:r>
            <w:r w:rsidRPr="00CA3A74">
              <w:rPr>
                <w:rFonts w:ascii="宋体" w:eastAsia="宋体" w:hAnsi="宋体" w:cs="Times New Roman"/>
                <w:kern w:val="0"/>
                <w:szCs w:val="24"/>
              </w:rPr>
              <w:t>7</w:t>
            </w:r>
            <w:r w:rsidRPr="00CA3A74">
              <w:rPr>
                <w:rFonts w:ascii="宋体" w:eastAsia="宋体" w:hAnsi="宋体" w:cs="Times New Roman" w:hint="eastAsia"/>
                <w:kern w:val="0"/>
                <w:szCs w:val="24"/>
              </w:rPr>
              <w:t>.TCP/IP网络中控管理接口；</w:t>
            </w:r>
            <w:r w:rsidRPr="00CA3A74">
              <w:rPr>
                <w:rFonts w:ascii="宋体" w:eastAsia="宋体" w:hAnsi="宋体" w:cs="Times New Roman" w:hint="eastAsia"/>
                <w:kern w:val="0"/>
                <w:szCs w:val="24"/>
              </w:rPr>
              <w:br w:type="textWrapping" w:clear="all"/>
            </w:r>
            <w:r w:rsidRPr="00CA3A74">
              <w:rPr>
                <w:rFonts w:ascii="宋体" w:eastAsia="宋体" w:hAnsi="宋体" w:cs="Times New Roman"/>
                <w:kern w:val="0"/>
                <w:szCs w:val="24"/>
              </w:rPr>
              <w:t>8.</w:t>
            </w:r>
            <w:r w:rsidRPr="00CA3A74">
              <w:rPr>
                <w:rFonts w:ascii="宋体" w:eastAsia="宋体" w:hAnsi="宋体" w:cs="Times New Roman" w:hint="eastAsia"/>
                <w:kern w:val="0"/>
                <w:szCs w:val="24"/>
              </w:rPr>
              <w:t>TCP/IP网络数据库伺服接口。</w:t>
            </w:r>
          </w:p>
        </w:tc>
      </w:tr>
      <w:tr w:rsidR="00CA3A74" w:rsidRPr="00CA3A74" w14:paraId="2618A1DC" w14:textId="77777777" w:rsidTr="006773C5">
        <w:trPr>
          <w:trHeight w:val="1380"/>
        </w:trPr>
        <w:tc>
          <w:tcPr>
            <w:tcW w:w="597" w:type="dxa"/>
            <w:vAlign w:val="center"/>
          </w:tcPr>
          <w:p w14:paraId="4358E7E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1098" w:type="dxa"/>
            <w:gridSpan w:val="3"/>
            <w:vAlign w:val="center"/>
          </w:tcPr>
          <w:p w14:paraId="44C5DC9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数字影片</w:t>
            </w:r>
          </w:p>
        </w:tc>
        <w:tc>
          <w:tcPr>
            <w:tcW w:w="730" w:type="dxa"/>
            <w:gridSpan w:val="2"/>
            <w:vAlign w:val="center"/>
          </w:tcPr>
          <w:p w14:paraId="75AC6BD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72B2E36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12</w:t>
            </w:r>
            <w:r w:rsidRPr="00CA3A74">
              <w:rPr>
                <w:rFonts w:ascii="宋体" w:eastAsia="宋体" w:hAnsi="宋体" w:cs="Times New Roman" w:hint="eastAsia"/>
                <w:kern w:val="0"/>
                <w:szCs w:val="24"/>
              </w:rPr>
              <w:t>0</w:t>
            </w:r>
          </w:p>
        </w:tc>
        <w:tc>
          <w:tcPr>
            <w:tcW w:w="992" w:type="dxa"/>
            <w:vAlign w:val="center"/>
          </w:tcPr>
          <w:p w14:paraId="53CB232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w:t>
            </w:r>
            <w:r w:rsidRPr="00CA3A74">
              <w:rPr>
                <w:rFonts w:ascii="宋体" w:eastAsia="宋体" w:hAnsi="宋体" w:cs="Times New Roman" w:hint="eastAsia"/>
                <w:kern w:val="0"/>
                <w:szCs w:val="24"/>
              </w:rPr>
              <w:lastRenderedPageBreak/>
              <w:t>术服务业</w:t>
            </w:r>
          </w:p>
        </w:tc>
        <w:tc>
          <w:tcPr>
            <w:tcW w:w="5695" w:type="dxa"/>
          </w:tcPr>
          <w:p w14:paraId="3310CB0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序厅印象片：介绍北部湾海洋特色风景信息。</w:t>
            </w:r>
          </w:p>
          <w:p w14:paraId="26491A3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1.包含实景拍摄、场景复原、三维动画与特效制作，合成制作、普通渲染、后期剪辑，超高清4k以上像素。</w:t>
            </w:r>
          </w:p>
          <w:p w14:paraId="5D80826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2.影片创意策划方案编纂，资料搜集、整合、跟踪对接；电脑三维数字模型的对接与场景创建；匹配高清大屏高精度制作成像；角色设计与动作设定；CG空间元素特效与空间屏视角对位匹配；高精度CG动画渲染制作（画面场景灯光着色、材质效果设定制作，场景环境深化，渲染输出序列画面）；3D空间场景特效设定及包装制作；专业剪辑配音配乐；大型渲染云服务器农场设备的海量超高清动画画面数据渲染生成；使用同等或相当于电影级达芬奇专业软件调色平台，CG合成画面的整体色彩校正；资深剪辑师多通道合成剪辑输出。影片画面匹配现场空间设定/安装调试。</w:t>
            </w:r>
          </w:p>
        </w:tc>
      </w:tr>
      <w:tr w:rsidR="00CA3A74" w:rsidRPr="00CA3A74" w14:paraId="7C847D7A" w14:textId="77777777" w:rsidTr="006773C5">
        <w:trPr>
          <w:trHeight w:val="360"/>
        </w:trPr>
        <w:tc>
          <w:tcPr>
            <w:tcW w:w="9821" w:type="dxa"/>
            <w:gridSpan w:val="9"/>
            <w:vAlign w:val="center"/>
          </w:tcPr>
          <w:p w14:paraId="1A063DFB"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lastRenderedPageBreak/>
              <w:t>序厅-透明玻璃屏立面</w:t>
            </w:r>
          </w:p>
        </w:tc>
      </w:tr>
      <w:tr w:rsidR="00CA3A74" w:rsidRPr="00CA3A74" w14:paraId="798E3C88" w14:textId="77777777" w:rsidTr="006773C5">
        <w:trPr>
          <w:trHeight w:val="1980"/>
        </w:trPr>
        <w:tc>
          <w:tcPr>
            <w:tcW w:w="597" w:type="dxa"/>
            <w:vAlign w:val="center"/>
          </w:tcPr>
          <w:p w14:paraId="01CEB37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3</w:t>
            </w:r>
          </w:p>
        </w:tc>
        <w:tc>
          <w:tcPr>
            <w:tcW w:w="1098" w:type="dxa"/>
            <w:gridSpan w:val="3"/>
            <w:vAlign w:val="center"/>
          </w:tcPr>
          <w:p w14:paraId="71C7F01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网络同步校验流媒体播放器</w:t>
            </w:r>
          </w:p>
        </w:tc>
        <w:tc>
          <w:tcPr>
            <w:tcW w:w="730" w:type="dxa"/>
            <w:gridSpan w:val="2"/>
            <w:vAlign w:val="center"/>
          </w:tcPr>
          <w:p w14:paraId="1E517E1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3760097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7A57AF0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10E3BF5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1.多机自动实时校验同步；</w:t>
            </w:r>
          </w:p>
          <w:p w14:paraId="0C2F83C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2.自动同步修正；</w:t>
            </w:r>
          </w:p>
          <w:p w14:paraId="15DF651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3.同步控制误差≤15ms</w:t>
            </w:r>
          </w:p>
          <w:p w14:paraId="3635667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4.支持各类主流音视频格式解码；</w:t>
            </w:r>
          </w:p>
          <w:p w14:paraId="39A7BD0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5.支持非标、超大分辨率；</w:t>
            </w:r>
          </w:p>
          <w:p w14:paraId="730C071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6.针对公共展示系统的特殊应急容错处理功能；</w:t>
            </w:r>
          </w:p>
          <w:p w14:paraId="2F79E59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7.TCP/IP网络中控管理接口；</w:t>
            </w:r>
          </w:p>
          <w:p w14:paraId="726A781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8.TCP/IP网络数据库伺服接口。</w:t>
            </w:r>
          </w:p>
        </w:tc>
      </w:tr>
      <w:tr w:rsidR="00CA3A74" w:rsidRPr="00CA3A74" w14:paraId="7E9A9E1D" w14:textId="77777777" w:rsidTr="006773C5">
        <w:trPr>
          <w:trHeight w:val="1550"/>
        </w:trPr>
        <w:tc>
          <w:tcPr>
            <w:tcW w:w="597" w:type="dxa"/>
            <w:vAlign w:val="center"/>
          </w:tcPr>
          <w:p w14:paraId="60B52B8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lastRenderedPageBreak/>
              <w:t>4</w:t>
            </w:r>
          </w:p>
        </w:tc>
        <w:tc>
          <w:tcPr>
            <w:tcW w:w="1098" w:type="dxa"/>
            <w:gridSpan w:val="3"/>
            <w:vAlign w:val="center"/>
          </w:tcPr>
          <w:p w14:paraId="21530F0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数字影片</w:t>
            </w:r>
          </w:p>
        </w:tc>
        <w:tc>
          <w:tcPr>
            <w:tcW w:w="730" w:type="dxa"/>
            <w:gridSpan w:val="2"/>
            <w:vAlign w:val="center"/>
          </w:tcPr>
          <w:p w14:paraId="0A74D34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3EDAA3D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120</w:t>
            </w:r>
          </w:p>
        </w:tc>
        <w:tc>
          <w:tcPr>
            <w:tcW w:w="992" w:type="dxa"/>
            <w:vAlign w:val="center"/>
          </w:tcPr>
          <w:p w14:paraId="64CD10E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2A0F446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序厅印象片：布氏鲸的个体介绍；</w:t>
            </w:r>
            <w:r w:rsidRPr="00CA3A74">
              <w:rPr>
                <w:rFonts w:ascii="Times New Roman" w:eastAsia="宋体" w:hAnsi="Times New Roman" w:cs="Times New Roman"/>
                <w:szCs w:val="24"/>
              </w:rPr>
              <w:t xml:space="preserve"> </w:t>
            </w:r>
          </w:p>
          <w:p w14:paraId="26C07B1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1.包含实景拍摄、场景复原、三维动画与特效制作，合成制作、普通渲染、后期剪辑，超高清4k以上像素。</w:t>
            </w:r>
          </w:p>
          <w:p w14:paraId="413DE58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2.影片创意策划方案编纂，资料搜集、整合、跟踪对接；电脑三维数字模型的对接与场景创建；匹配高清大屏高精度制作成像；角色设计与动作设定；CG空间元素特效与空间屏视角对位匹配；高精度CG动画渲染制作（画面场景灯光着色、材质效果设定制作，场景环境深化，渲染输出序列画面）；3D空间场景特效设定及包装制作；专业剪辑配音配乐；大型渲染云服务器农场设备的海量超高清动画画面数据渲染生成；使用同等或相当于电影级达芬奇专业软件调色平台，CG合成画面的整体色彩校正；资深剪辑师多通道合成剪辑输出。影片画面匹配现场空间设定/安装调试。</w:t>
            </w:r>
          </w:p>
        </w:tc>
      </w:tr>
      <w:tr w:rsidR="00CA3A74" w:rsidRPr="00CA3A74" w14:paraId="741C2432" w14:textId="77777777" w:rsidTr="006773C5">
        <w:trPr>
          <w:trHeight w:val="360"/>
        </w:trPr>
        <w:tc>
          <w:tcPr>
            <w:tcW w:w="9821" w:type="dxa"/>
            <w:gridSpan w:val="9"/>
            <w:vAlign w:val="center"/>
          </w:tcPr>
          <w:p w14:paraId="0CB0C256"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序厅-音响（海洋馆）</w:t>
            </w:r>
          </w:p>
        </w:tc>
      </w:tr>
      <w:tr w:rsidR="00CA3A74" w:rsidRPr="00CA3A74" w14:paraId="3630D609" w14:textId="77777777" w:rsidTr="006773C5">
        <w:trPr>
          <w:trHeight w:val="2400"/>
        </w:trPr>
        <w:tc>
          <w:tcPr>
            <w:tcW w:w="597" w:type="dxa"/>
            <w:vAlign w:val="center"/>
          </w:tcPr>
          <w:p w14:paraId="76A592E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5</w:t>
            </w:r>
          </w:p>
        </w:tc>
        <w:tc>
          <w:tcPr>
            <w:tcW w:w="1098" w:type="dxa"/>
            <w:gridSpan w:val="3"/>
            <w:vAlign w:val="center"/>
          </w:tcPr>
          <w:p w14:paraId="49011111"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壁挂扬声器</w:t>
            </w:r>
          </w:p>
        </w:tc>
        <w:tc>
          <w:tcPr>
            <w:tcW w:w="730" w:type="dxa"/>
            <w:gridSpan w:val="2"/>
            <w:vAlign w:val="center"/>
          </w:tcPr>
          <w:p w14:paraId="48F883B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00E26C8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4</w:t>
            </w:r>
          </w:p>
        </w:tc>
        <w:tc>
          <w:tcPr>
            <w:tcW w:w="992" w:type="dxa"/>
            <w:vAlign w:val="center"/>
          </w:tcPr>
          <w:p w14:paraId="09698D5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315F515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1.额定功率≥30W</w:t>
            </w:r>
          </w:p>
          <w:p w14:paraId="30BF5D3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2.最大功率≥60W</w:t>
            </w:r>
          </w:p>
          <w:p w14:paraId="3866EAF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3.阻抗≥8Ω</w:t>
            </w:r>
          </w:p>
          <w:p w14:paraId="5F50025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4.灵敏度≥89±3dB</w:t>
            </w:r>
          </w:p>
          <w:p w14:paraId="1B76C39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5.频响≥100~20kHz</w:t>
            </w:r>
          </w:p>
          <w:p w14:paraId="363A0E4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6.材质：高抗冲聚苯乙烯</w:t>
            </w:r>
          </w:p>
          <w:p w14:paraId="6C41DFB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7.颜色：白色/黑色。</w:t>
            </w:r>
          </w:p>
        </w:tc>
      </w:tr>
      <w:tr w:rsidR="00CA3A74" w:rsidRPr="00CA3A74" w14:paraId="743E4264" w14:textId="77777777" w:rsidTr="006773C5">
        <w:trPr>
          <w:trHeight w:val="841"/>
        </w:trPr>
        <w:tc>
          <w:tcPr>
            <w:tcW w:w="597" w:type="dxa"/>
            <w:vAlign w:val="center"/>
          </w:tcPr>
          <w:p w14:paraId="0A8FEDA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6</w:t>
            </w:r>
          </w:p>
        </w:tc>
        <w:tc>
          <w:tcPr>
            <w:tcW w:w="1098" w:type="dxa"/>
            <w:gridSpan w:val="3"/>
            <w:vAlign w:val="center"/>
          </w:tcPr>
          <w:p w14:paraId="4E9D56C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四通道功率放大器</w:t>
            </w:r>
          </w:p>
        </w:tc>
        <w:tc>
          <w:tcPr>
            <w:tcW w:w="730" w:type="dxa"/>
            <w:gridSpan w:val="2"/>
            <w:vAlign w:val="center"/>
          </w:tcPr>
          <w:p w14:paraId="051780E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71B867D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A73B79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5456B64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主要技术参数：</w:t>
            </w:r>
          </w:p>
          <w:p w14:paraId="1D9CACB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1.立体声功率：8Ω  250W*2</w:t>
            </w:r>
          </w:p>
          <w:p w14:paraId="1E9BF02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2.频率响应：  20Hz-20KHz(±0.5dB)</w:t>
            </w:r>
          </w:p>
          <w:p w14:paraId="5F580C8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 xml:space="preserve">3.总谐波失真：  不高于0.05% </w:t>
            </w:r>
          </w:p>
          <w:p w14:paraId="4FE5C8D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4.信噪比 ：   不超过90dB</w:t>
            </w:r>
          </w:p>
          <w:p w14:paraId="3D5707F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5.输入灵敏度：音乐250mv/话筒30mv  </w:t>
            </w:r>
          </w:p>
          <w:p w14:paraId="4ED8A3F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6.输入阻抗(不平衡/平衡)：约22KΩ</w:t>
            </w:r>
          </w:p>
          <w:p w14:paraId="6816CE0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7.产品机身尺寸约: 43*40*15（单位:CM）</w:t>
            </w:r>
          </w:p>
          <w:p w14:paraId="4DEC106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8.产品包装尺寸约: 49*45*21（单位:CM）</w:t>
            </w:r>
          </w:p>
        </w:tc>
      </w:tr>
      <w:tr w:rsidR="00CA3A74" w:rsidRPr="00CA3A74" w14:paraId="127B31BF" w14:textId="77777777" w:rsidTr="006773C5">
        <w:trPr>
          <w:trHeight w:val="480"/>
        </w:trPr>
        <w:tc>
          <w:tcPr>
            <w:tcW w:w="9821" w:type="dxa"/>
            <w:gridSpan w:val="9"/>
            <w:vAlign w:val="center"/>
          </w:tcPr>
          <w:p w14:paraId="1385E3A7"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lastRenderedPageBreak/>
              <w:t>北部湾特色动物资源-显示屏</w:t>
            </w:r>
          </w:p>
        </w:tc>
      </w:tr>
      <w:tr w:rsidR="00CA3A74" w:rsidRPr="00CA3A74" w14:paraId="4EAF6624" w14:textId="77777777" w:rsidTr="006773C5">
        <w:trPr>
          <w:trHeight w:val="1170"/>
        </w:trPr>
        <w:tc>
          <w:tcPr>
            <w:tcW w:w="597" w:type="dxa"/>
            <w:vAlign w:val="center"/>
          </w:tcPr>
          <w:p w14:paraId="1B30291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7</w:t>
            </w:r>
          </w:p>
        </w:tc>
        <w:tc>
          <w:tcPr>
            <w:tcW w:w="1098" w:type="dxa"/>
            <w:gridSpan w:val="3"/>
            <w:vAlign w:val="center"/>
          </w:tcPr>
          <w:p w14:paraId="21A4C30D"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48DB9AF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2BD40BD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00D7B78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EA7E61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3A3307D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52C01E9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2F635BA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11BF0D3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696B2676"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0A102A07" w14:textId="77777777" w:rsidTr="006773C5">
        <w:trPr>
          <w:trHeight w:val="3360"/>
        </w:trPr>
        <w:tc>
          <w:tcPr>
            <w:tcW w:w="597" w:type="dxa"/>
            <w:vAlign w:val="center"/>
          </w:tcPr>
          <w:p w14:paraId="39EE54C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8</w:t>
            </w:r>
          </w:p>
        </w:tc>
        <w:tc>
          <w:tcPr>
            <w:tcW w:w="1098" w:type="dxa"/>
            <w:gridSpan w:val="3"/>
            <w:vAlign w:val="center"/>
          </w:tcPr>
          <w:p w14:paraId="0737777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75EEDEE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67EA397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1FABFD6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24240F9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多媒体影片制作(二维)：北部湾特色动物资源</w:t>
            </w:r>
          </w:p>
          <w:p w14:paraId="1677B54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09733ED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253D845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440B8C3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tr w:rsidR="00CA3A74" w:rsidRPr="00CA3A74" w14:paraId="23FA7A1B" w14:textId="77777777" w:rsidTr="006773C5">
        <w:trPr>
          <w:trHeight w:val="480"/>
        </w:trPr>
        <w:tc>
          <w:tcPr>
            <w:tcW w:w="9821" w:type="dxa"/>
            <w:gridSpan w:val="9"/>
            <w:vAlign w:val="center"/>
          </w:tcPr>
          <w:p w14:paraId="2928F98E"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lastRenderedPageBreak/>
              <w:t>北部湾特色动物资源-触摸屏</w:t>
            </w:r>
          </w:p>
        </w:tc>
      </w:tr>
      <w:tr w:rsidR="00CA3A74" w:rsidRPr="00CA3A74" w14:paraId="0369CA21" w14:textId="77777777" w:rsidTr="006773C5">
        <w:trPr>
          <w:trHeight w:val="1380"/>
        </w:trPr>
        <w:tc>
          <w:tcPr>
            <w:tcW w:w="597" w:type="dxa"/>
            <w:vAlign w:val="center"/>
          </w:tcPr>
          <w:p w14:paraId="5B2B162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9</w:t>
            </w:r>
          </w:p>
        </w:tc>
        <w:tc>
          <w:tcPr>
            <w:tcW w:w="1098" w:type="dxa"/>
            <w:gridSpan w:val="3"/>
            <w:vAlign w:val="center"/>
          </w:tcPr>
          <w:p w14:paraId="1EFDC6C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08BFE71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4510F73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36E8794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0F818E8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动态播放演绎系统：北部湾特色动物资源查询</w:t>
            </w:r>
          </w:p>
          <w:p w14:paraId="7844D26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制作流程：</w:t>
            </w:r>
          </w:p>
          <w:p w14:paraId="0349076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23AD944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 、软件脚本内各种媒体元素的风格确认</w:t>
            </w:r>
          </w:p>
          <w:p w14:paraId="551DE81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w:t>
            </w:r>
          </w:p>
          <w:p w14:paraId="775DC71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63AADC0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2CC7ADF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0E56A4F9" w14:textId="77777777" w:rsidTr="006773C5">
        <w:trPr>
          <w:trHeight w:val="668"/>
        </w:trPr>
        <w:tc>
          <w:tcPr>
            <w:tcW w:w="9821" w:type="dxa"/>
            <w:gridSpan w:val="9"/>
            <w:vAlign w:val="center"/>
          </w:tcPr>
          <w:p w14:paraId="0C7C0EF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t>北部湾特色植物资源</w:t>
            </w:r>
          </w:p>
        </w:tc>
      </w:tr>
      <w:tr w:rsidR="00CA3A74" w:rsidRPr="00CA3A74" w14:paraId="5DF9388F" w14:textId="77777777" w:rsidTr="006773C5">
        <w:trPr>
          <w:trHeight w:val="1380"/>
        </w:trPr>
        <w:tc>
          <w:tcPr>
            <w:tcW w:w="597" w:type="dxa"/>
            <w:vAlign w:val="center"/>
          </w:tcPr>
          <w:p w14:paraId="2D03A16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0</w:t>
            </w:r>
          </w:p>
        </w:tc>
        <w:tc>
          <w:tcPr>
            <w:tcW w:w="1098" w:type="dxa"/>
            <w:gridSpan w:val="3"/>
            <w:vAlign w:val="center"/>
          </w:tcPr>
          <w:p w14:paraId="7F52AD33" w14:textId="77777777" w:rsidR="00CA3A74" w:rsidRPr="00CA3A74" w:rsidRDefault="00CA3A74" w:rsidP="00CA3A74">
            <w:pPr>
              <w:widowControl/>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实时感应系统</w:t>
            </w:r>
          </w:p>
        </w:tc>
        <w:tc>
          <w:tcPr>
            <w:tcW w:w="730" w:type="dxa"/>
            <w:gridSpan w:val="2"/>
            <w:vAlign w:val="center"/>
          </w:tcPr>
          <w:p w14:paraId="21CB68C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137E64E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72F1622E"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vAlign w:val="center"/>
          </w:tcPr>
          <w:p w14:paraId="3150795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定制，实时感应识别模块、上传到服务器，交互联动，通过</w:t>
            </w:r>
            <w:proofErr w:type="spellStart"/>
            <w:r w:rsidRPr="00CA3A74">
              <w:rPr>
                <w:rFonts w:ascii="宋体" w:eastAsia="宋体" w:hAnsi="宋体" w:cs="Times New Roman" w:hint="eastAsia"/>
                <w:kern w:val="0"/>
                <w:szCs w:val="24"/>
              </w:rPr>
              <w:t>tcp-ip</w:t>
            </w:r>
            <w:proofErr w:type="spellEnd"/>
            <w:r w:rsidRPr="00CA3A74">
              <w:rPr>
                <w:rFonts w:ascii="宋体" w:eastAsia="宋体" w:hAnsi="宋体" w:cs="Times New Roman" w:hint="eastAsia"/>
                <w:kern w:val="0"/>
                <w:szCs w:val="24"/>
              </w:rPr>
              <w:t>协议传输信号反馈信号信息，</w:t>
            </w:r>
            <w:proofErr w:type="spellStart"/>
            <w:r w:rsidRPr="00CA3A74">
              <w:rPr>
                <w:rFonts w:ascii="宋体" w:eastAsia="宋体" w:hAnsi="宋体" w:cs="Times New Roman" w:hint="eastAsia"/>
                <w:kern w:val="0"/>
                <w:szCs w:val="24"/>
              </w:rPr>
              <w:t>pvc</w:t>
            </w:r>
            <w:proofErr w:type="spellEnd"/>
            <w:r w:rsidRPr="00CA3A74">
              <w:rPr>
                <w:rFonts w:ascii="宋体" w:eastAsia="宋体" w:hAnsi="宋体" w:cs="Times New Roman" w:hint="eastAsia"/>
                <w:kern w:val="0"/>
                <w:szCs w:val="24"/>
              </w:rPr>
              <w:t>材质作载体，承载信息单元，内嵌微型处理系统，</w:t>
            </w:r>
          </w:p>
          <w:p w14:paraId="774CF252" w14:textId="77777777" w:rsidR="00CA3A74" w:rsidRPr="00CA3A74" w:rsidRDefault="00CA3A74" w:rsidP="00CA3A74">
            <w:pPr>
              <w:widowControl/>
              <w:spacing w:line="480" w:lineRule="exact"/>
              <w:ind w:left="1260" w:hanging="1260"/>
              <w:jc w:val="left"/>
              <w:rPr>
                <w:rFonts w:ascii="宋体" w:eastAsia="宋体" w:hAnsi="宋体" w:cs="Times New Roman" w:hint="eastAsia"/>
                <w:kern w:val="0"/>
                <w:szCs w:val="24"/>
              </w:rPr>
            </w:pPr>
            <w:r w:rsidRPr="00CA3A74">
              <w:rPr>
                <w:rFonts w:ascii="宋体" w:eastAsia="宋体" w:hAnsi="宋体" w:cs="Times New Roman" w:hint="eastAsia"/>
                <w:kern w:val="0"/>
                <w:szCs w:val="24"/>
              </w:rPr>
              <w:t>通信延时不超过0.1ms。</w:t>
            </w:r>
          </w:p>
        </w:tc>
      </w:tr>
      <w:tr w:rsidR="00CA3A74" w:rsidRPr="00CA3A74" w14:paraId="2CEF557A" w14:textId="77777777" w:rsidTr="006773C5">
        <w:trPr>
          <w:trHeight w:val="1380"/>
        </w:trPr>
        <w:tc>
          <w:tcPr>
            <w:tcW w:w="597" w:type="dxa"/>
            <w:vAlign w:val="center"/>
          </w:tcPr>
          <w:p w14:paraId="3CFBC10F"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1</w:t>
            </w:r>
          </w:p>
        </w:tc>
        <w:tc>
          <w:tcPr>
            <w:tcW w:w="1098" w:type="dxa"/>
            <w:gridSpan w:val="3"/>
            <w:vAlign w:val="center"/>
          </w:tcPr>
          <w:p w14:paraId="212A20A3"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6832CBED"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7FC64492"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7441907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w:t>
            </w:r>
            <w:r w:rsidRPr="00CA3A74">
              <w:rPr>
                <w:rFonts w:ascii="宋体" w:eastAsia="宋体" w:hAnsi="宋体" w:cs="Times New Roman" w:hint="eastAsia"/>
                <w:kern w:val="0"/>
                <w:szCs w:val="24"/>
              </w:rPr>
              <w:lastRenderedPageBreak/>
              <w:t>术服务业</w:t>
            </w:r>
          </w:p>
        </w:tc>
        <w:tc>
          <w:tcPr>
            <w:tcW w:w="5695" w:type="dxa"/>
            <w:vAlign w:val="center"/>
          </w:tcPr>
          <w:p w14:paraId="124F458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系统编码信息转换，同步联动控制，逻辑预设，故障分析</w:t>
            </w:r>
          </w:p>
          <w:p w14:paraId="062BE78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kern w:val="0"/>
                <w:szCs w:val="24"/>
              </w:rPr>
              <w:t>2</w:t>
            </w:r>
            <w:r w:rsidRPr="00CA3A74">
              <w:rPr>
                <w:rFonts w:ascii="宋体" w:eastAsia="宋体" w:hAnsi="宋体" w:cs="Times New Roman" w:hint="eastAsia"/>
                <w:kern w:val="0"/>
                <w:szCs w:val="24"/>
              </w:rPr>
              <w:t>.自动实时代码同步；</w:t>
            </w:r>
          </w:p>
          <w:p w14:paraId="5D5CD29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kern w:val="0"/>
                <w:szCs w:val="24"/>
              </w:rPr>
              <w:t>3.</w:t>
            </w:r>
            <w:r w:rsidRPr="00CA3A74">
              <w:rPr>
                <w:rFonts w:ascii="宋体" w:eastAsia="宋体" w:hAnsi="宋体" w:cs="Times New Roman" w:hint="eastAsia"/>
                <w:kern w:val="0"/>
                <w:szCs w:val="24"/>
              </w:rPr>
              <w:t>同步修正控制系统；</w:t>
            </w:r>
          </w:p>
          <w:p w14:paraId="4D07FAC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kern w:val="0"/>
                <w:szCs w:val="24"/>
              </w:rPr>
              <w:lastRenderedPageBreak/>
              <w:t>4.</w:t>
            </w:r>
            <w:r w:rsidRPr="00CA3A74">
              <w:rPr>
                <w:rFonts w:ascii="Times New Roman" w:eastAsia="宋体" w:hAnsi="Times New Roman" w:cs="Times New Roman" w:hint="eastAsia"/>
                <w:szCs w:val="24"/>
              </w:rPr>
              <w:t xml:space="preserve"> </w:t>
            </w:r>
            <w:r w:rsidRPr="00CA3A74">
              <w:rPr>
                <w:rFonts w:ascii="宋体" w:eastAsia="宋体" w:hAnsi="宋体" w:cs="Times New Roman" w:hint="eastAsia"/>
                <w:kern w:val="0"/>
                <w:szCs w:val="24"/>
              </w:rPr>
              <w:t>软件联动控制误差≤1ms</w:t>
            </w:r>
          </w:p>
          <w:p w14:paraId="462D14F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kern w:val="0"/>
                <w:szCs w:val="24"/>
              </w:rPr>
              <w:t>5.</w:t>
            </w:r>
            <w:r w:rsidRPr="00CA3A74">
              <w:rPr>
                <w:rFonts w:ascii="宋体" w:eastAsia="宋体" w:hAnsi="宋体" w:cs="Times New Roman" w:hint="eastAsia"/>
                <w:kern w:val="0"/>
                <w:szCs w:val="24"/>
              </w:rPr>
              <w:t>验证信息识别准确性（识别速度、环境光变化下的稳定性）。</w:t>
            </w:r>
          </w:p>
          <w:p w14:paraId="4A8A0BB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kern w:val="0"/>
                <w:szCs w:val="24"/>
              </w:rPr>
              <w:t>6.</w:t>
            </w:r>
            <w:r w:rsidRPr="00CA3A74">
              <w:rPr>
                <w:rFonts w:ascii="Times New Roman" w:eastAsia="宋体" w:hAnsi="Times New Roman" w:cs="Times New Roman" w:hint="eastAsia"/>
                <w:szCs w:val="24"/>
              </w:rPr>
              <w:t xml:space="preserve"> </w:t>
            </w:r>
            <w:r w:rsidRPr="00CA3A74">
              <w:rPr>
                <w:rFonts w:ascii="宋体" w:eastAsia="宋体" w:hAnsi="宋体" w:cs="Times New Roman" w:hint="eastAsia"/>
                <w:kern w:val="0"/>
                <w:szCs w:val="24"/>
              </w:rPr>
              <w:t>检查互动逻辑是否流畅（如点击响应延迟、多步骤交互是否卡顿）。</w:t>
            </w:r>
          </w:p>
        </w:tc>
      </w:tr>
      <w:tr w:rsidR="00CA3A74" w:rsidRPr="00CA3A74" w14:paraId="7E65F111" w14:textId="77777777" w:rsidTr="006773C5">
        <w:trPr>
          <w:trHeight w:val="1380"/>
        </w:trPr>
        <w:tc>
          <w:tcPr>
            <w:tcW w:w="597" w:type="dxa"/>
            <w:vAlign w:val="center"/>
          </w:tcPr>
          <w:p w14:paraId="74AEEA6E"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w:t>
            </w:r>
            <w:r w:rsidRPr="00CA3A74">
              <w:rPr>
                <w:rFonts w:ascii="宋体" w:eastAsia="宋体" w:hAnsi="宋体" w:cs="Times New Roman"/>
                <w:kern w:val="0"/>
                <w:szCs w:val="24"/>
              </w:rPr>
              <w:t>2</w:t>
            </w:r>
          </w:p>
        </w:tc>
        <w:tc>
          <w:tcPr>
            <w:tcW w:w="1098" w:type="dxa"/>
            <w:gridSpan w:val="3"/>
            <w:vAlign w:val="center"/>
          </w:tcPr>
          <w:p w14:paraId="7564783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2A65CD2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1E7BF09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13C8A24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130628B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动态播放演绎系统：北部湾特色植物资源</w:t>
            </w:r>
          </w:p>
          <w:p w14:paraId="6E55447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制作流程：</w:t>
            </w:r>
          </w:p>
          <w:p w14:paraId="5831058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6BAD62E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 、软件脚本内各种媒体元素的风格确认</w:t>
            </w:r>
          </w:p>
          <w:p w14:paraId="75B842D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w:t>
            </w:r>
          </w:p>
          <w:p w14:paraId="38E8DC9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5863666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785C0CD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0C8C467E" w14:textId="77777777" w:rsidTr="006773C5">
        <w:trPr>
          <w:trHeight w:val="560"/>
        </w:trPr>
        <w:tc>
          <w:tcPr>
            <w:tcW w:w="9821" w:type="dxa"/>
            <w:gridSpan w:val="9"/>
            <w:vAlign w:val="center"/>
          </w:tcPr>
          <w:p w14:paraId="27DE0C58"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疍家人的海上生活</w:t>
            </w:r>
          </w:p>
        </w:tc>
      </w:tr>
      <w:tr w:rsidR="00CA3A74" w:rsidRPr="00CA3A74" w14:paraId="39E605E7" w14:textId="77777777" w:rsidTr="006773C5">
        <w:trPr>
          <w:trHeight w:val="1408"/>
        </w:trPr>
        <w:tc>
          <w:tcPr>
            <w:tcW w:w="597" w:type="dxa"/>
            <w:vAlign w:val="center"/>
          </w:tcPr>
          <w:p w14:paraId="7C78FDE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13</w:t>
            </w:r>
          </w:p>
        </w:tc>
        <w:tc>
          <w:tcPr>
            <w:tcW w:w="1098" w:type="dxa"/>
            <w:gridSpan w:val="3"/>
            <w:vAlign w:val="center"/>
          </w:tcPr>
          <w:p w14:paraId="48B2691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全频吸顶音箱</w:t>
            </w:r>
          </w:p>
        </w:tc>
        <w:tc>
          <w:tcPr>
            <w:tcW w:w="730" w:type="dxa"/>
            <w:gridSpan w:val="2"/>
            <w:vAlign w:val="center"/>
          </w:tcPr>
          <w:p w14:paraId="7F76FBF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12ACED5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0F1964C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5C3C78D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低音：原装纸盆   </w:t>
            </w:r>
          </w:p>
          <w:p w14:paraId="16F4B9A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高音：25芯PEEK音膜声音柔和耐听</w:t>
            </w:r>
          </w:p>
          <w:p w14:paraId="45841F6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最大功率：不超过120W </w:t>
            </w:r>
          </w:p>
          <w:p w14:paraId="78B682E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额定功率：不超过60W</w:t>
            </w:r>
          </w:p>
          <w:p w14:paraId="0CC967E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灵敏度：不大于89dB</w:t>
            </w:r>
            <w:r w:rsidRPr="00CA3A74">
              <w:rPr>
                <w:rFonts w:ascii="宋体" w:eastAsia="宋体" w:hAnsi="宋体" w:cs="Times New Roman"/>
                <w:kern w:val="0"/>
                <w:szCs w:val="24"/>
              </w:rPr>
              <w:t xml:space="preserve"> </w:t>
            </w:r>
          </w:p>
          <w:p w14:paraId="25A416E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频响：70--20KHz</w:t>
            </w:r>
          </w:p>
          <w:p w14:paraId="230FA42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材质：ABS panel面板,铁后桶</w:t>
            </w:r>
          </w:p>
          <w:p w14:paraId="2A18B51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喇叭规格：同轴6.5英寸低音+1英寸高音</w:t>
            </w:r>
          </w:p>
          <w:p w14:paraId="10E84685"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颜色：黑色面板+白色面网</w:t>
            </w:r>
          </w:p>
        </w:tc>
      </w:tr>
      <w:tr w:rsidR="00CA3A74" w:rsidRPr="00CA3A74" w14:paraId="04E584E9" w14:textId="77777777" w:rsidTr="006773C5">
        <w:trPr>
          <w:trHeight w:val="3818"/>
        </w:trPr>
        <w:tc>
          <w:tcPr>
            <w:tcW w:w="597" w:type="dxa"/>
            <w:vAlign w:val="center"/>
          </w:tcPr>
          <w:p w14:paraId="487D417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14</w:t>
            </w:r>
          </w:p>
        </w:tc>
        <w:tc>
          <w:tcPr>
            <w:tcW w:w="1098" w:type="dxa"/>
            <w:gridSpan w:val="3"/>
            <w:vAlign w:val="center"/>
          </w:tcPr>
          <w:p w14:paraId="084638B2"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解码功放</w:t>
            </w:r>
          </w:p>
        </w:tc>
        <w:tc>
          <w:tcPr>
            <w:tcW w:w="730" w:type="dxa"/>
            <w:gridSpan w:val="2"/>
            <w:vAlign w:val="center"/>
          </w:tcPr>
          <w:p w14:paraId="08F9C7C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7172D3B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5D31284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41E36ED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输出功率RMS（1KHz,8Ω):(左右声道)150W×2,</w:t>
            </w:r>
          </w:p>
          <w:p w14:paraId="4D1FB3F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频率响应：20Hz-20KHz±1dB</w:t>
            </w:r>
          </w:p>
          <w:p w14:paraId="5447518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输入灵敏度/阻抗： 话筒5-100mv/1KΩ  线路250mv/47kΩ</w:t>
            </w:r>
          </w:p>
          <w:p w14:paraId="4F10C47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音乐音调控制：低频80Hz ±10dB  高频</w:t>
            </w:r>
            <w:r w:rsidRPr="00CA3A74">
              <w:rPr>
                <w:rFonts w:ascii="宋体" w:eastAsia="宋体" w:hAnsi="宋体" w:cs="Times New Roman"/>
                <w:kern w:val="0"/>
                <w:szCs w:val="24"/>
              </w:rPr>
              <w:t xml:space="preserve"> </w:t>
            </w:r>
            <w:r w:rsidRPr="00CA3A74">
              <w:rPr>
                <w:rFonts w:ascii="宋体" w:eastAsia="宋体" w:hAnsi="宋体" w:cs="Times New Roman" w:hint="eastAsia"/>
                <w:kern w:val="0"/>
                <w:szCs w:val="24"/>
              </w:rPr>
              <w:t xml:space="preserve">12KHz±10dB  </w:t>
            </w:r>
          </w:p>
          <w:p w14:paraId="514D400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话筒音调控制：低频80Hz±10dB  中频2.5KHz±10dB  高频12KHzt10dB</w:t>
            </w:r>
          </w:p>
          <w:p w14:paraId="1B9E14A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输岀灵敏度/阻抗 0.775v/20kΩ</w:t>
            </w:r>
          </w:p>
          <w:p w14:paraId="1A8A0DE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线路输出音箱阻抗4～16Ω, </w:t>
            </w:r>
          </w:p>
          <w:p w14:paraId="3D4501B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Times New Roman" w:eastAsia="宋体" w:hAnsi="Times New Roman" w:cs="Times New Roman"/>
                <w:szCs w:val="24"/>
              </w:rPr>
              <w:t xml:space="preserve"> </w:t>
            </w:r>
            <w:r w:rsidRPr="00CA3A74">
              <w:rPr>
                <w:rFonts w:ascii="宋体" w:eastAsia="宋体" w:hAnsi="宋体" w:cs="Times New Roman" w:hint="eastAsia"/>
                <w:kern w:val="0"/>
                <w:szCs w:val="24"/>
              </w:rPr>
              <w:t>音箱阻抗：8Ω</w:t>
            </w:r>
          </w:p>
          <w:p w14:paraId="1B604B7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电源供应 AC210V-230V~50Hz</w:t>
            </w:r>
          </w:p>
          <w:p w14:paraId="583BB041"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10</w:t>
            </w:r>
            <w:r w:rsidRPr="00CA3A74">
              <w:rPr>
                <w:rFonts w:ascii="宋体" w:eastAsia="宋体" w:hAnsi="宋体" w:cs="Times New Roman"/>
                <w:kern w:val="0"/>
                <w:szCs w:val="24"/>
              </w:rPr>
              <w:t>.</w:t>
            </w:r>
            <w:r w:rsidRPr="00CA3A74">
              <w:rPr>
                <w:rFonts w:ascii="宋体" w:eastAsia="宋体" w:hAnsi="宋体" w:cs="Times New Roman" w:hint="eastAsia"/>
                <w:kern w:val="0"/>
                <w:szCs w:val="24"/>
              </w:rPr>
              <w:t>标准电源 AC220V~50Hz</w:t>
            </w:r>
          </w:p>
        </w:tc>
      </w:tr>
      <w:tr w:rsidR="00CA3A74" w:rsidRPr="00CA3A74" w14:paraId="30D4C594" w14:textId="77777777" w:rsidTr="006773C5">
        <w:trPr>
          <w:trHeight w:val="1440"/>
        </w:trPr>
        <w:tc>
          <w:tcPr>
            <w:tcW w:w="597" w:type="dxa"/>
            <w:vAlign w:val="center"/>
          </w:tcPr>
          <w:p w14:paraId="7428833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15</w:t>
            </w:r>
          </w:p>
        </w:tc>
        <w:tc>
          <w:tcPr>
            <w:tcW w:w="1098" w:type="dxa"/>
            <w:gridSpan w:val="3"/>
            <w:vAlign w:val="center"/>
          </w:tcPr>
          <w:p w14:paraId="513E7AA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64F4DA0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205DD5B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ADD127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1E1A4D8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721CF5E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5C12922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4F7DF07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2D7E8FD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6B622FE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46DE6CE9" w14:textId="77777777" w:rsidTr="006773C5">
        <w:trPr>
          <w:trHeight w:val="2280"/>
        </w:trPr>
        <w:tc>
          <w:tcPr>
            <w:tcW w:w="597" w:type="dxa"/>
            <w:vAlign w:val="center"/>
          </w:tcPr>
          <w:p w14:paraId="6DAC80A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16</w:t>
            </w:r>
          </w:p>
        </w:tc>
        <w:tc>
          <w:tcPr>
            <w:tcW w:w="1098" w:type="dxa"/>
            <w:gridSpan w:val="3"/>
            <w:vAlign w:val="center"/>
          </w:tcPr>
          <w:p w14:paraId="0DCF6D5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69A370B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3E27CD7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1802DFF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41560ED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多媒体影片制作(二维)：疍家人的海上生活</w:t>
            </w:r>
          </w:p>
          <w:p w14:paraId="1D845CB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79E4E58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满足广西中医药博物馆展馆主机内的所有播放平台及任何播放形式；画面达到2k标准，并使用同等或相当于电影级达芬奇专业软件调色平台全程校色；</w:t>
            </w:r>
          </w:p>
          <w:p w14:paraId="5D46C6E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7F49A225"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4.制作参数格式：格式：mp4/mov，视频编码：h,</w:t>
            </w:r>
            <w:r w:rsidRPr="00CA3A74">
              <w:rPr>
                <w:rFonts w:ascii="宋体" w:eastAsia="宋体" w:hAnsi="宋体" w:cs="Times New Roman"/>
                <w:kern w:val="0"/>
                <w:szCs w:val="24"/>
              </w:rPr>
              <w:t>H.</w:t>
            </w:r>
            <w:r w:rsidRPr="00CA3A74">
              <w:rPr>
                <w:rFonts w:ascii="宋体" w:eastAsia="宋体" w:hAnsi="宋体" w:cs="Times New Roman" w:hint="eastAsia"/>
                <w:kern w:val="0"/>
                <w:szCs w:val="24"/>
              </w:rPr>
              <w:t>264／AVC，格式类型：Main profile，视频尺寸：综合，帧率：25fps，音频格式：AAC，音频码率：小于96kbit／s，音频采样：44.1khz</w:t>
            </w:r>
          </w:p>
        </w:tc>
      </w:tr>
      <w:tr w:rsidR="00CA3A74" w:rsidRPr="00CA3A74" w14:paraId="03464BD3" w14:textId="77777777" w:rsidTr="006773C5">
        <w:trPr>
          <w:trHeight w:val="480"/>
        </w:trPr>
        <w:tc>
          <w:tcPr>
            <w:tcW w:w="9821" w:type="dxa"/>
            <w:gridSpan w:val="9"/>
            <w:vAlign w:val="center"/>
          </w:tcPr>
          <w:p w14:paraId="5E051011"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贝类展示</w:t>
            </w:r>
          </w:p>
        </w:tc>
      </w:tr>
      <w:tr w:rsidR="00CA3A74" w:rsidRPr="00CA3A74" w14:paraId="1C4499C5" w14:textId="77777777" w:rsidTr="006773C5">
        <w:trPr>
          <w:trHeight w:val="699"/>
        </w:trPr>
        <w:tc>
          <w:tcPr>
            <w:tcW w:w="597" w:type="dxa"/>
            <w:vAlign w:val="center"/>
          </w:tcPr>
          <w:p w14:paraId="3AD7837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17</w:t>
            </w:r>
          </w:p>
        </w:tc>
        <w:tc>
          <w:tcPr>
            <w:tcW w:w="1098" w:type="dxa"/>
            <w:gridSpan w:val="3"/>
            <w:vAlign w:val="center"/>
          </w:tcPr>
          <w:p w14:paraId="78DC4832"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全频吸顶音箱</w:t>
            </w:r>
          </w:p>
        </w:tc>
        <w:tc>
          <w:tcPr>
            <w:tcW w:w="730" w:type="dxa"/>
            <w:gridSpan w:val="2"/>
            <w:vAlign w:val="center"/>
          </w:tcPr>
          <w:p w14:paraId="35CAABB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3B294CC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3A73B0A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034CFD9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低音：原装纸盆   </w:t>
            </w:r>
          </w:p>
          <w:p w14:paraId="3BAA4F0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高音：25芯PEEK音膜声音柔和耐听</w:t>
            </w:r>
          </w:p>
          <w:p w14:paraId="0FA73F2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最大功率：不超过120W </w:t>
            </w:r>
          </w:p>
          <w:p w14:paraId="1E2D8F3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额定功率：不超过60W</w:t>
            </w:r>
          </w:p>
          <w:p w14:paraId="54DBC34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灵敏度：不大于89dB</w:t>
            </w:r>
            <w:r w:rsidRPr="00CA3A74">
              <w:rPr>
                <w:rFonts w:ascii="Times New Roman" w:eastAsia="宋体" w:hAnsi="Times New Roman" w:cs="Times New Roman"/>
                <w:szCs w:val="24"/>
              </w:rPr>
              <w:t xml:space="preserve"> </w:t>
            </w:r>
          </w:p>
          <w:p w14:paraId="0DDEC77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频响：70--20KHz</w:t>
            </w:r>
          </w:p>
          <w:p w14:paraId="3697102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材质：ABS panel面板,铁后桶</w:t>
            </w:r>
          </w:p>
          <w:p w14:paraId="5C54500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喇叭规格：同轴6.5英寸低音+1英寸高音</w:t>
            </w:r>
          </w:p>
          <w:p w14:paraId="299034C1"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颜色：黑色面板+白色面网。</w:t>
            </w:r>
          </w:p>
        </w:tc>
      </w:tr>
      <w:tr w:rsidR="00CA3A74" w:rsidRPr="00CA3A74" w14:paraId="1F369ABA" w14:textId="77777777" w:rsidTr="006773C5">
        <w:trPr>
          <w:trHeight w:val="983"/>
        </w:trPr>
        <w:tc>
          <w:tcPr>
            <w:tcW w:w="597" w:type="dxa"/>
            <w:vAlign w:val="center"/>
          </w:tcPr>
          <w:p w14:paraId="0ECBE34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18</w:t>
            </w:r>
          </w:p>
        </w:tc>
        <w:tc>
          <w:tcPr>
            <w:tcW w:w="1098" w:type="dxa"/>
            <w:gridSpan w:val="3"/>
            <w:vAlign w:val="center"/>
          </w:tcPr>
          <w:p w14:paraId="3ED9C912"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解码功放</w:t>
            </w:r>
          </w:p>
        </w:tc>
        <w:tc>
          <w:tcPr>
            <w:tcW w:w="730" w:type="dxa"/>
            <w:gridSpan w:val="2"/>
            <w:vAlign w:val="center"/>
          </w:tcPr>
          <w:p w14:paraId="4403819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558E833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574C081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1ADFBFB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输出功率RMS（1KHz,8Ω):(左右声道)150W×2,</w:t>
            </w:r>
          </w:p>
          <w:p w14:paraId="14CA830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频率响应 20Hz-20KHz±1dB</w:t>
            </w:r>
          </w:p>
          <w:p w14:paraId="3811A28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输入灵敏度/阻抗: 话筒5-100mv/1KΩ  线路250mv/47kΩ</w:t>
            </w:r>
          </w:p>
          <w:p w14:paraId="1795AA2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音乐音调控制: 低频80Hz ±10dB  高频12KHz±10dB  </w:t>
            </w:r>
          </w:p>
          <w:p w14:paraId="63AC829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话筒音调控制: 低频80Hz±10dB  中频2.5KHz±10dB  高频12KHzt10dB</w:t>
            </w:r>
          </w:p>
          <w:p w14:paraId="6C1AA31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输岀灵敏度/阻抗 0.775v/20kΩ</w:t>
            </w:r>
          </w:p>
          <w:p w14:paraId="54EF60B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线路输出音箱阻抗4～16Ω, </w:t>
            </w:r>
          </w:p>
          <w:p w14:paraId="7E5EA26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音箱阻抗:8Ω</w:t>
            </w:r>
          </w:p>
          <w:p w14:paraId="0F89134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电源供应 AC210V-230V~50Hz</w:t>
            </w:r>
          </w:p>
          <w:p w14:paraId="18B6285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10</w:t>
            </w:r>
            <w:r w:rsidRPr="00CA3A74">
              <w:rPr>
                <w:rFonts w:ascii="宋体" w:eastAsia="宋体" w:hAnsi="宋体" w:cs="Times New Roman"/>
                <w:kern w:val="0"/>
                <w:szCs w:val="24"/>
              </w:rPr>
              <w:t>.</w:t>
            </w:r>
            <w:r w:rsidRPr="00CA3A74">
              <w:rPr>
                <w:rFonts w:ascii="宋体" w:eastAsia="宋体" w:hAnsi="宋体" w:cs="Times New Roman" w:hint="eastAsia"/>
                <w:kern w:val="0"/>
                <w:szCs w:val="24"/>
              </w:rPr>
              <w:t>标准电源 AC220V~50Hz</w:t>
            </w:r>
          </w:p>
        </w:tc>
      </w:tr>
      <w:tr w:rsidR="00CA3A74" w:rsidRPr="00CA3A74" w14:paraId="0C0252A9" w14:textId="77777777" w:rsidTr="006773C5">
        <w:trPr>
          <w:trHeight w:val="1380"/>
        </w:trPr>
        <w:tc>
          <w:tcPr>
            <w:tcW w:w="597" w:type="dxa"/>
            <w:vAlign w:val="center"/>
          </w:tcPr>
          <w:p w14:paraId="0CDA947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19</w:t>
            </w:r>
          </w:p>
        </w:tc>
        <w:tc>
          <w:tcPr>
            <w:tcW w:w="1098" w:type="dxa"/>
            <w:gridSpan w:val="3"/>
            <w:vAlign w:val="center"/>
          </w:tcPr>
          <w:p w14:paraId="387F1464"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7E3E14C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2EAFBE9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27300FA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79D5879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0FBF3A0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3621920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40EC09E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3A45E52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2675B08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41C12914" w14:textId="77777777" w:rsidTr="006773C5">
        <w:trPr>
          <w:trHeight w:val="2473"/>
        </w:trPr>
        <w:tc>
          <w:tcPr>
            <w:tcW w:w="597" w:type="dxa"/>
            <w:vAlign w:val="center"/>
          </w:tcPr>
          <w:p w14:paraId="5029DD8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20</w:t>
            </w:r>
          </w:p>
        </w:tc>
        <w:tc>
          <w:tcPr>
            <w:tcW w:w="1098" w:type="dxa"/>
            <w:gridSpan w:val="3"/>
            <w:vAlign w:val="center"/>
          </w:tcPr>
          <w:p w14:paraId="712496D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内投球数字影片</w:t>
            </w:r>
          </w:p>
        </w:tc>
        <w:tc>
          <w:tcPr>
            <w:tcW w:w="730" w:type="dxa"/>
            <w:gridSpan w:val="2"/>
            <w:vAlign w:val="center"/>
          </w:tcPr>
          <w:p w14:paraId="23BB167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5B5A7A5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230</w:t>
            </w:r>
          </w:p>
        </w:tc>
        <w:tc>
          <w:tcPr>
            <w:tcW w:w="992" w:type="dxa"/>
            <w:vAlign w:val="center"/>
          </w:tcPr>
          <w:p w14:paraId="39157AD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0817166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内投球数字影片：深海贝类活体形态和打捞场景</w:t>
            </w:r>
          </w:p>
          <w:p w14:paraId="78C4188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1.分辨率1920*1080；</w:t>
            </w:r>
          </w:p>
          <w:p w14:paraId="15EDF77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2.视频合成剪辑及AE特效；</w:t>
            </w:r>
          </w:p>
          <w:p w14:paraId="653A826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3.屏幕设计适应AE特效；</w:t>
            </w:r>
          </w:p>
          <w:p w14:paraId="10A9161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4.音效制作。整体上机测试安装调试。</w:t>
            </w:r>
          </w:p>
        </w:tc>
      </w:tr>
      <w:tr w:rsidR="00CA3A74" w:rsidRPr="00CA3A74" w14:paraId="1A19E476" w14:textId="77777777" w:rsidTr="006773C5">
        <w:trPr>
          <w:trHeight w:val="480"/>
        </w:trPr>
        <w:tc>
          <w:tcPr>
            <w:tcW w:w="9821" w:type="dxa"/>
            <w:gridSpan w:val="9"/>
            <w:vAlign w:val="center"/>
          </w:tcPr>
          <w:p w14:paraId="2A51AB00"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查询珍珠资源相关信息（立柱查询X2），珍珠药物查询（滑轨屏）</w:t>
            </w:r>
          </w:p>
        </w:tc>
      </w:tr>
      <w:tr w:rsidR="00CA3A74" w:rsidRPr="00CA3A74" w14:paraId="22550C54" w14:textId="77777777" w:rsidTr="006773C5">
        <w:trPr>
          <w:trHeight w:val="1381"/>
        </w:trPr>
        <w:tc>
          <w:tcPr>
            <w:tcW w:w="597" w:type="dxa"/>
            <w:vAlign w:val="center"/>
          </w:tcPr>
          <w:p w14:paraId="6E5E44F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2</w:t>
            </w:r>
            <w:r w:rsidRPr="00CA3A74">
              <w:rPr>
                <w:rFonts w:ascii="宋体" w:eastAsia="宋体" w:hAnsi="宋体" w:cs="Times New Roman"/>
                <w:szCs w:val="24"/>
              </w:rPr>
              <w:t>1</w:t>
            </w:r>
          </w:p>
        </w:tc>
        <w:tc>
          <w:tcPr>
            <w:tcW w:w="1098" w:type="dxa"/>
            <w:gridSpan w:val="3"/>
            <w:vAlign w:val="center"/>
          </w:tcPr>
          <w:p w14:paraId="3188266C" w14:textId="77777777" w:rsidR="00CA3A74" w:rsidRPr="00CA3A74" w:rsidRDefault="00CA3A74" w:rsidP="00CA3A74">
            <w:pPr>
              <w:widowControl/>
              <w:jc w:val="center"/>
              <w:rPr>
                <w:rFonts w:ascii="宋体" w:eastAsia="宋体" w:hAnsi="宋体" w:cs="Times New Roman" w:hint="eastAsia"/>
                <w:kern w:val="0"/>
                <w:szCs w:val="24"/>
              </w:rPr>
            </w:pPr>
            <w:r w:rsidRPr="00CA3A74">
              <w:rPr>
                <w:rFonts w:ascii="宋体" w:eastAsia="宋体" w:hAnsi="宋体" w:cs="Times New Roman" w:hint="eastAsia"/>
                <w:kern w:val="0"/>
                <w:szCs w:val="24"/>
              </w:rPr>
              <w:t>机械滑轨套件</w:t>
            </w:r>
          </w:p>
        </w:tc>
        <w:tc>
          <w:tcPr>
            <w:tcW w:w="730" w:type="dxa"/>
            <w:gridSpan w:val="2"/>
            <w:vAlign w:val="center"/>
          </w:tcPr>
          <w:p w14:paraId="4F36D8B9"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062502BC"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54E68B63"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w:t>
            </w:r>
            <w:r w:rsidRPr="00CA3A74">
              <w:rPr>
                <w:rFonts w:ascii="宋体" w:eastAsia="宋体" w:hAnsi="宋体" w:cs="Times New Roman" w:hint="eastAsia"/>
                <w:kern w:val="0"/>
                <w:szCs w:val="24"/>
              </w:rPr>
              <w:lastRenderedPageBreak/>
              <w:t>术服务业</w:t>
            </w:r>
          </w:p>
        </w:tc>
        <w:tc>
          <w:tcPr>
            <w:tcW w:w="5695" w:type="dxa"/>
            <w:vAlign w:val="center"/>
          </w:tcPr>
          <w:p w14:paraId="2B7E2B6F" w14:textId="77777777" w:rsidR="00CA3A74" w:rsidRPr="00CA3A74" w:rsidRDefault="00CA3A74" w:rsidP="00CA3A74">
            <w:pPr>
              <w:widowControl/>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定制双轴向阻尼滑轨套件。</w:t>
            </w:r>
            <w:r w:rsidRPr="00CA3A74">
              <w:rPr>
                <w:rFonts w:ascii="Times New Roman" w:eastAsia="宋体" w:hAnsi="Times New Roman" w:cs="Times New Roman"/>
                <w:szCs w:val="24"/>
              </w:rPr>
              <w:br w:type="textWrapping" w:clear="all"/>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含轨道式显示屏框架等。</w:t>
            </w:r>
          </w:p>
        </w:tc>
      </w:tr>
      <w:tr w:rsidR="00CA3A74" w:rsidRPr="00CA3A74" w14:paraId="35C63F7C" w14:textId="77777777" w:rsidTr="006773C5">
        <w:trPr>
          <w:trHeight w:val="835"/>
        </w:trPr>
        <w:tc>
          <w:tcPr>
            <w:tcW w:w="597" w:type="dxa"/>
            <w:vAlign w:val="center"/>
          </w:tcPr>
          <w:p w14:paraId="33C6C58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2</w:t>
            </w:r>
            <w:r w:rsidRPr="00CA3A74">
              <w:rPr>
                <w:rFonts w:ascii="宋体" w:eastAsia="宋体" w:hAnsi="宋体" w:cs="Times New Roman"/>
                <w:szCs w:val="24"/>
              </w:rPr>
              <w:t>2</w:t>
            </w:r>
          </w:p>
        </w:tc>
        <w:tc>
          <w:tcPr>
            <w:tcW w:w="1098" w:type="dxa"/>
            <w:gridSpan w:val="3"/>
            <w:vAlign w:val="center"/>
          </w:tcPr>
          <w:p w14:paraId="6B94FC7F"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位置传感器</w:t>
            </w:r>
          </w:p>
        </w:tc>
        <w:tc>
          <w:tcPr>
            <w:tcW w:w="730" w:type="dxa"/>
            <w:gridSpan w:val="2"/>
            <w:vAlign w:val="center"/>
          </w:tcPr>
          <w:p w14:paraId="4DA78B46"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2F96CF14"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4792F327"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vAlign w:val="center"/>
          </w:tcPr>
          <w:p w14:paraId="6B87048B" w14:textId="77777777" w:rsidR="00CA3A74" w:rsidRPr="00CA3A74" w:rsidRDefault="00CA3A74" w:rsidP="00CA3A74">
            <w:pP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双轴向无级位置传感器</w:t>
            </w:r>
            <w:r w:rsidRPr="00CA3A74">
              <w:rPr>
                <w:rFonts w:ascii="Times New Roman" w:eastAsia="宋体" w:hAnsi="Times New Roman" w:cs="Times New Roman"/>
                <w:szCs w:val="24"/>
              </w:rPr>
              <w:br w:type="textWrapping" w:clear="all"/>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RS-232C信号反馈。</w:t>
            </w:r>
          </w:p>
        </w:tc>
      </w:tr>
      <w:tr w:rsidR="00CA3A74" w:rsidRPr="00CA3A74" w14:paraId="5DC0DBDF" w14:textId="77777777" w:rsidTr="006773C5">
        <w:trPr>
          <w:trHeight w:val="1124"/>
        </w:trPr>
        <w:tc>
          <w:tcPr>
            <w:tcW w:w="597" w:type="dxa"/>
            <w:vAlign w:val="center"/>
          </w:tcPr>
          <w:p w14:paraId="117E3C9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2</w:t>
            </w:r>
            <w:r w:rsidRPr="00CA3A74">
              <w:rPr>
                <w:rFonts w:ascii="宋体" w:eastAsia="宋体" w:hAnsi="宋体" w:cs="Times New Roman"/>
                <w:szCs w:val="24"/>
              </w:rPr>
              <w:t>3</w:t>
            </w:r>
          </w:p>
        </w:tc>
        <w:tc>
          <w:tcPr>
            <w:tcW w:w="1098" w:type="dxa"/>
            <w:gridSpan w:val="3"/>
            <w:vAlign w:val="center"/>
          </w:tcPr>
          <w:p w14:paraId="32E7E7DE"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05B6F629"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570E3372"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56D8913A"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vAlign w:val="center"/>
          </w:tcPr>
          <w:p w14:paraId="4D483EB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1</w:t>
            </w:r>
            <w:r w:rsidRPr="00CA3A74">
              <w:rPr>
                <w:rFonts w:ascii="宋体" w:eastAsia="宋体" w:hAnsi="宋体" w:cs="Times New Roman"/>
                <w:szCs w:val="24"/>
              </w:rPr>
              <w:t>.</w:t>
            </w:r>
            <w:r w:rsidRPr="00CA3A74">
              <w:rPr>
                <w:rFonts w:ascii="宋体" w:eastAsia="宋体" w:hAnsi="宋体" w:cs="Times New Roman" w:hint="eastAsia"/>
                <w:szCs w:val="24"/>
              </w:rPr>
              <w:t>编码信息转换，同步联动控制，逻辑预设，故障分析</w:t>
            </w:r>
          </w:p>
          <w:p w14:paraId="679B4B8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2</w:t>
            </w:r>
            <w:r w:rsidRPr="00CA3A74">
              <w:rPr>
                <w:rFonts w:ascii="宋体" w:eastAsia="宋体" w:hAnsi="宋体" w:cs="Times New Roman"/>
                <w:szCs w:val="24"/>
              </w:rPr>
              <w:t>.</w:t>
            </w:r>
            <w:r w:rsidRPr="00CA3A74">
              <w:rPr>
                <w:rFonts w:ascii="宋体" w:eastAsia="宋体" w:hAnsi="宋体" w:cs="Times New Roman" w:hint="eastAsia"/>
                <w:szCs w:val="24"/>
              </w:rPr>
              <w:t>自动实时代码同步；</w:t>
            </w:r>
          </w:p>
          <w:p w14:paraId="4BAE1BDD"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3</w:t>
            </w:r>
            <w:r w:rsidRPr="00CA3A74">
              <w:rPr>
                <w:rFonts w:ascii="宋体" w:eastAsia="宋体" w:hAnsi="宋体" w:cs="Times New Roman"/>
                <w:szCs w:val="24"/>
              </w:rPr>
              <w:t>.</w:t>
            </w:r>
            <w:r w:rsidRPr="00CA3A74">
              <w:rPr>
                <w:rFonts w:ascii="宋体" w:eastAsia="宋体" w:hAnsi="宋体" w:cs="Times New Roman" w:hint="eastAsia"/>
                <w:szCs w:val="24"/>
              </w:rPr>
              <w:t>同步修正控制系统；</w:t>
            </w:r>
          </w:p>
          <w:p w14:paraId="716FDD9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szCs w:val="24"/>
              </w:rPr>
              <w:t>4.</w:t>
            </w:r>
            <w:r w:rsidRPr="00CA3A74">
              <w:rPr>
                <w:rFonts w:ascii="宋体" w:eastAsia="宋体" w:hAnsi="宋体" w:cs="Times New Roman" w:hint="eastAsia"/>
                <w:szCs w:val="24"/>
              </w:rPr>
              <w:t>软件联动控制误差≤1ms</w:t>
            </w:r>
          </w:p>
          <w:p w14:paraId="6B95417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5</w:t>
            </w:r>
            <w:r w:rsidRPr="00CA3A74">
              <w:rPr>
                <w:rFonts w:ascii="宋体" w:eastAsia="宋体" w:hAnsi="宋体" w:cs="Times New Roman"/>
                <w:szCs w:val="24"/>
              </w:rPr>
              <w:t>.</w:t>
            </w:r>
            <w:r w:rsidRPr="00CA3A74">
              <w:rPr>
                <w:rFonts w:ascii="宋体" w:eastAsia="宋体" w:hAnsi="宋体" w:cs="Times New Roman" w:hint="eastAsia"/>
                <w:szCs w:val="24"/>
              </w:rPr>
              <w:t>验证信息识别准确性（识别速度、环境光变化下的稳定性）。</w:t>
            </w:r>
          </w:p>
          <w:p w14:paraId="57FE9C59" w14:textId="77777777" w:rsidR="00CA3A74" w:rsidRPr="00CA3A74" w:rsidRDefault="00CA3A74" w:rsidP="00CA3A74">
            <w:pPr>
              <w:widowControl/>
              <w:spacing w:line="480" w:lineRule="exact"/>
              <w:jc w:val="left"/>
              <w:rPr>
                <w:rFonts w:ascii="Times New Roman" w:eastAsia="宋体" w:hAnsi="Times New Roman" w:cs="Times New Roman"/>
                <w:szCs w:val="24"/>
              </w:rPr>
            </w:pPr>
            <w:r w:rsidRPr="00CA3A74">
              <w:rPr>
                <w:rFonts w:ascii="宋体" w:eastAsia="宋体" w:hAnsi="宋体" w:cs="Times New Roman" w:hint="eastAsia"/>
                <w:szCs w:val="24"/>
              </w:rPr>
              <w:t>6</w:t>
            </w:r>
            <w:r w:rsidRPr="00CA3A74">
              <w:rPr>
                <w:rFonts w:ascii="宋体" w:eastAsia="宋体" w:hAnsi="宋体" w:cs="Times New Roman"/>
                <w:szCs w:val="24"/>
              </w:rPr>
              <w:t>.</w:t>
            </w:r>
            <w:r w:rsidRPr="00CA3A74">
              <w:rPr>
                <w:rFonts w:ascii="宋体" w:eastAsia="宋体" w:hAnsi="宋体" w:cs="Times New Roman" w:hint="eastAsia"/>
                <w:szCs w:val="24"/>
              </w:rPr>
              <w:t>检查互动逻辑是否流畅（如点击响应延迟、多步骤交互是否卡顿）。</w:t>
            </w:r>
          </w:p>
        </w:tc>
      </w:tr>
      <w:tr w:rsidR="00CA3A74" w:rsidRPr="00CA3A74" w14:paraId="0E07084B" w14:textId="77777777" w:rsidTr="006773C5">
        <w:trPr>
          <w:trHeight w:val="2400"/>
        </w:trPr>
        <w:tc>
          <w:tcPr>
            <w:tcW w:w="597" w:type="dxa"/>
            <w:vAlign w:val="center"/>
          </w:tcPr>
          <w:p w14:paraId="4ABFD62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szCs w:val="24"/>
              </w:rPr>
              <w:t>24</w:t>
            </w:r>
          </w:p>
        </w:tc>
        <w:tc>
          <w:tcPr>
            <w:tcW w:w="1098" w:type="dxa"/>
            <w:gridSpan w:val="3"/>
            <w:vAlign w:val="center"/>
          </w:tcPr>
          <w:p w14:paraId="3C883FD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滑轨屏联动多媒体系统</w:t>
            </w:r>
          </w:p>
        </w:tc>
        <w:tc>
          <w:tcPr>
            <w:tcW w:w="730" w:type="dxa"/>
            <w:gridSpan w:val="2"/>
            <w:vAlign w:val="center"/>
          </w:tcPr>
          <w:p w14:paraId="5206A7A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套</w:t>
            </w:r>
          </w:p>
        </w:tc>
        <w:tc>
          <w:tcPr>
            <w:tcW w:w="709" w:type="dxa"/>
            <w:vAlign w:val="center"/>
          </w:tcPr>
          <w:p w14:paraId="645A652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1</w:t>
            </w:r>
          </w:p>
        </w:tc>
        <w:tc>
          <w:tcPr>
            <w:tcW w:w="992" w:type="dxa"/>
            <w:vAlign w:val="center"/>
          </w:tcPr>
          <w:p w14:paraId="7AE70E1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0D1547E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滑轨屏联动多媒体系统：珍珠药物查询</w:t>
            </w:r>
          </w:p>
          <w:p w14:paraId="04751D67" w14:textId="77777777" w:rsidR="00CA3A74" w:rsidRPr="00CA3A74" w:rsidRDefault="00CA3A74" w:rsidP="00CA3A74">
            <w:pPr>
              <w:numPr>
                <w:ilvl w:val="0"/>
                <w:numId w:val="2"/>
              </w:numPr>
              <w:spacing w:line="380" w:lineRule="exact"/>
              <w:rPr>
                <w:rFonts w:ascii="宋体" w:eastAsia="宋体" w:hAnsi="宋体" w:cs="Times New Roman" w:hint="eastAsia"/>
                <w:szCs w:val="24"/>
              </w:rPr>
            </w:pPr>
            <w:r w:rsidRPr="00CA3A74">
              <w:rPr>
                <w:rFonts w:ascii="宋体" w:eastAsia="宋体" w:hAnsi="宋体" w:cs="Times New Roman" w:hint="eastAsia"/>
                <w:szCs w:val="24"/>
              </w:rPr>
              <w:t>开发语言ActionScriptAS3.0、java、lingo、AS2.0、C语言等开发工具</w:t>
            </w:r>
          </w:p>
          <w:p w14:paraId="1BF5A4C7" w14:textId="77777777" w:rsidR="00CA3A74" w:rsidRPr="00CA3A74" w:rsidRDefault="00CA3A74" w:rsidP="00CA3A74">
            <w:pPr>
              <w:numPr>
                <w:ilvl w:val="0"/>
                <w:numId w:val="2"/>
              </w:numPr>
              <w:spacing w:line="380" w:lineRule="exact"/>
              <w:rPr>
                <w:rFonts w:ascii="宋体" w:eastAsia="宋体" w:hAnsi="宋体" w:cs="Times New Roman" w:hint="eastAsia"/>
                <w:szCs w:val="24"/>
              </w:rPr>
            </w:pPr>
            <w:r w:rsidRPr="00CA3A74">
              <w:rPr>
                <w:rFonts w:ascii="宋体" w:eastAsia="宋体" w:hAnsi="宋体" w:cs="Times New Roman" w:hint="eastAsia"/>
                <w:szCs w:val="24"/>
              </w:rPr>
              <w:t>实现普通单屏触摸屏点击查询功能</w:t>
            </w:r>
          </w:p>
          <w:p w14:paraId="39BF2E26" w14:textId="77777777" w:rsidR="00CA3A74" w:rsidRPr="00CA3A74" w:rsidRDefault="00CA3A74" w:rsidP="00CA3A74">
            <w:pPr>
              <w:numPr>
                <w:ilvl w:val="0"/>
                <w:numId w:val="2"/>
              </w:numPr>
              <w:spacing w:line="380" w:lineRule="exact"/>
              <w:rPr>
                <w:rFonts w:ascii="宋体" w:eastAsia="宋体" w:hAnsi="宋体" w:cs="Times New Roman" w:hint="eastAsia"/>
                <w:szCs w:val="24"/>
              </w:rPr>
            </w:pPr>
            <w:r w:rsidRPr="00CA3A74">
              <w:rPr>
                <w:rFonts w:ascii="宋体" w:eastAsia="宋体" w:hAnsi="宋体" w:cs="Times New Roman" w:hint="eastAsia"/>
                <w:szCs w:val="24"/>
              </w:rPr>
              <w:t>操作界面根据页面效果有不同的操作特效</w:t>
            </w:r>
          </w:p>
          <w:p w14:paraId="765A490F" w14:textId="77777777" w:rsidR="00CA3A74" w:rsidRPr="00CA3A74" w:rsidRDefault="00CA3A74" w:rsidP="00CA3A74">
            <w:pPr>
              <w:numPr>
                <w:ilvl w:val="0"/>
                <w:numId w:val="2"/>
              </w:numPr>
              <w:spacing w:line="380" w:lineRule="exact"/>
              <w:rPr>
                <w:rFonts w:ascii="宋体" w:eastAsia="宋体" w:hAnsi="宋体" w:cs="Times New Roman" w:hint="eastAsia"/>
                <w:szCs w:val="24"/>
              </w:rPr>
            </w:pPr>
            <w:r w:rsidRPr="00CA3A74">
              <w:rPr>
                <w:rFonts w:ascii="宋体" w:eastAsia="宋体" w:hAnsi="宋体" w:cs="Times New Roman" w:hint="eastAsia"/>
                <w:szCs w:val="24"/>
              </w:rPr>
              <w:t>内容可自行扩展</w:t>
            </w:r>
          </w:p>
          <w:p w14:paraId="00B1BBD0" w14:textId="77777777" w:rsidR="00CA3A74" w:rsidRPr="00CA3A74" w:rsidRDefault="00CA3A74" w:rsidP="00CA3A74">
            <w:pPr>
              <w:numPr>
                <w:ilvl w:val="0"/>
                <w:numId w:val="2"/>
              </w:numPr>
              <w:spacing w:line="380" w:lineRule="exact"/>
              <w:rPr>
                <w:rFonts w:ascii="宋体" w:eastAsia="宋体" w:hAnsi="宋体" w:cs="Times New Roman" w:hint="eastAsia"/>
                <w:szCs w:val="24"/>
              </w:rPr>
            </w:pPr>
            <w:r w:rsidRPr="00CA3A74">
              <w:rPr>
                <w:rFonts w:ascii="宋体" w:eastAsia="宋体" w:hAnsi="宋体" w:cs="Times New Roman" w:hint="eastAsia"/>
                <w:szCs w:val="24"/>
              </w:rPr>
              <w:t>适配麒麟、统信等操作系统</w:t>
            </w:r>
          </w:p>
          <w:p w14:paraId="3D7EDBAD" w14:textId="77777777" w:rsidR="00CA3A74" w:rsidRPr="00CA3A74" w:rsidRDefault="00CA3A74" w:rsidP="00CA3A74">
            <w:pPr>
              <w:numPr>
                <w:ilvl w:val="0"/>
                <w:numId w:val="2"/>
              </w:numPr>
              <w:spacing w:line="380" w:lineRule="exact"/>
              <w:rPr>
                <w:rFonts w:ascii="宋体" w:eastAsia="宋体" w:hAnsi="宋体" w:cs="Times New Roman" w:hint="eastAsia"/>
                <w:szCs w:val="24"/>
              </w:rPr>
            </w:pPr>
            <w:r w:rsidRPr="00CA3A74">
              <w:rPr>
                <w:rFonts w:ascii="宋体" w:eastAsia="宋体" w:hAnsi="宋体" w:cs="Times New Roman" w:hint="eastAsia"/>
                <w:szCs w:val="24"/>
              </w:rPr>
              <w:t>定制软件目录，并制作对应目录的交互按钮</w:t>
            </w:r>
          </w:p>
          <w:p w14:paraId="46BE4FC5"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根据每级目录、文字、图片等内容。定制排版页面的具体表现形式、界面直观、简洁，操作方便快捷。</w:t>
            </w:r>
          </w:p>
        </w:tc>
      </w:tr>
      <w:tr w:rsidR="00CA3A74" w:rsidRPr="00CA3A74" w14:paraId="4C0DB387" w14:textId="77777777" w:rsidTr="006773C5">
        <w:trPr>
          <w:trHeight w:val="548"/>
        </w:trPr>
        <w:tc>
          <w:tcPr>
            <w:tcW w:w="597" w:type="dxa"/>
            <w:vAlign w:val="center"/>
          </w:tcPr>
          <w:p w14:paraId="3ED5E2E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25</w:t>
            </w:r>
          </w:p>
        </w:tc>
        <w:tc>
          <w:tcPr>
            <w:tcW w:w="1098" w:type="dxa"/>
            <w:gridSpan w:val="3"/>
            <w:vAlign w:val="center"/>
          </w:tcPr>
          <w:p w14:paraId="2E6EF14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712B8C4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2EB09AC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2</w:t>
            </w:r>
          </w:p>
        </w:tc>
        <w:tc>
          <w:tcPr>
            <w:tcW w:w="992" w:type="dxa"/>
            <w:vAlign w:val="center"/>
          </w:tcPr>
          <w:p w14:paraId="482F16E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518EFF8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动态播放演绎系统;查询珍珠资源相关信息（立柱查询X2）</w:t>
            </w:r>
          </w:p>
          <w:p w14:paraId="75EE975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一、制作流程：</w:t>
            </w:r>
          </w:p>
          <w:p w14:paraId="5D2FE91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120F3D4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 、软件脚本内各种媒体元素的风格确认</w:t>
            </w:r>
          </w:p>
          <w:p w14:paraId="6DAE9FA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w:t>
            </w:r>
          </w:p>
          <w:p w14:paraId="5F30128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5244845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2994C9C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4385F712" w14:textId="77777777" w:rsidTr="006773C5">
        <w:trPr>
          <w:trHeight w:val="360"/>
        </w:trPr>
        <w:tc>
          <w:tcPr>
            <w:tcW w:w="9821" w:type="dxa"/>
            <w:gridSpan w:val="9"/>
            <w:vAlign w:val="center"/>
          </w:tcPr>
          <w:p w14:paraId="44AD32E3"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介绍珍珠品级相关信息(75寸屏)</w:t>
            </w:r>
          </w:p>
        </w:tc>
      </w:tr>
      <w:tr w:rsidR="00CA3A74" w:rsidRPr="00CA3A74" w14:paraId="2DE1A3A6" w14:textId="77777777" w:rsidTr="006773C5">
        <w:trPr>
          <w:trHeight w:val="1830"/>
        </w:trPr>
        <w:tc>
          <w:tcPr>
            <w:tcW w:w="597" w:type="dxa"/>
            <w:vAlign w:val="center"/>
          </w:tcPr>
          <w:p w14:paraId="056447C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6</w:t>
            </w:r>
          </w:p>
        </w:tc>
        <w:tc>
          <w:tcPr>
            <w:tcW w:w="1098" w:type="dxa"/>
            <w:gridSpan w:val="3"/>
            <w:vAlign w:val="center"/>
          </w:tcPr>
          <w:p w14:paraId="7321854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6802467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3A56F9A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35B4907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B17681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7C0231E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7B4106B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08AB834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36D925A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4387054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31AEB8C2" w14:textId="77777777" w:rsidTr="006773C5">
        <w:trPr>
          <w:trHeight w:val="3360"/>
        </w:trPr>
        <w:tc>
          <w:tcPr>
            <w:tcW w:w="597" w:type="dxa"/>
            <w:vAlign w:val="center"/>
          </w:tcPr>
          <w:p w14:paraId="444FD5A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lastRenderedPageBreak/>
              <w:t>2</w:t>
            </w:r>
            <w:r w:rsidRPr="00CA3A74">
              <w:rPr>
                <w:rFonts w:ascii="宋体" w:eastAsia="宋体" w:hAnsi="宋体" w:cs="Times New Roman"/>
                <w:kern w:val="0"/>
                <w:szCs w:val="24"/>
              </w:rPr>
              <w:t>7</w:t>
            </w:r>
          </w:p>
        </w:tc>
        <w:tc>
          <w:tcPr>
            <w:tcW w:w="1098" w:type="dxa"/>
            <w:gridSpan w:val="3"/>
            <w:vAlign w:val="center"/>
          </w:tcPr>
          <w:p w14:paraId="45C3F99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0A4A660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6339DEE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3E29507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5201759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多媒体影片制作(二维)：介绍珍珠品级相关信息</w:t>
            </w:r>
          </w:p>
          <w:p w14:paraId="1D092C2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03F079A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3B7834E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0D91E945"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tr w:rsidR="00CA3A74" w:rsidRPr="00CA3A74" w14:paraId="7B1FE08F" w14:textId="77777777" w:rsidTr="006773C5">
        <w:trPr>
          <w:trHeight w:val="360"/>
        </w:trPr>
        <w:tc>
          <w:tcPr>
            <w:tcW w:w="9821" w:type="dxa"/>
            <w:gridSpan w:val="9"/>
            <w:vAlign w:val="center"/>
          </w:tcPr>
          <w:p w14:paraId="16F2C944"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圆形LED屏幕</w:t>
            </w:r>
          </w:p>
        </w:tc>
      </w:tr>
      <w:tr w:rsidR="00CA3A74" w:rsidRPr="00CA3A74" w14:paraId="398DAC5F" w14:textId="77777777" w:rsidTr="006773C5">
        <w:trPr>
          <w:trHeight w:val="720"/>
        </w:trPr>
        <w:tc>
          <w:tcPr>
            <w:tcW w:w="597" w:type="dxa"/>
            <w:vAlign w:val="center"/>
          </w:tcPr>
          <w:p w14:paraId="10F6CA4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8</w:t>
            </w:r>
          </w:p>
        </w:tc>
        <w:tc>
          <w:tcPr>
            <w:tcW w:w="1098" w:type="dxa"/>
            <w:gridSpan w:val="3"/>
            <w:vAlign w:val="center"/>
          </w:tcPr>
          <w:p w14:paraId="66BA06A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099D920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7CF8D9B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3</w:t>
            </w:r>
          </w:p>
        </w:tc>
        <w:tc>
          <w:tcPr>
            <w:tcW w:w="992" w:type="dxa"/>
            <w:vAlign w:val="center"/>
          </w:tcPr>
          <w:p w14:paraId="71C4DE8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289AB35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51DF150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76359FA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0239BC4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7BF8D31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13C64D3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 xml:space="preserve">6.播放mp4格式影片。       </w:t>
            </w:r>
          </w:p>
        </w:tc>
      </w:tr>
      <w:tr w:rsidR="00CA3A74" w:rsidRPr="00CA3A74" w14:paraId="50EAD663" w14:textId="77777777" w:rsidTr="006773C5">
        <w:trPr>
          <w:trHeight w:val="983"/>
        </w:trPr>
        <w:tc>
          <w:tcPr>
            <w:tcW w:w="597" w:type="dxa"/>
            <w:vAlign w:val="center"/>
          </w:tcPr>
          <w:p w14:paraId="0B1A8D7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29</w:t>
            </w:r>
          </w:p>
        </w:tc>
        <w:tc>
          <w:tcPr>
            <w:tcW w:w="1098" w:type="dxa"/>
            <w:gridSpan w:val="3"/>
            <w:vAlign w:val="center"/>
          </w:tcPr>
          <w:p w14:paraId="14B280C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1F0304A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51D60A2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360</w:t>
            </w:r>
          </w:p>
        </w:tc>
        <w:tc>
          <w:tcPr>
            <w:tcW w:w="992" w:type="dxa"/>
            <w:vAlign w:val="center"/>
          </w:tcPr>
          <w:p w14:paraId="1B51513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19A48D6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多媒体影片制作(二维)（3套影片每套120秒）：</w:t>
            </w:r>
            <w:r w:rsidRPr="00CA3A74">
              <w:rPr>
                <w:rFonts w:ascii="Times New Roman" w:eastAsia="宋体" w:hAnsi="Times New Roman" w:cs="Times New Roman"/>
                <w:szCs w:val="24"/>
              </w:rPr>
              <w:t xml:space="preserve"> </w:t>
            </w:r>
          </w:p>
          <w:p w14:paraId="58D1A8F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1.介绍珍珠资源相关信息，介绍珍珠药用价值，介绍珍珠采集过程相关信息</w:t>
            </w:r>
          </w:p>
          <w:p w14:paraId="7E4D0CC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kern w:val="0"/>
                <w:szCs w:val="24"/>
              </w:rPr>
              <w:lastRenderedPageBreak/>
              <w:t>2</w:t>
            </w:r>
            <w:r w:rsidRPr="00CA3A74">
              <w:rPr>
                <w:rFonts w:ascii="宋体" w:eastAsia="宋体" w:hAnsi="宋体" w:cs="Times New Roman" w:hint="eastAsia"/>
                <w:kern w:val="0"/>
                <w:szCs w:val="24"/>
              </w:rPr>
              <w:t>.二维影片制作（场景美术造型、动态模拟跟踪、二维包装、平面设计）</w:t>
            </w:r>
          </w:p>
          <w:p w14:paraId="6CF0662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kern w:val="0"/>
                <w:szCs w:val="24"/>
              </w:rPr>
              <w:t>3</w:t>
            </w:r>
            <w:r w:rsidRPr="00CA3A74">
              <w:rPr>
                <w:rFonts w:ascii="宋体" w:eastAsia="宋体" w:hAnsi="宋体" w:cs="Times New Roman" w:hint="eastAsia"/>
                <w:kern w:val="0"/>
                <w:szCs w:val="24"/>
              </w:rPr>
              <w:t>.视频形式：特效、动画、影视特效、二维设计合成等综合，视频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5D8C4FD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kern w:val="0"/>
                <w:szCs w:val="24"/>
              </w:rPr>
              <w:t>4</w:t>
            </w:r>
            <w:r w:rsidRPr="00CA3A74">
              <w:rPr>
                <w:rFonts w:ascii="宋体" w:eastAsia="宋体" w:hAnsi="宋体" w:cs="Times New Roman" w:hint="eastAsia"/>
                <w:kern w:val="0"/>
                <w:szCs w:val="24"/>
              </w:rPr>
              <w:t>.内容：背景特效</w:t>
            </w:r>
          </w:p>
          <w:p w14:paraId="6AE0E62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kern w:val="0"/>
                <w:szCs w:val="24"/>
              </w:rPr>
              <w:t>5</w:t>
            </w:r>
            <w:r w:rsidRPr="00CA3A74">
              <w:rPr>
                <w:rFonts w:ascii="宋体" w:eastAsia="宋体" w:hAnsi="宋体" w:cs="Times New Roman" w:hint="eastAsia"/>
                <w:kern w:val="0"/>
                <w:szCs w:val="24"/>
              </w:rPr>
              <w:t>.制作参数：格式：mp4/mov，视频编码：h,264／AVC，格式类型：Main profile，视频尺寸：综合，帧率：25fps，音频格式：AAC，音频码率：小于96kbit／s，音频采样：44.1khz</w:t>
            </w:r>
          </w:p>
        </w:tc>
      </w:tr>
      <w:tr w:rsidR="00CA3A74" w:rsidRPr="00CA3A74" w14:paraId="248E32C0" w14:textId="77777777" w:rsidTr="006773C5">
        <w:trPr>
          <w:trHeight w:val="480"/>
        </w:trPr>
        <w:tc>
          <w:tcPr>
            <w:tcW w:w="9821" w:type="dxa"/>
            <w:gridSpan w:val="9"/>
            <w:vAlign w:val="center"/>
          </w:tcPr>
          <w:p w14:paraId="5C2F7AFD"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lastRenderedPageBreak/>
              <w:t>“古代海上丝绸之路”沙盘</w:t>
            </w:r>
          </w:p>
        </w:tc>
      </w:tr>
      <w:tr w:rsidR="00CA3A74" w:rsidRPr="00CA3A74" w14:paraId="6B183261" w14:textId="77777777" w:rsidTr="006773C5">
        <w:trPr>
          <w:trHeight w:val="690"/>
        </w:trPr>
        <w:tc>
          <w:tcPr>
            <w:tcW w:w="597" w:type="dxa"/>
            <w:vAlign w:val="center"/>
          </w:tcPr>
          <w:p w14:paraId="7E3DA65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30</w:t>
            </w:r>
          </w:p>
        </w:tc>
        <w:tc>
          <w:tcPr>
            <w:tcW w:w="1098" w:type="dxa"/>
            <w:gridSpan w:val="3"/>
            <w:vAlign w:val="center"/>
          </w:tcPr>
          <w:p w14:paraId="1E24745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全频吸顶音箱</w:t>
            </w:r>
          </w:p>
        </w:tc>
        <w:tc>
          <w:tcPr>
            <w:tcW w:w="730" w:type="dxa"/>
            <w:gridSpan w:val="2"/>
            <w:vAlign w:val="center"/>
          </w:tcPr>
          <w:p w14:paraId="778EE6D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只</w:t>
            </w:r>
          </w:p>
        </w:tc>
        <w:tc>
          <w:tcPr>
            <w:tcW w:w="709" w:type="dxa"/>
            <w:vAlign w:val="center"/>
          </w:tcPr>
          <w:p w14:paraId="4039E44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07F63CB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0C83638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低音：原装纸盆   </w:t>
            </w:r>
          </w:p>
          <w:p w14:paraId="278D732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高音：25芯PEEK音膜声音柔和耐听</w:t>
            </w:r>
          </w:p>
          <w:p w14:paraId="7888765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3.最大功率：不超过120W </w:t>
            </w:r>
          </w:p>
          <w:p w14:paraId="2630BE2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4.额定功率：不超过60W</w:t>
            </w:r>
          </w:p>
          <w:p w14:paraId="36FB89D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5.灵敏度：不大于89dB </w:t>
            </w:r>
          </w:p>
          <w:p w14:paraId="6AE4461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频响：70--20KHz</w:t>
            </w:r>
          </w:p>
          <w:p w14:paraId="5260B3C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材质：ABS panel面板,铁后桶</w:t>
            </w:r>
          </w:p>
          <w:p w14:paraId="62DE66C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喇叭规格：同轴6.5</w:t>
            </w:r>
            <w:r w:rsidRPr="00CA3A74">
              <w:rPr>
                <w:rFonts w:ascii="Times New Roman" w:eastAsia="宋体" w:hAnsi="Times New Roman" w:cs="Times New Roman" w:hint="eastAsia"/>
                <w:szCs w:val="24"/>
              </w:rPr>
              <w:t>英寸</w:t>
            </w:r>
            <w:r w:rsidRPr="00CA3A74">
              <w:rPr>
                <w:rFonts w:ascii="宋体" w:eastAsia="宋体" w:hAnsi="宋体" w:cs="Times New Roman" w:hint="eastAsia"/>
                <w:kern w:val="0"/>
                <w:szCs w:val="24"/>
              </w:rPr>
              <w:t>低音+1</w:t>
            </w:r>
            <w:r w:rsidRPr="00CA3A74">
              <w:rPr>
                <w:rFonts w:ascii="Times New Roman" w:eastAsia="宋体" w:hAnsi="Times New Roman" w:cs="Times New Roman" w:hint="eastAsia"/>
                <w:szCs w:val="24"/>
              </w:rPr>
              <w:t>英寸</w:t>
            </w:r>
            <w:r w:rsidRPr="00CA3A74">
              <w:rPr>
                <w:rFonts w:ascii="宋体" w:eastAsia="宋体" w:hAnsi="宋体" w:cs="Times New Roman" w:hint="eastAsia"/>
                <w:kern w:val="0"/>
                <w:szCs w:val="24"/>
              </w:rPr>
              <w:t>高音</w:t>
            </w:r>
          </w:p>
          <w:p w14:paraId="091AFAE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颜色：黑色面板+白色面网</w:t>
            </w:r>
          </w:p>
        </w:tc>
      </w:tr>
      <w:tr w:rsidR="00CA3A74" w:rsidRPr="00CA3A74" w14:paraId="1FB4DE1D" w14:textId="77777777" w:rsidTr="006773C5">
        <w:trPr>
          <w:trHeight w:val="1408"/>
        </w:trPr>
        <w:tc>
          <w:tcPr>
            <w:tcW w:w="597" w:type="dxa"/>
            <w:vAlign w:val="center"/>
          </w:tcPr>
          <w:p w14:paraId="1A51918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3</w:t>
            </w:r>
            <w:r w:rsidRPr="00CA3A74">
              <w:rPr>
                <w:rFonts w:ascii="宋体" w:eastAsia="宋体" w:hAnsi="宋体" w:cs="Times New Roman"/>
                <w:szCs w:val="24"/>
              </w:rPr>
              <w:t>1</w:t>
            </w:r>
          </w:p>
        </w:tc>
        <w:tc>
          <w:tcPr>
            <w:tcW w:w="1098" w:type="dxa"/>
            <w:gridSpan w:val="3"/>
            <w:vAlign w:val="center"/>
          </w:tcPr>
          <w:p w14:paraId="4647A275"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解码功放</w:t>
            </w:r>
          </w:p>
        </w:tc>
        <w:tc>
          <w:tcPr>
            <w:tcW w:w="730" w:type="dxa"/>
            <w:gridSpan w:val="2"/>
            <w:vAlign w:val="center"/>
          </w:tcPr>
          <w:p w14:paraId="45303CD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669BECB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06D5CB3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52E15AB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输出功率RMS（1KHz,8Ω):(左右声道)150W×2,</w:t>
            </w:r>
          </w:p>
          <w:p w14:paraId="2A62DE2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频率响应 20Hz-20KHz±1dB</w:t>
            </w:r>
          </w:p>
          <w:p w14:paraId="2DF046D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输入灵敏度/阻抗: 话筒5-100mv/1KΩ  线路250mv/47kΩ</w:t>
            </w:r>
          </w:p>
          <w:p w14:paraId="75D9ADE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音乐音调控制: 低频 80Hz ±10dB  高频 12KHz±10dB  </w:t>
            </w:r>
          </w:p>
          <w:p w14:paraId="3AF2031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话筒音调控制: 低频80Hz±10dB  中频2.5KHz±10dB  高频12KHzt10dB</w:t>
            </w:r>
          </w:p>
          <w:p w14:paraId="716D406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输岀灵敏度/阻抗 0.775v/20kΩ</w:t>
            </w:r>
          </w:p>
          <w:p w14:paraId="074D82D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线路输出音箱阻抗4～16Ω, </w:t>
            </w:r>
          </w:p>
          <w:p w14:paraId="43A16C0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音箱阻抗:8Ω</w:t>
            </w:r>
          </w:p>
          <w:p w14:paraId="22B99D3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电源供应 AC210V-230V~50Hz</w:t>
            </w:r>
          </w:p>
          <w:p w14:paraId="45D1E116"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10</w:t>
            </w:r>
            <w:r w:rsidRPr="00CA3A74">
              <w:rPr>
                <w:rFonts w:ascii="宋体" w:eastAsia="宋体" w:hAnsi="宋体" w:cs="Times New Roman"/>
                <w:kern w:val="0"/>
                <w:szCs w:val="24"/>
              </w:rPr>
              <w:t>.</w:t>
            </w:r>
            <w:r w:rsidRPr="00CA3A74">
              <w:rPr>
                <w:rFonts w:ascii="宋体" w:eastAsia="宋体" w:hAnsi="宋体" w:cs="Times New Roman" w:hint="eastAsia"/>
                <w:kern w:val="0"/>
                <w:szCs w:val="24"/>
              </w:rPr>
              <w:t>标准电源 AC220V~50Hz</w:t>
            </w:r>
          </w:p>
        </w:tc>
      </w:tr>
      <w:tr w:rsidR="00CA3A74" w:rsidRPr="00CA3A74" w14:paraId="378917A6" w14:textId="77777777" w:rsidTr="006773C5">
        <w:trPr>
          <w:trHeight w:val="1408"/>
        </w:trPr>
        <w:tc>
          <w:tcPr>
            <w:tcW w:w="597" w:type="dxa"/>
            <w:vAlign w:val="center"/>
          </w:tcPr>
          <w:p w14:paraId="78B9BF3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lastRenderedPageBreak/>
              <w:t>3</w:t>
            </w:r>
            <w:r w:rsidRPr="00CA3A74">
              <w:rPr>
                <w:rFonts w:ascii="宋体" w:eastAsia="宋体" w:hAnsi="宋体" w:cs="Times New Roman"/>
                <w:szCs w:val="24"/>
              </w:rPr>
              <w:t>2</w:t>
            </w:r>
          </w:p>
        </w:tc>
        <w:tc>
          <w:tcPr>
            <w:tcW w:w="1098" w:type="dxa"/>
            <w:gridSpan w:val="3"/>
            <w:vAlign w:val="center"/>
          </w:tcPr>
          <w:p w14:paraId="08E8D801" w14:textId="77777777" w:rsidR="00CA3A74" w:rsidRPr="00CA3A74" w:rsidRDefault="00CA3A74" w:rsidP="00CA3A74">
            <w:pPr>
              <w:widowControl/>
              <w:jc w:val="center"/>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67B35522"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65D5F116"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5B8EBCDF"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vAlign w:val="center"/>
          </w:tcPr>
          <w:p w14:paraId="0DF095B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系统编码信息转换，同步联动控制，逻辑预设，故障分析</w:t>
            </w:r>
          </w:p>
          <w:p w14:paraId="61ACA47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自动实时代码同步；</w:t>
            </w:r>
          </w:p>
          <w:p w14:paraId="372E1CE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同步修正控制系统；</w:t>
            </w:r>
          </w:p>
          <w:p w14:paraId="7F18BD0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软件联动控制误差≤1ms</w:t>
            </w:r>
          </w:p>
          <w:p w14:paraId="7318F5A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验证信息识别准确性（识别速度、环境光变化下的稳定性）。</w:t>
            </w:r>
          </w:p>
          <w:p w14:paraId="1F9523BF" w14:textId="77777777" w:rsidR="00CA3A74" w:rsidRPr="00CA3A74" w:rsidRDefault="00CA3A74" w:rsidP="00CA3A74">
            <w:pPr>
              <w:widowControl/>
              <w:spacing w:line="480" w:lineRule="exact"/>
              <w:jc w:val="left"/>
              <w:rPr>
                <w:rFonts w:ascii="Times New Roman" w:eastAsia="宋体" w:hAnsi="Times New Roman" w:cs="Times New Roman"/>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检查互动逻辑是否流畅（如点击响应延迟、多步骤交互是否卡顿）。</w:t>
            </w:r>
          </w:p>
        </w:tc>
      </w:tr>
      <w:tr w:rsidR="00CA3A74" w:rsidRPr="00CA3A74" w14:paraId="78FD7962" w14:textId="77777777" w:rsidTr="006773C5">
        <w:trPr>
          <w:trHeight w:val="1408"/>
        </w:trPr>
        <w:tc>
          <w:tcPr>
            <w:tcW w:w="597" w:type="dxa"/>
            <w:vAlign w:val="center"/>
          </w:tcPr>
          <w:p w14:paraId="215D1D2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3</w:t>
            </w:r>
            <w:r w:rsidRPr="00CA3A74">
              <w:rPr>
                <w:rFonts w:ascii="宋体" w:eastAsia="宋体" w:hAnsi="宋体" w:cs="Times New Roman"/>
                <w:szCs w:val="24"/>
              </w:rPr>
              <w:t>3</w:t>
            </w:r>
          </w:p>
        </w:tc>
        <w:tc>
          <w:tcPr>
            <w:tcW w:w="1098" w:type="dxa"/>
            <w:gridSpan w:val="3"/>
            <w:vAlign w:val="center"/>
          </w:tcPr>
          <w:p w14:paraId="0C349047"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边缘融合、矫正软件模块</w:t>
            </w:r>
          </w:p>
        </w:tc>
        <w:tc>
          <w:tcPr>
            <w:tcW w:w="730" w:type="dxa"/>
            <w:gridSpan w:val="2"/>
            <w:vAlign w:val="center"/>
          </w:tcPr>
          <w:p w14:paraId="578FBA39"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通道</w:t>
            </w:r>
          </w:p>
        </w:tc>
        <w:tc>
          <w:tcPr>
            <w:tcW w:w="709" w:type="dxa"/>
            <w:vAlign w:val="center"/>
          </w:tcPr>
          <w:p w14:paraId="3FE8130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2</w:t>
            </w:r>
          </w:p>
        </w:tc>
        <w:tc>
          <w:tcPr>
            <w:tcW w:w="992" w:type="dxa"/>
            <w:vAlign w:val="center"/>
          </w:tcPr>
          <w:p w14:paraId="452E7963"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vAlign w:val="center"/>
          </w:tcPr>
          <w:p w14:paraId="22F3AB4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1.多屏拼接无缝边缘融合、投影图像几何校正；</w:t>
            </w:r>
            <w:r w:rsidRPr="00CA3A74">
              <w:rPr>
                <w:rFonts w:ascii="宋体" w:eastAsia="宋体" w:hAnsi="宋体" w:cs="Times New Roman"/>
                <w:kern w:val="0"/>
                <w:szCs w:val="24"/>
              </w:rPr>
              <w:br w:type="textWrapping" w:clear="all"/>
              <w:t>2.色彩质量：32位彩色；</w:t>
            </w:r>
            <w:r w:rsidRPr="00CA3A74">
              <w:rPr>
                <w:rFonts w:ascii="宋体" w:eastAsia="宋体" w:hAnsi="宋体" w:cs="Times New Roman"/>
                <w:kern w:val="0"/>
                <w:szCs w:val="24"/>
              </w:rPr>
              <w:br w:type="textWrapping" w:clear="all"/>
              <w:t>3.支持任意比例、无限制分辨率扩展；</w:t>
            </w:r>
          </w:p>
        </w:tc>
      </w:tr>
      <w:tr w:rsidR="00CA3A74" w:rsidRPr="00CA3A74" w14:paraId="585F8B1D" w14:textId="77777777" w:rsidTr="006773C5">
        <w:trPr>
          <w:trHeight w:val="1220"/>
        </w:trPr>
        <w:tc>
          <w:tcPr>
            <w:tcW w:w="597" w:type="dxa"/>
            <w:vAlign w:val="center"/>
          </w:tcPr>
          <w:p w14:paraId="2F269B3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34</w:t>
            </w:r>
          </w:p>
        </w:tc>
        <w:tc>
          <w:tcPr>
            <w:tcW w:w="1098" w:type="dxa"/>
            <w:gridSpan w:val="3"/>
            <w:vAlign w:val="center"/>
          </w:tcPr>
          <w:p w14:paraId="771D5522"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3B57F67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3897B3B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2ED61D9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73A06D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38254FE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0A773D0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1B6D869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53D1468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 xml:space="preserve">5.TCP/IP网络数据库伺服接口；                  </w:t>
            </w:r>
          </w:p>
          <w:p w14:paraId="1E8B12D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2F0C8EB8" w14:textId="77777777" w:rsidTr="006773C5">
        <w:trPr>
          <w:trHeight w:val="1590"/>
        </w:trPr>
        <w:tc>
          <w:tcPr>
            <w:tcW w:w="597" w:type="dxa"/>
            <w:vAlign w:val="center"/>
          </w:tcPr>
          <w:p w14:paraId="6468C7C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35</w:t>
            </w:r>
          </w:p>
        </w:tc>
        <w:tc>
          <w:tcPr>
            <w:tcW w:w="1098" w:type="dxa"/>
            <w:gridSpan w:val="3"/>
            <w:vAlign w:val="center"/>
          </w:tcPr>
          <w:p w14:paraId="22C4FAE1"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数字影片</w:t>
            </w:r>
          </w:p>
        </w:tc>
        <w:tc>
          <w:tcPr>
            <w:tcW w:w="730" w:type="dxa"/>
            <w:gridSpan w:val="2"/>
            <w:vAlign w:val="center"/>
          </w:tcPr>
          <w:p w14:paraId="79D95E8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230D5F1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60</w:t>
            </w:r>
          </w:p>
        </w:tc>
        <w:tc>
          <w:tcPr>
            <w:tcW w:w="992" w:type="dxa"/>
            <w:vAlign w:val="center"/>
          </w:tcPr>
          <w:p w14:paraId="5306497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333DAFC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数字影片：古代海上丝绸之路：</w:t>
            </w:r>
          </w:p>
          <w:p w14:paraId="608D32B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1.高清分辨率，定制（含策划、平面设计、特效制作、剪辑合成、渲染调色）。</w:t>
            </w:r>
          </w:p>
          <w:p w14:paraId="23DEA27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2.包含部分人物/实景拍摄、三维动画数字制作、后期剪辑、超高清4K及以上分辨率、普通渲染、沙盘空间对位。</w:t>
            </w:r>
          </w:p>
        </w:tc>
      </w:tr>
      <w:tr w:rsidR="00CA3A74" w:rsidRPr="00CA3A74" w14:paraId="20FFE034" w14:textId="77777777" w:rsidTr="006773C5">
        <w:trPr>
          <w:trHeight w:val="360"/>
        </w:trPr>
        <w:tc>
          <w:tcPr>
            <w:tcW w:w="9821" w:type="dxa"/>
            <w:gridSpan w:val="9"/>
            <w:vAlign w:val="center"/>
          </w:tcPr>
          <w:p w14:paraId="0FCC059C"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介绍采集珍珠流程</w:t>
            </w:r>
          </w:p>
        </w:tc>
      </w:tr>
      <w:tr w:rsidR="00CA3A74" w:rsidRPr="00CA3A74" w14:paraId="43B1074C" w14:textId="77777777" w:rsidTr="006773C5">
        <w:trPr>
          <w:trHeight w:val="480"/>
        </w:trPr>
        <w:tc>
          <w:tcPr>
            <w:tcW w:w="597" w:type="dxa"/>
            <w:vAlign w:val="center"/>
          </w:tcPr>
          <w:p w14:paraId="1348FD0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36</w:t>
            </w:r>
          </w:p>
        </w:tc>
        <w:tc>
          <w:tcPr>
            <w:tcW w:w="1098" w:type="dxa"/>
            <w:gridSpan w:val="3"/>
            <w:vAlign w:val="center"/>
          </w:tcPr>
          <w:p w14:paraId="721F38E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32D7B7F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18B9268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w:t>
            </w:r>
          </w:p>
        </w:tc>
        <w:tc>
          <w:tcPr>
            <w:tcW w:w="992" w:type="dxa"/>
            <w:vAlign w:val="center"/>
          </w:tcPr>
          <w:p w14:paraId="1207811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44F0928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5C32BF0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21D6616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386396A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5F97E75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619246B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17E1C67A" w14:textId="77777777" w:rsidTr="006773C5">
        <w:trPr>
          <w:trHeight w:val="480"/>
        </w:trPr>
        <w:tc>
          <w:tcPr>
            <w:tcW w:w="597" w:type="dxa"/>
            <w:vAlign w:val="center"/>
          </w:tcPr>
          <w:p w14:paraId="7971B663"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37</w:t>
            </w:r>
          </w:p>
        </w:tc>
        <w:tc>
          <w:tcPr>
            <w:tcW w:w="1098" w:type="dxa"/>
            <w:gridSpan w:val="3"/>
            <w:vAlign w:val="center"/>
          </w:tcPr>
          <w:p w14:paraId="1A6EF49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2DAB269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19F45CD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12</w:t>
            </w:r>
            <w:r w:rsidRPr="00CA3A74">
              <w:rPr>
                <w:rFonts w:ascii="宋体" w:eastAsia="宋体" w:hAnsi="宋体" w:cs="Times New Roman" w:hint="eastAsia"/>
                <w:kern w:val="0"/>
                <w:szCs w:val="24"/>
              </w:rPr>
              <w:t>0</w:t>
            </w:r>
          </w:p>
        </w:tc>
        <w:tc>
          <w:tcPr>
            <w:tcW w:w="992" w:type="dxa"/>
            <w:vAlign w:val="center"/>
          </w:tcPr>
          <w:p w14:paraId="4E9AE38C"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tcPr>
          <w:p w14:paraId="27184F3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多媒体影片制作(二维)：介绍珍珠品级相关信息：</w:t>
            </w:r>
          </w:p>
          <w:p w14:paraId="6AA3FD9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3045944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785647A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2106AB2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4.制作参数：格式：mp4/mov，视频编码：h,264／AVC，格式类型：Main profile，视频</w:t>
            </w:r>
            <w:r w:rsidRPr="00CA3A74">
              <w:rPr>
                <w:rFonts w:ascii="宋体" w:eastAsia="宋体" w:hAnsi="宋体" w:cs="Times New Roman" w:hint="eastAsia"/>
                <w:kern w:val="0"/>
                <w:szCs w:val="24"/>
              </w:rPr>
              <w:lastRenderedPageBreak/>
              <w:t>尺寸：综合，帧率：25fps，音频格式：AAC，音频码率：小于96kbit／s，音频采样：44.1khz</w:t>
            </w:r>
          </w:p>
        </w:tc>
      </w:tr>
      <w:tr w:rsidR="00CA3A74" w:rsidRPr="00CA3A74" w14:paraId="37383342" w14:textId="77777777" w:rsidTr="006773C5">
        <w:trPr>
          <w:trHeight w:val="480"/>
        </w:trPr>
        <w:tc>
          <w:tcPr>
            <w:tcW w:w="9821" w:type="dxa"/>
            <w:gridSpan w:val="9"/>
            <w:vAlign w:val="center"/>
          </w:tcPr>
          <w:p w14:paraId="4B87E3B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lastRenderedPageBreak/>
              <w:t>鲎试剂及加工</w:t>
            </w:r>
          </w:p>
        </w:tc>
      </w:tr>
      <w:tr w:rsidR="00CA3A74" w:rsidRPr="00CA3A74" w14:paraId="2BAF27FE" w14:textId="77777777" w:rsidTr="006773C5">
        <w:trPr>
          <w:trHeight w:val="480"/>
        </w:trPr>
        <w:tc>
          <w:tcPr>
            <w:tcW w:w="597" w:type="dxa"/>
            <w:vAlign w:val="center"/>
          </w:tcPr>
          <w:p w14:paraId="021338E8"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8</w:t>
            </w:r>
          </w:p>
        </w:tc>
        <w:tc>
          <w:tcPr>
            <w:tcW w:w="1098" w:type="dxa"/>
            <w:gridSpan w:val="3"/>
            <w:vAlign w:val="center"/>
          </w:tcPr>
          <w:p w14:paraId="367ACC2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1FF71D5C"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662E227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3</w:t>
            </w:r>
          </w:p>
        </w:tc>
        <w:tc>
          <w:tcPr>
            <w:tcW w:w="992" w:type="dxa"/>
            <w:vAlign w:val="center"/>
          </w:tcPr>
          <w:p w14:paraId="12EC48F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tcPr>
          <w:p w14:paraId="0DB794C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一、动态播放演绎系统：</w:t>
            </w:r>
            <w:r w:rsidRPr="00CA3A74">
              <w:rPr>
                <w:rFonts w:ascii="Times New Roman" w:eastAsia="宋体" w:hAnsi="Times New Roman" w:cs="Times New Roman"/>
                <w:szCs w:val="24"/>
              </w:rPr>
              <w:t xml:space="preserve"> </w:t>
            </w:r>
          </w:p>
          <w:p w14:paraId="56D4665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1.查询展品、2.药品资源、3.鲎和相关成方制剂相关信息。</w:t>
            </w:r>
          </w:p>
          <w:p w14:paraId="2D67310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二、制作流程：</w:t>
            </w:r>
          </w:p>
          <w:p w14:paraId="6AD1E64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117C768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2.根据项目需求进行定位、构思、策划创作、软件脚本内各种媒体元素的风格确认</w:t>
            </w:r>
          </w:p>
          <w:p w14:paraId="6EDCFF1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w:t>
            </w:r>
          </w:p>
          <w:p w14:paraId="2F344AC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0425EB0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3DB6DFA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3F803803" w14:textId="77777777" w:rsidTr="006773C5">
        <w:trPr>
          <w:trHeight w:val="480"/>
        </w:trPr>
        <w:tc>
          <w:tcPr>
            <w:tcW w:w="9821" w:type="dxa"/>
            <w:gridSpan w:val="9"/>
            <w:vAlign w:val="center"/>
          </w:tcPr>
          <w:p w14:paraId="799E0DB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t>置3D立体海浪墙</w:t>
            </w:r>
          </w:p>
        </w:tc>
      </w:tr>
      <w:tr w:rsidR="00CA3A74" w:rsidRPr="00CA3A74" w14:paraId="1AF632D1" w14:textId="77777777" w:rsidTr="006773C5">
        <w:trPr>
          <w:trHeight w:val="480"/>
        </w:trPr>
        <w:tc>
          <w:tcPr>
            <w:tcW w:w="597" w:type="dxa"/>
            <w:vAlign w:val="center"/>
          </w:tcPr>
          <w:p w14:paraId="34F1968B"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39</w:t>
            </w:r>
          </w:p>
        </w:tc>
        <w:tc>
          <w:tcPr>
            <w:tcW w:w="1098" w:type="dxa"/>
            <w:gridSpan w:val="3"/>
            <w:vAlign w:val="center"/>
          </w:tcPr>
          <w:p w14:paraId="332928F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动感显示设备</w:t>
            </w:r>
          </w:p>
        </w:tc>
        <w:tc>
          <w:tcPr>
            <w:tcW w:w="730" w:type="dxa"/>
            <w:gridSpan w:val="2"/>
            <w:vAlign w:val="center"/>
          </w:tcPr>
          <w:p w14:paraId="4D1556BC"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w:t>
            </w:r>
          </w:p>
        </w:tc>
        <w:tc>
          <w:tcPr>
            <w:tcW w:w="709" w:type="dxa"/>
            <w:vAlign w:val="center"/>
          </w:tcPr>
          <w:p w14:paraId="46AD3D5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17</w:t>
            </w:r>
          </w:p>
        </w:tc>
        <w:tc>
          <w:tcPr>
            <w:tcW w:w="992" w:type="dxa"/>
            <w:vAlign w:val="center"/>
          </w:tcPr>
          <w:p w14:paraId="7F163027"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工业</w:t>
            </w:r>
          </w:p>
        </w:tc>
        <w:tc>
          <w:tcPr>
            <w:tcW w:w="5695" w:type="dxa"/>
          </w:tcPr>
          <w:p w14:paraId="11423F4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定制彩色灯膜</w:t>
            </w:r>
          </w:p>
          <w:p w14:paraId="358365F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led矩阵灯珠</w:t>
            </w:r>
          </w:p>
          <w:p w14:paraId="0CEC357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尺寸：约4000*820mm、3200*820mm</w:t>
            </w:r>
          </w:p>
          <w:p w14:paraId="5CCAC8B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可视角度(水平/垂直):160/140</w:t>
            </w:r>
          </w:p>
          <w:p w14:paraId="6A82720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储存温度:-40℃- 60℃</w:t>
            </w:r>
          </w:p>
          <w:p w14:paraId="295CC80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工作温度:-10℃-40℃</w:t>
            </w:r>
          </w:p>
          <w:p w14:paraId="6771FCA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工作湿度:10%～80%</w:t>
            </w:r>
          </w:p>
        </w:tc>
      </w:tr>
      <w:tr w:rsidR="00CA3A74" w:rsidRPr="00CA3A74" w14:paraId="27D82919" w14:textId="77777777" w:rsidTr="006773C5">
        <w:trPr>
          <w:trHeight w:val="480"/>
        </w:trPr>
        <w:tc>
          <w:tcPr>
            <w:tcW w:w="597" w:type="dxa"/>
            <w:vAlign w:val="center"/>
          </w:tcPr>
          <w:p w14:paraId="72082C7A"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lastRenderedPageBreak/>
              <w:t>40</w:t>
            </w:r>
          </w:p>
        </w:tc>
        <w:tc>
          <w:tcPr>
            <w:tcW w:w="1098" w:type="dxa"/>
            <w:gridSpan w:val="3"/>
            <w:vAlign w:val="center"/>
          </w:tcPr>
          <w:p w14:paraId="3E9F3922" w14:textId="77777777" w:rsidR="00CA3A74" w:rsidRPr="00CA3A74" w:rsidRDefault="00CA3A74" w:rsidP="00CA3A74">
            <w:pPr>
              <w:widowControl/>
              <w:spacing w:line="480" w:lineRule="exact"/>
              <w:jc w:val="left"/>
              <w:rPr>
                <w:rFonts w:ascii="宋体" w:eastAsia="宋体" w:hAnsi="宋体" w:cs="Times New Roman" w:hint="eastAsia"/>
                <w:kern w:val="0"/>
                <w:szCs w:val="24"/>
              </w:rPr>
            </w:pPr>
            <w:bookmarkStart w:id="3" w:name="OLE_LINK1"/>
            <w:bookmarkStart w:id="4" w:name="OLE_LINK3"/>
            <w:r w:rsidRPr="00CA3A74">
              <w:rPr>
                <w:rFonts w:ascii="宋体" w:eastAsia="宋体" w:hAnsi="宋体" w:cs="Times New Roman" w:hint="eastAsia"/>
                <w:kern w:val="0"/>
                <w:szCs w:val="24"/>
              </w:rPr>
              <w:t>专业影片播放器</w:t>
            </w:r>
            <w:bookmarkEnd w:id="3"/>
            <w:bookmarkEnd w:id="4"/>
          </w:p>
        </w:tc>
        <w:tc>
          <w:tcPr>
            <w:tcW w:w="730" w:type="dxa"/>
            <w:gridSpan w:val="2"/>
            <w:vAlign w:val="center"/>
          </w:tcPr>
          <w:p w14:paraId="7D5FAE1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5AA6489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383B0D7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tcPr>
          <w:p w14:paraId="4C7F59F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4CAABE6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4D58652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532DE8F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234FAE2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42D957F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6.播放mp4格式影片。</w:t>
            </w:r>
          </w:p>
          <w:p w14:paraId="270FE53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7.3d水流的制作,算法计算水纹动态反射原理</w:t>
            </w:r>
          </w:p>
        </w:tc>
      </w:tr>
      <w:tr w:rsidR="00CA3A74" w:rsidRPr="00CA3A74" w14:paraId="4C1A1BEA" w14:textId="77777777" w:rsidTr="006773C5">
        <w:trPr>
          <w:trHeight w:val="480"/>
        </w:trPr>
        <w:tc>
          <w:tcPr>
            <w:tcW w:w="597" w:type="dxa"/>
            <w:vAlign w:val="center"/>
          </w:tcPr>
          <w:p w14:paraId="2AAD6293"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41</w:t>
            </w:r>
          </w:p>
        </w:tc>
        <w:tc>
          <w:tcPr>
            <w:tcW w:w="1098" w:type="dxa"/>
            <w:gridSpan w:val="3"/>
            <w:vAlign w:val="center"/>
          </w:tcPr>
          <w:p w14:paraId="58AB679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呈现视觉制作</w:t>
            </w:r>
          </w:p>
        </w:tc>
        <w:tc>
          <w:tcPr>
            <w:tcW w:w="730" w:type="dxa"/>
            <w:gridSpan w:val="2"/>
            <w:vAlign w:val="center"/>
          </w:tcPr>
          <w:p w14:paraId="42B2AD1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5BA6B73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25CEFEB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tcPr>
          <w:p w14:paraId="110D73A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通过3d软件,模拟演算水流的动态流动,运算海浪撞击边界之后的运动方向、数量、尺寸,动态呈现画面,视频灯光材质的模拟过程演练,模拟计算水纹的动态系统,渲染效果。</w:t>
            </w:r>
          </w:p>
        </w:tc>
      </w:tr>
      <w:tr w:rsidR="00CA3A74" w:rsidRPr="00CA3A74" w14:paraId="45FE71A3" w14:textId="77777777" w:rsidTr="006773C5">
        <w:trPr>
          <w:trHeight w:val="480"/>
        </w:trPr>
        <w:tc>
          <w:tcPr>
            <w:tcW w:w="9821" w:type="dxa"/>
            <w:gridSpan w:val="9"/>
            <w:vAlign w:val="center"/>
          </w:tcPr>
          <w:p w14:paraId="20ADC8D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t>海洋生物或药品类型</w:t>
            </w:r>
          </w:p>
        </w:tc>
      </w:tr>
      <w:tr w:rsidR="00CA3A74" w:rsidRPr="00CA3A74" w14:paraId="7A48AB8D" w14:textId="77777777" w:rsidTr="006773C5">
        <w:trPr>
          <w:trHeight w:val="480"/>
        </w:trPr>
        <w:tc>
          <w:tcPr>
            <w:tcW w:w="597" w:type="dxa"/>
            <w:vAlign w:val="center"/>
          </w:tcPr>
          <w:p w14:paraId="4D5A6763" w14:textId="77777777" w:rsidR="00CA3A74" w:rsidRPr="00CA3A74" w:rsidRDefault="00CA3A74" w:rsidP="00CA3A74">
            <w:pPr>
              <w:widowControl/>
              <w:spacing w:line="480" w:lineRule="exact"/>
              <w:jc w:val="center"/>
              <w:rPr>
                <w:rFonts w:ascii="宋体" w:eastAsia="宋体" w:hAnsi="宋体" w:cs="Times New Roman" w:hint="eastAsia"/>
                <w:kern w:val="0"/>
                <w:szCs w:val="24"/>
              </w:rPr>
            </w:pPr>
            <w:bookmarkStart w:id="5" w:name="OLE_LINK4"/>
            <w:bookmarkStart w:id="6" w:name="OLE_LINK5"/>
            <w:bookmarkStart w:id="7" w:name="_Hlk195885640"/>
            <w:r w:rsidRPr="00CA3A74">
              <w:rPr>
                <w:rFonts w:ascii="宋体" w:eastAsia="宋体" w:hAnsi="宋体" w:cs="Times New Roman"/>
                <w:kern w:val="0"/>
                <w:szCs w:val="24"/>
              </w:rPr>
              <w:t>42</w:t>
            </w:r>
          </w:p>
        </w:tc>
        <w:tc>
          <w:tcPr>
            <w:tcW w:w="1098" w:type="dxa"/>
            <w:gridSpan w:val="3"/>
            <w:vAlign w:val="center"/>
          </w:tcPr>
          <w:p w14:paraId="203D0D6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613799A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2D0EA43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3</w:t>
            </w:r>
          </w:p>
        </w:tc>
        <w:tc>
          <w:tcPr>
            <w:tcW w:w="992" w:type="dxa"/>
            <w:vAlign w:val="center"/>
          </w:tcPr>
          <w:p w14:paraId="25BD9D5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tcPr>
          <w:p w14:paraId="76497BD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动态播放演绎系统：海洋生物或药品类型</w:t>
            </w:r>
          </w:p>
          <w:p w14:paraId="7C20457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7D15AAC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2.根据项目需求进行定位、构思、策划创作、软件脚本内各种媒体元素的风格确认</w:t>
            </w:r>
          </w:p>
          <w:p w14:paraId="4345E90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w:t>
            </w:r>
          </w:p>
          <w:p w14:paraId="6C090C0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321E5C2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w:t>
            </w:r>
            <w:r w:rsidRPr="00CA3A74">
              <w:rPr>
                <w:rFonts w:ascii="宋体" w:eastAsia="宋体" w:hAnsi="宋体" w:cs="Times New Roman" w:hint="eastAsia"/>
                <w:kern w:val="0"/>
                <w:szCs w:val="24"/>
              </w:rPr>
              <w:lastRenderedPageBreak/>
              <w:t>UI按钮的位置也可以根据意向排版的需求，放置在特定的位置。</w:t>
            </w:r>
          </w:p>
          <w:p w14:paraId="51C128D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bookmarkEnd w:id="5"/>
      <w:bookmarkEnd w:id="6"/>
      <w:bookmarkEnd w:id="7"/>
      <w:tr w:rsidR="00CA3A74" w:rsidRPr="00CA3A74" w14:paraId="42AE4A43" w14:textId="77777777" w:rsidTr="006773C5">
        <w:trPr>
          <w:trHeight w:val="480"/>
        </w:trPr>
        <w:tc>
          <w:tcPr>
            <w:tcW w:w="9821" w:type="dxa"/>
            <w:gridSpan w:val="9"/>
            <w:vAlign w:val="center"/>
          </w:tcPr>
          <w:p w14:paraId="50EA2C32"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lastRenderedPageBreak/>
              <w:t>AI数字人全息台</w:t>
            </w:r>
          </w:p>
        </w:tc>
      </w:tr>
      <w:tr w:rsidR="00CA3A74" w:rsidRPr="00CA3A74" w14:paraId="17523250" w14:textId="77777777" w:rsidTr="006773C5">
        <w:trPr>
          <w:trHeight w:val="1380"/>
        </w:trPr>
        <w:tc>
          <w:tcPr>
            <w:tcW w:w="597" w:type="dxa"/>
            <w:vAlign w:val="center"/>
          </w:tcPr>
          <w:p w14:paraId="3363CCD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43</w:t>
            </w:r>
          </w:p>
        </w:tc>
        <w:tc>
          <w:tcPr>
            <w:tcW w:w="1098" w:type="dxa"/>
            <w:gridSpan w:val="3"/>
            <w:vAlign w:val="center"/>
          </w:tcPr>
          <w:p w14:paraId="16B678E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VR头盔</w:t>
            </w:r>
          </w:p>
        </w:tc>
        <w:tc>
          <w:tcPr>
            <w:tcW w:w="730" w:type="dxa"/>
            <w:gridSpan w:val="2"/>
            <w:vAlign w:val="center"/>
          </w:tcPr>
          <w:p w14:paraId="7147ED4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6F65EC8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3</w:t>
            </w:r>
          </w:p>
        </w:tc>
        <w:tc>
          <w:tcPr>
            <w:tcW w:w="992" w:type="dxa"/>
            <w:vAlign w:val="center"/>
          </w:tcPr>
          <w:p w14:paraId="34307C2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4318583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1.主处理器：</w:t>
            </w:r>
            <w:r w:rsidRPr="00CA3A74">
              <w:rPr>
                <w:rFonts w:ascii="Times New Roman" w:eastAsia="宋体" w:hAnsi="Times New Roman" w:cs="Times New Roman" w:hint="eastAsia"/>
                <w:szCs w:val="24"/>
              </w:rPr>
              <w:t>同等或相当于</w:t>
            </w:r>
            <w:r w:rsidRPr="00CA3A74">
              <w:rPr>
                <w:rFonts w:ascii="宋体" w:eastAsia="宋体" w:hAnsi="宋体" w:cs="Times New Roman" w:hint="eastAsia"/>
                <w:kern w:val="0"/>
                <w:szCs w:val="24"/>
              </w:rPr>
              <w:t>高通骁龙XR2 Gen 2</w:t>
            </w:r>
          </w:p>
          <w:p w14:paraId="17FCDA4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2.内存：不低于12GB LPDDR5</w:t>
            </w:r>
          </w:p>
          <w:p w14:paraId="5A4D796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3.闪存：不低于356GB UFS 3.1</w:t>
            </w:r>
          </w:p>
          <w:p w14:paraId="693842E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4.分辨率：单眼 2160*2160 PPI1200</w:t>
            </w:r>
          </w:p>
          <w:p w14:paraId="2E6C99B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5.手柄：无灯环手柄*2</w:t>
            </w:r>
          </w:p>
        </w:tc>
      </w:tr>
      <w:tr w:rsidR="00CA3A74" w:rsidRPr="00CA3A74" w14:paraId="4516323C" w14:textId="77777777" w:rsidTr="006773C5">
        <w:trPr>
          <w:trHeight w:val="1380"/>
        </w:trPr>
        <w:tc>
          <w:tcPr>
            <w:tcW w:w="597" w:type="dxa"/>
            <w:vAlign w:val="center"/>
          </w:tcPr>
          <w:p w14:paraId="4760F45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4</w:t>
            </w:r>
          </w:p>
        </w:tc>
        <w:tc>
          <w:tcPr>
            <w:tcW w:w="1098" w:type="dxa"/>
            <w:gridSpan w:val="3"/>
            <w:vAlign w:val="center"/>
          </w:tcPr>
          <w:p w14:paraId="6D89855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4FCC4F9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6C17161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CB8862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5DFFF078"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系统编码信息转换，同步联动控制，逻辑预设，故障分析</w:t>
            </w:r>
          </w:p>
          <w:p w14:paraId="3EB9050F" w14:textId="77777777" w:rsidR="00CA3A74" w:rsidRPr="00CA3A74" w:rsidRDefault="00CA3A74" w:rsidP="00CA3A74">
            <w:pPr>
              <w:spacing w:after="120"/>
              <w:rPr>
                <w:rFonts w:ascii="宋体" w:eastAsia="宋体" w:hAnsi="宋体" w:cs="Times New Roman" w:hint="eastAsia"/>
                <w:szCs w:val="24"/>
              </w:rPr>
            </w:pPr>
            <w:r w:rsidRPr="00CA3A74">
              <w:rPr>
                <w:rFonts w:ascii="宋体" w:eastAsia="宋体" w:hAnsi="宋体" w:cs="Times New Roman"/>
                <w:szCs w:val="24"/>
              </w:rPr>
              <w:t>2.</w:t>
            </w:r>
            <w:r w:rsidRPr="00CA3A74">
              <w:rPr>
                <w:rFonts w:ascii="宋体" w:eastAsia="宋体" w:hAnsi="宋体" w:cs="Times New Roman" w:hint="eastAsia"/>
                <w:szCs w:val="24"/>
              </w:rPr>
              <w:t>自动实时代码同步；</w:t>
            </w:r>
          </w:p>
          <w:p w14:paraId="5B03E5A4" w14:textId="77777777" w:rsidR="00CA3A74" w:rsidRPr="00CA3A74" w:rsidRDefault="00CA3A74" w:rsidP="00CA3A74">
            <w:pPr>
              <w:spacing w:after="120"/>
              <w:rPr>
                <w:rFonts w:ascii="宋体" w:eastAsia="宋体" w:hAnsi="宋体" w:cs="Times New Roman" w:hint="eastAsia"/>
                <w:szCs w:val="24"/>
              </w:rPr>
            </w:pPr>
            <w:r w:rsidRPr="00CA3A74">
              <w:rPr>
                <w:rFonts w:ascii="宋体" w:eastAsia="宋体" w:hAnsi="宋体" w:cs="Times New Roman" w:hint="eastAsia"/>
                <w:szCs w:val="24"/>
              </w:rPr>
              <w:t>3</w:t>
            </w:r>
            <w:r w:rsidRPr="00CA3A74">
              <w:rPr>
                <w:rFonts w:ascii="宋体" w:eastAsia="宋体" w:hAnsi="宋体" w:cs="Times New Roman"/>
                <w:szCs w:val="24"/>
              </w:rPr>
              <w:t>.</w:t>
            </w:r>
            <w:r w:rsidRPr="00CA3A74">
              <w:rPr>
                <w:rFonts w:ascii="宋体" w:eastAsia="宋体" w:hAnsi="宋体" w:cs="Times New Roman" w:hint="eastAsia"/>
                <w:szCs w:val="24"/>
              </w:rPr>
              <w:t>同步修正控制系统；</w:t>
            </w:r>
          </w:p>
          <w:p w14:paraId="3F8DB293" w14:textId="77777777" w:rsidR="00CA3A74" w:rsidRPr="00CA3A74" w:rsidRDefault="00CA3A74" w:rsidP="00CA3A74">
            <w:pPr>
              <w:spacing w:after="120"/>
              <w:rPr>
                <w:rFonts w:ascii="宋体" w:eastAsia="宋体" w:hAnsi="宋体" w:cs="Times New Roman" w:hint="eastAsia"/>
                <w:szCs w:val="24"/>
              </w:rPr>
            </w:pPr>
            <w:r w:rsidRPr="00CA3A74">
              <w:rPr>
                <w:rFonts w:ascii="宋体" w:eastAsia="宋体" w:hAnsi="宋体" w:cs="Times New Roman" w:hint="eastAsia"/>
                <w:szCs w:val="24"/>
              </w:rPr>
              <w:t>4</w:t>
            </w:r>
            <w:r w:rsidRPr="00CA3A74">
              <w:rPr>
                <w:rFonts w:ascii="宋体" w:eastAsia="宋体" w:hAnsi="宋体" w:cs="Times New Roman"/>
                <w:szCs w:val="24"/>
              </w:rPr>
              <w:t>.</w:t>
            </w:r>
            <w:r w:rsidRPr="00CA3A74">
              <w:rPr>
                <w:rFonts w:ascii="宋体" w:eastAsia="宋体" w:hAnsi="宋体" w:cs="Times New Roman" w:hint="eastAsia"/>
                <w:szCs w:val="24"/>
              </w:rPr>
              <w:t>软件联动控制误差≤1ms</w:t>
            </w:r>
          </w:p>
          <w:p w14:paraId="3A087DC1" w14:textId="77777777" w:rsidR="00CA3A74" w:rsidRPr="00CA3A74" w:rsidRDefault="00CA3A74" w:rsidP="00CA3A74">
            <w:pPr>
              <w:spacing w:after="120"/>
              <w:rPr>
                <w:rFonts w:ascii="宋体" w:eastAsia="宋体" w:hAnsi="宋体" w:cs="Times New Roman" w:hint="eastAsia"/>
                <w:szCs w:val="24"/>
              </w:rPr>
            </w:pPr>
            <w:r w:rsidRPr="00CA3A74">
              <w:rPr>
                <w:rFonts w:ascii="宋体" w:eastAsia="宋体" w:hAnsi="宋体" w:cs="Times New Roman" w:hint="eastAsia"/>
                <w:szCs w:val="24"/>
              </w:rPr>
              <w:t>5</w:t>
            </w:r>
            <w:r w:rsidRPr="00CA3A74">
              <w:rPr>
                <w:rFonts w:ascii="宋体" w:eastAsia="宋体" w:hAnsi="宋体" w:cs="Times New Roman"/>
                <w:szCs w:val="24"/>
              </w:rPr>
              <w:t>.</w:t>
            </w:r>
            <w:r w:rsidRPr="00CA3A74">
              <w:rPr>
                <w:rFonts w:ascii="宋体" w:eastAsia="宋体" w:hAnsi="宋体" w:cs="Times New Roman" w:hint="eastAsia"/>
                <w:szCs w:val="24"/>
              </w:rPr>
              <w:t>验证信息识别准确性（识别速度、环境光变化下的稳定性）。</w:t>
            </w:r>
          </w:p>
          <w:p w14:paraId="72CD3279" w14:textId="77777777" w:rsidR="00CA3A74" w:rsidRPr="00CA3A74" w:rsidRDefault="00CA3A74" w:rsidP="00CA3A74">
            <w:pPr>
              <w:spacing w:after="120"/>
              <w:rPr>
                <w:rFonts w:ascii="宋体" w:eastAsia="宋体" w:hAnsi="宋体" w:cs="Times New Roman" w:hint="eastAsia"/>
                <w:szCs w:val="24"/>
              </w:rPr>
            </w:pPr>
            <w:r w:rsidRPr="00CA3A74">
              <w:rPr>
                <w:rFonts w:ascii="宋体" w:eastAsia="宋体" w:hAnsi="宋体" w:cs="Times New Roman" w:hint="eastAsia"/>
                <w:szCs w:val="24"/>
              </w:rPr>
              <w:t>6</w:t>
            </w:r>
            <w:r w:rsidRPr="00CA3A74">
              <w:rPr>
                <w:rFonts w:ascii="宋体" w:eastAsia="宋体" w:hAnsi="宋体" w:cs="Times New Roman"/>
                <w:szCs w:val="24"/>
              </w:rPr>
              <w:t>.</w:t>
            </w:r>
            <w:r w:rsidRPr="00CA3A74">
              <w:rPr>
                <w:rFonts w:ascii="宋体" w:eastAsia="宋体" w:hAnsi="宋体" w:cs="Times New Roman" w:hint="eastAsia"/>
                <w:szCs w:val="24"/>
              </w:rPr>
              <w:t>检查互动逻辑是否流畅（如点击响应延迟、多步骤交互是否卡顿）。</w:t>
            </w:r>
          </w:p>
        </w:tc>
      </w:tr>
      <w:tr w:rsidR="00CA3A74" w:rsidRPr="00CA3A74" w14:paraId="5153B634" w14:textId="77777777" w:rsidTr="006773C5">
        <w:trPr>
          <w:trHeight w:val="1170"/>
        </w:trPr>
        <w:tc>
          <w:tcPr>
            <w:tcW w:w="597" w:type="dxa"/>
            <w:vAlign w:val="center"/>
          </w:tcPr>
          <w:p w14:paraId="7F91FF6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45</w:t>
            </w:r>
          </w:p>
        </w:tc>
        <w:tc>
          <w:tcPr>
            <w:tcW w:w="1098" w:type="dxa"/>
            <w:gridSpan w:val="3"/>
            <w:vAlign w:val="center"/>
          </w:tcPr>
          <w:p w14:paraId="1EFF5FC5"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虚拟现实多媒体数字内容</w:t>
            </w:r>
          </w:p>
        </w:tc>
        <w:tc>
          <w:tcPr>
            <w:tcW w:w="730" w:type="dxa"/>
            <w:gridSpan w:val="2"/>
            <w:vAlign w:val="center"/>
          </w:tcPr>
          <w:p w14:paraId="4609C42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7FB635B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0C36FCB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348955C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定制虚拟现实AI数字人多媒体数字内容：</w:t>
            </w:r>
            <w:r w:rsidRPr="00CA3A74">
              <w:rPr>
                <w:rFonts w:ascii="Times New Roman" w:eastAsia="宋体" w:hAnsi="Times New Roman" w:cs="Times New Roman"/>
                <w:szCs w:val="24"/>
              </w:rPr>
              <w:t xml:space="preserve"> </w:t>
            </w:r>
          </w:p>
          <w:p w14:paraId="13ACFC6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1.介绍海洋医药针对心脑血管、消化系统、泌尿系统和免疫调节的研究</w:t>
            </w:r>
          </w:p>
          <w:p w14:paraId="6E5BC2F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2.高清分辨率，定制（含策划、平面设计、特效制作、剪辑合成、渲染调色、互动程序、UI设计等）</w:t>
            </w:r>
          </w:p>
        </w:tc>
      </w:tr>
      <w:tr w:rsidR="00CA3A74" w:rsidRPr="00CA3A74" w14:paraId="75434427" w14:textId="77777777" w:rsidTr="006773C5">
        <w:trPr>
          <w:trHeight w:val="480"/>
        </w:trPr>
        <w:tc>
          <w:tcPr>
            <w:tcW w:w="9821" w:type="dxa"/>
            <w:gridSpan w:val="9"/>
            <w:vAlign w:val="center"/>
          </w:tcPr>
          <w:p w14:paraId="1381CA86"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医踪溯源</w:t>
            </w:r>
          </w:p>
        </w:tc>
      </w:tr>
      <w:tr w:rsidR="00CA3A74" w:rsidRPr="00CA3A74" w14:paraId="67122450" w14:textId="77777777" w:rsidTr="006773C5">
        <w:trPr>
          <w:trHeight w:val="548"/>
        </w:trPr>
        <w:tc>
          <w:tcPr>
            <w:tcW w:w="597" w:type="dxa"/>
            <w:vAlign w:val="center"/>
          </w:tcPr>
          <w:p w14:paraId="309A855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 xml:space="preserve">46 </w:t>
            </w:r>
          </w:p>
        </w:tc>
        <w:tc>
          <w:tcPr>
            <w:tcW w:w="1098" w:type="dxa"/>
            <w:gridSpan w:val="3"/>
            <w:vAlign w:val="center"/>
          </w:tcPr>
          <w:p w14:paraId="32F9B66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全频吸顶音箱</w:t>
            </w:r>
          </w:p>
        </w:tc>
        <w:tc>
          <w:tcPr>
            <w:tcW w:w="730" w:type="dxa"/>
            <w:gridSpan w:val="2"/>
            <w:vAlign w:val="center"/>
          </w:tcPr>
          <w:p w14:paraId="30D7E49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只</w:t>
            </w:r>
          </w:p>
        </w:tc>
        <w:tc>
          <w:tcPr>
            <w:tcW w:w="709" w:type="dxa"/>
            <w:vAlign w:val="center"/>
          </w:tcPr>
          <w:p w14:paraId="656A284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34985CC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542BF31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低音：原装纸盆   </w:t>
            </w:r>
          </w:p>
          <w:p w14:paraId="351AA1E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高音：25芯PEEK音膜声音柔和耐听</w:t>
            </w:r>
          </w:p>
          <w:p w14:paraId="59C24395"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3</w:t>
            </w:r>
            <w:r w:rsidRPr="00CA3A74">
              <w:rPr>
                <w:rFonts w:ascii="宋体" w:eastAsia="宋体" w:hAnsi="宋体" w:cs="Times New Roman"/>
                <w:szCs w:val="24"/>
              </w:rPr>
              <w:t>.</w:t>
            </w:r>
            <w:r w:rsidRPr="00CA3A74">
              <w:rPr>
                <w:rFonts w:ascii="宋体" w:eastAsia="宋体" w:hAnsi="宋体" w:cs="Times New Roman" w:hint="eastAsia"/>
                <w:szCs w:val="24"/>
              </w:rPr>
              <w:t xml:space="preserve">最大功率：不超过120W </w:t>
            </w:r>
          </w:p>
          <w:p w14:paraId="0CA7801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lastRenderedPageBreak/>
              <w:t>4</w:t>
            </w:r>
            <w:r w:rsidRPr="00CA3A74">
              <w:rPr>
                <w:rFonts w:ascii="宋体" w:eastAsia="宋体" w:hAnsi="宋体" w:cs="Times New Roman"/>
                <w:szCs w:val="24"/>
              </w:rPr>
              <w:t>.</w:t>
            </w:r>
            <w:r w:rsidRPr="00CA3A74">
              <w:rPr>
                <w:rFonts w:ascii="宋体" w:eastAsia="宋体" w:hAnsi="宋体" w:cs="Times New Roman" w:hint="eastAsia"/>
                <w:szCs w:val="24"/>
              </w:rPr>
              <w:t>额定功率：不超过60W</w:t>
            </w:r>
          </w:p>
          <w:p w14:paraId="10EA182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szCs w:val="24"/>
              </w:rPr>
              <w:t>5</w:t>
            </w:r>
            <w:r w:rsidRPr="00CA3A74">
              <w:rPr>
                <w:rFonts w:ascii="宋体" w:eastAsia="宋体" w:hAnsi="宋体" w:cs="Times New Roman"/>
                <w:szCs w:val="24"/>
              </w:rPr>
              <w:t>.</w:t>
            </w:r>
            <w:r w:rsidRPr="00CA3A74">
              <w:rPr>
                <w:rFonts w:ascii="宋体" w:eastAsia="宋体" w:hAnsi="宋体" w:cs="Times New Roman" w:hint="eastAsia"/>
                <w:szCs w:val="24"/>
              </w:rPr>
              <w:t>灵敏度：不大于89dB</w:t>
            </w:r>
            <w:r w:rsidRPr="00CA3A74">
              <w:rPr>
                <w:rFonts w:ascii="Times New Roman" w:eastAsia="宋体" w:hAnsi="Times New Roman" w:cs="Times New Roman"/>
                <w:szCs w:val="24"/>
              </w:rPr>
              <w:t xml:space="preserve"> </w:t>
            </w:r>
          </w:p>
          <w:p w14:paraId="7FAE28B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频响：70--20KHz</w:t>
            </w:r>
          </w:p>
          <w:p w14:paraId="575C374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材质：ABS panel面板,铁后桶</w:t>
            </w:r>
          </w:p>
          <w:p w14:paraId="07C0F64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喇叭规格：同轴6.5英寸低音+1英寸高音</w:t>
            </w:r>
          </w:p>
          <w:p w14:paraId="10B4118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颜色：黑色面板+白色面网</w:t>
            </w:r>
          </w:p>
        </w:tc>
      </w:tr>
      <w:tr w:rsidR="00CA3A74" w:rsidRPr="00CA3A74" w14:paraId="51C8F44D" w14:textId="77777777" w:rsidTr="006773C5">
        <w:trPr>
          <w:trHeight w:val="4320"/>
        </w:trPr>
        <w:tc>
          <w:tcPr>
            <w:tcW w:w="597" w:type="dxa"/>
            <w:vAlign w:val="center"/>
          </w:tcPr>
          <w:p w14:paraId="3E0805F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47</w:t>
            </w:r>
          </w:p>
        </w:tc>
        <w:tc>
          <w:tcPr>
            <w:tcW w:w="1098" w:type="dxa"/>
            <w:gridSpan w:val="3"/>
            <w:vAlign w:val="center"/>
          </w:tcPr>
          <w:p w14:paraId="54D922E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解码功放</w:t>
            </w:r>
          </w:p>
        </w:tc>
        <w:tc>
          <w:tcPr>
            <w:tcW w:w="730" w:type="dxa"/>
            <w:gridSpan w:val="2"/>
            <w:vAlign w:val="center"/>
          </w:tcPr>
          <w:p w14:paraId="291CD9C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52DB634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57DBA7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03686A1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输出功率RMS（1KHz,8Ω):(左右声道)150W×2,</w:t>
            </w:r>
          </w:p>
          <w:p w14:paraId="57BAA09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频率响应 20Hz-20KHz±1dB</w:t>
            </w:r>
          </w:p>
          <w:p w14:paraId="2DAE949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输入灵敏度/阻抗：话筒5-100mv/1KΩ  线路250mv/47kΩ</w:t>
            </w:r>
          </w:p>
          <w:p w14:paraId="1D8774B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音乐音调控制：低频80Hz ±10dB  高频12KHz±10dB  </w:t>
            </w:r>
          </w:p>
          <w:p w14:paraId="7095871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话筒音调控制： 低频80Hz±10dB  中频2.5KHz±10dB  高频12KHzt10dB</w:t>
            </w:r>
          </w:p>
          <w:p w14:paraId="336C6BC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输岀灵敏度/阻抗 0.775v/20kΩ</w:t>
            </w:r>
          </w:p>
          <w:p w14:paraId="6170676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线路输出音箱阻抗4～16Ω, </w:t>
            </w:r>
          </w:p>
          <w:p w14:paraId="303C6CC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音箱阻抗：8Ω</w:t>
            </w:r>
          </w:p>
          <w:p w14:paraId="1926FB1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电源供应 AC210V-230V~50Hz</w:t>
            </w:r>
          </w:p>
          <w:p w14:paraId="077C976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10</w:t>
            </w:r>
            <w:r w:rsidRPr="00CA3A74">
              <w:rPr>
                <w:rFonts w:ascii="宋体" w:eastAsia="宋体" w:hAnsi="宋体" w:cs="Times New Roman"/>
                <w:kern w:val="0"/>
                <w:szCs w:val="24"/>
              </w:rPr>
              <w:t>.</w:t>
            </w:r>
            <w:r w:rsidRPr="00CA3A74">
              <w:rPr>
                <w:rFonts w:ascii="宋体" w:eastAsia="宋体" w:hAnsi="宋体" w:cs="Times New Roman" w:hint="eastAsia"/>
                <w:kern w:val="0"/>
                <w:szCs w:val="24"/>
              </w:rPr>
              <w:t>标准电源 AC220V~50Hz</w:t>
            </w:r>
          </w:p>
        </w:tc>
      </w:tr>
      <w:tr w:rsidR="00CA3A74" w:rsidRPr="00CA3A74" w14:paraId="67EB7EA9" w14:textId="77777777" w:rsidTr="006773C5">
        <w:trPr>
          <w:trHeight w:val="1170"/>
        </w:trPr>
        <w:tc>
          <w:tcPr>
            <w:tcW w:w="597" w:type="dxa"/>
            <w:vAlign w:val="center"/>
          </w:tcPr>
          <w:p w14:paraId="25511C6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4</w:t>
            </w:r>
            <w:r w:rsidRPr="00CA3A74">
              <w:rPr>
                <w:rFonts w:ascii="宋体" w:eastAsia="宋体" w:hAnsi="宋体" w:cs="Times New Roman"/>
                <w:szCs w:val="24"/>
              </w:rPr>
              <w:t>8</w:t>
            </w:r>
          </w:p>
        </w:tc>
        <w:tc>
          <w:tcPr>
            <w:tcW w:w="1098" w:type="dxa"/>
            <w:gridSpan w:val="3"/>
            <w:vAlign w:val="center"/>
          </w:tcPr>
          <w:p w14:paraId="33BC04A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4F0BFF1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1A470A6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w:t>
            </w:r>
          </w:p>
        </w:tc>
        <w:tc>
          <w:tcPr>
            <w:tcW w:w="992" w:type="dxa"/>
            <w:vAlign w:val="center"/>
          </w:tcPr>
          <w:p w14:paraId="3267B9F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5056CFD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2D70360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44D5C35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57B308A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0A5F4BF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04F28BD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48723191" w14:textId="77777777" w:rsidTr="006773C5">
        <w:trPr>
          <w:trHeight w:val="2880"/>
        </w:trPr>
        <w:tc>
          <w:tcPr>
            <w:tcW w:w="597" w:type="dxa"/>
            <w:vAlign w:val="center"/>
          </w:tcPr>
          <w:p w14:paraId="5067052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lastRenderedPageBreak/>
              <w:t>4</w:t>
            </w:r>
            <w:r w:rsidRPr="00CA3A74">
              <w:rPr>
                <w:rFonts w:ascii="宋体" w:eastAsia="宋体" w:hAnsi="宋体" w:cs="Times New Roman"/>
                <w:szCs w:val="24"/>
              </w:rPr>
              <w:t>9</w:t>
            </w:r>
          </w:p>
        </w:tc>
        <w:tc>
          <w:tcPr>
            <w:tcW w:w="1098" w:type="dxa"/>
            <w:gridSpan w:val="3"/>
            <w:vAlign w:val="center"/>
          </w:tcPr>
          <w:p w14:paraId="1B3D179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11BDAED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34E9BC3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480</w:t>
            </w:r>
          </w:p>
        </w:tc>
        <w:tc>
          <w:tcPr>
            <w:tcW w:w="992" w:type="dxa"/>
            <w:vAlign w:val="center"/>
          </w:tcPr>
          <w:p w14:paraId="05E717E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0D8BAA3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一、多媒体影片制作(二维)（4套影片每套120秒）：</w:t>
            </w:r>
            <w:r w:rsidRPr="00CA3A74">
              <w:rPr>
                <w:rFonts w:ascii="Times New Roman" w:eastAsia="宋体" w:hAnsi="Times New Roman" w:cs="Times New Roman"/>
                <w:szCs w:val="24"/>
              </w:rPr>
              <w:t xml:space="preserve"> </w:t>
            </w:r>
          </w:p>
          <w:p w14:paraId="420CEE0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1、介绍伏羲女娲，2、介绍轩辕黄帝、3、介绍神农采药、4、动态演绎原始生活场景</w:t>
            </w:r>
          </w:p>
          <w:p w14:paraId="051415F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二、技术要求</w:t>
            </w:r>
          </w:p>
          <w:p w14:paraId="6E9AE6D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47969E9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784F1AF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0DCB39B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tr w:rsidR="00CA3A74" w:rsidRPr="00CA3A74" w14:paraId="592FE318" w14:textId="77777777" w:rsidTr="006773C5">
        <w:trPr>
          <w:trHeight w:val="360"/>
        </w:trPr>
        <w:tc>
          <w:tcPr>
            <w:tcW w:w="9821" w:type="dxa"/>
            <w:gridSpan w:val="9"/>
            <w:vAlign w:val="center"/>
          </w:tcPr>
          <w:p w14:paraId="5FE46CD4"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奇经八脉图</w:t>
            </w:r>
          </w:p>
        </w:tc>
      </w:tr>
      <w:tr w:rsidR="00CA3A74" w:rsidRPr="00CA3A74" w14:paraId="1D8E57B5" w14:textId="77777777" w:rsidTr="006773C5">
        <w:trPr>
          <w:trHeight w:val="1830"/>
        </w:trPr>
        <w:tc>
          <w:tcPr>
            <w:tcW w:w="597" w:type="dxa"/>
            <w:vAlign w:val="center"/>
          </w:tcPr>
          <w:p w14:paraId="1D28070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5</w:t>
            </w:r>
            <w:r w:rsidRPr="00CA3A74">
              <w:rPr>
                <w:rFonts w:ascii="宋体" w:eastAsia="宋体" w:hAnsi="宋体" w:cs="Times New Roman"/>
                <w:szCs w:val="24"/>
              </w:rPr>
              <w:t>0</w:t>
            </w:r>
          </w:p>
        </w:tc>
        <w:tc>
          <w:tcPr>
            <w:tcW w:w="1098" w:type="dxa"/>
            <w:gridSpan w:val="3"/>
            <w:vAlign w:val="center"/>
          </w:tcPr>
          <w:p w14:paraId="23A191C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0863102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5B70A31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0B2D257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5E02E89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30A303E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78D9EDE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5B8915E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351A2E5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487076E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2C36696B" w14:textId="77777777" w:rsidTr="006773C5">
        <w:trPr>
          <w:trHeight w:val="930"/>
        </w:trPr>
        <w:tc>
          <w:tcPr>
            <w:tcW w:w="597" w:type="dxa"/>
            <w:vAlign w:val="center"/>
          </w:tcPr>
          <w:p w14:paraId="78C781C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5</w:t>
            </w:r>
            <w:r w:rsidRPr="00CA3A74">
              <w:rPr>
                <w:rFonts w:ascii="宋体" w:eastAsia="宋体" w:hAnsi="宋体" w:cs="Times New Roman"/>
                <w:szCs w:val="24"/>
              </w:rPr>
              <w:t>1</w:t>
            </w:r>
          </w:p>
        </w:tc>
        <w:tc>
          <w:tcPr>
            <w:tcW w:w="1098" w:type="dxa"/>
            <w:gridSpan w:val="3"/>
            <w:vAlign w:val="center"/>
          </w:tcPr>
          <w:p w14:paraId="18CADD5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w:t>
            </w:r>
            <w:r w:rsidRPr="00CA3A74">
              <w:rPr>
                <w:rFonts w:ascii="宋体" w:eastAsia="宋体" w:hAnsi="宋体" w:cs="Times New Roman" w:hint="eastAsia"/>
                <w:kern w:val="0"/>
                <w:szCs w:val="24"/>
              </w:rPr>
              <w:lastRenderedPageBreak/>
              <w:t>作(二维)</w:t>
            </w:r>
          </w:p>
        </w:tc>
        <w:tc>
          <w:tcPr>
            <w:tcW w:w="730" w:type="dxa"/>
            <w:gridSpan w:val="2"/>
            <w:vAlign w:val="center"/>
          </w:tcPr>
          <w:p w14:paraId="399A9DB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lastRenderedPageBreak/>
              <w:t>秒</w:t>
            </w:r>
          </w:p>
        </w:tc>
        <w:tc>
          <w:tcPr>
            <w:tcW w:w="709" w:type="dxa"/>
            <w:vAlign w:val="center"/>
          </w:tcPr>
          <w:p w14:paraId="7BA21F8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15A1071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w:t>
            </w:r>
            <w:r w:rsidRPr="00CA3A74">
              <w:rPr>
                <w:rFonts w:ascii="宋体" w:eastAsia="宋体" w:hAnsi="宋体" w:cs="Times New Roman" w:hint="eastAsia"/>
                <w:kern w:val="0"/>
                <w:szCs w:val="24"/>
              </w:rPr>
              <w:lastRenderedPageBreak/>
              <w:t>息技术服务业</w:t>
            </w:r>
          </w:p>
        </w:tc>
        <w:tc>
          <w:tcPr>
            <w:tcW w:w="5695" w:type="dxa"/>
          </w:tcPr>
          <w:p w14:paraId="5D98DC7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多媒体影片制作(二维)：奇经八脉图</w:t>
            </w:r>
          </w:p>
          <w:p w14:paraId="4C4F5B8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1.二维影片制作（场景美术造型、动态模拟跟踪、二维包装、平面设计）</w:t>
            </w:r>
          </w:p>
          <w:p w14:paraId="1B7866F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7513391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7D832BD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tr w:rsidR="00CA3A74" w:rsidRPr="00CA3A74" w14:paraId="775E6390" w14:textId="77777777" w:rsidTr="006773C5">
        <w:trPr>
          <w:trHeight w:val="548"/>
        </w:trPr>
        <w:tc>
          <w:tcPr>
            <w:tcW w:w="9821" w:type="dxa"/>
            <w:gridSpan w:val="9"/>
            <w:vAlign w:val="center"/>
          </w:tcPr>
          <w:p w14:paraId="3E77074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lastRenderedPageBreak/>
              <w:t>30本经典医籍</w:t>
            </w:r>
          </w:p>
        </w:tc>
      </w:tr>
      <w:tr w:rsidR="00CA3A74" w:rsidRPr="00CA3A74" w14:paraId="131F1EB8" w14:textId="77777777" w:rsidTr="006773C5">
        <w:trPr>
          <w:trHeight w:val="930"/>
        </w:trPr>
        <w:tc>
          <w:tcPr>
            <w:tcW w:w="597" w:type="dxa"/>
            <w:vAlign w:val="center"/>
          </w:tcPr>
          <w:p w14:paraId="7B1E7D6D"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52</w:t>
            </w:r>
          </w:p>
        </w:tc>
        <w:tc>
          <w:tcPr>
            <w:tcW w:w="1098" w:type="dxa"/>
            <w:gridSpan w:val="3"/>
            <w:vAlign w:val="center"/>
          </w:tcPr>
          <w:p w14:paraId="5BBEB10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3D99A80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4ACF78D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w:t>
            </w:r>
          </w:p>
        </w:tc>
        <w:tc>
          <w:tcPr>
            <w:tcW w:w="992" w:type="dxa"/>
            <w:vAlign w:val="center"/>
          </w:tcPr>
          <w:p w14:paraId="145AE23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tcPr>
          <w:p w14:paraId="7DA4135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动态播放演绎系统：30本经典医籍可视化系统</w:t>
            </w:r>
          </w:p>
          <w:p w14:paraId="1A87E56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一、制作流程：</w:t>
            </w:r>
          </w:p>
          <w:p w14:paraId="6A7760D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00CA6D6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2.根据项目需求进行定位、构思、策划创作、软件脚本内各种媒体元素的风格确认</w:t>
            </w:r>
          </w:p>
          <w:p w14:paraId="70D3A75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w:t>
            </w:r>
          </w:p>
          <w:p w14:paraId="02C8754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5F48DA2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08E6A39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6.程序交互热点控制代码编写，观众通过手指动作来控制操作屏幕上的图片可以进行放大、缩小、旋转、拖拽。</w:t>
            </w:r>
          </w:p>
        </w:tc>
      </w:tr>
      <w:tr w:rsidR="00CA3A74" w:rsidRPr="00CA3A74" w14:paraId="5220528C" w14:textId="77777777" w:rsidTr="006773C5">
        <w:trPr>
          <w:trHeight w:val="665"/>
        </w:trPr>
        <w:tc>
          <w:tcPr>
            <w:tcW w:w="9821" w:type="dxa"/>
            <w:gridSpan w:val="9"/>
            <w:vAlign w:val="center"/>
          </w:tcPr>
          <w:p w14:paraId="2BEA2F2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lastRenderedPageBreak/>
              <w:t>典籍数据库</w:t>
            </w:r>
          </w:p>
        </w:tc>
      </w:tr>
      <w:tr w:rsidR="00CA3A74" w:rsidRPr="00CA3A74" w14:paraId="6E404C20" w14:textId="77777777" w:rsidTr="006773C5">
        <w:trPr>
          <w:trHeight w:val="930"/>
        </w:trPr>
        <w:tc>
          <w:tcPr>
            <w:tcW w:w="597" w:type="dxa"/>
            <w:vAlign w:val="center"/>
          </w:tcPr>
          <w:p w14:paraId="3D0B9B1A"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5</w:t>
            </w:r>
            <w:r w:rsidRPr="00CA3A74">
              <w:rPr>
                <w:rFonts w:ascii="宋体" w:eastAsia="宋体" w:hAnsi="宋体" w:cs="Times New Roman" w:hint="eastAsia"/>
                <w:kern w:val="0"/>
                <w:szCs w:val="24"/>
              </w:rPr>
              <w:t>3</w:t>
            </w:r>
          </w:p>
        </w:tc>
        <w:tc>
          <w:tcPr>
            <w:tcW w:w="1098" w:type="dxa"/>
            <w:gridSpan w:val="3"/>
            <w:vAlign w:val="center"/>
          </w:tcPr>
          <w:p w14:paraId="014A10E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117773A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套</w:t>
            </w:r>
          </w:p>
        </w:tc>
        <w:tc>
          <w:tcPr>
            <w:tcW w:w="709" w:type="dxa"/>
            <w:vAlign w:val="center"/>
          </w:tcPr>
          <w:p w14:paraId="2E9D235E"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5D628D9F"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tcPr>
          <w:p w14:paraId="28E0055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w:t>
            </w:r>
            <w:r w:rsidRPr="00CA3A74">
              <w:rPr>
                <w:rFonts w:ascii="Times New Roman" w:eastAsia="宋体" w:hAnsi="Times New Roman" w:cs="Times New Roman"/>
                <w:szCs w:val="24"/>
              </w:rPr>
              <w:t xml:space="preserve"> </w:t>
            </w:r>
          </w:p>
          <w:p w14:paraId="353A6E7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查询历代经典医籍，模拟典籍数据库</w:t>
            </w:r>
          </w:p>
          <w:p w14:paraId="1DADA9F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一、制作流程：</w:t>
            </w:r>
          </w:p>
          <w:p w14:paraId="2A5E72E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046AB94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 、软件脚本内各种媒体元素的风格确认</w:t>
            </w:r>
          </w:p>
          <w:p w14:paraId="0D5366F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w:t>
            </w:r>
          </w:p>
          <w:p w14:paraId="53A2AB3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229006E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0A6560D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504ECDEB" w14:textId="77777777" w:rsidTr="006773C5">
        <w:trPr>
          <w:trHeight w:val="930"/>
        </w:trPr>
        <w:tc>
          <w:tcPr>
            <w:tcW w:w="9821" w:type="dxa"/>
            <w:gridSpan w:val="9"/>
            <w:vAlign w:val="center"/>
          </w:tcPr>
          <w:p w14:paraId="33B560C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t>针灸穴位</w:t>
            </w:r>
          </w:p>
        </w:tc>
      </w:tr>
      <w:tr w:rsidR="00CA3A74" w:rsidRPr="00CA3A74" w14:paraId="2704140E" w14:textId="77777777" w:rsidTr="006773C5">
        <w:trPr>
          <w:trHeight w:val="930"/>
        </w:trPr>
        <w:tc>
          <w:tcPr>
            <w:tcW w:w="597" w:type="dxa"/>
            <w:vAlign w:val="center"/>
          </w:tcPr>
          <w:p w14:paraId="7A3E9479"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54</w:t>
            </w:r>
          </w:p>
        </w:tc>
        <w:tc>
          <w:tcPr>
            <w:tcW w:w="1098" w:type="dxa"/>
            <w:gridSpan w:val="3"/>
            <w:vAlign w:val="center"/>
          </w:tcPr>
          <w:p w14:paraId="4DD2D99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定点影像识别系统</w:t>
            </w:r>
          </w:p>
        </w:tc>
        <w:tc>
          <w:tcPr>
            <w:tcW w:w="730" w:type="dxa"/>
            <w:gridSpan w:val="2"/>
            <w:vAlign w:val="center"/>
          </w:tcPr>
          <w:p w14:paraId="2CF19A5F"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4BBBEA4E"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03188A3B"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w:t>
            </w:r>
            <w:r w:rsidRPr="00CA3A74">
              <w:rPr>
                <w:rFonts w:ascii="宋体" w:eastAsia="宋体" w:hAnsi="宋体" w:cs="Times New Roman" w:hint="eastAsia"/>
                <w:kern w:val="0"/>
                <w:szCs w:val="24"/>
              </w:rPr>
              <w:lastRenderedPageBreak/>
              <w:t>术服务业</w:t>
            </w:r>
          </w:p>
        </w:tc>
        <w:tc>
          <w:tcPr>
            <w:tcW w:w="5695" w:type="dxa"/>
            <w:vAlign w:val="center"/>
          </w:tcPr>
          <w:p w14:paraId="5F7BAF6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交互技术：定点影像识别；</w:t>
            </w:r>
            <w:r w:rsidRPr="00CA3A74">
              <w:rPr>
                <w:rFonts w:ascii="Times New Roman" w:eastAsia="宋体" w:hAnsi="Times New Roman" w:cs="Times New Roman"/>
                <w:szCs w:val="24"/>
              </w:rPr>
              <w:br w:type="textWrapping" w:clear="all"/>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交互方式：定点影像自动识别交互；</w:t>
            </w:r>
          </w:p>
        </w:tc>
      </w:tr>
      <w:tr w:rsidR="00CA3A74" w:rsidRPr="00CA3A74" w14:paraId="21A36525" w14:textId="77777777" w:rsidTr="006773C5">
        <w:trPr>
          <w:trHeight w:val="930"/>
        </w:trPr>
        <w:tc>
          <w:tcPr>
            <w:tcW w:w="597" w:type="dxa"/>
            <w:vAlign w:val="center"/>
          </w:tcPr>
          <w:p w14:paraId="6282123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55</w:t>
            </w:r>
          </w:p>
        </w:tc>
        <w:tc>
          <w:tcPr>
            <w:tcW w:w="1098" w:type="dxa"/>
            <w:gridSpan w:val="3"/>
            <w:vAlign w:val="center"/>
          </w:tcPr>
          <w:p w14:paraId="3301732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59AAF788"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0EE6F2E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4D00466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vAlign w:val="center"/>
          </w:tcPr>
          <w:p w14:paraId="1E98CA43" w14:textId="77777777" w:rsidR="00CA3A74" w:rsidRPr="00CA3A74" w:rsidRDefault="00CA3A74" w:rsidP="00CA3A74">
            <w:pPr>
              <w:widowControl/>
              <w:spacing w:line="480" w:lineRule="exact"/>
              <w:jc w:val="left"/>
              <w:rPr>
                <w:rFonts w:ascii="Times New Roman" w:eastAsia="宋体" w:hAnsi="Times New Roman" w:cs="Times New Roman"/>
                <w:szCs w:val="24"/>
              </w:rPr>
            </w:pPr>
            <w:r w:rsidRPr="00CA3A74">
              <w:rPr>
                <w:rFonts w:ascii="Times New Roman" w:eastAsia="宋体" w:hAnsi="Times New Roman" w:cs="Times New Roman" w:hint="eastAsia"/>
                <w:szCs w:val="24"/>
              </w:rPr>
              <w:t>1</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系统编码信息转换，同步联动控制，逻辑预设，故障分析</w:t>
            </w:r>
          </w:p>
          <w:p w14:paraId="669429B4" w14:textId="77777777" w:rsidR="00CA3A74" w:rsidRPr="00CA3A74" w:rsidRDefault="00CA3A74" w:rsidP="00CA3A74">
            <w:pPr>
              <w:spacing w:after="120"/>
              <w:rPr>
                <w:rFonts w:ascii="Times New Roman" w:eastAsia="宋体" w:hAnsi="Times New Roman" w:cs="Times New Roman"/>
                <w:szCs w:val="24"/>
              </w:rPr>
            </w:pPr>
            <w:r w:rsidRPr="00CA3A74">
              <w:rPr>
                <w:rFonts w:ascii="Times New Roman" w:eastAsia="宋体" w:hAnsi="Times New Roman" w:cs="Times New Roman" w:hint="eastAsia"/>
                <w:szCs w:val="24"/>
              </w:rPr>
              <w:t>2</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自动实时代码同步；</w:t>
            </w:r>
          </w:p>
          <w:p w14:paraId="5D10D586" w14:textId="77777777" w:rsidR="00CA3A74" w:rsidRPr="00CA3A74" w:rsidRDefault="00CA3A74" w:rsidP="00CA3A74">
            <w:pPr>
              <w:spacing w:after="120"/>
              <w:rPr>
                <w:rFonts w:ascii="Times New Roman" w:eastAsia="宋体" w:hAnsi="Times New Roman" w:cs="Times New Roman"/>
                <w:szCs w:val="24"/>
              </w:rPr>
            </w:pPr>
            <w:r w:rsidRPr="00CA3A74">
              <w:rPr>
                <w:rFonts w:ascii="Times New Roman" w:eastAsia="宋体" w:hAnsi="Times New Roman" w:cs="Times New Roman" w:hint="eastAsia"/>
                <w:szCs w:val="24"/>
              </w:rPr>
              <w:t>3</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同步修正控制系统；</w:t>
            </w:r>
          </w:p>
          <w:p w14:paraId="69DC6E89" w14:textId="77777777" w:rsidR="00CA3A74" w:rsidRPr="00CA3A74" w:rsidRDefault="00CA3A74" w:rsidP="00CA3A74">
            <w:pPr>
              <w:spacing w:after="120"/>
              <w:rPr>
                <w:rFonts w:ascii="Times New Roman" w:eastAsia="宋体" w:hAnsi="Times New Roman" w:cs="Times New Roman"/>
                <w:szCs w:val="24"/>
              </w:rPr>
            </w:pPr>
            <w:r w:rsidRPr="00CA3A74">
              <w:rPr>
                <w:rFonts w:ascii="Times New Roman" w:eastAsia="宋体" w:hAnsi="Times New Roman" w:cs="Times New Roman" w:hint="eastAsia"/>
                <w:szCs w:val="24"/>
              </w:rPr>
              <w:t>4</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软件联动控制误差≤</w:t>
            </w:r>
            <w:r w:rsidRPr="00CA3A74">
              <w:rPr>
                <w:rFonts w:ascii="Times New Roman" w:eastAsia="宋体" w:hAnsi="Times New Roman" w:cs="Times New Roman" w:hint="eastAsia"/>
                <w:szCs w:val="24"/>
              </w:rPr>
              <w:t>1ms</w:t>
            </w:r>
          </w:p>
          <w:p w14:paraId="48897D72" w14:textId="77777777" w:rsidR="00CA3A74" w:rsidRPr="00CA3A74" w:rsidRDefault="00CA3A74" w:rsidP="00CA3A74">
            <w:pPr>
              <w:spacing w:after="120"/>
              <w:rPr>
                <w:rFonts w:ascii="Times New Roman" w:eastAsia="宋体" w:hAnsi="Times New Roman" w:cs="Times New Roman"/>
                <w:szCs w:val="24"/>
              </w:rPr>
            </w:pPr>
            <w:r w:rsidRPr="00CA3A74">
              <w:rPr>
                <w:rFonts w:ascii="Times New Roman" w:eastAsia="宋体" w:hAnsi="Times New Roman" w:cs="Times New Roman" w:hint="eastAsia"/>
                <w:szCs w:val="24"/>
              </w:rPr>
              <w:t>5</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验证信息识别准确性（识别速度、环境光变化下的稳定性）。</w:t>
            </w:r>
          </w:p>
          <w:p w14:paraId="5D9E6C08" w14:textId="77777777" w:rsidR="00CA3A74" w:rsidRPr="00CA3A74" w:rsidRDefault="00CA3A74" w:rsidP="00CA3A74">
            <w:pPr>
              <w:spacing w:after="120"/>
              <w:rPr>
                <w:rFonts w:ascii="Times New Roman" w:eastAsia="宋体" w:hAnsi="Times New Roman" w:cs="Times New Roman"/>
                <w:szCs w:val="24"/>
              </w:rPr>
            </w:pPr>
            <w:r w:rsidRPr="00CA3A74">
              <w:rPr>
                <w:rFonts w:ascii="Times New Roman" w:eastAsia="宋体" w:hAnsi="Times New Roman" w:cs="Times New Roman" w:hint="eastAsia"/>
                <w:szCs w:val="24"/>
              </w:rPr>
              <w:t>6</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检查互动逻辑是否流畅（如点击响应延迟、多步骤交互是否卡顿）。</w:t>
            </w:r>
          </w:p>
        </w:tc>
      </w:tr>
      <w:tr w:rsidR="00CA3A74" w:rsidRPr="00CA3A74" w14:paraId="167FF7CE" w14:textId="77777777" w:rsidTr="006773C5">
        <w:trPr>
          <w:trHeight w:val="930"/>
        </w:trPr>
        <w:tc>
          <w:tcPr>
            <w:tcW w:w="597" w:type="dxa"/>
            <w:vAlign w:val="center"/>
          </w:tcPr>
          <w:p w14:paraId="146C080C"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56</w:t>
            </w:r>
          </w:p>
        </w:tc>
        <w:tc>
          <w:tcPr>
            <w:tcW w:w="1098" w:type="dxa"/>
            <w:gridSpan w:val="3"/>
            <w:vAlign w:val="center"/>
          </w:tcPr>
          <w:p w14:paraId="0F7D726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边缘融合、矫正软件模块</w:t>
            </w:r>
          </w:p>
        </w:tc>
        <w:tc>
          <w:tcPr>
            <w:tcW w:w="730" w:type="dxa"/>
            <w:gridSpan w:val="2"/>
            <w:vAlign w:val="center"/>
          </w:tcPr>
          <w:p w14:paraId="5A9A9C2E"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通道</w:t>
            </w:r>
          </w:p>
        </w:tc>
        <w:tc>
          <w:tcPr>
            <w:tcW w:w="709" w:type="dxa"/>
            <w:vAlign w:val="center"/>
          </w:tcPr>
          <w:p w14:paraId="7866647A"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2</w:t>
            </w:r>
          </w:p>
        </w:tc>
        <w:tc>
          <w:tcPr>
            <w:tcW w:w="992" w:type="dxa"/>
            <w:vAlign w:val="center"/>
          </w:tcPr>
          <w:p w14:paraId="0B299F6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vAlign w:val="center"/>
          </w:tcPr>
          <w:p w14:paraId="56D3CD8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1.多屏拼接无缝边缘融合、投影图像几何校正；</w:t>
            </w:r>
            <w:r w:rsidRPr="00CA3A74">
              <w:rPr>
                <w:rFonts w:ascii="Times New Roman" w:eastAsia="宋体" w:hAnsi="Times New Roman" w:cs="Times New Roman"/>
                <w:szCs w:val="24"/>
              </w:rPr>
              <w:br w:type="textWrapping" w:clear="all"/>
              <w:t>2.</w:t>
            </w:r>
            <w:r w:rsidRPr="00CA3A74">
              <w:rPr>
                <w:rFonts w:ascii="Times New Roman" w:eastAsia="宋体" w:hAnsi="Times New Roman" w:cs="Times New Roman"/>
                <w:szCs w:val="24"/>
              </w:rPr>
              <w:t>色彩质量：</w:t>
            </w:r>
            <w:r w:rsidRPr="00CA3A74">
              <w:rPr>
                <w:rFonts w:ascii="Times New Roman" w:eastAsia="宋体" w:hAnsi="Times New Roman" w:cs="Times New Roman"/>
                <w:szCs w:val="24"/>
              </w:rPr>
              <w:t>32</w:t>
            </w:r>
            <w:r w:rsidRPr="00CA3A74">
              <w:rPr>
                <w:rFonts w:ascii="Times New Roman" w:eastAsia="宋体" w:hAnsi="Times New Roman" w:cs="Times New Roman"/>
                <w:szCs w:val="24"/>
              </w:rPr>
              <w:t>位彩色；</w:t>
            </w:r>
            <w:r w:rsidRPr="00CA3A74">
              <w:rPr>
                <w:rFonts w:ascii="Times New Roman" w:eastAsia="宋体" w:hAnsi="Times New Roman" w:cs="Times New Roman"/>
                <w:szCs w:val="24"/>
              </w:rPr>
              <w:br w:type="textWrapping" w:clear="all"/>
              <w:t>3.</w:t>
            </w:r>
            <w:r w:rsidRPr="00CA3A74">
              <w:rPr>
                <w:rFonts w:ascii="Times New Roman" w:eastAsia="宋体" w:hAnsi="Times New Roman" w:cs="Times New Roman"/>
                <w:szCs w:val="24"/>
              </w:rPr>
              <w:t>支持任意比例、无限制分辨率扩展；</w:t>
            </w:r>
          </w:p>
        </w:tc>
      </w:tr>
      <w:tr w:rsidR="00CA3A74" w:rsidRPr="00CA3A74" w14:paraId="07D56CFF" w14:textId="77777777" w:rsidTr="006773C5">
        <w:trPr>
          <w:trHeight w:val="930"/>
        </w:trPr>
        <w:tc>
          <w:tcPr>
            <w:tcW w:w="597" w:type="dxa"/>
            <w:vAlign w:val="center"/>
          </w:tcPr>
          <w:p w14:paraId="46524BD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5</w:t>
            </w:r>
            <w:r w:rsidRPr="00CA3A74">
              <w:rPr>
                <w:rFonts w:ascii="宋体" w:eastAsia="宋体" w:hAnsi="宋体" w:cs="Times New Roman" w:hint="eastAsia"/>
                <w:kern w:val="0"/>
                <w:szCs w:val="24"/>
              </w:rPr>
              <w:t>7</w:t>
            </w:r>
          </w:p>
        </w:tc>
        <w:tc>
          <w:tcPr>
            <w:tcW w:w="1098" w:type="dxa"/>
            <w:gridSpan w:val="3"/>
            <w:vAlign w:val="center"/>
          </w:tcPr>
          <w:p w14:paraId="5E334A5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投影动态联动系统</w:t>
            </w:r>
          </w:p>
        </w:tc>
        <w:tc>
          <w:tcPr>
            <w:tcW w:w="730" w:type="dxa"/>
            <w:gridSpan w:val="2"/>
            <w:vAlign w:val="center"/>
          </w:tcPr>
          <w:p w14:paraId="70B70AD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套</w:t>
            </w:r>
          </w:p>
        </w:tc>
        <w:tc>
          <w:tcPr>
            <w:tcW w:w="709" w:type="dxa"/>
            <w:vAlign w:val="center"/>
          </w:tcPr>
          <w:p w14:paraId="3928FA1C"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740FC9A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tcPr>
          <w:p w14:paraId="1CB70DF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针灸穴位投影动态联动系统：资料收集整理细化风格设计/UI设计制作唤醒触发及响应方式设计制作程序框架制作互动内容制作</w:t>
            </w:r>
          </w:p>
          <w:p w14:paraId="359E921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1.高清分辨率，定制（含策划、平面设计、特效制作、剪辑合成、渲染调色、互动程序、UI设计等）</w:t>
            </w:r>
          </w:p>
          <w:p w14:paraId="1F58724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2.开发语言ActionScriptAS3.0、java、lingo、AS2.0、C语言等开发工具</w:t>
            </w:r>
          </w:p>
          <w:p w14:paraId="1F23C39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3.实现普通单屏触摸屏点击查询功能</w:t>
            </w:r>
          </w:p>
          <w:p w14:paraId="3A123BA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4.操作界面根据页面效果有不同的操作特效</w:t>
            </w:r>
          </w:p>
          <w:p w14:paraId="6886AB4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5.内容可自行扩展</w:t>
            </w:r>
          </w:p>
          <w:p w14:paraId="11651B6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6.适配国产计算机操作系统</w:t>
            </w:r>
          </w:p>
          <w:p w14:paraId="6ED8439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7.定制软件目录，并制作对应目录的交互按钮</w:t>
            </w:r>
          </w:p>
          <w:p w14:paraId="79A69CAC" w14:textId="77777777" w:rsidR="00CA3A74" w:rsidRPr="00CA3A74" w:rsidRDefault="00CA3A74" w:rsidP="00CA3A74">
            <w:pPr>
              <w:widowControl/>
              <w:spacing w:line="480" w:lineRule="exact"/>
              <w:jc w:val="left"/>
              <w:rPr>
                <w:rFonts w:ascii="Times New Roman" w:eastAsia="宋体" w:hAnsi="Times New Roman" w:cs="Times New Roman"/>
                <w:szCs w:val="24"/>
              </w:rPr>
            </w:pPr>
            <w:r w:rsidRPr="00CA3A74">
              <w:rPr>
                <w:rFonts w:ascii="宋体" w:eastAsia="宋体" w:hAnsi="宋体" w:cs="Times New Roman" w:hint="eastAsia"/>
                <w:kern w:val="0"/>
                <w:szCs w:val="24"/>
              </w:rPr>
              <w:lastRenderedPageBreak/>
              <w:t>8.根据每级目录、文字、图片等内容。定制排版页面的具体表现形式、界面直观、简洁，操作方便快捷。</w:t>
            </w:r>
          </w:p>
        </w:tc>
      </w:tr>
      <w:tr w:rsidR="00CA3A74" w:rsidRPr="00CA3A74" w14:paraId="5682F93E" w14:textId="77777777" w:rsidTr="006773C5">
        <w:trPr>
          <w:trHeight w:val="480"/>
        </w:trPr>
        <w:tc>
          <w:tcPr>
            <w:tcW w:w="9821" w:type="dxa"/>
            <w:gridSpan w:val="9"/>
            <w:vAlign w:val="center"/>
          </w:tcPr>
          <w:p w14:paraId="21C32584"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lastRenderedPageBreak/>
              <w:t>师徒传承</w:t>
            </w:r>
          </w:p>
        </w:tc>
      </w:tr>
      <w:tr w:rsidR="00CA3A74" w:rsidRPr="00CA3A74" w14:paraId="7DF00919" w14:textId="77777777" w:rsidTr="006773C5">
        <w:trPr>
          <w:trHeight w:val="2620"/>
        </w:trPr>
        <w:tc>
          <w:tcPr>
            <w:tcW w:w="597" w:type="dxa"/>
            <w:vAlign w:val="center"/>
          </w:tcPr>
          <w:p w14:paraId="79A0938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5</w:t>
            </w:r>
            <w:r w:rsidRPr="00CA3A74">
              <w:rPr>
                <w:rFonts w:ascii="宋体" w:eastAsia="宋体" w:hAnsi="宋体" w:cs="Times New Roman" w:hint="eastAsia"/>
                <w:kern w:val="0"/>
                <w:szCs w:val="24"/>
              </w:rPr>
              <w:t>8</w:t>
            </w:r>
          </w:p>
        </w:tc>
        <w:tc>
          <w:tcPr>
            <w:tcW w:w="1098" w:type="dxa"/>
            <w:gridSpan w:val="3"/>
            <w:vAlign w:val="center"/>
          </w:tcPr>
          <w:p w14:paraId="2048208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全频吸顶音箱</w:t>
            </w:r>
          </w:p>
        </w:tc>
        <w:tc>
          <w:tcPr>
            <w:tcW w:w="730" w:type="dxa"/>
            <w:gridSpan w:val="2"/>
            <w:vAlign w:val="center"/>
          </w:tcPr>
          <w:p w14:paraId="0A155C6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只</w:t>
            </w:r>
          </w:p>
        </w:tc>
        <w:tc>
          <w:tcPr>
            <w:tcW w:w="709" w:type="dxa"/>
            <w:vAlign w:val="center"/>
          </w:tcPr>
          <w:p w14:paraId="7087729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17444FD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32B7D97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低音：</w:t>
            </w:r>
            <w:r w:rsidRPr="00CA3A74">
              <w:rPr>
                <w:rFonts w:ascii="Times New Roman" w:eastAsia="宋体" w:hAnsi="Times New Roman" w:cs="Times New Roman"/>
                <w:szCs w:val="24"/>
              </w:rPr>
              <w:t xml:space="preserve"> </w:t>
            </w:r>
            <w:r w:rsidRPr="00CA3A74">
              <w:rPr>
                <w:rFonts w:ascii="宋体" w:eastAsia="宋体" w:hAnsi="宋体" w:cs="Times New Roman" w:hint="eastAsia"/>
                <w:kern w:val="0"/>
                <w:szCs w:val="24"/>
              </w:rPr>
              <w:t xml:space="preserve">原装纸盆   </w:t>
            </w:r>
          </w:p>
          <w:p w14:paraId="521EE62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高音：25芯PEEK音膜声音柔和耐听</w:t>
            </w:r>
          </w:p>
          <w:p w14:paraId="06702EE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最大功率：不超过120W </w:t>
            </w:r>
          </w:p>
          <w:p w14:paraId="18C4FBE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额定功率：不超过60W</w:t>
            </w:r>
          </w:p>
          <w:p w14:paraId="57FFF95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灵敏度：不大于89dB </w:t>
            </w:r>
          </w:p>
          <w:p w14:paraId="120E9D6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频响：70--20KHz</w:t>
            </w:r>
          </w:p>
          <w:p w14:paraId="55B98E3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材质：ABS panel面板,铁后桶</w:t>
            </w:r>
          </w:p>
          <w:p w14:paraId="4A91183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喇叭规格：同轴6.5英寸低音+1英寸高音</w:t>
            </w:r>
          </w:p>
          <w:p w14:paraId="3B59C53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颜色：黑色面板+白色面网。</w:t>
            </w:r>
          </w:p>
        </w:tc>
      </w:tr>
      <w:tr w:rsidR="00CA3A74" w:rsidRPr="00CA3A74" w14:paraId="1B465C87" w14:textId="77777777" w:rsidTr="006773C5">
        <w:trPr>
          <w:trHeight w:val="480"/>
        </w:trPr>
        <w:tc>
          <w:tcPr>
            <w:tcW w:w="597" w:type="dxa"/>
            <w:vAlign w:val="center"/>
          </w:tcPr>
          <w:p w14:paraId="7C9A0BC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59</w:t>
            </w:r>
          </w:p>
        </w:tc>
        <w:tc>
          <w:tcPr>
            <w:tcW w:w="1098" w:type="dxa"/>
            <w:gridSpan w:val="3"/>
            <w:vAlign w:val="center"/>
          </w:tcPr>
          <w:p w14:paraId="3CC2A956"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解码功放</w:t>
            </w:r>
          </w:p>
        </w:tc>
        <w:tc>
          <w:tcPr>
            <w:tcW w:w="730" w:type="dxa"/>
            <w:gridSpan w:val="2"/>
            <w:vAlign w:val="center"/>
          </w:tcPr>
          <w:p w14:paraId="12E70C3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44CBF71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5FD2084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1794D2C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输出功率RMS（1KHz,8Ω)：(左右声道)150W×2，</w:t>
            </w:r>
          </w:p>
          <w:p w14:paraId="4367ED1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频率响应 20Hz-20KHz±1dB</w:t>
            </w:r>
          </w:p>
          <w:p w14:paraId="04FF9DC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输入灵敏度/阻抗：话筒5-100mv/1KΩ  线路250mv/47kΩ</w:t>
            </w:r>
          </w:p>
          <w:p w14:paraId="5D543F3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音乐音调控制：低频 80Hz ±10dB  高频 12KHz±10dB  </w:t>
            </w:r>
          </w:p>
          <w:p w14:paraId="0409369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话筒音调控制：低频80Hz±10dB  中频2.5KHz±10dB  高频12KHzt10dB</w:t>
            </w:r>
          </w:p>
          <w:p w14:paraId="707FCEA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输岀灵敏度/阻抗 0.775v/20kΩ</w:t>
            </w:r>
          </w:p>
          <w:p w14:paraId="7228361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线路输出音箱阻抗4～16Ω, </w:t>
            </w:r>
          </w:p>
          <w:p w14:paraId="0BB0AEC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音箱阻抗：8Ω</w:t>
            </w:r>
          </w:p>
          <w:p w14:paraId="142EFE9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电源供应 AC210V-230V~50Hz</w:t>
            </w:r>
          </w:p>
          <w:p w14:paraId="69E8991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10</w:t>
            </w:r>
            <w:r w:rsidRPr="00CA3A74">
              <w:rPr>
                <w:rFonts w:ascii="宋体" w:eastAsia="宋体" w:hAnsi="宋体" w:cs="Times New Roman"/>
                <w:kern w:val="0"/>
                <w:szCs w:val="24"/>
              </w:rPr>
              <w:t>.</w:t>
            </w:r>
            <w:r w:rsidRPr="00CA3A74">
              <w:rPr>
                <w:rFonts w:ascii="宋体" w:eastAsia="宋体" w:hAnsi="宋体" w:cs="Times New Roman" w:hint="eastAsia"/>
                <w:kern w:val="0"/>
                <w:szCs w:val="24"/>
              </w:rPr>
              <w:t>标准电源 AC220V~50Hz</w:t>
            </w:r>
          </w:p>
        </w:tc>
      </w:tr>
      <w:tr w:rsidR="00CA3A74" w:rsidRPr="00CA3A74" w14:paraId="20C959BD" w14:textId="77777777" w:rsidTr="006773C5">
        <w:trPr>
          <w:trHeight w:val="1830"/>
        </w:trPr>
        <w:tc>
          <w:tcPr>
            <w:tcW w:w="597" w:type="dxa"/>
            <w:vAlign w:val="center"/>
          </w:tcPr>
          <w:p w14:paraId="755877F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lastRenderedPageBreak/>
              <w:t>60</w:t>
            </w:r>
          </w:p>
        </w:tc>
        <w:tc>
          <w:tcPr>
            <w:tcW w:w="1098" w:type="dxa"/>
            <w:gridSpan w:val="3"/>
            <w:vAlign w:val="center"/>
          </w:tcPr>
          <w:p w14:paraId="5DFF1F2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1F5B5F6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0F67E7C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2032C23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5650749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6794C34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51155F0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3BEA70C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2BF5136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73F5339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051418CA" w14:textId="77777777" w:rsidTr="006773C5">
        <w:trPr>
          <w:trHeight w:val="274"/>
        </w:trPr>
        <w:tc>
          <w:tcPr>
            <w:tcW w:w="597" w:type="dxa"/>
            <w:vAlign w:val="center"/>
          </w:tcPr>
          <w:p w14:paraId="6784638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61</w:t>
            </w:r>
          </w:p>
        </w:tc>
        <w:tc>
          <w:tcPr>
            <w:tcW w:w="1098" w:type="dxa"/>
            <w:gridSpan w:val="3"/>
            <w:vAlign w:val="center"/>
          </w:tcPr>
          <w:p w14:paraId="5CEB10E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40F4461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763271F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8</w:t>
            </w:r>
            <w:r w:rsidRPr="00CA3A74">
              <w:rPr>
                <w:rFonts w:ascii="宋体" w:eastAsia="宋体" w:hAnsi="宋体" w:cs="Times New Roman" w:hint="eastAsia"/>
                <w:kern w:val="0"/>
                <w:szCs w:val="24"/>
              </w:rPr>
              <w:t>0</w:t>
            </w:r>
          </w:p>
        </w:tc>
        <w:tc>
          <w:tcPr>
            <w:tcW w:w="992" w:type="dxa"/>
            <w:vAlign w:val="center"/>
          </w:tcPr>
          <w:p w14:paraId="084C049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7594E0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多媒体影片制作(二维)、讲解师徒传承的相关内容：</w:t>
            </w:r>
            <w:r w:rsidRPr="00CA3A74">
              <w:rPr>
                <w:rFonts w:ascii="Times New Roman" w:eastAsia="宋体" w:hAnsi="Times New Roman" w:cs="Times New Roman"/>
                <w:szCs w:val="24"/>
              </w:rPr>
              <w:t xml:space="preserve"> </w:t>
            </w:r>
          </w:p>
          <w:p w14:paraId="68124FD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218D858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4D4976F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1666E962"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tr w:rsidR="00CA3A74" w:rsidRPr="00CA3A74" w14:paraId="16C7E633" w14:textId="77777777" w:rsidTr="006773C5">
        <w:trPr>
          <w:trHeight w:val="360"/>
        </w:trPr>
        <w:tc>
          <w:tcPr>
            <w:tcW w:w="9821" w:type="dxa"/>
            <w:gridSpan w:val="9"/>
            <w:vAlign w:val="center"/>
          </w:tcPr>
          <w:p w14:paraId="6F07BC18"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辨证论治</w:t>
            </w:r>
          </w:p>
        </w:tc>
      </w:tr>
      <w:tr w:rsidR="00CA3A74" w:rsidRPr="00CA3A74" w14:paraId="262D776E" w14:textId="77777777" w:rsidTr="006773C5">
        <w:trPr>
          <w:trHeight w:val="1830"/>
        </w:trPr>
        <w:tc>
          <w:tcPr>
            <w:tcW w:w="597" w:type="dxa"/>
            <w:vAlign w:val="center"/>
          </w:tcPr>
          <w:p w14:paraId="0DD6E13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6</w:t>
            </w:r>
            <w:r w:rsidRPr="00CA3A74">
              <w:rPr>
                <w:rFonts w:ascii="宋体" w:eastAsia="宋体" w:hAnsi="宋体" w:cs="Times New Roman" w:hint="eastAsia"/>
                <w:kern w:val="0"/>
                <w:szCs w:val="24"/>
              </w:rPr>
              <w:t>2</w:t>
            </w:r>
          </w:p>
        </w:tc>
        <w:tc>
          <w:tcPr>
            <w:tcW w:w="1098" w:type="dxa"/>
            <w:gridSpan w:val="3"/>
            <w:vAlign w:val="center"/>
          </w:tcPr>
          <w:p w14:paraId="078A8E51"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698267A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4ACF74A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w:t>
            </w:r>
          </w:p>
        </w:tc>
        <w:tc>
          <w:tcPr>
            <w:tcW w:w="992" w:type="dxa"/>
            <w:vAlign w:val="center"/>
          </w:tcPr>
          <w:p w14:paraId="13BAA4E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7A54E5E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2605447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33201F7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7264AFD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1BBB86A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 xml:space="preserve">5.TCP/IP网络数据库伺服接口；                  </w:t>
            </w:r>
          </w:p>
          <w:p w14:paraId="0428A42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1792D0BB" w14:textId="77777777" w:rsidTr="006773C5">
        <w:trPr>
          <w:trHeight w:val="2980"/>
        </w:trPr>
        <w:tc>
          <w:tcPr>
            <w:tcW w:w="597" w:type="dxa"/>
            <w:vAlign w:val="center"/>
          </w:tcPr>
          <w:p w14:paraId="394B90F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6</w:t>
            </w:r>
            <w:r w:rsidRPr="00CA3A74">
              <w:rPr>
                <w:rFonts w:ascii="宋体" w:eastAsia="宋体" w:hAnsi="宋体" w:cs="Times New Roman" w:hint="eastAsia"/>
                <w:kern w:val="0"/>
                <w:szCs w:val="24"/>
              </w:rPr>
              <w:t>3</w:t>
            </w:r>
          </w:p>
        </w:tc>
        <w:tc>
          <w:tcPr>
            <w:tcW w:w="1098" w:type="dxa"/>
            <w:gridSpan w:val="3"/>
            <w:vAlign w:val="center"/>
          </w:tcPr>
          <w:p w14:paraId="230499E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02906A9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7956D80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18</w:t>
            </w:r>
            <w:r w:rsidRPr="00CA3A74">
              <w:rPr>
                <w:rFonts w:ascii="宋体" w:eastAsia="宋体" w:hAnsi="宋体" w:cs="Times New Roman" w:hint="eastAsia"/>
                <w:kern w:val="0"/>
                <w:szCs w:val="24"/>
              </w:rPr>
              <w:t>0</w:t>
            </w:r>
          </w:p>
        </w:tc>
        <w:tc>
          <w:tcPr>
            <w:tcW w:w="992" w:type="dxa"/>
            <w:vAlign w:val="center"/>
          </w:tcPr>
          <w:p w14:paraId="13A9AFC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FCA2B9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一、多媒体影片制作(二维)（2套影片，每套</w:t>
            </w:r>
            <w:r w:rsidRPr="00CA3A74">
              <w:rPr>
                <w:rFonts w:ascii="宋体" w:eastAsia="宋体" w:hAnsi="宋体" w:cs="Times New Roman"/>
                <w:kern w:val="0"/>
                <w:szCs w:val="24"/>
              </w:rPr>
              <w:t>90</w:t>
            </w:r>
            <w:r w:rsidRPr="00CA3A74">
              <w:rPr>
                <w:rFonts w:ascii="宋体" w:eastAsia="宋体" w:hAnsi="宋体" w:cs="Times New Roman" w:hint="eastAsia"/>
                <w:kern w:val="0"/>
                <w:szCs w:val="24"/>
              </w:rPr>
              <w:t>秒）：</w:t>
            </w:r>
          </w:p>
          <w:p w14:paraId="39F7B4D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1、黄帝内经辩证论，2、伤寒杂病辩证论。</w:t>
            </w:r>
          </w:p>
          <w:p w14:paraId="6EE2A7A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二、技术要求</w:t>
            </w:r>
          </w:p>
          <w:p w14:paraId="084686F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14B373F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4373945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440F3C8D"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tr w:rsidR="00CA3A74" w:rsidRPr="00CA3A74" w14:paraId="1B750456" w14:textId="77777777" w:rsidTr="006773C5">
        <w:trPr>
          <w:trHeight w:val="360"/>
        </w:trPr>
        <w:tc>
          <w:tcPr>
            <w:tcW w:w="9821" w:type="dxa"/>
            <w:gridSpan w:val="9"/>
            <w:vAlign w:val="center"/>
          </w:tcPr>
          <w:p w14:paraId="765E51CC"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流芳百世</w:t>
            </w:r>
          </w:p>
        </w:tc>
      </w:tr>
      <w:tr w:rsidR="00CA3A74" w:rsidRPr="00CA3A74" w14:paraId="5EFC9EB2" w14:textId="77777777" w:rsidTr="006773C5">
        <w:trPr>
          <w:trHeight w:val="720"/>
        </w:trPr>
        <w:tc>
          <w:tcPr>
            <w:tcW w:w="597" w:type="dxa"/>
            <w:vAlign w:val="center"/>
          </w:tcPr>
          <w:p w14:paraId="7334093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6</w:t>
            </w:r>
            <w:r w:rsidRPr="00CA3A74">
              <w:rPr>
                <w:rFonts w:ascii="宋体" w:eastAsia="宋体" w:hAnsi="宋体" w:cs="Times New Roman" w:hint="eastAsia"/>
                <w:kern w:val="0"/>
                <w:szCs w:val="24"/>
              </w:rPr>
              <w:t>4</w:t>
            </w:r>
          </w:p>
        </w:tc>
        <w:tc>
          <w:tcPr>
            <w:tcW w:w="1098" w:type="dxa"/>
            <w:gridSpan w:val="3"/>
            <w:vAlign w:val="center"/>
          </w:tcPr>
          <w:p w14:paraId="2E52891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电子相框</w:t>
            </w:r>
          </w:p>
        </w:tc>
        <w:tc>
          <w:tcPr>
            <w:tcW w:w="730" w:type="dxa"/>
            <w:gridSpan w:val="2"/>
            <w:vAlign w:val="center"/>
          </w:tcPr>
          <w:p w14:paraId="2F6289A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7248ACE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691D175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 xml:space="preserve"> 工业</w:t>
            </w:r>
          </w:p>
        </w:tc>
        <w:tc>
          <w:tcPr>
            <w:tcW w:w="5695" w:type="dxa"/>
          </w:tcPr>
          <w:p w14:paraId="1C1467B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1.分辨率≥1920*1080</w:t>
            </w:r>
          </w:p>
          <w:p w14:paraId="55DB1FB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2.功耗≤100W</w:t>
            </w:r>
          </w:p>
          <w:p w14:paraId="525D43B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3.接口：HDMI/音频口/USB</w:t>
            </w:r>
          </w:p>
        </w:tc>
      </w:tr>
      <w:tr w:rsidR="00CA3A74" w:rsidRPr="00CA3A74" w14:paraId="2F5E3789" w14:textId="77777777" w:rsidTr="006773C5">
        <w:trPr>
          <w:trHeight w:val="360"/>
        </w:trPr>
        <w:tc>
          <w:tcPr>
            <w:tcW w:w="597" w:type="dxa"/>
            <w:vAlign w:val="center"/>
          </w:tcPr>
          <w:p w14:paraId="1C61083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6</w:t>
            </w:r>
            <w:r w:rsidRPr="00CA3A74">
              <w:rPr>
                <w:rFonts w:ascii="宋体" w:eastAsia="宋体" w:hAnsi="宋体" w:cs="Times New Roman" w:hint="eastAsia"/>
                <w:kern w:val="0"/>
                <w:szCs w:val="24"/>
              </w:rPr>
              <w:t>5</w:t>
            </w:r>
          </w:p>
        </w:tc>
        <w:tc>
          <w:tcPr>
            <w:tcW w:w="1098" w:type="dxa"/>
            <w:gridSpan w:val="3"/>
            <w:vAlign w:val="center"/>
          </w:tcPr>
          <w:p w14:paraId="518572A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078D86B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5B758D2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7B4918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w:t>
            </w:r>
            <w:r w:rsidRPr="00CA3A74">
              <w:rPr>
                <w:rFonts w:ascii="宋体" w:eastAsia="宋体" w:hAnsi="宋体" w:cs="Times New Roman" w:hint="eastAsia"/>
                <w:kern w:val="0"/>
                <w:szCs w:val="24"/>
              </w:rPr>
              <w:lastRenderedPageBreak/>
              <w:t>术服务业</w:t>
            </w:r>
          </w:p>
        </w:tc>
        <w:tc>
          <w:tcPr>
            <w:tcW w:w="5695" w:type="dxa"/>
            <w:vAlign w:val="center"/>
          </w:tcPr>
          <w:p w14:paraId="754057D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 xml:space="preserve">1.支持各类主流音视频格式解码；              </w:t>
            </w:r>
          </w:p>
          <w:p w14:paraId="4075A9F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7D07509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1CAC5A9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 xml:space="preserve">4.TCP/IP网络中控管理接口；              </w:t>
            </w:r>
          </w:p>
          <w:p w14:paraId="1B1D599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500372F6"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2EEDF6BB" w14:textId="77777777" w:rsidTr="006773C5">
        <w:trPr>
          <w:trHeight w:val="480"/>
        </w:trPr>
        <w:tc>
          <w:tcPr>
            <w:tcW w:w="597" w:type="dxa"/>
            <w:vAlign w:val="center"/>
          </w:tcPr>
          <w:p w14:paraId="4C85596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6</w:t>
            </w:r>
            <w:r w:rsidRPr="00CA3A74">
              <w:rPr>
                <w:rFonts w:ascii="宋体" w:eastAsia="宋体" w:hAnsi="宋体" w:cs="Times New Roman" w:hint="eastAsia"/>
                <w:kern w:val="0"/>
                <w:szCs w:val="24"/>
              </w:rPr>
              <w:t>6</w:t>
            </w:r>
          </w:p>
        </w:tc>
        <w:tc>
          <w:tcPr>
            <w:tcW w:w="1098" w:type="dxa"/>
            <w:gridSpan w:val="3"/>
            <w:vAlign w:val="center"/>
          </w:tcPr>
          <w:p w14:paraId="32C303E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数字影片</w:t>
            </w:r>
          </w:p>
        </w:tc>
        <w:tc>
          <w:tcPr>
            <w:tcW w:w="730" w:type="dxa"/>
            <w:gridSpan w:val="2"/>
            <w:vAlign w:val="center"/>
          </w:tcPr>
          <w:p w14:paraId="7E79A60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1BE471E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25F3814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09B2E45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定制影视制作脚本、分镜，搜集视频素材，在AE\PR软件的支撑下,制作合格的电子相框数字内容,需要专业播音专业老师配音</w:t>
            </w:r>
          </w:p>
        </w:tc>
      </w:tr>
      <w:tr w:rsidR="00CA3A74" w:rsidRPr="00CA3A74" w14:paraId="23B5767C" w14:textId="77777777" w:rsidTr="006773C5">
        <w:trPr>
          <w:trHeight w:val="3360"/>
        </w:trPr>
        <w:tc>
          <w:tcPr>
            <w:tcW w:w="597" w:type="dxa"/>
            <w:vAlign w:val="center"/>
          </w:tcPr>
          <w:p w14:paraId="7A1F2EB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6</w:t>
            </w:r>
            <w:r w:rsidRPr="00CA3A74">
              <w:rPr>
                <w:rFonts w:ascii="宋体" w:eastAsia="宋体" w:hAnsi="宋体" w:cs="Times New Roman" w:hint="eastAsia"/>
                <w:kern w:val="0"/>
                <w:szCs w:val="24"/>
              </w:rPr>
              <w:t>7</w:t>
            </w:r>
          </w:p>
        </w:tc>
        <w:tc>
          <w:tcPr>
            <w:tcW w:w="1098" w:type="dxa"/>
            <w:gridSpan w:val="3"/>
            <w:vAlign w:val="center"/>
          </w:tcPr>
          <w:p w14:paraId="194FE09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2868176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3C56079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4B6DB81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4B3B555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多媒体影片制作(二维)：选取国家中医药管理局 国家药品监督管理局发布的《古代经典名方目录》进行展示，并制作名方解说短片，进行播放。</w:t>
            </w:r>
          </w:p>
          <w:p w14:paraId="3E44E8E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74A7D60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65CA00B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118B2FCD"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tr w:rsidR="00CA3A74" w:rsidRPr="00CA3A74" w14:paraId="2746E306" w14:textId="77777777" w:rsidTr="006773C5">
        <w:trPr>
          <w:trHeight w:val="480"/>
        </w:trPr>
        <w:tc>
          <w:tcPr>
            <w:tcW w:w="9821" w:type="dxa"/>
            <w:gridSpan w:val="9"/>
            <w:vAlign w:val="center"/>
          </w:tcPr>
          <w:p w14:paraId="038F3091"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仁心济世</w:t>
            </w:r>
          </w:p>
        </w:tc>
      </w:tr>
      <w:tr w:rsidR="00CA3A74" w:rsidRPr="00CA3A74" w14:paraId="0B2E9F79" w14:textId="77777777" w:rsidTr="006773C5">
        <w:trPr>
          <w:trHeight w:val="2540"/>
        </w:trPr>
        <w:tc>
          <w:tcPr>
            <w:tcW w:w="597" w:type="dxa"/>
            <w:vAlign w:val="center"/>
          </w:tcPr>
          <w:p w14:paraId="6580276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lastRenderedPageBreak/>
              <w:t>68</w:t>
            </w:r>
          </w:p>
        </w:tc>
        <w:tc>
          <w:tcPr>
            <w:tcW w:w="1098" w:type="dxa"/>
            <w:gridSpan w:val="3"/>
            <w:vAlign w:val="center"/>
          </w:tcPr>
          <w:p w14:paraId="0075A764"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全频吸顶音箱</w:t>
            </w:r>
          </w:p>
        </w:tc>
        <w:tc>
          <w:tcPr>
            <w:tcW w:w="730" w:type="dxa"/>
            <w:gridSpan w:val="2"/>
            <w:vAlign w:val="center"/>
          </w:tcPr>
          <w:p w14:paraId="3CA3678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只</w:t>
            </w:r>
          </w:p>
        </w:tc>
        <w:tc>
          <w:tcPr>
            <w:tcW w:w="709" w:type="dxa"/>
            <w:vAlign w:val="center"/>
          </w:tcPr>
          <w:p w14:paraId="63C80C8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0C954B7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567E004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低音：</w:t>
            </w:r>
            <w:r w:rsidRPr="00CA3A74">
              <w:rPr>
                <w:rFonts w:ascii="Times New Roman" w:eastAsia="宋体" w:hAnsi="Times New Roman" w:cs="Times New Roman"/>
                <w:szCs w:val="24"/>
              </w:rPr>
              <w:t xml:space="preserve"> </w:t>
            </w:r>
            <w:r w:rsidRPr="00CA3A74">
              <w:rPr>
                <w:rFonts w:ascii="宋体" w:eastAsia="宋体" w:hAnsi="宋体" w:cs="Times New Roman" w:hint="eastAsia"/>
                <w:kern w:val="0"/>
                <w:szCs w:val="24"/>
              </w:rPr>
              <w:t xml:space="preserve">原装纸盆   </w:t>
            </w:r>
          </w:p>
          <w:p w14:paraId="3ADEA0E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高音：25芯PEEK音膜声音柔和耐听</w:t>
            </w:r>
          </w:p>
          <w:p w14:paraId="09CEAAD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3.最大功率：不超过120W </w:t>
            </w:r>
          </w:p>
          <w:p w14:paraId="587C981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4.额定功率：不超过60W</w:t>
            </w:r>
          </w:p>
          <w:p w14:paraId="3EE303E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5.灵敏度：不大于89dB </w:t>
            </w:r>
          </w:p>
          <w:p w14:paraId="261A213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频响：70--20KHz</w:t>
            </w:r>
          </w:p>
          <w:p w14:paraId="537A1D5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材质：ABS panel面板,铁后桶</w:t>
            </w:r>
          </w:p>
          <w:p w14:paraId="0EC3857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喇叭规格：同轴6.5</w:t>
            </w:r>
            <w:r w:rsidRPr="00CA3A74">
              <w:rPr>
                <w:rFonts w:ascii="Times New Roman" w:eastAsia="宋体" w:hAnsi="Times New Roman" w:cs="Times New Roman" w:hint="eastAsia"/>
                <w:szCs w:val="24"/>
              </w:rPr>
              <w:t>英寸</w:t>
            </w:r>
            <w:r w:rsidRPr="00CA3A74">
              <w:rPr>
                <w:rFonts w:ascii="宋体" w:eastAsia="宋体" w:hAnsi="宋体" w:cs="Times New Roman" w:hint="eastAsia"/>
                <w:kern w:val="0"/>
                <w:szCs w:val="24"/>
              </w:rPr>
              <w:t>低音+1</w:t>
            </w:r>
            <w:r w:rsidRPr="00CA3A74">
              <w:rPr>
                <w:rFonts w:ascii="Times New Roman" w:eastAsia="宋体" w:hAnsi="Times New Roman" w:cs="Times New Roman" w:hint="eastAsia"/>
                <w:szCs w:val="24"/>
              </w:rPr>
              <w:t>英寸</w:t>
            </w:r>
            <w:r w:rsidRPr="00CA3A74">
              <w:rPr>
                <w:rFonts w:ascii="宋体" w:eastAsia="宋体" w:hAnsi="宋体" w:cs="Times New Roman" w:hint="eastAsia"/>
                <w:kern w:val="0"/>
                <w:szCs w:val="24"/>
              </w:rPr>
              <w:t>高音</w:t>
            </w:r>
          </w:p>
          <w:p w14:paraId="7DE311C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颜色：黑色面板+白色面网</w:t>
            </w:r>
          </w:p>
        </w:tc>
      </w:tr>
      <w:tr w:rsidR="00CA3A74" w:rsidRPr="00CA3A74" w14:paraId="7FCF5184" w14:textId="77777777" w:rsidTr="006773C5">
        <w:trPr>
          <w:trHeight w:val="865"/>
        </w:trPr>
        <w:tc>
          <w:tcPr>
            <w:tcW w:w="597" w:type="dxa"/>
            <w:vAlign w:val="center"/>
          </w:tcPr>
          <w:p w14:paraId="16A888D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69</w:t>
            </w:r>
          </w:p>
        </w:tc>
        <w:tc>
          <w:tcPr>
            <w:tcW w:w="1098" w:type="dxa"/>
            <w:gridSpan w:val="3"/>
            <w:vAlign w:val="center"/>
          </w:tcPr>
          <w:p w14:paraId="5A96C6E5"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解码功放</w:t>
            </w:r>
          </w:p>
        </w:tc>
        <w:tc>
          <w:tcPr>
            <w:tcW w:w="730" w:type="dxa"/>
            <w:gridSpan w:val="2"/>
            <w:vAlign w:val="center"/>
          </w:tcPr>
          <w:p w14:paraId="655925C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280AC39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3FFE6D9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1EBE3B3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输出功率RMS（1KHz,8Ω):(左右声道)150W×2,</w:t>
            </w:r>
          </w:p>
          <w:p w14:paraId="02F2FAF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频率响应 20Hz-20KHz±1dB</w:t>
            </w:r>
          </w:p>
          <w:p w14:paraId="3E926F8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输入灵敏度/阻抗 : 话筒5-100mv/1KΩ  线路250mv/47kΩ</w:t>
            </w:r>
          </w:p>
          <w:p w14:paraId="12CC944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音乐音调控制: 低频80Hz ±10dB  高频 12KHz±10dB  </w:t>
            </w:r>
          </w:p>
          <w:p w14:paraId="4D619EF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话筒音调控制: 低频80Hz±10dB  中频2.5KHz±10dB  高频12KHzt10dB</w:t>
            </w:r>
          </w:p>
          <w:p w14:paraId="351D546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输岀灵敏度/阻抗 0.775v/20kΩ</w:t>
            </w:r>
          </w:p>
          <w:p w14:paraId="413B12D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线路输出音箱阻抗4～16Ω， </w:t>
            </w:r>
          </w:p>
          <w:p w14:paraId="124E706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音箱阻抗：8Ω</w:t>
            </w:r>
          </w:p>
          <w:p w14:paraId="663B4FB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电源供应 AC210V-230V~50Hz</w:t>
            </w:r>
          </w:p>
          <w:p w14:paraId="0C6E556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10</w:t>
            </w:r>
            <w:r w:rsidRPr="00CA3A74">
              <w:rPr>
                <w:rFonts w:ascii="宋体" w:eastAsia="宋体" w:hAnsi="宋体" w:cs="Times New Roman"/>
                <w:kern w:val="0"/>
                <w:szCs w:val="24"/>
              </w:rPr>
              <w:t>.</w:t>
            </w:r>
            <w:r w:rsidRPr="00CA3A74">
              <w:rPr>
                <w:rFonts w:ascii="宋体" w:eastAsia="宋体" w:hAnsi="宋体" w:cs="Times New Roman" w:hint="eastAsia"/>
                <w:kern w:val="0"/>
                <w:szCs w:val="24"/>
              </w:rPr>
              <w:t>标准电源 AC220V~50Hz</w:t>
            </w:r>
          </w:p>
        </w:tc>
      </w:tr>
      <w:tr w:rsidR="00CA3A74" w:rsidRPr="00CA3A74" w14:paraId="25188CD0" w14:textId="77777777" w:rsidTr="006773C5">
        <w:trPr>
          <w:trHeight w:val="416"/>
        </w:trPr>
        <w:tc>
          <w:tcPr>
            <w:tcW w:w="597" w:type="dxa"/>
            <w:vAlign w:val="center"/>
          </w:tcPr>
          <w:p w14:paraId="4F7733E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7</w:t>
            </w:r>
            <w:r w:rsidRPr="00CA3A74">
              <w:rPr>
                <w:rFonts w:ascii="宋体" w:eastAsia="宋体" w:hAnsi="宋体" w:cs="Times New Roman" w:hint="eastAsia"/>
                <w:kern w:val="0"/>
                <w:szCs w:val="24"/>
              </w:rPr>
              <w:t>0</w:t>
            </w:r>
          </w:p>
        </w:tc>
        <w:tc>
          <w:tcPr>
            <w:tcW w:w="1098" w:type="dxa"/>
            <w:gridSpan w:val="3"/>
            <w:vAlign w:val="center"/>
          </w:tcPr>
          <w:p w14:paraId="2B0E338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5ADC88E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597C05B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05F41F7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0168C85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2BDB7C5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1E3DE64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47B9155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22757CD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 xml:space="preserve">5.TCP/IP网络数据库伺服接口；                  </w:t>
            </w:r>
          </w:p>
          <w:p w14:paraId="10443E5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161B14E3" w14:textId="77777777" w:rsidTr="006773C5">
        <w:trPr>
          <w:trHeight w:val="480"/>
        </w:trPr>
        <w:tc>
          <w:tcPr>
            <w:tcW w:w="597" w:type="dxa"/>
            <w:vAlign w:val="center"/>
          </w:tcPr>
          <w:p w14:paraId="39DECF0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7</w:t>
            </w:r>
            <w:r w:rsidRPr="00CA3A74">
              <w:rPr>
                <w:rFonts w:ascii="宋体" w:eastAsia="宋体" w:hAnsi="宋体" w:cs="Times New Roman" w:hint="eastAsia"/>
                <w:kern w:val="0"/>
                <w:szCs w:val="24"/>
              </w:rPr>
              <w:t>1</w:t>
            </w:r>
          </w:p>
        </w:tc>
        <w:tc>
          <w:tcPr>
            <w:tcW w:w="1098" w:type="dxa"/>
            <w:gridSpan w:val="3"/>
            <w:vAlign w:val="center"/>
          </w:tcPr>
          <w:p w14:paraId="33B9BDC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77B23A8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0B7C58F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3C6CA77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2F611D2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多媒体影片制作(二维)：仁心济世相关内容</w:t>
            </w:r>
          </w:p>
          <w:p w14:paraId="3BA83F5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409345E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6CED591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68801E66"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tr w:rsidR="00CA3A74" w:rsidRPr="00CA3A74" w14:paraId="2E7CC82F" w14:textId="77777777" w:rsidTr="006773C5">
        <w:trPr>
          <w:trHeight w:val="480"/>
        </w:trPr>
        <w:tc>
          <w:tcPr>
            <w:tcW w:w="9821" w:type="dxa"/>
            <w:gridSpan w:val="9"/>
            <w:vAlign w:val="center"/>
          </w:tcPr>
          <w:p w14:paraId="27FCF62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t>11位历代名医</w:t>
            </w:r>
          </w:p>
        </w:tc>
      </w:tr>
      <w:tr w:rsidR="00CA3A74" w:rsidRPr="00CA3A74" w14:paraId="7A90708E" w14:textId="77777777" w:rsidTr="006773C5">
        <w:trPr>
          <w:trHeight w:val="480"/>
        </w:trPr>
        <w:tc>
          <w:tcPr>
            <w:tcW w:w="597" w:type="dxa"/>
            <w:vAlign w:val="center"/>
          </w:tcPr>
          <w:p w14:paraId="0418708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72</w:t>
            </w:r>
          </w:p>
        </w:tc>
        <w:tc>
          <w:tcPr>
            <w:tcW w:w="1098" w:type="dxa"/>
            <w:gridSpan w:val="3"/>
            <w:vAlign w:val="center"/>
          </w:tcPr>
          <w:p w14:paraId="38A14FB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机械滑轨套件</w:t>
            </w:r>
          </w:p>
        </w:tc>
        <w:tc>
          <w:tcPr>
            <w:tcW w:w="730" w:type="dxa"/>
            <w:gridSpan w:val="2"/>
            <w:vAlign w:val="center"/>
          </w:tcPr>
          <w:p w14:paraId="1F7B2E0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套</w:t>
            </w:r>
          </w:p>
        </w:tc>
        <w:tc>
          <w:tcPr>
            <w:tcW w:w="709" w:type="dxa"/>
            <w:vAlign w:val="center"/>
          </w:tcPr>
          <w:p w14:paraId="53A20F5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1</w:t>
            </w:r>
          </w:p>
        </w:tc>
        <w:tc>
          <w:tcPr>
            <w:tcW w:w="992" w:type="dxa"/>
            <w:vAlign w:val="center"/>
          </w:tcPr>
          <w:p w14:paraId="0B32A6E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软件和信息技术服务业</w:t>
            </w:r>
          </w:p>
        </w:tc>
        <w:tc>
          <w:tcPr>
            <w:tcW w:w="5695" w:type="dxa"/>
            <w:vAlign w:val="center"/>
          </w:tcPr>
          <w:p w14:paraId="3139341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1</w:t>
            </w:r>
            <w:r w:rsidRPr="00CA3A74">
              <w:rPr>
                <w:rFonts w:ascii="宋体" w:eastAsia="宋体" w:hAnsi="宋体" w:cs="Times New Roman"/>
                <w:szCs w:val="24"/>
              </w:rPr>
              <w:t>.</w:t>
            </w:r>
            <w:r w:rsidRPr="00CA3A74">
              <w:rPr>
                <w:rFonts w:ascii="宋体" w:eastAsia="宋体" w:hAnsi="宋体" w:cs="Times New Roman" w:hint="eastAsia"/>
                <w:szCs w:val="24"/>
              </w:rPr>
              <w:t>定制双轴向阻尼滑轨套件。</w:t>
            </w:r>
            <w:r w:rsidRPr="00CA3A74">
              <w:rPr>
                <w:rFonts w:ascii="Times New Roman" w:eastAsia="宋体" w:hAnsi="Times New Roman" w:cs="Times New Roman"/>
                <w:szCs w:val="24"/>
              </w:rPr>
              <w:br w:type="textWrapping" w:clear="all"/>
              <w:t>2</w:t>
            </w:r>
            <w:r w:rsidRPr="00CA3A74">
              <w:rPr>
                <w:rFonts w:ascii="宋体" w:eastAsia="宋体" w:hAnsi="宋体" w:cs="Times New Roman"/>
                <w:szCs w:val="24"/>
              </w:rPr>
              <w:t>.</w:t>
            </w:r>
            <w:r w:rsidRPr="00CA3A74">
              <w:rPr>
                <w:rFonts w:ascii="宋体" w:eastAsia="宋体" w:hAnsi="宋体" w:cs="Times New Roman" w:hint="eastAsia"/>
                <w:szCs w:val="24"/>
              </w:rPr>
              <w:t>含轨道式显示屏框架等。</w:t>
            </w:r>
          </w:p>
        </w:tc>
      </w:tr>
      <w:tr w:rsidR="00CA3A74" w:rsidRPr="00CA3A74" w14:paraId="2B1587A8" w14:textId="77777777" w:rsidTr="006773C5">
        <w:trPr>
          <w:trHeight w:val="480"/>
        </w:trPr>
        <w:tc>
          <w:tcPr>
            <w:tcW w:w="597" w:type="dxa"/>
            <w:vAlign w:val="center"/>
          </w:tcPr>
          <w:p w14:paraId="123AF0C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73</w:t>
            </w:r>
          </w:p>
        </w:tc>
        <w:tc>
          <w:tcPr>
            <w:tcW w:w="1098" w:type="dxa"/>
            <w:gridSpan w:val="3"/>
            <w:vAlign w:val="center"/>
          </w:tcPr>
          <w:p w14:paraId="7A329E4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位置传感器</w:t>
            </w:r>
          </w:p>
        </w:tc>
        <w:tc>
          <w:tcPr>
            <w:tcW w:w="730" w:type="dxa"/>
            <w:gridSpan w:val="2"/>
            <w:vAlign w:val="center"/>
          </w:tcPr>
          <w:p w14:paraId="02EF3AA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套</w:t>
            </w:r>
          </w:p>
        </w:tc>
        <w:tc>
          <w:tcPr>
            <w:tcW w:w="709" w:type="dxa"/>
            <w:vAlign w:val="center"/>
          </w:tcPr>
          <w:p w14:paraId="2EA8D96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1</w:t>
            </w:r>
          </w:p>
        </w:tc>
        <w:tc>
          <w:tcPr>
            <w:tcW w:w="992" w:type="dxa"/>
            <w:vAlign w:val="center"/>
          </w:tcPr>
          <w:p w14:paraId="1EA81C2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软件和信息技术服务业</w:t>
            </w:r>
          </w:p>
        </w:tc>
        <w:tc>
          <w:tcPr>
            <w:tcW w:w="5695" w:type="dxa"/>
            <w:vAlign w:val="center"/>
          </w:tcPr>
          <w:p w14:paraId="324C102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1</w:t>
            </w:r>
            <w:r w:rsidRPr="00CA3A74">
              <w:rPr>
                <w:rFonts w:ascii="宋体" w:eastAsia="宋体" w:hAnsi="宋体" w:cs="Times New Roman"/>
                <w:szCs w:val="24"/>
              </w:rPr>
              <w:t>.</w:t>
            </w:r>
            <w:r w:rsidRPr="00CA3A74">
              <w:rPr>
                <w:rFonts w:ascii="宋体" w:eastAsia="宋体" w:hAnsi="宋体" w:cs="Times New Roman" w:hint="eastAsia"/>
                <w:szCs w:val="24"/>
              </w:rPr>
              <w:t>双轴向无级位置传感器</w:t>
            </w:r>
            <w:r w:rsidRPr="00CA3A74">
              <w:rPr>
                <w:rFonts w:ascii="Times New Roman" w:eastAsia="宋体" w:hAnsi="Times New Roman" w:cs="Times New Roman"/>
                <w:szCs w:val="24"/>
              </w:rPr>
              <w:br w:type="textWrapping" w:clear="all"/>
              <w:t>2</w:t>
            </w:r>
            <w:r w:rsidRPr="00CA3A74">
              <w:rPr>
                <w:rFonts w:ascii="宋体" w:eastAsia="宋体" w:hAnsi="宋体" w:cs="Times New Roman"/>
                <w:szCs w:val="24"/>
              </w:rPr>
              <w:t>.</w:t>
            </w:r>
            <w:r w:rsidRPr="00CA3A74">
              <w:rPr>
                <w:rFonts w:ascii="宋体" w:eastAsia="宋体" w:hAnsi="宋体" w:cs="Times New Roman" w:hint="eastAsia"/>
                <w:szCs w:val="24"/>
              </w:rPr>
              <w:t>RS-232C信号反馈。</w:t>
            </w:r>
          </w:p>
        </w:tc>
      </w:tr>
      <w:tr w:rsidR="00CA3A74" w:rsidRPr="00CA3A74" w14:paraId="5AA7F56E" w14:textId="77777777" w:rsidTr="006773C5">
        <w:trPr>
          <w:trHeight w:val="480"/>
        </w:trPr>
        <w:tc>
          <w:tcPr>
            <w:tcW w:w="597" w:type="dxa"/>
            <w:vAlign w:val="center"/>
          </w:tcPr>
          <w:p w14:paraId="740214CA"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74</w:t>
            </w:r>
          </w:p>
        </w:tc>
        <w:tc>
          <w:tcPr>
            <w:tcW w:w="1098" w:type="dxa"/>
            <w:gridSpan w:val="3"/>
            <w:vAlign w:val="center"/>
          </w:tcPr>
          <w:p w14:paraId="0EE484A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系统联动控制软件</w:t>
            </w:r>
          </w:p>
        </w:tc>
        <w:tc>
          <w:tcPr>
            <w:tcW w:w="730" w:type="dxa"/>
            <w:gridSpan w:val="2"/>
            <w:vAlign w:val="center"/>
          </w:tcPr>
          <w:p w14:paraId="6FC159C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套</w:t>
            </w:r>
          </w:p>
        </w:tc>
        <w:tc>
          <w:tcPr>
            <w:tcW w:w="709" w:type="dxa"/>
            <w:vAlign w:val="center"/>
          </w:tcPr>
          <w:p w14:paraId="679DE4B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1</w:t>
            </w:r>
          </w:p>
        </w:tc>
        <w:tc>
          <w:tcPr>
            <w:tcW w:w="992" w:type="dxa"/>
            <w:vAlign w:val="center"/>
          </w:tcPr>
          <w:p w14:paraId="2F5CD80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软件和信息技术服务业</w:t>
            </w:r>
          </w:p>
        </w:tc>
        <w:tc>
          <w:tcPr>
            <w:tcW w:w="5695" w:type="dxa"/>
            <w:vAlign w:val="center"/>
          </w:tcPr>
          <w:p w14:paraId="17D8C603"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1</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系统编码信息转换，同步联动控制，逻辑预设，故障分析</w:t>
            </w:r>
          </w:p>
          <w:p w14:paraId="7231146A"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2</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自动实时代码同步；</w:t>
            </w:r>
          </w:p>
          <w:p w14:paraId="5FE9109B"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3</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同步修正控制系统；</w:t>
            </w:r>
          </w:p>
          <w:p w14:paraId="0B2EEBF2"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4</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软件联动控制误差≤</w:t>
            </w:r>
            <w:r w:rsidRPr="00CA3A74">
              <w:rPr>
                <w:rFonts w:ascii="Times New Roman" w:eastAsia="宋体" w:hAnsi="Times New Roman" w:cs="Times New Roman" w:hint="eastAsia"/>
                <w:szCs w:val="24"/>
              </w:rPr>
              <w:t>1ms</w:t>
            </w:r>
          </w:p>
          <w:p w14:paraId="221E4A07"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5</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验证信息识别准确性（识别速度、环境光变化下的稳定性）。</w:t>
            </w:r>
          </w:p>
          <w:p w14:paraId="7F0AC156"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6</w:t>
            </w:r>
            <w:r w:rsidRPr="00CA3A74">
              <w:rPr>
                <w:rFonts w:ascii="Times New Roman" w:eastAsia="宋体" w:hAnsi="Times New Roman" w:cs="Times New Roman"/>
                <w:szCs w:val="24"/>
              </w:rPr>
              <w:t>.</w:t>
            </w:r>
            <w:r w:rsidRPr="00CA3A74">
              <w:rPr>
                <w:rFonts w:ascii="Times New Roman" w:eastAsia="宋体" w:hAnsi="Times New Roman" w:cs="Times New Roman" w:hint="eastAsia"/>
                <w:szCs w:val="24"/>
              </w:rPr>
              <w:t>检查互动逻辑是否流畅（如点击响应延迟、多步骤交互是否卡顿）。</w:t>
            </w:r>
          </w:p>
        </w:tc>
      </w:tr>
      <w:tr w:rsidR="00CA3A74" w:rsidRPr="00CA3A74" w14:paraId="1AEE84F7" w14:textId="77777777" w:rsidTr="006773C5">
        <w:trPr>
          <w:trHeight w:val="480"/>
        </w:trPr>
        <w:tc>
          <w:tcPr>
            <w:tcW w:w="597" w:type="dxa"/>
            <w:vAlign w:val="center"/>
          </w:tcPr>
          <w:p w14:paraId="787F5A18"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7</w:t>
            </w:r>
            <w:r w:rsidRPr="00CA3A74">
              <w:rPr>
                <w:rFonts w:ascii="宋体" w:eastAsia="宋体" w:hAnsi="宋体" w:cs="Times New Roman" w:hint="eastAsia"/>
                <w:kern w:val="0"/>
                <w:szCs w:val="24"/>
              </w:rPr>
              <w:t>5</w:t>
            </w:r>
          </w:p>
        </w:tc>
        <w:tc>
          <w:tcPr>
            <w:tcW w:w="1098" w:type="dxa"/>
            <w:gridSpan w:val="3"/>
            <w:vAlign w:val="center"/>
          </w:tcPr>
          <w:p w14:paraId="48B0427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滑轨屏联动多媒体系统</w:t>
            </w:r>
          </w:p>
        </w:tc>
        <w:tc>
          <w:tcPr>
            <w:tcW w:w="730" w:type="dxa"/>
            <w:gridSpan w:val="2"/>
            <w:vAlign w:val="center"/>
          </w:tcPr>
          <w:p w14:paraId="2CF2402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64949E4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34887F1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737FFD13" w14:textId="77777777" w:rsidR="00CA3A74" w:rsidRPr="00CA3A74" w:rsidRDefault="00CA3A74" w:rsidP="00CA3A74">
            <w:pPr>
              <w:widowControl/>
              <w:spacing w:line="480" w:lineRule="exact"/>
              <w:contextualSpacing/>
              <w:jc w:val="left"/>
              <w:rPr>
                <w:rFonts w:ascii="宋体" w:eastAsia="宋体" w:hAnsi="宋体" w:cs="Times New Roman" w:hint="eastAsia"/>
                <w:kern w:val="0"/>
                <w:szCs w:val="24"/>
              </w:rPr>
            </w:pPr>
            <w:r w:rsidRPr="00CA3A74">
              <w:rPr>
                <w:rFonts w:ascii="宋体" w:eastAsia="宋体" w:hAnsi="宋体" w:cs="Times New Roman" w:hint="eastAsia"/>
                <w:kern w:val="0"/>
                <w:szCs w:val="24"/>
              </w:rPr>
              <w:t>滑轨屏联动多媒体系统，11位历代中国名医生平简介与医德思想。</w:t>
            </w:r>
          </w:p>
          <w:p w14:paraId="101CC7CD" w14:textId="77777777" w:rsidR="00CA3A74" w:rsidRPr="00CA3A74" w:rsidRDefault="00CA3A74" w:rsidP="00CA3A74">
            <w:pPr>
              <w:widowControl/>
              <w:spacing w:line="480" w:lineRule="exact"/>
              <w:contextualSpacing/>
              <w:jc w:val="left"/>
              <w:rPr>
                <w:rFonts w:ascii="宋体" w:eastAsia="宋体" w:hAnsi="宋体" w:cs="Times New Roman" w:hint="eastAsia"/>
                <w:kern w:val="0"/>
                <w:szCs w:val="24"/>
              </w:rPr>
            </w:pPr>
            <w:r w:rsidRPr="00CA3A74">
              <w:rPr>
                <w:rFonts w:ascii="宋体" w:eastAsia="宋体" w:hAnsi="宋体" w:cs="Times New Roman" w:hint="eastAsia"/>
                <w:kern w:val="0"/>
                <w:szCs w:val="24"/>
              </w:rPr>
              <w:t>1.高清分辨率，定制（含策划、平面设计、特效制作、剪辑合成、渲染调色、互动程序、UI设计等）</w:t>
            </w:r>
          </w:p>
          <w:p w14:paraId="3B29CDBA"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2.</w:t>
            </w:r>
            <w:r w:rsidRPr="00CA3A74">
              <w:rPr>
                <w:rFonts w:ascii="Times New Roman" w:eastAsia="宋体" w:hAnsi="Times New Roman" w:cs="Times New Roman" w:hint="eastAsia"/>
                <w:szCs w:val="24"/>
              </w:rPr>
              <w:t>开发语言</w:t>
            </w:r>
            <w:r w:rsidRPr="00CA3A74">
              <w:rPr>
                <w:rFonts w:ascii="Times New Roman" w:eastAsia="宋体" w:hAnsi="Times New Roman" w:cs="Times New Roman" w:hint="eastAsia"/>
                <w:szCs w:val="24"/>
              </w:rPr>
              <w:t>ActionScriptAS3.0</w:t>
            </w:r>
            <w:r w:rsidRPr="00CA3A74">
              <w:rPr>
                <w:rFonts w:ascii="Times New Roman" w:eastAsia="宋体" w:hAnsi="Times New Roman" w:cs="Times New Roman" w:hint="eastAsia"/>
                <w:szCs w:val="24"/>
              </w:rPr>
              <w:t>、</w:t>
            </w:r>
            <w:r w:rsidRPr="00CA3A74">
              <w:rPr>
                <w:rFonts w:ascii="Times New Roman" w:eastAsia="宋体" w:hAnsi="Times New Roman" w:cs="Times New Roman" w:hint="eastAsia"/>
                <w:szCs w:val="24"/>
              </w:rPr>
              <w:t>java</w:t>
            </w:r>
            <w:r w:rsidRPr="00CA3A74">
              <w:rPr>
                <w:rFonts w:ascii="Times New Roman" w:eastAsia="宋体" w:hAnsi="Times New Roman" w:cs="Times New Roman" w:hint="eastAsia"/>
                <w:szCs w:val="24"/>
              </w:rPr>
              <w:t>、</w:t>
            </w:r>
            <w:r w:rsidRPr="00CA3A74">
              <w:rPr>
                <w:rFonts w:ascii="Times New Roman" w:eastAsia="宋体" w:hAnsi="Times New Roman" w:cs="Times New Roman" w:hint="eastAsia"/>
                <w:szCs w:val="24"/>
              </w:rPr>
              <w:t>lingo</w:t>
            </w:r>
            <w:r w:rsidRPr="00CA3A74">
              <w:rPr>
                <w:rFonts w:ascii="Times New Roman" w:eastAsia="宋体" w:hAnsi="Times New Roman" w:cs="Times New Roman" w:hint="eastAsia"/>
                <w:szCs w:val="24"/>
              </w:rPr>
              <w:t>、</w:t>
            </w:r>
            <w:r w:rsidRPr="00CA3A74">
              <w:rPr>
                <w:rFonts w:ascii="Times New Roman" w:eastAsia="宋体" w:hAnsi="Times New Roman" w:cs="Times New Roman" w:hint="eastAsia"/>
                <w:szCs w:val="24"/>
              </w:rPr>
              <w:t>AS2.0</w:t>
            </w:r>
            <w:r w:rsidRPr="00CA3A74">
              <w:rPr>
                <w:rFonts w:ascii="Times New Roman" w:eastAsia="宋体" w:hAnsi="Times New Roman" w:cs="Times New Roman" w:hint="eastAsia"/>
                <w:szCs w:val="24"/>
              </w:rPr>
              <w:t>、</w:t>
            </w:r>
            <w:r w:rsidRPr="00CA3A74">
              <w:rPr>
                <w:rFonts w:ascii="Times New Roman" w:eastAsia="宋体" w:hAnsi="Times New Roman" w:cs="Times New Roman" w:hint="eastAsia"/>
                <w:szCs w:val="24"/>
              </w:rPr>
              <w:t>C</w:t>
            </w:r>
            <w:r w:rsidRPr="00CA3A74">
              <w:rPr>
                <w:rFonts w:ascii="Times New Roman" w:eastAsia="宋体" w:hAnsi="Times New Roman" w:cs="Times New Roman" w:hint="eastAsia"/>
                <w:szCs w:val="24"/>
              </w:rPr>
              <w:t>语言等开发工具</w:t>
            </w:r>
          </w:p>
          <w:p w14:paraId="4DC632A2"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3.</w:t>
            </w:r>
            <w:r w:rsidRPr="00CA3A74">
              <w:rPr>
                <w:rFonts w:ascii="Times New Roman" w:eastAsia="宋体" w:hAnsi="Times New Roman" w:cs="Times New Roman" w:hint="eastAsia"/>
                <w:szCs w:val="24"/>
              </w:rPr>
              <w:t>实现普通单屏触摸屏点击查询功能</w:t>
            </w:r>
          </w:p>
          <w:p w14:paraId="4791576E"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4.</w:t>
            </w:r>
            <w:r w:rsidRPr="00CA3A74">
              <w:rPr>
                <w:rFonts w:ascii="Times New Roman" w:eastAsia="宋体" w:hAnsi="Times New Roman" w:cs="Times New Roman" w:hint="eastAsia"/>
                <w:szCs w:val="24"/>
              </w:rPr>
              <w:t>操作界面根据页面效果有不同的操作特效</w:t>
            </w:r>
          </w:p>
          <w:p w14:paraId="2DD3E3FD"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5.</w:t>
            </w:r>
            <w:r w:rsidRPr="00CA3A74">
              <w:rPr>
                <w:rFonts w:ascii="Times New Roman" w:eastAsia="宋体" w:hAnsi="Times New Roman" w:cs="Times New Roman" w:hint="eastAsia"/>
                <w:szCs w:val="24"/>
              </w:rPr>
              <w:t>内容可自行扩展</w:t>
            </w:r>
          </w:p>
          <w:p w14:paraId="34DE3043"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6.</w:t>
            </w:r>
            <w:r w:rsidRPr="00CA3A74">
              <w:rPr>
                <w:rFonts w:ascii="Times New Roman" w:eastAsia="宋体" w:hAnsi="Times New Roman" w:cs="Times New Roman" w:hint="eastAsia"/>
                <w:szCs w:val="24"/>
              </w:rPr>
              <w:t>适配麒麟、统信等主流操作系统</w:t>
            </w:r>
          </w:p>
          <w:p w14:paraId="4AEE3B87" w14:textId="77777777" w:rsidR="00CA3A74" w:rsidRPr="00CA3A74" w:rsidRDefault="00CA3A74" w:rsidP="00CA3A74">
            <w:pPr>
              <w:spacing w:line="480" w:lineRule="exact"/>
              <w:contextualSpacing/>
              <w:jc w:val="left"/>
              <w:rPr>
                <w:rFonts w:ascii="Times New Roman" w:eastAsia="宋体" w:hAnsi="Times New Roman" w:cs="Times New Roman"/>
                <w:szCs w:val="24"/>
              </w:rPr>
            </w:pPr>
            <w:r w:rsidRPr="00CA3A74">
              <w:rPr>
                <w:rFonts w:ascii="Times New Roman" w:eastAsia="宋体" w:hAnsi="Times New Roman" w:cs="Times New Roman" w:hint="eastAsia"/>
                <w:szCs w:val="24"/>
              </w:rPr>
              <w:t>7.</w:t>
            </w:r>
            <w:r w:rsidRPr="00CA3A74">
              <w:rPr>
                <w:rFonts w:ascii="Times New Roman" w:eastAsia="宋体" w:hAnsi="Times New Roman" w:cs="Times New Roman" w:hint="eastAsia"/>
                <w:szCs w:val="24"/>
              </w:rPr>
              <w:t>定制软件目录，并制作对应目录的交互按钮</w:t>
            </w:r>
          </w:p>
          <w:p w14:paraId="306E84EF" w14:textId="77777777" w:rsidR="00CA3A74" w:rsidRPr="00CA3A74" w:rsidRDefault="00CA3A74" w:rsidP="00CA3A74">
            <w:pPr>
              <w:spacing w:line="480" w:lineRule="exact"/>
              <w:contextualSpacing/>
              <w:jc w:val="left"/>
              <w:rPr>
                <w:rFonts w:ascii="宋体" w:eastAsia="宋体" w:hAnsi="宋体" w:cs="Times New Roman" w:hint="eastAsia"/>
                <w:kern w:val="0"/>
                <w:szCs w:val="24"/>
              </w:rPr>
            </w:pPr>
            <w:r w:rsidRPr="00CA3A74">
              <w:rPr>
                <w:rFonts w:ascii="Times New Roman" w:eastAsia="宋体" w:hAnsi="Times New Roman" w:cs="Times New Roman" w:hint="eastAsia"/>
                <w:szCs w:val="24"/>
              </w:rPr>
              <w:t>8.</w:t>
            </w:r>
            <w:r w:rsidRPr="00CA3A74">
              <w:rPr>
                <w:rFonts w:ascii="Times New Roman" w:eastAsia="宋体" w:hAnsi="Times New Roman" w:cs="Times New Roman" w:hint="eastAsia"/>
                <w:szCs w:val="24"/>
              </w:rPr>
              <w:t>根据每级目录、文字、图片等内容。定制排版页面的具体表现形式、界面直观、简洁，操作方便快捷。</w:t>
            </w:r>
          </w:p>
        </w:tc>
      </w:tr>
      <w:tr w:rsidR="00CA3A74" w:rsidRPr="00CA3A74" w14:paraId="18D0C1DB" w14:textId="77777777" w:rsidTr="006773C5">
        <w:trPr>
          <w:trHeight w:val="480"/>
        </w:trPr>
        <w:tc>
          <w:tcPr>
            <w:tcW w:w="9821" w:type="dxa"/>
            <w:gridSpan w:val="9"/>
            <w:vAlign w:val="center"/>
          </w:tcPr>
          <w:p w14:paraId="4B6FBDCA"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国医大师小剧场</w:t>
            </w:r>
          </w:p>
        </w:tc>
      </w:tr>
      <w:tr w:rsidR="00CA3A74" w:rsidRPr="00CA3A74" w14:paraId="4E366420" w14:textId="77777777" w:rsidTr="006773C5">
        <w:trPr>
          <w:trHeight w:val="2600"/>
        </w:trPr>
        <w:tc>
          <w:tcPr>
            <w:tcW w:w="597" w:type="dxa"/>
            <w:vAlign w:val="center"/>
          </w:tcPr>
          <w:p w14:paraId="1BA9AF6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lastRenderedPageBreak/>
              <w:t>76</w:t>
            </w:r>
          </w:p>
        </w:tc>
        <w:tc>
          <w:tcPr>
            <w:tcW w:w="1098" w:type="dxa"/>
            <w:gridSpan w:val="3"/>
            <w:vAlign w:val="center"/>
          </w:tcPr>
          <w:p w14:paraId="57B9ADE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剧场成像演绎系统</w:t>
            </w:r>
          </w:p>
        </w:tc>
        <w:tc>
          <w:tcPr>
            <w:tcW w:w="730" w:type="dxa"/>
            <w:gridSpan w:val="2"/>
            <w:vAlign w:val="center"/>
          </w:tcPr>
          <w:p w14:paraId="09520B7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2B8F31D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2F78F6B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4E9E18A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1.通过激光光学成像原理，在暗环境中呈现清晰画面场景</w:t>
            </w:r>
          </w:p>
          <w:p w14:paraId="2225C69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 xml:space="preserve">2.分辨率不低于4k </w:t>
            </w:r>
          </w:p>
          <w:p w14:paraId="1E417B75"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3.激光光源</w:t>
            </w:r>
          </w:p>
          <w:p w14:paraId="512A0C1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4.亮度不低于6300LM</w:t>
            </w:r>
          </w:p>
          <w:p w14:paraId="551EF7B1"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5.对比度不低于100,000：1</w:t>
            </w:r>
          </w:p>
          <w:p w14:paraId="20112EA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szCs w:val="24"/>
              </w:rPr>
              <w:t>6</w:t>
            </w:r>
            <w:r w:rsidRPr="00CA3A74">
              <w:rPr>
                <w:rFonts w:ascii="宋体" w:eastAsia="宋体" w:hAnsi="宋体" w:cs="Times New Roman"/>
                <w:szCs w:val="24"/>
              </w:rPr>
              <w:t>.</w:t>
            </w:r>
            <w:r w:rsidRPr="00CA3A74">
              <w:rPr>
                <w:rFonts w:ascii="宋体" w:eastAsia="宋体" w:hAnsi="宋体" w:cs="Times New Roman" w:hint="eastAsia"/>
                <w:szCs w:val="24"/>
              </w:rPr>
              <w:t>自适应画面矫正系统</w:t>
            </w:r>
          </w:p>
        </w:tc>
      </w:tr>
      <w:tr w:rsidR="00CA3A74" w:rsidRPr="00CA3A74" w14:paraId="5EF2F0D5" w14:textId="77777777" w:rsidTr="006773C5">
        <w:trPr>
          <w:trHeight w:val="548"/>
        </w:trPr>
        <w:tc>
          <w:tcPr>
            <w:tcW w:w="597" w:type="dxa"/>
            <w:vAlign w:val="center"/>
          </w:tcPr>
          <w:p w14:paraId="17ABFBB7"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77</w:t>
            </w:r>
          </w:p>
        </w:tc>
        <w:tc>
          <w:tcPr>
            <w:tcW w:w="1098" w:type="dxa"/>
            <w:gridSpan w:val="3"/>
            <w:vAlign w:val="center"/>
          </w:tcPr>
          <w:p w14:paraId="3BE45806"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全频吸顶音箱</w:t>
            </w:r>
          </w:p>
        </w:tc>
        <w:tc>
          <w:tcPr>
            <w:tcW w:w="730" w:type="dxa"/>
            <w:gridSpan w:val="2"/>
            <w:vAlign w:val="center"/>
          </w:tcPr>
          <w:p w14:paraId="4211AF0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只</w:t>
            </w:r>
          </w:p>
        </w:tc>
        <w:tc>
          <w:tcPr>
            <w:tcW w:w="709" w:type="dxa"/>
            <w:vAlign w:val="center"/>
          </w:tcPr>
          <w:p w14:paraId="3B74790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7E5316E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54A3235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低音：原装纸盆   </w:t>
            </w:r>
          </w:p>
          <w:p w14:paraId="1190998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高音：25芯PEEK音膜声音柔和耐听</w:t>
            </w:r>
          </w:p>
          <w:p w14:paraId="735DA0D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最大功率：不超过120W </w:t>
            </w:r>
          </w:p>
          <w:p w14:paraId="69F0FE3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额定功率：不超过60W</w:t>
            </w:r>
          </w:p>
          <w:p w14:paraId="5D54C21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灵敏度：不大于89dB</w:t>
            </w:r>
            <w:r w:rsidRPr="00CA3A74">
              <w:rPr>
                <w:rFonts w:ascii="Times New Roman" w:eastAsia="宋体" w:hAnsi="Times New Roman" w:cs="Times New Roman"/>
                <w:szCs w:val="24"/>
              </w:rPr>
              <w:t xml:space="preserve"> </w:t>
            </w:r>
          </w:p>
          <w:p w14:paraId="17A7DFB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频响：70--20KHz</w:t>
            </w:r>
          </w:p>
          <w:p w14:paraId="1E3DB7F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材质：ABS panel面板,铁后桶</w:t>
            </w:r>
          </w:p>
          <w:p w14:paraId="40C71B5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喇叭规格：同轴6.5英寸低音+1英寸高音</w:t>
            </w:r>
          </w:p>
          <w:p w14:paraId="3171345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颜色：黑色面板+白色面网。</w:t>
            </w:r>
          </w:p>
        </w:tc>
      </w:tr>
      <w:tr w:rsidR="00CA3A74" w:rsidRPr="00CA3A74" w14:paraId="56E53505" w14:textId="77777777" w:rsidTr="006773C5">
        <w:trPr>
          <w:trHeight w:val="974"/>
        </w:trPr>
        <w:tc>
          <w:tcPr>
            <w:tcW w:w="597" w:type="dxa"/>
            <w:vAlign w:val="center"/>
          </w:tcPr>
          <w:p w14:paraId="290E10C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78</w:t>
            </w:r>
          </w:p>
        </w:tc>
        <w:tc>
          <w:tcPr>
            <w:tcW w:w="1098" w:type="dxa"/>
            <w:gridSpan w:val="3"/>
            <w:vAlign w:val="center"/>
          </w:tcPr>
          <w:p w14:paraId="1BA7076D"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解码功放</w:t>
            </w:r>
          </w:p>
        </w:tc>
        <w:tc>
          <w:tcPr>
            <w:tcW w:w="730" w:type="dxa"/>
            <w:gridSpan w:val="2"/>
            <w:vAlign w:val="center"/>
          </w:tcPr>
          <w:p w14:paraId="71D4A59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05E2105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C98A13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166D476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输出功率RMS（1KHz,8Ω):(左右声道)150W×2,</w:t>
            </w:r>
          </w:p>
          <w:p w14:paraId="7959B38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频率响应 20Hz-20KHz±1dB</w:t>
            </w:r>
          </w:p>
          <w:p w14:paraId="014A26B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输入灵敏度/阻抗：话筒5-100mv/1KΩ  线路250mv/47kΩ</w:t>
            </w:r>
          </w:p>
          <w:p w14:paraId="14BB923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音乐音调控制： 低频</w:t>
            </w:r>
            <w:r w:rsidRPr="00CA3A74">
              <w:rPr>
                <w:rFonts w:ascii="宋体" w:eastAsia="宋体" w:hAnsi="宋体" w:cs="Times New Roman"/>
                <w:kern w:val="0"/>
                <w:szCs w:val="24"/>
              </w:rPr>
              <w:t xml:space="preserve"> </w:t>
            </w:r>
            <w:r w:rsidRPr="00CA3A74">
              <w:rPr>
                <w:rFonts w:ascii="宋体" w:eastAsia="宋体" w:hAnsi="宋体" w:cs="Times New Roman" w:hint="eastAsia"/>
                <w:kern w:val="0"/>
                <w:szCs w:val="24"/>
              </w:rPr>
              <w:t>80Hz ±10dB  高频</w:t>
            </w:r>
            <w:r w:rsidRPr="00CA3A74">
              <w:rPr>
                <w:rFonts w:ascii="宋体" w:eastAsia="宋体" w:hAnsi="宋体" w:cs="Times New Roman"/>
                <w:kern w:val="0"/>
                <w:szCs w:val="24"/>
              </w:rPr>
              <w:t xml:space="preserve"> </w:t>
            </w:r>
            <w:r w:rsidRPr="00CA3A74">
              <w:rPr>
                <w:rFonts w:ascii="宋体" w:eastAsia="宋体" w:hAnsi="宋体" w:cs="Times New Roman" w:hint="eastAsia"/>
                <w:kern w:val="0"/>
                <w:szCs w:val="24"/>
              </w:rPr>
              <w:t xml:space="preserve">12KHz±10dB  </w:t>
            </w:r>
          </w:p>
          <w:p w14:paraId="7AE63FF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话筒音调控制：低频80Hz±10dB  中频2.5KHz±10dB  高频12KHzt10dB</w:t>
            </w:r>
          </w:p>
          <w:p w14:paraId="6E31049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输岀灵敏度/阻抗 0.775v/20kΩ</w:t>
            </w:r>
          </w:p>
          <w:p w14:paraId="69890D7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线路输出音箱阻抗4～16Ω， </w:t>
            </w:r>
          </w:p>
          <w:p w14:paraId="49D6392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音箱阻抗：8Ω</w:t>
            </w:r>
          </w:p>
          <w:p w14:paraId="3A5BDD2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电源供应 AC210V-230V~50Hz</w:t>
            </w:r>
          </w:p>
          <w:p w14:paraId="71409D7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10</w:t>
            </w:r>
            <w:r w:rsidRPr="00CA3A74">
              <w:rPr>
                <w:rFonts w:ascii="宋体" w:eastAsia="宋体" w:hAnsi="宋体" w:cs="Times New Roman"/>
                <w:kern w:val="0"/>
                <w:szCs w:val="24"/>
              </w:rPr>
              <w:t>.</w:t>
            </w:r>
            <w:r w:rsidRPr="00CA3A74">
              <w:rPr>
                <w:rFonts w:ascii="宋体" w:eastAsia="宋体" w:hAnsi="宋体" w:cs="Times New Roman" w:hint="eastAsia"/>
                <w:kern w:val="0"/>
                <w:szCs w:val="24"/>
              </w:rPr>
              <w:t>标准电源 AC220V~50Hz</w:t>
            </w:r>
          </w:p>
        </w:tc>
      </w:tr>
      <w:tr w:rsidR="00CA3A74" w:rsidRPr="00CA3A74" w14:paraId="41702021" w14:textId="77777777" w:rsidTr="006773C5">
        <w:trPr>
          <w:trHeight w:val="1830"/>
        </w:trPr>
        <w:tc>
          <w:tcPr>
            <w:tcW w:w="597" w:type="dxa"/>
            <w:vAlign w:val="center"/>
          </w:tcPr>
          <w:p w14:paraId="322FDE8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lastRenderedPageBreak/>
              <w:t>79</w:t>
            </w:r>
          </w:p>
        </w:tc>
        <w:tc>
          <w:tcPr>
            <w:tcW w:w="1098" w:type="dxa"/>
            <w:gridSpan w:val="3"/>
            <w:vAlign w:val="center"/>
          </w:tcPr>
          <w:p w14:paraId="7179A9F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637AC51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77E80B7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1C0E08E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178C38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70F33AE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3E26EC8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764DF88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2845017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7A559CD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272D51A5" w14:textId="77777777" w:rsidTr="006773C5">
        <w:trPr>
          <w:trHeight w:val="416"/>
        </w:trPr>
        <w:tc>
          <w:tcPr>
            <w:tcW w:w="597" w:type="dxa"/>
            <w:vAlign w:val="center"/>
          </w:tcPr>
          <w:p w14:paraId="058D7B6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80</w:t>
            </w:r>
          </w:p>
        </w:tc>
        <w:tc>
          <w:tcPr>
            <w:tcW w:w="1098" w:type="dxa"/>
            <w:gridSpan w:val="3"/>
            <w:vAlign w:val="center"/>
          </w:tcPr>
          <w:p w14:paraId="1FC45AC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影片</w:t>
            </w:r>
          </w:p>
        </w:tc>
        <w:tc>
          <w:tcPr>
            <w:tcW w:w="730" w:type="dxa"/>
            <w:gridSpan w:val="2"/>
            <w:vAlign w:val="center"/>
          </w:tcPr>
          <w:p w14:paraId="4ADBC39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6BEB20E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540</w:t>
            </w:r>
          </w:p>
        </w:tc>
        <w:tc>
          <w:tcPr>
            <w:tcW w:w="992" w:type="dxa"/>
            <w:vAlign w:val="center"/>
          </w:tcPr>
          <w:p w14:paraId="365A9F8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4DA6D4E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影片制作：国医大师</w:t>
            </w:r>
          </w:p>
          <w:p w14:paraId="1441CFF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1.影片创意策划：方向性创意方案编撰</w:t>
            </w:r>
          </w:p>
          <w:p w14:paraId="3BD35BB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2.资料收集与整理：影片内容设计资料收集整理</w:t>
            </w:r>
          </w:p>
          <w:p w14:paraId="36717AE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3.美术指导：主要镜头场景绘画构图设计</w:t>
            </w:r>
          </w:p>
          <w:p w14:paraId="3A84D57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4.分镜头脚本编辑：影片执行分镜头脚本/解说词/字幕等内容设计编撰</w:t>
            </w:r>
          </w:p>
          <w:p w14:paraId="14FD54F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5.包装特效：素材/图片等内容包装使用特效制作</w:t>
            </w:r>
          </w:p>
          <w:p w14:paraId="55B1B72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6.剪辑合成输出：渲染的各图层影像，字幕，旁白</w:t>
            </w:r>
          </w:p>
          <w:p w14:paraId="1DCB9C06"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7.剪辑合成完整成片，并输出样片版本/成品版本等视频。</w:t>
            </w:r>
          </w:p>
        </w:tc>
      </w:tr>
      <w:tr w:rsidR="00CA3A74" w:rsidRPr="00CA3A74" w14:paraId="3127744A" w14:textId="77777777" w:rsidTr="006773C5">
        <w:trPr>
          <w:trHeight w:val="416"/>
        </w:trPr>
        <w:tc>
          <w:tcPr>
            <w:tcW w:w="9821" w:type="dxa"/>
            <w:gridSpan w:val="9"/>
            <w:vAlign w:val="center"/>
          </w:tcPr>
          <w:p w14:paraId="10A1FB0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t>健康中国</w:t>
            </w:r>
          </w:p>
        </w:tc>
      </w:tr>
      <w:tr w:rsidR="00CA3A74" w:rsidRPr="00CA3A74" w14:paraId="1D2038F8" w14:textId="77777777" w:rsidTr="006773C5">
        <w:trPr>
          <w:trHeight w:val="416"/>
        </w:trPr>
        <w:tc>
          <w:tcPr>
            <w:tcW w:w="597" w:type="dxa"/>
            <w:vAlign w:val="center"/>
          </w:tcPr>
          <w:p w14:paraId="51A4F853"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8</w:t>
            </w:r>
            <w:r w:rsidRPr="00CA3A74">
              <w:rPr>
                <w:rFonts w:ascii="宋体" w:eastAsia="宋体" w:hAnsi="宋体" w:cs="Times New Roman" w:hint="eastAsia"/>
                <w:kern w:val="0"/>
                <w:szCs w:val="24"/>
              </w:rPr>
              <w:t>1</w:t>
            </w:r>
          </w:p>
        </w:tc>
        <w:tc>
          <w:tcPr>
            <w:tcW w:w="1098" w:type="dxa"/>
            <w:gridSpan w:val="3"/>
            <w:vAlign w:val="center"/>
          </w:tcPr>
          <w:p w14:paraId="40D75FE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2186A29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45176E5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2EF1CFE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0DC0F2B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动态播放演绎系统：健康中国</w:t>
            </w:r>
          </w:p>
          <w:p w14:paraId="3E2CE3C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一、制作流程：</w:t>
            </w:r>
          </w:p>
          <w:p w14:paraId="5B2AF5B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1A21AF6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 、软件脚本内各种媒体元素的风格确认</w:t>
            </w:r>
          </w:p>
          <w:p w14:paraId="195292D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3.UI编排设计制作，背景定制（三个层级以上）：可以根据采购人需求，自定义显示界面背景要素，对背景进行排版，最终达到符合要求的背景界面按需</w:t>
            </w:r>
          </w:p>
          <w:p w14:paraId="0FD7A06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5E30D9D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1322122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52BA9352" w14:textId="77777777" w:rsidTr="006773C5">
        <w:trPr>
          <w:trHeight w:val="360"/>
        </w:trPr>
        <w:tc>
          <w:tcPr>
            <w:tcW w:w="9821" w:type="dxa"/>
            <w:gridSpan w:val="9"/>
            <w:vAlign w:val="center"/>
          </w:tcPr>
          <w:p w14:paraId="783635CB"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lastRenderedPageBreak/>
              <w:t>序厅（41m²）（八桂医学馆）</w:t>
            </w:r>
          </w:p>
        </w:tc>
      </w:tr>
      <w:tr w:rsidR="00CA3A74" w:rsidRPr="00CA3A74" w14:paraId="2B398218" w14:textId="77777777" w:rsidTr="006773C5">
        <w:trPr>
          <w:trHeight w:val="1830"/>
        </w:trPr>
        <w:tc>
          <w:tcPr>
            <w:tcW w:w="597" w:type="dxa"/>
            <w:vAlign w:val="center"/>
          </w:tcPr>
          <w:p w14:paraId="5AB2A44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8</w:t>
            </w:r>
            <w:r w:rsidRPr="00CA3A74">
              <w:rPr>
                <w:rFonts w:ascii="宋体" w:eastAsia="宋体" w:hAnsi="宋体" w:cs="Times New Roman" w:hint="eastAsia"/>
                <w:kern w:val="0"/>
                <w:szCs w:val="24"/>
              </w:rPr>
              <w:t>2</w:t>
            </w:r>
          </w:p>
        </w:tc>
        <w:tc>
          <w:tcPr>
            <w:tcW w:w="1098" w:type="dxa"/>
            <w:gridSpan w:val="3"/>
            <w:vAlign w:val="center"/>
          </w:tcPr>
          <w:p w14:paraId="125427E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全频吸顶音箱</w:t>
            </w:r>
          </w:p>
        </w:tc>
        <w:tc>
          <w:tcPr>
            <w:tcW w:w="730" w:type="dxa"/>
            <w:gridSpan w:val="2"/>
            <w:vAlign w:val="center"/>
          </w:tcPr>
          <w:p w14:paraId="418CB8E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只</w:t>
            </w:r>
          </w:p>
        </w:tc>
        <w:tc>
          <w:tcPr>
            <w:tcW w:w="709" w:type="dxa"/>
            <w:vAlign w:val="center"/>
          </w:tcPr>
          <w:p w14:paraId="4E9DDE1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195DFB5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457FEA0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低音：</w:t>
            </w:r>
            <w:r w:rsidRPr="00CA3A74">
              <w:rPr>
                <w:rFonts w:ascii="Times New Roman" w:eastAsia="宋体" w:hAnsi="Times New Roman" w:cs="Times New Roman"/>
                <w:szCs w:val="24"/>
              </w:rPr>
              <w:t xml:space="preserve"> </w:t>
            </w:r>
            <w:r w:rsidRPr="00CA3A74">
              <w:rPr>
                <w:rFonts w:ascii="宋体" w:eastAsia="宋体" w:hAnsi="宋体" w:cs="Times New Roman" w:hint="eastAsia"/>
                <w:kern w:val="0"/>
                <w:szCs w:val="24"/>
              </w:rPr>
              <w:t xml:space="preserve">原装纸盆   </w:t>
            </w:r>
          </w:p>
          <w:p w14:paraId="574316C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高音：25芯PEEK音膜声音柔和耐听</w:t>
            </w:r>
          </w:p>
          <w:p w14:paraId="43CE3F5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最大功率：不超过120W </w:t>
            </w:r>
          </w:p>
          <w:p w14:paraId="5A5FCA8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额定功率：不超过60W</w:t>
            </w:r>
          </w:p>
          <w:p w14:paraId="27E9C7E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灵敏度：不大于89dB </w:t>
            </w:r>
          </w:p>
          <w:p w14:paraId="4EA5E1F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频响：70--20KHz</w:t>
            </w:r>
          </w:p>
          <w:p w14:paraId="4CDAE22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材质：ABS panel面板,铁后桶</w:t>
            </w:r>
          </w:p>
          <w:p w14:paraId="0421C93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喇叭规格：同轴6.5英寸低音+1英寸高音</w:t>
            </w:r>
          </w:p>
          <w:p w14:paraId="1F30B91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颜色：黑色面板+白色面网</w:t>
            </w:r>
          </w:p>
        </w:tc>
      </w:tr>
      <w:tr w:rsidR="00CA3A74" w:rsidRPr="00CA3A74" w14:paraId="22D5E7FF" w14:textId="77777777" w:rsidTr="006773C5">
        <w:trPr>
          <w:trHeight w:val="983"/>
        </w:trPr>
        <w:tc>
          <w:tcPr>
            <w:tcW w:w="597" w:type="dxa"/>
            <w:vAlign w:val="center"/>
          </w:tcPr>
          <w:p w14:paraId="5840AB4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8</w:t>
            </w:r>
            <w:r w:rsidRPr="00CA3A74">
              <w:rPr>
                <w:rFonts w:ascii="宋体" w:eastAsia="宋体" w:hAnsi="宋体" w:cs="Times New Roman" w:hint="eastAsia"/>
                <w:kern w:val="0"/>
                <w:szCs w:val="24"/>
              </w:rPr>
              <w:t>3</w:t>
            </w:r>
          </w:p>
        </w:tc>
        <w:tc>
          <w:tcPr>
            <w:tcW w:w="1098" w:type="dxa"/>
            <w:gridSpan w:val="3"/>
            <w:vAlign w:val="center"/>
          </w:tcPr>
          <w:p w14:paraId="43F7DDD2"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解码功放</w:t>
            </w:r>
          </w:p>
        </w:tc>
        <w:tc>
          <w:tcPr>
            <w:tcW w:w="730" w:type="dxa"/>
            <w:gridSpan w:val="2"/>
            <w:vAlign w:val="center"/>
          </w:tcPr>
          <w:p w14:paraId="1705940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4C0BFEF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03406B2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595C47F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输出功率RMS（1KHz,8Ω):(左右声道)150W×2,</w:t>
            </w:r>
          </w:p>
          <w:p w14:paraId="44424F9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频率响应 20Hz-20KHz±1dB</w:t>
            </w:r>
          </w:p>
          <w:p w14:paraId="3EF4117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输入灵敏度/阻抗：话筒5-100mv/1KΩ  线路250mv/47kΩ</w:t>
            </w:r>
          </w:p>
          <w:p w14:paraId="344E281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音乐音调控制： 低频</w:t>
            </w:r>
            <w:r w:rsidRPr="00CA3A74">
              <w:rPr>
                <w:rFonts w:ascii="宋体" w:eastAsia="宋体" w:hAnsi="宋体" w:cs="Times New Roman"/>
                <w:kern w:val="0"/>
                <w:szCs w:val="24"/>
              </w:rPr>
              <w:t xml:space="preserve"> </w:t>
            </w:r>
            <w:r w:rsidRPr="00CA3A74">
              <w:rPr>
                <w:rFonts w:ascii="宋体" w:eastAsia="宋体" w:hAnsi="宋体" w:cs="Times New Roman" w:hint="eastAsia"/>
                <w:kern w:val="0"/>
                <w:szCs w:val="24"/>
              </w:rPr>
              <w:t xml:space="preserve">80Hz ±10dB  高频12KHz±10dB  </w:t>
            </w:r>
          </w:p>
          <w:p w14:paraId="3564E6D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话筒音调控制： 低频80Hz±10dB  中频2.5KHz±10dB  高频12KHzt10dB</w:t>
            </w:r>
          </w:p>
          <w:p w14:paraId="7AF913A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输岀灵敏度/阻抗 0.775v/20kΩ</w:t>
            </w:r>
          </w:p>
          <w:p w14:paraId="407310E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线路输出音箱阻抗4～16Ω, </w:t>
            </w:r>
          </w:p>
          <w:p w14:paraId="195C733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音箱阻抗：8Ω</w:t>
            </w:r>
          </w:p>
          <w:p w14:paraId="0ABCE42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电源供应 AC210V-230V~50Hz</w:t>
            </w:r>
          </w:p>
          <w:p w14:paraId="0B8906C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10</w:t>
            </w:r>
            <w:r w:rsidRPr="00CA3A74">
              <w:rPr>
                <w:rFonts w:ascii="宋体" w:eastAsia="宋体" w:hAnsi="宋体" w:cs="Times New Roman"/>
                <w:kern w:val="0"/>
                <w:szCs w:val="24"/>
              </w:rPr>
              <w:t>.</w:t>
            </w:r>
            <w:r w:rsidRPr="00CA3A74">
              <w:rPr>
                <w:rFonts w:ascii="宋体" w:eastAsia="宋体" w:hAnsi="宋体" w:cs="Times New Roman" w:hint="eastAsia"/>
                <w:kern w:val="0"/>
                <w:szCs w:val="24"/>
              </w:rPr>
              <w:t>标准电源 AC220V~50Hz</w:t>
            </w:r>
          </w:p>
        </w:tc>
      </w:tr>
      <w:tr w:rsidR="00CA3A74" w:rsidRPr="00CA3A74" w14:paraId="781B67A6" w14:textId="77777777" w:rsidTr="006773C5">
        <w:trPr>
          <w:trHeight w:val="983"/>
        </w:trPr>
        <w:tc>
          <w:tcPr>
            <w:tcW w:w="597" w:type="dxa"/>
            <w:vAlign w:val="center"/>
          </w:tcPr>
          <w:p w14:paraId="0331E41A"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84</w:t>
            </w:r>
          </w:p>
        </w:tc>
        <w:tc>
          <w:tcPr>
            <w:tcW w:w="1098" w:type="dxa"/>
            <w:gridSpan w:val="3"/>
            <w:vAlign w:val="center"/>
          </w:tcPr>
          <w:p w14:paraId="2C08715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边缘融合、矫正软件模块</w:t>
            </w:r>
          </w:p>
        </w:tc>
        <w:tc>
          <w:tcPr>
            <w:tcW w:w="730" w:type="dxa"/>
            <w:gridSpan w:val="2"/>
            <w:vAlign w:val="center"/>
          </w:tcPr>
          <w:p w14:paraId="5AF103C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6B2ACCB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63FCB07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700ACEB9"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1.多屏拼接无缝边缘融合、投影图像几何校正；</w:t>
            </w:r>
          </w:p>
          <w:p w14:paraId="69A974F5"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2.色彩质量：32位彩色；</w:t>
            </w:r>
          </w:p>
          <w:p w14:paraId="24F8CE9F"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3.支持任意比例、无限制分辨率扩展；</w:t>
            </w:r>
          </w:p>
        </w:tc>
      </w:tr>
      <w:tr w:rsidR="00CA3A74" w:rsidRPr="00CA3A74" w14:paraId="59D56FCC" w14:textId="77777777" w:rsidTr="006773C5">
        <w:trPr>
          <w:trHeight w:val="1840"/>
        </w:trPr>
        <w:tc>
          <w:tcPr>
            <w:tcW w:w="597" w:type="dxa"/>
            <w:vAlign w:val="center"/>
          </w:tcPr>
          <w:p w14:paraId="4E644CD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8</w:t>
            </w:r>
            <w:r w:rsidRPr="00CA3A74">
              <w:rPr>
                <w:rFonts w:ascii="宋体" w:eastAsia="宋体" w:hAnsi="宋体" w:cs="Times New Roman" w:hint="eastAsia"/>
                <w:kern w:val="0"/>
                <w:szCs w:val="24"/>
              </w:rPr>
              <w:t>5</w:t>
            </w:r>
          </w:p>
        </w:tc>
        <w:tc>
          <w:tcPr>
            <w:tcW w:w="1098" w:type="dxa"/>
            <w:gridSpan w:val="3"/>
            <w:vAlign w:val="center"/>
          </w:tcPr>
          <w:p w14:paraId="78E549A4"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网络同步校验流媒体播放器</w:t>
            </w:r>
          </w:p>
        </w:tc>
        <w:tc>
          <w:tcPr>
            <w:tcW w:w="730" w:type="dxa"/>
            <w:gridSpan w:val="2"/>
            <w:vAlign w:val="center"/>
          </w:tcPr>
          <w:p w14:paraId="0F4721D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36EA52A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5672B6A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09D6E00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1.多机自动实时校验同步；</w:t>
            </w:r>
          </w:p>
          <w:p w14:paraId="135DCDA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2.自动同步修正；</w:t>
            </w:r>
          </w:p>
          <w:p w14:paraId="10A665D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3.同步控制误差≤15ms</w:t>
            </w:r>
          </w:p>
          <w:p w14:paraId="5A9DC67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4.支持各类主流音视频格式解码；</w:t>
            </w:r>
          </w:p>
          <w:p w14:paraId="71D3A98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5.支持非标、超大分辨率；</w:t>
            </w:r>
          </w:p>
          <w:p w14:paraId="601AB7B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6.针对公共展示系统的特殊应急容错处理功能；</w:t>
            </w:r>
          </w:p>
          <w:p w14:paraId="7C07D3D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7.TCP/IP网络中控管理接口；</w:t>
            </w:r>
          </w:p>
          <w:p w14:paraId="53575E9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TCP/IP网络数据库伺服接口。</w:t>
            </w:r>
          </w:p>
        </w:tc>
      </w:tr>
      <w:tr w:rsidR="00CA3A74" w:rsidRPr="00CA3A74" w14:paraId="64C25215" w14:textId="77777777" w:rsidTr="006773C5">
        <w:trPr>
          <w:trHeight w:val="1170"/>
        </w:trPr>
        <w:tc>
          <w:tcPr>
            <w:tcW w:w="597" w:type="dxa"/>
            <w:vAlign w:val="center"/>
          </w:tcPr>
          <w:p w14:paraId="6C2EB8E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8</w:t>
            </w:r>
            <w:r w:rsidRPr="00CA3A74">
              <w:rPr>
                <w:rFonts w:ascii="宋体" w:eastAsia="宋体" w:hAnsi="宋体" w:cs="Times New Roman" w:hint="eastAsia"/>
                <w:kern w:val="0"/>
                <w:szCs w:val="24"/>
              </w:rPr>
              <w:t>6</w:t>
            </w:r>
          </w:p>
        </w:tc>
        <w:tc>
          <w:tcPr>
            <w:tcW w:w="1098" w:type="dxa"/>
            <w:gridSpan w:val="3"/>
            <w:vAlign w:val="center"/>
          </w:tcPr>
          <w:p w14:paraId="57776C6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数字影片</w:t>
            </w:r>
          </w:p>
        </w:tc>
        <w:tc>
          <w:tcPr>
            <w:tcW w:w="730" w:type="dxa"/>
            <w:gridSpan w:val="2"/>
            <w:vAlign w:val="center"/>
          </w:tcPr>
          <w:p w14:paraId="1B875F9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336B4DC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420</w:t>
            </w:r>
          </w:p>
        </w:tc>
        <w:tc>
          <w:tcPr>
            <w:tcW w:w="992" w:type="dxa"/>
            <w:vAlign w:val="center"/>
          </w:tcPr>
          <w:p w14:paraId="36943D1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FF854B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一、序厅：数字影片制作</w:t>
            </w:r>
          </w:p>
          <w:p w14:paraId="24D828D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影片内容为：五个遗址的介绍，包含：1.1 百色百谷遗址1.2 柳江通天岩遗址1.3 柳州白莲洞遗址1.4 桂林甑皮岩遗址1.5 邕宁顶蛳山遗址；（共5套影片每套</w:t>
            </w:r>
            <w:r w:rsidRPr="00CA3A74">
              <w:rPr>
                <w:rFonts w:ascii="宋体" w:eastAsia="宋体" w:hAnsi="宋体" w:cs="Times New Roman"/>
                <w:kern w:val="0"/>
                <w:szCs w:val="24"/>
              </w:rPr>
              <w:t>84</w:t>
            </w:r>
            <w:r w:rsidRPr="00CA3A74">
              <w:rPr>
                <w:rFonts w:ascii="宋体" w:eastAsia="宋体" w:hAnsi="宋体" w:cs="Times New Roman" w:hint="eastAsia"/>
                <w:kern w:val="0"/>
                <w:szCs w:val="24"/>
              </w:rPr>
              <w:t>秒）</w:t>
            </w:r>
          </w:p>
          <w:p w14:paraId="13A3608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二、技术要求</w:t>
            </w:r>
          </w:p>
          <w:p w14:paraId="7DBBCDA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1.包含实景拍摄、场景复原、三维动画与特效制作，合成制作、普通渲染、后期剪辑，超高清4k像素。</w:t>
            </w:r>
          </w:p>
          <w:p w14:paraId="28CD3DA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2.影片创意策划方案编纂，资料搜集、整合、跟踪对接；电脑三维数字模型的对接与场景创建；匹配高清大屏高精度制作成像；角色设计与动作设定；CG空间元素特效与空间屏视角对位匹配；高精度CG动画渲染制作（画面场景灯光着色、材质效果设定制作，场景环境深化，渲染输出序列画面）；3D空间场景特效设定及包装制作；专业剪辑配音配乐；大型渲染云服务器农场设备的海量超高清动画画面数据渲染生成；使用同等或相当于电影级达芬奇专业软件调色平台，CG合成画面的整体色彩校正；资深剪辑师多通道合成剪辑输出。影片画面匹配现场空间设定/安装调试。</w:t>
            </w:r>
          </w:p>
        </w:tc>
      </w:tr>
      <w:tr w:rsidR="00CA3A74" w:rsidRPr="00CA3A74" w14:paraId="11A5699B" w14:textId="77777777" w:rsidTr="006773C5">
        <w:trPr>
          <w:trHeight w:val="509"/>
        </w:trPr>
        <w:tc>
          <w:tcPr>
            <w:tcW w:w="9821" w:type="dxa"/>
            <w:gridSpan w:val="9"/>
            <w:vAlign w:val="center"/>
          </w:tcPr>
          <w:p w14:paraId="0DD3CE7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lastRenderedPageBreak/>
              <w:t>气功导引</w:t>
            </w:r>
          </w:p>
        </w:tc>
      </w:tr>
      <w:tr w:rsidR="00CA3A74" w:rsidRPr="00CA3A74" w14:paraId="4541DD59" w14:textId="77777777" w:rsidTr="006773C5">
        <w:trPr>
          <w:trHeight w:val="690"/>
        </w:trPr>
        <w:tc>
          <w:tcPr>
            <w:tcW w:w="597" w:type="dxa"/>
            <w:vAlign w:val="center"/>
          </w:tcPr>
          <w:p w14:paraId="11D10AC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8</w:t>
            </w:r>
            <w:r w:rsidRPr="00CA3A74">
              <w:rPr>
                <w:rFonts w:ascii="宋体" w:eastAsia="宋体" w:hAnsi="宋体" w:cs="Times New Roman" w:hint="eastAsia"/>
                <w:kern w:val="0"/>
                <w:szCs w:val="24"/>
              </w:rPr>
              <w:t>7</w:t>
            </w:r>
          </w:p>
        </w:tc>
        <w:tc>
          <w:tcPr>
            <w:tcW w:w="1098" w:type="dxa"/>
            <w:gridSpan w:val="3"/>
            <w:vAlign w:val="center"/>
          </w:tcPr>
          <w:p w14:paraId="1B96E888"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定点影像识别系统</w:t>
            </w:r>
          </w:p>
        </w:tc>
        <w:tc>
          <w:tcPr>
            <w:tcW w:w="730" w:type="dxa"/>
            <w:gridSpan w:val="2"/>
            <w:vAlign w:val="center"/>
          </w:tcPr>
          <w:p w14:paraId="07636F6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0CB51BD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1AF97F5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vAlign w:val="center"/>
          </w:tcPr>
          <w:p w14:paraId="7095FE1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交互技术：定点影像识别；</w:t>
            </w:r>
            <w:r w:rsidRPr="00CA3A74">
              <w:rPr>
                <w:rFonts w:ascii="Times New Roman" w:eastAsia="宋体" w:hAnsi="Times New Roman" w:cs="Times New Roman"/>
                <w:szCs w:val="24"/>
              </w:rPr>
              <w:br w:type="textWrapping" w:clear="all"/>
              <w:t>2</w:t>
            </w:r>
            <w:r w:rsidRPr="00CA3A74">
              <w:rPr>
                <w:rFonts w:ascii="宋体" w:eastAsia="宋体" w:hAnsi="宋体" w:cs="Times New Roman"/>
                <w:kern w:val="0"/>
                <w:szCs w:val="24"/>
              </w:rPr>
              <w:t>.</w:t>
            </w:r>
            <w:r w:rsidRPr="00CA3A74">
              <w:rPr>
                <w:rFonts w:ascii="Times New Roman" w:eastAsia="宋体" w:hAnsi="Times New Roman" w:cs="Times New Roman"/>
                <w:szCs w:val="24"/>
              </w:rPr>
              <w:t>交互方式：定点影像自动识别交互；</w:t>
            </w:r>
          </w:p>
        </w:tc>
      </w:tr>
      <w:tr w:rsidR="00CA3A74" w:rsidRPr="00CA3A74" w14:paraId="7EF60AF9" w14:textId="77777777" w:rsidTr="006773C5">
        <w:trPr>
          <w:trHeight w:val="690"/>
        </w:trPr>
        <w:tc>
          <w:tcPr>
            <w:tcW w:w="597" w:type="dxa"/>
            <w:vAlign w:val="center"/>
          </w:tcPr>
          <w:p w14:paraId="0AD57847"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88</w:t>
            </w:r>
          </w:p>
        </w:tc>
        <w:tc>
          <w:tcPr>
            <w:tcW w:w="1098" w:type="dxa"/>
            <w:gridSpan w:val="3"/>
            <w:vAlign w:val="center"/>
          </w:tcPr>
          <w:p w14:paraId="3A73E03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0A6D35BD"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1AB33707"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6852D73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vAlign w:val="center"/>
          </w:tcPr>
          <w:p w14:paraId="4D164FD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系统编码信息转换，同步联动控制，逻辑预设，故障分析</w:t>
            </w:r>
          </w:p>
          <w:p w14:paraId="6C029BB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自动实时代码同步；</w:t>
            </w:r>
          </w:p>
          <w:p w14:paraId="3B1B96F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同步修正控制系统；</w:t>
            </w:r>
          </w:p>
          <w:p w14:paraId="2C7A538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软件联动控制误差≤1ms</w:t>
            </w:r>
          </w:p>
          <w:p w14:paraId="6BE3097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验证信息识别准确性（识别速度、环境光变化下的稳定性）。</w:t>
            </w:r>
          </w:p>
          <w:p w14:paraId="7FEE95CE" w14:textId="77777777" w:rsidR="00CA3A74" w:rsidRPr="00CA3A74" w:rsidRDefault="00CA3A74" w:rsidP="00CA3A74">
            <w:pPr>
              <w:widowControl/>
              <w:spacing w:line="480" w:lineRule="exact"/>
              <w:jc w:val="left"/>
              <w:rPr>
                <w:rFonts w:ascii="Times New Roman" w:eastAsia="宋体" w:hAnsi="Times New Roman" w:cs="Times New Roman"/>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检查互动逻辑是否流畅（如点击响应延迟、多步骤交互是否卡顿）。</w:t>
            </w:r>
          </w:p>
        </w:tc>
      </w:tr>
      <w:tr w:rsidR="00CA3A74" w:rsidRPr="00CA3A74" w14:paraId="790B00C4" w14:textId="77777777" w:rsidTr="006773C5">
        <w:trPr>
          <w:trHeight w:val="690"/>
        </w:trPr>
        <w:tc>
          <w:tcPr>
            <w:tcW w:w="597" w:type="dxa"/>
            <w:vAlign w:val="center"/>
          </w:tcPr>
          <w:p w14:paraId="400FFE8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89</w:t>
            </w:r>
          </w:p>
        </w:tc>
        <w:tc>
          <w:tcPr>
            <w:tcW w:w="1098" w:type="dxa"/>
            <w:gridSpan w:val="3"/>
            <w:vAlign w:val="center"/>
          </w:tcPr>
          <w:p w14:paraId="40A33AB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5110132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70BBEAD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742CA62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FEFDA3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w:t>
            </w:r>
            <w:r w:rsidRPr="00CA3A74">
              <w:rPr>
                <w:rFonts w:ascii="Times New Roman" w:eastAsia="宋体" w:hAnsi="Times New Roman" w:cs="Times New Roman"/>
                <w:szCs w:val="24"/>
              </w:rPr>
              <w:t xml:space="preserve"> </w:t>
            </w:r>
          </w:p>
          <w:p w14:paraId="5F92A5E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气功人物的图和视频，动态演示气功导引的内容。</w:t>
            </w:r>
          </w:p>
          <w:p w14:paraId="17F26A0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一、制作流程：</w:t>
            </w:r>
          </w:p>
          <w:p w14:paraId="49D963D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33D8AAF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2.根据项目需求进行定位、构思、策划创作、软件脚本内各种媒体元素的风格确认</w:t>
            </w:r>
          </w:p>
          <w:p w14:paraId="1A22A5F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3.UI编排设计制作，背景定制（三个层级以上）：可以根据采购人需求，自定义显示界面背景要素，对背景进行排版，最终达到符合要求的背景界面按需配。</w:t>
            </w:r>
          </w:p>
          <w:p w14:paraId="3E46847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3255CEB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20E7D60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6ACDFB14" w14:textId="77777777" w:rsidTr="006773C5">
        <w:trPr>
          <w:trHeight w:val="360"/>
        </w:trPr>
        <w:tc>
          <w:tcPr>
            <w:tcW w:w="9821" w:type="dxa"/>
            <w:gridSpan w:val="9"/>
            <w:vAlign w:val="center"/>
          </w:tcPr>
          <w:p w14:paraId="362955D1"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花山场景复原</w:t>
            </w:r>
          </w:p>
        </w:tc>
      </w:tr>
      <w:tr w:rsidR="00CA3A74" w:rsidRPr="00CA3A74" w14:paraId="35FE8F60" w14:textId="77777777" w:rsidTr="006773C5">
        <w:trPr>
          <w:trHeight w:val="841"/>
        </w:trPr>
        <w:tc>
          <w:tcPr>
            <w:tcW w:w="597" w:type="dxa"/>
            <w:vAlign w:val="center"/>
          </w:tcPr>
          <w:p w14:paraId="7B262B6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90</w:t>
            </w:r>
          </w:p>
        </w:tc>
        <w:tc>
          <w:tcPr>
            <w:tcW w:w="1098" w:type="dxa"/>
            <w:gridSpan w:val="3"/>
            <w:vAlign w:val="center"/>
          </w:tcPr>
          <w:p w14:paraId="025BA8B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LOGO灯</w:t>
            </w:r>
          </w:p>
        </w:tc>
        <w:tc>
          <w:tcPr>
            <w:tcW w:w="730" w:type="dxa"/>
            <w:gridSpan w:val="2"/>
            <w:vAlign w:val="center"/>
          </w:tcPr>
          <w:p w14:paraId="11646B6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5478BF4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374F29D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7304DA2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1.铝合金一体机机身</w:t>
            </w:r>
          </w:p>
          <w:p w14:paraId="1C32A54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2.高清光学透镜</w:t>
            </w:r>
          </w:p>
          <w:p w14:paraId="5DFA450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3.支架角度可调</w:t>
            </w:r>
          </w:p>
          <w:p w14:paraId="6536903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4.LED光源</w:t>
            </w:r>
          </w:p>
          <w:p w14:paraId="79470E5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lastRenderedPageBreak/>
              <w:t>5.含定制灯片</w:t>
            </w:r>
          </w:p>
        </w:tc>
      </w:tr>
      <w:tr w:rsidR="00CA3A74" w:rsidRPr="00CA3A74" w14:paraId="23AE3D36" w14:textId="77777777" w:rsidTr="006773C5">
        <w:trPr>
          <w:trHeight w:val="1830"/>
        </w:trPr>
        <w:tc>
          <w:tcPr>
            <w:tcW w:w="597" w:type="dxa"/>
            <w:vAlign w:val="center"/>
          </w:tcPr>
          <w:p w14:paraId="01CF394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9</w:t>
            </w:r>
            <w:r w:rsidRPr="00CA3A74">
              <w:rPr>
                <w:rFonts w:ascii="宋体" w:eastAsia="宋体" w:hAnsi="宋体" w:cs="Times New Roman" w:hint="eastAsia"/>
                <w:kern w:val="0"/>
                <w:szCs w:val="24"/>
              </w:rPr>
              <w:t>1</w:t>
            </w:r>
          </w:p>
        </w:tc>
        <w:tc>
          <w:tcPr>
            <w:tcW w:w="1098" w:type="dxa"/>
            <w:gridSpan w:val="3"/>
            <w:vAlign w:val="center"/>
          </w:tcPr>
          <w:p w14:paraId="05D6409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0779109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4A7D531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4EAAFA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7A6128A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7C61751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41D5FF3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49ADF28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313DC1F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2946FEE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0DACFB07" w14:textId="77777777" w:rsidTr="006773C5">
        <w:trPr>
          <w:trHeight w:val="2700"/>
        </w:trPr>
        <w:tc>
          <w:tcPr>
            <w:tcW w:w="597" w:type="dxa"/>
            <w:vAlign w:val="center"/>
          </w:tcPr>
          <w:p w14:paraId="6E6F112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9</w:t>
            </w:r>
            <w:r w:rsidRPr="00CA3A74">
              <w:rPr>
                <w:rFonts w:ascii="宋体" w:eastAsia="宋体" w:hAnsi="宋体" w:cs="Times New Roman" w:hint="eastAsia"/>
                <w:kern w:val="0"/>
                <w:szCs w:val="24"/>
              </w:rPr>
              <w:t>2</w:t>
            </w:r>
          </w:p>
        </w:tc>
        <w:tc>
          <w:tcPr>
            <w:tcW w:w="1098" w:type="dxa"/>
            <w:gridSpan w:val="3"/>
            <w:vAlign w:val="center"/>
          </w:tcPr>
          <w:p w14:paraId="35F25C3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2DC8697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7C820E7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24727D3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573B976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w:t>
            </w:r>
            <w:r w:rsidRPr="00CA3A74">
              <w:rPr>
                <w:rFonts w:ascii="Times New Roman" w:eastAsia="宋体" w:hAnsi="Times New Roman" w:cs="Times New Roman"/>
                <w:szCs w:val="24"/>
              </w:rPr>
              <w:t xml:space="preserve"> </w:t>
            </w:r>
          </w:p>
          <w:p w14:paraId="242C292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模拟花山壁画动态复原影片</w:t>
            </w:r>
          </w:p>
          <w:p w14:paraId="4D32A13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2A60A19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5823DE1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730B259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tr w:rsidR="00CA3A74" w:rsidRPr="00CA3A74" w14:paraId="32BD4CB2" w14:textId="77777777" w:rsidTr="006773C5">
        <w:trPr>
          <w:trHeight w:val="480"/>
        </w:trPr>
        <w:tc>
          <w:tcPr>
            <w:tcW w:w="9821" w:type="dxa"/>
            <w:gridSpan w:val="9"/>
            <w:vAlign w:val="center"/>
          </w:tcPr>
          <w:p w14:paraId="4026FCCE"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柳州救三死方</w:t>
            </w:r>
          </w:p>
        </w:tc>
      </w:tr>
      <w:tr w:rsidR="00CA3A74" w:rsidRPr="00CA3A74" w14:paraId="3FC4CB03" w14:textId="77777777" w:rsidTr="006773C5">
        <w:trPr>
          <w:trHeight w:val="841"/>
        </w:trPr>
        <w:tc>
          <w:tcPr>
            <w:tcW w:w="597" w:type="dxa"/>
            <w:vAlign w:val="center"/>
          </w:tcPr>
          <w:p w14:paraId="233404A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9</w:t>
            </w:r>
            <w:r w:rsidRPr="00CA3A74">
              <w:rPr>
                <w:rFonts w:ascii="宋体" w:eastAsia="宋体" w:hAnsi="宋体" w:cs="Times New Roman" w:hint="eastAsia"/>
                <w:kern w:val="0"/>
                <w:szCs w:val="24"/>
              </w:rPr>
              <w:t>3</w:t>
            </w:r>
          </w:p>
        </w:tc>
        <w:tc>
          <w:tcPr>
            <w:tcW w:w="1098" w:type="dxa"/>
            <w:gridSpan w:val="3"/>
            <w:vAlign w:val="center"/>
          </w:tcPr>
          <w:p w14:paraId="1DA47402"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全频吸顶音箱</w:t>
            </w:r>
          </w:p>
        </w:tc>
        <w:tc>
          <w:tcPr>
            <w:tcW w:w="730" w:type="dxa"/>
            <w:gridSpan w:val="2"/>
            <w:vAlign w:val="center"/>
          </w:tcPr>
          <w:p w14:paraId="490340A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只</w:t>
            </w:r>
          </w:p>
        </w:tc>
        <w:tc>
          <w:tcPr>
            <w:tcW w:w="709" w:type="dxa"/>
            <w:vAlign w:val="center"/>
          </w:tcPr>
          <w:p w14:paraId="1CD4FF6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32578C2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63A89DA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低音：</w:t>
            </w:r>
            <w:r w:rsidRPr="00CA3A74">
              <w:rPr>
                <w:rFonts w:ascii="Times New Roman" w:eastAsia="宋体" w:hAnsi="Times New Roman" w:cs="Times New Roman"/>
                <w:szCs w:val="24"/>
              </w:rPr>
              <w:t xml:space="preserve"> </w:t>
            </w:r>
            <w:r w:rsidRPr="00CA3A74">
              <w:rPr>
                <w:rFonts w:ascii="宋体" w:eastAsia="宋体" w:hAnsi="宋体" w:cs="Times New Roman" w:hint="eastAsia"/>
                <w:kern w:val="0"/>
                <w:szCs w:val="24"/>
              </w:rPr>
              <w:t xml:space="preserve">原装纸盆   </w:t>
            </w:r>
          </w:p>
          <w:p w14:paraId="56B5795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高音：25芯PEEK音膜声音柔和耐听</w:t>
            </w:r>
          </w:p>
          <w:p w14:paraId="0AFDF99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最大功率：不超过120W </w:t>
            </w:r>
          </w:p>
          <w:p w14:paraId="4C5D0C0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额定功率：不超过60W</w:t>
            </w:r>
          </w:p>
          <w:p w14:paraId="28A2E07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灵敏度：不大于89dB</w:t>
            </w:r>
            <w:r w:rsidRPr="00CA3A74">
              <w:rPr>
                <w:rFonts w:ascii="Times New Roman" w:eastAsia="宋体" w:hAnsi="Times New Roman" w:cs="Times New Roman"/>
                <w:szCs w:val="24"/>
              </w:rPr>
              <w:t xml:space="preserve"> </w:t>
            </w:r>
          </w:p>
          <w:p w14:paraId="0B89844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频响：70--20KHz</w:t>
            </w:r>
          </w:p>
          <w:p w14:paraId="35A566B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材质：ABS panel面板,铁后桶</w:t>
            </w:r>
          </w:p>
          <w:p w14:paraId="25629E8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喇叭规格：同轴6.5英寸低音+1英寸高音</w:t>
            </w:r>
          </w:p>
          <w:p w14:paraId="53675F6D"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颜色：黑色面板+白色面网。</w:t>
            </w:r>
          </w:p>
        </w:tc>
      </w:tr>
      <w:tr w:rsidR="00CA3A74" w:rsidRPr="00CA3A74" w14:paraId="1FC3797B" w14:textId="77777777" w:rsidTr="006773C5">
        <w:trPr>
          <w:trHeight w:val="1541"/>
        </w:trPr>
        <w:tc>
          <w:tcPr>
            <w:tcW w:w="597" w:type="dxa"/>
            <w:vAlign w:val="center"/>
          </w:tcPr>
          <w:p w14:paraId="7BAD19F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9</w:t>
            </w:r>
            <w:r w:rsidRPr="00CA3A74">
              <w:rPr>
                <w:rFonts w:ascii="宋体" w:eastAsia="宋体" w:hAnsi="宋体" w:cs="Times New Roman" w:hint="eastAsia"/>
                <w:kern w:val="0"/>
                <w:szCs w:val="24"/>
              </w:rPr>
              <w:t>4</w:t>
            </w:r>
          </w:p>
        </w:tc>
        <w:tc>
          <w:tcPr>
            <w:tcW w:w="1098" w:type="dxa"/>
            <w:gridSpan w:val="3"/>
            <w:vAlign w:val="center"/>
          </w:tcPr>
          <w:p w14:paraId="3AC902F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解码功放</w:t>
            </w:r>
          </w:p>
        </w:tc>
        <w:tc>
          <w:tcPr>
            <w:tcW w:w="730" w:type="dxa"/>
            <w:gridSpan w:val="2"/>
            <w:vAlign w:val="center"/>
          </w:tcPr>
          <w:p w14:paraId="4C82FA5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57CBDD0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2EB89E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6115F80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输出功率RMS（1KHz,8Ω)：(左右声道)150W×2,</w:t>
            </w:r>
          </w:p>
          <w:p w14:paraId="22D9C6B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频率响应 20Hz-20KHz±1dB</w:t>
            </w:r>
          </w:p>
          <w:p w14:paraId="17AA2D7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输入灵敏度/阻抗：话筒5-100mv/1KΩ  线路250mv/47kΩ</w:t>
            </w:r>
          </w:p>
          <w:p w14:paraId="769EB17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音乐音调控制：低频</w:t>
            </w:r>
            <w:r w:rsidRPr="00CA3A74">
              <w:rPr>
                <w:rFonts w:ascii="宋体" w:eastAsia="宋体" w:hAnsi="宋体" w:cs="Times New Roman"/>
                <w:kern w:val="0"/>
                <w:szCs w:val="24"/>
              </w:rPr>
              <w:t xml:space="preserve"> </w:t>
            </w:r>
            <w:r w:rsidRPr="00CA3A74">
              <w:rPr>
                <w:rFonts w:ascii="宋体" w:eastAsia="宋体" w:hAnsi="宋体" w:cs="Times New Roman" w:hint="eastAsia"/>
                <w:kern w:val="0"/>
                <w:szCs w:val="24"/>
              </w:rPr>
              <w:t xml:space="preserve">80Hz ±10dB  高频 </w:t>
            </w:r>
            <w:r w:rsidRPr="00CA3A74">
              <w:rPr>
                <w:rFonts w:ascii="宋体" w:eastAsia="宋体" w:hAnsi="宋体" w:cs="Times New Roman"/>
                <w:kern w:val="0"/>
                <w:szCs w:val="24"/>
              </w:rPr>
              <w:t xml:space="preserve"> </w:t>
            </w:r>
            <w:r w:rsidRPr="00CA3A74">
              <w:rPr>
                <w:rFonts w:ascii="宋体" w:eastAsia="宋体" w:hAnsi="宋体" w:cs="Times New Roman" w:hint="eastAsia"/>
                <w:kern w:val="0"/>
                <w:szCs w:val="24"/>
              </w:rPr>
              <w:t xml:space="preserve">12KHz±10dB  </w:t>
            </w:r>
          </w:p>
          <w:p w14:paraId="410A81B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话筒音调控制： 低频80Hz±10dB  中频2.5KHz±10dB  高频12KHzt10dB</w:t>
            </w:r>
          </w:p>
          <w:p w14:paraId="4B1F038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输岀灵敏度/阻抗 0.775v/20kΩ</w:t>
            </w:r>
          </w:p>
          <w:p w14:paraId="7FD8094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线路输出音箱阻抗4～16Ω, </w:t>
            </w:r>
          </w:p>
          <w:p w14:paraId="1DE9709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音箱阻抗：8Ω</w:t>
            </w:r>
          </w:p>
          <w:p w14:paraId="1F92264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电源供应 AC210V-230V~50Hz</w:t>
            </w:r>
          </w:p>
          <w:p w14:paraId="44D44E0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10</w:t>
            </w:r>
            <w:r w:rsidRPr="00CA3A74">
              <w:rPr>
                <w:rFonts w:ascii="宋体" w:eastAsia="宋体" w:hAnsi="宋体" w:cs="Times New Roman"/>
                <w:kern w:val="0"/>
                <w:szCs w:val="24"/>
              </w:rPr>
              <w:t>.</w:t>
            </w:r>
            <w:r w:rsidRPr="00CA3A74">
              <w:rPr>
                <w:rFonts w:ascii="宋体" w:eastAsia="宋体" w:hAnsi="宋体" w:cs="Times New Roman" w:hint="eastAsia"/>
                <w:kern w:val="0"/>
                <w:szCs w:val="24"/>
              </w:rPr>
              <w:t>标准电源 AC220V~50Hz</w:t>
            </w:r>
          </w:p>
        </w:tc>
      </w:tr>
      <w:tr w:rsidR="00CA3A74" w:rsidRPr="00CA3A74" w14:paraId="35FB2D6A" w14:textId="77777777" w:rsidTr="006773C5">
        <w:trPr>
          <w:trHeight w:val="1830"/>
        </w:trPr>
        <w:tc>
          <w:tcPr>
            <w:tcW w:w="597" w:type="dxa"/>
            <w:vAlign w:val="center"/>
          </w:tcPr>
          <w:p w14:paraId="291829F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9</w:t>
            </w:r>
            <w:r w:rsidRPr="00CA3A74">
              <w:rPr>
                <w:rFonts w:ascii="宋体" w:eastAsia="宋体" w:hAnsi="宋体" w:cs="Times New Roman" w:hint="eastAsia"/>
                <w:kern w:val="0"/>
                <w:szCs w:val="24"/>
              </w:rPr>
              <w:t>5</w:t>
            </w:r>
          </w:p>
        </w:tc>
        <w:tc>
          <w:tcPr>
            <w:tcW w:w="1098" w:type="dxa"/>
            <w:gridSpan w:val="3"/>
            <w:vAlign w:val="center"/>
          </w:tcPr>
          <w:p w14:paraId="1F0ED11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1678D3A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345B5A4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2FA3DFC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3CCD1B7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23A4020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65EE467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01123C7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33A6770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1430FA3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49F201BC" w14:textId="77777777" w:rsidTr="006773C5">
        <w:trPr>
          <w:trHeight w:val="2280"/>
        </w:trPr>
        <w:tc>
          <w:tcPr>
            <w:tcW w:w="597" w:type="dxa"/>
            <w:vAlign w:val="center"/>
          </w:tcPr>
          <w:p w14:paraId="000A042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9</w:t>
            </w:r>
            <w:r w:rsidRPr="00CA3A74">
              <w:rPr>
                <w:rFonts w:ascii="宋体" w:eastAsia="宋体" w:hAnsi="宋体" w:cs="Times New Roman" w:hint="eastAsia"/>
                <w:kern w:val="0"/>
                <w:szCs w:val="24"/>
              </w:rPr>
              <w:t>6</w:t>
            </w:r>
          </w:p>
        </w:tc>
        <w:tc>
          <w:tcPr>
            <w:tcW w:w="1098" w:type="dxa"/>
            <w:gridSpan w:val="3"/>
            <w:vAlign w:val="center"/>
          </w:tcPr>
          <w:p w14:paraId="1B4E16A6"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影片</w:t>
            </w:r>
          </w:p>
        </w:tc>
        <w:tc>
          <w:tcPr>
            <w:tcW w:w="730" w:type="dxa"/>
            <w:gridSpan w:val="2"/>
            <w:vAlign w:val="center"/>
          </w:tcPr>
          <w:p w14:paraId="1DC7A6E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0F5B208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8</w:t>
            </w:r>
            <w:r w:rsidRPr="00CA3A74">
              <w:rPr>
                <w:rFonts w:ascii="宋体" w:eastAsia="宋体" w:hAnsi="宋体" w:cs="Times New Roman" w:hint="eastAsia"/>
                <w:kern w:val="0"/>
                <w:szCs w:val="24"/>
              </w:rPr>
              <w:t>0</w:t>
            </w:r>
          </w:p>
        </w:tc>
        <w:tc>
          <w:tcPr>
            <w:tcW w:w="992" w:type="dxa"/>
            <w:vAlign w:val="center"/>
          </w:tcPr>
          <w:p w14:paraId="35FA788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4EEF5C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影片制作：柳州救三死方</w:t>
            </w:r>
          </w:p>
          <w:p w14:paraId="3E580DF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1.影片创意策划：方向性创意方案编撰</w:t>
            </w:r>
          </w:p>
          <w:p w14:paraId="531B9BE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2.资料收集与整理：影片内容设计资料收集整理</w:t>
            </w:r>
          </w:p>
          <w:p w14:paraId="653A014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3.美术指导：主要镜头场景绘画构图设计</w:t>
            </w:r>
          </w:p>
          <w:p w14:paraId="7D50F33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4.分镜头脚本编辑：影片执行分镜头脚本/解说词/字幕等内容设计编撰</w:t>
            </w:r>
          </w:p>
          <w:p w14:paraId="2590463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5.包装特效：素材/图片等内容包装使用特效制作</w:t>
            </w:r>
          </w:p>
          <w:p w14:paraId="2AE1E0A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6.剪辑合成输出：渲染的各图层影像，字幕，旁白，</w:t>
            </w:r>
          </w:p>
          <w:p w14:paraId="367537F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7.剪辑合成完整成片，并输出样片版本/成品版本等视频。</w:t>
            </w:r>
          </w:p>
        </w:tc>
      </w:tr>
      <w:tr w:rsidR="00CA3A74" w:rsidRPr="00CA3A74" w14:paraId="099CDBE1" w14:textId="77777777" w:rsidTr="006773C5">
        <w:trPr>
          <w:trHeight w:val="480"/>
        </w:trPr>
        <w:tc>
          <w:tcPr>
            <w:tcW w:w="9821" w:type="dxa"/>
            <w:gridSpan w:val="9"/>
            <w:vAlign w:val="center"/>
          </w:tcPr>
          <w:p w14:paraId="643969CD"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专著问世稳步发展</w:t>
            </w:r>
          </w:p>
        </w:tc>
      </w:tr>
      <w:tr w:rsidR="00CA3A74" w:rsidRPr="00CA3A74" w14:paraId="35B6C6D1" w14:textId="77777777" w:rsidTr="006773C5">
        <w:trPr>
          <w:trHeight w:val="974"/>
        </w:trPr>
        <w:tc>
          <w:tcPr>
            <w:tcW w:w="597" w:type="dxa"/>
            <w:vAlign w:val="center"/>
          </w:tcPr>
          <w:p w14:paraId="61AC0A9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9</w:t>
            </w:r>
            <w:r w:rsidRPr="00CA3A74">
              <w:rPr>
                <w:rFonts w:ascii="宋体" w:eastAsia="宋体" w:hAnsi="宋体" w:cs="Times New Roman" w:hint="eastAsia"/>
                <w:kern w:val="0"/>
                <w:szCs w:val="24"/>
              </w:rPr>
              <w:t>7</w:t>
            </w:r>
          </w:p>
        </w:tc>
        <w:tc>
          <w:tcPr>
            <w:tcW w:w="1098" w:type="dxa"/>
            <w:gridSpan w:val="3"/>
            <w:vAlign w:val="center"/>
          </w:tcPr>
          <w:p w14:paraId="20206555"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全频吸顶音箱</w:t>
            </w:r>
          </w:p>
        </w:tc>
        <w:tc>
          <w:tcPr>
            <w:tcW w:w="730" w:type="dxa"/>
            <w:gridSpan w:val="2"/>
            <w:vAlign w:val="center"/>
          </w:tcPr>
          <w:p w14:paraId="15DC331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只</w:t>
            </w:r>
          </w:p>
        </w:tc>
        <w:tc>
          <w:tcPr>
            <w:tcW w:w="709" w:type="dxa"/>
            <w:vAlign w:val="center"/>
          </w:tcPr>
          <w:p w14:paraId="3BA1B31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455FF46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0D303A7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低音：</w:t>
            </w:r>
            <w:r w:rsidRPr="00CA3A74">
              <w:rPr>
                <w:rFonts w:ascii="Times New Roman" w:eastAsia="宋体" w:hAnsi="Times New Roman" w:cs="Times New Roman"/>
                <w:szCs w:val="24"/>
              </w:rPr>
              <w:t xml:space="preserve"> </w:t>
            </w:r>
            <w:r w:rsidRPr="00CA3A74">
              <w:rPr>
                <w:rFonts w:ascii="宋体" w:eastAsia="宋体" w:hAnsi="宋体" w:cs="Times New Roman" w:hint="eastAsia"/>
                <w:kern w:val="0"/>
                <w:szCs w:val="24"/>
              </w:rPr>
              <w:t xml:space="preserve">原装纸盆   </w:t>
            </w:r>
          </w:p>
          <w:p w14:paraId="0E3E897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高音：25芯PEEK音膜声音柔和耐听</w:t>
            </w:r>
          </w:p>
          <w:p w14:paraId="102B9B1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最大功率：不超过120W </w:t>
            </w:r>
          </w:p>
          <w:p w14:paraId="73E91EB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额定功率：不超过60W</w:t>
            </w:r>
          </w:p>
          <w:p w14:paraId="514D15A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灵敏度：不大于89dB</w:t>
            </w:r>
            <w:r w:rsidRPr="00CA3A74">
              <w:rPr>
                <w:rFonts w:ascii="Times New Roman" w:eastAsia="宋体" w:hAnsi="Times New Roman" w:cs="Times New Roman"/>
                <w:szCs w:val="24"/>
              </w:rPr>
              <w:t xml:space="preserve"> </w:t>
            </w:r>
          </w:p>
          <w:p w14:paraId="154444D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频响：70--20KHz</w:t>
            </w:r>
          </w:p>
          <w:p w14:paraId="7710D2A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材质：ABS panel面板，铁后桶</w:t>
            </w:r>
          </w:p>
          <w:p w14:paraId="5B6E2A8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喇叭规格：同轴6.5英寸低音+1英寸高音</w:t>
            </w:r>
          </w:p>
          <w:p w14:paraId="2C618EF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颜色：黑色面板+白色面网。</w:t>
            </w:r>
          </w:p>
        </w:tc>
      </w:tr>
      <w:tr w:rsidR="00CA3A74" w:rsidRPr="00CA3A74" w14:paraId="49E73E78" w14:textId="77777777" w:rsidTr="006773C5">
        <w:trPr>
          <w:trHeight w:val="4380"/>
        </w:trPr>
        <w:tc>
          <w:tcPr>
            <w:tcW w:w="597" w:type="dxa"/>
            <w:vAlign w:val="center"/>
          </w:tcPr>
          <w:p w14:paraId="3FF60A0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lastRenderedPageBreak/>
              <w:t>98</w:t>
            </w:r>
          </w:p>
        </w:tc>
        <w:tc>
          <w:tcPr>
            <w:tcW w:w="1098" w:type="dxa"/>
            <w:gridSpan w:val="3"/>
            <w:vAlign w:val="center"/>
          </w:tcPr>
          <w:p w14:paraId="5CEBA10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解码功放</w:t>
            </w:r>
          </w:p>
        </w:tc>
        <w:tc>
          <w:tcPr>
            <w:tcW w:w="730" w:type="dxa"/>
            <w:gridSpan w:val="2"/>
            <w:vAlign w:val="center"/>
          </w:tcPr>
          <w:p w14:paraId="568D9EB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120F11D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672C883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3272DD1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输出功率RMS（1KHz,8Ω):(左右声道)150W×2，</w:t>
            </w:r>
          </w:p>
          <w:p w14:paraId="7B992BF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频率响应 20Hz-20KHz±1dB</w:t>
            </w:r>
          </w:p>
          <w:p w14:paraId="3E37ECA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输入灵敏度/阻抗：话筒5-100mv/1KΩ  线路250mv/47kΩ</w:t>
            </w:r>
          </w:p>
          <w:p w14:paraId="027DD74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音乐音调控制：低频 80Hz ±10dB  高频12KHz±10dB  </w:t>
            </w:r>
          </w:p>
          <w:p w14:paraId="30B94D4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话筒音调控制：低频80Hz±10dB  中频2.5KHz±10dB  高频12KHzt10dB</w:t>
            </w:r>
          </w:p>
          <w:p w14:paraId="4FD6B8B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输岀灵敏度/阻抗 0.775v/20kΩ</w:t>
            </w:r>
          </w:p>
          <w:p w14:paraId="7B795B7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线路输出音箱阻抗4～16Ω， </w:t>
            </w:r>
          </w:p>
          <w:p w14:paraId="79B697E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音箱阻抗：8Ω</w:t>
            </w:r>
          </w:p>
          <w:p w14:paraId="6CEF6C2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电源供应 AC210V-230V~50Hz</w:t>
            </w:r>
          </w:p>
          <w:p w14:paraId="3816487A"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10</w:t>
            </w:r>
            <w:r w:rsidRPr="00CA3A74">
              <w:rPr>
                <w:rFonts w:ascii="宋体" w:eastAsia="宋体" w:hAnsi="宋体" w:cs="Times New Roman"/>
                <w:kern w:val="0"/>
                <w:szCs w:val="24"/>
              </w:rPr>
              <w:t>.</w:t>
            </w:r>
            <w:r w:rsidRPr="00CA3A74">
              <w:rPr>
                <w:rFonts w:ascii="宋体" w:eastAsia="宋体" w:hAnsi="宋体" w:cs="Times New Roman" w:hint="eastAsia"/>
                <w:kern w:val="0"/>
                <w:szCs w:val="24"/>
              </w:rPr>
              <w:t>标准电源 AC220V~50Hz</w:t>
            </w:r>
          </w:p>
        </w:tc>
      </w:tr>
      <w:tr w:rsidR="00CA3A74" w:rsidRPr="00CA3A74" w14:paraId="73411559" w14:textId="77777777" w:rsidTr="006773C5">
        <w:trPr>
          <w:trHeight w:val="1266"/>
        </w:trPr>
        <w:tc>
          <w:tcPr>
            <w:tcW w:w="597" w:type="dxa"/>
            <w:vAlign w:val="center"/>
          </w:tcPr>
          <w:p w14:paraId="47546CBE"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99</w:t>
            </w:r>
          </w:p>
        </w:tc>
        <w:tc>
          <w:tcPr>
            <w:tcW w:w="1098" w:type="dxa"/>
            <w:gridSpan w:val="3"/>
            <w:vAlign w:val="center"/>
          </w:tcPr>
          <w:p w14:paraId="0CDC852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02EBD6C6"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2C9B1B9C"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557EF38F"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vAlign w:val="center"/>
          </w:tcPr>
          <w:p w14:paraId="0252952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系统编码信息转换，同步联动控制，逻辑预设，故障分析</w:t>
            </w:r>
          </w:p>
          <w:p w14:paraId="3531021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自动实时代码同步；</w:t>
            </w:r>
          </w:p>
          <w:p w14:paraId="3428F42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同步修正控制系统；</w:t>
            </w:r>
          </w:p>
          <w:p w14:paraId="222C8DC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软件联动控制误差≤1ms</w:t>
            </w:r>
          </w:p>
          <w:p w14:paraId="2248224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kern w:val="0"/>
                <w:szCs w:val="24"/>
              </w:rPr>
              <w:t>5.</w:t>
            </w:r>
            <w:r w:rsidRPr="00CA3A74">
              <w:rPr>
                <w:rFonts w:ascii="宋体" w:eastAsia="宋体" w:hAnsi="宋体" w:cs="Times New Roman" w:hint="eastAsia"/>
                <w:kern w:val="0"/>
                <w:szCs w:val="24"/>
              </w:rPr>
              <w:t>验证信息识别准确性（识别速度、环境光变化下的稳定性）。</w:t>
            </w:r>
          </w:p>
          <w:p w14:paraId="4457B17E" w14:textId="77777777" w:rsidR="00CA3A74" w:rsidRPr="00CA3A74" w:rsidRDefault="00CA3A74" w:rsidP="00CA3A74">
            <w:pPr>
              <w:widowControl/>
              <w:spacing w:line="480" w:lineRule="exact"/>
              <w:jc w:val="left"/>
              <w:rPr>
                <w:rFonts w:ascii="Times New Roman" w:eastAsia="宋体" w:hAnsi="Times New Roman" w:cs="Times New Roman"/>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检查互动逻辑是否流畅（如点击响应延迟、多步骤交互是否卡顿）。</w:t>
            </w:r>
          </w:p>
        </w:tc>
      </w:tr>
      <w:tr w:rsidR="00CA3A74" w:rsidRPr="00CA3A74" w14:paraId="2BD72A37" w14:textId="77777777" w:rsidTr="006773C5">
        <w:trPr>
          <w:trHeight w:val="850"/>
        </w:trPr>
        <w:tc>
          <w:tcPr>
            <w:tcW w:w="597" w:type="dxa"/>
            <w:vAlign w:val="center"/>
          </w:tcPr>
          <w:p w14:paraId="22DCEAB9"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100</w:t>
            </w:r>
          </w:p>
        </w:tc>
        <w:tc>
          <w:tcPr>
            <w:tcW w:w="1098" w:type="dxa"/>
            <w:gridSpan w:val="3"/>
            <w:vAlign w:val="center"/>
          </w:tcPr>
          <w:p w14:paraId="10258A8F"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边缘融合、矫正软件模块</w:t>
            </w:r>
          </w:p>
        </w:tc>
        <w:tc>
          <w:tcPr>
            <w:tcW w:w="730" w:type="dxa"/>
            <w:gridSpan w:val="2"/>
            <w:vAlign w:val="center"/>
          </w:tcPr>
          <w:p w14:paraId="0B415124"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63D2869A"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1E82A873"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vAlign w:val="center"/>
          </w:tcPr>
          <w:p w14:paraId="158509D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1.多屏拼接无缝边缘融合、投影图像几何校正；</w:t>
            </w:r>
            <w:r w:rsidRPr="00CA3A74">
              <w:rPr>
                <w:rFonts w:ascii="Times New Roman" w:eastAsia="宋体" w:hAnsi="Times New Roman" w:cs="Times New Roman"/>
                <w:szCs w:val="24"/>
              </w:rPr>
              <w:br w:type="textWrapping" w:clear="all"/>
              <w:t>2.</w:t>
            </w:r>
            <w:r w:rsidRPr="00CA3A74">
              <w:rPr>
                <w:rFonts w:ascii="Times New Roman" w:eastAsia="宋体" w:hAnsi="Times New Roman" w:cs="Times New Roman"/>
                <w:szCs w:val="24"/>
              </w:rPr>
              <w:t>色彩质量：</w:t>
            </w:r>
            <w:r w:rsidRPr="00CA3A74">
              <w:rPr>
                <w:rFonts w:ascii="Times New Roman" w:eastAsia="宋体" w:hAnsi="Times New Roman" w:cs="Times New Roman"/>
                <w:szCs w:val="24"/>
              </w:rPr>
              <w:t>32</w:t>
            </w:r>
            <w:r w:rsidRPr="00CA3A74">
              <w:rPr>
                <w:rFonts w:ascii="Times New Roman" w:eastAsia="宋体" w:hAnsi="Times New Roman" w:cs="Times New Roman"/>
                <w:szCs w:val="24"/>
              </w:rPr>
              <w:t>位彩色；</w:t>
            </w:r>
            <w:r w:rsidRPr="00CA3A74">
              <w:rPr>
                <w:rFonts w:ascii="Times New Roman" w:eastAsia="宋体" w:hAnsi="Times New Roman" w:cs="Times New Roman"/>
                <w:szCs w:val="24"/>
              </w:rPr>
              <w:br w:type="textWrapping" w:clear="all"/>
              <w:t>3.</w:t>
            </w:r>
            <w:r w:rsidRPr="00CA3A74">
              <w:rPr>
                <w:rFonts w:ascii="Times New Roman" w:eastAsia="宋体" w:hAnsi="Times New Roman" w:cs="Times New Roman"/>
                <w:szCs w:val="24"/>
              </w:rPr>
              <w:t>支持任意比例、无限制分辨率扩展；</w:t>
            </w:r>
          </w:p>
        </w:tc>
      </w:tr>
      <w:tr w:rsidR="00CA3A74" w:rsidRPr="00CA3A74" w14:paraId="0BA8F067" w14:textId="77777777" w:rsidTr="006773C5">
        <w:trPr>
          <w:trHeight w:val="3848"/>
        </w:trPr>
        <w:tc>
          <w:tcPr>
            <w:tcW w:w="597" w:type="dxa"/>
            <w:vAlign w:val="center"/>
          </w:tcPr>
          <w:p w14:paraId="787B40CA"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101</w:t>
            </w:r>
          </w:p>
        </w:tc>
        <w:tc>
          <w:tcPr>
            <w:tcW w:w="1098" w:type="dxa"/>
            <w:gridSpan w:val="3"/>
            <w:vAlign w:val="center"/>
          </w:tcPr>
          <w:p w14:paraId="2B718A2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网络同步校验流媒体播放器</w:t>
            </w:r>
          </w:p>
        </w:tc>
        <w:tc>
          <w:tcPr>
            <w:tcW w:w="730" w:type="dxa"/>
            <w:gridSpan w:val="2"/>
            <w:vAlign w:val="center"/>
          </w:tcPr>
          <w:p w14:paraId="3DCDF54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套</w:t>
            </w:r>
          </w:p>
        </w:tc>
        <w:tc>
          <w:tcPr>
            <w:tcW w:w="709" w:type="dxa"/>
            <w:vAlign w:val="center"/>
          </w:tcPr>
          <w:p w14:paraId="214768F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B9323E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6D509A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1.多机自动实时校验同步；</w:t>
            </w:r>
          </w:p>
          <w:p w14:paraId="15E0BA2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2.自动同步修正；</w:t>
            </w:r>
          </w:p>
          <w:p w14:paraId="6952BD5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3.同步控制误差≤15ms</w:t>
            </w:r>
          </w:p>
          <w:p w14:paraId="2635A10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4.支持各类主流音视频格式解码；</w:t>
            </w:r>
          </w:p>
          <w:p w14:paraId="726F196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5.支持非标、超大分辨率；</w:t>
            </w:r>
          </w:p>
          <w:p w14:paraId="2B2F57E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6.针对公共展示系统的特殊应急容错处理功能；</w:t>
            </w:r>
          </w:p>
          <w:p w14:paraId="524CACC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7.TCP/IP网络中控管理接口；</w:t>
            </w:r>
          </w:p>
          <w:p w14:paraId="628E644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8.TCP/IP网络数据库伺服接口。</w:t>
            </w:r>
          </w:p>
        </w:tc>
      </w:tr>
      <w:tr w:rsidR="00CA3A74" w:rsidRPr="00CA3A74" w14:paraId="21CB93DB" w14:textId="77777777" w:rsidTr="006773C5">
        <w:trPr>
          <w:trHeight w:val="1833"/>
        </w:trPr>
        <w:tc>
          <w:tcPr>
            <w:tcW w:w="597" w:type="dxa"/>
            <w:vAlign w:val="center"/>
          </w:tcPr>
          <w:p w14:paraId="6B1B4A46" w14:textId="77777777" w:rsidR="00CA3A74" w:rsidRPr="00CA3A74" w:rsidRDefault="00CA3A74" w:rsidP="00CA3A74">
            <w:pPr>
              <w:widowControl/>
              <w:spacing w:line="480" w:lineRule="exact"/>
              <w:jc w:val="center"/>
              <w:rPr>
                <w:rFonts w:ascii="宋体" w:eastAsia="宋体" w:hAnsi="宋体" w:cs="Times New Roman" w:hint="eastAsia"/>
                <w:szCs w:val="24"/>
              </w:rPr>
            </w:pPr>
            <w:bookmarkStart w:id="8" w:name="_Hlk195888590"/>
            <w:bookmarkStart w:id="9" w:name="OLE_LINK6"/>
            <w:bookmarkStart w:id="10" w:name="OLE_LINK7"/>
            <w:r w:rsidRPr="00CA3A74">
              <w:rPr>
                <w:rFonts w:ascii="宋体" w:eastAsia="宋体" w:hAnsi="宋体" w:cs="Times New Roman"/>
                <w:kern w:val="0"/>
                <w:szCs w:val="24"/>
              </w:rPr>
              <w:t>10</w:t>
            </w:r>
            <w:r w:rsidRPr="00CA3A74">
              <w:rPr>
                <w:rFonts w:ascii="宋体" w:eastAsia="宋体" w:hAnsi="宋体" w:cs="Times New Roman" w:hint="eastAsia"/>
                <w:kern w:val="0"/>
                <w:szCs w:val="24"/>
              </w:rPr>
              <w:t>2</w:t>
            </w:r>
          </w:p>
        </w:tc>
        <w:tc>
          <w:tcPr>
            <w:tcW w:w="1098" w:type="dxa"/>
            <w:gridSpan w:val="3"/>
            <w:vAlign w:val="center"/>
          </w:tcPr>
          <w:p w14:paraId="10FD5BB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影片</w:t>
            </w:r>
          </w:p>
        </w:tc>
        <w:tc>
          <w:tcPr>
            <w:tcW w:w="730" w:type="dxa"/>
            <w:gridSpan w:val="2"/>
            <w:vAlign w:val="center"/>
          </w:tcPr>
          <w:p w14:paraId="62B5225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59F29AA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9</w:t>
            </w:r>
            <w:r w:rsidRPr="00CA3A74">
              <w:rPr>
                <w:rFonts w:ascii="宋体" w:eastAsia="宋体" w:hAnsi="宋体" w:cs="Times New Roman" w:hint="eastAsia"/>
                <w:kern w:val="0"/>
                <w:szCs w:val="24"/>
              </w:rPr>
              <w:t>0</w:t>
            </w:r>
          </w:p>
        </w:tc>
        <w:tc>
          <w:tcPr>
            <w:tcW w:w="992" w:type="dxa"/>
            <w:vAlign w:val="center"/>
          </w:tcPr>
          <w:p w14:paraId="4B22C91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108A20F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影片制作：龙图梅公瘴说</w:t>
            </w:r>
          </w:p>
          <w:p w14:paraId="1E1FB63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1.分辨率1920*1080；</w:t>
            </w:r>
          </w:p>
          <w:p w14:paraId="419E39F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2.视频合成剪辑及AE特效；</w:t>
            </w:r>
          </w:p>
          <w:p w14:paraId="6E21A3D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3.屏幕设计适应AE特效；</w:t>
            </w:r>
          </w:p>
          <w:p w14:paraId="1B9798B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4.音效制作。整体上机测试安装调试。</w:t>
            </w:r>
          </w:p>
        </w:tc>
      </w:tr>
      <w:bookmarkEnd w:id="8"/>
      <w:bookmarkEnd w:id="9"/>
      <w:bookmarkEnd w:id="10"/>
      <w:tr w:rsidR="00CA3A74" w:rsidRPr="00CA3A74" w14:paraId="49D715B8" w14:textId="77777777" w:rsidTr="006773C5">
        <w:trPr>
          <w:trHeight w:val="983"/>
        </w:trPr>
        <w:tc>
          <w:tcPr>
            <w:tcW w:w="597" w:type="dxa"/>
            <w:vAlign w:val="center"/>
          </w:tcPr>
          <w:p w14:paraId="19F4027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10</w:t>
            </w:r>
            <w:r w:rsidRPr="00CA3A74">
              <w:rPr>
                <w:rFonts w:ascii="宋体" w:eastAsia="宋体" w:hAnsi="宋体" w:cs="Times New Roman" w:hint="eastAsia"/>
                <w:kern w:val="0"/>
                <w:szCs w:val="24"/>
              </w:rPr>
              <w:t>3</w:t>
            </w:r>
          </w:p>
        </w:tc>
        <w:tc>
          <w:tcPr>
            <w:tcW w:w="1098" w:type="dxa"/>
            <w:gridSpan w:val="3"/>
            <w:vAlign w:val="center"/>
          </w:tcPr>
          <w:p w14:paraId="410E604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影片</w:t>
            </w:r>
          </w:p>
        </w:tc>
        <w:tc>
          <w:tcPr>
            <w:tcW w:w="730" w:type="dxa"/>
            <w:gridSpan w:val="2"/>
            <w:vAlign w:val="center"/>
          </w:tcPr>
          <w:p w14:paraId="5F90323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39E48C6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0FEB2C6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4C123A5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影片制作：傅伦还珠洞题诗并序</w:t>
            </w:r>
          </w:p>
          <w:p w14:paraId="7255D34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1.分辨率1920*1080；</w:t>
            </w:r>
          </w:p>
          <w:p w14:paraId="6198492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2.视频合成剪辑及AE特效；</w:t>
            </w:r>
          </w:p>
          <w:p w14:paraId="2A3B33B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3.屏幕设计适应AE特效；</w:t>
            </w:r>
          </w:p>
          <w:p w14:paraId="3C3B9F1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4.音效制作。整体上机测试安装调试。</w:t>
            </w:r>
          </w:p>
          <w:p w14:paraId="5653044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5.局部三维特效制作。</w:t>
            </w:r>
          </w:p>
        </w:tc>
      </w:tr>
      <w:tr w:rsidR="00CA3A74" w:rsidRPr="00CA3A74" w14:paraId="04CEE1DE" w14:textId="77777777" w:rsidTr="006773C5">
        <w:trPr>
          <w:trHeight w:val="1833"/>
        </w:trPr>
        <w:tc>
          <w:tcPr>
            <w:tcW w:w="597" w:type="dxa"/>
            <w:vAlign w:val="center"/>
          </w:tcPr>
          <w:p w14:paraId="5B690118"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10</w:t>
            </w:r>
            <w:r w:rsidRPr="00CA3A74">
              <w:rPr>
                <w:rFonts w:ascii="宋体" w:eastAsia="宋体" w:hAnsi="宋体" w:cs="Times New Roman" w:hint="eastAsia"/>
                <w:kern w:val="0"/>
                <w:szCs w:val="24"/>
              </w:rPr>
              <w:t>4</w:t>
            </w:r>
          </w:p>
        </w:tc>
        <w:tc>
          <w:tcPr>
            <w:tcW w:w="1098" w:type="dxa"/>
            <w:gridSpan w:val="3"/>
            <w:vAlign w:val="center"/>
          </w:tcPr>
          <w:p w14:paraId="665BD9F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影片</w:t>
            </w:r>
          </w:p>
        </w:tc>
        <w:tc>
          <w:tcPr>
            <w:tcW w:w="730" w:type="dxa"/>
            <w:gridSpan w:val="2"/>
            <w:vAlign w:val="center"/>
          </w:tcPr>
          <w:p w14:paraId="6CC600A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031395F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216C8D9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5C803BB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动态拓片（2套每套60秒）影片制作：医事石刻</w:t>
            </w:r>
          </w:p>
          <w:p w14:paraId="3E808B6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1.分辨率1920*1080；</w:t>
            </w:r>
          </w:p>
          <w:p w14:paraId="64704AF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2.视频合成剪辑及AE特效；</w:t>
            </w:r>
          </w:p>
          <w:p w14:paraId="42F935E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3.屏幕设计适应AE特效；</w:t>
            </w:r>
          </w:p>
          <w:p w14:paraId="6D94E98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4.音效制作。整体上机测试安装调试。</w:t>
            </w:r>
          </w:p>
        </w:tc>
      </w:tr>
      <w:tr w:rsidR="00CA3A74" w:rsidRPr="00CA3A74" w14:paraId="2FCCD68A" w14:textId="77777777" w:rsidTr="006773C5">
        <w:trPr>
          <w:trHeight w:val="480"/>
        </w:trPr>
        <w:tc>
          <w:tcPr>
            <w:tcW w:w="9821" w:type="dxa"/>
            <w:gridSpan w:val="9"/>
            <w:vAlign w:val="center"/>
          </w:tcPr>
          <w:p w14:paraId="0FBBB9A0"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名医大师</w:t>
            </w:r>
          </w:p>
        </w:tc>
      </w:tr>
      <w:tr w:rsidR="00CA3A74" w:rsidRPr="00CA3A74" w14:paraId="4E71C741" w14:textId="77777777" w:rsidTr="006773C5">
        <w:trPr>
          <w:trHeight w:val="1830"/>
        </w:trPr>
        <w:tc>
          <w:tcPr>
            <w:tcW w:w="597" w:type="dxa"/>
            <w:vAlign w:val="center"/>
          </w:tcPr>
          <w:p w14:paraId="604F347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10</w:t>
            </w:r>
            <w:r w:rsidRPr="00CA3A74">
              <w:rPr>
                <w:rFonts w:ascii="宋体" w:eastAsia="宋体" w:hAnsi="宋体" w:cs="Times New Roman" w:hint="eastAsia"/>
                <w:kern w:val="0"/>
                <w:szCs w:val="24"/>
              </w:rPr>
              <w:t>5</w:t>
            </w:r>
          </w:p>
        </w:tc>
        <w:tc>
          <w:tcPr>
            <w:tcW w:w="1098" w:type="dxa"/>
            <w:gridSpan w:val="3"/>
            <w:vAlign w:val="center"/>
          </w:tcPr>
          <w:p w14:paraId="599B9164"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402587F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7ADDD20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2ACEC1A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58E7707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41D3694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667B1BB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1BE3218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738A476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1AE1407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04D72A63" w14:textId="77777777" w:rsidTr="006773C5">
        <w:trPr>
          <w:trHeight w:val="480"/>
        </w:trPr>
        <w:tc>
          <w:tcPr>
            <w:tcW w:w="597" w:type="dxa"/>
            <w:vAlign w:val="center"/>
          </w:tcPr>
          <w:p w14:paraId="7DF5D5C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10</w:t>
            </w:r>
            <w:r w:rsidRPr="00CA3A74">
              <w:rPr>
                <w:rFonts w:ascii="宋体" w:eastAsia="宋体" w:hAnsi="宋体" w:cs="Times New Roman" w:hint="eastAsia"/>
                <w:kern w:val="0"/>
                <w:szCs w:val="24"/>
              </w:rPr>
              <w:t>6</w:t>
            </w:r>
          </w:p>
        </w:tc>
        <w:tc>
          <w:tcPr>
            <w:tcW w:w="1098" w:type="dxa"/>
            <w:gridSpan w:val="3"/>
            <w:vAlign w:val="center"/>
          </w:tcPr>
          <w:p w14:paraId="5B1783A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3023168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4D23357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3</w:t>
            </w:r>
          </w:p>
        </w:tc>
        <w:tc>
          <w:tcPr>
            <w:tcW w:w="992" w:type="dxa"/>
            <w:vAlign w:val="center"/>
          </w:tcPr>
          <w:p w14:paraId="5AC717E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22EDEF6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动态播放演绎系统：医学著作</w:t>
            </w:r>
          </w:p>
          <w:p w14:paraId="1D0662D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一、制作流程：</w:t>
            </w:r>
          </w:p>
          <w:p w14:paraId="190AA7D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48D51BB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2.根据项目需求进行定位、构思、策划创作、软件脚本内各种媒体元素的风格确认</w:t>
            </w:r>
          </w:p>
          <w:p w14:paraId="329477E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w:t>
            </w:r>
          </w:p>
          <w:p w14:paraId="04C86C2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17EAC7F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25067C31"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1D7CB0ED" w14:textId="77777777" w:rsidTr="006773C5">
        <w:trPr>
          <w:trHeight w:val="480"/>
        </w:trPr>
        <w:tc>
          <w:tcPr>
            <w:tcW w:w="597" w:type="dxa"/>
            <w:vAlign w:val="center"/>
          </w:tcPr>
          <w:p w14:paraId="4D81CF7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10</w:t>
            </w:r>
            <w:r w:rsidRPr="00CA3A74">
              <w:rPr>
                <w:rFonts w:ascii="宋体" w:eastAsia="宋体" w:hAnsi="宋体" w:cs="Times New Roman" w:hint="eastAsia"/>
                <w:kern w:val="0"/>
                <w:szCs w:val="24"/>
              </w:rPr>
              <w:t>7</w:t>
            </w:r>
          </w:p>
        </w:tc>
        <w:tc>
          <w:tcPr>
            <w:tcW w:w="1098" w:type="dxa"/>
            <w:gridSpan w:val="3"/>
            <w:vAlign w:val="center"/>
          </w:tcPr>
          <w:p w14:paraId="0801B8B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45190BB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秒</w:t>
            </w:r>
          </w:p>
        </w:tc>
        <w:tc>
          <w:tcPr>
            <w:tcW w:w="709" w:type="dxa"/>
            <w:vAlign w:val="center"/>
          </w:tcPr>
          <w:p w14:paraId="6CE267C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40</w:t>
            </w:r>
          </w:p>
        </w:tc>
        <w:tc>
          <w:tcPr>
            <w:tcW w:w="992" w:type="dxa"/>
            <w:vAlign w:val="center"/>
          </w:tcPr>
          <w:p w14:paraId="44B34AE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w:t>
            </w:r>
            <w:r w:rsidRPr="00CA3A74">
              <w:rPr>
                <w:rFonts w:ascii="宋体" w:eastAsia="宋体" w:hAnsi="宋体" w:cs="Times New Roman" w:hint="eastAsia"/>
                <w:kern w:val="0"/>
                <w:szCs w:val="24"/>
              </w:rPr>
              <w:lastRenderedPageBreak/>
              <w:t>术服务业</w:t>
            </w:r>
          </w:p>
        </w:tc>
        <w:tc>
          <w:tcPr>
            <w:tcW w:w="5695" w:type="dxa"/>
          </w:tcPr>
          <w:p w14:paraId="2D4C65A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一、多媒体影片制作(二维)（含2套 每套120秒）：</w:t>
            </w:r>
            <w:r w:rsidRPr="00CA3A74">
              <w:rPr>
                <w:rFonts w:ascii="Times New Roman" w:eastAsia="宋体" w:hAnsi="Times New Roman" w:cs="Times New Roman"/>
                <w:szCs w:val="24"/>
              </w:rPr>
              <w:t xml:space="preserve"> </w:t>
            </w:r>
          </w:p>
          <w:p w14:paraId="66E41E7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1、近代医学代表作，2、现代名医代表作。</w:t>
            </w:r>
          </w:p>
          <w:p w14:paraId="5872A06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二、技术要求</w:t>
            </w:r>
          </w:p>
          <w:p w14:paraId="4080D7C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1.二维影片制作（场景美术造型、动态模拟跟踪、二维包装、平面设计）</w:t>
            </w:r>
          </w:p>
          <w:p w14:paraId="29E2BBE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7A4F086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4502F4F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tr w:rsidR="00CA3A74" w:rsidRPr="00CA3A74" w14:paraId="2C027D68" w14:textId="77777777" w:rsidTr="006773C5">
        <w:trPr>
          <w:trHeight w:val="480"/>
        </w:trPr>
        <w:tc>
          <w:tcPr>
            <w:tcW w:w="9821" w:type="dxa"/>
            <w:gridSpan w:val="9"/>
            <w:vAlign w:val="center"/>
          </w:tcPr>
          <w:p w14:paraId="539C3DFA"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lastRenderedPageBreak/>
              <w:t>传统医药类非遗项目</w:t>
            </w:r>
          </w:p>
        </w:tc>
      </w:tr>
      <w:tr w:rsidR="00CA3A74" w:rsidRPr="00CA3A74" w14:paraId="17261B06" w14:textId="77777777" w:rsidTr="006773C5">
        <w:trPr>
          <w:trHeight w:val="4376"/>
        </w:trPr>
        <w:tc>
          <w:tcPr>
            <w:tcW w:w="597" w:type="dxa"/>
            <w:vAlign w:val="center"/>
          </w:tcPr>
          <w:p w14:paraId="7691D39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w:t>
            </w:r>
            <w:r w:rsidRPr="00CA3A74">
              <w:rPr>
                <w:rFonts w:ascii="宋体" w:eastAsia="宋体" w:hAnsi="宋体" w:cs="Times New Roman" w:hint="eastAsia"/>
                <w:kern w:val="0"/>
                <w:szCs w:val="24"/>
              </w:rPr>
              <w:t>08</w:t>
            </w:r>
          </w:p>
        </w:tc>
        <w:tc>
          <w:tcPr>
            <w:tcW w:w="1098" w:type="dxa"/>
            <w:gridSpan w:val="3"/>
            <w:vAlign w:val="center"/>
          </w:tcPr>
          <w:p w14:paraId="536F861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全频吸顶音箱</w:t>
            </w:r>
          </w:p>
        </w:tc>
        <w:tc>
          <w:tcPr>
            <w:tcW w:w="730" w:type="dxa"/>
            <w:gridSpan w:val="2"/>
            <w:vAlign w:val="center"/>
          </w:tcPr>
          <w:p w14:paraId="78784E1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只</w:t>
            </w:r>
          </w:p>
        </w:tc>
        <w:tc>
          <w:tcPr>
            <w:tcW w:w="709" w:type="dxa"/>
            <w:vAlign w:val="center"/>
          </w:tcPr>
          <w:p w14:paraId="3A5990F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191C2DD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6916D16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低音：</w:t>
            </w:r>
            <w:r w:rsidRPr="00CA3A74">
              <w:rPr>
                <w:rFonts w:ascii="Times New Roman" w:eastAsia="宋体" w:hAnsi="Times New Roman" w:cs="Times New Roman"/>
                <w:szCs w:val="24"/>
              </w:rPr>
              <w:t xml:space="preserve"> </w:t>
            </w:r>
            <w:r w:rsidRPr="00CA3A74">
              <w:rPr>
                <w:rFonts w:ascii="宋体" w:eastAsia="宋体" w:hAnsi="宋体" w:cs="Times New Roman" w:hint="eastAsia"/>
                <w:kern w:val="0"/>
                <w:szCs w:val="24"/>
              </w:rPr>
              <w:t xml:space="preserve">原装纸盆   </w:t>
            </w:r>
          </w:p>
          <w:p w14:paraId="2B6CC09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高音：25芯PEEK音膜声音柔和耐听</w:t>
            </w:r>
          </w:p>
          <w:p w14:paraId="0624A4E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最大功率：不超过120W </w:t>
            </w:r>
          </w:p>
          <w:p w14:paraId="46D772D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额定功率：不超过60W</w:t>
            </w:r>
          </w:p>
          <w:p w14:paraId="525E313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灵敏度：不大于89dB</w:t>
            </w:r>
            <w:r w:rsidRPr="00CA3A74">
              <w:rPr>
                <w:rFonts w:ascii="Times New Roman" w:eastAsia="宋体" w:hAnsi="Times New Roman" w:cs="Times New Roman"/>
                <w:szCs w:val="24"/>
              </w:rPr>
              <w:t xml:space="preserve"> </w:t>
            </w:r>
          </w:p>
          <w:p w14:paraId="02922BC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频响：70--20KHz</w:t>
            </w:r>
          </w:p>
          <w:p w14:paraId="3CA51D6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材质：ABS panel面板,铁后桶</w:t>
            </w:r>
          </w:p>
          <w:p w14:paraId="256591D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喇叭规格：同轴6.5</w:t>
            </w:r>
            <w:r w:rsidRPr="00CA3A74">
              <w:rPr>
                <w:rFonts w:ascii="Times New Roman" w:eastAsia="宋体" w:hAnsi="Times New Roman" w:cs="Times New Roman" w:hint="eastAsia"/>
                <w:szCs w:val="24"/>
              </w:rPr>
              <w:t>英寸</w:t>
            </w:r>
            <w:r w:rsidRPr="00CA3A74">
              <w:rPr>
                <w:rFonts w:ascii="宋体" w:eastAsia="宋体" w:hAnsi="宋体" w:cs="Times New Roman" w:hint="eastAsia"/>
                <w:kern w:val="0"/>
                <w:szCs w:val="24"/>
              </w:rPr>
              <w:t>低音+1</w:t>
            </w:r>
            <w:r w:rsidRPr="00CA3A74">
              <w:rPr>
                <w:rFonts w:ascii="Times New Roman" w:eastAsia="宋体" w:hAnsi="Times New Roman" w:cs="Times New Roman" w:hint="eastAsia"/>
                <w:szCs w:val="24"/>
              </w:rPr>
              <w:t>英寸</w:t>
            </w:r>
            <w:r w:rsidRPr="00CA3A74">
              <w:rPr>
                <w:rFonts w:ascii="宋体" w:eastAsia="宋体" w:hAnsi="宋体" w:cs="Times New Roman" w:hint="eastAsia"/>
                <w:kern w:val="0"/>
                <w:szCs w:val="24"/>
              </w:rPr>
              <w:t>高音</w:t>
            </w:r>
          </w:p>
          <w:p w14:paraId="449805D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颜色：黑色面板+白色面网。</w:t>
            </w:r>
          </w:p>
        </w:tc>
      </w:tr>
      <w:tr w:rsidR="00CA3A74" w:rsidRPr="00CA3A74" w14:paraId="32820EB4" w14:textId="77777777" w:rsidTr="006773C5">
        <w:trPr>
          <w:trHeight w:val="417"/>
        </w:trPr>
        <w:tc>
          <w:tcPr>
            <w:tcW w:w="597" w:type="dxa"/>
            <w:vAlign w:val="center"/>
          </w:tcPr>
          <w:p w14:paraId="2BE774F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w:t>
            </w:r>
            <w:r w:rsidRPr="00CA3A74">
              <w:rPr>
                <w:rFonts w:ascii="宋体" w:eastAsia="宋体" w:hAnsi="宋体" w:cs="Times New Roman" w:hint="eastAsia"/>
                <w:kern w:val="0"/>
                <w:szCs w:val="24"/>
              </w:rPr>
              <w:t>09</w:t>
            </w:r>
          </w:p>
        </w:tc>
        <w:tc>
          <w:tcPr>
            <w:tcW w:w="1098" w:type="dxa"/>
            <w:gridSpan w:val="3"/>
            <w:vAlign w:val="center"/>
          </w:tcPr>
          <w:p w14:paraId="697E317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解码功放</w:t>
            </w:r>
          </w:p>
        </w:tc>
        <w:tc>
          <w:tcPr>
            <w:tcW w:w="730" w:type="dxa"/>
            <w:gridSpan w:val="2"/>
            <w:vAlign w:val="center"/>
          </w:tcPr>
          <w:p w14:paraId="293D96D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3AD0E82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7B66505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1F26153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输出功率RMS（1KHz,8Ω)：(左右声道)150W×2,</w:t>
            </w:r>
          </w:p>
          <w:p w14:paraId="1307DA2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频率响应 20Hz-20KHz±1dB</w:t>
            </w:r>
          </w:p>
          <w:p w14:paraId="2F48225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输入灵敏度/阻抗：话筒5-100mv/1KΩ  线路250mv/47kΩ</w:t>
            </w:r>
          </w:p>
          <w:p w14:paraId="7D5960B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音乐音调控制：低频</w:t>
            </w:r>
            <w:r w:rsidRPr="00CA3A74">
              <w:rPr>
                <w:rFonts w:ascii="宋体" w:eastAsia="宋体" w:hAnsi="宋体" w:cs="Times New Roman"/>
                <w:kern w:val="0"/>
                <w:szCs w:val="24"/>
              </w:rPr>
              <w:t xml:space="preserve"> </w:t>
            </w:r>
            <w:r w:rsidRPr="00CA3A74">
              <w:rPr>
                <w:rFonts w:ascii="宋体" w:eastAsia="宋体" w:hAnsi="宋体" w:cs="Times New Roman" w:hint="eastAsia"/>
                <w:kern w:val="0"/>
                <w:szCs w:val="24"/>
              </w:rPr>
              <w:t xml:space="preserve">80Hz ±10dB  高频 12KHz±10dB  </w:t>
            </w:r>
          </w:p>
          <w:p w14:paraId="68DFCD1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话筒音调控制：低频80Hz±10dB  中频2.5KHz±10dB  高频12KHzt10dB</w:t>
            </w:r>
          </w:p>
          <w:p w14:paraId="6CCB637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输岀灵敏度/阻抗 0.775v/20kΩ</w:t>
            </w:r>
          </w:p>
          <w:p w14:paraId="51B4897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线路输出音箱阻抗4～16Ω, </w:t>
            </w:r>
          </w:p>
          <w:p w14:paraId="160AE9D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w:t>
            </w:r>
            <w:r w:rsidRPr="00CA3A74">
              <w:rPr>
                <w:rFonts w:ascii="宋体" w:eastAsia="宋体" w:hAnsi="宋体" w:cs="Times New Roman"/>
                <w:kern w:val="0"/>
                <w:szCs w:val="24"/>
              </w:rPr>
              <w:t>.</w:t>
            </w:r>
            <w:r w:rsidRPr="00CA3A74">
              <w:rPr>
                <w:rFonts w:ascii="宋体" w:eastAsia="宋体" w:hAnsi="宋体" w:cs="Times New Roman" w:hint="eastAsia"/>
                <w:kern w:val="0"/>
                <w:szCs w:val="24"/>
              </w:rPr>
              <w:t>音箱阻抗：8Ω</w:t>
            </w:r>
          </w:p>
          <w:p w14:paraId="3BBA5CE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w:t>
            </w:r>
            <w:r w:rsidRPr="00CA3A74">
              <w:rPr>
                <w:rFonts w:ascii="宋体" w:eastAsia="宋体" w:hAnsi="宋体" w:cs="Times New Roman"/>
                <w:kern w:val="0"/>
                <w:szCs w:val="24"/>
              </w:rPr>
              <w:t>.</w:t>
            </w:r>
            <w:r w:rsidRPr="00CA3A74">
              <w:rPr>
                <w:rFonts w:ascii="宋体" w:eastAsia="宋体" w:hAnsi="宋体" w:cs="Times New Roman" w:hint="eastAsia"/>
                <w:kern w:val="0"/>
                <w:szCs w:val="24"/>
              </w:rPr>
              <w:t>电源供应 AC210V-230V~50Hz</w:t>
            </w:r>
          </w:p>
          <w:p w14:paraId="778B352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10</w:t>
            </w:r>
            <w:r w:rsidRPr="00CA3A74">
              <w:rPr>
                <w:rFonts w:ascii="宋体" w:eastAsia="宋体" w:hAnsi="宋体" w:cs="Times New Roman"/>
                <w:kern w:val="0"/>
                <w:szCs w:val="24"/>
              </w:rPr>
              <w:t>.</w:t>
            </w:r>
            <w:r w:rsidRPr="00CA3A74">
              <w:rPr>
                <w:rFonts w:ascii="宋体" w:eastAsia="宋体" w:hAnsi="宋体" w:cs="Times New Roman" w:hint="eastAsia"/>
                <w:kern w:val="0"/>
                <w:szCs w:val="24"/>
              </w:rPr>
              <w:t xml:space="preserve">标准电源 AC220V~50Hz             </w:t>
            </w:r>
          </w:p>
        </w:tc>
      </w:tr>
      <w:tr w:rsidR="00CA3A74" w:rsidRPr="00CA3A74" w14:paraId="07A1DAB0" w14:textId="77777777" w:rsidTr="006773C5">
        <w:trPr>
          <w:trHeight w:val="2730"/>
        </w:trPr>
        <w:tc>
          <w:tcPr>
            <w:tcW w:w="597" w:type="dxa"/>
            <w:vAlign w:val="center"/>
          </w:tcPr>
          <w:p w14:paraId="427ACF74"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110</w:t>
            </w:r>
          </w:p>
        </w:tc>
        <w:tc>
          <w:tcPr>
            <w:tcW w:w="1098" w:type="dxa"/>
            <w:gridSpan w:val="3"/>
            <w:vAlign w:val="center"/>
          </w:tcPr>
          <w:p w14:paraId="7C757A9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41ECF0C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39DF1C1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w:t>
            </w:r>
          </w:p>
        </w:tc>
        <w:tc>
          <w:tcPr>
            <w:tcW w:w="992" w:type="dxa"/>
            <w:vAlign w:val="center"/>
          </w:tcPr>
          <w:p w14:paraId="3F44EDC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5263B6B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系统编码信息转换，同步联动控制，逻辑预设，故障分析</w:t>
            </w:r>
          </w:p>
          <w:p w14:paraId="5664DA1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自动实时代码同步；</w:t>
            </w:r>
          </w:p>
          <w:p w14:paraId="760EFE1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同步修正控制系统；</w:t>
            </w:r>
          </w:p>
          <w:p w14:paraId="3835B2F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软件联动控制误差≤1ms</w:t>
            </w:r>
          </w:p>
          <w:p w14:paraId="7F203B1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验证信息识别准确性（识别速度、环境光变化下的稳定性）。</w:t>
            </w:r>
          </w:p>
          <w:p w14:paraId="128807D9" w14:textId="77777777" w:rsidR="00CA3A74" w:rsidRPr="00CA3A74" w:rsidRDefault="00CA3A74" w:rsidP="00CA3A74">
            <w:pPr>
              <w:widowControl/>
              <w:spacing w:line="480" w:lineRule="exact"/>
              <w:jc w:val="left"/>
              <w:rPr>
                <w:rFonts w:ascii="Times New Roman" w:eastAsia="宋体" w:hAnsi="Times New Roman" w:cs="Times New Roman"/>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检查互动逻辑是否流畅（如点击响应延迟、多步骤交互是否卡顿）。</w:t>
            </w:r>
          </w:p>
        </w:tc>
      </w:tr>
      <w:tr w:rsidR="00CA3A74" w:rsidRPr="00CA3A74" w14:paraId="03A356A0" w14:textId="77777777" w:rsidTr="006773C5">
        <w:trPr>
          <w:trHeight w:val="1541"/>
        </w:trPr>
        <w:tc>
          <w:tcPr>
            <w:tcW w:w="597" w:type="dxa"/>
            <w:vAlign w:val="center"/>
          </w:tcPr>
          <w:p w14:paraId="674F570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11</w:t>
            </w:r>
            <w:r w:rsidRPr="00CA3A74">
              <w:rPr>
                <w:rFonts w:ascii="宋体" w:eastAsia="宋体" w:hAnsi="宋体" w:cs="Times New Roman" w:hint="eastAsia"/>
                <w:kern w:val="0"/>
                <w:szCs w:val="24"/>
              </w:rPr>
              <w:t>1</w:t>
            </w:r>
          </w:p>
        </w:tc>
        <w:tc>
          <w:tcPr>
            <w:tcW w:w="1098" w:type="dxa"/>
            <w:gridSpan w:val="3"/>
            <w:vAlign w:val="center"/>
          </w:tcPr>
          <w:p w14:paraId="69CA46C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100A836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7E60065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w:t>
            </w:r>
          </w:p>
        </w:tc>
        <w:tc>
          <w:tcPr>
            <w:tcW w:w="992" w:type="dxa"/>
            <w:vAlign w:val="center"/>
          </w:tcPr>
          <w:p w14:paraId="44DF53F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46A47B4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动态播放演绎系统：查询壮医药相关扩展内容</w:t>
            </w:r>
          </w:p>
          <w:p w14:paraId="2F1B13A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一、制作流程：</w:t>
            </w:r>
          </w:p>
          <w:p w14:paraId="3CCD25D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25306EF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2.根据项目需求进行定位、构思、策划创作、软件脚本内各种媒体元素的风格确认</w:t>
            </w:r>
          </w:p>
          <w:p w14:paraId="4E1E8BE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3.UI编排设计制作，背景定制（三个层级以上）：可以根据采购人需求，自定义显示界面背景要素，对背景进行排版，最终达到符合要求的背景界面按需配置</w:t>
            </w:r>
          </w:p>
          <w:p w14:paraId="04E99B9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1101FF8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5.UI按钮定制，根据不同层级的需求，根据背景的基本要求，设置UI的风格，自定义设置。UI按钮的位置也可以根据意向排版的需求，放置在特定的位置。</w:t>
            </w:r>
          </w:p>
          <w:p w14:paraId="14B5204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60E51140" w14:textId="77777777" w:rsidTr="006773C5">
        <w:trPr>
          <w:trHeight w:val="2280"/>
        </w:trPr>
        <w:tc>
          <w:tcPr>
            <w:tcW w:w="597" w:type="dxa"/>
            <w:vAlign w:val="center"/>
          </w:tcPr>
          <w:p w14:paraId="2C3EF90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lastRenderedPageBreak/>
              <w:t>11</w:t>
            </w:r>
            <w:r w:rsidRPr="00CA3A74">
              <w:rPr>
                <w:rFonts w:ascii="宋体" w:eastAsia="宋体" w:hAnsi="宋体" w:cs="Times New Roman" w:hint="eastAsia"/>
                <w:kern w:val="0"/>
                <w:szCs w:val="24"/>
              </w:rPr>
              <w:t>2</w:t>
            </w:r>
          </w:p>
        </w:tc>
        <w:tc>
          <w:tcPr>
            <w:tcW w:w="1098" w:type="dxa"/>
            <w:gridSpan w:val="3"/>
            <w:vAlign w:val="center"/>
          </w:tcPr>
          <w:p w14:paraId="06E3CD7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影片</w:t>
            </w:r>
          </w:p>
        </w:tc>
        <w:tc>
          <w:tcPr>
            <w:tcW w:w="730" w:type="dxa"/>
            <w:gridSpan w:val="2"/>
            <w:vAlign w:val="center"/>
          </w:tcPr>
          <w:p w14:paraId="6C4E453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11C239E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180</w:t>
            </w:r>
          </w:p>
        </w:tc>
        <w:tc>
          <w:tcPr>
            <w:tcW w:w="992" w:type="dxa"/>
            <w:vAlign w:val="center"/>
          </w:tcPr>
          <w:p w14:paraId="6334348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4D0D2B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一、影片制作：</w:t>
            </w:r>
          </w:p>
          <w:p w14:paraId="3A2FEFD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1.广西民族医药分布区；2.供观众查询所有（第一批～第九批）自治区传统医药类非遗项目名录。</w:t>
            </w:r>
          </w:p>
          <w:p w14:paraId="5C10407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二、技术要求</w:t>
            </w:r>
          </w:p>
          <w:p w14:paraId="7686657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1.故事板设计及分镜头脚本制作；</w:t>
            </w:r>
          </w:p>
          <w:p w14:paraId="1CEF0AE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2.导演费用；分辨率1920*1080；双屏联动特效制作；</w:t>
            </w:r>
          </w:p>
          <w:p w14:paraId="1981176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3.视频合成剪辑及AE特效；</w:t>
            </w:r>
          </w:p>
          <w:p w14:paraId="086BB71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4.屏幕设计适应AE特效；</w:t>
            </w:r>
          </w:p>
          <w:p w14:paraId="275AC93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5.音乐编辑及影片剪辑。光效生长动画，科技感粒子特效制作。整体上机测试安装调试。</w:t>
            </w:r>
          </w:p>
        </w:tc>
      </w:tr>
      <w:tr w:rsidR="00CA3A74" w:rsidRPr="00CA3A74" w14:paraId="283F2033" w14:textId="77777777" w:rsidTr="006773C5">
        <w:trPr>
          <w:trHeight w:val="360"/>
        </w:trPr>
        <w:tc>
          <w:tcPr>
            <w:tcW w:w="9821" w:type="dxa"/>
            <w:gridSpan w:val="9"/>
            <w:vAlign w:val="center"/>
          </w:tcPr>
          <w:p w14:paraId="4ED3A3C8"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壮医药、瑶族医药、京族医药、侗族医药</w:t>
            </w:r>
          </w:p>
        </w:tc>
      </w:tr>
      <w:tr w:rsidR="00CA3A74" w:rsidRPr="00CA3A74" w14:paraId="36C6BB45" w14:textId="77777777" w:rsidTr="006773C5">
        <w:trPr>
          <w:trHeight w:val="416"/>
        </w:trPr>
        <w:tc>
          <w:tcPr>
            <w:tcW w:w="597" w:type="dxa"/>
            <w:vAlign w:val="center"/>
          </w:tcPr>
          <w:p w14:paraId="18C317A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11</w:t>
            </w:r>
            <w:r w:rsidRPr="00CA3A74">
              <w:rPr>
                <w:rFonts w:ascii="宋体" w:eastAsia="宋体" w:hAnsi="宋体" w:cs="Times New Roman" w:hint="eastAsia"/>
                <w:kern w:val="0"/>
                <w:szCs w:val="24"/>
              </w:rPr>
              <w:t>3</w:t>
            </w:r>
          </w:p>
        </w:tc>
        <w:tc>
          <w:tcPr>
            <w:tcW w:w="1098" w:type="dxa"/>
            <w:gridSpan w:val="3"/>
            <w:vAlign w:val="center"/>
          </w:tcPr>
          <w:p w14:paraId="0F6E197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0DD3908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085C113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F0C343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223C947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0917D18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71CDE20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026563B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06B015D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2C438EB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6899FA34" w14:textId="77777777" w:rsidTr="006773C5">
        <w:trPr>
          <w:trHeight w:val="480"/>
        </w:trPr>
        <w:tc>
          <w:tcPr>
            <w:tcW w:w="597" w:type="dxa"/>
            <w:vAlign w:val="center"/>
          </w:tcPr>
          <w:p w14:paraId="010B048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szCs w:val="24"/>
              </w:rPr>
              <w:lastRenderedPageBreak/>
              <w:t>11</w:t>
            </w:r>
            <w:r w:rsidRPr="00CA3A74">
              <w:rPr>
                <w:rFonts w:ascii="宋体" w:eastAsia="宋体" w:hAnsi="宋体" w:cs="Times New Roman" w:hint="eastAsia"/>
                <w:szCs w:val="24"/>
              </w:rPr>
              <w:t>4</w:t>
            </w:r>
          </w:p>
        </w:tc>
        <w:tc>
          <w:tcPr>
            <w:tcW w:w="1098" w:type="dxa"/>
            <w:gridSpan w:val="3"/>
            <w:vAlign w:val="center"/>
          </w:tcPr>
          <w:p w14:paraId="1EB9383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42AD430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0BF26F9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6EAF49B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55ACFB1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动态播放演绎系统：传统医药类相关拓展内容</w:t>
            </w:r>
          </w:p>
          <w:p w14:paraId="68290E3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一、制作流程：</w:t>
            </w:r>
          </w:p>
          <w:p w14:paraId="0A147AE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4EBAC41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2.根据项目需求进行定位、构思、策划创作、软件脚本内各种媒体元素的风格确认</w:t>
            </w:r>
          </w:p>
          <w:p w14:paraId="6E022CC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3.UI编排设计制作，背景定制（三个层级以上）：可以根据采购人需求，自定义显示界面背景要素，对背景进行排版，最终达到符合要求的背景界面按需配置</w:t>
            </w:r>
          </w:p>
          <w:p w14:paraId="647BC5F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7B67B86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551A2F6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7B41F7F4" w14:textId="77777777" w:rsidTr="006773C5">
        <w:trPr>
          <w:trHeight w:val="480"/>
        </w:trPr>
        <w:tc>
          <w:tcPr>
            <w:tcW w:w="597" w:type="dxa"/>
            <w:vAlign w:val="center"/>
          </w:tcPr>
          <w:p w14:paraId="7620910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szCs w:val="24"/>
              </w:rPr>
              <w:t>11</w:t>
            </w:r>
            <w:r w:rsidRPr="00CA3A74">
              <w:rPr>
                <w:rFonts w:ascii="宋体" w:eastAsia="宋体" w:hAnsi="宋体" w:cs="Times New Roman" w:hint="eastAsia"/>
                <w:szCs w:val="24"/>
              </w:rPr>
              <w:t>5</w:t>
            </w:r>
          </w:p>
        </w:tc>
        <w:tc>
          <w:tcPr>
            <w:tcW w:w="1098" w:type="dxa"/>
            <w:gridSpan w:val="3"/>
            <w:vAlign w:val="center"/>
          </w:tcPr>
          <w:p w14:paraId="5A68A83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7C0A046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27577C4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62482EC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0637407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10B1DE1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12A1FAA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6B1A0B3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612D5DC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24736DA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6.播放mp4格式影片。</w:t>
            </w:r>
          </w:p>
        </w:tc>
      </w:tr>
      <w:tr w:rsidR="00CA3A74" w:rsidRPr="00CA3A74" w14:paraId="0B6301BE" w14:textId="77777777" w:rsidTr="006773C5">
        <w:trPr>
          <w:trHeight w:val="480"/>
        </w:trPr>
        <w:tc>
          <w:tcPr>
            <w:tcW w:w="597" w:type="dxa"/>
            <w:vAlign w:val="center"/>
          </w:tcPr>
          <w:p w14:paraId="2CD2418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szCs w:val="24"/>
              </w:rPr>
              <w:t>11</w:t>
            </w:r>
            <w:r w:rsidRPr="00CA3A74">
              <w:rPr>
                <w:rFonts w:ascii="宋体" w:eastAsia="宋体" w:hAnsi="宋体" w:cs="Times New Roman" w:hint="eastAsia"/>
                <w:szCs w:val="24"/>
              </w:rPr>
              <w:t>6</w:t>
            </w:r>
          </w:p>
        </w:tc>
        <w:tc>
          <w:tcPr>
            <w:tcW w:w="1098" w:type="dxa"/>
            <w:gridSpan w:val="3"/>
            <w:vAlign w:val="center"/>
          </w:tcPr>
          <w:p w14:paraId="1927C11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25265C6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4BB4A4B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6C20595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w:t>
            </w:r>
            <w:r w:rsidRPr="00CA3A74">
              <w:rPr>
                <w:rFonts w:ascii="宋体" w:eastAsia="宋体" w:hAnsi="宋体" w:cs="Times New Roman" w:hint="eastAsia"/>
                <w:kern w:val="0"/>
                <w:szCs w:val="24"/>
              </w:rPr>
              <w:lastRenderedPageBreak/>
              <w:t>术服务业</w:t>
            </w:r>
          </w:p>
        </w:tc>
        <w:tc>
          <w:tcPr>
            <w:tcW w:w="5695" w:type="dxa"/>
          </w:tcPr>
          <w:p w14:paraId="300F924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多媒体影片制作(二维)：</w:t>
            </w:r>
            <w:r w:rsidRPr="00CA3A74">
              <w:rPr>
                <w:rFonts w:ascii="Times New Roman" w:eastAsia="宋体" w:hAnsi="Times New Roman" w:cs="Times New Roman"/>
                <w:szCs w:val="24"/>
              </w:rPr>
              <w:t xml:space="preserve"> </w:t>
            </w:r>
          </w:p>
          <w:p w14:paraId="606A9E0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壮瑶京侗医药</w:t>
            </w:r>
          </w:p>
          <w:p w14:paraId="753C76C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2BA4EDF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714A999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55F3F74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tr w:rsidR="00CA3A74" w:rsidRPr="00CA3A74" w14:paraId="5EDED09C" w14:textId="77777777" w:rsidTr="006773C5">
        <w:trPr>
          <w:trHeight w:val="360"/>
        </w:trPr>
        <w:tc>
          <w:tcPr>
            <w:tcW w:w="9821" w:type="dxa"/>
            <w:gridSpan w:val="9"/>
            <w:vAlign w:val="center"/>
          </w:tcPr>
          <w:p w14:paraId="70469569"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lastRenderedPageBreak/>
              <w:t>梧州蛇伤疗法</w:t>
            </w:r>
          </w:p>
        </w:tc>
      </w:tr>
      <w:tr w:rsidR="00CA3A74" w:rsidRPr="00CA3A74" w14:paraId="01DCF607" w14:textId="77777777" w:rsidTr="006773C5">
        <w:trPr>
          <w:trHeight w:val="1830"/>
        </w:trPr>
        <w:tc>
          <w:tcPr>
            <w:tcW w:w="597" w:type="dxa"/>
            <w:vAlign w:val="center"/>
          </w:tcPr>
          <w:p w14:paraId="24F5C71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11</w:t>
            </w:r>
            <w:r w:rsidRPr="00CA3A74">
              <w:rPr>
                <w:rFonts w:ascii="宋体" w:eastAsia="宋体" w:hAnsi="宋体" w:cs="Times New Roman" w:hint="eastAsia"/>
                <w:kern w:val="0"/>
                <w:szCs w:val="24"/>
              </w:rPr>
              <w:t>7</w:t>
            </w:r>
          </w:p>
        </w:tc>
        <w:tc>
          <w:tcPr>
            <w:tcW w:w="1098" w:type="dxa"/>
            <w:gridSpan w:val="3"/>
            <w:vAlign w:val="center"/>
          </w:tcPr>
          <w:p w14:paraId="03E29B37"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27693DC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0B731ED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5A72A5A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7B4A9E9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78B2B7E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7B4724C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735A3E0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680B8A9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1DD14F5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35CC5027" w14:textId="77777777" w:rsidTr="006773C5">
        <w:trPr>
          <w:trHeight w:val="1115"/>
        </w:trPr>
        <w:tc>
          <w:tcPr>
            <w:tcW w:w="597" w:type="dxa"/>
            <w:vAlign w:val="center"/>
          </w:tcPr>
          <w:p w14:paraId="14D719FA"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1</w:t>
            </w:r>
            <w:r w:rsidRPr="00CA3A74">
              <w:rPr>
                <w:rFonts w:ascii="宋体" w:eastAsia="宋体" w:hAnsi="宋体" w:cs="Times New Roman" w:hint="eastAsia"/>
                <w:kern w:val="0"/>
                <w:szCs w:val="24"/>
              </w:rPr>
              <w:t>18</w:t>
            </w:r>
          </w:p>
        </w:tc>
        <w:tc>
          <w:tcPr>
            <w:tcW w:w="1098" w:type="dxa"/>
            <w:gridSpan w:val="3"/>
            <w:vAlign w:val="center"/>
          </w:tcPr>
          <w:p w14:paraId="1B0C3E7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3FC590B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194D470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4AB624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7DE67CE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动态播放演绎系统：梧州蛇伤疗法</w:t>
            </w:r>
          </w:p>
          <w:p w14:paraId="0E53C4A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一、制作流程：</w:t>
            </w:r>
          </w:p>
          <w:p w14:paraId="3EACF16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0BB593A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2.根据项目需求进行定位、构思、策划创作、软件脚本内各种媒体元素的风格确认</w:t>
            </w:r>
          </w:p>
          <w:p w14:paraId="4FEE069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3.UI编排设计制作，背景定制（三个层级以上）：可以根据采购人需求，自定义显示界面背景要素，对背景进行排版，最终达到符合要求的背景界面按需配置</w:t>
            </w:r>
          </w:p>
          <w:p w14:paraId="7980C7E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4.转场特效动画制作、音效设计制作</w:t>
            </w:r>
          </w:p>
          <w:p w14:paraId="5C8176A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6DB0E19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2DA20F32" w14:textId="77777777" w:rsidTr="006773C5">
        <w:trPr>
          <w:trHeight w:val="1830"/>
        </w:trPr>
        <w:tc>
          <w:tcPr>
            <w:tcW w:w="597" w:type="dxa"/>
            <w:vAlign w:val="center"/>
          </w:tcPr>
          <w:p w14:paraId="7A2BB56A"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119</w:t>
            </w:r>
          </w:p>
        </w:tc>
        <w:tc>
          <w:tcPr>
            <w:tcW w:w="1098" w:type="dxa"/>
            <w:gridSpan w:val="3"/>
            <w:vAlign w:val="center"/>
          </w:tcPr>
          <w:p w14:paraId="79DBAE1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7BB3DCF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3E30B36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6D5EDE1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6B7A0AB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43FAE97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0BDBA7B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04BCF7E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607E76F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6EA7923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6.播放mp4格式影片。</w:t>
            </w:r>
          </w:p>
        </w:tc>
      </w:tr>
      <w:tr w:rsidR="00CA3A74" w:rsidRPr="00CA3A74" w14:paraId="0847D2D1" w14:textId="77777777" w:rsidTr="006773C5">
        <w:trPr>
          <w:trHeight w:val="3570"/>
        </w:trPr>
        <w:tc>
          <w:tcPr>
            <w:tcW w:w="597" w:type="dxa"/>
            <w:vAlign w:val="center"/>
          </w:tcPr>
          <w:p w14:paraId="3D2DAD55" w14:textId="77777777" w:rsidR="00CA3A74" w:rsidRPr="00CA3A74" w:rsidRDefault="00CA3A74" w:rsidP="00CA3A74">
            <w:pPr>
              <w:widowControl/>
              <w:spacing w:line="480" w:lineRule="exact"/>
              <w:jc w:val="center"/>
              <w:rPr>
                <w:rFonts w:ascii="宋体" w:eastAsia="宋体" w:hAnsi="宋体" w:cs="Times New Roman" w:hint="eastAsia"/>
                <w:szCs w:val="24"/>
              </w:rPr>
            </w:pPr>
            <w:bookmarkStart w:id="11" w:name="_Hlk196105671"/>
            <w:bookmarkStart w:id="12" w:name="OLE_LINK8"/>
            <w:bookmarkStart w:id="13" w:name="OLE_LINK13"/>
            <w:r w:rsidRPr="00CA3A74">
              <w:rPr>
                <w:rFonts w:ascii="宋体" w:eastAsia="宋体" w:hAnsi="宋体" w:cs="Times New Roman" w:hint="eastAsia"/>
                <w:kern w:val="0"/>
                <w:szCs w:val="24"/>
              </w:rPr>
              <w:t>1</w:t>
            </w:r>
            <w:r w:rsidRPr="00CA3A74">
              <w:rPr>
                <w:rFonts w:ascii="宋体" w:eastAsia="宋体" w:hAnsi="宋体" w:cs="Times New Roman"/>
                <w:kern w:val="0"/>
                <w:szCs w:val="24"/>
              </w:rPr>
              <w:t>2</w:t>
            </w:r>
            <w:r w:rsidRPr="00CA3A74">
              <w:rPr>
                <w:rFonts w:ascii="宋体" w:eastAsia="宋体" w:hAnsi="宋体" w:cs="Times New Roman" w:hint="eastAsia"/>
                <w:kern w:val="0"/>
                <w:szCs w:val="24"/>
              </w:rPr>
              <w:t>0</w:t>
            </w:r>
          </w:p>
        </w:tc>
        <w:tc>
          <w:tcPr>
            <w:tcW w:w="1098" w:type="dxa"/>
            <w:gridSpan w:val="3"/>
            <w:vAlign w:val="center"/>
          </w:tcPr>
          <w:p w14:paraId="1C5F6A4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137BE0F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1271EA5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37374B6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5F5421F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多媒体影片制作(二维)：梧州蛇伤疗法相关内容</w:t>
            </w:r>
          </w:p>
          <w:p w14:paraId="39A86E2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0D97A5F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0DC5D01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78CDBFE6"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w:t>
            </w:r>
            <w:r w:rsidRPr="00CA3A74">
              <w:rPr>
                <w:rFonts w:ascii="宋体" w:eastAsia="宋体" w:hAnsi="宋体" w:cs="Times New Roman" w:hint="eastAsia"/>
                <w:kern w:val="0"/>
                <w:szCs w:val="24"/>
              </w:rPr>
              <w:lastRenderedPageBreak/>
              <w:t>音频码率：小于96kbit／s，音频采样：44.1khz</w:t>
            </w:r>
          </w:p>
        </w:tc>
      </w:tr>
      <w:tr w:rsidR="00CA3A74" w:rsidRPr="00CA3A74" w14:paraId="3A5990A8" w14:textId="77777777" w:rsidTr="006773C5">
        <w:trPr>
          <w:trHeight w:val="832"/>
        </w:trPr>
        <w:tc>
          <w:tcPr>
            <w:tcW w:w="9821" w:type="dxa"/>
            <w:gridSpan w:val="9"/>
            <w:vAlign w:val="center"/>
          </w:tcPr>
          <w:p w14:paraId="466F63E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lastRenderedPageBreak/>
              <w:t>广西长寿之乡名录</w:t>
            </w:r>
          </w:p>
        </w:tc>
      </w:tr>
      <w:tr w:rsidR="00CA3A74" w:rsidRPr="00CA3A74" w14:paraId="6C32E769" w14:textId="77777777" w:rsidTr="006773C5">
        <w:trPr>
          <w:trHeight w:val="1992"/>
        </w:trPr>
        <w:tc>
          <w:tcPr>
            <w:tcW w:w="597" w:type="dxa"/>
            <w:vAlign w:val="center"/>
          </w:tcPr>
          <w:p w14:paraId="190F45CA"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2</w:t>
            </w:r>
            <w:r w:rsidRPr="00CA3A74">
              <w:rPr>
                <w:rFonts w:ascii="宋体" w:eastAsia="宋体" w:hAnsi="宋体" w:cs="Times New Roman" w:hint="eastAsia"/>
                <w:kern w:val="0"/>
                <w:szCs w:val="24"/>
              </w:rPr>
              <w:t>1</w:t>
            </w:r>
          </w:p>
        </w:tc>
        <w:tc>
          <w:tcPr>
            <w:tcW w:w="1098" w:type="dxa"/>
            <w:gridSpan w:val="3"/>
            <w:vAlign w:val="center"/>
          </w:tcPr>
          <w:p w14:paraId="79F5182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边缘融合、矫正软件模块</w:t>
            </w:r>
          </w:p>
        </w:tc>
        <w:tc>
          <w:tcPr>
            <w:tcW w:w="730" w:type="dxa"/>
            <w:gridSpan w:val="2"/>
            <w:vAlign w:val="center"/>
          </w:tcPr>
          <w:p w14:paraId="4AAD15E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通道</w:t>
            </w:r>
          </w:p>
        </w:tc>
        <w:tc>
          <w:tcPr>
            <w:tcW w:w="709" w:type="dxa"/>
            <w:vAlign w:val="center"/>
          </w:tcPr>
          <w:p w14:paraId="6D2DB7C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0DF1038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721FF8AC"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1.多屏拼接无缝边缘融合、投影图像几何校正；</w:t>
            </w:r>
          </w:p>
          <w:p w14:paraId="4F93E102"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2.色彩质量：32位彩色；</w:t>
            </w:r>
          </w:p>
          <w:p w14:paraId="772BF3BF"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3.支持任意比例、无限制分辨率扩展；</w:t>
            </w:r>
          </w:p>
        </w:tc>
      </w:tr>
      <w:tr w:rsidR="00CA3A74" w:rsidRPr="00CA3A74" w14:paraId="6C09A595" w14:textId="77777777" w:rsidTr="006773C5">
        <w:trPr>
          <w:trHeight w:val="2817"/>
        </w:trPr>
        <w:tc>
          <w:tcPr>
            <w:tcW w:w="597" w:type="dxa"/>
            <w:vAlign w:val="center"/>
          </w:tcPr>
          <w:p w14:paraId="77E49F4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12</w:t>
            </w:r>
            <w:r w:rsidRPr="00CA3A74">
              <w:rPr>
                <w:rFonts w:ascii="宋体" w:eastAsia="宋体" w:hAnsi="宋体" w:cs="Times New Roman" w:hint="eastAsia"/>
                <w:kern w:val="0"/>
                <w:szCs w:val="24"/>
              </w:rPr>
              <w:t>2</w:t>
            </w:r>
          </w:p>
        </w:tc>
        <w:tc>
          <w:tcPr>
            <w:tcW w:w="1098" w:type="dxa"/>
            <w:gridSpan w:val="3"/>
            <w:vAlign w:val="center"/>
          </w:tcPr>
          <w:p w14:paraId="18BE610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5A9DDA8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74D47C3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16AD9B9A"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1D372C2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68A5996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33FAD7F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393BE68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4A0709E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0B12D1D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6.播放mp4格式影片。</w:t>
            </w:r>
          </w:p>
        </w:tc>
      </w:tr>
      <w:tr w:rsidR="00CA3A74" w:rsidRPr="00CA3A74" w14:paraId="6A99FE73" w14:textId="77777777" w:rsidTr="006773C5">
        <w:trPr>
          <w:trHeight w:val="3570"/>
        </w:trPr>
        <w:tc>
          <w:tcPr>
            <w:tcW w:w="597" w:type="dxa"/>
            <w:vAlign w:val="center"/>
          </w:tcPr>
          <w:p w14:paraId="49223BF7"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2</w:t>
            </w:r>
            <w:r w:rsidRPr="00CA3A74">
              <w:rPr>
                <w:rFonts w:ascii="宋体" w:eastAsia="宋体" w:hAnsi="宋体" w:cs="Times New Roman" w:hint="eastAsia"/>
                <w:kern w:val="0"/>
                <w:szCs w:val="24"/>
              </w:rPr>
              <w:t>3</w:t>
            </w:r>
          </w:p>
        </w:tc>
        <w:tc>
          <w:tcPr>
            <w:tcW w:w="1098" w:type="dxa"/>
            <w:gridSpan w:val="3"/>
            <w:vAlign w:val="center"/>
          </w:tcPr>
          <w:p w14:paraId="41634FD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19FBC90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6B5BA8B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240</w:t>
            </w:r>
          </w:p>
        </w:tc>
        <w:tc>
          <w:tcPr>
            <w:tcW w:w="992" w:type="dxa"/>
            <w:vAlign w:val="center"/>
          </w:tcPr>
          <w:p w14:paraId="3663936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2519942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一、多媒体影片制作(二维)（含2套 每套120秒）：</w:t>
            </w:r>
          </w:p>
          <w:p w14:paraId="6154900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1、广西长寿之乡名录，2、摄影作品</w:t>
            </w:r>
          </w:p>
          <w:p w14:paraId="0427294E" w14:textId="77777777" w:rsidR="00CA3A74" w:rsidRPr="00CA3A74" w:rsidRDefault="00CA3A74" w:rsidP="00CA3A74">
            <w:pPr>
              <w:spacing w:after="120"/>
              <w:rPr>
                <w:rFonts w:ascii="宋体" w:eastAsia="宋体" w:hAnsi="宋体" w:cs="Times New Roman" w:hint="eastAsia"/>
                <w:szCs w:val="24"/>
              </w:rPr>
            </w:pPr>
            <w:r w:rsidRPr="00CA3A74">
              <w:rPr>
                <w:rFonts w:ascii="宋体" w:eastAsia="宋体" w:hAnsi="宋体" w:cs="Times New Roman" w:hint="eastAsia"/>
                <w:szCs w:val="24"/>
              </w:rPr>
              <w:t>二、技术要求：</w:t>
            </w:r>
          </w:p>
          <w:p w14:paraId="6D683BF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52D29B5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749E8CF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019274D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4.制作参数：格式：mp4/mov，视频编码：h,264／AVC，格式类型：Main profile，视频尺寸：综合，帧率：25fps，音频格式：AAC，音频码率：小于96kbit／s，音频采样：44.1khz</w:t>
            </w:r>
          </w:p>
        </w:tc>
      </w:tr>
      <w:bookmarkEnd w:id="11"/>
      <w:bookmarkEnd w:id="12"/>
      <w:bookmarkEnd w:id="13"/>
      <w:tr w:rsidR="00CA3A74" w:rsidRPr="00CA3A74" w14:paraId="568C80C2" w14:textId="77777777" w:rsidTr="006773C5">
        <w:trPr>
          <w:trHeight w:val="360"/>
        </w:trPr>
        <w:tc>
          <w:tcPr>
            <w:tcW w:w="9821" w:type="dxa"/>
            <w:gridSpan w:val="9"/>
            <w:vAlign w:val="center"/>
          </w:tcPr>
          <w:p w14:paraId="30C37C83"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lastRenderedPageBreak/>
              <w:t>写寿字</w:t>
            </w:r>
          </w:p>
        </w:tc>
      </w:tr>
      <w:tr w:rsidR="00CA3A74" w:rsidRPr="00CA3A74" w14:paraId="5EAB392C" w14:textId="77777777" w:rsidTr="006773C5">
        <w:trPr>
          <w:trHeight w:val="480"/>
        </w:trPr>
        <w:tc>
          <w:tcPr>
            <w:tcW w:w="597" w:type="dxa"/>
            <w:vAlign w:val="center"/>
          </w:tcPr>
          <w:p w14:paraId="6734842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2</w:t>
            </w:r>
            <w:r w:rsidRPr="00CA3A74">
              <w:rPr>
                <w:rFonts w:ascii="宋体" w:eastAsia="宋体" w:hAnsi="宋体" w:cs="Times New Roman" w:hint="eastAsia"/>
                <w:kern w:val="0"/>
                <w:szCs w:val="24"/>
              </w:rPr>
              <w:t>4</w:t>
            </w:r>
          </w:p>
        </w:tc>
        <w:tc>
          <w:tcPr>
            <w:tcW w:w="1098" w:type="dxa"/>
            <w:gridSpan w:val="3"/>
            <w:vAlign w:val="center"/>
          </w:tcPr>
          <w:p w14:paraId="64BE47F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二维码互动</w:t>
            </w:r>
          </w:p>
        </w:tc>
        <w:tc>
          <w:tcPr>
            <w:tcW w:w="730" w:type="dxa"/>
            <w:gridSpan w:val="2"/>
            <w:vAlign w:val="center"/>
          </w:tcPr>
          <w:p w14:paraId="72DBEEB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7A6141A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0020DB5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078A9410"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Marker 识别：设计特定标识，通过 AR SDK识别后触发加载。</w:t>
            </w:r>
          </w:p>
          <w:p w14:paraId="6A5ED0ED"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无 Marker 追踪：基于环境特征（如平面、物体轮廓）或 GPS/LBS 定位触发 AR 内容，适合特定场景。</w:t>
            </w:r>
          </w:p>
          <w:p w14:paraId="5281F545" w14:textId="77777777" w:rsidR="00CA3A74" w:rsidRPr="00CA3A74" w:rsidRDefault="00CA3A74" w:rsidP="00CA3A74">
            <w:pPr>
              <w:widowControl/>
              <w:spacing w:line="480" w:lineRule="exact"/>
              <w:rPr>
                <w:rFonts w:ascii="宋体" w:eastAsia="宋体" w:hAnsi="宋体" w:cs="Times New Roman" w:hint="eastAsia"/>
                <w:szCs w:val="24"/>
              </w:rPr>
            </w:pPr>
            <w:r w:rsidRPr="00CA3A74">
              <w:rPr>
                <w:rFonts w:ascii="宋体" w:eastAsia="宋体" w:hAnsi="宋体" w:cs="Times New Roman" w:hint="eastAsia"/>
                <w:kern w:val="0"/>
                <w:szCs w:val="24"/>
              </w:rPr>
              <w:t>通过 AR SDK 获取摄像头画面，将形象叠加到真实场景中，需优化光影匹配（如 IP 形象阴影随环境光源变化）和遮挡关系（如 IP 形象被真实物体遮挡时的层次感）。使用 Shader 或渲染插件提升模型质感（如金属光泽、透明材质），确保 AR 画面逼真。</w:t>
            </w:r>
          </w:p>
        </w:tc>
      </w:tr>
      <w:tr w:rsidR="00CA3A74" w:rsidRPr="00CA3A74" w14:paraId="1EBBA84D" w14:textId="77777777" w:rsidTr="006773C5">
        <w:trPr>
          <w:trHeight w:val="480"/>
        </w:trPr>
        <w:tc>
          <w:tcPr>
            <w:tcW w:w="597" w:type="dxa"/>
            <w:vAlign w:val="center"/>
          </w:tcPr>
          <w:p w14:paraId="69BD3668"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2</w:t>
            </w:r>
            <w:r w:rsidRPr="00CA3A74">
              <w:rPr>
                <w:rFonts w:ascii="宋体" w:eastAsia="宋体" w:hAnsi="宋体" w:cs="Times New Roman" w:hint="eastAsia"/>
                <w:kern w:val="0"/>
                <w:szCs w:val="24"/>
              </w:rPr>
              <w:t>5</w:t>
            </w:r>
          </w:p>
        </w:tc>
        <w:tc>
          <w:tcPr>
            <w:tcW w:w="1098" w:type="dxa"/>
            <w:gridSpan w:val="3"/>
            <w:vAlign w:val="center"/>
          </w:tcPr>
          <w:p w14:paraId="1ADD236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30A4D8C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3F1DFFE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7CEEE2B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737C36E2"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系统编码信息转换，同步联动控制，逻辑预设，故障分析</w:t>
            </w:r>
          </w:p>
          <w:p w14:paraId="7F526320" w14:textId="77777777" w:rsidR="00CA3A74" w:rsidRPr="00CA3A74" w:rsidRDefault="00CA3A74" w:rsidP="00CA3A74">
            <w:pPr>
              <w:spacing w:after="120"/>
              <w:rPr>
                <w:rFonts w:ascii="宋体" w:eastAsia="宋体" w:hAnsi="宋体" w:cs="Times New Roman" w:hint="eastAsia"/>
                <w:szCs w:val="24"/>
              </w:rPr>
            </w:pPr>
            <w:r w:rsidRPr="00CA3A74">
              <w:rPr>
                <w:rFonts w:ascii="宋体" w:eastAsia="宋体" w:hAnsi="宋体" w:cs="Times New Roman" w:hint="eastAsia"/>
                <w:szCs w:val="24"/>
              </w:rPr>
              <w:t>2</w:t>
            </w:r>
            <w:r w:rsidRPr="00CA3A74">
              <w:rPr>
                <w:rFonts w:ascii="宋体" w:eastAsia="宋体" w:hAnsi="宋体" w:cs="Times New Roman"/>
                <w:szCs w:val="24"/>
              </w:rPr>
              <w:t>.</w:t>
            </w:r>
            <w:r w:rsidRPr="00CA3A74">
              <w:rPr>
                <w:rFonts w:ascii="宋体" w:eastAsia="宋体" w:hAnsi="宋体" w:cs="Times New Roman" w:hint="eastAsia"/>
                <w:szCs w:val="24"/>
              </w:rPr>
              <w:t>自动实时代码同步；</w:t>
            </w:r>
          </w:p>
          <w:p w14:paraId="16B1B98A" w14:textId="77777777" w:rsidR="00CA3A74" w:rsidRPr="00CA3A74" w:rsidRDefault="00CA3A74" w:rsidP="00CA3A74">
            <w:pPr>
              <w:spacing w:after="120"/>
              <w:rPr>
                <w:rFonts w:ascii="宋体" w:eastAsia="宋体" w:hAnsi="宋体" w:cs="Times New Roman" w:hint="eastAsia"/>
                <w:szCs w:val="24"/>
              </w:rPr>
            </w:pPr>
            <w:r w:rsidRPr="00CA3A74">
              <w:rPr>
                <w:rFonts w:ascii="宋体" w:eastAsia="宋体" w:hAnsi="宋体" w:cs="Times New Roman" w:hint="eastAsia"/>
                <w:szCs w:val="24"/>
              </w:rPr>
              <w:t>3</w:t>
            </w:r>
            <w:r w:rsidRPr="00CA3A74">
              <w:rPr>
                <w:rFonts w:ascii="宋体" w:eastAsia="宋体" w:hAnsi="宋体" w:cs="Times New Roman"/>
                <w:szCs w:val="24"/>
              </w:rPr>
              <w:t>.</w:t>
            </w:r>
            <w:r w:rsidRPr="00CA3A74">
              <w:rPr>
                <w:rFonts w:ascii="宋体" w:eastAsia="宋体" w:hAnsi="宋体" w:cs="Times New Roman" w:hint="eastAsia"/>
                <w:szCs w:val="24"/>
              </w:rPr>
              <w:t>同步修正控制系统；</w:t>
            </w:r>
          </w:p>
          <w:p w14:paraId="3B27A0CD" w14:textId="77777777" w:rsidR="00CA3A74" w:rsidRPr="00CA3A74" w:rsidRDefault="00CA3A74" w:rsidP="00CA3A74">
            <w:pPr>
              <w:spacing w:after="120"/>
              <w:rPr>
                <w:rFonts w:ascii="宋体" w:eastAsia="宋体" w:hAnsi="宋体" w:cs="Times New Roman" w:hint="eastAsia"/>
                <w:szCs w:val="24"/>
              </w:rPr>
            </w:pPr>
            <w:r w:rsidRPr="00CA3A74">
              <w:rPr>
                <w:rFonts w:ascii="宋体" w:eastAsia="宋体" w:hAnsi="宋体" w:cs="Times New Roman" w:hint="eastAsia"/>
                <w:szCs w:val="24"/>
              </w:rPr>
              <w:t>4</w:t>
            </w:r>
            <w:r w:rsidRPr="00CA3A74">
              <w:rPr>
                <w:rFonts w:ascii="宋体" w:eastAsia="宋体" w:hAnsi="宋体" w:cs="Times New Roman"/>
                <w:szCs w:val="24"/>
              </w:rPr>
              <w:t>.</w:t>
            </w:r>
            <w:r w:rsidRPr="00CA3A74">
              <w:rPr>
                <w:rFonts w:ascii="宋体" w:eastAsia="宋体" w:hAnsi="宋体" w:cs="Times New Roman" w:hint="eastAsia"/>
                <w:szCs w:val="24"/>
              </w:rPr>
              <w:t>软件联动控制误差≤1ms</w:t>
            </w:r>
          </w:p>
          <w:p w14:paraId="7A509EC1" w14:textId="77777777" w:rsidR="00CA3A74" w:rsidRPr="00CA3A74" w:rsidRDefault="00CA3A74" w:rsidP="00CA3A74">
            <w:pPr>
              <w:spacing w:after="120"/>
              <w:rPr>
                <w:rFonts w:ascii="宋体" w:eastAsia="宋体" w:hAnsi="宋体" w:cs="Times New Roman" w:hint="eastAsia"/>
                <w:szCs w:val="24"/>
              </w:rPr>
            </w:pPr>
            <w:r w:rsidRPr="00CA3A74">
              <w:rPr>
                <w:rFonts w:ascii="宋体" w:eastAsia="宋体" w:hAnsi="宋体" w:cs="Times New Roman" w:hint="eastAsia"/>
                <w:szCs w:val="24"/>
              </w:rPr>
              <w:t>5</w:t>
            </w:r>
            <w:r w:rsidRPr="00CA3A74">
              <w:rPr>
                <w:rFonts w:ascii="宋体" w:eastAsia="宋体" w:hAnsi="宋体" w:cs="Times New Roman"/>
                <w:szCs w:val="24"/>
              </w:rPr>
              <w:t>.</w:t>
            </w:r>
            <w:r w:rsidRPr="00CA3A74">
              <w:rPr>
                <w:rFonts w:ascii="宋体" w:eastAsia="宋体" w:hAnsi="宋体" w:cs="Times New Roman" w:hint="eastAsia"/>
                <w:szCs w:val="24"/>
              </w:rPr>
              <w:t>验证信息识别准确性（识别速度、环境光变化</w:t>
            </w:r>
            <w:r w:rsidRPr="00CA3A74">
              <w:rPr>
                <w:rFonts w:ascii="宋体" w:eastAsia="宋体" w:hAnsi="宋体" w:cs="Times New Roman" w:hint="eastAsia"/>
                <w:szCs w:val="24"/>
              </w:rPr>
              <w:lastRenderedPageBreak/>
              <w:t>下的稳定性）。</w:t>
            </w:r>
          </w:p>
          <w:p w14:paraId="01E73A7E" w14:textId="77777777" w:rsidR="00CA3A74" w:rsidRPr="00CA3A74" w:rsidRDefault="00CA3A74" w:rsidP="00CA3A74">
            <w:pPr>
              <w:spacing w:after="120"/>
              <w:rPr>
                <w:rFonts w:ascii="Times New Roman" w:eastAsia="宋体" w:hAnsi="Times New Roman" w:cs="Times New Roman"/>
                <w:szCs w:val="24"/>
              </w:rPr>
            </w:pPr>
            <w:r w:rsidRPr="00CA3A74">
              <w:rPr>
                <w:rFonts w:ascii="宋体" w:eastAsia="宋体" w:hAnsi="宋体" w:cs="Times New Roman" w:hint="eastAsia"/>
                <w:szCs w:val="24"/>
              </w:rPr>
              <w:t>6</w:t>
            </w:r>
            <w:r w:rsidRPr="00CA3A74">
              <w:rPr>
                <w:rFonts w:ascii="宋体" w:eastAsia="宋体" w:hAnsi="宋体" w:cs="Times New Roman"/>
                <w:szCs w:val="24"/>
              </w:rPr>
              <w:t>.</w:t>
            </w:r>
            <w:r w:rsidRPr="00CA3A74">
              <w:rPr>
                <w:rFonts w:ascii="宋体" w:eastAsia="宋体" w:hAnsi="宋体" w:cs="Times New Roman" w:hint="eastAsia"/>
                <w:szCs w:val="24"/>
              </w:rPr>
              <w:t>检查互动逻辑是否流畅（如点击响应延迟、多步骤交互是否卡顿）。</w:t>
            </w:r>
          </w:p>
        </w:tc>
      </w:tr>
      <w:tr w:rsidR="00CA3A74" w:rsidRPr="00CA3A74" w14:paraId="512B60C1" w14:textId="77777777" w:rsidTr="006773C5">
        <w:trPr>
          <w:trHeight w:val="407"/>
        </w:trPr>
        <w:tc>
          <w:tcPr>
            <w:tcW w:w="597" w:type="dxa"/>
            <w:vAlign w:val="center"/>
          </w:tcPr>
          <w:p w14:paraId="2034521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lastRenderedPageBreak/>
              <w:t>1</w:t>
            </w:r>
            <w:r w:rsidRPr="00CA3A74">
              <w:rPr>
                <w:rFonts w:ascii="宋体" w:eastAsia="宋体" w:hAnsi="宋体" w:cs="Times New Roman"/>
                <w:kern w:val="0"/>
                <w:szCs w:val="24"/>
              </w:rPr>
              <w:t>2</w:t>
            </w:r>
            <w:r w:rsidRPr="00CA3A74">
              <w:rPr>
                <w:rFonts w:ascii="宋体" w:eastAsia="宋体" w:hAnsi="宋体" w:cs="Times New Roman" w:hint="eastAsia"/>
                <w:kern w:val="0"/>
                <w:szCs w:val="24"/>
              </w:rPr>
              <w:t>6</w:t>
            </w:r>
          </w:p>
        </w:tc>
        <w:tc>
          <w:tcPr>
            <w:tcW w:w="1098" w:type="dxa"/>
            <w:gridSpan w:val="3"/>
            <w:vAlign w:val="center"/>
          </w:tcPr>
          <w:p w14:paraId="123EFF9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动态游戏内容制作</w:t>
            </w:r>
          </w:p>
        </w:tc>
        <w:tc>
          <w:tcPr>
            <w:tcW w:w="730" w:type="dxa"/>
            <w:gridSpan w:val="2"/>
            <w:vAlign w:val="center"/>
          </w:tcPr>
          <w:p w14:paraId="15E05AF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5B0F5D8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7784A23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364F25F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写寿字动态游戏内容及软件制作</w:t>
            </w:r>
          </w:p>
          <w:p w14:paraId="156F570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1.资料收集整理细化风格设计/UI设计制作唤醒触发及响应方式</w:t>
            </w:r>
          </w:p>
          <w:p w14:paraId="6B69B400"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2.设计制作程序框架制作互动游戏内容制作</w:t>
            </w:r>
          </w:p>
        </w:tc>
      </w:tr>
      <w:tr w:rsidR="00CA3A74" w:rsidRPr="00CA3A74" w14:paraId="1008769B" w14:textId="77777777" w:rsidTr="006773C5">
        <w:trPr>
          <w:trHeight w:val="360"/>
        </w:trPr>
        <w:tc>
          <w:tcPr>
            <w:tcW w:w="9821" w:type="dxa"/>
            <w:gridSpan w:val="9"/>
            <w:vAlign w:val="center"/>
          </w:tcPr>
          <w:p w14:paraId="082BB697"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福寿饮食</w:t>
            </w:r>
          </w:p>
        </w:tc>
      </w:tr>
      <w:tr w:rsidR="00CA3A74" w:rsidRPr="00CA3A74" w14:paraId="7BF0813E" w14:textId="77777777" w:rsidTr="006773C5">
        <w:trPr>
          <w:trHeight w:val="548"/>
        </w:trPr>
        <w:tc>
          <w:tcPr>
            <w:tcW w:w="597" w:type="dxa"/>
            <w:vAlign w:val="center"/>
          </w:tcPr>
          <w:p w14:paraId="2FBAD12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12</w:t>
            </w:r>
            <w:r w:rsidRPr="00CA3A74">
              <w:rPr>
                <w:rFonts w:ascii="宋体" w:eastAsia="宋体" w:hAnsi="宋体" w:cs="Times New Roman" w:hint="eastAsia"/>
                <w:kern w:val="0"/>
                <w:szCs w:val="24"/>
              </w:rPr>
              <w:t>7</w:t>
            </w:r>
          </w:p>
        </w:tc>
        <w:tc>
          <w:tcPr>
            <w:tcW w:w="1098" w:type="dxa"/>
            <w:gridSpan w:val="3"/>
            <w:vAlign w:val="center"/>
          </w:tcPr>
          <w:p w14:paraId="2CF7A662"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专业影片播放器</w:t>
            </w:r>
          </w:p>
        </w:tc>
        <w:tc>
          <w:tcPr>
            <w:tcW w:w="730" w:type="dxa"/>
            <w:gridSpan w:val="2"/>
            <w:vAlign w:val="center"/>
          </w:tcPr>
          <w:p w14:paraId="33B6BAD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0429CD2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52AF1F5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23530B5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1.支持各类主流音视频格式解码；              </w:t>
            </w:r>
          </w:p>
          <w:p w14:paraId="43E749F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2.支持非标、超大分辨率；                    </w:t>
            </w:r>
          </w:p>
          <w:p w14:paraId="1B0E8E5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3.针对公共展示系统的特殊应急容错处理功能；</w:t>
            </w:r>
          </w:p>
          <w:p w14:paraId="1878274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4.TCP/IP网络中控管理接口；              </w:t>
            </w:r>
          </w:p>
          <w:p w14:paraId="5487B00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5.TCP/IP网络数据库伺服接口；                  </w:t>
            </w:r>
          </w:p>
          <w:p w14:paraId="7479B3B8"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6.播放mp4格式影片。</w:t>
            </w:r>
          </w:p>
        </w:tc>
      </w:tr>
      <w:tr w:rsidR="00CA3A74" w:rsidRPr="00CA3A74" w14:paraId="2BDCE3B3" w14:textId="77777777" w:rsidTr="006773C5">
        <w:trPr>
          <w:trHeight w:val="983"/>
        </w:trPr>
        <w:tc>
          <w:tcPr>
            <w:tcW w:w="597" w:type="dxa"/>
            <w:vAlign w:val="center"/>
          </w:tcPr>
          <w:p w14:paraId="549B1AD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szCs w:val="24"/>
              </w:rPr>
              <w:t>128</w:t>
            </w:r>
          </w:p>
        </w:tc>
        <w:tc>
          <w:tcPr>
            <w:tcW w:w="1098" w:type="dxa"/>
            <w:gridSpan w:val="3"/>
            <w:vAlign w:val="center"/>
          </w:tcPr>
          <w:p w14:paraId="5D61728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多媒体影片制作(二维)</w:t>
            </w:r>
          </w:p>
        </w:tc>
        <w:tc>
          <w:tcPr>
            <w:tcW w:w="730" w:type="dxa"/>
            <w:gridSpan w:val="2"/>
            <w:vAlign w:val="center"/>
          </w:tcPr>
          <w:p w14:paraId="7E74CA9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秒</w:t>
            </w:r>
          </w:p>
        </w:tc>
        <w:tc>
          <w:tcPr>
            <w:tcW w:w="709" w:type="dxa"/>
            <w:vAlign w:val="center"/>
          </w:tcPr>
          <w:p w14:paraId="618CD93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120</w:t>
            </w:r>
          </w:p>
        </w:tc>
        <w:tc>
          <w:tcPr>
            <w:tcW w:w="992" w:type="dxa"/>
            <w:vAlign w:val="center"/>
          </w:tcPr>
          <w:p w14:paraId="7377305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3E87178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多媒体影片制作（二维）：福寿饮食</w:t>
            </w:r>
          </w:p>
          <w:p w14:paraId="5F9E9BA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1.二维影片制作（场景美术造型、动态模拟跟踪、二维包装、平面设计）</w:t>
            </w:r>
          </w:p>
          <w:p w14:paraId="62C5B73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2.视频形式：特效、动画、影视特效、二维设计合成等综合，视频</w:t>
            </w:r>
            <w:r w:rsidRPr="00CA3A74">
              <w:rPr>
                <w:rFonts w:ascii="Times New Roman" w:eastAsia="宋体" w:hAnsi="Times New Roman" w:cs="Times New Roman" w:hint="eastAsia"/>
                <w:szCs w:val="24"/>
              </w:rPr>
              <w:t>满足广西中医药博物馆展馆主机内的</w:t>
            </w:r>
            <w:r w:rsidRPr="00CA3A74">
              <w:rPr>
                <w:rFonts w:ascii="宋体" w:eastAsia="宋体" w:hAnsi="宋体" w:cs="Times New Roman" w:hint="eastAsia"/>
                <w:kern w:val="0"/>
                <w:szCs w:val="24"/>
              </w:rPr>
              <w:t>所有播放平台及任何播放形式；画面达到2k标准，并使用同等或相当于电影级达芬奇专业软件调色平台全程校色；</w:t>
            </w:r>
          </w:p>
          <w:p w14:paraId="5613CF7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3.内容：背景特效</w:t>
            </w:r>
          </w:p>
          <w:p w14:paraId="510AF16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4.制作参数：格式：mp4/mov，视频编码：h,264／AVC，格式类型：Main profile，视频尺寸：综合，帧率：25fps，音频格式：AAC，</w:t>
            </w:r>
            <w:r w:rsidRPr="00CA3A74">
              <w:rPr>
                <w:rFonts w:ascii="宋体" w:eastAsia="宋体" w:hAnsi="宋体" w:cs="Times New Roman" w:hint="eastAsia"/>
                <w:kern w:val="0"/>
                <w:szCs w:val="24"/>
              </w:rPr>
              <w:lastRenderedPageBreak/>
              <w:t>音频码率：小于96kbit／s，音频采样：44.1khz</w:t>
            </w:r>
          </w:p>
        </w:tc>
      </w:tr>
      <w:tr w:rsidR="00CA3A74" w:rsidRPr="00CA3A74" w14:paraId="3CF3EF85" w14:textId="77777777" w:rsidTr="006773C5">
        <w:trPr>
          <w:trHeight w:val="360"/>
        </w:trPr>
        <w:tc>
          <w:tcPr>
            <w:tcW w:w="9821" w:type="dxa"/>
            <w:gridSpan w:val="9"/>
            <w:vAlign w:val="center"/>
          </w:tcPr>
          <w:p w14:paraId="54182297"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lastRenderedPageBreak/>
              <w:t>十大药膳菜肴</w:t>
            </w:r>
          </w:p>
        </w:tc>
      </w:tr>
      <w:tr w:rsidR="00CA3A74" w:rsidRPr="00CA3A74" w14:paraId="7239B407" w14:textId="77777777" w:rsidTr="006773C5">
        <w:trPr>
          <w:trHeight w:val="1380"/>
        </w:trPr>
        <w:tc>
          <w:tcPr>
            <w:tcW w:w="597" w:type="dxa"/>
            <w:vAlign w:val="center"/>
          </w:tcPr>
          <w:p w14:paraId="7538940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129</w:t>
            </w:r>
          </w:p>
        </w:tc>
        <w:tc>
          <w:tcPr>
            <w:tcW w:w="1098" w:type="dxa"/>
            <w:gridSpan w:val="3"/>
            <w:vAlign w:val="center"/>
          </w:tcPr>
          <w:p w14:paraId="16940B7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动态播放演绎系统</w:t>
            </w:r>
          </w:p>
        </w:tc>
        <w:tc>
          <w:tcPr>
            <w:tcW w:w="730" w:type="dxa"/>
            <w:gridSpan w:val="2"/>
            <w:vAlign w:val="center"/>
          </w:tcPr>
          <w:p w14:paraId="48899BB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62289FF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B8E903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373E752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动态播放演绎系统：十大药膳菜肴</w:t>
            </w:r>
          </w:p>
          <w:p w14:paraId="722037D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一、制作流程：</w:t>
            </w:r>
          </w:p>
          <w:p w14:paraId="590B56E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1.图片、视频收集、整理细化</w:t>
            </w:r>
          </w:p>
          <w:p w14:paraId="2311921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2.根据项目需求进行定位、构思、策划创作、软件脚本内各种媒体元素的风格确认</w:t>
            </w:r>
          </w:p>
          <w:p w14:paraId="741E62B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3.UI编排设计制作，背景定制（三个层级以上）：可以根据采购人需求，自定义显示界面背景要素，对背景进行排版，最终达到符合要求的背景界面按需</w:t>
            </w:r>
          </w:p>
          <w:p w14:paraId="4CBD983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4.转场特效动画制作、音效设计制作</w:t>
            </w:r>
          </w:p>
          <w:p w14:paraId="208637F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5.UI按钮定制，根据不同层级的需求，根据背景的基本要求，设置UI的风格，自定义设置。UI按钮的位置也可以根据意向排版的需求，放置在特定的位置。</w:t>
            </w:r>
          </w:p>
          <w:p w14:paraId="581D2C4F"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6.程序交互热点控制代码编写，观众通过手指动作来控制操作屏幕上的图片可以进行放大、缩小、旋转、拖拽。</w:t>
            </w:r>
          </w:p>
        </w:tc>
      </w:tr>
      <w:tr w:rsidR="00CA3A74" w:rsidRPr="00CA3A74" w14:paraId="19F64472" w14:textId="77777777" w:rsidTr="006773C5">
        <w:trPr>
          <w:trHeight w:val="481"/>
        </w:trPr>
        <w:tc>
          <w:tcPr>
            <w:tcW w:w="9821" w:type="dxa"/>
            <w:gridSpan w:val="9"/>
            <w:vAlign w:val="center"/>
          </w:tcPr>
          <w:p w14:paraId="2ABC6EE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t>民族服饰试穿</w:t>
            </w:r>
          </w:p>
        </w:tc>
      </w:tr>
      <w:tr w:rsidR="00CA3A74" w:rsidRPr="00CA3A74" w14:paraId="56287D30" w14:textId="77777777" w:rsidTr="006773C5">
        <w:trPr>
          <w:trHeight w:val="1380"/>
        </w:trPr>
        <w:tc>
          <w:tcPr>
            <w:tcW w:w="597" w:type="dxa"/>
            <w:vAlign w:val="center"/>
          </w:tcPr>
          <w:p w14:paraId="17AC7E5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3</w:t>
            </w:r>
            <w:r w:rsidRPr="00CA3A74">
              <w:rPr>
                <w:rFonts w:ascii="宋体" w:eastAsia="宋体" w:hAnsi="宋体" w:cs="Times New Roman" w:hint="eastAsia"/>
                <w:kern w:val="0"/>
                <w:szCs w:val="24"/>
              </w:rPr>
              <w:t>0</w:t>
            </w:r>
          </w:p>
        </w:tc>
        <w:tc>
          <w:tcPr>
            <w:tcW w:w="1098" w:type="dxa"/>
            <w:gridSpan w:val="3"/>
            <w:vAlign w:val="center"/>
          </w:tcPr>
          <w:p w14:paraId="4F76A60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全彩高清影像实时拍摄处理系统</w:t>
            </w:r>
          </w:p>
        </w:tc>
        <w:tc>
          <w:tcPr>
            <w:tcW w:w="730" w:type="dxa"/>
            <w:gridSpan w:val="2"/>
            <w:vAlign w:val="center"/>
          </w:tcPr>
          <w:p w14:paraId="15CCCBD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6CB3BFE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6D5FCD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1A51FB75"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通过专用相机拍照、进行实时视频数据采集，通过</w:t>
            </w:r>
            <w:proofErr w:type="spellStart"/>
            <w:r w:rsidRPr="00CA3A74">
              <w:rPr>
                <w:rFonts w:ascii="宋体" w:eastAsia="宋体" w:hAnsi="宋体" w:cs="Times New Roman"/>
                <w:kern w:val="0"/>
                <w:szCs w:val="24"/>
              </w:rPr>
              <w:t>tcp</w:t>
            </w:r>
            <w:proofErr w:type="spellEnd"/>
            <w:r w:rsidRPr="00CA3A74">
              <w:rPr>
                <w:rFonts w:ascii="宋体" w:eastAsia="宋体" w:hAnsi="宋体" w:cs="Times New Roman"/>
                <w:kern w:val="0"/>
                <w:szCs w:val="24"/>
              </w:rPr>
              <w:t>\</w:t>
            </w:r>
            <w:proofErr w:type="spellStart"/>
            <w:r w:rsidRPr="00CA3A74">
              <w:rPr>
                <w:rFonts w:ascii="宋体" w:eastAsia="宋体" w:hAnsi="宋体" w:cs="Times New Roman"/>
                <w:kern w:val="0"/>
                <w:szCs w:val="24"/>
              </w:rPr>
              <w:t>ip</w:t>
            </w:r>
            <w:proofErr w:type="spellEnd"/>
            <w:r w:rsidRPr="00CA3A74">
              <w:rPr>
                <w:rFonts w:ascii="宋体" w:eastAsia="宋体" w:hAnsi="宋体" w:cs="Times New Roman" w:hint="eastAsia"/>
                <w:kern w:val="0"/>
                <w:szCs w:val="24"/>
              </w:rPr>
              <w:t>协议传输、通过Unity软件进行抠像处理、通过python开发软件合成、上传进入服务器处理。</w:t>
            </w:r>
          </w:p>
        </w:tc>
      </w:tr>
      <w:tr w:rsidR="00CA3A74" w:rsidRPr="00CA3A74" w14:paraId="3888E95B" w14:textId="77777777" w:rsidTr="006773C5">
        <w:trPr>
          <w:trHeight w:val="1380"/>
        </w:trPr>
        <w:tc>
          <w:tcPr>
            <w:tcW w:w="597" w:type="dxa"/>
            <w:vAlign w:val="center"/>
          </w:tcPr>
          <w:p w14:paraId="6A57716D" w14:textId="77777777" w:rsidR="00CA3A74" w:rsidRPr="00CA3A74" w:rsidRDefault="00CA3A74" w:rsidP="00CA3A74">
            <w:pPr>
              <w:widowControl/>
              <w:spacing w:line="480" w:lineRule="exact"/>
              <w:jc w:val="center"/>
              <w:rPr>
                <w:rFonts w:ascii="宋体" w:eastAsia="宋体" w:hAnsi="宋体" w:cs="Times New Roman" w:hint="eastAsia"/>
                <w:kern w:val="0"/>
                <w:szCs w:val="24"/>
              </w:rPr>
            </w:pPr>
            <w:bookmarkStart w:id="14" w:name="_Hlk196106395"/>
            <w:bookmarkStart w:id="15" w:name="OLE_LINK17"/>
            <w:bookmarkStart w:id="16" w:name="OLE_LINK16"/>
            <w:r w:rsidRPr="00CA3A74">
              <w:rPr>
                <w:rFonts w:ascii="宋体" w:eastAsia="宋体" w:hAnsi="宋体" w:cs="Times New Roman"/>
                <w:kern w:val="0"/>
                <w:szCs w:val="24"/>
              </w:rPr>
              <w:lastRenderedPageBreak/>
              <w:t>13</w:t>
            </w:r>
            <w:r w:rsidRPr="00CA3A74">
              <w:rPr>
                <w:rFonts w:ascii="宋体" w:eastAsia="宋体" w:hAnsi="宋体" w:cs="Times New Roman" w:hint="eastAsia"/>
                <w:kern w:val="0"/>
                <w:szCs w:val="24"/>
              </w:rPr>
              <w:t>1</w:t>
            </w:r>
          </w:p>
        </w:tc>
        <w:tc>
          <w:tcPr>
            <w:tcW w:w="1098" w:type="dxa"/>
            <w:gridSpan w:val="3"/>
            <w:vAlign w:val="center"/>
          </w:tcPr>
          <w:p w14:paraId="37A75E6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影像展示交互系统</w:t>
            </w:r>
          </w:p>
        </w:tc>
        <w:tc>
          <w:tcPr>
            <w:tcW w:w="730" w:type="dxa"/>
            <w:gridSpan w:val="2"/>
            <w:vAlign w:val="center"/>
          </w:tcPr>
          <w:p w14:paraId="2ADC8BC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69EB114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7A02D5A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59CAD04A"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通过高清摄像头捕捉和定格影像，生成相应的位图图像，图像处理显示</w:t>
            </w:r>
          </w:p>
          <w:p w14:paraId="54A58D4F"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1.技术选型：明确程序需要实现的功能，AR叠加、虚拟化妆、交互式展示等。根据功能需求选择合适的编程语言、开发框架和SDK。根据需求选择合适的AR引擎和开发平台，如ARKit、</w:t>
            </w:r>
            <w:proofErr w:type="spellStart"/>
            <w:r w:rsidRPr="00CA3A74">
              <w:rPr>
                <w:rFonts w:ascii="宋体" w:eastAsia="宋体" w:hAnsi="宋体" w:cs="Times New Roman" w:hint="eastAsia"/>
                <w:kern w:val="0"/>
                <w:szCs w:val="24"/>
              </w:rPr>
              <w:t>ARCore</w:t>
            </w:r>
            <w:proofErr w:type="spellEnd"/>
            <w:r w:rsidRPr="00CA3A74">
              <w:rPr>
                <w:rFonts w:ascii="宋体" w:eastAsia="宋体" w:hAnsi="宋体" w:cs="Times New Roman" w:hint="eastAsia"/>
                <w:kern w:val="0"/>
                <w:szCs w:val="24"/>
              </w:rPr>
              <w:t>、Unity等。</w:t>
            </w:r>
          </w:p>
          <w:p w14:paraId="6E2AF526"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2.制作与原型开发：包括布局、颜色、字体等。制作用户与程序的交互方式，如触摸、手势、语音等。开发初步的原型，展示程序的基本功能和用户界面。</w:t>
            </w:r>
          </w:p>
          <w:p w14:paraId="010BB0C3" w14:textId="77777777" w:rsidR="00CA3A74" w:rsidRPr="00CA3A74" w:rsidRDefault="00CA3A74" w:rsidP="00CA3A74">
            <w:pPr>
              <w:widowControl/>
              <w:spacing w:line="480" w:lineRule="exact"/>
              <w:rPr>
                <w:rFonts w:ascii="Times New Roman" w:eastAsia="宋体" w:hAnsi="Times New Roman" w:cs="Times New Roman"/>
                <w:szCs w:val="24"/>
              </w:rPr>
            </w:pPr>
            <w:r w:rsidRPr="00CA3A74">
              <w:rPr>
                <w:rFonts w:ascii="宋体" w:eastAsia="宋体" w:hAnsi="宋体" w:cs="Times New Roman" w:hint="eastAsia"/>
                <w:kern w:val="0"/>
                <w:szCs w:val="24"/>
              </w:rPr>
              <w:t>3.测试与优化：测试程序的基本功能是否正常。性能测试：测试程序的响应速度和稳定性。评估用户交互体验，收集用户反馈进行优化。</w:t>
            </w:r>
          </w:p>
        </w:tc>
      </w:tr>
      <w:tr w:rsidR="00CA3A74" w:rsidRPr="00CA3A74" w14:paraId="0DFC73AB" w14:textId="77777777" w:rsidTr="006773C5">
        <w:trPr>
          <w:trHeight w:val="1380"/>
        </w:trPr>
        <w:tc>
          <w:tcPr>
            <w:tcW w:w="597" w:type="dxa"/>
            <w:vAlign w:val="center"/>
          </w:tcPr>
          <w:p w14:paraId="776D0A98"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3</w:t>
            </w:r>
            <w:r w:rsidRPr="00CA3A74">
              <w:rPr>
                <w:rFonts w:ascii="宋体" w:eastAsia="宋体" w:hAnsi="宋体" w:cs="Times New Roman" w:hint="eastAsia"/>
                <w:kern w:val="0"/>
                <w:szCs w:val="24"/>
              </w:rPr>
              <w:t>2</w:t>
            </w:r>
          </w:p>
        </w:tc>
        <w:tc>
          <w:tcPr>
            <w:tcW w:w="1098" w:type="dxa"/>
            <w:gridSpan w:val="3"/>
            <w:vAlign w:val="center"/>
          </w:tcPr>
          <w:p w14:paraId="2D3C59E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7F5220A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0CBC6F4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3406D0E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04886E3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系统编码信息转换，同步联动控制，逻辑预设，故障分析</w:t>
            </w:r>
          </w:p>
          <w:p w14:paraId="00F9982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自动实时代码同步；</w:t>
            </w:r>
          </w:p>
          <w:p w14:paraId="024E543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同步修正控制系统；</w:t>
            </w:r>
          </w:p>
          <w:p w14:paraId="120202E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软件联动控制误差≤1ms</w:t>
            </w:r>
          </w:p>
          <w:p w14:paraId="7236F28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验证信息识别准确性（识别速度、环境光变化下的稳定性）。</w:t>
            </w:r>
          </w:p>
          <w:p w14:paraId="41023D74" w14:textId="77777777" w:rsidR="00CA3A74" w:rsidRPr="00CA3A74" w:rsidRDefault="00CA3A74" w:rsidP="00CA3A74">
            <w:pPr>
              <w:widowControl/>
              <w:spacing w:line="480" w:lineRule="exact"/>
              <w:jc w:val="left"/>
              <w:rPr>
                <w:rFonts w:ascii="Times New Roman" w:eastAsia="宋体" w:hAnsi="Times New Roman" w:cs="Times New Roman"/>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检查互动逻辑是否流畅（如点击响应延迟、多步骤交互是否卡顿）。</w:t>
            </w:r>
          </w:p>
        </w:tc>
      </w:tr>
      <w:tr w:rsidR="00CA3A74" w:rsidRPr="00CA3A74" w14:paraId="36E8A24E" w14:textId="77777777" w:rsidTr="006773C5">
        <w:trPr>
          <w:trHeight w:val="1380"/>
        </w:trPr>
        <w:tc>
          <w:tcPr>
            <w:tcW w:w="597" w:type="dxa"/>
            <w:vAlign w:val="center"/>
          </w:tcPr>
          <w:p w14:paraId="28EE2982"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3</w:t>
            </w:r>
            <w:r w:rsidRPr="00CA3A74">
              <w:rPr>
                <w:rFonts w:ascii="宋体" w:eastAsia="宋体" w:hAnsi="宋体" w:cs="Times New Roman" w:hint="eastAsia"/>
                <w:kern w:val="0"/>
                <w:szCs w:val="24"/>
              </w:rPr>
              <w:t>3</w:t>
            </w:r>
          </w:p>
        </w:tc>
        <w:tc>
          <w:tcPr>
            <w:tcW w:w="1098" w:type="dxa"/>
            <w:gridSpan w:val="3"/>
            <w:vAlign w:val="center"/>
          </w:tcPr>
          <w:p w14:paraId="53BB378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角色服饰创作</w:t>
            </w:r>
          </w:p>
        </w:tc>
        <w:tc>
          <w:tcPr>
            <w:tcW w:w="730" w:type="dxa"/>
            <w:gridSpan w:val="2"/>
            <w:vAlign w:val="center"/>
          </w:tcPr>
          <w:p w14:paraId="504DB43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5008A0F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5</w:t>
            </w:r>
          </w:p>
        </w:tc>
        <w:tc>
          <w:tcPr>
            <w:tcW w:w="992" w:type="dxa"/>
            <w:vAlign w:val="center"/>
          </w:tcPr>
          <w:p w14:paraId="7612FF0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51CEF30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根据脚本要求,三维制作角色的设计，包含手绘，描色，渲染。</w:t>
            </w:r>
          </w:p>
          <w:p w14:paraId="0B4E5001" w14:textId="77777777" w:rsidR="00CA3A74" w:rsidRPr="00CA3A74" w:rsidRDefault="00CA3A74" w:rsidP="00CA3A74">
            <w:pPr>
              <w:spacing w:after="120"/>
              <w:rPr>
                <w:rFonts w:ascii="宋体" w:eastAsia="宋体" w:hAnsi="宋体" w:cs="Times New Roman" w:hint="eastAsia"/>
                <w:szCs w:val="24"/>
              </w:rPr>
            </w:pPr>
            <w:r w:rsidRPr="00CA3A74">
              <w:rPr>
                <w:rFonts w:ascii="宋体" w:eastAsia="宋体" w:hAnsi="宋体" w:cs="Times New Roman" w:hint="eastAsia"/>
                <w:szCs w:val="24"/>
              </w:rPr>
              <w:t>完成IP 形象的二维设计（角色造型、服装、性格特征），确保形象符合调性且具备辨识度。</w:t>
            </w:r>
          </w:p>
          <w:p w14:paraId="565FDE86" w14:textId="77777777" w:rsidR="00CA3A74" w:rsidRPr="00CA3A74" w:rsidRDefault="00CA3A74" w:rsidP="00CA3A74">
            <w:pPr>
              <w:spacing w:after="120"/>
              <w:rPr>
                <w:rFonts w:ascii="Times New Roman" w:eastAsia="宋体" w:hAnsi="Times New Roman" w:cs="Times New Roman"/>
                <w:szCs w:val="24"/>
              </w:rPr>
            </w:pPr>
            <w:r w:rsidRPr="00CA3A74">
              <w:rPr>
                <w:rFonts w:ascii="宋体" w:eastAsia="宋体" w:hAnsi="宋体" w:cs="Times New Roman" w:hint="eastAsia"/>
                <w:szCs w:val="24"/>
              </w:rPr>
              <w:t>使用 3D 建模软件（如 Blender、Maya、3ds Max）将 IP 形象转化为高精度 3D 模型，包含材质纹理等。</w:t>
            </w:r>
          </w:p>
        </w:tc>
      </w:tr>
      <w:tr w:rsidR="00CA3A74" w:rsidRPr="00CA3A74" w14:paraId="3E4FC918" w14:textId="77777777" w:rsidTr="006773C5">
        <w:trPr>
          <w:trHeight w:val="1380"/>
        </w:trPr>
        <w:tc>
          <w:tcPr>
            <w:tcW w:w="597" w:type="dxa"/>
            <w:vAlign w:val="center"/>
          </w:tcPr>
          <w:p w14:paraId="15A76C32"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w:t>
            </w:r>
            <w:r w:rsidRPr="00CA3A74">
              <w:rPr>
                <w:rFonts w:ascii="宋体" w:eastAsia="宋体" w:hAnsi="宋体" w:cs="Times New Roman"/>
                <w:kern w:val="0"/>
                <w:szCs w:val="24"/>
              </w:rPr>
              <w:t>3</w:t>
            </w:r>
            <w:r w:rsidRPr="00CA3A74">
              <w:rPr>
                <w:rFonts w:ascii="宋体" w:eastAsia="宋体" w:hAnsi="宋体" w:cs="Times New Roman" w:hint="eastAsia"/>
                <w:kern w:val="0"/>
                <w:szCs w:val="24"/>
              </w:rPr>
              <w:t>4</w:t>
            </w:r>
          </w:p>
        </w:tc>
        <w:tc>
          <w:tcPr>
            <w:tcW w:w="1098" w:type="dxa"/>
            <w:gridSpan w:val="3"/>
            <w:vAlign w:val="center"/>
          </w:tcPr>
          <w:p w14:paraId="52EE762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交互内容制作</w:t>
            </w:r>
          </w:p>
        </w:tc>
        <w:tc>
          <w:tcPr>
            <w:tcW w:w="730" w:type="dxa"/>
            <w:gridSpan w:val="2"/>
            <w:vAlign w:val="center"/>
          </w:tcPr>
          <w:p w14:paraId="2138AF8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16B1DE2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40A536E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1D38B5A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民族服饰试穿交互内容及软件制作</w:t>
            </w:r>
          </w:p>
          <w:p w14:paraId="239DB12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1.民宿服装资料收集整理细化风格设计/UI设计制作唤醒触发及响应方式</w:t>
            </w:r>
          </w:p>
          <w:p w14:paraId="73A28ED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2.设计制作程序框架制作互动游戏内容制作</w:t>
            </w:r>
          </w:p>
        </w:tc>
      </w:tr>
      <w:bookmarkEnd w:id="14"/>
      <w:bookmarkEnd w:id="15"/>
      <w:bookmarkEnd w:id="16"/>
      <w:tr w:rsidR="00CA3A74" w:rsidRPr="00CA3A74" w14:paraId="2A960BB2" w14:textId="77777777" w:rsidTr="006773C5">
        <w:trPr>
          <w:trHeight w:val="360"/>
        </w:trPr>
        <w:tc>
          <w:tcPr>
            <w:tcW w:w="9821" w:type="dxa"/>
            <w:gridSpan w:val="9"/>
            <w:vAlign w:val="center"/>
          </w:tcPr>
          <w:p w14:paraId="15E26DAC"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留影拍照</w:t>
            </w:r>
          </w:p>
        </w:tc>
      </w:tr>
      <w:tr w:rsidR="00CA3A74" w:rsidRPr="00CA3A74" w14:paraId="364C9F29" w14:textId="77777777" w:rsidTr="006773C5">
        <w:trPr>
          <w:trHeight w:val="548"/>
        </w:trPr>
        <w:tc>
          <w:tcPr>
            <w:tcW w:w="597" w:type="dxa"/>
            <w:vAlign w:val="center"/>
          </w:tcPr>
          <w:p w14:paraId="594B6595" w14:textId="77777777" w:rsidR="00CA3A74" w:rsidRPr="00CA3A74" w:rsidRDefault="00CA3A74" w:rsidP="00CA3A74">
            <w:pPr>
              <w:widowControl/>
              <w:spacing w:line="480" w:lineRule="exact"/>
              <w:jc w:val="center"/>
              <w:rPr>
                <w:rFonts w:ascii="宋体" w:eastAsia="宋体" w:hAnsi="宋体" w:cs="Times New Roman" w:hint="eastAsia"/>
                <w:szCs w:val="24"/>
              </w:rPr>
            </w:pPr>
            <w:bookmarkStart w:id="17" w:name="OLE_LINK15"/>
            <w:bookmarkStart w:id="18" w:name="_Hlk196106268"/>
            <w:bookmarkStart w:id="19" w:name="OLE_LINK14"/>
            <w:r w:rsidRPr="00CA3A74">
              <w:rPr>
                <w:rFonts w:ascii="宋体" w:eastAsia="宋体" w:hAnsi="宋体" w:cs="Times New Roman"/>
                <w:szCs w:val="24"/>
              </w:rPr>
              <w:t>13</w:t>
            </w:r>
            <w:r w:rsidRPr="00CA3A74">
              <w:rPr>
                <w:rFonts w:ascii="宋体" w:eastAsia="宋体" w:hAnsi="宋体" w:cs="Times New Roman" w:hint="eastAsia"/>
                <w:szCs w:val="24"/>
              </w:rPr>
              <w:t>5</w:t>
            </w:r>
          </w:p>
        </w:tc>
        <w:tc>
          <w:tcPr>
            <w:tcW w:w="1098" w:type="dxa"/>
            <w:gridSpan w:val="3"/>
            <w:vAlign w:val="center"/>
          </w:tcPr>
          <w:p w14:paraId="3C84EEA1"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相机</w:t>
            </w:r>
          </w:p>
        </w:tc>
        <w:tc>
          <w:tcPr>
            <w:tcW w:w="730" w:type="dxa"/>
            <w:gridSpan w:val="2"/>
            <w:vAlign w:val="center"/>
          </w:tcPr>
          <w:p w14:paraId="52C366BC"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台</w:t>
            </w:r>
          </w:p>
        </w:tc>
        <w:tc>
          <w:tcPr>
            <w:tcW w:w="709" w:type="dxa"/>
            <w:vAlign w:val="center"/>
          </w:tcPr>
          <w:p w14:paraId="2D4928BE"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6AACD0D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vAlign w:val="center"/>
          </w:tcPr>
          <w:p w14:paraId="02D3F34A" w14:textId="77777777" w:rsidR="00CA3A74" w:rsidRPr="00CA3A74" w:rsidRDefault="00CA3A74" w:rsidP="00CA3A74">
            <w:pPr>
              <w:widowControl/>
              <w:spacing w:line="460" w:lineRule="exact"/>
              <w:contextualSpacing/>
              <w:rPr>
                <w:rFonts w:ascii="宋体" w:eastAsia="宋体" w:hAnsi="宋体" w:cs="Times New Roman" w:hint="eastAsia"/>
                <w:kern w:val="0"/>
                <w:szCs w:val="24"/>
              </w:rPr>
            </w:pPr>
            <w:r w:rsidRPr="00CA3A74">
              <w:rPr>
                <w:rFonts w:ascii="宋体" w:eastAsia="宋体" w:hAnsi="宋体" w:cs="Times New Roman" w:hint="eastAsia"/>
                <w:kern w:val="0"/>
                <w:szCs w:val="24"/>
              </w:rPr>
              <w:t>可变化分辨率采集,轻量化机身,可以进行</w:t>
            </w:r>
            <w:r w:rsidRPr="00CA3A74">
              <w:rPr>
                <w:rFonts w:ascii="宋体" w:eastAsia="宋体" w:hAnsi="宋体" w:cs="Times New Roman"/>
                <w:kern w:val="0"/>
                <w:szCs w:val="24"/>
              </w:rPr>
              <w:t>USB</w:t>
            </w:r>
            <w:r w:rsidRPr="00CA3A74">
              <w:rPr>
                <w:rFonts w:ascii="宋体" w:eastAsia="宋体" w:hAnsi="宋体" w:cs="Times New Roman" w:hint="eastAsia"/>
                <w:kern w:val="0"/>
                <w:szCs w:val="24"/>
              </w:rPr>
              <w:t>信息读取。</w:t>
            </w:r>
          </w:p>
          <w:p w14:paraId="1829200C" w14:textId="77777777" w:rsidR="00CA3A74" w:rsidRPr="00CA3A74" w:rsidRDefault="00CA3A74" w:rsidP="00CA3A74">
            <w:pPr>
              <w:spacing w:after="120" w:line="460" w:lineRule="exact"/>
              <w:contextualSpacing/>
              <w:rPr>
                <w:rFonts w:ascii="宋体" w:eastAsia="宋体" w:hAnsi="宋体" w:cs="Times New Roman" w:hint="eastAsia"/>
                <w:szCs w:val="24"/>
              </w:rPr>
            </w:pPr>
            <w:r w:rsidRPr="00CA3A74">
              <w:rPr>
                <w:rFonts w:ascii="宋体" w:eastAsia="宋体" w:hAnsi="宋体" w:cs="Times New Roman" w:hint="eastAsia"/>
                <w:szCs w:val="24"/>
              </w:rPr>
              <w:t>1.操作流程参数</w:t>
            </w:r>
          </w:p>
          <w:p w14:paraId="7CBF2EBF" w14:textId="77777777" w:rsidR="00CA3A74" w:rsidRPr="00CA3A74" w:rsidRDefault="00CA3A74" w:rsidP="00CA3A74">
            <w:pPr>
              <w:spacing w:after="120" w:line="460" w:lineRule="exact"/>
              <w:contextualSpacing/>
              <w:rPr>
                <w:rFonts w:ascii="宋体" w:eastAsia="宋体" w:hAnsi="宋体" w:cs="Times New Roman" w:hint="eastAsia"/>
                <w:szCs w:val="24"/>
              </w:rPr>
            </w:pPr>
            <w:r w:rsidRPr="00CA3A74">
              <w:rPr>
                <w:rFonts w:ascii="宋体" w:eastAsia="宋体" w:hAnsi="宋体" w:cs="Times New Roman" w:hint="eastAsia"/>
                <w:szCs w:val="24"/>
              </w:rPr>
              <w:t>引导时间：从用户触发拍照到完成拍摄≤3秒</w:t>
            </w:r>
          </w:p>
          <w:p w14:paraId="4D7143AE" w14:textId="77777777" w:rsidR="00CA3A74" w:rsidRPr="00CA3A74" w:rsidRDefault="00CA3A74" w:rsidP="00CA3A74">
            <w:pPr>
              <w:spacing w:after="120" w:line="460" w:lineRule="exact"/>
              <w:contextualSpacing/>
              <w:rPr>
                <w:rFonts w:ascii="宋体" w:eastAsia="宋体" w:hAnsi="宋体" w:cs="Times New Roman" w:hint="eastAsia"/>
                <w:szCs w:val="24"/>
              </w:rPr>
            </w:pPr>
            <w:r w:rsidRPr="00CA3A74">
              <w:rPr>
                <w:rFonts w:ascii="宋体" w:eastAsia="宋体" w:hAnsi="宋体" w:cs="Times New Roman" w:hint="eastAsia"/>
                <w:szCs w:val="24"/>
              </w:rPr>
              <w:t>触摸屏：点击/滑动操作响应延迟≤0.5 秒。</w:t>
            </w:r>
          </w:p>
          <w:p w14:paraId="0D3E5271" w14:textId="77777777" w:rsidR="00CA3A74" w:rsidRPr="00CA3A74" w:rsidRDefault="00CA3A74" w:rsidP="00CA3A74">
            <w:pPr>
              <w:spacing w:after="120" w:line="460" w:lineRule="exact"/>
              <w:contextualSpacing/>
              <w:rPr>
                <w:rFonts w:ascii="宋体" w:eastAsia="宋体" w:hAnsi="宋体" w:cs="Times New Roman" w:hint="eastAsia"/>
                <w:szCs w:val="24"/>
              </w:rPr>
            </w:pPr>
            <w:r w:rsidRPr="00CA3A74">
              <w:rPr>
                <w:rFonts w:ascii="宋体" w:eastAsia="宋体" w:hAnsi="宋体" w:cs="Times New Roman" w:hint="eastAsia"/>
                <w:szCs w:val="24"/>
              </w:rPr>
              <w:t>手势控制：支持挥手拍照、比心识别等简单手势，识别准确率≥95%。</w:t>
            </w:r>
          </w:p>
          <w:p w14:paraId="2AED5F91" w14:textId="77777777" w:rsidR="00CA3A74" w:rsidRPr="00CA3A74" w:rsidRDefault="00CA3A74" w:rsidP="00CA3A74">
            <w:pPr>
              <w:spacing w:after="120" w:line="460" w:lineRule="exact"/>
              <w:contextualSpacing/>
              <w:rPr>
                <w:rFonts w:ascii="宋体" w:eastAsia="宋体" w:hAnsi="宋体" w:cs="Times New Roman" w:hint="eastAsia"/>
                <w:szCs w:val="24"/>
              </w:rPr>
            </w:pPr>
            <w:r w:rsidRPr="00CA3A74">
              <w:rPr>
                <w:rFonts w:ascii="宋体" w:eastAsia="宋体" w:hAnsi="宋体" w:cs="Times New Roman" w:hint="eastAsia"/>
                <w:szCs w:val="24"/>
              </w:rPr>
              <w:t>2.隐私与安全参数</w:t>
            </w:r>
          </w:p>
          <w:p w14:paraId="6F77FF16" w14:textId="77777777" w:rsidR="00CA3A74" w:rsidRPr="00CA3A74" w:rsidRDefault="00CA3A74" w:rsidP="00CA3A74">
            <w:pPr>
              <w:spacing w:after="120" w:line="460" w:lineRule="exact"/>
              <w:contextualSpacing/>
              <w:rPr>
                <w:rFonts w:ascii="宋体" w:eastAsia="宋体" w:hAnsi="宋体" w:cs="Times New Roman" w:hint="eastAsia"/>
                <w:szCs w:val="24"/>
              </w:rPr>
            </w:pPr>
            <w:r w:rsidRPr="00CA3A74">
              <w:rPr>
                <w:rFonts w:ascii="宋体" w:eastAsia="宋体" w:hAnsi="宋体" w:cs="Times New Roman" w:hint="eastAsia"/>
                <w:szCs w:val="24"/>
              </w:rPr>
              <w:t>数据清除：用户照片默认存储 3 天，支持手动即时删除，后台自动加密传输（SSL/TLS 协议）。</w:t>
            </w:r>
          </w:p>
          <w:p w14:paraId="6981DEC8" w14:textId="77777777" w:rsidR="00CA3A74" w:rsidRPr="00CA3A74" w:rsidRDefault="00CA3A74" w:rsidP="00CA3A74">
            <w:pPr>
              <w:spacing w:after="120" w:line="460" w:lineRule="exact"/>
              <w:contextualSpacing/>
              <w:rPr>
                <w:rFonts w:ascii="Times New Roman" w:eastAsia="宋体" w:hAnsi="Times New Roman" w:cs="Times New Roman"/>
                <w:szCs w:val="24"/>
              </w:rPr>
            </w:pPr>
            <w:r w:rsidRPr="00CA3A74">
              <w:rPr>
                <w:rFonts w:ascii="宋体" w:eastAsia="宋体" w:hAnsi="宋体" w:cs="Times New Roman" w:hint="eastAsia"/>
                <w:szCs w:val="24"/>
              </w:rPr>
              <w:t>权限控制：管理员可远程锁定设备、禁用特效或导出数据，用户仅能操作当前拍摄任务。</w:t>
            </w:r>
          </w:p>
        </w:tc>
      </w:tr>
      <w:tr w:rsidR="00CA3A74" w:rsidRPr="00CA3A74" w14:paraId="497DCD25" w14:textId="77777777" w:rsidTr="006773C5">
        <w:trPr>
          <w:trHeight w:val="1170"/>
        </w:trPr>
        <w:tc>
          <w:tcPr>
            <w:tcW w:w="597" w:type="dxa"/>
            <w:vAlign w:val="center"/>
          </w:tcPr>
          <w:p w14:paraId="3482AF14"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3</w:t>
            </w:r>
            <w:r w:rsidRPr="00CA3A74">
              <w:rPr>
                <w:rFonts w:ascii="宋体" w:eastAsia="宋体" w:hAnsi="宋体" w:cs="Times New Roman" w:hint="eastAsia"/>
                <w:kern w:val="0"/>
                <w:szCs w:val="24"/>
              </w:rPr>
              <w:t>6</w:t>
            </w:r>
          </w:p>
        </w:tc>
        <w:tc>
          <w:tcPr>
            <w:tcW w:w="1098" w:type="dxa"/>
            <w:gridSpan w:val="3"/>
            <w:vAlign w:val="center"/>
          </w:tcPr>
          <w:p w14:paraId="14835B2D"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全彩高清影像实时拍摄处理器</w:t>
            </w:r>
          </w:p>
        </w:tc>
        <w:tc>
          <w:tcPr>
            <w:tcW w:w="730" w:type="dxa"/>
            <w:gridSpan w:val="2"/>
            <w:vAlign w:val="center"/>
          </w:tcPr>
          <w:p w14:paraId="0E4D76B6"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4CCFE1C8"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1</w:t>
            </w:r>
          </w:p>
        </w:tc>
        <w:tc>
          <w:tcPr>
            <w:tcW w:w="992" w:type="dxa"/>
            <w:vAlign w:val="center"/>
          </w:tcPr>
          <w:p w14:paraId="5E15A24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7F004C58"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通过专用相机拍照、进行实时视频数据采集,通过</w:t>
            </w:r>
            <w:proofErr w:type="spellStart"/>
            <w:r w:rsidRPr="00CA3A74">
              <w:rPr>
                <w:rFonts w:ascii="宋体" w:eastAsia="宋体" w:hAnsi="宋体" w:cs="Times New Roman"/>
                <w:kern w:val="0"/>
                <w:szCs w:val="24"/>
              </w:rPr>
              <w:t>tcp</w:t>
            </w:r>
            <w:proofErr w:type="spellEnd"/>
            <w:r w:rsidRPr="00CA3A74">
              <w:rPr>
                <w:rFonts w:ascii="宋体" w:eastAsia="宋体" w:hAnsi="宋体" w:cs="Times New Roman"/>
                <w:kern w:val="0"/>
                <w:szCs w:val="24"/>
              </w:rPr>
              <w:t>\</w:t>
            </w:r>
            <w:proofErr w:type="spellStart"/>
            <w:r w:rsidRPr="00CA3A74">
              <w:rPr>
                <w:rFonts w:ascii="宋体" w:eastAsia="宋体" w:hAnsi="宋体" w:cs="Times New Roman"/>
                <w:kern w:val="0"/>
                <w:szCs w:val="24"/>
              </w:rPr>
              <w:t>ip</w:t>
            </w:r>
            <w:proofErr w:type="spellEnd"/>
            <w:r w:rsidRPr="00CA3A74">
              <w:rPr>
                <w:rFonts w:ascii="宋体" w:eastAsia="宋体" w:hAnsi="宋体" w:cs="Times New Roman" w:hint="eastAsia"/>
                <w:kern w:val="0"/>
                <w:szCs w:val="24"/>
              </w:rPr>
              <w:t>协议传输、通过Unity软件进行抠像处理、通过python开发软件合成、上传进入服务器处理。</w:t>
            </w:r>
          </w:p>
        </w:tc>
      </w:tr>
      <w:tr w:rsidR="00CA3A74" w:rsidRPr="00CA3A74" w14:paraId="62C46030" w14:textId="77777777" w:rsidTr="006773C5">
        <w:trPr>
          <w:trHeight w:val="1170"/>
        </w:trPr>
        <w:tc>
          <w:tcPr>
            <w:tcW w:w="597" w:type="dxa"/>
            <w:vAlign w:val="center"/>
          </w:tcPr>
          <w:p w14:paraId="7A33E3F9"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3</w:t>
            </w:r>
            <w:r w:rsidRPr="00CA3A74">
              <w:rPr>
                <w:rFonts w:ascii="宋体" w:eastAsia="宋体" w:hAnsi="宋体" w:cs="Times New Roman" w:hint="eastAsia"/>
                <w:kern w:val="0"/>
                <w:szCs w:val="24"/>
              </w:rPr>
              <w:t>7</w:t>
            </w:r>
          </w:p>
        </w:tc>
        <w:tc>
          <w:tcPr>
            <w:tcW w:w="1098" w:type="dxa"/>
            <w:gridSpan w:val="3"/>
            <w:vAlign w:val="center"/>
          </w:tcPr>
          <w:p w14:paraId="33BDB800"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影像展示交互系统</w:t>
            </w:r>
          </w:p>
        </w:tc>
        <w:tc>
          <w:tcPr>
            <w:tcW w:w="730" w:type="dxa"/>
            <w:gridSpan w:val="2"/>
            <w:vAlign w:val="center"/>
          </w:tcPr>
          <w:p w14:paraId="1048AB40"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4EDE6228"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p>
        </w:tc>
        <w:tc>
          <w:tcPr>
            <w:tcW w:w="992" w:type="dxa"/>
            <w:vAlign w:val="center"/>
          </w:tcPr>
          <w:p w14:paraId="4468834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78821AF4"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1.技术选型：明确程序需要实现的功能，根据功能需求选择合适的编程语言、开发框架和SDK。根据需求选择合适的交互引擎和开发平台，如ARKit、</w:t>
            </w:r>
            <w:proofErr w:type="spellStart"/>
            <w:r w:rsidRPr="00CA3A74">
              <w:rPr>
                <w:rFonts w:ascii="宋体" w:eastAsia="宋体" w:hAnsi="宋体" w:cs="Times New Roman" w:hint="eastAsia"/>
                <w:kern w:val="0"/>
                <w:szCs w:val="24"/>
              </w:rPr>
              <w:t>ARCore</w:t>
            </w:r>
            <w:proofErr w:type="spellEnd"/>
            <w:r w:rsidRPr="00CA3A74">
              <w:rPr>
                <w:rFonts w:ascii="宋体" w:eastAsia="宋体" w:hAnsi="宋体" w:cs="Times New Roman" w:hint="eastAsia"/>
                <w:kern w:val="0"/>
                <w:szCs w:val="24"/>
              </w:rPr>
              <w:t>、Unity等。</w:t>
            </w:r>
          </w:p>
          <w:p w14:paraId="3250F7C1"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2.制作与原型开发：包括布局、颜色、字体等。制作用户与程序的交互方式，如触摸、手势、语</w:t>
            </w:r>
            <w:r w:rsidRPr="00CA3A74">
              <w:rPr>
                <w:rFonts w:ascii="宋体" w:eastAsia="宋体" w:hAnsi="宋体" w:cs="Times New Roman" w:hint="eastAsia"/>
                <w:kern w:val="0"/>
                <w:szCs w:val="24"/>
              </w:rPr>
              <w:lastRenderedPageBreak/>
              <w:t>音等。开发初步的原型，展示程序的基本功能和用户界面。</w:t>
            </w:r>
          </w:p>
          <w:p w14:paraId="673D7D5B"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3.程序开发：使用AR技术搭建虚拟场景，确保虚拟内容与现实世界准确叠加。创建虚拟对象、模型和纹理，如化妆品、交互式展示等。实现用户与虚拟内容的交互逻辑。</w:t>
            </w:r>
          </w:p>
          <w:p w14:paraId="3CFEE885"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4.测试与优化：测试程序的基本功能是否正常。性能测试：测试程序的响应速度和稳定性。评估用户交互体验，收集用户反馈进行优化。</w:t>
            </w:r>
          </w:p>
          <w:p w14:paraId="1A2B15B4"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5.部署与发布：准备部署环境主机等。将程序部署到目标平台，如移动设备、网页或桌面应用。</w:t>
            </w:r>
          </w:p>
          <w:p w14:paraId="01EC56A3"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6.用户培训与支持：提供用户技术支持和咨询服务，修复用户反馈的问题和程序中的错误</w:t>
            </w:r>
          </w:p>
        </w:tc>
      </w:tr>
      <w:tr w:rsidR="00CA3A74" w:rsidRPr="00CA3A74" w14:paraId="6B90121D" w14:textId="77777777" w:rsidTr="006773C5">
        <w:trPr>
          <w:trHeight w:val="416"/>
        </w:trPr>
        <w:tc>
          <w:tcPr>
            <w:tcW w:w="597" w:type="dxa"/>
            <w:vAlign w:val="center"/>
          </w:tcPr>
          <w:p w14:paraId="22AAFB64"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138</w:t>
            </w:r>
          </w:p>
        </w:tc>
        <w:tc>
          <w:tcPr>
            <w:tcW w:w="1098" w:type="dxa"/>
            <w:gridSpan w:val="3"/>
            <w:vAlign w:val="center"/>
          </w:tcPr>
          <w:p w14:paraId="147AEFAA"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4B49196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4E60A404"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6C81033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2C6660E7"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系统编码信息转换，同步联动控制，逻辑预设，故障分析</w:t>
            </w:r>
          </w:p>
          <w:p w14:paraId="6EA04FAA"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自动实时代码同步；</w:t>
            </w:r>
          </w:p>
          <w:p w14:paraId="171D0D1E"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同步修正控制系统；</w:t>
            </w:r>
          </w:p>
          <w:p w14:paraId="508D0227"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软件联动控制误差≤1ms</w:t>
            </w:r>
          </w:p>
          <w:p w14:paraId="4C986C3B"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验证信息识别准确性（识别速度、环境光变化下的稳定性）。</w:t>
            </w:r>
          </w:p>
          <w:p w14:paraId="0E7CFA04" w14:textId="77777777" w:rsidR="00CA3A74" w:rsidRPr="00CA3A74" w:rsidRDefault="00CA3A74" w:rsidP="00CA3A74">
            <w:pPr>
              <w:widowControl/>
              <w:spacing w:line="480" w:lineRule="exact"/>
              <w:rPr>
                <w:rFonts w:ascii="Times New Roman" w:eastAsia="宋体" w:hAnsi="Times New Roman" w:cs="Times New Roman"/>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检查互动逻辑是否流畅（如点击响应延迟、多步骤交互是否卡顿）。</w:t>
            </w:r>
          </w:p>
        </w:tc>
      </w:tr>
      <w:tr w:rsidR="00CA3A74" w:rsidRPr="00CA3A74" w14:paraId="78E2992E" w14:textId="77777777" w:rsidTr="006773C5">
        <w:trPr>
          <w:trHeight w:val="1170"/>
        </w:trPr>
        <w:tc>
          <w:tcPr>
            <w:tcW w:w="597" w:type="dxa"/>
            <w:vAlign w:val="center"/>
          </w:tcPr>
          <w:p w14:paraId="1113D840" w14:textId="77777777" w:rsidR="00CA3A74" w:rsidRPr="00CA3A74" w:rsidRDefault="00CA3A74" w:rsidP="00CA3A74">
            <w:pPr>
              <w:widowControl/>
              <w:spacing w:line="480" w:lineRule="exact"/>
              <w:jc w:val="center"/>
              <w:rPr>
                <w:rFonts w:ascii="宋体" w:eastAsia="宋体" w:hAnsi="宋体" w:cs="Times New Roman" w:hint="eastAsia"/>
                <w:szCs w:val="24"/>
              </w:rPr>
            </w:pPr>
            <w:bookmarkStart w:id="20" w:name="OLE_LINK18"/>
            <w:bookmarkStart w:id="21" w:name="OLE_LINK19"/>
            <w:bookmarkStart w:id="22" w:name="_Hlk196106597"/>
            <w:r w:rsidRPr="00CA3A74">
              <w:rPr>
                <w:rFonts w:ascii="宋体" w:eastAsia="宋体" w:hAnsi="宋体" w:cs="Times New Roman" w:hint="eastAsia"/>
                <w:kern w:val="0"/>
                <w:szCs w:val="24"/>
              </w:rPr>
              <w:t>139</w:t>
            </w:r>
          </w:p>
        </w:tc>
        <w:tc>
          <w:tcPr>
            <w:tcW w:w="1098" w:type="dxa"/>
            <w:gridSpan w:val="3"/>
            <w:vAlign w:val="center"/>
          </w:tcPr>
          <w:p w14:paraId="415BD08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交互内容制作</w:t>
            </w:r>
          </w:p>
        </w:tc>
        <w:tc>
          <w:tcPr>
            <w:tcW w:w="730" w:type="dxa"/>
            <w:gridSpan w:val="2"/>
            <w:vAlign w:val="center"/>
          </w:tcPr>
          <w:p w14:paraId="7A5B137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1305DEC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p>
        </w:tc>
        <w:tc>
          <w:tcPr>
            <w:tcW w:w="992" w:type="dxa"/>
            <w:vAlign w:val="center"/>
          </w:tcPr>
          <w:p w14:paraId="6340FE9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tcPr>
          <w:p w14:paraId="4F74CA5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留影拍照交互内容及软件制作</w:t>
            </w:r>
          </w:p>
          <w:p w14:paraId="4E8253E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1.资料收集整理细化风格设计/UI设计制作唤醒触发及响应方式</w:t>
            </w:r>
          </w:p>
          <w:p w14:paraId="78D8990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2.设计制作程序框架制作软件内容制作</w:t>
            </w:r>
          </w:p>
          <w:p w14:paraId="2873ADE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3.透视图的匹配制作</w:t>
            </w:r>
          </w:p>
        </w:tc>
      </w:tr>
      <w:bookmarkEnd w:id="20"/>
      <w:bookmarkEnd w:id="21"/>
      <w:bookmarkEnd w:id="22"/>
      <w:tr w:rsidR="00CA3A74" w:rsidRPr="00CA3A74" w14:paraId="3FCAC712" w14:textId="77777777" w:rsidTr="006773C5">
        <w:trPr>
          <w:trHeight w:val="533"/>
        </w:trPr>
        <w:tc>
          <w:tcPr>
            <w:tcW w:w="9821" w:type="dxa"/>
            <w:gridSpan w:val="9"/>
            <w:vAlign w:val="center"/>
          </w:tcPr>
          <w:p w14:paraId="281B710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t>五禽戏互动体验区</w:t>
            </w:r>
          </w:p>
        </w:tc>
      </w:tr>
      <w:tr w:rsidR="00CA3A74" w:rsidRPr="00CA3A74" w14:paraId="7FFD2BB2" w14:textId="77777777" w:rsidTr="006773C5">
        <w:trPr>
          <w:trHeight w:val="1170"/>
        </w:trPr>
        <w:tc>
          <w:tcPr>
            <w:tcW w:w="597" w:type="dxa"/>
            <w:vAlign w:val="center"/>
          </w:tcPr>
          <w:p w14:paraId="6143CE9C"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w:t>
            </w:r>
            <w:r w:rsidRPr="00CA3A74">
              <w:rPr>
                <w:rFonts w:ascii="宋体" w:eastAsia="宋体" w:hAnsi="宋体" w:cs="Times New Roman"/>
                <w:kern w:val="0"/>
                <w:szCs w:val="24"/>
              </w:rPr>
              <w:t>4</w:t>
            </w:r>
            <w:r w:rsidRPr="00CA3A74">
              <w:rPr>
                <w:rFonts w:ascii="宋体" w:eastAsia="宋体" w:hAnsi="宋体" w:cs="Times New Roman" w:hint="eastAsia"/>
                <w:kern w:val="0"/>
                <w:szCs w:val="24"/>
              </w:rPr>
              <w:t>0</w:t>
            </w:r>
          </w:p>
        </w:tc>
        <w:tc>
          <w:tcPr>
            <w:tcW w:w="1098" w:type="dxa"/>
            <w:gridSpan w:val="3"/>
            <w:vAlign w:val="center"/>
          </w:tcPr>
          <w:p w14:paraId="015A250C"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全彩高清影像实时拍摄处理系统</w:t>
            </w:r>
          </w:p>
        </w:tc>
        <w:tc>
          <w:tcPr>
            <w:tcW w:w="730" w:type="dxa"/>
            <w:gridSpan w:val="2"/>
            <w:vAlign w:val="center"/>
          </w:tcPr>
          <w:p w14:paraId="7A4BDFD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4BD690C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5</w:t>
            </w:r>
          </w:p>
        </w:tc>
        <w:tc>
          <w:tcPr>
            <w:tcW w:w="992" w:type="dxa"/>
            <w:vAlign w:val="center"/>
          </w:tcPr>
          <w:p w14:paraId="017CC956"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2B448DB5" w14:textId="77777777" w:rsidR="00CA3A74" w:rsidRPr="00CA3A74" w:rsidRDefault="00CA3A74" w:rsidP="00CA3A74">
            <w:pPr>
              <w:rPr>
                <w:rFonts w:ascii="宋体" w:eastAsia="宋体" w:hAnsi="宋体" w:cs="Times New Roman" w:hint="eastAsia"/>
                <w:kern w:val="0"/>
                <w:szCs w:val="24"/>
              </w:rPr>
            </w:pPr>
            <w:r w:rsidRPr="00CA3A74">
              <w:rPr>
                <w:rFonts w:ascii="宋体" w:eastAsia="宋体" w:hAnsi="宋体" w:cs="Times New Roman" w:hint="eastAsia"/>
                <w:kern w:val="0"/>
                <w:szCs w:val="24"/>
              </w:rPr>
              <w:t>拍照、实时视频数据采集、抠像处理、合成、上传。</w:t>
            </w:r>
          </w:p>
        </w:tc>
      </w:tr>
      <w:tr w:rsidR="00CA3A74" w:rsidRPr="00CA3A74" w14:paraId="60F57119" w14:textId="77777777" w:rsidTr="006773C5">
        <w:trPr>
          <w:trHeight w:val="1170"/>
        </w:trPr>
        <w:tc>
          <w:tcPr>
            <w:tcW w:w="597" w:type="dxa"/>
            <w:vAlign w:val="center"/>
          </w:tcPr>
          <w:p w14:paraId="2E825A4B"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4</w:t>
            </w:r>
            <w:r w:rsidRPr="00CA3A74">
              <w:rPr>
                <w:rFonts w:ascii="宋体" w:eastAsia="宋体" w:hAnsi="宋体" w:cs="Times New Roman" w:hint="eastAsia"/>
                <w:kern w:val="0"/>
                <w:szCs w:val="24"/>
              </w:rPr>
              <w:t>1</w:t>
            </w:r>
          </w:p>
        </w:tc>
        <w:tc>
          <w:tcPr>
            <w:tcW w:w="1098" w:type="dxa"/>
            <w:gridSpan w:val="3"/>
            <w:vAlign w:val="center"/>
          </w:tcPr>
          <w:p w14:paraId="59CEAC76"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影像展示交互系统</w:t>
            </w:r>
          </w:p>
        </w:tc>
        <w:tc>
          <w:tcPr>
            <w:tcW w:w="730" w:type="dxa"/>
            <w:gridSpan w:val="2"/>
            <w:vAlign w:val="center"/>
          </w:tcPr>
          <w:p w14:paraId="68BB141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6BFDAAE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5</w:t>
            </w:r>
          </w:p>
        </w:tc>
        <w:tc>
          <w:tcPr>
            <w:tcW w:w="992" w:type="dxa"/>
            <w:vAlign w:val="center"/>
          </w:tcPr>
          <w:p w14:paraId="7D92AB9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7ECCF4D9"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1.技术选型：明确程序需要实现的功能，根据功能需求选择合适的编程语言、开发框架和SDK。根据需求选择合适的交互引擎和开发平台，如ARKit、</w:t>
            </w:r>
            <w:proofErr w:type="spellStart"/>
            <w:r w:rsidRPr="00CA3A74">
              <w:rPr>
                <w:rFonts w:ascii="宋体" w:eastAsia="宋体" w:hAnsi="宋体" w:cs="Times New Roman" w:hint="eastAsia"/>
                <w:kern w:val="0"/>
                <w:szCs w:val="24"/>
              </w:rPr>
              <w:t>ARCore</w:t>
            </w:r>
            <w:proofErr w:type="spellEnd"/>
            <w:r w:rsidRPr="00CA3A74">
              <w:rPr>
                <w:rFonts w:ascii="宋体" w:eastAsia="宋体" w:hAnsi="宋体" w:cs="Times New Roman" w:hint="eastAsia"/>
                <w:kern w:val="0"/>
                <w:szCs w:val="24"/>
              </w:rPr>
              <w:t>、Unity等。</w:t>
            </w:r>
          </w:p>
          <w:p w14:paraId="17DA2FEE"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2.制作与原型开发：包括布局、颜色、字体等。制作用户与程序的交互方式，如触摸、手势、语音等。开发初步的原型，展示程序的基本功能和用户界面。</w:t>
            </w:r>
          </w:p>
          <w:p w14:paraId="286D841F"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3.程序开发：使用AR技术搭建虚拟场景，确保虚拟内容与现实世界准确叠加。创建虚拟对象、模型和纹理，如化妆品、交互式展示等。实现用户与虚拟内容的交互逻辑。</w:t>
            </w:r>
          </w:p>
          <w:p w14:paraId="0C7257C1"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4.测试与优化：测试程序的基本功能是否正常。性能测试：测试程序的响应速度和稳定性。评估用户交互体验，收集用户反馈进行优化。</w:t>
            </w:r>
          </w:p>
          <w:p w14:paraId="199D4D53"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5.部署与发布：准备部署环境主机等。将程序部署到目标平台，如移动设备、网页或桌面应用。</w:t>
            </w:r>
          </w:p>
          <w:p w14:paraId="42AC2432"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6.用户培训与支持：提供用户技术支持和咨询服务，修复用户反馈的问题和程序中的错误</w:t>
            </w:r>
          </w:p>
        </w:tc>
      </w:tr>
      <w:tr w:rsidR="00CA3A74" w:rsidRPr="00CA3A74" w14:paraId="580FDFFC" w14:textId="77777777" w:rsidTr="006773C5">
        <w:trPr>
          <w:trHeight w:val="1170"/>
        </w:trPr>
        <w:tc>
          <w:tcPr>
            <w:tcW w:w="597" w:type="dxa"/>
            <w:vAlign w:val="center"/>
          </w:tcPr>
          <w:p w14:paraId="4300AB3E"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4</w:t>
            </w:r>
            <w:r w:rsidRPr="00CA3A74">
              <w:rPr>
                <w:rFonts w:ascii="宋体" w:eastAsia="宋体" w:hAnsi="宋体" w:cs="Times New Roman" w:hint="eastAsia"/>
                <w:kern w:val="0"/>
                <w:szCs w:val="24"/>
              </w:rPr>
              <w:t>2</w:t>
            </w:r>
          </w:p>
        </w:tc>
        <w:tc>
          <w:tcPr>
            <w:tcW w:w="1098" w:type="dxa"/>
            <w:gridSpan w:val="3"/>
            <w:vAlign w:val="center"/>
          </w:tcPr>
          <w:p w14:paraId="0BB6373A"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系统联动控制软件</w:t>
            </w:r>
          </w:p>
        </w:tc>
        <w:tc>
          <w:tcPr>
            <w:tcW w:w="730" w:type="dxa"/>
            <w:gridSpan w:val="2"/>
            <w:vAlign w:val="center"/>
          </w:tcPr>
          <w:p w14:paraId="68716D6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627F179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5</w:t>
            </w:r>
          </w:p>
        </w:tc>
        <w:tc>
          <w:tcPr>
            <w:tcW w:w="992" w:type="dxa"/>
            <w:vAlign w:val="center"/>
          </w:tcPr>
          <w:p w14:paraId="40B9739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w:t>
            </w:r>
            <w:r w:rsidRPr="00CA3A74">
              <w:rPr>
                <w:rFonts w:ascii="宋体" w:eastAsia="宋体" w:hAnsi="宋体" w:cs="Times New Roman" w:hint="eastAsia"/>
                <w:kern w:val="0"/>
                <w:szCs w:val="24"/>
              </w:rPr>
              <w:lastRenderedPageBreak/>
              <w:t>术服务业</w:t>
            </w:r>
          </w:p>
        </w:tc>
        <w:tc>
          <w:tcPr>
            <w:tcW w:w="5695" w:type="dxa"/>
            <w:vAlign w:val="center"/>
          </w:tcPr>
          <w:p w14:paraId="25936ED9"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w:t>
            </w:r>
            <w:r w:rsidRPr="00CA3A74">
              <w:rPr>
                <w:rFonts w:ascii="宋体" w:eastAsia="宋体" w:hAnsi="宋体" w:cs="Times New Roman"/>
                <w:kern w:val="0"/>
                <w:szCs w:val="24"/>
              </w:rPr>
              <w:t>.</w:t>
            </w:r>
            <w:r w:rsidRPr="00CA3A74">
              <w:rPr>
                <w:rFonts w:ascii="宋体" w:eastAsia="宋体" w:hAnsi="宋体" w:cs="Times New Roman" w:hint="eastAsia"/>
                <w:kern w:val="0"/>
                <w:szCs w:val="24"/>
              </w:rPr>
              <w:t>系统编码信息转换，同步联动控制，逻辑预设，故障分析</w:t>
            </w:r>
          </w:p>
          <w:p w14:paraId="24104743"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2</w:t>
            </w:r>
            <w:r w:rsidRPr="00CA3A74">
              <w:rPr>
                <w:rFonts w:ascii="宋体" w:eastAsia="宋体" w:hAnsi="宋体" w:cs="Times New Roman"/>
                <w:kern w:val="0"/>
                <w:szCs w:val="24"/>
              </w:rPr>
              <w:t>.</w:t>
            </w:r>
            <w:r w:rsidRPr="00CA3A74">
              <w:rPr>
                <w:rFonts w:ascii="宋体" w:eastAsia="宋体" w:hAnsi="宋体" w:cs="Times New Roman" w:hint="eastAsia"/>
                <w:kern w:val="0"/>
                <w:szCs w:val="24"/>
              </w:rPr>
              <w:t>自动实时代码同步；</w:t>
            </w:r>
          </w:p>
          <w:p w14:paraId="1F8A934F"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3</w:t>
            </w:r>
            <w:r w:rsidRPr="00CA3A74">
              <w:rPr>
                <w:rFonts w:ascii="宋体" w:eastAsia="宋体" w:hAnsi="宋体" w:cs="Times New Roman"/>
                <w:kern w:val="0"/>
                <w:szCs w:val="24"/>
              </w:rPr>
              <w:t>.</w:t>
            </w:r>
            <w:r w:rsidRPr="00CA3A74">
              <w:rPr>
                <w:rFonts w:ascii="宋体" w:eastAsia="宋体" w:hAnsi="宋体" w:cs="Times New Roman" w:hint="eastAsia"/>
                <w:kern w:val="0"/>
                <w:szCs w:val="24"/>
              </w:rPr>
              <w:t>同步修正控制系统；</w:t>
            </w:r>
          </w:p>
          <w:p w14:paraId="2241F97E"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4</w:t>
            </w:r>
            <w:r w:rsidRPr="00CA3A74">
              <w:rPr>
                <w:rFonts w:ascii="宋体" w:eastAsia="宋体" w:hAnsi="宋体" w:cs="Times New Roman"/>
                <w:kern w:val="0"/>
                <w:szCs w:val="24"/>
              </w:rPr>
              <w:t>.</w:t>
            </w:r>
            <w:r w:rsidRPr="00CA3A74">
              <w:rPr>
                <w:rFonts w:ascii="宋体" w:eastAsia="宋体" w:hAnsi="宋体" w:cs="Times New Roman" w:hint="eastAsia"/>
                <w:kern w:val="0"/>
                <w:szCs w:val="24"/>
              </w:rPr>
              <w:t>软件联动控制误差≤1ms</w:t>
            </w:r>
          </w:p>
          <w:p w14:paraId="580D2EAA"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5</w:t>
            </w:r>
            <w:r w:rsidRPr="00CA3A74">
              <w:rPr>
                <w:rFonts w:ascii="宋体" w:eastAsia="宋体" w:hAnsi="宋体" w:cs="Times New Roman"/>
                <w:kern w:val="0"/>
                <w:szCs w:val="24"/>
              </w:rPr>
              <w:t>.</w:t>
            </w:r>
            <w:r w:rsidRPr="00CA3A74">
              <w:rPr>
                <w:rFonts w:ascii="宋体" w:eastAsia="宋体" w:hAnsi="宋体" w:cs="Times New Roman" w:hint="eastAsia"/>
                <w:kern w:val="0"/>
                <w:szCs w:val="24"/>
              </w:rPr>
              <w:t>验证信息识别准确性（识别速度、环境光变化下的稳定性）。</w:t>
            </w:r>
          </w:p>
          <w:p w14:paraId="0CC40C13" w14:textId="77777777" w:rsidR="00CA3A74" w:rsidRPr="00CA3A74" w:rsidRDefault="00CA3A74" w:rsidP="00CA3A74">
            <w:pPr>
              <w:spacing w:line="480" w:lineRule="exact"/>
              <w:rPr>
                <w:rFonts w:ascii="Times New Roman" w:eastAsia="宋体" w:hAnsi="Times New Roman" w:cs="Times New Roman"/>
                <w:szCs w:val="24"/>
              </w:rPr>
            </w:pPr>
            <w:r w:rsidRPr="00CA3A74">
              <w:rPr>
                <w:rFonts w:ascii="宋体" w:eastAsia="宋体" w:hAnsi="宋体" w:cs="Times New Roman" w:hint="eastAsia"/>
                <w:kern w:val="0"/>
                <w:szCs w:val="24"/>
              </w:rPr>
              <w:t>6</w:t>
            </w:r>
            <w:r w:rsidRPr="00CA3A74">
              <w:rPr>
                <w:rFonts w:ascii="宋体" w:eastAsia="宋体" w:hAnsi="宋体" w:cs="Times New Roman"/>
                <w:kern w:val="0"/>
                <w:szCs w:val="24"/>
              </w:rPr>
              <w:t>.</w:t>
            </w:r>
            <w:r w:rsidRPr="00CA3A74">
              <w:rPr>
                <w:rFonts w:ascii="宋体" w:eastAsia="宋体" w:hAnsi="宋体" w:cs="Times New Roman" w:hint="eastAsia"/>
                <w:kern w:val="0"/>
                <w:szCs w:val="24"/>
              </w:rPr>
              <w:t>检查互动逻辑是否流畅（如点击响应延迟、多步骤交互是否卡顿）。</w:t>
            </w:r>
          </w:p>
        </w:tc>
      </w:tr>
      <w:tr w:rsidR="00CA3A74" w:rsidRPr="00CA3A74" w14:paraId="65395C58" w14:textId="77777777" w:rsidTr="006773C5">
        <w:trPr>
          <w:trHeight w:val="1170"/>
        </w:trPr>
        <w:tc>
          <w:tcPr>
            <w:tcW w:w="597" w:type="dxa"/>
            <w:vAlign w:val="center"/>
          </w:tcPr>
          <w:p w14:paraId="7410B164"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w:t>
            </w:r>
            <w:r w:rsidRPr="00CA3A74">
              <w:rPr>
                <w:rFonts w:ascii="宋体" w:eastAsia="宋体" w:hAnsi="宋体" w:cs="Times New Roman"/>
                <w:kern w:val="0"/>
                <w:szCs w:val="24"/>
              </w:rPr>
              <w:t>4</w:t>
            </w:r>
            <w:r w:rsidRPr="00CA3A74">
              <w:rPr>
                <w:rFonts w:ascii="宋体" w:eastAsia="宋体" w:hAnsi="宋体" w:cs="Times New Roman" w:hint="eastAsia"/>
                <w:kern w:val="0"/>
                <w:szCs w:val="24"/>
              </w:rPr>
              <w:t>3</w:t>
            </w:r>
          </w:p>
        </w:tc>
        <w:tc>
          <w:tcPr>
            <w:tcW w:w="1098" w:type="dxa"/>
            <w:gridSpan w:val="3"/>
            <w:vAlign w:val="center"/>
          </w:tcPr>
          <w:p w14:paraId="3F724A48" w14:textId="77777777" w:rsidR="00CA3A74" w:rsidRPr="00CA3A74" w:rsidRDefault="00CA3A74" w:rsidP="00CA3A74">
            <w:pPr>
              <w:jc w:val="center"/>
              <w:rPr>
                <w:rFonts w:ascii="宋体" w:eastAsia="宋体" w:hAnsi="宋体" w:cs="Times New Roman" w:hint="eastAsia"/>
                <w:kern w:val="0"/>
                <w:szCs w:val="24"/>
              </w:rPr>
            </w:pPr>
            <w:r w:rsidRPr="00CA3A74">
              <w:rPr>
                <w:rFonts w:ascii="宋体" w:eastAsia="宋体" w:hAnsi="宋体" w:cs="Times New Roman" w:hint="eastAsia"/>
                <w:kern w:val="0"/>
                <w:szCs w:val="24"/>
              </w:rPr>
              <w:t>交互内容制作</w:t>
            </w:r>
          </w:p>
        </w:tc>
        <w:tc>
          <w:tcPr>
            <w:tcW w:w="730" w:type="dxa"/>
            <w:gridSpan w:val="2"/>
            <w:vAlign w:val="center"/>
          </w:tcPr>
          <w:p w14:paraId="1E9876D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5A14B36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5</w:t>
            </w:r>
          </w:p>
        </w:tc>
        <w:tc>
          <w:tcPr>
            <w:tcW w:w="992" w:type="dxa"/>
            <w:vAlign w:val="center"/>
          </w:tcPr>
          <w:p w14:paraId="6734772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软件和信息技术服务业</w:t>
            </w:r>
          </w:p>
        </w:tc>
        <w:tc>
          <w:tcPr>
            <w:tcW w:w="5695" w:type="dxa"/>
            <w:vAlign w:val="center"/>
          </w:tcPr>
          <w:p w14:paraId="62CCC89F" w14:textId="77777777" w:rsidR="00CA3A74" w:rsidRPr="00CA3A74" w:rsidRDefault="00CA3A74" w:rsidP="00CA3A74">
            <w:pPr>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五禽戏交互内容及软件制作</w:t>
            </w:r>
            <w:r w:rsidRPr="00CA3A74">
              <w:rPr>
                <w:rFonts w:ascii="Times New Roman" w:eastAsia="宋体" w:hAnsi="Times New Roman" w:cs="Times New Roman"/>
                <w:szCs w:val="24"/>
              </w:rPr>
              <w:br w:type="textWrapping" w:clear="all"/>
              <w:t>1</w:t>
            </w:r>
            <w:r w:rsidRPr="00CA3A74">
              <w:rPr>
                <w:rFonts w:ascii="Times New Roman" w:eastAsia="宋体" w:hAnsi="Times New Roman" w:cs="Times New Roman" w:hint="eastAsia"/>
                <w:szCs w:val="24"/>
              </w:rPr>
              <w:t>.</w:t>
            </w:r>
            <w:r w:rsidRPr="00CA3A74">
              <w:rPr>
                <w:rFonts w:ascii="Times New Roman" w:eastAsia="宋体" w:hAnsi="Times New Roman" w:cs="Times New Roman"/>
                <w:szCs w:val="24"/>
              </w:rPr>
              <w:t>资料收集整理细化风格设计</w:t>
            </w:r>
            <w:r w:rsidRPr="00CA3A74">
              <w:rPr>
                <w:rFonts w:ascii="Times New Roman" w:eastAsia="宋体" w:hAnsi="Times New Roman" w:cs="Times New Roman"/>
                <w:szCs w:val="24"/>
              </w:rPr>
              <w:t>/UI</w:t>
            </w:r>
            <w:r w:rsidRPr="00CA3A74">
              <w:rPr>
                <w:rFonts w:ascii="Times New Roman" w:eastAsia="宋体" w:hAnsi="Times New Roman" w:cs="Times New Roman"/>
                <w:szCs w:val="24"/>
              </w:rPr>
              <w:t>设计制作唤醒触发及响应方式</w:t>
            </w:r>
            <w:r w:rsidRPr="00CA3A74">
              <w:rPr>
                <w:rFonts w:ascii="Times New Roman" w:eastAsia="宋体" w:hAnsi="Times New Roman" w:cs="Times New Roman"/>
                <w:szCs w:val="24"/>
              </w:rPr>
              <w:br w:type="textWrapping" w:clear="all"/>
              <w:t>2</w:t>
            </w:r>
            <w:r w:rsidRPr="00CA3A74">
              <w:rPr>
                <w:rFonts w:ascii="Times New Roman" w:eastAsia="宋体" w:hAnsi="Times New Roman" w:cs="Times New Roman" w:hint="eastAsia"/>
                <w:szCs w:val="24"/>
              </w:rPr>
              <w:t>.</w:t>
            </w:r>
            <w:r w:rsidRPr="00CA3A74">
              <w:rPr>
                <w:rFonts w:ascii="Times New Roman" w:eastAsia="宋体" w:hAnsi="Times New Roman" w:cs="Times New Roman"/>
                <w:szCs w:val="24"/>
              </w:rPr>
              <w:t>设计制作程序框架制作软件内容制作</w:t>
            </w:r>
          </w:p>
        </w:tc>
      </w:tr>
      <w:tr w:rsidR="00CA3A74" w:rsidRPr="00CA3A74" w14:paraId="48B2AEF3" w14:textId="77777777" w:rsidTr="006773C5">
        <w:trPr>
          <w:trHeight w:val="360"/>
        </w:trPr>
        <w:tc>
          <w:tcPr>
            <w:tcW w:w="9821" w:type="dxa"/>
            <w:gridSpan w:val="9"/>
            <w:vAlign w:val="center"/>
          </w:tcPr>
          <w:p w14:paraId="64987AFA" w14:textId="77777777" w:rsidR="00CA3A74" w:rsidRPr="00CA3A74" w:rsidRDefault="00CA3A74" w:rsidP="00CA3A74">
            <w:pPr>
              <w:widowControl/>
              <w:spacing w:line="480" w:lineRule="exact"/>
              <w:jc w:val="left"/>
              <w:rPr>
                <w:rFonts w:ascii="宋体" w:eastAsia="宋体" w:hAnsi="宋体" w:cs="Times New Roman" w:hint="eastAsia"/>
                <w:b/>
                <w:bCs/>
                <w:szCs w:val="24"/>
              </w:rPr>
            </w:pPr>
            <w:bookmarkStart w:id="23" w:name="OLE_LINK21"/>
            <w:bookmarkEnd w:id="17"/>
            <w:bookmarkEnd w:id="18"/>
            <w:bookmarkEnd w:id="19"/>
            <w:r w:rsidRPr="00CA3A74">
              <w:rPr>
                <w:rFonts w:ascii="宋体" w:eastAsia="宋体" w:hAnsi="宋体" w:cs="Times New Roman" w:hint="eastAsia"/>
                <w:b/>
                <w:bCs/>
                <w:kern w:val="0"/>
                <w:szCs w:val="24"/>
              </w:rPr>
              <w:t>机房工程——</w:t>
            </w:r>
            <w:bookmarkEnd w:id="23"/>
            <w:r w:rsidRPr="00CA3A74">
              <w:rPr>
                <w:rFonts w:ascii="宋体" w:eastAsia="宋体" w:hAnsi="宋体" w:cs="Times New Roman" w:hint="eastAsia"/>
                <w:b/>
                <w:bCs/>
                <w:kern w:val="0"/>
                <w:szCs w:val="24"/>
              </w:rPr>
              <w:t>设备控制系统</w:t>
            </w:r>
          </w:p>
        </w:tc>
      </w:tr>
      <w:tr w:rsidR="00CA3A74" w:rsidRPr="00CA3A74" w14:paraId="02322FD6" w14:textId="77777777" w:rsidTr="006773C5">
        <w:trPr>
          <w:trHeight w:val="960"/>
        </w:trPr>
        <w:tc>
          <w:tcPr>
            <w:tcW w:w="597" w:type="dxa"/>
            <w:vAlign w:val="center"/>
          </w:tcPr>
          <w:p w14:paraId="09EE69D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4</w:t>
            </w:r>
            <w:r w:rsidRPr="00CA3A74">
              <w:rPr>
                <w:rFonts w:ascii="宋体" w:eastAsia="宋体" w:hAnsi="宋体" w:cs="Times New Roman" w:hint="eastAsia"/>
                <w:kern w:val="0"/>
                <w:szCs w:val="24"/>
              </w:rPr>
              <w:t>4</w:t>
            </w:r>
          </w:p>
        </w:tc>
        <w:tc>
          <w:tcPr>
            <w:tcW w:w="1098" w:type="dxa"/>
            <w:gridSpan w:val="3"/>
            <w:vAlign w:val="center"/>
          </w:tcPr>
          <w:p w14:paraId="1A5FDEA3"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计算机节点控制器</w:t>
            </w:r>
          </w:p>
        </w:tc>
        <w:tc>
          <w:tcPr>
            <w:tcW w:w="730" w:type="dxa"/>
            <w:gridSpan w:val="2"/>
            <w:vAlign w:val="center"/>
          </w:tcPr>
          <w:p w14:paraId="6AECD22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节点</w:t>
            </w:r>
          </w:p>
        </w:tc>
        <w:tc>
          <w:tcPr>
            <w:tcW w:w="709" w:type="dxa"/>
            <w:vAlign w:val="center"/>
          </w:tcPr>
          <w:p w14:paraId="1A47123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70</w:t>
            </w:r>
          </w:p>
        </w:tc>
        <w:tc>
          <w:tcPr>
            <w:tcW w:w="992" w:type="dxa"/>
            <w:vAlign w:val="center"/>
          </w:tcPr>
          <w:p w14:paraId="3391843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708933F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1.计算机运行状态信息采集、开关机指令中转、计算机电源控制；</w:t>
            </w:r>
          </w:p>
          <w:p w14:paraId="5A9ADD8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2.通讯接口：RJ45网络接口、RS-232。</w:t>
            </w:r>
          </w:p>
        </w:tc>
      </w:tr>
      <w:tr w:rsidR="00CA3A74" w:rsidRPr="00CA3A74" w14:paraId="79EDC8B7" w14:textId="77777777" w:rsidTr="006773C5">
        <w:trPr>
          <w:trHeight w:val="960"/>
        </w:trPr>
        <w:tc>
          <w:tcPr>
            <w:tcW w:w="597" w:type="dxa"/>
            <w:vAlign w:val="center"/>
          </w:tcPr>
          <w:p w14:paraId="5A61CE6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4</w:t>
            </w:r>
            <w:r w:rsidRPr="00CA3A74">
              <w:rPr>
                <w:rFonts w:ascii="宋体" w:eastAsia="宋体" w:hAnsi="宋体" w:cs="Times New Roman" w:hint="eastAsia"/>
                <w:kern w:val="0"/>
                <w:szCs w:val="24"/>
              </w:rPr>
              <w:t>5</w:t>
            </w:r>
          </w:p>
        </w:tc>
        <w:tc>
          <w:tcPr>
            <w:tcW w:w="1098" w:type="dxa"/>
            <w:gridSpan w:val="3"/>
            <w:vAlign w:val="center"/>
          </w:tcPr>
          <w:p w14:paraId="75381EF5"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投影机节点控制器</w:t>
            </w:r>
          </w:p>
        </w:tc>
        <w:tc>
          <w:tcPr>
            <w:tcW w:w="730" w:type="dxa"/>
            <w:gridSpan w:val="2"/>
            <w:vAlign w:val="center"/>
          </w:tcPr>
          <w:p w14:paraId="0508902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节点</w:t>
            </w:r>
          </w:p>
        </w:tc>
        <w:tc>
          <w:tcPr>
            <w:tcW w:w="709" w:type="dxa"/>
            <w:vAlign w:val="center"/>
          </w:tcPr>
          <w:p w14:paraId="348FA281"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54</w:t>
            </w:r>
          </w:p>
        </w:tc>
        <w:tc>
          <w:tcPr>
            <w:tcW w:w="992" w:type="dxa"/>
            <w:vAlign w:val="center"/>
          </w:tcPr>
          <w:p w14:paraId="055A036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69409C3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1.投影机运行状态信息采集、开关机指令中转、计算机电源控制；</w:t>
            </w:r>
          </w:p>
          <w:p w14:paraId="6EB6E7F6"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2.通讯接口：RJ45网络接口、RS-232。</w:t>
            </w:r>
          </w:p>
        </w:tc>
      </w:tr>
      <w:tr w:rsidR="00CA3A74" w:rsidRPr="00CA3A74" w14:paraId="1F3A1FA4" w14:textId="77777777" w:rsidTr="006773C5">
        <w:trPr>
          <w:trHeight w:val="930"/>
        </w:trPr>
        <w:tc>
          <w:tcPr>
            <w:tcW w:w="597" w:type="dxa"/>
            <w:vAlign w:val="center"/>
          </w:tcPr>
          <w:p w14:paraId="323A1A8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14</w:t>
            </w:r>
            <w:r w:rsidRPr="00CA3A74">
              <w:rPr>
                <w:rFonts w:ascii="宋体" w:eastAsia="宋体" w:hAnsi="宋体" w:cs="Times New Roman" w:hint="eastAsia"/>
                <w:kern w:val="0"/>
                <w:szCs w:val="24"/>
              </w:rPr>
              <w:t>6</w:t>
            </w:r>
          </w:p>
        </w:tc>
        <w:tc>
          <w:tcPr>
            <w:tcW w:w="1098" w:type="dxa"/>
            <w:gridSpan w:val="3"/>
            <w:vAlign w:val="center"/>
          </w:tcPr>
          <w:p w14:paraId="7A18853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全展区灯光集控硅箱</w:t>
            </w:r>
          </w:p>
        </w:tc>
        <w:tc>
          <w:tcPr>
            <w:tcW w:w="730" w:type="dxa"/>
            <w:gridSpan w:val="2"/>
            <w:vAlign w:val="center"/>
          </w:tcPr>
          <w:p w14:paraId="19BC209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613C34B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6</w:t>
            </w:r>
          </w:p>
        </w:tc>
        <w:tc>
          <w:tcPr>
            <w:tcW w:w="992" w:type="dxa"/>
            <w:vAlign w:val="center"/>
          </w:tcPr>
          <w:p w14:paraId="5DBF898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180CD91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1.12路灯光分区域集中控制；</w:t>
            </w:r>
          </w:p>
          <w:p w14:paraId="3FF10C4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2.PLC控制器；</w:t>
            </w:r>
          </w:p>
          <w:p w14:paraId="1D7150E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3.上位通讯接口：RJ45网络接口、RS-232。</w:t>
            </w:r>
          </w:p>
        </w:tc>
      </w:tr>
      <w:tr w:rsidR="00CA3A74" w:rsidRPr="00CA3A74" w14:paraId="0E80CE92" w14:textId="77777777" w:rsidTr="006773C5">
        <w:trPr>
          <w:trHeight w:val="360"/>
        </w:trPr>
        <w:tc>
          <w:tcPr>
            <w:tcW w:w="9821" w:type="dxa"/>
            <w:gridSpan w:val="9"/>
            <w:vAlign w:val="center"/>
          </w:tcPr>
          <w:p w14:paraId="13DC8902" w14:textId="77777777" w:rsidR="00CA3A74" w:rsidRPr="00CA3A74" w:rsidRDefault="00CA3A74" w:rsidP="00CA3A74">
            <w:pPr>
              <w:widowControl/>
              <w:spacing w:line="480" w:lineRule="exact"/>
              <w:jc w:val="left"/>
              <w:rPr>
                <w:rFonts w:ascii="宋体" w:eastAsia="宋体" w:hAnsi="宋体" w:cs="Times New Roman" w:hint="eastAsia"/>
                <w:b/>
                <w:bCs/>
                <w:szCs w:val="24"/>
              </w:rPr>
            </w:pPr>
            <w:bookmarkStart w:id="24" w:name="OLE_LINK23"/>
            <w:r w:rsidRPr="00CA3A74">
              <w:rPr>
                <w:rFonts w:ascii="宋体" w:eastAsia="宋体" w:hAnsi="宋体" w:cs="Times New Roman" w:hint="eastAsia"/>
                <w:b/>
                <w:bCs/>
                <w:kern w:val="0"/>
                <w:szCs w:val="24"/>
              </w:rPr>
              <w:t>机房工程——</w:t>
            </w:r>
            <w:bookmarkEnd w:id="24"/>
            <w:r w:rsidRPr="00CA3A74">
              <w:rPr>
                <w:rFonts w:ascii="宋体" w:eastAsia="宋体" w:hAnsi="宋体" w:cs="Times New Roman" w:hint="eastAsia"/>
                <w:b/>
                <w:bCs/>
                <w:kern w:val="0"/>
                <w:szCs w:val="24"/>
              </w:rPr>
              <w:t>网络覆盖系统</w:t>
            </w:r>
          </w:p>
        </w:tc>
      </w:tr>
      <w:tr w:rsidR="00CA3A74" w:rsidRPr="00CA3A74" w14:paraId="694484CC" w14:textId="77777777" w:rsidTr="006773C5">
        <w:trPr>
          <w:trHeight w:val="720"/>
        </w:trPr>
        <w:tc>
          <w:tcPr>
            <w:tcW w:w="597" w:type="dxa"/>
            <w:vAlign w:val="center"/>
          </w:tcPr>
          <w:p w14:paraId="7E817D6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14</w:t>
            </w:r>
            <w:r w:rsidRPr="00CA3A74">
              <w:rPr>
                <w:rFonts w:ascii="宋体" w:eastAsia="宋体" w:hAnsi="宋体" w:cs="Times New Roman" w:hint="eastAsia"/>
                <w:kern w:val="0"/>
                <w:szCs w:val="24"/>
              </w:rPr>
              <w:t>7</w:t>
            </w:r>
          </w:p>
        </w:tc>
        <w:tc>
          <w:tcPr>
            <w:tcW w:w="1098" w:type="dxa"/>
            <w:gridSpan w:val="3"/>
            <w:vAlign w:val="center"/>
          </w:tcPr>
          <w:p w14:paraId="48B47B0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无线AP</w:t>
            </w:r>
          </w:p>
        </w:tc>
        <w:tc>
          <w:tcPr>
            <w:tcW w:w="730" w:type="dxa"/>
            <w:gridSpan w:val="2"/>
            <w:vAlign w:val="center"/>
          </w:tcPr>
          <w:p w14:paraId="4EE0DF1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23DC230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15</w:t>
            </w:r>
          </w:p>
        </w:tc>
        <w:tc>
          <w:tcPr>
            <w:tcW w:w="992" w:type="dxa"/>
            <w:vAlign w:val="center"/>
          </w:tcPr>
          <w:p w14:paraId="4F38353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vAlign w:val="center"/>
          </w:tcPr>
          <w:p w14:paraId="3A5EFE09" w14:textId="77777777" w:rsidR="00CA3A74" w:rsidRPr="00CA3A74" w:rsidRDefault="00CA3A74" w:rsidP="00CA3A74">
            <w:pPr>
              <w:widowControl/>
              <w:spacing w:line="480" w:lineRule="exact"/>
              <w:rPr>
                <w:rFonts w:ascii="宋体" w:eastAsia="宋体" w:hAnsi="宋体" w:cs="Times New Roman" w:hint="eastAsia"/>
                <w:szCs w:val="24"/>
              </w:rPr>
            </w:pPr>
            <w:r w:rsidRPr="00CA3A74">
              <w:rPr>
                <w:rFonts w:ascii="宋体" w:eastAsia="宋体" w:hAnsi="宋体" w:cs="Times New Roman" w:hint="eastAsia"/>
                <w:kern w:val="0"/>
                <w:szCs w:val="24"/>
              </w:rPr>
              <w:t xml:space="preserve">WiFi6吸顶AP 3000M双频千兆 </w:t>
            </w:r>
            <w:proofErr w:type="spellStart"/>
            <w:r w:rsidRPr="00CA3A74">
              <w:rPr>
                <w:rFonts w:ascii="宋体" w:eastAsia="宋体" w:hAnsi="宋体" w:cs="Times New Roman" w:hint="eastAsia"/>
                <w:kern w:val="0"/>
                <w:szCs w:val="24"/>
              </w:rPr>
              <w:t>WiFi</w:t>
            </w:r>
            <w:proofErr w:type="spellEnd"/>
            <w:r w:rsidRPr="00CA3A74">
              <w:rPr>
                <w:rFonts w:ascii="宋体" w:eastAsia="宋体" w:hAnsi="宋体" w:cs="Times New Roman" w:hint="eastAsia"/>
                <w:kern w:val="0"/>
                <w:szCs w:val="24"/>
              </w:rPr>
              <w:t>全覆盖 大功率</w:t>
            </w:r>
          </w:p>
        </w:tc>
      </w:tr>
      <w:tr w:rsidR="00CA3A74" w:rsidRPr="00CA3A74" w14:paraId="75AD5DFA" w14:textId="77777777" w:rsidTr="006773C5">
        <w:trPr>
          <w:trHeight w:val="2300"/>
        </w:trPr>
        <w:tc>
          <w:tcPr>
            <w:tcW w:w="597" w:type="dxa"/>
            <w:vAlign w:val="center"/>
          </w:tcPr>
          <w:p w14:paraId="04A764A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148</w:t>
            </w:r>
          </w:p>
        </w:tc>
        <w:tc>
          <w:tcPr>
            <w:tcW w:w="1098" w:type="dxa"/>
            <w:gridSpan w:val="3"/>
            <w:vAlign w:val="center"/>
          </w:tcPr>
          <w:p w14:paraId="24CDD6CE"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AP控制器</w:t>
            </w:r>
          </w:p>
        </w:tc>
        <w:tc>
          <w:tcPr>
            <w:tcW w:w="730" w:type="dxa"/>
            <w:gridSpan w:val="2"/>
            <w:vAlign w:val="center"/>
          </w:tcPr>
          <w:p w14:paraId="07B658C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7978B01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6</w:t>
            </w:r>
          </w:p>
        </w:tc>
        <w:tc>
          <w:tcPr>
            <w:tcW w:w="992" w:type="dxa"/>
            <w:vAlign w:val="center"/>
          </w:tcPr>
          <w:p w14:paraId="2609695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521AB43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1.处理器：</w:t>
            </w:r>
            <w:r w:rsidRPr="00CA3A74">
              <w:rPr>
                <w:rFonts w:ascii="Times New Roman" w:eastAsia="宋体" w:hAnsi="Times New Roman" w:cs="Times New Roman"/>
                <w:szCs w:val="24"/>
              </w:rPr>
              <w:t xml:space="preserve"> </w:t>
            </w:r>
            <w:r w:rsidRPr="00CA3A74">
              <w:rPr>
                <w:rFonts w:ascii="宋体" w:eastAsia="宋体" w:hAnsi="宋体" w:cs="Times New Roman" w:hint="eastAsia"/>
                <w:kern w:val="0"/>
                <w:szCs w:val="24"/>
              </w:rPr>
              <w:t>双核网络处理器主频达1000MHz</w:t>
            </w:r>
          </w:p>
          <w:p w14:paraId="6580E07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2.内存：</w:t>
            </w:r>
            <w:bookmarkStart w:id="25" w:name="OLE_LINK22"/>
            <w:r w:rsidRPr="00CA3A74">
              <w:rPr>
                <w:rFonts w:ascii="宋体" w:eastAsia="宋体" w:hAnsi="宋体" w:cs="Times New Roman" w:hint="eastAsia"/>
                <w:kern w:val="0"/>
                <w:szCs w:val="24"/>
              </w:rPr>
              <w:t>DDRIII</w:t>
            </w:r>
            <w:bookmarkEnd w:id="25"/>
            <w:r w:rsidRPr="00CA3A74">
              <w:rPr>
                <w:rFonts w:ascii="宋体" w:eastAsia="宋体" w:hAnsi="宋体" w:cs="Times New Roman" w:hint="eastAsia"/>
                <w:kern w:val="0"/>
                <w:szCs w:val="24"/>
              </w:rPr>
              <w:t xml:space="preserve"> 128M</w:t>
            </w:r>
          </w:p>
          <w:p w14:paraId="1C2F6B4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3.功能描述：内置无线AC功能，支持对如H3C Mini系列无线AP的统一管理。</w:t>
            </w:r>
          </w:p>
          <w:p w14:paraId="623351E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w:t>
            </w:r>
            <w:r w:rsidRPr="00CA3A74">
              <w:rPr>
                <w:rFonts w:ascii="Times New Roman" w:eastAsia="宋体" w:hAnsi="Times New Roman" w:cs="Times New Roman"/>
                <w:szCs w:val="24"/>
              </w:rPr>
              <w:t xml:space="preserve"> </w:t>
            </w:r>
            <w:r w:rsidRPr="00CA3A74">
              <w:rPr>
                <w:rFonts w:ascii="宋体" w:eastAsia="宋体" w:hAnsi="宋体" w:cs="Times New Roman" w:hint="eastAsia"/>
                <w:kern w:val="0"/>
                <w:szCs w:val="24"/>
              </w:rPr>
              <w:t>IPSec VPN/L2TP VPN功能</w:t>
            </w:r>
          </w:p>
          <w:p w14:paraId="65DA770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5.上网行为管理，智能流量管理</w:t>
            </w:r>
          </w:p>
          <w:p w14:paraId="0914BBB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6.内置防火墙</w:t>
            </w:r>
          </w:p>
          <w:p w14:paraId="7B71CDC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7.支持ARP防伪认证功能</w:t>
            </w:r>
          </w:p>
          <w:p w14:paraId="57EFCF3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8.接口 WAN口：2个10/100/1000Base-T以太网端口</w:t>
            </w:r>
          </w:p>
          <w:p w14:paraId="25EC4F5D"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9.LAN口：3个10/100/1000Base-T以太网端口</w:t>
            </w:r>
          </w:p>
        </w:tc>
      </w:tr>
      <w:tr w:rsidR="00CA3A74" w:rsidRPr="00CA3A74" w14:paraId="56FBC3E3" w14:textId="77777777" w:rsidTr="006773C5">
        <w:trPr>
          <w:trHeight w:val="480"/>
        </w:trPr>
        <w:tc>
          <w:tcPr>
            <w:tcW w:w="597" w:type="dxa"/>
            <w:vAlign w:val="center"/>
          </w:tcPr>
          <w:p w14:paraId="16FB2CB2"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lastRenderedPageBreak/>
              <w:t>149</w:t>
            </w:r>
          </w:p>
        </w:tc>
        <w:tc>
          <w:tcPr>
            <w:tcW w:w="1098" w:type="dxa"/>
            <w:gridSpan w:val="3"/>
            <w:vAlign w:val="center"/>
          </w:tcPr>
          <w:p w14:paraId="3CEE594B"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千兆POE交换机</w:t>
            </w:r>
          </w:p>
        </w:tc>
        <w:tc>
          <w:tcPr>
            <w:tcW w:w="730" w:type="dxa"/>
            <w:gridSpan w:val="2"/>
            <w:vAlign w:val="center"/>
          </w:tcPr>
          <w:p w14:paraId="1EE467A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3B69C14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6</w:t>
            </w:r>
          </w:p>
        </w:tc>
        <w:tc>
          <w:tcPr>
            <w:tcW w:w="992" w:type="dxa"/>
            <w:vAlign w:val="center"/>
          </w:tcPr>
          <w:p w14:paraId="6329409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vAlign w:val="center"/>
          </w:tcPr>
          <w:p w14:paraId="40A00C11" w14:textId="77777777" w:rsidR="00CA3A74" w:rsidRPr="00CA3A74" w:rsidRDefault="00CA3A74" w:rsidP="00CA3A74">
            <w:pPr>
              <w:widowControl/>
              <w:spacing w:line="480" w:lineRule="exact"/>
              <w:rPr>
                <w:rFonts w:ascii="宋体" w:eastAsia="宋体" w:hAnsi="宋体" w:cs="Times New Roman" w:hint="eastAsia"/>
                <w:szCs w:val="24"/>
              </w:rPr>
            </w:pPr>
            <w:r w:rsidRPr="00CA3A74">
              <w:rPr>
                <w:rFonts w:ascii="宋体" w:eastAsia="宋体" w:hAnsi="宋体" w:cs="Times New Roman" w:hint="eastAsia"/>
                <w:kern w:val="0"/>
                <w:szCs w:val="24"/>
              </w:rPr>
              <w:t>8电口POE交换机（千兆）</w:t>
            </w:r>
          </w:p>
        </w:tc>
      </w:tr>
      <w:tr w:rsidR="00CA3A74" w:rsidRPr="00CA3A74" w14:paraId="27FE36D0" w14:textId="77777777" w:rsidTr="006773C5">
        <w:trPr>
          <w:trHeight w:val="480"/>
        </w:trPr>
        <w:tc>
          <w:tcPr>
            <w:tcW w:w="597" w:type="dxa"/>
            <w:vAlign w:val="center"/>
          </w:tcPr>
          <w:p w14:paraId="1396C1E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150</w:t>
            </w:r>
          </w:p>
        </w:tc>
        <w:tc>
          <w:tcPr>
            <w:tcW w:w="1098" w:type="dxa"/>
            <w:gridSpan w:val="3"/>
            <w:vAlign w:val="center"/>
          </w:tcPr>
          <w:p w14:paraId="19992D49"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千兆交换机</w:t>
            </w:r>
          </w:p>
        </w:tc>
        <w:tc>
          <w:tcPr>
            <w:tcW w:w="730" w:type="dxa"/>
            <w:gridSpan w:val="2"/>
            <w:vAlign w:val="center"/>
          </w:tcPr>
          <w:p w14:paraId="246AFAC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37225830"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6</w:t>
            </w:r>
          </w:p>
        </w:tc>
        <w:tc>
          <w:tcPr>
            <w:tcW w:w="992" w:type="dxa"/>
            <w:vAlign w:val="center"/>
          </w:tcPr>
          <w:p w14:paraId="3B9E0B5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vAlign w:val="center"/>
          </w:tcPr>
          <w:p w14:paraId="3926FE80" w14:textId="77777777" w:rsidR="00CA3A74" w:rsidRPr="00CA3A74" w:rsidRDefault="00CA3A74" w:rsidP="00CA3A74">
            <w:pPr>
              <w:widowControl/>
              <w:spacing w:line="480" w:lineRule="exact"/>
              <w:rPr>
                <w:rFonts w:ascii="宋体" w:eastAsia="宋体" w:hAnsi="宋体" w:cs="Times New Roman" w:hint="eastAsia"/>
                <w:szCs w:val="24"/>
              </w:rPr>
            </w:pPr>
            <w:r w:rsidRPr="00CA3A74">
              <w:rPr>
                <w:rFonts w:ascii="宋体" w:eastAsia="宋体" w:hAnsi="宋体" w:cs="Times New Roman" w:hint="eastAsia"/>
                <w:kern w:val="0"/>
                <w:szCs w:val="24"/>
              </w:rPr>
              <w:t>48电口接入交换机（千兆）</w:t>
            </w:r>
          </w:p>
        </w:tc>
      </w:tr>
      <w:tr w:rsidR="00CA3A74" w:rsidRPr="00CA3A74" w14:paraId="5FE16883" w14:textId="77777777" w:rsidTr="006773C5">
        <w:trPr>
          <w:trHeight w:val="360"/>
        </w:trPr>
        <w:tc>
          <w:tcPr>
            <w:tcW w:w="9821" w:type="dxa"/>
            <w:gridSpan w:val="9"/>
            <w:vAlign w:val="center"/>
          </w:tcPr>
          <w:p w14:paraId="5E8999E2" w14:textId="77777777" w:rsidR="00CA3A74" w:rsidRPr="00CA3A74" w:rsidRDefault="00CA3A74" w:rsidP="00CA3A74">
            <w:pPr>
              <w:widowControl/>
              <w:spacing w:line="480" w:lineRule="exact"/>
              <w:jc w:val="left"/>
              <w:rPr>
                <w:rFonts w:ascii="宋体" w:eastAsia="宋体" w:hAnsi="宋体" w:cs="Times New Roman" w:hint="eastAsia"/>
                <w:b/>
                <w:bCs/>
                <w:szCs w:val="24"/>
              </w:rPr>
            </w:pPr>
            <w:r w:rsidRPr="00CA3A74">
              <w:rPr>
                <w:rFonts w:ascii="宋体" w:eastAsia="宋体" w:hAnsi="宋体" w:cs="Times New Roman" w:hint="eastAsia"/>
                <w:b/>
                <w:bCs/>
                <w:kern w:val="0"/>
                <w:szCs w:val="24"/>
              </w:rPr>
              <w:t>机房工程——中控控制系统</w:t>
            </w:r>
          </w:p>
        </w:tc>
      </w:tr>
      <w:tr w:rsidR="00CA3A74" w:rsidRPr="00CA3A74" w14:paraId="1905E304" w14:textId="77777777" w:rsidTr="006773C5">
        <w:trPr>
          <w:trHeight w:val="720"/>
        </w:trPr>
        <w:tc>
          <w:tcPr>
            <w:tcW w:w="597" w:type="dxa"/>
            <w:vAlign w:val="center"/>
          </w:tcPr>
          <w:p w14:paraId="65735BA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bookmarkStart w:id="26" w:name="_Hlk196107142"/>
            <w:bookmarkStart w:id="27" w:name="OLE_LINK25"/>
            <w:bookmarkStart w:id="28" w:name="OLE_LINK24"/>
            <w:r w:rsidRPr="00CA3A74">
              <w:rPr>
                <w:rFonts w:ascii="宋体" w:eastAsia="宋体" w:hAnsi="宋体" w:cs="Times New Roman" w:hint="eastAsia"/>
                <w:kern w:val="0"/>
                <w:szCs w:val="24"/>
              </w:rPr>
              <w:t>1</w:t>
            </w:r>
            <w:r w:rsidRPr="00CA3A74">
              <w:rPr>
                <w:rFonts w:ascii="宋体" w:eastAsia="宋体" w:hAnsi="宋体" w:cs="Times New Roman"/>
                <w:kern w:val="0"/>
                <w:szCs w:val="24"/>
              </w:rPr>
              <w:t>5</w:t>
            </w:r>
            <w:r w:rsidRPr="00CA3A74">
              <w:rPr>
                <w:rFonts w:ascii="宋体" w:eastAsia="宋体" w:hAnsi="宋体" w:cs="Times New Roman" w:hint="eastAsia"/>
                <w:kern w:val="0"/>
                <w:szCs w:val="24"/>
              </w:rPr>
              <w:t>1</w:t>
            </w:r>
          </w:p>
        </w:tc>
        <w:tc>
          <w:tcPr>
            <w:tcW w:w="1098" w:type="dxa"/>
            <w:gridSpan w:val="3"/>
            <w:vAlign w:val="center"/>
          </w:tcPr>
          <w:p w14:paraId="158F1ADD"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全馆总控程序集（机房中控计算机）</w:t>
            </w:r>
          </w:p>
        </w:tc>
        <w:tc>
          <w:tcPr>
            <w:tcW w:w="730" w:type="dxa"/>
            <w:gridSpan w:val="2"/>
            <w:vAlign w:val="center"/>
          </w:tcPr>
          <w:p w14:paraId="2E064EED"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430EAE3E"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1</w:t>
            </w:r>
          </w:p>
        </w:tc>
        <w:tc>
          <w:tcPr>
            <w:tcW w:w="992" w:type="dxa"/>
            <w:vAlign w:val="center"/>
          </w:tcPr>
          <w:p w14:paraId="253F59B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tcPr>
          <w:p w14:paraId="0A6094A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1.图形化操作界面；                      </w:t>
            </w:r>
          </w:p>
          <w:p w14:paraId="36326FE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2.独立多媒体展项状态综合控制；                     </w:t>
            </w:r>
          </w:p>
          <w:p w14:paraId="47FAD59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3.智能分区语音切换控制；                     </w:t>
            </w:r>
          </w:p>
          <w:p w14:paraId="7CE0ED4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4.灯光独立控制；                             </w:t>
            </w:r>
          </w:p>
          <w:p w14:paraId="5BFC8EF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5.显示屏开/关控制；                            </w:t>
            </w:r>
          </w:p>
          <w:p w14:paraId="0304AA0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6.计算机开/关控制（不含中控主机）；             </w:t>
            </w:r>
          </w:p>
          <w:p w14:paraId="64FB159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7.设备运行状态指示；                         </w:t>
            </w:r>
          </w:p>
          <w:p w14:paraId="0F7866A1"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8.与移动终端实时闭环通讯。</w:t>
            </w:r>
          </w:p>
        </w:tc>
      </w:tr>
      <w:tr w:rsidR="00CA3A74" w:rsidRPr="00CA3A74" w14:paraId="6DA812A4" w14:textId="77777777" w:rsidTr="006773C5">
        <w:trPr>
          <w:trHeight w:val="720"/>
        </w:trPr>
        <w:tc>
          <w:tcPr>
            <w:tcW w:w="597" w:type="dxa"/>
            <w:vAlign w:val="center"/>
          </w:tcPr>
          <w:p w14:paraId="11E2D098"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5</w:t>
            </w:r>
            <w:r w:rsidRPr="00CA3A74">
              <w:rPr>
                <w:rFonts w:ascii="宋体" w:eastAsia="宋体" w:hAnsi="宋体" w:cs="Times New Roman" w:hint="eastAsia"/>
                <w:kern w:val="0"/>
                <w:szCs w:val="24"/>
              </w:rPr>
              <w:t>2</w:t>
            </w:r>
          </w:p>
        </w:tc>
        <w:tc>
          <w:tcPr>
            <w:tcW w:w="1098" w:type="dxa"/>
            <w:gridSpan w:val="3"/>
            <w:vAlign w:val="center"/>
          </w:tcPr>
          <w:p w14:paraId="45691D47"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全馆总控程序集</w:t>
            </w:r>
            <w:r w:rsidRPr="00CA3A74">
              <w:rPr>
                <w:rFonts w:ascii="Times New Roman" w:eastAsia="宋体" w:hAnsi="Times New Roman" w:cs="Times New Roman"/>
                <w:szCs w:val="24"/>
              </w:rPr>
              <w:br w:type="textWrapping" w:clear="all"/>
            </w:r>
            <w:r w:rsidRPr="00CA3A74">
              <w:rPr>
                <w:rFonts w:ascii="Times New Roman" w:eastAsia="宋体" w:hAnsi="Times New Roman" w:cs="Times New Roman"/>
                <w:szCs w:val="24"/>
              </w:rPr>
              <w:t>（移动终端）</w:t>
            </w:r>
          </w:p>
        </w:tc>
        <w:tc>
          <w:tcPr>
            <w:tcW w:w="730" w:type="dxa"/>
            <w:gridSpan w:val="2"/>
            <w:vAlign w:val="center"/>
          </w:tcPr>
          <w:p w14:paraId="6C950043"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套</w:t>
            </w:r>
          </w:p>
        </w:tc>
        <w:tc>
          <w:tcPr>
            <w:tcW w:w="709" w:type="dxa"/>
            <w:vAlign w:val="center"/>
          </w:tcPr>
          <w:p w14:paraId="2B37F185"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1</w:t>
            </w:r>
          </w:p>
        </w:tc>
        <w:tc>
          <w:tcPr>
            <w:tcW w:w="992" w:type="dxa"/>
            <w:vAlign w:val="center"/>
          </w:tcPr>
          <w:p w14:paraId="1C39337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软件和信息技术服务业</w:t>
            </w:r>
          </w:p>
        </w:tc>
        <w:tc>
          <w:tcPr>
            <w:tcW w:w="5695" w:type="dxa"/>
          </w:tcPr>
          <w:p w14:paraId="59772B6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1.图形化操作界面；                           </w:t>
            </w:r>
          </w:p>
          <w:p w14:paraId="4BC8CE7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2.独立多媒体展项状态综合控制；                     </w:t>
            </w:r>
          </w:p>
          <w:p w14:paraId="71A62A2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3.智能分区语音切换控制；                      </w:t>
            </w:r>
          </w:p>
          <w:p w14:paraId="0EAB584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4.灯光独立控制；                             </w:t>
            </w:r>
          </w:p>
          <w:p w14:paraId="5E678F3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5.显示屏开/关控制；                            </w:t>
            </w:r>
          </w:p>
          <w:p w14:paraId="45EDF38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6.计算机开/关控制（不含中控主机）；             </w:t>
            </w:r>
          </w:p>
          <w:p w14:paraId="54A3F42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7.设备运行状态指示；                             </w:t>
            </w:r>
          </w:p>
          <w:p w14:paraId="30DB71C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8.与中控计算机实时闭环通讯。</w:t>
            </w:r>
          </w:p>
        </w:tc>
      </w:tr>
      <w:tr w:rsidR="00CA3A74" w:rsidRPr="00CA3A74" w14:paraId="232EE985" w14:textId="77777777" w:rsidTr="006773C5">
        <w:trPr>
          <w:trHeight w:val="514"/>
        </w:trPr>
        <w:tc>
          <w:tcPr>
            <w:tcW w:w="9821" w:type="dxa"/>
            <w:gridSpan w:val="9"/>
            <w:vAlign w:val="center"/>
          </w:tcPr>
          <w:p w14:paraId="63DFFE6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lastRenderedPageBreak/>
              <w:t>机房工程——其他</w:t>
            </w:r>
          </w:p>
        </w:tc>
      </w:tr>
      <w:tr w:rsidR="00CA3A74" w:rsidRPr="00CA3A74" w14:paraId="55A3A7C9" w14:textId="77777777" w:rsidTr="006773C5">
        <w:trPr>
          <w:trHeight w:val="720"/>
        </w:trPr>
        <w:tc>
          <w:tcPr>
            <w:tcW w:w="597" w:type="dxa"/>
            <w:vAlign w:val="center"/>
          </w:tcPr>
          <w:p w14:paraId="59C146B7"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5</w:t>
            </w:r>
            <w:r w:rsidRPr="00CA3A74">
              <w:rPr>
                <w:rFonts w:ascii="宋体" w:eastAsia="宋体" w:hAnsi="宋体" w:cs="Times New Roman" w:hint="eastAsia"/>
                <w:kern w:val="0"/>
                <w:szCs w:val="24"/>
              </w:rPr>
              <w:t>3</w:t>
            </w:r>
          </w:p>
        </w:tc>
        <w:tc>
          <w:tcPr>
            <w:tcW w:w="1098" w:type="dxa"/>
            <w:gridSpan w:val="3"/>
            <w:vAlign w:val="center"/>
          </w:tcPr>
          <w:p w14:paraId="66C2CB8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42U机柜</w:t>
            </w:r>
          </w:p>
        </w:tc>
        <w:tc>
          <w:tcPr>
            <w:tcW w:w="730" w:type="dxa"/>
            <w:gridSpan w:val="2"/>
            <w:vAlign w:val="center"/>
          </w:tcPr>
          <w:p w14:paraId="5A07975E"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7046E55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9</w:t>
            </w:r>
          </w:p>
        </w:tc>
        <w:tc>
          <w:tcPr>
            <w:tcW w:w="992" w:type="dxa"/>
            <w:vAlign w:val="center"/>
          </w:tcPr>
          <w:p w14:paraId="6AD9F00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45DB502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1.42U标准网络机柜；                          </w:t>
            </w:r>
          </w:p>
          <w:p w14:paraId="099FE1BC" w14:textId="77777777" w:rsidR="00CA3A74" w:rsidRPr="00CA3A74" w:rsidRDefault="00CA3A74" w:rsidP="00CA3A74">
            <w:pPr>
              <w:widowControl/>
              <w:spacing w:line="480" w:lineRule="exact"/>
              <w:jc w:val="left"/>
              <w:rPr>
                <w:rFonts w:ascii="宋体" w:eastAsia="宋体" w:hAnsi="宋体" w:cs="Times New Roman" w:hint="eastAsia"/>
                <w:szCs w:val="24"/>
              </w:rPr>
            </w:pPr>
            <w:r w:rsidRPr="00CA3A74">
              <w:rPr>
                <w:rFonts w:ascii="宋体" w:eastAsia="宋体" w:hAnsi="宋体" w:cs="Times New Roman" w:hint="eastAsia"/>
                <w:kern w:val="0"/>
                <w:szCs w:val="24"/>
              </w:rPr>
              <w:t>2.规格：约600×800×2000mm。</w:t>
            </w:r>
          </w:p>
        </w:tc>
      </w:tr>
      <w:bookmarkEnd w:id="26"/>
      <w:bookmarkEnd w:id="27"/>
      <w:bookmarkEnd w:id="28"/>
      <w:tr w:rsidR="00CA3A74" w:rsidRPr="00CA3A74" w14:paraId="0631A044" w14:textId="77777777" w:rsidTr="006773C5">
        <w:trPr>
          <w:trHeight w:val="720"/>
        </w:trPr>
        <w:tc>
          <w:tcPr>
            <w:tcW w:w="9821" w:type="dxa"/>
            <w:gridSpan w:val="9"/>
            <w:vAlign w:val="center"/>
          </w:tcPr>
          <w:p w14:paraId="0268B69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b/>
                <w:bCs/>
                <w:kern w:val="0"/>
                <w:szCs w:val="24"/>
              </w:rPr>
              <w:t>监控系统</w:t>
            </w:r>
          </w:p>
        </w:tc>
      </w:tr>
      <w:tr w:rsidR="00CA3A74" w:rsidRPr="00CA3A74" w14:paraId="7BC82CBA" w14:textId="77777777" w:rsidTr="006773C5">
        <w:trPr>
          <w:trHeight w:val="720"/>
        </w:trPr>
        <w:tc>
          <w:tcPr>
            <w:tcW w:w="597" w:type="dxa"/>
            <w:vAlign w:val="center"/>
          </w:tcPr>
          <w:p w14:paraId="38DE0947"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kern w:val="0"/>
                <w:szCs w:val="24"/>
              </w:rPr>
              <w:t>15</w:t>
            </w:r>
            <w:r w:rsidRPr="00CA3A74">
              <w:rPr>
                <w:rFonts w:ascii="宋体" w:eastAsia="宋体" w:hAnsi="宋体" w:cs="Times New Roman" w:hint="eastAsia"/>
                <w:kern w:val="0"/>
                <w:szCs w:val="24"/>
              </w:rPr>
              <w:t>4</w:t>
            </w:r>
          </w:p>
        </w:tc>
        <w:tc>
          <w:tcPr>
            <w:tcW w:w="1098" w:type="dxa"/>
            <w:gridSpan w:val="3"/>
            <w:vAlign w:val="center"/>
          </w:tcPr>
          <w:p w14:paraId="3916B89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半球摄像机</w:t>
            </w:r>
          </w:p>
        </w:tc>
        <w:tc>
          <w:tcPr>
            <w:tcW w:w="730" w:type="dxa"/>
            <w:gridSpan w:val="2"/>
            <w:vAlign w:val="center"/>
          </w:tcPr>
          <w:p w14:paraId="37B407D8"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109DA98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32</w:t>
            </w:r>
          </w:p>
        </w:tc>
        <w:tc>
          <w:tcPr>
            <w:tcW w:w="992" w:type="dxa"/>
            <w:vAlign w:val="center"/>
          </w:tcPr>
          <w:p w14:paraId="0B7DABD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6F36EE8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一、200万 1/2.7</w:t>
            </w:r>
            <w:r w:rsidRPr="00CA3A74">
              <w:rPr>
                <w:rFonts w:ascii="Times New Roman" w:eastAsia="宋体" w:hAnsi="Times New Roman" w:cs="Times New Roman" w:hint="eastAsia"/>
                <w:szCs w:val="24"/>
              </w:rPr>
              <w:t>英寸</w:t>
            </w:r>
            <w:r w:rsidRPr="00CA3A74">
              <w:rPr>
                <w:rFonts w:ascii="宋体" w:eastAsia="宋体" w:hAnsi="宋体" w:cs="Times New Roman" w:hint="eastAsia"/>
                <w:kern w:val="0"/>
                <w:szCs w:val="24"/>
              </w:rPr>
              <w:t xml:space="preserve"> CMOS 红外海螺型网络摄像机</w:t>
            </w:r>
          </w:p>
          <w:p w14:paraId="2968FE6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支持Smart侦测：虚焦侦测，场景变更侦测，区域入侵侦测，越界侦测，进入区域侦测，离开区域侦测，物品遗留侦测，物品拿取侦测，徘徊侦测，停车侦测，人员聚集侦测，快速移动侦测，音频异常侦测，音频抖升侦测，音频抖降侦测。</w:t>
            </w:r>
          </w:p>
          <w:p w14:paraId="3BF42443"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二、参数要求：</w:t>
            </w:r>
          </w:p>
          <w:p w14:paraId="201FE154"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1.调节角度 水平：0°~360°，垂直：0°~75°，旋转：0°~360° </w:t>
            </w:r>
          </w:p>
          <w:p w14:paraId="021415D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2.补光灯类型</w:t>
            </w:r>
            <w:bookmarkStart w:id="29" w:name="OLE_LINK26"/>
            <w:r w:rsidRPr="00CA3A74">
              <w:rPr>
                <w:rFonts w:ascii="宋体" w:eastAsia="宋体" w:hAnsi="宋体" w:cs="Times New Roman" w:hint="eastAsia"/>
                <w:kern w:val="0"/>
                <w:szCs w:val="24"/>
              </w:rPr>
              <w:t>：</w:t>
            </w:r>
            <w:bookmarkEnd w:id="29"/>
            <w:r w:rsidRPr="00CA3A74">
              <w:rPr>
                <w:rFonts w:ascii="宋体" w:eastAsia="宋体" w:hAnsi="宋体" w:cs="Times New Roman" w:hint="eastAsia"/>
                <w:kern w:val="0"/>
                <w:szCs w:val="24"/>
              </w:rPr>
              <w:t>红外灯</w:t>
            </w:r>
          </w:p>
          <w:p w14:paraId="5796365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3.补光距离：最远可达30 m</w:t>
            </w:r>
          </w:p>
          <w:p w14:paraId="38AF76A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4.防补光过曝：支持</w:t>
            </w:r>
          </w:p>
          <w:p w14:paraId="3E67EDB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5.红外波长范围：850 nm</w:t>
            </w:r>
          </w:p>
          <w:p w14:paraId="3417416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w:t>
            </w:r>
            <w:bookmarkStart w:id="30" w:name="OLE_LINK35"/>
            <w:r w:rsidRPr="00CA3A74">
              <w:rPr>
                <w:rFonts w:ascii="宋体" w:eastAsia="宋体" w:hAnsi="宋体" w:cs="Times New Roman" w:hint="eastAsia"/>
                <w:kern w:val="0"/>
                <w:szCs w:val="24"/>
              </w:rPr>
              <w:t>最大图像尺寸</w:t>
            </w:r>
            <w:r w:rsidRPr="00CA3A74">
              <w:rPr>
                <w:rFonts w:ascii="Times New Roman" w:eastAsia="宋体" w:hAnsi="Times New Roman" w:cs="Times New Roman" w:hint="eastAsia"/>
                <w:szCs w:val="24"/>
              </w:rPr>
              <w:t>分辨率</w:t>
            </w:r>
            <w:r w:rsidRPr="00CA3A74">
              <w:rPr>
                <w:rFonts w:ascii="宋体" w:eastAsia="宋体" w:hAnsi="宋体" w:cs="Times New Roman" w:hint="eastAsia"/>
                <w:kern w:val="0"/>
                <w:szCs w:val="24"/>
              </w:rPr>
              <w:t>：1920 × 1080</w:t>
            </w:r>
            <w:bookmarkEnd w:id="30"/>
          </w:p>
          <w:p w14:paraId="7B35B20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7.视频压缩标准：主码流：H.265/H.264</w:t>
            </w:r>
          </w:p>
          <w:p w14:paraId="55FCE3E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8.网络存储： 支持NAS（NFS，SMB/CIFS均支持）</w:t>
            </w:r>
          </w:p>
          <w:p w14:paraId="61BF277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9.网络： 1个RJ45 10 M/100 M自适应以太网口</w:t>
            </w:r>
          </w:p>
          <w:p w14:paraId="7D59322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10.音频：1个内置麦克风</w:t>
            </w:r>
          </w:p>
          <w:p w14:paraId="61E5F807"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11.存储温湿度：-30 ℃~60 ℃，湿度小于95%（无凝结）</w:t>
            </w:r>
          </w:p>
          <w:p w14:paraId="4E691A1B"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12.启动和工作温湿度：-30 ℃~60 ℃，湿度小于95%（无凝结）</w:t>
            </w:r>
          </w:p>
          <w:p w14:paraId="311B576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13.电流及功耗：DC：12 V，0.41 A，最大功耗：5 W；PoE：802.3af，36 V~57 V，0.18 A~0.11 A，最大功耗：6.5 W</w:t>
            </w:r>
          </w:p>
          <w:p w14:paraId="00F5AD5E"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14.供电方式：DC：12 V ± 25%，支持防反接保护；PoE：802.3af，Class 3</w:t>
            </w:r>
          </w:p>
          <w:p w14:paraId="6C08AE8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15.电源接口类型: Ø5.5 mm圆口</w:t>
            </w:r>
          </w:p>
          <w:p w14:paraId="241CB13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16.防护：IP66</w:t>
            </w:r>
          </w:p>
        </w:tc>
      </w:tr>
      <w:tr w:rsidR="00CA3A74" w:rsidRPr="00CA3A74" w14:paraId="6C92F548" w14:textId="77777777" w:rsidTr="006773C5">
        <w:trPr>
          <w:trHeight w:val="720"/>
        </w:trPr>
        <w:tc>
          <w:tcPr>
            <w:tcW w:w="597" w:type="dxa"/>
            <w:vAlign w:val="center"/>
          </w:tcPr>
          <w:p w14:paraId="4968C4EB"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1</w:t>
            </w:r>
            <w:r w:rsidRPr="00CA3A74">
              <w:rPr>
                <w:rFonts w:ascii="宋体" w:eastAsia="宋体" w:hAnsi="宋体" w:cs="Times New Roman"/>
                <w:kern w:val="0"/>
                <w:szCs w:val="24"/>
              </w:rPr>
              <w:t>5</w:t>
            </w:r>
            <w:r w:rsidRPr="00CA3A74">
              <w:rPr>
                <w:rFonts w:ascii="宋体" w:eastAsia="宋体" w:hAnsi="宋体" w:cs="Times New Roman" w:hint="eastAsia"/>
                <w:kern w:val="0"/>
                <w:szCs w:val="24"/>
              </w:rPr>
              <w:t>5</w:t>
            </w:r>
          </w:p>
        </w:tc>
        <w:tc>
          <w:tcPr>
            <w:tcW w:w="1098" w:type="dxa"/>
            <w:gridSpan w:val="3"/>
            <w:vAlign w:val="center"/>
          </w:tcPr>
          <w:p w14:paraId="53575432"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电源</w:t>
            </w:r>
          </w:p>
        </w:tc>
        <w:tc>
          <w:tcPr>
            <w:tcW w:w="730" w:type="dxa"/>
            <w:gridSpan w:val="2"/>
            <w:vAlign w:val="center"/>
          </w:tcPr>
          <w:p w14:paraId="5845E06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个</w:t>
            </w:r>
          </w:p>
        </w:tc>
        <w:tc>
          <w:tcPr>
            <w:tcW w:w="709" w:type="dxa"/>
            <w:vAlign w:val="center"/>
          </w:tcPr>
          <w:p w14:paraId="0BBF7C69"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32</w:t>
            </w:r>
          </w:p>
        </w:tc>
        <w:tc>
          <w:tcPr>
            <w:tcW w:w="992" w:type="dxa"/>
            <w:vAlign w:val="center"/>
          </w:tcPr>
          <w:p w14:paraId="4C146E3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46D4CB95"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12V/2A圆头、两端带线式，国标，输入线长500mm，输出线长1000mm。</w:t>
            </w:r>
          </w:p>
        </w:tc>
      </w:tr>
      <w:tr w:rsidR="00CA3A74" w:rsidRPr="00CA3A74" w14:paraId="77A478F4" w14:textId="77777777" w:rsidTr="006773C5">
        <w:trPr>
          <w:trHeight w:val="720"/>
        </w:trPr>
        <w:tc>
          <w:tcPr>
            <w:tcW w:w="597" w:type="dxa"/>
            <w:vAlign w:val="center"/>
          </w:tcPr>
          <w:p w14:paraId="5CD8C969"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5</w:t>
            </w:r>
            <w:r w:rsidRPr="00CA3A74">
              <w:rPr>
                <w:rFonts w:ascii="宋体" w:eastAsia="宋体" w:hAnsi="宋体" w:cs="Times New Roman" w:hint="eastAsia"/>
                <w:kern w:val="0"/>
                <w:szCs w:val="24"/>
              </w:rPr>
              <w:t>6</w:t>
            </w:r>
          </w:p>
        </w:tc>
        <w:tc>
          <w:tcPr>
            <w:tcW w:w="1098" w:type="dxa"/>
            <w:gridSpan w:val="3"/>
            <w:vAlign w:val="center"/>
          </w:tcPr>
          <w:p w14:paraId="03B39D89"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硬盘录像机</w:t>
            </w:r>
          </w:p>
        </w:tc>
        <w:tc>
          <w:tcPr>
            <w:tcW w:w="730" w:type="dxa"/>
            <w:gridSpan w:val="2"/>
            <w:vAlign w:val="center"/>
          </w:tcPr>
          <w:p w14:paraId="1CAF42D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套</w:t>
            </w:r>
          </w:p>
        </w:tc>
        <w:tc>
          <w:tcPr>
            <w:tcW w:w="709" w:type="dxa"/>
            <w:vAlign w:val="center"/>
          </w:tcPr>
          <w:p w14:paraId="0AA35905"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3</w:t>
            </w:r>
          </w:p>
        </w:tc>
        <w:tc>
          <w:tcPr>
            <w:tcW w:w="992" w:type="dxa"/>
            <w:vAlign w:val="center"/>
          </w:tcPr>
          <w:p w14:paraId="379AC96B"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482DD4FA"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1.2U标准机架式</w:t>
            </w:r>
          </w:p>
          <w:p w14:paraId="2150631F"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2.2个HDMI，2个VGA,HDMI+VGA组内同源</w:t>
            </w:r>
          </w:p>
          <w:p w14:paraId="23F7701C"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3.8盘位，可满配8T硬盘 </w:t>
            </w:r>
          </w:p>
          <w:p w14:paraId="66949F76"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4.2个千兆网口</w:t>
            </w:r>
          </w:p>
          <w:p w14:paraId="6EB6620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5.2个USB2.0接口、1个USB3.0接口</w:t>
            </w:r>
          </w:p>
          <w:p w14:paraId="65DBC9E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6.1个</w:t>
            </w:r>
            <w:proofErr w:type="spellStart"/>
            <w:r w:rsidRPr="00CA3A74">
              <w:rPr>
                <w:rFonts w:ascii="宋体" w:eastAsia="宋体" w:hAnsi="宋体" w:cs="Times New Roman" w:hint="eastAsia"/>
                <w:kern w:val="0"/>
                <w:szCs w:val="24"/>
              </w:rPr>
              <w:t>eSATA</w:t>
            </w:r>
            <w:proofErr w:type="spellEnd"/>
            <w:r w:rsidRPr="00CA3A74">
              <w:rPr>
                <w:rFonts w:ascii="宋体" w:eastAsia="宋体" w:hAnsi="宋体" w:cs="Times New Roman" w:hint="eastAsia"/>
                <w:kern w:val="0"/>
                <w:szCs w:val="24"/>
              </w:rPr>
              <w:t>接口</w:t>
            </w:r>
          </w:p>
          <w:p w14:paraId="3BDCE268"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7.支持RAID0、1、5、10，支持全局热备盘</w:t>
            </w:r>
          </w:p>
          <w:p w14:paraId="23E67A9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8.输入带宽：320M</w:t>
            </w:r>
          </w:p>
          <w:p w14:paraId="5BF8A46D"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9.64路H.264、H.265混合接入</w:t>
            </w:r>
          </w:p>
          <w:p w14:paraId="6CC8D9B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10.最大支持16×1080P解码</w:t>
            </w:r>
          </w:p>
          <w:p w14:paraId="70542AF2"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11.支持H.265、H.264解码</w:t>
            </w:r>
          </w:p>
          <w:p w14:paraId="6800896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12.整机热备/ANR/智能检索/智能回放/车牌检索/人脸检索/热度图/客流量统计/分时段回放/超高倍速回放/双系统备份</w:t>
            </w:r>
          </w:p>
        </w:tc>
      </w:tr>
      <w:tr w:rsidR="00CA3A74" w:rsidRPr="00CA3A74" w14:paraId="1C6AF681" w14:textId="77777777" w:rsidTr="006773C5">
        <w:trPr>
          <w:trHeight w:val="720"/>
        </w:trPr>
        <w:tc>
          <w:tcPr>
            <w:tcW w:w="597" w:type="dxa"/>
            <w:vAlign w:val="center"/>
          </w:tcPr>
          <w:p w14:paraId="7BC1137C"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w:t>
            </w:r>
            <w:r w:rsidRPr="00CA3A74">
              <w:rPr>
                <w:rFonts w:ascii="宋体" w:eastAsia="宋体" w:hAnsi="宋体" w:cs="Times New Roman"/>
                <w:kern w:val="0"/>
                <w:szCs w:val="24"/>
              </w:rPr>
              <w:t>5</w:t>
            </w:r>
            <w:r w:rsidRPr="00CA3A74">
              <w:rPr>
                <w:rFonts w:ascii="宋体" w:eastAsia="宋体" w:hAnsi="宋体" w:cs="Times New Roman" w:hint="eastAsia"/>
                <w:kern w:val="0"/>
                <w:szCs w:val="24"/>
              </w:rPr>
              <w:t>7</w:t>
            </w:r>
          </w:p>
        </w:tc>
        <w:tc>
          <w:tcPr>
            <w:tcW w:w="1098" w:type="dxa"/>
            <w:gridSpan w:val="3"/>
            <w:vAlign w:val="center"/>
          </w:tcPr>
          <w:p w14:paraId="39157D26"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监控级硬盘</w:t>
            </w:r>
          </w:p>
        </w:tc>
        <w:tc>
          <w:tcPr>
            <w:tcW w:w="730" w:type="dxa"/>
            <w:gridSpan w:val="2"/>
            <w:vAlign w:val="center"/>
          </w:tcPr>
          <w:p w14:paraId="086EF37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kern w:val="0"/>
                <w:szCs w:val="24"/>
              </w:rPr>
              <w:t>块</w:t>
            </w:r>
          </w:p>
        </w:tc>
        <w:tc>
          <w:tcPr>
            <w:tcW w:w="709" w:type="dxa"/>
            <w:vAlign w:val="center"/>
          </w:tcPr>
          <w:p w14:paraId="237E31AF"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9</w:t>
            </w:r>
          </w:p>
        </w:tc>
        <w:tc>
          <w:tcPr>
            <w:tcW w:w="992" w:type="dxa"/>
            <w:vAlign w:val="center"/>
          </w:tcPr>
          <w:p w14:paraId="3B44D52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vAlign w:val="center"/>
          </w:tcPr>
          <w:p w14:paraId="5AB2E794" w14:textId="77777777" w:rsidR="00CA3A74" w:rsidRPr="00CA3A74" w:rsidRDefault="00CA3A74" w:rsidP="00CA3A74">
            <w:pPr>
              <w:widowControl/>
              <w:spacing w:line="480" w:lineRule="exact"/>
              <w:rPr>
                <w:rFonts w:ascii="宋体" w:eastAsia="宋体" w:hAnsi="宋体" w:cs="Times New Roman" w:hint="eastAsia"/>
                <w:kern w:val="0"/>
                <w:szCs w:val="24"/>
              </w:rPr>
            </w:pPr>
            <w:r w:rsidRPr="00CA3A74">
              <w:rPr>
                <w:rFonts w:ascii="宋体" w:eastAsia="宋体" w:hAnsi="宋体" w:cs="Times New Roman" w:hint="eastAsia"/>
                <w:kern w:val="0"/>
                <w:szCs w:val="24"/>
              </w:rPr>
              <w:t>4TB/64MB(6Gb/秒 NCQ)/5900RPM/SATA3</w:t>
            </w:r>
          </w:p>
        </w:tc>
      </w:tr>
      <w:tr w:rsidR="00CA3A74" w:rsidRPr="00CA3A74" w14:paraId="19C1CD65" w14:textId="77777777" w:rsidTr="006773C5">
        <w:trPr>
          <w:trHeight w:val="720"/>
        </w:trPr>
        <w:tc>
          <w:tcPr>
            <w:tcW w:w="597" w:type="dxa"/>
            <w:vAlign w:val="center"/>
          </w:tcPr>
          <w:p w14:paraId="4E7F6F41"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158</w:t>
            </w:r>
          </w:p>
        </w:tc>
        <w:tc>
          <w:tcPr>
            <w:tcW w:w="1098" w:type="dxa"/>
            <w:gridSpan w:val="3"/>
            <w:vAlign w:val="center"/>
          </w:tcPr>
          <w:p w14:paraId="09DBF9E4" w14:textId="77777777" w:rsidR="00CA3A74" w:rsidRPr="00CA3A74" w:rsidRDefault="00CA3A74" w:rsidP="00CA3A74">
            <w:pPr>
              <w:widowControl/>
              <w:spacing w:line="480" w:lineRule="exact"/>
              <w:jc w:val="center"/>
              <w:rPr>
                <w:rFonts w:ascii="宋体" w:eastAsia="宋体" w:hAnsi="宋体" w:cs="Times New Roman" w:hint="eastAsia"/>
                <w:kern w:val="0"/>
                <w:szCs w:val="24"/>
              </w:rPr>
            </w:pPr>
            <w:r w:rsidRPr="00CA3A74">
              <w:rPr>
                <w:rFonts w:ascii="宋体" w:eastAsia="宋体" w:hAnsi="宋体" w:cs="Times New Roman" w:hint="eastAsia"/>
                <w:kern w:val="0"/>
                <w:szCs w:val="24"/>
              </w:rPr>
              <w:t>机柜</w:t>
            </w:r>
          </w:p>
        </w:tc>
        <w:tc>
          <w:tcPr>
            <w:tcW w:w="730" w:type="dxa"/>
            <w:gridSpan w:val="2"/>
            <w:vAlign w:val="center"/>
          </w:tcPr>
          <w:p w14:paraId="570E5B2C"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台</w:t>
            </w:r>
          </w:p>
        </w:tc>
        <w:tc>
          <w:tcPr>
            <w:tcW w:w="709" w:type="dxa"/>
            <w:vAlign w:val="center"/>
          </w:tcPr>
          <w:p w14:paraId="5CCC7B6D"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2</w:t>
            </w:r>
          </w:p>
        </w:tc>
        <w:tc>
          <w:tcPr>
            <w:tcW w:w="992" w:type="dxa"/>
            <w:vAlign w:val="center"/>
          </w:tcPr>
          <w:p w14:paraId="2BA7F9A3" w14:textId="77777777" w:rsidR="00CA3A74" w:rsidRPr="00CA3A74" w:rsidRDefault="00CA3A74" w:rsidP="00CA3A74">
            <w:pPr>
              <w:widowControl/>
              <w:spacing w:line="480" w:lineRule="exact"/>
              <w:jc w:val="center"/>
              <w:rPr>
                <w:rFonts w:ascii="宋体" w:eastAsia="宋体" w:hAnsi="宋体" w:cs="Times New Roman" w:hint="eastAsia"/>
                <w:szCs w:val="24"/>
              </w:rPr>
            </w:pPr>
            <w:r w:rsidRPr="00CA3A74">
              <w:rPr>
                <w:rFonts w:ascii="宋体" w:eastAsia="宋体" w:hAnsi="宋体" w:cs="Times New Roman" w:hint="eastAsia"/>
                <w:kern w:val="0"/>
                <w:szCs w:val="24"/>
              </w:rPr>
              <w:t>工业</w:t>
            </w:r>
          </w:p>
        </w:tc>
        <w:tc>
          <w:tcPr>
            <w:tcW w:w="5695" w:type="dxa"/>
          </w:tcPr>
          <w:p w14:paraId="6620B169"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t xml:space="preserve">1.42U标准网络机柜；                          </w:t>
            </w:r>
          </w:p>
          <w:p w14:paraId="0F430920" w14:textId="77777777" w:rsidR="00CA3A74" w:rsidRPr="00CA3A74" w:rsidRDefault="00CA3A74" w:rsidP="00CA3A74">
            <w:pPr>
              <w:widowControl/>
              <w:spacing w:line="480" w:lineRule="exact"/>
              <w:jc w:val="left"/>
              <w:rPr>
                <w:rFonts w:ascii="宋体" w:eastAsia="宋体" w:hAnsi="宋体" w:cs="Times New Roman" w:hint="eastAsia"/>
                <w:kern w:val="0"/>
                <w:szCs w:val="24"/>
              </w:rPr>
            </w:pPr>
            <w:r w:rsidRPr="00CA3A74">
              <w:rPr>
                <w:rFonts w:ascii="宋体" w:eastAsia="宋体" w:hAnsi="宋体" w:cs="Times New Roman" w:hint="eastAsia"/>
                <w:kern w:val="0"/>
                <w:szCs w:val="24"/>
              </w:rPr>
              <w:lastRenderedPageBreak/>
              <w:t>2.规格：约600×800×2000mm。</w:t>
            </w:r>
          </w:p>
        </w:tc>
      </w:tr>
      <w:tr w:rsidR="00CA3A74" w:rsidRPr="00CA3A74" w14:paraId="584001BB" w14:textId="77777777" w:rsidTr="006773C5">
        <w:trPr>
          <w:trHeight w:val="600"/>
        </w:trPr>
        <w:tc>
          <w:tcPr>
            <w:tcW w:w="9821" w:type="dxa"/>
            <w:gridSpan w:val="9"/>
            <w:vAlign w:val="center"/>
          </w:tcPr>
          <w:p w14:paraId="3AF15B15" w14:textId="77777777" w:rsidR="00CA3A74" w:rsidRPr="00CA3A74" w:rsidRDefault="00CA3A74" w:rsidP="00CA3A74">
            <w:pPr>
              <w:widowControl/>
              <w:spacing w:line="480" w:lineRule="exact"/>
              <w:jc w:val="left"/>
              <w:rPr>
                <w:rFonts w:ascii="宋体" w:eastAsia="宋体" w:hAnsi="宋体" w:cs="宋体" w:hint="eastAsia"/>
                <w:b/>
                <w:bCs/>
                <w:szCs w:val="21"/>
              </w:rPr>
            </w:pPr>
            <w:r w:rsidRPr="00CA3A74">
              <w:rPr>
                <w:rFonts w:ascii="宋体" w:eastAsia="宋体" w:hAnsi="宋体" w:cs="Times New Roman" w:hint="eastAsia"/>
                <w:szCs w:val="21"/>
              </w:rPr>
              <w:lastRenderedPageBreak/>
              <w:t>▲二</w:t>
            </w:r>
            <w:r w:rsidRPr="00CA3A74">
              <w:rPr>
                <w:rFonts w:ascii="宋体" w:eastAsia="宋体" w:hAnsi="宋体" w:cs="宋体" w:hint="eastAsia"/>
                <w:b/>
                <w:bCs/>
                <w:kern w:val="0"/>
                <w:szCs w:val="21"/>
                <w:lang w:bidi="ar"/>
              </w:rPr>
              <w:t>、商务要求</w:t>
            </w:r>
          </w:p>
        </w:tc>
      </w:tr>
      <w:tr w:rsidR="00CA3A74" w:rsidRPr="00CA3A74" w14:paraId="5FDCD477" w14:textId="77777777" w:rsidTr="006773C5">
        <w:trPr>
          <w:trHeight w:val="600"/>
        </w:trPr>
        <w:tc>
          <w:tcPr>
            <w:tcW w:w="1800" w:type="dxa"/>
            <w:gridSpan w:val="5"/>
            <w:vAlign w:val="center"/>
          </w:tcPr>
          <w:p w14:paraId="2A8F3941" w14:textId="77777777" w:rsidR="00CA3A74" w:rsidRPr="00CA3A74" w:rsidRDefault="00CA3A74" w:rsidP="00CA3A74">
            <w:pPr>
              <w:widowControl/>
              <w:spacing w:line="480" w:lineRule="exact"/>
              <w:rPr>
                <w:rFonts w:ascii="宋体" w:eastAsia="宋体" w:hAnsi="宋体" w:cs="宋体" w:hint="eastAsia"/>
                <w:szCs w:val="21"/>
              </w:rPr>
            </w:pPr>
            <w:r w:rsidRPr="00CA3A74">
              <w:rPr>
                <w:rFonts w:ascii="宋体" w:eastAsia="宋体" w:hAnsi="宋体" w:cs="Times New Roman" w:hint="eastAsia"/>
                <w:szCs w:val="21"/>
              </w:rPr>
              <w:t>交付使用时间及地点、合同期限</w:t>
            </w:r>
          </w:p>
        </w:tc>
        <w:tc>
          <w:tcPr>
            <w:tcW w:w="8021" w:type="dxa"/>
            <w:gridSpan w:val="4"/>
            <w:vAlign w:val="center"/>
          </w:tcPr>
          <w:p w14:paraId="53942FAE" w14:textId="77777777" w:rsidR="00CA3A74" w:rsidRPr="00CA3A74" w:rsidRDefault="00CA3A74" w:rsidP="00CA3A74">
            <w:pPr>
              <w:spacing w:after="120"/>
              <w:rPr>
                <w:rFonts w:ascii="宋体" w:eastAsia="宋体" w:hAnsi="宋体" w:cs="Times New Roman" w:hint="eastAsia"/>
                <w:szCs w:val="21"/>
              </w:rPr>
            </w:pPr>
            <w:r w:rsidRPr="00CA3A74">
              <w:rPr>
                <w:rFonts w:ascii="宋体" w:eastAsia="宋体" w:hAnsi="宋体" w:cs="Times New Roman" w:hint="eastAsia"/>
                <w:szCs w:val="21"/>
              </w:rPr>
              <w:t>1.交付使用时间：</w:t>
            </w:r>
          </w:p>
          <w:p w14:paraId="76F60178" w14:textId="77777777" w:rsidR="00CA3A74" w:rsidRPr="00CA3A74" w:rsidRDefault="00CA3A74" w:rsidP="00CA3A74">
            <w:pPr>
              <w:spacing w:after="120"/>
              <w:rPr>
                <w:rFonts w:ascii="宋体" w:eastAsia="宋体" w:hAnsi="宋体" w:cs="Times New Roman" w:hint="eastAsia"/>
                <w:szCs w:val="21"/>
              </w:rPr>
            </w:pPr>
            <w:r w:rsidRPr="00CA3A74">
              <w:rPr>
                <w:rFonts w:ascii="宋体" w:eastAsia="宋体" w:hAnsi="宋体" w:cs="Times New Roman" w:hint="eastAsia"/>
                <w:szCs w:val="21"/>
              </w:rPr>
              <w:t>设备部分：中标人自签订合同之日起6日历日内完成设备供货并经初步验收合格，接到采购人通知之日起60日历日内安装完毕、通过验收。</w:t>
            </w:r>
          </w:p>
          <w:p w14:paraId="56A361F0" w14:textId="77777777" w:rsidR="00CA3A74" w:rsidRPr="00CA3A74" w:rsidRDefault="00CA3A74" w:rsidP="00CA3A74">
            <w:pPr>
              <w:spacing w:after="120"/>
              <w:rPr>
                <w:rFonts w:ascii="宋体" w:eastAsia="宋体" w:hAnsi="宋体" w:cs="Times New Roman" w:hint="eastAsia"/>
                <w:szCs w:val="21"/>
              </w:rPr>
            </w:pPr>
            <w:r w:rsidRPr="00CA3A74">
              <w:rPr>
                <w:rFonts w:ascii="宋体" w:eastAsia="宋体" w:hAnsi="宋体" w:cs="Times New Roman" w:hint="eastAsia"/>
                <w:szCs w:val="21"/>
              </w:rPr>
              <w:t>影片及软件部分：自签订合同之日起150日历日内（不包含采购人对影片内容确认的时间）完成博物馆二期项目的制作、安装、验收、交付使用。</w:t>
            </w:r>
          </w:p>
          <w:p w14:paraId="54F10C14" w14:textId="77777777" w:rsidR="00CA3A74" w:rsidRPr="00CA3A74" w:rsidRDefault="00CA3A74" w:rsidP="00CA3A74">
            <w:pPr>
              <w:spacing w:after="120"/>
              <w:rPr>
                <w:rFonts w:ascii="宋体" w:eastAsia="宋体" w:hAnsi="宋体" w:cs="Times New Roman" w:hint="eastAsia"/>
                <w:szCs w:val="21"/>
              </w:rPr>
            </w:pPr>
            <w:r w:rsidRPr="00CA3A74">
              <w:rPr>
                <w:rFonts w:ascii="宋体" w:eastAsia="宋体" w:hAnsi="宋体" w:cs="Times New Roman" w:hint="eastAsia"/>
                <w:szCs w:val="21"/>
              </w:rPr>
              <w:t>2.合同履行期限为：自签订合同后至本项目保修期结束。</w:t>
            </w:r>
          </w:p>
          <w:p w14:paraId="3E693794" w14:textId="77777777" w:rsidR="00CA3A74" w:rsidRPr="00CA3A74" w:rsidRDefault="00CA3A74" w:rsidP="00CA3A74">
            <w:pPr>
              <w:spacing w:after="120"/>
              <w:rPr>
                <w:rFonts w:ascii="宋体" w:eastAsia="宋体" w:hAnsi="宋体" w:cs="Times New Roman" w:hint="eastAsia"/>
                <w:szCs w:val="21"/>
              </w:rPr>
            </w:pPr>
            <w:r w:rsidRPr="00CA3A74">
              <w:rPr>
                <w:rFonts w:ascii="宋体" w:eastAsia="宋体" w:hAnsi="宋体" w:cs="Times New Roman" w:hint="eastAsia"/>
                <w:szCs w:val="21"/>
              </w:rPr>
              <w:t>3.交货地点：广西南宁市采购人指定地点6（南宁市广西中医药大学仙葫校区）。未验收前保管工作由中标人自行负责。</w:t>
            </w:r>
          </w:p>
          <w:p w14:paraId="6585FA36" w14:textId="77777777" w:rsidR="00CA3A74" w:rsidRPr="00CA3A74" w:rsidRDefault="00CA3A74" w:rsidP="00CA3A74">
            <w:pPr>
              <w:spacing w:after="120"/>
              <w:rPr>
                <w:rFonts w:ascii="Times New Roman" w:eastAsia="宋体" w:hAnsi="Times New Roman" w:cs="Times New Roman"/>
                <w:szCs w:val="24"/>
              </w:rPr>
            </w:pPr>
            <w:r w:rsidRPr="00CA3A74">
              <w:rPr>
                <w:rFonts w:ascii="宋体" w:eastAsia="宋体" w:hAnsi="宋体" w:cs="Times New Roman" w:hint="eastAsia"/>
                <w:szCs w:val="21"/>
              </w:rPr>
              <w:t>4.交货方式：现场交货。</w:t>
            </w:r>
          </w:p>
        </w:tc>
      </w:tr>
      <w:tr w:rsidR="00CA3A74" w:rsidRPr="00CA3A74" w14:paraId="304A92EA" w14:textId="77777777" w:rsidTr="006773C5">
        <w:trPr>
          <w:trHeight w:val="600"/>
        </w:trPr>
        <w:tc>
          <w:tcPr>
            <w:tcW w:w="1800" w:type="dxa"/>
            <w:gridSpan w:val="5"/>
            <w:vAlign w:val="center"/>
          </w:tcPr>
          <w:p w14:paraId="35CFB3D2" w14:textId="77777777" w:rsidR="00CA3A74" w:rsidRPr="00CA3A74" w:rsidRDefault="00CA3A74" w:rsidP="00CA3A74">
            <w:pPr>
              <w:widowControl/>
              <w:spacing w:line="480" w:lineRule="exact"/>
              <w:rPr>
                <w:rFonts w:ascii="宋体" w:eastAsia="宋体" w:hAnsi="宋体" w:cs="宋体" w:hint="eastAsia"/>
                <w:szCs w:val="21"/>
              </w:rPr>
            </w:pPr>
            <w:r w:rsidRPr="00CA3A74">
              <w:rPr>
                <w:rFonts w:ascii="宋体" w:eastAsia="宋体" w:hAnsi="宋体" w:cs="宋体" w:hint="eastAsia"/>
                <w:kern w:val="0"/>
                <w:szCs w:val="21"/>
                <w:lang w:bidi="ar"/>
              </w:rPr>
              <w:t>合同签订时间</w:t>
            </w:r>
          </w:p>
        </w:tc>
        <w:tc>
          <w:tcPr>
            <w:tcW w:w="8021" w:type="dxa"/>
            <w:gridSpan w:val="4"/>
            <w:vAlign w:val="center"/>
          </w:tcPr>
          <w:p w14:paraId="7C3249EA" w14:textId="77777777" w:rsidR="00CA3A74" w:rsidRPr="00CA3A74" w:rsidRDefault="00CA3A74" w:rsidP="00CA3A74">
            <w:pPr>
              <w:widowControl/>
              <w:spacing w:line="480" w:lineRule="exact"/>
              <w:rPr>
                <w:rFonts w:ascii="宋体" w:eastAsia="宋体" w:hAnsi="宋体" w:cs="宋体" w:hint="eastAsia"/>
                <w:szCs w:val="21"/>
              </w:rPr>
            </w:pPr>
            <w:r w:rsidRPr="00CA3A74">
              <w:rPr>
                <w:rFonts w:ascii="宋体" w:eastAsia="宋体" w:hAnsi="宋体" w:cs="宋体" w:hint="eastAsia"/>
                <w:kern w:val="0"/>
                <w:szCs w:val="21"/>
                <w:lang w:bidi="ar"/>
              </w:rPr>
              <w:t xml:space="preserve">自中标通知书发出之日起 </w:t>
            </w:r>
            <w:r w:rsidRPr="00CA3A74">
              <w:rPr>
                <w:rFonts w:ascii="宋体" w:eastAsia="宋体" w:hAnsi="宋体" w:cs="宋体"/>
                <w:szCs w:val="21"/>
                <w:u w:val="single"/>
                <w:lang w:bidi="ar"/>
              </w:rPr>
              <w:t xml:space="preserve">25 </w:t>
            </w:r>
            <w:r w:rsidRPr="00CA3A74">
              <w:rPr>
                <w:rFonts w:ascii="宋体" w:eastAsia="宋体" w:hAnsi="宋体" w:cs="宋体"/>
                <w:szCs w:val="21"/>
                <w:lang w:bidi="ar"/>
              </w:rPr>
              <w:t>日内。</w:t>
            </w:r>
          </w:p>
        </w:tc>
      </w:tr>
      <w:tr w:rsidR="00CA3A74" w:rsidRPr="00CA3A74" w14:paraId="40A6FBA0" w14:textId="77777777" w:rsidTr="006773C5">
        <w:trPr>
          <w:trHeight w:val="600"/>
        </w:trPr>
        <w:tc>
          <w:tcPr>
            <w:tcW w:w="1800" w:type="dxa"/>
            <w:gridSpan w:val="5"/>
            <w:vAlign w:val="center"/>
          </w:tcPr>
          <w:p w14:paraId="37F2ED0E" w14:textId="77777777" w:rsidR="00CA3A74" w:rsidRPr="00CA3A74" w:rsidRDefault="00CA3A74" w:rsidP="00CA3A74">
            <w:pPr>
              <w:widowControl/>
              <w:spacing w:line="480" w:lineRule="exact"/>
              <w:rPr>
                <w:rFonts w:ascii="宋体" w:eastAsia="宋体" w:hAnsi="宋体" w:cs="宋体" w:hint="eastAsia"/>
                <w:szCs w:val="21"/>
              </w:rPr>
            </w:pPr>
            <w:r w:rsidRPr="00CA3A74">
              <w:rPr>
                <w:rFonts w:ascii="宋体" w:eastAsia="宋体" w:hAnsi="宋体" w:cs="Times New Roman" w:hint="eastAsia"/>
                <w:szCs w:val="21"/>
              </w:rPr>
              <w:t>质保期（保修期）</w:t>
            </w:r>
          </w:p>
        </w:tc>
        <w:tc>
          <w:tcPr>
            <w:tcW w:w="8021" w:type="dxa"/>
            <w:gridSpan w:val="4"/>
            <w:vAlign w:val="center"/>
          </w:tcPr>
          <w:p w14:paraId="7D7D07F3" w14:textId="77777777" w:rsidR="00CA3A74" w:rsidRPr="00CA3A74" w:rsidRDefault="00CA3A74" w:rsidP="00CA3A74">
            <w:pPr>
              <w:spacing w:line="480" w:lineRule="exact"/>
              <w:jc w:val="left"/>
              <w:rPr>
                <w:rFonts w:ascii="宋体" w:eastAsia="宋体" w:hAnsi="宋体" w:cs="宋体" w:hint="eastAsia"/>
                <w:b/>
                <w:bCs/>
                <w:szCs w:val="21"/>
              </w:rPr>
            </w:pPr>
            <w:r w:rsidRPr="00CA3A74">
              <w:rPr>
                <w:rFonts w:ascii="宋体" w:eastAsia="宋体" w:hAnsi="宋体" w:cs="Times New Roman" w:hint="eastAsia"/>
                <w:szCs w:val="21"/>
              </w:rPr>
              <w:t>自验收合格之日起计，除影片制作外其他货物（含软件）质保期至少</w:t>
            </w:r>
            <w:r w:rsidRPr="00CA3A74">
              <w:rPr>
                <w:rFonts w:ascii="宋体" w:eastAsia="宋体" w:hAnsi="宋体" w:cs="Times New Roman"/>
                <w:szCs w:val="21"/>
              </w:rPr>
              <w:t>3</w:t>
            </w:r>
            <w:r w:rsidRPr="00CA3A74">
              <w:rPr>
                <w:rFonts w:ascii="宋体" w:eastAsia="宋体" w:hAnsi="宋体" w:cs="Times New Roman" w:hint="eastAsia"/>
                <w:szCs w:val="21"/>
              </w:rPr>
              <w:t>年，影片制作自验收合格后提供一年服务期（服务期内中标人不能向采购人收取任何费用），</w:t>
            </w:r>
            <w:r w:rsidRPr="00CA3A74">
              <w:rPr>
                <w:rFonts w:ascii="Times New Roman" w:eastAsia="宋体" w:hAnsi="Times New Roman" w:cs="Times New Roman" w:hint="eastAsia"/>
                <w:szCs w:val="24"/>
              </w:rPr>
              <w:t>负责修复因技术或制作问题导致的瑕疵（如画面模糊、音画不同步等），</w:t>
            </w:r>
            <w:r w:rsidRPr="00CA3A74">
              <w:rPr>
                <w:rFonts w:ascii="宋体" w:eastAsia="宋体" w:hAnsi="宋体" w:cs="Times New Roman" w:hint="eastAsia"/>
                <w:szCs w:val="21"/>
              </w:rPr>
              <w:t>质保期内提供免费技术支持及上门维修服务，负责更换配件，质保期后免人工费，只收取配件的成本费，软件终身免费升级。货物调试、验收须按有关国家标准和规范及双方签订的合同技术要求进行。</w:t>
            </w:r>
          </w:p>
        </w:tc>
      </w:tr>
      <w:tr w:rsidR="00CA3A74" w:rsidRPr="00CA3A74" w14:paraId="1EE10E1A" w14:textId="77777777" w:rsidTr="006773C5">
        <w:trPr>
          <w:trHeight w:val="600"/>
        </w:trPr>
        <w:tc>
          <w:tcPr>
            <w:tcW w:w="1800" w:type="dxa"/>
            <w:gridSpan w:val="5"/>
            <w:vAlign w:val="center"/>
          </w:tcPr>
          <w:p w14:paraId="610FF6D3" w14:textId="77777777" w:rsidR="00CA3A74" w:rsidRPr="00CA3A74" w:rsidRDefault="00CA3A74" w:rsidP="00CA3A74">
            <w:pPr>
              <w:widowControl/>
              <w:spacing w:line="480" w:lineRule="exact"/>
              <w:jc w:val="center"/>
              <w:rPr>
                <w:rFonts w:ascii="宋体" w:eastAsia="宋体" w:hAnsi="宋体" w:cs="宋体" w:hint="eastAsia"/>
                <w:szCs w:val="21"/>
              </w:rPr>
            </w:pPr>
            <w:r w:rsidRPr="00CA3A74">
              <w:rPr>
                <w:rFonts w:ascii="宋体" w:eastAsia="宋体" w:hAnsi="宋体" w:cs="宋体" w:hint="eastAsia"/>
                <w:kern w:val="0"/>
                <w:szCs w:val="21"/>
                <w:lang w:bidi="ar"/>
              </w:rPr>
              <w:t>售后服务</w:t>
            </w:r>
          </w:p>
        </w:tc>
        <w:tc>
          <w:tcPr>
            <w:tcW w:w="8021" w:type="dxa"/>
            <w:gridSpan w:val="4"/>
            <w:vAlign w:val="center"/>
          </w:tcPr>
          <w:p w14:paraId="3C7CE45B"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szCs w:val="21"/>
              </w:rPr>
              <w:t>1</w:t>
            </w:r>
            <w:r w:rsidRPr="00CA3A74">
              <w:rPr>
                <w:rFonts w:ascii="宋体" w:eastAsia="宋体" w:hAnsi="宋体" w:cs="Times New Roman" w:hint="eastAsia"/>
                <w:szCs w:val="21"/>
              </w:rPr>
              <w:t>.负责送货上门，提供的产品必须是未使用过的全新产品。中标人负责安装调试，并负责现场培训相关人员掌握设备操作及日常维护。</w:t>
            </w:r>
          </w:p>
          <w:p w14:paraId="1E513986"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b/>
                <w:szCs w:val="21"/>
                <w:u w:val="single"/>
              </w:rPr>
              <w:t>2</w:t>
            </w:r>
            <w:r w:rsidRPr="00CA3A74">
              <w:rPr>
                <w:rFonts w:ascii="宋体" w:eastAsia="宋体" w:hAnsi="宋体" w:cs="Times New Roman" w:hint="eastAsia"/>
                <w:b/>
                <w:szCs w:val="21"/>
                <w:u w:val="single"/>
              </w:rPr>
              <w:t>.提供保修年限、上门保修服务及货物保养服务说明；超过保修期之后，紧急情况下如何处理问题的说明</w:t>
            </w:r>
            <w:r w:rsidRPr="00CA3A74">
              <w:rPr>
                <w:rFonts w:ascii="宋体" w:eastAsia="宋体" w:hAnsi="宋体" w:cs="Times New Roman" w:hint="eastAsia"/>
                <w:szCs w:val="21"/>
              </w:rPr>
              <w:t>。</w:t>
            </w:r>
          </w:p>
          <w:p w14:paraId="2D188194"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szCs w:val="21"/>
              </w:rPr>
              <w:t>3</w:t>
            </w:r>
            <w:r w:rsidRPr="00CA3A74">
              <w:rPr>
                <w:rFonts w:ascii="宋体" w:eastAsia="宋体" w:hAnsi="宋体" w:cs="Times New Roman" w:hint="eastAsia"/>
                <w:szCs w:val="21"/>
              </w:rPr>
              <w:t>.在保修期内：</w:t>
            </w:r>
          </w:p>
          <w:p w14:paraId="202FD193"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1）本批采购的货物（含软件）发生质量问题时，应在2小时内电话服务应答，12个小时内提供现场维修服务，24小时内排除故障或提供应急措施（保修期内为免费服务）。特殊情况无法修复的，质保期内中标人应无条件更换新货物或提供代用货物，或采取使货物可正常运转</w:t>
            </w:r>
            <w:r w:rsidRPr="00CA3A74">
              <w:rPr>
                <w:rFonts w:ascii="宋体" w:eastAsia="宋体" w:hAnsi="宋体" w:cs="Times New Roman" w:hint="eastAsia"/>
                <w:szCs w:val="21"/>
              </w:rPr>
              <w:lastRenderedPageBreak/>
              <w:t>的措施。</w:t>
            </w:r>
          </w:p>
          <w:p w14:paraId="6587C0D4"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（2）中标人所供货物（含软件）半年内修理两次后，仍不能正常使用的，采购人有权要求中标人免费负责调换同型号、同规格或优于的全新产品或者退货，因此产生的一切费用中标人承担。</w:t>
            </w:r>
          </w:p>
          <w:p w14:paraId="23FD6959"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（3）中标人所供货物（含软件）在保修期起算之日起15天内出现货物质量问题，采购</w:t>
            </w:r>
            <w:r w:rsidRPr="00CA3A74">
              <w:rPr>
                <w:rFonts w:ascii="宋体" w:eastAsia="宋体" w:hAnsi="宋体" w:cs="Times New Roman"/>
                <w:szCs w:val="21"/>
              </w:rPr>
              <w:t>人</w:t>
            </w:r>
            <w:r w:rsidRPr="00CA3A74">
              <w:rPr>
                <w:rFonts w:ascii="宋体" w:eastAsia="宋体" w:hAnsi="宋体" w:cs="Times New Roman" w:hint="eastAsia"/>
                <w:szCs w:val="21"/>
              </w:rPr>
              <w:t>有权要求中标人无条件免费负责更换有</w:t>
            </w:r>
            <w:r w:rsidRPr="00CA3A74">
              <w:rPr>
                <w:rFonts w:ascii="宋体" w:eastAsia="宋体" w:hAnsi="宋体" w:cs="Times New Roman"/>
                <w:szCs w:val="21"/>
              </w:rPr>
              <w:t>质量问题的货物</w:t>
            </w:r>
            <w:r w:rsidRPr="00CA3A74">
              <w:rPr>
                <w:rFonts w:ascii="宋体" w:eastAsia="宋体" w:hAnsi="宋体" w:cs="Times New Roman" w:hint="eastAsia"/>
                <w:szCs w:val="21"/>
              </w:rPr>
              <w:t>。</w:t>
            </w:r>
          </w:p>
          <w:p w14:paraId="4BBF3720"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（4）采购人依据合同规定提出换货的，中标人应在收到采购</w:t>
            </w:r>
            <w:r w:rsidRPr="00CA3A74">
              <w:rPr>
                <w:rFonts w:ascii="宋体" w:eastAsia="宋体" w:hAnsi="宋体" w:cs="Times New Roman"/>
                <w:szCs w:val="21"/>
              </w:rPr>
              <w:t>人</w:t>
            </w:r>
            <w:r w:rsidRPr="00CA3A74">
              <w:rPr>
                <w:rFonts w:ascii="宋体" w:eastAsia="宋体" w:hAnsi="宋体" w:cs="Times New Roman" w:hint="eastAsia"/>
                <w:szCs w:val="21"/>
              </w:rPr>
              <w:t>通知后15日内无条件更换货物直至合格，换货所产生的费用由中标人自行承担；若更换后的产品仍存在质量问题，采购人有权解除合同并要求中标人全额退还已支付的对应货物的货款，且中标人应向采购人支付对应货物货款的30%的违约金，违约金不足以赔偿采购人损失的，采购人有权要求中标人继续对不足部分予以赔偿。</w:t>
            </w:r>
          </w:p>
          <w:p w14:paraId="01B29E85"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（5）货物（含软件）如因故障维修超过2 天（含2天）的，保修期相应顺延。</w:t>
            </w:r>
          </w:p>
          <w:p w14:paraId="3C780A44"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（6）货物配套软件，如软件免费使用，软件版本如有更新，中标人须保证终身免费无偿升级。</w:t>
            </w:r>
          </w:p>
          <w:p w14:paraId="642EA427"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（7）免费负责送货上门，在采购人所提供的场地对设备进行安装、检验及调试，直至该产品的技术指标完全符合要求为止，在运输、安装、调试等服务过程中所发生的费用由中标人承担。</w:t>
            </w:r>
          </w:p>
          <w:p w14:paraId="6C5C47A7"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8）中标人负责对采购人的使用操作人员进行培训，所提供的设备培训方案包括但不限于以下内容：设备、软件基本知识、操作规程，正确操作步骤和注意事项，包括设备的开关机、参数设置、工作流程等；设备的常见故障类型和解决方法，能够快速排除设备故障，确保设备正常运行。</w:t>
            </w:r>
          </w:p>
          <w:p w14:paraId="2B35C98E" w14:textId="77777777" w:rsidR="00CA3A74" w:rsidRPr="00CA3A74" w:rsidRDefault="00CA3A74" w:rsidP="00CA3A74">
            <w:pPr>
              <w:widowControl/>
              <w:spacing w:line="480" w:lineRule="exact"/>
              <w:rPr>
                <w:rFonts w:ascii="宋体" w:eastAsia="宋体" w:hAnsi="宋体" w:cs="Times New Roman" w:hint="eastAsia"/>
                <w:szCs w:val="21"/>
              </w:rPr>
            </w:pPr>
            <w:r w:rsidRPr="00CA3A74">
              <w:rPr>
                <w:rFonts w:ascii="宋体" w:eastAsia="宋体" w:hAnsi="宋体" w:cs="Times New Roman" w:hint="eastAsia"/>
                <w:szCs w:val="21"/>
              </w:rPr>
              <w:t>（</w:t>
            </w:r>
            <w:r w:rsidRPr="00CA3A74">
              <w:rPr>
                <w:rFonts w:ascii="宋体" w:eastAsia="宋体" w:hAnsi="宋体" w:cs="Times New Roman"/>
                <w:szCs w:val="21"/>
              </w:rPr>
              <w:t>9</w:t>
            </w:r>
            <w:r w:rsidRPr="00CA3A74">
              <w:rPr>
                <w:rFonts w:ascii="宋体" w:eastAsia="宋体" w:hAnsi="宋体" w:cs="Times New Roman" w:hint="eastAsia"/>
                <w:szCs w:val="21"/>
              </w:rPr>
              <w:t>）投标人本项目所投产品所涉及的各项软硬件均必须为正版产品，如因版权问题带来的损失由中标人负责赔偿，采购人保留进一步追偿的权利。</w:t>
            </w:r>
          </w:p>
          <w:p w14:paraId="4982180A" w14:textId="77777777" w:rsidR="00CA3A74" w:rsidRPr="00CA3A74" w:rsidRDefault="00CA3A74" w:rsidP="00CA3A74">
            <w:pPr>
              <w:spacing w:after="120"/>
              <w:rPr>
                <w:rFonts w:ascii="Times New Roman" w:eastAsia="宋体" w:hAnsi="Times New Roman" w:cs="Times New Roman"/>
                <w:szCs w:val="24"/>
              </w:rPr>
            </w:pPr>
            <w:r w:rsidRPr="00CA3A74">
              <w:rPr>
                <w:rFonts w:ascii="宋体" w:eastAsia="宋体" w:hAnsi="宋体" w:cs="Times New Roman" w:hint="eastAsia"/>
                <w:szCs w:val="21"/>
              </w:rPr>
              <w:t>（1</w:t>
            </w:r>
            <w:r w:rsidRPr="00CA3A74">
              <w:rPr>
                <w:rFonts w:ascii="宋体" w:eastAsia="宋体" w:hAnsi="宋体" w:cs="Times New Roman"/>
                <w:szCs w:val="21"/>
              </w:rPr>
              <w:t>0</w:t>
            </w:r>
            <w:r w:rsidRPr="00CA3A74">
              <w:rPr>
                <w:rFonts w:ascii="宋体" w:eastAsia="宋体" w:hAnsi="宋体" w:cs="Times New Roman" w:hint="eastAsia"/>
                <w:szCs w:val="21"/>
              </w:rPr>
              <w:t>）本地化售后服务专员：在质保期结束前，至少委派2名技术人</w:t>
            </w:r>
            <w:r w:rsidRPr="00CA3A74">
              <w:rPr>
                <w:rFonts w:ascii="宋体" w:eastAsia="宋体" w:hAnsi="宋体" w:cs="Times New Roman" w:hint="eastAsia"/>
                <w:szCs w:val="21"/>
              </w:rPr>
              <w:lastRenderedPageBreak/>
              <w:t>员提供项目本地化应急技术服务，接到采购人电话通知2</w:t>
            </w:r>
            <w:r w:rsidRPr="00CA3A74">
              <w:rPr>
                <w:rFonts w:ascii="宋体" w:eastAsia="宋体" w:hAnsi="宋体" w:cs="Times New Roman"/>
                <w:szCs w:val="21"/>
              </w:rPr>
              <w:t>0</w:t>
            </w:r>
            <w:r w:rsidRPr="00CA3A74">
              <w:rPr>
                <w:rFonts w:ascii="宋体" w:eastAsia="宋体" w:hAnsi="宋体" w:cs="Times New Roman" w:hint="eastAsia"/>
                <w:szCs w:val="21"/>
              </w:rPr>
              <w:t>分钟响应，</w:t>
            </w:r>
            <w:r w:rsidRPr="00CA3A74">
              <w:rPr>
                <w:rFonts w:ascii="宋体" w:eastAsia="宋体" w:hAnsi="宋体" w:cs="Times New Roman"/>
                <w:szCs w:val="21"/>
              </w:rPr>
              <w:t>4</w:t>
            </w:r>
            <w:r w:rsidRPr="00CA3A74">
              <w:rPr>
                <w:rFonts w:ascii="宋体" w:eastAsia="宋体" w:hAnsi="宋体" w:cs="Times New Roman" w:hint="eastAsia"/>
                <w:szCs w:val="21"/>
              </w:rPr>
              <w:t>个小时到达现场，解决采购人提出服务要求，解决博物馆二期产品产生的故障。</w:t>
            </w:r>
          </w:p>
        </w:tc>
      </w:tr>
      <w:tr w:rsidR="00CA3A74" w:rsidRPr="00CA3A74" w14:paraId="5E673850" w14:textId="77777777" w:rsidTr="006773C5">
        <w:trPr>
          <w:trHeight w:val="600"/>
        </w:trPr>
        <w:tc>
          <w:tcPr>
            <w:tcW w:w="1800" w:type="dxa"/>
            <w:gridSpan w:val="5"/>
            <w:vAlign w:val="center"/>
          </w:tcPr>
          <w:p w14:paraId="3AE6C673" w14:textId="77777777" w:rsidR="00CA3A74" w:rsidRPr="00CA3A74" w:rsidRDefault="00CA3A74" w:rsidP="00CA3A74">
            <w:pPr>
              <w:widowControl/>
              <w:spacing w:line="480" w:lineRule="exact"/>
              <w:rPr>
                <w:rFonts w:ascii="宋体" w:eastAsia="宋体" w:hAnsi="宋体" w:cs="宋体" w:hint="eastAsia"/>
                <w:szCs w:val="21"/>
              </w:rPr>
            </w:pPr>
            <w:r w:rsidRPr="00CA3A74">
              <w:rPr>
                <w:rFonts w:ascii="宋体" w:eastAsia="宋体" w:hAnsi="宋体" w:cs="Times New Roman" w:hint="eastAsia"/>
                <w:szCs w:val="21"/>
              </w:rPr>
              <w:lastRenderedPageBreak/>
              <w:t>付款方式</w:t>
            </w:r>
          </w:p>
        </w:tc>
        <w:tc>
          <w:tcPr>
            <w:tcW w:w="8021" w:type="dxa"/>
            <w:gridSpan w:val="4"/>
            <w:vAlign w:val="center"/>
          </w:tcPr>
          <w:p w14:paraId="4257FCCC" w14:textId="77777777" w:rsidR="00CA3A74" w:rsidRPr="00CA3A74" w:rsidRDefault="00CA3A74" w:rsidP="00CA3A74">
            <w:pPr>
              <w:widowControl/>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1. 预付款支付</w:t>
            </w:r>
          </w:p>
          <w:p w14:paraId="448A01D7" w14:textId="77777777" w:rsidR="00CA3A74" w:rsidRPr="00CA3A74" w:rsidRDefault="00CA3A74" w:rsidP="00CA3A74">
            <w:pPr>
              <w:widowControl/>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（1）中标人应于合同签订之日起3个工作日内，向采购人提交独立保函（保函形式包括银行保函、保险保函、工程担保等非现金方式），保函金额为签约合同价的50%。原件提交给采购人。</w:t>
            </w:r>
          </w:p>
          <w:p w14:paraId="7D7565E0" w14:textId="77777777" w:rsidR="00CA3A74" w:rsidRPr="00CA3A74" w:rsidRDefault="00CA3A74" w:rsidP="00CA3A74">
            <w:pPr>
              <w:widowControl/>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（2）采购人应于收到符合要求的预付款保函且合同签订生效后10个工作日内，向中标人支付签约合同价50%的预付款。</w:t>
            </w:r>
          </w:p>
          <w:p w14:paraId="1BD23B3D" w14:textId="77777777" w:rsidR="00CA3A74" w:rsidRPr="00CA3A74" w:rsidRDefault="00CA3A74" w:rsidP="00CA3A74">
            <w:pPr>
              <w:widowControl/>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2. 进度款支付</w:t>
            </w:r>
          </w:p>
          <w:p w14:paraId="6B37462F" w14:textId="77777777" w:rsidR="00CA3A74" w:rsidRPr="00CA3A74" w:rsidRDefault="00CA3A74" w:rsidP="00CA3A74">
            <w:pPr>
              <w:widowControl/>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（1）所有硬件设备进场完成且经采购人签署《进场验收合格证明》后，中标人可申请进度款支付。</w:t>
            </w:r>
          </w:p>
          <w:p w14:paraId="428C6DAA" w14:textId="77777777" w:rsidR="00CA3A74" w:rsidRPr="00CA3A74" w:rsidRDefault="00CA3A74" w:rsidP="00CA3A74">
            <w:pPr>
              <w:widowControl/>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（2）采购人应在收到完整付款申请文件后10个工作日内，向中标人支付签约合同价46%的进度款。本条款项下付款不涉及预付款抵扣。</w:t>
            </w:r>
          </w:p>
          <w:p w14:paraId="2057DE83" w14:textId="77777777" w:rsidR="00CA3A74" w:rsidRPr="00CA3A74" w:rsidRDefault="00CA3A74" w:rsidP="00CA3A74">
            <w:pPr>
              <w:widowControl/>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3. 合同余款支付</w:t>
            </w:r>
          </w:p>
          <w:p w14:paraId="66001391" w14:textId="77777777" w:rsidR="00CA3A74" w:rsidRPr="00CA3A74" w:rsidRDefault="00CA3A74" w:rsidP="00CA3A74">
            <w:pPr>
              <w:widowControl/>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货物安装调试完成，配合广西中医药博物馆二期工程（深化设计、改造、制作、布展一体化项目）承包方一起完成工程最终验收，经采购人最终验收并出具《竣工验收合格证书》后，采购人于10个工作日内支付剩余合同价款。本次支付时，采购人将对预付款进行一次性无息扣回。</w:t>
            </w:r>
          </w:p>
          <w:p w14:paraId="2BFB828F" w14:textId="77777777" w:rsidR="00CA3A74" w:rsidRPr="00CA3A74" w:rsidRDefault="00CA3A74" w:rsidP="00CA3A74">
            <w:pPr>
              <w:widowControl/>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4. 预付款保函效力</w:t>
            </w:r>
          </w:p>
          <w:p w14:paraId="6ACC7C77" w14:textId="77777777" w:rsidR="00CA3A74" w:rsidRPr="00CA3A74" w:rsidRDefault="00CA3A74" w:rsidP="00CA3A74">
            <w:pPr>
              <w:widowControl/>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有效期自签发之日起至广西中医药博物馆二期工程（深化设计、改造、制作、布展一体化项目）整体竣工验收合格后</w:t>
            </w:r>
            <w:r w:rsidRPr="00CA3A74">
              <w:rPr>
                <w:rFonts w:ascii="宋体" w:eastAsia="宋体" w:hAnsi="宋体" w:cs="Times New Roman"/>
                <w:szCs w:val="21"/>
              </w:rPr>
              <w:t>28</w:t>
            </w:r>
            <w:r w:rsidRPr="00CA3A74">
              <w:rPr>
                <w:rFonts w:ascii="宋体" w:eastAsia="宋体" w:hAnsi="宋体" w:cs="Times New Roman" w:hint="eastAsia"/>
                <w:szCs w:val="21"/>
              </w:rPr>
              <w:t>天止。若因中标人原因导致验收迟延，保函有效期相应顺延，由此产生的保函延期费用由中标人承担。</w:t>
            </w:r>
          </w:p>
          <w:p w14:paraId="41CFDD3D" w14:textId="77777777" w:rsidR="00CA3A74" w:rsidRPr="00CA3A74" w:rsidRDefault="00CA3A74" w:rsidP="00CA3A74">
            <w:pPr>
              <w:widowControl/>
              <w:spacing w:line="480" w:lineRule="exact"/>
              <w:jc w:val="left"/>
              <w:rPr>
                <w:rFonts w:ascii="宋体" w:eastAsia="宋体" w:hAnsi="宋体" w:cs="宋体" w:hint="eastAsia"/>
                <w:szCs w:val="21"/>
              </w:rPr>
            </w:pPr>
            <w:r w:rsidRPr="00CA3A74">
              <w:rPr>
                <w:rFonts w:ascii="宋体" w:eastAsia="宋体" w:hAnsi="宋体" w:cs="Times New Roman" w:hint="eastAsia"/>
                <w:szCs w:val="21"/>
              </w:rPr>
              <w:t>5.中标人应在每笔款项支付前开具等额合规发票，否则采购人有权不予支付且不承担逾期付款责任。</w:t>
            </w:r>
          </w:p>
        </w:tc>
      </w:tr>
      <w:tr w:rsidR="00CA3A74" w:rsidRPr="00CA3A74" w14:paraId="78C95AFE" w14:textId="77777777" w:rsidTr="006773C5">
        <w:trPr>
          <w:trHeight w:val="600"/>
        </w:trPr>
        <w:tc>
          <w:tcPr>
            <w:tcW w:w="1800" w:type="dxa"/>
            <w:gridSpan w:val="5"/>
            <w:vAlign w:val="center"/>
          </w:tcPr>
          <w:p w14:paraId="38E83605" w14:textId="77777777" w:rsidR="00CA3A74" w:rsidRPr="00CA3A74" w:rsidRDefault="00CA3A74" w:rsidP="00CA3A74">
            <w:pPr>
              <w:widowControl/>
              <w:spacing w:line="480" w:lineRule="exact"/>
              <w:rPr>
                <w:rFonts w:ascii="宋体" w:eastAsia="宋体" w:hAnsi="宋体" w:cs="宋体" w:hint="eastAsia"/>
                <w:kern w:val="0"/>
                <w:szCs w:val="21"/>
                <w:lang w:bidi="ar"/>
              </w:rPr>
            </w:pPr>
            <w:r w:rsidRPr="00CA3A74">
              <w:rPr>
                <w:rFonts w:ascii="宋体" w:eastAsia="宋体" w:hAnsi="宋体" w:cs="Times New Roman" w:hint="eastAsia"/>
                <w:szCs w:val="21"/>
              </w:rPr>
              <w:t>报价要求</w:t>
            </w:r>
          </w:p>
        </w:tc>
        <w:tc>
          <w:tcPr>
            <w:tcW w:w="8021" w:type="dxa"/>
            <w:gridSpan w:val="4"/>
            <w:vAlign w:val="center"/>
          </w:tcPr>
          <w:p w14:paraId="3F6D394E" w14:textId="77777777" w:rsidR="00CA3A74" w:rsidRPr="00CA3A74" w:rsidRDefault="00CA3A74" w:rsidP="00CA3A74">
            <w:pPr>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1.投标报价为采购人指定地点的现场交付价且本项目为交钥匙工程。</w:t>
            </w:r>
          </w:p>
          <w:p w14:paraId="5C3C36DB" w14:textId="77777777" w:rsidR="00CA3A74" w:rsidRPr="00CA3A74" w:rsidRDefault="00CA3A74" w:rsidP="00CA3A74">
            <w:pPr>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2.本项目投标以人民币报价，且</w:t>
            </w:r>
            <w:r w:rsidRPr="00CA3A74">
              <w:rPr>
                <w:rFonts w:ascii="宋体" w:eastAsia="宋体" w:hAnsi="宋体" w:cs="Times New Roman"/>
                <w:szCs w:val="21"/>
              </w:rPr>
              <w:t>为含税</w:t>
            </w:r>
            <w:r w:rsidRPr="00CA3A74">
              <w:rPr>
                <w:rFonts w:ascii="宋体" w:eastAsia="宋体" w:hAnsi="宋体" w:cs="Times New Roman" w:hint="eastAsia"/>
                <w:szCs w:val="21"/>
              </w:rPr>
              <w:t>价。</w:t>
            </w:r>
          </w:p>
          <w:p w14:paraId="0D116161" w14:textId="77777777" w:rsidR="00CA3A74" w:rsidRPr="00CA3A74" w:rsidRDefault="00CA3A74" w:rsidP="00CA3A74">
            <w:pPr>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lastRenderedPageBreak/>
              <w:t>3.不论投标结果如何，投标人均应自行承担所有与投标有关的全部费用。</w:t>
            </w:r>
          </w:p>
          <w:p w14:paraId="6ED17657" w14:textId="77777777" w:rsidR="00CA3A74" w:rsidRPr="00CA3A74" w:rsidRDefault="00CA3A74" w:rsidP="00CA3A74">
            <w:pPr>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4.本项目报价为产品送达采购人指定地点进行安装，采购人（或采购人委托的第三方）检测、验收所发生的一切费用，其包括但不限于：产品（含主要设备、配件、辅材）供应、运输装卸费、保险费、安装配合费、调试费、劳务、税费、产品检验检测、操作人员培训费、管理费、验收费、质保期技术支持、软件和影片的版权费，原始素材费用，</w:t>
            </w:r>
            <w:r w:rsidRPr="00CA3A74">
              <w:rPr>
                <w:rFonts w:ascii="宋体" w:eastAsia="宋体" w:hAnsi="宋体" w:cs="Times New Roman" w:hint="eastAsia"/>
                <w:kern w:val="0"/>
                <w:szCs w:val="24"/>
              </w:rPr>
              <w:t>含软件部分联合运行调试费用，以及根据采购人意见修改，多次版本更迭费用</w:t>
            </w:r>
            <w:r w:rsidRPr="00CA3A74">
              <w:rPr>
                <w:rFonts w:ascii="宋体" w:eastAsia="宋体" w:hAnsi="宋体" w:cs="Times New Roman" w:hint="eastAsia"/>
                <w:szCs w:val="21"/>
              </w:rPr>
              <w:t>以及所有的不定因素的风险等。</w:t>
            </w:r>
          </w:p>
          <w:p w14:paraId="74B5D8F8" w14:textId="77777777" w:rsidR="00CA3A74" w:rsidRPr="00CA3A74" w:rsidRDefault="00CA3A74" w:rsidP="00CA3A74">
            <w:pPr>
              <w:spacing w:line="480" w:lineRule="exact"/>
              <w:jc w:val="left"/>
              <w:rPr>
                <w:rFonts w:ascii="宋体" w:eastAsia="宋体" w:hAnsi="宋体" w:cs="Times New Roman" w:hint="eastAsia"/>
                <w:szCs w:val="21"/>
              </w:rPr>
            </w:pPr>
            <w:r w:rsidRPr="00CA3A74">
              <w:rPr>
                <w:rFonts w:ascii="宋体" w:eastAsia="宋体" w:hAnsi="宋体" w:cs="Times New Roman" w:hint="eastAsia"/>
                <w:szCs w:val="21"/>
              </w:rPr>
              <w:t>5.</w:t>
            </w:r>
            <w:r w:rsidRPr="00CA3A74">
              <w:rPr>
                <w:rFonts w:ascii="宋体" w:eastAsia="宋体" w:hAnsi="宋体" w:cs="Times New Roman" w:hint="eastAsia"/>
                <w:b/>
                <w:szCs w:val="21"/>
              </w:rPr>
              <w:t>针对需要在安装过程中使用总承包方的设备设施或其他现场资源时所产生的费用，暂定按本项目设备中标价的1.5%作为协调费自行考虑在设备投标报价中（该费用用于包括但不限于：在设备进场及安装阶段，由广西中医药博物馆二期工程（深化设计、改造、制作、布展一体化项目）承包方配合中标人，包括场地准备、提供施工条件、协助搬运、设备临时存放场地的占用费等工作，确保广西中医药博物馆二期工程智能化工程（指硬件、软件、影片）实现高效集成与稳定运行，具体以现场需求为准），中标后由中标人自行与总承包人协商及支付协调费。采购人不承担任何与此相关的支付义务。</w:t>
            </w:r>
          </w:p>
          <w:p w14:paraId="7F519B8D" w14:textId="77777777" w:rsidR="00CA3A74" w:rsidRPr="00CA3A74" w:rsidRDefault="00CA3A74" w:rsidP="00CA3A74">
            <w:pPr>
              <w:widowControl/>
              <w:spacing w:line="480" w:lineRule="exact"/>
              <w:jc w:val="left"/>
              <w:rPr>
                <w:rFonts w:ascii="宋体" w:eastAsia="宋体" w:hAnsi="宋体" w:cs="宋体" w:hint="eastAsia"/>
                <w:kern w:val="0"/>
                <w:szCs w:val="21"/>
                <w:lang w:bidi="ar"/>
              </w:rPr>
            </w:pPr>
            <w:r w:rsidRPr="00CA3A74">
              <w:rPr>
                <w:rFonts w:ascii="宋体" w:eastAsia="宋体" w:hAnsi="宋体" w:cs="Times New Roman" w:hint="eastAsia"/>
                <w:szCs w:val="21"/>
              </w:rPr>
              <w:t>6.中标人在投标时如有漏报单价或每单价报价中漏报、少报费用的，视为该等单价及/或费用已隐含在投标报价中，合同履行过程中不得再向采购人主张支付该等单价及/或费用。</w:t>
            </w:r>
          </w:p>
        </w:tc>
      </w:tr>
      <w:tr w:rsidR="00CA3A74" w:rsidRPr="00CA3A74" w14:paraId="399000EF" w14:textId="77777777" w:rsidTr="006773C5">
        <w:trPr>
          <w:trHeight w:val="600"/>
        </w:trPr>
        <w:tc>
          <w:tcPr>
            <w:tcW w:w="1800" w:type="dxa"/>
            <w:gridSpan w:val="5"/>
            <w:vAlign w:val="center"/>
          </w:tcPr>
          <w:p w14:paraId="5FB4BC54" w14:textId="77777777" w:rsidR="00CA3A74" w:rsidRPr="00CA3A74" w:rsidRDefault="00CA3A74" w:rsidP="00CA3A74">
            <w:pPr>
              <w:widowControl/>
              <w:spacing w:line="480" w:lineRule="exact"/>
              <w:rPr>
                <w:rFonts w:ascii="宋体" w:eastAsia="宋体" w:hAnsi="宋体" w:cs="宋体" w:hint="eastAsia"/>
                <w:kern w:val="0"/>
                <w:szCs w:val="21"/>
                <w:lang w:bidi="ar"/>
              </w:rPr>
            </w:pPr>
            <w:r w:rsidRPr="00CA3A74">
              <w:rPr>
                <w:rFonts w:ascii="宋体" w:eastAsia="宋体" w:hAnsi="宋体" w:cs="Times New Roman" w:hint="eastAsia"/>
                <w:szCs w:val="21"/>
              </w:rPr>
              <w:lastRenderedPageBreak/>
              <w:t>知识产权及其他要求</w:t>
            </w:r>
          </w:p>
        </w:tc>
        <w:tc>
          <w:tcPr>
            <w:tcW w:w="8021" w:type="dxa"/>
            <w:gridSpan w:val="4"/>
            <w:vAlign w:val="center"/>
          </w:tcPr>
          <w:p w14:paraId="33A9DEAC" w14:textId="77777777" w:rsidR="00CA3A74" w:rsidRPr="00CA3A74" w:rsidRDefault="00CA3A74" w:rsidP="00CA3A74">
            <w:pPr>
              <w:spacing w:line="480" w:lineRule="exact"/>
              <w:ind w:rightChars="-27" w:right="-57"/>
              <w:jc w:val="left"/>
              <w:rPr>
                <w:rFonts w:ascii="宋体" w:eastAsia="宋体" w:hAnsi="宋体" w:cs="Times New Roman" w:hint="eastAsia"/>
                <w:szCs w:val="21"/>
              </w:rPr>
            </w:pPr>
            <w:r w:rsidRPr="00CA3A74">
              <w:rPr>
                <w:rFonts w:ascii="宋体" w:eastAsia="宋体" w:hAnsi="宋体" w:cs="Times New Roman" w:hint="eastAsia"/>
                <w:szCs w:val="21"/>
              </w:rPr>
              <w:t>1.采购人在中华人民共和国境内使用中标人提供本项目所有的产品及服务（包括</w:t>
            </w:r>
            <w:r w:rsidRPr="00CA3A74">
              <w:rPr>
                <w:rFonts w:ascii="Segoe UI" w:eastAsia="宋体" w:hAnsi="Segoe UI" w:cs="Segoe UI"/>
                <w:szCs w:val="24"/>
              </w:rPr>
              <w:t>拍摄内容涉及第三方版权（如音乐、字体、道具等）</w:t>
            </w:r>
            <w:r w:rsidRPr="00CA3A74">
              <w:rPr>
                <w:rFonts w:ascii="宋体" w:eastAsia="宋体" w:hAnsi="宋体" w:cs="Times New Roman" w:hint="eastAsia"/>
                <w:szCs w:val="21"/>
              </w:rPr>
              <w:t>时免受第三方提出的侵犯其专利权或其他知识产权的起诉。如果第三方提出侵权指控，中标人应承担由此而引起的一切法律责任和费用。影片制作版权归采购人所属，中标人有署名权。</w:t>
            </w:r>
          </w:p>
          <w:p w14:paraId="16D04581" w14:textId="77777777" w:rsidR="00CA3A74" w:rsidRPr="00CA3A74" w:rsidRDefault="00CA3A74" w:rsidP="00CA3A74">
            <w:pPr>
              <w:spacing w:line="480" w:lineRule="exact"/>
              <w:ind w:rightChars="-27" w:right="-57"/>
              <w:jc w:val="left"/>
              <w:rPr>
                <w:rFonts w:ascii="宋体" w:eastAsia="宋体" w:hAnsi="宋体" w:cs="Times New Roman" w:hint="eastAsia"/>
                <w:szCs w:val="21"/>
              </w:rPr>
            </w:pPr>
            <w:r w:rsidRPr="00CA3A74">
              <w:rPr>
                <w:rFonts w:ascii="宋体" w:eastAsia="宋体" w:hAnsi="宋体" w:cs="Times New Roman"/>
                <w:szCs w:val="21"/>
              </w:rPr>
              <w:t>2</w:t>
            </w:r>
            <w:r w:rsidRPr="00CA3A74">
              <w:rPr>
                <w:rFonts w:ascii="宋体" w:eastAsia="宋体" w:hAnsi="宋体" w:cs="Times New Roman" w:hint="eastAsia"/>
                <w:szCs w:val="21"/>
              </w:rPr>
              <w:t>.</w:t>
            </w:r>
            <w:r w:rsidRPr="00CA3A74">
              <w:rPr>
                <w:rFonts w:ascii="Segoe UI" w:eastAsia="宋体" w:hAnsi="Segoe UI" w:cs="Segoe UI" w:hint="eastAsia"/>
                <w:szCs w:val="24"/>
              </w:rPr>
              <w:t>中标人向采购人交付原始素材，采购人对影片素材有完整使用权，包括但不限于：照片原图（如</w:t>
            </w:r>
            <w:r w:rsidRPr="00CA3A74">
              <w:rPr>
                <w:rFonts w:ascii="Segoe UI" w:eastAsia="宋体" w:hAnsi="Segoe UI" w:cs="Segoe UI" w:hint="eastAsia"/>
                <w:szCs w:val="24"/>
              </w:rPr>
              <w:t xml:space="preserve"> RAW</w:t>
            </w:r>
            <w:r w:rsidRPr="00CA3A74">
              <w:rPr>
                <w:rFonts w:ascii="Segoe UI" w:eastAsia="宋体" w:hAnsi="Segoe UI" w:cs="Segoe UI" w:hint="eastAsia"/>
                <w:szCs w:val="24"/>
              </w:rPr>
              <w:t>、</w:t>
            </w:r>
            <w:r w:rsidRPr="00CA3A74">
              <w:rPr>
                <w:rFonts w:ascii="Segoe UI" w:eastAsia="宋体" w:hAnsi="Segoe UI" w:cs="Segoe UI" w:hint="eastAsia"/>
                <w:szCs w:val="24"/>
              </w:rPr>
              <w:t xml:space="preserve">JPG </w:t>
            </w:r>
            <w:r w:rsidRPr="00CA3A74">
              <w:rPr>
                <w:rFonts w:ascii="Segoe UI" w:eastAsia="宋体" w:hAnsi="Segoe UI" w:cs="Segoe UI" w:hint="eastAsia"/>
                <w:szCs w:val="24"/>
              </w:rPr>
              <w:t>等格式）；视频原始片段（如</w:t>
            </w:r>
            <w:r w:rsidRPr="00CA3A74">
              <w:rPr>
                <w:rFonts w:ascii="Segoe UI" w:eastAsia="宋体" w:hAnsi="Segoe UI" w:cs="Segoe UI" w:hint="eastAsia"/>
                <w:szCs w:val="24"/>
              </w:rPr>
              <w:t xml:space="preserve"> MOV</w:t>
            </w:r>
            <w:r w:rsidRPr="00CA3A74">
              <w:rPr>
                <w:rFonts w:ascii="Segoe UI" w:eastAsia="宋体" w:hAnsi="Segoe UI" w:cs="Segoe UI" w:hint="eastAsia"/>
                <w:szCs w:val="24"/>
              </w:rPr>
              <w:t>、</w:t>
            </w:r>
            <w:r w:rsidRPr="00CA3A74">
              <w:rPr>
                <w:rFonts w:ascii="Segoe UI" w:eastAsia="宋体" w:hAnsi="Segoe UI" w:cs="Segoe UI" w:hint="eastAsia"/>
                <w:szCs w:val="24"/>
              </w:rPr>
              <w:t>MP4</w:t>
            </w:r>
            <w:r w:rsidRPr="00CA3A74">
              <w:rPr>
                <w:rFonts w:ascii="Segoe UI" w:eastAsia="宋体" w:hAnsi="Segoe UI" w:cs="Segoe UI" w:hint="eastAsia"/>
                <w:szCs w:val="24"/>
              </w:rPr>
              <w:t>、</w:t>
            </w:r>
            <w:r w:rsidRPr="00CA3A74">
              <w:rPr>
                <w:rFonts w:ascii="Segoe UI" w:eastAsia="宋体" w:hAnsi="Segoe UI" w:cs="Segoe UI" w:hint="eastAsia"/>
                <w:szCs w:val="24"/>
              </w:rPr>
              <w:t xml:space="preserve">RAW </w:t>
            </w:r>
            <w:r w:rsidRPr="00CA3A74">
              <w:rPr>
                <w:rFonts w:ascii="Segoe UI" w:eastAsia="宋体" w:hAnsi="Segoe UI" w:cs="Segoe UI" w:hint="eastAsia"/>
                <w:szCs w:val="24"/>
              </w:rPr>
              <w:t>等格式）；音频原始文件（如</w:t>
            </w:r>
            <w:r w:rsidRPr="00CA3A74">
              <w:rPr>
                <w:rFonts w:ascii="Segoe UI" w:eastAsia="宋体" w:hAnsi="Segoe UI" w:cs="Segoe UI" w:hint="eastAsia"/>
                <w:szCs w:val="24"/>
              </w:rPr>
              <w:t xml:space="preserve"> WAV</w:t>
            </w:r>
            <w:r w:rsidRPr="00CA3A74">
              <w:rPr>
                <w:rFonts w:ascii="Segoe UI" w:eastAsia="宋体" w:hAnsi="Segoe UI" w:cs="Segoe UI" w:hint="eastAsia"/>
                <w:szCs w:val="24"/>
              </w:rPr>
              <w:t>、</w:t>
            </w:r>
            <w:r w:rsidRPr="00CA3A74">
              <w:rPr>
                <w:rFonts w:ascii="Segoe UI" w:eastAsia="宋体" w:hAnsi="Segoe UI" w:cs="Segoe UI" w:hint="eastAsia"/>
                <w:szCs w:val="24"/>
              </w:rPr>
              <w:t xml:space="preserve">MP3 </w:t>
            </w:r>
            <w:r w:rsidRPr="00CA3A74">
              <w:rPr>
                <w:rFonts w:ascii="Segoe UI" w:eastAsia="宋体" w:hAnsi="Segoe UI" w:cs="Segoe UI" w:hint="eastAsia"/>
                <w:szCs w:val="24"/>
              </w:rPr>
              <w:lastRenderedPageBreak/>
              <w:t>等格式）；其他与拍摄相关的原始数据（如</w:t>
            </w:r>
            <w:r w:rsidRPr="00CA3A74">
              <w:rPr>
                <w:rFonts w:ascii="Segoe UI" w:eastAsia="宋体" w:hAnsi="Segoe UI" w:cs="Segoe UI" w:hint="eastAsia"/>
                <w:szCs w:val="24"/>
              </w:rPr>
              <w:t xml:space="preserve"> Metadata </w:t>
            </w:r>
            <w:r w:rsidRPr="00CA3A74">
              <w:rPr>
                <w:rFonts w:ascii="Segoe UI" w:eastAsia="宋体" w:hAnsi="Segoe UI" w:cs="Segoe UI" w:hint="eastAsia"/>
                <w:szCs w:val="24"/>
              </w:rPr>
              <w:t>元数据、素材备份文件等），采购人有权</w:t>
            </w:r>
            <w:r w:rsidRPr="00CA3A74">
              <w:rPr>
                <w:rFonts w:ascii="Segoe UI" w:eastAsia="宋体" w:hAnsi="Segoe UI" w:cs="Segoe UI"/>
                <w:szCs w:val="24"/>
              </w:rPr>
              <w:t>可自由使用原始素材进行二次创作、剪辑等，无需额外支付费用</w:t>
            </w:r>
            <w:r w:rsidRPr="00CA3A74">
              <w:rPr>
                <w:rFonts w:ascii="宋体" w:eastAsia="宋体" w:hAnsi="宋体" w:cs="Times New Roman" w:hint="eastAsia"/>
                <w:szCs w:val="21"/>
              </w:rPr>
              <w:t>。</w:t>
            </w:r>
          </w:p>
          <w:p w14:paraId="4F07113F" w14:textId="77777777" w:rsidR="00CA3A74" w:rsidRPr="00CA3A74" w:rsidRDefault="00CA3A74" w:rsidP="00CA3A74">
            <w:pPr>
              <w:spacing w:line="480" w:lineRule="exact"/>
              <w:ind w:rightChars="-27" w:right="-57"/>
              <w:jc w:val="left"/>
              <w:rPr>
                <w:rFonts w:ascii="宋体" w:eastAsia="宋体" w:hAnsi="宋体" w:cs="Times New Roman" w:hint="eastAsia"/>
                <w:szCs w:val="21"/>
              </w:rPr>
            </w:pPr>
            <w:r w:rsidRPr="00CA3A74">
              <w:rPr>
                <w:rFonts w:ascii="宋体" w:eastAsia="宋体" w:hAnsi="宋体" w:cs="Times New Roman"/>
                <w:szCs w:val="21"/>
              </w:rPr>
              <w:t>3</w:t>
            </w:r>
            <w:r w:rsidRPr="00CA3A74">
              <w:rPr>
                <w:rFonts w:ascii="宋体" w:eastAsia="宋体" w:hAnsi="宋体" w:cs="Times New Roman" w:hint="eastAsia"/>
                <w:szCs w:val="21"/>
              </w:rPr>
              <w:t>.在货物验收时，如发现存在虚假响应，采购人将解除合同，并上报监督管理部门进行处罚。</w:t>
            </w:r>
          </w:p>
          <w:p w14:paraId="5D2D7E3E" w14:textId="77777777" w:rsidR="00CA3A74" w:rsidRPr="00CA3A74" w:rsidRDefault="00CA3A74" w:rsidP="00CA3A74">
            <w:pPr>
              <w:spacing w:line="480" w:lineRule="exact"/>
              <w:ind w:rightChars="-27" w:right="-57"/>
              <w:jc w:val="left"/>
              <w:rPr>
                <w:rFonts w:ascii="宋体" w:eastAsia="宋体" w:hAnsi="宋体" w:cs="Times New Roman" w:hint="eastAsia"/>
                <w:szCs w:val="21"/>
              </w:rPr>
            </w:pPr>
            <w:r w:rsidRPr="00CA3A74">
              <w:rPr>
                <w:rFonts w:ascii="宋体" w:eastAsia="宋体" w:hAnsi="宋体" w:cs="Times New Roman"/>
                <w:szCs w:val="21"/>
              </w:rPr>
              <w:t>4</w:t>
            </w:r>
            <w:r w:rsidRPr="00CA3A74">
              <w:rPr>
                <w:rFonts w:ascii="宋体" w:eastAsia="宋体" w:hAnsi="宋体" w:cs="Times New Roman" w:hint="eastAsia"/>
                <w:szCs w:val="21"/>
              </w:rPr>
              <w:t>.中标人保证向采购人提供的货物是全新、完整、未使用过的。</w:t>
            </w:r>
          </w:p>
          <w:p w14:paraId="355100FE" w14:textId="77777777" w:rsidR="00CA3A74" w:rsidRPr="00CA3A74" w:rsidRDefault="00CA3A74" w:rsidP="00CA3A74">
            <w:pPr>
              <w:spacing w:line="480" w:lineRule="exact"/>
              <w:ind w:rightChars="-27" w:right="-57"/>
              <w:jc w:val="left"/>
              <w:rPr>
                <w:rFonts w:ascii="宋体" w:eastAsia="宋体" w:hAnsi="宋体" w:cs="Times New Roman" w:hint="eastAsia"/>
                <w:szCs w:val="21"/>
              </w:rPr>
            </w:pPr>
            <w:r w:rsidRPr="00CA3A74">
              <w:rPr>
                <w:rFonts w:ascii="宋体" w:eastAsia="宋体" w:hAnsi="宋体" w:cs="Times New Roman"/>
                <w:szCs w:val="21"/>
              </w:rPr>
              <w:t>5</w:t>
            </w:r>
            <w:r w:rsidRPr="00CA3A74">
              <w:rPr>
                <w:rFonts w:ascii="宋体" w:eastAsia="宋体" w:hAnsi="宋体" w:cs="Times New Roman" w:hint="eastAsia"/>
                <w:szCs w:val="21"/>
              </w:rPr>
              <w:t>.合同签订后供货前，供应商须提供所投产品的生产制造商或国内总代理开具的售后服务书或供货证明原件。</w:t>
            </w:r>
          </w:p>
          <w:p w14:paraId="7F9FDC66" w14:textId="77777777" w:rsidR="00CA3A74" w:rsidRPr="00CA3A74" w:rsidRDefault="00CA3A74" w:rsidP="00CA3A74">
            <w:pPr>
              <w:widowControl/>
              <w:spacing w:line="480" w:lineRule="exact"/>
              <w:jc w:val="left"/>
              <w:rPr>
                <w:rFonts w:ascii="宋体" w:eastAsia="宋体" w:hAnsi="宋体" w:cs="Times New Roman" w:hint="eastAsia"/>
                <w:szCs w:val="21"/>
              </w:rPr>
            </w:pPr>
            <w:r w:rsidRPr="00CA3A74">
              <w:rPr>
                <w:rFonts w:ascii="宋体" w:eastAsia="宋体" w:hAnsi="宋体" w:cs="Times New Roman"/>
                <w:szCs w:val="21"/>
              </w:rPr>
              <w:t>6.</w:t>
            </w:r>
            <w:r w:rsidRPr="00CA3A74">
              <w:rPr>
                <w:rFonts w:ascii="宋体" w:eastAsia="宋体" w:hAnsi="宋体" w:cs="Times New Roman" w:hint="eastAsia"/>
                <w:szCs w:val="21"/>
              </w:rPr>
              <w:t>中标后发现中标供应商提供相关佐证材料与实际不符，存在提供虚假材料谋取中标的将上报监督管理部门，并取消中标资格。</w:t>
            </w:r>
          </w:p>
          <w:p w14:paraId="32D723E0" w14:textId="77777777" w:rsidR="00CA3A74" w:rsidRPr="00CA3A74" w:rsidRDefault="00CA3A74" w:rsidP="00CA3A74">
            <w:pPr>
              <w:spacing w:after="120" w:line="480" w:lineRule="exact"/>
              <w:rPr>
                <w:rFonts w:ascii="宋体" w:eastAsia="宋体" w:hAnsi="宋体" w:cs="Times New Roman" w:hint="eastAsia"/>
                <w:szCs w:val="21"/>
              </w:rPr>
            </w:pPr>
            <w:r w:rsidRPr="00CA3A74">
              <w:rPr>
                <w:rFonts w:ascii="宋体" w:eastAsia="宋体" w:hAnsi="宋体" w:cs="Times New Roman"/>
                <w:szCs w:val="21"/>
              </w:rPr>
              <w:t>7</w:t>
            </w:r>
            <w:r w:rsidRPr="00CA3A74">
              <w:rPr>
                <w:rFonts w:ascii="宋体" w:eastAsia="宋体" w:hAnsi="宋体" w:cs="Times New Roman" w:hint="eastAsia"/>
                <w:szCs w:val="21"/>
              </w:rPr>
              <w:t>.本项目实施需投入充足的服务人员（项目负责人1人：须具备机电工程或影片制作相关专业中级及以上职称，有影片制作相关经验（投标人在投标人文件提供项目负责人完成过项目的简要说明或简历，承诺内容必须真实）。负责现场管理3人（负责现场安装、调试、协调工作），负责设计服务1人，负责资料管理1人），并确保投标文件中的人员信息真实、有效。项目实施过程内，不允许中标人更换项目负责人。如果中标人确因无法抗拒的原因必须更换项目负责人时，必须向采购人提交书面申请，经采购人同意后方可更换。</w:t>
            </w:r>
          </w:p>
          <w:p w14:paraId="028814BB" w14:textId="77777777" w:rsidR="00CA3A74" w:rsidRPr="00CA3A74" w:rsidRDefault="00CA3A74" w:rsidP="00CA3A74">
            <w:pPr>
              <w:spacing w:after="120" w:line="480" w:lineRule="exact"/>
              <w:rPr>
                <w:rFonts w:ascii="Times New Roman" w:eastAsia="宋体" w:hAnsi="Times New Roman" w:cs="Times New Roman"/>
                <w:szCs w:val="24"/>
              </w:rPr>
            </w:pPr>
            <w:r w:rsidRPr="00CA3A74">
              <w:rPr>
                <w:rFonts w:ascii="宋体" w:eastAsia="宋体" w:hAnsi="宋体" w:cs="Times New Roman" w:hint="eastAsia"/>
                <w:szCs w:val="21"/>
              </w:rPr>
              <w:t>8</w:t>
            </w:r>
            <w:r w:rsidRPr="00CA3A74">
              <w:rPr>
                <w:rFonts w:ascii="宋体" w:eastAsia="宋体" w:hAnsi="宋体" w:cs="Times New Roman"/>
                <w:szCs w:val="21"/>
              </w:rPr>
              <w:t>.</w:t>
            </w:r>
            <w:r w:rsidRPr="00CA3A74">
              <w:rPr>
                <w:rFonts w:ascii="宋体" w:eastAsia="宋体" w:hAnsi="宋体" w:cs="Times New Roman" w:hint="eastAsia"/>
                <w:szCs w:val="21"/>
              </w:rPr>
              <w:t>保密要求：中标人未经采购人书面许可，不得将采购人博物馆的原始素材泄露给第三方或用于本项目以外的其他用途。</w:t>
            </w:r>
          </w:p>
        </w:tc>
      </w:tr>
      <w:tr w:rsidR="00CA3A74" w:rsidRPr="00CA3A74" w14:paraId="6A636252" w14:textId="77777777" w:rsidTr="006773C5">
        <w:trPr>
          <w:trHeight w:val="600"/>
        </w:trPr>
        <w:tc>
          <w:tcPr>
            <w:tcW w:w="1800" w:type="dxa"/>
            <w:gridSpan w:val="5"/>
            <w:vAlign w:val="center"/>
          </w:tcPr>
          <w:p w14:paraId="648090BD" w14:textId="77777777" w:rsidR="00CA3A74" w:rsidRPr="00CA3A74" w:rsidRDefault="00CA3A74" w:rsidP="00CA3A74">
            <w:pPr>
              <w:widowControl/>
              <w:spacing w:line="480" w:lineRule="exact"/>
              <w:jc w:val="center"/>
              <w:rPr>
                <w:rFonts w:ascii="宋体" w:eastAsia="宋体" w:hAnsi="宋体" w:cs="Times New Roman" w:hint="eastAsia"/>
                <w:szCs w:val="21"/>
              </w:rPr>
            </w:pPr>
            <w:r w:rsidRPr="00CA3A74">
              <w:rPr>
                <w:rFonts w:ascii="宋体" w:eastAsia="宋体" w:hAnsi="宋体" w:cs="Times New Roman" w:hint="eastAsia"/>
                <w:szCs w:val="21"/>
              </w:rPr>
              <w:lastRenderedPageBreak/>
              <w:t>验收要求</w:t>
            </w:r>
          </w:p>
        </w:tc>
        <w:tc>
          <w:tcPr>
            <w:tcW w:w="8021" w:type="dxa"/>
            <w:gridSpan w:val="4"/>
            <w:vAlign w:val="center"/>
          </w:tcPr>
          <w:p w14:paraId="333D912E"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31" w:name="_Toc188364292"/>
            <w:r w:rsidRPr="00CA3A74">
              <w:rPr>
                <w:rFonts w:ascii="宋体" w:eastAsia="宋体" w:hAnsi="宋体" w:cs="Times New Roman" w:hint="eastAsia"/>
                <w:kern w:val="0"/>
                <w:szCs w:val="21"/>
              </w:rPr>
              <w:t>1.采购人可以根据采购项目具体情况自行组织验收，或者委托第三方机构或部门开展采购项目履约验收工作，验收合格的，费用由采购人承担，或验收不合格的，费用由中标人承担。</w:t>
            </w:r>
            <w:bookmarkEnd w:id="31"/>
          </w:p>
          <w:p w14:paraId="5BF7687A"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32" w:name="_Toc188364293"/>
            <w:r w:rsidRPr="00CA3A74">
              <w:rPr>
                <w:rFonts w:ascii="宋体" w:eastAsia="宋体" w:hAnsi="宋体" w:cs="Times New Roman" w:hint="eastAsia"/>
                <w:kern w:val="0"/>
                <w:szCs w:val="21"/>
              </w:rPr>
              <w:t>2.在验收过程中发现中标人有违约问题，可暂缓资金结算，待违约问题解决后，方可办理资金结算事宜。</w:t>
            </w:r>
            <w:bookmarkEnd w:id="32"/>
          </w:p>
          <w:p w14:paraId="3D6FF733"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33" w:name="_Toc188364294"/>
            <w:r w:rsidRPr="00CA3A74">
              <w:rPr>
                <w:rFonts w:ascii="宋体" w:eastAsia="宋体" w:hAnsi="宋体" w:cs="Times New Roman" w:hint="eastAsia"/>
                <w:kern w:val="0"/>
                <w:szCs w:val="21"/>
              </w:rPr>
              <w:t>3.验收依据：按合同要求及国家标准进行验收。</w:t>
            </w:r>
            <w:bookmarkEnd w:id="33"/>
          </w:p>
          <w:p w14:paraId="0B6B2211"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34" w:name="_Toc188364295"/>
            <w:r w:rsidRPr="00CA3A74">
              <w:rPr>
                <w:rFonts w:ascii="宋体" w:eastAsia="宋体" w:hAnsi="宋体" w:cs="Times New Roman" w:hint="eastAsia"/>
                <w:kern w:val="0"/>
                <w:szCs w:val="21"/>
              </w:rPr>
              <w:t>4.验收标准</w:t>
            </w:r>
            <w:bookmarkEnd w:id="34"/>
          </w:p>
          <w:p w14:paraId="2806A50B"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35" w:name="_Toc188364296"/>
            <w:r w:rsidRPr="00CA3A74">
              <w:rPr>
                <w:rFonts w:ascii="宋体" w:eastAsia="宋体" w:hAnsi="宋体" w:cs="Times New Roman" w:hint="eastAsia"/>
                <w:kern w:val="0"/>
                <w:szCs w:val="21"/>
              </w:rPr>
              <w:t>（1）验收标准：</w:t>
            </w:r>
            <w:bookmarkEnd w:id="35"/>
          </w:p>
          <w:p w14:paraId="21F659AF" w14:textId="77777777" w:rsidR="00CA3A74" w:rsidRPr="00CA3A74" w:rsidRDefault="00CA3A74" w:rsidP="00CA3A74">
            <w:pPr>
              <w:spacing w:after="120"/>
              <w:rPr>
                <w:rFonts w:ascii="Times New Roman" w:eastAsia="宋体" w:hAnsi="Times New Roman" w:cs="Times New Roman"/>
                <w:szCs w:val="24"/>
              </w:rPr>
            </w:pPr>
            <w:r w:rsidRPr="00CA3A74">
              <w:rPr>
                <w:rFonts w:ascii="Times New Roman" w:eastAsia="宋体" w:hAnsi="Times New Roman" w:cs="Times New Roman" w:hint="eastAsia"/>
                <w:szCs w:val="24"/>
              </w:rPr>
              <w:lastRenderedPageBreak/>
              <w:t>A.</w:t>
            </w:r>
            <w:r w:rsidRPr="00CA3A74">
              <w:rPr>
                <w:rFonts w:ascii="Times New Roman" w:eastAsia="宋体" w:hAnsi="Times New Roman" w:cs="Times New Roman" w:hint="eastAsia"/>
                <w:szCs w:val="24"/>
              </w:rPr>
              <w:t>货物</w:t>
            </w:r>
            <w:r w:rsidRPr="00CA3A74">
              <w:rPr>
                <w:rFonts w:ascii="宋体" w:eastAsia="宋体" w:hAnsi="宋体" w:cs="Times New Roman" w:hint="eastAsia"/>
                <w:szCs w:val="21"/>
              </w:rPr>
              <w:t>（含软件）验收</w:t>
            </w:r>
          </w:p>
          <w:p w14:paraId="02DB5B61"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36" w:name="_Toc188364297"/>
            <w:r w:rsidRPr="00CA3A74">
              <w:rPr>
                <w:rFonts w:ascii="宋体" w:eastAsia="宋体" w:hAnsi="宋体" w:cs="Times New Roman" w:hint="eastAsia"/>
                <w:kern w:val="0"/>
                <w:szCs w:val="21"/>
              </w:rPr>
              <w:t>1）所供产品的规格、数量、功能、材质、颜色等符合招标文件采购需求及采购合同约定的要求。</w:t>
            </w:r>
            <w:bookmarkEnd w:id="36"/>
          </w:p>
          <w:p w14:paraId="344D52AF"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37" w:name="_Toc188364298"/>
            <w:r w:rsidRPr="00CA3A74">
              <w:rPr>
                <w:rFonts w:ascii="宋体" w:eastAsia="宋体" w:hAnsi="宋体" w:cs="Times New Roman" w:hint="eastAsia"/>
                <w:kern w:val="0"/>
                <w:szCs w:val="21"/>
              </w:rPr>
              <w:t>2）所供产品的外观完好，无碰撞、表皮脱落、五金件生锈等明显瑕疵。</w:t>
            </w:r>
            <w:bookmarkEnd w:id="37"/>
          </w:p>
          <w:p w14:paraId="1569D121"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38" w:name="_Toc188364299"/>
            <w:r w:rsidRPr="00CA3A74">
              <w:rPr>
                <w:rFonts w:ascii="宋体" w:eastAsia="宋体" w:hAnsi="宋体" w:cs="Times New Roman" w:hint="eastAsia"/>
                <w:kern w:val="0"/>
                <w:szCs w:val="21"/>
              </w:rPr>
              <w:t>3）所供产品结构牢固，无安全隐患。</w:t>
            </w:r>
            <w:bookmarkEnd w:id="38"/>
          </w:p>
          <w:p w14:paraId="1788A965"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39" w:name="_Toc188364300"/>
            <w:r w:rsidRPr="00CA3A74">
              <w:rPr>
                <w:rFonts w:ascii="宋体" w:eastAsia="宋体" w:hAnsi="宋体" w:cs="Times New Roman" w:hint="eastAsia"/>
                <w:kern w:val="0"/>
                <w:szCs w:val="21"/>
              </w:rPr>
              <w:t>4）所有产品均已运输至指定地点，并安装调试完毕。</w:t>
            </w:r>
            <w:bookmarkEnd w:id="39"/>
          </w:p>
          <w:p w14:paraId="70D74953"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40" w:name="_Toc188364301"/>
            <w:r w:rsidRPr="00CA3A74">
              <w:rPr>
                <w:rFonts w:ascii="宋体" w:eastAsia="宋体" w:hAnsi="宋体" w:cs="Times New Roman" w:hint="eastAsia"/>
                <w:kern w:val="0"/>
                <w:szCs w:val="21"/>
              </w:rPr>
              <w:t>5）招标文件采购需求及采购合同约定的附件、工具、技术资料等齐全；提供产品使用说明书、合格证。</w:t>
            </w:r>
            <w:bookmarkEnd w:id="40"/>
          </w:p>
          <w:p w14:paraId="0E24F9DB"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41" w:name="_Toc188364302"/>
            <w:r w:rsidRPr="00CA3A74">
              <w:rPr>
                <w:rFonts w:ascii="宋体" w:eastAsia="宋体" w:hAnsi="宋体" w:cs="Times New Roman" w:hint="eastAsia"/>
                <w:kern w:val="0"/>
                <w:szCs w:val="21"/>
              </w:rPr>
              <w:t>（2）货物或服务技术参数应与投标文件中响应表或证明材料一致，性能或指标达到规定的标准。否则，以实际货物或服务技术参数与响应文件响应表参数或证明材料比较，按如下情况处理：</w:t>
            </w:r>
            <w:bookmarkEnd w:id="41"/>
          </w:p>
          <w:p w14:paraId="3B91EE0C"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42" w:name="_Toc188364303"/>
            <w:r w:rsidRPr="00CA3A74">
              <w:rPr>
                <w:rFonts w:ascii="宋体" w:eastAsia="宋体" w:hAnsi="宋体" w:cs="Times New Roman" w:hint="eastAsia"/>
                <w:kern w:val="0"/>
                <w:szCs w:val="21"/>
              </w:rPr>
              <w:t>1）供应商投标文件响应表或证明材料中满足或优于的技术参数，在验收时实际不满足技术参数要求的，视为供应商违约，采购人有权要求供应商在5日内无条件更换符合要求的产品，由此产生的费用由中标供应商承担，因此延误交货期的中标供应商承担相应的违约责任，供应商逾期1</w:t>
            </w:r>
            <w:r w:rsidRPr="00CA3A74">
              <w:rPr>
                <w:rFonts w:ascii="宋体" w:eastAsia="宋体" w:hAnsi="宋体" w:cs="Times New Roman"/>
                <w:kern w:val="0"/>
                <w:szCs w:val="21"/>
              </w:rPr>
              <w:t>0</w:t>
            </w:r>
            <w:r w:rsidRPr="00CA3A74">
              <w:rPr>
                <w:rFonts w:ascii="宋体" w:eastAsia="宋体" w:hAnsi="宋体" w:cs="Times New Roman" w:hint="eastAsia"/>
                <w:kern w:val="0"/>
                <w:szCs w:val="21"/>
              </w:rPr>
              <w:t>日仍未更换的，采购人有权选择单方解除本合同或部分解除本合同并要求供应商支付解除合同部分价款30%作为违约金。</w:t>
            </w:r>
            <w:bookmarkEnd w:id="42"/>
          </w:p>
          <w:p w14:paraId="686611A2"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43" w:name="_Toc188364304"/>
            <w:r w:rsidRPr="00CA3A74">
              <w:rPr>
                <w:rFonts w:ascii="宋体" w:eastAsia="宋体" w:hAnsi="宋体" w:cs="Times New Roman" w:hint="eastAsia"/>
                <w:kern w:val="0"/>
                <w:szCs w:val="21"/>
              </w:rPr>
              <w:t>2）供应商投标文件响应表或证明材料中优于的技术参数，在验收时实际仅满足并未优于技术参数要求的，视为供应商违约，采购人有权要求供应商在5日内无条件更换符合要求的产品，由此产生的费用由中标人承担，因此延误交货期的中标供应商承担相应的违约责任，供应商逾期1</w:t>
            </w:r>
            <w:r w:rsidRPr="00CA3A74">
              <w:rPr>
                <w:rFonts w:ascii="宋体" w:eastAsia="宋体" w:hAnsi="宋体" w:cs="Times New Roman"/>
                <w:kern w:val="0"/>
                <w:szCs w:val="21"/>
              </w:rPr>
              <w:t>0</w:t>
            </w:r>
            <w:r w:rsidRPr="00CA3A74">
              <w:rPr>
                <w:rFonts w:ascii="宋体" w:eastAsia="宋体" w:hAnsi="宋体" w:cs="Times New Roman" w:hint="eastAsia"/>
                <w:kern w:val="0"/>
                <w:szCs w:val="21"/>
              </w:rPr>
              <w:t>日仍未更换的，采购人有权选择单方解除本合同或部分解除本合同并要求供应商支付解除合同部分价款30%作为违约金。</w:t>
            </w:r>
            <w:bookmarkEnd w:id="43"/>
          </w:p>
          <w:p w14:paraId="2EBF546F"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44" w:name="_Toc188364305"/>
            <w:r w:rsidRPr="00CA3A74">
              <w:rPr>
                <w:rFonts w:ascii="宋体" w:eastAsia="宋体" w:hAnsi="宋体" w:cs="Times New Roman" w:hint="eastAsia"/>
                <w:kern w:val="0"/>
                <w:szCs w:val="21"/>
              </w:rPr>
              <w:t>3）供应商投标文件响应表或证明材料中不满足的技术参数，在验收时实际满足技术参数的要求，以满足技术参数的要求验收。</w:t>
            </w:r>
            <w:bookmarkEnd w:id="44"/>
            <w:r w:rsidRPr="00CA3A74">
              <w:rPr>
                <w:rFonts w:ascii="宋体" w:eastAsia="宋体" w:hAnsi="宋体" w:cs="Times New Roman" w:hint="eastAsia"/>
                <w:kern w:val="0"/>
                <w:szCs w:val="21"/>
              </w:rPr>
              <w:t xml:space="preserve"> </w:t>
            </w:r>
          </w:p>
          <w:p w14:paraId="7D170554"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45" w:name="_Toc188364306"/>
            <w:r w:rsidRPr="00CA3A74">
              <w:rPr>
                <w:rFonts w:ascii="宋体" w:eastAsia="宋体" w:hAnsi="宋体" w:cs="Times New Roman" w:hint="eastAsia"/>
                <w:kern w:val="0"/>
                <w:szCs w:val="21"/>
              </w:rPr>
              <w:t>4）供应商投标文件响应表或证明材料中满足的技术参数，在验收时实际优于技术参数的要求，以满足技术参数的要求验收。</w:t>
            </w:r>
            <w:bookmarkEnd w:id="45"/>
          </w:p>
          <w:p w14:paraId="77347401"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46" w:name="_Toc188364307"/>
            <w:r w:rsidRPr="00CA3A74">
              <w:rPr>
                <w:rFonts w:ascii="宋体" w:eastAsia="宋体" w:hAnsi="宋体" w:cs="Times New Roman" w:hint="eastAsia"/>
                <w:kern w:val="0"/>
                <w:szCs w:val="21"/>
              </w:rPr>
              <w:t>5）供应商投标文件响应表或证明材料中优于的技术参数，在验收时实际也优于技术参数的要求，但没有达到响应表或证明材料中优于的程</w:t>
            </w:r>
            <w:r w:rsidRPr="00CA3A74">
              <w:rPr>
                <w:rFonts w:ascii="宋体" w:eastAsia="宋体" w:hAnsi="宋体" w:cs="Times New Roman" w:hint="eastAsia"/>
                <w:kern w:val="0"/>
                <w:szCs w:val="21"/>
              </w:rPr>
              <w:lastRenderedPageBreak/>
              <w:t>度，由采购人与供应商协商按是否满足要求验收。</w:t>
            </w:r>
            <w:bookmarkEnd w:id="46"/>
          </w:p>
          <w:p w14:paraId="32533A62"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47" w:name="_Toc188364308"/>
            <w:r w:rsidRPr="00CA3A74">
              <w:rPr>
                <w:rFonts w:ascii="宋体" w:eastAsia="宋体" w:hAnsi="宋体" w:cs="Times New Roman" w:hint="eastAsia"/>
                <w:kern w:val="0"/>
                <w:szCs w:val="21"/>
              </w:rPr>
              <w:t>6）实际货物与响应货物型号不一致的，验收时不论实际是优于还是满足技术参数的要求，采购人均有权解除合同拒收货物，并追究供应商责任。</w:t>
            </w:r>
            <w:bookmarkEnd w:id="47"/>
          </w:p>
          <w:p w14:paraId="3DF38A5B" w14:textId="77777777" w:rsidR="00CA3A74" w:rsidRPr="00CA3A74" w:rsidRDefault="00CA3A74" w:rsidP="00CA3A74">
            <w:pPr>
              <w:spacing w:after="120" w:line="480" w:lineRule="exact"/>
              <w:contextualSpacing/>
              <w:rPr>
                <w:rFonts w:ascii="宋体" w:eastAsia="宋体" w:hAnsi="宋体" w:cs="Times New Roman" w:hint="eastAsia"/>
                <w:szCs w:val="21"/>
              </w:rPr>
            </w:pPr>
            <w:r w:rsidRPr="00CA3A74">
              <w:rPr>
                <w:rFonts w:ascii="Times New Roman" w:eastAsia="宋体" w:hAnsi="Times New Roman" w:cs="Times New Roman"/>
                <w:szCs w:val="24"/>
              </w:rPr>
              <w:t>B</w:t>
            </w:r>
            <w:r w:rsidRPr="00CA3A74">
              <w:rPr>
                <w:rFonts w:ascii="Times New Roman" w:eastAsia="宋体" w:hAnsi="Times New Roman" w:cs="Times New Roman" w:hint="eastAsia"/>
                <w:szCs w:val="24"/>
              </w:rPr>
              <w:t>.</w:t>
            </w:r>
            <w:r w:rsidRPr="00CA3A74">
              <w:rPr>
                <w:rFonts w:ascii="Times New Roman" w:eastAsia="宋体" w:hAnsi="Times New Roman" w:cs="Times New Roman" w:hint="eastAsia"/>
                <w:szCs w:val="24"/>
              </w:rPr>
              <w:t>影片</w:t>
            </w:r>
            <w:r w:rsidRPr="00CA3A74">
              <w:rPr>
                <w:rFonts w:ascii="宋体" w:eastAsia="宋体" w:hAnsi="宋体" w:cs="Times New Roman" w:hint="eastAsia"/>
                <w:szCs w:val="21"/>
              </w:rPr>
              <w:t>验收</w:t>
            </w:r>
          </w:p>
          <w:p w14:paraId="430FAD36" w14:textId="77777777" w:rsidR="00CA3A74" w:rsidRPr="00CA3A74" w:rsidRDefault="00CA3A74" w:rsidP="00CA3A74">
            <w:pPr>
              <w:spacing w:after="120" w:line="480" w:lineRule="exact"/>
              <w:contextualSpacing/>
              <w:rPr>
                <w:rFonts w:ascii="宋体" w:eastAsia="宋体" w:hAnsi="宋体" w:cs="Times New Roman" w:hint="eastAsia"/>
                <w:szCs w:val="21"/>
              </w:rPr>
            </w:pPr>
            <w:r w:rsidRPr="00CA3A74">
              <w:rPr>
                <w:rFonts w:ascii="宋体" w:eastAsia="宋体" w:hAnsi="宋体" w:cs="Times New Roman" w:hint="eastAsia"/>
                <w:szCs w:val="21"/>
              </w:rPr>
              <w:t>主题与创意：影片主题明确，符合合同约定的创作方向，内容完整，逻辑连贯，无明显剧情漏洞或歧义。</w:t>
            </w:r>
          </w:p>
          <w:p w14:paraId="4B74B686" w14:textId="77777777" w:rsidR="00CA3A74" w:rsidRPr="00CA3A74" w:rsidRDefault="00CA3A74" w:rsidP="00CA3A74">
            <w:pPr>
              <w:spacing w:after="120" w:line="480" w:lineRule="exact"/>
              <w:contextualSpacing/>
              <w:rPr>
                <w:rFonts w:ascii="宋体" w:eastAsia="宋体" w:hAnsi="宋体" w:cs="Times New Roman" w:hint="eastAsia"/>
                <w:szCs w:val="21"/>
              </w:rPr>
            </w:pPr>
            <w:r w:rsidRPr="00CA3A74">
              <w:rPr>
                <w:rFonts w:ascii="宋体" w:eastAsia="宋体" w:hAnsi="宋体" w:cs="Times New Roman" w:hint="eastAsia"/>
                <w:szCs w:val="21"/>
              </w:rPr>
              <w:t>艺术表现：画面构图、色彩搭配、镜头运用、剪辑节奏等符合专业水准。</w:t>
            </w:r>
          </w:p>
          <w:p w14:paraId="578B1E93" w14:textId="77777777" w:rsidR="00CA3A74" w:rsidRPr="00CA3A74" w:rsidRDefault="00CA3A74" w:rsidP="00CA3A74">
            <w:pPr>
              <w:spacing w:after="120" w:line="480" w:lineRule="exact"/>
              <w:contextualSpacing/>
              <w:rPr>
                <w:rFonts w:ascii="宋体" w:eastAsia="宋体" w:hAnsi="宋体" w:cs="Times New Roman" w:hint="eastAsia"/>
                <w:szCs w:val="21"/>
              </w:rPr>
            </w:pPr>
            <w:r w:rsidRPr="00CA3A74">
              <w:rPr>
                <w:rFonts w:ascii="宋体" w:eastAsia="宋体" w:hAnsi="宋体" w:cs="Times New Roman" w:hint="eastAsia"/>
                <w:szCs w:val="21"/>
              </w:rPr>
              <w:t>字幕与配音：字幕清晰准确，无错别字、漏字，与画面同步；配音音质清晰，音量适中，口型匹配度高。</w:t>
            </w:r>
          </w:p>
          <w:p w14:paraId="0F20DCD3" w14:textId="77777777" w:rsidR="00CA3A74" w:rsidRPr="00CA3A74" w:rsidRDefault="00CA3A74" w:rsidP="00CA3A74">
            <w:pPr>
              <w:spacing w:after="120" w:line="480" w:lineRule="exact"/>
              <w:contextualSpacing/>
              <w:rPr>
                <w:rFonts w:ascii="宋体" w:eastAsia="宋体" w:hAnsi="宋体" w:cs="Times New Roman" w:hint="eastAsia"/>
                <w:szCs w:val="21"/>
              </w:rPr>
            </w:pPr>
            <w:r w:rsidRPr="00CA3A74">
              <w:rPr>
                <w:rFonts w:ascii="宋体" w:eastAsia="宋体" w:hAnsi="宋体" w:cs="Times New Roman" w:hint="eastAsia"/>
                <w:szCs w:val="21"/>
              </w:rPr>
              <w:t>版权素材：影片中使用的音乐、图片、视频等素材均取得合法授权，无侵权风险，提供完整的版权证明文件。</w:t>
            </w:r>
          </w:p>
          <w:p w14:paraId="7AC441F2"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48" w:name="_Toc188364309"/>
            <w:r w:rsidRPr="00CA3A74">
              <w:rPr>
                <w:rFonts w:ascii="宋体" w:eastAsia="宋体" w:hAnsi="宋体" w:cs="Times New Roman" w:hint="eastAsia"/>
                <w:kern w:val="0"/>
                <w:szCs w:val="21"/>
              </w:rPr>
              <w:t>5.验收要求</w:t>
            </w:r>
            <w:bookmarkEnd w:id="48"/>
          </w:p>
          <w:p w14:paraId="5622E310"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49" w:name="_Toc188364310"/>
            <w:r w:rsidRPr="00CA3A74">
              <w:rPr>
                <w:rFonts w:ascii="宋体" w:eastAsia="宋体" w:hAnsi="宋体" w:cs="Times New Roman" w:hint="eastAsia"/>
                <w:kern w:val="0"/>
                <w:szCs w:val="21"/>
              </w:rPr>
              <w:t>验收小组以项目采购文件及采购合同为验收依据，对供货产品技术参数核对检验，如不符合技术参数要求的，中标人承担所有责任和费用。采购人保留进一步追究责任的权利。</w:t>
            </w:r>
            <w:bookmarkEnd w:id="49"/>
          </w:p>
          <w:p w14:paraId="136DCA49"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50" w:name="_Toc188364311"/>
            <w:r w:rsidRPr="00CA3A74">
              <w:rPr>
                <w:rFonts w:ascii="宋体" w:eastAsia="宋体" w:hAnsi="宋体" w:cs="Times New Roman" w:hint="eastAsia"/>
                <w:kern w:val="0"/>
                <w:szCs w:val="21"/>
              </w:rPr>
              <w:t>（1）中标人按时间节点完成产品供货后，应及时整理技术资料并做出全面检查和整理，列出清单，作为采购人验收和使用的技术条件依据，清单应交给采购人；同时以书面形式通知采购人进行验收，采购人在收到通知后五个工作日内进行验收。</w:t>
            </w:r>
            <w:bookmarkEnd w:id="50"/>
          </w:p>
          <w:p w14:paraId="75F61474"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51" w:name="_Toc188364313"/>
            <w:r w:rsidRPr="00CA3A74">
              <w:rPr>
                <w:rFonts w:ascii="宋体" w:eastAsia="宋体" w:hAnsi="宋体" w:cs="Times New Roman" w:hint="eastAsia"/>
                <w:kern w:val="0"/>
                <w:szCs w:val="21"/>
              </w:rPr>
              <w:t>（</w:t>
            </w:r>
            <w:r w:rsidRPr="00CA3A74">
              <w:rPr>
                <w:rFonts w:ascii="宋体" w:eastAsia="宋体" w:hAnsi="宋体" w:cs="Times New Roman"/>
                <w:kern w:val="0"/>
                <w:szCs w:val="21"/>
              </w:rPr>
              <w:t>2</w:t>
            </w:r>
            <w:r w:rsidRPr="00CA3A74">
              <w:rPr>
                <w:rFonts w:ascii="宋体" w:eastAsia="宋体" w:hAnsi="宋体" w:cs="Times New Roman" w:hint="eastAsia"/>
                <w:kern w:val="0"/>
                <w:szCs w:val="21"/>
              </w:rPr>
              <w:t>）如供货产品不合格或不符合技术参数要求的，由中标人按采购人（或者采购人委托的第三方机构或部门）要求整改，中标人不按要求整改或拒不整改的，采购人有权解除合同，给采购人造成的损失等费用由中标人承担。</w:t>
            </w:r>
            <w:bookmarkEnd w:id="51"/>
          </w:p>
          <w:p w14:paraId="7C7BA058"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52" w:name="_Toc188364314"/>
            <w:r w:rsidRPr="00CA3A74">
              <w:rPr>
                <w:rFonts w:ascii="宋体" w:eastAsia="宋体" w:hAnsi="宋体" w:cs="Times New Roman" w:hint="eastAsia"/>
                <w:kern w:val="0"/>
                <w:szCs w:val="21"/>
              </w:rPr>
              <w:t>（</w:t>
            </w:r>
            <w:r w:rsidRPr="00CA3A74">
              <w:rPr>
                <w:rFonts w:ascii="宋体" w:eastAsia="宋体" w:hAnsi="宋体" w:cs="Times New Roman"/>
                <w:kern w:val="0"/>
                <w:szCs w:val="21"/>
              </w:rPr>
              <w:t>3</w:t>
            </w:r>
            <w:r w:rsidRPr="00CA3A74">
              <w:rPr>
                <w:rFonts w:ascii="宋体" w:eastAsia="宋体" w:hAnsi="宋体" w:cs="Times New Roman" w:hint="eastAsia"/>
                <w:kern w:val="0"/>
                <w:szCs w:val="21"/>
              </w:rPr>
              <w:t>）如中标人提供虚假材料的，除按相关规定做违约处理外，采购人依据相关法律规定追究中标人的责任，由此带来的一切责任及损失由中标人自行承担。</w:t>
            </w:r>
            <w:bookmarkEnd w:id="52"/>
          </w:p>
          <w:p w14:paraId="2DC35A10"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53" w:name="_Toc188364315"/>
            <w:r w:rsidRPr="00CA3A74">
              <w:rPr>
                <w:rFonts w:ascii="宋体" w:eastAsia="宋体" w:hAnsi="宋体" w:cs="Times New Roman" w:hint="eastAsia"/>
                <w:kern w:val="0"/>
                <w:szCs w:val="21"/>
              </w:rPr>
              <w:t>（</w:t>
            </w:r>
            <w:r w:rsidRPr="00CA3A74">
              <w:rPr>
                <w:rFonts w:ascii="宋体" w:eastAsia="宋体" w:hAnsi="宋体" w:cs="Times New Roman"/>
                <w:kern w:val="0"/>
                <w:szCs w:val="21"/>
              </w:rPr>
              <w:t>4</w:t>
            </w:r>
            <w:r w:rsidRPr="00CA3A74">
              <w:rPr>
                <w:rFonts w:ascii="宋体" w:eastAsia="宋体" w:hAnsi="宋体" w:cs="Times New Roman" w:hint="eastAsia"/>
                <w:kern w:val="0"/>
                <w:szCs w:val="21"/>
              </w:rPr>
              <w:t>）在项目验收过程中，如项目验收不合格，有关返工、再行验收产</w:t>
            </w:r>
            <w:r w:rsidRPr="00CA3A74">
              <w:rPr>
                <w:rFonts w:ascii="宋体" w:eastAsia="宋体" w:hAnsi="宋体" w:cs="Times New Roman" w:hint="eastAsia"/>
                <w:kern w:val="0"/>
                <w:szCs w:val="21"/>
              </w:rPr>
              <w:lastRenderedPageBreak/>
              <w:t>生相关成本费用，以及给采购人造成的损失等费用由中标人承担。连续两次项目验收不合格的，或弄虚作假的行为，采购人将不予验收，采购人有权解除合同，并追究中标人的责任，由此带来的一切责任由中标人自行承担。</w:t>
            </w:r>
            <w:bookmarkEnd w:id="53"/>
          </w:p>
          <w:p w14:paraId="3A62E8A9" w14:textId="77777777" w:rsidR="00CA3A74" w:rsidRPr="00CA3A74" w:rsidRDefault="00CA3A74" w:rsidP="00CA3A74">
            <w:pPr>
              <w:spacing w:line="480" w:lineRule="exact"/>
              <w:outlineLvl w:val="0"/>
              <w:rPr>
                <w:rFonts w:ascii="宋体" w:eastAsia="宋体" w:hAnsi="宋体" w:cs="Times New Roman" w:hint="eastAsia"/>
                <w:kern w:val="0"/>
                <w:szCs w:val="21"/>
              </w:rPr>
            </w:pPr>
            <w:bookmarkStart w:id="54" w:name="_Toc188364316"/>
            <w:r w:rsidRPr="00CA3A74">
              <w:rPr>
                <w:rFonts w:ascii="宋体" w:eastAsia="宋体" w:hAnsi="宋体" w:cs="Times New Roman" w:hint="eastAsia"/>
                <w:kern w:val="0"/>
                <w:szCs w:val="21"/>
              </w:rPr>
              <w:t>（</w:t>
            </w:r>
            <w:r w:rsidRPr="00CA3A74">
              <w:rPr>
                <w:rFonts w:ascii="宋体" w:eastAsia="宋体" w:hAnsi="宋体" w:cs="Times New Roman"/>
                <w:kern w:val="0"/>
                <w:szCs w:val="21"/>
              </w:rPr>
              <w:t>5</w:t>
            </w:r>
            <w:r w:rsidRPr="00CA3A74">
              <w:rPr>
                <w:rFonts w:ascii="宋体" w:eastAsia="宋体" w:hAnsi="宋体" w:cs="Times New Roman" w:hint="eastAsia"/>
                <w:kern w:val="0"/>
                <w:szCs w:val="21"/>
              </w:rPr>
              <w:t>）采购人与中标人，双方对产品质量有争议协商不成且必须通过检测才能判断时，采购人有权委托具有相应资质的检测单位按照相关标准进行检测，检测费用由中标人承担。</w:t>
            </w:r>
            <w:bookmarkEnd w:id="54"/>
          </w:p>
          <w:p w14:paraId="7F8474DB"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w:t>
            </w:r>
            <w:r w:rsidRPr="00CA3A74">
              <w:rPr>
                <w:rFonts w:ascii="宋体" w:eastAsia="宋体" w:hAnsi="宋体" w:cs="Times New Roman"/>
                <w:szCs w:val="21"/>
              </w:rPr>
              <w:t>6</w:t>
            </w:r>
            <w:r w:rsidRPr="00CA3A74">
              <w:rPr>
                <w:rFonts w:ascii="宋体" w:eastAsia="宋体" w:hAnsi="宋体" w:cs="Times New Roman" w:hint="eastAsia"/>
                <w:szCs w:val="21"/>
              </w:rPr>
              <w:t>）中标人须提供包括但不限于以下资料作为验收材料之一，缺少以下任何一类资料的，采购人有权不予以验收：</w:t>
            </w:r>
          </w:p>
          <w:p w14:paraId="1783F11E"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①设备配置清单或装箱单；</w:t>
            </w:r>
          </w:p>
          <w:p w14:paraId="3BC5D39B"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②中标人的营业执照（均须加盖公章）；</w:t>
            </w:r>
          </w:p>
          <w:p w14:paraId="2F53B4A1"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③设备使用说明书（操作手册）、宣传彩页（跟随设备）；</w:t>
            </w:r>
          </w:p>
          <w:p w14:paraId="39455DBB"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④维修手册、保养手册或者货物保养要求（须提供纸质版、电子版）；</w:t>
            </w:r>
          </w:p>
          <w:p w14:paraId="35298F39"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⑤影片：完整影片成片（含不同版本，如带字幕版、无字幕版、国际版等，根据合同约定）。原始工程文件（如剪辑工程、特效工程等）、素材源文件（拍摄素材、特效素材、视频原始片段、音频原始文件、其他与拍摄相关的原始数据等）。</w:t>
            </w:r>
            <w:r w:rsidRPr="00CA3A74">
              <w:rPr>
                <w:rFonts w:ascii="MS Gothic" w:eastAsia="MS Gothic" w:hAnsi="MS Gothic" w:cs="MS Gothic" w:hint="eastAsia"/>
                <w:szCs w:val="21"/>
              </w:rPr>
              <w:t>​</w:t>
            </w:r>
            <w:r w:rsidRPr="00CA3A74">
              <w:rPr>
                <w:rFonts w:ascii="宋体" w:eastAsia="宋体" w:hAnsi="宋体" w:cs="Times New Roman" w:hint="eastAsia"/>
                <w:szCs w:val="21"/>
              </w:rPr>
              <w:t>版权授权文件、音乐及素材使用许可证明。</w:t>
            </w:r>
            <w:r w:rsidRPr="00CA3A74">
              <w:rPr>
                <w:rFonts w:ascii="MS Gothic" w:eastAsia="MS Gothic" w:hAnsi="MS Gothic" w:cs="MS Gothic" w:hint="eastAsia"/>
                <w:szCs w:val="21"/>
              </w:rPr>
              <w:t>​</w:t>
            </w:r>
            <w:r w:rsidRPr="00CA3A74">
              <w:rPr>
                <w:rFonts w:ascii="宋体" w:eastAsia="宋体" w:hAnsi="宋体" w:cs="Times New Roman" w:hint="eastAsia"/>
                <w:szCs w:val="21"/>
              </w:rPr>
              <w:t>技术参数说明文档、影片制作说明文档。</w:t>
            </w:r>
            <w:r w:rsidRPr="00CA3A74">
              <w:rPr>
                <w:rFonts w:ascii="MS Gothic" w:eastAsia="MS Gothic" w:hAnsi="MS Gothic" w:cs="MS Gothic" w:hint="eastAsia"/>
                <w:szCs w:val="21"/>
              </w:rPr>
              <w:t>​</w:t>
            </w:r>
          </w:p>
          <w:p w14:paraId="166851B4"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⑥项目实施图纸：至少包括系统网络和设备连接拓扑图和平台整体技术架构（如硬件层、软件层、网络层的分层示意图），管线走向及接口位置等关键信息图册、以便日后运维和升级改造。提供纸质版和电子版（原格式文件：如 CAD 图纸（.dwg/.</w:t>
            </w:r>
            <w:proofErr w:type="spellStart"/>
            <w:r w:rsidRPr="00CA3A74">
              <w:rPr>
                <w:rFonts w:ascii="宋体" w:eastAsia="宋体" w:hAnsi="宋体" w:cs="Times New Roman" w:hint="eastAsia"/>
                <w:szCs w:val="21"/>
              </w:rPr>
              <w:t>dxf</w:t>
            </w:r>
            <w:proofErr w:type="spellEnd"/>
            <w:r w:rsidRPr="00CA3A74">
              <w:rPr>
                <w:rFonts w:ascii="宋体" w:eastAsia="宋体" w:hAnsi="宋体" w:cs="Times New Roman" w:hint="eastAsia"/>
                <w:szCs w:val="21"/>
              </w:rPr>
              <w:t>）、Visio 拓扑图（.</w:t>
            </w:r>
            <w:proofErr w:type="spellStart"/>
            <w:r w:rsidRPr="00CA3A74">
              <w:rPr>
                <w:rFonts w:ascii="宋体" w:eastAsia="宋体" w:hAnsi="宋体" w:cs="Times New Roman" w:hint="eastAsia"/>
                <w:szCs w:val="21"/>
              </w:rPr>
              <w:t>vsdx</w:t>
            </w:r>
            <w:proofErr w:type="spellEnd"/>
            <w:r w:rsidRPr="00CA3A74">
              <w:rPr>
                <w:rFonts w:ascii="宋体" w:eastAsia="宋体" w:hAnsi="宋体" w:cs="Times New Roman" w:hint="eastAsia"/>
                <w:szCs w:val="21"/>
              </w:rPr>
              <w:t>）、PDF 高清文件等；轻量化文件：提供 JPG/PNG 格式缩略图便于快速查阅；存储介质：刻录光盘或 U 盘）</w:t>
            </w:r>
          </w:p>
          <w:p w14:paraId="3B13319F" w14:textId="77777777" w:rsidR="00CA3A74" w:rsidRPr="00CA3A74" w:rsidRDefault="00CA3A74" w:rsidP="00CA3A74">
            <w:pPr>
              <w:spacing w:line="480" w:lineRule="exact"/>
              <w:rPr>
                <w:rFonts w:ascii="Times New Roman" w:eastAsia="宋体" w:hAnsi="Times New Roman" w:cs="Times New Roman"/>
                <w:szCs w:val="24"/>
              </w:rPr>
            </w:pPr>
            <w:r w:rsidRPr="00CA3A74">
              <w:rPr>
                <w:rFonts w:ascii="宋体" w:eastAsia="宋体" w:hAnsi="宋体" w:cs="Times New Roman" w:hint="eastAsia"/>
                <w:szCs w:val="21"/>
              </w:rPr>
              <w:t>⑦其他合同约定的交付文件。</w:t>
            </w:r>
          </w:p>
        </w:tc>
      </w:tr>
      <w:tr w:rsidR="00CA3A74" w:rsidRPr="00CA3A74" w14:paraId="393B7D37" w14:textId="77777777" w:rsidTr="006773C5">
        <w:trPr>
          <w:trHeight w:val="600"/>
        </w:trPr>
        <w:tc>
          <w:tcPr>
            <w:tcW w:w="9821" w:type="dxa"/>
            <w:gridSpan w:val="9"/>
            <w:vAlign w:val="center"/>
          </w:tcPr>
          <w:p w14:paraId="01BFE186" w14:textId="77777777" w:rsidR="00CA3A74" w:rsidRPr="00CA3A74" w:rsidRDefault="00CA3A74" w:rsidP="00CA3A74">
            <w:pPr>
              <w:widowControl/>
              <w:spacing w:line="480" w:lineRule="exact"/>
              <w:jc w:val="left"/>
              <w:rPr>
                <w:rFonts w:ascii="宋体" w:eastAsia="宋体" w:hAnsi="宋体" w:cs="宋体" w:hint="eastAsia"/>
                <w:b/>
                <w:bCs/>
                <w:szCs w:val="21"/>
              </w:rPr>
            </w:pPr>
            <w:r w:rsidRPr="00CA3A74">
              <w:rPr>
                <w:rFonts w:ascii="宋体" w:eastAsia="宋体" w:hAnsi="宋体" w:cs="宋体" w:hint="eastAsia"/>
                <w:b/>
                <w:bCs/>
                <w:kern w:val="0"/>
                <w:szCs w:val="21"/>
                <w:lang w:bidi="ar"/>
              </w:rPr>
              <w:lastRenderedPageBreak/>
              <w:t>二、与实现项目目标相关的其他要求</w:t>
            </w:r>
          </w:p>
        </w:tc>
      </w:tr>
      <w:tr w:rsidR="00CA3A74" w:rsidRPr="00CA3A74" w14:paraId="2E8EDFE0" w14:textId="77777777" w:rsidTr="006773C5">
        <w:trPr>
          <w:trHeight w:val="600"/>
        </w:trPr>
        <w:tc>
          <w:tcPr>
            <w:tcW w:w="9821" w:type="dxa"/>
            <w:gridSpan w:val="9"/>
            <w:vAlign w:val="center"/>
          </w:tcPr>
          <w:p w14:paraId="3A3F6EEA" w14:textId="77777777" w:rsidR="00CA3A74" w:rsidRPr="00CA3A74" w:rsidRDefault="00CA3A74" w:rsidP="00CA3A74">
            <w:pPr>
              <w:widowControl/>
              <w:spacing w:line="480" w:lineRule="exact"/>
              <w:jc w:val="left"/>
              <w:rPr>
                <w:rFonts w:ascii="宋体" w:eastAsia="宋体" w:hAnsi="宋体" w:cs="宋体" w:hint="eastAsia"/>
                <w:b/>
                <w:bCs/>
                <w:szCs w:val="21"/>
              </w:rPr>
            </w:pPr>
            <w:r w:rsidRPr="00CA3A74">
              <w:rPr>
                <w:rFonts w:ascii="宋体" w:eastAsia="宋体" w:hAnsi="宋体" w:cs="宋体" w:hint="eastAsia"/>
                <w:b/>
                <w:bCs/>
                <w:kern w:val="0"/>
                <w:szCs w:val="21"/>
                <w:lang w:bidi="ar"/>
              </w:rPr>
              <w:t>（一）投标人的履约能力要求</w:t>
            </w:r>
          </w:p>
        </w:tc>
      </w:tr>
      <w:tr w:rsidR="00CA3A74" w:rsidRPr="00CA3A74" w14:paraId="329C1534" w14:textId="77777777" w:rsidTr="006773C5">
        <w:trPr>
          <w:trHeight w:val="600"/>
        </w:trPr>
        <w:tc>
          <w:tcPr>
            <w:tcW w:w="1800" w:type="dxa"/>
            <w:gridSpan w:val="5"/>
            <w:vAlign w:val="center"/>
          </w:tcPr>
          <w:p w14:paraId="3A2F5830" w14:textId="77777777" w:rsidR="00CA3A74" w:rsidRPr="00CA3A74" w:rsidRDefault="00CA3A74" w:rsidP="00CA3A74">
            <w:pPr>
              <w:widowControl/>
              <w:spacing w:line="480" w:lineRule="exact"/>
              <w:rPr>
                <w:rFonts w:ascii="宋体" w:eastAsia="宋体" w:hAnsi="宋体" w:cs="宋体" w:hint="eastAsia"/>
                <w:i/>
                <w:iCs/>
                <w:szCs w:val="21"/>
              </w:rPr>
            </w:pPr>
            <w:r w:rsidRPr="00CA3A74">
              <w:rPr>
                <w:rFonts w:ascii="宋体" w:eastAsia="宋体" w:hAnsi="宋体" w:cs="Times New Roman" w:hint="eastAsia"/>
                <w:szCs w:val="21"/>
              </w:rPr>
              <w:lastRenderedPageBreak/>
              <w:t>质量管理要求</w:t>
            </w:r>
          </w:p>
        </w:tc>
        <w:tc>
          <w:tcPr>
            <w:tcW w:w="8021" w:type="dxa"/>
            <w:gridSpan w:val="4"/>
            <w:vAlign w:val="center"/>
          </w:tcPr>
          <w:p w14:paraId="4556EBAD" w14:textId="77777777" w:rsidR="00CA3A74" w:rsidRPr="00CA3A74" w:rsidRDefault="00CA3A74" w:rsidP="00CA3A74">
            <w:pPr>
              <w:widowControl/>
              <w:spacing w:line="480" w:lineRule="exact"/>
              <w:jc w:val="left"/>
              <w:rPr>
                <w:rFonts w:ascii="宋体" w:eastAsia="宋体" w:hAnsi="宋体" w:cs="宋体" w:hint="eastAsia"/>
                <w:i/>
                <w:iCs/>
                <w:szCs w:val="21"/>
              </w:rPr>
            </w:pPr>
            <w:r w:rsidRPr="00CA3A74">
              <w:rPr>
                <w:rFonts w:ascii="宋体" w:eastAsia="宋体" w:hAnsi="宋体" w:cs="Times New Roman" w:hint="eastAsia"/>
                <w:szCs w:val="21"/>
              </w:rPr>
              <w:t>如有，请结合本招标文件第四章“评标办法及评分标准”在投标文件中自行提供。</w:t>
            </w:r>
          </w:p>
        </w:tc>
      </w:tr>
      <w:tr w:rsidR="00CA3A74" w:rsidRPr="00CA3A74" w14:paraId="4B268B6E" w14:textId="77777777" w:rsidTr="006773C5">
        <w:trPr>
          <w:trHeight w:val="600"/>
        </w:trPr>
        <w:tc>
          <w:tcPr>
            <w:tcW w:w="1800" w:type="dxa"/>
            <w:gridSpan w:val="5"/>
            <w:vAlign w:val="center"/>
          </w:tcPr>
          <w:p w14:paraId="28E63F10" w14:textId="77777777" w:rsidR="00CA3A74" w:rsidRPr="00CA3A74" w:rsidRDefault="00CA3A74" w:rsidP="00CA3A74">
            <w:pPr>
              <w:widowControl/>
              <w:spacing w:line="480" w:lineRule="exact"/>
              <w:rPr>
                <w:rFonts w:ascii="宋体" w:eastAsia="宋体" w:hAnsi="宋体" w:cs="宋体" w:hint="eastAsia"/>
                <w:i/>
                <w:iCs/>
                <w:szCs w:val="21"/>
              </w:rPr>
            </w:pPr>
            <w:r w:rsidRPr="00CA3A74">
              <w:rPr>
                <w:rFonts w:ascii="宋体" w:eastAsia="宋体" w:hAnsi="宋体" w:cs="Times New Roman" w:hint="eastAsia"/>
                <w:szCs w:val="21"/>
              </w:rPr>
              <w:t>能力或者业绩要求</w:t>
            </w:r>
          </w:p>
        </w:tc>
        <w:tc>
          <w:tcPr>
            <w:tcW w:w="8021" w:type="dxa"/>
            <w:gridSpan w:val="4"/>
            <w:vAlign w:val="center"/>
          </w:tcPr>
          <w:p w14:paraId="240E141E" w14:textId="77777777" w:rsidR="00CA3A74" w:rsidRPr="00CA3A74" w:rsidRDefault="00CA3A74" w:rsidP="00CA3A74">
            <w:pPr>
              <w:spacing w:line="480" w:lineRule="exact"/>
              <w:jc w:val="left"/>
              <w:rPr>
                <w:rFonts w:ascii="宋体" w:eastAsia="宋体" w:hAnsi="宋体" w:cs="宋体" w:hint="eastAsia"/>
                <w:b/>
                <w:bCs/>
                <w:szCs w:val="21"/>
              </w:rPr>
            </w:pPr>
            <w:r w:rsidRPr="00CA3A74">
              <w:rPr>
                <w:rFonts w:ascii="宋体" w:eastAsia="宋体" w:hAnsi="宋体" w:cs="Times New Roman" w:hint="eastAsia"/>
                <w:szCs w:val="21"/>
              </w:rPr>
              <w:t>如有，请结合本招标文件第四章“评标办法及评分标准”在投标文件中自行提供。</w:t>
            </w:r>
          </w:p>
        </w:tc>
      </w:tr>
      <w:tr w:rsidR="00CA3A74" w:rsidRPr="00CA3A74" w14:paraId="79569986" w14:textId="77777777" w:rsidTr="006773C5">
        <w:trPr>
          <w:trHeight w:val="435"/>
        </w:trPr>
        <w:tc>
          <w:tcPr>
            <w:tcW w:w="9821" w:type="dxa"/>
            <w:gridSpan w:val="9"/>
          </w:tcPr>
          <w:p w14:paraId="20BFCE35" w14:textId="77777777" w:rsidR="00CA3A74" w:rsidRPr="00CA3A74" w:rsidRDefault="00CA3A74" w:rsidP="00CA3A74">
            <w:pPr>
              <w:widowControl/>
              <w:spacing w:line="480" w:lineRule="exact"/>
              <w:jc w:val="left"/>
              <w:rPr>
                <w:rFonts w:ascii="宋体" w:eastAsia="宋体" w:hAnsi="宋体" w:cs="宋体" w:hint="eastAsia"/>
                <w:b/>
                <w:bCs/>
                <w:szCs w:val="21"/>
              </w:rPr>
            </w:pPr>
            <w:r w:rsidRPr="00CA3A74">
              <w:rPr>
                <w:rFonts w:ascii="宋体" w:eastAsia="宋体" w:hAnsi="宋体" w:cs="宋体" w:hint="eastAsia"/>
                <w:b/>
                <w:bCs/>
                <w:kern w:val="0"/>
                <w:szCs w:val="21"/>
                <w:lang w:bidi="ar"/>
              </w:rPr>
              <w:t>（二）政策性加分条件</w:t>
            </w:r>
          </w:p>
        </w:tc>
      </w:tr>
      <w:tr w:rsidR="00CA3A74" w:rsidRPr="00CA3A74" w14:paraId="36E7F9D6" w14:textId="77777777" w:rsidTr="006773C5">
        <w:trPr>
          <w:trHeight w:val="600"/>
        </w:trPr>
        <w:tc>
          <w:tcPr>
            <w:tcW w:w="9821" w:type="dxa"/>
            <w:gridSpan w:val="9"/>
            <w:vAlign w:val="center"/>
          </w:tcPr>
          <w:p w14:paraId="0A4C9475" w14:textId="77777777" w:rsidR="00CA3A74" w:rsidRPr="00CA3A74" w:rsidRDefault="00CA3A74" w:rsidP="00CA3A74">
            <w:pPr>
              <w:widowControl/>
              <w:spacing w:line="480" w:lineRule="exact"/>
              <w:jc w:val="left"/>
              <w:rPr>
                <w:rFonts w:ascii="宋体" w:eastAsia="宋体" w:hAnsi="宋体" w:cs="宋体" w:hint="eastAsia"/>
                <w:i/>
                <w:iCs/>
                <w:szCs w:val="21"/>
              </w:rPr>
            </w:pPr>
            <w:r w:rsidRPr="00CA3A74">
              <w:rPr>
                <w:rFonts w:ascii="宋体" w:eastAsia="宋体" w:hAnsi="宋体" w:cs="Times New Roman" w:hint="eastAsia"/>
                <w:szCs w:val="21"/>
              </w:rPr>
              <w:t>符合节能环保等国家政策要求。</w:t>
            </w:r>
          </w:p>
        </w:tc>
      </w:tr>
      <w:tr w:rsidR="00CA3A74" w:rsidRPr="00CA3A74" w14:paraId="4AAFECEA" w14:textId="77777777" w:rsidTr="006773C5">
        <w:trPr>
          <w:trHeight w:val="600"/>
        </w:trPr>
        <w:tc>
          <w:tcPr>
            <w:tcW w:w="9821" w:type="dxa"/>
            <w:gridSpan w:val="9"/>
            <w:vAlign w:val="center"/>
          </w:tcPr>
          <w:p w14:paraId="7C685C75" w14:textId="77777777" w:rsidR="00CA3A74" w:rsidRPr="00CA3A74" w:rsidRDefault="00CA3A74" w:rsidP="00CA3A74">
            <w:pPr>
              <w:widowControl/>
              <w:spacing w:line="480" w:lineRule="exact"/>
              <w:jc w:val="left"/>
              <w:rPr>
                <w:rFonts w:ascii="宋体" w:eastAsia="宋体" w:hAnsi="宋体" w:cs="宋体" w:hint="eastAsia"/>
                <w:b/>
                <w:bCs/>
                <w:szCs w:val="21"/>
              </w:rPr>
            </w:pPr>
            <w:r w:rsidRPr="00CA3A74">
              <w:rPr>
                <w:rFonts w:ascii="宋体" w:eastAsia="宋体" w:hAnsi="宋体" w:cs="宋体" w:hint="eastAsia"/>
                <w:b/>
                <w:bCs/>
                <w:kern w:val="0"/>
                <w:szCs w:val="21"/>
                <w:lang w:bidi="ar"/>
              </w:rPr>
              <w:t>（三）</w:t>
            </w:r>
            <w:r w:rsidRPr="00CA3A74">
              <w:rPr>
                <w:rFonts w:ascii="宋体" w:eastAsia="宋体" w:hAnsi="宋体" w:cs="Times New Roman" w:hint="eastAsia"/>
                <w:b/>
                <w:szCs w:val="21"/>
              </w:rPr>
              <w:t>验收事项其他说明</w:t>
            </w:r>
          </w:p>
        </w:tc>
      </w:tr>
      <w:tr w:rsidR="00CA3A74" w:rsidRPr="00CA3A74" w14:paraId="1B199B68" w14:textId="77777777" w:rsidTr="006773C5">
        <w:trPr>
          <w:trHeight w:val="600"/>
        </w:trPr>
        <w:tc>
          <w:tcPr>
            <w:tcW w:w="1458" w:type="dxa"/>
            <w:gridSpan w:val="3"/>
            <w:vAlign w:val="center"/>
          </w:tcPr>
          <w:p w14:paraId="5A20A2F3" w14:textId="77777777" w:rsidR="00CA3A74" w:rsidRPr="00CA3A74" w:rsidRDefault="00CA3A74" w:rsidP="00CA3A74">
            <w:pPr>
              <w:widowControl/>
              <w:spacing w:line="480" w:lineRule="exact"/>
              <w:jc w:val="center"/>
              <w:rPr>
                <w:rFonts w:ascii="宋体" w:eastAsia="宋体" w:hAnsi="宋体" w:cs="宋体" w:hint="eastAsia"/>
                <w:iCs/>
                <w:szCs w:val="21"/>
              </w:rPr>
            </w:pPr>
            <w:r w:rsidRPr="00CA3A74">
              <w:rPr>
                <w:rFonts w:ascii="宋体" w:eastAsia="宋体" w:hAnsi="宋体" w:cs="Times New Roman" w:hint="eastAsia"/>
                <w:szCs w:val="21"/>
              </w:rPr>
              <w:t>验收事项其他说明</w:t>
            </w:r>
          </w:p>
        </w:tc>
        <w:tc>
          <w:tcPr>
            <w:tcW w:w="8363" w:type="dxa"/>
            <w:gridSpan w:val="6"/>
            <w:vAlign w:val="center"/>
          </w:tcPr>
          <w:p w14:paraId="31182B3B"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hint="eastAsia"/>
                <w:szCs w:val="21"/>
              </w:rPr>
              <w:t>1</w:t>
            </w:r>
            <w:r w:rsidRPr="00CA3A74">
              <w:rPr>
                <w:rFonts w:ascii="宋体" w:eastAsia="宋体" w:hAnsi="宋体" w:cs="Times New Roman"/>
                <w:szCs w:val="21"/>
              </w:rPr>
              <w:t>.</w:t>
            </w:r>
            <w:r w:rsidRPr="00CA3A74">
              <w:rPr>
                <w:rFonts w:ascii="宋体" w:eastAsia="宋体" w:hAnsi="宋体" w:cs="Times New Roman" w:hint="eastAsia"/>
                <w:szCs w:val="21"/>
              </w:rPr>
              <w:t>本章《采购需求》有其他要求的按其要求。</w:t>
            </w:r>
          </w:p>
          <w:p w14:paraId="073F3FF1"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szCs w:val="21"/>
              </w:rPr>
              <w:t>2.</w:t>
            </w:r>
            <w:r w:rsidRPr="00CA3A74">
              <w:rPr>
                <w:rFonts w:ascii="宋体" w:eastAsia="宋体" w:hAnsi="宋体" w:cs="Times New Roman" w:hint="eastAsia"/>
                <w:szCs w:val="21"/>
              </w:rPr>
              <w:t>合同履行过程中，由采购人根据中标人所提供的货物或服务，对照招标文件要求及中标人投标文件承诺进行检验并记录，发现中标人在投标文件中有弄虚作假的行为，或在投标文件中有针对技术商务条款有虚假响应情况的，采购单位将解除合同或不予验收，并追究中标人的责任，由此带来的一切损失由中标人自行承担。</w:t>
            </w:r>
          </w:p>
          <w:p w14:paraId="2084BB4C"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szCs w:val="21"/>
              </w:rPr>
              <w:t>3</w:t>
            </w:r>
            <w:r w:rsidRPr="00CA3A74">
              <w:rPr>
                <w:rFonts w:ascii="宋体" w:eastAsia="宋体" w:hAnsi="宋体" w:cs="Times New Roman" w:hint="eastAsia"/>
                <w:szCs w:val="21"/>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1F1215AC" w14:textId="77777777" w:rsidR="00CA3A74" w:rsidRPr="00CA3A74" w:rsidRDefault="00CA3A74" w:rsidP="00CA3A74">
            <w:pPr>
              <w:spacing w:line="480" w:lineRule="exact"/>
              <w:rPr>
                <w:rFonts w:ascii="宋体" w:eastAsia="宋体" w:hAnsi="宋体" w:cs="Times New Roman" w:hint="eastAsia"/>
                <w:szCs w:val="21"/>
              </w:rPr>
            </w:pPr>
            <w:r w:rsidRPr="00CA3A74">
              <w:rPr>
                <w:rFonts w:ascii="宋体" w:eastAsia="宋体" w:hAnsi="宋体" w:cs="Times New Roman"/>
                <w:szCs w:val="21"/>
              </w:rPr>
              <w:t>4.</w:t>
            </w:r>
            <w:r w:rsidRPr="00CA3A74">
              <w:rPr>
                <w:rFonts w:ascii="宋体" w:eastAsia="宋体" w:hAnsi="宋体" w:cs="Times New Roman" w:hint="eastAsia"/>
                <w:szCs w:val="21"/>
              </w:rPr>
              <w:t>验收过程中，除另有约定的以外，所产生的费用均由中标人承担。报价时应考虑相关费用。</w:t>
            </w:r>
          </w:p>
          <w:p w14:paraId="13D630C4" w14:textId="77777777" w:rsidR="00CA3A74" w:rsidRPr="00CA3A74" w:rsidRDefault="00CA3A74" w:rsidP="00CA3A74">
            <w:pPr>
              <w:widowControl/>
              <w:spacing w:line="480" w:lineRule="exact"/>
              <w:jc w:val="left"/>
              <w:rPr>
                <w:rFonts w:ascii="宋体" w:eastAsia="宋体" w:hAnsi="宋体" w:cs="宋体" w:hint="eastAsia"/>
                <w:i/>
                <w:iCs/>
                <w:szCs w:val="21"/>
              </w:rPr>
            </w:pPr>
            <w:r w:rsidRPr="00CA3A74">
              <w:rPr>
                <w:rFonts w:ascii="宋体" w:eastAsia="宋体" w:hAnsi="宋体" w:cs="Times New Roman"/>
                <w:szCs w:val="21"/>
              </w:rPr>
              <w:t>5.</w:t>
            </w:r>
            <w:r w:rsidRPr="00CA3A74">
              <w:rPr>
                <w:rFonts w:ascii="宋体" w:eastAsia="宋体" w:hAnsi="宋体" w:cs="Times New Roman" w:hint="eastAsia"/>
                <w:szCs w:val="21"/>
              </w:rPr>
              <w:t>产品实行强制标准认证制度，中标人均应提供相关有效的证书复印件。</w:t>
            </w:r>
          </w:p>
        </w:tc>
      </w:tr>
      <w:tr w:rsidR="00CA3A74" w:rsidRPr="00CA3A74" w14:paraId="7EED1D68" w14:textId="77777777" w:rsidTr="006773C5">
        <w:trPr>
          <w:trHeight w:val="600"/>
        </w:trPr>
        <w:tc>
          <w:tcPr>
            <w:tcW w:w="9821" w:type="dxa"/>
            <w:gridSpan w:val="9"/>
          </w:tcPr>
          <w:p w14:paraId="406BB435" w14:textId="77777777" w:rsidR="00CA3A74" w:rsidRPr="00CA3A74" w:rsidRDefault="00CA3A74" w:rsidP="00CA3A74">
            <w:pPr>
              <w:widowControl/>
              <w:spacing w:line="480" w:lineRule="exact"/>
              <w:jc w:val="left"/>
              <w:rPr>
                <w:rFonts w:ascii="宋体" w:eastAsia="宋体" w:hAnsi="宋体" w:cs="宋体" w:hint="eastAsia"/>
                <w:b/>
                <w:bCs/>
                <w:szCs w:val="21"/>
              </w:rPr>
            </w:pPr>
            <w:r w:rsidRPr="00CA3A74">
              <w:rPr>
                <w:rFonts w:ascii="宋体" w:eastAsia="宋体" w:hAnsi="宋体" w:cs="宋体" w:hint="eastAsia"/>
                <w:b/>
                <w:bCs/>
                <w:kern w:val="0"/>
                <w:szCs w:val="21"/>
                <w:lang w:bidi="ar"/>
              </w:rPr>
              <w:t>（四）进口产品说明及核心产品说明</w:t>
            </w:r>
          </w:p>
        </w:tc>
      </w:tr>
      <w:tr w:rsidR="00CA3A74" w:rsidRPr="00CA3A74" w14:paraId="040DB6F6" w14:textId="77777777" w:rsidTr="006773C5">
        <w:trPr>
          <w:trHeight w:val="1117"/>
        </w:trPr>
        <w:tc>
          <w:tcPr>
            <w:tcW w:w="636" w:type="dxa"/>
            <w:gridSpan w:val="2"/>
            <w:vAlign w:val="center"/>
          </w:tcPr>
          <w:p w14:paraId="698E1BE9" w14:textId="77777777" w:rsidR="00CA3A74" w:rsidRPr="00CA3A74" w:rsidRDefault="00CA3A74" w:rsidP="00CA3A74">
            <w:pPr>
              <w:widowControl/>
              <w:spacing w:line="480" w:lineRule="exact"/>
              <w:jc w:val="left"/>
              <w:rPr>
                <w:rFonts w:ascii="宋体" w:eastAsia="宋体" w:hAnsi="宋体" w:cs="宋体" w:hint="eastAsia"/>
                <w:szCs w:val="21"/>
              </w:rPr>
            </w:pPr>
            <w:r w:rsidRPr="00CA3A74">
              <w:rPr>
                <w:rFonts w:ascii="宋体" w:eastAsia="宋体" w:hAnsi="宋体" w:cs="宋体" w:hint="eastAsia"/>
                <w:kern w:val="0"/>
                <w:szCs w:val="21"/>
                <w:lang w:bidi="ar"/>
              </w:rPr>
              <w:t>进口产品说明</w:t>
            </w:r>
          </w:p>
        </w:tc>
        <w:tc>
          <w:tcPr>
            <w:tcW w:w="9185" w:type="dxa"/>
            <w:gridSpan w:val="7"/>
          </w:tcPr>
          <w:p w14:paraId="0BD1A0AD" w14:textId="77777777" w:rsidR="00CA3A74" w:rsidRPr="00CA3A74" w:rsidRDefault="00CA3A74" w:rsidP="00CA3A74">
            <w:pPr>
              <w:widowControl/>
              <w:spacing w:line="480" w:lineRule="exact"/>
              <w:jc w:val="left"/>
              <w:rPr>
                <w:rFonts w:ascii="宋体" w:eastAsia="宋体" w:hAnsi="宋体" w:cs="宋体" w:hint="eastAsia"/>
                <w:iCs/>
                <w:szCs w:val="21"/>
              </w:rPr>
            </w:pPr>
            <w:r w:rsidRPr="00CA3A74">
              <w:rPr>
                <w:rFonts w:ascii="宋体" w:eastAsia="宋体" w:hAnsi="宋体" w:cs="宋体" w:hint="eastAsia"/>
                <w:iCs/>
                <w:kern w:val="0"/>
                <w:szCs w:val="21"/>
                <w:lang w:bidi="ar"/>
              </w:rPr>
              <w:t>本项目货物不接受进口产品（即通过中国海关报关验放进入中国境内且产自关境外的产品）参与投标，如有进口产品参与投标的作无效标处理。</w:t>
            </w:r>
          </w:p>
        </w:tc>
      </w:tr>
      <w:tr w:rsidR="00CA3A74" w:rsidRPr="00CA3A74" w14:paraId="74D8ABDF" w14:textId="77777777" w:rsidTr="006773C5">
        <w:trPr>
          <w:trHeight w:val="1540"/>
        </w:trPr>
        <w:tc>
          <w:tcPr>
            <w:tcW w:w="636" w:type="dxa"/>
            <w:gridSpan w:val="2"/>
            <w:vAlign w:val="center"/>
          </w:tcPr>
          <w:p w14:paraId="1D30B1FE" w14:textId="77777777" w:rsidR="00CA3A74" w:rsidRPr="00CA3A74" w:rsidRDefault="00CA3A74" w:rsidP="00CA3A74">
            <w:pPr>
              <w:widowControl/>
              <w:spacing w:line="480" w:lineRule="exact"/>
              <w:rPr>
                <w:rFonts w:ascii="宋体" w:eastAsia="宋体" w:hAnsi="宋体" w:cs="宋体" w:hint="eastAsia"/>
                <w:kern w:val="0"/>
                <w:szCs w:val="21"/>
                <w:lang w:bidi="ar"/>
              </w:rPr>
            </w:pPr>
            <w:r w:rsidRPr="00CA3A74">
              <w:rPr>
                <w:rFonts w:ascii="宋体" w:eastAsia="宋体" w:hAnsi="宋体" w:cs="Times New Roman" w:hint="eastAsia"/>
                <w:b/>
                <w:szCs w:val="21"/>
              </w:rPr>
              <w:lastRenderedPageBreak/>
              <w:t>核心产品说明</w:t>
            </w:r>
          </w:p>
        </w:tc>
        <w:tc>
          <w:tcPr>
            <w:tcW w:w="9185" w:type="dxa"/>
            <w:gridSpan w:val="7"/>
          </w:tcPr>
          <w:p w14:paraId="702920B5" w14:textId="77777777" w:rsidR="00CA3A74" w:rsidRPr="00CA3A74" w:rsidRDefault="00CA3A74" w:rsidP="00CA3A74">
            <w:pPr>
              <w:widowControl/>
              <w:spacing w:line="480" w:lineRule="exact"/>
              <w:jc w:val="left"/>
              <w:rPr>
                <w:rFonts w:ascii="宋体" w:eastAsia="宋体" w:hAnsi="宋体" w:cs="宋体" w:hint="eastAsia"/>
                <w:iCs/>
                <w:kern w:val="0"/>
                <w:szCs w:val="21"/>
                <w:lang w:bidi="ar"/>
              </w:rPr>
            </w:pPr>
            <w:r w:rsidRPr="00CA3A74">
              <w:rPr>
                <w:rFonts w:ascii="宋体" w:eastAsia="宋体" w:hAnsi="宋体" w:cs="Times New Roman" w:hint="eastAsia"/>
                <w:b/>
                <w:szCs w:val="21"/>
              </w:rPr>
              <w:t>本项目序号</w:t>
            </w:r>
            <w:r w:rsidRPr="00CA3A74">
              <w:rPr>
                <w:rFonts w:ascii="宋体" w:eastAsia="宋体" w:hAnsi="宋体" w:cs="Times New Roman" w:hint="eastAsia"/>
                <w:b/>
                <w:szCs w:val="21"/>
                <w:u w:val="single"/>
              </w:rPr>
              <w:t xml:space="preserve"> 2、15</w:t>
            </w:r>
            <w:r w:rsidRPr="00CA3A74">
              <w:rPr>
                <w:rFonts w:ascii="宋体" w:eastAsia="宋体" w:hAnsi="宋体" w:cs="Times New Roman"/>
                <w:b/>
                <w:szCs w:val="21"/>
                <w:u w:val="single"/>
              </w:rPr>
              <w:t>1</w:t>
            </w:r>
            <w:r w:rsidRPr="00CA3A74">
              <w:rPr>
                <w:rFonts w:ascii="宋体" w:eastAsia="宋体" w:hAnsi="宋体" w:cs="Times New Roman" w:hint="eastAsia"/>
                <w:b/>
                <w:szCs w:val="21"/>
              </w:rPr>
              <w:t>采购标的即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CA3A74" w:rsidRPr="00CA3A74" w14:paraId="28D22A7D" w14:textId="77777777" w:rsidTr="006773C5">
        <w:trPr>
          <w:trHeight w:val="600"/>
        </w:trPr>
        <w:tc>
          <w:tcPr>
            <w:tcW w:w="9821" w:type="dxa"/>
            <w:gridSpan w:val="9"/>
            <w:vAlign w:val="center"/>
          </w:tcPr>
          <w:p w14:paraId="37468E69" w14:textId="77777777" w:rsidR="00CA3A74" w:rsidRPr="00CA3A74" w:rsidRDefault="00CA3A74" w:rsidP="00CA3A74">
            <w:pPr>
              <w:widowControl/>
              <w:spacing w:line="480" w:lineRule="exact"/>
              <w:jc w:val="left"/>
              <w:rPr>
                <w:rFonts w:ascii="宋体" w:eastAsia="宋体" w:hAnsi="宋体" w:cs="宋体" w:hint="eastAsia"/>
                <w:b/>
                <w:bCs/>
                <w:szCs w:val="21"/>
              </w:rPr>
            </w:pPr>
            <w:r w:rsidRPr="00CA3A74">
              <w:rPr>
                <w:rFonts w:ascii="宋体" w:eastAsia="宋体" w:hAnsi="宋体" w:cs="宋体" w:hint="eastAsia"/>
                <w:b/>
                <w:bCs/>
                <w:kern w:val="0"/>
                <w:szCs w:val="21"/>
                <w:lang w:bidi="ar"/>
              </w:rPr>
              <w:t>（五）其他要求</w:t>
            </w:r>
          </w:p>
        </w:tc>
      </w:tr>
      <w:tr w:rsidR="00CA3A74" w:rsidRPr="00CA3A74" w14:paraId="2CD5DBEC" w14:textId="77777777" w:rsidTr="006773C5">
        <w:trPr>
          <w:trHeight w:val="600"/>
        </w:trPr>
        <w:tc>
          <w:tcPr>
            <w:tcW w:w="9821" w:type="dxa"/>
            <w:gridSpan w:val="9"/>
            <w:vAlign w:val="center"/>
          </w:tcPr>
          <w:p w14:paraId="21B4B6CF" w14:textId="77777777" w:rsidR="00CA3A74" w:rsidRPr="00CA3A74" w:rsidRDefault="00CA3A74" w:rsidP="00CA3A74">
            <w:pPr>
              <w:spacing w:line="480" w:lineRule="exact"/>
              <w:rPr>
                <w:rFonts w:ascii="宋体" w:eastAsia="宋体" w:hAnsi="宋体" w:cs="宋体" w:hint="eastAsia"/>
                <w:iCs/>
                <w:szCs w:val="21"/>
              </w:rPr>
            </w:pPr>
            <w:r w:rsidRPr="00CA3A74">
              <w:rPr>
                <w:rFonts w:ascii="宋体" w:eastAsia="宋体" w:hAnsi="宋体" w:cs="Times New Roman" w:hint="eastAsia"/>
                <w:szCs w:val="21"/>
              </w:rPr>
              <w:t>1.投标人结合自身能力及本项目采购需求，在投标文件中提供相应的项目供货方案</w:t>
            </w:r>
            <w:r w:rsidRPr="00CA3A74">
              <w:rPr>
                <w:rFonts w:ascii="宋体" w:eastAsia="宋体" w:hAnsi="宋体" w:cs="Times New Roman" w:hint="eastAsia"/>
                <w:bCs/>
                <w:szCs w:val="21"/>
              </w:rPr>
              <w:t>（包括但不限于</w:t>
            </w:r>
            <w:r w:rsidRPr="00CA3A74">
              <w:rPr>
                <w:rFonts w:ascii="宋体" w:eastAsia="宋体" w:hAnsi="宋体" w:cs="Times New Roman" w:hint="eastAsia"/>
                <w:szCs w:val="24"/>
              </w:rPr>
              <w:t>货源组织、设备运输、货到现场后安装调试等所有供货流程及进度计划安排</w:t>
            </w:r>
            <w:r w:rsidRPr="00CA3A74">
              <w:rPr>
                <w:rFonts w:ascii="宋体" w:eastAsia="宋体" w:hAnsi="宋体" w:cs="Times New Roman" w:hint="eastAsia"/>
                <w:bCs/>
                <w:szCs w:val="21"/>
              </w:rPr>
              <w:t>、人员配置、风险控制等）</w:t>
            </w:r>
            <w:r w:rsidRPr="00CA3A74">
              <w:rPr>
                <w:rFonts w:ascii="宋体" w:eastAsia="宋体" w:hAnsi="宋体" w:cs="Times New Roman" w:hint="eastAsia"/>
                <w:szCs w:val="21"/>
              </w:rPr>
              <w:t>和售后服务方案</w:t>
            </w:r>
            <w:r w:rsidRPr="00CA3A74">
              <w:rPr>
                <w:rFonts w:ascii="宋体" w:eastAsia="宋体" w:hAnsi="宋体" w:cs="Times New Roman" w:hint="eastAsia"/>
                <w:bCs/>
                <w:szCs w:val="21"/>
              </w:rPr>
              <w:t>（包括但不限于：</w:t>
            </w:r>
            <w:r w:rsidRPr="00CA3A74">
              <w:rPr>
                <w:rFonts w:ascii="宋体" w:eastAsia="宋体" w:hAnsi="宋体" w:cs="Times New Roman" w:hint="eastAsia"/>
                <w:szCs w:val="24"/>
              </w:rPr>
              <w:t>售后服务体系、产品质量保证措施、应急保障措施、故障解决方案、技术培训方案、定期回访等</w:t>
            </w:r>
            <w:r w:rsidRPr="00CA3A74">
              <w:rPr>
                <w:rFonts w:ascii="宋体" w:eastAsia="宋体" w:hAnsi="宋体" w:cs="Times New Roman" w:hint="eastAsia"/>
                <w:bCs/>
                <w:szCs w:val="21"/>
              </w:rPr>
              <w:t>等）、本地化服务能力、业绩等材料</w:t>
            </w:r>
            <w:r w:rsidRPr="00CA3A74">
              <w:rPr>
                <w:rFonts w:ascii="宋体" w:eastAsia="宋体" w:hAnsi="宋体" w:cs="Times New Roman" w:hint="eastAsia"/>
                <w:szCs w:val="21"/>
              </w:rPr>
              <w:t>。</w:t>
            </w:r>
          </w:p>
        </w:tc>
      </w:tr>
    </w:tbl>
    <w:bookmarkEnd w:id="0"/>
    <w:bookmarkEnd w:id="1"/>
    <w:p w14:paraId="2362B378" w14:textId="77777777" w:rsidR="00CA3A74" w:rsidRPr="00CA3A74" w:rsidRDefault="00CA3A74" w:rsidP="00CA3A74">
      <w:pPr>
        <w:spacing w:line="428" w:lineRule="exact"/>
        <w:ind w:left="119"/>
        <w:rPr>
          <w:rFonts w:ascii="Arial Unicode MS" w:eastAsia="Arial Unicode MS" w:hAnsi="Arial Unicode MS" w:cs="Arial Unicode MS"/>
          <w:sz w:val="32"/>
          <w:szCs w:val="32"/>
        </w:rPr>
      </w:pPr>
      <w:r w:rsidRPr="00CA3A74">
        <w:rPr>
          <w:rFonts w:ascii="黑体" w:eastAsia="黑体" w:hAnsi="黑体" w:cs="黑体" w:hint="eastAsia"/>
          <w:sz w:val="32"/>
          <w:szCs w:val="32"/>
        </w:rPr>
        <w:t>附件1：</w:t>
      </w:r>
    </w:p>
    <w:p w14:paraId="1C8BC80E" w14:textId="77777777" w:rsidR="00CA3A74" w:rsidRPr="00CA3A74" w:rsidRDefault="00CA3A74" w:rsidP="00CA3A74">
      <w:pPr>
        <w:spacing w:before="7"/>
        <w:rPr>
          <w:rFonts w:ascii="Arial Unicode MS" w:eastAsia="Arial Unicode MS" w:hAnsi="Arial Unicode MS" w:cs="Arial Unicode MS"/>
          <w:sz w:val="17"/>
          <w:szCs w:val="17"/>
        </w:rPr>
      </w:pPr>
    </w:p>
    <w:p w14:paraId="3986832C" w14:textId="77777777" w:rsidR="00CA3A74" w:rsidRPr="00CA3A74" w:rsidRDefault="00CA3A74" w:rsidP="00CA3A74">
      <w:pPr>
        <w:spacing w:line="528" w:lineRule="exact"/>
        <w:ind w:left="1871"/>
        <w:rPr>
          <w:rFonts w:ascii="Arial Unicode MS" w:eastAsia="Arial Unicode MS" w:hAnsi="Arial Unicode MS" w:cs="Arial Unicode MS"/>
          <w:sz w:val="40"/>
          <w:szCs w:val="40"/>
        </w:rPr>
      </w:pPr>
      <w:r w:rsidRPr="00CA3A74">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1400"/>
        <w:gridCol w:w="1467"/>
        <w:gridCol w:w="1471"/>
        <w:gridCol w:w="3309"/>
      </w:tblGrid>
      <w:tr w:rsidR="00CA3A74" w:rsidRPr="00CA3A74" w14:paraId="16837538"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786310C3" w14:textId="77777777" w:rsidR="00CA3A74" w:rsidRPr="00CA3A74" w:rsidRDefault="00CA3A74" w:rsidP="00CA3A74">
            <w:pPr>
              <w:jc w:val="center"/>
              <w:rPr>
                <w:rFonts w:ascii="Calibri" w:eastAsia="宋体" w:hAnsi="Calibri" w:cs="Times New Roman"/>
              </w:rPr>
            </w:pPr>
            <w:r w:rsidRPr="00CA3A74">
              <w:rPr>
                <w:rFonts w:ascii="宋体" w:eastAsia="宋体" w:hAnsi="宋体" w:cs="宋体" w:hint="eastAsia"/>
                <w:b/>
                <w:bCs/>
                <w:w w:val="99"/>
                <w:szCs w:val="24"/>
              </w:rPr>
              <w:t>品目序号</w:t>
            </w:r>
          </w:p>
        </w:tc>
        <w:tc>
          <w:tcPr>
            <w:tcW w:w="4399" w:type="dxa"/>
            <w:gridSpan w:val="3"/>
            <w:tcBorders>
              <w:top w:val="single" w:sz="4" w:space="0" w:color="auto"/>
              <w:left w:val="single" w:sz="4" w:space="0" w:color="auto"/>
              <w:bottom w:val="single" w:sz="4" w:space="0" w:color="auto"/>
              <w:right w:val="single" w:sz="4" w:space="0" w:color="auto"/>
            </w:tcBorders>
            <w:vAlign w:val="center"/>
          </w:tcPr>
          <w:p w14:paraId="0B870A9F" w14:textId="77777777" w:rsidR="00CA3A74" w:rsidRPr="00CA3A74" w:rsidRDefault="00CA3A74" w:rsidP="00CA3A74">
            <w:pPr>
              <w:jc w:val="center"/>
              <w:rPr>
                <w:rFonts w:ascii="Calibri" w:eastAsia="宋体" w:hAnsi="Calibri" w:cs="Times New Roman"/>
              </w:rPr>
            </w:pPr>
            <w:r w:rsidRPr="00CA3A74">
              <w:rPr>
                <w:rFonts w:ascii="宋体" w:eastAsia="宋体" w:hAnsi="宋体" w:cs="宋体" w:hint="eastAsia"/>
                <w:b/>
                <w:bCs/>
                <w:w w:val="99"/>
                <w:szCs w:val="24"/>
              </w:rPr>
              <w:t>名称</w:t>
            </w:r>
          </w:p>
        </w:tc>
        <w:tc>
          <w:tcPr>
            <w:tcW w:w="3452" w:type="dxa"/>
            <w:tcBorders>
              <w:top w:val="single" w:sz="4" w:space="0" w:color="auto"/>
              <w:left w:val="single" w:sz="4" w:space="0" w:color="auto"/>
              <w:bottom w:val="single" w:sz="4" w:space="0" w:color="auto"/>
              <w:right w:val="single" w:sz="4" w:space="0" w:color="auto"/>
            </w:tcBorders>
            <w:vAlign w:val="center"/>
          </w:tcPr>
          <w:p w14:paraId="56AF19F3" w14:textId="77777777" w:rsidR="00CA3A74" w:rsidRPr="00CA3A74" w:rsidRDefault="00CA3A74" w:rsidP="00CA3A74">
            <w:pPr>
              <w:jc w:val="center"/>
              <w:rPr>
                <w:rFonts w:ascii="Calibri" w:eastAsia="宋体" w:hAnsi="Calibri" w:cs="Times New Roman"/>
              </w:rPr>
            </w:pPr>
            <w:r w:rsidRPr="00CA3A74">
              <w:rPr>
                <w:rFonts w:ascii="宋体" w:eastAsia="宋体" w:hAnsi="宋体" w:cs="宋体" w:hint="eastAsia"/>
                <w:b/>
                <w:bCs/>
                <w:w w:val="99"/>
                <w:szCs w:val="24"/>
              </w:rPr>
              <w:t>依据的标准</w:t>
            </w:r>
          </w:p>
        </w:tc>
      </w:tr>
      <w:tr w:rsidR="00CA3A74" w:rsidRPr="00CA3A74" w14:paraId="170A9619" w14:textId="77777777" w:rsidTr="006773C5">
        <w:tc>
          <w:tcPr>
            <w:tcW w:w="671" w:type="dxa"/>
            <w:vMerge w:val="restart"/>
            <w:tcBorders>
              <w:top w:val="single" w:sz="4" w:space="0" w:color="auto"/>
              <w:left w:val="single" w:sz="4" w:space="0" w:color="auto"/>
              <w:bottom w:val="single" w:sz="4" w:space="0" w:color="auto"/>
              <w:right w:val="single" w:sz="4" w:space="0" w:color="auto"/>
            </w:tcBorders>
            <w:vAlign w:val="center"/>
          </w:tcPr>
          <w:p w14:paraId="4C349513"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1</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1847C86E"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仿宋_GB2312" w:hint="eastAsia"/>
                <w:szCs w:val="21"/>
              </w:rPr>
              <w:t>A02010100</w:t>
            </w:r>
            <w:r w:rsidRPr="00CA3A74">
              <w:rPr>
                <w:rFonts w:ascii="宋体" w:eastAsia="宋体" w:hAnsi="宋体" w:cs="宋体" w:hint="eastAsia"/>
                <w:w w:val="99"/>
                <w:szCs w:val="21"/>
              </w:rPr>
              <w:t>计算机</w:t>
            </w:r>
          </w:p>
        </w:tc>
        <w:tc>
          <w:tcPr>
            <w:tcW w:w="1496" w:type="dxa"/>
            <w:tcBorders>
              <w:top w:val="single" w:sz="4" w:space="0" w:color="auto"/>
              <w:left w:val="single" w:sz="4" w:space="0" w:color="auto"/>
              <w:bottom w:val="single" w:sz="4" w:space="0" w:color="auto"/>
              <w:right w:val="single" w:sz="4" w:space="0" w:color="auto"/>
            </w:tcBorders>
            <w:vAlign w:val="center"/>
          </w:tcPr>
          <w:p w14:paraId="14E0E53A" w14:textId="77777777" w:rsidR="00CA3A74" w:rsidRPr="00CA3A74" w:rsidRDefault="00CA3A74" w:rsidP="00CA3A74">
            <w:pPr>
              <w:spacing w:before="93"/>
              <w:ind w:left="7" w:right="5"/>
              <w:jc w:val="center"/>
              <w:rPr>
                <w:rFonts w:ascii="宋体" w:eastAsia="宋体" w:hAnsi="宋体" w:cs="宋体" w:hint="eastAsia"/>
                <w:szCs w:val="21"/>
                <w:lang w:eastAsia="en-US"/>
              </w:rPr>
            </w:pPr>
            <w:r w:rsidRPr="00CA3A74">
              <w:rPr>
                <w:rFonts w:ascii="宋体" w:eastAsia="宋体" w:hAnsi="宋体" w:cs="宋体" w:hint="eastAsia"/>
                <w:w w:val="99"/>
                <w:szCs w:val="21"/>
                <w:lang w:eastAsia="en-US"/>
              </w:rPr>
              <w:t>★</w:t>
            </w:r>
            <w:r w:rsidRPr="00CA3A74">
              <w:rPr>
                <w:rFonts w:ascii="宋体" w:eastAsia="宋体" w:hAnsi="宋体" w:cs="仿宋_GB2312" w:hint="eastAsia"/>
                <w:szCs w:val="21"/>
                <w:lang w:eastAsia="en-US"/>
              </w:rPr>
              <w:t>A02010105</w:t>
            </w:r>
            <w:r w:rsidRPr="00CA3A74">
              <w:rPr>
                <w:rFonts w:ascii="宋体" w:eastAsia="宋体" w:hAnsi="宋体" w:cs="宋体" w:hint="eastAsia"/>
                <w:w w:val="99"/>
                <w:szCs w:val="21"/>
                <w:lang w:eastAsia="en-US"/>
              </w:rPr>
              <w:t>台式计算机</w:t>
            </w:r>
          </w:p>
        </w:tc>
        <w:tc>
          <w:tcPr>
            <w:tcW w:w="1481" w:type="dxa"/>
            <w:tcBorders>
              <w:top w:val="single" w:sz="4" w:space="0" w:color="auto"/>
              <w:left w:val="single" w:sz="4" w:space="0" w:color="auto"/>
              <w:bottom w:val="single" w:sz="4" w:space="0" w:color="auto"/>
              <w:right w:val="single" w:sz="4" w:space="0" w:color="auto"/>
            </w:tcBorders>
            <w:vAlign w:val="center"/>
          </w:tcPr>
          <w:p w14:paraId="12C69D91"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68977FB1"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《微型计算机能效限定值及能效等级》（GB28380）</w:t>
            </w:r>
          </w:p>
        </w:tc>
      </w:tr>
      <w:tr w:rsidR="00CA3A74" w:rsidRPr="00CA3A74" w14:paraId="6B9CFDD6"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0C2D0D09"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3759BE7A" w14:textId="77777777" w:rsidR="00CA3A74" w:rsidRPr="00CA3A74" w:rsidRDefault="00CA3A74" w:rsidP="00CA3A74">
            <w:pPr>
              <w:widowControl/>
              <w:jc w:val="left"/>
              <w:rPr>
                <w:rFonts w:ascii="宋体" w:eastAsia="宋体" w:hAnsi="宋体" w:cs="Times New Roman" w:hint="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08ED2E9B" w14:textId="77777777" w:rsidR="00CA3A74" w:rsidRPr="00CA3A74" w:rsidRDefault="00CA3A74" w:rsidP="00CA3A74">
            <w:pPr>
              <w:spacing w:before="44"/>
              <w:ind w:left="7" w:right="5"/>
              <w:jc w:val="center"/>
              <w:rPr>
                <w:rFonts w:ascii="宋体" w:eastAsia="宋体" w:hAnsi="宋体" w:cs="宋体" w:hint="eastAsia"/>
                <w:szCs w:val="21"/>
                <w:lang w:eastAsia="en-US"/>
              </w:rPr>
            </w:pPr>
            <w:r w:rsidRPr="00CA3A74">
              <w:rPr>
                <w:rFonts w:ascii="宋体" w:eastAsia="宋体" w:hAnsi="宋体" w:cs="宋体" w:hint="eastAsia"/>
                <w:w w:val="99"/>
                <w:szCs w:val="21"/>
                <w:lang w:eastAsia="en-US"/>
              </w:rPr>
              <w:t>★</w:t>
            </w:r>
            <w:r w:rsidRPr="00CA3A74">
              <w:rPr>
                <w:rFonts w:ascii="宋体" w:eastAsia="宋体" w:hAnsi="宋体" w:cs="仿宋_GB2312" w:hint="eastAsia"/>
                <w:szCs w:val="21"/>
                <w:lang w:eastAsia="en-US"/>
              </w:rPr>
              <w:t>A02010108</w:t>
            </w:r>
            <w:r w:rsidRPr="00CA3A74">
              <w:rPr>
                <w:rFonts w:ascii="宋体" w:eastAsia="宋体" w:hAnsi="宋体" w:cs="宋体" w:hint="eastAsia"/>
                <w:w w:val="99"/>
                <w:szCs w:val="21"/>
                <w:lang w:eastAsia="en-US"/>
              </w:rPr>
              <w:t>便携式计算机</w:t>
            </w:r>
          </w:p>
        </w:tc>
        <w:tc>
          <w:tcPr>
            <w:tcW w:w="1481" w:type="dxa"/>
            <w:tcBorders>
              <w:top w:val="single" w:sz="4" w:space="0" w:color="auto"/>
              <w:left w:val="single" w:sz="4" w:space="0" w:color="auto"/>
              <w:bottom w:val="single" w:sz="4" w:space="0" w:color="auto"/>
              <w:right w:val="single" w:sz="4" w:space="0" w:color="auto"/>
            </w:tcBorders>
            <w:vAlign w:val="center"/>
          </w:tcPr>
          <w:p w14:paraId="0E21B373"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3DEDECAA"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《微型计算机能效限定值及能效等级》（GB28380）</w:t>
            </w:r>
          </w:p>
        </w:tc>
      </w:tr>
      <w:tr w:rsidR="00CA3A74" w:rsidRPr="00CA3A74" w14:paraId="4DD31A38"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00C2F0E9"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51A0B8FD" w14:textId="77777777" w:rsidR="00CA3A74" w:rsidRPr="00CA3A74" w:rsidRDefault="00CA3A74" w:rsidP="00CA3A74">
            <w:pPr>
              <w:widowControl/>
              <w:jc w:val="left"/>
              <w:rPr>
                <w:rFonts w:ascii="宋体" w:eastAsia="宋体" w:hAnsi="宋体" w:cs="Times New Roman" w:hint="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1DE5B168" w14:textId="77777777" w:rsidR="00CA3A74" w:rsidRPr="00CA3A74" w:rsidRDefault="00CA3A74" w:rsidP="00CA3A74">
            <w:pPr>
              <w:spacing w:before="64"/>
              <w:ind w:left="7" w:right="5"/>
              <w:jc w:val="center"/>
              <w:rPr>
                <w:rFonts w:ascii="宋体" w:eastAsia="宋体" w:hAnsi="宋体" w:cs="宋体" w:hint="eastAsia"/>
                <w:szCs w:val="21"/>
              </w:rPr>
            </w:pPr>
            <w:r w:rsidRPr="00CA3A74">
              <w:rPr>
                <w:rFonts w:ascii="宋体" w:eastAsia="宋体" w:hAnsi="宋体" w:cs="宋体" w:hint="eastAsia"/>
                <w:w w:val="99"/>
                <w:szCs w:val="21"/>
              </w:rPr>
              <w:t>★</w:t>
            </w:r>
            <w:r w:rsidRPr="00CA3A74">
              <w:rPr>
                <w:rFonts w:ascii="宋体" w:eastAsia="宋体" w:hAnsi="宋体" w:cs="仿宋_GB2312" w:hint="eastAsia"/>
                <w:szCs w:val="21"/>
              </w:rPr>
              <w:t>A02010109平板式计算机</w:t>
            </w:r>
          </w:p>
        </w:tc>
        <w:tc>
          <w:tcPr>
            <w:tcW w:w="1481" w:type="dxa"/>
            <w:tcBorders>
              <w:top w:val="single" w:sz="4" w:space="0" w:color="auto"/>
              <w:left w:val="single" w:sz="4" w:space="0" w:color="auto"/>
              <w:bottom w:val="single" w:sz="4" w:space="0" w:color="auto"/>
              <w:right w:val="single" w:sz="4" w:space="0" w:color="auto"/>
            </w:tcBorders>
            <w:vAlign w:val="center"/>
          </w:tcPr>
          <w:p w14:paraId="0FD3AC84"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468DED3D"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《微型计算机能效限定值及能效等级》（GB28380）</w:t>
            </w:r>
          </w:p>
        </w:tc>
      </w:tr>
      <w:tr w:rsidR="00CA3A74" w:rsidRPr="00CA3A74" w14:paraId="55E2F7C7" w14:textId="77777777" w:rsidTr="006773C5">
        <w:tc>
          <w:tcPr>
            <w:tcW w:w="671" w:type="dxa"/>
            <w:vMerge w:val="restart"/>
            <w:tcBorders>
              <w:top w:val="single" w:sz="4" w:space="0" w:color="auto"/>
              <w:left w:val="single" w:sz="4" w:space="0" w:color="auto"/>
              <w:bottom w:val="single" w:sz="4" w:space="0" w:color="auto"/>
              <w:right w:val="single" w:sz="4" w:space="0" w:color="auto"/>
            </w:tcBorders>
            <w:vAlign w:val="center"/>
          </w:tcPr>
          <w:p w14:paraId="36A1C71D"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2</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7760652B" w14:textId="77777777" w:rsidR="00CA3A74" w:rsidRPr="00CA3A74" w:rsidRDefault="00CA3A74" w:rsidP="00CA3A74">
            <w:pPr>
              <w:ind w:left="7"/>
              <w:jc w:val="center"/>
              <w:rPr>
                <w:rFonts w:ascii="宋体" w:eastAsia="宋体" w:hAnsi="宋体" w:cs="宋体" w:hint="eastAsia"/>
                <w:szCs w:val="21"/>
                <w:lang w:eastAsia="en-US"/>
              </w:rPr>
            </w:pPr>
            <w:r w:rsidRPr="00CA3A74">
              <w:rPr>
                <w:rFonts w:ascii="宋体" w:eastAsia="宋体" w:hAnsi="宋体" w:cs="仿宋_GB2312" w:hint="eastAsia"/>
                <w:szCs w:val="21"/>
                <w:lang w:eastAsia="en-US"/>
              </w:rPr>
              <w:t>A02020000</w:t>
            </w:r>
            <w:r w:rsidRPr="00CA3A74">
              <w:rPr>
                <w:rFonts w:ascii="宋体" w:eastAsia="宋体" w:hAnsi="宋体" w:cs="宋体" w:hint="eastAsia"/>
                <w:w w:val="99"/>
                <w:szCs w:val="21"/>
                <w:lang w:eastAsia="en-US"/>
              </w:rPr>
              <w:t>办公设备</w:t>
            </w:r>
          </w:p>
        </w:tc>
        <w:tc>
          <w:tcPr>
            <w:tcW w:w="1496" w:type="dxa"/>
            <w:vMerge w:val="restart"/>
            <w:tcBorders>
              <w:top w:val="single" w:sz="4" w:space="0" w:color="auto"/>
              <w:left w:val="single" w:sz="4" w:space="0" w:color="auto"/>
              <w:bottom w:val="single" w:sz="4" w:space="0" w:color="auto"/>
              <w:right w:val="single" w:sz="4" w:space="0" w:color="auto"/>
            </w:tcBorders>
            <w:vAlign w:val="center"/>
          </w:tcPr>
          <w:p w14:paraId="48162752"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宋体" w:hint="eastAsia"/>
                <w:spacing w:val="1"/>
                <w:w w:val="99"/>
                <w:szCs w:val="21"/>
              </w:rPr>
              <w:t>A02021000</w:t>
            </w:r>
            <w:r w:rsidRPr="00CA3A74">
              <w:rPr>
                <w:rFonts w:ascii="宋体" w:eastAsia="宋体" w:hAnsi="宋体" w:cs="Arial" w:hint="eastAsia"/>
                <w:szCs w:val="21"/>
              </w:rPr>
              <w:t>打印机</w:t>
            </w:r>
          </w:p>
        </w:tc>
        <w:tc>
          <w:tcPr>
            <w:tcW w:w="1481" w:type="dxa"/>
            <w:tcBorders>
              <w:top w:val="single" w:sz="4" w:space="0" w:color="auto"/>
              <w:left w:val="single" w:sz="4" w:space="0" w:color="auto"/>
              <w:bottom w:val="single" w:sz="4" w:space="0" w:color="auto"/>
              <w:right w:val="single" w:sz="4" w:space="0" w:color="auto"/>
            </w:tcBorders>
            <w:vAlign w:val="center"/>
          </w:tcPr>
          <w:p w14:paraId="14EF42A4"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A02021001 A3黑白打印机</w:t>
            </w:r>
          </w:p>
        </w:tc>
        <w:tc>
          <w:tcPr>
            <w:tcW w:w="3452" w:type="dxa"/>
            <w:tcBorders>
              <w:top w:val="single" w:sz="4" w:space="0" w:color="auto"/>
              <w:left w:val="single" w:sz="4" w:space="0" w:color="auto"/>
              <w:bottom w:val="single" w:sz="4" w:space="0" w:color="auto"/>
              <w:right w:val="single" w:sz="4" w:space="0" w:color="auto"/>
            </w:tcBorders>
          </w:tcPr>
          <w:p w14:paraId="39DC5CDA"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《复印机、打印机和传真机能效限定值及能效等级》（GB21521）</w:t>
            </w:r>
          </w:p>
        </w:tc>
      </w:tr>
      <w:tr w:rsidR="00CA3A74" w:rsidRPr="00CA3A74" w14:paraId="2118C03B"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7F486C4C"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186FAC1A"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0F2A2B1A" w14:textId="77777777" w:rsidR="00CA3A74" w:rsidRPr="00CA3A74" w:rsidRDefault="00CA3A74" w:rsidP="00CA3A74">
            <w:pPr>
              <w:widowControl/>
              <w:jc w:val="left"/>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5FC44D20"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A02021002 A3彩色打印机</w:t>
            </w:r>
          </w:p>
        </w:tc>
        <w:tc>
          <w:tcPr>
            <w:tcW w:w="3452" w:type="dxa"/>
            <w:tcBorders>
              <w:top w:val="single" w:sz="4" w:space="0" w:color="auto"/>
              <w:left w:val="single" w:sz="4" w:space="0" w:color="auto"/>
              <w:bottom w:val="single" w:sz="4" w:space="0" w:color="auto"/>
              <w:right w:val="single" w:sz="4" w:space="0" w:color="auto"/>
            </w:tcBorders>
          </w:tcPr>
          <w:p w14:paraId="08CFA5D0"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《复印机、打印机和传真机能效限定值及能效等级》（GB21521）</w:t>
            </w:r>
          </w:p>
        </w:tc>
      </w:tr>
      <w:tr w:rsidR="00CA3A74" w:rsidRPr="00CA3A74" w14:paraId="2B5F18A2"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4D935C98"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2953FFCC"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16890104" w14:textId="77777777" w:rsidR="00CA3A74" w:rsidRPr="00CA3A74" w:rsidRDefault="00CA3A74" w:rsidP="00CA3A74">
            <w:pPr>
              <w:widowControl/>
              <w:jc w:val="left"/>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20F8AA02"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A02021003 A4黑白打印</w:t>
            </w:r>
            <w:r w:rsidRPr="00CA3A74">
              <w:rPr>
                <w:rFonts w:ascii="宋体" w:eastAsia="宋体" w:hAnsi="宋体" w:cs="Times New Roman" w:hint="eastAsia"/>
                <w:szCs w:val="21"/>
              </w:rPr>
              <w:lastRenderedPageBreak/>
              <w:t>机</w:t>
            </w:r>
          </w:p>
        </w:tc>
        <w:tc>
          <w:tcPr>
            <w:tcW w:w="3452" w:type="dxa"/>
            <w:tcBorders>
              <w:top w:val="single" w:sz="4" w:space="0" w:color="auto"/>
              <w:left w:val="single" w:sz="4" w:space="0" w:color="auto"/>
              <w:bottom w:val="single" w:sz="4" w:space="0" w:color="auto"/>
              <w:right w:val="single" w:sz="4" w:space="0" w:color="auto"/>
            </w:tcBorders>
          </w:tcPr>
          <w:p w14:paraId="7E9EC100"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lastRenderedPageBreak/>
              <w:t>《复印机、打印机和传真机能</w:t>
            </w:r>
            <w:r w:rsidRPr="00CA3A74">
              <w:rPr>
                <w:rFonts w:ascii="宋体" w:eastAsia="宋体" w:hAnsi="宋体" w:cs="宋体" w:hint="eastAsia"/>
                <w:spacing w:val="10"/>
                <w:szCs w:val="21"/>
              </w:rPr>
              <w:lastRenderedPageBreak/>
              <w:t>效限定值及能效等级》（GB21521）</w:t>
            </w:r>
          </w:p>
        </w:tc>
      </w:tr>
      <w:tr w:rsidR="00CA3A74" w:rsidRPr="00CA3A74" w14:paraId="0F4E7F20"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7A40CD99"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231C631D"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1313252E" w14:textId="77777777" w:rsidR="00CA3A74" w:rsidRPr="00CA3A74" w:rsidRDefault="00CA3A74" w:rsidP="00CA3A74">
            <w:pPr>
              <w:widowControl/>
              <w:jc w:val="left"/>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608620CA"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A02021004 A4彩色打印机</w:t>
            </w:r>
          </w:p>
        </w:tc>
        <w:tc>
          <w:tcPr>
            <w:tcW w:w="3452" w:type="dxa"/>
            <w:tcBorders>
              <w:top w:val="single" w:sz="4" w:space="0" w:color="auto"/>
              <w:left w:val="single" w:sz="4" w:space="0" w:color="auto"/>
              <w:bottom w:val="single" w:sz="4" w:space="0" w:color="auto"/>
              <w:right w:val="single" w:sz="4" w:space="0" w:color="auto"/>
            </w:tcBorders>
          </w:tcPr>
          <w:p w14:paraId="14A4BF60"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《复印机、打印机和传真机能效限定值及能效等级》（GB21521）</w:t>
            </w:r>
          </w:p>
        </w:tc>
      </w:tr>
      <w:tr w:rsidR="00CA3A74" w:rsidRPr="00CA3A74" w14:paraId="3615CE01"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516F9969"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415D201F"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2CA609F9" w14:textId="77777777" w:rsidR="00CA3A74" w:rsidRPr="00CA3A74" w:rsidRDefault="00CA3A74" w:rsidP="00CA3A74">
            <w:pPr>
              <w:widowControl/>
              <w:jc w:val="left"/>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78D95E95"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A02021005 3D打印机</w:t>
            </w:r>
          </w:p>
        </w:tc>
        <w:tc>
          <w:tcPr>
            <w:tcW w:w="3452" w:type="dxa"/>
            <w:tcBorders>
              <w:top w:val="single" w:sz="4" w:space="0" w:color="auto"/>
              <w:left w:val="single" w:sz="4" w:space="0" w:color="auto"/>
              <w:bottom w:val="single" w:sz="4" w:space="0" w:color="auto"/>
              <w:right w:val="single" w:sz="4" w:space="0" w:color="auto"/>
            </w:tcBorders>
          </w:tcPr>
          <w:p w14:paraId="460E851F"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《复印机、打印机和传真机能效限定值及能效等级》（GB21521）</w:t>
            </w:r>
          </w:p>
        </w:tc>
      </w:tr>
      <w:tr w:rsidR="00CA3A74" w:rsidRPr="00CA3A74" w14:paraId="0F92C6AA"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7D8CCABC"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1D4A8E5A"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5043D681" w14:textId="77777777" w:rsidR="00CA3A74" w:rsidRPr="00CA3A74" w:rsidRDefault="00CA3A74" w:rsidP="00CA3A74">
            <w:pPr>
              <w:widowControl/>
              <w:jc w:val="left"/>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5588FB76"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A02021006票据打印机</w:t>
            </w:r>
          </w:p>
        </w:tc>
        <w:tc>
          <w:tcPr>
            <w:tcW w:w="3452" w:type="dxa"/>
            <w:tcBorders>
              <w:top w:val="single" w:sz="4" w:space="0" w:color="auto"/>
              <w:left w:val="single" w:sz="4" w:space="0" w:color="auto"/>
              <w:bottom w:val="single" w:sz="4" w:space="0" w:color="auto"/>
              <w:right w:val="single" w:sz="4" w:space="0" w:color="auto"/>
            </w:tcBorders>
          </w:tcPr>
          <w:p w14:paraId="0323CD97"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《复印机、打印机和传真机能效限定值及能效等级》（GB21521）</w:t>
            </w:r>
          </w:p>
        </w:tc>
      </w:tr>
      <w:tr w:rsidR="00CA3A74" w:rsidRPr="00CA3A74" w14:paraId="666251BB"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0CDC3311"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769FCC58"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6B6F3C82" w14:textId="77777777" w:rsidR="00CA3A74" w:rsidRPr="00CA3A74" w:rsidRDefault="00CA3A74" w:rsidP="00CA3A74">
            <w:pPr>
              <w:widowControl/>
              <w:jc w:val="left"/>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257140D6"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A02021007条码打印机</w:t>
            </w:r>
          </w:p>
        </w:tc>
        <w:tc>
          <w:tcPr>
            <w:tcW w:w="3452" w:type="dxa"/>
            <w:tcBorders>
              <w:top w:val="single" w:sz="4" w:space="0" w:color="auto"/>
              <w:left w:val="single" w:sz="4" w:space="0" w:color="auto"/>
              <w:bottom w:val="single" w:sz="4" w:space="0" w:color="auto"/>
              <w:right w:val="single" w:sz="4" w:space="0" w:color="auto"/>
            </w:tcBorders>
          </w:tcPr>
          <w:p w14:paraId="04D12418"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《复印机、打印机和传真机能效限定值及能效等级》（GB21521）</w:t>
            </w:r>
          </w:p>
        </w:tc>
      </w:tr>
      <w:tr w:rsidR="00CA3A74" w:rsidRPr="00CA3A74" w14:paraId="0F329936"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64E668CB"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764F293B"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55EDB571" w14:textId="77777777" w:rsidR="00CA3A74" w:rsidRPr="00CA3A74" w:rsidRDefault="00CA3A74" w:rsidP="00CA3A74">
            <w:pPr>
              <w:widowControl/>
              <w:jc w:val="left"/>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1B569761"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A02021008地址打印机</w:t>
            </w:r>
          </w:p>
        </w:tc>
        <w:tc>
          <w:tcPr>
            <w:tcW w:w="3452" w:type="dxa"/>
            <w:tcBorders>
              <w:top w:val="single" w:sz="4" w:space="0" w:color="auto"/>
              <w:left w:val="single" w:sz="4" w:space="0" w:color="auto"/>
              <w:bottom w:val="single" w:sz="4" w:space="0" w:color="auto"/>
              <w:right w:val="single" w:sz="4" w:space="0" w:color="auto"/>
            </w:tcBorders>
          </w:tcPr>
          <w:p w14:paraId="63FA2A38"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《复印机、打印机和传真机能效限定值及能效等级》（GB21521）</w:t>
            </w:r>
          </w:p>
        </w:tc>
      </w:tr>
      <w:tr w:rsidR="00CA3A74" w:rsidRPr="00CA3A74" w14:paraId="2DF24435"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232C718E"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7B0D0C41"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3E9C183E" w14:textId="77777777" w:rsidR="00CA3A74" w:rsidRPr="00CA3A74" w:rsidRDefault="00CA3A74" w:rsidP="00CA3A74">
            <w:pPr>
              <w:widowControl/>
              <w:jc w:val="left"/>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055ADB78"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A02021099其他打印机</w:t>
            </w:r>
          </w:p>
        </w:tc>
        <w:tc>
          <w:tcPr>
            <w:tcW w:w="3452" w:type="dxa"/>
            <w:tcBorders>
              <w:top w:val="single" w:sz="4" w:space="0" w:color="auto"/>
              <w:left w:val="single" w:sz="4" w:space="0" w:color="auto"/>
              <w:bottom w:val="single" w:sz="4" w:space="0" w:color="auto"/>
              <w:right w:val="single" w:sz="4" w:space="0" w:color="auto"/>
            </w:tcBorders>
          </w:tcPr>
          <w:p w14:paraId="09A22F03"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《复印机、打印机和传真机能效限定值及能效等级》（GB21521）</w:t>
            </w:r>
          </w:p>
        </w:tc>
      </w:tr>
      <w:tr w:rsidR="00CA3A74" w:rsidRPr="00CA3A74" w14:paraId="31180D57"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422F6EFC"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30C18932" w14:textId="77777777" w:rsidR="00CA3A74" w:rsidRPr="00CA3A74" w:rsidRDefault="00CA3A74" w:rsidP="00CA3A74">
            <w:pPr>
              <w:widowControl/>
              <w:jc w:val="left"/>
              <w:rPr>
                <w:rFonts w:ascii="宋体" w:eastAsia="宋体" w:hAnsi="宋体" w:cs="宋体" w:hint="eastAsia"/>
                <w:szCs w:val="21"/>
              </w:rPr>
            </w:pPr>
          </w:p>
        </w:tc>
        <w:tc>
          <w:tcPr>
            <w:tcW w:w="1496" w:type="dxa"/>
            <w:vMerge w:val="restart"/>
            <w:tcBorders>
              <w:top w:val="single" w:sz="4" w:space="0" w:color="auto"/>
              <w:left w:val="single" w:sz="4" w:space="0" w:color="auto"/>
              <w:bottom w:val="single" w:sz="4" w:space="0" w:color="auto"/>
              <w:right w:val="single" w:sz="4" w:space="0" w:color="auto"/>
            </w:tcBorders>
            <w:vAlign w:val="center"/>
          </w:tcPr>
          <w:p w14:paraId="0BB9203B"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A02021100输入输出设备</w:t>
            </w:r>
          </w:p>
        </w:tc>
        <w:tc>
          <w:tcPr>
            <w:tcW w:w="1481" w:type="dxa"/>
            <w:tcBorders>
              <w:top w:val="single" w:sz="4" w:space="0" w:color="auto"/>
              <w:left w:val="single" w:sz="4" w:space="0" w:color="auto"/>
              <w:bottom w:val="single" w:sz="4" w:space="0" w:color="auto"/>
              <w:right w:val="single" w:sz="4" w:space="0" w:color="auto"/>
            </w:tcBorders>
            <w:vAlign w:val="center"/>
          </w:tcPr>
          <w:p w14:paraId="58161B79"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宋体" w:hint="eastAsia"/>
                <w:w w:val="99"/>
                <w:szCs w:val="21"/>
              </w:rPr>
              <w:t>★</w:t>
            </w:r>
            <w:r w:rsidRPr="00CA3A74">
              <w:rPr>
                <w:rFonts w:ascii="宋体" w:eastAsia="宋体" w:hAnsi="宋体" w:cs="Times New Roman" w:hint="eastAsia"/>
                <w:szCs w:val="21"/>
              </w:rPr>
              <w:t>A02021104液晶显示器</w:t>
            </w:r>
          </w:p>
        </w:tc>
        <w:tc>
          <w:tcPr>
            <w:tcW w:w="3452" w:type="dxa"/>
            <w:tcBorders>
              <w:top w:val="single" w:sz="4" w:space="0" w:color="auto"/>
              <w:left w:val="single" w:sz="4" w:space="0" w:color="auto"/>
              <w:bottom w:val="single" w:sz="4" w:space="0" w:color="auto"/>
              <w:right w:val="single" w:sz="4" w:space="0" w:color="auto"/>
            </w:tcBorders>
            <w:vAlign w:val="center"/>
          </w:tcPr>
          <w:p w14:paraId="6328D8F5"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《计算机显示器能效限定值及能效等级》（GB21520）</w:t>
            </w:r>
          </w:p>
        </w:tc>
      </w:tr>
      <w:tr w:rsidR="00CA3A74" w:rsidRPr="00CA3A74" w14:paraId="4DE16B0A"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02C49063"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49E3C7E8"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4278F3FD" w14:textId="77777777" w:rsidR="00CA3A74" w:rsidRPr="00CA3A74" w:rsidRDefault="00CA3A74" w:rsidP="00CA3A74">
            <w:pPr>
              <w:widowControl/>
              <w:jc w:val="left"/>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3535002F"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A02021118扫描仪</w:t>
            </w:r>
          </w:p>
        </w:tc>
        <w:tc>
          <w:tcPr>
            <w:tcW w:w="3452" w:type="dxa"/>
            <w:tcBorders>
              <w:top w:val="single" w:sz="4" w:space="0" w:color="auto"/>
              <w:left w:val="single" w:sz="4" w:space="0" w:color="auto"/>
              <w:bottom w:val="single" w:sz="4" w:space="0" w:color="auto"/>
              <w:right w:val="single" w:sz="4" w:space="0" w:color="auto"/>
            </w:tcBorders>
            <w:vAlign w:val="center"/>
          </w:tcPr>
          <w:p w14:paraId="4D54EBA8"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参照《复印机、打印机和传真机能效限定值及能效等级》（GB21521）中打印速度为15页/分的针式打印机相关要求</w:t>
            </w:r>
          </w:p>
        </w:tc>
      </w:tr>
      <w:tr w:rsidR="00CA3A74" w:rsidRPr="00CA3A74" w14:paraId="25545F93"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5BD444C2"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w w:val="99"/>
                <w:szCs w:val="21"/>
              </w:rPr>
              <w:t>3</w:t>
            </w:r>
          </w:p>
        </w:tc>
        <w:tc>
          <w:tcPr>
            <w:tcW w:w="1422" w:type="dxa"/>
            <w:tcBorders>
              <w:top w:val="single" w:sz="4" w:space="0" w:color="auto"/>
              <w:left w:val="single" w:sz="4" w:space="0" w:color="auto"/>
              <w:bottom w:val="single" w:sz="4" w:space="0" w:color="auto"/>
              <w:right w:val="single" w:sz="4" w:space="0" w:color="auto"/>
            </w:tcBorders>
            <w:vAlign w:val="center"/>
          </w:tcPr>
          <w:p w14:paraId="795EB66B"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A02020200投影仪</w:t>
            </w:r>
          </w:p>
        </w:tc>
        <w:tc>
          <w:tcPr>
            <w:tcW w:w="1496" w:type="dxa"/>
            <w:tcBorders>
              <w:top w:val="single" w:sz="4" w:space="0" w:color="auto"/>
              <w:left w:val="single" w:sz="4" w:space="0" w:color="auto"/>
              <w:bottom w:val="single" w:sz="4" w:space="0" w:color="auto"/>
              <w:right w:val="single" w:sz="4" w:space="0" w:color="auto"/>
            </w:tcBorders>
            <w:vAlign w:val="center"/>
          </w:tcPr>
          <w:p w14:paraId="41890EF2" w14:textId="77777777" w:rsidR="00CA3A74" w:rsidRPr="00CA3A74" w:rsidRDefault="00CA3A74" w:rsidP="00CA3A74">
            <w:pPr>
              <w:jc w:val="center"/>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420F3F4B"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vAlign w:val="center"/>
          </w:tcPr>
          <w:p w14:paraId="5DFBF0DE"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《投影机能效限定值及能效等级》（GB32028）</w:t>
            </w:r>
          </w:p>
        </w:tc>
      </w:tr>
      <w:tr w:rsidR="00CA3A74" w:rsidRPr="00CA3A74" w14:paraId="5243458A"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30E34599"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4</w:t>
            </w:r>
          </w:p>
        </w:tc>
        <w:tc>
          <w:tcPr>
            <w:tcW w:w="1422" w:type="dxa"/>
            <w:tcBorders>
              <w:top w:val="single" w:sz="4" w:space="0" w:color="auto"/>
              <w:left w:val="single" w:sz="4" w:space="0" w:color="auto"/>
              <w:bottom w:val="single" w:sz="4" w:space="0" w:color="auto"/>
              <w:right w:val="single" w:sz="4" w:space="0" w:color="auto"/>
            </w:tcBorders>
            <w:vAlign w:val="center"/>
          </w:tcPr>
          <w:p w14:paraId="19F1C518" w14:textId="77777777" w:rsidR="00CA3A74" w:rsidRPr="00CA3A74" w:rsidRDefault="00CA3A74" w:rsidP="00CA3A74">
            <w:pPr>
              <w:spacing w:before="66"/>
              <w:ind w:left="7"/>
              <w:jc w:val="center"/>
              <w:rPr>
                <w:rFonts w:ascii="宋体" w:eastAsia="宋体" w:hAnsi="宋体" w:cs="宋体" w:hint="eastAsia"/>
                <w:szCs w:val="21"/>
                <w:lang w:eastAsia="en-US"/>
              </w:rPr>
            </w:pPr>
            <w:r w:rsidRPr="00CA3A74">
              <w:rPr>
                <w:rFonts w:ascii="宋体" w:eastAsia="宋体" w:hAnsi="宋体" w:cs="仿宋_GB2312" w:hint="eastAsia"/>
                <w:szCs w:val="21"/>
                <w:lang w:eastAsia="en-US"/>
              </w:rPr>
              <w:t>A02020400</w:t>
            </w:r>
            <w:r w:rsidRPr="00CA3A74">
              <w:rPr>
                <w:rFonts w:ascii="宋体" w:eastAsia="宋体" w:hAnsi="宋体" w:cs="宋体" w:hint="eastAsia"/>
                <w:w w:val="99"/>
                <w:szCs w:val="21"/>
                <w:lang w:eastAsia="en-US"/>
              </w:rPr>
              <w:t>多功能一体机</w:t>
            </w:r>
          </w:p>
        </w:tc>
        <w:tc>
          <w:tcPr>
            <w:tcW w:w="1496" w:type="dxa"/>
            <w:tcBorders>
              <w:top w:val="single" w:sz="4" w:space="0" w:color="auto"/>
              <w:left w:val="single" w:sz="4" w:space="0" w:color="auto"/>
              <w:bottom w:val="single" w:sz="4" w:space="0" w:color="auto"/>
              <w:right w:val="single" w:sz="4" w:space="0" w:color="auto"/>
            </w:tcBorders>
            <w:vAlign w:val="center"/>
          </w:tcPr>
          <w:p w14:paraId="6B22DA45" w14:textId="77777777" w:rsidR="00CA3A74" w:rsidRPr="00CA3A74" w:rsidRDefault="00CA3A74" w:rsidP="00CA3A74">
            <w:pPr>
              <w:jc w:val="center"/>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331C7DE1"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vAlign w:val="center"/>
          </w:tcPr>
          <w:p w14:paraId="67160178"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《复印机、打印机和传真机能效限定值及能效等级》（GB21521）</w:t>
            </w:r>
          </w:p>
        </w:tc>
      </w:tr>
      <w:tr w:rsidR="00CA3A74" w:rsidRPr="00CA3A74" w14:paraId="0EB94C37"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79CF9D04" w14:textId="77777777" w:rsidR="00CA3A74" w:rsidRPr="00CA3A74" w:rsidRDefault="00CA3A74" w:rsidP="00CA3A74">
            <w:pPr>
              <w:spacing w:before="160"/>
              <w:ind w:right="1"/>
              <w:jc w:val="center"/>
              <w:rPr>
                <w:rFonts w:ascii="宋体" w:eastAsia="宋体" w:hAnsi="宋体" w:cs="宋体" w:hint="eastAsia"/>
                <w:szCs w:val="21"/>
                <w:lang w:eastAsia="en-US"/>
              </w:rPr>
            </w:pPr>
            <w:r w:rsidRPr="00CA3A74">
              <w:rPr>
                <w:rFonts w:ascii="宋体" w:eastAsia="宋体" w:hAnsi="宋体" w:cs="Times New Roman" w:hint="eastAsia"/>
                <w:w w:val="99"/>
                <w:szCs w:val="21"/>
                <w:lang w:eastAsia="en-US"/>
              </w:rPr>
              <w:t>5</w:t>
            </w:r>
          </w:p>
        </w:tc>
        <w:tc>
          <w:tcPr>
            <w:tcW w:w="1422" w:type="dxa"/>
            <w:tcBorders>
              <w:top w:val="single" w:sz="4" w:space="0" w:color="auto"/>
              <w:left w:val="single" w:sz="4" w:space="0" w:color="auto"/>
              <w:bottom w:val="single" w:sz="4" w:space="0" w:color="auto"/>
              <w:right w:val="single" w:sz="4" w:space="0" w:color="auto"/>
            </w:tcBorders>
            <w:vAlign w:val="center"/>
          </w:tcPr>
          <w:p w14:paraId="2CC79326" w14:textId="77777777" w:rsidR="00CA3A74" w:rsidRPr="00CA3A74" w:rsidRDefault="00CA3A74" w:rsidP="00CA3A74">
            <w:pPr>
              <w:spacing w:before="160"/>
              <w:ind w:left="7"/>
              <w:jc w:val="center"/>
              <w:rPr>
                <w:rFonts w:ascii="宋体" w:eastAsia="宋体" w:hAnsi="宋体" w:cs="宋体" w:hint="eastAsia"/>
                <w:szCs w:val="21"/>
                <w:lang w:eastAsia="en-US"/>
              </w:rPr>
            </w:pPr>
            <w:r w:rsidRPr="00CA3A74">
              <w:rPr>
                <w:rFonts w:ascii="宋体" w:eastAsia="宋体" w:hAnsi="宋体" w:cs="仿宋_GB2312" w:hint="eastAsia"/>
                <w:szCs w:val="21"/>
                <w:lang w:eastAsia="en-US"/>
              </w:rPr>
              <w:t>A02051900</w:t>
            </w:r>
            <w:r w:rsidRPr="00CA3A74">
              <w:rPr>
                <w:rFonts w:ascii="宋体" w:eastAsia="宋体" w:hAnsi="宋体" w:cs="宋体" w:hint="eastAsia"/>
                <w:w w:val="99"/>
                <w:szCs w:val="21"/>
                <w:lang w:eastAsia="en-US"/>
              </w:rPr>
              <w:t>泵</w:t>
            </w:r>
          </w:p>
        </w:tc>
        <w:tc>
          <w:tcPr>
            <w:tcW w:w="1496" w:type="dxa"/>
            <w:tcBorders>
              <w:top w:val="single" w:sz="4" w:space="0" w:color="auto"/>
              <w:left w:val="single" w:sz="4" w:space="0" w:color="auto"/>
              <w:bottom w:val="single" w:sz="4" w:space="0" w:color="auto"/>
              <w:right w:val="single" w:sz="4" w:space="0" w:color="auto"/>
            </w:tcBorders>
            <w:vAlign w:val="center"/>
          </w:tcPr>
          <w:p w14:paraId="7F64D378" w14:textId="77777777" w:rsidR="00CA3A74" w:rsidRPr="00CA3A74" w:rsidRDefault="00CA3A74" w:rsidP="00CA3A74">
            <w:pPr>
              <w:spacing w:before="160"/>
              <w:ind w:left="7"/>
              <w:jc w:val="center"/>
              <w:rPr>
                <w:rFonts w:ascii="宋体" w:eastAsia="宋体" w:hAnsi="宋体" w:cs="宋体" w:hint="eastAsia"/>
                <w:szCs w:val="21"/>
                <w:lang w:eastAsia="en-US"/>
              </w:rPr>
            </w:pPr>
            <w:r w:rsidRPr="00CA3A74">
              <w:rPr>
                <w:rFonts w:ascii="宋体" w:eastAsia="宋体" w:hAnsi="宋体" w:cs="宋体" w:hint="eastAsia"/>
                <w:spacing w:val="1"/>
                <w:w w:val="99"/>
                <w:szCs w:val="21"/>
                <w:lang w:eastAsia="en-US"/>
              </w:rPr>
              <w:t>A02</w:t>
            </w:r>
            <w:r w:rsidRPr="00CA3A74">
              <w:rPr>
                <w:rFonts w:ascii="宋体" w:eastAsia="宋体" w:hAnsi="宋体" w:cs="宋体" w:hint="eastAsia"/>
                <w:w w:val="99"/>
                <w:szCs w:val="21"/>
                <w:lang w:eastAsia="en-US"/>
              </w:rPr>
              <w:t>05</w:t>
            </w:r>
            <w:r w:rsidRPr="00CA3A74">
              <w:rPr>
                <w:rFonts w:ascii="宋体" w:eastAsia="宋体" w:hAnsi="宋体" w:cs="宋体" w:hint="eastAsia"/>
                <w:spacing w:val="1"/>
                <w:w w:val="99"/>
                <w:szCs w:val="21"/>
                <w:lang w:eastAsia="en-US"/>
              </w:rPr>
              <w:t>1</w:t>
            </w:r>
            <w:r w:rsidRPr="00CA3A74">
              <w:rPr>
                <w:rFonts w:ascii="宋体" w:eastAsia="宋体" w:hAnsi="宋体" w:cs="宋体" w:hint="eastAsia"/>
                <w:w w:val="99"/>
                <w:szCs w:val="21"/>
                <w:lang w:eastAsia="en-US"/>
              </w:rPr>
              <w:t>901离心泵</w:t>
            </w:r>
          </w:p>
        </w:tc>
        <w:tc>
          <w:tcPr>
            <w:tcW w:w="1481" w:type="dxa"/>
            <w:tcBorders>
              <w:top w:val="single" w:sz="4" w:space="0" w:color="auto"/>
              <w:left w:val="single" w:sz="4" w:space="0" w:color="auto"/>
              <w:bottom w:val="single" w:sz="4" w:space="0" w:color="auto"/>
              <w:right w:val="single" w:sz="4" w:space="0" w:color="auto"/>
            </w:tcBorders>
            <w:vAlign w:val="center"/>
          </w:tcPr>
          <w:p w14:paraId="5A11AB69"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72E9CF0E"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《清水离心泵能效限定值及节能评价值》（GB19762）</w:t>
            </w:r>
          </w:p>
        </w:tc>
      </w:tr>
      <w:tr w:rsidR="00CA3A74" w:rsidRPr="00CA3A74" w14:paraId="60AA0189" w14:textId="77777777" w:rsidTr="006773C5">
        <w:tc>
          <w:tcPr>
            <w:tcW w:w="671" w:type="dxa"/>
            <w:vMerge w:val="restart"/>
            <w:tcBorders>
              <w:top w:val="single" w:sz="4" w:space="0" w:color="auto"/>
              <w:left w:val="single" w:sz="4" w:space="0" w:color="auto"/>
              <w:bottom w:val="single" w:sz="4" w:space="0" w:color="auto"/>
              <w:right w:val="single" w:sz="4" w:space="0" w:color="auto"/>
            </w:tcBorders>
            <w:vAlign w:val="center"/>
          </w:tcPr>
          <w:p w14:paraId="75ADA4D5"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6</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21996AD4"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仿宋_GB2312" w:hint="eastAsia"/>
                <w:szCs w:val="21"/>
                <w:lang w:eastAsia="en-US"/>
              </w:rPr>
              <w:t>A02052300</w:t>
            </w:r>
            <w:r w:rsidRPr="00CA3A74">
              <w:rPr>
                <w:rFonts w:ascii="宋体" w:eastAsia="宋体" w:hAnsi="宋体" w:cs="宋体" w:hint="eastAsia"/>
                <w:w w:val="99"/>
                <w:szCs w:val="21"/>
                <w:lang w:eastAsia="en-US"/>
              </w:rPr>
              <w:lastRenderedPageBreak/>
              <w:t>制冷空调设备</w:t>
            </w:r>
          </w:p>
        </w:tc>
        <w:tc>
          <w:tcPr>
            <w:tcW w:w="1496" w:type="dxa"/>
            <w:vMerge w:val="restart"/>
            <w:tcBorders>
              <w:top w:val="single" w:sz="4" w:space="0" w:color="auto"/>
              <w:left w:val="single" w:sz="4" w:space="0" w:color="auto"/>
              <w:bottom w:val="single" w:sz="4" w:space="0" w:color="auto"/>
              <w:right w:val="single" w:sz="4" w:space="0" w:color="auto"/>
            </w:tcBorders>
            <w:vAlign w:val="center"/>
          </w:tcPr>
          <w:p w14:paraId="15A40CC7" w14:textId="77777777" w:rsidR="00CA3A74" w:rsidRPr="00CA3A74" w:rsidRDefault="00CA3A74" w:rsidP="00CA3A74">
            <w:pPr>
              <w:spacing w:line="276" w:lineRule="auto"/>
              <w:ind w:right="5"/>
              <w:jc w:val="center"/>
              <w:rPr>
                <w:rFonts w:ascii="宋体" w:eastAsia="宋体" w:hAnsi="宋体" w:cs="宋体" w:hint="eastAsia"/>
                <w:szCs w:val="21"/>
                <w:lang w:eastAsia="en-US"/>
              </w:rPr>
            </w:pPr>
            <w:r w:rsidRPr="00CA3A74">
              <w:rPr>
                <w:rFonts w:ascii="宋体" w:eastAsia="宋体" w:hAnsi="宋体" w:cs="宋体" w:hint="eastAsia"/>
                <w:w w:val="99"/>
                <w:szCs w:val="21"/>
                <w:lang w:eastAsia="en-US"/>
              </w:rPr>
              <w:lastRenderedPageBreak/>
              <w:t>★</w:t>
            </w:r>
            <w:r w:rsidRPr="00CA3A74">
              <w:rPr>
                <w:rFonts w:ascii="宋体" w:eastAsia="宋体" w:hAnsi="宋体" w:cs="宋体" w:hint="eastAsia"/>
                <w:spacing w:val="1"/>
                <w:w w:val="99"/>
                <w:szCs w:val="21"/>
                <w:lang w:eastAsia="en-US"/>
              </w:rPr>
              <w:t>A020</w:t>
            </w:r>
            <w:r w:rsidRPr="00CA3A74">
              <w:rPr>
                <w:rFonts w:ascii="宋体" w:eastAsia="宋体" w:hAnsi="宋体" w:cs="宋体" w:hint="eastAsia"/>
                <w:w w:val="99"/>
                <w:szCs w:val="21"/>
                <w:lang w:eastAsia="en-US"/>
              </w:rPr>
              <w:t>52</w:t>
            </w:r>
            <w:r w:rsidRPr="00CA3A74">
              <w:rPr>
                <w:rFonts w:ascii="宋体" w:eastAsia="宋体" w:hAnsi="宋体" w:cs="宋体" w:hint="eastAsia"/>
                <w:spacing w:val="1"/>
                <w:w w:val="99"/>
                <w:szCs w:val="21"/>
                <w:lang w:eastAsia="en-US"/>
              </w:rPr>
              <w:t>3</w:t>
            </w:r>
            <w:r w:rsidRPr="00CA3A74">
              <w:rPr>
                <w:rFonts w:ascii="宋体" w:eastAsia="宋体" w:hAnsi="宋体" w:cs="宋体" w:hint="eastAsia"/>
                <w:w w:val="99"/>
                <w:szCs w:val="21"/>
                <w:lang w:eastAsia="en-US"/>
              </w:rPr>
              <w:t>01</w:t>
            </w:r>
            <w:r w:rsidRPr="00CA3A74">
              <w:rPr>
                <w:rFonts w:ascii="宋体" w:eastAsia="宋体" w:hAnsi="宋体" w:cs="宋体" w:hint="eastAsia"/>
                <w:w w:val="99"/>
                <w:szCs w:val="21"/>
                <w:lang w:eastAsia="en-US"/>
              </w:rPr>
              <w:lastRenderedPageBreak/>
              <w:t>制冷压缩机</w:t>
            </w:r>
          </w:p>
        </w:tc>
        <w:tc>
          <w:tcPr>
            <w:tcW w:w="1481" w:type="dxa"/>
            <w:tcBorders>
              <w:top w:val="single" w:sz="4" w:space="0" w:color="auto"/>
              <w:left w:val="single" w:sz="4" w:space="0" w:color="auto"/>
              <w:bottom w:val="single" w:sz="4" w:space="0" w:color="auto"/>
              <w:right w:val="single" w:sz="4" w:space="0" w:color="auto"/>
            </w:tcBorders>
            <w:vAlign w:val="center"/>
          </w:tcPr>
          <w:p w14:paraId="518AE5E4"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lastRenderedPageBreak/>
              <w:t>冷水机组</w:t>
            </w:r>
            <w:proofErr w:type="spellEnd"/>
          </w:p>
        </w:tc>
        <w:tc>
          <w:tcPr>
            <w:tcW w:w="3452" w:type="dxa"/>
            <w:tcBorders>
              <w:top w:val="single" w:sz="4" w:space="0" w:color="auto"/>
              <w:left w:val="single" w:sz="4" w:space="0" w:color="auto"/>
              <w:bottom w:val="single" w:sz="4" w:space="0" w:color="auto"/>
              <w:right w:val="single" w:sz="4" w:space="0" w:color="auto"/>
            </w:tcBorders>
          </w:tcPr>
          <w:p w14:paraId="58A22D20"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《冷水机组能效限定值及能效</w:t>
            </w:r>
            <w:r w:rsidRPr="00CA3A74">
              <w:rPr>
                <w:rFonts w:ascii="宋体" w:eastAsia="宋体" w:hAnsi="宋体" w:cs="宋体" w:hint="eastAsia"/>
                <w:spacing w:val="10"/>
                <w:szCs w:val="21"/>
              </w:rPr>
              <w:lastRenderedPageBreak/>
              <w:t>等级》（GB19577），《低环境温度空气源热泵（冷水）机组能效限定值及能效等级》（GB37480）</w:t>
            </w:r>
          </w:p>
        </w:tc>
      </w:tr>
      <w:tr w:rsidR="00CA3A74" w:rsidRPr="00CA3A74" w14:paraId="1AAD26C1"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7509C799"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133B28D4"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5F9A0463" w14:textId="77777777" w:rsidR="00CA3A74" w:rsidRPr="00CA3A74" w:rsidRDefault="00CA3A74" w:rsidP="00CA3A74">
            <w:pPr>
              <w:widowControl/>
              <w:jc w:val="left"/>
              <w:rPr>
                <w:rFonts w:ascii="宋体" w:eastAsia="宋体" w:hAnsi="宋体" w:cs="宋体"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32A72CB9"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溴化锂吸收式冷水机组</w:t>
            </w:r>
          </w:p>
        </w:tc>
        <w:tc>
          <w:tcPr>
            <w:tcW w:w="3452" w:type="dxa"/>
            <w:tcBorders>
              <w:top w:val="single" w:sz="4" w:space="0" w:color="auto"/>
              <w:left w:val="single" w:sz="4" w:space="0" w:color="auto"/>
              <w:bottom w:val="single" w:sz="4" w:space="0" w:color="auto"/>
              <w:right w:val="single" w:sz="4" w:space="0" w:color="auto"/>
            </w:tcBorders>
            <w:vAlign w:val="center"/>
          </w:tcPr>
          <w:p w14:paraId="526B781E"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《溴化锂吸收式冷水机组能效限</w:t>
            </w:r>
          </w:p>
          <w:p w14:paraId="7FEBF89A" w14:textId="77777777" w:rsidR="00CA3A74" w:rsidRPr="00CA3A74" w:rsidRDefault="00CA3A74" w:rsidP="00CA3A74">
            <w:pPr>
              <w:spacing w:before="131" w:line="276" w:lineRule="auto"/>
              <w:ind w:right="4"/>
              <w:rPr>
                <w:rFonts w:ascii="宋体" w:eastAsia="宋体" w:hAnsi="宋体" w:cs="宋体" w:hint="eastAsia"/>
                <w:spacing w:val="10"/>
                <w:szCs w:val="21"/>
              </w:rPr>
            </w:pPr>
            <w:r w:rsidRPr="00CA3A74">
              <w:rPr>
                <w:rFonts w:ascii="宋体" w:eastAsia="宋体" w:hAnsi="宋体" w:cs="宋体" w:hint="eastAsia"/>
                <w:spacing w:val="10"/>
                <w:szCs w:val="21"/>
              </w:rPr>
              <w:t>定值及能效等级》（GB29540）</w:t>
            </w:r>
          </w:p>
        </w:tc>
      </w:tr>
      <w:tr w:rsidR="00CA3A74" w:rsidRPr="00CA3A74" w14:paraId="63821025"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7FB488DC"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4BF35C74" w14:textId="77777777" w:rsidR="00CA3A74" w:rsidRPr="00CA3A74" w:rsidRDefault="00CA3A74" w:rsidP="00CA3A74">
            <w:pPr>
              <w:widowControl/>
              <w:jc w:val="left"/>
              <w:rPr>
                <w:rFonts w:ascii="宋体" w:eastAsia="宋体" w:hAnsi="宋体" w:cs="宋体" w:hint="eastAsia"/>
                <w:szCs w:val="21"/>
              </w:rPr>
            </w:pPr>
          </w:p>
        </w:tc>
        <w:tc>
          <w:tcPr>
            <w:tcW w:w="1496" w:type="dxa"/>
            <w:vMerge w:val="restart"/>
            <w:tcBorders>
              <w:top w:val="single" w:sz="4" w:space="0" w:color="auto"/>
              <w:left w:val="single" w:sz="4" w:space="0" w:color="auto"/>
              <w:bottom w:val="single" w:sz="4" w:space="0" w:color="auto"/>
              <w:right w:val="single" w:sz="4" w:space="0" w:color="auto"/>
            </w:tcBorders>
            <w:vAlign w:val="center"/>
          </w:tcPr>
          <w:p w14:paraId="522EA3C8" w14:textId="77777777" w:rsidR="00CA3A74" w:rsidRPr="00CA3A74" w:rsidRDefault="00CA3A74" w:rsidP="00CA3A74">
            <w:pPr>
              <w:spacing w:line="276" w:lineRule="auto"/>
              <w:ind w:right="5"/>
              <w:jc w:val="center"/>
              <w:rPr>
                <w:rFonts w:ascii="宋体" w:eastAsia="宋体" w:hAnsi="宋体" w:cs="宋体" w:hint="eastAsia"/>
                <w:szCs w:val="21"/>
                <w:lang w:eastAsia="en-US"/>
              </w:rPr>
            </w:pPr>
            <w:r w:rsidRPr="00CA3A74">
              <w:rPr>
                <w:rFonts w:ascii="宋体" w:eastAsia="宋体" w:hAnsi="宋体" w:cs="宋体" w:hint="eastAsia"/>
                <w:w w:val="99"/>
                <w:szCs w:val="21"/>
                <w:lang w:eastAsia="en-US"/>
              </w:rPr>
              <w:t>★A02052305空调机组</w:t>
            </w:r>
          </w:p>
        </w:tc>
        <w:tc>
          <w:tcPr>
            <w:tcW w:w="1481" w:type="dxa"/>
            <w:tcBorders>
              <w:top w:val="single" w:sz="4" w:space="0" w:color="auto"/>
              <w:left w:val="single" w:sz="4" w:space="0" w:color="auto"/>
              <w:bottom w:val="single" w:sz="4" w:space="0" w:color="auto"/>
              <w:right w:val="single" w:sz="4" w:space="0" w:color="auto"/>
            </w:tcBorders>
            <w:vAlign w:val="center"/>
          </w:tcPr>
          <w:p w14:paraId="624E2119" w14:textId="77777777" w:rsidR="00CA3A74" w:rsidRPr="00CA3A74" w:rsidRDefault="00CA3A74" w:rsidP="00CA3A74">
            <w:pPr>
              <w:spacing w:before="4" w:line="276" w:lineRule="auto"/>
              <w:ind w:left="7" w:right="7"/>
              <w:jc w:val="center"/>
              <w:rPr>
                <w:rFonts w:ascii="宋体" w:eastAsia="宋体" w:hAnsi="宋体" w:cs="宋体" w:hint="eastAsia"/>
                <w:w w:val="99"/>
                <w:szCs w:val="21"/>
              </w:rPr>
            </w:pPr>
            <w:r w:rsidRPr="00CA3A74">
              <w:rPr>
                <w:rFonts w:ascii="宋体" w:eastAsia="宋体" w:hAnsi="宋体" w:cs="宋体" w:hint="eastAsia"/>
                <w:w w:val="99"/>
                <w:szCs w:val="21"/>
              </w:rPr>
              <w:t>多联式空调（热泵）机组（制冷量&gt;14000W）</w:t>
            </w:r>
          </w:p>
        </w:tc>
        <w:tc>
          <w:tcPr>
            <w:tcW w:w="3452" w:type="dxa"/>
            <w:tcBorders>
              <w:top w:val="single" w:sz="4" w:space="0" w:color="auto"/>
              <w:left w:val="single" w:sz="4" w:space="0" w:color="auto"/>
              <w:bottom w:val="single" w:sz="4" w:space="0" w:color="auto"/>
              <w:right w:val="single" w:sz="4" w:space="0" w:color="auto"/>
            </w:tcBorders>
          </w:tcPr>
          <w:p w14:paraId="6A589612"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《多联式空调（热泵）机组能效限定值及能源效率等级》（GB21454）</w:t>
            </w:r>
          </w:p>
        </w:tc>
      </w:tr>
      <w:tr w:rsidR="00CA3A74" w:rsidRPr="00CA3A74" w14:paraId="4197A79D"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0FB252F5"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4725299D"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77BA571B" w14:textId="77777777" w:rsidR="00CA3A74" w:rsidRPr="00CA3A74" w:rsidRDefault="00CA3A74" w:rsidP="00CA3A74">
            <w:pPr>
              <w:widowControl/>
              <w:jc w:val="left"/>
              <w:rPr>
                <w:rFonts w:ascii="宋体" w:eastAsia="宋体" w:hAnsi="宋体" w:cs="宋体"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42AC964D"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宋体" w:hint="eastAsia"/>
                <w:w w:val="99"/>
                <w:szCs w:val="21"/>
              </w:rPr>
              <w:t>单元式空气调节机</w:t>
            </w:r>
          </w:p>
        </w:tc>
        <w:tc>
          <w:tcPr>
            <w:tcW w:w="3452" w:type="dxa"/>
            <w:tcBorders>
              <w:top w:val="single" w:sz="4" w:space="0" w:color="auto"/>
              <w:left w:val="single" w:sz="4" w:space="0" w:color="auto"/>
              <w:bottom w:val="single" w:sz="4" w:space="0" w:color="auto"/>
              <w:right w:val="single" w:sz="4" w:space="0" w:color="auto"/>
            </w:tcBorders>
          </w:tcPr>
          <w:p w14:paraId="720EEC99"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《单元式空气调节机能效限定值及能效等级》（GB19576）《风管送风式空调机组能效限定值及能效等级》（GB37479）</w:t>
            </w:r>
          </w:p>
        </w:tc>
      </w:tr>
      <w:tr w:rsidR="00CA3A74" w:rsidRPr="00CA3A74" w14:paraId="7D7A6DD2"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7205F997"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6A45019A" w14:textId="77777777" w:rsidR="00CA3A74" w:rsidRPr="00CA3A74" w:rsidRDefault="00CA3A74" w:rsidP="00CA3A74">
            <w:pPr>
              <w:widowControl/>
              <w:jc w:val="left"/>
              <w:rPr>
                <w:rFonts w:ascii="宋体" w:eastAsia="宋体" w:hAnsi="宋体" w:cs="宋体" w:hint="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745B5293" w14:textId="77777777" w:rsidR="00CA3A74" w:rsidRPr="00CA3A74" w:rsidRDefault="00CA3A74" w:rsidP="00CA3A74">
            <w:pPr>
              <w:spacing w:before="83"/>
              <w:ind w:left="7"/>
              <w:jc w:val="center"/>
              <w:rPr>
                <w:rFonts w:ascii="宋体" w:eastAsia="宋体" w:hAnsi="宋体" w:cs="宋体" w:hint="eastAsia"/>
                <w:w w:val="99"/>
                <w:szCs w:val="21"/>
              </w:rPr>
            </w:pPr>
            <w:r w:rsidRPr="00CA3A74">
              <w:rPr>
                <w:rFonts w:ascii="宋体" w:eastAsia="宋体" w:hAnsi="宋体" w:cs="宋体" w:hint="eastAsia"/>
                <w:w w:val="99"/>
                <w:szCs w:val="21"/>
              </w:rPr>
              <w:t>★A02052309专用制冷、空调设备</w:t>
            </w:r>
          </w:p>
        </w:tc>
        <w:tc>
          <w:tcPr>
            <w:tcW w:w="1481" w:type="dxa"/>
            <w:tcBorders>
              <w:top w:val="single" w:sz="4" w:space="0" w:color="auto"/>
              <w:left w:val="single" w:sz="4" w:space="0" w:color="auto"/>
              <w:bottom w:val="single" w:sz="4" w:space="0" w:color="auto"/>
              <w:right w:val="single" w:sz="4" w:space="0" w:color="auto"/>
            </w:tcBorders>
            <w:vAlign w:val="center"/>
          </w:tcPr>
          <w:p w14:paraId="6E7BC53D"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机房空调</w:t>
            </w:r>
            <w:proofErr w:type="spellEnd"/>
          </w:p>
        </w:tc>
        <w:tc>
          <w:tcPr>
            <w:tcW w:w="3452" w:type="dxa"/>
            <w:tcBorders>
              <w:top w:val="single" w:sz="4" w:space="0" w:color="auto"/>
              <w:left w:val="single" w:sz="4" w:space="0" w:color="auto"/>
              <w:bottom w:val="single" w:sz="4" w:space="0" w:color="auto"/>
              <w:right w:val="single" w:sz="4" w:space="0" w:color="auto"/>
            </w:tcBorders>
          </w:tcPr>
          <w:p w14:paraId="1D4AAE79"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《单元式空气调节机能效限定值</w:t>
            </w:r>
          </w:p>
          <w:p w14:paraId="55140E6E"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及能效等级》（GB19576）</w:t>
            </w:r>
          </w:p>
        </w:tc>
      </w:tr>
      <w:tr w:rsidR="00CA3A74" w:rsidRPr="00CA3A74" w14:paraId="7D23850B"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5CD405A7"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4CE9B4F4" w14:textId="77777777" w:rsidR="00CA3A74" w:rsidRPr="00CA3A74" w:rsidRDefault="00CA3A74" w:rsidP="00CA3A74">
            <w:pPr>
              <w:widowControl/>
              <w:jc w:val="left"/>
              <w:rPr>
                <w:rFonts w:ascii="宋体" w:eastAsia="宋体" w:hAnsi="宋体" w:cs="宋体" w:hint="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CCFD3F3" w14:textId="77777777" w:rsidR="00CA3A74" w:rsidRPr="00CA3A74" w:rsidRDefault="00CA3A74" w:rsidP="00CA3A74">
            <w:pPr>
              <w:spacing w:line="254" w:lineRule="exact"/>
              <w:ind w:left="7"/>
              <w:jc w:val="center"/>
              <w:rPr>
                <w:rFonts w:ascii="宋体" w:eastAsia="宋体" w:hAnsi="宋体" w:cs="宋体" w:hint="eastAsia"/>
                <w:w w:val="99"/>
                <w:szCs w:val="21"/>
                <w:lang w:eastAsia="en-US"/>
              </w:rPr>
            </w:pPr>
            <w:r w:rsidRPr="00CA3A74">
              <w:rPr>
                <w:rFonts w:ascii="宋体" w:eastAsia="宋体" w:hAnsi="宋体" w:cs="宋体" w:hint="eastAsia"/>
                <w:w w:val="99"/>
                <w:szCs w:val="21"/>
                <w:lang w:eastAsia="en-US"/>
              </w:rPr>
              <w:t>A02052399其他制冷</w:t>
            </w:r>
          </w:p>
          <w:p w14:paraId="0C02ECEB" w14:textId="77777777" w:rsidR="00CA3A74" w:rsidRPr="00CA3A74" w:rsidRDefault="00CA3A74" w:rsidP="00CA3A74">
            <w:pPr>
              <w:spacing w:line="254" w:lineRule="exact"/>
              <w:ind w:left="7"/>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空调设备</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6747AC77" w14:textId="77777777" w:rsidR="00CA3A74" w:rsidRPr="00CA3A74" w:rsidRDefault="00CA3A74" w:rsidP="00CA3A74">
            <w:pPr>
              <w:widowControl/>
              <w:jc w:val="center"/>
              <w:rPr>
                <w:rFonts w:ascii="宋体" w:eastAsia="宋体" w:hAnsi="宋体" w:cs="宋体" w:hint="eastAsia"/>
                <w:szCs w:val="21"/>
                <w:lang w:eastAsia="en-US"/>
              </w:rPr>
            </w:pPr>
            <w:r w:rsidRPr="00CA3A74">
              <w:rPr>
                <w:rFonts w:ascii="宋体" w:eastAsia="宋体" w:hAnsi="宋体" w:cs="宋体" w:hint="eastAsia"/>
                <w:w w:val="99"/>
                <w:szCs w:val="21"/>
              </w:rPr>
              <w:t>冷却塔</w:t>
            </w:r>
          </w:p>
        </w:tc>
        <w:tc>
          <w:tcPr>
            <w:tcW w:w="3452" w:type="dxa"/>
            <w:tcBorders>
              <w:top w:val="single" w:sz="4" w:space="0" w:color="auto"/>
              <w:left w:val="single" w:sz="4" w:space="0" w:color="auto"/>
              <w:bottom w:val="single" w:sz="4" w:space="0" w:color="auto"/>
              <w:right w:val="single" w:sz="4" w:space="0" w:color="auto"/>
            </w:tcBorders>
          </w:tcPr>
          <w:p w14:paraId="43B03ACE"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《机械通风冷却塔第1部分：中小型开式冷却塔》（GB/T7190.1）</w:t>
            </w:r>
          </w:p>
          <w:p w14:paraId="5ACCC80D"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《机械通风冷却塔第2部分：大型开式冷却塔》（GB/T7190.2）</w:t>
            </w:r>
          </w:p>
        </w:tc>
      </w:tr>
      <w:tr w:rsidR="00CA3A74" w:rsidRPr="00CA3A74" w14:paraId="54E53B07"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56B3ED88" w14:textId="77777777" w:rsidR="00CA3A74" w:rsidRPr="00CA3A74" w:rsidRDefault="00CA3A74" w:rsidP="00CA3A74">
            <w:pPr>
              <w:ind w:right="1"/>
              <w:jc w:val="center"/>
              <w:rPr>
                <w:rFonts w:ascii="宋体" w:eastAsia="宋体" w:hAnsi="宋体" w:cs="宋体" w:hint="eastAsia"/>
                <w:szCs w:val="21"/>
                <w:lang w:eastAsia="en-US"/>
              </w:rPr>
            </w:pPr>
            <w:r w:rsidRPr="00CA3A74">
              <w:rPr>
                <w:rFonts w:ascii="宋体" w:eastAsia="宋体" w:hAnsi="宋体" w:cs="Times New Roman" w:hint="eastAsia"/>
                <w:w w:val="99"/>
                <w:szCs w:val="21"/>
                <w:lang w:eastAsia="en-US"/>
              </w:rPr>
              <w:t>7</w:t>
            </w:r>
          </w:p>
        </w:tc>
        <w:tc>
          <w:tcPr>
            <w:tcW w:w="1422" w:type="dxa"/>
            <w:tcBorders>
              <w:top w:val="single" w:sz="4" w:space="0" w:color="auto"/>
              <w:left w:val="single" w:sz="4" w:space="0" w:color="auto"/>
              <w:bottom w:val="single" w:sz="4" w:space="0" w:color="auto"/>
              <w:right w:val="single" w:sz="4" w:space="0" w:color="auto"/>
            </w:tcBorders>
            <w:vAlign w:val="center"/>
          </w:tcPr>
          <w:p w14:paraId="4FAC6208"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仿宋_GB2312" w:hint="eastAsia"/>
                <w:szCs w:val="21"/>
                <w:lang w:eastAsia="en-US"/>
              </w:rPr>
              <w:t>A02060100</w:t>
            </w:r>
            <w:r w:rsidRPr="00CA3A74">
              <w:rPr>
                <w:rFonts w:ascii="宋体" w:eastAsia="宋体" w:hAnsi="宋体" w:cs="宋体" w:hint="eastAsia"/>
                <w:w w:val="99"/>
                <w:szCs w:val="21"/>
                <w:lang w:eastAsia="en-US"/>
              </w:rPr>
              <w:t>电机</w:t>
            </w:r>
          </w:p>
        </w:tc>
        <w:tc>
          <w:tcPr>
            <w:tcW w:w="1496" w:type="dxa"/>
            <w:tcBorders>
              <w:top w:val="single" w:sz="4" w:space="0" w:color="auto"/>
              <w:left w:val="single" w:sz="4" w:space="0" w:color="auto"/>
              <w:bottom w:val="single" w:sz="4" w:space="0" w:color="auto"/>
              <w:right w:val="single" w:sz="4" w:space="0" w:color="auto"/>
            </w:tcBorders>
            <w:vAlign w:val="center"/>
          </w:tcPr>
          <w:p w14:paraId="2339AEC4" w14:textId="77777777" w:rsidR="00CA3A74" w:rsidRPr="00CA3A74" w:rsidRDefault="00CA3A74" w:rsidP="00CA3A74">
            <w:pPr>
              <w:jc w:val="center"/>
              <w:rPr>
                <w:rFonts w:ascii="宋体" w:eastAsia="宋体" w:hAnsi="宋体" w:cs="Times New Roman"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76F25138"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4922BE24"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《中小型三相异步电动机能效限定值及能效等级》（GB18613）</w:t>
            </w:r>
          </w:p>
        </w:tc>
      </w:tr>
      <w:tr w:rsidR="00CA3A74" w:rsidRPr="00CA3A74" w14:paraId="5CE5EF02"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79164E1C" w14:textId="77777777" w:rsidR="00CA3A74" w:rsidRPr="00CA3A74" w:rsidRDefault="00CA3A74" w:rsidP="00CA3A74">
            <w:pPr>
              <w:ind w:right="1"/>
              <w:jc w:val="center"/>
              <w:rPr>
                <w:rFonts w:ascii="宋体" w:eastAsia="宋体" w:hAnsi="宋体" w:cs="宋体" w:hint="eastAsia"/>
                <w:szCs w:val="21"/>
                <w:lang w:eastAsia="en-US"/>
              </w:rPr>
            </w:pPr>
            <w:r w:rsidRPr="00CA3A74">
              <w:rPr>
                <w:rFonts w:ascii="宋体" w:eastAsia="宋体" w:hAnsi="宋体" w:cs="Times New Roman" w:hint="eastAsia"/>
                <w:w w:val="99"/>
                <w:szCs w:val="21"/>
                <w:lang w:eastAsia="en-US"/>
              </w:rPr>
              <w:t>8</w:t>
            </w:r>
          </w:p>
        </w:tc>
        <w:tc>
          <w:tcPr>
            <w:tcW w:w="1422" w:type="dxa"/>
            <w:tcBorders>
              <w:top w:val="single" w:sz="4" w:space="0" w:color="auto"/>
              <w:left w:val="single" w:sz="4" w:space="0" w:color="auto"/>
              <w:bottom w:val="single" w:sz="4" w:space="0" w:color="auto"/>
              <w:right w:val="single" w:sz="4" w:space="0" w:color="auto"/>
            </w:tcBorders>
            <w:vAlign w:val="center"/>
          </w:tcPr>
          <w:p w14:paraId="67BF8ED1" w14:textId="77777777" w:rsidR="00CA3A74" w:rsidRPr="00CA3A74" w:rsidRDefault="00CA3A74" w:rsidP="00CA3A74">
            <w:pPr>
              <w:spacing w:before="30"/>
              <w:ind w:left="7"/>
              <w:jc w:val="center"/>
              <w:rPr>
                <w:rFonts w:ascii="宋体" w:eastAsia="宋体" w:hAnsi="宋体" w:cs="宋体" w:hint="eastAsia"/>
                <w:szCs w:val="21"/>
                <w:lang w:eastAsia="en-US"/>
              </w:rPr>
            </w:pPr>
            <w:r w:rsidRPr="00CA3A74">
              <w:rPr>
                <w:rFonts w:ascii="宋体" w:eastAsia="宋体" w:hAnsi="宋体" w:cs="仿宋_GB2312" w:hint="eastAsia"/>
                <w:szCs w:val="21"/>
                <w:lang w:eastAsia="en-US"/>
              </w:rPr>
              <w:t>A02060200</w:t>
            </w:r>
            <w:r w:rsidRPr="00CA3A74">
              <w:rPr>
                <w:rFonts w:ascii="宋体" w:eastAsia="宋体" w:hAnsi="宋体" w:cs="宋体" w:hint="eastAsia"/>
                <w:w w:val="99"/>
                <w:szCs w:val="21"/>
                <w:lang w:eastAsia="en-US"/>
              </w:rPr>
              <w:t>变压</w:t>
            </w:r>
          </w:p>
        </w:tc>
        <w:tc>
          <w:tcPr>
            <w:tcW w:w="1496" w:type="dxa"/>
            <w:tcBorders>
              <w:top w:val="single" w:sz="4" w:space="0" w:color="auto"/>
              <w:left w:val="single" w:sz="4" w:space="0" w:color="auto"/>
              <w:bottom w:val="single" w:sz="4" w:space="0" w:color="auto"/>
              <w:right w:val="single" w:sz="4" w:space="0" w:color="auto"/>
            </w:tcBorders>
            <w:vAlign w:val="center"/>
          </w:tcPr>
          <w:p w14:paraId="3AD6D180"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配电变压器</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5E2FF2B7"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707F40CD"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《三相配电变压器能效限定值及能效等级》（GB 20052）</w:t>
            </w:r>
          </w:p>
        </w:tc>
      </w:tr>
      <w:tr w:rsidR="00CA3A74" w:rsidRPr="00CA3A74" w14:paraId="3826336F"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7C0F0759" w14:textId="77777777" w:rsidR="00CA3A74" w:rsidRPr="00CA3A74" w:rsidRDefault="00CA3A74" w:rsidP="00CA3A74">
            <w:pPr>
              <w:ind w:right="1"/>
              <w:jc w:val="center"/>
              <w:rPr>
                <w:rFonts w:ascii="宋体" w:eastAsia="宋体" w:hAnsi="宋体" w:cs="宋体" w:hint="eastAsia"/>
                <w:szCs w:val="21"/>
                <w:lang w:eastAsia="en-US"/>
              </w:rPr>
            </w:pPr>
            <w:r w:rsidRPr="00CA3A74">
              <w:rPr>
                <w:rFonts w:ascii="宋体" w:eastAsia="宋体" w:hAnsi="宋体" w:cs="Times New Roman" w:hint="eastAsia"/>
                <w:w w:val="99"/>
                <w:szCs w:val="21"/>
                <w:lang w:eastAsia="en-US"/>
              </w:rPr>
              <w:t>9</w:t>
            </w:r>
          </w:p>
        </w:tc>
        <w:tc>
          <w:tcPr>
            <w:tcW w:w="1422" w:type="dxa"/>
            <w:tcBorders>
              <w:top w:val="single" w:sz="4" w:space="0" w:color="auto"/>
              <w:left w:val="single" w:sz="4" w:space="0" w:color="auto"/>
              <w:bottom w:val="single" w:sz="4" w:space="0" w:color="auto"/>
              <w:right w:val="single" w:sz="4" w:space="0" w:color="auto"/>
            </w:tcBorders>
            <w:vAlign w:val="center"/>
          </w:tcPr>
          <w:p w14:paraId="6799E98D" w14:textId="77777777" w:rsidR="00CA3A74" w:rsidRPr="00CA3A74" w:rsidRDefault="00CA3A74" w:rsidP="00CA3A74">
            <w:pPr>
              <w:spacing w:before="126"/>
              <w:ind w:left="7"/>
              <w:jc w:val="center"/>
              <w:rPr>
                <w:rFonts w:ascii="宋体" w:eastAsia="宋体" w:hAnsi="宋体" w:cs="宋体" w:hint="eastAsia"/>
                <w:szCs w:val="21"/>
                <w:lang w:eastAsia="en-US"/>
              </w:rPr>
            </w:pPr>
            <w:r w:rsidRPr="00CA3A74">
              <w:rPr>
                <w:rFonts w:ascii="宋体" w:eastAsia="宋体" w:hAnsi="宋体" w:cs="宋体" w:hint="eastAsia"/>
                <w:w w:val="99"/>
                <w:szCs w:val="21"/>
                <w:lang w:eastAsia="en-US"/>
              </w:rPr>
              <w:t>★A02060900镇流器</w:t>
            </w:r>
          </w:p>
        </w:tc>
        <w:tc>
          <w:tcPr>
            <w:tcW w:w="1496" w:type="dxa"/>
            <w:tcBorders>
              <w:top w:val="single" w:sz="4" w:space="0" w:color="auto"/>
              <w:left w:val="single" w:sz="4" w:space="0" w:color="auto"/>
              <w:bottom w:val="single" w:sz="4" w:space="0" w:color="auto"/>
              <w:right w:val="single" w:sz="4" w:space="0" w:color="auto"/>
            </w:tcBorders>
            <w:vAlign w:val="center"/>
          </w:tcPr>
          <w:p w14:paraId="16A1A8C2"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管型荧光灯镇流器</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52D3C87B"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21BF04C1"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《管形荧光灯镇流器能效限定值及能效等级》（GB17896）</w:t>
            </w:r>
          </w:p>
        </w:tc>
      </w:tr>
      <w:tr w:rsidR="00CA3A74" w:rsidRPr="00CA3A74" w14:paraId="6E5BA3A2" w14:textId="77777777" w:rsidTr="006773C5">
        <w:tc>
          <w:tcPr>
            <w:tcW w:w="671" w:type="dxa"/>
            <w:vMerge w:val="restart"/>
            <w:tcBorders>
              <w:top w:val="single" w:sz="4" w:space="0" w:color="auto"/>
              <w:left w:val="single" w:sz="4" w:space="0" w:color="auto"/>
              <w:bottom w:val="single" w:sz="4" w:space="0" w:color="auto"/>
              <w:right w:val="single" w:sz="4" w:space="0" w:color="auto"/>
            </w:tcBorders>
            <w:vAlign w:val="center"/>
          </w:tcPr>
          <w:p w14:paraId="2C900291"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Times New Roman" w:hint="eastAsia"/>
                <w:w w:val="99"/>
                <w:szCs w:val="21"/>
                <w:lang w:eastAsia="en-US"/>
              </w:rPr>
              <w:t>10</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2BBF34F7"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宋体" w:hint="eastAsia"/>
                <w:w w:val="99"/>
                <w:szCs w:val="21"/>
                <w:lang w:eastAsia="en-US"/>
              </w:rPr>
              <w:t>A02061800生活用电器</w:t>
            </w:r>
          </w:p>
        </w:tc>
        <w:tc>
          <w:tcPr>
            <w:tcW w:w="1496" w:type="dxa"/>
            <w:tcBorders>
              <w:top w:val="single" w:sz="4" w:space="0" w:color="auto"/>
              <w:left w:val="single" w:sz="4" w:space="0" w:color="auto"/>
              <w:bottom w:val="single" w:sz="4" w:space="0" w:color="auto"/>
              <w:right w:val="single" w:sz="4" w:space="0" w:color="auto"/>
            </w:tcBorders>
            <w:vAlign w:val="center"/>
          </w:tcPr>
          <w:p w14:paraId="615FBBB9"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宋体" w:hint="eastAsia"/>
                <w:w w:val="99"/>
                <w:szCs w:val="21"/>
                <w:lang w:eastAsia="en-US"/>
              </w:rPr>
              <w:t>A02061801电冰箱</w:t>
            </w:r>
          </w:p>
        </w:tc>
        <w:tc>
          <w:tcPr>
            <w:tcW w:w="1481" w:type="dxa"/>
            <w:tcBorders>
              <w:top w:val="single" w:sz="4" w:space="0" w:color="auto"/>
              <w:left w:val="single" w:sz="4" w:space="0" w:color="auto"/>
              <w:bottom w:val="single" w:sz="4" w:space="0" w:color="auto"/>
              <w:right w:val="single" w:sz="4" w:space="0" w:color="auto"/>
            </w:tcBorders>
            <w:vAlign w:val="center"/>
          </w:tcPr>
          <w:p w14:paraId="30B199CD"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28660F09"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《家用电冰箱耗电量限定值及能效等级》（GB12021.2）</w:t>
            </w:r>
          </w:p>
        </w:tc>
      </w:tr>
      <w:tr w:rsidR="00CA3A74" w:rsidRPr="00CA3A74" w14:paraId="2F3D1341"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4CA1761C" w14:textId="77777777" w:rsidR="00CA3A74" w:rsidRPr="00CA3A74" w:rsidRDefault="00CA3A74" w:rsidP="00CA3A74">
            <w:pPr>
              <w:widowControl/>
              <w:jc w:val="left"/>
              <w:rPr>
                <w:rFonts w:ascii="宋体" w:eastAsia="宋体" w:hAnsi="宋体" w:cs="宋体"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693CFE8A" w14:textId="77777777" w:rsidR="00CA3A74" w:rsidRPr="00CA3A74" w:rsidRDefault="00CA3A74" w:rsidP="00CA3A74">
            <w:pPr>
              <w:widowControl/>
              <w:jc w:val="left"/>
              <w:rPr>
                <w:rFonts w:ascii="宋体" w:eastAsia="宋体" w:hAnsi="宋体" w:cs="宋体" w:hint="eastAsia"/>
                <w:szCs w:val="21"/>
              </w:rPr>
            </w:pPr>
          </w:p>
        </w:tc>
        <w:tc>
          <w:tcPr>
            <w:tcW w:w="1496" w:type="dxa"/>
            <w:vMerge w:val="restart"/>
            <w:tcBorders>
              <w:top w:val="single" w:sz="4" w:space="0" w:color="auto"/>
              <w:left w:val="single" w:sz="4" w:space="0" w:color="auto"/>
              <w:bottom w:val="single" w:sz="4" w:space="0" w:color="auto"/>
              <w:right w:val="single" w:sz="4" w:space="0" w:color="auto"/>
            </w:tcBorders>
            <w:vAlign w:val="center"/>
          </w:tcPr>
          <w:p w14:paraId="63FDE353" w14:textId="77777777" w:rsidR="00CA3A74" w:rsidRPr="00CA3A74" w:rsidRDefault="00CA3A74" w:rsidP="00CA3A74">
            <w:pPr>
              <w:spacing w:before="171"/>
              <w:jc w:val="center"/>
              <w:rPr>
                <w:rFonts w:ascii="宋体" w:eastAsia="宋体" w:hAnsi="宋体" w:cs="宋体" w:hint="eastAsia"/>
                <w:szCs w:val="21"/>
                <w:lang w:eastAsia="en-US"/>
              </w:rPr>
            </w:pPr>
            <w:r w:rsidRPr="00CA3A74">
              <w:rPr>
                <w:rFonts w:ascii="宋体" w:eastAsia="宋体" w:hAnsi="宋体" w:cs="宋体" w:hint="eastAsia"/>
                <w:w w:val="99"/>
                <w:szCs w:val="21"/>
                <w:lang w:eastAsia="en-US"/>
              </w:rPr>
              <w:t>★</w:t>
            </w:r>
            <w:r w:rsidRPr="00CA3A74">
              <w:rPr>
                <w:rFonts w:ascii="宋体" w:eastAsia="宋体" w:hAnsi="宋体" w:cs="仿宋_GB2312" w:hint="eastAsia"/>
                <w:szCs w:val="21"/>
                <w:lang w:eastAsia="en-US"/>
              </w:rPr>
              <w:t>A02061804</w:t>
            </w:r>
            <w:r w:rsidRPr="00CA3A74">
              <w:rPr>
                <w:rFonts w:ascii="宋体" w:eastAsia="宋体" w:hAnsi="宋体" w:cs="宋体" w:hint="eastAsia"/>
                <w:w w:val="99"/>
                <w:szCs w:val="21"/>
                <w:lang w:eastAsia="en-US"/>
              </w:rPr>
              <w:lastRenderedPageBreak/>
              <w:t>空调机</w:t>
            </w:r>
          </w:p>
        </w:tc>
        <w:tc>
          <w:tcPr>
            <w:tcW w:w="1481" w:type="dxa"/>
            <w:tcBorders>
              <w:top w:val="single" w:sz="4" w:space="0" w:color="auto"/>
              <w:left w:val="single" w:sz="4" w:space="0" w:color="auto"/>
              <w:bottom w:val="single" w:sz="4" w:space="0" w:color="auto"/>
              <w:right w:val="single" w:sz="4" w:space="0" w:color="auto"/>
            </w:tcBorders>
            <w:vAlign w:val="center"/>
          </w:tcPr>
          <w:p w14:paraId="1E06D646"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lastRenderedPageBreak/>
              <w:t>房间空气调节</w:t>
            </w:r>
            <w:r w:rsidRPr="00CA3A74">
              <w:rPr>
                <w:rFonts w:ascii="宋体" w:eastAsia="宋体" w:hAnsi="宋体" w:cs="宋体" w:hint="eastAsia"/>
                <w:w w:val="99"/>
                <w:szCs w:val="21"/>
                <w:lang w:eastAsia="en-US"/>
              </w:rPr>
              <w:lastRenderedPageBreak/>
              <w:t>器</w:t>
            </w:r>
            <w:proofErr w:type="spellEnd"/>
          </w:p>
        </w:tc>
        <w:tc>
          <w:tcPr>
            <w:tcW w:w="3452" w:type="dxa"/>
            <w:tcBorders>
              <w:top w:val="single" w:sz="4" w:space="0" w:color="auto"/>
              <w:left w:val="single" w:sz="4" w:space="0" w:color="auto"/>
              <w:bottom w:val="single" w:sz="4" w:space="0" w:color="auto"/>
              <w:right w:val="single" w:sz="4" w:space="0" w:color="auto"/>
            </w:tcBorders>
          </w:tcPr>
          <w:p w14:paraId="0756FD38"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lastRenderedPageBreak/>
              <w:t>《房间空气调节器能效限定值</w:t>
            </w:r>
            <w:r w:rsidRPr="00CA3A74">
              <w:rPr>
                <w:rFonts w:ascii="宋体" w:eastAsia="宋体" w:hAnsi="宋体" w:cs="宋体" w:hint="eastAsia"/>
                <w:spacing w:val="10"/>
                <w:szCs w:val="21"/>
              </w:rPr>
              <w:lastRenderedPageBreak/>
              <w:t>及能效等级》（GB21455-2019）</w:t>
            </w:r>
          </w:p>
        </w:tc>
      </w:tr>
      <w:tr w:rsidR="00CA3A74" w:rsidRPr="00CA3A74" w14:paraId="647D62BF"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55186A25" w14:textId="77777777" w:rsidR="00CA3A74" w:rsidRPr="00CA3A74" w:rsidRDefault="00CA3A74" w:rsidP="00CA3A74">
            <w:pPr>
              <w:widowControl/>
              <w:jc w:val="left"/>
              <w:rPr>
                <w:rFonts w:ascii="宋体" w:eastAsia="宋体" w:hAnsi="宋体" w:cs="宋体"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24ACFCDD"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1B6D6196" w14:textId="77777777" w:rsidR="00CA3A74" w:rsidRPr="00CA3A74" w:rsidRDefault="00CA3A74" w:rsidP="00CA3A74">
            <w:pPr>
              <w:widowControl/>
              <w:jc w:val="left"/>
              <w:rPr>
                <w:rFonts w:ascii="宋体" w:eastAsia="宋体" w:hAnsi="宋体" w:cs="宋体"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4E456CEA" w14:textId="77777777" w:rsidR="00CA3A74" w:rsidRPr="00CA3A74" w:rsidRDefault="00CA3A74" w:rsidP="00CA3A74">
            <w:pPr>
              <w:spacing w:before="4" w:line="276" w:lineRule="auto"/>
              <w:ind w:left="7" w:right="7"/>
              <w:jc w:val="center"/>
              <w:rPr>
                <w:rFonts w:ascii="宋体" w:eastAsia="宋体" w:hAnsi="宋体" w:cs="宋体" w:hint="eastAsia"/>
                <w:szCs w:val="21"/>
              </w:rPr>
            </w:pPr>
            <w:r w:rsidRPr="00CA3A74">
              <w:rPr>
                <w:rFonts w:ascii="宋体" w:eastAsia="宋体" w:hAnsi="宋体" w:cs="宋体" w:hint="eastAsia"/>
                <w:w w:val="99"/>
                <w:szCs w:val="21"/>
              </w:rPr>
              <w:t>多联式空调（热泵）机组（制冷量≤ 14000W）</w:t>
            </w:r>
          </w:p>
        </w:tc>
        <w:tc>
          <w:tcPr>
            <w:tcW w:w="3452" w:type="dxa"/>
            <w:tcBorders>
              <w:top w:val="single" w:sz="4" w:space="0" w:color="auto"/>
              <w:left w:val="single" w:sz="4" w:space="0" w:color="auto"/>
              <w:bottom w:val="single" w:sz="4" w:space="0" w:color="auto"/>
              <w:right w:val="single" w:sz="4" w:space="0" w:color="auto"/>
            </w:tcBorders>
          </w:tcPr>
          <w:p w14:paraId="58703A67"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《多联式空调（热泵）机组能效限定值及能源效率等级》（GB21454）</w:t>
            </w:r>
          </w:p>
        </w:tc>
      </w:tr>
      <w:tr w:rsidR="00CA3A74" w:rsidRPr="00CA3A74" w14:paraId="6B9BA122"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394237B7" w14:textId="77777777" w:rsidR="00CA3A74" w:rsidRPr="00CA3A74" w:rsidRDefault="00CA3A74" w:rsidP="00CA3A74">
            <w:pPr>
              <w:widowControl/>
              <w:jc w:val="left"/>
              <w:rPr>
                <w:rFonts w:ascii="宋体" w:eastAsia="宋体" w:hAnsi="宋体" w:cs="宋体"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3C604AC3"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5520E82A" w14:textId="77777777" w:rsidR="00CA3A74" w:rsidRPr="00CA3A74" w:rsidRDefault="00CA3A74" w:rsidP="00CA3A74">
            <w:pPr>
              <w:widowControl/>
              <w:jc w:val="left"/>
              <w:rPr>
                <w:rFonts w:ascii="宋体" w:eastAsia="宋体" w:hAnsi="宋体" w:cs="宋体"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6A777E7A" w14:textId="77777777" w:rsidR="00CA3A74" w:rsidRPr="00CA3A74" w:rsidRDefault="00CA3A74" w:rsidP="00CA3A74">
            <w:pPr>
              <w:jc w:val="center"/>
              <w:rPr>
                <w:rFonts w:ascii="宋体" w:eastAsia="宋体" w:hAnsi="宋体" w:cs="宋体" w:hint="eastAsia"/>
                <w:szCs w:val="21"/>
              </w:rPr>
            </w:pPr>
            <w:r w:rsidRPr="00CA3A74">
              <w:rPr>
                <w:rFonts w:ascii="宋体" w:eastAsia="宋体" w:hAnsi="宋体" w:cs="宋体" w:hint="eastAsia"/>
                <w:w w:val="99"/>
                <w:szCs w:val="21"/>
              </w:rPr>
              <w:t>单元式空气调节机（制冷量≤ 14000W）</w:t>
            </w:r>
          </w:p>
        </w:tc>
        <w:tc>
          <w:tcPr>
            <w:tcW w:w="3452" w:type="dxa"/>
            <w:tcBorders>
              <w:top w:val="single" w:sz="4" w:space="0" w:color="auto"/>
              <w:left w:val="single" w:sz="4" w:space="0" w:color="auto"/>
              <w:bottom w:val="single" w:sz="4" w:space="0" w:color="auto"/>
              <w:right w:val="single" w:sz="4" w:space="0" w:color="auto"/>
            </w:tcBorders>
          </w:tcPr>
          <w:p w14:paraId="053C0BC1"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《单元式空气调节机能效限定值及能源效率等级》（GB19576）《风管送风式空调机组能效限定值及能效等级》（GB37479）</w:t>
            </w:r>
          </w:p>
        </w:tc>
      </w:tr>
      <w:tr w:rsidR="00CA3A74" w:rsidRPr="00CA3A74" w14:paraId="3014BA3F"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4C819421" w14:textId="77777777" w:rsidR="00CA3A74" w:rsidRPr="00CA3A74" w:rsidRDefault="00CA3A74" w:rsidP="00CA3A74">
            <w:pPr>
              <w:widowControl/>
              <w:jc w:val="left"/>
              <w:rPr>
                <w:rFonts w:ascii="宋体" w:eastAsia="宋体" w:hAnsi="宋体" w:cs="宋体"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221C9CB8" w14:textId="77777777" w:rsidR="00CA3A74" w:rsidRPr="00CA3A74" w:rsidRDefault="00CA3A74" w:rsidP="00CA3A74">
            <w:pPr>
              <w:widowControl/>
              <w:jc w:val="left"/>
              <w:rPr>
                <w:rFonts w:ascii="宋体" w:eastAsia="宋体" w:hAnsi="宋体" w:cs="宋体" w:hint="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EB4F372" w14:textId="77777777" w:rsidR="00CA3A74" w:rsidRPr="00CA3A74" w:rsidRDefault="00CA3A74" w:rsidP="00CA3A74">
            <w:pPr>
              <w:spacing w:before="162"/>
              <w:ind w:left="7"/>
              <w:jc w:val="center"/>
              <w:rPr>
                <w:rFonts w:ascii="宋体" w:eastAsia="宋体" w:hAnsi="宋体" w:cs="宋体" w:hint="eastAsia"/>
                <w:szCs w:val="21"/>
                <w:lang w:eastAsia="en-US"/>
              </w:rPr>
            </w:pPr>
            <w:r w:rsidRPr="00CA3A74">
              <w:rPr>
                <w:rFonts w:ascii="宋体" w:eastAsia="宋体" w:hAnsi="宋体" w:cs="仿宋_GB2312" w:hint="eastAsia"/>
                <w:szCs w:val="21"/>
                <w:lang w:eastAsia="en-US"/>
              </w:rPr>
              <w:t>A02061810</w:t>
            </w:r>
            <w:r w:rsidRPr="00CA3A74">
              <w:rPr>
                <w:rFonts w:ascii="宋体" w:eastAsia="宋体" w:hAnsi="宋体" w:cs="宋体" w:hint="eastAsia"/>
                <w:w w:val="99"/>
                <w:szCs w:val="21"/>
                <w:lang w:eastAsia="en-US"/>
              </w:rPr>
              <w:t>洗衣机</w:t>
            </w:r>
          </w:p>
        </w:tc>
        <w:tc>
          <w:tcPr>
            <w:tcW w:w="1481" w:type="dxa"/>
            <w:tcBorders>
              <w:top w:val="single" w:sz="4" w:space="0" w:color="auto"/>
              <w:left w:val="single" w:sz="4" w:space="0" w:color="auto"/>
              <w:bottom w:val="single" w:sz="4" w:space="0" w:color="auto"/>
              <w:right w:val="single" w:sz="4" w:space="0" w:color="auto"/>
            </w:tcBorders>
            <w:vAlign w:val="center"/>
          </w:tcPr>
          <w:p w14:paraId="3EEC2385"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041B8D9F"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《电动洗衣机能效水效限定值及等级》（GB12021.4）</w:t>
            </w:r>
          </w:p>
        </w:tc>
      </w:tr>
      <w:tr w:rsidR="00CA3A74" w:rsidRPr="00CA3A74" w14:paraId="3F4051D9"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2639C02E" w14:textId="77777777" w:rsidR="00CA3A74" w:rsidRPr="00CA3A74" w:rsidRDefault="00CA3A74" w:rsidP="00CA3A74">
            <w:pPr>
              <w:widowControl/>
              <w:jc w:val="left"/>
              <w:rPr>
                <w:rFonts w:ascii="宋体" w:eastAsia="宋体" w:hAnsi="宋体" w:cs="宋体"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108E6E85" w14:textId="77777777" w:rsidR="00CA3A74" w:rsidRPr="00CA3A74" w:rsidRDefault="00CA3A74" w:rsidP="00CA3A74">
            <w:pPr>
              <w:widowControl/>
              <w:jc w:val="left"/>
              <w:rPr>
                <w:rFonts w:ascii="宋体" w:eastAsia="宋体" w:hAnsi="宋体" w:cs="宋体" w:hint="eastAsia"/>
                <w:szCs w:val="21"/>
              </w:rPr>
            </w:pPr>
          </w:p>
        </w:tc>
        <w:tc>
          <w:tcPr>
            <w:tcW w:w="1496" w:type="dxa"/>
            <w:vMerge w:val="restart"/>
            <w:tcBorders>
              <w:top w:val="single" w:sz="4" w:space="0" w:color="auto"/>
              <w:left w:val="single" w:sz="4" w:space="0" w:color="auto"/>
              <w:bottom w:val="single" w:sz="4" w:space="0" w:color="auto"/>
              <w:right w:val="single" w:sz="4" w:space="0" w:color="auto"/>
            </w:tcBorders>
            <w:vAlign w:val="center"/>
          </w:tcPr>
          <w:p w14:paraId="43329492" w14:textId="77777777" w:rsidR="00CA3A74" w:rsidRPr="00CA3A74" w:rsidRDefault="00CA3A74" w:rsidP="00CA3A74">
            <w:pPr>
              <w:spacing w:before="161"/>
              <w:jc w:val="center"/>
              <w:rPr>
                <w:rFonts w:ascii="宋体" w:eastAsia="宋体" w:hAnsi="宋体" w:cs="宋体" w:hint="eastAsia"/>
                <w:szCs w:val="21"/>
                <w:lang w:eastAsia="en-US"/>
              </w:rPr>
            </w:pPr>
            <w:r w:rsidRPr="00CA3A74">
              <w:rPr>
                <w:rFonts w:ascii="宋体" w:eastAsia="宋体" w:hAnsi="宋体" w:cs="仿宋_GB2312" w:hint="eastAsia"/>
                <w:szCs w:val="21"/>
                <w:lang w:eastAsia="en-US"/>
              </w:rPr>
              <w:t>A02061819</w:t>
            </w:r>
            <w:r w:rsidRPr="00CA3A74">
              <w:rPr>
                <w:rFonts w:ascii="宋体" w:eastAsia="宋体" w:hAnsi="宋体" w:cs="宋体" w:hint="eastAsia"/>
                <w:w w:val="99"/>
                <w:szCs w:val="21"/>
                <w:lang w:eastAsia="en-US"/>
              </w:rPr>
              <w:t>热水器</w:t>
            </w:r>
          </w:p>
        </w:tc>
        <w:tc>
          <w:tcPr>
            <w:tcW w:w="1481" w:type="dxa"/>
            <w:tcBorders>
              <w:top w:val="single" w:sz="4" w:space="0" w:color="auto"/>
              <w:left w:val="single" w:sz="4" w:space="0" w:color="auto"/>
              <w:bottom w:val="single" w:sz="4" w:space="0" w:color="auto"/>
              <w:right w:val="single" w:sz="4" w:space="0" w:color="auto"/>
            </w:tcBorders>
            <w:vAlign w:val="center"/>
          </w:tcPr>
          <w:p w14:paraId="067A7DFC"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宋体" w:hint="eastAsia"/>
                <w:w w:val="99"/>
                <w:szCs w:val="21"/>
                <w:lang w:eastAsia="en-US"/>
              </w:rPr>
              <w:t>★</w:t>
            </w:r>
            <w:proofErr w:type="spellStart"/>
            <w:r w:rsidRPr="00CA3A74">
              <w:rPr>
                <w:rFonts w:ascii="宋体" w:eastAsia="宋体" w:hAnsi="宋体" w:cs="宋体" w:hint="eastAsia"/>
                <w:w w:val="99"/>
                <w:szCs w:val="21"/>
                <w:lang w:eastAsia="en-US"/>
              </w:rPr>
              <w:t>电热</w:t>
            </w:r>
            <w:r w:rsidRPr="00CA3A74">
              <w:rPr>
                <w:rFonts w:ascii="宋体" w:eastAsia="宋体" w:hAnsi="宋体" w:cs="宋体" w:hint="eastAsia"/>
                <w:spacing w:val="2"/>
                <w:w w:val="99"/>
                <w:szCs w:val="21"/>
                <w:lang w:eastAsia="en-US"/>
              </w:rPr>
              <w:t>水</w:t>
            </w:r>
            <w:r w:rsidRPr="00CA3A74">
              <w:rPr>
                <w:rFonts w:ascii="宋体" w:eastAsia="宋体" w:hAnsi="宋体" w:cs="宋体" w:hint="eastAsia"/>
                <w:w w:val="99"/>
                <w:szCs w:val="21"/>
                <w:lang w:eastAsia="en-US"/>
              </w:rPr>
              <w:t>器</w:t>
            </w:r>
            <w:proofErr w:type="spellEnd"/>
          </w:p>
        </w:tc>
        <w:tc>
          <w:tcPr>
            <w:tcW w:w="3452" w:type="dxa"/>
            <w:tcBorders>
              <w:top w:val="single" w:sz="4" w:space="0" w:color="auto"/>
              <w:left w:val="single" w:sz="4" w:space="0" w:color="auto"/>
              <w:bottom w:val="single" w:sz="4" w:space="0" w:color="auto"/>
              <w:right w:val="single" w:sz="4" w:space="0" w:color="auto"/>
            </w:tcBorders>
          </w:tcPr>
          <w:p w14:paraId="243FD0F7"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《储水式电热水器能效限定值及能效等级》（GB21519）</w:t>
            </w:r>
          </w:p>
        </w:tc>
      </w:tr>
      <w:tr w:rsidR="00CA3A74" w:rsidRPr="00CA3A74" w14:paraId="1300A25B"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2190BB90" w14:textId="77777777" w:rsidR="00CA3A74" w:rsidRPr="00CA3A74" w:rsidRDefault="00CA3A74" w:rsidP="00CA3A74">
            <w:pPr>
              <w:widowControl/>
              <w:jc w:val="left"/>
              <w:rPr>
                <w:rFonts w:ascii="宋体" w:eastAsia="宋体" w:hAnsi="宋体" w:cs="宋体"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487852F6"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4B13846E" w14:textId="77777777" w:rsidR="00CA3A74" w:rsidRPr="00CA3A74" w:rsidRDefault="00CA3A74" w:rsidP="00CA3A74">
            <w:pPr>
              <w:widowControl/>
              <w:jc w:val="left"/>
              <w:rPr>
                <w:rFonts w:ascii="宋体" w:eastAsia="宋体" w:hAnsi="宋体" w:cs="宋体"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46CC3A5D"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燃气热</w:t>
            </w:r>
            <w:r w:rsidRPr="00CA3A74">
              <w:rPr>
                <w:rFonts w:ascii="宋体" w:eastAsia="宋体" w:hAnsi="宋体" w:cs="宋体" w:hint="eastAsia"/>
                <w:spacing w:val="2"/>
                <w:w w:val="99"/>
                <w:szCs w:val="21"/>
                <w:lang w:eastAsia="en-US"/>
              </w:rPr>
              <w:t>水</w:t>
            </w:r>
            <w:r w:rsidRPr="00CA3A74">
              <w:rPr>
                <w:rFonts w:ascii="宋体" w:eastAsia="宋体" w:hAnsi="宋体" w:cs="宋体" w:hint="eastAsia"/>
                <w:w w:val="99"/>
                <w:szCs w:val="21"/>
                <w:lang w:eastAsia="en-US"/>
              </w:rPr>
              <w:t>器</w:t>
            </w:r>
            <w:proofErr w:type="spellEnd"/>
          </w:p>
        </w:tc>
        <w:tc>
          <w:tcPr>
            <w:tcW w:w="3452" w:type="dxa"/>
            <w:tcBorders>
              <w:top w:val="single" w:sz="4" w:space="0" w:color="auto"/>
              <w:left w:val="single" w:sz="4" w:space="0" w:color="auto"/>
              <w:bottom w:val="single" w:sz="4" w:space="0" w:color="auto"/>
              <w:right w:val="single" w:sz="4" w:space="0" w:color="auto"/>
            </w:tcBorders>
          </w:tcPr>
          <w:p w14:paraId="23E7E9CA"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《家用燃气快速热水器和燃气采暖热水炉能效限定值及能效等级》（GB20665）</w:t>
            </w:r>
          </w:p>
        </w:tc>
      </w:tr>
      <w:tr w:rsidR="00CA3A74" w:rsidRPr="00CA3A74" w14:paraId="334E3C00"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1A614AD6" w14:textId="77777777" w:rsidR="00CA3A74" w:rsidRPr="00CA3A74" w:rsidRDefault="00CA3A74" w:rsidP="00CA3A74">
            <w:pPr>
              <w:widowControl/>
              <w:jc w:val="left"/>
              <w:rPr>
                <w:rFonts w:ascii="宋体" w:eastAsia="宋体" w:hAnsi="宋体" w:cs="宋体"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2180BC0D"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62BAFD10" w14:textId="77777777" w:rsidR="00CA3A74" w:rsidRPr="00CA3A74" w:rsidRDefault="00CA3A74" w:rsidP="00CA3A74">
            <w:pPr>
              <w:widowControl/>
              <w:jc w:val="left"/>
              <w:rPr>
                <w:rFonts w:ascii="宋体" w:eastAsia="宋体" w:hAnsi="宋体" w:cs="宋体"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3A8B2D73"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热泵热</w:t>
            </w:r>
            <w:r w:rsidRPr="00CA3A74">
              <w:rPr>
                <w:rFonts w:ascii="宋体" w:eastAsia="宋体" w:hAnsi="宋体" w:cs="宋体" w:hint="eastAsia"/>
                <w:spacing w:val="2"/>
                <w:w w:val="99"/>
                <w:szCs w:val="21"/>
                <w:lang w:eastAsia="en-US"/>
              </w:rPr>
              <w:t>水</w:t>
            </w:r>
            <w:r w:rsidRPr="00CA3A74">
              <w:rPr>
                <w:rFonts w:ascii="宋体" w:eastAsia="宋体" w:hAnsi="宋体" w:cs="宋体" w:hint="eastAsia"/>
                <w:w w:val="99"/>
                <w:szCs w:val="21"/>
                <w:lang w:eastAsia="en-US"/>
              </w:rPr>
              <w:t>器</w:t>
            </w:r>
            <w:proofErr w:type="spellEnd"/>
          </w:p>
        </w:tc>
        <w:tc>
          <w:tcPr>
            <w:tcW w:w="3452" w:type="dxa"/>
            <w:tcBorders>
              <w:top w:val="single" w:sz="4" w:space="0" w:color="auto"/>
              <w:left w:val="single" w:sz="4" w:space="0" w:color="auto"/>
              <w:bottom w:val="single" w:sz="4" w:space="0" w:color="auto"/>
              <w:right w:val="single" w:sz="4" w:space="0" w:color="auto"/>
            </w:tcBorders>
          </w:tcPr>
          <w:p w14:paraId="085B5811"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《热泵热水机（器）能效限定值及能效等级》（GB29541）</w:t>
            </w:r>
          </w:p>
        </w:tc>
      </w:tr>
      <w:tr w:rsidR="00CA3A74" w:rsidRPr="00CA3A74" w14:paraId="1C24B084"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5B608BD6" w14:textId="77777777" w:rsidR="00CA3A74" w:rsidRPr="00CA3A74" w:rsidRDefault="00CA3A74" w:rsidP="00CA3A74">
            <w:pPr>
              <w:widowControl/>
              <w:jc w:val="left"/>
              <w:rPr>
                <w:rFonts w:ascii="宋体" w:eastAsia="宋体" w:hAnsi="宋体" w:cs="宋体"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21E187A8" w14:textId="77777777" w:rsidR="00CA3A74" w:rsidRPr="00CA3A74" w:rsidRDefault="00CA3A74" w:rsidP="00CA3A74">
            <w:pPr>
              <w:widowControl/>
              <w:jc w:val="left"/>
              <w:rPr>
                <w:rFonts w:ascii="宋体" w:eastAsia="宋体" w:hAnsi="宋体" w:cs="宋体" w:hint="eastAsia"/>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14:paraId="641DF59F" w14:textId="77777777" w:rsidR="00CA3A74" w:rsidRPr="00CA3A74" w:rsidRDefault="00CA3A74" w:rsidP="00CA3A74">
            <w:pPr>
              <w:widowControl/>
              <w:jc w:val="left"/>
              <w:rPr>
                <w:rFonts w:ascii="宋体" w:eastAsia="宋体" w:hAnsi="宋体" w:cs="宋体" w:hint="eastAsia"/>
                <w:szCs w:val="21"/>
              </w:rPr>
            </w:pPr>
          </w:p>
        </w:tc>
        <w:tc>
          <w:tcPr>
            <w:tcW w:w="1481" w:type="dxa"/>
            <w:tcBorders>
              <w:top w:val="single" w:sz="4" w:space="0" w:color="auto"/>
              <w:left w:val="single" w:sz="4" w:space="0" w:color="auto"/>
              <w:bottom w:val="single" w:sz="4" w:space="0" w:color="auto"/>
              <w:right w:val="single" w:sz="4" w:space="0" w:color="auto"/>
            </w:tcBorders>
            <w:vAlign w:val="center"/>
          </w:tcPr>
          <w:p w14:paraId="6C64BA70"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太阳能</w:t>
            </w:r>
            <w:r w:rsidRPr="00CA3A74">
              <w:rPr>
                <w:rFonts w:ascii="宋体" w:eastAsia="宋体" w:hAnsi="宋体" w:cs="宋体" w:hint="eastAsia"/>
                <w:spacing w:val="2"/>
                <w:w w:val="99"/>
                <w:szCs w:val="21"/>
                <w:lang w:eastAsia="en-US"/>
              </w:rPr>
              <w:t>热</w:t>
            </w:r>
            <w:r w:rsidRPr="00CA3A74">
              <w:rPr>
                <w:rFonts w:ascii="宋体" w:eastAsia="宋体" w:hAnsi="宋体" w:cs="宋体" w:hint="eastAsia"/>
                <w:w w:val="99"/>
                <w:szCs w:val="21"/>
                <w:lang w:eastAsia="en-US"/>
              </w:rPr>
              <w:t>水系统</w:t>
            </w:r>
            <w:proofErr w:type="spellEnd"/>
          </w:p>
        </w:tc>
        <w:tc>
          <w:tcPr>
            <w:tcW w:w="3452" w:type="dxa"/>
            <w:tcBorders>
              <w:top w:val="single" w:sz="4" w:space="0" w:color="auto"/>
              <w:left w:val="single" w:sz="4" w:space="0" w:color="auto"/>
              <w:bottom w:val="single" w:sz="4" w:space="0" w:color="auto"/>
              <w:right w:val="single" w:sz="4" w:space="0" w:color="auto"/>
            </w:tcBorders>
          </w:tcPr>
          <w:p w14:paraId="6F51472E"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《家用太阳能热水系统能效限定值及能效等级》（GB26969）</w:t>
            </w:r>
          </w:p>
        </w:tc>
      </w:tr>
      <w:tr w:rsidR="00CA3A74" w:rsidRPr="00CA3A74" w14:paraId="37F49A51" w14:textId="77777777" w:rsidTr="006773C5">
        <w:tc>
          <w:tcPr>
            <w:tcW w:w="671" w:type="dxa"/>
            <w:vMerge w:val="restart"/>
            <w:tcBorders>
              <w:top w:val="single" w:sz="4" w:space="0" w:color="auto"/>
              <w:left w:val="single" w:sz="4" w:space="0" w:color="auto"/>
              <w:bottom w:val="single" w:sz="4" w:space="0" w:color="auto"/>
              <w:right w:val="single" w:sz="4" w:space="0" w:color="auto"/>
            </w:tcBorders>
            <w:vAlign w:val="center"/>
          </w:tcPr>
          <w:p w14:paraId="469474B8"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Times New Roman" w:hint="eastAsia"/>
                <w:spacing w:val="1"/>
                <w:w w:val="99"/>
                <w:szCs w:val="21"/>
                <w:lang w:eastAsia="en-US"/>
              </w:rPr>
              <w:t>1</w:t>
            </w:r>
            <w:r w:rsidRPr="00CA3A74">
              <w:rPr>
                <w:rFonts w:ascii="宋体" w:eastAsia="宋体" w:hAnsi="宋体" w:cs="Times New Roman" w:hint="eastAsia"/>
                <w:w w:val="99"/>
                <w:szCs w:val="21"/>
                <w:lang w:eastAsia="en-US"/>
              </w:rPr>
              <w:t>1</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484E9C99" w14:textId="77777777" w:rsidR="00CA3A74" w:rsidRPr="00CA3A74" w:rsidRDefault="00CA3A74" w:rsidP="00CA3A74">
            <w:pPr>
              <w:spacing w:before="157"/>
              <w:jc w:val="center"/>
              <w:rPr>
                <w:rFonts w:ascii="宋体" w:eastAsia="宋体" w:hAnsi="宋体" w:cs="宋体" w:hint="eastAsia"/>
                <w:szCs w:val="21"/>
                <w:lang w:eastAsia="en-US"/>
              </w:rPr>
            </w:pPr>
            <w:r w:rsidRPr="00CA3A74">
              <w:rPr>
                <w:rFonts w:ascii="宋体" w:eastAsia="宋体" w:hAnsi="宋体" w:cs="宋体" w:hint="eastAsia"/>
                <w:spacing w:val="1"/>
                <w:w w:val="99"/>
                <w:szCs w:val="21"/>
                <w:lang w:eastAsia="en-US"/>
              </w:rPr>
              <w:t>A02</w:t>
            </w:r>
            <w:r w:rsidRPr="00CA3A74">
              <w:rPr>
                <w:rFonts w:ascii="宋体" w:eastAsia="宋体" w:hAnsi="宋体" w:cs="宋体" w:hint="eastAsia"/>
                <w:w w:val="99"/>
                <w:szCs w:val="21"/>
                <w:lang w:eastAsia="en-US"/>
              </w:rPr>
              <w:t>06</w:t>
            </w:r>
            <w:r w:rsidRPr="00CA3A74">
              <w:rPr>
                <w:rFonts w:ascii="宋体" w:eastAsia="宋体" w:hAnsi="宋体" w:cs="宋体" w:hint="eastAsia"/>
                <w:spacing w:val="1"/>
                <w:w w:val="99"/>
                <w:szCs w:val="21"/>
                <w:lang w:eastAsia="en-US"/>
              </w:rPr>
              <w:t>1</w:t>
            </w:r>
            <w:r w:rsidRPr="00CA3A74">
              <w:rPr>
                <w:rFonts w:ascii="宋体" w:eastAsia="宋体" w:hAnsi="宋体" w:cs="宋体" w:hint="eastAsia"/>
                <w:w w:val="99"/>
                <w:szCs w:val="21"/>
                <w:lang w:eastAsia="en-US"/>
              </w:rPr>
              <w:t>900照明设备</w:t>
            </w:r>
          </w:p>
        </w:tc>
        <w:tc>
          <w:tcPr>
            <w:tcW w:w="1496" w:type="dxa"/>
            <w:tcBorders>
              <w:top w:val="single" w:sz="4" w:space="0" w:color="auto"/>
              <w:left w:val="single" w:sz="4" w:space="0" w:color="auto"/>
              <w:bottom w:val="single" w:sz="4" w:space="0" w:color="auto"/>
              <w:right w:val="single" w:sz="4" w:space="0" w:color="auto"/>
            </w:tcBorders>
            <w:vAlign w:val="center"/>
          </w:tcPr>
          <w:p w14:paraId="0ADA66B0" w14:textId="77777777" w:rsidR="00CA3A74" w:rsidRPr="00CA3A74" w:rsidRDefault="00CA3A74" w:rsidP="00CA3A74">
            <w:pPr>
              <w:spacing w:before="133" w:line="276" w:lineRule="auto"/>
              <w:ind w:left="7" w:right="7"/>
              <w:jc w:val="center"/>
              <w:rPr>
                <w:rFonts w:ascii="宋体" w:eastAsia="宋体" w:hAnsi="宋体" w:cs="宋体" w:hint="eastAsia"/>
                <w:szCs w:val="21"/>
              </w:rPr>
            </w:pPr>
            <w:r w:rsidRPr="00CA3A74">
              <w:rPr>
                <w:rFonts w:ascii="宋体" w:eastAsia="宋体" w:hAnsi="宋体" w:cs="宋体" w:hint="eastAsia"/>
                <w:w w:val="99"/>
                <w:szCs w:val="21"/>
              </w:rPr>
              <w:t>★普通照明用双端荧光灯</w:t>
            </w:r>
          </w:p>
        </w:tc>
        <w:tc>
          <w:tcPr>
            <w:tcW w:w="1481" w:type="dxa"/>
            <w:tcBorders>
              <w:top w:val="single" w:sz="4" w:space="0" w:color="auto"/>
              <w:left w:val="single" w:sz="4" w:space="0" w:color="auto"/>
              <w:bottom w:val="single" w:sz="4" w:space="0" w:color="auto"/>
              <w:right w:val="single" w:sz="4" w:space="0" w:color="auto"/>
            </w:tcBorders>
            <w:vAlign w:val="center"/>
          </w:tcPr>
          <w:p w14:paraId="77A21DE3"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21619743"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《普通照明用双端荧光灯能效限定值及能效等级》（GB19043）</w:t>
            </w:r>
          </w:p>
        </w:tc>
      </w:tr>
      <w:tr w:rsidR="00CA3A74" w:rsidRPr="00CA3A74" w14:paraId="6D13C7BE"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3DD0D903" w14:textId="77777777" w:rsidR="00CA3A74" w:rsidRPr="00CA3A74" w:rsidRDefault="00CA3A74" w:rsidP="00CA3A74">
            <w:pPr>
              <w:widowControl/>
              <w:jc w:val="left"/>
              <w:rPr>
                <w:rFonts w:ascii="宋体" w:eastAsia="宋体" w:hAnsi="宋体" w:cs="宋体"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10221BCA" w14:textId="77777777" w:rsidR="00CA3A74" w:rsidRPr="00CA3A74" w:rsidRDefault="00CA3A74" w:rsidP="00CA3A74">
            <w:pPr>
              <w:widowControl/>
              <w:jc w:val="left"/>
              <w:rPr>
                <w:rFonts w:ascii="宋体" w:eastAsia="宋体" w:hAnsi="宋体" w:cs="宋体" w:hint="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0790C3BE" w14:textId="77777777" w:rsidR="00CA3A74" w:rsidRPr="00CA3A74" w:rsidRDefault="00CA3A74" w:rsidP="00CA3A74">
            <w:pPr>
              <w:spacing w:before="92" w:line="276" w:lineRule="auto"/>
              <w:ind w:left="7" w:right="2"/>
              <w:jc w:val="center"/>
              <w:rPr>
                <w:rFonts w:ascii="宋体" w:eastAsia="宋体" w:hAnsi="宋体" w:cs="宋体" w:hint="eastAsia"/>
                <w:szCs w:val="21"/>
                <w:lang w:eastAsia="en-US"/>
              </w:rPr>
            </w:pPr>
            <w:proofErr w:type="spellStart"/>
            <w:r w:rsidRPr="00CA3A74">
              <w:rPr>
                <w:rFonts w:ascii="宋体" w:eastAsia="宋体" w:hAnsi="宋体" w:cs="宋体" w:hint="eastAsia"/>
                <w:spacing w:val="1"/>
                <w:w w:val="99"/>
                <w:szCs w:val="21"/>
                <w:lang w:eastAsia="en-US"/>
              </w:rPr>
              <w:t>LE</w:t>
            </w:r>
            <w:r w:rsidRPr="00CA3A74">
              <w:rPr>
                <w:rFonts w:ascii="宋体" w:eastAsia="宋体" w:hAnsi="宋体" w:cs="宋体" w:hint="eastAsia"/>
                <w:w w:val="99"/>
                <w:szCs w:val="21"/>
                <w:lang w:eastAsia="en-US"/>
              </w:rPr>
              <w:t>D</w:t>
            </w:r>
            <w:r w:rsidRPr="00CA3A74">
              <w:rPr>
                <w:rFonts w:ascii="宋体" w:eastAsia="宋体" w:hAnsi="宋体" w:cs="宋体" w:hint="eastAsia"/>
                <w:spacing w:val="12"/>
                <w:w w:val="99"/>
                <w:szCs w:val="21"/>
                <w:lang w:eastAsia="en-US"/>
              </w:rPr>
              <w:t>道</w:t>
            </w:r>
            <w:r w:rsidRPr="00CA3A74">
              <w:rPr>
                <w:rFonts w:ascii="宋体" w:eastAsia="宋体" w:hAnsi="宋体" w:cs="宋体" w:hint="eastAsia"/>
                <w:spacing w:val="9"/>
                <w:w w:val="99"/>
                <w:szCs w:val="21"/>
                <w:lang w:eastAsia="en-US"/>
              </w:rPr>
              <w:t>路</w:t>
            </w:r>
            <w:proofErr w:type="spellEnd"/>
            <w:r w:rsidRPr="00CA3A74">
              <w:rPr>
                <w:rFonts w:ascii="宋体" w:eastAsia="宋体" w:hAnsi="宋体" w:cs="宋体" w:hint="eastAsia"/>
                <w:spacing w:val="13"/>
                <w:w w:val="99"/>
                <w:szCs w:val="21"/>
                <w:lang w:eastAsia="en-US"/>
              </w:rPr>
              <w:t>/</w:t>
            </w:r>
            <w:proofErr w:type="spellStart"/>
            <w:r w:rsidRPr="00CA3A74">
              <w:rPr>
                <w:rFonts w:ascii="宋体" w:eastAsia="宋体" w:hAnsi="宋体" w:cs="宋体" w:hint="eastAsia"/>
                <w:spacing w:val="12"/>
                <w:w w:val="99"/>
                <w:szCs w:val="21"/>
                <w:lang w:eastAsia="en-US"/>
              </w:rPr>
              <w:t>隧道照</w:t>
            </w:r>
            <w:r w:rsidRPr="00CA3A74">
              <w:rPr>
                <w:rFonts w:ascii="宋体" w:eastAsia="宋体" w:hAnsi="宋体" w:cs="宋体" w:hint="eastAsia"/>
                <w:w w:val="99"/>
                <w:szCs w:val="21"/>
                <w:lang w:eastAsia="en-US"/>
              </w:rPr>
              <w:t>明产品</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57B1FBB5"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6212249F"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《道路和隧道照明用LED灯具能效限定值及能效等级》（GB37478</w:t>
            </w:r>
            <w:r w:rsidRPr="00CA3A74">
              <w:rPr>
                <w:rFonts w:ascii="宋体" w:eastAsia="宋体" w:hAnsi="宋体" w:cs="宋体"/>
                <w:spacing w:val="10"/>
                <w:szCs w:val="21"/>
              </w:rPr>
              <w:t>）</w:t>
            </w:r>
          </w:p>
        </w:tc>
      </w:tr>
      <w:tr w:rsidR="00CA3A74" w:rsidRPr="00CA3A74" w14:paraId="19B59CF4"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2AE2B804" w14:textId="77777777" w:rsidR="00CA3A74" w:rsidRPr="00CA3A74" w:rsidRDefault="00CA3A74" w:rsidP="00CA3A74">
            <w:pPr>
              <w:widowControl/>
              <w:jc w:val="left"/>
              <w:rPr>
                <w:rFonts w:ascii="宋体" w:eastAsia="宋体" w:hAnsi="宋体" w:cs="宋体"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56BA2BD2" w14:textId="77777777" w:rsidR="00CA3A74" w:rsidRPr="00CA3A74" w:rsidRDefault="00CA3A74" w:rsidP="00CA3A74">
            <w:pPr>
              <w:widowControl/>
              <w:jc w:val="left"/>
              <w:rPr>
                <w:rFonts w:ascii="宋体" w:eastAsia="宋体" w:hAnsi="宋体" w:cs="宋体" w:hint="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F30043C"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spacing w:val="1"/>
                <w:w w:val="99"/>
                <w:szCs w:val="21"/>
                <w:lang w:eastAsia="en-US"/>
              </w:rPr>
              <w:t>LE</w:t>
            </w:r>
            <w:r w:rsidRPr="00CA3A74">
              <w:rPr>
                <w:rFonts w:ascii="宋体" w:eastAsia="宋体" w:hAnsi="宋体" w:cs="宋体" w:hint="eastAsia"/>
                <w:w w:val="99"/>
                <w:szCs w:val="21"/>
                <w:lang w:eastAsia="en-US"/>
              </w:rPr>
              <w:t>D筒灯</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301F4FAF"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3C40B6E7"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《室内照明用LED产品能效限定值及能效等级》（GB30255）</w:t>
            </w:r>
          </w:p>
        </w:tc>
      </w:tr>
      <w:tr w:rsidR="00CA3A74" w:rsidRPr="00CA3A74" w14:paraId="45D136F7"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6752F8BB" w14:textId="77777777" w:rsidR="00CA3A74" w:rsidRPr="00CA3A74" w:rsidRDefault="00CA3A74" w:rsidP="00CA3A74">
            <w:pPr>
              <w:widowControl/>
              <w:jc w:val="left"/>
              <w:rPr>
                <w:rFonts w:ascii="宋体" w:eastAsia="宋体" w:hAnsi="宋体" w:cs="宋体"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751D11B2" w14:textId="77777777" w:rsidR="00CA3A74" w:rsidRPr="00CA3A74" w:rsidRDefault="00CA3A74" w:rsidP="00CA3A74">
            <w:pPr>
              <w:widowControl/>
              <w:jc w:val="left"/>
              <w:rPr>
                <w:rFonts w:ascii="宋体" w:eastAsia="宋体" w:hAnsi="宋体" w:cs="宋体" w:hint="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773CCBDA" w14:textId="77777777" w:rsidR="00CA3A74" w:rsidRPr="00CA3A74" w:rsidRDefault="00CA3A74" w:rsidP="00CA3A74">
            <w:pPr>
              <w:spacing w:line="276" w:lineRule="auto"/>
              <w:ind w:right="7"/>
              <w:jc w:val="center"/>
              <w:rPr>
                <w:rFonts w:ascii="宋体" w:eastAsia="宋体" w:hAnsi="宋体" w:cs="宋体" w:hint="eastAsia"/>
                <w:szCs w:val="21"/>
              </w:rPr>
            </w:pPr>
            <w:r w:rsidRPr="00CA3A74">
              <w:rPr>
                <w:rFonts w:ascii="宋体" w:eastAsia="宋体" w:hAnsi="宋体" w:cs="宋体" w:hint="eastAsia"/>
                <w:w w:val="99"/>
                <w:szCs w:val="21"/>
              </w:rPr>
              <w:t>普</w:t>
            </w:r>
            <w:r w:rsidRPr="00CA3A74">
              <w:rPr>
                <w:rFonts w:ascii="宋体" w:eastAsia="宋体" w:hAnsi="宋体" w:cs="宋体" w:hint="eastAsia"/>
                <w:spacing w:val="24"/>
                <w:w w:val="99"/>
                <w:szCs w:val="21"/>
              </w:rPr>
              <w:t>通</w:t>
            </w:r>
            <w:r w:rsidRPr="00CA3A74">
              <w:rPr>
                <w:rFonts w:ascii="宋体" w:eastAsia="宋体" w:hAnsi="宋体" w:cs="宋体" w:hint="eastAsia"/>
                <w:w w:val="99"/>
                <w:szCs w:val="21"/>
              </w:rPr>
              <w:t>照明用非</w:t>
            </w:r>
            <w:r w:rsidRPr="00CA3A74">
              <w:rPr>
                <w:rFonts w:ascii="宋体" w:eastAsia="宋体" w:hAnsi="宋体" w:cs="宋体" w:hint="eastAsia"/>
                <w:spacing w:val="24"/>
                <w:w w:val="99"/>
                <w:szCs w:val="21"/>
              </w:rPr>
              <w:t>定</w:t>
            </w:r>
            <w:r w:rsidRPr="00CA3A74">
              <w:rPr>
                <w:rFonts w:ascii="宋体" w:eastAsia="宋体" w:hAnsi="宋体" w:cs="宋体" w:hint="eastAsia"/>
                <w:w w:val="99"/>
                <w:szCs w:val="21"/>
              </w:rPr>
              <w:t>向自镇流</w:t>
            </w:r>
            <w:r w:rsidRPr="00CA3A74">
              <w:rPr>
                <w:rFonts w:ascii="宋体" w:eastAsia="宋体" w:hAnsi="宋体" w:cs="宋体" w:hint="eastAsia"/>
                <w:spacing w:val="1"/>
                <w:w w:val="99"/>
                <w:szCs w:val="21"/>
              </w:rPr>
              <w:t>LE</w:t>
            </w:r>
            <w:r w:rsidRPr="00CA3A74">
              <w:rPr>
                <w:rFonts w:ascii="宋体" w:eastAsia="宋体" w:hAnsi="宋体" w:cs="宋体" w:hint="eastAsia"/>
                <w:w w:val="99"/>
                <w:szCs w:val="21"/>
              </w:rPr>
              <w:t>D灯</w:t>
            </w:r>
          </w:p>
        </w:tc>
        <w:tc>
          <w:tcPr>
            <w:tcW w:w="1481" w:type="dxa"/>
            <w:tcBorders>
              <w:top w:val="single" w:sz="4" w:space="0" w:color="auto"/>
              <w:left w:val="single" w:sz="4" w:space="0" w:color="auto"/>
              <w:bottom w:val="single" w:sz="4" w:space="0" w:color="auto"/>
              <w:right w:val="single" w:sz="4" w:space="0" w:color="auto"/>
            </w:tcBorders>
            <w:vAlign w:val="center"/>
          </w:tcPr>
          <w:p w14:paraId="72656380"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36A728B3"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《室内照明用LED产品能效限定值及能效等级》（GB30255）</w:t>
            </w:r>
          </w:p>
        </w:tc>
      </w:tr>
      <w:tr w:rsidR="00CA3A74" w:rsidRPr="00CA3A74" w14:paraId="4DD3761F"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063676B4"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Times New Roman" w:hint="eastAsia"/>
                <w:spacing w:val="1"/>
                <w:w w:val="99"/>
                <w:szCs w:val="21"/>
                <w:lang w:eastAsia="en-US"/>
              </w:rPr>
              <w:t>1</w:t>
            </w:r>
            <w:r w:rsidRPr="00CA3A74">
              <w:rPr>
                <w:rFonts w:ascii="宋体" w:eastAsia="宋体" w:hAnsi="宋体" w:cs="Times New Roman" w:hint="eastAsia"/>
                <w:w w:val="99"/>
                <w:szCs w:val="21"/>
                <w:lang w:eastAsia="en-US"/>
              </w:rPr>
              <w:t>2</w:t>
            </w:r>
          </w:p>
        </w:tc>
        <w:tc>
          <w:tcPr>
            <w:tcW w:w="1422" w:type="dxa"/>
            <w:tcBorders>
              <w:top w:val="single" w:sz="4" w:space="0" w:color="auto"/>
              <w:left w:val="single" w:sz="4" w:space="0" w:color="auto"/>
              <w:bottom w:val="single" w:sz="4" w:space="0" w:color="auto"/>
              <w:right w:val="single" w:sz="4" w:space="0" w:color="auto"/>
            </w:tcBorders>
            <w:vAlign w:val="center"/>
          </w:tcPr>
          <w:p w14:paraId="72748A1D" w14:textId="77777777" w:rsidR="00CA3A74" w:rsidRPr="00CA3A74" w:rsidRDefault="00CA3A74" w:rsidP="00CA3A74">
            <w:pPr>
              <w:spacing w:before="81"/>
              <w:ind w:left="7"/>
              <w:jc w:val="center"/>
              <w:rPr>
                <w:rFonts w:ascii="宋体" w:eastAsia="宋体" w:hAnsi="宋体" w:cs="宋体" w:hint="eastAsia"/>
                <w:szCs w:val="21"/>
                <w:lang w:eastAsia="en-US"/>
              </w:rPr>
            </w:pPr>
            <w:r w:rsidRPr="00CA3A74">
              <w:rPr>
                <w:rFonts w:ascii="宋体" w:eastAsia="宋体" w:hAnsi="宋体" w:cs="宋体" w:hint="eastAsia"/>
                <w:w w:val="99"/>
                <w:szCs w:val="21"/>
                <w:lang w:eastAsia="en-US"/>
              </w:rPr>
              <w:t>★</w:t>
            </w:r>
            <w:r w:rsidRPr="00CA3A74">
              <w:rPr>
                <w:rFonts w:ascii="宋体" w:eastAsia="宋体" w:hAnsi="宋体" w:cs="宋体" w:hint="eastAsia"/>
                <w:spacing w:val="1"/>
                <w:w w:val="99"/>
                <w:szCs w:val="21"/>
                <w:lang w:eastAsia="en-US"/>
              </w:rPr>
              <w:t>A020</w:t>
            </w:r>
            <w:r w:rsidRPr="00CA3A74">
              <w:rPr>
                <w:rFonts w:ascii="宋体" w:eastAsia="宋体" w:hAnsi="宋体" w:cs="宋体" w:hint="eastAsia"/>
                <w:w w:val="99"/>
                <w:szCs w:val="21"/>
                <w:lang w:eastAsia="en-US"/>
              </w:rPr>
              <w:t>91000电视设备</w:t>
            </w:r>
          </w:p>
        </w:tc>
        <w:tc>
          <w:tcPr>
            <w:tcW w:w="1496" w:type="dxa"/>
            <w:tcBorders>
              <w:top w:val="single" w:sz="4" w:space="0" w:color="auto"/>
              <w:left w:val="single" w:sz="4" w:space="0" w:color="auto"/>
              <w:bottom w:val="single" w:sz="4" w:space="0" w:color="auto"/>
              <w:right w:val="single" w:sz="4" w:space="0" w:color="auto"/>
            </w:tcBorders>
            <w:vAlign w:val="center"/>
          </w:tcPr>
          <w:p w14:paraId="7BE3799C" w14:textId="77777777" w:rsidR="00CA3A74" w:rsidRPr="00CA3A74" w:rsidRDefault="00CA3A74" w:rsidP="00CA3A74">
            <w:pPr>
              <w:spacing w:before="81" w:line="276" w:lineRule="auto"/>
              <w:ind w:left="7" w:right="5"/>
              <w:jc w:val="center"/>
              <w:rPr>
                <w:rFonts w:ascii="宋体" w:eastAsia="宋体" w:hAnsi="宋体" w:cs="宋体" w:hint="eastAsia"/>
                <w:szCs w:val="21"/>
              </w:rPr>
            </w:pPr>
            <w:r w:rsidRPr="00CA3A74">
              <w:rPr>
                <w:rFonts w:ascii="宋体" w:eastAsia="宋体" w:hAnsi="宋体" w:cs="宋体" w:hint="eastAsia"/>
                <w:spacing w:val="1"/>
                <w:w w:val="99"/>
                <w:szCs w:val="21"/>
              </w:rPr>
              <w:t>A02</w:t>
            </w:r>
            <w:r w:rsidRPr="00CA3A74">
              <w:rPr>
                <w:rFonts w:ascii="宋体" w:eastAsia="宋体" w:hAnsi="宋体" w:cs="宋体" w:hint="eastAsia"/>
                <w:w w:val="99"/>
                <w:szCs w:val="21"/>
              </w:rPr>
              <w:t>09</w:t>
            </w:r>
            <w:r w:rsidRPr="00CA3A74">
              <w:rPr>
                <w:rFonts w:ascii="宋体" w:eastAsia="宋体" w:hAnsi="宋体" w:cs="宋体" w:hint="eastAsia"/>
                <w:spacing w:val="1"/>
                <w:w w:val="99"/>
                <w:szCs w:val="21"/>
              </w:rPr>
              <w:t>1</w:t>
            </w:r>
            <w:r w:rsidRPr="00CA3A74">
              <w:rPr>
                <w:rFonts w:ascii="宋体" w:eastAsia="宋体" w:hAnsi="宋体" w:cs="宋体" w:hint="eastAsia"/>
                <w:w w:val="99"/>
                <w:szCs w:val="21"/>
              </w:rPr>
              <w:t>001普</w:t>
            </w:r>
            <w:r w:rsidRPr="00CA3A74">
              <w:rPr>
                <w:rFonts w:ascii="宋体" w:eastAsia="宋体" w:hAnsi="宋体" w:cs="宋体" w:hint="eastAsia"/>
                <w:w w:val="99"/>
                <w:szCs w:val="21"/>
              </w:rPr>
              <w:lastRenderedPageBreak/>
              <w:t>通电视设备（</w:t>
            </w:r>
            <w:r w:rsidRPr="00CA3A74">
              <w:rPr>
                <w:rFonts w:ascii="宋体" w:eastAsia="宋体" w:hAnsi="宋体" w:cs="宋体" w:hint="eastAsia"/>
                <w:spacing w:val="2"/>
                <w:w w:val="99"/>
                <w:szCs w:val="21"/>
              </w:rPr>
              <w:t>电</w:t>
            </w:r>
            <w:r w:rsidRPr="00CA3A74">
              <w:rPr>
                <w:rFonts w:ascii="宋体" w:eastAsia="宋体" w:hAnsi="宋体" w:cs="宋体" w:hint="eastAsia"/>
                <w:w w:val="99"/>
                <w:szCs w:val="21"/>
              </w:rPr>
              <w:t>视机）</w:t>
            </w:r>
          </w:p>
        </w:tc>
        <w:tc>
          <w:tcPr>
            <w:tcW w:w="1481" w:type="dxa"/>
            <w:tcBorders>
              <w:top w:val="single" w:sz="4" w:space="0" w:color="auto"/>
              <w:left w:val="single" w:sz="4" w:space="0" w:color="auto"/>
              <w:bottom w:val="single" w:sz="4" w:space="0" w:color="auto"/>
              <w:right w:val="single" w:sz="4" w:space="0" w:color="auto"/>
            </w:tcBorders>
            <w:vAlign w:val="center"/>
          </w:tcPr>
          <w:p w14:paraId="60BD5845"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5AF03FFB"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GB24850</w:t>
            </w:r>
          </w:p>
        </w:tc>
      </w:tr>
      <w:tr w:rsidR="00CA3A74" w:rsidRPr="00CA3A74" w14:paraId="571F2CC0"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4467595B"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Times New Roman" w:hint="eastAsia"/>
                <w:spacing w:val="1"/>
                <w:w w:val="99"/>
                <w:szCs w:val="21"/>
                <w:lang w:eastAsia="en-US"/>
              </w:rPr>
              <w:t>1</w:t>
            </w:r>
            <w:r w:rsidRPr="00CA3A74">
              <w:rPr>
                <w:rFonts w:ascii="宋体" w:eastAsia="宋体" w:hAnsi="宋体" w:cs="Times New Roman" w:hint="eastAsia"/>
                <w:w w:val="99"/>
                <w:szCs w:val="21"/>
                <w:lang w:eastAsia="en-US"/>
              </w:rPr>
              <w:t>3</w:t>
            </w:r>
          </w:p>
        </w:tc>
        <w:tc>
          <w:tcPr>
            <w:tcW w:w="1422" w:type="dxa"/>
            <w:tcBorders>
              <w:top w:val="single" w:sz="4" w:space="0" w:color="auto"/>
              <w:left w:val="single" w:sz="4" w:space="0" w:color="auto"/>
              <w:bottom w:val="single" w:sz="4" w:space="0" w:color="auto"/>
              <w:right w:val="single" w:sz="4" w:space="0" w:color="auto"/>
            </w:tcBorders>
            <w:vAlign w:val="center"/>
          </w:tcPr>
          <w:p w14:paraId="4BDBC695"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宋体" w:hint="eastAsia"/>
                <w:w w:val="99"/>
                <w:szCs w:val="21"/>
                <w:lang w:eastAsia="en-US"/>
              </w:rPr>
              <w:t>★</w:t>
            </w:r>
            <w:r w:rsidRPr="00CA3A74">
              <w:rPr>
                <w:rFonts w:ascii="宋体" w:eastAsia="宋体" w:hAnsi="宋体" w:cs="宋体" w:hint="eastAsia"/>
                <w:spacing w:val="1"/>
                <w:w w:val="99"/>
                <w:szCs w:val="21"/>
                <w:lang w:eastAsia="en-US"/>
              </w:rPr>
              <w:t>A020</w:t>
            </w:r>
            <w:r w:rsidRPr="00CA3A74">
              <w:rPr>
                <w:rFonts w:ascii="宋体" w:eastAsia="宋体" w:hAnsi="宋体" w:cs="宋体" w:hint="eastAsia"/>
                <w:w w:val="99"/>
                <w:szCs w:val="21"/>
                <w:lang w:eastAsia="en-US"/>
              </w:rPr>
              <w:t>91100视频设备</w:t>
            </w:r>
          </w:p>
        </w:tc>
        <w:tc>
          <w:tcPr>
            <w:tcW w:w="1496" w:type="dxa"/>
            <w:tcBorders>
              <w:top w:val="single" w:sz="4" w:space="0" w:color="auto"/>
              <w:left w:val="single" w:sz="4" w:space="0" w:color="auto"/>
              <w:bottom w:val="single" w:sz="4" w:space="0" w:color="auto"/>
              <w:right w:val="single" w:sz="4" w:space="0" w:color="auto"/>
            </w:tcBorders>
            <w:vAlign w:val="center"/>
          </w:tcPr>
          <w:p w14:paraId="495E29C1" w14:textId="77777777" w:rsidR="00CA3A74" w:rsidRPr="00CA3A74" w:rsidRDefault="00CA3A74" w:rsidP="00CA3A74">
            <w:pPr>
              <w:spacing w:line="276" w:lineRule="auto"/>
              <w:ind w:right="5"/>
              <w:jc w:val="center"/>
              <w:rPr>
                <w:rFonts w:ascii="宋体" w:eastAsia="宋体" w:hAnsi="宋体" w:cs="宋体" w:hint="eastAsia"/>
                <w:szCs w:val="21"/>
                <w:lang w:eastAsia="en-US"/>
              </w:rPr>
            </w:pPr>
            <w:r w:rsidRPr="00CA3A74">
              <w:rPr>
                <w:rFonts w:ascii="宋体" w:eastAsia="宋体" w:hAnsi="宋体" w:cs="宋体" w:hint="eastAsia"/>
                <w:spacing w:val="1"/>
                <w:w w:val="99"/>
                <w:szCs w:val="21"/>
                <w:lang w:eastAsia="en-US"/>
              </w:rPr>
              <w:t>A02</w:t>
            </w:r>
            <w:r w:rsidRPr="00CA3A74">
              <w:rPr>
                <w:rFonts w:ascii="宋体" w:eastAsia="宋体" w:hAnsi="宋体" w:cs="宋体" w:hint="eastAsia"/>
                <w:w w:val="99"/>
                <w:szCs w:val="21"/>
                <w:lang w:eastAsia="en-US"/>
              </w:rPr>
              <w:t>09</w:t>
            </w:r>
            <w:r w:rsidRPr="00CA3A74">
              <w:rPr>
                <w:rFonts w:ascii="宋体" w:eastAsia="宋体" w:hAnsi="宋体" w:cs="宋体" w:hint="eastAsia"/>
                <w:spacing w:val="1"/>
                <w:w w:val="99"/>
                <w:szCs w:val="21"/>
                <w:lang w:eastAsia="en-US"/>
              </w:rPr>
              <w:t>1</w:t>
            </w:r>
            <w:r w:rsidRPr="00CA3A74">
              <w:rPr>
                <w:rFonts w:ascii="宋体" w:eastAsia="宋体" w:hAnsi="宋体" w:cs="宋体" w:hint="eastAsia"/>
                <w:w w:val="99"/>
                <w:szCs w:val="21"/>
                <w:lang w:eastAsia="en-US"/>
              </w:rPr>
              <w:t>107视频监控设备</w:t>
            </w:r>
          </w:p>
        </w:tc>
        <w:tc>
          <w:tcPr>
            <w:tcW w:w="1481" w:type="dxa"/>
            <w:tcBorders>
              <w:top w:val="single" w:sz="4" w:space="0" w:color="auto"/>
              <w:left w:val="single" w:sz="4" w:space="0" w:color="auto"/>
              <w:bottom w:val="single" w:sz="4" w:space="0" w:color="auto"/>
              <w:right w:val="single" w:sz="4" w:space="0" w:color="auto"/>
            </w:tcBorders>
            <w:vAlign w:val="center"/>
          </w:tcPr>
          <w:p w14:paraId="3C74B2F8"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监视器</w:t>
            </w:r>
            <w:proofErr w:type="spellEnd"/>
          </w:p>
        </w:tc>
        <w:tc>
          <w:tcPr>
            <w:tcW w:w="3452" w:type="dxa"/>
            <w:tcBorders>
              <w:top w:val="single" w:sz="4" w:space="0" w:color="auto"/>
              <w:left w:val="single" w:sz="4" w:space="0" w:color="auto"/>
              <w:bottom w:val="single" w:sz="4" w:space="0" w:color="auto"/>
              <w:right w:val="single" w:sz="4" w:space="0" w:color="auto"/>
            </w:tcBorders>
          </w:tcPr>
          <w:p w14:paraId="6402B679" w14:textId="77777777" w:rsidR="00CA3A74" w:rsidRPr="00CA3A74" w:rsidRDefault="00CA3A74" w:rsidP="00CA3A74">
            <w:pPr>
              <w:spacing w:before="131" w:line="276" w:lineRule="auto"/>
              <w:ind w:left="7" w:right="4"/>
              <w:jc w:val="left"/>
              <w:rPr>
                <w:rFonts w:ascii="宋体" w:eastAsia="宋体" w:hAnsi="宋体" w:cs="宋体" w:hint="eastAsia"/>
                <w:spacing w:val="10"/>
                <w:szCs w:val="21"/>
              </w:rPr>
            </w:pPr>
            <w:r w:rsidRPr="00CA3A74">
              <w:rPr>
                <w:rFonts w:ascii="宋体" w:eastAsia="宋体" w:hAnsi="宋体" w:cs="宋体" w:hint="eastAsia"/>
                <w:spacing w:val="10"/>
                <w:szCs w:val="21"/>
              </w:rPr>
              <w:t>以射频信号为主要信号输入的监视器应符合GB24850，以数字信号为主要信号输入的监视器应符合《计算机显示器能效限定值及能效等级》（GB21520）</w:t>
            </w:r>
          </w:p>
        </w:tc>
      </w:tr>
      <w:tr w:rsidR="00CA3A74" w:rsidRPr="00CA3A74" w14:paraId="0D503440"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6204B80F"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Times New Roman" w:hint="eastAsia"/>
                <w:spacing w:val="1"/>
                <w:w w:val="99"/>
                <w:szCs w:val="21"/>
                <w:lang w:eastAsia="en-US"/>
              </w:rPr>
              <w:t>1</w:t>
            </w:r>
            <w:r w:rsidRPr="00CA3A74">
              <w:rPr>
                <w:rFonts w:ascii="宋体" w:eastAsia="宋体" w:hAnsi="宋体" w:cs="Times New Roman" w:hint="eastAsia"/>
                <w:w w:val="99"/>
                <w:szCs w:val="21"/>
                <w:lang w:eastAsia="en-US"/>
              </w:rPr>
              <w:t>4</w:t>
            </w:r>
          </w:p>
        </w:tc>
        <w:tc>
          <w:tcPr>
            <w:tcW w:w="1422" w:type="dxa"/>
            <w:tcBorders>
              <w:top w:val="single" w:sz="4" w:space="0" w:color="auto"/>
              <w:left w:val="single" w:sz="4" w:space="0" w:color="auto"/>
              <w:bottom w:val="single" w:sz="4" w:space="0" w:color="auto"/>
              <w:right w:val="single" w:sz="4" w:space="0" w:color="auto"/>
            </w:tcBorders>
            <w:vAlign w:val="center"/>
          </w:tcPr>
          <w:p w14:paraId="6A161062" w14:textId="77777777" w:rsidR="00CA3A74" w:rsidRPr="00CA3A74" w:rsidRDefault="00CA3A74" w:rsidP="00CA3A74">
            <w:pPr>
              <w:spacing w:before="76"/>
              <w:ind w:left="7"/>
              <w:jc w:val="center"/>
              <w:rPr>
                <w:rFonts w:ascii="宋体" w:eastAsia="宋体" w:hAnsi="宋体" w:cs="宋体" w:hint="eastAsia"/>
                <w:szCs w:val="21"/>
                <w:lang w:eastAsia="en-US"/>
              </w:rPr>
            </w:pPr>
            <w:r w:rsidRPr="00CA3A74">
              <w:rPr>
                <w:rFonts w:ascii="宋体" w:eastAsia="宋体" w:hAnsi="宋体" w:cs="仿宋_GB2312" w:hint="eastAsia"/>
                <w:szCs w:val="21"/>
                <w:lang w:eastAsia="en-US"/>
              </w:rPr>
              <w:t>A02241000</w:t>
            </w:r>
            <w:r w:rsidRPr="00CA3A74">
              <w:rPr>
                <w:rFonts w:ascii="宋体" w:eastAsia="宋体" w:hAnsi="宋体" w:cs="宋体" w:hint="eastAsia"/>
                <w:w w:val="99"/>
                <w:szCs w:val="21"/>
                <w:lang w:eastAsia="en-US"/>
              </w:rPr>
              <w:t>饮食炊事机械</w:t>
            </w:r>
          </w:p>
        </w:tc>
        <w:tc>
          <w:tcPr>
            <w:tcW w:w="1496" w:type="dxa"/>
            <w:tcBorders>
              <w:top w:val="single" w:sz="4" w:space="0" w:color="auto"/>
              <w:left w:val="single" w:sz="4" w:space="0" w:color="auto"/>
              <w:bottom w:val="single" w:sz="4" w:space="0" w:color="auto"/>
              <w:right w:val="single" w:sz="4" w:space="0" w:color="auto"/>
            </w:tcBorders>
            <w:vAlign w:val="center"/>
          </w:tcPr>
          <w:p w14:paraId="6B7F5FE2"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商用燃</w:t>
            </w:r>
            <w:r w:rsidRPr="00CA3A74">
              <w:rPr>
                <w:rFonts w:ascii="宋体" w:eastAsia="宋体" w:hAnsi="宋体" w:cs="宋体" w:hint="eastAsia"/>
                <w:spacing w:val="2"/>
                <w:w w:val="99"/>
                <w:szCs w:val="21"/>
                <w:lang w:eastAsia="en-US"/>
              </w:rPr>
              <w:t>气</w:t>
            </w:r>
            <w:r w:rsidRPr="00CA3A74">
              <w:rPr>
                <w:rFonts w:ascii="宋体" w:eastAsia="宋体" w:hAnsi="宋体" w:cs="宋体" w:hint="eastAsia"/>
                <w:w w:val="99"/>
                <w:szCs w:val="21"/>
                <w:lang w:eastAsia="en-US"/>
              </w:rPr>
              <w:t>灶具</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108E4A9B"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3DD0C632" w14:textId="77777777" w:rsidR="00CA3A74" w:rsidRPr="00CA3A74" w:rsidRDefault="00CA3A74" w:rsidP="00CA3A74">
            <w:pPr>
              <w:spacing w:before="131" w:line="276" w:lineRule="auto"/>
              <w:ind w:left="7" w:right="4"/>
              <w:jc w:val="left"/>
              <w:rPr>
                <w:rFonts w:ascii="宋体" w:eastAsia="宋体" w:hAnsi="宋体" w:cs="宋体" w:hint="eastAsia"/>
                <w:szCs w:val="21"/>
              </w:rPr>
            </w:pPr>
            <w:r w:rsidRPr="00CA3A74">
              <w:rPr>
                <w:rFonts w:ascii="宋体" w:eastAsia="宋体" w:hAnsi="宋体" w:cs="宋体" w:hint="eastAsia"/>
                <w:szCs w:val="21"/>
              </w:rPr>
              <w:t>《商用燃气灶具能效限定值及能效等级》（GB30531）</w:t>
            </w:r>
          </w:p>
        </w:tc>
      </w:tr>
      <w:tr w:rsidR="00CA3A74" w:rsidRPr="00CA3A74" w14:paraId="64D648F8" w14:textId="77777777" w:rsidTr="006773C5">
        <w:tc>
          <w:tcPr>
            <w:tcW w:w="671" w:type="dxa"/>
            <w:vMerge w:val="restart"/>
            <w:tcBorders>
              <w:top w:val="single" w:sz="4" w:space="0" w:color="auto"/>
              <w:left w:val="single" w:sz="4" w:space="0" w:color="auto"/>
              <w:bottom w:val="single" w:sz="4" w:space="0" w:color="auto"/>
              <w:right w:val="single" w:sz="4" w:space="0" w:color="auto"/>
            </w:tcBorders>
            <w:vAlign w:val="center"/>
          </w:tcPr>
          <w:p w14:paraId="58F124AF" w14:textId="77777777" w:rsidR="00CA3A74" w:rsidRPr="00CA3A74" w:rsidRDefault="00CA3A74" w:rsidP="00CA3A74">
            <w:pPr>
              <w:jc w:val="center"/>
              <w:rPr>
                <w:rFonts w:ascii="宋体" w:eastAsia="宋体" w:hAnsi="宋体" w:cs="Times New Roman" w:hint="eastAsia"/>
                <w:szCs w:val="21"/>
              </w:rPr>
            </w:pPr>
            <w:r w:rsidRPr="00CA3A74">
              <w:rPr>
                <w:rFonts w:ascii="宋体" w:eastAsia="宋体" w:hAnsi="宋体" w:cs="Times New Roman" w:hint="eastAsia"/>
                <w:szCs w:val="21"/>
              </w:rPr>
              <w:t>15</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36193893" w14:textId="77777777" w:rsidR="00CA3A74" w:rsidRPr="00CA3A74" w:rsidRDefault="00CA3A74" w:rsidP="00CA3A74">
            <w:pPr>
              <w:jc w:val="center"/>
              <w:rPr>
                <w:rFonts w:ascii="宋体" w:eastAsia="宋体" w:hAnsi="宋体" w:cs="宋体" w:hint="eastAsia"/>
                <w:w w:val="99"/>
                <w:szCs w:val="21"/>
                <w:lang w:eastAsia="en-US"/>
              </w:rPr>
            </w:pPr>
            <w:r w:rsidRPr="00CA3A74">
              <w:rPr>
                <w:rFonts w:ascii="宋体" w:eastAsia="宋体" w:hAnsi="宋体" w:cs="宋体" w:hint="eastAsia"/>
                <w:w w:val="99"/>
                <w:szCs w:val="21"/>
                <w:lang w:eastAsia="en-US"/>
              </w:rPr>
              <w:t>★</w:t>
            </w:r>
            <w:r w:rsidRPr="00CA3A74">
              <w:rPr>
                <w:rFonts w:ascii="宋体" w:eastAsia="宋体" w:hAnsi="宋体" w:cs="仿宋_GB2312" w:hint="eastAsia"/>
                <w:szCs w:val="21"/>
                <w:lang w:eastAsia="en-US"/>
              </w:rPr>
              <w:t>A05020105</w:t>
            </w:r>
            <w:r w:rsidRPr="00CA3A74">
              <w:rPr>
                <w:rFonts w:ascii="宋体" w:eastAsia="宋体" w:hAnsi="宋体" w:cs="宋体" w:hint="eastAsia"/>
                <w:w w:val="99"/>
                <w:szCs w:val="21"/>
                <w:lang w:eastAsia="en-US"/>
              </w:rPr>
              <w:t>便器</w:t>
            </w:r>
          </w:p>
        </w:tc>
        <w:tc>
          <w:tcPr>
            <w:tcW w:w="1496" w:type="dxa"/>
            <w:tcBorders>
              <w:top w:val="single" w:sz="4" w:space="0" w:color="auto"/>
              <w:left w:val="single" w:sz="4" w:space="0" w:color="auto"/>
              <w:bottom w:val="single" w:sz="4" w:space="0" w:color="auto"/>
              <w:right w:val="single" w:sz="4" w:space="0" w:color="auto"/>
            </w:tcBorders>
            <w:vAlign w:val="center"/>
          </w:tcPr>
          <w:p w14:paraId="009C2191"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坐便器</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00C07A11"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73178F1A" w14:textId="77777777" w:rsidR="00CA3A74" w:rsidRPr="00CA3A74" w:rsidRDefault="00CA3A74" w:rsidP="00CA3A74">
            <w:pPr>
              <w:spacing w:before="131" w:line="276" w:lineRule="auto"/>
              <w:ind w:left="7" w:right="4"/>
              <w:jc w:val="left"/>
              <w:rPr>
                <w:rFonts w:ascii="宋体" w:eastAsia="宋体" w:hAnsi="宋体" w:cs="宋体" w:hint="eastAsia"/>
                <w:szCs w:val="21"/>
              </w:rPr>
            </w:pPr>
            <w:r w:rsidRPr="00CA3A74">
              <w:rPr>
                <w:rFonts w:ascii="宋体" w:eastAsia="宋体" w:hAnsi="宋体" w:cs="宋体" w:hint="eastAsia"/>
                <w:szCs w:val="21"/>
              </w:rPr>
              <w:t>《坐便器水效限定值及水效等级》</w:t>
            </w:r>
          </w:p>
          <w:p w14:paraId="69D9D53C" w14:textId="77777777" w:rsidR="00CA3A74" w:rsidRPr="00CA3A74" w:rsidRDefault="00CA3A74" w:rsidP="00CA3A74">
            <w:pPr>
              <w:spacing w:before="131" w:line="276" w:lineRule="auto"/>
              <w:ind w:left="7" w:right="4"/>
              <w:jc w:val="left"/>
              <w:rPr>
                <w:rFonts w:ascii="宋体" w:eastAsia="宋体" w:hAnsi="宋体" w:cs="宋体" w:hint="eastAsia"/>
                <w:szCs w:val="21"/>
              </w:rPr>
            </w:pPr>
            <w:r w:rsidRPr="00CA3A74">
              <w:rPr>
                <w:rFonts w:ascii="宋体" w:eastAsia="宋体" w:hAnsi="宋体" w:cs="宋体" w:hint="eastAsia"/>
                <w:szCs w:val="21"/>
              </w:rPr>
              <w:t>（GB25502）</w:t>
            </w:r>
          </w:p>
        </w:tc>
      </w:tr>
      <w:tr w:rsidR="00CA3A74" w:rsidRPr="00CA3A74" w14:paraId="36901A35"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0BBA3AB2"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026A8806" w14:textId="77777777" w:rsidR="00CA3A74" w:rsidRPr="00CA3A74" w:rsidRDefault="00CA3A74" w:rsidP="00CA3A74">
            <w:pPr>
              <w:widowControl/>
              <w:jc w:val="left"/>
              <w:rPr>
                <w:rFonts w:ascii="宋体" w:eastAsia="宋体" w:hAnsi="宋体" w:cs="宋体" w:hint="eastAsia"/>
                <w:w w:val="99"/>
                <w:szCs w:val="21"/>
                <w:lang w:eastAsia="en-US"/>
              </w:rPr>
            </w:pPr>
          </w:p>
        </w:tc>
        <w:tc>
          <w:tcPr>
            <w:tcW w:w="1496" w:type="dxa"/>
            <w:tcBorders>
              <w:top w:val="single" w:sz="4" w:space="0" w:color="auto"/>
              <w:left w:val="single" w:sz="4" w:space="0" w:color="auto"/>
              <w:bottom w:val="single" w:sz="4" w:space="0" w:color="auto"/>
              <w:right w:val="single" w:sz="4" w:space="0" w:color="auto"/>
            </w:tcBorders>
            <w:vAlign w:val="center"/>
          </w:tcPr>
          <w:p w14:paraId="4BF0FAFD"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蹲便器</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76D98736"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12252884" w14:textId="77777777" w:rsidR="00CA3A74" w:rsidRPr="00CA3A74" w:rsidRDefault="00CA3A74" w:rsidP="00CA3A74">
            <w:pPr>
              <w:spacing w:before="131" w:line="276" w:lineRule="auto"/>
              <w:ind w:left="7" w:right="4"/>
              <w:jc w:val="left"/>
              <w:rPr>
                <w:rFonts w:ascii="宋体" w:eastAsia="宋体" w:hAnsi="宋体" w:cs="宋体" w:hint="eastAsia"/>
                <w:szCs w:val="21"/>
              </w:rPr>
            </w:pPr>
            <w:r w:rsidRPr="00CA3A74">
              <w:rPr>
                <w:rFonts w:ascii="宋体" w:eastAsia="宋体" w:hAnsi="宋体" w:cs="宋体" w:hint="eastAsia"/>
                <w:szCs w:val="21"/>
              </w:rPr>
              <w:t>《蹲便器用水效率限定值及用水效率等级》（GB30717）</w:t>
            </w:r>
          </w:p>
        </w:tc>
      </w:tr>
      <w:tr w:rsidR="00CA3A74" w:rsidRPr="00CA3A74" w14:paraId="1B76ED18" w14:textId="77777777" w:rsidTr="006773C5">
        <w:tc>
          <w:tcPr>
            <w:tcW w:w="671" w:type="dxa"/>
            <w:vMerge/>
            <w:tcBorders>
              <w:top w:val="single" w:sz="4" w:space="0" w:color="auto"/>
              <w:left w:val="single" w:sz="4" w:space="0" w:color="auto"/>
              <w:bottom w:val="single" w:sz="4" w:space="0" w:color="auto"/>
              <w:right w:val="single" w:sz="4" w:space="0" w:color="auto"/>
            </w:tcBorders>
            <w:vAlign w:val="center"/>
          </w:tcPr>
          <w:p w14:paraId="514A3D51" w14:textId="77777777" w:rsidR="00CA3A74" w:rsidRPr="00CA3A74" w:rsidRDefault="00CA3A74" w:rsidP="00CA3A74">
            <w:pPr>
              <w:widowControl/>
              <w:jc w:val="left"/>
              <w:rPr>
                <w:rFonts w:ascii="宋体" w:eastAsia="宋体" w:hAnsi="宋体" w:cs="Times New Roman" w:hint="eastAsia"/>
                <w:szCs w:val="21"/>
              </w:rPr>
            </w:pPr>
          </w:p>
        </w:tc>
        <w:tc>
          <w:tcPr>
            <w:tcW w:w="1422" w:type="dxa"/>
            <w:vMerge/>
            <w:tcBorders>
              <w:top w:val="single" w:sz="4" w:space="0" w:color="auto"/>
              <w:left w:val="single" w:sz="4" w:space="0" w:color="auto"/>
              <w:bottom w:val="single" w:sz="4" w:space="0" w:color="auto"/>
              <w:right w:val="single" w:sz="4" w:space="0" w:color="auto"/>
            </w:tcBorders>
            <w:vAlign w:val="center"/>
          </w:tcPr>
          <w:p w14:paraId="281F3301" w14:textId="77777777" w:rsidR="00CA3A74" w:rsidRPr="00CA3A74" w:rsidRDefault="00CA3A74" w:rsidP="00CA3A74">
            <w:pPr>
              <w:widowControl/>
              <w:jc w:val="left"/>
              <w:rPr>
                <w:rFonts w:ascii="宋体" w:eastAsia="宋体" w:hAnsi="宋体" w:cs="宋体" w:hint="eastAsia"/>
                <w:w w:val="99"/>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4FF47A64" w14:textId="77777777" w:rsidR="00CA3A74" w:rsidRPr="00CA3A74" w:rsidRDefault="00CA3A74" w:rsidP="00CA3A74">
            <w:pPr>
              <w:jc w:val="center"/>
              <w:rPr>
                <w:rFonts w:ascii="宋体" w:eastAsia="宋体" w:hAnsi="宋体" w:cs="宋体" w:hint="eastAsia"/>
                <w:szCs w:val="21"/>
                <w:lang w:eastAsia="en-US"/>
              </w:rPr>
            </w:pPr>
            <w:proofErr w:type="spellStart"/>
            <w:r w:rsidRPr="00CA3A74">
              <w:rPr>
                <w:rFonts w:ascii="宋体" w:eastAsia="宋体" w:hAnsi="宋体" w:cs="宋体" w:hint="eastAsia"/>
                <w:w w:val="99"/>
                <w:szCs w:val="21"/>
                <w:lang w:eastAsia="en-US"/>
              </w:rPr>
              <w:t>小便器</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71081DAD" w14:textId="77777777" w:rsidR="00CA3A74" w:rsidRPr="00CA3A74" w:rsidRDefault="00CA3A74" w:rsidP="00CA3A74">
            <w:pPr>
              <w:jc w:val="center"/>
              <w:rPr>
                <w:rFonts w:ascii="宋体" w:eastAsia="宋体" w:hAnsi="宋体" w:cs="Times New Roman" w:hint="eastAsia"/>
                <w:szCs w:val="21"/>
              </w:rPr>
            </w:pPr>
          </w:p>
        </w:tc>
        <w:tc>
          <w:tcPr>
            <w:tcW w:w="3452" w:type="dxa"/>
            <w:tcBorders>
              <w:top w:val="single" w:sz="4" w:space="0" w:color="auto"/>
              <w:left w:val="single" w:sz="4" w:space="0" w:color="auto"/>
              <w:bottom w:val="single" w:sz="4" w:space="0" w:color="auto"/>
              <w:right w:val="single" w:sz="4" w:space="0" w:color="auto"/>
            </w:tcBorders>
          </w:tcPr>
          <w:p w14:paraId="5F675D66" w14:textId="77777777" w:rsidR="00CA3A74" w:rsidRPr="00CA3A74" w:rsidRDefault="00CA3A74" w:rsidP="00CA3A74">
            <w:pPr>
              <w:spacing w:before="131" w:line="276" w:lineRule="auto"/>
              <w:ind w:left="7" w:right="4"/>
              <w:jc w:val="left"/>
              <w:rPr>
                <w:rFonts w:ascii="宋体" w:eastAsia="宋体" w:hAnsi="宋体" w:cs="宋体" w:hint="eastAsia"/>
                <w:szCs w:val="21"/>
              </w:rPr>
            </w:pPr>
            <w:r w:rsidRPr="00CA3A74">
              <w:rPr>
                <w:rFonts w:ascii="宋体" w:eastAsia="宋体" w:hAnsi="宋体" w:cs="宋体" w:hint="eastAsia"/>
                <w:szCs w:val="21"/>
              </w:rPr>
              <w:t>《小便器用水效率限定值及用水效率等级》（GB28377）</w:t>
            </w:r>
          </w:p>
        </w:tc>
      </w:tr>
      <w:tr w:rsidR="00CA3A74" w:rsidRPr="00CA3A74" w14:paraId="355F2415"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3C727FCB"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Times New Roman" w:hint="eastAsia"/>
                <w:szCs w:val="21"/>
                <w:lang w:eastAsia="en-US"/>
              </w:rPr>
              <w:t>16</w:t>
            </w:r>
          </w:p>
        </w:tc>
        <w:tc>
          <w:tcPr>
            <w:tcW w:w="1422" w:type="dxa"/>
            <w:tcBorders>
              <w:top w:val="single" w:sz="4" w:space="0" w:color="auto"/>
              <w:left w:val="single" w:sz="4" w:space="0" w:color="auto"/>
              <w:bottom w:val="single" w:sz="4" w:space="0" w:color="auto"/>
              <w:right w:val="single" w:sz="4" w:space="0" w:color="auto"/>
            </w:tcBorders>
            <w:vAlign w:val="center"/>
          </w:tcPr>
          <w:p w14:paraId="0F9D72EE" w14:textId="77777777" w:rsidR="00CA3A74" w:rsidRPr="00CA3A74" w:rsidRDefault="00CA3A74" w:rsidP="00CA3A74">
            <w:pPr>
              <w:spacing w:before="153"/>
              <w:ind w:left="7"/>
              <w:jc w:val="center"/>
              <w:rPr>
                <w:rFonts w:ascii="宋体" w:eastAsia="宋体" w:hAnsi="宋体" w:cs="宋体" w:hint="eastAsia"/>
                <w:szCs w:val="21"/>
                <w:lang w:eastAsia="en-US"/>
              </w:rPr>
            </w:pPr>
            <w:r w:rsidRPr="00CA3A74">
              <w:rPr>
                <w:rFonts w:ascii="宋体" w:eastAsia="宋体" w:hAnsi="宋体" w:cs="宋体" w:hint="eastAsia"/>
                <w:szCs w:val="21"/>
                <w:lang w:eastAsia="en-US"/>
              </w:rPr>
              <w:t>★</w:t>
            </w:r>
            <w:r w:rsidRPr="00CA3A74">
              <w:rPr>
                <w:rFonts w:ascii="宋体" w:eastAsia="宋体" w:hAnsi="宋体" w:cs="仿宋_GB2312" w:hint="eastAsia"/>
                <w:szCs w:val="21"/>
                <w:lang w:eastAsia="en-US"/>
              </w:rPr>
              <w:t>A05020106</w:t>
            </w:r>
            <w:r w:rsidRPr="00CA3A74">
              <w:rPr>
                <w:rFonts w:ascii="宋体" w:eastAsia="宋体" w:hAnsi="宋体" w:cs="宋体" w:hint="eastAsia"/>
                <w:szCs w:val="21"/>
                <w:lang w:eastAsia="en-US"/>
              </w:rPr>
              <w:t>水</w:t>
            </w:r>
            <w:r w:rsidRPr="00CA3A74">
              <w:rPr>
                <w:rFonts w:ascii="宋体" w:eastAsia="宋体" w:hAnsi="宋体" w:cs="宋体" w:hint="eastAsia"/>
                <w:w w:val="99"/>
                <w:szCs w:val="21"/>
                <w:lang w:eastAsia="en-US"/>
              </w:rPr>
              <w:t>嘴</w:t>
            </w:r>
          </w:p>
        </w:tc>
        <w:tc>
          <w:tcPr>
            <w:tcW w:w="1496" w:type="dxa"/>
            <w:tcBorders>
              <w:top w:val="single" w:sz="4" w:space="0" w:color="auto"/>
              <w:left w:val="single" w:sz="4" w:space="0" w:color="auto"/>
              <w:bottom w:val="single" w:sz="4" w:space="0" w:color="auto"/>
              <w:right w:val="single" w:sz="4" w:space="0" w:color="auto"/>
            </w:tcBorders>
            <w:vAlign w:val="center"/>
          </w:tcPr>
          <w:p w14:paraId="264EC252" w14:textId="77777777" w:rsidR="00CA3A74" w:rsidRPr="00CA3A74" w:rsidRDefault="00CA3A74" w:rsidP="00CA3A74">
            <w:pPr>
              <w:jc w:val="center"/>
              <w:rPr>
                <w:rFonts w:ascii="宋体" w:eastAsia="宋体" w:hAnsi="宋体" w:cs="Times New Roman" w:hint="eastAsia"/>
                <w:szCs w:val="21"/>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14:paraId="36817D8F" w14:textId="77777777" w:rsidR="00CA3A74" w:rsidRPr="00CA3A74" w:rsidRDefault="00CA3A74" w:rsidP="00CA3A74">
            <w:pPr>
              <w:jc w:val="center"/>
              <w:rPr>
                <w:rFonts w:ascii="宋体" w:eastAsia="宋体" w:hAnsi="宋体" w:cs="Times New Roman" w:hint="eastAsia"/>
                <w:szCs w:val="21"/>
                <w:lang w:eastAsia="en-US"/>
              </w:rPr>
            </w:pPr>
          </w:p>
        </w:tc>
        <w:tc>
          <w:tcPr>
            <w:tcW w:w="3452" w:type="dxa"/>
            <w:tcBorders>
              <w:top w:val="single" w:sz="4" w:space="0" w:color="auto"/>
              <w:left w:val="single" w:sz="4" w:space="0" w:color="auto"/>
              <w:bottom w:val="single" w:sz="4" w:space="0" w:color="auto"/>
              <w:right w:val="single" w:sz="4" w:space="0" w:color="auto"/>
            </w:tcBorders>
          </w:tcPr>
          <w:p w14:paraId="20BAB284" w14:textId="77777777" w:rsidR="00CA3A74" w:rsidRPr="00CA3A74" w:rsidRDefault="00CA3A74" w:rsidP="00CA3A74">
            <w:pPr>
              <w:spacing w:before="153" w:line="276" w:lineRule="auto"/>
              <w:ind w:left="7" w:right="4"/>
              <w:jc w:val="left"/>
              <w:rPr>
                <w:rFonts w:ascii="宋体" w:eastAsia="宋体" w:hAnsi="宋体" w:cs="宋体" w:hint="eastAsia"/>
                <w:szCs w:val="21"/>
              </w:rPr>
            </w:pPr>
            <w:r w:rsidRPr="00CA3A74">
              <w:rPr>
                <w:rFonts w:ascii="宋体" w:eastAsia="宋体" w:hAnsi="宋体" w:cs="宋体" w:hint="eastAsia"/>
                <w:spacing w:val="10"/>
                <w:szCs w:val="21"/>
              </w:rPr>
              <w:t>《水嘴用水效率限定值及用水效</w:t>
            </w:r>
            <w:r w:rsidRPr="00CA3A74">
              <w:rPr>
                <w:rFonts w:ascii="宋体" w:eastAsia="宋体" w:hAnsi="宋体" w:cs="宋体" w:hint="eastAsia"/>
                <w:szCs w:val="21"/>
              </w:rPr>
              <w:t>率等级》（GB 25501）</w:t>
            </w:r>
          </w:p>
        </w:tc>
      </w:tr>
      <w:tr w:rsidR="00CA3A74" w:rsidRPr="00CA3A74" w14:paraId="233A6D15"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1DF800F7"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Times New Roman" w:hint="eastAsia"/>
                <w:szCs w:val="21"/>
                <w:lang w:eastAsia="en-US"/>
              </w:rPr>
              <w:t>17</w:t>
            </w:r>
          </w:p>
        </w:tc>
        <w:tc>
          <w:tcPr>
            <w:tcW w:w="1422" w:type="dxa"/>
            <w:tcBorders>
              <w:top w:val="single" w:sz="4" w:space="0" w:color="auto"/>
              <w:left w:val="single" w:sz="4" w:space="0" w:color="auto"/>
              <w:bottom w:val="single" w:sz="4" w:space="0" w:color="auto"/>
              <w:right w:val="single" w:sz="4" w:space="0" w:color="auto"/>
            </w:tcBorders>
            <w:vAlign w:val="center"/>
          </w:tcPr>
          <w:p w14:paraId="4E49B435" w14:textId="77777777" w:rsidR="00CA3A74" w:rsidRPr="00CA3A74" w:rsidRDefault="00CA3A74" w:rsidP="00CA3A74">
            <w:pPr>
              <w:spacing w:before="112"/>
              <w:ind w:left="7"/>
              <w:jc w:val="center"/>
              <w:rPr>
                <w:rFonts w:ascii="宋体" w:eastAsia="宋体" w:hAnsi="宋体" w:cs="宋体" w:hint="eastAsia"/>
                <w:szCs w:val="21"/>
                <w:lang w:eastAsia="en-US"/>
              </w:rPr>
            </w:pPr>
            <w:r w:rsidRPr="00CA3A74">
              <w:rPr>
                <w:rFonts w:ascii="宋体" w:eastAsia="宋体" w:hAnsi="宋体" w:cs="仿宋_GB2312" w:hint="eastAsia"/>
                <w:szCs w:val="21"/>
                <w:lang w:eastAsia="en-US"/>
              </w:rPr>
              <w:t>A05020107</w:t>
            </w:r>
            <w:r w:rsidRPr="00CA3A74">
              <w:rPr>
                <w:rFonts w:ascii="宋体" w:eastAsia="宋体" w:hAnsi="宋体" w:cs="宋体" w:hint="eastAsia"/>
                <w:szCs w:val="21"/>
                <w:lang w:eastAsia="en-US"/>
              </w:rPr>
              <w:t>便器冲洗阀</w:t>
            </w:r>
          </w:p>
        </w:tc>
        <w:tc>
          <w:tcPr>
            <w:tcW w:w="1496" w:type="dxa"/>
            <w:tcBorders>
              <w:top w:val="single" w:sz="4" w:space="0" w:color="auto"/>
              <w:left w:val="single" w:sz="4" w:space="0" w:color="auto"/>
              <w:bottom w:val="single" w:sz="4" w:space="0" w:color="auto"/>
              <w:right w:val="single" w:sz="4" w:space="0" w:color="auto"/>
            </w:tcBorders>
            <w:vAlign w:val="center"/>
          </w:tcPr>
          <w:p w14:paraId="7C934318" w14:textId="77777777" w:rsidR="00CA3A74" w:rsidRPr="00CA3A74" w:rsidRDefault="00CA3A74" w:rsidP="00CA3A74">
            <w:pPr>
              <w:jc w:val="center"/>
              <w:rPr>
                <w:rFonts w:ascii="宋体" w:eastAsia="宋体" w:hAnsi="宋体" w:cs="Times New Roman" w:hint="eastAsia"/>
                <w:szCs w:val="21"/>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14:paraId="3881FADD" w14:textId="77777777" w:rsidR="00CA3A74" w:rsidRPr="00CA3A74" w:rsidRDefault="00CA3A74" w:rsidP="00CA3A74">
            <w:pPr>
              <w:jc w:val="center"/>
              <w:rPr>
                <w:rFonts w:ascii="宋体" w:eastAsia="宋体" w:hAnsi="宋体" w:cs="Times New Roman" w:hint="eastAsia"/>
                <w:szCs w:val="21"/>
                <w:lang w:eastAsia="en-US"/>
              </w:rPr>
            </w:pPr>
          </w:p>
        </w:tc>
        <w:tc>
          <w:tcPr>
            <w:tcW w:w="3452" w:type="dxa"/>
            <w:tcBorders>
              <w:top w:val="single" w:sz="4" w:space="0" w:color="auto"/>
              <w:left w:val="single" w:sz="4" w:space="0" w:color="auto"/>
              <w:bottom w:val="single" w:sz="4" w:space="0" w:color="auto"/>
              <w:right w:val="single" w:sz="4" w:space="0" w:color="auto"/>
            </w:tcBorders>
          </w:tcPr>
          <w:p w14:paraId="6D81AF99" w14:textId="77777777" w:rsidR="00CA3A74" w:rsidRPr="00CA3A74" w:rsidRDefault="00CA3A74" w:rsidP="00CA3A74">
            <w:pPr>
              <w:spacing w:before="112" w:line="276" w:lineRule="auto"/>
              <w:ind w:left="7" w:right="4"/>
              <w:jc w:val="left"/>
              <w:rPr>
                <w:rFonts w:ascii="宋体" w:eastAsia="宋体" w:hAnsi="宋体" w:cs="宋体" w:hint="eastAsia"/>
                <w:szCs w:val="21"/>
              </w:rPr>
            </w:pPr>
            <w:r w:rsidRPr="00CA3A74">
              <w:rPr>
                <w:rFonts w:ascii="宋体" w:eastAsia="宋体" w:hAnsi="宋体" w:cs="宋体" w:hint="eastAsia"/>
                <w:spacing w:val="10"/>
                <w:szCs w:val="21"/>
              </w:rPr>
              <w:t>《便器冲洗阀用水效率限定值及</w:t>
            </w:r>
            <w:r w:rsidRPr="00CA3A74">
              <w:rPr>
                <w:rFonts w:ascii="宋体" w:eastAsia="宋体" w:hAnsi="宋体" w:cs="宋体" w:hint="eastAsia"/>
                <w:szCs w:val="21"/>
              </w:rPr>
              <w:t>用水效率等级》（GB28379）</w:t>
            </w:r>
          </w:p>
        </w:tc>
      </w:tr>
      <w:tr w:rsidR="00CA3A74" w:rsidRPr="00CA3A74" w14:paraId="47488354" w14:textId="77777777" w:rsidTr="006773C5">
        <w:tc>
          <w:tcPr>
            <w:tcW w:w="671" w:type="dxa"/>
            <w:tcBorders>
              <w:top w:val="single" w:sz="4" w:space="0" w:color="auto"/>
              <w:left w:val="single" w:sz="4" w:space="0" w:color="auto"/>
              <w:bottom w:val="single" w:sz="4" w:space="0" w:color="auto"/>
              <w:right w:val="single" w:sz="4" w:space="0" w:color="auto"/>
            </w:tcBorders>
            <w:vAlign w:val="center"/>
          </w:tcPr>
          <w:p w14:paraId="137772B5" w14:textId="77777777" w:rsidR="00CA3A74" w:rsidRPr="00CA3A74" w:rsidRDefault="00CA3A74" w:rsidP="00CA3A74">
            <w:pPr>
              <w:jc w:val="center"/>
              <w:rPr>
                <w:rFonts w:ascii="宋体" w:eastAsia="宋体" w:hAnsi="宋体" w:cs="宋体" w:hint="eastAsia"/>
                <w:szCs w:val="21"/>
                <w:lang w:eastAsia="en-US"/>
              </w:rPr>
            </w:pPr>
            <w:r w:rsidRPr="00CA3A74">
              <w:rPr>
                <w:rFonts w:ascii="宋体" w:eastAsia="宋体" w:hAnsi="宋体" w:cs="Times New Roman" w:hint="eastAsia"/>
                <w:szCs w:val="21"/>
                <w:lang w:eastAsia="en-US"/>
              </w:rPr>
              <w:t>18</w:t>
            </w:r>
          </w:p>
        </w:tc>
        <w:tc>
          <w:tcPr>
            <w:tcW w:w="1422" w:type="dxa"/>
            <w:tcBorders>
              <w:top w:val="single" w:sz="4" w:space="0" w:color="auto"/>
              <w:left w:val="single" w:sz="4" w:space="0" w:color="auto"/>
              <w:bottom w:val="single" w:sz="4" w:space="0" w:color="auto"/>
              <w:right w:val="single" w:sz="4" w:space="0" w:color="auto"/>
            </w:tcBorders>
            <w:vAlign w:val="center"/>
          </w:tcPr>
          <w:p w14:paraId="68784672" w14:textId="77777777" w:rsidR="00CA3A74" w:rsidRPr="00CA3A74" w:rsidRDefault="00CA3A74" w:rsidP="00CA3A74">
            <w:pPr>
              <w:spacing w:before="131"/>
              <w:ind w:left="7"/>
              <w:jc w:val="center"/>
              <w:rPr>
                <w:rFonts w:ascii="宋体" w:eastAsia="宋体" w:hAnsi="宋体" w:cs="宋体" w:hint="eastAsia"/>
                <w:szCs w:val="21"/>
                <w:lang w:eastAsia="en-US"/>
              </w:rPr>
            </w:pPr>
            <w:r w:rsidRPr="00CA3A74">
              <w:rPr>
                <w:rFonts w:ascii="宋体" w:eastAsia="宋体" w:hAnsi="宋体" w:cs="仿宋_GB2312" w:hint="eastAsia"/>
                <w:szCs w:val="21"/>
                <w:lang w:eastAsia="en-US"/>
              </w:rPr>
              <w:t>A05020110</w:t>
            </w:r>
            <w:r w:rsidRPr="00CA3A74">
              <w:rPr>
                <w:rFonts w:ascii="宋体" w:eastAsia="宋体" w:hAnsi="宋体" w:cs="宋体" w:hint="eastAsia"/>
                <w:szCs w:val="21"/>
                <w:lang w:eastAsia="en-US"/>
              </w:rPr>
              <w:t>淋浴</w:t>
            </w:r>
            <w:r w:rsidRPr="00CA3A74">
              <w:rPr>
                <w:rFonts w:ascii="宋体" w:eastAsia="宋体" w:hAnsi="宋体" w:cs="宋体" w:hint="eastAsia"/>
                <w:w w:val="99"/>
                <w:szCs w:val="21"/>
                <w:lang w:eastAsia="en-US"/>
              </w:rPr>
              <w:t>器</w:t>
            </w:r>
          </w:p>
        </w:tc>
        <w:tc>
          <w:tcPr>
            <w:tcW w:w="1496" w:type="dxa"/>
            <w:tcBorders>
              <w:top w:val="single" w:sz="4" w:space="0" w:color="auto"/>
              <w:left w:val="single" w:sz="4" w:space="0" w:color="auto"/>
              <w:bottom w:val="single" w:sz="4" w:space="0" w:color="auto"/>
              <w:right w:val="single" w:sz="4" w:space="0" w:color="auto"/>
            </w:tcBorders>
            <w:vAlign w:val="center"/>
          </w:tcPr>
          <w:p w14:paraId="69336232" w14:textId="77777777" w:rsidR="00CA3A74" w:rsidRPr="00CA3A74" w:rsidRDefault="00CA3A74" w:rsidP="00CA3A74">
            <w:pPr>
              <w:jc w:val="center"/>
              <w:rPr>
                <w:rFonts w:ascii="宋体" w:eastAsia="宋体" w:hAnsi="宋体" w:cs="Times New Roman" w:hint="eastAsia"/>
                <w:szCs w:val="21"/>
                <w:lang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14:paraId="734B0FBF" w14:textId="77777777" w:rsidR="00CA3A74" w:rsidRPr="00CA3A74" w:rsidRDefault="00CA3A74" w:rsidP="00CA3A74">
            <w:pPr>
              <w:jc w:val="center"/>
              <w:rPr>
                <w:rFonts w:ascii="宋体" w:eastAsia="宋体" w:hAnsi="宋体" w:cs="Times New Roman" w:hint="eastAsia"/>
                <w:szCs w:val="21"/>
                <w:lang w:eastAsia="en-US"/>
              </w:rPr>
            </w:pPr>
          </w:p>
        </w:tc>
        <w:tc>
          <w:tcPr>
            <w:tcW w:w="3452" w:type="dxa"/>
            <w:tcBorders>
              <w:top w:val="single" w:sz="4" w:space="0" w:color="auto"/>
              <w:left w:val="single" w:sz="4" w:space="0" w:color="auto"/>
              <w:bottom w:val="single" w:sz="4" w:space="0" w:color="auto"/>
              <w:right w:val="single" w:sz="4" w:space="0" w:color="auto"/>
            </w:tcBorders>
          </w:tcPr>
          <w:p w14:paraId="21A80EB2" w14:textId="77777777" w:rsidR="00CA3A74" w:rsidRPr="00CA3A74" w:rsidRDefault="00CA3A74" w:rsidP="00CA3A74">
            <w:pPr>
              <w:spacing w:before="131" w:line="276" w:lineRule="auto"/>
              <w:ind w:left="7" w:right="4"/>
              <w:jc w:val="left"/>
              <w:rPr>
                <w:rFonts w:ascii="宋体" w:eastAsia="宋体" w:hAnsi="宋体" w:cs="宋体" w:hint="eastAsia"/>
                <w:szCs w:val="21"/>
              </w:rPr>
            </w:pPr>
            <w:r w:rsidRPr="00CA3A74">
              <w:rPr>
                <w:rFonts w:ascii="宋体" w:eastAsia="宋体" w:hAnsi="宋体" w:cs="宋体" w:hint="eastAsia"/>
                <w:spacing w:val="10"/>
                <w:szCs w:val="21"/>
              </w:rPr>
              <w:t>《淋浴器用水效率限定值及用水</w:t>
            </w:r>
            <w:r w:rsidRPr="00CA3A74">
              <w:rPr>
                <w:rFonts w:ascii="宋体" w:eastAsia="宋体" w:hAnsi="宋体" w:cs="宋体" w:hint="eastAsia"/>
                <w:szCs w:val="21"/>
              </w:rPr>
              <w:t>效率等级》（GB28378）</w:t>
            </w:r>
          </w:p>
        </w:tc>
      </w:tr>
    </w:tbl>
    <w:p w14:paraId="43E2FDFD" w14:textId="77777777" w:rsidR="00CA3A74" w:rsidRPr="00CA3A74" w:rsidRDefault="00CA3A74" w:rsidP="00CA3A74">
      <w:pPr>
        <w:spacing w:after="120" w:line="360" w:lineRule="auto"/>
        <w:rPr>
          <w:rFonts w:ascii="宋体" w:eastAsia="宋体" w:hAnsi="宋体" w:cs="Times New Roman" w:hint="eastAsia"/>
          <w:szCs w:val="21"/>
        </w:rPr>
      </w:pPr>
      <w:r w:rsidRPr="00CA3A74">
        <w:rPr>
          <w:rFonts w:ascii="宋体" w:eastAsia="宋体" w:hAnsi="宋体" w:cs="Times New Roman" w:hint="eastAsia"/>
          <w:spacing w:val="-3"/>
          <w:szCs w:val="21"/>
        </w:rPr>
        <w:t>注：</w:t>
      </w:r>
      <w:r w:rsidRPr="00CA3A74">
        <w:rPr>
          <w:rFonts w:ascii="宋体" w:eastAsia="宋体" w:hAnsi="宋体" w:cs="Times New Roman"/>
          <w:spacing w:val="-3"/>
          <w:szCs w:val="21"/>
        </w:rPr>
        <w:t>1.</w:t>
      </w:r>
      <w:r w:rsidRPr="00CA3A74">
        <w:rPr>
          <w:rFonts w:ascii="宋体" w:eastAsia="宋体" w:hAnsi="宋体" w:cs="Times New Roman" w:hint="eastAsia"/>
          <w:spacing w:val="-3"/>
          <w:szCs w:val="21"/>
        </w:rPr>
        <w:t>节能产品认证应依据相关国家标准的最新版本，依据国家标准中二级能效（水效）</w:t>
      </w:r>
      <w:r w:rsidRPr="00CA3A74">
        <w:rPr>
          <w:rFonts w:ascii="宋体" w:eastAsia="宋体" w:hAnsi="宋体" w:cs="Times New Roman" w:hint="eastAsia"/>
          <w:szCs w:val="21"/>
        </w:rPr>
        <w:t>指标。</w:t>
      </w:r>
    </w:p>
    <w:p w14:paraId="7636AFE5" w14:textId="77777777" w:rsidR="00CA3A74" w:rsidRPr="00CA3A74" w:rsidRDefault="00CA3A74" w:rsidP="00CA3A74">
      <w:pPr>
        <w:spacing w:after="120" w:line="360" w:lineRule="auto"/>
        <w:ind w:firstLine="465"/>
        <w:rPr>
          <w:rFonts w:ascii="宋体" w:eastAsia="宋体" w:hAnsi="宋体" w:cs="Times New Roman" w:hint="eastAsia"/>
          <w:szCs w:val="21"/>
        </w:rPr>
      </w:pPr>
      <w:r w:rsidRPr="00CA3A74">
        <w:rPr>
          <w:rFonts w:ascii="宋体" w:eastAsia="宋体" w:hAnsi="宋体" w:cs="Times New Roman"/>
          <w:szCs w:val="21"/>
        </w:rPr>
        <w:t>2</w:t>
      </w:r>
      <w:r w:rsidRPr="00CA3A74">
        <w:rPr>
          <w:rFonts w:ascii="宋体" w:eastAsia="宋体" w:hAnsi="宋体" w:cs="Times New Roman" w:hint="eastAsia"/>
          <w:szCs w:val="21"/>
        </w:rPr>
        <w:t>.以</w:t>
      </w:r>
      <w:r w:rsidRPr="00CA3A74">
        <w:rPr>
          <w:rFonts w:ascii="宋体" w:eastAsia="宋体" w:hAnsi="宋体" w:cs="Times New Roman"/>
          <w:szCs w:val="21"/>
        </w:rPr>
        <w:t>“</w:t>
      </w:r>
      <w:r w:rsidRPr="00CA3A74">
        <w:rPr>
          <w:rFonts w:ascii="宋体" w:eastAsia="宋体" w:hAnsi="宋体" w:cs="Times New Roman" w:hint="eastAsia"/>
          <w:szCs w:val="21"/>
        </w:rPr>
        <w:t>★</w:t>
      </w:r>
      <w:r w:rsidRPr="00CA3A74">
        <w:rPr>
          <w:rFonts w:ascii="宋体" w:eastAsia="宋体" w:hAnsi="宋体" w:cs="Times New Roman"/>
          <w:szCs w:val="21"/>
        </w:rPr>
        <w:t>”</w:t>
      </w:r>
      <w:r w:rsidRPr="00CA3A74">
        <w:rPr>
          <w:rFonts w:ascii="宋体" w:eastAsia="宋体" w:hAnsi="宋体" w:cs="Times New Roman" w:hint="eastAsia"/>
          <w:szCs w:val="21"/>
        </w:rPr>
        <w:t>标注的为政府强制采购产品。</w:t>
      </w:r>
    </w:p>
    <w:p w14:paraId="2B06CDFE" w14:textId="77777777" w:rsidR="00CA3A74" w:rsidRPr="00CA3A74" w:rsidRDefault="00CA3A74" w:rsidP="00CA3A74">
      <w:pPr>
        <w:spacing w:after="120" w:line="360" w:lineRule="auto"/>
        <w:ind w:firstLine="465"/>
        <w:rPr>
          <w:rFonts w:ascii="宋体" w:eastAsia="宋体" w:hAnsi="宋体" w:cs="Times New Roman" w:hint="eastAsia"/>
          <w:szCs w:val="21"/>
        </w:rPr>
      </w:pPr>
      <w:r w:rsidRPr="00CA3A74">
        <w:rPr>
          <w:rFonts w:ascii="宋体" w:eastAsia="宋体" w:hAnsi="宋体" w:cs="Times New Roman" w:hint="eastAsia"/>
          <w:szCs w:val="21"/>
        </w:rPr>
        <w:t>3.本表格原为《关于印发节能产品政府采购品目清单的通知》（财库〔2019〕19号）规定的表格附件，其中名称及编码已根据《财政部关于印发〈政府采购品目分类目录〉的通知》（财库〔2022〕31号）修改。</w:t>
      </w:r>
    </w:p>
    <w:p w14:paraId="3F194F08" w14:textId="77777777" w:rsidR="00CA3A74" w:rsidRPr="00CA3A74" w:rsidRDefault="00CA3A74" w:rsidP="00CA3A74">
      <w:pPr>
        <w:widowControl/>
        <w:jc w:val="left"/>
        <w:rPr>
          <w:rFonts w:ascii="宋体" w:eastAsia="宋体" w:hAnsi="宋体" w:cs="宋体" w:hint="eastAsia"/>
          <w:sz w:val="20"/>
          <w:szCs w:val="20"/>
        </w:rPr>
      </w:pPr>
    </w:p>
    <w:p w14:paraId="48F9C3DE" w14:textId="77777777" w:rsidR="00CA3A74" w:rsidRPr="00CA3A74" w:rsidRDefault="00CA3A74" w:rsidP="00CA3A74">
      <w:pPr>
        <w:widowControl/>
        <w:jc w:val="left"/>
        <w:rPr>
          <w:rFonts w:ascii="宋体" w:eastAsia="宋体" w:hAnsi="宋体" w:cs="宋体" w:hint="eastAsia"/>
          <w:sz w:val="20"/>
          <w:szCs w:val="20"/>
        </w:rPr>
      </w:pPr>
    </w:p>
    <w:p w14:paraId="30DBECF2" w14:textId="77777777" w:rsidR="00CA3A74" w:rsidRPr="00CA3A74" w:rsidRDefault="00CA3A74" w:rsidP="00CA3A74">
      <w:pPr>
        <w:widowControl/>
        <w:jc w:val="left"/>
        <w:rPr>
          <w:rFonts w:ascii="黑体" w:eastAsia="黑体" w:hAnsi="黑体" w:cs="黑体" w:hint="eastAsia"/>
          <w:sz w:val="32"/>
          <w:szCs w:val="32"/>
        </w:rPr>
      </w:pPr>
      <w:r w:rsidRPr="00CA3A74">
        <w:rPr>
          <w:rFonts w:ascii="宋体" w:eastAsia="宋体" w:hAnsi="宋体" w:cs="宋体"/>
          <w:sz w:val="20"/>
          <w:szCs w:val="20"/>
        </w:rPr>
        <w:br w:type="page"/>
      </w:r>
      <w:r w:rsidRPr="00CA3A74">
        <w:rPr>
          <w:rFonts w:ascii="黑体" w:eastAsia="黑体" w:hAnsi="黑体" w:cs="黑体" w:hint="eastAsia"/>
          <w:sz w:val="32"/>
          <w:szCs w:val="32"/>
        </w:rPr>
        <w:lastRenderedPageBreak/>
        <w:t>附件2：</w:t>
      </w:r>
    </w:p>
    <w:p w14:paraId="001DDCD4" w14:textId="77777777" w:rsidR="00CA3A74" w:rsidRPr="00CA3A74" w:rsidRDefault="00CA3A74" w:rsidP="00CA3A74">
      <w:pPr>
        <w:spacing w:after="120"/>
        <w:jc w:val="center"/>
        <w:rPr>
          <w:rFonts w:ascii="Times New Roman" w:eastAsia="宋体" w:hAnsi="Times New Roman" w:cs="Times New Roman"/>
          <w:b/>
          <w:sz w:val="28"/>
          <w:szCs w:val="28"/>
        </w:rPr>
      </w:pPr>
      <w:r w:rsidRPr="00CA3A74">
        <w:rPr>
          <w:rFonts w:ascii="Times New Roman" w:eastAsia="宋体" w:hAnsi="Times New Roman" w:cs="Times New Roman" w:hint="eastAsia"/>
          <w:b/>
          <w:sz w:val="28"/>
          <w:szCs w:val="28"/>
        </w:rPr>
        <w:t>中小企业划型标准规定</w:t>
      </w:r>
    </w:p>
    <w:p w14:paraId="14AD6D7C" w14:textId="77777777" w:rsidR="00CA3A74" w:rsidRPr="00CA3A74" w:rsidRDefault="00CA3A74" w:rsidP="00CA3A74">
      <w:pPr>
        <w:spacing w:after="120"/>
        <w:jc w:val="center"/>
        <w:rPr>
          <w:rFonts w:ascii="宋体" w:eastAsia="宋体" w:hAnsi="宋体" w:cs="Times New Roman" w:hint="eastAsia"/>
          <w:szCs w:val="21"/>
        </w:rPr>
      </w:pPr>
      <w:r w:rsidRPr="00CA3A74">
        <w:rPr>
          <w:rFonts w:ascii="宋体" w:eastAsia="宋体" w:hAnsi="宋体" w:cs="Times New Roman" w:hint="eastAsia"/>
          <w:szCs w:val="21"/>
        </w:rPr>
        <w:t>工信部联企业〔2011〕300号</w:t>
      </w:r>
    </w:p>
    <w:p w14:paraId="5C4DF7ED" w14:textId="77777777" w:rsidR="00CA3A74" w:rsidRPr="00CA3A74" w:rsidRDefault="00CA3A74" w:rsidP="00CA3A74">
      <w:pPr>
        <w:spacing w:after="120"/>
        <w:rPr>
          <w:rFonts w:ascii="Times New Roman" w:eastAsia="宋体" w:hAnsi="Times New Roman" w:cs="Times New Roman"/>
          <w:szCs w:val="21"/>
        </w:rPr>
      </w:pPr>
    </w:p>
    <w:p w14:paraId="362D2B0D"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一、根据《中华人民共和国中小企业促进法》和《国务院关于进一步促进中小企业发展的若干意见》</w:t>
      </w:r>
      <w:r w:rsidRPr="00CA3A74">
        <w:rPr>
          <w:rFonts w:ascii="Times New Roman" w:eastAsia="宋体" w:hAnsi="Times New Roman" w:cs="Times New Roman" w:hint="eastAsia"/>
          <w:szCs w:val="21"/>
        </w:rPr>
        <w:t>(</w:t>
      </w:r>
      <w:r w:rsidRPr="00CA3A74">
        <w:rPr>
          <w:rFonts w:ascii="Times New Roman" w:eastAsia="宋体" w:hAnsi="Times New Roman" w:cs="Times New Roman" w:hint="eastAsia"/>
          <w:szCs w:val="21"/>
        </w:rPr>
        <w:t>国发〔</w:t>
      </w:r>
      <w:r w:rsidRPr="00CA3A74">
        <w:rPr>
          <w:rFonts w:ascii="Times New Roman" w:eastAsia="宋体" w:hAnsi="Times New Roman" w:cs="Times New Roman" w:hint="eastAsia"/>
          <w:szCs w:val="21"/>
        </w:rPr>
        <w:t>2009</w:t>
      </w:r>
      <w:r w:rsidRPr="00CA3A74">
        <w:rPr>
          <w:rFonts w:ascii="Times New Roman" w:eastAsia="宋体" w:hAnsi="Times New Roman" w:cs="Times New Roman" w:hint="eastAsia"/>
          <w:szCs w:val="21"/>
        </w:rPr>
        <w:t>〕</w:t>
      </w:r>
      <w:r w:rsidRPr="00CA3A74">
        <w:rPr>
          <w:rFonts w:ascii="Times New Roman" w:eastAsia="宋体" w:hAnsi="Times New Roman" w:cs="Times New Roman" w:hint="eastAsia"/>
          <w:szCs w:val="21"/>
        </w:rPr>
        <w:t>36</w:t>
      </w:r>
      <w:r w:rsidRPr="00CA3A74">
        <w:rPr>
          <w:rFonts w:ascii="Times New Roman" w:eastAsia="宋体" w:hAnsi="Times New Roman" w:cs="Times New Roman" w:hint="eastAsia"/>
          <w:szCs w:val="21"/>
        </w:rPr>
        <w:t>号</w:t>
      </w:r>
      <w:r w:rsidRPr="00CA3A74">
        <w:rPr>
          <w:rFonts w:ascii="Times New Roman" w:eastAsia="宋体" w:hAnsi="Times New Roman" w:cs="Times New Roman" w:hint="eastAsia"/>
          <w:szCs w:val="21"/>
        </w:rPr>
        <w:t>)</w:t>
      </w:r>
      <w:r w:rsidRPr="00CA3A74">
        <w:rPr>
          <w:rFonts w:ascii="Times New Roman" w:eastAsia="宋体" w:hAnsi="Times New Roman" w:cs="Times New Roman" w:hint="eastAsia"/>
          <w:szCs w:val="21"/>
        </w:rPr>
        <w:t>，制定本规定。</w:t>
      </w:r>
    </w:p>
    <w:p w14:paraId="7DD9699C"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二、中小企业划分为中型、小型、微型三种类型，具体标准根据企业从业人员、营业收入、资产总额等指标，结合行业特点制定。</w:t>
      </w:r>
    </w:p>
    <w:p w14:paraId="18B58859"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73C8FC8"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四、各行业划型标准为：</w:t>
      </w:r>
    </w:p>
    <w:p w14:paraId="3964B024"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（一）农、林、牧、渔业。营业收入</w:t>
      </w:r>
      <w:r w:rsidRPr="00CA3A74">
        <w:rPr>
          <w:rFonts w:ascii="Times New Roman" w:eastAsia="宋体" w:hAnsi="Times New Roman" w:cs="Times New Roman" w:hint="eastAsia"/>
          <w:szCs w:val="21"/>
        </w:rPr>
        <w:t>20000</w:t>
      </w:r>
      <w:r w:rsidRPr="00CA3A74">
        <w:rPr>
          <w:rFonts w:ascii="Times New Roman" w:eastAsia="宋体" w:hAnsi="Times New Roman" w:cs="Times New Roman" w:hint="eastAsia"/>
          <w:szCs w:val="21"/>
        </w:rPr>
        <w:t>万元以下的为中小微型企业。其中，营业收入</w:t>
      </w:r>
      <w:r w:rsidRPr="00CA3A74">
        <w:rPr>
          <w:rFonts w:ascii="Times New Roman" w:eastAsia="宋体" w:hAnsi="Times New Roman" w:cs="Times New Roman" w:hint="eastAsia"/>
          <w:szCs w:val="21"/>
        </w:rPr>
        <w:t>500</w:t>
      </w:r>
      <w:r w:rsidRPr="00CA3A74">
        <w:rPr>
          <w:rFonts w:ascii="Times New Roman" w:eastAsia="宋体" w:hAnsi="Times New Roman" w:cs="Times New Roman" w:hint="eastAsia"/>
          <w:szCs w:val="21"/>
        </w:rPr>
        <w:t>万元及以上的为中型企业，营业收入</w:t>
      </w:r>
      <w:r w:rsidRPr="00CA3A74">
        <w:rPr>
          <w:rFonts w:ascii="Times New Roman" w:eastAsia="宋体" w:hAnsi="Times New Roman" w:cs="Times New Roman" w:hint="eastAsia"/>
          <w:szCs w:val="21"/>
        </w:rPr>
        <w:t>50</w:t>
      </w:r>
      <w:r w:rsidRPr="00CA3A74">
        <w:rPr>
          <w:rFonts w:ascii="Times New Roman" w:eastAsia="宋体" w:hAnsi="Times New Roman" w:cs="Times New Roman" w:hint="eastAsia"/>
          <w:szCs w:val="21"/>
        </w:rPr>
        <w:t>万元及以上的为小型企业，营业收入</w:t>
      </w:r>
      <w:r w:rsidRPr="00CA3A74">
        <w:rPr>
          <w:rFonts w:ascii="Times New Roman" w:eastAsia="宋体" w:hAnsi="Times New Roman" w:cs="Times New Roman" w:hint="eastAsia"/>
          <w:szCs w:val="21"/>
        </w:rPr>
        <w:t>50</w:t>
      </w:r>
      <w:r w:rsidRPr="00CA3A74">
        <w:rPr>
          <w:rFonts w:ascii="Times New Roman" w:eastAsia="宋体" w:hAnsi="Times New Roman" w:cs="Times New Roman" w:hint="eastAsia"/>
          <w:szCs w:val="21"/>
        </w:rPr>
        <w:t>万元以下的为微型企业。</w:t>
      </w:r>
    </w:p>
    <w:p w14:paraId="66C62FAA"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（二）工业。从业人员</w:t>
      </w:r>
      <w:r w:rsidRPr="00CA3A74">
        <w:rPr>
          <w:rFonts w:ascii="Times New Roman" w:eastAsia="宋体" w:hAnsi="Times New Roman" w:cs="Times New Roman" w:hint="eastAsia"/>
          <w:szCs w:val="21"/>
        </w:rPr>
        <w:t>1000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40000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2000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20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20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万元以下的为微型企业。</w:t>
      </w:r>
    </w:p>
    <w:p w14:paraId="5C1F7DC0"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（三）建筑业。营业收入</w:t>
      </w:r>
      <w:r w:rsidRPr="00CA3A74">
        <w:rPr>
          <w:rFonts w:ascii="Times New Roman" w:eastAsia="宋体" w:hAnsi="Times New Roman" w:cs="Times New Roman" w:hint="eastAsia"/>
          <w:szCs w:val="21"/>
        </w:rPr>
        <w:t>80000</w:t>
      </w:r>
      <w:r w:rsidRPr="00CA3A74">
        <w:rPr>
          <w:rFonts w:ascii="Times New Roman" w:eastAsia="宋体" w:hAnsi="Times New Roman" w:cs="Times New Roman" w:hint="eastAsia"/>
          <w:szCs w:val="21"/>
        </w:rPr>
        <w:t>万元以下或资产总额</w:t>
      </w:r>
      <w:r w:rsidRPr="00CA3A74">
        <w:rPr>
          <w:rFonts w:ascii="Times New Roman" w:eastAsia="宋体" w:hAnsi="Times New Roman" w:cs="Times New Roman" w:hint="eastAsia"/>
          <w:szCs w:val="21"/>
        </w:rPr>
        <w:t>80000</w:t>
      </w:r>
      <w:r w:rsidRPr="00CA3A74">
        <w:rPr>
          <w:rFonts w:ascii="Times New Roman" w:eastAsia="宋体" w:hAnsi="Times New Roman" w:cs="Times New Roman" w:hint="eastAsia"/>
          <w:szCs w:val="21"/>
        </w:rPr>
        <w:t>万元以下的为中小微型企业。其中，营业收入</w:t>
      </w:r>
      <w:r w:rsidRPr="00CA3A74">
        <w:rPr>
          <w:rFonts w:ascii="Times New Roman" w:eastAsia="宋体" w:hAnsi="Times New Roman" w:cs="Times New Roman" w:hint="eastAsia"/>
          <w:szCs w:val="21"/>
        </w:rPr>
        <w:t>6000</w:t>
      </w:r>
      <w:r w:rsidRPr="00CA3A74">
        <w:rPr>
          <w:rFonts w:ascii="Times New Roman" w:eastAsia="宋体" w:hAnsi="Times New Roman" w:cs="Times New Roman" w:hint="eastAsia"/>
          <w:szCs w:val="21"/>
        </w:rPr>
        <w:t>万元及以上，且资产总额</w:t>
      </w:r>
      <w:r w:rsidRPr="00CA3A74">
        <w:rPr>
          <w:rFonts w:ascii="Times New Roman" w:eastAsia="宋体" w:hAnsi="Times New Roman" w:cs="Times New Roman" w:hint="eastAsia"/>
          <w:szCs w:val="21"/>
        </w:rPr>
        <w:t>5000</w:t>
      </w:r>
      <w:r w:rsidRPr="00CA3A74">
        <w:rPr>
          <w:rFonts w:ascii="Times New Roman" w:eastAsia="宋体" w:hAnsi="Times New Roman" w:cs="Times New Roman" w:hint="eastAsia"/>
          <w:szCs w:val="21"/>
        </w:rPr>
        <w:t>万元及以上的为中型企业；营业收入</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万元及以上，且资产总额</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万元及以上的为小型企业；营业收入</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万元以下或资产总额</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万元以下的为微型企业。</w:t>
      </w:r>
    </w:p>
    <w:p w14:paraId="3F28054B"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（四）批发业。从业人员</w:t>
      </w:r>
      <w:r w:rsidRPr="00CA3A74">
        <w:rPr>
          <w:rFonts w:ascii="Times New Roman" w:eastAsia="宋体" w:hAnsi="Times New Roman" w:cs="Times New Roman" w:hint="eastAsia"/>
          <w:szCs w:val="21"/>
        </w:rPr>
        <w:t>200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40000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20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5000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5</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1000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5</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1000</w:t>
      </w:r>
      <w:r w:rsidRPr="00CA3A74">
        <w:rPr>
          <w:rFonts w:ascii="Times New Roman" w:eastAsia="宋体" w:hAnsi="Times New Roman" w:cs="Times New Roman" w:hint="eastAsia"/>
          <w:szCs w:val="21"/>
        </w:rPr>
        <w:t>万元以下的为微型企业。</w:t>
      </w:r>
    </w:p>
    <w:p w14:paraId="7D5FE037"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（五）零售业。从业人员</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20000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50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500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万元以下的为微型企业。</w:t>
      </w:r>
    </w:p>
    <w:p w14:paraId="6229933E"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（六）交通运输业。从业人员</w:t>
      </w:r>
      <w:r w:rsidRPr="00CA3A74">
        <w:rPr>
          <w:rFonts w:ascii="Times New Roman" w:eastAsia="宋体" w:hAnsi="Times New Roman" w:cs="Times New Roman" w:hint="eastAsia"/>
          <w:szCs w:val="21"/>
        </w:rPr>
        <w:t>1000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30000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3000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20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200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20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200</w:t>
      </w:r>
      <w:r w:rsidRPr="00CA3A74">
        <w:rPr>
          <w:rFonts w:ascii="Times New Roman" w:eastAsia="宋体" w:hAnsi="Times New Roman" w:cs="Times New Roman" w:hint="eastAsia"/>
          <w:szCs w:val="21"/>
        </w:rPr>
        <w:t>万元以下的为微型企业。</w:t>
      </w:r>
    </w:p>
    <w:p w14:paraId="700295B3"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lastRenderedPageBreak/>
        <w:t xml:space="preserve">　　（七）仓储业。从业人员</w:t>
      </w:r>
      <w:r w:rsidRPr="00CA3A74">
        <w:rPr>
          <w:rFonts w:ascii="Times New Roman" w:eastAsia="宋体" w:hAnsi="Times New Roman" w:cs="Times New Roman" w:hint="eastAsia"/>
          <w:szCs w:val="21"/>
        </w:rPr>
        <w:t>200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30000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1000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20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20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万元以下的为微型企业。</w:t>
      </w:r>
    </w:p>
    <w:p w14:paraId="2E35EE9D"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（八）邮政业。从业人员</w:t>
      </w:r>
      <w:r w:rsidRPr="00CA3A74">
        <w:rPr>
          <w:rFonts w:ascii="Times New Roman" w:eastAsia="宋体" w:hAnsi="Times New Roman" w:cs="Times New Roman" w:hint="eastAsia"/>
          <w:szCs w:val="21"/>
        </w:rPr>
        <w:t>1000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30000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2000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20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20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万元以下的为微型企业。</w:t>
      </w:r>
    </w:p>
    <w:p w14:paraId="660FB6CE"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（九）住宿业。从业人员</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10000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2000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万元以下的为微型企业。</w:t>
      </w:r>
    </w:p>
    <w:p w14:paraId="03E4D867"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（十）餐饮业。从业人员</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10000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2000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万元以下的为微型企业。</w:t>
      </w:r>
    </w:p>
    <w:p w14:paraId="7D4E998B"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（十一）信息传输业。从业人员</w:t>
      </w:r>
      <w:r w:rsidRPr="00CA3A74">
        <w:rPr>
          <w:rFonts w:ascii="Times New Roman" w:eastAsia="宋体" w:hAnsi="Times New Roman" w:cs="Times New Roman" w:hint="eastAsia"/>
          <w:szCs w:val="21"/>
        </w:rPr>
        <w:t>2000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100000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1000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万元以下的为微型企业。</w:t>
      </w:r>
    </w:p>
    <w:p w14:paraId="4B655731"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（十二）软件和信息技术服务业。从业人员</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10000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1000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50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50</w:t>
      </w:r>
      <w:r w:rsidRPr="00CA3A74">
        <w:rPr>
          <w:rFonts w:ascii="Times New Roman" w:eastAsia="宋体" w:hAnsi="Times New Roman" w:cs="Times New Roman" w:hint="eastAsia"/>
          <w:szCs w:val="21"/>
        </w:rPr>
        <w:t>万元以下的为微型企业。</w:t>
      </w:r>
    </w:p>
    <w:p w14:paraId="09CEC9A5"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（十三）房地产开发经营。营业收入</w:t>
      </w:r>
      <w:r w:rsidRPr="00CA3A74">
        <w:rPr>
          <w:rFonts w:ascii="Times New Roman" w:eastAsia="宋体" w:hAnsi="Times New Roman" w:cs="Times New Roman" w:hint="eastAsia"/>
          <w:szCs w:val="21"/>
        </w:rPr>
        <w:t>200000</w:t>
      </w:r>
      <w:r w:rsidRPr="00CA3A74">
        <w:rPr>
          <w:rFonts w:ascii="Times New Roman" w:eastAsia="宋体" w:hAnsi="Times New Roman" w:cs="Times New Roman" w:hint="eastAsia"/>
          <w:szCs w:val="21"/>
        </w:rPr>
        <w:t>万元以下或资产总额</w:t>
      </w:r>
      <w:r w:rsidRPr="00CA3A74">
        <w:rPr>
          <w:rFonts w:ascii="Times New Roman" w:eastAsia="宋体" w:hAnsi="Times New Roman" w:cs="Times New Roman" w:hint="eastAsia"/>
          <w:szCs w:val="21"/>
        </w:rPr>
        <w:t>10000</w:t>
      </w:r>
      <w:r w:rsidRPr="00CA3A74">
        <w:rPr>
          <w:rFonts w:ascii="Times New Roman" w:eastAsia="宋体" w:hAnsi="Times New Roman" w:cs="Times New Roman" w:hint="eastAsia"/>
          <w:szCs w:val="21"/>
        </w:rPr>
        <w:t>万元以下的为中小微型企业。其中，营业收入</w:t>
      </w:r>
      <w:r w:rsidRPr="00CA3A74">
        <w:rPr>
          <w:rFonts w:ascii="Times New Roman" w:eastAsia="宋体" w:hAnsi="Times New Roman" w:cs="Times New Roman" w:hint="eastAsia"/>
          <w:szCs w:val="21"/>
        </w:rPr>
        <w:t>1000</w:t>
      </w:r>
      <w:r w:rsidRPr="00CA3A74">
        <w:rPr>
          <w:rFonts w:ascii="Times New Roman" w:eastAsia="宋体" w:hAnsi="Times New Roman" w:cs="Times New Roman" w:hint="eastAsia"/>
          <w:szCs w:val="21"/>
        </w:rPr>
        <w:t>万元及以上，且资产总额</w:t>
      </w:r>
      <w:r w:rsidRPr="00CA3A74">
        <w:rPr>
          <w:rFonts w:ascii="Times New Roman" w:eastAsia="宋体" w:hAnsi="Times New Roman" w:cs="Times New Roman" w:hint="eastAsia"/>
          <w:szCs w:val="21"/>
        </w:rPr>
        <w:t>5000</w:t>
      </w:r>
      <w:r w:rsidRPr="00CA3A74">
        <w:rPr>
          <w:rFonts w:ascii="Times New Roman" w:eastAsia="宋体" w:hAnsi="Times New Roman" w:cs="Times New Roman" w:hint="eastAsia"/>
          <w:szCs w:val="21"/>
        </w:rPr>
        <w:t>万元及以上的为中型企业；营业收入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万元及以上，且资产总额</w:t>
      </w:r>
      <w:r w:rsidRPr="00CA3A74">
        <w:rPr>
          <w:rFonts w:ascii="Times New Roman" w:eastAsia="宋体" w:hAnsi="Times New Roman" w:cs="Times New Roman" w:hint="eastAsia"/>
          <w:szCs w:val="21"/>
        </w:rPr>
        <w:t>2000</w:t>
      </w:r>
      <w:r w:rsidRPr="00CA3A74">
        <w:rPr>
          <w:rFonts w:ascii="Times New Roman" w:eastAsia="宋体" w:hAnsi="Times New Roman" w:cs="Times New Roman" w:hint="eastAsia"/>
          <w:szCs w:val="21"/>
        </w:rPr>
        <w:t>万元及以上的为小型企业；营业收入</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万元以下或资产总额</w:t>
      </w:r>
      <w:r w:rsidRPr="00CA3A74">
        <w:rPr>
          <w:rFonts w:ascii="Times New Roman" w:eastAsia="宋体" w:hAnsi="Times New Roman" w:cs="Times New Roman" w:hint="eastAsia"/>
          <w:szCs w:val="21"/>
        </w:rPr>
        <w:t>2000</w:t>
      </w:r>
      <w:r w:rsidRPr="00CA3A74">
        <w:rPr>
          <w:rFonts w:ascii="Times New Roman" w:eastAsia="宋体" w:hAnsi="Times New Roman" w:cs="Times New Roman" w:hint="eastAsia"/>
          <w:szCs w:val="21"/>
        </w:rPr>
        <w:t>万元以下的为微型企业。</w:t>
      </w:r>
    </w:p>
    <w:p w14:paraId="5D1A866C"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（十四）物业管理。从业人员</w:t>
      </w:r>
      <w:r w:rsidRPr="00CA3A74">
        <w:rPr>
          <w:rFonts w:ascii="Times New Roman" w:eastAsia="宋体" w:hAnsi="Times New Roman" w:cs="Times New Roman" w:hint="eastAsia"/>
          <w:szCs w:val="21"/>
        </w:rPr>
        <w:t>1000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5000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1000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人及以上，且营业收入</w:t>
      </w:r>
      <w:r w:rsidRPr="00CA3A74">
        <w:rPr>
          <w:rFonts w:ascii="Times New Roman" w:eastAsia="宋体" w:hAnsi="Times New Roman" w:cs="Times New Roman" w:hint="eastAsia"/>
          <w:szCs w:val="21"/>
        </w:rPr>
        <w:t>500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人以下或营业收入</w:t>
      </w:r>
      <w:r w:rsidRPr="00CA3A74">
        <w:rPr>
          <w:rFonts w:ascii="Times New Roman" w:eastAsia="宋体" w:hAnsi="Times New Roman" w:cs="Times New Roman" w:hint="eastAsia"/>
          <w:szCs w:val="21"/>
        </w:rPr>
        <w:t>500</w:t>
      </w:r>
      <w:r w:rsidRPr="00CA3A74">
        <w:rPr>
          <w:rFonts w:ascii="Times New Roman" w:eastAsia="宋体" w:hAnsi="Times New Roman" w:cs="Times New Roman" w:hint="eastAsia"/>
          <w:szCs w:val="21"/>
        </w:rPr>
        <w:t>万元以下的为微型企业。</w:t>
      </w:r>
    </w:p>
    <w:p w14:paraId="5DA3C203"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（十五）租赁和商务服务业。从业人员</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人以下或资产总额</w:t>
      </w:r>
      <w:r w:rsidRPr="00CA3A74">
        <w:rPr>
          <w:rFonts w:ascii="Times New Roman" w:eastAsia="宋体" w:hAnsi="Times New Roman" w:cs="Times New Roman" w:hint="eastAsia"/>
          <w:szCs w:val="21"/>
        </w:rPr>
        <w:t>120000</w:t>
      </w:r>
      <w:r w:rsidRPr="00CA3A74">
        <w:rPr>
          <w:rFonts w:ascii="Times New Roman" w:eastAsia="宋体" w:hAnsi="Times New Roman" w:cs="Times New Roman" w:hint="eastAsia"/>
          <w:szCs w:val="21"/>
        </w:rPr>
        <w:t>万元以下的为中小微型企业。其中，从业人员</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人及以上，且资产总额</w:t>
      </w:r>
      <w:r w:rsidRPr="00CA3A74">
        <w:rPr>
          <w:rFonts w:ascii="Times New Roman" w:eastAsia="宋体" w:hAnsi="Times New Roman" w:cs="Times New Roman" w:hint="eastAsia"/>
          <w:szCs w:val="21"/>
        </w:rPr>
        <w:t>8000</w:t>
      </w:r>
      <w:r w:rsidRPr="00CA3A74">
        <w:rPr>
          <w:rFonts w:ascii="Times New Roman" w:eastAsia="宋体" w:hAnsi="Times New Roman" w:cs="Times New Roman" w:hint="eastAsia"/>
          <w:szCs w:val="21"/>
        </w:rPr>
        <w:t>万元及以上的为中型企业；从业人员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人及以上，且资产总额</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万元及以上的为小型企业；从业人员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人以下或资产总额</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万元以下的为微型企业。</w:t>
      </w:r>
    </w:p>
    <w:p w14:paraId="6E56D2B1"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（十六）其他未列明行业。从业人员</w:t>
      </w:r>
      <w:r w:rsidRPr="00CA3A74">
        <w:rPr>
          <w:rFonts w:ascii="Times New Roman" w:eastAsia="宋体" w:hAnsi="Times New Roman" w:cs="Times New Roman" w:hint="eastAsia"/>
          <w:szCs w:val="21"/>
        </w:rPr>
        <w:t>300</w:t>
      </w:r>
      <w:r w:rsidRPr="00CA3A74">
        <w:rPr>
          <w:rFonts w:ascii="Times New Roman" w:eastAsia="宋体" w:hAnsi="Times New Roman" w:cs="Times New Roman" w:hint="eastAsia"/>
          <w:szCs w:val="21"/>
        </w:rPr>
        <w:t>人以下的为中小微型企业。其中，从业人员</w:t>
      </w:r>
      <w:r w:rsidRPr="00CA3A74">
        <w:rPr>
          <w:rFonts w:ascii="Times New Roman" w:eastAsia="宋体" w:hAnsi="Times New Roman" w:cs="Times New Roman" w:hint="eastAsia"/>
          <w:szCs w:val="21"/>
        </w:rPr>
        <w:t>100</w:t>
      </w:r>
      <w:r w:rsidRPr="00CA3A74">
        <w:rPr>
          <w:rFonts w:ascii="Times New Roman" w:eastAsia="宋体" w:hAnsi="Times New Roman" w:cs="Times New Roman" w:hint="eastAsia"/>
          <w:szCs w:val="21"/>
        </w:rPr>
        <w:t>人及以上的为中型企业；从业人员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人及以上的为小型企业；从业人员</w:t>
      </w:r>
      <w:r w:rsidRPr="00CA3A74">
        <w:rPr>
          <w:rFonts w:ascii="Times New Roman" w:eastAsia="宋体" w:hAnsi="Times New Roman" w:cs="Times New Roman" w:hint="eastAsia"/>
          <w:szCs w:val="21"/>
        </w:rPr>
        <w:t>10</w:t>
      </w:r>
      <w:r w:rsidRPr="00CA3A74">
        <w:rPr>
          <w:rFonts w:ascii="Times New Roman" w:eastAsia="宋体" w:hAnsi="Times New Roman" w:cs="Times New Roman" w:hint="eastAsia"/>
          <w:szCs w:val="21"/>
        </w:rPr>
        <w:t>人以下的为微型企业。</w:t>
      </w:r>
    </w:p>
    <w:p w14:paraId="13DDB5D5"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五、企业类型的划分以统计部门的统计数据为依据。</w:t>
      </w:r>
    </w:p>
    <w:p w14:paraId="3B9564A7"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lastRenderedPageBreak/>
        <w:t xml:space="preserve">　　六、本规定适用于在中华人民共和国境内依法设立的各类所有制和各种组织形式的企业。个体工商户和本规定以外的行业，参照本规定进行划型。</w:t>
      </w:r>
    </w:p>
    <w:p w14:paraId="6D431DF3"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42E0F7D3"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八、本规定由工业和信息化部、国家统计局会同有关部门根据《国民经济行业分类》修订情况和企业发展变化情况适时修订。</w:t>
      </w:r>
    </w:p>
    <w:p w14:paraId="4B903FEE" w14:textId="77777777" w:rsidR="00CA3A74" w:rsidRPr="00CA3A74" w:rsidRDefault="00CA3A74" w:rsidP="00CA3A74">
      <w:pPr>
        <w:spacing w:after="120"/>
        <w:rPr>
          <w:rFonts w:ascii="Times New Roman" w:eastAsia="宋体" w:hAnsi="Times New Roman" w:cs="Times New Roman"/>
          <w:szCs w:val="21"/>
        </w:rPr>
      </w:pPr>
      <w:r w:rsidRPr="00CA3A74">
        <w:rPr>
          <w:rFonts w:ascii="Times New Roman" w:eastAsia="宋体" w:hAnsi="Times New Roman" w:cs="Times New Roman" w:hint="eastAsia"/>
          <w:szCs w:val="21"/>
        </w:rPr>
        <w:t xml:space="preserve">　　九、本规定由工业和信息化部、国家统计局会同有关部门负责解释。</w:t>
      </w:r>
    </w:p>
    <w:p w14:paraId="77F164F9" w14:textId="77777777" w:rsidR="00CA3A74" w:rsidRPr="00CA3A74" w:rsidRDefault="00CA3A74" w:rsidP="00CA3A74">
      <w:pPr>
        <w:spacing w:after="120"/>
        <w:ind w:firstLine="420"/>
        <w:rPr>
          <w:rFonts w:ascii="Times New Roman" w:eastAsia="宋体" w:hAnsi="Times New Roman" w:cs="Times New Roman"/>
          <w:szCs w:val="21"/>
        </w:rPr>
      </w:pPr>
      <w:r w:rsidRPr="00CA3A74">
        <w:rPr>
          <w:rFonts w:ascii="Times New Roman" w:eastAsia="宋体" w:hAnsi="Times New Roman" w:cs="Times New Roman" w:hint="eastAsia"/>
          <w:szCs w:val="21"/>
        </w:rPr>
        <w:t>十、本规定自发布之日起执行，原国家经贸委、原国家计委、财政部和国家统计局</w:t>
      </w:r>
      <w:r w:rsidRPr="00CA3A74">
        <w:rPr>
          <w:rFonts w:ascii="Times New Roman" w:eastAsia="宋体" w:hAnsi="Times New Roman" w:cs="Times New Roman" w:hint="eastAsia"/>
          <w:szCs w:val="21"/>
        </w:rPr>
        <w:t>2003</w:t>
      </w:r>
      <w:r w:rsidRPr="00CA3A74">
        <w:rPr>
          <w:rFonts w:ascii="Times New Roman" w:eastAsia="宋体" w:hAnsi="Times New Roman" w:cs="Times New Roman" w:hint="eastAsia"/>
          <w:szCs w:val="21"/>
        </w:rPr>
        <w:t>年颁布的《中小企业标准暂行规定》同时废止。</w:t>
      </w:r>
    </w:p>
    <w:p w14:paraId="02BBAAA8" w14:textId="77777777" w:rsidR="00CA3A74" w:rsidRPr="00CA3A74" w:rsidRDefault="00CA3A74" w:rsidP="00CA3A74">
      <w:pPr>
        <w:spacing w:after="120"/>
        <w:ind w:firstLine="420"/>
        <w:rPr>
          <w:rFonts w:ascii="Times New Roman" w:eastAsia="宋体" w:hAnsi="Times New Roman" w:cs="Times New Roman"/>
          <w:szCs w:val="21"/>
        </w:rPr>
      </w:pPr>
    </w:p>
    <w:p w14:paraId="4805936E" w14:textId="0D6B1D7A" w:rsidR="002B64F4" w:rsidRPr="00CA3A74" w:rsidRDefault="002B64F4" w:rsidP="00CA3A74">
      <w:pPr>
        <w:rPr>
          <w:rFonts w:hint="eastAsia"/>
        </w:rPr>
      </w:pPr>
    </w:p>
    <w:sectPr w:rsidR="002B64F4" w:rsidRPr="00CA3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4C601917"/>
    <w:multiLevelType w:val="singleLevel"/>
    <w:tmpl w:val="4C601917"/>
    <w:lvl w:ilvl="0">
      <w:start w:val="1"/>
      <w:numFmt w:val="decimal"/>
      <w:suff w:val="nothing"/>
      <w:lvlText w:val="（%1）"/>
      <w:lvlJc w:val="left"/>
      <w:pPr>
        <w:ind w:left="-2" w:firstLine="420"/>
      </w:pPr>
    </w:lvl>
  </w:abstractNum>
  <w:abstractNum w:abstractNumId="2" w15:restartNumberingAfterBreak="0">
    <w:nsid w:val="5FABD14B"/>
    <w:multiLevelType w:val="singleLevel"/>
    <w:tmpl w:val="5FABD14B"/>
    <w:lvl w:ilvl="0">
      <w:start w:val="1"/>
      <w:numFmt w:val="decimal"/>
      <w:suff w:val="nothing"/>
      <w:lvlText w:val="（%1）"/>
      <w:lvlJc w:val="left"/>
      <w:pPr>
        <w:ind w:firstLineChars="352" w:firstLine="830"/>
      </w:pPr>
    </w:lvl>
  </w:abstractNum>
  <w:abstractNum w:abstractNumId="3" w15:restartNumberingAfterBreak="0">
    <w:nsid w:val="7DEF1D6F"/>
    <w:multiLevelType w:val="singleLevel"/>
    <w:tmpl w:val="7DEF1D6F"/>
    <w:lvl w:ilvl="0">
      <w:start w:val="1"/>
      <w:numFmt w:val="decimal"/>
      <w:suff w:val="nothing"/>
      <w:lvlText w:val="%1、"/>
      <w:lvlJc w:val="left"/>
    </w:lvl>
  </w:abstractNum>
  <w:num w:numId="1" w16cid:durableId="1966308851">
    <w:abstractNumId w:val="0"/>
  </w:num>
  <w:num w:numId="2" w16cid:durableId="1571883455">
    <w:abstractNumId w:val="3"/>
  </w:num>
  <w:num w:numId="3" w16cid:durableId="771894849">
    <w:abstractNumId w:val="1"/>
  </w:num>
  <w:num w:numId="4" w16cid:durableId="260919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74"/>
    <w:rsid w:val="00093B7F"/>
    <w:rsid w:val="002B64F4"/>
    <w:rsid w:val="003B660B"/>
    <w:rsid w:val="00733A57"/>
    <w:rsid w:val="00CA3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410D"/>
  <w15:chartTrackingRefBased/>
  <w15:docId w15:val="{4CEBABE4-F1C2-4EAC-800B-6421D2C3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A3A7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CA3A7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
    <w:next w:val="a"/>
    <w:link w:val="31"/>
    <w:unhideWhenUsed/>
    <w:qFormat/>
    <w:rsid w:val="00CA3A7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A3A7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CA3A7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nhideWhenUsed/>
    <w:qFormat/>
    <w:rsid w:val="00CA3A74"/>
    <w:pPr>
      <w:keepNext/>
      <w:keepLines/>
      <w:spacing w:before="40"/>
      <w:outlineLvl w:val="5"/>
    </w:pPr>
    <w:rPr>
      <w:rFonts w:cstheme="majorBidi"/>
      <w:b/>
      <w:bCs/>
      <w:color w:val="0F4761" w:themeColor="accent1" w:themeShade="BF"/>
    </w:rPr>
  </w:style>
  <w:style w:type="paragraph" w:styleId="7">
    <w:name w:val="heading 7"/>
    <w:basedOn w:val="a"/>
    <w:next w:val="a"/>
    <w:link w:val="70"/>
    <w:unhideWhenUsed/>
    <w:qFormat/>
    <w:rsid w:val="00CA3A74"/>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CA3A74"/>
    <w:pPr>
      <w:keepNext/>
      <w:keepLines/>
      <w:outlineLvl w:val="7"/>
    </w:pPr>
    <w:rPr>
      <w:rFonts w:cstheme="majorBidi"/>
      <w:color w:val="595959" w:themeColor="text1" w:themeTint="A6"/>
    </w:rPr>
  </w:style>
  <w:style w:type="paragraph" w:styleId="9">
    <w:name w:val="heading 9"/>
    <w:basedOn w:val="a"/>
    <w:next w:val="a"/>
    <w:link w:val="90"/>
    <w:unhideWhenUsed/>
    <w:qFormat/>
    <w:rsid w:val="00CA3A7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CA3A7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CA3A74"/>
    <w:rPr>
      <w:rFonts w:asciiTheme="majorHAnsi" w:eastAsiaTheme="majorEastAsia" w:hAnsiTheme="majorHAnsi" w:cstheme="majorBidi"/>
      <w:color w:val="0F4761" w:themeColor="accent1" w:themeShade="BF"/>
      <w:sz w:val="40"/>
      <w:szCs w:val="40"/>
    </w:rPr>
  </w:style>
  <w:style w:type="character" w:customStyle="1" w:styleId="31">
    <w:name w:val="标题 3 字符"/>
    <w:basedOn w:val="a0"/>
    <w:link w:val="30"/>
    <w:qFormat/>
    <w:rsid w:val="00CA3A7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A3A74"/>
    <w:rPr>
      <w:rFonts w:cstheme="majorBidi"/>
      <w:color w:val="0F4761" w:themeColor="accent1" w:themeShade="BF"/>
      <w:sz w:val="28"/>
      <w:szCs w:val="28"/>
    </w:rPr>
  </w:style>
  <w:style w:type="character" w:customStyle="1" w:styleId="50">
    <w:name w:val="标题 5 字符"/>
    <w:basedOn w:val="a0"/>
    <w:link w:val="5"/>
    <w:qFormat/>
    <w:rsid w:val="00CA3A74"/>
    <w:rPr>
      <w:rFonts w:cstheme="majorBidi"/>
      <w:color w:val="0F4761" w:themeColor="accent1" w:themeShade="BF"/>
      <w:sz w:val="24"/>
      <w:szCs w:val="24"/>
    </w:rPr>
  </w:style>
  <w:style w:type="character" w:customStyle="1" w:styleId="60">
    <w:name w:val="标题 6 字符"/>
    <w:basedOn w:val="a0"/>
    <w:link w:val="6"/>
    <w:qFormat/>
    <w:rsid w:val="00CA3A74"/>
    <w:rPr>
      <w:rFonts w:cstheme="majorBidi"/>
      <w:b/>
      <w:bCs/>
      <w:color w:val="0F4761" w:themeColor="accent1" w:themeShade="BF"/>
    </w:rPr>
  </w:style>
  <w:style w:type="character" w:customStyle="1" w:styleId="70">
    <w:name w:val="标题 7 字符"/>
    <w:basedOn w:val="a0"/>
    <w:link w:val="7"/>
    <w:qFormat/>
    <w:rsid w:val="00CA3A74"/>
    <w:rPr>
      <w:rFonts w:cstheme="majorBidi"/>
      <w:b/>
      <w:bCs/>
      <w:color w:val="595959" w:themeColor="text1" w:themeTint="A6"/>
    </w:rPr>
  </w:style>
  <w:style w:type="character" w:customStyle="1" w:styleId="80">
    <w:name w:val="标题 8 字符"/>
    <w:basedOn w:val="a0"/>
    <w:link w:val="8"/>
    <w:qFormat/>
    <w:rsid w:val="00CA3A74"/>
    <w:rPr>
      <w:rFonts w:cstheme="majorBidi"/>
      <w:color w:val="595959" w:themeColor="text1" w:themeTint="A6"/>
    </w:rPr>
  </w:style>
  <w:style w:type="character" w:customStyle="1" w:styleId="90">
    <w:name w:val="标题 9 字符"/>
    <w:basedOn w:val="a0"/>
    <w:link w:val="9"/>
    <w:qFormat/>
    <w:rsid w:val="00CA3A74"/>
    <w:rPr>
      <w:rFonts w:eastAsiaTheme="majorEastAsia" w:cstheme="majorBidi"/>
      <w:color w:val="595959" w:themeColor="text1" w:themeTint="A6"/>
    </w:rPr>
  </w:style>
  <w:style w:type="paragraph" w:styleId="a3">
    <w:name w:val="Title"/>
    <w:basedOn w:val="a"/>
    <w:next w:val="a"/>
    <w:link w:val="a4"/>
    <w:uiPriority w:val="10"/>
    <w:qFormat/>
    <w:rsid w:val="00CA3A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CA3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A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A74"/>
    <w:pPr>
      <w:spacing w:before="160" w:after="160"/>
      <w:jc w:val="center"/>
    </w:pPr>
    <w:rPr>
      <w:i/>
      <w:iCs/>
      <w:color w:val="404040" w:themeColor="text1" w:themeTint="BF"/>
    </w:rPr>
  </w:style>
  <w:style w:type="character" w:customStyle="1" w:styleId="a8">
    <w:name w:val="引用 字符"/>
    <w:basedOn w:val="a0"/>
    <w:link w:val="a7"/>
    <w:uiPriority w:val="29"/>
    <w:rsid w:val="00CA3A74"/>
    <w:rPr>
      <w:i/>
      <w:iCs/>
      <w:color w:val="404040" w:themeColor="text1" w:themeTint="BF"/>
    </w:rPr>
  </w:style>
  <w:style w:type="paragraph" w:styleId="a9">
    <w:name w:val="List Paragraph"/>
    <w:basedOn w:val="a"/>
    <w:uiPriority w:val="34"/>
    <w:qFormat/>
    <w:rsid w:val="00CA3A74"/>
    <w:pPr>
      <w:ind w:left="720"/>
      <w:contextualSpacing/>
    </w:pPr>
  </w:style>
  <w:style w:type="character" w:styleId="aa">
    <w:name w:val="Intense Emphasis"/>
    <w:basedOn w:val="a0"/>
    <w:uiPriority w:val="21"/>
    <w:qFormat/>
    <w:rsid w:val="00CA3A74"/>
    <w:rPr>
      <w:i/>
      <w:iCs/>
      <w:color w:val="0F4761" w:themeColor="accent1" w:themeShade="BF"/>
    </w:rPr>
  </w:style>
  <w:style w:type="paragraph" w:styleId="ab">
    <w:name w:val="Intense Quote"/>
    <w:basedOn w:val="a"/>
    <w:next w:val="a"/>
    <w:link w:val="ac"/>
    <w:uiPriority w:val="30"/>
    <w:qFormat/>
    <w:rsid w:val="00CA3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A3A74"/>
    <w:rPr>
      <w:i/>
      <w:iCs/>
      <w:color w:val="0F4761" w:themeColor="accent1" w:themeShade="BF"/>
    </w:rPr>
  </w:style>
  <w:style w:type="character" w:styleId="ad">
    <w:name w:val="Intense Reference"/>
    <w:basedOn w:val="a0"/>
    <w:uiPriority w:val="32"/>
    <w:qFormat/>
    <w:rsid w:val="00CA3A74"/>
    <w:rPr>
      <w:b/>
      <w:bCs/>
      <w:smallCaps/>
      <w:color w:val="0F4761" w:themeColor="accent1" w:themeShade="BF"/>
      <w:spacing w:val="5"/>
    </w:rPr>
  </w:style>
  <w:style w:type="numbering" w:customStyle="1" w:styleId="11">
    <w:name w:val="无列表1"/>
    <w:next w:val="a2"/>
    <w:uiPriority w:val="99"/>
    <w:semiHidden/>
    <w:unhideWhenUsed/>
    <w:rsid w:val="00CA3A74"/>
  </w:style>
  <w:style w:type="paragraph" w:styleId="ae">
    <w:name w:val="Body Text"/>
    <w:basedOn w:val="a"/>
    <w:link w:val="af"/>
    <w:uiPriority w:val="99"/>
    <w:unhideWhenUsed/>
    <w:qFormat/>
    <w:rsid w:val="00CA3A74"/>
    <w:pPr>
      <w:spacing w:after="120"/>
    </w:pPr>
    <w:rPr>
      <w:rFonts w:ascii="Times New Roman" w:eastAsia="宋体" w:hAnsi="Times New Roman" w:cs="Times New Roman"/>
      <w:szCs w:val="24"/>
    </w:rPr>
  </w:style>
  <w:style w:type="character" w:customStyle="1" w:styleId="af">
    <w:name w:val="正文文本 字符"/>
    <w:basedOn w:val="a0"/>
    <w:link w:val="ae"/>
    <w:uiPriority w:val="99"/>
    <w:qFormat/>
    <w:rsid w:val="00CA3A74"/>
    <w:rPr>
      <w:rFonts w:ascii="Times New Roman" w:eastAsia="宋体" w:hAnsi="Times New Roman" w:cs="Times New Roman"/>
      <w:szCs w:val="24"/>
    </w:rPr>
  </w:style>
  <w:style w:type="paragraph" w:styleId="af0">
    <w:name w:val="Normal Indent"/>
    <w:basedOn w:val="a"/>
    <w:qFormat/>
    <w:rsid w:val="00CA3A74"/>
    <w:pPr>
      <w:ind w:firstLine="420"/>
    </w:pPr>
    <w:rPr>
      <w:rFonts w:ascii="Times New Roman" w:eastAsia="宋体" w:hAnsi="Times New Roman" w:cs="Times New Roman"/>
      <w:szCs w:val="20"/>
    </w:rPr>
  </w:style>
  <w:style w:type="paragraph" w:styleId="TOC7">
    <w:name w:val="toc 7"/>
    <w:basedOn w:val="a"/>
    <w:next w:val="a"/>
    <w:uiPriority w:val="39"/>
    <w:unhideWhenUsed/>
    <w:qFormat/>
    <w:rsid w:val="00CA3A74"/>
    <w:pPr>
      <w:ind w:leftChars="1200" w:left="2520"/>
    </w:pPr>
    <w:rPr>
      <w:rFonts w:ascii="Calibri" w:eastAsia="宋体" w:hAnsi="Calibri" w:cs="Times New Roman"/>
    </w:rPr>
  </w:style>
  <w:style w:type="paragraph" w:styleId="af1">
    <w:name w:val="List Number"/>
    <w:basedOn w:val="a"/>
    <w:qFormat/>
    <w:rsid w:val="00CA3A74"/>
    <w:pPr>
      <w:widowControl/>
      <w:tabs>
        <w:tab w:val="left" w:pos="454"/>
        <w:tab w:val="left" w:pos="720"/>
        <w:tab w:val="left" w:pos="840"/>
      </w:tabs>
      <w:spacing w:after="50"/>
      <w:ind w:left="454" w:hanging="284"/>
      <w:jc w:val="left"/>
    </w:pPr>
    <w:rPr>
      <w:rFonts w:ascii="Times New Roman" w:eastAsia="宋体" w:hAnsi="Times New Roman" w:cs="Times New Roman"/>
      <w:kern w:val="0"/>
      <w:sz w:val="24"/>
      <w:szCs w:val="20"/>
    </w:rPr>
  </w:style>
  <w:style w:type="paragraph" w:styleId="af2">
    <w:name w:val="caption"/>
    <w:basedOn w:val="a"/>
    <w:next w:val="a"/>
    <w:qFormat/>
    <w:rsid w:val="00CA3A74"/>
    <w:pPr>
      <w:spacing w:before="152" w:after="160"/>
    </w:pPr>
    <w:rPr>
      <w:rFonts w:ascii="Arial" w:eastAsia="黑体" w:hAnsi="Arial" w:cs="Arial"/>
      <w:sz w:val="20"/>
      <w:szCs w:val="20"/>
    </w:rPr>
  </w:style>
  <w:style w:type="paragraph" w:styleId="af3">
    <w:name w:val="Document Map"/>
    <w:basedOn w:val="a"/>
    <w:link w:val="af4"/>
    <w:unhideWhenUsed/>
    <w:qFormat/>
    <w:rsid w:val="00CA3A74"/>
    <w:pPr>
      <w:shd w:val="clear" w:color="auto" w:fill="000080"/>
    </w:pPr>
    <w:rPr>
      <w:rFonts w:ascii="宋体" w:eastAsia="宋体" w:hAnsi="宋体" w:cs="Times New Roman" w:hint="eastAsia"/>
      <w:kern w:val="0"/>
      <w:sz w:val="20"/>
      <w:szCs w:val="20"/>
    </w:rPr>
  </w:style>
  <w:style w:type="character" w:customStyle="1" w:styleId="af4">
    <w:name w:val="文档结构图 字符"/>
    <w:basedOn w:val="a0"/>
    <w:link w:val="af3"/>
    <w:qFormat/>
    <w:rsid w:val="00CA3A74"/>
    <w:rPr>
      <w:rFonts w:ascii="宋体" w:eastAsia="宋体" w:hAnsi="宋体" w:cs="Times New Roman"/>
      <w:kern w:val="0"/>
      <w:sz w:val="20"/>
      <w:szCs w:val="20"/>
      <w:shd w:val="clear" w:color="auto" w:fill="000080"/>
    </w:rPr>
  </w:style>
  <w:style w:type="paragraph" w:styleId="af5">
    <w:name w:val="annotation text"/>
    <w:basedOn w:val="a"/>
    <w:link w:val="21"/>
    <w:uiPriority w:val="99"/>
    <w:unhideWhenUsed/>
    <w:qFormat/>
    <w:rsid w:val="00CA3A74"/>
    <w:pPr>
      <w:jc w:val="left"/>
    </w:pPr>
    <w:rPr>
      <w:rFonts w:ascii="Times New Roman" w:eastAsia="宋体" w:hAnsi="Times New Roman" w:cs="Times New Roman"/>
      <w:szCs w:val="24"/>
    </w:rPr>
  </w:style>
  <w:style w:type="character" w:customStyle="1" w:styleId="af6">
    <w:name w:val="批注文字 字符"/>
    <w:basedOn w:val="a0"/>
    <w:uiPriority w:val="99"/>
    <w:rsid w:val="00CA3A74"/>
  </w:style>
  <w:style w:type="paragraph" w:styleId="32">
    <w:name w:val="Body Text 3"/>
    <w:basedOn w:val="a"/>
    <w:link w:val="33"/>
    <w:qFormat/>
    <w:rsid w:val="00CA3A74"/>
    <w:pPr>
      <w:spacing w:line="500" w:lineRule="exact"/>
    </w:pPr>
    <w:rPr>
      <w:rFonts w:ascii="Times New Roman" w:eastAsia="宋体" w:hAnsi="Times New Roman" w:cs="Times New Roman"/>
      <w:b/>
      <w:bCs/>
      <w:kern w:val="0"/>
      <w:sz w:val="24"/>
      <w:szCs w:val="24"/>
    </w:rPr>
  </w:style>
  <w:style w:type="character" w:customStyle="1" w:styleId="33">
    <w:name w:val="正文文本 3 字符"/>
    <w:basedOn w:val="a0"/>
    <w:link w:val="32"/>
    <w:qFormat/>
    <w:rsid w:val="00CA3A74"/>
    <w:rPr>
      <w:rFonts w:ascii="Times New Roman" w:eastAsia="宋体" w:hAnsi="Times New Roman" w:cs="Times New Roman"/>
      <w:b/>
      <w:bCs/>
      <w:kern w:val="0"/>
      <w:sz w:val="24"/>
      <w:szCs w:val="24"/>
    </w:rPr>
  </w:style>
  <w:style w:type="paragraph" w:styleId="af7">
    <w:name w:val="Body Text Indent"/>
    <w:basedOn w:val="a"/>
    <w:link w:val="12"/>
    <w:qFormat/>
    <w:rsid w:val="00CA3A74"/>
    <w:pPr>
      <w:ind w:firstLineChars="352" w:firstLine="830"/>
    </w:pPr>
    <w:rPr>
      <w:rFonts w:ascii="仿宋_GB2312" w:eastAsia="仿宋_GB2312" w:hAnsi="Times New Roman" w:cs="Times New Roman"/>
      <w:kern w:val="0"/>
      <w:sz w:val="32"/>
      <w:szCs w:val="20"/>
    </w:rPr>
  </w:style>
  <w:style w:type="character" w:customStyle="1" w:styleId="af8">
    <w:name w:val="正文文本缩进 字符"/>
    <w:basedOn w:val="a0"/>
    <w:qFormat/>
    <w:rsid w:val="00CA3A74"/>
  </w:style>
  <w:style w:type="paragraph" w:styleId="3">
    <w:name w:val="List Number 3"/>
    <w:basedOn w:val="a"/>
    <w:qFormat/>
    <w:rsid w:val="00CA3A74"/>
    <w:pPr>
      <w:numPr>
        <w:numId w:val="1"/>
      </w:numPr>
      <w:tabs>
        <w:tab w:val="clear" w:pos="1200"/>
      </w:tabs>
    </w:pPr>
    <w:rPr>
      <w:rFonts w:ascii="Times New Roman" w:eastAsia="宋体" w:hAnsi="Times New Roman" w:cs="Times New Roman"/>
      <w:szCs w:val="24"/>
    </w:rPr>
  </w:style>
  <w:style w:type="paragraph" w:styleId="22">
    <w:name w:val="List 2"/>
    <w:basedOn w:val="a"/>
    <w:qFormat/>
    <w:rsid w:val="00CA3A74"/>
    <w:pPr>
      <w:ind w:leftChars="200" w:left="100" w:hangingChars="200" w:hanging="200"/>
    </w:pPr>
    <w:rPr>
      <w:rFonts w:ascii="Times New Roman" w:eastAsia="宋体" w:hAnsi="Times New Roman" w:cs="Times New Roman"/>
      <w:sz w:val="28"/>
      <w:szCs w:val="24"/>
    </w:rPr>
  </w:style>
  <w:style w:type="paragraph" w:styleId="TOC5">
    <w:name w:val="toc 5"/>
    <w:basedOn w:val="a"/>
    <w:next w:val="a"/>
    <w:uiPriority w:val="39"/>
    <w:unhideWhenUsed/>
    <w:qFormat/>
    <w:rsid w:val="00CA3A74"/>
    <w:pPr>
      <w:ind w:leftChars="800" w:left="1680"/>
    </w:pPr>
    <w:rPr>
      <w:rFonts w:ascii="Calibri" w:eastAsia="宋体" w:hAnsi="Calibri" w:cs="Times New Roman"/>
    </w:rPr>
  </w:style>
  <w:style w:type="paragraph" w:styleId="TOC3">
    <w:name w:val="toc 3"/>
    <w:basedOn w:val="a"/>
    <w:next w:val="a"/>
    <w:uiPriority w:val="39"/>
    <w:unhideWhenUsed/>
    <w:qFormat/>
    <w:rsid w:val="00CA3A74"/>
    <w:pPr>
      <w:ind w:leftChars="400" w:left="840"/>
    </w:pPr>
    <w:rPr>
      <w:rFonts w:ascii="Calibri" w:eastAsia="宋体" w:hAnsi="Calibri" w:cs="Times New Roman"/>
    </w:rPr>
  </w:style>
  <w:style w:type="paragraph" w:styleId="af9">
    <w:name w:val="Plain Text"/>
    <w:basedOn w:val="a"/>
    <w:link w:val="23"/>
    <w:qFormat/>
    <w:rsid w:val="00CA3A74"/>
    <w:rPr>
      <w:rFonts w:ascii="宋体" w:eastAsia="宋体" w:hAnsi="Courier New" w:cs="Times New Roman"/>
      <w:kern w:val="0"/>
      <w:sz w:val="20"/>
      <w:szCs w:val="21"/>
    </w:rPr>
  </w:style>
  <w:style w:type="character" w:customStyle="1" w:styleId="afa">
    <w:name w:val="纯文本 字符"/>
    <w:basedOn w:val="a0"/>
    <w:qFormat/>
    <w:rsid w:val="00CA3A74"/>
    <w:rPr>
      <w:rFonts w:asciiTheme="minorEastAsia" w:hAnsi="Courier New" w:cs="Courier New"/>
    </w:rPr>
  </w:style>
  <w:style w:type="paragraph" w:styleId="TOC8">
    <w:name w:val="toc 8"/>
    <w:basedOn w:val="a"/>
    <w:next w:val="a"/>
    <w:uiPriority w:val="39"/>
    <w:unhideWhenUsed/>
    <w:qFormat/>
    <w:rsid w:val="00CA3A74"/>
    <w:pPr>
      <w:ind w:leftChars="1400" w:left="2940"/>
    </w:pPr>
    <w:rPr>
      <w:rFonts w:ascii="Calibri" w:eastAsia="宋体" w:hAnsi="Calibri" w:cs="Times New Roman"/>
    </w:rPr>
  </w:style>
  <w:style w:type="paragraph" w:styleId="afb">
    <w:name w:val="Date"/>
    <w:basedOn w:val="a"/>
    <w:next w:val="a"/>
    <w:link w:val="afc"/>
    <w:qFormat/>
    <w:rsid w:val="00CA3A74"/>
    <w:pPr>
      <w:ind w:leftChars="2500" w:left="100"/>
    </w:pPr>
    <w:rPr>
      <w:rFonts w:ascii="宋体" w:eastAsia="宋体" w:hAnsi="Courier New" w:cs="Times New Roman"/>
      <w:kern w:val="0"/>
      <w:sz w:val="20"/>
      <w:szCs w:val="21"/>
    </w:rPr>
  </w:style>
  <w:style w:type="character" w:customStyle="1" w:styleId="afc">
    <w:name w:val="日期 字符"/>
    <w:basedOn w:val="a0"/>
    <w:link w:val="afb"/>
    <w:qFormat/>
    <w:rsid w:val="00CA3A74"/>
    <w:rPr>
      <w:rFonts w:ascii="宋体" w:eastAsia="宋体" w:hAnsi="Courier New" w:cs="Times New Roman"/>
      <w:kern w:val="0"/>
      <w:sz w:val="20"/>
      <w:szCs w:val="21"/>
    </w:rPr>
  </w:style>
  <w:style w:type="paragraph" w:styleId="24">
    <w:name w:val="Body Text Indent 2"/>
    <w:basedOn w:val="a"/>
    <w:link w:val="25"/>
    <w:qFormat/>
    <w:rsid w:val="00CA3A74"/>
    <w:pPr>
      <w:ind w:firstLine="630"/>
    </w:pPr>
    <w:rPr>
      <w:rFonts w:ascii="Times New Roman" w:eastAsia="宋体" w:hAnsi="Times New Roman" w:cs="Times New Roman"/>
      <w:kern w:val="0"/>
      <w:sz w:val="32"/>
      <w:szCs w:val="20"/>
    </w:rPr>
  </w:style>
  <w:style w:type="character" w:customStyle="1" w:styleId="25">
    <w:name w:val="正文文本缩进 2 字符"/>
    <w:basedOn w:val="a0"/>
    <w:link w:val="24"/>
    <w:qFormat/>
    <w:rsid w:val="00CA3A74"/>
    <w:rPr>
      <w:rFonts w:ascii="Times New Roman" w:eastAsia="宋体" w:hAnsi="Times New Roman" w:cs="Times New Roman"/>
      <w:kern w:val="0"/>
      <w:sz w:val="32"/>
      <w:szCs w:val="20"/>
    </w:rPr>
  </w:style>
  <w:style w:type="paragraph" w:styleId="afd">
    <w:name w:val="endnote text"/>
    <w:basedOn w:val="a"/>
    <w:link w:val="afe"/>
    <w:uiPriority w:val="99"/>
    <w:unhideWhenUsed/>
    <w:qFormat/>
    <w:rsid w:val="00CA3A74"/>
    <w:pPr>
      <w:jc w:val="left"/>
    </w:pPr>
    <w:rPr>
      <w:rFonts w:ascii="Times New Roman" w:eastAsia="宋体" w:hAnsi="Times New Roman" w:cs="Times New Roman"/>
      <w:szCs w:val="24"/>
    </w:rPr>
  </w:style>
  <w:style w:type="character" w:customStyle="1" w:styleId="afe">
    <w:name w:val="尾注文本 字符"/>
    <w:basedOn w:val="a0"/>
    <w:link w:val="afd"/>
    <w:uiPriority w:val="99"/>
    <w:qFormat/>
    <w:rsid w:val="00CA3A74"/>
    <w:rPr>
      <w:rFonts w:ascii="Times New Roman" w:eastAsia="宋体" w:hAnsi="Times New Roman" w:cs="Times New Roman"/>
      <w:szCs w:val="24"/>
    </w:rPr>
  </w:style>
  <w:style w:type="paragraph" w:styleId="aff">
    <w:name w:val="Balloon Text"/>
    <w:basedOn w:val="a"/>
    <w:link w:val="aff0"/>
    <w:qFormat/>
    <w:rsid w:val="00CA3A74"/>
    <w:rPr>
      <w:rFonts w:ascii="Times New Roman" w:eastAsia="宋体" w:hAnsi="Times New Roman" w:cs="Times New Roman"/>
      <w:kern w:val="0"/>
      <w:sz w:val="18"/>
      <w:szCs w:val="18"/>
    </w:rPr>
  </w:style>
  <w:style w:type="character" w:customStyle="1" w:styleId="aff0">
    <w:name w:val="批注框文本 字符"/>
    <w:basedOn w:val="a0"/>
    <w:link w:val="aff"/>
    <w:qFormat/>
    <w:rsid w:val="00CA3A74"/>
    <w:rPr>
      <w:rFonts w:ascii="Times New Roman" w:eastAsia="宋体" w:hAnsi="Times New Roman" w:cs="Times New Roman"/>
      <w:kern w:val="0"/>
      <w:sz w:val="18"/>
      <w:szCs w:val="18"/>
    </w:rPr>
  </w:style>
  <w:style w:type="paragraph" w:styleId="aff1">
    <w:name w:val="footer"/>
    <w:basedOn w:val="a"/>
    <w:link w:val="13"/>
    <w:uiPriority w:val="99"/>
    <w:unhideWhenUsed/>
    <w:qFormat/>
    <w:rsid w:val="00CA3A74"/>
    <w:pPr>
      <w:tabs>
        <w:tab w:val="center" w:pos="4153"/>
        <w:tab w:val="right" w:pos="8306"/>
      </w:tabs>
      <w:jc w:val="left"/>
    </w:pPr>
    <w:rPr>
      <w:rFonts w:ascii="Times New Roman" w:eastAsia="宋体" w:hAnsi="Times New Roman" w:cs="Times New Roman"/>
      <w:kern w:val="0"/>
      <w:sz w:val="18"/>
      <w:szCs w:val="18"/>
    </w:rPr>
  </w:style>
  <w:style w:type="character" w:customStyle="1" w:styleId="aff2">
    <w:name w:val="页脚 字符"/>
    <w:basedOn w:val="a0"/>
    <w:uiPriority w:val="99"/>
    <w:qFormat/>
    <w:rsid w:val="00CA3A74"/>
    <w:rPr>
      <w:sz w:val="18"/>
      <w:szCs w:val="18"/>
    </w:rPr>
  </w:style>
  <w:style w:type="paragraph" w:styleId="aff3">
    <w:name w:val="header"/>
    <w:basedOn w:val="a"/>
    <w:link w:val="aff4"/>
    <w:uiPriority w:val="99"/>
    <w:unhideWhenUsed/>
    <w:qFormat/>
    <w:rsid w:val="00CA3A74"/>
    <w:pPr>
      <w:pBdr>
        <w:bottom w:val="single" w:sz="6" w:space="1" w:color="000000"/>
      </w:pBdr>
      <w:tabs>
        <w:tab w:val="center" w:pos="0"/>
        <w:tab w:val="left" w:pos="8306"/>
      </w:tabs>
      <w:jc w:val="center"/>
    </w:pPr>
    <w:rPr>
      <w:rFonts w:ascii="Times New Roman" w:eastAsia="宋体" w:hAnsi="Times New Roman" w:cs="Times New Roman"/>
      <w:sz w:val="18"/>
      <w:szCs w:val="18"/>
    </w:rPr>
  </w:style>
  <w:style w:type="character" w:customStyle="1" w:styleId="aff4">
    <w:name w:val="页眉 字符"/>
    <w:basedOn w:val="a0"/>
    <w:link w:val="aff3"/>
    <w:uiPriority w:val="99"/>
    <w:qFormat/>
    <w:rsid w:val="00CA3A74"/>
    <w:rPr>
      <w:rFonts w:ascii="Times New Roman" w:eastAsia="宋体" w:hAnsi="Times New Roman" w:cs="Times New Roman"/>
      <w:sz w:val="18"/>
      <w:szCs w:val="18"/>
    </w:rPr>
  </w:style>
  <w:style w:type="paragraph" w:styleId="TOC1">
    <w:name w:val="toc 1"/>
    <w:basedOn w:val="a"/>
    <w:next w:val="a"/>
    <w:uiPriority w:val="39"/>
    <w:qFormat/>
    <w:rsid w:val="00CA3A74"/>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TOC4">
    <w:name w:val="toc 4"/>
    <w:basedOn w:val="a"/>
    <w:next w:val="a"/>
    <w:uiPriority w:val="39"/>
    <w:unhideWhenUsed/>
    <w:qFormat/>
    <w:rsid w:val="00CA3A74"/>
    <w:pPr>
      <w:ind w:leftChars="600" w:left="1260"/>
    </w:pPr>
    <w:rPr>
      <w:rFonts w:ascii="Calibri" w:eastAsia="宋体" w:hAnsi="Calibri" w:cs="Times New Roman"/>
    </w:rPr>
  </w:style>
  <w:style w:type="paragraph" w:styleId="aff5">
    <w:name w:val="List"/>
    <w:basedOn w:val="a"/>
    <w:qFormat/>
    <w:rsid w:val="00CA3A74"/>
    <w:pPr>
      <w:ind w:left="200" w:hangingChars="200" w:hanging="200"/>
    </w:pPr>
    <w:rPr>
      <w:rFonts w:ascii="Times New Roman" w:eastAsia="宋体" w:hAnsi="Times New Roman" w:cs="Times New Roman"/>
      <w:sz w:val="28"/>
      <w:szCs w:val="24"/>
    </w:rPr>
  </w:style>
  <w:style w:type="paragraph" w:styleId="aff6">
    <w:name w:val="footnote text"/>
    <w:basedOn w:val="a"/>
    <w:link w:val="aff7"/>
    <w:uiPriority w:val="99"/>
    <w:unhideWhenUsed/>
    <w:qFormat/>
    <w:rsid w:val="00CA3A74"/>
    <w:pPr>
      <w:jc w:val="left"/>
    </w:pPr>
    <w:rPr>
      <w:rFonts w:ascii="Times New Roman" w:eastAsia="宋体" w:hAnsi="Times New Roman" w:cs="Times New Roman"/>
      <w:sz w:val="18"/>
      <w:szCs w:val="18"/>
    </w:rPr>
  </w:style>
  <w:style w:type="character" w:customStyle="1" w:styleId="aff7">
    <w:name w:val="脚注文本 字符"/>
    <w:basedOn w:val="a0"/>
    <w:link w:val="aff6"/>
    <w:uiPriority w:val="99"/>
    <w:qFormat/>
    <w:rsid w:val="00CA3A74"/>
    <w:rPr>
      <w:rFonts w:ascii="Times New Roman" w:eastAsia="宋体" w:hAnsi="Times New Roman" w:cs="Times New Roman"/>
      <w:sz w:val="18"/>
      <w:szCs w:val="18"/>
    </w:rPr>
  </w:style>
  <w:style w:type="paragraph" w:styleId="TOC6">
    <w:name w:val="toc 6"/>
    <w:basedOn w:val="a"/>
    <w:next w:val="a"/>
    <w:uiPriority w:val="39"/>
    <w:unhideWhenUsed/>
    <w:qFormat/>
    <w:rsid w:val="00CA3A74"/>
    <w:pPr>
      <w:ind w:leftChars="1000" w:left="2100"/>
    </w:pPr>
    <w:rPr>
      <w:rFonts w:ascii="Calibri" w:eastAsia="宋体" w:hAnsi="Calibri" w:cs="Times New Roman"/>
    </w:rPr>
  </w:style>
  <w:style w:type="paragraph" w:styleId="34">
    <w:name w:val="Body Text Indent 3"/>
    <w:basedOn w:val="a"/>
    <w:link w:val="35"/>
    <w:qFormat/>
    <w:rsid w:val="00CA3A74"/>
    <w:pPr>
      <w:spacing w:after="120"/>
      <w:ind w:leftChars="200" w:left="420"/>
    </w:pPr>
    <w:rPr>
      <w:rFonts w:ascii="Times New Roman" w:eastAsia="宋体" w:hAnsi="Times New Roman" w:cs="Times New Roman"/>
      <w:kern w:val="0"/>
      <w:sz w:val="16"/>
      <w:szCs w:val="16"/>
    </w:rPr>
  </w:style>
  <w:style w:type="character" w:customStyle="1" w:styleId="35">
    <w:name w:val="正文文本缩进 3 字符"/>
    <w:basedOn w:val="a0"/>
    <w:link w:val="34"/>
    <w:qFormat/>
    <w:rsid w:val="00CA3A74"/>
    <w:rPr>
      <w:rFonts w:ascii="Times New Roman" w:eastAsia="宋体" w:hAnsi="Times New Roman" w:cs="Times New Roman"/>
      <w:kern w:val="0"/>
      <w:sz w:val="16"/>
      <w:szCs w:val="16"/>
    </w:rPr>
  </w:style>
  <w:style w:type="paragraph" w:styleId="TOC2">
    <w:name w:val="toc 2"/>
    <w:basedOn w:val="a"/>
    <w:next w:val="a"/>
    <w:uiPriority w:val="39"/>
    <w:unhideWhenUsed/>
    <w:qFormat/>
    <w:rsid w:val="00CA3A74"/>
    <w:pPr>
      <w:ind w:leftChars="200" w:left="420"/>
    </w:pPr>
    <w:rPr>
      <w:rFonts w:ascii="Times New Roman" w:eastAsia="宋体" w:hAnsi="Times New Roman" w:cs="Times New Roman"/>
      <w:szCs w:val="24"/>
    </w:rPr>
  </w:style>
  <w:style w:type="paragraph" w:styleId="TOC9">
    <w:name w:val="toc 9"/>
    <w:basedOn w:val="a"/>
    <w:next w:val="a"/>
    <w:uiPriority w:val="39"/>
    <w:unhideWhenUsed/>
    <w:qFormat/>
    <w:rsid w:val="00CA3A74"/>
    <w:pPr>
      <w:ind w:leftChars="1600" w:left="3360"/>
    </w:pPr>
    <w:rPr>
      <w:rFonts w:ascii="Calibri" w:eastAsia="宋体" w:hAnsi="Calibri" w:cs="Times New Roman"/>
    </w:rPr>
  </w:style>
  <w:style w:type="paragraph" w:styleId="26">
    <w:name w:val="Body Text 2"/>
    <w:basedOn w:val="a"/>
    <w:link w:val="27"/>
    <w:qFormat/>
    <w:rsid w:val="00CA3A74"/>
    <w:pPr>
      <w:spacing w:after="120" w:line="480" w:lineRule="auto"/>
    </w:pPr>
    <w:rPr>
      <w:rFonts w:ascii="Times New Roman" w:eastAsia="宋体" w:hAnsi="Times New Roman" w:cs="Times New Roman"/>
      <w:kern w:val="0"/>
      <w:sz w:val="20"/>
      <w:szCs w:val="24"/>
    </w:rPr>
  </w:style>
  <w:style w:type="character" w:customStyle="1" w:styleId="27">
    <w:name w:val="正文文本 2 字符"/>
    <w:basedOn w:val="a0"/>
    <w:link w:val="26"/>
    <w:qFormat/>
    <w:rsid w:val="00CA3A74"/>
    <w:rPr>
      <w:rFonts w:ascii="Times New Roman" w:eastAsia="宋体" w:hAnsi="Times New Roman" w:cs="Times New Roman"/>
      <w:kern w:val="0"/>
      <w:sz w:val="20"/>
      <w:szCs w:val="24"/>
    </w:rPr>
  </w:style>
  <w:style w:type="paragraph" w:styleId="aff8">
    <w:name w:val="Normal (Web)"/>
    <w:basedOn w:val="a"/>
    <w:uiPriority w:val="99"/>
    <w:qFormat/>
    <w:rsid w:val="00CA3A74"/>
    <w:pPr>
      <w:widowControl/>
      <w:spacing w:before="100" w:beforeAutospacing="1" w:after="100" w:afterAutospacing="1"/>
      <w:jc w:val="left"/>
    </w:pPr>
    <w:rPr>
      <w:rFonts w:ascii="宋体" w:eastAsia="宋体" w:hAnsi="宋体" w:cs="Times New Roman"/>
      <w:kern w:val="0"/>
      <w:sz w:val="24"/>
      <w:szCs w:val="24"/>
    </w:rPr>
  </w:style>
  <w:style w:type="paragraph" w:styleId="14">
    <w:name w:val="index 1"/>
    <w:basedOn w:val="a"/>
    <w:next w:val="a"/>
    <w:semiHidden/>
    <w:qFormat/>
    <w:rsid w:val="00CA3A74"/>
    <w:pPr>
      <w:spacing w:line="400" w:lineRule="exact"/>
      <w:ind w:firstLineChars="200" w:firstLine="420"/>
    </w:pPr>
    <w:rPr>
      <w:rFonts w:ascii="宋体" w:eastAsia="宋体" w:hAnsi="Courier New" w:cs="Times New Roman"/>
      <w:b/>
      <w:szCs w:val="20"/>
    </w:rPr>
  </w:style>
  <w:style w:type="paragraph" w:styleId="aff9">
    <w:name w:val="annotation subject"/>
    <w:basedOn w:val="af5"/>
    <w:next w:val="af5"/>
    <w:link w:val="affa"/>
    <w:unhideWhenUsed/>
    <w:qFormat/>
    <w:rsid w:val="00CA3A74"/>
    <w:rPr>
      <w:b/>
      <w:bCs/>
    </w:rPr>
  </w:style>
  <w:style w:type="character" w:customStyle="1" w:styleId="affa">
    <w:name w:val="批注主题 字符"/>
    <w:basedOn w:val="af6"/>
    <w:link w:val="aff9"/>
    <w:qFormat/>
    <w:rsid w:val="00CA3A74"/>
    <w:rPr>
      <w:rFonts w:ascii="Times New Roman" w:eastAsia="宋体" w:hAnsi="Times New Roman" w:cs="Times New Roman"/>
      <w:b/>
      <w:bCs/>
      <w:szCs w:val="24"/>
    </w:rPr>
  </w:style>
  <w:style w:type="paragraph" w:styleId="28">
    <w:name w:val="Body Text First Indent 2"/>
    <w:basedOn w:val="a"/>
    <w:next w:val="a"/>
    <w:link w:val="29"/>
    <w:uiPriority w:val="99"/>
    <w:unhideWhenUsed/>
    <w:qFormat/>
    <w:rsid w:val="00CA3A74"/>
    <w:pPr>
      <w:spacing w:after="120"/>
      <w:ind w:leftChars="200" w:left="420" w:firstLineChars="200" w:firstLine="420"/>
    </w:pPr>
    <w:rPr>
      <w:rFonts w:ascii="Times New Roman" w:eastAsia="宋体" w:hAnsi="Times New Roman" w:cs="Times New Roman"/>
      <w:szCs w:val="24"/>
    </w:rPr>
  </w:style>
  <w:style w:type="character" w:customStyle="1" w:styleId="29">
    <w:name w:val="正文文本首行缩进 2 字符"/>
    <w:basedOn w:val="af8"/>
    <w:link w:val="28"/>
    <w:uiPriority w:val="99"/>
    <w:rsid w:val="00CA3A74"/>
    <w:rPr>
      <w:rFonts w:ascii="Times New Roman" w:eastAsia="宋体" w:hAnsi="Times New Roman" w:cs="Times New Roman"/>
      <w:szCs w:val="24"/>
    </w:rPr>
  </w:style>
  <w:style w:type="table" w:styleId="affb">
    <w:name w:val="Table Grid"/>
    <w:basedOn w:val="a1"/>
    <w:uiPriority w:val="59"/>
    <w:qFormat/>
    <w:rsid w:val="00CA3A7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uiPriority w:val="22"/>
    <w:qFormat/>
    <w:rsid w:val="00CA3A74"/>
    <w:rPr>
      <w:b/>
    </w:rPr>
  </w:style>
  <w:style w:type="character" w:styleId="affd">
    <w:name w:val="endnote reference"/>
    <w:uiPriority w:val="99"/>
    <w:unhideWhenUsed/>
    <w:qFormat/>
    <w:rsid w:val="00CA3A74"/>
    <w:rPr>
      <w:vertAlign w:val="superscript"/>
    </w:rPr>
  </w:style>
  <w:style w:type="character" w:styleId="affe">
    <w:name w:val="page number"/>
    <w:qFormat/>
    <w:rsid w:val="00CA3A74"/>
  </w:style>
  <w:style w:type="character" w:styleId="afff">
    <w:name w:val="FollowedHyperlink"/>
    <w:qFormat/>
    <w:rsid w:val="00CA3A74"/>
    <w:rPr>
      <w:color w:val="800080"/>
      <w:u w:val="single"/>
    </w:rPr>
  </w:style>
  <w:style w:type="character" w:styleId="afff0">
    <w:name w:val="Emphasis"/>
    <w:uiPriority w:val="20"/>
    <w:qFormat/>
    <w:rsid w:val="00CA3A74"/>
    <w:rPr>
      <w:i/>
      <w:iCs/>
    </w:rPr>
  </w:style>
  <w:style w:type="character" w:styleId="afff1">
    <w:name w:val="Hyperlink"/>
    <w:uiPriority w:val="99"/>
    <w:qFormat/>
    <w:rsid w:val="00CA3A74"/>
    <w:rPr>
      <w:color w:val="0000FF"/>
      <w:u w:val="single"/>
    </w:rPr>
  </w:style>
  <w:style w:type="character" w:styleId="afff2">
    <w:name w:val="annotation reference"/>
    <w:unhideWhenUsed/>
    <w:qFormat/>
    <w:rsid w:val="00CA3A74"/>
    <w:rPr>
      <w:sz w:val="21"/>
      <w:szCs w:val="21"/>
    </w:rPr>
  </w:style>
  <w:style w:type="character" w:styleId="afff3">
    <w:name w:val="footnote reference"/>
    <w:uiPriority w:val="99"/>
    <w:unhideWhenUsed/>
    <w:qFormat/>
    <w:rsid w:val="00CA3A74"/>
    <w:rPr>
      <w:vertAlign w:val="superscript"/>
    </w:rPr>
  </w:style>
  <w:style w:type="character" w:customStyle="1" w:styleId="15">
    <w:name w:val="批注文字 字符1"/>
    <w:uiPriority w:val="99"/>
    <w:qFormat/>
    <w:rsid w:val="00CA3A74"/>
    <w:rPr>
      <w:rFonts w:ascii="Times New Roman" w:hAnsi="Times New Roman"/>
      <w:kern w:val="2"/>
      <w:sz w:val="21"/>
      <w:szCs w:val="24"/>
    </w:rPr>
  </w:style>
  <w:style w:type="character" w:customStyle="1" w:styleId="Char1">
    <w:name w:val="正文文本 Char1"/>
    <w:uiPriority w:val="99"/>
    <w:semiHidden/>
    <w:qFormat/>
    <w:locked/>
    <w:rsid w:val="00CA3A74"/>
    <w:rPr>
      <w:sz w:val="24"/>
      <w:szCs w:val="24"/>
    </w:rPr>
  </w:style>
  <w:style w:type="character" w:customStyle="1" w:styleId="21">
    <w:name w:val="批注文字 字符2"/>
    <w:link w:val="af5"/>
    <w:uiPriority w:val="99"/>
    <w:qFormat/>
    <w:rsid w:val="00CA3A74"/>
    <w:rPr>
      <w:rFonts w:ascii="Times New Roman" w:eastAsia="宋体" w:hAnsi="Times New Roman" w:cs="Times New Roman"/>
      <w:szCs w:val="24"/>
    </w:rPr>
  </w:style>
  <w:style w:type="character" w:customStyle="1" w:styleId="CharChar2">
    <w:name w:val="普通文字 Char Char2"/>
    <w:qFormat/>
    <w:rsid w:val="00CA3A74"/>
    <w:rPr>
      <w:rFonts w:ascii="宋体" w:eastAsia="宋体" w:hAnsi="Courier New"/>
      <w:kern w:val="2"/>
      <w:sz w:val="21"/>
      <w:lang w:val="en-US" w:eastAsia="zh-CN" w:bidi="ar-SA"/>
    </w:rPr>
  </w:style>
  <w:style w:type="table" w:customStyle="1" w:styleId="TableNormal">
    <w:name w:val="Table Normal"/>
    <w:uiPriority w:val="2"/>
    <w:semiHidden/>
    <w:qFormat/>
    <w:rsid w:val="00CA3A74"/>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customStyle="1" w:styleId="afff4">
    <w:name w:val="表格文字"/>
    <w:basedOn w:val="a"/>
    <w:next w:val="ae"/>
    <w:link w:val="Char10"/>
    <w:qFormat/>
    <w:rsid w:val="00CA3A74"/>
    <w:pPr>
      <w:spacing w:before="25" w:after="25"/>
      <w:jc w:val="left"/>
    </w:pPr>
    <w:rPr>
      <w:rFonts w:ascii="Times New Roman" w:eastAsia="宋体" w:hAnsi="Times New Roman" w:cs="Times New Roman"/>
      <w:bCs/>
      <w:spacing w:val="10"/>
      <w:kern w:val="0"/>
      <w:sz w:val="24"/>
      <w:szCs w:val="20"/>
    </w:rPr>
  </w:style>
  <w:style w:type="paragraph" w:customStyle="1" w:styleId="msonormal0">
    <w:name w:val="msonormal"/>
    <w:basedOn w:val="a"/>
    <w:qFormat/>
    <w:rsid w:val="00CA3A74"/>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CA3A74"/>
    <w:pPr>
      <w:jc w:val="left"/>
    </w:pPr>
    <w:rPr>
      <w:rFonts w:ascii="Calibri" w:eastAsia="宋体" w:hAnsi="Calibri" w:cs="Times New Roman"/>
      <w:kern w:val="0"/>
      <w:sz w:val="22"/>
      <w:lang w:eastAsia="en-US"/>
    </w:rPr>
  </w:style>
  <w:style w:type="paragraph" w:customStyle="1" w:styleId="afff5">
    <w:name w:val="表格"/>
    <w:basedOn w:val="a"/>
    <w:qFormat/>
    <w:rsid w:val="00CA3A74"/>
    <w:pPr>
      <w:spacing w:line="400" w:lineRule="exact"/>
    </w:pPr>
    <w:rPr>
      <w:rFonts w:ascii="Times New Roman" w:eastAsia="宋体" w:hAnsi="Times New Roman" w:cs="Times New Roman"/>
      <w:sz w:val="24"/>
      <w:szCs w:val="24"/>
    </w:rPr>
  </w:style>
  <w:style w:type="character" w:customStyle="1" w:styleId="260pt">
    <w:name w:val="正文文本 (26) + 间距 0 pt"/>
    <w:qFormat/>
    <w:rsid w:val="00CA3A74"/>
    <w:rPr>
      <w:rFonts w:ascii="宋体" w:eastAsia="宋体" w:hAnsi="宋体" w:cs="宋体"/>
      <w:color w:val="000000"/>
      <w:spacing w:val="0"/>
      <w:w w:val="100"/>
      <w:position w:val="0"/>
      <w:sz w:val="22"/>
      <w:szCs w:val="22"/>
      <w:u w:val="none"/>
      <w:lang w:val="zh-CN" w:eastAsia="zh-CN" w:bidi="zh-CN"/>
    </w:rPr>
  </w:style>
  <w:style w:type="character" w:customStyle="1" w:styleId="5Char">
    <w:name w:val="标题 5 Char"/>
    <w:qFormat/>
    <w:rsid w:val="00CA3A74"/>
    <w:rPr>
      <w:b/>
      <w:kern w:val="2"/>
      <w:sz w:val="28"/>
      <w:szCs w:val="24"/>
    </w:rPr>
  </w:style>
  <w:style w:type="paragraph" w:customStyle="1" w:styleId="Char11">
    <w:name w:val="Char1"/>
    <w:basedOn w:val="a"/>
    <w:qFormat/>
    <w:rsid w:val="00CA3A74"/>
    <w:rPr>
      <w:rFonts w:ascii="Times New Roman" w:eastAsia="宋体" w:hAnsi="Times New Roman" w:cs="Times New Roman"/>
      <w:szCs w:val="21"/>
    </w:rPr>
  </w:style>
  <w:style w:type="paragraph" w:customStyle="1" w:styleId="afff6">
    <w:name w:val="表内文字"/>
    <w:basedOn w:val="a"/>
    <w:qFormat/>
    <w:rsid w:val="00CA3A74"/>
    <w:pPr>
      <w:spacing w:before="50" w:after="50"/>
      <w:jc w:val="center"/>
    </w:pPr>
    <w:rPr>
      <w:rFonts w:ascii="仿宋_GB2312" w:eastAsia="仿宋_GB2312" w:hAnsi="宋体" w:cs="Times New Roman"/>
      <w:b/>
      <w:color w:val="000000"/>
      <w:sz w:val="32"/>
      <w:szCs w:val="32"/>
    </w:rPr>
  </w:style>
  <w:style w:type="character" w:customStyle="1" w:styleId="16">
    <w:name w:val="纯文本 字符1"/>
    <w:qFormat/>
    <w:rsid w:val="00CA3A74"/>
    <w:rPr>
      <w:rFonts w:ascii="宋体" w:hAnsi="Courier New"/>
    </w:rPr>
  </w:style>
  <w:style w:type="character" w:customStyle="1" w:styleId="font101">
    <w:name w:val="font101"/>
    <w:qFormat/>
    <w:rsid w:val="00CA3A74"/>
    <w:rPr>
      <w:rFonts w:ascii="宋体" w:eastAsia="宋体" w:hAnsi="宋体" w:cs="宋体" w:hint="eastAsia"/>
      <w:color w:val="000000"/>
      <w:sz w:val="21"/>
      <w:szCs w:val="21"/>
      <w:u w:val="none"/>
    </w:rPr>
  </w:style>
  <w:style w:type="paragraph" w:customStyle="1" w:styleId="17">
    <w:name w:val="列出段落1"/>
    <w:basedOn w:val="a"/>
    <w:uiPriority w:val="34"/>
    <w:qFormat/>
    <w:rsid w:val="00CA3A74"/>
    <w:pPr>
      <w:ind w:firstLineChars="200" w:firstLine="420"/>
    </w:pPr>
    <w:rPr>
      <w:rFonts w:ascii="Times New Roman" w:eastAsia="宋体" w:hAnsi="Times New Roman" w:cs="Times New Roman"/>
      <w:szCs w:val="24"/>
    </w:rPr>
  </w:style>
  <w:style w:type="paragraph" w:customStyle="1" w:styleId="afff7">
    <w:name w:val="正文首行缩进两字符"/>
    <w:basedOn w:val="a"/>
    <w:qFormat/>
    <w:rsid w:val="00CA3A74"/>
    <w:pPr>
      <w:spacing w:line="360" w:lineRule="auto"/>
      <w:ind w:firstLineChars="200" w:firstLine="200"/>
    </w:pPr>
    <w:rPr>
      <w:rFonts w:ascii="Times New Roman" w:eastAsia="宋体" w:hAnsi="Times New Roman" w:cs="Times New Roman"/>
      <w:szCs w:val="24"/>
    </w:rPr>
  </w:style>
  <w:style w:type="paragraph" w:customStyle="1" w:styleId="xl22">
    <w:name w:val="xl22"/>
    <w:basedOn w:val="a"/>
    <w:qFormat/>
    <w:rsid w:val="00CA3A74"/>
    <w:pPr>
      <w:widowControl/>
      <w:spacing w:before="100" w:beforeAutospacing="1" w:after="100" w:afterAutospacing="1"/>
      <w:jc w:val="left"/>
    </w:pPr>
    <w:rPr>
      <w:rFonts w:ascii="Arial Unicode MS" w:eastAsia="Arial Unicode MS" w:hAnsi="Arial Unicode MS" w:cs="Arial Unicode MS"/>
      <w:kern w:val="0"/>
      <w:sz w:val="20"/>
      <w:szCs w:val="20"/>
    </w:rPr>
  </w:style>
  <w:style w:type="character" w:customStyle="1" w:styleId="13">
    <w:name w:val="页脚 字符1"/>
    <w:link w:val="aff1"/>
    <w:uiPriority w:val="99"/>
    <w:qFormat/>
    <w:rsid w:val="00CA3A74"/>
    <w:rPr>
      <w:rFonts w:ascii="Times New Roman" w:eastAsia="宋体" w:hAnsi="Times New Roman" w:cs="Times New Roman"/>
      <w:kern w:val="0"/>
      <w:sz w:val="18"/>
      <w:szCs w:val="18"/>
    </w:rPr>
  </w:style>
  <w:style w:type="character" w:customStyle="1" w:styleId="textcontents">
    <w:name w:val="textcontents"/>
    <w:qFormat/>
    <w:rsid w:val="00CA3A74"/>
  </w:style>
  <w:style w:type="paragraph" w:customStyle="1" w:styleId="18">
    <w:name w:val="修订1"/>
    <w:uiPriority w:val="99"/>
    <w:unhideWhenUsed/>
    <w:qFormat/>
    <w:rsid w:val="00CA3A74"/>
    <w:rPr>
      <w:rFonts w:ascii="Times New Roman" w:eastAsia="宋体" w:hAnsi="Times New Roman" w:cs="Times New Roman"/>
      <w:szCs w:val="24"/>
    </w:rPr>
  </w:style>
  <w:style w:type="paragraph" w:customStyle="1" w:styleId="afff8">
    <w:name w:val="正文段"/>
    <w:basedOn w:val="a"/>
    <w:qFormat/>
    <w:rsid w:val="00CA3A74"/>
    <w:pPr>
      <w:widowControl/>
      <w:spacing w:after="50"/>
      <w:ind w:firstLineChars="200" w:firstLine="200"/>
    </w:pPr>
    <w:rPr>
      <w:rFonts w:ascii="Times New Roman" w:eastAsia="宋体" w:hAnsi="Times New Roman" w:cs="Times New Roman"/>
      <w:kern w:val="0"/>
      <w:sz w:val="24"/>
      <w:szCs w:val="20"/>
    </w:rPr>
  </w:style>
  <w:style w:type="character" w:customStyle="1" w:styleId="font91">
    <w:name w:val="font91"/>
    <w:qFormat/>
    <w:rsid w:val="00CA3A74"/>
    <w:rPr>
      <w:rFonts w:ascii="宋体" w:eastAsia="宋体" w:hAnsi="宋体" w:cs="宋体" w:hint="eastAsia"/>
      <w:b/>
      <w:bCs/>
      <w:color w:val="000000"/>
      <w:sz w:val="21"/>
      <w:szCs w:val="21"/>
      <w:u w:val="none"/>
    </w:rPr>
  </w:style>
  <w:style w:type="character" w:customStyle="1" w:styleId="apple-style-span">
    <w:name w:val="apple-style-span"/>
    <w:qFormat/>
    <w:rsid w:val="00CA3A74"/>
  </w:style>
  <w:style w:type="character" w:customStyle="1" w:styleId="font112">
    <w:name w:val="font112"/>
    <w:qFormat/>
    <w:rsid w:val="00CA3A74"/>
    <w:rPr>
      <w:rFonts w:ascii="宋体" w:eastAsia="宋体" w:hAnsi="宋体" w:cs="宋体" w:hint="eastAsia"/>
      <w:i/>
      <w:iCs/>
      <w:color w:val="000000"/>
      <w:sz w:val="21"/>
      <w:szCs w:val="21"/>
      <w:u w:val="none"/>
    </w:rPr>
  </w:style>
  <w:style w:type="character" w:customStyle="1" w:styleId="case31">
    <w:name w:val="case31"/>
    <w:qFormat/>
    <w:rsid w:val="00CA3A74"/>
    <w:rPr>
      <w:sz w:val="21"/>
      <w:szCs w:val="21"/>
    </w:rPr>
  </w:style>
  <w:style w:type="character" w:customStyle="1" w:styleId="font81">
    <w:name w:val="font81"/>
    <w:qFormat/>
    <w:rsid w:val="00CA3A74"/>
    <w:rPr>
      <w:rFonts w:ascii="宋体" w:eastAsia="宋体" w:hAnsi="宋体" w:cs="宋体" w:hint="eastAsia"/>
      <w:color w:val="000000"/>
      <w:sz w:val="18"/>
      <w:szCs w:val="18"/>
      <w:u w:val="none"/>
    </w:rPr>
  </w:style>
  <w:style w:type="character" w:customStyle="1" w:styleId="Char">
    <w:name w:val="纯文本 Char"/>
    <w:qFormat/>
    <w:rsid w:val="00CA3A74"/>
    <w:rPr>
      <w:rFonts w:ascii="宋体" w:eastAsia="宋体" w:hAnsi="Courier New"/>
      <w:kern w:val="2"/>
      <w:sz w:val="21"/>
      <w:lang w:val="en-US" w:eastAsia="zh-CN" w:bidi="ar-SA"/>
    </w:rPr>
  </w:style>
  <w:style w:type="character" w:customStyle="1" w:styleId="110">
    <w:name w:val="标题 1 字符1"/>
    <w:qFormat/>
    <w:rsid w:val="00CA3A74"/>
    <w:rPr>
      <w:b/>
      <w:bCs/>
      <w:kern w:val="44"/>
      <w:sz w:val="44"/>
      <w:szCs w:val="44"/>
    </w:rPr>
  </w:style>
  <w:style w:type="character" w:customStyle="1" w:styleId="font151">
    <w:name w:val="font151"/>
    <w:qFormat/>
    <w:rsid w:val="00CA3A74"/>
    <w:rPr>
      <w:rFonts w:ascii="宋体" w:eastAsia="宋体" w:hAnsi="宋体" w:cs="宋体" w:hint="eastAsia"/>
      <w:color w:val="000000"/>
      <w:sz w:val="21"/>
      <w:szCs w:val="21"/>
      <w:u w:val="single"/>
    </w:rPr>
  </w:style>
  <w:style w:type="paragraph" w:customStyle="1" w:styleId="AONormal">
    <w:name w:val="AONormal"/>
    <w:qFormat/>
    <w:rsid w:val="00CA3A74"/>
    <w:pPr>
      <w:autoSpaceDE w:val="0"/>
      <w:autoSpaceDN w:val="0"/>
      <w:spacing w:line="400" w:lineRule="exact"/>
      <w:ind w:firstLineChars="200" w:firstLine="440"/>
    </w:pPr>
    <w:rPr>
      <w:rFonts w:ascii="华文楷体" w:eastAsia="华文楷体" w:hAnsi="华文楷体" w:cs="华文楷体"/>
      <w:sz w:val="22"/>
      <w:szCs w:val="21"/>
    </w:rPr>
  </w:style>
  <w:style w:type="paragraph" w:customStyle="1" w:styleId="2TimesNewRoman5020">
    <w:name w:val="样式 标题 2 + Times New Roman 四号 非加粗 段前: 5 磅 段后: 0 磅 行距: 固定值 20..."/>
    <w:basedOn w:val="2"/>
    <w:qFormat/>
    <w:rsid w:val="00CA3A74"/>
    <w:pPr>
      <w:spacing w:before="100" w:after="0" w:line="400" w:lineRule="exact"/>
    </w:pPr>
    <w:rPr>
      <w:rFonts w:ascii="Times New Roman" w:eastAsia="黑体" w:hAnsi="Times New Roman" w:cs="宋体"/>
      <w:color w:val="auto"/>
      <w:kern w:val="0"/>
      <w:sz w:val="28"/>
      <w:szCs w:val="20"/>
    </w:rPr>
  </w:style>
  <w:style w:type="character" w:customStyle="1" w:styleId="12">
    <w:name w:val="正文文本缩进 字符1"/>
    <w:link w:val="af7"/>
    <w:qFormat/>
    <w:rsid w:val="00CA3A74"/>
    <w:rPr>
      <w:rFonts w:ascii="仿宋_GB2312" w:eastAsia="仿宋_GB2312" w:hAnsi="Times New Roman" w:cs="Times New Roman"/>
      <w:kern w:val="0"/>
      <w:sz w:val="32"/>
      <w:szCs w:val="20"/>
    </w:rPr>
  </w:style>
  <w:style w:type="paragraph" w:customStyle="1" w:styleId="378020">
    <w:name w:val="样式 标题 3 + (中文) 黑体 小四 非加粗 段前: 7.8 磅 段后: 0 磅 行距: 固定值 20 磅"/>
    <w:basedOn w:val="30"/>
    <w:qFormat/>
    <w:rsid w:val="00CA3A74"/>
    <w:pPr>
      <w:spacing w:before="0" w:after="0" w:line="400" w:lineRule="exact"/>
    </w:pPr>
    <w:rPr>
      <w:rFonts w:ascii="Times New Roman" w:eastAsia="黑体" w:hAnsi="Times New Roman" w:cs="宋体"/>
      <w:color w:val="auto"/>
      <w:kern w:val="0"/>
      <w:sz w:val="24"/>
      <w:szCs w:val="20"/>
    </w:rPr>
  </w:style>
  <w:style w:type="character" w:customStyle="1" w:styleId="23">
    <w:name w:val="纯文本 字符2"/>
    <w:link w:val="af9"/>
    <w:qFormat/>
    <w:rsid w:val="00CA3A74"/>
    <w:rPr>
      <w:rFonts w:ascii="宋体" w:eastAsia="宋体" w:hAnsi="Courier New" w:cs="Times New Roman"/>
      <w:kern w:val="0"/>
      <w:sz w:val="20"/>
      <w:szCs w:val="21"/>
    </w:rPr>
  </w:style>
  <w:style w:type="paragraph" w:customStyle="1" w:styleId="afff9">
    <w:name w:val="样式"/>
    <w:qFormat/>
    <w:rsid w:val="00CA3A74"/>
    <w:pPr>
      <w:widowControl w:val="0"/>
      <w:autoSpaceDE w:val="0"/>
      <w:autoSpaceDN w:val="0"/>
      <w:jc w:val="center"/>
    </w:pPr>
    <w:rPr>
      <w:rFonts w:ascii="宋体" w:eastAsia="宋体" w:hAnsi="宋体" w:cs="宋体"/>
      <w:sz w:val="24"/>
      <w:szCs w:val="24"/>
    </w:rPr>
  </w:style>
  <w:style w:type="character" w:customStyle="1" w:styleId="font11">
    <w:name w:val="font11"/>
    <w:qFormat/>
    <w:rsid w:val="00CA3A74"/>
    <w:rPr>
      <w:rFonts w:ascii="宋体" w:eastAsia="宋体" w:hAnsi="宋体" w:cs="宋体" w:hint="eastAsia"/>
      <w:color w:val="000000"/>
      <w:sz w:val="18"/>
      <w:szCs w:val="18"/>
      <w:u w:val="none"/>
    </w:rPr>
  </w:style>
  <w:style w:type="paragraph" w:customStyle="1" w:styleId="2a">
    <w:name w:val="正文2"/>
    <w:basedOn w:val="a"/>
    <w:link w:val="2CharChar"/>
    <w:qFormat/>
    <w:rsid w:val="00CA3A74"/>
    <w:pPr>
      <w:spacing w:before="156" w:line="360" w:lineRule="auto"/>
      <w:ind w:firstLineChars="200" w:firstLine="510"/>
    </w:pPr>
    <w:rPr>
      <w:rFonts w:ascii="Times New Roman" w:eastAsia="宋体" w:hAnsi="Times New Roman" w:cs="Times New Roman"/>
      <w:sz w:val="24"/>
      <w:szCs w:val="20"/>
    </w:rPr>
  </w:style>
  <w:style w:type="character" w:customStyle="1" w:styleId="font61">
    <w:name w:val="font61"/>
    <w:qFormat/>
    <w:rsid w:val="00CA3A74"/>
    <w:rPr>
      <w:rFonts w:ascii="宋体" w:eastAsia="宋体" w:hAnsi="宋体" w:cs="宋体" w:hint="eastAsia"/>
      <w:color w:val="000000"/>
      <w:sz w:val="18"/>
      <w:szCs w:val="18"/>
      <w:u w:val="none"/>
    </w:rPr>
  </w:style>
  <w:style w:type="character" w:customStyle="1" w:styleId="2CharChar">
    <w:name w:val="正文2 Char Char"/>
    <w:link w:val="2a"/>
    <w:qFormat/>
    <w:rsid w:val="00CA3A74"/>
    <w:rPr>
      <w:rFonts w:ascii="Times New Roman" w:eastAsia="宋体" w:hAnsi="Times New Roman" w:cs="Times New Roman"/>
      <w:sz w:val="24"/>
      <w:szCs w:val="20"/>
    </w:rPr>
  </w:style>
  <w:style w:type="character" w:customStyle="1" w:styleId="Char0">
    <w:name w:val="批注文字 Char"/>
    <w:uiPriority w:val="99"/>
    <w:qFormat/>
    <w:rsid w:val="00CA3A74"/>
    <w:rPr>
      <w:rFonts w:ascii="Times New Roman" w:hAnsi="Times New Roman"/>
      <w:kern w:val="2"/>
      <w:sz w:val="21"/>
      <w:szCs w:val="24"/>
    </w:rPr>
  </w:style>
  <w:style w:type="character" w:customStyle="1" w:styleId="Char10">
    <w:name w:val="表格文字 Char1"/>
    <w:link w:val="afff4"/>
    <w:qFormat/>
    <w:locked/>
    <w:rsid w:val="00CA3A74"/>
    <w:rPr>
      <w:rFonts w:ascii="Times New Roman" w:eastAsia="宋体" w:hAnsi="Times New Roman" w:cs="Times New Roman"/>
      <w:bCs/>
      <w:spacing w:val="10"/>
      <w:kern w:val="0"/>
      <w:sz w:val="24"/>
      <w:szCs w:val="20"/>
    </w:rPr>
  </w:style>
  <w:style w:type="paragraph" w:customStyle="1" w:styleId="2b">
    <w:name w:val="样式 首行缩进:  2 字符"/>
    <w:basedOn w:val="a"/>
    <w:qFormat/>
    <w:rsid w:val="00CA3A74"/>
    <w:pPr>
      <w:spacing w:line="400" w:lineRule="exact"/>
      <w:ind w:firstLineChars="200" w:firstLine="200"/>
    </w:pPr>
    <w:rPr>
      <w:rFonts w:ascii="Times New Roman" w:eastAsia="宋体" w:hAnsi="Times New Roman" w:cs="宋体"/>
      <w:sz w:val="24"/>
      <w:szCs w:val="24"/>
    </w:rPr>
  </w:style>
  <w:style w:type="paragraph" w:customStyle="1" w:styleId="ParaCharCharCharCharCharCharCharCharChar1CharCharCharChar">
    <w:name w:val="默认段落字体 Para Char Char Char Char Char Char Char Char Char1 Char Char Char Char"/>
    <w:basedOn w:val="a"/>
    <w:qFormat/>
    <w:rsid w:val="00CA3A74"/>
    <w:rPr>
      <w:rFonts w:ascii="Tahoma" w:eastAsia="宋体" w:hAnsi="Tahoma" w:cs="Times New Roman"/>
      <w:sz w:val="24"/>
      <w:szCs w:val="20"/>
    </w:rPr>
  </w:style>
  <w:style w:type="character" w:customStyle="1" w:styleId="headline-content4">
    <w:name w:val="headline-content4"/>
    <w:qFormat/>
    <w:rsid w:val="00CA3A74"/>
  </w:style>
  <w:style w:type="character" w:customStyle="1" w:styleId="Char12">
    <w:name w:val="批注文字 Char1"/>
    <w:uiPriority w:val="99"/>
    <w:semiHidden/>
    <w:qFormat/>
    <w:locked/>
    <w:rsid w:val="00CA3A74"/>
    <w:rPr>
      <w:rFonts w:ascii="Times New Roman" w:hAnsi="Times New Roman"/>
      <w:kern w:val="2"/>
      <w:sz w:val="21"/>
      <w:szCs w:val="24"/>
    </w:rPr>
  </w:style>
  <w:style w:type="paragraph" w:customStyle="1" w:styleId="111">
    <w:name w:val="列出段落11"/>
    <w:basedOn w:val="a"/>
    <w:qFormat/>
    <w:rsid w:val="00CA3A74"/>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22511</Words>
  <Characters>24539</Characters>
  <Application>Microsoft Office Word</Application>
  <DocSecurity>0</DocSecurity>
  <Lines>1887</Lines>
  <Paragraphs>1809</Paragraphs>
  <ScaleCrop>false</ScaleCrop>
  <Company/>
  <LinksUpToDate>false</LinksUpToDate>
  <CharactersWithSpaces>45241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2025-05-28T11:34:00Z</dcterms:created>
  <dcterms:modified xsi:type="dcterms:W3CDTF">2025-05-28T11:35:00Z</dcterms:modified>
</cp:coreProperties>
</file>