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B9E" w:rsidRPr="00E71B9E" w:rsidRDefault="00E71B9E" w:rsidP="00E71B9E">
      <w:pPr>
        <w:spacing w:line="500" w:lineRule="exact"/>
        <w:jc w:val="center"/>
        <w:rPr>
          <w:rFonts w:ascii="宋体" w:eastAsia="宋体" w:hAnsi="宋体" w:cs="宋体"/>
          <w:b/>
          <w:kern w:val="0"/>
          <w:sz w:val="36"/>
          <w:szCs w:val="36"/>
        </w:rPr>
      </w:pPr>
      <w:r w:rsidRPr="00E71B9E">
        <w:rPr>
          <w:rFonts w:ascii="宋体" w:eastAsia="宋体" w:hAnsi="宋体" w:cs="宋体" w:hint="eastAsia"/>
          <w:b/>
          <w:kern w:val="0"/>
          <w:sz w:val="36"/>
          <w:szCs w:val="36"/>
        </w:rPr>
        <w:t>云之龙咨询集团有限公司</w:t>
      </w:r>
    </w:p>
    <w:p w:rsidR="00E71B9E" w:rsidRPr="00E71B9E" w:rsidRDefault="00E71B9E" w:rsidP="00E71B9E">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E71B9E">
        <w:rPr>
          <w:rFonts w:ascii="宋体" w:eastAsia="宋体" w:hAnsi="宋体" w:cs="宋体" w:hint="eastAsia"/>
          <w:b/>
          <w:sz w:val="36"/>
          <w:szCs w:val="36"/>
        </w:rPr>
        <w:t>广西交通职业技术学院汽车装配与维修生产实训中心机电与液压设备控制实训基地设备采购GXZC2025-G1-003180-YZLZ</w:t>
      </w:r>
    </w:p>
    <w:p w:rsidR="00E71B9E" w:rsidRPr="00E71B9E" w:rsidRDefault="00E71B9E" w:rsidP="00E71B9E">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0" w:name="_Toc202457723"/>
      <w:r w:rsidRPr="00E71B9E">
        <w:rPr>
          <w:rFonts w:ascii="宋体" w:eastAsia="宋体" w:hAnsi="宋体" w:cs="宋体" w:hint="eastAsia"/>
          <w:b/>
          <w:sz w:val="36"/>
          <w:szCs w:val="36"/>
        </w:rPr>
        <w:t>招标公告</w:t>
      </w:r>
      <w:bookmarkEnd w:id="0"/>
    </w:p>
    <w:p w:rsidR="00E71B9E" w:rsidRPr="00E71B9E" w:rsidRDefault="00E71B9E" w:rsidP="00E71B9E">
      <w:pPr>
        <w:wordWrap w:val="0"/>
        <w:spacing w:line="360" w:lineRule="auto"/>
        <w:rPr>
          <w:rFonts w:ascii="宋体" w:eastAsia="宋体" w:hAnsi="宋体" w:cs="宋体"/>
          <w:sz w:val="24"/>
          <w:szCs w:val="24"/>
        </w:rPr>
      </w:pPr>
    </w:p>
    <w:p w:rsidR="00E71B9E" w:rsidRPr="00E71B9E" w:rsidRDefault="00E71B9E" w:rsidP="00E71B9E">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E71B9E">
        <w:rPr>
          <w:rFonts w:ascii="宋体" w:eastAsia="宋体" w:hAnsi="宋体" w:cs="宋体" w:hint="eastAsia"/>
          <w:sz w:val="24"/>
          <w:szCs w:val="24"/>
        </w:rPr>
        <w:t>项目概况</w:t>
      </w:r>
    </w:p>
    <w:p w:rsidR="00E71B9E" w:rsidRPr="00E71B9E" w:rsidRDefault="00E71B9E" w:rsidP="00E71B9E">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E71B9E">
        <w:rPr>
          <w:rFonts w:ascii="宋体" w:eastAsia="宋体" w:hAnsi="宋体" w:cs="宋体" w:hint="eastAsia"/>
          <w:sz w:val="24"/>
          <w:szCs w:val="24"/>
          <w:u w:val="single"/>
        </w:rPr>
        <w:t>广西交通职业技术学院汽车装配与维修生产实训中心机电与液压设备控制实训基地设备采购</w:t>
      </w:r>
      <w:r w:rsidRPr="00E71B9E">
        <w:rPr>
          <w:rFonts w:ascii="宋体" w:eastAsia="宋体" w:hAnsi="宋体" w:cs="宋体" w:hint="eastAsia"/>
          <w:sz w:val="24"/>
          <w:szCs w:val="24"/>
        </w:rPr>
        <w:t>招标项目的潜在投标人应在广西政府采购云平台（</w:t>
      </w:r>
      <w:hyperlink r:id="rId7" w:history="1">
        <w:r w:rsidRPr="00E71B9E">
          <w:rPr>
            <w:rFonts w:ascii="宋体" w:eastAsia="宋体" w:hAnsi="宋体" w:cs="宋体" w:hint="eastAsia"/>
            <w:color w:val="000000"/>
            <w:sz w:val="24"/>
            <w:szCs w:val="24"/>
          </w:rPr>
          <w:t xml:space="preserve"> https://www.gcy.zfcg.gxzf.gov.cn/）获取（下载）招标文件，并于</w:t>
        </w:r>
        <w:r w:rsidRPr="00E71B9E">
          <w:rPr>
            <w:rFonts w:ascii="宋体" w:eastAsia="宋体" w:hAnsi="宋体" w:cs="宋体" w:hint="eastAsia"/>
            <w:bCs/>
            <w:color w:val="000000"/>
            <w:sz w:val="24"/>
            <w:szCs w:val="24"/>
          </w:rPr>
          <w:t>202</w:t>
        </w:r>
        <w:r w:rsidRPr="00E71B9E">
          <w:rPr>
            <w:rFonts w:ascii="宋体" w:eastAsia="宋体" w:hAnsi="宋体" w:cs="宋体"/>
            <w:bCs/>
            <w:color w:val="000000"/>
            <w:sz w:val="24"/>
            <w:szCs w:val="24"/>
          </w:rPr>
          <w:t>5</w:t>
        </w:r>
        <w:r w:rsidRPr="00E71B9E">
          <w:rPr>
            <w:rFonts w:ascii="宋体" w:eastAsia="宋体" w:hAnsi="宋体" w:cs="宋体" w:hint="eastAsia"/>
            <w:bCs/>
            <w:color w:val="000000"/>
            <w:sz w:val="24"/>
            <w:szCs w:val="24"/>
          </w:rPr>
          <w:t>年</w:t>
        </w:r>
      </w:hyperlink>
      <w:r w:rsidRPr="00E71B9E">
        <w:rPr>
          <w:rFonts w:ascii="宋体" w:eastAsia="宋体" w:hAnsi="宋体" w:cs="宋体" w:hint="eastAsia"/>
          <w:bCs/>
          <w:color w:val="000000"/>
          <w:sz w:val="24"/>
          <w:szCs w:val="24"/>
        </w:rPr>
        <w:t>11</w:t>
      </w:r>
      <w:r w:rsidRPr="00E71B9E">
        <w:rPr>
          <w:rFonts w:ascii="宋体" w:eastAsia="宋体" w:hAnsi="宋体" w:cs="宋体" w:hint="eastAsia"/>
          <w:bCs/>
          <w:sz w:val="24"/>
          <w:szCs w:val="24"/>
        </w:rPr>
        <w:t>月18日</w:t>
      </w:r>
      <w:r w:rsidRPr="00E71B9E">
        <w:rPr>
          <w:rFonts w:ascii="宋体" w:eastAsia="宋体" w:hAnsi="宋体" w:cs="宋体"/>
          <w:bCs/>
          <w:sz w:val="24"/>
          <w:szCs w:val="24"/>
        </w:rPr>
        <w:t xml:space="preserve"> 9</w:t>
      </w:r>
      <w:r w:rsidRPr="00E71B9E">
        <w:rPr>
          <w:rFonts w:ascii="宋体" w:eastAsia="宋体" w:hAnsi="宋体" w:cs="宋体" w:hint="eastAsia"/>
          <w:bCs/>
          <w:sz w:val="24"/>
          <w:szCs w:val="24"/>
        </w:rPr>
        <w:t>时</w:t>
      </w:r>
      <w:r w:rsidRPr="00E71B9E">
        <w:rPr>
          <w:rFonts w:ascii="宋体" w:eastAsia="宋体" w:hAnsi="宋体" w:cs="宋体"/>
          <w:bCs/>
          <w:sz w:val="24"/>
          <w:szCs w:val="24"/>
        </w:rPr>
        <w:t xml:space="preserve"> 30</w:t>
      </w:r>
      <w:r w:rsidRPr="00E71B9E">
        <w:rPr>
          <w:rFonts w:ascii="宋体" w:eastAsia="宋体" w:hAnsi="宋体" w:cs="宋体" w:hint="eastAsia"/>
          <w:bCs/>
          <w:sz w:val="24"/>
          <w:szCs w:val="24"/>
        </w:rPr>
        <w:t>分（北京时间）前递交投标文件</w:t>
      </w:r>
      <w:r w:rsidRPr="00E71B9E">
        <w:rPr>
          <w:rFonts w:ascii="宋体" w:eastAsia="宋体" w:hAnsi="宋体" w:cs="宋体" w:hint="eastAsia"/>
          <w:sz w:val="24"/>
          <w:szCs w:val="24"/>
        </w:rPr>
        <w:t>。</w:t>
      </w:r>
    </w:p>
    <w:p w:rsidR="00E71B9E" w:rsidRPr="00E71B9E" w:rsidRDefault="00E71B9E" w:rsidP="00E71B9E">
      <w:pPr>
        <w:spacing w:line="360" w:lineRule="auto"/>
        <w:rPr>
          <w:rFonts w:ascii="宋体" w:eastAsia="宋体" w:hAnsi="宋体" w:cs="宋体"/>
          <w:sz w:val="24"/>
          <w:szCs w:val="24"/>
        </w:rPr>
      </w:pPr>
    </w:p>
    <w:p w:rsidR="00E71B9E" w:rsidRPr="00E71B9E" w:rsidRDefault="00E71B9E" w:rsidP="00E71B9E">
      <w:pPr>
        <w:spacing w:line="360" w:lineRule="auto"/>
        <w:ind w:firstLineChars="200" w:firstLine="482"/>
        <w:rPr>
          <w:rFonts w:ascii="宋体" w:eastAsia="宋体" w:hAnsi="宋体" w:cs="宋体"/>
          <w:b/>
          <w:bCs/>
          <w:sz w:val="24"/>
          <w:szCs w:val="24"/>
        </w:rPr>
      </w:pPr>
      <w:bookmarkStart w:id="1" w:name="_Toc35393621"/>
      <w:bookmarkStart w:id="2" w:name="_Toc28359079"/>
      <w:bookmarkStart w:id="3" w:name="_Toc35393790"/>
      <w:bookmarkStart w:id="4" w:name="_Toc28359002"/>
      <w:bookmarkStart w:id="5" w:name="_Hlk24379207"/>
      <w:r w:rsidRPr="00E71B9E">
        <w:rPr>
          <w:rFonts w:ascii="宋体" w:eastAsia="宋体" w:hAnsi="宋体" w:cs="宋体" w:hint="eastAsia"/>
          <w:b/>
          <w:bCs/>
          <w:sz w:val="24"/>
          <w:szCs w:val="24"/>
        </w:rPr>
        <w:t>一、项目基本情况</w:t>
      </w:r>
      <w:bookmarkEnd w:id="1"/>
      <w:bookmarkEnd w:id="2"/>
      <w:bookmarkEnd w:id="3"/>
      <w:bookmarkEnd w:id="4"/>
    </w:p>
    <w:p w:rsidR="00E71B9E" w:rsidRPr="00E71B9E" w:rsidRDefault="00E71B9E" w:rsidP="00E71B9E">
      <w:pPr>
        <w:spacing w:line="360" w:lineRule="auto"/>
        <w:ind w:firstLineChars="200" w:firstLine="480"/>
        <w:rPr>
          <w:rFonts w:ascii="宋体" w:eastAsia="宋体" w:hAnsi="宋体" w:cs="宋体"/>
          <w:bCs/>
          <w:sz w:val="24"/>
          <w:szCs w:val="24"/>
        </w:rPr>
      </w:pPr>
      <w:r w:rsidRPr="00E71B9E">
        <w:rPr>
          <w:rFonts w:ascii="宋体" w:eastAsia="宋体" w:hAnsi="宋体" w:cs="宋体" w:hint="eastAsia"/>
          <w:sz w:val="24"/>
          <w:szCs w:val="24"/>
        </w:rPr>
        <w:t>项目名称：</w:t>
      </w:r>
      <w:r w:rsidRPr="00E71B9E">
        <w:rPr>
          <w:rFonts w:ascii="宋体" w:eastAsia="宋体" w:hAnsi="宋体" w:cs="宋体" w:hint="eastAsia"/>
          <w:bCs/>
          <w:sz w:val="24"/>
          <w:szCs w:val="24"/>
        </w:rPr>
        <w:t>广西交通职业技术学院汽车装配与维修生产实训中心机电与液压设备控制实训基地设备采购</w:t>
      </w:r>
    </w:p>
    <w:p w:rsidR="00E71B9E" w:rsidRPr="00E71B9E" w:rsidRDefault="00E71B9E" w:rsidP="00E71B9E">
      <w:pPr>
        <w:spacing w:line="360" w:lineRule="auto"/>
        <w:ind w:firstLineChars="200" w:firstLine="480"/>
        <w:rPr>
          <w:rFonts w:ascii="宋体" w:eastAsia="宋体" w:hAnsi="宋体" w:cs="宋体"/>
          <w:sz w:val="24"/>
          <w:szCs w:val="24"/>
        </w:rPr>
      </w:pPr>
      <w:r w:rsidRPr="00E71B9E">
        <w:rPr>
          <w:rFonts w:ascii="宋体" w:eastAsia="宋体" w:hAnsi="宋体" w:cs="宋体" w:hint="eastAsia"/>
          <w:sz w:val="24"/>
          <w:szCs w:val="24"/>
        </w:rPr>
        <w:t>项目编号：GXZC2025-G1-003180-YZLZ</w:t>
      </w:r>
    </w:p>
    <w:p w:rsidR="00E71B9E" w:rsidRPr="00E71B9E" w:rsidRDefault="00E71B9E" w:rsidP="00E71B9E">
      <w:pPr>
        <w:spacing w:line="360" w:lineRule="auto"/>
        <w:ind w:firstLineChars="200" w:firstLine="480"/>
        <w:rPr>
          <w:rFonts w:ascii="宋体" w:eastAsia="宋体" w:hAnsi="宋体" w:cs="宋体"/>
          <w:sz w:val="24"/>
          <w:szCs w:val="24"/>
          <w:u w:val="single"/>
        </w:rPr>
      </w:pPr>
      <w:r w:rsidRPr="00E71B9E">
        <w:rPr>
          <w:rFonts w:ascii="宋体" w:eastAsia="宋体" w:hAnsi="宋体" w:cs="宋体" w:hint="eastAsia"/>
          <w:sz w:val="24"/>
          <w:szCs w:val="24"/>
        </w:rPr>
        <w:t>采购计划编号：</w:t>
      </w:r>
      <w:bookmarkEnd w:id="5"/>
      <w:r w:rsidRPr="00E71B9E">
        <w:rPr>
          <w:rFonts w:ascii="宋体" w:eastAsia="宋体" w:hAnsi="宋体" w:cs="宋体" w:hint="eastAsia"/>
          <w:sz w:val="24"/>
          <w:szCs w:val="24"/>
        </w:rPr>
        <w:t>广西政采[2025]19431号</w:t>
      </w:r>
    </w:p>
    <w:p w:rsidR="00E71B9E" w:rsidRPr="00E71B9E" w:rsidRDefault="00E71B9E" w:rsidP="00E71B9E">
      <w:pPr>
        <w:spacing w:line="360" w:lineRule="auto"/>
        <w:ind w:firstLineChars="200" w:firstLine="480"/>
        <w:rPr>
          <w:rFonts w:ascii="宋体" w:eastAsia="宋体" w:hAnsi="宋体" w:cs="宋体"/>
          <w:bCs/>
          <w:sz w:val="24"/>
          <w:szCs w:val="24"/>
        </w:rPr>
      </w:pPr>
      <w:r w:rsidRPr="00E71B9E">
        <w:rPr>
          <w:rFonts w:ascii="宋体" w:eastAsia="宋体" w:hAnsi="宋体" w:cs="宋体" w:hint="eastAsia"/>
          <w:bCs/>
          <w:sz w:val="24"/>
          <w:szCs w:val="24"/>
        </w:rPr>
        <w:t>预算金额（人民币）：01分标（智能液压仿真实训设备）：捌拾贰万伍仟元整（</w:t>
      </w:r>
      <w:r w:rsidRPr="00E71B9E">
        <w:rPr>
          <w:rFonts w:ascii="宋体" w:eastAsia="宋体" w:hAnsi="宋体" w:cs="宋体"/>
          <w:bCs/>
          <w:sz w:val="24"/>
          <w:szCs w:val="24"/>
        </w:rPr>
        <w:t>¥</w:t>
      </w:r>
      <w:r w:rsidRPr="00E71B9E">
        <w:rPr>
          <w:rFonts w:ascii="宋体" w:eastAsia="宋体" w:hAnsi="宋体" w:cs="宋体" w:hint="eastAsia"/>
          <w:bCs/>
          <w:sz w:val="24"/>
          <w:szCs w:val="24"/>
        </w:rPr>
        <w:t>825000</w:t>
      </w:r>
      <w:r w:rsidRPr="00E71B9E">
        <w:rPr>
          <w:rFonts w:ascii="宋体" w:eastAsia="宋体" w:hAnsi="宋体" w:cs="宋体"/>
          <w:bCs/>
          <w:sz w:val="24"/>
          <w:szCs w:val="24"/>
        </w:rPr>
        <w:t>.00</w:t>
      </w:r>
      <w:r w:rsidRPr="00E71B9E">
        <w:rPr>
          <w:rFonts w:ascii="宋体" w:eastAsia="宋体" w:hAnsi="宋体" w:cs="宋体" w:hint="eastAsia"/>
          <w:bCs/>
          <w:sz w:val="24"/>
          <w:szCs w:val="24"/>
        </w:rPr>
        <w:t>）；02分标（机电一体化技术专业-电梯综合实训设备）：柒拾玖万柒仟伍佰元整（</w:t>
      </w:r>
      <w:r w:rsidRPr="00E71B9E">
        <w:rPr>
          <w:rFonts w:ascii="宋体" w:eastAsia="宋体" w:hAnsi="宋体" w:cs="宋体"/>
          <w:bCs/>
          <w:sz w:val="24"/>
          <w:szCs w:val="24"/>
        </w:rPr>
        <w:t>¥</w:t>
      </w:r>
      <w:r w:rsidRPr="00E71B9E">
        <w:rPr>
          <w:rFonts w:ascii="宋体" w:eastAsia="宋体" w:hAnsi="宋体" w:cs="宋体" w:hint="eastAsia"/>
          <w:bCs/>
          <w:sz w:val="24"/>
          <w:szCs w:val="24"/>
        </w:rPr>
        <w:t>797500</w:t>
      </w:r>
      <w:r w:rsidRPr="00E71B9E">
        <w:rPr>
          <w:rFonts w:ascii="宋体" w:eastAsia="宋体" w:hAnsi="宋体" w:cs="宋体"/>
          <w:bCs/>
          <w:sz w:val="24"/>
          <w:szCs w:val="24"/>
        </w:rPr>
        <w:t>.00</w:t>
      </w:r>
      <w:r w:rsidRPr="00E71B9E">
        <w:rPr>
          <w:rFonts w:ascii="宋体" w:eastAsia="宋体" w:hAnsi="宋体" w:cs="宋体" w:hint="eastAsia"/>
          <w:bCs/>
          <w:sz w:val="24"/>
          <w:szCs w:val="24"/>
        </w:rPr>
        <w:t>）；03分标（机电设备控制系统实训设备）：壹佰叁拾玖万捌仟元整（</w:t>
      </w:r>
      <w:r w:rsidRPr="00E71B9E">
        <w:rPr>
          <w:rFonts w:ascii="宋体" w:eastAsia="宋体" w:hAnsi="宋体" w:cs="宋体"/>
          <w:bCs/>
          <w:sz w:val="24"/>
          <w:szCs w:val="24"/>
        </w:rPr>
        <w:t>¥</w:t>
      </w:r>
      <w:r w:rsidRPr="00E71B9E">
        <w:rPr>
          <w:rFonts w:ascii="宋体" w:eastAsia="宋体" w:hAnsi="宋体" w:cs="宋体" w:hint="eastAsia"/>
          <w:bCs/>
          <w:sz w:val="24"/>
          <w:szCs w:val="24"/>
        </w:rPr>
        <w:t>1398000.00）</w:t>
      </w:r>
    </w:p>
    <w:p w:rsidR="00E71B9E" w:rsidRPr="00E71B9E" w:rsidRDefault="00E71B9E" w:rsidP="00E71B9E">
      <w:pPr>
        <w:spacing w:line="360" w:lineRule="auto"/>
        <w:ind w:firstLineChars="200" w:firstLine="480"/>
        <w:rPr>
          <w:rFonts w:ascii="Times New Roman" w:eastAsia="宋体" w:hAnsi="Times New Roman" w:cs="Times New Roman"/>
          <w:szCs w:val="24"/>
        </w:rPr>
      </w:pPr>
      <w:r w:rsidRPr="00E71B9E">
        <w:rPr>
          <w:rFonts w:ascii="宋体" w:eastAsia="宋体" w:hAnsi="宋体" w:cs="宋体" w:hint="eastAsia"/>
          <w:bCs/>
          <w:sz w:val="24"/>
          <w:szCs w:val="24"/>
        </w:rPr>
        <w:t>最高限价（人民币）：01分标（智能液压仿真实训设备）：捌拾贰万伍仟元整（</w:t>
      </w:r>
      <w:r w:rsidRPr="00E71B9E">
        <w:rPr>
          <w:rFonts w:ascii="宋体" w:eastAsia="宋体" w:hAnsi="宋体" w:cs="宋体"/>
          <w:bCs/>
          <w:sz w:val="24"/>
          <w:szCs w:val="24"/>
        </w:rPr>
        <w:t>¥</w:t>
      </w:r>
      <w:r w:rsidRPr="00E71B9E">
        <w:rPr>
          <w:rFonts w:ascii="宋体" w:eastAsia="宋体" w:hAnsi="宋体" w:cs="宋体" w:hint="eastAsia"/>
          <w:bCs/>
          <w:sz w:val="24"/>
          <w:szCs w:val="24"/>
        </w:rPr>
        <w:t>825000</w:t>
      </w:r>
      <w:r w:rsidRPr="00E71B9E">
        <w:rPr>
          <w:rFonts w:ascii="宋体" w:eastAsia="宋体" w:hAnsi="宋体" w:cs="宋体"/>
          <w:bCs/>
          <w:sz w:val="24"/>
          <w:szCs w:val="24"/>
        </w:rPr>
        <w:t>.00</w:t>
      </w:r>
      <w:r w:rsidRPr="00E71B9E">
        <w:rPr>
          <w:rFonts w:ascii="宋体" w:eastAsia="宋体" w:hAnsi="宋体" w:cs="宋体" w:hint="eastAsia"/>
          <w:bCs/>
          <w:sz w:val="24"/>
          <w:szCs w:val="24"/>
        </w:rPr>
        <w:t>）；02分标（机电一体化技术专业-电梯综合实训设备）：柒拾玖万柒仟伍佰元整（</w:t>
      </w:r>
      <w:r w:rsidRPr="00E71B9E">
        <w:rPr>
          <w:rFonts w:ascii="宋体" w:eastAsia="宋体" w:hAnsi="宋体" w:cs="宋体"/>
          <w:bCs/>
          <w:sz w:val="24"/>
          <w:szCs w:val="24"/>
        </w:rPr>
        <w:t>¥</w:t>
      </w:r>
      <w:r w:rsidRPr="00E71B9E">
        <w:rPr>
          <w:rFonts w:ascii="宋体" w:eastAsia="宋体" w:hAnsi="宋体" w:cs="宋体" w:hint="eastAsia"/>
          <w:bCs/>
          <w:sz w:val="24"/>
          <w:szCs w:val="24"/>
        </w:rPr>
        <w:t>797500</w:t>
      </w:r>
      <w:r w:rsidRPr="00E71B9E">
        <w:rPr>
          <w:rFonts w:ascii="宋体" w:eastAsia="宋体" w:hAnsi="宋体" w:cs="宋体"/>
          <w:bCs/>
          <w:sz w:val="24"/>
          <w:szCs w:val="24"/>
        </w:rPr>
        <w:t>.00</w:t>
      </w:r>
      <w:r w:rsidRPr="00E71B9E">
        <w:rPr>
          <w:rFonts w:ascii="宋体" w:eastAsia="宋体" w:hAnsi="宋体" w:cs="宋体" w:hint="eastAsia"/>
          <w:bCs/>
          <w:sz w:val="24"/>
          <w:szCs w:val="24"/>
        </w:rPr>
        <w:t>）；03分标（机电设备控制系统实训设备）：壹佰叁拾玖万捌仟元整（</w:t>
      </w:r>
      <w:r w:rsidRPr="00E71B9E">
        <w:rPr>
          <w:rFonts w:ascii="宋体" w:eastAsia="宋体" w:hAnsi="宋体" w:cs="宋体"/>
          <w:bCs/>
          <w:sz w:val="24"/>
          <w:szCs w:val="24"/>
        </w:rPr>
        <w:t>¥</w:t>
      </w:r>
      <w:r w:rsidRPr="00E71B9E">
        <w:rPr>
          <w:rFonts w:ascii="宋体" w:eastAsia="宋体" w:hAnsi="宋体" w:cs="宋体" w:hint="eastAsia"/>
          <w:bCs/>
          <w:sz w:val="24"/>
          <w:szCs w:val="24"/>
        </w:rPr>
        <w:t>1398000.00）</w:t>
      </w:r>
    </w:p>
    <w:p w:rsidR="00E71B9E" w:rsidRPr="00E71B9E" w:rsidRDefault="00E71B9E" w:rsidP="00E71B9E">
      <w:pPr>
        <w:outlineLvl w:val="0"/>
        <w:rPr>
          <w:rFonts w:ascii="宋体" w:eastAsia="Arial Unicode MS" w:hAnsi="宋体" w:cs="宋体"/>
          <w:b/>
          <w:bCs/>
          <w:sz w:val="24"/>
          <w:szCs w:val="24"/>
        </w:rPr>
      </w:pPr>
    </w:p>
    <w:p w:rsidR="00E71B9E" w:rsidRPr="00E71B9E" w:rsidRDefault="00E71B9E" w:rsidP="00E71B9E">
      <w:pPr>
        <w:outlineLvl w:val="0"/>
        <w:rPr>
          <w:rFonts w:ascii="宋体" w:eastAsia="宋体" w:hAnsi="宋体" w:cs="宋体"/>
          <w:bCs/>
          <w:sz w:val="24"/>
          <w:szCs w:val="24"/>
        </w:rPr>
      </w:pPr>
      <w:r w:rsidRPr="00E71B9E">
        <w:rPr>
          <w:rFonts w:ascii="宋体" w:eastAsia="宋体" w:hAnsi="宋体" w:cs="宋体" w:hint="eastAsia"/>
          <w:bCs/>
          <w:sz w:val="24"/>
          <w:szCs w:val="24"/>
        </w:rPr>
        <w:t>01分标（智能液压仿真实训设备）</w:t>
      </w:r>
    </w:p>
    <w:tbl>
      <w:tblPr>
        <w:tblStyle w:val="af5"/>
        <w:tblW w:w="4983" w:type="pct"/>
        <w:jc w:val="center"/>
        <w:tblLook w:val="04A0" w:firstRow="1" w:lastRow="0" w:firstColumn="1" w:lastColumn="0" w:noHBand="0" w:noVBand="1"/>
      </w:tblPr>
      <w:tblGrid>
        <w:gridCol w:w="651"/>
        <w:gridCol w:w="1123"/>
        <w:gridCol w:w="605"/>
        <w:gridCol w:w="670"/>
        <w:gridCol w:w="5219"/>
      </w:tblGrid>
      <w:tr w:rsidR="00E71B9E" w:rsidRPr="00E71B9E" w:rsidTr="008A707F">
        <w:trPr>
          <w:trHeight w:val="483"/>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序号</w:t>
            </w:r>
          </w:p>
        </w:tc>
        <w:tc>
          <w:tcPr>
            <w:tcW w:w="679"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标的名称</w:t>
            </w:r>
          </w:p>
        </w:tc>
        <w:tc>
          <w:tcPr>
            <w:tcW w:w="366"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数量</w:t>
            </w:r>
          </w:p>
        </w:tc>
        <w:tc>
          <w:tcPr>
            <w:tcW w:w="40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单位</w:t>
            </w:r>
          </w:p>
        </w:tc>
        <w:tc>
          <w:tcPr>
            <w:tcW w:w="315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简要技术需求</w:t>
            </w:r>
          </w:p>
        </w:tc>
      </w:tr>
      <w:tr w:rsidR="00E71B9E" w:rsidRPr="00E71B9E" w:rsidTr="008A707F">
        <w:trPr>
          <w:trHeight w:val="1104"/>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lastRenderedPageBreak/>
              <w:t>1</w:t>
            </w:r>
          </w:p>
        </w:tc>
        <w:tc>
          <w:tcPr>
            <w:tcW w:w="1334" w:type="dxa"/>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智能液压仿真实训设备</w:t>
            </w:r>
          </w:p>
        </w:tc>
        <w:tc>
          <w:tcPr>
            <w:tcW w:w="719" w:type="dxa"/>
            <w:vAlign w:val="center"/>
          </w:tcPr>
          <w:p w:rsidR="00E71B9E" w:rsidRPr="00E71B9E" w:rsidRDefault="00E71B9E" w:rsidP="00E71B9E">
            <w:pPr>
              <w:spacing w:line="360" w:lineRule="auto"/>
              <w:jc w:val="center"/>
              <w:rPr>
                <w:rFonts w:ascii="宋体" w:hAnsi="宋体" w:cs="宋体"/>
                <w:sz w:val="24"/>
                <w:szCs w:val="24"/>
              </w:rPr>
            </w:pPr>
            <w:r w:rsidRPr="00E71B9E">
              <w:rPr>
                <w:rFonts w:ascii="宋体" w:hAnsi="宋体" w:cs="宋体" w:hint="eastAsia"/>
                <w:sz w:val="24"/>
                <w:szCs w:val="24"/>
              </w:rPr>
              <w:t>1</w:t>
            </w:r>
          </w:p>
        </w:tc>
        <w:tc>
          <w:tcPr>
            <w:tcW w:w="796" w:type="dxa"/>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台</w:t>
            </w:r>
          </w:p>
        </w:tc>
        <w:tc>
          <w:tcPr>
            <w:tcW w:w="3155" w:type="pct"/>
            <w:vAlign w:val="center"/>
          </w:tcPr>
          <w:p w:rsidR="00E71B9E" w:rsidRPr="00E71B9E" w:rsidRDefault="00E71B9E" w:rsidP="00E71B9E">
            <w:pPr>
              <w:jc w:val="left"/>
              <w:rPr>
                <w:rFonts w:ascii="宋体" w:hAnsi="宋体" w:cs="宋体"/>
                <w:sz w:val="24"/>
                <w:szCs w:val="24"/>
              </w:rPr>
            </w:pPr>
            <w:r w:rsidRPr="00E71B9E">
              <w:rPr>
                <w:rFonts w:ascii="宋体" w:hAnsi="宋体" w:cs="宋体" w:hint="eastAsia"/>
                <w:sz w:val="24"/>
                <w:szCs w:val="24"/>
              </w:rPr>
              <w:t>智能液压仿真实训设备由电液比例综合测试实验模块、液压与气压传动综合实训模块、PLC控制的液压传动实训模块、液压元件拆装综合实训模块（含可编程控制器数字孪生平台）四部分组成。</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具体技术需求详见采购需求。</w:t>
            </w:r>
          </w:p>
        </w:tc>
      </w:tr>
    </w:tbl>
    <w:p w:rsidR="00E71B9E" w:rsidRPr="00E71B9E" w:rsidRDefault="00E71B9E" w:rsidP="00E71B9E">
      <w:pPr>
        <w:outlineLvl w:val="0"/>
        <w:rPr>
          <w:rFonts w:ascii="宋体" w:eastAsia="宋体" w:hAnsi="宋体" w:cs="宋体"/>
          <w:bCs/>
          <w:sz w:val="24"/>
          <w:szCs w:val="24"/>
        </w:rPr>
      </w:pPr>
    </w:p>
    <w:p w:rsidR="00E71B9E" w:rsidRPr="00E71B9E" w:rsidRDefault="00E71B9E" w:rsidP="00E71B9E">
      <w:pPr>
        <w:outlineLvl w:val="0"/>
        <w:rPr>
          <w:rFonts w:ascii="宋体" w:eastAsia="宋体" w:hAnsi="宋体" w:cs="宋体"/>
          <w:bCs/>
          <w:sz w:val="24"/>
          <w:szCs w:val="24"/>
        </w:rPr>
      </w:pPr>
      <w:r w:rsidRPr="00E71B9E">
        <w:rPr>
          <w:rFonts w:ascii="宋体" w:eastAsia="宋体" w:hAnsi="宋体" w:cs="宋体" w:hint="eastAsia"/>
          <w:bCs/>
          <w:sz w:val="24"/>
          <w:szCs w:val="24"/>
        </w:rPr>
        <w:t>0</w:t>
      </w:r>
      <w:r w:rsidRPr="00E71B9E">
        <w:rPr>
          <w:rFonts w:ascii="宋体" w:eastAsia="宋体" w:hAnsi="宋体" w:cs="宋体"/>
          <w:bCs/>
          <w:sz w:val="24"/>
          <w:szCs w:val="24"/>
        </w:rPr>
        <w:t>2</w:t>
      </w:r>
      <w:r w:rsidRPr="00E71B9E">
        <w:rPr>
          <w:rFonts w:ascii="宋体" w:eastAsia="宋体" w:hAnsi="宋体" w:cs="宋体" w:hint="eastAsia"/>
          <w:bCs/>
          <w:sz w:val="24"/>
          <w:szCs w:val="24"/>
        </w:rPr>
        <w:t>分标（机电一体化技术专业-电梯综合实训设备）</w:t>
      </w:r>
    </w:p>
    <w:tbl>
      <w:tblPr>
        <w:tblStyle w:val="af5"/>
        <w:tblW w:w="4983" w:type="pct"/>
        <w:jc w:val="center"/>
        <w:tblLook w:val="04A0" w:firstRow="1" w:lastRow="0" w:firstColumn="1" w:lastColumn="0" w:noHBand="0" w:noVBand="1"/>
      </w:tblPr>
      <w:tblGrid>
        <w:gridCol w:w="651"/>
        <w:gridCol w:w="1123"/>
        <w:gridCol w:w="605"/>
        <w:gridCol w:w="670"/>
        <w:gridCol w:w="5219"/>
      </w:tblGrid>
      <w:tr w:rsidR="00E71B9E" w:rsidRPr="00E71B9E" w:rsidTr="008A707F">
        <w:trPr>
          <w:trHeight w:val="483"/>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序号</w:t>
            </w:r>
          </w:p>
        </w:tc>
        <w:tc>
          <w:tcPr>
            <w:tcW w:w="679"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标的名称</w:t>
            </w:r>
          </w:p>
        </w:tc>
        <w:tc>
          <w:tcPr>
            <w:tcW w:w="366"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数量</w:t>
            </w:r>
          </w:p>
        </w:tc>
        <w:tc>
          <w:tcPr>
            <w:tcW w:w="40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单位</w:t>
            </w:r>
          </w:p>
        </w:tc>
        <w:tc>
          <w:tcPr>
            <w:tcW w:w="315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简要技术需求</w:t>
            </w:r>
          </w:p>
        </w:tc>
      </w:tr>
      <w:tr w:rsidR="00E71B9E" w:rsidRPr="00E71B9E" w:rsidTr="008A707F">
        <w:trPr>
          <w:trHeight w:val="1104"/>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1</w:t>
            </w:r>
          </w:p>
        </w:tc>
        <w:tc>
          <w:tcPr>
            <w:tcW w:w="1334" w:type="dxa"/>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机电一体化技术专业—电梯综合实训设备</w:t>
            </w:r>
          </w:p>
        </w:tc>
        <w:tc>
          <w:tcPr>
            <w:tcW w:w="719" w:type="dxa"/>
            <w:vAlign w:val="center"/>
          </w:tcPr>
          <w:p w:rsidR="00E71B9E" w:rsidRPr="00E71B9E" w:rsidRDefault="00E71B9E" w:rsidP="00E71B9E">
            <w:pPr>
              <w:spacing w:line="360" w:lineRule="auto"/>
              <w:jc w:val="center"/>
              <w:rPr>
                <w:rFonts w:ascii="宋体" w:hAnsi="宋体" w:cs="宋体"/>
                <w:sz w:val="24"/>
                <w:szCs w:val="24"/>
              </w:rPr>
            </w:pPr>
            <w:r w:rsidRPr="00E71B9E">
              <w:rPr>
                <w:rFonts w:ascii="宋体" w:hAnsi="宋体" w:cs="宋体" w:hint="eastAsia"/>
                <w:sz w:val="24"/>
                <w:szCs w:val="24"/>
              </w:rPr>
              <w:t>1</w:t>
            </w:r>
          </w:p>
        </w:tc>
        <w:tc>
          <w:tcPr>
            <w:tcW w:w="796" w:type="dxa"/>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台</w:t>
            </w:r>
          </w:p>
        </w:tc>
        <w:tc>
          <w:tcPr>
            <w:tcW w:w="3155" w:type="pct"/>
            <w:vAlign w:val="center"/>
          </w:tcPr>
          <w:p w:rsidR="00E71B9E" w:rsidRPr="00E71B9E" w:rsidRDefault="00E71B9E" w:rsidP="00E71B9E">
            <w:pPr>
              <w:adjustRightInd w:val="0"/>
              <w:spacing w:line="360" w:lineRule="exact"/>
              <w:ind w:firstLineChars="200" w:firstLine="480"/>
              <w:rPr>
                <w:rFonts w:ascii="宋体" w:hAnsi="宋体" w:cs="宋体"/>
                <w:sz w:val="24"/>
                <w:szCs w:val="24"/>
              </w:rPr>
            </w:pPr>
            <w:r w:rsidRPr="00E71B9E">
              <w:rPr>
                <w:rFonts w:ascii="宋体" w:hAnsi="宋体" w:cs="宋体" w:hint="eastAsia"/>
                <w:sz w:val="24"/>
                <w:szCs w:val="24"/>
              </w:rPr>
              <w:t>一、整体要求</w:t>
            </w:r>
          </w:p>
          <w:p w:rsidR="00E71B9E" w:rsidRPr="00E71B9E" w:rsidRDefault="00E71B9E" w:rsidP="00E71B9E">
            <w:pPr>
              <w:adjustRightInd w:val="0"/>
              <w:spacing w:line="360" w:lineRule="exact"/>
              <w:ind w:firstLineChars="200" w:firstLine="480"/>
              <w:rPr>
                <w:rFonts w:ascii="宋体" w:hAnsi="宋体" w:cs="宋体"/>
                <w:sz w:val="24"/>
                <w:szCs w:val="24"/>
              </w:rPr>
            </w:pPr>
            <w:r w:rsidRPr="00E71B9E">
              <w:rPr>
                <w:rFonts w:ascii="宋体" w:hAnsi="宋体" w:cs="宋体" w:hint="eastAsia"/>
                <w:sz w:val="24"/>
                <w:szCs w:val="24"/>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具体技术需求详见采购需求。</w:t>
            </w:r>
          </w:p>
        </w:tc>
      </w:tr>
    </w:tbl>
    <w:p w:rsidR="00E71B9E" w:rsidRPr="00E71B9E" w:rsidRDefault="00E71B9E" w:rsidP="00E71B9E">
      <w:pPr>
        <w:outlineLvl w:val="0"/>
        <w:rPr>
          <w:rFonts w:ascii="宋体" w:eastAsia="宋体" w:hAnsi="宋体" w:cs="宋体"/>
          <w:bCs/>
          <w:sz w:val="24"/>
          <w:szCs w:val="24"/>
        </w:rPr>
      </w:pPr>
    </w:p>
    <w:p w:rsidR="00E71B9E" w:rsidRPr="00E71B9E" w:rsidRDefault="00E71B9E" w:rsidP="00E71B9E">
      <w:pPr>
        <w:outlineLvl w:val="0"/>
        <w:rPr>
          <w:rFonts w:ascii="宋体" w:eastAsia="宋体" w:hAnsi="宋体" w:cs="宋体"/>
          <w:bCs/>
          <w:sz w:val="24"/>
          <w:szCs w:val="24"/>
        </w:rPr>
      </w:pPr>
    </w:p>
    <w:p w:rsidR="00E71B9E" w:rsidRPr="00E71B9E" w:rsidRDefault="00E71B9E" w:rsidP="00E71B9E">
      <w:pPr>
        <w:outlineLvl w:val="0"/>
        <w:rPr>
          <w:rFonts w:ascii="宋体" w:eastAsia="宋体" w:hAnsi="宋体" w:cs="宋体"/>
          <w:bCs/>
          <w:sz w:val="24"/>
          <w:szCs w:val="24"/>
        </w:rPr>
      </w:pPr>
      <w:r w:rsidRPr="00E71B9E">
        <w:rPr>
          <w:rFonts w:ascii="宋体" w:eastAsia="宋体" w:hAnsi="宋体" w:cs="宋体" w:hint="eastAsia"/>
          <w:bCs/>
          <w:sz w:val="24"/>
          <w:szCs w:val="24"/>
        </w:rPr>
        <w:t>0</w:t>
      </w:r>
      <w:r w:rsidRPr="00E71B9E">
        <w:rPr>
          <w:rFonts w:ascii="宋体" w:eastAsia="宋体" w:hAnsi="宋体" w:cs="宋体"/>
          <w:bCs/>
          <w:sz w:val="24"/>
          <w:szCs w:val="24"/>
        </w:rPr>
        <w:t>3</w:t>
      </w:r>
      <w:r w:rsidRPr="00E71B9E">
        <w:rPr>
          <w:rFonts w:ascii="宋体" w:eastAsia="宋体" w:hAnsi="宋体" w:cs="宋体" w:hint="eastAsia"/>
          <w:bCs/>
          <w:sz w:val="24"/>
          <w:szCs w:val="24"/>
        </w:rPr>
        <w:t>分标（机电设备控制系统实训设备）</w:t>
      </w:r>
    </w:p>
    <w:tbl>
      <w:tblPr>
        <w:tblStyle w:val="af5"/>
        <w:tblW w:w="4983" w:type="pct"/>
        <w:jc w:val="center"/>
        <w:tblLook w:val="04A0" w:firstRow="1" w:lastRow="0" w:firstColumn="1" w:lastColumn="0" w:noHBand="0" w:noVBand="1"/>
      </w:tblPr>
      <w:tblGrid>
        <w:gridCol w:w="651"/>
        <w:gridCol w:w="1123"/>
        <w:gridCol w:w="605"/>
        <w:gridCol w:w="670"/>
        <w:gridCol w:w="5219"/>
      </w:tblGrid>
      <w:tr w:rsidR="00E71B9E" w:rsidRPr="00E71B9E" w:rsidTr="008A707F">
        <w:trPr>
          <w:trHeight w:val="483"/>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序号</w:t>
            </w:r>
          </w:p>
        </w:tc>
        <w:tc>
          <w:tcPr>
            <w:tcW w:w="679"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标的名称</w:t>
            </w:r>
          </w:p>
        </w:tc>
        <w:tc>
          <w:tcPr>
            <w:tcW w:w="366"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数量</w:t>
            </w:r>
          </w:p>
        </w:tc>
        <w:tc>
          <w:tcPr>
            <w:tcW w:w="40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单位</w:t>
            </w:r>
          </w:p>
        </w:tc>
        <w:tc>
          <w:tcPr>
            <w:tcW w:w="3155"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简要技术需求</w:t>
            </w:r>
          </w:p>
        </w:tc>
      </w:tr>
      <w:tr w:rsidR="00E71B9E" w:rsidRPr="00E71B9E" w:rsidTr="008A707F">
        <w:trPr>
          <w:trHeight w:val="1104"/>
          <w:jc w:val="center"/>
        </w:trPr>
        <w:tc>
          <w:tcPr>
            <w:tcW w:w="394" w:type="pct"/>
            <w:vAlign w:val="center"/>
          </w:tcPr>
          <w:p w:rsidR="00E71B9E" w:rsidRPr="00E71B9E" w:rsidRDefault="00E71B9E" w:rsidP="00E71B9E">
            <w:pPr>
              <w:jc w:val="center"/>
              <w:rPr>
                <w:rFonts w:ascii="宋体" w:hAnsi="宋体" w:cs="宋体"/>
                <w:sz w:val="24"/>
                <w:szCs w:val="24"/>
              </w:rPr>
            </w:pPr>
            <w:r w:rsidRPr="00E71B9E">
              <w:rPr>
                <w:rFonts w:ascii="宋体" w:hAnsi="宋体" w:cs="宋体" w:hint="eastAsia"/>
                <w:sz w:val="24"/>
                <w:szCs w:val="24"/>
              </w:rPr>
              <w:t>1</w:t>
            </w:r>
          </w:p>
        </w:tc>
        <w:tc>
          <w:tcPr>
            <w:tcW w:w="1334" w:type="dxa"/>
            <w:vAlign w:val="center"/>
          </w:tcPr>
          <w:p w:rsidR="00E71B9E" w:rsidRPr="00E71B9E" w:rsidRDefault="00E71B9E" w:rsidP="00E71B9E">
            <w:pPr>
              <w:jc w:val="center"/>
              <w:rPr>
                <w:rFonts w:ascii="宋体" w:hAnsi="宋体" w:cs="宋体"/>
                <w:sz w:val="24"/>
                <w:szCs w:val="24"/>
              </w:rPr>
            </w:pPr>
            <w:r w:rsidRPr="00E71B9E">
              <w:rPr>
                <w:rFonts w:ascii="宋体" w:hAnsi="宋体" w:hint="eastAsia"/>
                <w:sz w:val="24"/>
                <w:szCs w:val="24"/>
              </w:rPr>
              <w:t>机电设备控制系统实训设备</w:t>
            </w:r>
          </w:p>
        </w:tc>
        <w:tc>
          <w:tcPr>
            <w:tcW w:w="719" w:type="dxa"/>
            <w:vAlign w:val="center"/>
          </w:tcPr>
          <w:p w:rsidR="00E71B9E" w:rsidRPr="00E71B9E" w:rsidRDefault="00E71B9E" w:rsidP="00E71B9E">
            <w:pPr>
              <w:widowControl/>
              <w:jc w:val="center"/>
              <w:rPr>
                <w:rFonts w:ascii="宋体" w:hAnsi="宋体" w:cs="宋体"/>
                <w:sz w:val="24"/>
                <w:szCs w:val="24"/>
              </w:rPr>
            </w:pPr>
            <w:r w:rsidRPr="00E71B9E">
              <w:rPr>
                <w:rFonts w:ascii="宋体" w:hAnsi="宋体"/>
                <w:sz w:val="24"/>
                <w:szCs w:val="24"/>
              </w:rPr>
              <w:t>2</w:t>
            </w:r>
          </w:p>
        </w:tc>
        <w:tc>
          <w:tcPr>
            <w:tcW w:w="796" w:type="dxa"/>
            <w:vAlign w:val="center"/>
          </w:tcPr>
          <w:p w:rsidR="00E71B9E" w:rsidRPr="00E71B9E" w:rsidRDefault="00E71B9E" w:rsidP="00E71B9E">
            <w:pPr>
              <w:widowControl/>
              <w:jc w:val="center"/>
              <w:rPr>
                <w:rFonts w:ascii="宋体" w:hAnsi="宋体" w:cs="宋体"/>
                <w:sz w:val="24"/>
                <w:szCs w:val="24"/>
              </w:rPr>
            </w:pPr>
            <w:r w:rsidRPr="00E71B9E">
              <w:rPr>
                <w:rFonts w:ascii="宋体" w:hAnsi="宋体" w:hint="eastAsia"/>
                <w:sz w:val="24"/>
                <w:szCs w:val="24"/>
              </w:rPr>
              <w:t>台</w:t>
            </w:r>
          </w:p>
        </w:tc>
        <w:tc>
          <w:tcPr>
            <w:tcW w:w="3155" w:type="pct"/>
            <w:vAlign w:val="center"/>
          </w:tcPr>
          <w:p w:rsidR="00E71B9E" w:rsidRPr="00E71B9E" w:rsidRDefault="00E71B9E" w:rsidP="00E71B9E">
            <w:pPr>
              <w:widowControl/>
              <w:shd w:val="clear" w:color="auto" w:fill="FFFFFF"/>
              <w:spacing w:line="360" w:lineRule="exact"/>
              <w:ind w:firstLineChars="200" w:firstLine="482"/>
              <w:jc w:val="left"/>
              <w:textAlignment w:val="baseline"/>
              <w:rPr>
                <w:rFonts w:ascii="宋体" w:hAnsi="宋体" w:cs="宋体"/>
                <w:sz w:val="24"/>
                <w:szCs w:val="24"/>
              </w:rPr>
            </w:pPr>
            <w:r w:rsidRPr="00E71B9E">
              <w:rPr>
                <w:rFonts w:ascii="宋体" w:hAnsi="宋体" w:cs="宋体" w:hint="eastAsia"/>
                <w:b/>
                <w:bCs/>
                <w:sz w:val="24"/>
                <w:szCs w:val="24"/>
              </w:rPr>
              <w:t>一、</w:t>
            </w:r>
            <w:r w:rsidRPr="00E71B9E">
              <w:rPr>
                <w:rFonts w:ascii="宋体" w:hAnsi="宋体" w:cs="宋体"/>
                <w:b/>
                <w:bCs/>
                <w:sz w:val="24"/>
                <w:szCs w:val="24"/>
              </w:rPr>
              <w:t>设备整体要求</w:t>
            </w:r>
          </w:p>
          <w:p w:rsidR="00E71B9E" w:rsidRPr="00E71B9E" w:rsidRDefault="00E71B9E" w:rsidP="00E71B9E">
            <w:pPr>
              <w:widowControl/>
              <w:shd w:val="clear" w:color="auto" w:fill="FFFFFF"/>
              <w:spacing w:line="360" w:lineRule="exact"/>
              <w:ind w:firstLineChars="200" w:firstLine="480"/>
              <w:jc w:val="left"/>
              <w:textAlignment w:val="baseline"/>
              <w:rPr>
                <w:rFonts w:ascii="宋体" w:hAnsi="宋体" w:cs="宋体"/>
                <w:sz w:val="24"/>
                <w:szCs w:val="24"/>
              </w:rPr>
            </w:pPr>
            <w:r w:rsidRPr="00E71B9E">
              <w:rPr>
                <w:rFonts w:ascii="宋体" w:hAnsi="宋体" w:cs="宋体" w:hint="eastAsia"/>
                <w:sz w:val="24"/>
                <w:szCs w:val="24"/>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w:t>
            </w:r>
            <w:r w:rsidRPr="00E71B9E">
              <w:rPr>
                <w:rFonts w:ascii="宋体" w:hAnsi="宋体" w:cs="宋体" w:hint="eastAsia"/>
                <w:sz w:val="24"/>
                <w:szCs w:val="24"/>
              </w:rPr>
              <w:lastRenderedPageBreak/>
              <w:t>完成不同的教学内容。适合于采购人机电一体化技术、城市轨道交通机电技术专业教学，可完成单站和整个生产线的安装、编程、调试、故障排查及生产线优化设计等完整的综合工作任务。</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w:t>
            </w:r>
          </w:p>
          <w:p w:rsidR="00E71B9E" w:rsidRPr="00E71B9E" w:rsidRDefault="00E71B9E" w:rsidP="00E71B9E">
            <w:pPr>
              <w:rPr>
                <w:rFonts w:ascii="宋体" w:hAnsi="宋体" w:cs="宋体"/>
                <w:sz w:val="24"/>
                <w:szCs w:val="24"/>
              </w:rPr>
            </w:pPr>
            <w:r w:rsidRPr="00E71B9E">
              <w:rPr>
                <w:rFonts w:ascii="宋体" w:hAnsi="宋体" w:cs="宋体" w:hint="eastAsia"/>
                <w:sz w:val="24"/>
                <w:szCs w:val="24"/>
              </w:rPr>
              <w:t>具体技术需求详见采购需求。</w:t>
            </w:r>
          </w:p>
        </w:tc>
      </w:tr>
    </w:tbl>
    <w:p w:rsidR="00E71B9E" w:rsidRPr="00E71B9E" w:rsidRDefault="00E71B9E" w:rsidP="00E71B9E">
      <w:pPr>
        <w:spacing w:line="360" w:lineRule="auto"/>
        <w:ind w:firstLineChars="200" w:firstLine="480"/>
        <w:rPr>
          <w:rFonts w:ascii="宋体" w:eastAsia="宋体" w:hAnsi="宋体" w:cs="宋体"/>
          <w:bCs/>
          <w:sz w:val="24"/>
          <w:szCs w:val="24"/>
        </w:rPr>
      </w:pPr>
    </w:p>
    <w:p w:rsidR="00E71B9E" w:rsidRPr="00E71B9E" w:rsidRDefault="00E71B9E" w:rsidP="00E71B9E">
      <w:pPr>
        <w:spacing w:line="460" w:lineRule="exact"/>
        <w:ind w:firstLineChars="200" w:firstLine="480"/>
        <w:rPr>
          <w:rFonts w:ascii="宋体" w:eastAsia="宋体" w:hAnsi="宋体" w:cs="宋体"/>
          <w:bCs/>
          <w:sz w:val="24"/>
          <w:szCs w:val="24"/>
        </w:rPr>
      </w:pPr>
      <w:r w:rsidRPr="00E71B9E">
        <w:rPr>
          <w:rFonts w:ascii="宋体" w:eastAsia="宋体" w:hAnsi="宋体" w:cs="宋体" w:hint="eastAsia"/>
          <w:sz w:val="24"/>
          <w:szCs w:val="24"/>
        </w:rPr>
        <w:t>合同履行期限：详见《</w:t>
      </w:r>
      <w:r w:rsidRPr="00E71B9E">
        <w:rPr>
          <w:rFonts w:ascii="宋体" w:eastAsia="宋体" w:hAnsi="宋体" w:cs="宋体" w:hint="eastAsia"/>
          <w:bCs/>
          <w:sz w:val="24"/>
          <w:szCs w:val="24"/>
        </w:rPr>
        <w:t>第二章采购需求</w:t>
      </w:r>
      <w:r w:rsidRPr="00E71B9E">
        <w:rPr>
          <w:rFonts w:ascii="宋体" w:eastAsia="宋体" w:hAnsi="宋体" w:cs="宋体" w:hint="eastAsia"/>
          <w:sz w:val="24"/>
          <w:szCs w:val="24"/>
        </w:rPr>
        <w:t>》商务条款</w:t>
      </w:r>
      <w:r w:rsidRPr="00E71B9E">
        <w:rPr>
          <w:rFonts w:ascii="宋体" w:eastAsia="宋体" w:hAnsi="宋体" w:cs="宋体" w:hint="eastAsia"/>
          <w:bCs/>
          <w:sz w:val="24"/>
          <w:szCs w:val="24"/>
        </w:rPr>
        <w:t>。</w:t>
      </w:r>
    </w:p>
    <w:p w:rsidR="00E71B9E" w:rsidRPr="00E71B9E" w:rsidRDefault="00E71B9E" w:rsidP="00E71B9E">
      <w:pPr>
        <w:spacing w:line="460" w:lineRule="exact"/>
        <w:ind w:firstLineChars="200" w:firstLine="482"/>
        <w:rPr>
          <w:rFonts w:ascii="宋体" w:eastAsia="宋体" w:hAnsi="宋体" w:cs="宋体"/>
          <w:b/>
          <w:sz w:val="24"/>
          <w:szCs w:val="24"/>
        </w:rPr>
      </w:pPr>
      <w:r w:rsidRPr="00E71B9E">
        <w:rPr>
          <w:rFonts w:ascii="宋体" w:eastAsia="宋体" w:hAnsi="宋体" w:cs="宋体" w:hint="eastAsia"/>
          <w:b/>
          <w:sz w:val="24"/>
          <w:szCs w:val="24"/>
        </w:rPr>
        <w:t>本项目是否接受联合体投标：否。</w:t>
      </w:r>
    </w:p>
    <w:p w:rsidR="00E71B9E" w:rsidRPr="00E71B9E" w:rsidRDefault="00E71B9E" w:rsidP="00E71B9E">
      <w:pPr>
        <w:spacing w:line="460" w:lineRule="exact"/>
        <w:ind w:firstLineChars="200" w:firstLine="482"/>
        <w:rPr>
          <w:rFonts w:ascii="宋体" w:eastAsia="宋体" w:hAnsi="宋体" w:cs="宋体"/>
          <w:b/>
          <w:bCs/>
          <w:sz w:val="24"/>
          <w:szCs w:val="24"/>
        </w:rPr>
      </w:pPr>
      <w:bookmarkStart w:id="6" w:name="_Toc35393622"/>
      <w:bookmarkStart w:id="7" w:name="_Toc35393791"/>
      <w:bookmarkStart w:id="8" w:name="_Toc28359003"/>
      <w:bookmarkStart w:id="9" w:name="_Toc28359080"/>
      <w:r w:rsidRPr="00E71B9E">
        <w:rPr>
          <w:rFonts w:ascii="宋体" w:eastAsia="宋体" w:hAnsi="宋体" w:cs="宋体" w:hint="eastAsia"/>
          <w:b/>
          <w:bCs/>
          <w:sz w:val="24"/>
          <w:szCs w:val="24"/>
        </w:rPr>
        <w:t>二、申请人的资格要求：</w:t>
      </w:r>
      <w:bookmarkEnd w:id="6"/>
      <w:bookmarkEnd w:id="7"/>
      <w:bookmarkEnd w:id="8"/>
      <w:bookmarkEnd w:id="9"/>
    </w:p>
    <w:p w:rsidR="00E71B9E" w:rsidRPr="00E71B9E" w:rsidRDefault="00E71B9E" w:rsidP="00E71B9E">
      <w:pPr>
        <w:spacing w:line="460" w:lineRule="exact"/>
        <w:ind w:firstLineChars="200" w:firstLine="480"/>
        <w:rPr>
          <w:rFonts w:ascii="宋体" w:eastAsia="宋体" w:hAnsi="宋体" w:cs="宋体"/>
          <w:sz w:val="24"/>
          <w:szCs w:val="24"/>
        </w:rPr>
      </w:pPr>
      <w:bookmarkStart w:id="10" w:name="_Hlk51746371"/>
      <w:r w:rsidRPr="00E71B9E">
        <w:rPr>
          <w:rFonts w:ascii="宋体" w:eastAsia="宋体" w:hAnsi="宋体" w:cs="宋体" w:hint="eastAsia"/>
          <w:sz w:val="24"/>
          <w:szCs w:val="24"/>
        </w:rPr>
        <w:t>1.满足《中华人民共和国政府采购法》第二十二条规定；</w:t>
      </w:r>
    </w:p>
    <w:p w:rsidR="00E71B9E" w:rsidRPr="00E71B9E" w:rsidRDefault="00E71B9E" w:rsidP="00E71B9E">
      <w:pPr>
        <w:spacing w:line="460" w:lineRule="exact"/>
        <w:ind w:firstLineChars="200" w:firstLine="480"/>
        <w:rPr>
          <w:rFonts w:ascii="宋体" w:eastAsia="宋体" w:hAnsi="宋体" w:cs="Times New Roman"/>
          <w:sz w:val="24"/>
          <w:szCs w:val="24"/>
        </w:rPr>
      </w:pPr>
      <w:bookmarkStart w:id="11" w:name="_Toc28359004"/>
      <w:bookmarkStart w:id="12" w:name="_Toc28359081"/>
      <w:r w:rsidRPr="00E71B9E">
        <w:rPr>
          <w:rFonts w:ascii="宋体" w:eastAsia="宋体" w:hAnsi="宋体" w:cs="宋体" w:hint="eastAsia"/>
          <w:sz w:val="24"/>
          <w:szCs w:val="24"/>
        </w:rPr>
        <w:t>2.落实政府采购政策需满足的资格要求：01分标非</w:t>
      </w:r>
      <w:r w:rsidRPr="00E71B9E">
        <w:rPr>
          <w:rFonts w:ascii="宋体" w:eastAsia="宋体" w:hAnsi="宋体" w:cs="Times New Roman" w:hint="eastAsia"/>
          <w:sz w:val="24"/>
          <w:szCs w:val="24"/>
        </w:rPr>
        <w:t>专门面向中小企业采购；02分标及03分标专门面向中小企业采购（投标产品制造商应为中型或小型或微型企业或监狱企业或残疾人福利性单位）；</w:t>
      </w:r>
    </w:p>
    <w:p w:rsidR="00E71B9E" w:rsidRPr="00E71B9E" w:rsidRDefault="00E71B9E" w:rsidP="00E71B9E">
      <w:pPr>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3.本项目的特定资格要求：</w:t>
      </w:r>
      <w:bookmarkEnd w:id="10"/>
      <w:r w:rsidRPr="00E71B9E">
        <w:rPr>
          <w:rFonts w:ascii="宋体" w:eastAsia="宋体" w:hAnsi="宋体" w:cs="宋体" w:hint="eastAsia"/>
          <w:sz w:val="24"/>
          <w:szCs w:val="24"/>
        </w:rPr>
        <w:t>无。</w:t>
      </w:r>
    </w:p>
    <w:p w:rsidR="00E71B9E" w:rsidRPr="00E71B9E" w:rsidRDefault="00E71B9E" w:rsidP="00E71B9E">
      <w:pPr>
        <w:spacing w:line="460" w:lineRule="exact"/>
        <w:ind w:firstLineChars="200" w:firstLine="482"/>
        <w:rPr>
          <w:rFonts w:ascii="宋体" w:eastAsia="宋体" w:hAnsi="宋体" w:cs="宋体"/>
          <w:b/>
          <w:bCs/>
          <w:sz w:val="24"/>
          <w:szCs w:val="24"/>
        </w:rPr>
      </w:pPr>
      <w:bookmarkStart w:id="13" w:name="_Toc35393623"/>
      <w:bookmarkStart w:id="14" w:name="_Toc35393792"/>
      <w:r w:rsidRPr="00E71B9E">
        <w:rPr>
          <w:rFonts w:ascii="宋体" w:eastAsia="宋体" w:hAnsi="宋体" w:cs="宋体" w:hint="eastAsia"/>
          <w:b/>
          <w:bCs/>
          <w:sz w:val="24"/>
          <w:szCs w:val="24"/>
        </w:rPr>
        <w:t>三、获取招标文件</w:t>
      </w:r>
      <w:bookmarkEnd w:id="11"/>
      <w:bookmarkEnd w:id="12"/>
      <w:bookmarkEnd w:id="13"/>
      <w:bookmarkEnd w:id="14"/>
    </w:p>
    <w:p w:rsidR="00E71B9E" w:rsidRPr="00E71B9E" w:rsidRDefault="00E71B9E" w:rsidP="00E71B9E">
      <w:pPr>
        <w:spacing w:line="460" w:lineRule="exact"/>
        <w:ind w:firstLineChars="200" w:firstLine="480"/>
        <w:rPr>
          <w:rFonts w:ascii="宋体" w:eastAsia="宋体" w:hAnsi="宋体" w:cs="宋体"/>
          <w:bCs/>
          <w:kern w:val="0"/>
          <w:sz w:val="24"/>
          <w:szCs w:val="24"/>
        </w:rPr>
      </w:pPr>
      <w:r w:rsidRPr="00E71B9E">
        <w:rPr>
          <w:rFonts w:ascii="宋体" w:eastAsia="宋体" w:hAnsi="宋体" w:cs="宋体" w:hint="eastAsia"/>
          <w:bCs/>
          <w:kern w:val="0"/>
          <w:sz w:val="24"/>
          <w:szCs w:val="24"/>
        </w:rPr>
        <w:t>时间：202</w:t>
      </w:r>
      <w:r w:rsidRPr="00E71B9E">
        <w:rPr>
          <w:rFonts w:ascii="宋体" w:eastAsia="宋体" w:hAnsi="宋体" w:cs="宋体"/>
          <w:bCs/>
          <w:kern w:val="0"/>
          <w:sz w:val="24"/>
          <w:szCs w:val="24"/>
        </w:rPr>
        <w:t>5</w:t>
      </w:r>
      <w:r w:rsidRPr="00E71B9E">
        <w:rPr>
          <w:rFonts w:ascii="宋体" w:eastAsia="宋体" w:hAnsi="宋体" w:cs="宋体"/>
          <w:sz w:val="24"/>
          <w:szCs w:val="24"/>
        </w:rPr>
        <w:t>年</w:t>
      </w:r>
      <w:r w:rsidRPr="00E71B9E">
        <w:rPr>
          <w:rFonts w:ascii="宋体" w:eastAsia="宋体" w:hAnsi="宋体" w:cs="宋体" w:hint="eastAsia"/>
          <w:sz w:val="24"/>
          <w:szCs w:val="24"/>
        </w:rPr>
        <w:t>10</w:t>
      </w:r>
      <w:r w:rsidRPr="00E71B9E">
        <w:rPr>
          <w:rFonts w:ascii="宋体" w:eastAsia="宋体" w:hAnsi="宋体" w:cs="宋体"/>
          <w:sz w:val="24"/>
          <w:szCs w:val="24"/>
        </w:rPr>
        <w:t>月</w:t>
      </w:r>
      <w:r w:rsidRPr="00E71B9E">
        <w:rPr>
          <w:rFonts w:ascii="宋体" w:eastAsia="宋体" w:hAnsi="宋体" w:cs="宋体" w:hint="eastAsia"/>
          <w:sz w:val="24"/>
          <w:szCs w:val="24"/>
        </w:rPr>
        <w:t>28</w:t>
      </w:r>
      <w:r w:rsidRPr="00E71B9E">
        <w:rPr>
          <w:rFonts w:ascii="宋体" w:eastAsia="宋体" w:hAnsi="宋体" w:cs="宋体"/>
          <w:sz w:val="24"/>
          <w:szCs w:val="24"/>
        </w:rPr>
        <w:t>日至</w:t>
      </w:r>
      <w:r w:rsidRPr="00E71B9E">
        <w:rPr>
          <w:rFonts w:ascii="宋体" w:eastAsia="宋体" w:hAnsi="宋体" w:cs="宋体" w:hint="eastAsia"/>
          <w:sz w:val="24"/>
          <w:szCs w:val="24"/>
        </w:rPr>
        <w:t>202</w:t>
      </w:r>
      <w:r w:rsidRPr="00E71B9E">
        <w:rPr>
          <w:rFonts w:ascii="宋体" w:eastAsia="宋体" w:hAnsi="宋体" w:cs="宋体"/>
          <w:sz w:val="24"/>
          <w:szCs w:val="24"/>
        </w:rPr>
        <w:t>5年</w:t>
      </w:r>
      <w:r w:rsidRPr="00E71B9E">
        <w:rPr>
          <w:rFonts w:ascii="宋体" w:eastAsia="宋体" w:hAnsi="宋体" w:cs="宋体" w:hint="eastAsia"/>
          <w:sz w:val="24"/>
          <w:szCs w:val="24"/>
        </w:rPr>
        <w:t>11</w:t>
      </w:r>
      <w:r w:rsidRPr="00E71B9E">
        <w:rPr>
          <w:rFonts w:ascii="宋体" w:eastAsia="宋体" w:hAnsi="宋体" w:cs="宋体"/>
          <w:sz w:val="24"/>
          <w:szCs w:val="24"/>
        </w:rPr>
        <w:t>月</w:t>
      </w:r>
      <w:r w:rsidR="00A71A8D">
        <w:rPr>
          <w:rFonts w:ascii="宋体" w:eastAsia="宋体" w:hAnsi="宋体" w:cs="宋体"/>
          <w:sz w:val="24"/>
          <w:szCs w:val="24"/>
        </w:rPr>
        <w:t>6</w:t>
      </w:r>
      <w:bookmarkStart w:id="15" w:name="_GoBack"/>
      <w:bookmarkEnd w:id="15"/>
      <w:r w:rsidRPr="00E71B9E">
        <w:rPr>
          <w:rFonts w:ascii="宋体" w:eastAsia="宋体" w:hAnsi="宋体" w:cs="宋体"/>
          <w:sz w:val="24"/>
          <w:szCs w:val="24"/>
        </w:rPr>
        <w:t>日</w:t>
      </w:r>
      <w:r w:rsidRPr="00E71B9E">
        <w:rPr>
          <w:rFonts w:ascii="宋体" w:eastAsia="宋体" w:hAnsi="宋体" w:cs="宋体" w:hint="eastAsia"/>
          <w:sz w:val="24"/>
          <w:szCs w:val="24"/>
        </w:rPr>
        <w:t>，</w:t>
      </w:r>
      <w:r w:rsidRPr="00E71B9E">
        <w:rPr>
          <w:rFonts w:ascii="宋体" w:eastAsia="宋体" w:hAnsi="宋体" w:cs="宋体"/>
          <w:sz w:val="24"/>
          <w:szCs w:val="24"/>
        </w:rPr>
        <w:t>每天上午00</w:t>
      </w:r>
      <w:r w:rsidRPr="00E71B9E">
        <w:rPr>
          <w:rFonts w:ascii="宋体" w:eastAsia="宋体" w:hAnsi="宋体" w:cs="宋体" w:hint="eastAsia"/>
          <w:sz w:val="24"/>
          <w:szCs w:val="24"/>
        </w:rPr>
        <w:t>:</w:t>
      </w:r>
      <w:r w:rsidRPr="00E71B9E">
        <w:rPr>
          <w:rFonts w:ascii="宋体" w:eastAsia="宋体" w:hAnsi="宋体" w:cs="宋体"/>
          <w:sz w:val="24"/>
          <w:szCs w:val="24"/>
        </w:rPr>
        <w:t>00至12</w:t>
      </w:r>
      <w:r w:rsidRPr="00E71B9E">
        <w:rPr>
          <w:rFonts w:ascii="宋体" w:eastAsia="宋体" w:hAnsi="宋体" w:cs="宋体" w:hint="eastAsia"/>
          <w:sz w:val="24"/>
          <w:szCs w:val="24"/>
        </w:rPr>
        <w:t>:</w:t>
      </w:r>
      <w:r w:rsidRPr="00E71B9E">
        <w:rPr>
          <w:rFonts w:ascii="宋体" w:eastAsia="宋体" w:hAnsi="宋体" w:cs="宋体"/>
          <w:sz w:val="24"/>
          <w:szCs w:val="24"/>
        </w:rPr>
        <w:t>00 ，下午12</w:t>
      </w:r>
      <w:r w:rsidRPr="00E71B9E">
        <w:rPr>
          <w:rFonts w:ascii="宋体" w:eastAsia="宋体" w:hAnsi="宋体" w:cs="宋体" w:hint="eastAsia"/>
          <w:sz w:val="24"/>
          <w:szCs w:val="24"/>
        </w:rPr>
        <w:t>:</w:t>
      </w:r>
      <w:r w:rsidRPr="00E71B9E">
        <w:rPr>
          <w:rFonts w:ascii="宋体" w:eastAsia="宋体" w:hAnsi="宋体" w:cs="宋体"/>
          <w:sz w:val="24"/>
          <w:szCs w:val="24"/>
        </w:rPr>
        <w:t>00至23</w:t>
      </w:r>
      <w:r w:rsidRPr="00E71B9E">
        <w:rPr>
          <w:rFonts w:ascii="宋体" w:eastAsia="宋体" w:hAnsi="宋体" w:cs="宋体" w:hint="eastAsia"/>
          <w:sz w:val="24"/>
          <w:szCs w:val="24"/>
        </w:rPr>
        <w:t>:</w:t>
      </w:r>
      <w:r w:rsidRPr="00E71B9E">
        <w:rPr>
          <w:rFonts w:ascii="宋体" w:eastAsia="宋体" w:hAnsi="宋体" w:cs="宋体"/>
          <w:sz w:val="24"/>
          <w:szCs w:val="24"/>
        </w:rPr>
        <w:t>59</w:t>
      </w:r>
      <w:r w:rsidRPr="00E71B9E">
        <w:rPr>
          <w:rFonts w:ascii="宋体" w:eastAsia="宋体" w:hAnsi="宋体" w:cs="宋体" w:hint="eastAsia"/>
          <w:sz w:val="24"/>
          <w:szCs w:val="24"/>
        </w:rPr>
        <w:t>（北京时间，法定节假日除外）</w:t>
      </w:r>
    </w:p>
    <w:p w:rsidR="00E71B9E" w:rsidRPr="00E71B9E" w:rsidRDefault="00E71B9E" w:rsidP="00E71B9E">
      <w:pPr>
        <w:spacing w:line="460" w:lineRule="exact"/>
        <w:ind w:firstLineChars="200" w:firstLine="480"/>
        <w:rPr>
          <w:rFonts w:ascii="宋体" w:eastAsia="宋体" w:hAnsi="宋体" w:cs="宋体"/>
          <w:bCs/>
          <w:kern w:val="0"/>
          <w:sz w:val="24"/>
          <w:szCs w:val="24"/>
        </w:rPr>
      </w:pPr>
      <w:r w:rsidRPr="00E71B9E">
        <w:rPr>
          <w:rFonts w:ascii="宋体" w:eastAsia="宋体" w:hAnsi="宋体" w:cs="宋体" w:hint="eastAsia"/>
          <w:bCs/>
          <w:kern w:val="0"/>
          <w:sz w:val="24"/>
          <w:szCs w:val="24"/>
        </w:rPr>
        <w:t>地点：</w:t>
      </w:r>
      <w:r w:rsidRPr="00E71B9E">
        <w:rPr>
          <w:rFonts w:ascii="宋体" w:eastAsia="宋体" w:hAnsi="宋体" w:cs="宋体" w:hint="eastAsia"/>
          <w:sz w:val="24"/>
          <w:szCs w:val="24"/>
        </w:rPr>
        <w:t>广西政府采购云平台</w:t>
      </w:r>
      <w:r w:rsidRPr="00E71B9E">
        <w:rPr>
          <w:rFonts w:ascii="宋体" w:eastAsia="宋体" w:hAnsi="宋体" w:cs="宋体" w:hint="eastAsia"/>
          <w:bCs/>
          <w:kern w:val="0"/>
          <w:sz w:val="24"/>
          <w:szCs w:val="24"/>
        </w:rPr>
        <w:t>（</w:t>
      </w:r>
      <w:r w:rsidRPr="00E71B9E">
        <w:rPr>
          <w:rFonts w:ascii="宋体" w:eastAsia="宋体" w:hAnsi="宋体" w:cs="宋体" w:hint="eastAsia"/>
          <w:sz w:val="24"/>
          <w:szCs w:val="24"/>
        </w:rPr>
        <w:t>https://www.gcy.zfcg.gxzf.gov.cn/</w:t>
      </w:r>
      <w:r w:rsidRPr="00E71B9E">
        <w:rPr>
          <w:rFonts w:ascii="宋体" w:eastAsia="宋体" w:hAnsi="宋体" w:cs="宋体" w:hint="eastAsia"/>
          <w:bCs/>
          <w:kern w:val="0"/>
          <w:sz w:val="24"/>
          <w:szCs w:val="24"/>
        </w:rPr>
        <w:t>）</w:t>
      </w:r>
    </w:p>
    <w:p w:rsidR="00E71B9E" w:rsidRPr="00E71B9E" w:rsidRDefault="00E71B9E" w:rsidP="00E71B9E">
      <w:pPr>
        <w:spacing w:line="460" w:lineRule="exact"/>
        <w:ind w:firstLineChars="200" w:firstLine="480"/>
        <w:rPr>
          <w:rFonts w:ascii="宋体" w:eastAsia="宋体" w:hAnsi="宋体" w:cs="宋体"/>
          <w:bCs/>
          <w:kern w:val="0"/>
          <w:sz w:val="24"/>
          <w:szCs w:val="24"/>
        </w:rPr>
      </w:pPr>
      <w:r w:rsidRPr="00E71B9E">
        <w:rPr>
          <w:rFonts w:ascii="宋体" w:eastAsia="宋体" w:hAnsi="宋体" w:cs="宋体" w:hint="eastAsia"/>
          <w:bCs/>
          <w:kern w:val="0"/>
          <w:sz w:val="24"/>
          <w:szCs w:val="24"/>
        </w:rPr>
        <w:t>方式：网上下载。本项目不发放纸质文件，供应商应自行在</w:t>
      </w:r>
      <w:hyperlink w:history="1"/>
      <w:r w:rsidRPr="00E71B9E">
        <w:rPr>
          <w:rFonts w:ascii="宋体" w:eastAsia="宋体" w:hAnsi="宋体" w:cs="宋体" w:hint="eastAsia"/>
          <w:sz w:val="24"/>
          <w:szCs w:val="24"/>
        </w:rPr>
        <w:t>广西政府采购云平台</w:t>
      </w:r>
      <w:r w:rsidRPr="00E71B9E">
        <w:rPr>
          <w:rFonts w:ascii="宋体" w:eastAsia="宋体" w:hAnsi="宋体" w:cs="宋体" w:hint="eastAsia"/>
          <w:bCs/>
          <w:kern w:val="0"/>
          <w:sz w:val="24"/>
          <w:szCs w:val="24"/>
        </w:rPr>
        <w:t>（</w:t>
      </w:r>
      <w:r w:rsidRPr="00E71B9E">
        <w:rPr>
          <w:rFonts w:ascii="宋体" w:eastAsia="宋体" w:hAnsi="宋体" w:cs="宋体" w:hint="eastAsia"/>
          <w:sz w:val="24"/>
          <w:szCs w:val="24"/>
        </w:rPr>
        <w:t>https://www.gcy.zfcg.gxzf.gov.cn/</w:t>
      </w:r>
      <w:r w:rsidRPr="00E71B9E">
        <w:rPr>
          <w:rFonts w:ascii="宋体" w:eastAsia="宋体" w:hAnsi="宋体" w:cs="宋体" w:hint="eastAsia"/>
          <w:bCs/>
          <w:kern w:val="0"/>
          <w:sz w:val="24"/>
          <w:szCs w:val="24"/>
        </w:rPr>
        <w:t>）下载招标文件（操作路径：登录</w:t>
      </w:r>
      <w:r w:rsidRPr="00E71B9E">
        <w:rPr>
          <w:rFonts w:ascii="宋体" w:eastAsia="宋体" w:hAnsi="宋体" w:cs="宋体" w:hint="eastAsia"/>
          <w:sz w:val="24"/>
          <w:szCs w:val="24"/>
        </w:rPr>
        <w:t>广西政府采购云平台</w:t>
      </w:r>
      <w:r w:rsidRPr="00E71B9E">
        <w:rPr>
          <w:rFonts w:ascii="宋体" w:eastAsia="宋体" w:hAnsi="宋体" w:cs="宋体" w:hint="eastAsia"/>
          <w:bCs/>
          <w:kern w:val="0"/>
          <w:sz w:val="24"/>
          <w:szCs w:val="24"/>
        </w:rPr>
        <w:t>-项目采购-获取采购文件-找到本项目-点击“申请获取采购文件”），电子投标文件制作需要基于</w:t>
      </w:r>
      <w:r w:rsidRPr="00E71B9E">
        <w:rPr>
          <w:rFonts w:ascii="宋体" w:eastAsia="宋体" w:hAnsi="宋体" w:cs="宋体" w:hint="eastAsia"/>
          <w:sz w:val="24"/>
          <w:szCs w:val="24"/>
        </w:rPr>
        <w:t>广西政府采购云平台</w:t>
      </w:r>
      <w:r w:rsidRPr="00E71B9E">
        <w:rPr>
          <w:rFonts w:ascii="宋体" w:eastAsia="宋体" w:hAnsi="宋体" w:cs="宋体" w:hint="eastAsia"/>
          <w:bCs/>
          <w:kern w:val="0"/>
          <w:sz w:val="24"/>
          <w:szCs w:val="24"/>
        </w:rPr>
        <w:t>获取的招标文件编制，通过其他方式获取招标文件的，将有可能导致供应商无法在</w:t>
      </w:r>
      <w:r w:rsidRPr="00E71B9E">
        <w:rPr>
          <w:rFonts w:ascii="宋体" w:eastAsia="宋体" w:hAnsi="宋体" w:cs="宋体" w:hint="eastAsia"/>
          <w:sz w:val="24"/>
          <w:szCs w:val="24"/>
        </w:rPr>
        <w:t>广西政府采购云平台</w:t>
      </w:r>
      <w:r w:rsidRPr="00E71B9E">
        <w:rPr>
          <w:rFonts w:ascii="宋体" w:eastAsia="宋体" w:hAnsi="宋体" w:cs="宋体" w:hint="eastAsia"/>
          <w:bCs/>
          <w:kern w:val="0"/>
          <w:sz w:val="24"/>
          <w:szCs w:val="24"/>
        </w:rPr>
        <w:t>编制及上传投标文件。</w:t>
      </w:r>
    </w:p>
    <w:p w:rsidR="00E71B9E" w:rsidRPr="00E71B9E" w:rsidRDefault="00E71B9E" w:rsidP="00E71B9E">
      <w:pPr>
        <w:spacing w:line="460" w:lineRule="exact"/>
        <w:ind w:firstLineChars="200" w:firstLine="480"/>
        <w:rPr>
          <w:rFonts w:ascii="宋体" w:eastAsia="宋体" w:hAnsi="宋体" w:cs="宋体"/>
          <w:sz w:val="24"/>
          <w:szCs w:val="24"/>
        </w:rPr>
      </w:pPr>
      <w:r w:rsidRPr="00E71B9E">
        <w:rPr>
          <w:rFonts w:ascii="宋体" w:eastAsia="宋体" w:hAnsi="宋体" w:cs="宋体" w:hint="eastAsia"/>
          <w:bCs/>
          <w:kern w:val="0"/>
          <w:sz w:val="24"/>
          <w:szCs w:val="24"/>
        </w:rPr>
        <w:t>售价：0元。</w:t>
      </w:r>
    </w:p>
    <w:p w:rsidR="00E71B9E" w:rsidRPr="00E71B9E" w:rsidRDefault="00E71B9E" w:rsidP="00E71B9E">
      <w:pPr>
        <w:spacing w:line="460" w:lineRule="exact"/>
        <w:ind w:firstLineChars="200" w:firstLine="482"/>
        <w:rPr>
          <w:rFonts w:ascii="宋体" w:eastAsia="宋体" w:hAnsi="宋体" w:cs="宋体"/>
          <w:b/>
          <w:bCs/>
          <w:sz w:val="24"/>
          <w:szCs w:val="24"/>
        </w:rPr>
      </w:pPr>
      <w:bookmarkStart w:id="16" w:name="_Toc28359005"/>
      <w:bookmarkStart w:id="17" w:name="_Toc28359082"/>
      <w:bookmarkStart w:id="18" w:name="_Toc35393624"/>
      <w:bookmarkStart w:id="19" w:name="_Toc35393793"/>
      <w:r w:rsidRPr="00E71B9E">
        <w:rPr>
          <w:rFonts w:ascii="宋体" w:eastAsia="宋体" w:hAnsi="宋体" w:cs="宋体" w:hint="eastAsia"/>
          <w:b/>
          <w:bCs/>
          <w:sz w:val="24"/>
          <w:szCs w:val="24"/>
        </w:rPr>
        <w:t>四、提交投标文件</w:t>
      </w:r>
      <w:bookmarkEnd w:id="16"/>
      <w:bookmarkEnd w:id="17"/>
      <w:r w:rsidRPr="00E71B9E">
        <w:rPr>
          <w:rFonts w:ascii="宋体" w:eastAsia="宋体" w:hAnsi="宋体" w:cs="宋体" w:hint="eastAsia"/>
          <w:b/>
          <w:bCs/>
          <w:sz w:val="24"/>
          <w:szCs w:val="24"/>
        </w:rPr>
        <w:t>截止时间、开标时间和地点</w:t>
      </w:r>
      <w:bookmarkEnd w:id="18"/>
      <w:bookmarkEnd w:id="19"/>
    </w:p>
    <w:p w:rsidR="00E71B9E" w:rsidRPr="00E71B9E" w:rsidRDefault="00E71B9E" w:rsidP="00E71B9E">
      <w:pPr>
        <w:spacing w:line="460" w:lineRule="exact"/>
        <w:ind w:firstLineChars="200" w:firstLine="480"/>
        <w:rPr>
          <w:rFonts w:ascii="宋体" w:eastAsia="宋体" w:hAnsi="宋体" w:cs="宋体"/>
          <w:sz w:val="24"/>
          <w:szCs w:val="24"/>
        </w:rPr>
      </w:pPr>
      <w:bookmarkStart w:id="20" w:name="_Toc35393794"/>
      <w:bookmarkStart w:id="21" w:name="_Toc35393625"/>
      <w:bookmarkStart w:id="22" w:name="_Toc28359084"/>
      <w:bookmarkStart w:id="23" w:name="_Toc28359007"/>
      <w:r w:rsidRPr="00E71B9E">
        <w:rPr>
          <w:rFonts w:ascii="宋体" w:eastAsia="宋体" w:hAnsi="宋体" w:cs="宋体" w:hint="eastAsia"/>
          <w:sz w:val="24"/>
          <w:szCs w:val="24"/>
        </w:rPr>
        <w:t>1.提交投标文件截止时间：</w:t>
      </w:r>
      <w:r w:rsidRPr="00E71B9E">
        <w:rPr>
          <w:rFonts w:ascii="宋体" w:eastAsia="宋体" w:hAnsi="宋体" w:cs="宋体" w:hint="eastAsia"/>
          <w:bCs/>
          <w:kern w:val="0"/>
          <w:sz w:val="24"/>
          <w:szCs w:val="24"/>
        </w:rPr>
        <w:t>202</w:t>
      </w:r>
      <w:r w:rsidRPr="00E71B9E">
        <w:rPr>
          <w:rFonts w:ascii="宋体" w:eastAsia="宋体" w:hAnsi="宋体" w:cs="宋体"/>
          <w:bCs/>
          <w:kern w:val="0"/>
          <w:sz w:val="24"/>
          <w:szCs w:val="24"/>
        </w:rPr>
        <w:t>5</w:t>
      </w:r>
      <w:r w:rsidRPr="00E71B9E">
        <w:rPr>
          <w:rFonts w:ascii="宋体" w:eastAsia="宋体" w:hAnsi="宋体" w:cs="宋体"/>
          <w:sz w:val="24"/>
          <w:szCs w:val="24"/>
        </w:rPr>
        <w:t>年</w:t>
      </w:r>
      <w:r w:rsidRPr="00E71B9E">
        <w:rPr>
          <w:rFonts w:ascii="宋体" w:eastAsia="宋体" w:hAnsi="宋体" w:cs="宋体" w:hint="eastAsia"/>
          <w:sz w:val="24"/>
          <w:szCs w:val="24"/>
        </w:rPr>
        <w:t>11</w:t>
      </w:r>
      <w:r w:rsidRPr="00E71B9E">
        <w:rPr>
          <w:rFonts w:ascii="宋体" w:eastAsia="宋体" w:hAnsi="宋体" w:cs="宋体"/>
          <w:sz w:val="24"/>
          <w:szCs w:val="24"/>
        </w:rPr>
        <w:t>月</w:t>
      </w:r>
      <w:r w:rsidRPr="00E71B9E">
        <w:rPr>
          <w:rFonts w:ascii="宋体" w:eastAsia="宋体" w:hAnsi="宋体" w:cs="宋体" w:hint="eastAsia"/>
          <w:sz w:val="24"/>
          <w:szCs w:val="24"/>
        </w:rPr>
        <w:t>18</w:t>
      </w:r>
      <w:r w:rsidRPr="00E71B9E">
        <w:rPr>
          <w:rFonts w:ascii="宋体" w:eastAsia="宋体" w:hAnsi="宋体" w:cs="宋体"/>
          <w:sz w:val="24"/>
          <w:szCs w:val="24"/>
        </w:rPr>
        <w:t>日9</w:t>
      </w:r>
      <w:r w:rsidRPr="00E71B9E">
        <w:rPr>
          <w:rFonts w:ascii="宋体" w:eastAsia="宋体" w:hAnsi="宋体" w:cs="宋体" w:hint="eastAsia"/>
          <w:sz w:val="24"/>
          <w:szCs w:val="24"/>
        </w:rPr>
        <w:t>时</w:t>
      </w:r>
      <w:r w:rsidRPr="00E71B9E">
        <w:rPr>
          <w:rFonts w:ascii="宋体" w:eastAsia="宋体" w:hAnsi="宋体" w:cs="宋体"/>
          <w:sz w:val="24"/>
          <w:szCs w:val="24"/>
        </w:rPr>
        <w:t>3</w:t>
      </w:r>
      <w:r w:rsidRPr="00E71B9E">
        <w:rPr>
          <w:rFonts w:ascii="宋体" w:eastAsia="宋体" w:hAnsi="宋体" w:cs="宋体" w:hint="eastAsia"/>
          <w:sz w:val="24"/>
          <w:szCs w:val="24"/>
        </w:rPr>
        <w:t>0分（北京时间）</w:t>
      </w:r>
    </w:p>
    <w:p w:rsidR="00E71B9E" w:rsidRPr="00E71B9E" w:rsidRDefault="00E71B9E" w:rsidP="00E71B9E">
      <w:pPr>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2.开标时间：</w:t>
      </w:r>
      <w:r w:rsidRPr="00E71B9E">
        <w:rPr>
          <w:rFonts w:ascii="宋体" w:eastAsia="宋体" w:hAnsi="宋体" w:cs="宋体" w:hint="eastAsia"/>
          <w:bCs/>
          <w:kern w:val="0"/>
          <w:sz w:val="24"/>
          <w:szCs w:val="24"/>
        </w:rPr>
        <w:t>2025年11月18日9时30分</w:t>
      </w:r>
      <w:r w:rsidRPr="00E71B9E">
        <w:rPr>
          <w:rFonts w:ascii="宋体" w:eastAsia="宋体" w:hAnsi="宋体" w:cs="宋体" w:hint="eastAsia"/>
          <w:sz w:val="24"/>
          <w:szCs w:val="24"/>
        </w:rPr>
        <w:t>（北京时间）</w:t>
      </w:r>
    </w:p>
    <w:p w:rsidR="00E71B9E" w:rsidRPr="00E71B9E" w:rsidRDefault="00E71B9E" w:rsidP="00E71B9E">
      <w:pPr>
        <w:spacing w:line="460" w:lineRule="exact"/>
        <w:ind w:firstLineChars="200" w:firstLine="480"/>
        <w:rPr>
          <w:rFonts w:ascii="宋体" w:eastAsia="宋体" w:hAnsi="宋体" w:cs="宋体"/>
          <w:sz w:val="24"/>
          <w:szCs w:val="24"/>
        </w:rPr>
      </w:pPr>
      <w:r w:rsidRPr="00E71B9E">
        <w:rPr>
          <w:rFonts w:ascii="宋体" w:eastAsia="宋体" w:hAnsi="宋体" w:cs="宋体"/>
          <w:sz w:val="24"/>
          <w:szCs w:val="24"/>
        </w:rPr>
        <w:t>3</w:t>
      </w:r>
      <w:r w:rsidRPr="00E71B9E">
        <w:rPr>
          <w:rFonts w:ascii="宋体" w:eastAsia="宋体" w:hAnsi="宋体" w:cs="宋体" w:hint="eastAsia"/>
          <w:sz w:val="24"/>
          <w:szCs w:val="24"/>
        </w:rPr>
        <w:t>.地点：广西政府采购云平台电子开标大厅。</w:t>
      </w:r>
    </w:p>
    <w:p w:rsidR="00E71B9E" w:rsidRPr="00E71B9E" w:rsidRDefault="00E71B9E" w:rsidP="00E71B9E">
      <w:pPr>
        <w:widowControl/>
        <w:spacing w:line="460" w:lineRule="exact"/>
        <w:ind w:firstLineChars="200" w:firstLine="482"/>
        <w:rPr>
          <w:rFonts w:ascii="宋体" w:eastAsia="宋体" w:hAnsi="宋体" w:cs="宋体"/>
          <w:b/>
          <w:sz w:val="24"/>
          <w:szCs w:val="24"/>
        </w:rPr>
      </w:pPr>
      <w:r w:rsidRPr="00E71B9E">
        <w:rPr>
          <w:rFonts w:ascii="宋体" w:eastAsia="宋体" w:hAnsi="宋体" w:cs="宋体" w:hint="eastAsia"/>
          <w:b/>
          <w:sz w:val="24"/>
          <w:szCs w:val="24"/>
        </w:rPr>
        <w:t>五、开启</w:t>
      </w:r>
    </w:p>
    <w:p w:rsidR="00E71B9E" w:rsidRPr="00E71B9E" w:rsidRDefault="00E71B9E" w:rsidP="00E71B9E">
      <w:pPr>
        <w:spacing w:line="460" w:lineRule="exact"/>
        <w:ind w:firstLineChars="200" w:firstLine="480"/>
        <w:rPr>
          <w:rFonts w:ascii="宋体" w:eastAsia="宋体" w:hAnsi="宋体" w:cs="宋体"/>
          <w:bCs/>
          <w:sz w:val="24"/>
          <w:szCs w:val="24"/>
          <w:u w:val="single"/>
        </w:rPr>
      </w:pPr>
      <w:r w:rsidRPr="00E71B9E">
        <w:rPr>
          <w:rFonts w:ascii="宋体" w:eastAsia="宋体" w:hAnsi="宋体" w:cs="宋体" w:hint="eastAsia"/>
          <w:sz w:val="24"/>
          <w:szCs w:val="24"/>
        </w:rPr>
        <w:lastRenderedPageBreak/>
        <w:t>1</w:t>
      </w:r>
      <w:r w:rsidRPr="00E71B9E">
        <w:rPr>
          <w:rFonts w:ascii="宋体" w:eastAsia="宋体" w:hAnsi="宋体" w:cs="Times New Roman" w:hint="eastAsia"/>
          <w:sz w:val="24"/>
          <w:szCs w:val="24"/>
        </w:rPr>
        <w:t>.投标</w:t>
      </w:r>
      <w:r w:rsidRPr="00E71B9E">
        <w:rPr>
          <w:rFonts w:ascii="宋体" w:eastAsia="宋体" w:hAnsi="宋体" w:cs="宋体" w:hint="eastAsia"/>
          <w:sz w:val="24"/>
          <w:szCs w:val="24"/>
        </w:rPr>
        <w:t>文件开启时间：</w:t>
      </w:r>
      <w:r w:rsidRPr="00E71B9E">
        <w:rPr>
          <w:rFonts w:ascii="宋体" w:eastAsia="宋体" w:hAnsi="宋体" w:cs="宋体" w:hint="eastAsia"/>
          <w:bCs/>
          <w:kern w:val="0"/>
          <w:sz w:val="24"/>
          <w:szCs w:val="24"/>
        </w:rPr>
        <w:t>202</w:t>
      </w:r>
      <w:r w:rsidRPr="00E71B9E">
        <w:rPr>
          <w:rFonts w:ascii="宋体" w:eastAsia="宋体" w:hAnsi="宋体" w:cs="宋体"/>
          <w:bCs/>
          <w:kern w:val="0"/>
          <w:sz w:val="24"/>
          <w:szCs w:val="24"/>
        </w:rPr>
        <w:t>5</w:t>
      </w:r>
      <w:r w:rsidRPr="00E71B9E">
        <w:rPr>
          <w:rFonts w:ascii="宋体" w:eastAsia="宋体" w:hAnsi="宋体" w:cs="宋体"/>
          <w:sz w:val="24"/>
          <w:szCs w:val="24"/>
        </w:rPr>
        <w:t>年</w:t>
      </w:r>
      <w:r w:rsidRPr="00E71B9E">
        <w:rPr>
          <w:rFonts w:ascii="宋体" w:eastAsia="宋体" w:hAnsi="宋体" w:cs="宋体" w:hint="eastAsia"/>
          <w:sz w:val="24"/>
          <w:szCs w:val="24"/>
        </w:rPr>
        <w:t>11</w:t>
      </w:r>
      <w:r w:rsidRPr="00E71B9E">
        <w:rPr>
          <w:rFonts w:ascii="宋体" w:eastAsia="宋体" w:hAnsi="宋体" w:cs="宋体"/>
          <w:sz w:val="24"/>
          <w:szCs w:val="24"/>
        </w:rPr>
        <w:t>月</w:t>
      </w:r>
      <w:r w:rsidRPr="00E71B9E">
        <w:rPr>
          <w:rFonts w:ascii="宋体" w:eastAsia="宋体" w:hAnsi="宋体" w:cs="宋体" w:hint="eastAsia"/>
          <w:sz w:val="24"/>
          <w:szCs w:val="24"/>
        </w:rPr>
        <w:t>18</w:t>
      </w:r>
      <w:r w:rsidRPr="00E71B9E">
        <w:rPr>
          <w:rFonts w:ascii="宋体" w:eastAsia="宋体" w:hAnsi="宋体" w:cs="宋体"/>
          <w:sz w:val="24"/>
          <w:szCs w:val="24"/>
        </w:rPr>
        <w:t>日</w:t>
      </w:r>
      <w:r w:rsidRPr="00E71B9E">
        <w:rPr>
          <w:rFonts w:ascii="宋体" w:eastAsia="宋体" w:hAnsi="宋体" w:cs="宋体"/>
          <w:bCs/>
          <w:kern w:val="0"/>
          <w:sz w:val="24"/>
          <w:szCs w:val="24"/>
        </w:rPr>
        <w:t>9</w:t>
      </w:r>
      <w:r w:rsidRPr="00E71B9E">
        <w:rPr>
          <w:rFonts w:ascii="宋体" w:eastAsia="宋体" w:hAnsi="宋体" w:cs="宋体" w:hint="eastAsia"/>
          <w:bCs/>
          <w:kern w:val="0"/>
          <w:sz w:val="24"/>
          <w:szCs w:val="24"/>
        </w:rPr>
        <w:t>时</w:t>
      </w:r>
      <w:r w:rsidRPr="00E71B9E">
        <w:rPr>
          <w:rFonts w:ascii="宋体" w:eastAsia="宋体" w:hAnsi="宋体" w:cs="宋体"/>
          <w:bCs/>
          <w:kern w:val="0"/>
          <w:sz w:val="24"/>
          <w:szCs w:val="24"/>
        </w:rPr>
        <w:t>3</w:t>
      </w:r>
      <w:r w:rsidRPr="00E71B9E">
        <w:rPr>
          <w:rFonts w:ascii="宋体" w:eastAsia="宋体" w:hAnsi="宋体" w:cs="宋体" w:hint="eastAsia"/>
          <w:bCs/>
          <w:kern w:val="0"/>
          <w:sz w:val="24"/>
          <w:szCs w:val="24"/>
        </w:rPr>
        <w:t>0分（北京时间）</w:t>
      </w:r>
    </w:p>
    <w:p w:rsidR="00E71B9E" w:rsidRPr="00E71B9E" w:rsidRDefault="00E71B9E" w:rsidP="00E71B9E">
      <w:pPr>
        <w:spacing w:line="460" w:lineRule="exact"/>
        <w:ind w:firstLineChars="200" w:firstLine="480"/>
        <w:rPr>
          <w:rFonts w:ascii="Times New Roman" w:eastAsia="宋体" w:hAnsi="Times New Roman" w:cs="Times New Roman"/>
          <w:szCs w:val="24"/>
        </w:rPr>
      </w:pPr>
      <w:r w:rsidRPr="00E71B9E">
        <w:rPr>
          <w:rFonts w:ascii="宋体" w:eastAsia="宋体" w:hAnsi="宋体" w:cs="宋体" w:hint="eastAsia"/>
          <w:sz w:val="24"/>
          <w:szCs w:val="24"/>
        </w:rPr>
        <w:t>2</w:t>
      </w:r>
      <w:r w:rsidRPr="00E71B9E">
        <w:rPr>
          <w:rFonts w:ascii="宋体" w:eastAsia="宋体" w:hAnsi="宋体" w:cs="Times New Roman" w:hint="eastAsia"/>
          <w:sz w:val="24"/>
          <w:szCs w:val="24"/>
        </w:rPr>
        <w:t>.</w:t>
      </w:r>
      <w:r w:rsidRPr="00E71B9E">
        <w:rPr>
          <w:rFonts w:ascii="宋体" w:eastAsia="宋体" w:hAnsi="宋体" w:cs="宋体" w:hint="eastAsia"/>
          <w:sz w:val="24"/>
          <w:szCs w:val="24"/>
        </w:rPr>
        <w:t>地点：本项目将在广西政府采购云平台电子开标大厅解密、开启。</w:t>
      </w:r>
    </w:p>
    <w:p w:rsidR="00E71B9E" w:rsidRPr="00E71B9E" w:rsidRDefault="00E71B9E" w:rsidP="00E71B9E">
      <w:pPr>
        <w:spacing w:line="460" w:lineRule="exact"/>
        <w:ind w:firstLineChars="200" w:firstLine="482"/>
        <w:rPr>
          <w:rFonts w:ascii="宋体" w:eastAsia="宋体" w:hAnsi="宋体" w:cs="宋体"/>
          <w:b/>
          <w:bCs/>
          <w:sz w:val="24"/>
          <w:szCs w:val="24"/>
        </w:rPr>
      </w:pPr>
      <w:r w:rsidRPr="00E71B9E">
        <w:rPr>
          <w:rFonts w:ascii="宋体" w:eastAsia="宋体" w:hAnsi="宋体" w:cs="宋体" w:hint="eastAsia"/>
          <w:b/>
          <w:bCs/>
          <w:sz w:val="24"/>
          <w:szCs w:val="24"/>
        </w:rPr>
        <w:t>六、公告期限</w:t>
      </w:r>
      <w:bookmarkEnd w:id="20"/>
      <w:bookmarkEnd w:id="21"/>
      <w:bookmarkEnd w:id="22"/>
      <w:bookmarkEnd w:id="23"/>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自本公告发布之日起5个工作日。</w:t>
      </w:r>
    </w:p>
    <w:p w:rsidR="00E71B9E" w:rsidRPr="00E71B9E" w:rsidRDefault="00E71B9E" w:rsidP="00E71B9E">
      <w:pPr>
        <w:spacing w:line="460" w:lineRule="exact"/>
        <w:ind w:firstLineChars="200" w:firstLine="482"/>
        <w:rPr>
          <w:rFonts w:ascii="宋体" w:eastAsia="宋体" w:hAnsi="宋体" w:cs="宋体"/>
          <w:b/>
          <w:bCs/>
          <w:sz w:val="24"/>
          <w:szCs w:val="24"/>
        </w:rPr>
      </w:pPr>
      <w:bookmarkStart w:id="24" w:name="_Hlk37429674"/>
      <w:r w:rsidRPr="00E71B9E">
        <w:rPr>
          <w:rFonts w:ascii="宋体" w:eastAsia="宋体" w:hAnsi="宋体" w:cs="宋体" w:hint="eastAsia"/>
          <w:b/>
          <w:bCs/>
          <w:sz w:val="24"/>
          <w:szCs w:val="24"/>
        </w:rPr>
        <w:t>七、其他补充事宜：</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3.网上查询地址：</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中国政府采购网（ http://www.ccgp.gov.cn）</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广西壮族自治区政府采购网（ http://zfcg.gxzf.gov.cn）</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广西壮族自治区公共资源交易中心（ http://gxggzy.gxzf.gov.cn/）</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4.本项目需要落实的政府采购政策：</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（1）政府采购促进中小企业发展。</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（2）政府采购支持采用本国产品的政策。</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（3）强制采购节能产品；优先采购节能产品、环境标志产品。</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（4）政府采购促进残疾人就业政策。</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（5）政府采购支持监狱企业发展。</w:t>
      </w:r>
    </w:p>
    <w:p w:rsidR="00E71B9E" w:rsidRPr="00E71B9E" w:rsidRDefault="00E71B9E" w:rsidP="00E71B9E">
      <w:pPr>
        <w:widowControl/>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5.投标注意事项：</w:t>
      </w:r>
    </w:p>
    <w:p w:rsidR="00E71B9E" w:rsidRPr="00E71B9E" w:rsidRDefault="00E71B9E" w:rsidP="00E71B9E">
      <w:pPr>
        <w:widowControl/>
        <w:spacing w:line="460" w:lineRule="exact"/>
        <w:ind w:firstLineChars="200" w:firstLine="480"/>
        <w:rPr>
          <w:rFonts w:ascii="宋体" w:eastAsia="宋体" w:hAnsi="宋体" w:cs="宋体"/>
          <w:bCs/>
          <w:sz w:val="24"/>
          <w:szCs w:val="24"/>
        </w:rPr>
      </w:pPr>
      <w:r w:rsidRPr="00E71B9E">
        <w:rPr>
          <w:rFonts w:ascii="宋体" w:eastAsia="宋体" w:hAnsi="宋体" w:cs="宋体" w:hint="eastAsia"/>
          <w:sz w:val="24"/>
          <w:szCs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E71B9E">
        <w:rPr>
          <w:rFonts w:ascii="宋体" w:eastAsia="宋体" w:hAnsi="宋体" w:cs="宋体" w:hint="eastAsia"/>
          <w:b/>
          <w:sz w:val="24"/>
          <w:szCs w:val="24"/>
        </w:rPr>
        <w:t>供应商在广</w:t>
      </w:r>
      <w:r w:rsidRPr="00E71B9E">
        <w:rPr>
          <w:rFonts w:ascii="宋体" w:eastAsia="宋体" w:hAnsi="宋体" w:cs="宋体" w:hint="eastAsia"/>
          <w:b/>
          <w:sz w:val="24"/>
          <w:szCs w:val="24"/>
        </w:rPr>
        <w:lastRenderedPageBreak/>
        <w:t>西政府采购云平台提交电子版投标文件时，请填写参加远程开标活动经办人联系方式。</w:t>
      </w:r>
    </w:p>
    <w:p w:rsidR="00E71B9E" w:rsidRPr="00E71B9E" w:rsidRDefault="00E71B9E" w:rsidP="00E71B9E">
      <w:pPr>
        <w:widowControl/>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E71B9E" w:rsidRPr="00E71B9E" w:rsidRDefault="00E71B9E" w:rsidP="00E71B9E">
      <w:pPr>
        <w:widowControl/>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E71B9E" w:rsidRPr="00E71B9E" w:rsidRDefault="00E71B9E" w:rsidP="00E71B9E">
      <w:pPr>
        <w:widowControl/>
        <w:spacing w:line="460" w:lineRule="exact"/>
        <w:ind w:firstLineChars="200" w:firstLine="480"/>
        <w:rPr>
          <w:rFonts w:ascii="宋体" w:eastAsia="宋体" w:hAnsi="宋体" w:cs="宋体"/>
          <w:sz w:val="24"/>
          <w:szCs w:val="24"/>
        </w:rPr>
      </w:pPr>
      <w:r w:rsidRPr="00E71B9E">
        <w:rPr>
          <w:rFonts w:ascii="宋体" w:eastAsia="宋体" w:hAnsi="宋体" w:cs="宋体" w:hint="eastAsia"/>
          <w:sz w:val="24"/>
          <w:szCs w:val="24"/>
        </w:rPr>
        <w:t>（4）为确保网上操作合法、有效和安全，请投标人确保在电子投标过程中能够对相关数据电文进行加密和使用电子签章，妥善保管CA数字证书并使用有效的CA数字证书参与整个采购活动。</w:t>
      </w:r>
    </w:p>
    <w:p w:rsidR="00E71B9E" w:rsidRPr="00E71B9E" w:rsidRDefault="00E71B9E" w:rsidP="00E71B9E">
      <w:pPr>
        <w:widowControl/>
        <w:spacing w:line="460" w:lineRule="exact"/>
        <w:ind w:firstLineChars="200" w:firstLine="482"/>
        <w:rPr>
          <w:rFonts w:ascii="楷体" w:eastAsia="楷体" w:hAnsi="楷体" w:cs="宋体"/>
          <w:sz w:val="24"/>
          <w:szCs w:val="24"/>
        </w:rPr>
      </w:pPr>
      <w:r w:rsidRPr="00E71B9E">
        <w:rPr>
          <w:rFonts w:ascii="楷体" w:eastAsia="楷体" w:hAnsi="楷体" w:cs="宋体" w:hint="eastAsia"/>
          <w:b/>
          <w:bCs/>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E71B9E" w:rsidRPr="00E71B9E" w:rsidRDefault="00E71B9E" w:rsidP="00E71B9E">
      <w:pPr>
        <w:widowControl/>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sz w:val="24"/>
          <w:szCs w:val="24"/>
        </w:rPr>
        <w:t>6.CA证书在线解密：供应商投标时，需携带制作投标文件时用来加</w:t>
      </w:r>
      <w:r w:rsidRPr="00E71B9E">
        <w:rPr>
          <w:rFonts w:ascii="宋体" w:eastAsia="宋体" w:hAnsi="宋体" w:cs="宋体" w:hint="eastAsia"/>
          <w:kern w:val="0"/>
          <w:sz w:val="24"/>
          <w:szCs w:val="24"/>
        </w:rPr>
        <w:t>密的有效数字证书（CA认证）登录</w:t>
      </w:r>
      <w:r w:rsidRPr="00E71B9E">
        <w:rPr>
          <w:rFonts w:ascii="宋体" w:eastAsia="宋体" w:hAnsi="宋体" w:cs="宋体" w:hint="eastAsia"/>
          <w:sz w:val="24"/>
          <w:szCs w:val="24"/>
        </w:rPr>
        <w:t>广西政府采购云平台</w:t>
      </w:r>
      <w:r w:rsidRPr="00E71B9E">
        <w:rPr>
          <w:rFonts w:ascii="宋体" w:eastAsia="宋体" w:hAnsi="宋体" w:cs="宋体" w:hint="eastAsia"/>
          <w:kern w:val="0"/>
          <w:sz w:val="24"/>
          <w:szCs w:val="24"/>
        </w:rPr>
        <w:t>电子开标大厅现场按规定时间对加密的投标文件进行解密，否则后果自负。</w:t>
      </w:r>
    </w:p>
    <w:p w:rsidR="00E71B9E" w:rsidRPr="00E71B9E" w:rsidRDefault="00E71B9E" w:rsidP="00E71B9E">
      <w:pPr>
        <w:spacing w:line="460" w:lineRule="exact"/>
        <w:ind w:firstLineChars="200" w:firstLine="480"/>
        <w:rPr>
          <w:rFonts w:ascii="宋体" w:eastAsia="宋体" w:hAnsi="宋体" w:cs="宋体"/>
          <w:kern w:val="0"/>
          <w:sz w:val="24"/>
          <w:szCs w:val="24"/>
        </w:rPr>
      </w:pPr>
      <w:r w:rsidRPr="00E71B9E">
        <w:rPr>
          <w:rFonts w:ascii="宋体" w:eastAsia="宋体" w:hAnsi="宋体" w:cs="宋体" w:hint="eastAsia"/>
          <w:kern w:val="0"/>
          <w:sz w:val="24"/>
          <w:szCs w:val="24"/>
        </w:rPr>
        <w:t>7.若对项目采购电子交易系统操作有疑问，可登录</w:t>
      </w:r>
      <w:r w:rsidRPr="00E71B9E">
        <w:rPr>
          <w:rFonts w:ascii="宋体" w:eastAsia="宋体" w:hAnsi="宋体" w:cs="宋体" w:hint="eastAsia"/>
          <w:sz w:val="24"/>
          <w:szCs w:val="24"/>
        </w:rPr>
        <w:t>广西政府采购云平台</w:t>
      </w:r>
      <w:r w:rsidRPr="00E71B9E">
        <w:rPr>
          <w:rFonts w:ascii="宋体" w:eastAsia="宋体" w:hAnsi="宋体" w:cs="宋体" w:hint="eastAsia"/>
          <w:kern w:val="0"/>
          <w:sz w:val="24"/>
          <w:szCs w:val="24"/>
        </w:rPr>
        <w:t>（</w:t>
      </w:r>
      <w:r w:rsidRPr="00E71B9E">
        <w:rPr>
          <w:rFonts w:ascii="宋体" w:eastAsia="宋体" w:hAnsi="宋体" w:cs="宋体" w:hint="eastAsia"/>
          <w:sz w:val="24"/>
          <w:szCs w:val="24"/>
        </w:rPr>
        <w:t>https://www.gcy.zfcg.gxzf.gov.cn/</w:t>
      </w:r>
      <w:r w:rsidRPr="00E71B9E">
        <w:rPr>
          <w:rFonts w:ascii="宋体" w:eastAsia="宋体" w:hAnsi="宋体" w:cs="宋体" w:hint="eastAsia"/>
          <w:kern w:val="0"/>
          <w:sz w:val="24"/>
          <w:szCs w:val="24"/>
        </w:rPr>
        <w:t>），点击右侧咨询小采，获取采小蜜智能服务管家帮助，或拨打</w:t>
      </w:r>
      <w:r w:rsidRPr="00E71B9E">
        <w:rPr>
          <w:rFonts w:ascii="宋体" w:eastAsia="宋体" w:hAnsi="宋体" w:cs="宋体" w:hint="eastAsia"/>
          <w:sz w:val="24"/>
          <w:szCs w:val="24"/>
        </w:rPr>
        <w:t>广西政府采购云平台</w:t>
      </w:r>
      <w:r w:rsidRPr="00E71B9E">
        <w:rPr>
          <w:rFonts w:ascii="宋体" w:eastAsia="宋体" w:hAnsi="宋体" w:cs="宋体" w:hint="eastAsia"/>
          <w:kern w:val="0"/>
          <w:sz w:val="24"/>
          <w:szCs w:val="24"/>
        </w:rPr>
        <w:t>服务热线</w:t>
      </w:r>
      <w:r w:rsidRPr="00E71B9E">
        <w:rPr>
          <w:rFonts w:ascii="宋体" w:eastAsia="宋体" w:hAnsi="宋体" w:cs="宋体"/>
          <w:kern w:val="0"/>
          <w:sz w:val="24"/>
          <w:szCs w:val="24"/>
        </w:rPr>
        <w:t>95763</w:t>
      </w:r>
      <w:r w:rsidRPr="00E71B9E">
        <w:rPr>
          <w:rFonts w:ascii="宋体" w:eastAsia="宋体" w:hAnsi="宋体" w:cs="宋体" w:hint="eastAsia"/>
          <w:kern w:val="0"/>
          <w:sz w:val="24"/>
          <w:szCs w:val="24"/>
        </w:rPr>
        <w:t>或0771-3381253获取热线服务帮助。</w:t>
      </w:r>
      <w:bookmarkEnd w:id="24"/>
    </w:p>
    <w:p w:rsidR="00E71B9E" w:rsidRPr="00E71B9E" w:rsidRDefault="00E71B9E" w:rsidP="00E71B9E">
      <w:pPr>
        <w:spacing w:line="460" w:lineRule="exact"/>
        <w:ind w:firstLineChars="200" w:firstLine="482"/>
        <w:rPr>
          <w:rFonts w:ascii="宋体" w:eastAsia="宋体" w:hAnsi="宋体" w:cs="宋体"/>
          <w:b/>
          <w:bCs/>
          <w:sz w:val="24"/>
          <w:szCs w:val="24"/>
        </w:rPr>
      </w:pPr>
      <w:bookmarkStart w:id="25" w:name="_Toc35393627"/>
      <w:bookmarkStart w:id="26" w:name="_Toc35393796"/>
      <w:bookmarkStart w:id="27" w:name="_Toc28359085"/>
      <w:bookmarkStart w:id="28" w:name="_Toc28359008"/>
      <w:r w:rsidRPr="00E71B9E">
        <w:rPr>
          <w:rFonts w:ascii="宋体" w:eastAsia="宋体" w:hAnsi="宋体" w:cs="宋体" w:hint="eastAsia"/>
          <w:b/>
          <w:bCs/>
          <w:sz w:val="24"/>
          <w:szCs w:val="24"/>
        </w:rPr>
        <w:t>八、对本次招标提出询问，请按以下方式联系。</w:t>
      </w:r>
      <w:bookmarkEnd w:id="25"/>
      <w:bookmarkEnd w:id="26"/>
      <w:bookmarkEnd w:id="27"/>
      <w:bookmarkEnd w:id="28"/>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t>1.采购人信息</w:t>
      </w:r>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t xml:space="preserve">名 称：广西交通职业技术学院  地址：南宁市兴宁区昆仑大道1258号 </w:t>
      </w:r>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t xml:space="preserve">联系人：汪文琪         联系电话：0771- 5650225 　　　</w:t>
      </w:r>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t>2.采购代理机构信息</w:t>
      </w:r>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lastRenderedPageBreak/>
        <w:t xml:space="preserve">名 称：云之龙咨询集团有限公司 </w:t>
      </w:r>
    </w:p>
    <w:p w:rsidR="00E71B9E" w:rsidRPr="00E71B9E" w:rsidRDefault="00E71B9E" w:rsidP="00E71B9E">
      <w:pPr>
        <w:spacing w:line="460" w:lineRule="exact"/>
        <w:ind w:firstLineChars="270" w:firstLine="648"/>
        <w:jc w:val="left"/>
        <w:rPr>
          <w:rFonts w:ascii="宋体" w:eastAsia="宋体" w:hAnsi="宋体" w:cs="宋体"/>
          <w:sz w:val="24"/>
          <w:szCs w:val="24"/>
        </w:rPr>
      </w:pPr>
      <w:r w:rsidRPr="00E71B9E">
        <w:rPr>
          <w:rFonts w:ascii="宋体" w:eastAsia="宋体" w:hAnsi="宋体" w:cs="宋体" w:hint="eastAsia"/>
          <w:sz w:val="24"/>
          <w:szCs w:val="24"/>
        </w:rPr>
        <w:t xml:space="preserve">地　址：广西壮族自治区南宁市良庆区云英路15号3号楼云之龙咨询集团大厦6楼/530201 </w:t>
      </w:r>
    </w:p>
    <w:p w:rsidR="00E71B9E" w:rsidRPr="00E71B9E" w:rsidRDefault="00E71B9E" w:rsidP="00E71B9E">
      <w:pPr>
        <w:spacing w:line="460" w:lineRule="exact"/>
        <w:ind w:firstLineChars="270" w:firstLine="648"/>
        <w:rPr>
          <w:rFonts w:ascii="宋体" w:eastAsia="宋体" w:hAnsi="宋体" w:cs="宋体"/>
          <w:sz w:val="24"/>
          <w:szCs w:val="24"/>
        </w:rPr>
      </w:pPr>
      <w:r w:rsidRPr="00E71B9E">
        <w:rPr>
          <w:rFonts w:ascii="宋体" w:eastAsia="宋体" w:hAnsi="宋体" w:cs="宋体" w:hint="eastAsia"/>
          <w:sz w:val="24"/>
          <w:szCs w:val="24"/>
        </w:rPr>
        <w:t>联系人：刘健   联系电话：0771-2611898、2618118、2618199</w:t>
      </w:r>
      <w:bookmarkStart w:id="29" w:name="_Toc28359010"/>
      <w:bookmarkStart w:id="30" w:name="_Toc28359087"/>
      <w:r w:rsidRPr="00E71B9E">
        <w:rPr>
          <w:rFonts w:ascii="宋体" w:eastAsia="宋体" w:hAnsi="宋体" w:cs="宋体" w:hint="eastAsia"/>
          <w:sz w:val="24"/>
          <w:szCs w:val="24"/>
        </w:rPr>
        <w:t xml:space="preserve"> </w:t>
      </w:r>
    </w:p>
    <w:p w:rsidR="00E71B9E" w:rsidRPr="00E71B9E" w:rsidRDefault="00E71B9E" w:rsidP="00E71B9E">
      <w:pPr>
        <w:spacing w:line="460" w:lineRule="exact"/>
        <w:ind w:firstLineChars="270" w:firstLine="648"/>
        <w:rPr>
          <w:rFonts w:ascii="宋体" w:eastAsia="宋体" w:hAnsi="宋体" w:cs="宋体"/>
          <w:sz w:val="24"/>
          <w:szCs w:val="24"/>
        </w:rPr>
      </w:pPr>
      <w:r w:rsidRPr="00E71B9E">
        <w:rPr>
          <w:rFonts w:ascii="宋体" w:eastAsia="宋体" w:hAnsi="宋体" w:cs="宋体" w:hint="eastAsia"/>
          <w:sz w:val="24"/>
          <w:szCs w:val="24"/>
        </w:rPr>
        <w:t>3.项目联系方式</w:t>
      </w:r>
      <w:bookmarkEnd w:id="29"/>
      <w:bookmarkEnd w:id="30"/>
    </w:p>
    <w:p w:rsidR="00E71B9E" w:rsidRPr="00E71B9E" w:rsidRDefault="00E71B9E" w:rsidP="00E71B9E">
      <w:pPr>
        <w:spacing w:line="460" w:lineRule="exact"/>
        <w:ind w:leftChars="200" w:left="420" w:firstLineChars="91" w:firstLine="218"/>
        <w:rPr>
          <w:rFonts w:ascii="宋体" w:eastAsia="宋体" w:hAnsi="宋体" w:cs="宋体"/>
          <w:sz w:val="24"/>
          <w:szCs w:val="24"/>
        </w:rPr>
      </w:pPr>
      <w:r w:rsidRPr="00E71B9E">
        <w:rPr>
          <w:rFonts w:ascii="宋体" w:eastAsia="宋体" w:hAnsi="宋体" w:cs="宋体" w:hint="eastAsia"/>
          <w:sz w:val="24"/>
          <w:szCs w:val="24"/>
        </w:rPr>
        <w:t>项目联系人：刘健      电　话：0771-2611898、2618118、2618199</w:t>
      </w:r>
      <w:r w:rsidRPr="00E71B9E">
        <w:rPr>
          <w:rFonts w:ascii="宋体" w:eastAsia="宋体" w:hAnsi="宋体" w:cs="宋体"/>
          <w:sz w:val="24"/>
          <w:szCs w:val="24"/>
        </w:rPr>
        <w:t xml:space="preserve">  </w:t>
      </w:r>
    </w:p>
    <w:p w:rsidR="00E71B9E" w:rsidRPr="00E71B9E" w:rsidRDefault="00E71B9E" w:rsidP="00E71B9E">
      <w:pPr>
        <w:spacing w:line="460" w:lineRule="exact"/>
        <w:jc w:val="right"/>
        <w:rPr>
          <w:rFonts w:ascii="宋体" w:eastAsia="宋体" w:hAnsi="宋体" w:cs="宋体"/>
          <w:sz w:val="24"/>
          <w:szCs w:val="24"/>
        </w:rPr>
      </w:pPr>
    </w:p>
    <w:p w:rsidR="00E71B9E" w:rsidRPr="00E71B9E" w:rsidRDefault="00E71B9E" w:rsidP="00E71B9E">
      <w:pPr>
        <w:spacing w:line="460" w:lineRule="exact"/>
        <w:ind w:right="849" w:firstLineChars="1300" w:firstLine="3120"/>
        <w:jc w:val="right"/>
        <w:rPr>
          <w:rFonts w:ascii="宋体" w:eastAsia="宋体" w:hAnsi="宋体" w:cs="宋体"/>
          <w:sz w:val="24"/>
          <w:szCs w:val="24"/>
        </w:rPr>
      </w:pPr>
      <w:r w:rsidRPr="00E71B9E">
        <w:rPr>
          <w:rFonts w:ascii="宋体" w:eastAsia="宋体" w:hAnsi="宋体" w:cs="宋体" w:hint="eastAsia"/>
          <w:sz w:val="24"/>
          <w:szCs w:val="24"/>
        </w:rPr>
        <w:t>云之龙咨询集团有限公司</w:t>
      </w:r>
    </w:p>
    <w:p w:rsidR="00F86DDC" w:rsidRPr="00E71B9E" w:rsidRDefault="00E71B9E" w:rsidP="00E71B9E">
      <w:pPr>
        <w:ind w:right="960"/>
        <w:jc w:val="right"/>
      </w:pPr>
      <w:r w:rsidRPr="00E71B9E">
        <w:rPr>
          <w:rFonts w:ascii="宋体" w:eastAsia="宋体" w:hAnsi="宋体" w:cs="宋体"/>
          <w:sz w:val="24"/>
          <w:szCs w:val="24"/>
        </w:rPr>
        <w:t>2025</w:t>
      </w:r>
      <w:r w:rsidRPr="00E71B9E">
        <w:rPr>
          <w:rFonts w:ascii="宋体" w:eastAsia="宋体" w:hAnsi="宋体" w:cs="宋体" w:hint="eastAsia"/>
          <w:sz w:val="24"/>
          <w:szCs w:val="24"/>
        </w:rPr>
        <w:t>年10月28日</w:t>
      </w:r>
    </w:p>
    <w:sectPr w:rsidR="00F86DDC" w:rsidRPr="00E71B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EE" w:rsidRDefault="004669EE" w:rsidP="00DC20E6">
      <w:r>
        <w:separator/>
      </w:r>
    </w:p>
  </w:endnote>
  <w:endnote w:type="continuationSeparator" w:id="0">
    <w:p w:rsidR="004669EE" w:rsidRDefault="004669EE"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A71A8D">
                            <w:rPr>
                              <w:noProof/>
                            </w:rPr>
                            <w:t>4</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A71A8D">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EE" w:rsidRDefault="004669EE" w:rsidP="00DC20E6">
      <w:r>
        <w:separator/>
      </w:r>
    </w:p>
  </w:footnote>
  <w:footnote w:type="continuationSeparator" w:id="0">
    <w:p w:rsidR="004669EE" w:rsidRDefault="004669EE"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nsid w:val="4C601917"/>
    <w:multiLevelType w:val="singleLevel"/>
    <w:tmpl w:val="4C601917"/>
    <w:lvl w:ilvl="0">
      <w:start w:val="1"/>
      <w:numFmt w:val="decimal"/>
      <w:suff w:val="nothing"/>
      <w:lvlText w:val="（%1）"/>
      <w:lvlJc w:val="left"/>
      <w:pPr>
        <w:ind w:left="-2"/>
      </w:pPr>
    </w:lvl>
  </w:abstractNum>
  <w:abstractNum w:abstractNumId="5">
    <w:nsid w:val="5FABD14B"/>
    <w:multiLevelType w:val="singleLevel"/>
    <w:tmpl w:val="5FABD14B"/>
    <w:lvl w:ilvl="0">
      <w:start w:val="1"/>
      <w:numFmt w:val="decimal"/>
      <w:suff w:val="nothing"/>
      <w:lvlText w:val="（%1）"/>
      <w:lvlJc w:val="left"/>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B5CA0"/>
    <w:rsid w:val="001901DD"/>
    <w:rsid w:val="001C0047"/>
    <w:rsid w:val="00295C5F"/>
    <w:rsid w:val="002A0105"/>
    <w:rsid w:val="004669EE"/>
    <w:rsid w:val="005658F9"/>
    <w:rsid w:val="005841DD"/>
    <w:rsid w:val="007E33AE"/>
    <w:rsid w:val="00A56446"/>
    <w:rsid w:val="00A71A8D"/>
    <w:rsid w:val="00B2206D"/>
    <w:rsid w:val="00B85680"/>
    <w:rsid w:val="00C10B9D"/>
    <w:rsid w:val="00DC20E6"/>
    <w:rsid w:val="00E71B9E"/>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s://www.gcy.zfcg.gxzf.gov.cn/&#65289;&#33719;&#21462;&#65288;&#19979;&#36733;&#65289;&#25307;&#26631;&#25991;&#20214;&#65292;&#24182;&#20110;2025&#2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608</Words>
  <Characters>3467</Characters>
  <Application>Microsoft Office Word</Application>
  <DocSecurity>0</DocSecurity>
  <Lines>28</Lines>
  <Paragraphs>8</Paragraphs>
  <ScaleCrop>false</ScaleCrop>
  <Company>YU</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9</cp:revision>
  <dcterms:created xsi:type="dcterms:W3CDTF">2025-06-06T07:31:00Z</dcterms:created>
  <dcterms:modified xsi:type="dcterms:W3CDTF">2025-10-28T07:05:00Z</dcterms:modified>
</cp:coreProperties>
</file>