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D9" w:rsidRPr="00CA19D9" w:rsidRDefault="00CA19D9" w:rsidP="00CA19D9">
      <w:pPr>
        <w:jc w:val="center"/>
        <w:rPr>
          <w:rFonts w:ascii="Times New Roman" w:eastAsia="宋体" w:hAnsi="Times New Roman" w:cs="Times New Roman"/>
          <w:b/>
          <w:sz w:val="30"/>
          <w:szCs w:val="30"/>
        </w:rPr>
      </w:pPr>
      <w:bookmarkStart w:id="0" w:name="OLE_LINK13"/>
      <w:bookmarkStart w:id="1" w:name="OLE_LINK14"/>
      <w:r w:rsidRPr="00CA19D9">
        <w:rPr>
          <w:rFonts w:ascii="Times New Roman" w:eastAsia="宋体" w:hAnsi="Times New Roman" w:cs="Times New Roman" w:hint="eastAsia"/>
          <w:b/>
          <w:sz w:val="30"/>
          <w:szCs w:val="30"/>
        </w:rPr>
        <w:t>云之</w:t>
      </w:r>
      <w:proofErr w:type="gramStart"/>
      <w:r w:rsidRPr="00CA19D9">
        <w:rPr>
          <w:rFonts w:ascii="Times New Roman" w:eastAsia="宋体" w:hAnsi="Times New Roman" w:cs="Times New Roman" w:hint="eastAsia"/>
          <w:b/>
          <w:sz w:val="30"/>
          <w:szCs w:val="30"/>
        </w:rPr>
        <w:t>龙咨询</w:t>
      </w:r>
      <w:proofErr w:type="gramEnd"/>
      <w:r w:rsidRPr="00CA19D9">
        <w:rPr>
          <w:rFonts w:ascii="Times New Roman" w:eastAsia="宋体" w:hAnsi="Times New Roman" w:cs="Times New Roman" w:hint="eastAsia"/>
          <w:b/>
          <w:sz w:val="30"/>
          <w:szCs w:val="30"/>
        </w:rPr>
        <w:t>集团有限公司</w:t>
      </w:r>
      <w:r w:rsidRPr="00CA19D9">
        <w:rPr>
          <w:rFonts w:ascii="Times New Roman" w:eastAsia="宋体" w:hAnsi="Times New Roman" w:cs="Times New Roman"/>
          <w:b/>
          <w:sz w:val="30"/>
          <w:szCs w:val="30"/>
        </w:rPr>
        <w:t>2025</w:t>
      </w:r>
      <w:r w:rsidRPr="00CA19D9">
        <w:rPr>
          <w:rFonts w:ascii="Times New Roman" w:eastAsia="宋体" w:hAnsi="Times New Roman" w:cs="Times New Roman"/>
          <w:b/>
          <w:sz w:val="30"/>
          <w:szCs w:val="30"/>
        </w:rPr>
        <w:t>年南宁市自主择业军转干部健康体检项目</w:t>
      </w:r>
      <w:r>
        <w:rPr>
          <w:rFonts w:ascii="Times New Roman" w:eastAsia="宋体" w:hAnsi="Times New Roman" w:cs="Times New Roman" w:hint="eastAsia"/>
          <w:b/>
          <w:sz w:val="30"/>
          <w:szCs w:val="30"/>
        </w:rPr>
        <w:t>（</w:t>
      </w:r>
      <w:r w:rsidRPr="00CA19D9">
        <w:rPr>
          <w:rFonts w:ascii="Times New Roman" w:eastAsia="宋体" w:hAnsi="Times New Roman" w:cs="Times New Roman"/>
          <w:b/>
          <w:sz w:val="30"/>
          <w:szCs w:val="30"/>
        </w:rPr>
        <w:t>NNZC2025-G3-990403-YZLZ</w:t>
      </w:r>
      <w:r>
        <w:rPr>
          <w:rFonts w:ascii="Times New Roman" w:eastAsia="宋体" w:hAnsi="Times New Roman" w:cs="Times New Roman" w:hint="eastAsia"/>
          <w:b/>
          <w:sz w:val="30"/>
          <w:szCs w:val="30"/>
        </w:rPr>
        <w:t>）</w:t>
      </w:r>
      <w:r w:rsidRPr="00CA19D9">
        <w:rPr>
          <w:rFonts w:ascii="Times New Roman" w:eastAsia="宋体" w:hAnsi="Times New Roman" w:cs="Times New Roman" w:hint="eastAsia"/>
          <w:b/>
          <w:sz w:val="30"/>
          <w:szCs w:val="30"/>
        </w:rPr>
        <w:t>公开招标公告</w:t>
      </w:r>
    </w:p>
    <w:p w:rsidR="00CA19D9" w:rsidRPr="00CA19D9" w:rsidRDefault="00CA19D9" w:rsidP="00CA19D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CA19D9">
        <w:rPr>
          <w:rFonts w:ascii="仿宋_GB2312" w:eastAsia="仿宋_GB2312" w:hAnsi="仿宋" w:cs="Times New Roman" w:hint="eastAsia"/>
          <w:sz w:val="24"/>
          <w:szCs w:val="24"/>
        </w:rPr>
        <w:t>项目概况</w:t>
      </w:r>
    </w:p>
    <w:p w:rsidR="00CA19D9" w:rsidRPr="00CA19D9" w:rsidRDefault="00CA19D9" w:rsidP="00CA19D9">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s="Times New Roman"/>
          <w:sz w:val="24"/>
          <w:szCs w:val="24"/>
        </w:rPr>
      </w:pPr>
      <w:r w:rsidRPr="00CA19D9">
        <w:rPr>
          <w:rFonts w:ascii="仿宋_GB2312" w:eastAsia="仿宋_GB2312" w:hAnsi="仿宋" w:cs="Times New Roman" w:hint="eastAsia"/>
          <w:sz w:val="24"/>
          <w:szCs w:val="24"/>
          <w:u w:val="single"/>
        </w:rPr>
        <w:t>2025年南宁市自主择业军转干部健康体检项目</w:t>
      </w:r>
      <w:r w:rsidRPr="00CA19D9">
        <w:rPr>
          <w:rFonts w:ascii="仿宋_GB2312" w:eastAsia="仿宋_GB2312" w:hAnsi="仿宋" w:cs="Times New Roman" w:hint="eastAsia"/>
          <w:sz w:val="24"/>
          <w:szCs w:val="24"/>
        </w:rPr>
        <w:t>的潜在投标人应在广西政府采购云平台（https://www.gcy.zfcg.gxzf.gov.cn/）获取（下载）招标文件，并于202</w:t>
      </w:r>
      <w:r w:rsidRPr="00CA19D9">
        <w:rPr>
          <w:rFonts w:ascii="仿宋_GB2312" w:eastAsia="仿宋_GB2312" w:hAnsi="仿宋" w:cs="Times New Roman"/>
          <w:sz w:val="24"/>
          <w:szCs w:val="24"/>
        </w:rPr>
        <w:t>5</w:t>
      </w:r>
      <w:r w:rsidRPr="00CA19D9">
        <w:rPr>
          <w:rFonts w:ascii="仿宋_GB2312" w:eastAsia="仿宋_GB2312" w:hAnsi="仿宋" w:cs="Times New Roman" w:hint="eastAsia"/>
          <w:sz w:val="24"/>
          <w:szCs w:val="24"/>
        </w:rPr>
        <w:t>年6月3</w:t>
      </w:r>
      <w:r w:rsidRPr="00CA19D9">
        <w:rPr>
          <w:rFonts w:ascii="仿宋_GB2312" w:eastAsia="仿宋_GB2312" w:hAnsi="仿宋" w:cs="Times New Roman"/>
          <w:sz w:val="24"/>
          <w:szCs w:val="24"/>
        </w:rPr>
        <w:t>0</w:t>
      </w:r>
      <w:r w:rsidRPr="00CA19D9">
        <w:rPr>
          <w:rFonts w:ascii="仿宋_GB2312" w:eastAsia="仿宋_GB2312" w:hAnsi="仿宋" w:cs="Times New Roman" w:hint="eastAsia"/>
          <w:sz w:val="24"/>
          <w:szCs w:val="24"/>
        </w:rPr>
        <w:t>日9时30分（北京时间）前递交（上传）投标文件。</w:t>
      </w:r>
    </w:p>
    <w:p w:rsidR="00CA19D9" w:rsidRPr="00CA19D9" w:rsidRDefault="00CA19D9" w:rsidP="00CA19D9">
      <w:pPr>
        <w:spacing w:line="360" w:lineRule="auto"/>
        <w:rPr>
          <w:rFonts w:ascii="黑体" w:eastAsia="黑体" w:hAnsi="黑体" w:cs="Times New Roman"/>
          <w:b/>
          <w:bCs/>
          <w:sz w:val="24"/>
          <w:szCs w:val="24"/>
        </w:rPr>
      </w:pPr>
      <w:bookmarkStart w:id="2" w:name="_Toc35393621"/>
      <w:bookmarkStart w:id="3" w:name="_Toc28359002"/>
      <w:bookmarkStart w:id="4" w:name="_Toc35393790"/>
      <w:bookmarkStart w:id="5" w:name="_Toc28359079"/>
      <w:bookmarkStart w:id="6" w:name="_Hlk24379207"/>
      <w:r w:rsidRPr="00CA19D9">
        <w:rPr>
          <w:rFonts w:ascii="黑体" w:eastAsia="黑体" w:hAnsi="黑体" w:cs="Times New Roman" w:hint="eastAsia"/>
          <w:b/>
          <w:bCs/>
          <w:sz w:val="24"/>
          <w:szCs w:val="24"/>
        </w:rPr>
        <w:t>一、项目基本情况</w:t>
      </w:r>
      <w:bookmarkEnd w:id="2"/>
      <w:bookmarkEnd w:id="3"/>
      <w:bookmarkEnd w:id="4"/>
      <w:bookmarkEnd w:id="5"/>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项目编号：</w:t>
      </w:r>
      <w:r w:rsidRPr="00CA19D9">
        <w:rPr>
          <w:rFonts w:ascii="宋体" w:eastAsia="宋体" w:hAnsi="宋体" w:cs="Times New Roman"/>
          <w:szCs w:val="21"/>
        </w:rPr>
        <w:t>NNZC2025-G3-990403-YZLZ</w:t>
      </w:r>
      <w:r w:rsidRPr="00CA19D9">
        <w:rPr>
          <w:rFonts w:ascii="宋体" w:eastAsia="宋体" w:hAnsi="宋体" w:cs="Times New Roman" w:hint="eastAsia"/>
          <w:szCs w:val="21"/>
        </w:rPr>
        <w:t>（采购计划编号：NNZC[2025]2228号）</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项目名称：2025年南宁市自主择业军转干部健康体检项目</w:t>
      </w:r>
    </w:p>
    <w:bookmarkEnd w:id="6"/>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采购预算：</w:t>
      </w:r>
      <w:r w:rsidRPr="00CA19D9">
        <w:rPr>
          <w:rFonts w:ascii="宋体" w:eastAsia="宋体" w:hAnsi="宋体" w:cs="Times New Roman"/>
          <w:szCs w:val="21"/>
        </w:rPr>
        <w:t>157.86</w:t>
      </w:r>
      <w:r w:rsidRPr="00CA19D9">
        <w:rPr>
          <w:rFonts w:ascii="宋体" w:eastAsia="宋体" w:hAnsi="宋体" w:cs="Times New Roman" w:hint="eastAsia"/>
          <w:szCs w:val="21"/>
        </w:rPr>
        <w:t>万元</w:t>
      </w:r>
    </w:p>
    <w:p w:rsidR="00CA19D9" w:rsidRPr="00CA19D9" w:rsidRDefault="00CA19D9" w:rsidP="00CA19D9">
      <w:pPr>
        <w:spacing w:line="360" w:lineRule="auto"/>
        <w:ind w:firstLineChars="200" w:firstLine="420"/>
        <w:rPr>
          <w:rFonts w:ascii="宋体" w:eastAsia="宋体" w:hAnsi="宋体" w:cs="Times New Roman"/>
          <w:szCs w:val="21"/>
          <w:u w:val="single"/>
        </w:rPr>
      </w:pPr>
      <w:r w:rsidRPr="00CA19D9">
        <w:rPr>
          <w:rFonts w:ascii="宋体" w:eastAsia="宋体" w:hAnsi="宋体" w:cs="Times New Roman" w:hint="eastAsia"/>
          <w:szCs w:val="21"/>
        </w:rPr>
        <w:t>最高限价：</w:t>
      </w:r>
      <w:r w:rsidRPr="00CA19D9">
        <w:rPr>
          <w:rFonts w:ascii="宋体" w:eastAsia="宋体" w:hAnsi="宋体" w:cs="Times New Roman"/>
          <w:szCs w:val="21"/>
        </w:rPr>
        <w:t>157.86</w:t>
      </w:r>
      <w:r w:rsidRPr="00CA19D9">
        <w:rPr>
          <w:rFonts w:ascii="宋体" w:eastAsia="宋体" w:hAnsi="宋体" w:cs="Times New Roman" w:hint="eastAsia"/>
          <w:szCs w:val="21"/>
        </w:rPr>
        <w:t>万元</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采购需求：</w:t>
      </w: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172"/>
        <w:gridCol w:w="992"/>
        <w:gridCol w:w="709"/>
        <w:gridCol w:w="6966"/>
      </w:tblGrid>
      <w:tr w:rsidR="00CA19D9" w:rsidRPr="00CA19D9" w:rsidTr="00B57BFE">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序号</w:t>
            </w:r>
          </w:p>
        </w:tc>
        <w:tc>
          <w:tcPr>
            <w:tcW w:w="117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标的</w:t>
            </w:r>
            <w:proofErr w:type="gramStart"/>
            <w:r w:rsidRPr="00CA19D9">
              <w:rPr>
                <w:rFonts w:ascii="宋体" w:eastAsia="宋体" w:hAnsi="宋体" w:cs="Times New Roman" w:hint="eastAsia"/>
                <w:szCs w:val="21"/>
              </w:rPr>
              <w:t>的</w:t>
            </w:r>
            <w:proofErr w:type="gramEnd"/>
            <w:r w:rsidRPr="00CA19D9">
              <w:rPr>
                <w:rFonts w:ascii="宋体" w:eastAsia="宋体" w:hAnsi="宋体" w:cs="Times New Roman"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数量</w:t>
            </w:r>
          </w:p>
        </w:tc>
        <w:tc>
          <w:tcPr>
            <w:tcW w:w="6966" w:type="dxa"/>
            <w:tcBorders>
              <w:top w:val="single" w:sz="4" w:space="0" w:color="auto"/>
              <w:bottom w:val="single" w:sz="4" w:space="0" w:color="auto"/>
              <w:right w:val="single" w:sz="4" w:space="0" w:color="auto"/>
            </w:tcBorders>
            <w:shd w:val="clear" w:color="auto" w:fill="auto"/>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简要技术需求或者服</w:t>
            </w:r>
            <w:bookmarkStart w:id="7" w:name="_GoBack"/>
            <w:bookmarkEnd w:id="7"/>
            <w:r w:rsidRPr="00CA19D9">
              <w:rPr>
                <w:rFonts w:ascii="宋体" w:eastAsia="宋体" w:hAnsi="宋体" w:cs="Times New Roman" w:hint="eastAsia"/>
                <w:szCs w:val="21"/>
              </w:rPr>
              <w:t>务要求</w:t>
            </w:r>
          </w:p>
        </w:tc>
      </w:tr>
      <w:tr w:rsidR="00CA19D9" w:rsidRPr="00CA19D9" w:rsidTr="00B57BFE">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1</w:t>
            </w:r>
          </w:p>
        </w:tc>
        <w:tc>
          <w:tcPr>
            <w:tcW w:w="117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男性体检服务</w:t>
            </w:r>
          </w:p>
        </w:tc>
        <w:tc>
          <w:tcPr>
            <w:tcW w:w="99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人</w:t>
            </w:r>
          </w:p>
        </w:tc>
        <w:tc>
          <w:tcPr>
            <w:tcW w:w="709"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1663</w:t>
            </w:r>
          </w:p>
        </w:tc>
        <w:tc>
          <w:tcPr>
            <w:tcW w:w="6966" w:type="dxa"/>
            <w:tcBorders>
              <w:top w:val="single" w:sz="4" w:space="0" w:color="auto"/>
              <w:bottom w:val="single" w:sz="4" w:space="0" w:color="auto"/>
              <w:right w:val="single" w:sz="4" w:space="0" w:color="auto"/>
            </w:tcBorders>
            <w:shd w:val="clear" w:color="auto" w:fill="auto"/>
            <w:vAlign w:val="center"/>
          </w:tcPr>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1、一般检查（身高、体重、血压、体重指数）</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2、内科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3、外科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4、眼、耳鼻咽喉科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5、口腔</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6、裂隙灯</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7、16排胸部肺CT</w:t>
            </w:r>
          </w:p>
          <w:p w:rsidR="00CA19D9" w:rsidRPr="00CA19D9" w:rsidRDefault="00CA19D9" w:rsidP="00CA19D9">
            <w:pPr>
              <w:numPr>
                <w:ilvl w:val="0"/>
                <w:numId w:val="1"/>
              </w:numPr>
              <w:jc w:val="left"/>
              <w:rPr>
                <w:rFonts w:ascii="宋体" w:eastAsia="宋体" w:hAnsi="宋体" w:cs="Times New Roman"/>
                <w:szCs w:val="21"/>
              </w:rPr>
            </w:pPr>
            <w:r w:rsidRPr="00CA19D9">
              <w:rPr>
                <w:rFonts w:ascii="宋体" w:eastAsia="宋体" w:hAnsi="宋体" w:cs="Times New Roman" w:hint="eastAsia"/>
                <w:szCs w:val="21"/>
              </w:rPr>
              <w:t>心电图</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9、肝胆</w:t>
            </w:r>
            <w:proofErr w:type="gramStart"/>
            <w:r w:rsidRPr="00CA19D9">
              <w:rPr>
                <w:rFonts w:ascii="宋体" w:eastAsia="宋体" w:hAnsi="宋体" w:cs="Times New Roman" w:hint="eastAsia"/>
                <w:szCs w:val="21"/>
              </w:rPr>
              <w:t>胰</w:t>
            </w:r>
            <w:proofErr w:type="gramEnd"/>
            <w:r w:rsidRPr="00CA19D9">
              <w:rPr>
                <w:rFonts w:ascii="宋体" w:eastAsia="宋体" w:hAnsi="宋体" w:cs="Times New Roman" w:hint="eastAsia"/>
                <w:szCs w:val="21"/>
              </w:rPr>
              <w:t>脾肾彩超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10、输尿管膀胱前列腺彩超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11、甲状腺彩超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12、动脉硬化检测</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13、碳14呼气试验</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14、血常规</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15、肝功五项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16、肾功三项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17、血脂四项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lastRenderedPageBreak/>
              <w:t>18、空腹血糖</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19、促甲状腺激素（TSH）</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20、糖化血红蛋白</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21、肝吸虫抗体检测</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22、大便常规+潜血</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23、尿常规</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24、甲胎蛋白(AFP)测定</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25、EB病毒抗体</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26、癌胚抗原测定(CEA)定量</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27、总前列腺特异性抗原定量测定(TPSA)</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28、抽血材料</w:t>
            </w:r>
          </w:p>
        </w:tc>
      </w:tr>
      <w:tr w:rsidR="00CA19D9" w:rsidRPr="00CA19D9" w:rsidTr="00B57BFE">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lastRenderedPageBreak/>
              <w:t>2</w:t>
            </w:r>
          </w:p>
        </w:tc>
        <w:tc>
          <w:tcPr>
            <w:tcW w:w="117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女性体检服务</w:t>
            </w:r>
          </w:p>
        </w:tc>
        <w:tc>
          <w:tcPr>
            <w:tcW w:w="992"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人</w:t>
            </w:r>
          </w:p>
        </w:tc>
        <w:tc>
          <w:tcPr>
            <w:tcW w:w="709" w:type="dxa"/>
            <w:tcBorders>
              <w:top w:val="single" w:sz="4" w:space="0" w:color="auto"/>
              <w:left w:val="single" w:sz="4" w:space="0" w:color="auto"/>
              <w:bottom w:val="single" w:sz="4" w:space="0" w:color="auto"/>
              <w:right w:val="single" w:sz="4" w:space="0" w:color="auto"/>
            </w:tcBorders>
            <w:vAlign w:val="center"/>
          </w:tcPr>
          <w:p w:rsidR="00CA19D9" w:rsidRPr="00CA19D9" w:rsidRDefault="00CA19D9" w:rsidP="00CA19D9">
            <w:pPr>
              <w:snapToGrid w:val="0"/>
              <w:spacing w:line="360" w:lineRule="auto"/>
              <w:jc w:val="center"/>
              <w:rPr>
                <w:rFonts w:ascii="宋体" w:eastAsia="宋体" w:hAnsi="宋体" w:cs="Times New Roman"/>
                <w:szCs w:val="21"/>
              </w:rPr>
            </w:pPr>
            <w:r w:rsidRPr="00CA19D9">
              <w:rPr>
                <w:rFonts w:ascii="宋体" w:eastAsia="宋体" w:hAnsi="宋体" w:cs="Times New Roman" w:hint="eastAsia"/>
                <w:szCs w:val="21"/>
              </w:rPr>
              <w:t>246</w:t>
            </w:r>
          </w:p>
        </w:tc>
        <w:tc>
          <w:tcPr>
            <w:tcW w:w="6966" w:type="dxa"/>
            <w:tcBorders>
              <w:top w:val="single" w:sz="4" w:space="0" w:color="auto"/>
              <w:bottom w:val="single" w:sz="4" w:space="0" w:color="auto"/>
              <w:right w:val="single" w:sz="4" w:space="0" w:color="auto"/>
            </w:tcBorders>
            <w:shd w:val="clear" w:color="auto" w:fill="auto"/>
            <w:vAlign w:val="center"/>
          </w:tcPr>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1、一般检查（身高、体重、血压、体重指数）</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2、内科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3、外科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4、眼、耳鼻咽喉科</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5、口腔</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6、裂隙灯</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7、16排胸部肺CT</w:t>
            </w:r>
          </w:p>
          <w:p w:rsidR="00CA19D9" w:rsidRPr="00CA19D9" w:rsidRDefault="00CA19D9" w:rsidP="00CA19D9">
            <w:pPr>
              <w:numPr>
                <w:ilvl w:val="0"/>
                <w:numId w:val="1"/>
              </w:numPr>
              <w:jc w:val="left"/>
              <w:rPr>
                <w:rFonts w:ascii="宋体" w:eastAsia="宋体" w:hAnsi="宋体" w:cs="Times New Roman"/>
                <w:szCs w:val="21"/>
              </w:rPr>
            </w:pPr>
            <w:r w:rsidRPr="00CA19D9">
              <w:rPr>
                <w:rFonts w:ascii="宋体" w:eastAsia="宋体" w:hAnsi="宋体" w:cs="Times New Roman" w:hint="eastAsia"/>
                <w:szCs w:val="21"/>
              </w:rPr>
              <w:t>心电图</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9、肝胆</w:t>
            </w:r>
            <w:proofErr w:type="gramStart"/>
            <w:r w:rsidRPr="00CA19D9">
              <w:rPr>
                <w:rFonts w:ascii="宋体" w:eastAsia="宋体" w:hAnsi="宋体" w:cs="Times New Roman" w:hint="eastAsia"/>
                <w:szCs w:val="21"/>
              </w:rPr>
              <w:t>胰</w:t>
            </w:r>
            <w:proofErr w:type="gramEnd"/>
            <w:r w:rsidRPr="00CA19D9">
              <w:rPr>
                <w:rFonts w:ascii="宋体" w:eastAsia="宋体" w:hAnsi="宋体" w:cs="Times New Roman" w:hint="eastAsia"/>
                <w:szCs w:val="21"/>
              </w:rPr>
              <w:t>脾肾彩超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10、输尿管膀胱前列腺彩超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11、甲状腺彩超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12、动脉硬化检测</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13、碳14呼气试验</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14、血常规</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15、肝功五项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16、肾功三项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17、血脂四项</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18、空腹血糖</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19、促甲状腺激素（TSH）</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20、糖化血红蛋白</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21、肝吸虫抗体检测</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22、大便常规+潜血</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23、尿常规</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lastRenderedPageBreak/>
              <w:t>24、甲胎蛋白(AFP)测定</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25、EB病毒抗体</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26、癌胚抗原测定(CEA)定量</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27、妇科检查</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28、子宫、附件彩超</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29、乳腺彩色多普勒超声检查</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30、白带常规</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31、</w:t>
            </w:r>
            <w:proofErr w:type="gramStart"/>
            <w:r w:rsidRPr="00CA19D9">
              <w:rPr>
                <w:rFonts w:ascii="宋体" w:eastAsia="宋体" w:hAnsi="宋体" w:cs="Times New Roman" w:hint="eastAsia"/>
                <w:szCs w:val="21"/>
              </w:rPr>
              <w:t>液基薄层</w:t>
            </w:r>
            <w:proofErr w:type="gramEnd"/>
            <w:r w:rsidRPr="00CA19D9">
              <w:rPr>
                <w:rFonts w:ascii="宋体" w:eastAsia="宋体" w:hAnsi="宋体" w:cs="Times New Roman" w:hint="eastAsia"/>
                <w:szCs w:val="21"/>
              </w:rPr>
              <w:t>细胞</w:t>
            </w:r>
          </w:p>
          <w:p w:rsidR="00CA19D9" w:rsidRPr="00CA19D9" w:rsidRDefault="00CA19D9" w:rsidP="00CA19D9">
            <w:pPr>
              <w:snapToGrid w:val="0"/>
              <w:spacing w:line="360" w:lineRule="auto"/>
              <w:jc w:val="left"/>
              <w:rPr>
                <w:rFonts w:ascii="宋体" w:eastAsia="宋体" w:hAnsi="宋体" w:cs="Times New Roman"/>
                <w:szCs w:val="21"/>
              </w:rPr>
            </w:pPr>
            <w:r w:rsidRPr="00CA19D9">
              <w:rPr>
                <w:rFonts w:ascii="宋体" w:eastAsia="宋体" w:hAnsi="宋体" w:cs="Times New Roman" w:hint="eastAsia"/>
                <w:szCs w:val="21"/>
              </w:rPr>
              <w:t>32、抽血材料</w:t>
            </w:r>
          </w:p>
        </w:tc>
      </w:tr>
      <w:tr w:rsidR="00CA19D9" w:rsidRPr="00CA19D9" w:rsidTr="00B57BFE">
        <w:trPr>
          <w:jc w:val="center"/>
        </w:trPr>
        <w:tc>
          <w:tcPr>
            <w:tcW w:w="10533" w:type="dxa"/>
            <w:gridSpan w:val="5"/>
            <w:tcBorders>
              <w:top w:val="single" w:sz="4" w:space="0" w:color="auto"/>
              <w:left w:val="single" w:sz="4" w:space="0" w:color="auto"/>
              <w:bottom w:val="single" w:sz="4" w:space="0" w:color="auto"/>
            </w:tcBorders>
            <w:vAlign w:val="center"/>
          </w:tcPr>
          <w:p w:rsidR="00CA19D9" w:rsidRPr="00CA19D9" w:rsidRDefault="00CA19D9" w:rsidP="00CA19D9">
            <w:pPr>
              <w:jc w:val="left"/>
              <w:rPr>
                <w:rFonts w:ascii="Times New Roman" w:eastAsia="宋体" w:hAnsi="Times New Roman" w:cs="Times New Roman"/>
                <w:szCs w:val="24"/>
              </w:rPr>
            </w:pPr>
            <w:r w:rsidRPr="00CA19D9">
              <w:rPr>
                <w:rFonts w:ascii="宋体" w:eastAsia="宋体" w:hAnsi="宋体" w:cs="Times New Roman" w:hint="eastAsia"/>
                <w:szCs w:val="21"/>
              </w:rPr>
              <w:lastRenderedPageBreak/>
              <w:t>详见《第二章 采购需求》</w:t>
            </w:r>
          </w:p>
        </w:tc>
      </w:tr>
    </w:tbl>
    <w:p w:rsidR="00CA19D9" w:rsidRPr="00CA19D9" w:rsidRDefault="00CA19D9" w:rsidP="00CA19D9">
      <w:pPr>
        <w:spacing w:line="360" w:lineRule="auto"/>
        <w:ind w:firstLineChars="200" w:firstLine="420"/>
        <w:rPr>
          <w:rFonts w:ascii="宋体" w:eastAsia="宋体" w:hAnsi="宋体" w:cs="Times New Roman"/>
          <w:szCs w:val="21"/>
        </w:rPr>
      </w:pPr>
    </w:p>
    <w:p w:rsidR="00CA19D9" w:rsidRPr="00CA19D9" w:rsidRDefault="00CA19D9" w:rsidP="00CA19D9">
      <w:pPr>
        <w:spacing w:line="360" w:lineRule="auto"/>
        <w:ind w:firstLineChars="200" w:firstLine="420"/>
        <w:rPr>
          <w:rFonts w:ascii="宋体" w:eastAsia="宋体" w:hAnsi="宋体" w:cs="Times New Roman"/>
          <w:szCs w:val="21"/>
          <w:u w:val="single"/>
        </w:rPr>
      </w:pPr>
      <w:r w:rsidRPr="00CA19D9">
        <w:rPr>
          <w:rFonts w:ascii="宋体" w:eastAsia="宋体" w:hAnsi="宋体" w:cs="Times New Roman" w:hint="eastAsia"/>
          <w:szCs w:val="21"/>
        </w:rPr>
        <w:t>合同履行期限：合同签订生效之日起至本项目所有体检事宜完成。</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本项目是否接受联合体投标：□是/</w:t>
      </w:r>
      <w:r w:rsidRPr="00CA19D9">
        <w:rPr>
          <w:rFonts w:ascii="Wingdings 2" w:eastAsia="宋体" w:hAnsi="Wingdings 2" w:cs="Times New Roman"/>
          <w:b/>
          <w:szCs w:val="21"/>
        </w:rPr>
        <w:t></w:t>
      </w:r>
      <w:r w:rsidRPr="00CA19D9">
        <w:rPr>
          <w:rFonts w:ascii="宋体" w:eastAsia="宋体" w:hAnsi="宋体" w:cs="Times New Roman" w:hint="eastAsia"/>
          <w:szCs w:val="21"/>
        </w:rPr>
        <w:t>否。</w:t>
      </w:r>
    </w:p>
    <w:p w:rsidR="00CA19D9" w:rsidRPr="00CA19D9" w:rsidRDefault="00CA19D9" w:rsidP="00CA19D9">
      <w:pPr>
        <w:spacing w:line="360" w:lineRule="auto"/>
        <w:rPr>
          <w:rFonts w:ascii="黑体" w:eastAsia="黑体" w:hAnsi="黑体" w:cs="Times New Roman"/>
          <w:b/>
          <w:bCs/>
          <w:sz w:val="24"/>
          <w:szCs w:val="24"/>
        </w:rPr>
      </w:pPr>
      <w:bookmarkStart w:id="8" w:name="_Toc35393622"/>
      <w:bookmarkStart w:id="9" w:name="_Toc28359003"/>
      <w:bookmarkStart w:id="10" w:name="_Toc35393791"/>
      <w:bookmarkStart w:id="11" w:name="_Toc28359080"/>
      <w:r w:rsidRPr="00CA19D9">
        <w:rPr>
          <w:rFonts w:ascii="黑体" w:eastAsia="黑体" w:hAnsi="黑体" w:cs="Times New Roman" w:hint="eastAsia"/>
          <w:b/>
          <w:bCs/>
          <w:sz w:val="24"/>
          <w:szCs w:val="24"/>
        </w:rPr>
        <w:t>二、投标人的资格要求：</w:t>
      </w:r>
      <w:bookmarkEnd w:id="8"/>
      <w:bookmarkEnd w:id="9"/>
      <w:bookmarkEnd w:id="10"/>
      <w:bookmarkEnd w:id="11"/>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1.满足《中华人民共和国政府采购法》第二十二条规定；</w:t>
      </w:r>
    </w:p>
    <w:p w:rsidR="00CA19D9" w:rsidRPr="00CA19D9" w:rsidRDefault="00CA19D9" w:rsidP="00CA19D9">
      <w:pPr>
        <w:spacing w:line="360" w:lineRule="auto"/>
        <w:ind w:firstLineChars="200" w:firstLine="420"/>
        <w:rPr>
          <w:rFonts w:ascii="宋体" w:eastAsia="宋体" w:hAnsi="宋体" w:cs="Times New Roman"/>
          <w:szCs w:val="21"/>
        </w:rPr>
      </w:pPr>
      <w:bookmarkStart w:id="12" w:name="_Toc28359081"/>
      <w:bookmarkStart w:id="13" w:name="_Toc28359004"/>
      <w:r w:rsidRPr="00CA19D9">
        <w:rPr>
          <w:rFonts w:ascii="宋体" w:eastAsia="宋体" w:hAnsi="宋体" w:cs="Times New Roman" w:hint="eastAsia"/>
          <w:szCs w:val="21"/>
        </w:rPr>
        <w:t>2.落实政府采购政策需满足的资格要求：</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□专门面向中小企业采购的项目（承接服务的供应商应为中型或小型或微型企业或监狱企业或残疾人福利性单位)</w:t>
      </w:r>
    </w:p>
    <w:p w:rsidR="00CA19D9" w:rsidRPr="00CA19D9" w:rsidRDefault="00CA19D9" w:rsidP="00CA19D9">
      <w:pPr>
        <w:spacing w:line="360" w:lineRule="auto"/>
        <w:ind w:firstLineChars="200" w:firstLine="422"/>
        <w:rPr>
          <w:rFonts w:ascii="宋体" w:eastAsia="宋体" w:hAnsi="宋体" w:cs="Times New Roman"/>
          <w:szCs w:val="21"/>
        </w:rPr>
      </w:pPr>
      <w:r w:rsidRPr="00CA19D9">
        <w:rPr>
          <w:rFonts w:ascii="Wingdings 2" w:eastAsia="宋体" w:hAnsi="Wingdings 2" w:cs="Times New Roman"/>
          <w:b/>
          <w:szCs w:val="21"/>
        </w:rPr>
        <w:t></w:t>
      </w:r>
      <w:r w:rsidRPr="00CA19D9">
        <w:rPr>
          <w:rFonts w:ascii="宋体" w:eastAsia="宋体" w:hAnsi="宋体" w:cs="Times New Roman" w:hint="eastAsia"/>
          <w:szCs w:val="21"/>
        </w:rPr>
        <w:t>非专门面向中小企业采购的项目</w:t>
      </w:r>
    </w:p>
    <w:p w:rsidR="00CA19D9" w:rsidRPr="00CA19D9" w:rsidRDefault="00CA19D9" w:rsidP="00CA19D9">
      <w:pPr>
        <w:snapToGrid w:val="0"/>
        <w:spacing w:line="400" w:lineRule="atLeast"/>
        <w:ind w:firstLineChars="225" w:firstLine="473"/>
        <w:rPr>
          <w:rFonts w:ascii="宋体" w:eastAsia="宋体" w:hAnsi="宋体" w:cs="Times New Roman"/>
          <w:szCs w:val="21"/>
        </w:rPr>
      </w:pPr>
      <w:r w:rsidRPr="00CA19D9">
        <w:rPr>
          <w:rFonts w:ascii="宋体" w:eastAsia="宋体" w:hAnsi="宋体" w:cs="Times New Roman" w:hint="eastAsia"/>
          <w:szCs w:val="21"/>
        </w:rPr>
        <w:t>3.本项目的特定资格要求：具有卫生行政部门颁发的有效的《医疗机构执业许可证》</w:t>
      </w:r>
    </w:p>
    <w:p w:rsidR="00CA19D9" w:rsidRPr="00CA19D9" w:rsidRDefault="00CA19D9" w:rsidP="00CA19D9">
      <w:pPr>
        <w:snapToGrid w:val="0"/>
        <w:spacing w:line="400" w:lineRule="atLeast"/>
        <w:ind w:firstLineChars="225" w:firstLine="473"/>
        <w:rPr>
          <w:rFonts w:ascii="宋体" w:eastAsia="宋体" w:hAnsi="宋体" w:cs="Times New Roman"/>
          <w:szCs w:val="21"/>
        </w:rPr>
      </w:pPr>
      <w:r w:rsidRPr="00CA19D9">
        <w:rPr>
          <w:rFonts w:ascii="宋体" w:eastAsia="宋体" w:hAnsi="宋体" w:cs="Times New Roman" w:hint="eastAsia"/>
          <w:szCs w:val="21"/>
        </w:rPr>
        <w:t>4.本项目的特定条件：无</w:t>
      </w:r>
    </w:p>
    <w:p w:rsidR="00CA19D9" w:rsidRPr="00CA19D9" w:rsidRDefault="00CA19D9" w:rsidP="00CA19D9">
      <w:pPr>
        <w:snapToGrid w:val="0"/>
        <w:spacing w:line="400" w:lineRule="atLeast"/>
        <w:ind w:firstLineChars="225" w:firstLine="473"/>
        <w:rPr>
          <w:rFonts w:ascii="宋体" w:eastAsia="宋体" w:hAnsi="宋体" w:cs="Times New Roman"/>
          <w:szCs w:val="21"/>
        </w:rPr>
      </w:pPr>
      <w:r w:rsidRPr="00CA19D9">
        <w:rPr>
          <w:rFonts w:ascii="宋体" w:eastAsia="宋体" w:hAnsi="宋体" w:cs="Times New Roman" w:hint="eastAsia"/>
          <w:szCs w:val="21"/>
        </w:rPr>
        <w:t>5.单位负责人为同一人或者存在直接控股、管理关系的不同供应商，不得参加同一合同项下的政府采购活动。为本项目提供</w:t>
      </w:r>
      <w:proofErr w:type="gramStart"/>
      <w:r w:rsidRPr="00CA19D9">
        <w:rPr>
          <w:rFonts w:ascii="宋体" w:eastAsia="宋体" w:hAnsi="宋体" w:cs="Times New Roman" w:hint="eastAsia"/>
          <w:szCs w:val="21"/>
        </w:rPr>
        <w:t>过整体</w:t>
      </w:r>
      <w:proofErr w:type="gramEnd"/>
      <w:r w:rsidRPr="00CA19D9">
        <w:rPr>
          <w:rFonts w:ascii="宋体" w:eastAsia="宋体" w:hAnsi="宋体" w:cs="Times New Roman" w:hint="eastAsia"/>
          <w:szCs w:val="21"/>
        </w:rPr>
        <w:t>设计、规范编制或者项目管理、监理、检测等服务的供应商，不得再参加本项目上述服务以外的其他采购活动。</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 xml:space="preserve">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rsidR="00CA19D9" w:rsidRPr="00CA19D9" w:rsidRDefault="00CA19D9" w:rsidP="00CA19D9">
      <w:pPr>
        <w:spacing w:line="360" w:lineRule="auto"/>
        <w:rPr>
          <w:rFonts w:ascii="黑体" w:eastAsia="黑体" w:hAnsi="黑体" w:cs="Times New Roman"/>
          <w:b/>
          <w:bCs/>
          <w:sz w:val="24"/>
          <w:szCs w:val="24"/>
        </w:rPr>
      </w:pPr>
      <w:bookmarkStart w:id="14" w:name="_Toc35393792"/>
      <w:bookmarkStart w:id="15" w:name="_Toc35393623"/>
      <w:r w:rsidRPr="00CA19D9">
        <w:rPr>
          <w:rFonts w:ascii="黑体" w:eastAsia="黑体" w:hAnsi="黑体" w:cs="Times New Roman" w:hint="eastAsia"/>
          <w:b/>
          <w:bCs/>
          <w:sz w:val="24"/>
          <w:szCs w:val="24"/>
        </w:rPr>
        <w:t>三、获取招标文件</w:t>
      </w:r>
      <w:bookmarkEnd w:id="12"/>
      <w:bookmarkEnd w:id="13"/>
      <w:bookmarkEnd w:id="14"/>
      <w:bookmarkEnd w:id="15"/>
    </w:p>
    <w:p w:rsidR="00CA19D9" w:rsidRPr="00CA19D9" w:rsidRDefault="00CA19D9" w:rsidP="00CA19D9">
      <w:pPr>
        <w:snapToGrid w:val="0"/>
        <w:spacing w:line="360" w:lineRule="auto"/>
        <w:ind w:firstLineChars="225" w:firstLine="473"/>
        <w:rPr>
          <w:rFonts w:ascii="宋体" w:eastAsia="宋体" w:hAnsi="宋体" w:cs="Times New Roman"/>
          <w:szCs w:val="21"/>
        </w:rPr>
      </w:pPr>
      <w:bookmarkStart w:id="16" w:name="_Toc28359082"/>
      <w:bookmarkStart w:id="17" w:name="_Toc28359005"/>
      <w:bookmarkStart w:id="18" w:name="_Toc35393793"/>
      <w:bookmarkStart w:id="19" w:name="_Toc35393624"/>
      <w:r w:rsidRPr="00CA19D9">
        <w:rPr>
          <w:rFonts w:ascii="宋体" w:eastAsia="宋体" w:hAnsi="宋体" w:cs="Times New Roman" w:hint="eastAsia"/>
          <w:szCs w:val="21"/>
        </w:rPr>
        <w:t>时间：自公告发布之日起。</w:t>
      </w:r>
    </w:p>
    <w:p w:rsidR="00CA19D9" w:rsidRPr="00CA19D9" w:rsidRDefault="00CA19D9" w:rsidP="00CA19D9">
      <w:pPr>
        <w:spacing w:line="360" w:lineRule="auto"/>
        <w:ind w:firstLineChars="200" w:firstLine="420"/>
        <w:rPr>
          <w:rFonts w:ascii="黑体" w:eastAsia="黑体" w:hAnsi="黑体" w:cs="Times New Roman"/>
          <w:b/>
          <w:bCs/>
          <w:sz w:val="24"/>
          <w:szCs w:val="24"/>
        </w:rPr>
      </w:pPr>
      <w:r w:rsidRPr="00CA19D9">
        <w:rPr>
          <w:rFonts w:ascii="宋体" w:eastAsia="宋体" w:hAnsi="宋体" w:cs="Times New Roman" w:hint="eastAsia"/>
          <w:szCs w:val="21"/>
        </w:rPr>
        <w:t>获取方式:网上下载。本项目不发放纸质文件，供应商可自行在</w:t>
      </w:r>
      <w:r w:rsidRPr="00CA19D9">
        <w:rPr>
          <w:rFonts w:ascii="Times New Roman" w:eastAsia="宋体" w:hAnsi="Times New Roman" w:cs="Times New Roman" w:hint="eastAsia"/>
          <w:szCs w:val="24"/>
        </w:rPr>
        <w:t>广西政府采购云平台（</w:t>
      </w:r>
      <w:r w:rsidRPr="00CA19D9">
        <w:rPr>
          <w:rFonts w:ascii="Times New Roman" w:eastAsia="宋体" w:hAnsi="Times New Roman" w:cs="Times New Roman" w:hint="eastAsia"/>
          <w:szCs w:val="24"/>
        </w:rPr>
        <w:t>https://www.gcy.zfcg.gxzf.gov.cn/</w:t>
      </w:r>
      <w:r w:rsidRPr="00CA19D9">
        <w:rPr>
          <w:rFonts w:ascii="Times New Roman" w:eastAsia="宋体" w:hAnsi="Times New Roman" w:cs="Times New Roman" w:hint="eastAsia"/>
          <w:szCs w:val="24"/>
        </w:rPr>
        <w:t>）</w:t>
      </w:r>
      <w:r w:rsidRPr="00CA19D9">
        <w:rPr>
          <w:rFonts w:ascii="宋体" w:eastAsia="宋体" w:hAnsi="宋体" w:cs="Times New Roman" w:hint="eastAsia"/>
          <w:szCs w:val="21"/>
        </w:rPr>
        <w:t>下载招标文件（操作路径：登录“</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w:t>
      </w:r>
      <w:r w:rsidRPr="00CA19D9">
        <w:rPr>
          <w:rFonts w:ascii="宋体" w:eastAsia="宋体" w:hAnsi="宋体" w:cs="Times New Roman" w:hint="eastAsia"/>
          <w:szCs w:val="21"/>
        </w:rPr>
        <w:lastRenderedPageBreak/>
        <w:t>平台-项目采购-获取采购文件-找到本项目-点击“申请获取采购文件”），电子投标文件制作需要基于“</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”平台获取的招标文件编制。</w:t>
      </w:r>
    </w:p>
    <w:p w:rsidR="00CA19D9" w:rsidRPr="00CA19D9" w:rsidRDefault="00CA19D9" w:rsidP="00CA19D9">
      <w:pPr>
        <w:snapToGrid w:val="0"/>
        <w:spacing w:line="360" w:lineRule="auto"/>
        <w:ind w:firstLineChars="225" w:firstLine="473"/>
        <w:rPr>
          <w:rFonts w:ascii="宋体" w:eastAsia="宋体" w:hAnsi="宋体" w:cs="Times New Roman"/>
          <w:szCs w:val="21"/>
        </w:rPr>
      </w:pPr>
      <w:r w:rsidRPr="00CA19D9">
        <w:rPr>
          <w:rFonts w:ascii="宋体" w:eastAsia="宋体" w:hAnsi="宋体" w:cs="Times New Roman" w:hint="eastAsia"/>
          <w:szCs w:val="21"/>
        </w:rPr>
        <w:t>售价：0元。</w:t>
      </w:r>
    </w:p>
    <w:p w:rsidR="00CA19D9" w:rsidRPr="00CA19D9" w:rsidRDefault="00CA19D9" w:rsidP="00CA19D9">
      <w:pPr>
        <w:spacing w:line="360" w:lineRule="auto"/>
        <w:rPr>
          <w:rFonts w:ascii="黑体" w:eastAsia="黑体" w:hAnsi="黑体" w:cs="Times New Roman"/>
          <w:b/>
          <w:bCs/>
          <w:sz w:val="24"/>
          <w:szCs w:val="24"/>
        </w:rPr>
      </w:pPr>
      <w:r w:rsidRPr="00CA19D9">
        <w:rPr>
          <w:rFonts w:ascii="黑体" w:eastAsia="黑体" w:hAnsi="黑体" w:cs="Times New Roman" w:hint="eastAsia"/>
          <w:b/>
          <w:bCs/>
          <w:sz w:val="24"/>
          <w:szCs w:val="24"/>
        </w:rPr>
        <w:t>四、提交投标文件</w:t>
      </w:r>
      <w:bookmarkEnd w:id="16"/>
      <w:bookmarkEnd w:id="17"/>
      <w:r w:rsidRPr="00CA19D9">
        <w:rPr>
          <w:rFonts w:ascii="黑体" w:eastAsia="黑体" w:hAnsi="黑体" w:cs="Times New Roman" w:hint="eastAsia"/>
          <w:b/>
          <w:bCs/>
          <w:sz w:val="24"/>
          <w:szCs w:val="24"/>
        </w:rPr>
        <w:t>截止时间、开标时间和地点</w:t>
      </w:r>
      <w:bookmarkEnd w:id="18"/>
      <w:bookmarkEnd w:id="19"/>
    </w:p>
    <w:p w:rsidR="00CA19D9" w:rsidRPr="00CA19D9" w:rsidRDefault="00CA19D9" w:rsidP="00CA19D9">
      <w:pPr>
        <w:spacing w:line="360" w:lineRule="auto"/>
        <w:ind w:firstLineChars="200" w:firstLine="420"/>
        <w:rPr>
          <w:rFonts w:ascii="宋体" w:eastAsia="宋体" w:hAnsi="宋体" w:cs="Times New Roman"/>
          <w:bCs/>
          <w:szCs w:val="21"/>
          <w:u w:val="single"/>
        </w:rPr>
      </w:pPr>
      <w:r w:rsidRPr="00CA19D9">
        <w:rPr>
          <w:rFonts w:ascii="宋体" w:eastAsia="宋体" w:hAnsi="宋体" w:cs="Times New Roman" w:hint="eastAsia"/>
          <w:bCs/>
          <w:szCs w:val="21"/>
        </w:rPr>
        <w:t>1、提交投标文件截止时间和开标时间：</w:t>
      </w:r>
      <w:r w:rsidRPr="00CA19D9">
        <w:rPr>
          <w:rFonts w:ascii="宋体" w:eastAsia="宋体" w:hAnsi="宋体" w:cs="Times New Roman" w:hint="eastAsia"/>
          <w:bCs/>
          <w:szCs w:val="21"/>
          <w:u w:val="single"/>
        </w:rPr>
        <w:t>202</w:t>
      </w:r>
      <w:r w:rsidRPr="00CA19D9">
        <w:rPr>
          <w:rFonts w:ascii="宋体" w:eastAsia="宋体" w:hAnsi="宋体" w:cs="Times New Roman"/>
          <w:bCs/>
          <w:szCs w:val="21"/>
          <w:u w:val="single"/>
        </w:rPr>
        <w:t>5</w:t>
      </w:r>
      <w:r w:rsidRPr="00CA19D9">
        <w:rPr>
          <w:rFonts w:ascii="宋体" w:eastAsia="宋体" w:hAnsi="宋体" w:cs="Times New Roman" w:hint="eastAsia"/>
          <w:bCs/>
          <w:szCs w:val="21"/>
          <w:u w:val="single"/>
        </w:rPr>
        <w:t>年6月3</w:t>
      </w:r>
      <w:r w:rsidRPr="00CA19D9">
        <w:rPr>
          <w:rFonts w:ascii="宋体" w:eastAsia="宋体" w:hAnsi="宋体" w:cs="Times New Roman"/>
          <w:bCs/>
          <w:szCs w:val="21"/>
          <w:u w:val="single"/>
        </w:rPr>
        <w:t>0</w:t>
      </w:r>
      <w:r w:rsidRPr="00CA19D9">
        <w:rPr>
          <w:rFonts w:ascii="宋体" w:eastAsia="宋体" w:hAnsi="宋体" w:cs="Times New Roman" w:hint="eastAsia"/>
          <w:bCs/>
          <w:szCs w:val="21"/>
          <w:u w:val="single"/>
        </w:rPr>
        <w:t>日9时30分（北京时间）</w:t>
      </w:r>
    </w:p>
    <w:p w:rsidR="00CA19D9" w:rsidRPr="00CA19D9" w:rsidRDefault="00CA19D9" w:rsidP="00CA19D9">
      <w:pPr>
        <w:spacing w:line="360" w:lineRule="auto"/>
        <w:ind w:firstLineChars="200" w:firstLine="420"/>
        <w:rPr>
          <w:rFonts w:ascii="宋体" w:eastAsia="宋体" w:hAnsi="宋体" w:cs="Times New Roman"/>
          <w:szCs w:val="21"/>
        </w:rPr>
      </w:pPr>
      <w:r w:rsidRPr="00CA19D9">
        <w:rPr>
          <w:rFonts w:ascii="宋体" w:eastAsia="宋体" w:hAnsi="宋体" w:cs="Times New Roman" w:hint="eastAsia"/>
          <w:szCs w:val="21"/>
        </w:rPr>
        <w:t>2、投标和开标地点：</w:t>
      </w:r>
    </w:p>
    <w:p w:rsidR="00CA19D9" w:rsidRPr="00CA19D9" w:rsidRDefault="00CA19D9" w:rsidP="00CA19D9">
      <w:pPr>
        <w:widowControl/>
        <w:spacing w:line="360" w:lineRule="auto"/>
        <w:ind w:firstLineChars="200" w:firstLine="420"/>
        <w:jc w:val="left"/>
        <w:rPr>
          <w:rFonts w:ascii="宋体" w:eastAsia="宋体" w:hAnsi="宋体" w:cs="Times New Roman"/>
          <w:szCs w:val="21"/>
        </w:rPr>
      </w:pPr>
      <w:r w:rsidRPr="00CA19D9">
        <w:rPr>
          <w:rFonts w:ascii="宋体" w:eastAsia="宋体" w:hAnsi="宋体" w:cs="Times New Roman" w:hint="eastAsia"/>
          <w:szCs w:val="21"/>
        </w:rPr>
        <w:t>（1）投标文件提交方式：本项目为南宁市全流程电子化项目，通过广西政府采购云平台（</w:t>
      </w:r>
      <w:r w:rsidRPr="00CA19D9">
        <w:rPr>
          <w:rFonts w:ascii="宋体" w:eastAsia="宋体" w:hAnsi="宋体" w:cs="Times New Roman" w:hint="eastAsia"/>
          <w:bCs/>
          <w:szCs w:val="21"/>
        </w:rPr>
        <w:t>https://www.gcy.zfcg.gxzf.gov.cn/</w:t>
      </w:r>
      <w:r w:rsidRPr="00CA19D9">
        <w:rPr>
          <w:rFonts w:ascii="宋体" w:eastAsia="宋体" w:hAnsi="宋体" w:cs="Times New Roman" w:hint="eastAsia"/>
          <w:szCs w:val="21"/>
        </w:rPr>
        <w:t>）实行在线电子投标，供应商应先安装“</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电子交易客户端”（请自行前往“</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”平台进行下载），并按照本项目招标文件和“</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”平台的要求编制、加密后在投标截止时间前通过网络上传至 “</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”平台，</w:t>
      </w:r>
      <w:r w:rsidRPr="00CA19D9">
        <w:rPr>
          <w:rFonts w:ascii="宋体" w:eastAsia="宋体" w:hAnsi="宋体" w:cs="Times New Roman" w:hint="eastAsia"/>
          <w:b/>
          <w:szCs w:val="21"/>
        </w:rPr>
        <w:t>供应商在“</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b/>
          <w:szCs w:val="21"/>
        </w:rPr>
        <w:t>”平台提交电子版投标文件时，请填写参加远程开标活动经办人联系方式，</w:t>
      </w:r>
      <w:r w:rsidRPr="00CA19D9">
        <w:rPr>
          <w:rFonts w:ascii="宋体" w:eastAsia="宋体" w:hAnsi="宋体" w:cs="Times New Roman" w:hint="eastAsia"/>
          <w:szCs w:val="21"/>
        </w:rPr>
        <w:t>电子投标具体操作流程详见本公告附件</w:t>
      </w:r>
      <w:r w:rsidRPr="00CA19D9">
        <w:rPr>
          <w:rFonts w:ascii="宋体" w:eastAsia="宋体" w:hAnsi="宋体" w:cs="Times New Roman"/>
          <w:szCs w:val="21"/>
        </w:rPr>
        <w:t>2</w:t>
      </w:r>
      <w:r w:rsidRPr="00CA19D9">
        <w:rPr>
          <w:rFonts w:ascii="宋体" w:eastAsia="宋体" w:hAnsi="宋体" w:cs="Times New Roman" w:hint="eastAsia"/>
          <w:szCs w:val="21"/>
        </w:rPr>
        <w:t>。</w:t>
      </w:r>
    </w:p>
    <w:p w:rsidR="00CA19D9" w:rsidRPr="00CA19D9" w:rsidRDefault="00CA19D9" w:rsidP="00CA19D9">
      <w:pPr>
        <w:widowControl/>
        <w:spacing w:line="360" w:lineRule="auto"/>
        <w:ind w:firstLineChars="200" w:firstLine="420"/>
        <w:jc w:val="left"/>
        <w:rPr>
          <w:rFonts w:ascii="宋体" w:eastAsia="宋体" w:hAnsi="宋体" w:cs="Times New Roman"/>
          <w:szCs w:val="21"/>
        </w:rPr>
      </w:pPr>
      <w:r w:rsidRPr="00CA19D9">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CA19D9">
        <w:rPr>
          <w:rFonts w:ascii="宋体" w:eastAsia="宋体" w:hAnsi="宋体" w:cs="Times New Roman"/>
          <w:szCs w:val="21"/>
        </w:rPr>
        <w:t>1</w:t>
      </w:r>
      <w:r w:rsidRPr="00CA19D9">
        <w:rPr>
          <w:rFonts w:ascii="宋体" w:eastAsia="宋体" w:hAnsi="宋体" w:cs="Times New Roman" w:hint="eastAsia"/>
          <w:szCs w:val="21"/>
        </w:rPr>
        <w:t>）及投标文件的提交。完成CA数字证书办理预计7日左右，</w:t>
      </w:r>
      <w:r w:rsidRPr="00CA19D9">
        <w:rPr>
          <w:rFonts w:ascii="宋体" w:eastAsia="宋体" w:hAnsi="宋体" w:cs="宋体" w:hint="eastAsia"/>
          <w:szCs w:val="21"/>
        </w:rPr>
        <w:t>投标人只需办理其中一家CA数字证书及签章，</w:t>
      </w:r>
      <w:r w:rsidRPr="00CA19D9">
        <w:rPr>
          <w:rFonts w:ascii="宋体" w:eastAsia="宋体" w:hAnsi="宋体" w:cs="Times New Roman" w:hint="eastAsia"/>
          <w:szCs w:val="21"/>
        </w:rPr>
        <w:t>建议各投标人抓紧时间办理。</w:t>
      </w:r>
    </w:p>
    <w:p w:rsidR="00CA19D9" w:rsidRPr="00CA19D9" w:rsidRDefault="00CA19D9" w:rsidP="00CA19D9">
      <w:pPr>
        <w:widowControl/>
        <w:spacing w:line="360" w:lineRule="auto"/>
        <w:ind w:firstLineChars="200" w:firstLine="420"/>
        <w:jc w:val="left"/>
        <w:rPr>
          <w:rFonts w:ascii="宋体" w:eastAsia="宋体" w:hAnsi="宋体" w:cs="Times New Roman"/>
          <w:szCs w:val="21"/>
        </w:rPr>
      </w:pPr>
      <w:r w:rsidRPr="00CA19D9">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rsidR="00CA19D9" w:rsidRPr="00CA19D9" w:rsidRDefault="00CA19D9" w:rsidP="00CA19D9">
      <w:pPr>
        <w:spacing w:line="360" w:lineRule="auto"/>
        <w:ind w:firstLineChars="200" w:firstLine="420"/>
        <w:rPr>
          <w:rFonts w:ascii="宋体" w:eastAsia="宋体" w:hAnsi="宋体" w:cs="Times New Roman"/>
          <w:bCs/>
          <w:szCs w:val="21"/>
          <w:u w:val="single"/>
        </w:rPr>
      </w:pPr>
      <w:r w:rsidRPr="00CA19D9">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CA19D9" w:rsidRPr="00CA19D9" w:rsidRDefault="00CA19D9" w:rsidP="00CA19D9">
      <w:pPr>
        <w:widowControl/>
        <w:spacing w:line="360" w:lineRule="auto"/>
        <w:ind w:firstLineChars="200" w:firstLine="420"/>
        <w:jc w:val="left"/>
        <w:rPr>
          <w:rFonts w:ascii="宋体" w:eastAsia="宋体" w:hAnsi="宋体" w:cs="Times New Roman"/>
          <w:szCs w:val="21"/>
        </w:rPr>
      </w:pPr>
      <w:r w:rsidRPr="00CA19D9">
        <w:rPr>
          <w:rFonts w:ascii="宋体" w:eastAsia="宋体" w:hAnsi="宋体" w:cs="Times New Roman" w:hint="eastAsia"/>
          <w:szCs w:val="21"/>
        </w:rPr>
        <w:t>（4）开标地点：本次招标将</w:t>
      </w:r>
      <w:r w:rsidRPr="00CA19D9">
        <w:rPr>
          <w:rFonts w:ascii="宋体" w:eastAsia="宋体" w:hAnsi="宋体" w:cs="Times New Roman" w:hint="eastAsia"/>
          <w:szCs w:val="21"/>
          <w:u w:val="single"/>
        </w:rPr>
        <w:t>于202</w:t>
      </w:r>
      <w:r w:rsidRPr="00CA19D9">
        <w:rPr>
          <w:rFonts w:ascii="宋体" w:eastAsia="宋体" w:hAnsi="宋体" w:cs="Times New Roman"/>
          <w:szCs w:val="21"/>
          <w:u w:val="single"/>
        </w:rPr>
        <w:t>5</w:t>
      </w:r>
      <w:r w:rsidRPr="00CA19D9">
        <w:rPr>
          <w:rFonts w:ascii="宋体" w:eastAsia="宋体" w:hAnsi="宋体" w:cs="Times New Roman" w:hint="eastAsia"/>
          <w:szCs w:val="21"/>
          <w:u w:val="single"/>
        </w:rPr>
        <w:t>年6月3</w:t>
      </w:r>
      <w:r w:rsidRPr="00CA19D9">
        <w:rPr>
          <w:rFonts w:ascii="宋体" w:eastAsia="宋体" w:hAnsi="宋体" w:cs="Times New Roman"/>
          <w:szCs w:val="21"/>
          <w:u w:val="single"/>
        </w:rPr>
        <w:t>0</w:t>
      </w:r>
      <w:r w:rsidRPr="00CA19D9">
        <w:rPr>
          <w:rFonts w:ascii="宋体" w:eastAsia="宋体" w:hAnsi="宋体" w:cs="Times New Roman" w:hint="eastAsia"/>
          <w:szCs w:val="21"/>
          <w:u w:val="single"/>
        </w:rPr>
        <w:t>日9时30分（北京时间）</w:t>
      </w:r>
      <w:r w:rsidRPr="00CA19D9">
        <w:rPr>
          <w:rFonts w:ascii="宋体" w:eastAsia="宋体" w:hAnsi="宋体" w:cs="Times New Roman" w:hint="eastAsia"/>
          <w:szCs w:val="21"/>
        </w:rPr>
        <w:t>在“</w:t>
      </w:r>
      <w:r w:rsidRPr="00CA19D9">
        <w:rPr>
          <w:rFonts w:ascii="Times New Roman" w:eastAsia="宋体" w:hAnsi="Times New Roman" w:cs="Times New Roman" w:hint="eastAsia"/>
          <w:szCs w:val="24"/>
        </w:rPr>
        <w:t>广西政府采购云平台</w:t>
      </w:r>
      <w:r w:rsidRPr="00CA19D9">
        <w:rPr>
          <w:rFonts w:ascii="宋体" w:eastAsia="宋体" w:hAnsi="宋体" w:cs="Times New Roman" w:hint="eastAsia"/>
          <w:szCs w:val="21"/>
        </w:rPr>
        <w:t>”平台电子开标大厅开标。</w:t>
      </w:r>
    </w:p>
    <w:p w:rsidR="00CA19D9" w:rsidRPr="00CA19D9" w:rsidRDefault="00CA19D9" w:rsidP="00CA19D9">
      <w:pPr>
        <w:snapToGrid w:val="0"/>
        <w:spacing w:line="360" w:lineRule="auto"/>
        <w:ind w:firstLineChars="200" w:firstLine="420"/>
        <w:rPr>
          <w:rFonts w:ascii="Times New Roman" w:eastAsia="宋体" w:hAnsi="Times New Roman" w:cs="Times New Roman"/>
          <w:szCs w:val="21"/>
        </w:rPr>
      </w:pPr>
      <w:r w:rsidRPr="00CA19D9">
        <w:rPr>
          <w:rFonts w:ascii="宋体" w:eastAsia="宋体" w:hAnsi="宋体" w:cs="宋体" w:hint="eastAsia"/>
          <w:kern w:val="0"/>
          <w:szCs w:val="21"/>
        </w:rPr>
        <w:t>（5）CA证书在线解密：供应商投标时，</w:t>
      </w:r>
      <w:r w:rsidRPr="00CA19D9">
        <w:rPr>
          <w:rFonts w:ascii="宋体" w:eastAsia="宋体" w:hAnsi="宋体" w:cs="宋体" w:hint="eastAsia"/>
          <w:b/>
          <w:kern w:val="0"/>
          <w:szCs w:val="21"/>
        </w:rPr>
        <w:t>需携带制作投标文件时用来加密的有效数字证书（CA认证）</w:t>
      </w:r>
      <w:r w:rsidRPr="00CA19D9">
        <w:rPr>
          <w:rFonts w:ascii="宋体" w:eastAsia="宋体" w:hAnsi="宋体" w:cs="宋体" w:hint="eastAsia"/>
          <w:kern w:val="0"/>
          <w:szCs w:val="21"/>
        </w:rPr>
        <w:t>登录“</w:t>
      </w:r>
      <w:r w:rsidRPr="00CA19D9">
        <w:rPr>
          <w:rFonts w:ascii="Times New Roman" w:eastAsia="宋体" w:hAnsi="Times New Roman" w:cs="Times New Roman" w:hint="eastAsia"/>
          <w:szCs w:val="24"/>
        </w:rPr>
        <w:t>广西政府采购云平台</w:t>
      </w:r>
      <w:r w:rsidRPr="00CA19D9">
        <w:rPr>
          <w:rFonts w:ascii="宋体" w:eastAsia="宋体" w:hAnsi="宋体" w:cs="宋体" w:hint="eastAsia"/>
          <w:kern w:val="0"/>
          <w:szCs w:val="21"/>
        </w:rPr>
        <w:t>”平台电子开标大厅现场按规定时间对加密的投标文件进行解密，未能按要求进行解密的，由此产生的后果由投标人自行承担。</w:t>
      </w:r>
    </w:p>
    <w:p w:rsidR="00CA19D9" w:rsidRPr="00CA19D9" w:rsidRDefault="00CA19D9" w:rsidP="00CA19D9">
      <w:pPr>
        <w:spacing w:line="360" w:lineRule="auto"/>
        <w:rPr>
          <w:rFonts w:ascii="黑体" w:eastAsia="黑体" w:hAnsi="黑体" w:cs="Times New Roman"/>
          <w:b/>
          <w:bCs/>
          <w:sz w:val="24"/>
          <w:szCs w:val="24"/>
        </w:rPr>
      </w:pPr>
      <w:bookmarkStart w:id="20" w:name="_Toc35393794"/>
      <w:bookmarkStart w:id="21" w:name="_Toc28359007"/>
      <w:bookmarkStart w:id="22" w:name="_Toc28359084"/>
      <w:bookmarkStart w:id="23" w:name="_Toc35393625"/>
      <w:r w:rsidRPr="00CA19D9">
        <w:rPr>
          <w:rFonts w:ascii="黑体" w:eastAsia="黑体" w:hAnsi="黑体" w:cs="Times New Roman" w:hint="eastAsia"/>
          <w:b/>
          <w:bCs/>
          <w:sz w:val="24"/>
          <w:szCs w:val="24"/>
        </w:rPr>
        <w:t>五、公告期限</w:t>
      </w:r>
      <w:bookmarkEnd w:id="20"/>
      <w:bookmarkEnd w:id="21"/>
      <w:bookmarkEnd w:id="22"/>
      <w:bookmarkEnd w:id="23"/>
    </w:p>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lastRenderedPageBreak/>
        <w:t>自本公告发布之日起5个工作日。</w:t>
      </w:r>
    </w:p>
    <w:p w:rsidR="00CA19D9" w:rsidRPr="00CA19D9" w:rsidRDefault="00CA19D9" w:rsidP="00CA19D9">
      <w:pPr>
        <w:spacing w:line="360" w:lineRule="auto"/>
        <w:rPr>
          <w:rFonts w:ascii="黑体" w:eastAsia="黑体" w:hAnsi="黑体" w:cs="Times New Roman"/>
          <w:b/>
          <w:bCs/>
          <w:sz w:val="24"/>
          <w:szCs w:val="24"/>
        </w:rPr>
      </w:pPr>
      <w:bookmarkStart w:id="24" w:name="_Toc35393626"/>
      <w:bookmarkStart w:id="25" w:name="_Toc35393795"/>
      <w:r w:rsidRPr="00CA19D9">
        <w:rPr>
          <w:rFonts w:ascii="黑体" w:eastAsia="黑体" w:hAnsi="黑体" w:cs="Times New Roman" w:hint="eastAsia"/>
          <w:b/>
          <w:bCs/>
          <w:sz w:val="24"/>
          <w:szCs w:val="24"/>
        </w:rPr>
        <w:t>六、其他补充事宜</w:t>
      </w:r>
      <w:bookmarkEnd w:id="24"/>
      <w:bookmarkEnd w:id="25"/>
    </w:p>
    <w:p w:rsidR="00CA19D9" w:rsidRPr="00CA19D9" w:rsidRDefault="00CA19D9" w:rsidP="00CA19D9">
      <w:pPr>
        <w:spacing w:line="360" w:lineRule="auto"/>
        <w:ind w:firstLineChars="150" w:firstLine="315"/>
        <w:rPr>
          <w:rFonts w:ascii="宋体" w:eastAsia="宋体" w:hAnsi="宋体" w:cs="宋体"/>
          <w:kern w:val="0"/>
          <w:szCs w:val="21"/>
        </w:rPr>
      </w:pPr>
      <w:r w:rsidRPr="00CA19D9">
        <w:rPr>
          <w:rFonts w:ascii="宋体" w:eastAsia="宋体" w:hAnsi="宋体" w:cs="宋体" w:hint="eastAsia"/>
          <w:kern w:val="0"/>
          <w:szCs w:val="21"/>
        </w:rPr>
        <w:t>1.投标保证金：本项目不收取投标保证金</w:t>
      </w:r>
    </w:p>
    <w:p w:rsidR="00CA19D9" w:rsidRPr="00CA19D9" w:rsidRDefault="00CA19D9" w:rsidP="00CA19D9">
      <w:pPr>
        <w:spacing w:line="360" w:lineRule="auto"/>
        <w:ind w:firstLineChars="150" w:firstLine="315"/>
        <w:jc w:val="left"/>
        <w:rPr>
          <w:rFonts w:ascii="宋体" w:eastAsia="宋体" w:hAnsi="宋体" w:cs="宋体"/>
          <w:kern w:val="0"/>
          <w:szCs w:val="21"/>
        </w:rPr>
      </w:pPr>
      <w:r w:rsidRPr="00CA19D9">
        <w:rPr>
          <w:rFonts w:ascii="宋体" w:eastAsia="宋体" w:hAnsi="宋体" w:cs="宋体" w:hint="eastAsia"/>
          <w:kern w:val="0"/>
          <w:szCs w:val="21"/>
        </w:rPr>
        <w:t>2.采购意向公开链接：</w:t>
      </w:r>
    </w:p>
    <w:p w:rsidR="00CA19D9" w:rsidRPr="00CA19D9" w:rsidRDefault="00CA19D9" w:rsidP="00CA19D9">
      <w:pPr>
        <w:spacing w:line="360" w:lineRule="auto"/>
        <w:ind w:firstLineChars="150" w:firstLine="315"/>
        <w:jc w:val="left"/>
        <w:rPr>
          <w:rFonts w:ascii="宋体" w:eastAsia="宋体" w:hAnsi="宋体" w:cs="宋体"/>
          <w:kern w:val="0"/>
          <w:szCs w:val="21"/>
          <w:u w:val="single"/>
        </w:rPr>
      </w:pPr>
      <w:r w:rsidRPr="00CA19D9">
        <w:rPr>
          <w:rFonts w:ascii="宋体" w:eastAsia="宋体" w:hAnsi="宋体" w:cs="宋体"/>
          <w:kern w:val="0"/>
          <w:szCs w:val="21"/>
        </w:rPr>
        <w:t>http://www.ccgp-guangxi.gov.cn/site/detail?parentId=66601&amp;articleId=e5bmpz5ZvM7qL7T14bDQ2A==</w:t>
      </w:r>
    </w:p>
    <w:p w:rsidR="00CA19D9" w:rsidRPr="00CA19D9" w:rsidRDefault="00CA19D9" w:rsidP="00CA19D9">
      <w:pPr>
        <w:spacing w:line="360" w:lineRule="auto"/>
        <w:ind w:firstLineChars="150" w:firstLine="315"/>
        <w:rPr>
          <w:rFonts w:ascii="宋体" w:eastAsia="宋体" w:hAnsi="宋体" w:cs="宋体"/>
          <w:kern w:val="0"/>
          <w:szCs w:val="21"/>
        </w:rPr>
      </w:pPr>
      <w:bookmarkStart w:id="26" w:name="_Hlk37429585"/>
      <w:r w:rsidRPr="00CA19D9">
        <w:rPr>
          <w:rFonts w:ascii="宋体" w:eastAsia="宋体" w:hAnsi="宋体" w:cs="宋体" w:hint="eastAsia"/>
          <w:kern w:val="0"/>
          <w:szCs w:val="21"/>
        </w:rPr>
        <w:t>3.</w:t>
      </w:r>
      <w:bookmarkStart w:id="27" w:name="_Hlk37429595"/>
      <w:r w:rsidRPr="00CA19D9">
        <w:rPr>
          <w:rFonts w:ascii="宋体" w:eastAsia="宋体" w:hAnsi="宋体" w:cs="宋体" w:hint="eastAsia"/>
          <w:kern w:val="0"/>
          <w:szCs w:val="21"/>
        </w:rPr>
        <w:t>网上查询地址</w:t>
      </w:r>
    </w:p>
    <w:p w:rsidR="00CA19D9" w:rsidRPr="00CA19D9" w:rsidRDefault="00CA19D9" w:rsidP="00CA19D9">
      <w:pPr>
        <w:spacing w:line="380" w:lineRule="atLeast"/>
        <w:ind w:leftChars="200" w:left="420"/>
        <w:rPr>
          <w:rFonts w:ascii="宋体" w:eastAsia="宋体" w:hAnsi="宋体" w:cs="宋体"/>
          <w:kern w:val="0"/>
          <w:szCs w:val="21"/>
        </w:rPr>
      </w:pPr>
      <w:bookmarkStart w:id="28" w:name="_Hlk37429674"/>
      <w:bookmarkEnd w:id="26"/>
      <w:bookmarkEnd w:id="27"/>
      <w:r w:rsidRPr="00CA19D9">
        <w:rPr>
          <w:rFonts w:ascii="宋体" w:eastAsia="宋体" w:hAnsi="宋体" w:cs="宋体" w:hint="eastAsia"/>
          <w:kern w:val="0"/>
          <w:szCs w:val="21"/>
        </w:rPr>
        <w:t>中国政府采购网（</w:t>
      </w:r>
      <w:r w:rsidRPr="00CA19D9">
        <w:rPr>
          <w:rFonts w:ascii="宋体" w:eastAsia="宋体" w:hAnsi="宋体" w:cs="宋体"/>
          <w:kern w:val="0"/>
          <w:szCs w:val="21"/>
        </w:rPr>
        <w:t>http://www.ccgp.gov.cn</w:t>
      </w:r>
      <w:r w:rsidRPr="00CA19D9">
        <w:rPr>
          <w:rFonts w:ascii="宋体" w:eastAsia="宋体" w:hAnsi="宋体" w:cs="宋体" w:hint="eastAsia"/>
          <w:kern w:val="0"/>
          <w:szCs w:val="21"/>
        </w:rPr>
        <w:t>）</w:t>
      </w:r>
      <w:r w:rsidRPr="00CA19D9">
        <w:rPr>
          <w:rFonts w:ascii="宋体" w:eastAsia="宋体" w:hAnsi="宋体" w:cs="宋体"/>
          <w:kern w:val="0"/>
          <w:szCs w:val="21"/>
        </w:rPr>
        <w:br/>
      </w:r>
      <w:r w:rsidRPr="00CA19D9">
        <w:rPr>
          <w:rFonts w:ascii="宋体" w:eastAsia="宋体" w:hAnsi="宋体" w:cs="宋体" w:hint="eastAsia"/>
          <w:kern w:val="0"/>
          <w:szCs w:val="21"/>
        </w:rPr>
        <w:t>广西壮族自治区政府采购网（</w:t>
      </w:r>
      <w:r w:rsidRPr="00CA19D9">
        <w:rPr>
          <w:rFonts w:ascii="宋体" w:eastAsia="宋体" w:hAnsi="宋体" w:cs="宋体"/>
          <w:kern w:val="0"/>
          <w:szCs w:val="21"/>
        </w:rPr>
        <w:t>http://zfcg.gxzf.gov.cn</w:t>
      </w:r>
      <w:r w:rsidRPr="00CA19D9">
        <w:rPr>
          <w:rFonts w:ascii="宋体" w:eastAsia="宋体" w:hAnsi="宋体" w:cs="宋体" w:hint="eastAsia"/>
          <w:kern w:val="0"/>
          <w:szCs w:val="21"/>
        </w:rPr>
        <w:t>）</w:t>
      </w:r>
      <w:r w:rsidRPr="00CA19D9">
        <w:rPr>
          <w:rFonts w:ascii="宋体" w:eastAsia="宋体" w:hAnsi="宋体" w:cs="宋体"/>
          <w:kern w:val="0"/>
          <w:szCs w:val="21"/>
        </w:rPr>
        <w:br/>
      </w:r>
      <w:r w:rsidRPr="00CA19D9">
        <w:rPr>
          <w:rFonts w:ascii="宋体" w:eastAsia="宋体" w:hAnsi="宋体" w:cs="宋体" w:hint="eastAsia"/>
          <w:kern w:val="0"/>
          <w:szCs w:val="21"/>
        </w:rPr>
        <w:t>全国公共资源交易平台（广西•南宁）（</w:t>
      </w:r>
      <w:r w:rsidRPr="00CA19D9">
        <w:rPr>
          <w:rFonts w:ascii="宋体" w:eastAsia="宋体" w:hAnsi="宋体" w:cs="宋体"/>
          <w:kern w:val="0"/>
          <w:szCs w:val="21"/>
        </w:rPr>
        <w:t>http://ggzy.jgswj.gxzf.gov.cn/nnggzy/</w:t>
      </w:r>
      <w:r w:rsidRPr="00CA19D9">
        <w:rPr>
          <w:rFonts w:ascii="宋体" w:eastAsia="宋体" w:hAnsi="宋体" w:cs="宋体" w:hint="eastAsia"/>
          <w:kern w:val="0"/>
          <w:szCs w:val="21"/>
        </w:rPr>
        <w:t>）</w:t>
      </w:r>
    </w:p>
    <w:p w:rsidR="00CA19D9" w:rsidRPr="00CA19D9" w:rsidRDefault="00CA19D9" w:rsidP="00CA19D9">
      <w:pPr>
        <w:spacing w:line="360" w:lineRule="auto"/>
        <w:ind w:firstLineChars="150" w:firstLine="315"/>
        <w:rPr>
          <w:rFonts w:ascii="宋体" w:eastAsia="宋体" w:hAnsi="宋体" w:cs="宋体"/>
          <w:kern w:val="0"/>
          <w:szCs w:val="21"/>
        </w:rPr>
      </w:pPr>
      <w:r w:rsidRPr="00CA19D9">
        <w:rPr>
          <w:rFonts w:ascii="宋体" w:eastAsia="宋体" w:hAnsi="宋体" w:cs="Times New Roman" w:hint="eastAsia"/>
          <w:szCs w:val="21"/>
        </w:rPr>
        <w:t xml:space="preserve">4. </w:t>
      </w:r>
      <w:r w:rsidRPr="00CA19D9">
        <w:rPr>
          <w:rFonts w:ascii="宋体" w:eastAsia="宋体" w:hAnsi="宋体" w:cs="宋体" w:hint="eastAsia"/>
          <w:kern w:val="0"/>
          <w:szCs w:val="21"/>
        </w:rPr>
        <w:t>本项目需要落实的政府采购政策：</w:t>
      </w:r>
    </w:p>
    <w:bookmarkEnd w:id="28"/>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t>（1）政府采购促进中小企业发展。</w:t>
      </w:r>
    </w:p>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t>（2）政府采购支持采用本国产品的政策。</w:t>
      </w:r>
    </w:p>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t>（3）强制采购节能产品；优先采购节能产品、环境标志产品。</w:t>
      </w:r>
    </w:p>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t>（4）政府采购促进残疾人就业政策。</w:t>
      </w:r>
    </w:p>
    <w:p w:rsidR="00CA19D9" w:rsidRPr="00CA19D9" w:rsidRDefault="00CA19D9" w:rsidP="00CA19D9">
      <w:pPr>
        <w:spacing w:line="360" w:lineRule="auto"/>
        <w:ind w:firstLineChars="150" w:firstLine="315"/>
        <w:rPr>
          <w:rFonts w:ascii="宋体" w:eastAsia="宋体" w:hAnsi="宋体" w:cs="宋体"/>
          <w:kern w:val="0"/>
          <w:szCs w:val="21"/>
        </w:rPr>
      </w:pPr>
      <w:r w:rsidRPr="00CA19D9">
        <w:rPr>
          <w:rFonts w:ascii="宋体" w:eastAsia="宋体" w:hAnsi="宋体" w:cs="宋体" w:hint="eastAsia"/>
          <w:kern w:val="0"/>
          <w:szCs w:val="21"/>
        </w:rPr>
        <w:t>（5）政府采购支持监狱企业发展。</w:t>
      </w:r>
    </w:p>
    <w:p w:rsidR="00CA19D9" w:rsidRPr="00CA19D9" w:rsidRDefault="00CA19D9" w:rsidP="00CA19D9">
      <w:pPr>
        <w:spacing w:line="360" w:lineRule="auto"/>
        <w:ind w:firstLineChars="150" w:firstLine="315"/>
        <w:rPr>
          <w:rFonts w:ascii="宋体" w:eastAsia="宋体" w:hAnsi="宋体" w:cs="宋体"/>
          <w:kern w:val="0"/>
          <w:szCs w:val="21"/>
        </w:rPr>
      </w:pPr>
      <w:r w:rsidRPr="00CA19D9">
        <w:rPr>
          <w:rFonts w:ascii="宋体" w:eastAsia="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CA19D9">
        <w:rPr>
          <w:rFonts w:ascii="宋体" w:eastAsia="宋体" w:hAnsi="宋体" w:cs="宋体" w:hint="eastAsia"/>
          <w:kern w:val="0"/>
          <w:szCs w:val="21"/>
        </w:rPr>
        <w:t>作出</w:t>
      </w:r>
      <w:proofErr w:type="gramEnd"/>
      <w:r w:rsidRPr="00CA19D9">
        <w:rPr>
          <w:rFonts w:ascii="宋体" w:eastAsia="宋体" w:hAnsi="宋体" w:cs="宋体" w:hint="eastAsia"/>
          <w:kern w:val="0"/>
          <w:szCs w:val="21"/>
        </w:rPr>
        <w:t>答复的，可以在答复期满后十五个工作日内向同级政府采购监督管理部门投诉。</w:t>
      </w:r>
    </w:p>
    <w:p w:rsidR="00CA19D9" w:rsidRPr="00CA19D9" w:rsidRDefault="00CA19D9" w:rsidP="00CA19D9">
      <w:pPr>
        <w:spacing w:line="360" w:lineRule="auto"/>
        <w:ind w:firstLineChars="200" w:firstLine="420"/>
        <w:rPr>
          <w:rFonts w:ascii="宋体" w:eastAsia="宋体" w:hAnsi="宋体" w:cs="宋体"/>
          <w:kern w:val="0"/>
          <w:szCs w:val="21"/>
        </w:rPr>
      </w:pPr>
      <w:r w:rsidRPr="00CA19D9">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若对项目采购电子交易系统操作有疑问，可登录广西政府采购云平台（https://www.gcy.zfcg.gxzf.gov.cn/），点击右侧咨询小采，获取采小蜜智能服务管家帮助，或拨打广西政府采购</w:t>
      </w:r>
      <w:proofErr w:type="gramStart"/>
      <w:r w:rsidRPr="00CA19D9">
        <w:rPr>
          <w:rFonts w:ascii="宋体" w:eastAsia="宋体" w:hAnsi="宋体" w:cs="宋体" w:hint="eastAsia"/>
          <w:kern w:val="0"/>
          <w:szCs w:val="21"/>
        </w:rPr>
        <w:t>云服务</w:t>
      </w:r>
      <w:proofErr w:type="gramEnd"/>
      <w:r w:rsidRPr="00CA19D9">
        <w:rPr>
          <w:rFonts w:ascii="宋体" w:eastAsia="宋体" w:hAnsi="宋体" w:cs="宋体" w:hint="eastAsia"/>
          <w:kern w:val="0"/>
          <w:szCs w:val="21"/>
        </w:rPr>
        <w:t>热线</w:t>
      </w:r>
      <w:r w:rsidRPr="00CA19D9">
        <w:rPr>
          <w:rFonts w:ascii="宋体" w:eastAsia="宋体" w:hAnsi="宋体" w:cs="宋体"/>
          <w:kern w:val="0"/>
          <w:szCs w:val="21"/>
        </w:rPr>
        <w:t>95763</w:t>
      </w:r>
      <w:r w:rsidRPr="00CA19D9">
        <w:rPr>
          <w:rFonts w:ascii="宋体" w:eastAsia="宋体" w:hAnsi="宋体" w:cs="宋体" w:hint="eastAsia"/>
          <w:kern w:val="0"/>
          <w:szCs w:val="21"/>
        </w:rPr>
        <w:t>或0771-3381253获取热线服务帮助。</w:t>
      </w:r>
    </w:p>
    <w:p w:rsidR="00CA19D9" w:rsidRPr="00CA19D9" w:rsidRDefault="00CA19D9" w:rsidP="00CA19D9">
      <w:pPr>
        <w:spacing w:line="360" w:lineRule="auto"/>
        <w:rPr>
          <w:rFonts w:ascii="黑体" w:eastAsia="黑体" w:hAnsi="黑体" w:cs="Times New Roman"/>
          <w:b/>
          <w:bCs/>
          <w:sz w:val="24"/>
          <w:szCs w:val="24"/>
        </w:rPr>
      </w:pPr>
      <w:bookmarkStart w:id="29" w:name="_Toc28359085"/>
      <w:bookmarkStart w:id="30" w:name="_Toc35393627"/>
      <w:bookmarkStart w:id="31" w:name="_Toc28359008"/>
      <w:bookmarkStart w:id="32" w:name="_Toc35393796"/>
      <w:r w:rsidRPr="00CA19D9">
        <w:rPr>
          <w:rFonts w:ascii="黑体" w:eastAsia="黑体" w:hAnsi="黑体" w:cs="Times New Roman" w:hint="eastAsia"/>
          <w:b/>
          <w:bCs/>
          <w:sz w:val="24"/>
          <w:szCs w:val="24"/>
        </w:rPr>
        <w:t>七、对本次招标提出询问，请按以下方式联系。</w:t>
      </w:r>
      <w:bookmarkEnd w:id="29"/>
      <w:bookmarkEnd w:id="30"/>
      <w:bookmarkEnd w:id="31"/>
      <w:bookmarkEnd w:id="32"/>
    </w:p>
    <w:p w:rsidR="00CA19D9" w:rsidRPr="00CA19D9" w:rsidRDefault="00CA19D9" w:rsidP="00CA19D9">
      <w:pPr>
        <w:spacing w:line="360" w:lineRule="auto"/>
        <w:jc w:val="left"/>
        <w:rPr>
          <w:rFonts w:ascii="宋体" w:eastAsia="宋体" w:hAnsi="宋体" w:cs="宋体"/>
          <w:szCs w:val="21"/>
        </w:rPr>
      </w:pPr>
      <w:r w:rsidRPr="00CA19D9">
        <w:rPr>
          <w:rFonts w:ascii="宋体" w:eastAsia="宋体" w:hAnsi="宋体" w:cs="宋体" w:hint="eastAsia"/>
          <w:szCs w:val="21"/>
        </w:rPr>
        <w:t xml:space="preserve">　　　　1.采购人信息</w:t>
      </w:r>
    </w:p>
    <w:p w:rsidR="00CA19D9" w:rsidRPr="00CA19D9" w:rsidRDefault="00CA19D9" w:rsidP="00CA19D9">
      <w:pPr>
        <w:spacing w:line="360" w:lineRule="auto"/>
        <w:ind w:firstLineChars="300" w:firstLine="630"/>
        <w:jc w:val="left"/>
        <w:rPr>
          <w:rFonts w:ascii="宋体" w:eastAsia="宋体" w:hAnsi="宋体" w:cs="宋体"/>
          <w:szCs w:val="21"/>
        </w:rPr>
      </w:pPr>
      <w:r w:rsidRPr="00CA19D9">
        <w:rPr>
          <w:rFonts w:ascii="宋体" w:eastAsia="宋体" w:hAnsi="宋体" w:cs="宋体" w:hint="eastAsia"/>
          <w:szCs w:val="21"/>
        </w:rPr>
        <w:t>名 称：</w:t>
      </w:r>
      <w:r w:rsidRPr="00CA19D9">
        <w:rPr>
          <w:rFonts w:ascii="宋体" w:eastAsia="宋体" w:hAnsi="宋体" w:cs="Times New Roman" w:hint="eastAsia"/>
          <w:szCs w:val="21"/>
          <w:u w:val="single"/>
        </w:rPr>
        <w:t>南宁市退役军人事务局</w:t>
      </w:r>
    </w:p>
    <w:p w:rsidR="00CA19D9" w:rsidRPr="00CA19D9" w:rsidRDefault="00CA19D9" w:rsidP="00CA19D9">
      <w:pPr>
        <w:spacing w:line="360" w:lineRule="auto"/>
        <w:ind w:firstLineChars="300" w:firstLine="630"/>
        <w:jc w:val="left"/>
        <w:rPr>
          <w:rFonts w:ascii="宋体" w:eastAsia="宋体" w:hAnsi="宋体" w:cs="宋体"/>
          <w:szCs w:val="21"/>
        </w:rPr>
      </w:pPr>
      <w:r w:rsidRPr="00CA19D9">
        <w:rPr>
          <w:rFonts w:ascii="宋体" w:eastAsia="宋体" w:hAnsi="宋体" w:cs="宋体" w:hint="eastAsia"/>
          <w:szCs w:val="21"/>
        </w:rPr>
        <w:t>地 址：南宁市兴宁区民主路北二里9号</w:t>
      </w:r>
    </w:p>
    <w:p w:rsidR="00CA19D9" w:rsidRPr="00CA19D9" w:rsidRDefault="00CA19D9" w:rsidP="00CA19D9">
      <w:pPr>
        <w:spacing w:line="360" w:lineRule="auto"/>
        <w:ind w:firstLineChars="300" w:firstLine="630"/>
        <w:jc w:val="left"/>
        <w:rPr>
          <w:rFonts w:ascii="宋体" w:eastAsia="宋体" w:hAnsi="宋体" w:cs="宋体"/>
          <w:szCs w:val="21"/>
        </w:rPr>
      </w:pPr>
      <w:r w:rsidRPr="00CA19D9">
        <w:rPr>
          <w:rFonts w:ascii="宋体" w:eastAsia="宋体" w:hAnsi="宋体" w:cs="宋体" w:hint="eastAsia"/>
          <w:szCs w:val="21"/>
        </w:rPr>
        <w:t>项目联系人：</w:t>
      </w:r>
      <w:r w:rsidRPr="00CA19D9">
        <w:rPr>
          <w:rFonts w:ascii="Times New Roman" w:eastAsia="宋体" w:hAnsi="宋体" w:cs="宋体" w:hint="eastAsia"/>
          <w:szCs w:val="24"/>
        </w:rPr>
        <w:t>曾佑群</w:t>
      </w:r>
    </w:p>
    <w:p w:rsidR="00CA19D9" w:rsidRPr="00CA19D9" w:rsidRDefault="00CA19D9" w:rsidP="00CA19D9">
      <w:pPr>
        <w:spacing w:line="360" w:lineRule="auto"/>
        <w:ind w:firstLineChars="300" w:firstLine="630"/>
        <w:jc w:val="left"/>
        <w:rPr>
          <w:rFonts w:ascii="宋体" w:eastAsia="宋体" w:hAnsi="宋体" w:cs="宋体"/>
          <w:szCs w:val="24"/>
        </w:rPr>
      </w:pPr>
      <w:r w:rsidRPr="00CA19D9">
        <w:rPr>
          <w:rFonts w:ascii="宋体" w:eastAsia="宋体" w:hAnsi="宋体" w:cs="宋体" w:hint="eastAsia"/>
          <w:szCs w:val="21"/>
        </w:rPr>
        <w:t>联系电话：0771-</w:t>
      </w:r>
      <w:r w:rsidRPr="00CA19D9">
        <w:rPr>
          <w:rFonts w:ascii="宋体" w:eastAsia="宋体" w:hAnsi="宋体" w:cs="宋体" w:hint="eastAsia"/>
          <w:szCs w:val="24"/>
        </w:rPr>
        <w:t>5539830</w:t>
      </w:r>
    </w:p>
    <w:p w:rsidR="00CA19D9" w:rsidRPr="00CA19D9" w:rsidRDefault="00CA19D9" w:rsidP="00CA19D9">
      <w:pPr>
        <w:spacing w:line="360" w:lineRule="auto"/>
        <w:ind w:firstLineChars="300" w:firstLine="630"/>
        <w:jc w:val="left"/>
        <w:rPr>
          <w:rFonts w:ascii="宋体" w:eastAsia="宋体" w:hAnsi="宋体" w:cs="宋体"/>
          <w:szCs w:val="21"/>
        </w:rPr>
      </w:pPr>
      <w:r w:rsidRPr="00CA19D9">
        <w:rPr>
          <w:rFonts w:ascii="宋体" w:eastAsia="宋体" w:hAnsi="宋体" w:cs="宋体" w:hint="eastAsia"/>
          <w:szCs w:val="21"/>
        </w:rPr>
        <w:t>2.采购代理机构信息</w:t>
      </w:r>
    </w:p>
    <w:p w:rsidR="00CA19D9" w:rsidRPr="00CA19D9" w:rsidRDefault="00CA19D9" w:rsidP="00CA19D9">
      <w:pPr>
        <w:spacing w:line="360" w:lineRule="auto"/>
        <w:ind w:firstLineChars="200" w:firstLine="420"/>
        <w:jc w:val="left"/>
        <w:rPr>
          <w:rFonts w:ascii="宋体" w:eastAsia="宋体" w:hAnsi="宋体" w:cs="宋体"/>
          <w:szCs w:val="21"/>
        </w:rPr>
      </w:pPr>
      <w:r w:rsidRPr="00CA19D9">
        <w:rPr>
          <w:rFonts w:ascii="宋体" w:eastAsia="宋体" w:hAnsi="宋体" w:cs="宋体" w:hint="eastAsia"/>
          <w:szCs w:val="21"/>
        </w:rPr>
        <w:lastRenderedPageBreak/>
        <w:t>名 称：云之</w:t>
      </w:r>
      <w:proofErr w:type="gramStart"/>
      <w:r w:rsidRPr="00CA19D9">
        <w:rPr>
          <w:rFonts w:ascii="宋体" w:eastAsia="宋体" w:hAnsi="宋体" w:cs="宋体" w:hint="eastAsia"/>
          <w:szCs w:val="21"/>
        </w:rPr>
        <w:t>龙咨询</w:t>
      </w:r>
      <w:proofErr w:type="gramEnd"/>
      <w:r w:rsidRPr="00CA19D9">
        <w:rPr>
          <w:rFonts w:ascii="宋体" w:eastAsia="宋体" w:hAnsi="宋体" w:cs="宋体" w:hint="eastAsia"/>
          <w:szCs w:val="21"/>
        </w:rPr>
        <w:t>集团有限公司</w:t>
      </w:r>
      <w:proofErr w:type="gramStart"/>
      <w:r w:rsidRPr="00CA19D9">
        <w:rPr>
          <w:rFonts w:ascii="宋体" w:eastAsia="宋体" w:hAnsi="宋体" w:cs="宋体" w:hint="eastAsia"/>
          <w:szCs w:val="21"/>
        </w:rPr>
        <w:t xml:space="preserve">　　　　　　　　　　　　</w:t>
      </w:r>
      <w:proofErr w:type="gramEnd"/>
    </w:p>
    <w:p w:rsidR="00CA19D9" w:rsidRPr="00CA19D9" w:rsidRDefault="00CA19D9" w:rsidP="00CA19D9">
      <w:pPr>
        <w:spacing w:line="360" w:lineRule="auto"/>
        <w:ind w:firstLineChars="200" w:firstLine="420"/>
        <w:jc w:val="left"/>
        <w:rPr>
          <w:rFonts w:ascii="宋体" w:eastAsia="宋体" w:hAnsi="宋体" w:cs="宋体"/>
          <w:szCs w:val="21"/>
        </w:rPr>
      </w:pPr>
      <w:r w:rsidRPr="00CA19D9">
        <w:rPr>
          <w:rFonts w:ascii="宋体" w:eastAsia="宋体" w:hAnsi="宋体" w:cs="宋体" w:hint="eastAsia"/>
          <w:szCs w:val="21"/>
        </w:rPr>
        <w:t>地　址：</w:t>
      </w:r>
      <w:bookmarkStart w:id="33" w:name="OLE_LINK1"/>
      <w:bookmarkStart w:id="34" w:name="OLE_LINK2"/>
      <w:r w:rsidRPr="00CA19D9">
        <w:rPr>
          <w:rFonts w:ascii="宋体" w:eastAsia="宋体" w:hAnsi="宋体" w:cs="宋体" w:hint="eastAsia"/>
          <w:szCs w:val="21"/>
        </w:rPr>
        <w:t>南宁市</w:t>
      </w:r>
      <w:proofErr w:type="gramStart"/>
      <w:r w:rsidRPr="00CA19D9">
        <w:rPr>
          <w:rFonts w:ascii="宋体" w:eastAsia="宋体" w:hAnsi="宋体" w:cs="宋体" w:hint="eastAsia"/>
          <w:szCs w:val="21"/>
        </w:rPr>
        <w:t>良庆区</w:t>
      </w:r>
      <w:proofErr w:type="gramEnd"/>
      <w:r w:rsidRPr="00CA19D9">
        <w:rPr>
          <w:rFonts w:ascii="宋体" w:eastAsia="宋体" w:hAnsi="宋体" w:cs="宋体" w:hint="eastAsia"/>
          <w:szCs w:val="21"/>
        </w:rPr>
        <w:t>云英路15号3号楼云之</w:t>
      </w:r>
      <w:proofErr w:type="gramStart"/>
      <w:r w:rsidRPr="00CA19D9">
        <w:rPr>
          <w:rFonts w:ascii="宋体" w:eastAsia="宋体" w:hAnsi="宋体" w:cs="宋体" w:hint="eastAsia"/>
          <w:szCs w:val="21"/>
        </w:rPr>
        <w:t>龙咨询</w:t>
      </w:r>
      <w:proofErr w:type="gramEnd"/>
      <w:r w:rsidRPr="00CA19D9">
        <w:rPr>
          <w:rFonts w:ascii="宋体" w:eastAsia="宋体" w:hAnsi="宋体" w:cs="宋体" w:hint="eastAsia"/>
          <w:szCs w:val="21"/>
        </w:rPr>
        <w:t>集团大厦6楼</w:t>
      </w:r>
      <w:bookmarkEnd w:id="33"/>
      <w:bookmarkEnd w:id="34"/>
      <w:proofErr w:type="gramStart"/>
      <w:r w:rsidRPr="00CA19D9">
        <w:rPr>
          <w:rFonts w:ascii="宋体" w:eastAsia="宋体" w:hAnsi="宋体" w:cs="宋体" w:hint="eastAsia"/>
          <w:szCs w:val="21"/>
        </w:rPr>
        <w:t xml:space="preserve">　　　　　　　　　　　　</w:t>
      </w:r>
      <w:proofErr w:type="gramEnd"/>
    </w:p>
    <w:p w:rsidR="00CA19D9" w:rsidRPr="00CA19D9" w:rsidRDefault="00CA19D9" w:rsidP="00CA19D9">
      <w:pPr>
        <w:spacing w:line="360" w:lineRule="auto"/>
        <w:ind w:firstLineChars="200" w:firstLine="420"/>
        <w:jc w:val="left"/>
        <w:rPr>
          <w:rFonts w:ascii="宋体" w:eastAsia="宋体" w:hAnsi="宋体" w:cs="宋体"/>
          <w:szCs w:val="21"/>
        </w:rPr>
      </w:pPr>
      <w:r w:rsidRPr="00CA19D9">
        <w:rPr>
          <w:rFonts w:ascii="宋体" w:eastAsia="宋体" w:hAnsi="宋体" w:cs="宋体" w:hint="eastAsia"/>
          <w:szCs w:val="21"/>
        </w:rPr>
        <w:t>联系电话：　0771-2618199、2618118 、2611898</w:t>
      </w:r>
      <w:proofErr w:type="gramStart"/>
      <w:r w:rsidRPr="00CA19D9">
        <w:rPr>
          <w:rFonts w:ascii="宋体" w:eastAsia="宋体" w:hAnsi="宋体" w:cs="宋体" w:hint="eastAsia"/>
          <w:szCs w:val="21"/>
        </w:rPr>
        <w:t xml:space="preserve">　　　　　　　　　　　</w:t>
      </w:r>
      <w:proofErr w:type="gramEnd"/>
    </w:p>
    <w:p w:rsidR="00CA19D9" w:rsidRPr="00CA19D9" w:rsidRDefault="00CA19D9" w:rsidP="00CA19D9">
      <w:pPr>
        <w:spacing w:line="360" w:lineRule="auto"/>
        <w:ind w:firstLineChars="200" w:firstLine="420"/>
        <w:jc w:val="left"/>
        <w:rPr>
          <w:rFonts w:ascii="宋体" w:eastAsia="宋体" w:hAnsi="宋体" w:cs="宋体"/>
          <w:szCs w:val="21"/>
        </w:rPr>
      </w:pPr>
      <w:r w:rsidRPr="00CA19D9">
        <w:rPr>
          <w:rFonts w:ascii="宋体" w:eastAsia="宋体" w:hAnsi="宋体" w:cs="宋体" w:hint="eastAsia"/>
          <w:szCs w:val="21"/>
        </w:rPr>
        <w:t>3.项目联系方式</w:t>
      </w:r>
    </w:p>
    <w:p w:rsidR="00CA19D9" w:rsidRPr="00CA19D9" w:rsidRDefault="00CA19D9" w:rsidP="00CA19D9">
      <w:pPr>
        <w:spacing w:line="360" w:lineRule="auto"/>
        <w:ind w:firstLineChars="200" w:firstLine="420"/>
        <w:jc w:val="left"/>
        <w:rPr>
          <w:rFonts w:ascii="宋体" w:eastAsia="宋体" w:hAnsi="宋体" w:cs="宋体"/>
          <w:szCs w:val="21"/>
        </w:rPr>
      </w:pPr>
      <w:r w:rsidRPr="00CA19D9">
        <w:rPr>
          <w:rFonts w:ascii="宋体" w:eastAsia="宋体" w:hAnsi="宋体" w:cs="宋体" w:hint="eastAsia"/>
          <w:szCs w:val="21"/>
        </w:rPr>
        <w:t>项目联系人：</w:t>
      </w:r>
      <w:r w:rsidRPr="00CA19D9">
        <w:rPr>
          <w:rFonts w:ascii="宋体" w:eastAsia="宋体" w:hAnsi="宋体" w:cs="Times New Roman" w:hint="eastAsia"/>
          <w:szCs w:val="24"/>
        </w:rPr>
        <w:t>唐冰、岑昌桦</w:t>
      </w:r>
    </w:p>
    <w:p w:rsidR="00CA19D9" w:rsidRPr="00CA19D9" w:rsidRDefault="00CA19D9" w:rsidP="00CA19D9">
      <w:pPr>
        <w:spacing w:line="360" w:lineRule="auto"/>
        <w:ind w:firstLineChars="200" w:firstLine="420"/>
        <w:jc w:val="left"/>
        <w:rPr>
          <w:rFonts w:ascii="宋体" w:eastAsia="宋体" w:hAnsi="宋体" w:cs="Times New Roman"/>
          <w:szCs w:val="21"/>
        </w:rPr>
      </w:pPr>
      <w:r w:rsidRPr="00CA19D9">
        <w:rPr>
          <w:rFonts w:ascii="宋体" w:eastAsia="宋体" w:hAnsi="宋体" w:cs="宋体" w:hint="eastAsia"/>
          <w:szCs w:val="21"/>
        </w:rPr>
        <w:t xml:space="preserve">电话：　0771-2618199、2618118 、2611898　</w:t>
      </w:r>
    </w:p>
    <w:p w:rsidR="00CA19D9" w:rsidRPr="00CA19D9" w:rsidRDefault="00CA19D9" w:rsidP="00CA19D9">
      <w:pPr>
        <w:spacing w:line="360" w:lineRule="auto"/>
        <w:ind w:firstLineChars="200" w:firstLine="420"/>
        <w:jc w:val="left"/>
        <w:rPr>
          <w:rFonts w:ascii="Times New Roman" w:eastAsia="宋体" w:hAnsi="Times New Roman" w:cs="Times New Roman"/>
          <w:szCs w:val="24"/>
        </w:rPr>
      </w:pPr>
      <w:r w:rsidRPr="00CA19D9">
        <w:rPr>
          <w:rFonts w:ascii="宋体" w:eastAsia="宋体" w:hAnsi="宋体" w:cs="Times New Roman" w:hint="eastAsia"/>
          <w:szCs w:val="21"/>
        </w:rPr>
        <w:t>附件： 1.CA证书申请方式及操作指南下载地址（登录</w:t>
      </w:r>
      <w:r w:rsidRPr="00CA19D9">
        <w:rPr>
          <w:rFonts w:ascii="Times New Roman" w:eastAsia="宋体" w:hAnsi="Times New Roman" w:cs="Times New Roman"/>
          <w:szCs w:val="24"/>
        </w:rPr>
        <w:t>http://nncz.nanning.gov.cn/</w:t>
      </w:r>
      <w:r w:rsidRPr="00CA19D9">
        <w:rPr>
          <w:rFonts w:ascii="Times New Roman" w:eastAsia="宋体" w:hAnsi="Times New Roman" w:cs="Times New Roman" w:hint="eastAsia"/>
          <w:szCs w:val="24"/>
        </w:rPr>
        <w:t>（南宁市财政局官网）</w:t>
      </w:r>
      <w:r w:rsidRPr="00CA19D9">
        <w:rPr>
          <w:rFonts w:ascii="Times New Roman" w:eastAsia="宋体" w:hAnsi="Times New Roman" w:cs="Times New Roman"/>
          <w:szCs w:val="24"/>
        </w:rPr>
        <w:t>-</w:t>
      </w:r>
      <w:r w:rsidRPr="00CA19D9">
        <w:rPr>
          <w:rFonts w:ascii="Times New Roman" w:eastAsia="宋体" w:hAnsi="Times New Roman" w:cs="Times New Roman" w:hint="eastAsia"/>
          <w:szCs w:val="24"/>
        </w:rPr>
        <w:t>业务专题</w:t>
      </w:r>
      <w:r w:rsidRPr="00CA19D9">
        <w:rPr>
          <w:rFonts w:ascii="Times New Roman" w:eastAsia="宋体" w:hAnsi="Times New Roman" w:cs="Times New Roman" w:hint="eastAsia"/>
          <w:szCs w:val="24"/>
        </w:rPr>
        <w:t>-</w:t>
      </w:r>
      <w:r w:rsidRPr="00CA19D9">
        <w:rPr>
          <w:rFonts w:ascii="Times New Roman" w:eastAsia="宋体" w:hAnsi="Times New Roman" w:cs="Times New Roman" w:hint="eastAsia"/>
          <w:szCs w:val="24"/>
        </w:rPr>
        <w:t>政府采购监督管理</w:t>
      </w:r>
      <w:r w:rsidRPr="00CA19D9">
        <w:rPr>
          <w:rFonts w:ascii="Times New Roman" w:eastAsia="宋体" w:hAnsi="Times New Roman" w:cs="Times New Roman" w:hint="eastAsia"/>
          <w:szCs w:val="24"/>
        </w:rPr>
        <w:t>-</w:t>
      </w:r>
      <w:r w:rsidRPr="00CA19D9">
        <w:rPr>
          <w:rFonts w:ascii="Times New Roman" w:eastAsia="宋体" w:hAnsi="Times New Roman" w:cs="Times New Roman" w:hint="eastAsia"/>
          <w:szCs w:val="24"/>
        </w:rPr>
        <w:t>资料下载</w:t>
      </w:r>
      <w:r w:rsidRPr="00CA19D9">
        <w:rPr>
          <w:rFonts w:ascii="Times New Roman" w:eastAsia="宋体" w:hAnsi="Times New Roman" w:cs="Times New Roman"/>
          <w:szCs w:val="24"/>
        </w:rPr>
        <w:t>-</w:t>
      </w:r>
      <w:r w:rsidRPr="00CA19D9">
        <w:rPr>
          <w:rFonts w:ascii="Times New Roman" w:eastAsia="宋体" w:hAnsi="Times New Roman" w:cs="Times New Roman" w:hint="eastAsia"/>
          <w:szCs w:val="24"/>
        </w:rPr>
        <w:t>“广西政</w:t>
      </w:r>
      <w:proofErr w:type="gramStart"/>
      <w:r w:rsidRPr="00CA19D9">
        <w:rPr>
          <w:rFonts w:ascii="Times New Roman" w:eastAsia="宋体" w:hAnsi="Times New Roman" w:cs="Times New Roman" w:hint="eastAsia"/>
          <w:szCs w:val="24"/>
        </w:rPr>
        <w:t>采云</w:t>
      </w:r>
      <w:proofErr w:type="gramEnd"/>
      <w:r w:rsidRPr="00CA19D9">
        <w:rPr>
          <w:rFonts w:ascii="Times New Roman" w:eastAsia="宋体" w:hAnsi="Times New Roman" w:cs="Times New Roman" w:hint="eastAsia"/>
          <w:szCs w:val="24"/>
        </w:rPr>
        <w:t>西部</w:t>
      </w:r>
      <w:r w:rsidRPr="00CA19D9">
        <w:rPr>
          <w:rFonts w:ascii="Times New Roman" w:eastAsia="宋体" w:hAnsi="Times New Roman" w:cs="Times New Roman"/>
          <w:szCs w:val="24"/>
        </w:rPr>
        <w:t>CA</w:t>
      </w:r>
      <w:r w:rsidRPr="00CA19D9">
        <w:rPr>
          <w:rFonts w:ascii="Times New Roman" w:eastAsia="宋体" w:hAnsi="Times New Roman" w:cs="Times New Roman" w:hint="eastAsia"/>
          <w:szCs w:val="24"/>
        </w:rPr>
        <w:t>办理方式”或“南宁市政</w:t>
      </w:r>
      <w:proofErr w:type="gramStart"/>
      <w:r w:rsidRPr="00CA19D9">
        <w:rPr>
          <w:rFonts w:ascii="Times New Roman" w:eastAsia="宋体" w:hAnsi="Times New Roman" w:cs="Times New Roman" w:hint="eastAsia"/>
          <w:szCs w:val="24"/>
        </w:rPr>
        <w:t>采云</w:t>
      </w:r>
      <w:proofErr w:type="gramEnd"/>
      <w:r w:rsidRPr="00CA19D9">
        <w:rPr>
          <w:rFonts w:ascii="Times New Roman" w:eastAsia="宋体" w:hAnsi="Times New Roman" w:cs="Times New Roman"/>
          <w:szCs w:val="24"/>
        </w:rPr>
        <w:t>CA</w:t>
      </w:r>
      <w:r w:rsidRPr="00CA19D9">
        <w:rPr>
          <w:rFonts w:ascii="Times New Roman" w:eastAsia="宋体" w:hAnsi="Times New Roman" w:cs="Times New Roman" w:hint="eastAsia"/>
          <w:szCs w:val="24"/>
        </w:rPr>
        <w:t>证书办理操作指南”</w:t>
      </w:r>
      <w:r w:rsidRPr="00CA19D9">
        <w:rPr>
          <w:rFonts w:ascii="宋体" w:eastAsia="宋体" w:hAnsi="宋体" w:cs="Times New Roman" w:hint="eastAsia"/>
          <w:szCs w:val="21"/>
        </w:rPr>
        <w:t>）（政</w:t>
      </w:r>
      <w:proofErr w:type="gramStart"/>
      <w:r w:rsidRPr="00CA19D9">
        <w:rPr>
          <w:rFonts w:ascii="宋体" w:eastAsia="宋体" w:hAnsi="宋体" w:cs="Times New Roman" w:hint="eastAsia"/>
          <w:szCs w:val="21"/>
        </w:rPr>
        <w:t>采云</w:t>
      </w:r>
      <w:proofErr w:type="gramEnd"/>
      <w:r w:rsidRPr="00CA19D9">
        <w:rPr>
          <w:rFonts w:ascii="宋体" w:eastAsia="宋体" w:hAnsi="宋体" w:cs="Times New Roman" w:hint="eastAsia"/>
          <w:szCs w:val="21"/>
        </w:rPr>
        <w:t>C</w:t>
      </w:r>
      <w:r w:rsidRPr="00CA19D9">
        <w:rPr>
          <w:rFonts w:ascii="宋体" w:eastAsia="宋体" w:hAnsi="宋体" w:cs="Times New Roman"/>
          <w:szCs w:val="21"/>
        </w:rPr>
        <w:t>A</w:t>
      </w:r>
      <w:r w:rsidRPr="00CA19D9">
        <w:rPr>
          <w:rFonts w:ascii="宋体" w:eastAsia="宋体" w:hAnsi="宋体" w:cs="Times New Roman" w:hint="eastAsia"/>
          <w:szCs w:val="21"/>
        </w:rPr>
        <w:t>和</w:t>
      </w:r>
      <w:r w:rsidRPr="00CA19D9">
        <w:rPr>
          <w:rFonts w:ascii="Times New Roman" w:eastAsia="宋体" w:hAnsi="Times New Roman" w:cs="Times New Roman" w:hint="eastAsia"/>
          <w:szCs w:val="24"/>
        </w:rPr>
        <w:t>广西政府采购云平台</w:t>
      </w:r>
      <w:r w:rsidRPr="00CA19D9">
        <w:rPr>
          <w:rFonts w:ascii="Times New Roman" w:eastAsia="宋体" w:hAnsi="Times New Roman" w:cs="Times New Roman" w:hint="eastAsia"/>
          <w:szCs w:val="24"/>
        </w:rPr>
        <w:t>C</w:t>
      </w:r>
      <w:r w:rsidRPr="00CA19D9">
        <w:rPr>
          <w:rFonts w:ascii="Times New Roman" w:eastAsia="宋体" w:hAnsi="Times New Roman" w:cs="Times New Roman"/>
          <w:szCs w:val="24"/>
        </w:rPr>
        <w:t>A</w:t>
      </w:r>
      <w:r w:rsidRPr="00CA19D9">
        <w:rPr>
          <w:rFonts w:ascii="Times New Roman" w:eastAsia="宋体" w:hAnsi="Times New Roman" w:cs="Times New Roman" w:hint="eastAsia"/>
          <w:szCs w:val="24"/>
        </w:rPr>
        <w:t>通用</w:t>
      </w:r>
      <w:r w:rsidRPr="00CA19D9">
        <w:rPr>
          <w:rFonts w:ascii="宋体" w:eastAsia="宋体" w:hAnsi="宋体" w:cs="Times New Roman" w:hint="eastAsia"/>
          <w:szCs w:val="21"/>
        </w:rPr>
        <w:t>）</w:t>
      </w:r>
    </w:p>
    <w:p w:rsidR="00CA19D9" w:rsidRPr="00CA19D9" w:rsidRDefault="00CA19D9" w:rsidP="00CA19D9">
      <w:pPr>
        <w:spacing w:line="360" w:lineRule="auto"/>
        <w:ind w:firstLineChars="200" w:firstLine="420"/>
        <w:jc w:val="left"/>
        <w:rPr>
          <w:rFonts w:ascii="宋体" w:eastAsia="宋体" w:hAnsi="宋体" w:cs="Times New Roman"/>
          <w:szCs w:val="21"/>
        </w:rPr>
      </w:pPr>
      <w:r w:rsidRPr="00CA19D9">
        <w:rPr>
          <w:rFonts w:ascii="宋体" w:eastAsia="宋体" w:hAnsi="宋体" w:cs="Times New Roman" w:hint="eastAsia"/>
          <w:szCs w:val="21"/>
        </w:rPr>
        <w:t>2.电子投标文件制作与投送教程（在此网址下载：</w:t>
      </w:r>
      <w:r w:rsidRPr="00CA19D9">
        <w:rPr>
          <w:rFonts w:ascii="Times New Roman" w:eastAsia="宋体" w:hAnsi="Times New Roman" w:cs="Times New Roman"/>
          <w:szCs w:val="24"/>
        </w:rPr>
        <w:t>http://nncz.nanning.gov.cn/</w:t>
      </w:r>
      <w:r w:rsidRPr="00CA19D9">
        <w:rPr>
          <w:rFonts w:ascii="Times New Roman" w:eastAsia="宋体" w:hAnsi="Times New Roman" w:cs="Times New Roman" w:hint="eastAsia"/>
          <w:szCs w:val="24"/>
        </w:rPr>
        <w:t>（南宁市财政局官网）</w:t>
      </w:r>
      <w:r w:rsidRPr="00CA19D9">
        <w:rPr>
          <w:rFonts w:ascii="Times New Roman" w:eastAsia="宋体" w:hAnsi="Times New Roman" w:cs="Times New Roman"/>
          <w:szCs w:val="24"/>
        </w:rPr>
        <w:t>-</w:t>
      </w:r>
      <w:r w:rsidRPr="00CA19D9">
        <w:rPr>
          <w:rFonts w:ascii="Times New Roman" w:eastAsia="宋体" w:hAnsi="Times New Roman" w:cs="Times New Roman" w:hint="eastAsia"/>
          <w:szCs w:val="24"/>
        </w:rPr>
        <w:t>业务专题</w:t>
      </w:r>
      <w:r w:rsidRPr="00CA19D9">
        <w:rPr>
          <w:rFonts w:ascii="Times New Roman" w:eastAsia="宋体" w:hAnsi="Times New Roman" w:cs="Times New Roman" w:hint="eastAsia"/>
          <w:szCs w:val="24"/>
        </w:rPr>
        <w:t>-</w:t>
      </w:r>
      <w:r w:rsidRPr="00CA19D9">
        <w:rPr>
          <w:rFonts w:ascii="Times New Roman" w:eastAsia="宋体" w:hAnsi="Times New Roman" w:cs="Times New Roman" w:hint="eastAsia"/>
          <w:szCs w:val="24"/>
        </w:rPr>
        <w:t>政府采购监督管理</w:t>
      </w:r>
      <w:r w:rsidRPr="00CA19D9">
        <w:rPr>
          <w:rFonts w:ascii="Times New Roman" w:eastAsia="宋体" w:hAnsi="Times New Roman" w:cs="Times New Roman" w:hint="eastAsia"/>
          <w:szCs w:val="24"/>
        </w:rPr>
        <w:t>-</w:t>
      </w:r>
      <w:r w:rsidRPr="00CA19D9">
        <w:rPr>
          <w:rFonts w:ascii="Times New Roman" w:eastAsia="宋体" w:hAnsi="Times New Roman" w:cs="Times New Roman" w:hint="eastAsia"/>
          <w:szCs w:val="24"/>
        </w:rPr>
        <w:t>资料下载</w:t>
      </w:r>
      <w:r w:rsidRPr="00CA19D9">
        <w:rPr>
          <w:rFonts w:ascii="Times New Roman" w:eastAsia="宋体" w:hAnsi="Times New Roman" w:cs="Times New Roman" w:hint="eastAsia"/>
          <w:szCs w:val="24"/>
        </w:rPr>
        <w:t>-</w:t>
      </w:r>
      <w:r w:rsidRPr="00CA19D9">
        <w:rPr>
          <w:rFonts w:ascii="Times New Roman" w:eastAsia="宋体" w:hAnsi="Times New Roman" w:cs="Times New Roman" w:hint="eastAsia"/>
          <w:szCs w:val="24"/>
        </w:rPr>
        <w:t>南宁市政府采购项目全流程电子化交易操作指南</w:t>
      </w:r>
      <w:r w:rsidRPr="00CA19D9">
        <w:rPr>
          <w:rFonts w:ascii="宋体" w:eastAsia="宋体" w:hAnsi="宋体" w:cs="Times New Roman" w:hint="eastAsia"/>
          <w:szCs w:val="21"/>
        </w:rPr>
        <w:t>）</w:t>
      </w:r>
    </w:p>
    <w:p w:rsidR="00CA19D9" w:rsidRPr="00CA19D9" w:rsidRDefault="00CA19D9" w:rsidP="00CA19D9">
      <w:pPr>
        <w:spacing w:line="360" w:lineRule="auto"/>
        <w:ind w:firstLineChars="100" w:firstLine="210"/>
        <w:jc w:val="right"/>
        <w:rPr>
          <w:rFonts w:ascii="宋体" w:eastAsia="宋体" w:hAnsi="宋体" w:cs="Times New Roman"/>
          <w:szCs w:val="21"/>
          <w:u w:val="single"/>
        </w:rPr>
      </w:pPr>
      <w:r w:rsidRPr="00CA19D9">
        <w:rPr>
          <w:rFonts w:ascii="宋体" w:eastAsia="宋体" w:hAnsi="宋体" w:cs="Times New Roman" w:hint="eastAsia"/>
          <w:szCs w:val="21"/>
          <w:u w:val="single"/>
        </w:rPr>
        <w:t>云之</w:t>
      </w:r>
      <w:proofErr w:type="gramStart"/>
      <w:r w:rsidRPr="00CA19D9">
        <w:rPr>
          <w:rFonts w:ascii="宋体" w:eastAsia="宋体" w:hAnsi="宋体" w:cs="Times New Roman" w:hint="eastAsia"/>
          <w:szCs w:val="21"/>
          <w:u w:val="single"/>
        </w:rPr>
        <w:t>龙咨询</w:t>
      </w:r>
      <w:proofErr w:type="gramEnd"/>
      <w:r w:rsidRPr="00CA19D9">
        <w:rPr>
          <w:rFonts w:ascii="宋体" w:eastAsia="宋体" w:hAnsi="宋体" w:cs="Times New Roman" w:hint="eastAsia"/>
          <w:szCs w:val="21"/>
          <w:u w:val="single"/>
        </w:rPr>
        <w:t>集团有限公司</w:t>
      </w:r>
    </w:p>
    <w:p w:rsidR="00CA19D9" w:rsidRPr="00CA19D9" w:rsidRDefault="00CA19D9" w:rsidP="00CA19D9">
      <w:pPr>
        <w:spacing w:line="360" w:lineRule="auto"/>
        <w:ind w:firstLineChars="100" w:firstLine="210"/>
        <w:jc w:val="right"/>
        <w:rPr>
          <w:rFonts w:ascii="宋体" w:eastAsia="宋体" w:hAnsi="宋体" w:cs="Times New Roman"/>
          <w:szCs w:val="24"/>
        </w:rPr>
      </w:pPr>
      <w:r w:rsidRPr="00CA19D9">
        <w:rPr>
          <w:rFonts w:ascii="宋体" w:eastAsia="宋体" w:hAnsi="宋体" w:cs="Times New Roman"/>
          <w:szCs w:val="21"/>
          <w:u w:val="single"/>
        </w:rPr>
        <w:t>2025</w:t>
      </w:r>
      <w:r w:rsidRPr="00CA19D9">
        <w:rPr>
          <w:rFonts w:ascii="宋体" w:eastAsia="宋体" w:hAnsi="宋体" w:cs="Times New Roman" w:hint="eastAsia"/>
          <w:szCs w:val="21"/>
        </w:rPr>
        <w:t>年6月9日</w:t>
      </w:r>
    </w:p>
    <w:bookmarkEnd w:id="0"/>
    <w:bookmarkEnd w:id="1"/>
    <w:p w:rsidR="000B2E94" w:rsidRDefault="004C4A29"/>
    <w:sectPr w:rsidR="000B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6C06E"/>
    <w:multiLevelType w:val="singleLevel"/>
    <w:tmpl w:val="EBC6C06E"/>
    <w:lvl w:ilvl="0">
      <w:start w:val="8"/>
      <w:numFmt w:val="decimal"/>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D9"/>
    <w:rsid w:val="003E7DCA"/>
    <w:rsid w:val="004B24FC"/>
    <w:rsid w:val="004C4A29"/>
    <w:rsid w:val="00CA19D9"/>
    <w:rsid w:val="00F2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06C07-70A2-42F6-A9C2-A3D19942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2025-06-09T08:13:00Z</dcterms:created>
  <dcterms:modified xsi:type="dcterms:W3CDTF">2025-06-09T08:14:00Z</dcterms:modified>
</cp:coreProperties>
</file>