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E24FFF">
      <w:pPr>
        <w:spacing w:line="360" w:lineRule="auto"/>
        <w:jc w:val="center"/>
        <w:rPr>
          <w:rFonts w:hint="eastAsia" w:ascii="宋体" w:hAnsi="宋体" w:eastAsia="宋体" w:cs="宋体"/>
          <w:sz w:val="52"/>
          <w:szCs w:val="52"/>
          <w:lang w:eastAsia="zh-CN"/>
        </w:rPr>
      </w:pPr>
      <w:r>
        <w:rPr>
          <w:rFonts w:hint="eastAsia" w:ascii="宋体" w:hAnsi="宋体" w:eastAsia="宋体" w:cs="宋体"/>
          <w:sz w:val="52"/>
          <w:szCs w:val="52"/>
          <w:lang w:eastAsia="zh-CN"/>
        </w:rPr>
        <w:drawing>
          <wp:inline distT="0" distB="0" distL="114300" distR="114300">
            <wp:extent cx="5807075" cy="8916670"/>
            <wp:effectExtent l="0" t="0" r="3175" b="17780"/>
            <wp:docPr id="1" name="图片 1" descr="夸克2024-07-23-10-45-38_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夸克2024-07-23-10-45-38_00"/>
                    <pic:cNvPicPr>
                      <a:picLocks noChangeAspect="1"/>
                    </pic:cNvPicPr>
                  </pic:nvPicPr>
                  <pic:blipFill>
                    <a:blip r:embed="rId9"/>
                    <a:stretch>
                      <a:fillRect/>
                    </a:stretch>
                  </pic:blipFill>
                  <pic:spPr>
                    <a:xfrm>
                      <a:off x="0" y="0"/>
                      <a:ext cx="5807075" cy="8916670"/>
                    </a:xfrm>
                    <a:prstGeom prst="rect">
                      <a:avLst/>
                    </a:prstGeom>
                  </pic:spPr>
                </pic:pic>
              </a:graphicData>
            </a:graphic>
          </wp:inline>
        </w:drawing>
      </w:r>
    </w:p>
    <w:p w14:paraId="28D8DFE5">
      <w:pPr>
        <w:spacing w:line="360" w:lineRule="auto"/>
        <w:jc w:val="center"/>
        <w:rPr>
          <w:rFonts w:ascii="宋体" w:hAnsi="宋体" w:cs="宋体"/>
          <w:sz w:val="52"/>
          <w:szCs w:val="52"/>
        </w:rPr>
      </w:pPr>
    </w:p>
    <w:p w14:paraId="166D1016">
      <w:pPr>
        <w:spacing w:line="360" w:lineRule="auto"/>
        <w:jc w:val="center"/>
        <w:rPr>
          <w:rFonts w:ascii="宋体" w:hAnsi="宋体" w:cs="宋体"/>
          <w:sz w:val="52"/>
          <w:szCs w:val="52"/>
        </w:rPr>
      </w:pPr>
      <w:bookmarkStart w:id="353" w:name="_GoBack"/>
      <w:bookmarkEnd w:id="353"/>
    </w:p>
    <w:p w14:paraId="316F9D4F">
      <w:pPr>
        <w:spacing w:line="360" w:lineRule="auto"/>
        <w:jc w:val="center"/>
        <w:rPr>
          <w:rFonts w:ascii="宋体" w:hAnsi="宋体" w:cs="宋体"/>
          <w:sz w:val="52"/>
          <w:szCs w:val="52"/>
        </w:rPr>
      </w:pPr>
      <w:r>
        <w:rPr>
          <w:rFonts w:hint="eastAsia" w:ascii="宋体" w:hAnsi="宋体" w:cs="宋体"/>
          <w:sz w:val="52"/>
          <w:szCs w:val="52"/>
        </w:rPr>
        <w:t>南宁市政府采购</w:t>
      </w:r>
    </w:p>
    <w:p w14:paraId="06FCB25E">
      <w:pPr>
        <w:spacing w:line="360" w:lineRule="auto"/>
        <w:jc w:val="center"/>
        <w:rPr>
          <w:rFonts w:ascii="宋体" w:hAnsi="宋体" w:cs="宋体"/>
          <w:sz w:val="52"/>
          <w:szCs w:val="52"/>
        </w:rPr>
      </w:pPr>
      <w:r>
        <w:rPr>
          <w:rFonts w:hint="eastAsia" w:ascii="宋体" w:hAnsi="宋体" w:cs="宋体"/>
          <w:sz w:val="52"/>
          <w:szCs w:val="52"/>
        </w:rPr>
        <w:t>公开招标文件（服务类）</w:t>
      </w:r>
    </w:p>
    <w:p w14:paraId="7B11DE73">
      <w:pPr>
        <w:spacing w:line="360" w:lineRule="auto"/>
        <w:jc w:val="center"/>
        <w:rPr>
          <w:rFonts w:ascii="宋体" w:hAnsi="宋体" w:cs="宋体"/>
          <w:b/>
          <w:sz w:val="48"/>
          <w:szCs w:val="48"/>
        </w:rPr>
      </w:pPr>
    </w:p>
    <w:p w14:paraId="513F937A">
      <w:pPr>
        <w:spacing w:line="360" w:lineRule="auto"/>
        <w:jc w:val="center"/>
        <w:rPr>
          <w:rFonts w:ascii="宋体" w:hAnsi="宋体" w:cs="宋体"/>
          <w:b/>
          <w:sz w:val="48"/>
          <w:szCs w:val="48"/>
        </w:rPr>
      </w:pPr>
    </w:p>
    <w:p w14:paraId="1AC04C31">
      <w:pPr>
        <w:snapToGrid w:val="0"/>
        <w:spacing w:line="360" w:lineRule="auto"/>
        <w:jc w:val="center"/>
        <w:rPr>
          <w:rFonts w:ascii="宋体" w:hAnsi="宋体" w:cs="宋体"/>
          <w:sz w:val="72"/>
          <w:szCs w:val="72"/>
        </w:rPr>
      </w:pPr>
      <w:r>
        <w:rPr>
          <w:rFonts w:hint="eastAsia" w:ascii="宋体" w:hAnsi="宋体" w:cs="宋体"/>
          <w:sz w:val="72"/>
          <w:szCs w:val="72"/>
        </w:rPr>
        <w:t>招 标 文 件</w:t>
      </w:r>
    </w:p>
    <w:p w14:paraId="4FD9B05C">
      <w:pPr>
        <w:snapToGrid w:val="0"/>
        <w:spacing w:line="360" w:lineRule="auto"/>
        <w:jc w:val="center"/>
        <w:rPr>
          <w:rFonts w:ascii="宋体" w:hAnsi="宋体" w:cs="宋体"/>
          <w:sz w:val="30"/>
          <w:szCs w:val="72"/>
        </w:rPr>
      </w:pPr>
      <w:r>
        <w:rPr>
          <w:rFonts w:hint="eastAsia" w:ascii="宋体" w:hAnsi="宋体" w:cs="宋体"/>
          <w:sz w:val="30"/>
          <w:szCs w:val="72"/>
        </w:rPr>
        <w:t>（全流程电子化评标）</w:t>
      </w:r>
    </w:p>
    <w:p w14:paraId="1CEF8E81">
      <w:pPr>
        <w:snapToGrid w:val="0"/>
        <w:spacing w:line="360" w:lineRule="auto"/>
        <w:rPr>
          <w:rFonts w:ascii="宋体" w:hAnsi="宋体" w:cs="宋体"/>
          <w:sz w:val="30"/>
          <w:szCs w:val="72"/>
        </w:rPr>
      </w:pPr>
    </w:p>
    <w:p w14:paraId="33DFF24C">
      <w:pPr>
        <w:snapToGrid w:val="0"/>
        <w:spacing w:line="360" w:lineRule="auto"/>
        <w:ind w:firstLine="1193" w:firstLineChars="396"/>
        <w:jc w:val="center"/>
        <w:rPr>
          <w:rFonts w:ascii="宋体" w:hAnsi="宋体" w:cs="宋体"/>
          <w:b/>
          <w:bCs/>
          <w:sz w:val="30"/>
          <w:szCs w:val="30"/>
        </w:rPr>
      </w:pPr>
      <w:r>
        <w:rPr>
          <w:rFonts w:hint="eastAsia" w:ascii="宋体" w:hAnsi="宋体" w:cs="宋体"/>
          <w:b/>
          <w:bCs/>
          <w:sz w:val="30"/>
          <w:szCs w:val="30"/>
        </w:rPr>
        <w:t>项目</w:t>
      </w:r>
      <w:r>
        <w:rPr>
          <w:rFonts w:hint="eastAsia" w:ascii="宋体" w:hAnsi="宋体" w:cs="宋体"/>
          <w:b/>
          <w:bCs/>
          <w:w w:val="95"/>
          <w:sz w:val="30"/>
          <w:szCs w:val="30"/>
        </w:rPr>
        <w:t>名称</w:t>
      </w:r>
      <w:r>
        <w:rPr>
          <w:rFonts w:hint="eastAsia" w:ascii="宋体" w:hAnsi="宋体" w:cs="宋体"/>
          <w:b/>
          <w:bCs/>
          <w:sz w:val="30"/>
          <w:szCs w:val="30"/>
        </w:rPr>
        <w:t>：南宁市第一看守所2024年度在押人员伙房食材配送服务采购</w:t>
      </w:r>
    </w:p>
    <w:p w14:paraId="3E2B01AE">
      <w:pPr>
        <w:snapToGrid w:val="0"/>
        <w:spacing w:line="360" w:lineRule="auto"/>
        <w:ind w:firstLine="1145" w:firstLineChars="400"/>
        <w:rPr>
          <w:rFonts w:hint="eastAsia" w:ascii="宋体" w:hAnsi="宋体" w:eastAsia="宋体" w:cs="宋体"/>
          <w:b/>
          <w:sz w:val="30"/>
          <w:szCs w:val="48"/>
          <w:lang w:eastAsia="zh-CN"/>
        </w:rPr>
      </w:pPr>
      <w:r>
        <w:rPr>
          <w:rFonts w:hint="eastAsia" w:ascii="宋体" w:hAnsi="宋体" w:cs="宋体"/>
          <w:b/>
          <w:bCs/>
          <w:w w:val="95"/>
          <w:sz w:val="30"/>
          <w:szCs w:val="30"/>
        </w:rPr>
        <w:t>项目</w:t>
      </w:r>
      <w:r>
        <w:rPr>
          <w:rFonts w:hint="eastAsia" w:ascii="宋体" w:hAnsi="宋体" w:cs="宋体"/>
          <w:b/>
          <w:bCs/>
          <w:sz w:val="30"/>
          <w:szCs w:val="30"/>
        </w:rPr>
        <w:t>编号</w:t>
      </w:r>
      <w:r>
        <w:rPr>
          <w:rFonts w:hint="eastAsia" w:ascii="宋体" w:hAnsi="宋体" w:cs="宋体"/>
          <w:b/>
          <w:bCs/>
          <w:w w:val="95"/>
          <w:sz w:val="30"/>
          <w:szCs w:val="30"/>
        </w:rPr>
        <w:t>：</w:t>
      </w:r>
      <w:r>
        <w:rPr>
          <w:rFonts w:hint="eastAsia" w:ascii="宋体" w:hAnsi="宋体" w:cs="宋体"/>
          <w:b/>
          <w:sz w:val="30"/>
          <w:szCs w:val="48"/>
        </w:rPr>
        <w:t xml:space="preserve"> </w:t>
      </w:r>
      <w:r>
        <w:rPr>
          <w:rFonts w:hint="eastAsia" w:ascii="宋体" w:hAnsi="宋体" w:cs="宋体"/>
          <w:b/>
          <w:sz w:val="30"/>
          <w:szCs w:val="48"/>
          <w:lang w:eastAsia="zh-CN"/>
        </w:rPr>
        <w:t>NNZC2024-G3-991060-GXJZ</w:t>
      </w:r>
    </w:p>
    <w:p w14:paraId="181303DC">
      <w:pPr>
        <w:snapToGrid w:val="0"/>
        <w:spacing w:line="360" w:lineRule="auto"/>
        <w:ind w:firstLine="1125" w:firstLineChars="393"/>
        <w:rPr>
          <w:rFonts w:ascii="宋体" w:hAnsi="宋体" w:cs="宋体"/>
          <w:b/>
          <w:bCs/>
          <w:w w:val="95"/>
          <w:sz w:val="30"/>
          <w:szCs w:val="30"/>
        </w:rPr>
      </w:pPr>
      <w:r>
        <w:rPr>
          <w:rFonts w:hint="eastAsia" w:ascii="宋体" w:hAnsi="宋体" w:cs="宋体"/>
          <w:b/>
          <w:bCs/>
          <w:w w:val="95"/>
          <w:sz w:val="30"/>
          <w:szCs w:val="30"/>
        </w:rPr>
        <w:t xml:space="preserve">采 购 人： </w:t>
      </w:r>
      <w:bookmarkStart w:id="0" w:name="PO_3000001866_PM026"/>
      <w:r>
        <w:rPr>
          <w:rFonts w:hint="eastAsia" w:ascii="宋体" w:hAnsi="宋体" w:cs="宋体"/>
          <w:b/>
          <w:bCs/>
          <w:w w:val="95"/>
          <w:sz w:val="30"/>
          <w:szCs w:val="30"/>
        </w:rPr>
        <w:t>南宁市第一看守所</w:t>
      </w:r>
      <w:bookmarkEnd w:id="0"/>
    </w:p>
    <w:p w14:paraId="1C65240E">
      <w:pPr>
        <w:snapToGrid w:val="0"/>
        <w:spacing w:line="360" w:lineRule="auto"/>
        <w:ind w:firstLine="1125" w:firstLineChars="393"/>
        <w:rPr>
          <w:rFonts w:ascii="宋体" w:hAnsi="宋体" w:cs="宋体"/>
          <w:b/>
          <w:bCs/>
          <w:w w:val="95"/>
          <w:sz w:val="30"/>
          <w:szCs w:val="30"/>
        </w:rPr>
      </w:pPr>
      <w:r>
        <w:rPr>
          <w:rFonts w:hint="eastAsia" w:ascii="宋体" w:hAnsi="宋体" w:cs="宋体"/>
          <w:b/>
          <w:bCs/>
          <w:w w:val="95"/>
          <w:sz w:val="30"/>
          <w:szCs w:val="30"/>
        </w:rPr>
        <w:t>采购代理机构：广西景钲工程咨询有限公司</w:t>
      </w:r>
    </w:p>
    <w:p w14:paraId="404240C4">
      <w:pPr>
        <w:snapToGrid w:val="0"/>
        <w:spacing w:line="360" w:lineRule="auto"/>
        <w:ind w:firstLine="841" w:firstLineChars="294"/>
        <w:rPr>
          <w:rFonts w:ascii="宋体" w:hAnsi="宋体" w:cs="宋体"/>
          <w:b/>
          <w:bCs/>
          <w:w w:val="95"/>
          <w:sz w:val="30"/>
          <w:szCs w:val="30"/>
        </w:rPr>
      </w:pPr>
      <w:r>
        <w:rPr>
          <w:rFonts w:hint="eastAsia" w:ascii="宋体" w:hAnsi="宋体" w:cs="宋体"/>
          <w:b/>
          <w:bCs/>
          <w:w w:val="95"/>
          <w:sz w:val="30"/>
          <w:szCs w:val="30"/>
        </w:rPr>
        <w:t xml:space="preserve">                     </w:t>
      </w:r>
    </w:p>
    <w:p w14:paraId="3A036EF2">
      <w:pPr>
        <w:snapToGrid w:val="0"/>
        <w:spacing w:line="360" w:lineRule="auto"/>
        <w:jc w:val="center"/>
        <w:rPr>
          <w:rFonts w:ascii="宋体" w:hAnsi="宋体" w:cs="宋体"/>
          <w:b/>
          <w:bCs/>
          <w:w w:val="95"/>
          <w:sz w:val="30"/>
          <w:szCs w:val="30"/>
        </w:rPr>
      </w:pPr>
      <w:r>
        <w:rPr>
          <w:rFonts w:hint="eastAsia" w:ascii="宋体" w:hAnsi="宋体" w:cs="宋体"/>
          <w:b/>
          <w:bCs/>
          <w:w w:val="95"/>
          <w:sz w:val="30"/>
          <w:szCs w:val="30"/>
        </w:rPr>
        <w:t>2024年07月</w:t>
      </w:r>
    </w:p>
    <w:p w14:paraId="356AC73A">
      <w:pPr>
        <w:widowControl/>
        <w:spacing w:line="360" w:lineRule="auto"/>
        <w:jc w:val="left"/>
        <w:rPr>
          <w:rFonts w:ascii="宋体" w:hAnsi="宋体" w:cs="宋体"/>
          <w:b/>
          <w:bCs/>
          <w:w w:val="95"/>
          <w:sz w:val="30"/>
          <w:szCs w:val="30"/>
        </w:rPr>
        <w:sectPr>
          <w:footerReference r:id="rId3" w:type="default"/>
          <w:pgSz w:w="11906" w:h="16838"/>
          <w:pgMar w:top="1134" w:right="1134" w:bottom="1134" w:left="1134" w:header="720" w:footer="720" w:gutter="0"/>
          <w:pgNumType w:fmt="decimal" w:start="1"/>
          <w:cols w:space="720" w:num="1"/>
          <w:docGrid w:type="lines" w:linePitch="331" w:charSpace="0"/>
        </w:sectPr>
      </w:pPr>
    </w:p>
    <w:p w14:paraId="4195E28F">
      <w:pPr>
        <w:spacing w:line="360" w:lineRule="auto"/>
        <w:jc w:val="center"/>
        <w:rPr>
          <w:rFonts w:ascii="宋体" w:hAnsi="宋体" w:cs="宋体"/>
          <w:b/>
          <w:sz w:val="48"/>
          <w:szCs w:val="48"/>
        </w:rPr>
      </w:pPr>
      <w:r>
        <w:rPr>
          <w:rFonts w:hint="eastAsia" w:ascii="宋体" w:hAnsi="宋体" w:cs="宋体"/>
          <w:b/>
          <w:sz w:val="48"/>
          <w:szCs w:val="48"/>
        </w:rPr>
        <w:t>目     录</w:t>
      </w:r>
    </w:p>
    <w:p w14:paraId="3B99B2A5">
      <w:pPr>
        <w:pStyle w:val="14"/>
        <w:tabs>
          <w:tab w:val="right" w:leader="dot" w:pos="9638"/>
        </w:tabs>
      </w:pPr>
      <w:r>
        <w:rPr>
          <w:rFonts w:hint="eastAsia" w:ascii="宋体" w:hAnsi="宋体" w:cs="宋体"/>
          <w:sz w:val="28"/>
          <w:szCs w:val="28"/>
          <w:u w:val="single"/>
        </w:rPr>
        <w:fldChar w:fldCharType="begin"/>
      </w:r>
      <w:r>
        <w:rPr>
          <w:rFonts w:hint="eastAsia" w:ascii="宋体" w:hAnsi="宋体" w:cs="宋体"/>
          <w:sz w:val="28"/>
          <w:szCs w:val="28"/>
          <w:u w:val="single"/>
        </w:rPr>
        <w:instrText xml:space="preserve"> TOC \o "1-3" \h \z \u </w:instrText>
      </w:r>
      <w:r>
        <w:rPr>
          <w:rFonts w:hint="eastAsia" w:ascii="宋体" w:hAnsi="宋体" w:cs="宋体"/>
          <w:sz w:val="28"/>
          <w:szCs w:val="28"/>
          <w:u w:val="single"/>
        </w:rPr>
        <w:fldChar w:fldCharType="separate"/>
      </w:r>
      <w:r>
        <w:rPr>
          <w:rFonts w:hint="eastAsia" w:ascii="宋体" w:hAnsi="宋体" w:cs="宋体"/>
          <w:szCs w:val="28"/>
          <w:u w:val="single"/>
        </w:rPr>
        <w:fldChar w:fldCharType="begin"/>
      </w:r>
      <w:r>
        <w:rPr>
          <w:rFonts w:hint="eastAsia" w:ascii="宋体" w:hAnsi="宋体" w:cs="宋体"/>
          <w:szCs w:val="28"/>
        </w:rPr>
        <w:instrText xml:space="preserve"> HYPERLINK \l _Toc3081 </w:instrText>
      </w:r>
      <w:r>
        <w:rPr>
          <w:rFonts w:hint="eastAsia" w:ascii="宋体" w:hAnsi="宋体" w:cs="宋体"/>
          <w:szCs w:val="28"/>
        </w:rPr>
        <w:fldChar w:fldCharType="separate"/>
      </w:r>
      <w:r>
        <w:rPr>
          <w:rFonts w:hint="eastAsia" w:ascii="宋体" w:hAnsi="宋体" w:eastAsia="宋体" w:cs="宋体"/>
          <w:szCs w:val="20"/>
        </w:rPr>
        <w:t>第一章  招标公告</w:t>
      </w:r>
      <w:r>
        <w:tab/>
      </w:r>
      <w:r>
        <w:fldChar w:fldCharType="begin"/>
      </w:r>
      <w:r>
        <w:instrText xml:space="preserve"> PAGEREF _Toc3081 \h </w:instrText>
      </w:r>
      <w:r>
        <w:fldChar w:fldCharType="separate"/>
      </w:r>
      <w:r>
        <w:t>3</w:t>
      </w:r>
      <w:r>
        <w:fldChar w:fldCharType="end"/>
      </w:r>
      <w:r>
        <w:rPr>
          <w:rFonts w:hint="eastAsia" w:ascii="宋体" w:hAnsi="宋体" w:cs="宋体"/>
          <w:szCs w:val="28"/>
          <w:u w:val="single"/>
        </w:rPr>
        <w:fldChar w:fldCharType="end"/>
      </w:r>
    </w:p>
    <w:p w14:paraId="54C30C3D">
      <w:pPr>
        <w:pStyle w:val="14"/>
        <w:tabs>
          <w:tab w:val="right" w:leader="dot" w:pos="9638"/>
        </w:tabs>
      </w:pPr>
      <w:r>
        <w:rPr>
          <w:rFonts w:hint="eastAsia" w:ascii="宋体" w:hAnsi="宋体" w:cs="宋体"/>
          <w:bCs/>
          <w:caps/>
          <w:szCs w:val="28"/>
          <w:u w:val="single"/>
        </w:rPr>
        <w:fldChar w:fldCharType="begin"/>
      </w:r>
      <w:r>
        <w:rPr>
          <w:rFonts w:hint="eastAsia" w:ascii="宋体" w:hAnsi="宋体" w:cs="宋体"/>
          <w:bCs/>
          <w:caps/>
          <w:szCs w:val="28"/>
        </w:rPr>
        <w:instrText xml:space="preserve"> HYPERLINK \l _Toc9298 </w:instrText>
      </w:r>
      <w:r>
        <w:rPr>
          <w:rFonts w:hint="eastAsia" w:ascii="宋体" w:hAnsi="宋体" w:cs="宋体"/>
          <w:bCs/>
          <w:caps/>
          <w:szCs w:val="28"/>
        </w:rPr>
        <w:fldChar w:fldCharType="separate"/>
      </w:r>
      <w:r>
        <w:rPr>
          <w:rFonts w:hint="eastAsia" w:ascii="宋体" w:hAnsi="宋体" w:cs="宋体"/>
          <w:szCs w:val="20"/>
        </w:rPr>
        <w:t>第二章  采购需求</w:t>
      </w:r>
      <w:r>
        <w:tab/>
      </w:r>
      <w:r>
        <w:fldChar w:fldCharType="begin"/>
      </w:r>
      <w:r>
        <w:instrText xml:space="preserve"> PAGEREF _Toc9298 \h </w:instrText>
      </w:r>
      <w:r>
        <w:fldChar w:fldCharType="separate"/>
      </w:r>
      <w:r>
        <w:t>7</w:t>
      </w:r>
      <w:r>
        <w:fldChar w:fldCharType="end"/>
      </w:r>
      <w:r>
        <w:rPr>
          <w:rFonts w:hint="eastAsia" w:ascii="宋体" w:hAnsi="宋体" w:cs="宋体"/>
          <w:bCs/>
          <w:caps/>
          <w:szCs w:val="28"/>
          <w:u w:val="single"/>
        </w:rPr>
        <w:fldChar w:fldCharType="end"/>
      </w:r>
    </w:p>
    <w:p w14:paraId="0AF8E037">
      <w:pPr>
        <w:pStyle w:val="14"/>
        <w:tabs>
          <w:tab w:val="right" w:leader="dot" w:pos="9638"/>
        </w:tabs>
      </w:pPr>
      <w:r>
        <w:rPr>
          <w:rFonts w:hint="eastAsia" w:ascii="宋体" w:hAnsi="宋体" w:cs="宋体"/>
          <w:bCs/>
          <w:caps/>
          <w:szCs w:val="28"/>
          <w:u w:val="single"/>
        </w:rPr>
        <w:fldChar w:fldCharType="begin"/>
      </w:r>
      <w:r>
        <w:rPr>
          <w:rFonts w:hint="eastAsia" w:ascii="宋体" w:hAnsi="宋体" w:cs="宋体"/>
          <w:bCs/>
          <w:caps/>
          <w:szCs w:val="28"/>
        </w:rPr>
        <w:instrText xml:space="preserve"> HYPERLINK \l _Toc5516 </w:instrText>
      </w:r>
      <w:r>
        <w:rPr>
          <w:rFonts w:hint="eastAsia" w:ascii="宋体" w:hAnsi="宋体" w:cs="宋体"/>
          <w:bCs/>
          <w:caps/>
          <w:szCs w:val="28"/>
        </w:rPr>
        <w:fldChar w:fldCharType="separate"/>
      </w:r>
      <w:r>
        <w:rPr>
          <w:rFonts w:hint="eastAsia" w:ascii="宋体" w:hAnsi="宋体" w:cs="宋体"/>
          <w:szCs w:val="20"/>
        </w:rPr>
        <w:t>第三章  投标人须知</w:t>
      </w:r>
      <w:r>
        <w:tab/>
      </w:r>
      <w:r>
        <w:fldChar w:fldCharType="begin"/>
      </w:r>
      <w:r>
        <w:instrText xml:space="preserve"> PAGEREF _Toc5516 \h </w:instrText>
      </w:r>
      <w:r>
        <w:fldChar w:fldCharType="separate"/>
      </w:r>
      <w:r>
        <w:t>34</w:t>
      </w:r>
      <w:r>
        <w:fldChar w:fldCharType="end"/>
      </w:r>
      <w:r>
        <w:rPr>
          <w:rFonts w:hint="eastAsia" w:ascii="宋体" w:hAnsi="宋体" w:cs="宋体"/>
          <w:bCs/>
          <w:caps/>
          <w:szCs w:val="28"/>
          <w:u w:val="single"/>
        </w:rPr>
        <w:fldChar w:fldCharType="end"/>
      </w:r>
    </w:p>
    <w:p w14:paraId="51197A3D">
      <w:pPr>
        <w:pStyle w:val="15"/>
        <w:tabs>
          <w:tab w:val="right" w:leader="dot" w:pos="9638"/>
        </w:tabs>
      </w:pPr>
      <w:r>
        <w:rPr>
          <w:rFonts w:hint="eastAsia" w:ascii="宋体" w:hAnsi="宋体" w:cs="宋体"/>
          <w:bCs/>
          <w:caps/>
          <w:szCs w:val="28"/>
          <w:u w:val="single"/>
        </w:rPr>
        <w:fldChar w:fldCharType="begin"/>
      </w:r>
      <w:r>
        <w:rPr>
          <w:rFonts w:hint="eastAsia" w:ascii="宋体" w:hAnsi="宋体" w:cs="宋体"/>
          <w:bCs/>
          <w:caps/>
          <w:szCs w:val="28"/>
        </w:rPr>
        <w:instrText xml:space="preserve"> HYPERLINK \l _Toc2768 </w:instrText>
      </w:r>
      <w:r>
        <w:rPr>
          <w:rFonts w:hint="eastAsia" w:ascii="宋体" w:hAnsi="宋体" w:cs="宋体"/>
          <w:bCs/>
          <w:caps/>
          <w:szCs w:val="28"/>
        </w:rPr>
        <w:fldChar w:fldCharType="separate"/>
      </w:r>
      <w:r>
        <w:rPr>
          <w:rFonts w:hint="eastAsia" w:ascii="宋体" w:hAnsi="宋体" w:cs="宋体"/>
          <w:szCs w:val="30"/>
        </w:rPr>
        <w:t>第一节 投标人须知前附表</w:t>
      </w:r>
      <w:r>
        <w:tab/>
      </w:r>
      <w:r>
        <w:fldChar w:fldCharType="begin"/>
      </w:r>
      <w:r>
        <w:instrText xml:space="preserve"> PAGEREF _Toc2768 \h </w:instrText>
      </w:r>
      <w:r>
        <w:fldChar w:fldCharType="separate"/>
      </w:r>
      <w:r>
        <w:t>34</w:t>
      </w:r>
      <w:r>
        <w:fldChar w:fldCharType="end"/>
      </w:r>
      <w:r>
        <w:rPr>
          <w:rFonts w:hint="eastAsia" w:ascii="宋体" w:hAnsi="宋体" w:cs="宋体"/>
          <w:bCs/>
          <w:caps/>
          <w:szCs w:val="28"/>
          <w:u w:val="single"/>
        </w:rPr>
        <w:fldChar w:fldCharType="end"/>
      </w:r>
    </w:p>
    <w:p w14:paraId="0DD43D76">
      <w:pPr>
        <w:pStyle w:val="15"/>
        <w:tabs>
          <w:tab w:val="right" w:leader="dot" w:pos="9638"/>
        </w:tabs>
      </w:pPr>
      <w:r>
        <w:rPr>
          <w:rFonts w:hint="eastAsia" w:ascii="宋体" w:hAnsi="宋体" w:cs="宋体"/>
          <w:bCs/>
          <w:caps/>
          <w:szCs w:val="28"/>
          <w:u w:val="single"/>
        </w:rPr>
        <w:fldChar w:fldCharType="begin"/>
      </w:r>
      <w:r>
        <w:rPr>
          <w:rFonts w:hint="eastAsia" w:ascii="宋体" w:hAnsi="宋体" w:cs="宋体"/>
          <w:bCs/>
          <w:caps/>
          <w:szCs w:val="28"/>
        </w:rPr>
        <w:instrText xml:space="preserve"> HYPERLINK \l _Toc10904 </w:instrText>
      </w:r>
      <w:r>
        <w:rPr>
          <w:rFonts w:hint="eastAsia" w:ascii="宋体" w:hAnsi="宋体" w:cs="宋体"/>
          <w:bCs/>
          <w:caps/>
          <w:szCs w:val="28"/>
        </w:rPr>
        <w:fldChar w:fldCharType="separate"/>
      </w:r>
      <w:r>
        <w:rPr>
          <w:rFonts w:hint="eastAsia" w:ascii="宋体" w:hAnsi="宋体" w:cs="宋体"/>
          <w:bCs/>
          <w:szCs w:val="32"/>
        </w:rPr>
        <w:t>第二节 投标人须知正文</w:t>
      </w:r>
      <w:r>
        <w:tab/>
      </w:r>
      <w:r>
        <w:fldChar w:fldCharType="begin"/>
      </w:r>
      <w:r>
        <w:instrText xml:space="preserve"> PAGEREF _Toc10904 \h </w:instrText>
      </w:r>
      <w:r>
        <w:fldChar w:fldCharType="separate"/>
      </w:r>
      <w:r>
        <w:t>40</w:t>
      </w:r>
      <w:r>
        <w:fldChar w:fldCharType="end"/>
      </w:r>
      <w:r>
        <w:rPr>
          <w:rFonts w:hint="eastAsia" w:ascii="宋体" w:hAnsi="宋体" w:cs="宋体"/>
          <w:bCs/>
          <w:caps/>
          <w:szCs w:val="28"/>
          <w:u w:val="single"/>
        </w:rPr>
        <w:fldChar w:fldCharType="end"/>
      </w:r>
    </w:p>
    <w:p w14:paraId="7D088BBB">
      <w:pPr>
        <w:pStyle w:val="8"/>
        <w:tabs>
          <w:tab w:val="right" w:leader="dot" w:pos="9638"/>
        </w:tabs>
      </w:pPr>
      <w:r>
        <w:rPr>
          <w:rFonts w:hint="eastAsia" w:ascii="宋体" w:hAnsi="宋体" w:cs="宋体"/>
          <w:bCs/>
          <w:caps/>
          <w:szCs w:val="28"/>
          <w:u w:val="single"/>
        </w:rPr>
        <w:fldChar w:fldCharType="begin"/>
      </w:r>
      <w:r>
        <w:rPr>
          <w:rFonts w:hint="eastAsia" w:ascii="宋体" w:hAnsi="宋体" w:cs="宋体"/>
          <w:bCs/>
          <w:caps/>
          <w:szCs w:val="28"/>
        </w:rPr>
        <w:instrText xml:space="preserve"> HYPERLINK \l _Toc32051 </w:instrText>
      </w:r>
      <w:r>
        <w:rPr>
          <w:rFonts w:hint="eastAsia" w:ascii="宋体" w:hAnsi="宋体" w:cs="宋体"/>
          <w:bCs/>
          <w:caps/>
          <w:szCs w:val="28"/>
        </w:rPr>
        <w:fldChar w:fldCharType="separate"/>
      </w:r>
      <w:r>
        <w:rPr>
          <w:rFonts w:hint="eastAsia" w:ascii="宋体" w:hAnsi="宋体" w:cs="宋体"/>
          <w:bCs/>
          <w:szCs w:val="32"/>
        </w:rPr>
        <w:t>一、总  则</w:t>
      </w:r>
      <w:r>
        <w:tab/>
      </w:r>
      <w:r>
        <w:fldChar w:fldCharType="begin"/>
      </w:r>
      <w:r>
        <w:instrText xml:space="preserve"> PAGEREF _Toc32051 \h </w:instrText>
      </w:r>
      <w:r>
        <w:fldChar w:fldCharType="separate"/>
      </w:r>
      <w:r>
        <w:t>40</w:t>
      </w:r>
      <w:r>
        <w:fldChar w:fldCharType="end"/>
      </w:r>
      <w:r>
        <w:rPr>
          <w:rFonts w:hint="eastAsia" w:ascii="宋体" w:hAnsi="宋体" w:cs="宋体"/>
          <w:bCs/>
          <w:caps/>
          <w:szCs w:val="28"/>
          <w:u w:val="single"/>
        </w:rPr>
        <w:fldChar w:fldCharType="end"/>
      </w:r>
    </w:p>
    <w:p w14:paraId="315BA6F0">
      <w:pPr>
        <w:pStyle w:val="8"/>
        <w:tabs>
          <w:tab w:val="right" w:leader="dot" w:pos="9638"/>
        </w:tabs>
      </w:pPr>
      <w:r>
        <w:rPr>
          <w:rFonts w:hint="eastAsia" w:ascii="宋体" w:hAnsi="宋体" w:cs="宋体"/>
          <w:bCs/>
          <w:caps/>
          <w:szCs w:val="28"/>
          <w:u w:val="single"/>
        </w:rPr>
        <w:fldChar w:fldCharType="begin"/>
      </w:r>
      <w:r>
        <w:rPr>
          <w:rFonts w:hint="eastAsia" w:ascii="宋体" w:hAnsi="宋体" w:cs="宋体"/>
          <w:bCs/>
          <w:caps/>
          <w:szCs w:val="28"/>
        </w:rPr>
        <w:instrText xml:space="preserve"> HYPERLINK \l _Toc7547 </w:instrText>
      </w:r>
      <w:r>
        <w:rPr>
          <w:rFonts w:hint="eastAsia" w:ascii="宋体" w:hAnsi="宋体" w:cs="宋体"/>
          <w:bCs/>
          <w:caps/>
          <w:szCs w:val="28"/>
        </w:rPr>
        <w:fldChar w:fldCharType="separate"/>
      </w:r>
      <w:r>
        <w:rPr>
          <w:rFonts w:hint="eastAsia" w:ascii="宋体" w:hAnsi="宋体"/>
        </w:rPr>
        <w:t>二、招标文件</w:t>
      </w:r>
      <w:r>
        <w:tab/>
      </w:r>
      <w:r>
        <w:fldChar w:fldCharType="begin"/>
      </w:r>
      <w:r>
        <w:instrText xml:space="preserve"> PAGEREF _Toc7547 \h </w:instrText>
      </w:r>
      <w:r>
        <w:fldChar w:fldCharType="separate"/>
      </w:r>
      <w:r>
        <w:t>43</w:t>
      </w:r>
      <w:r>
        <w:fldChar w:fldCharType="end"/>
      </w:r>
      <w:r>
        <w:rPr>
          <w:rFonts w:hint="eastAsia" w:ascii="宋体" w:hAnsi="宋体" w:cs="宋体"/>
          <w:bCs/>
          <w:caps/>
          <w:szCs w:val="28"/>
          <w:u w:val="single"/>
        </w:rPr>
        <w:fldChar w:fldCharType="end"/>
      </w:r>
    </w:p>
    <w:p w14:paraId="30F321E4">
      <w:pPr>
        <w:pStyle w:val="8"/>
        <w:tabs>
          <w:tab w:val="right" w:leader="dot" w:pos="9638"/>
        </w:tabs>
      </w:pPr>
      <w:r>
        <w:rPr>
          <w:rFonts w:hint="eastAsia" w:ascii="宋体" w:hAnsi="宋体" w:cs="宋体"/>
          <w:bCs/>
          <w:caps/>
          <w:szCs w:val="28"/>
          <w:u w:val="single"/>
        </w:rPr>
        <w:fldChar w:fldCharType="begin"/>
      </w:r>
      <w:r>
        <w:rPr>
          <w:rFonts w:hint="eastAsia" w:ascii="宋体" w:hAnsi="宋体" w:cs="宋体"/>
          <w:bCs/>
          <w:caps/>
          <w:szCs w:val="28"/>
        </w:rPr>
        <w:instrText xml:space="preserve"> HYPERLINK \l _Toc10892 </w:instrText>
      </w:r>
      <w:r>
        <w:rPr>
          <w:rFonts w:hint="eastAsia" w:ascii="宋体" w:hAnsi="宋体" w:cs="宋体"/>
          <w:bCs/>
          <w:caps/>
          <w:szCs w:val="28"/>
        </w:rPr>
        <w:fldChar w:fldCharType="separate"/>
      </w:r>
      <w:r>
        <w:rPr>
          <w:rFonts w:hint="eastAsia" w:ascii="宋体" w:hAnsi="宋体"/>
        </w:rPr>
        <w:t>三、投标文件的编制</w:t>
      </w:r>
      <w:r>
        <w:tab/>
      </w:r>
      <w:r>
        <w:fldChar w:fldCharType="begin"/>
      </w:r>
      <w:r>
        <w:instrText xml:space="preserve"> PAGEREF _Toc10892 \h </w:instrText>
      </w:r>
      <w:r>
        <w:fldChar w:fldCharType="separate"/>
      </w:r>
      <w:r>
        <w:t>43</w:t>
      </w:r>
      <w:r>
        <w:fldChar w:fldCharType="end"/>
      </w:r>
      <w:r>
        <w:rPr>
          <w:rFonts w:hint="eastAsia" w:ascii="宋体" w:hAnsi="宋体" w:cs="宋体"/>
          <w:bCs/>
          <w:caps/>
          <w:szCs w:val="28"/>
          <w:u w:val="single"/>
        </w:rPr>
        <w:fldChar w:fldCharType="end"/>
      </w:r>
    </w:p>
    <w:p w14:paraId="1B2A9C15">
      <w:pPr>
        <w:pStyle w:val="8"/>
        <w:tabs>
          <w:tab w:val="right" w:leader="dot" w:pos="9638"/>
        </w:tabs>
      </w:pPr>
      <w:r>
        <w:rPr>
          <w:rFonts w:hint="eastAsia" w:ascii="宋体" w:hAnsi="宋体" w:cs="宋体"/>
          <w:bCs/>
          <w:caps/>
          <w:szCs w:val="28"/>
          <w:u w:val="single"/>
        </w:rPr>
        <w:fldChar w:fldCharType="begin"/>
      </w:r>
      <w:r>
        <w:rPr>
          <w:rFonts w:hint="eastAsia" w:ascii="宋体" w:hAnsi="宋体" w:cs="宋体"/>
          <w:bCs/>
          <w:caps/>
          <w:szCs w:val="28"/>
        </w:rPr>
        <w:instrText xml:space="preserve"> HYPERLINK \l _Toc22286 </w:instrText>
      </w:r>
      <w:r>
        <w:rPr>
          <w:rFonts w:hint="eastAsia" w:ascii="宋体" w:hAnsi="宋体" w:cs="宋体"/>
          <w:bCs/>
          <w:caps/>
          <w:szCs w:val="28"/>
        </w:rPr>
        <w:fldChar w:fldCharType="separate"/>
      </w:r>
      <w:r>
        <w:rPr>
          <w:rFonts w:hint="eastAsia" w:ascii="宋体" w:hAnsi="宋体"/>
        </w:rPr>
        <w:t>四、开</w:t>
      </w:r>
      <w:r>
        <w:t xml:space="preserve">    </w:t>
      </w:r>
      <w:r>
        <w:rPr>
          <w:rFonts w:hint="eastAsia" w:ascii="宋体" w:hAnsi="宋体"/>
        </w:rPr>
        <w:t>标</w:t>
      </w:r>
      <w:r>
        <w:tab/>
      </w:r>
      <w:r>
        <w:fldChar w:fldCharType="begin"/>
      </w:r>
      <w:r>
        <w:instrText xml:space="preserve"> PAGEREF _Toc22286 \h </w:instrText>
      </w:r>
      <w:r>
        <w:fldChar w:fldCharType="separate"/>
      </w:r>
      <w:r>
        <w:t>46</w:t>
      </w:r>
      <w:r>
        <w:fldChar w:fldCharType="end"/>
      </w:r>
      <w:r>
        <w:rPr>
          <w:rFonts w:hint="eastAsia" w:ascii="宋体" w:hAnsi="宋体" w:cs="宋体"/>
          <w:bCs/>
          <w:caps/>
          <w:szCs w:val="28"/>
          <w:u w:val="single"/>
        </w:rPr>
        <w:fldChar w:fldCharType="end"/>
      </w:r>
    </w:p>
    <w:p w14:paraId="5F036C23">
      <w:pPr>
        <w:pStyle w:val="8"/>
        <w:tabs>
          <w:tab w:val="right" w:leader="dot" w:pos="9638"/>
        </w:tabs>
      </w:pPr>
      <w:r>
        <w:rPr>
          <w:rFonts w:hint="eastAsia" w:ascii="宋体" w:hAnsi="宋体" w:cs="宋体"/>
          <w:bCs/>
          <w:caps/>
          <w:szCs w:val="28"/>
          <w:u w:val="single"/>
        </w:rPr>
        <w:fldChar w:fldCharType="begin"/>
      </w:r>
      <w:r>
        <w:rPr>
          <w:rFonts w:hint="eastAsia" w:ascii="宋体" w:hAnsi="宋体" w:cs="宋体"/>
          <w:bCs/>
          <w:caps/>
          <w:szCs w:val="28"/>
        </w:rPr>
        <w:instrText xml:space="preserve"> HYPERLINK \l _Toc15893 </w:instrText>
      </w:r>
      <w:r>
        <w:rPr>
          <w:rFonts w:hint="eastAsia" w:ascii="宋体" w:hAnsi="宋体" w:cs="宋体"/>
          <w:bCs/>
          <w:caps/>
          <w:szCs w:val="28"/>
        </w:rPr>
        <w:fldChar w:fldCharType="separate"/>
      </w:r>
      <w:r>
        <w:rPr>
          <w:rFonts w:hint="eastAsia" w:ascii="宋体" w:hAnsi="宋体"/>
        </w:rPr>
        <w:t>五、资格审查</w:t>
      </w:r>
      <w:r>
        <w:tab/>
      </w:r>
      <w:r>
        <w:fldChar w:fldCharType="begin"/>
      </w:r>
      <w:r>
        <w:instrText xml:space="preserve"> PAGEREF _Toc15893 \h </w:instrText>
      </w:r>
      <w:r>
        <w:fldChar w:fldCharType="separate"/>
      </w:r>
      <w:r>
        <w:t>47</w:t>
      </w:r>
      <w:r>
        <w:fldChar w:fldCharType="end"/>
      </w:r>
      <w:r>
        <w:rPr>
          <w:rFonts w:hint="eastAsia" w:ascii="宋体" w:hAnsi="宋体" w:cs="宋体"/>
          <w:bCs/>
          <w:caps/>
          <w:szCs w:val="28"/>
          <w:u w:val="single"/>
        </w:rPr>
        <w:fldChar w:fldCharType="end"/>
      </w:r>
    </w:p>
    <w:p w14:paraId="6C3DC813">
      <w:pPr>
        <w:pStyle w:val="8"/>
        <w:tabs>
          <w:tab w:val="right" w:leader="dot" w:pos="9638"/>
        </w:tabs>
      </w:pPr>
      <w:r>
        <w:rPr>
          <w:rFonts w:hint="eastAsia" w:ascii="宋体" w:hAnsi="宋体" w:cs="宋体"/>
          <w:bCs/>
          <w:caps/>
          <w:szCs w:val="28"/>
          <w:u w:val="single"/>
        </w:rPr>
        <w:fldChar w:fldCharType="begin"/>
      </w:r>
      <w:r>
        <w:rPr>
          <w:rFonts w:hint="eastAsia" w:ascii="宋体" w:hAnsi="宋体" w:cs="宋体"/>
          <w:bCs/>
          <w:caps/>
          <w:szCs w:val="28"/>
        </w:rPr>
        <w:instrText xml:space="preserve"> HYPERLINK \l _Toc19530 </w:instrText>
      </w:r>
      <w:r>
        <w:rPr>
          <w:rFonts w:hint="eastAsia" w:ascii="宋体" w:hAnsi="宋体" w:cs="宋体"/>
          <w:bCs/>
          <w:caps/>
          <w:szCs w:val="28"/>
        </w:rPr>
        <w:fldChar w:fldCharType="separate"/>
      </w:r>
      <w:r>
        <w:rPr>
          <w:rFonts w:hint="eastAsia" w:ascii="宋体" w:hAnsi="宋体"/>
        </w:rPr>
        <w:t>六、评</w:t>
      </w:r>
      <w:r>
        <w:t xml:space="preserve">   </w:t>
      </w:r>
      <w:r>
        <w:rPr>
          <w:rFonts w:hint="eastAsia" w:ascii="宋体" w:hAnsi="宋体"/>
        </w:rPr>
        <w:t>标</w:t>
      </w:r>
      <w:r>
        <w:tab/>
      </w:r>
      <w:r>
        <w:fldChar w:fldCharType="begin"/>
      </w:r>
      <w:r>
        <w:instrText xml:space="preserve"> PAGEREF _Toc19530 \h </w:instrText>
      </w:r>
      <w:r>
        <w:fldChar w:fldCharType="separate"/>
      </w:r>
      <w:r>
        <w:t>48</w:t>
      </w:r>
      <w:r>
        <w:fldChar w:fldCharType="end"/>
      </w:r>
      <w:r>
        <w:rPr>
          <w:rFonts w:hint="eastAsia" w:ascii="宋体" w:hAnsi="宋体" w:cs="宋体"/>
          <w:bCs/>
          <w:caps/>
          <w:szCs w:val="28"/>
          <w:u w:val="single"/>
        </w:rPr>
        <w:fldChar w:fldCharType="end"/>
      </w:r>
    </w:p>
    <w:p w14:paraId="680BDA55">
      <w:pPr>
        <w:pStyle w:val="8"/>
        <w:tabs>
          <w:tab w:val="right" w:leader="dot" w:pos="9638"/>
        </w:tabs>
      </w:pPr>
      <w:r>
        <w:rPr>
          <w:rFonts w:hint="eastAsia" w:ascii="宋体" w:hAnsi="宋体" w:cs="宋体"/>
          <w:bCs/>
          <w:caps/>
          <w:szCs w:val="28"/>
          <w:u w:val="single"/>
        </w:rPr>
        <w:fldChar w:fldCharType="begin"/>
      </w:r>
      <w:r>
        <w:rPr>
          <w:rFonts w:hint="eastAsia" w:ascii="宋体" w:hAnsi="宋体" w:cs="宋体"/>
          <w:bCs/>
          <w:caps/>
          <w:szCs w:val="28"/>
        </w:rPr>
        <w:instrText xml:space="preserve"> HYPERLINK \l _Toc32004 </w:instrText>
      </w:r>
      <w:r>
        <w:rPr>
          <w:rFonts w:hint="eastAsia" w:ascii="宋体" w:hAnsi="宋体" w:cs="宋体"/>
          <w:bCs/>
          <w:caps/>
          <w:szCs w:val="28"/>
        </w:rPr>
        <w:fldChar w:fldCharType="separate"/>
      </w:r>
      <w:r>
        <w:rPr>
          <w:rFonts w:hint="eastAsia" w:ascii="宋体" w:hAnsi="宋体"/>
        </w:rPr>
        <w:t>七、中标和合同</w:t>
      </w:r>
      <w:r>
        <w:tab/>
      </w:r>
      <w:r>
        <w:fldChar w:fldCharType="begin"/>
      </w:r>
      <w:r>
        <w:instrText xml:space="preserve"> PAGEREF _Toc32004 \h </w:instrText>
      </w:r>
      <w:r>
        <w:fldChar w:fldCharType="separate"/>
      </w:r>
      <w:r>
        <w:t>49</w:t>
      </w:r>
      <w:r>
        <w:fldChar w:fldCharType="end"/>
      </w:r>
      <w:r>
        <w:rPr>
          <w:rFonts w:hint="eastAsia" w:ascii="宋体" w:hAnsi="宋体" w:cs="宋体"/>
          <w:bCs/>
          <w:caps/>
          <w:szCs w:val="28"/>
          <w:u w:val="single"/>
        </w:rPr>
        <w:fldChar w:fldCharType="end"/>
      </w:r>
    </w:p>
    <w:p w14:paraId="6FE2B478">
      <w:pPr>
        <w:pStyle w:val="8"/>
        <w:tabs>
          <w:tab w:val="right" w:leader="dot" w:pos="9638"/>
        </w:tabs>
      </w:pPr>
      <w:r>
        <w:rPr>
          <w:rFonts w:hint="eastAsia" w:ascii="宋体" w:hAnsi="宋体" w:cs="宋体"/>
          <w:bCs/>
          <w:caps/>
          <w:szCs w:val="28"/>
          <w:u w:val="single"/>
        </w:rPr>
        <w:fldChar w:fldCharType="begin"/>
      </w:r>
      <w:r>
        <w:rPr>
          <w:rFonts w:hint="eastAsia" w:ascii="宋体" w:hAnsi="宋体" w:cs="宋体"/>
          <w:bCs/>
          <w:caps/>
          <w:szCs w:val="28"/>
        </w:rPr>
        <w:instrText xml:space="preserve"> HYPERLINK \l _Toc10552 </w:instrText>
      </w:r>
      <w:r>
        <w:rPr>
          <w:rFonts w:hint="eastAsia" w:ascii="宋体" w:hAnsi="宋体" w:cs="宋体"/>
          <w:bCs/>
          <w:caps/>
          <w:szCs w:val="28"/>
        </w:rPr>
        <w:fldChar w:fldCharType="separate"/>
      </w:r>
      <w:r>
        <w:rPr>
          <w:rFonts w:hint="eastAsia" w:ascii="宋体" w:hAnsi="宋体"/>
          <w:bCs/>
          <w:szCs w:val="32"/>
        </w:rPr>
        <w:t>八、验收</w:t>
      </w:r>
      <w:r>
        <w:tab/>
      </w:r>
      <w:r>
        <w:fldChar w:fldCharType="begin"/>
      </w:r>
      <w:r>
        <w:instrText xml:space="preserve"> PAGEREF _Toc10552 \h </w:instrText>
      </w:r>
      <w:r>
        <w:fldChar w:fldCharType="separate"/>
      </w:r>
      <w:r>
        <w:t>54</w:t>
      </w:r>
      <w:r>
        <w:fldChar w:fldCharType="end"/>
      </w:r>
      <w:r>
        <w:rPr>
          <w:rFonts w:hint="eastAsia" w:ascii="宋体" w:hAnsi="宋体" w:cs="宋体"/>
          <w:bCs/>
          <w:caps/>
          <w:szCs w:val="28"/>
          <w:u w:val="single"/>
        </w:rPr>
        <w:fldChar w:fldCharType="end"/>
      </w:r>
    </w:p>
    <w:p w14:paraId="62487F72">
      <w:pPr>
        <w:pStyle w:val="8"/>
        <w:tabs>
          <w:tab w:val="right" w:leader="dot" w:pos="9638"/>
        </w:tabs>
      </w:pPr>
      <w:r>
        <w:rPr>
          <w:rFonts w:hint="eastAsia" w:ascii="宋体" w:hAnsi="宋体" w:cs="宋体"/>
          <w:bCs/>
          <w:caps/>
          <w:szCs w:val="28"/>
          <w:u w:val="single"/>
        </w:rPr>
        <w:fldChar w:fldCharType="begin"/>
      </w:r>
      <w:r>
        <w:rPr>
          <w:rFonts w:hint="eastAsia" w:ascii="宋体" w:hAnsi="宋体" w:cs="宋体"/>
          <w:bCs/>
          <w:caps/>
          <w:szCs w:val="28"/>
        </w:rPr>
        <w:instrText xml:space="preserve"> HYPERLINK \l _Toc14368 </w:instrText>
      </w:r>
      <w:r>
        <w:rPr>
          <w:rFonts w:hint="eastAsia" w:ascii="宋体" w:hAnsi="宋体" w:cs="宋体"/>
          <w:bCs/>
          <w:caps/>
          <w:szCs w:val="28"/>
        </w:rPr>
        <w:fldChar w:fldCharType="separate"/>
      </w:r>
      <w:r>
        <w:rPr>
          <w:rFonts w:hint="eastAsia" w:ascii="宋体" w:hAnsi="宋体"/>
        </w:rPr>
        <w:t>九、其他事项</w:t>
      </w:r>
      <w:r>
        <w:tab/>
      </w:r>
      <w:r>
        <w:fldChar w:fldCharType="begin"/>
      </w:r>
      <w:r>
        <w:instrText xml:space="preserve"> PAGEREF _Toc14368 \h </w:instrText>
      </w:r>
      <w:r>
        <w:fldChar w:fldCharType="separate"/>
      </w:r>
      <w:r>
        <w:t>56</w:t>
      </w:r>
      <w:r>
        <w:fldChar w:fldCharType="end"/>
      </w:r>
      <w:r>
        <w:rPr>
          <w:rFonts w:hint="eastAsia" w:ascii="宋体" w:hAnsi="宋体" w:cs="宋体"/>
          <w:bCs/>
          <w:caps/>
          <w:szCs w:val="28"/>
          <w:u w:val="single"/>
        </w:rPr>
        <w:fldChar w:fldCharType="end"/>
      </w:r>
    </w:p>
    <w:p w14:paraId="1A6653E6">
      <w:pPr>
        <w:pStyle w:val="14"/>
        <w:tabs>
          <w:tab w:val="right" w:leader="dot" w:pos="9638"/>
        </w:tabs>
      </w:pPr>
      <w:r>
        <w:rPr>
          <w:rFonts w:hint="eastAsia" w:ascii="宋体" w:hAnsi="宋体" w:cs="宋体"/>
          <w:bCs/>
          <w:caps/>
          <w:szCs w:val="28"/>
          <w:u w:val="single"/>
        </w:rPr>
        <w:fldChar w:fldCharType="begin"/>
      </w:r>
      <w:r>
        <w:rPr>
          <w:rFonts w:hint="eastAsia" w:ascii="宋体" w:hAnsi="宋体" w:cs="宋体"/>
          <w:bCs/>
          <w:caps/>
          <w:szCs w:val="28"/>
        </w:rPr>
        <w:instrText xml:space="preserve"> HYPERLINK \l _Toc9421 </w:instrText>
      </w:r>
      <w:r>
        <w:rPr>
          <w:rFonts w:hint="eastAsia" w:ascii="宋体" w:hAnsi="宋体" w:cs="宋体"/>
          <w:bCs/>
          <w:caps/>
          <w:szCs w:val="28"/>
        </w:rPr>
        <w:fldChar w:fldCharType="separate"/>
      </w:r>
      <w:r>
        <w:rPr>
          <w:rFonts w:hint="eastAsia" w:ascii="宋体" w:hAnsi="宋体" w:cs="宋体"/>
          <w:szCs w:val="20"/>
        </w:rPr>
        <w:t>第四章  评标方法及评分标准</w:t>
      </w:r>
      <w:r>
        <w:tab/>
      </w:r>
      <w:r>
        <w:fldChar w:fldCharType="begin"/>
      </w:r>
      <w:r>
        <w:instrText xml:space="preserve"> PAGEREF _Toc9421 \h </w:instrText>
      </w:r>
      <w:r>
        <w:fldChar w:fldCharType="separate"/>
      </w:r>
      <w:r>
        <w:t>57</w:t>
      </w:r>
      <w:r>
        <w:fldChar w:fldCharType="end"/>
      </w:r>
      <w:r>
        <w:rPr>
          <w:rFonts w:hint="eastAsia" w:ascii="宋体" w:hAnsi="宋体" w:cs="宋体"/>
          <w:bCs/>
          <w:caps/>
          <w:szCs w:val="28"/>
          <w:u w:val="single"/>
        </w:rPr>
        <w:fldChar w:fldCharType="end"/>
      </w:r>
    </w:p>
    <w:p w14:paraId="553F4D8E">
      <w:pPr>
        <w:pStyle w:val="15"/>
        <w:tabs>
          <w:tab w:val="right" w:leader="dot" w:pos="9638"/>
        </w:tabs>
      </w:pPr>
      <w:r>
        <w:rPr>
          <w:rFonts w:hint="eastAsia" w:ascii="宋体" w:hAnsi="宋体" w:cs="宋体"/>
          <w:bCs/>
          <w:caps/>
          <w:szCs w:val="28"/>
          <w:u w:val="single"/>
        </w:rPr>
        <w:fldChar w:fldCharType="begin"/>
      </w:r>
      <w:r>
        <w:rPr>
          <w:rFonts w:hint="eastAsia" w:ascii="宋体" w:hAnsi="宋体" w:cs="宋体"/>
          <w:bCs/>
          <w:caps/>
          <w:szCs w:val="28"/>
        </w:rPr>
        <w:instrText xml:space="preserve"> HYPERLINK \l _Toc22221 </w:instrText>
      </w:r>
      <w:r>
        <w:rPr>
          <w:rFonts w:hint="eastAsia" w:ascii="宋体" w:hAnsi="宋体" w:cs="宋体"/>
          <w:bCs/>
          <w:caps/>
          <w:szCs w:val="28"/>
        </w:rPr>
        <w:fldChar w:fldCharType="separate"/>
      </w:r>
      <w:r>
        <w:rPr>
          <w:rFonts w:hint="eastAsia" w:ascii="宋体" w:hAnsi="宋体" w:cs="宋体"/>
          <w:bCs/>
          <w:szCs w:val="32"/>
        </w:rPr>
        <w:t>第一节 评标方法</w:t>
      </w:r>
      <w:r>
        <w:tab/>
      </w:r>
      <w:r>
        <w:fldChar w:fldCharType="begin"/>
      </w:r>
      <w:r>
        <w:instrText xml:space="preserve"> PAGEREF _Toc22221 \h </w:instrText>
      </w:r>
      <w:r>
        <w:fldChar w:fldCharType="separate"/>
      </w:r>
      <w:r>
        <w:t>57</w:t>
      </w:r>
      <w:r>
        <w:fldChar w:fldCharType="end"/>
      </w:r>
      <w:r>
        <w:rPr>
          <w:rFonts w:hint="eastAsia" w:ascii="宋体" w:hAnsi="宋体" w:cs="宋体"/>
          <w:bCs/>
          <w:caps/>
          <w:szCs w:val="28"/>
          <w:u w:val="single"/>
        </w:rPr>
        <w:fldChar w:fldCharType="end"/>
      </w:r>
    </w:p>
    <w:p w14:paraId="02D9F9C0">
      <w:pPr>
        <w:pStyle w:val="15"/>
        <w:tabs>
          <w:tab w:val="right" w:leader="dot" w:pos="9638"/>
        </w:tabs>
      </w:pPr>
      <w:r>
        <w:rPr>
          <w:rFonts w:hint="eastAsia" w:ascii="宋体" w:hAnsi="宋体" w:cs="宋体"/>
          <w:bCs/>
          <w:caps/>
          <w:szCs w:val="28"/>
          <w:u w:val="single"/>
        </w:rPr>
        <w:fldChar w:fldCharType="begin"/>
      </w:r>
      <w:r>
        <w:rPr>
          <w:rFonts w:hint="eastAsia" w:ascii="宋体" w:hAnsi="宋体" w:cs="宋体"/>
          <w:bCs/>
          <w:caps/>
          <w:szCs w:val="28"/>
        </w:rPr>
        <w:instrText xml:space="preserve"> HYPERLINK \l _Toc19498 </w:instrText>
      </w:r>
      <w:r>
        <w:rPr>
          <w:rFonts w:hint="eastAsia" w:ascii="宋体" w:hAnsi="宋体" w:cs="宋体"/>
          <w:bCs/>
          <w:caps/>
          <w:szCs w:val="28"/>
        </w:rPr>
        <w:fldChar w:fldCharType="separate"/>
      </w:r>
      <w:r>
        <w:rPr>
          <w:rFonts w:hint="eastAsia" w:ascii="宋体" w:hAnsi="宋体" w:cs="宋体"/>
          <w:bCs/>
          <w:szCs w:val="32"/>
        </w:rPr>
        <w:t>第二节 评标程序</w:t>
      </w:r>
      <w:r>
        <w:tab/>
      </w:r>
      <w:r>
        <w:fldChar w:fldCharType="begin"/>
      </w:r>
      <w:r>
        <w:instrText xml:space="preserve"> PAGEREF _Toc19498 \h </w:instrText>
      </w:r>
      <w:r>
        <w:fldChar w:fldCharType="separate"/>
      </w:r>
      <w:r>
        <w:t>57</w:t>
      </w:r>
      <w:r>
        <w:fldChar w:fldCharType="end"/>
      </w:r>
      <w:r>
        <w:rPr>
          <w:rFonts w:hint="eastAsia" w:ascii="宋体" w:hAnsi="宋体" w:cs="宋体"/>
          <w:bCs/>
          <w:caps/>
          <w:szCs w:val="28"/>
          <w:u w:val="single"/>
        </w:rPr>
        <w:fldChar w:fldCharType="end"/>
      </w:r>
    </w:p>
    <w:p w14:paraId="48C2BA52">
      <w:pPr>
        <w:pStyle w:val="15"/>
        <w:tabs>
          <w:tab w:val="right" w:leader="dot" w:pos="9638"/>
        </w:tabs>
      </w:pPr>
      <w:r>
        <w:rPr>
          <w:rFonts w:hint="eastAsia" w:ascii="宋体" w:hAnsi="宋体" w:cs="宋体"/>
          <w:bCs/>
          <w:caps/>
          <w:szCs w:val="28"/>
          <w:u w:val="single"/>
        </w:rPr>
        <w:fldChar w:fldCharType="begin"/>
      </w:r>
      <w:r>
        <w:rPr>
          <w:rFonts w:hint="eastAsia" w:ascii="宋体" w:hAnsi="宋体" w:cs="宋体"/>
          <w:bCs/>
          <w:caps/>
          <w:szCs w:val="28"/>
        </w:rPr>
        <w:instrText xml:space="preserve"> HYPERLINK \l _Toc12200 </w:instrText>
      </w:r>
      <w:r>
        <w:rPr>
          <w:rFonts w:hint="eastAsia" w:ascii="宋体" w:hAnsi="宋体" w:cs="宋体"/>
          <w:bCs/>
          <w:caps/>
          <w:szCs w:val="28"/>
        </w:rPr>
        <w:fldChar w:fldCharType="separate"/>
      </w:r>
      <w:r>
        <w:rPr>
          <w:rFonts w:hint="eastAsia" w:ascii="宋体" w:hAnsi="宋体" w:cs="宋体"/>
          <w:bCs/>
          <w:szCs w:val="30"/>
        </w:rPr>
        <w:t>第三节 评分标准</w:t>
      </w:r>
      <w:r>
        <w:tab/>
      </w:r>
      <w:r>
        <w:fldChar w:fldCharType="begin"/>
      </w:r>
      <w:r>
        <w:instrText xml:space="preserve"> PAGEREF _Toc12200 \h </w:instrText>
      </w:r>
      <w:r>
        <w:fldChar w:fldCharType="separate"/>
      </w:r>
      <w:r>
        <w:t>60</w:t>
      </w:r>
      <w:r>
        <w:fldChar w:fldCharType="end"/>
      </w:r>
      <w:r>
        <w:rPr>
          <w:rFonts w:hint="eastAsia" w:ascii="宋体" w:hAnsi="宋体" w:cs="宋体"/>
          <w:bCs/>
          <w:caps/>
          <w:szCs w:val="28"/>
          <w:u w:val="single"/>
        </w:rPr>
        <w:fldChar w:fldCharType="end"/>
      </w:r>
    </w:p>
    <w:p w14:paraId="21C8AAE2">
      <w:pPr>
        <w:pStyle w:val="15"/>
        <w:tabs>
          <w:tab w:val="right" w:leader="dot" w:pos="9638"/>
        </w:tabs>
      </w:pPr>
      <w:r>
        <w:rPr>
          <w:rFonts w:hint="eastAsia" w:ascii="宋体" w:hAnsi="宋体" w:cs="宋体"/>
          <w:bCs/>
          <w:caps/>
          <w:szCs w:val="28"/>
          <w:u w:val="single"/>
        </w:rPr>
        <w:fldChar w:fldCharType="begin"/>
      </w:r>
      <w:r>
        <w:rPr>
          <w:rFonts w:hint="eastAsia" w:ascii="宋体" w:hAnsi="宋体" w:cs="宋体"/>
          <w:bCs/>
          <w:caps/>
          <w:szCs w:val="28"/>
        </w:rPr>
        <w:instrText xml:space="preserve"> HYPERLINK \l _Toc18777 </w:instrText>
      </w:r>
      <w:r>
        <w:rPr>
          <w:rFonts w:hint="eastAsia" w:ascii="宋体" w:hAnsi="宋体" w:cs="宋体"/>
          <w:bCs/>
          <w:caps/>
          <w:szCs w:val="28"/>
        </w:rPr>
        <w:fldChar w:fldCharType="separate"/>
      </w:r>
      <w:r>
        <w:rPr>
          <w:rFonts w:hint="eastAsia" w:ascii="宋体" w:hAnsi="宋体" w:cs="宋体"/>
          <w:bCs/>
          <w:szCs w:val="30"/>
        </w:rPr>
        <w:t>第四节 中标候选人推荐原则</w:t>
      </w:r>
      <w:r>
        <w:tab/>
      </w:r>
      <w:r>
        <w:fldChar w:fldCharType="begin"/>
      </w:r>
      <w:r>
        <w:instrText xml:space="preserve"> PAGEREF _Toc18777 \h </w:instrText>
      </w:r>
      <w:r>
        <w:fldChar w:fldCharType="separate"/>
      </w:r>
      <w:r>
        <w:t>65</w:t>
      </w:r>
      <w:r>
        <w:fldChar w:fldCharType="end"/>
      </w:r>
      <w:r>
        <w:rPr>
          <w:rFonts w:hint="eastAsia" w:ascii="宋体" w:hAnsi="宋体" w:cs="宋体"/>
          <w:bCs/>
          <w:caps/>
          <w:szCs w:val="28"/>
          <w:u w:val="single"/>
        </w:rPr>
        <w:fldChar w:fldCharType="end"/>
      </w:r>
    </w:p>
    <w:p w14:paraId="294BE0BA">
      <w:pPr>
        <w:pStyle w:val="15"/>
        <w:tabs>
          <w:tab w:val="right" w:leader="dot" w:pos="9638"/>
        </w:tabs>
      </w:pPr>
      <w:r>
        <w:rPr>
          <w:rFonts w:hint="eastAsia" w:ascii="宋体" w:hAnsi="宋体" w:cs="宋体"/>
          <w:bCs/>
          <w:caps/>
          <w:szCs w:val="28"/>
          <w:u w:val="single"/>
        </w:rPr>
        <w:fldChar w:fldCharType="begin"/>
      </w:r>
      <w:r>
        <w:rPr>
          <w:rFonts w:hint="eastAsia" w:ascii="宋体" w:hAnsi="宋体" w:cs="宋体"/>
          <w:bCs/>
          <w:caps/>
          <w:szCs w:val="28"/>
        </w:rPr>
        <w:instrText xml:space="preserve"> HYPERLINK \l _Toc17142 </w:instrText>
      </w:r>
      <w:r>
        <w:rPr>
          <w:rFonts w:hint="eastAsia" w:ascii="宋体" w:hAnsi="宋体" w:cs="宋体"/>
          <w:bCs/>
          <w:caps/>
          <w:szCs w:val="28"/>
        </w:rPr>
        <w:fldChar w:fldCharType="separate"/>
      </w:r>
      <w:r>
        <w:rPr>
          <w:rFonts w:hint="eastAsia" w:ascii="宋体" w:hAnsi="宋体" w:cs="宋体"/>
          <w:bCs/>
          <w:szCs w:val="30"/>
        </w:rPr>
        <w:t>第五节 评标报告</w:t>
      </w:r>
      <w:r>
        <w:tab/>
      </w:r>
      <w:r>
        <w:fldChar w:fldCharType="begin"/>
      </w:r>
      <w:r>
        <w:instrText xml:space="preserve"> PAGEREF _Toc17142 \h </w:instrText>
      </w:r>
      <w:r>
        <w:fldChar w:fldCharType="separate"/>
      </w:r>
      <w:r>
        <w:t>65</w:t>
      </w:r>
      <w:r>
        <w:fldChar w:fldCharType="end"/>
      </w:r>
      <w:r>
        <w:rPr>
          <w:rFonts w:hint="eastAsia" w:ascii="宋体" w:hAnsi="宋体" w:cs="宋体"/>
          <w:bCs/>
          <w:caps/>
          <w:szCs w:val="28"/>
          <w:u w:val="single"/>
        </w:rPr>
        <w:fldChar w:fldCharType="end"/>
      </w:r>
    </w:p>
    <w:p w14:paraId="43735F1D">
      <w:pPr>
        <w:pStyle w:val="14"/>
        <w:tabs>
          <w:tab w:val="right" w:leader="dot" w:pos="9638"/>
        </w:tabs>
      </w:pPr>
      <w:r>
        <w:rPr>
          <w:rFonts w:hint="eastAsia" w:ascii="宋体" w:hAnsi="宋体" w:cs="宋体"/>
          <w:bCs/>
          <w:caps/>
          <w:szCs w:val="28"/>
          <w:u w:val="single"/>
        </w:rPr>
        <w:fldChar w:fldCharType="begin"/>
      </w:r>
      <w:r>
        <w:rPr>
          <w:rFonts w:hint="eastAsia" w:ascii="宋体" w:hAnsi="宋体" w:cs="宋体"/>
          <w:bCs/>
          <w:caps/>
          <w:szCs w:val="28"/>
        </w:rPr>
        <w:instrText xml:space="preserve"> HYPERLINK \l _Toc2179 </w:instrText>
      </w:r>
      <w:r>
        <w:rPr>
          <w:rFonts w:hint="eastAsia" w:ascii="宋体" w:hAnsi="宋体" w:cs="宋体"/>
          <w:bCs/>
          <w:caps/>
          <w:szCs w:val="28"/>
        </w:rPr>
        <w:fldChar w:fldCharType="separate"/>
      </w:r>
      <w:r>
        <w:rPr>
          <w:rFonts w:hint="eastAsia" w:ascii="宋体" w:hAnsi="宋体" w:cs="宋体"/>
          <w:szCs w:val="20"/>
        </w:rPr>
        <w:t>第五章 拟签订的合同文本</w:t>
      </w:r>
      <w:r>
        <w:tab/>
      </w:r>
      <w:r>
        <w:fldChar w:fldCharType="begin"/>
      </w:r>
      <w:r>
        <w:instrText xml:space="preserve"> PAGEREF _Toc2179 \h </w:instrText>
      </w:r>
      <w:r>
        <w:fldChar w:fldCharType="separate"/>
      </w:r>
      <w:r>
        <w:t>66</w:t>
      </w:r>
      <w:r>
        <w:fldChar w:fldCharType="end"/>
      </w:r>
      <w:r>
        <w:rPr>
          <w:rFonts w:hint="eastAsia" w:ascii="宋体" w:hAnsi="宋体" w:cs="宋体"/>
          <w:bCs/>
          <w:caps/>
          <w:szCs w:val="28"/>
          <w:u w:val="single"/>
        </w:rPr>
        <w:fldChar w:fldCharType="end"/>
      </w:r>
    </w:p>
    <w:p w14:paraId="0F22B9E0">
      <w:pPr>
        <w:pStyle w:val="14"/>
        <w:tabs>
          <w:tab w:val="right" w:leader="dot" w:pos="9638"/>
        </w:tabs>
      </w:pPr>
      <w:r>
        <w:rPr>
          <w:rFonts w:hint="eastAsia" w:ascii="宋体" w:hAnsi="宋体" w:cs="宋体"/>
          <w:bCs/>
          <w:caps/>
          <w:szCs w:val="28"/>
          <w:u w:val="single"/>
        </w:rPr>
        <w:fldChar w:fldCharType="begin"/>
      </w:r>
      <w:r>
        <w:rPr>
          <w:rFonts w:hint="eastAsia" w:ascii="宋体" w:hAnsi="宋体" w:cs="宋体"/>
          <w:bCs/>
          <w:caps/>
          <w:szCs w:val="28"/>
        </w:rPr>
        <w:instrText xml:space="preserve"> HYPERLINK \l _Toc19808 </w:instrText>
      </w:r>
      <w:r>
        <w:rPr>
          <w:rFonts w:hint="eastAsia" w:ascii="宋体" w:hAnsi="宋体" w:cs="宋体"/>
          <w:bCs/>
          <w:caps/>
          <w:szCs w:val="28"/>
        </w:rPr>
        <w:fldChar w:fldCharType="separate"/>
      </w:r>
      <w:r>
        <w:rPr>
          <w:rFonts w:hint="eastAsia" w:ascii="宋体" w:hAnsi="宋体" w:cs="宋体"/>
          <w:szCs w:val="20"/>
        </w:rPr>
        <w:t>第六章 投标文件格式</w:t>
      </w:r>
      <w:r>
        <w:tab/>
      </w:r>
      <w:r>
        <w:fldChar w:fldCharType="begin"/>
      </w:r>
      <w:r>
        <w:instrText xml:space="preserve"> PAGEREF _Toc19808 \h </w:instrText>
      </w:r>
      <w:r>
        <w:fldChar w:fldCharType="separate"/>
      </w:r>
      <w:r>
        <w:t>81</w:t>
      </w:r>
      <w:r>
        <w:fldChar w:fldCharType="end"/>
      </w:r>
      <w:r>
        <w:rPr>
          <w:rFonts w:hint="eastAsia" w:ascii="宋体" w:hAnsi="宋体" w:cs="宋体"/>
          <w:bCs/>
          <w:caps/>
          <w:szCs w:val="28"/>
          <w:u w:val="single"/>
        </w:rPr>
        <w:fldChar w:fldCharType="end"/>
      </w:r>
    </w:p>
    <w:p w14:paraId="35E5A095">
      <w:pPr>
        <w:pStyle w:val="15"/>
        <w:tabs>
          <w:tab w:val="right" w:leader="dot" w:pos="9638"/>
        </w:tabs>
      </w:pPr>
      <w:r>
        <w:rPr>
          <w:rFonts w:hint="eastAsia" w:ascii="宋体" w:hAnsi="宋体" w:cs="宋体"/>
          <w:bCs/>
          <w:caps/>
          <w:szCs w:val="28"/>
          <w:u w:val="single"/>
        </w:rPr>
        <w:fldChar w:fldCharType="begin"/>
      </w:r>
      <w:r>
        <w:rPr>
          <w:rFonts w:hint="eastAsia" w:ascii="宋体" w:hAnsi="宋体" w:cs="宋体"/>
          <w:bCs/>
          <w:caps/>
          <w:szCs w:val="28"/>
        </w:rPr>
        <w:instrText xml:space="preserve"> HYPERLINK \l _Toc30762 </w:instrText>
      </w:r>
      <w:r>
        <w:rPr>
          <w:rFonts w:hint="eastAsia" w:ascii="宋体" w:hAnsi="宋体" w:cs="宋体"/>
          <w:bCs/>
          <w:caps/>
          <w:szCs w:val="28"/>
        </w:rPr>
        <w:fldChar w:fldCharType="separate"/>
      </w:r>
      <w:r>
        <w:rPr>
          <w:rFonts w:hint="eastAsia" w:ascii="宋体" w:hAnsi="宋体" w:cs="宋体"/>
          <w:bCs/>
          <w:szCs w:val="28"/>
        </w:rPr>
        <w:t>第一节 投标文件外层包装封面</w:t>
      </w:r>
      <w:r>
        <w:tab/>
      </w:r>
      <w:r>
        <w:fldChar w:fldCharType="begin"/>
      </w:r>
      <w:r>
        <w:instrText xml:space="preserve"> PAGEREF _Toc30762 \h </w:instrText>
      </w:r>
      <w:r>
        <w:fldChar w:fldCharType="separate"/>
      </w:r>
      <w:r>
        <w:t>82</w:t>
      </w:r>
      <w:r>
        <w:fldChar w:fldCharType="end"/>
      </w:r>
      <w:r>
        <w:rPr>
          <w:rFonts w:hint="eastAsia" w:ascii="宋体" w:hAnsi="宋体" w:cs="宋体"/>
          <w:bCs/>
          <w:caps/>
          <w:szCs w:val="28"/>
          <w:u w:val="single"/>
        </w:rPr>
        <w:fldChar w:fldCharType="end"/>
      </w:r>
    </w:p>
    <w:p w14:paraId="654B0947">
      <w:pPr>
        <w:pStyle w:val="15"/>
        <w:tabs>
          <w:tab w:val="right" w:leader="dot" w:pos="9638"/>
        </w:tabs>
      </w:pPr>
      <w:r>
        <w:rPr>
          <w:rFonts w:hint="eastAsia" w:ascii="宋体" w:hAnsi="宋体" w:cs="宋体"/>
          <w:bCs/>
          <w:caps/>
          <w:szCs w:val="28"/>
          <w:u w:val="single"/>
        </w:rPr>
        <w:fldChar w:fldCharType="begin"/>
      </w:r>
      <w:r>
        <w:rPr>
          <w:rFonts w:hint="eastAsia" w:ascii="宋体" w:hAnsi="宋体" w:cs="宋体"/>
          <w:bCs/>
          <w:caps/>
          <w:szCs w:val="28"/>
        </w:rPr>
        <w:instrText xml:space="preserve"> HYPERLINK \l _Toc7648 </w:instrText>
      </w:r>
      <w:r>
        <w:rPr>
          <w:rFonts w:hint="eastAsia" w:ascii="宋体" w:hAnsi="宋体" w:cs="宋体"/>
          <w:bCs/>
          <w:caps/>
          <w:szCs w:val="28"/>
        </w:rPr>
        <w:fldChar w:fldCharType="separate"/>
      </w:r>
      <w:r>
        <w:rPr>
          <w:rFonts w:hint="eastAsia" w:ascii="宋体" w:hAnsi="宋体" w:cs="宋体"/>
          <w:bCs/>
          <w:szCs w:val="28"/>
        </w:rPr>
        <w:t>第二节 资格证明文件格式</w:t>
      </w:r>
      <w:r>
        <w:tab/>
      </w:r>
      <w:r>
        <w:fldChar w:fldCharType="begin"/>
      </w:r>
      <w:r>
        <w:instrText xml:space="preserve"> PAGEREF _Toc7648 \h </w:instrText>
      </w:r>
      <w:r>
        <w:fldChar w:fldCharType="separate"/>
      </w:r>
      <w:r>
        <w:t>83</w:t>
      </w:r>
      <w:r>
        <w:fldChar w:fldCharType="end"/>
      </w:r>
      <w:r>
        <w:rPr>
          <w:rFonts w:hint="eastAsia" w:ascii="宋体" w:hAnsi="宋体" w:cs="宋体"/>
          <w:bCs/>
          <w:caps/>
          <w:szCs w:val="28"/>
          <w:u w:val="single"/>
        </w:rPr>
        <w:fldChar w:fldCharType="end"/>
      </w:r>
    </w:p>
    <w:p w14:paraId="5839F778">
      <w:pPr>
        <w:pStyle w:val="15"/>
        <w:tabs>
          <w:tab w:val="right" w:leader="dot" w:pos="9638"/>
        </w:tabs>
      </w:pPr>
      <w:r>
        <w:rPr>
          <w:rFonts w:hint="eastAsia" w:ascii="宋体" w:hAnsi="宋体" w:cs="宋体"/>
          <w:bCs/>
          <w:caps/>
          <w:szCs w:val="28"/>
          <w:u w:val="single"/>
        </w:rPr>
        <w:fldChar w:fldCharType="begin"/>
      </w:r>
      <w:r>
        <w:rPr>
          <w:rFonts w:hint="eastAsia" w:ascii="宋体" w:hAnsi="宋体" w:cs="宋体"/>
          <w:bCs/>
          <w:caps/>
          <w:szCs w:val="28"/>
        </w:rPr>
        <w:instrText xml:space="preserve"> HYPERLINK \l _Toc17395 </w:instrText>
      </w:r>
      <w:r>
        <w:rPr>
          <w:rFonts w:hint="eastAsia" w:ascii="宋体" w:hAnsi="宋体" w:cs="宋体"/>
          <w:bCs/>
          <w:caps/>
          <w:szCs w:val="28"/>
        </w:rPr>
        <w:fldChar w:fldCharType="separate"/>
      </w:r>
      <w:r>
        <w:rPr>
          <w:rFonts w:hint="eastAsia" w:ascii="宋体" w:hAnsi="宋体" w:cs="宋体"/>
          <w:bCs/>
          <w:szCs w:val="28"/>
        </w:rPr>
        <w:t>第三节 商务文件格式</w:t>
      </w:r>
      <w:r>
        <w:tab/>
      </w:r>
      <w:r>
        <w:fldChar w:fldCharType="begin"/>
      </w:r>
      <w:r>
        <w:instrText xml:space="preserve"> PAGEREF _Toc17395 \h </w:instrText>
      </w:r>
      <w:r>
        <w:fldChar w:fldCharType="separate"/>
      </w:r>
      <w:r>
        <w:t>91</w:t>
      </w:r>
      <w:r>
        <w:fldChar w:fldCharType="end"/>
      </w:r>
      <w:r>
        <w:rPr>
          <w:rFonts w:hint="eastAsia" w:ascii="宋体" w:hAnsi="宋体" w:cs="宋体"/>
          <w:bCs/>
          <w:caps/>
          <w:szCs w:val="28"/>
          <w:u w:val="single"/>
        </w:rPr>
        <w:fldChar w:fldCharType="end"/>
      </w:r>
    </w:p>
    <w:p w14:paraId="2E143A6C">
      <w:pPr>
        <w:pStyle w:val="15"/>
        <w:tabs>
          <w:tab w:val="right" w:leader="dot" w:pos="9638"/>
        </w:tabs>
      </w:pPr>
      <w:r>
        <w:rPr>
          <w:rFonts w:hint="eastAsia" w:ascii="宋体" w:hAnsi="宋体" w:cs="宋体"/>
          <w:bCs/>
          <w:caps/>
          <w:szCs w:val="28"/>
          <w:u w:val="single"/>
        </w:rPr>
        <w:fldChar w:fldCharType="begin"/>
      </w:r>
      <w:r>
        <w:rPr>
          <w:rFonts w:hint="eastAsia" w:ascii="宋体" w:hAnsi="宋体" w:cs="宋体"/>
          <w:bCs/>
          <w:caps/>
          <w:szCs w:val="28"/>
        </w:rPr>
        <w:instrText xml:space="preserve"> HYPERLINK \l _Toc12234 </w:instrText>
      </w:r>
      <w:r>
        <w:rPr>
          <w:rFonts w:hint="eastAsia" w:ascii="宋体" w:hAnsi="宋体" w:cs="宋体"/>
          <w:bCs/>
          <w:caps/>
          <w:szCs w:val="28"/>
        </w:rPr>
        <w:fldChar w:fldCharType="separate"/>
      </w:r>
      <w:r>
        <w:rPr>
          <w:rFonts w:hint="eastAsia" w:ascii="宋体" w:hAnsi="宋体" w:cs="宋体"/>
          <w:bCs/>
          <w:szCs w:val="28"/>
        </w:rPr>
        <w:t>第四节 技术文件格式</w:t>
      </w:r>
      <w:r>
        <w:tab/>
      </w:r>
      <w:r>
        <w:fldChar w:fldCharType="begin"/>
      </w:r>
      <w:r>
        <w:instrText xml:space="preserve"> PAGEREF _Toc12234 \h </w:instrText>
      </w:r>
      <w:r>
        <w:fldChar w:fldCharType="separate"/>
      </w:r>
      <w:r>
        <w:t>102</w:t>
      </w:r>
      <w:r>
        <w:fldChar w:fldCharType="end"/>
      </w:r>
      <w:r>
        <w:rPr>
          <w:rFonts w:hint="eastAsia" w:ascii="宋体" w:hAnsi="宋体" w:cs="宋体"/>
          <w:bCs/>
          <w:caps/>
          <w:szCs w:val="28"/>
          <w:u w:val="single"/>
        </w:rPr>
        <w:fldChar w:fldCharType="end"/>
      </w:r>
    </w:p>
    <w:p w14:paraId="26D8C498">
      <w:pPr>
        <w:pStyle w:val="15"/>
        <w:tabs>
          <w:tab w:val="right" w:leader="dot" w:pos="9638"/>
        </w:tabs>
      </w:pPr>
      <w:r>
        <w:rPr>
          <w:rFonts w:hint="eastAsia" w:ascii="宋体" w:hAnsi="宋体" w:cs="宋体"/>
          <w:bCs/>
          <w:caps/>
          <w:szCs w:val="28"/>
          <w:u w:val="single"/>
        </w:rPr>
        <w:fldChar w:fldCharType="begin"/>
      </w:r>
      <w:r>
        <w:rPr>
          <w:rFonts w:hint="eastAsia" w:ascii="宋体" w:hAnsi="宋体" w:cs="宋体"/>
          <w:bCs/>
          <w:caps/>
          <w:szCs w:val="28"/>
        </w:rPr>
        <w:instrText xml:space="preserve"> HYPERLINK \l _Toc9986 </w:instrText>
      </w:r>
      <w:r>
        <w:rPr>
          <w:rFonts w:hint="eastAsia" w:ascii="宋体" w:hAnsi="宋体" w:cs="宋体"/>
          <w:bCs/>
          <w:caps/>
          <w:szCs w:val="28"/>
        </w:rPr>
        <w:fldChar w:fldCharType="separate"/>
      </w:r>
      <w:r>
        <w:rPr>
          <w:rFonts w:hint="eastAsia" w:ascii="宋体" w:hAnsi="宋体" w:cs="宋体"/>
          <w:bCs/>
          <w:szCs w:val="28"/>
        </w:rPr>
        <w:t>第五节 报价文件格式</w:t>
      </w:r>
      <w:r>
        <w:tab/>
      </w:r>
      <w:r>
        <w:fldChar w:fldCharType="begin"/>
      </w:r>
      <w:r>
        <w:instrText xml:space="preserve"> PAGEREF _Toc9986 \h </w:instrText>
      </w:r>
      <w:r>
        <w:fldChar w:fldCharType="separate"/>
      </w:r>
      <w:r>
        <w:t>110</w:t>
      </w:r>
      <w:r>
        <w:fldChar w:fldCharType="end"/>
      </w:r>
      <w:r>
        <w:rPr>
          <w:rFonts w:hint="eastAsia" w:ascii="宋体" w:hAnsi="宋体" w:cs="宋体"/>
          <w:bCs/>
          <w:caps/>
          <w:szCs w:val="28"/>
          <w:u w:val="single"/>
        </w:rPr>
        <w:fldChar w:fldCharType="end"/>
      </w:r>
    </w:p>
    <w:p w14:paraId="04672177">
      <w:pPr>
        <w:pStyle w:val="15"/>
        <w:tabs>
          <w:tab w:val="right" w:leader="dot" w:pos="9638"/>
        </w:tabs>
      </w:pPr>
      <w:r>
        <w:rPr>
          <w:rFonts w:hint="eastAsia" w:ascii="宋体" w:hAnsi="宋体" w:cs="宋体"/>
          <w:bCs/>
          <w:caps/>
          <w:szCs w:val="28"/>
          <w:u w:val="single"/>
        </w:rPr>
        <w:fldChar w:fldCharType="begin"/>
      </w:r>
      <w:r>
        <w:rPr>
          <w:rFonts w:hint="eastAsia" w:ascii="宋体" w:hAnsi="宋体" w:cs="宋体"/>
          <w:bCs/>
          <w:caps/>
          <w:szCs w:val="28"/>
        </w:rPr>
        <w:instrText xml:space="preserve"> HYPERLINK \l _Toc21071 </w:instrText>
      </w:r>
      <w:r>
        <w:rPr>
          <w:rFonts w:hint="eastAsia" w:ascii="宋体" w:hAnsi="宋体" w:cs="宋体"/>
          <w:bCs/>
          <w:caps/>
          <w:szCs w:val="28"/>
        </w:rPr>
        <w:fldChar w:fldCharType="separate"/>
      </w:r>
      <w:r>
        <w:rPr>
          <w:rFonts w:hint="eastAsia" w:ascii="宋体" w:hAnsi="宋体" w:cs="宋体"/>
          <w:bCs/>
          <w:szCs w:val="28"/>
        </w:rPr>
        <w:t>第六节 其他文书、文件格式</w:t>
      </w:r>
      <w:r>
        <w:tab/>
      </w:r>
      <w:r>
        <w:fldChar w:fldCharType="begin"/>
      </w:r>
      <w:r>
        <w:instrText xml:space="preserve"> PAGEREF _Toc21071 \h </w:instrText>
      </w:r>
      <w:r>
        <w:fldChar w:fldCharType="separate"/>
      </w:r>
      <w:r>
        <w:t>116</w:t>
      </w:r>
      <w:r>
        <w:fldChar w:fldCharType="end"/>
      </w:r>
      <w:r>
        <w:rPr>
          <w:rFonts w:hint="eastAsia" w:ascii="宋体" w:hAnsi="宋体" w:cs="宋体"/>
          <w:bCs/>
          <w:caps/>
          <w:szCs w:val="28"/>
          <w:u w:val="single"/>
        </w:rPr>
        <w:fldChar w:fldCharType="end"/>
      </w:r>
    </w:p>
    <w:p w14:paraId="2E37CC42">
      <w:pPr>
        <w:pStyle w:val="14"/>
        <w:tabs>
          <w:tab w:val="right" w:leader="dot" w:pos="9638"/>
        </w:tabs>
      </w:pPr>
      <w:r>
        <w:rPr>
          <w:rFonts w:hint="eastAsia" w:ascii="宋体" w:hAnsi="宋体" w:cs="宋体"/>
          <w:bCs/>
          <w:caps/>
          <w:szCs w:val="28"/>
          <w:u w:val="single"/>
        </w:rPr>
        <w:fldChar w:fldCharType="begin"/>
      </w:r>
      <w:r>
        <w:rPr>
          <w:rFonts w:hint="eastAsia" w:ascii="宋体" w:hAnsi="宋体" w:cs="宋体"/>
          <w:bCs/>
          <w:caps/>
          <w:szCs w:val="28"/>
        </w:rPr>
        <w:instrText xml:space="preserve"> HYPERLINK \l _Toc6650 </w:instrText>
      </w:r>
      <w:r>
        <w:rPr>
          <w:rFonts w:hint="eastAsia" w:ascii="宋体" w:hAnsi="宋体" w:cs="宋体"/>
          <w:bCs/>
          <w:caps/>
          <w:szCs w:val="28"/>
        </w:rPr>
        <w:fldChar w:fldCharType="separate"/>
      </w:r>
      <w:r>
        <w:rPr>
          <w:rFonts w:hint="eastAsia" w:ascii="宋体" w:hAnsi="宋体" w:cs="宋体"/>
          <w:szCs w:val="20"/>
        </w:rPr>
        <w:t>第七章 质疑、投诉证明材料格式</w:t>
      </w:r>
      <w:r>
        <w:tab/>
      </w:r>
      <w:r>
        <w:fldChar w:fldCharType="begin"/>
      </w:r>
      <w:r>
        <w:instrText xml:space="preserve"> PAGEREF _Toc6650 \h </w:instrText>
      </w:r>
      <w:r>
        <w:fldChar w:fldCharType="separate"/>
      </w:r>
      <w:r>
        <w:t>118</w:t>
      </w:r>
      <w:r>
        <w:fldChar w:fldCharType="end"/>
      </w:r>
      <w:r>
        <w:rPr>
          <w:rFonts w:hint="eastAsia" w:ascii="宋体" w:hAnsi="宋体" w:cs="宋体"/>
          <w:bCs/>
          <w:caps/>
          <w:szCs w:val="28"/>
          <w:u w:val="single"/>
        </w:rPr>
        <w:fldChar w:fldCharType="end"/>
      </w:r>
    </w:p>
    <w:p w14:paraId="24E82495">
      <w:pPr>
        <w:pStyle w:val="15"/>
        <w:tabs>
          <w:tab w:val="right" w:leader="dot" w:pos="9638"/>
        </w:tabs>
      </w:pPr>
      <w:r>
        <w:rPr>
          <w:rFonts w:hint="eastAsia" w:ascii="宋体" w:hAnsi="宋体" w:cs="宋体"/>
          <w:bCs/>
          <w:caps/>
          <w:szCs w:val="28"/>
          <w:u w:val="single"/>
        </w:rPr>
        <w:fldChar w:fldCharType="begin"/>
      </w:r>
      <w:r>
        <w:rPr>
          <w:rFonts w:hint="eastAsia" w:ascii="宋体" w:hAnsi="宋体" w:cs="宋体"/>
          <w:bCs/>
          <w:caps/>
          <w:szCs w:val="28"/>
        </w:rPr>
        <w:instrText xml:space="preserve"> HYPERLINK \l _Toc12530 </w:instrText>
      </w:r>
      <w:r>
        <w:rPr>
          <w:rFonts w:hint="eastAsia" w:ascii="宋体" w:hAnsi="宋体" w:cs="宋体"/>
          <w:bCs/>
          <w:caps/>
          <w:szCs w:val="28"/>
        </w:rPr>
        <w:fldChar w:fldCharType="separate"/>
      </w:r>
      <w:r>
        <w:rPr>
          <w:rFonts w:hint="eastAsia" w:ascii="宋体" w:hAnsi="宋体" w:cs="宋体"/>
          <w:szCs w:val="32"/>
        </w:rPr>
        <w:t>第一节 质疑函（格式）</w:t>
      </w:r>
      <w:r>
        <w:tab/>
      </w:r>
      <w:r>
        <w:fldChar w:fldCharType="begin"/>
      </w:r>
      <w:r>
        <w:instrText xml:space="preserve"> PAGEREF _Toc12530 \h </w:instrText>
      </w:r>
      <w:r>
        <w:fldChar w:fldCharType="separate"/>
      </w:r>
      <w:r>
        <w:t>119</w:t>
      </w:r>
      <w:r>
        <w:fldChar w:fldCharType="end"/>
      </w:r>
      <w:r>
        <w:rPr>
          <w:rFonts w:hint="eastAsia" w:ascii="宋体" w:hAnsi="宋体" w:cs="宋体"/>
          <w:bCs/>
          <w:caps/>
          <w:szCs w:val="28"/>
          <w:u w:val="single"/>
        </w:rPr>
        <w:fldChar w:fldCharType="end"/>
      </w:r>
    </w:p>
    <w:p w14:paraId="5A173194">
      <w:pPr>
        <w:pStyle w:val="15"/>
        <w:tabs>
          <w:tab w:val="right" w:leader="dot" w:pos="9638"/>
        </w:tabs>
      </w:pPr>
      <w:r>
        <w:rPr>
          <w:rFonts w:hint="eastAsia" w:ascii="宋体" w:hAnsi="宋体" w:cs="宋体"/>
          <w:bCs/>
          <w:caps/>
          <w:szCs w:val="28"/>
          <w:u w:val="single"/>
        </w:rPr>
        <w:fldChar w:fldCharType="begin"/>
      </w:r>
      <w:r>
        <w:rPr>
          <w:rFonts w:hint="eastAsia" w:ascii="宋体" w:hAnsi="宋体" w:cs="宋体"/>
          <w:bCs/>
          <w:caps/>
          <w:szCs w:val="28"/>
        </w:rPr>
        <w:instrText xml:space="preserve"> HYPERLINK \l _Toc531 </w:instrText>
      </w:r>
      <w:r>
        <w:rPr>
          <w:rFonts w:hint="eastAsia" w:ascii="宋体" w:hAnsi="宋体" w:cs="宋体"/>
          <w:bCs/>
          <w:caps/>
          <w:szCs w:val="28"/>
        </w:rPr>
        <w:fldChar w:fldCharType="separate"/>
      </w:r>
      <w:r>
        <w:rPr>
          <w:rFonts w:hint="eastAsia" w:ascii="宋体" w:hAnsi="宋体" w:cs="宋体"/>
          <w:szCs w:val="32"/>
        </w:rPr>
        <w:t>第二节 投诉书（格式）</w:t>
      </w:r>
      <w:r>
        <w:tab/>
      </w:r>
      <w:r>
        <w:fldChar w:fldCharType="begin"/>
      </w:r>
      <w:r>
        <w:instrText xml:space="preserve"> PAGEREF _Toc531 \h </w:instrText>
      </w:r>
      <w:r>
        <w:fldChar w:fldCharType="separate"/>
      </w:r>
      <w:r>
        <w:t>122</w:t>
      </w:r>
      <w:r>
        <w:fldChar w:fldCharType="end"/>
      </w:r>
      <w:r>
        <w:rPr>
          <w:rFonts w:hint="eastAsia" w:ascii="宋体" w:hAnsi="宋体" w:cs="宋体"/>
          <w:bCs/>
          <w:caps/>
          <w:szCs w:val="28"/>
          <w:u w:val="single"/>
        </w:rPr>
        <w:fldChar w:fldCharType="end"/>
      </w:r>
    </w:p>
    <w:p w14:paraId="7C4F6C22">
      <w:pPr>
        <w:jc w:val="center"/>
        <w:rPr>
          <w:rFonts w:ascii="宋体" w:hAnsi="宋体" w:cs="宋体"/>
          <w:szCs w:val="20"/>
        </w:rPr>
      </w:pPr>
      <w:r>
        <w:rPr>
          <w:rFonts w:hint="eastAsia" w:ascii="宋体" w:hAnsi="宋体" w:cs="宋体"/>
          <w:bCs/>
          <w:caps/>
          <w:szCs w:val="28"/>
          <w:u w:val="single"/>
        </w:rPr>
        <w:fldChar w:fldCharType="end"/>
      </w:r>
      <w:r>
        <w:rPr>
          <w:rFonts w:hint="eastAsia" w:ascii="宋体" w:hAnsi="宋体" w:cs="宋体"/>
          <w:szCs w:val="20"/>
        </w:rPr>
        <w:tab/>
      </w:r>
      <w:bookmarkStart w:id="1" w:name="_Toc532545041"/>
    </w:p>
    <w:p w14:paraId="466A705C">
      <w:pPr>
        <w:rPr>
          <w:rFonts w:ascii="宋体" w:hAnsi="宋体" w:cs="宋体"/>
          <w:szCs w:val="20"/>
        </w:rPr>
      </w:pPr>
      <w:r>
        <w:rPr>
          <w:rFonts w:hint="eastAsia" w:ascii="宋体" w:hAnsi="宋体" w:cs="宋体"/>
          <w:szCs w:val="20"/>
        </w:rPr>
        <w:br w:type="page"/>
      </w:r>
    </w:p>
    <w:p w14:paraId="63541C3A">
      <w:pPr>
        <w:spacing w:line="360" w:lineRule="auto"/>
        <w:jc w:val="center"/>
        <w:outlineLvl w:val="0"/>
        <w:rPr>
          <w:rFonts w:hint="eastAsia" w:ascii="宋体" w:hAnsi="宋体" w:eastAsia="宋体" w:cs="宋体"/>
          <w:b/>
          <w:sz w:val="36"/>
          <w:szCs w:val="20"/>
        </w:rPr>
      </w:pPr>
      <w:bookmarkStart w:id="2" w:name="_Toc3081"/>
      <w:r>
        <w:rPr>
          <w:rFonts w:hint="eastAsia" w:ascii="宋体" w:hAnsi="宋体" w:eastAsia="宋体" w:cs="宋体"/>
          <w:b/>
          <w:sz w:val="36"/>
          <w:szCs w:val="20"/>
        </w:rPr>
        <w:t>第一章  招标公告</w:t>
      </w:r>
      <w:bookmarkEnd w:id="1"/>
      <w:bookmarkEnd w:id="2"/>
    </w:p>
    <w:p w14:paraId="596CE20C">
      <w:pPr>
        <w:spacing w:line="360" w:lineRule="auto"/>
        <w:jc w:val="center"/>
        <w:rPr>
          <w:rFonts w:ascii="宋体" w:hAnsi="宋体" w:cs="宋体"/>
          <w:b/>
          <w:sz w:val="30"/>
          <w:szCs w:val="30"/>
        </w:rPr>
      </w:pPr>
      <w:r>
        <w:rPr>
          <w:rFonts w:hint="eastAsia" w:ascii="宋体" w:hAnsi="宋体" w:cs="宋体"/>
          <w:b/>
          <w:sz w:val="30"/>
          <w:szCs w:val="30"/>
        </w:rPr>
        <w:t>公开招标公告</w:t>
      </w:r>
    </w:p>
    <w:p w14:paraId="1A306D39">
      <w:pPr>
        <w:pBdr>
          <w:top w:val="single" w:color="auto" w:sz="4" w:space="1"/>
          <w:left w:val="single" w:color="auto" w:sz="4" w:space="4"/>
          <w:bottom w:val="single" w:color="auto" w:sz="4" w:space="1"/>
          <w:right w:val="single" w:color="auto" w:sz="4" w:space="4"/>
        </w:pBdr>
        <w:spacing w:line="360" w:lineRule="auto"/>
        <w:ind w:firstLine="420" w:firstLineChars="200"/>
        <w:rPr>
          <w:rFonts w:ascii="宋体" w:hAnsi="宋体" w:cs="宋体"/>
          <w:szCs w:val="21"/>
        </w:rPr>
      </w:pPr>
      <w:r>
        <w:rPr>
          <w:rFonts w:hint="eastAsia" w:ascii="宋体" w:hAnsi="宋体" w:cs="宋体"/>
          <w:szCs w:val="21"/>
        </w:rPr>
        <w:t>项目概况</w:t>
      </w:r>
    </w:p>
    <w:p w14:paraId="1359DCD6">
      <w:pPr>
        <w:pBdr>
          <w:top w:val="single" w:color="auto" w:sz="4" w:space="1"/>
          <w:left w:val="single" w:color="auto" w:sz="4" w:space="4"/>
          <w:bottom w:val="single" w:color="auto" w:sz="4" w:space="1"/>
          <w:right w:val="single" w:color="auto" w:sz="4" w:space="4"/>
        </w:pBdr>
        <w:spacing w:line="360" w:lineRule="auto"/>
        <w:ind w:firstLine="525" w:firstLineChars="250"/>
        <w:rPr>
          <w:rFonts w:ascii="宋体" w:hAnsi="宋体" w:cs="宋体"/>
          <w:szCs w:val="21"/>
          <w:u w:val="single"/>
        </w:rPr>
      </w:pPr>
      <w:r>
        <w:rPr>
          <w:rFonts w:hint="eastAsia" w:ascii="宋体" w:hAnsi="宋体" w:cs="宋体"/>
          <w:szCs w:val="21"/>
          <w:u w:val="single"/>
        </w:rPr>
        <w:t xml:space="preserve">  南宁市第一看守所2024年度在押人员伙房食材配送服务采购  </w:t>
      </w:r>
      <w:r>
        <w:rPr>
          <w:rFonts w:hint="eastAsia" w:ascii="宋体" w:hAnsi="宋体" w:cs="宋体"/>
          <w:szCs w:val="21"/>
        </w:rPr>
        <w:t>招标项目的潜在投标人</w:t>
      </w:r>
      <w:r>
        <w:rPr>
          <w:rFonts w:hint="eastAsia" w:ascii="宋体" w:hAnsi="宋体" w:eastAsia="宋体" w:cs="宋体"/>
          <w:szCs w:val="21"/>
        </w:rPr>
        <w:t>应在</w:t>
      </w:r>
      <w:r>
        <w:rPr>
          <w:rFonts w:hint="eastAsia" w:ascii="宋体" w:hAnsi="宋体" w:eastAsia="宋体" w:cs="宋体"/>
          <w:szCs w:val="21"/>
          <w:lang w:eastAsia="zh-CN"/>
        </w:rPr>
        <w:t>广西政府采购云</w:t>
      </w:r>
      <w:r>
        <w:rPr>
          <w:rFonts w:hint="eastAsia" w:ascii="宋体" w:hAnsi="宋体" w:eastAsia="宋体" w:cs="宋体"/>
          <w:szCs w:val="21"/>
        </w:rPr>
        <w:t>”平台（https://www.gcy.zfcg.gxzf.gov.cn/</w:t>
      </w:r>
      <w:r>
        <w:rPr>
          <w:rFonts w:hint="eastAsia" w:ascii="宋体" w:hAnsi="宋体" w:eastAsia="宋体" w:cs="宋体"/>
          <w:szCs w:val="21"/>
          <w:lang w:eastAsia="zh-CN"/>
        </w:rPr>
        <w:t>）</w:t>
      </w:r>
      <w:r>
        <w:rPr>
          <w:rFonts w:hint="eastAsia" w:ascii="宋体" w:hAnsi="宋体" w:cs="宋体"/>
          <w:szCs w:val="21"/>
        </w:rPr>
        <w:t>获取（下载）招标文件，并于</w:t>
      </w:r>
      <w:r>
        <w:rPr>
          <w:rFonts w:hint="eastAsia" w:ascii="宋体" w:hAnsi="宋体"/>
          <w:bCs/>
          <w:u w:val="single"/>
        </w:rPr>
        <w:t>2024年</w:t>
      </w:r>
      <w:r>
        <w:rPr>
          <w:rFonts w:hint="eastAsia" w:ascii="宋体" w:hAnsi="宋体"/>
          <w:bCs/>
          <w:u w:val="single"/>
          <w:lang w:val="en-US" w:eastAsia="zh-CN"/>
        </w:rPr>
        <w:t>8</w:t>
      </w:r>
      <w:r>
        <w:rPr>
          <w:rFonts w:hint="eastAsia" w:ascii="宋体" w:hAnsi="宋体"/>
          <w:bCs/>
          <w:u w:val="single"/>
        </w:rPr>
        <w:t>月</w:t>
      </w:r>
      <w:r>
        <w:rPr>
          <w:rFonts w:hint="eastAsia" w:ascii="宋体" w:hAnsi="宋体"/>
          <w:bCs/>
          <w:u w:val="single"/>
          <w:lang w:val="en-US" w:eastAsia="zh-CN"/>
        </w:rPr>
        <w:t>13</w:t>
      </w:r>
      <w:r>
        <w:rPr>
          <w:rFonts w:hint="eastAsia" w:ascii="宋体" w:hAnsi="宋体"/>
          <w:bCs/>
          <w:u w:val="single"/>
        </w:rPr>
        <w:t>日</w:t>
      </w:r>
      <w:r>
        <w:rPr>
          <w:rFonts w:hint="eastAsia" w:ascii="宋体" w:hAnsi="宋体"/>
          <w:bCs/>
          <w:u w:val="single"/>
          <w:lang w:val="en-US" w:eastAsia="zh-CN"/>
        </w:rPr>
        <w:t>09</w:t>
      </w:r>
      <w:r>
        <w:rPr>
          <w:rFonts w:hint="eastAsia" w:ascii="宋体" w:hAnsi="宋体"/>
          <w:bCs/>
          <w:u w:val="single"/>
        </w:rPr>
        <w:t>时</w:t>
      </w:r>
      <w:r>
        <w:rPr>
          <w:rFonts w:hint="eastAsia" w:ascii="宋体" w:hAnsi="宋体"/>
          <w:bCs/>
          <w:u w:val="single"/>
          <w:lang w:val="en-US" w:eastAsia="zh-CN"/>
        </w:rPr>
        <w:t>30</w:t>
      </w:r>
      <w:r>
        <w:rPr>
          <w:rFonts w:hint="eastAsia" w:ascii="宋体" w:hAnsi="宋体"/>
          <w:bCs/>
          <w:u w:val="single"/>
        </w:rPr>
        <w:t>分00秒</w:t>
      </w:r>
      <w:r>
        <w:rPr>
          <w:rFonts w:hint="eastAsia" w:ascii="宋体" w:hAnsi="宋体" w:cs="宋体"/>
          <w:bCs/>
          <w:szCs w:val="21"/>
        </w:rPr>
        <w:t>（北京时间）前</w:t>
      </w:r>
      <w:r>
        <w:rPr>
          <w:rFonts w:hint="eastAsia" w:ascii="宋体" w:hAnsi="宋体" w:cs="宋体"/>
          <w:szCs w:val="21"/>
        </w:rPr>
        <w:t>递交（上传）投标文件。</w:t>
      </w:r>
    </w:p>
    <w:p w14:paraId="402F01DB">
      <w:pPr>
        <w:spacing w:line="360" w:lineRule="auto"/>
        <w:rPr>
          <w:rFonts w:ascii="宋体" w:hAnsi="宋体" w:cs="宋体"/>
          <w:b/>
          <w:bCs/>
          <w:sz w:val="24"/>
        </w:rPr>
      </w:pPr>
      <w:bookmarkStart w:id="3" w:name="_Toc28359002"/>
      <w:bookmarkStart w:id="4" w:name="_Toc28359079"/>
      <w:bookmarkStart w:id="5" w:name="_Toc35393621"/>
      <w:bookmarkStart w:id="6" w:name="_Toc35393790"/>
      <w:bookmarkStart w:id="7" w:name="_Hlk24379207"/>
      <w:r>
        <w:rPr>
          <w:rFonts w:hint="eastAsia" w:ascii="宋体" w:hAnsi="宋体" w:cs="宋体"/>
          <w:b/>
          <w:bCs/>
          <w:sz w:val="24"/>
        </w:rPr>
        <w:t>一、项目基本情况</w:t>
      </w:r>
      <w:bookmarkEnd w:id="3"/>
      <w:bookmarkEnd w:id="4"/>
      <w:bookmarkEnd w:id="5"/>
      <w:bookmarkEnd w:id="6"/>
    </w:p>
    <w:p w14:paraId="58216769">
      <w:pPr>
        <w:spacing w:line="360" w:lineRule="auto"/>
        <w:ind w:firstLine="420" w:firstLineChars="200"/>
        <w:rPr>
          <w:rFonts w:hint="eastAsia" w:ascii="宋体" w:hAnsi="宋体" w:eastAsia="宋体" w:cs="宋体"/>
          <w:szCs w:val="21"/>
          <w:lang w:eastAsia="zh-CN"/>
        </w:rPr>
      </w:pPr>
      <w:r>
        <w:rPr>
          <w:rFonts w:hint="eastAsia" w:ascii="宋体" w:hAnsi="宋体" w:cs="宋体"/>
          <w:szCs w:val="21"/>
        </w:rPr>
        <w:t>项目编号：</w:t>
      </w:r>
      <w:r>
        <w:rPr>
          <w:rFonts w:hint="eastAsia" w:ascii="宋体" w:hAnsi="宋体" w:cs="宋体"/>
          <w:szCs w:val="21"/>
          <w:lang w:eastAsia="zh-CN"/>
        </w:rPr>
        <w:t>NNZC2024-G3-991060-GXJZ</w:t>
      </w:r>
    </w:p>
    <w:p w14:paraId="6C8B3D97">
      <w:pPr>
        <w:spacing w:line="360" w:lineRule="auto"/>
        <w:ind w:firstLine="420" w:firstLineChars="200"/>
        <w:rPr>
          <w:rFonts w:ascii="宋体" w:hAnsi="宋体" w:cs="宋体"/>
          <w:szCs w:val="21"/>
        </w:rPr>
      </w:pPr>
      <w:r>
        <w:rPr>
          <w:rFonts w:hint="eastAsia" w:ascii="宋体" w:hAnsi="宋体" w:cs="宋体"/>
          <w:szCs w:val="21"/>
        </w:rPr>
        <w:t>项目名称：南宁市第一看守所2024年度在押人员伙房食材配送服务采购</w:t>
      </w:r>
    </w:p>
    <w:bookmarkEnd w:id="7"/>
    <w:p w14:paraId="5080BD7B">
      <w:pPr>
        <w:spacing w:line="360" w:lineRule="auto"/>
        <w:ind w:firstLine="420" w:firstLineChars="200"/>
        <w:rPr>
          <w:rFonts w:ascii="宋体" w:hAnsi="宋体" w:cs="宋体"/>
          <w:szCs w:val="21"/>
          <w:u w:val="single"/>
        </w:rPr>
      </w:pPr>
      <w:r>
        <w:rPr>
          <w:rFonts w:hint="eastAsia" w:ascii="宋体" w:hAnsi="宋体" w:cs="宋体"/>
          <w:szCs w:val="21"/>
        </w:rPr>
        <w:t>预算金额：8564000.00元</w:t>
      </w:r>
    </w:p>
    <w:p w14:paraId="104DEA97">
      <w:pPr>
        <w:spacing w:line="360" w:lineRule="auto"/>
        <w:ind w:firstLine="420" w:firstLineChars="200"/>
        <w:rPr>
          <w:rFonts w:ascii="宋体" w:hAnsi="宋体" w:cs="宋体"/>
          <w:szCs w:val="21"/>
        </w:rPr>
      </w:pPr>
      <w:r>
        <w:rPr>
          <w:rFonts w:hint="eastAsia" w:ascii="宋体" w:hAnsi="宋体" w:cs="宋体"/>
          <w:szCs w:val="21"/>
        </w:rPr>
        <w:t>采购需求：</w:t>
      </w:r>
      <w:bookmarkStart w:id="8" w:name="PO_3000001866_PM004"/>
      <w:r>
        <w:rPr>
          <w:rFonts w:hint="eastAsia" w:ascii="宋体" w:hAnsi="宋体" w:cs="宋体"/>
          <w:szCs w:val="21"/>
        </w:rPr>
        <w:t xml:space="preserve"> </w:t>
      </w:r>
    </w:p>
    <w:tbl>
      <w:tblPr>
        <w:tblStyle w:val="1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1"/>
        <w:gridCol w:w="3709"/>
        <w:gridCol w:w="710"/>
        <w:gridCol w:w="708"/>
        <w:gridCol w:w="1132"/>
        <w:gridCol w:w="1704"/>
        <w:gridCol w:w="1240"/>
      </w:tblGrid>
      <w:tr w14:paraId="0BD6D5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0" w:type="pct"/>
          </w:tcPr>
          <w:p w14:paraId="53A85F74">
            <w:pPr>
              <w:spacing w:line="360" w:lineRule="auto"/>
              <w:jc w:val="center"/>
              <w:rPr>
                <w:rFonts w:ascii="宋体" w:hAnsi="宋体" w:cs="宋体"/>
                <w:kern w:val="0"/>
                <w:szCs w:val="21"/>
              </w:rPr>
            </w:pPr>
            <w:r>
              <w:rPr>
                <w:rFonts w:hint="eastAsia" w:ascii="宋体" w:hAnsi="宋体" w:cs="宋体"/>
                <w:kern w:val="0"/>
                <w:szCs w:val="21"/>
              </w:rPr>
              <w:t>序号</w:t>
            </w:r>
          </w:p>
        </w:tc>
        <w:tc>
          <w:tcPr>
            <w:tcW w:w="1881" w:type="pct"/>
          </w:tcPr>
          <w:p w14:paraId="081AEC32">
            <w:pPr>
              <w:spacing w:line="360" w:lineRule="auto"/>
              <w:jc w:val="center"/>
              <w:rPr>
                <w:rFonts w:ascii="宋体" w:hAnsi="宋体" w:cs="宋体"/>
                <w:kern w:val="0"/>
                <w:szCs w:val="21"/>
              </w:rPr>
            </w:pPr>
            <w:r>
              <w:rPr>
                <w:rFonts w:hint="eastAsia" w:ascii="宋体" w:hAnsi="宋体" w:cs="宋体"/>
                <w:kern w:val="0"/>
                <w:szCs w:val="21"/>
              </w:rPr>
              <w:t>名称</w:t>
            </w:r>
          </w:p>
        </w:tc>
        <w:tc>
          <w:tcPr>
            <w:tcW w:w="360" w:type="pct"/>
          </w:tcPr>
          <w:p w14:paraId="4D75D3DF">
            <w:pPr>
              <w:spacing w:line="360" w:lineRule="auto"/>
              <w:jc w:val="center"/>
              <w:rPr>
                <w:rFonts w:ascii="宋体" w:hAnsi="宋体" w:cs="宋体"/>
                <w:kern w:val="0"/>
                <w:szCs w:val="21"/>
              </w:rPr>
            </w:pPr>
            <w:r>
              <w:rPr>
                <w:rFonts w:hint="eastAsia" w:ascii="宋体" w:hAnsi="宋体" w:cs="宋体"/>
                <w:kern w:val="0"/>
                <w:szCs w:val="21"/>
              </w:rPr>
              <w:t>数量</w:t>
            </w:r>
          </w:p>
        </w:tc>
        <w:tc>
          <w:tcPr>
            <w:tcW w:w="359" w:type="pct"/>
          </w:tcPr>
          <w:p w14:paraId="49AEE583">
            <w:pPr>
              <w:spacing w:line="360" w:lineRule="auto"/>
              <w:jc w:val="center"/>
              <w:rPr>
                <w:rFonts w:ascii="宋体" w:hAnsi="宋体" w:cs="宋体"/>
                <w:kern w:val="0"/>
                <w:szCs w:val="21"/>
              </w:rPr>
            </w:pPr>
            <w:r>
              <w:rPr>
                <w:rFonts w:hint="eastAsia" w:ascii="宋体" w:hAnsi="宋体" w:cs="宋体"/>
                <w:kern w:val="0"/>
                <w:szCs w:val="21"/>
              </w:rPr>
              <w:t>单位</w:t>
            </w:r>
          </w:p>
        </w:tc>
        <w:tc>
          <w:tcPr>
            <w:tcW w:w="574" w:type="pct"/>
          </w:tcPr>
          <w:p w14:paraId="06D49B6E">
            <w:pPr>
              <w:spacing w:line="360" w:lineRule="auto"/>
              <w:jc w:val="center"/>
              <w:rPr>
                <w:rFonts w:ascii="宋体" w:hAnsi="宋体" w:cs="宋体"/>
                <w:kern w:val="0"/>
                <w:szCs w:val="21"/>
              </w:rPr>
            </w:pPr>
            <w:r>
              <w:rPr>
                <w:rFonts w:hint="eastAsia" w:ascii="宋体" w:hAnsi="宋体" w:cs="宋体"/>
                <w:kern w:val="0"/>
                <w:szCs w:val="21"/>
              </w:rPr>
              <w:t>预算金额</w:t>
            </w:r>
          </w:p>
          <w:p w14:paraId="02E71F15">
            <w:pPr>
              <w:spacing w:line="360" w:lineRule="auto"/>
              <w:jc w:val="center"/>
              <w:rPr>
                <w:rFonts w:ascii="宋体" w:hAnsi="宋体" w:cs="宋体"/>
                <w:kern w:val="0"/>
                <w:szCs w:val="21"/>
              </w:rPr>
            </w:pPr>
            <w:r>
              <w:rPr>
                <w:rFonts w:hint="eastAsia" w:ascii="宋体" w:hAnsi="宋体" w:cs="宋体"/>
                <w:kern w:val="0"/>
                <w:szCs w:val="21"/>
              </w:rPr>
              <w:t>(万元)</w:t>
            </w:r>
          </w:p>
        </w:tc>
        <w:tc>
          <w:tcPr>
            <w:tcW w:w="864" w:type="pct"/>
          </w:tcPr>
          <w:p w14:paraId="4D6A430E">
            <w:pPr>
              <w:spacing w:line="360" w:lineRule="auto"/>
              <w:jc w:val="center"/>
              <w:rPr>
                <w:rFonts w:ascii="宋体" w:hAnsi="宋体" w:cs="宋体"/>
                <w:kern w:val="0"/>
                <w:szCs w:val="21"/>
              </w:rPr>
            </w:pPr>
            <w:r>
              <w:rPr>
                <w:rFonts w:hint="eastAsia" w:ascii="宋体" w:hAnsi="宋体" w:cs="宋体"/>
                <w:kern w:val="0"/>
                <w:szCs w:val="21"/>
              </w:rPr>
              <w:t>简要规格描述或基本概况介绍</w:t>
            </w:r>
          </w:p>
        </w:tc>
        <w:tc>
          <w:tcPr>
            <w:tcW w:w="629" w:type="pct"/>
          </w:tcPr>
          <w:p w14:paraId="112138F4">
            <w:pPr>
              <w:spacing w:line="360" w:lineRule="auto"/>
              <w:jc w:val="center"/>
              <w:rPr>
                <w:rFonts w:ascii="宋体" w:hAnsi="宋体" w:cs="宋体"/>
                <w:kern w:val="0"/>
                <w:szCs w:val="21"/>
              </w:rPr>
            </w:pPr>
            <w:r>
              <w:rPr>
                <w:rFonts w:hint="eastAsia" w:ascii="宋体" w:hAnsi="宋体" w:cs="宋体"/>
                <w:kern w:val="0"/>
                <w:szCs w:val="21"/>
              </w:rPr>
              <w:t>最高限价</w:t>
            </w:r>
          </w:p>
          <w:p w14:paraId="0B9D563B">
            <w:pPr>
              <w:spacing w:line="360" w:lineRule="auto"/>
              <w:jc w:val="center"/>
              <w:rPr>
                <w:rFonts w:ascii="宋体" w:hAnsi="宋体" w:cs="宋体"/>
                <w:kern w:val="0"/>
                <w:szCs w:val="21"/>
              </w:rPr>
            </w:pPr>
            <w:r>
              <w:rPr>
                <w:rFonts w:hint="eastAsia" w:ascii="宋体" w:hAnsi="宋体" w:cs="宋体"/>
                <w:kern w:val="0"/>
                <w:szCs w:val="21"/>
              </w:rPr>
              <w:t>(万元)</w:t>
            </w:r>
          </w:p>
        </w:tc>
      </w:tr>
      <w:tr w14:paraId="54C0B1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7" w:hRule="atLeast"/>
        </w:trPr>
        <w:tc>
          <w:tcPr>
            <w:tcW w:w="330" w:type="pct"/>
          </w:tcPr>
          <w:p w14:paraId="64DB43A7">
            <w:pPr>
              <w:spacing w:line="360" w:lineRule="auto"/>
              <w:jc w:val="center"/>
              <w:rPr>
                <w:rFonts w:ascii="宋体" w:hAnsi="宋体" w:cs="宋体"/>
                <w:kern w:val="0"/>
                <w:szCs w:val="21"/>
              </w:rPr>
            </w:pPr>
            <w:r>
              <w:rPr>
                <w:rFonts w:hint="eastAsia" w:ascii="宋体" w:hAnsi="宋体" w:cs="宋体"/>
                <w:kern w:val="0"/>
                <w:szCs w:val="21"/>
              </w:rPr>
              <w:t>1</w:t>
            </w:r>
          </w:p>
        </w:tc>
        <w:tc>
          <w:tcPr>
            <w:tcW w:w="1881" w:type="pct"/>
          </w:tcPr>
          <w:p w14:paraId="073DF25E">
            <w:pPr>
              <w:jc w:val="center"/>
              <w:rPr>
                <w:rFonts w:ascii="宋体" w:hAnsi="宋体" w:cs="宋体"/>
                <w:kern w:val="0"/>
                <w:szCs w:val="21"/>
              </w:rPr>
            </w:pPr>
            <w:r>
              <w:rPr>
                <w:rFonts w:hint="eastAsia" w:ascii="宋体" w:hAnsi="宋体" w:cs="宋体"/>
                <w:kern w:val="0"/>
                <w:szCs w:val="21"/>
              </w:rPr>
              <w:t>南宁市第一看守所2024年度在押人员伙房食材配送服务采购</w:t>
            </w:r>
          </w:p>
        </w:tc>
        <w:tc>
          <w:tcPr>
            <w:tcW w:w="360" w:type="pct"/>
            <w:vAlign w:val="center"/>
          </w:tcPr>
          <w:p w14:paraId="7AA2AD95">
            <w:pPr>
              <w:spacing w:line="360" w:lineRule="auto"/>
              <w:jc w:val="center"/>
              <w:rPr>
                <w:rFonts w:ascii="宋体" w:hAnsi="宋体" w:cs="宋体"/>
                <w:kern w:val="0"/>
                <w:szCs w:val="21"/>
              </w:rPr>
            </w:pPr>
            <w:r>
              <w:rPr>
                <w:rFonts w:hint="eastAsia" w:ascii="宋体" w:hAnsi="宋体" w:cs="宋体"/>
                <w:kern w:val="0"/>
                <w:szCs w:val="21"/>
              </w:rPr>
              <w:t>1</w:t>
            </w:r>
          </w:p>
        </w:tc>
        <w:tc>
          <w:tcPr>
            <w:tcW w:w="359" w:type="pct"/>
            <w:vAlign w:val="center"/>
          </w:tcPr>
          <w:p w14:paraId="29258FCE">
            <w:pPr>
              <w:spacing w:line="360" w:lineRule="auto"/>
              <w:jc w:val="center"/>
              <w:rPr>
                <w:rFonts w:ascii="宋体" w:hAnsi="宋体" w:cs="宋体"/>
                <w:kern w:val="0"/>
                <w:szCs w:val="21"/>
              </w:rPr>
            </w:pPr>
            <w:r>
              <w:rPr>
                <w:rFonts w:hint="eastAsia" w:ascii="宋体" w:hAnsi="宋体" w:cs="宋体"/>
                <w:kern w:val="0"/>
                <w:szCs w:val="21"/>
              </w:rPr>
              <w:t>项</w:t>
            </w:r>
          </w:p>
        </w:tc>
        <w:tc>
          <w:tcPr>
            <w:tcW w:w="574" w:type="pct"/>
            <w:vAlign w:val="center"/>
          </w:tcPr>
          <w:p w14:paraId="133551EA">
            <w:pPr>
              <w:spacing w:line="360" w:lineRule="auto"/>
              <w:jc w:val="center"/>
              <w:rPr>
                <w:rFonts w:ascii="宋体" w:hAnsi="宋体" w:cs="宋体"/>
                <w:kern w:val="0"/>
                <w:szCs w:val="21"/>
              </w:rPr>
            </w:pPr>
            <w:r>
              <w:rPr>
                <w:rFonts w:hint="eastAsia" w:ascii="宋体" w:hAnsi="宋体" w:cs="宋体"/>
                <w:kern w:val="0"/>
                <w:szCs w:val="21"/>
              </w:rPr>
              <w:t>856.4</w:t>
            </w:r>
          </w:p>
        </w:tc>
        <w:tc>
          <w:tcPr>
            <w:tcW w:w="864" w:type="pct"/>
            <w:vAlign w:val="center"/>
          </w:tcPr>
          <w:p w14:paraId="1E3E74DF">
            <w:pPr>
              <w:spacing w:line="360" w:lineRule="auto"/>
              <w:jc w:val="center"/>
              <w:rPr>
                <w:rFonts w:ascii="宋体" w:hAnsi="宋体" w:cs="宋体"/>
                <w:kern w:val="0"/>
                <w:szCs w:val="21"/>
              </w:rPr>
            </w:pPr>
            <w:r>
              <w:rPr>
                <w:rFonts w:hint="eastAsia" w:ascii="宋体" w:hAnsi="宋体" w:cs="宋体"/>
                <w:kern w:val="0"/>
                <w:szCs w:val="21"/>
              </w:rPr>
              <w:t>详见招标文件</w:t>
            </w:r>
          </w:p>
        </w:tc>
        <w:tc>
          <w:tcPr>
            <w:tcW w:w="629" w:type="pct"/>
            <w:vAlign w:val="center"/>
          </w:tcPr>
          <w:p w14:paraId="730AA7FE">
            <w:pPr>
              <w:spacing w:line="360" w:lineRule="auto"/>
              <w:jc w:val="center"/>
              <w:rPr>
                <w:rFonts w:ascii="宋体" w:hAnsi="宋体" w:cs="宋体"/>
                <w:kern w:val="0"/>
                <w:szCs w:val="21"/>
              </w:rPr>
            </w:pPr>
            <w:r>
              <w:rPr>
                <w:rFonts w:hint="eastAsia" w:ascii="宋体" w:hAnsi="宋体" w:cs="宋体"/>
                <w:kern w:val="0"/>
                <w:szCs w:val="21"/>
              </w:rPr>
              <w:t>856.4</w:t>
            </w:r>
          </w:p>
        </w:tc>
      </w:tr>
      <w:bookmarkEnd w:id="8"/>
    </w:tbl>
    <w:p w14:paraId="4FCF7C0C">
      <w:pPr>
        <w:spacing w:line="360" w:lineRule="auto"/>
        <w:ind w:firstLine="420" w:firstLineChars="200"/>
        <w:rPr>
          <w:rFonts w:ascii="宋体" w:hAnsi="宋体" w:cs="宋体"/>
          <w:szCs w:val="21"/>
        </w:rPr>
      </w:pPr>
      <w:r>
        <w:rPr>
          <w:rFonts w:hint="eastAsia" w:ascii="宋体" w:hAnsi="宋体" w:cs="宋体"/>
          <w:szCs w:val="21"/>
        </w:rPr>
        <w:t>本项目是否接受联合体投标：否</w:t>
      </w:r>
    </w:p>
    <w:p w14:paraId="37E57260">
      <w:pPr>
        <w:spacing w:line="360" w:lineRule="auto"/>
        <w:rPr>
          <w:rFonts w:ascii="宋体" w:hAnsi="宋体" w:cs="宋体"/>
          <w:b/>
          <w:bCs/>
          <w:sz w:val="24"/>
        </w:rPr>
      </w:pPr>
      <w:bookmarkStart w:id="9" w:name="_Toc35393791"/>
      <w:bookmarkStart w:id="10" w:name="_Toc28359003"/>
      <w:bookmarkStart w:id="11" w:name="_Toc28359080"/>
      <w:bookmarkStart w:id="12" w:name="_Toc35393622"/>
      <w:r>
        <w:rPr>
          <w:rFonts w:hint="eastAsia" w:ascii="宋体" w:hAnsi="宋体" w:cs="宋体"/>
          <w:b/>
          <w:bCs/>
          <w:sz w:val="24"/>
        </w:rPr>
        <w:t>二、投标人的资格要求：</w:t>
      </w:r>
      <w:bookmarkEnd w:id="9"/>
      <w:bookmarkEnd w:id="10"/>
      <w:bookmarkEnd w:id="11"/>
      <w:bookmarkEnd w:id="12"/>
    </w:p>
    <w:p w14:paraId="4BC8957E">
      <w:pPr>
        <w:spacing w:line="360" w:lineRule="auto"/>
        <w:ind w:firstLine="420" w:firstLineChars="200"/>
        <w:rPr>
          <w:rFonts w:ascii="宋体" w:hAnsi="宋体" w:cs="宋体"/>
          <w:szCs w:val="21"/>
        </w:rPr>
      </w:pPr>
      <w:bookmarkStart w:id="13" w:name="_Toc35393792"/>
      <w:bookmarkStart w:id="14" w:name="_Toc35393623"/>
      <w:bookmarkStart w:id="15" w:name="_Toc28359004"/>
      <w:bookmarkStart w:id="16" w:name="_Toc28359081"/>
      <w:r>
        <w:rPr>
          <w:rFonts w:hint="eastAsia" w:ascii="宋体" w:hAnsi="宋体" w:cs="宋体"/>
          <w:szCs w:val="21"/>
        </w:rPr>
        <w:t>1.满足《中华人民共和国政府采购法》第二十二条规定；</w:t>
      </w:r>
    </w:p>
    <w:p w14:paraId="0506E429">
      <w:pPr>
        <w:spacing w:line="360" w:lineRule="auto"/>
        <w:ind w:firstLine="420" w:firstLineChars="200"/>
        <w:rPr>
          <w:rFonts w:ascii="宋体" w:hAnsi="宋体" w:cs="宋体"/>
          <w:szCs w:val="21"/>
        </w:rPr>
      </w:pPr>
      <w:r>
        <w:rPr>
          <w:rFonts w:hint="eastAsia" w:ascii="宋体" w:hAnsi="宋体" w:cs="宋体"/>
          <w:szCs w:val="21"/>
        </w:rPr>
        <w:t>2.落实政府采购政策需满足的资格要求：</w:t>
      </w:r>
    </w:p>
    <w:p w14:paraId="43E4F3CC">
      <w:pPr>
        <w:spacing w:line="360" w:lineRule="auto"/>
        <w:ind w:firstLine="420" w:firstLineChars="200"/>
        <w:rPr>
          <w:rFonts w:ascii="宋体" w:hAnsi="宋体" w:cs="宋体"/>
          <w:szCs w:val="21"/>
        </w:rPr>
      </w:pPr>
      <w:r>
        <w:rPr>
          <w:rFonts w:hint="eastAsia" w:ascii="宋体" w:hAnsi="宋体" w:cs="宋体"/>
          <w:szCs w:val="21"/>
        </w:rPr>
        <w:t>☑专门面向中小企业采购的项目（供应商应为中小微企业、监狱企业、残疾人福利性单位)</w:t>
      </w:r>
    </w:p>
    <w:p w14:paraId="28CEDD32">
      <w:pPr>
        <w:spacing w:line="360" w:lineRule="auto"/>
        <w:ind w:firstLine="420" w:firstLineChars="200"/>
        <w:rPr>
          <w:rFonts w:ascii="宋体" w:hAnsi="宋体" w:cs="宋体"/>
          <w:szCs w:val="21"/>
        </w:rPr>
      </w:pPr>
      <w:r>
        <w:rPr>
          <w:rFonts w:hint="eastAsia" w:ascii="宋体" w:hAnsi="宋体" w:cs="宋体"/>
          <w:szCs w:val="21"/>
        </w:rPr>
        <w:t>□非专门面向中小企业采购的项目</w:t>
      </w:r>
    </w:p>
    <w:p w14:paraId="4C63247F">
      <w:pPr>
        <w:spacing w:line="360" w:lineRule="auto"/>
        <w:ind w:firstLine="420" w:firstLineChars="200"/>
        <w:rPr>
          <w:rFonts w:ascii="宋体" w:hAnsi="宋体" w:cs="宋体"/>
          <w:szCs w:val="21"/>
        </w:rPr>
      </w:pPr>
      <w:r>
        <w:rPr>
          <w:rFonts w:hint="eastAsia" w:ascii="宋体" w:hAnsi="宋体" w:cs="宋体"/>
          <w:szCs w:val="21"/>
        </w:rPr>
        <w:t>3.本项目的特定资格要求：投标人应具有行政主管部门颁发的有效的《食品生产许可证》或《食品经营许可证》。</w:t>
      </w:r>
    </w:p>
    <w:p w14:paraId="5559E1FF">
      <w:pPr>
        <w:spacing w:line="360" w:lineRule="auto"/>
        <w:ind w:firstLine="420" w:firstLineChars="200"/>
        <w:rPr>
          <w:rFonts w:ascii="宋体" w:hAnsi="宋体" w:cs="宋体"/>
          <w:szCs w:val="21"/>
        </w:rPr>
      </w:pPr>
      <w:r>
        <w:rPr>
          <w:rFonts w:hint="eastAsia" w:ascii="宋体" w:hAnsi="宋体" w:cs="宋体"/>
          <w:szCs w:val="21"/>
        </w:rPr>
        <w:t>4. 本项目的特定条件：无</w:t>
      </w:r>
    </w:p>
    <w:p w14:paraId="46965823">
      <w:pPr>
        <w:snapToGrid w:val="0"/>
        <w:spacing w:line="360" w:lineRule="auto"/>
        <w:ind w:firstLine="420"/>
        <w:jc w:val="left"/>
        <w:rPr>
          <w:rFonts w:ascii="宋体" w:hAnsi="宋体" w:cs="宋体"/>
          <w:szCs w:val="21"/>
        </w:rPr>
      </w:pPr>
      <w:r>
        <w:rPr>
          <w:rFonts w:hint="eastAsia" w:ascii="宋体" w:hAnsi="宋体" w:cs="宋体"/>
          <w:szCs w:val="21"/>
        </w:rPr>
        <w:t>5. 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14:paraId="461303F4">
      <w:pPr>
        <w:spacing w:line="360" w:lineRule="auto"/>
        <w:ind w:firstLine="420" w:firstLineChars="200"/>
        <w:rPr>
          <w:rFonts w:ascii="宋体" w:hAnsi="宋体" w:cs="宋体"/>
          <w:szCs w:val="21"/>
        </w:rPr>
      </w:pPr>
      <w:r>
        <w:rPr>
          <w:rFonts w:hint="eastAsia" w:ascii="宋体" w:hAnsi="宋体" w:cs="宋体"/>
          <w:szCs w:val="21"/>
        </w:rPr>
        <w:t>6. 对在“信用中国”网站(www.creditchina.gov.cn) 、中国政府采购网(www.ccgp.gov.cn)被列入失信被执行人、重大税收违法案件当事人名单、政府采购严重违法失信行为记录名单及其他不符合《中华人民共和国政府采购法》第二十二条规定条件的供应商，不得参与政府采购活动。</w:t>
      </w:r>
    </w:p>
    <w:p w14:paraId="207E183C">
      <w:pPr>
        <w:spacing w:line="360" w:lineRule="auto"/>
        <w:rPr>
          <w:rFonts w:ascii="宋体" w:hAnsi="宋体" w:cs="宋体"/>
          <w:b/>
          <w:bCs/>
          <w:sz w:val="24"/>
        </w:rPr>
      </w:pPr>
      <w:r>
        <w:rPr>
          <w:rFonts w:hint="eastAsia" w:ascii="宋体" w:hAnsi="宋体" w:cs="宋体"/>
          <w:b/>
          <w:bCs/>
          <w:sz w:val="24"/>
        </w:rPr>
        <w:t>三、获取招标文件</w:t>
      </w:r>
      <w:bookmarkEnd w:id="13"/>
      <w:bookmarkEnd w:id="14"/>
      <w:bookmarkEnd w:id="15"/>
      <w:bookmarkEnd w:id="16"/>
    </w:p>
    <w:p w14:paraId="15A1ECF9">
      <w:pPr>
        <w:snapToGrid w:val="0"/>
        <w:spacing w:line="360" w:lineRule="auto"/>
        <w:ind w:firstLine="472" w:firstLineChars="225"/>
        <w:rPr>
          <w:rFonts w:ascii="宋体" w:hAnsi="宋体" w:cs="宋体"/>
          <w:szCs w:val="21"/>
        </w:rPr>
      </w:pPr>
      <w:bookmarkStart w:id="17" w:name="_Toc28359005"/>
      <w:bookmarkStart w:id="18" w:name="_Toc28359082"/>
      <w:bookmarkStart w:id="19" w:name="_Toc35393793"/>
      <w:bookmarkStart w:id="20" w:name="_Toc35393624"/>
      <w:r>
        <w:rPr>
          <w:rFonts w:hint="eastAsia" w:ascii="宋体" w:hAnsi="宋体" w:cs="宋体"/>
          <w:szCs w:val="21"/>
        </w:rPr>
        <w:t>时间：自公告发布之日起。</w:t>
      </w:r>
    </w:p>
    <w:p w14:paraId="013F1E19">
      <w:pPr>
        <w:spacing w:line="360" w:lineRule="auto"/>
        <w:ind w:firstLine="420" w:firstLineChars="200"/>
        <w:rPr>
          <w:rFonts w:ascii="宋体" w:hAnsi="宋体" w:cs="宋体"/>
          <w:b/>
          <w:bCs/>
          <w:sz w:val="24"/>
        </w:rPr>
      </w:pPr>
      <w:r>
        <w:rPr>
          <w:rFonts w:hint="eastAsia" w:ascii="宋体" w:hAnsi="宋体" w:cs="宋体"/>
          <w:szCs w:val="21"/>
        </w:rPr>
        <w:t>获取方式:网上下载。本项目不发放纸质文件，</w:t>
      </w:r>
      <w:r>
        <w:rPr>
          <w:rFonts w:hint="eastAsia" w:ascii="宋体" w:hAnsi="宋体" w:eastAsia="宋体" w:cs="宋体"/>
          <w:szCs w:val="21"/>
        </w:rPr>
        <w:t>供应商可自行在“</w:t>
      </w:r>
      <w:r>
        <w:rPr>
          <w:rFonts w:hint="eastAsia" w:ascii="宋体" w:hAnsi="宋体" w:eastAsia="宋体" w:cs="宋体"/>
          <w:szCs w:val="21"/>
          <w:lang w:eastAsia="zh-CN"/>
        </w:rPr>
        <w:t>广西政府采购云</w:t>
      </w:r>
      <w:r>
        <w:rPr>
          <w:rFonts w:hint="eastAsia" w:ascii="宋体" w:hAnsi="宋体" w:eastAsia="宋体" w:cs="宋体"/>
          <w:szCs w:val="21"/>
        </w:rPr>
        <w:t>”平台（</w:t>
      </w:r>
      <w:r>
        <w:rPr>
          <w:rFonts w:hint="eastAsia" w:ascii="宋体" w:hAnsi="宋体" w:eastAsia="宋体" w:cs="宋体"/>
          <w:szCs w:val="21"/>
          <w:lang w:eastAsia="zh-CN"/>
        </w:rPr>
        <w:t>https://www.gcy.zfcg.gxzf.gov.cn/</w:t>
      </w:r>
      <w:r>
        <w:rPr>
          <w:rFonts w:hint="eastAsia" w:ascii="宋体" w:hAnsi="宋体" w:eastAsia="宋体" w:cs="宋体"/>
          <w:szCs w:val="21"/>
        </w:rPr>
        <w:t>）下载采购文件（操作路径：登录“</w:t>
      </w:r>
      <w:r>
        <w:rPr>
          <w:rFonts w:hint="eastAsia" w:ascii="宋体" w:hAnsi="宋体" w:eastAsia="宋体" w:cs="宋体"/>
          <w:szCs w:val="21"/>
          <w:lang w:eastAsia="zh-CN"/>
        </w:rPr>
        <w:t>广西政府采购云</w:t>
      </w:r>
      <w:r>
        <w:rPr>
          <w:rFonts w:hint="eastAsia" w:ascii="宋体" w:hAnsi="宋体" w:eastAsia="宋体" w:cs="宋体"/>
          <w:szCs w:val="21"/>
        </w:rPr>
        <w:t>”平台-项目采购-获取采购文件-找到本项目-点击“申请获取采购文件”），电子响应文件制作需要基于“</w:t>
      </w:r>
      <w:r>
        <w:rPr>
          <w:rFonts w:hint="eastAsia" w:ascii="宋体" w:hAnsi="宋体" w:eastAsia="宋体" w:cs="宋体"/>
          <w:szCs w:val="21"/>
          <w:lang w:eastAsia="zh-CN"/>
        </w:rPr>
        <w:t>广西政府采购云</w:t>
      </w:r>
      <w:r>
        <w:rPr>
          <w:rFonts w:hint="eastAsia" w:ascii="宋体" w:hAnsi="宋体" w:eastAsia="宋体" w:cs="宋体"/>
          <w:szCs w:val="21"/>
        </w:rPr>
        <w:t>”平台（</w:t>
      </w:r>
      <w:r>
        <w:rPr>
          <w:rFonts w:hint="eastAsia" w:ascii="宋体" w:hAnsi="宋体" w:eastAsia="宋体" w:cs="宋体"/>
          <w:szCs w:val="21"/>
          <w:lang w:eastAsia="zh-CN"/>
        </w:rPr>
        <w:t>https://www.gcy.zfcg.gxzf.gov.cn/</w:t>
      </w:r>
      <w:r>
        <w:rPr>
          <w:rFonts w:hint="eastAsia" w:ascii="宋体" w:hAnsi="宋体" w:eastAsia="宋体" w:cs="宋体"/>
          <w:szCs w:val="21"/>
        </w:rPr>
        <w:t>）获取的采购文件编制。</w:t>
      </w:r>
    </w:p>
    <w:p w14:paraId="1D550666">
      <w:pPr>
        <w:snapToGrid w:val="0"/>
        <w:spacing w:line="360" w:lineRule="auto"/>
        <w:ind w:firstLine="472" w:firstLineChars="225"/>
        <w:rPr>
          <w:rFonts w:ascii="宋体" w:hAnsi="宋体" w:cs="宋体"/>
          <w:szCs w:val="21"/>
        </w:rPr>
      </w:pPr>
      <w:r>
        <w:rPr>
          <w:rFonts w:hint="eastAsia" w:ascii="宋体" w:hAnsi="宋体" w:cs="宋体"/>
          <w:szCs w:val="21"/>
        </w:rPr>
        <w:t>售价：0元。</w:t>
      </w:r>
    </w:p>
    <w:p w14:paraId="734F90C6">
      <w:pPr>
        <w:spacing w:line="360" w:lineRule="auto"/>
        <w:rPr>
          <w:rFonts w:ascii="宋体" w:hAnsi="宋体" w:cs="宋体"/>
          <w:b/>
          <w:bCs/>
          <w:sz w:val="24"/>
        </w:rPr>
      </w:pPr>
      <w:r>
        <w:rPr>
          <w:rFonts w:hint="eastAsia" w:ascii="宋体" w:hAnsi="宋体" w:cs="宋体"/>
          <w:b/>
          <w:bCs/>
          <w:sz w:val="24"/>
        </w:rPr>
        <w:t>四、提交投标文件</w:t>
      </w:r>
      <w:bookmarkEnd w:id="17"/>
      <w:bookmarkEnd w:id="18"/>
      <w:r>
        <w:rPr>
          <w:rFonts w:hint="eastAsia" w:ascii="宋体" w:hAnsi="宋体" w:cs="宋体"/>
          <w:b/>
          <w:bCs/>
          <w:sz w:val="24"/>
        </w:rPr>
        <w:t>截止时间、开标时间和地点</w:t>
      </w:r>
      <w:bookmarkEnd w:id="19"/>
      <w:bookmarkEnd w:id="20"/>
    </w:p>
    <w:p w14:paraId="64B022A4">
      <w:pPr>
        <w:spacing w:line="360" w:lineRule="auto"/>
        <w:ind w:firstLine="420" w:firstLineChars="200"/>
        <w:rPr>
          <w:rFonts w:ascii="宋体" w:hAnsi="宋体" w:cs="宋体"/>
          <w:szCs w:val="21"/>
          <w:u w:val="single"/>
        </w:rPr>
      </w:pPr>
      <w:r>
        <w:rPr>
          <w:rFonts w:hint="eastAsia" w:ascii="宋体" w:hAnsi="宋体" w:cs="宋体"/>
          <w:bCs/>
          <w:szCs w:val="21"/>
        </w:rPr>
        <w:t>1、提交投标文件截止时间和开标时间：</w:t>
      </w:r>
      <w:r>
        <w:rPr>
          <w:rFonts w:hint="eastAsia" w:ascii="宋体" w:hAnsi="宋体"/>
          <w:bCs/>
          <w:u w:val="single"/>
        </w:rPr>
        <w:t>2024年</w:t>
      </w:r>
      <w:r>
        <w:rPr>
          <w:rFonts w:hint="eastAsia" w:ascii="宋体" w:hAnsi="宋体"/>
          <w:bCs/>
          <w:u w:val="single"/>
          <w:lang w:val="en-US" w:eastAsia="zh-CN"/>
        </w:rPr>
        <w:t>8</w:t>
      </w:r>
      <w:r>
        <w:rPr>
          <w:rFonts w:hint="eastAsia" w:ascii="宋体" w:hAnsi="宋体"/>
          <w:bCs/>
          <w:u w:val="single"/>
        </w:rPr>
        <w:t>月</w:t>
      </w:r>
      <w:r>
        <w:rPr>
          <w:rFonts w:hint="eastAsia" w:ascii="宋体" w:hAnsi="宋体"/>
          <w:bCs/>
          <w:u w:val="single"/>
          <w:lang w:val="en-US" w:eastAsia="zh-CN"/>
        </w:rPr>
        <w:t>13</w:t>
      </w:r>
      <w:r>
        <w:rPr>
          <w:rFonts w:hint="eastAsia" w:ascii="宋体" w:hAnsi="宋体"/>
          <w:bCs/>
          <w:u w:val="single"/>
        </w:rPr>
        <w:t>日</w:t>
      </w:r>
      <w:r>
        <w:rPr>
          <w:rFonts w:hint="eastAsia" w:ascii="宋体" w:hAnsi="宋体"/>
          <w:bCs/>
          <w:u w:val="single"/>
          <w:lang w:val="en-US" w:eastAsia="zh-CN"/>
        </w:rPr>
        <w:t>09</w:t>
      </w:r>
      <w:r>
        <w:rPr>
          <w:rFonts w:hint="eastAsia" w:ascii="宋体" w:hAnsi="宋体"/>
          <w:bCs/>
          <w:u w:val="single"/>
        </w:rPr>
        <w:t>时</w:t>
      </w:r>
      <w:r>
        <w:rPr>
          <w:rFonts w:hint="eastAsia" w:ascii="宋体" w:hAnsi="宋体"/>
          <w:bCs/>
          <w:u w:val="single"/>
          <w:lang w:val="en-US" w:eastAsia="zh-CN"/>
        </w:rPr>
        <w:t>30</w:t>
      </w:r>
      <w:r>
        <w:rPr>
          <w:rFonts w:hint="eastAsia" w:ascii="宋体" w:hAnsi="宋体"/>
          <w:bCs/>
          <w:u w:val="single"/>
        </w:rPr>
        <w:t>分00秒</w:t>
      </w:r>
      <w:r>
        <w:rPr>
          <w:rFonts w:hint="eastAsia" w:ascii="宋体" w:hAnsi="宋体" w:cs="宋体"/>
          <w:bCs/>
          <w:szCs w:val="21"/>
        </w:rPr>
        <w:t>（北京时间）</w:t>
      </w:r>
    </w:p>
    <w:p w14:paraId="5BB0AF35">
      <w:pPr>
        <w:spacing w:line="360" w:lineRule="auto"/>
        <w:ind w:firstLine="420" w:firstLineChars="200"/>
        <w:rPr>
          <w:rFonts w:ascii="宋体" w:hAnsi="宋体" w:cs="宋体"/>
          <w:szCs w:val="21"/>
        </w:rPr>
      </w:pPr>
      <w:r>
        <w:rPr>
          <w:rFonts w:hint="eastAsia" w:ascii="宋体" w:hAnsi="宋体" w:cs="宋体"/>
          <w:szCs w:val="21"/>
        </w:rPr>
        <w:t>2、投标和开标地点：</w:t>
      </w:r>
    </w:p>
    <w:p w14:paraId="0B60D845">
      <w:pPr>
        <w:keepNext w:val="0"/>
        <w:keepLines w:val="0"/>
        <w:pageBreakBefore w:val="0"/>
        <w:widowControl/>
        <w:kinsoku/>
        <w:overflowPunct/>
        <w:topLinePunct w:val="0"/>
        <w:autoSpaceDE/>
        <w:autoSpaceDN/>
        <w:bidi w:val="0"/>
        <w:adjustRightInd/>
        <w:spacing w:line="430" w:lineRule="exact"/>
        <w:ind w:firstLine="420" w:firstLineChars="200"/>
        <w:jc w:val="left"/>
        <w:textAlignment w:val="auto"/>
        <w:rPr>
          <w:rFonts w:ascii="宋体" w:hAnsi="宋体"/>
          <w:color w:val="000000"/>
          <w:sz w:val="24"/>
          <w:highlight w:val="none"/>
        </w:rPr>
      </w:pPr>
      <w:r>
        <w:rPr>
          <w:rFonts w:hint="eastAsia" w:ascii="宋体" w:hAnsi="宋体" w:cs="宋体"/>
          <w:szCs w:val="21"/>
        </w:rPr>
        <w:t>（1）投标文件提交方式：本项目为南宁市全流程电子化项目，</w:t>
      </w:r>
      <w:r>
        <w:rPr>
          <w:rFonts w:hint="eastAsia" w:ascii="宋体" w:hAnsi="宋体" w:eastAsia="宋体" w:cs="宋体"/>
          <w:szCs w:val="21"/>
        </w:rPr>
        <w:t>通过“</w:t>
      </w:r>
      <w:r>
        <w:rPr>
          <w:rFonts w:hint="eastAsia" w:ascii="宋体" w:hAnsi="宋体" w:eastAsia="宋体" w:cs="宋体"/>
          <w:szCs w:val="21"/>
          <w:lang w:eastAsia="zh-CN"/>
        </w:rPr>
        <w:t>广西政府采购云</w:t>
      </w:r>
      <w:r>
        <w:rPr>
          <w:rFonts w:hint="eastAsia" w:ascii="宋体" w:hAnsi="宋体" w:eastAsia="宋体" w:cs="宋体"/>
          <w:szCs w:val="21"/>
        </w:rPr>
        <w:t>”平台（</w:t>
      </w:r>
      <w:r>
        <w:rPr>
          <w:rFonts w:hint="eastAsia" w:ascii="宋体" w:hAnsi="宋体" w:eastAsia="宋体" w:cs="宋体"/>
          <w:szCs w:val="21"/>
          <w:lang w:eastAsia="zh-CN"/>
        </w:rPr>
        <w:t>https://www.gcy.zfcg.gxzf.gov.cn/</w:t>
      </w:r>
      <w:r>
        <w:rPr>
          <w:rFonts w:hint="eastAsia" w:ascii="宋体" w:hAnsi="宋体" w:eastAsia="宋体" w:cs="宋体"/>
          <w:szCs w:val="21"/>
        </w:rPr>
        <w:t>）实行在线电子响应，供应商应先安装“</w:t>
      </w:r>
      <w:r>
        <w:rPr>
          <w:rFonts w:hint="eastAsia" w:ascii="宋体" w:hAnsi="宋体" w:eastAsia="宋体" w:cs="宋体"/>
          <w:szCs w:val="21"/>
          <w:lang w:eastAsia="zh-CN"/>
        </w:rPr>
        <w:t>广西政府采购云</w:t>
      </w:r>
      <w:r>
        <w:rPr>
          <w:rFonts w:hint="eastAsia" w:ascii="宋体" w:hAnsi="宋体" w:eastAsia="宋体" w:cs="宋体"/>
          <w:szCs w:val="21"/>
        </w:rPr>
        <w:t>电子交易客户端”（请自行前往“</w:t>
      </w:r>
      <w:r>
        <w:rPr>
          <w:rFonts w:hint="eastAsia" w:ascii="宋体" w:hAnsi="宋体" w:eastAsia="宋体" w:cs="宋体"/>
          <w:szCs w:val="21"/>
          <w:lang w:eastAsia="zh-CN"/>
        </w:rPr>
        <w:t>广西政府采购云</w:t>
      </w:r>
      <w:r>
        <w:rPr>
          <w:rFonts w:hint="eastAsia" w:ascii="宋体" w:hAnsi="宋体" w:eastAsia="宋体" w:cs="宋体"/>
          <w:szCs w:val="21"/>
        </w:rPr>
        <w:t>”平台进行下载），并按照本项目采购文件和“</w:t>
      </w:r>
      <w:r>
        <w:rPr>
          <w:rFonts w:hint="eastAsia" w:ascii="宋体" w:hAnsi="宋体" w:eastAsia="宋体" w:cs="宋体"/>
          <w:szCs w:val="21"/>
          <w:lang w:eastAsia="zh-CN"/>
        </w:rPr>
        <w:t>广西政府采购云</w:t>
      </w:r>
      <w:r>
        <w:rPr>
          <w:rFonts w:hint="eastAsia" w:ascii="宋体" w:hAnsi="宋体" w:eastAsia="宋体" w:cs="宋体"/>
          <w:szCs w:val="21"/>
        </w:rPr>
        <w:t>”平台的要求编制、加密后在竞标截止时间前通过网络上传至南宁市“</w:t>
      </w:r>
      <w:r>
        <w:rPr>
          <w:rFonts w:hint="eastAsia" w:ascii="宋体" w:hAnsi="宋体" w:eastAsia="宋体" w:cs="宋体"/>
          <w:szCs w:val="21"/>
          <w:lang w:eastAsia="zh-CN"/>
        </w:rPr>
        <w:t>广西政府采购云</w:t>
      </w:r>
      <w:r>
        <w:rPr>
          <w:rFonts w:hint="eastAsia" w:ascii="宋体" w:hAnsi="宋体" w:eastAsia="宋体" w:cs="宋体"/>
          <w:szCs w:val="21"/>
        </w:rPr>
        <w:t>”平台，供应商在“</w:t>
      </w:r>
      <w:r>
        <w:rPr>
          <w:rFonts w:hint="eastAsia" w:ascii="宋体" w:hAnsi="宋体" w:eastAsia="宋体" w:cs="宋体"/>
          <w:szCs w:val="21"/>
          <w:lang w:eastAsia="zh-CN"/>
        </w:rPr>
        <w:t>广西政府采购云</w:t>
      </w:r>
      <w:r>
        <w:rPr>
          <w:rFonts w:hint="eastAsia" w:ascii="宋体" w:hAnsi="宋体" w:eastAsia="宋体" w:cs="宋体"/>
          <w:szCs w:val="21"/>
        </w:rPr>
        <w:t>”平台提交电子版响应文件时，请填写参加远程采购活动经办人联系方式，电子响应文件具体操作流程详见本公告附件。</w:t>
      </w:r>
    </w:p>
    <w:p w14:paraId="23F645D3">
      <w:pPr>
        <w:widowControl/>
        <w:spacing w:line="360" w:lineRule="auto"/>
        <w:ind w:firstLine="420" w:firstLineChars="200"/>
        <w:jc w:val="left"/>
        <w:rPr>
          <w:rFonts w:ascii="宋体" w:hAnsi="宋体" w:cs="宋体"/>
          <w:szCs w:val="21"/>
        </w:rPr>
      </w:pPr>
      <w:r>
        <w:rPr>
          <w:rFonts w:hint="eastAsia" w:ascii="宋体" w:hAnsi="宋体" w:cs="宋体"/>
          <w:szCs w:val="21"/>
        </w:rPr>
        <w:t>（2）未进行网上注册并办理数字证书（CA认证）的供应商将无法参与本项目政府采购活动，潜在供应商应当在投标截止时间前，完成电子交易平台上的CA数字证书办理（申领流程见本公告）及投标文件的提交。完成CA数字证书办理预计7日左右，投标人只需办理其中一家CA数字证书及签章，建议各投标人抓紧时间办理。</w:t>
      </w:r>
    </w:p>
    <w:p w14:paraId="6CDDCFEF">
      <w:pPr>
        <w:widowControl/>
        <w:spacing w:line="360" w:lineRule="auto"/>
        <w:ind w:firstLine="420" w:firstLineChars="200"/>
        <w:jc w:val="left"/>
        <w:rPr>
          <w:rFonts w:ascii="宋体" w:hAnsi="宋体" w:cs="宋体"/>
          <w:szCs w:val="21"/>
        </w:rPr>
      </w:pPr>
      <w:r>
        <w:rPr>
          <w:rFonts w:hint="eastAsia" w:ascii="宋体" w:hAnsi="宋体" w:cs="宋体"/>
          <w:szCs w:val="21"/>
        </w:rPr>
        <w:t>（3）为确保网上操作合法、有效和安全，请投标供应商确保在电子投标过程中能够对相关数据电文进行加密和使用电子签章，妥善保管CA数字证书并使用有效的CA数字证书参与整个招标活动。</w:t>
      </w:r>
    </w:p>
    <w:p w14:paraId="0BE7CD31">
      <w:pPr>
        <w:spacing w:line="360" w:lineRule="auto"/>
        <w:ind w:firstLine="420" w:firstLineChars="200"/>
        <w:rPr>
          <w:rFonts w:ascii="宋体" w:hAnsi="宋体" w:cs="宋体"/>
          <w:bCs/>
          <w:szCs w:val="21"/>
          <w:u w:val="single"/>
        </w:rPr>
      </w:pPr>
      <w:r>
        <w:rPr>
          <w:rFonts w:hint="eastAsia" w:ascii="宋体" w:hAnsi="宋体" w:cs="宋体"/>
          <w:bCs/>
          <w:szCs w:val="21"/>
          <w:u w:val="single"/>
        </w:rPr>
        <w:t>注：投标人应当在投标截止时间前完成电子投标文件的上传、递交，投标截止时间前可以补充、修改或者撤回投标文件。补充或者修改投标文件的，应当先行撤回原文件，补充、修改后重新上传、递交。投标截止时间</w:t>
      </w:r>
      <w:r>
        <w:rPr>
          <w:rFonts w:hint="eastAsia" w:ascii="宋体" w:hAnsi="宋体" w:eastAsia="宋体" w:cs="宋体"/>
          <w:bCs/>
          <w:szCs w:val="21"/>
          <w:u w:val="single"/>
        </w:rPr>
        <w:t>前未完成上传、递交的，视为撤回投标文件。投标截止时间以后上传递交的投标文件“</w:t>
      </w:r>
      <w:r>
        <w:rPr>
          <w:rFonts w:hint="eastAsia" w:ascii="宋体" w:hAnsi="宋体" w:eastAsia="宋体" w:cs="宋体"/>
          <w:bCs/>
          <w:szCs w:val="21"/>
          <w:u w:val="single"/>
          <w:lang w:eastAsia="zh-CN"/>
        </w:rPr>
        <w:t>广西政府采购云</w:t>
      </w:r>
      <w:r>
        <w:rPr>
          <w:rFonts w:hint="eastAsia" w:ascii="宋体" w:hAnsi="宋体" w:cs="宋体"/>
          <w:bCs/>
          <w:szCs w:val="21"/>
          <w:u w:val="single"/>
        </w:rPr>
        <w:t>”平台将予以拒收。</w:t>
      </w:r>
    </w:p>
    <w:p w14:paraId="056CFD7F">
      <w:pPr>
        <w:widowControl/>
        <w:spacing w:line="360" w:lineRule="auto"/>
        <w:ind w:firstLine="420" w:firstLineChars="200"/>
        <w:jc w:val="left"/>
        <w:rPr>
          <w:rFonts w:ascii="宋体" w:hAnsi="宋体" w:cs="宋体"/>
          <w:szCs w:val="21"/>
        </w:rPr>
      </w:pPr>
      <w:r>
        <w:rPr>
          <w:rFonts w:hint="eastAsia" w:ascii="宋体" w:hAnsi="宋体" w:cs="宋体"/>
          <w:szCs w:val="21"/>
        </w:rPr>
        <w:t>（4）开标地点：本次招标在“</w:t>
      </w:r>
      <w:r>
        <w:rPr>
          <w:rFonts w:hint="eastAsia" w:ascii="宋体" w:hAnsi="宋体" w:cs="宋体"/>
          <w:szCs w:val="21"/>
          <w:lang w:eastAsia="zh-CN"/>
        </w:rPr>
        <w:t>广西政府采购云</w:t>
      </w:r>
      <w:r>
        <w:rPr>
          <w:rFonts w:hint="eastAsia" w:ascii="宋体" w:hAnsi="宋体" w:cs="宋体"/>
          <w:szCs w:val="21"/>
        </w:rPr>
        <w:t>”平台电子开标大厅开标。</w:t>
      </w:r>
    </w:p>
    <w:p w14:paraId="02232EC1">
      <w:pPr>
        <w:snapToGrid w:val="0"/>
        <w:spacing w:line="360" w:lineRule="auto"/>
        <w:ind w:firstLine="420" w:firstLineChars="200"/>
        <w:rPr>
          <w:rFonts w:ascii="宋体" w:hAnsi="宋体" w:cs="宋体"/>
          <w:kern w:val="0"/>
          <w:szCs w:val="21"/>
        </w:rPr>
      </w:pPr>
      <w:r>
        <w:rPr>
          <w:rFonts w:hint="eastAsia" w:ascii="宋体" w:hAnsi="宋体" w:cs="宋体"/>
          <w:kern w:val="0"/>
          <w:szCs w:val="21"/>
        </w:rPr>
        <w:t>（5）CA证书在线解密：供应商投标时，需携带制作投标文件时用来加密的有效数字证书（CA认证）登录“</w:t>
      </w:r>
      <w:r>
        <w:rPr>
          <w:rFonts w:hint="eastAsia" w:ascii="宋体" w:hAnsi="宋体" w:cs="宋体"/>
          <w:kern w:val="0"/>
          <w:szCs w:val="21"/>
          <w:lang w:eastAsia="zh-CN"/>
        </w:rPr>
        <w:t>广西政府采购云</w:t>
      </w:r>
      <w:r>
        <w:rPr>
          <w:rFonts w:hint="eastAsia" w:ascii="宋体" w:hAnsi="宋体" w:cs="宋体"/>
          <w:kern w:val="0"/>
          <w:szCs w:val="21"/>
        </w:rPr>
        <w:t>”平台电子开标大厅现场按规定时间对加密的投标文件进行解密，否则后果自负。</w:t>
      </w:r>
    </w:p>
    <w:p w14:paraId="2C3AA8C7">
      <w:pPr>
        <w:spacing w:line="360" w:lineRule="auto"/>
        <w:rPr>
          <w:rFonts w:ascii="宋体" w:hAnsi="宋体" w:cs="宋体"/>
          <w:b/>
          <w:bCs/>
          <w:sz w:val="24"/>
        </w:rPr>
      </w:pPr>
      <w:bookmarkStart w:id="21" w:name="_Toc35393794"/>
      <w:bookmarkStart w:id="22" w:name="_Toc35393625"/>
      <w:bookmarkStart w:id="23" w:name="_Toc28359084"/>
      <w:bookmarkStart w:id="24" w:name="_Toc28359007"/>
      <w:r>
        <w:rPr>
          <w:rFonts w:hint="eastAsia" w:ascii="宋体" w:hAnsi="宋体" w:cs="宋体"/>
          <w:b/>
          <w:bCs/>
          <w:sz w:val="24"/>
        </w:rPr>
        <w:t>五、公告期限</w:t>
      </w:r>
      <w:bookmarkEnd w:id="21"/>
      <w:bookmarkEnd w:id="22"/>
      <w:bookmarkEnd w:id="23"/>
      <w:bookmarkEnd w:id="24"/>
    </w:p>
    <w:p w14:paraId="3CA6878B">
      <w:pPr>
        <w:spacing w:line="360" w:lineRule="auto"/>
        <w:ind w:firstLine="420" w:firstLineChars="200"/>
        <w:rPr>
          <w:rFonts w:ascii="宋体" w:hAnsi="宋体" w:cs="宋体"/>
          <w:kern w:val="0"/>
          <w:szCs w:val="21"/>
        </w:rPr>
      </w:pPr>
      <w:r>
        <w:rPr>
          <w:rFonts w:hint="eastAsia" w:ascii="宋体" w:hAnsi="宋体" w:cs="宋体"/>
          <w:kern w:val="0"/>
          <w:szCs w:val="21"/>
        </w:rPr>
        <w:t>自本公告发布之日起5个工作日。</w:t>
      </w:r>
    </w:p>
    <w:p w14:paraId="42028C4E">
      <w:pPr>
        <w:spacing w:line="360" w:lineRule="auto"/>
        <w:rPr>
          <w:rFonts w:ascii="宋体" w:hAnsi="宋体" w:cs="宋体"/>
          <w:b/>
          <w:bCs/>
          <w:sz w:val="24"/>
        </w:rPr>
      </w:pPr>
      <w:bookmarkStart w:id="25" w:name="_Toc35393626"/>
      <w:bookmarkStart w:id="26" w:name="_Toc35393795"/>
      <w:r>
        <w:rPr>
          <w:rFonts w:hint="eastAsia" w:ascii="宋体" w:hAnsi="宋体" w:cs="宋体"/>
          <w:b/>
          <w:bCs/>
          <w:sz w:val="24"/>
        </w:rPr>
        <w:t>六、其他补充事宜</w:t>
      </w:r>
      <w:bookmarkEnd w:id="25"/>
      <w:bookmarkEnd w:id="26"/>
    </w:p>
    <w:p w14:paraId="11F4795C">
      <w:pPr>
        <w:spacing w:line="360" w:lineRule="auto"/>
        <w:ind w:firstLine="315" w:firstLineChars="150"/>
        <w:rPr>
          <w:rFonts w:ascii="宋体" w:hAnsi="宋体"/>
          <w:kern w:val="0"/>
          <w:szCs w:val="21"/>
        </w:rPr>
      </w:pPr>
      <w:bookmarkStart w:id="27" w:name="_Toc35393796"/>
      <w:bookmarkStart w:id="28" w:name="_Toc28359008"/>
      <w:bookmarkStart w:id="29" w:name="_Toc35393627"/>
      <w:bookmarkStart w:id="30" w:name="_Toc28359085"/>
      <w:r>
        <w:rPr>
          <w:rFonts w:hint="eastAsia" w:ascii="宋体" w:hAnsi="宋体"/>
          <w:kern w:val="0"/>
        </w:rPr>
        <w:t>1.投标保证金：本项目不收取投标保证金。</w:t>
      </w:r>
    </w:p>
    <w:p w14:paraId="157E9596">
      <w:pPr>
        <w:wordWrap w:val="0"/>
        <w:spacing w:line="360" w:lineRule="auto"/>
        <w:ind w:firstLine="315" w:firstLineChars="150"/>
        <w:jc w:val="left"/>
        <w:rPr>
          <w:rFonts w:ascii="宋体" w:hAnsi="宋体"/>
          <w:kern w:val="0"/>
        </w:rPr>
      </w:pPr>
      <w:r>
        <w:rPr>
          <w:rFonts w:hint="eastAsia" w:ascii="宋体" w:hAnsi="宋体"/>
          <w:kern w:val="0"/>
        </w:rPr>
        <w:t>2.采购意向公开链接：</w:t>
      </w:r>
      <w:bookmarkStart w:id="31" w:name="PO_3000001867_PM100"/>
      <w:bookmarkEnd w:id="31"/>
      <w:r>
        <w:rPr>
          <w:rFonts w:hint="eastAsia" w:ascii="宋体" w:hAnsi="宋体"/>
          <w:kern w:val="0"/>
        </w:rPr>
        <w:t>http://www.ccgp-guangxi.gov.cn/site/detail?categoryCode=reformColumn&amp;parentId=66601&amp;articleId=Gx5wyEiNvAfcvCbW+LQ5pQ==。</w:t>
      </w:r>
    </w:p>
    <w:p w14:paraId="6926EA5F">
      <w:pPr>
        <w:spacing w:line="360" w:lineRule="auto"/>
        <w:ind w:firstLine="315" w:firstLineChars="150"/>
        <w:rPr>
          <w:rFonts w:ascii="宋体" w:hAnsi="宋体"/>
          <w:kern w:val="0"/>
        </w:rPr>
      </w:pPr>
      <w:bookmarkStart w:id="32" w:name="_Hlk37429595"/>
      <w:bookmarkEnd w:id="32"/>
      <w:bookmarkStart w:id="33" w:name="_Hlk37429585"/>
      <w:r>
        <w:rPr>
          <w:rFonts w:hint="eastAsia" w:ascii="宋体" w:hAnsi="宋体"/>
          <w:kern w:val="0"/>
        </w:rPr>
        <w:t>3.网上查询地址</w:t>
      </w:r>
      <w:bookmarkEnd w:id="33"/>
      <w:bookmarkStart w:id="34" w:name="_Hlk37429674"/>
      <w:bookmarkEnd w:id="34"/>
      <w:r>
        <w:rPr>
          <w:rFonts w:hint="eastAsia" w:ascii="宋体" w:hAnsi="宋体"/>
          <w:kern w:val="0"/>
        </w:rPr>
        <w:t>：http：//www.ccgp.gov.cn (中国政府采购网)，http：//zfcg.gxzf.gov.cn (广西政府采购网)，http：//ggzy.jgswj.gxzf.gov.cn/nnggzy/ （全国公共资源交易平台（广西.南宁））。</w:t>
      </w:r>
    </w:p>
    <w:p w14:paraId="3ECF6754">
      <w:pPr>
        <w:spacing w:line="360" w:lineRule="auto"/>
        <w:ind w:firstLine="315" w:firstLineChars="150"/>
        <w:rPr>
          <w:rFonts w:ascii="宋体" w:hAnsi="宋体"/>
          <w:kern w:val="0"/>
        </w:rPr>
      </w:pPr>
      <w:r>
        <w:rPr>
          <w:rFonts w:hint="eastAsia" w:ascii="宋体" w:hAnsi="宋体"/>
        </w:rPr>
        <w:t>4.</w:t>
      </w:r>
      <w:r>
        <w:rPr>
          <w:rFonts w:hint="eastAsia" w:ascii="宋体" w:hAnsi="宋体"/>
          <w:kern w:val="0"/>
        </w:rPr>
        <w:t>本项目需要落实的政府采购政策：</w:t>
      </w:r>
      <w:bookmarkStart w:id="35" w:name="PO_3000001867_PM023"/>
      <w:r>
        <w:rPr>
          <w:rFonts w:hint="eastAsia" w:ascii="宋体" w:hAnsi="宋体"/>
          <w:kern w:val="0"/>
        </w:rPr>
        <w:t xml:space="preserve"> </w:t>
      </w:r>
      <w:bookmarkEnd w:id="35"/>
    </w:p>
    <w:p w14:paraId="10F44C0E">
      <w:pPr>
        <w:spacing w:line="360" w:lineRule="auto"/>
        <w:ind w:firstLine="315" w:firstLineChars="150"/>
        <w:rPr>
          <w:rFonts w:ascii="宋体" w:hAnsi="宋体"/>
          <w:kern w:val="0"/>
        </w:rPr>
      </w:pPr>
      <w:r>
        <w:rPr>
          <w:rFonts w:hint="eastAsia" w:ascii="宋体" w:hAnsi="宋体"/>
          <w:kern w:val="0"/>
        </w:rPr>
        <w:t>（1）政府采购促进中小企业发展。</w:t>
      </w:r>
    </w:p>
    <w:p w14:paraId="3CBEF0B7">
      <w:pPr>
        <w:spacing w:line="360" w:lineRule="auto"/>
        <w:ind w:firstLine="315" w:firstLineChars="150"/>
        <w:rPr>
          <w:rFonts w:ascii="宋体" w:hAnsi="宋体"/>
          <w:kern w:val="0"/>
        </w:rPr>
      </w:pPr>
      <w:r>
        <w:rPr>
          <w:rFonts w:hint="eastAsia" w:ascii="宋体" w:hAnsi="宋体"/>
          <w:kern w:val="0"/>
        </w:rPr>
        <w:t>（2）政府采购支持采用本国产品的政策。</w:t>
      </w:r>
    </w:p>
    <w:p w14:paraId="77DBBAB9">
      <w:pPr>
        <w:spacing w:line="360" w:lineRule="auto"/>
        <w:ind w:firstLine="315" w:firstLineChars="150"/>
        <w:rPr>
          <w:rFonts w:ascii="宋体" w:hAnsi="宋体"/>
          <w:kern w:val="0"/>
        </w:rPr>
      </w:pPr>
      <w:r>
        <w:rPr>
          <w:rFonts w:hint="eastAsia" w:ascii="宋体" w:hAnsi="宋体"/>
          <w:kern w:val="0"/>
        </w:rPr>
        <w:t>（3）强制采购节能产品；优先采购节能产品、环境标志产品。</w:t>
      </w:r>
    </w:p>
    <w:p w14:paraId="374C8221">
      <w:pPr>
        <w:spacing w:line="360" w:lineRule="auto"/>
        <w:ind w:firstLine="315" w:firstLineChars="150"/>
        <w:rPr>
          <w:rFonts w:ascii="宋体" w:hAnsi="宋体"/>
          <w:kern w:val="0"/>
        </w:rPr>
      </w:pPr>
      <w:r>
        <w:rPr>
          <w:rFonts w:hint="eastAsia" w:ascii="宋体" w:hAnsi="宋体"/>
          <w:kern w:val="0"/>
        </w:rPr>
        <w:t>（4）政府采购促进残疾人就业政策。</w:t>
      </w:r>
    </w:p>
    <w:p w14:paraId="447DF3B5">
      <w:pPr>
        <w:spacing w:line="360" w:lineRule="auto"/>
        <w:ind w:firstLine="315" w:firstLineChars="150"/>
        <w:rPr>
          <w:rFonts w:ascii="宋体" w:hAnsi="宋体"/>
          <w:kern w:val="0"/>
        </w:rPr>
      </w:pPr>
      <w:r>
        <w:rPr>
          <w:rFonts w:hint="eastAsia" w:ascii="宋体" w:hAnsi="宋体"/>
          <w:kern w:val="0"/>
        </w:rPr>
        <w:t>（5）政府采购支持监狱企业发展。</w:t>
      </w:r>
    </w:p>
    <w:p w14:paraId="09B927F2">
      <w:pPr>
        <w:spacing w:line="360" w:lineRule="auto"/>
        <w:ind w:firstLine="315" w:firstLineChars="150"/>
        <w:rPr>
          <w:rFonts w:ascii="宋体" w:hAnsi="宋体"/>
          <w:kern w:val="0"/>
        </w:rPr>
      </w:pPr>
      <w:r>
        <w:rPr>
          <w:rFonts w:hint="eastAsia" w:ascii="宋体" w:hAnsi="宋体"/>
          <w:kern w:val="0"/>
        </w:rPr>
        <w:t>5.供应商认为采购文件使自己的权益受到损害的，可以在知道或者应知其权益受到损害之日起7个工作日内，以书面形式向采购人、采购代理机构提出质疑。质疑供应商对采购人、采购代理机构的答复不满意或者采购人、采购代理机构未在规定的时间内作出答复的，可以在答复期满后十五个工作日内向同级政府采购监督管理部门投诉。</w:t>
      </w:r>
    </w:p>
    <w:p w14:paraId="316412F4">
      <w:pPr>
        <w:spacing w:line="360" w:lineRule="auto"/>
        <w:ind w:firstLine="315" w:firstLineChars="150"/>
        <w:rPr>
          <w:rFonts w:ascii="宋体" w:hAnsi="宋体"/>
          <w:kern w:val="0"/>
        </w:rPr>
      </w:pPr>
      <w:r>
        <w:rPr>
          <w:rFonts w:hint="eastAsia" w:ascii="宋体" w:hAnsi="宋体"/>
          <w:kern w:val="0"/>
        </w:rPr>
        <w:t>6.</w:t>
      </w:r>
      <w:r>
        <w:rPr>
          <w:rFonts w:hint="eastAsia" w:ascii="宋体" w:hAnsi="宋体" w:eastAsia="宋体" w:cs="Times New Roman"/>
          <w:kern w:val="0"/>
        </w:rPr>
        <w:t>若对项目采购电子交易系统操作有疑问，可登录“</w:t>
      </w:r>
      <w:r>
        <w:rPr>
          <w:rFonts w:hint="eastAsia" w:ascii="宋体" w:hAnsi="宋体" w:eastAsia="宋体" w:cs="Times New Roman"/>
          <w:kern w:val="0"/>
          <w:lang w:eastAsia="zh-CN"/>
        </w:rPr>
        <w:t>广西政府采购云</w:t>
      </w:r>
      <w:r>
        <w:rPr>
          <w:rFonts w:hint="eastAsia" w:ascii="宋体" w:hAnsi="宋体" w:eastAsia="宋体" w:cs="Times New Roman"/>
          <w:kern w:val="0"/>
        </w:rPr>
        <w:t>”平台（</w:t>
      </w:r>
      <w:r>
        <w:rPr>
          <w:rFonts w:hint="eastAsia" w:ascii="宋体" w:hAnsi="宋体" w:eastAsia="宋体" w:cs="Times New Roman"/>
          <w:kern w:val="0"/>
          <w:lang w:eastAsia="zh-CN"/>
        </w:rPr>
        <w:t>https://www.gcy.zfcg.gxzf.gov.cn/</w:t>
      </w:r>
      <w:r>
        <w:rPr>
          <w:rFonts w:hint="eastAsia" w:ascii="宋体" w:hAnsi="宋体" w:eastAsia="宋体" w:cs="Times New Roman"/>
          <w:kern w:val="0"/>
        </w:rPr>
        <w:t>），点击右侧咨询小采，获取采小蜜智能服务管家帮助，或拨打</w:t>
      </w:r>
      <w:r>
        <w:rPr>
          <w:rFonts w:hint="eastAsia" w:ascii="宋体" w:hAnsi="宋体" w:eastAsia="宋体" w:cs="Times New Roman"/>
          <w:kern w:val="0"/>
          <w:lang w:eastAsia="zh-CN"/>
        </w:rPr>
        <w:t>广西政府采购云</w:t>
      </w:r>
      <w:r>
        <w:rPr>
          <w:rFonts w:hint="eastAsia" w:ascii="宋体" w:hAnsi="宋体" w:eastAsia="宋体" w:cs="Times New Roman"/>
          <w:kern w:val="0"/>
        </w:rPr>
        <w:t>服务热线95763获取热线服务帮助。</w:t>
      </w:r>
    </w:p>
    <w:p w14:paraId="01AA7E97">
      <w:pPr>
        <w:spacing w:line="360" w:lineRule="auto"/>
        <w:rPr>
          <w:rFonts w:ascii="宋体" w:hAnsi="宋体" w:cs="宋体"/>
          <w:b/>
          <w:bCs/>
          <w:sz w:val="24"/>
        </w:rPr>
      </w:pPr>
      <w:r>
        <w:rPr>
          <w:rFonts w:hint="eastAsia" w:ascii="宋体" w:hAnsi="宋体" w:cs="宋体"/>
          <w:b/>
          <w:bCs/>
          <w:sz w:val="24"/>
        </w:rPr>
        <w:t>七、对本次招标提出询问，请按以下方式联系。</w:t>
      </w:r>
      <w:bookmarkEnd w:id="27"/>
      <w:bookmarkEnd w:id="28"/>
      <w:bookmarkEnd w:id="29"/>
      <w:bookmarkEnd w:id="30"/>
    </w:p>
    <w:p w14:paraId="72E2ABDA">
      <w:pPr>
        <w:spacing w:line="360" w:lineRule="auto"/>
        <w:jc w:val="left"/>
        <w:rPr>
          <w:rFonts w:ascii="宋体" w:hAnsi="宋体" w:cs="宋体"/>
          <w:szCs w:val="21"/>
        </w:rPr>
      </w:pPr>
      <w:r>
        <w:rPr>
          <w:rFonts w:hint="eastAsia" w:ascii="宋体" w:hAnsi="宋体" w:cs="宋体"/>
          <w:szCs w:val="21"/>
        </w:rPr>
        <w:t>　　　1.采购人信息</w:t>
      </w:r>
    </w:p>
    <w:p w14:paraId="030F032F">
      <w:pPr>
        <w:spacing w:line="360" w:lineRule="auto"/>
        <w:ind w:firstLine="420" w:firstLineChars="200"/>
        <w:jc w:val="left"/>
        <w:rPr>
          <w:rFonts w:ascii="宋体" w:hAnsi="宋体"/>
        </w:rPr>
      </w:pPr>
      <w:r>
        <w:rPr>
          <w:rFonts w:hint="eastAsia" w:ascii="宋体" w:hAnsi="宋体"/>
        </w:rPr>
        <w:t>名 称：</w:t>
      </w:r>
      <w:bookmarkStart w:id="36" w:name="PO_3000001866_PM026_1"/>
      <w:r>
        <w:rPr>
          <w:rFonts w:hint="eastAsia" w:ascii="宋体" w:hAnsi="宋体"/>
          <w:u w:val="single"/>
        </w:rPr>
        <w:t>南宁市第一看守所</w:t>
      </w:r>
      <w:bookmarkEnd w:id="36"/>
    </w:p>
    <w:p w14:paraId="7E5D85C4">
      <w:pPr>
        <w:spacing w:line="360" w:lineRule="auto"/>
        <w:ind w:firstLine="420" w:firstLineChars="200"/>
        <w:jc w:val="left"/>
        <w:rPr>
          <w:rFonts w:ascii="宋体" w:hAnsi="宋体"/>
        </w:rPr>
      </w:pPr>
      <w:r>
        <w:rPr>
          <w:rFonts w:hint="eastAsia" w:ascii="宋体" w:hAnsi="宋体"/>
        </w:rPr>
        <w:t>地址：</w:t>
      </w:r>
      <w:bookmarkStart w:id="37" w:name="PO_3000001866_PM030"/>
      <w:r>
        <w:rPr>
          <w:rFonts w:hint="eastAsia" w:ascii="宋体" w:hAnsi="宋体"/>
          <w:u w:val="single"/>
        </w:rPr>
        <w:t>南宁市兴宁区昆仑大道163号</w:t>
      </w:r>
      <w:bookmarkEnd w:id="37"/>
    </w:p>
    <w:p w14:paraId="2A41AA96">
      <w:pPr>
        <w:spacing w:line="360" w:lineRule="auto"/>
        <w:ind w:firstLine="420" w:firstLineChars="200"/>
        <w:jc w:val="left"/>
        <w:rPr>
          <w:rFonts w:ascii="宋体" w:hAnsi="宋体"/>
        </w:rPr>
      </w:pPr>
      <w:r>
        <w:rPr>
          <w:rFonts w:hint="eastAsia" w:ascii="宋体" w:hAnsi="宋体"/>
        </w:rPr>
        <w:t>项目联系人：</w:t>
      </w:r>
      <w:r>
        <w:rPr>
          <w:rFonts w:hint="eastAsia" w:ascii="宋体" w:hAnsi="宋体"/>
          <w:u w:val="single"/>
        </w:rPr>
        <w:t>黄警官</w:t>
      </w:r>
    </w:p>
    <w:p w14:paraId="57EBA78A">
      <w:pPr>
        <w:spacing w:line="360" w:lineRule="auto"/>
        <w:ind w:firstLine="420" w:firstLineChars="200"/>
        <w:jc w:val="left"/>
        <w:rPr>
          <w:rFonts w:ascii="宋体" w:hAnsi="宋体"/>
        </w:rPr>
      </w:pPr>
      <w:r>
        <w:rPr>
          <w:rFonts w:hint="eastAsia" w:ascii="宋体" w:hAnsi="宋体"/>
        </w:rPr>
        <w:t>联系电话：</w:t>
      </w:r>
      <w:r>
        <w:rPr>
          <w:rFonts w:hint="eastAsia" w:ascii="宋体" w:hAnsi="宋体"/>
          <w:u w:val="single"/>
        </w:rPr>
        <w:t>0771-5661076</w:t>
      </w:r>
    </w:p>
    <w:p w14:paraId="12BFD608">
      <w:pPr>
        <w:spacing w:line="360" w:lineRule="auto"/>
        <w:ind w:firstLine="420" w:firstLineChars="200"/>
        <w:jc w:val="left"/>
        <w:rPr>
          <w:rFonts w:ascii="宋体" w:hAnsi="宋体"/>
        </w:rPr>
      </w:pPr>
      <w:r>
        <w:rPr>
          <w:rFonts w:hint="eastAsia" w:ascii="宋体" w:hAnsi="宋体"/>
        </w:rPr>
        <w:t>2.采购代理机构信息</w:t>
      </w:r>
    </w:p>
    <w:p w14:paraId="75133ADD">
      <w:pPr>
        <w:spacing w:line="360" w:lineRule="auto"/>
        <w:ind w:firstLine="420" w:firstLineChars="200"/>
        <w:jc w:val="left"/>
        <w:rPr>
          <w:rFonts w:ascii="宋体" w:hAnsi="宋体"/>
          <w:u w:val="single"/>
        </w:rPr>
      </w:pPr>
      <w:r>
        <w:rPr>
          <w:rFonts w:hint="eastAsia" w:ascii="宋体" w:hAnsi="宋体"/>
        </w:rPr>
        <w:t>名 称：</w:t>
      </w:r>
      <w:bookmarkStart w:id="38" w:name="PO_3000001867_PM031_1"/>
      <w:bookmarkEnd w:id="38"/>
      <w:r>
        <w:rPr>
          <w:rFonts w:hint="eastAsia" w:ascii="宋体" w:hAnsi="宋体"/>
          <w:u w:val="single"/>
        </w:rPr>
        <w:t>广西景钲工程咨询有限公司</w:t>
      </w:r>
    </w:p>
    <w:p w14:paraId="114048F8">
      <w:pPr>
        <w:spacing w:line="360" w:lineRule="auto"/>
        <w:ind w:firstLine="420" w:firstLineChars="200"/>
        <w:jc w:val="left"/>
        <w:rPr>
          <w:rFonts w:ascii="宋体" w:hAnsi="宋体"/>
        </w:rPr>
      </w:pPr>
      <w:r>
        <w:rPr>
          <w:rFonts w:hint="eastAsia" w:ascii="宋体" w:hAnsi="宋体"/>
        </w:rPr>
        <w:t>地 址：</w:t>
      </w:r>
      <w:bookmarkStart w:id="39" w:name="PO_3000001867_PM035"/>
      <w:bookmarkEnd w:id="39"/>
      <w:r>
        <w:rPr>
          <w:rFonts w:hint="eastAsia" w:ascii="宋体" w:hAnsi="宋体"/>
          <w:u w:val="single"/>
        </w:rPr>
        <w:t>南宁市良庆区盘歌路6号富雅·国际生活广场A座五层509号房</w:t>
      </w:r>
    </w:p>
    <w:p w14:paraId="73716675">
      <w:pPr>
        <w:spacing w:line="360" w:lineRule="auto"/>
        <w:ind w:firstLine="420" w:firstLineChars="200"/>
        <w:jc w:val="left"/>
        <w:rPr>
          <w:rFonts w:ascii="宋体" w:hAnsi="宋体"/>
        </w:rPr>
      </w:pPr>
      <w:r>
        <w:rPr>
          <w:rFonts w:hint="eastAsia" w:ascii="宋体" w:hAnsi="宋体"/>
        </w:rPr>
        <w:t>联系电话：</w:t>
      </w:r>
      <w:r>
        <w:rPr>
          <w:rFonts w:hint="eastAsia" w:ascii="宋体" w:hAnsi="宋体"/>
          <w:u w:val="single"/>
        </w:rPr>
        <w:t>0771-2822223</w:t>
      </w:r>
    </w:p>
    <w:p w14:paraId="1518D6CE">
      <w:pPr>
        <w:spacing w:line="360" w:lineRule="auto"/>
        <w:ind w:firstLine="420" w:firstLineChars="200"/>
        <w:jc w:val="left"/>
        <w:rPr>
          <w:rFonts w:ascii="宋体" w:hAnsi="宋体"/>
        </w:rPr>
      </w:pPr>
      <w:r>
        <w:rPr>
          <w:rFonts w:hint="eastAsia" w:ascii="宋体" w:hAnsi="宋体"/>
        </w:rPr>
        <w:t>3.项目联系方式</w:t>
      </w:r>
    </w:p>
    <w:p w14:paraId="1B5761E8">
      <w:pPr>
        <w:spacing w:line="360" w:lineRule="auto"/>
        <w:ind w:firstLine="420" w:firstLineChars="200"/>
        <w:jc w:val="left"/>
        <w:rPr>
          <w:rFonts w:ascii="宋体" w:hAnsi="宋体"/>
        </w:rPr>
      </w:pPr>
      <w:r>
        <w:rPr>
          <w:rFonts w:hint="eastAsia" w:ascii="宋体" w:hAnsi="宋体"/>
        </w:rPr>
        <w:t>项目联系人：</w:t>
      </w:r>
      <w:r>
        <w:rPr>
          <w:rFonts w:hint="eastAsia" w:ascii="宋体" w:hAnsi="宋体"/>
          <w:u w:val="single"/>
        </w:rPr>
        <w:t xml:space="preserve">覃世梁 </w:t>
      </w:r>
    </w:p>
    <w:p w14:paraId="0A4A00CE">
      <w:pPr>
        <w:spacing w:line="360" w:lineRule="auto"/>
        <w:ind w:firstLine="420" w:firstLineChars="200"/>
        <w:jc w:val="left"/>
        <w:rPr>
          <w:rFonts w:ascii="宋体" w:hAnsi="宋体"/>
        </w:rPr>
      </w:pPr>
      <w:r>
        <w:rPr>
          <w:rFonts w:hint="eastAsia" w:ascii="宋体" w:hAnsi="宋体"/>
        </w:rPr>
        <w:t>电    话：</w:t>
      </w:r>
      <w:r>
        <w:rPr>
          <w:rFonts w:hint="eastAsia" w:ascii="宋体" w:hAnsi="宋体"/>
          <w:u w:val="single"/>
        </w:rPr>
        <w:t>0771-2822223</w:t>
      </w:r>
      <w:r>
        <w:rPr>
          <w:rFonts w:hint="eastAsia" w:ascii="宋体" w:hAnsi="宋体"/>
        </w:rPr>
        <w:t xml:space="preserve">　 </w:t>
      </w:r>
    </w:p>
    <w:p w14:paraId="7A7BC982">
      <w:pPr>
        <w:spacing w:line="360" w:lineRule="auto"/>
        <w:rPr>
          <w:rFonts w:ascii="宋体" w:hAnsi="宋体" w:cs="宋体"/>
          <w:szCs w:val="21"/>
        </w:rPr>
      </w:pPr>
    </w:p>
    <w:p w14:paraId="409A9792">
      <w:pPr>
        <w:pStyle w:val="5"/>
        <w:spacing w:line="360" w:lineRule="auto"/>
        <w:ind w:firstLine="420" w:firstLineChars="200"/>
        <w:rPr>
          <w:rFonts w:ascii="宋体" w:hAnsi="宋体" w:cs="宋体"/>
          <w:szCs w:val="21"/>
        </w:rPr>
      </w:pPr>
      <w:r>
        <w:rPr>
          <w:rFonts w:hint="eastAsia" w:ascii="宋体" w:hAnsi="宋体" w:cs="宋体"/>
          <w:szCs w:val="21"/>
        </w:rPr>
        <w:t>附件：</w:t>
      </w:r>
    </w:p>
    <w:p w14:paraId="508DC3D9">
      <w:pPr>
        <w:pStyle w:val="5"/>
        <w:spacing w:line="360" w:lineRule="auto"/>
        <w:ind w:firstLine="420" w:firstLineChars="200"/>
        <w:rPr>
          <w:rFonts w:hint="eastAsia" w:ascii="宋体" w:hAnsi="宋体" w:eastAsia="宋体" w:cs="宋体"/>
          <w:szCs w:val="21"/>
        </w:rPr>
      </w:pPr>
      <w:r>
        <w:rPr>
          <w:rFonts w:hint="eastAsia" w:ascii="宋体" w:hAnsi="宋体" w:eastAsia="宋体" w:cs="宋体"/>
          <w:szCs w:val="21"/>
        </w:rPr>
        <w:t xml:space="preserve"> 1.CA 证书申请方式及操作指南下载地址（登陆 http://nncz.nanning.gov.cn/（南宁市 财政局官网）-业务专题-政府采购监督管理-资料下载-“广西政采云西部 CA 办理方式”或“南宁市政采云 CA 证书办理操作指南”） </w:t>
      </w:r>
    </w:p>
    <w:p w14:paraId="211C400E">
      <w:pPr>
        <w:pStyle w:val="5"/>
        <w:spacing w:line="360" w:lineRule="auto"/>
        <w:ind w:firstLine="420" w:firstLineChars="200"/>
        <w:rPr>
          <w:rFonts w:hint="eastAsia" w:ascii="宋体" w:hAnsi="宋体" w:eastAsia="宋体" w:cs="宋体"/>
          <w:szCs w:val="21"/>
        </w:rPr>
      </w:pPr>
      <w:r>
        <w:rPr>
          <w:rFonts w:hint="eastAsia" w:ascii="宋体" w:hAnsi="宋体" w:eastAsia="宋体" w:cs="宋体"/>
          <w:szCs w:val="21"/>
        </w:rPr>
        <w:t>2.电子投标文件制作与投送教程（在此网址下载：http://nncz.nanning.gov.cn/（南宁市财政 局官网）-业务专题-政府采购监督管理-资料下载-南宁市政府采购项目全流程电子化交易操作指南）</w:t>
      </w:r>
    </w:p>
    <w:p w14:paraId="2C5380CD">
      <w:pPr>
        <w:spacing w:line="360" w:lineRule="auto"/>
        <w:ind w:firstLine="420" w:firstLineChars="200"/>
        <w:jc w:val="left"/>
        <w:rPr>
          <w:rFonts w:ascii="宋体" w:hAnsi="宋体" w:cs="宋体"/>
          <w:szCs w:val="21"/>
        </w:rPr>
      </w:pPr>
    </w:p>
    <w:p w14:paraId="698BFF6A">
      <w:pPr>
        <w:spacing w:line="360" w:lineRule="auto"/>
        <w:rPr>
          <w:rFonts w:ascii="宋体" w:hAnsi="宋体" w:cs="宋体"/>
          <w:szCs w:val="21"/>
        </w:rPr>
      </w:pPr>
    </w:p>
    <w:p w14:paraId="6DE533CA">
      <w:pPr>
        <w:spacing w:line="360" w:lineRule="auto"/>
        <w:jc w:val="right"/>
        <w:rPr>
          <w:rFonts w:ascii="宋体" w:hAnsi="宋体" w:cs="宋体"/>
          <w:szCs w:val="21"/>
        </w:rPr>
      </w:pPr>
      <w:r>
        <w:rPr>
          <w:rFonts w:hint="eastAsia" w:ascii="宋体" w:hAnsi="宋体" w:cs="宋体"/>
          <w:szCs w:val="21"/>
          <w:u w:val="single"/>
        </w:rPr>
        <w:t>广西景钲工程咨询有限公司</w:t>
      </w:r>
    </w:p>
    <w:p w14:paraId="7A2B650D">
      <w:pPr>
        <w:spacing w:line="360" w:lineRule="auto"/>
        <w:ind w:firstLine="210" w:firstLineChars="100"/>
        <w:jc w:val="right"/>
        <w:rPr>
          <w:rFonts w:ascii="宋体" w:hAnsi="宋体" w:cs="宋体"/>
          <w:u w:val="single"/>
        </w:rPr>
      </w:pPr>
      <w:r>
        <w:rPr>
          <w:rFonts w:hint="eastAsia" w:ascii="宋体" w:hAnsi="宋体" w:cs="宋体"/>
          <w:szCs w:val="21"/>
          <w:u w:val="single"/>
        </w:rPr>
        <w:t>2024年</w:t>
      </w:r>
      <w:r>
        <w:rPr>
          <w:rFonts w:hint="eastAsia" w:ascii="宋体" w:hAnsi="宋体" w:cs="宋体"/>
          <w:szCs w:val="21"/>
          <w:u w:val="single"/>
          <w:lang w:val="en-US" w:eastAsia="zh-CN"/>
        </w:rPr>
        <w:t>7</w:t>
      </w:r>
      <w:r>
        <w:rPr>
          <w:rFonts w:hint="eastAsia" w:ascii="宋体" w:hAnsi="宋体" w:cs="宋体"/>
          <w:szCs w:val="21"/>
          <w:u w:val="single"/>
        </w:rPr>
        <w:t>月</w:t>
      </w:r>
      <w:r>
        <w:rPr>
          <w:rFonts w:hint="eastAsia" w:ascii="宋体" w:hAnsi="宋体" w:cs="宋体"/>
          <w:szCs w:val="21"/>
          <w:u w:val="single"/>
          <w:lang w:val="en-US" w:eastAsia="zh-CN"/>
        </w:rPr>
        <w:t>23</w:t>
      </w:r>
      <w:r>
        <w:rPr>
          <w:rFonts w:hint="eastAsia" w:ascii="宋体" w:hAnsi="宋体" w:cs="宋体"/>
          <w:szCs w:val="21"/>
          <w:u w:val="single"/>
        </w:rPr>
        <w:t>日</w:t>
      </w:r>
    </w:p>
    <w:p w14:paraId="4836B17F">
      <w:pPr>
        <w:widowControl/>
        <w:spacing w:line="360" w:lineRule="auto"/>
        <w:jc w:val="left"/>
        <w:rPr>
          <w:rFonts w:ascii="宋体" w:hAnsi="宋体" w:cs="宋体"/>
          <w:sz w:val="24"/>
          <w:lang w:val="zh-CN"/>
        </w:rPr>
        <w:sectPr>
          <w:pgSz w:w="11906" w:h="16838"/>
          <w:pgMar w:top="1134" w:right="1134" w:bottom="1134" w:left="1134" w:header="720" w:footer="720" w:gutter="0"/>
          <w:pgNumType w:fmt="decimal"/>
          <w:cols w:space="720" w:num="1"/>
          <w:docGrid w:type="lines" w:linePitch="331" w:charSpace="0"/>
        </w:sectPr>
      </w:pPr>
    </w:p>
    <w:p w14:paraId="620EC31A">
      <w:pPr>
        <w:spacing w:line="360" w:lineRule="auto"/>
        <w:jc w:val="center"/>
        <w:outlineLvl w:val="0"/>
        <w:rPr>
          <w:rFonts w:ascii="宋体" w:hAnsi="宋体" w:cs="宋体"/>
          <w:b/>
          <w:sz w:val="36"/>
          <w:szCs w:val="20"/>
        </w:rPr>
      </w:pPr>
      <w:bookmarkStart w:id="40" w:name="_Toc532545042"/>
      <w:bookmarkStart w:id="41" w:name="_Toc9298"/>
      <w:r>
        <w:rPr>
          <w:rFonts w:hint="eastAsia" w:ascii="宋体" w:hAnsi="宋体" w:cs="宋体"/>
          <w:b/>
          <w:sz w:val="36"/>
          <w:szCs w:val="20"/>
        </w:rPr>
        <w:t xml:space="preserve">第二章  </w:t>
      </w:r>
      <w:bookmarkEnd w:id="40"/>
      <w:r>
        <w:rPr>
          <w:rFonts w:hint="eastAsia" w:ascii="宋体" w:hAnsi="宋体" w:cs="宋体"/>
          <w:b/>
          <w:sz w:val="36"/>
          <w:szCs w:val="20"/>
        </w:rPr>
        <w:t>采购需求</w:t>
      </w:r>
      <w:bookmarkEnd w:id="41"/>
    </w:p>
    <w:p w14:paraId="37DE642E">
      <w:pPr>
        <w:adjustRightInd w:val="0"/>
        <w:spacing w:line="360" w:lineRule="auto"/>
        <w:rPr>
          <w:rFonts w:ascii="宋体" w:hAnsi="宋体" w:cs="宋体"/>
          <w:b/>
          <w:szCs w:val="21"/>
        </w:rPr>
      </w:pPr>
    </w:p>
    <w:p w14:paraId="0BB42EE1">
      <w:pPr>
        <w:adjustRightInd w:val="0"/>
        <w:spacing w:line="360" w:lineRule="auto"/>
        <w:rPr>
          <w:rFonts w:ascii="宋体" w:hAnsi="宋体" w:cs="宋体"/>
          <w:b/>
          <w:szCs w:val="21"/>
        </w:rPr>
      </w:pPr>
      <w:r>
        <w:rPr>
          <w:rFonts w:hint="eastAsia" w:ascii="宋体" w:hAnsi="宋体" w:cs="宋体"/>
          <w:b/>
          <w:szCs w:val="21"/>
        </w:rPr>
        <w:t>说明：</w:t>
      </w:r>
    </w:p>
    <w:p w14:paraId="480815D0">
      <w:pPr>
        <w:spacing w:line="360" w:lineRule="auto"/>
        <w:ind w:firstLine="420" w:firstLineChars="200"/>
        <w:jc w:val="left"/>
        <w:rPr>
          <w:rFonts w:ascii="宋体" w:hAnsi="宋体" w:cs="宋体"/>
        </w:rPr>
      </w:pPr>
      <w:r>
        <w:rPr>
          <w:rFonts w:hint="eastAsia" w:ascii="宋体" w:hAnsi="宋体" w:cs="宋体"/>
        </w:rPr>
        <w:t>1. 为落实政府采购政策需满足的要求（根据项目实际情况填写内容）</w:t>
      </w:r>
    </w:p>
    <w:p w14:paraId="2EAADC5C">
      <w:pPr>
        <w:spacing w:line="360" w:lineRule="auto"/>
        <w:ind w:firstLine="420" w:firstLineChars="200"/>
        <w:jc w:val="left"/>
        <w:rPr>
          <w:rFonts w:ascii="宋体" w:hAnsi="宋体" w:cs="宋体"/>
          <w:szCs w:val="21"/>
        </w:rPr>
      </w:pPr>
      <w:r>
        <w:rPr>
          <w:rFonts w:hint="eastAsia" w:ascii="宋体" w:hAnsi="宋体" w:cs="宋体"/>
          <w:szCs w:val="21"/>
        </w:rPr>
        <w:t>（1）本招标文件所称中小企业必须符合《政府采购促进中小企业发展管理办法》（财库〔2020〕46号）的规定。</w:t>
      </w:r>
    </w:p>
    <w:p w14:paraId="2FC62157">
      <w:pPr>
        <w:spacing w:line="360" w:lineRule="auto"/>
        <w:ind w:firstLine="424" w:firstLineChars="202"/>
        <w:jc w:val="left"/>
        <w:rPr>
          <w:rFonts w:ascii="宋体" w:hAnsi="宋体" w:cs="宋体"/>
          <w:szCs w:val="21"/>
        </w:rPr>
      </w:pPr>
      <w:r>
        <w:rPr>
          <w:rFonts w:hint="eastAsia" w:ascii="宋体" w:hAnsi="宋体" w:cs="宋体"/>
          <w:szCs w:val="21"/>
        </w:rPr>
        <w:t>（2）服务项目中伴随货物的，根据《财政部发展改革委生态环境部市场监管总局关于调整优化节能产品、环境标志产品政府采购执行机制的通知》（财库〔2019〕9号）和《关于印发节能产品政府采购品目清单的通知》（财库〔2019〕19号）的规定，采购需求中的产品属于节能产品政府采购品目清单内标注“★”的（详见本章附件1），投标人的投标货物必须使用政府强制采购的节能产品，投标人必须在投标文件中提供所投标产品的节能产品认证证书原件扫描件（加盖投标人电子公章），否则投标文件作无效处理。如本项目包含的货物属于品目清单内非标注“★”的产品时，应优先采购，具体详见“第四章 评标方法和评标标准”。</w:t>
      </w:r>
    </w:p>
    <w:p w14:paraId="3BFCEB60">
      <w:pPr>
        <w:wordWrap w:val="0"/>
        <w:spacing w:line="360" w:lineRule="auto"/>
        <w:ind w:firstLine="424" w:firstLineChars="202"/>
        <w:jc w:val="left"/>
        <w:rPr>
          <w:rFonts w:ascii="宋体" w:hAnsi="宋体" w:cs="宋体"/>
          <w:b/>
          <w:szCs w:val="21"/>
        </w:rPr>
      </w:pPr>
      <w:r>
        <w:rPr>
          <w:rFonts w:hint="eastAsia" w:ascii="宋体" w:hAnsi="宋体" w:cs="宋体"/>
          <w:szCs w:val="21"/>
        </w:rPr>
        <w:t>（3）</w:t>
      </w:r>
      <w:r>
        <w:rPr>
          <w:rFonts w:hint="eastAsia" w:ascii="宋体" w:hAnsi="宋体" w:eastAsia="宋体" w:cs="宋体"/>
          <w:b w:val="0"/>
          <w:bCs w:val="0"/>
          <w:color w:val="auto"/>
          <w:kern w:val="2"/>
          <w:sz w:val="21"/>
          <w:szCs w:val="21"/>
          <w:highlight w:val="none"/>
          <w:lang w:val="en-US" w:eastAsia="zh-CN" w:bidi="ar-SA"/>
        </w:rPr>
        <w:t>根据《关于调整网络安全专用产品安全管理有关事项的公告》(2023年1号)规定，本项目采购需求中的产品如果包括《网络关键设备和网络安全专用产品目录》的网络安全专用产品,供应商在投标文件中应主动列明供货范围中属于网络安全专用产品的投标产品并在投标文件(商务及技术文件)中提供由中国网信网(http://www.cac.gov.cn/index.htm最新发布的《网络关键设备和网络安全专用产品安全认证和安全检测结果》截图证明材料，不在《网络关键设备和网络安全专用产品安全认证和安全检测结果》中或不在有效期内或未提供有效的《计算机信息系统安全专用产品销售许可证》的，按无效投标处理。如属于《网络关键设备和网络安全专用产品目录》中“二、网络安全专用产品”内“产品类别”中的所描述的产品，但不属于所列“产品描述”情形的，应提供相应的说明及证明材料。</w:t>
      </w:r>
    </w:p>
    <w:p w14:paraId="34089B10">
      <w:pPr>
        <w:numPr>
          <w:ilvl w:val="0"/>
          <w:numId w:val="1"/>
        </w:numPr>
        <w:spacing w:line="360" w:lineRule="auto"/>
        <w:ind w:firstLine="424" w:firstLineChars="202"/>
        <w:jc w:val="left"/>
        <w:rPr>
          <w:rFonts w:ascii="宋体" w:hAnsi="宋体" w:cs="宋体"/>
          <w:szCs w:val="21"/>
        </w:rPr>
      </w:pPr>
      <w:r>
        <w:rPr>
          <w:rFonts w:hint="eastAsia" w:ascii="宋体" w:hAnsi="宋体" w:cs="宋体"/>
          <w:szCs w:val="21"/>
        </w:rPr>
        <w:t>“实质性要求”是指招标文件中已经指明不满足则投标无效的条款，或者不能负偏离的条款，或者采购需求中带“▲”的条款。</w:t>
      </w:r>
    </w:p>
    <w:p w14:paraId="42D99635">
      <w:pPr>
        <w:numPr>
          <w:ilvl w:val="0"/>
          <w:numId w:val="1"/>
        </w:numPr>
        <w:spacing w:line="360" w:lineRule="auto"/>
        <w:ind w:firstLine="424" w:firstLineChars="202"/>
        <w:jc w:val="left"/>
        <w:rPr>
          <w:rFonts w:ascii="宋体" w:hAnsi="宋体" w:cs="宋体"/>
          <w:szCs w:val="21"/>
        </w:rPr>
      </w:pPr>
      <w:r>
        <w:rPr>
          <w:rFonts w:hint="eastAsia" w:ascii="宋体" w:hAnsi="宋体" w:cs="宋体"/>
          <w:szCs w:val="21"/>
        </w:rPr>
        <w:t>不需要投标人对采购需求响应为具体数值的，此采购需求的数值后将以◆号标注。</w:t>
      </w:r>
    </w:p>
    <w:p w14:paraId="3D7E4A21">
      <w:pPr>
        <w:numPr>
          <w:ilvl w:val="0"/>
          <w:numId w:val="1"/>
        </w:numPr>
        <w:spacing w:line="360" w:lineRule="auto"/>
        <w:ind w:firstLine="424" w:firstLineChars="202"/>
        <w:jc w:val="left"/>
        <w:rPr>
          <w:rFonts w:ascii="宋体" w:hAnsi="宋体" w:cs="宋体"/>
        </w:rPr>
      </w:pPr>
      <w:r>
        <w:rPr>
          <w:rFonts w:hint="eastAsia" w:ascii="宋体" w:hAnsi="宋体" w:cs="宋体"/>
        </w:rPr>
        <w:t>如投标人投标产品存在侵犯他人的知识产权或者专利成果行为的，应承担相应法律责任。</w:t>
      </w:r>
    </w:p>
    <w:p w14:paraId="78B0691D">
      <w:pPr>
        <w:spacing w:line="360" w:lineRule="auto"/>
        <w:rPr>
          <w:rFonts w:ascii="宋体" w:hAnsi="宋体" w:cs="宋体"/>
        </w:rPr>
      </w:pPr>
      <w:bookmarkStart w:id="42" w:name="PO_TDCUS_ITEM_PB_REQ_FILE_1_1"/>
    </w:p>
    <w:p w14:paraId="19CADA63">
      <w:pPr>
        <w:tabs>
          <w:tab w:val="left" w:pos="1440"/>
        </w:tabs>
        <w:spacing w:line="360" w:lineRule="auto"/>
        <w:ind w:firstLine="5760" w:firstLineChars="2400"/>
        <w:jc w:val="left"/>
        <w:rPr>
          <w:rFonts w:ascii="宋体" w:hAnsi="宋体" w:cs="宋体"/>
          <w:bCs/>
          <w:kern w:val="0"/>
          <w:sz w:val="24"/>
        </w:rPr>
      </w:pPr>
    </w:p>
    <w:p w14:paraId="7545BFAB">
      <w:pPr>
        <w:tabs>
          <w:tab w:val="left" w:pos="1440"/>
        </w:tabs>
        <w:spacing w:line="360" w:lineRule="auto"/>
        <w:ind w:firstLine="5760" w:firstLineChars="2400"/>
        <w:jc w:val="left"/>
        <w:rPr>
          <w:rFonts w:ascii="宋体" w:hAnsi="宋体" w:cs="宋体"/>
          <w:bCs/>
          <w:kern w:val="0"/>
          <w:sz w:val="24"/>
        </w:rPr>
      </w:pPr>
    </w:p>
    <w:p w14:paraId="40494F41">
      <w:pPr>
        <w:tabs>
          <w:tab w:val="left" w:pos="1440"/>
        </w:tabs>
        <w:spacing w:line="360" w:lineRule="auto"/>
        <w:jc w:val="left"/>
        <w:rPr>
          <w:rFonts w:ascii="宋体" w:hAnsi="宋体" w:cs="宋体"/>
          <w:bCs/>
          <w:kern w:val="0"/>
          <w:sz w:val="24"/>
        </w:rPr>
      </w:pPr>
    </w:p>
    <w:p w14:paraId="0B6C53EF">
      <w:pPr>
        <w:adjustRightInd w:val="0"/>
        <w:spacing w:line="360" w:lineRule="auto"/>
        <w:jc w:val="left"/>
        <w:textAlignment w:val="baseline"/>
        <w:rPr>
          <w:rFonts w:ascii="宋体" w:hAnsi="宋体" w:cs="宋体"/>
          <w:kern w:val="0"/>
        </w:rPr>
      </w:pPr>
    </w:p>
    <w:p w14:paraId="4FC7ED81">
      <w:pPr>
        <w:adjustRightInd w:val="0"/>
        <w:spacing w:line="360" w:lineRule="auto"/>
        <w:jc w:val="left"/>
        <w:textAlignment w:val="baseline"/>
        <w:rPr>
          <w:rFonts w:ascii="宋体" w:hAnsi="宋体" w:cs="宋体"/>
          <w:kern w:val="0"/>
        </w:rPr>
      </w:pPr>
    </w:p>
    <w:tbl>
      <w:tblPr>
        <w:tblStyle w:val="17"/>
        <w:tblW w:w="98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61"/>
        <w:gridCol w:w="679"/>
        <w:gridCol w:w="693"/>
        <w:gridCol w:w="5280"/>
        <w:gridCol w:w="1050"/>
        <w:gridCol w:w="1554"/>
      </w:tblGrid>
      <w:tr w14:paraId="39C292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9" w:hRule="atLeast"/>
          <w:jc w:val="center"/>
        </w:trPr>
        <w:tc>
          <w:tcPr>
            <w:tcW w:w="561" w:type="dxa"/>
            <w:vAlign w:val="center"/>
          </w:tcPr>
          <w:p w14:paraId="34D6830E">
            <w:pPr>
              <w:widowControl/>
              <w:tabs>
                <w:tab w:val="left" w:pos="1440"/>
              </w:tabs>
              <w:spacing w:line="360" w:lineRule="auto"/>
              <w:jc w:val="center"/>
              <w:rPr>
                <w:rFonts w:ascii="宋体" w:hAnsi="宋体" w:cs="宋体"/>
                <w:color w:val="auto"/>
                <w:kern w:val="0"/>
                <w:szCs w:val="21"/>
              </w:rPr>
            </w:pPr>
            <w:r>
              <w:rPr>
                <w:rFonts w:hint="eastAsia" w:ascii="宋体" w:hAnsi="宋体" w:cs="宋体"/>
                <w:color w:val="auto"/>
                <w:kern w:val="0"/>
                <w:szCs w:val="21"/>
              </w:rPr>
              <w:t>项号</w:t>
            </w:r>
          </w:p>
        </w:tc>
        <w:tc>
          <w:tcPr>
            <w:tcW w:w="679" w:type="dxa"/>
            <w:tcMar>
              <w:top w:w="0" w:type="dxa"/>
              <w:left w:w="108" w:type="dxa"/>
              <w:bottom w:w="0" w:type="dxa"/>
              <w:right w:w="108" w:type="dxa"/>
            </w:tcMar>
            <w:vAlign w:val="center"/>
          </w:tcPr>
          <w:p w14:paraId="0CC18F10">
            <w:pPr>
              <w:widowControl/>
              <w:tabs>
                <w:tab w:val="left" w:pos="1440"/>
              </w:tabs>
              <w:spacing w:line="360" w:lineRule="auto"/>
              <w:jc w:val="center"/>
              <w:rPr>
                <w:rFonts w:ascii="宋体" w:hAnsi="宋体" w:cs="宋体"/>
                <w:color w:val="auto"/>
                <w:kern w:val="0"/>
                <w:szCs w:val="21"/>
              </w:rPr>
            </w:pPr>
            <w:r>
              <w:rPr>
                <w:rFonts w:hint="eastAsia" w:ascii="宋体" w:hAnsi="宋体" w:cs="宋体"/>
                <w:color w:val="auto"/>
                <w:kern w:val="0"/>
                <w:szCs w:val="21"/>
              </w:rPr>
              <w:t>服务名称</w:t>
            </w:r>
          </w:p>
        </w:tc>
        <w:tc>
          <w:tcPr>
            <w:tcW w:w="693" w:type="dxa"/>
            <w:tcMar>
              <w:top w:w="0" w:type="dxa"/>
              <w:left w:w="108" w:type="dxa"/>
              <w:bottom w:w="0" w:type="dxa"/>
              <w:right w:w="108" w:type="dxa"/>
            </w:tcMar>
            <w:vAlign w:val="center"/>
          </w:tcPr>
          <w:p w14:paraId="388D74D5">
            <w:pPr>
              <w:widowControl/>
              <w:tabs>
                <w:tab w:val="left" w:pos="1440"/>
              </w:tabs>
              <w:spacing w:line="360" w:lineRule="auto"/>
              <w:jc w:val="center"/>
              <w:rPr>
                <w:rFonts w:ascii="宋体" w:hAnsi="宋体" w:cs="宋体"/>
                <w:color w:val="auto"/>
                <w:kern w:val="0"/>
                <w:szCs w:val="21"/>
              </w:rPr>
            </w:pPr>
            <w:r>
              <w:rPr>
                <w:rFonts w:hint="eastAsia" w:ascii="宋体" w:hAnsi="宋体" w:cs="宋体"/>
                <w:color w:val="auto"/>
                <w:kern w:val="0"/>
                <w:szCs w:val="21"/>
              </w:rPr>
              <w:t>数量</w:t>
            </w:r>
          </w:p>
        </w:tc>
        <w:tc>
          <w:tcPr>
            <w:tcW w:w="5280" w:type="dxa"/>
            <w:tcMar>
              <w:top w:w="0" w:type="dxa"/>
              <w:left w:w="108" w:type="dxa"/>
              <w:bottom w:w="0" w:type="dxa"/>
              <w:right w:w="108" w:type="dxa"/>
            </w:tcMar>
            <w:vAlign w:val="center"/>
          </w:tcPr>
          <w:p w14:paraId="4B9D3CA9">
            <w:pPr>
              <w:widowControl/>
              <w:tabs>
                <w:tab w:val="left" w:pos="1440"/>
              </w:tabs>
              <w:spacing w:line="360" w:lineRule="auto"/>
              <w:jc w:val="center"/>
              <w:rPr>
                <w:rFonts w:ascii="宋体" w:hAnsi="宋体" w:cs="宋体"/>
                <w:color w:val="auto"/>
                <w:kern w:val="0"/>
                <w:szCs w:val="21"/>
              </w:rPr>
            </w:pPr>
            <w:r>
              <w:rPr>
                <w:rFonts w:hint="eastAsia" w:ascii="宋体" w:hAnsi="宋体" w:cs="宋体"/>
                <w:color w:val="auto"/>
                <w:kern w:val="0"/>
                <w:szCs w:val="21"/>
              </w:rPr>
              <w:t>服务内容及要求</w:t>
            </w:r>
          </w:p>
        </w:tc>
        <w:tc>
          <w:tcPr>
            <w:tcW w:w="1050" w:type="dxa"/>
            <w:tcMar>
              <w:top w:w="0" w:type="dxa"/>
              <w:left w:w="108" w:type="dxa"/>
              <w:bottom w:w="0" w:type="dxa"/>
              <w:right w:w="108" w:type="dxa"/>
            </w:tcMar>
            <w:vAlign w:val="center"/>
          </w:tcPr>
          <w:p w14:paraId="50381223">
            <w:pPr>
              <w:widowControl/>
              <w:tabs>
                <w:tab w:val="left" w:pos="1440"/>
              </w:tabs>
              <w:spacing w:line="360" w:lineRule="auto"/>
              <w:jc w:val="center"/>
              <w:rPr>
                <w:rFonts w:ascii="宋体" w:hAnsi="宋体" w:cs="宋体"/>
                <w:color w:val="auto"/>
                <w:kern w:val="0"/>
                <w:szCs w:val="21"/>
              </w:rPr>
            </w:pPr>
            <w:r>
              <w:rPr>
                <w:rFonts w:hint="eastAsia" w:ascii="宋体" w:hAnsi="宋体" w:cs="宋体"/>
                <w:color w:val="auto"/>
                <w:kern w:val="0"/>
                <w:szCs w:val="21"/>
              </w:rPr>
              <w:t>分项预算合价（元）</w:t>
            </w:r>
          </w:p>
        </w:tc>
        <w:tc>
          <w:tcPr>
            <w:tcW w:w="1554" w:type="dxa"/>
          </w:tcPr>
          <w:p w14:paraId="7477074B">
            <w:pPr>
              <w:widowControl/>
              <w:tabs>
                <w:tab w:val="left" w:pos="1440"/>
              </w:tabs>
              <w:spacing w:line="360" w:lineRule="auto"/>
              <w:jc w:val="center"/>
              <w:rPr>
                <w:rFonts w:ascii="宋体" w:hAnsi="宋体" w:cs="宋体"/>
                <w:color w:val="auto"/>
                <w:kern w:val="0"/>
                <w:szCs w:val="21"/>
              </w:rPr>
            </w:pPr>
            <w:r>
              <w:rPr>
                <w:rFonts w:hint="eastAsia" w:ascii="宋体" w:hAnsi="宋体" w:cs="宋体"/>
                <w:b/>
                <w:color w:val="auto"/>
                <w:szCs w:val="21"/>
              </w:rPr>
              <w:t>中小企业划分标准所属行业名称（行业名称及划分见本章附件3）</w:t>
            </w:r>
          </w:p>
        </w:tc>
      </w:tr>
      <w:tr w14:paraId="6BCF64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561" w:type="dxa"/>
            <w:tcMar>
              <w:top w:w="0" w:type="dxa"/>
              <w:left w:w="108" w:type="dxa"/>
              <w:bottom w:w="0" w:type="dxa"/>
              <w:right w:w="108" w:type="dxa"/>
            </w:tcMar>
            <w:vAlign w:val="center"/>
          </w:tcPr>
          <w:p w14:paraId="0203140A">
            <w:pPr>
              <w:widowControl/>
              <w:tabs>
                <w:tab w:val="left" w:pos="1440"/>
              </w:tabs>
              <w:spacing w:line="360" w:lineRule="auto"/>
              <w:jc w:val="left"/>
              <w:rPr>
                <w:rFonts w:ascii="宋体" w:hAnsi="宋体" w:cs="宋体"/>
                <w:bCs/>
                <w:color w:val="auto"/>
                <w:kern w:val="0"/>
                <w:szCs w:val="21"/>
              </w:rPr>
            </w:pPr>
            <w:r>
              <w:rPr>
                <w:rFonts w:hint="eastAsia" w:ascii="宋体" w:hAnsi="宋体" w:cs="宋体"/>
                <w:bCs/>
                <w:color w:val="auto"/>
                <w:kern w:val="0"/>
                <w:szCs w:val="21"/>
              </w:rPr>
              <w:t>1</w:t>
            </w:r>
          </w:p>
        </w:tc>
        <w:tc>
          <w:tcPr>
            <w:tcW w:w="679" w:type="dxa"/>
            <w:tcMar>
              <w:top w:w="0" w:type="dxa"/>
              <w:left w:w="108" w:type="dxa"/>
              <w:bottom w:w="0" w:type="dxa"/>
              <w:right w:w="108" w:type="dxa"/>
            </w:tcMar>
            <w:vAlign w:val="center"/>
          </w:tcPr>
          <w:p w14:paraId="102407F1">
            <w:pPr>
              <w:snapToGrid w:val="0"/>
              <w:spacing w:line="360" w:lineRule="auto"/>
              <w:ind w:firstLine="831" w:firstLineChars="396"/>
              <w:jc w:val="center"/>
              <w:rPr>
                <w:color w:val="auto"/>
              </w:rPr>
            </w:pPr>
            <w:r>
              <w:rPr>
                <w:rFonts w:hint="eastAsia"/>
                <w:color w:val="auto"/>
              </w:rPr>
              <w:t>南南宁市第一看守所2024年度在押人员伙房食材配送服务采购</w:t>
            </w:r>
          </w:p>
          <w:p w14:paraId="42DAC856">
            <w:pPr>
              <w:spacing w:line="360" w:lineRule="auto"/>
              <w:rPr>
                <w:rFonts w:ascii="宋体" w:hAnsi="宋体" w:cs="宋体"/>
                <w:bCs/>
                <w:color w:val="auto"/>
                <w:szCs w:val="21"/>
              </w:rPr>
            </w:pPr>
          </w:p>
        </w:tc>
        <w:tc>
          <w:tcPr>
            <w:tcW w:w="693" w:type="dxa"/>
            <w:tcMar>
              <w:top w:w="0" w:type="dxa"/>
              <w:left w:w="108" w:type="dxa"/>
              <w:bottom w:w="0" w:type="dxa"/>
              <w:right w:w="108" w:type="dxa"/>
            </w:tcMar>
            <w:vAlign w:val="center"/>
          </w:tcPr>
          <w:p w14:paraId="50F17ABE">
            <w:pPr>
              <w:widowControl/>
              <w:tabs>
                <w:tab w:val="left" w:pos="1440"/>
              </w:tabs>
              <w:spacing w:line="360" w:lineRule="auto"/>
              <w:jc w:val="left"/>
              <w:rPr>
                <w:rFonts w:ascii="宋体" w:hAnsi="宋体" w:cs="宋体"/>
                <w:bCs/>
                <w:color w:val="auto"/>
                <w:kern w:val="0"/>
                <w:szCs w:val="21"/>
              </w:rPr>
            </w:pPr>
            <w:r>
              <w:rPr>
                <w:rFonts w:hint="eastAsia" w:ascii="宋体" w:hAnsi="宋体" w:cs="宋体"/>
                <w:bCs/>
                <w:color w:val="auto"/>
                <w:kern w:val="0"/>
                <w:szCs w:val="21"/>
              </w:rPr>
              <w:t>1项</w:t>
            </w:r>
          </w:p>
        </w:tc>
        <w:tc>
          <w:tcPr>
            <w:tcW w:w="5280" w:type="dxa"/>
            <w:tcMar>
              <w:top w:w="0" w:type="dxa"/>
              <w:left w:w="108" w:type="dxa"/>
              <w:bottom w:w="0" w:type="dxa"/>
              <w:right w:w="108" w:type="dxa"/>
            </w:tcMar>
          </w:tcPr>
          <w:p w14:paraId="7C75CC80">
            <w:pPr>
              <w:spacing w:line="360" w:lineRule="auto"/>
              <w:rPr>
                <w:b/>
                <w:bCs/>
                <w:color w:val="auto"/>
              </w:rPr>
            </w:pPr>
            <w:r>
              <w:rPr>
                <w:b/>
                <w:bCs/>
                <w:color w:val="auto"/>
              </w:rPr>
              <w:t>1</w:t>
            </w:r>
            <w:r>
              <w:rPr>
                <w:rFonts w:hint="eastAsia"/>
                <w:b/>
                <w:bCs/>
                <w:color w:val="auto"/>
              </w:rPr>
              <w:t>、蔬菜类配送服务内容：</w:t>
            </w:r>
          </w:p>
          <w:p w14:paraId="73E6C5C3">
            <w:pPr>
              <w:spacing w:line="360" w:lineRule="auto"/>
              <w:rPr>
                <w:color w:val="auto"/>
              </w:rPr>
            </w:pPr>
            <w:r>
              <w:rPr>
                <w:rFonts w:hint="eastAsia"/>
                <w:color w:val="auto"/>
              </w:rPr>
              <w:t>（</w:t>
            </w:r>
            <w:r>
              <w:rPr>
                <w:color w:val="auto"/>
              </w:rPr>
              <w:t>1</w:t>
            </w:r>
            <w:r>
              <w:rPr>
                <w:rFonts w:hint="eastAsia"/>
                <w:color w:val="auto"/>
              </w:rPr>
              <w:t>）西红柿：颜色大红、粉红或黄色，光泽亮艳，个大圆整饱满有弹性，肉厚籽少，无叶、无腐烂、压伤、过软、过硬、斑点、畸形、表面光滑无干疤。</w:t>
            </w:r>
          </w:p>
          <w:p w14:paraId="264AA8EC">
            <w:pPr>
              <w:spacing w:line="360" w:lineRule="auto"/>
              <w:rPr>
                <w:color w:val="auto"/>
              </w:rPr>
            </w:pPr>
            <w:r>
              <w:rPr>
                <w:rFonts w:hint="eastAsia"/>
                <w:color w:val="auto"/>
              </w:rPr>
              <w:t>（</w:t>
            </w:r>
            <w:r>
              <w:rPr>
                <w:color w:val="auto"/>
              </w:rPr>
              <w:t>2</w:t>
            </w:r>
            <w:r>
              <w:rPr>
                <w:rFonts w:hint="eastAsia"/>
                <w:color w:val="auto"/>
              </w:rPr>
              <w:t>）冬瓜：皮青翠，有白霜，肉洁白、厚嫩、紧密，膛小有一定硬度。无压伤、烂斑、较软，肉无空</w:t>
            </w:r>
            <w:r>
              <w:rPr>
                <w:color w:val="auto"/>
              </w:rPr>
              <w:t xml:space="preserve"> </w:t>
            </w:r>
            <w:r>
              <w:rPr>
                <w:rFonts w:hint="eastAsia"/>
                <w:color w:val="auto"/>
              </w:rPr>
              <w:t>隙、水分少、发糠。表皮平整光滑、无外伤腐烂。</w:t>
            </w:r>
          </w:p>
          <w:p w14:paraId="041A308A">
            <w:pPr>
              <w:spacing w:line="360" w:lineRule="auto"/>
              <w:rPr>
                <w:color w:val="auto"/>
              </w:rPr>
            </w:pPr>
            <w:r>
              <w:rPr>
                <w:rFonts w:hint="eastAsia"/>
                <w:color w:val="auto"/>
              </w:rPr>
              <w:t>（</w:t>
            </w:r>
            <w:r>
              <w:rPr>
                <w:color w:val="auto"/>
              </w:rPr>
              <w:t>3</w:t>
            </w:r>
            <w:r>
              <w:rPr>
                <w:rFonts w:hint="eastAsia"/>
                <w:color w:val="auto"/>
              </w:rPr>
              <w:t>）南瓜：颜色金黄色或橙黄色，瓜形周正，肉金黄紧密、粉甜、表面</w:t>
            </w:r>
            <w:r>
              <w:rPr>
                <w:color w:val="auto"/>
              </w:rPr>
              <w:t xml:space="preserve"> </w:t>
            </w:r>
            <w:r>
              <w:rPr>
                <w:rFonts w:hint="eastAsia"/>
                <w:color w:val="auto"/>
              </w:rPr>
              <w:t>硬实，无斑疤、破裂、虫洞、料斑、软烂、畸形。</w:t>
            </w:r>
          </w:p>
          <w:p w14:paraId="22283BF3">
            <w:pPr>
              <w:spacing w:line="360" w:lineRule="auto"/>
              <w:rPr>
                <w:color w:val="auto"/>
              </w:rPr>
            </w:pPr>
            <w:r>
              <w:rPr>
                <w:rFonts w:hint="eastAsia"/>
                <w:color w:val="auto"/>
              </w:rPr>
              <w:t>（</w:t>
            </w:r>
            <w:r>
              <w:rPr>
                <w:color w:val="auto"/>
              </w:rPr>
              <w:t>4</w:t>
            </w:r>
            <w:r>
              <w:rPr>
                <w:rFonts w:hint="eastAsia"/>
                <w:color w:val="auto"/>
              </w:rPr>
              <w:t>）茄子：色正（青、紫、白）、形正（棒形、卵形、灯泡形）、表面光滑有光泽，有弹性不软、无压伤、虫蛀、烂斑、皮皱。</w:t>
            </w:r>
          </w:p>
          <w:p w14:paraId="2462DFC8">
            <w:pPr>
              <w:spacing w:line="360" w:lineRule="auto"/>
              <w:rPr>
                <w:color w:val="auto"/>
              </w:rPr>
            </w:pPr>
            <w:r>
              <w:rPr>
                <w:rFonts w:hint="eastAsia"/>
                <w:color w:val="auto"/>
              </w:rPr>
              <w:t>（</w:t>
            </w:r>
            <w:r>
              <w:rPr>
                <w:color w:val="auto"/>
              </w:rPr>
              <w:t>5</w:t>
            </w:r>
            <w:r>
              <w:rPr>
                <w:rFonts w:hint="eastAsia"/>
                <w:color w:val="auto"/>
              </w:rPr>
              <w:t>）包心菜：叶新鲜光泽，棵株大、完整，包心坚实紧密，根部断面洁白完整</w:t>
            </w:r>
            <w:r>
              <w:rPr>
                <w:color w:val="auto"/>
              </w:rPr>
              <w:t xml:space="preserve">  </w:t>
            </w:r>
            <w:r>
              <w:rPr>
                <w:rFonts w:hint="eastAsia"/>
                <w:color w:val="auto"/>
              </w:rPr>
              <w:t>无空心、乱心、压伤、冻伤、虫蛀、雨淋、水浸、裂缝、老帮黄叶、外叶萎蔫、包心松、泥土，无苔。</w:t>
            </w:r>
          </w:p>
          <w:p w14:paraId="61EEB26F">
            <w:pPr>
              <w:spacing w:line="360" w:lineRule="auto"/>
              <w:rPr>
                <w:color w:val="auto"/>
              </w:rPr>
            </w:pPr>
            <w:r>
              <w:rPr>
                <w:rFonts w:hint="eastAsia"/>
                <w:color w:val="auto"/>
              </w:rPr>
              <w:t>（</w:t>
            </w:r>
            <w:r>
              <w:rPr>
                <w:color w:val="auto"/>
              </w:rPr>
              <w:t>6</w:t>
            </w:r>
            <w:r>
              <w:rPr>
                <w:rFonts w:hint="eastAsia"/>
                <w:color w:val="auto"/>
              </w:rPr>
              <w:t>）白萝卜：颜色洁白发亮，表面光滑、细腻，形体完整，底部切面洁白水分大，肉嫩脆，无糠心、空心、灰心、断裂、压伤、虫洞、毛根、糙皮、泥土、黄斑、褐斑。</w:t>
            </w:r>
          </w:p>
          <w:p w14:paraId="54C5630F">
            <w:pPr>
              <w:spacing w:line="360" w:lineRule="auto"/>
              <w:rPr>
                <w:color w:val="auto"/>
              </w:rPr>
            </w:pPr>
            <w:r>
              <w:rPr>
                <w:rFonts w:hint="eastAsia"/>
                <w:color w:val="auto"/>
              </w:rPr>
              <w:t>（</w:t>
            </w:r>
            <w:r>
              <w:rPr>
                <w:color w:val="auto"/>
              </w:rPr>
              <w:t>7</w:t>
            </w:r>
            <w:r>
              <w:rPr>
                <w:rFonts w:hint="eastAsia"/>
                <w:color w:val="auto"/>
              </w:rPr>
              <w:t>）红萝卜：颜色红色可橘黄色，表面光滑、条直匀称，粗壮、硬实，肉质甜脆、中心柱细小，无硬芯，表皮无争缩、刀伤、开裂、体软、褐斑、发糠、泥土。</w:t>
            </w:r>
          </w:p>
          <w:p w14:paraId="5FEAD6D0">
            <w:pPr>
              <w:spacing w:line="360" w:lineRule="auto"/>
              <w:rPr>
                <w:color w:val="auto"/>
              </w:rPr>
            </w:pPr>
            <w:r>
              <w:rPr>
                <w:rFonts w:hint="eastAsia"/>
                <w:color w:val="auto"/>
              </w:rPr>
              <w:t>（</w:t>
            </w:r>
            <w:r>
              <w:rPr>
                <w:color w:val="auto"/>
              </w:rPr>
              <w:t>8</w:t>
            </w:r>
            <w:r>
              <w:rPr>
                <w:rFonts w:hint="eastAsia"/>
                <w:color w:val="auto"/>
              </w:rPr>
              <w:t>）青瓜：颜色青绿，瓜身细短、条直均匀瓜把小，顶花带剌，有白霜或光泽，无压伤、腐烂、断裂色黄、皮皱、肉白或空心。</w:t>
            </w:r>
          </w:p>
          <w:p w14:paraId="35764351">
            <w:pPr>
              <w:spacing w:line="360" w:lineRule="auto"/>
              <w:rPr>
                <w:color w:val="auto"/>
              </w:rPr>
            </w:pPr>
            <w:r>
              <w:rPr>
                <w:rFonts w:hint="eastAsia"/>
                <w:color w:val="auto"/>
              </w:rPr>
              <w:t>（</w:t>
            </w:r>
            <w:r>
              <w:rPr>
                <w:color w:val="auto"/>
              </w:rPr>
              <w:t>9</w:t>
            </w:r>
            <w:r>
              <w:rPr>
                <w:rFonts w:hint="eastAsia"/>
                <w:color w:val="auto"/>
              </w:rPr>
              <w:t>）洋葱：鳞片颜色粉白或紫白，鳞片肥厚完整无损，抱合紧密，球茎干度适中、有一定硬度。无腐烂、干枯、过软、裂开、发芽、发乌、泥土。</w:t>
            </w:r>
          </w:p>
          <w:p w14:paraId="2D3EA8D3">
            <w:pPr>
              <w:spacing w:line="360" w:lineRule="auto"/>
              <w:rPr>
                <w:color w:val="auto"/>
              </w:rPr>
            </w:pPr>
            <w:r>
              <w:rPr>
                <w:rFonts w:hint="eastAsia"/>
                <w:color w:val="auto"/>
              </w:rPr>
              <w:t>（</w:t>
            </w:r>
            <w:r>
              <w:rPr>
                <w:color w:val="auto"/>
              </w:rPr>
              <w:t>10</w:t>
            </w:r>
            <w:r>
              <w:rPr>
                <w:rFonts w:hint="eastAsia"/>
                <w:color w:val="auto"/>
              </w:rPr>
              <w:t>）白菜：外叶淡绿色、奶黄色；内叶乳白色，棵株大、完整、新鲜有光泽。包心坚实紧密无发芽，根部断面洁白完整，无空心、乱心、压伤、冻伤、虫蛀、雨淋、水浸、裂缝、老帮黄叶、外叶萎蔫、包心松、泥土。</w:t>
            </w:r>
          </w:p>
          <w:p w14:paraId="2FB3803D">
            <w:pPr>
              <w:spacing w:line="360" w:lineRule="auto"/>
              <w:rPr>
                <w:color w:val="auto"/>
              </w:rPr>
            </w:pPr>
            <w:r>
              <w:rPr>
                <w:rFonts w:hint="eastAsia"/>
                <w:color w:val="auto"/>
              </w:rPr>
              <w:t>（</w:t>
            </w:r>
            <w:r>
              <w:rPr>
                <w:color w:val="auto"/>
              </w:rPr>
              <w:t>11</w:t>
            </w:r>
            <w:r>
              <w:rPr>
                <w:rFonts w:hint="eastAsia"/>
                <w:color w:val="auto"/>
              </w:rPr>
              <w:t>）丝瓜：皮颜色翠绿、薄嫩、有白霜，条直均匀、易断无弹性，肉洁白软嫩、子小，无弯曲、伤疤、烂斑、色发黄、皮粗糙。</w:t>
            </w:r>
          </w:p>
          <w:p w14:paraId="12E829CB">
            <w:pPr>
              <w:spacing w:line="360" w:lineRule="auto"/>
              <w:rPr>
                <w:color w:val="auto"/>
              </w:rPr>
            </w:pPr>
            <w:r>
              <w:rPr>
                <w:rFonts w:hint="eastAsia"/>
                <w:color w:val="auto"/>
              </w:rPr>
              <w:t>（</w:t>
            </w:r>
            <w:r>
              <w:rPr>
                <w:color w:val="auto"/>
              </w:rPr>
              <w:t>12</w:t>
            </w:r>
            <w:r>
              <w:rPr>
                <w:rFonts w:hint="eastAsia"/>
                <w:color w:val="auto"/>
              </w:rPr>
              <w:t>）葱花：叶色青绿，无枯尖和干枯霉烂的叶鞘，不湿水，葱株均匀，完整而不折断，扎成捆，干净无泥，不夹杂异物，无斑点叶及枯霉叶。</w:t>
            </w:r>
          </w:p>
          <w:p w14:paraId="70328E14">
            <w:pPr>
              <w:spacing w:line="360" w:lineRule="auto"/>
              <w:rPr>
                <w:color w:val="auto"/>
              </w:rPr>
            </w:pPr>
            <w:r>
              <w:rPr>
                <w:rFonts w:hint="eastAsia"/>
                <w:color w:val="auto"/>
              </w:rPr>
              <w:t>（</w:t>
            </w:r>
            <w:r>
              <w:rPr>
                <w:color w:val="auto"/>
              </w:rPr>
              <w:t>13</w:t>
            </w:r>
            <w:r>
              <w:rPr>
                <w:rFonts w:hint="eastAsia"/>
                <w:color w:val="auto"/>
              </w:rPr>
              <w:t>）生姜：肉质坚挺、肥厚</w:t>
            </w:r>
            <w:r>
              <w:rPr>
                <w:color w:val="auto"/>
              </w:rPr>
              <w:t>,</w:t>
            </w:r>
            <w:r>
              <w:rPr>
                <w:rFonts w:hint="eastAsia"/>
                <w:color w:val="auto"/>
              </w:rPr>
              <w:t>不酥软，色浅黄，有光泽、无病虫伤疤。</w:t>
            </w:r>
          </w:p>
          <w:p w14:paraId="44B70024">
            <w:pPr>
              <w:spacing w:line="360" w:lineRule="auto"/>
              <w:rPr>
                <w:color w:val="auto"/>
              </w:rPr>
            </w:pPr>
            <w:r>
              <w:rPr>
                <w:rFonts w:hint="eastAsia"/>
                <w:color w:val="auto"/>
              </w:rPr>
              <w:t>（</w:t>
            </w:r>
            <w:r>
              <w:rPr>
                <w:color w:val="auto"/>
              </w:rPr>
              <w:t>14</w:t>
            </w:r>
            <w:r>
              <w:rPr>
                <w:rFonts w:hint="eastAsia"/>
                <w:color w:val="auto"/>
              </w:rPr>
              <w:t>）蒜米：色白、脆嫩、无发芽。</w:t>
            </w:r>
          </w:p>
          <w:p w14:paraId="7B56C6DF">
            <w:pPr>
              <w:spacing w:line="360" w:lineRule="auto"/>
              <w:rPr>
                <w:color w:val="auto"/>
              </w:rPr>
            </w:pPr>
            <w:r>
              <w:rPr>
                <w:rFonts w:hint="eastAsia"/>
                <w:color w:val="auto"/>
              </w:rPr>
              <w:t>（</w:t>
            </w:r>
            <w:r>
              <w:rPr>
                <w:color w:val="auto"/>
              </w:rPr>
              <w:t>15</w:t>
            </w:r>
            <w:r>
              <w:rPr>
                <w:rFonts w:hint="eastAsia"/>
                <w:color w:val="auto"/>
              </w:rPr>
              <w:t>）蒜苗：叶片鲜嫩青绿（蒜黄为嫩黄色），假茎长且鲜嫩雪白，株棵完整粗壮，无折断，叶片不干枯，无斑点，蒜苗干净无泥土。</w:t>
            </w:r>
          </w:p>
          <w:p w14:paraId="23E5D872">
            <w:pPr>
              <w:spacing w:line="360" w:lineRule="auto"/>
              <w:rPr>
                <w:color w:val="auto"/>
              </w:rPr>
            </w:pPr>
            <w:r>
              <w:rPr>
                <w:rFonts w:hint="eastAsia"/>
                <w:color w:val="auto"/>
              </w:rPr>
              <w:t>（</w:t>
            </w:r>
            <w:r>
              <w:rPr>
                <w:color w:val="auto"/>
              </w:rPr>
              <w:t>16</w:t>
            </w:r>
            <w:r>
              <w:rPr>
                <w:rFonts w:hint="eastAsia"/>
                <w:color w:val="auto"/>
              </w:rPr>
              <w:t>）芹菜：根部干净、颜色翠绿、无斑点，叶翠绿。</w:t>
            </w:r>
          </w:p>
          <w:p w14:paraId="4B6EC259">
            <w:pPr>
              <w:spacing w:line="360" w:lineRule="auto"/>
              <w:rPr>
                <w:color w:val="auto"/>
              </w:rPr>
            </w:pPr>
            <w:r>
              <w:rPr>
                <w:rFonts w:hint="eastAsia"/>
                <w:color w:val="auto"/>
              </w:rPr>
              <w:t>（</w:t>
            </w:r>
            <w:r>
              <w:rPr>
                <w:color w:val="auto"/>
              </w:rPr>
              <w:t>17</w:t>
            </w:r>
            <w:r>
              <w:rPr>
                <w:rFonts w:hint="eastAsia"/>
                <w:color w:val="auto"/>
              </w:rPr>
              <w:t>）食用菌类（凤尾菇、鸡腿菇、金针菇、茶树菇）：产品符合国家食品安全要求，证照齐全，新鲜，无异味，无腐烂；配送时必须经过农药残留检测并出具农药等残留指标检验合格证明。</w:t>
            </w:r>
          </w:p>
          <w:p w14:paraId="25C44506">
            <w:pPr>
              <w:spacing w:line="360" w:lineRule="auto"/>
              <w:rPr>
                <w:color w:val="auto"/>
              </w:rPr>
            </w:pPr>
            <w:r>
              <w:rPr>
                <w:rFonts w:hint="eastAsia"/>
                <w:color w:val="auto"/>
              </w:rPr>
              <w:t>（</w:t>
            </w:r>
            <w:r>
              <w:rPr>
                <w:color w:val="auto"/>
              </w:rPr>
              <w:t>18</w:t>
            </w:r>
            <w:r>
              <w:rPr>
                <w:rFonts w:hint="eastAsia"/>
                <w:color w:val="auto"/>
              </w:rPr>
              <w:t>）其它蔬菜根据蔬菜市场调整品种。</w:t>
            </w:r>
          </w:p>
          <w:p w14:paraId="7E2F1FBB">
            <w:pPr>
              <w:spacing w:line="360" w:lineRule="auto"/>
              <w:rPr>
                <w:color w:val="auto"/>
              </w:rPr>
            </w:pPr>
            <w:r>
              <w:rPr>
                <w:color w:val="auto"/>
              </w:rPr>
              <w:t xml:space="preserve"> </w:t>
            </w:r>
            <w:r>
              <w:rPr>
                <w:rFonts w:hint="eastAsia"/>
                <w:color w:val="auto"/>
              </w:rPr>
              <w:t>▲（19）质量要求：蔬菜必须保证是新鲜蔬菜，且保持较好色泽及新鲜度，不带黄叶、泥巴等，每批次蔬菜必须经过农药残留检测并提供具有相应资质检测机构出具的农药等残留指标检验合格证明。</w:t>
            </w:r>
          </w:p>
          <w:p w14:paraId="6F9AF70E">
            <w:pPr>
              <w:spacing w:line="360" w:lineRule="auto"/>
              <w:rPr>
                <w:color w:val="auto"/>
              </w:rPr>
            </w:pPr>
            <w:r>
              <w:rPr>
                <w:rFonts w:hint="eastAsia"/>
                <w:color w:val="auto"/>
              </w:rPr>
              <w:t>▲（20）配送</w:t>
            </w:r>
            <w:r>
              <w:rPr>
                <w:color w:val="auto"/>
              </w:rPr>
              <w:t>频率：每天配送</w:t>
            </w:r>
            <w:r>
              <w:rPr>
                <w:rFonts w:hint="eastAsia"/>
                <w:color w:val="auto"/>
              </w:rPr>
              <w:t>。</w:t>
            </w:r>
          </w:p>
          <w:p w14:paraId="04AB9730">
            <w:pPr>
              <w:spacing w:line="360" w:lineRule="auto"/>
              <w:rPr>
                <w:b/>
                <w:bCs/>
                <w:color w:val="auto"/>
              </w:rPr>
            </w:pPr>
            <w:r>
              <w:rPr>
                <w:rFonts w:hint="eastAsia"/>
                <w:b/>
                <w:bCs/>
                <w:color w:val="auto"/>
              </w:rPr>
              <w:t>2、肉类配送服务内容:</w:t>
            </w:r>
          </w:p>
          <w:p w14:paraId="407E7A3D">
            <w:pPr>
              <w:spacing w:line="360" w:lineRule="auto"/>
              <w:rPr>
                <w:color w:val="auto"/>
              </w:rPr>
            </w:pPr>
            <w:r>
              <w:rPr>
                <w:rFonts w:hint="eastAsia"/>
                <w:color w:val="auto"/>
              </w:rPr>
              <w:t>（</w:t>
            </w:r>
            <w:r>
              <w:rPr>
                <w:color w:val="auto"/>
              </w:rPr>
              <w:t>1</w:t>
            </w:r>
            <w:r>
              <w:rPr>
                <w:rFonts w:hint="eastAsia"/>
                <w:color w:val="auto"/>
              </w:rPr>
              <w:t>）新鲜猪肉：肉质新鲜、有弹性、色泽红润、不注水、无寄生虫，无病毒猪肉。</w:t>
            </w:r>
          </w:p>
          <w:p w14:paraId="65879820">
            <w:pPr>
              <w:spacing w:line="360" w:lineRule="auto"/>
              <w:rPr>
                <w:color w:val="auto"/>
              </w:rPr>
            </w:pPr>
            <w:r>
              <w:rPr>
                <w:rFonts w:hint="eastAsia"/>
                <w:color w:val="auto"/>
              </w:rPr>
              <w:t>（</w:t>
            </w:r>
            <w:r>
              <w:rPr>
                <w:color w:val="auto"/>
              </w:rPr>
              <w:t>2</w:t>
            </w:r>
            <w:r>
              <w:rPr>
                <w:rFonts w:hint="eastAsia"/>
                <w:color w:val="auto"/>
              </w:rPr>
              <w:t>）排骨：外观颜色鲜红，粉红色，拿手指按压排骨，排骨上的肉能迅速地恢复原状，骨断裂处为鲜红色，骨带的肉鲜亮，不沾手，腥膻味。</w:t>
            </w:r>
          </w:p>
          <w:p w14:paraId="133862BE">
            <w:pPr>
              <w:spacing w:line="360" w:lineRule="auto"/>
              <w:rPr>
                <w:color w:val="auto"/>
              </w:rPr>
            </w:pPr>
            <w:r>
              <w:rPr>
                <w:rFonts w:hint="eastAsia"/>
                <w:color w:val="auto"/>
              </w:rPr>
              <w:t>（</w:t>
            </w:r>
            <w:r>
              <w:rPr>
                <w:color w:val="auto"/>
              </w:rPr>
              <w:t>3</w:t>
            </w:r>
            <w:r>
              <w:rPr>
                <w:rFonts w:hint="eastAsia"/>
                <w:color w:val="auto"/>
              </w:rPr>
              <w:t>）新鲜牛肉：肉色深红、肉质有弹性、指压陷部分立刻恢复、切面有光泽及微湿润，极小渗出物、具有浓郁的牛肉气味、脂肪白色或乳白色、无寄生虫、无注水，无禽流感病毒。</w:t>
            </w:r>
          </w:p>
          <w:p w14:paraId="28E49BFB">
            <w:pPr>
              <w:spacing w:line="360" w:lineRule="auto"/>
              <w:rPr>
                <w:color w:val="auto"/>
              </w:rPr>
            </w:pPr>
            <w:r>
              <w:rPr>
                <w:rFonts w:hint="eastAsia"/>
                <w:color w:val="auto"/>
              </w:rPr>
              <w:t>（</w:t>
            </w:r>
            <w:r>
              <w:rPr>
                <w:color w:val="auto"/>
              </w:rPr>
              <w:t>4</w:t>
            </w:r>
            <w:r>
              <w:rPr>
                <w:rFonts w:hint="eastAsia"/>
                <w:color w:val="auto"/>
              </w:rPr>
              <w:t>）新鲜羊肉：肉色鲜红而且均匀，有光泽，肉细而紧密，有弹性，外表略干，不粘手，气味新鲜，无其他异味。</w:t>
            </w:r>
          </w:p>
          <w:p w14:paraId="7C59A27B">
            <w:pPr>
              <w:spacing w:line="360" w:lineRule="auto"/>
              <w:rPr>
                <w:color w:val="auto"/>
              </w:rPr>
            </w:pPr>
            <w:r>
              <w:rPr>
                <w:rFonts w:hint="eastAsia"/>
                <w:color w:val="auto"/>
              </w:rPr>
              <w:t>（</w:t>
            </w:r>
            <w:r>
              <w:rPr>
                <w:color w:val="auto"/>
              </w:rPr>
              <w:t>5</w:t>
            </w:r>
            <w:r>
              <w:rPr>
                <w:rFonts w:hint="eastAsia"/>
                <w:color w:val="auto"/>
              </w:rPr>
              <w:t>）其它肉类根据市场肉类情况调整品种。</w:t>
            </w:r>
          </w:p>
          <w:p w14:paraId="5F5C529A">
            <w:pPr>
              <w:spacing w:line="360" w:lineRule="auto"/>
              <w:rPr>
                <w:color w:val="auto"/>
              </w:rPr>
            </w:pPr>
            <w:r>
              <w:rPr>
                <w:rFonts w:hint="eastAsia"/>
                <w:color w:val="auto"/>
              </w:rPr>
              <w:t>▲</w:t>
            </w:r>
            <w:r>
              <w:rPr>
                <w:color w:val="auto"/>
              </w:rPr>
              <w:t xml:space="preserve"> </w:t>
            </w:r>
            <w:r>
              <w:rPr>
                <w:rFonts w:hint="eastAsia"/>
                <w:color w:val="auto"/>
              </w:rPr>
              <w:t>（6）质量要求：符合国家新的食品安全法的标准和要求，保证优质、安全可靠，冷藏状态下配送，配送时出具相应的肉品品质检验证和动物检疫合格证明</w:t>
            </w:r>
            <w:r>
              <w:rPr>
                <w:color w:val="auto"/>
              </w:rPr>
              <w:t>,</w:t>
            </w:r>
            <w:r>
              <w:rPr>
                <w:rFonts w:hint="eastAsia"/>
                <w:color w:val="auto"/>
              </w:rPr>
              <w:t>肉类必须是屠宰的新鲜肉。</w:t>
            </w:r>
          </w:p>
          <w:p w14:paraId="250C7E2C">
            <w:pPr>
              <w:spacing w:line="360" w:lineRule="auto"/>
              <w:rPr>
                <w:color w:val="auto"/>
              </w:rPr>
            </w:pPr>
            <w:r>
              <w:rPr>
                <w:rFonts w:hint="eastAsia"/>
                <w:color w:val="auto"/>
              </w:rPr>
              <w:t>▲（7）配送</w:t>
            </w:r>
            <w:r>
              <w:rPr>
                <w:color w:val="auto"/>
              </w:rPr>
              <w:t>频率：每天配送</w:t>
            </w:r>
            <w:r>
              <w:rPr>
                <w:rFonts w:hint="eastAsia"/>
                <w:color w:val="auto"/>
              </w:rPr>
              <w:t>。</w:t>
            </w:r>
          </w:p>
          <w:p w14:paraId="24500021">
            <w:pPr>
              <w:spacing w:line="360" w:lineRule="auto"/>
              <w:rPr>
                <w:b/>
                <w:bCs/>
                <w:color w:val="auto"/>
              </w:rPr>
            </w:pPr>
            <w:r>
              <w:rPr>
                <w:rFonts w:hint="eastAsia"/>
                <w:b/>
                <w:bCs/>
                <w:color w:val="auto"/>
              </w:rPr>
              <w:t>3、禽蛋类配送服务内容：</w:t>
            </w:r>
          </w:p>
          <w:p w14:paraId="641D010F">
            <w:pPr>
              <w:spacing w:line="360" w:lineRule="auto"/>
              <w:rPr>
                <w:color w:val="auto"/>
              </w:rPr>
            </w:pPr>
            <w:r>
              <w:rPr>
                <w:rFonts w:hint="eastAsia"/>
                <w:color w:val="auto"/>
              </w:rPr>
              <w:t>（</w:t>
            </w:r>
            <w:r>
              <w:rPr>
                <w:color w:val="auto"/>
              </w:rPr>
              <w:t>1</w:t>
            </w:r>
            <w:r>
              <w:rPr>
                <w:rFonts w:hint="eastAsia"/>
                <w:color w:val="auto"/>
              </w:rPr>
              <w:t>）新鲜鸡肉：眼球饱满、鸡肚内无一切内脏。皮肤有光泽，因品种不同而呈淡黄、淡红、灰白或灰黑等色。肌肉切而发光、外表微干或微湿润、不粘手、指压后的凹陷立即恢复。具有鲜鸡肉正常气味，淤血斑无或极少，无打水症状、无破皮、鸡的翼部或鸡关节，不能有骨折或因骨折破皮而使骨头外露，无禽流感病毒。</w:t>
            </w:r>
          </w:p>
          <w:p w14:paraId="47A014B3">
            <w:pPr>
              <w:spacing w:line="360" w:lineRule="auto"/>
              <w:rPr>
                <w:color w:val="auto"/>
              </w:rPr>
            </w:pPr>
            <w:r>
              <w:rPr>
                <w:rFonts w:hint="eastAsia"/>
                <w:color w:val="auto"/>
              </w:rPr>
              <w:t>（</w:t>
            </w:r>
            <w:r>
              <w:rPr>
                <w:color w:val="auto"/>
              </w:rPr>
              <w:t>2</w:t>
            </w:r>
            <w:r>
              <w:rPr>
                <w:rFonts w:hint="eastAsia"/>
                <w:color w:val="auto"/>
              </w:rPr>
              <w:t>）新鲜鸭肉：表皮光滑而有光泽、肉质弹性好且丰满、表皮无毛或少毛、无破皮、无花皮、无显眼淤块；无注水、肚内无一切内脏、</w:t>
            </w:r>
            <w:r>
              <w:rPr>
                <w:color w:val="auto"/>
              </w:rPr>
              <w:t xml:space="preserve"> </w:t>
            </w:r>
            <w:r>
              <w:rPr>
                <w:rFonts w:hint="eastAsia"/>
                <w:color w:val="auto"/>
              </w:rPr>
              <w:t>无血水、无异味，无禽流感病毒。</w:t>
            </w:r>
          </w:p>
          <w:p w14:paraId="3A69E2C8">
            <w:pPr>
              <w:spacing w:line="360" w:lineRule="auto"/>
              <w:rPr>
                <w:color w:val="auto"/>
              </w:rPr>
            </w:pPr>
            <w:r>
              <w:rPr>
                <w:rFonts w:hint="eastAsia"/>
                <w:color w:val="auto"/>
              </w:rPr>
              <w:t>（</w:t>
            </w:r>
            <w:r>
              <w:rPr>
                <w:color w:val="auto"/>
              </w:rPr>
              <w:t>3</w:t>
            </w:r>
            <w:r>
              <w:rPr>
                <w:rFonts w:hint="eastAsia"/>
                <w:color w:val="auto"/>
              </w:rPr>
              <w:t>）蛋类：优质，产品符合国家食品安全要求，证照齐全，品质新鲜、清洁干燥、外壳坚固无破损完整，色泽自然有光泽</w:t>
            </w:r>
            <w:r>
              <w:rPr>
                <w:color w:val="auto"/>
              </w:rPr>
              <w:t xml:space="preserve">, </w:t>
            </w:r>
            <w:r>
              <w:rPr>
                <w:rFonts w:hint="eastAsia"/>
                <w:color w:val="auto"/>
              </w:rPr>
              <w:t>不得来自疫区。</w:t>
            </w:r>
          </w:p>
          <w:p w14:paraId="00FF62BE">
            <w:pPr>
              <w:spacing w:line="360" w:lineRule="auto"/>
              <w:rPr>
                <w:color w:val="auto"/>
              </w:rPr>
            </w:pPr>
            <w:r>
              <w:rPr>
                <w:rFonts w:hint="eastAsia"/>
                <w:color w:val="auto"/>
              </w:rPr>
              <w:t>（</w:t>
            </w:r>
            <w:r>
              <w:rPr>
                <w:color w:val="auto"/>
              </w:rPr>
              <w:t>4</w:t>
            </w:r>
            <w:r>
              <w:rPr>
                <w:rFonts w:hint="eastAsia"/>
                <w:color w:val="auto"/>
              </w:rPr>
              <w:t>）其它根据市场情况调整品种。</w:t>
            </w:r>
          </w:p>
          <w:p w14:paraId="23AD28FE">
            <w:pPr>
              <w:spacing w:line="360" w:lineRule="auto"/>
              <w:rPr>
                <w:color w:val="auto"/>
              </w:rPr>
            </w:pPr>
            <w:r>
              <w:rPr>
                <w:color w:val="auto"/>
              </w:rPr>
              <w:t xml:space="preserve"> </w:t>
            </w:r>
            <w:r>
              <w:rPr>
                <w:rFonts w:hint="eastAsia"/>
                <w:color w:val="auto"/>
              </w:rPr>
              <w:t>▲（5）质量要求：符合国家新的食品安全法的标准和要求，保证优质、安全可靠，肉类冷藏状态下配送，配送时出具相应的动物检疫合格证明，肉类必须是屠宰的新鲜肉。</w:t>
            </w:r>
          </w:p>
          <w:p w14:paraId="2D7825B0">
            <w:pPr>
              <w:spacing w:line="360" w:lineRule="auto"/>
              <w:rPr>
                <w:color w:val="auto"/>
              </w:rPr>
            </w:pPr>
            <w:r>
              <w:rPr>
                <w:rFonts w:hint="eastAsia"/>
                <w:color w:val="auto"/>
              </w:rPr>
              <w:t>▲（6）配送</w:t>
            </w:r>
            <w:r>
              <w:rPr>
                <w:color w:val="auto"/>
              </w:rPr>
              <w:t>频率：每天配送</w:t>
            </w:r>
            <w:r>
              <w:rPr>
                <w:rFonts w:hint="eastAsia"/>
                <w:color w:val="auto"/>
              </w:rPr>
              <w:t>。</w:t>
            </w:r>
          </w:p>
          <w:p w14:paraId="30C07947">
            <w:pPr>
              <w:spacing w:line="360" w:lineRule="auto"/>
              <w:rPr>
                <w:b/>
                <w:bCs/>
                <w:color w:val="auto"/>
              </w:rPr>
            </w:pPr>
            <w:r>
              <w:rPr>
                <w:rFonts w:hint="eastAsia"/>
                <w:b/>
                <w:bCs/>
                <w:color w:val="auto"/>
              </w:rPr>
              <w:t>4、冻品类配送服务内容：</w:t>
            </w:r>
          </w:p>
          <w:p w14:paraId="19AF86C6">
            <w:pPr>
              <w:spacing w:line="360" w:lineRule="auto"/>
              <w:rPr>
                <w:rFonts w:ascii="宋体" w:cs="宋体"/>
                <w:bCs/>
                <w:color w:val="auto"/>
                <w:kern w:val="0"/>
              </w:rPr>
            </w:pPr>
            <w:r>
              <w:rPr>
                <w:rFonts w:hint="eastAsia" w:ascii="宋体" w:hAnsi="宋体" w:cs="宋体"/>
                <w:bCs/>
                <w:color w:val="auto"/>
                <w:kern w:val="0"/>
              </w:rPr>
              <w:t>（</w:t>
            </w:r>
            <w:r>
              <w:rPr>
                <w:rFonts w:ascii="宋体" w:hAnsi="宋体" w:cs="宋体"/>
                <w:bCs/>
                <w:color w:val="auto"/>
                <w:kern w:val="0"/>
              </w:rPr>
              <w:t>1</w:t>
            </w:r>
            <w:r>
              <w:rPr>
                <w:rFonts w:hint="eastAsia" w:ascii="宋体" w:hAnsi="宋体" w:cs="宋体"/>
                <w:bCs/>
                <w:color w:val="auto"/>
                <w:kern w:val="0"/>
              </w:rPr>
              <w:t>）冻猪肉：</w:t>
            </w:r>
            <w:r>
              <w:rPr>
                <w:rFonts w:hint="eastAsia" w:ascii="宋体" w:hAnsi="宋体" w:cs="宋体"/>
                <w:color w:val="auto"/>
                <w:kern w:val="0"/>
              </w:rPr>
              <w:t>肉类解冻后，色泽正常，无霉点、肉质紧密、坚实，不黏手，无异味；</w:t>
            </w:r>
          </w:p>
          <w:p w14:paraId="751C4152">
            <w:pPr>
              <w:spacing w:line="360" w:lineRule="auto"/>
              <w:rPr>
                <w:rFonts w:ascii="宋体" w:cs="宋体"/>
                <w:color w:val="auto"/>
                <w:kern w:val="0"/>
              </w:rPr>
            </w:pPr>
            <w:r>
              <w:rPr>
                <w:rFonts w:hint="eastAsia" w:ascii="宋体" w:hAnsi="宋体" w:cs="宋体"/>
                <w:bCs/>
                <w:color w:val="auto"/>
                <w:kern w:val="0"/>
              </w:rPr>
              <w:t>（</w:t>
            </w:r>
            <w:r>
              <w:rPr>
                <w:rFonts w:ascii="宋体" w:hAnsi="宋体" w:cs="宋体"/>
                <w:bCs/>
                <w:color w:val="auto"/>
                <w:kern w:val="0"/>
              </w:rPr>
              <w:t>2</w:t>
            </w:r>
            <w:r>
              <w:rPr>
                <w:rFonts w:hint="eastAsia" w:ascii="宋体" w:hAnsi="宋体" w:cs="宋体"/>
                <w:bCs/>
                <w:color w:val="auto"/>
                <w:kern w:val="0"/>
              </w:rPr>
              <w:t>）冻鸡肉：去毛干净，无内脏，</w:t>
            </w:r>
            <w:r>
              <w:rPr>
                <w:rFonts w:hint="eastAsia" w:ascii="宋体" w:hAnsi="宋体" w:cs="宋体"/>
                <w:color w:val="auto"/>
                <w:kern w:val="0"/>
              </w:rPr>
              <w:t>解冻后，色泽正常，无霉点、肉质紧密、坚实，不黏手，无异味；</w:t>
            </w:r>
          </w:p>
          <w:p w14:paraId="5A5357D7">
            <w:pPr>
              <w:spacing w:line="360" w:lineRule="auto"/>
              <w:rPr>
                <w:rFonts w:ascii="宋体" w:cs="宋体"/>
                <w:color w:val="auto"/>
                <w:kern w:val="0"/>
              </w:rPr>
            </w:pPr>
            <w:r>
              <w:rPr>
                <w:rFonts w:hint="eastAsia" w:ascii="宋体" w:hAnsi="宋体" w:cs="宋体"/>
                <w:color w:val="auto"/>
                <w:kern w:val="0"/>
              </w:rPr>
              <w:t>（</w:t>
            </w:r>
            <w:r>
              <w:rPr>
                <w:rFonts w:ascii="宋体" w:hAnsi="宋体" w:cs="宋体"/>
                <w:color w:val="auto"/>
                <w:kern w:val="0"/>
              </w:rPr>
              <w:t>3</w:t>
            </w:r>
            <w:r>
              <w:rPr>
                <w:rFonts w:hint="eastAsia" w:ascii="宋体" w:hAnsi="宋体" w:cs="宋体"/>
                <w:color w:val="auto"/>
                <w:kern w:val="0"/>
              </w:rPr>
              <w:t>）牛肉丸：新鲜、无异味，不是病毒牛肉做成的制品，包装完整，注册商标、厂名、厂址、质量等级、重量、</w:t>
            </w:r>
            <w:r>
              <w:rPr>
                <w:rFonts w:ascii="宋体" w:hAnsi="宋体" w:cs="宋体"/>
                <w:color w:val="auto"/>
                <w:kern w:val="0"/>
              </w:rPr>
              <w:t>SC</w:t>
            </w:r>
            <w:r>
              <w:rPr>
                <w:rFonts w:hint="eastAsia" w:ascii="宋体" w:hAnsi="宋体" w:cs="宋体"/>
                <w:color w:val="auto"/>
                <w:kern w:val="0"/>
              </w:rPr>
              <w:t>证号等各类标识清楚；</w:t>
            </w:r>
          </w:p>
          <w:p w14:paraId="03346A6A">
            <w:pPr>
              <w:spacing w:line="360" w:lineRule="auto"/>
              <w:rPr>
                <w:rFonts w:ascii="宋体" w:cs="宋体"/>
                <w:color w:val="auto"/>
                <w:kern w:val="0"/>
              </w:rPr>
            </w:pPr>
            <w:r>
              <w:rPr>
                <w:rFonts w:hint="eastAsia" w:ascii="宋体" w:hAnsi="宋体" w:cs="宋体"/>
                <w:color w:val="auto"/>
                <w:kern w:val="0"/>
              </w:rPr>
              <w:t>（</w:t>
            </w:r>
            <w:r>
              <w:rPr>
                <w:rFonts w:ascii="宋体" w:hAnsi="宋体" w:cs="宋体"/>
                <w:color w:val="auto"/>
                <w:kern w:val="0"/>
              </w:rPr>
              <w:t>4</w:t>
            </w:r>
            <w:r>
              <w:rPr>
                <w:rFonts w:hint="eastAsia" w:ascii="宋体" w:hAnsi="宋体" w:cs="宋体"/>
                <w:color w:val="auto"/>
                <w:kern w:val="0"/>
              </w:rPr>
              <w:t>）鱼丸：包装完整，注册商标、厂名、厂址、质量等级、重量、</w:t>
            </w:r>
            <w:r>
              <w:rPr>
                <w:rFonts w:ascii="宋体" w:hAnsi="宋体" w:cs="宋体"/>
                <w:color w:val="auto"/>
                <w:kern w:val="0"/>
              </w:rPr>
              <w:t>SC</w:t>
            </w:r>
            <w:r>
              <w:rPr>
                <w:rFonts w:hint="eastAsia" w:ascii="宋体" w:hAnsi="宋体" w:cs="宋体"/>
                <w:color w:val="auto"/>
                <w:kern w:val="0"/>
              </w:rPr>
              <w:t>证号等各类标识清楚；</w:t>
            </w:r>
          </w:p>
          <w:p w14:paraId="24154158">
            <w:pPr>
              <w:spacing w:line="360" w:lineRule="auto"/>
              <w:rPr>
                <w:rFonts w:ascii="宋体"/>
                <w:bCs/>
                <w:color w:val="auto"/>
                <w:kern w:val="0"/>
              </w:rPr>
            </w:pPr>
            <w:r>
              <w:rPr>
                <w:rFonts w:hint="eastAsia" w:ascii="宋体" w:hAnsi="宋体"/>
                <w:bCs/>
                <w:color w:val="auto"/>
                <w:kern w:val="0"/>
              </w:rPr>
              <w:t>（</w:t>
            </w:r>
            <w:r>
              <w:rPr>
                <w:rFonts w:ascii="宋体" w:hAnsi="宋体"/>
                <w:bCs/>
                <w:color w:val="auto"/>
                <w:kern w:val="0"/>
              </w:rPr>
              <w:t>5</w:t>
            </w:r>
            <w:r>
              <w:rPr>
                <w:rFonts w:hint="eastAsia" w:ascii="宋体" w:hAnsi="宋体"/>
                <w:bCs/>
                <w:color w:val="auto"/>
                <w:kern w:val="0"/>
              </w:rPr>
              <w:t>）其他预包装半加工的冷冻食品：包装要有生产日期标识，且包装标识必须符合国家法定标准并有质量安全标识。</w:t>
            </w:r>
          </w:p>
          <w:p w14:paraId="110A73D2">
            <w:pPr>
              <w:spacing w:line="360" w:lineRule="auto"/>
              <w:rPr>
                <w:color w:val="auto"/>
              </w:rPr>
            </w:pPr>
            <w:r>
              <w:rPr>
                <w:rFonts w:hint="eastAsia"/>
                <w:color w:val="auto"/>
              </w:rPr>
              <w:t>▲</w:t>
            </w:r>
            <w:r>
              <w:rPr>
                <w:color w:val="auto"/>
              </w:rPr>
              <w:t xml:space="preserve"> </w:t>
            </w:r>
            <w:r>
              <w:rPr>
                <w:rFonts w:hint="eastAsia"/>
                <w:color w:val="auto"/>
              </w:rPr>
              <w:t>（</w:t>
            </w:r>
            <w:r>
              <w:rPr>
                <w:rFonts w:hint="eastAsia"/>
                <w:color w:val="auto"/>
                <w:lang w:val="en-US" w:eastAsia="zh-CN"/>
              </w:rPr>
              <w:t>6</w:t>
            </w:r>
            <w:r>
              <w:rPr>
                <w:rFonts w:hint="eastAsia"/>
                <w:color w:val="auto"/>
              </w:rPr>
              <w:t>）质量要求：必须符合国家相关食品安全卫生标准，保持较好的外观，达到合格的等级，供货时的剩余保质期不少于三分之二，冷藏状态下配送，每批次配送时必须提供对应批次食材原材料检测报告。</w:t>
            </w:r>
          </w:p>
          <w:p w14:paraId="3C114AA9">
            <w:pPr>
              <w:spacing w:line="360" w:lineRule="auto"/>
              <w:rPr>
                <w:color w:val="auto"/>
              </w:rPr>
            </w:pPr>
            <w:r>
              <w:rPr>
                <w:rFonts w:hint="eastAsia"/>
                <w:color w:val="auto"/>
              </w:rPr>
              <w:t>▲（7）配送</w:t>
            </w:r>
            <w:r>
              <w:rPr>
                <w:color w:val="auto"/>
              </w:rPr>
              <w:t>频率：</w:t>
            </w:r>
            <w:r>
              <w:rPr>
                <w:rFonts w:hint="eastAsia"/>
                <w:color w:val="auto"/>
              </w:rPr>
              <w:t>按采购</w:t>
            </w:r>
            <w:r>
              <w:rPr>
                <w:color w:val="auto"/>
              </w:rPr>
              <w:t>人</w:t>
            </w:r>
            <w:r>
              <w:rPr>
                <w:rFonts w:hint="eastAsia"/>
                <w:color w:val="auto"/>
              </w:rPr>
              <w:t>求</w:t>
            </w:r>
            <w:r>
              <w:rPr>
                <w:color w:val="auto"/>
              </w:rPr>
              <w:t>配送</w:t>
            </w:r>
            <w:r>
              <w:rPr>
                <w:rFonts w:hint="eastAsia"/>
                <w:color w:val="auto"/>
              </w:rPr>
              <w:t>。</w:t>
            </w:r>
          </w:p>
          <w:p w14:paraId="5C190AA9">
            <w:pPr>
              <w:spacing w:line="360" w:lineRule="auto"/>
              <w:rPr>
                <w:color w:val="auto"/>
              </w:rPr>
            </w:pPr>
            <w:r>
              <w:rPr>
                <w:rFonts w:hint="eastAsia"/>
                <w:color w:val="auto"/>
              </w:rPr>
              <w:t>5、鲜活水产类配送服务内容：</w:t>
            </w:r>
          </w:p>
          <w:p w14:paraId="4F0B690B">
            <w:pPr>
              <w:spacing w:line="360" w:lineRule="auto"/>
              <w:rPr>
                <w:color w:val="auto"/>
              </w:rPr>
            </w:pPr>
            <w:r>
              <w:rPr>
                <w:rFonts w:hint="eastAsia"/>
                <w:color w:val="auto"/>
              </w:rPr>
              <w:t>（1）新鲜、无病毒、不含有害物质，禁止采购来自受污染的海、江河、湖泊等水域的水产品，其根据市场情况调整品种</w:t>
            </w:r>
          </w:p>
          <w:p w14:paraId="7D607917">
            <w:pPr>
              <w:spacing w:line="360" w:lineRule="auto"/>
              <w:rPr>
                <w:color w:val="auto"/>
              </w:rPr>
            </w:pPr>
            <w:r>
              <w:rPr>
                <w:rFonts w:hint="eastAsia"/>
                <w:color w:val="auto"/>
              </w:rPr>
              <w:t>▲</w:t>
            </w:r>
            <w:r>
              <w:rPr>
                <w:color w:val="auto"/>
              </w:rPr>
              <w:t xml:space="preserve"> </w:t>
            </w:r>
            <w:r>
              <w:rPr>
                <w:rFonts w:hint="eastAsia"/>
                <w:color w:val="auto"/>
              </w:rPr>
              <w:t>（2）质量要求：必须符合国家相关食品安全卫生标准和要求。需剖杀的鱼要做到鱼鳞刮除干净，去内脏、鱼腮、腹内黑膜。</w:t>
            </w:r>
          </w:p>
          <w:p w14:paraId="29229179">
            <w:pPr>
              <w:spacing w:line="360" w:lineRule="auto"/>
              <w:rPr>
                <w:color w:val="auto"/>
              </w:rPr>
            </w:pPr>
            <w:r>
              <w:rPr>
                <w:rFonts w:hint="eastAsia"/>
                <w:color w:val="auto"/>
              </w:rPr>
              <w:t>▲（3）配送</w:t>
            </w:r>
            <w:r>
              <w:rPr>
                <w:color w:val="auto"/>
              </w:rPr>
              <w:t>频率：每天配送</w:t>
            </w:r>
            <w:r>
              <w:rPr>
                <w:rFonts w:hint="eastAsia"/>
                <w:color w:val="auto"/>
              </w:rPr>
              <w:t>。</w:t>
            </w:r>
          </w:p>
          <w:p w14:paraId="6171044F">
            <w:pPr>
              <w:spacing w:line="360" w:lineRule="auto"/>
              <w:rPr>
                <w:b/>
                <w:bCs/>
                <w:color w:val="auto"/>
              </w:rPr>
            </w:pPr>
            <w:r>
              <w:rPr>
                <w:rFonts w:hint="eastAsia"/>
                <w:b/>
                <w:bCs/>
                <w:color w:val="auto"/>
              </w:rPr>
              <w:t>6、水果类配送服务内容：</w:t>
            </w:r>
          </w:p>
          <w:p w14:paraId="441919C4">
            <w:pPr>
              <w:spacing w:line="360" w:lineRule="auto"/>
              <w:rPr>
                <w:color w:val="auto"/>
              </w:rPr>
            </w:pPr>
            <w:r>
              <w:rPr>
                <w:rFonts w:hint="eastAsia"/>
                <w:color w:val="auto"/>
              </w:rPr>
              <w:t>（1）各类时令水果。</w:t>
            </w:r>
          </w:p>
          <w:p w14:paraId="4007422A">
            <w:pPr>
              <w:spacing w:line="360" w:lineRule="auto"/>
              <w:rPr>
                <w:color w:val="auto"/>
              </w:rPr>
            </w:pPr>
            <w:r>
              <w:rPr>
                <w:rFonts w:hint="eastAsia"/>
                <w:color w:val="auto"/>
              </w:rPr>
              <w:t>▲（2）质量要求：</w:t>
            </w:r>
          </w:p>
          <w:p w14:paraId="1B2853D1">
            <w:pPr>
              <w:spacing w:line="360" w:lineRule="auto"/>
              <w:rPr>
                <w:color w:val="auto"/>
              </w:rPr>
            </w:pPr>
            <w:r>
              <w:rPr>
                <w:color w:val="auto"/>
              </w:rPr>
              <w:t>1</w:t>
            </w:r>
            <w:r>
              <w:rPr>
                <w:rFonts w:hint="eastAsia"/>
                <w:color w:val="auto"/>
              </w:rPr>
              <w:t>）果实结实、有弹性，汁多肉甜味足，手掂重量合理，未失水干缩，柄叶新鲜，果形完整，个体均匀，带本色香味，表皮颜色自然有光泽，无疤痕、变色或受挤压变形、压伤，无虫眼或虫啃咬过的痕迹，无过熟、腐烂现象。</w:t>
            </w:r>
          </w:p>
          <w:p w14:paraId="44292953">
            <w:pPr>
              <w:spacing w:line="360" w:lineRule="auto"/>
              <w:rPr>
                <w:color w:val="auto"/>
              </w:rPr>
            </w:pPr>
            <w:r>
              <w:rPr>
                <w:rFonts w:hint="eastAsia"/>
                <w:color w:val="auto"/>
              </w:rPr>
              <w:t>2）必须符合国家相关食品安全卫生标准和要求。</w:t>
            </w:r>
          </w:p>
          <w:p w14:paraId="540EE98E">
            <w:pPr>
              <w:spacing w:line="360" w:lineRule="auto"/>
              <w:rPr>
                <w:color w:val="auto"/>
              </w:rPr>
            </w:pPr>
            <w:r>
              <w:rPr>
                <w:rFonts w:hint="eastAsia"/>
                <w:color w:val="auto"/>
              </w:rPr>
              <w:t>▲（3）配送</w:t>
            </w:r>
            <w:r>
              <w:rPr>
                <w:color w:val="auto"/>
              </w:rPr>
              <w:t>频率：</w:t>
            </w:r>
            <w:r>
              <w:rPr>
                <w:rFonts w:hint="eastAsia"/>
                <w:color w:val="auto"/>
              </w:rPr>
              <w:t>按招标人要求配送。</w:t>
            </w:r>
          </w:p>
          <w:p w14:paraId="009EB2AD">
            <w:pPr>
              <w:spacing w:line="360" w:lineRule="auto"/>
              <w:rPr>
                <w:b/>
                <w:bCs/>
                <w:color w:val="auto"/>
              </w:rPr>
            </w:pPr>
            <w:r>
              <w:rPr>
                <w:rFonts w:hint="eastAsia"/>
                <w:b/>
                <w:bCs/>
                <w:color w:val="auto"/>
              </w:rPr>
              <w:t>7、豆类、豆制品类配送服务内容：</w:t>
            </w:r>
          </w:p>
          <w:p w14:paraId="01BBBEF3">
            <w:pPr>
              <w:spacing w:line="360" w:lineRule="auto"/>
              <w:rPr>
                <w:color w:val="auto"/>
              </w:rPr>
            </w:pPr>
            <w:r>
              <w:rPr>
                <w:rFonts w:hint="eastAsia"/>
                <w:color w:val="auto"/>
              </w:rPr>
              <w:t>（</w:t>
            </w:r>
            <w:r>
              <w:rPr>
                <w:color w:val="auto"/>
              </w:rPr>
              <w:t>1</w:t>
            </w:r>
            <w:r>
              <w:rPr>
                <w:rFonts w:hint="eastAsia"/>
                <w:color w:val="auto"/>
              </w:rPr>
              <w:t>）黄豆</w:t>
            </w:r>
            <w:r>
              <w:rPr>
                <w:rFonts w:hint="eastAsia"/>
                <w:color w:val="auto"/>
                <w:lang w:eastAsia="zh-CN"/>
              </w:rPr>
              <w:t>：</w:t>
            </w:r>
            <w:r>
              <w:rPr>
                <w:rFonts w:hint="eastAsia"/>
                <w:color w:val="auto"/>
              </w:rPr>
              <w:t>色泽为黄色或者淡黄色，脐为黄褐、淡褐。颗粒圆形饱满，无异味，无蛀虫腐烂。</w:t>
            </w:r>
          </w:p>
          <w:p w14:paraId="778D7CA2">
            <w:pPr>
              <w:spacing w:line="360" w:lineRule="auto"/>
              <w:rPr>
                <w:color w:val="auto"/>
              </w:rPr>
            </w:pPr>
            <w:r>
              <w:rPr>
                <w:rFonts w:hint="eastAsia"/>
                <w:color w:val="auto"/>
              </w:rPr>
              <w:t>（</w:t>
            </w:r>
            <w:r>
              <w:rPr>
                <w:color w:val="auto"/>
              </w:rPr>
              <w:t>2</w:t>
            </w:r>
            <w:r>
              <w:rPr>
                <w:rFonts w:hint="eastAsia"/>
                <w:color w:val="auto"/>
              </w:rPr>
              <w:t>）绿豆：新鲜绿豆颜色呈绿色，陈的则为灰绿色，无杂质、碎末、生虫的现象。颗粒圆形饱满，无异味，无蛀虫腐烂。</w:t>
            </w:r>
          </w:p>
          <w:p w14:paraId="03A679B6">
            <w:pPr>
              <w:spacing w:line="360" w:lineRule="auto"/>
              <w:rPr>
                <w:color w:val="auto"/>
              </w:rPr>
            </w:pPr>
            <w:r>
              <w:rPr>
                <w:rFonts w:hint="eastAsia"/>
                <w:color w:val="auto"/>
              </w:rPr>
              <w:t>（</w:t>
            </w:r>
            <w:r>
              <w:rPr>
                <w:color w:val="auto"/>
              </w:rPr>
              <w:t>3</w:t>
            </w:r>
            <w:r>
              <w:rPr>
                <w:rFonts w:hint="eastAsia"/>
                <w:color w:val="auto"/>
              </w:rPr>
              <w:t>）豆制品类</w:t>
            </w:r>
          </w:p>
          <w:p w14:paraId="5457FA0B">
            <w:pPr>
              <w:spacing w:line="360" w:lineRule="auto"/>
              <w:rPr>
                <w:color w:val="auto"/>
              </w:rPr>
            </w:pPr>
            <w:r>
              <w:rPr>
                <w:color w:val="auto"/>
              </w:rPr>
              <w:t>1</w:t>
            </w:r>
            <w:r>
              <w:rPr>
                <w:rFonts w:hint="eastAsia"/>
                <w:color w:val="auto"/>
              </w:rPr>
              <w:t>）豆腐：色泽洁白，形态完整，质地细腻，有弹性，无酸味，无卤味，水分适度。</w:t>
            </w:r>
          </w:p>
          <w:p w14:paraId="7F0A16E6">
            <w:pPr>
              <w:spacing w:line="360" w:lineRule="auto"/>
              <w:rPr>
                <w:color w:val="auto"/>
              </w:rPr>
            </w:pPr>
            <w:r>
              <w:rPr>
                <w:color w:val="auto"/>
              </w:rPr>
              <w:t>2</w:t>
            </w:r>
            <w:r>
              <w:rPr>
                <w:rFonts w:hint="eastAsia"/>
                <w:color w:val="auto"/>
              </w:rPr>
              <w:t>）豆腐丝、豆腐干、豆腐泡：表面清爽无粘液，无酸味、霉变。</w:t>
            </w:r>
          </w:p>
          <w:p w14:paraId="7B87149C">
            <w:pPr>
              <w:spacing w:line="360" w:lineRule="auto"/>
              <w:rPr>
                <w:color w:val="auto"/>
              </w:rPr>
            </w:pPr>
            <w:r>
              <w:rPr>
                <w:color w:val="auto"/>
              </w:rPr>
              <w:t>3</w:t>
            </w:r>
            <w:r>
              <w:rPr>
                <w:rFonts w:hint="eastAsia"/>
                <w:color w:val="auto"/>
              </w:rPr>
              <w:t>）干豆腐：产品符合国家食品安全要求，新鲜，无异味，无腐烂；</w:t>
            </w:r>
          </w:p>
          <w:p w14:paraId="18E3C20B">
            <w:pPr>
              <w:spacing w:line="360" w:lineRule="auto"/>
              <w:rPr>
                <w:color w:val="auto"/>
              </w:rPr>
            </w:pPr>
            <w:r>
              <w:rPr>
                <w:color w:val="auto"/>
              </w:rPr>
              <w:t>4</w:t>
            </w:r>
            <w:r>
              <w:rPr>
                <w:rFonts w:hint="eastAsia"/>
                <w:color w:val="auto"/>
              </w:rPr>
              <w:t>）油片：产品符合国家食品安全要求，新鲜，无异味，无腐烂；</w:t>
            </w:r>
          </w:p>
          <w:p w14:paraId="10EBB09F">
            <w:pPr>
              <w:spacing w:line="360" w:lineRule="auto"/>
              <w:rPr>
                <w:color w:val="auto"/>
              </w:rPr>
            </w:pPr>
            <w:r>
              <w:rPr>
                <w:color w:val="auto"/>
              </w:rPr>
              <w:t>5</w:t>
            </w:r>
            <w:r>
              <w:rPr>
                <w:rFonts w:hint="eastAsia"/>
                <w:color w:val="auto"/>
              </w:rPr>
              <w:t>）油果：产品符合国家食品安全要求，新鲜，无异味，无腐烂。</w:t>
            </w:r>
          </w:p>
          <w:p w14:paraId="7008652F">
            <w:pPr>
              <w:spacing w:line="360" w:lineRule="auto"/>
              <w:jc w:val="left"/>
              <w:rPr>
                <w:color w:val="auto"/>
              </w:rPr>
            </w:pPr>
            <w:r>
              <w:rPr>
                <w:rFonts w:hint="eastAsia"/>
                <w:color w:val="auto"/>
              </w:rPr>
              <w:t>▲（4）质量要求：符合国家食品安全法规定标准。豆制品类必须具有食品生产许可证和产品合格证，供货时的剩余保质期不少于三分之二。</w:t>
            </w:r>
          </w:p>
          <w:p w14:paraId="3915C8AC">
            <w:pPr>
              <w:spacing w:line="360" w:lineRule="auto"/>
              <w:rPr>
                <w:rFonts w:hint="eastAsia" w:eastAsia="宋体"/>
                <w:color w:val="auto"/>
                <w:lang w:eastAsia="zh-CN"/>
              </w:rPr>
            </w:pPr>
            <w:r>
              <w:rPr>
                <w:rFonts w:hint="eastAsia"/>
                <w:color w:val="auto"/>
              </w:rPr>
              <w:t>▲（5）配送</w:t>
            </w:r>
            <w:r>
              <w:rPr>
                <w:color w:val="auto"/>
              </w:rPr>
              <w:t>频率：每天配送</w:t>
            </w:r>
            <w:r>
              <w:rPr>
                <w:rFonts w:hint="eastAsia"/>
                <w:color w:val="auto"/>
                <w:lang w:eastAsia="zh-CN"/>
              </w:rPr>
              <w:t>。</w:t>
            </w:r>
          </w:p>
          <w:p w14:paraId="6A667C0A">
            <w:pPr>
              <w:spacing w:line="360" w:lineRule="auto"/>
              <w:rPr>
                <w:b/>
                <w:bCs/>
                <w:color w:val="auto"/>
              </w:rPr>
            </w:pPr>
            <w:r>
              <w:rPr>
                <w:rFonts w:hint="eastAsia"/>
                <w:b/>
                <w:bCs/>
                <w:color w:val="auto"/>
              </w:rPr>
              <w:t>8、调味品配送服务内容：</w:t>
            </w:r>
          </w:p>
          <w:p w14:paraId="5EA11E6D">
            <w:pPr>
              <w:spacing w:line="360" w:lineRule="auto"/>
              <w:rPr>
                <w:color w:val="auto"/>
              </w:rPr>
            </w:pPr>
            <w:r>
              <w:rPr>
                <w:rFonts w:hint="eastAsia"/>
                <w:color w:val="auto"/>
              </w:rPr>
              <w:t>（1）生抽、老抽、蚝油、盐、白糖、白醋、鸡精、辣椒酱、豆瓣酱、生粉、腐乳、陈醋、麻辣酱、十三香、米酒等日常调味品。</w:t>
            </w:r>
          </w:p>
          <w:p w14:paraId="4B9314C0">
            <w:pPr>
              <w:spacing w:line="360" w:lineRule="auto"/>
              <w:rPr>
                <w:color w:val="auto"/>
              </w:rPr>
            </w:pPr>
            <w:r>
              <w:rPr>
                <w:rFonts w:hint="eastAsia"/>
                <w:color w:val="auto"/>
              </w:rPr>
              <w:t>▲（2）质量要求：</w:t>
            </w:r>
          </w:p>
          <w:p w14:paraId="7B32A730">
            <w:pPr>
              <w:spacing w:line="360" w:lineRule="auto"/>
              <w:rPr>
                <w:color w:val="auto"/>
              </w:rPr>
            </w:pPr>
            <w:r>
              <w:rPr>
                <w:color w:val="auto"/>
              </w:rPr>
              <w:t>1</w:t>
            </w:r>
            <w:r>
              <w:rPr>
                <w:rFonts w:hint="eastAsia"/>
                <w:color w:val="auto"/>
              </w:rPr>
              <w:t>）必须符合现行行业、地方、企业及国家质量、卫生、安全标准，有</w:t>
            </w:r>
            <w:r>
              <w:rPr>
                <w:color w:val="auto"/>
              </w:rPr>
              <w:t>SC</w:t>
            </w:r>
            <w:r>
              <w:rPr>
                <w:rFonts w:hint="eastAsia"/>
                <w:color w:val="auto"/>
              </w:rPr>
              <w:t>食品生产许可证编号；</w:t>
            </w:r>
          </w:p>
          <w:p w14:paraId="27C91A02">
            <w:pPr>
              <w:spacing w:line="360" w:lineRule="auto"/>
              <w:rPr>
                <w:color w:val="auto"/>
              </w:rPr>
            </w:pPr>
            <w:r>
              <w:rPr>
                <w:color w:val="auto"/>
              </w:rPr>
              <w:t>2</w:t>
            </w:r>
            <w:r>
              <w:rPr>
                <w:rFonts w:hint="eastAsia"/>
                <w:color w:val="auto"/>
              </w:rPr>
              <w:t>）品质良好，包装完好、产品供货时的剩余保质期不少于三分之二；</w:t>
            </w:r>
          </w:p>
          <w:p w14:paraId="4B76C24A">
            <w:pPr>
              <w:spacing w:line="260" w:lineRule="exact"/>
              <w:rPr>
                <w:color w:val="auto"/>
              </w:rPr>
            </w:pPr>
            <w:r>
              <w:rPr>
                <w:color w:val="auto"/>
              </w:rPr>
              <w:t>3</w:t>
            </w:r>
            <w:r>
              <w:rPr>
                <w:rFonts w:hint="eastAsia"/>
                <w:color w:val="auto"/>
              </w:rPr>
              <w:t>）无发霉变质。</w:t>
            </w:r>
          </w:p>
          <w:p w14:paraId="06CF9F35">
            <w:pPr>
              <w:spacing w:line="360" w:lineRule="auto"/>
              <w:rPr>
                <w:color w:val="auto"/>
              </w:rPr>
            </w:pPr>
            <w:r>
              <w:rPr>
                <w:rFonts w:hint="eastAsia"/>
                <w:color w:val="auto"/>
              </w:rPr>
              <w:t>▲（3）配送</w:t>
            </w:r>
            <w:r>
              <w:rPr>
                <w:color w:val="auto"/>
              </w:rPr>
              <w:t>频率：</w:t>
            </w:r>
            <w:r>
              <w:rPr>
                <w:rFonts w:hint="eastAsia"/>
                <w:color w:val="auto"/>
              </w:rPr>
              <w:t>按采购</w:t>
            </w:r>
            <w:r>
              <w:rPr>
                <w:color w:val="auto"/>
              </w:rPr>
              <w:t>人</w:t>
            </w:r>
            <w:r>
              <w:rPr>
                <w:rFonts w:hint="eastAsia"/>
                <w:color w:val="auto"/>
              </w:rPr>
              <w:t>求</w:t>
            </w:r>
            <w:r>
              <w:rPr>
                <w:color w:val="auto"/>
              </w:rPr>
              <w:t>配送</w:t>
            </w:r>
            <w:r>
              <w:rPr>
                <w:rFonts w:hint="eastAsia"/>
                <w:color w:val="auto"/>
              </w:rPr>
              <w:t>。</w:t>
            </w:r>
          </w:p>
          <w:p w14:paraId="0E1912F8">
            <w:pPr>
              <w:spacing w:line="360" w:lineRule="auto"/>
              <w:rPr>
                <w:b/>
                <w:bCs/>
                <w:color w:val="auto"/>
              </w:rPr>
            </w:pPr>
            <w:r>
              <w:rPr>
                <w:rFonts w:hint="eastAsia"/>
                <w:b/>
                <w:bCs/>
                <w:color w:val="auto"/>
              </w:rPr>
              <w:t>9、湿米粉配送服务内容：</w:t>
            </w:r>
            <w:r>
              <w:rPr>
                <w:b/>
                <w:bCs/>
                <w:color w:val="auto"/>
              </w:rPr>
              <w:t xml:space="preserve"> </w:t>
            </w:r>
          </w:p>
          <w:p w14:paraId="7994894F">
            <w:pPr>
              <w:spacing w:line="360" w:lineRule="auto"/>
              <w:rPr>
                <w:color w:val="auto"/>
              </w:rPr>
            </w:pPr>
            <w:r>
              <w:rPr>
                <w:rFonts w:hint="eastAsia"/>
                <w:color w:val="auto"/>
              </w:rPr>
              <w:t>▲（1）质量要求：符合</w:t>
            </w:r>
            <w:r>
              <w:rPr>
                <w:color w:val="auto"/>
              </w:rPr>
              <w:t>DBS45/0</w:t>
            </w:r>
            <w:r>
              <w:rPr>
                <w:rFonts w:hint="eastAsia"/>
                <w:color w:val="auto"/>
              </w:rPr>
              <w:t>5</w:t>
            </w:r>
            <w:r>
              <w:rPr>
                <w:color w:val="auto"/>
              </w:rPr>
              <w:t>0-20</w:t>
            </w:r>
            <w:r>
              <w:rPr>
                <w:rFonts w:hint="eastAsia"/>
                <w:color w:val="auto"/>
              </w:rPr>
              <w:t>21《鲜湿米粉》要求，符合《中华人民共和国食品安全法》要求，拥有</w:t>
            </w:r>
            <w:r>
              <w:rPr>
                <w:color w:val="auto"/>
              </w:rPr>
              <w:t>SC</w:t>
            </w:r>
            <w:r>
              <w:rPr>
                <w:rFonts w:hint="eastAsia"/>
                <w:color w:val="auto"/>
              </w:rPr>
              <w:t>食品生产许可证编号，包装要有生产日期、生产厂家、生产地址等标识，且包装标识必须符合国家法定标准。</w:t>
            </w:r>
          </w:p>
          <w:p w14:paraId="5A40FB0C">
            <w:pPr>
              <w:spacing w:line="360" w:lineRule="auto"/>
              <w:rPr>
                <w:rFonts w:hint="eastAsia" w:eastAsia="宋体"/>
                <w:color w:val="auto"/>
                <w:lang w:eastAsia="zh-CN"/>
              </w:rPr>
            </w:pPr>
            <w:r>
              <w:rPr>
                <w:rFonts w:hint="eastAsia"/>
                <w:color w:val="auto"/>
              </w:rPr>
              <w:t>▲（2）配送</w:t>
            </w:r>
            <w:r>
              <w:rPr>
                <w:color w:val="auto"/>
              </w:rPr>
              <w:t>频率：每天配送</w:t>
            </w:r>
            <w:r>
              <w:rPr>
                <w:rFonts w:hint="eastAsia"/>
                <w:color w:val="auto"/>
                <w:lang w:eastAsia="zh-CN"/>
              </w:rPr>
              <w:t>。</w:t>
            </w:r>
          </w:p>
          <w:p w14:paraId="51BF9889">
            <w:pPr>
              <w:spacing w:line="360" w:lineRule="auto"/>
              <w:rPr>
                <w:b/>
                <w:bCs/>
                <w:color w:val="auto"/>
              </w:rPr>
            </w:pPr>
            <w:r>
              <w:rPr>
                <w:rFonts w:hint="eastAsia"/>
                <w:b/>
                <w:bCs/>
                <w:color w:val="auto"/>
              </w:rPr>
              <w:t>10、大米配送服务内容：</w:t>
            </w:r>
          </w:p>
          <w:p w14:paraId="3659A107">
            <w:pPr>
              <w:spacing w:line="360" w:lineRule="auto"/>
              <w:rPr>
                <w:color w:val="auto"/>
              </w:rPr>
            </w:pPr>
            <w:r>
              <w:rPr>
                <w:rFonts w:hint="eastAsia"/>
                <w:color w:val="auto"/>
              </w:rPr>
              <w:t>▲（1）质量要求：</w:t>
            </w:r>
          </w:p>
          <w:p w14:paraId="62D37DA3">
            <w:pPr>
              <w:spacing w:line="360" w:lineRule="auto"/>
              <w:rPr>
                <w:color w:val="auto"/>
              </w:rPr>
            </w:pPr>
            <w:r>
              <w:rPr>
                <w:color w:val="auto"/>
              </w:rPr>
              <w:t>1</w:t>
            </w:r>
            <w:r>
              <w:rPr>
                <w:rFonts w:hint="eastAsia"/>
                <w:color w:val="auto"/>
              </w:rPr>
              <w:t>）必须符合现行行业、地方、企业及国家质量、卫生、安全标准，有</w:t>
            </w:r>
            <w:r>
              <w:rPr>
                <w:color w:val="auto"/>
              </w:rPr>
              <w:t>SC</w:t>
            </w:r>
            <w:r>
              <w:rPr>
                <w:rFonts w:hint="eastAsia"/>
                <w:color w:val="auto"/>
              </w:rPr>
              <w:t>食品生产许可证编号。</w:t>
            </w:r>
          </w:p>
          <w:p w14:paraId="13277265">
            <w:pPr>
              <w:spacing w:line="360" w:lineRule="auto"/>
              <w:rPr>
                <w:color w:val="auto"/>
              </w:rPr>
            </w:pPr>
            <w:r>
              <w:rPr>
                <w:color w:val="auto"/>
              </w:rPr>
              <w:t>2</w:t>
            </w:r>
            <w:r>
              <w:rPr>
                <w:rFonts w:hint="eastAsia"/>
                <w:color w:val="auto"/>
              </w:rPr>
              <w:t>）具体质量标准：</w:t>
            </w:r>
          </w:p>
          <w:p w14:paraId="1147EB0A">
            <w:pPr>
              <w:spacing w:line="360" w:lineRule="auto"/>
              <w:rPr>
                <w:color w:val="auto"/>
              </w:rPr>
            </w:pPr>
            <w:r>
              <w:rPr>
                <w:rFonts w:hint="eastAsia"/>
                <w:color w:val="auto"/>
              </w:rPr>
              <w:t>①优质籼米：</w:t>
            </w:r>
          </w:p>
          <w:p w14:paraId="4F121C8C">
            <w:pPr>
              <w:spacing w:line="360" w:lineRule="auto"/>
              <w:ind w:firstLine="210" w:firstLineChars="100"/>
              <w:rPr>
                <w:color w:val="auto"/>
              </w:rPr>
            </w:pPr>
            <w:r>
              <w:rPr>
                <w:rFonts w:hint="eastAsia"/>
                <w:color w:val="auto"/>
              </w:rPr>
              <w:t>一级：碎米总量≤</w:t>
            </w:r>
            <w:r>
              <w:rPr>
                <w:color w:val="auto"/>
              </w:rPr>
              <w:t>10.0%</w:t>
            </w:r>
            <w:r>
              <w:rPr>
                <w:rFonts w:hint="eastAsia"/>
                <w:color w:val="auto"/>
              </w:rPr>
              <w:t>，其中小碎米含量≤</w:t>
            </w:r>
            <w:r>
              <w:rPr>
                <w:color w:val="auto"/>
              </w:rPr>
              <w:t>0.2%</w:t>
            </w:r>
            <w:r>
              <w:rPr>
                <w:rFonts w:hint="eastAsia"/>
                <w:color w:val="auto"/>
              </w:rPr>
              <w:t>；加工精度：精碾；垩白度≤</w:t>
            </w:r>
            <w:r>
              <w:rPr>
                <w:color w:val="auto"/>
              </w:rPr>
              <w:t>2.0</w:t>
            </w:r>
            <w:r>
              <w:rPr>
                <w:rFonts w:hint="eastAsia"/>
                <w:color w:val="auto"/>
              </w:rPr>
              <w:t>，品尝评分值≥</w:t>
            </w:r>
            <w:r>
              <w:rPr>
                <w:color w:val="auto"/>
              </w:rPr>
              <w:t>90</w:t>
            </w:r>
            <w:r>
              <w:rPr>
                <w:rFonts w:hint="eastAsia"/>
                <w:color w:val="auto"/>
              </w:rPr>
              <w:t>分，直链淀粉含量</w:t>
            </w:r>
            <w:r>
              <w:rPr>
                <w:color w:val="auto"/>
              </w:rPr>
              <w:t>13.0%~22.0%</w:t>
            </w:r>
            <w:r>
              <w:rPr>
                <w:rFonts w:hint="eastAsia"/>
                <w:color w:val="auto"/>
              </w:rPr>
              <w:t>，水分含量≤</w:t>
            </w:r>
            <w:r>
              <w:rPr>
                <w:color w:val="auto"/>
              </w:rPr>
              <w:t>14.5%</w:t>
            </w:r>
            <w:r>
              <w:rPr>
                <w:rFonts w:hint="eastAsia"/>
                <w:color w:val="auto"/>
              </w:rPr>
              <w:t>，不完善粒含量≤</w:t>
            </w:r>
            <w:r>
              <w:rPr>
                <w:color w:val="auto"/>
              </w:rPr>
              <w:t>3.0%</w:t>
            </w:r>
            <w:r>
              <w:rPr>
                <w:rFonts w:hint="eastAsia"/>
                <w:color w:val="auto"/>
              </w:rPr>
              <w:t>；杂质限量总量≤</w:t>
            </w:r>
            <w:r>
              <w:rPr>
                <w:color w:val="auto"/>
              </w:rPr>
              <w:t>0.25%</w:t>
            </w:r>
            <w:r>
              <w:rPr>
                <w:rFonts w:hint="eastAsia"/>
                <w:color w:val="auto"/>
              </w:rPr>
              <w:t>，其中无机杂质含量≤</w:t>
            </w:r>
            <w:r>
              <w:rPr>
                <w:color w:val="auto"/>
              </w:rPr>
              <w:t>0.02%</w:t>
            </w:r>
            <w:r>
              <w:rPr>
                <w:rFonts w:hint="eastAsia"/>
                <w:color w:val="auto"/>
              </w:rPr>
              <w:t>；黄粒米含量≤</w:t>
            </w:r>
            <w:r>
              <w:rPr>
                <w:color w:val="auto"/>
              </w:rPr>
              <w:t>0.5%</w:t>
            </w:r>
            <w:r>
              <w:rPr>
                <w:rFonts w:hint="eastAsia"/>
                <w:color w:val="auto"/>
              </w:rPr>
              <w:t>；互混率≤</w:t>
            </w:r>
            <w:r>
              <w:rPr>
                <w:color w:val="auto"/>
              </w:rPr>
              <w:t>5.0%</w:t>
            </w:r>
            <w:r>
              <w:rPr>
                <w:rFonts w:hint="eastAsia"/>
                <w:color w:val="auto"/>
              </w:rPr>
              <w:t>；色泽、气味：正常。</w:t>
            </w:r>
          </w:p>
          <w:p w14:paraId="0DD02BE8">
            <w:pPr>
              <w:spacing w:line="360" w:lineRule="auto"/>
              <w:ind w:firstLine="210" w:firstLineChars="100"/>
              <w:rPr>
                <w:color w:val="auto"/>
              </w:rPr>
            </w:pPr>
            <w:r>
              <w:rPr>
                <w:rFonts w:hint="eastAsia"/>
                <w:color w:val="auto"/>
              </w:rPr>
              <w:t>二级：碎米总量≤</w:t>
            </w:r>
            <w:r>
              <w:rPr>
                <w:color w:val="auto"/>
              </w:rPr>
              <w:t>12.5%</w:t>
            </w:r>
            <w:r>
              <w:rPr>
                <w:rFonts w:hint="eastAsia"/>
                <w:color w:val="auto"/>
              </w:rPr>
              <w:t>，其中小碎米含量≤</w:t>
            </w:r>
            <w:r>
              <w:rPr>
                <w:color w:val="auto"/>
              </w:rPr>
              <w:t>0.5%</w:t>
            </w:r>
            <w:r>
              <w:rPr>
                <w:rFonts w:hint="eastAsia"/>
                <w:color w:val="auto"/>
              </w:rPr>
              <w:t>；加工精度：精碾；垩白度≤</w:t>
            </w:r>
            <w:r>
              <w:rPr>
                <w:color w:val="auto"/>
              </w:rPr>
              <w:t>5.0</w:t>
            </w:r>
            <w:r>
              <w:rPr>
                <w:rFonts w:hint="eastAsia"/>
                <w:color w:val="auto"/>
              </w:rPr>
              <w:t>，品尝评分值≥</w:t>
            </w:r>
            <w:r>
              <w:rPr>
                <w:color w:val="auto"/>
              </w:rPr>
              <w:t>80</w:t>
            </w:r>
            <w:r>
              <w:rPr>
                <w:rFonts w:hint="eastAsia"/>
                <w:color w:val="auto"/>
              </w:rPr>
              <w:t>分，直链淀粉含量</w:t>
            </w:r>
            <w:r>
              <w:rPr>
                <w:color w:val="auto"/>
              </w:rPr>
              <w:t>13.0%~22.0%</w:t>
            </w:r>
            <w:r>
              <w:rPr>
                <w:rFonts w:hint="eastAsia"/>
                <w:color w:val="auto"/>
              </w:rPr>
              <w:t>，水分含量≤</w:t>
            </w:r>
            <w:r>
              <w:rPr>
                <w:color w:val="auto"/>
              </w:rPr>
              <w:t>14.5%</w:t>
            </w:r>
            <w:r>
              <w:rPr>
                <w:rFonts w:hint="eastAsia"/>
                <w:color w:val="auto"/>
              </w:rPr>
              <w:t>，不完善粒含量≤</w:t>
            </w:r>
            <w:r>
              <w:rPr>
                <w:color w:val="auto"/>
              </w:rPr>
              <w:t>3.0%</w:t>
            </w:r>
            <w:r>
              <w:rPr>
                <w:rFonts w:hint="eastAsia"/>
                <w:color w:val="auto"/>
              </w:rPr>
              <w:t>；杂质限量总量≤</w:t>
            </w:r>
            <w:r>
              <w:rPr>
                <w:color w:val="auto"/>
              </w:rPr>
              <w:t>0.25%</w:t>
            </w:r>
            <w:r>
              <w:rPr>
                <w:rFonts w:hint="eastAsia"/>
                <w:color w:val="auto"/>
              </w:rPr>
              <w:t>，其中无机杂质含量≤</w:t>
            </w:r>
            <w:r>
              <w:rPr>
                <w:color w:val="auto"/>
              </w:rPr>
              <w:t>0.02%</w:t>
            </w:r>
            <w:r>
              <w:rPr>
                <w:rFonts w:hint="eastAsia"/>
                <w:color w:val="auto"/>
              </w:rPr>
              <w:t>；黄粒米含量≤</w:t>
            </w:r>
            <w:r>
              <w:rPr>
                <w:color w:val="auto"/>
              </w:rPr>
              <w:t>0.5%</w:t>
            </w:r>
            <w:r>
              <w:rPr>
                <w:rFonts w:hint="eastAsia"/>
                <w:color w:val="auto"/>
              </w:rPr>
              <w:t>；互混率≤</w:t>
            </w:r>
            <w:r>
              <w:rPr>
                <w:color w:val="auto"/>
              </w:rPr>
              <w:t>5.0%</w:t>
            </w:r>
            <w:r>
              <w:rPr>
                <w:rFonts w:hint="eastAsia"/>
                <w:color w:val="auto"/>
              </w:rPr>
              <w:t>；色泽、气味：正常。</w:t>
            </w:r>
          </w:p>
          <w:p w14:paraId="217030B2">
            <w:pPr>
              <w:spacing w:line="360" w:lineRule="auto"/>
              <w:ind w:firstLine="210" w:firstLineChars="100"/>
              <w:rPr>
                <w:color w:val="auto"/>
              </w:rPr>
            </w:pPr>
            <w:r>
              <w:rPr>
                <w:rFonts w:hint="eastAsia"/>
                <w:color w:val="auto"/>
              </w:rPr>
              <w:t>三级：碎米总量≤</w:t>
            </w:r>
            <w:r>
              <w:rPr>
                <w:color w:val="auto"/>
              </w:rPr>
              <w:t>15.0%</w:t>
            </w:r>
            <w:r>
              <w:rPr>
                <w:rFonts w:hint="eastAsia"/>
                <w:color w:val="auto"/>
              </w:rPr>
              <w:t>，其中小碎米含量≤</w:t>
            </w:r>
            <w:r>
              <w:rPr>
                <w:color w:val="auto"/>
              </w:rPr>
              <w:t>1.0%</w:t>
            </w:r>
            <w:r>
              <w:rPr>
                <w:rFonts w:hint="eastAsia"/>
                <w:color w:val="auto"/>
              </w:rPr>
              <w:t>；加工精度：适碾；垩白度≤</w:t>
            </w:r>
            <w:r>
              <w:rPr>
                <w:color w:val="auto"/>
              </w:rPr>
              <w:t>8.0</w:t>
            </w:r>
            <w:r>
              <w:rPr>
                <w:rFonts w:hint="eastAsia"/>
                <w:color w:val="auto"/>
              </w:rPr>
              <w:t>，品尝评分值≥</w:t>
            </w:r>
            <w:r>
              <w:rPr>
                <w:color w:val="auto"/>
              </w:rPr>
              <w:t>70</w:t>
            </w:r>
            <w:r>
              <w:rPr>
                <w:rFonts w:hint="eastAsia"/>
                <w:color w:val="auto"/>
              </w:rPr>
              <w:t>分，直链淀粉含量</w:t>
            </w:r>
            <w:r>
              <w:rPr>
                <w:color w:val="auto"/>
              </w:rPr>
              <w:t>13.0%~22.0%</w:t>
            </w:r>
            <w:r>
              <w:rPr>
                <w:rFonts w:hint="eastAsia"/>
                <w:color w:val="auto"/>
              </w:rPr>
              <w:t>，水分含量≤</w:t>
            </w:r>
            <w:r>
              <w:rPr>
                <w:color w:val="auto"/>
              </w:rPr>
              <w:t>14.5%</w:t>
            </w:r>
            <w:r>
              <w:rPr>
                <w:rFonts w:hint="eastAsia"/>
                <w:color w:val="auto"/>
              </w:rPr>
              <w:t>，不完善粒含量≤</w:t>
            </w:r>
            <w:r>
              <w:rPr>
                <w:color w:val="auto"/>
              </w:rPr>
              <w:t>3.0%</w:t>
            </w:r>
            <w:r>
              <w:rPr>
                <w:rFonts w:hint="eastAsia"/>
                <w:color w:val="auto"/>
              </w:rPr>
              <w:t>；杂质限量总量≤</w:t>
            </w:r>
            <w:r>
              <w:rPr>
                <w:color w:val="auto"/>
              </w:rPr>
              <w:t>0.25%</w:t>
            </w:r>
            <w:r>
              <w:rPr>
                <w:rFonts w:hint="eastAsia"/>
                <w:color w:val="auto"/>
              </w:rPr>
              <w:t>，其中无机杂质含量≤</w:t>
            </w:r>
            <w:r>
              <w:rPr>
                <w:color w:val="auto"/>
              </w:rPr>
              <w:t>0.02%</w:t>
            </w:r>
            <w:r>
              <w:rPr>
                <w:rFonts w:hint="eastAsia"/>
                <w:color w:val="auto"/>
              </w:rPr>
              <w:t>；黄粒米含量≤</w:t>
            </w:r>
            <w:r>
              <w:rPr>
                <w:color w:val="auto"/>
              </w:rPr>
              <w:t>0.5%</w:t>
            </w:r>
            <w:r>
              <w:rPr>
                <w:rFonts w:hint="eastAsia"/>
                <w:color w:val="auto"/>
              </w:rPr>
              <w:t>；互混率≤</w:t>
            </w:r>
            <w:r>
              <w:rPr>
                <w:color w:val="auto"/>
              </w:rPr>
              <w:t>5.0%</w:t>
            </w:r>
            <w:r>
              <w:rPr>
                <w:rFonts w:hint="eastAsia"/>
                <w:color w:val="auto"/>
              </w:rPr>
              <w:t>；色泽、气味：正常。</w:t>
            </w:r>
          </w:p>
          <w:p w14:paraId="1BE24C80">
            <w:pPr>
              <w:spacing w:line="360" w:lineRule="auto"/>
              <w:rPr>
                <w:color w:val="auto"/>
              </w:rPr>
            </w:pPr>
            <w:r>
              <w:rPr>
                <w:rFonts w:hint="eastAsia"/>
                <w:color w:val="auto"/>
              </w:rPr>
              <w:t>②优质粳米：</w:t>
            </w:r>
          </w:p>
          <w:p w14:paraId="28670572">
            <w:pPr>
              <w:spacing w:line="360" w:lineRule="auto"/>
              <w:ind w:firstLine="210" w:firstLineChars="100"/>
              <w:rPr>
                <w:color w:val="auto"/>
              </w:rPr>
            </w:pPr>
            <w:r>
              <w:rPr>
                <w:rFonts w:hint="eastAsia"/>
                <w:color w:val="auto"/>
              </w:rPr>
              <w:t>一级：碎米总量≤</w:t>
            </w:r>
            <w:r>
              <w:rPr>
                <w:color w:val="auto"/>
              </w:rPr>
              <w:t>5.0%</w:t>
            </w:r>
            <w:r>
              <w:rPr>
                <w:rFonts w:hint="eastAsia"/>
                <w:color w:val="auto"/>
              </w:rPr>
              <w:t>，其中小碎米含量≤</w:t>
            </w:r>
            <w:r>
              <w:rPr>
                <w:color w:val="auto"/>
              </w:rPr>
              <w:t>0.1%</w:t>
            </w:r>
            <w:r>
              <w:rPr>
                <w:rFonts w:hint="eastAsia"/>
                <w:color w:val="auto"/>
              </w:rPr>
              <w:t>；加工精度：精碾；垩白度≤</w:t>
            </w:r>
            <w:r>
              <w:rPr>
                <w:color w:val="auto"/>
              </w:rPr>
              <w:t>2.0</w:t>
            </w:r>
            <w:r>
              <w:rPr>
                <w:rFonts w:hint="eastAsia"/>
                <w:color w:val="auto"/>
              </w:rPr>
              <w:t>，品尝评分值≥</w:t>
            </w:r>
            <w:r>
              <w:rPr>
                <w:color w:val="auto"/>
              </w:rPr>
              <w:t>90</w:t>
            </w:r>
            <w:r>
              <w:rPr>
                <w:rFonts w:hint="eastAsia"/>
                <w:color w:val="auto"/>
              </w:rPr>
              <w:t>分，直链淀粉含量</w:t>
            </w:r>
            <w:r>
              <w:rPr>
                <w:color w:val="auto"/>
              </w:rPr>
              <w:t>13.0%~20.0%</w:t>
            </w:r>
            <w:r>
              <w:rPr>
                <w:rFonts w:hint="eastAsia"/>
                <w:color w:val="auto"/>
              </w:rPr>
              <w:t>，水分含量≤</w:t>
            </w:r>
            <w:r>
              <w:rPr>
                <w:color w:val="auto"/>
              </w:rPr>
              <w:t>15.5%</w:t>
            </w:r>
            <w:r>
              <w:rPr>
                <w:rFonts w:hint="eastAsia"/>
                <w:color w:val="auto"/>
              </w:rPr>
              <w:t>，不完善粒含量≤</w:t>
            </w:r>
            <w:r>
              <w:rPr>
                <w:color w:val="auto"/>
              </w:rPr>
              <w:t>3.0%</w:t>
            </w:r>
            <w:r>
              <w:rPr>
                <w:rFonts w:hint="eastAsia"/>
                <w:color w:val="auto"/>
              </w:rPr>
              <w:t>；杂质限量总量≤</w:t>
            </w:r>
            <w:r>
              <w:rPr>
                <w:color w:val="auto"/>
              </w:rPr>
              <w:t>0.25%</w:t>
            </w:r>
            <w:r>
              <w:rPr>
                <w:rFonts w:hint="eastAsia"/>
                <w:color w:val="auto"/>
              </w:rPr>
              <w:t>，其中无机杂质含量≤</w:t>
            </w:r>
            <w:r>
              <w:rPr>
                <w:color w:val="auto"/>
              </w:rPr>
              <w:t>0.02%</w:t>
            </w:r>
            <w:r>
              <w:rPr>
                <w:rFonts w:hint="eastAsia"/>
                <w:color w:val="auto"/>
              </w:rPr>
              <w:t>；黄粒米含量≤</w:t>
            </w:r>
            <w:r>
              <w:rPr>
                <w:color w:val="auto"/>
              </w:rPr>
              <w:t>0.5%</w:t>
            </w:r>
            <w:r>
              <w:rPr>
                <w:rFonts w:hint="eastAsia"/>
                <w:color w:val="auto"/>
              </w:rPr>
              <w:t>；互混率≤</w:t>
            </w:r>
            <w:r>
              <w:rPr>
                <w:color w:val="auto"/>
              </w:rPr>
              <w:t>5.0%</w:t>
            </w:r>
            <w:r>
              <w:rPr>
                <w:rFonts w:hint="eastAsia"/>
                <w:color w:val="auto"/>
              </w:rPr>
              <w:t>；色泽、气味：正常。</w:t>
            </w:r>
          </w:p>
          <w:p w14:paraId="481126FB">
            <w:pPr>
              <w:spacing w:line="360" w:lineRule="auto"/>
              <w:ind w:firstLine="210" w:firstLineChars="100"/>
              <w:rPr>
                <w:color w:val="auto"/>
              </w:rPr>
            </w:pPr>
            <w:r>
              <w:rPr>
                <w:rFonts w:hint="eastAsia"/>
                <w:color w:val="auto"/>
              </w:rPr>
              <w:t>二级：碎米总量≤</w:t>
            </w:r>
            <w:r>
              <w:rPr>
                <w:color w:val="auto"/>
              </w:rPr>
              <w:t>7.5%</w:t>
            </w:r>
            <w:r>
              <w:rPr>
                <w:rFonts w:hint="eastAsia"/>
                <w:color w:val="auto"/>
              </w:rPr>
              <w:t>，其中小碎米含量≤</w:t>
            </w:r>
            <w:r>
              <w:rPr>
                <w:color w:val="auto"/>
              </w:rPr>
              <w:t>0.3%</w:t>
            </w:r>
            <w:r>
              <w:rPr>
                <w:rFonts w:hint="eastAsia"/>
                <w:color w:val="auto"/>
              </w:rPr>
              <w:t>；加工精度：精碾；垩白度≤</w:t>
            </w:r>
            <w:r>
              <w:rPr>
                <w:color w:val="auto"/>
              </w:rPr>
              <w:t>4.0</w:t>
            </w:r>
            <w:r>
              <w:rPr>
                <w:rFonts w:hint="eastAsia"/>
                <w:color w:val="auto"/>
              </w:rPr>
              <w:t>，品尝评分值≥</w:t>
            </w:r>
            <w:r>
              <w:rPr>
                <w:color w:val="auto"/>
              </w:rPr>
              <w:t>80</w:t>
            </w:r>
            <w:r>
              <w:rPr>
                <w:rFonts w:hint="eastAsia"/>
                <w:color w:val="auto"/>
              </w:rPr>
              <w:t>分，直链淀粉含量</w:t>
            </w:r>
            <w:r>
              <w:rPr>
                <w:color w:val="auto"/>
              </w:rPr>
              <w:t>13.0%~20.0%</w:t>
            </w:r>
            <w:r>
              <w:rPr>
                <w:rFonts w:hint="eastAsia"/>
                <w:color w:val="auto"/>
              </w:rPr>
              <w:t>，水分含量≤</w:t>
            </w:r>
            <w:r>
              <w:rPr>
                <w:color w:val="auto"/>
              </w:rPr>
              <w:t>15.5%</w:t>
            </w:r>
            <w:r>
              <w:rPr>
                <w:rFonts w:hint="eastAsia"/>
                <w:color w:val="auto"/>
              </w:rPr>
              <w:t>，不完善粒含量≤</w:t>
            </w:r>
            <w:r>
              <w:rPr>
                <w:color w:val="auto"/>
              </w:rPr>
              <w:t>3.0%</w:t>
            </w:r>
            <w:r>
              <w:rPr>
                <w:rFonts w:hint="eastAsia"/>
                <w:color w:val="auto"/>
              </w:rPr>
              <w:t>；杂质限量总量≤</w:t>
            </w:r>
            <w:r>
              <w:rPr>
                <w:color w:val="auto"/>
              </w:rPr>
              <w:t>0.25%</w:t>
            </w:r>
            <w:r>
              <w:rPr>
                <w:rFonts w:hint="eastAsia"/>
                <w:color w:val="auto"/>
              </w:rPr>
              <w:t>，其中无机杂质含量≤</w:t>
            </w:r>
            <w:r>
              <w:rPr>
                <w:color w:val="auto"/>
              </w:rPr>
              <w:t>0.02%</w:t>
            </w:r>
            <w:r>
              <w:rPr>
                <w:rFonts w:hint="eastAsia"/>
                <w:color w:val="auto"/>
              </w:rPr>
              <w:t>；黄粒米含量≤</w:t>
            </w:r>
            <w:r>
              <w:rPr>
                <w:color w:val="auto"/>
              </w:rPr>
              <w:t>0.5%</w:t>
            </w:r>
            <w:r>
              <w:rPr>
                <w:rFonts w:hint="eastAsia"/>
                <w:color w:val="auto"/>
              </w:rPr>
              <w:t>；互混率≤</w:t>
            </w:r>
            <w:r>
              <w:rPr>
                <w:color w:val="auto"/>
              </w:rPr>
              <w:t>5.0%</w:t>
            </w:r>
            <w:r>
              <w:rPr>
                <w:rFonts w:hint="eastAsia"/>
                <w:color w:val="auto"/>
              </w:rPr>
              <w:t>；色泽、气味：正常。</w:t>
            </w:r>
          </w:p>
          <w:p w14:paraId="0A46C3B3">
            <w:pPr>
              <w:spacing w:line="360" w:lineRule="auto"/>
              <w:ind w:firstLine="210" w:firstLineChars="100"/>
              <w:rPr>
                <w:color w:val="auto"/>
              </w:rPr>
            </w:pPr>
            <w:r>
              <w:rPr>
                <w:rFonts w:hint="eastAsia"/>
                <w:color w:val="auto"/>
              </w:rPr>
              <w:t>三级：碎米总量≤</w:t>
            </w:r>
            <w:r>
              <w:rPr>
                <w:color w:val="auto"/>
              </w:rPr>
              <w:t>10.0%</w:t>
            </w:r>
            <w:r>
              <w:rPr>
                <w:rFonts w:hint="eastAsia"/>
                <w:color w:val="auto"/>
              </w:rPr>
              <w:t>，其中小碎米含量≤</w:t>
            </w:r>
            <w:r>
              <w:rPr>
                <w:color w:val="auto"/>
              </w:rPr>
              <w:t>0.5%</w:t>
            </w:r>
            <w:r>
              <w:rPr>
                <w:rFonts w:hint="eastAsia"/>
                <w:color w:val="auto"/>
              </w:rPr>
              <w:t>；加工精度：适碾；垩白度≤</w:t>
            </w:r>
            <w:r>
              <w:rPr>
                <w:color w:val="auto"/>
              </w:rPr>
              <w:t>6.0</w:t>
            </w:r>
            <w:r>
              <w:rPr>
                <w:rFonts w:hint="eastAsia"/>
                <w:color w:val="auto"/>
              </w:rPr>
              <w:t>，品尝评分值≥</w:t>
            </w:r>
            <w:r>
              <w:rPr>
                <w:color w:val="auto"/>
              </w:rPr>
              <w:t>70</w:t>
            </w:r>
            <w:r>
              <w:rPr>
                <w:rFonts w:hint="eastAsia"/>
                <w:color w:val="auto"/>
              </w:rPr>
              <w:t>分，直链淀粉含量</w:t>
            </w:r>
            <w:r>
              <w:rPr>
                <w:color w:val="auto"/>
              </w:rPr>
              <w:t>13.0%~20.0%</w:t>
            </w:r>
            <w:r>
              <w:rPr>
                <w:rFonts w:hint="eastAsia"/>
                <w:color w:val="auto"/>
              </w:rPr>
              <w:t>，水分含量≤</w:t>
            </w:r>
            <w:r>
              <w:rPr>
                <w:color w:val="auto"/>
              </w:rPr>
              <w:t>15.5%</w:t>
            </w:r>
            <w:r>
              <w:rPr>
                <w:rFonts w:hint="eastAsia"/>
                <w:color w:val="auto"/>
              </w:rPr>
              <w:t>，不完善粒含量≤</w:t>
            </w:r>
            <w:r>
              <w:rPr>
                <w:color w:val="auto"/>
              </w:rPr>
              <w:t>3.0%</w:t>
            </w:r>
            <w:r>
              <w:rPr>
                <w:rFonts w:hint="eastAsia"/>
                <w:color w:val="auto"/>
              </w:rPr>
              <w:t>；杂质限量总量≤</w:t>
            </w:r>
            <w:r>
              <w:rPr>
                <w:color w:val="auto"/>
              </w:rPr>
              <w:t>0.25%</w:t>
            </w:r>
            <w:r>
              <w:rPr>
                <w:rFonts w:hint="eastAsia"/>
                <w:color w:val="auto"/>
              </w:rPr>
              <w:t>，其中无机杂质含量≤</w:t>
            </w:r>
            <w:r>
              <w:rPr>
                <w:color w:val="auto"/>
              </w:rPr>
              <w:t>0.02%</w:t>
            </w:r>
            <w:r>
              <w:rPr>
                <w:rFonts w:hint="eastAsia"/>
                <w:color w:val="auto"/>
              </w:rPr>
              <w:t>；黄粒米含量≤</w:t>
            </w:r>
            <w:r>
              <w:rPr>
                <w:color w:val="auto"/>
              </w:rPr>
              <w:t>0.5%</w:t>
            </w:r>
            <w:r>
              <w:rPr>
                <w:rFonts w:hint="eastAsia"/>
                <w:color w:val="auto"/>
              </w:rPr>
              <w:t>；互混率≤</w:t>
            </w:r>
            <w:r>
              <w:rPr>
                <w:color w:val="auto"/>
              </w:rPr>
              <w:t>5.0%</w:t>
            </w:r>
            <w:r>
              <w:rPr>
                <w:rFonts w:hint="eastAsia"/>
                <w:color w:val="auto"/>
              </w:rPr>
              <w:t>；色泽、气味：正常。</w:t>
            </w:r>
          </w:p>
          <w:p w14:paraId="1FABEA36">
            <w:pPr>
              <w:spacing w:line="360" w:lineRule="auto"/>
              <w:rPr>
                <w:color w:val="auto"/>
              </w:rPr>
            </w:pPr>
            <w:r>
              <w:rPr>
                <w:rFonts w:hint="eastAsia"/>
                <w:color w:val="auto"/>
              </w:rPr>
              <w:t>③籼米：</w:t>
            </w:r>
          </w:p>
          <w:p w14:paraId="50D62111">
            <w:pPr>
              <w:spacing w:line="360" w:lineRule="auto"/>
              <w:ind w:firstLine="210" w:firstLineChars="100"/>
              <w:rPr>
                <w:color w:val="auto"/>
              </w:rPr>
            </w:pPr>
            <w:r>
              <w:rPr>
                <w:rFonts w:hint="eastAsia"/>
                <w:color w:val="auto"/>
              </w:rPr>
              <w:t>一级籼米：碎米总量≤</w:t>
            </w:r>
            <w:r>
              <w:rPr>
                <w:color w:val="auto"/>
              </w:rPr>
              <w:t>15.0%</w:t>
            </w:r>
            <w:r>
              <w:rPr>
                <w:rFonts w:hint="eastAsia"/>
                <w:color w:val="auto"/>
              </w:rPr>
              <w:t>，其中小碎米含量≤</w:t>
            </w:r>
            <w:r>
              <w:rPr>
                <w:color w:val="auto"/>
              </w:rPr>
              <w:t>1.0%</w:t>
            </w:r>
            <w:r>
              <w:rPr>
                <w:rFonts w:hint="eastAsia"/>
                <w:color w:val="auto"/>
              </w:rPr>
              <w:t>；加工精度：精碾；不完善粒含量≤</w:t>
            </w:r>
            <w:r>
              <w:rPr>
                <w:color w:val="auto"/>
              </w:rPr>
              <w:t>3.0%</w:t>
            </w:r>
            <w:r>
              <w:rPr>
                <w:rFonts w:hint="eastAsia"/>
                <w:color w:val="auto"/>
              </w:rPr>
              <w:t>；水分含量≤</w:t>
            </w:r>
            <w:r>
              <w:rPr>
                <w:color w:val="auto"/>
              </w:rPr>
              <w:t>14.5%</w:t>
            </w:r>
            <w:r>
              <w:rPr>
                <w:rFonts w:hint="eastAsia"/>
                <w:color w:val="auto"/>
              </w:rPr>
              <w:t>；杂质总量≤</w:t>
            </w:r>
            <w:r>
              <w:rPr>
                <w:color w:val="auto"/>
              </w:rPr>
              <w:t>0.25%</w:t>
            </w:r>
            <w:r>
              <w:rPr>
                <w:rFonts w:hint="eastAsia"/>
                <w:color w:val="auto"/>
              </w:rPr>
              <w:t>，其中无机杂质含量≤</w:t>
            </w:r>
            <w:r>
              <w:rPr>
                <w:color w:val="auto"/>
              </w:rPr>
              <w:t>0.02%</w:t>
            </w:r>
            <w:r>
              <w:rPr>
                <w:rFonts w:hint="eastAsia"/>
                <w:color w:val="auto"/>
              </w:rPr>
              <w:t>；黄粒米含量≤</w:t>
            </w:r>
            <w:r>
              <w:rPr>
                <w:color w:val="auto"/>
              </w:rPr>
              <w:t>1.0%</w:t>
            </w:r>
            <w:r>
              <w:rPr>
                <w:rFonts w:hint="eastAsia"/>
                <w:color w:val="auto"/>
              </w:rPr>
              <w:t>；互混率≤</w:t>
            </w:r>
            <w:r>
              <w:rPr>
                <w:color w:val="auto"/>
              </w:rPr>
              <w:t>5.0%</w:t>
            </w:r>
            <w:r>
              <w:rPr>
                <w:rFonts w:hint="eastAsia"/>
                <w:color w:val="auto"/>
              </w:rPr>
              <w:t>；色泽、气味：正常。</w:t>
            </w:r>
          </w:p>
          <w:p w14:paraId="031CECB4">
            <w:pPr>
              <w:spacing w:line="360" w:lineRule="auto"/>
              <w:ind w:firstLine="210" w:firstLineChars="100"/>
              <w:rPr>
                <w:color w:val="auto"/>
              </w:rPr>
            </w:pPr>
            <w:r>
              <w:rPr>
                <w:rFonts w:hint="eastAsia"/>
                <w:color w:val="auto"/>
              </w:rPr>
              <w:t>二级籼米：碎米总量≤</w:t>
            </w:r>
            <w:r>
              <w:rPr>
                <w:color w:val="auto"/>
              </w:rPr>
              <w:t>20.0%</w:t>
            </w:r>
            <w:r>
              <w:rPr>
                <w:rFonts w:hint="eastAsia"/>
                <w:color w:val="auto"/>
              </w:rPr>
              <w:t>，其中小碎米含量≤</w:t>
            </w:r>
            <w:r>
              <w:rPr>
                <w:color w:val="auto"/>
              </w:rPr>
              <w:t>1.5%</w:t>
            </w:r>
            <w:r>
              <w:rPr>
                <w:rFonts w:hint="eastAsia"/>
                <w:color w:val="auto"/>
              </w:rPr>
              <w:t>；加工精度：精碾；不完善粒含量</w:t>
            </w:r>
            <w:r>
              <w:rPr>
                <w:color w:val="auto"/>
              </w:rPr>
              <w:t>4.0%</w:t>
            </w:r>
            <w:r>
              <w:rPr>
                <w:rFonts w:hint="eastAsia"/>
                <w:color w:val="auto"/>
              </w:rPr>
              <w:t>；水分含量≤</w:t>
            </w:r>
            <w:r>
              <w:rPr>
                <w:color w:val="auto"/>
              </w:rPr>
              <w:t>14.5%</w:t>
            </w:r>
            <w:r>
              <w:rPr>
                <w:rFonts w:hint="eastAsia"/>
                <w:color w:val="auto"/>
              </w:rPr>
              <w:t>；杂质总量≤</w:t>
            </w:r>
            <w:r>
              <w:rPr>
                <w:color w:val="auto"/>
              </w:rPr>
              <w:t>0.25%</w:t>
            </w:r>
            <w:r>
              <w:rPr>
                <w:rFonts w:hint="eastAsia"/>
                <w:color w:val="auto"/>
              </w:rPr>
              <w:t>，其中无机杂质含量≤</w:t>
            </w:r>
            <w:r>
              <w:rPr>
                <w:color w:val="auto"/>
              </w:rPr>
              <w:t>0.02%</w:t>
            </w:r>
            <w:r>
              <w:rPr>
                <w:rFonts w:hint="eastAsia"/>
                <w:color w:val="auto"/>
              </w:rPr>
              <w:t>；黄粒米含量≤</w:t>
            </w:r>
            <w:r>
              <w:rPr>
                <w:color w:val="auto"/>
              </w:rPr>
              <w:t>1.0%</w:t>
            </w:r>
            <w:r>
              <w:rPr>
                <w:rFonts w:hint="eastAsia"/>
                <w:color w:val="auto"/>
              </w:rPr>
              <w:t>；互混率≤</w:t>
            </w:r>
            <w:r>
              <w:rPr>
                <w:color w:val="auto"/>
              </w:rPr>
              <w:t>5.0%</w:t>
            </w:r>
            <w:r>
              <w:rPr>
                <w:rFonts w:hint="eastAsia"/>
                <w:color w:val="auto"/>
              </w:rPr>
              <w:t>；色泽、气味：正常。</w:t>
            </w:r>
          </w:p>
          <w:p w14:paraId="52441290">
            <w:pPr>
              <w:spacing w:line="360" w:lineRule="auto"/>
              <w:ind w:firstLine="210" w:firstLineChars="100"/>
              <w:rPr>
                <w:color w:val="auto"/>
              </w:rPr>
            </w:pPr>
            <w:r>
              <w:rPr>
                <w:rFonts w:hint="eastAsia"/>
                <w:color w:val="auto"/>
              </w:rPr>
              <w:t>三级籼米：碎米总量≤</w:t>
            </w:r>
            <w:r>
              <w:rPr>
                <w:color w:val="auto"/>
              </w:rPr>
              <w:t>30.0%</w:t>
            </w:r>
            <w:r>
              <w:rPr>
                <w:rFonts w:hint="eastAsia"/>
                <w:color w:val="auto"/>
              </w:rPr>
              <w:t>，其中小碎米含量≤</w:t>
            </w:r>
            <w:r>
              <w:rPr>
                <w:color w:val="auto"/>
              </w:rPr>
              <w:t>2.0%</w:t>
            </w:r>
            <w:r>
              <w:rPr>
                <w:rFonts w:hint="eastAsia"/>
                <w:color w:val="auto"/>
              </w:rPr>
              <w:t>；加工精度：适碾；不完善粒含量≤</w:t>
            </w:r>
            <w:r>
              <w:rPr>
                <w:color w:val="auto"/>
              </w:rPr>
              <w:t>6.0%</w:t>
            </w:r>
            <w:r>
              <w:rPr>
                <w:rFonts w:hint="eastAsia"/>
                <w:color w:val="auto"/>
              </w:rPr>
              <w:t>；水分含量≤</w:t>
            </w:r>
            <w:r>
              <w:rPr>
                <w:color w:val="auto"/>
              </w:rPr>
              <w:t>14.5%</w:t>
            </w:r>
            <w:r>
              <w:rPr>
                <w:rFonts w:hint="eastAsia"/>
                <w:color w:val="auto"/>
              </w:rPr>
              <w:t>；杂质总量≤</w:t>
            </w:r>
            <w:r>
              <w:rPr>
                <w:color w:val="auto"/>
              </w:rPr>
              <w:t>0.25%</w:t>
            </w:r>
            <w:r>
              <w:rPr>
                <w:rFonts w:hint="eastAsia"/>
                <w:color w:val="auto"/>
              </w:rPr>
              <w:t>，其中无机杂质含量≤</w:t>
            </w:r>
            <w:r>
              <w:rPr>
                <w:color w:val="auto"/>
              </w:rPr>
              <w:t>0.02%</w:t>
            </w:r>
            <w:r>
              <w:rPr>
                <w:rFonts w:hint="eastAsia"/>
                <w:color w:val="auto"/>
              </w:rPr>
              <w:t>；黄粒米含量≤</w:t>
            </w:r>
            <w:r>
              <w:rPr>
                <w:color w:val="auto"/>
              </w:rPr>
              <w:t>1.0%</w:t>
            </w:r>
            <w:r>
              <w:rPr>
                <w:rFonts w:hint="eastAsia"/>
                <w:color w:val="auto"/>
              </w:rPr>
              <w:t>；互混率≤</w:t>
            </w:r>
            <w:r>
              <w:rPr>
                <w:color w:val="auto"/>
              </w:rPr>
              <w:t>5.0%</w:t>
            </w:r>
            <w:r>
              <w:rPr>
                <w:rFonts w:hint="eastAsia"/>
                <w:color w:val="auto"/>
              </w:rPr>
              <w:t>；色泽、气味：正常。</w:t>
            </w:r>
          </w:p>
          <w:p w14:paraId="78DA01F8">
            <w:pPr>
              <w:spacing w:line="360" w:lineRule="auto"/>
              <w:rPr>
                <w:color w:val="auto"/>
              </w:rPr>
            </w:pPr>
            <w:r>
              <w:rPr>
                <w:rFonts w:hint="eastAsia"/>
                <w:color w:val="auto"/>
              </w:rPr>
              <w:t>④粳米：</w:t>
            </w:r>
          </w:p>
          <w:p w14:paraId="06BBCD36">
            <w:pPr>
              <w:spacing w:line="360" w:lineRule="auto"/>
              <w:ind w:firstLine="210" w:firstLineChars="100"/>
              <w:rPr>
                <w:color w:val="auto"/>
              </w:rPr>
            </w:pPr>
            <w:r>
              <w:rPr>
                <w:rFonts w:hint="eastAsia"/>
                <w:color w:val="auto"/>
              </w:rPr>
              <w:t>一级粳米：碎米总量≤</w:t>
            </w:r>
            <w:r>
              <w:rPr>
                <w:color w:val="auto"/>
              </w:rPr>
              <w:t>10.0%</w:t>
            </w:r>
            <w:r>
              <w:rPr>
                <w:rFonts w:hint="eastAsia"/>
                <w:color w:val="auto"/>
              </w:rPr>
              <w:t>，其中小碎米含量≤</w:t>
            </w:r>
            <w:r>
              <w:rPr>
                <w:color w:val="auto"/>
              </w:rPr>
              <w:t>1.0%</w:t>
            </w:r>
            <w:r>
              <w:rPr>
                <w:rFonts w:hint="eastAsia"/>
                <w:color w:val="auto"/>
              </w:rPr>
              <w:t>；加工精度：精碾；不完善粒含量≤</w:t>
            </w:r>
            <w:r>
              <w:rPr>
                <w:color w:val="auto"/>
              </w:rPr>
              <w:t>3.0%</w:t>
            </w:r>
            <w:r>
              <w:rPr>
                <w:rFonts w:hint="eastAsia"/>
                <w:color w:val="auto"/>
              </w:rPr>
              <w:t>；水分含量≤</w:t>
            </w:r>
            <w:r>
              <w:rPr>
                <w:color w:val="auto"/>
              </w:rPr>
              <w:t>15.5%</w:t>
            </w:r>
            <w:r>
              <w:rPr>
                <w:rFonts w:hint="eastAsia"/>
                <w:color w:val="auto"/>
              </w:rPr>
              <w:t>；杂质总量≤</w:t>
            </w:r>
            <w:r>
              <w:rPr>
                <w:color w:val="auto"/>
              </w:rPr>
              <w:t>0.25%</w:t>
            </w:r>
            <w:r>
              <w:rPr>
                <w:rFonts w:hint="eastAsia"/>
                <w:color w:val="auto"/>
              </w:rPr>
              <w:t>，其中无机杂质含量≤</w:t>
            </w:r>
            <w:r>
              <w:rPr>
                <w:color w:val="auto"/>
              </w:rPr>
              <w:t>0.02%</w:t>
            </w:r>
            <w:r>
              <w:rPr>
                <w:rFonts w:hint="eastAsia"/>
                <w:color w:val="auto"/>
              </w:rPr>
              <w:t>；黄粒米含量≤</w:t>
            </w:r>
            <w:r>
              <w:rPr>
                <w:color w:val="auto"/>
              </w:rPr>
              <w:t>1.0%</w:t>
            </w:r>
            <w:r>
              <w:rPr>
                <w:rFonts w:hint="eastAsia"/>
                <w:color w:val="auto"/>
              </w:rPr>
              <w:t>；互混率≤</w:t>
            </w:r>
            <w:r>
              <w:rPr>
                <w:color w:val="auto"/>
              </w:rPr>
              <w:t>5.0%</w:t>
            </w:r>
            <w:r>
              <w:rPr>
                <w:rFonts w:hint="eastAsia"/>
                <w:color w:val="auto"/>
              </w:rPr>
              <w:t>；色泽、气味：正常。</w:t>
            </w:r>
          </w:p>
          <w:p w14:paraId="25B6386A">
            <w:pPr>
              <w:spacing w:line="360" w:lineRule="auto"/>
              <w:ind w:firstLine="210" w:firstLineChars="100"/>
              <w:rPr>
                <w:color w:val="auto"/>
              </w:rPr>
            </w:pPr>
            <w:r>
              <w:rPr>
                <w:rFonts w:hint="eastAsia"/>
                <w:color w:val="auto"/>
              </w:rPr>
              <w:t>二级粳米：碎米总量≤</w:t>
            </w:r>
            <w:r>
              <w:rPr>
                <w:color w:val="auto"/>
              </w:rPr>
              <w:t>15.0%</w:t>
            </w:r>
            <w:r>
              <w:rPr>
                <w:rFonts w:hint="eastAsia"/>
                <w:color w:val="auto"/>
              </w:rPr>
              <w:t>，其中小碎米含量≤</w:t>
            </w:r>
            <w:r>
              <w:rPr>
                <w:color w:val="auto"/>
              </w:rPr>
              <w:t>1.5%</w:t>
            </w:r>
            <w:r>
              <w:rPr>
                <w:rFonts w:hint="eastAsia"/>
                <w:color w:val="auto"/>
              </w:rPr>
              <w:t>；加工精度：精碾；不完善粒含量≤</w:t>
            </w:r>
            <w:r>
              <w:rPr>
                <w:color w:val="auto"/>
              </w:rPr>
              <w:t>4.0%</w:t>
            </w:r>
            <w:r>
              <w:rPr>
                <w:rFonts w:hint="eastAsia"/>
                <w:color w:val="auto"/>
              </w:rPr>
              <w:t>；水分含量≤</w:t>
            </w:r>
            <w:r>
              <w:rPr>
                <w:color w:val="auto"/>
              </w:rPr>
              <w:t>15.5%</w:t>
            </w:r>
            <w:r>
              <w:rPr>
                <w:rFonts w:hint="eastAsia"/>
                <w:color w:val="auto"/>
              </w:rPr>
              <w:t>；杂质总量≤</w:t>
            </w:r>
            <w:r>
              <w:rPr>
                <w:color w:val="auto"/>
              </w:rPr>
              <w:t>0.25%</w:t>
            </w:r>
            <w:r>
              <w:rPr>
                <w:rFonts w:hint="eastAsia"/>
                <w:color w:val="auto"/>
              </w:rPr>
              <w:t>，其中无机杂质含量≤</w:t>
            </w:r>
            <w:r>
              <w:rPr>
                <w:color w:val="auto"/>
              </w:rPr>
              <w:t>0.02%</w:t>
            </w:r>
            <w:r>
              <w:rPr>
                <w:rFonts w:hint="eastAsia"/>
                <w:color w:val="auto"/>
              </w:rPr>
              <w:t>；黄粒米含量≤</w:t>
            </w:r>
            <w:r>
              <w:rPr>
                <w:color w:val="auto"/>
              </w:rPr>
              <w:t>1.0%</w:t>
            </w:r>
            <w:r>
              <w:rPr>
                <w:rFonts w:hint="eastAsia"/>
                <w:color w:val="auto"/>
              </w:rPr>
              <w:t>；互混率≤</w:t>
            </w:r>
            <w:r>
              <w:rPr>
                <w:color w:val="auto"/>
              </w:rPr>
              <w:t>5.0%</w:t>
            </w:r>
            <w:r>
              <w:rPr>
                <w:rFonts w:hint="eastAsia"/>
                <w:color w:val="auto"/>
              </w:rPr>
              <w:t>；色泽、气味：正常。</w:t>
            </w:r>
          </w:p>
          <w:p w14:paraId="149EAE68">
            <w:pPr>
              <w:spacing w:line="360" w:lineRule="auto"/>
              <w:ind w:firstLine="210" w:firstLineChars="100"/>
              <w:rPr>
                <w:color w:val="auto"/>
              </w:rPr>
            </w:pPr>
            <w:r>
              <w:rPr>
                <w:rFonts w:hint="eastAsia"/>
                <w:color w:val="auto"/>
              </w:rPr>
              <w:t>三级粳米：碎米总量≤</w:t>
            </w:r>
            <w:r>
              <w:rPr>
                <w:color w:val="auto"/>
              </w:rPr>
              <w:t>20.0%</w:t>
            </w:r>
            <w:r>
              <w:rPr>
                <w:rFonts w:hint="eastAsia"/>
                <w:color w:val="auto"/>
              </w:rPr>
              <w:t>，其中小碎米含量≤</w:t>
            </w:r>
            <w:r>
              <w:rPr>
                <w:color w:val="auto"/>
              </w:rPr>
              <w:t>2.0%</w:t>
            </w:r>
            <w:r>
              <w:rPr>
                <w:rFonts w:hint="eastAsia"/>
                <w:color w:val="auto"/>
              </w:rPr>
              <w:t>；加工精度：适碾；不完善粒含量≤</w:t>
            </w:r>
            <w:r>
              <w:rPr>
                <w:color w:val="auto"/>
              </w:rPr>
              <w:t>4.0%</w:t>
            </w:r>
            <w:r>
              <w:rPr>
                <w:rFonts w:hint="eastAsia"/>
                <w:color w:val="auto"/>
              </w:rPr>
              <w:t>；水分含量≤</w:t>
            </w:r>
            <w:r>
              <w:rPr>
                <w:color w:val="auto"/>
              </w:rPr>
              <w:t>15.5%</w:t>
            </w:r>
            <w:r>
              <w:rPr>
                <w:rFonts w:hint="eastAsia"/>
                <w:color w:val="auto"/>
              </w:rPr>
              <w:t>；杂质总量≤</w:t>
            </w:r>
            <w:r>
              <w:rPr>
                <w:color w:val="auto"/>
              </w:rPr>
              <w:t>0.25%</w:t>
            </w:r>
            <w:r>
              <w:rPr>
                <w:rFonts w:hint="eastAsia"/>
                <w:color w:val="auto"/>
              </w:rPr>
              <w:t>，其中无机杂质含量≤</w:t>
            </w:r>
            <w:r>
              <w:rPr>
                <w:color w:val="auto"/>
              </w:rPr>
              <w:t>0.02%</w:t>
            </w:r>
            <w:r>
              <w:rPr>
                <w:rFonts w:hint="eastAsia"/>
                <w:color w:val="auto"/>
              </w:rPr>
              <w:t>；黄粒米含量≤</w:t>
            </w:r>
            <w:r>
              <w:rPr>
                <w:color w:val="auto"/>
              </w:rPr>
              <w:t>1.0%</w:t>
            </w:r>
            <w:r>
              <w:rPr>
                <w:rFonts w:hint="eastAsia"/>
                <w:color w:val="auto"/>
              </w:rPr>
              <w:t>；互混率≤</w:t>
            </w:r>
            <w:r>
              <w:rPr>
                <w:color w:val="auto"/>
              </w:rPr>
              <w:t>5.0%</w:t>
            </w:r>
            <w:r>
              <w:rPr>
                <w:rFonts w:hint="eastAsia"/>
                <w:color w:val="auto"/>
              </w:rPr>
              <w:t>；色泽、气味：正常。</w:t>
            </w:r>
          </w:p>
          <w:p w14:paraId="43EC476C">
            <w:pPr>
              <w:spacing w:line="360" w:lineRule="auto"/>
              <w:rPr>
                <w:color w:val="auto"/>
              </w:rPr>
            </w:pPr>
            <w:r>
              <w:rPr>
                <w:rFonts w:hint="eastAsia"/>
                <w:color w:val="auto"/>
              </w:rPr>
              <w:t>⑤籼糯米：</w:t>
            </w:r>
          </w:p>
          <w:p w14:paraId="391D6679">
            <w:pPr>
              <w:spacing w:line="360" w:lineRule="auto"/>
              <w:ind w:firstLine="210" w:firstLineChars="100"/>
              <w:rPr>
                <w:color w:val="auto"/>
              </w:rPr>
            </w:pPr>
            <w:r>
              <w:rPr>
                <w:rFonts w:hint="eastAsia"/>
                <w:color w:val="auto"/>
              </w:rPr>
              <w:t>一级籼糯米：碎米总量≤</w:t>
            </w:r>
            <w:r>
              <w:rPr>
                <w:color w:val="auto"/>
              </w:rPr>
              <w:t>15.0%</w:t>
            </w:r>
            <w:r>
              <w:rPr>
                <w:rFonts w:hint="eastAsia"/>
                <w:color w:val="auto"/>
              </w:rPr>
              <w:t>，其中小碎米含量</w:t>
            </w:r>
            <w:r>
              <w:rPr>
                <w:color w:val="auto"/>
              </w:rPr>
              <w:t>2.0%</w:t>
            </w:r>
            <w:r>
              <w:rPr>
                <w:rFonts w:hint="eastAsia"/>
                <w:color w:val="auto"/>
              </w:rPr>
              <w:t>；加工精度：精碾；不完善粒含量≤</w:t>
            </w:r>
            <w:r>
              <w:rPr>
                <w:color w:val="auto"/>
              </w:rPr>
              <w:t>4.0%</w:t>
            </w:r>
            <w:r>
              <w:rPr>
                <w:rFonts w:hint="eastAsia"/>
                <w:color w:val="auto"/>
              </w:rPr>
              <w:t>；水分含量≤</w:t>
            </w:r>
            <w:r>
              <w:rPr>
                <w:color w:val="auto"/>
              </w:rPr>
              <w:t>14.5%</w:t>
            </w:r>
            <w:r>
              <w:rPr>
                <w:rFonts w:hint="eastAsia"/>
                <w:color w:val="auto"/>
              </w:rPr>
              <w:t>；杂质总量≤</w:t>
            </w:r>
            <w:r>
              <w:rPr>
                <w:color w:val="auto"/>
              </w:rPr>
              <w:t>0.25%</w:t>
            </w:r>
            <w:r>
              <w:rPr>
                <w:rFonts w:hint="eastAsia"/>
                <w:color w:val="auto"/>
              </w:rPr>
              <w:t>，其中无机杂质含量≤</w:t>
            </w:r>
            <w:r>
              <w:rPr>
                <w:color w:val="auto"/>
              </w:rPr>
              <w:t>0.02%</w:t>
            </w:r>
            <w:r>
              <w:rPr>
                <w:rFonts w:hint="eastAsia"/>
                <w:color w:val="auto"/>
              </w:rPr>
              <w:t>；黄粒米含量≤</w:t>
            </w:r>
            <w:r>
              <w:rPr>
                <w:color w:val="auto"/>
              </w:rPr>
              <w:t>1.0%</w:t>
            </w:r>
            <w:r>
              <w:rPr>
                <w:rFonts w:hint="eastAsia"/>
                <w:color w:val="auto"/>
              </w:rPr>
              <w:t>；互混率≤</w:t>
            </w:r>
            <w:r>
              <w:rPr>
                <w:color w:val="auto"/>
              </w:rPr>
              <w:t>5.0%</w:t>
            </w:r>
            <w:r>
              <w:rPr>
                <w:rFonts w:hint="eastAsia"/>
                <w:color w:val="auto"/>
              </w:rPr>
              <w:t>；色泽、气味：正常。</w:t>
            </w:r>
          </w:p>
          <w:p w14:paraId="5ABAB7DF">
            <w:pPr>
              <w:spacing w:line="360" w:lineRule="auto"/>
              <w:ind w:firstLine="210" w:firstLineChars="100"/>
              <w:rPr>
                <w:color w:val="auto"/>
              </w:rPr>
            </w:pPr>
            <w:r>
              <w:rPr>
                <w:rFonts w:hint="eastAsia"/>
                <w:color w:val="auto"/>
              </w:rPr>
              <w:t>二级籼糯米：碎米总量≤</w:t>
            </w:r>
            <w:r>
              <w:rPr>
                <w:color w:val="auto"/>
              </w:rPr>
              <w:t>25.0%</w:t>
            </w:r>
            <w:r>
              <w:rPr>
                <w:rFonts w:hint="eastAsia"/>
                <w:color w:val="auto"/>
              </w:rPr>
              <w:t>，其中小碎米含量</w:t>
            </w:r>
            <w:r>
              <w:rPr>
                <w:color w:val="auto"/>
              </w:rPr>
              <w:t>2.5%</w:t>
            </w:r>
            <w:r>
              <w:rPr>
                <w:rFonts w:hint="eastAsia"/>
                <w:color w:val="auto"/>
              </w:rPr>
              <w:t>；加工精度：适碾；不完善粒含量≤</w:t>
            </w:r>
            <w:r>
              <w:rPr>
                <w:color w:val="auto"/>
              </w:rPr>
              <w:t>6.0%</w:t>
            </w:r>
            <w:r>
              <w:rPr>
                <w:rFonts w:hint="eastAsia"/>
                <w:color w:val="auto"/>
              </w:rPr>
              <w:t>；水分含量≤</w:t>
            </w:r>
            <w:r>
              <w:rPr>
                <w:color w:val="auto"/>
              </w:rPr>
              <w:t>14.5%</w:t>
            </w:r>
            <w:r>
              <w:rPr>
                <w:rFonts w:hint="eastAsia"/>
                <w:color w:val="auto"/>
              </w:rPr>
              <w:t>；杂质总量≤</w:t>
            </w:r>
            <w:r>
              <w:rPr>
                <w:color w:val="auto"/>
              </w:rPr>
              <w:t>0.25%</w:t>
            </w:r>
            <w:r>
              <w:rPr>
                <w:rFonts w:hint="eastAsia"/>
                <w:color w:val="auto"/>
              </w:rPr>
              <w:t>，其中无机杂质含量≤</w:t>
            </w:r>
            <w:r>
              <w:rPr>
                <w:color w:val="auto"/>
              </w:rPr>
              <w:t>0.02%</w:t>
            </w:r>
            <w:r>
              <w:rPr>
                <w:rFonts w:hint="eastAsia"/>
                <w:color w:val="auto"/>
              </w:rPr>
              <w:t>；黄粒米含量≤</w:t>
            </w:r>
            <w:r>
              <w:rPr>
                <w:color w:val="auto"/>
              </w:rPr>
              <w:t>1.0%</w:t>
            </w:r>
            <w:r>
              <w:rPr>
                <w:rFonts w:hint="eastAsia"/>
                <w:color w:val="auto"/>
              </w:rPr>
              <w:t>；互混率≤</w:t>
            </w:r>
            <w:r>
              <w:rPr>
                <w:color w:val="auto"/>
              </w:rPr>
              <w:t>5.0%</w:t>
            </w:r>
            <w:r>
              <w:rPr>
                <w:rFonts w:hint="eastAsia"/>
                <w:color w:val="auto"/>
              </w:rPr>
              <w:t>；色泽、气味：正常。</w:t>
            </w:r>
          </w:p>
          <w:p w14:paraId="430E6259">
            <w:pPr>
              <w:spacing w:line="360" w:lineRule="auto"/>
              <w:rPr>
                <w:color w:val="auto"/>
              </w:rPr>
            </w:pPr>
            <w:r>
              <w:rPr>
                <w:rFonts w:hint="eastAsia"/>
                <w:color w:val="auto"/>
              </w:rPr>
              <w:t>⑥粳糯米：</w:t>
            </w:r>
          </w:p>
          <w:p w14:paraId="27E8F006">
            <w:pPr>
              <w:spacing w:line="360" w:lineRule="auto"/>
              <w:ind w:firstLine="210" w:firstLineChars="100"/>
              <w:rPr>
                <w:color w:val="auto"/>
              </w:rPr>
            </w:pPr>
            <w:r>
              <w:rPr>
                <w:rFonts w:hint="eastAsia"/>
                <w:color w:val="auto"/>
              </w:rPr>
              <w:t>一级粳糯米：碎米总量≤</w:t>
            </w:r>
            <w:r>
              <w:rPr>
                <w:color w:val="auto"/>
              </w:rPr>
              <w:t>10.0%</w:t>
            </w:r>
            <w:r>
              <w:rPr>
                <w:rFonts w:hint="eastAsia"/>
                <w:color w:val="auto"/>
              </w:rPr>
              <w:t>，其中小碎米含量≤</w:t>
            </w:r>
            <w:r>
              <w:rPr>
                <w:color w:val="auto"/>
              </w:rPr>
              <w:t>1.5%</w:t>
            </w:r>
            <w:r>
              <w:rPr>
                <w:rFonts w:hint="eastAsia"/>
                <w:color w:val="auto"/>
              </w:rPr>
              <w:t>；加工精度：精碾；不完善粒含量≤</w:t>
            </w:r>
            <w:r>
              <w:rPr>
                <w:color w:val="auto"/>
              </w:rPr>
              <w:t>4.0%</w:t>
            </w:r>
            <w:r>
              <w:rPr>
                <w:rFonts w:hint="eastAsia"/>
                <w:color w:val="auto"/>
              </w:rPr>
              <w:t>；水分含量≤</w:t>
            </w:r>
            <w:r>
              <w:rPr>
                <w:color w:val="auto"/>
              </w:rPr>
              <w:t>15.5%</w:t>
            </w:r>
            <w:r>
              <w:rPr>
                <w:rFonts w:hint="eastAsia"/>
                <w:color w:val="auto"/>
              </w:rPr>
              <w:t>；杂质总量≤</w:t>
            </w:r>
            <w:r>
              <w:rPr>
                <w:color w:val="auto"/>
              </w:rPr>
              <w:t>0.25%</w:t>
            </w:r>
            <w:r>
              <w:rPr>
                <w:rFonts w:hint="eastAsia"/>
                <w:color w:val="auto"/>
              </w:rPr>
              <w:t>，其中无机杂质含量≤</w:t>
            </w:r>
            <w:r>
              <w:rPr>
                <w:color w:val="auto"/>
              </w:rPr>
              <w:t>0.02%</w:t>
            </w:r>
            <w:r>
              <w:rPr>
                <w:rFonts w:hint="eastAsia"/>
                <w:color w:val="auto"/>
              </w:rPr>
              <w:t>；黄粒米含量≤</w:t>
            </w:r>
            <w:r>
              <w:rPr>
                <w:color w:val="auto"/>
              </w:rPr>
              <w:t>1.0%</w:t>
            </w:r>
            <w:r>
              <w:rPr>
                <w:rFonts w:hint="eastAsia"/>
                <w:color w:val="auto"/>
              </w:rPr>
              <w:t>；互混率≤</w:t>
            </w:r>
            <w:r>
              <w:rPr>
                <w:color w:val="auto"/>
              </w:rPr>
              <w:t>5.0%</w:t>
            </w:r>
            <w:r>
              <w:rPr>
                <w:rFonts w:hint="eastAsia"/>
                <w:color w:val="auto"/>
              </w:rPr>
              <w:t>；色泽、气味：正常。</w:t>
            </w:r>
          </w:p>
          <w:p w14:paraId="1D370D66">
            <w:pPr>
              <w:spacing w:line="360" w:lineRule="auto"/>
              <w:ind w:firstLine="210" w:firstLineChars="100"/>
              <w:rPr>
                <w:color w:val="auto"/>
              </w:rPr>
            </w:pPr>
            <w:r>
              <w:rPr>
                <w:rFonts w:hint="eastAsia"/>
                <w:color w:val="auto"/>
              </w:rPr>
              <w:t>二级粳糯米：碎米总量≤</w:t>
            </w:r>
            <w:r>
              <w:rPr>
                <w:color w:val="auto"/>
              </w:rPr>
              <w:t>15.0%</w:t>
            </w:r>
            <w:r>
              <w:rPr>
                <w:rFonts w:hint="eastAsia"/>
                <w:color w:val="auto"/>
              </w:rPr>
              <w:t>，其中小碎米含量≤</w:t>
            </w:r>
            <w:r>
              <w:rPr>
                <w:color w:val="auto"/>
              </w:rPr>
              <w:t>2.0%</w:t>
            </w:r>
            <w:r>
              <w:rPr>
                <w:rFonts w:hint="eastAsia"/>
                <w:color w:val="auto"/>
              </w:rPr>
              <w:t>；加工精度：适碾；不完善粒含量≤</w:t>
            </w:r>
            <w:r>
              <w:rPr>
                <w:color w:val="auto"/>
              </w:rPr>
              <w:t>6.0%</w:t>
            </w:r>
            <w:r>
              <w:rPr>
                <w:rFonts w:hint="eastAsia"/>
                <w:color w:val="auto"/>
              </w:rPr>
              <w:t>；水分含量≤</w:t>
            </w:r>
            <w:r>
              <w:rPr>
                <w:color w:val="auto"/>
              </w:rPr>
              <w:t>15.5%</w:t>
            </w:r>
            <w:r>
              <w:rPr>
                <w:rFonts w:hint="eastAsia"/>
                <w:color w:val="auto"/>
              </w:rPr>
              <w:t>；杂质总量≤</w:t>
            </w:r>
            <w:r>
              <w:rPr>
                <w:color w:val="auto"/>
              </w:rPr>
              <w:t>0.25%</w:t>
            </w:r>
            <w:r>
              <w:rPr>
                <w:rFonts w:hint="eastAsia"/>
                <w:color w:val="auto"/>
              </w:rPr>
              <w:t>，其中无机杂质含量≤</w:t>
            </w:r>
            <w:r>
              <w:rPr>
                <w:color w:val="auto"/>
              </w:rPr>
              <w:t>0.02%</w:t>
            </w:r>
            <w:r>
              <w:rPr>
                <w:rFonts w:hint="eastAsia"/>
                <w:color w:val="auto"/>
              </w:rPr>
              <w:t>；黄粒米含量≤</w:t>
            </w:r>
            <w:r>
              <w:rPr>
                <w:color w:val="auto"/>
              </w:rPr>
              <w:t>1.0%</w:t>
            </w:r>
            <w:r>
              <w:rPr>
                <w:rFonts w:hint="eastAsia"/>
                <w:color w:val="auto"/>
              </w:rPr>
              <w:t>；互混率≤</w:t>
            </w:r>
            <w:r>
              <w:rPr>
                <w:color w:val="auto"/>
              </w:rPr>
              <w:t>5.0%</w:t>
            </w:r>
            <w:r>
              <w:rPr>
                <w:rFonts w:hint="eastAsia"/>
                <w:color w:val="auto"/>
              </w:rPr>
              <w:t>；色泽、气味：正常。</w:t>
            </w:r>
          </w:p>
          <w:p w14:paraId="5F303E75">
            <w:pPr>
              <w:spacing w:line="360" w:lineRule="auto"/>
              <w:rPr>
                <w:color w:val="auto"/>
              </w:rPr>
            </w:pPr>
            <w:r>
              <w:rPr>
                <w:color w:val="auto"/>
              </w:rPr>
              <w:t>3</w:t>
            </w:r>
            <w:r>
              <w:rPr>
                <w:rFonts w:hint="eastAsia"/>
                <w:color w:val="auto"/>
              </w:rPr>
              <w:t>）具有固有色泽和香味，无污染、无虫害，色泽、气味、口味正常，无异味或霉味（霉变），无虫蛀结块挂丝或杂质等；</w:t>
            </w:r>
          </w:p>
          <w:p w14:paraId="45BBBC03">
            <w:pPr>
              <w:spacing w:line="360" w:lineRule="auto"/>
              <w:rPr>
                <w:color w:val="auto"/>
              </w:rPr>
            </w:pPr>
            <w:r>
              <w:rPr>
                <w:color w:val="auto"/>
              </w:rPr>
              <w:t>4</w:t>
            </w:r>
            <w:r>
              <w:rPr>
                <w:rFonts w:hint="eastAsia"/>
                <w:color w:val="auto"/>
              </w:rPr>
              <w:t>）产品标明加工厂名称、品名、生产日期、保持期或保存期，供货时的剩余保质期不少于三分之二。</w:t>
            </w:r>
          </w:p>
          <w:p w14:paraId="3F546173">
            <w:pPr>
              <w:spacing w:line="360" w:lineRule="auto"/>
              <w:rPr>
                <w:rFonts w:hint="eastAsia" w:eastAsia="宋体"/>
                <w:color w:val="auto"/>
                <w:lang w:eastAsia="zh-CN"/>
              </w:rPr>
            </w:pPr>
            <w:r>
              <w:rPr>
                <w:rFonts w:hint="eastAsia"/>
                <w:color w:val="auto"/>
              </w:rPr>
              <w:t>▲（2）配送</w:t>
            </w:r>
            <w:r>
              <w:rPr>
                <w:color w:val="auto"/>
              </w:rPr>
              <w:t>频率：</w:t>
            </w:r>
            <w:r>
              <w:rPr>
                <w:rFonts w:hint="eastAsia"/>
                <w:color w:val="auto"/>
              </w:rPr>
              <w:t>按采购</w:t>
            </w:r>
            <w:r>
              <w:rPr>
                <w:color w:val="auto"/>
              </w:rPr>
              <w:t>人</w:t>
            </w:r>
            <w:r>
              <w:rPr>
                <w:rFonts w:hint="eastAsia"/>
                <w:color w:val="auto"/>
              </w:rPr>
              <w:t>要求</w:t>
            </w:r>
            <w:r>
              <w:rPr>
                <w:color w:val="auto"/>
              </w:rPr>
              <w:t>配送</w:t>
            </w:r>
            <w:r>
              <w:rPr>
                <w:rFonts w:hint="eastAsia"/>
                <w:color w:val="auto"/>
                <w:lang w:eastAsia="zh-CN"/>
              </w:rPr>
              <w:t>。</w:t>
            </w:r>
          </w:p>
          <w:p w14:paraId="79376A7D">
            <w:pPr>
              <w:spacing w:line="360" w:lineRule="auto"/>
              <w:rPr>
                <w:b/>
                <w:bCs/>
                <w:color w:val="auto"/>
              </w:rPr>
            </w:pPr>
            <w:r>
              <w:rPr>
                <w:rFonts w:hint="eastAsia"/>
                <w:b/>
                <w:bCs/>
                <w:color w:val="auto"/>
              </w:rPr>
              <w:t>11、食用油配送服务内容：</w:t>
            </w:r>
          </w:p>
          <w:p w14:paraId="58A16B7B">
            <w:pPr>
              <w:spacing w:line="360" w:lineRule="auto"/>
              <w:ind w:firstLine="210" w:firstLineChars="100"/>
              <w:rPr>
                <w:color w:val="auto"/>
              </w:rPr>
            </w:pPr>
            <w:r>
              <w:rPr>
                <w:rFonts w:hint="eastAsia"/>
                <w:color w:val="auto"/>
              </w:rPr>
              <w:t>（1）包括但不限于菜籽油、玉米油、大豆油等。</w:t>
            </w:r>
          </w:p>
          <w:p w14:paraId="471B51BE">
            <w:pPr>
              <w:spacing w:line="360" w:lineRule="auto"/>
              <w:rPr>
                <w:color w:val="auto"/>
              </w:rPr>
            </w:pPr>
            <w:r>
              <w:rPr>
                <w:rFonts w:hint="eastAsia"/>
                <w:color w:val="auto"/>
              </w:rPr>
              <w:t>▲（2）质量要求：必须符合</w:t>
            </w:r>
            <w:r>
              <w:rPr>
                <w:rFonts w:hint="eastAsia"/>
                <w:color w:val="auto"/>
                <w:lang w:val="zh-CN"/>
              </w:rPr>
              <w:t>现行行业、地方、企业及国家质量、卫生、安全标准，有</w:t>
            </w:r>
            <w:r>
              <w:rPr>
                <w:color w:val="auto"/>
              </w:rPr>
              <w:t>SC</w:t>
            </w:r>
            <w:r>
              <w:rPr>
                <w:rFonts w:hint="eastAsia"/>
                <w:color w:val="auto"/>
              </w:rPr>
              <w:t>食品生产许可证编号。</w:t>
            </w:r>
          </w:p>
          <w:p w14:paraId="5BD9102C">
            <w:pPr>
              <w:spacing w:line="360" w:lineRule="auto"/>
              <w:rPr>
                <w:color w:val="auto"/>
              </w:rPr>
            </w:pPr>
            <w:r>
              <w:rPr>
                <w:color w:val="auto"/>
              </w:rPr>
              <w:t>1</w:t>
            </w:r>
            <w:r>
              <w:rPr>
                <w:rFonts w:hint="eastAsia"/>
                <w:color w:val="auto"/>
              </w:rPr>
              <w:t>）外包装完好，标明品名、厂名、重量、生产日期、保质期或保存期、执行标准，剩余保质期不少于三分之二，具有产品合格证。具有正常植物油的色泽、透明度、气味和滋味，无焦臭、酸败及其他异味。</w:t>
            </w:r>
          </w:p>
          <w:p w14:paraId="15C01B98">
            <w:pPr>
              <w:spacing w:line="260" w:lineRule="exact"/>
              <w:rPr>
                <w:color w:val="auto"/>
              </w:rPr>
            </w:pPr>
            <w:r>
              <w:rPr>
                <w:color w:val="auto"/>
              </w:rPr>
              <w:t>2</w:t>
            </w:r>
            <w:r>
              <w:rPr>
                <w:rFonts w:hint="eastAsia"/>
                <w:color w:val="auto"/>
              </w:rPr>
              <w:t>）不得混有其他食用油或非食用油。</w:t>
            </w:r>
          </w:p>
          <w:p w14:paraId="39599456">
            <w:pPr>
              <w:spacing w:line="360" w:lineRule="auto"/>
              <w:rPr>
                <w:rFonts w:hint="eastAsia" w:eastAsia="宋体"/>
                <w:color w:val="auto"/>
                <w:lang w:eastAsia="zh-CN"/>
              </w:rPr>
            </w:pPr>
            <w:r>
              <w:rPr>
                <w:rFonts w:hint="eastAsia"/>
                <w:color w:val="auto"/>
              </w:rPr>
              <w:t>▲（3）配送</w:t>
            </w:r>
            <w:r>
              <w:rPr>
                <w:color w:val="auto"/>
              </w:rPr>
              <w:t>频率：</w:t>
            </w:r>
            <w:r>
              <w:rPr>
                <w:rFonts w:hint="eastAsia"/>
                <w:color w:val="auto"/>
              </w:rPr>
              <w:t>按采购</w:t>
            </w:r>
            <w:r>
              <w:rPr>
                <w:color w:val="auto"/>
              </w:rPr>
              <w:t>人</w:t>
            </w:r>
            <w:r>
              <w:rPr>
                <w:rFonts w:hint="eastAsia"/>
                <w:color w:val="auto"/>
              </w:rPr>
              <w:t>要求</w:t>
            </w:r>
            <w:r>
              <w:rPr>
                <w:color w:val="auto"/>
              </w:rPr>
              <w:t>配送</w:t>
            </w:r>
            <w:r>
              <w:rPr>
                <w:rFonts w:hint="eastAsia"/>
                <w:color w:val="auto"/>
                <w:lang w:eastAsia="zh-CN"/>
              </w:rPr>
              <w:t>。</w:t>
            </w:r>
          </w:p>
          <w:p w14:paraId="43585977">
            <w:pPr>
              <w:spacing w:line="360" w:lineRule="auto"/>
              <w:rPr>
                <w:b/>
                <w:bCs/>
                <w:color w:val="auto"/>
              </w:rPr>
            </w:pPr>
            <w:r>
              <w:rPr>
                <w:rFonts w:hint="eastAsia"/>
                <w:b/>
                <w:bCs/>
                <w:color w:val="auto"/>
              </w:rPr>
              <w:t>12、其他食品配送服务内容：</w:t>
            </w:r>
          </w:p>
          <w:p w14:paraId="7532E41D">
            <w:pPr>
              <w:spacing w:line="360" w:lineRule="auto"/>
              <w:rPr>
                <w:color w:val="auto"/>
              </w:rPr>
            </w:pPr>
            <w:r>
              <w:rPr>
                <w:rFonts w:hint="eastAsia"/>
                <w:color w:val="auto"/>
              </w:rPr>
              <w:t>（1）面制品（面条、方便面等）、奶制品类、</w:t>
            </w:r>
            <w:r>
              <w:rPr>
                <w:rFonts w:hint="eastAsia"/>
                <w:color w:val="auto"/>
                <w:lang w:val="zh-CN"/>
              </w:rPr>
              <w:t>腌制品（萝卜干、酸菜、榨菜等）、</w:t>
            </w:r>
            <w:r>
              <w:rPr>
                <w:rFonts w:hint="eastAsia"/>
                <w:color w:val="auto"/>
              </w:rPr>
              <w:t>糕点类、火腿肠等。</w:t>
            </w:r>
          </w:p>
          <w:p w14:paraId="6A116A3D">
            <w:pPr>
              <w:spacing w:line="360" w:lineRule="auto"/>
              <w:rPr>
                <w:color w:val="auto"/>
              </w:rPr>
            </w:pPr>
            <w:r>
              <w:rPr>
                <w:rFonts w:hint="eastAsia"/>
                <w:color w:val="auto"/>
              </w:rPr>
              <w:t>▲（2）质量要求</w:t>
            </w:r>
          </w:p>
          <w:p w14:paraId="7EE08023">
            <w:pPr>
              <w:spacing w:line="360" w:lineRule="auto"/>
              <w:rPr>
                <w:color w:val="auto"/>
              </w:rPr>
            </w:pPr>
            <w:r>
              <w:rPr>
                <w:color w:val="auto"/>
              </w:rPr>
              <w:t>1</w:t>
            </w:r>
            <w:r>
              <w:rPr>
                <w:rFonts w:hint="eastAsia"/>
                <w:color w:val="auto"/>
              </w:rPr>
              <w:t>）面制品：必须符合现行行业、地方、企业及国家质量、卫生、安全标准，有</w:t>
            </w:r>
            <w:r>
              <w:rPr>
                <w:color w:val="auto"/>
              </w:rPr>
              <w:t>SC</w:t>
            </w:r>
            <w:r>
              <w:rPr>
                <w:rFonts w:hint="eastAsia"/>
                <w:color w:val="auto"/>
              </w:rPr>
              <w:t>食品生产许可证编号，产品标明加工厂名称、品名、生产日期、保持期或保存期，货物供货时的剩余保质期不少于三分之二。</w:t>
            </w:r>
          </w:p>
          <w:p w14:paraId="65814815">
            <w:pPr>
              <w:spacing w:line="360" w:lineRule="auto"/>
              <w:rPr>
                <w:color w:val="auto"/>
                <w:lang w:val="zh-CN"/>
              </w:rPr>
            </w:pPr>
            <w:r>
              <w:rPr>
                <w:color w:val="auto"/>
              </w:rPr>
              <w:t>2</w:t>
            </w:r>
            <w:r>
              <w:rPr>
                <w:rFonts w:hint="eastAsia"/>
                <w:color w:val="auto"/>
              </w:rPr>
              <w:t>）奶制品类（包含瓶装酸奶、件装盒奶等）：</w:t>
            </w:r>
            <w:r>
              <w:rPr>
                <w:rFonts w:hint="eastAsia"/>
                <w:color w:val="auto"/>
                <w:lang w:val="zh-CN"/>
              </w:rPr>
              <w:t>必须符合相关品类国家食品卫生标准。包装完好，品牌、商标、生产厂家、生产日期齐全，有</w:t>
            </w:r>
            <w:r>
              <w:rPr>
                <w:color w:val="auto"/>
              </w:rPr>
              <w:t>SC</w:t>
            </w:r>
            <w:r>
              <w:rPr>
                <w:rFonts w:hint="eastAsia"/>
                <w:color w:val="auto"/>
              </w:rPr>
              <w:t>食品生产许可证编号</w:t>
            </w:r>
            <w:r>
              <w:rPr>
                <w:rFonts w:hint="eastAsia"/>
                <w:color w:val="auto"/>
                <w:lang w:val="zh-CN"/>
              </w:rPr>
              <w:t>。供货时的剩余保质期不少于三分之二。供货时的剩余保质期不少于三分之二。</w:t>
            </w:r>
          </w:p>
          <w:p w14:paraId="57C97E30">
            <w:pPr>
              <w:spacing w:line="360" w:lineRule="auto"/>
              <w:rPr>
                <w:color w:val="auto"/>
                <w:lang w:val="zh-CN"/>
              </w:rPr>
            </w:pPr>
            <w:r>
              <w:rPr>
                <w:color w:val="auto"/>
                <w:lang w:val="zh-CN"/>
              </w:rPr>
              <w:t>3</w:t>
            </w:r>
            <w:r>
              <w:rPr>
                <w:rFonts w:hint="eastAsia"/>
                <w:color w:val="auto"/>
                <w:lang w:val="zh-CN"/>
              </w:rPr>
              <w:t>）腌制品（萝卜干、酸菜、榨菜等）：必须符合相关品类国家食品卫生标准。包装完好，品牌、商标、生产厂家、生产日期齐全，有</w:t>
            </w:r>
            <w:r>
              <w:rPr>
                <w:color w:val="auto"/>
              </w:rPr>
              <w:t>SC</w:t>
            </w:r>
            <w:r>
              <w:rPr>
                <w:rFonts w:hint="eastAsia"/>
                <w:color w:val="auto"/>
              </w:rPr>
              <w:t>食品生产许可证编号</w:t>
            </w:r>
            <w:r>
              <w:rPr>
                <w:rFonts w:hint="eastAsia"/>
                <w:color w:val="auto"/>
                <w:lang w:val="zh-CN"/>
              </w:rPr>
              <w:t>。供货时的剩余保质期不少于三分之二。</w:t>
            </w:r>
          </w:p>
          <w:p w14:paraId="22FEAE3F">
            <w:pPr>
              <w:spacing w:line="360" w:lineRule="auto"/>
              <w:rPr>
                <w:color w:val="auto"/>
                <w:lang w:val="zh-CN"/>
              </w:rPr>
            </w:pPr>
            <w:r>
              <w:rPr>
                <w:color w:val="auto"/>
              </w:rPr>
              <w:t>4</w:t>
            </w:r>
            <w:r>
              <w:rPr>
                <w:rFonts w:hint="eastAsia"/>
                <w:color w:val="auto"/>
              </w:rPr>
              <w:t>）糕点类（</w:t>
            </w:r>
            <w:r>
              <w:rPr>
                <w:rFonts w:hint="eastAsia"/>
                <w:color w:val="auto"/>
                <w:lang w:val="zh-CN"/>
              </w:rPr>
              <w:t>包含</w:t>
            </w:r>
            <w:r>
              <w:rPr>
                <w:rFonts w:hint="eastAsia"/>
                <w:color w:val="auto"/>
              </w:rPr>
              <w:t>但不限于</w:t>
            </w:r>
            <w:r>
              <w:rPr>
                <w:rFonts w:hint="eastAsia"/>
                <w:color w:val="auto"/>
                <w:lang w:val="zh-CN"/>
              </w:rPr>
              <w:t>蛋糕、三明治、全麦方包、酸奶包、肉松包、绿茶饼等</w:t>
            </w:r>
            <w:r>
              <w:rPr>
                <w:rFonts w:hint="eastAsia"/>
                <w:color w:val="auto"/>
              </w:rPr>
              <w:t>）：</w:t>
            </w:r>
            <w:r>
              <w:rPr>
                <w:rFonts w:hint="eastAsia"/>
                <w:color w:val="auto"/>
                <w:lang w:val="zh-CN"/>
              </w:rPr>
              <w:t>必须符合相关品类国家生产标准。糕点通则</w:t>
            </w:r>
            <w:r>
              <w:rPr>
                <w:color w:val="auto"/>
                <w:lang w:val="zh-CN"/>
              </w:rPr>
              <w:t>(GB/T 20977-2007)</w:t>
            </w:r>
            <w:r>
              <w:rPr>
                <w:rFonts w:hint="eastAsia"/>
                <w:color w:val="auto"/>
                <w:lang w:val="zh-CN"/>
              </w:rPr>
              <w:t>包装完好，品牌、商标、生产厂家、生产日期齐全，必须具有</w:t>
            </w:r>
            <w:r>
              <w:rPr>
                <w:color w:val="auto"/>
                <w:lang w:val="zh-CN"/>
              </w:rPr>
              <w:t>SC</w:t>
            </w:r>
            <w:r>
              <w:rPr>
                <w:rFonts w:hint="eastAsia"/>
                <w:color w:val="auto"/>
                <w:lang w:val="zh-CN"/>
              </w:rPr>
              <w:t>食品生产许可证编号。供货时的剩余保质期不少于三分之二。</w:t>
            </w:r>
          </w:p>
          <w:p w14:paraId="2090ACE7">
            <w:pPr>
              <w:spacing w:line="360" w:lineRule="auto"/>
              <w:rPr>
                <w:color w:val="auto"/>
                <w:lang w:val="zh-CN"/>
              </w:rPr>
            </w:pPr>
            <w:r>
              <w:rPr>
                <w:color w:val="auto"/>
                <w:lang w:val="zh-CN"/>
              </w:rPr>
              <w:t>5</w:t>
            </w:r>
            <w:r>
              <w:rPr>
                <w:rFonts w:hint="eastAsia"/>
                <w:color w:val="auto"/>
                <w:lang w:val="zh-CN"/>
              </w:rPr>
              <w:t>）火腿肠：气味、口味正常，符合火腿肠质量通则</w:t>
            </w:r>
            <w:r>
              <w:rPr>
                <w:rFonts w:hint="eastAsia" w:ascii="宋体" w:hAnsi="宋体" w:cs="宋体"/>
                <w:color w:val="auto"/>
                <w:lang w:val="zh-CN"/>
              </w:rPr>
              <w:t>（GB/T 20712-2022</w:t>
            </w:r>
            <w:r>
              <w:rPr>
                <w:rFonts w:hint="eastAsia"/>
                <w:color w:val="auto"/>
                <w:lang w:val="zh-CN"/>
              </w:rPr>
              <w:t>）国家标准，有</w:t>
            </w:r>
            <w:r>
              <w:rPr>
                <w:color w:val="auto"/>
                <w:lang w:val="zh-CN"/>
              </w:rPr>
              <w:t>SC</w:t>
            </w:r>
            <w:r>
              <w:rPr>
                <w:rFonts w:hint="eastAsia"/>
                <w:color w:val="auto"/>
                <w:lang w:val="zh-CN"/>
              </w:rPr>
              <w:t>食品生产许可证编号，包装完好，标明品名、厂名、重量、生产日期、保质期或保存期、执行标准，供货时的剩余保质期不少于三分之二。</w:t>
            </w:r>
          </w:p>
          <w:p w14:paraId="71DFCD0C">
            <w:pPr>
              <w:spacing w:line="360" w:lineRule="auto"/>
              <w:rPr>
                <w:color w:val="auto"/>
                <w:lang w:val="zh-CN"/>
              </w:rPr>
            </w:pPr>
            <w:r>
              <w:rPr>
                <w:rFonts w:hint="eastAsia"/>
                <w:color w:val="auto"/>
                <w:lang w:val="zh-CN"/>
              </w:rPr>
              <w:t>▲（3）配送</w:t>
            </w:r>
            <w:r>
              <w:rPr>
                <w:color w:val="auto"/>
                <w:lang w:val="zh-CN"/>
              </w:rPr>
              <w:t>频率：</w:t>
            </w:r>
            <w:r>
              <w:rPr>
                <w:rFonts w:hint="eastAsia"/>
                <w:color w:val="auto"/>
                <w:lang w:val="zh-CN"/>
              </w:rPr>
              <w:t>按采购</w:t>
            </w:r>
            <w:r>
              <w:rPr>
                <w:color w:val="auto"/>
                <w:lang w:val="zh-CN"/>
              </w:rPr>
              <w:t>人</w:t>
            </w:r>
            <w:r>
              <w:rPr>
                <w:rFonts w:hint="eastAsia"/>
                <w:color w:val="auto"/>
                <w:lang w:val="zh-CN"/>
              </w:rPr>
              <w:t>要求</w:t>
            </w:r>
            <w:r>
              <w:rPr>
                <w:color w:val="auto"/>
                <w:lang w:val="zh-CN"/>
              </w:rPr>
              <w:t>配送</w:t>
            </w:r>
            <w:r>
              <w:rPr>
                <w:rFonts w:hint="eastAsia"/>
                <w:color w:val="auto"/>
                <w:lang w:val="zh-CN"/>
              </w:rPr>
              <w:t>。</w:t>
            </w:r>
          </w:p>
          <w:p w14:paraId="267059C8">
            <w:pPr>
              <w:spacing w:line="360" w:lineRule="auto"/>
              <w:rPr>
                <w:b/>
                <w:bCs/>
                <w:color w:val="auto"/>
              </w:rPr>
            </w:pPr>
            <w:r>
              <w:rPr>
                <w:rFonts w:hint="eastAsia"/>
                <w:b/>
                <w:bCs/>
                <w:color w:val="auto"/>
                <w:lang w:val="zh-CN"/>
              </w:rPr>
              <w:t>13、</w:t>
            </w:r>
            <w:r>
              <w:rPr>
                <w:rFonts w:hint="eastAsia"/>
                <w:b/>
                <w:bCs/>
                <w:color w:val="auto"/>
              </w:rPr>
              <w:t>食材配送要求</w:t>
            </w:r>
          </w:p>
          <w:p w14:paraId="22CEAB7F">
            <w:pPr>
              <w:spacing w:line="360" w:lineRule="auto"/>
              <w:ind w:firstLine="420" w:firstLineChars="200"/>
              <w:rPr>
                <w:color w:val="auto"/>
              </w:rPr>
            </w:pPr>
            <w:r>
              <w:rPr>
                <w:rFonts w:hint="eastAsia"/>
                <w:color w:val="auto"/>
              </w:rPr>
              <w:t>（</w:t>
            </w:r>
            <w:r>
              <w:rPr>
                <w:color w:val="auto"/>
              </w:rPr>
              <w:t>1</w:t>
            </w:r>
            <w:r>
              <w:rPr>
                <w:rFonts w:hint="eastAsia"/>
                <w:color w:val="auto"/>
              </w:rPr>
              <w:t>）中标供应商应配备“配送专用车”，不</w:t>
            </w:r>
            <w:r>
              <w:rPr>
                <w:color w:val="auto"/>
              </w:rPr>
              <w:t>允许随意</w:t>
            </w:r>
            <w:r>
              <w:rPr>
                <w:rFonts w:hint="eastAsia"/>
                <w:color w:val="auto"/>
              </w:rPr>
              <w:t>变</w:t>
            </w:r>
            <w:r>
              <w:rPr>
                <w:color w:val="auto"/>
              </w:rPr>
              <w:t>更，如需变更，须经采购人同意，</w:t>
            </w:r>
            <w:r>
              <w:rPr>
                <w:rFonts w:hint="eastAsia"/>
                <w:color w:val="auto"/>
              </w:rPr>
              <w:t>凭专用通行证（采购人自行制定）进出提交服务成果地点。</w:t>
            </w:r>
          </w:p>
          <w:p w14:paraId="49FE9CCD">
            <w:pPr>
              <w:spacing w:line="360" w:lineRule="auto"/>
              <w:ind w:firstLine="420" w:firstLineChars="200"/>
              <w:rPr>
                <w:color w:val="auto"/>
              </w:rPr>
            </w:pPr>
            <w:r>
              <w:rPr>
                <w:rFonts w:hint="eastAsia"/>
                <w:color w:val="auto"/>
              </w:rPr>
              <w:t>（</w:t>
            </w:r>
            <w:r>
              <w:rPr>
                <w:color w:val="auto"/>
              </w:rPr>
              <w:t>2</w:t>
            </w:r>
            <w:r>
              <w:rPr>
                <w:rFonts w:hint="eastAsia"/>
                <w:color w:val="auto"/>
              </w:rPr>
              <w:t>）采购人根据实际需要，提前</w:t>
            </w:r>
            <w:r>
              <w:rPr>
                <w:color w:val="auto"/>
              </w:rPr>
              <w:t>一日与中标</w:t>
            </w:r>
            <w:r>
              <w:rPr>
                <w:rFonts w:hint="eastAsia"/>
                <w:color w:val="auto"/>
              </w:rPr>
              <w:t>供应</w:t>
            </w:r>
            <w:r>
              <w:rPr>
                <w:color w:val="auto"/>
              </w:rPr>
              <w:t>商确定次日需配</w:t>
            </w:r>
            <w:r>
              <w:rPr>
                <w:rFonts w:hint="eastAsia"/>
                <w:color w:val="auto"/>
              </w:rPr>
              <w:t>送</w:t>
            </w:r>
            <w:r>
              <w:rPr>
                <w:color w:val="auto"/>
              </w:rPr>
              <w:t>的各项产</w:t>
            </w:r>
            <w:r>
              <w:rPr>
                <w:rFonts w:hint="eastAsia"/>
                <w:color w:val="auto"/>
              </w:rPr>
              <w:t>品</w:t>
            </w:r>
            <w:r>
              <w:rPr>
                <w:color w:val="auto"/>
              </w:rPr>
              <w:t>清单。</w:t>
            </w:r>
            <w:r>
              <w:rPr>
                <w:rFonts w:hint="eastAsia"/>
                <w:color w:val="auto"/>
              </w:rPr>
              <w:t>清单</w:t>
            </w:r>
            <w:r>
              <w:rPr>
                <w:color w:val="auto"/>
              </w:rPr>
              <w:t>包括</w:t>
            </w:r>
            <w:r>
              <w:rPr>
                <w:rFonts w:hint="eastAsia"/>
                <w:color w:val="auto"/>
              </w:rPr>
              <w:t>产</w:t>
            </w:r>
            <w:r>
              <w:rPr>
                <w:color w:val="auto"/>
              </w:rPr>
              <w:t>品名称、</w:t>
            </w:r>
            <w:r>
              <w:rPr>
                <w:rFonts w:hint="eastAsia"/>
                <w:color w:val="auto"/>
              </w:rPr>
              <w:t>送</w:t>
            </w:r>
            <w:r>
              <w:rPr>
                <w:color w:val="auto"/>
              </w:rPr>
              <w:t>达时间、地点、</w:t>
            </w:r>
            <w:r>
              <w:rPr>
                <w:rFonts w:hint="eastAsia"/>
                <w:color w:val="auto"/>
              </w:rPr>
              <w:t>采购</w:t>
            </w:r>
            <w:r>
              <w:rPr>
                <w:color w:val="auto"/>
              </w:rPr>
              <w:t>人接收及</w:t>
            </w:r>
            <w:r>
              <w:rPr>
                <w:rFonts w:hint="eastAsia"/>
                <w:color w:val="auto"/>
              </w:rPr>
              <w:t>验</w:t>
            </w:r>
            <w:r>
              <w:rPr>
                <w:color w:val="auto"/>
              </w:rPr>
              <w:t>收人员名单</w:t>
            </w:r>
            <w:r>
              <w:rPr>
                <w:rFonts w:hint="eastAsia"/>
                <w:color w:val="auto"/>
              </w:rPr>
              <w:t>。</w:t>
            </w:r>
          </w:p>
          <w:p w14:paraId="248A1C54">
            <w:pPr>
              <w:spacing w:line="360" w:lineRule="auto"/>
              <w:ind w:firstLine="420" w:firstLineChars="200"/>
              <w:rPr>
                <w:color w:val="auto"/>
              </w:rPr>
            </w:pPr>
            <w:r>
              <w:rPr>
                <w:rFonts w:hint="eastAsia"/>
                <w:color w:val="auto"/>
              </w:rPr>
              <w:t>（</w:t>
            </w:r>
            <w:r>
              <w:rPr>
                <w:color w:val="auto"/>
              </w:rPr>
              <w:t>3</w:t>
            </w:r>
            <w:r>
              <w:rPr>
                <w:rFonts w:hint="eastAsia"/>
                <w:color w:val="auto"/>
              </w:rPr>
              <w:t>）紧急供货要求：在收到采购人发出紧急配送供货通知后，中标供应商应在与采购人约定的时限内完成当次现场紧急配送供货。</w:t>
            </w:r>
          </w:p>
          <w:p w14:paraId="194C0C15">
            <w:pPr>
              <w:spacing w:line="360" w:lineRule="auto"/>
              <w:ind w:firstLine="420" w:firstLineChars="200"/>
              <w:rPr>
                <w:color w:val="auto"/>
              </w:rPr>
            </w:pPr>
            <w:r>
              <w:rPr>
                <w:rFonts w:hint="eastAsia"/>
                <w:color w:val="auto"/>
              </w:rPr>
              <w:t>（</w:t>
            </w:r>
            <w:r>
              <w:rPr>
                <w:color w:val="auto"/>
              </w:rPr>
              <w:t>4</w:t>
            </w:r>
            <w:r>
              <w:rPr>
                <w:rFonts w:hint="eastAsia"/>
                <w:color w:val="auto"/>
              </w:rPr>
              <w:t>）中标供应商必须按照采购人的接受配送服务单位通知的各项产品配送时间、数量、品种、规格、品质等要求及协定的价格准点配送各项产品到采购人的接受配送服务各单位指定地点，并经上述单位对配送的各项目产品验收合格入库后共同签字确认；不能以任何理由推托、拖延和延误，一经采购人书面上报确认中标供应商配送的食材品种、数量未在规定时间内送达的而影响公安工作正常运转的，中标供应商应承担相应的经济赔偿，赔偿方式为中标供应商对采购人某个自然日某次配送食材品种、数量未在规定时间内送达的的，按对应的配送次数单次赔偿人民币</w:t>
            </w:r>
            <w:r>
              <w:rPr>
                <w:color w:val="auto"/>
              </w:rPr>
              <w:t>1000</w:t>
            </w:r>
            <w:r>
              <w:rPr>
                <w:rFonts w:hint="eastAsia"/>
                <w:color w:val="auto"/>
              </w:rPr>
              <w:t>元计罚赔偿款；每个月累计超过3次或每季度累计超过10次的，采购人可单方面解除本招标项下所涉及的合同，并由中标供应商自行承担所有损失及后果，因此产生的行政、刑事处罚和全部经济责任及法律责任均由中标供应商自行负责。</w:t>
            </w:r>
          </w:p>
          <w:p w14:paraId="2F1016A0">
            <w:pPr>
              <w:spacing w:line="360" w:lineRule="auto"/>
              <w:ind w:firstLine="420" w:firstLineChars="200"/>
              <w:rPr>
                <w:color w:val="auto"/>
              </w:rPr>
            </w:pPr>
            <w:r>
              <w:rPr>
                <w:rFonts w:hint="eastAsia"/>
                <w:color w:val="auto"/>
              </w:rPr>
              <w:t>（</w:t>
            </w:r>
            <w:r>
              <w:rPr>
                <w:color w:val="auto"/>
              </w:rPr>
              <w:t>5</w:t>
            </w:r>
            <w:r>
              <w:rPr>
                <w:rFonts w:hint="eastAsia"/>
                <w:color w:val="auto"/>
              </w:rPr>
              <w:t>）配送由中标供应商自行负责，搬运入库进行安全摆放；各项产品包装破损、质量有问题或经采购人验收不合格的，中标供应商必须无条件更换。</w:t>
            </w:r>
          </w:p>
          <w:p w14:paraId="57F81904">
            <w:pPr>
              <w:spacing w:line="360" w:lineRule="auto"/>
              <w:ind w:firstLine="420" w:firstLineChars="200"/>
              <w:rPr>
                <w:rFonts w:ascii="宋体" w:cs="宋体"/>
                <w:color w:val="auto"/>
                <w:szCs w:val="21"/>
              </w:rPr>
            </w:pPr>
            <w:r>
              <w:rPr>
                <w:rFonts w:hint="eastAsia" w:ascii="宋体" w:hAnsi="宋体" w:cs="宋体"/>
                <w:color w:val="auto"/>
                <w:szCs w:val="21"/>
              </w:rPr>
              <w:t>▲(6)假如出现类似“新冠疫情”，承诺在监所封闭管理疫情防控期间，为一看设立专门的食材冷藏存储仓库、配送前食材静置48小时、专车专人配送、按防控期间政府要求提供所需食材检测报告及人员健康检测报告、建立并提供食材溯源台账。</w:t>
            </w:r>
          </w:p>
          <w:p w14:paraId="4E27A2E2">
            <w:pPr>
              <w:spacing w:line="360" w:lineRule="auto"/>
              <w:rPr>
                <w:b/>
                <w:bCs/>
                <w:color w:val="auto"/>
              </w:rPr>
            </w:pPr>
            <w:r>
              <w:rPr>
                <w:rFonts w:hint="eastAsia"/>
                <w:b/>
                <w:bCs/>
                <w:color w:val="auto"/>
              </w:rPr>
              <w:t>14、其他</w:t>
            </w:r>
            <w:r>
              <w:rPr>
                <w:b/>
                <w:bCs/>
                <w:color w:val="auto"/>
              </w:rPr>
              <w:t>要求</w:t>
            </w:r>
            <w:r>
              <w:rPr>
                <w:rFonts w:hint="eastAsia"/>
                <w:b/>
                <w:bCs/>
                <w:color w:val="auto"/>
              </w:rPr>
              <w:t>：</w:t>
            </w:r>
          </w:p>
          <w:p w14:paraId="40C2EA57">
            <w:pPr>
              <w:spacing w:line="360" w:lineRule="auto"/>
              <w:ind w:firstLine="420" w:firstLineChars="200"/>
              <w:rPr>
                <w:color w:val="auto"/>
              </w:rPr>
            </w:pPr>
            <w:r>
              <w:rPr>
                <w:rFonts w:hint="eastAsia"/>
                <w:color w:val="auto"/>
              </w:rPr>
              <w:t>（</w:t>
            </w:r>
            <w:r>
              <w:rPr>
                <w:color w:val="auto"/>
              </w:rPr>
              <w:t>1</w:t>
            </w:r>
            <w:r>
              <w:rPr>
                <w:rFonts w:hint="eastAsia"/>
                <w:color w:val="auto"/>
              </w:rPr>
              <w:t>）中标供应商具有固定的经营场所，无尘无音、封闭式的操作间、库房、配送车辆和固定的配送人员；具有符合食品冷冻管理的“冷库”、农产品种植、养殖基地或与农产品种植、养殖基地有长期合作，保证长期稳定的本招标项下履约所需供货配送能力。</w:t>
            </w:r>
          </w:p>
          <w:p w14:paraId="14DFBD67">
            <w:pPr>
              <w:spacing w:line="360" w:lineRule="auto"/>
              <w:ind w:firstLine="420" w:firstLineChars="200"/>
              <w:rPr>
                <w:color w:val="auto"/>
              </w:rPr>
            </w:pPr>
            <w:r>
              <w:rPr>
                <w:rFonts w:hint="eastAsia"/>
                <w:color w:val="auto"/>
              </w:rPr>
              <w:t>▲（</w:t>
            </w:r>
            <w:r>
              <w:rPr>
                <w:color w:val="auto"/>
              </w:rPr>
              <w:t>2</w:t>
            </w:r>
            <w:r>
              <w:rPr>
                <w:rFonts w:hint="eastAsia"/>
                <w:color w:val="auto"/>
              </w:rPr>
              <w:t>）中标供应商配备专职食品安全管理员≥1名，投标文件中必须提供有效的身份证、相应证书原件扫描件、健康证明原件、食品安全知识培训合格证原件扫描件及2024年上半年连续3个月社保证明。</w:t>
            </w:r>
            <w:r>
              <w:rPr>
                <w:rFonts w:ascii="Helvetica" w:hAnsi="Helvetica" w:eastAsia="Helvetica" w:cs="Helvetica"/>
                <w:color w:val="auto"/>
                <w:szCs w:val="21"/>
                <w:shd w:val="clear" w:color="auto" w:fill="FFFFFF"/>
              </w:rPr>
              <w:t>组织开展食品安全</w:t>
            </w:r>
            <w:r>
              <w:rPr>
                <w:color w:val="auto"/>
              </w:rPr>
              <w:fldChar w:fldCharType="begin"/>
            </w:r>
            <w:r>
              <w:rPr>
                <w:color w:val="auto"/>
              </w:rPr>
              <w:instrText xml:space="preserve"> HYPERLINK "https://baike.baidu.com/item/%E7%9B%91%E7%9D%A3%E6%A3%80%E6%9F%A5/22311399?fromModule=lemma_inlink" \t "https://baike.baidu.com/item/%E9%A3%9F%E5%93%81%E5%AE%89%E5%85%A8%E7%AE%A1%E7%90%86%E5%91%98/_blank" </w:instrText>
            </w:r>
            <w:r>
              <w:rPr>
                <w:color w:val="auto"/>
              </w:rPr>
              <w:fldChar w:fldCharType="separate"/>
            </w:r>
            <w:r>
              <w:rPr>
                <w:rStyle w:val="20"/>
                <w:rFonts w:ascii="Helvetica" w:hAnsi="Helvetica" w:eastAsia="Helvetica" w:cs="Helvetica"/>
                <w:color w:val="auto"/>
                <w:szCs w:val="21"/>
                <w:u w:val="none"/>
                <w:shd w:val="clear" w:color="auto" w:fill="FFFFFF"/>
              </w:rPr>
              <w:t>监督检查</w:t>
            </w:r>
            <w:r>
              <w:rPr>
                <w:rStyle w:val="20"/>
                <w:rFonts w:ascii="Helvetica" w:hAnsi="Helvetica" w:eastAsia="Helvetica" w:cs="Helvetica"/>
                <w:color w:val="auto"/>
                <w:szCs w:val="21"/>
                <w:u w:val="none"/>
                <w:shd w:val="clear" w:color="auto" w:fill="FFFFFF"/>
              </w:rPr>
              <w:fldChar w:fldCharType="end"/>
            </w:r>
            <w:r>
              <w:rPr>
                <w:rFonts w:ascii="Helvetica" w:hAnsi="Helvetica" w:eastAsia="Helvetica" w:cs="Helvetica"/>
                <w:color w:val="auto"/>
                <w:szCs w:val="21"/>
                <w:shd w:val="clear" w:color="auto" w:fill="FFFFFF"/>
              </w:rPr>
              <w:t>工作，协助做好有关</w:t>
            </w:r>
            <w:r>
              <w:rPr>
                <w:color w:val="auto"/>
              </w:rPr>
              <w:fldChar w:fldCharType="begin"/>
            </w:r>
            <w:r>
              <w:rPr>
                <w:color w:val="auto"/>
              </w:rPr>
              <w:instrText xml:space="preserve"> HYPERLINK "https://baike.baidu.com/item/%E9%A3%9F%E5%93%81%E5%AE%89%E5%85%A8%E4%BA%8B%E6%95%85/6432247?fromModule=lemma_inlink" \t "https://baike.baidu.com/item/%E9%A3%9F%E5%93%81%E5%AE%89%E5%85%A8%E7%AE%A1%E7%90%86%E5%91%98/_blank" </w:instrText>
            </w:r>
            <w:r>
              <w:rPr>
                <w:color w:val="auto"/>
              </w:rPr>
              <w:fldChar w:fldCharType="separate"/>
            </w:r>
            <w:r>
              <w:rPr>
                <w:rStyle w:val="20"/>
                <w:rFonts w:ascii="Helvetica" w:hAnsi="Helvetica" w:eastAsia="Helvetica" w:cs="Helvetica"/>
                <w:color w:val="auto"/>
                <w:szCs w:val="21"/>
                <w:u w:val="none"/>
                <w:shd w:val="clear" w:color="auto" w:fill="FFFFFF"/>
              </w:rPr>
              <w:t>食品安全事故</w:t>
            </w:r>
            <w:r>
              <w:rPr>
                <w:rStyle w:val="20"/>
                <w:rFonts w:ascii="Helvetica" w:hAnsi="Helvetica" w:eastAsia="Helvetica" w:cs="Helvetica"/>
                <w:color w:val="auto"/>
                <w:szCs w:val="21"/>
                <w:u w:val="none"/>
                <w:shd w:val="clear" w:color="auto" w:fill="FFFFFF"/>
              </w:rPr>
              <w:fldChar w:fldCharType="end"/>
            </w:r>
            <w:r>
              <w:rPr>
                <w:rFonts w:ascii="Helvetica" w:hAnsi="Helvetica" w:eastAsia="Helvetica" w:cs="Helvetica"/>
                <w:color w:val="auto"/>
                <w:szCs w:val="21"/>
                <w:shd w:val="clear" w:color="auto" w:fill="FFFFFF"/>
              </w:rPr>
              <w:t>查处工作</w:t>
            </w:r>
            <w:r>
              <w:rPr>
                <w:rFonts w:hint="eastAsia" w:ascii="Helvetica" w:hAnsi="Helvetica" w:cs="Helvetica"/>
                <w:color w:val="auto"/>
                <w:szCs w:val="21"/>
                <w:shd w:val="clear" w:color="auto" w:fill="FFFFFF"/>
              </w:rPr>
              <w:t>。</w:t>
            </w:r>
          </w:p>
          <w:p w14:paraId="7BE83333">
            <w:pPr>
              <w:spacing w:line="360" w:lineRule="auto"/>
              <w:ind w:firstLine="420" w:firstLineChars="200"/>
              <w:rPr>
                <w:color w:val="auto"/>
              </w:rPr>
            </w:pPr>
            <w:r>
              <w:rPr>
                <w:rFonts w:hint="eastAsia"/>
                <w:color w:val="auto"/>
              </w:rPr>
              <w:t>（3）中标供应商应具有农产品农药残留快速检测室，配备农药残留快速检测仪器设备，具有相应证书或上岗证的取样及检测人员≥</w:t>
            </w:r>
            <w:r>
              <w:rPr>
                <w:color w:val="auto"/>
              </w:rPr>
              <w:t>2</w:t>
            </w:r>
            <w:r>
              <w:rPr>
                <w:rFonts w:hint="eastAsia"/>
                <w:color w:val="auto"/>
              </w:rPr>
              <w:t>名，投标文件中必须提供有效的身份证、相应证书或上岗证原件扫描件、健康证明原件、食品安全知识培训合格证原件扫描件。对采购配送的农产品（水果、蔬菜等）进行检测，并将检测结果上报相关监管部门备案。</w:t>
            </w:r>
          </w:p>
          <w:p w14:paraId="3154C1A7">
            <w:pPr>
              <w:spacing w:line="360" w:lineRule="auto"/>
              <w:ind w:firstLine="420"/>
              <w:rPr>
                <w:color w:val="auto"/>
              </w:rPr>
            </w:pPr>
            <w:r>
              <w:rPr>
                <w:rFonts w:hint="eastAsia"/>
                <w:color w:val="auto"/>
              </w:rPr>
              <w:t>（4）每批次配送的产品必须按照国家相关检验标准提供有效的检验合格证明，必须按时、按质、按量进行配送供货。</w:t>
            </w:r>
          </w:p>
          <w:p w14:paraId="25C44834">
            <w:pPr>
              <w:spacing w:after="120" w:line="360" w:lineRule="auto"/>
              <w:ind w:firstLine="420" w:firstLineChars="200"/>
              <w:rPr>
                <w:color w:val="auto"/>
              </w:rPr>
            </w:pPr>
            <w:r>
              <w:rPr>
                <w:rFonts w:hint="eastAsia"/>
                <w:color w:val="auto"/>
              </w:rPr>
              <w:t>▲（5）投入本招标项的配送人员≥6人，必须办理健康证明，投标文件中必须提供有效的身份证、驾驶证、健康证明原件、食品安全知识培训合格证原件扫描件及2024年上半年连续3个月社保证明。中标供应商不得委托非本公司的单位或者个人直接配送产品给采购人。</w:t>
            </w:r>
          </w:p>
          <w:p w14:paraId="61F7F869">
            <w:pPr>
              <w:spacing w:line="360" w:lineRule="auto"/>
              <w:ind w:firstLine="420" w:firstLineChars="200"/>
              <w:rPr>
                <w:color w:val="auto"/>
              </w:rPr>
            </w:pPr>
            <w:r>
              <w:rPr>
                <w:rFonts w:hint="eastAsia"/>
                <w:color w:val="auto"/>
              </w:rPr>
              <w:t>（6）中标供应商投入本招标项的“配送专用车”应符合国家年检标准，确保配送过程的安全，配送过程中的任何事故责任及经济损失由中标供应商自行承担；配送车≥</w:t>
            </w:r>
            <w:r>
              <w:rPr>
                <w:color w:val="auto"/>
              </w:rPr>
              <w:t>2</w:t>
            </w:r>
            <w:r>
              <w:rPr>
                <w:rFonts w:hint="eastAsia"/>
                <w:color w:val="auto"/>
              </w:rPr>
              <w:t>辆，冷链车≥2辆，并于签订合同后</w:t>
            </w:r>
            <w:r>
              <w:rPr>
                <w:color w:val="auto"/>
              </w:rPr>
              <w:t>10</w:t>
            </w:r>
            <w:r>
              <w:rPr>
                <w:rFonts w:hint="eastAsia"/>
                <w:color w:val="auto"/>
              </w:rPr>
              <w:t>日内与采购人为拟投入车辆办理专用通行证（如为供应商自有车辆，投标文件中需提供车辆提供行驶证或登记证、彩色照片等相关证明材料原件扫描件；如为租赁车辆，必须提供车辆租赁合同、车辆行驶证或登记证、彩色照片等相关证明材料原件扫描件，投标截止之日起租赁期剩余有效期≥</w:t>
            </w:r>
            <w:r>
              <w:rPr>
                <w:color w:val="auto"/>
              </w:rPr>
              <w:t>365</w:t>
            </w:r>
            <w:r>
              <w:rPr>
                <w:rFonts w:hint="eastAsia"/>
                <w:color w:val="auto"/>
              </w:rPr>
              <w:t>日历天）。</w:t>
            </w:r>
          </w:p>
          <w:p w14:paraId="746A1A22">
            <w:pPr>
              <w:spacing w:line="360" w:lineRule="auto"/>
              <w:rPr>
                <w:color w:val="auto"/>
              </w:rPr>
            </w:pPr>
            <w:r>
              <w:rPr>
                <w:rFonts w:hint="eastAsia"/>
                <w:color w:val="auto"/>
              </w:rPr>
              <w:t>▲15、留样管理：</w:t>
            </w:r>
          </w:p>
          <w:p w14:paraId="61947B7D">
            <w:pPr>
              <w:spacing w:line="360" w:lineRule="auto"/>
              <w:rPr>
                <w:color w:val="auto"/>
              </w:rPr>
            </w:pPr>
            <w:r>
              <w:rPr>
                <w:rFonts w:hint="eastAsia"/>
                <w:color w:val="auto"/>
              </w:rPr>
              <w:t>（</w:t>
            </w:r>
            <w:r>
              <w:rPr>
                <w:color w:val="auto"/>
              </w:rPr>
              <w:t>1</w:t>
            </w:r>
            <w:r>
              <w:rPr>
                <w:rFonts w:hint="eastAsia"/>
                <w:color w:val="auto"/>
              </w:rPr>
              <w:t>）中标供应商每批次配送的各项产品，均由采购人依照公安内部管理相关规章制度与中标供应商共同开展各项产品留样工作，留样采集时应使用经消毒的专用取样工具取、存样本。</w:t>
            </w:r>
          </w:p>
          <w:p w14:paraId="066FC947">
            <w:pPr>
              <w:spacing w:line="360" w:lineRule="auto"/>
              <w:rPr>
                <w:color w:val="auto"/>
              </w:rPr>
            </w:pPr>
            <w:r>
              <w:rPr>
                <w:rFonts w:hint="eastAsia"/>
                <w:color w:val="auto"/>
              </w:rPr>
              <w:t>（</w:t>
            </w:r>
            <w:r>
              <w:rPr>
                <w:color w:val="auto"/>
              </w:rPr>
              <w:t>2</w:t>
            </w:r>
            <w:r>
              <w:rPr>
                <w:rFonts w:hint="eastAsia"/>
                <w:color w:val="auto"/>
              </w:rPr>
              <w:t>）留样分别由采购人和中标供应商各留足至少</w:t>
            </w:r>
            <w:r>
              <w:rPr>
                <w:color w:val="auto"/>
              </w:rPr>
              <w:t>100</w:t>
            </w:r>
            <w:r>
              <w:rPr>
                <w:rFonts w:hint="eastAsia"/>
                <w:color w:val="auto"/>
              </w:rPr>
              <w:t>克，分别盛放在已消毒的专用器皿中。</w:t>
            </w:r>
          </w:p>
          <w:p w14:paraId="4BA8DC07">
            <w:pPr>
              <w:spacing w:line="360" w:lineRule="auto"/>
              <w:rPr>
                <w:color w:val="auto"/>
              </w:rPr>
            </w:pPr>
            <w:r>
              <w:rPr>
                <w:rFonts w:hint="eastAsia"/>
                <w:color w:val="auto"/>
              </w:rPr>
              <w:t>（</w:t>
            </w:r>
            <w:r>
              <w:rPr>
                <w:color w:val="auto"/>
              </w:rPr>
              <w:t>3</w:t>
            </w:r>
            <w:r>
              <w:rPr>
                <w:rFonts w:hint="eastAsia"/>
                <w:color w:val="auto"/>
              </w:rPr>
              <w:t>）产品采集取样后，相应的样本应立即存放在完好的物理隔离物（箱、罩、瓶等）内，以免被污染、损毁等，并在其外部贴上标签、标明留样日期、时间、品名、留样采集人和保管责任人。</w:t>
            </w:r>
          </w:p>
          <w:p w14:paraId="5B897990">
            <w:pPr>
              <w:spacing w:line="360" w:lineRule="auto"/>
              <w:rPr>
                <w:color w:val="auto"/>
              </w:rPr>
            </w:pPr>
            <w:r>
              <w:rPr>
                <w:rFonts w:hint="eastAsia"/>
                <w:color w:val="auto"/>
              </w:rPr>
              <w:t>（</w:t>
            </w:r>
            <w:r>
              <w:rPr>
                <w:color w:val="auto"/>
              </w:rPr>
              <w:t>4</w:t>
            </w:r>
            <w:r>
              <w:rPr>
                <w:rFonts w:hint="eastAsia"/>
                <w:color w:val="auto"/>
              </w:rPr>
              <w:t>）将贴好标签的留样按秩序分别存放在采购人和中标供应商经消毒的专用冷藏箱内妥善保存，并动态登记各自的业务管理台账。</w:t>
            </w:r>
          </w:p>
          <w:p w14:paraId="2606E341">
            <w:pPr>
              <w:spacing w:line="360" w:lineRule="auto"/>
              <w:rPr>
                <w:color w:val="auto"/>
              </w:rPr>
            </w:pPr>
            <w:r>
              <w:rPr>
                <w:rFonts w:hint="eastAsia"/>
                <w:color w:val="auto"/>
              </w:rPr>
              <w:t>（</w:t>
            </w:r>
            <w:r>
              <w:rPr>
                <w:color w:val="auto"/>
              </w:rPr>
              <w:t>5</w:t>
            </w:r>
            <w:r>
              <w:rPr>
                <w:rFonts w:hint="eastAsia"/>
                <w:color w:val="auto"/>
              </w:rPr>
              <w:t>）留样保存</w:t>
            </w:r>
            <w:r>
              <w:rPr>
                <w:color w:val="auto"/>
              </w:rPr>
              <w:t>72</w:t>
            </w:r>
            <w:r>
              <w:rPr>
                <w:rFonts w:hint="eastAsia"/>
                <w:color w:val="auto"/>
              </w:rPr>
              <w:t>小时，进餐者如无异常，即可处理留样并各自在采购人和中标供应商的业务管理台账中据实登记；如有异常，应当同步立即封存留样，由采购人和中标供应商共同送食品卫生安全部门查验。</w:t>
            </w:r>
          </w:p>
          <w:p w14:paraId="2196D8D9">
            <w:pPr>
              <w:spacing w:line="360" w:lineRule="auto"/>
              <w:rPr>
                <w:color w:val="auto"/>
              </w:rPr>
            </w:pPr>
            <w:r>
              <w:rPr>
                <w:rFonts w:hint="eastAsia"/>
                <w:color w:val="auto"/>
              </w:rPr>
              <w:t>（</w:t>
            </w:r>
            <w:r>
              <w:rPr>
                <w:color w:val="auto"/>
              </w:rPr>
              <w:t>6</w:t>
            </w:r>
            <w:r>
              <w:rPr>
                <w:rFonts w:hint="eastAsia"/>
                <w:color w:val="auto"/>
              </w:rPr>
              <w:t>）留样存储的冷藏箱为专用设备，严禁存放与留样无关的一切物品。</w:t>
            </w:r>
          </w:p>
          <w:p w14:paraId="6C643D3D">
            <w:pPr>
              <w:spacing w:line="360" w:lineRule="auto"/>
              <w:rPr>
                <w:color w:val="auto"/>
              </w:rPr>
            </w:pPr>
            <w:r>
              <w:rPr>
                <w:rFonts w:hint="eastAsia"/>
                <w:color w:val="auto"/>
              </w:rPr>
              <w:t>（</w:t>
            </w:r>
            <w:r>
              <w:rPr>
                <w:color w:val="auto"/>
              </w:rPr>
              <w:t>7</w:t>
            </w:r>
            <w:r>
              <w:rPr>
                <w:rFonts w:hint="eastAsia"/>
                <w:color w:val="auto"/>
              </w:rPr>
              <w:t>）留样、检验工作等造成的产品损耗、消耗由中标供应商承担。</w:t>
            </w:r>
          </w:p>
          <w:p w14:paraId="646CBF36">
            <w:pPr>
              <w:spacing w:line="360" w:lineRule="auto"/>
              <w:rPr>
                <w:color w:val="auto"/>
              </w:rPr>
            </w:pPr>
            <w:r>
              <w:rPr>
                <w:rFonts w:hint="eastAsia"/>
                <w:color w:val="auto"/>
              </w:rPr>
              <w:t>（</w:t>
            </w:r>
            <w:r>
              <w:rPr>
                <w:color w:val="auto"/>
              </w:rPr>
              <w:t>8</w:t>
            </w:r>
            <w:r>
              <w:rPr>
                <w:rFonts w:hint="eastAsia"/>
                <w:color w:val="auto"/>
              </w:rPr>
              <w:t>）若抽样检查出现不合格产品的，采购人可单方面解除本招标项所涉及的合同，并由中标供应商自行承担所有损失及后果，因此产生的行政、刑事处罚和全部经济责任及法律责任均由中标供应商自行负责。</w:t>
            </w:r>
          </w:p>
          <w:p w14:paraId="55E8A984">
            <w:pPr>
              <w:spacing w:line="360" w:lineRule="auto"/>
              <w:rPr>
                <w:color w:val="auto"/>
              </w:rPr>
            </w:pPr>
            <w:r>
              <w:rPr>
                <w:rFonts w:hint="eastAsia"/>
                <w:color w:val="auto"/>
              </w:rPr>
              <w:t>▲16、食品安全：</w:t>
            </w:r>
          </w:p>
          <w:p w14:paraId="62CAFA4F">
            <w:pPr>
              <w:spacing w:line="360" w:lineRule="auto"/>
              <w:rPr>
                <w:color w:val="auto"/>
              </w:rPr>
            </w:pPr>
            <w:r>
              <w:rPr>
                <w:rFonts w:hint="eastAsia"/>
                <w:color w:val="auto"/>
              </w:rPr>
              <w:t>（</w:t>
            </w:r>
            <w:r>
              <w:rPr>
                <w:color w:val="auto"/>
              </w:rPr>
              <w:t>1</w:t>
            </w:r>
            <w:r>
              <w:rPr>
                <w:rFonts w:hint="eastAsia"/>
                <w:color w:val="auto"/>
              </w:rPr>
              <w:t>）中标供应商为履行本招标项下的配送服务，而从生产加工单位、生产基地、流通经营单位（商店、超市、个体工商户）等采购各项产品的，采购人的接受配送服务单位可要求查验上述生产加工单位、生产基地、流通经营单位（商店、超市、个体工商户）等相关第三方供货商的资质证件，无《食品经营许可证》的生产经营单位、企业（个人）供应的产品不得向采购人的接受配送服务单位配送。</w:t>
            </w:r>
          </w:p>
          <w:p w14:paraId="4C1B4844">
            <w:pPr>
              <w:spacing w:line="360" w:lineRule="auto"/>
              <w:rPr>
                <w:color w:val="auto"/>
              </w:rPr>
            </w:pPr>
            <w:r>
              <w:rPr>
                <w:rFonts w:hint="eastAsia"/>
                <w:color w:val="auto"/>
              </w:rPr>
              <w:t>（</w:t>
            </w:r>
            <w:r>
              <w:rPr>
                <w:color w:val="auto"/>
              </w:rPr>
              <w:t>2</w:t>
            </w:r>
            <w:r>
              <w:rPr>
                <w:rFonts w:hint="eastAsia"/>
                <w:color w:val="auto"/>
              </w:rPr>
              <w:t>）中标供应商必须遵守《中华人民共和国产品质量法》《中华人民共和国消费者权益保护法》《中华人民共和国食品安全法》《中华人民共和国计量法》《动物检疫法》等现行相关法律、法规，严格按国家食品卫生标准要求执行，保证向采购人的接受配送服务单位所提供的配送各项产品质量安全且具有工商、质监部门认可的检验合格证书；凡是《食品安全法》等禁止经营的产品一律不得向采购人的接受配送服务单位配送，严禁配送“三无”、有毒、有害，过期、变质、假冒伪劣等不合格产品。</w:t>
            </w:r>
          </w:p>
          <w:p w14:paraId="4D6E90D2">
            <w:pPr>
              <w:spacing w:line="360" w:lineRule="auto"/>
              <w:rPr>
                <w:color w:val="auto"/>
              </w:rPr>
            </w:pPr>
            <w:r>
              <w:rPr>
                <w:rFonts w:hint="eastAsia"/>
                <w:color w:val="auto"/>
              </w:rPr>
              <w:t>（</w:t>
            </w:r>
            <w:r>
              <w:rPr>
                <w:color w:val="auto"/>
              </w:rPr>
              <w:t>3</w:t>
            </w:r>
            <w:r>
              <w:rPr>
                <w:rFonts w:hint="eastAsia"/>
                <w:color w:val="auto"/>
              </w:rPr>
              <w:t>）配送预包装类的产品，必须符合</w:t>
            </w:r>
            <w:r>
              <w:rPr>
                <w:color w:val="auto"/>
              </w:rPr>
              <w:t>GB 7718-2011</w:t>
            </w:r>
            <w:r>
              <w:rPr>
                <w:rFonts w:hint="eastAsia"/>
                <w:color w:val="auto"/>
              </w:rPr>
              <w:t>《预包装食品标签通则》的规定。</w:t>
            </w:r>
          </w:p>
          <w:p w14:paraId="407B4495">
            <w:pPr>
              <w:spacing w:line="360" w:lineRule="auto"/>
              <w:rPr>
                <w:color w:val="auto"/>
              </w:rPr>
            </w:pPr>
            <w:r>
              <w:rPr>
                <w:rFonts w:hint="eastAsia"/>
                <w:color w:val="auto"/>
              </w:rPr>
              <w:t>（</w:t>
            </w:r>
            <w:r>
              <w:rPr>
                <w:color w:val="auto"/>
              </w:rPr>
              <w:t>4</w:t>
            </w:r>
            <w:r>
              <w:rPr>
                <w:rFonts w:hint="eastAsia"/>
                <w:color w:val="auto"/>
              </w:rPr>
              <w:t>）合同履约过程中，中标供应商履约验收不力、对出现食品安全责任事故迟报、漏报、处置不当的应承担相应的法</w:t>
            </w:r>
            <w:r>
              <w:rPr>
                <w:color w:val="auto"/>
              </w:rPr>
              <w:t>律</w:t>
            </w:r>
            <w:r>
              <w:rPr>
                <w:rFonts w:hint="eastAsia"/>
                <w:color w:val="auto"/>
              </w:rPr>
              <w:t>责任。</w:t>
            </w:r>
          </w:p>
          <w:p w14:paraId="32AAA73D">
            <w:pPr>
              <w:spacing w:line="360" w:lineRule="auto"/>
              <w:rPr>
                <w:color w:val="auto"/>
              </w:rPr>
            </w:pPr>
            <w:r>
              <w:rPr>
                <w:rFonts w:hint="eastAsia"/>
                <w:color w:val="auto"/>
              </w:rPr>
              <w:t>17、本招标需求和其项下配送服务涉及的所有产品的相关质量合格证明、产品质量检测合格报告、动物检验检疫证明、检疫报告等原件扫描件，均应按照采购人要求提供原件备查。</w:t>
            </w:r>
          </w:p>
          <w:p w14:paraId="48EA6C29">
            <w:pPr>
              <w:spacing w:line="360" w:lineRule="auto"/>
              <w:rPr>
                <w:rFonts w:ascii="宋体" w:cs="宋体"/>
                <w:color w:val="auto"/>
                <w:szCs w:val="21"/>
              </w:rPr>
            </w:pPr>
            <w:r>
              <w:rPr>
                <w:rFonts w:hint="eastAsia" w:ascii="宋体" w:hAnsi="宋体" w:cs="宋体"/>
                <w:color w:val="auto"/>
                <w:szCs w:val="21"/>
              </w:rPr>
              <w:t>▲</w:t>
            </w:r>
            <w:r>
              <w:rPr>
                <w:rFonts w:hint="eastAsia" w:ascii="宋体" w:hAnsi="宋体" w:cs="宋体"/>
                <w:color w:val="auto"/>
              </w:rPr>
              <w:t>18、</w:t>
            </w:r>
            <w:r>
              <w:rPr>
                <w:rFonts w:hint="eastAsia" w:ascii="宋体" w:hAnsi="宋体" w:cs="宋体"/>
                <w:color w:val="auto"/>
                <w:szCs w:val="21"/>
              </w:rPr>
              <w:t>专人专车，能达到集中配送需求。假如出现类似“新冠疫情”，承诺在监所封闭管理、疫情防控期间，给南宁一看送货的人员和车辆必须固定，送货人员要每日监测身体健康状况，按防控期间政府要求提供所需食材检测报告及人员健康检测报告，送货前要清洗消杀，封闭运输。</w:t>
            </w:r>
          </w:p>
          <w:p w14:paraId="770B769E">
            <w:pPr>
              <w:numPr>
                <w:ilvl w:val="0"/>
                <w:numId w:val="2"/>
              </w:numPr>
              <w:spacing w:line="360" w:lineRule="auto"/>
              <w:rPr>
                <w:color w:val="auto"/>
              </w:rPr>
            </w:pPr>
            <w:r>
              <w:rPr>
                <w:rFonts w:hint="eastAsia"/>
                <w:color w:val="auto"/>
              </w:rPr>
              <w:t>投标人应当购买《食品安全责任保险》，且投保的责任险在有效期内，并提供保险单原件扫描件1份，剩余的保险期不足服务365个自然日，须提供一份承诺书（格</w:t>
            </w:r>
            <w:r>
              <w:rPr>
                <w:color w:val="auto"/>
              </w:rPr>
              <w:t>式自拟）</w:t>
            </w:r>
            <w:r>
              <w:rPr>
                <w:rFonts w:hint="eastAsia"/>
                <w:color w:val="auto"/>
              </w:rPr>
              <w:t>，承诺在服务期内续保。</w:t>
            </w:r>
          </w:p>
          <w:p w14:paraId="0C65861A">
            <w:pPr>
              <w:spacing w:line="360" w:lineRule="auto"/>
              <w:rPr>
                <w:rFonts w:ascii="Calibri" w:hAnsi="Calibri"/>
                <w:color w:val="auto"/>
              </w:rPr>
            </w:pPr>
            <w:r>
              <w:rPr>
                <w:rFonts w:hint="eastAsia"/>
                <w:color w:val="auto"/>
              </w:rPr>
              <w:t>20、</w:t>
            </w:r>
            <w:r>
              <w:rPr>
                <w:rFonts w:hint="eastAsia" w:ascii="Calibri" w:hAnsi="Calibri"/>
                <w:color w:val="auto"/>
              </w:rPr>
              <w:t>仓储条件（配送面积、仓储面积、分类分批次专仓）。</w:t>
            </w:r>
          </w:p>
          <w:p w14:paraId="7F955DAA">
            <w:pPr>
              <w:spacing w:line="360" w:lineRule="auto"/>
              <w:rPr>
                <w:rFonts w:ascii="宋体" w:hAnsi="宋体" w:cs="宋体"/>
                <w:color w:val="auto"/>
                <w:szCs w:val="21"/>
              </w:rPr>
            </w:pPr>
            <w:r>
              <w:rPr>
                <w:rFonts w:hint="eastAsia"/>
                <w:color w:val="auto"/>
              </w:rPr>
              <w:t>21、</w:t>
            </w:r>
            <w:r>
              <w:rPr>
                <w:rFonts w:hint="eastAsia" w:ascii="Calibri" w:hAnsi="Calibri"/>
                <w:color w:val="auto"/>
              </w:rPr>
              <w:t>检测要求（农残)。投标人对每批次配送的食材需进行农残</w:t>
            </w:r>
            <w:r>
              <w:rPr>
                <w:rFonts w:hint="eastAsia" w:ascii="Calibri" w:hAnsi="Calibri"/>
                <w:color w:val="auto"/>
                <w:lang w:eastAsia="zh-CN"/>
              </w:rPr>
              <w:t>，</w:t>
            </w:r>
            <w:r>
              <w:rPr>
                <w:rFonts w:hint="eastAsia" w:ascii="Calibri" w:hAnsi="Calibri"/>
                <w:color w:val="auto"/>
              </w:rPr>
              <w:t>自身没有实验室的，可以聘请第三方有相关资质的检测单位检测并提供检测报告。</w:t>
            </w:r>
          </w:p>
        </w:tc>
        <w:tc>
          <w:tcPr>
            <w:tcW w:w="1050" w:type="dxa"/>
            <w:tcMar>
              <w:top w:w="0" w:type="dxa"/>
              <w:left w:w="108" w:type="dxa"/>
              <w:bottom w:w="0" w:type="dxa"/>
              <w:right w:w="108" w:type="dxa"/>
            </w:tcMar>
            <w:vAlign w:val="center"/>
          </w:tcPr>
          <w:p w14:paraId="058ADD6F">
            <w:pPr>
              <w:spacing w:line="360" w:lineRule="auto"/>
              <w:rPr>
                <w:rFonts w:ascii="宋体" w:hAnsi="宋体" w:cs="宋体"/>
                <w:color w:val="auto"/>
                <w:kern w:val="0"/>
                <w:szCs w:val="21"/>
              </w:rPr>
            </w:pPr>
            <w:r>
              <w:rPr>
                <w:rFonts w:hint="eastAsia" w:ascii="宋体" w:hAnsi="宋体" w:cs="宋体"/>
                <w:color w:val="auto"/>
                <w:szCs w:val="21"/>
              </w:rPr>
              <w:t>8564000.00</w:t>
            </w:r>
          </w:p>
        </w:tc>
        <w:tc>
          <w:tcPr>
            <w:tcW w:w="1554" w:type="dxa"/>
          </w:tcPr>
          <w:p w14:paraId="3F236480">
            <w:pPr>
              <w:spacing w:line="360" w:lineRule="auto"/>
              <w:rPr>
                <w:rFonts w:ascii="宋体" w:hAnsi="宋体" w:cs="宋体"/>
                <w:color w:val="auto"/>
                <w:szCs w:val="21"/>
              </w:rPr>
            </w:pPr>
          </w:p>
          <w:p w14:paraId="6B722003">
            <w:pPr>
              <w:spacing w:line="360" w:lineRule="auto"/>
              <w:rPr>
                <w:rFonts w:ascii="宋体" w:hAnsi="宋体" w:cs="宋体"/>
                <w:color w:val="auto"/>
                <w:kern w:val="0"/>
                <w:szCs w:val="21"/>
              </w:rPr>
            </w:pPr>
            <w:r>
              <w:rPr>
                <w:rFonts w:hint="eastAsia" w:ascii="宋体" w:hAnsi="宋体" w:cs="宋体"/>
                <w:color w:val="auto"/>
                <w:szCs w:val="21"/>
              </w:rPr>
              <w:t>其他未列明行业</w:t>
            </w:r>
          </w:p>
        </w:tc>
      </w:tr>
      <w:tr w14:paraId="62DF92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8" w:hRule="atLeast"/>
          <w:jc w:val="center"/>
        </w:trPr>
        <w:tc>
          <w:tcPr>
            <w:tcW w:w="561" w:type="dxa"/>
            <w:tcMar>
              <w:top w:w="0" w:type="dxa"/>
              <w:left w:w="108" w:type="dxa"/>
              <w:bottom w:w="0" w:type="dxa"/>
              <w:right w:w="108" w:type="dxa"/>
            </w:tcMar>
            <w:vAlign w:val="center"/>
          </w:tcPr>
          <w:p w14:paraId="597F5DE7">
            <w:pPr>
              <w:widowControl/>
              <w:tabs>
                <w:tab w:val="left" w:pos="1440"/>
              </w:tabs>
              <w:spacing w:line="360" w:lineRule="auto"/>
              <w:jc w:val="left"/>
              <w:rPr>
                <w:rFonts w:ascii="宋体" w:hAnsi="宋体" w:cs="宋体"/>
                <w:bCs/>
                <w:color w:val="auto"/>
                <w:kern w:val="0"/>
                <w:szCs w:val="21"/>
              </w:rPr>
            </w:pPr>
            <w:r>
              <w:rPr>
                <w:rFonts w:hint="eastAsia" w:ascii="宋体" w:hAnsi="宋体" w:cs="宋体"/>
                <w:bCs/>
                <w:color w:val="auto"/>
                <w:kern w:val="0"/>
                <w:szCs w:val="21"/>
              </w:rPr>
              <w:t>商务条款</w:t>
            </w:r>
          </w:p>
        </w:tc>
        <w:tc>
          <w:tcPr>
            <w:tcW w:w="9256" w:type="dxa"/>
            <w:gridSpan w:val="5"/>
            <w:tcMar>
              <w:top w:w="0" w:type="dxa"/>
              <w:left w:w="108" w:type="dxa"/>
              <w:bottom w:w="0" w:type="dxa"/>
              <w:right w:w="108" w:type="dxa"/>
            </w:tcMar>
          </w:tcPr>
          <w:p w14:paraId="60FB3754">
            <w:pPr>
              <w:spacing w:line="360" w:lineRule="auto"/>
              <w:ind w:firstLine="105" w:firstLineChars="50"/>
              <w:rPr>
                <w:rFonts w:ascii="宋体" w:hAnsi="宋体" w:cs="宋体"/>
                <w:color w:val="auto"/>
                <w:szCs w:val="21"/>
              </w:rPr>
            </w:pPr>
            <w:r>
              <w:rPr>
                <w:rFonts w:hint="eastAsia" w:ascii="宋体" w:hAnsi="宋体" w:cs="宋体"/>
                <w:color w:val="auto"/>
                <w:szCs w:val="21"/>
              </w:rPr>
              <w:t>▲◆</w:t>
            </w:r>
            <w:r>
              <w:rPr>
                <w:rFonts w:hint="eastAsia" w:ascii="宋体" w:hAnsi="宋体" w:cs="宋体"/>
                <w:b/>
                <w:bCs/>
                <w:color w:val="auto"/>
                <w:szCs w:val="21"/>
              </w:rPr>
              <w:t>一、合同签订期：</w:t>
            </w:r>
            <w:r>
              <w:rPr>
                <w:rFonts w:hint="eastAsia" w:ascii="宋体" w:hAnsi="宋体" w:cs="宋体"/>
                <w:color w:val="auto"/>
                <w:szCs w:val="21"/>
              </w:rPr>
              <w:t>自中标通知书发出之日起 25日内。</w:t>
            </w:r>
          </w:p>
          <w:p w14:paraId="2B88DC9E">
            <w:pPr>
              <w:spacing w:line="360" w:lineRule="auto"/>
              <w:rPr>
                <w:rFonts w:ascii="宋体" w:hAnsi="宋体" w:cs="宋体"/>
                <w:color w:val="auto"/>
                <w:szCs w:val="21"/>
              </w:rPr>
            </w:pPr>
            <w:r>
              <w:rPr>
                <w:rFonts w:hint="eastAsia" w:ascii="宋体" w:hAnsi="宋体" w:cs="宋体"/>
                <w:color w:val="auto"/>
                <w:kern w:val="0"/>
                <w:szCs w:val="21"/>
              </w:rPr>
              <w:t xml:space="preserve"> </w:t>
            </w:r>
            <w:r>
              <w:rPr>
                <w:rFonts w:hint="eastAsia" w:ascii="宋体" w:hAnsi="宋体" w:cs="宋体"/>
                <w:color w:val="auto"/>
                <w:szCs w:val="21"/>
              </w:rPr>
              <w:t>▲</w:t>
            </w:r>
            <w:r>
              <w:rPr>
                <w:rFonts w:hint="eastAsia" w:ascii="宋体" w:hAnsi="宋体" w:cs="宋体"/>
                <w:b/>
                <w:bCs/>
                <w:color w:val="auto"/>
                <w:szCs w:val="21"/>
              </w:rPr>
              <w:t>二、服务期限：</w:t>
            </w:r>
            <w:r>
              <w:rPr>
                <w:rFonts w:hint="eastAsia" w:cs="宋体"/>
                <w:color w:val="auto"/>
                <w:lang w:bidi="ar"/>
              </w:rPr>
              <w:t>自签订合同之日起365个自然日。本项目合同履约到期后，招标人依据本项目的服务履约评价情况及实际需求，并根据《财政部关于推进和完善服务项目政府有关问题的通知》（财库〔2014〕37号）及《政府购买服务管理办法》（财政部令第102号）等规定，在年度预算保障的前提下，对于购买内容（采购需求）相对固定、连续（延续）性强、经费来源稳定、价格变化幅度小的政府采购服务项目，可以通过一年一续签方式签订合同，期限总长不得超过三年。</w:t>
            </w:r>
          </w:p>
          <w:p w14:paraId="536FEF98">
            <w:pPr>
              <w:spacing w:line="360" w:lineRule="auto"/>
              <w:rPr>
                <w:rFonts w:ascii="宋体" w:hAnsi="宋体" w:cs="宋体"/>
                <w:color w:val="auto"/>
                <w:szCs w:val="21"/>
              </w:rPr>
            </w:pPr>
            <w:r>
              <w:rPr>
                <w:rFonts w:hint="eastAsia" w:ascii="宋体" w:hAnsi="宋体" w:cs="宋体"/>
                <w:color w:val="auto"/>
                <w:szCs w:val="21"/>
              </w:rPr>
              <w:t>▲</w:t>
            </w:r>
            <w:r>
              <w:rPr>
                <w:rFonts w:hint="eastAsia" w:ascii="宋体" w:hAnsi="宋体" w:cs="宋体"/>
                <w:b/>
                <w:bCs/>
                <w:color w:val="auto"/>
                <w:szCs w:val="21"/>
              </w:rPr>
              <w:t>三、提交服务成果地点：</w:t>
            </w:r>
            <w:r>
              <w:rPr>
                <w:rFonts w:hint="eastAsia" w:ascii="宋体" w:hAnsi="宋体" w:cs="宋体"/>
                <w:color w:val="auto"/>
                <w:szCs w:val="21"/>
              </w:rPr>
              <w:t>南宁市内采购人指定地点。</w:t>
            </w:r>
          </w:p>
          <w:p w14:paraId="5CCBAEF7">
            <w:pPr>
              <w:spacing w:line="360" w:lineRule="auto"/>
              <w:jc w:val="left"/>
              <w:rPr>
                <w:rFonts w:ascii="宋体" w:hAnsi="宋体" w:cs="宋体"/>
                <w:color w:val="auto"/>
                <w:kern w:val="0"/>
                <w:szCs w:val="21"/>
              </w:rPr>
            </w:pPr>
            <w:r>
              <w:rPr>
                <w:rFonts w:hint="eastAsia" w:ascii="宋体" w:hAnsi="宋体" w:cs="宋体"/>
                <w:color w:val="auto"/>
                <w:szCs w:val="21"/>
              </w:rPr>
              <w:t>▲</w:t>
            </w:r>
            <w:r>
              <w:rPr>
                <w:rFonts w:hint="eastAsia" w:ascii="宋体" w:hAnsi="宋体" w:cs="宋体"/>
                <w:b/>
                <w:bCs/>
                <w:color w:val="auto"/>
                <w:szCs w:val="21"/>
              </w:rPr>
              <w:t>四、投标报价及结算要求</w:t>
            </w:r>
          </w:p>
          <w:p w14:paraId="72B87802">
            <w:pPr>
              <w:spacing w:line="360" w:lineRule="auto"/>
              <w:ind w:firstLine="211" w:firstLineChars="100"/>
              <w:jc w:val="left"/>
              <w:rPr>
                <w:rFonts w:ascii="宋体" w:hAnsi="宋体" w:cs="宋体"/>
                <w:b/>
                <w:bCs/>
                <w:color w:val="auto"/>
                <w:kern w:val="0"/>
                <w:szCs w:val="21"/>
              </w:rPr>
            </w:pPr>
            <w:r>
              <w:rPr>
                <w:rFonts w:hint="eastAsia" w:ascii="宋体" w:hAnsi="宋体" w:cs="宋体"/>
                <w:b/>
                <w:bCs/>
                <w:color w:val="auto"/>
                <w:kern w:val="0"/>
                <w:szCs w:val="21"/>
              </w:rPr>
              <w:t>1.投标报价要求</w:t>
            </w:r>
          </w:p>
          <w:p w14:paraId="296F031F">
            <w:pPr>
              <w:tabs>
                <w:tab w:val="left" w:pos="611"/>
              </w:tabs>
              <w:spacing w:line="360" w:lineRule="auto"/>
              <w:ind w:firstLine="420" w:firstLineChars="200"/>
              <w:jc w:val="left"/>
              <w:rPr>
                <w:rFonts w:ascii="宋体" w:hAnsi="宋体" w:cs="宋体"/>
                <w:color w:val="auto"/>
                <w:kern w:val="0"/>
                <w:szCs w:val="21"/>
              </w:rPr>
            </w:pPr>
            <w:r>
              <w:rPr>
                <w:rFonts w:hint="eastAsia" w:ascii="宋体" w:hAnsi="宋体" w:cs="宋体"/>
                <w:color w:val="auto"/>
                <w:kern w:val="0"/>
                <w:szCs w:val="21"/>
              </w:rPr>
              <w:t>（1）投标人根据市场价格、成本及自身条件、市场风险考虑，以总价折扣率方式进行报价，有效折扣率范围为：</w:t>
            </w:r>
            <w:r>
              <w:rPr>
                <w:rFonts w:hint="eastAsia" w:ascii="宋体" w:hAnsi="宋体" w:cs="宋体"/>
                <w:color w:val="auto"/>
                <w:kern w:val="0"/>
                <w:szCs w:val="21"/>
                <w:lang w:val="en-US" w:eastAsia="zh-CN"/>
              </w:rPr>
              <w:t>8</w:t>
            </w:r>
            <w:r>
              <w:rPr>
                <w:rFonts w:hint="eastAsia" w:ascii="宋体" w:hAnsi="宋体" w:cs="宋体"/>
                <w:color w:val="auto"/>
                <w:kern w:val="0"/>
                <w:szCs w:val="21"/>
              </w:rPr>
              <w:t>0～100%。</w:t>
            </w:r>
          </w:p>
          <w:p w14:paraId="50B515C8">
            <w:pPr>
              <w:tabs>
                <w:tab w:val="left" w:pos="611"/>
              </w:tabs>
              <w:spacing w:line="360" w:lineRule="auto"/>
              <w:ind w:firstLine="420" w:firstLineChars="200"/>
              <w:jc w:val="left"/>
              <w:rPr>
                <w:rFonts w:ascii="宋体" w:hAnsi="宋体" w:cs="宋体"/>
                <w:color w:val="auto"/>
                <w:kern w:val="0"/>
                <w:szCs w:val="21"/>
              </w:rPr>
            </w:pPr>
            <w:r>
              <w:rPr>
                <w:rFonts w:hint="eastAsia" w:ascii="宋体" w:hAnsi="宋体" w:cs="宋体"/>
                <w:color w:val="auto"/>
                <w:kern w:val="0"/>
                <w:szCs w:val="21"/>
              </w:rPr>
              <w:t>（2）报价必须含以下部分，投标报价为南宁市行政区内采购人指定地点的现场交货价以及合同履约包含的所有风险、责任等各项应有费用，原则上采购人不再支付任何费用，包括：</w:t>
            </w:r>
          </w:p>
          <w:p w14:paraId="2B4E635C">
            <w:pPr>
              <w:spacing w:line="360" w:lineRule="auto"/>
              <w:ind w:firstLine="315" w:firstLineChars="150"/>
              <w:rPr>
                <w:rFonts w:ascii="宋体" w:hAnsi="宋体" w:cs="宋体"/>
                <w:color w:val="auto"/>
                <w:szCs w:val="21"/>
              </w:rPr>
            </w:pPr>
            <w:r>
              <w:rPr>
                <w:rFonts w:hint="eastAsia" w:ascii="宋体" w:hAnsi="宋体" w:cs="宋体"/>
                <w:color w:val="auto"/>
                <w:szCs w:val="21"/>
              </w:rPr>
              <w:t>①产品及标准附件、专用工具、包装、保鲜、加工、保质期内服务价格；</w:t>
            </w:r>
          </w:p>
          <w:p w14:paraId="63197C28">
            <w:pPr>
              <w:spacing w:line="360" w:lineRule="auto"/>
              <w:ind w:firstLine="315" w:firstLineChars="150"/>
              <w:rPr>
                <w:rFonts w:ascii="宋体" w:hAnsi="宋体" w:cs="宋体"/>
                <w:color w:val="auto"/>
                <w:szCs w:val="21"/>
              </w:rPr>
            </w:pPr>
            <w:r>
              <w:rPr>
                <w:rFonts w:hint="eastAsia" w:ascii="宋体" w:hAnsi="宋体" w:cs="宋体"/>
                <w:color w:val="auto"/>
                <w:szCs w:val="21"/>
              </w:rPr>
              <w:t>②仓储、包装、运输、搬运、深加工、检验检测、售后服务等相关费用；</w:t>
            </w:r>
          </w:p>
          <w:p w14:paraId="608ED4B6">
            <w:pPr>
              <w:spacing w:line="360" w:lineRule="auto"/>
              <w:ind w:firstLine="315" w:firstLineChars="150"/>
              <w:rPr>
                <w:rFonts w:ascii="宋体" w:hAnsi="宋体" w:cs="宋体"/>
                <w:color w:val="auto"/>
                <w:szCs w:val="21"/>
              </w:rPr>
            </w:pPr>
            <w:r>
              <w:rPr>
                <w:rFonts w:hint="eastAsia" w:ascii="宋体" w:hAnsi="宋体" w:cs="宋体"/>
                <w:color w:val="auto"/>
                <w:szCs w:val="21"/>
              </w:rPr>
              <w:t>③人员的工资、加班费及必要的保险费用和各种税费；</w:t>
            </w:r>
          </w:p>
          <w:p w14:paraId="06F30BCB">
            <w:pPr>
              <w:spacing w:line="360" w:lineRule="auto"/>
              <w:ind w:firstLine="315" w:firstLineChars="150"/>
              <w:rPr>
                <w:rFonts w:ascii="宋体" w:hAnsi="宋体" w:cs="宋体"/>
                <w:color w:val="auto"/>
                <w:szCs w:val="21"/>
              </w:rPr>
            </w:pPr>
            <w:r>
              <w:rPr>
                <w:rFonts w:hint="eastAsia" w:ascii="宋体" w:hAnsi="宋体" w:cs="宋体"/>
                <w:color w:val="auto"/>
                <w:szCs w:val="21"/>
              </w:rPr>
              <w:t>④验收过程当中所产生的一切费用均由成交服务方承担，有检测资质的机构出具检测报告的费用；</w:t>
            </w:r>
          </w:p>
          <w:p w14:paraId="3EA0C3BE">
            <w:pPr>
              <w:spacing w:line="360" w:lineRule="auto"/>
              <w:ind w:firstLine="315" w:firstLineChars="150"/>
              <w:rPr>
                <w:rFonts w:ascii="宋体" w:hAnsi="宋体" w:cs="宋体"/>
                <w:color w:val="auto"/>
                <w:szCs w:val="21"/>
              </w:rPr>
            </w:pPr>
            <w:r>
              <w:rPr>
                <w:rFonts w:hint="eastAsia" w:ascii="宋体" w:hAnsi="宋体" w:cs="宋体"/>
                <w:color w:val="auto"/>
                <w:szCs w:val="21"/>
              </w:rPr>
              <w:t>⑤货物、服务的价格。</w:t>
            </w:r>
          </w:p>
          <w:p w14:paraId="3E05B02C">
            <w:pPr>
              <w:spacing w:line="360" w:lineRule="auto"/>
              <w:ind w:firstLine="316" w:firstLineChars="150"/>
              <w:rPr>
                <w:rFonts w:ascii="宋体" w:hAnsi="宋体" w:cs="宋体"/>
                <w:b/>
                <w:bCs/>
                <w:color w:val="auto"/>
                <w:szCs w:val="21"/>
              </w:rPr>
            </w:pPr>
            <w:r>
              <w:rPr>
                <w:rFonts w:hint="eastAsia" w:ascii="宋体" w:hAnsi="宋体" w:cs="宋体"/>
                <w:b/>
                <w:bCs/>
                <w:color w:val="auto"/>
                <w:szCs w:val="21"/>
              </w:rPr>
              <w:t>2.付款方式</w:t>
            </w:r>
          </w:p>
          <w:p w14:paraId="0E80A2DF">
            <w:pPr>
              <w:spacing w:line="360" w:lineRule="auto"/>
              <w:ind w:firstLine="315" w:firstLineChars="150"/>
              <w:rPr>
                <w:rFonts w:ascii="宋体" w:hAnsi="宋体" w:cs="宋体"/>
                <w:color w:val="auto"/>
                <w:szCs w:val="21"/>
              </w:rPr>
            </w:pPr>
            <w:r>
              <w:rPr>
                <w:rFonts w:hint="eastAsia" w:ascii="宋体" w:hAnsi="宋体" w:cs="宋体"/>
                <w:color w:val="auto"/>
                <w:szCs w:val="21"/>
              </w:rPr>
              <w:t>（1）本项目无预付款。每个月按实际采购验收数量计算合同款。</w:t>
            </w:r>
          </w:p>
          <w:p w14:paraId="696606C9">
            <w:pPr>
              <w:spacing w:line="360" w:lineRule="auto"/>
              <w:ind w:firstLine="315" w:firstLineChars="150"/>
              <w:rPr>
                <w:rFonts w:ascii="宋体" w:hAnsi="宋体" w:cs="宋体"/>
                <w:color w:val="auto"/>
                <w:szCs w:val="21"/>
              </w:rPr>
            </w:pPr>
            <w:r>
              <w:rPr>
                <w:rFonts w:hint="eastAsia" w:ascii="宋体" w:hAnsi="宋体" w:cs="宋体"/>
                <w:color w:val="auto"/>
                <w:szCs w:val="21"/>
              </w:rPr>
              <w:t>（2）根据采购人当月实际验收的各类产品的数量和各项产品当季度基准价计算各项产品当月合同款。基准价的确定：按产品基准价确定规则执行(详见附件2)。</w:t>
            </w:r>
          </w:p>
          <w:p w14:paraId="5C7E86CB">
            <w:pPr>
              <w:spacing w:line="360" w:lineRule="auto"/>
              <w:ind w:firstLine="315" w:firstLineChars="150"/>
              <w:rPr>
                <w:rFonts w:ascii="宋体" w:hAnsi="宋体" w:cs="宋体"/>
                <w:color w:val="auto"/>
                <w:szCs w:val="21"/>
              </w:rPr>
            </w:pPr>
            <w:r>
              <w:rPr>
                <w:rFonts w:hint="eastAsia" w:ascii="宋体" w:hAnsi="宋体" w:cs="宋体"/>
                <w:color w:val="auto"/>
                <w:szCs w:val="21"/>
              </w:rPr>
              <w:t xml:space="preserve">合同款计算公式如下： </w:t>
            </w:r>
          </w:p>
          <w:p w14:paraId="35B21476">
            <w:pPr>
              <w:spacing w:line="360" w:lineRule="auto"/>
              <w:ind w:firstLine="420" w:firstLineChars="200"/>
              <w:rPr>
                <w:rFonts w:ascii="宋体" w:hAnsi="宋体" w:cs="宋体"/>
                <w:color w:val="auto"/>
                <w:lang w:bidi="ar"/>
              </w:rPr>
            </w:pPr>
            <w:r>
              <w:rPr>
                <w:rFonts w:hint="eastAsia" w:ascii="宋体" w:hAnsi="宋体" w:cs="宋体"/>
                <w:color w:val="auto"/>
                <w:lang w:bidi="ar"/>
              </w:rPr>
              <w:t>①蔬菜类：当季度基准价×折扣率×蔬菜类当月实际采购验收数量</w:t>
            </w:r>
          </w:p>
          <w:p w14:paraId="454E3BAE">
            <w:pPr>
              <w:spacing w:line="360" w:lineRule="auto"/>
              <w:ind w:firstLine="420" w:firstLineChars="200"/>
              <w:rPr>
                <w:rFonts w:ascii="宋体" w:hAnsi="宋体" w:cs="宋体"/>
                <w:color w:val="auto"/>
                <w:lang w:bidi="ar"/>
              </w:rPr>
            </w:pPr>
            <w:r>
              <w:rPr>
                <w:rFonts w:hint="eastAsia" w:ascii="宋体" w:hAnsi="宋体" w:cs="宋体"/>
                <w:color w:val="auto"/>
                <w:lang w:bidi="ar"/>
              </w:rPr>
              <w:t>②肉类：当季度基准价×折扣率×肉类当月实际采购验收数量</w:t>
            </w:r>
          </w:p>
          <w:p w14:paraId="62B18450">
            <w:pPr>
              <w:spacing w:line="360" w:lineRule="auto"/>
              <w:ind w:firstLine="420" w:firstLineChars="200"/>
              <w:rPr>
                <w:rFonts w:ascii="宋体" w:hAnsi="宋体" w:cs="宋体"/>
                <w:color w:val="auto"/>
                <w:lang w:bidi="ar"/>
              </w:rPr>
            </w:pPr>
            <w:r>
              <w:rPr>
                <w:rFonts w:hint="eastAsia" w:ascii="宋体" w:hAnsi="宋体" w:cs="宋体"/>
                <w:color w:val="auto"/>
                <w:lang w:bidi="ar"/>
              </w:rPr>
              <w:t>③禽蛋类：当季度基准价×折扣率×禽蛋类当月实际采购验收数量</w:t>
            </w:r>
          </w:p>
          <w:p w14:paraId="3382616D">
            <w:pPr>
              <w:spacing w:line="360" w:lineRule="auto"/>
              <w:ind w:firstLine="420" w:firstLineChars="200"/>
              <w:rPr>
                <w:rFonts w:ascii="宋体" w:hAnsi="宋体" w:cs="宋体"/>
                <w:color w:val="auto"/>
                <w:lang w:bidi="ar"/>
              </w:rPr>
            </w:pPr>
            <w:r>
              <w:rPr>
                <w:rFonts w:hint="eastAsia" w:ascii="宋体" w:hAnsi="宋体" w:cs="宋体"/>
                <w:color w:val="auto"/>
                <w:lang w:bidi="ar"/>
              </w:rPr>
              <w:t>④冻品类：当季度基准价×折扣率×冻品类当月实际采购验收数量</w:t>
            </w:r>
          </w:p>
          <w:p w14:paraId="44FF1013">
            <w:pPr>
              <w:spacing w:line="360" w:lineRule="auto"/>
              <w:ind w:firstLine="420" w:firstLineChars="200"/>
              <w:rPr>
                <w:rFonts w:ascii="宋体" w:hAnsi="宋体" w:cs="宋体"/>
                <w:color w:val="auto"/>
                <w:lang w:bidi="ar"/>
              </w:rPr>
            </w:pPr>
            <w:r>
              <w:rPr>
                <w:rFonts w:hint="eastAsia" w:ascii="宋体" w:hAnsi="宋体" w:cs="宋体"/>
                <w:color w:val="auto"/>
                <w:lang w:bidi="ar"/>
              </w:rPr>
              <w:t>⑤鲜活水产类:当季度基准价×折扣率×蔬鲜活水产类当月实际采购验收数量</w:t>
            </w:r>
          </w:p>
          <w:p w14:paraId="2175498B">
            <w:pPr>
              <w:spacing w:line="360" w:lineRule="auto"/>
              <w:ind w:firstLine="420" w:firstLineChars="200"/>
              <w:rPr>
                <w:rFonts w:ascii="宋体" w:hAnsi="宋体" w:cs="宋体"/>
                <w:color w:val="auto"/>
                <w:lang w:bidi="ar"/>
              </w:rPr>
            </w:pPr>
            <w:r>
              <w:rPr>
                <w:rFonts w:hint="eastAsia" w:ascii="宋体" w:hAnsi="宋体" w:cs="宋体"/>
                <w:color w:val="auto"/>
                <w:lang w:bidi="ar"/>
              </w:rPr>
              <w:t>⑥水果类:当季度基准价×折扣率×水果类当月实际采购验收数量</w:t>
            </w:r>
          </w:p>
          <w:p w14:paraId="70C2907A">
            <w:pPr>
              <w:spacing w:line="360" w:lineRule="auto"/>
              <w:ind w:firstLine="420" w:firstLineChars="200"/>
              <w:rPr>
                <w:rFonts w:ascii="宋体" w:hAnsi="宋体" w:cs="宋体"/>
                <w:color w:val="auto"/>
                <w:lang w:bidi="ar"/>
              </w:rPr>
            </w:pPr>
            <w:r>
              <w:rPr>
                <w:rFonts w:hint="eastAsia" w:ascii="宋体" w:hAnsi="宋体" w:cs="宋体"/>
                <w:color w:val="auto"/>
                <w:lang w:bidi="ar"/>
              </w:rPr>
              <w:t>⑦豆类、豆制品类:当季度基准价×折扣率×豆类、豆制品类当月实际采购验收数量</w:t>
            </w:r>
          </w:p>
          <w:p w14:paraId="0FEBB730">
            <w:pPr>
              <w:spacing w:line="360" w:lineRule="auto"/>
              <w:ind w:firstLine="420" w:firstLineChars="200"/>
              <w:rPr>
                <w:rFonts w:ascii="宋体" w:hAnsi="宋体" w:cs="宋体"/>
                <w:color w:val="auto"/>
                <w:lang w:bidi="ar"/>
              </w:rPr>
            </w:pPr>
            <w:r>
              <w:rPr>
                <w:rFonts w:hint="eastAsia" w:ascii="宋体" w:hAnsi="宋体" w:cs="宋体"/>
                <w:color w:val="auto"/>
                <w:lang w:bidi="ar"/>
              </w:rPr>
              <w:t>⑧调味品类:当季度基准价×折扣率×调味品类当月实际采购验收数量</w:t>
            </w:r>
          </w:p>
          <w:p w14:paraId="1B62998B">
            <w:pPr>
              <w:spacing w:line="360" w:lineRule="auto"/>
              <w:ind w:firstLine="420" w:firstLineChars="200"/>
              <w:rPr>
                <w:rFonts w:ascii="宋体" w:hAnsi="宋体" w:cs="宋体"/>
                <w:color w:val="auto"/>
                <w:lang w:bidi="ar"/>
              </w:rPr>
            </w:pPr>
            <w:r>
              <w:rPr>
                <w:rFonts w:hint="eastAsia" w:ascii="宋体" w:hAnsi="宋体" w:cs="宋体"/>
                <w:color w:val="auto"/>
                <w:lang w:bidi="ar"/>
              </w:rPr>
              <w:t>⑨湿米粉类:当季度基准价×折扣率×米粉类当月实际采购验收数量</w:t>
            </w:r>
          </w:p>
          <w:p w14:paraId="496A2711">
            <w:pPr>
              <w:spacing w:line="360" w:lineRule="auto"/>
              <w:ind w:firstLine="420" w:firstLineChars="200"/>
              <w:rPr>
                <w:rFonts w:ascii="宋体" w:hAnsi="宋体" w:cs="宋体"/>
                <w:color w:val="auto"/>
                <w:lang w:bidi="ar"/>
              </w:rPr>
            </w:pPr>
            <w:r>
              <w:rPr>
                <w:rFonts w:hint="eastAsia" w:ascii="宋体" w:hAnsi="宋体" w:cs="宋体"/>
                <w:color w:val="auto"/>
                <w:lang w:bidi="ar"/>
              </w:rPr>
              <w:t>⑩大米类:当季度基准价×折扣率×大米类当月实际采购验收数量</w:t>
            </w:r>
          </w:p>
          <w:p w14:paraId="682F9599">
            <w:pPr>
              <w:spacing w:line="360" w:lineRule="auto"/>
              <w:ind w:firstLine="420" w:firstLineChars="200"/>
              <w:rPr>
                <w:rFonts w:ascii="宋体" w:hAnsi="宋体" w:cs="宋体"/>
                <w:color w:val="auto"/>
                <w:lang w:bidi="ar"/>
              </w:rPr>
            </w:pPr>
            <w:r>
              <w:rPr>
                <w:rFonts w:hint="eastAsia" w:ascii="宋体" w:hAnsi="宋体" w:cs="宋体"/>
                <w:color w:val="auto"/>
                <w:lang w:bidi="ar"/>
              </w:rPr>
              <w:t>⑪食用油类:当季度基准价×折扣率×食用油类当月实际采购验收数量</w:t>
            </w:r>
          </w:p>
          <w:p w14:paraId="009846E7">
            <w:pPr>
              <w:ind w:firstLine="420" w:firstLineChars="200"/>
              <w:rPr>
                <w:rFonts w:cs="宋体"/>
                <w:color w:val="auto"/>
                <w:lang w:bidi="ar"/>
              </w:rPr>
            </w:pPr>
            <w:r>
              <w:rPr>
                <w:rFonts w:hint="eastAsia" w:cs="宋体"/>
                <w:color w:val="auto"/>
                <w:lang w:bidi="ar"/>
              </w:rPr>
              <w:t>⑫其他食品类:当季度基准价×折扣率×其他食品类当月实际采购验收数量</w:t>
            </w:r>
          </w:p>
          <w:p w14:paraId="483BF606">
            <w:pPr>
              <w:tabs>
                <w:tab w:val="left" w:pos="611"/>
              </w:tabs>
              <w:spacing w:line="360" w:lineRule="auto"/>
              <w:ind w:firstLine="422" w:firstLineChars="200"/>
              <w:jc w:val="left"/>
              <w:rPr>
                <w:rFonts w:ascii="宋体" w:hAnsi="宋体" w:cs="宋体"/>
                <w:b/>
                <w:color w:val="auto"/>
                <w:kern w:val="0"/>
                <w:szCs w:val="21"/>
              </w:rPr>
            </w:pPr>
            <w:r>
              <w:rPr>
                <w:rFonts w:hint="eastAsia" w:ascii="宋体" w:hAnsi="宋体" w:cs="宋体"/>
                <w:b/>
                <w:color w:val="auto"/>
                <w:szCs w:val="21"/>
              </w:rPr>
              <w:t>每月合同总价为：</w:t>
            </w:r>
            <w:r>
              <w:rPr>
                <w:rFonts w:hint="eastAsia" w:ascii="宋体" w:hAnsi="宋体" w:cs="宋体"/>
                <w:b/>
                <w:color w:val="auto"/>
                <w:kern w:val="0"/>
                <w:szCs w:val="21"/>
              </w:rPr>
              <w:t>①＋②＋③＋④＋⑤＋⑥＋⑦＋⑧＋⑨＋⑩＋⑪＋⑫</w:t>
            </w:r>
          </w:p>
          <w:p w14:paraId="21E704A3">
            <w:pPr>
              <w:spacing w:line="360" w:lineRule="auto"/>
              <w:rPr>
                <w:rFonts w:ascii="宋体" w:hAnsi="宋体" w:cs="宋体"/>
                <w:color w:val="auto"/>
                <w:szCs w:val="21"/>
              </w:rPr>
            </w:pPr>
            <w:r>
              <w:rPr>
                <w:rFonts w:hint="eastAsia" w:ascii="宋体" w:hAnsi="宋体" w:cs="宋体"/>
                <w:color w:val="auto"/>
                <w:szCs w:val="21"/>
              </w:rPr>
              <w:t>◆（3）各项产品当月合同款，于次月1日起30个自然日内（如遇节假日顺延），由采购人在收到与中标供应商核对一致的相应月份各项产品验收入库单据、合同款结算明细单与汇总单、请款书和各项产品当月合同款的全额发票及匹配的销售清单等后，依照现行财政纪律、单位内控制度依规办理上述款项支付手续。</w:t>
            </w:r>
          </w:p>
          <w:p w14:paraId="7AAF8BF3">
            <w:pPr>
              <w:tabs>
                <w:tab w:val="left" w:pos="611"/>
              </w:tabs>
              <w:spacing w:line="360" w:lineRule="auto"/>
              <w:ind w:firstLine="420" w:firstLineChars="200"/>
              <w:jc w:val="left"/>
              <w:rPr>
                <w:rFonts w:ascii="宋体" w:hAnsi="宋体" w:cs="宋体"/>
                <w:color w:val="auto"/>
                <w:kern w:val="0"/>
                <w:szCs w:val="21"/>
              </w:rPr>
            </w:pPr>
            <w:r>
              <w:rPr>
                <w:rFonts w:hint="eastAsia" w:ascii="宋体" w:hAnsi="宋体" w:cs="宋体"/>
                <w:color w:val="auto"/>
                <w:kern w:val="0"/>
                <w:szCs w:val="21"/>
              </w:rPr>
              <w:t>（4）内部审计监督及其结果应用。在依规办理各项产品当月合同款支付手续时，中标供应商协同采购人应按照采购人的内部监督要求的程序和方式逐月报送采购人的审计部门、监所主管部门等审核各项产品当月合同款，并将上述审核结果应用于各项产品相应月份的合同款支付：如上述审核结果于各项产品当月合同款付款前形成的，按审核结果据实结算各项产品当月合同款；如上述审核结果于各项产品当月合同款付款后形成的，采取在支付各项产品次月合同款时据实补款或扣款；由此产生的各项产品当月合同款应付金额与实付金额的差异，对中标供应商已开具的相应发票不进行更正或调换，所产生的差额在下月发票予以补齐或扣除。</w:t>
            </w:r>
          </w:p>
          <w:p w14:paraId="14680685">
            <w:pPr>
              <w:spacing w:line="360" w:lineRule="auto"/>
              <w:jc w:val="left"/>
              <w:rPr>
                <w:rFonts w:ascii="宋体" w:hAnsi="宋体" w:cs="宋体"/>
                <w:b/>
                <w:bCs/>
                <w:color w:val="auto"/>
                <w:szCs w:val="21"/>
              </w:rPr>
            </w:pPr>
            <w:r>
              <w:rPr>
                <w:rFonts w:hint="eastAsia" w:ascii="宋体" w:hAnsi="宋体" w:cs="宋体"/>
                <w:b/>
                <w:bCs/>
                <w:color w:val="auto"/>
                <w:szCs w:val="21"/>
              </w:rPr>
              <w:t>五、验收要求</w:t>
            </w:r>
          </w:p>
          <w:p w14:paraId="10A9389E">
            <w:pPr>
              <w:spacing w:line="360" w:lineRule="auto"/>
              <w:ind w:firstLine="315" w:firstLineChars="150"/>
              <w:rPr>
                <w:rFonts w:ascii="宋体" w:hAnsi="宋体" w:cs="宋体"/>
                <w:color w:val="auto"/>
                <w:szCs w:val="21"/>
              </w:rPr>
            </w:pPr>
            <w:r>
              <w:rPr>
                <w:rFonts w:hint="eastAsia" w:ascii="宋体" w:hAnsi="宋体" w:cs="宋体"/>
                <w:color w:val="auto"/>
                <w:szCs w:val="21"/>
              </w:rPr>
              <w:t>(1)每批次配送的产品数量以采购人所验收的数量为准。</w:t>
            </w:r>
          </w:p>
          <w:p w14:paraId="2726569D">
            <w:pPr>
              <w:spacing w:line="360" w:lineRule="auto"/>
              <w:ind w:firstLine="315" w:firstLineChars="150"/>
              <w:rPr>
                <w:rFonts w:ascii="宋体" w:hAnsi="宋体" w:cs="宋体"/>
                <w:color w:val="auto"/>
                <w:szCs w:val="21"/>
              </w:rPr>
            </w:pPr>
            <w:r>
              <w:rPr>
                <w:rFonts w:hint="eastAsia" w:ascii="宋体" w:hAnsi="宋体" w:cs="宋体"/>
                <w:color w:val="auto"/>
                <w:szCs w:val="21"/>
              </w:rPr>
              <w:t>(2)每批次配送的产品运输、配送过程中造成的损耗，由中标供应商负责及时更换或补充，以达到采购人对该批次配送供货的要求；如在该批次约定交货时间内验收数量无法达到配送供货要求的，按本招标项的配送服务要求执行，所产生的一切责任由中标供应商自行承担。</w:t>
            </w:r>
          </w:p>
          <w:p w14:paraId="0E55CFC4">
            <w:pPr>
              <w:spacing w:line="360" w:lineRule="auto"/>
              <w:ind w:firstLine="315" w:firstLineChars="150"/>
              <w:rPr>
                <w:rFonts w:ascii="宋体" w:hAnsi="宋体" w:cs="宋体"/>
                <w:color w:val="auto"/>
                <w:szCs w:val="21"/>
              </w:rPr>
            </w:pPr>
            <w:r>
              <w:rPr>
                <w:rFonts w:hint="eastAsia" w:ascii="宋体" w:hAnsi="宋体" w:cs="宋体"/>
                <w:color w:val="auto"/>
                <w:szCs w:val="21"/>
              </w:rPr>
              <w:t>(3)中标供应商每次的随货的送货清单，经采购人指定管理人员验货后签字确定，清单上注明产品的名称、规格、重量、单价、金额，采购人和中标供应商双方各执一份，以此作为结算时的依据之一。</w:t>
            </w:r>
          </w:p>
          <w:p w14:paraId="112A8AD9">
            <w:pPr>
              <w:spacing w:line="360" w:lineRule="auto"/>
              <w:ind w:firstLine="315" w:firstLineChars="150"/>
              <w:rPr>
                <w:rFonts w:ascii="宋体" w:hAnsi="宋体" w:cs="宋体"/>
                <w:color w:val="auto"/>
                <w:szCs w:val="21"/>
              </w:rPr>
            </w:pPr>
            <w:r>
              <w:rPr>
                <w:rFonts w:hint="eastAsia" w:ascii="宋体" w:hAnsi="宋体" w:cs="宋体"/>
                <w:color w:val="auto"/>
                <w:szCs w:val="21"/>
              </w:rPr>
              <w:t xml:space="preserve"> (4)中标供应商应保证所有提供的产品必须是合格安全的产品，因产品质量问题食物中毒等事故，由中标供应商承担经济赔偿责任及其他法律责任；对不符合《中华人民共和国食品安全法》有关规定的产品，采购人有权拒绝收货。</w:t>
            </w:r>
          </w:p>
          <w:p w14:paraId="619DF39D">
            <w:pPr>
              <w:spacing w:line="360" w:lineRule="auto"/>
              <w:ind w:firstLine="315" w:firstLineChars="150"/>
              <w:rPr>
                <w:rFonts w:ascii="宋体" w:hAnsi="宋体" w:cs="宋体"/>
                <w:color w:val="auto"/>
                <w:szCs w:val="21"/>
              </w:rPr>
            </w:pPr>
            <w:r>
              <w:rPr>
                <w:rFonts w:hint="eastAsia" w:ascii="宋体" w:hAnsi="宋体" w:cs="宋体"/>
                <w:color w:val="auto"/>
                <w:szCs w:val="21"/>
              </w:rPr>
              <w:t>（5）每批次配送的产品验收工作由采购人和中标供应商共同现场实地开展。中标供应商提供的每批次配送的产品，须经过采购人指定管理人员的感官检验、外观检验和试用检验等；验收时，中标供应商所提供的产品在采购人验收入库时如发现以下问题必须及时无条件退换产品：①感官品质质量不符合规定要求；②有腐败变质现象；③有霉变结块现象；④超过保质期限；⑤内包装损坏；⑥预包装产品的包装标签内容不充分，进口产品没有中文标识；⑦未经国家卫生监管部门检验检疫合格的食品原料；⑧其他不符合食品卫生标准和要求的食品等。</w:t>
            </w:r>
          </w:p>
          <w:p w14:paraId="3FE147C2">
            <w:pPr>
              <w:spacing w:line="360" w:lineRule="auto"/>
              <w:ind w:firstLine="315" w:firstLineChars="150"/>
              <w:rPr>
                <w:rFonts w:ascii="宋体" w:hAnsi="宋体" w:cs="宋体"/>
                <w:color w:val="auto"/>
                <w:szCs w:val="21"/>
              </w:rPr>
            </w:pPr>
            <w:r>
              <w:rPr>
                <w:rFonts w:hint="eastAsia" w:ascii="宋体" w:hAnsi="宋体" w:cs="宋体"/>
                <w:color w:val="auto"/>
                <w:szCs w:val="21"/>
              </w:rPr>
              <w:t>（6）每批次配送的产品经采购人和中标供应商验收合格后，中标供应商所提供的产品虽经采购人抽检验收，但在使用过程中发现产品存在质量问题的，中标供应商应及时无条件给予退换产品。经采购人组织开展本招标项下的服务履约过程动态评价，书面确认中标供应商不能满足本招标项所需的产品质量、数量、配送时间及售后服务要求时，采购人</w:t>
            </w:r>
            <w:r>
              <w:rPr>
                <w:rFonts w:hint="eastAsia"/>
                <w:color w:val="auto"/>
              </w:rPr>
              <w:t>经</w:t>
            </w:r>
            <w:bookmarkStart w:id="43" w:name="OLE_LINK13"/>
            <w:r>
              <w:rPr>
                <w:rFonts w:hint="eastAsia"/>
                <w:color w:val="auto"/>
              </w:rPr>
              <w:t>报</w:t>
            </w:r>
            <w:r>
              <w:rPr>
                <w:rFonts w:hint="eastAsia"/>
                <w:color w:val="auto"/>
                <w:lang w:val="en-US" w:eastAsia="zh-CN"/>
              </w:rPr>
              <w:t>南宁市政府采购监督</w:t>
            </w:r>
            <w:r>
              <w:rPr>
                <w:rFonts w:hint="eastAsia"/>
                <w:color w:val="auto"/>
              </w:rPr>
              <w:t>部门</w:t>
            </w:r>
            <w:r>
              <w:rPr>
                <w:rFonts w:hint="eastAsia"/>
                <w:color w:val="auto"/>
                <w:lang w:val="en-US" w:eastAsia="zh-CN"/>
              </w:rPr>
              <w:t>核实批准</w:t>
            </w:r>
            <w:r>
              <w:rPr>
                <w:rFonts w:hint="eastAsia"/>
                <w:color w:val="auto"/>
              </w:rPr>
              <w:t>后</w:t>
            </w:r>
            <w:bookmarkEnd w:id="43"/>
            <w:r>
              <w:rPr>
                <w:rFonts w:hint="eastAsia" w:ascii="宋体" w:hAnsi="宋体" w:cs="宋体"/>
                <w:color w:val="auto"/>
                <w:szCs w:val="21"/>
              </w:rPr>
              <w:t>解除本招标项所涉及的合同，并由中标供应商自行承担所有损失及后果，因此产生的行政、刑事处罚和全部经济责任及法律责任均由中标供应商自行负责。</w:t>
            </w:r>
          </w:p>
          <w:p w14:paraId="5D8A5D31">
            <w:pPr>
              <w:spacing w:line="360" w:lineRule="auto"/>
              <w:ind w:firstLine="315" w:firstLineChars="150"/>
              <w:rPr>
                <w:rFonts w:ascii="宋体" w:hAnsi="宋体" w:cs="宋体"/>
                <w:color w:val="auto"/>
                <w:szCs w:val="21"/>
              </w:rPr>
            </w:pPr>
            <w:r>
              <w:rPr>
                <w:rFonts w:hint="eastAsia" w:ascii="宋体" w:hAnsi="宋体" w:cs="宋体"/>
                <w:color w:val="auto"/>
                <w:szCs w:val="21"/>
              </w:rPr>
              <w:t>（7）验收工作的一般程序为：根据产品请购清单的具体要求，对所购配送的产品进行清点、外观检查以及对产品的各项指标等进行实测，并逐项记录。检测结束后，验收人员在验收单上签字。对未能通过验收的，一律退货、更换直至验收合格。</w:t>
            </w:r>
          </w:p>
          <w:p w14:paraId="49BCACBF">
            <w:pPr>
              <w:spacing w:line="360" w:lineRule="auto"/>
              <w:ind w:firstLine="315" w:firstLineChars="150"/>
              <w:rPr>
                <w:rFonts w:ascii="宋体" w:hAnsi="宋体" w:cs="宋体"/>
                <w:color w:val="auto"/>
                <w:szCs w:val="21"/>
              </w:rPr>
            </w:pPr>
            <w:r>
              <w:rPr>
                <w:rFonts w:hint="eastAsia" w:ascii="宋体" w:hAnsi="宋体" w:cs="宋体"/>
                <w:color w:val="auto"/>
                <w:szCs w:val="21"/>
              </w:rPr>
              <w:t>（8）依据产品质量监督检验所等相关质量标准，中标供应商提供的产品应根据有关法律法规经过质量监督管理部门等的有效检验并取得相关合格合规证明的产品，每批次产品提供时应按照采购人要求随时提供产品相关的质量合格证明、产品质量检测合格报告或检疫报告等原件扫描件，其中配送的畜禽肉类必须具有动物检验检疫证明或肉品品质合格证明原件扫描件（以上原件备查）。</w:t>
            </w:r>
          </w:p>
          <w:p w14:paraId="763A3968">
            <w:pPr>
              <w:spacing w:line="360" w:lineRule="auto"/>
              <w:ind w:firstLine="315" w:firstLineChars="150"/>
              <w:rPr>
                <w:rFonts w:ascii="宋体" w:hAnsi="宋体" w:cs="宋体"/>
                <w:color w:val="auto"/>
                <w:szCs w:val="21"/>
              </w:rPr>
            </w:pPr>
            <w:r>
              <w:rPr>
                <w:rFonts w:hint="eastAsia" w:ascii="宋体" w:hAnsi="宋体" w:cs="宋体"/>
                <w:color w:val="auto"/>
                <w:szCs w:val="21"/>
              </w:rPr>
              <w:t>（9）中标供应商每次供货应提供盖章（或签字）的送货单；腐败变质、掺杂掺假、发霉生虫、有害有毒的产品（或产品原料）以及预包装产品无产地、无厂名、无生产日期和保质期或标志不清、超过保质期限的，中标供应商不得配送供货，采购人应当不予接收。</w:t>
            </w:r>
          </w:p>
          <w:p w14:paraId="2D9AC2AE">
            <w:pPr>
              <w:spacing w:line="360" w:lineRule="auto"/>
              <w:jc w:val="left"/>
              <w:rPr>
                <w:rFonts w:ascii="宋体" w:hAnsi="宋体" w:cs="宋体"/>
                <w:b/>
                <w:bCs/>
                <w:color w:val="auto"/>
                <w:szCs w:val="21"/>
              </w:rPr>
            </w:pPr>
            <w:r>
              <w:rPr>
                <w:rFonts w:hint="eastAsia" w:ascii="宋体" w:hAnsi="宋体" w:cs="宋体"/>
                <w:b/>
                <w:bCs/>
                <w:color w:val="auto"/>
                <w:szCs w:val="21"/>
              </w:rPr>
              <w:t>六、违约责任</w:t>
            </w:r>
          </w:p>
          <w:p w14:paraId="7FD660F2">
            <w:pPr>
              <w:spacing w:line="360" w:lineRule="auto"/>
              <w:ind w:firstLine="315" w:firstLineChars="150"/>
              <w:rPr>
                <w:rFonts w:ascii="宋体" w:hAnsi="宋体" w:cs="宋体"/>
                <w:color w:val="auto"/>
                <w:szCs w:val="21"/>
              </w:rPr>
            </w:pPr>
            <w:r>
              <w:rPr>
                <w:rFonts w:hint="eastAsia" w:ascii="宋体" w:hAnsi="宋体" w:cs="宋体"/>
                <w:color w:val="auto"/>
                <w:szCs w:val="21"/>
              </w:rPr>
              <w:t>（1）中标供应商在本招标项下的合同履约过程中出现下列情形并经采购人及其业务主管部门书面确认的，采购人</w:t>
            </w:r>
            <w:r>
              <w:rPr>
                <w:rFonts w:hint="eastAsia"/>
                <w:color w:val="auto"/>
              </w:rPr>
              <w:t>将有关情况上报南宁市政府采购监督管理部门依法依规进行处理</w:t>
            </w:r>
            <w:r>
              <w:rPr>
                <w:rFonts w:hint="eastAsia"/>
                <w:color w:val="auto"/>
                <w:lang w:val="en-US" w:eastAsia="zh-CN"/>
              </w:rPr>
              <w:t>并</w:t>
            </w:r>
            <w:r>
              <w:rPr>
                <w:rFonts w:hint="eastAsia" w:ascii="宋体" w:hAnsi="宋体" w:cs="宋体"/>
                <w:color w:val="auto"/>
                <w:szCs w:val="21"/>
              </w:rPr>
              <w:t>解除本招标项所涉及的合同，并由中标供应商自行承担所有损失及后果，因此产生的行政、刑事处罚和全部经济责任及法律责任均由中标供应商自行负责。</w:t>
            </w:r>
          </w:p>
          <w:p w14:paraId="430066AC">
            <w:pPr>
              <w:spacing w:line="360" w:lineRule="auto"/>
              <w:ind w:firstLine="315" w:firstLineChars="150"/>
              <w:rPr>
                <w:rFonts w:ascii="宋体" w:hAnsi="宋体" w:cs="宋体"/>
                <w:color w:val="auto"/>
                <w:szCs w:val="21"/>
              </w:rPr>
            </w:pPr>
            <w:r>
              <w:rPr>
                <w:rFonts w:hint="eastAsia" w:ascii="宋体" w:hAnsi="宋体" w:cs="宋体"/>
                <w:color w:val="auto"/>
                <w:szCs w:val="21"/>
              </w:rPr>
              <w:t>①中标供应商达不到本招标项下约定的相关配送要求、承诺等，配送出现问题，影响采购人的接受配送服务单位相关工作、业务正常运转或是形成实际无法履约的；</w:t>
            </w:r>
          </w:p>
          <w:p w14:paraId="2C82C64C">
            <w:pPr>
              <w:spacing w:line="360" w:lineRule="auto"/>
              <w:ind w:firstLine="315" w:firstLineChars="150"/>
              <w:rPr>
                <w:rFonts w:ascii="宋体" w:hAnsi="宋体" w:cs="宋体"/>
                <w:color w:val="auto"/>
                <w:szCs w:val="21"/>
              </w:rPr>
            </w:pPr>
            <w:r>
              <w:rPr>
                <w:rFonts w:hint="eastAsia" w:ascii="宋体" w:hAnsi="宋体" w:cs="宋体"/>
                <w:color w:val="auto"/>
                <w:szCs w:val="21"/>
              </w:rPr>
              <w:t>②中标供应商有违反《中华人民共和国产品质量法》《中华人民共和国消费者权益保护法》《中华人民共和国食品安全法》《中华人民共和国计量法》等现行相关法律、法规的行为，受到相关单位或部门处罚的；</w:t>
            </w:r>
          </w:p>
          <w:p w14:paraId="3C9E2023">
            <w:pPr>
              <w:spacing w:line="360" w:lineRule="auto"/>
              <w:ind w:firstLine="315" w:firstLineChars="150"/>
              <w:rPr>
                <w:rFonts w:ascii="宋体" w:hAnsi="宋体" w:cs="宋体"/>
                <w:color w:val="auto"/>
                <w:szCs w:val="21"/>
              </w:rPr>
            </w:pPr>
            <w:r>
              <w:rPr>
                <w:rFonts w:hint="eastAsia" w:ascii="宋体" w:hAnsi="宋体" w:cs="宋体"/>
                <w:color w:val="auto"/>
                <w:szCs w:val="21"/>
              </w:rPr>
              <w:t>③采购人发现中标供应商配送的各项产品存在“以次充好”、产品质量不达标、不符合食用标准的；</w:t>
            </w:r>
          </w:p>
          <w:p w14:paraId="31AC5462">
            <w:pPr>
              <w:spacing w:line="360" w:lineRule="auto"/>
              <w:ind w:firstLine="315" w:firstLineChars="150"/>
              <w:rPr>
                <w:rFonts w:ascii="宋体" w:hAnsi="宋体" w:cs="宋体"/>
                <w:color w:val="auto"/>
                <w:szCs w:val="21"/>
              </w:rPr>
            </w:pPr>
            <w:r>
              <w:rPr>
                <w:rFonts w:hint="eastAsia" w:ascii="宋体" w:hAnsi="宋体" w:cs="宋体"/>
                <w:color w:val="auto"/>
                <w:szCs w:val="21"/>
              </w:rPr>
              <w:t>④采购人发现中标供应商存在擅自将本招标项下配送服务或合同等转包或部分转包给第三方的；</w:t>
            </w:r>
          </w:p>
          <w:p w14:paraId="6ED33078">
            <w:pPr>
              <w:spacing w:line="360" w:lineRule="auto"/>
              <w:ind w:firstLine="315" w:firstLineChars="150"/>
              <w:rPr>
                <w:rFonts w:ascii="宋体" w:hAnsi="宋体" w:cs="宋体"/>
                <w:color w:val="auto"/>
                <w:szCs w:val="21"/>
              </w:rPr>
            </w:pPr>
            <w:r>
              <w:rPr>
                <w:rFonts w:hint="eastAsia" w:ascii="宋体" w:hAnsi="宋体" w:cs="宋体"/>
                <w:color w:val="auto"/>
                <w:szCs w:val="21"/>
              </w:rPr>
              <w:t>⑤中标供应商的相关证照被行政主管部门吊销的。</w:t>
            </w:r>
          </w:p>
          <w:p w14:paraId="1CA3F0EA">
            <w:pPr>
              <w:spacing w:line="360" w:lineRule="auto"/>
              <w:ind w:firstLine="210" w:firstLineChars="100"/>
              <w:rPr>
                <w:rFonts w:ascii="宋体" w:hAnsi="宋体" w:cs="宋体"/>
                <w:color w:val="auto"/>
                <w:szCs w:val="21"/>
              </w:rPr>
            </w:pPr>
            <w:r>
              <w:rPr>
                <w:rFonts w:hint="eastAsia" w:ascii="宋体" w:hAnsi="宋体" w:cs="宋体"/>
                <w:color w:val="auto"/>
                <w:szCs w:val="21"/>
              </w:rPr>
              <w:t>（2）中标供应商在本招标项下的合同履约过程中出现下列情形并经采购人及其业务主管部门书面确认的，采购人与中标供应商除同步采取全部退（换）货措施外，采购人有权要求中标供应商支付本项目采购总预算金额1%的违约金，违约金计算方式为按采购人及其业务主管部门书面确认的次数，每个月累计超过3次或每季度累计超过10次的，采购人可</w:t>
            </w:r>
            <w:r>
              <w:rPr>
                <w:rFonts w:hint="eastAsia"/>
                <w:color w:val="auto"/>
              </w:rPr>
              <w:t>报</w:t>
            </w:r>
            <w:r>
              <w:rPr>
                <w:rFonts w:hint="eastAsia"/>
                <w:color w:val="auto"/>
                <w:lang w:val="en-US" w:eastAsia="zh-CN"/>
              </w:rPr>
              <w:t>南宁市政府采购监督</w:t>
            </w:r>
            <w:r>
              <w:rPr>
                <w:rFonts w:hint="eastAsia"/>
                <w:color w:val="auto"/>
              </w:rPr>
              <w:t>部门</w:t>
            </w:r>
            <w:r>
              <w:rPr>
                <w:rFonts w:hint="eastAsia"/>
                <w:color w:val="auto"/>
                <w:lang w:val="en-US" w:eastAsia="zh-CN"/>
              </w:rPr>
              <w:t>核实批准</w:t>
            </w:r>
            <w:r>
              <w:rPr>
                <w:rFonts w:hint="eastAsia"/>
                <w:color w:val="auto"/>
              </w:rPr>
              <w:t>后</w:t>
            </w:r>
            <w:r>
              <w:rPr>
                <w:rFonts w:hint="eastAsia" w:ascii="宋体" w:hAnsi="宋体" w:cs="宋体"/>
                <w:color w:val="auto"/>
                <w:szCs w:val="21"/>
              </w:rPr>
              <w:t>解除本招标项所涉及的合同，并由中标供应商自行承担所有损失及后果，因此产生的行政、刑事处罚和全部经济责任及法律责任均由中标供应商自行负责：</w:t>
            </w:r>
          </w:p>
          <w:p w14:paraId="6AD14649">
            <w:pPr>
              <w:spacing w:line="360" w:lineRule="auto"/>
              <w:ind w:firstLine="315" w:firstLineChars="150"/>
              <w:rPr>
                <w:rFonts w:ascii="宋体" w:hAnsi="宋体" w:cs="宋体"/>
                <w:color w:val="auto"/>
                <w:szCs w:val="21"/>
              </w:rPr>
            </w:pPr>
            <w:r>
              <w:rPr>
                <w:rFonts w:hint="eastAsia" w:ascii="宋体" w:hAnsi="宋体" w:cs="宋体"/>
                <w:color w:val="auto"/>
                <w:szCs w:val="21"/>
              </w:rPr>
              <w:t>①提供超过保质期的产品；</w:t>
            </w:r>
          </w:p>
          <w:p w14:paraId="35245761">
            <w:pPr>
              <w:spacing w:line="360" w:lineRule="auto"/>
              <w:ind w:firstLine="315" w:firstLineChars="150"/>
              <w:rPr>
                <w:rFonts w:ascii="宋体" w:hAnsi="宋体" w:cs="宋体"/>
                <w:color w:val="auto"/>
                <w:szCs w:val="21"/>
              </w:rPr>
            </w:pPr>
            <w:r>
              <w:rPr>
                <w:rFonts w:hint="eastAsia" w:ascii="宋体" w:hAnsi="宋体" w:cs="宋体"/>
                <w:color w:val="auto"/>
                <w:szCs w:val="21"/>
              </w:rPr>
              <w:t>②提供腐败变质、油脂酸败、霉变、生虫、污秽不洁、混有异物或者其他感官性状异常的产品；</w:t>
            </w:r>
          </w:p>
          <w:p w14:paraId="11194D89">
            <w:pPr>
              <w:spacing w:line="360" w:lineRule="auto"/>
              <w:ind w:firstLine="315" w:firstLineChars="150"/>
              <w:rPr>
                <w:rFonts w:ascii="宋体" w:hAnsi="宋体" w:cs="宋体"/>
                <w:color w:val="auto"/>
                <w:szCs w:val="21"/>
              </w:rPr>
            </w:pPr>
            <w:r>
              <w:rPr>
                <w:rFonts w:hint="eastAsia" w:ascii="宋体" w:hAnsi="宋体" w:cs="宋体"/>
                <w:color w:val="auto"/>
                <w:szCs w:val="21"/>
              </w:rPr>
              <w:t>③提供含有毒、有害物质或者被有毒有害物质污染的产品，或是对人体健康有害的产品；</w:t>
            </w:r>
          </w:p>
          <w:p w14:paraId="1475C906">
            <w:pPr>
              <w:spacing w:line="360" w:lineRule="auto"/>
              <w:ind w:firstLine="315" w:firstLineChars="150"/>
              <w:rPr>
                <w:rFonts w:ascii="宋体" w:hAnsi="宋体" w:cs="宋体"/>
                <w:color w:val="auto"/>
                <w:szCs w:val="21"/>
              </w:rPr>
            </w:pPr>
            <w:r>
              <w:rPr>
                <w:rFonts w:hint="eastAsia" w:ascii="宋体" w:hAnsi="宋体" w:cs="宋体"/>
                <w:color w:val="auto"/>
                <w:szCs w:val="21"/>
              </w:rPr>
              <w:t>④提供的产品含有致病性寄生虫、微生物或者微生物含量超过相关限定标准的；</w:t>
            </w:r>
          </w:p>
          <w:p w14:paraId="662A5202">
            <w:pPr>
              <w:spacing w:line="360" w:lineRule="auto"/>
              <w:ind w:firstLine="315" w:firstLineChars="150"/>
              <w:rPr>
                <w:rFonts w:ascii="宋体" w:hAnsi="宋体" w:cs="宋体"/>
                <w:color w:val="auto"/>
                <w:szCs w:val="21"/>
              </w:rPr>
            </w:pPr>
            <w:r>
              <w:rPr>
                <w:rFonts w:hint="eastAsia" w:ascii="宋体" w:hAnsi="宋体" w:cs="宋体"/>
                <w:color w:val="auto"/>
                <w:szCs w:val="21"/>
              </w:rPr>
              <w:t>⑤提供不符合相关食品安全标准的产品；</w:t>
            </w:r>
          </w:p>
          <w:p w14:paraId="58AB0E13">
            <w:pPr>
              <w:spacing w:line="360" w:lineRule="auto"/>
              <w:ind w:firstLine="315" w:firstLineChars="150"/>
              <w:rPr>
                <w:rFonts w:ascii="宋体" w:hAnsi="宋体" w:cs="宋体"/>
                <w:color w:val="auto"/>
                <w:szCs w:val="21"/>
              </w:rPr>
            </w:pPr>
            <w:r>
              <w:rPr>
                <w:rFonts w:hint="eastAsia" w:ascii="宋体" w:hAnsi="宋体" w:cs="宋体"/>
                <w:color w:val="auto"/>
                <w:szCs w:val="21"/>
              </w:rPr>
              <w:t>⑥提供法律、法规、规章规定的其他禁止生产经营或者不符合食品安全标准的产品、产品添加剂等；</w:t>
            </w:r>
          </w:p>
          <w:p w14:paraId="0D382BDD">
            <w:pPr>
              <w:spacing w:line="360" w:lineRule="auto"/>
              <w:ind w:firstLine="315" w:firstLineChars="150"/>
              <w:rPr>
                <w:rFonts w:ascii="宋体" w:hAnsi="宋体" w:cs="宋体"/>
                <w:color w:val="auto"/>
                <w:szCs w:val="21"/>
              </w:rPr>
            </w:pPr>
            <w:r>
              <w:rPr>
                <w:rFonts w:hint="eastAsia" w:ascii="宋体" w:hAnsi="宋体" w:cs="宋体"/>
                <w:color w:val="auto"/>
                <w:szCs w:val="21"/>
              </w:rPr>
              <w:t>⑦未经动物检疫部门检疫、检验或者检疫、检验不合格的肉类及其制品；病死、毒死或者死因不明的禽、蓄、兽、水产动物等及其制品；</w:t>
            </w:r>
          </w:p>
          <w:p w14:paraId="09046D33">
            <w:pPr>
              <w:spacing w:line="360" w:lineRule="auto"/>
              <w:ind w:firstLine="315" w:firstLineChars="150"/>
              <w:rPr>
                <w:rFonts w:ascii="宋体" w:hAnsi="宋体" w:cs="宋体"/>
                <w:color w:val="auto"/>
                <w:szCs w:val="21"/>
              </w:rPr>
            </w:pPr>
            <w:r>
              <w:rPr>
                <w:rFonts w:hint="eastAsia" w:ascii="宋体" w:hAnsi="宋体" w:cs="宋体"/>
                <w:color w:val="auto"/>
                <w:szCs w:val="21"/>
              </w:rPr>
              <w:t>⑧掺假、掺杂、伪造，影响营养、卫生的产品；</w:t>
            </w:r>
          </w:p>
          <w:p w14:paraId="19AEA257">
            <w:pPr>
              <w:spacing w:line="360" w:lineRule="auto"/>
              <w:ind w:firstLine="315" w:firstLineChars="150"/>
              <w:rPr>
                <w:rFonts w:ascii="宋体" w:hAnsi="宋体" w:cs="宋体"/>
                <w:color w:val="auto"/>
                <w:szCs w:val="21"/>
              </w:rPr>
            </w:pPr>
            <w:r>
              <w:rPr>
                <w:rFonts w:hint="eastAsia" w:ascii="宋体" w:hAnsi="宋体" w:cs="宋体"/>
                <w:color w:val="auto"/>
                <w:szCs w:val="21"/>
              </w:rPr>
              <w:t>⑨用非食品原料加工或加入非食品用化学物质或者将非食品当作食品的；</w:t>
            </w:r>
          </w:p>
          <w:p w14:paraId="33A81A8A">
            <w:pPr>
              <w:spacing w:line="360" w:lineRule="auto"/>
              <w:ind w:firstLine="315" w:firstLineChars="150"/>
              <w:rPr>
                <w:rFonts w:ascii="宋体" w:hAnsi="宋体" w:cs="宋体"/>
                <w:color w:val="auto"/>
                <w:szCs w:val="21"/>
              </w:rPr>
            </w:pPr>
            <w:r>
              <w:rPr>
                <w:rFonts w:hint="eastAsia" w:ascii="宋体" w:hAnsi="宋体" w:cs="宋体"/>
                <w:color w:val="auto"/>
                <w:szCs w:val="21"/>
              </w:rPr>
              <w:t>⑩如中标供货商无法配送采购人预定的产品，应及时直接与采购人沟通，确定替代产品，并及时按要求配送到位；若发生不能配送采购人预定产品而又未及时沟通妥善解决的，或是中标供货商所配送产品与采购人预定产品不符等，进而影响到采购人相关工作、业务正常运转的。</w:t>
            </w:r>
          </w:p>
          <w:p w14:paraId="52CBE7DA">
            <w:pPr>
              <w:spacing w:line="360" w:lineRule="auto"/>
              <w:ind w:firstLine="315" w:firstLineChars="150"/>
              <w:rPr>
                <w:rFonts w:ascii="宋体" w:hAnsi="宋体" w:cs="宋体"/>
                <w:color w:val="auto"/>
                <w:szCs w:val="21"/>
              </w:rPr>
            </w:pPr>
            <w:r>
              <w:rPr>
                <w:rFonts w:hint="eastAsia" w:ascii="宋体" w:hAnsi="宋体" w:cs="宋体"/>
                <w:color w:val="auto"/>
                <w:szCs w:val="21"/>
              </w:rPr>
              <w:t>（3）中标供应商在本招标项下的合同履约过程中，采购人或是其业务主管部门对中标供应商服务履约情况按月或季度开展动态评价，书面评价结果为“不合格”且经整改后复评的书面评价结果仍为“不合格”的，采购人可</w:t>
            </w:r>
            <w:r>
              <w:rPr>
                <w:rFonts w:hint="eastAsia"/>
                <w:color w:val="auto"/>
              </w:rPr>
              <w:t>报</w:t>
            </w:r>
            <w:r>
              <w:rPr>
                <w:rFonts w:hint="eastAsia"/>
                <w:color w:val="auto"/>
                <w:lang w:val="en-US" w:eastAsia="zh-CN"/>
              </w:rPr>
              <w:t>南宁市政府采购监督</w:t>
            </w:r>
            <w:r>
              <w:rPr>
                <w:rFonts w:hint="eastAsia"/>
                <w:color w:val="auto"/>
              </w:rPr>
              <w:t>部门</w:t>
            </w:r>
            <w:r>
              <w:rPr>
                <w:rFonts w:hint="eastAsia"/>
                <w:color w:val="auto"/>
                <w:lang w:val="en-US" w:eastAsia="zh-CN"/>
              </w:rPr>
              <w:t>核实批准</w:t>
            </w:r>
            <w:r>
              <w:rPr>
                <w:rFonts w:hint="eastAsia"/>
                <w:color w:val="auto"/>
              </w:rPr>
              <w:t>后</w:t>
            </w:r>
            <w:r>
              <w:rPr>
                <w:rFonts w:hint="eastAsia" w:ascii="宋体" w:hAnsi="宋体" w:cs="宋体"/>
                <w:color w:val="auto"/>
                <w:szCs w:val="21"/>
              </w:rPr>
              <w:t>解除本招标项所涉及的合同，并由中标供应商自行承担所有损失及后果，因此产生的行政、刑事处罚和全部经济责任及法律责任均由中标供应商自行负责。</w:t>
            </w:r>
          </w:p>
          <w:p w14:paraId="1951DCE5">
            <w:pPr>
              <w:spacing w:line="360" w:lineRule="auto"/>
              <w:ind w:firstLine="315" w:firstLineChars="150"/>
              <w:rPr>
                <w:rFonts w:ascii="宋体" w:hAnsi="宋体" w:cs="宋体"/>
                <w:color w:val="auto"/>
                <w:szCs w:val="21"/>
              </w:rPr>
            </w:pPr>
            <w:r>
              <w:rPr>
                <w:rFonts w:hint="eastAsia" w:ascii="宋体" w:hAnsi="宋体" w:cs="宋体"/>
                <w:color w:val="auto"/>
                <w:szCs w:val="21"/>
              </w:rPr>
              <w:t>（4）在本招标项下的合同履约过程中，中标供应商发生经采购人或其业务主管部门依据国家相关法律法规或公安机关内部条例文件书面认定的食品安全事故、情形、事件等，采购人有权要求中标供应商支付本项目采购总预算金额5%的违约金；同时采购人可</w:t>
            </w:r>
            <w:r>
              <w:rPr>
                <w:rFonts w:hint="eastAsia"/>
                <w:color w:val="auto"/>
              </w:rPr>
              <w:t>报</w:t>
            </w:r>
            <w:r>
              <w:rPr>
                <w:rFonts w:hint="eastAsia"/>
                <w:color w:val="auto"/>
                <w:lang w:val="en-US" w:eastAsia="zh-CN"/>
              </w:rPr>
              <w:t>南宁市政府采购监督</w:t>
            </w:r>
            <w:r>
              <w:rPr>
                <w:rFonts w:hint="eastAsia"/>
                <w:color w:val="auto"/>
              </w:rPr>
              <w:t>部门</w:t>
            </w:r>
            <w:r>
              <w:rPr>
                <w:rFonts w:hint="eastAsia"/>
                <w:color w:val="auto"/>
                <w:lang w:val="en-US" w:eastAsia="zh-CN"/>
              </w:rPr>
              <w:t>核实批准</w:t>
            </w:r>
            <w:r>
              <w:rPr>
                <w:rFonts w:hint="eastAsia"/>
                <w:color w:val="auto"/>
              </w:rPr>
              <w:t>后</w:t>
            </w:r>
            <w:r>
              <w:rPr>
                <w:rFonts w:hint="eastAsia" w:ascii="宋体" w:hAnsi="宋体" w:cs="宋体"/>
                <w:color w:val="auto"/>
                <w:szCs w:val="21"/>
              </w:rPr>
              <w:t>解除本招标项所涉及的合同，并由中标供应商自行承担所有损失及后果，因此产生的行政、刑事处罚和全部经济责任及法律责任均由中标供应商自行负责。</w:t>
            </w:r>
          </w:p>
          <w:p w14:paraId="5D5DC01F">
            <w:pPr>
              <w:spacing w:line="360" w:lineRule="auto"/>
              <w:ind w:firstLine="315" w:firstLineChars="150"/>
              <w:rPr>
                <w:rFonts w:ascii="宋体" w:hAnsi="宋体" w:cs="宋体"/>
                <w:color w:val="auto"/>
                <w:szCs w:val="21"/>
              </w:rPr>
            </w:pPr>
            <w:r>
              <w:rPr>
                <w:rFonts w:hint="eastAsia" w:ascii="宋体" w:hAnsi="宋体" w:cs="宋体"/>
                <w:color w:val="auto"/>
                <w:szCs w:val="21"/>
              </w:rPr>
              <w:t>（5）中标供应商不能满足本招标项下的配送服务要求时或是主动提出中止合同的，中标供应商必须提前两个月书面通知采购人，采购人书面同意后方可中止合同；否则，中标供应商应支付采购人本项目采购总预算金额5%的违约金。在采购人书面同意中止合同之前，中标供应商应按本招标项下的合同持续履约、提供相关配送服务，并由中标供应商自行承担所有损失及后果，因此产生的行政、刑事处罚和全部经济责任及法律责任均由中标供应商自行负责。</w:t>
            </w:r>
          </w:p>
          <w:p w14:paraId="110F7CBD">
            <w:pPr>
              <w:spacing w:line="360" w:lineRule="auto"/>
              <w:rPr>
                <w:rFonts w:ascii="宋体" w:hAnsi="宋体" w:cs="宋体"/>
                <w:color w:val="auto"/>
                <w:szCs w:val="21"/>
              </w:rPr>
            </w:pPr>
            <w:r>
              <w:rPr>
                <w:rFonts w:hint="eastAsia" w:ascii="宋体" w:hAnsi="宋体" w:cs="宋体"/>
                <w:b/>
                <w:bCs/>
                <w:color w:val="auto"/>
                <w:szCs w:val="21"/>
              </w:rPr>
              <w:t>七、附件1</w:t>
            </w:r>
            <w:r>
              <w:rPr>
                <w:rFonts w:hint="eastAsia" w:ascii="宋体" w:hAnsi="宋体" w:cs="宋体"/>
                <w:color w:val="auto"/>
                <w:szCs w:val="21"/>
              </w:rPr>
              <w:t>《南宁市第一看守所在押人员伙房食材配送服务采购实施方案》为按最近一年数据的预估和测算数，以作参考，不代表实际采购数量和金额,实际采购数量以采购人验收为准，实际采购金额以结算金额为准。</w:t>
            </w:r>
          </w:p>
          <w:p w14:paraId="7D88416D">
            <w:pPr>
              <w:spacing w:line="360" w:lineRule="auto"/>
              <w:rPr>
                <w:rFonts w:ascii="宋体" w:hAnsi="宋体" w:cs="宋体"/>
                <w:b/>
                <w:bCs/>
                <w:color w:val="auto"/>
                <w:szCs w:val="21"/>
              </w:rPr>
            </w:pPr>
            <w:r>
              <w:rPr>
                <w:rFonts w:hint="eastAsia" w:ascii="宋体" w:hAnsi="宋体" w:cs="宋体"/>
                <w:b/>
                <w:bCs/>
                <w:color w:val="auto"/>
                <w:szCs w:val="21"/>
              </w:rPr>
              <w:t>八、中标供应商服务条件核实</w:t>
            </w:r>
          </w:p>
          <w:p w14:paraId="11D1B2FB">
            <w:pPr>
              <w:spacing w:line="360" w:lineRule="auto"/>
              <w:ind w:firstLine="315" w:firstLineChars="150"/>
              <w:rPr>
                <w:rFonts w:ascii="宋体" w:hAnsi="宋体" w:cs="宋体"/>
                <w:color w:val="auto"/>
                <w:szCs w:val="21"/>
              </w:rPr>
            </w:pPr>
            <w:r>
              <w:rPr>
                <w:rFonts w:hint="eastAsia" w:ascii="宋体" w:hAnsi="宋体" w:cs="宋体"/>
                <w:szCs w:val="21"/>
              </w:rPr>
              <w:t>中标公告发布后7个工作日内</w:t>
            </w:r>
            <w:r>
              <w:rPr>
                <w:rFonts w:hint="eastAsia" w:ascii="宋体" w:hAnsi="宋体" w:cs="宋体"/>
                <w:color w:val="auto"/>
                <w:szCs w:val="21"/>
              </w:rPr>
              <w:t>采购人组织采购人实地考察、核实中标供应商的场地、人员及车辆、小微企业资格等；如发现实际情况与中标供应商投标、应标文件或承诺内容不符的，</w:t>
            </w:r>
            <w:r>
              <w:rPr>
                <w:rFonts w:hint="eastAsia"/>
                <w:color w:val="auto"/>
              </w:rPr>
              <w:t>采购人报</w:t>
            </w:r>
            <w:r>
              <w:rPr>
                <w:rFonts w:hint="eastAsia"/>
                <w:color w:val="auto"/>
                <w:lang w:val="en-US" w:eastAsia="zh-CN"/>
              </w:rPr>
              <w:t>南宁市政府采购监督</w:t>
            </w:r>
            <w:r>
              <w:rPr>
                <w:rFonts w:hint="eastAsia"/>
                <w:color w:val="auto"/>
              </w:rPr>
              <w:t>部门</w:t>
            </w:r>
            <w:r>
              <w:rPr>
                <w:rFonts w:hint="eastAsia"/>
                <w:color w:val="auto"/>
                <w:lang w:val="en-US" w:eastAsia="zh-CN"/>
              </w:rPr>
              <w:t>核实批准</w:t>
            </w:r>
            <w:r>
              <w:rPr>
                <w:rFonts w:hint="eastAsia"/>
                <w:color w:val="auto"/>
              </w:rPr>
              <w:t>后解除本招标项所涉及的合同</w:t>
            </w:r>
            <w:r>
              <w:rPr>
                <w:rFonts w:hint="eastAsia" w:ascii="宋体" w:hAnsi="宋体" w:cs="宋体"/>
                <w:color w:val="auto"/>
                <w:szCs w:val="21"/>
              </w:rPr>
              <w:t>，并由中标供应商自行承担所有损失及后果，因此产生的行政、刑事处罚和全部经济责任及法律责任均由中标供应商自行负责。</w:t>
            </w:r>
          </w:p>
          <w:p w14:paraId="08520293">
            <w:pPr>
              <w:spacing w:line="360" w:lineRule="auto"/>
              <w:rPr>
                <w:rFonts w:ascii="宋体" w:hAnsi="宋体" w:cs="宋体"/>
                <w:b/>
                <w:bCs/>
                <w:color w:val="auto"/>
                <w:szCs w:val="21"/>
              </w:rPr>
            </w:pPr>
            <w:r>
              <w:rPr>
                <w:rFonts w:hint="eastAsia" w:ascii="宋体" w:hAnsi="宋体" w:cs="宋体"/>
                <w:b/>
                <w:bCs/>
                <w:color w:val="auto"/>
                <w:szCs w:val="21"/>
              </w:rPr>
              <w:t>▲九、扶贫产品相关采购要求</w:t>
            </w:r>
          </w:p>
          <w:p w14:paraId="11321FAA">
            <w:pPr>
              <w:spacing w:line="360" w:lineRule="auto"/>
              <w:ind w:firstLine="315" w:firstLineChars="150"/>
              <w:rPr>
                <w:rFonts w:ascii="宋体" w:hAnsi="宋体" w:cs="宋体"/>
                <w:color w:val="auto"/>
                <w:szCs w:val="21"/>
              </w:rPr>
            </w:pPr>
            <w:r>
              <w:rPr>
                <w:rFonts w:hint="eastAsia" w:ascii="宋体" w:hAnsi="宋体" w:cs="宋体"/>
                <w:color w:val="auto"/>
                <w:szCs w:val="21"/>
              </w:rPr>
              <w:t>（1）根据《南宁市人民政府办公室关于印发南宁市深入开展消费扶贫助力打赢脱贫攻坚战实施方案通知》等扶贫、乡村振兴政策要求，本项目中标供应商所采购的贫困地区农副产品累计金额不低于本项目中标供应商所采购的农副产品累计金额的20%（具体要求以采购人的书面通知为准）。</w:t>
            </w:r>
          </w:p>
          <w:p w14:paraId="02C8B1F4">
            <w:pPr>
              <w:spacing w:line="360" w:lineRule="auto"/>
              <w:ind w:firstLine="315" w:firstLineChars="150"/>
              <w:rPr>
                <w:rFonts w:ascii="宋体" w:hAnsi="宋体" w:cs="宋体"/>
                <w:color w:val="auto"/>
                <w:szCs w:val="21"/>
              </w:rPr>
            </w:pPr>
            <w:r>
              <w:rPr>
                <w:rFonts w:hint="eastAsia" w:ascii="宋体" w:hAnsi="宋体" w:cs="宋体"/>
                <w:color w:val="auto"/>
                <w:szCs w:val="21"/>
              </w:rPr>
              <w:t>（2）根据扶贫、乡村振兴等政策需求，采购人可要求中标供应商通过规定或指定的平台（渠道）采购相关扶贫产品（具体要求以采购人的书面通知为准）。</w:t>
            </w:r>
          </w:p>
          <w:p w14:paraId="4E21CB5D">
            <w:pPr>
              <w:spacing w:line="360" w:lineRule="auto"/>
              <w:ind w:firstLine="315" w:firstLineChars="150"/>
              <w:rPr>
                <w:rFonts w:ascii="宋体" w:hAnsi="宋体" w:cs="宋体"/>
                <w:color w:val="auto"/>
                <w:szCs w:val="21"/>
              </w:rPr>
            </w:pPr>
            <w:r>
              <w:rPr>
                <w:rFonts w:hint="eastAsia" w:ascii="宋体" w:hAnsi="宋体" w:cs="宋体"/>
                <w:color w:val="auto"/>
                <w:szCs w:val="21"/>
              </w:rPr>
              <w:t>（3）中标供应商通过规定或指定的平台（渠道）采购相关扶贫产品，相关产品的结算价格按规定或指定的平台（渠道）结算价格执行，可不执行中标供应商承诺的优惠率。</w:t>
            </w:r>
          </w:p>
          <w:p w14:paraId="47F2127D">
            <w:pPr>
              <w:spacing w:line="360" w:lineRule="auto"/>
              <w:rPr>
                <w:rFonts w:ascii="宋体" w:hAnsi="宋体" w:cs="宋体"/>
                <w:b/>
                <w:bCs/>
                <w:color w:val="auto"/>
                <w:szCs w:val="21"/>
              </w:rPr>
            </w:pPr>
            <w:r>
              <w:rPr>
                <w:rFonts w:hint="eastAsia" w:ascii="宋体" w:hAnsi="宋体" w:cs="宋体"/>
                <w:b/>
                <w:bCs/>
                <w:color w:val="auto"/>
                <w:szCs w:val="21"/>
              </w:rPr>
              <w:t>十、投标时如有以下实施方案请提供：</w:t>
            </w:r>
          </w:p>
          <w:p w14:paraId="7F85F87E">
            <w:pPr>
              <w:spacing w:line="360" w:lineRule="auto"/>
              <w:ind w:firstLine="315" w:firstLineChars="150"/>
              <w:rPr>
                <w:rFonts w:ascii="宋体" w:hAnsi="宋体" w:cs="宋体"/>
                <w:color w:val="auto"/>
                <w:szCs w:val="21"/>
              </w:rPr>
            </w:pPr>
            <w:r>
              <w:rPr>
                <w:rFonts w:hint="eastAsia" w:ascii="宋体" w:hAnsi="宋体" w:cs="宋体"/>
                <w:color w:val="auto"/>
                <w:szCs w:val="21"/>
              </w:rPr>
              <w:t>（1）项目实施方案，具体要求如下：有完备的运营流程、配送流程、效率保障，有实施的技术力量和人力资源安排。</w:t>
            </w:r>
          </w:p>
          <w:p w14:paraId="1AFEEE8A">
            <w:pPr>
              <w:spacing w:line="360" w:lineRule="auto"/>
              <w:ind w:firstLine="315" w:firstLineChars="150"/>
              <w:rPr>
                <w:rFonts w:ascii="宋体" w:hAnsi="宋体" w:cs="宋体"/>
                <w:color w:val="auto"/>
                <w:szCs w:val="21"/>
              </w:rPr>
            </w:pPr>
            <w:r>
              <w:rPr>
                <w:rFonts w:hint="eastAsia" w:ascii="宋体" w:hAnsi="宋体" w:cs="宋体"/>
                <w:color w:val="auto"/>
                <w:szCs w:val="21"/>
              </w:rPr>
              <w:t>（2）质量保障措施方案，具体要求如下：有食品安全及卫生保障预案，有完善的安全及卫生保障流程、制度。</w:t>
            </w:r>
          </w:p>
          <w:p w14:paraId="7DF8F97C">
            <w:pPr>
              <w:spacing w:line="360" w:lineRule="auto"/>
              <w:ind w:firstLine="315" w:firstLineChars="150"/>
              <w:rPr>
                <w:rFonts w:ascii="宋体" w:hAnsi="宋体" w:cs="宋体"/>
                <w:color w:val="auto"/>
                <w:szCs w:val="21"/>
              </w:rPr>
            </w:pPr>
            <w:r>
              <w:rPr>
                <w:rFonts w:hint="eastAsia" w:ascii="宋体" w:hAnsi="宋体" w:cs="宋体"/>
                <w:color w:val="auto"/>
                <w:szCs w:val="21"/>
              </w:rPr>
              <w:t>（3）应急预案，具体要求如下：应急和突发事件处理预案基本完备，组织领导和分工、处置规程、应急保障机制等要素合理、可行性充分且承诺解决问题时间快速。</w:t>
            </w:r>
          </w:p>
          <w:p w14:paraId="0A460459">
            <w:pPr>
              <w:spacing w:line="360" w:lineRule="auto"/>
              <w:ind w:firstLine="315" w:firstLineChars="150"/>
              <w:rPr>
                <w:rFonts w:ascii="宋体" w:hAnsi="宋体" w:cs="宋体"/>
                <w:color w:val="auto"/>
                <w:szCs w:val="21"/>
              </w:rPr>
            </w:pPr>
            <w:r>
              <w:rPr>
                <w:rFonts w:hint="eastAsia" w:ascii="宋体" w:hAnsi="宋体" w:cs="宋体"/>
                <w:color w:val="auto"/>
                <w:szCs w:val="21"/>
              </w:rPr>
              <w:t>（4）售后服务方案，具体要求如下：售后服务方案阐述较齐全、较完整，可行性较好，能提供本地化服务的，售后流程清晰，服务响应快速；</w:t>
            </w:r>
          </w:p>
          <w:p w14:paraId="34C91444">
            <w:pPr>
              <w:spacing w:line="360" w:lineRule="auto"/>
              <w:ind w:firstLine="315" w:firstLineChars="150"/>
              <w:rPr>
                <w:rFonts w:ascii="宋体" w:hAnsi="宋体" w:cs="宋体"/>
                <w:color w:val="auto"/>
                <w:szCs w:val="21"/>
              </w:rPr>
            </w:pPr>
            <w:r>
              <w:rPr>
                <w:rFonts w:hint="eastAsia" w:ascii="宋体" w:hAnsi="宋体" w:cs="宋体"/>
                <w:color w:val="auto"/>
                <w:szCs w:val="21"/>
              </w:rPr>
              <w:t>（5）假如出现类似新冠疫情，需提供有配合从大门转运入所服务方案，并承诺在监所封闭管理疫情防控期间，提供可移动无动力卸货轨道50米等搬运设备。按监所防疫要求设立的专门冷冻食材存储仓库。</w:t>
            </w:r>
          </w:p>
          <w:p w14:paraId="1AFC2CEC">
            <w:pPr>
              <w:spacing w:line="360" w:lineRule="auto"/>
              <w:rPr>
                <w:rFonts w:ascii="宋体" w:hAnsi="宋体" w:cs="宋体"/>
                <w:b/>
                <w:bCs/>
                <w:color w:val="auto"/>
                <w:szCs w:val="21"/>
              </w:rPr>
            </w:pPr>
            <w:r>
              <w:rPr>
                <w:rFonts w:hint="eastAsia" w:ascii="宋体" w:hAnsi="宋体" w:cs="宋体"/>
                <w:b/>
                <w:bCs/>
                <w:color w:val="auto"/>
                <w:szCs w:val="21"/>
              </w:rPr>
              <w:t>▲十一、需提供食材转运工具：电动三轮车。</w:t>
            </w:r>
          </w:p>
          <w:p w14:paraId="623CE716">
            <w:pPr>
              <w:spacing w:line="360" w:lineRule="auto"/>
              <w:rPr>
                <w:rFonts w:ascii="宋体" w:hAnsi="宋体" w:cs="宋体"/>
                <w:b/>
                <w:bCs/>
                <w:color w:val="auto"/>
                <w:szCs w:val="21"/>
              </w:rPr>
            </w:pPr>
            <w:r>
              <w:rPr>
                <w:rFonts w:hint="eastAsia" w:ascii="宋体" w:hAnsi="宋体" w:cs="宋体"/>
                <w:b/>
                <w:bCs/>
                <w:color w:val="auto"/>
                <w:szCs w:val="21"/>
              </w:rPr>
              <w:t>十二、投标时 如有以下证明材料请提供：</w:t>
            </w:r>
          </w:p>
          <w:p w14:paraId="77AC8B77">
            <w:pPr>
              <w:spacing w:line="360" w:lineRule="auto"/>
              <w:ind w:firstLine="315" w:firstLineChars="150"/>
              <w:rPr>
                <w:rFonts w:ascii="宋体" w:hAnsi="宋体" w:cs="宋体"/>
                <w:color w:val="auto"/>
                <w:szCs w:val="21"/>
              </w:rPr>
            </w:pPr>
            <w:r>
              <w:rPr>
                <w:rFonts w:hint="eastAsia" w:ascii="宋体" w:hAnsi="宋体" w:cs="宋体"/>
                <w:color w:val="auto"/>
                <w:szCs w:val="21"/>
              </w:rPr>
              <w:t>（1）供应商有保证食品卫生安全和质量的能力，自2021年以来有类似食材配送业绩的证明材料；</w:t>
            </w:r>
          </w:p>
          <w:p w14:paraId="524C5823">
            <w:pPr>
              <w:spacing w:line="360" w:lineRule="auto"/>
              <w:ind w:firstLine="315" w:firstLineChars="150"/>
              <w:rPr>
                <w:rFonts w:ascii="宋体" w:hAnsi="宋体" w:cs="宋体"/>
                <w:color w:val="auto"/>
                <w:szCs w:val="21"/>
              </w:rPr>
            </w:pPr>
            <w:r>
              <w:rPr>
                <w:rFonts w:hint="eastAsia" w:ascii="宋体" w:hAnsi="宋体" w:cs="宋体"/>
                <w:color w:val="auto"/>
                <w:szCs w:val="21"/>
              </w:rPr>
              <w:t>（2）供应商</w:t>
            </w:r>
            <w:r>
              <w:rPr>
                <w:rFonts w:hint="eastAsia" w:ascii="宋体" w:hAnsi="宋体" w:cs="宋体"/>
                <w:color w:val="auto"/>
                <w:szCs w:val="21"/>
                <w:lang w:val="en-US" w:eastAsia="zh-CN"/>
              </w:rPr>
              <w:t>接到采购人通知配送食材任务后3小时内送达现场</w:t>
            </w:r>
            <w:r>
              <w:rPr>
                <w:rFonts w:hint="eastAsia" w:ascii="宋体" w:hAnsi="宋体" w:cs="宋体"/>
                <w:color w:val="auto"/>
                <w:szCs w:val="21"/>
              </w:rPr>
              <w:t>；</w:t>
            </w:r>
          </w:p>
          <w:p w14:paraId="1274EC59">
            <w:pPr>
              <w:spacing w:line="360" w:lineRule="auto"/>
              <w:ind w:firstLine="315" w:firstLineChars="150"/>
              <w:rPr>
                <w:rFonts w:ascii="宋体" w:hAnsi="宋体" w:cs="宋体"/>
                <w:color w:val="auto"/>
                <w:szCs w:val="21"/>
              </w:rPr>
            </w:pPr>
            <w:r>
              <w:rPr>
                <w:rFonts w:hint="eastAsia" w:ascii="宋体" w:hAnsi="宋体" w:cs="宋体"/>
                <w:color w:val="auto"/>
                <w:szCs w:val="21"/>
              </w:rPr>
              <w:t>（3）供应商或法定代表人与种植场或养殖场有长期的合作协议或自有种植场、养殖场的证明材料；</w:t>
            </w:r>
          </w:p>
          <w:p w14:paraId="3F745BEF">
            <w:pPr>
              <w:spacing w:line="360" w:lineRule="auto"/>
              <w:ind w:firstLine="315" w:firstLineChars="150"/>
              <w:rPr>
                <w:rFonts w:ascii="宋体" w:hAnsi="宋体" w:cs="宋体"/>
                <w:color w:val="auto"/>
                <w:szCs w:val="21"/>
              </w:rPr>
            </w:pPr>
            <w:r>
              <w:rPr>
                <w:rFonts w:hint="eastAsia" w:ascii="宋体" w:hAnsi="宋体" w:cs="宋体"/>
                <w:color w:val="auto"/>
                <w:szCs w:val="21"/>
              </w:rPr>
              <w:t>（4）拟投入专用冷链车2辆及专用运输配送车的证明材料；</w:t>
            </w:r>
          </w:p>
          <w:p w14:paraId="6418A96F">
            <w:pPr>
              <w:spacing w:line="360" w:lineRule="auto"/>
              <w:ind w:firstLine="315" w:firstLineChars="150"/>
              <w:rPr>
                <w:rFonts w:ascii="宋体" w:hAnsi="宋体" w:cs="宋体"/>
                <w:color w:val="auto"/>
                <w:szCs w:val="21"/>
              </w:rPr>
            </w:pPr>
            <w:r>
              <w:rPr>
                <w:rFonts w:hint="eastAsia" w:ascii="宋体" w:hAnsi="宋体" w:cs="宋体"/>
                <w:color w:val="auto"/>
                <w:szCs w:val="21"/>
              </w:rPr>
              <w:t>（5）投标人具有食品安全检测能力的证明材料；</w:t>
            </w:r>
          </w:p>
          <w:p w14:paraId="7655E3A4">
            <w:pPr>
              <w:spacing w:line="360" w:lineRule="auto"/>
              <w:ind w:firstLine="315" w:firstLineChars="150"/>
              <w:rPr>
                <w:rFonts w:ascii="宋体" w:hAnsi="宋体" w:cs="宋体"/>
                <w:color w:val="auto"/>
                <w:kern w:val="0"/>
                <w:szCs w:val="21"/>
              </w:rPr>
            </w:pPr>
            <w:r>
              <w:rPr>
                <w:rFonts w:hint="eastAsia" w:ascii="宋体" w:hAnsi="宋体" w:cs="宋体"/>
                <w:color w:val="auto"/>
                <w:szCs w:val="21"/>
              </w:rPr>
              <w:t>（6）投标人购买《食品安全责任保险》的证明材料。</w:t>
            </w:r>
          </w:p>
        </w:tc>
      </w:tr>
    </w:tbl>
    <w:p w14:paraId="22254E04">
      <w:pPr>
        <w:adjustRightInd w:val="0"/>
        <w:spacing w:line="360" w:lineRule="auto"/>
        <w:jc w:val="left"/>
        <w:textAlignment w:val="baseline"/>
        <w:rPr>
          <w:rFonts w:ascii="宋体" w:hAnsi="宋体" w:cs="宋体"/>
          <w:kern w:val="0"/>
        </w:rPr>
      </w:pPr>
    </w:p>
    <w:p w14:paraId="5F76FC38">
      <w:pPr>
        <w:rPr>
          <w:rFonts w:ascii="宋体" w:hAnsi="宋体" w:cs="宋体"/>
          <w:b/>
          <w:bCs/>
          <w:kern w:val="0"/>
        </w:rPr>
      </w:pPr>
      <w:r>
        <w:rPr>
          <w:rFonts w:hint="eastAsia" w:ascii="宋体" w:hAnsi="宋体" w:cs="宋体"/>
          <w:b/>
          <w:bCs/>
          <w:kern w:val="0"/>
        </w:rPr>
        <w:br w:type="page"/>
      </w:r>
    </w:p>
    <w:p w14:paraId="07E68F27">
      <w:pPr>
        <w:snapToGrid w:val="0"/>
        <w:spacing w:line="360" w:lineRule="auto"/>
        <w:ind w:firstLine="835" w:firstLineChars="396"/>
        <w:jc w:val="center"/>
        <w:rPr>
          <w:rFonts w:ascii="宋体" w:hAnsi="宋体" w:cs="宋体"/>
          <w:b/>
          <w:bCs/>
          <w:kern w:val="0"/>
        </w:rPr>
      </w:pPr>
      <w:r>
        <w:rPr>
          <w:rFonts w:hint="eastAsia" w:ascii="宋体" w:hAnsi="宋体" w:cs="宋体"/>
          <w:b/>
          <w:bCs/>
          <w:kern w:val="0"/>
        </w:rPr>
        <w:t>附件1：《南宁市第一看守所2024年度在押人员伙房食材配送服务采购实施方案》</w:t>
      </w:r>
    </w:p>
    <w:tbl>
      <w:tblPr>
        <w:tblStyle w:val="17"/>
        <w:tblW w:w="9843" w:type="dxa"/>
        <w:tblInd w:w="-3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9"/>
        <w:gridCol w:w="827"/>
        <w:gridCol w:w="870"/>
        <w:gridCol w:w="970"/>
        <w:gridCol w:w="2000"/>
        <w:gridCol w:w="976"/>
        <w:gridCol w:w="1377"/>
        <w:gridCol w:w="2304"/>
      </w:tblGrid>
      <w:tr w14:paraId="27FDA5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519" w:type="dxa"/>
            <w:vMerge w:val="restart"/>
            <w:vAlign w:val="center"/>
          </w:tcPr>
          <w:p w14:paraId="1D434B20">
            <w:pPr>
              <w:widowControl/>
              <w:jc w:val="center"/>
              <w:rPr>
                <w:rFonts w:ascii="宋体" w:cs="宋体"/>
                <w:b/>
                <w:bCs/>
                <w:kern w:val="0"/>
                <w:sz w:val="16"/>
                <w:szCs w:val="16"/>
              </w:rPr>
            </w:pPr>
            <w:r>
              <w:rPr>
                <w:rFonts w:hint="eastAsia" w:ascii="宋体" w:hAnsi="宋体" w:cs="宋体"/>
                <w:b/>
                <w:bCs/>
                <w:kern w:val="0"/>
                <w:sz w:val="16"/>
                <w:szCs w:val="16"/>
              </w:rPr>
              <w:t>序号</w:t>
            </w:r>
          </w:p>
        </w:tc>
        <w:tc>
          <w:tcPr>
            <w:tcW w:w="827" w:type="dxa"/>
            <w:vMerge w:val="restart"/>
            <w:vAlign w:val="center"/>
          </w:tcPr>
          <w:p w14:paraId="52D56C2D">
            <w:pPr>
              <w:widowControl/>
              <w:jc w:val="center"/>
              <w:rPr>
                <w:rFonts w:ascii="宋体" w:cs="宋体"/>
                <w:b/>
                <w:bCs/>
                <w:kern w:val="0"/>
                <w:sz w:val="16"/>
                <w:szCs w:val="16"/>
              </w:rPr>
            </w:pPr>
            <w:r>
              <w:rPr>
                <w:rFonts w:hint="eastAsia" w:ascii="宋体" w:hAnsi="宋体" w:cs="宋体"/>
                <w:b/>
                <w:bCs/>
                <w:kern w:val="0"/>
                <w:sz w:val="16"/>
                <w:szCs w:val="16"/>
              </w:rPr>
              <w:t>食材品种</w:t>
            </w:r>
          </w:p>
        </w:tc>
        <w:tc>
          <w:tcPr>
            <w:tcW w:w="4816" w:type="dxa"/>
            <w:gridSpan w:val="4"/>
            <w:vAlign w:val="center"/>
          </w:tcPr>
          <w:p w14:paraId="633B15FA">
            <w:pPr>
              <w:widowControl/>
              <w:jc w:val="center"/>
              <w:rPr>
                <w:rFonts w:ascii="宋体" w:cs="宋体"/>
                <w:b/>
                <w:bCs/>
                <w:kern w:val="0"/>
                <w:sz w:val="16"/>
                <w:szCs w:val="16"/>
              </w:rPr>
            </w:pPr>
            <w:r>
              <w:rPr>
                <w:rFonts w:hint="eastAsia" w:ascii="宋体" w:hAnsi="宋体" w:cs="宋体"/>
                <w:b/>
                <w:bCs/>
                <w:kern w:val="0"/>
                <w:sz w:val="16"/>
                <w:szCs w:val="16"/>
              </w:rPr>
              <w:t>月均费用（元</w:t>
            </w:r>
            <w:r>
              <w:rPr>
                <w:rFonts w:ascii="宋体" w:hAnsi="宋体" w:cs="宋体"/>
                <w:b/>
                <w:bCs/>
                <w:kern w:val="0"/>
                <w:sz w:val="16"/>
                <w:szCs w:val="16"/>
              </w:rPr>
              <w:t>/</w:t>
            </w:r>
            <w:r>
              <w:rPr>
                <w:rFonts w:hint="eastAsia" w:ascii="宋体" w:hAnsi="宋体" w:cs="宋体"/>
                <w:b/>
                <w:bCs/>
                <w:kern w:val="0"/>
                <w:sz w:val="16"/>
                <w:szCs w:val="16"/>
              </w:rPr>
              <w:t>月</w:t>
            </w:r>
            <w:r>
              <w:rPr>
                <w:rFonts w:ascii="宋体" w:cs="宋体"/>
                <w:b/>
                <w:bCs/>
                <w:kern w:val="0"/>
                <w:sz w:val="16"/>
                <w:szCs w:val="16"/>
              </w:rPr>
              <w:t>.</w:t>
            </w:r>
            <w:r>
              <w:rPr>
                <w:rFonts w:hint="eastAsia" w:ascii="宋体" w:hAnsi="宋体" w:cs="宋体"/>
                <w:b/>
                <w:bCs/>
                <w:kern w:val="0"/>
                <w:sz w:val="16"/>
                <w:szCs w:val="16"/>
              </w:rPr>
              <w:t>人）</w:t>
            </w:r>
          </w:p>
        </w:tc>
        <w:tc>
          <w:tcPr>
            <w:tcW w:w="1377" w:type="dxa"/>
            <w:vAlign w:val="center"/>
          </w:tcPr>
          <w:p w14:paraId="3684AFE7">
            <w:pPr>
              <w:widowControl/>
              <w:jc w:val="center"/>
              <w:rPr>
                <w:rFonts w:ascii="宋体" w:cs="宋体"/>
                <w:b/>
                <w:bCs/>
                <w:kern w:val="0"/>
                <w:sz w:val="16"/>
                <w:szCs w:val="16"/>
              </w:rPr>
            </w:pPr>
            <w:r>
              <w:rPr>
                <w:rFonts w:hint="eastAsia" w:ascii="宋体" w:hAnsi="宋体" w:cs="宋体"/>
                <w:b/>
                <w:bCs/>
                <w:kern w:val="0"/>
                <w:sz w:val="16"/>
                <w:szCs w:val="16"/>
              </w:rPr>
              <w:t>第一看守所</w:t>
            </w:r>
          </w:p>
        </w:tc>
        <w:tc>
          <w:tcPr>
            <w:tcW w:w="2304" w:type="dxa"/>
            <w:vAlign w:val="center"/>
          </w:tcPr>
          <w:p w14:paraId="0AD37797">
            <w:pPr>
              <w:widowControl/>
              <w:jc w:val="center"/>
              <w:rPr>
                <w:rFonts w:ascii="宋体" w:cs="宋体"/>
                <w:b/>
                <w:bCs/>
                <w:kern w:val="0"/>
                <w:sz w:val="16"/>
                <w:szCs w:val="16"/>
              </w:rPr>
            </w:pPr>
            <w:r>
              <w:rPr>
                <w:rFonts w:hint="eastAsia" w:ascii="宋体" w:hAnsi="宋体" w:cs="宋体"/>
                <w:b/>
                <w:bCs/>
                <w:kern w:val="0"/>
                <w:sz w:val="16"/>
                <w:szCs w:val="16"/>
              </w:rPr>
              <w:t>备注</w:t>
            </w:r>
          </w:p>
        </w:tc>
      </w:tr>
      <w:tr w14:paraId="754CE9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6" w:hRule="atLeast"/>
        </w:trPr>
        <w:tc>
          <w:tcPr>
            <w:tcW w:w="519" w:type="dxa"/>
            <w:vMerge w:val="continue"/>
            <w:vAlign w:val="center"/>
          </w:tcPr>
          <w:p w14:paraId="65E092E8">
            <w:pPr>
              <w:widowControl/>
              <w:jc w:val="left"/>
              <w:rPr>
                <w:rFonts w:ascii="宋体" w:cs="宋体"/>
                <w:b/>
                <w:bCs/>
                <w:kern w:val="0"/>
                <w:sz w:val="16"/>
                <w:szCs w:val="16"/>
              </w:rPr>
            </w:pPr>
          </w:p>
        </w:tc>
        <w:tc>
          <w:tcPr>
            <w:tcW w:w="827" w:type="dxa"/>
            <w:vMerge w:val="continue"/>
            <w:vAlign w:val="center"/>
          </w:tcPr>
          <w:p w14:paraId="41FC54FD">
            <w:pPr>
              <w:widowControl/>
              <w:jc w:val="left"/>
              <w:rPr>
                <w:rFonts w:ascii="宋体" w:cs="宋体"/>
                <w:b/>
                <w:bCs/>
                <w:kern w:val="0"/>
                <w:sz w:val="16"/>
                <w:szCs w:val="16"/>
              </w:rPr>
            </w:pPr>
          </w:p>
        </w:tc>
        <w:tc>
          <w:tcPr>
            <w:tcW w:w="870" w:type="dxa"/>
            <w:vAlign w:val="center"/>
          </w:tcPr>
          <w:p w14:paraId="21F3C313">
            <w:pPr>
              <w:widowControl/>
              <w:jc w:val="center"/>
              <w:rPr>
                <w:rFonts w:ascii="宋体" w:cs="宋体"/>
                <w:b/>
                <w:bCs/>
                <w:kern w:val="0"/>
                <w:sz w:val="16"/>
                <w:szCs w:val="16"/>
              </w:rPr>
            </w:pPr>
            <w:r>
              <w:rPr>
                <w:rFonts w:hint="eastAsia" w:ascii="宋体" w:hAnsi="宋体" w:cs="宋体"/>
                <w:b/>
                <w:bCs/>
                <w:kern w:val="0"/>
                <w:sz w:val="16"/>
                <w:szCs w:val="16"/>
              </w:rPr>
              <w:t>单价（元）</w:t>
            </w:r>
          </w:p>
        </w:tc>
        <w:tc>
          <w:tcPr>
            <w:tcW w:w="970" w:type="dxa"/>
            <w:vAlign w:val="center"/>
          </w:tcPr>
          <w:p w14:paraId="7FB5EDA3">
            <w:pPr>
              <w:widowControl/>
              <w:jc w:val="center"/>
              <w:rPr>
                <w:rFonts w:ascii="宋体" w:cs="宋体"/>
                <w:b/>
                <w:bCs/>
                <w:kern w:val="0"/>
                <w:sz w:val="16"/>
                <w:szCs w:val="16"/>
              </w:rPr>
            </w:pPr>
            <w:r>
              <w:rPr>
                <w:rFonts w:hint="eastAsia" w:ascii="宋体" w:hAnsi="宋体" w:cs="宋体"/>
                <w:b/>
                <w:bCs/>
                <w:kern w:val="0"/>
                <w:sz w:val="16"/>
                <w:szCs w:val="16"/>
              </w:rPr>
              <w:t>月均实物量（斤</w:t>
            </w:r>
            <w:r>
              <w:rPr>
                <w:rFonts w:ascii="宋体" w:hAnsi="宋体" w:cs="宋体"/>
                <w:b/>
                <w:bCs/>
                <w:kern w:val="0"/>
                <w:sz w:val="16"/>
                <w:szCs w:val="16"/>
              </w:rPr>
              <w:t>/</w:t>
            </w:r>
            <w:r>
              <w:rPr>
                <w:rFonts w:hint="eastAsia" w:ascii="宋体" w:hAnsi="宋体" w:cs="宋体"/>
                <w:b/>
                <w:bCs/>
                <w:kern w:val="0"/>
                <w:sz w:val="16"/>
                <w:szCs w:val="16"/>
              </w:rPr>
              <w:t>月</w:t>
            </w:r>
            <w:r>
              <w:rPr>
                <w:rFonts w:ascii="宋体" w:cs="宋体"/>
                <w:b/>
                <w:bCs/>
                <w:kern w:val="0"/>
                <w:sz w:val="16"/>
                <w:szCs w:val="16"/>
              </w:rPr>
              <w:t>.</w:t>
            </w:r>
            <w:r>
              <w:rPr>
                <w:rFonts w:hint="eastAsia" w:ascii="宋体" w:hAnsi="宋体" w:cs="宋体"/>
                <w:b/>
                <w:bCs/>
                <w:kern w:val="0"/>
                <w:sz w:val="16"/>
                <w:szCs w:val="16"/>
              </w:rPr>
              <w:t>人）</w:t>
            </w:r>
          </w:p>
        </w:tc>
        <w:tc>
          <w:tcPr>
            <w:tcW w:w="2000" w:type="dxa"/>
            <w:vAlign w:val="center"/>
          </w:tcPr>
          <w:p w14:paraId="020A72C0">
            <w:pPr>
              <w:widowControl/>
              <w:jc w:val="center"/>
              <w:rPr>
                <w:rFonts w:ascii="宋体" w:cs="宋体"/>
                <w:b/>
                <w:bCs/>
                <w:kern w:val="0"/>
                <w:sz w:val="16"/>
                <w:szCs w:val="16"/>
              </w:rPr>
            </w:pPr>
            <w:r>
              <w:rPr>
                <w:rFonts w:hint="eastAsia" w:ascii="宋体" w:hAnsi="宋体" w:cs="宋体"/>
                <w:b/>
                <w:bCs/>
                <w:kern w:val="0"/>
                <w:sz w:val="16"/>
                <w:szCs w:val="16"/>
              </w:rPr>
              <w:t>财政部、公安部（财行</w:t>
            </w:r>
            <w:r>
              <w:rPr>
                <w:rFonts w:ascii="宋体" w:hAnsi="宋体" w:cs="宋体"/>
                <w:b/>
                <w:bCs/>
                <w:kern w:val="0"/>
                <w:sz w:val="16"/>
                <w:szCs w:val="16"/>
              </w:rPr>
              <w:t>[2016]430</w:t>
            </w:r>
            <w:r>
              <w:rPr>
                <w:rFonts w:hint="eastAsia" w:ascii="宋体" w:hAnsi="宋体" w:cs="宋体"/>
                <w:b/>
                <w:bCs/>
                <w:kern w:val="0"/>
                <w:sz w:val="16"/>
                <w:szCs w:val="16"/>
              </w:rPr>
              <w:t>号规定实物量标准（斤</w:t>
            </w:r>
            <w:r>
              <w:rPr>
                <w:rFonts w:ascii="宋体" w:hAnsi="宋体" w:cs="宋体"/>
                <w:b/>
                <w:bCs/>
                <w:kern w:val="0"/>
                <w:sz w:val="16"/>
                <w:szCs w:val="16"/>
              </w:rPr>
              <w:t>/</w:t>
            </w:r>
            <w:r>
              <w:rPr>
                <w:rFonts w:hint="eastAsia" w:ascii="宋体" w:hAnsi="宋体" w:cs="宋体"/>
                <w:b/>
                <w:bCs/>
                <w:kern w:val="0"/>
                <w:sz w:val="16"/>
                <w:szCs w:val="16"/>
              </w:rPr>
              <w:t>月</w:t>
            </w:r>
            <w:r>
              <w:rPr>
                <w:rFonts w:ascii="宋体" w:cs="宋体"/>
                <w:b/>
                <w:bCs/>
                <w:kern w:val="0"/>
                <w:sz w:val="16"/>
                <w:szCs w:val="16"/>
              </w:rPr>
              <w:t>.</w:t>
            </w:r>
            <w:r>
              <w:rPr>
                <w:rFonts w:hint="eastAsia" w:ascii="宋体" w:hAnsi="宋体" w:cs="宋体"/>
                <w:b/>
                <w:bCs/>
                <w:kern w:val="0"/>
                <w:sz w:val="16"/>
                <w:szCs w:val="16"/>
              </w:rPr>
              <w:t>人）</w:t>
            </w:r>
          </w:p>
        </w:tc>
        <w:tc>
          <w:tcPr>
            <w:tcW w:w="976" w:type="dxa"/>
            <w:vAlign w:val="center"/>
          </w:tcPr>
          <w:p w14:paraId="6EFCC319">
            <w:pPr>
              <w:widowControl/>
              <w:jc w:val="center"/>
              <w:rPr>
                <w:rFonts w:ascii="宋体" w:cs="宋体"/>
                <w:b/>
                <w:bCs/>
                <w:kern w:val="0"/>
                <w:sz w:val="16"/>
                <w:szCs w:val="16"/>
              </w:rPr>
            </w:pPr>
            <w:r>
              <w:rPr>
                <w:rFonts w:hint="eastAsia" w:ascii="宋体" w:hAnsi="宋体" w:cs="宋体"/>
                <w:b/>
                <w:bCs/>
                <w:kern w:val="0"/>
                <w:sz w:val="16"/>
                <w:szCs w:val="16"/>
              </w:rPr>
              <w:t>小计</w:t>
            </w:r>
          </w:p>
        </w:tc>
        <w:tc>
          <w:tcPr>
            <w:tcW w:w="1377" w:type="dxa"/>
            <w:vAlign w:val="center"/>
          </w:tcPr>
          <w:p w14:paraId="7911DFB0">
            <w:pPr>
              <w:widowControl/>
              <w:jc w:val="center"/>
              <w:rPr>
                <w:rFonts w:ascii="宋体" w:cs="宋体"/>
                <w:b/>
                <w:bCs/>
                <w:kern w:val="0"/>
                <w:sz w:val="16"/>
                <w:szCs w:val="16"/>
              </w:rPr>
            </w:pPr>
            <w:r>
              <w:rPr>
                <w:rFonts w:hint="eastAsia" w:ascii="宋体" w:hAnsi="宋体" w:cs="宋体"/>
                <w:b/>
                <w:bCs/>
                <w:kern w:val="0"/>
                <w:sz w:val="16"/>
                <w:szCs w:val="16"/>
              </w:rPr>
              <w:t>年费用（万元）</w:t>
            </w:r>
          </w:p>
        </w:tc>
        <w:tc>
          <w:tcPr>
            <w:tcW w:w="2304" w:type="dxa"/>
            <w:vAlign w:val="center"/>
          </w:tcPr>
          <w:p w14:paraId="373BEBC3">
            <w:pPr>
              <w:widowControl/>
              <w:jc w:val="left"/>
              <w:rPr>
                <w:rFonts w:ascii="宋体" w:hAnsi="宋体" w:cs="宋体"/>
                <w:kern w:val="0"/>
                <w:sz w:val="16"/>
                <w:szCs w:val="16"/>
              </w:rPr>
            </w:pPr>
            <w:r>
              <w:rPr>
                <w:rFonts w:hint="eastAsia" w:ascii="宋体" w:hAnsi="宋体" w:cs="宋体"/>
                <w:kern w:val="0"/>
                <w:sz w:val="16"/>
                <w:szCs w:val="16"/>
              </w:rPr>
              <w:t>　</w:t>
            </w:r>
          </w:p>
        </w:tc>
      </w:tr>
      <w:tr w14:paraId="591545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519" w:type="dxa"/>
            <w:vAlign w:val="center"/>
          </w:tcPr>
          <w:p w14:paraId="3CD488E3">
            <w:pPr>
              <w:widowControl/>
              <w:jc w:val="center"/>
              <w:rPr>
                <w:rFonts w:ascii="宋体" w:cs="宋体"/>
                <w:kern w:val="0"/>
                <w:sz w:val="16"/>
                <w:szCs w:val="16"/>
              </w:rPr>
            </w:pPr>
            <w:r>
              <w:rPr>
                <w:rFonts w:ascii="宋体" w:hAnsi="宋体" w:cs="宋体"/>
                <w:kern w:val="0"/>
                <w:sz w:val="16"/>
                <w:szCs w:val="16"/>
              </w:rPr>
              <w:t>1</w:t>
            </w:r>
          </w:p>
        </w:tc>
        <w:tc>
          <w:tcPr>
            <w:tcW w:w="827" w:type="dxa"/>
            <w:vAlign w:val="center"/>
          </w:tcPr>
          <w:p w14:paraId="3E790C3D">
            <w:pPr>
              <w:widowControl/>
              <w:jc w:val="center"/>
              <w:rPr>
                <w:rFonts w:ascii="宋体" w:cs="宋体"/>
                <w:kern w:val="0"/>
                <w:sz w:val="16"/>
                <w:szCs w:val="16"/>
              </w:rPr>
            </w:pPr>
            <w:r>
              <w:rPr>
                <w:rFonts w:hint="eastAsia" w:ascii="宋体" w:hAnsi="宋体" w:cs="宋体"/>
                <w:kern w:val="0"/>
                <w:sz w:val="16"/>
                <w:szCs w:val="16"/>
              </w:rPr>
              <w:t>大米</w:t>
            </w:r>
          </w:p>
        </w:tc>
        <w:tc>
          <w:tcPr>
            <w:tcW w:w="870" w:type="dxa"/>
            <w:vAlign w:val="center"/>
          </w:tcPr>
          <w:p w14:paraId="7BD8CF34">
            <w:pPr>
              <w:widowControl/>
              <w:jc w:val="center"/>
              <w:rPr>
                <w:rFonts w:ascii="宋体" w:cs="宋体"/>
                <w:kern w:val="0"/>
                <w:sz w:val="16"/>
                <w:szCs w:val="16"/>
              </w:rPr>
            </w:pPr>
            <w:r>
              <w:rPr>
                <w:rFonts w:hint="eastAsia" w:ascii="宋体" w:hAnsi="宋体" w:cs="宋体"/>
                <w:kern w:val="0"/>
                <w:sz w:val="16"/>
                <w:szCs w:val="16"/>
              </w:rPr>
              <w:t>2.8</w:t>
            </w:r>
          </w:p>
        </w:tc>
        <w:tc>
          <w:tcPr>
            <w:tcW w:w="970" w:type="dxa"/>
            <w:vAlign w:val="center"/>
          </w:tcPr>
          <w:p w14:paraId="45A0BB87">
            <w:pPr>
              <w:widowControl/>
              <w:jc w:val="center"/>
              <w:rPr>
                <w:rFonts w:ascii="宋体" w:cs="宋体"/>
                <w:kern w:val="0"/>
                <w:sz w:val="16"/>
                <w:szCs w:val="16"/>
              </w:rPr>
            </w:pPr>
            <w:r>
              <w:rPr>
                <w:rFonts w:hint="eastAsia" w:ascii="宋体" w:hAnsi="宋体" w:cs="宋体"/>
                <w:kern w:val="0"/>
                <w:sz w:val="16"/>
                <w:szCs w:val="16"/>
              </w:rPr>
              <w:t>34</w:t>
            </w:r>
          </w:p>
        </w:tc>
        <w:tc>
          <w:tcPr>
            <w:tcW w:w="2000" w:type="dxa"/>
            <w:vAlign w:val="center"/>
          </w:tcPr>
          <w:p w14:paraId="284AE9DA">
            <w:pPr>
              <w:widowControl/>
              <w:jc w:val="center"/>
              <w:rPr>
                <w:rFonts w:ascii="宋体" w:cs="宋体"/>
                <w:kern w:val="0"/>
                <w:sz w:val="16"/>
                <w:szCs w:val="16"/>
              </w:rPr>
            </w:pPr>
            <w:r>
              <w:rPr>
                <w:rFonts w:hint="eastAsia" w:ascii="宋体" w:hAnsi="宋体" w:cs="宋体"/>
                <w:kern w:val="0"/>
                <w:sz w:val="16"/>
                <w:szCs w:val="16"/>
              </w:rPr>
              <w:t>粮食</w:t>
            </w:r>
            <w:r>
              <w:rPr>
                <w:rFonts w:ascii="宋体" w:hAnsi="宋体" w:cs="宋体"/>
                <w:kern w:val="0"/>
                <w:sz w:val="16"/>
                <w:szCs w:val="16"/>
              </w:rPr>
              <w:t>30-40</w:t>
            </w:r>
          </w:p>
        </w:tc>
        <w:tc>
          <w:tcPr>
            <w:tcW w:w="976" w:type="dxa"/>
            <w:vAlign w:val="center"/>
          </w:tcPr>
          <w:p w14:paraId="078B18D8">
            <w:pPr>
              <w:widowControl/>
              <w:jc w:val="center"/>
              <w:rPr>
                <w:rFonts w:ascii="宋体" w:cs="宋体"/>
                <w:kern w:val="0"/>
                <w:sz w:val="16"/>
                <w:szCs w:val="16"/>
              </w:rPr>
            </w:pPr>
            <w:r>
              <w:rPr>
                <w:rFonts w:hint="eastAsia" w:ascii="宋体" w:hAnsi="宋体" w:cs="宋体"/>
                <w:kern w:val="0"/>
                <w:sz w:val="16"/>
                <w:szCs w:val="16"/>
              </w:rPr>
              <w:t>95.2</w:t>
            </w:r>
          </w:p>
        </w:tc>
        <w:tc>
          <w:tcPr>
            <w:tcW w:w="1377" w:type="dxa"/>
            <w:vAlign w:val="center"/>
          </w:tcPr>
          <w:p w14:paraId="4462443A">
            <w:pPr>
              <w:widowControl/>
              <w:jc w:val="center"/>
              <w:rPr>
                <w:rFonts w:ascii="宋体" w:cs="宋体"/>
                <w:kern w:val="0"/>
                <w:sz w:val="16"/>
                <w:szCs w:val="16"/>
              </w:rPr>
            </w:pPr>
            <w:r>
              <w:rPr>
                <w:rFonts w:hint="eastAsia" w:ascii="宋体" w:hAnsi="宋体" w:cs="宋体"/>
                <w:kern w:val="0"/>
                <w:sz w:val="16"/>
                <w:szCs w:val="16"/>
              </w:rPr>
              <w:t>251.32</w:t>
            </w:r>
          </w:p>
        </w:tc>
        <w:tc>
          <w:tcPr>
            <w:tcW w:w="2304" w:type="dxa"/>
            <w:vAlign w:val="center"/>
          </w:tcPr>
          <w:p w14:paraId="3CBAB87E">
            <w:pPr>
              <w:widowControl/>
              <w:jc w:val="left"/>
              <w:rPr>
                <w:rFonts w:ascii="宋体" w:cs="宋体"/>
                <w:kern w:val="0"/>
                <w:sz w:val="16"/>
                <w:szCs w:val="16"/>
              </w:rPr>
            </w:pPr>
            <w:r>
              <w:rPr>
                <w:rFonts w:hint="eastAsia" w:ascii="宋体" w:hAnsi="宋体" w:cs="宋体"/>
                <w:kern w:val="0"/>
                <w:sz w:val="16"/>
                <w:szCs w:val="16"/>
              </w:rPr>
              <w:t>　</w:t>
            </w:r>
          </w:p>
        </w:tc>
      </w:tr>
      <w:tr w14:paraId="515F56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trPr>
        <w:tc>
          <w:tcPr>
            <w:tcW w:w="519" w:type="dxa"/>
            <w:vAlign w:val="center"/>
          </w:tcPr>
          <w:p w14:paraId="4E47FF59">
            <w:pPr>
              <w:widowControl/>
              <w:jc w:val="center"/>
              <w:rPr>
                <w:rFonts w:ascii="宋体" w:cs="宋体"/>
                <w:kern w:val="0"/>
                <w:sz w:val="16"/>
                <w:szCs w:val="16"/>
              </w:rPr>
            </w:pPr>
            <w:r>
              <w:rPr>
                <w:rFonts w:hint="eastAsia" w:ascii="宋体" w:hAnsi="宋体" w:cs="宋体"/>
                <w:kern w:val="0"/>
                <w:sz w:val="16"/>
                <w:szCs w:val="16"/>
              </w:rPr>
              <w:t>2</w:t>
            </w:r>
          </w:p>
        </w:tc>
        <w:tc>
          <w:tcPr>
            <w:tcW w:w="827" w:type="dxa"/>
            <w:vAlign w:val="center"/>
          </w:tcPr>
          <w:p w14:paraId="4F106F34">
            <w:pPr>
              <w:widowControl/>
              <w:jc w:val="center"/>
              <w:rPr>
                <w:rFonts w:ascii="宋体" w:cs="宋体"/>
                <w:kern w:val="0"/>
                <w:sz w:val="16"/>
                <w:szCs w:val="16"/>
              </w:rPr>
            </w:pPr>
            <w:r>
              <w:rPr>
                <w:rFonts w:hint="eastAsia" w:ascii="宋体" w:hAnsi="宋体" w:cs="宋体"/>
                <w:kern w:val="0"/>
                <w:sz w:val="16"/>
                <w:szCs w:val="16"/>
              </w:rPr>
              <w:t>青菜</w:t>
            </w:r>
          </w:p>
        </w:tc>
        <w:tc>
          <w:tcPr>
            <w:tcW w:w="870" w:type="dxa"/>
            <w:vAlign w:val="center"/>
          </w:tcPr>
          <w:p w14:paraId="1E4BEB83">
            <w:pPr>
              <w:widowControl/>
              <w:jc w:val="center"/>
              <w:rPr>
                <w:rFonts w:ascii="宋体" w:cs="宋体"/>
                <w:kern w:val="0"/>
                <w:sz w:val="16"/>
                <w:szCs w:val="16"/>
              </w:rPr>
            </w:pPr>
            <w:r>
              <w:rPr>
                <w:rFonts w:hint="eastAsia" w:ascii="宋体" w:hAnsi="宋体" w:cs="宋体"/>
                <w:kern w:val="0"/>
                <w:sz w:val="16"/>
                <w:szCs w:val="16"/>
              </w:rPr>
              <w:t>2.98</w:t>
            </w:r>
          </w:p>
        </w:tc>
        <w:tc>
          <w:tcPr>
            <w:tcW w:w="970" w:type="dxa"/>
            <w:vAlign w:val="center"/>
          </w:tcPr>
          <w:p w14:paraId="31F9B5FD">
            <w:pPr>
              <w:widowControl/>
              <w:jc w:val="center"/>
              <w:rPr>
                <w:rFonts w:ascii="宋体" w:cs="宋体"/>
                <w:kern w:val="0"/>
                <w:sz w:val="16"/>
                <w:szCs w:val="16"/>
              </w:rPr>
            </w:pPr>
            <w:r>
              <w:rPr>
                <w:rFonts w:ascii="宋体" w:hAnsi="宋体" w:cs="宋体"/>
                <w:kern w:val="0"/>
                <w:sz w:val="16"/>
                <w:szCs w:val="16"/>
              </w:rPr>
              <w:t>32.8</w:t>
            </w:r>
          </w:p>
        </w:tc>
        <w:tc>
          <w:tcPr>
            <w:tcW w:w="2000" w:type="dxa"/>
            <w:vMerge w:val="restart"/>
            <w:vAlign w:val="center"/>
          </w:tcPr>
          <w:p w14:paraId="79B5B37E">
            <w:pPr>
              <w:widowControl/>
              <w:jc w:val="center"/>
              <w:rPr>
                <w:rFonts w:ascii="宋体" w:cs="宋体"/>
                <w:kern w:val="0"/>
                <w:sz w:val="16"/>
                <w:szCs w:val="16"/>
              </w:rPr>
            </w:pPr>
            <w:r>
              <w:rPr>
                <w:rFonts w:hint="eastAsia" w:ascii="宋体" w:hAnsi="宋体" w:cs="宋体"/>
                <w:kern w:val="0"/>
                <w:sz w:val="16"/>
                <w:szCs w:val="16"/>
              </w:rPr>
              <w:t>蔬菜</w:t>
            </w:r>
            <w:r>
              <w:rPr>
                <w:rFonts w:ascii="宋体" w:hAnsi="宋体" w:cs="宋体"/>
                <w:kern w:val="0"/>
                <w:sz w:val="16"/>
                <w:szCs w:val="16"/>
              </w:rPr>
              <w:t>32-48</w:t>
            </w:r>
          </w:p>
        </w:tc>
        <w:tc>
          <w:tcPr>
            <w:tcW w:w="976" w:type="dxa"/>
            <w:vAlign w:val="center"/>
          </w:tcPr>
          <w:p w14:paraId="030DF3BF">
            <w:pPr>
              <w:widowControl/>
              <w:jc w:val="center"/>
              <w:rPr>
                <w:rFonts w:ascii="宋体" w:cs="宋体"/>
                <w:kern w:val="0"/>
                <w:sz w:val="16"/>
                <w:szCs w:val="16"/>
              </w:rPr>
            </w:pPr>
            <w:r>
              <w:rPr>
                <w:rFonts w:hint="eastAsia" w:ascii="宋体" w:hAnsi="宋体" w:cs="宋体"/>
                <w:kern w:val="0"/>
                <w:sz w:val="16"/>
                <w:szCs w:val="16"/>
              </w:rPr>
              <w:t>97.74</w:t>
            </w:r>
          </w:p>
        </w:tc>
        <w:tc>
          <w:tcPr>
            <w:tcW w:w="1377" w:type="dxa"/>
            <w:vAlign w:val="center"/>
          </w:tcPr>
          <w:p w14:paraId="5F3365E3">
            <w:pPr>
              <w:widowControl/>
              <w:jc w:val="center"/>
              <w:rPr>
                <w:rFonts w:ascii="宋体" w:hAnsi="宋体" w:cs="宋体"/>
                <w:kern w:val="0"/>
                <w:sz w:val="16"/>
                <w:szCs w:val="16"/>
              </w:rPr>
            </w:pPr>
            <w:r>
              <w:rPr>
                <w:rFonts w:hint="eastAsia" w:ascii="宋体" w:hAnsi="宋体" w:cs="宋体"/>
                <w:kern w:val="0"/>
                <w:sz w:val="16"/>
                <w:szCs w:val="16"/>
              </w:rPr>
              <w:t>258.03</w:t>
            </w:r>
          </w:p>
        </w:tc>
        <w:tc>
          <w:tcPr>
            <w:tcW w:w="2304" w:type="dxa"/>
            <w:vAlign w:val="center"/>
          </w:tcPr>
          <w:p w14:paraId="34E24392">
            <w:pPr>
              <w:widowControl/>
              <w:jc w:val="center"/>
              <w:rPr>
                <w:rFonts w:ascii="宋体" w:hAnsi="宋体" w:cs="宋体"/>
                <w:kern w:val="0"/>
                <w:sz w:val="16"/>
                <w:szCs w:val="16"/>
              </w:rPr>
            </w:pPr>
            <w:r>
              <w:rPr>
                <w:rFonts w:hint="eastAsia" w:ascii="宋体" w:hAnsi="宋体" w:cs="宋体"/>
                <w:kern w:val="0"/>
                <w:sz w:val="16"/>
                <w:szCs w:val="16"/>
              </w:rPr>
              <w:t>　</w:t>
            </w:r>
          </w:p>
        </w:tc>
      </w:tr>
      <w:tr w14:paraId="51CFEF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519" w:type="dxa"/>
            <w:vAlign w:val="center"/>
          </w:tcPr>
          <w:p w14:paraId="394A793A">
            <w:pPr>
              <w:widowControl/>
              <w:jc w:val="center"/>
              <w:rPr>
                <w:rFonts w:ascii="宋体" w:cs="宋体"/>
                <w:kern w:val="0"/>
                <w:sz w:val="16"/>
                <w:szCs w:val="16"/>
              </w:rPr>
            </w:pPr>
            <w:r>
              <w:rPr>
                <w:rFonts w:hint="eastAsia" w:ascii="宋体" w:hAnsi="宋体" w:cs="宋体"/>
                <w:kern w:val="0"/>
                <w:sz w:val="16"/>
                <w:szCs w:val="16"/>
              </w:rPr>
              <w:t>3</w:t>
            </w:r>
          </w:p>
        </w:tc>
        <w:tc>
          <w:tcPr>
            <w:tcW w:w="827" w:type="dxa"/>
            <w:vAlign w:val="center"/>
          </w:tcPr>
          <w:p w14:paraId="1EFCD5D0">
            <w:pPr>
              <w:widowControl/>
              <w:jc w:val="center"/>
              <w:rPr>
                <w:rFonts w:ascii="宋体" w:cs="宋体"/>
                <w:kern w:val="0"/>
                <w:sz w:val="16"/>
                <w:szCs w:val="16"/>
              </w:rPr>
            </w:pPr>
            <w:r>
              <w:rPr>
                <w:rFonts w:hint="eastAsia" w:ascii="宋体" w:hAnsi="宋体" w:cs="宋体"/>
                <w:kern w:val="0"/>
                <w:sz w:val="16"/>
                <w:szCs w:val="16"/>
              </w:rPr>
              <w:t>水果</w:t>
            </w:r>
          </w:p>
        </w:tc>
        <w:tc>
          <w:tcPr>
            <w:tcW w:w="870" w:type="dxa"/>
            <w:vAlign w:val="center"/>
          </w:tcPr>
          <w:p w14:paraId="140C1165">
            <w:pPr>
              <w:widowControl/>
              <w:jc w:val="center"/>
              <w:rPr>
                <w:rFonts w:ascii="宋体" w:cs="宋体"/>
                <w:kern w:val="0"/>
                <w:sz w:val="16"/>
                <w:szCs w:val="16"/>
              </w:rPr>
            </w:pPr>
            <w:r>
              <w:rPr>
                <w:rFonts w:hint="eastAsia" w:ascii="宋体" w:hAnsi="宋体" w:cs="宋体"/>
                <w:kern w:val="0"/>
                <w:sz w:val="16"/>
                <w:szCs w:val="16"/>
              </w:rPr>
              <w:t>6.94</w:t>
            </w:r>
          </w:p>
        </w:tc>
        <w:tc>
          <w:tcPr>
            <w:tcW w:w="970" w:type="dxa"/>
            <w:vAlign w:val="center"/>
          </w:tcPr>
          <w:p w14:paraId="3E10DC6F">
            <w:pPr>
              <w:widowControl/>
              <w:jc w:val="center"/>
              <w:rPr>
                <w:rFonts w:ascii="宋体" w:cs="宋体"/>
                <w:kern w:val="0"/>
                <w:sz w:val="16"/>
                <w:szCs w:val="16"/>
              </w:rPr>
            </w:pPr>
            <w:r>
              <w:rPr>
                <w:rFonts w:ascii="宋体" w:hAnsi="宋体" w:cs="宋体"/>
                <w:kern w:val="0"/>
                <w:sz w:val="16"/>
                <w:szCs w:val="16"/>
              </w:rPr>
              <w:t>0.75</w:t>
            </w:r>
          </w:p>
        </w:tc>
        <w:tc>
          <w:tcPr>
            <w:tcW w:w="2000" w:type="dxa"/>
            <w:vMerge w:val="continue"/>
            <w:vAlign w:val="center"/>
          </w:tcPr>
          <w:p w14:paraId="70C50560">
            <w:pPr>
              <w:widowControl/>
              <w:jc w:val="left"/>
              <w:rPr>
                <w:rFonts w:ascii="宋体" w:cs="宋体"/>
                <w:kern w:val="0"/>
                <w:sz w:val="16"/>
                <w:szCs w:val="16"/>
              </w:rPr>
            </w:pPr>
          </w:p>
        </w:tc>
        <w:tc>
          <w:tcPr>
            <w:tcW w:w="976" w:type="dxa"/>
            <w:vAlign w:val="center"/>
          </w:tcPr>
          <w:p w14:paraId="522EC4E2">
            <w:pPr>
              <w:widowControl/>
              <w:jc w:val="center"/>
              <w:rPr>
                <w:rFonts w:ascii="宋体" w:cs="宋体"/>
                <w:kern w:val="0"/>
                <w:sz w:val="16"/>
                <w:szCs w:val="16"/>
              </w:rPr>
            </w:pPr>
            <w:r>
              <w:rPr>
                <w:rFonts w:hint="eastAsia" w:ascii="宋体" w:hAnsi="宋体" w:cs="宋体"/>
                <w:kern w:val="0"/>
                <w:sz w:val="16"/>
                <w:szCs w:val="16"/>
              </w:rPr>
              <w:t>5.21</w:t>
            </w:r>
          </w:p>
        </w:tc>
        <w:tc>
          <w:tcPr>
            <w:tcW w:w="1377" w:type="dxa"/>
            <w:vAlign w:val="center"/>
          </w:tcPr>
          <w:p w14:paraId="769FEC0A">
            <w:pPr>
              <w:widowControl/>
              <w:jc w:val="center"/>
              <w:rPr>
                <w:rFonts w:ascii="宋体" w:cs="宋体"/>
                <w:kern w:val="0"/>
                <w:sz w:val="16"/>
                <w:szCs w:val="16"/>
              </w:rPr>
            </w:pPr>
            <w:r>
              <w:rPr>
                <w:rFonts w:hint="eastAsia" w:ascii="宋体" w:hAnsi="宋体" w:cs="宋体"/>
                <w:kern w:val="0"/>
                <w:sz w:val="16"/>
                <w:szCs w:val="16"/>
              </w:rPr>
              <w:t>13.75</w:t>
            </w:r>
          </w:p>
        </w:tc>
        <w:tc>
          <w:tcPr>
            <w:tcW w:w="2304" w:type="dxa"/>
            <w:vAlign w:val="center"/>
          </w:tcPr>
          <w:p w14:paraId="55B81738">
            <w:pPr>
              <w:widowControl/>
              <w:jc w:val="left"/>
              <w:rPr>
                <w:rFonts w:ascii="宋体" w:cs="宋体"/>
                <w:kern w:val="0"/>
                <w:sz w:val="16"/>
                <w:szCs w:val="16"/>
              </w:rPr>
            </w:pPr>
            <w:r>
              <w:rPr>
                <w:rFonts w:hint="eastAsia" w:ascii="宋体" w:hAnsi="宋体" w:cs="宋体"/>
                <w:kern w:val="0"/>
                <w:sz w:val="16"/>
                <w:szCs w:val="16"/>
              </w:rPr>
              <w:t>　</w:t>
            </w:r>
          </w:p>
        </w:tc>
      </w:tr>
      <w:tr w14:paraId="7CF22D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519" w:type="dxa"/>
            <w:vAlign w:val="center"/>
          </w:tcPr>
          <w:p w14:paraId="6274F91F">
            <w:pPr>
              <w:widowControl/>
              <w:jc w:val="center"/>
              <w:rPr>
                <w:rFonts w:ascii="宋体" w:cs="宋体"/>
                <w:kern w:val="0"/>
                <w:sz w:val="16"/>
                <w:szCs w:val="16"/>
              </w:rPr>
            </w:pPr>
            <w:r>
              <w:rPr>
                <w:rFonts w:hint="eastAsia" w:ascii="宋体" w:hAnsi="宋体" w:cs="宋体"/>
                <w:kern w:val="0"/>
                <w:sz w:val="16"/>
                <w:szCs w:val="16"/>
              </w:rPr>
              <w:t>4</w:t>
            </w:r>
          </w:p>
        </w:tc>
        <w:tc>
          <w:tcPr>
            <w:tcW w:w="827" w:type="dxa"/>
            <w:vAlign w:val="center"/>
          </w:tcPr>
          <w:p w14:paraId="7160086F">
            <w:pPr>
              <w:widowControl/>
              <w:jc w:val="center"/>
              <w:rPr>
                <w:rFonts w:ascii="宋体" w:cs="宋体"/>
                <w:kern w:val="0"/>
                <w:sz w:val="16"/>
                <w:szCs w:val="16"/>
              </w:rPr>
            </w:pPr>
            <w:r>
              <w:rPr>
                <w:rFonts w:hint="eastAsia" w:ascii="宋体" w:hAnsi="宋体" w:cs="宋体"/>
                <w:kern w:val="0"/>
                <w:sz w:val="16"/>
                <w:szCs w:val="16"/>
              </w:rPr>
              <w:t>肉类</w:t>
            </w:r>
          </w:p>
        </w:tc>
        <w:tc>
          <w:tcPr>
            <w:tcW w:w="870" w:type="dxa"/>
            <w:vAlign w:val="center"/>
          </w:tcPr>
          <w:p w14:paraId="13A97671">
            <w:pPr>
              <w:widowControl/>
              <w:jc w:val="center"/>
              <w:rPr>
                <w:rFonts w:ascii="宋体" w:cs="宋体"/>
                <w:kern w:val="0"/>
                <w:sz w:val="16"/>
                <w:szCs w:val="16"/>
              </w:rPr>
            </w:pPr>
            <w:r>
              <w:rPr>
                <w:rFonts w:hint="eastAsia" w:ascii="宋体" w:hAnsi="宋体" w:cs="宋体"/>
                <w:kern w:val="0"/>
                <w:sz w:val="16"/>
                <w:szCs w:val="16"/>
              </w:rPr>
              <w:t>15.02</w:t>
            </w:r>
          </w:p>
        </w:tc>
        <w:tc>
          <w:tcPr>
            <w:tcW w:w="970" w:type="dxa"/>
            <w:vAlign w:val="center"/>
          </w:tcPr>
          <w:p w14:paraId="522D9D91">
            <w:pPr>
              <w:widowControl/>
              <w:jc w:val="center"/>
              <w:rPr>
                <w:rFonts w:ascii="宋体" w:cs="宋体"/>
                <w:kern w:val="0"/>
                <w:sz w:val="16"/>
                <w:szCs w:val="16"/>
              </w:rPr>
            </w:pPr>
            <w:r>
              <w:rPr>
                <w:rFonts w:ascii="宋体" w:hAnsi="宋体" w:cs="宋体"/>
                <w:kern w:val="0"/>
                <w:sz w:val="16"/>
                <w:szCs w:val="16"/>
              </w:rPr>
              <w:t>2.9</w:t>
            </w:r>
          </w:p>
        </w:tc>
        <w:tc>
          <w:tcPr>
            <w:tcW w:w="2000" w:type="dxa"/>
            <w:vMerge w:val="restart"/>
            <w:vAlign w:val="center"/>
          </w:tcPr>
          <w:p w14:paraId="40FD52EF">
            <w:pPr>
              <w:widowControl/>
              <w:jc w:val="center"/>
              <w:rPr>
                <w:rFonts w:ascii="宋体" w:cs="宋体"/>
                <w:kern w:val="0"/>
                <w:sz w:val="16"/>
                <w:szCs w:val="16"/>
              </w:rPr>
            </w:pPr>
            <w:r>
              <w:rPr>
                <w:rFonts w:hint="eastAsia" w:ascii="宋体" w:hAnsi="宋体" w:cs="宋体"/>
                <w:kern w:val="0"/>
                <w:sz w:val="16"/>
                <w:szCs w:val="16"/>
              </w:rPr>
              <w:t>肉类</w:t>
            </w:r>
            <w:r>
              <w:rPr>
                <w:rFonts w:ascii="宋体" w:hAnsi="宋体" w:cs="宋体"/>
                <w:kern w:val="0"/>
                <w:sz w:val="16"/>
                <w:szCs w:val="16"/>
              </w:rPr>
              <w:t>2.8-4.8</w:t>
            </w:r>
          </w:p>
        </w:tc>
        <w:tc>
          <w:tcPr>
            <w:tcW w:w="976" w:type="dxa"/>
            <w:vAlign w:val="center"/>
          </w:tcPr>
          <w:p w14:paraId="06A1933C">
            <w:pPr>
              <w:widowControl/>
              <w:jc w:val="center"/>
              <w:rPr>
                <w:rFonts w:ascii="宋体" w:cs="宋体"/>
                <w:kern w:val="0"/>
                <w:sz w:val="16"/>
                <w:szCs w:val="16"/>
              </w:rPr>
            </w:pPr>
            <w:r>
              <w:rPr>
                <w:rFonts w:hint="eastAsia" w:ascii="宋体" w:hAnsi="宋体" w:cs="宋体"/>
                <w:kern w:val="0"/>
                <w:sz w:val="16"/>
                <w:szCs w:val="16"/>
              </w:rPr>
              <w:t>43.56</w:t>
            </w:r>
          </w:p>
        </w:tc>
        <w:tc>
          <w:tcPr>
            <w:tcW w:w="1377" w:type="dxa"/>
            <w:vAlign w:val="center"/>
          </w:tcPr>
          <w:p w14:paraId="5E54160B">
            <w:pPr>
              <w:widowControl/>
              <w:jc w:val="center"/>
              <w:rPr>
                <w:rFonts w:ascii="宋体" w:cs="宋体"/>
                <w:kern w:val="0"/>
                <w:sz w:val="16"/>
                <w:szCs w:val="16"/>
              </w:rPr>
            </w:pPr>
            <w:r>
              <w:rPr>
                <w:rFonts w:hint="eastAsia" w:ascii="宋体" w:hAnsi="宋体" w:cs="宋体"/>
                <w:kern w:val="0"/>
                <w:sz w:val="16"/>
                <w:szCs w:val="16"/>
              </w:rPr>
              <w:t>114.99</w:t>
            </w:r>
          </w:p>
        </w:tc>
        <w:tc>
          <w:tcPr>
            <w:tcW w:w="2304" w:type="dxa"/>
            <w:vAlign w:val="center"/>
          </w:tcPr>
          <w:p w14:paraId="24CFBA04">
            <w:pPr>
              <w:widowControl/>
              <w:jc w:val="left"/>
              <w:rPr>
                <w:rFonts w:ascii="宋体" w:cs="宋体"/>
                <w:kern w:val="0"/>
                <w:sz w:val="16"/>
                <w:szCs w:val="16"/>
              </w:rPr>
            </w:pPr>
            <w:r>
              <w:rPr>
                <w:rFonts w:hint="eastAsia" w:ascii="宋体" w:hAnsi="宋体" w:cs="宋体"/>
                <w:kern w:val="0"/>
                <w:sz w:val="16"/>
                <w:szCs w:val="16"/>
              </w:rPr>
              <w:t>　</w:t>
            </w:r>
          </w:p>
        </w:tc>
      </w:tr>
      <w:tr w14:paraId="672686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519" w:type="dxa"/>
            <w:vAlign w:val="center"/>
          </w:tcPr>
          <w:p w14:paraId="3E3C8632">
            <w:pPr>
              <w:widowControl/>
              <w:jc w:val="center"/>
              <w:rPr>
                <w:rFonts w:ascii="宋体" w:cs="宋体"/>
                <w:kern w:val="0"/>
                <w:sz w:val="16"/>
                <w:szCs w:val="16"/>
              </w:rPr>
            </w:pPr>
            <w:r>
              <w:rPr>
                <w:rFonts w:hint="eastAsia" w:ascii="宋体" w:hAnsi="宋体" w:cs="宋体"/>
                <w:kern w:val="0"/>
                <w:sz w:val="16"/>
                <w:szCs w:val="16"/>
              </w:rPr>
              <w:t>5</w:t>
            </w:r>
          </w:p>
        </w:tc>
        <w:tc>
          <w:tcPr>
            <w:tcW w:w="827" w:type="dxa"/>
            <w:vAlign w:val="center"/>
          </w:tcPr>
          <w:p w14:paraId="6667A734">
            <w:pPr>
              <w:widowControl/>
              <w:jc w:val="center"/>
              <w:rPr>
                <w:rFonts w:ascii="宋体" w:cs="宋体"/>
                <w:kern w:val="0"/>
                <w:sz w:val="16"/>
                <w:szCs w:val="16"/>
              </w:rPr>
            </w:pPr>
            <w:r>
              <w:rPr>
                <w:rFonts w:hint="eastAsia" w:ascii="宋体" w:hAnsi="宋体" w:cs="宋体"/>
                <w:kern w:val="0"/>
                <w:sz w:val="16"/>
                <w:szCs w:val="16"/>
              </w:rPr>
              <w:t>冻肉</w:t>
            </w:r>
          </w:p>
        </w:tc>
        <w:tc>
          <w:tcPr>
            <w:tcW w:w="870" w:type="dxa"/>
            <w:vAlign w:val="center"/>
          </w:tcPr>
          <w:p w14:paraId="2BEF06E8">
            <w:pPr>
              <w:widowControl/>
              <w:jc w:val="center"/>
              <w:rPr>
                <w:rFonts w:ascii="宋体" w:cs="宋体"/>
                <w:kern w:val="0"/>
                <w:sz w:val="16"/>
                <w:szCs w:val="16"/>
              </w:rPr>
            </w:pPr>
            <w:r>
              <w:rPr>
                <w:rFonts w:hint="eastAsia" w:ascii="宋体" w:hAnsi="宋体" w:cs="宋体"/>
                <w:kern w:val="0"/>
                <w:sz w:val="16"/>
                <w:szCs w:val="16"/>
              </w:rPr>
              <w:t>14.17</w:t>
            </w:r>
          </w:p>
        </w:tc>
        <w:tc>
          <w:tcPr>
            <w:tcW w:w="970" w:type="dxa"/>
            <w:vAlign w:val="center"/>
          </w:tcPr>
          <w:p w14:paraId="1E6AF784">
            <w:pPr>
              <w:widowControl/>
              <w:jc w:val="center"/>
              <w:rPr>
                <w:rFonts w:ascii="宋体" w:cs="宋体"/>
                <w:kern w:val="0"/>
                <w:sz w:val="16"/>
                <w:szCs w:val="16"/>
              </w:rPr>
            </w:pPr>
            <w:r>
              <w:rPr>
                <w:rFonts w:ascii="宋体" w:hAnsi="宋体" w:cs="宋体"/>
                <w:kern w:val="0"/>
                <w:sz w:val="16"/>
                <w:szCs w:val="16"/>
              </w:rPr>
              <w:t>1.43</w:t>
            </w:r>
          </w:p>
        </w:tc>
        <w:tc>
          <w:tcPr>
            <w:tcW w:w="2000" w:type="dxa"/>
            <w:vMerge w:val="continue"/>
            <w:vAlign w:val="center"/>
          </w:tcPr>
          <w:p w14:paraId="6A005249">
            <w:pPr>
              <w:widowControl/>
              <w:jc w:val="left"/>
              <w:rPr>
                <w:rFonts w:ascii="宋体" w:cs="宋体"/>
                <w:kern w:val="0"/>
                <w:sz w:val="16"/>
                <w:szCs w:val="16"/>
              </w:rPr>
            </w:pPr>
          </w:p>
        </w:tc>
        <w:tc>
          <w:tcPr>
            <w:tcW w:w="976" w:type="dxa"/>
            <w:vAlign w:val="center"/>
          </w:tcPr>
          <w:p w14:paraId="5AA3D942">
            <w:pPr>
              <w:widowControl/>
              <w:jc w:val="center"/>
              <w:rPr>
                <w:rFonts w:ascii="宋体" w:cs="宋体"/>
                <w:kern w:val="0"/>
                <w:sz w:val="16"/>
                <w:szCs w:val="16"/>
              </w:rPr>
            </w:pPr>
            <w:r>
              <w:rPr>
                <w:rFonts w:hint="eastAsia" w:ascii="宋体" w:hAnsi="宋体" w:cs="宋体"/>
                <w:kern w:val="0"/>
                <w:sz w:val="16"/>
                <w:szCs w:val="16"/>
              </w:rPr>
              <w:t>20.26</w:t>
            </w:r>
          </w:p>
        </w:tc>
        <w:tc>
          <w:tcPr>
            <w:tcW w:w="1377" w:type="dxa"/>
            <w:vAlign w:val="center"/>
          </w:tcPr>
          <w:p w14:paraId="618D1DD7">
            <w:pPr>
              <w:widowControl/>
              <w:jc w:val="center"/>
              <w:rPr>
                <w:rFonts w:ascii="宋体" w:cs="宋体"/>
                <w:kern w:val="0"/>
                <w:sz w:val="16"/>
                <w:szCs w:val="16"/>
              </w:rPr>
            </w:pPr>
            <w:r>
              <w:rPr>
                <w:rFonts w:hint="eastAsia" w:ascii="宋体" w:hAnsi="宋体" w:cs="宋体"/>
                <w:kern w:val="0"/>
                <w:sz w:val="16"/>
                <w:szCs w:val="16"/>
              </w:rPr>
              <w:t>53.48</w:t>
            </w:r>
          </w:p>
        </w:tc>
        <w:tc>
          <w:tcPr>
            <w:tcW w:w="2304" w:type="dxa"/>
            <w:vAlign w:val="center"/>
          </w:tcPr>
          <w:p w14:paraId="18CA7A1A">
            <w:pPr>
              <w:widowControl/>
              <w:jc w:val="left"/>
              <w:rPr>
                <w:rFonts w:ascii="宋体" w:cs="宋体"/>
                <w:kern w:val="0"/>
                <w:sz w:val="16"/>
                <w:szCs w:val="16"/>
              </w:rPr>
            </w:pPr>
            <w:r>
              <w:rPr>
                <w:rFonts w:hint="eastAsia" w:ascii="宋体" w:hAnsi="宋体" w:cs="宋体"/>
                <w:kern w:val="0"/>
                <w:sz w:val="16"/>
                <w:szCs w:val="16"/>
              </w:rPr>
              <w:t>　</w:t>
            </w:r>
          </w:p>
        </w:tc>
      </w:tr>
      <w:tr w14:paraId="2AB182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519" w:type="dxa"/>
            <w:vAlign w:val="center"/>
          </w:tcPr>
          <w:p w14:paraId="4A26FC72">
            <w:pPr>
              <w:widowControl/>
              <w:jc w:val="center"/>
              <w:rPr>
                <w:rFonts w:ascii="宋体" w:cs="宋体"/>
                <w:kern w:val="0"/>
                <w:sz w:val="16"/>
                <w:szCs w:val="16"/>
              </w:rPr>
            </w:pPr>
            <w:r>
              <w:rPr>
                <w:rFonts w:hint="eastAsia" w:ascii="宋体" w:hAnsi="宋体" w:cs="宋体"/>
                <w:kern w:val="0"/>
                <w:sz w:val="16"/>
                <w:szCs w:val="16"/>
              </w:rPr>
              <w:t>6</w:t>
            </w:r>
          </w:p>
        </w:tc>
        <w:tc>
          <w:tcPr>
            <w:tcW w:w="827" w:type="dxa"/>
            <w:vAlign w:val="center"/>
          </w:tcPr>
          <w:p w14:paraId="47A69214">
            <w:pPr>
              <w:widowControl/>
              <w:jc w:val="center"/>
              <w:rPr>
                <w:rFonts w:ascii="宋体" w:cs="宋体"/>
                <w:kern w:val="0"/>
                <w:sz w:val="16"/>
                <w:szCs w:val="16"/>
              </w:rPr>
            </w:pPr>
            <w:r>
              <w:rPr>
                <w:rFonts w:hint="eastAsia" w:ascii="宋体" w:hAnsi="宋体" w:cs="宋体"/>
                <w:kern w:val="0"/>
                <w:sz w:val="16"/>
                <w:szCs w:val="16"/>
              </w:rPr>
              <w:t>蛋类</w:t>
            </w:r>
          </w:p>
        </w:tc>
        <w:tc>
          <w:tcPr>
            <w:tcW w:w="870" w:type="dxa"/>
            <w:vAlign w:val="center"/>
          </w:tcPr>
          <w:p w14:paraId="04E69210">
            <w:pPr>
              <w:widowControl/>
              <w:jc w:val="center"/>
              <w:rPr>
                <w:rFonts w:ascii="宋体" w:cs="宋体"/>
                <w:kern w:val="0"/>
                <w:sz w:val="16"/>
                <w:szCs w:val="16"/>
              </w:rPr>
            </w:pPr>
            <w:r>
              <w:rPr>
                <w:rFonts w:hint="eastAsia" w:ascii="宋体" w:hAnsi="宋体" w:cs="宋体"/>
                <w:kern w:val="0"/>
                <w:sz w:val="16"/>
                <w:szCs w:val="16"/>
              </w:rPr>
              <w:t>5.7</w:t>
            </w:r>
          </w:p>
        </w:tc>
        <w:tc>
          <w:tcPr>
            <w:tcW w:w="970" w:type="dxa"/>
            <w:vAlign w:val="center"/>
          </w:tcPr>
          <w:p w14:paraId="030202DD">
            <w:pPr>
              <w:widowControl/>
              <w:jc w:val="center"/>
              <w:rPr>
                <w:rFonts w:ascii="宋体" w:cs="宋体"/>
                <w:kern w:val="0"/>
                <w:sz w:val="16"/>
                <w:szCs w:val="16"/>
              </w:rPr>
            </w:pPr>
            <w:r>
              <w:rPr>
                <w:rFonts w:ascii="宋体" w:hAnsi="宋体" w:cs="宋体"/>
                <w:kern w:val="0"/>
                <w:sz w:val="16"/>
                <w:szCs w:val="16"/>
              </w:rPr>
              <w:t>1.82</w:t>
            </w:r>
          </w:p>
        </w:tc>
        <w:tc>
          <w:tcPr>
            <w:tcW w:w="2000" w:type="dxa"/>
            <w:vMerge w:val="restart"/>
            <w:vAlign w:val="center"/>
          </w:tcPr>
          <w:p w14:paraId="66460370">
            <w:pPr>
              <w:widowControl/>
              <w:jc w:val="center"/>
              <w:rPr>
                <w:rFonts w:ascii="宋体" w:cs="宋体"/>
                <w:kern w:val="0"/>
                <w:sz w:val="16"/>
                <w:szCs w:val="16"/>
              </w:rPr>
            </w:pPr>
            <w:r>
              <w:rPr>
                <w:rFonts w:hint="eastAsia" w:ascii="宋体" w:hAnsi="宋体" w:cs="宋体"/>
                <w:kern w:val="0"/>
                <w:sz w:val="16"/>
                <w:szCs w:val="16"/>
              </w:rPr>
              <w:t>蛋鱼虾</w:t>
            </w:r>
            <w:r>
              <w:rPr>
                <w:rFonts w:ascii="宋体" w:hAnsi="宋体" w:cs="宋体"/>
                <w:kern w:val="0"/>
                <w:sz w:val="16"/>
                <w:szCs w:val="16"/>
              </w:rPr>
              <w:t>2-2.8</w:t>
            </w:r>
          </w:p>
        </w:tc>
        <w:tc>
          <w:tcPr>
            <w:tcW w:w="976" w:type="dxa"/>
            <w:vAlign w:val="center"/>
          </w:tcPr>
          <w:p w14:paraId="74354283">
            <w:pPr>
              <w:widowControl/>
              <w:jc w:val="center"/>
              <w:rPr>
                <w:rFonts w:ascii="宋体" w:cs="宋体"/>
                <w:kern w:val="0"/>
                <w:sz w:val="16"/>
                <w:szCs w:val="16"/>
              </w:rPr>
            </w:pPr>
            <w:r>
              <w:rPr>
                <w:rFonts w:hint="eastAsia" w:ascii="宋体" w:hAnsi="宋体" w:cs="宋体"/>
                <w:kern w:val="0"/>
                <w:sz w:val="16"/>
                <w:szCs w:val="16"/>
              </w:rPr>
              <w:t>10.37</w:t>
            </w:r>
          </w:p>
        </w:tc>
        <w:tc>
          <w:tcPr>
            <w:tcW w:w="1377" w:type="dxa"/>
            <w:vAlign w:val="center"/>
          </w:tcPr>
          <w:p w14:paraId="1A8430F2">
            <w:pPr>
              <w:widowControl/>
              <w:jc w:val="center"/>
              <w:rPr>
                <w:rFonts w:ascii="宋体" w:cs="宋体"/>
                <w:kern w:val="0"/>
                <w:sz w:val="16"/>
                <w:szCs w:val="16"/>
              </w:rPr>
            </w:pPr>
            <w:r>
              <w:rPr>
                <w:rFonts w:hint="eastAsia" w:ascii="宋体" w:hAnsi="宋体" w:cs="宋体"/>
                <w:kern w:val="0"/>
                <w:sz w:val="16"/>
                <w:szCs w:val="16"/>
              </w:rPr>
              <w:t>27.37</w:t>
            </w:r>
          </w:p>
        </w:tc>
        <w:tc>
          <w:tcPr>
            <w:tcW w:w="2304" w:type="dxa"/>
            <w:vAlign w:val="center"/>
          </w:tcPr>
          <w:p w14:paraId="265B7A51">
            <w:pPr>
              <w:widowControl/>
              <w:jc w:val="left"/>
              <w:rPr>
                <w:rFonts w:ascii="宋体" w:cs="宋体"/>
                <w:kern w:val="0"/>
                <w:sz w:val="16"/>
                <w:szCs w:val="16"/>
              </w:rPr>
            </w:pPr>
            <w:r>
              <w:rPr>
                <w:rFonts w:hint="eastAsia" w:ascii="宋体" w:hAnsi="宋体" w:cs="宋体"/>
                <w:kern w:val="0"/>
                <w:sz w:val="16"/>
                <w:szCs w:val="16"/>
              </w:rPr>
              <w:t>　</w:t>
            </w:r>
          </w:p>
        </w:tc>
      </w:tr>
      <w:tr w14:paraId="18F8DC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9" w:hRule="atLeast"/>
        </w:trPr>
        <w:tc>
          <w:tcPr>
            <w:tcW w:w="519" w:type="dxa"/>
            <w:vAlign w:val="center"/>
          </w:tcPr>
          <w:p w14:paraId="1F271F9D">
            <w:pPr>
              <w:widowControl/>
              <w:jc w:val="center"/>
              <w:rPr>
                <w:rFonts w:ascii="宋体" w:cs="宋体"/>
                <w:kern w:val="0"/>
                <w:sz w:val="16"/>
                <w:szCs w:val="16"/>
              </w:rPr>
            </w:pPr>
            <w:r>
              <w:rPr>
                <w:rFonts w:hint="eastAsia" w:ascii="宋体" w:hAnsi="宋体" w:cs="宋体"/>
                <w:kern w:val="0"/>
                <w:sz w:val="16"/>
                <w:szCs w:val="16"/>
              </w:rPr>
              <w:t>7</w:t>
            </w:r>
          </w:p>
        </w:tc>
        <w:tc>
          <w:tcPr>
            <w:tcW w:w="827" w:type="dxa"/>
            <w:vAlign w:val="center"/>
          </w:tcPr>
          <w:p w14:paraId="2B5ABAF6">
            <w:pPr>
              <w:widowControl/>
              <w:jc w:val="center"/>
              <w:rPr>
                <w:rFonts w:ascii="宋体" w:cs="宋体"/>
                <w:kern w:val="0"/>
                <w:sz w:val="16"/>
                <w:szCs w:val="16"/>
              </w:rPr>
            </w:pPr>
            <w:r>
              <w:rPr>
                <w:rFonts w:hint="eastAsia" w:ascii="宋体" w:hAnsi="宋体" w:cs="宋体"/>
                <w:kern w:val="0"/>
                <w:sz w:val="16"/>
                <w:szCs w:val="16"/>
              </w:rPr>
              <w:t>鲜活水产类</w:t>
            </w:r>
          </w:p>
        </w:tc>
        <w:tc>
          <w:tcPr>
            <w:tcW w:w="870" w:type="dxa"/>
            <w:vAlign w:val="center"/>
          </w:tcPr>
          <w:p w14:paraId="047F9B74">
            <w:pPr>
              <w:widowControl/>
              <w:jc w:val="center"/>
              <w:rPr>
                <w:rFonts w:ascii="宋体" w:cs="宋体"/>
                <w:kern w:val="0"/>
                <w:sz w:val="16"/>
                <w:szCs w:val="16"/>
              </w:rPr>
            </w:pPr>
            <w:r>
              <w:rPr>
                <w:rFonts w:hint="eastAsia" w:ascii="宋体" w:hAnsi="宋体" w:cs="宋体"/>
                <w:kern w:val="0"/>
                <w:sz w:val="16"/>
                <w:szCs w:val="16"/>
              </w:rPr>
              <w:t>17.85</w:t>
            </w:r>
          </w:p>
        </w:tc>
        <w:tc>
          <w:tcPr>
            <w:tcW w:w="970" w:type="dxa"/>
            <w:vAlign w:val="center"/>
          </w:tcPr>
          <w:p w14:paraId="29D86CA2">
            <w:pPr>
              <w:widowControl/>
              <w:jc w:val="center"/>
              <w:rPr>
                <w:rFonts w:ascii="宋体" w:cs="宋体"/>
                <w:kern w:val="0"/>
                <w:sz w:val="16"/>
                <w:szCs w:val="16"/>
              </w:rPr>
            </w:pPr>
            <w:r>
              <w:rPr>
                <w:rFonts w:ascii="宋体" w:hAnsi="宋体" w:cs="宋体"/>
                <w:kern w:val="0"/>
                <w:sz w:val="16"/>
                <w:szCs w:val="16"/>
              </w:rPr>
              <w:t>0.8</w:t>
            </w:r>
          </w:p>
        </w:tc>
        <w:tc>
          <w:tcPr>
            <w:tcW w:w="2000" w:type="dxa"/>
            <w:vMerge w:val="continue"/>
            <w:vAlign w:val="center"/>
          </w:tcPr>
          <w:p w14:paraId="63134492">
            <w:pPr>
              <w:widowControl/>
              <w:jc w:val="left"/>
              <w:rPr>
                <w:rFonts w:ascii="宋体" w:cs="宋体"/>
                <w:kern w:val="0"/>
                <w:sz w:val="16"/>
                <w:szCs w:val="16"/>
              </w:rPr>
            </w:pPr>
          </w:p>
        </w:tc>
        <w:tc>
          <w:tcPr>
            <w:tcW w:w="976" w:type="dxa"/>
            <w:vAlign w:val="center"/>
          </w:tcPr>
          <w:p w14:paraId="288426FA">
            <w:pPr>
              <w:widowControl/>
              <w:jc w:val="center"/>
              <w:rPr>
                <w:rFonts w:ascii="宋体" w:cs="宋体"/>
                <w:kern w:val="0"/>
                <w:sz w:val="16"/>
                <w:szCs w:val="16"/>
              </w:rPr>
            </w:pPr>
            <w:r>
              <w:rPr>
                <w:rFonts w:hint="eastAsia" w:ascii="宋体" w:hAnsi="宋体" w:cs="宋体"/>
                <w:kern w:val="0"/>
                <w:sz w:val="16"/>
                <w:szCs w:val="16"/>
              </w:rPr>
              <w:t>14.28</w:t>
            </w:r>
          </w:p>
        </w:tc>
        <w:tc>
          <w:tcPr>
            <w:tcW w:w="1377" w:type="dxa"/>
            <w:vAlign w:val="center"/>
          </w:tcPr>
          <w:p w14:paraId="2ABF278A">
            <w:pPr>
              <w:widowControl/>
              <w:jc w:val="center"/>
              <w:rPr>
                <w:rFonts w:ascii="宋体" w:cs="宋体"/>
                <w:kern w:val="0"/>
                <w:sz w:val="16"/>
                <w:szCs w:val="16"/>
              </w:rPr>
            </w:pPr>
            <w:r>
              <w:rPr>
                <w:rFonts w:hint="eastAsia" w:ascii="宋体" w:hAnsi="宋体" w:cs="宋体"/>
                <w:kern w:val="0"/>
                <w:sz w:val="16"/>
                <w:szCs w:val="16"/>
              </w:rPr>
              <w:t>37.69</w:t>
            </w:r>
          </w:p>
        </w:tc>
        <w:tc>
          <w:tcPr>
            <w:tcW w:w="2304" w:type="dxa"/>
            <w:vAlign w:val="center"/>
          </w:tcPr>
          <w:p w14:paraId="27EDA1D3">
            <w:pPr>
              <w:widowControl/>
              <w:jc w:val="left"/>
              <w:rPr>
                <w:rFonts w:ascii="宋体" w:cs="宋体"/>
                <w:kern w:val="0"/>
                <w:sz w:val="16"/>
                <w:szCs w:val="16"/>
              </w:rPr>
            </w:pPr>
            <w:r>
              <w:rPr>
                <w:rFonts w:hint="eastAsia" w:ascii="宋体" w:hAnsi="宋体" w:cs="宋体"/>
                <w:kern w:val="0"/>
                <w:sz w:val="16"/>
                <w:szCs w:val="16"/>
              </w:rPr>
              <w:t>　</w:t>
            </w:r>
          </w:p>
        </w:tc>
      </w:tr>
      <w:tr w14:paraId="0E37A1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19" w:type="dxa"/>
            <w:vAlign w:val="center"/>
          </w:tcPr>
          <w:p w14:paraId="4F889CC0">
            <w:pPr>
              <w:widowControl/>
              <w:jc w:val="center"/>
              <w:rPr>
                <w:rFonts w:ascii="宋体" w:cs="宋体"/>
                <w:kern w:val="0"/>
                <w:sz w:val="16"/>
                <w:szCs w:val="16"/>
              </w:rPr>
            </w:pPr>
            <w:r>
              <w:rPr>
                <w:rFonts w:hint="eastAsia" w:ascii="宋体" w:hAnsi="宋体" w:cs="宋体"/>
                <w:kern w:val="0"/>
                <w:sz w:val="16"/>
                <w:szCs w:val="16"/>
              </w:rPr>
              <w:t>8</w:t>
            </w:r>
          </w:p>
        </w:tc>
        <w:tc>
          <w:tcPr>
            <w:tcW w:w="827" w:type="dxa"/>
            <w:vAlign w:val="center"/>
          </w:tcPr>
          <w:p w14:paraId="01C4BFB8">
            <w:pPr>
              <w:widowControl/>
              <w:jc w:val="center"/>
              <w:rPr>
                <w:rFonts w:ascii="宋体" w:cs="宋体"/>
                <w:kern w:val="0"/>
                <w:sz w:val="16"/>
                <w:szCs w:val="16"/>
              </w:rPr>
            </w:pPr>
            <w:r>
              <w:rPr>
                <w:rFonts w:hint="eastAsia" w:ascii="宋体" w:hAnsi="宋体" w:cs="宋体"/>
                <w:kern w:val="0"/>
                <w:sz w:val="16"/>
                <w:szCs w:val="16"/>
              </w:rPr>
              <w:t>豆制品</w:t>
            </w:r>
          </w:p>
        </w:tc>
        <w:tc>
          <w:tcPr>
            <w:tcW w:w="870" w:type="dxa"/>
            <w:vAlign w:val="center"/>
          </w:tcPr>
          <w:p w14:paraId="32891913">
            <w:pPr>
              <w:widowControl/>
              <w:jc w:val="center"/>
              <w:rPr>
                <w:rFonts w:ascii="宋体" w:cs="宋体"/>
                <w:kern w:val="0"/>
                <w:sz w:val="16"/>
                <w:szCs w:val="16"/>
              </w:rPr>
            </w:pPr>
            <w:r>
              <w:rPr>
                <w:rFonts w:hint="eastAsia" w:ascii="宋体" w:hAnsi="宋体" w:cs="宋体"/>
                <w:kern w:val="0"/>
                <w:sz w:val="16"/>
                <w:szCs w:val="16"/>
              </w:rPr>
              <w:t>6.74</w:t>
            </w:r>
          </w:p>
        </w:tc>
        <w:tc>
          <w:tcPr>
            <w:tcW w:w="970" w:type="dxa"/>
            <w:vAlign w:val="center"/>
          </w:tcPr>
          <w:p w14:paraId="0A80C99A">
            <w:pPr>
              <w:widowControl/>
              <w:jc w:val="center"/>
              <w:rPr>
                <w:rFonts w:ascii="宋体" w:cs="宋体"/>
                <w:kern w:val="0"/>
                <w:sz w:val="16"/>
                <w:szCs w:val="16"/>
              </w:rPr>
            </w:pPr>
            <w:r>
              <w:rPr>
                <w:rFonts w:ascii="宋体" w:hAnsi="宋体" w:cs="宋体"/>
                <w:kern w:val="0"/>
                <w:sz w:val="16"/>
                <w:szCs w:val="16"/>
              </w:rPr>
              <w:t>2.49</w:t>
            </w:r>
          </w:p>
        </w:tc>
        <w:tc>
          <w:tcPr>
            <w:tcW w:w="2000" w:type="dxa"/>
            <w:vAlign w:val="center"/>
          </w:tcPr>
          <w:p w14:paraId="12FCAF26">
            <w:pPr>
              <w:widowControl/>
              <w:jc w:val="center"/>
              <w:rPr>
                <w:rFonts w:ascii="宋体" w:cs="宋体"/>
                <w:kern w:val="0"/>
                <w:sz w:val="16"/>
                <w:szCs w:val="16"/>
              </w:rPr>
            </w:pPr>
            <w:r>
              <w:rPr>
                <w:rFonts w:hint="eastAsia" w:ascii="宋体" w:hAnsi="宋体" w:cs="宋体"/>
                <w:kern w:val="0"/>
                <w:sz w:val="16"/>
                <w:szCs w:val="16"/>
              </w:rPr>
              <w:t>豆制品</w:t>
            </w:r>
            <w:r>
              <w:rPr>
                <w:rFonts w:ascii="宋体" w:hAnsi="宋体" w:cs="宋体"/>
                <w:kern w:val="0"/>
                <w:sz w:val="16"/>
                <w:szCs w:val="16"/>
              </w:rPr>
              <w:t>2-2.8</w:t>
            </w:r>
          </w:p>
        </w:tc>
        <w:tc>
          <w:tcPr>
            <w:tcW w:w="976" w:type="dxa"/>
            <w:vAlign w:val="center"/>
          </w:tcPr>
          <w:p w14:paraId="685A1151">
            <w:pPr>
              <w:widowControl/>
              <w:jc w:val="center"/>
              <w:rPr>
                <w:rFonts w:ascii="宋体" w:cs="宋体"/>
                <w:kern w:val="0"/>
                <w:sz w:val="16"/>
                <w:szCs w:val="16"/>
              </w:rPr>
            </w:pPr>
            <w:r>
              <w:rPr>
                <w:rFonts w:hint="eastAsia" w:ascii="宋体" w:hAnsi="宋体" w:cs="宋体"/>
                <w:kern w:val="0"/>
                <w:sz w:val="16"/>
                <w:szCs w:val="16"/>
              </w:rPr>
              <w:t>16.78</w:t>
            </w:r>
          </w:p>
        </w:tc>
        <w:tc>
          <w:tcPr>
            <w:tcW w:w="1377" w:type="dxa"/>
            <w:vAlign w:val="center"/>
          </w:tcPr>
          <w:p w14:paraId="216F2BB0">
            <w:pPr>
              <w:widowControl/>
              <w:jc w:val="center"/>
              <w:rPr>
                <w:rFonts w:ascii="宋体" w:cs="宋体"/>
                <w:kern w:val="0"/>
                <w:sz w:val="16"/>
                <w:szCs w:val="16"/>
              </w:rPr>
            </w:pPr>
            <w:r>
              <w:rPr>
                <w:rFonts w:hint="eastAsia" w:ascii="宋体" w:hAnsi="宋体" w:cs="宋体"/>
                <w:kern w:val="0"/>
                <w:sz w:val="16"/>
                <w:szCs w:val="16"/>
              </w:rPr>
              <w:t>44.29</w:t>
            </w:r>
          </w:p>
        </w:tc>
        <w:tc>
          <w:tcPr>
            <w:tcW w:w="2304" w:type="dxa"/>
            <w:vAlign w:val="center"/>
          </w:tcPr>
          <w:p w14:paraId="3A2FFA69">
            <w:pPr>
              <w:widowControl/>
              <w:jc w:val="left"/>
              <w:rPr>
                <w:rFonts w:ascii="宋体" w:cs="宋体"/>
                <w:kern w:val="0"/>
                <w:sz w:val="16"/>
                <w:szCs w:val="16"/>
              </w:rPr>
            </w:pPr>
            <w:r>
              <w:rPr>
                <w:rFonts w:hint="eastAsia" w:ascii="宋体" w:hAnsi="宋体" w:cs="宋体"/>
                <w:kern w:val="0"/>
                <w:sz w:val="16"/>
                <w:szCs w:val="16"/>
              </w:rPr>
              <w:t>　</w:t>
            </w:r>
          </w:p>
        </w:tc>
      </w:tr>
      <w:tr w14:paraId="3E2D70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519" w:type="dxa"/>
            <w:vAlign w:val="center"/>
          </w:tcPr>
          <w:p w14:paraId="697944BA">
            <w:pPr>
              <w:widowControl/>
              <w:jc w:val="center"/>
              <w:rPr>
                <w:rFonts w:ascii="宋体" w:cs="宋体"/>
                <w:kern w:val="0"/>
                <w:sz w:val="16"/>
                <w:szCs w:val="16"/>
              </w:rPr>
            </w:pPr>
            <w:r>
              <w:rPr>
                <w:rFonts w:hint="eastAsia" w:ascii="宋体" w:hAnsi="宋体" w:cs="宋体"/>
                <w:kern w:val="0"/>
                <w:sz w:val="16"/>
                <w:szCs w:val="16"/>
              </w:rPr>
              <w:t>9</w:t>
            </w:r>
          </w:p>
        </w:tc>
        <w:tc>
          <w:tcPr>
            <w:tcW w:w="827" w:type="dxa"/>
            <w:vAlign w:val="center"/>
          </w:tcPr>
          <w:p w14:paraId="4A5EF5D1">
            <w:pPr>
              <w:widowControl/>
              <w:jc w:val="center"/>
              <w:rPr>
                <w:rFonts w:ascii="宋体" w:cs="宋体"/>
                <w:kern w:val="0"/>
                <w:sz w:val="16"/>
                <w:szCs w:val="16"/>
              </w:rPr>
            </w:pPr>
            <w:r>
              <w:rPr>
                <w:rFonts w:hint="eastAsia" w:ascii="宋体" w:hAnsi="宋体" w:cs="宋体"/>
                <w:kern w:val="0"/>
                <w:sz w:val="16"/>
                <w:szCs w:val="16"/>
              </w:rPr>
              <w:t>食用油</w:t>
            </w:r>
          </w:p>
        </w:tc>
        <w:tc>
          <w:tcPr>
            <w:tcW w:w="870" w:type="dxa"/>
            <w:vAlign w:val="center"/>
          </w:tcPr>
          <w:p w14:paraId="1A86C407">
            <w:pPr>
              <w:widowControl/>
              <w:jc w:val="center"/>
              <w:rPr>
                <w:rFonts w:ascii="宋体" w:cs="宋体"/>
                <w:kern w:val="0"/>
                <w:sz w:val="16"/>
                <w:szCs w:val="16"/>
              </w:rPr>
            </w:pPr>
            <w:r>
              <w:rPr>
                <w:rFonts w:hint="eastAsia" w:ascii="宋体" w:hAnsi="宋体" w:cs="宋体"/>
                <w:kern w:val="0"/>
                <w:sz w:val="16"/>
                <w:szCs w:val="16"/>
              </w:rPr>
              <w:t>5.5</w:t>
            </w:r>
          </w:p>
        </w:tc>
        <w:tc>
          <w:tcPr>
            <w:tcW w:w="970" w:type="dxa"/>
            <w:vAlign w:val="center"/>
          </w:tcPr>
          <w:p w14:paraId="77147613">
            <w:pPr>
              <w:widowControl/>
              <w:jc w:val="center"/>
              <w:rPr>
                <w:rFonts w:ascii="宋体" w:cs="宋体"/>
                <w:kern w:val="0"/>
                <w:sz w:val="16"/>
                <w:szCs w:val="16"/>
              </w:rPr>
            </w:pPr>
            <w:r>
              <w:rPr>
                <w:rFonts w:ascii="宋体" w:hAnsi="宋体" w:cs="宋体"/>
                <w:kern w:val="0"/>
                <w:sz w:val="16"/>
                <w:szCs w:val="16"/>
              </w:rPr>
              <w:t>2.45</w:t>
            </w:r>
          </w:p>
        </w:tc>
        <w:tc>
          <w:tcPr>
            <w:tcW w:w="2000" w:type="dxa"/>
            <w:vAlign w:val="center"/>
          </w:tcPr>
          <w:p w14:paraId="46882E33">
            <w:pPr>
              <w:widowControl/>
              <w:jc w:val="center"/>
              <w:rPr>
                <w:rFonts w:ascii="宋体" w:cs="宋体"/>
                <w:kern w:val="0"/>
                <w:sz w:val="16"/>
                <w:szCs w:val="16"/>
              </w:rPr>
            </w:pPr>
            <w:r>
              <w:rPr>
                <w:rFonts w:hint="eastAsia" w:ascii="宋体" w:hAnsi="宋体" w:cs="宋体"/>
                <w:kern w:val="0"/>
                <w:sz w:val="16"/>
                <w:szCs w:val="16"/>
              </w:rPr>
              <w:t>食油</w:t>
            </w:r>
            <w:r>
              <w:rPr>
                <w:rFonts w:ascii="宋体" w:hAnsi="宋体" w:cs="宋体"/>
                <w:kern w:val="0"/>
                <w:sz w:val="16"/>
                <w:szCs w:val="16"/>
              </w:rPr>
              <w:t>1.4-2</w:t>
            </w:r>
          </w:p>
        </w:tc>
        <w:tc>
          <w:tcPr>
            <w:tcW w:w="976" w:type="dxa"/>
            <w:vAlign w:val="center"/>
          </w:tcPr>
          <w:p w14:paraId="74527A19">
            <w:pPr>
              <w:widowControl/>
              <w:jc w:val="center"/>
              <w:rPr>
                <w:rFonts w:ascii="宋体" w:cs="宋体"/>
                <w:kern w:val="0"/>
                <w:sz w:val="16"/>
                <w:szCs w:val="16"/>
              </w:rPr>
            </w:pPr>
            <w:r>
              <w:rPr>
                <w:rFonts w:hint="eastAsia" w:ascii="宋体" w:hAnsi="宋体" w:cs="宋体"/>
                <w:kern w:val="0"/>
                <w:sz w:val="16"/>
                <w:szCs w:val="16"/>
              </w:rPr>
              <w:t>13.48</w:t>
            </w:r>
          </w:p>
        </w:tc>
        <w:tc>
          <w:tcPr>
            <w:tcW w:w="1377" w:type="dxa"/>
            <w:vAlign w:val="center"/>
          </w:tcPr>
          <w:p w14:paraId="38F799AE">
            <w:pPr>
              <w:widowControl/>
              <w:jc w:val="center"/>
              <w:rPr>
                <w:rFonts w:ascii="宋体" w:cs="宋体"/>
                <w:kern w:val="0"/>
                <w:sz w:val="16"/>
                <w:szCs w:val="16"/>
              </w:rPr>
            </w:pPr>
            <w:r>
              <w:rPr>
                <w:rFonts w:hint="eastAsia" w:ascii="宋体" w:hAnsi="宋体" w:cs="宋体"/>
                <w:kern w:val="0"/>
                <w:sz w:val="16"/>
                <w:szCs w:val="16"/>
              </w:rPr>
              <w:t>35.58</w:t>
            </w:r>
          </w:p>
        </w:tc>
        <w:tc>
          <w:tcPr>
            <w:tcW w:w="2304" w:type="dxa"/>
            <w:vAlign w:val="center"/>
          </w:tcPr>
          <w:p w14:paraId="4CEAF972">
            <w:pPr>
              <w:widowControl/>
              <w:jc w:val="left"/>
              <w:rPr>
                <w:rFonts w:ascii="宋体" w:cs="宋体"/>
                <w:kern w:val="0"/>
                <w:sz w:val="16"/>
                <w:szCs w:val="16"/>
              </w:rPr>
            </w:pPr>
            <w:r>
              <w:rPr>
                <w:rFonts w:hint="eastAsia" w:ascii="宋体" w:hAnsi="宋体" w:cs="宋体"/>
                <w:kern w:val="0"/>
                <w:sz w:val="16"/>
                <w:szCs w:val="16"/>
              </w:rPr>
              <w:t>　</w:t>
            </w:r>
          </w:p>
        </w:tc>
      </w:tr>
      <w:tr w14:paraId="247858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1" w:hRule="atLeast"/>
        </w:trPr>
        <w:tc>
          <w:tcPr>
            <w:tcW w:w="519" w:type="dxa"/>
            <w:vAlign w:val="center"/>
          </w:tcPr>
          <w:p w14:paraId="7AD9E84B">
            <w:pPr>
              <w:widowControl/>
              <w:jc w:val="center"/>
              <w:rPr>
                <w:rFonts w:ascii="宋体" w:cs="宋体"/>
                <w:kern w:val="0"/>
                <w:sz w:val="16"/>
                <w:szCs w:val="16"/>
              </w:rPr>
            </w:pPr>
            <w:r>
              <w:rPr>
                <w:rFonts w:hint="eastAsia" w:ascii="宋体" w:hAnsi="宋体" w:cs="宋体"/>
                <w:kern w:val="0"/>
                <w:sz w:val="16"/>
                <w:szCs w:val="16"/>
              </w:rPr>
              <w:t>10</w:t>
            </w:r>
          </w:p>
        </w:tc>
        <w:tc>
          <w:tcPr>
            <w:tcW w:w="827" w:type="dxa"/>
            <w:vAlign w:val="center"/>
          </w:tcPr>
          <w:p w14:paraId="2DAAD767">
            <w:pPr>
              <w:widowControl/>
              <w:jc w:val="center"/>
              <w:rPr>
                <w:rFonts w:ascii="宋体" w:cs="宋体"/>
                <w:kern w:val="0"/>
                <w:sz w:val="16"/>
                <w:szCs w:val="16"/>
              </w:rPr>
            </w:pPr>
            <w:r>
              <w:rPr>
                <w:rFonts w:hint="eastAsia" w:ascii="宋体" w:hAnsi="宋体" w:cs="宋体"/>
                <w:kern w:val="0"/>
                <w:sz w:val="16"/>
                <w:szCs w:val="16"/>
              </w:rPr>
              <w:t>日常调味品</w:t>
            </w:r>
          </w:p>
        </w:tc>
        <w:tc>
          <w:tcPr>
            <w:tcW w:w="870" w:type="dxa"/>
            <w:vAlign w:val="center"/>
          </w:tcPr>
          <w:p w14:paraId="37396DAC">
            <w:pPr>
              <w:widowControl/>
              <w:jc w:val="center"/>
              <w:rPr>
                <w:rFonts w:ascii="宋体" w:cs="宋体"/>
                <w:kern w:val="0"/>
                <w:sz w:val="16"/>
                <w:szCs w:val="16"/>
              </w:rPr>
            </w:pPr>
            <w:r>
              <w:rPr>
                <w:rFonts w:hint="eastAsia" w:ascii="宋体" w:hAnsi="宋体" w:cs="宋体"/>
                <w:kern w:val="0"/>
                <w:sz w:val="16"/>
                <w:szCs w:val="16"/>
              </w:rPr>
              <w:t>　</w:t>
            </w:r>
          </w:p>
        </w:tc>
        <w:tc>
          <w:tcPr>
            <w:tcW w:w="970" w:type="dxa"/>
            <w:vAlign w:val="center"/>
          </w:tcPr>
          <w:p w14:paraId="17B94D84">
            <w:pPr>
              <w:widowControl/>
              <w:jc w:val="center"/>
              <w:rPr>
                <w:rFonts w:ascii="宋体" w:cs="宋体"/>
                <w:kern w:val="0"/>
                <w:sz w:val="16"/>
                <w:szCs w:val="16"/>
              </w:rPr>
            </w:pPr>
            <w:r>
              <w:rPr>
                <w:rFonts w:hint="eastAsia" w:ascii="宋体" w:hAnsi="宋体" w:cs="宋体"/>
                <w:kern w:val="0"/>
                <w:sz w:val="16"/>
                <w:szCs w:val="16"/>
              </w:rPr>
              <w:t>　</w:t>
            </w:r>
          </w:p>
        </w:tc>
        <w:tc>
          <w:tcPr>
            <w:tcW w:w="2000" w:type="dxa"/>
            <w:vAlign w:val="center"/>
          </w:tcPr>
          <w:p w14:paraId="6C937839">
            <w:pPr>
              <w:widowControl/>
              <w:jc w:val="center"/>
              <w:rPr>
                <w:rFonts w:ascii="宋体" w:cs="宋体"/>
                <w:kern w:val="0"/>
                <w:sz w:val="16"/>
                <w:szCs w:val="16"/>
              </w:rPr>
            </w:pPr>
            <w:r>
              <w:rPr>
                <w:rFonts w:hint="eastAsia" w:ascii="宋体" w:hAnsi="宋体" w:cs="宋体"/>
                <w:kern w:val="0"/>
                <w:sz w:val="16"/>
                <w:szCs w:val="16"/>
              </w:rPr>
              <w:t>适量</w:t>
            </w:r>
          </w:p>
        </w:tc>
        <w:tc>
          <w:tcPr>
            <w:tcW w:w="976" w:type="dxa"/>
            <w:vAlign w:val="center"/>
          </w:tcPr>
          <w:p w14:paraId="61611824">
            <w:pPr>
              <w:widowControl/>
              <w:jc w:val="center"/>
              <w:rPr>
                <w:rFonts w:ascii="宋体" w:cs="宋体"/>
                <w:kern w:val="0"/>
                <w:sz w:val="16"/>
                <w:szCs w:val="16"/>
              </w:rPr>
            </w:pPr>
            <w:r>
              <w:rPr>
                <w:rFonts w:hint="eastAsia" w:ascii="宋体" w:hAnsi="宋体" w:cs="宋体"/>
                <w:kern w:val="0"/>
                <w:sz w:val="16"/>
                <w:szCs w:val="16"/>
              </w:rPr>
              <w:t>4.5</w:t>
            </w:r>
          </w:p>
        </w:tc>
        <w:tc>
          <w:tcPr>
            <w:tcW w:w="1377" w:type="dxa"/>
            <w:vAlign w:val="center"/>
          </w:tcPr>
          <w:p w14:paraId="1F70956B">
            <w:pPr>
              <w:widowControl/>
              <w:jc w:val="center"/>
              <w:rPr>
                <w:rFonts w:ascii="宋体" w:cs="宋体"/>
                <w:kern w:val="0"/>
                <w:sz w:val="16"/>
                <w:szCs w:val="16"/>
              </w:rPr>
            </w:pPr>
            <w:r>
              <w:rPr>
                <w:rFonts w:hint="eastAsia" w:ascii="宋体" w:hAnsi="宋体" w:cs="宋体"/>
                <w:kern w:val="0"/>
                <w:sz w:val="16"/>
                <w:szCs w:val="16"/>
              </w:rPr>
              <w:t>11.9</w:t>
            </w:r>
          </w:p>
        </w:tc>
        <w:tc>
          <w:tcPr>
            <w:tcW w:w="2304" w:type="dxa"/>
            <w:vAlign w:val="center"/>
          </w:tcPr>
          <w:p w14:paraId="4E2DD851">
            <w:pPr>
              <w:widowControl/>
              <w:jc w:val="left"/>
              <w:rPr>
                <w:rFonts w:ascii="宋体" w:cs="宋体"/>
                <w:kern w:val="0"/>
                <w:sz w:val="16"/>
                <w:szCs w:val="16"/>
              </w:rPr>
            </w:pPr>
            <w:r>
              <w:rPr>
                <w:rFonts w:hint="eastAsia" w:ascii="宋体" w:hAnsi="宋体" w:cs="宋体"/>
                <w:kern w:val="0"/>
                <w:sz w:val="16"/>
                <w:szCs w:val="16"/>
              </w:rPr>
              <w:t>生抽、老抽、蚝油、盐、白糖、白醋、鸡精、辣椒酱、豆瓣酱、生粉、腐乳、陈醋、麻辣酱、十三香、米酒等</w:t>
            </w:r>
          </w:p>
        </w:tc>
      </w:tr>
      <w:tr w14:paraId="5FECCB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4" w:hRule="atLeast"/>
        </w:trPr>
        <w:tc>
          <w:tcPr>
            <w:tcW w:w="519" w:type="dxa"/>
            <w:vAlign w:val="center"/>
          </w:tcPr>
          <w:p w14:paraId="544A456F">
            <w:pPr>
              <w:widowControl/>
              <w:jc w:val="center"/>
              <w:rPr>
                <w:rFonts w:ascii="宋体" w:cs="宋体"/>
                <w:kern w:val="0"/>
                <w:sz w:val="16"/>
                <w:szCs w:val="16"/>
              </w:rPr>
            </w:pPr>
            <w:r>
              <w:rPr>
                <w:rFonts w:ascii="宋体" w:hAnsi="宋体" w:cs="宋体"/>
                <w:kern w:val="0"/>
                <w:sz w:val="16"/>
                <w:szCs w:val="16"/>
              </w:rPr>
              <w:t>1</w:t>
            </w:r>
            <w:r>
              <w:rPr>
                <w:rFonts w:hint="eastAsia" w:ascii="宋体" w:hAnsi="宋体" w:cs="宋体"/>
                <w:kern w:val="0"/>
                <w:sz w:val="16"/>
                <w:szCs w:val="16"/>
              </w:rPr>
              <w:t>1</w:t>
            </w:r>
          </w:p>
        </w:tc>
        <w:tc>
          <w:tcPr>
            <w:tcW w:w="827" w:type="dxa"/>
            <w:vAlign w:val="center"/>
          </w:tcPr>
          <w:p w14:paraId="4F8AA04E">
            <w:pPr>
              <w:widowControl/>
              <w:jc w:val="center"/>
              <w:rPr>
                <w:rFonts w:ascii="宋体" w:cs="宋体"/>
                <w:kern w:val="0"/>
                <w:sz w:val="16"/>
                <w:szCs w:val="16"/>
              </w:rPr>
            </w:pPr>
            <w:r>
              <w:rPr>
                <w:rFonts w:hint="eastAsia" w:ascii="宋体" w:hAnsi="宋体" w:cs="宋体"/>
                <w:kern w:val="0"/>
                <w:sz w:val="16"/>
                <w:szCs w:val="16"/>
              </w:rPr>
              <w:t>其他食品</w:t>
            </w:r>
          </w:p>
        </w:tc>
        <w:tc>
          <w:tcPr>
            <w:tcW w:w="870" w:type="dxa"/>
            <w:vAlign w:val="center"/>
          </w:tcPr>
          <w:p w14:paraId="2FE4F564">
            <w:pPr>
              <w:widowControl/>
              <w:jc w:val="center"/>
              <w:rPr>
                <w:rFonts w:ascii="宋体" w:cs="宋体"/>
                <w:kern w:val="0"/>
                <w:sz w:val="16"/>
                <w:szCs w:val="16"/>
              </w:rPr>
            </w:pPr>
            <w:r>
              <w:rPr>
                <w:rFonts w:hint="eastAsia" w:ascii="宋体" w:hAnsi="宋体" w:cs="宋体"/>
                <w:kern w:val="0"/>
                <w:sz w:val="16"/>
                <w:szCs w:val="16"/>
              </w:rPr>
              <w:t>　</w:t>
            </w:r>
          </w:p>
        </w:tc>
        <w:tc>
          <w:tcPr>
            <w:tcW w:w="970" w:type="dxa"/>
            <w:vAlign w:val="center"/>
          </w:tcPr>
          <w:p w14:paraId="08D7F6D0">
            <w:pPr>
              <w:widowControl/>
              <w:jc w:val="center"/>
              <w:rPr>
                <w:rFonts w:ascii="宋体" w:cs="宋体"/>
                <w:kern w:val="0"/>
                <w:sz w:val="16"/>
                <w:szCs w:val="16"/>
              </w:rPr>
            </w:pPr>
            <w:r>
              <w:rPr>
                <w:rFonts w:hint="eastAsia" w:ascii="宋体" w:hAnsi="宋体" w:cs="宋体"/>
                <w:kern w:val="0"/>
                <w:sz w:val="16"/>
                <w:szCs w:val="16"/>
              </w:rPr>
              <w:t>　</w:t>
            </w:r>
          </w:p>
        </w:tc>
        <w:tc>
          <w:tcPr>
            <w:tcW w:w="2000" w:type="dxa"/>
            <w:vAlign w:val="center"/>
          </w:tcPr>
          <w:p w14:paraId="64561AD5">
            <w:pPr>
              <w:widowControl/>
              <w:jc w:val="center"/>
              <w:rPr>
                <w:rFonts w:ascii="宋体" w:cs="宋体"/>
                <w:kern w:val="0"/>
                <w:sz w:val="16"/>
                <w:szCs w:val="16"/>
              </w:rPr>
            </w:pPr>
            <w:r>
              <w:rPr>
                <w:rFonts w:hint="eastAsia" w:ascii="宋体" w:hAnsi="宋体" w:cs="宋体"/>
                <w:kern w:val="0"/>
                <w:sz w:val="16"/>
                <w:szCs w:val="16"/>
              </w:rPr>
              <w:t>　</w:t>
            </w:r>
          </w:p>
        </w:tc>
        <w:tc>
          <w:tcPr>
            <w:tcW w:w="976" w:type="dxa"/>
            <w:vAlign w:val="center"/>
          </w:tcPr>
          <w:p w14:paraId="53206488">
            <w:pPr>
              <w:widowControl/>
              <w:jc w:val="center"/>
              <w:rPr>
                <w:rFonts w:ascii="宋体" w:cs="宋体"/>
                <w:kern w:val="0"/>
                <w:sz w:val="16"/>
                <w:szCs w:val="16"/>
              </w:rPr>
            </w:pPr>
            <w:r>
              <w:rPr>
                <w:rFonts w:hint="eastAsia" w:ascii="宋体" w:hAnsi="宋体" w:cs="宋体"/>
                <w:kern w:val="0"/>
                <w:sz w:val="16"/>
                <w:szCs w:val="16"/>
              </w:rPr>
              <w:t>3.03</w:t>
            </w:r>
          </w:p>
        </w:tc>
        <w:tc>
          <w:tcPr>
            <w:tcW w:w="1377" w:type="dxa"/>
            <w:vAlign w:val="center"/>
          </w:tcPr>
          <w:p w14:paraId="69FF1E4E">
            <w:pPr>
              <w:widowControl/>
              <w:jc w:val="center"/>
              <w:rPr>
                <w:rFonts w:ascii="宋体" w:cs="宋体"/>
                <w:kern w:val="0"/>
                <w:sz w:val="16"/>
                <w:szCs w:val="16"/>
              </w:rPr>
            </w:pPr>
            <w:r>
              <w:rPr>
                <w:rFonts w:hint="eastAsia" w:ascii="宋体" w:hAnsi="宋体" w:cs="宋体"/>
                <w:kern w:val="0"/>
                <w:sz w:val="16"/>
                <w:szCs w:val="16"/>
              </w:rPr>
              <w:t>8</w:t>
            </w:r>
          </w:p>
        </w:tc>
        <w:tc>
          <w:tcPr>
            <w:tcW w:w="2304" w:type="dxa"/>
            <w:vAlign w:val="center"/>
          </w:tcPr>
          <w:p w14:paraId="6FAA509F">
            <w:pPr>
              <w:widowControl/>
              <w:jc w:val="left"/>
              <w:rPr>
                <w:rFonts w:ascii="宋体" w:cs="宋体"/>
                <w:kern w:val="0"/>
                <w:sz w:val="16"/>
                <w:szCs w:val="16"/>
              </w:rPr>
            </w:pPr>
            <w:r>
              <w:rPr>
                <w:rFonts w:hint="eastAsia" w:ascii="宋体" w:hAnsi="宋体" w:cs="宋体"/>
                <w:kern w:val="0"/>
                <w:sz w:val="16"/>
                <w:szCs w:val="16"/>
              </w:rPr>
              <w:t>面制品（面条、方便面等）、奶制品类、腌制品（萝卜干、酸菜、榨菜等）、糕点类、火腿肠等</w:t>
            </w:r>
          </w:p>
        </w:tc>
      </w:tr>
    </w:tbl>
    <w:p w14:paraId="33F81D1D">
      <w:pPr>
        <w:rPr>
          <w:rFonts w:ascii="宋体" w:hAnsi="宋体" w:cs="宋体"/>
          <w:b/>
        </w:rPr>
      </w:pPr>
      <w:r>
        <w:rPr>
          <w:rFonts w:hint="eastAsia" w:ascii="宋体" w:hAnsi="宋体" w:cs="宋体"/>
          <w:b/>
        </w:rPr>
        <w:br w:type="page"/>
      </w:r>
    </w:p>
    <w:p w14:paraId="6B322BB7">
      <w:pPr>
        <w:spacing w:line="360" w:lineRule="auto"/>
        <w:jc w:val="left"/>
        <w:rPr>
          <w:rFonts w:ascii="宋体" w:hAnsi="宋体" w:cs="宋体"/>
          <w:b/>
        </w:rPr>
      </w:pPr>
      <w:r>
        <w:rPr>
          <w:rFonts w:hint="eastAsia" w:ascii="宋体" w:hAnsi="宋体" w:cs="宋体"/>
          <w:b/>
        </w:rPr>
        <w:t>附件2:</w:t>
      </w:r>
    </w:p>
    <w:p w14:paraId="75ACEE87">
      <w:pPr>
        <w:spacing w:line="360" w:lineRule="auto"/>
        <w:jc w:val="center"/>
        <w:rPr>
          <w:rFonts w:ascii="宋体" w:hAnsi="宋体" w:cs="宋体"/>
          <w:b/>
          <w:bCs/>
          <w:sz w:val="44"/>
          <w:szCs w:val="44"/>
        </w:rPr>
      </w:pPr>
      <w:r>
        <w:rPr>
          <w:rFonts w:hint="eastAsia" w:ascii="宋体" w:hAnsi="宋体" w:cs="宋体"/>
          <w:b/>
          <w:bCs/>
          <w:sz w:val="44"/>
          <w:szCs w:val="44"/>
        </w:rPr>
        <w:t>食材基准价确定规则</w:t>
      </w:r>
    </w:p>
    <w:bookmarkEnd w:id="42"/>
    <w:p w14:paraId="563F8E25">
      <w:pPr>
        <w:spacing w:line="336" w:lineRule="auto"/>
        <w:jc w:val="left"/>
        <w:rPr>
          <w:rFonts w:ascii="宋体" w:hAnsi="宋体" w:cs="宋体"/>
          <w:sz w:val="24"/>
        </w:rPr>
      </w:pPr>
      <w:r>
        <w:rPr>
          <w:rFonts w:hint="eastAsia" w:ascii="宋体" w:hAnsi="宋体" w:cs="宋体"/>
          <w:sz w:val="24"/>
        </w:rPr>
        <w:t>一、总则</w:t>
      </w:r>
    </w:p>
    <w:p w14:paraId="472AB466">
      <w:pPr>
        <w:spacing w:line="336" w:lineRule="auto"/>
        <w:jc w:val="left"/>
        <w:rPr>
          <w:rFonts w:ascii="宋体" w:hAnsi="宋体" w:cs="宋体"/>
          <w:sz w:val="24"/>
        </w:rPr>
      </w:pPr>
      <w:r>
        <w:rPr>
          <w:rFonts w:hint="eastAsia" w:ascii="宋体" w:hAnsi="宋体" w:cs="宋体"/>
          <w:sz w:val="24"/>
        </w:rPr>
        <w:t>为规范采购产品基准价的确定，切实保障在押人员合法权益，特制定此规则。</w:t>
      </w:r>
    </w:p>
    <w:p w14:paraId="1A820463">
      <w:pPr>
        <w:spacing w:line="336" w:lineRule="auto"/>
        <w:jc w:val="left"/>
        <w:rPr>
          <w:rFonts w:ascii="宋体" w:hAnsi="宋体" w:cs="宋体"/>
          <w:sz w:val="24"/>
        </w:rPr>
      </w:pPr>
      <w:r>
        <w:rPr>
          <w:rFonts w:hint="eastAsia" w:ascii="宋体" w:hAnsi="宋体" w:cs="宋体"/>
          <w:sz w:val="24"/>
        </w:rPr>
        <w:t>（一）由</w:t>
      </w:r>
      <w:bookmarkStart w:id="44" w:name="_Hlk76507381"/>
      <w:r>
        <w:rPr>
          <w:rFonts w:hint="eastAsia" w:ascii="宋体" w:hAnsi="宋体" w:cs="宋体"/>
          <w:sz w:val="24"/>
        </w:rPr>
        <w:t>采购人</w:t>
      </w:r>
      <w:bookmarkEnd w:id="44"/>
      <w:r>
        <w:rPr>
          <w:rFonts w:hint="eastAsia" w:ascii="宋体" w:hAnsi="宋体" w:cs="宋体"/>
          <w:sz w:val="24"/>
        </w:rPr>
        <w:t>自行成立本单位的产品采购基准价询价小组（下文简称：询价小组）、确定较为固定的联络员，每季末最后一周召开询价小组会议，由询价小组根据单位所在地市场价格波动因素、前期采集的参考价（公允价格）等以书面形式综合确定下一季度意向采购的各产品基准价；</w:t>
      </w:r>
    </w:p>
    <w:p w14:paraId="2A7C3D9A">
      <w:pPr>
        <w:spacing w:line="336" w:lineRule="auto"/>
        <w:jc w:val="left"/>
        <w:rPr>
          <w:rFonts w:ascii="宋体" w:hAnsi="宋体" w:cs="宋体"/>
          <w:sz w:val="24"/>
        </w:rPr>
      </w:pPr>
      <w:r>
        <w:rPr>
          <w:rFonts w:hint="eastAsia" w:ascii="宋体" w:hAnsi="宋体" w:cs="宋体"/>
          <w:sz w:val="24"/>
        </w:rPr>
        <w:t>（二）各产品的结算价格按上季度末询价小组确认的各产品基准价、中标供货商承诺的优惠率和各产品实际验收数量据实书面确定；</w:t>
      </w:r>
    </w:p>
    <w:p w14:paraId="74B661FB">
      <w:pPr>
        <w:spacing w:line="336" w:lineRule="auto"/>
        <w:jc w:val="left"/>
        <w:rPr>
          <w:rFonts w:ascii="宋体" w:hAnsi="宋体" w:cs="宋体"/>
          <w:sz w:val="24"/>
        </w:rPr>
      </w:pPr>
      <w:r>
        <w:rPr>
          <w:rFonts w:hint="eastAsia" w:ascii="宋体" w:hAnsi="宋体" w:cs="宋体"/>
          <w:sz w:val="24"/>
        </w:rPr>
        <w:t>（三）各产品基准价原则上一个季度恒定不变，不受市场供需变化等情况的影响，遇涨不涨，遇降不降。</w:t>
      </w:r>
    </w:p>
    <w:p w14:paraId="4D3B5CDE">
      <w:pPr>
        <w:spacing w:line="336" w:lineRule="auto"/>
        <w:jc w:val="left"/>
        <w:rPr>
          <w:rFonts w:ascii="宋体" w:hAnsi="宋体" w:cs="宋体"/>
          <w:sz w:val="24"/>
        </w:rPr>
      </w:pPr>
      <w:r>
        <w:rPr>
          <w:rFonts w:hint="eastAsia" w:ascii="宋体" w:hAnsi="宋体" w:cs="宋体"/>
          <w:sz w:val="24"/>
        </w:rPr>
        <w:t>（四）如遇极端恶劣天气、国家有强制价格指导意见或不可控因素（如遇猪流感导致价格连续较大浮动等情况），且连续三个交易日特定产品市场价格平均涨跌幅超过基准价20%的，中标供货商应及时书面通知采购人，由采购人决定更换产品或临时召开询价小组会议重新书面确定相关产品的基准价。市场价格恢复至正常的市场价格后，由采购人召集询价小组重新书面确定相关产品的基准价。</w:t>
      </w:r>
    </w:p>
    <w:p w14:paraId="58FE1730">
      <w:pPr>
        <w:spacing w:line="336" w:lineRule="auto"/>
        <w:jc w:val="left"/>
        <w:rPr>
          <w:rFonts w:ascii="宋体" w:hAnsi="宋体" w:cs="宋体"/>
          <w:sz w:val="24"/>
        </w:rPr>
      </w:pPr>
      <w:r>
        <w:rPr>
          <w:rFonts w:hint="eastAsia" w:ascii="宋体" w:hAnsi="宋体" w:cs="宋体"/>
          <w:sz w:val="24"/>
        </w:rPr>
        <w:t>二、产品基准价</w:t>
      </w:r>
      <w:bookmarkStart w:id="45" w:name="_Hlk76508085"/>
      <w:r>
        <w:rPr>
          <w:rFonts w:hint="eastAsia" w:ascii="宋体" w:hAnsi="宋体" w:cs="宋体"/>
          <w:sz w:val="24"/>
        </w:rPr>
        <w:t>询价小组</w:t>
      </w:r>
      <w:bookmarkEnd w:id="45"/>
      <w:r>
        <w:rPr>
          <w:rFonts w:hint="eastAsia" w:ascii="宋体" w:hAnsi="宋体" w:cs="宋体"/>
          <w:sz w:val="24"/>
        </w:rPr>
        <w:t>的构成</w:t>
      </w:r>
    </w:p>
    <w:p w14:paraId="438FCD08">
      <w:pPr>
        <w:spacing w:line="336" w:lineRule="auto"/>
        <w:jc w:val="left"/>
        <w:rPr>
          <w:rFonts w:ascii="宋体" w:hAnsi="宋体" w:cs="宋体"/>
          <w:sz w:val="24"/>
        </w:rPr>
      </w:pPr>
      <w:r>
        <w:rPr>
          <w:rFonts w:hint="eastAsia" w:ascii="宋体" w:hAnsi="宋体" w:cs="宋体"/>
          <w:sz w:val="24"/>
        </w:rPr>
        <w:t>（一）采购人：单位分管领导、联络员、后勤采购（或验收）人员、财务人员、管教大队民警代表等；</w:t>
      </w:r>
    </w:p>
    <w:p w14:paraId="0E9D3DB8">
      <w:pPr>
        <w:spacing w:line="336" w:lineRule="auto"/>
        <w:jc w:val="left"/>
        <w:rPr>
          <w:rFonts w:ascii="宋体" w:hAnsi="宋体" w:cs="宋体"/>
          <w:sz w:val="24"/>
        </w:rPr>
      </w:pPr>
      <w:r>
        <w:rPr>
          <w:rFonts w:hint="eastAsia" w:ascii="宋体" w:hAnsi="宋体" w:cs="宋体"/>
          <w:sz w:val="24"/>
        </w:rPr>
        <w:t>（二）供应商：中标供应商法人书面授权的代表；</w:t>
      </w:r>
    </w:p>
    <w:p w14:paraId="1756166D">
      <w:pPr>
        <w:spacing w:line="336" w:lineRule="auto"/>
        <w:jc w:val="left"/>
        <w:rPr>
          <w:rFonts w:ascii="宋体" w:hAnsi="宋体" w:cs="宋体"/>
          <w:sz w:val="24"/>
        </w:rPr>
      </w:pPr>
      <w:r>
        <w:rPr>
          <w:rFonts w:hint="eastAsia" w:ascii="宋体" w:hAnsi="宋体" w:cs="宋体"/>
          <w:sz w:val="24"/>
        </w:rPr>
        <w:t>（三）第三方：必要时可不定期邀请人大代表、政协委员、上级机关代表、在押人员家属代表参加。</w:t>
      </w:r>
    </w:p>
    <w:p w14:paraId="672ECD39">
      <w:pPr>
        <w:spacing w:line="336" w:lineRule="auto"/>
        <w:jc w:val="left"/>
        <w:rPr>
          <w:rFonts w:ascii="宋体" w:hAnsi="宋体" w:cs="宋体"/>
          <w:sz w:val="24"/>
        </w:rPr>
      </w:pPr>
      <w:r>
        <w:rPr>
          <w:rFonts w:hint="eastAsia" w:ascii="宋体" w:hAnsi="宋体" w:cs="宋体"/>
          <w:sz w:val="24"/>
        </w:rPr>
        <w:t>三、各产品基准价的参考价（公允价格）采集规则</w:t>
      </w:r>
    </w:p>
    <w:p w14:paraId="78E52347">
      <w:pPr>
        <w:spacing w:line="336" w:lineRule="auto"/>
        <w:jc w:val="left"/>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（一）首选南宁市发改委网</w:t>
      </w:r>
      <w:r>
        <w:rPr>
          <w:rFonts w:hint="eastAsia" w:asciiTheme="minorEastAsia" w:hAnsiTheme="minorEastAsia" w:eastAsiaTheme="minorEastAsia" w:cstheme="minorEastAsia"/>
          <w:b w:val="0"/>
          <w:bCs w:val="0"/>
          <w:sz w:val="24"/>
          <w:szCs w:val="24"/>
          <w:lang w:val="en-US" w:eastAsia="zh-CN"/>
        </w:rPr>
        <w:t>站</w:t>
      </w:r>
      <w:r>
        <w:rPr>
          <w:rFonts w:hint="eastAsia" w:asciiTheme="minorEastAsia" w:hAnsiTheme="minorEastAsia" w:eastAsiaTheme="minorEastAsia" w:cstheme="minorEastAsia"/>
          <w:b w:val="0"/>
          <w:bCs w:val="0"/>
          <w:sz w:val="24"/>
          <w:szCs w:val="24"/>
        </w:rPr>
        <w:t>公布的询价当日平均价格确定；</w:t>
      </w:r>
    </w:p>
    <w:p w14:paraId="5D69B6C5">
      <w:pPr>
        <w:spacing w:line="336" w:lineRule="auto"/>
        <w:jc w:val="left"/>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（二）南宁市发改委网</w:t>
      </w:r>
      <w:r>
        <w:rPr>
          <w:rFonts w:hint="eastAsia" w:asciiTheme="minorEastAsia" w:hAnsiTheme="minorEastAsia" w:eastAsiaTheme="minorEastAsia" w:cstheme="minorEastAsia"/>
          <w:b w:val="0"/>
          <w:bCs w:val="0"/>
          <w:sz w:val="24"/>
          <w:szCs w:val="24"/>
          <w:lang w:val="en-US" w:eastAsia="zh-CN"/>
        </w:rPr>
        <w:t>站</w:t>
      </w:r>
      <w:r>
        <w:rPr>
          <w:rFonts w:hint="eastAsia" w:asciiTheme="minorEastAsia" w:hAnsiTheme="minorEastAsia" w:eastAsiaTheme="minorEastAsia" w:cstheme="minorEastAsia"/>
          <w:b w:val="0"/>
          <w:bCs w:val="0"/>
          <w:sz w:val="24"/>
          <w:szCs w:val="24"/>
        </w:rPr>
        <w:t>未公布价格的产品，参考南宁市海吉星批发市场、南宁市淡村农贸市场、</w:t>
      </w:r>
      <w:r>
        <w:rPr>
          <w:rFonts w:hint="eastAsia" w:asciiTheme="minorEastAsia" w:hAnsiTheme="minorEastAsia" w:eastAsiaTheme="minorEastAsia" w:cstheme="minorEastAsia"/>
          <w:b w:val="0"/>
          <w:bCs w:val="0"/>
          <w:sz w:val="24"/>
          <w:szCs w:val="24"/>
          <w:lang w:val="en-US" w:eastAsia="zh-CN"/>
        </w:rPr>
        <w:t>南宁农产品交易中心、</w:t>
      </w:r>
      <w:r>
        <w:rPr>
          <w:rFonts w:hint="eastAsia" w:asciiTheme="minorEastAsia" w:hAnsiTheme="minorEastAsia" w:eastAsiaTheme="minorEastAsia" w:cstheme="minorEastAsia"/>
          <w:b w:val="0"/>
          <w:bCs w:val="0"/>
          <w:sz w:val="24"/>
          <w:szCs w:val="24"/>
        </w:rPr>
        <w:t>北京华联超市、</w:t>
      </w:r>
      <w:r>
        <w:rPr>
          <w:rFonts w:hint="eastAsia" w:asciiTheme="minorEastAsia" w:hAnsiTheme="minorEastAsia" w:eastAsiaTheme="minorEastAsia" w:cstheme="minorEastAsia"/>
          <w:b w:val="0"/>
          <w:bCs w:val="0"/>
          <w:sz w:val="24"/>
          <w:szCs w:val="24"/>
          <w:lang w:val="en-US" w:eastAsia="zh-CN"/>
        </w:rPr>
        <w:t>沃尔玛超市</w:t>
      </w:r>
      <w:r>
        <w:rPr>
          <w:rFonts w:hint="eastAsia" w:asciiTheme="minorEastAsia" w:hAnsiTheme="minorEastAsia" w:eastAsiaTheme="minorEastAsia" w:cstheme="minorEastAsia"/>
          <w:b w:val="0"/>
          <w:bCs w:val="0"/>
          <w:sz w:val="24"/>
          <w:szCs w:val="24"/>
        </w:rPr>
        <w:t>等南宁市内各大型批发市场和超市的价格。不包括特价、临期商品价格，包括公开网络报价。</w:t>
      </w:r>
    </w:p>
    <w:p w14:paraId="09DD82D3">
      <w:pPr>
        <w:spacing w:line="336" w:lineRule="auto"/>
        <w:jc w:val="left"/>
        <w:rPr>
          <w:rFonts w:ascii="宋体" w:hAnsi="宋体" w:cs="宋体"/>
          <w:sz w:val="24"/>
        </w:rPr>
      </w:pPr>
      <w:r>
        <w:rPr>
          <w:rFonts w:hint="eastAsia" w:ascii="宋体" w:hAnsi="宋体" w:cs="宋体"/>
          <w:sz w:val="24"/>
        </w:rPr>
        <w:t>（三）以上两个渠道无法采集参考价（公允价格）的特定产品，由询价小组向三家以上的厂家或供货方进行书面询价。</w:t>
      </w:r>
    </w:p>
    <w:p w14:paraId="6B0CEEE6">
      <w:pPr>
        <w:spacing w:line="336" w:lineRule="auto"/>
        <w:jc w:val="left"/>
      </w:pPr>
      <w:r>
        <w:rPr>
          <w:rFonts w:hint="eastAsia"/>
          <w:sz w:val="24"/>
        </w:rPr>
        <w:t>（四）书面的询价结果应当由询价小组成员签名确认。</w:t>
      </w:r>
    </w:p>
    <w:p w14:paraId="1DCFE1D9">
      <w:pPr>
        <w:spacing w:line="360" w:lineRule="auto"/>
        <w:jc w:val="left"/>
        <w:rPr>
          <w:rFonts w:ascii="宋体" w:hAnsi="宋体" w:cs="宋体"/>
          <w:sz w:val="32"/>
          <w:szCs w:val="32"/>
        </w:rPr>
      </w:pPr>
      <w:r>
        <w:rPr>
          <w:rFonts w:hint="eastAsia" w:ascii="宋体" w:hAnsi="宋体" w:cs="宋体"/>
          <w:sz w:val="32"/>
          <w:szCs w:val="32"/>
        </w:rPr>
        <w:t>附件3：</w:t>
      </w:r>
    </w:p>
    <w:p w14:paraId="4B16E06A">
      <w:pPr>
        <w:spacing w:line="360" w:lineRule="auto"/>
        <w:jc w:val="center"/>
        <w:rPr>
          <w:rFonts w:ascii="宋体" w:hAnsi="宋体" w:cs="宋体"/>
          <w:sz w:val="40"/>
          <w:szCs w:val="40"/>
        </w:rPr>
      </w:pPr>
      <w:r>
        <w:rPr>
          <w:rFonts w:hint="eastAsia" w:ascii="宋体" w:hAnsi="宋体" w:cs="宋体"/>
          <w:sz w:val="40"/>
          <w:szCs w:val="40"/>
        </w:rPr>
        <w:t>中小微企业划型标准</w:t>
      </w:r>
    </w:p>
    <w:tbl>
      <w:tblPr>
        <w:tblStyle w:val="17"/>
        <w:tblW w:w="7980" w:type="dxa"/>
        <w:tblInd w:w="250" w:type="dxa"/>
        <w:tblLayout w:type="fixed"/>
        <w:tblCellMar>
          <w:top w:w="0" w:type="dxa"/>
          <w:left w:w="108" w:type="dxa"/>
          <w:bottom w:w="0" w:type="dxa"/>
          <w:right w:w="108" w:type="dxa"/>
        </w:tblCellMar>
      </w:tblPr>
      <w:tblGrid>
        <w:gridCol w:w="1701"/>
        <w:gridCol w:w="1383"/>
        <w:gridCol w:w="913"/>
        <w:gridCol w:w="1619"/>
        <w:gridCol w:w="1439"/>
        <w:gridCol w:w="925"/>
      </w:tblGrid>
      <w:tr w14:paraId="4380A8C6">
        <w:tblPrEx>
          <w:tblCellMar>
            <w:top w:w="0" w:type="dxa"/>
            <w:left w:w="108" w:type="dxa"/>
            <w:bottom w:w="0" w:type="dxa"/>
            <w:right w:w="108" w:type="dxa"/>
          </w:tblCellMar>
        </w:tblPrEx>
        <w:trPr>
          <w:trHeight w:val="285" w:hRule="atLeast"/>
        </w:trPr>
        <w:tc>
          <w:tcPr>
            <w:tcW w:w="1701" w:type="dxa"/>
            <w:tcBorders>
              <w:top w:val="single" w:color="auto" w:sz="4" w:space="0"/>
              <w:left w:val="single" w:color="auto" w:sz="4" w:space="0"/>
              <w:bottom w:val="single" w:color="auto" w:sz="4" w:space="0"/>
              <w:right w:val="single" w:color="auto" w:sz="4" w:space="0"/>
            </w:tcBorders>
            <w:vAlign w:val="center"/>
          </w:tcPr>
          <w:p w14:paraId="41EEEC67">
            <w:pPr>
              <w:widowControl/>
              <w:spacing w:line="360" w:lineRule="auto"/>
              <w:jc w:val="left"/>
              <w:rPr>
                <w:rFonts w:ascii="宋体" w:hAnsi="宋体" w:cs="宋体"/>
                <w:b/>
                <w:kern w:val="0"/>
                <w:sz w:val="24"/>
              </w:rPr>
            </w:pPr>
            <w:r>
              <w:rPr>
                <w:rFonts w:hint="eastAsia" w:ascii="宋体" w:hAnsi="宋体" w:cs="宋体"/>
                <w:b/>
                <w:kern w:val="0"/>
                <w:sz w:val="24"/>
              </w:rPr>
              <w:t>行业名称</w:t>
            </w:r>
          </w:p>
        </w:tc>
        <w:tc>
          <w:tcPr>
            <w:tcW w:w="1384" w:type="dxa"/>
            <w:tcBorders>
              <w:top w:val="single" w:color="auto" w:sz="4" w:space="0"/>
              <w:left w:val="nil"/>
              <w:bottom w:val="single" w:color="auto" w:sz="4" w:space="0"/>
              <w:right w:val="single" w:color="auto" w:sz="4" w:space="0"/>
            </w:tcBorders>
            <w:vAlign w:val="center"/>
          </w:tcPr>
          <w:p w14:paraId="1CD2DADB">
            <w:pPr>
              <w:widowControl/>
              <w:spacing w:line="360" w:lineRule="auto"/>
              <w:jc w:val="left"/>
              <w:rPr>
                <w:rFonts w:ascii="宋体" w:hAnsi="宋体" w:cs="宋体"/>
                <w:b/>
                <w:kern w:val="0"/>
                <w:sz w:val="24"/>
              </w:rPr>
            </w:pPr>
            <w:r>
              <w:rPr>
                <w:rFonts w:hint="eastAsia" w:ascii="宋体" w:hAnsi="宋体" w:cs="宋体"/>
                <w:b/>
                <w:kern w:val="0"/>
                <w:sz w:val="24"/>
              </w:rPr>
              <w:t>指标名称</w:t>
            </w:r>
          </w:p>
        </w:tc>
        <w:tc>
          <w:tcPr>
            <w:tcW w:w="913" w:type="dxa"/>
            <w:tcBorders>
              <w:top w:val="single" w:color="auto" w:sz="4" w:space="0"/>
              <w:left w:val="nil"/>
              <w:bottom w:val="single" w:color="auto" w:sz="4" w:space="0"/>
              <w:right w:val="single" w:color="auto" w:sz="4" w:space="0"/>
            </w:tcBorders>
            <w:vAlign w:val="center"/>
          </w:tcPr>
          <w:p w14:paraId="55E23658">
            <w:pPr>
              <w:widowControl/>
              <w:spacing w:line="360" w:lineRule="auto"/>
              <w:jc w:val="left"/>
              <w:rPr>
                <w:rFonts w:ascii="宋体" w:hAnsi="宋体" w:cs="宋体"/>
                <w:b/>
                <w:kern w:val="0"/>
                <w:sz w:val="24"/>
              </w:rPr>
            </w:pPr>
            <w:r>
              <w:rPr>
                <w:rFonts w:hint="eastAsia" w:ascii="宋体" w:hAnsi="宋体" w:cs="宋体"/>
                <w:b/>
                <w:kern w:val="0"/>
                <w:sz w:val="24"/>
              </w:rPr>
              <w:t>计量单位</w:t>
            </w:r>
          </w:p>
        </w:tc>
        <w:tc>
          <w:tcPr>
            <w:tcW w:w="1620" w:type="dxa"/>
            <w:tcBorders>
              <w:top w:val="single" w:color="auto" w:sz="4" w:space="0"/>
              <w:left w:val="nil"/>
              <w:bottom w:val="single" w:color="auto" w:sz="4" w:space="0"/>
              <w:right w:val="single" w:color="auto" w:sz="4" w:space="0"/>
            </w:tcBorders>
            <w:vAlign w:val="center"/>
          </w:tcPr>
          <w:p w14:paraId="68141304">
            <w:pPr>
              <w:widowControl/>
              <w:spacing w:line="360" w:lineRule="auto"/>
              <w:jc w:val="left"/>
              <w:rPr>
                <w:rFonts w:ascii="宋体" w:hAnsi="宋体" w:cs="宋体"/>
                <w:b/>
                <w:kern w:val="0"/>
                <w:sz w:val="24"/>
              </w:rPr>
            </w:pPr>
            <w:r>
              <w:rPr>
                <w:rFonts w:hint="eastAsia" w:ascii="宋体" w:hAnsi="宋体" w:cs="宋体"/>
                <w:b/>
                <w:kern w:val="0"/>
                <w:sz w:val="24"/>
              </w:rPr>
              <w:t>中型</w:t>
            </w:r>
          </w:p>
        </w:tc>
        <w:tc>
          <w:tcPr>
            <w:tcW w:w="1440" w:type="dxa"/>
            <w:tcBorders>
              <w:top w:val="single" w:color="auto" w:sz="4" w:space="0"/>
              <w:left w:val="nil"/>
              <w:bottom w:val="single" w:color="auto" w:sz="4" w:space="0"/>
              <w:right w:val="single" w:color="auto" w:sz="4" w:space="0"/>
            </w:tcBorders>
            <w:vAlign w:val="center"/>
          </w:tcPr>
          <w:p w14:paraId="1E222AB0">
            <w:pPr>
              <w:widowControl/>
              <w:spacing w:line="360" w:lineRule="auto"/>
              <w:jc w:val="left"/>
              <w:rPr>
                <w:rFonts w:ascii="宋体" w:hAnsi="宋体" w:cs="宋体"/>
                <w:b/>
                <w:kern w:val="0"/>
                <w:sz w:val="24"/>
              </w:rPr>
            </w:pPr>
            <w:r>
              <w:rPr>
                <w:rFonts w:hint="eastAsia" w:ascii="宋体" w:hAnsi="宋体" w:cs="宋体"/>
                <w:b/>
                <w:kern w:val="0"/>
                <w:sz w:val="24"/>
              </w:rPr>
              <w:t>小型</w:t>
            </w:r>
          </w:p>
        </w:tc>
        <w:tc>
          <w:tcPr>
            <w:tcW w:w="925" w:type="dxa"/>
            <w:tcBorders>
              <w:top w:val="single" w:color="auto" w:sz="4" w:space="0"/>
              <w:left w:val="nil"/>
              <w:bottom w:val="single" w:color="auto" w:sz="4" w:space="0"/>
              <w:right w:val="single" w:color="auto" w:sz="4" w:space="0"/>
            </w:tcBorders>
            <w:vAlign w:val="center"/>
          </w:tcPr>
          <w:p w14:paraId="5D9424C7">
            <w:pPr>
              <w:widowControl/>
              <w:spacing w:line="360" w:lineRule="auto"/>
              <w:jc w:val="left"/>
              <w:rPr>
                <w:rFonts w:ascii="宋体" w:hAnsi="宋体" w:cs="宋体"/>
                <w:b/>
                <w:kern w:val="0"/>
                <w:sz w:val="24"/>
              </w:rPr>
            </w:pPr>
            <w:r>
              <w:rPr>
                <w:rFonts w:hint="eastAsia" w:ascii="宋体" w:hAnsi="宋体" w:cs="宋体"/>
                <w:b/>
                <w:kern w:val="0"/>
                <w:sz w:val="24"/>
              </w:rPr>
              <w:t>微型</w:t>
            </w:r>
          </w:p>
        </w:tc>
      </w:tr>
      <w:tr w14:paraId="06A2692A">
        <w:tblPrEx>
          <w:tblCellMar>
            <w:top w:w="0" w:type="dxa"/>
            <w:left w:w="108" w:type="dxa"/>
            <w:bottom w:w="0" w:type="dxa"/>
            <w:right w:w="108" w:type="dxa"/>
          </w:tblCellMar>
        </w:tblPrEx>
        <w:trPr>
          <w:trHeight w:val="225" w:hRule="atLeast"/>
        </w:trPr>
        <w:tc>
          <w:tcPr>
            <w:tcW w:w="1701" w:type="dxa"/>
            <w:tcBorders>
              <w:top w:val="nil"/>
              <w:left w:val="single" w:color="auto" w:sz="4" w:space="0"/>
              <w:bottom w:val="single" w:color="auto" w:sz="4" w:space="0"/>
              <w:right w:val="single" w:color="auto" w:sz="4" w:space="0"/>
            </w:tcBorders>
            <w:vAlign w:val="bottom"/>
          </w:tcPr>
          <w:p w14:paraId="72CD3D3C">
            <w:pPr>
              <w:widowControl/>
              <w:spacing w:line="360" w:lineRule="auto"/>
              <w:jc w:val="center"/>
              <w:rPr>
                <w:rFonts w:ascii="宋体" w:hAnsi="宋体" w:cs="宋体"/>
                <w:b/>
                <w:bCs/>
                <w:kern w:val="0"/>
                <w:sz w:val="18"/>
                <w:szCs w:val="18"/>
              </w:rPr>
            </w:pPr>
            <w:r>
              <w:rPr>
                <w:rFonts w:hint="eastAsia" w:ascii="宋体" w:hAnsi="宋体" w:cs="宋体"/>
                <w:b/>
                <w:bCs/>
                <w:kern w:val="0"/>
                <w:sz w:val="18"/>
                <w:szCs w:val="18"/>
              </w:rPr>
              <w:t>农、林、牧、渔</w:t>
            </w:r>
          </w:p>
        </w:tc>
        <w:tc>
          <w:tcPr>
            <w:tcW w:w="1384" w:type="dxa"/>
            <w:tcBorders>
              <w:top w:val="nil"/>
              <w:left w:val="nil"/>
              <w:bottom w:val="single" w:color="auto" w:sz="4" w:space="0"/>
              <w:right w:val="single" w:color="auto" w:sz="4" w:space="0"/>
            </w:tcBorders>
            <w:vAlign w:val="center"/>
          </w:tcPr>
          <w:p w14:paraId="0E704447">
            <w:pPr>
              <w:widowControl/>
              <w:spacing w:line="360" w:lineRule="auto"/>
              <w:jc w:val="left"/>
              <w:rPr>
                <w:rFonts w:ascii="宋体" w:hAnsi="宋体" w:cs="宋体"/>
                <w:kern w:val="0"/>
                <w:sz w:val="18"/>
                <w:szCs w:val="18"/>
              </w:rPr>
            </w:pPr>
            <w:r>
              <w:rPr>
                <w:rFonts w:hint="eastAsia" w:ascii="宋体" w:hAnsi="宋体" w:cs="宋体"/>
                <w:kern w:val="0"/>
                <w:sz w:val="18"/>
                <w:szCs w:val="18"/>
              </w:rPr>
              <w:t>营业收入（Y）</w:t>
            </w:r>
          </w:p>
        </w:tc>
        <w:tc>
          <w:tcPr>
            <w:tcW w:w="913" w:type="dxa"/>
            <w:tcBorders>
              <w:top w:val="nil"/>
              <w:left w:val="nil"/>
              <w:bottom w:val="single" w:color="auto" w:sz="4" w:space="0"/>
              <w:right w:val="single" w:color="auto" w:sz="4" w:space="0"/>
            </w:tcBorders>
            <w:vAlign w:val="center"/>
          </w:tcPr>
          <w:p w14:paraId="77410191">
            <w:pPr>
              <w:widowControl/>
              <w:spacing w:line="360" w:lineRule="auto"/>
              <w:jc w:val="left"/>
              <w:rPr>
                <w:rFonts w:ascii="宋体" w:hAnsi="宋体" w:cs="宋体"/>
                <w:kern w:val="0"/>
                <w:sz w:val="18"/>
                <w:szCs w:val="18"/>
              </w:rPr>
            </w:pPr>
            <w:r>
              <w:rPr>
                <w:rFonts w:hint="eastAsia" w:ascii="宋体" w:hAnsi="宋体" w:cs="宋体"/>
                <w:kern w:val="0"/>
                <w:sz w:val="18"/>
                <w:szCs w:val="18"/>
              </w:rPr>
              <w:t>万元</w:t>
            </w:r>
          </w:p>
        </w:tc>
        <w:tc>
          <w:tcPr>
            <w:tcW w:w="1620" w:type="dxa"/>
            <w:tcBorders>
              <w:top w:val="nil"/>
              <w:left w:val="nil"/>
              <w:bottom w:val="single" w:color="auto" w:sz="4" w:space="0"/>
              <w:right w:val="single" w:color="auto" w:sz="4" w:space="0"/>
            </w:tcBorders>
            <w:vAlign w:val="center"/>
          </w:tcPr>
          <w:p w14:paraId="61C3B18D">
            <w:pPr>
              <w:widowControl/>
              <w:spacing w:line="360" w:lineRule="auto"/>
              <w:jc w:val="left"/>
              <w:rPr>
                <w:rFonts w:ascii="宋体" w:hAnsi="宋体" w:cs="宋体"/>
                <w:kern w:val="0"/>
                <w:sz w:val="18"/>
                <w:szCs w:val="18"/>
              </w:rPr>
            </w:pPr>
            <w:r>
              <w:rPr>
                <w:rFonts w:hint="eastAsia" w:ascii="宋体" w:hAnsi="宋体" w:cs="宋体"/>
                <w:kern w:val="0"/>
                <w:sz w:val="18"/>
                <w:szCs w:val="18"/>
              </w:rPr>
              <w:t>500≤Y＜20000</w:t>
            </w:r>
          </w:p>
        </w:tc>
        <w:tc>
          <w:tcPr>
            <w:tcW w:w="1440" w:type="dxa"/>
            <w:tcBorders>
              <w:top w:val="nil"/>
              <w:left w:val="nil"/>
              <w:bottom w:val="single" w:color="auto" w:sz="4" w:space="0"/>
              <w:right w:val="single" w:color="auto" w:sz="4" w:space="0"/>
            </w:tcBorders>
            <w:vAlign w:val="center"/>
          </w:tcPr>
          <w:p w14:paraId="54247B30">
            <w:pPr>
              <w:widowControl/>
              <w:spacing w:line="360" w:lineRule="auto"/>
              <w:jc w:val="left"/>
              <w:rPr>
                <w:rFonts w:ascii="宋体" w:hAnsi="宋体" w:cs="宋体"/>
                <w:kern w:val="0"/>
                <w:sz w:val="18"/>
                <w:szCs w:val="18"/>
              </w:rPr>
            </w:pPr>
            <w:r>
              <w:rPr>
                <w:rFonts w:hint="eastAsia" w:ascii="宋体" w:hAnsi="宋体" w:cs="宋体"/>
                <w:kern w:val="0"/>
                <w:sz w:val="18"/>
                <w:szCs w:val="18"/>
              </w:rPr>
              <w:t>50≤Y＜500</w:t>
            </w:r>
          </w:p>
        </w:tc>
        <w:tc>
          <w:tcPr>
            <w:tcW w:w="925" w:type="dxa"/>
            <w:tcBorders>
              <w:top w:val="nil"/>
              <w:left w:val="nil"/>
              <w:bottom w:val="single" w:color="auto" w:sz="4" w:space="0"/>
              <w:right w:val="single" w:color="auto" w:sz="4" w:space="0"/>
            </w:tcBorders>
            <w:vAlign w:val="center"/>
          </w:tcPr>
          <w:p w14:paraId="0881BAC9">
            <w:pPr>
              <w:widowControl/>
              <w:spacing w:line="360" w:lineRule="auto"/>
              <w:jc w:val="left"/>
              <w:rPr>
                <w:rFonts w:ascii="宋体" w:hAnsi="宋体" w:cs="宋体"/>
                <w:kern w:val="0"/>
                <w:sz w:val="18"/>
                <w:szCs w:val="18"/>
              </w:rPr>
            </w:pPr>
            <w:r>
              <w:rPr>
                <w:rFonts w:hint="eastAsia" w:ascii="宋体" w:hAnsi="宋体" w:cs="宋体"/>
                <w:kern w:val="0"/>
                <w:sz w:val="18"/>
                <w:szCs w:val="18"/>
              </w:rPr>
              <w:t>Y＜50</w:t>
            </w:r>
          </w:p>
        </w:tc>
      </w:tr>
      <w:tr w14:paraId="70DBCC5C">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vAlign w:val="bottom"/>
          </w:tcPr>
          <w:p w14:paraId="7857C809">
            <w:pPr>
              <w:widowControl/>
              <w:spacing w:line="360" w:lineRule="auto"/>
              <w:jc w:val="center"/>
              <w:rPr>
                <w:rFonts w:ascii="宋体" w:hAnsi="宋体" w:cs="宋体"/>
                <w:b/>
                <w:bCs/>
                <w:kern w:val="0"/>
                <w:sz w:val="18"/>
                <w:szCs w:val="18"/>
              </w:rPr>
            </w:pPr>
            <w:r>
              <w:rPr>
                <w:rFonts w:hint="eastAsia" w:ascii="宋体" w:hAnsi="宋体" w:cs="宋体"/>
                <w:b/>
                <w:bCs/>
                <w:kern w:val="0"/>
                <w:sz w:val="18"/>
                <w:szCs w:val="18"/>
              </w:rPr>
              <w:t>工业</w:t>
            </w:r>
          </w:p>
        </w:tc>
        <w:tc>
          <w:tcPr>
            <w:tcW w:w="1384" w:type="dxa"/>
            <w:tcBorders>
              <w:top w:val="nil"/>
              <w:left w:val="nil"/>
              <w:bottom w:val="single" w:color="auto" w:sz="4" w:space="0"/>
              <w:right w:val="single" w:color="auto" w:sz="4" w:space="0"/>
            </w:tcBorders>
            <w:vAlign w:val="center"/>
          </w:tcPr>
          <w:p w14:paraId="66B66C4F">
            <w:pPr>
              <w:widowControl/>
              <w:spacing w:line="360" w:lineRule="auto"/>
              <w:jc w:val="left"/>
              <w:rPr>
                <w:rFonts w:ascii="宋体" w:hAnsi="宋体" w:cs="宋体"/>
                <w:kern w:val="0"/>
                <w:sz w:val="18"/>
                <w:szCs w:val="18"/>
              </w:rPr>
            </w:pPr>
            <w:r>
              <w:rPr>
                <w:rFonts w:hint="eastAsia" w:ascii="宋体" w:hAnsi="宋体" w:cs="宋体"/>
                <w:kern w:val="0"/>
                <w:sz w:val="18"/>
                <w:szCs w:val="18"/>
              </w:rPr>
              <w:t>从业人员（X）</w:t>
            </w:r>
          </w:p>
        </w:tc>
        <w:tc>
          <w:tcPr>
            <w:tcW w:w="913" w:type="dxa"/>
            <w:tcBorders>
              <w:top w:val="nil"/>
              <w:left w:val="nil"/>
              <w:bottom w:val="single" w:color="auto" w:sz="4" w:space="0"/>
              <w:right w:val="single" w:color="auto" w:sz="4" w:space="0"/>
            </w:tcBorders>
            <w:vAlign w:val="center"/>
          </w:tcPr>
          <w:p w14:paraId="33918492">
            <w:pPr>
              <w:widowControl/>
              <w:spacing w:line="360" w:lineRule="auto"/>
              <w:jc w:val="left"/>
              <w:rPr>
                <w:rFonts w:ascii="宋体" w:hAnsi="宋体" w:cs="宋体"/>
                <w:kern w:val="0"/>
                <w:sz w:val="18"/>
                <w:szCs w:val="18"/>
              </w:rPr>
            </w:pPr>
            <w:r>
              <w:rPr>
                <w:rFonts w:hint="eastAsia" w:ascii="宋体" w:hAnsi="宋体" w:cs="宋体"/>
                <w:kern w:val="0"/>
                <w:sz w:val="18"/>
                <w:szCs w:val="18"/>
              </w:rPr>
              <w:t>人</w:t>
            </w:r>
          </w:p>
        </w:tc>
        <w:tc>
          <w:tcPr>
            <w:tcW w:w="1620" w:type="dxa"/>
            <w:tcBorders>
              <w:top w:val="nil"/>
              <w:left w:val="nil"/>
              <w:bottom w:val="single" w:color="auto" w:sz="4" w:space="0"/>
              <w:right w:val="single" w:color="auto" w:sz="4" w:space="0"/>
            </w:tcBorders>
            <w:vAlign w:val="center"/>
          </w:tcPr>
          <w:p w14:paraId="7FD8475C">
            <w:pPr>
              <w:widowControl/>
              <w:spacing w:line="360" w:lineRule="auto"/>
              <w:jc w:val="left"/>
              <w:rPr>
                <w:rFonts w:ascii="宋体" w:hAnsi="宋体" w:cs="宋体"/>
                <w:kern w:val="0"/>
                <w:sz w:val="18"/>
                <w:szCs w:val="18"/>
              </w:rPr>
            </w:pPr>
            <w:r>
              <w:rPr>
                <w:rFonts w:hint="eastAsia" w:ascii="宋体" w:hAnsi="宋体" w:cs="宋体"/>
                <w:kern w:val="0"/>
                <w:sz w:val="18"/>
                <w:szCs w:val="18"/>
              </w:rPr>
              <w:t>300≤X＜1000</w:t>
            </w:r>
          </w:p>
        </w:tc>
        <w:tc>
          <w:tcPr>
            <w:tcW w:w="1440" w:type="dxa"/>
            <w:tcBorders>
              <w:top w:val="nil"/>
              <w:left w:val="nil"/>
              <w:bottom w:val="single" w:color="auto" w:sz="4" w:space="0"/>
              <w:right w:val="single" w:color="auto" w:sz="4" w:space="0"/>
            </w:tcBorders>
            <w:vAlign w:val="center"/>
          </w:tcPr>
          <w:p w14:paraId="3333D54D">
            <w:pPr>
              <w:widowControl/>
              <w:spacing w:line="360" w:lineRule="auto"/>
              <w:jc w:val="left"/>
              <w:rPr>
                <w:rFonts w:ascii="宋体" w:hAnsi="宋体" w:cs="宋体"/>
                <w:kern w:val="0"/>
                <w:sz w:val="18"/>
                <w:szCs w:val="18"/>
              </w:rPr>
            </w:pPr>
            <w:r>
              <w:rPr>
                <w:rFonts w:hint="eastAsia" w:ascii="宋体" w:hAnsi="宋体" w:cs="宋体"/>
                <w:kern w:val="0"/>
                <w:sz w:val="18"/>
                <w:szCs w:val="18"/>
              </w:rPr>
              <w:t>20≤X＜300</w:t>
            </w:r>
          </w:p>
        </w:tc>
        <w:tc>
          <w:tcPr>
            <w:tcW w:w="925" w:type="dxa"/>
            <w:tcBorders>
              <w:top w:val="nil"/>
              <w:left w:val="nil"/>
              <w:bottom w:val="single" w:color="auto" w:sz="4" w:space="0"/>
              <w:right w:val="single" w:color="auto" w:sz="4" w:space="0"/>
            </w:tcBorders>
            <w:vAlign w:val="center"/>
          </w:tcPr>
          <w:p w14:paraId="7A35ECA6">
            <w:pPr>
              <w:widowControl/>
              <w:spacing w:line="360" w:lineRule="auto"/>
              <w:jc w:val="left"/>
              <w:rPr>
                <w:rFonts w:ascii="宋体" w:hAnsi="宋体" w:cs="宋体"/>
                <w:kern w:val="0"/>
                <w:sz w:val="18"/>
                <w:szCs w:val="18"/>
              </w:rPr>
            </w:pPr>
            <w:r>
              <w:rPr>
                <w:rFonts w:hint="eastAsia" w:ascii="宋体" w:hAnsi="宋体" w:cs="宋体"/>
                <w:kern w:val="0"/>
                <w:sz w:val="18"/>
                <w:szCs w:val="18"/>
              </w:rPr>
              <w:t>X＜20</w:t>
            </w:r>
          </w:p>
        </w:tc>
      </w:tr>
      <w:tr w14:paraId="1EF9FB1B">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vAlign w:val="center"/>
          </w:tcPr>
          <w:p w14:paraId="5E7B813F">
            <w:pPr>
              <w:widowControl/>
              <w:spacing w:line="360" w:lineRule="auto"/>
              <w:jc w:val="left"/>
              <w:rPr>
                <w:rFonts w:ascii="宋体" w:hAnsi="宋体" w:cs="宋体"/>
                <w:b/>
                <w:bCs/>
                <w:kern w:val="0"/>
                <w:sz w:val="18"/>
                <w:szCs w:val="18"/>
              </w:rPr>
            </w:pPr>
          </w:p>
        </w:tc>
        <w:tc>
          <w:tcPr>
            <w:tcW w:w="1384" w:type="dxa"/>
            <w:tcBorders>
              <w:top w:val="nil"/>
              <w:left w:val="nil"/>
              <w:bottom w:val="single" w:color="auto" w:sz="4" w:space="0"/>
              <w:right w:val="single" w:color="auto" w:sz="4" w:space="0"/>
            </w:tcBorders>
            <w:vAlign w:val="center"/>
          </w:tcPr>
          <w:p w14:paraId="50111AD0">
            <w:pPr>
              <w:widowControl/>
              <w:spacing w:line="360" w:lineRule="auto"/>
              <w:jc w:val="left"/>
              <w:rPr>
                <w:rFonts w:ascii="宋体" w:hAnsi="宋体" w:cs="宋体"/>
                <w:kern w:val="0"/>
                <w:sz w:val="18"/>
                <w:szCs w:val="18"/>
              </w:rPr>
            </w:pPr>
            <w:r>
              <w:rPr>
                <w:rFonts w:hint="eastAsia" w:ascii="宋体" w:hAnsi="宋体" w:cs="宋体"/>
                <w:kern w:val="0"/>
                <w:sz w:val="18"/>
                <w:szCs w:val="18"/>
              </w:rPr>
              <w:t>营业收入（Y）</w:t>
            </w:r>
          </w:p>
        </w:tc>
        <w:tc>
          <w:tcPr>
            <w:tcW w:w="913" w:type="dxa"/>
            <w:tcBorders>
              <w:top w:val="nil"/>
              <w:left w:val="nil"/>
              <w:bottom w:val="single" w:color="auto" w:sz="4" w:space="0"/>
              <w:right w:val="single" w:color="auto" w:sz="4" w:space="0"/>
            </w:tcBorders>
            <w:vAlign w:val="center"/>
          </w:tcPr>
          <w:p w14:paraId="1B6007C5">
            <w:pPr>
              <w:widowControl/>
              <w:spacing w:line="360" w:lineRule="auto"/>
              <w:jc w:val="left"/>
              <w:rPr>
                <w:rFonts w:ascii="宋体" w:hAnsi="宋体" w:cs="宋体"/>
                <w:kern w:val="0"/>
                <w:sz w:val="18"/>
                <w:szCs w:val="18"/>
              </w:rPr>
            </w:pPr>
            <w:r>
              <w:rPr>
                <w:rFonts w:hint="eastAsia" w:ascii="宋体" w:hAnsi="宋体" w:cs="宋体"/>
                <w:kern w:val="0"/>
                <w:sz w:val="18"/>
                <w:szCs w:val="18"/>
              </w:rPr>
              <w:t>万元</w:t>
            </w:r>
          </w:p>
        </w:tc>
        <w:tc>
          <w:tcPr>
            <w:tcW w:w="1620" w:type="dxa"/>
            <w:tcBorders>
              <w:top w:val="nil"/>
              <w:left w:val="nil"/>
              <w:bottom w:val="single" w:color="auto" w:sz="4" w:space="0"/>
              <w:right w:val="single" w:color="auto" w:sz="4" w:space="0"/>
            </w:tcBorders>
            <w:vAlign w:val="center"/>
          </w:tcPr>
          <w:p w14:paraId="2E13B463">
            <w:pPr>
              <w:widowControl/>
              <w:spacing w:line="360" w:lineRule="auto"/>
              <w:jc w:val="left"/>
              <w:rPr>
                <w:rFonts w:ascii="宋体" w:hAnsi="宋体" w:cs="宋体"/>
                <w:kern w:val="0"/>
                <w:sz w:val="18"/>
                <w:szCs w:val="18"/>
              </w:rPr>
            </w:pPr>
            <w:r>
              <w:rPr>
                <w:rFonts w:hint="eastAsia" w:ascii="宋体" w:hAnsi="宋体" w:cs="宋体"/>
                <w:kern w:val="0"/>
                <w:sz w:val="18"/>
                <w:szCs w:val="18"/>
              </w:rPr>
              <w:t>2000≤Y＜40000</w:t>
            </w:r>
          </w:p>
        </w:tc>
        <w:tc>
          <w:tcPr>
            <w:tcW w:w="1440" w:type="dxa"/>
            <w:tcBorders>
              <w:top w:val="nil"/>
              <w:left w:val="nil"/>
              <w:bottom w:val="single" w:color="auto" w:sz="4" w:space="0"/>
              <w:right w:val="single" w:color="auto" w:sz="4" w:space="0"/>
            </w:tcBorders>
            <w:vAlign w:val="center"/>
          </w:tcPr>
          <w:p w14:paraId="558F7877">
            <w:pPr>
              <w:widowControl/>
              <w:spacing w:line="360" w:lineRule="auto"/>
              <w:jc w:val="left"/>
              <w:rPr>
                <w:rFonts w:ascii="宋体" w:hAnsi="宋体" w:cs="宋体"/>
                <w:kern w:val="0"/>
                <w:sz w:val="18"/>
                <w:szCs w:val="18"/>
              </w:rPr>
            </w:pPr>
            <w:r>
              <w:rPr>
                <w:rFonts w:hint="eastAsia" w:ascii="宋体" w:hAnsi="宋体" w:cs="宋体"/>
                <w:kern w:val="0"/>
                <w:sz w:val="18"/>
                <w:szCs w:val="18"/>
              </w:rPr>
              <w:t>300≤Y＜2000</w:t>
            </w:r>
          </w:p>
        </w:tc>
        <w:tc>
          <w:tcPr>
            <w:tcW w:w="925" w:type="dxa"/>
            <w:tcBorders>
              <w:top w:val="nil"/>
              <w:left w:val="nil"/>
              <w:bottom w:val="single" w:color="auto" w:sz="4" w:space="0"/>
              <w:right w:val="single" w:color="auto" w:sz="4" w:space="0"/>
            </w:tcBorders>
            <w:vAlign w:val="center"/>
          </w:tcPr>
          <w:p w14:paraId="2CE13E2C">
            <w:pPr>
              <w:widowControl/>
              <w:spacing w:line="360" w:lineRule="auto"/>
              <w:jc w:val="left"/>
              <w:rPr>
                <w:rFonts w:ascii="宋体" w:hAnsi="宋体" w:cs="宋体"/>
                <w:kern w:val="0"/>
                <w:sz w:val="18"/>
                <w:szCs w:val="18"/>
              </w:rPr>
            </w:pPr>
            <w:r>
              <w:rPr>
                <w:rFonts w:hint="eastAsia" w:ascii="宋体" w:hAnsi="宋体" w:cs="宋体"/>
                <w:kern w:val="0"/>
                <w:sz w:val="18"/>
                <w:szCs w:val="18"/>
              </w:rPr>
              <w:t>Y＜300</w:t>
            </w:r>
          </w:p>
        </w:tc>
      </w:tr>
      <w:tr w14:paraId="53413EFC">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vAlign w:val="bottom"/>
          </w:tcPr>
          <w:p w14:paraId="241EDEF6">
            <w:pPr>
              <w:widowControl/>
              <w:spacing w:line="360" w:lineRule="auto"/>
              <w:jc w:val="center"/>
              <w:rPr>
                <w:rFonts w:ascii="宋体" w:hAnsi="宋体" w:cs="宋体"/>
                <w:b/>
                <w:bCs/>
                <w:kern w:val="0"/>
                <w:sz w:val="18"/>
                <w:szCs w:val="18"/>
              </w:rPr>
            </w:pPr>
            <w:r>
              <w:rPr>
                <w:rFonts w:hint="eastAsia" w:ascii="宋体" w:hAnsi="宋体" w:cs="宋体"/>
                <w:b/>
                <w:bCs/>
                <w:kern w:val="0"/>
                <w:sz w:val="18"/>
                <w:szCs w:val="18"/>
              </w:rPr>
              <w:t>建筑业</w:t>
            </w:r>
          </w:p>
        </w:tc>
        <w:tc>
          <w:tcPr>
            <w:tcW w:w="1384" w:type="dxa"/>
            <w:tcBorders>
              <w:top w:val="nil"/>
              <w:left w:val="nil"/>
              <w:bottom w:val="single" w:color="auto" w:sz="4" w:space="0"/>
              <w:right w:val="single" w:color="auto" w:sz="4" w:space="0"/>
            </w:tcBorders>
            <w:vAlign w:val="center"/>
          </w:tcPr>
          <w:p w14:paraId="2EEEEBD2">
            <w:pPr>
              <w:widowControl/>
              <w:spacing w:line="360" w:lineRule="auto"/>
              <w:jc w:val="left"/>
              <w:rPr>
                <w:rFonts w:ascii="宋体" w:hAnsi="宋体" w:cs="宋体"/>
                <w:kern w:val="0"/>
                <w:sz w:val="18"/>
                <w:szCs w:val="18"/>
              </w:rPr>
            </w:pPr>
            <w:r>
              <w:rPr>
                <w:rFonts w:hint="eastAsia" w:ascii="宋体" w:hAnsi="宋体" w:cs="宋体"/>
                <w:kern w:val="0"/>
                <w:sz w:val="18"/>
                <w:szCs w:val="18"/>
              </w:rPr>
              <w:t>营业收入（Y）</w:t>
            </w:r>
          </w:p>
        </w:tc>
        <w:tc>
          <w:tcPr>
            <w:tcW w:w="913" w:type="dxa"/>
            <w:tcBorders>
              <w:top w:val="nil"/>
              <w:left w:val="nil"/>
              <w:bottom w:val="single" w:color="auto" w:sz="4" w:space="0"/>
              <w:right w:val="single" w:color="auto" w:sz="4" w:space="0"/>
            </w:tcBorders>
            <w:vAlign w:val="center"/>
          </w:tcPr>
          <w:p w14:paraId="2B5F3B2E">
            <w:pPr>
              <w:widowControl/>
              <w:spacing w:line="360" w:lineRule="auto"/>
              <w:jc w:val="left"/>
              <w:rPr>
                <w:rFonts w:ascii="宋体" w:hAnsi="宋体" w:cs="宋体"/>
                <w:kern w:val="0"/>
                <w:sz w:val="18"/>
                <w:szCs w:val="18"/>
              </w:rPr>
            </w:pPr>
            <w:r>
              <w:rPr>
                <w:rFonts w:hint="eastAsia" w:ascii="宋体" w:hAnsi="宋体" w:cs="宋体"/>
                <w:kern w:val="0"/>
                <w:sz w:val="18"/>
                <w:szCs w:val="18"/>
              </w:rPr>
              <w:t>万元</w:t>
            </w:r>
          </w:p>
        </w:tc>
        <w:tc>
          <w:tcPr>
            <w:tcW w:w="1620" w:type="dxa"/>
            <w:tcBorders>
              <w:top w:val="nil"/>
              <w:left w:val="nil"/>
              <w:bottom w:val="single" w:color="auto" w:sz="4" w:space="0"/>
              <w:right w:val="single" w:color="auto" w:sz="4" w:space="0"/>
            </w:tcBorders>
            <w:vAlign w:val="center"/>
          </w:tcPr>
          <w:p w14:paraId="4EBFF6E9">
            <w:pPr>
              <w:widowControl/>
              <w:spacing w:line="360" w:lineRule="auto"/>
              <w:jc w:val="left"/>
              <w:rPr>
                <w:rFonts w:ascii="宋体" w:hAnsi="宋体" w:cs="宋体"/>
                <w:kern w:val="0"/>
                <w:sz w:val="18"/>
                <w:szCs w:val="18"/>
              </w:rPr>
            </w:pPr>
            <w:r>
              <w:rPr>
                <w:rFonts w:hint="eastAsia" w:ascii="宋体" w:hAnsi="宋体" w:cs="宋体"/>
                <w:kern w:val="0"/>
                <w:sz w:val="18"/>
                <w:szCs w:val="18"/>
              </w:rPr>
              <w:t>6000≤Y＜80000</w:t>
            </w:r>
          </w:p>
        </w:tc>
        <w:tc>
          <w:tcPr>
            <w:tcW w:w="1440" w:type="dxa"/>
            <w:tcBorders>
              <w:top w:val="nil"/>
              <w:left w:val="nil"/>
              <w:bottom w:val="single" w:color="auto" w:sz="4" w:space="0"/>
              <w:right w:val="single" w:color="auto" w:sz="4" w:space="0"/>
            </w:tcBorders>
            <w:vAlign w:val="center"/>
          </w:tcPr>
          <w:p w14:paraId="7A4C0C26">
            <w:pPr>
              <w:widowControl/>
              <w:spacing w:line="360" w:lineRule="auto"/>
              <w:jc w:val="left"/>
              <w:rPr>
                <w:rFonts w:ascii="宋体" w:hAnsi="宋体" w:cs="宋体"/>
                <w:kern w:val="0"/>
                <w:sz w:val="18"/>
                <w:szCs w:val="18"/>
              </w:rPr>
            </w:pPr>
            <w:r>
              <w:rPr>
                <w:rFonts w:hint="eastAsia" w:ascii="宋体" w:hAnsi="宋体" w:cs="宋体"/>
                <w:kern w:val="0"/>
                <w:sz w:val="18"/>
                <w:szCs w:val="18"/>
              </w:rPr>
              <w:t>300≤Y＜6000</w:t>
            </w:r>
          </w:p>
        </w:tc>
        <w:tc>
          <w:tcPr>
            <w:tcW w:w="925" w:type="dxa"/>
            <w:tcBorders>
              <w:top w:val="nil"/>
              <w:left w:val="nil"/>
              <w:bottom w:val="single" w:color="auto" w:sz="4" w:space="0"/>
              <w:right w:val="single" w:color="auto" w:sz="4" w:space="0"/>
            </w:tcBorders>
            <w:vAlign w:val="center"/>
          </w:tcPr>
          <w:p w14:paraId="02CDBE9C">
            <w:pPr>
              <w:widowControl/>
              <w:spacing w:line="360" w:lineRule="auto"/>
              <w:jc w:val="left"/>
              <w:rPr>
                <w:rFonts w:ascii="宋体" w:hAnsi="宋体" w:cs="宋体"/>
                <w:kern w:val="0"/>
                <w:sz w:val="18"/>
                <w:szCs w:val="18"/>
              </w:rPr>
            </w:pPr>
            <w:r>
              <w:rPr>
                <w:rFonts w:hint="eastAsia" w:ascii="宋体" w:hAnsi="宋体" w:cs="宋体"/>
                <w:kern w:val="0"/>
                <w:sz w:val="18"/>
                <w:szCs w:val="18"/>
              </w:rPr>
              <w:t>Y＜300</w:t>
            </w:r>
          </w:p>
        </w:tc>
      </w:tr>
      <w:tr w14:paraId="1DCE7273">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vAlign w:val="center"/>
          </w:tcPr>
          <w:p w14:paraId="57AA7706">
            <w:pPr>
              <w:widowControl/>
              <w:spacing w:line="360" w:lineRule="auto"/>
              <w:jc w:val="left"/>
              <w:rPr>
                <w:rFonts w:ascii="宋体" w:hAnsi="宋体" w:cs="宋体"/>
                <w:b/>
                <w:bCs/>
                <w:kern w:val="0"/>
                <w:sz w:val="18"/>
                <w:szCs w:val="18"/>
              </w:rPr>
            </w:pPr>
          </w:p>
        </w:tc>
        <w:tc>
          <w:tcPr>
            <w:tcW w:w="1384" w:type="dxa"/>
            <w:tcBorders>
              <w:top w:val="nil"/>
              <w:left w:val="nil"/>
              <w:bottom w:val="single" w:color="auto" w:sz="4" w:space="0"/>
              <w:right w:val="single" w:color="auto" w:sz="4" w:space="0"/>
            </w:tcBorders>
            <w:vAlign w:val="center"/>
          </w:tcPr>
          <w:p w14:paraId="7515FB6B">
            <w:pPr>
              <w:widowControl/>
              <w:spacing w:line="360" w:lineRule="auto"/>
              <w:jc w:val="left"/>
              <w:rPr>
                <w:rFonts w:ascii="宋体" w:hAnsi="宋体" w:cs="宋体"/>
                <w:kern w:val="0"/>
                <w:sz w:val="18"/>
                <w:szCs w:val="18"/>
              </w:rPr>
            </w:pPr>
            <w:r>
              <w:rPr>
                <w:rFonts w:hint="eastAsia" w:ascii="宋体" w:hAnsi="宋体" w:cs="宋体"/>
                <w:kern w:val="0"/>
                <w:sz w:val="18"/>
                <w:szCs w:val="18"/>
              </w:rPr>
              <w:t>资产总额（Z）</w:t>
            </w:r>
          </w:p>
        </w:tc>
        <w:tc>
          <w:tcPr>
            <w:tcW w:w="913" w:type="dxa"/>
            <w:tcBorders>
              <w:top w:val="nil"/>
              <w:left w:val="nil"/>
              <w:bottom w:val="single" w:color="auto" w:sz="4" w:space="0"/>
              <w:right w:val="single" w:color="auto" w:sz="4" w:space="0"/>
            </w:tcBorders>
            <w:vAlign w:val="center"/>
          </w:tcPr>
          <w:p w14:paraId="7B34A57B">
            <w:pPr>
              <w:widowControl/>
              <w:spacing w:line="360" w:lineRule="auto"/>
              <w:jc w:val="left"/>
              <w:rPr>
                <w:rFonts w:ascii="宋体" w:hAnsi="宋体" w:cs="宋体"/>
                <w:kern w:val="0"/>
                <w:sz w:val="18"/>
                <w:szCs w:val="18"/>
              </w:rPr>
            </w:pPr>
            <w:r>
              <w:rPr>
                <w:rFonts w:hint="eastAsia" w:ascii="宋体" w:hAnsi="宋体" w:cs="宋体"/>
                <w:kern w:val="0"/>
                <w:sz w:val="18"/>
                <w:szCs w:val="18"/>
              </w:rPr>
              <w:t>万元</w:t>
            </w:r>
          </w:p>
        </w:tc>
        <w:tc>
          <w:tcPr>
            <w:tcW w:w="1620" w:type="dxa"/>
            <w:tcBorders>
              <w:top w:val="nil"/>
              <w:left w:val="nil"/>
              <w:bottom w:val="single" w:color="auto" w:sz="4" w:space="0"/>
              <w:right w:val="single" w:color="auto" w:sz="4" w:space="0"/>
            </w:tcBorders>
            <w:vAlign w:val="center"/>
          </w:tcPr>
          <w:p w14:paraId="2904A93F">
            <w:pPr>
              <w:widowControl/>
              <w:spacing w:line="360" w:lineRule="auto"/>
              <w:jc w:val="left"/>
              <w:rPr>
                <w:rFonts w:ascii="宋体" w:hAnsi="宋体" w:cs="宋体"/>
                <w:kern w:val="0"/>
                <w:sz w:val="18"/>
                <w:szCs w:val="18"/>
              </w:rPr>
            </w:pPr>
            <w:r>
              <w:rPr>
                <w:rFonts w:hint="eastAsia" w:ascii="宋体" w:hAnsi="宋体" w:cs="宋体"/>
                <w:kern w:val="0"/>
                <w:sz w:val="18"/>
                <w:szCs w:val="18"/>
              </w:rPr>
              <w:t>5000≤Z＜80000</w:t>
            </w:r>
          </w:p>
        </w:tc>
        <w:tc>
          <w:tcPr>
            <w:tcW w:w="1440" w:type="dxa"/>
            <w:tcBorders>
              <w:top w:val="nil"/>
              <w:left w:val="nil"/>
              <w:bottom w:val="single" w:color="auto" w:sz="4" w:space="0"/>
              <w:right w:val="single" w:color="auto" w:sz="4" w:space="0"/>
            </w:tcBorders>
            <w:vAlign w:val="center"/>
          </w:tcPr>
          <w:p w14:paraId="72CB1909">
            <w:pPr>
              <w:widowControl/>
              <w:spacing w:line="360" w:lineRule="auto"/>
              <w:jc w:val="left"/>
              <w:rPr>
                <w:rFonts w:ascii="宋体" w:hAnsi="宋体" w:cs="宋体"/>
                <w:kern w:val="0"/>
                <w:sz w:val="18"/>
                <w:szCs w:val="18"/>
              </w:rPr>
            </w:pPr>
            <w:r>
              <w:rPr>
                <w:rFonts w:hint="eastAsia" w:ascii="宋体" w:hAnsi="宋体" w:cs="宋体"/>
                <w:kern w:val="0"/>
                <w:sz w:val="18"/>
                <w:szCs w:val="18"/>
              </w:rPr>
              <w:t>300≤Z＜5000</w:t>
            </w:r>
          </w:p>
        </w:tc>
        <w:tc>
          <w:tcPr>
            <w:tcW w:w="925" w:type="dxa"/>
            <w:tcBorders>
              <w:top w:val="nil"/>
              <w:left w:val="nil"/>
              <w:bottom w:val="single" w:color="auto" w:sz="4" w:space="0"/>
              <w:right w:val="single" w:color="auto" w:sz="4" w:space="0"/>
            </w:tcBorders>
            <w:vAlign w:val="center"/>
          </w:tcPr>
          <w:p w14:paraId="107B5BFE">
            <w:pPr>
              <w:widowControl/>
              <w:spacing w:line="360" w:lineRule="auto"/>
              <w:jc w:val="left"/>
              <w:rPr>
                <w:rFonts w:ascii="宋体" w:hAnsi="宋体" w:cs="宋体"/>
                <w:kern w:val="0"/>
                <w:sz w:val="18"/>
                <w:szCs w:val="18"/>
              </w:rPr>
            </w:pPr>
            <w:r>
              <w:rPr>
                <w:rFonts w:hint="eastAsia" w:ascii="宋体" w:hAnsi="宋体" w:cs="宋体"/>
                <w:kern w:val="0"/>
                <w:sz w:val="18"/>
                <w:szCs w:val="18"/>
              </w:rPr>
              <w:t>Z＜300</w:t>
            </w:r>
          </w:p>
        </w:tc>
      </w:tr>
      <w:tr w14:paraId="202E04F6">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vAlign w:val="bottom"/>
          </w:tcPr>
          <w:p w14:paraId="25AE0771">
            <w:pPr>
              <w:widowControl/>
              <w:spacing w:line="360" w:lineRule="auto"/>
              <w:jc w:val="center"/>
              <w:rPr>
                <w:rFonts w:ascii="宋体" w:hAnsi="宋体" w:cs="宋体"/>
                <w:b/>
                <w:bCs/>
                <w:kern w:val="0"/>
                <w:sz w:val="18"/>
                <w:szCs w:val="18"/>
              </w:rPr>
            </w:pPr>
            <w:r>
              <w:rPr>
                <w:rFonts w:hint="eastAsia" w:ascii="宋体" w:hAnsi="宋体" w:cs="宋体"/>
                <w:b/>
                <w:bCs/>
                <w:kern w:val="0"/>
                <w:sz w:val="18"/>
                <w:szCs w:val="18"/>
              </w:rPr>
              <w:t>批发业</w:t>
            </w:r>
          </w:p>
        </w:tc>
        <w:tc>
          <w:tcPr>
            <w:tcW w:w="1384" w:type="dxa"/>
            <w:tcBorders>
              <w:top w:val="nil"/>
              <w:left w:val="nil"/>
              <w:bottom w:val="single" w:color="auto" w:sz="4" w:space="0"/>
              <w:right w:val="single" w:color="auto" w:sz="4" w:space="0"/>
            </w:tcBorders>
            <w:vAlign w:val="center"/>
          </w:tcPr>
          <w:p w14:paraId="76D52A71">
            <w:pPr>
              <w:widowControl/>
              <w:spacing w:line="360" w:lineRule="auto"/>
              <w:jc w:val="left"/>
              <w:rPr>
                <w:rFonts w:ascii="宋体" w:hAnsi="宋体" w:cs="宋体"/>
                <w:kern w:val="0"/>
                <w:sz w:val="18"/>
                <w:szCs w:val="18"/>
              </w:rPr>
            </w:pPr>
            <w:r>
              <w:rPr>
                <w:rFonts w:hint="eastAsia" w:ascii="宋体" w:hAnsi="宋体" w:cs="宋体"/>
                <w:kern w:val="0"/>
                <w:sz w:val="18"/>
                <w:szCs w:val="18"/>
              </w:rPr>
              <w:t>从业人员（X）</w:t>
            </w:r>
          </w:p>
        </w:tc>
        <w:tc>
          <w:tcPr>
            <w:tcW w:w="913" w:type="dxa"/>
            <w:tcBorders>
              <w:top w:val="nil"/>
              <w:left w:val="nil"/>
              <w:bottom w:val="single" w:color="auto" w:sz="4" w:space="0"/>
              <w:right w:val="single" w:color="auto" w:sz="4" w:space="0"/>
            </w:tcBorders>
            <w:vAlign w:val="center"/>
          </w:tcPr>
          <w:p w14:paraId="5BE1B363">
            <w:pPr>
              <w:widowControl/>
              <w:spacing w:line="360" w:lineRule="auto"/>
              <w:jc w:val="left"/>
              <w:rPr>
                <w:rFonts w:ascii="宋体" w:hAnsi="宋体" w:cs="宋体"/>
                <w:kern w:val="0"/>
                <w:sz w:val="18"/>
                <w:szCs w:val="18"/>
              </w:rPr>
            </w:pPr>
            <w:r>
              <w:rPr>
                <w:rFonts w:hint="eastAsia" w:ascii="宋体" w:hAnsi="宋体" w:cs="宋体"/>
                <w:kern w:val="0"/>
                <w:sz w:val="18"/>
                <w:szCs w:val="18"/>
              </w:rPr>
              <w:t>人</w:t>
            </w:r>
          </w:p>
        </w:tc>
        <w:tc>
          <w:tcPr>
            <w:tcW w:w="1620" w:type="dxa"/>
            <w:tcBorders>
              <w:top w:val="nil"/>
              <w:left w:val="nil"/>
              <w:bottom w:val="single" w:color="auto" w:sz="4" w:space="0"/>
              <w:right w:val="single" w:color="auto" w:sz="4" w:space="0"/>
            </w:tcBorders>
            <w:vAlign w:val="center"/>
          </w:tcPr>
          <w:p w14:paraId="4CE7C9A7">
            <w:pPr>
              <w:widowControl/>
              <w:spacing w:line="360" w:lineRule="auto"/>
              <w:jc w:val="left"/>
              <w:rPr>
                <w:rFonts w:ascii="宋体" w:hAnsi="宋体" w:cs="宋体"/>
                <w:kern w:val="0"/>
                <w:sz w:val="18"/>
                <w:szCs w:val="18"/>
              </w:rPr>
            </w:pPr>
            <w:r>
              <w:rPr>
                <w:rFonts w:hint="eastAsia" w:ascii="宋体" w:hAnsi="宋体" w:cs="宋体"/>
                <w:kern w:val="0"/>
                <w:sz w:val="18"/>
                <w:szCs w:val="18"/>
              </w:rPr>
              <w:t>20≤X＜200</w:t>
            </w:r>
          </w:p>
        </w:tc>
        <w:tc>
          <w:tcPr>
            <w:tcW w:w="1440" w:type="dxa"/>
            <w:tcBorders>
              <w:top w:val="nil"/>
              <w:left w:val="nil"/>
              <w:bottom w:val="single" w:color="auto" w:sz="4" w:space="0"/>
              <w:right w:val="single" w:color="auto" w:sz="4" w:space="0"/>
            </w:tcBorders>
            <w:vAlign w:val="center"/>
          </w:tcPr>
          <w:p w14:paraId="2FFC8844">
            <w:pPr>
              <w:widowControl/>
              <w:spacing w:line="360" w:lineRule="auto"/>
              <w:jc w:val="left"/>
              <w:rPr>
                <w:rFonts w:ascii="宋体" w:hAnsi="宋体" w:cs="宋体"/>
                <w:kern w:val="0"/>
                <w:sz w:val="18"/>
                <w:szCs w:val="18"/>
              </w:rPr>
            </w:pPr>
            <w:r>
              <w:rPr>
                <w:rFonts w:hint="eastAsia" w:ascii="宋体" w:hAnsi="宋体" w:cs="宋体"/>
                <w:kern w:val="0"/>
                <w:sz w:val="18"/>
                <w:szCs w:val="18"/>
              </w:rPr>
              <w:t>5≤X＜20</w:t>
            </w:r>
          </w:p>
        </w:tc>
        <w:tc>
          <w:tcPr>
            <w:tcW w:w="925" w:type="dxa"/>
            <w:tcBorders>
              <w:top w:val="nil"/>
              <w:left w:val="nil"/>
              <w:bottom w:val="single" w:color="auto" w:sz="4" w:space="0"/>
              <w:right w:val="single" w:color="auto" w:sz="4" w:space="0"/>
            </w:tcBorders>
            <w:vAlign w:val="center"/>
          </w:tcPr>
          <w:p w14:paraId="0DF06432">
            <w:pPr>
              <w:widowControl/>
              <w:spacing w:line="360" w:lineRule="auto"/>
              <w:jc w:val="left"/>
              <w:rPr>
                <w:rFonts w:ascii="宋体" w:hAnsi="宋体" w:cs="宋体"/>
                <w:kern w:val="0"/>
                <w:sz w:val="18"/>
                <w:szCs w:val="18"/>
              </w:rPr>
            </w:pPr>
            <w:r>
              <w:rPr>
                <w:rFonts w:hint="eastAsia" w:ascii="宋体" w:hAnsi="宋体" w:cs="宋体"/>
                <w:kern w:val="0"/>
                <w:sz w:val="18"/>
                <w:szCs w:val="18"/>
              </w:rPr>
              <w:t>X＜5</w:t>
            </w:r>
          </w:p>
        </w:tc>
      </w:tr>
      <w:tr w14:paraId="5C49A477">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vAlign w:val="center"/>
          </w:tcPr>
          <w:p w14:paraId="256F0C53">
            <w:pPr>
              <w:widowControl/>
              <w:spacing w:line="360" w:lineRule="auto"/>
              <w:jc w:val="left"/>
              <w:rPr>
                <w:rFonts w:ascii="宋体" w:hAnsi="宋体" w:cs="宋体"/>
                <w:b/>
                <w:bCs/>
                <w:kern w:val="0"/>
                <w:sz w:val="18"/>
                <w:szCs w:val="18"/>
              </w:rPr>
            </w:pPr>
          </w:p>
        </w:tc>
        <w:tc>
          <w:tcPr>
            <w:tcW w:w="1384" w:type="dxa"/>
            <w:tcBorders>
              <w:top w:val="nil"/>
              <w:left w:val="nil"/>
              <w:bottom w:val="single" w:color="auto" w:sz="4" w:space="0"/>
              <w:right w:val="single" w:color="auto" w:sz="4" w:space="0"/>
            </w:tcBorders>
            <w:vAlign w:val="center"/>
          </w:tcPr>
          <w:p w14:paraId="4E944473">
            <w:pPr>
              <w:widowControl/>
              <w:spacing w:line="360" w:lineRule="auto"/>
              <w:jc w:val="left"/>
              <w:rPr>
                <w:rFonts w:ascii="宋体" w:hAnsi="宋体" w:cs="宋体"/>
                <w:kern w:val="0"/>
                <w:sz w:val="18"/>
                <w:szCs w:val="18"/>
              </w:rPr>
            </w:pPr>
            <w:r>
              <w:rPr>
                <w:rFonts w:hint="eastAsia" w:ascii="宋体" w:hAnsi="宋体" w:cs="宋体"/>
                <w:kern w:val="0"/>
                <w:sz w:val="18"/>
                <w:szCs w:val="18"/>
              </w:rPr>
              <w:t>营业收入（Y）</w:t>
            </w:r>
          </w:p>
        </w:tc>
        <w:tc>
          <w:tcPr>
            <w:tcW w:w="913" w:type="dxa"/>
            <w:tcBorders>
              <w:top w:val="nil"/>
              <w:left w:val="nil"/>
              <w:bottom w:val="single" w:color="auto" w:sz="4" w:space="0"/>
              <w:right w:val="single" w:color="auto" w:sz="4" w:space="0"/>
            </w:tcBorders>
            <w:vAlign w:val="center"/>
          </w:tcPr>
          <w:p w14:paraId="0C8907CD">
            <w:pPr>
              <w:widowControl/>
              <w:spacing w:line="360" w:lineRule="auto"/>
              <w:jc w:val="left"/>
              <w:rPr>
                <w:rFonts w:ascii="宋体" w:hAnsi="宋体" w:cs="宋体"/>
                <w:kern w:val="0"/>
                <w:sz w:val="18"/>
                <w:szCs w:val="18"/>
              </w:rPr>
            </w:pPr>
            <w:r>
              <w:rPr>
                <w:rFonts w:hint="eastAsia" w:ascii="宋体" w:hAnsi="宋体" w:cs="宋体"/>
                <w:kern w:val="0"/>
                <w:sz w:val="18"/>
                <w:szCs w:val="18"/>
              </w:rPr>
              <w:t>万元</w:t>
            </w:r>
          </w:p>
        </w:tc>
        <w:tc>
          <w:tcPr>
            <w:tcW w:w="1620" w:type="dxa"/>
            <w:tcBorders>
              <w:top w:val="nil"/>
              <w:left w:val="nil"/>
              <w:bottom w:val="single" w:color="auto" w:sz="4" w:space="0"/>
              <w:right w:val="single" w:color="auto" w:sz="4" w:space="0"/>
            </w:tcBorders>
            <w:vAlign w:val="center"/>
          </w:tcPr>
          <w:p w14:paraId="06FC2E83">
            <w:pPr>
              <w:widowControl/>
              <w:spacing w:line="360" w:lineRule="auto"/>
              <w:jc w:val="left"/>
              <w:rPr>
                <w:rFonts w:ascii="宋体" w:hAnsi="宋体" w:cs="宋体"/>
                <w:kern w:val="0"/>
                <w:sz w:val="18"/>
                <w:szCs w:val="18"/>
              </w:rPr>
            </w:pPr>
            <w:r>
              <w:rPr>
                <w:rFonts w:hint="eastAsia" w:ascii="宋体" w:hAnsi="宋体" w:cs="宋体"/>
                <w:kern w:val="0"/>
                <w:sz w:val="18"/>
                <w:szCs w:val="18"/>
              </w:rPr>
              <w:t>5000≤Y＜40000</w:t>
            </w:r>
          </w:p>
        </w:tc>
        <w:tc>
          <w:tcPr>
            <w:tcW w:w="1440" w:type="dxa"/>
            <w:tcBorders>
              <w:top w:val="nil"/>
              <w:left w:val="nil"/>
              <w:bottom w:val="single" w:color="auto" w:sz="4" w:space="0"/>
              <w:right w:val="single" w:color="auto" w:sz="4" w:space="0"/>
            </w:tcBorders>
            <w:vAlign w:val="center"/>
          </w:tcPr>
          <w:p w14:paraId="486FC14A">
            <w:pPr>
              <w:widowControl/>
              <w:spacing w:line="360" w:lineRule="auto"/>
              <w:jc w:val="left"/>
              <w:rPr>
                <w:rFonts w:ascii="宋体" w:hAnsi="宋体" w:cs="宋体"/>
                <w:kern w:val="0"/>
                <w:sz w:val="18"/>
                <w:szCs w:val="18"/>
              </w:rPr>
            </w:pPr>
            <w:r>
              <w:rPr>
                <w:rFonts w:hint="eastAsia" w:ascii="宋体" w:hAnsi="宋体" w:cs="宋体"/>
                <w:kern w:val="0"/>
                <w:sz w:val="18"/>
                <w:szCs w:val="18"/>
              </w:rPr>
              <w:t>1000≤Y＜5000</w:t>
            </w:r>
          </w:p>
        </w:tc>
        <w:tc>
          <w:tcPr>
            <w:tcW w:w="925" w:type="dxa"/>
            <w:tcBorders>
              <w:top w:val="nil"/>
              <w:left w:val="nil"/>
              <w:bottom w:val="single" w:color="auto" w:sz="4" w:space="0"/>
              <w:right w:val="single" w:color="auto" w:sz="4" w:space="0"/>
            </w:tcBorders>
            <w:vAlign w:val="center"/>
          </w:tcPr>
          <w:p w14:paraId="567F1B7A">
            <w:pPr>
              <w:widowControl/>
              <w:spacing w:line="360" w:lineRule="auto"/>
              <w:jc w:val="left"/>
              <w:rPr>
                <w:rFonts w:ascii="宋体" w:hAnsi="宋体" w:cs="宋体"/>
                <w:kern w:val="0"/>
                <w:sz w:val="18"/>
                <w:szCs w:val="18"/>
              </w:rPr>
            </w:pPr>
            <w:r>
              <w:rPr>
                <w:rFonts w:hint="eastAsia" w:ascii="宋体" w:hAnsi="宋体" w:cs="宋体"/>
                <w:kern w:val="0"/>
                <w:sz w:val="18"/>
                <w:szCs w:val="18"/>
              </w:rPr>
              <w:t>Y＜1000</w:t>
            </w:r>
          </w:p>
        </w:tc>
      </w:tr>
      <w:tr w14:paraId="3A013C6A">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vAlign w:val="bottom"/>
          </w:tcPr>
          <w:p w14:paraId="0620CD25">
            <w:pPr>
              <w:widowControl/>
              <w:spacing w:line="360" w:lineRule="auto"/>
              <w:jc w:val="center"/>
              <w:rPr>
                <w:rFonts w:ascii="宋体" w:hAnsi="宋体" w:cs="宋体"/>
                <w:b/>
                <w:bCs/>
                <w:kern w:val="0"/>
                <w:sz w:val="18"/>
                <w:szCs w:val="18"/>
              </w:rPr>
            </w:pPr>
            <w:r>
              <w:rPr>
                <w:rFonts w:hint="eastAsia" w:ascii="宋体" w:hAnsi="宋体" w:cs="宋体"/>
                <w:b/>
                <w:bCs/>
                <w:kern w:val="0"/>
                <w:sz w:val="18"/>
                <w:szCs w:val="18"/>
              </w:rPr>
              <w:t>零售业</w:t>
            </w:r>
          </w:p>
        </w:tc>
        <w:tc>
          <w:tcPr>
            <w:tcW w:w="1384" w:type="dxa"/>
            <w:tcBorders>
              <w:top w:val="nil"/>
              <w:left w:val="nil"/>
              <w:bottom w:val="single" w:color="auto" w:sz="4" w:space="0"/>
              <w:right w:val="single" w:color="auto" w:sz="4" w:space="0"/>
            </w:tcBorders>
            <w:vAlign w:val="center"/>
          </w:tcPr>
          <w:p w14:paraId="4303A2E0">
            <w:pPr>
              <w:widowControl/>
              <w:spacing w:line="360" w:lineRule="auto"/>
              <w:jc w:val="left"/>
              <w:rPr>
                <w:rFonts w:ascii="宋体" w:hAnsi="宋体" w:cs="宋体"/>
                <w:kern w:val="0"/>
                <w:sz w:val="18"/>
                <w:szCs w:val="18"/>
              </w:rPr>
            </w:pPr>
            <w:r>
              <w:rPr>
                <w:rFonts w:hint="eastAsia" w:ascii="宋体" w:hAnsi="宋体" w:cs="宋体"/>
                <w:kern w:val="0"/>
                <w:sz w:val="18"/>
                <w:szCs w:val="18"/>
              </w:rPr>
              <w:t>从业人员（X）</w:t>
            </w:r>
          </w:p>
        </w:tc>
        <w:tc>
          <w:tcPr>
            <w:tcW w:w="913" w:type="dxa"/>
            <w:tcBorders>
              <w:top w:val="nil"/>
              <w:left w:val="nil"/>
              <w:bottom w:val="single" w:color="auto" w:sz="4" w:space="0"/>
              <w:right w:val="single" w:color="auto" w:sz="4" w:space="0"/>
            </w:tcBorders>
            <w:vAlign w:val="center"/>
          </w:tcPr>
          <w:p w14:paraId="0B08BE01">
            <w:pPr>
              <w:widowControl/>
              <w:spacing w:line="360" w:lineRule="auto"/>
              <w:jc w:val="left"/>
              <w:rPr>
                <w:rFonts w:ascii="宋体" w:hAnsi="宋体" w:cs="宋体"/>
                <w:kern w:val="0"/>
                <w:sz w:val="18"/>
                <w:szCs w:val="18"/>
              </w:rPr>
            </w:pPr>
            <w:r>
              <w:rPr>
                <w:rFonts w:hint="eastAsia" w:ascii="宋体" w:hAnsi="宋体" w:cs="宋体"/>
                <w:kern w:val="0"/>
                <w:sz w:val="18"/>
                <w:szCs w:val="18"/>
              </w:rPr>
              <w:t>人</w:t>
            </w:r>
          </w:p>
        </w:tc>
        <w:tc>
          <w:tcPr>
            <w:tcW w:w="1620" w:type="dxa"/>
            <w:tcBorders>
              <w:top w:val="nil"/>
              <w:left w:val="nil"/>
              <w:bottom w:val="single" w:color="auto" w:sz="4" w:space="0"/>
              <w:right w:val="single" w:color="auto" w:sz="4" w:space="0"/>
            </w:tcBorders>
            <w:vAlign w:val="center"/>
          </w:tcPr>
          <w:p w14:paraId="2C664727">
            <w:pPr>
              <w:widowControl/>
              <w:spacing w:line="360" w:lineRule="auto"/>
              <w:jc w:val="left"/>
              <w:rPr>
                <w:rFonts w:ascii="宋体" w:hAnsi="宋体" w:cs="宋体"/>
                <w:kern w:val="0"/>
                <w:sz w:val="18"/>
                <w:szCs w:val="18"/>
              </w:rPr>
            </w:pPr>
            <w:r>
              <w:rPr>
                <w:rFonts w:hint="eastAsia" w:ascii="宋体" w:hAnsi="宋体" w:cs="宋体"/>
                <w:kern w:val="0"/>
                <w:sz w:val="18"/>
                <w:szCs w:val="18"/>
              </w:rPr>
              <w:t>50≤X＜300</w:t>
            </w:r>
          </w:p>
        </w:tc>
        <w:tc>
          <w:tcPr>
            <w:tcW w:w="1440" w:type="dxa"/>
            <w:tcBorders>
              <w:top w:val="nil"/>
              <w:left w:val="nil"/>
              <w:bottom w:val="single" w:color="auto" w:sz="4" w:space="0"/>
              <w:right w:val="single" w:color="auto" w:sz="4" w:space="0"/>
            </w:tcBorders>
            <w:vAlign w:val="center"/>
          </w:tcPr>
          <w:p w14:paraId="21A77AC3">
            <w:pPr>
              <w:widowControl/>
              <w:spacing w:line="360" w:lineRule="auto"/>
              <w:jc w:val="left"/>
              <w:rPr>
                <w:rFonts w:ascii="宋体" w:hAnsi="宋体" w:cs="宋体"/>
                <w:kern w:val="0"/>
                <w:sz w:val="18"/>
                <w:szCs w:val="18"/>
              </w:rPr>
            </w:pPr>
            <w:r>
              <w:rPr>
                <w:rFonts w:hint="eastAsia" w:ascii="宋体" w:hAnsi="宋体" w:cs="宋体"/>
                <w:kern w:val="0"/>
                <w:sz w:val="18"/>
                <w:szCs w:val="18"/>
              </w:rPr>
              <w:t>10≤X＜50</w:t>
            </w:r>
          </w:p>
        </w:tc>
        <w:tc>
          <w:tcPr>
            <w:tcW w:w="925" w:type="dxa"/>
            <w:tcBorders>
              <w:top w:val="nil"/>
              <w:left w:val="nil"/>
              <w:bottom w:val="single" w:color="auto" w:sz="4" w:space="0"/>
              <w:right w:val="single" w:color="auto" w:sz="4" w:space="0"/>
            </w:tcBorders>
            <w:vAlign w:val="center"/>
          </w:tcPr>
          <w:p w14:paraId="5FA24F38">
            <w:pPr>
              <w:widowControl/>
              <w:spacing w:line="360" w:lineRule="auto"/>
              <w:jc w:val="left"/>
              <w:rPr>
                <w:rFonts w:ascii="宋体" w:hAnsi="宋体" w:cs="宋体"/>
                <w:kern w:val="0"/>
                <w:sz w:val="18"/>
                <w:szCs w:val="18"/>
              </w:rPr>
            </w:pPr>
            <w:r>
              <w:rPr>
                <w:rFonts w:hint="eastAsia" w:ascii="宋体" w:hAnsi="宋体" w:cs="宋体"/>
                <w:kern w:val="0"/>
                <w:sz w:val="18"/>
                <w:szCs w:val="18"/>
              </w:rPr>
              <w:t>X＜10</w:t>
            </w:r>
          </w:p>
        </w:tc>
      </w:tr>
      <w:tr w14:paraId="0D544D8A">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vAlign w:val="center"/>
          </w:tcPr>
          <w:p w14:paraId="02C1FDED">
            <w:pPr>
              <w:widowControl/>
              <w:spacing w:line="360" w:lineRule="auto"/>
              <w:jc w:val="left"/>
              <w:rPr>
                <w:rFonts w:ascii="宋体" w:hAnsi="宋体" w:cs="宋体"/>
                <w:b/>
                <w:bCs/>
                <w:kern w:val="0"/>
                <w:sz w:val="18"/>
                <w:szCs w:val="18"/>
              </w:rPr>
            </w:pPr>
          </w:p>
        </w:tc>
        <w:tc>
          <w:tcPr>
            <w:tcW w:w="1384" w:type="dxa"/>
            <w:tcBorders>
              <w:top w:val="nil"/>
              <w:left w:val="nil"/>
              <w:bottom w:val="single" w:color="auto" w:sz="4" w:space="0"/>
              <w:right w:val="single" w:color="auto" w:sz="4" w:space="0"/>
            </w:tcBorders>
            <w:vAlign w:val="center"/>
          </w:tcPr>
          <w:p w14:paraId="1164099B">
            <w:pPr>
              <w:widowControl/>
              <w:spacing w:line="360" w:lineRule="auto"/>
              <w:jc w:val="left"/>
              <w:rPr>
                <w:rFonts w:ascii="宋体" w:hAnsi="宋体" w:cs="宋体"/>
                <w:kern w:val="0"/>
                <w:sz w:val="18"/>
                <w:szCs w:val="18"/>
              </w:rPr>
            </w:pPr>
            <w:r>
              <w:rPr>
                <w:rFonts w:hint="eastAsia" w:ascii="宋体" w:hAnsi="宋体" w:cs="宋体"/>
                <w:kern w:val="0"/>
                <w:sz w:val="18"/>
                <w:szCs w:val="18"/>
              </w:rPr>
              <w:t>营业收入（Y）</w:t>
            </w:r>
          </w:p>
        </w:tc>
        <w:tc>
          <w:tcPr>
            <w:tcW w:w="913" w:type="dxa"/>
            <w:tcBorders>
              <w:top w:val="nil"/>
              <w:left w:val="nil"/>
              <w:bottom w:val="single" w:color="auto" w:sz="4" w:space="0"/>
              <w:right w:val="single" w:color="auto" w:sz="4" w:space="0"/>
            </w:tcBorders>
            <w:vAlign w:val="center"/>
          </w:tcPr>
          <w:p w14:paraId="441B4D96">
            <w:pPr>
              <w:widowControl/>
              <w:spacing w:line="360" w:lineRule="auto"/>
              <w:jc w:val="left"/>
              <w:rPr>
                <w:rFonts w:ascii="宋体" w:hAnsi="宋体" w:cs="宋体"/>
                <w:kern w:val="0"/>
                <w:sz w:val="18"/>
                <w:szCs w:val="18"/>
              </w:rPr>
            </w:pPr>
            <w:r>
              <w:rPr>
                <w:rFonts w:hint="eastAsia" w:ascii="宋体" w:hAnsi="宋体" w:cs="宋体"/>
                <w:kern w:val="0"/>
                <w:sz w:val="18"/>
                <w:szCs w:val="18"/>
              </w:rPr>
              <w:t>万元</w:t>
            </w:r>
          </w:p>
        </w:tc>
        <w:tc>
          <w:tcPr>
            <w:tcW w:w="1620" w:type="dxa"/>
            <w:tcBorders>
              <w:top w:val="nil"/>
              <w:left w:val="nil"/>
              <w:bottom w:val="single" w:color="auto" w:sz="4" w:space="0"/>
              <w:right w:val="single" w:color="auto" w:sz="4" w:space="0"/>
            </w:tcBorders>
            <w:vAlign w:val="center"/>
          </w:tcPr>
          <w:p w14:paraId="62535C42">
            <w:pPr>
              <w:widowControl/>
              <w:spacing w:line="360" w:lineRule="auto"/>
              <w:jc w:val="left"/>
              <w:rPr>
                <w:rFonts w:ascii="宋体" w:hAnsi="宋体" w:cs="宋体"/>
                <w:kern w:val="0"/>
                <w:sz w:val="18"/>
                <w:szCs w:val="18"/>
              </w:rPr>
            </w:pPr>
            <w:r>
              <w:rPr>
                <w:rFonts w:hint="eastAsia" w:ascii="宋体" w:hAnsi="宋体" w:cs="宋体"/>
                <w:kern w:val="0"/>
                <w:sz w:val="18"/>
                <w:szCs w:val="18"/>
              </w:rPr>
              <w:t>500≤Y＜20000</w:t>
            </w:r>
          </w:p>
        </w:tc>
        <w:tc>
          <w:tcPr>
            <w:tcW w:w="1440" w:type="dxa"/>
            <w:tcBorders>
              <w:top w:val="nil"/>
              <w:left w:val="nil"/>
              <w:bottom w:val="single" w:color="auto" w:sz="4" w:space="0"/>
              <w:right w:val="single" w:color="auto" w:sz="4" w:space="0"/>
            </w:tcBorders>
            <w:vAlign w:val="center"/>
          </w:tcPr>
          <w:p w14:paraId="0EED5697">
            <w:pPr>
              <w:widowControl/>
              <w:spacing w:line="360" w:lineRule="auto"/>
              <w:jc w:val="left"/>
              <w:rPr>
                <w:rFonts w:ascii="宋体" w:hAnsi="宋体" w:cs="宋体"/>
                <w:kern w:val="0"/>
                <w:sz w:val="18"/>
                <w:szCs w:val="18"/>
              </w:rPr>
            </w:pPr>
            <w:r>
              <w:rPr>
                <w:rFonts w:hint="eastAsia" w:ascii="宋体" w:hAnsi="宋体" w:cs="宋体"/>
                <w:kern w:val="0"/>
                <w:sz w:val="18"/>
                <w:szCs w:val="18"/>
              </w:rPr>
              <w:t>100≤Y＜500</w:t>
            </w:r>
          </w:p>
        </w:tc>
        <w:tc>
          <w:tcPr>
            <w:tcW w:w="925" w:type="dxa"/>
            <w:tcBorders>
              <w:top w:val="nil"/>
              <w:left w:val="nil"/>
              <w:bottom w:val="single" w:color="auto" w:sz="4" w:space="0"/>
              <w:right w:val="single" w:color="auto" w:sz="4" w:space="0"/>
            </w:tcBorders>
            <w:vAlign w:val="center"/>
          </w:tcPr>
          <w:p w14:paraId="0E57E332">
            <w:pPr>
              <w:widowControl/>
              <w:spacing w:line="360" w:lineRule="auto"/>
              <w:jc w:val="left"/>
              <w:rPr>
                <w:rFonts w:ascii="宋体" w:hAnsi="宋体" w:cs="宋体"/>
                <w:kern w:val="0"/>
                <w:sz w:val="18"/>
                <w:szCs w:val="18"/>
              </w:rPr>
            </w:pPr>
            <w:r>
              <w:rPr>
                <w:rFonts w:hint="eastAsia" w:ascii="宋体" w:hAnsi="宋体" w:cs="宋体"/>
                <w:kern w:val="0"/>
                <w:sz w:val="18"/>
                <w:szCs w:val="18"/>
              </w:rPr>
              <w:t>Y＜100</w:t>
            </w:r>
          </w:p>
        </w:tc>
      </w:tr>
      <w:tr w14:paraId="201FD926">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vAlign w:val="bottom"/>
          </w:tcPr>
          <w:p w14:paraId="101389AA">
            <w:pPr>
              <w:widowControl/>
              <w:spacing w:line="360" w:lineRule="auto"/>
              <w:jc w:val="center"/>
              <w:rPr>
                <w:rFonts w:ascii="宋体" w:hAnsi="宋体" w:cs="宋体"/>
                <w:b/>
                <w:bCs/>
                <w:kern w:val="0"/>
                <w:sz w:val="18"/>
                <w:szCs w:val="18"/>
              </w:rPr>
            </w:pPr>
            <w:r>
              <w:rPr>
                <w:rFonts w:hint="eastAsia" w:ascii="宋体" w:hAnsi="宋体" w:cs="宋体"/>
                <w:b/>
                <w:bCs/>
                <w:kern w:val="0"/>
                <w:sz w:val="18"/>
                <w:szCs w:val="18"/>
              </w:rPr>
              <w:t>交通运输业</w:t>
            </w:r>
          </w:p>
        </w:tc>
        <w:tc>
          <w:tcPr>
            <w:tcW w:w="1384" w:type="dxa"/>
            <w:tcBorders>
              <w:top w:val="nil"/>
              <w:left w:val="nil"/>
              <w:bottom w:val="single" w:color="auto" w:sz="4" w:space="0"/>
              <w:right w:val="single" w:color="auto" w:sz="4" w:space="0"/>
            </w:tcBorders>
            <w:vAlign w:val="center"/>
          </w:tcPr>
          <w:p w14:paraId="447303CC">
            <w:pPr>
              <w:widowControl/>
              <w:spacing w:line="360" w:lineRule="auto"/>
              <w:jc w:val="left"/>
              <w:rPr>
                <w:rFonts w:ascii="宋体" w:hAnsi="宋体" w:cs="宋体"/>
                <w:kern w:val="0"/>
                <w:sz w:val="18"/>
                <w:szCs w:val="18"/>
              </w:rPr>
            </w:pPr>
            <w:r>
              <w:rPr>
                <w:rFonts w:hint="eastAsia" w:ascii="宋体" w:hAnsi="宋体" w:cs="宋体"/>
                <w:kern w:val="0"/>
                <w:sz w:val="18"/>
                <w:szCs w:val="18"/>
              </w:rPr>
              <w:t>从业人员（X）</w:t>
            </w:r>
          </w:p>
        </w:tc>
        <w:tc>
          <w:tcPr>
            <w:tcW w:w="913" w:type="dxa"/>
            <w:tcBorders>
              <w:top w:val="nil"/>
              <w:left w:val="nil"/>
              <w:bottom w:val="single" w:color="auto" w:sz="4" w:space="0"/>
              <w:right w:val="single" w:color="auto" w:sz="4" w:space="0"/>
            </w:tcBorders>
            <w:vAlign w:val="center"/>
          </w:tcPr>
          <w:p w14:paraId="6CD592CA">
            <w:pPr>
              <w:widowControl/>
              <w:spacing w:line="360" w:lineRule="auto"/>
              <w:jc w:val="left"/>
              <w:rPr>
                <w:rFonts w:ascii="宋体" w:hAnsi="宋体" w:cs="宋体"/>
                <w:kern w:val="0"/>
                <w:sz w:val="18"/>
                <w:szCs w:val="18"/>
              </w:rPr>
            </w:pPr>
            <w:r>
              <w:rPr>
                <w:rFonts w:hint="eastAsia" w:ascii="宋体" w:hAnsi="宋体" w:cs="宋体"/>
                <w:kern w:val="0"/>
                <w:sz w:val="18"/>
                <w:szCs w:val="18"/>
              </w:rPr>
              <w:t>人</w:t>
            </w:r>
          </w:p>
        </w:tc>
        <w:tc>
          <w:tcPr>
            <w:tcW w:w="1620" w:type="dxa"/>
            <w:tcBorders>
              <w:top w:val="nil"/>
              <w:left w:val="nil"/>
              <w:bottom w:val="single" w:color="auto" w:sz="4" w:space="0"/>
              <w:right w:val="single" w:color="auto" w:sz="4" w:space="0"/>
            </w:tcBorders>
            <w:vAlign w:val="center"/>
          </w:tcPr>
          <w:p w14:paraId="39799E24">
            <w:pPr>
              <w:widowControl/>
              <w:spacing w:line="360" w:lineRule="auto"/>
              <w:jc w:val="left"/>
              <w:rPr>
                <w:rFonts w:ascii="宋体" w:hAnsi="宋体" w:cs="宋体"/>
                <w:kern w:val="0"/>
                <w:sz w:val="18"/>
                <w:szCs w:val="18"/>
              </w:rPr>
            </w:pPr>
            <w:r>
              <w:rPr>
                <w:rFonts w:hint="eastAsia" w:ascii="宋体" w:hAnsi="宋体" w:cs="宋体"/>
                <w:kern w:val="0"/>
                <w:sz w:val="18"/>
                <w:szCs w:val="18"/>
              </w:rPr>
              <w:t>300≤X＜1000</w:t>
            </w:r>
          </w:p>
        </w:tc>
        <w:tc>
          <w:tcPr>
            <w:tcW w:w="1440" w:type="dxa"/>
            <w:tcBorders>
              <w:top w:val="nil"/>
              <w:left w:val="nil"/>
              <w:bottom w:val="single" w:color="auto" w:sz="4" w:space="0"/>
              <w:right w:val="single" w:color="auto" w:sz="4" w:space="0"/>
            </w:tcBorders>
            <w:vAlign w:val="center"/>
          </w:tcPr>
          <w:p w14:paraId="58F79F5F">
            <w:pPr>
              <w:widowControl/>
              <w:spacing w:line="360" w:lineRule="auto"/>
              <w:jc w:val="left"/>
              <w:rPr>
                <w:rFonts w:ascii="宋体" w:hAnsi="宋体" w:cs="宋体"/>
                <w:kern w:val="0"/>
                <w:sz w:val="18"/>
                <w:szCs w:val="18"/>
              </w:rPr>
            </w:pPr>
            <w:r>
              <w:rPr>
                <w:rFonts w:hint="eastAsia" w:ascii="宋体" w:hAnsi="宋体" w:cs="宋体"/>
                <w:kern w:val="0"/>
                <w:sz w:val="18"/>
                <w:szCs w:val="18"/>
              </w:rPr>
              <w:t>20≤X＜300</w:t>
            </w:r>
          </w:p>
        </w:tc>
        <w:tc>
          <w:tcPr>
            <w:tcW w:w="925" w:type="dxa"/>
            <w:tcBorders>
              <w:top w:val="nil"/>
              <w:left w:val="nil"/>
              <w:bottom w:val="single" w:color="auto" w:sz="4" w:space="0"/>
              <w:right w:val="single" w:color="auto" w:sz="4" w:space="0"/>
            </w:tcBorders>
            <w:vAlign w:val="center"/>
          </w:tcPr>
          <w:p w14:paraId="7916D5E5">
            <w:pPr>
              <w:widowControl/>
              <w:spacing w:line="360" w:lineRule="auto"/>
              <w:jc w:val="left"/>
              <w:rPr>
                <w:rFonts w:ascii="宋体" w:hAnsi="宋体" w:cs="宋体"/>
                <w:kern w:val="0"/>
                <w:sz w:val="18"/>
                <w:szCs w:val="18"/>
              </w:rPr>
            </w:pPr>
            <w:r>
              <w:rPr>
                <w:rFonts w:hint="eastAsia" w:ascii="宋体" w:hAnsi="宋体" w:cs="宋体"/>
                <w:kern w:val="0"/>
                <w:sz w:val="18"/>
                <w:szCs w:val="18"/>
              </w:rPr>
              <w:t>X＜20</w:t>
            </w:r>
          </w:p>
        </w:tc>
      </w:tr>
      <w:tr w14:paraId="076C5AE8">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vAlign w:val="center"/>
          </w:tcPr>
          <w:p w14:paraId="394356F8">
            <w:pPr>
              <w:widowControl/>
              <w:spacing w:line="360" w:lineRule="auto"/>
              <w:jc w:val="left"/>
              <w:rPr>
                <w:rFonts w:ascii="宋体" w:hAnsi="宋体" w:cs="宋体"/>
                <w:b/>
                <w:bCs/>
                <w:kern w:val="0"/>
                <w:sz w:val="18"/>
                <w:szCs w:val="18"/>
              </w:rPr>
            </w:pPr>
          </w:p>
        </w:tc>
        <w:tc>
          <w:tcPr>
            <w:tcW w:w="1384" w:type="dxa"/>
            <w:tcBorders>
              <w:top w:val="nil"/>
              <w:left w:val="nil"/>
              <w:bottom w:val="single" w:color="auto" w:sz="4" w:space="0"/>
              <w:right w:val="single" w:color="auto" w:sz="4" w:space="0"/>
            </w:tcBorders>
            <w:vAlign w:val="center"/>
          </w:tcPr>
          <w:p w14:paraId="10FA06CB">
            <w:pPr>
              <w:widowControl/>
              <w:spacing w:line="360" w:lineRule="auto"/>
              <w:jc w:val="left"/>
              <w:rPr>
                <w:rFonts w:ascii="宋体" w:hAnsi="宋体" w:cs="宋体"/>
                <w:kern w:val="0"/>
                <w:sz w:val="18"/>
                <w:szCs w:val="18"/>
              </w:rPr>
            </w:pPr>
            <w:r>
              <w:rPr>
                <w:rFonts w:hint="eastAsia" w:ascii="宋体" w:hAnsi="宋体" w:cs="宋体"/>
                <w:kern w:val="0"/>
                <w:sz w:val="18"/>
                <w:szCs w:val="18"/>
              </w:rPr>
              <w:t>营业收入（Y）</w:t>
            </w:r>
          </w:p>
        </w:tc>
        <w:tc>
          <w:tcPr>
            <w:tcW w:w="913" w:type="dxa"/>
            <w:tcBorders>
              <w:top w:val="nil"/>
              <w:left w:val="nil"/>
              <w:bottom w:val="single" w:color="auto" w:sz="4" w:space="0"/>
              <w:right w:val="single" w:color="auto" w:sz="4" w:space="0"/>
            </w:tcBorders>
            <w:vAlign w:val="center"/>
          </w:tcPr>
          <w:p w14:paraId="0F6D0327">
            <w:pPr>
              <w:widowControl/>
              <w:spacing w:line="360" w:lineRule="auto"/>
              <w:jc w:val="left"/>
              <w:rPr>
                <w:rFonts w:ascii="宋体" w:hAnsi="宋体" w:cs="宋体"/>
                <w:kern w:val="0"/>
                <w:sz w:val="18"/>
                <w:szCs w:val="18"/>
              </w:rPr>
            </w:pPr>
            <w:r>
              <w:rPr>
                <w:rFonts w:hint="eastAsia" w:ascii="宋体" w:hAnsi="宋体" w:cs="宋体"/>
                <w:kern w:val="0"/>
                <w:sz w:val="18"/>
                <w:szCs w:val="18"/>
              </w:rPr>
              <w:t>万元</w:t>
            </w:r>
          </w:p>
        </w:tc>
        <w:tc>
          <w:tcPr>
            <w:tcW w:w="1620" w:type="dxa"/>
            <w:tcBorders>
              <w:top w:val="nil"/>
              <w:left w:val="nil"/>
              <w:bottom w:val="single" w:color="auto" w:sz="4" w:space="0"/>
              <w:right w:val="single" w:color="auto" w:sz="4" w:space="0"/>
            </w:tcBorders>
            <w:vAlign w:val="center"/>
          </w:tcPr>
          <w:p w14:paraId="6BB56601">
            <w:pPr>
              <w:widowControl/>
              <w:spacing w:line="360" w:lineRule="auto"/>
              <w:jc w:val="left"/>
              <w:rPr>
                <w:rFonts w:ascii="宋体" w:hAnsi="宋体" w:cs="宋体"/>
                <w:kern w:val="0"/>
                <w:sz w:val="18"/>
                <w:szCs w:val="18"/>
              </w:rPr>
            </w:pPr>
            <w:r>
              <w:rPr>
                <w:rFonts w:hint="eastAsia" w:ascii="宋体" w:hAnsi="宋体" w:cs="宋体"/>
                <w:kern w:val="0"/>
                <w:sz w:val="18"/>
                <w:szCs w:val="18"/>
              </w:rPr>
              <w:t>3000≤Y＜30000</w:t>
            </w:r>
          </w:p>
        </w:tc>
        <w:tc>
          <w:tcPr>
            <w:tcW w:w="1440" w:type="dxa"/>
            <w:tcBorders>
              <w:top w:val="nil"/>
              <w:left w:val="nil"/>
              <w:bottom w:val="single" w:color="auto" w:sz="4" w:space="0"/>
              <w:right w:val="single" w:color="auto" w:sz="4" w:space="0"/>
            </w:tcBorders>
            <w:vAlign w:val="center"/>
          </w:tcPr>
          <w:p w14:paraId="264536D6">
            <w:pPr>
              <w:widowControl/>
              <w:spacing w:line="360" w:lineRule="auto"/>
              <w:jc w:val="left"/>
              <w:rPr>
                <w:rFonts w:ascii="宋体" w:hAnsi="宋体" w:cs="宋体"/>
                <w:kern w:val="0"/>
                <w:sz w:val="18"/>
                <w:szCs w:val="18"/>
              </w:rPr>
            </w:pPr>
            <w:r>
              <w:rPr>
                <w:rFonts w:hint="eastAsia" w:ascii="宋体" w:hAnsi="宋体" w:cs="宋体"/>
                <w:kern w:val="0"/>
                <w:sz w:val="18"/>
                <w:szCs w:val="18"/>
              </w:rPr>
              <w:t>200≤Y＜3000</w:t>
            </w:r>
          </w:p>
        </w:tc>
        <w:tc>
          <w:tcPr>
            <w:tcW w:w="925" w:type="dxa"/>
            <w:tcBorders>
              <w:top w:val="nil"/>
              <w:left w:val="nil"/>
              <w:bottom w:val="single" w:color="auto" w:sz="4" w:space="0"/>
              <w:right w:val="single" w:color="auto" w:sz="4" w:space="0"/>
            </w:tcBorders>
            <w:vAlign w:val="center"/>
          </w:tcPr>
          <w:p w14:paraId="1CDB3B79">
            <w:pPr>
              <w:widowControl/>
              <w:spacing w:line="360" w:lineRule="auto"/>
              <w:jc w:val="left"/>
              <w:rPr>
                <w:rFonts w:ascii="宋体" w:hAnsi="宋体" w:cs="宋体"/>
                <w:kern w:val="0"/>
                <w:sz w:val="18"/>
                <w:szCs w:val="18"/>
              </w:rPr>
            </w:pPr>
            <w:r>
              <w:rPr>
                <w:rFonts w:hint="eastAsia" w:ascii="宋体" w:hAnsi="宋体" w:cs="宋体"/>
                <w:kern w:val="0"/>
                <w:sz w:val="18"/>
                <w:szCs w:val="18"/>
              </w:rPr>
              <w:t>Y＜200</w:t>
            </w:r>
          </w:p>
        </w:tc>
      </w:tr>
      <w:tr w14:paraId="0E4C4371">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vAlign w:val="bottom"/>
          </w:tcPr>
          <w:p w14:paraId="2C19D012">
            <w:pPr>
              <w:widowControl/>
              <w:spacing w:line="360" w:lineRule="auto"/>
              <w:jc w:val="center"/>
              <w:rPr>
                <w:rFonts w:ascii="宋体" w:hAnsi="宋体" w:cs="宋体"/>
                <w:b/>
                <w:bCs/>
                <w:kern w:val="0"/>
                <w:sz w:val="18"/>
                <w:szCs w:val="18"/>
              </w:rPr>
            </w:pPr>
            <w:r>
              <w:rPr>
                <w:rFonts w:hint="eastAsia" w:ascii="宋体" w:hAnsi="宋体" w:cs="宋体"/>
                <w:b/>
                <w:bCs/>
                <w:kern w:val="0"/>
                <w:sz w:val="18"/>
                <w:szCs w:val="18"/>
              </w:rPr>
              <w:t>仓储业</w:t>
            </w:r>
          </w:p>
        </w:tc>
        <w:tc>
          <w:tcPr>
            <w:tcW w:w="1384" w:type="dxa"/>
            <w:tcBorders>
              <w:top w:val="nil"/>
              <w:left w:val="nil"/>
              <w:bottom w:val="single" w:color="auto" w:sz="4" w:space="0"/>
              <w:right w:val="single" w:color="auto" w:sz="4" w:space="0"/>
            </w:tcBorders>
            <w:vAlign w:val="center"/>
          </w:tcPr>
          <w:p w14:paraId="23D70E43">
            <w:pPr>
              <w:widowControl/>
              <w:spacing w:line="360" w:lineRule="auto"/>
              <w:jc w:val="left"/>
              <w:rPr>
                <w:rFonts w:ascii="宋体" w:hAnsi="宋体" w:cs="宋体"/>
                <w:kern w:val="0"/>
                <w:sz w:val="18"/>
                <w:szCs w:val="18"/>
              </w:rPr>
            </w:pPr>
            <w:r>
              <w:rPr>
                <w:rFonts w:hint="eastAsia" w:ascii="宋体" w:hAnsi="宋体" w:cs="宋体"/>
                <w:kern w:val="0"/>
                <w:sz w:val="18"/>
                <w:szCs w:val="18"/>
              </w:rPr>
              <w:t>从业人员（X）</w:t>
            </w:r>
          </w:p>
        </w:tc>
        <w:tc>
          <w:tcPr>
            <w:tcW w:w="913" w:type="dxa"/>
            <w:tcBorders>
              <w:top w:val="nil"/>
              <w:left w:val="nil"/>
              <w:bottom w:val="single" w:color="auto" w:sz="4" w:space="0"/>
              <w:right w:val="single" w:color="auto" w:sz="4" w:space="0"/>
            </w:tcBorders>
            <w:vAlign w:val="center"/>
          </w:tcPr>
          <w:p w14:paraId="64798512">
            <w:pPr>
              <w:widowControl/>
              <w:spacing w:line="360" w:lineRule="auto"/>
              <w:jc w:val="left"/>
              <w:rPr>
                <w:rFonts w:ascii="宋体" w:hAnsi="宋体" w:cs="宋体"/>
                <w:kern w:val="0"/>
                <w:sz w:val="18"/>
                <w:szCs w:val="18"/>
              </w:rPr>
            </w:pPr>
            <w:r>
              <w:rPr>
                <w:rFonts w:hint="eastAsia" w:ascii="宋体" w:hAnsi="宋体" w:cs="宋体"/>
                <w:kern w:val="0"/>
                <w:sz w:val="18"/>
                <w:szCs w:val="18"/>
              </w:rPr>
              <w:t>人</w:t>
            </w:r>
          </w:p>
        </w:tc>
        <w:tc>
          <w:tcPr>
            <w:tcW w:w="1620" w:type="dxa"/>
            <w:tcBorders>
              <w:top w:val="nil"/>
              <w:left w:val="nil"/>
              <w:bottom w:val="single" w:color="auto" w:sz="4" w:space="0"/>
              <w:right w:val="single" w:color="auto" w:sz="4" w:space="0"/>
            </w:tcBorders>
            <w:vAlign w:val="center"/>
          </w:tcPr>
          <w:p w14:paraId="09361BE8">
            <w:pPr>
              <w:widowControl/>
              <w:spacing w:line="360" w:lineRule="auto"/>
              <w:jc w:val="left"/>
              <w:rPr>
                <w:rFonts w:ascii="宋体" w:hAnsi="宋体" w:cs="宋体"/>
                <w:kern w:val="0"/>
                <w:sz w:val="18"/>
                <w:szCs w:val="18"/>
              </w:rPr>
            </w:pPr>
            <w:r>
              <w:rPr>
                <w:rFonts w:hint="eastAsia" w:ascii="宋体" w:hAnsi="宋体" w:cs="宋体"/>
                <w:kern w:val="0"/>
                <w:sz w:val="18"/>
                <w:szCs w:val="18"/>
              </w:rPr>
              <w:t>100≤X＜200</w:t>
            </w:r>
          </w:p>
        </w:tc>
        <w:tc>
          <w:tcPr>
            <w:tcW w:w="1440" w:type="dxa"/>
            <w:tcBorders>
              <w:top w:val="nil"/>
              <w:left w:val="nil"/>
              <w:bottom w:val="single" w:color="auto" w:sz="4" w:space="0"/>
              <w:right w:val="single" w:color="auto" w:sz="4" w:space="0"/>
            </w:tcBorders>
            <w:vAlign w:val="center"/>
          </w:tcPr>
          <w:p w14:paraId="0C8707DD">
            <w:pPr>
              <w:widowControl/>
              <w:spacing w:line="360" w:lineRule="auto"/>
              <w:jc w:val="left"/>
              <w:rPr>
                <w:rFonts w:ascii="宋体" w:hAnsi="宋体" w:cs="宋体"/>
                <w:kern w:val="0"/>
                <w:sz w:val="18"/>
                <w:szCs w:val="18"/>
              </w:rPr>
            </w:pPr>
            <w:r>
              <w:rPr>
                <w:rFonts w:hint="eastAsia" w:ascii="宋体" w:hAnsi="宋体" w:cs="宋体"/>
                <w:kern w:val="0"/>
                <w:sz w:val="18"/>
                <w:szCs w:val="18"/>
              </w:rPr>
              <w:t>20≤X＜100</w:t>
            </w:r>
          </w:p>
        </w:tc>
        <w:tc>
          <w:tcPr>
            <w:tcW w:w="925" w:type="dxa"/>
            <w:tcBorders>
              <w:top w:val="nil"/>
              <w:left w:val="nil"/>
              <w:bottom w:val="single" w:color="auto" w:sz="4" w:space="0"/>
              <w:right w:val="single" w:color="auto" w:sz="4" w:space="0"/>
            </w:tcBorders>
            <w:vAlign w:val="center"/>
          </w:tcPr>
          <w:p w14:paraId="485A58AA">
            <w:pPr>
              <w:widowControl/>
              <w:spacing w:line="360" w:lineRule="auto"/>
              <w:jc w:val="left"/>
              <w:rPr>
                <w:rFonts w:ascii="宋体" w:hAnsi="宋体" w:cs="宋体"/>
                <w:kern w:val="0"/>
                <w:sz w:val="18"/>
                <w:szCs w:val="18"/>
              </w:rPr>
            </w:pPr>
            <w:r>
              <w:rPr>
                <w:rFonts w:hint="eastAsia" w:ascii="宋体" w:hAnsi="宋体" w:cs="宋体"/>
                <w:kern w:val="0"/>
                <w:sz w:val="18"/>
                <w:szCs w:val="18"/>
              </w:rPr>
              <w:t>X＜20</w:t>
            </w:r>
          </w:p>
        </w:tc>
      </w:tr>
      <w:tr w14:paraId="7DD3F8A5">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vAlign w:val="center"/>
          </w:tcPr>
          <w:p w14:paraId="79F8D428">
            <w:pPr>
              <w:widowControl/>
              <w:spacing w:line="360" w:lineRule="auto"/>
              <w:jc w:val="left"/>
              <w:rPr>
                <w:rFonts w:ascii="宋体" w:hAnsi="宋体" w:cs="宋体"/>
                <w:b/>
                <w:bCs/>
                <w:kern w:val="0"/>
                <w:sz w:val="18"/>
                <w:szCs w:val="18"/>
              </w:rPr>
            </w:pPr>
          </w:p>
        </w:tc>
        <w:tc>
          <w:tcPr>
            <w:tcW w:w="1384" w:type="dxa"/>
            <w:tcBorders>
              <w:top w:val="nil"/>
              <w:left w:val="nil"/>
              <w:bottom w:val="single" w:color="auto" w:sz="4" w:space="0"/>
              <w:right w:val="single" w:color="auto" w:sz="4" w:space="0"/>
            </w:tcBorders>
            <w:vAlign w:val="center"/>
          </w:tcPr>
          <w:p w14:paraId="270E50BE">
            <w:pPr>
              <w:widowControl/>
              <w:spacing w:line="360" w:lineRule="auto"/>
              <w:jc w:val="left"/>
              <w:rPr>
                <w:rFonts w:ascii="宋体" w:hAnsi="宋体" w:cs="宋体"/>
                <w:kern w:val="0"/>
                <w:sz w:val="18"/>
                <w:szCs w:val="18"/>
              </w:rPr>
            </w:pPr>
            <w:r>
              <w:rPr>
                <w:rFonts w:hint="eastAsia" w:ascii="宋体" w:hAnsi="宋体" w:cs="宋体"/>
                <w:kern w:val="0"/>
                <w:sz w:val="18"/>
                <w:szCs w:val="18"/>
              </w:rPr>
              <w:t>营业收入（Y）</w:t>
            </w:r>
          </w:p>
        </w:tc>
        <w:tc>
          <w:tcPr>
            <w:tcW w:w="913" w:type="dxa"/>
            <w:tcBorders>
              <w:top w:val="nil"/>
              <w:left w:val="nil"/>
              <w:bottom w:val="single" w:color="auto" w:sz="4" w:space="0"/>
              <w:right w:val="single" w:color="auto" w:sz="4" w:space="0"/>
            </w:tcBorders>
            <w:vAlign w:val="center"/>
          </w:tcPr>
          <w:p w14:paraId="0A5183A6">
            <w:pPr>
              <w:widowControl/>
              <w:spacing w:line="360" w:lineRule="auto"/>
              <w:jc w:val="left"/>
              <w:rPr>
                <w:rFonts w:ascii="宋体" w:hAnsi="宋体" w:cs="宋体"/>
                <w:kern w:val="0"/>
                <w:sz w:val="18"/>
                <w:szCs w:val="18"/>
              </w:rPr>
            </w:pPr>
            <w:r>
              <w:rPr>
                <w:rFonts w:hint="eastAsia" w:ascii="宋体" w:hAnsi="宋体" w:cs="宋体"/>
                <w:kern w:val="0"/>
                <w:sz w:val="18"/>
                <w:szCs w:val="18"/>
              </w:rPr>
              <w:t>万元</w:t>
            </w:r>
          </w:p>
        </w:tc>
        <w:tc>
          <w:tcPr>
            <w:tcW w:w="1620" w:type="dxa"/>
            <w:tcBorders>
              <w:top w:val="nil"/>
              <w:left w:val="nil"/>
              <w:bottom w:val="single" w:color="auto" w:sz="4" w:space="0"/>
              <w:right w:val="single" w:color="auto" w:sz="4" w:space="0"/>
            </w:tcBorders>
            <w:vAlign w:val="center"/>
          </w:tcPr>
          <w:p w14:paraId="7E680240">
            <w:pPr>
              <w:widowControl/>
              <w:spacing w:line="360" w:lineRule="auto"/>
              <w:jc w:val="left"/>
              <w:rPr>
                <w:rFonts w:ascii="宋体" w:hAnsi="宋体" w:cs="宋体"/>
                <w:kern w:val="0"/>
                <w:sz w:val="18"/>
                <w:szCs w:val="18"/>
              </w:rPr>
            </w:pPr>
            <w:r>
              <w:rPr>
                <w:rFonts w:hint="eastAsia" w:ascii="宋体" w:hAnsi="宋体" w:cs="宋体"/>
                <w:kern w:val="0"/>
                <w:sz w:val="18"/>
                <w:szCs w:val="18"/>
              </w:rPr>
              <w:t>1000≤Y＜30000</w:t>
            </w:r>
          </w:p>
        </w:tc>
        <w:tc>
          <w:tcPr>
            <w:tcW w:w="1440" w:type="dxa"/>
            <w:tcBorders>
              <w:top w:val="nil"/>
              <w:left w:val="nil"/>
              <w:bottom w:val="single" w:color="auto" w:sz="4" w:space="0"/>
              <w:right w:val="single" w:color="auto" w:sz="4" w:space="0"/>
            </w:tcBorders>
            <w:vAlign w:val="center"/>
          </w:tcPr>
          <w:p w14:paraId="3F2E7860">
            <w:pPr>
              <w:widowControl/>
              <w:spacing w:line="360" w:lineRule="auto"/>
              <w:jc w:val="left"/>
              <w:rPr>
                <w:rFonts w:ascii="宋体" w:hAnsi="宋体" w:cs="宋体"/>
                <w:kern w:val="0"/>
                <w:sz w:val="18"/>
                <w:szCs w:val="18"/>
              </w:rPr>
            </w:pPr>
            <w:r>
              <w:rPr>
                <w:rFonts w:hint="eastAsia" w:ascii="宋体" w:hAnsi="宋体" w:cs="宋体"/>
                <w:kern w:val="0"/>
                <w:sz w:val="18"/>
                <w:szCs w:val="18"/>
              </w:rPr>
              <w:t>100≤Y＜1000</w:t>
            </w:r>
          </w:p>
        </w:tc>
        <w:tc>
          <w:tcPr>
            <w:tcW w:w="925" w:type="dxa"/>
            <w:tcBorders>
              <w:top w:val="nil"/>
              <w:left w:val="nil"/>
              <w:bottom w:val="single" w:color="auto" w:sz="4" w:space="0"/>
              <w:right w:val="single" w:color="auto" w:sz="4" w:space="0"/>
            </w:tcBorders>
            <w:vAlign w:val="center"/>
          </w:tcPr>
          <w:p w14:paraId="026F35AC">
            <w:pPr>
              <w:widowControl/>
              <w:spacing w:line="360" w:lineRule="auto"/>
              <w:jc w:val="left"/>
              <w:rPr>
                <w:rFonts w:ascii="宋体" w:hAnsi="宋体" w:cs="宋体"/>
                <w:kern w:val="0"/>
                <w:sz w:val="18"/>
                <w:szCs w:val="18"/>
              </w:rPr>
            </w:pPr>
            <w:r>
              <w:rPr>
                <w:rFonts w:hint="eastAsia" w:ascii="宋体" w:hAnsi="宋体" w:cs="宋体"/>
                <w:kern w:val="0"/>
                <w:sz w:val="18"/>
                <w:szCs w:val="18"/>
              </w:rPr>
              <w:t>Y＜100</w:t>
            </w:r>
          </w:p>
        </w:tc>
      </w:tr>
      <w:tr w14:paraId="2F248313">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vAlign w:val="bottom"/>
          </w:tcPr>
          <w:p w14:paraId="07ED035F">
            <w:pPr>
              <w:widowControl/>
              <w:spacing w:line="360" w:lineRule="auto"/>
              <w:jc w:val="center"/>
              <w:rPr>
                <w:rFonts w:ascii="宋体" w:hAnsi="宋体" w:cs="宋体"/>
                <w:b/>
                <w:bCs/>
                <w:kern w:val="0"/>
                <w:sz w:val="18"/>
                <w:szCs w:val="18"/>
              </w:rPr>
            </w:pPr>
            <w:r>
              <w:rPr>
                <w:rFonts w:hint="eastAsia" w:ascii="宋体" w:hAnsi="宋体" w:cs="宋体"/>
                <w:b/>
                <w:bCs/>
                <w:kern w:val="0"/>
                <w:sz w:val="18"/>
                <w:szCs w:val="18"/>
              </w:rPr>
              <w:t>邮政业</w:t>
            </w:r>
          </w:p>
        </w:tc>
        <w:tc>
          <w:tcPr>
            <w:tcW w:w="1384" w:type="dxa"/>
            <w:tcBorders>
              <w:top w:val="nil"/>
              <w:left w:val="nil"/>
              <w:bottom w:val="single" w:color="auto" w:sz="4" w:space="0"/>
              <w:right w:val="single" w:color="auto" w:sz="4" w:space="0"/>
            </w:tcBorders>
            <w:vAlign w:val="center"/>
          </w:tcPr>
          <w:p w14:paraId="7225CC7B">
            <w:pPr>
              <w:widowControl/>
              <w:spacing w:line="360" w:lineRule="auto"/>
              <w:jc w:val="left"/>
              <w:rPr>
                <w:rFonts w:ascii="宋体" w:hAnsi="宋体" w:cs="宋体"/>
                <w:kern w:val="0"/>
                <w:sz w:val="18"/>
                <w:szCs w:val="18"/>
              </w:rPr>
            </w:pPr>
            <w:r>
              <w:rPr>
                <w:rFonts w:hint="eastAsia" w:ascii="宋体" w:hAnsi="宋体" w:cs="宋体"/>
                <w:kern w:val="0"/>
                <w:sz w:val="18"/>
                <w:szCs w:val="18"/>
              </w:rPr>
              <w:t>从业人员（X）</w:t>
            </w:r>
          </w:p>
        </w:tc>
        <w:tc>
          <w:tcPr>
            <w:tcW w:w="913" w:type="dxa"/>
            <w:tcBorders>
              <w:top w:val="nil"/>
              <w:left w:val="nil"/>
              <w:bottom w:val="single" w:color="auto" w:sz="4" w:space="0"/>
              <w:right w:val="single" w:color="auto" w:sz="4" w:space="0"/>
            </w:tcBorders>
            <w:vAlign w:val="center"/>
          </w:tcPr>
          <w:p w14:paraId="09AC21A8">
            <w:pPr>
              <w:widowControl/>
              <w:spacing w:line="360" w:lineRule="auto"/>
              <w:jc w:val="left"/>
              <w:rPr>
                <w:rFonts w:ascii="宋体" w:hAnsi="宋体" w:cs="宋体"/>
                <w:kern w:val="0"/>
                <w:sz w:val="18"/>
                <w:szCs w:val="18"/>
              </w:rPr>
            </w:pPr>
            <w:r>
              <w:rPr>
                <w:rFonts w:hint="eastAsia" w:ascii="宋体" w:hAnsi="宋体" w:cs="宋体"/>
                <w:kern w:val="0"/>
                <w:sz w:val="18"/>
                <w:szCs w:val="18"/>
              </w:rPr>
              <w:t>人</w:t>
            </w:r>
          </w:p>
        </w:tc>
        <w:tc>
          <w:tcPr>
            <w:tcW w:w="1620" w:type="dxa"/>
            <w:tcBorders>
              <w:top w:val="nil"/>
              <w:left w:val="nil"/>
              <w:bottom w:val="single" w:color="auto" w:sz="4" w:space="0"/>
              <w:right w:val="single" w:color="auto" w:sz="4" w:space="0"/>
            </w:tcBorders>
            <w:vAlign w:val="center"/>
          </w:tcPr>
          <w:p w14:paraId="3871F7B4">
            <w:pPr>
              <w:widowControl/>
              <w:spacing w:line="360" w:lineRule="auto"/>
              <w:jc w:val="left"/>
              <w:rPr>
                <w:rFonts w:ascii="宋体" w:hAnsi="宋体" w:cs="宋体"/>
                <w:kern w:val="0"/>
                <w:sz w:val="18"/>
                <w:szCs w:val="18"/>
              </w:rPr>
            </w:pPr>
            <w:r>
              <w:rPr>
                <w:rFonts w:hint="eastAsia" w:ascii="宋体" w:hAnsi="宋体" w:cs="宋体"/>
                <w:kern w:val="0"/>
                <w:sz w:val="18"/>
                <w:szCs w:val="18"/>
              </w:rPr>
              <w:t>300≤X＜1000</w:t>
            </w:r>
          </w:p>
        </w:tc>
        <w:tc>
          <w:tcPr>
            <w:tcW w:w="1440" w:type="dxa"/>
            <w:tcBorders>
              <w:top w:val="nil"/>
              <w:left w:val="nil"/>
              <w:bottom w:val="single" w:color="auto" w:sz="4" w:space="0"/>
              <w:right w:val="single" w:color="auto" w:sz="4" w:space="0"/>
            </w:tcBorders>
            <w:vAlign w:val="center"/>
          </w:tcPr>
          <w:p w14:paraId="410FA87D">
            <w:pPr>
              <w:widowControl/>
              <w:spacing w:line="360" w:lineRule="auto"/>
              <w:jc w:val="left"/>
              <w:rPr>
                <w:rFonts w:ascii="宋体" w:hAnsi="宋体" w:cs="宋体"/>
                <w:kern w:val="0"/>
                <w:sz w:val="18"/>
                <w:szCs w:val="18"/>
              </w:rPr>
            </w:pPr>
            <w:r>
              <w:rPr>
                <w:rFonts w:hint="eastAsia" w:ascii="宋体" w:hAnsi="宋体" w:cs="宋体"/>
                <w:kern w:val="0"/>
                <w:sz w:val="18"/>
                <w:szCs w:val="18"/>
              </w:rPr>
              <w:t>20≤X＜300</w:t>
            </w:r>
          </w:p>
        </w:tc>
        <w:tc>
          <w:tcPr>
            <w:tcW w:w="925" w:type="dxa"/>
            <w:tcBorders>
              <w:top w:val="nil"/>
              <w:left w:val="nil"/>
              <w:bottom w:val="single" w:color="auto" w:sz="4" w:space="0"/>
              <w:right w:val="single" w:color="auto" w:sz="4" w:space="0"/>
            </w:tcBorders>
            <w:vAlign w:val="center"/>
          </w:tcPr>
          <w:p w14:paraId="147FE2C0">
            <w:pPr>
              <w:widowControl/>
              <w:spacing w:line="360" w:lineRule="auto"/>
              <w:jc w:val="left"/>
              <w:rPr>
                <w:rFonts w:ascii="宋体" w:hAnsi="宋体" w:cs="宋体"/>
                <w:kern w:val="0"/>
                <w:sz w:val="18"/>
                <w:szCs w:val="18"/>
              </w:rPr>
            </w:pPr>
            <w:r>
              <w:rPr>
                <w:rFonts w:hint="eastAsia" w:ascii="宋体" w:hAnsi="宋体" w:cs="宋体"/>
                <w:kern w:val="0"/>
                <w:sz w:val="18"/>
                <w:szCs w:val="18"/>
              </w:rPr>
              <w:t>X＜20</w:t>
            </w:r>
          </w:p>
        </w:tc>
      </w:tr>
      <w:tr w14:paraId="07B3EF2D">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vAlign w:val="center"/>
          </w:tcPr>
          <w:p w14:paraId="64058490">
            <w:pPr>
              <w:widowControl/>
              <w:spacing w:line="360" w:lineRule="auto"/>
              <w:jc w:val="left"/>
              <w:rPr>
                <w:rFonts w:ascii="宋体" w:hAnsi="宋体" w:cs="宋体"/>
                <w:b/>
                <w:bCs/>
                <w:kern w:val="0"/>
                <w:sz w:val="18"/>
                <w:szCs w:val="18"/>
              </w:rPr>
            </w:pPr>
          </w:p>
        </w:tc>
        <w:tc>
          <w:tcPr>
            <w:tcW w:w="1384" w:type="dxa"/>
            <w:tcBorders>
              <w:top w:val="nil"/>
              <w:left w:val="nil"/>
              <w:bottom w:val="single" w:color="auto" w:sz="4" w:space="0"/>
              <w:right w:val="single" w:color="auto" w:sz="4" w:space="0"/>
            </w:tcBorders>
            <w:vAlign w:val="center"/>
          </w:tcPr>
          <w:p w14:paraId="576D4926">
            <w:pPr>
              <w:widowControl/>
              <w:spacing w:line="360" w:lineRule="auto"/>
              <w:jc w:val="left"/>
              <w:rPr>
                <w:rFonts w:ascii="宋体" w:hAnsi="宋体" w:cs="宋体"/>
                <w:kern w:val="0"/>
                <w:sz w:val="18"/>
                <w:szCs w:val="18"/>
              </w:rPr>
            </w:pPr>
            <w:r>
              <w:rPr>
                <w:rFonts w:hint="eastAsia" w:ascii="宋体" w:hAnsi="宋体" w:cs="宋体"/>
                <w:kern w:val="0"/>
                <w:sz w:val="18"/>
                <w:szCs w:val="18"/>
              </w:rPr>
              <w:t>营业收入（Y）</w:t>
            </w:r>
          </w:p>
        </w:tc>
        <w:tc>
          <w:tcPr>
            <w:tcW w:w="913" w:type="dxa"/>
            <w:tcBorders>
              <w:top w:val="nil"/>
              <w:left w:val="nil"/>
              <w:bottom w:val="single" w:color="auto" w:sz="4" w:space="0"/>
              <w:right w:val="single" w:color="auto" w:sz="4" w:space="0"/>
            </w:tcBorders>
            <w:vAlign w:val="center"/>
          </w:tcPr>
          <w:p w14:paraId="3D55E122">
            <w:pPr>
              <w:widowControl/>
              <w:spacing w:line="360" w:lineRule="auto"/>
              <w:jc w:val="left"/>
              <w:rPr>
                <w:rFonts w:ascii="宋体" w:hAnsi="宋体" w:cs="宋体"/>
                <w:kern w:val="0"/>
                <w:sz w:val="18"/>
                <w:szCs w:val="18"/>
              </w:rPr>
            </w:pPr>
            <w:r>
              <w:rPr>
                <w:rFonts w:hint="eastAsia" w:ascii="宋体" w:hAnsi="宋体" w:cs="宋体"/>
                <w:kern w:val="0"/>
                <w:sz w:val="18"/>
                <w:szCs w:val="18"/>
              </w:rPr>
              <w:t>万元</w:t>
            </w:r>
          </w:p>
        </w:tc>
        <w:tc>
          <w:tcPr>
            <w:tcW w:w="1620" w:type="dxa"/>
            <w:tcBorders>
              <w:top w:val="nil"/>
              <w:left w:val="nil"/>
              <w:bottom w:val="single" w:color="auto" w:sz="4" w:space="0"/>
              <w:right w:val="single" w:color="auto" w:sz="4" w:space="0"/>
            </w:tcBorders>
            <w:vAlign w:val="center"/>
          </w:tcPr>
          <w:p w14:paraId="32E7E091">
            <w:pPr>
              <w:widowControl/>
              <w:spacing w:line="360" w:lineRule="auto"/>
              <w:jc w:val="left"/>
              <w:rPr>
                <w:rFonts w:ascii="宋体" w:hAnsi="宋体" w:cs="宋体"/>
                <w:kern w:val="0"/>
                <w:sz w:val="18"/>
                <w:szCs w:val="18"/>
              </w:rPr>
            </w:pPr>
            <w:r>
              <w:rPr>
                <w:rFonts w:hint="eastAsia" w:ascii="宋体" w:hAnsi="宋体" w:cs="宋体"/>
                <w:kern w:val="0"/>
                <w:sz w:val="18"/>
                <w:szCs w:val="18"/>
              </w:rPr>
              <w:t>2000≤Y＜30000</w:t>
            </w:r>
          </w:p>
        </w:tc>
        <w:tc>
          <w:tcPr>
            <w:tcW w:w="1440" w:type="dxa"/>
            <w:tcBorders>
              <w:top w:val="nil"/>
              <w:left w:val="nil"/>
              <w:bottom w:val="single" w:color="auto" w:sz="4" w:space="0"/>
              <w:right w:val="single" w:color="auto" w:sz="4" w:space="0"/>
            </w:tcBorders>
            <w:vAlign w:val="center"/>
          </w:tcPr>
          <w:p w14:paraId="17984739">
            <w:pPr>
              <w:widowControl/>
              <w:spacing w:line="360" w:lineRule="auto"/>
              <w:jc w:val="left"/>
              <w:rPr>
                <w:rFonts w:ascii="宋体" w:hAnsi="宋体" w:cs="宋体"/>
                <w:kern w:val="0"/>
                <w:sz w:val="18"/>
                <w:szCs w:val="18"/>
              </w:rPr>
            </w:pPr>
            <w:r>
              <w:rPr>
                <w:rFonts w:hint="eastAsia" w:ascii="宋体" w:hAnsi="宋体" w:cs="宋体"/>
                <w:kern w:val="0"/>
                <w:sz w:val="18"/>
                <w:szCs w:val="18"/>
              </w:rPr>
              <w:t>100≤Y＜2000</w:t>
            </w:r>
          </w:p>
        </w:tc>
        <w:tc>
          <w:tcPr>
            <w:tcW w:w="925" w:type="dxa"/>
            <w:tcBorders>
              <w:top w:val="nil"/>
              <w:left w:val="nil"/>
              <w:bottom w:val="single" w:color="auto" w:sz="4" w:space="0"/>
              <w:right w:val="single" w:color="auto" w:sz="4" w:space="0"/>
            </w:tcBorders>
            <w:vAlign w:val="center"/>
          </w:tcPr>
          <w:p w14:paraId="520D645B">
            <w:pPr>
              <w:widowControl/>
              <w:spacing w:line="360" w:lineRule="auto"/>
              <w:jc w:val="left"/>
              <w:rPr>
                <w:rFonts w:ascii="宋体" w:hAnsi="宋体" w:cs="宋体"/>
                <w:kern w:val="0"/>
                <w:sz w:val="18"/>
                <w:szCs w:val="18"/>
              </w:rPr>
            </w:pPr>
            <w:r>
              <w:rPr>
                <w:rFonts w:hint="eastAsia" w:ascii="宋体" w:hAnsi="宋体" w:cs="宋体"/>
                <w:kern w:val="0"/>
                <w:sz w:val="18"/>
                <w:szCs w:val="18"/>
              </w:rPr>
              <w:t>Y＜100</w:t>
            </w:r>
          </w:p>
        </w:tc>
      </w:tr>
      <w:tr w14:paraId="31E27304">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vAlign w:val="bottom"/>
          </w:tcPr>
          <w:p w14:paraId="2B93ED4A">
            <w:pPr>
              <w:widowControl/>
              <w:spacing w:line="360" w:lineRule="auto"/>
              <w:jc w:val="center"/>
              <w:rPr>
                <w:rFonts w:ascii="宋体" w:hAnsi="宋体" w:cs="宋体"/>
                <w:b/>
                <w:bCs/>
                <w:kern w:val="0"/>
                <w:sz w:val="18"/>
                <w:szCs w:val="18"/>
              </w:rPr>
            </w:pPr>
            <w:r>
              <w:rPr>
                <w:rFonts w:hint="eastAsia" w:ascii="宋体" w:hAnsi="宋体" w:cs="宋体"/>
                <w:b/>
                <w:bCs/>
                <w:kern w:val="0"/>
                <w:sz w:val="18"/>
                <w:szCs w:val="18"/>
              </w:rPr>
              <w:t>住宿业</w:t>
            </w:r>
          </w:p>
        </w:tc>
        <w:tc>
          <w:tcPr>
            <w:tcW w:w="1384" w:type="dxa"/>
            <w:tcBorders>
              <w:top w:val="nil"/>
              <w:left w:val="nil"/>
              <w:bottom w:val="single" w:color="auto" w:sz="4" w:space="0"/>
              <w:right w:val="single" w:color="auto" w:sz="4" w:space="0"/>
            </w:tcBorders>
            <w:vAlign w:val="center"/>
          </w:tcPr>
          <w:p w14:paraId="7CE505C3">
            <w:pPr>
              <w:widowControl/>
              <w:spacing w:line="360" w:lineRule="auto"/>
              <w:jc w:val="left"/>
              <w:rPr>
                <w:rFonts w:ascii="宋体" w:hAnsi="宋体" w:cs="宋体"/>
                <w:kern w:val="0"/>
                <w:sz w:val="18"/>
                <w:szCs w:val="18"/>
              </w:rPr>
            </w:pPr>
            <w:r>
              <w:rPr>
                <w:rFonts w:hint="eastAsia" w:ascii="宋体" w:hAnsi="宋体" w:cs="宋体"/>
                <w:kern w:val="0"/>
                <w:sz w:val="18"/>
                <w:szCs w:val="18"/>
              </w:rPr>
              <w:t>从业人员（X）</w:t>
            </w:r>
          </w:p>
        </w:tc>
        <w:tc>
          <w:tcPr>
            <w:tcW w:w="913" w:type="dxa"/>
            <w:tcBorders>
              <w:top w:val="nil"/>
              <w:left w:val="nil"/>
              <w:bottom w:val="single" w:color="auto" w:sz="4" w:space="0"/>
              <w:right w:val="single" w:color="auto" w:sz="4" w:space="0"/>
            </w:tcBorders>
            <w:vAlign w:val="center"/>
          </w:tcPr>
          <w:p w14:paraId="4C083B9E">
            <w:pPr>
              <w:widowControl/>
              <w:spacing w:line="360" w:lineRule="auto"/>
              <w:jc w:val="left"/>
              <w:rPr>
                <w:rFonts w:ascii="宋体" w:hAnsi="宋体" w:cs="宋体"/>
                <w:kern w:val="0"/>
                <w:sz w:val="18"/>
                <w:szCs w:val="18"/>
              </w:rPr>
            </w:pPr>
            <w:r>
              <w:rPr>
                <w:rFonts w:hint="eastAsia" w:ascii="宋体" w:hAnsi="宋体" w:cs="宋体"/>
                <w:kern w:val="0"/>
                <w:sz w:val="18"/>
                <w:szCs w:val="18"/>
              </w:rPr>
              <w:t>人</w:t>
            </w:r>
          </w:p>
        </w:tc>
        <w:tc>
          <w:tcPr>
            <w:tcW w:w="1620" w:type="dxa"/>
            <w:tcBorders>
              <w:top w:val="nil"/>
              <w:left w:val="nil"/>
              <w:bottom w:val="single" w:color="auto" w:sz="4" w:space="0"/>
              <w:right w:val="single" w:color="auto" w:sz="4" w:space="0"/>
            </w:tcBorders>
            <w:vAlign w:val="center"/>
          </w:tcPr>
          <w:p w14:paraId="352C8E80">
            <w:pPr>
              <w:widowControl/>
              <w:spacing w:line="360" w:lineRule="auto"/>
              <w:jc w:val="left"/>
              <w:rPr>
                <w:rFonts w:ascii="宋体" w:hAnsi="宋体" w:cs="宋体"/>
                <w:kern w:val="0"/>
                <w:sz w:val="18"/>
                <w:szCs w:val="18"/>
              </w:rPr>
            </w:pPr>
            <w:r>
              <w:rPr>
                <w:rFonts w:hint="eastAsia" w:ascii="宋体" w:hAnsi="宋体" w:cs="宋体"/>
                <w:kern w:val="0"/>
                <w:sz w:val="18"/>
                <w:szCs w:val="18"/>
              </w:rPr>
              <w:t>100≤X＜300</w:t>
            </w:r>
          </w:p>
        </w:tc>
        <w:tc>
          <w:tcPr>
            <w:tcW w:w="1440" w:type="dxa"/>
            <w:tcBorders>
              <w:top w:val="nil"/>
              <w:left w:val="nil"/>
              <w:bottom w:val="single" w:color="auto" w:sz="4" w:space="0"/>
              <w:right w:val="single" w:color="auto" w:sz="4" w:space="0"/>
            </w:tcBorders>
            <w:vAlign w:val="center"/>
          </w:tcPr>
          <w:p w14:paraId="41F8D1FC">
            <w:pPr>
              <w:widowControl/>
              <w:spacing w:line="360" w:lineRule="auto"/>
              <w:jc w:val="left"/>
              <w:rPr>
                <w:rFonts w:ascii="宋体" w:hAnsi="宋体" w:cs="宋体"/>
                <w:kern w:val="0"/>
                <w:sz w:val="18"/>
                <w:szCs w:val="18"/>
              </w:rPr>
            </w:pPr>
            <w:r>
              <w:rPr>
                <w:rFonts w:hint="eastAsia" w:ascii="宋体" w:hAnsi="宋体" w:cs="宋体"/>
                <w:kern w:val="0"/>
                <w:sz w:val="18"/>
                <w:szCs w:val="18"/>
              </w:rPr>
              <w:t>10≤X＜100</w:t>
            </w:r>
          </w:p>
        </w:tc>
        <w:tc>
          <w:tcPr>
            <w:tcW w:w="925" w:type="dxa"/>
            <w:tcBorders>
              <w:top w:val="nil"/>
              <w:left w:val="nil"/>
              <w:bottom w:val="single" w:color="auto" w:sz="4" w:space="0"/>
              <w:right w:val="single" w:color="auto" w:sz="4" w:space="0"/>
            </w:tcBorders>
            <w:vAlign w:val="center"/>
          </w:tcPr>
          <w:p w14:paraId="28703C79">
            <w:pPr>
              <w:widowControl/>
              <w:spacing w:line="360" w:lineRule="auto"/>
              <w:jc w:val="left"/>
              <w:rPr>
                <w:rFonts w:ascii="宋体" w:hAnsi="宋体" w:cs="宋体"/>
                <w:kern w:val="0"/>
                <w:sz w:val="18"/>
                <w:szCs w:val="18"/>
              </w:rPr>
            </w:pPr>
            <w:r>
              <w:rPr>
                <w:rFonts w:hint="eastAsia" w:ascii="宋体" w:hAnsi="宋体" w:cs="宋体"/>
                <w:kern w:val="0"/>
                <w:sz w:val="18"/>
                <w:szCs w:val="18"/>
              </w:rPr>
              <w:t>X＜10</w:t>
            </w:r>
          </w:p>
        </w:tc>
      </w:tr>
      <w:tr w14:paraId="15A1D877">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vAlign w:val="center"/>
          </w:tcPr>
          <w:p w14:paraId="4F8FC543">
            <w:pPr>
              <w:widowControl/>
              <w:spacing w:line="360" w:lineRule="auto"/>
              <w:jc w:val="left"/>
              <w:rPr>
                <w:rFonts w:ascii="宋体" w:hAnsi="宋体" w:cs="宋体"/>
                <w:b/>
                <w:bCs/>
                <w:kern w:val="0"/>
                <w:sz w:val="18"/>
                <w:szCs w:val="18"/>
              </w:rPr>
            </w:pPr>
          </w:p>
        </w:tc>
        <w:tc>
          <w:tcPr>
            <w:tcW w:w="1384" w:type="dxa"/>
            <w:tcBorders>
              <w:top w:val="nil"/>
              <w:left w:val="nil"/>
              <w:bottom w:val="single" w:color="auto" w:sz="4" w:space="0"/>
              <w:right w:val="single" w:color="auto" w:sz="4" w:space="0"/>
            </w:tcBorders>
            <w:vAlign w:val="center"/>
          </w:tcPr>
          <w:p w14:paraId="7C11A3DB">
            <w:pPr>
              <w:widowControl/>
              <w:spacing w:line="360" w:lineRule="auto"/>
              <w:jc w:val="left"/>
              <w:rPr>
                <w:rFonts w:ascii="宋体" w:hAnsi="宋体" w:cs="宋体"/>
                <w:kern w:val="0"/>
                <w:sz w:val="18"/>
                <w:szCs w:val="18"/>
              </w:rPr>
            </w:pPr>
            <w:r>
              <w:rPr>
                <w:rFonts w:hint="eastAsia" w:ascii="宋体" w:hAnsi="宋体" w:cs="宋体"/>
                <w:kern w:val="0"/>
                <w:sz w:val="18"/>
                <w:szCs w:val="18"/>
              </w:rPr>
              <w:t>营业收入（Y）</w:t>
            </w:r>
          </w:p>
        </w:tc>
        <w:tc>
          <w:tcPr>
            <w:tcW w:w="913" w:type="dxa"/>
            <w:tcBorders>
              <w:top w:val="nil"/>
              <w:left w:val="nil"/>
              <w:bottom w:val="single" w:color="auto" w:sz="4" w:space="0"/>
              <w:right w:val="single" w:color="auto" w:sz="4" w:space="0"/>
            </w:tcBorders>
            <w:vAlign w:val="center"/>
          </w:tcPr>
          <w:p w14:paraId="2D7D5011">
            <w:pPr>
              <w:widowControl/>
              <w:spacing w:line="360" w:lineRule="auto"/>
              <w:jc w:val="left"/>
              <w:rPr>
                <w:rFonts w:ascii="宋体" w:hAnsi="宋体" w:cs="宋体"/>
                <w:kern w:val="0"/>
                <w:sz w:val="18"/>
                <w:szCs w:val="18"/>
              </w:rPr>
            </w:pPr>
            <w:r>
              <w:rPr>
                <w:rFonts w:hint="eastAsia" w:ascii="宋体" w:hAnsi="宋体" w:cs="宋体"/>
                <w:kern w:val="0"/>
                <w:sz w:val="18"/>
                <w:szCs w:val="18"/>
              </w:rPr>
              <w:t>万元</w:t>
            </w:r>
          </w:p>
        </w:tc>
        <w:tc>
          <w:tcPr>
            <w:tcW w:w="1620" w:type="dxa"/>
            <w:tcBorders>
              <w:top w:val="nil"/>
              <w:left w:val="nil"/>
              <w:bottom w:val="single" w:color="auto" w:sz="4" w:space="0"/>
              <w:right w:val="single" w:color="auto" w:sz="4" w:space="0"/>
            </w:tcBorders>
            <w:vAlign w:val="center"/>
          </w:tcPr>
          <w:p w14:paraId="3D581C10">
            <w:pPr>
              <w:widowControl/>
              <w:spacing w:line="360" w:lineRule="auto"/>
              <w:jc w:val="left"/>
              <w:rPr>
                <w:rFonts w:ascii="宋体" w:hAnsi="宋体" w:cs="宋体"/>
                <w:kern w:val="0"/>
                <w:sz w:val="18"/>
                <w:szCs w:val="18"/>
              </w:rPr>
            </w:pPr>
            <w:r>
              <w:rPr>
                <w:rFonts w:hint="eastAsia" w:ascii="宋体" w:hAnsi="宋体" w:cs="宋体"/>
                <w:kern w:val="0"/>
                <w:sz w:val="18"/>
                <w:szCs w:val="18"/>
              </w:rPr>
              <w:t>2000≤Y＜10000</w:t>
            </w:r>
          </w:p>
        </w:tc>
        <w:tc>
          <w:tcPr>
            <w:tcW w:w="1440" w:type="dxa"/>
            <w:tcBorders>
              <w:top w:val="nil"/>
              <w:left w:val="nil"/>
              <w:bottom w:val="single" w:color="auto" w:sz="4" w:space="0"/>
              <w:right w:val="single" w:color="auto" w:sz="4" w:space="0"/>
            </w:tcBorders>
            <w:vAlign w:val="center"/>
          </w:tcPr>
          <w:p w14:paraId="20D2CCF9">
            <w:pPr>
              <w:widowControl/>
              <w:spacing w:line="360" w:lineRule="auto"/>
              <w:jc w:val="left"/>
              <w:rPr>
                <w:rFonts w:ascii="宋体" w:hAnsi="宋体" w:cs="宋体"/>
                <w:kern w:val="0"/>
                <w:sz w:val="18"/>
                <w:szCs w:val="18"/>
              </w:rPr>
            </w:pPr>
            <w:r>
              <w:rPr>
                <w:rFonts w:hint="eastAsia" w:ascii="宋体" w:hAnsi="宋体" w:cs="宋体"/>
                <w:kern w:val="0"/>
                <w:sz w:val="18"/>
                <w:szCs w:val="18"/>
              </w:rPr>
              <w:t>100≤Y＜2000</w:t>
            </w:r>
          </w:p>
        </w:tc>
        <w:tc>
          <w:tcPr>
            <w:tcW w:w="925" w:type="dxa"/>
            <w:tcBorders>
              <w:top w:val="nil"/>
              <w:left w:val="nil"/>
              <w:bottom w:val="single" w:color="auto" w:sz="4" w:space="0"/>
              <w:right w:val="single" w:color="auto" w:sz="4" w:space="0"/>
            </w:tcBorders>
            <w:vAlign w:val="center"/>
          </w:tcPr>
          <w:p w14:paraId="085AEACC">
            <w:pPr>
              <w:widowControl/>
              <w:spacing w:line="360" w:lineRule="auto"/>
              <w:jc w:val="left"/>
              <w:rPr>
                <w:rFonts w:ascii="宋体" w:hAnsi="宋体" w:cs="宋体"/>
                <w:kern w:val="0"/>
                <w:sz w:val="18"/>
                <w:szCs w:val="18"/>
              </w:rPr>
            </w:pPr>
            <w:r>
              <w:rPr>
                <w:rFonts w:hint="eastAsia" w:ascii="宋体" w:hAnsi="宋体" w:cs="宋体"/>
                <w:kern w:val="0"/>
                <w:sz w:val="18"/>
                <w:szCs w:val="18"/>
              </w:rPr>
              <w:t>Y＜100</w:t>
            </w:r>
          </w:p>
        </w:tc>
      </w:tr>
      <w:tr w14:paraId="71E91495">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vAlign w:val="bottom"/>
          </w:tcPr>
          <w:p w14:paraId="5BE4FCEC">
            <w:pPr>
              <w:widowControl/>
              <w:spacing w:line="360" w:lineRule="auto"/>
              <w:jc w:val="center"/>
              <w:rPr>
                <w:rFonts w:ascii="宋体" w:hAnsi="宋体" w:cs="宋体"/>
                <w:b/>
                <w:bCs/>
                <w:kern w:val="0"/>
                <w:sz w:val="18"/>
                <w:szCs w:val="18"/>
              </w:rPr>
            </w:pPr>
            <w:r>
              <w:rPr>
                <w:rFonts w:hint="eastAsia" w:ascii="宋体" w:hAnsi="宋体" w:cs="宋体"/>
                <w:b/>
                <w:bCs/>
                <w:kern w:val="0"/>
                <w:sz w:val="18"/>
                <w:szCs w:val="18"/>
              </w:rPr>
              <w:t>餐饮业</w:t>
            </w:r>
          </w:p>
        </w:tc>
        <w:tc>
          <w:tcPr>
            <w:tcW w:w="1384" w:type="dxa"/>
            <w:tcBorders>
              <w:top w:val="nil"/>
              <w:left w:val="nil"/>
              <w:bottom w:val="single" w:color="auto" w:sz="4" w:space="0"/>
              <w:right w:val="single" w:color="auto" w:sz="4" w:space="0"/>
            </w:tcBorders>
            <w:vAlign w:val="center"/>
          </w:tcPr>
          <w:p w14:paraId="38FFF0AA">
            <w:pPr>
              <w:widowControl/>
              <w:spacing w:line="360" w:lineRule="auto"/>
              <w:jc w:val="left"/>
              <w:rPr>
                <w:rFonts w:ascii="宋体" w:hAnsi="宋体" w:cs="宋体"/>
                <w:kern w:val="0"/>
                <w:sz w:val="18"/>
                <w:szCs w:val="18"/>
              </w:rPr>
            </w:pPr>
            <w:r>
              <w:rPr>
                <w:rFonts w:hint="eastAsia" w:ascii="宋体" w:hAnsi="宋体" w:cs="宋体"/>
                <w:kern w:val="0"/>
                <w:sz w:val="18"/>
                <w:szCs w:val="18"/>
              </w:rPr>
              <w:t>从业人员（X）</w:t>
            </w:r>
          </w:p>
        </w:tc>
        <w:tc>
          <w:tcPr>
            <w:tcW w:w="913" w:type="dxa"/>
            <w:tcBorders>
              <w:top w:val="nil"/>
              <w:left w:val="nil"/>
              <w:bottom w:val="single" w:color="auto" w:sz="4" w:space="0"/>
              <w:right w:val="single" w:color="auto" w:sz="4" w:space="0"/>
            </w:tcBorders>
            <w:vAlign w:val="center"/>
          </w:tcPr>
          <w:p w14:paraId="40DF4405">
            <w:pPr>
              <w:widowControl/>
              <w:spacing w:line="360" w:lineRule="auto"/>
              <w:jc w:val="left"/>
              <w:rPr>
                <w:rFonts w:ascii="宋体" w:hAnsi="宋体" w:cs="宋体"/>
                <w:kern w:val="0"/>
                <w:sz w:val="18"/>
                <w:szCs w:val="18"/>
              </w:rPr>
            </w:pPr>
            <w:r>
              <w:rPr>
                <w:rFonts w:hint="eastAsia" w:ascii="宋体" w:hAnsi="宋体" w:cs="宋体"/>
                <w:kern w:val="0"/>
                <w:sz w:val="18"/>
                <w:szCs w:val="18"/>
              </w:rPr>
              <w:t>人</w:t>
            </w:r>
          </w:p>
        </w:tc>
        <w:tc>
          <w:tcPr>
            <w:tcW w:w="1620" w:type="dxa"/>
            <w:tcBorders>
              <w:top w:val="nil"/>
              <w:left w:val="nil"/>
              <w:bottom w:val="single" w:color="auto" w:sz="4" w:space="0"/>
              <w:right w:val="single" w:color="auto" w:sz="4" w:space="0"/>
            </w:tcBorders>
            <w:vAlign w:val="center"/>
          </w:tcPr>
          <w:p w14:paraId="1E8721B8">
            <w:pPr>
              <w:widowControl/>
              <w:spacing w:line="360" w:lineRule="auto"/>
              <w:jc w:val="left"/>
              <w:rPr>
                <w:rFonts w:ascii="宋体" w:hAnsi="宋体" w:cs="宋体"/>
                <w:kern w:val="0"/>
                <w:sz w:val="18"/>
                <w:szCs w:val="18"/>
              </w:rPr>
            </w:pPr>
            <w:r>
              <w:rPr>
                <w:rFonts w:hint="eastAsia" w:ascii="宋体" w:hAnsi="宋体" w:cs="宋体"/>
                <w:kern w:val="0"/>
                <w:sz w:val="18"/>
                <w:szCs w:val="18"/>
              </w:rPr>
              <w:t>100≤X＜300</w:t>
            </w:r>
          </w:p>
        </w:tc>
        <w:tc>
          <w:tcPr>
            <w:tcW w:w="1440" w:type="dxa"/>
            <w:tcBorders>
              <w:top w:val="nil"/>
              <w:left w:val="nil"/>
              <w:bottom w:val="single" w:color="auto" w:sz="4" w:space="0"/>
              <w:right w:val="single" w:color="auto" w:sz="4" w:space="0"/>
            </w:tcBorders>
            <w:vAlign w:val="center"/>
          </w:tcPr>
          <w:p w14:paraId="3BB37AE3">
            <w:pPr>
              <w:widowControl/>
              <w:spacing w:line="360" w:lineRule="auto"/>
              <w:jc w:val="left"/>
              <w:rPr>
                <w:rFonts w:ascii="宋体" w:hAnsi="宋体" w:cs="宋体"/>
                <w:kern w:val="0"/>
                <w:sz w:val="18"/>
                <w:szCs w:val="18"/>
              </w:rPr>
            </w:pPr>
            <w:r>
              <w:rPr>
                <w:rFonts w:hint="eastAsia" w:ascii="宋体" w:hAnsi="宋体" w:cs="宋体"/>
                <w:kern w:val="0"/>
                <w:sz w:val="18"/>
                <w:szCs w:val="18"/>
              </w:rPr>
              <w:t>10≤X＜100</w:t>
            </w:r>
          </w:p>
        </w:tc>
        <w:tc>
          <w:tcPr>
            <w:tcW w:w="925" w:type="dxa"/>
            <w:tcBorders>
              <w:top w:val="nil"/>
              <w:left w:val="nil"/>
              <w:bottom w:val="single" w:color="auto" w:sz="4" w:space="0"/>
              <w:right w:val="single" w:color="auto" w:sz="4" w:space="0"/>
            </w:tcBorders>
            <w:vAlign w:val="center"/>
          </w:tcPr>
          <w:p w14:paraId="581FC02B">
            <w:pPr>
              <w:widowControl/>
              <w:spacing w:line="360" w:lineRule="auto"/>
              <w:jc w:val="left"/>
              <w:rPr>
                <w:rFonts w:ascii="宋体" w:hAnsi="宋体" w:cs="宋体"/>
                <w:kern w:val="0"/>
                <w:sz w:val="18"/>
                <w:szCs w:val="18"/>
              </w:rPr>
            </w:pPr>
            <w:r>
              <w:rPr>
                <w:rFonts w:hint="eastAsia" w:ascii="宋体" w:hAnsi="宋体" w:cs="宋体"/>
                <w:kern w:val="0"/>
                <w:sz w:val="18"/>
                <w:szCs w:val="18"/>
              </w:rPr>
              <w:t>X＜10</w:t>
            </w:r>
          </w:p>
        </w:tc>
      </w:tr>
      <w:tr w14:paraId="0F10A689">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vAlign w:val="center"/>
          </w:tcPr>
          <w:p w14:paraId="60AEEE08">
            <w:pPr>
              <w:widowControl/>
              <w:spacing w:line="360" w:lineRule="auto"/>
              <w:jc w:val="left"/>
              <w:rPr>
                <w:rFonts w:ascii="宋体" w:hAnsi="宋体" w:cs="宋体"/>
                <w:b/>
                <w:bCs/>
                <w:kern w:val="0"/>
                <w:sz w:val="18"/>
                <w:szCs w:val="18"/>
              </w:rPr>
            </w:pPr>
          </w:p>
        </w:tc>
        <w:tc>
          <w:tcPr>
            <w:tcW w:w="1384" w:type="dxa"/>
            <w:tcBorders>
              <w:top w:val="nil"/>
              <w:left w:val="nil"/>
              <w:bottom w:val="single" w:color="auto" w:sz="4" w:space="0"/>
              <w:right w:val="single" w:color="auto" w:sz="4" w:space="0"/>
            </w:tcBorders>
            <w:vAlign w:val="center"/>
          </w:tcPr>
          <w:p w14:paraId="4B81F0F0">
            <w:pPr>
              <w:widowControl/>
              <w:spacing w:line="360" w:lineRule="auto"/>
              <w:jc w:val="left"/>
              <w:rPr>
                <w:rFonts w:ascii="宋体" w:hAnsi="宋体" w:cs="宋体"/>
                <w:kern w:val="0"/>
                <w:sz w:val="18"/>
                <w:szCs w:val="18"/>
              </w:rPr>
            </w:pPr>
            <w:r>
              <w:rPr>
                <w:rFonts w:hint="eastAsia" w:ascii="宋体" w:hAnsi="宋体" w:cs="宋体"/>
                <w:kern w:val="0"/>
                <w:sz w:val="18"/>
                <w:szCs w:val="18"/>
              </w:rPr>
              <w:t>营业收入（Y）</w:t>
            </w:r>
          </w:p>
        </w:tc>
        <w:tc>
          <w:tcPr>
            <w:tcW w:w="913" w:type="dxa"/>
            <w:tcBorders>
              <w:top w:val="nil"/>
              <w:left w:val="nil"/>
              <w:bottom w:val="single" w:color="auto" w:sz="4" w:space="0"/>
              <w:right w:val="single" w:color="auto" w:sz="4" w:space="0"/>
            </w:tcBorders>
            <w:vAlign w:val="center"/>
          </w:tcPr>
          <w:p w14:paraId="74ECD49D">
            <w:pPr>
              <w:widowControl/>
              <w:spacing w:line="360" w:lineRule="auto"/>
              <w:jc w:val="left"/>
              <w:rPr>
                <w:rFonts w:ascii="宋体" w:hAnsi="宋体" w:cs="宋体"/>
                <w:kern w:val="0"/>
                <w:sz w:val="18"/>
                <w:szCs w:val="18"/>
              </w:rPr>
            </w:pPr>
            <w:r>
              <w:rPr>
                <w:rFonts w:hint="eastAsia" w:ascii="宋体" w:hAnsi="宋体" w:cs="宋体"/>
                <w:kern w:val="0"/>
                <w:sz w:val="18"/>
                <w:szCs w:val="18"/>
              </w:rPr>
              <w:t>万元</w:t>
            </w:r>
          </w:p>
        </w:tc>
        <w:tc>
          <w:tcPr>
            <w:tcW w:w="1620" w:type="dxa"/>
            <w:tcBorders>
              <w:top w:val="nil"/>
              <w:left w:val="nil"/>
              <w:bottom w:val="single" w:color="auto" w:sz="4" w:space="0"/>
              <w:right w:val="single" w:color="auto" w:sz="4" w:space="0"/>
            </w:tcBorders>
            <w:vAlign w:val="center"/>
          </w:tcPr>
          <w:p w14:paraId="2194B692">
            <w:pPr>
              <w:widowControl/>
              <w:spacing w:line="360" w:lineRule="auto"/>
              <w:jc w:val="left"/>
              <w:rPr>
                <w:rFonts w:ascii="宋体" w:hAnsi="宋体" w:cs="宋体"/>
                <w:kern w:val="0"/>
                <w:sz w:val="18"/>
                <w:szCs w:val="18"/>
              </w:rPr>
            </w:pPr>
            <w:r>
              <w:rPr>
                <w:rFonts w:hint="eastAsia" w:ascii="宋体" w:hAnsi="宋体" w:cs="宋体"/>
                <w:kern w:val="0"/>
                <w:sz w:val="18"/>
                <w:szCs w:val="18"/>
              </w:rPr>
              <w:t>2000≤Y＜10000</w:t>
            </w:r>
          </w:p>
        </w:tc>
        <w:tc>
          <w:tcPr>
            <w:tcW w:w="1440" w:type="dxa"/>
            <w:tcBorders>
              <w:top w:val="nil"/>
              <w:left w:val="nil"/>
              <w:bottom w:val="single" w:color="auto" w:sz="4" w:space="0"/>
              <w:right w:val="single" w:color="auto" w:sz="4" w:space="0"/>
            </w:tcBorders>
            <w:vAlign w:val="center"/>
          </w:tcPr>
          <w:p w14:paraId="7172F1A7">
            <w:pPr>
              <w:widowControl/>
              <w:spacing w:line="360" w:lineRule="auto"/>
              <w:jc w:val="left"/>
              <w:rPr>
                <w:rFonts w:ascii="宋体" w:hAnsi="宋体" w:cs="宋体"/>
                <w:kern w:val="0"/>
                <w:sz w:val="18"/>
                <w:szCs w:val="18"/>
              </w:rPr>
            </w:pPr>
            <w:r>
              <w:rPr>
                <w:rFonts w:hint="eastAsia" w:ascii="宋体" w:hAnsi="宋体" w:cs="宋体"/>
                <w:kern w:val="0"/>
                <w:sz w:val="18"/>
                <w:szCs w:val="18"/>
              </w:rPr>
              <w:t>100≤Y＜2000</w:t>
            </w:r>
          </w:p>
        </w:tc>
        <w:tc>
          <w:tcPr>
            <w:tcW w:w="925" w:type="dxa"/>
            <w:tcBorders>
              <w:top w:val="nil"/>
              <w:left w:val="nil"/>
              <w:bottom w:val="single" w:color="auto" w:sz="4" w:space="0"/>
              <w:right w:val="single" w:color="auto" w:sz="4" w:space="0"/>
            </w:tcBorders>
            <w:vAlign w:val="center"/>
          </w:tcPr>
          <w:p w14:paraId="61983684">
            <w:pPr>
              <w:widowControl/>
              <w:spacing w:line="360" w:lineRule="auto"/>
              <w:jc w:val="left"/>
              <w:rPr>
                <w:rFonts w:ascii="宋体" w:hAnsi="宋体" w:cs="宋体"/>
                <w:kern w:val="0"/>
                <w:sz w:val="18"/>
                <w:szCs w:val="18"/>
              </w:rPr>
            </w:pPr>
            <w:r>
              <w:rPr>
                <w:rFonts w:hint="eastAsia" w:ascii="宋体" w:hAnsi="宋体" w:cs="宋体"/>
                <w:kern w:val="0"/>
                <w:sz w:val="18"/>
                <w:szCs w:val="18"/>
              </w:rPr>
              <w:t>Y＜100</w:t>
            </w:r>
          </w:p>
        </w:tc>
      </w:tr>
      <w:tr w14:paraId="53DB36FD">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vAlign w:val="bottom"/>
          </w:tcPr>
          <w:p w14:paraId="6E3D9725">
            <w:pPr>
              <w:widowControl/>
              <w:spacing w:line="360" w:lineRule="auto"/>
              <w:jc w:val="center"/>
              <w:rPr>
                <w:rFonts w:ascii="宋体" w:hAnsi="宋体" w:cs="宋体"/>
                <w:b/>
                <w:bCs/>
                <w:kern w:val="0"/>
                <w:sz w:val="18"/>
                <w:szCs w:val="18"/>
              </w:rPr>
            </w:pPr>
            <w:r>
              <w:rPr>
                <w:rFonts w:hint="eastAsia" w:ascii="宋体" w:hAnsi="宋体" w:cs="宋体"/>
                <w:b/>
                <w:bCs/>
                <w:kern w:val="0"/>
                <w:sz w:val="18"/>
                <w:szCs w:val="18"/>
              </w:rPr>
              <w:t>信息传输业</w:t>
            </w:r>
          </w:p>
        </w:tc>
        <w:tc>
          <w:tcPr>
            <w:tcW w:w="1384" w:type="dxa"/>
            <w:tcBorders>
              <w:top w:val="nil"/>
              <w:left w:val="nil"/>
              <w:bottom w:val="single" w:color="auto" w:sz="4" w:space="0"/>
              <w:right w:val="single" w:color="auto" w:sz="4" w:space="0"/>
            </w:tcBorders>
            <w:vAlign w:val="center"/>
          </w:tcPr>
          <w:p w14:paraId="58C00985">
            <w:pPr>
              <w:widowControl/>
              <w:spacing w:line="360" w:lineRule="auto"/>
              <w:jc w:val="left"/>
              <w:rPr>
                <w:rFonts w:ascii="宋体" w:hAnsi="宋体" w:cs="宋体"/>
                <w:kern w:val="0"/>
                <w:sz w:val="18"/>
                <w:szCs w:val="18"/>
              </w:rPr>
            </w:pPr>
            <w:r>
              <w:rPr>
                <w:rFonts w:hint="eastAsia" w:ascii="宋体" w:hAnsi="宋体" w:cs="宋体"/>
                <w:kern w:val="0"/>
                <w:sz w:val="18"/>
                <w:szCs w:val="18"/>
              </w:rPr>
              <w:t>从业人员（X）</w:t>
            </w:r>
          </w:p>
        </w:tc>
        <w:tc>
          <w:tcPr>
            <w:tcW w:w="913" w:type="dxa"/>
            <w:tcBorders>
              <w:top w:val="nil"/>
              <w:left w:val="nil"/>
              <w:bottom w:val="single" w:color="auto" w:sz="4" w:space="0"/>
              <w:right w:val="single" w:color="auto" w:sz="4" w:space="0"/>
            </w:tcBorders>
            <w:vAlign w:val="center"/>
          </w:tcPr>
          <w:p w14:paraId="5F13D2B1">
            <w:pPr>
              <w:widowControl/>
              <w:spacing w:line="360" w:lineRule="auto"/>
              <w:jc w:val="left"/>
              <w:rPr>
                <w:rFonts w:ascii="宋体" w:hAnsi="宋体" w:cs="宋体"/>
                <w:kern w:val="0"/>
                <w:sz w:val="18"/>
                <w:szCs w:val="18"/>
              </w:rPr>
            </w:pPr>
            <w:r>
              <w:rPr>
                <w:rFonts w:hint="eastAsia" w:ascii="宋体" w:hAnsi="宋体" w:cs="宋体"/>
                <w:kern w:val="0"/>
                <w:sz w:val="18"/>
                <w:szCs w:val="18"/>
              </w:rPr>
              <w:t>人</w:t>
            </w:r>
          </w:p>
        </w:tc>
        <w:tc>
          <w:tcPr>
            <w:tcW w:w="1620" w:type="dxa"/>
            <w:tcBorders>
              <w:top w:val="nil"/>
              <w:left w:val="nil"/>
              <w:bottom w:val="single" w:color="auto" w:sz="4" w:space="0"/>
              <w:right w:val="single" w:color="auto" w:sz="4" w:space="0"/>
            </w:tcBorders>
            <w:vAlign w:val="center"/>
          </w:tcPr>
          <w:p w14:paraId="3E896298">
            <w:pPr>
              <w:widowControl/>
              <w:spacing w:line="360" w:lineRule="auto"/>
              <w:jc w:val="left"/>
              <w:rPr>
                <w:rFonts w:ascii="宋体" w:hAnsi="宋体" w:cs="宋体"/>
                <w:kern w:val="0"/>
                <w:sz w:val="18"/>
                <w:szCs w:val="18"/>
              </w:rPr>
            </w:pPr>
            <w:r>
              <w:rPr>
                <w:rFonts w:hint="eastAsia" w:ascii="宋体" w:hAnsi="宋体" w:cs="宋体"/>
                <w:kern w:val="0"/>
                <w:sz w:val="18"/>
                <w:szCs w:val="18"/>
              </w:rPr>
              <w:t>100≤X＜2000</w:t>
            </w:r>
          </w:p>
        </w:tc>
        <w:tc>
          <w:tcPr>
            <w:tcW w:w="1440" w:type="dxa"/>
            <w:tcBorders>
              <w:top w:val="nil"/>
              <w:left w:val="nil"/>
              <w:bottom w:val="single" w:color="auto" w:sz="4" w:space="0"/>
              <w:right w:val="single" w:color="auto" w:sz="4" w:space="0"/>
            </w:tcBorders>
            <w:vAlign w:val="center"/>
          </w:tcPr>
          <w:p w14:paraId="1959E855">
            <w:pPr>
              <w:widowControl/>
              <w:spacing w:line="360" w:lineRule="auto"/>
              <w:jc w:val="left"/>
              <w:rPr>
                <w:rFonts w:ascii="宋体" w:hAnsi="宋体" w:cs="宋体"/>
                <w:kern w:val="0"/>
                <w:sz w:val="18"/>
                <w:szCs w:val="18"/>
              </w:rPr>
            </w:pPr>
            <w:r>
              <w:rPr>
                <w:rFonts w:hint="eastAsia" w:ascii="宋体" w:hAnsi="宋体" w:cs="宋体"/>
                <w:kern w:val="0"/>
                <w:sz w:val="18"/>
                <w:szCs w:val="18"/>
              </w:rPr>
              <w:t>10≤X＜100</w:t>
            </w:r>
          </w:p>
        </w:tc>
        <w:tc>
          <w:tcPr>
            <w:tcW w:w="925" w:type="dxa"/>
            <w:tcBorders>
              <w:top w:val="nil"/>
              <w:left w:val="nil"/>
              <w:bottom w:val="single" w:color="auto" w:sz="4" w:space="0"/>
              <w:right w:val="single" w:color="auto" w:sz="4" w:space="0"/>
            </w:tcBorders>
            <w:vAlign w:val="center"/>
          </w:tcPr>
          <w:p w14:paraId="1615AFD3">
            <w:pPr>
              <w:widowControl/>
              <w:spacing w:line="360" w:lineRule="auto"/>
              <w:jc w:val="left"/>
              <w:rPr>
                <w:rFonts w:ascii="宋体" w:hAnsi="宋体" w:cs="宋体"/>
                <w:kern w:val="0"/>
                <w:sz w:val="18"/>
                <w:szCs w:val="18"/>
              </w:rPr>
            </w:pPr>
            <w:r>
              <w:rPr>
                <w:rFonts w:hint="eastAsia" w:ascii="宋体" w:hAnsi="宋体" w:cs="宋体"/>
                <w:kern w:val="0"/>
                <w:sz w:val="18"/>
                <w:szCs w:val="18"/>
              </w:rPr>
              <w:t>X＜10</w:t>
            </w:r>
          </w:p>
        </w:tc>
      </w:tr>
      <w:tr w14:paraId="7AAFE69F">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vAlign w:val="center"/>
          </w:tcPr>
          <w:p w14:paraId="58CBF3A2">
            <w:pPr>
              <w:widowControl/>
              <w:spacing w:line="360" w:lineRule="auto"/>
              <w:jc w:val="left"/>
              <w:rPr>
                <w:rFonts w:ascii="宋体" w:hAnsi="宋体" w:cs="宋体"/>
                <w:b/>
                <w:bCs/>
                <w:kern w:val="0"/>
                <w:sz w:val="18"/>
                <w:szCs w:val="18"/>
              </w:rPr>
            </w:pPr>
          </w:p>
        </w:tc>
        <w:tc>
          <w:tcPr>
            <w:tcW w:w="1384" w:type="dxa"/>
            <w:tcBorders>
              <w:top w:val="nil"/>
              <w:left w:val="nil"/>
              <w:bottom w:val="single" w:color="auto" w:sz="4" w:space="0"/>
              <w:right w:val="single" w:color="auto" w:sz="4" w:space="0"/>
            </w:tcBorders>
            <w:vAlign w:val="center"/>
          </w:tcPr>
          <w:p w14:paraId="69BE2CB4">
            <w:pPr>
              <w:widowControl/>
              <w:spacing w:line="360" w:lineRule="auto"/>
              <w:jc w:val="left"/>
              <w:rPr>
                <w:rFonts w:ascii="宋体" w:hAnsi="宋体" w:cs="宋体"/>
                <w:kern w:val="0"/>
                <w:sz w:val="18"/>
                <w:szCs w:val="18"/>
              </w:rPr>
            </w:pPr>
            <w:r>
              <w:rPr>
                <w:rFonts w:hint="eastAsia" w:ascii="宋体" w:hAnsi="宋体" w:cs="宋体"/>
                <w:kern w:val="0"/>
                <w:sz w:val="18"/>
                <w:szCs w:val="18"/>
              </w:rPr>
              <w:t>营业收入（Y）</w:t>
            </w:r>
          </w:p>
        </w:tc>
        <w:tc>
          <w:tcPr>
            <w:tcW w:w="913" w:type="dxa"/>
            <w:tcBorders>
              <w:top w:val="nil"/>
              <w:left w:val="nil"/>
              <w:bottom w:val="single" w:color="auto" w:sz="4" w:space="0"/>
              <w:right w:val="single" w:color="auto" w:sz="4" w:space="0"/>
            </w:tcBorders>
            <w:vAlign w:val="center"/>
          </w:tcPr>
          <w:p w14:paraId="4514D1D3">
            <w:pPr>
              <w:widowControl/>
              <w:spacing w:line="360" w:lineRule="auto"/>
              <w:jc w:val="left"/>
              <w:rPr>
                <w:rFonts w:ascii="宋体" w:hAnsi="宋体" w:cs="宋体"/>
                <w:kern w:val="0"/>
                <w:sz w:val="18"/>
                <w:szCs w:val="18"/>
              </w:rPr>
            </w:pPr>
            <w:r>
              <w:rPr>
                <w:rFonts w:hint="eastAsia" w:ascii="宋体" w:hAnsi="宋体" w:cs="宋体"/>
                <w:kern w:val="0"/>
                <w:sz w:val="18"/>
                <w:szCs w:val="18"/>
              </w:rPr>
              <w:t>万元</w:t>
            </w:r>
          </w:p>
        </w:tc>
        <w:tc>
          <w:tcPr>
            <w:tcW w:w="1620" w:type="dxa"/>
            <w:tcBorders>
              <w:top w:val="nil"/>
              <w:left w:val="nil"/>
              <w:bottom w:val="single" w:color="auto" w:sz="4" w:space="0"/>
              <w:right w:val="single" w:color="auto" w:sz="4" w:space="0"/>
            </w:tcBorders>
            <w:vAlign w:val="center"/>
          </w:tcPr>
          <w:p w14:paraId="36F29768">
            <w:pPr>
              <w:widowControl/>
              <w:spacing w:line="360" w:lineRule="auto"/>
              <w:jc w:val="left"/>
              <w:rPr>
                <w:rFonts w:ascii="宋体" w:hAnsi="宋体" w:cs="宋体"/>
                <w:kern w:val="0"/>
                <w:sz w:val="18"/>
                <w:szCs w:val="18"/>
              </w:rPr>
            </w:pPr>
            <w:r>
              <w:rPr>
                <w:rFonts w:hint="eastAsia" w:ascii="宋体" w:hAnsi="宋体" w:cs="宋体"/>
                <w:kern w:val="0"/>
                <w:sz w:val="18"/>
                <w:szCs w:val="18"/>
              </w:rPr>
              <w:t>1000≤Y＜100000</w:t>
            </w:r>
          </w:p>
        </w:tc>
        <w:tc>
          <w:tcPr>
            <w:tcW w:w="1440" w:type="dxa"/>
            <w:tcBorders>
              <w:top w:val="nil"/>
              <w:left w:val="nil"/>
              <w:bottom w:val="single" w:color="auto" w:sz="4" w:space="0"/>
              <w:right w:val="single" w:color="auto" w:sz="4" w:space="0"/>
            </w:tcBorders>
            <w:vAlign w:val="center"/>
          </w:tcPr>
          <w:p w14:paraId="363ADD05">
            <w:pPr>
              <w:widowControl/>
              <w:spacing w:line="360" w:lineRule="auto"/>
              <w:jc w:val="left"/>
              <w:rPr>
                <w:rFonts w:ascii="宋体" w:hAnsi="宋体" w:cs="宋体"/>
                <w:kern w:val="0"/>
                <w:sz w:val="18"/>
                <w:szCs w:val="18"/>
              </w:rPr>
            </w:pPr>
            <w:r>
              <w:rPr>
                <w:rFonts w:hint="eastAsia" w:ascii="宋体" w:hAnsi="宋体" w:cs="宋体"/>
                <w:kern w:val="0"/>
                <w:sz w:val="18"/>
                <w:szCs w:val="18"/>
              </w:rPr>
              <w:t>100≤Y＜1000</w:t>
            </w:r>
          </w:p>
        </w:tc>
        <w:tc>
          <w:tcPr>
            <w:tcW w:w="925" w:type="dxa"/>
            <w:tcBorders>
              <w:top w:val="nil"/>
              <w:left w:val="nil"/>
              <w:bottom w:val="single" w:color="auto" w:sz="4" w:space="0"/>
              <w:right w:val="single" w:color="auto" w:sz="4" w:space="0"/>
            </w:tcBorders>
            <w:vAlign w:val="center"/>
          </w:tcPr>
          <w:p w14:paraId="25A69E88">
            <w:pPr>
              <w:widowControl/>
              <w:spacing w:line="360" w:lineRule="auto"/>
              <w:jc w:val="left"/>
              <w:rPr>
                <w:rFonts w:ascii="宋体" w:hAnsi="宋体" w:cs="宋体"/>
                <w:kern w:val="0"/>
                <w:sz w:val="18"/>
                <w:szCs w:val="18"/>
              </w:rPr>
            </w:pPr>
            <w:r>
              <w:rPr>
                <w:rFonts w:hint="eastAsia" w:ascii="宋体" w:hAnsi="宋体" w:cs="宋体"/>
                <w:kern w:val="0"/>
                <w:sz w:val="18"/>
                <w:szCs w:val="18"/>
              </w:rPr>
              <w:t>Y＜100</w:t>
            </w:r>
          </w:p>
        </w:tc>
      </w:tr>
      <w:tr w14:paraId="779009C7">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vAlign w:val="bottom"/>
          </w:tcPr>
          <w:p w14:paraId="4C25481A">
            <w:pPr>
              <w:widowControl/>
              <w:spacing w:line="360" w:lineRule="auto"/>
              <w:jc w:val="center"/>
              <w:rPr>
                <w:rFonts w:ascii="宋体" w:hAnsi="宋体" w:cs="宋体"/>
                <w:b/>
                <w:bCs/>
                <w:kern w:val="0"/>
                <w:sz w:val="18"/>
                <w:szCs w:val="18"/>
              </w:rPr>
            </w:pPr>
            <w:r>
              <w:rPr>
                <w:rFonts w:hint="eastAsia" w:ascii="宋体" w:hAnsi="宋体" w:cs="宋体"/>
                <w:b/>
                <w:bCs/>
                <w:kern w:val="0"/>
                <w:sz w:val="18"/>
                <w:szCs w:val="18"/>
              </w:rPr>
              <w:t>软件和信息技术服务业</w:t>
            </w:r>
          </w:p>
        </w:tc>
        <w:tc>
          <w:tcPr>
            <w:tcW w:w="1384" w:type="dxa"/>
            <w:tcBorders>
              <w:top w:val="nil"/>
              <w:left w:val="nil"/>
              <w:bottom w:val="single" w:color="auto" w:sz="4" w:space="0"/>
              <w:right w:val="single" w:color="auto" w:sz="4" w:space="0"/>
            </w:tcBorders>
            <w:vAlign w:val="center"/>
          </w:tcPr>
          <w:p w14:paraId="15F5B615">
            <w:pPr>
              <w:widowControl/>
              <w:spacing w:line="360" w:lineRule="auto"/>
              <w:jc w:val="left"/>
              <w:rPr>
                <w:rFonts w:ascii="宋体" w:hAnsi="宋体" w:cs="宋体"/>
                <w:kern w:val="0"/>
                <w:sz w:val="18"/>
                <w:szCs w:val="18"/>
              </w:rPr>
            </w:pPr>
            <w:r>
              <w:rPr>
                <w:rFonts w:hint="eastAsia" w:ascii="宋体" w:hAnsi="宋体" w:cs="宋体"/>
                <w:kern w:val="0"/>
                <w:sz w:val="18"/>
                <w:szCs w:val="18"/>
              </w:rPr>
              <w:t>从业人员（X）</w:t>
            </w:r>
          </w:p>
        </w:tc>
        <w:tc>
          <w:tcPr>
            <w:tcW w:w="913" w:type="dxa"/>
            <w:tcBorders>
              <w:top w:val="nil"/>
              <w:left w:val="nil"/>
              <w:bottom w:val="single" w:color="auto" w:sz="4" w:space="0"/>
              <w:right w:val="single" w:color="auto" w:sz="4" w:space="0"/>
            </w:tcBorders>
            <w:vAlign w:val="center"/>
          </w:tcPr>
          <w:p w14:paraId="7ADB1B71">
            <w:pPr>
              <w:widowControl/>
              <w:spacing w:line="360" w:lineRule="auto"/>
              <w:jc w:val="left"/>
              <w:rPr>
                <w:rFonts w:ascii="宋体" w:hAnsi="宋体" w:cs="宋体"/>
                <w:kern w:val="0"/>
                <w:sz w:val="18"/>
                <w:szCs w:val="18"/>
              </w:rPr>
            </w:pPr>
            <w:r>
              <w:rPr>
                <w:rFonts w:hint="eastAsia" w:ascii="宋体" w:hAnsi="宋体" w:cs="宋体"/>
                <w:kern w:val="0"/>
                <w:sz w:val="18"/>
                <w:szCs w:val="18"/>
              </w:rPr>
              <w:t>人</w:t>
            </w:r>
          </w:p>
        </w:tc>
        <w:tc>
          <w:tcPr>
            <w:tcW w:w="1620" w:type="dxa"/>
            <w:tcBorders>
              <w:top w:val="nil"/>
              <w:left w:val="nil"/>
              <w:bottom w:val="single" w:color="auto" w:sz="4" w:space="0"/>
              <w:right w:val="single" w:color="auto" w:sz="4" w:space="0"/>
            </w:tcBorders>
            <w:vAlign w:val="center"/>
          </w:tcPr>
          <w:p w14:paraId="3F019F45">
            <w:pPr>
              <w:widowControl/>
              <w:spacing w:line="360" w:lineRule="auto"/>
              <w:jc w:val="left"/>
              <w:rPr>
                <w:rFonts w:ascii="宋体" w:hAnsi="宋体" w:cs="宋体"/>
                <w:kern w:val="0"/>
                <w:sz w:val="18"/>
                <w:szCs w:val="18"/>
              </w:rPr>
            </w:pPr>
            <w:r>
              <w:rPr>
                <w:rFonts w:hint="eastAsia" w:ascii="宋体" w:hAnsi="宋体" w:cs="宋体"/>
                <w:kern w:val="0"/>
                <w:sz w:val="18"/>
                <w:szCs w:val="18"/>
              </w:rPr>
              <w:t>100≤X＜300</w:t>
            </w:r>
          </w:p>
        </w:tc>
        <w:tc>
          <w:tcPr>
            <w:tcW w:w="1440" w:type="dxa"/>
            <w:tcBorders>
              <w:top w:val="nil"/>
              <w:left w:val="nil"/>
              <w:bottom w:val="single" w:color="auto" w:sz="4" w:space="0"/>
              <w:right w:val="single" w:color="auto" w:sz="4" w:space="0"/>
            </w:tcBorders>
            <w:vAlign w:val="center"/>
          </w:tcPr>
          <w:p w14:paraId="7CF7D837">
            <w:pPr>
              <w:widowControl/>
              <w:spacing w:line="360" w:lineRule="auto"/>
              <w:jc w:val="left"/>
              <w:rPr>
                <w:rFonts w:ascii="宋体" w:hAnsi="宋体" w:cs="宋体"/>
                <w:kern w:val="0"/>
                <w:sz w:val="18"/>
                <w:szCs w:val="18"/>
              </w:rPr>
            </w:pPr>
            <w:r>
              <w:rPr>
                <w:rFonts w:hint="eastAsia" w:ascii="宋体" w:hAnsi="宋体" w:cs="宋体"/>
                <w:kern w:val="0"/>
                <w:sz w:val="18"/>
                <w:szCs w:val="18"/>
              </w:rPr>
              <w:t>10≤X＜100</w:t>
            </w:r>
          </w:p>
        </w:tc>
        <w:tc>
          <w:tcPr>
            <w:tcW w:w="925" w:type="dxa"/>
            <w:tcBorders>
              <w:top w:val="nil"/>
              <w:left w:val="nil"/>
              <w:bottom w:val="single" w:color="auto" w:sz="4" w:space="0"/>
              <w:right w:val="single" w:color="auto" w:sz="4" w:space="0"/>
            </w:tcBorders>
            <w:vAlign w:val="center"/>
          </w:tcPr>
          <w:p w14:paraId="562F090A">
            <w:pPr>
              <w:widowControl/>
              <w:spacing w:line="360" w:lineRule="auto"/>
              <w:jc w:val="left"/>
              <w:rPr>
                <w:rFonts w:ascii="宋体" w:hAnsi="宋体" w:cs="宋体"/>
                <w:kern w:val="0"/>
                <w:sz w:val="18"/>
                <w:szCs w:val="18"/>
              </w:rPr>
            </w:pPr>
            <w:r>
              <w:rPr>
                <w:rFonts w:hint="eastAsia" w:ascii="宋体" w:hAnsi="宋体" w:cs="宋体"/>
                <w:kern w:val="0"/>
                <w:sz w:val="18"/>
                <w:szCs w:val="18"/>
              </w:rPr>
              <w:t>X＜10</w:t>
            </w:r>
          </w:p>
        </w:tc>
      </w:tr>
      <w:tr w14:paraId="661154D5">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vAlign w:val="center"/>
          </w:tcPr>
          <w:p w14:paraId="1C172F8E">
            <w:pPr>
              <w:widowControl/>
              <w:spacing w:line="360" w:lineRule="auto"/>
              <w:jc w:val="left"/>
              <w:rPr>
                <w:rFonts w:ascii="宋体" w:hAnsi="宋体" w:cs="宋体"/>
                <w:b/>
                <w:bCs/>
                <w:kern w:val="0"/>
                <w:sz w:val="18"/>
                <w:szCs w:val="18"/>
              </w:rPr>
            </w:pPr>
          </w:p>
        </w:tc>
        <w:tc>
          <w:tcPr>
            <w:tcW w:w="1384" w:type="dxa"/>
            <w:tcBorders>
              <w:top w:val="nil"/>
              <w:left w:val="nil"/>
              <w:bottom w:val="single" w:color="auto" w:sz="4" w:space="0"/>
              <w:right w:val="single" w:color="auto" w:sz="4" w:space="0"/>
            </w:tcBorders>
            <w:vAlign w:val="center"/>
          </w:tcPr>
          <w:p w14:paraId="3F73E570">
            <w:pPr>
              <w:widowControl/>
              <w:spacing w:line="360" w:lineRule="auto"/>
              <w:jc w:val="left"/>
              <w:rPr>
                <w:rFonts w:ascii="宋体" w:hAnsi="宋体" w:cs="宋体"/>
                <w:kern w:val="0"/>
                <w:sz w:val="18"/>
                <w:szCs w:val="18"/>
              </w:rPr>
            </w:pPr>
            <w:r>
              <w:rPr>
                <w:rFonts w:hint="eastAsia" w:ascii="宋体" w:hAnsi="宋体" w:cs="宋体"/>
                <w:kern w:val="0"/>
                <w:sz w:val="18"/>
                <w:szCs w:val="18"/>
              </w:rPr>
              <w:t>营业收入（Y）</w:t>
            </w:r>
          </w:p>
        </w:tc>
        <w:tc>
          <w:tcPr>
            <w:tcW w:w="913" w:type="dxa"/>
            <w:tcBorders>
              <w:top w:val="nil"/>
              <w:left w:val="nil"/>
              <w:bottom w:val="single" w:color="auto" w:sz="4" w:space="0"/>
              <w:right w:val="single" w:color="auto" w:sz="4" w:space="0"/>
            </w:tcBorders>
            <w:vAlign w:val="center"/>
          </w:tcPr>
          <w:p w14:paraId="2E14F8EC">
            <w:pPr>
              <w:widowControl/>
              <w:spacing w:line="360" w:lineRule="auto"/>
              <w:jc w:val="left"/>
              <w:rPr>
                <w:rFonts w:ascii="宋体" w:hAnsi="宋体" w:cs="宋体"/>
                <w:kern w:val="0"/>
                <w:sz w:val="18"/>
                <w:szCs w:val="18"/>
              </w:rPr>
            </w:pPr>
            <w:r>
              <w:rPr>
                <w:rFonts w:hint="eastAsia" w:ascii="宋体" w:hAnsi="宋体" w:cs="宋体"/>
                <w:kern w:val="0"/>
                <w:sz w:val="18"/>
                <w:szCs w:val="18"/>
              </w:rPr>
              <w:t>万元</w:t>
            </w:r>
          </w:p>
        </w:tc>
        <w:tc>
          <w:tcPr>
            <w:tcW w:w="1620" w:type="dxa"/>
            <w:tcBorders>
              <w:top w:val="nil"/>
              <w:left w:val="nil"/>
              <w:bottom w:val="single" w:color="auto" w:sz="4" w:space="0"/>
              <w:right w:val="single" w:color="auto" w:sz="4" w:space="0"/>
            </w:tcBorders>
            <w:vAlign w:val="center"/>
          </w:tcPr>
          <w:p w14:paraId="3671F6F7">
            <w:pPr>
              <w:widowControl/>
              <w:spacing w:line="360" w:lineRule="auto"/>
              <w:jc w:val="left"/>
              <w:rPr>
                <w:rFonts w:ascii="宋体" w:hAnsi="宋体" w:cs="宋体"/>
                <w:kern w:val="0"/>
                <w:sz w:val="18"/>
                <w:szCs w:val="18"/>
              </w:rPr>
            </w:pPr>
            <w:r>
              <w:rPr>
                <w:rFonts w:hint="eastAsia" w:ascii="宋体" w:hAnsi="宋体" w:cs="宋体"/>
                <w:kern w:val="0"/>
                <w:sz w:val="18"/>
                <w:szCs w:val="18"/>
              </w:rPr>
              <w:t>1000≤Y＜10000</w:t>
            </w:r>
          </w:p>
        </w:tc>
        <w:tc>
          <w:tcPr>
            <w:tcW w:w="1440" w:type="dxa"/>
            <w:tcBorders>
              <w:top w:val="nil"/>
              <w:left w:val="nil"/>
              <w:bottom w:val="single" w:color="auto" w:sz="4" w:space="0"/>
              <w:right w:val="single" w:color="auto" w:sz="4" w:space="0"/>
            </w:tcBorders>
            <w:vAlign w:val="center"/>
          </w:tcPr>
          <w:p w14:paraId="184E5128">
            <w:pPr>
              <w:widowControl/>
              <w:spacing w:line="360" w:lineRule="auto"/>
              <w:jc w:val="left"/>
              <w:rPr>
                <w:rFonts w:ascii="宋体" w:hAnsi="宋体" w:cs="宋体"/>
                <w:kern w:val="0"/>
                <w:sz w:val="18"/>
                <w:szCs w:val="18"/>
              </w:rPr>
            </w:pPr>
            <w:r>
              <w:rPr>
                <w:rFonts w:hint="eastAsia" w:ascii="宋体" w:hAnsi="宋体" w:cs="宋体"/>
                <w:kern w:val="0"/>
                <w:sz w:val="18"/>
                <w:szCs w:val="18"/>
              </w:rPr>
              <w:t>50≤Y＜1000</w:t>
            </w:r>
          </w:p>
        </w:tc>
        <w:tc>
          <w:tcPr>
            <w:tcW w:w="925" w:type="dxa"/>
            <w:tcBorders>
              <w:top w:val="nil"/>
              <w:left w:val="nil"/>
              <w:bottom w:val="single" w:color="auto" w:sz="4" w:space="0"/>
              <w:right w:val="single" w:color="auto" w:sz="4" w:space="0"/>
            </w:tcBorders>
            <w:vAlign w:val="center"/>
          </w:tcPr>
          <w:p w14:paraId="24988FCE">
            <w:pPr>
              <w:widowControl/>
              <w:spacing w:line="360" w:lineRule="auto"/>
              <w:jc w:val="left"/>
              <w:rPr>
                <w:rFonts w:ascii="宋体" w:hAnsi="宋体" w:cs="宋体"/>
                <w:kern w:val="0"/>
                <w:sz w:val="18"/>
                <w:szCs w:val="18"/>
              </w:rPr>
            </w:pPr>
            <w:r>
              <w:rPr>
                <w:rFonts w:hint="eastAsia" w:ascii="宋体" w:hAnsi="宋体" w:cs="宋体"/>
                <w:kern w:val="0"/>
                <w:sz w:val="18"/>
                <w:szCs w:val="18"/>
              </w:rPr>
              <w:t>Y＜50</w:t>
            </w:r>
          </w:p>
        </w:tc>
      </w:tr>
      <w:tr w14:paraId="0A992518">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vAlign w:val="bottom"/>
          </w:tcPr>
          <w:p w14:paraId="3534C1D1">
            <w:pPr>
              <w:widowControl/>
              <w:spacing w:line="360" w:lineRule="auto"/>
              <w:jc w:val="center"/>
              <w:rPr>
                <w:rFonts w:ascii="宋体" w:hAnsi="宋体" w:cs="宋体"/>
                <w:b/>
                <w:bCs/>
                <w:kern w:val="0"/>
                <w:sz w:val="18"/>
                <w:szCs w:val="18"/>
              </w:rPr>
            </w:pPr>
            <w:r>
              <w:rPr>
                <w:rFonts w:hint="eastAsia" w:ascii="宋体" w:hAnsi="宋体" w:cs="宋体"/>
                <w:b/>
                <w:bCs/>
                <w:kern w:val="0"/>
                <w:sz w:val="18"/>
                <w:szCs w:val="18"/>
              </w:rPr>
              <w:t>房地产开发经营</w:t>
            </w:r>
          </w:p>
        </w:tc>
        <w:tc>
          <w:tcPr>
            <w:tcW w:w="1384" w:type="dxa"/>
            <w:tcBorders>
              <w:top w:val="nil"/>
              <w:left w:val="nil"/>
              <w:bottom w:val="single" w:color="auto" w:sz="4" w:space="0"/>
              <w:right w:val="single" w:color="auto" w:sz="4" w:space="0"/>
            </w:tcBorders>
            <w:vAlign w:val="center"/>
          </w:tcPr>
          <w:p w14:paraId="30E237DE">
            <w:pPr>
              <w:widowControl/>
              <w:spacing w:line="360" w:lineRule="auto"/>
              <w:jc w:val="left"/>
              <w:rPr>
                <w:rFonts w:ascii="宋体" w:hAnsi="宋体" w:cs="宋体"/>
                <w:kern w:val="0"/>
                <w:sz w:val="18"/>
                <w:szCs w:val="18"/>
              </w:rPr>
            </w:pPr>
            <w:r>
              <w:rPr>
                <w:rFonts w:hint="eastAsia" w:ascii="宋体" w:hAnsi="宋体" w:cs="宋体"/>
                <w:kern w:val="0"/>
                <w:sz w:val="18"/>
                <w:szCs w:val="18"/>
              </w:rPr>
              <w:t>营业收入（Y）</w:t>
            </w:r>
          </w:p>
        </w:tc>
        <w:tc>
          <w:tcPr>
            <w:tcW w:w="913" w:type="dxa"/>
            <w:tcBorders>
              <w:top w:val="nil"/>
              <w:left w:val="nil"/>
              <w:bottom w:val="single" w:color="auto" w:sz="4" w:space="0"/>
              <w:right w:val="single" w:color="auto" w:sz="4" w:space="0"/>
            </w:tcBorders>
            <w:vAlign w:val="center"/>
          </w:tcPr>
          <w:p w14:paraId="0218E603">
            <w:pPr>
              <w:widowControl/>
              <w:spacing w:line="360" w:lineRule="auto"/>
              <w:jc w:val="left"/>
              <w:rPr>
                <w:rFonts w:ascii="宋体" w:hAnsi="宋体" w:cs="宋体"/>
                <w:kern w:val="0"/>
                <w:sz w:val="18"/>
                <w:szCs w:val="18"/>
              </w:rPr>
            </w:pPr>
            <w:r>
              <w:rPr>
                <w:rFonts w:hint="eastAsia" w:ascii="宋体" w:hAnsi="宋体" w:cs="宋体"/>
                <w:kern w:val="0"/>
                <w:sz w:val="18"/>
                <w:szCs w:val="18"/>
              </w:rPr>
              <w:t>万元</w:t>
            </w:r>
          </w:p>
        </w:tc>
        <w:tc>
          <w:tcPr>
            <w:tcW w:w="1620" w:type="dxa"/>
            <w:tcBorders>
              <w:top w:val="nil"/>
              <w:left w:val="nil"/>
              <w:bottom w:val="single" w:color="auto" w:sz="4" w:space="0"/>
              <w:right w:val="single" w:color="auto" w:sz="4" w:space="0"/>
            </w:tcBorders>
            <w:vAlign w:val="center"/>
          </w:tcPr>
          <w:p w14:paraId="32E913B0">
            <w:pPr>
              <w:widowControl/>
              <w:spacing w:line="360" w:lineRule="auto"/>
              <w:jc w:val="left"/>
              <w:rPr>
                <w:rFonts w:ascii="宋体" w:hAnsi="宋体" w:cs="宋体"/>
                <w:kern w:val="0"/>
                <w:sz w:val="18"/>
                <w:szCs w:val="18"/>
              </w:rPr>
            </w:pPr>
            <w:r>
              <w:rPr>
                <w:rFonts w:hint="eastAsia" w:ascii="宋体" w:hAnsi="宋体" w:cs="宋体"/>
                <w:kern w:val="0"/>
                <w:sz w:val="18"/>
                <w:szCs w:val="18"/>
              </w:rPr>
              <w:t>1000≤Y＜200000</w:t>
            </w:r>
          </w:p>
        </w:tc>
        <w:tc>
          <w:tcPr>
            <w:tcW w:w="1440" w:type="dxa"/>
            <w:tcBorders>
              <w:top w:val="nil"/>
              <w:left w:val="nil"/>
              <w:bottom w:val="single" w:color="auto" w:sz="4" w:space="0"/>
              <w:right w:val="single" w:color="auto" w:sz="4" w:space="0"/>
            </w:tcBorders>
            <w:vAlign w:val="center"/>
          </w:tcPr>
          <w:p w14:paraId="1635799D">
            <w:pPr>
              <w:widowControl/>
              <w:spacing w:line="360" w:lineRule="auto"/>
              <w:jc w:val="left"/>
              <w:rPr>
                <w:rFonts w:ascii="宋体" w:hAnsi="宋体" w:cs="宋体"/>
                <w:kern w:val="0"/>
                <w:sz w:val="18"/>
                <w:szCs w:val="18"/>
              </w:rPr>
            </w:pPr>
            <w:r>
              <w:rPr>
                <w:rFonts w:hint="eastAsia" w:ascii="宋体" w:hAnsi="宋体" w:cs="宋体"/>
                <w:kern w:val="0"/>
                <w:sz w:val="18"/>
                <w:szCs w:val="18"/>
              </w:rPr>
              <w:t>100≤X＜1000</w:t>
            </w:r>
          </w:p>
        </w:tc>
        <w:tc>
          <w:tcPr>
            <w:tcW w:w="925" w:type="dxa"/>
            <w:tcBorders>
              <w:top w:val="nil"/>
              <w:left w:val="nil"/>
              <w:bottom w:val="single" w:color="auto" w:sz="4" w:space="0"/>
              <w:right w:val="single" w:color="auto" w:sz="4" w:space="0"/>
            </w:tcBorders>
            <w:vAlign w:val="center"/>
          </w:tcPr>
          <w:p w14:paraId="42E3F8FE">
            <w:pPr>
              <w:widowControl/>
              <w:spacing w:line="360" w:lineRule="auto"/>
              <w:jc w:val="left"/>
              <w:rPr>
                <w:rFonts w:ascii="宋体" w:hAnsi="宋体" w:cs="宋体"/>
                <w:kern w:val="0"/>
                <w:sz w:val="18"/>
                <w:szCs w:val="18"/>
              </w:rPr>
            </w:pPr>
            <w:r>
              <w:rPr>
                <w:rFonts w:hint="eastAsia" w:ascii="宋体" w:hAnsi="宋体" w:cs="宋体"/>
                <w:kern w:val="0"/>
                <w:sz w:val="18"/>
                <w:szCs w:val="18"/>
              </w:rPr>
              <w:t>X＜100</w:t>
            </w:r>
          </w:p>
        </w:tc>
      </w:tr>
      <w:tr w14:paraId="552042A1">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vAlign w:val="center"/>
          </w:tcPr>
          <w:p w14:paraId="6EE24FBB">
            <w:pPr>
              <w:widowControl/>
              <w:spacing w:line="360" w:lineRule="auto"/>
              <w:jc w:val="left"/>
              <w:rPr>
                <w:rFonts w:ascii="宋体" w:hAnsi="宋体" w:cs="宋体"/>
                <w:b/>
                <w:bCs/>
                <w:kern w:val="0"/>
                <w:sz w:val="18"/>
                <w:szCs w:val="18"/>
              </w:rPr>
            </w:pPr>
          </w:p>
        </w:tc>
        <w:tc>
          <w:tcPr>
            <w:tcW w:w="1384" w:type="dxa"/>
            <w:tcBorders>
              <w:top w:val="nil"/>
              <w:left w:val="nil"/>
              <w:bottom w:val="single" w:color="auto" w:sz="4" w:space="0"/>
              <w:right w:val="single" w:color="auto" w:sz="4" w:space="0"/>
            </w:tcBorders>
            <w:vAlign w:val="center"/>
          </w:tcPr>
          <w:p w14:paraId="0792C5FE">
            <w:pPr>
              <w:widowControl/>
              <w:spacing w:line="360" w:lineRule="auto"/>
              <w:jc w:val="left"/>
              <w:rPr>
                <w:rFonts w:ascii="宋体" w:hAnsi="宋体" w:cs="宋体"/>
                <w:kern w:val="0"/>
                <w:sz w:val="18"/>
                <w:szCs w:val="18"/>
              </w:rPr>
            </w:pPr>
            <w:r>
              <w:rPr>
                <w:rFonts w:hint="eastAsia" w:ascii="宋体" w:hAnsi="宋体" w:cs="宋体"/>
                <w:kern w:val="0"/>
                <w:sz w:val="18"/>
                <w:szCs w:val="18"/>
              </w:rPr>
              <w:t>资产总额（Z）</w:t>
            </w:r>
          </w:p>
        </w:tc>
        <w:tc>
          <w:tcPr>
            <w:tcW w:w="913" w:type="dxa"/>
            <w:tcBorders>
              <w:top w:val="nil"/>
              <w:left w:val="nil"/>
              <w:bottom w:val="single" w:color="auto" w:sz="4" w:space="0"/>
              <w:right w:val="single" w:color="auto" w:sz="4" w:space="0"/>
            </w:tcBorders>
            <w:vAlign w:val="center"/>
          </w:tcPr>
          <w:p w14:paraId="13B05B63">
            <w:pPr>
              <w:widowControl/>
              <w:spacing w:line="360" w:lineRule="auto"/>
              <w:jc w:val="left"/>
              <w:rPr>
                <w:rFonts w:ascii="宋体" w:hAnsi="宋体" w:cs="宋体"/>
                <w:kern w:val="0"/>
                <w:sz w:val="18"/>
                <w:szCs w:val="18"/>
              </w:rPr>
            </w:pPr>
            <w:r>
              <w:rPr>
                <w:rFonts w:hint="eastAsia" w:ascii="宋体" w:hAnsi="宋体" w:cs="宋体"/>
                <w:kern w:val="0"/>
                <w:sz w:val="18"/>
                <w:szCs w:val="18"/>
              </w:rPr>
              <w:t>万元</w:t>
            </w:r>
          </w:p>
        </w:tc>
        <w:tc>
          <w:tcPr>
            <w:tcW w:w="1620" w:type="dxa"/>
            <w:tcBorders>
              <w:top w:val="nil"/>
              <w:left w:val="nil"/>
              <w:bottom w:val="single" w:color="auto" w:sz="4" w:space="0"/>
              <w:right w:val="single" w:color="auto" w:sz="4" w:space="0"/>
            </w:tcBorders>
            <w:vAlign w:val="center"/>
          </w:tcPr>
          <w:p w14:paraId="7ADF8FBA">
            <w:pPr>
              <w:widowControl/>
              <w:spacing w:line="360" w:lineRule="auto"/>
              <w:jc w:val="left"/>
              <w:rPr>
                <w:rFonts w:ascii="宋体" w:hAnsi="宋体" w:cs="宋体"/>
                <w:kern w:val="0"/>
                <w:sz w:val="18"/>
                <w:szCs w:val="18"/>
              </w:rPr>
            </w:pPr>
            <w:r>
              <w:rPr>
                <w:rFonts w:hint="eastAsia" w:ascii="宋体" w:hAnsi="宋体" w:cs="宋体"/>
                <w:kern w:val="0"/>
                <w:sz w:val="18"/>
                <w:szCs w:val="18"/>
              </w:rPr>
              <w:t>5000≤Z＜10000</w:t>
            </w:r>
          </w:p>
        </w:tc>
        <w:tc>
          <w:tcPr>
            <w:tcW w:w="1440" w:type="dxa"/>
            <w:tcBorders>
              <w:top w:val="nil"/>
              <w:left w:val="nil"/>
              <w:bottom w:val="single" w:color="auto" w:sz="4" w:space="0"/>
              <w:right w:val="single" w:color="auto" w:sz="4" w:space="0"/>
            </w:tcBorders>
            <w:vAlign w:val="center"/>
          </w:tcPr>
          <w:p w14:paraId="4940AFB6">
            <w:pPr>
              <w:widowControl/>
              <w:spacing w:line="360" w:lineRule="auto"/>
              <w:jc w:val="left"/>
              <w:rPr>
                <w:rFonts w:ascii="宋体" w:hAnsi="宋体" w:cs="宋体"/>
                <w:kern w:val="0"/>
                <w:sz w:val="18"/>
                <w:szCs w:val="18"/>
              </w:rPr>
            </w:pPr>
            <w:r>
              <w:rPr>
                <w:rFonts w:hint="eastAsia" w:ascii="宋体" w:hAnsi="宋体" w:cs="宋体"/>
                <w:kern w:val="0"/>
                <w:sz w:val="18"/>
                <w:szCs w:val="18"/>
              </w:rPr>
              <w:t>2000≤Y＜5000</w:t>
            </w:r>
          </w:p>
        </w:tc>
        <w:tc>
          <w:tcPr>
            <w:tcW w:w="925" w:type="dxa"/>
            <w:tcBorders>
              <w:top w:val="nil"/>
              <w:left w:val="nil"/>
              <w:bottom w:val="single" w:color="auto" w:sz="4" w:space="0"/>
              <w:right w:val="single" w:color="auto" w:sz="4" w:space="0"/>
            </w:tcBorders>
            <w:vAlign w:val="center"/>
          </w:tcPr>
          <w:p w14:paraId="4CFA89F6">
            <w:pPr>
              <w:widowControl/>
              <w:spacing w:line="360" w:lineRule="auto"/>
              <w:jc w:val="left"/>
              <w:rPr>
                <w:rFonts w:ascii="宋体" w:hAnsi="宋体" w:cs="宋体"/>
                <w:kern w:val="0"/>
                <w:sz w:val="18"/>
                <w:szCs w:val="18"/>
              </w:rPr>
            </w:pPr>
            <w:r>
              <w:rPr>
                <w:rFonts w:hint="eastAsia" w:ascii="宋体" w:hAnsi="宋体" w:cs="宋体"/>
                <w:kern w:val="0"/>
                <w:sz w:val="18"/>
                <w:szCs w:val="18"/>
              </w:rPr>
              <w:t>Y＜2000</w:t>
            </w:r>
          </w:p>
        </w:tc>
      </w:tr>
      <w:tr w14:paraId="75E6AD68">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vAlign w:val="bottom"/>
          </w:tcPr>
          <w:p w14:paraId="3A8DD535">
            <w:pPr>
              <w:widowControl/>
              <w:spacing w:line="360" w:lineRule="auto"/>
              <w:jc w:val="center"/>
              <w:rPr>
                <w:rFonts w:ascii="宋体" w:hAnsi="宋体" w:cs="宋体"/>
                <w:b/>
                <w:bCs/>
                <w:kern w:val="0"/>
                <w:sz w:val="18"/>
                <w:szCs w:val="18"/>
              </w:rPr>
            </w:pPr>
            <w:r>
              <w:rPr>
                <w:rFonts w:hint="eastAsia" w:ascii="宋体" w:hAnsi="宋体" w:cs="宋体"/>
                <w:b/>
                <w:bCs/>
                <w:kern w:val="0"/>
                <w:sz w:val="18"/>
                <w:szCs w:val="18"/>
              </w:rPr>
              <w:t>物业管理</w:t>
            </w:r>
          </w:p>
        </w:tc>
        <w:tc>
          <w:tcPr>
            <w:tcW w:w="1384" w:type="dxa"/>
            <w:tcBorders>
              <w:top w:val="nil"/>
              <w:left w:val="nil"/>
              <w:bottom w:val="single" w:color="auto" w:sz="4" w:space="0"/>
              <w:right w:val="single" w:color="auto" w:sz="4" w:space="0"/>
            </w:tcBorders>
            <w:vAlign w:val="center"/>
          </w:tcPr>
          <w:p w14:paraId="3D31659C">
            <w:pPr>
              <w:widowControl/>
              <w:spacing w:line="360" w:lineRule="auto"/>
              <w:jc w:val="left"/>
              <w:rPr>
                <w:rFonts w:ascii="宋体" w:hAnsi="宋体" w:cs="宋体"/>
                <w:kern w:val="0"/>
                <w:sz w:val="18"/>
                <w:szCs w:val="18"/>
              </w:rPr>
            </w:pPr>
            <w:r>
              <w:rPr>
                <w:rFonts w:hint="eastAsia" w:ascii="宋体" w:hAnsi="宋体" w:cs="宋体"/>
                <w:kern w:val="0"/>
                <w:sz w:val="18"/>
                <w:szCs w:val="18"/>
              </w:rPr>
              <w:t>从业人员（X）</w:t>
            </w:r>
          </w:p>
        </w:tc>
        <w:tc>
          <w:tcPr>
            <w:tcW w:w="913" w:type="dxa"/>
            <w:tcBorders>
              <w:top w:val="nil"/>
              <w:left w:val="nil"/>
              <w:bottom w:val="single" w:color="auto" w:sz="4" w:space="0"/>
              <w:right w:val="single" w:color="auto" w:sz="4" w:space="0"/>
            </w:tcBorders>
            <w:vAlign w:val="center"/>
          </w:tcPr>
          <w:p w14:paraId="1AA51104">
            <w:pPr>
              <w:widowControl/>
              <w:spacing w:line="360" w:lineRule="auto"/>
              <w:jc w:val="left"/>
              <w:rPr>
                <w:rFonts w:ascii="宋体" w:hAnsi="宋体" w:cs="宋体"/>
                <w:kern w:val="0"/>
                <w:sz w:val="18"/>
                <w:szCs w:val="18"/>
              </w:rPr>
            </w:pPr>
            <w:r>
              <w:rPr>
                <w:rFonts w:hint="eastAsia" w:ascii="宋体" w:hAnsi="宋体" w:cs="宋体"/>
                <w:kern w:val="0"/>
                <w:sz w:val="18"/>
                <w:szCs w:val="18"/>
              </w:rPr>
              <w:t>人</w:t>
            </w:r>
          </w:p>
        </w:tc>
        <w:tc>
          <w:tcPr>
            <w:tcW w:w="1620" w:type="dxa"/>
            <w:tcBorders>
              <w:top w:val="nil"/>
              <w:left w:val="nil"/>
              <w:bottom w:val="single" w:color="auto" w:sz="4" w:space="0"/>
              <w:right w:val="single" w:color="auto" w:sz="4" w:space="0"/>
            </w:tcBorders>
            <w:vAlign w:val="center"/>
          </w:tcPr>
          <w:p w14:paraId="7C3F6240">
            <w:pPr>
              <w:widowControl/>
              <w:spacing w:line="360" w:lineRule="auto"/>
              <w:jc w:val="left"/>
              <w:rPr>
                <w:rFonts w:ascii="宋体" w:hAnsi="宋体" w:cs="宋体"/>
                <w:kern w:val="0"/>
                <w:sz w:val="18"/>
                <w:szCs w:val="18"/>
              </w:rPr>
            </w:pPr>
            <w:r>
              <w:rPr>
                <w:rFonts w:hint="eastAsia" w:ascii="宋体" w:hAnsi="宋体" w:cs="宋体"/>
                <w:kern w:val="0"/>
                <w:sz w:val="18"/>
                <w:szCs w:val="18"/>
              </w:rPr>
              <w:t>300≤X＜1000</w:t>
            </w:r>
          </w:p>
        </w:tc>
        <w:tc>
          <w:tcPr>
            <w:tcW w:w="1440" w:type="dxa"/>
            <w:tcBorders>
              <w:top w:val="nil"/>
              <w:left w:val="nil"/>
              <w:bottom w:val="single" w:color="auto" w:sz="4" w:space="0"/>
              <w:right w:val="single" w:color="auto" w:sz="4" w:space="0"/>
            </w:tcBorders>
            <w:vAlign w:val="center"/>
          </w:tcPr>
          <w:p w14:paraId="000A9479">
            <w:pPr>
              <w:widowControl/>
              <w:spacing w:line="360" w:lineRule="auto"/>
              <w:jc w:val="left"/>
              <w:rPr>
                <w:rFonts w:ascii="宋体" w:hAnsi="宋体" w:cs="宋体"/>
                <w:kern w:val="0"/>
                <w:sz w:val="18"/>
                <w:szCs w:val="18"/>
              </w:rPr>
            </w:pPr>
            <w:r>
              <w:rPr>
                <w:rFonts w:hint="eastAsia" w:ascii="宋体" w:hAnsi="宋体" w:cs="宋体"/>
                <w:kern w:val="0"/>
                <w:sz w:val="18"/>
                <w:szCs w:val="18"/>
              </w:rPr>
              <w:t>100≤X＜300</w:t>
            </w:r>
          </w:p>
        </w:tc>
        <w:tc>
          <w:tcPr>
            <w:tcW w:w="925" w:type="dxa"/>
            <w:tcBorders>
              <w:top w:val="nil"/>
              <w:left w:val="nil"/>
              <w:bottom w:val="single" w:color="auto" w:sz="4" w:space="0"/>
              <w:right w:val="single" w:color="auto" w:sz="4" w:space="0"/>
            </w:tcBorders>
            <w:vAlign w:val="center"/>
          </w:tcPr>
          <w:p w14:paraId="0DFCC75E">
            <w:pPr>
              <w:widowControl/>
              <w:spacing w:line="360" w:lineRule="auto"/>
              <w:jc w:val="left"/>
              <w:rPr>
                <w:rFonts w:ascii="宋体" w:hAnsi="宋体" w:cs="宋体"/>
                <w:kern w:val="0"/>
                <w:sz w:val="18"/>
                <w:szCs w:val="18"/>
              </w:rPr>
            </w:pPr>
            <w:r>
              <w:rPr>
                <w:rFonts w:hint="eastAsia" w:ascii="宋体" w:hAnsi="宋体" w:cs="宋体"/>
                <w:kern w:val="0"/>
                <w:sz w:val="18"/>
                <w:szCs w:val="18"/>
              </w:rPr>
              <w:t>X＜100</w:t>
            </w:r>
          </w:p>
        </w:tc>
      </w:tr>
      <w:tr w14:paraId="1500BCD9">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vAlign w:val="center"/>
          </w:tcPr>
          <w:p w14:paraId="29569504">
            <w:pPr>
              <w:widowControl/>
              <w:spacing w:line="360" w:lineRule="auto"/>
              <w:jc w:val="left"/>
              <w:rPr>
                <w:rFonts w:ascii="宋体" w:hAnsi="宋体" w:cs="宋体"/>
                <w:b/>
                <w:bCs/>
                <w:kern w:val="0"/>
                <w:sz w:val="18"/>
                <w:szCs w:val="18"/>
              </w:rPr>
            </w:pPr>
          </w:p>
        </w:tc>
        <w:tc>
          <w:tcPr>
            <w:tcW w:w="1384" w:type="dxa"/>
            <w:tcBorders>
              <w:top w:val="nil"/>
              <w:left w:val="nil"/>
              <w:bottom w:val="single" w:color="auto" w:sz="4" w:space="0"/>
              <w:right w:val="single" w:color="auto" w:sz="4" w:space="0"/>
            </w:tcBorders>
            <w:vAlign w:val="center"/>
          </w:tcPr>
          <w:p w14:paraId="61C893A2">
            <w:pPr>
              <w:widowControl/>
              <w:spacing w:line="360" w:lineRule="auto"/>
              <w:jc w:val="left"/>
              <w:rPr>
                <w:rFonts w:ascii="宋体" w:hAnsi="宋体" w:cs="宋体"/>
                <w:kern w:val="0"/>
                <w:sz w:val="18"/>
                <w:szCs w:val="18"/>
              </w:rPr>
            </w:pPr>
            <w:r>
              <w:rPr>
                <w:rFonts w:hint="eastAsia" w:ascii="宋体" w:hAnsi="宋体" w:cs="宋体"/>
                <w:kern w:val="0"/>
                <w:sz w:val="18"/>
                <w:szCs w:val="18"/>
              </w:rPr>
              <w:t>营业收入（Y）</w:t>
            </w:r>
          </w:p>
        </w:tc>
        <w:tc>
          <w:tcPr>
            <w:tcW w:w="913" w:type="dxa"/>
            <w:tcBorders>
              <w:top w:val="nil"/>
              <w:left w:val="nil"/>
              <w:bottom w:val="single" w:color="auto" w:sz="4" w:space="0"/>
              <w:right w:val="single" w:color="auto" w:sz="4" w:space="0"/>
            </w:tcBorders>
            <w:vAlign w:val="center"/>
          </w:tcPr>
          <w:p w14:paraId="23755BEC">
            <w:pPr>
              <w:widowControl/>
              <w:spacing w:line="360" w:lineRule="auto"/>
              <w:jc w:val="left"/>
              <w:rPr>
                <w:rFonts w:ascii="宋体" w:hAnsi="宋体" w:cs="宋体"/>
                <w:kern w:val="0"/>
                <w:sz w:val="18"/>
                <w:szCs w:val="18"/>
              </w:rPr>
            </w:pPr>
            <w:r>
              <w:rPr>
                <w:rFonts w:hint="eastAsia" w:ascii="宋体" w:hAnsi="宋体" w:cs="宋体"/>
                <w:kern w:val="0"/>
                <w:sz w:val="18"/>
                <w:szCs w:val="18"/>
              </w:rPr>
              <w:t>万元</w:t>
            </w:r>
          </w:p>
        </w:tc>
        <w:tc>
          <w:tcPr>
            <w:tcW w:w="1620" w:type="dxa"/>
            <w:tcBorders>
              <w:top w:val="nil"/>
              <w:left w:val="nil"/>
              <w:bottom w:val="single" w:color="auto" w:sz="4" w:space="0"/>
              <w:right w:val="single" w:color="auto" w:sz="4" w:space="0"/>
            </w:tcBorders>
            <w:vAlign w:val="center"/>
          </w:tcPr>
          <w:p w14:paraId="09431281">
            <w:pPr>
              <w:widowControl/>
              <w:spacing w:line="360" w:lineRule="auto"/>
              <w:jc w:val="left"/>
              <w:rPr>
                <w:rFonts w:ascii="宋体" w:hAnsi="宋体" w:cs="宋体"/>
                <w:kern w:val="0"/>
                <w:sz w:val="18"/>
                <w:szCs w:val="18"/>
              </w:rPr>
            </w:pPr>
            <w:r>
              <w:rPr>
                <w:rFonts w:hint="eastAsia" w:ascii="宋体" w:hAnsi="宋体" w:cs="宋体"/>
                <w:kern w:val="0"/>
                <w:sz w:val="18"/>
                <w:szCs w:val="18"/>
              </w:rPr>
              <w:t>1000≤Y＜5000</w:t>
            </w:r>
          </w:p>
        </w:tc>
        <w:tc>
          <w:tcPr>
            <w:tcW w:w="1440" w:type="dxa"/>
            <w:tcBorders>
              <w:top w:val="nil"/>
              <w:left w:val="nil"/>
              <w:bottom w:val="single" w:color="auto" w:sz="4" w:space="0"/>
              <w:right w:val="single" w:color="auto" w:sz="4" w:space="0"/>
            </w:tcBorders>
            <w:vAlign w:val="center"/>
          </w:tcPr>
          <w:p w14:paraId="47D92367">
            <w:pPr>
              <w:widowControl/>
              <w:spacing w:line="360" w:lineRule="auto"/>
              <w:jc w:val="left"/>
              <w:rPr>
                <w:rFonts w:ascii="宋体" w:hAnsi="宋体" w:cs="宋体"/>
                <w:kern w:val="0"/>
                <w:sz w:val="18"/>
                <w:szCs w:val="18"/>
              </w:rPr>
            </w:pPr>
            <w:r>
              <w:rPr>
                <w:rFonts w:hint="eastAsia" w:ascii="宋体" w:hAnsi="宋体" w:cs="宋体"/>
                <w:kern w:val="0"/>
                <w:sz w:val="18"/>
                <w:szCs w:val="18"/>
              </w:rPr>
              <w:t>500≤Y＜1000</w:t>
            </w:r>
          </w:p>
        </w:tc>
        <w:tc>
          <w:tcPr>
            <w:tcW w:w="925" w:type="dxa"/>
            <w:tcBorders>
              <w:top w:val="nil"/>
              <w:left w:val="nil"/>
              <w:bottom w:val="single" w:color="auto" w:sz="4" w:space="0"/>
              <w:right w:val="single" w:color="auto" w:sz="4" w:space="0"/>
            </w:tcBorders>
            <w:vAlign w:val="center"/>
          </w:tcPr>
          <w:p w14:paraId="2239ED7A">
            <w:pPr>
              <w:widowControl/>
              <w:spacing w:line="360" w:lineRule="auto"/>
              <w:jc w:val="left"/>
              <w:rPr>
                <w:rFonts w:ascii="宋体" w:hAnsi="宋体" w:cs="宋体"/>
                <w:kern w:val="0"/>
                <w:sz w:val="18"/>
                <w:szCs w:val="18"/>
              </w:rPr>
            </w:pPr>
            <w:r>
              <w:rPr>
                <w:rFonts w:hint="eastAsia" w:ascii="宋体" w:hAnsi="宋体" w:cs="宋体"/>
                <w:kern w:val="0"/>
                <w:sz w:val="18"/>
                <w:szCs w:val="18"/>
              </w:rPr>
              <w:t>Y＜500</w:t>
            </w:r>
          </w:p>
        </w:tc>
      </w:tr>
      <w:tr w14:paraId="4B430BDA">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vAlign w:val="bottom"/>
          </w:tcPr>
          <w:p w14:paraId="2974CB09">
            <w:pPr>
              <w:widowControl/>
              <w:spacing w:line="360" w:lineRule="auto"/>
              <w:jc w:val="center"/>
              <w:rPr>
                <w:rFonts w:ascii="宋体" w:hAnsi="宋体" w:cs="宋体"/>
                <w:b/>
                <w:bCs/>
                <w:kern w:val="0"/>
                <w:sz w:val="18"/>
                <w:szCs w:val="18"/>
              </w:rPr>
            </w:pPr>
            <w:r>
              <w:rPr>
                <w:rFonts w:hint="eastAsia" w:ascii="宋体" w:hAnsi="宋体" w:cs="宋体"/>
                <w:b/>
                <w:bCs/>
                <w:kern w:val="0"/>
                <w:sz w:val="18"/>
                <w:szCs w:val="18"/>
              </w:rPr>
              <w:t>租赁和商务服务业</w:t>
            </w:r>
          </w:p>
        </w:tc>
        <w:tc>
          <w:tcPr>
            <w:tcW w:w="1384" w:type="dxa"/>
            <w:tcBorders>
              <w:top w:val="nil"/>
              <w:left w:val="nil"/>
              <w:bottom w:val="single" w:color="auto" w:sz="4" w:space="0"/>
              <w:right w:val="single" w:color="auto" w:sz="4" w:space="0"/>
            </w:tcBorders>
            <w:vAlign w:val="center"/>
          </w:tcPr>
          <w:p w14:paraId="22F1E050">
            <w:pPr>
              <w:widowControl/>
              <w:spacing w:line="360" w:lineRule="auto"/>
              <w:jc w:val="left"/>
              <w:rPr>
                <w:rFonts w:ascii="宋体" w:hAnsi="宋体" w:cs="宋体"/>
                <w:kern w:val="0"/>
                <w:sz w:val="18"/>
                <w:szCs w:val="18"/>
              </w:rPr>
            </w:pPr>
            <w:r>
              <w:rPr>
                <w:rFonts w:hint="eastAsia" w:ascii="宋体" w:hAnsi="宋体" w:cs="宋体"/>
                <w:kern w:val="0"/>
                <w:sz w:val="18"/>
                <w:szCs w:val="18"/>
              </w:rPr>
              <w:t>从业人员（X）</w:t>
            </w:r>
          </w:p>
        </w:tc>
        <w:tc>
          <w:tcPr>
            <w:tcW w:w="913" w:type="dxa"/>
            <w:tcBorders>
              <w:top w:val="nil"/>
              <w:left w:val="nil"/>
              <w:bottom w:val="single" w:color="auto" w:sz="4" w:space="0"/>
              <w:right w:val="single" w:color="auto" w:sz="4" w:space="0"/>
            </w:tcBorders>
            <w:vAlign w:val="center"/>
          </w:tcPr>
          <w:p w14:paraId="5E964A00">
            <w:pPr>
              <w:widowControl/>
              <w:spacing w:line="360" w:lineRule="auto"/>
              <w:jc w:val="left"/>
              <w:rPr>
                <w:rFonts w:ascii="宋体" w:hAnsi="宋体" w:cs="宋体"/>
                <w:kern w:val="0"/>
                <w:sz w:val="18"/>
                <w:szCs w:val="18"/>
              </w:rPr>
            </w:pPr>
            <w:r>
              <w:rPr>
                <w:rFonts w:hint="eastAsia" w:ascii="宋体" w:hAnsi="宋体" w:cs="宋体"/>
                <w:kern w:val="0"/>
                <w:sz w:val="18"/>
                <w:szCs w:val="18"/>
              </w:rPr>
              <w:t>人</w:t>
            </w:r>
          </w:p>
        </w:tc>
        <w:tc>
          <w:tcPr>
            <w:tcW w:w="1620" w:type="dxa"/>
            <w:tcBorders>
              <w:top w:val="nil"/>
              <w:left w:val="nil"/>
              <w:bottom w:val="single" w:color="auto" w:sz="4" w:space="0"/>
              <w:right w:val="single" w:color="auto" w:sz="4" w:space="0"/>
            </w:tcBorders>
            <w:vAlign w:val="center"/>
          </w:tcPr>
          <w:p w14:paraId="56ABF432">
            <w:pPr>
              <w:widowControl/>
              <w:spacing w:line="360" w:lineRule="auto"/>
              <w:jc w:val="left"/>
              <w:rPr>
                <w:rFonts w:ascii="宋体" w:hAnsi="宋体" w:cs="宋体"/>
                <w:kern w:val="0"/>
                <w:sz w:val="18"/>
                <w:szCs w:val="18"/>
              </w:rPr>
            </w:pPr>
            <w:r>
              <w:rPr>
                <w:rFonts w:hint="eastAsia" w:ascii="宋体" w:hAnsi="宋体" w:cs="宋体"/>
                <w:kern w:val="0"/>
                <w:sz w:val="18"/>
                <w:szCs w:val="18"/>
              </w:rPr>
              <w:t>100≤X＜300</w:t>
            </w:r>
          </w:p>
        </w:tc>
        <w:tc>
          <w:tcPr>
            <w:tcW w:w="1440" w:type="dxa"/>
            <w:tcBorders>
              <w:top w:val="nil"/>
              <w:left w:val="nil"/>
              <w:bottom w:val="single" w:color="auto" w:sz="4" w:space="0"/>
              <w:right w:val="single" w:color="auto" w:sz="4" w:space="0"/>
            </w:tcBorders>
            <w:vAlign w:val="center"/>
          </w:tcPr>
          <w:p w14:paraId="7680BE2D">
            <w:pPr>
              <w:widowControl/>
              <w:spacing w:line="360" w:lineRule="auto"/>
              <w:jc w:val="left"/>
              <w:rPr>
                <w:rFonts w:ascii="宋体" w:hAnsi="宋体" w:cs="宋体"/>
                <w:kern w:val="0"/>
                <w:sz w:val="18"/>
                <w:szCs w:val="18"/>
              </w:rPr>
            </w:pPr>
            <w:r>
              <w:rPr>
                <w:rFonts w:hint="eastAsia" w:ascii="宋体" w:hAnsi="宋体" w:cs="宋体"/>
                <w:kern w:val="0"/>
                <w:sz w:val="18"/>
                <w:szCs w:val="18"/>
              </w:rPr>
              <w:t>10≤X＜100</w:t>
            </w:r>
          </w:p>
        </w:tc>
        <w:tc>
          <w:tcPr>
            <w:tcW w:w="925" w:type="dxa"/>
            <w:tcBorders>
              <w:top w:val="nil"/>
              <w:left w:val="nil"/>
              <w:bottom w:val="single" w:color="auto" w:sz="4" w:space="0"/>
              <w:right w:val="single" w:color="auto" w:sz="4" w:space="0"/>
            </w:tcBorders>
            <w:vAlign w:val="center"/>
          </w:tcPr>
          <w:p w14:paraId="29D8BAE7">
            <w:pPr>
              <w:widowControl/>
              <w:spacing w:line="360" w:lineRule="auto"/>
              <w:jc w:val="left"/>
              <w:rPr>
                <w:rFonts w:ascii="宋体" w:hAnsi="宋体" w:cs="宋体"/>
                <w:kern w:val="0"/>
                <w:sz w:val="18"/>
                <w:szCs w:val="18"/>
              </w:rPr>
            </w:pPr>
            <w:r>
              <w:rPr>
                <w:rFonts w:hint="eastAsia" w:ascii="宋体" w:hAnsi="宋体" w:cs="宋体"/>
                <w:kern w:val="0"/>
                <w:sz w:val="18"/>
                <w:szCs w:val="18"/>
              </w:rPr>
              <w:t>X＜10</w:t>
            </w:r>
          </w:p>
        </w:tc>
      </w:tr>
      <w:tr w14:paraId="0B195A74">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vAlign w:val="center"/>
          </w:tcPr>
          <w:p w14:paraId="796B1A13">
            <w:pPr>
              <w:widowControl/>
              <w:spacing w:line="360" w:lineRule="auto"/>
              <w:jc w:val="left"/>
              <w:rPr>
                <w:rFonts w:ascii="宋体" w:hAnsi="宋体" w:cs="宋体"/>
                <w:b/>
                <w:bCs/>
                <w:kern w:val="0"/>
                <w:sz w:val="18"/>
                <w:szCs w:val="18"/>
              </w:rPr>
            </w:pPr>
          </w:p>
        </w:tc>
        <w:tc>
          <w:tcPr>
            <w:tcW w:w="1384" w:type="dxa"/>
            <w:tcBorders>
              <w:top w:val="nil"/>
              <w:left w:val="nil"/>
              <w:bottom w:val="single" w:color="auto" w:sz="4" w:space="0"/>
              <w:right w:val="single" w:color="auto" w:sz="4" w:space="0"/>
            </w:tcBorders>
            <w:vAlign w:val="center"/>
          </w:tcPr>
          <w:p w14:paraId="04794DE9">
            <w:pPr>
              <w:widowControl/>
              <w:spacing w:line="360" w:lineRule="auto"/>
              <w:jc w:val="left"/>
              <w:rPr>
                <w:rFonts w:ascii="宋体" w:hAnsi="宋体" w:cs="宋体"/>
                <w:kern w:val="0"/>
                <w:sz w:val="18"/>
                <w:szCs w:val="18"/>
              </w:rPr>
            </w:pPr>
            <w:r>
              <w:rPr>
                <w:rFonts w:hint="eastAsia" w:ascii="宋体" w:hAnsi="宋体" w:cs="宋体"/>
                <w:kern w:val="0"/>
                <w:sz w:val="18"/>
                <w:szCs w:val="18"/>
              </w:rPr>
              <w:t>资产总额（Z）</w:t>
            </w:r>
          </w:p>
        </w:tc>
        <w:tc>
          <w:tcPr>
            <w:tcW w:w="913" w:type="dxa"/>
            <w:tcBorders>
              <w:top w:val="nil"/>
              <w:left w:val="nil"/>
              <w:bottom w:val="single" w:color="auto" w:sz="4" w:space="0"/>
              <w:right w:val="single" w:color="auto" w:sz="4" w:space="0"/>
            </w:tcBorders>
            <w:vAlign w:val="center"/>
          </w:tcPr>
          <w:p w14:paraId="04CA9080">
            <w:pPr>
              <w:widowControl/>
              <w:spacing w:line="360" w:lineRule="auto"/>
              <w:jc w:val="left"/>
              <w:rPr>
                <w:rFonts w:ascii="宋体" w:hAnsi="宋体" w:cs="宋体"/>
                <w:kern w:val="0"/>
                <w:sz w:val="18"/>
                <w:szCs w:val="18"/>
              </w:rPr>
            </w:pPr>
            <w:r>
              <w:rPr>
                <w:rFonts w:hint="eastAsia" w:ascii="宋体" w:hAnsi="宋体" w:cs="宋体"/>
                <w:kern w:val="0"/>
                <w:sz w:val="18"/>
                <w:szCs w:val="18"/>
              </w:rPr>
              <w:t>万元</w:t>
            </w:r>
          </w:p>
        </w:tc>
        <w:tc>
          <w:tcPr>
            <w:tcW w:w="1620" w:type="dxa"/>
            <w:tcBorders>
              <w:top w:val="nil"/>
              <w:left w:val="nil"/>
              <w:bottom w:val="single" w:color="auto" w:sz="4" w:space="0"/>
              <w:right w:val="single" w:color="auto" w:sz="4" w:space="0"/>
            </w:tcBorders>
            <w:vAlign w:val="center"/>
          </w:tcPr>
          <w:p w14:paraId="1C4C6B56">
            <w:pPr>
              <w:widowControl/>
              <w:spacing w:line="360" w:lineRule="auto"/>
              <w:jc w:val="left"/>
              <w:rPr>
                <w:rFonts w:ascii="宋体" w:hAnsi="宋体" w:cs="宋体"/>
                <w:kern w:val="0"/>
                <w:sz w:val="18"/>
                <w:szCs w:val="18"/>
              </w:rPr>
            </w:pPr>
            <w:r>
              <w:rPr>
                <w:rFonts w:hint="eastAsia" w:ascii="宋体" w:hAnsi="宋体" w:cs="宋体"/>
                <w:kern w:val="0"/>
                <w:sz w:val="18"/>
                <w:szCs w:val="18"/>
              </w:rPr>
              <w:t>8000≤Z＜120000</w:t>
            </w:r>
          </w:p>
        </w:tc>
        <w:tc>
          <w:tcPr>
            <w:tcW w:w="1440" w:type="dxa"/>
            <w:tcBorders>
              <w:top w:val="nil"/>
              <w:left w:val="nil"/>
              <w:bottom w:val="single" w:color="auto" w:sz="4" w:space="0"/>
              <w:right w:val="single" w:color="auto" w:sz="4" w:space="0"/>
            </w:tcBorders>
            <w:vAlign w:val="center"/>
          </w:tcPr>
          <w:p w14:paraId="7D4EF2D5">
            <w:pPr>
              <w:widowControl/>
              <w:spacing w:line="360" w:lineRule="auto"/>
              <w:jc w:val="left"/>
              <w:rPr>
                <w:rFonts w:ascii="宋体" w:hAnsi="宋体" w:cs="宋体"/>
                <w:kern w:val="0"/>
                <w:sz w:val="18"/>
                <w:szCs w:val="18"/>
              </w:rPr>
            </w:pPr>
            <w:r>
              <w:rPr>
                <w:rFonts w:hint="eastAsia" w:ascii="宋体" w:hAnsi="宋体" w:cs="宋体"/>
                <w:kern w:val="0"/>
                <w:sz w:val="18"/>
                <w:szCs w:val="18"/>
              </w:rPr>
              <w:t>100≤Z＜8000</w:t>
            </w:r>
          </w:p>
        </w:tc>
        <w:tc>
          <w:tcPr>
            <w:tcW w:w="925" w:type="dxa"/>
            <w:tcBorders>
              <w:top w:val="nil"/>
              <w:left w:val="nil"/>
              <w:bottom w:val="single" w:color="auto" w:sz="4" w:space="0"/>
              <w:right w:val="single" w:color="auto" w:sz="4" w:space="0"/>
            </w:tcBorders>
            <w:vAlign w:val="center"/>
          </w:tcPr>
          <w:p w14:paraId="7A704CBA">
            <w:pPr>
              <w:widowControl/>
              <w:spacing w:line="360" w:lineRule="auto"/>
              <w:jc w:val="left"/>
              <w:rPr>
                <w:rFonts w:ascii="宋体" w:hAnsi="宋体" w:cs="宋体"/>
                <w:kern w:val="0"/>
                <w:sz w:val="18"/>
                <w:szCs w:val="18"/>
              </w:rPr>
            </w:pPr>
            <w:r>
              <w:rPr>
                <w:rFonts w:hint="eastAsia" w:ascii="宋体" w:hAnsi="宋体" w:cs="宋体"/>
                <w:kern w:val="0"/>
                <w:sz w:val="18"/>
                <w:szCs w:val="18"/>
              </w:rPr>
              <w:t>Y＜100</w:t>
            </w:r>
          </w:p>
        </w:tc>
      </w:tr>
      <w:tr w14:paraId="2CA55342">
        <w:tblPrEx>
          <w:tblCellMar>
            <w:top w:w="0" w:type="dxa"/>
            <w:left w:w="108" w:type="dxa"/>
            <w:bottom w:w="0" w:type="dxa"/>
            <w:right w:w="108" w:type="dxa"/>
          </w:tblCellMar>
        </w:tblPrEx>
        <w:trPr>
          <w:trHeight w:val="225" w:hRule="atLeast"/>
        </w:trPr>
        <w:tc>
          <w:tcPr>
            <w:tcW w:w="1701" w:type="dxa"/>
            <w:tcBorders>
              <w:top w:val="nil"/>
              <w:left w:val="single" w:color="auto" w:sz="4" w:space="0"/>
              <w:bottom w:val="single" w:color="auto" w:sz="4" w:space="0"/>
              <w:right w:val="single" w:color="auto" w:sz="4" w:space="0"/>
            </w:tcBorders>
            <w:vAlign w:val="bottom"/>
          </w:tcPr>
          <w:p w14:paraId="167D2124">
            <w:pPr>
              <w:widowControl/>
              <w:spacing w:line="360" w:lineRule="auto"/>
              <w:jc w:val="center"/>
              <w:rPr>
                <w:rFonts w:ascii="宋体" w:hAnsi="宋体" w:cs="宋体"/>
                <w:b/>
                <w:bCs/>
                <w:kern w:val="0"/>
                <w:sz w:val="18"/>
                <w:szCs w:val="18"/>
              </w:rPr>
            </w:pPr>
            <w:r>
              <w:rPr>
                <w:rFonts w:hint="eastAsia" w:ascii="宋体" w:hAnsi="宋体" w:cs="宋体"/>
                <w:b/>
                <w:bCs/>
                <w:kern w:val="0"/>
                <w:sz w:val="18"/>
                <w:szCs w:val="18"/>
              </w:rPr>
              <w:t>其他未列明行业</w:t>
            </w:r>
          </w:p>
        </w:tc>
        <w:tc>
          <w:tcPr>
            <w:tcW w:w="1384" w:type="dxa"/>
            <w:tcBorders>
              <w:top w:val="nil"/>
              <w:left w:val="nil"/>
              <w:bottom w:val="single" w:color="auto" w:sz="4" w:space="0"/>
              <w:right w:val="single" w:color="auto" w:sz="4" w:space="0"/>
            </w:tcBorders>
            <w:vAlign w:val="center"/>
          </w:tcPr>
          <w:p w14:paraId="0AAEE5AE">
            <w:pPr>
              <w:widowControl/>
              <w:spacing w:line="360" w:lineRule="auto"/>
              <w:jc w:val="left"/>
              <w:rPr>
                <w:rFonts w:ascii="宋体" w:hAnsi="宋体" w:cs="宋体"/>
                <w:kern w:val="0"/>
                <w:sz w:val="18"/>
                <w:szCs w:val="18"/>
              </w:rPr>
            </w:pPr>
            <w:r>
              <w:rPr>
                <w:rFonts w:hint="eastAsia" w:ascii="宋体" w:hAnsi="宋体" w:cs="宋体"/>
                <w:kern w:val="0"/>
                <w:sz w:val="18"/>
                <w:szCs w:val="18"/>
              </w:rPr>
              <w:t>从业人员（X）</w:t>
            </w:r>
          </w:p>
        </w:tc>
        <w:tc>
          <w:tcPr>
            <w:tcW w:w="913" w:type="dxa"/>
            <w:tcBorders>
              <w:top w:val="nil"/>
              <w:left w:val="nil"/>
              <w:bottom w:val="single" w:color="auto" w:sz="4" w:space="0"/>
              <w:right w:val="single" w:color="auto" w:sz="4" w:space="0"/>
            </w:tcBorders>
            <w:vAlign w:val="center"/>
          </w:tcPr>
          <w:p w14:paraId="46DE00EF">
            <w:pPr>
              <w:widowControl/>
              <w:spacing w:line="360" w:lineRule="auto"/>
              <w:jc w:val="left"/>
              <w:rPr>
                <w:rFonts w:ascii="宋体" w:hAnsi="宋体" w:cs="宋体"/>
                <w:kern w:val="0"/>
                <w:sz w:val="18"/>
                <w:szCs w:val="18"/>
              </w:rPr>
            </w:pPr>
            <w:r>
              <w:rPr>
                <w:rFonts w:hint="eastAsia" w:ascii="宋体" w:hAnsi="宋体" w:cs="宋体"/>
                <w:kern w:val="0"/>
                <w:sz w:val="18"/>
                <w:szCs w:val="18"/>
              </w:rPr>
              <w:t>人</w:t>
            </w:r>
          </w:p>
        </w:tc>
        <w:tc>
          <w:tcPr>
            <w:tcW w:w="1620" w:type="dxa"/>
            <w:tcBorders>
              <w:top w:val="nil"/>
              <w:left w:val="nil"/>
              <w:bottom w:val="single" w:color="auto" w:sz="4" w:space="0"/>
              <w:right w:val="single" w:color="auto" w:sz="4" w:space="0"/>
            </w:tcBorders>
            <w:vAlign w:val="center"/>
          </w:tcPr>
          <w:p w14:paraId="361495EE">
            <w:pPr>
              <w:widowControl/>
              <w:spacing w:line="360" w:lineRule="auto"/>
              <w:jc w:val="left"/>
              <w:rPr>
                <w:rFonts w:ascii="宋体" w:hAnsi="宋体" w:cs="宋体"/>
                <w:kern w:val="0"/>
                <w:sz w:val="18"/>
                <w:szCs w:val="18"/>
              </w:rPr>
            </w:pPr>
            <w:r>
              <w:rPr>
                <w:rFonts w:hint="eastAsia" w:ascii="宋体" w:hAnsi="宋体" w:cs="宋体"/>
                <w:kern w:val="0"/>
                <w:sz w:val="18"/>
                <w:szCs w:val="18"/>
              </w:rPr>
              <w:t>100≤X＜300</w:t>
            </w:r>
          </w:p>
        </w:tc>
        <w:tc>
          <w:tcPr>
            <w:tcW w:w="1440" w:type="dxa"/>
            <w:tcBorders>
              <w:top w:val="nil"/>
              <w:left w:val="nil"/>
              <w:bottom w:val="single" w:color="auto" w:sz="4" w:space="0"/>
              <w:right w:val="single" w:color="auto" w:sz="4" w:space="0"/>
            </w:tcBorders>
            <w:vAlign w:val="center"/>
          </w:tcPr>
          <w:p w14:paraId="6C72CF39">
            <w:pPr>
              <w:widowControl/>
              <w:spacing w:line="360" w:lineRule="auto"/>
              <w:jc w:val="left"/>
              <w:rPr>
                <w:rFonts w:ascii="宋体" w:hAnsi="宋体" w:cs="宋体"/>
                <w:kern w:val="0"/>
                <w:sz w:val="18"/>
                <w:szCs w:val="18"/>
              </w:rPr>
            </w:pPr>
            <w:r>
              <w:rPr>
                <w:rFonts w:hint="eastAsia" w:ascii="宋体" w:hAnsi="宋体" w:cs="宋体"/>
                <w:kern w:val="0"/>
                <w:sz w:val="18"/>
                <w:szCs w:val="18"/>
              </w:rPr>
              <w:t>10≤X＜100</w:t>
            </w:r>
          </w:p>
        </w:tc>
        <w:tc>
          <w:tcPr>
            <w:tcW w:w="925" w:type="dxa"/>
            <w:tcBorders>
              <w:top w:val="nil"/>
              <w:left w:val="nil"/>
              <w:bottom w:val="single" w:color="auto" w:sz="4" w:space="0"/>
              <w:right w:val="single" w:color="auto" w:sz="4" w:space="0"/>
            </w:tcBorders>
            <w:vAlign w:val="center"/>
          </w:tcPr>
          <w:p w14:paraId="32F61088">
            <w:pPr>
              <w:widowControl/>
              <w:spacing w:line="360" w:lineRule="auto"/>
              <w:jc w:val="left"/>
              <w:rPr>
                <w:rFonts w:ascii="宋体" w:hAnsi="宋体" w:cs="宋体"/>
                <w:kern w:val="0"/>
                <w:sz w:val="18"/>
                <w:szCs w:val="18"/>
              </w:rPr>
            </w:pPr>
            <w:r>
              <w:rPr>
                <w:rFonts w:hint="eastAsia" w:ascii="宋体" w:hAnsi="宋体" w:cs="宋体"/>
                <w:kern w:val="0"/>
                <w:sz w:val="18"/>
                <w:szCs w:val="18"/>
              </w:rPr>
              <w:t>X＜10</w:t>
            </w:r>
          </w:p>
        </w:tc>
      </w:tr>
    </w:tbl>
    <w:p w14:paraId="4FA66CCE">
      <w:pPr>
        <w:spacing w:line="360" w:lineRule="auto"/>
        <w:ind w:firstLine="525" w:firstLineChars="250"/>
        <w:rPr>
          <w:rFonts w:ascii="宋体" w:hAnsi="宋体" w:cs="宋体"/>
          <w:szCs w:val="21"/>
        </w:rPr>
      </w:pPr>
      <w:r>
        <w:rPr>
          <w:rFonts w:hint="eastAsia" w:ascii="宋体" w:hAnsi="宋体" w:cs="宋体"/>
          <w:szCs w:val="21"/>
        </w:rPr>
        <w:t>说明：上述标准参照《关于印发中小企业划型标准规定的通知》（工信部联企业[2011]300号），大型、中型和小型企业须同时满足所列指标的下限，否则下划一档；微型企业只须满足所列指标中的一项即可。</w:t>
      </w:r>
    </w:p>
    <w:p w14:paraId="2AD73AFE">
      <w:pPr>
        <w:widowControl/>
        <w:spacing w:line="360" w:lineRule="auto"/>
        <w:jc w:val="left"/>
        <w:rPr>
          <w:rFonts w:ascii="宋体" w:hAnsi="宋体" w:cs="宋体"/>
          <w:szCs w:val="20"/>
        </w:rPr>
        <w:sectPr>
          <w:pgSz w:w="11906" w:h="16838"/>
          <w:pgMar w:top="1134" w:right="1134" w:bottom="1134" w:left="1134" w:header="720" w:footer="720" w:gutter="0"/>
          <w:pgNumType w:fmt="decimal"/>
          <w:cols w:space="720" w:num="1"/>
          <w:docGrid w:type="lines" w:linePitch="331" w:charSpace="0"/>
        </w:sectPr>
      </w:pPr>
    </w:p>
    <w:p w14:paraId="15AD5E7E">
      <w:pPr>
        <w:spacing w:line="360" w:lineRule="auto"/>
        <w:jc w:val="center"/>
        <w:outlineLvl w:val="0"/>
        <w:rPr>
          <w:rFonts w:ascii="宋体" w:hAnsi="宋体" w:cs="宋体"/>
          <w:b/>
          <w:sz w:val="36"/>
          <w:szCs w:val="36"/>
        </w:rPr>
      </w:pPr>
      <w:bookmarkStart w:id="46" w:name="_Toc532545044"/>
      <w:bookmarkStart w:id="47" w:name="_Toc5516"/>
      <w:r>
        <w:rPr>
          <w:rFonts w:hint="eastAsia" w:ascii="宋体" w:hAnsi="宋体" w:cs="宋体"/>
          <w:b/>
          <w:sz w:val="36"/>
          <w:szCs w:val="20"/>
        </w:rPr>
        <w:t>第三章  投标人须知</w:t>
      </w:r>
      <w:bookmarkEnd w:id="46"/>
      <w:bookmarkEnd w:id="47"/>
    </w:p>
    <w:p w14:paraId="0AAE7319">
      <w:pPr>
        <w:spacing w:line="360" w:lineRule="auto"/>
        <w:jc w:val="center"/>
        <w:outlineLvl w:val="1"/>
        <w:rPr>
          <w:rFonts w:ascii="宋体" w:hAnsi="宋体" w:cs="宋体"/>
          <w:b/>
          <w:sz w:val="30"/>
          <w:szCs w:val="30"/>
        </w:rPr>
      </w:pPr>
      <w:bookmarkStart w:id="48" w:name="_Toc2768"/>
      <w:r>
        <w:rPr>
          <w:rFonts w:hint="eastAsia" w:ascii="宋体" w:hAnsi="宋体" w:cs="宋体"/>
          <w:b/>
          <w:sz w:val="30"/>
          <w:szCs w:val="30"/>
        </w:rPr>
        <w:t>第一节 投标人须知前附表</w:t>
      </w:r>
      <w:bookmarkEnd w:id="48"/>
    </w:p>
    <w:tbl>
      <w:tblPr>
        <w:tblStyle w:val="17"/>
        <w:tblW w:w="10240" w:type="dxa"/>
        <w:tblInd w:w="113"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75"/>
        <w:gridCol w:w="2268"/>
        <w:gridCol w:w="7297"/>
      </w:tblGrid>
      <w:tr w14:paraId="69DD3B1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vAlign w:val="center"/>
          </w:tcPr>
          <w:p w14:paraId="4356C92A">
            <w:pPr>
              <w:snapToGrid w:val="0"/>
              <w:spacing w:line="360" w:lineRule="auto"/>
              <w:jc w:val="left"/>
              <w:rPr>
                <w:rFonts w:ascii="宋体" w:hAnsi="宋体" w:cs="宋体"/>
                <w:szCs w:val="21"/>
              </w:rPr>
            </w:pPr>
            <w:r>
              <w:rPr>
                <w:rFonts w:hint="eastAsia" w:ascii="宋体" w:hAnsi="宋体" w:cs="宋体"/>
                <w:szCs w:val="21"/>
              </w:rPr>
              <w:t>条款号</w:t>
            </w:r>
          </w:p>
        </w:tc>
        <w:tc>
          <w:tcPr>
            <w:tcW w:w="2268" w:type="dxa"/>
            <w:tcBorders>
              <w:top w:val="single" w:color="auto" w:sz="4" w:space="0"/>
              <w:left w:val="single" w:color="auto" w:sz="4" w:space="0"/>
              <w:bottom w:val="single" w:color="auto" w:sz="4" w:space="0"/>
              <w:right w:val="single" w:color="auto" w:sz="4" w:space="0"/>
            </w:tcBorders>
            <w:vAlign w:val="center"/>
          </w:tcPr>
          <w:p w14:paraId="1DCE4FA3">
            <w:pPr>
              <w:snapToGrid w:val="0"/>
              <w:spacing w:line="360" w:lineRule="auto"/>
              <w:jc w:val="left"/>
              <w:rPr>
                <w:rFonts w:ascii="宋体" w:hAnsi="宋体" w:cs="宋体"/>
                <w:szCs w:val="21"/>
              </w:rPr>
            </w:pPr>
            <w:r>
              <w:rPr>
                <w:rFonts w:hint="eastAsia" w:ascii="宋体" w:hAnsi="宋体" w:cs="宋体"/>
                <w:szCs w:val="21"/>
              </w:rPr>
              <w:t>项目内容</w:t>
            </w:r>
          </w:p>
        </w:tc>
        <w:tc>
          <w:tcPr>
            <w:tcW w:w="7297" w:type="dxa"/>
            <w:tcBorders>
              <w:top w:val="single" w:color="auto" w:sz="4" w:space="0"/>
              <w:left w:val="single" w:color="auto" w:sz="4" w:space="0"/>
              <w:bottom w:val="single" w:color="auto" w:sz="4" w:space="0"/>
              <w:right w:val="single" w:color="auto" w:sz="4" w:space="0"/>
            </w:tcBorders>
            <w:vAlign w:val="center"/>
          </w:tcPr>
          <w:p w14:paraId="5707AE0C">
            <w:pPr>
              <w:snapToGrid w:val="0"/>
              <w:spacing w:line="360" w:lineRule="auto"/>
              <w:jc w:val="center"/>
              <w:rPr>
                <w:rFonts w:ascii="宋体" w:hAnsi="宋体" w:cs="宋体"/>
                <w:szCs w:val="21"/>
              </w:rPr>
            </w:pPr>
            <w:r>
              <w:rPr>
                <w:rFonts w:hint="eastAsia" w:ascii="宋体" w:hAnsi="宋体" w:cs="宋体"/>
                <w:szCs w:val="21"/>
              </w:rPr>
              <w:t>编列内容</w:t>
            </w:r>
          </w:p>
        </w:tc>
      </w:tr>
      <w:tr w14:paraId="6372CB0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vAlign w:val="center"/>
          </w:tcPr>
          <w:p w14:paraId="30B9B240">
            <w:pPr>
              <w:spacing w:line="360" w:lineRule="auto"/>
              <w:rPr>
                <w:rFonts w:ascii="宋体" w:hAnsi="宋体" w:cs="宋体"/>
                <w:szCs w:val="21"/>
              </w:rPr>
            </w:pPr>
            <w:r>
              <w:rPr>
                <w:rFonts w:hint="eastAsia" w:ascii="宋体" w:hAnsi="宋体" w:cs="宋体"/>
                <w:szCs w:val="21"/>
              </w:rPr>
              <w:t>6.1</w:t>
            </w:r>
          </w:p>
        </w:tc>
        <w:tc>
          <w:tcPr>
            <w:tcW w:w="2268" w:type="dxa"/>
            <w:tcBorders>
              <w:top w:val="single" w:color="auto" w:sz="4" w:space="0"/>
              <w:left w:val="single" w:color="auto" w:sz="4" w:space="0"/>
              <w:bottom w:val="single" w:color="auto" w:sz="4" w:space="0"/>
              <w:right w:val="single" w:color="auto" w:sz="4" w:space="0"/>
            </w:tcBorders>
            <w:vAlign w:val="center"/>
          </w:tcPr>
          <w:p w14:paraId="61C3C0B2">
            <w:pPr>
              <w:spacing w:line="360" w:lineRule="auto"/>
              <w:rPr>
                <w:rFonts w:ascii="宋体" w:hAnsi="宋体" w:cs="宋体"/>
                <w:szCs w:val="21"/>
              </w:rPr>
            </w:pPr>
            <w:bookmarkStart w:id="49" w:name="_5"/>
            <w:bookmarkEnd w:id="49"/>
            <w:bookmarkStart w:id="50" w:name="_8.1"/>
            <w:bookmarkEnd w:id="50"/>
            <w:bookmarkStart w:id="51" w:name="_9.2"/>
            <w:bookmarkEnd w:id="51"/>
            <w:r>
              <w:rPr>
                <w:rFonts w:hint="eastAsia" w:ascii="宋体" w:hAnsi="宋体" w:cs="宋体"/>
                <w:szCs w:val="21"/>
              </w:rPr>
              <w:t>是否接受联合体投标</w:t>
            </w:r>
          </w:p>
        </w:tc>
        <w:tc>
          <w:tcPr>
            <w:tcW w:w="7297" w:type="dxa"/>
            <w:tcBorders>
              <w:top w:val="single" w:color="auto" w:sz="4" w:space="0"/>
              <w:left w:val="single" w:color="auto" w:sz="4" w:space="0"/>
              <w:bottom w:val="single" w:color="auto" w:sz="4" w:space="0"/>
              <w:right w:val="single" w:color="auto" w:sz="4" w:space="0"/>
            </w:tcBorders>
            <w:vAlign w:val="center"/>
          </w:tcPr>
          <w:p w14:paraId="1C211932">
            <w:pPr>
              <w:spacing w:line="360" w:lineRule="auto"/>
              <w:jc w:val="left"/>
              <w:rPr>
                <w:rFonts w:ascii="宋体" w:hAnsi="宋体" w:cs="宋体"/>
                <w:szCs w:val="21"/>
              </w:rPr>
            </w:pPr>
            <w:bookmarkStart w:id="52" w:name="PO_3000001866_PM007"/>
            <w:r>
              <w:rPr>
                <w:rFonts w:hint="eastAsia" w:ascii="宋体" w:hAnsi="宋体" w:cs="宋体"/>
                <w:szCs w:val="21"/>
              </w:rPr>
              <w:t>不允许联合体投标</w:t>
            </w:r>
            <w:bookmarkEnd w:id="52"/>
            <w:r>
              <w:rPr>
                <w:rFonts w:hint="eastAsia" w:ascii="宋体" w:hAnsi="宋体" w:cs="宋体"/>
                <w:szCs w:val="21"/>
              </w:rPr>
              <w:t>。</w:t>
            </w:r>
          </w:p>
        </w:tc>
      </w:tr>
      <w:tr w14:paraId="6C4224C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vAlign w:val="center"/>
          </w:tcPr>
          <w:p w14:paraId="404D69A4">
            <w:pPr>
              <w:spacing w:line="360" w:lineRule="auto"/>
              <w:rPr>
                <w:rFonts w:ascii="宋体" w:hAnsi="宋体" w:cs="宋体"/>
                <w:szCs w:val="21"/>
              </w:rPr>
            </w:pPr>
            <w:r>
              <w:rPr>
                <w:rFonts w:hint="eastAsia" w:ascii="宋体" w:hAnsi="宋体" w:cs="宋体"/>
                <w:szCs w:val="21"/>
              </w:rPr>
              <w:t>6.2</w:t>
            </w:r>
          </w:p>
        </w:tc>
        <w:tc>
          <w:tcPr>
            <w:tcW w:w="2268" w:type="dxa"/>
            <w:tcBorders>
              <w:top w:val="single" w:color="auto" w:sz="4" w:space="0"/>
              <w:left w:val="single" w:color="auto" w:sz="4" w:space="0"/>
              <w:bottom w:val="single" w:color="auto" w:sz="4" w:space="0"/>
              <w:right w:val="single" w:color="auto" w:sz="4" w:space="0"/>
            </w:tcBorders>
            <w:vAlign w:val="center"/>
          </w:tcPr>
          <w:p w14:paraId="1750490B">
            <w:pPr>
              <w:spacing w:line="360" w:lineRule="auto"/>
              <w:rPr>
                <w:rFonts w:ascii="宋体" w:hAnsi="宋体" w:cs="宋体"/>
                <w:szCs w:val="21"/>
              </w:rPr>
            </w:pPr>
            <w:r>
              <w:rPr>
                <w:rFonts w:hint="eastAsia" w:ascii="宋体" w:hAnsi="宋体" w:cs="宋体"/>
                <w:szCs w:val="21"/>
              </w:rPr>
              <w:t>联合体投标要求</w:t>
            </w:r>
          </w:p>
        </w:tc>
        <w:tc>
          <w:tcPr>
            <w:tcW w:w="7297" w:type="dxa"/>
            <w:tcBorders>
              <w:top w:val="single" w:color="auto" w:sz="4" w:space="0"/>
              <w:left w:val="single" w:color="auto" w:sz="4" w:space="0"/>
              <w:bottom w:val="single" w:color="auto" w:sz="4" w:space="0"/>
              <w:right w:val="single" w:color="auto" w:sz="4" w:space="0"/>
            </w:tcBorders>
            <w:vAlign w:val="center"/>
          </w:tcPr>
          <w:p w14:paraId="06F2A116">
            <w:pPr>
              <w:spacing w:line="360" w:lineRule="auto"/>
              <w:jc w:val="left"/>
              <w:rPr>
                <w:rFonts w:ascii="宋体" w:hAnsi="宋体" w:cs="宋体"/>
                <w:szCs w:val="21"/>
              </w:rPr>
            </w:pPr>
            <w:r>
              <w:rPr>
                <w:rFonts w:hint="eastAsia" w:ascii="宋体" w:hAnsi="宋体" w:cs="宋体"/>
                <w:szCs w:val="21"/>
              </w:rPr>
              <w:t>无</w:t>
            </w:r>
          </w:p>
        </w:tc>
      </w:tr>
      <w:tr w14:paraId="3E0F240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vAlign w:val="center"/>
          </w:tcPr>
          <w:p w14:paraId="54EC9C94">
            <w:pPr>
              <w:spacing w:line="360" w:lineRule="auto"/>
              <w:rPr>
                <w:rFonts w:ascii="宋体" w:hAnsi="宋体" w:cs="宋体"/>
                <w:szCs w:val="21"/>
              </w:rPr>
            </w:pPr>
            <w:r>
              <w:rPr>
                <w:rFonts w:hint="eastAsia" w:ascii="宋体" w:hAnsi="宋体" w:cs="宋体"/>
                <w:szCs w:val="21"/>
              </w:rPr>
              <w:t>7.2</w:t>
            </w:r>
          </w:p>
        </w:tc>
        <w:tc>
          <w:tcPr>
            <w:tcW w:w="2268" w:type="dxa"/>
            <w:tcBorders>
              <w:top w:val="single" w:color="auto" w:sz="4" w:space="0"/>
              <w:left w:val="single" w:color="auto" w:sz="4" w:space="0"/>
              <w:bottom w:val="single" w:color="auto" w:sz="4" w:space="0"/>
              <w:right w:val="single" w:color="auto" w:sz="4" w:space="0"/>
            </w:tcBorders>
            <w:vAlign w:val="center"/>
          </w:tcPr>
          <w:p w14:paraId="3DC3390D">
            <w:pPr>
              <w:spacing w:line="360" w:lineRule="auto"/>
              <w:rPr>
                <w:rFonts w:ascii="宋体" w:hAnsi="宋体" w:cs="宋体"/>
                <w:szCs w:val="21"/>
              </w:rPr>
            </w:pPr>
            <w:r>
              <w:rPr>
                <w:rFonts w:hint="eastAsia" w:ascii="宋体" w:hAnsi="宋体" w:cs="宋体"/>
                <w:szCs w:val="21"/>
              </w:rPr>
              <w:t>是否允许转包/分包</w:t>
            </w:r>
          </w:p>
        </w:tc>
        <w:tc>
          <w:tcPr>
            <w:tcW w:w="7297" w:type="dxa"/>
            <w:tcBorders>
              <w:top w:val="single" w:color="auto" w:sz="4" w:space="0"/>
              <w:left w:val="single" w:color="auto" w:sz="4" w:space="0"/>
              <w:bottom w:val="single" w:color="auto" w:sz="4" w:space="0"/>
              <w:right w:val="single" w:color="auto" w:sz="4" w:space="0"/>
            </w:tcBorders>
            <w:vAlign w:val="center"/>
          </w:tcPr>
          <w:p w14:paraId="73131B1B">
            <w:pPr>
              <w:spacing w:line="360" w:lineRule="auto"/>
              <w:jc w:val="left"/>
              <w:rPr>
                <w:rFonts w:ascii="宋体" w:hAnsi="宋体" w:cs="宋体"/>
                <w:szCs w:val="21"/>
              </w:rPr>
            </w:pPr>
            <w:bookmarkStart w:id="53" w:name="PO_3000001866_PM044"/>
            <w:r>
              <w:rPr>
                <w:rFonts w:hint="eastAsia" w:ascii="宋体" w:hAnsi="宋体" w:cs="宋体"/>
                <w:szCs w:val="21"/>
              </w:rPr>
              <w:t>☑不允许分包</w:t>
            </w:r>
          </w:p>
          <w:p w14:paraId="44EFD30A">
            <w:pPr>
              <w:spacing w:line="360" w:lineRule="auto"/>
              <w:jc w:val="left"/>
              <w:rPr>
                <w:rFonts w:ascii="宋体" w:hAnsi="宋体" w:cs="宋体"/>
                <w:szCs w:val="21"/>
              </w:rPr>
            </w:pPr>
            <w:r>
              <w:rPr>
                <w:rFonts w:hint="eastAsia" w:ascii="宋体" w:hAnsi="宋体" w:cs="宋体"/>
                <w:szCs w:val="21"/>
              </w:rPr>
              <w:t>□允许分包</w:t>
            </w:r>
            <w:bookmarkEnd w:id="53"/>
          </w:p>
          <w:p w14:paraId="00FB26A1">
            <w:pPr>
              <w:spacing w:line="360" w:lineRule="auto"/>
              <w:jc w:val="left"/>
              <w:rPr>
                <w:rFonts w:ascii="宋体" w:hAnsi="宋体" w:cs="宋体"/>
                <w:szCs w:val="21"/>
              </w:rPr>
            </w:pPr>
            <w:r>
              <w:rPr>
                <w:rFonts w:hint="eastAsia" w:ascii="宋体" w:hAnsi="宋体" w:cs="宋体"/>
                <w:szCs w:val="21"/>
              </w:rPr>
              <w:t>分包内容：</w:t>
            </w:r>
            <w:r>
              <w:rPr>
                <w:rFonts w:hint="eastAsia" w:ascii="宋体" w:hAnsi="宋体" w:cs="宋体"/>
                <w:szCs w:val="21"/>
                <w:u w:val="single"/>
                <w:lang w:val="en-US" w:eastAsia="zh-CN"/>
              </w:rPr>
              <w:t>/</w:t>
            </w:r>
            <w:r>
              <w:rPr>
                <w:rFonts w:hint="eastAsia" w:ascii="宋体" w:hAnsi="宋体" w:cs="宋体"/>
                <w:szCs w:val="21"/>
                <w:u w:val="single"/>
              </w:rPr>
              <w:t xml:space="preserve"> 。</w:t>
            </w:r>
          </w:p>
          <w:p w14:paraId="1B7C53C7">
            <w:pPr>
              <w:spacing w:line="360" w:lineRule="auto"/>
              <w:jc w:val="left"/>
              <w:rPr>
                <w:rFonts w:ascii="宋体" w:hAnsi="宋体" w:cs="宋体"/>
                <w:szCs w:val="21"/>
              </w:rPr>
            </w:pPr>
            <w:r>
              <w:rPr>
                <w:rFonts w:hint="eastAsia" w:ascii="宋体" w:hAnsi="宋体" w:cs="宋体"/>
                <w:szCs w:val="21"/>
              </w:rPr>
              <w:t>分包金额或者比例：</w:t>
            </w:r>
            <w:r>
              <w:rPr>
                <w:rFonts w:hint="eastAsia" w:ascii="宋体" w:hAnsi="宋体" w:cs="宋体"/>
                <w:szCs w:val="21"/>
                <w:u w:val="single"/>
                <w:lang w:val="en-US" w:eastAsia="zh-CN"/>
              </w:rPr>
              <w:t>/</w:t>
            </w:r>
            <w:r>
              <w:rPr>
                <w:rFonts w:hint="eastAsia" w:ascii="宋体" w:hAnsi="宋体" w:cs="宋体"/>
                <w:szCs w:val="21"/>
                <w:u w:val="single"/>
              </w:rPr>
              <w:t>。</w:t>
            </w:r>
          </w:p>
        </w:tc>
      </w:tr>
      <w:tr w14:paraId="796DABE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vAlign w:val="center"/>
          </w:tcPr>
          <w:p w14:paraId="55576EA2">
            <w:pPr>
              <w:spacing w:line="360" w:lineRule="auto"/>
              <w:rPr>
                <w:rFonts w:ascii="宋体" w:hAnsi="宋体" w:cs="宋体"/>
                <w:szCs w:val="21"/>
              </w:rPr>
            </w:pPr>
            <w:r>
              <w:rPr>
                <w:rFonts w:hint="eastAsia" w:ascii="宋体" w:hAnsi="宋体" w:cs="宋体"/>
                <w:szCs w:val="21"/>
              </w:rPr>
              <w:t>11.4</w:t>
            </w:r>
          </w:p>
        </w:tc>
        <w:tc>
          <w:tcPr>
            <w:tcW w:w="2268" w:type="dxa"/>
            <w:tcBorders>
              <w:top w:val="single" w:color="auto" w:sz="4" w:space="0"/>
              <w:left w:val="single" w:color="auto" w:sz="4" w:space="0"/>
              <w:bottom w:val="single" w:color="auto" w:sz="4" w:space="0"/>
              <w:right w:val="single" w:color="auto" w:sz="4" w:space="0"/>
            </w:tcBorders>
            <w:vAlign w:val="center"/>
          </w:tcPr>
          <w:p w14:paraId="60F98915">
            <w:pPr>
              <w:spacing w:line="360" w:lineRule="auto"/>
              <w:rPr>
                <w:rFonts w:ascii="宋体" w:hAnsi="宋体" w:cs="宋体"/>
                <w:szCs w:val="21"/>
              </w:rPr>
            </w:pPr>
            <w:r>
              <w:rPr>
                <w:rFonts w:hint="eastAsia" w:ascii="宋体" w:hAnsi="宋体" w:cs="宋体"/>
                <w:szCs w:val="21"/>
              </w:rPr>
              <w:t>媒体发布渠道</w:t>
            </w:r>
          </w:p>
        </w:tc>
        <w:tc>
          <w:tcPr>
            <w:tcW w:w="7297" w:type="dxa"/>
            <w:tcBorders>
              <w:top w:val="single" w:color="auto" w:sz="4" w:space="0"/>
              <w:left w:val="single" w:color="auto" w:sz="4" w:space="0"/>
              <w:bottom w:val="single" w:color="auto" w:sz="4" w:space="0"/>
              <w:right w:val="single" w:color="auto" w:sz="4" w:space="0"/>
            </w:tcBorders>
            <w:vAlign w:val="center"/>
          </w:tcPr>
          <w:p w14:paraId="361DD43B">
            <w:pPr>
              <w:spacing w:line="360" w:lineRule="auto"/>
              <w:rPr>
                <w:rFonts w:ascii="宋体" w:hAnsi="宋体" w:cs="宋体"/>
                <w:sz w:val="28"/>
                <w:szCs w:val="18"/>
              </w:rPr>
            </w:pPr>
            <w:r>
              <w:rPr>
                <w:rFonts w:hint="eastAsia" w:ascii="宋体" w:hAnsi="宋体" w:cs="宋体"/>
                <w:szCs w:val="21"/>
              </w:rPr>
              <w:t>与本项目相关的政府采购业务澄清、更正及与之相关的事项将在采购公告中“六、其他补充事宜”中网上查询地址上发布</w:t>
            </w:r>
            <w:r>
              <w:rPr>
                <w:rFonts w:hint="eastAsia" w:ascii="宋体" w:hAnsi="宋体" w:cs="宋体"/>
                <w:kern w:val="0"/>
                <w:szCs w:val="21"/>
              </w:rPr>
              <w:t>。</w:t>
            </w:r>
          </w:p>
        </w:tc>
      </w:tr>
      <w:tr w14:paraId="5F92F98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vAlign w:val="center"/>
          </w:tcPr>
          <w:p w14:paraId="09E7DF11">
            <w:pPr>
              <w:spacing w:line="360" w:lineRule="auto"/>
              <w:rPr>
                <w:rFonts w:ascii="宋体" w:hAnsi="宋体" w:cs="宋体"/>
                <w:szCs w:val="21"/>
              </w:rPr>
            </w:pPr>
            <w:r>
              <w:rPr>
                <w:rFonts w:hint="eastAsia" w:ascii="宋体" w:hAnsi="宋体" w:cs="宋体"/>
                <w:szCs w:val="21"/>
              </w:rPr>
              <w:t>11.6</w:t>
            </w:r>
          </w:p>
        </w:tc>
        <w:tc>
          <w:tcPr>
            <w:tcW w:w="2268" w:type="dxa"/>
            <w:tcBorders>
              <w:top w:val="single" w:color="auto" w:sz="4" w:space="0"/>
              <w:left w:val="single" w:color="auto" w:sz="4" w:space="0"/>
              <w:bottom w:val="single" w:color="auto" w:sz="4" w:space="0"/>
              <w:right w:val="single" w:color="auto" w:sz="4" w:space="0"/>
            </w:tcBorders>
            <w:vAlign w:val="center"/>
          </w:tcPr>
          <w:p w14:paraId="76471A83">
            <w:pPr>
              <w:spacing w:line="360" w:lineRule="auto"/>
              <w:rPr>
                <w:rFonts w:ascii="宋体" w:hAnsi="宋体" w:cs="宋体"/>
                <w:szCs w:val="21"/>
              </w:rPr>
            </w:pPr>
            <w:r>
              <w:rPr>
                <w:rFonts w:hint="eastAsia" w:ascii="宋体" w:hAnsi="宋体" w:cs="宋体"/>
                <w:szCs w:val="21"/>
              </w:rPr>
              <w:t>是否组织标前答疑会</w:t>
            </w:r>
          </w:p>
        </w:tc>
        <w:tc>
          <w:tcPr>
            <w:tcW w:w="7297" w:type="dxa"/>
            <w:tcBorders>
              <w:top w:val="single" w:color="auto" w:sz="4" w:space="0"/>
              <w:left w:val="single" w:color="auto" w:sz="4" w:space="0"/>
              <w:bottom w:val="single" w:color="auto" w:sz="4" w:space="0"/>
              <w:right w:val="single" w:color="auto" w:sz="4" w:space="0"/>
            </w:tcBorders>
            <w:vAlign w:val="center"/>
          </w:tcPr>
          <w:p w14:paraId="2E897B96">
            <w:pPr>
              <w:snapToGrid w:val="0"/>
              <w:spacing w:line="360" w:lineRule="auto"/>
              <w:rPr>
                <w:rFonts w:ascii="宋体" w:hAnsi="宋体" w:cs="宋体"/>
                <w:szCs w:val="21"/>
              </w:rPr>
            </w:pPr>
            <w:r>
              <w:rPr>
                <w:rFonts w:hint="eastAsia" w:ascii="宋体" w:hAnsi="宋体" w:cs="宋体"/>
                <w:szCs w:val="21"/>
              </w:rPr>
              <w:t>☑不组织召开开标前答疑会</w:t>
            </w:r>
          </w:p>
          <w:p w14:paraId="122C3E0C">
            <w:pPr>
              <w:snapToGrid w:val="0"/>
              <w:spacing w:line="360" w:lineRule="auto"/>
              <w:rPr>
                <w:rFonts w:ascii="宋体" w:hAnsi="宋体" w:cs="宋体"/>
                <w:szCs w:val="21"/>
              </w:rPr>
            </w:pPr>
            <w:r>
              <w:rPr>
                <w:rFonts w:hint="eastAsia" w:ascii="宋体" w:hAnsi="宋体" w:cs="宋体"/>
                <w:szCs w:val="21"/>
              </w:rPr>
              <w:t>□组织召开开标前答疑会</w:t>
            </w:r>
          </w:p>
          <w:p w14:paraId="1AD654CC">
            <w:pPr>
              <w:snapToGrid w:val="0"/>
              <w:spacing w:line="360" w:lineRule="auto"/>
              <w:rPr>
                <w:rFonts w:ascii="宋体" w:hAnsi="宋体" w:cs="宋体"/>
                <w:szCs w:val="21"/>
              </w:rPr>
            </w:pPr>
            <w:r>
              <w:rPr>
                <w:rFonts w:hint="eastAsia" w:ascii="宋体" w:hAnsi="宋体" w:cs="宋体"/>
                <w:szCs w:val="21"/>
              </w:rPr>
              <w:t>会议开始时间：</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 xml:space="preserve">日 </w:t>
            </w:r>
            <w:r>
              <w:rPr>
                <w:rFonts w:hint="eastAsia" w:ascii="宋体" w:hAnsi="宋体" w:cs="宋体"/>
                <w:szCs w:val="21"/>
                <w:u w:val="single"/>
              </w:rPr>
              <w:t xml:space="preserve">  </w:t>
            </w:r>
            <w:r>
              <w:rPr>
                <w:rFonts w:hint="eastAsia" w:ascii="宋体" w:hAnsi="宋体" w:cs="宋体"/>
                <w:szCs w:val="21"/>
              </w:rPr>
              <w:t>时</w:t>
            </w:r>
            <w:r>
              <w:rPr>
                <w:rFonts w:hint="eastAsia" w:ascii="宋体" w:hAnsi="宋体" w:cs="宋体"/>
                <w:szCs w:val="21"/>
                <w:u w:val="single"/>
              </w:rPr>
              <w:t xml:space="preserve">  分</w:t>
            </w:r>
            <w:r>
              <w:rPr>
                <w:rFonts w:hint="eastAsia" w:ascii="宋体" w:hAnsi="宋体" w:cs="宋体"/>
                <w:szCs w:val="21"/>
              </w:rPr>
              <w:t>，逾期后果自负。</w:t>
            </w:r>
          </w:p>
          <w:p w14:paraId="41F8C0A5">
            <w:pPr>
              <w:snapToGrid w:val="0"/>
              <w:spacing w:line="360" w:lineRule="auto"/>
              <w:rPr>
                <w:rFonts w:ascii="宋体" w:hAnsi="宋体" w:cs="宋体"/>
                <w:szCs w:val="21"/>
                <w:u w:val="single"/>
              </w:rPr>
            </w:pPr>
            <w:r>
              <w:rPr>
                <w:rFonts w:hint="eastAsia" w:ascii="宋体" w:hAnsi="宋体" w:cs="宋体"/>
                <w:szCs w:val="21"/>
              </w:rPr>
              <w:t>会议地点：</w:t>
            </w:r>
            <w:r>
              <w:rPr>
                <w:rFonts w:hint="eastAsia" w:ascii="宋体" w:hAnsi="宋体" w:cs="宋体"/>
                <w:szCs w:val="21"/>
                <w:u w:val="single"/>
              </w:rPr>
              <w:t xml:space="preserve">              </w:t>
            </w:r>
          </w:p>
        </w:tc>
      </w:tr>
      <w:tr w14:paraId="690EB17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tcBorders>
              <w:top w:val="nil"/>
              <w:left w:val="single" w:color="auto" w:sz="4" w:space="0"/>
              <w:bottom w:val="nil"/>
              <w:right w:val="single" w:color="auto" w:sz="4" w:space="0"/>
            </w:tcBorders>
            <w:vAlign w:val="center"/>
          </w:tcPr>
          <w:p w14:paraId="374B07B7">
            <w:pPr>
              <w:spacing w:line="360" w:lineRule="auto"/>
              <w:rPr>
                <w:rFonts w:ascii="宋体" w:hAnsi="宋体" w:cs="宋体"/>
                <w:szCs w:val="21"/>
              </w:rPr>
            </w:pPr>
            <w:r>
              <w:rPr>
                <w:rFonts w:hint="eastAsia" w:ascii="宋体" w:hAnsi="宋体" w:cs="宋体"/>
                <w:szCs w:val="21"/>
              </w:rPr>
              <w:t>13.1</w:t>
            </w:r>
          </w:p>
        </w:tc>
        <w:tc>
          <w:tcPr>
            <w:tcW w:w="2268" w:type="dxa"/>
            <w:tcBorders>
              <w:top w:val="single" w:color="auto" w:sz="4" w:space="0"/>
              <w:left w:val="single" w:color="auto" w:sz="4" w:space="0"/>
              <w:bottom w:val="single" w:color="auto" w:sz="4" w:space="0"/>
              <w:right w:val="single" w:color="auto" w:sz="4" w:space="0"/>
            </w:tcBorders>
            <w:vAlign w:val="center"/>
          </w:tcPr>
          <w:p w14:paraId="386EA128">
            <w:pPr>
              <w:snapToGrid w:val="0"/>
              <w:spacing w:line="360" w:lineRule="auto"/>
              <w:jc w:val="left"/>
              <w:rPr>
                <w:rFonts w:ascii="宋体" w:hAnsi="宋体" w:cs="宋体"/>
                <w:szCs w:val="21"/>
              </w:rPr>
            </w:pPr>
            <w:bookmarkStart w:id="54" w:name="_13.2"/>
            <w:bookmarkEnd w:id="54"/>
            <w:r>
              <w:rPr>
                <w:rFonts w:hint="eastAsia" w:ascii="宋体" w:hAnsi="宋体" w:cs="宋体"/>
                <w:szCs w:val="21"/>
              </w:rPr>
              <w:t>资格证明文件组成</w:t>
            </w:r>
          </w:p>
        </w:tc>
        <w:tc>
          <w:tcPr>
            <w:tcW w:w="7297" w:type="dxa"/>
            <w:tcBorders>
              <w:top w:val="single" w:color="auto" w:sz="4" w:space="0"/>
              <w:left w:val="single" w:color="auto" w:sz="4" w:space="0"/>
              <w:bottom w:val="single" w:color="auto" w:sz="4" w:space="0"/>
              <w:right w:val="single" w:color="auto" w:sz="4" w:space="0"/>
            </w:tcBorders>
            <w:vAlign w:val="center"/>
          </w:tcPr>
          <w:p w14:paraId="0316BA51">
            <w:pPr>
              <w:snapToGrid w:val="0"/>
              <w:spacing w:line="360" w:lineRule="auto"/>
              <w:jc w:val="left"/>
              <w:rPr>
                <w:rFonts w:ascii="宋体" w:hAnsi="宋体" w:cs="宋体"/>
                <w:szCs w:val="21"/>
              </w:rPr>
            </w:pPr>
            <w:r>
              <w:rPr>
                <w:rFonts w:hint="eastAsia" w:ascii="宋体" w:hAnsi="宋体" w:cs="宋体"/>
                <w:szCs w:val="21"/>
              </w:rPr>
              <w:t>1、投标人为法人或者其他组织的，提供营业执照等证明文件（如营业执照或者事业单位法人证书或者</w:t>
            </w:r>
            <w:r>
              <w:rPr>
                <w:rFonts w:hint="eastAsia" w:ascii="宋体" w:hAnsi="宋体" w:cs="宋体"/>
                <w:sz w:val="22"/>
                <w:szCs w:val="22"/>
                <w:lang w:val="zh-CN" w:bidi="zh-CN"/>
              </w:rPr>
              <w:t>执业许可证</w:t>
            </w:r>
            <w:r>
              <w:rPr>
                <w:rFonts w:hint="eastAsia" w:ascii="宋体" w:hAnsi="宋体" w:cs="宋体"/>
                <w:szCs w:val="21"/>
              </w:rPr>
              <w:t>等），投标人为自然人的，提供身份证原件扫描件。（</w:t>
            </w:r>
            <w:r>
              <w:rPr>
                <w:rFonts w:hint="eastAsia" w:ascii="宋体" w:hAnsi="宋体" w:cs="宋体"/>
                <w:b/>
                <w:szCs w:val="21"/>
              </w:rPr>
              <w:t>必须提供，否则作无效投标处理</w:t>
            </w:r>
            <w:r>
              <w:rPr>
                <w:rFonts w:hint="eastAsia" w:ascii="宋体" w:hAnsi="宋体" w:cs="宋体"/>
                <w:szCs w:val="21"/>
              </w:rPr>
              <w:t>）</w:t>
            </w:r>
          </w:p>
          <w:p w14:paraId="09704904">
            <w:pPr>
              <w:snapToGrid w:val="0"/>
              <w:spacing w:line="360" w:lineRule="auto"/>
              <w:jc w:val="left"/>
              <w:rPr>
                <w:rFonts w:ascii="宋体" w:hAnsi="宋体" w:cs="宋体"/>
                <w:szCs w:val="21"/>
              </w:rPr>
            </w:pPr>
            <w:r>
              <w:rPr>
                <w:rFonts w:hint="eastAsia" w:ascii="宋体" w:hAnsi="宋体" w:cs="宋体"/>
                <w:szCs w:val="21"/>
              </w:rPr>
              <w:t>2、投标人依法缴纳税收的相关材料[</w:t>
            </w:r>
            <w:r>
              <w:rPr>
                <w:rFonts w:hint="eastAsia" w:ascii="宋体" w:hAnsi="宋体" w:cs="宋体"/>
                <w:szCs w:val="21"/>
                <w:u w:val="single"/>
              </w:rPr>
              <w:t>2024</w:t>
            </w:r>
            <w:r>
              <w:rPr>
                <w:rFonts w:hint="eastAsia" w:ascii="宋体" w:hAnsi="宋体" w:cs="宋体"/>
                <w:szCs w:val="21"/>
              </w:rPr>
              <w:t>年</w:t>
            </w:r>
            <w:r>
              <w:rPr>
                <w:rFonts w:hint="eastAsia" w:ascii="宋体" w:hAnsi="宋体" w:cs="宋体"/>
                <w:szCs w:val="21"/>
                <w:u w:val="single"/>
              </w:rPr>
              <w:t>01</w:t>
            </w:r>
            <w:r>
              <w:rPr>
                <w:rFonts w:hint="eastAsia" w:ascii="宋体" w:hAnsi="宋体" w:cs="宋体"/>
                <w:szCs w:val="21"/>
              </w:rPr>
              <w:t>月至</w:t>
            </w:r>
            <w:r>
              <w:rPr>
                <w:rFonts w:hint="eastAsia" w:ascii="宋体" w:hAnsi="宋体" w:cs="宋体"/>
                <w:szCs w:val="21"/>
                <w:u w:val="single"/>
              </w:rPr>
              <w:t>2024</w:t>
            </w:r>
            <w:r>
              <w:rPr>
                <w:rFonts w:hint="eastAsia" w:ascii="宋体" w:hAnsi="宋体" w:cs="宋体"/>
                <w:szCs w:val="21"/>
              </w:rPr>
              <w:t>年</w:t>
            </w:r>
            <w:r>
              <w:rPr>
                <w:rFonts w:hint="eastAsia" w:ascii="宋体" w:hAnsi="宋体" w:cs="宋体"/>
                <w:szCs w:val="21"/>
                <w:u w:val="single"/>
              </w:rPr>
              <w:t>06</w:t>
            </w:r>
            <w:r>
              <w:rPr>
                <w:rFonts w:hint="eastAsia" w:ascii="宋体" w:hAnsi="宋体" w:cs="宋体"/>
                <w:szCs w:val="21"/>
              </w:rPr>
              <w:t>月</w:t>
            </w:r>
            <w:r>
              <w:rPr>
                <w:rFonts w:hint="eastAsia" w:ascii="宋体" w:hAnsi="宋体" w:cs="宋体"/>
                <w:b/>
                <w:szCs w:val="21"/>
                <w:u w:val="single"/>
              </w:rPr>
              <w:t>]任意</w:t>
            </w:r>
            <w:r>
              <w:rPr>
                <w:rFonts w:hint="eastAsia" w:ascii="宋体" w:hAnsi="宋体" w:cs="宋体"/>
                <w:b/>
                <w:szCs w:val="21"/>
              </w:rPr>
              <w:t>连续</w:t>
            </w:r>
            <w:r>
              <w:rPr>
                <w:rFonts w:hint="eastAsia" w:ascii="宋体" w:hAnsi="宋体" w:cs="宋体"/>
                <w:b/>
                <w:szCs w:val="21"/>
                <w:u w:val="single"/>
              </w:rPr>
              <w:t>三</w:t>
            </w:r>
            <w:r>
              <w:rPr>
                <w:rFonts w:hint="eastAsia" w:ascii="宋体" w:hAnsi="宋体" w:cs="宋体"/>
                <w:b/>
                <w:szCs w:val="21"/>
              </w:rPr>
              <w:t>个月</w:t>
            </w:r>
            <w:r>
              <w:rPr>
                <w:rFonts w:hint="eastAsia" w:ascii="宋体" w:hAnsi="宋体" w:cs="宋体"/>
                <w:szCs w:val="21"/>
              </w:rPr>
              <w:t>的依法缴纳税收的凭据原件扫描件；依法免税的供应商，必须提供相应文件证明其依法免税。从取得营业执照时间起到投标文件提交截止时间为止不足要求月数的，只需提供从取得营业执照起的依法缴纳税收相应证明文件）。（</w:t>
            </w:r>
            <w:r>
              <w:rPr>
                <w:rFonts w:hint="eastAsia" w:ascii="宋体" w:hAnsi="宋体" w:cs="宋体"/>
                <w:b/>
                <w:szCs w:val="21"/>
              </w:rPr>
              <w:t>必须提供，否则作无效投标处理</w:t>
            </w:r>
            <w:r>
              <w:rPr>
                <w:rFonts w:hint="eastAsia" w:ascii="宋体" w:hAnsi="宋体" w:cs="宋体"/>
                <w:szCs w:val="21"/>
              </w:rPr>
              <w:t>）</w:t>
            </w:r>
          </w:p>
          <w:p w14:paraId="534C57C4">
            <w:pPr>
              <w:snapToGrid w:val="0"/>
              <w:spacing w:line="360" w:lineRule="auto"/>
              <w:jc w:val="left"/>
              <w:rPr>
                <w:rFonts w:ascii="宋体" w:hAnsi="宋体" w:cs="宋体"/>
                <w:szCs w:val="21"/>
              </w:rPr>
            </w:pPr>
            <w:r>
              <w:rPr>
                <w:rFonts w:hint="eastAsia" w:ascii="宋体" w:hAnsi="宋体" w:cs="宋体"/>
                <w:szCs w:val="21"/>
              </w:rPr>
              <w:t>3、投标人依法缴纳社会保障资金的相关材料[</w:t>
            </w:r>
            <w:r>
              <w:rPr>
                <w:rFonts w:hint="eastAsia" w:ascii="宋体" w:hAnsi="宋体" w:cs="宋体"/>
                <w:szCs w:val="21"/>
                <w:u w:val="single"/>
              </w:rPr>
              <w:t>2024</w:t>
            </w:r>
            <w:r>
              <w:rPr>
                <w:rFonts w:hint="eastAsia" w:ascii="宋体" w:hAnsi="宋体" w:cs="宋体"/>
                <w:szCs w:val="21"/>
              </w:rPr>
              <w:t>年</w:t>
            </w:r>
            <w:r>
              <w:rPr>
                <w:rFonts w:hint="eastAsia" w:ascii="宋体" w:hAnsi="宋体" w:cs="宋体"/>
                <w:szCs w:val="21"/>
                <w:u w:val="single"/>
              </w:rPr>
              <w:t>01</w:t>
            </w:r>
            <w:r>
              <w:rPr>
                <w:rFonts w:hint="eastAsia" w:ascii="宋体" w:hAnsi="宋体" w:cs="宋体"/>
                <w:szCs w:val="21"/>
              </w:rPr>
              <w:t>月至</w:t>
            </w:r>
            <w:r>
              <w:rPr>
                <w:rFonts w:hint="eastAsia" w:ascii="宋体" w:hAnsi="宋体" w:cs="宋体"/>
                <w:szCs w:val="21"/>
                <w:u w:val="single"/>
              </w:rPr>
              <w:t>2024</w:t>
            </w:r>
            <w:r>
              <w:rPr>
                <w:rFonts w:hint="eastAsia" w:ascii="宋体" w:hAnsi="宋体" w:cs="宋体"/>
                <w:szCs w:val="21"/>
              </w:rPr>
              <w:t>年</w:t>
            </w:r>
            <w:r>
              <w:rPr>
                <w:rFonts w:hint="eastAsia" w:ascii="宋体" w:hAnsi="宋体" w:cs="宋体"/>
                <w:szCs w:val="21"/>
                <w:u w:val="single"/>
              </w:rPr>
              <w:t>06</w:t>
            </w:r>
            <w:r>
              <w:rPr>
                <w:rFonts w:hint="eastAsia" w:ascii="宋体" w:hAnsi="宋体" w:cs="宋体"/>
                <w:szCs w:val="21"/>
              </w:rPr>
              <w:t>月]</w:t>
            </w:r>
            <w:r>
              <w:rPr>
                <w:rFonts w:hint="eastAsia" w:ascii="宋体" w:hAnsi="宋体" w:cs="宋体"/>
                <w:b/>
                <w:szCs w:val="21"/>
                <w:u w:val="single"/>
              </w:rPr>
              <w:t>任意</w:t>
            </w:r>
            <w:r>
              <w:rPr>
                <w:rFonts w:hint="eastAsia" w:ascii="宋体" w:hAnsi="宋体" w:cs="宋体"/>
                <w:b/>
                <w:szCs w:val="21"/>
              </w:rPr>
              <w:t>连续</w:t>
            </w:r>
            <w:r>
              <w:rPr>
                <w:rFonts w:hint="eastAsia" w:ascii="宋体" w:hAnsi="宋体" w:cs="宋体"/>
                <w:b/>
                <w:szCs w:val="21"/>
                <w:u w:val="single"/>
              </w:rPr>
              <w:t>三</w:t>
            </w:r>
            <w:r>
              <w:rPr>
                <w:rFonts w:hint="eastAsia" w:ascii="宋体" w:hAnsi="宋体" w:cs="宋体"/>
                <w:b/>
                <w:szCs w:val="21"/>
              </w:rPr>
              <w:t>个月</w:t>
            </w:r>
            <w:r>
              <w:rPr>
                <w:rFonts w:hint="eastAsia" w:ascii="宋体" w:hAnsi="宋体" w:cs="宋体"/>
                <w:szCs w:val="21"/>
              </w:rPr>
              <w:t>个月的依法缴纳社会保障资金的缴费凭证（专用收据或者社会保险缴纳清单）原件扫描件；依法不需要缴纳社会保障资金的供应商，必须提供相应文件证明不需要缴纳社会保障资金。从取得营业执照时间起到投标文件提交截止时间为止不足要求月数的只需提供从取得营业执照起的依法缴纳社会保障资金的相应证明文件。（</w:t>
            </w:r>
            <w:r>
              <w:rPr>
                <w:rFonts w:hint="eastAsia" w:ascii="宋体" w:hAnsi="宋体" w:cs="宋体"/>
                <w:b/>
                <w:szCs w:val="21"/>
              </w:rPr>
              <w:t>必须提供，否则作无效投标处理</w:t>
            </w:r>
            <w:r>
              <w:rPr>
                <w:rFonts w:hint="eastAsia" w:ascii="宋体" w:hAnsi="宋体" w:cs="宋体"/>
                <w:szCs w:val="21"/>
              </w:rPr>
              <w:t>）</w:t>
            </w:r>
          </w:p>
          <w:p w14:paraId="426EB1DB">
            <w:pPr>
              <w:snapToGrid w:val="0"/>
              <w:spacing w:line="360" w:lineRule="auto"/>
              <w:jc w:val="left"/>
              <w:rPr>
                <w:rFonts w:ascii="宋体" w:hAnsi="宋体" w:cs="宋体"/>
                <w:szCs w:val="21"/>
              </w:rPr>
            </w:pPr>
            <w:r>
              <w:rPr>
                <w:rFonts w:hint="eastAsia" w:ascii="宋体" w:hAnsi="宋体" w:cs="宋体"/>
                <w:szCs w:val="21"/>
              </w:rPr>
              <w:t>4、投标人财务状况报告：[</w:t>
            </w:r>
            <w:r>
              <w:rPr>
                <w:rFonts w:hint="eastAsia" w:ascii="宋体" w:hAnsi="宋体" w:cs="宋体"/>
                <w:szCs w:val="21"/>
                <w:u w:val="single"/>
              </w:rPr>
              <w:t>2023年</w:t>
            </w:r>
            <w:r>
              <w:rPr>
                <w:rFonts w:hint="eastAsia" w:ascii="宋体" w:hAnsi="宋体" w:cs="宋体"/>
                <w:szCs w:val="21"/>
              </w:rPr>
              <w:t>]年财务状况报告原件扫描件；供应商成立不满一年的应按提供截标之日上一个月的财务状况报告原件扫描件。（上述财务状况报告包括：供应商执行《企业会计准则》的，提供资产负债表、利润表、现金流量表、所有者权益变动表及其附注（以下称“四表一注”）；供应商执行《小企业会计准则》的，提供资产负债表、利润表、现金流量表及其附注（以下称“三表一注”）；供应商执行《政府会计制度》的，提供资产负债表、收入费用表和净资产变动表及其附注)。（</w:t>
            </w:r>
            <w:r>
              <w:rPr>
                <w:rFonts w:hint="eastAsia" w:ascii="宋体" w:hAnsi="宋体" w:cs="宋体"/>
                <w:b/>
                <w:szCs w:val="21"/>
              </w:rPr>
              <w:t>必须提供，否则作无效投标处理</w:t>
            </w:r>
            <w:r>
              <w:rPr>
                <w:rFonts w:hint="eastAsia" w:ascii="宋体" w:hAnsi="宋体" w:cs="宋体"/>
                <w:szCs w:val="21"/>
              </w:rPr>
              <w:t>）</w:t>
            </w:r>
          </w:p>
          <w:p w14:paraId="1EC35632">
            <w:pPr>
              <w:snapToGrid w:val="0"/>
              <w:spacing w:line="360" w:lineRule="auto"/>
              <w:jc w:val="left"/>
              <w:rPr>
                <w:rFonts w:ascii="宋体" w:hAnsi="宋体" w:cs="宋体"/>
                <w:szCs w:val="21"/>
              </w:rPr>
            </w:pPr>
            <w:r>
              <w:rPr>
                <w:rFonts w:hint="eastAsia" w:ascii="宋体" w:hAnsi="宋体" w:cs="宋体"/>
                <w:szCs w:val="21"/>
              </w:rPr>
              <w:t>5、投标人直接控股、管理关系信息表。（</w:t>
            </w:r>
            <w:r>
              <w:rPr>
                <w:rFonts w:hint="eastAsia" w:ascii="宋体" w:hAnsi="宋体" w:cs="宋体"/>
                <w:b/>
                <w:szCs w:val="21"/>
              </w:rPr>
              <w:t>必须提供，否则作无效投标处理</w:t>
            </w:r>
            <w:r>
              <w:rPr>
                <w:rFonts w:hint="eastAsia" w:ascii="宋体" w:hAnsi="宋体" w:cs="宋体"/>
                <w:szCs w:val="21"/>
              </w:rPr>
              <w:t>）</w:t>
            </w:r>
          </w:p>
          <w:p w14:paraId="73FA3579">
            <w:pPr>
              <w:numPr>
                <w:ilvl w:val="0"/>
                <w:numId w:val="3"/>
              </w:numPr>
              <w:snapToGrid w:val="0"/>
              <w:spacing w:line="360" w:lineRule="auto"/>
              <w:ind w:left="0"/>
              <w:jc w:val="left"/>
              <w:rPr>
                <w:rFonts w:ascii="宋体" w:hAnsi="宋体" w:cs="宋体"/>
                <w:szCs w:val="21"/>
              </w:rPr>
            </w:pPr>
            <w:r>
              <w:rPr>
                <w:rFonts w:hint="eastAsia" w:ascii="宋体" w:hAnsi="宋体" w:cs="宋体"/>
                <w:szCs w:val="21"/>
                <w:lang w:val="en-US" w:eastAsia="zh-CN"/>
              </w:rPr>
              <w:t>6、</w:t>
            </w:r>
            <w:r>
              <w:rPr>
                <w:rFonts w:hint="eastAsia" w:ascii="宋体" w:hAnsi="宋体" w:cs="宋体"/>
                <w:szCs w:val="21"/>
              </w:rPr>
              <w:t>投标资格声明。（</w:t>
            </w:r>
            <w:r>
              <w:rPr>
                <w:rFonts w:hint="eastAsia" w:ascii="宋体" w:hAnsi="宋体" w:cs="宋体"/>
                <w:b/>
                <w:szCs w:val="21"/>
              </w:rPr>
              <w:t>必须提供，否则作无效投标处理</w:t>
            </w:r>
            <w:r>
              <w:rPr>
                <w:rFonts w:hint="eastAsia" w:ascii="宋体" w:hAnsi="宋体" w:cs="宋体"/>
                <w:szCs w:val="21"/>
              </w:rPr>
              <w:t>）</w:t>
            </w:r>
          </w:p>
          <w:p w14:paraId="0D118B85">
            <w:pPr>
              <w:snapToGrid w:val="0"/>
              <w:spacing w:line="360" w:lineRule="auto"/>
              <w:jc w:val="left"/>
              <w:rPr>
                <w:rFonts w:ascii="宋体" w:hAnsi="宋体" w:cs="宋体"/>
                <w:szCs w:val="21"/>
              </w:rPr>
            </w:pPr>
            <w:r>
              <w:rPr>
                <w:rFonts w:hint="eastAsia" w:ascii="宋体" w:hAnsi="宋体" w:cs="宋体"/>
                <w:szCs w:val="21"/>
              </w:rPr>
              <w:t>7、联合体协议书。（</w:t>
            </w:r>
            <w:r>
              <w:rPr>
                <w:rFonts w:hint="eastAsia" w:ascii="宋体" w:hAnsi="宋体" w:cs="宋体"/>
                <w:b/>
                <w:szCs w:val="21"/>
              </w:rPr>
              <w:t>联合体投标时必须提供，否则作无效投标处理</w:t>
            </w:r>
            <w:r>
              <w:rPr>
                <w:rFonts w:hint="eastAsia" w:ascii="宋体" w:hAnsi="宋体" w:cs="宋体"/>
                <w:szCs w:val="21"/>
              </w:rPr>
              <w:t>）</w:t>
            </w:r>
          </w:p>
          <w:p w14:paraId="52668E23">
            <w:pPr>
              <w:snapToGrid w:val="0"/>
              <w:spacing w:line="360" w:lineRule="auto"/>
              <w:jc w:val="left"/>
              <w:rPr>
                <w:rFonts w:ascii="宋体" w:hAnsi="宋体" w:cs="宋体"/>
                <w:szCs w:val="21"/>
              </w:rPr>
            </w:pPr>
            <w:r>
              <w:rPr>
                <w:rFonts w:hint="eastAsia" w:ascii="宋体" w:hAnsi="宋体" w:cs="宋体"/>
                <w:szCs w:val="21"/>
              </w:rPr>
              <w:t>8、采购人或采购代理机构根据招标公告对应的特定资格要求及特定条件设置投标人提供的资格证明材料； （</w:t>
            </w:r>
            <w:r>
              <w:rPr>
                <w:rFonts w:hint="eastAsia" w:ascii="宋体" w:hAnsi="宋体" w:cs="宋体"/>
                <w:b/>
                <w:szCs w:val="21"/>
              </w:rPr>
              <w:t>必须提供，否则作无效投标处理</w:t>
            </w:r>
            <w:r>
              <w:rPr>
                <w:rFonts w:hint="eastAsia" w:ascii="宋体" w:hAnsi="宋体" w:cs="宋体"/>
                <w:szCs w:val="21"/>
              </w:rPr>
              <w:t>）</w:t>
            </w:r>
          </w:p>
          <w:p w14:paraId="4C605D17">
            <w:pPr>
              <w:snapToGrid w:val="0"/>
              <w:spacing w:line="360" w:lineRule="auto"/>
              <w:jc w:val="left"/>
              <w:rPr>
                <w:rFonts w:ascii="宋体" w:hAnsi="宋体" w:cs="宋体"/>
                <w:szCs w:val="21"/>
              </w:rPr>
            </w:pPr>
            <w:r>
              <w:rPr>
                <w:rFonts w:hint="eastAsia" w:ascii="宋体" w:hAnsi="宋体" w:cs="宋体"/>
                <w:szCs w:val="21"/>
              </w:rPr>
              <w:t>9、除招标文件规定必须提供以外，投标人认为需要提供的其他证明材料。（</w:t>
            </w:r>
            <w:r>
              <w:rPr>
                <w:rFonts w:hint="eastAsia" w:ascii="宋体" w:hAnsi="宋体" w:cs="宋体"/>
                <w:b/>
                <w:szCs w:val="21"/>
              </w:rPr>
              <w:t>如有请提供</w:t>
            </w:r>
            <w:r>
              <w:rPr>
                <w:rFonts w:hint="eastAsia" w:ascii="宋体" w:hAnsi="宋体" w:cs="宋体"/>
                <w:szCs w:val="21"/>
              </w:rPr>
              <w:t>）</w:t>
            </w:r>
          </w:p>
          <w:p w14:paraId="424A5C9F">
            <w:pPr>
              <w:snapToGrid w:val="0"/>
              <w:spacing w:line="360" w:lineRule="auto"/>
              <w:jc w:val="left"/>
              <w:rPr>
                <w:rFonts w:ascii="宋体" w:hAnsi="宋体" w:cs="宋体"/>
                <w:b/>
                <w:szCs w:val="21"/>
              </w:rPr>
            </w:pPr>
            <w:r>
              <w:rPr>
                <w:rFonts w:hint="eastAsia" w:ascii="宋体" w:hAnsi="宋体" w:cs="宋体"/>
                <w:b/>
                <w:bCs/>
                <w:szCs w:val="21"/>
              </w:rPr>
              <w:t>注：1.</w:t>
            </w:r>
            <w:r>
              <w:rPr>
                <w:rFonts w:hint="eastAsia" w:ascii="宋体" w:hAnsi="宋体" w:cs="宋体"/>
                <w:szCs w:val="21"/>
              </w:rPr>
              <w:t xml:space="preserve"> </w:t>
            </w:r>
            <w:r>
              <w:rPr>
                <w:rFonts w:hint="eastAsia" w:ascii="宋体" w:hAnsi="宋体" w:cs="宋体"/>
                <w:b/>
                <w:bCs/>
                <w:szCs w:val="21"/>
              </w:rPr>
              <w:t>以上标明“必须提供”的材料</w:t>
            </w:r>
            <w:r>
              <w:rPr>
                <w:rFonts w:hint="eastAsia" w:ascii="宋体" w:hAnsi="宋体" w:cs="宋体"/>
                <w:b/>
                <w:szCs w:val="21"/>
              </w:rPr>
              <w:t>属于原件扫描件的</w:t>
            </w:r>
            <w:r>
              <w:rPr>
                <w:rFonts w:hint="eastAsia" w:ascii="宋体" w:hAnsi="宋体" w:cs="宋体"/>
                <w:b/>
                <w:bCs/>
                <w:szCs w:val="21"/>
              </w:rPr>
              <w:t>，必须加盖投标人电子公章，否则</w:t>
            </w:r>
            <w:r>
              <w:rPr>
                <w:rFonts w:hint="eastAsia" w:ascii="宋体" w:hAnsi="宋体" w:cs="宋体"/>
                <w:b/>
                <w:szCs w:val="21"/>
              </w:rPr>
              <w:t>作无效投标处理。</w:t>
            </w:r>
          </w:p>
          <w:p w14:paraId="086C104E">
            <w:pPr>
              <w:snapToGrid w:val="0"/>
              <w:spacing w:line="360" w:lineRule="auto"/>
              <w:ind w:firstLine="422" w:firstLineChars="200"/>
              <w:jc w:val="left"/>
              <w:rPr>
                <w:rFonts w:ascii="宋体" w:hAnsi="宋体" w:cs="宋体"/>
                <w:b/>
                <w:bCs/>
                <w:szCs w:val="21"/>
              </w:rPr>
            </w:pPr>
            <w:r>
              <w:rPr>
                <w:rFonts w:hint="eastAsia" w:ascii="宋体" w:hAnsi="宋体" w:cs="宋体"/>
                <w:b/>
                <w:szCs w:val="21"/>
              </w:rPr>
              <w:t>2</w:t>
            </w:r>
            <w:r>
              <w:rPr>
                <w:rFonts w:hint="eastAsia" w:ascii="宋体" w:hAnsi="宋体" w:cs="宋体"/>
                <w:b/>
                <w:bCs/>
                <w:szCs w:val="21"/>
              </w:rPr>
              <w:t>.联合体投标时，第1-5项资格证明文件联合体各方均必须分别提供，联合体各方分别盖章和签字，否则投标文件按无效响应处理。</w:t>
            </w:r>
          </w:p>
        </w:tc>
      </w:tr>
      <w:tr w14:paraId="575A6F9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tcBorders>
              <w:top w:val="nil"/>
              <w:left w:val="single" w:color="auto" w:sz="4" w:space="0"/>
              <w:bottom w:val="nil"/>
              <w:right w:val="single" w:color="auto" w:sz="4" w:space="0"/>
            </w:tcBorders>
            <w:vAlign w:val="center"/>
          </w:tcPr>
          <w:p w14:paraId="64790E56">
            <w:pPr>
              <w:spacing w:line="360" w:lineRule="auto"/>
              <w:rPr>
                <w:rFonts w:ascii="宋体" w:hAnsi="宋体" w:cs="宋体"/>
                <w:szCs w:val="21"/>
              </w:rPr>
            </w:pPr>
          </w:p>
        </w:tc>
        <w:tc>
          <w:tcPr>
            <w:tcW w:w="2268" w:type="dxa"/>
            <w:tcBorders>
              <w:top w:val="single" w:color="auto" w:sz="4" w:space="0"/>
              <w:left w:val="single" w:color="auto" w:sz="4" w:space="0"/>
              <w:bottom w:val="single" w:color="auto" w:sz="4" w:space="0"/>
              <w:right w:val="single" w:color="auto" w:sz="4" w:space="0"/>
            </w:tcBorders>
            <w:vAlign w:val="center"/>
          </w:tcPr>
          <w:p w14:paraId="258DF051">
            <w:pPr>
              <w:snapToGrid w:val="0"/>
              <w:spacing w:line="360" w:lineRule="auto"/>
              <w:jc w:val="left"/>
              <w:rPr>
                <w:rFonts w:ascii="宋体" w:hAnsi="宋体" w:cs="宋体"/>
                <w:szCs w:val="21"/>
              </w:rPr>
            </w:pPr>
            <w:bookmarkStart w:id="55" w:name="_13.3"/>
            <w:bookmarkEnd w:id="55"/>
            <w:r>
              <w:rPr>
                <w:rFonts w:hint="eastAsia" w:ascii="宋体" w:hAnsi="宋体" w:cs="宋体"/>
                <w:szCs w:val="21"/>
              </w:rPr>
              <w:t>商务文件组成</w:t>
            </w:r>
          </w:p>
          <w:p w14:paraId="0C4D0607">
            <w:pPr>
              <w:spacing w:line="360" w:lineRule="auto"/>
              <w:rPr>
                <w:rFonts w:ascii="宋体" w:hAnsi="宋体" w:cs="宋体"/>
                <w:szCs w:val="21"/>
              </w:rPr>
            </w:pPr>
          </w:p>
        </w:tc>
        <w:tc>
          <w:tcPr>
            <w:tcW w:w="7297" w:type="dxa"/>
            <w:tcBorders>
              <w:top w:val="single" w:color="auto" w:sz="4" w:space="0"/>
              <w:left w:val="single" w:color="auto" w:sz="4" w:space="0"/>
              <w:bottom w:val="single" w:color="auto" w:sz="4" w:space="0"/>
              <w:right w:val="single" w:color="auto" w:sz="4" w:space="0"/>
            </w:tcBorders>
            <w:vAlign w:val="center"/>
          </w:tcPr>
          <w:p w14:paraId="17256DFB">
            <w:pPr>
              <w:snapToGrid w:val="0"/>
              <w:spacing w:line="360" w:lineRule="auto"/>
              <w:jc w:val="left"/>
              <w:rPr>
                <w:rFonts w:ascii="宋体" w:hAnsi="宋体" w:cs="宋体"/>
                <w:szCs w:val="21"/>
              </w:rPr>
            </w:pPr>
            <w:r>
              <w:rPr>
                <w:rFonts w:hint="eastAsia" w:ascii="宋体" w:hAnsi="宋体" w:cs="宋体"/>
                <w:szCs w:val="21"/>
              </w:rPr>
              <w:t>1、无串通投标行为的承诺函；（</w:t>
            </w:r>
            <w:r>
              <w:rPr>
                <w:rFonts w:hint="eastAsia" w:ascii="宋体" w:hAnsi="宋体" w:cs="宋体"/>
                <w:b/>
                <w:szCs w:val="21"/>
              </w:rPr>
              <w:t>必须提供，否则作无效投标处理</w:t>
            </w:r>
            <w:r>
              <w:rPr>
                <w:rFonts w:hint="eastAsia" w:ascii="宋体" w:hAnsi="宋体" w:cs="宋体"/>
                <w:szCs w:val="21"/>
              </w:rPr>
              <w:t>）</w:t>
            </w:r>
          </w:p>
          <w:p w14:paraId="3B9FEB28">
            <w:pPr>
              <w:snapToGrid w:val="0"/>
              <w:spacing w:line="360" w:lineRule="auto"/>
              <w:jc w:val="left"/>
              <w:rPr>
                <w:rFonts w:ascii="宋体" w:hAnsi="宋体" w:cs="宋体"/>
                <w:szCs w:val="21"/>
              </w:rPr>
            </w:pPr>
            <w:r>
              <w:rPr>
                <w:rFonts w:hint="eastAsia" w:ascii="宋体" w:hAnsi="宋体" w:cs="宋体"/>
                <w:szCs w:val="21"/>
              </w:rPr>
              <w:t>2、法定代表人身份证明及法定代表人有效身份证正反面原件扫描件；（</w:t>
            </w:r>
            <w:r>
              <w:rPr>
                <w:rFonts w:hint="eastAsia" w:ascii="宋体" w:hAnsi="宋体" w:cs="宋体"/>
                <w:b/>
                <w:bCs/>
                <w:szCs w:val="21"/>
              </w:rPr>
              <w:t>除自然人投标外</w:t>
            </w:r>
            <w:r>
              <w:rPr>
                <w:rFonts w:hint="eastAsia" w:ascii="宋体" w:hAnsi="宋体" w:cs="宋体"/>
                <w:b/>
                <w:szCs w:val="21"/>
              </w:rPr>
              <w:t>必须提供，否则作无效投标处理</w:t>
            </w:r>
            <w:r>
              <w:rPr>
                <w:rFonts w:hint="eastAsia" w:ascii="宋体" w:hAnsi="宋体" w:cs="宋体"/>
                <w:szCs w:val="21"/>
              </w:rPr>
              <w:t>）</w:t>
            </w:r>
          </w:p>
          <w:p w14:paraId="7A8DB73C">
            <w:pPr>
              <w:snapToGrid w:val="0"/>
              <w:spacing w:line="360" w:lineRule="auto"/>
              <w:jc w:val="left"/>
              <w:rPr>
                <w:rFonts w:ascii="宋体" w:hAnsi="宋体" w:cs="宋体"/>
                <w:szCs w:val="21"/>
              </w:rPr>
            </w:pPr>
            <w:r>
              <w:rPr>
                <w:rFonts w:hint="eastAsia" w:ascii="宋体" w:hAnsi="宋体" w:cs="宋体"/>
                <w:szCs w:val="21"/>
              </w:rPr>
              <w:t>3、法定代表人授权委托书及委托代理人有效身份证正反面原件扫描件；（</w:t>
            </w:r>
            <w:r>
              <w:rPr>
                <w:rFonts w:hint="eastAsia" w:ascii="宋体" w:hAnsi="宋体" w:cs="宋体"/>
                <w:b/>
                <w:szCs w:val="21"/>
              </w:rPr>
              <w:t>委托时必须提供，否则作无效投标处理</w:t>
            </w:r>
            <w:r>
              <w:rPr>
                <w:rFonts w:hint="eastAsia" w:ascii="宋体" w:hAnsi="宋体" w:cs="宋体"/>
                <w:szCs w:val="21"/>
              </w:rPr>
              <w:t>）</w:t>
            </w:r>
          </w:p>
          <w:p w14:paraId="02A6ED72">
            <w:pPr>
              <w:snapToGrid w:val="0"/>
              <w:spacing w:line="360" w:lineRule="auto"/>
              <w:jc w:val="left"/>
              <w:rPr>
                <w:rFonts w:ascii="宋体" w:hAnsi="宋体" w:cs="宋体"/>
                <w:szCs w:val="21"/>
              </w:rPr>
            </w:pPr>
            <w:r>
              <w:rPr>
                <w:rFonts w:hint="eastAsia" w:ascii="宋体" w:hAnsi="宋体" w:cs="宋体"/>
                <w:szCs w:val="21"/>
              </w:rPr>
              <w:t>4、商务条款偏离表；（</w:t>
            </w:r>
            <w:r>
              <w:rPr>
                <w:rFonts w:hint="eastAsia" w:ascii="宋体" w:hAnsi="宋体" w:cs="宋体"/>
                <w:b/>
                <w:szCs w:val="21"/>
              </w:rPr>
              <w:t>必须提供，否则作无效投标处理</w:t>
            </w:r>
            <w:r>
              <w:rPr>
                <w:rFonts w:hint="eastAsia" w:ascii="宋体" w:hAnsi="宋体" w:cs="宋体"/>
                <w:szCs w:val="21"/>
              </w:rPr>
              <w:t>）</w:t>
            </w:r>
          </w:p>
          <w:p w14:paraId="11405990">
            <w:pPr>
              <w:snapToGrid w:val="0"/>
              <w:spacing w:line="360" w:lineRule="auto"/>
              <w:jc w:val="left"/>
              <w:rPr>
                <w:rFonts w:ascii="宋体" w:hAnsi="宋体" w:cs="宋体"/>
                <w:szCs w:val="21"/>
              </w:rPr>
            </w:pPr>
            <w:r>
              <w:rPr>
                <w:rFonts w:hint="eastAsia" w:ascii="宋体" w:hAnsi="宋体" w:cs="宋体"/>
                <w:szCs w:val="21"/>
              </w:rPr>
              <w:t>5、投标人情况介绍；（</w:t>
            </w:r>
            <w:r>
              <w:rPr>
                <w:rFonts w:hint="eastAsia" w:ascii="宋体" w:hAnsi="宋体" w:cs="宋体"/>
                <w:b/>
                <w:szCs w:val="21"/>
              </w:rPr>
              <w:t>如有请提供</w:t>
            </w:r>
            <w:r>
              <w:rPr>
                <w:rFonts w:hint="eastAsia" w:ascii="宋体" w:hAnsi="宋体" w:cs="宋体"/>
                <w:szCs w:val="21"/>
              </w:rPr>
              <w:t>）</w:t>
            </w:r>
          </w:p>
          <w:p w14:paraId="17D1F140">
            <w:pPr>
              <w:snapToGrid w:val="0"/>
              <w:spacing w:line="360" w:lineRule="auto"/>
              <w:jc w:val="left"/>
              <w:rPr>
                <w:rFonts w:ascii="宋体" w:hAnsi="宋体" w:cs="宋体"/>
                <w:szCs w:val="21"/>
              </w:rPr>
            </w:pPr>
            <w:r>
              <w:rPr>
                <w:rFonts w:hint="eastAsia" w:ascii="宋体" w:hAnsi="宋体" w:cs="宋体"/>
                <w:szCs w:val="21"/>
              </w:rPr>
              <w:t>6、除招标文件规定必须提供以外，投标人认为需要提供的其他证明材料。（投标人根据“第二章 采购需求”及“第四章 评标方法及评标标准”提供有关证明材料）。</w:t>
            </w:r>
          </w:p>
          <w:p w14:paraId="4342947A">
            <w:pPr>
              <w:snapToGrid w:val="0"/>
              <w:spacing w:line="360" w:lineRule="auto"/>
              <w:jc w:val="left"/>
              <w:rPr>
                <w:rFonts w:ascii="宋体" w:hAnsi="宋体" w:cs="宋体"/>
                <w:b/>
                <w:bCs/>
                <w:szCs w:val="21"/>
              </w:rPr>
            </w:pPr>
            <w:r>
              <w:rPr>
                <w:rFonts w:hint="eastAsia" w:ascii="宋体" w:hAnsi="宋体" w:cs="宋体"/>
                <w:b/>
                <w:bCs/>
                <w:szCs w:val="21"/>
              </w:rPr>
              <w:t>注： 1.法定代表人授权委托书必须由法定代表人及委托代理人签字，并加盖投标人公章，否则作无效投标处理。</w:t>
            </w:r>
          </w:p>
          <w:p w14:paraId="03CDCCFD">
            <w:pPr>
              <w:snapToGrid w:val="0"/>
              <w:spacing w:line="360" w:lineRule="auto"/>
              <w:ind w:firstLine="422" w:firstLineChars="200"/>
              <w:jc w:val="left"/>
              <w:rPr>
                <w:rFonts w:ascii="宋体" w:hAnsi="宋体" w:cs="宋体"/>
                <w:b/>
                <w:szCs w:val="21"/>
              </w:rPr>
            </w:pPr>
            <w:r>
              <w:rPr>
                <w:rFonts w:hint="eastAsia" w:ascii="宋体" w:hAnsi="宋体" w:cs="宋体"/>
                <w:b/>
                <w:bCs/>
                <w:szCs w:val="21"/>
              </w:rPr>
              <w:t>2.</w:t>
            </w:r>
            <w:r>
              <w:rPr>
                <w:rFonts w:hint="eastAsia" w:ascii="宋体" w:hAnsi="宋体" w:cs="宋体"/>
                <w:szCs w:val="21"/>
              </w:rPr>
              <w:t xml:space="preserve"> </w:t>
            </w:r>
            <w:r>
              <w:rPr>
                <w:rFonts w:hint="eastAsia" w:ascii="宋体" w:hAnsi="宋体" w:cs="宋体"/>
                <w:b/>
                <w:bCs/>
                <w:szCs w:val="21"/>
              </w:rPr>
              <w:t>以上标明“必须提供”的材料</w:t>
            </w:r>
            <w:r>
              <w:rPr>
                <w:rFonts w:hint="eastAsia" w:ascii="宋体" w:hAnsi="宋体" w:cs="宋体"/>
                <w:b/>
                <w:szCs w:val="21"/>
              </w:rPr>
              <w:t>属于原件扫描件的</w:t>
            </w:r>
            <w:r>
              <w:rPr>
                <w:rFonts w:hint="eastAsia" w:ascii="宋体" w:hAnsi="宋体" w:cs="宋体"/>
                <w:b/>
                <w:bCs/>
                <w:szCs w:val="21"/>
              </w:rPr>
              <w:t>，必须加盖投标人电子公章，否则</w:t>
            </w:r>
            <w:r>
              <w:rPr>
                <w:rFonts w:hint="eastAsia" w:ascii="宋体" w:hAnsi="宋体" w:cs="宋体"/>
                <w:b/>
                <w:szCs w:val="21"/>
              </w:rPr>
              <w:t>作无效投标处理</w:t>
            </w:r>
            <w:r>
              <w:rPr>
                <w:rFonts w:hint="eastAsia" w:ascii="宋体" w:hAnsi="宋体" w:cs="宋体"/>
                <w:b/>
                <w:bCs/>
                <w:szCs w:val="21"/>
              </w:rPr>
              <w:t>。</w:t>
            </w:r>
          </w:p>
        </w:tc>
      </w:tr>
      <w:tr w14:paraId="17DF843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vMerge w:val="restart"/>
            <w:tcBorders>
              <w:top w:val="nil"/>
              <w:left w:val="single" w:color="auto" w:sz="4" w:space="0"/>
              <w:bottom w:val="single" w:color="auto" w:sz="4" w:space="0"/>
              <w:right w:val="single" w:color="auto" w:sz="4" w:space="0"/>
            </w:tcBorders>
            <w:vAlign w:val="center"/>
          </w:tcPr>
          <w:p w14:paraId="1714E61C">
            <w:pPr>
              <w:spacing w:line="360" w:lineRule="auto"/>
              <w:rPr>
                <w:rFonts w:ascii="宋体" w:hAnsi="宋体" w:cs="宋体"/>
                <w:szCs w:val="21"/>
              </w:rPr>
            </w:pPr>
          </w:p>
        </w:tc>
        <w:tc>
          <w:tcPr>
            <w:tcW w:w="2268" w:type="dxa"/>
            <w:tcBorders>
              <w:top w:val="single" w:color="auto" w:sz="4" w:space="0"/>
              <w:left w:val="single" w:color="auto" w:sz="4" w:space="0"/>
              <w:bottom w:val="single" w:color="auto" w:sz="4" w:space="0"/>
              <w:right w:val="single" w:color="auto" w:sz="4" w:space="0"/>
            </w:tcBorders>
            <w:vAlign w:val="center"/>
          </w:tcPr>
          <w:p w14:paraId="3FF7570A">
            <w:pPr>
              <w:snapToGrid w:val="0"/>
              <w:spacing w:line="360" w:lineRule="auto"/>
              <w:jc w:val="left"/>
              <w:rPr>
                <w:rFonts w:ascii="宋体" w:hAnsi="宋体" w:cs="宋体"/>
                <w:szCs w:val="21"/>
              </w:rPr>
            </w:pPr>
            <w:bookmarkStart w:id="56" w:name="_13.4"/>
            <w:bookmarkEnd w:id="56"/>
            <w:r>
              <w:rPr>
                <w:rFonts w:hint="eastAsia" w:ascii="宋体" w:hAnsi="宋体" w:cs="宋体"/>
                <w:szCs w:val="21"/>
              </w:rPr>
              <w:t>技术文件组成</w:t>
            </w:r>
          </w:p>
          <w:p w14:paraId="2C94B5A5">
            <w:pPr>
              <w:spacing w:line="360" w:lineRule="auto"/>
              <w:rPr>
                <w:rFonts w:ascii="宋体" w:hAnsi="宋体" w:cs="宋体"/>
                <w:szCs w:val="21"/>
              </w:rPr>
            </w:pPr>
          </w:p>
        </w:tc>
        <w:tc>
          <w:tcPr>
            <w:tcW w:w="7297" w:type="dxa"/>
            <w:tcBorders>
              <w:top w:val="single" w:color="auto" w:sz="4" w:space="0"/>
              <w:left w:val="single" w:color="auto" w:sz="4" w:space="0"/>
              <w:bottom w:val="single" w:color="auto" w:sz="4" w:space="0"/>
              <w:right w:val="single" w:color="auto" w:sz="4" w:space="0"/>
            </w:tcBorders>
            <w:vAlign w:val="center"/>
          </w:tcPr>
          <w:p w14:paraId="3655486A">
            <w:pPr>
              <w:snapToGrid w:val="0"/>
              <w:spacing w:line="360" w:lineRule="auto"/>
              <w:jc w:val="left"/>
              <w:rPr>
                <w:rFonts w:ascii="宋体" w:hAnsi="宋体" w:cs="宋体"/>
                <w:szCs w:val="21"/>
              </w:rPr>
            </w:pPr>
            <w:r>
              <w:rPr>
                <w:rFonts w:hint="eastAsia" w:ascii="宋体" w:hAnsi="宋体" w:cs="宋体"/>
                <w:szCs w:val="21"/>
              </w:rPr>
              <w:t>1、服务需求、技术需求偏离表；（</w:t>
            </w:r>
            <w:r>
              <w:rPr>
                <w:rFonts w:hint="eastAsia" w:ascii="宋体" w:hAnsi="宋体" w:cs="宋体"/>
                <w:b/>
                <w:szCs w:val="21"/>
              </w:rPr>
              <w:t>必须提供，否则作无效投标处理</w:t>
            </w:r>
            <w:r>
              <w:rPr>
                <w:rFonts w:hint="eastAsia" w:ascii="宋体" w:hAnsi="宋体" w:cs="宋体"/>
                <w:szCs w:val="21"/>
              </w:rPr>
              <w:t>）</w:t>
            </w:r>
          </w:p>
          <w:p w14:paraId="5C8D24FE">
            <w:pPr>
              <w:snapToGrid w:val="0"/>
              <w:spacing w:line="360" w:lineRule="auto"/>
              <w:jc w:val="left"/>
              <w:rPr>
                <w:rFonts w:ascii="宋体" w:hAnsi="宋体" w:cs="宋体"/>
                <w:szCs w:val="21"/>
              </w:rPr>
            </w:pPr>
            <w:r>
              <w:rPr>
                <w:rFonts w:hint="eastAsia" w:ascii="宋体" w:hAnsi="宋体" w:cs="宋体"/>
                <w:szCs w:val="21"/>
              </w:rPr>
              <w:t>2、</w:t>
            </w:r>
            <w:r>
              <w:rPr>
                <w:rFonts w:hint="eastAsia" w:ascii="宋体" w:hAnsi="宋体" w:cs="宋体"/>
                <w:szCs w:val="21"/>
                <w:lang w:bidi="ar"/>
              </w:rPr>
              <w:t>技术方案；（</w:t>
            </w:r>
            <w:r>
              <w:rPr>
                <w:rFonts w:hint="eastAsia" w:ascii="宋体" w:hAnsi="宋体" w:cs="宋体"/>
                <w:b/>
                <w:szCs w:val="21"/>
                <w:lang w:bidi="ar"/>
              </w:rPr>
              <w:t>投标人根据采购项目要求及评分办法自行编制</w:t>
            </w:r>
            <w:r>
              <w:rPr>
                <w:rFonts w:hint="eastAsia" w:ascii="宋体" w:hAnsi="宋体" w:cs="宋体"/>
                <w:szCs w:val="21"/>
                <w:lang w:bidi="ar"/>
              </w:rPr>
              <w:t>）</w:t>
            </w:r>
            <w:r>
              <w:rPr>
                <w:rFonts w:hint="eastAsia" w:ascii="宋体" w:hAnsi="宋体" w:cs="宋体"/>
                <w:szCs w:val="21"/>
              </w:rPr>
              <w:t>；（</w:t>
            </w:r>
            <w:r>
              <w:rPr>
                <w:rFonts w:hint="eastAsia" w:ascii="宋体" w:hAnsi="宋体" w:cs="宋体"/>
                <w:b/>
                <w:szCs w:val="21"/>
              </w:rPr>
              <w:t>如有请提供</w:t>
            </w:r>
            <w:r>
              <w:rPr>
                <w:rFonts w:hint="eastAsia" w:ascii="宋体" w:hAnsi="宋体" w:cs="宋体"/>
                <w:szCs w:val="21"/>
              </w:rPr>
              <w:t>）；</w:t>
            </w:r>
          </w:p>
          <w:p w14:paraId="707E8E6D">
            <w:pPr>
              <w:snapToGrid w:val="0"/>
              <w:spacing w:line="360" w:lineRule="auto"/>
              <w:jc w:val="left"/>
              <w:rPr>
                <w:rFonts w:ascii="宋体" w:hAnsi="宋体" w:cs="宋体"/>
                <w:szCs w:val="21"/>
              </w:rPr>
            </w:pPr>
            <w:r>
              <w:rPr>
                <w:rFonts w:hint="eastAsia" w:ascii="宋体" w:hAnsi="宋体" w:cs="宋体"/>
                <w:szCs w:val="21"/>
              </w:rPr>
              <w:t>3、售后服务方案；（</w:t>
            </w:r>
            <w:r>
              <w:rPr>
                <w:rFonts w:hint="eastAsia" w:ascii="宋体" w:hAnsi="宋体" w:cs="宋体"/>
                <w:b/>
                <w:szCs w:val="21"/>
              </w:rPr>
              <w:t>必须提供，否则作无效投标处理</w:t>
            </w:r>
            <w:r>
              <w:rPr>
                <w:rFonts w:hint="eastAsia" w:ascii="宋体" w:hAnsi="宋体" w:cs="宋体"/>
                <w:szCs w:val="21"/>
              </w:rPr>
              <w:t>）</w:t>
            </w:r>
          </w:p>
          <w:p w14:paraId="19F3C026">
            <w:pPr>
              <w:snapToGrid w:val="0"/>
              <w:spacing w:line="360" w:lineRule="auto"/>
              <w:jc w:val="left"/>
              <w:rPr>
                <w:rFonts w:ascii="宋体" w:hAnsi="宋体" w:cs="宋体"/>
                <w:szCs w:val="21"/>
              </w:rPr>
            </w:pPr>
            <w:r>
              <w:rPr>
                <w:rFonts w:hint="eastAsia" w:ascii="宋体" w:hAnsi="宋体" w:cs="宋体"/>
                <w:szCs w:val="21"/>
              </w:rPr>
              <w:t>4、项目实施人员一览表；（</w:t>
            </w:r>
            <w:r>
              <w:rPr>
                <w:rFonts w:hint="eastAsia" w:ascii="宋体" w:hAnsi="宋体" w:cs="宋体"/>
                <w:b/>
                <w:szCs w:val="21"/>
              </w:rPr>
              <w:t>如有请提供</w:t>
            </w:r>
            <w:r>
              <w:rPr>
                <w:rFonts w:hint="eastAsia" w:ascii="宋体" w:hAnsi="宋体" w:cs="宋体"/>
                <w:szCs w:val="21"/>
              </w:rPr>
              <w:t>）</w:t>
            </w:r>
          </w:p>
          <w:p w14:paraId="3109C197">
            <w:pPr>
              <w:snapToGrid w:val="0"/>
              <w:spacing w:line="360" w:lineRule="auto"/>
              <w:jc w:val="left"/>
              <w:rPr>
                <w:rFonts w:ascii="宋体" w:hAnsi="宋体" w:cs="宋体"/>
                <w:szCs w:val="21"/>
              </w:rPr>
            </w:pPr>
            <w:r>
              <w:rPr>
                <w:rFonts w:hint="eastAsia" w:ascii="宋体" w:hAnsi="宋体" w:cs="宋体"/>
                <w:szCs w:val="21"/>
              </w:rPr>
              <w:t>5、投标人对本项目的合理化建议和改进措施；（</w:t>
            </w:r>
            <w:r>
              <w:rPr>
                <w:rFonts w:hint="eastAsia" w:ascii="宋体" w:hAnsi="宋体" w:cs="宋体"/>
                <w:b/>
                <w:szCs w:val="21"/>
              </w:rPr>
              <w:t>如有请提供</w:t>
            </w:r>
            <w:r>
              <w:rPr>
                <w:rFonts w:hint="eastAsia" w:ascii="宋体" w:hAnsi="宋体" w:cs="宋体"/>
                <w:szCs w:val="21"/>
              </w:rPr>
              <w:t>）</w:t>
            </w:r>
          </w:p>
          <w:p w14:paraId="4A5E0911">
            <w:pPr>
              <w:snapToGrid w:val="0"/>
              <w:spacing w:line="360" w:lineRule="auto"/>
              <w:jc w:val="left"/>
              <w:rPr>
                <w:rFonts w:ascii="宋体" w:hAnsi="宋体" w:cs="宋体"/>
                <w:bCs/>
                <w:szCs w:val="21"/>
              </w:rPr>
            </w:pPr>
            <w:r>
              <w:rPr>
                <w:rFonts w:hint="eastAsia" w:ascii="宋体" w:hAnsi="宋体" w:cs="宋体"/>
                <w:szCs w:val="21"/>
              </w:rPr>
              <w:t>6、除招标文件规定必须提供以外，投标人需要说明的其他文件和说明。（</w:t>
            </w:r>
            <w:r>
              <w:rPr>
                <w:rFonts w:hint="eastAsia" w:ascii="宋体" w:hAnsi="宋体" w:cs="宋体"/>
                <w:b/>
                <w:szCs w:val="21"/>
              </w:rPr>
              <w:t>如有请提供</w:t>
            </w:r>
            <w:r>
              <w:rPr>
                <w:rFonts w:hint="eastAsia" w:ascii="宋体" w:hAnsi="宋体" w:cs="宋体"/>
                <w:szCs w:val="21"/>
              </w:rPr>
              <w:t>）</w:t>
            </w:r>
          </w:p>
          <w:p w14:paraId="10F12A55">
            <w:pPr>
              <w:snapToGrid w:val="0"/>
              <w:spacing w:line="360" w:lineRule="auto"/>
              <w:jc w:val="left"/>
              <w:rPr>
                <w:rFonts w:ascii="宋体" w:hAnsi="宋体" w:cs="宋体"/>
                <w:b/>
                <w:bCs/>
                <w:szCs w:val="21"/>
              </w:rPr>
            </w:pPr>
            <w:r>
              <w:rPr>
                <w:rFonts w:hint="eastAsia" w:ascii="宋体" w:hAnsi="宋体" w:cs="宋体"/>
                <w:b/>
                <w:bCs/>
                <w:szCs w:val="21"/>
              </w:rPr>
              <w:t>注：以上标明“必须提供”的材料</w:t>
            </w:r>
            <w:r>
              <w:rPr>
                <w:rFonts w:hint="eastAsia" w:ascii="宋体" w:hAnsi="宋体" w:cs="宋体"/>
                <w:b/>
                <w:szCs w:val="21"/>
              </w:rPr>
              <w:t>属于原件扫描件的</w:t>
            </w:r>
            <w:r>
              <w:rPr>
                <w:rFonts w:hint="eastAsia" w:ascii="宋体" w:hAnsi="宋体" w:cs="宋体"/>
                <w:b/>
                <w:bCs/>
                <w:szCs w:val="21"/>
              </w:rPr>
              <w:t>，必须加盖投标人电子公章，否则</w:t>
            </w:r>
            <w:r>
              <w:rPr>
                <w:rFonts w:hint="eastAsia" w:ascii="宋体" w:hAnsi="宋体" w:cs="宋体"/>
                <w:b/>
                <w:szCs w:val="21"/>
              </w:rPr>
              <w:t>作无效投标处理</w:t>
            </w:r>
            <w:r>
              <w:rPr>
                <w:rFonts w:hint="eastAsia" w:ascii="宋体" w:hAnsi="宋体" w:cs="宋体"/>
                <w:b/>
                <w:bCs/>
                <w:szCs w:val="21"/>
              </w:rPr>
              <w:t>。</w:t>
            </w:r>
          </w:p>
        </w:tc>
      </w:tr>
      <w:tr w14:paraId="14FFD66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vMerge w:val="continue"/>
            <w:tcBorders>
              <w:top w:val="nil"/>
              <w:left w:val="single" w:color="auto" w:sz="4" w:space="0"/>
              <w:bottom w:val="single" w:color="auto" w:sz="4" w:space="0"/>
              <w:right w:val="single" w:color="auto" w:sz="4" w:space="0"/>
            </w:tcBorders>
            <w:vAlign w:val="center"/>
          </w:tcPr>
          <w:p w14:paraId="1168AC38">
            <w:pPr>
              <w:widowControl/>
              <w:spacing w:line="360" w:lineRule="auto"/>
              <w:jc w:val="left"/>
              <w:rPr>
                <w:rFonts w:ascii="宋体" w:hAnsi="宋体" w:cs="宋体"/>
                <w:szCs w:val="21"/>
              </w:rPr>
            </w:pPr>
          </w:p>
        </w:tc>
        <w:tc>
          <w:tcPr>
            <w:tcW w:w="2268" w:type="dxa"/>
            <w:tcBorders>
              <w:top w:val="single" w:color="auto" w:sz="4" w:space="0"/>
              <w:left w:val="single" w:color="auto" w:sz="4" w:space="0"/>
              <w:bottom w:val="single" w:color="auto" w:sz="4" w:space="0"/>
              <w:right w:val="single" w:color="auto" w:sz="4" w:space="0"/>
            </w:tcBorders>
            <w:vAlign w:val="center"/>
          </w:tcPr>
          <w:p w14:paraId="79B36524">
            <w:pPr>
              <w:snapToGrid w:val="0"/>
              <w:spacing w:line="360" w:lineRule="auto"/>
              <w:jc w:val="left"/>
              <w:rPr>
                <w:rFonts w:ascii="宋体" w:hAnsi="宋体" w:cs="宋体"/>
                <w:szCs w:val="21"/>
              </w:rPr>
            </w:pPr>
            <w:r>
              <w:rPr>
                <w:rFonts w:hint="eastAsia" w:ascii="宋体" w:hAnsi="宋体" w:cs="宋体"/>
                <w:szCs w:val="21"/>
              </w:rPr>
              <w:t>报价文件组成</w:t>
            </w:r>
          </w:p>
        </w:tc>
        <w:tc>
          <w:tcPr>
            <w:tcW w:w="7297" w:type="dxa"/>
            <w:tcBorders>
              <w:top w:val="single" w:color="auto" w:sz="4" w:space="0"/>
              <w:left w:val="single" w:color="auto" w:sz="4" w:space="0"/>
              <w:bottom w:val="single" w:color="auto" w:sz="4" w:space="0"/>
              <w:right w:val="single" w:color="auto" w:sz="4" w:space="0"/>
            </w:tcBorders>
            <w:vAlign w:val="center"/>
          </w:tcPr>
          <w:p w14:paraId="4BF35761">
            <w:pPr>
              <w:tabs>
                <w:tab w:val="left" w:pos="459"/>
              </w:tabs>
              <w:snapToGrid w:val="0"/>
              <w:spacing w:line="360" w:lineRule="auto"/>
              <w:jc w:val="left"/>
              <w:rPr>
                <w:rFonts w:ascii="宋体" w:hAnsi="宋体" w:cs="宋体"/>
                <w:szCs w:val="21"/>
              </w:rPr>
            </w:pPr>
            <w:r>
              <w:rPr>
                <w:rFonts w:hint="eastAsia" w:ascii="宋体" w:hAnsi="宋体" w:cs="宋体"/>
                <w:szCs w:val="21"/>
              </w:rPr>
              <w:t>1、投标函；</w:t>
            </w:r>
            <w:r>
              <w:rPr>
                <w:rFonts w:hint="eastAsia" w:ascii="宋体" w:hAnsi="宋体" w:cs="宋体"/>
                <w:b/>
                <w:szCs w:val="21"/>
              </w:rPr>
              <w:t>（必须提供，否则作无效投标处理）</w:t>
            </w:r>
          </w:p>
          <w:p w14:paraId="0296F576">
            <w:pPr>
              <w:tabs>
                <w:tab w:val="left" w:pos="459"/>
              </w:tabs>
              <w:snapToGrid w:val="0"/>
              <w:spacing w:line="360" w:lineRule="auto"/>
              <w:jc w:val="left"/>
              <w:rPr>
                <w:rFonts w:ascii="宋体" w:hAnsi="宋体" w:cs="宋体"/>
                <w:szCs w:val="21"/>
              </w:rPr>
            </w:pPr>
            <w:r>
              <w:rPr>
                <w:rFonts w:hint="eastAsia" w:ascii="宋体" w:hAnsi="宋体" w:cs="宋体"/>
                <w:szCs w:val="21"/>
              </w:rPr>
              <w:t>2、开标一览表；（</w:t>
            </w:r>
            <w:r>
              <w:rPr>
                <w:rFonts w:hint="eastAsia" w:ascii="宋体" w:hAnsi="宋体" w:cs="宋体"/>
                <w:b/>
                <w:szCs w:val="21"/>
              </w:rPr>
              <w:t>必须提供，否则作无效投标处理</w:t>
            </w:r>
            <w:r>
              <w:rPr>
                <w:rFonts w:hint="eastAsia" w:ascii="宋体" w:hAnsi="宋体" w:cs="宋体"/>
                <w:szCs w:val="21"/>
              </w:rPr>
              <w:t>）</w:t>
            </w:r>
          </w:p>
          <w:p w14:paraId="503C26F0">
            <w:pPr>
              <w:tabs>
                <w:tab w:val="left" w:pos="459"/>
              </w:tabs>
              <w:snapToGrid w:val="0"/>
              <w:spacing w:line="360" w:lineRule="auto"/>
              <w:jc w:val="left"/>
              <w:rPr>
                <w:rFonts w:ascii="宋体" w:hAnsi="宋体" w:cs="宋体"/>
                <w:szCs w:val="21"/>
              </w:rPr>
            </w:pPr>
            <w:r>
              <w:rPr>
                <w:rFonts w:hint="eastAsia" w:ascii="宋体" w:hAnsi="宋体" w:cs="宋体"/>
                <w:szCs w:val="21"/>
              </w:rPr>
              <w:t>3、投标人针对报价需要说明的其他文件和说明。（</w:t>
            </w:r>
            <w:r>
              <w:rPr>
                <w:rFonts w:hint="eastAsia" w:ascii="宋体" w:hAnsi="宋体" w:cs="宋体"/>
                <w:b/>
                <w:szCs w:val="21"/>
              </w:rPr>
              <w:t>如有请提供</w:t>
            </w:r>
            <w:r>
              <w:rPr>
                <w:rFonts w:hint="eastAsia" w:ascii="宋体" w:hAnsi="宋体" w:cs="宋体"/>
                <w:szCs w:val="21"/>
              </w:rPr>
              <w:t>）</w:t>
            </w:r>
          </w:p>
        </w:tc>
      </w:tr>
      <w:tr w14:paraId="44F11D2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vAlign w:val="center"/>
          </w:tcPr>
          <w:p w14:paraId="0C8554D1">
            <w:pPr>
              <w:spacing w:line="360" w:lineRule="auto"/>
              <w:rPr>
                <w:rFonts w:ascii="宋体" w:hAnsi="宋体" w:cs="宋体"/>
                <w:szCs w:val="21"/>
              </w:rPr>
            </w:pPr>
            <w:r>
              <w:rPr>
                <w:rFonts w:hint="eastAsia" w:ascii="宋体" w:hAnsi="宋体" w:cs="宋体"/>
                <w:szCs w:val="21"/>
              </w:rPr>
              <w:t>16.2</w:t>
            </w:r>
          </w:p>
        </w:tc>
        <w:tc>
          <w:tcPr>
            <w:tcW w:w="2268" w:type="dxa"/>
            <w:tcBorders>
              <w:top w:val="single" w:color="auto" w:sz="4" w:space="0"/>
              <w:left w:val="single" w:color="auto" w:sz="4" w:space="0"/>
              <w:bottom w:val="single" w:color="auto" w:sz="4" w:space="0"/>
              <w:right w:val="single" w:color="auto" w:sz="4" w:space="0"/>
            </w:tcBorders>
            <w:vAlign w:val="center"/>
          </w:tcPr>
          <w:p w14:paraId="1B3CCDE2">
            <w:pPr>
              <w:spacing w:line="360" w:lineRule="auto"/>
              <w:rPr>
                <w:rFonts w:ascii="宋体" w:hAnsi="宋体" w:cs="宋体"/>
                <w:szCs w:val="21"/>
              </w:rPr>
            </w:pPr>
            <w:bookmarkStart w:id="57" w:name="_16.2"/>
            <w:bookmarkEnd w:id="57"/>
            <w:r>
              <w:rPr>
                <w:rFonts w:hint="eastAsia" w:ascii="宋体" w:hAnsi="宋体" w:cs="宋体"/>
                <w:szCs w:val="21"/>
              </w:rPr>
              <w:t>投标报价要求</w:t>
            </w:r>
          </w:p>
        </w:tc>
        <w:tc>
          <w:tcPr>
            <w:tcW w:w="7297" w:type="dxa"/>
            <w:tcBorders>
              <w:top w:val="single" w:color="auto" w:sz="4" w:space="0"/>
              <w:left w:val="single" w:color="auto" w:sz="4" w:space="0"/>
              <w:bottom w:val="single" w:color="auto" w:sz="4" w:space="0"/>
              <w:right w:val="single" w:color="auto" w:sz="4" w:space="0"/>
            </w:tcBorders>
            <w:vAlign w:val="center"/>
          </w:tcPr>
          <w:p w14:paraId="5E08A0D2">
            <w:pPr>
              <w:snapToGrid w:val="0"/>
              <w:spacing w:line="360" w:lineRule="auto"/>
              <w:rPr>
                <w:rFonts w:ascii="宋体" w:hAnsi="宋体" w:cs="宋体"/>
                <w:b/>
                <w:szCs w:val="21"/>
              </w:rPr>
            </w:pPr>
            <w:r>
              <w:rPr>
                <w:rFonts w:hint="eastAsia" w:ascii="宋体" w:hAnsi="宋体" w:cs="宋体"/>
                <w:szCs w:val="21"/>
              </w:rPr>
              <w:t>投标报价是履行合同的最终价格，必须包含满足本次投标全部采购需求所应提供的服务，以及伴随的货物和工程（如有）的价格；包含投标服务、货物、工程的成本、运输（含保险）、安装（如有）、调试、检验、技术服务、培训、税费等所有费用。（采购需求另有约定的，从其约定）</w:t>
            </w:r>
          </w:p>
        </w:tc>
      </w:tr>
      <w:tr w14:paraId="35921C7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vAlign w:val="center"/>
          </w:tcPr>
          <w:p w14:paraId="6F3B9319">
            <w:pPr>
              <w:spacing w:line="360" w:lineRule="auto"/>
              <w:rPr>
                <w:rFonts w:ascii="宋体" w:hAnsi="宋体" w:cs="宋体"/>
                <w:szCs w:val="21"/>
              </w:rPr>
            </w:pPr>
            <w:r>
              <w:rPr>
                <w:rFonts w:hint="eastAsia" w:ascii="宋体" w:hAnsi="宋体" w:cs="宋体"/>
                <w:szCs w:val="21"/>
              </w:rPr>
              <w:t>17.2</w:t>
            </w:r>
          </w:p>
        </w:tc>
        <w:tc>
          <w:tcPr>
            <w:tcW w:w="2268" w:type="dxa"/>
            <w:tcBorders>
              <w:top w:val="single" w:color="auto" w:sz="4" w:space="0"/>
              <w:left w:val="single" w:color="auto" w:sz="4" w:space="0"/>
              <w:bottom w:val="single" w:color="auto" w:sz="4" w:space="0"/>
              <w:right w:val="single" w:color="auto" w:sz="4" w:space="0"/>
            </w:tcBorders>
            <w:vAlign w:val="center"/>
          </w:tcPr>
          <w:p w14:paraId="4BEF9B50">
            <w:pPr>
              <w:spacing w:line="360" w:lineRule="auto"/>
              <w:rPr>
                <w:rFonts w:ascii="宋体" w:hAnsi="宋体" w:cs="宋体"/>
                <w:szCs w:val="21"/>
              </w:rPr>
            </w:pPr>
            <w:bookmarkStart w:id="58" w:name="_17.1"/>
            <w:bookmarkEnd w:id="58"/>
            <w:r>
              <w:rPr>
                <w:rFonts w:hint="eastAsia" w:ascii="宋体" w:hAnsi="宋体" w:cs="宋体"/>
                <w:szCs w:val="21"/>
              </w:rPr>
              <w:t>投标有效期</w:t>
            </w:r>
          </w:p>
        </w:tc>
        <w:tc>
          <w:tcPr>
            <w:tcW w:w="7297" w:type="dxa"/>
            <w:tcBorders>
              <w:top w:val="single" w:color="auto" w:sz="4" w:space="0"/>
              <w:left w:val="single" w:color="auto" w:sz="4" w:space="0"/>
              <w:bottom w:val="single" w:color="auto" w:sz="4" w:space="0"/>
              <w:right w:val="single" w:color="auto" w:sz="4" w:space="0"/>
            </w:tcBorders>
            <w:vAlign w:val="center"/>
          </w:tcPr>
          <w:p w14:paraId="78C78FE3">
            <w:pPr>
              <w:snapToGrid w:val="0"/>
              <w:spacing w:line="360" w:lineRule="auto"/>
              <w:rPr>
                <w:rFonts w:ascii="宋体" w:hAnsi="宋体" w:cs="宋体"/>
                <w:szCs w:val="21"/>
              </w:rPr>
            </w:pPr>
            <w:r>
              <w:rPr>
                <w:rFonts w:hint="eastAsia" w:ascii="宋体" w:hAnsi="宋体" w:cs="宋体"/>
                <w:szCs w:val="21"/>
              </w:rPr>
              <w:t>自投标截止之日起</w:t>
            </w:r>
            <w:r>
              <w:rPr>
                <w:rFonts w:hint="eastAsia" w:ascii="宋体" w:hAnsi="宋体" w:cs="宋体"/>
                <w:szCs w:val="21"/>
                <w:u w:val="single"/>
              </w:rPr>
              <w:t xml:space="preserve"> 60日历天</w:t>
            </w:r>
            <w:r>
              <w:rPr>
                <w:rFonts w:hint="eastAsia" w:ascii="宋体" w:hAnsi="宋体" w:cs="宋体"/>
                <w:szCs w:val="21"/>
              </w:rPr>
              <w:t>。</w:t>
            </w:r>
          </w:p>
        </w:tc>
      </w:tr>
      <w:tr w14:paraId="0DA8573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vAlign w:val="center"/>
          </w:tcPr>
          <w:p w14:paraId="21E2C8C5">
            <w:pPr>
              <w:spacing w:line="360" w:lineRule="auto"/>
              <w:rPr>
                <w:rFonts w:ascii="宋体" w:hAnsi="宋体" w:cs="宋体"/>
                <w:szCs w:val="21"/>
              </w:rPr>
            </w:pPr>
            <w:r>
              <w:rPr>
                <w:rFonts w:hint="eastAsia" w:ascii="宋体" w:hAnsi="宋体" w:cs="宋体"/>
                <w:szCs w:val="21"/>
              </w:rPr>
              <w:t>18</w:t>
            </w:r>
          </w:p>
        </w:tc>
        <w:tc>
          <w:tcPr>
            <w:tcW w:w="2268" w:type="dxa"/>
            <w:tcBorders>
              <w:top w:val="single" w:color="auto" w:sz="4" w:space="0"/>
              <w:left w:val="single" w:color="auto" w:sz="4" w:space="0"/>
              <w:bottom w:val="single" w:color="auto" w:sz="4" w:space="0"/>
              <w:right w:val="single" w:color="auto" w:sz="4" w:space="0"/>
            </w:tcBorders>
            <w:vAlign w:val="center"/>
          </w:tcPr>
          <w:p w14:paraId="6CD577DD">
            <w:pPr>
              <w:spacing w:line="360" w:lineRule="auto"/>
              <w:rPr>
                <w:rFonts w:ascii="宋体" w:hAnsi="宋体" w:cs="宋体"/>
                <w:szCs w:val="21"/>
              </w:rPr>
            </w:pPr>
            <w:bookmarkStart w:id="59" w:name="_18"/>
            <w:bookmarkEnd w:id="59"/>
            <w:r>
              <w:rPr>
                <w:rFonts w:hint="eastAsia" w:ascii="宋体" w:hAnsi="宋体" w:cs="宋体"/>
                <w:szCs w:val="21"/>
              </w:rPr>
              <w:t>投标保证金金额</w:t>
            </w:r>
          </w:p>
        </w:tc>
        <w:tc>
          <w:tcPr>
            <w:tcW w:w="7297" w:type="dxa"/>
            <w:tcBorders>
              <w:top w:val="single" w:color="auto" w:sz="4" w:space="0"/>
              <w:left w:val="single" w:color="auto" w:sz="4" w:space="0"/>
              <w:bottom w:val="single" w:color="auto" w:sz="4" w:space="0"/>
              <w:right w:val="single" w:color="auto" w:sz="4" w:space="0"/>
            </w:tcBorders>
            <w:vAlign w:val="center"/>
          </w:tcPr>
          <w:p w14:paraId="1844A464">
            <w:pPr>
              <w:autoSpaceDE w:val="0"/>
              <w:autoSpaceDN w:val="0"/>
              <w:snapToGrid w:val="0"/>
              <w:spacing w:line="360" w:lineRule="auto"/>
              <w:textAlignment w:val="bottom"/>
              <w:rPr>
                <w:rFonts w:ascii="宋体" w:hAnsi="宋体" w:cs="宋体"/>
                <w:szCs w:val="21"/>
              </w:rPr>
            </w:pPr>
            <w:r>
              <w:rPr>
                <w:rFonts w:hint="eastAsia" w:ascii="宋体" w:hAnsi="宋体" w:cs="宋体"/>
                <w:szCs w:val="21"/>
              </w:rPr>
              <w:t>本项目不收取投标保证金。</w:t>
            </w:r>
          </w:p>
        </w:tc>
      </w:tr>
      <w:tr w14:paraId="1440DC6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vAlign w:val="center"/>
          </w:tcPr>
          <w:p w14:paraId="4A84FE18">
            <w:pPr>
              <w:spacing w:line="360" w:lineRule="auto"/>
              <w:rPr>
                <w:rFonts w:ascii="宋体" w:hAnsi="宋体" w:cs="宋体"/>
                <w:szCs w:val="21"/>
              </w:rPr>
            </w:pPr>
            <w:r>
              <w:rPr>
                <w:rFonts w:hint="eastAsia" w:ascii="宋体" w:hAnsi="宋体" w:cs="宋体"/>
                <w:szCs w:val="21"/>
              </w:rPr>
              <w:t>19.1</w:t>
            </w:r>
          </w:p>
        </w:tc>
        <w:tc>
          <w:tcPr>
            <w:tcW w:w="2268" w:type="dxa"/>
            <w:tcBorders>
              <w:top w:val="single" w:color="auto" w:sz="4" w:space="0"/>
              <w:left w:val="single" w:color="auto" w:sz="4" w:space="0"/>
              <w:bottom w:val="single" w:color="auto" w:sz="4" w:space="0"/>
              <w:right w:val="single" w:color="auto" w:sz="4" w:space="0"/>
            </w:tcBorders>
            <w:vAlign w:val="center"/>
          </w:tcPr>
          <w:p w14:paraId="1221EEBF">
            <w:pPr>
              <w:spacing w:line="360" w:lineRule="auto"/>
              <w:rPr>
                <w:rFonts w:ascii="宋体" w:hAnsi="宋体" w:cs="宋体"/>
                <w:szCs w:val="21"/>
              </w:rPr>
            </w:pPr>
            <w:r>
              <w:rPr>
                <w:rFonts w:hint="eastAsia" w:ascii="宋体" w:hAnsi="宋体" w:cs="宋体"/>
                <w:szCs w:val="21"/>
              </w:rPr>
              <w:t>投标文件编制要求</w:t>
            </w:r>
          </w:p>
        </w:tc>
        <w:tc>
          <w:tcPr>
            <w:tcW w:w="7297" w:type="dxa"/>
            <w:tcBorders>
              <w:top w:val="single" w:color="auto" w:sz="4" w:space="0"/>
              <w:left w:val="single" w:color="auto" w:sz="4" w:space="0"/>
              <w:bottom w:val="single" w:color="auto" w:sz="4" w:space="0"/>
              <w:right w:val="single" w:color="auto" w:sz="4" w:space="0"/>
            </w:tcBorders>
            <w:vAlign w:val="center"/>
          </w:tcPr>
          <w:p w14:paraId="720B2A10">
            <w:pPr>
              <w:spacing w:line="360" w:lineRule="auto"/>
              <w:rPr>
                <w:rFonts w:ascii="宋体" w:hAnsi="宋体" w:cs="宋体"/>
                <w:b/>
                <w:szCs w:val="21"/>
                <w:u w:val="single"/>
              </w:rPr>
            </w:pPr>
            <w:r>
              <w:rPr>
                <w:rFonts w:hint="eastAsia" w:ascii="宋体" w:hAnsi="宋体" w:cs="宋体"/>
                <w:szCs w:val="21"/>
              </w:rPr>
              <w:t>投标文件应按报价文件、资格证明文件、商务文件、技术文件分别编制，报价文件、资格证明文件分别生产电子文件，商务文件和技术文件按顺序合并生成电子文件。</w:t>
            </w:r>
            <w:r>
              <w:rPr>
                <w:rFonts w:hint="eastAsia" w:ascii="宋体" w:hAnsi="宋体" w:cs="宋体"/>
                <w:b/>
                <w:szCs w:val="21"/>
                <w:u w:val="single"/>
              </w:rPr>
              <w:t>电子版投标文件制作方式见招标公告附件。</w:t>
            </w:r>
          </w:p>
        </w:tc>
      </w:tr>
      <w:tr w14:paraId="4910F6D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vAlign w:val="center"/>
          </w:tcPr>
          <w:p w14:paraId="2E27534F">
            <w:pPr>
              <w:spacing w:line="360" w:lineRule="auto"/>
              <w:rPr>
                <w:rFonts w:ascii="宋体" w:hAnsi="宋体" w:cs="宋体"/>
                <w:szCs w:val="21"/>
              </w:rPr>
            </w:pPr>
            <w:r>
              <w:rPr>
                <w:rFonts w:hint="eastAsia" w:ascii="宋体" w:hAnsi="宋体" w:cs="宋体"/>
                <w:szCs w:val="21"/>
              </w:rPr>
              <w:t>20</w:t>
            </w:r>
          </w:p>
        </w:tc>
        <w:tc>
          <w:tcPr>
            <w:tcW w:w="2268" w:type="dxa"/>
            <w:tcBorders>
              <w:top w:val="single" w:color="auto" w:sz="4" w:space="0"/>
              <w:left w:val="single" w:color="auto" w:sz="4" w:space="0"/>
              <w:bottom w:val="single" w:color="auto" w:sz="4" w:space="0"/>
              <w:right w:val="single" w:color="auto" w:sz="4" w:space="0"/>
            </w:tcBorders>
            <w:vAlign w:val="center"/>
          </w:tcPr>
          <w:p w14:paraId="00D931E1">
            <w:pPr>
              <w:spacing w:line="360" w:lineRule="auto"/>
              <w:rPr>
                <w:rFonts w:ascii="宋体" w:hAnsi="宋体" w:cs="宋体"/>
                <w:szCs w:val="21"/>
              </w:rPr>
            </w:pPr>
            <w:r>
              <w:rPr>
                <w:rFonts w:hint="eastAsia" w:ascii="宋体" w:hAnsi="宋体" w:cs="宋体"/>
                <w:szCs w:val="21"/>
              </w:rPr>
              <w:t>备份投标文件</w:t>
            </w:r>
          </w:p>
        </w:tc>
        <w:tc>
          <w:tcPr>
            <w:tcW w:w="7297" w:type="dxa"/>
            <w:tcBorders>
              <w:top w:val="single" w:color="auto" w:sz="4" w:space="0"/>
              <w:left w:val="single" w:color="auto" w:sz="4" w:space="0"/>
              <w:bottom w:val="single" w:color="auto" w:sz="4" w:space="0"/>
              <w:right w:val="single" w:color="auto" w:sz="4" w:space="0"/>
            </w:tcBorders>
            <w:vAlign w:val="center"/>
          </w:tcPr>
          <w:p w14:paraId="0A256180">
            <w:pPr>
              <w:autoSpaceDE w:val="0"/>
              <w:autoSpaceDN w:val="0"/>
              <w:snapToGrid w:val="0"/>
              <w:spacing w:line="360" w:lineRule="auto"/>
              <w:textAlignment w:val="bottom"/>
              <w:rPr>
                <w:rFonts w:ascii="宋体" w:hAnsi="宋体" w:cs="宋体"/>
                <w:szCs w:val="21"/>
              </w:rPr>
            </w:pPr>
            <w:r>
              <w:rPr>
                <w:rFonts w:hint="eastAsia" w:ascii="宋体" w:hAnsi="宋体" w:cs="宋体"/>
                <w:szCs w:val="21"/>
              </w:rPr>
              <w:t>本项目不接受备份投标文件。</w:t>
            </w:r>
          </w:p>
        </w:tc>
      </w:tr>
      <w:tr w14:paraId="4D591C8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7" w:hRule="atLeast"/>
        </w:trPr>
        <w:tc>
          <w:tcPr>
            <w:tcW w:w="675" w:type="dxa"/>
            <w:vMerge w:val="restart"/>
            <w:tcBorders>
              <w:top w:val="single" w:color="auto" w:sz="4" w:space="0"/>
              <w:left w:val="single" w:color="auto" w:sz="4" w:space="0"/>
              <w:bottom w:val="nil"/>
              <w:right w:val="single" w:color="auto" w:sz="4" w:space="0"/>
            </w:tcBorders>
            <w:vAlign w:val="center"/>
          </w:tcPr>
          <w:p w14:paraId="0BCA235D">
            <w:pPr>
              <w:spacing w:line="360" w:lineRule="auto"/>
              <w:rPr>
                <w:rFonts w:ascii="宋体" w:hAnsi="宋体" w:cs="宋体"/>
                <w:szCs w:val="21"/>
              </w:rPr>
            </w:pPr>
            <w:r>
              <w:rPr>
                <w:rFonts w:hint="eastAsia" w:ascii="宋体" w:hAnsi="宋体" w:cs="宋体"/>
                <w:szCs w:val="21"/>
              </w:rPr>
              <w:t>21.1</w:t>
            </w:r>
          </w:p>
        </w:tc>
        <w:tc>
          <w:tcPr>
            <w:tcW w:w="2268" w:type="dxa"/>
            <w:tcBorders>
              <w:top w:val="single" w:color="auto" w:sz="4" w:space="0"/>
              <w:left w:val="single" w:color="auto" w:sz="4" w:space="0"/>
              <w:bottom w:val="single" w:color="auto" w:sz="4" w:space="0"/>
              <w:right w:val="single" w:color="auto" w:sz="4" w:space="0"/>
            </w:tcBorders>
            <w:vAlign w:val="center"/>
          </w:tcPr>
          <w:p w14:paraId="4A537542">
            <w:pPr>
              <w:spacing w:line="360" w:lineRule="auto"/>
              <w:rPr>
                <w:rFonts w:ascii="宋体" w:hAnsi="宋体" w:cs="宋体"/>
                <w:szCs w:val="21"/>
              </w:rPr>
            </w:pPr>
            <w:bookmarkStart w:id="60" w:name="_21.1"/>
            <w:bookmarkEnd w:id="60"/>
            <w:r>
              <w:rPr>
                <w:rFonts w:hint="eastAsia" w:ascii="宋体" w:hAnsi="宋体" w:cs="宋体"/>
                <w:szCs w:val="21"/>
              </w:rPr>
              <w:t>投标截止时间</w:t>
            </w:r>
          </w:p>
        </w:tc>
        <w:tc>
          <w:tcPr>
            <w:tcW w:w="7297" w:type="dxa"/>
            <w:tcBorders>
              <w:top w:val="single" w:color="auto" w:sz="4" w:space="0"/>
              <w:left w:val="single" w:color="auto" w:sz="4" w:space="0"/>
              <w:bottom w:val="single" w:color="auto" w:sz="4" w:space="0"/>
              <w:right w:val="single" w:color="auto" w:sz="4" w:space="0"/>
            </w:tcBorders>
            <w:vAlign w:val="center"/>
          </w:tcPr>
          <w:p w14:paraId="084F131A">
            <w:pPr>
              <w:snapToGrid w:val="0"/>
              <w:spacing w:line="360" w:lineRule="auto"/>
              <w:rPr>
                <w:rFonts w:ascii="宋体" w:hAnsi="宋体" w:cs="宋体"/>
                <w:szCs w:val="21"/>
                <w:u w:val="single"/>
              </w:rPr>
            </w:pPr>
            <w:r>
              <w:rPr>
                <w:rFonts w:hint="eastAsia" w:ascii="宋体" w:hAnsi="宋体" w:cs="宋体"/>
                <w:szCs w:val="21"/>
              </w:rPr>
              <w:t>详见招标公告</w:t>
            </w:r>
          </w:p>
        </w:tc>
      </w:tr>
      <w:tr w14:paraId="17A6AD7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5" w:hRule="atLeast"/>
        </w:trPr>
        <w:tc>
          <w:tcPr>
            <w:tcW w:w="675" w:type="dxa"/>
            <w:vMerge w:val="continue"/>
            <w:tcBorders>
              <w:top w:val="single" w:color="auto" w:sz="4" w:space="0"/>
              <w:left w:val="single" w:color="auto" w:sz="4" w:space="0"/>
              <w:bottom w:val="nil"/>
              <w:right w:val="single" w:color="auto" w:sz="4" w:space="0"/>
            </w:tcBorders>
            <w:vAlign w:val="center"/>
          </w:tcPr>
          <w:p w14:paraId="32A7F8D6">
            <w:pPr>
              <w:widowControl/>
              <w:spacing w:line="360" w:lineRule="auto"/>
              <w:jc w:val="left"/>
              <w:rPr>
                <w:rFonts w:ascii="宋体" w:hAnsi="宋体" w:cs="宋体"/>
                <w:szCs w:val="21"/>
              </w:rPr>
            </w:pPr>
          </w:p>
        </w:tc>
        <w:tc>
          <w:tcPr>
            <w:tcW w:w="2268" w:type="dxa"/>
            <w:tcBorders>
              <w:top w:val="single" w:color="auto" w:sz="4" w:space="0"/>
              <w:left w:val="single" w:color="auto" w:sz="4" w:space="0"/>
              <w:bottom w:val="single" w:color="auto" w:sz="4" w:space="0"/>
              <w:right w:val="single" w:color="auto" w:sz="4" w:space="0"/>
            </w:tcBorders>
            <w:vAlign w:val="center"/>
          </w:tcPr>
          <w:p w14:paraId="374D7EFA">
            <w:pPr>
              <w:spacing w:line="360" w:lineRule="auto"/>
              <w:rPr>
                <w:rFonts w:ascii="宋体" w:hAnsi="宋体" w:cs="宋体"/>
                <w:szCs w:val="21"/>
              </w:rPr>
            </w:pPr>
            <w:r>
              <w:rPr>
                <w:rFonts w:hint="eastAsia" w:ascii="宋体" w:hAnsi="宋体" w:cs="宋体"/>
                <w:szCs w:val="21"/>
              </w:rPr>
              <w:t>投标文件提交起止时间</w:t>
            </w:r>
          </w:p>
        </w:tc>
        <w:tc>
          <w:tcPr>
            <w:tcW w:w="7297" w:type="dxa"/>
            <w:tcBorders>
              <w:top w:val="single" w:color="auto" w:sz="4" w:space="0"/>
              <w:left w:val="single" w:color="auto" w:sz="4" w:space="0"/>
              <w:bottom w:val="single" w:color="auto" w:sz="4" w:space="0"/>
              <w:right w:val="single" w:color="auto" w:sz="4" w:space="0"/>
            </w:tcBorders>
            <w:vAlign w:val="center"/>
          </w:tcPr>
          <w:p w14:paraId="28F953DD">
            <w:pPr>
              <w:snapToGrid w:val="0"/>
              <w:spacing w:line="360" w:lineRule="auto"/>
              <w:rPr>
                <w:rFonts w:ascii="宋体" w:hAnsi="宋体" w:cs="宋体"/>
                <w:szCs w:val="21"/>
              </w:rPr>
            </w:pPr>
            <w:r>
              <w:rPr>
                <w:rFonts w:hint="eastAsia" w:ascii="宋体" w:hAnsi="宋体" w:cs="宋体"/>
                <w:szCs w:val="21"/>
              </w:rPr>
              <w:t>详见招标公告</w:t>
            </w:r>
          </w:p>
        </w:tc>
      </w:tr>
      <w:tr w14:paraId="4007886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5" w:hRule="atLeast"/>
        </w:trPr>
        <w:tc>
          <w:tcPr>
            <w:tcW w:w="675" w:type="dxa"/>
            <w:vMerge w:val="continue"/>
            <w:tcBorders>
              <w:top w:val="single" w:color="auto" w:sz="4" w:space="0"/>
              <w:left w:val="single" w:color="auto" w:sz="4" w:space="0"/>
              <w:bottom w:val="nil"/>
              <w:right w:val="single" w:color="auto" w:sz="4" w:space="0"/>
            </w:tcBorders>
            <w:vAlign w:val="center"/>
          </w:tcPr>
          <w:p w14:paraId="379A5313">
            <w:pPr>
              <w:widowControl/>
              <w:spacing w:line="360" w:lineRule="auto"/>
              <w:jc w:val="left"/>
              <w:rPr>
                <w:rFonts w:ascii="宋体" w:hAnsi="宋体" w:cs="宋体"/>
                <w:szCs w:val="21"/>
              </w:rPr>
            </w:pPr>
          </w:p>
        </w:tc>
        <w:tc>
          <w:tcPr>
            <w:tcW w:w="2268" w:type="dxa"/>
            <w:tcBorders>
              <w:top w:val="single" w:color="auto" w:sz="4" w:space="0"/>
              <w:left w:val="single" w:color="auto" w:sz="4" w:space="0"/>
              <w:bottom w:val="single" w:color="auto" w:sz="4" w:space="0"/>
              <w:right w:val="single" w:color="auto" w:sz="4" w:space="0"/>
            </w:tcBorders>
            <w:vAlign w:val="center"/>
          </w:tcPr>
          <w:p w14:paraId="438D1307">
            <w:pPr>
              <w:spacing w:line="360" w:lineRule="auto"/>
              <w:rPr>
                <w:rFonts w:ascii="宋体" w:hAnsi="宋体" w:cs="宋体"/>
                <w:szCs w:val="21"/>
              </w:rPr>
            </w:pPr>
            <w:r>
              <w:rPr>
                <w:rFonts w:hint="eastAsia" w:ascii="宋体" w:hAnsi="宋体" w:cs="宋体"/>
                <w:szCs w:val="21"/>
              </w:rPr>
              <w:t>投标地点</w:t>
            </w:r>
          </w:p>
        </w:tc>
        <w:tc>
          <w:tcPr>
            <w:tcW w:w="7297" w:type="dxa"/>
            <w:tcBorders>
              <w:top w:val="single" w:color="auto" w:sz="4" w:space="0"/>
              <w:left w:val="single" w:color="auto" w:sz="4" w:space="0"/>
              <w:bottom w:val="single" w:color="auto" w:sz="4" w:space="0"/>
              <w:right w:val="single" w:color="auto" w:sz="4" w:space="0"/>
            </w:tcBorders>
            <w:vAlign w:val="center"/>
          </w:tcPr>
          <w:p w14:paraId="3460D4E9">
            <w:pPr>
              <w:snapToGrid w:val="0"/>
              <w:spacing w:line="360" w:lineRule="auto"/>
              <w:rPr>
                <w:rFonts w:ascii="宋体" w:hAnsi="宋体" w:cs="宋体"/>
                <w:szCs w:val="21"/>
              </w:rPr>
            </w:pPr>
            <w:r>
              <w:rPr>
                <w:rFonts w:hint="eastAsia" w:ascii="宋体" w:hAnsi="宋体" w:cs="宋体"/>
                <w:szCs w:val="21"/>
              </w:rPr>
              <w:t>详见招标公告</w:t>
            </w:r>
          </w:p>
        </w:tc>
      </w:tr>
      <w:tr w14:paraId="369D731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5" w:hRule="atLeast"/>
        </w:trPr>
        <w:tc>
          <w:tcPr>
            <w:tcW w:w="675" w:type="dxa"/>
            <w:vMerge w:val="continue"/>
            <w:tcBorders>
              <w:top w:val="single" w:color="auto" w:sz="4" w:space="0"/>
              <w:left w:val="single" w:color="auto" w:sz="4" w:space="0"/>
              <w:bottom w:val="nil"/>
              <w:right w:val="single" w:color="auto" w:sz="4" w:space="0"/>
            </w:tcBorders>
            <w:vAlign w:val="center"/>
          </w:tcPr>
          <w:p w14:paraId="7208F532">
            <w:pPr>
              <w:widowControl/>
              <w:spacing w:line="360" w:lineRule="auto"/>
              <w:jc w:val="left"/>
              <w:rPr>
                <w:rFonts w:ascii="宋体" w:hAnsi="宋体" w:cs="宋体"/>
                <w:szCs w:val="21"/>
              </w:rPr>
            </w:pPr>
          </w:p>
        </w:tc>
        <w:tc>
          <w:tcPr>
            <w:tcW w:w="2268" w:type="dxa"/>
            <w:tcBorders>
              <w:top w:val="single" w:color="auto" w:sz="4" w:space="0"/>
              <w:left w:val="single" w:color="auto" w:sz="4" w:space="0"/>
              <w:bottom w:val="single" w:color="auto" w:sz="4" w:space="0"/>
              <w:right w:val="single" w:color="auto" w:sz="4" w:space="0"/>
            </w:tcBorders>
            <w:vAlign w:val="center"/>
          </w:tcPr>
          <w:p w14:paraId="00897C3A">
            <w:pPr>
              <w:spacing w:line="360" w:lineRule="auto"/>
              <w:rPr>
                <w:rFonts w:ascii="宋体" w:hAnsi="宋体" w:cs="宋体"/>
                <w:szCs w:val="21"/>
              </w:rPr>
            </w:pPr>
            <w:r>
              <w:rPr>
                <w:rFonts w:hint="eastAsia" w:ascii="宋体" w:hAnsi="宋体" w:cs="宋体"/>
                <w:szCs w:val="21"/>
              </w:rPr>
              <w:t>投标人递交投标样品截止时间及地点</w:t>
            </w:r>
          </w:p>
        </w:tc>
        <w:tc>
          <w:tcPr>
            <w:tcW w:w="7297" w:type="dxa"/>
            <w:tcBorders>
              <w:top w:val="single" w:color="auto" w:sz="4" w:space="0"/>
              <w:left w:val="single" w:color="auto" w:sz="4" w:space="0"/>
              <w:bottom w:val="single" w:color="auto" w:sz="4" w:space="0"/>
              <w:right w:val="single" w:color="auto" w:sz="4" w:space="0"/>
            </w:tcBorders>
            <w:vAlign w:val="center"/>
          </w:tcPr>
          <w:p w14:paraId="74473E0B">
            <w:pPr>
              <w:snapToGrid w:val="0"/>
              <w:spacing w:line="360" w:lineRule="auto"/>
              <w:rPr>
                <w:rFonts w:ascii="宋体" w:hAnsi="宋体" w:cs="宋体"/>
                <w:szCs w:val="21"/>
              </w:rPr>
            </w:pPr>
            <w:r>
              <w:rPr>
                <w:rFonts w:hint="eastAsia" w:ascii="宋体" w:hAnsi="宋体" w:cs="宋体"/>
                <w:bCs/>
                <w:szCs w:val="21"/>
              </w:rPr>
              <w:t>无</w:t>
            </w:r>
          </w:p>
        </w:tc>
      </w:tr>
      <w:tr w14:paraId="45218D6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vAlign w:val="center"/>
          </w:tcPr>
          <w:p w14:paraId="16BFF0EF">
            <w:pPr>
              <w:spacing w:line="360" w:lineRule="auto"/>
              <w:rPr>
                <w:rFonts w:ascii="宋体" w:hAnsi="宋体" w:cs="宋体"/>
                <w:szCs w:val="21"/>
              </w:rPr>
            </w:pPr>
            <w:r>
              <w:rPr>
                <w:rFonts w:hint="eastAsia" w:ascii="宋体" w:hAnsi="宋体" w:cs="宋体"/>
                <w:szCs w:val="21"/>
              </w:rPr>
              <w:t>23</w:t>
            </w:r>
          </w:p>
        </w:tc>
        <w:tc>
          <w:tcPr>
            <w:tcW w:w="2268" w:type="dxa"/>
            <w:tcBorders>
              <w:top w:val="single" w:color="auto" w:sz="4" w:space="0"/>
              <w:left w:val="single" w:color="auto" w:sz="4" w:space="0"/>
              <w:bottom w:val="single" w:color="auto" w:sz="4" w:space="0"/>
              <w:right w:val="single" w:color="auto" w:sz="4" w:space="0"/>
            </w:tcBorders>
            <w:vAlign w:val="center"/>
          </w:tcPr>
          <w:p w14:paraId="6CE95909">
            <w:pPr>
              <w:spacing w:line="360" w:lineRule="auto"/>
              <w:rPr>
                <w:rFonts w:ascii="宋体" w:hAnsi="宋体" w:cs="宋体"/>
                <w:szCs w:val="21"/>
              </w:rPr>
            </w:pPr>
            <w:bookmarkStart w:id="61" w:name="_23"/>
            <w:bookmarkEnd w:id="61"/>
            <w:r>
              <w:rPr>
                <w:rFonts w:hint="eastAsia" w:ascii="宋体" w:hAnsi="宋体" w:cs="宋体"/>
                <w:szCs w:val="21"/>
              </w:rPr>
              <w:t>开标时间、地点</w:t>
            </w:r>
          </w:p>
        </w:tc>
        <w:tc>
          <w:tcPr>
            <w:tcW w:w="7297" w:type="dxa"/>
            <w:tcBorders>
              <w:top w:val="single" w:color="auto" w:sz="4" w:space="0"/>
              <w:left w:val="single" w:color="auto" w:sz="4" w:space="0"/>
              <w:bottom w:val="single" w:color="auto" w:sz="4" w:space="0"/>
              <w:right w:val="single" w:color="auto" w:sz="4" w:space="0"/>
            </w:tcBorders>
            <w:vAlign w:val="center"/>
          </w:tcPr>
          <w:p w14:paraId="45F16E97">
            <w:pPr>
              <w:snapToGrid w:val="0"/>
              <w:spacing w:line="360" w:lineRule="auto"/>
              <w:rPr>
                <w:rFonts w:ascii="宋体" w:hAnsi="宋体" w:cs="宋体"/>
                <w:szCs w:val="21"/>
              </w:rPr>
            </w:pPr>
            <w:r>
              <w:rPr>
                <w:rFonts w:hint="eastAsia" w:ascii="宋体" w:hAnsi="宋体" w:cs="宋体"/>
                <w:szCs w:val="21"/>
              </w:rPr>
              <w:t xml:space="preserve">详见招标公告 </w:t>
            </w:r>
          </w:p>
        </w:tc>
      </w:tr>
      <w:tr w14:paraId="7761697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87" w:hRule="atLeast"/>
        </w:trPr>
        <w:tc>
          <w:tcPr>
            <w:tcW w:w="675" w:type="dxa"/>
            <w:vMerge w:val="restart"/>
            <w:tcBorders>
              <w:top w:val="single" w:color="auto" w:sz="4" w:space="0"/>
              <w:left w:val="single" w:color="auto" w:sz="4" w:space="0"/>
              <w:bottom w:val="single" w:color="auto" w:sz="4" w:space="0"/>
              <w:right w:val="single" w:color="auto" w:sz="4" w:space="0"/>
            </w:tcBorders>
            <w:vAlign w:val="center"/>
          </w:tcPr>
          <w:p w14:paraId="2CE828F2">
            <w:pPr>
              <w:spacing w:line="360" w:lineRule="auto"/>
              <w:rPr>
                <w:rFonts w:ascii="宋体" w:hAnsi="宋体" w:cs="宋体"/>
                <w:szCs w:val="21"/>
              </w:rPr>
            </w:pPr>
            <w:r>
              <w:rPr>
                <w:rFonts w:hint="eastAsia" w:ascii="宋体" w:hAnsi="宋体" w:cs="宋体"/>
                <w:szCs w:val="21"/>
              </w:rPr>
              <w:t>25.3（2）</w:t>
            </w:r>
          </w:p>
        </w:tc>
        <w:tc>
          <w:tcPr>
            <w:tcW w:w="2268" w:type="dxa"/>
            <w:tcBorders>
              <w:top w:val="single" w:color="auto" w:sz="4" w:space="0"/>
              <w:left w:val="single" w:color="auto" w:sz="4" w:space="0"/>
              <w:bottom w:val="single" w:color="auto" w:sz="4" w:space="0"/>
              <w:right w:val="single" w:color="auto" w:sz="4" w:space="0"/>
            </w:tcBorders>
            <w:vAlign w:val="center"/>
          </w:tcPr>
          <w:p w14:paraId="7E3EBF4D">
            <w:pPr>
              <w:spacing w:line="360" w:lineRule="auto"/>
              <w:rPr>
                <w:rFonts w:ascii="宋体" w:hAnsi="宋体" w:cs="宋体"/>
                <w:szCs w:val="21"/>
              </w:rPr>
            </w:pPr>
            <w:bookmarkStart w:id="62" w:name="_25.3"/>
            <w:bookmarkEnd w:id="62"/>
            <w:r>
              <w:rPr>
                <w:rFonts w:hint="eastAsia" w:ascii="宋体" w:hAnsi="宋体" w:cs="宋体"/>
                <w:szCs w:val="21"/>
              </w:rPr>
              <w:t>投标人信用查询渠道</w:t>
            </w:r>
          </w:p>
        </w:tc>
        <w:tc>
          <w:tcPr>
            <w:tcW w:w="7297" w:type="dxa"/>
            <w:tcBorders>
              <w:top w:val="single" w:color="auto" w:sz="4" w:space="0"/>
              <w:left w:val="single" w:color="auto" w:sz="4" w:space="0"/>
              <w:bottom w:val="single" w:color="auto" w:sz="4" w:space="0"/>
              <w:right w:val="single" w:color="auto" w:sz="4" w:space="0"/>
            </w:tcBorders>
            <w:vAlign w:val="center"/>
          </w:tcPr>
          <w:p w14:paraId="505DC182">
            <w:pPr>
              <w:snapToGrid w:val="0"/>
              <w:spacing w:line="360" w:lineRule="auto"/>
              <w:rPr>
                <w:rFonts w:ascii="宋体" w:hAnsi="宋体" w:cs="宋体"/>
                <w:szCs w:val="21"/>
              </w:rPr>
            </w:pPr>
            <w:r>
              <w:rPr>
                <w:rFonts w:hint="eastAsia" w:ascii="宋体" w:hAnsi="宋体" w:cs="宋体"/>
                <w:szCs w:val="21"/>
              </w:rPr>
              <w:t>采购人或者采购代理机构在资格审查结束前，对投标人进行信用查询。</w:t>
            </w:r>
          </w:p>
          <w:p w14:paraId="6DF27090">
            <w:pPr>
              <w:snapToGrid w:val="0"/>
              <w:spacing w:line="360" w:lineRule="auto"/>
              <w:rPr>
                <w:rFonts w:ascii="宋体" w:hAnsi="宋体" w:cs="宋体"/>
                <w:szCs w:val="21"/>
              </w:rPr>
            </w:pPr>
            <w:r>
              <w:rPr>
                <w:rFonts w:hint="eastAsia" w:ascii="宋体" w:hAnsi="宋体" w:cs="宋体"/>
                <w:szCs w:val="21"/>
              </w:rPr>
              <w:t>查询渠道：“信用中国”网站(www.creditchina.gov.cn) 、中国政府采购网(www.ccgp.gov.cn)。</w:t>
            </w:r>
          </w:p>
        </w:tc>
      </w:tr>
      <w:tr w14:paraId="5895F64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3" w:hRule="atLeast"/>
        </w:trPr>
        <w:tc>
          <w:tcPr>
            <w:tcW w:w="675" w:type="dxa"/>
            <w:vMerge w:val="continue"/>
            <w:tcBorders>
              <w:top w:val="single" w:color="auto" w:sz="4" w:space="0"/>
              <w:left w:val="single" w:color="auto" w:sz="4" w:space="0"/>
              <w:bottom w:val="single" w:color="auto" w:sz="4" w:space="0"/>
              <w:right w:val="single" w:color="auto" w:sz="4" w:space="0"/>
            </w:tcBorders>
            <w:vAlign w:val="center"/>
          </w:tcPr>
          <w:p w14:paraId="1DD9991C">
            <w:pPr>
              <w:widowControl/>
              <w:spacing w:line="360" w:lineRule="auto"/>
              <w:jc w:val="left"/>
              <w:rPr>
                <w:rFonts w:ascii="宋体" w:hAnsi="宋体" w:cs="宋体"/>
                <w:szCs w:val="21"/>
              </w:rPr>
            </w:pPr>
          </w:p>
        </w:tc>
        <w:tc>
          <w:tcPr>
            <w:tcW w:w="2268" w:type="dxa"/>
            <w:tcBorders>
              <w:top w:val="single" w:color="auto" w:sz="4" w:space="0"/>
              <w:left w:val="single" w:color="auto" w:sz="4" w:space="0"/>
              <w:bottom w:val="single" w:color="auto" w:sz="4" w:space="0"/>
              <w:right w:val="single" w:color="auto" w:sz="4" w:space="0"/>
            </w:tcBorders>
            <w:vAlign w:val="center"/>
          </w:tcPr>
          <w:p w14:paraId="6A0F06DB">
            <w:pPr>
              <w:spacing w:line="360" w:lineRule="auto"/>
              <w:rPr>
                <w:rFonts w:ascii="宋体" w:hAnsi="宋体" w:cs="宋体"/>
                <w:szCs w:val="21"/>
              </w:rPr>
            </w:pPr>
            <w:r>
              <w:rPr>
                <w:rFonts w:hint="eastAsia" w:ascii="宋体" w:hAnsi="宋体" w:cs="宋体"/>
                <w:szCs w:val="21"/>
              </w:rPr>
              <w:t>信用查询截止时点</w:t>
            </w:r>
          </w:p>
        </w:tc>
        <w:tc>
          <w:tcPr>
            <w:tcW w:w="7297" w:type="dxa"/>
            <w:tcBorders>
              <w:top w:val="single" w:color="auto" w:sz="4" w:space="0"/>
              <w:left w:val="single" w:color="auto" w:sz="4" w:space="0"/>
              <w:bottom w:val="single" w:color="auto" w:sz="4" w:space="0"/>
              <w:right w:val="single" w:color="auto" w:sz="4" w:space="0"/>
            </w:tcBorders>
            <w:vAlign w:val="center"/>
          </w:tcPr>
          <w:p w14:paraId="4AF07007">
            <w:pPr>
              <w:snapToGrid w:val="0"/>
              <w:spacing w:line="360" w:lineRule="auto"/>
              <w:rPr>
                <w:rFonts w:ascii="宋体" w:hAnsi="宋体" w:cs="宋体"/>
                <w:szCs w:val="21"/>
              </w:rPr>
            </w:pPr>
            <w:r>
              <w:rPr>
                <w:rFonts w:hint="eastAsia" w:ascii="宋体" w:hAnsi="宋体" w:cs="宋体"/>
                <w:szCs w:val="21"/>
              </w:rPr>
              <w:t>资格审查结束前</w:t>
            </w:r>
          </w:p>
        </w:tc>
      </w:tr>
      <w:tr w14:paraId="4D732B1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675" w:type="dxa"/>
            <w:vMerge w:val="continue"/>
            <w:tcBorders>
              <w:top w:val="single" w:color="auto" w:sz="4" w:space="0"/>
              <w:left w:val="single" w:color="auto" w:sz="4" w:space="0"/>
              <w:bottom w:val="single" w:color="auto" w:sz="4" w:space="0"/>
              <w:right w:val="single" w:color="auto" w:sz="4" w:space="0"/>
            </w:tcBorders>
            <w:vAlign w:val="center"/>
          </w:tcPr>
          <w:p w14:paraId="02930AE1">
            <w:pPr>
              <w:widowControl/>
              <w:spacing w:line="360" w:lineRule="auto"/>
              <w:jc w:val="left"/>
              <w:rPr>
                <w:rFonts w:ascii="宋体" w:hAnsi="宋体" w:cs="宋体"/>
                <w:szCs w:val="21"/>
              </w:rPr>
            </w:pPr>
          </w:p>
        </w:tc>
        <w:tc>
          <w:tcPr>
            <w:tcW w:w="2268" w:type="dxa"/>
            <w:tcBorders>
              <w:top w:val="single" w:color="auto" w:sz="4" w:space="0"/>
              <w:left w:val="single" w:color="auto" w:sz="4" w:space="0"/>
              <w:bottom w:val="single" w:color="auto" w:sz="4" w:space="0"/>
              <w:right w:val="single" w:color="auto" w:sz="4" w:space="0"/>
            </w:tcBorders>
            <w:vAlign w:val="center"/>
          </w:tcPr>
          <w:p w14:paraId="77FB84AD">
            <w:pPr>
              <w:spacing w:line="360" w:lineRule="auto"/>
              <w:rPr>
                <w:rFonts w:ascii="宋体" w:hAnsi="宋体" w:cs="宋体"/>
                <w:szCs w:val="21"/>
              </w:rPr>
            </w:pPr>
            <w:r>
              <w:rPr>
                <w:rFonts w:hint="eastAsia" w:ascii="宋体" w:hAnsi="宋体" w:cs="宋体"/>
                <w:szCs w:val="21"/>
              </w:rPr>
              <w:t>查询记录和证据留存方式</w:t>
            </w:r>
          </w:p>
        </w:tc>
        <w:tc>
          <w:tcPr>
            <w:tcW w:w="7297" w:type="dxa"/>
            <w:tcBorders>
              <w:top w:val="single" w:color="auto" w:sz="4" w:space="0"/>
              <w:left w:val="single" w:color="auto" w:sz="4" w:space="0"/>
              <w:bottom w:val="single" w:color="auto" w:sz="4" w:space="0"/>
              <w:right w:val="single" w:color="auto" w:sz="4" w:space="0"/>
            </w:tcBorders>
            <w:vAlign w:val="center"/>
          </w:tcPr>
          <w:p w14:paraId="7C7E5BD8">
            <w:pPr>
              <w:snapToGrid w:val="0"/>
              <w:spacing w:line="360" w:lineRule="auto"/>
              <w:rPr>
                <w:rFonts w:ascii="宋体" w:hAnsi="宋体" w:cs="宋体"/>
                <w:szCs w:val="21"/>
              </w:rPr>
            </w:pPr>
            <w:r>
              <w:rPr>
                <w:rFonts w:hint="eastAsia" w:ascii="宋体" w:hAnsi="宋体" w:cs="宋体"/>
                <w:szCs w:val="21"/>
              </w:rPr>
              <w:t>在查询网站中直接截图查询记录，截图作为在“</w:t>
            </w:r>
            <w:r>
              <w:rPr>
                <w:rFonts w:hint="eastAsia" w:ascii="宋体" w:hAnsi="宋体" w:cs="宋体"/>
                <w:szCs w:val="21"/>
                <w:lang w:eastAsia="zh-CN"/>
              </w:rPr>
              <w:t>广西政府采购云</w:t>
            </w:r>
            <w:r>
              <w:rPr>
                <w:rFonts w:hint="eastAsia" w:ascii="宋体" w:hAnsi="宋体" w:cs="宋体"/>
                <w:szCs w:val="21"/>
              </w:rPr>
              <w:t>”平台作为附件上传保存。</w:t>
            </w:r>
          </w:p>
        </w:tc>
      </w:tr>
      <w:tr w14:paraId="725453D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675" w:type="dxa"/>
            <w:vMerge w:val="continue"/>
            <w:tcBorders>
              <w:top w:val="single" w:color="auto" w:sz="4" w:space="0"/>
              <w:left w:val="single" w:color="auto" w:sz="4" w:space="0"/>
              <w:bottom w:val="single" w:color="auto" w:sz="4" w:space="0"/>
              <w:right w:val="single" w:color="auto" w:sz="4" w:space="0"/>
            </w:tcBorders>
            <w:vAlign w:val="center"/>
          </w:tcPr>
          <w:p w14:paraId="6FE19C44">
            <w:pPr>
              <w:widowControl/>
              <w:spacing w:line="360" w:lineRule="auto"/>
              <w:jc w:val="left"/>
              <w:rPr>
                <w:rFonts w:ascii="宋体" w:hAnsi="宋体" w:cs="宋体"/>
                <w:szCs w:val="21"/>
              </w:rPr>
            </w:pPr>
          </w:p>
        </w:tc>
        <w:tc>
          <w:tcPr>
            <w:tcW w:w="2268" w:type="dxa"/>
            <w:tcBorders>
              <w:top w:val="single" w:color="auto" w:sz="4" w:space="0"/>
              <w:left w:val="single" w:color="auto" w:sz="4" w:space="0"/>
              <w:bottom w:val="single" w:color="auto" w:sz="4" w:space="0"/>
              <w:right w:val="single" w:color="auto" w:sz="4" w:space="0"/>
            </w:tcBorders>
            <w:vAlign w:val="center"/>
          </w:tcPr>
          <w:p w14:paraId="395B24C1">
            <w:pPr>
              <w:spacing w:line="360" w:lineRule="auto"/>
              <w:rPr>
                <w:rFonts w:ascii="宋体" w:hAnsi="宋体" w:cs="宋体"/>
                <w:szCs w:val="21"/>
              </w:rPr>
            </w:pPr>
            <w:r>
              <w:rPr>
                <w:rFonts w:hint="eastAsia" w:ascii="宋体" w:hAnsi="宋体" w:cs="宋体"/>
                <w:szCs w:val="21"/>
              </w:rPr>
              <w:t>信用信息使用规则</w:t>
            </w:r>
          </w:p>
        </w:tc>
        <w:tc>
          <w:tcPr>
            <w:tcW w:w="7297" w:type="dxa"/>
            <w:tcBorders>
              <w:top w:val="single" w:color="auto" w:sz="4" w:space="0"/>
              <w:left w:val="single" w:color="auto" w:sz="4" w:space="0"/>
              <w:bottom w:val="single" w:color="auto" w:sz="4" w:space="0"/>
              <w:right w:val="single" w:color="auto" w:sz="4" w:space="0"/>
            </w:tcBorders>
            <w:vAlign w:val="center"/>
          </w:tcPr>
          <w:p w14:paraId="157E51D8">
            <w:pPr>
              <w:snapToGrid w:val="0"/>
              <w:spacing w:line="360" w:lineRule="auto"/>
              <w:rPr>
                <w:rFonts w:ascii="宋体" w:hAnsi="宋体" w:cs="宋体"/>
                <w:szCs w:val="21"/>
              </w:rPr>
            </w:pPr>
            <w:r>
              <w:rPr>
                <w:rFonts w:hint="eastAsia" w:ascii="宋体" w:hAnsi="宋体" w:cs="宋体"/>
                <w:szCs w:val="21"/>
              </w:rPr>
              <w:t>对在“信用中国”网站(www.creditchina.gov.cn) 、中国政府采购网(www.ccgp.gov.cn)被列入失信被执行人、重大税收违法案件当事人名单、政府采购严重违法失信行为记录名单及其他不符合《中华人民共和国政府采购法》第二十二条规定条件的供应商，采购人或者采购代理机构</w:t>
            </w:r>
            <w:r>
              <w:rPr>
                <w:rFonts w:hint="eastAsia" w:ascii="宋体" w:hAnsi="宋体" w:cs="宋体"/>
                <w:sz w:val="22"/>
                <w:szCs w:val="22"/>
              </w:rPr>
              <w:t>应当拒绝其参与政府采购活动</w:t>
            </w:r>
            <w:r>
              <w:rPr>
                <w:rFonts w:hint="eastAsia" w:ascii="宋体" w:hAnsi="宋体" w:cs="宋体"/>
                <w:szCs w:val="21"/>
              </w:rPr>
              <w:t>。两个以上的自然人、法人或者其他组织组成一个联合体，以一个供应商的身份共同参加政府采购活动的，应当对所有联合体成员进行信用记录查询，联合体成员存在不良信用记录的，视同联合体存在不良信用记录。</w:t>
            </w:r>
          </w:p>
        </w:tc>
      </w:tr>
      <w:tr w14:paraId="3116793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vAlign w:val="center"/>
          </w:tcPr>
          <w:p w14:paraId="4FA5AAB8">
            <w:pPr>
              <w:spacing w:line="360" w:lineRule="auto"/>
              <w:rPr>
                <w:rFonts w:ascii="宋体" w:hAnsi="宋体" w:cs="宋体"/>
                <w:szCs w:val="21"/>
              </w:rPr>
            </w:pPr>
            <w:r>
              <w:rPr>
                <w:rFonts w:hint="eastAsia" w:ascii="宋体" w:hAnsi="宋体" w:cs="宋体"/>
                <w:szCs w:val="21"/>
              </w:rPr>
              <w:t>29.1</w:t>
            </w:r>
          </w:p>
        </w:tc>
        <w:tc>
          <w:tcPr>
            <w:tcW w:w="2268" w:type="dxa"/>
            <w:tcBorders>
              <w:top w:val="single" w:color="auto" w:sz="4" w:space="0"/>
              <w:left w:val="single" w:color="auto" w:sz="4" w:space="0"/>
              <w:bottom w:val="single" w:color="auto" w:sz="4" w:space="0"/>
              <w:right w:val="single" w:color="auto" w:sz="4" w:space="0"/>
            </w:tcBorders>
            <w:vAlign w:val="center"/>
          </w:tcPr>
          <w:p w14:paraId="1DB3868D">
            <w:pPr>
              <w:spacing w:line="360" w:lineRule="auto"/>
              <w:rPr>
                <w:rFonts w:ascii="宋体" w:hAnsi="宋体" w:cs="宋体"/>
                <w:szCs w:val="21"/>
              </w:rPr>
            </w:pPr>
            <w:bookmarkStart w:id="63" w:name="_28.3"/>
            <w:bookmarkEnd w:id="63"/>
            <w:bookmarkStart w:id="64" w:name="_26"/>
            <w:bookmarkEnd w:id="64"/>
            <w:r>
              <w:rPr>
                <w:rFonts w:hint="eastAsia" w:ascii="宋体" w:hAnsi="宋体" w:cs="宋体"/>
                <w:szCs w:val="21"/>
              </w:rPr>
              <w:t>评标方法</w:t>
            </w:r>
          </w:p>
        </w:tc>
        <w:tc>
          <w:tcPr>
            <w:tcW w:w="7297" w:type="dxa"/>
            <w:tcBorders>
              <w:top w:val="single" w:color="auto" w:sz="4" w:space="0"/>
              <w:left w:val="single" w:color="auto" w:sz="4" w:space="0"/>
              <w:bottom w:val="single" w:color="auto" w:sz="4" w:space="0"/>
              <w:right w:val="single" w:color="auto" w:sz="4" w:space="0"/>
            </w:tcBorders>
            <w:vAlign w:val="center"/>
          </w:tcPr>
          <w:p w14:paraId="2445602A">
            <w:pPr>
              <w:autoSpaceDE w:val="0"/>
              <w:autoSpaceDN w:val="0"/>
              <w:snapToGrid w:val="0"/>
              <w:spacing w:line="360" w:lineRule="auto"/>
              <w:textAlignment w:val="bottom"/>
              <w:rPr>
                <w:rFonts w:ascii="宋体" w:hAnsi="宋体" w:cs="宋体"/>
                <w:szCs w:val="21"/>
              </w:rPr>
            </w:pPr>
            <w:r>
              <w:rPr>
                <w:rFonts w:hint="eastAsia" w:ascii="宋体" w:hAnsi="宋体" w:cs="宋体"/>
                <w:bCs/>
                <w:szCs w:val="21"/>
              </w:rPr>
              <w:t>☑</w:t>
            </w:r>
            <w:r>
              <w:rPr>
                <w:rFonts w:hint="eastAsia" w:ascii="宋体" w:hAnsi="宋体" w:cs="宋体"/>
                <w:szCs w:val="21"/>
              </w:rPr>
              <w:t>综合评分法</w:t>
            </w:r>
          </w:p>
          <w:p w14:paraId="50C3DF1A">
            <w:pPr>
              <w:autoSpaceDE w:val="0"/>
              <w:autoSpaceDN w:val="0"/>
              <w:snapToGrid w:val="0"/>
              <w:spacing w:line="360" w:lineRule="auto"/>
              <w:textAlignment w:val="bottom"/>
              <w:rPr>
                <w:rFonts w:ascii="宋体" w:hAnsi="宋体" w:cs="宋体"/>
                <w:szCs w:val="21"/>
              </w:rPr>
            </w:pPr>
            <w:r>
              <w:rPr>
                <w:rFonts w:hint="eastAsia" w:ascii="宋体" w:hAnsi="宋体" w:cs="宋体"/>
                <w:szCs w:val="21"/>
              </w:rPr>
              <w:t>□最低评标价法</w:t>
            </w:r>
          </w:p>
        </w:tc>
      </w:tr>
      <w:tr w14:paraId="38C6C8D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vAlign w:val="center"/>
          </w:tcPr>
          <w:p w14:paraId="2D3B6096">
            <w:pPr>
              <w:spacing w:line="360" w:lineRule="auto"/>
              <w:rPr>
                <w:rFonts w:ascii="宋体" w:hAnsi="宋体" w:cs="宋体"/>
                <w:szCs w:val="21"/>
              </w:rPr>
            </w:pPr>
            <w:r>
              <w:rPr>
                <w:rFonts w:hint="eastAsia" w:ascii="宋体" w:hAnsi="宋体" w:cs="宋体"/>
                <w:szCs w:val="21"/>
              </w:rPr>
              <w:t>30.1</w:t>
            </w:r>
          </w:p>
        </w:tc>
        <w:tc>
          <w:tcPr>
            <w:tcW w:w="2268" w:type="dxa"/>
            <w:tcBorders>
              <w:top w:val="single" w:color="auto" w:sz="4" w:space="0"/>
              <w:left w:val="single" w:color="auto" w:sz="4" w:space="0"/>
              <w:bottom w:val="single" w:color="auto" w:sz="4" w:space="0"/>
              <w:right w:val="single" w:color="auto" w:sz="4" w:space="0"/>
            </w:tcBorders>
            <w:vAlign w:val="center"/>
          </w:tcPr>
          <w:p w14:paraId="6543E3A8">
            <w:pPr>
              <w:autoSpaceDE w:val="0"/>
              <w:autoSpaceDN w:val="0"/>
              <w:snapToGrid w:val="0"/>
              <w:spacing w:line="360" w:lineRule="auto"/>
              <w:textAlignment w:val="bottom"/>
              <w:rPr>
                <w:rFonts w:ascii="宋体" w:hAnsi="宋体" w:cs="宋体"/>
                <w:szCs w:val="21"/>
              </w:rPr>
            </w:pPr>
            <w:r>
              <w:rPr>
                <w:rFonts w:hint="eastAsia" w:ascii="宋体" w:hAnsi="宋体" w:cs="宋体"/>
                <w:szCs w:val="21"/>
              </w:rPr>
              <w:t xml:space="preserve">确定中标人时，出现中标候选人分数并列的情形，确定中标人方式 </w:t>
            </w:r>
          </w:p>
        </w:tc>
        <w:tc>
          <w:tcPr>
            <w:tcW w:w="7297" w:type="dxa"/>
            <w:tcBorders>
              <w:top w:val="single" w:color="auto" w:sz="4" w:space="0"/>
              <w:left w:val="single" w:color="auto" w:sz="4" w:space="0"/>
              <w:bottom w:val="single" w:color="auto" w:sz="4" w:space="0"/>
              <w:right w:val="single" w:color="auto" w:sz="4" w:space="0"/>
            </w:tcBorders>
            <w:vAlign w:val="center"/>
          </w:tcPr>
          <w:p w14:paraId="594BA567">
            <w:pPr>
              <w:autoSpaceDE w:val="0"/>
              <w:autoSpaceDN w:val="0"/>
              <w:snapToGrid w:val="0"/>
              <w:spacing w:line="360" w:lineRule="auto"/>
              <w:textAlignment w:val="bottom"/>
              <w:rPr>
                <w:rFonts w:ascii="宋体" w:hAnsi="宋体" w:cs="宋体"/>
                <w:szCs w:val="21"/>
              </w:rPr>
            </w:pPr>
            <w:r>
              <w:rPr>
                <w:rFonts w:hint="eastAsia" w:ascii="宋体" w:hAnsi="宋体" w:cs="宋体"/>
                <w:szCs w:val="21"/>
              </w:rPr>
              <w:t xml:space="preserve">□采用最低评标价法的，投标文件满足招标文件全部实质性要求且投标报价最低的投标人为排名第一的中标候选人； </w:t>
            </w:r>
          </w:p>
          <w:p w14:paraId="2311A170">
            <w:pPr>
              <w:autoSpaceDE w:val="0"/>
              <w:autoSpaceDN w:val="0"/>
              <w:snapToGrid w:val="0"/>
              <w:spacing w:line="360" w:lineRule="auto"/>
              <w:textAlignment w:val="bottom"/>
              <w:rPr>
                <w:rFonts w:ascii="宋体" w:hAnsi="宋体" w:cs="宋体"/>
                <w:b/>
                <w:szCs w:val="21"/>
              </w:rPr>
            </w:pPr>
            <w:r>
              <w:rPr>
                <w:rFonts w:hint="eastAsia" w:ascii="宋体" w:hAnsi="宋体" w:cs="宋体"/>
                <w:bCs/>
                <w:szCs w:val="21"/>
              </w:rPr>
              <w:t>☑</w:t>
            </w:r>
            <w:r>
              <w:rPr>
                <w:rFonts w:hint="eastAsia" w:ascii="宋体" w:hAnsi="宋体" w:cs="宋体"/>
                <w:szCs w:val="21"/>
              </w:rPr>
              <w:t>采用综合评分法的，按投标报价由低到高顺序排列。得分且投标报价相同的并列。投标文件满足招标文件全部实质性要求，且按照评审因素的量化指标评审得分最高的投标人为排名第一的中标候选人。</w:t>
            </w:r>
          </w:p>
        </w:tc>
      </w:tr>
      <w:tr w14:paraId="2F7EC47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75" w:type="dxa"/>
            <w:tcBorders>
              <w:top w:val="single" w:color="auto" w:sz="4" w:space="0"/>
              <w:left w:val="single" w:color="auto" w:sz="4" w:space="0"/>
              <w:bottom w:val="single" w:color="auto" w:sz="4" w:space="0"/>
              <w:right w:val="single" w:color="auto" w:sz="4" w:space="0"/>
            </w:tcBorders>
            <w:vAlign w:val="center"/>
          </w:tcPr>
          <w:p w14:paraId="69C75359">
            <w:pPr>
              <w:spacing w:line="360" w:lineRule="auto"/>
              <w:rPr>
                <w:rFonts w:ascii="宋体" w:hAnsi="宋体" w:cs="宋体"/>
                <w:szCs w:val="21"/>
              </w:rPr>
            </w:pPr>
            <w:r>
              <w:rPr>
                <w:rFonts w:hint="eastAsia" w:ascii="宋体" w:hAnsi="宋体" w:cs="宋体"/>
                <w:szCs w:val="21"/>
              </w:rPr>
              <w:t>35</w:t>
            </w:r>
          </w:p>
        </w:tc>
        <w:tc>
          <w:tcPr>
            <w:tcW w:w="2268" w:type="dxa"/>
            <w:tcBorders>
              <w:top w:val="single" w:color="auto" w:sz="4" w:space="0"/>
              <w:left w:val="single" w:color="auto" w:sz="4" w:space="0"/>
              <w:bottom w:val="single" w:color="auto" w:sz="4" w:space="0"/>
              <w:right w:val="single" w:color="auto" w:sz="4" w:space="0"/>
            </w:tcBorders>
            <w:vAlign w:val="center"/>
          </w:tcPr>
          <w:p w14:paraId="6A12EE1F">
            <w:pPr>
              <w:spacing w:line="360" w:lineRule="auto"/>
              <w:rPr>
                <w:rFonts w:ascii="宋体" w:hAnsi="宋体" w:cs="宋体"/>
                <w:szCs w:val="21"/>
              </w:rPr>
            </w:pPr>
            <w:bookmarkStart w:id="65" w:name="_39.1"/>
            <w:bookmarkEnd w:id="65"/>
            <w:r>
              <w:rPr>
                <w:rFonts w:hint="eastAsia" w:ascii="宋体" w:hAnsi="宋体" w:cs="宋体"/>
                <w:szCs w:val="21"/>
              </w:rPr>
              <w:t>履约保证金金额</w:t>
            </w:r>
          </w:p>
        </w:tc>
        <w:tc>
          <w:tcPr>
            <w:tcW w:w="7297" w:type="dxa"/>
            <w:tcBorders>
              <w:top w:val="single" w:color="auto" w:sz="4" w:space="0"/>
              <w:left w:val="single" w:color="auto" w:sz="4" w:space="0"/>
              <w:bottom w:val="single" w:color="auto" w:sz="4" w:space="0"/>
              <w:right w:val="single" w:color="auto" w:sz="4" w:space="0"/>
            </w:tcBorders>
            <w:vAlign w:val="bottom"/>
          </w:tcPr>
          <w:p w14:paraId="027C786A">
            <w:pPr>
              <w:autoSpaceDE w:val="0"/>
              <w:autoSpaceDN w:val="0"/>
              <w:snapToGrid w:val="0"/>
              <w:spacing w:line="360" w:lineRule="auto"/>
              <w:jc w:val="left"/>
              <w:textAlignment w:val="bottom"/>
              <w:rPr>
                <w:rFonts w:ascii="宋体" w:hAnsi="宋体" w:cs="宋体"/>
                <w:szCs w:val="21"/>
              </w:rPr>
            </w:pPr>
            <w:r>
              <w:rPr>
                <w:rFonts w:hint="eastAsia" w:ascii="宋体" w:hAnsi="宋体" w:cs="宋体"/>
                <w:szCs w:val="21"/>
              </w:rPr>
              <w:t>本项目不收取履约保证金。</w:t>
            </w:r>
          </w:p>
        </w:tc>
      </w:tr>
      <w:tr w14:paraId="56AB25A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vAlign w:val="center"/>
          </w:tcPr>
          <w:p w14:paraId="1E1661FD">
            <w:pPr>
              <w:spacing w:line="360" w:lineRule="auto"/>
              <w:rPr>
                <w:rFonts w:ascii="宋体" w:hAnsi="宋体" w:cs="宋体"/>
                <w:szCs w:val="21"/>
              </w:rPr>
            </w:pPr>
            <w:r>
              <w:rPr>
                <w:rFonts w:hint="eastAsia" w:ascii="宋体" w:hAnsi="宋体" w:cs="宋体"/>
                <w:szCs w:val="21"/>
              </w:rPr>
              <w:t>36.1</w:t>
            </w:r>
          </w:p>
        </w:tc>
        <w:tc>
          <w:tcPr>
            <w:tcW w:w="2268" w:type="dxa"/>
            <w:tcBorders>
              <w:top w:val="single" w:color="auto" w:sz="4" w:space="0"/>
              <w:left w:val="single" w:color="auto" w:sz="4" w:space="0"/>
              <w:bottom w:val="single" w:color="auto" w:sz="4" w:space="0"/>
              <w:right w:val="single" w:color="auto" w:sz="4" w:space="0"/>
            </w:tcBorders>
            <w:vAlign w:val="center"/>
          </w:tcPr>
          <w:p w14:paraId="50B98C68">
            <w:pPr>
              <w:spacing w:line="360" w:lineRule="auto"/>
              <w:rPr>
                <w:rFonts w:ascii="宋体" w:hAnsi="宋体" w:cs="宋体"/>
                <w:szCs w:val="21"/>
              </w:rPr>
            </w:pPr>
            <w:bookmarkStart w:id="66" w:name="_40.1"/>
            <w:bookmarkEnd w:id="66"/>
            <w:r>
              <w:rPr>
                <w:rFonts w:hint="eastAsia" w:ascii="宋体" w:hAnsi="宋体" w:cs="宋体"/>
                <w:szCs w:val="21"/>
              </w:rPr>
              <w:t>签订电子合同携带的材料</w:t>
            </w:r>
          </w:p>
        </w:tc>
        <w:tc>
          <w:tcPr>
            <w:tcW w:w="7297" w:type="dxa"/>
            <w:tcBorders>
              <w:top w:val="single" w:color="auto" w:sz="4" w:space="0"/>
              <w:left w:val="single" w:color="auto" w:sz="4" w:space="0"/>
              <w:bottom w:val="single" w:color="auto" w:sz="4" w:space="0"/>
              <w:right w:val="single" w:color="auto" w:sz="4" w:space="0"/>
            </w:tcBorders>
            <w:vAlign w:val="center"/>
          </w:tcPr>
          <w:p w14:paraId="4A51A1B4">
            <w:pPr>
              <w:autoSpaceDE w:val="0"/>
              <w:autoSpaceDN w:val="0"/>
              <w:snapToGrid w:val="0"/>
              <w:spacing w:line="360" w:lineRule="auto"/>
              <w:textAlignment w:val="bottom"/>
              <w:rPr>
                <w:rFonts w:ascii="宋体" w:hAnsi="宋体" w:cs="宋体"/>
                <w:szCs w:val="21"/>
              </w:rPr>
            </w:pPr>
            <w:r>
              <w:rPr>
                <w:rFonts w:hint="eastAsia" w:ascii="宋体" w:hAnsi="宋体" w:cs="宋体"/>
                <w:szCs w:val="21"/>
              </w:rPr>
              <w:t>电子采购合同需要供应商通过有效CA证书进行电子签署</w:t>
            </w:r>
          </w:p>
        </w:tc>
      </w:tr>
      <w:tr w14:paraId="0213791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1" w:hRule="atLeast"/>
        </w:trPr>
        <w:tc>
          <w:tcPr>
            <w:tcW w:w="675" w:type="dxa"/>
            <w:vMerge w:val="restart"/>
            <w:tcBorders>
              <w:top w:val="single" w:color="auto" w:sz="4" w:space="0"/>
              <w:left w:val="single" w:color="auto" w:sz="4" w:space="0"/>
              <w:bottom w:val="single" w:color="auto" w:sz="4" w:space="0"/>
              <w:right w:val="single" w:color="auto" w:sz="4" w:space="0"/>
            </w:tcBorders>
            <w:vAlign w:val="center"/>
          </w:tcPr>
          <w:p w14:paraId="1F44A48C">
            <w:pPr>
              <w:spacing w:line="360" w:lineRule="auto"/>
              <w:rPr>
                <w:rFonts w:ascii="宋体" w:hAnsi="宋体" w:cs="宋体"/>
                <w:szCs w:val="21"/>
              </w:rPr>
            </w:pPr>
            <w:r>
              <w:rPr>
                <w:rFonts w:hint="eastAsia" w:ascii="宋体" w:hAnsi="宋体" w:cs="宋体"/>
                <w:szCs w:val="21"/>
              </w:rPr>
              <w:t>38.2.1</w:t>
            </w:r>
          </w:p>
        </w:tc>
        <w:tc>
          <w:tcPr>
            <w:tcW w:w="2268" w:type="dxa"/>
            <w:tcBorders>
              <w:top w:val="single" w:color="auto" w:sz="4" w:space="0"/>
              <w:left w:val="single" w:color="auto" w:sz="4" w:space="0"/>
              <w:bottom w:val="single" w:color="auto" w:sz="4" w:space="0"/>
              <w:right w:val="single" w:color="auto" w:sz="4" w:space="0"/>
            </w:tcBorders>
            <w:vAlign w:val="center"/>
          </w:tcPr>
          <w:p w14:paraId="4286AB89">
            <w:pPr>
              <w:spacing w:line="360" w:lineRule="auto"/>
              <w:rPr>
                <w:rFonts w:ascii="宋体" w:hAnsi="宋体" w:cs="宋体"/>
                <w:szCs w:val="21"/>
              </w:rPr>
            </w:pPr>
            <w:r>
              <w:rPr>
                <w:rFonts w:hint="eastAsia" w:ascii="宋体" w:hAnsi="宋体" w:cs="宋体"/>
                <w:szCs w:val="21"/>
              </w:rPr>
              <w:t>接收质疑函方式</w:t>
            </w:r>
          </w:p>
        </w:tc>
        <w:tc>
          <w:tcPr>
            <w:tcW w:w="7297" w:type="dxa"/>
            <w:tcBorders>
              <w:top w:val="single" w:color="auto" w:sz="4" w:space="0"/>
              <w:left w:val="single" w:color="auto" w:sz="4" w:space="0"/>
              <w:bottom w:val="single" w:color="auto" w:sz="4" w:space="0"/>
              <w:right w:val="single" w:color="auto" w:sz="4" w:space="0"/>
            </w:tcBorders>
            <w:vAlign w:val="center"/>
          </w:tcPr>
          <w:p w14:paraId="2CB9A19F">
            <w:pPr>
              <w:snapToGrid w:val="0"/>
              <w:spacing w:line="360" w:lineRule="auto"/>
              <w:rPr>
                <w:rFonts w:ascii="宋体" w:hAnsi="宋体" w:cs="宋体"/>
                <w:szCs w:val="21"/>
              </w:rPr>
            </w:pPr>
            <w:r>
              <w:rPr>
                <w:rFonts w:hint="eastAsia" w:ascii="宋体" w:hAnsi="宋体" w:cs="宋体"/>
                <w:szCs w:val="21"/>
              </w:rPr>
              <w:t>以书面形式</w:t>
            </w:r>
          </w:p>
        </w:tc>
      </w:tr>
      <w:tr w14:paraId="6F6C611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9" w:hRule="atLeast"/>
        </w:trPr>
        <w:tc>
          <w:tcPr>
            <w:tcW w:w="675" w:type="dxa"/>
            <w:vMerge w:val="continue"/>
            <w:tcBorders>
              <w:top w:val="single" w:color="auto" w:sz="4" w:space="0"/>
              <w:left w:val="single" w:color="auto" w:sz="4" w:space="0"/>
              <w:bottom w:val="single" w:color="auto" w:sz="4" w:space="0"/>
              <w:right w:val="single" w:color="auto" w:sz="4" w:space="0"/>
            </w:tcBorders>
            <w:vAlign w:val="center"/>
          </w:tcPr>
          <w:p w14:paraId="7238B7E4">
            <w:pPr>
              <w:widowControl/>
              <w:spacing w:line="360" w:lineRule="auto"/>
              <w:jc w:val="left"/>
              <w:rPr>
                <w:rFonts w:ascii="宋体" w:hAnsi="宋体" w:cs="宋体"/>
                <w:szCs w:val="21"/>
              </w:rPr>
            </w:pPr>
          </w:p>
        </w:tc>
        <w:tc>
          <w:tcPr>
            <w:tcW w:w="2268" w:type="dxa"/>
            <w:tcBorders>
              <w:top w:val="single" w:color="auto" w:sz="4" w:space="0"/>
              <w:left w:val="single" w:color="auto" w:sz="4" w:space="0"/>
              <w:bottom w:val="single" w:color="auto" w:sz="4" w:space="0"/>
              <w:right w:val="single" w:color="auto" w:sz="4" w:space="0"/>
            </w:tcBorders>
            <w:vAlign w:val="center"/>
          </w:tcPr>
          <w:p w14:paraId="353FE634">
            <w:pPr>
              <w:spacing w:line="360" w:lineRule="auto"/>
              <w:rPr>
                <w:rFonts w:ascii="宋体" w:hAnsi="宋体" w:cs="宋体"/>
                <w:szCs w:val="21"/>
              </w:rPr>
            </w:pPr>
            <w:r>
              <w:rPr>
                <w:rFonts w:hint="eastAsia" w:ascii="宋体" w:hAnsi="宋体" w:cs="宋体"/>
                <w:szCs w:val="21"/>
              </w:rPr>
              <w:t>质疑联系部门及联系方式</w:t>
            </w:r>
          </w:p>
        </w:tc>
        <w:tc>
          <w:tcPr>
            <w:tcW w:w="7297" w:type="dxa"/>
            <w:tcBorders>
              <w:top w:val="single" w:color="auto" w:sz="4" w:space="0"/>
              <w:left w:val="single" w:color="auto" w:sz="4" w:space="0"/>
              <w:bottom w:val="single" w:color="auto" w:sz="4" w:space="0"/>
              <w:right w:val="single" w:color="auto" w:sz="4" w:space="0"/>
            </w:tcBorders>
            <w:vAlign w:val="center"/>
          </w:tcPr>
          <w:p w14:paraId="3F82FD5C">
            <w:pPr>
              <w:snapToGrid w:val="0"/>
              <w:spacing w:line="360" w:lineRule="auto"/>
              <w:rPr>
                <w:rFonts w:ascii="宋体" w:hAnsi="宋体" w:cs="宋体"/>
                <w:szCs w:val="21"/>
              </w:rPr>
            </w:pPr>
            <w:r>
              <w:rPr>
                <w:rFonts w:hint="eastAsia" w:ascii="宋体" w:hAnsi="宋体" w:cs="宋体"/>
                <w:szCs w:val="21"/>
                <w:u w:val="single"/>
              </w:rPr>
              <w:t xml:space="preserve">（1）广西景钲工程咨询有限公司    </w:t>
            </w:r>
            <w:r>
              <w:rPr>
                <w:rFonts w:hint="eastAsia" w:ascii="宋体" w:hAnsi="宋体" w:cs="宋体"/>
                <w:szCs w:val="21"/>
              </w:rPr>
              <w:t>部门；</w:t>
            </w:r>
          </w:p>
          <w:p w14:paraId="34475A38">
            <w:pPr>
              <w:snapToGrid w:val="0"/>
              <w:spacing w:line="360" w:lineRule="auto"/>
              <w:rPr>
                <w:rFonts w:ascii="宋体" w:hAnsi="宋体" w:cs="宋体"/>
                <w:szCs w:val="21"/>
              </w:rPr>
            </w:pPr>
            <w:r>
              <w:rPr>
                <w:rFonts w:hint="eastAsia" w:ascii="宋体" w:hAnsi="宋体" w:cs="宋体"/>
                <w:szCs w:val="21"/>
              </w:rPr>
              <w:t>联系电话：</w:t>
            </w:r>
            <w:r>
              <w:rPr>
                <w:rFonts w:hint="eastAsia" w:ascii="宋体" w:hAnsi="宋体" w:cs="宋体"/>
                <w:szCs w:val="21"/>
                <w:u w:val="single"/>
              </w:rPr>
              <w:t>0771-2822223</w:t>
            </w:r>
            <w:r>
              <w:rPr>
                <w:rFonts w:hint="eastAsia" w:ascii="宋体" w:hAnsi="宋体" w:cs="宋体"/>
                <w:szCs w:val="21"/>
              </w:rPr>
              <w:t>，</w:t>
            </w:r>
          </w:p>
          <w:p w14:paraId="4DDF3353">
            <w:pPr>
              <w:snapToGrid w:val="0"/>
              <w:spacing w:line="360" w:lineRule="auto"/>
              <w:rPr>
                <w:rFonts w:ascii="宋体" w:hAnsi="宋体" w:cs="宋体"/>
                <w:szCs w:val="21"/>
              </w:rPr>
            </w:pPr>
            <w:r>
              <w:rPr>
                <w:rFonts w:hint="eastAsia" w:ascii="宋体" w:hAnsi="宋体" w:cs="宋体"/>
                <w:szCs w:val="21"/>
              </w:rPr>
              <w:t>通讯地址：</w:t>
            </w:r>
            <w:r>
              <w:rPr>
                <w:rFonts w:hint="eastAsia" w:ascii="宋体" w:hAnsi="宋体" w:cs="宋体"/>
                <w:szCs w:val="21"/>
                <w:u w:val="single"/>
              </w:rPr>
              <w:t>南宁市良庆区盘歌路6号富雅·国际生活广场A座五层509号房。</w:t>
            </w:r>
            <w:r>
              <w:rPr>
                <w:rFonts w:hint="eastAsia" w:ascii="宋体" w:hAnsi="宋体" w:cs="宋体"/>
                <w:szCs w:val="21"/>
              </w:rPr>
              <w:t xml:space="preserve"> </w:t>
            </w:r>
          </w:p>
          <w:p w14:paraId="31DC37B5">
            <w:pPr>
              <w:snapToGrid w:val="0"/>
              <w:spacing w:line="360" w:lineRule="auto"/>
              <w:rPr>
                <w:rFonts w:ascii="宋体" w:hAnsi="宋体" w:cs="宋体"/>
                <w:szCs w:val="21"/>
              </w:rPr>
            </w:pPr>
            <w:r>
              <w:rPr>
                <w:rFonts w:hint="eastAsia" w:ascii="宋体" w:hAnsi="宋体" w:cs="宋体"/>
                <w:szCs w:val="21"/>
                <w:u w:val="single"/>
              </w:rPr>
              <w:t>（2）</w:t>
            </w:r>
            <w:bookmarkStart w:id="67" w:name="PO_3000001866_PM026_2"/>
            <w:r>
              <w:rPr>
                <w:rFonts w:hint="eastAsia" w:ascii="宋体" w:hAnsi="宋体" w:cs="宋体"/>
                <w:szCs w:val="21"/>
                <w:u w:val="single"/>
              </w:rPr>
              <w:t>南宁市第一看守所</w:t>
            </w:r>
            <w:bookmarkEnd w:id="67"/>
            <w:r>
              <w:rPr>
                <w:rFonts w:hint="eastAsia" w:ascii="宋体" w:hAnsi="宋体" w:cs="宋体"/>
                <w:szCs w:val="21"/>
                <w:u w:val="single"/>
              </w:rPr>
              <w:t xml:space="preserve">  </w:t>
            </w:r>
            <w:r>
              <w:rPr>
                <w:rFonts w:hint="eastAsia" w:ascii="宋体" w:hAnsi="宋体" w:cs="宋体"/>
                <w:szCs w:val="21"/>
              </w:rPr>
              <w:t>部门；</w:t>
            </w:r>
          </w:p>
          <w:p w14:paraId="4EB44180">
            <w:pPr>
              <w:snapToGrid w:val="0"/>
              <w:spacing w:line="360" w:lineRule="auto"/>
              <w:rPr>
                <w:rFonts w:ascii="宋体" w:hAnsi="宋体" w:cs="宋体"/>
                <w:szCs w:val="21"/>
              </w:rPr>
            </w:pPr>
            <w:r>
              <w:rPr>
                <w:rFonts w:hint="eastAsia" w:ascii="宋体" w:hAnsi="宋体" w:cs="宋体"/>
                <w:szCs w:val="21"/>
              </w:rPr>
              <w:t>联系电话：</w:t>
            </w:r>
            <w:bookmarkStart w:id="68" w:name="PO_3000001866_PM028_1"/>
            <w:r>
              <w:rPr>
                <w:rFonts w:hint="eastAsia" w:ascii="宋体" w:hAnsi="宋体" w:cs="宋体"/>
                <w:szCs w:val="21"/>
                <w:u w:val="single"/>
              </w:rPr>
              <w:t>0771-5661177</w:t>
            </w:r>
            <w:bookmarkEnd w:id="68"/>
            <w:r>
              <w:rPr>
                <w:rFonts w:hint="eastAsia" w:ascii="宋体" w:hAnsi="宋体" w:cs="宋体"/>
                <w:szCs w:val="21"/>
              </w:rPr>
              <w:t>，</w:t>
            </w:r>
          </w:p>
          <w:p w14:paraId="20FB5295">
            <w:pPr>
              <w:snapToGrid w:val="0"/>
              <w:spacing w:line="360" w:lineRule="auto"/>
              <w:rPr>
                <w:rFonts w:ascii="宋体" w:hAnsi="宋体" w:cs="宋体"/>
                <w:szCs w:val="21"/>
              </w:rPr>
            </w:pPr>
            <w:r>
              <w:rPr>
                <w:rFonts w:hint="eastAsia" w:ascii="宋体" w:hAnsi="宋体" w:cs="宋体"/>
                <w:szCs w:val="21"/>
              </w:rPr>
              <w:t>通讯地址：</w:t>
            </w:r>
            <w:bookmarkStart w:id="69" w:name="PO_3000001866_PM030_2"/>
            <w:r>
              <w:rPr>
                <w:rFonts w:hint="eastAsia" w:ascii="宋体" w:hAnsi="宋体" w:cs="宋体"/>
                <w:szCs w:val="21"/>
                <w:u w:val="single"/>
              </w:rPr>
              <w:t>南宁市兴宁区昆仑大道163号</w:t>
            </w:r>
            <w:bookmarkEnd w:id="69"/>
            <w:r>
              <w:rPr>
                <w:rFonts w:hint="eastAsia" w:ascii="宋体" w:hAnsi="宋体" w:cs="宋体"/>
                <w:szCs w:val="21"/>
              </w:rPr>
              <w:t xml:space="preserve"> </w:t>
            </w:r>
          </w:p>
        </w:tc>
      </w:tr>
      <w:tr w14:paraId="7D5DCA5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9" w:hRule="atLeast"/>
        </w:trPr>
        <w:tc>
          <w:tcPr>
            <w:tcW w:w="675" w:type="dxa"/>
            <w:vMerge w:val="continue"/>
            <w:tcBorders>
              <w:top w:val="single" w:color="auto" w:sz="4" w:space="0"/>
              <w:left w:val="single" w:color="auto" w:sz="4" w:space="0"/>
              <w:bottom w:val="single" w:color="auto" w:sz="4" w:space="0"/>
              <w:right w:val="single" w:color="auto" w:sz="4" w:space="0"/>
            </w:tcBorders>
            <w:vAlign w:val="center"/>
          </w:tcPr>
          <w:p w14:paraId="276B3A84">
            <w:pPr>
              <w:widowControl/>
              <w:spacing w:line="360" w:lineRule="auto"/>
              <w:jc w:val="left"/>
              <w:rPr>
                <w:rFonts w:ascii="宋体" w:hAnsi="宋体" w:cs="宋体"/>
                <w:szCs w:val="21"/>
              </w:rPr>
            </w:pPr>
          </w:p>
        </w:tc>
        <w:tc>
          <w:tcPr>
            <w:tcW w:w="2268" w:type="dxa"/>
            <w:tcBorders>
              <w:top w:val="single" w:color="auto" w:sz="4" w:space="0"/>
              <w:left w:val="single" w:color="auto" w:sz="4" w:space="0"/>
              <w:bottom w:val="single" w:color="auto" w:sz="4" w:space="0"/>
              <w:right w:val="single" w:color="auto" w:sz="4" w:space="0"/>
            </w:tcBorders>
            <w:vAlign w:val="center"/>
          </w:tcPr>
          <w:p w14:paraId="1203559D">
            <w:pPr>
              <w:spacing w:line="360" w:lineRule="auto"/>
              <w:rPr>
                <w:rFonts w:ascii="宋体" w:hAnsi="宋体" w:cs="宋体"/>
                <w:szCs w:val="21"/>
              </w:rPr>
            </w:pPr>
            <w:r>
              <w:rPr>
                <w:rFonts w:hint="eastAsia" w:ascii="宋体" w:hAnsi="宋体" w:cs="宋体"/>
              </w:rPr>
              <w:t>现场提交质疑办理业务时间</w:t>
            </w:r>
          </w:p>
        </w:tc>
        <w:tc>
          <w:tcPr>
            <w:tcW w:w="7297" w:type="dxa"/>
            <w:tcBorders>
              <w:top w:val="single" w:color="auto" w:sz="4" w:space="0"/>
              <w:left w:val="single" w:color="auto" w:sz="4" w:space="0"/>
              <w:bottom w:val="single" w:color="auto" w:sz="4" w:space="0"/>
              <w:right w:val="single" w:color="auto" w:sz="4" w:space="0"/>
            </w:tcBorders>
            <w:vAlign w:val="center"/>
          </w:tcPr>
          <w:p w14:paraId="43AAD7BF">
            <w:pPr>
              <w:snapToGrid w:val="0"/>
              <w:spacing w:line="360" w:lineRule="auto"/>
              <w:rPr>
                <w:rFonts w:ascii="宋体" w:hAnsi="宋体" w:cs="宋体"/>
                <w:szCs w:val="21"/>
              </w:rPr>
            </w:pPr>
            <w:r>
              <w:rPr>
                <w:rFonts w:hint="eastAsia" w:ascii="宋体" w:hAnsi="宋体"/>
              </w:rPr>
              <w:t xml:space="preserve">质疑期内每个工作日 </w:t>
            </w:r>
            <w:r>
              <w:rPr>
                <w:rFonts w:hint="eastAsia" w:ascii="宋体" w:hAnsi="宋体"/>
                <w:u w:val="single"/>
              </w:rPr>
              <w:t>08 时30分到12 时00 分，15 时00分到 18 时00 分</w:t>
            </w:r>
            <w:r>
              <w:rPr>
                <w:rFonts w:hint="eastAsia" w:ascii="宋体" w:hAnsi="宋体"/>
              </w:rPr>
              <w:t>。</w:t>
            </w:r>
          </w:p>
        </w:tc>
      </w:tr>
      <w:tr w14:paraId="46BC911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9" w:hRule="atLeast"/>
        </w:trPr>
        <w:tc>
          <w:tcPr>
            <w:tcW w:w="675" w:type="dxa"/>
            <w:tcBorders>
              <w:top w:val="nil"/>
              <w:left w:val="single" w:color="auto" w:sz="4" w:space="0"/>
              <w:bottom w:val="single" w:color="auto" w:sz="4" w:space="0"/>
              <w:right w:val="single" w:color="auto" w:sz="4" w:space="0"/>
            </w:tcBorders>
            <w:vAlign w:val="center"/>
          </w:tcPr>
          <w:p w14:paraId="7A93BB2E">
            <w:pPr>
              <w:spacing w:line="360" w:lineRule="auto"/>
              <w:rPr>
                <w:rFonts w:ascii="宋体" w:hAnsi="宋体" w:cs="宋体"/>
                <w:szCs w:val="21"/>
              </w:rPr>
            </w:pPr>
            <w:r>
              <w:rPr>
                <w:rFonts w:hint="eastAsia" w:ascii="宋体" w:hAnsi="宋体" w:cs="宋体"/>
                <w:szCs w:val="21"/>
              </w:rPr>
              <w:t>38.3.1</w:t>
            </w:r>
          </w:p>
        </w:tc>
        <w:tc>
          <w:tcPr>
            <w:tcW w:w="2268" w:type="dxa"/>
            <w:tcBorders>
              <w:top w:val="single" w:color="auto" w:sz="4" w:space="0"/>
              <w:left w:val="single" w:color="auto" w:sz="4" w:space="0"/>
              <w:bottom w:val="single" w:color="auto" w:sz="4" w:space="0"/>
              <w:right w:val="single" w:color="auto" w:sz="4" w:space="0"/>
            </w:tcBorders>
            <w:vAlign w:val="center"/>
          </w:tcPr>
          <w:p w14:paraId="41095BA1">
            <w:pPr>
              <w:spacing w:line="360" w:lineRule="auto"/>
              <w:rPr>
                <w:rFonts w:ascii="宋体" w:hAnsi="宋体" w:cs="宋体"/>
              </w:rPr>
            </w:pPr>
            <w:r>
              <w:rPr>
                <w:rFonts w:hint="eastAsia" w:ascii="宋体" w:hAnsi="宋体" w:cs="宋体"/>
              </w:rPr>
              <w:t>投诉受理方式</w:t>
            </w:r>
          </w:p>
        </w:tc>
        <w:tc>
          <w:tcPr>
            <w:tcW w:w="7297" w:type="dxa"/>
            <w:tcBorders>
              <w:top w:val="single" w:color="auto" w:sz="4" w:space="0"/>
              <w:left w:val="single" w:color="auto" w:sz="4" w:space="0"/>
              <w:bottom w:val="single" w:color="auto" w:sz="4" w:space="0"/>
              <w:right w:val="single" w:color="auto" w:sz="4" w:space="0"/>
            </w:tcBorders>
            <w:vAlign w:val="center"/>
          </w:tcPr>
          <w:p w14:paraId="5BED7CCF">
            <w:pPr>
              <w:snapToGrid w:val="0"/>
              <w:spacing w:line="360" w:lineRule="auto"/>
              <w:jc w:val="left"/>
              <w:rPr>
                <w:rFonts w:ascii="宋体" w:hAnsi="宋体"/>
                <w:szCs w:val="21"/>
              </w:rPr>
            </w:pPr>
            <w:r>
              <w:rPr>
                <w:rFonts w:hint="eastAsia" w:ascii="宋体" w:hAnsi="宋体"/>
              </w:rPr>
              <w:t>1、受理方式：纸质方式受理，投诉书正、副本（经过质疑的事项才可投诉）。</w:t>
            </w:r>
          </w:p>
          <w:p w14:paraId="50AE6A00">
            <w:pPr>
              <w:snapToGrid w:val="0"/>
              <w:spacing w:line="360" w:lineRule="auto"/>
              <w:jc w:val="left"/>
              <w:rPr>
                <w:rFonts w:ascii="宋体" w:hAnsi="宋体"/>
              </w:rPr>
            </w:pPr>
            <w:r>
              <w:rPr>
                <w:rFonts w:hint="eastAsia" w:ascii="宋体" w:hAnsi="宋体"/>
              </w:rPr>
              <w:t>2、邮寄地址：南宁市青秀区东葛路129号</w:t>
            </w:r>
          </w:p>
          <w:p w14:paraId="2EEC8BCB">
            <w:pPr>
              <w:snapToGrid w:val="0"/>
              <w:spacing w:line="360" w:lineRule="auto"/>
              <w:jc w:val="left"/>
              <w:rPr>
                <w:rFonts w:ascii="宋体" w:hAnsi="宋体"/>
              </w:rPr>
            </w:pPr>
            <w:r>
              <w:rPr>
                <w:rFonts w:hint="eastAsia" w:ascii="宋体" w:hAnsi="宋体"/>
              </w:rPr>
              <w:t>名称：</w:t>
            </w:r>
            <w:bookmarkStart w:id="70" w:name="PO_3000001867_PM036"/>
            <w:r>
              <w:rPr>
                <w:rFonts w:hint="eastAsia" w:ascii="宋体" w:hAnsi="宋体"/>
              </w:rPr>
              <w:t>南宁市财政局政府采购监督管理科</w:t>
            </w:r>
            <w:bookmarkEnd w:id="70"/>
          </w:p>
          <w:p w14:paraId="33211151">
            <w:pPr>
              <w:snapToGrid w:val="0"/>
              <w:spacing w:line="360" w:lineRule="auto"/>
              <w:jc w:val="left"/>
              <w:rPr>
                <w:rFonts w:ascii="宋体" w:hAnsi="宋体"/>
              </w:rPr>
            </w:pPr>
            <w:r>
              <w:rPr>
                <w:rFonts w:hint="eastAsia" w:ascii="宋体" w:hAnsi="宋体"/>
              </w:rPr>
              <w:t>地址：</w:t>
            </w:r>
            <w:bookmarkStart w:id="71" w:name="PO_3000001867_PM039"/>
            <w:bookmarkEnd w:id="71"/>
            <w:r>
              <w:rPr>
                <w:rFonts w:hint="eastAsia" w:ascii="宋体" w:hAnsi="宋体"/>
              </w:rPr>
              <w:t>南宁市青秀区东葛路129号</w:t>
            </w:r>
          </w:p>
          <w:p w14:paraId="1E936AEB">
            <w:pPr>
              <w:snapToGrid w:val="0"/>
              <w:spacing w:line="360" w:lineRule="auto"/>
              <w:rPr>
                <w:rFonts w:ascii="宋体" w:hAnsi="宋体" w:cs="宋体"/>
              </w:rPr>
            </w:pPr>
            <w:r>
              <w:rPr>
                <w:rFonts w:hint="eastAsia" w:ascii="宋体" w:hAnsi="宋体"/>
              </w:rPr>
              <w:t>联系电话：</w:t>
            </w:r>
            <w:bookmarkStart w:id="72" w:name="PO_3000001867_PM038"/>
            <w:r>
              <w:rPr>
                <w:rFonts w:hint="eastAsia" w:ascii="宋体" w:hAnsi="宋体"/>
              </w:rPr>
              <w:t>0771-2189091</w:t>
            </w:r>
            <w:bookmarkEnd w:id="72"/>
          </w:p>
        </w:tc>
      </w:tr>
      <w:tr w14:paraId="2409559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580" w:hRule="atLeast"/>
        </w:trPr>
        <w:tc>
          <w:tcPr>
            <w:tcW w:w="675" w:type="dxa"/>
            <w:vMerge w:val="restart"/>
            <w:tcBorders>
              <w:top w:val="single" w:color="auto" w:sz="4" w:space="0"/>
              <w:left w:val="single" w:color="auto" w:sz="4" w:space="0"/>
              <w:bottom w:val="single" w:color="auto" w:sz="4" w:space="0"/>
              <w:right w:val="single" w:color="auto" w:sz="4" w:space="0"/>
            </w:tcBorders>
            <w:vAlign w:val="center"/>
          </w:tcPr>
          <w:p w14:paraId="1A27E80C">
            <w:pPr>
              <w:spacing w:line="360" w:lineRule="auto"/>
              <w:rPr>
                <w:rFonts w:ascii="宋体" w:hAnsi="宋体" w:cs="宋体"/>
                <w:szCs w:val="21"/>
              </w:rPr>
            </w:pPr>
            <w:r>
              <w:rPr>
                <w:rFonts w:hint="eastAsia" w:ascii="宋体" w:hAnsi="宋体" w:cs="宋体"/>
                <w:szCs w:val="21"/>
              </w:rPr>
              <w:t>40</w:t>
            </w:r>
          </w:p>
        </w:tc>
        <w:tc>
          <w:tcPr>
            <w:tcW w:w="2268" w:type="dxa"/>
            <w:tcBorders>
              <w:top w:val="single" w:color="auto" w:sz="4" w:space="0"/>
              <w:left w:val="single" w:color="auto" w:sz="4" w:space="0"/>
              <w:bottom w:val="single" w:color="auto" w:sz="4" w:space="0"/>
              <w:right w:val="single" w:color="auto" w:sz="4" w:space="0"/>
            </w:tcBorders>
            <w:vAlign w:val="center"/>
          </w:tcPr>
          <w:p w14:paraId="41579359">
            <w:pPr>
              <w:spacing w:line="360" w:lineRule="auto"/>
              <w:rPr>
                <w:rFonts w:ascii="宋体" w:hAnsi="宋体" w:cs="宋体"/>
                <w:szCs w:val="21"/>
              </w:rPr>
            </w:pPr>
            <w:bookmarkStart w:id="73" w:name="_42"/>
            <w:bookmarkEnd w:id="73"/>
            <w:bookmarkStart w:id="74" w:name="_41"/>
            <w:bookmarkEnd w:id="74"/>
            <w:r>
              <w:rPr>
                <w:rFonts w:hint="eastAsia" w:ascii="宋体" w:hAnsi="宋体" w:cs="宋体"/>
              </w:rPr>
              <w:t>采购代理费支付方式</w:t>
            </w:r>
          </w:p>
        </w:tc>
        <w:tc>
          <w:tcPr>
            <w:tcW w:w="7297" w:type="dxa"/>
            <w:tcBorders>
              <w:top w:val="single" w:color="auto" w:sz="4" w:space="0"/>
              <w:left w:val="single" w:color="auto" w:sz="4" w:space="0"/>
              <w:bottom w:val="single" w:color="auto" w:sz="4" w:space="0"/>
              <w:right w:val="single" w:color="auto" w:sz="4" w:space="0"/>
            </w:tcBorders>
            <w:vAlign w:val="center"/>
          </w:tcPr>
          <w:p w14:paraId="78F9613D">
            <w:pPr>
              <w:pStyle w:val="9"/>
              <w:snapToGrid w:val="0"/>
              <w:spacing w:line="360" w:lineRule="auto"/>
              <w:jc w:val="left"/>
              <w:rPr>
                <w:rFonts w:hAnsi="宋体"/>
                <w:szCs w:val="21"/>
              </w:rPr>
            </w:pPr>
            <w:r>
              <w:rPr>
                <w:rFonts w:hint="eastAsia" w:hAnsi="宋体"/>
              </w:rPr>
              <w:t>本项目代理服务费由</w:t>
            </w:r>
            <w:r>
              <w:rPr>
                <w:rFonts w:hint="eastAsia" w:hAnsi="宋体"/>
                <w:u w:val="single"/>
              </w:rPr>
              <w:t>中标人</w:t>
            </w:r>
            <w:r>
              <w:rPr>
                <w:rFonts w:hint="eastAsia" w:hAnsi="宋体"/>
              </w:rPr>
              <w:t>在领取中标通知书前，一次性向采购代理机构支付。</w:t>
            </w:r>
          </w:p>
          <w:p w14:paraId="5DC5FDA2">
            <w:pPr>
              <w:pStyle w:val="9"/>
              <w:snapToGrid w:val="0"/>
              <w:spacing w:line="360" w:lineRule="auto"/>
              <w:jc w:val="left"/>
              <w:rPr>
                <w:rFonts w:hAnsi="宋体"/>
              </w:rPr>
            </w:pPr>
            <w:r>
              <w:rPr>
                <w:rFonts w:hint="eastAsia" w:hAnsi="宋体"/>
              </w:rPr>
              <w:t>□采购人支付。</w:t>
            </w:r>
          </w:p>
          <w:p w14:paraId="0E96F2E6">
            <w:pPr>
              <w:snapToGrid w:val="0"/>
              <w:spacing w:line="360" w:lineRule="auto"/>
              <w:rPr>
                <w:rFonts w:ascii="宋体" w:hAnsi="宋体" w:cs="宋体"/>
                <w:szCs w:val="20"/>
              </w:rPr>
            </w:pPr>
            <w:r>
              <w:rPr>
                <w:rFonts w:hint="eastAsia" w:hAnsi="宋体"/>
              </w:rPr>
              <w:t>□本项目不收取代理服务费。</w:t>
            </w:r>
          </w:p>
        </w:tc>
      </w:tr>
      <w:tr w14:paraId="7F9B851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121" w:hRule="atLeast"/>
        </w:trPr>
        <w:tc>
          <w:tcPr>
            <w:tcW w:w="675" w:type="dxa"/>
            <w:vMerge w:val="continue"/>
            <w:tcBorders>
              <w:top w:val="single" w:color="auto" w:sz="4" w:space="0"/>
              <w:left w:val="single" w:color="auto" w:sz="4" w:space="0"/>
              <w:bottom w:val="single" w:color="auto" w:sz="4" w:space="0"/>
              <w:right w:val="single" w:color="auto" w:sz="4" w:space="0"/>
            </w:tcBorders>
            <w:vAlign w:val="center"/>
          </w:tcPr>
          <w:p w14:paraId="59ED0486">
            <w:pPr>
              <w:widowControl/>
              <w:spacing w:line="360" w:lineRule="auto"/>
              <w:jc w:val="left"/>
              <w:rPr>
                <w:rFonts w:ascii="宋体" w:hAnsi="宋体" w:cs="宋体"/>
                <w:szCs w:val="21"/>
              </w:rPr>
            </w:pPr>
          </w:p>
        </w:tc>
        <w:tc>
          <w:tcPr>
            <w:tcW w:w="2268" w:type="dxa"/>
            <w:tcBorders>
              <w:top w:val="single" w:color="auto" w:sz="4" w:space="0"/>
              <w:left w:val="single" w:color="auto" w:sz="4" w:space="0"/>
              <w:bottom w:val="single" w:color="auto" w:sz="4" w:space="0"/>
              <w:right w:val="single" w:color="auto" w:sz="4" w:space="0"/>
            </w:tcBorders>
            <w:vAlign w:val="center"/>
          </w:tcPr>
          <w:p w14:paraId="08E6EDBA">
            <w:pPr>
              <w:spacing w:line="360" w:lineRule="auto"/>
              <w:rPr>
                <w:rFonts w:ascii="宋体" w:hAnsi="宋体" w:cs="宋体"/>
                <w:szCs w:val="21"/>
              </w:rPr>
            </w:pPr>
            <w:r>
              <w:rPr>
                <w:rFonts w:hint="eastAsia" w:ascii="宋体" w:hAnsi="宋体" w:cs="宋体"/>
              </w:rPr>
              <w:t>采购代理费收取标准</w:t>
            </w:r>
          </w:p>
        </w:tc>
        <w:tc>
          <w:tcPr>
            <w:tcW w:w="7297" w:type="dxa"/>
            <w:tcBorders>
              <w:top w:val="single" w:color="auto" w:sz="4" w:space="0"/>
              <w:left w:val="single" w:color="auto" w:sz="4" w:space="0"/>
              <w:bottom w:val="single" w:color="auto" w:sz="4" w:space="0"/>
              <w:right w:val="single" w:color="auto" w:sz="4" w:space="0"/>
            </w:tcBorders>
            <w:vAlign w:val="center"/>
          </w:tcPr>
          <w:p w14:paraId="2463F3B3">
            <w:pPr>
              <w:snapToGrid w:val="0"/>
              <w:spacing w:line="360" w:lineRule="auto"/>
              <w:rPr>
                <w:rFonts w:ascii="宋体" w:hAnsi="宋体" w:cs="宋体"/>
                <w:szCs w:val="20"/>
                <w:u w:val="single"/>
              </w:rPr>
            </w:pPr>
            <w:r>
              <w:rPr>
                <w:rFonts w:hint="eastAsia" w:ascii="宋体" w:hAnsi="宋体" w:cs="宋体"/>
                <w:szCs w:val="21"/>
              </w:rPr>
              <w:t>参照《国家发展改革委关于降低部分建设项目收费标准规范收费行为等有关问题的通知》（发改价格〔2011〕534号）及《广西壮族自治区物价局转发国家发展改革委关于降低部分建设项目收费标准规范收费行为等有关问题的通知》（桂价费〔2011〕55号） 服务类收费标准向中标人收取。</w:t>
            </w:r>
          </w:p>
        </w:tc>
      </w:tr>
      <w:tr w14:paraId="672A1AC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549" w:hRule="atLeast"/>
        </w:trPr>
        <w:tc>
          <w:tcPr>
            <w:tcW w:w="675" w:type="dxa"/>
            <w:vMerge w:val="continue"/>
            <w:tcBorders>
              <w:top w:val="single" w:color="auto" w:sz="4" w:space="0"/>
              <w:left w:val="single" w:color="auto" w:sz="4" w:space="0"/>
              <w:bottom w:val="single" w:color="auto" w:sz="4" w:space="0"/>
              <w:right w:val="single" w:color="auto" w:sz="4" w:space="0"/>
            </w:tcBorders>
            <w:vAlign w:val="center"/>
          </w:tcPr>
          <w:p w14:paraId="58446C9A">
            <w:pPr>
              <w:widowControl/>
              <w:spacing w:line="360" w:lineRule="auto"/>
              <w:jc w:val="left"/>
              <w:rPr>
                <w:rFonts w:ascii="宋体" w:hAnsi="宋体" w:cs="宋体"/>
                <w:szCs w:val="21"/>
              </w:rPr>
            </w:pPr>
          </w:p>
        </w:tc>
        <w:tc>
          <w:tcPr>
            <w:tcW w:w="2268" w:type="dxa"/>
            <w:tcBorders>
              <w:top w:val="single" w:color="auto" w:sz="4" w:space="0"/>
              <w:left w:val="single" w:color="auto" w:sz="4" w:space="0"/>
              <w:bottom w:val="single" w:color="auto" w:sz="4" w:space="0"/>
              <w:right w:val="single" w:color="auto" w:sz="4" w:space="0"/>
            </w:tcBorders>
            <w:vAlign w:val="center"/>
          </w:tcPr>
          <w:p w14:paraId="7D4ACA03">
            <w:pPr>
              <w:spacing w:line="360" w:lineRule="auto"/>
              <w:rPr>
                <w:rFonts w:ascii="宋体" w:hAnsi="宋体" w:cs="宋体"/>
                <w:szCs w:val="21"/>
              </w:rPr>
            </w:pPr>
            <w:r>
              <w:rPr>
                <w:rFonts w:hint="eastAsia" w:ascii="宋体" w:hAnsi="宋体" w:cs="宋体"/>
              </w:rPr>
              <w:t>代理服务费收款账户信息</w:t>
            </w:r>
          </w:p>
        </w:tc>
        <w:tc>
          <w:tcPr>
            <w:tcW w:w="7297" w:type="dxa"/>
            <w:tcBorders>
              <w:top w:val="single" w:color="auto" w:sz="4" w:space="0"/>
              <w:left w:val="single" w:color="auto" w:sz="4" w:space="0"/>
              <w:bottom w:val="single" w:color="auto" w:sz="4" w:space="0"/>
              <w:right w:val="single" w:color="auto" w:sz="4" w:space="0"/>
            </w:tcBorders>
            <w:vAlign w:val="center"/>
          </w:tcPr>
          <w:p w14:paraId="45B3821E">
            <w:pPr>
              <w:pStyle w:val="9"/>
              <w:snapToGrid w:val="0"/>
              <w:spacing w:line="360" w:lineRule="auto"/>
              <w:rPr>
                <w:rFonts w:hAnsi="宋体"/>
                <w:szCs w:val="21"/>
              </w:rPr>
            </w:pPr>
            <w:r>
              <w:rPr>
                <w:rFonts w:hint="eastAsia" w:hAnsi="宋体"/>
              </w:rPr>
              <w:t>开户名称：广西景钲工程咨询有限公司</w:t>
            </w:r>
          </w:p>
          <w:p w14:paraId="58654B84">
            <w:pPr>
              <w:pStyle w:val="9"/>
              <w:snapToGrid w:val="0"/>
              <w:spacing w:line="360" w:lineRule="auto"/>
              <w:rPr>
                <w:rFonts w:hAnsi="宋体"/>
              </w:rPr>
            </w:pPr>
            <w:r>
              <w:rPr>
                <w:rFonts w:hint="eastAsia" w:hAnsi="宋体"/>
              </w:rPr>
              <w:t>开户银行：广西北部湾银行股份有限公司南宁市南湖支行</w:t>
            </w:r>
          </w:p>
          <w:p w14:paraId="4A048235">
            <w:pPr>
              <w:snapToGrid w:val="0"/>
              <w:spacing w:line="360" w:lineRule="auto"/>
              <w:rPr>
                <w:rFonts w:ascii="宋体" w:hAnsi="宋体" w:cs="宋体"/>
                <w:szCs w:val="20"/>
              </w:rPr>
            </w:pPr>
            <w:r>
              <w:rPr>
                <w:rFonts w:hint="eastAsia" w:hAnsi="宋体"/>
              </w:rPr>
              <w:t>银行账号：8051 1380 6600 004</w:t>
            </w:r>
          </w:p>
        </w:tc>
      </w:tr>
      <w:tr w14:paraId="3B1A394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vAlign w:val="center"/>
          </w:tcPr>
          <w:p w14:paraId="38650A34">
            <w:pPr>
              <w:snapToGrid w:val="0"/>
              <w:spacing w:line="360" w:lineRule="auto"/>
              <w:jc w:val="center"/>
              <w:rPr>
                <w:rFonts w:ascii="宋体" w:hAnsi="宋体" w:cs="宋体"/>
                <w:szCs w:val="21"/>
              </w:rPr>
            </w:pPr>
            <w:r>
              <w:rPr>
                <w:rFonts w:hint="eastAsia" w:ascii="宋体" w:hAnsi="宋体" w:cs="宋体"/>
                <w:szCs w:val="21"/>
              </w:rPr>
              <w:t>41.1</w:t>
            </w:r>
          </w:p>
        </w:tc>
        <w:tc>
          <w:tcPr>
            <w:tcW w:w="2268" w:type="dxa"/>
            <w:tcBorders>
              <w:top w:val="single" w:color="auto" w:sz="4" w:space="0"/>
              <w:left w:val="single" w:color="auto" w:sz="4" w:space="0"/>
              <w:bottom w:val="single" w:color="auto" w:sz="4" w:space="0"/>
              <w:right w:val="single" w:color="auto" w:sz="4" w:space="0"/>
            </w:tcBorders>
            <w:vAlign w:val="center"/>
          </w:tcPr>
          <w:p w14:paraId="6258A9A5">
            <w:pPr>
              <w:snapToGrid w:val="0"/>
              <w:spacing w:line="360" w:lineRule="auto"/>
              <w:rPr>
                <w:rFonts w:ascii="宋体" w:hAnsi="宋体" w:cs="宋体"/>
                <w:szCs w:val="21"/>
              </w:rPr>
            </w:pPr>
            <w:r>
              <w:rPr>
                <w:rFonts w:hint="eastAsia" w:ascii="宋体" w:hAnsi="宋体" w:cs="宋体"/>
                <w:szCs w:val="21"/>
              </w:rPr>
              <w:t>解释</w:t>
            </w:r>
          </w:p>
        </w:tc>
        <w:tc>
          <w:tcPr>
            <w:tcW w:w="7297" w:type="dxa"/>
            <w:tcBorders>
              <w:top w:val="single" w:color="auto" w:sz="4" w:space="0"/>
              <w:left w:val="single" w:color="auto" w:sz="4" w:space="0"/>
              <w:bottom w:val="single" w:color="auto" w:sz="4" w:space="0"/>
              <w:right w:val="single" w:color="auto" w:sz="4" w:space="0"/>
            </w:tcBorders>
            <w:vAlign w:val="center"/>
          </w:tcPr>
          <w:p w14:paraId="70A57D19">
            <w:pPr>
              <w:spacing w:line="360" w:lineRule="auto"/>
              <w:jc w:val="left"/>
              <w:rPr>
                <w:rFonts w:ascii="宋体" w:hAnsi="宋体"/>
                <w:b/>
                <w:bCs/>
                <w:szCs w:val="21"/>
              </w:rPr>
            </w:pPr>
            <w:r>
              <w:rPr>
                <w:rFonts w:hint="eastAsia" w:ascii="宋体" w:hAnsi="宋体"/>
                <w:b/>
                <w:bCs/>
              </w:rPr>
              <w:t>解释权：</w:t>
            </w:r>
            <w:r>
              <w:rPr>
                <w:rFonts w:hint="eastAsia" w:ascii="宋体" w:hAnsi="宋体"/>
              </w:rPr>
              <w:t>构成本招标文件的各个组成文件应互为解释，互为说明；除招标文件中有特别规定外，仅适用于招标投标阶段的规定，按更正公告（澄清公告）、招标公告、采购需求、投标人须知、评标方法及评标标准、拟签订的合同文本、投标文件格式的先后顺序解释；同一组成文件中就同一事项的规定或者约定不一致的，以编排顺序在后者为准；同一组成文件不同版本之间有不一致的，以形成时间在后者为准；更正公告（澄清公告）与同步更新的招标文件不一致时以更正公告（澄清公告）为准。按本款前述规定仍不能形成结论的，</w:t>
            </w:r>
            <w:r>
              <w:rPr>
                <w:rFonts w:hint="eastAsia" w:ascii="宋体" w:hAnsi="宋体"/>
                <w:b/>
                <w:bCs/>
              </w:rPr>
              <w:t>由采购人或者采购代理机构负责解释。</w:t>
            </w:r>
          </w:p>
          <w:p w14:paraId="0DE2A9F7">
            <w:pPr>
              <w:spacing w:line="360" w:lineRule="auto"/>
              <w:jc w:val="left"/>
              <w:rPr>
                <w:rFonts w:ascii="宋体" w:hAnsi="宋体"/>
                <w:b/>
                <w:bCs/>
              </w:rPr>
            </w:pPr>
            <w:r>
              <w:rPr>
                <w:rFonts w:hint="eastAsia" w:ascii="宋体" w:hAnsi="宋体"/>
                <w:b/>
                <w:bCs/>
              </w:rPr>
              <w:t>法律责任：</w:t>
            </w:r>
          </w:p>
          <w:p w14:paraId="1832701B">
            <w:pPr>
              <w:spacing w:line="360" w:lineRule="auto"/>
              <w:jc w:val="left"/>
              <w:rPr>
                <w:rFonts w:ascii="宋体" w:hAnsi="宋体"/>
              </w:rPr>
            </w:pPr>
            <w:r>
              <w:rPr>
                <w:rFonts w:hint="eastAsia" w:ascii="宋体" w:hAnsi="宋体"/>
              </w:rPr>
              <w:t>1.本采购文件根据《中华人民共和国政府采购法》、《中华人民共和国民法典》；《中华人民共和国政府采购法实施条例》、《政府采购货物和服务招标投标管理办法》等有关法律、法规编制，参与本项目的各政府采购当事人依法享有上述法律法规所赋予的权利与义务。</w:t>
            </w:r>
          </w:p>
          <w:p w14:paraId="353B821F">
            <w:pPr>
              <w:snapToGrid w:val="0"/>
              <w:spacing w:line="360" w:lineRule="auto"/>
              <w:rPr>
                <w:rFonts w:ascii="宋体" w:hAnsi="宋体" w:cs="宋体"/>
                <w:szCs w:val="21"/>
              </w:rPr>
            </w:pPr>
            <w:r>
              <w:rPr>
                <w:rFonts w:hint="eastAsia" w:ascii="宋体" w:hAnsi="宋体"/>
                <w:b/>
                <w:bCs/>
              </w:rPr>
              <w:t>2.</w:t>
            </w:r>
            <w:r>
              <w:rPr>
                <w:rFonts w:hint="eastAsia" w:ascii="宋体" w:hAnsi="宋体"/>
                <w:b/>
                <w:bCs/>
                <w:szCs w:val="21"/>
              </w:rPr>
              <w:t>本项目代理机构应严格按照“广西政府采购云平台”项目采购全流程电子化电子开评标规程执行项目采购活动，代理机构在“广西政府采购云平台”的“项目管理”——“采购文件管理”内开评标规则设置作为本采购文件的组成部分，截标之后不可更改，因代理机构开评标规则设置错误导致采购活动无法开展下去的情况，由代理机构负责解释并承担后果。</w:t>
            </w:r>
          </w:p>
        </w:tc>
      </w:tr>
      <w:tr w14:paraId="6ABFB26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vAlign w:val="center"/>
          </w:tcPr>
          <w:p w14:paraId="5693D3BA">
            <w:pPr>
              <w:snapToGrid w:val="0"/>
              <w:spacing w:line="360" w:lineRule="auto"/>
              <w:jc w:val="center"/>
              <w:rPr>
                <w:rFonts w:ascii="宋体" w:hAnsi="宋体" w:cs="宋体"/>
                <w:szCs w:val="21"/>
              </w:rPr>
            </w:pPr>
            <w:r>
              <w:rPr>
                <w:rFonts w:hint="eastAsia" w:ascii="宋体" w:hAnsi="宋体" w:cs="宋体"/>
                <w:szCs w:val="21"/>
              </w:rPr>
              <w:t>41.2</w:t>
            </w:r>
          </w:p>
        </w:tc>
        <w:tc>
          <w:tcPr>
            <w:tcW w:w="2268" w:type="dxa"/>
            <w:tcBorders>
              <w:top w:val="single" w:color="auto" w:sz="4" w:space="0"/>
              <w:left w:val="single" w:color="auto" w:sz="4" w:space="0"/>
              <w:bottom w:val="single" w:color="auto" w:sz="4" w:space="0"/>
              <w:right w:val="single" w:color="auto" w:sz="4" w:space="0"/>
            </w:tcBorders>
            <w:vAlign w:val="center"/>
          </w:tcPr>
          <w:p w14:paraId="5854E029">
            <w:pPr>
              <w:snapToGrid w:val="0"/>
              <w:spacing w:line="360" w:lineRule="auto"/>
              <w:rPr>
                <w:rFonts w:ascii="宋体" w:hAnsi="宋体" w:cs="宋体"/>
                <w:szCs w:val="21"/>
              </w:rPr>
            </w:pPr>
            <w:r>
              <w:rPr>
                <w:rFonts w:hint="eastAsia" w:ascii="宋体" w:hAnsi="宋体" w:cs="宋体"/>
                <w:szCs w:val="21"/>
              </w:rPr>
              <w:t>其他释义</w:t>
            </w:r>
          </w:p>
        </w:tc>
        <w:tc>
          <w:tcPr>
            <w:tcW w:w="7297" w:type="dxa"/>
            <w:tcBorders>
              <w:top w:val="single" w:color="auto" w:sz="4" w:space="0"/>
              <w:left w:val="single" w:color="auto" w:sz="4" w:space="0"/>
              <w:bottom w:val="single" w:color="auto" w:sz="4" w:space="0"/>
              <w:right w:val="single" w:color="auto" w:sz="4" w:space="0"/>
            </w:tcBorders>
            <w:vAlign w:val="center"/>
          </w:tcPr>
          <w:p w14:paraId="59F0834F">
            <w:pPr>
              <w:spacing w:line="360" w:lineRule="auto"/>
              <w:jc w:val="left"/>
              <w:rPr>
                <w:rFonts w:ascii="宋体" w:hAnsi="宋体"/>
                <w:b/>
                <w:bCs/>
                <w:szCs w:val="21"/>
              </w:rPr>
            </w:pPr>
            <w:r>
              <w:rPr>
                <w:rFonts w:hint="eastAsia" w:ascii="宋体" w:hAnsi="宋体"/>
                <w:b/>
                <w:bCs/>
              </w:rPr>
              <w:t>1.本招标文件中描述投标人的“公章”是指根据我国对公章的管理规定，用投标人法定主体行为名称制作的印章（含投标人通过指定电子化政府采购平台办理数字证书（CA认证）获得的以法定主体行为名称制作的电子印章），除本招标文件有特殊规定外，投标人的财务章、部门章、分公司章、工会章、合同章、投标专用章、业务专用章及银行的转账章、现金收讫章、现金付讫章等其他形式印章均不能代替公章。</w:t>
            </w:r>
          </w:p>
          <w:p w14:paraId="5712A620">
            <w:pPr>
              <w:spacing w:line="360" w:lineRule="auto"/>
              <w:jc w:val="left"/>
              <w:rPr>
                <w:rFonts w:ascii="宋体" w:hAnsi="宋体"/>
                <w:b/>
                <w:bCs/>
              </w:rPr>
            </w:pPr>
            <w:r>
              <w:rPr>
                <w:rFonts w:hint="eastAsia" w:ascii="宋体" w:hAnsi="宋体"/>
                <w:b/>
                <w:bCs/>
              </w:rPr>
              <w:t>2.投标人为其他组织或者自然人时，本招标文件规定的法定代表人指负责人或者自然人。本招标文件所称负责人是指参加投标的其他组织营业执照上的负责人，本招标文件所称自然人指参与投标的自然人本人。</w:t>
            </w:r>
          </w:p>
          <w:p w14:paraId="1CD0DDD9">
            <w:pPr>
              <w:spacing w:line="360" w:lineRule="auto"/>
              <w:jc w:val="left"/>
              <w:rPr>
                <w:rFonts w:ascii="宋体" w:hAnsi="宋体"/>
                <w:b/>
                <w:bCs/>
              </w:rPr>
            </w:pPr>
            <w:r>
              <w:rPr>
                <w:rFonts w:hint="eastAsia" w:ascii="宋体" w:hAnsi="宋体"/>
                <w:b/>
                <w:bCs/>
              </w:rPr>
              <w:t>3.本招标文件中描述投标人的“签字”是指投标人的法定代表人或者委托代理人亲自在文件规定签署处亲笔写上个人的名字的行为（含投标人通过指定电子化政府采购平台办理数字证书（CA认证）获得的以投标人法定代表人或者委托代理人姓名制作的电子印章或手写签字），私章、签字章、印鉴、影印等其他形式均不能代替亲笔签字。</w:t>
            </w:r>
          </w:p>
          <w:p w14:paraId="742D7D77">
            <w:pPr>
              <w:spacing w:line="360" w:lineRule="auto"/>
              <w:jc w:val="left"/>
              <w:rPr>
                <w:rFonts w:ascii="宋体" w:hAnsi="宋体"/>
                <w:b/>
                <w:bCs/>
              </w:rPr>
            </w:pPr>
            <w:r>
              <w:rPr>
                <w:rFonts w:hint="eastAsia" w:ascii="宋体" w:hAnsi="宋体"/>
                <w:b/>
                <w:bCs/>
              </w:rPr>
              <w:t>4.自然人投标的，招标文件规定盖公章处由自然人摁手指指印。</w:t>
            </w:r>
          </w:p>
          <w:p w14:paraId="3C218F5A">
            <w:pPr>
              <w:spacing w:line="360" w:lineRule="auto"/>
              <w:jc w:val="left"/>
              <w:rPr>
                <w:rFonts w:ascii="宋体" w:hAnsi="宋体" w:cs="宋体"/>
                <w:szCs w:val="21"/>
              </w:rPr>
            </w:pPr>
            <w:r>
              <w:rPr>
                <w:rFonts w:hint="eastAsia" w:ascii="宋体" w:hAnsi="宋体"/>
                <w:b/>
                <w:bCs/>
              </w:rPr>
              <w:t>5.本招标文件所称的“以上”“以下”“以内”“届满”，包括本数；所称的“不满”“超过”“以外”，不包括本数。</w:t>
            </w:r>
          </w:p>
        </w:tc>
      </w:tr>
    </w:tbl>
    <w:p w14:paraId="0BA1C717">
      <w:pPr>
        <w:widowControl/>
        <w:spacing w:line="360" w:lineRule="auto"/>
        <w:jc w:val="left"/>
        <w:rPr>
          <w:rFonts w:ascii="宋体" w:hAnsi="宋体" w:cs="宋体"/>
          <w:b/>
          <w:bCs/>
          <w:sz w:val="32"/>
          <w:szCs w:val="32"/>
        </w:rPr>
        <w:sectPr>
          <w:pgSz w:w="11906" w:h="16838"/>
          <w:pgMar w:top="1134" w:right="1134" w:bottom="1134" w:left="1134" w:header="720" w:footer="720" w:gutter="0"/>
          <w:pgNumType w:fmt="decimal"/>
          <w:cols w:space="720" w:num="1"/>
          <w:docGrid w:type="lines" w:linePitch="331" w:charSpace="0"/>
        </w:sectPr>
      </w:pPr>
    </w:p>
    <w:p w14:paraId="422A3300">
      <w:pPr>
        <w:keepNext/>
        <w:keepLines/>
        <w:spacing w:line="360" w:lineRule="auto"/>
        <w:jc w:val="center"/>
        <w:outlineLvl w:val="1"/>
        <w:rPr>
          <w:rFonts w:ascii="宋体" w:hAnsi="宋体" w:cs="宋体"/>
          <w:b/>
          <w:bCs/>
          <w:sz w:val="32"/>
          <w:szCs w:val="32"/>
        </w:rPr>
      </w:pPr>
      <w:bookmarkStart w:id="75" w:name="_Toc10904"/>
      <w:r>
        <w:rPr>
          <w:rFonts w:hint="eastAsia" w:ascii="宋体" w:hAnsi="宋体" w:cs="宋体"/>
          <w:b/>
          <w:bCs/>
          <w:sz w:val="32"/>
          <w:szCs w:val="32"/>
        </w:rPr>
        <w:t>第二节 投标人须知正文</w:t>
      </w:r>
      <w:bookmarkEnd w:id="75"/>
    </w:p>
    <w:p w14:paraId="50547AC6">
      <w:pPr>
        <w:spacing w:line="360" w:lineRule="auto"/>
        <w:ind w:firstLine="643" w:firstLineChars="200"/>
        <w:jc w:val="center"/>
        <w:outlineLvl w:val="2"/>
        <w:rPr>
          <w:rFonts w:ascii="宋体" w:hAnsi="宋体" w:cs="宋体"/>
          <w:b/>
          <w:bCs/>
          <w:sz w:val="32"/>
          <w:szCs w:val="32"/>
        </w:rPr>
      </w:pPr>
      <w:bookmarkStart w:id="76" w:name="_Toc32051"/>
      <w:r>
        <w:rPr>
          <w:rFonts w:hint="eastAsia" w:ascii="宋体" w:hAnsi="宋体" w:cs="宋体"/>
          <w:b/>
          <w:bCs/>
          <w:sz w:val="32"/>
          <w:szCs w:val="32"/>
        </w:rPr>
        <w:t>一、总  则</w:t>
      </w:r>
      <w:bookmarkEnd w:id="76"/>
    </w:p>
    <w:p w14:paraId="3F7DF055">
      <w:pPr>
        <w:spacing w:line="360" w:lineRule="auto"/>
        <w:ind w:firstLine="480" w:firstLineChars="200"/>
        <w:rPr>
          <w:rFonts w:ascii="黑体" w:hAnsi="黑体" w:eastAsia="黑体"/>
          <w:sz w:val="24"/>
        </w:rPr>
      </w:pPr>
      <w:bookmarkStart w:id="77" w:name="_Toc254970668"/>
      <w:r>
        <w:rPr>
          <w:rFonts w:hint="eastAsia" w:ascii="黑体" w:hAnsi="黑体" w:eastAsia="黑体"/>
          <w:sz w:val="24"/>
        </w:rPr>
        <w:t>1.适用范围</w:t>
      </w:r>
      <w:bookmarkEnd w:id="77"/>
    </w:p>
    <w:p w14:paraId="39E372BA">
      <w:pPr>
        <w:spacing w:line="360" w:lineRule="auto"/>
        <w:ind w:firstLine="420" w:firstLineChars="200"/>
        <w:rPr>
          <w:rFonts w:ascii="宋体" w:hAnsi="宋体"/>
          <w:szCs w:val="21"/>
        </w:rPr>
      </w:pPr>
      <w:r>
        <w:rPr>
          <w:rFonts w:hint="eastAsia" w:ascii="宋体" w:hAnsi="宋体"/>
        </w:rPr>
        <w:t>1.1适用法律：本项目采购人、采购代理机构、投标人、评标委员会的相关行为均受《中华人民共和国政府采购法》、《中华人民共和国政府采购法实施条例》、《政府采购货物和货物招标投标管理办法》及本项目本级和上级财政部门政府采购有关规定的约束和保护。</w:t>
      </w:r>
    </w:p>
    <w:p w14:paraId="260D1380">
      <w:pPr>
        <w:spacing w:line="360" w:lineRule="auto"/>
        <w:ind w:firstLine="420" w:firstLineChars="200"/>
        <w:rPr>
          <w:rFonts w:ascii="宋体" w:hAnsi="宋体"/>
        </w:rPr>
      </w:pPr>
      <w:r>
        <w:rPr>
          <w:rFonts w:hint="eastAsia" w:ascii="宋体" w:hAnsi="宋体"/>
        </w:rPr>
        <w:t>1.2本招标文件</w:t>
      </w:r>
      <w:r>
        <w:rPr>
          <w:rFonts w:hint="eastAsia" w:ascii="宋体" w:hAnsi="宋体"/>
          <w:spacing w:val="-6"/>
        </w:rPr>
        <w:t>适用于本项目的所有采购程序和环节（法律、法规另有规定的，从其规定）。</w:t>
      </w:r>
    </w:p>
    <w:p w14:paraId="2EFBDC60">
      <w:pPr>
        <w:spacing w:line="360" w:lineRule="auto"/>
        <w:ind w:firstLine="480" w:firstLineChars="200"/>
        <w:rPr>
          <w:rFonts w:ascii="黑体" w:hAnsi="黑体" w:eastAsia="黑体"/>
          <w:sz w:val="24"/>
        </w:rPr>
      </w:pPr>
      <w:bookmarkStart w:id="78" w:name="_Toc254970669"/>
      <w:bookmarkEnd w:id="78"/>
      <w:bookmarkStart w:id="79" w:name="_Toc254970528"/>
      <w:r>
        <w:rPr>
          <w:rFonts w:hint="eastAsia" w:ascii="黑体" w:hAnsi="黑体" w:eastAsia="黑体"/>
          <w:sz w:val="24"/>
        </w:rPr>
        <w:t>2.定义</w:t>
      </w:r>
      <w:bookmarkEnd w:id="79"/>
    </w:p>
    <w:p w14:paraId="3D3CCDE3">
      <w:pPr>
        <w:spacing w:line="360" w:lineRule="auto"/>
        <w:ind w:firstLine="422" w:firstLineChars="200"/>
        <w:rPr>
          <w:rFonts w:ascii="宋体" w:hAnsi="宋体"/>
          <w:b/>
          <w:szCs w:val="21"/>
        </w:rPr>
      </w:pPr>
      <w:r>
        <w:rPr>
          <w:rFonts w:hint="eastAsia" w:ascii="宋体" w:hAnsi="宋体"/>
          <w:b/>
        </w:rPr>
        <w:t>2.1“采购人”是指依法进行政府采购的国家机关、事业单位、团体组织。</w:t>
      </w:r>
    </w:p>
    <w:p w14:paraId="41DB3FAD">
      <w:pPr>
        <w:spacing w:line="360" w:lineRule="auto"/>
        <w:ind w:firstLine="422" w:firstLineChars="200"/>
        <w:rPr>
          <w:rFonts w:ascii="宋体" w:hAnsi="宋体"/>
          <w:b/>
        </w:rPr>
      </w:pPr>
      <w:r>
        <w:rPr>
          <w:rFonts w:hint="eastAsia" w:ascii="宋体" w:hAnsi="宋体"/>
          <w:b/>
        </w:rPr>
        <w:t>2.2“采购代理机构” 指政府采购集中采购机构和集中采购机构以外的采购代理机构。</w:t>
      </w:r>
    </w:p>
    <w:p w14:paraId="7FBD95F8">
      <w:pPr>
        <w:spacing w:line="360" w:lineRule="auto"/>
        <w:ind w:firstLine="422" w:firstLineChars="200"/>
        <w:rPr>
          <w:rFonts w:ascii="宋体" w:hAnsi="宋体"/>
          <w:b/>
        </w:rPr>
      </w:pPr>
      <w:r>
        <w:rPr>
          <w:rFonts w:hint="eastAsia" w:ascii="宋体" w:hAnsi="宋体"/>
          <w:b/>
        </w:rPr>
        <w:t>2.3“供应商”是指向采购人提供货物、工程或者服务的法人、其他组织或者自然人。</w:t>
      </w:r>
    </w:p>
    <w:p w14:paraId="433D1197">
      <w:pPr>
        <w:spacing w:line="360" w:lineRule="auto"/>
        <w:ind w:firstLine="420" w:firstLineChars="200"/>
        <w:rPr>
          <w:rFonts w:ascii="宋体" w:hAnsi="宋体"/>
        </w:rPr>
      </w:pPr>
      <w:r>
        <w:rPr>
          <w:rFonts w:hint="eastAsia" w:ascii="宋体" w:hAnsi="宋体"/>
        </w:rPr>
        <w:t>2.4“投标人”是指响应招标、参加投标竞争的法人、非法人组织或者自然人。</w:t>
      </w:r>
    </w:p>
    <w:p w14:paraId="3C37B715">
      <w:pPr>
        <w:spacing w:line="360" w:lineRule="auto"/>
        <w:ind w:firstLine="422" w:firstLineChars="200"/>
        <w:rPr>
          <w:rFonts w:ascii="宋体" w:hAnsi="宋体"/>
          <w:b/>
        </w:rPr>
      </w:pPr>
      <w:r>
        <w:rPr>
          <w:rFonts w:hint="eastAsia" w:ascii="宋体" w:hAnsi="宋体"/>
          <w:b/>
        </w:rPr>
        <w:t>2.5“货物”是指各种形态和种类的物品，包括原材料、燃料、设备、产品等。</w:t>
      </w:r>
    </w:p>
    <w:p w14:paraId="53F02DCE">
      <w:pPr>
        <w:pStyle w:val="4"/>
        <w:keepLines w:val="0"/>
        <w:spacing w:before="0" w:after="0" w:line="360" w:lineRule="auto"/>
        <w:ind w:firstLine="420" w:firstLineChars="200"/>
        <w:rPr>
          <w:rFonts w:ascii="宋体" w:hAnsi="宋体"/>
          <w:b w:val="0"/>
          <w:sz w:val="21"/>
          <w:szCs w:val="21"/>
        </w:rPr>
      </w:pPr>
      <w:r>
        <w:rPr>
          <w:rFonts w:hint="eastAsia" w:ascii="宋体" w:hAnsi="宋体"/>
          <w:b w:val="0"/>
          <w:sz w:val="21"/>
          <w:szCs w:val="21"/>
        </w:rPr>
        <w:t>2.6“售后服务” 是指商品出售以后所提供的各种服务，包含但不限于投标人须承担的备品备件、包装、运输、装卸、保险、货到就位以及安装、调试、培训、保修以及其他各种服务。</w:t>
      </w:r>
    </w:p>
    <w:p w14:paraId="60477F76">
      <w:pPr>
        <w:pStyle w:val="4"/>
        <w:keepLines w:val="0"/>
        <w:spacing w:before="0" w:after="0" w:line="360" w:lineRule="auto"/>
        <w:rPr>
          <w:rFonts w:ascii="宋体" w:hAnsi="宋体"/>
          <w:b w:val="0"/>
          <w:sz w:val="21"/>
          <w:szCs w:val="21"/>
        </w:rPr>
      </w:pPr>
      <w:r>
        <w:rPr>
          <w:rFonts w:hint="eastAsia" w:ascii="宋体" w:hAnsi="宋体"/>
          <w:b w:val="0"/>
          <w:sz w:val="21"/>
          <w:szCs w:val="21"/>
        </w:rPr>
        <w:t xml:space="preserve">    2.7“书面形式”是指合同书、信件和数据电文（包括电报、电传、传真、电子数据交换和电子邮件）等可以有形地表现所载内容的形式。</w:t>
      </w:r>
    </w:p>
    <w:p w14:paraId="10DCFE19">
      <w:pPr>
        <w:pStyle w:val="4"/>
        <w:keepLines w:val="0"/>
        <w:spacing w:before="0" w:after="0" w:line="360" w:lineRule="auto"/>
        <w:ind w:firstLine="420" w:firstLineChars="200"/>
        <w:rPr>
          <w:rFonts w:ascii="宋体" w:hAnsi="宋体"/>
          <w:b w:val="0"/>
          <w:sz w:val="21"/>
          <w:szCs w:val="21"/>
        </w:rPr>
      </w:pPr>
      <w:r>
        <w:rPr>
          <w:rFonts w:hint="eastAsia" w:ascii="宋体" w:hAnsi="宋体"/>
          <w:b w:val="0"/>
          <w:sz w:val="21"/>
          <w:szCs w:val="21"/>
        </w:rPr>
        <w:t>2.8“实质性要求”是指招标文件中已经指明不满足则投标无效的条款，或者不能负偏离的条款，或者采购需求中带“▲”的条款。</w:t>
      </w:r>
    </w:p>
    <w:p w14:paraId="4B13B57E">
      <w:pPr>
        <w:snapToGrid w:val="0"/>
        <w:spacing w:line="360" w:lineRule="auto"/>
        <w:ind w:firstLine="420" w:firstLineChars="200"/>
        <w:jc w:val="left"/>
        <w:rPr>
          <w:rFonts w:ascii="宋体" w:hAnsi="宋体"/>
          <w:szCs w:val="21"/>
        </w:rPr>
      </w:pPr>
      <w:r>
        <w:rPr>
          <w:rFonts w:hint="eastAsia" w:ascii="宋体" w:hAnsi="宋体"/>
        </w:rPr>
        <w:t>2.9 “正偏离”，是指投标文件对招标文件“采购需求”中有关条款作出的响应优于条款要求并有利于采购人的情形。</w:t>
      </w:r>
    </w:p>
    <w:p w14:paraId="3BFA4B30">
      <w:pPr>
        <w:snapToGrid w:val="0"/>
        <w:spacing w:line="360" w:lineRule="auto"/>
        <w:ind w:firstLine="420" w:firstLineChars="200"/>
        <w:jc w:val="left"/>
        <w:rPr>
          <w:rFonts w:ascii="宋体" w:hAnsi="宋体"/>
        </w:rPr>
      </w:pPr>
      <w:r>
        <w:rPr>
          <w:rFonts w:hint="eastAsia" w:ascii="宋体" w:hAnsi="宋体"/>
        </w:rPr>
        <w:t>2.10“负偏离”，是指投标文件对招标文件“采购需求”中有关条款作出的响应不满足条款要求，导致采购人要求不能得到满足的情形。</w:t>
      </w:r>
    </w:p>
    <w:p w14:paraId="1BAB06ED">
      <w:pPr>
        <w:snapToGrid w:val="0"/>
        <w:spacing w:line="360" w:lineRule="auto"/>
        <w:ind w:firstLine="420" w:firstLineChars="200"/>
        <w:jc w:val="left"/>
        <w:rPr>
          <w:rFonts w:ascii="宋体" w:hAnsi="宋体"/>
        </w:rPr>
      </w:pPr>
      <w:r>
        <w:rPr>
          <w:rFonts w:hint="eastAsia" w:ascii="宋体" w:hAnsi="宋体"/>
        </w:rPr>
        <w:t>2.11“允许负偏离的条款”是指采购需求中的不属于“实质性要求”的条款。</w:t>
      </w:r>
    </w:p>
    <w:p w14:paraId="1C21C2B7">
      <w:pPr>
        <w:spacing w:line="360" w:lineRule="auto"/>
        <w:ind w:firstLine="480" w:firstLineChars="200"/>
        <w:rPr>
          <w:rFonts w:ascii="黑体" w:hAnsi="黑体" w:eastAsia="黑体"/>
          <w:sz w:val="24"/>
        </w:rPr>
      </w:pPr>
      <w:bookmarkStart w:id="80" w:name="_Toc254970529"/>
      <w:bookmarkEnd w:id="80"/>
      <w:bookmarkStart w:id="81" w:name="_Toc254970670"/>
      <w:r>
        <w:rPr>
          <w:rFonts w:hint="eastAsia" w:ascii="黑体" w:hAnsi="黑体" w:eastAsia="黑体"/>
          <w:sz w:val="24"/>
        </w:rPr>
        <w:t>3.</w:t>
      </w:r>
      <w:bookmarkEnd w:id="81"/>
      <w:r>
        <w:rPr>
          <w:rFonts w:hint="eastAsia" w:ascii="黑体" w:hAnsi="黑体" w:eastAsia="黑体"/>
          <w:sz w:val="24"/>
        </w:rPr>
        <w:t>投标人的资格要求</w:t>
      </w:r>
    </w:p>
    <w:p w14:paraId="6206F80C">
      <w:pPr>
        <w:spacing w:line="360" w:lineRule="auto"/>
        <w:ind w:firstLine="420" w:firstLineChars="200"/>
        <w:rPr>
          <w:rFonts w:ascii="宋体" w:hAnsi="宋体"/>
          <w:szCs w:val="21"/>
        </w:rPr>
      </w:pPr>
      <w:r>
        <w:rPr>
          <w:rFonts w:hint="eastAsia" w:ascii="宋体" w:hAnsi="宋体"/>
        </w:rPr>
        <w:t>投标人的资格要求详见“招标公告”。</w:t>
      </w:r>
    </w:p>
    <w:p w14:paraId="2CEB2407">
      <w:pPr>
        <w:spacing w:line="360" w:lineRule="auto"/>
        <w:ind w:firstLine="480" w:firstLineChars="200"/>
        <w:rPr>
          <w:rFonts w:ascii="黑体" w:hAnsi="黑体" w:eastAsia="黑体"/>
          <w:sz w:val="24"/>
        </w:rPr>
      </w:pPr>
      <w:bookmarkStart w:id="82" w:name="_Toc254970530"/>
      <w:bookmarkEnd w:id="82"/>
      <w:bookmarkStart w:id="83" w:name="_Toc254970671"/>
      <w:r>
        <w:rPr>
          <w:rFonts w:hint="eastAsia" w:ascii="黑体" w:hAnsi="黑体" w:eastAsia="黑体"/>
          <w:sz w:val="24"/>
        </w:rPr>
        <w:t>4.投标委托</w:t>
      </w:r>
      <w:bookmarkEnd w:id="83"/>
    </w:p>
    <w:p w14:paraId="1F1BFB41">
      <w:pPr>
        <w:spacing w:line="360" w:lineRule="auto"/>
        <w:ind w:firstLine="420" w:firstLineChars="200"/>
        <w:rPr>
          <w:rFonts w:ascii="宋体" w:hAnsi="宋体"/>
          <w:szCs w:val="21"/>
        </w:rPr>
      </w:pPr>
      <w:r>
        <w:rPr>
          <w:rFonts w:hint="eastAsia" w:ascii="宋体" w:hAnsi="宋体"/>
        </w:rPr>
        <w:t>投标人代表参加投标活动过程中必须携带个人有效身份证件。如投标人代表不是法定代表人，须持有法定代表人授权委托书（正本用原件，副本用复印件，按第六章要求格式填写）。</w:t>
      </w:r>
    </w:p>
    <w:p w14:paraId="64EC4146">
      <w:pPr>
        <w:spacing w:line="360" w:lineRule="auto"/>
        <w:ind w:firstLine="480" w:firstLineChars="200"/>
        <w:rPr>
          <w:rFonts w:ascii="黑体" w:hAnsi="黑体" w:eastAsia="黑体"/>
          <w:sz w:val="24"/>
        </w:rPr>
      </w:pPr>
      <w:bookmarkStart w:id="84" w:name="_Toc254970672"/>
      <w:bookmarkEnd w:id="84"/>
      <w:bookmarkStart w:id="85" w:name="_5.投标费用"/>
      <w:bookmarkEnd w:id="85"/>
      <w:bookmarkStart w:id="86" w:name="_Toc254970531"/>
      <w:r>
        <w:rPr>
          <w:rFonts w:hint="eastAsia" w:ascii="黑体" w:hAnsi="黑体" w:eastAsia="黑体"/>
          <w:sz w:val="24"/>
        </w:rPr>
        <w:t>5.投标费用</w:t>
      </w:r>
      <w:bookmarkEnd w:id="86"/>
    </w:p>
    <w:p w14:paraId="40EC64FD">
      <w:pPr>
        <w:spacing w:line="360" w:lineRule="auto"/>
        <w:ind w:firstLine="420" w:firstLineChars="200"/>
        <w:rPr>
          <w:rFonts w:ascii="宋体" w:hAnsi="宋体"/>
          <w:szCs w:val="21"/>
        </w:rPr>
      </w:pPr>
      <w:r>
        <w:rPr>
          <w:rFonts w:hint="eastAsia" w:ascii="宋体" w:hAnsi="宋体"/>
        </w:rPr>
        <w:t>投标费用：投标人应承担参与本次采购活动有关的所有费用，包括但不限于勘查现场、编制投标文件、参加澄清说明、签订合同等，不论投标结果如何，均应自行承担。</w:t>
      </w:r>
    </w:p>
    <w:p w14:paraId="49D4222A">
      <w:pPr>
        <w:spacing w:line="360" w:lineRule="auto"/>
        <w:ind w:firstLine="480" w:firstLineChars="200"/>
        <w:rPr>
          <w:rFonts w:ascii="黑体" w:hAnsi="黑体" w:eastAsia="黑体"/>
          <w:sz w:val="24"/>
        </w:rPr>
      </w:pPr>
      <w:r>
        <w:rPr>
          <w:rFonts w:hint="eastAsia" w:ascii="黑体" w:hAnsi="黑体" w:eastAsia="黑体"/>
          <w:sz w:val="24"/>
        </w:rPr>
        <w:t>6.联合体投标</w:t>
      </w:r>
    </w:p>
    <w:p w14:paraId="31459EA5">
      <w:pPr>
        <w:spacing w:line="360" w:lineRule="auto"/>
        <w:ind w:firstLine="420" w:firstLineChars="200"/>
        <w:rPr>
          <w:rFonts w:ascii="宋体" w:hAnsi="宋体"/>
          <w:bCs/>
          <w:szCs w:val="21"/>
        </w:rPr>
      </w:pPr>
      <w:r>
        <w:rPr>
          <w:rFonts w:hint="eastAsia" w:ascii="宋体" w:hAnsi="宋体"/>
          <w:bCs/>
        </w:rPr>
        <w:t>6.1本项目是否接受联合体投标，详见“投标人须知前附表”。</w:t>
      </w:r>
    </w:p>
    <w:p w14:paraId="74849E29">
      <w:pPr>
        <w:spacing w:line="360" w:lineRule="auto"/>
        <w:ind w:firstLine="420" w:firstLineChars="200"/>
        <w:rPr>
          <w:rFonts w:ascii="宋体" w:hAnsi="宋体"/>
          <w:bCs/>
        </w:rPr>
      </w:pPr>
      <w:r>
        <w:rPr>
          <w:rFonts w:hint="eastAsia" w:ascii="宋体" w:hAnsi="宋体"/>
          <w:bCs/>
        </w:rPr>
        <w:t>6.2如接受联合体投标，联合体投标要求详见“投标人须知前附表”。</w:t>
      </w:r>
    </w:p>
    <w:p w14:paraId="0E657C2E">
      <w:pPr>
        <w:spacing w:line="360" w:lineRule="auto"/>
        <w:ind w:firstLine="420" w:firstLineChars="200"/>
        <w:rPr>
          <w:rFonts w:ascii="宋体" w:hAnsi="宋体"/>
          <w:bCs/>
          <w:sz w:val="24"/>
          <w:shd w:val="clear" w:color="auto" w:fill="FFFFFF"/>
        </w:rPr>
      </w:pPr>
      <w:r>
        <w:rPr>
          <w:rFonts w:hint="eastAsia" w:ascii="宋体" w:hAnsi="宋体"/>
          <w:bCs/>
        </w:rPr>
        <w:t>6.3根据《政府采购促进中小企业发展管理办法》（财库[2020]46号）第九条、《广西壮族自治区财政厅关于进一步发挥政府采购政策功能促进企业发展的通知》（桂财采〔2022〕30号）、及《广西壮族自治区财政厅 广西壮族自治区工业和信息化厅转发财政部 工业和信息化部政府采购促进中小企业发展管理办法的通知》（桂财采〔2021〕70号）规定，接受大中型企业与小微企业组成联合体的采购项目，对于联合协议约定小微企业的合同份额占到合同总金额 30%以上的，采购人、采购代理机构应当对联合体的报价给予4%-6%（工程项目为 1%—2%）的扣除，用扣除后的价格参加评审。组成联合体的小微企业与联合体内其他企业、分包企业之间存在直接控股、管理关系的，不享受价格扣除优惠政策。</w:t>
      </w:r>
    </w:p>
    <w:p w14:paraId="65B40074">
      <w:pPr>
        <w:spacing w:line="360" w:lineRule="auto"/>
        <w:ind w:firstLine="480" w:firstLineChars="200"/>
        <w:rPr>
          <w:rFonts w:ascii="黑体" w:hAnsi="黑体" w:eastAsia="黑体"/>
          <w:sz w:val="24"/>
        </w:rPr>
      </w:pPr>
      <w:r>
        <w:rPr>
          <w:rFonts w:hint="eastAsia" w:ascii="黑体" w:hAnsi="黑体" w:eastAsia="黑体"/>
          <w:sz w:val="24"/>
        </w:rPr>
        <w:t xml:space="preserve">7.转包与分包             </w:t>
      </w:r>
    </w:p>
    <w:p w14:paraId="18D5393A">
      <w:pPr>
        <w:spacing w:line="360" w:lineRule="auto"/>
        <w:ind w:firstLine="422" w:firstLineChars="200"/>
        <w:rPr>
          <w:rFonts w:ascii="宋体" w:hAnsi="宋体"/>
          <w:b/>
          <w:szCs w:val="21"/>
        </w:rPr>
      </w:pPr>
      <w:r>
        <w:rPr>
          <w:rFonts w:hint="eastAsia" w:ascii="宋体" w:hAnsi="宋体"/>
          <w:b/>
        </w:rPr>
        <w:t>7.1本项目是否允许分包详见“投标人须知前附表”，本项目不允许违法分包。投标人根据招标文件的规定和采购项目的实际情况，拟在中标后将中标项目的非主体、非关键性工作分包的，应当在投标文件中载明分包承担主体，分包承担主体应当具备相应资质条件且不得再次分包。</w:t>
      </w:r>
    </w:p>
    <w:p w14:paraId="1B30996A">
      <w:pPr>
        <w:spacing w:line="360" w:lineRule="auto"/>
        <w:ind w:firstLine="420" w:firstLineChars="200"/>
        <w:rPr>
          <w:rFonts w:ascii="宋体" w:hAnsi="宋体"/>
          <w:bCs/>
        </w:rPr>
      </w:pPr>
      <w:r>
        <w:rPr>
          <w:rFonts w:hint="eastAsia" w:ascii="宋体" w:hAnsi="宋体"/>
          <w:bCs/>
        </w:rPr>
        <w:t>7.2根据《政府采购促进中小企业发展管理办法》（财库[2020]46号）第九条及《广西壮族自治区财政厅关于进一步发挥政府采购政策功能促进企业发展的通知》（桂财采〔2022〕30号）、</w:t>
      </w:r>
      <w:r>
        <w:rPr>
          <w:rFonts w:hint="eastAsia" w:ascii="宋体" w:hAnsi="宋体"/>
        </w:rPr>
        <w:t>《广西壮族自治区财政厅关于贯彻落实政府采购支持中小企业发展政策的通知》（桂财采〔</w:t>
      </w:r>
      <w:r>
        <w:rPr>
          <w:rFonts w:hint="eastAsia"/>
        </w:rPr>
        <w:t>2022</w:t>
      </w:r>
      <w:r>
        <w:rPr>
          <w:rFonts w:hint="eastAsia" w:ascii="宋体" w:hAnsi="宋体"/>
        </w:rPr>
        <w:t>〕</w:t>
      </w:r>
      <w:r>
        <w:rPr>
          <w:rFonts w:hint="eastAsia"/>
        </w:rPr>
        <w:t>31</w:t>
      </w:r>
      <w:r>
        <w:rPr>
          <w:rFonts w:hint="eastAsia" w:ascii="宋体" w:hAnsi="宋体"/>
        </w:rPr>
        <w:t>号）</w:t>
      </w:r>
      <w:r>
        <w:rPr>
          <w:rFonts w:hint="eastAsia" w:ascii="宋体" w:hAnsi="宋体"/>
          <w:bCs/>
        </w:rPr>
        <w:t>规定，允许大中型企业向一家或者多家小微企业分包的采购项目，对于分包意向协议约定小微企业的合同份额占到合同总金额 30%以上的，采购人、采购代理机构应当对大中型企业的报价给予 4%-6%的扣除，用扣除后的价格参加评审。接受分包的小微企业与分包企业之间存在直接控股、管理关系的，不享受价格扣除优惠政策。</w:t>
      </w:r>
    </w:p>
    <w:p w14:paraId="5CBC18DE">
      <w:pPr>
        <w:spacing w:line="360" w:lineRule="auto"/>
        <w:ind w:firstLine="480" w:firstLineChars="200"/>
        <w:rPr>
          <w:rFonts w:ascii="黑体" w:hAnsi="黑体" w:eastAsia="黑体"/>
          <w:sz w:val="24"/>
        </w:rPr>
      </w:pPr>
      <w:bookmarkStart w:id="87" w:name="_Toc254970532"/>
      <w:bookmarkEnd w:id="87"/>
      <w:bookmarkStart w:id="88" w:name="_Toc254970673"/>
      <w:r>
        <w:rPr>
          <w:rFonts w:hint="eastAsia" w:ascii="黑体" w:hAnsi="黑体" w:eastAsia="黑体"/>
          <w:sz w:val="24"/>
        </w:rPr>
        <w:t>8.特别说明：</w:t>
      </w:r>
      <w:bookmarkEnd w:id="88"/>
      <w:bookmarkStart w:id="89" w:name="_8.1提供相同品牌产品且通过资格审查、符合性审查的不同投标人参加同一合"/>
      <w:bookmarkEnd w:id="89"/>
    </w:p>
    <w:p w14:paraId="5F5217B5">
      <w:pPr>
        <w:spacing w:line="360" w:lineRule="auto"/>
        <w:ind w:firstLine="422" w:firstLineChars="200"/>
        <w:rPr>
          <w:rFonts w:ascii="宋体" w:hAnsi="宋体"/>
          <w:b/>
          <w:szCs w:val="21"/>
        </w:rPr>
      </w:pPr>
      <w:r>
        <w:rPr>
          <w:rFonts w:hint="eastAsia" w:ascii="宋体" w:hAnsi="宋体"/>
          <w:b/>
        </w:rPr>
        <w:t>8.1如果本招标文件要求投标人提供资格、信誉、荣誉、业绩与企业认证等材料的，则投标人所提供的以上材料必须为投标人所拥有。</w:t>
      </w:r>
    </w:p>
    <w:p w14:paraId="25206233">
      <w:pPr>
        <w:spacing w:line="360" w:lineRule="auto"/>
        <w:ind w:firstLine="422" w:firstLineChars="200"/>
        <w:rPr>
          <w:rFonts w:ascii="宋体" w:hAnsi="宋体"/>
          <w:b/>
        </w:rPr>
      </w:pPr>
      <w:r>
        <w:rPr>
          <w:rFonts w:hint="eastAsia" w:ascii="宋体" w:hAnsi="宋体"/>
          <w:b/>
        </w:rPr>
        <w:t>8.2投标人应仔细阅读招标文件的所有内容，按照招标文件的要求提交投标文件，并对所提供的全部资料的真实性承担法律责任。</w:t>
      </w:r>
    </w:p>
    <w:p w14:paraId="3B1BC6C7">
      <w:pPr>
        <w:spacing w:line="360" w:lineRule="auto"/>
        <w:ind w:firstLine="422" w:firstLineChars="200"/>
        <w:rPr>
          <w:rFonts w:ascii="宋体" w:hAnsi="宋体"/>
          <w:b/>
        </w:rPr>
      </w:pPr>
      <w:r>
        <w:rPr>
          <w:rFonts w:hint="eastAsia" w:ascii="宋体" w:hAnsi="宋体"/>
          <w:b/>
        </w:rPr>
        <w:t>8.3投标人在投标活动中提供任何虚假材料，将报监管部门查处；中标后发现的，中标人须依照《中华人民共和国消费者权益保护法》规定赔偿采购人，且民事赔偿并不免除违法投标人的行政与刑事责任。</w:t>
      </w:r>
    </w:p>
    <w:p w14:paraId="225D7518">
      <w:pPr>
        <w:spacing w:line="360" w:lineRule="auto"/>
        <w:ind w:firstLine="480" w:firstLineChars="200"/>
        <w:rPr>
          <w:rFonts w:ascii="黑体" w:hAnsi="黑体" w:eastAsia="黑体"/>
          <w:sz w:val="24"/>
        </w:rPr>
      </w:pPr>
      <w:r>
        <w:rPr>
          <w:rFonts w:hint="eastAsia" w:ascii="黑体" w:hAnsi="黑体" w:eastAsia="黑体"/>
          <w:sz w:val="24"/>
        </w:rPr>
        <w:t>9.回避与串通投标</w:t>
      </w:r>
    </w:p>
    <w:p w14:paraId="20E5443F">
      <w:pPr>
        <w:autoSpaceDE w:val="0"/>
        <w:spacing w:line="360" w:lineRule="auto"/>
        <w:ind w:firstLine="422" w:firstLineChars="200"/>
        <w:jc w:val="left"/>
        <w:rPr>
          <w:rFonts w:ascii="宋体" w:hAnsi="宋体"/>
          <w:b/>
          <w:szCs w:val="21"/>
        </w:rPr>
      </w:pPr>
      <w:r>
        <w:rPr>
          <w:rFonts w:hint="eastAsia" w:ascii="宋体" w:hAnsi="宋体"/>
          <w:b/>
        </w:rPr>
        <w:t>9.1在政府采购活动中，采购人员及相关人员与供应商有下列利害关系之一的，应当回避：</w:t>
      </w:r>
    </w:p>
    <w:p w14:paraId="073EB818">
      <w:pPr>
        <w:autoSpaceDE w:val="0"/>
        <w:spacing w:line="360" w:lineRule="auto"/>
        <w:ind w:firstLine="420" w:firstLineChars="200"/>
        <w:jc w:val="left"/>
        <w:rPr>
          <w:rFonts w:ascii="宋体" w:hAnsi="宋体"/>
        </w:rPr>
      </w:pPr>
      <w:r>
        <w:rPr>
          <w:rFonts w:hint="eastAsia" w:ascii="宋体" w:hAnsi="宋体"/>
        </w:rPr>
        <w:t>（1）参加采购活动前3年内与供应商存在劳动关系；</w:t>
      </w:r>
    </w:p>
    <w:p w14:paraId="56651586">
      <w:pPr>
        <w:autoSpaceDE w:val="0"/>
        <w:spacing w:line="360" w:lineRule="auto"/>
        <w:ind w:firstLine="420" w:firstLineChars="200"/>
        <w:jc w:val="left"/>
        <w:rPr>
          <w:rFonts w:ascii="宋体" w:hAnsi="宋体"/>
        </w:rPr>
      </w:pPr>
      <w:r>
        <w:rPr>
          <w:rFonts w:hint="eastAsia" w:ascii="宋体" w:hAnsi="宋体"/>
        </w:rPr>
        <w:t>（2）参加采购活动前3年内担任供应商的董事、监事；</w:t>
      </w:r>
    </w:p>
    <w:p w14:paraId="43B8D768">
      <w:pPr>
        <w:autoSpaceDE w:val="0"/>
        <w:spacing w:line="360" w:lineRule="auto"/>
        <w:ind w:firstLine="420" w:firstLineChars="200"/>
        <w:jc w:val="left"/>
        <w:rPr>
          <w:rFonts w:ascii="宋体" w:hAnsi="宋体"/>
        </w:rPr>
      </w:pPr>
      <w:r>
        <w:rPr>
          <w:rFonts w:hint="eastAsia" w:ascii="宋体" w:hAnsi="宋体"/>
        </w:rPr>
        <w:t>（3）参加采购活动前3年内是供应商的控股股东或者实际控制人；</w:t>
      </w:r>
    </w:p>
    <w:p w14:paraId="5D676635">
      <w:pPr>
        <w:autoSpaceDE w:val="0"/>
        <w:spacing w:line="360" w:lineRule="auto"/>
        <w:ind w:firstLine="420" w:firstLineChars="200"/>
        <w:jc w:val="left"/>
        <w:rPr>
          <w:rFonts w:ascii="宋体" w:hAnsi="宋体"/>
        </w:rPr>
      </w:pPr>
      <w:r>
        <w:rPr>
          <w:rFonts w:hint="eastAsia" w:ascii="宋体" w:hAnsi="宋体"/>
        </w:rPr>
        <w:t>（4）与供应商的法定代表人或者负责人有夫妻、直系血亲、三代以内旁系血亲或者近姻亲关系；</w:t>
      </w:r>
    </w:p>
    <w:p w14:paraId="7A40EF55">
      <w:pPr>
        <w:autoSpaceDE w:val="0"/>
        <w:spacing w:line="360" w:lineRule="auto"/>
        <w:ind w:firstLine="420" w:firstLineChars="200"/>
        <w:jc w:val="left"/>
        <w:rPr>
          <w:rFonts w:ascii="宋体" w:hAnsi="宋体"/>
        </w:rPr>
      </w:pPr>
      <w:r>
        <w:rPr>
          <w:rFonts w:hint="eastAsia" w:ascii="宋体" w:hAnsi="宋体"/>
        </w:rPr>
        <w:t>（5）与供应商有其他可能影响政府采购活动公平、公正进行的关系。</w:t>
      </w:r>
    </w:p>
    <w:p w14:paraId="21275DB0">
      <w:pPr>
        <w:autoSpaceDE w:val="0"/>
        <w:spacing w:line="360" w:lineRule="auto"/>
        <w:ind w:firstLine="420" w:firstLineChars="200"/>
        <w:jc w:val="left"/>
        <w:rPr>
          <w:rFonts w:ascii="宋体" w:hAnsi="宋体"/>
        </w:rPr>
      </w:pPr>
      <w:r>
        <w:rPr>
          <w:rFonts w:hint="eastAsia" w:ascii="宋体" w:hAnsi="宋体"/>
        </w:rPr>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14:paraId="055D6629">
      <w:pPr>
        <w:autoSpaceDE w:val="0"/>
        <w:spacing w:line="360" w:lineRule="auto"/>
        <w:ind w:firstLine="420" w:firstLineChars="200"/>
        <w:jc w:val="left"/>
        <w:rPr>
          <w:rFonts w:ascii="宋体" w:hAnsi="宋体"/>
        </w:rPr>
      </w:pPr>
      <w:r>
        <w:rPr>
          <w:rFonts w:hint="eastAsia" w:ascii="宋体" w:hAnsi="宋体"/>
        </w:rPr>
        <w:t>9.2有下列情形之一的视为投标人相互串通投标，投标文件将被视为无效：</w:t>
      </w:r>
    </w:p>
    <w:p w14:paraId="66DD4F5B">
      <w:pPr>
        <w:autoSpaceDE w:val="0"/>
        <w:spacing w:line="360" w:lineRule="auto"/>
        <w:ind w:firstLine="422" w:firstLineChars="200"/>
        <w:jc w:val="left"/>
        <w:rPr>
          <w:rFonts w:ascii="宋体" w:hAnsi="宋体"/>
          <w:b/>
        </w:rPr>
      </w:pPr>
      <w:r>
        <w:rPr>
          <w:rFonts w:hint="eastAsia" w:ascii="宋体" w:hAnsi="宋体"/>
          <w:b/>
        </w:rPr>
        <w:t>（1）不同投标人的投标文件由同一单位或者个人编制；或者不同投标人报名的IP地址一致的；或者编制标书硬件设备CPU编号、硬盘编号、网卡地址一致的情况。</w:t>
      </w:r>
    </w:p>
    <w:p w14:paraId="6269FB96">
      <w:pPr>
        <w:autoSpaceDE w:val="0"/>
        <w:spacing w:line="360" w:lineRule="auto"/>
        <w:ind w:firstLine="422" w:firstLineChars="200"/>
        <w:jc w:val="left"/>
        <w:rPr>
          <w:rFonts w:ascii="宋体" w:hAnsi="宋体"/>
          <w:b/>
        </w:rPr>
      </w:pPr>
      <w:r>
        <w:rPr>
          <w:rFonts w:hint="eastAsia" w:ascii="宋体" w:hAnsi="宋体"/>
          <w:b/>
        </w:rPr>
        <w:t>（2）不同投标人委托同一单位或者个人办理投标事宜；</w:t>
      </w:r>
    </w:p>
    <w:p w14:paraId="7D72B6B4">
      <w:pPr>
        <w:autoSpaceDE w:val="0"/>
        <w:spacing w:line="360" w:lineRule="auto"/>
        <w:ind w:firstLine="422" w:firstLineChars="200"/>
        <w:jc w:val="left"/>
        <w:rPr>
          <w:rFonts w:ascii="宋体" w:hAnsi="宋体"/>
          <w:b/>
        </w:rPr>
      </w:pPr>
      <w:r>
        <w:rPr>
          <w:rFonts w:hint="eastAsia" w:ascii="宋体" w:hAnsi="宋体"/>
          <w:b/>
        </w:rPr>
        <w:t>（3）不同的投标人的投标文件载明的项目管理员为同一个人；</w:t>
      </w:r>
    </w:p>
    <w:p w14:paraId="0FFB86EC">
      <w:pPr>
        <w:autoSpaceDE w:val="0"/>
        <w:spacing w:line="360" w:lineRule="auto"/>
        <w:ind w:firstLine="422" w:firstLineChars="200"/>
        <w:jc w:val="left"/>
        <w:rPr>
          <w:rFonts w:ascii="宋体" w:hAnsi="宋体"/>
          <w:b/>
        </w:rPr>
      </w:pPr>
      <w:r>
        <w:rPr>
          <w:rFonts w:hint="eastAsia" w:ascii="宋体" w:hAnsi="宋体"/>
          <w:b/>
        </w:rPr>
        <w:t>（4）不同投标人的电子或纸质投标文件异常一致或者投标报价呈规律性差异；</w:t>
      </w:r>
    </w:p>
    <w:p w14:paraId="25C03E39">
      <w:pPr>
        <w:autoSpaceDE w:val="0"/>
        <w:spacing w:line="360" w:lineRule="auto"/>
        <w:ind w:firstLine="422" w:firstLineChars="200"/>
        <w:jc w:val="left"/>
        <w:rPr>
          <w:rFonts w:ascii="宋体" w:hAnsi="宋体"/>
          <w:b/>
        </w:rPr>
      </w:pPr>
      <w:r>
        <w:rPr>
          <w:rFonts w:hint="eastAsia" w:ascii="宋体" w:hAnsi="宋体"/>
          <w:b/>
        </w:rPr>
        <w:t>（5）不同投标人的纸质投标文件相互混装；</w:t>
      </w:r>
    </w:p>
    <w:p w14:paraId="2B9B89F3">
      <w:pPr>
        <w:autoSpaceDE w:val="0"/>
        <w:spacing w:line="360" w:lineRule="auto"/>
        <w:ind w:firstLine="420" w:firstLineChars="200"/>
        <w:jc w:val="left"/>
        <w:rPr>
          <w:rFonts w:ascii="宋体" w:hAnsi="宋体"/>
        </w:rPr>
      </w:pPr>
      <w:r>
        <w:rPr>
          <w:rFonts w:hint="eastAsia" w:ascii="宋体" w:hAnsi="宋体"/>
        </w:rPr>
        <w:t>9.3供应商有下列情形之一的，属于恶意串通行为，将报同级监督管理部门：</w:t>
      </w:r>
    </w:p>
    <w:p w14:paraId="5CD9C82A">
      <w:pPr>
        <w:autoSpaceDE w:val="0"/>
        <w:spacing w:line="360" w:lineRule="auto"/>
        <w:ind w:firstLine="420" w:firstLineChars="200"/>
        <w:jc w:val="left"/>
        <w:rPr>
          <w:rFonts w:ascii="宋体" w:hAnsi="宋体"/>
        </w:rPr>
      </w:pPr>
      <w:r>
        <w:rPr>
          <w:rFonts w:hint="eastAsia" w:ascii="宋体" w:hAnsi="宋体"/>
        </w:rPr>
        <w:t>（1）供应商直接或者间接从采购人或者采购代理机构处获得其他供应商的相关信息并修改其投标文件或者投标文件；</w:t>
      </w:r>
    </w:p>
    <w:p w14:paraId="6F71A0A9">
      <w:pPr>
        <w:autoSpaceDE w:val="0"/>
        <w:spacing w:line="360" w:lineRule="auto"/>
        <w:ind w:firstLine="420" w:firstLineChars="200"/>
        <w:jc w:val="left"/>
        <w:rPr>
          <w:rFonts w:ascii="宋体" w:hAnsi="宋体"/>
        </w:rPr>
      </w:pPr>
      <w:r>
        <w:rPr>
          <w:rFonts w:hint="eastAsia" w:ascii="宋体" w:hAnsi="宋体"/>
        </w:rPr>
        <w:t>（2）供应商按照采购人或者采购代理机构的授意撤换、修改投标文件或者投标文件；</w:t>
      </w:r>
    </w:p>
    <w:p w14:paraId="4D62B03B">
      <w:pPr>
        <w:autoSpaceDE w:val="0"/>
        <w:spacing w:line="360" w:lineRule="auto"/>
        <w:ind w:firstLine="420" w:firstLineChars="200"/>
        <w:jc w:val="left"/>
        <w:rPr>
          <w:rFonts w:ascii="宋体" w:hAnsi="宋体"/>
        </w:rPr>
      </w:pPr>
      <w:r>
        <w:rPr>
          <w:rFonts w:hint="eastAsia" w:ascii="宋体" w:hAnsi="宋体"/>
        </w:rPr>
        <w:t>（3）供应商之间协商报价、技术方案等投标文件或者投标文件的实质性内容；</w:t>
      </w:r>
    </w:p>
    <w:p w14:paraId="2A9F39DB">
      <w:pPr>
        <w:autoSpaceDE w:val="0"/>
        <w:spacing w:line="360" w:lineRule="auto"/>
        <w:ind w:firstLine="420" w:firstLineChars="200"/>
        <w:jc w:val="left"/>
        <w:rPr>
          <w:rFonts w:ascii="宋体" w:hAnsi="宋体"/>
        </w:rPr>
      </w:pPr>
      <w:r>
        <w:rPr>
          <w:rFonts w:hint="eastAsia" w:ascii="宋体" w:hAnsi="宋体"/>
        </w:rPr>
        <w:t>（4）属于同一集团、协会、商会等组织成员的供应商按照该组织要求协同参加政府采购活动；</w:t>
      </w:r>
    </w:p>
    <w:p w14:paraId="7F8B70CC">
      <w:pPr>
        <w:autoSpaceDE w:val="0"/>
        <w:spacing w:line="360" w:lineRule="auto"/>
        <w:ind w:firstLine="420" w:firstLineChars="200"/>
        <w:jc w:val="left"/>
        <w:rPr>
          <w:rFonts w:ascii="宋体" w:hAnsi="宋体"/>
        </w:rPr>
      </w:pPr>
      <w:r>
        <w:rPr>
          <w:rFonts w:hint="eastAsia" w:ascii="宋体" w:hAnsi="宋体"/>
        </w:rPr>
        <w:t>（5）供应商之间事先约定一致抬高或者压低投标报价，或者在招标项目中事先约定轮流以高价位或者低价位中标，或者事先约定由某一特定供应商中标，然后再参加投标；</w:t>
      </w:r>
    </w:p>
    <w:p w14:paraId="586478A2">
      <w:pPr>
        <w:autoSpaceDE w:val="0"/>
        <w:spacing w:line="360" w:lineRule="auto"/>
        <w:ind w:firstLine="420" w:firstLineChars="200"/>
        <w:jc w:val="left"/>
        <w:rPr>
          <w:rFonts w:ascii="宋体" w:hAnsi="宋体"/>
        </w:rPr>
      </w:pPr>
      <w:r>
        <w:rPr>
          <w:rFonts w:hint="eastAsia" w:ascii="宋体" w:hAnsi="宋体"/>
        </w:rPr>
        <w:t>（6）供应商之间商定部分供应商放弃参加政府采购活动或者放弃中标；</w:t>
      </w:r>
    </w:p>
    <w:p w14:paraId="7E3D234D">
      <w:pPr>
        <w:autoSpaceDE w:val="0"/>
        <w:spacing w:line="360" w:lineRule="auto"/>
        <w:ind w:firstLine="420" w:firstLineChars="200"/>
        <w:jc w:val="left"/>
        <w:rPr>
          <w:rFonts w:ascii="宋体" w:hAnsi="宋体"/>
        </w:rPr>
      </w:pPr>
      <w:r>
        <w:rPr>
          <w:rFonts w:hint="eastAsia" w:ascii="宋体" w:hAnsi="宋体"/>
        </w:rPr>
        <w:t>（7）供应商与采购人或者采购代理机构之间、供应商相互之间，为谋求特定供应商中标或者排斥其他供应商的其他串通行为。</w:t>
      </w:r>
    </w:p>
    <w:p w14:paraId="68223AF8">
      <w:pPr>
        <w:pStyle w:val="9"/>
        <w:snapToGrid w:val="0"/>
        <w:spacing w:line="360" w:lineRule="auto"/>
        <w:ind w:left="2" w:leftChars="1" w:firstLine="422" w:firstLineChars="200"/>
        <w:rPr>
          <w:rFonts w:hAnsi="宋体"/>
          <w:b/>
        </w:rPr>
      </w:pPr>
      <w:r>
        <w:rPr>
          <w:rFonts w:hint="eastAsia" w:hAnsi="宋体"/>
          <w:b/>
        </w:rPr>
        <w:t xml:space="preserve"> </w:t>
      </w:r>
    </w:p>
    <w:p w14:paraId="4507D369">
      <w:pPr>
        <w:pStyle w:val="3"/>
        <w:keepLines w:val="0"/>
        <w:spacing w:line="400" w:lineRule="exact"/>
        <w:jc w:val="center"/>
      </w:pPr>
      <w:bookmarkStart w:id="90" w:name="_Toc15530"/>
      <w:bookmarkEnd w:id="90"/>
      <w:bookmarkStart w:id="91" w:name="_Toc254970534"/>
      <w:bookmarkEnd w:id="91"/>
      <w:bookmarkStart w:id="92" w:name="_Toc254970675"/>
      <w:bookmarkEnd w:id="92"/>
      <w:bookmarkStart w:id="93" w:name="_Toc31464"/>
      <w:bookmarkEnd w:id="93"/>
      <w:bookmarkStart w:id="94" w:name="_Toc7547"/>
      <w:bookmarkStart w:id="95" w:name="_Toc8336"/>
      <w:r>
        <w:rPr>
          <w:rFonts w:hint="eastAsia" w:ascii="宋体" w:hAnsi="宋体"/>
        </w:rPr>
        <w:t>二、招标文件</w:t>
      </w:r>
      <w:bookmarkEnd w:id="94"/>
      <w:bookmarkEnd w:id="95"/>
    </w:p>
    <w:p w14:paraId="118759EE">
      <w:pPr>
        <w:spacing w:line="360" w:lineRule="auto"/>
        <w:ind w:firstLine="480" w:firstLineChars="200"/>
        <w:rPr>
          <w:rFonts w:ascii="黑体" w:hAnsi="黑体" w:eastAsia="黑体"/>
          <w:sz w:val="24"/>
        </w:rPr>
      </w:pPr>
      <w:r>
        <w:rPr>
          <w:rFonts w:hint="eastAsia" w:ascii="黑体" w:hAnsi="黑体" w:eastAsia="黑体"/>
          <w:sz w:val="24"/>
        </w:rPr>
        <w:t>10.招标文件的组成</w:t>
      </w:r>
    </w:p>
    <w:p w14:paraId="79CBDED0">
      <w:pPr>
        <w:spacing w:line="360" w:lineRule="auto"/>
        <w:ind w:firstLine="420" w:firstLineChars="200"/>
        <w:rPr>
          <w:rFonts w:ascii="宋体" w:hAnsi="宋体"/>
          <w:szCs w:val="21"/>
        </w:rPr>
      </w:pPr>
      <w:r>
        <w:rPr>
          <w:rFonts w:hint="eastAsia" w:ascii="宋体" w:hAnsi="宋体"/>
        </w:rPr>
        <w:t>第一章 招标公告；</w:t>
      </w:r>
    </w:p>
    <w:p w14:paraId="40A23C9E">
      <w:pPr>
        <w:spacing w:line="360" w:lineRule="auto"/>
        <w:ind w:firstLine="420" w:firstLineChars="200"/>
        <w:rPr>
          <w:rFonts w:ascii="宋体" w:hAnsi="宋体"/>
        </w:rPr>
      </w:pPr>
      <w:r>
        <w:rPr>
          <w:rFonts w:hint="eastAsia" w:ascii="宋体" w:hAnsi="宋体"/>
        </w:rPr>
        <w:t xml:space="preserve">第二章 采购需求； </w:t>
      </w:r>
    </w:p>
    <w:p w14:paraId="11D6099E">
      <w:pPr>
        <w:spacing w:line="360" w:lineRule="auto"/>
        <w:ind w:firstLine="420" w:firstLineChars="200"/>
        <w:rPr>
          <w:rFonts w:ascii="宋体" w:hAnsi="宋体"/>
        </w:rPr>
      </w:pPr>
      <w:r>
        <w:rPr>
          <w:rFonts w:hint="eastAsia" w:ascii="宋体" w:hAnsi="宋体"/>
        </w:rPr>
        <w:t>第三章 投标人须知；</w:t>
      </w:r>
    </w:p>
    <w:p w14:paraId="4E34D195">
      <w:pPr>
        <w:spacing w:line="360" w:lineRule="auto"/>
        <w:ind w:firstLine="420" w:firstLineChars="200"/>
        <w:rPr>
          <w:rFonts w:ascii="宋体" w:hAnsi="宋体"/>
        </w:rPr>
      </w:pPr>
      <w:r>
        <w:rPr>
          <w:rFonts w:hint="eastAsia" w:ascii="宋体" w:hAnsi="宋体"/>
        </w:rPr>
        <w:t>第四章 评标方法及评标标准；</w:t>
      </w:r>
    </w:p>
    <w:p w14:paraId="4B94B77F">
      <w:pPr>
        <w:spacing w:line="360" w:lineRule="auto"/>
        <w:ind w:firstLine="420" w:firstLineChars="200"/>
        <w:rPr>
          <w:rFonts w:ascii="宋体" w:hAnsi="宋体"/>
        </w:rPr>
      </w:pPr>
      <w:r>
        <w:rPr>
          <w:rFonts w:hint="eastAsia" w:ascii="宋体" w:hAnsi="宋体"/>
        </w:rPr>
        <w:t>第五章 拟签订的合同文本；</w:t>
      </w:r>
    </w:p>
    <w:p w14:paraId="71AE8488">
      <w:pPr>
        <w:spacing w:line="360" w:lineRule="auto"/>
        <w:ind w:firstLine="420" w:firstLineChars="200"/>
        <w:rPr>
          <w:rFonts w:ascii="宋体" w:hAnsi="宋体"/>
        </w:rPr>
      </w:pPr>
      <w:r>
        <w:rPr>
          <w:rFonts w:hint="eastAsia" w:ascii="宋体" w:hAnsi="宋体"/>
        </w:rPr>
        <w:t>第六章 投标文件格式；</w:t>
      </w:r>
    </w:p>
    <w:p w14:paraId="2CF847D1">
      <w:pPr>
        <w:spacing w:line="360" w:lineRule="auto"/>
        <w:ind w:firstLine="420" w:firstLineChars="200"/>
        <w:rPr>
          <w:rFonts w:ascii="宋体" w:hAnsi="宋体"/>
        </w:rPr>
      </w:pPr>
      <w:r>
        <w:rPr>
          <w:rFonts w:hint="eastAsia" w:ascii="宋体" w:hAnsi="宋体"/>
        </w:rPr>
        <w:t>第七章 质疑、投诉材料格式；</w:t>
      </w:r>
    </w:p>
    <w:p w14:paraId="6A0464A1">
      <w:pPr>
        <w:spacing w:line="360" w:lineRule="auto"/>
        <w:ind w:firstLine="420" w:firstLineChars="200"/>
        <w:rPr>
          <w:rFonts w:ascii="宋体" w:hAnsi="宋体"/>
        </w:rPr>
      </w:pPr>
      <w:r>
        <w:rPr>
          <w:rFonts w:hint="eastAsia" w:ascii="宋体" w:hAnsi="宋体"/>
        </w:rPr>
        <w:t>根据本章第11.1项的规定对公开招标文件所做的澄清、修改，构成招标文件的组成部分。当公开招标文件与招标文件的澄清和修改就同一内容的表述不一致时，以最后澄清或修改公告为准。</w:t>
      </w:r>
    </w:p>
    <w:p w14:paraId="4FF5AE7E">
      <w:pPr>
        <w:spacing w:line="360" w:lineRule="auto"/>
        <w:ind w:firstLine="480" w:firstLineChars="200"/>
        <w:rPr>
          <w:rFonts w:ascii="黑体" w:hAnsi="黑体" w:eastAsia="黑体"/>
          <w:sz w:val="24"/>
        </w:rPr>
      </w:pPr>
      <w:r>
        <w:rPr>
          <w:rFonts w:hint="eastAsia" w:ascii="黑体" w:hAnsi="黑体" w:eastAsia="黑体"/>
          <w:sz w:val="24"/>
        </w:rPr>
        <w:t>11.招标文件的澄清、修改 、现场考察和答疑会</w:t>
      </w:r>
    </w:p>
    <w:p w14:paraId="1F1CDC4E">
      <w:pPr>
        <w:spacing w:line="360" w:lineRule="auto"/>
        <w:ind w:firstLine="422" w:firstLineChars="200"/>
        <w:jc w:val="left"/>
        <w:rPr>
          <w:rFonts w:ascii="宋体" w:hAnsi="宋体"/>
          <w:b/>
          <w:szCs w:val="21"/>
        </w:rPr>
      </w:pPr>
      <w:bookmarkStart w:id="96" w:name="_Hlk53134511"/>
      <w:bookmarkEnd w:id="96"/>
      <w:r>
        <w:rPr>
          <w:rFonts w:hint="eastAsia" w:ascii="宋体" w:hAnsi="宋体"/>
          <w:b/>
        </w:rPr>
        <w:t>11.1采购人或者采购代理机构可以对已发出的招标文件进行必要的澄清或者修改，但不得改变采购标的和资格条件。澄清或者修改应当在原公告发布媒体上发布澄清公告。澄清或者修改的内容为招标文件的组成部分。</w:t>
      </w:r>
    </w:p>
    <w:p w14:paraId="4D9A254A">
      <w:pPr>
        <w:spacing w:line="360" w:lineRule="auto"/>
        <w:ind w:firstLine="420" w:firstLineChars="200"/>
        <w:jc w:val="left"/>
        <w:rPr>
          <w:rFonts w:ascii="宋体" w:hAnsi="宋体"/>
        </w:rPr>
      </w:pPr>
      <w:r>
        <w:rPr>
          <w:rFonts w:hint="eastAsia" w:ascii="宋体" w:hAnsi="宋体"/>
        </w:rPr>
        <w:t>11.2 投标人应认真审阅本公开招标文件，如有疑问，或发现其中有误或有要求不合理的，应在投标人须知前附表规定的</w:t>
      </w:r>
      <w:r>
        <w:rPr>
          <w:rFonts w:hint="eastAsia" w:ascii="宋体" w:hAnsi="宋体"/>
          <w:kern w:val="0"/>
        </w:rPr>
        <w:t>投标截止时间</w:t>
      </w:r>
      <w:r>
        <w:rPr>
          <w:rFonts w:hint="eastAsia" w:ascii="宋体" w:hAnsi="宋体"/>
        </w:rPr>
        <w:t>前以书面形式要求采购人或采购代理机构对招标文件予以澄清；否则，由此产生的后果由投标人自行负责。</w:t>
      </w:r>
    </w:p>
    <w:p w14:paraId="5EAE52B7">
      <w:pPr>
        <w:spacing w:line="360" w:lineRule="auto"/>
        <w:ind w:firstLine="420" w:firstLineChars="200"/>
        <w:jc w:val="left"/>
        <w:rPr>
          <w:rFonts w:ascii="宋体" w:hAnsi="宋体"/>
        </w:rPr>
      </w:pPr>
      <w:r>
        <w:rPr>
          <w:rFonts w:hint="eastAsia" w:ascii="宋体" w:hAnsi="宋体"/>
        </w:rPr>
        <w:t>11.3 采购人或者采购代理机构可以对已发出的招标文件进行必要的澄清或者修改。澄清或者修改的内容可能影响投标文件编制的，采购人或者采购代理机构应当在投标截止时间至少15日前，以书面形式通知(在“投标人须知前附表”规定的政府采购信息发布媒体上发布更正公告及平台短信通知)所有获取招标文件的潜在投标人；不足15日的，采购人或者采购代理机构应当顺延提交投标文件的截止时间。发出的澄清或者修改不影响投标文件编制的也应在截标前3日发出。</w:t>
      </w:r>
    </w:p>
    <w:p w14:paraId="247C6761">
      <w:pPr>
        <w:spacing w:line="360" w:lineRule="auto"/>
        <w:ind w:firstLine="420" w:firstLineChars="200"/>
        <w:jc w:val="left"/>
        <w:rPr>
          <w:rFonts w:ascii="宋体" w:hAnsi="宋体"/>
        </w:rPr>
      </w:pPr>
      <w:r>
        <w:rPr>
          <w:rFonts w:hint="eastAsia" w:ascii="宋体" w:hAnsi="宋体"/>
        </w:rPr>
        <w:t>11.4 采购人和采购代理机构可以视采购具体情况，变更投标截止时间和开标时间，将变更时间将在“投标人须知前附表”</w:t>
      </w:r>
      <w:r>
        <w:rPr>
          <w:rFonts w:hint="eastAsia" w:ascii="宋体" w:hAnsi="宋体"/>
          <w:kern w:val="0"/>
        </w:rPr>
        <w:t>规定的政府采购信息发布媒体上</w:t>
      </w:r>
      <w:r>
        <w:rPr>
          <w:rFonts w:hint="eastAsia" w:ascii="宋体" w:hAnsi="宋体"/>
        </w:rPr>
        <w:t>发布更正公告。</w:t>
      </w:r>
    </w:p>
    <w:p w14:paraId="11C50AB5">
      <w:pPr>
        <w:spacing w:line="360" w:lineRule="auto"/>
        <w:ind w:firstLine="420" w:firstLineChars="200"/>
        <w:jc w:val="left"/>
        <w:rPr>
          <w:rFonts w:ascii="宋体" w:hAnsi="宋体"/>
        </w:rPr>
      </w:pPr>
      <w:r>
        <w:rPr>
          <w:rFonts w:hint="eastAsia" w:ascii="宋体" w:hAnsi="宋体"/>
        </w:rPr>
        <w:t>11.5采购人或者采购代理机构可以在招标文件提供期限截止后，组织已获取招标文件的潜在投标人现场考察或者召开开标前答疑会，具体详见“投标人须知前附表”。</w:t>
      </w:r>
    </w:p>
    <w:p w14:paraId="13F127FF">
      <w:pPr>
        <w:pStyle w:val="3"/>
        <w:keepLines w:val="0"/>
        <w:spacing w:line="400" w:lineRule="exact"/>
        <w:jc w:val="center"/>
      </w:pPr>
      <w:bookmarkStart w:id="97" w:name="_Toc254970535"/>
      <w:bookmarkEnd w:id="97"/>
      <w:bookmarkStart w:id="98" w:name="_Toc7854"/>
      <w:bookmarkEnd w:id="98"/>
      <w:bookmarkStart w:id="99" w:name="_Toc254970676"/>
      <w:bookmarkEnd w:id="99"/>
      <w:bookmarkStart w:id="100" w:name="_Toc24282"/>
      <w:bookmarkEnd w:id="100"/>
      <w:bookmarkStart w:id="101" w:name="_Toc10892"/>
      <w:bookmarkStart w:id="102" w:name="_Toc21329"/>
      <w:r>
        <w:rPr>
          <w:rFonts w:hint="eastAsia" w:ascii="宋体" w:hAnsi="宋体"/>
        </w:rPr>
        <w:t>三、投标文件的编制</w:t>
      </w:r>
      <w:bookmarkEnd w:id="101"/>
      <w:bookmarkEnd w:id="102"/>
    </w:p>
    <w:p w14:paraId="4154DCC7">
      <w:pPr>
        <w:spacing w:line="360" w:lineRule="auto"/>
        <w:ind w:firstLine="480" w:firstLineChars="200"/>
        <w:rPr>
          <w:rFonts w:ascii="黑体" w:hAnsi="黑体" w:eastAsia="黑体"/>
          <w:sz w:val="24"/>
        </w:rPr>
      </w:pPr>
      <w:bookmarkStart w:id="103" w:name="_Toc254970677"/>
      <w:bookmarkEnd w:id="103"/>
      <w:bookmarkStart w:id="104" w:name="_Toc254970536"/>
      <w:r>
        <w:rPr>
          <w:rFonts w:hint="eastAsia" w:ascii="黑体" w:hAnsi="黑体" w:eastAsia="黑体"/>
          <w:sz w:val="24"/>
        </w:rPr>
        <w:t>12.投标文件的编制原则</w:t>
      </w:r>
      <w:bookmarkEnd w:id="104"/>
    </w:p>
    <w:p w14:paraId="572B96F6">
      <w:pPr>
        <w:spacing w:line="360" w:lineRule="auto"/>
        <w:ind w:firstLine="420" w:firstLineChars="200"/>
        <w:rPr>
          <w:rFonts w:ascii="宋体" w:hAnsi="宋体"/>
          <w:szCs w:val="21"/>
        </w:rPr>
      </w:pPr>
      <w:r>
        <w:rPr>
          <w:rFonts w:hint="eastAsia" w:ascii="宋体" w:hAnsi="宋体"/>
        </w:rPr>
        <w:t>12.1投标人必须按照招标文件的要求编制投标文件。投标文件必须对招标文件提出的要求和条件作出明确响应。</w:t>
      </w:r>
    </w:p>
    <w:p w14:paraId="1E7CEE13">
      <w:pPr>
        <w:spacing w:line="360" w:lineRule="auto"/>
        <w:ind w:firstLine="420" w:firstLineChars="200"/>
        <w:rPr>
          <w:rFonts w:ascii="宋体" w:hAnsi="宋体"/>
        </w:rPr>
      </w:pPr>
      <w:r>
        <w:rPr>
          <w:rFonts w:hint="eastAsia" w:ascii="宋体" w:hAnsi="宋体"/>
        </w:rPr>
        <w:t>12.2投标人应根据自身实际情况如实响应招标文件，不得仅将招标文件内容简单复制粘贴作为投标响应，还应当提供相关证明材料，否则将作无效响应处理（定制采购项目不适用本条款）。对于重要技术条款或技术参数应当在投标文件中提供技术支持资料，技术支持资料以招标文件中规定的形式为准，否则将视为无效技术支持资料。</w:t>
      </w:r>
    </w:p>
    <w:p w14:paraId="5C3E9EF6">
      <w:pPr>
        <w:spacing w:line="360" w:lineRule="auto"/>
        <w:ind w:firstLine="480" w:firstLineChars="200"/>
        <w:rPr>
          <w:rFonts w:ascii="黑体" w:hAnsi="黑体" w:eastAsia="黑体"/>
          <w:sz w:val="24"/>
        </w:rPr>
      </w:pPr>
      <w:r>
        <w:rPr>
          <w:rFonts w:hint="eastAsia" w:ascii="黑体" w:hAnsi="黑体" w:eastAsia="黑体"/>
          <w:sz w:val="24"/>
        </w:rPr>
        <w:t>13.投标文件的组成</w:t>
      </w:r>
    </w:p>
    <w:p w14:paraId="65B503A7">
      <w:pPr>
        <w:spacing w:line="360" w:lineRule="auto"/>
        <w:ind w:firstLine="420" w:firstLineChars="200"/>
        <w:rPr>
          <w:rFonts w:ascii="宋体" w:hAnsi="宋体"/>
          <w:bCs/>
          <w:szCs w:val="21"/>
        </w:rPr>
      </w:pPr>
      <w:r>
        <w:rPr>
          <w:rFonts w:hint="eastAsia" w:ascii="宋体" w:hAnsi="宋体"/>
          <w:bCs/>
        </w:rPr>
        <w:t>13.1投标文件由报价文件、资格证明文件、商务文件、技术文件四部分组成。</w:t>
      </w:r>
    </w:p>
    <w:p w14:paraId="7364F679">
      <w:pPr>
        <w:spacing w:line="360" w:lineRule="auto"/>
        <w:ind w:firstLine="420" w:firstLineChars="200"/>
        <w:rPr>
          <w:rFonts w:ascii="宋体" w:hAnsi="宋体"/>
          <w:bCs/>
        </w:rPr>
      </w:pPr>
      <w:r>
        <w:rPr>
          <w:rFonts w:hint="eastAsia" w:ascii="宋体" w:hAnsi="宋体"/>
          <w:bCs/>
        </w:rPr>
        <w:t>（1）资格证明文件：具体材料见“投标人须知前附表”。</w:t>
      </w:r>
    </w:p>
    <w:p w14:paraId="5F9C8D90">
      <w:pPr>
        <w:spacing w:line="360" w:lineRule="auto"/>
        <w:ind w:firstLine="420" w:firstLineChars="200"/>
        <w:rPr>
          <w:rFonts w:ascii="宋体" w:hAnsi="宋体"/>
          <w:bCs/>
        </w:rPr>
      </w:pPr>
      <w:r>
        <w:rPr>
          <w:rFonts w:hint="eastAsia" w:ascii="宋体" w:hAnsi="宋体"/>
          <w:bCs/>
        </w:rPr>
        <w:t>（2）商务文件：具体材料见“投标人须知前附表”。</w:t>
      </w:r>
    </w:p>
    <w:p w14:paraId="620FFDC4">
      <w:pPr>
        <w:spacing w:line="360" w:lineRule="auto"/>
        <w:ind w:firstLine="420" w:firstLineChars="200"/>
        <w:rPr>
          <w:rFonts w:ascii="宋体" w:hAnsi="宋体"/>
          <w:bCs/>
        </w:rPr>
      </w:pPr>
      <w:r>
        <w:rPr>
          <w:rFonts w:hint="eastAsia" w:ascii="宋体" w:hAnsi="宋体"/>
          <w:bCs/>
        </w:rPr>
        <w:t xml:space="preserve">（3）技术文件：具体材料见“投标人须知前附表”。 </w:t>
      </w:r>
    </w:p>
    <w:p w14:paraId="66CC8536">
      <w:pPr>
        <w:spacing w:line="360" w:lineRule="auto"/>
        <w:ind w:firstLine="420" w:firstLineChars="200"/>
        <w:rPr>
          <w:rFonts w:ascii="宋体" w:hAnsi="宋体"/>
          <w:bCs/>
        </w:rPr>
      </w:pPr>
      <w:r>
        <w:rPr>
          <w:rFonts w:hint="eastAsia" w:ascii="宋体" w:hAnsi="宋体"/>
          <w:bCs/>
        </w:rPr>
        <w:t>（4）报价文件： 具体材料见“投标人须知前附表”。</w:t>
      </w:r>
    </w:p>
    <w:p w14:paraId="4E64E3C2">
      <w:pPr>
        <w:spacing w:line="360" w:lineRule="auto"/>
        <w:ind w:firstLine="420" w:firstLineChars="200"/>
        <w:rPr>
          <w:rFonts w:ascii="宋体" w:hAnsi="宋体"/>
          <w:bCs/>
        </w:rPr>
      </w:pPr>
      <w:r>
        <w:rPr>
          <w:rFonts w:hint="eastAsia" w:ascii="宋体" w:hAnsi="宋体"/>
          <w:bCs/>
        </w:rPr>
        <w:t>13.2投标文件电子版：具体要求见本节19.投标文件编制。</w:t>
      </w:r>
    </w:p>
    <w:p w14:paraId="5239EB1E">
      <w:pPr>
        <w:spacing w:line="360" w:lineRule="auto"/>
        <w:ind w:firstLine="480" w:firstLineChars="200"/>
        <w:rPr>
          <w:rFonts w:ascii="黑体" w:hAnsi="黑体" w:eastAsia="黑体"/>
          <w:sz w:val="24"/>
        </w:rPr>
      </w:pPr>
      <w:bookmarkStart w:id="105" w:name="_Toc254970678"/>
      <w:bookmarkEnd w:id="105"/>
      <w:bookmarkStart w:id="106" w:name="_Toc254970537"/>
      <w:r>
        <w:rPr>
          <w:rFonts w:hint="eastAsia" w:ascii="黑体" w:hAnsi="黑体" w:eastAsia="黑体"/>
          <w:sz w:val="24"/>
        </w:rPr>
        <w:t>14.投标文件的语言及计量</w:t>
      </w:r>
      <w:bookmarkEnd w:id="106"/>
    </w:p>
    <w:p w14:paraId="58AC15AE">
      <w:pPr>
        <w:spacing w:line="360" w:lineRule="auto"/>
        <w:ind w:firstLine="420" w:firstLineChars="200"/>
        <w:rPr>
          <w:rFonts w:ascii="宋体" w:hAnsi="宋体"/>
          <w:bCs/>
          <w:szCs w:val="21"/>
        </w:rPr>
      </w:pPr>
      <w:r>
        <w:rPr>
          <w:rFonts w:hint="eastAsia" w:ascii="宋体" w:hAnsi="宋体"/>
          <w:bCs/>
        </w:rPr>
        <w:t>14.1语言文字</w:t>
      </w:r>
    </w:p>
    <w:p w14:paraId="49A2B08C">
      <w:pPr>
        <w:spacing w:line="360" w:lineRule="auto"/>
        <w:ind w:firstLine="420" w:firstLineChars="200"/>
        <w:rPr>
          <w:rFonts w:ascii="宋体" w:hAnsi="宋体"/>
          <w:bCs/>
        </w:rPr>
      </w:pPr>
      <w:r>
        <w:rPr>
          <w:rFonts w:hint="eastAsia" w:ascii="宋体" w:hAnsi="宋体"/>
          <w:bCs/>
        </w:rPr>
        <w:t>投标文件以及投标人与采购人就有关投标事宜的所有来往函电，均应以中文书写（除专用术语外，与招标投标有关的语言均使用中文。必要时专用术语应附有中文注释）。投标人提交的支持文件和印刷的文献可以使用别的语言，但其相应内容应同时附中文翻译文本，在解释投标文件时以中文翻译文本为主。对不同文字文本投标文件的解释发生异议的，以中文文本为准。</w:t>
      </w:r>
    </w:p>
    <w:p w14:paraId="10FF9707">
      <w:pPr>
        <w:spacing w:line="360" w:lineRule="auto"/>
        <w:ind w:firstLine="420" w:firstLineChars="200"/>
        <w:rPr>
          <w:rFonts w:ascii="宋体" w:hAnsi="宋体"/>
          <w:bCs/>
        </w:rPr>
      </w:pPr>
      <w:r>
        <w:rPr>
          <w:rFonts w:hint="eastAsia" w:ascii="宋体" w:hAnsi="宋体"/>
          <w:bCs/>
        </w:rPr>
        <w:t>14.2投标计量单位</w:t>
      </w:r>
    </w:p>
    <w:p w14:paraId="13A820AA">
      <w:pPr>
        <w:spacing w:line="360" w:lineRule="auto"/>
        <w:ind w:firstLine="420" w:firstLineChars="200"/>
        <w:rPr>
          <w:rFonts w:ascii="宋体" w:hAnsi="宋体"/>
          <w:bCs/>
        </w:rPr>
      </w:pPr>
      <w:r>
        <w:rPr>
          <w:rFonts w:hint="eastAsia" w:ascii="宋体" w:hAnsi="宋体"/>
          <w:bCs/>
        </w:rPr>
        <w:t>招标文件已有明确规定的，使用招标文件规定的计量单位；招标文件没有规定的，应采用中华人民共和国法定计量单位，货币种类为人民币，否则视同未响应。</w:t>
      </w:r>
    </w:p>
    <w:p w14:paraId="0586D89C">
      <w:pPr>
        <w:spacing w:line="360" w:lineRule="auto"/>
        <w:ind w:firstLine="480" w:firstLineChars="200"/>
        <w:rPr>
          <w:rFonts w:ascii="黑体" w:hAnsi="黑体" w:eastAsia="黑体"/>
          <w:sz w:val="24"/>
        </w:rPr>
      </w:pPr>
      <w:r>
        <w:rPr>
          <w:rFonts w:hint="eastAsia" w:ascii="黑体" w:hAnsi="黑体" w:eastAsia="黑体"/>
          <w:sz w:val="24"/>
        </w:rPr>
        <w:t>15.投标文件提交的风险</w:t>
      </w:r>
    </w:p>
    <w:p w14:paraId="06C5D9F2">
      <w:pPr>
        <w:spacing w:line="360" w:lineRule="auto"/>
        <w:ind w:firstLine="420" w:firstLineChars="200"/>
        <w:rPr>
          <w:rFonts w:hAnsi="宋体"/>
          <w:b/>
          <w:bCs/>
          <w:szCs w:val="21"/>
        </w:rPr>
      </w:pPr>
      <w:r>
        <w:rPr>
          <w:rFonts w:hint="eastAsia" w:ascii="宋体" w:hAnsi="宋体"/>
        </w:rPr>
        <w:t>投标文件分为资格证明文件、商务文件、技术文件、报价文件四部分（其中：商务文件与技术文件合并编辑成一个电子文档）。各投标人在编制投标文件时请按照招标文件规定的编排格式进行，不按要求提交齐全的文件、混乱的编排导致投标文件被误读或评标委员会查找不到有效文件是造成投标人投标文件无效的风险。▲</w:t>
      </w:r>
      <w:r>
        <w:rPr>
          <w:rFonts w:hint="eastAsia" w:ascii="宋体" w:hAnsi="宋体"/>
          <w:b/>
          <w:bCs/>
        </w:rPr>
        <w:t>投标文件内容不齐全、未按规定的文件格式编制的、没有对招标文件作出实质性响应，投标无效。</w:t>
      </w:r>
    </w:p>
    <w:p w14:paraId="17ADCB28">
      <w:pPr>
        <w:spacing w:line="360" w:lineRule="auto"/>
        <w:ind w:firstLine="480" w:firstLineChars="200"/>
        <w:rPr>
          <w:rFonts w:ascii="黑体" w:hAnsi="黑体" w:eastAsia="黑体"/>
          <w:sz w:val="24"/>
        </w:rPr>
      </w:pPr>
      <w:bookmarkStart w:id="107" w:name="_Toc254970538"/>
      <w:bookmarkEnd w:id="107"/>
      <w:bookmarkStart w:id="108" w:name="_Toc254970679"/>
      <w:r>
        <w:rPr>
          <w:rFonts w:hint="eastAsia" w:ascii="黑体" w:hAnsi="黑体" w:eastAsia="黑体"/>
          <w:sz w:val="24"/>
        </w:rPr>
        <w:t>16.投标报价</w:t>
      </w:r>
      <w:bookmarkEnd w:id="108"/>
    </w:p>
    <w:p w14:paraId="6E2D8887">
      <w:pPr>
        <w:spacing w:line="360" w:lineRule="auto"/>
        <w:ind w:firstLine="420" w:firstLineChars="200"/>
        <w:rPr>
          <w:rFonts w:ascii="宋体" w:hAnsi="宋体"/>
          <w:bCs/>
          <w:szCs w:val="21"/>
        </w:rPr>
      </w:pPr>
      <w:r>
        <w:rPr>
          <w:rFonts w:hint="eastAsia" w:ascii="宋体" w:hAnsi="宋体"/>
          <w:bCs/>
        </w:rPr>
        <w:t>16.1投标报价应按“第六章 投标文件格式”中“开标一览表”格式填写。</w:t>
      </w:r>
    </w:p>
    <w:p w14:paraId="59DD5C2F">
      <w:pPr>
        <w:spacing w:line="360" w:lineRule="auto"/>
        <w:ind w:firstLine="420" w:firstLineChars="200"/>
        <w:rPr>
          <w:rFonts w:ascii="宋体" w:hAnsi="宋体"/>
          <w:bCs/>
        </w:rPr>
      </w:pPr>
      <w:bookmarkStart w:id="109" w:name="_16.2投标报价具体定义见投标人须知前附表。"/>
      <w:bookmarkEnd w:id="109"/>
      <w:r>
        <w:rPr>
          <w:rFonts w:hint="eastAsia" w:ascii="宋体" w:hAnsi="宋体"/>
          <w:bCs/>
        </w:rPr>
        <w:t>16.2投标报价具体包括内容详见“投标人须知前附表”。</w:t>
      </w:r>
    </w:p>
    <w:p w14:paraId="04EB77B3">
      <w:pPr>
        <w:spacing w:line="360" w:lineRule="auto"/>
        <w:ind w:firstLine="420" w:firstLineChars="200"/>
        <w:rPr>
          <w:rFonts w:ascii="宋体" w:hAnsi="宋体"/>
          <w:bCs/>
        </w:rPr>
      </w:pPr>
      <w:r>
        <w:rPr>
          <w:rFonts w:hint="eastAsia" w:ascii="宋体" w:hAnsi="宋体"/>
          <w:bCs/>
        </w:rPr>
        <w:t>16.3投标人必须就所投每个分标的全部内容分别作完整唯一总价报价，不得存在漏项报价；投标人必须就所投分标的单项内容作唯一报价。</w:t>
      </w:r>
    </w:p>
    <w:p w14:paraId="54BB77D1">
      <w:pPr>
        <w:spacing w:line="360" w:lineRule="auto"/>
        <w:ind w:firstLine="480" w:firstLineChars="200"/>
        <w:rPr>
          <w:rFonts w:ascii="黑体" w:hAnsi="黑体" w:eastAsia="黑体"/>
          <w:sz w:val="24"/>
        </w:rPr>
      </w:pPr>
      <w:r>
        <w:rPr>
          <w:rFonts w:hint="eastAsia" w:ascii="黑体" w:hAnsi="黑体" w:eastAsia="黑体"/>
          <w:sz w:val="24"/>
        </w:rPr>
        <w:t>17.投标有效期</w:t>
      </w:r>
    </w:p>
    <w:p w14:paraId="75B42127">
      <w:pPr>
        <w:spacing w:line="360" w:lineRule="auto"/>
        <w:ind w:firstLine="420" w:firstLineChars="200"/>
        <w:rPr>
          <w:rFonts w:ascii="宋体" w:hAnsi="宋体"/>
          <w:bCs/>
          <w:szCs w:val="21"/>
        </w:rPr>
      </w:pPr>
      <w:bookmarkStart w:id="110" w:name="_Toc254970681"/>
      <w:bookmarkEnd w:id="110"/>
      <w:bookmarkStart w:id="111" w:name="_17.1投标有效期应按“投标人须知中的前附表”规定的期限。"/>
      <w:bookmarkEnd w:id="111"/>
      <w:bookmarkStart w:id="112" w:name="_Toc254970540"/>
      <w:r>
        <w:rPr>
          <w:rFonts w:hint="eastAsia" w:ascii="宋体" w:hAnsi="宋体"/>
          <w:bCs/>
        </w:rPr>
        <w:t>17.1投标有效期是指为保证采购人有足够的时间在开标后完成评标、定标、合同签订等工作而要求投标人提交的投标文件在一定时间内保持有效的期限。</w:t>
      </w:r>
      <w:bookmarkEnd w:id="112"/>
    </w:p>
    <w:p w14:paraId="0D6615A6">
      <w:pPr>
        <w:spacing w:line="360" w:lineRule="auto"/>
        <w:ind w:firstLine="420" w:firstLineChars="200"/>
        <w:rPr>
          <w:rFonts w:ascii="宋体" w:hAnsi="宋体"/>
          <w:bCs/>
        </w:rPr>
      </w:pPr>
      <w:r>
        <w:rPr>
          <w:rFonts w:hint="eastAsia" w:ascii="宋体" w:hAnsi="宋体"/>
          <w:bCs/>
        </w:rPr>
        <w:t>17.2 投标有效期应按规定的期限作出承诺，具体详见“投标人须知前附表”。</w:t>
      </w:r>
    </w:p>
    <w:p w14:paraId="2F645A88">
      <w:pPr>
        <w:spacing w:line="360" w:lineRule="auto"/>
        <w:ind w:firstLine="420" w:firstLineChars="200"/>
        <w:rPr>
          <w:rFonts w:ascii="宋体" w:hAnsi="宋体"/>
          <w:bCs/>
        </w:rPr>
      </w:pPr>
      <w:r>
        <w:rPr>
          <w:rFonts w:hint="eastAsia" w:ascii="宋体" w:hAnsi="宋体"/>
          <w:bCs/>
        </w:rPr>
        <w:t>17.3投标人的投标文件在投标有效期内均保持有效。</w:t>
      </w:r>
    </w:p>
    <w:p w14:paraId="07AE4ABE">
      <w:pPr>
        <w:spacing w:line="360" w:lineRule="auto"/>
        <w:ind w:firstLine="480" w:firstLineChars="200"/>
        <w:rPr>
          <w:rFonts w:ascii="黑体" w:hAnsi="黑体" w:eastAsia="黑体"/>
          <w:sz w:val="24"/>
        </w:rPr>
      </w:pPr>
      <w:bookmarkStart w:id="113" w:name="_Toc254970682"/>
      <w:bookmarkEnd w:id="113"/>
      <w:bookmarkStart w:id="114" w:name="_18.投标保证金"/>
      <w:bookmarkEnd w:id="114"/>
      <w:bookmarkStart w:id="115" w:name="_Toc254970541"/>
      <w:r>
        <w:rPr>
          <w:rFonts w:hint="eastAsia" w:ascii="黑体" w:hAnsi="黑体" w:eastAsia="黑体"/>
          <w:sz w:val="24"/>
        </w:rPr>
        <w:t>18.投标保证金</w:t>
      </w:r>
      <w:bookmarkEnd w:id="115"/>
    </w:p>
    <w:p w14:paraId="579371B5">
      <w:pPr>
        <w:spacing w:line="360" w:lineRule="auto"/>
        <w:ind w:firstLine="420" w:firstLineChars="200"/>
        <w:rPr>
          <w:rFonts w:ascii="宋体" w:hAnsi="宋体"/>
          <w:bCs/>
          <w:szCs w:val="21"/>
        </w:rPr>
      </w:pPr>
      <w:bookmarkStart w:id="116" w:name="_Toc254970542"/>
      <w:bookmarkEnd w:id="116"/>
      <w:bookmarkStart w:id="117" w:name="_Toc254970683"/>
      <w:r>
        <w:rPr>
          <w:rFonts w:hint="eastAsia" w:ascii="宋体" w:hAnsi="宋体"/>
          <w:bCs/>
        </w:rPr>
        <w:t>见“投标人须知前附表”。</w:t>
      </w:r>
      <w:bookmarkEnd w:id="117"/>
    </w:p>
    <w:p w14:paraId="35FD5DD6">
      <w:pPr>
        <w:spacing w:line="360" w:lineRule="auto"/>
        <w:ind w:firstLine="480" w:firstLineChars="200"/>
        <w:rPr>
          <w:rFonts w:ascii="黑体" w:hAnsi="黑体" w:eastAsia="黑体"/>
          <w:sz w:val="24"/>
        </w:rPr>
      </w:pPr>
      <w:r>
        <w:rPr>
          <w:rFonts w:hint="eastAsia" w:ascii="黑体" w:hAnsi="黑体" w:eastAsia="黑体"/>
          <w:sz w:val="24"/>
        </w:rPr>
        <w:t>19.投标文件的编制</w:t>
      </w:r>
    </w:p>
    <w:p w14:paraId="18573A33">
      <w:pPr>
        <w:autoSpaceDE w:val="0"/>
        <w:spacing w:line="360" w:lineRule="auto"/>
        <w:ind w:firstLine="420" w:firstLineChars="200"/>
        <w:jc w:val="left"/>
        <w:rPr>
          <w:rFonts w:ascii="宋体" w:hAnsi="宋体"/>
          <w:szCs w:val="21"/>
        </w:rPr>
      </w:pPr>
      <w:r>
        <w:rPr>
          <w:rFonts w:hint="eastAsia" w:ascii="宋体" w:hAnsi="宋体"/>
        </w:rPr>
        <w:t>19.1投标文件编制要求详见“投标人须知前附表”。投标人应按本招标文件规定的格式和顺序编制、装订投标文件并标注页码，投标文件内容不完整、编排混乱导致投标文件被误读、漏读或者查找不到相关内容的，由此引发的后果由投标人承担。</w:t>
      </w:r>
      <w:bookmarkStart w:id="118" w:name="_19.2投标文件应按报价文件、资格证明文件、商务文件、技术文件分别编制"/>
      <w:bookmarkEnd w:id="118"/>
      <w:r>
        <w:rPr>
          <w:rFonts w:hint="eastAsia" w:ascii="宋体" w:hAnsi="宋体"/>
        </w:rPr>
        <w:t xml:space="preserve"> </w:t>
      </w:r>
    </w:p>
    <w:p w14:paraId="4E15630A">
      <w:pPr>
        <w:pStyle w:val="22"/>
        <w:autoSpaceDE w:val="0"/>
        <w:snapToGrid w:val="0"/>
        <w:spacing w:before="0"/>
        <w:ind w:firstLine="420"/>
        <w:jc w:val="left"/>
        <w:rPr>
          <w:rFonts w:ascii="宋体" w:hAnsi="宋体"/>
          <w:sz w:val="21"/>
          <w:szCs w:val="21"/>
        </w:rPr>
      </w:pPr>
      <w:r>
        <w:rPr>
          <w:rFonts w:hint="eastAsia" w:ascii="宋体" w:hAnsi="宋体"/>
          <w:sz w:val="21"/>
          <w:szCs w:val="21"/>
        </w:rPr>
        <w:t>19.2投标文件按照招标文件第六章格式要求在规定位置进行签署、盖章。投标人的投标文件未按照招标文件要求签署、盖章的，</w:t>
      </w:r>
      <w:r>
        <w:rPr>
          <w:rFonts w:hint="eastAsia" w:ascii="宋体" w:hAnsi="宋体"/>
          <w:b/>
          <w:sz w:val="21"/>
          <w:szCs w:val="21"/>
        </w:rPr>
        <w:t>其投标无效。</w:t>
      </w:r>
      <w:r>
        <w:rPr>
          <w:rFonts w:hint="eastAsia" w:ascii="宋体" w:hAnsi="宋体"/>
          <w:sz w:val="21"/>
          <w:szCs w:val="21"/>
        </w:rPr>
        <w:t>骑缝盖公章不视为在规定位置盖章。</w:t>
      </w:r>
    </w:p>
    <w:p w14:paraId="171E4A0F">
      <w:pPr>
        <w:pStyle w:val="22"/>
        <w:autoSpaceDE w:val="0"/>
        <w:snapToGrid w:val="0"/>
        <w:spacing w:before="0"/>
        <w:ind w:firstLine="420"/>
        <w:jc w:val="left"/>
        <w:rPr>
          <w:rFonts w:ascii="宋体" w:hAnsi="宋体"/>
          <w:sz w:val="21"/>
          <w:szCs w:val="21"/>
        </w:rPr>
      </w:pPr>
      <w:r>
        <w:rPr>
          <w:rFonts w:hint="eastAsia" w:ascii="宋体" w:hAnsi="宋体"/>
          <w:sz w:val="21"/>
          <w:szCs w:val="21"/>
        </w:rPr>
        <w:t>19.3为确保网上操作合法、有效和安全，投标人应当在投标截止时间前完成在“</w:t>
      </w:r>
      <w:r>
        <w:rPr>
          <w:rFonts w:hint="eastAsia" w:ascii="宋体" w:hAnsi="宋体"/>
          <w:sz w:val="21"/>
          <w:szCs w:val="21"/>
          <w:lang w:eastAsia="zh-CN"/>
        </w:rPr>
        <w:t>广西政府采购云</w:t>
      </w:r>
      <w:r>
        <w:rPr>
          <w:rFonts w:hint="eastAsia" w:ascii="宋体" w:hAnsi="宋体"/>
          <w:sz w:val="21"/>
          <w:szCs w:val="21"/>
        </w:rPr>
        <w:t>”平台的身份认证，确保在电子投标过程中能够对相关数据电文进行加密和使用电子签名。</w:t>
      </w:r>
    </w:p>
    <w:p w14:paraId="6A27EB7E">
      <w:pPr>
        <w:autoSpaceDE w:val="0"/>
        <w:spacing w:line="360" w:lineRule="auto"/>
        <w:ind w:firstLine="422" w:firstLineChars="200"/>
        <w:jc w:val="left"/>
        <w:rPr>
          <w:rFonts w:ascii="宋体" w:hAnsi="宋体"/>
          <w:b/>
          <w:szCs w:val="21"/>
        </w:rPr>
      </w:pPr>
      <w:r>
        <w:rPr>
          <w:rFonts w:hint="eastAsia" w:ascii="宋体" w:hAnsi="宋体"/>
          <w:b/>
        </w:rPr>
        <w:t>19.4投标文件中标注的投标人名称应与主体资格证明（如营业执照、事业单位法人证书、执业许可证、自然人身份证等）及公章一致，</w:t>
      </w:r>
      <w:r>
        <w:rPr>
          <w:rFonts w:hint="eastAsia" w:ascii="宋体" w:hAnsi="宋体"/>
        </w:rPr>
        <w:t>否则作无效投标处理</w:t>
      </w:r>
      <w:r>
        <w:rPr>
          <w:rFonts w:hint="eastAsia" w:ascii="宋体" w:hAnsi="宋体"/>
          <w:b/>
        </w:rPr>
        <w:t>。</w:t>
      </w:r>
    </w:p>
    <w:p w14:paraId="6C9CA2CB">
      <w:pPr>
        <w:autoSpaceDE w:val="0"/>
        <w:spacing w:line="360" w:lineRule="auto"/>
        <w:ind w:firstLine="420" w:firstLineChars="200"/>
        <w:jc w:val="left"/>
        <w:rPr>
          <w:rFonts w:ascii="宋体" w:hAnsi="宋体"/>
          <w:b/>
        </w:rPr>
      </w:pPr>
      <w:r>
        <w:rPr>
          <w:rFonts w:hint="eastAsia" w:ascii="宋体" w:hAnsi="宋体"/>
        </w:rPr>
        <w:t>19.5投标文件应避免涂改、行间插字或者删除，</w:t>
      </w:r>
      <w:r>
        <w:rPr>
          <w:rFonts w:hint="eastAsia" w:ascii="宋体" w:hAnsi="宋体"/>
          <w:b/>
        </w:rPr>
        <w:t>否则其投标无效。</w:t>
      </w:r>
    </w:p>
    <w:p w14:paraId="44AC416A">
      <w:pPr>
        <w:autoSpaceDE w:val="0"/>
        <w:spacing w:line="360" w:lineRule="auto"/>
        <w:ind w:firstLine="420" w:firstLineChars="200"/>
        <w:jc w:val="left"/>
        <w:rPr>
          <w:rFonts w:ascii="宋体" w:hAnsi="宋体"/>
        </w:rPr>
      </w:pPr>
      <w:r>
        <w:rPr>
          <w:rFonts w:hint="eastAsia" w:ascii="宋体" w:hAnsi="宋体"/>
        </w:rPr>
        <w:t>19.6 对招标文件的实质性要求和条件作出响应是指投标人必须对招标文件中标注为实质性要求和条件的货物内容及要求、商务条款及其它内容</w:t>
      </w:r>
      <w:r>
        <w:rPr>
          <w:rFonts w:hint="eastAsia" w:ascii="宋体" w:hAnsi="宋体"/>
          <w:b/>
        </w:rPr>
        <w:t>作出满足或者优于原要求和条件的承诺</w:t>
      </w:r>
      <w:r>
        <w:rPr>
          <w:rFonts w:hint="eastAsia" w:ascii="宋体" w:hAnsi="宋体"/>
        </w:rPr>
        <w:t>。</w:t>
      </w:r>
    </w:p>
    <w:p w14:paraId="7FFA37F8">
      <w:pPr>
        <w:autoSpaceDE w:val="0"/>
        <w:spacing w:line="360" w:lineRule="auto"/>
        <w:ind w:firstLine="422" w:firstLineChars="200"/>
        <w:jc w:val="left"/>
        <w:rPr>
          <w:rFonts w:ascii="宋体" w:hAnsi="宋体"/>
          <w:b/>
          <w:u w:val="single"/>
        </w:rPr>
      </w:pPr>
      <w:r>
        <w:rPr>
          <w:rFonts w:hint="eastAsia" w:ascii="宋体" w:hAnsi="宋体"/>
          <w:b/>
          <w:u w:val="single"/>
        </w:rPr>
        <w:t>19.7本项目为南宁市全流程电子化项目，异常情况见“第二节 投标人须知正文”中“四、24.2开标程序</w:t>
      </w:r>
      <w:r>
        <w:rPr>
          <w:rFonts w:hint="eastAsia" w:ascii="宋体" w:hAnsi="宋体"/>
          <w:b/>
        </w:rPr>
        <w:t>。</w:t>
      </w:r>
    </w:p>
    <w:p w14:paraId="5BA65B65">
      <w:pPr>
        <w:spacing w:line="360" w:lineRule="auto"/>
        <w:ind w:firstLine="480" w:firstLineChars="200"/>
        <w:rPr>
          <w:rFonts w:ascii="黑体" w:hAnsi="黑体" w:eastAsia="黑体"/>
          <w:sz w:val="24"/>
        </w:rPr>
      </w:pPr>
      <w:r>
        <w:rPr>
          <w:rFonts w:hint="eastAsia" w:ascii="黑体" w:hAnsi="黑体" w:eastAsia="黑体"/>
          <w:sz w:val="24"/>
        </w:rPr>
        <w:t>20.备份投标文件</w:t>
      </w:r>
    </w:p>
    <w:p w14:paraId="575C725C">
      <w:pPr>
        <w:spacing w:line="360" w:lineRule="auto"/>
        <w:ind w:firstLine="420" w:firstLineChars="200"/>
        <w:rPr>
          <w:rFonts w:ascii="黑体" w:hAnsi="黑体" w:eastAsia="黑体"/>
          <w:sz w:val="24"/>
        </w:rPr>
      </w:pPr>
      <w:r>
        <w:rPr>
          <w:rFonts w:hint="eastAsia" w:ascii="宋体" w:hAnsi="宋体"/>
          <w:bCs/>
        </w:rPr>
        <w:t>详见在“投标人须知前附表”。</w:t>
      </w:r>
    </w:p>
    <w:p w14:paraId="63B99754">
      <w:pPr>
        <w:spacing w:line="360" w:lineRule="auto"/>
        <w:ind w:firstLine="480" w:firstLineChars="200"/>
        <w:rPr>
          <w:rFonts w:ascii="黑体" w:hAnsi="黑体" w:eastAsia="黑体"/>
          <w:sz w:val="24"/>
        </w:rPr>
      </w:pPr>
      <w:r>
        <w:rPr>
          <w:rFonts w:hint="eastAsia" w:ascii="黑体" w:hAnsi="黑体" w:eastAsia="黑体"/>
          <w:sz w:val="24"/>
        </w:rPr>
        <w:t>21.投标文件的提交</w:t>
      </w:r>
    </w:p>
    <w:p w14:paraId="14CEEC1C">
      <w:pPr>
        <w:autoSpaceDE w:val="0"/>
        <w:spacing w:line="360" w:lineRule="auto"/>
        <w:ind w:firstLine="420" w:firstLineChars="200"/>
        <w:jc w:val="left"/>
        <w:rPr>
          <w:rFonts w:ascii="宋体" w:hAnsi="宋体"/>
          <w:b/>
          <w:szCs w:val="21"/>
        </w:rPr>
      </w:pPr>
      <w:bookmarkStart w:id="119" w:name="_21.1投标人必须在“投标人须知中的前附表”规定的投标文件接收时间和投"/>
      <w:bookmarkEnd w:id="119"/>
      <w:r>
        <w:rPr>
          <w:rFonts w:hint="eastAsia" w:ascii="宋体" w:hAnsi="宋体"/>
          <w:bCs/>
        </w:rPr>
        <w:t>21.1投标人必须在“投标人须知前附表”规定的投标文件接收时间和投标地点提交电子版投标文件。电子投标文件应在制作完成后，在投标截止时间前通过有效数字证书（CA认证锁）进行电子签章、加密，然后通过网络将加密的电子投标文件递交至“</w:t>
      </w:r>
      <w:r>
        <w:rPr>
          <w:rFonts w:hint="eastAsia" w:ascii="宋体" w:hAnsi="宋体" w:cs="宋体"/>
          <w:bCs/>
          <w:color w:val="auto"/>
          <w:szCs w:val="21"/>
          <w:highlight w:val="none"/>
        </w:rPr>
        <w:t>广西政府采购云</w:t>
      </w:r>
      <w:r>
        <w:rPr>
          <w:rFonts w:hint="eastAsia" w:ascii="宋体" w:hAnsi="宋体"/>
          <w:bCs/>
        </w:rPr>
        <w:t xml:space="preserve">”。 </w:t>
      </w:r>
      <w:r>
        <w:rPr>
          <w:rFonts w:hint="eastAsia" w:ascii="宋体" w:hAnsi="宋体"/>
          <w:b/>
        </w:rPr>
        <w:t xml:space="preserve"> </w:t>
      </w:r>
    </w:p>
    <w:p w14:paraId="1B37B465">
      <w:pPr>
        <w:autoSpaceDE w:val="0"/>
        <w:spacing w:line="360" w:lineRule="auto"/>
        <w:ind w:firstLine="422" w:firstLineChars="200"/>
        <w:jc w:val="left"/>
        <w:rPr>
          <w:rFonts w:ascii="宋体" w:hAnsi="宋体"/>
          <w:b/>
        </w:rPr>
      </w:pPr>
      <w:r>
        <w:rPr>
          <w:rFonts w:hint="eastAsia" w:ascii="宋体" w:hAnsi="宋体"/>
          <w:b/>
        </w:rPr>
        <w:t>21.2未在规定时间内提交或者未按照招标文件要求密封或者标记的电子投标文件，“</w:t>
      </w:r>
      <w:r>
        <w:rPr>
          <w:rFonts w:hint="eastAsia" w:ascii="宋体" w:hAnsi="宋体"/>
          <w:b/>
          <w:lang w:eastAsia="zh-CN"/>
        </w:rPr>
        <w:t>广西政府采购云</w:t>
      </w:r>
      <w:r>
        <w:rPr>
          <w:rFonts w:hint="eastAsia" w:ascii="宋体" w:hAnsi="宋体"/>
          <w:b/>
        </w:rPr>
        <w:t>”平台将拒收。</w:t>
      </w:r>
    </w:p>
    <w:p w14:paraId="59FE2014">
      <w:pPr>
        <w:autoSpaceDE w:val="0"/>
        <w:spacing w:line="360" w:lineRule="auto"/>
        <w:ind w:firstLine="420" w:firstLineChars="200"/>
        <w:jc w:val="left"/>
        <w:rPr>
          <w:rFonts w:ascii="宋体" w:hAnsi="宋体"/>
        </w:rPr>
      </w:pPr>
      <w:r>
        <w:rPr>
          <w:rFonts w:hint="eastAsia" w:ascii="宋体" w:hAnsi="宋体"/>
        </w:rPr>
        <w:t>21.3电子版投标文件提交方式见“招标公告”中“四、提交投标文件截止时间、开标时间和地点”</w:t>
      </w:r>
      <w:r>
        <w:rPr>
          <w:rFonts w:hint="eastAsia" w:ascii="宋体" w:hAnsi="宋体"/>
          <w:b/>
        </w:rPr>
        <w:t xml:space="preserve"> 。</w:t>
      </w:r>
    </w:p>
    <w:p w14:paraId="4E5C78DA">
      <w:pPr>
        <w:autoSpaceDE w:val="0"/>
        <w:spacing w:line="360" w:lineRule="auto"/>
        <w:ind w:firstLine="420" w:firstLineChars="200"/>
        <w:jc w:val="left"/>
        <w:rPr>
          <w:rFonts w:ascii="宋体" w:hAnsi="宋体"/>
        </w:rPr>
      </w:pPr>
      <w:r>
        <w:rPr>
          <w:rFonts w:hint="eastAsia" w:ascii="宋体" w:hAnsi="宋体"/>
        </w:rPr>
        <w:t>22. 投标文件的补充、修改、撤回与退回</w:t>
      </w:r>
      <w:bookmarkStart w:id="120" w:name="_Toc254970684"/>
      <w:bookmarkEnd w:id="120"/>
      <w:bookmarkStart w:id="121" w:name="_Toc254970543"/>
      <w:bookmarkEnd w:id="121"/>
    </w:p>
    <w:p w14:paraId="13B9EC4D">
      <w:pPr>
        <w:autoSpaceDE w:val="0"/>
        <w:spacing w:line="360" w:lineRule="auto"/>
        <w:ind w:firstLine="420" w:firstLineChars="200"/>
        <w:jc w:val="left"/>
        <w:rPr>
          <w:rFonts w:ascii="宋体" w:hAnsi="宋体"/>
        </w:rPr>
      </w:pPr>
      <w:r>
        <w:rPr>
          <w:rFonts w:hint="eastAsia" w:ascii="宋体" w:hAnsi="宋体"/>
        </w:rPr>
        <w:t>22.1 供应商应当在投标截止时间前完成投标文件的传输递交，并可以补充、修改或者撤回投标文件。补充或者修改投标文件的，应当先行撤回原文件，补充、修改后重新传输递交。投标截止时间前未完成传输的，视为撤回投标文件。投标截止时间后递交的投标文件，“</w:t>
      </w:r>
      <w:r>
        <w:rPr>
          <w:rFonts w:hint="eastAsia" w:ascii="宋体" w:hAnsi="宋体"/>
          <w:lang w:eastAsia="zh-CN"/>
        </w:rPr>
        <w:t>广西政府采购云</w:t>
      </w:r>
      <w:r>
        <w:rPr>
          <w:rFonts w:hint="eastAsia" w:ascii="宋体" w:hAnsi="宋体"/>
        </w:rPr>
        <w:t>”平台将拒收。（补充、修改或者撤回方式见公告附件“电子投标文件制作与投送教程”）</w:t>
      </w:r>
    </w:p>
    <w:p w14:paraId="21EB268E">
      <w:pPr>
        <w:pStyle w:val="22"/>
        <w:autoSpaceDE w:val="0"/>
        <w:spacing w:before="0"/>
        <w:ind w:firstLine="420"/>
        <w:jc w:val="left"/>
        <w:rPr>
          <w:rFonts w:ascii="宋体" w:hAnsi="宋体"/>
          <w:sz w:val="21"/>
          <w:szCs w:val="21"/>
        </w:rPr>
      </w:pPr>
      <w:r>
        <w:rPr>
          <w:rFonts w:hint="eastAsia" w:ascii="宋体" w:hAnsi="宋体"/>
          <w:sz w:val="21"/>
          <w:szCs w:val="21"/>
        </w:rPr>
        <w:t>22.2“</w:t>
      </w:r>
      <w:r>
        <w:rPr>
          <w:rFonts w:hint="eastAsia" w:ascii="宋体" w:hAnsi="宋体"/>
          <w:sz w:val="21"/>
          <w:szCs w:val="21"/>
          <w:lang w:eastAsia="zh-CN"/>
        </w:rPr>
        <w:t>广西政府采购云</w:t>
      </w:r>
      <w:r>
        <w:rPr>
          <w:rFonts w:hint="eastAsia" w:ascii="宋体" w:hAnsi="宋体"/>
          <w:sz w:val="21"/>
          <w:szCs w:val="21"/>
        </w:rPr>
        <w:t>”平台收到投标文件，将妥善保存并即时向供应商发出确认回执通知。在投标截止时间前，除供应商补充、修改或者撤回投标文件外，任何单位和个人不得解密或提取投标文件。</w:t>
      </w:r>
    </w:p>
    <w:p w14:paraId="57ADCA74">
      <w:pPr>
        <w:autoSpaceDE w:val="0"/>
        <w:spacing w:line="360" w:lineRule="auto"/>
        <w:ind w:firstLine="420" w:firstLineChars="200"/>
        <w:jc w:val="left"/>
        <w:rPr>
          <w:rFonts w:ascii="宋体" w:hAnsi="宋体"/>
          <w:szCs w:val="21"/>
        </w:rPr>
      </w:pPr>
      <w:r>
        <w:rPr>
          <w:rFonts w:hint="eastAsia" w:ascii="宋体" w:hAnsi="宋体"/>
        </w:rPr>
        <w:t>22.3在投标截止时间止提交电子版投标文件的投标人不足3家时，电子版投标文件由代理机构在“</w:t>
      </w:r>
      <w:r>
        <w:rPr>
          <w:rFonts w:hint="eastAsia" w:ascii="宋体" w:hAnsi="宋体"/>
          <w:lang w:eastAsia="zh-CN"/>
        </w:rPr>
        <w:t>广西政府采购云</w:t>
      </w:r>
      <w:r>
        <w:rPr>
          <w:rFonts w:hint="eastAsia" w:ascii="宋体" w:hAnsi="宋体"/>
        </w:rPr>
        <w:t>”平台操作退回，除此之外采购人和采购代理机构对已提交的投标文件概不退回。</w:t>
      </w:r>
    </w:p>
    <w:p w14:paraId="178589C8">
      <w:pPr>
        <w:pStyle w:val="7"/>
        <w:snapToGrid w:val="0"/>
        <w:spacing w:line="400" w:lineRule="exact"/>
        <w:ind w:firstLine="739"/>
        <w:rPr>
          <w:rFonts w:hAnsi="宋体"/>
          <w:sz w:val="21"/>
          <w:szCs w:val="21"/>
        </w:rPr>
      </w:pPr>
      <w:r>
        <w:rPr>
          <w:rFonts w:hint="eastAsia" w:hAnsi="宋体"/>
          <w:sz w:val="21"/>
          <w:szCs w:val="21"/>
        </w:rPr>
        <w:t xml:space="preserve"> </w:t>
      </w:r>
    </w:p>
    <w:p w14:paraId="28A51C3C">
      <w:pPr>
        <w:pStyle w:val="3"/>
        <w:keepLines w:val="0"/>
        <w:spacing w:line="400" w:lineRule="exact"/>
        <w:jc w:val="center"/>
      </w:pPr>
      <w:bookmarkStart w:id="122" w:name="_Toc254970685"/>
      <w:bookmarkEnd w:id="122"/>
      <w:bookmarkStart w:id="123" w:name="_Toc21124"/>
      <w:bookmarkEnd w:id="123"/>
      <w:bookmarkStart w:id="124" w:name="_Toc22741"/>
      <w:bookmarkEnd w:id="124"/>
      <w:bookmarkStart w:id="125" w:name="_Toc254970544"/>
      <w:bookmarkEnd w:id="125"/>
      <w:bookmarkStart w:id="126" w:name="_Toc8839"/>
      <w:bookmarkStart w:id="127" w:name="_Toc22286"/>
      <w:r>
        <w:rPr>
          <w:rFonts w:hint="eastAsia" w:ascii="宋体" w:hAnsi="宋体"/>
        </w:rPr>
        <w:t>四、开</w:t>
      </w:r>
      <w:bookmarkEnd w:id="126"/>
      <w:r>
        <w:t xml:space="preserve">    </w:t>
      </w:r>
      <w:r>
        <w:rPr>
          <w:rFonts w:hint="eastAsia" w:ascii="宋体" w:hAnsi="宋体"/>
        </w:rPr>
        <w:t>标</w:t>
      </w:r>
      <w:bookmarkEnd w:id="127"/>
    </w:p>
    <w:p w14:paraId="1D1D7D48">
      <w:pPr>
        <w:spacing w:line="360" w:lineRule="auto"/>
        <w:ind w:firstLine="480" w:firstLineChars="200"/>
        <w:rPr>
          <w:rFonts w:ascii="黑体" w:hAnsi="黑体" w:eastAsia="黑体"/>
          <w:sz w:val="24"/>
        </w:rPr>
      </w:pPr>
      <w:bookmarkStart w:id="128" w:name="_23.开标时间和地点"/>
      <w:bookmarkEnd w:id="128"/>
      <w:r>
        <w:rPr>
          <w:rFonts w:hint="eastAsia" w:ascii="黑体" w:hAnsi="黑体" w:eastAsia="黑体"/>
          <w:sz w:val="24"/>
        </w:rPr>
        <w:t>23.开标时间和地点</w:t>
      </w:r>
    </w:p>
    <w:p w14:paraId="003EB9D6">
      <w:pPr>
        <w:spacing w:line="360" w:lineRule="auto"/>
        <w:ind w:firstLine="420" w:firstLineChars="200"/>
        <w:rPr>
          <w:rFonts w:ascii="宋体" w:hAnsi="宋体"/>
          <w:szCs w:val="21"/>
        </w:rPr>
      </w:pPr>
      <w:r>
        <w:rPr>
          <w:rFonts w:hint="eastAsia" w:ascii="宋体" w:hAnsi="宋体"/>
        </w:rPr>
        <w:t>23.1开标时间及地点详见“投标人须知前附表”</w:t>
      </w:r>
    </w:p>
    <w:p w14:paraId="11D900CA">
      <w:pPr>
        <w:spacing w:line="360" w:lineRule="auto"/>
        <w:ind w:firstLine="420" w:firstLineChars="200"/>
        <w:rPr>
          <w:rFonts w:ascii="宋体" w:hAnsi="宋体"/>
        </w:rPr>
      </w:pPr>
      <w:r>
        <w:rPr>
          <w:rFonts w:hint="eastAsia" w:ascii="宋体" w:hAnsi="宋体"/>
        </w:rPr>
        <w:t>23.2如投标人成功解密投标文件，但未在“</w:t>
      </w:r>
      <w:r>
        <w:rPr>
          <w:rFonts w:hint="eastAsia" w:ascii="宋体" w:hAnsi="宋体"/>
          <w:lang w:eastAsia="zh-CN"/>
        </w:rPr>
        <w:t>广西政府采购云</w:t>
      </w:r>
      <w:r>
        <w:rPr>
          <w:rFonts w:hint="eastAsia" w:ascii="宋体" w:hAnsi="宋体"/>
        </w:rPr>
        <w:t>”电子开标大厅参加开标的，视同认可开标过程和结果，由此产生的后果由投标人自行负责。 投标人不足3家的，不得开标。</w:t>
      </w:r>
    </w:p>
    <w:p w14:paraId="771B4B22">
      <w:pPr>
        <w:spacing w:line="360" w:lineRule="auto"/>
        <w:ind w:firstLine="480" w:firstLineChars="200"/>
        <w:rPr>
          <w:rFonts w:ascii="黑体" w:hAnsi="黑体" w:eastAsia="黑体"/>
          <w:sz w:val="24"/>
        </w:rPr>
      </w:pPr>
      <w:r>
        <w:rPr>
          <w:rFonts w:hint="eastAsia" w:ascii="黑体" w:hAnsi="黑体" w:eastAsia="黑体"/>
          <w:sz w:val="24"/>
        </w:rPr>
        <w:t>24.开标程序</w:t>
      </w:r>
    </w:p>
    <w:p w14:paraId="00EBE0B0">
      <w:pPr>
        <w:autoSpaceDE w:val="0"/>
        <w:autoSpaceDN w:val="0"/>
        <w:adjustRightInd w:val="0"/>
        <w:spacing w:line="360" w:lineRule="auto"/>
        <w:ind w:firstLine="420" w:firstLineChars="200"/>
        <w:jc w:val="left"/>
        <w:rPr>
          <w:rFonts w:ascii="宋体" w:hAnsi="宋体"/>
          <w:kern w:val="0"/>
          <w:szCs w:val="21"/>
        </w:rPr>
      </w:pPr>
      <w:r>
        <w:rPr>
          <w:rFonts w:hint="eastAsia" w:ascii="宋体" w:hAnsi="宋体"/>
          <w:bCs/>
        </w:rPr>
        <w:t>24.1</w:t>
      </w:r>
      <w:r>
        <w:rPr>
          <w:rFonts w:hint="eastAsia" w:ascii="宋体" w:hAnsi="宋体"/>
          <w:kern w:val="0"/>
        </w:rPr>
        <w:t>开标形式：</w:t>
      </w:r>
    </w:p>
    <w:p w14:paraId="2D596548">
      <w:pPr>
        <w:autoSpaceDE w:val="0"/>
        <w:autoSpaceDN w:val="0"/>
        <w:adjustRightInd w:val="0"/>
        <w:spacing w:line="360" w:lineRule="auto"/>
        <w:ind w:firstLine="420" w:firstLineChars="200"/>
        <w:jc w:val="left"/>
        <w:rPr>
          <w:rFonts w:ascii="宋体" w:hAnsi="宋体"/>
          <w:bCs/>
        </w:rPr>
      </w:pPr>
      <w:r>
        <w:rPr>
          <w:rFonts w:hint="eastAsia" w:ascii="宋体" w:hAnsi="宋体"/>
        </w:rPr>
        <w:t>（1）</w:t>
      </w:r>
      <w:r>
        <w:rPr>
          <w:rFonts w:hint="eastAsia" w:ascii="宋体" w:hAnsi="宋体"/>
          <w:bCs/>
        </w:rPr>
        <w:t>开标的准备工作由采购代理机构负责落实，采购代理机构必须基于“</w:t>
      </w:r>
      <w:r>
        <w:rPr>
          <w:rFonts w:hint="eastAsia" w:ascii="宋体" w:hAnsi="宋体"/>
          <w:bCs/>
          <w:lang w:eastAsia="zh-CN"/>
        </w:rPr>
        <w:t>广西政府采购云</w:t>
      </w:r>
      <w:r>
        <w:rPr>
          <w:rFonts w:hint="eastAsia" w:ascii="宋体" w:hAnsi="宋体"/>
          <w:bCs/>
        </w:rPr>
        <w:t>”平台选取评审专家，如采购代理机构未按规定选取专家的，视为本次开评标无效，应当重新采购；</w:t>
      </w:r>
    </w:p>
    <w:p w14:paraId="0DDC5910">
      <w:pPr>
        <w:autoSpaceDE w:val="0"/>
        <w:autoSpaceDN w:val="0"/>
        <w:adjustRightInd w:val="0"/>
        <w:spacing w:line="360" w:lineRule="auto"/>
        <w:ind w:firstLine="420" w:firstLineChars="200"/>
        <w:jc w:val="left"/>
        <w:rPr>
          <w:rFonts w:ascii="宋体" w:hAnsi="宋体"/>
          <w:bCs/>
        </w:rPr>
      </w:pPr>
      <w:r>
        <w:rPr>
          <w:rFonts w:hint="eastAsia" w:ascii="宋体" w:hAnsi="宋体"/>
          <w:bCs/>
        </w:rPr>
        <w:t>（2）采购代理机构将按照招标文件规定的时间通过“</w:t>
      </w:r>
      <w:r>
        <w:rPr>
          <w:rFonts w:hint="eastAsia" w:ascii="宋体" w:hAnsi="宋体"/>
          <w:bCs/>
          <w:lang w:eastAsia="zh-CN"/>
        </w:rPr>
        <w:t>广西政府采购云</w:t>
      </w:r>
      <w:r>
        <w:rPr>
          <w:rFonts w:hint="eastAsia" w:ascii="宋体" w:hAnsi="宋体"/>
          <w:bCs/>
        </w:rPr>
        <w:t>”平台组织线上开标活动、开启投标文件，所有供应商均应当准时在线参加。投标人如不参加开标大会的，视同认可开标结果，事后不得对采购相关人员、开标过程和开标结果提出异议，同时投标人因未在线参加开标而导致投标文件无法按时解密等一切后果由投标人自己承担。</w:t>
      </w:r>
    </w:p>
    <w:p w14:paraId="4D2F0C98">
      <w:pPr>
        <w:autoSpaceDE w:val="0"/>
        <w:autoSpaceDN w:val="0"/>
        <w:adjustRightInd w:val="0"/>
        <w:spacing w:line="360" w:lineRule="auto"/>
        <w:ind w:firstLine="420" w:firstLineChars="200"/>
        <w:jc w:val="left"/>
        <w:rPr>
          <w:rFonts w:ascii="宋体" w:hAnsi="宋体"/>
          <w:bCs/>
        </w:rPr>
      </w:pPr>
      <w:r>
        <w:rPr>
          <w:rFonts w:hint="eastAsia" w:ascii="宋体" w:hAnsi="宋体"/>
          <w:bCs/>
        </w:rPr>
        <w:t>24.2开标程序：</w:t>
      </w:r>
    </w:p>
    <w:p w14:paraId="06958723">
      <w:pPr>
        <w:pStyle w:val="9"/>
        <w:snapToGrid w:val="0"/>
        <w:spacing w:line="360" w:lineRule="auto"/>
        <w:ind w:firstLine="422" w:firstLineChars="200"/>
        <w:jc w:val="left"/>
        <w:rPr>
          <w:rFonts w:hAnsi="宋体"/>
        </w:rPr>
      </w:pPr>
      <w:r>
        <w:rPr>
          <w:rFonts w:hint="eastAsia" w:hAnsi="宋体"/>
          <w:b/>
        </w:rPr>
        <w:t>（1）解密电子投标文件。</w:t>
      </w:r>
      <w:r>
        <w:rPr>
          <w:rFonts w:hint="eastAsia" w:hAnsi="宋体" w:cs="仿宋_GB2312"/>
          <w:b/>
        </w:rPr>
        <w:t>“</w:t>
      </w:r>
      <w:r>
        <w:rPr>
          <w:rFonts w:hint="eastAsia" w:hAnsi="宋体" w:cs="仿宋_GB2312"/>
          <w:lang w:eastAsia="zh-CN"/>
        </w:rPr>
        <w:t>广西政府采购云</w:t>
      </w:r>
      <w:r>
        <w:rPr>
          <w:rFonts w:hint="eastAsia" w:hAnsi="宋体" w:cs="仿宋_GB2312"/>
        </w:rPr>
        <w:t>”平台按开标时间自动提取所有投标文件。采购代理机构依托“</w:t>
      </w:r>
      <w:r>
        <w:rPr>
          <w:rFonts w:hint="eastAsia" w:hAnsi="宋体" w:cs="仿宋_GB2312"/>
          <w:lang w:eastAsia="zh-CN"/>
        </w:rPr>
        <w:t>广西政府采购云</w:t>
      </w:r>
      <w:r>
        <w:rPr>
          <w:rFonts w:hint="eastAsia" w:hAnsi="宋体" w:cs="仿宋_GB2312"/>
        </w:rPr>
        <w:t>”平台</w:t>
      </w:r>
      <w:r>
        <w:rPr>
          <w:rFonts w:hint="eastAsia" w:hAnsi="宋体"/>
        </w:rPr>
        <w:t>向各投标人发出电子加密投标文件【开始解密】通知，由投标人按招标文件规定的时间内自行进行投标文件解密。投标人的法定代表人或其委托代理人</w:t>
      </w:r>
      <w:r>
        <w:rPr>
          <w:rFonts w:hint="eastAsia" w:hAnsi="宋体"/>
          <w:b/>
        </w:rPr>
        <w:t>须携带加密时所用的CA锁准时登录到“</w:t>
      </w:r>
      <w:r>
        <w:rPr>
          <w:rFonts w:hint="eastAsia" w:hAnsi="宋体"/>
          <w:b/>
          <w:lang w:eastAsia="zh-CN"/>
        </w:rPr>
        <w:t>广西政府采购云</w:t>
      </w:r>
      <w:r>
        <w:rPr>
          <w:rFonts w:hint="eastAsia" w:hAnsi="宋体"/>
          <w:b/>
        </w:rPr>
        <w:t>”平台电子开标大厅签到并对电子投标文件解密</w:t>
      </w:r>
      <w:r>
        <w:rPr>
          <w:rFonts w:hint="eastAsia" w:hAnsi="宋体"/>
        </w:rPr>
        <w:t>。开标后5分钟投标人还未进行解密的，代理机构要通知投标人。通知后，</w:t>
      </w:r>
      <w:r>
        <w:rPr>
          <w:rFonts w:hint="eastAsia" w:hAnsi="宋体" w:cs="仿宋_GB2312"/>
        </w:rPr>
        <w:t>投标文件仍未按时解密，</w:t>
      </w:r>
      <w:r>
        <w:rPr>
          <w:rFonts w:hint="eastAsia" w:hAnsi="宋体"/>
        </w:rPr>
        <w:t>或者投标人没预留联系方式或预留联系方式无效，导致代理机构无法联系到投标人进行解密的，</w:t>
      </w:r>
      <w:r>
        <w:rPr>
          <w:rFonts w:hint="eastAsia" w:hAnsi="宋体"/>
          <w:b/>
        </w:rPr>
        <w:t>均视为无效投标。</w:t>
      </w:r>
    </w:p>
    <w:p w14:paraId="2059A314">
      <w:pPr>
        <w:pStyle w:val="9"/>
        <w:snapToGrid w:val="0"/>
        <w:spacing w:line="360" w:lineRule="auto"/>
        <w:ind w:firstLine="420" w:firstLineChars="200"/>
        <w:jc w:val="left"/>
        <w:rPr>
          <w:rFonts w:hAnsi="宋体"/>
        </w:rPr>
      </w:pPr>
      <w:r>
        <w:rPr>
          <w:rFonts w:hint="eastAsia" w:hAnsi="宋体"/>
        </w:rPr>
        <w:t>（解密</w:t>
      </w:r>
      <w:r>
        <w:rPr>
          <w:rFonts w:hint="eastAsia" w:hAnsi="宋体"/>
          <w:bCs/>
        </w:rPr>
        <w:t>异常情况处理：详见本章</w:t>
      </w:r>
      <w:r>
        <w:rPr>
          <w:rFonts w:hint="eastAsia" w:hAnsi="宋体"/>
        </w:rPr>
        <w:t>29.3 电子交易活动的中止。）</w:t>
      </w:r>
    </w:p>
    <w:p w14:paraId="089A8FB5">
      <w:pPr>
        <w:spacing w:line="360" w:lineRule="auto"/>
        <w:ind w:firstLine="420" w:firstLineChars="200"/>
        <w:jc w:val="left"/>
        <w:rPr>
          <w:rFonts w:ascii="宋体" w:hAnsi="宋体"/>
        </w:rPr>
      </w:pPr>
      <w:r>
        <w:rPr>
          <w:rFonts w:hint="eastAsia" w:ascii="宋体" w:hAnsi="宋体"/>
        </w:rPr>
        <w:t>（2）</w:t>
      </w:r>
      <w:r>
        <w:rPr>
          <w:rFonts w:hint="eastAsia" w:ascii="宋体" w:hAnsi="宋体"/>
          <w:b/>
        </w:rPr>
        <w:t>电子唱标。</w:t>
      </w:r>
      <w:r>
        <w:rPr>
          <w:rFonts w:hint="eastAsia" w:ascii="宋体" w:hAnsi="宋体"/>
        </w:rPr>
        <w:t>投标文件解密结束，各投标供应商报价均在“</w:t>
      </w:r>
      <w:r>
        <w:rPr>
          <w:rFonts w:hint="eastAsia" w:ascii="宋体" w:hAnsi="宋体"/>
          <w:lang w:eastAsia="zh-CN"/>
        </w:rPr>
        <w:t>广西政府采购云</w:t>
      </w:r>
      <w:r>
        <w:rPr>
          <w:rFonts w:hint="eastAsia" w:ascii="宋体" w:hAnsi="宋体"/>
        </w:rPr>
        <w:t>”平台远程不见面开标大厅展示；</w:t>
      </w:r>
    </w:p>
    <w:p w14:paraId="484DE869">
      <w:pPr>
        <w:spacing w:line="360" w:lineRule="auto"/>
        <w:ind w:firstLine="420" w:firstLineChars="200"/>
        <w:jc w:val="left"/>
        <w:rPr>
          <w:rFonts w:ascii="宋体" w:hAnsi="宋体"/>
        </w:rPr>
      </w:pPr>
      <w:r>
        <w:rPr>
          <w:rFonts w:hint="eastAsia" w:ascii="宋体" w:hAnsi="宋体"/>
        </w:rPr>
        <w:t>（3）</w:t>
      </w:r>
      <w:r>
        <w:rPr>
          <w:rFonts w:hint="eastAsia" w:ascii="宋体" w:hAnsi="宋体"/>
          <w:b/>
        </w:rPr>
        <w:t>签署电子《政府采购活动现场确认声明书》。</w:t>
      </w:r>
      <w:r>
        <w:rPr>
          <w:rFonts w:hint="eastAsia" w:ascii="宋体" w:hAnsi="宋体"/>
        </w:rPr>
        <w:t>通过邮件形式在远程不见面开标大厅发送各投标人签署电子《政府采购活动现场确认声明书》。</w:t>
      </w:r>
    </w:p>
    <w:p w14:paraId="6F8E52C5">
      <w:pPr>
        <w:spacing w:line="360" w:lineRule="auto"/>
        <w:ind w:firstLine="420" w:firstLineChars="200"/>
        <w:jc w:val="left"/>
        <w:rPr>
          <w:rFonts w:ascii="宋体" w:hAnsi="宋体"/>
          <w:bCs/>
        </w:rPr>
      </w:pPr>
      <w:r>
        <w:rPr>
          <w:rFonts w:hint="eastAsia" w:ascii="宋体" w:hAnsi="宋体"/>
          <w:bCs/>
        </w:rPr>
        <w:t>（4）开标过程由采购代理机构如实记录，并电子留痕，由参加电子开标的各投标人代表对电子开标记录在开标记录公布后15分钟内进行当场校核及勘误，并线上确认，未确认的视同认可开标结果。</w:t>
      </w:r>
    </w:p>
    <w:p w14:paraId="4B953147">
      <w:pPr>
        <w:spacing w:line="360" w:lineRule="auto"/>
        <w:ind w:firstLine="420" w:firstLineChars="200"/>
        <w:jc w:val="left"/>
        <w:rPr>
          <w:rFonts w:ascii="宋体" w:hAnsi="宋体"/>
          <w:bCs/>
        </w:rPr>
      </w:pPr>
      <w:r>
        <w:rPr>
          <w:rFonts w:hint="eastAsia" w:ascii="宋体" w:hAnsi="宋体"/>
          <w:bCs/>
        </w:rPr>
        <w:t>（5）投标人代表对开标过程和开标记录有疑义，以及认为采购人、采购代理机构相关工作人员有需要回避的情形的，应当场提出在线询问或者回避申请。采购人、采购代理机构对投标人代表提出的询问或者回避申请应当及时处理。</w:t>
      </w:r>
    </w:p>
    <w:p w14:paraId="70035FB1">
      <w:pPr>
        <w:spacing w:line="360" w:lineRule="auto"/>
        <w:ind w:firstLine="420" w:firstLineChars="200"/>
        <w:jc w:val="left"/>
        <w:rPr>
          <w:rFonts w:ascii="宋体" w:hAnsi="宋体"/>
          <w:bCs/>
        </w:rPr>
      </w:pPr>
      <w:r>
        <w:rPr>
          <w:rFonts w:hint="eastAsia" w:ascii="宋体" w:hAnsi="宋体"/>
          <w:bCs/>
        </w:rPr>
        <w:t>（6）开标结束。</w:t>
      </w:r>
    </w:p>
    <w:p w14:paraId="251A039A">
      <w:pPr>
        <w:pStyle w:val="9"/>
        <w:snapToGrid w:val="0"/>
        <w:spacing w:line="360" w:lineRule="auto"/>
        <w:ind w:firstLine="422" w:firstLineChars="200"/>
        <w:jc w:val="left"/>
        <w:rPr>
          <w:rFonts w:hAnsi="宋体"/>
        </w:rPr>
      </w:pPr>
      <w:r>
        <w:rPr>
          <w:rFonts w:hint="eastAsia" w:hAnsi="宋体"/>
          <w:b/>
          <w:bCs/>
        </w:rPr>
        <w:t>特别说明：</w:t>
      </w:r>
      <w:r>
        <w:rPr>
          <w:rFonts w:hint="eastAsia" w:hAnsi="宋体"/>
        </w:rPr>
        <w:t>如遇“</w:t>
      </w:r>
      <w:r>
        <w:rPr>
          <w:rFonts w:hint="eastAsia" w:hAnsi="宋体"/>
          <w:lang w:eastAsia="zh-CN"/>
        </w:rPr>
        <w:t>广西政府采购云</w:t>
      </w:r>
      <w:r>
        <w:rPr>
          <w:rFonts w:hint="eastAsia" w:hAnsi="宋体"/>
        </w:rPr>
        <w:t>”平台电子化开标或评审程序调整的，按调整后执行。</w:t>
      </w:r>
    </w:p>
    <w:p w14:paraId="5BB8471F">
      <w:pPr>
        <w:pStyle w:val="9"/>
        <w:snapToGrid w:val="0"/>
        <w:spacing w:line="400" w:lineRule="exact"/>
        <w:ind w:left="689" w:leftChars="228" w:hanging="210" w:hangingChars="100"/>
        <w:rPr>
          <w:rFonts w:hAnsi="宋体"/>
        </w:rPr>
      </w:pPr>
      <w:r>
        <w:rPr>
          <w:rFonts w:hint="eastAsia" w:hAnsi="宋体"/>
        </w:rPr>
        <w:t xml:space="preserve"> </w:t>
      </w:r>
    </w:p>
    <w:p w14:paraId="608F0395">
      <w:pPr>
        <w:pStyle w:val="3"/>
        <w:keepLines w:val="0"/>
        <w:spacing w:line="400" w:lineRule="exact"/>
        <w:jc w:val="center"/>
      </w:pPr>
      <w:bookmarkStart w:id="129" w:name="_Toc12163"/>
      <w:bookmarkEnd w:id="129"/>
      <w:bookmarkStart w:id="130" w:name="_Toc22725"/>
      <w:bookmarkEnd w:id="130"/>
      <w:bookmarkStart w:id="131" w:name="_Toc15893"/>
      <w:bookmarkStart w:id="132" w:name="_Toc23374"/>
      <w:r>
        <w:rPr>
          <w:rFonts w:hint="eastAsia" w:ascii="宋体" w:hAnsi="宋体"/>
        </w:rPr>
        <w:t>五、资格审查</w:t>
      </w:r>
      <w:bookmarkEnd w:id="131"/>
      <w:bookmarkEnd w:id="132"/>
    </w:p>
    <w:p w14:paraId="2101AAF4">
      <w:pPr>
        <w:pStyle w:val="4"/>
        <w:keepLines w:val="0"/>
        <w:spacing w:before="0" w:after="0" w:line="360" w:lineRule="auto"/>
        <w:ind w:firstLine="482" w:firstLineChars="200"/>
        <w:rPr>
          <w:rFonts w:ascii="黑体" w:hAnsi="黑体" w:eastAsia="黑体"/>
          <w:sz w:val="24"/>
          <w:szCs w:val="24"/>
        </w:rPr>
      </w:pPr>
      <w:r>
        <w:rPr>
          <w:rFonts w:hint="eastAsia" w:ascii="黑体" w:hAnsi="黑体" w:eastAsia="黑体"/>
          <w:sz w:val="24"/>
          <w:szCs w:val="24"/>
        </w:rPr>
        <w:t>25.资格审查</w:t>
      </w:r>
    </w:p>
    <w:p w14:paraId="2DD904CA">
      <w:pPr>
        <w:spacing w:line="360" w:lineRule="auto"/>
        <w:ind w:firstLine="422" w:firstLineChars="200"/>
        <w:rPr>
          <w:rFonts w:ascii="宋体" w:hAnsi="宋体"/>
          <w:b/>
          <w:bCs/>
          <w:szCs w:val="21"/>
        </w:rPr>
      </w:pPr>
      <w:r>
        <w:rPr>
          <w:rFonts w:hint="eastAsia" w:ascii="宋体" w:hAnsi="宋体"/>
          <w:b/>
          <w:bCs/>
        </w:rPr>
        <w:t>25.1开标结束后，采购人或采购机构依法通过电子投标文件对投标人的资格进行线上审查。</w:t>
      </w:r>
    </w:p>
    <w:p w14:paraId="22A73032">
      <w:pPr>
        <w:spacing w:line="360" w:lineRule="auto"/>
        <w:ind w:firstLine="422" w:firstLineChars="200"/>
        <w:rPr>
          <w:rFonts w:ascii="宋体" w:hAnsi="宋体"/>
          <w:b/>
          <w:bCs/>
        </w:rPr>
      </w:pPr>
      <w:r>
        <w:rPr>
          <w:rFonts w:hint="eastAsia" w:ascii="宋体" w:hAnsi="宋体"/>
          <w:b/>
          <w:bCs/>
        </w:rPr>
        <w:t>25.2采购人或采购机构依据法律法规和招标文件的规定，对投标人的基本资格条件、特定资格条件进行审查。</w:t>
      </w:r>
    </w:p>
    <w:p w14:paraId="648F5059">
      <w:pPr>
        <w:spacing w:line="360" w:lineRule="auto"/>
        <w:ind w:firstLine="420" w:firstLineChars="200"/>
        <w:rPr>
          <w:rFonts w:ascii="宋体" w:hAnsi="宋体"/>
        </w:rPr>
      </w:pPr>
      <w:r>
        <w:rPr>
          <w:rFonts w:hint="eastAsia" w:ascii="宋体" w:hAnsi="宋体"/>
        </w:rPr>
        <w:t>25.3资格审查标准为本“招标文件”中“投标人须知前附表”13.1点载明对投标人资格要求的条件。本项目资格审查采用合格制，凡符合招标文件规定的投标人资格要求的投标人均通过资格审查。</w:t>
      </w:r>
    </w:p>
    <w:p w14:paraId="06C14280">
      <w:pPr>
        <w:spacing w:line="360" w:lineRule="auto"/>
        <w:ind w:firstLine="422" w:firstLineChars="200"/>
        <w:rPr>
          <w:rFonts w:ascii="宋体" w:hAnsi="宋体"/>
          <w:b/>
          <w:bCs/>
        </w:rPr>
      </w:pPr>
      <w:bookmarkStart w:id="133" w:name="_25.3_投标人有下列情形之一的，资格审查不通过而导致其投标无效："/>
      <w:bookmarkEnd w:id="133"/>
      <w:r>
        <w:rPr>
          <w:rFonts w:hint="eastAsia" w:ascii="宋体" w:hAnsi="宋体"/>
          <w:b/>
          <w:bCs/>
        </w:rPr>
        <w:t>25.4投标人有下列情形之一的，资格审查不通过，作无效投标处理：</w:t>
      </w:r>
    </w:p>
    <w:p w14:paraId="1806D716">
      <w:pPr>
        <w:pStyle w:val="4"/>
        <w:keepLines w:val="0"/>
        <w:spacing w:before="0" w:after="0" w:line="360" w:lineRule="auto"/>
        <w:ind w:firstLine="420" w:firstLineChars="200"/>
        <w:rPr>
          <w:rFonts w:ascii="宋体" w:hAnsi="宋体"/>
          <w:b w:val="0"/>
          <w:bCs w:val="0"/>
          <w:sz w:val="21"/>
          <w:szCs w:val="21"/>
        </w:rPr>
      </w:pPr>
      <w:r>
        <w:rPr>
          <w:rFonts w:hint="eastAsia" w:ascii="宋体" w:hAnsi="宋体"/>
          <w:b w:val="0"/>
          <w:bCs w:val="0"/>
          <w:sz w:val="21"/>
          <w:szCs w:val="21"/>
        </w:rPr>
        <w:t>（1）不具备招标文件中规定的资格要求的；（注：其中信用查询规则见“投标人须知前附表”，“</w:t>
      </w:r>
      <w:r>
        <w:rPr>
          <w:rFonts w:hint="eastAsia" w:ascii="宋体" w:hAnsi="宋体"/>
          <w:b w:val="0"/>
          <w:bCs w:val="0"/>
          <w:sz w:val="21"/>
          <w:szCs w:val="21"/>
          <w:lang w:eastAsia="zh-CN"/>
        </w:rPr>
        <w:t>广西政府采购云</w:t>
      </w:r>
      <w:r>
        <w:rPr>
          <w:rFonts w:hint="eastAsia" w:ascii="宋体" w:hAnsi="宋体"/>
          <w:b w:val="0"/>
          <w:bCs w:val="0"/>
          <w:sz w:val="21"/>
          <w:szCs w:val="21"/>
        </w:rPr>
        <w:t>”平台已与“信用中国”平台做接口，审查专家可直接在线查询）</w:t>
      </w:r>
    </w:p>
    <w:p w14:paraId="554B7CA9">
      <w:pPr>
        <w:pStyle w:val="4"/>
        <w:keepLines w:val="0"/>
        <w:spacing w:before="0" w:after="0" w:line="360" w:lineRule="auto"/>
        <w:ind w:firstLine="420" w:firstLineChars="200"/>
        <w:rPr>
          <w:rFonts w:ascii="宋体" w:hAnsi="宋体"/>
          <w:b w:val="0"/>
          <w:bCs w:val="0"/>
          <w:sz w:val="21"/>
          <w:szCs w:val="21"/>
        </w:rPr>
      </w:pPr>
      <w:r>
        <w:rPr>
          <w:rFonts w:hint="eastAsia" w:ascii="宋体" w:hAnsi="宋体"/>
          <w:b w:val="0"/>
          <w:bCs w:val="0"/>
          <w:sz w:val="21"/>
          <w:szCs w:val="21"/>
        </w:rPr>
        <w:t>（2）投标文件未提供任一项“投标人须知前附表”资格证明文件规定的“必须提供”的文件资料的；</w:t>
      </w:r>
    </w:p>
    <w:p w14:paraId="49491171">
      <w:pPr>
        <w:pStyle w:val="4"/>
        <w:keepLines w:val="0"/>
        <w:spacing w:before="0" w:after="0" w:line="360" w:lineRule="auto"/>
        <w:ind w:firstLine="420" w:firstLineChars="200"/>
        <w:rPr>
          <w:rFonts w:ascii="宋体" w:hAnsi="宋体"/>
          <w:b w:val="0"/>
          <w:bCs w:val="0"/>
          <w:sz w:val="21"/>
          <w:szCs w:val="21"/>
        </w:rPr>
      </w:pPr>
      <w:r>
        <w:rPr>
          <w:rFonts w:hint="eastAsia" w:ascii="宋体" w:hAnsi="宋体"/>
          <w:b w:val="0"/>
          <w:bCs w:val="0"/>
          <w:sz w:val="21"/>
          <w:szCs w:val="21"/>
        </w:rPr>
        <w:t>（3）投标文件提供的资格证明文件出现任一项不符合“投标人须知前附表”资格证明文件规定的“必须提供”的文件资料要求或者无效的。</w:t>
      </w:r>
    </w:p>
    <w:p w14:paraId="08E227C3">
      <w:pPr>
        <w:pStyle w:val="4"/>
        <w:keepLines w:val="0"/>
        <w:spacing w:before="0" w:after="0" w:line="360" w:lineRule="auto"/>
        <w:ind w:firstLine="420" w:firstLineChars="200"/>
        <w:rPr>
          <w:rFonts w:ascii="宋体" w:hAnsi="宋体"/>
          <w:b w:val="0"/>
          <w:bCs w:val="0"/>
          <w:sz w:val="21"/>
          <w:szCs w:val="21"/>
        </w:rPr>
      </w:pPr>
      <w:r>
        <w:rPr>
          <w:rFonts w:hint="eastAsia" w:ascii="宋体" w:hAnsi="宋体"/>
          <w:b w:val="0"/>
          <w:bCs w:val="0"/>
          <w:sz w:val="21"/>
          <w:szCs w:val="21"/>
        </w:rPr>
        <w:t>25.5资格审查的合格投标人不足3家的，不得评标。</w:t>
      </w:r>
    </w:p>
    <w:p w14:paraId="046DFC79">
      <w:pPr>
        <w:pStyle w:val="3"/>
        <w:keepLines w:val="0"/>
        <w:spacing w:line="360" w:lineRule="auto"/>
        <w:jc w:val="center"/>
      </w:pPr>
      <w:bookmarkStart w:id="134" w:name="_Toc19683"/>
      <w:bookmarkEnd w:id="134"/>
      <w:bookmarkStart w:id="135" w:name="_Toc5577"/>
      <w:bookmarkEnd w:id="135"/>
      <w:bookmarkStart w:id="136" w:name="_Toc4727"/>
      <w:bookmarkStart w:id="137" w:name="_Toc19530"/>
      <w:r>
        <w:rPr>
          <w:rFonts w:hint="eastAsia" w:ascii="宋体" w:hAnsi="宋体"/>
        </w:rPr>
        <w:t>六、评</w:t>
      </w:r>
      <w:bookmarkEnd w:id="136"/>
      <w:r>
        <w:t xml:space="preserve">   </w:t>
      </w:r>
      <w:r>
        <w:rPr>
          <w:rFonts w:hint="eastAsia" w:ascii="宋体" w:hAnsi="宋体"/>
        </w:rPr>
        <w:t>标</w:t>
      </w:r>
      <w:bookmarkEnd w:id="137"/>
    </w:p>
    <w:p w14:paraId="4FB87C0C">
      <w:pPr>
        <w:spacing w:line="360" w:lineRule="auto"/>
        <w:ind w:firstLine="480" w:firstLineChars="200"/>
        <w:rPr>
          <w:rFonts w:ascii="黑体" w:hAnsi="黑体" w:eastAsia="黑体"/>
          <w:sz w:val="24"/>
        </w:rPr>
      </w:pPr>
      <w:bookmarkStart w:id="138" w:name="_26.组建评标委员会"/>
      <w:bookmarkEnd w:id="138"/>
      <w:r>
        <w:rPr>
          <w:rFonts w:hint="eastAsia" w:ascii="黑体" w:hAnsi="黑体" w:eastAsia="黑体"/>
          <w:sz w:val="24"/>
        </w:rPr>
        <w:t>26.组建评标委员会</w:t>
      </w:r>
    </w:p>
    <w:p w14:paraId="6DC5A7D0">
      <w:pPr>
        <w:spacing w:line="360" w:lineRule="auto"/>
        <w:ind w:firstLine="420" w:firstLineChars="200"/>
        <w:rPr>
          <w:rFonts w:hAnsi="宋体"/>
          <w:szCs w:val="21"/>
        </w:rPr>
      </w:pPr>
      <w:r>
        <w:rPr>
          <w:rFonts w:hint="eastAsia" w:ascii="宋体" w:hAnsi="宋体"/>
        </w:rPr>
        <w:t>评标委员会由采购人代表和评审专家组成，人数为</w:t>
      </w:r>
      <w:r>
        <w:rPr>
          <w:rFonts w:hint="eastAsia"/>
        </w:rPr>
        <w:t>5</w:t>
      </w:r>
      <w:r>
        <w:rPr>
          <w:rFonts w:hint="eastAsia" w:ascii="宋体" w:hAnsi="宋体"/>
        </w:rPr>
        <w:t>人以上单数，其中评审专家不得少于成员总数的三分之二。</w:t>
      </w:r>
    </w:p>
    <w:p w14:paraId="2A8BF846">
      <w:pPr>
        <w:spacing w:line="360" w:lineRule="auto"/>
        <w:ind w:firstLine="420" w:firstLineChars="200"/>
        <w:rPr>
          <w:rFonts w:hAnsi="宋体"/>
        </w:rPr>
      </w:pPr>
      <w:r>
        <w:rPr>
          <w:rFonts w:hint="eastAsia" w:ascii="宋体" w:hAnsi="宋体"/>
        </w:rPr>
        <w:t>参加过采购项目前期咨询论证的专家，不得参加该采购项目的评审活动。</w:t>
      </w:r>
    </w:p>
    <w:p w14:paraId="0C2F82B1">
      <w:pPr>
        <w:spacing w:line="360" w:lineRule="auto"/>
        <w:ind w:firstLine="480" w:firstLineChars="200"/>
        <w:rPr>
          <w:rFonts w:ascii="黑体" w:hAnsi="黑体" w:eastAsia="黑体"/>
          <w:sz w:val="24"/>
        </w:rPr>
      </w:pPr>
      <w:r>
        <w:rPr>
          <w:rFonts w:hint="eastAsia" w:ascii="黑体" w:hAnsi="黑体" w:eastAsia="黑体"/>
          <w:sz w:val="24"/>
        </w:rPr>
        <w:t>27.评标的依据</w:t>
      </w:r>
    </w:p>
    <w:p w14:paraId="1E12640C">
      <w:pPr>
        <w:spacing w:line="360" w:lineRule="auto"/>
        <w:ind w:firstLine="420" w:firstLineChars="200"/>
        <w:rPr>
          <w:rFonts w:hAnsi="宋体"/>
          <w:szCs w:val="21"/>
        </w:rPr>
      </w:pPr>
      <w:r>
        <w:rPr>
          <w:rFonts w:hint="eastAsia" w:ascii="宋体" w:hAnsi="宋体"/>
        </w:rPr>
        <w:t>评标委员会以招标文件为依据对投标文件进行评审，“第四章 评标方法和评标标准”没有规定的方法、评审因素和标准，不作为评标依据。</w:t>
      </w:r>
    </w:p>
    <w:p w14:paraId="70190F57">
      <w:pPr>
        <w:spacing w:line="360" w:lineRule="auto"/>
        <w:ind w:firstLine="480" w:firstLineChars="200"/>
        <w:rPr>
          <w:rFonts w:ascii="黑体" w:hAnsi="黑体" w:eastAsia="黑体"/>
          <w:sz w:val="24"/>
        </w:rPr>
      </w:pPr>
      <w:r>
        <w:rPr>
          <w:rFonts w:hint="eastAsia" w:ascii="黑体" w:hAnsi="黑体" w:eastAsia="黑体"/>
          <w:sz w:val="24"/>
        </w:rPr>
        <w:t>28.评标原则</w:t>
      </w:r>
    </w:p>
    <w:p w14:paraId="1ABCC8A1">
      <w:pPr>
        <w:autoSpaceDE w:val="0"/>
        <w:spacing w:line="360" w:lineRule="auto"/>
        <w:ind w:firstLine="420" w:firstLineChars="200"/>
        <w:jc w:val="left"/>
        <w:rPr>
          <w:rFonts w:ascii="宋体" w:hAnsi="宋体"/>
          <w:szCs w:val="21"/>
        </w:rPr>
      </w:pPr>
      <w:r>
        <w:rPr>
          <w:rFonts w:hint="eastAsia" w:ascii="宋体" w:hAnsi="宋体"/>
        </w:rPr>
        <w:t>28.1评标原则。评标委员会评标时必须公平、公正、客观，不带任何倾向性和启发性；不得向外界透露任何与评标有关的内容；任何单位和个人不得干扰、影响评标的正常进行；评标委员会及有关工作人员不得私下与投标人接触，不得收受利害关系人的财物或者其他好处。</w:t>
      </w:r>
    </w:p>
    <w:p w14:paraId="679FCA85">
      <w:pPr>
        <w:autoSpaceDE w:val="0"/>
        <w:spacing w:line="360" w:lineRule="auto"/>
        <w:ind w:firstLine="420" w:firstLineChars="200"/>
        <w:jc w:val="left"/>
        <w:rPr>
          <w:rFonts w:ascii="宋体" w:hAnsi="宋体"/>
        </w:rPr>
      </w:pPr>
      <w:r>
        <w:rPr>
          <w:rFonts w:hint="eastAsia" w:ascii="宋体" w:hAnsi="宋体"/>
        </w:rPr>
        <w:t>28.2评委表决。在评标过程中出现法律法规和招标文件均没有明确规定的情形时，由评标委员会现场协商解决，协商不一致的，由全体评委投票表决，以得票率二分之一以上专家的意见为准并由采购代理机构作记录。</w:t>
      </w:r>
      <w:bookmarkStart w:id="139" w:name="_28.3评标方法。本项目将按须知前附表规定的评标办法进行评标，具体评标"/>
      <w:bookmarkEnd w:id="139"/>
    </w:p>
    <w:p w14:paraId="4326BEA3">
      <w:pPr>
        <w:autoSpaceDE w:val="0"/>
        <w:spacing w:line="360" w:lineRule="auto"/>
        <w:ind w:firstLine="420" w:firstLineChars="200"/>
        <w:jc w:val="left"/>
        <w:rPr>
          <w:rFonts w:ascii="宋体" w:hAnsi="宋体"/>
        </w:rPr>
      </w:pPr>
      <w:r>
        <w:rPr>
          <w:rFonts w:hint="eastAsia" w:ascii="宋体" w:hAnsi="宋体"/>
        </w:rPr>
        <w:t>28.3评标的保密。采购人、采购代理机构应当采取必要措施，保证评标在严格保密（封闭式评标）的情况下进行。除采购人代表、评标现场组织人员外，采购人的其他工作人员以及与评标工作无关的人员不得进入评标现场。有关人员对评标情况以及在评标过程中获悉的国家秘密、商业秘密负有保密责任。</w:t>
      </w:r>
    </w:p>
    <w:p w14:paraId="39E52E00">
      <w:pPr>
        <w:autoSpaceDE w:val="0"/>
        <w:spacing w:line="360" w:lineRule="auto"/>
        <w:ind w:firstLine="420" w:firstLineChars="200"/>
        <w:jc w:val="left"/>
        <w:rPr>
          <w:rFonts w:ascii="宋体" w:hAnsi="宋体"/>
        </w:rPr>
      </w:pPr>
      <w:r>
        <w:rPr>
          <w:rFonts w:hint="eastAsia" w:ascii="宋体" w:hAnsi="宋体"/>
        </w:rPr>
        <w:t>28.4评标过程的监控。本项目电子评标过程实行网上留痕、全程录音、录像监控，投标人在评标过程中所进行的试图影响评标结果的不公正活动，可能导致其投标按无效处理。</w:t>
      </w:r>
    </w:p>
    <w:p w14:paraId="2E7A9E5C">
      <w:pPr>
        <w:widowControl/>
        <w:autoSpaceDE w:val="0"/>
        <w:spacing w:line="360" w:lineRule="auto"/>
        <w:ind w:firstLine="420" w:firstLineChars="200"/>
        <w:jc w:val="left"/>
        <w:textAlignment w:val="baseline"/>
        <w:rPr>
          <w:rFonts w:ascii="宋体" w:hAnsi="宋体"/>
        </w:rPr>
      </w:pPr>
      <w:r>
        <w:rPr>
          <w:rFonts w:hint="eastAsia" w:ascii="宋体" w:hAnsi="宋体"/>
        </w:rPr>
        <w:t>28.5评标委员会发现招标文件存在歧义、重大缺陷导致评标工作无法进行，或者招标文件内容违反国家有关强制性规定的，应当停止评标工作，与采购人或者采购代理机构沟通并作书面记录。采购人或者采购代理机构确认后，应当修改招标文件，重新组织采购活动。</w:t>
      </w:r>
    </w:p>
    <w:p w14:paraId="183B919C">
      <w:pPr>
        <w:spacing w:line="360" w:lineRule="auto"/>
        <w:ind w:firstLine="480" w:firstLineChars="200"/>
        <w:rPr>
          <w:rFonts w:ascii="黑体" w:hAnsi="黑体" w:eastAsia="黑体"/>
          <w:sz w:val="24"/>
        </w:rPr>
      </w:pPr>
      <w:r>
        <w:rPr>
          <w:rFonts w:hint="eastAsia" w:ascii="黑体" w:hAnsi="黑体" w:eastAsia="黑体"/>
          <w:sz w:val="24"/>
        </w:rPr>
        <w:t>29.评标方法及评标标准</w:t>
      </w:r>
    </w:p>
    <w:p w14:paraId="27C7016C">
      <w:pPr>
        <w:spacing w:line="360" w:lineRule="auto"/>
        <w:ind w:firstLine="420" w:firstLineChars="200"/>
        <w:jc w:val="left"/>
        <w:rPr>
          <w:rFonts w:ascii="宋体" w:hAnsi="宋体"/>
          <w:szCs w:val="21"/>
        </w:rPr>
      </w:pPr>
      <w:r>
        <w:rPr>
          <w:rFonts w:hint="eastAsia" w:ascii="宋体" w:hAnsi="宋体"/>
        </w:rPr>
        <w:t>29.1本项目的评标方法详见“投标人须知前附表”。</w:t>
      </w:r>
    </w:p>
    <w:p w14:paraId="04C73A71">
      <w:pPr>
        <w:spacing w:line="360" w:lineRule="auto"/>
        <w:ind w:firstLine="420" w:firstLineChars="200"/>
        <w:jc w:val="left"/>
        <w:rPr>
          <w:rFonts w:ascii="宋体" w:hAnsi="宋体"/>
        </w:rPr>
      </w:pPr>
      <w:r>
        <w:rPr>
          <w:rFonts w:hint="eastAsia" w:ascii="宋体" w:hAnsi="宋体"/>
        </w:rPr>
        <w:t>29.2 评标委员会按照</w:t>
      </w:r>
      <w:r>
        <w:rPr>
          <w:rFonts w:hint="eastAsia" w:ascii="宋体" w:hAnsi="宋体"/>
          <w:b/>
        </w:rPr>
        <w:t>“第四章 评标方法和评标标准”</w:t>
      </w:r>
      <w:r>
        <w:rPr>
          <w:rFonts w:hint="eastAsia" w:ascii="宋体" w:hAnsi="宋体"/>
        </w:rPr>
        <w:t>规定的方法、评审因素、标准和程序对投标文件进行评审。</w:t>
      </w:r>
    </w:p>
    <w:p w14:paraId="104375FD">
      <w:pPr>
        <w:spacing w:line="360" w:lineRule="auto"/>
        <w:ind w:firstLine="420" w:firstLineChars="200"/>
        <w:jc w:val="left"/>
        <w:rPr>
          <w:rFonts w:ascii="宋体" w:hAnsi="宋体"/>
        </w:rPr>
      </w:pPr>
      <w:r>
        <w:rPr>
          <w:rFonts w:hint="eastAsia" w:ascii="宋体" w:hAnsi="宋体"/>
        </w:rPr>
        <w:t>29.3 电子交易活动的中止。采购过程中出现以下情形，导致电子交易平台无法正常运行，或者无法保证电子交易的公平、公正和安全时，采购机构可中止电子交易活动：</w:t>
      </w:r>
    </w:p>
    <w:p w14:paraId="69A4C133">
      <w:pPr>
        <w:spacing w:line="360" w:lineRule="auto"/>
        <w:ind w:firstLine="420" w:firstLineChars="200"/>
        <w:jc w:val="left"/>
        <w:rPr>
          <w:rFonts w:ascii="宋体" w:hAnsi="宋体"/>
        </w:rPr>
      </w:pPr>
      <w:r>
        <w:rPr>
          <w:rFonts w:hint="eastAsia" w:ascii="宋体" w:hAnsi="宋体"/>
        </w:rPr>
        <w:t xml:space="preserve">（1）电子交易平台发生故障而无法登录访问的； </w:t>
      </w:r>
    </w:p>
    <w:p w14:paraId="640B1C40">
      <w:pPr>
        <w:spacing w:line="360" w:lineRule="auto"/>
        <w:ind w:firstLine="420" w:firstLineChars="200"/>
        <w:jc w:val="left"/>
        <w:rPr>
          <w:rFonts w:ascii="宋体" w:hAnsi="宋体"/>
        </w:rPr>
      </w:pPr>
      <w:r>
        <w:rPr>
          <w:rFonts w:hint="eastAsia" w:ascii="宋体" w:hAnsi="宋体"/>
        </w:rPr>
        <w:t>（2）电子交易平台应用或数据库出现错误，不能进行正常操作的；</w:t>
      </w:r>
    </w:p>
    <w:p w14:paraId="42481402">
      <w:pPr>
        <w:spacing w:line="360" w:lineRule="auto"/>
        <w:ind w:firstLine="420" w:firstLineChars="200"/>
        <w:jc w:val="left"/>
        <w:rPr>
          <w:rFonts w:ascii="宋体" w:hAnsi="宋体"/>
        </w:rPr>
      </w:pPr>
      <w:r>
        <w:rPr>
          <w:rFonts w:hint="eastAsia" w:ascii="宋体" w:hAnsi="宋体"/>
        </w:rPr>
        <w:t>（3）电子交易平台发现严重安全漏洞，有潜在泄密危险的；</w:t>
      </w:r>
    </w:p>
    <w:p w14:paraId="626DD791">
      <w:pPr>
        <w:spacing w:line="360" w:lineRule="auto"/>
        <w:ind w:firstLine="420" w:firstLineChars="200"/>
        <w:jc w:val="left"/>
        <w:rPr>
          <w:rFonts w:ascii="宋体" w:hAnsi="宋体"/>
        </w:rPr>
      </w:pPr>
      <w:r>
        <w:rPr>
          <w:rFonts w:hint="eastAsia" w:ascii="宋体" w:hAnsi="宋体"/>
        </w:rPr>
        <w:t xml:space="preserve">（4）病毒发作导致不能进行正常操作的； </w:t>
      </w:r>
    </w:p>
    <w:p w14:paraId="6572E952">
      <w:pPr>
        <w:spacing w:line="360" w:lineRule="auto"/>
        <w:ind w:firstLine="420" w:firstLineChars="200"/>
        <w:jc w:val="left"/>
        <w:rPr>
          <w:rFonts w:ascii="宋体" w:hAnsi="宋体"/>
        </w:rPr>
      </w:pPr>
      <w:r>
        <w:rPr>
          <w:rFonts w:hint="eastAsia" w:ascii="宋体" w:hAnsi="宋体"/>
        </w:rPr>
        <w:t>（4）其他无法保证电子交易的公平、公正和安全的情况。</w:t>
      </w:r>
    </w:p>
    <w:p w14:paraId="10FE7EBE">
      <w:pPr>
        <w:spacing w:line="360" w:lineRule="auto"/>
        <w:ind w:firstLine="420" w:firstLineChars="200"/>
        <w:jc w:val="left"/>
        <w:rPr>
          <w:rFonts w:ascii="宋体" w:hAnsi="宋体"/>
        </w:rPr>
      </w:pPr>
      <w:r>
        <w:rPr>
          <w:rFonts w:hint="eastAsia" w:ascii="宋体" w:hAnsi="宋体"/>
        </w:rPr>
        <w:t>29.4出现以上情形，不影响采购公平、公正性的，采购组织机构可以待上述情形消除后继续组织电子交易活动；影响或可能影响采购公平、公正性的，经采购代理机构确认后，应当重新采购。采购代理机构必须对原有的资料及信息作出妥善保密处理，并报财政部门备案。</w:t>
      </w:r>
    </w:p>
    <w:p w14:paraId="64BB9797">
      <w:pPr>
        <w:pStyle w:val="9"/>
        <w:snapToGrid w:val="0"/>
        <w:spacing w:line="400" w:lineRule="exact"/>
        <w:ind w:firstLine="420" w:firstLineChars="200"/>
        <w:rPr>
          <w:rFonts w:hAnsi="宋体"/>
        </w:rPr>
      </w:pPr>
      <w:r>
        <w:rPr>
          <w:rFonts w:hint="eastAsia" w:hAnsi="宋体"/>
        </w:rPr>
        <w:t xml:space="preserve"> </w:t>
      </w:r>
    </w:p>
    <w:p w14:paraId="6CC7548D">
      <w:pPr>
        <w:pStyle w:val="3"/>
        <w:keepLines w:val="0"/>
        <w:spacing w:line="400" w:lineRule="exact"/>
        <w:jc w:val="center"/>
      </w:pPr>
      <w:bookmarkStart w:id="140" w:name="_Toc19260"/>
      <w:bookmarkEnd w:id="140"/>
      <w:bookmarkStart w:id="141" w:name="_Toc25232"/>
      <w:bookmarkEnd w:id="141"/>
      <w:bookmarkStart w:id="142" w:name="_Toc254970546"/>
      <w:bookmarkEnd w:id="142"/>
      <w:bookmarkStart w:id="143" w:name="_Toc254970687"/>
      <w:bookmarkEnd w:id="143"/>
      <w:bookmarkStart w:id="144" w:name="_Toc28529"/>
      <w:bookmarkStart w:id="145" w:name="_Toc32004"/>
      <w:r>
        <w:rPr>
          <w:rFonts w:hint="eastAsia" w:ascii="宋体" w:hAnsi="宋体"/>
        </w:rPr>
        <w:t>七、</w:t>
      </w:r>
      <w:bookmarkEnd w:id="144"/>
      <w:r>
        <w:rPr>
          <w:rFonts w:hint="eastAsia" w:ascii="宋体" w:hAnsi="宋体"/>
        </w:rPr>
        <w:t>中标和合同</w:t>
      </w:r>
      <w:bookmarkEnd w:id="145"/>
    </w:p>
    <w:p w14:paraId="08B40A6D">
      <w:pPr>
        <w:spacing w:line="360" w:lineRule="auto"/>
        <w:ind w:firstLine="480" w:firstLineChars="200"/>
        <w:rPr>
          <w:rFonts w:ascii="黑体" w:hAnsi="黑体" w:eastAsia="黑体"/>
          <w:sz w:val="24"/>
        </w:rPr>
      </w:pPr>
      <w:r>
        <w:rPr>
          <w:rFonts w:hint="eastAsia" w:ascii="黑体" w:hAnsi="黑体" w:eastAsia="黑体"/>
          <w:sz w:val="24"/>
        </w:rPr>
        <w:t>30.确定中标人</w:t>
      </w:r>
    </w:p>
    <w:p w14:paraId="3B7FA6F1">
      <w:pPr>
        <w:spacing w:line="360" w:lineRule="auto"/>
        <w:ind w:firstLine="422" w:firstLineChars="200"/>
        <w:jc w:val="left"/>
        <w:rPr>
          <w:rFonts w:ascii="宋体" w:hAnsi="宋体" w:cs="Courier New"/>
          <w:b/>
          <w:bCs/>
          <w:szCs w:val="21"/>
        </w:rPr>
      </w:pPr>
      <w:r>
        <w:rPr>
          <w:rFonts w:hint="eastAsia" w:ascii="宋体" w:hAnsi="宋体" w:cs="Courier New"/>
          <w:b/>
          <w:bCs/>
        </w:rPr>
        <w:t>30.1本项目授权评标委员会直接按第四章“评标方法及标准”的规定排列中标候选人顺序，并依照次序确定中标人。</w:t>
      </w:r>
    </w:p>
    <w:p w14:paraId="452B87DA">
      <w:pPr>
        <w:spacing w:line="360" w:lineRule="auto"/>
        <w:ind w:firstLine="422" w:firstLineChars="200"/>
        <w:jc w:val="left"/>
        <w:rPr>
          <w:rFonts w:ascii="宋体" w:hAnsi="宋体" w:cs="Courier New"/>
          <w:b/>
          <w:bCs/>
        </w:rPr>
      </w:pPr>
      <w:r>
        <w:rPr>
          <w:rFonts w:hint="eastAsia" w:ascii="宋体" w:hAnsi="宋体" w:cs="Courier New"/>
          <w:b/>
          <w:bCs/>
        </w:rPr>
        <w:t>30.2提供相同品牌产品且通过资格审查、符合性审查的不同投标人参加同一合同项下投标的，按一家投标人计算，采用最低评标价法则以报价最低者参与评标，采用综合评分法则以评审得分最高者获得中标人推荐资格，采用最低评标价法报价相同的或者采用综合评分法评审得分相同的，按“投标人须知前附表”规定方式确定，确定后其他同品牌投标人投标无效或不作为中标候选人。</w:t>
      </w:r>
    </w:p>
    <w:p w14:paraId="5098D741">
      <w:pPr>
        <w:spacing w:line="360" w:lineRule="auto"/>
        <w:ind w:firstLine="420" w:firstLineChars="200"/>
        <w:jc w:val="left"/>
        <w:rPr>
          <w:rFonts w:ascii="宋体" w:hAnsi="宋体" w:cs="Courier New"/>
        </w:rPr>
      </w:pPr>
      <w:r>
        <w:rPr>
          <w:rFonts w:hint="eastAsia" w:ascii="宋体" w:hAnsi="宋体" w:cs="Courier New"/>
        </w:rPr>
        <w:t>30.3采购人、采购代理机构认为供应商对采购过程、中标结果提出的质疑成立且影响或者可能影响中标结果的，合格供应商符合法定数量时，可以从合格的中标候选人中另行确定中标人的，应当依法另行确定中标人；否则应当重新开展采购活动。</w:t>
      </w:r>
    </w:p>
    <w:p w14:paraId="57B76272">
      <w:pPr>
        <w:spacing w:line="360" w:lineRule="auto"/>
        <w:ind w:firstLine="420" w:firstLineChars="200"/>
        <w:jc w:val="left"/>
        <w:rPr>
          <w:rFonts w:ascii="宋体" w:hAnsi="宋体" w:cs="Courier New"/>
        </w:rPr>
      </w:pPr>
      <w:r>
        <w:rPr>
          <w:rFonts w:hint="eastAsia" w:ascii="宋体" w:hAnsi="宋体" w:cs="Courier New"/>
        </w:rPr>
        <w:t>30.4中标供应商无正当理由拒签合同的，根据《中华人民共和国政府采购法》第七十七条第一款规定处理。</w:t>
      </w:r>
    </w:p>
    <w:p w14:paraId="25CE8FE6">
      <w:pPr>
        <w:spacing w:line="360" w:lineRule="auto"/>
        <w:ind w:firstLine="420" w:firstLineChars="200"/>
        <w:jc w:val="left"/>
        <w:rPr>
          <w:rFonts w:ascii="宋体" w:hAnsi="宋体" w:cs="Courier New"/>
        </w:rPr>
      </w:pPr>
      <w:r>
        <w:rPr>
          <w:rFonts w:hint="eastAsia" w:ascii="宋体" w:hAnsi="宋体" w:cs="Courier New"/>
        </w:rPr>
        <w:t>30.5根据《中华人民共和国民法典》</w:t>
      </w:r>
      <w:r>
        <w:rPr>
          <w:rFonts w:hint="eastAsia" w:ascii="宋体" w:hAnsi="宋体"/>
        </w:rPr>
        <w:t>第五百六十三条</w:t>
      </w:r>
      <w:r>
        <w:rPr>
          <w:rFonts w:hint="eastAsia" w:ascii="宋体" w:hAnsi="宋体" w:cs="Courier New"/>
        </w:rPr>
        <w:t>，因不可抗力致使不能实现合同目的的，当事人可以解除合同。</w:t>
      </w:r>
    </w:p>
    <w:p w14:paraId="4C9CDD80">
      <w:pPr>
        <w:spacing w:line="360" w:lineRule="auto"/>
        <w:ind w:firstLine="480" w:firstLineChars="200"/>
        <w:rPr>
          <w:rFonts w:ascii="黑体" w:hAnsi="黑体" w:eastAsia="黑体"/>
          <w:sz w:val="24"/>
        </w:rPr>
      </w:pPr>
      <w:r>
        <w:rPr>
          <w:rFonts w:hint="eastAsia" w:ascii="黑体" w:hAnsi="黑体" w:eastAsia="黑体"/>
          <w:sz w:val="24"/>
        </w:rPr>
        <w:t>31. 结果公告</w:t>
      </w:r>
    </w:p>
    <w:p w14:paraId="0232EBBF">
      <w:pPr>
        <w:spacing w:line="360" w:lineRule="auto"/>
        <w:ind w:firstLine="420" w:firstLineChars="200"/>
        <w:jc w:val="left"/>
        <w:rPr>
          <w:rFonts w:ascii="宋体" w:hAnsi="宋体"/>
          <w:szCs w:val="21"/>
        </w:rPr>
      </w:pPr>
      <w:r>
        <w:rPr>
          <w:rFonts w:hint="eastAsia" w:ascii="宋体" w:hAnsi="宋体"/>
        </w:rPr>
        <w:t>31.1在中标供应商确定之日起2个工作日内，由采购代理机构</w:t>
      </w:r>
      <w:r>
        <w:rPr>
          <w:rFonts w:hint="eastAsia" w:ascii="宋体" w:hAnsi="宋体"/>
          <w:b/>
        </w:rPr>
        <w:t>在招标公告发布媒体上</w:t>
      </w:r>
      <w:r>
        <w:rPr>
          <w:rFonts w:hint="eastAsia" w:ascii="宋体" w:hAnsi="宋体"/>
        </w:rPr>
        <w:t>发布中标结果公告，中标结果公告期限为1个工作日，发布中标结果公告的同时向中标供应商发出中标通知书。</w:t>
      </w:r>
      <w:r>
        <w:rPr>
          <w:rFonts w:hint="eastAsia" w:ascii="宋体" w:hAnsi="宋体"/>
          <w:b/>
        </w:rPr>
        <w:t>采购代理机构发出中标通知书前，应当对中标人信用进行核实，对列入失信被执行人、重大税收违法案件当事人名单、政府采购严重违法失信行为记录名单及其他不符合《中华人民共和国政府采购法》第二十二条规定条件的投标人，取消其中标资格，并确定排名第二的中标候选人为中标人。</w:t>
      </w:r>
      <w:r>
        <w:rPr>
          <w:rFonts w:hint="eastAsia" w:ascii="宋体" w:hAnsi="宋体"/>
        </w:rPr>
        <w:t>排名第二的中标候选人因前款规定的同样原因被取消中标资格的，授权的评标委员会可以确定排名第三的中标候选人为中标人，以此类推。</w:t>
      </w:r>
    </w:p>
    <w:p w14:paraId="2E1D4170">
      <w:pPr>
        <w:spacing w:line="360" w:lineRule="auto"/>
        <w:ind w:firstLine="420" w:firstLineChars="200"/>
        <w:jc w:val="left"/>
        <w:rPr>
          <w:rFonts w:ascii="宋体" w:hAnsi="宋体"/>
        </w:rPr>
      </w:pPr>
      <w:r>
        <w:rPr>
          <w:rFonts w:hint="eastAsia" w:ascii="宋体" w:hAnsi="宋体"/>
        </w:rPr>
        <w:t>以上信息查询记录及相关证据与采购文件一并保存。</w:t>
      </w:r>
    </w:p>
    <w:p w14:paraId="70EC8047">
      <w:pPr>
        <w:spacing w:line="360" w:lineRule="auto"/>
        <w:ind w:firstLine="420" w:firstLineChars="200"/>
        <w:jc w:val="left"/>
        <w:rPr>
          <w:rFonts w:ascii="宋体" w:hAnsi="宋体"/>
        </w:rPr>
      </w:pPr>
      <w:r>
        <w:rPr>
          <w:rFonts w:hint="eastAsia" w:ascii="宋体" w:hAnsi="宋体"/>
        </w:rPr>
        <w:t>31.2中小企业在政府采购活动过程中，请根据企业的真实情况出具《中小企业声明函》。依法享受中小企业优惠政策的，采购人或者采购代理机构在公告中标结果时，同时公告其《中小企业声明函》，接受社会监督。</w:t>
      </w:r>
    </w:p>
    <w:p w14:paraId="186FC4B3">
      <w:pPr>
        <w:spacing w:line="360" w:lineRule="auto"/>
        <w:ind w:firstLine="480" w:firstLineChars="200"/>
        <w:rPr>
          <w:rFonts w:ascii="黑体" w:hAnsi="黑体" w:eastAsia="黑体"/>
          <w:sz w:val="24"/>
        </w:rPr>
      </w:pPr>
      <w:r>
        <w:rPr>
          <w:rFonts w:hint="eastAsia" w:ascii="黑体" w:hAnsi="黑体" w:eastAsia="黑体"/>
          <w:sz w:val="24"/>
        </w:rPr>
        <w:t>32.发出中标通知书</w:t>
      </w:r>
    </w:p>
    <w:p w14:paraId="50F5862C">
      <w:pPr>
        <w:spacing w:line="360" w:lineRule="auto"/>
        <w:ind w:firstLine="422" w:firstLineChars="200"/>
        <w:rPr>
          <w:rFonts w:ascii="宋体" w:hAnsi="宋体"/>
          <w:b/>
          <w:szCs w:val="21"/>
        </w:rPr>
      </w:pPr>
      <w:r>
        <w:rPr>
          <w:rFonts w:hint="eastAsia" w:ascii="宋体" w:hAnsi="宋体"/>
          <w:b/>
        </w:rPr>
        <w:t>32.1</w:t>
      </w:r>
      <w:r>
        <w:rPr>
          <w:rFonts w:hint="eastAsia" w:ascii="宋体" w:hAnsi="宋体"/>
          <w:b/>
          <w:szCs w:val="21"/>
        </w:rPr>
        <w:t>在发布中标公告的同时，采购代理机构向中标人通过“广西政府采购云平台”发出电子中标通知书。</w:t>
      </w:r>
    </w:p>
    <w:p w14:paraId="6CDC4DD0">
      <w:pPr>
        <w:spacing w:line="360" w:lineRule="auto"/>
        <w:ind w:firstLine="422" w:firstLineChars="200"/>
        <w:rPr>
          <w:rFonts w:ascii="宋体" w:hAnsi="宋体"/>
          <w:b/>
        </w:rPr>
      </w:pPr>
      <w:r>
        <w:rPr>
          <w:rFonts w:hint="eastAsia" w:ascii="宋体" w:hAnsi="宋体"/>
          <w:b/>
        </w:rPr>
        <w:t>32.2对未通过资格审查的投标人，采购人或采购机构应当告知其未通过的原因；采用综合评分办法评审的，采购人或采购机构还应当告知未中标人本人的评审得分与排序。</w:t>
      </w:r>
    </w:p>
    <w:p w14:paraId="776A9841">
      <w:pPr>
        <w:spacing w:line="360" w:lineRule="auto"/>
        <w:ind w:firstLine="480" w:firstLineChars="200"/>
        <w:rPr>
          <w:rFonts w:ascii="黑体" w:hAnsi="黑体" w:eastAsia="黑体"/>
          <w:sz w:val="24"/>
        </w:rPr>
      </w:pPr>
      <w:r>
        <w:rPr>
          <w:rFonts w:hint="eastAsia" w:ascii="黑体" w:hAnsi="黑体" w:eastAsia="黑体"/>
          <w:sz w:val="24"/>
        </w:rPr>
        <w:t>33. 无义务解释未中标原因</w:t>
      </w:r>
    </w:p>
    <w:p w14:paraId="15BB530A">
      <w:pPr>
        <w:spacing w:line="360" w:lineRule="auto"/>
        <w:ind w:firstLine="422" w:firstLineChars="200"/>
        <w:rPr>
          <w:rFonts w:ascii="宋体" w:hAnsi="宋体"/>
          <w:b/>
          <w:szCs w:val="21"/>
        </w:rPr>
      </w:pPr>
      <w:r>
        <w:rPr>
          <w:rFonts w:hint="eastAsia" w:ascii="宋体" w:hAnsi="宋体"/>
          <w:b/>
        </w:rPr>
        <w:t>采购代理机构无义务向未中标的投标人解释未中标原因和退还投标文件。</w:t>
      </w:r>
    </w:p>
    <w:p w14:paraId="5CDFF0AA">
      <w:pPr>
        <w:spacing w:line="360" w:lineRule="auto"/>
        <w:ind w:firstLine="480" w:firstLineChars="200"/>
        <w:rPr>
          <w:rFonts w:ascii="黑体" w:hAnsi="黑体" w:eastAsia="黑体"/>
          <w:sz w:val="24"/>
        </w:rPr>
      </w:pPr>
      <w:r>
        <w:rPr>
          <w:rFonts w:hint="eastAsia" w:ascii="黑体" w:hAnsi="黑体" w:eastAsia="黑体"/>
          <w:sz w:val="24"/>
        </w:rPr>
        <w:t>34.合同授予标准</w:t>
      </w:r>
    </w:p>
    <w:p w14:paraId="31FB521A">
      <w:pPr>
        <w:spacing w:line="360" w:lineRule="auto"/>
        <w:ind w:firstLine="420" w:firstLineChars="200"/>
        <w:rPr>
          <w:rFonts w:ascii="宋体" w:hAnsi="宋体"/>
          <w:szCs w:val="21"/>
        </w:rPr>
      </w:pPr>
      <w:r>
        <w:rPr>
          <w:rFonts w:hint="eastAsia" w:ascii="宋体" w:hAnsi="宋体" w:cs="Courier New"/>
        </w:rPr>
        <w:t>合同将授予被确定实质上响应招标文件要求，具备履行合同能力的中标人（招标文件另有约定多名中标人的除外）。</w:t>
      </w:r>
    </w:p>
    <w:p w14:paraId="29AD261E">
      <w:pPr>
        <w:spacing w:line="360" w:lineRule="auto"/>
        <w:ind w:firstLine="480" w:firstLineChars="200"/>
        <w:rPr>
          <w:rFonts w:ascii="黑体" w:hAnsi="黑体" w:eastAsia="黑体"/>
          <w:sz w:val="24"/>
        </w:rPr>
      </w:pPr>
      <w:r>
        <w:rPr>
          <w:rFonts w:hint="eastAsia" w:ascii="黑体" w:hAnsi="黑体" w:eastAsia="黑体"/>
          <w:sz w:val="24"/>
        </w:rPr>
        <w:t>35.履约保证金</w:t>
      </w:r>
    </w:p>
    <w:p w14:paraId="1FC2C995">
      <w:pPr>
        <w:pStyle w:val="22"/>
        <w:snapToGrid w:val="0"/>
        <w:spacing w:before="0"/>
        <w:ind w:firstLine="420"/>
        <w:rPr>
          <w:rFonts w:ascii="宋体" w:hAnsi="宋体"/>
          <w:kern w:val="0"/>
          <w:sz w:val="21"/>
          <w:szCs w:val="21"/>
        </w:rPr>
      </w:pPr>
      <w:bookmarkStart w:id="146" w:name="_39.1中标人须于签订合同前按本须知前附表规定的金额转账或电汇到指定账"/>
      <w:bookmarkEnd w:id="146"/>
      <w:r>
        <w:rPr>
          <w:rFonts w:hint="eastAsia" w:ascii="宋体" w:hAnsi="宋体"/>
          <w:kern w:val="0"/>
          <w:sz w:val="21"/>
          <w:szCs w:val="21"/>
        </w:rPr>
        <w:t>见“投标人须知前附表”。</w:t>
      </w:r>
    </w:p>
    <w:p w14:paraId="57F43824">
      <w:pPr>
        <w:spacing w:line="360" w:lineRule="auto"/>
        <w:ind w:firstLine="480" w:firstLineChars="200"/>
        <w:rPr>
          <w:rFonts w:ascii="黑体" w:hAnsi="黑体" w:eastAsia="黑体"/>
          <w:sz w:val="24"/>
        </w:rPr>
      </w:pPr>
      <w:r>
        <w:rPr>
          <w:rFonts w:hint="eastAsia" w:ascii="黑体" w:hAnsi="黑体" w:eastAsia="黑体"/>
          <w:sz w:val="24"/>
        </w:rPr>
        <w:t>36.签订合同</w:t>
      </w:r>
    </w:p>
    <w:p w14:paraId="67BE0A64">
      <w:pPr>
        <w:pStyle w:val="22"/>
        <w:snapToGrid w:val="0"/>
        <w:spacing w:before="0"/>
        <w:ind w:firstLine="422"/>
        <w:jc w:val="left"/>
        <w:rPr>
          <w:rFonts w:ascii="宋体" w:hAnsi="宋体"/>
          <w:kern w:val="0"/>
          <w:sz w:val="21"/>
          <w:szCs w:val="21"/>
        </w:rPr>
      </w:pPr>
      <w:bookmarkStart w:id="147" w:name="_40.1投标人接到中标通知书后，按须知前附表规定向采购人出示相关资格证"/>
      <w:bookmarkEnd w:id="147"/>
      <w:r>
        <w:rPr>
          <w:rFonts w:hint="eastAsia" w:ascii="宋体" w:hAnsi="宋体"/>
          <w:b/>
          <w:sz w:val="21"/>
          <w:szCs w:val="21"/>
        </w:rPr>
        <w:t>36.1中标人领取电子中标通知书后，</w:t>
      </w:r>
      <w:r>
        <w:rPr>
          <w:rFonts w:hint="eastAsia" w:ascii="宋体" w:hAnsi="宋体"/>
          <w:kern w:val="0"/>
          <w:sz w:val="21"/>
          <w:szCs w:val="21"/>
        </w:rPr>
        <w:t>按规定的日期、时间、地点，由法定代表人或其授权代表与采购人代表签订电子采购合同。如中标人为联合体的，由联合体成员各方法定代表人或其授权代表与采购人代表签订合同，签订携带资料详见“投标人须知前附表”。</w:t>
      </w:r>
    </w:p>
    <w:p w14:paraId="2A775B95">
      <w:pPr>
        <w:pStyle w:val="22"/>
        <w:snapToGrid w:val="0"/>
        <w:spacing w:before="0"/>
        <w:ind w:firstLine="420"/>
        <w:jc w:val="left"/>
        <w:rPr>
          <w:rFonts w:ascii="宋体" w:hAnsi="宋体"/>
          <w:kern w:val="0"/>
          <w:sz w:val="21"/>
          <w:szCs w:val="21"/>
        </w:rPr>
      </w:pPr>
      <w:r>
        <w:rPr>
          <w:rFonts w:hint="eastAsia" w:ascii="宋体" w:hAnsi="宋体"/>
          <w:kern w:val="0"/>
          <w:sz w:val="21"/>
          <w:szCs w:val="21"/>
        </w:rPr>
        <w:t>36.2</w:t>
      </w:r>
      <w:r>
        <w:rPr>
          <w:rFonts w:hint="eastAsia" w:ascii="宋体" w:hAnsi="宋体" w:cs="仿宋_GB2312"/>
          <w:sz w:val="21"/>
          <w:szCs w:val="21"/>
        </w:rPr>
        <w:t>采购合同由采购人与中标供应商根据招标文件、投标文件等内容通过政府采购电子交易平台在线签订，自动备案。</w:t>
      </w:r>
    </w:p>
    <w:p w14:paraId="587648B1">
      <w:pPr>
        <w:pStyle w:val="22"/>
        <w:snapToGrid w:val="0"/>
        <w:spacing w:before="0"/>
        <w:ind w:firstLine="420"/>
        <w:jc w:val="left"/>
        <w:rPr>
          <w:rFonts w:ascii="宋体" w:hAnsi="宋体" w:cs="仿宋_GB2312"/>
          <w:sz w:val="21"/>
          <w:szCs w:val="21"/>
        </w:rPr>
      </w:pPr>
      <w:r>
        <w:rPr>
          <w:rFonts w:hint="eastAsia" w:ascii="宋体" w:hAnsi="宋体"/>
          <w:sz w:val="21"/>
          <w:szCs w:val="21"/>
        </w:rPr>
        <w:t>36.3签订合同时间：按中标通知书规定的时间与采购人签订合同（最长不能超过25日）。</w:t>
      </w:r>
    </w:p>
    <w:p w14:paraId="7CB0B638">
      <w:pPr>
        <w:spacing w:line="360" w:lineRule="auto"/>
        <w:ind w:firstLine="420" w:firstLineChars="200"/>
        <w:jc w:val="left"/>
        <w:rPr>
          <w:rFonts w:ascii="宋体" w:hAnsi="宋体"/>
          <w:szCs w:val="21"/>
        </w:rPr>
      </w:pPr>
      <w:r>
        <w:rPr>
          <w:rFonts w:hint="eastAsia" w:ascii="宋体" w:hAnsi="宋体"/>
        </w:rPr>
        <w:t>36.4中标人拒绝与采购人签订合同的，采购人可以按照评审报告推荐的中标候选人名单排序，确定下一候选人为中标人，也可以重新开展政府采购活动。如采购人无正当理由拒签合同的，给中标供应商造成损失的，中标供应商可追究采购人承担相应的法律责任。</w:t>
      </w:r>
    </w:p>
    <w:p w14:paraId="19CBA6C2">
      <w:pPr>
        <w:spacing w:line="360" w:lineRule="auto"/>
        <w:ind w:firstLine="420" w:firstLineChars="200"/>
        <w:jc w:val="left"/>
        <w:rPr>
          <w:rFonts w:ascii="宋体" w:hAnsi="宋体"/>
        </w:rPr>
      </w:pPr>
      <w:r>
        <w:rPr>
          <w:rFonts w:hint="eastAsia" w:ascii="宋体" w:hAnsi="宋体"/>
        </w:rPr>
        <w:t>36.5政府采购合同是政府采购项目验收的依据，中标供应商和采购人应当按照采购合同约定的各自的权利和义务全面履行合同。任何一方当事人在履行合同过程中均不得擅自变更、中止或终止合同。政府采购合同继续履行将损害国家利益和社会公共利益的，双方当事人应当变更、中止或终止合同。有过错的一方应当承担赔偿责任，双方都有过错的，各自承担相应的责任。</w:t>
      </w:r>
    </w:p>
    <w:p w14:paraId="5C17381D">
      <w:pPr>
        <w:spacing w:line="360" w:lineRule="auto"/>
        <w:ind w:firstLine="420" w:firstLineChars="200"/>
        <w:jc w:val="left"/>
        <w:rPr>
          <w:rFonts w:ascii="宋体" w:hAnsi="宋体"/>
        </w:rPr>
      </w:pPr>
      <w:r>
        <w:rPr>
          <w:rFonts w:hint="eastAsia" w:ascii="宋体" w:hAnsi="宋体"/>
        </w:rPr>
        <w:t>36.6采购人或中标供应商不得单方面向合同另一方提出任何招标文件没有约定的条件或不合理的要求，作为签订合同的条件；也不得协商另行订立背离招标文件和合同实质性内容的协议。</w:t>
      </w:r>
    </w:p>
    <w:p w14:paraId="0D91E19E">
      <w:pPr>
        <w:spacing w:line="360" w:lineRule="auto"/>
        <w:ind w:firstLine="420" w:firstLineChars="200"/>
        <w:jc w:val="left"/>
        <w:rPr>
          <w:rFonts w:ascii="宋体" w:hAnsi="宋体"/>
        </w:rPr>
      </w:pPr>
      <w:r>
        <w:rPr>
          <w:rFonts w:hint="eastAsia" w:ascii="宋体" w:hAnsi="宋体"/>
        </w:rPr>
        <w:t>36.7</w:t>
      </w:r>
      <w:r>
        <w:rPr>
          <w:rFonts w:hint="eastAsia" w:ascii="宋体" w:hAnsi="宋体" w:cs="仿宋_GB2312"/>
        </w:rPr>
        <w:t>如签订合同并生效后，供应商无故拒绝或延期，除按照合同条款处理外，将承担相应的法律责任。</w:t>
      </w:r>
    </w:p>
    <w:p w14:paraId="56F470A0">
      <w:pPr>
        <w:spacing w:line="360" w:lineRule="auto"/>
        <w:ind w:firstLine="422" w:firstLineChars="200"/>
        <w:jc w:val="left"/>
        <w:rPr>
          <w:rFonts w:ascii="宋体" w:hAnsi="宋体"/>
          <w:b/>
        </w:rPr>
      </w:pPr>
      <w:r>
        <w:rPr>
          <w:rFonts w:hint="eastAsia" w:ascii="宋体" w:hAnsi="宋体"/>
          <w:b/>
        </w:rPr>
        <w:t>36.8采购人需追加与合同标的相同的服务或者货物的，在不改变原合同条款且已报财政部门批准落实资金的前提下，可从原中标供应商处添购， 所签订的补充添置合同的采购资金总额不超过原采购合同金额的10%。</w:t>
      </w:r>
    </w:p>
    <w:p w14:paraId="54C6F814">
      <w:pPr>
        <w:spacing w:line="360" w:lineRule="auto"/>
        <w:ind w:firstLine="480" w:firstLineChars="200"/>
        <w:rPr>
          <w:rFonts w:ascii="黑体" w:hAnsi="黑体" w:eastAsia="黑体"/>
          <w:sz w:val="24"/>
        </w:rPr>
      </w:pPr>
      <w:bookmarkStart w:id="148" w:name="_41.政府采购合同公告"/>
      <w:bookmarkEnd w:id="148"/>
      <w:r>
        <w:rPr>
          <w:rFonts w:hint="eastAsia" w:ascii="黑体" w:hAnsi="黑体" w:eastAsia="黑体"/>
          <w:sz w:val="24"/>
        </w:rPr>
        <w:t>37.政府采购合同公告</w:t>
      </w:r>
    </w:p>
    <w:p w14:paraId="49B7F2F7">
      <w:pPr>
        <w:spacing w:line="360" w:lineRule="auto"/>
        <w:ind w:firstLine="420" w:firstLineChars="200"/>
        <w:rPr>
          <w:rFonts w:hAnsi="宋体"/>
          <w:szCs w:val="21"/>
        </w:rPr>
      </w:pPr>
      <w:r>
        <w:rPr>
          <w:rFonts w:hint="eastAsia" w:ascii="宋体" w:hAnsi="宋体"/>
        </w:rPr>
        <w:t>采购人或者受托采购代理机构应当自政府采购合同签订之日起</w:t>
      </w:r>
      <w:r>
        <w:rPr>
          <w:rFonts w:hint="eastAsia"/>
        </w:rPr>
        <w:t>2</w:t>
      </w:r>
      <w:r>
        <w:rPr>
          <w:rFonts w:hint="eastAsia" w:ascii="宋体" w:hAnsi="宋体"/>
        </w:rPr>
        <w:t>个工作日内，将政府采购合同在以下媒体上发布 “广西政府采购网”（</w:t>
      </w:r>
      <w:r>
        <w:rPr>
          <w:rFonts w:hint="eastAsia"/>
        </w:rPr>
        <w:t>http://zfcg.gxzf.gov.cn</w:t>
      </w:r>
      <w:r>
        <w:rPr>
          <w:rFonts w:hint="eastAsia" w:ascii="宋体" w:hAnsi="宋体"/>
        </w:rPr>
        <w:t>）上公告，但政府采购合同中涉及国家秘密、商业秘密的内容除外。</w:t>
      </w:r>
    </w:p>
    <w:p w14:paraId="0EAB5F07">
      <w:pPr>
        <w:spacing w:line="360" w:lineRule="auto"/>
        <w:ind w:firstLine="480" w:firstLineChars="200"/>
        <w:rPr>
          <w:rFonts w:ascii="黑体" w:hAnsi="黑体" w:eastAsia="黑体"/>
          <w:sz w:val="24"/>
        </w:rPr>
      </w:pPr>
      <w:r>
        <w:rPr>
          <w:rFonts w:hint="eastAsia" w:ascii="黑体" w:hAnsi="黑体" w:eastAsia="黑体"/>
          <w:sz w:val="24"/>
        </w:rPr>
        <w:t>38. 询问、质疑和投诉</w:t>
      </w:r>
    </w:p>
    <w:p w14:paraId="504D59CC">
      <w:pPr>
        <w:spacing w:line="360" w:lineRule="auto"/>
        <w:ind w:firstLine="422" w:firstLineChars="200"/>
        <w:rPr>
          <w:rFonts w:hAnsi="宋体"/>
          <w:b/>
          <w:szCs w:val="21"/>
        </w:rPr>
      </w:pPr>
      <w:r>
        <w:rPr>
          <w:rFonts w:hAnsi="宋体"/>
          <w:b/>
        </w:rPr>
        <w:t>38.1</w:t>
      </w:r>
      <w:r>
        <w:rPr>
          <w:rFonts w:hint="eastAsia" w:ascii="宋体" w:hAnsi="宋体"/>
          <w:b/>
        </w:rPr>
        <w:t>询问</w:t>
      </w:r>
    </w:p>
    <w:p w14:paraId="13C589E7">
      <w:pPr>
        <w:spacing w:line="360" w:lineRule="auto"/>
        <w:ind w:firstLine="420" w:firstLineChars="200"/>
        <w:jc w:val="left"/>
        <w:rPr>
          <w:rFonts w:ascii="宋体" w:hAnsi="宋体"/>
          <w:bCs/>
        </w:rPr>
      </w:pPr>
      <w:r>
        <w:rPr>
          <w:rFonts w:hint="eastAsia" w:ascii="宋体" w:hAnsi="宋体"/>
          <w:bCs/>
        </w:rPr>
        <w:t>38.1.1供应商在开标前对政府采购活动事项有疑问的，可以向采购人或采购代理机构项目负责人提出询问。</w:t>
      </w:r>
    </w:p>
    <w:p w14:paraId="52454851">
      <w:pPr>
        <w:spacing w:line="360" w:lineRule="auto"/>
        <w:ind w:firstLine="420" w:firstLineChars="200"/>
        <w:jc w:val="left"/>
        <w:rPr>
          <w:rFonts w:ascii="宋体" w:hAnsi="宋体"/>
          <w:bCs/>
        </w:rPr>
      </w:pPr>
      <w:r>
        <w:rPr>
          <w:rFonts w:hint="eastAsia" w:ascii="宋体" w:hAnsi="宋体"/>
          <w:bCs/>
        </w:rPr>
        <w:t>38.1.2采购人或采购人委托的采购代理机构自受理询问之日起3个工作日内对供应商依法提出的询问作出答复，</w:t>
      </w:r>
      <w:r>
        <w:rPr>
          <w:rFonts w:hint="eastAsia" w:ascii="宋体" w:hAnsi="宋体"/>
        </w:rPr>
        <w:t>但答复内容不得涉及商业秘密</w:t>
      </w:r>
      <w:r>
        <w:rPr>
          <w:rFonts w:hint="eastAsia" w:ascii="宋体" w:hAnsi="宋体"/>
          <w:bCs/>
        </w:rPr>
        <w:t>。</w:t>
      </w:r>
    </w:p>
    <w:p w14:paraId="3B68AD29">
      <w:pPr>
        <w:spacing w:line="360" w:lineRule="auto"/>
        <w:ind w:firstLine="420" w:firstLineChars="200"/>
        <w:jc w:val="left"/>
        <w:rPr>
          <w:rFonts w:ascii="宋体" w:hAnsi="宋体"/>
          <w:bCs/>
        </w:rPr>
      </w:pPr>
      <w:r>
        <w:rPr>
          <w:rFonts w:hint="eastAsia" w:ascii="宋体" w:hAnsi="宋体"/>
          <w:bCs/>
        </w:rPr>
        <w:t>38.1.3 询问事项可能影响中标、成交结果的，采购人应当暂停签订合同，已经签订合同的，应当中止履行合同。</w:t>
      </w:r>
    </w:p>
    <w:p w14:paraId="3CFEC03C">
      <w:pPr>
        <w:spacing w:line="360" w:lineRule="auto"/>
        <w:ind w:firstLine="422" w:firstLineChars="200"/>
        <w:rPr>
          <w:rFonts w:ascii="宋体" w:hAnsi="宋体"/>
        </w:rPr>
      </w:pPr>
      <w:r>
        <w:rPr>
          <w:rFonts w:hint="eastAsia" w:ascii="宋体" w:hAnsi="宋体"/>
          <w:b/>
        </w:rPr>
        <w:t xml:space="preserve"> </w:t>
      </w:r>
      <w:r>
        <w:rPr>
          <w:rFonts w:hint="eastAsia" w:ascii="宋体" w:hAnsi="宋体"/>
        </w:rPr>
        <w:t>38.2质疑</w:t>
      </w:r>
    </w:p>
    <w:p w14:paraId="749CE8CA">
      <w:pPr>
        <w:spacing w:line="360" w:lineRule="auto"/>
        <w:ind w:firstLine="420" w:firstLineChars="200"/>
        <w:rPr>
          <w:rFonts w:ascii="宋体" w:hAnsi="宋体"/>
          <w:b/>
        </w:rPr>
      </w:pPr>
      <w:r>
        <w:rPr>
          <w:rFonts w:hint="eastAsia" w:ascii="宋体" w:hAnsi="宋体"/>
        </w:rPr>
        <w:t>38.2.1</w:t>
      </w:r>
      <w:r>
        <w:rPr>
          <w:rFonts w:hint="eastAsia" w:ascii="宋体" w:hAnsi="宋体"/>
          <w:b/>
        </w:rPr>
        <w:t xml:space="preserve">供应商认为招标文件、采购过程或者中标结果使自己的合法权益受到损害的，必须在知道或者应知其权益受到损害之日起7个工作日内，以书面形式向采购人、采购代理机构提出质疑，质疑有效期结束后，采购人或采购代理机构不再受理该项目质疑。采购人、采购代理机构接收质疑函的方式、联系部门、联系电话和通讯地址等信息详见“投标人须知前附表”。具体质疑起算时间及处理方式如下： </w:t>
      </w:r>
    </w:p>
    <w:p w14:paraId="204E4B31">
      <w:pPr>
        <w:spacing w:line="360" w:lineRule="auto"/>
        <w:ind w:firstLine="420" w:firstLineChars="200"/>
        <w:jc w:val="left"/>
        <w:rPr>
          <w:rFonts w:ascii="宋体" w:hAnsi="宋体"/>
          <w:bCs/>
        </w:rPr>
      </w:pPr>
      <w:r>
        <w:rPr>
          <w:rFonts w:hint="eastAsia" w:ascii="宋体" w:hAnsi="宋体"/>
          <w:bCs/>
        </w:rPr>
        <w:t>（1）潜在供应商依法获取公开招标文件后，认为采购文件使自己的权益受到损害的，应当在公开招标文件公告期限届满之日起7个工作日内提出质疑。</w:t>
      </w:r>
      <w:r>
        <w:rPr>
          <w:rFonts w:hint="eastAsia" w:ascii="宋体" w:hAnsi="宋体"/>
        </w:rPr>
        <w:t>委托代理协议无特殊约定的，</w:t>
      </w:r>
      <w:r>
        <w:rPr>
          <w:rFonts w:hint="eastAsia" w:ascii="宋体" w:hAnsi="宋体"/>
          <w:bCs/>
        </w:rPr>
        <w:t>对公开招标文件中采购需求（含资格要求、采购预算和评分办法）的质疑由采购人受理并负责答复；对公开招标文件中的采购执行程序的质疑由采购代理机构受理并负责答复。</w:t>
      </w:r>
    </w:p>
    <w:p w14:paraId="09B2B97B">
      <w:pPr>
        <w:spacing w:line="360" w:lineRule="auto"/>
        <w:ind w:firstLine="420" w:firstLineChars="200"/>
        <w:jc w:val="left"/>
        <w:rPr>
          <w:rFonts w:ascii="宋体" w:hAnsi="宋体"/>
          <w:bCs/>
        </w:rPr>
      </w:pPr>
      <w:r>
        <w:rPr>
          <w:rFonts w:hint="eastAsia" w:ascii="宋体" w:hAnsi="宋体"/>
          <w:bCs/>
        </w:rPr>
        <w:t>（2）供应商认为采购过程使自己的权益受到损害的，应当在各采购程序环节结束之日起7个工作日内提出质疑。对采购过程中资格审查、符合性审查等具体评审情况的质疑应向采购人或代理机构提出，由采购人或代理机构受理并负责答复；对采购过程中采购执行程序的质疑由采购代理机构受理并负责答复。</w:t>
      </w:r>
    </w:p>
    <w:p w14:paraId="36BC98F4">
      <w:pPr>
        <w:spacing w:line="360" w:lineRule="auto"/>
        <w:ind w:firstLine="420" w:firstLineChars="200"/>
        <w:jc w:val="left"/>
        <w:rPr>
          <w:rFonts w:ascii="宋体" w:hAnsi="宋体"/>
          <w:bCs/>
        </w:rPr>
      </w:pPr>
      <w:r>
        <w:rPr>
          <w:rFonts w:hint="eastAsia" w:ascii="宋体" w:hAnsi="宋体"/>
          <w:bCs/>
        </w:rPr>
        <w:t>（3）供应商认为中标或者成交结果使自己的权益受到损害的，应当在中标或者成交结果公告期限届满之日起7个工作日内提出质疑，由采购人受理并负责答复。</w:t>
      </w:r>
    </w:p>
    <w:p w14:paraId="7805D354">
      <w:pPr>
        <w:spacing w:line="360" w:lineRule="auto"/>
        <w:ind w:firstLine="422" w:firstLineChars="200"/>
        <w:rPr>
          <w:rFonts w:hAnsi="宋体"/>
          <w:bCs/>
        </w:rPr>
      </w:pPr>
      <w:r>
        <w:rPr>
          <w:rFonts w:hAnsi="宋体"/>
          <w:b/>
          <w:bCs/>
        </w:rPr>
        <w:t>38.2.2</w:t>
      </w:r>
      <w:r>
        <w:rPr>
          <w:rFonts w:hint="eastAsia" w:ascii="宋体" w:hAnsi="宋体"/>
          <w:bCs/>
        </w:rPr>
        <w:t>供应商质疑实行实名制，其质疑应当有具体的质疑事项及事实根据，质疑应当坚持依法依规、诚实信用原则，不得进行虚假、恶意质疑。</w:t>
      </w:r>
    </w:p>
    <w:p w14:paraId="540AB7DF">
      <w:pPr>
        <w:spacing w:line="360" w:lineRule="auto"/>
        <w:ind w:firstLine="422" w:firstLineChars="200"/>
        <w:rPr>
          <w:rFonts w:hAnsi="宋体"/>
          <w:bCs/>
        </w:rPr>
      </w:pPr>
      <w:r>
        <w:rPr>
          <w:rFonts w:hAnsi="宋体"/>
          <w:b/>
          <w:bCs/>
        </w:rPr>
        <w:t>38.2.3</w:t>
      </w:r>
      <w:r>
        <w:rPr>
          <w:rFonts w:hAnsi="宋体"/>
          <w:bCs/>
        </w:rPr>
        <w:t xml:space="preserve"> </w:t>
      </w:r>
      <w:r>
        <w:rPr>
          <w:rFonts w:hint="eastAsia" w:ascii="宋体" w:hAnsi="宋体"/>
          <w:bCs/>
        </w:rPr>
        <w:t>质疑供应商可以委托代理人办理质疑事务。委托代理人应熟悉相关业务情况。代理人办理质疑事务时，除提交质疑书外，还应当提交质疑供应商的授权委托书和委托代理人身份证明复印件</w:t>
      </w:r>
      <w:r>
        <w:rPr>
          <w:rFonts w:hint="eastAsia" w:ascii="宋体" w:hAnsi="宋体"/>
        </w:rPr>
        <w:t>。</w:t>
      </w:r>
    </w:p>
    <w:p w14:paraId="73040E2A">
      <w:pPr>
        <w:spacing w:line="360" w:lineRule="auto"/>
        <w:ind w:firstLine="422" w:firstLineChars="200"/>
        <w:rPr>
          <w:rFonts w:hAnsi="宋体"/>
          <w:b/>
          <w:bCs/>
        </w:rPr>
      </w:pPr>
      <w:r>
        <w:rPr>
          <w:rFonts w:hAnsi="宋体"/>
          <w:b/>
          <w:bCs/>
        </w:rPr>
        <w:t xml:space="preserve">38.2.4 </w:t>
      </w:r>
      <w:r>
        <w:rPr>
          <w:rFonts w:hint="eastAsia" w:ascii="宋体" w:hAnsi="宋体"/>
          <w:b/>
          <w:bCs/>
        </w:rPr>
        <w:t>质疑供应商提起质疑应当符合下列条件：</w:t>
      </w:r>
    </w:p>
    <w:p w14:paraId="59DCBB29">
      <w:pPr>
        <w:autoSpaceDE w:val="0"/>
        <w:spacing w:line="360" w:lineRule="auto"/>
        <w:ind w:firstLine="420" w:firstLineChars="200"/>
        <w:jc w:val="left"/>
        <w:rPr>
          <w:rFonts w:ascii="宋体" w:hAnsi="宋体"/>
          <w:bCs/>
        </w:rPr>
      </w:pPr>
      <w:r>
        <w:rPr>
          <w:rFonts w:hint="eastAsia" w:ascii="宋体" w:hAnsi="宋体"/>
          <w:bCs/>
        </w:rPr>
        <w:t>（1）质疑供应商是参与所质疑项目采购活动的供应商（潜在供应商已依法获取可之一的采购文件的，可以对该采购文件质疑）；</w:t>
      </w:r>
    </w:p>
    <w:p w14:paraId="14F2016B">
      <w:pPr>
        <w:autoSpaceDE w:val="0"/>
        <w:spacing w:line="360" w:lineRule="auto"/>
        <w:ind w:firstLine="420" w:firstLineChars="200"/>
        <w:jc w:val="left"/>
        <w:rPr>
          <w:rFonts w:ascii="宋体" w:hAnsi="宋体"/>
          <w:bCs/>
        </w:rPr>
      </w:pPr>
      <w:r>
        <w:rPr>
          <w:rFonts w:hint="eastAsia" w:ascii="宋体" w:hAnsi="宋体"/>
          <w:bCs/>
        </w:rPr>
        <w:t>（2）质疑函内容符合本章第38.2.5项的规定；</w:t>
      </w:r>
    </w:p>
    <w:p w14:paraId="4183C0D0">
      <w:pPr>
        <w:autoSpaceDE w:val="0"/>
        <w:spacing w:line="360" w:lineRule="auto"/>
        <w:ind w:firstLine="420" w:firstLineChars="200"/>
        <w:jc w:val="left"/>
        <w:rPr>
          <w:rFonts w:ascii="宋体" w:hAnsi="宋体"/>
          <w:bCs/>
        </w:rPr>
      </w:pPr>
      <w:r>
        <w:rPr>
          <w:rFonts w:hint="eastAsia" w:ascii="宋体" w:hAnsi="宋体"/>
          <w:bCs/>
        </w:rPr>
        <w:t>（3）在质疑有效期限内提起质疑；</w:t>
      </w:r>
    </w:p>
    <w:p w14:paraId="0317A950">
      <w:pPr>
        <w:autoSpaceDE w:val="0"/>
        <w:spacing w:line="360" w:lineRule="auto"/>
        <w:ind w:firstLine="420" w:firstLineChars="200"/>
        <w:jc w:val="left"/>
        <w:rPr>
          <w:rFonts w:ascii="宋体" w:hAnsi="宋体"/>
          <w:bCs/>
        </w:rPr>
      </w:pPr>
      <w:r>
        <w:rPr>
          <w:rFonts w:hint="eastAsia" w:ascii="宋体" w:hAnsi="宋体"/>
          <w:bCs/>
        </w:rPr>
        <w:t>（4）属于所质疑的采购人或采购人委托的采购代理机构组织的采购活动；</w:t>
      </w:r>
    </w:p>
    <w:p w14:paraId="38A7A17A">
      <w:pPr>
        <w:autoSpaceDE w:val="0"/>
        <w:spacing w:line="360" w:lineRule="auto"/>
        <w:ind w:firstLine="420" w:firstLineChars="200"/>
        <w:jc w:val="left"/>
        <w:rPr>
          <w:rFonts w:ascii="宋体" w:hAnsi="宋体"/>
          <w:bCs/>
        </w:rPr>
      </w:pPr>
      <w:r>
        <w:rPr>
          <w:rFonts w:hint="eastAsia" w:ascii="宋体" w:hAnsi="宋体"/>
          <w:bCs/>
        </w:rPr>
        <w:t xml:space="preserve">（5）同一质疑事项未经采购人或采购人委托的采购代理机构质疑处理； </w:t>
      </w:r>
    </w:p>
    <w:p w14:paraId="7477D653">
      <w:pPr>
        <w:autoSpaceDE w:val="0"/>
        <w:spacing w:line="360" w:lineRule="auto"/>
        <w:ind w:firstLine="420" w:firstLineChars="200"/>
        <w:jc w:val="left"/>
        <w:rPr>
          <w:rFonts w:ascii="宋体" w:hAnsi="宋体"/>
          <w:bCs/>
        </w:rPr>
      </w:pPr>
      <w:r>
        <w:rPr>
          <w:rFonts w:hint="eastAsia" w:ascii="宋体" w:hAnsi="宋体"/>
          <w:bCs/>
        </w:rPr>
        <w:t>（6）供应商对同一采购程序环节的质疑应当在质疑有效期内一次性提出；</w:t>
      </w:r>
    </w:p>
    <w:p w14:paraId="7AFA03A8">
      <w:pPr>
        <w:autoSpaceDE w:val="0"/>
        <w:spacing w:line="360" w:lineRule="auto"/>
        <w:ind w:firstLine="420" w:firstLineChars="200"/>
        <w:jc w:val="left"/>
        <w:rPr>
          <w:rFonts w:ascii="宋体" w:hAnsi="宋体"/>
          <w:bCs/>
        </w:rPr>
      </w:pPr>
      <w:r>
        <w:rPr>
          <w:rFonts w:hint="eastAsia" w:ascii="宋体" w:hAnsi="宋体"/>
          <w:bCs/>
        </w:rPr>
        <w:t>（7）供应商提交质疑应当提交必要的证明材料，证明材料应以合法手段取得；</w:t>
      </w:r>
    </w:p>
    <w:p w14:paraId="3000064E">
      <w:pPr>
        <w:autoSpaceDE w:val="0"/>
        <w:spacing w:line="360" w:lineRule="auto"/>
        <w:ind w:firstLine="420" w:firstLineChars="200"/>
        <w:jc w:val="left"/>
        <w:rPr>
          <w:rFonts w:ascii="宋体" w:hAnsi="宋体"/>
        </w:rPr>
      </w:pPr>
      <w:r>
        <w:rPr>
          <w:rFonts w:hint="eastAsia" w:ascii="宋体" w:hAnsi="宋体"/>
          <w:bCs/>
        </w:rPr>
        <w:t>（8）财政部门规定的其他条件。</w:t>
      </w:r>
    </w:p>
    <w:p w14:paraId="425DC2E4">
      <w:pPr>
        <w:autoSpaceDE w:val="0"/>
        <w:spacing w:line="360" w:lineRule="auto"/>
        <w:ind w:firstLine="420" w:firstLineChars="200"/>
        <w:jc w:val="left"/>
        <w:rPr>
          <w:rFonts w:ascii="宋体" w:hAnsi="宋体"/>
          <w:b/>
        </w:rPr>
      </w:pPr>
      <w:bookmarkStart w:id="149" w:name="_9.2质疑、投诉应当采用书面形式，质疑函、投诉书均应明确阐述招标文件、"/>
      <w:bookmarkEnd w:id="149"/>
      <w:r>
        <w:rPr>
          <w:rFonts w:hint="eastAsia" w:ascii="宋体" w:hAnsi="宋体"/>
        </w:rPr>
        <w:t xml:space="preserve"> 38.2.5 </w:t>
      </w:r>
      <w:r>
        <w:rPr>
          <w:rFonts w:hint="eastAsia" w:ascii="宋体" w:hAnsi="宋体"/>
          <w:bCs/>
        </w:rPr>
        <w:t>供应商提出质疑应当提交质疑函和必要的证明材料，针对同一采购程序环节的质疑必须在法定质疑期内一次性提出。质疑函应当包括下列内容（质疑函格式后附）：</w:t>
      </w:r>
    </w:p>
    <w:p w14:paraId="5C482AA5">
      <w:pPr>
        <w:autoSpaceDE w:val="0"/>
        <w:spacing w:line="360" w:lineRule="auto"/>
        <w:ind w:firstLine="420" w:firstLineChars="200"/>
        <w:jc w:val="left"/>
        <w:rPr>
          <w:rFonts w:ascii="宋体" w:hAnsi="宋体"/>
          <w:bCs/>
        </w:rPr>
      </w:pPr>
      <w:r>
        <w:rPr>
          <w:rFonts w:hint="eastAsia" w:ascii="宋体" w:hAnsi="宋体"/>
          <w:bCs/>
        </w:rPr>
        <w:t>（1）供应商的姓名或者名称、地址、邮编、联系人及联系电话；</w:t>
      </w:r>
    </w:p>
    <w:p w14:paraId="5139266E">
      <w:pPr>
        <w:autoSpaceDE w:val="0"/>
        <w:spacing w:line="360" w:lineRule="auto"/>
        <w:ind w:firstLine="420" w:firstLineChars="200"/>
        <w:jc w:val="left"/>
        <w:rPr>
          <w:rFonts w:ascii="宋体" w:hAnsi="宋体"/>
          <w:bCs/>
        </w:rPr>
      </w:pPr>
      <w:r>
        <w:rPr>
          <w:rFonts w:hint="eastAsia" w:ascii="宋体" w:hAnsi="宋体"/>
          <w:bCs/>
        </w:rPr>
        <w:t>（2）质疑项目的名称、编号；</w:t>
      </w:r>
    </w:p>
    <w:p w14:paraId="0B7FC027">
      <w:pPr>
        <w:autoSpaceDE w:val="0"/>
        <w:spacing w:line="360" w:lineRule="auto"/>
        <w:ind w:firstLine="420" w:firstLineChars="200"/>
        <w:jc w:val="left"/>
        <w:rPr>
          <w:rFonts w:ascii="宋体" w:hAnsi="宋体"/>
          <w:bCs/>
        </w:rPr>
      </w:pPr>
      <w:r>
        <w:rPr>
          <w:rFonts w:hint="eastAsia" w:ascii="宋体" w:hAnsi="宋体"/>
          <w:bCs/>
        </w:rPr>
        <w:t>（3）具体、明确的质疑事项和与质疑事项相关的请求；</w:t>
      </w:r>
    </w:p>
    <w:p w14:paraId="7F0C516F">
      <w:pPr>
        <w:autoSpaceDE w:val="0"/>
        <w:spacing w:line="360" w:lineRule="auto"/>
        <w:ind w:firstLine="420" w:firstLineChars="200"/>
        <w:jc w:val="left"/>
        <w:rPr>
          <w:rFonts w:ascii="宋体" w:hAnsi="宋体"/>
          <w:bCs/>
        </w:rPr>
      </w:pPr>
      <w:r>
        <w:rPr>
          <w:rFonts w:hint="eastAsia" w:ascii="宋体" w:hAnsi="宋体"/>
          <w:bCs/>
        </w:rPr>
        <w:t>（4）事实依据（列明权益受到损害的事实和理由）；</w:t>
      </w:r>
    </w:p>
    <w:p w14:paraId="73CE4E68">
      <w:pPr>
        <w:autoSpaceDE w:val="0"/>
        <w:spacing w:line="360" w:lineRule="auto"/>
        <w:ind w:firstLine="420" w:firstLineChars="200"/>
        <w:jc w:val="left"/>
        <w:rPr>
          <w:rFonts w:ascii="宋体" w:hAnsi="宋体"/>
          <w:bCs/>
        </w:rPr>
      </w:pPr>
      <w:r>
        <w:rPr>
          <w:rFonts w:hint="eastAsia" w:ascii="宋体" w:hAnsi="宋体"/>
          <w:bCs/>
        </w:rPr>
        <w:t>（5）必要的法律依据；</w:t>
      </w:r>
    </w:p>
    <w:p w14:paraId="3A42B732">
      <w:pPr>
        <w:autoSpaceDE w:val="0"/>
        <w:spacing w:line="360" w:lineRule="auto"/>
        <w:ind w:firstLine="420" w:firstLineChars="200"/>
        <w:jc w:val="left"/>
        <w:rPr>
          <w:rFonts w:ascii="宋体" w:hAnsi="宋体"/>
          <w:bCs/>
        </w:rPr>
      </w:pPr>
      <w:r>
        <w:rPr>
          <w:rFonts w:hint="eastAsia" w:ascii="宋体" w:hAnsi="宋体"/>
          <w:bCs/>
        </w:rPr>
        <w:t>（6）提出质疑的日期。</w:t>
      </w:r>
    </w:p>
    <w:p w14:paraId="40ED1E05">
      <w:pPr>
        <w:autoSpaceDE w:val="0"/>
        <w:spacing w:line="360" w:lineRule="auto"/>
        <w:ind w:firstLine="420" w:firstLineChars="200"/>
        <w:jc w:val="left"/>
        <w:rPr>
          <w:rFonts w:ascii="宋体" w:hAnsi="宋体"/>
          <w:bCs/>
        </w:rPr>
      </w:pPr>
      <w:r>
        <w:rPr>
          <w:rFonts w:hint="eastAsia" w:ascii="宋体" w:hAnsi="宋体"/>
          <w:bCs/>
        </w:rPr>
        <w:t>供应商为自然人的，应当由本人签字；供应商为法人或者其他组织的，应当由法定代表人、主要负责人，或者其委托代理人签字或者盖章，并加盖公章。</w:t>
      </w:r>
    </w:p>
    <w:p w14:paraId="2F9CDA3D">
      <w:pPr>
        <w:autoSpaceDE w:val="0"/>
        <w:spacing w:line="360" w:lineRule="auto"/>
        <w:ind w:firstLine="422" w:firstLineChars="200"/>
        <w:jc w:val="left"/>
        <w:rPr>
          <w:rFonts w:ascii="宋体" w:hAnsi="宋体"/>
          <w:b/>
        </w:rPr>
      </w:pPr>
      <w:r>
        <w:rPr>
          <w:rFonts w:hint="eastAsia" w:ascii="宋体" w:hAnsi="宋体"/>
          <w:b/>
        </w:rPr>
        <w:t>38.2.6采购人或采购人委托的采购代理机构在收到质疑函后7个工作日内作出答复，并以书面形式通知质疑供应商及其他有关供应商。对不符合质疑条件的质疑，答复不予受理，并说明理由；对符合质疑条件的质疑，对质疑事项作出答复。</w:t>
      </w:r>
    </w:p>
    <w:p w14:paraId="20A7AC0C">
      <w:pPr>
        <w:autoSpaceDE w:val="0"/>
        <w:spacing w:line="360" w:lineRule="auto"/>
        <w:ind w:firstLine="420" w:firstLineChars="200"/>
        <w:jc w:val="left"/>
        <w:rPr>
          <w:rFonts w:ascii="宋体" w:hAnsi="宋体"/>
          <w:bCs/>
        </w:rPr>
      </w:pPr>
      <w:r>
        <w:rPr>
          <w:rFonts w:hint="eastAsia" w:ascii="宋体" w:hAnsi="宋体"/>
        </w:rPr>
        <w:t>3</w:t>
      </w:r>
      <w:r>
        <w:rPr>
          <w:rFonts w:hint="eastAsia" w:ascii="宋体" w:hAnsi="宋体"/>
          <w:bCs/>
        </w:rPr>
        <w:t>8.2.7采购人、采购代理机构认为供应商质疑不成立，或者成立但未对中标结果构成影响的，继续开展采购活动；认为供应商质疑成立且影响或者可能影响中标结果的，按照下列情况处理：</w:t>
      </w:r>
    </w:p>
    <w:p w14:paraId="74EF580A">
      <w:pPr>
        <w:autoSpaceDE w:val="0"/>
        <w:spacing w:line="360" w:lineRule="auto"/>
        <w:ind w:firstLine="420" w:firstLineChars="200"/>
        <w:jc w:val="left"/>
        <w:rPr>
          <w:rFonts w:ascii="宋体" w:hAnsi="宋体"/>
          <w:bCs/>
        </w:rPr>
      </w:pPr>
      <w:r>
        <w:rPr>
          <w:rFonts w:hint="eastAsia" w:ascii="宋体" w:hAnsi="宋体"/>
          <w:bCs/>
        </w:rPr>
        <w:t>（一）对招标文件提出的质疑，依法通过澄清或者修改可以继续开展采购活动的，澄清或者修改招标文件后继续开展采购活动；否则应当修改招标文件后重新开展采购活动。</w:t>
      </w:r>
    </w:p>
    <w:p w14:paraId="52E92083">
      <w:pPr>
        <w:autoSpaceDE w:val="0"/>
        <w:spacing w:line="360" w:lineRule="auto"/>
        <w:ind w:firstLine="420" w:firstLineChars="200"/>
        <w:jc w:val="left"/>
        <w:rPr>
          <w:rFonts w:ascii="宋体" w:hAnsi="宋体"/>
          <w:bCs/>
        </w:rPr>
      </w:pPr>
      <w:r>
        <w:rPr>
          <w:rFonts w:hint="eastAsia" w:ascii="宋体" w:hAnsi="宋体"/>
          <w:bCs/>
        </w:rPr>
        <w:t>（二）对采购过程、中标结果提出的质疑，合格供应商符合法定数量时，可以从合格的中标候选人中另行确定中标供应商的，应当依法另行确定中标供应商；否则应当重新开展采购活动。</w:t>
      </w:r>
    </w:p>
    <w:p w14:paraId="4F05C3B8">
      <w:pPr>
        <w:autoSpaceDE w:val="0"/>
        <w:spacing w:line="360" w:lineRule="auto"/>
        <w:ind w:firstLine="420" w:firstLineChars="200"/>
        <w:jc w:val="left"/>
        <w:rPr>
          <w:rFonts w:ascii="宋体" w:hAnsi="宋体"/>
          <w:bCs/>
        </w:rPr>
      </w:pPr>
      <w:r>
        <w:rPr>
          <w:rFonts w:hint="eastAsia" w:ascii="宋体" w:hAnsi="宋体"/>
          <w:bCs/>
        </w:rPr>
        <w:t>质疑答复导致中标结果改变的，采购人或者采购代理机构应当将有关情况书面报告本级财政部门。</w:t>
      </w:r>
    </w:p>
    <w:p w14:paraId="2B0264AB">
      <w:pPr>
        <w:spacing w:line="360" w:lineRule="auto"/>
        <w:ind w:firstLine="422" w:firstLineChars="200"/>
        <w:rPr>
          <w:rFonts w:hAnsi="宋体"/>
          <w:b/>
        </w:rPr>
      </w:pPr>
      <w:r>
        <w:rPr>
          <w:rFonts w:hAnsi="宋体"/>
          <w:b/>
        </w:rPr>
        <w:t>38.3</w:t>
      </w:r>
      <w:r>
        <w:rPr>
          <w:rFonts w:hint="eastAsia" w:ascii="宋体" w:hAnsi="宋体"/>
          <w:b/>
        </w:rPr>
        <w:t>投诉</w:t>
      </w:r>
    </w:p>
    <w:p w14:paraId="657B5229">
      <w:pPr>
        <w:spacing w:line="360" w:lineRule="auto"/>
        <w:ind w:firstLine="422" w:firstLineChars="200"/>
        <w:rPr>
          <w:rFonts w:hAnsi="宋体"/>
          <w:bCs/>
        </w:rPr>
      </w:pPr>
      <w:r>
        <w:rPr>
          <w:rFonts w:hAnsi="宋体"/>
          <w:b/>
        </w:rPr>
        <w:t>38.3</w:t>
      </w:r>
      <w:r>
        <w:rPr>
          <w:rFonts w:hAnsi="宋体"/>
          <w:bCs/>
        </w:rPr>
        <w:t>.</w:t>
      </w:r>
      <w:r>
        <w:rPr>
          <w:rFonts w:hAnsi="宋体"/>
          <w:b/>
          <w:bCs/>
        </w:rPr>
        <w:t xml:space="preserve">1 </w:t>
      </w:r>
      <w:r>
        <w:rPr>
          <w:rFonts w:hAnsi="宋体"/>
          <w:bCs/>
        </w:rPr>
        <w:t xml:space="preserve"> </w:t>
      </w:r>
      <w:r>
        <w:rPr>
          <w:rFonts w:hint="eastAsia" w:ascii="宋体" w:hAnsi="宋体"/>
          <w:bCs/>
        </w:rPr>
        <w:t>供应商认为采购文件、采购过程、中标和成交结果使自己的合法权益受到损害的，应当首先依法向采购人或采购人委托的</w:t>
      </w:r>
      <w:r>
        <w:rPr>
          <w:rFonts w:hint="eastAsia" w:ascii="宋体" w:hAnsi="宋体"/>
        </w:rPr>
        <w:t>采购代理机构</w:t>
      </w:r>
      <w:r>
        <w:rPr>
          <w:rFonts w:hint="eastAsia" w:ascii="宋体" w:hAnsi="宋体"/>
          <w:bCs/>
        </w:rPr>
        <w:t>提出质疑。对采购人、</w:t>
      </w:r>
      <w:r>
        <w:rPr>
          <w:rFonts w:hint="eastAsia" w:ascii="宋体" w:hAnsi="宋体"/>
        </w:rPr>
        <w:t>采购代理机构</w:t>
      </w:r>
      <w:r>
        <w:rPr>
          <w:rFonts w:hint="eastAsia" w:ascii="宋体" w:hAnsi="宋体"/>
          <w:bCs/>
        </w:rPr>
        <w:t>的答复不满意，或者采购人、</w:t>
      </w:r>
      <w:r>
        <w:rPr>
          <w:rFonts w:hint="eastAsia" w:ascii="宋体" w:hAnsi="宋体"/>
        </w:rPr>
        <w:t>采购代理机构</w:t>
      </w:r>
      <w:r>
        <w:rPr>
          <w:rFonts w:hint="eastAsia" w:ascii="宋体" w:hAnsi="宋体"/>
          <w:bCs/>
        </w:rPr>
        <w:t>未在规定期限内做出答复的，供应商可以在答复期满后</w:t>
      </w:r>
      <w:r>
        <w:rPr>
          <w:rFonts w:hAnsi="宋体"/>
          <w:bCs/>
        </w:rPr>
        <w:t>15</w:t>
      </w:r>
      <w:r>
        <w:rPr>
          <w:rFonts w:hint="eastAsia" w:ascii="宋体" w:hAnsi="宋体"/>
          <w:bCs/>
        </w:rPr>
        <w:t>个工作日内向南宁市政府采购监督管理部门提起投诉，投诉联系方式见“投标人须知前附表”。</w:t>
      </w:r>
    </w:p>
    <w:p w14:paraId="0B7E24B4">
      <w:pPr>
        <w:spacing w:line="360" w:lineRule="auto"/>
        <w:ind w:firstLine="422" w:firstLineChars="200"/>
        <w:rPr>
          <w:rFonts w:hAnsi="宋体"/>
          <w:bCs/>
        </w:rPr>
      </w:pPr>
      <w:r>
        <w:rPr>
          <w:rFonts w:hAnsi="宋体"/>
          <w:b/>
        </w:rPr>
        <w:t>38.3</w:t>
      </w:r>
      <w:r>
        <w:rPr>
          <w:b/>
        </w:rPr>
        <w:t xml:space="preserve">.2 </w:t>
      </w:r>
      <w:r>
        <w:t xml:space="preserve"> </w:t>
      </w:r>
      <w:r>
        <w:rPr>
          <w:rFonts w:hint="eastAsia" w:ascii="宋体" w:hAnsi="宋体"/>
        </w:rPr>
        <w:t>投诉人投诉时，应当提交投诉书，并按照被投诉采购人、采购代理机构和与投诉事项有关的供应商数量提供投诉书的副本。投诉书应当包括下列主要内容（如材料中有外文资料应同时附上对应的中文译本）</w:t>
      </w:r>
      <w:r>
        <w:rPr>
          <w:rFonts w:hint="eastAsia" w:ascii="宋体" w:hAnsi="宋体"/>
          <w:bCs/>
        </w:rPr>
        <w:t>（投诉书格式后附）</w:t>
      </w:r>
      <w:r>
        <w:rPr>
          <w:rFonts w:hint="eastAsia" w:ascii="宋体" w:hAnsi="宋体"/>
        </w:rPr>
        <w:t>：</w:t>
      </w:r>
    </w:p>
    <w:p w14:paraId="5FD251D7">
      <w:pPr>
        <w:spacing w:line="360" w:lineRule="auto"/>
        <w:ind w:firstLine="420" w:firstLineChars="200"/>
        <w:jc w:val="left"/>
        <w:rPr>
          <w:rFonts w:ascii="宋体" w:hAnsi="宋体"/>
        </w:rPr>
      </w:pPr>
      <w:r>
        <w:rPr>
          <w:rFonts w:hint="eastAsia" w:ascii="宋体" w:hAnsi="宋体"/>
        </w:rPr>
        <w:t xml:space="preserve">（1）投诉人和被投诉人的名称、地址、邮编、联系人及联系电话等； </w:t>
      </w:r>
    </w:p>
    <w:p w14:paraId="2AD656B6">
      <w:pPr>
        <w:spacing w:line="360" w:lineRule="auto"/>
        <w:ind w:firstLine="420" w:firstLineChars="200"/>
        <w:jc w:val="left"/>
        <w:rPr>
          <w:rFonts w:ascii="宋体" w:hAnsi="宋体"/>
        </w:rPr>
      </w:pPr>
      <w:r>
        <w:rPr>
          <w:rFonts w:hint="eastAsia" w:ascii="宋体" w:hAnsi="宋体"/>
        </w:rPr>
        <w:t xml:space="preserve">（2）质疑和质疑答复情况及相关证明材料； </w:t>
      </w:r>
    </w:p>
    <w:p w14:paraId="399FDC7A">
      <w:pPr>
        <w:spacing w:line="360" w:lineRule="auto"/>
        <w:ind w:firstLine="420" w:firstLineChars="200"/>
        <w:jc w:val="left"/>
        <w:rPr>
          <w:rFonts w:ascii="宋体" w:hAnsi="宋体"/>
        </w:rPr>
      </w:pPr>
      <w:r>
        <w:rPr>
          <w:rFonts w:hint="eastAsia" w:ascii="宋体" w:hAnsi="宋体"/>
        </w:rPr>
        <w:t>（3）具体、明确的投诉事项和与投诉事项相关的投诉请求；</w:t>
      </w:r>
    </w:p>
    <w:p w14:paraId="3017EBD8">
      <w:pPr>
        <w:spacing w:line="360" w:lineRule="auto"/>
        <w:ind w:firstLine="420" w:firstLineChars="200"/>
        <w:jc w:val="left"/>
        <w:rPr>
          <w:rFonts w:ascii="宋体" w:hAnsi="宋体"/>
        </w:rPr>
      </w:pPr>
      <w:r>
        <w:rPr>
          <w:rFonts w:hint="eastAsia" w:ascii="宋体" w:hAnsi="宋体"/>
        </w:rPr>
        <w:t>（4）事实依据；</w:t>
      </w:r>
    </w:p>
    <w:p w14:paraId="62A946D1">
      <w:pPr>
        <w:spacing w:line="360" w:lineRule="auto"/>
        <w:ind w:firstLine="420" w:firstLineChars="200"/>
        <w:jc w:val="left"/>
        <w:rPr>
          <w:rFonts w:ascii="宋体" w:hAnsi="宋体"/>
        </w:rPr>
      </w:pPr>
      <w:r>
        <w:rPr>
          <w:rFonts w:hint="eastAsia" w:ascii="宋体" w:hAnsi="宋体"/>
        </w:rPr>
        <w:t>（5）法律依据；</w:t>
      </w:r>
    </w:p>
    <w:p w14:paraId="47921A1F">
      <w:pPr>
        <w:spacing w:line="360" w:lineRule="auto"/>
        <w:ind w:firstLine="420" w:firstLineChars="200"/>
        <w:jc w:val="left"/>
        <w:rPr>
          <w:rFonts w:ascii="宋体" w:hAnsi="宋体"/>
        </w:rPr>
      </w:pPr>
      <w:r>
        <w:rPr>
          <w:rFonts w:hint="eastAsia" w:ascii="宋体" w:hAnsi="宋体"/>
        </w:rPr>
        <w:t>（6）提起投诉的日期。</w:t>
      </w:r>
    </w:p>
    <w:p w14:paraId="531A4741">
      <w:pPr>
        <w:spacing w:line="360" w:lineRule="auto"/>
        <w:ind w:firstLine="420" w:firstLineChars="200"/>
        <w:jc w:val="left"/>
        <w:rPr>
          <w:rFonts w:hAnsi="宋体"/>
        </w:rPr>
      </w:pPr>
      <w:r>
        <w:rPr>
          <w:rFonts w:hint="eastAsia" w:ascii="宋体" w:hAnsi="宋体"/>
        </w:rPr>
        <w:t>（7）附件材料：营业执照副本内页复印件（要求证件有效并清晰反映企业法人经营范围；近期连续三个月依法缴纳税收和在职职工社会保障资金证明材料（复印件）。</w:t>
      </w:r>
      <w:r>
        <w:rPr>
          <w:rFonts w:hAnsi="宋体"/>
        </w:rPr>
        <w:tab/>
      </w:r>
    </w:p>
    <w:p w14:paraId="54BB14C7">
      <w:pPr>
        <w:spacing w:line="360" w:lineRule="auto"/>
        <w:ind w:firstLine="422" w:firstLineChars="200"/>
        <w:rPr>
          <w:rFonts w:hAnsi="宋体"/>
          <w:bCs/>
        </w:rPr>
      </w:pPr>
      <w:r>
        <w:rPr>
          <w:rFonts w:hAnsi="宋体"/>
          <w:b/>
        </w:rPr>
        <w:t>38.3</w:t>
      </w:r>
      <w:r>
        <w:rPr>
          <w:b/>
        </w:rPr>
        <w:t xml:space="preserve">.3  </w:t>
      </w:r>
      <w:r>
        <w:rPr>
          <w:rFonts w:hint="eastAsia" w:ascii="宋体" w:hAnsi="宋体"/>
        </w:rPr>
        <w:t>投诉人可以委托代理人办理投诉事务。</w:t>
      </w:r>
      <w:r>
        <w:rPr>
          <w:rFonts w:hint="eastAsia" w:ascii="宋体" w:hAnsi="宋体"/>
          <w:bCs/>
        </w:rPr>
        <w:t>委托代理人应熟悉相关业务情况。</w:t>
      </w:r>
      <w:r>
        <w:rPr>
          <w:rFonts w:hint="eastAsia" w:ascii="宋体" w:hAnsi="宋体"/>
        </w:rPr>
        <w:t>代理人办理投诉事务时，除提交投诉书外，还应当提交投诉人的授权委托书和委托代理人身份证明复印件。</w:t>
      </w:r>
    </w:p>
    <w:p w14:paraId="47535C54">
      <w:pPr>
        <w:spacing w:line="360" w:lineRule="auto"/>
        <w:ind w:firstLine="422" w:firstLineChars="200"/>
        <w:rPr>
          <w:rFonts w:hAnsi="宋体"/>
        </w:rPr>
      </w:pPr>
      <w:r>
        <w:rPr>
          <w:rFonts w:hAnsi="宋体"/>
          <w:b/>
        </w:rPr>
        <w:t>38.3</w:t>
      </w:r>
      <w:r>
        <w:rPr>
          <w:b/>
        </w:rPr>
        <w:t>.4</w:t>
      </w:r>
      <w:r>
        <w:t xml:space="preserve">  </w:t>
      </w:r>
      <w:r>
        <w:rPr>
          <w:rFonts w:hint="eastAsia" w:ascii="宋体" w:hAnsi="宋体"/>
        </w:rPr>
        <w:t>投诉人提起投诉应当符合下列条件：</w:t>
      </w:r>
    </w:p>
    <w:p w14:paraId="3D68EEF3">
      <w:pPr>
        <w:spacing w:line="360" w:lineRule="auto"/>
        <w:ind w:firstLine="420" w:firstLineChars="200"/>
        <w:rPr>
          <w:rFonts w:ascii="宋体" w:hAnsi="宋体"/>
        </w:rPr>
      </w:pPr>
      <w:r>
        <w:rPr>
          <w:rFonts w:hint="eastAsia" w:ascii="宋体" w:hAnsi="宋体"/>
        </w:rPr>
        <w:t>（1）投诉人是参与所投诉政府采购活动的供应商；</w:t>
      </w:r>
    </w:p>
    <w:p w14:paraId="7AB2F2B4">
      <w:pPr>
        <w:spacing w:line="360" w:lineRule="auto"/>
        <w:ind w:firstLine="420" w:firstLineChars="200"/>
        <w:rPr>
          <w:rFonts w:ascii="宋体" w:hAnsi="宋体"/>
        </w:rPr>
      </w:pPr>
      <w:r>
        <w:rPr>
          <w:rFonts w:hint="eastAsia" w:ascii="宋体" w:hAnsi="宋体"/>
        </w:rPr>
        <w:t>（2）提起投诉前已依法进行质疑；</w:t>
      </w:r>
    </w:p>
    <w:p w14:paraId="523796CF">
      <w:pPr>
        <w:spacing w:line="360" w:lineRule="auto"/>
        <w:ind w:firstLine="420" w:firstLineChars="200"/>
        <w:rPr>
          <w:rFonts w:ascii="宋体" w:hAnsi="宋体"/>
        </w:rPr>
      </w:pPr>
      <w:r>
        <w:rPr>
          <w:rFonts w:hint="eastAsia" w:ascii="宋体" w:hAnsi="宋体"/>
        </w:rPr>
        <w:t>（3）投诉书内容符合本章第38.3.2项的规定；</w:t>
      </w:r>
    </w:p>
    <w:p w14:paraId="58C0C038">
      <w:pPr>
        <w:spacing w:line="360" w:lineRule="auto"/>
        <w:ind w:firstLine="420" w:firstLineChars="200"/>
        <w:rPr>
          <w:rFonts w:ascii="宋体" w:hAnsi="宋体"/>
        </w:rPr>
      </w:pPr>
      <w:r>
        <w:rPr>
          <w:rFonts w:hint="eastAsia" w:ascii="宋体" w:hAnsi="宋体"/>
        </w:rPr>
        <w:t>（4）在投诉有效期限内提起投诉；</w:t>
      </w:r>
    </w:p>
    <w:p w14:paraId="7B05FFCA">
      <w:pPr>
        <w:spacing w:line="360" w:lineRule="auto"/>
        <w:ind w:firstLine="420" w:firstLineChars="200"/>
        <w:rPr>
          <w:rFonts w:ascii="宋体" w:hAnsi="宋体"/>
        </w:rPr>
      </w:pPr>
      <w:r>
        <w:rPr>
          <w:rFonts w:hint="eastAsia" w:ascii="宋体" w:hAnsi="宋体"/>
        </w:rPr>
        <w:t>（5）属于南宁市政府采购监督管理部门管辖；</w:t>
      </w:r>
    </w:p>
    <w:p w14:paraId="128E2CCD">
      <w:pPr>
        <w:spacing w:line="360" w:lineRule="auto"/>
        <w:ind w:firstLine="420" w:firstLineChars="200"/>
        <w:rPr>
          <w:rFonts w:ascii="宋体" w:hAnsi="宋体"/>
        </w:rPr>
      </w:pPr>
      <w:r>
        <w:rPr>
          <w:rFonts w:hint="eastAsia" w:ascii="宋体" w:hAnsi="宋体"/>
        </w:rPr>
        <w:t>（6）同一投诉事项未经</w:t>
      </w:r>
      <w:r>
        <w:rPr>
          <w:rFonts w:hint="eastAsia" w:ascii="宋体" w:hAnsi="宋体"/>
          <w:bCs/>
        </w:rPr>
        <w:t>南宁市政府采购监督管理部门</w:t>
      </w:r>
      <w:r>
        <w:rPr>
          <w:rFonts w:hint="eastAsia" w:ascii="宋体" w:hAnsi="宋体"/>
        </w:rPr>
        <w:t>投诉处理；</w:t>
      </w:r>
    </w:p>
    <w:p w14:paraId="3EADB26E">
      <w:pPr>
        <w:spacing w:line="360" w:lineRule="auto"/>
        <w:ind w:firstLine="420" w:firstLineChars="200"/>
        <w:rPr>
          <w:rFonts w:ascii="宋体"/>
        </w:rPr>
      </w:pPr>
      <w:r>
        <w:rPr>
          <w:rFonts w:hint="eastAsia" w:ascii="宋体" w:hAnsi="宋体"/>
        </w:rPr>
        <w:t>（7）国务院财政部门规定的其他条件。</w:t>
      </w:r>
    </w:p>
    <w:p w14:paraId="11E773F5">
      <w:pPr>
        <w:spacing w:line="360" w:lineRule="auto"/>
        <w:ind w:firstLine="422" w:firstLineChars="200"/>
      </w:pPr>
      <w:r>
        <w:rPr>
          <w:rFonts w:hAnsi="宋体"/>
          <w:b/>
        </w:rPr>
        <w:t>38.3</w:t>
      </w:r>
      <w:r>
        <w:rPr>
          <w:rFonts w:hint="eastAsia" w:ascii="宋体" w:hAnsi="宋体"/>
          <w:b/>
        </w:rPr>
        <w:t>.5</w:t>
      </w:r>
      <w:r>
        <w:rPr>
          <w:rFonts w:hint="eastAsia" w:ascii="宋体"/>
        </w:rPr>
        <w:t xml:space="preserve">  </w:t>
      </w:r>
      <w:r>
        <w:rPr>
          <w:rFonts w:hint="eastAsia" w:ascii="宋体" w:hAnsi="宋体"/>
        </w:rPr>
        <w:t>南宁市政府采购监督管理部门自受理投诉之日起30个工作日内，对投诉事项作出处理决定，并以书面形式通知投诉人、被投诉人及其他与投诉处理结果有利害关系的政府采购当事人。并将投诉结果在http：//zfcg.gxzf.gov.cn (广西壮族自治区政府采购网)发布。</w:t>
      </w:r>
    </w:p>
    <w:p w14:paraId="4E005087">
      <w:pPr>
        <w:spacing w:line="360" w:lineRule="auto"/>
        <w:ind w:firstLine="422" w:firstLineChars="200"/>
        <w:rPr>
          <w:rFonts w:ascii="宋体"/>
        </w:rPr>
      </w:pPr>
      <w:r>
        <w:rPr>
          <w:rFonts w:hAnsi="宋体"/>
          <w:b/>
        </w:rPr>
        <w:t>38.3</w:t>
      </w:r>
      <w:r>
        <w:rPr>
          <w:rFonts w:hint="eastAsia" w:ascii="宋体" w:hAnsi="宋体"/>
          <w:b/>
        </w:rPr>
        <w:t>.6</w:t>
      </w:r>
      <w:r>
        <w:rPr>
          <w:rFonts w:hint="eastAsia" w:ascii="宋体"/>
        </w:rPr>
        <w:t xml:space="preserve">  </w:t>
      </w:r>
      <w:r>
        <w:rPr>
          <w:rFonts w:hint="eastAsia" w:ascii="宋体" w:hAnsi="宋体"/>
        </w:rPr>
        <w:t>南宁市政府采购监督管理部门在处理投诉事项期间，可以视具体情况暂停采购活动。</w:t>
      </w:r>
    </w:p>
    <w:p w14:paraId="0E91F0B9">
      <w:pPr>
        <w:snapToGrid w:val="0"/>
        <w:spacing w:line="360" w:lineRule="auto"/>
        <w:ind w:left="120" w:leftChars="57" w:firstLine="482" w:firstLineChars="150"/>
        <w:jc w:val="center"/>
        <w:outlineLvl w:val="2"/>
        <w:rPr>
          <w:rFonts w:ascii="宋体" w:hAnsi="宋体"/>
          <w:b/>
          <w:bCs/>
          <w:sz w:val="32"/>
          <w:szCs w:val="32"/>
        </w:rPr>
      </w:pPr>
      <w:bookmarkStart w:id="150" w:name="_Toc8819"/>
      <w:bookmarkEnd w:id="150"/>
      <w:bookmarkStart w:id="151" w:name="_Toc11264"/>
      <w:bookmarkEnd w:id="151"/>
      <w:bookmarkStart w:id="152" w:name="_Toc449"/>
    </w:p>
    <w:p w14:paraId="600F005A">
      <w:pPr>
        <w:snapToGrid w:val="0"/>
        <w:spacing w:line="360" w:lineRule="auto"/>
        <w:ind w:left="120" w:leftChars="57" w:firstLine="482" w:firstLineChars="150"/>
        <w:jc w:val="center"/>
        <w:outlineLvl w:val="2"/>
        <w:rPr>
          <w:b/>
          <w:bCs/>
          <w:sz w:val="32"/>
          <w:szCs w:val="32"/>
        </w:rPr>
      </w:pPr>
      <w:bookmarkStart w:id="153" w:name="_Toc10552"/>
      <w:r>
        <w:rPr>
          <w:rFonts w:hint="eastAsia" w:ascii="宋体" w:hAnsi="宋体"/>
          <w:b/>
          <w:bCs/>
          <w:sz w:val="32"/>
          <w:szCs w:val="32"/>
        </w:rPr>
        <w:t>八、验收</w:t>
      </w:r>
      <w:bookmarkEnd w:id="152"/>
      <w:bookmarkEnd w:id="153"/>
    </w:p>
    <w:p w14:paraId="2B07F3DF">
      <w:pPr>
        <w:spacing w:line="360" w:lineRule="auto"/>
        <w:ind w:firstLine="422" w:firstLineChars="200"/>
        <w:rPr>
          <w:rFonts w:hAnsi="宋体"/>
          <w:b/>
          <w:szCs w:val="21"/>
        </w:rPr>
      </w:pPr>
      <w:r>
        <w:rPr>
          <w:rFonts w:hAnsi="宋体"/>
          <w:b/>
        </w:rPr>
        <w:t>39.</w:t>
      </w:r>
      <w:r>
        <w:rPr>
          <w:rFonts w:hint="eastAsia" w:ascii="宋体" w:hAnsi="宋体"/>
          <w:b/>
        </w:rPr>
        <w:t>验收</w:t>
      </w:r>
    </w:p>
    <w:p w14:paraId="5C34669B">
      <w:pPr>
        <w:autoSpaceDE w:val="0"/>
        <w:spacing w:line="360" w:lineRule="auto"/>
        <w:ind w:firstLine="420" w:firstLineChars="200"/>
        <w:jc w:val="left"/>
        <w:rPr>
          <w:rFonts w:ascii="宋体" w:hAnsi="宋体"/>
        </w:rPr>
      </w:pPr>
      <w:r>
        <w:rPr>
          <w:rFonts w:hint="eastAsia" w:ascii="宋体" w:hAnsi="宋体"/>
        </w:rPr>
        <w:t>39.1采购人组织对供应商履约的验收。大型或者复杂的政府采购项目，应当邀请国家认可的质量检测机构参加验收工作。验收方成员应当在验收书上签字，并承担相应的法律责任。如果发现与合同中要求不符，供应商须承担由此发生的一切损失和费用，并接受相应的处理。</w:t>
      </w:r>
    </w:p>
    <w:p w14:paraId="649BD33E">
      <w:pPr>
        <w:autoSpaceDE w:val="0"/>
        <w:spacing w:line="360" w:lineRule="auto"/>
        <w:ind w:firstLine="420" w:firstLineChars="200"/>
        <w:jc w:val="left"/>
        <w:rPr>
          <w:rFonts w:ascii="宋体" w:hAnsi="宋体"/>
        </w:rPr>
      </w:pPr>
      <w:r>
        <w:rPr>
          <w:rFonts w:hint="eastAsia" w:ascii="宋体" w:hAnsi="宋体"/>
        </w:rPr>
        <w:t>39.2采购人可以邀请参加本项目的其他投标人或者第三方机构参与验收。参与验收的投标人或者第三方机构的意见作为验收书的参考资料一并存档。</w:t>
      </w:r>
    </w:p>
    <w:p w14:paraId="671BA6D0">
      <w:pPr>
        <w:autoSpaceDE w:val="0"/>
        <w:spacing w:line="360" w:lineRule="auto"/>
        <w:ind w:firstLine="420" w:firstLineChars="200"/>
        <w:jc w:val="left"/>
        <w:rPr>
          <w:rFonts w:ascii="宋体" w:hAnsi="宋体"/>
        </w:rPr>
      </w:pPr>
      <w:r>
        <w:rPr>
          <w:rFonts w:hint="eastAsia" w:ascii="宋体" w:hAnsi="宋体"/>
        </w:rPr>
        <w:t>39.3严格按照采购合同开展履约验收。采购人成立验收小组，按照采购合同的约定对供应商履约情况进行验收。验收时，按照采购合同的约定对每一项技术、货物、安全标准的履约情况进行确认。验收结束后，应当出具验收书，列明各项标准的验收情况及项目总体评价，由验收双方共同签署。验收结果与采购合同约定的资金支付及履约保证金返还条件挂钩。履约验收的各项资料应当存档备查。</w:t>
      </w:r>
    </w:p>
    <w:p w14:paraId="6BCDAAD3">
      <w:pPr>
        <w:autoSpaceDE w:val="0"/>
        <w:spacing w:line="360" w:lineRule="auto"/>
        <w:ind w:firstLine="420" w:firstLineChars="200"/>
        <w:jc w:val="left"/>
        <w:rPr>
          <w:rFonts w:ascii="宋体" w:hAnsi="宋体"/>
        </w:rPr>
      </w:pPr>
      <w:r>
        <w:rPr>
          <w:rFonts w:hint="eastAsia" w:ascii="宋体" w:hAnsi="宋体"/>
        </w:rPr>
        <w:t>39.4验收合格的项目，采购人将根据采购合同的约定及时向供应商支付采购资金。验收不合格的项目，采购人将依法及时处理。采购合同的履行、违约责任和解决争议的方式等适用《中华人民共和国民法典》。供应商在履约过程中有政府采购法律法规规定的违法违规情形的，采购人应当及时报告本级财政部门。</w:t>
      </w:r>
    </w:p>
    <w:p w14:paraId="62279261">
      <w:pPr>
        <w:pStyle w:val="9"/>
        <w:snapToGrid w:val="0"/>
        <w:spacing w:line="400" w:lineRule="exact"/>
        <w:rPr>
          <w:rFonts w:hAnsi="宋体"/>
        </w:rPr>
      </w:pPr>
      <w:r>
        <w:rPr>
          <w:rFonts w:hint="eastAsia" w:hAnsi="宋体"/>
        </w:rPr>
        <w:t xml:space="preserve"> </w:t>
      </w:r>
    </w:p>
    <w:p w14:paraId="3825B532">
      <w:bookmarkStart w:id="154" w:name="_八、其他事项"/>
      <w:bookmarkEnd w:id="154"/>
      <w:bookmarkStart w:id="155" w:name="_Toc25846"/>
      <w:bookmarkEnd w:id="155"/>
      <w:bookmarkStart w:id="156" w:name="_Toc26314"/>
      <w:r>
        <w:rPr>
          <w:rFonts w:hint="eastAsia"/>
        </w:rPr>
        <w:br w:type="page"/>
      </w:r>
      <w:bookmarkEnd w:id="156"/>
    </w:p>
    <w:p w14:paraId="1A73C93E">
      <w:pPr>
        <w:pStyle w:val="3"/>
        <w:keepLines w:val="0"/>
        <w:spacing w:line="360" w:lineRule="auto"/>
        <w:jc w:val="center"/>
      </w:pPr>
      <w:bookmarkStart w:id="157" w:name="_Toc25871"/>
      <w:bookmarkEnd w:id="157"/>
      <w:bookmarkStart w:id="158" w:name="_Toc14368"/>
      <w:r>
        <w:rPr>
          <w:rFonts w:hint="eastAsia" w:ascii="宋体" w:hAnsi="宋体"/>
        </w:rPr>
        <w:t>九、其他事项</w:t>
      </w:r>
      <w:bookmarkEnd w:id="158"/>
    </w:p>
    <w:p w14:paraId="14ADFF86">
      <w:pPr>
        <w:spacing w:line="360" w:lineRule="auto"/>
        <w:ind w:firstLine="480" w:firstLineChars="200"/>
        <w:rPr>
          <w:rFonts w:ascii="黑体" w:hAnsi="黑体" w:eastAsia="黑体"/>
          <w:sz w:val="24"/>
        </w:rPr>
      </w:pPr>
      <w:bookmarkStart w:id="159" w:name="_42.代理服务费"/>
      <w:bookmarkEnd w:id="159"/>
      <w:r>
        <w:rPr>
          <w:rFonts w:hint="eastAsia" w:ascii="黑体" w:hAnsi="黑体" w:eastAsia="黑体"/>
          <w:sz w:val="24"/>
        </w:rPr>
        <w:t>40.代理服务费</w:t>
      </w:r>
    </w:p>
    <w:p w14:paraId="57D77D5A">
      <w:pPr>
        <w:spacing w:line="360" w:lineRule="auto"/>
        <w:ind w:firstLine="422" w:firstLineChars="200"/>
        <w:rPr>
          <w:rFonts w:ascii="宋体" w:hAnsi="宋体"/>
          <w:b/>
          <w:szCs w:val="21"/>
        </w:rPr>
      </w:pPr>
      <w:r>
        <w:rPr>
          <w:rFonts w:hint="eastAsia" w:ascii="宋体" w:hAnsi="宋体"/>
          <w:b/>
        </w:rPr>
        <w:t>代理服务费收费标准及缴费账户详见“投标人须知前附表”，投标人为联合体的，可以由联合体中的一方或者多方共同交纳代理服务费。</w:t>
      </w:r>
    </w:p>
    <w:p w14:paraId="2DFC2121">
      <w:pPr>
        <w:spacing w:line="360" w:lineRule="auto"/>
        <w:ind w:firstLine="480" w:firstLineChars="200"/>
        <w:rPr>
          <w:rFonts w:ascii="黑体" w:hAnsi="黑体" w:eastAsia="黑体"/>
          <w:sz w:val="24"/>
        </w:rPr>
      </w:pPr>
      <w:r>
        <w:rPr>
          <w:rFonts w:hint="eastAsia" w:ascii="黑体" w:hAnsi="黑体" w:eastAsia="黑体"/>
          <w:sz w:val="24"/>
        </w:rPr>
        <w:t>41. 需要补充的其他内容</w:t>
      </w:r>
    </w:p>
    <w:p w14:paraId="2F5275F6">
      <w:pPr>
        <w:autoSpaceDE w:val="0"/>
        <w:spacing w:line="360" w:lineRule="auto"/>
        <w:ind w:firstLine="420" w:firstLineChars="200"/>
        <w:jc w:val="left"/>
        <w:rPr>
          <w:rFonts w:ascii="宋体" w:hAnsi="宋体"/>
          <w:szCs w:val="21"/>
        </w:rPr>
      </w:pPr>
      <w:bookmarkStart w:id="160" w:name="_Hlk65857140"/>
      <w:bookmarkEnd w:id="160"/>
      <w:r>
        <w:rPr>
          <w:rFonts w:hint="eastAsia" w:ascii="宋体" w:hAnsi="宋体"/>
        </w:rPr>
        <w:t>41.1本招标文件解释规则详见“投标人须知前附表”。</w:t>
      </w:r>
    </w:p>
    <w:p w14:paraId="7B61F14E">
      <w:pPr>
        <w:autoSpaceDE w:val="0"/>
        <w:spacing w:line="360" w:lineRule="auto"/>
        <w:ind w:firstLine="420" w:firstLineChars="200"/>
        <w:jc w:val="left"/>
        <w:rPr>
          <w:rFonts w:ascii="宋体" w:hAnsi="宋体"/>
        </w:rPr>
      </w:pPr>
      <w:r>
        <w:rPr>
          <w:rFonts w:hint="eastAsia" w:ascii="宋体" w:hAnsi="宋体"/>
        </w:rPr>
        <w:t>41.2 其他事项详见“投标人须知前附表”。</w:t>
      </w:r>
    </w:p>
    <w:p w14:paraId="7D3572D6">
      <w:pPr>
        <w:pStyle w:val="9"/>
        <w:autoSpaceDE w:val="0"/>
        <w:spacing w:line="360" w:lineRule="auto"/>
        <w:ind w:firstLine="420" w:firstLineChars="200"/>
        <w:jc w:val="left"/>
        <w:rPr>
          <w:rFonts w:hAnsi="宋体"/>
        </w:rPr>
      </w:pPr>
      <w:r>
        <w:rPr>
          <w:rFonts w:hint="eastAsia" w:hAnsi="宋体"/>
        </w:rPr>
        <w:t>41.3本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货物由中小企业制造，即货物由中小企业生产且使用该中小企业商号或者注册商标，不对其中涉及的工程承建商和服务的承接商作出要求的，享受本文件规定的中小企业扶持政策。</w:t>
      </w:r>
    </w:p>
    <w:p w14:paraId="5ED85ECB">
      <w:pPr>
        <w:pStyle w:val="9"/>
        <w:autoSpaceDE w:val="0"/>
        <w:spacing w:line="360" w:lineRule="auto"/>
        <w:ind w:firstLine="420" w:firstLineChars="200"/>
        <w:contextualSpacing/>
        <w:jc w:val="left"/>
        <w:rPr>
          <w:rFonts w:hAnsi="宋体"/>
        </w:rPr>
      </w:pPr>
      <w:r>
        <w:rPr>
          <w:rFonts w:hint="eastAsia" w:hAnsi="宋体"/>
        </w:rPr>
        <w:t>在货物采购项目中，供应商提供的货物既有中小企业制造货物，也有大型企业制造货物的，不享受本文件规定的中小企业扶持政策。以联合体形式参加政府采购活动，联合体各方均为中小企业的，联合体视同中小企业。其中，联合体各方均为小微企业的，联合体视同小微企业。</w:t>
      </w:r>
    </w:p>
    <w:p w14:paraId="2F32DD16">
      <w:pPr>
        <w:pStyle w:val="9"/>
        <w:autoSpaceDE w:val="0"/>
        <w:spacing w:line="360" w:lineRule="auto"/>
        <w:ind w:firstLine="420" w:firstLineChars="200"/>
        <w:contextualSpacing/>
        <w:jc w:val="left"/>
        <w:rPr>
          <w:rFonts w:hAnsi="宋体"/>
        </w:rPr>
      </w:pPr>
      <w:r>
        <w:rPr>
          <w:rFonts w:hint="eastAsia" w:hAnsi="宋体"/>
        </w:rPr>
        <w:t>依据本文件规定享受扶持政策获得政府采购合同的，小微企业不得将合同分包给大中型企业，中型企业不得将合同分包给大型企业。</w:t>
      </w:r>
    </w:p>
    <w:p w14:paraId="3C9F216A">
      <w:pPr>
        <w:spacing w:line="360" w:lineRule="auto"/>
        <w:ind w:firstLine="480" w:firstLineChars="200"/>
        <w:rPr>
          <w:rFonts w:ascii="黑体" w:hAnsi="黑体" w:eastAsia="黑体"/>
          <w:sz w:val="24"/>
        </w:rPr>
      </w:pPr>
      <w:r>
        <w:rPr>
          <w:rFonts w:hint="eastAsia" w:ascii="黑体" w:hAnsi="黑体" w:eastAsia="黑体"/>
          <w:sz w:val="24"/>
        </w:rPr>
        <w:t>42. 政采贷相关说明</w:t>
      </w:r>
    </w:p>
    <w:p w14:paraId="18729168">
      <w:pPr>
        <w:spacing w:line="360" w:lineRule="auto"/>
        <w:ind w:firstLine="420" w:firstLineChars="200"/>
        <w:jc w:val="left"/>
        <w:rPr>
          <w:rFonts w:ascii="宋体" w:hAnsi="宋体"/>
          <w:szCs w:val="21"/>
        </w:rPr>
      </w:pPr>
      <w:r>
        <w:rPr>
          <w:rFonts w:hint="eastAsia" w:ascii="宋体" w:hAnsi="宋体"/>
        </w:rPr>
        <w:t>为优化政府采购营商环境，缓解供应商资金难题，南宁市政府采购试行政府采购信用融资制度，中标供应商如有融资需求，可凭政府采购合同通过以下方式申请政府采购信用融资贷款：</w:t>
      </w:r>
    </w:p>
    <w:p w14:paraId="55A1DA76">
      <w:pPr>
        <w:spacing w:line="360" w:lineRule="auto"/>
        <w:ind w:firstLine="420" w:firstLineChars="200"/>
        <w:jc w:val="left"/>
        <w:rPr>
          <w:rFonts w:ascii="宋体" w:hAnsi="宋体"/>
        </w:rPr>
      </w:pPr>
      <w:r>
        <w:rPr>
          <w:rFonts w:hint="eastAsia" w:ascii="宋体" w:hAnsi="宋体"/>
        </w:rPr>
        <w:t>（1）线下渠道：在“南宁市公共资源交易中心”官网（网址：http://www.nnggzy.org.cn）“交易信息-政府采购-政府采购信用融资”中融资银行和南宁市企业融资货物中心专栏信息申请政府采购信用融资。</w:t>
      </w:r>
    </w:p>
    <w:p w14:paraId="182DB9A3">
      <w:pPr>
        <w:spacing w:line="360" w:lineRule="auto"/>
        <w:ind w:left="420" w:leftChars="200"/>
        <w:jc w:val="left"/>
        <w:rPr>
          <w:rFonts w:ascii="宋体" w:hAnsi="宋体" w:cs="宋体"/>
        </w:rPr>
      </w:pPr>
      <w:r>
        <w:rPr>
          <w:rFonts w:hint="eastAsia" w:ascii="宋体" w:hAnsi="宋体"/>
        </w:rPr>
        <w:t>（2）线上渠道：登录中征营应收账款融资服务平台（网址：https://www.crcrfsp.com，客服电话：400-009-0001），选择相关金融产品和银行业金融机构金融融资贷款。具体操作方式见《中国人民银行南宁中心支行广西壮族自治区财政厅关于推广线上“政采贷”融资模式的通知》（南宁银发〔2021〕258号）文（文件公开网址详情见：“广西政府采购网”——http://www.ccgp-guangxi.gov.cn/AdministrativeRegulations/AutonomousRegion/9830442.html）</w:t>
      </w:r>
      <w:r>
        <w:rPr>
          <w:rFonts w:hAnsi="宋体"/>
        </w:rPr>
        <w:br w:type="page"/>
      </w:r>
      <w:bookmarkStart w:id="161" w:name="_Toc532545043"/>
    </w:p>
    <w:p w14:paraId="0A3212B8">
      <w:pPr>
        <w:spacing w:line="360" w:lineRule="auto"/>
        <w:jc w:val="center"/>
        <w:outlineLvl w:val="0"/>
        <w:rPr>
          <w:rFonts w:ascii="宋体" w:hAnsi="宋体" w:cs="宋体"/>
          <w:b/>
          <w:sz w:val="36"/>
          <w:szCs w:val="20"/>
        </w:rPr>
      </w:pPr>
      <w:bookmarkStart w:id="162" w:name="_Toc9421"/>
      <w:r>
        <w:rPr>
          <w:rFonts w:hint="eastAsia" w:ascii="宋体" w:hAnsi="宋体" w:cs="宋体"/>
          <w:b/>
          <w:sz w:val="36"/>
          <w:szCs w:val="20"/>
        </w:rPr>
        <w:t>第四章  评标方法</w:t>
      </w:r>
      <w:bookmarkEnd w:id="161"/>
      <w:r>
        <w:rPr>
          <w:rFonts w:hint="eastAsia" w:ascii="宋体" w:hAnsi="宋体" w:cs="宋体"/>
          <w:b/>
          <w:sz w:val="36"/>
          <w:szCs w:val="20"/>
        </w:rPr>
        <w:t>及评分标准</w:t>
      </w:r>
      <w:bookmarkEnd w:id="162"/>
    </w:p>
    <w:p w14:paraId="57EC61D3">
      <w:pPr>
        <w:spacing w:line="360" w:lineRule="auto"/>
        <w:jc w:val="center"/>
        <w:outlineLvl w:val="1"/>
        <w:rPr>
          <w:rFonts w:ascii="宋体" w:hAnsi="宋体" w:cs="宋体"/>
          <w:b/>
          <w:bCs/>
          <w:sz w:val="32"/>
          <w:szCs w:val="32"/>
        </w:rPr>
      </w:pPr>
      <w:bookmarkStart w:id="163" w:name="_Toc22221"/>
      <w:r>
        <w:rPr>
          <w:rFonts w:hint="eastAsia" w:ascii="宋体" w:hAnsi="宋体" w:cs="宋体"/>
          <w:b/>
          <w:bCs/>
          <w:sz w:val="32"/>
          <w:szCs w:val="32"/>
        </w:rPr>
        <w:t>第一节 评标方法</w:t>
      </w:r>
      <w:bookmarkEnd w:id="163"/>
    </w:p>
    <w:p w14:paraId="59D1DF01">
      <w:pPr>
        <w:tabs>
          <w:tab w:val="left" w:pos="2472"/>
        </w:tabs>
        <w:spacing w:line="360" w:lineRule="auto"/>
        <w:ind w:firstLine="420" w:firstLineChars="200"/>
        <w:rPr>
          <w:rFonts w:ascii="宋体" w:hAnsi="宋体" w:cs="宋体"/>
          <w:szCs w:val="21"/>
        </w:rPr>
      </w:pPr>
      <w:r>
        <w:rPr>
          <w:rFonts w:hint="eastAsia" w:ascii="宋体" w:hAnsi="宋体" w:cs="宋体"/>
          <w:szCs w:val="21"/>
        </w:rPr>
        <w:t>本项目采用</w:t>
      </w:r>
      <w:r>
        <w:rPr>
          <w:rFonts w:hint="eastAsia" w:ascii="宋体" w:hAnsi="宋体" w:cs="宋体"/>
          <w:szCs w:val="21"/>
          <w:u w:val="single"/>
        </w:rPr>
        <w:t xml:space="preserve"> 以下勾选的方式</w:t>
      </w:r>
      <w:r>
        <w:rPr>
          <w:rFonts w:hint="eastAsia" w:ascii="宋体" w:hAnsi="宋体" w:cs="宋体"/>
          <w:szCs w:val="21"/>
        </w:rPr>
        <w:t>进行评审。</w:t>
      </w:r>
    </w:p>
    <w:p w14:paraId="2E7EF7EC">
      <w:pPr>
        <w:spacing w:line="360" w:lineRule="auto"/>
        <w:ind w:firstLine="420"/>
        <w:rPr>
          <w:rFonts w:ascii="宋体" w:hAnsi="宋体" w:cs="宋体"/>
          <w:szCs w:val="20"/>
        </w:rPr>
      </w:pPr>
      <w:r>
        <w:rPr>
          <w:rFonts w:hint="eastAsia" w:ascii="宋体" w:hAnsi="宋体" w:cs="宋体"/>
          <w:szCs w:val="21"/>
        </w:rPr>
        <w:t>□最低评标价法，是指投标文件满足招标文件</w:t>
      </w:r>
      <w:r>
        <w:rPr>
          <w:rFonts w:hint="eastAsia" w:ascii="宋体" w:hAnsi="宋体" w:cs="宋体"/>
          <w:szCs w:val="20"/>
        </w:rPr>
        <w:t>全部实质性要求，且投标报价最低的投标人为中标候选人的评标方法。</w:t>
      </w:r>
    </w:p>
    <w:p w14:paraId="57F7A75D">
      <w:pPr>
        <w:autoSpaceDE w:val="0"/>
        <w:autoSpaceDN w:val="0"/>
        <w:adjustRightInd w:val="0"/>
        <w:spacing w:line="360" w:lineRule="auto"/>
        <w:ind w:firstLine="420" w:firstLineChars="200"/>
        <w:rPr>
          <w:rFonts w:ascii="宋体" w:hAnsi="宋体" w:cs="宋体"/>
          <w:sz w:val="24"/>
        </w:rPr>
      </w:pPr>
      <w:r>
        <w:rPr>
          <w:rFonts w:hint="eastAsia" w:ascii="宋体" w:hAnsi="宋体" w:cs="宋体"/>
          <w:bCs/>
          <w:szCs w:val="21"/>
        </w:rPr>
        <w:t>☑</w:t>
      </w:r>
      <w:r>
        <w:rPr>
          <w:rFonts w:hint="eastAsia" w:ascii="宋体" w:hAnsi="宋体" w:cs="宋体"/>
        </w:rPr>
        <w:t>综合评分法，</w:t>
      </w:r>
      <w:r>
        <w:rPr>
          <w:rFonts w:hint="eastAsia" w:ascii="宋体" w:hAnsi="宋体" w:cs="宋体"/>
          <w:szCs w:val="20"/>
        </w:rPr>
        <w:t xml:space="preserve">是指投标文件满足招标文件全部实质性要求，且按照评审因素的量化指标评审得分最高的投标人为中标候选人的评标方法。评标委员会将对各投标人的投标报价、技术和服务方案、投标人的企业实力及资质等方面进行综合评审，对实质上响应招标文件的投标人，由各评委独立记名打分。经统计，得出各投标人的综合得分,按综合得分由高到低顺序排列。若综合得分相同的，按投标报价由低到高顺序排列。若综合得分且投标报价相同的，货物类采购项目以技术性能得分较高者为先，服务类采购项目以实力信誉及业绩得分较高者为先。 </w:t>
      </w:r>
    </w:p>
    <w:p w14:paraId="3AEBDDC0">
      <w:pPr>
        <w:spacing w:line="360" w:lineRule="auto"/>
        <w:ind w:firstLine="420"/>
        <w:rPr>
          <w:rFonts w:ascii="宋体" w:hAnsi="宋体" w:cs="宋体"/>
          <w:szCs w:val="20"/>
        </w:rPr>
      </w:pPr>
    </w:p>
    <w:p w14:paraId="30B82297">
      <w:pPr>
        <w:tabs>
          <w:tab w:val="left" w:pos="2472"/>
        </w:tabs>
        <w:spacing w:line="360" w:lineRule="auto"/>
        <w:jc w:val="center"/>
        <w:outlineLvl w:val="1"/>
        <w:rPr>
          <w:rFonts w:ascii="宋体" w:hAnsi="宋体" w:cs="宋体"/>
          <w:b/>
          <w:bCs/>
          <w:sz w:val="32"/>
          <w:szCs w:val="32"/>
        </w:rPr>
      </w:pPr>
      <w:bookmarkStart w:id="164" w:name="_Toc19498"/>
      <w:r>
        <w:rPr>
          <w:rFonts w:hint="eastAsia" w:ascii="宋体" w:hAnsi="宋体" w:cs="宋体"/>
          <w:b/>
          <w:bCs/>
          <w:sz w:val="32"/>
          <w:szCs w:val="32"/>
        </w:rPr>
        <w:t>第二节 评标程序</w:t>
      </w:r>
      <w:bookmarkEnd w:id="164"/>
    </w:p>
    <w:p w14:paraId="4EBC2566">
      <w:pPr>
        <w:spacing w:line="360" w:lineRule="auto"/>
        <w:ind w:firstLine="422" w:firstLineChars="200"/>
        <w:rPr>
          <w:rFonts w:ascii="宋体" w:hAnsi="宋体" w:cs="宋体"/>
          <w:b/>
          <w:szCs w:val="21"/>
        </w:rPr>
      </w:pPr>
      <w:r>
        <w:rPr>
          <w:rFonts w:hint="eastAsia" w:ascii="宋体" w:hAnsi="宋体" w:cs="宋体"/>
          <w:b/>
          <w:szCs w:val="21"/>
        </w:rPr>
        <w:t>1.符合性审查</w:t>
      </w:r>
    </w:p>
    <w:p w14:paraId="2538A523">
      <w:pPr>
        <w:spacing w:line="360" w:lineRule="auto"/>
        <w:ind w:firstLine="420" w:firstLineChars="200"/>
        <w:rPr>
          <w:rFonts w:ascii="宋体" w:hAnsi="宋体" w:cs="宋体"/>
        </w:rPr>
      </w:pPr>
      <w:r>
        <w:rPr>
          <w:rFonts w:hint="eastAsia" w:ascii="宋体" w:hAnsi="宋体" w:cs="宋体"/>
        </w:rPr>
        <w:t>评标委员会应当对符合资格的投标人的投标文件进行投标报价、商务、技术等实质性内容符合性审查，以确定其是否满足招标文件的实质性要求。</w:t>
      </w:r>
    </w:p>
    <w:p w14:paraId="5525F95A">
      <w:pPr>
        <w:spacing w:line="360" w:lineRule="auto"/>
        <w:ind w:firstLine="422" w:firstLineChars="200"/>
        <w:rPr>
          <w:rFonts w:ascii="宋体" w:hAnsi="宋体" w:cs="宋体"/>
          <w:b/>
          <w:szCs w:val="21"/>
        </w:rPr>
      </w:pPr>
      <w:r>
        <w:rPr>
          <w:rFonts w:hint="eastAsia" w:ascii="宋体" w:hAnsi="宋体" w:cs="宋体"/>
          <w:b/>
          <w:szCs w:val="21"/>
        </w:rPr>
        <w:t>2.符合性审查不通过而导致投标无效的情形</w:t>
      </w:r>
    </w:p>
    <w:p w14:paraId="16637176">
      <w:pPr>
        <w:spacing w:line="360" w:lineRule="auto"/>
        <w:ind w:firstLine="420" w:firstLineChars="200"/>
        <w:rPr>
          <w:rFonts w:ascii="宋体" w:hAnsi="宋体" w:cs="宋体"/>
          <w:szCs w:val="21"/>
        </w:rPr>
      </w:pPr>
      <w:r>
        <w:rPr>
          <w:rFonts w:hint="eastAsia" w:ascii="宋体" w:hAnsi="宋体" w:cs="宋体"/>
          <w:szCs w:val="21"/>
        </w:rPr>
        <w:t>投标人的投标文件中存在对招标文件的任何实质性要求和条件的负偏离，将被视为投标无效。</w:t>
      </w:r>
    </w:p>
    <w:p w14:paraId="6FC1E892">
      <w:pPr>
        <w:spacing w:line="360" w:lineRule="auto"/>
        <w:ind w:firstLine="420" w:firstLineChars="200"/>
        <w:rPr>
          <w:rFonts w:ascii="宋体" w:hAnsi="宋体" w:cs="宋体"/>
          <w:szCs w:val="21"/>
        </w:rPr>
      </w:pPr>
      <w:r>
        <w:rPr>
          <w:rFonts w:hint="eastAsia" w:ascii="宋体" w:hAnsi="宋体" w:cs="宋体"/>
          <w:szCs w:val="21"/>
        </w:rPr>
        <w:t>2.1在报价评审时，如发现下列情形之一的，将被视为投标无效：</w:t>
      </w:r>
    </w:p>
    <w:p w14:paraId="79F4CE07">
      <w:pPr>
        <w:spacing w:line="360" w:lineRule="auto"/>
        <w:ind w:firstLine="420" w:firstLineChars="200"/>
        <w:rPr>
          <w:rFonts w:ascii="宋体" w:hAnsi="宋体" w:cs="宋体"/>
          <w:szCs w:val="21"/>
        </w:rPr>
      </w:pPr>
      <w:r>
        <w:rPr>
          <w:rFonts w:hint="eastAsia" w:ascii="宋体" w:hAnsi="宋体" w:cs="宋体"/>
          <w:szCs w:val="21"/>
        </w:rPr>
        <w:t>（1）投标文件未提供“投标人须知前附表”第13.1条规定中“必须提供”的文件资料的；</w:t>
      </w:r>
    </w:p>
    <w:p w14:paraId="697A246B">
      <w:pPr>
        <w:spacing w:line="360" w:lineRule="auto"/>
        <w:ind w:firstLine="420" w:firstLineChars="200"/>
        <w:rPr>
          <w:rFonts w:ascii="宋体" w:hAnsi="宋体" w:cs="宋体"/>
          <w:szCs w:val="21"/>
        </w:rPr>
      </w:pPr>
      <w:r>
        <w:rPr>
          <w:rFonts w:hint="eastAsia" w:ascii="宋体" w:hAnsi="宋体" w:cs="宋体"/>
          <w:szCs w:val="21"/>
        </w:rPr>
        <w:t>（2）未采用人民币报价或者未按照招标文件标明的币种报价的；</w:t>
      </w:r>
    </w:p>
    <w:p w14:paraId="5AAD5FF5">
      <w:pPr>
        <w:spacing w:line="360" w:lineRule="auto"/>
        <w:ind w:firstLine="420" w:firstLineChars="200"/>
        <w:rPr>
          <w:rFonts w:ascii="宋体" w:hAnsi="宋体" w:cs="宋体"/>
          <w:szCs w:val="21"/>
        </w:rPr>
      </w:pPr>
      <w:r>
        <w:rPr>
          <w:rFonts w:hint="eastAsia" w:ascii="宋体" w:hAnsi="宋体" w:cs="宋体"/>
          <w:szCs w:val="21"/>
        </w:rPr>
        <w:t>（3）报价超出招标文件规定最高限价，或者超出采购预算金额（包括分项预算）的；</w:t>
      </w:r>
    </w:p>
    <w:p w14:paraId="4A7F322F">
      <w:pPr>
        <w:spacing w:line="360" w:lineRule="auto"/>
        <w:ind w:firstLine="420" w:firstLineChars="200"/>
        <w:rPr>
          <w:rFonts w:ascii="宋体" w:hAnsi="宋体" w:cs="宋体"/>
          <w:szCs w:val="21"/>
        </w:rPr>
      </w:pPr>
      <w:r>
        <w:rPr>
          <w:rFonts w:hint="eastAsia" w:ascii="宋体" w:hAnsi="宋体" w:cs="宋体"/>
          <w:szCs w:val="21"/>
        </w:rPr>
        <w:t>（4）投标人未就所投分标进行报价或者存在漏项报价；投标人未就所投分标的单项内容作唯一报价；投标人未就所投分标的全部内容作唯一总价报价；存在有选择、有条件报价的（招标文件允许有备选方案或者其他约定的除外）；</w:t>
      </w:r>
    </w:p>
    <w:p w14:paraId="5D8FDC73">
      <w:pPr>
        <w:spacing w:line="360" w:lineRule="auto"/>
        <w:ind w:firstLine="420" w:firstLineChars="200"/>
        <w:rPr>
          <w:rFonts w:ascii="宋体" w:hAnsi="宋体" w:cs="宋体"/>
          <w:szCs w:val="21"/>
        </w:rPr>
      </w:pPr>
      <w:r>
        <w:rPr>
          <w:rFonts w:hint="eastAsia" w:ascii="宋体" w:hAnsi="宋体" w:cs="宋体"/>
          <w:szCs w:val="21"/>
        </w:rPr>
        <w:t>（5）修正后的报价，投标人不确认的；</w:t>
      </w:r>
    </w:p>
    <w:p w14:paraId="26C65D18">
      <w:pPr>
        <w:spacing w:line="360" w:lineRule="auto"/>
        <w:ind w:firstLine="420" w:firstLineChars="200"/>
        <w:rPr>
          <w:rFonts w:ascii="宋体" w:hAnsi="宋体" w:cs="宋体"/>
          <w:szCs w:val="21"/>
        </w:rPr>
      </w:pPr>
      <w:r>
        <w:rPr>
          <w:rFonts w:hint="eastAsia" w:ascii="宋体" w:hAnsi="宋体" w:cs="宋体"/>
          <w:szCs w:val="21"/>
        </w:rPr>
        <w:t>（6）投标人属于本章第5条第（2）项情形的。</w:t>
      </w:r>
    </w:p>
    <w:p w14:paraId="63073267">
      <w:pPr>
        <w:spacing w:line="360" w:lineRule="auto"/>
        <w:ind w:firstLine="420" w:firstLineChars="200"/>
        <w:rPr>
          <w:rFonts w:ascii="宋体" w:hAnsi="宋体" w:cs="宋体"/>
          <w:szCs w:val="21"/>
        </w:rPr>
      </w:pPr>
      <w:r>
        <w:rPr>
          <w:rFonts w:hint="eastAsia" w:ascii="宋体" w:hAnsi="宋体" w:cs="宋体"/>
          <w:szCs w:val="21"/>
        </w:rPr>
        <w:t>2.2在商务评审时，如发现下列情形之一的，将被视为投标无效：</w:t>
      </w:r>
    </w:p>
    <w:p w14:paraId="5B15AC54">
      <w:pPr>
        <w:spacing w:line="360" w:lineRule="auto"/>
        <w:ind w:firstLine="420" w:firstLineChars="200"/>
        <w:rPr>
          <w:rFonts w:ascii="宋体" w:hAnsi="宋体" w:cs="宋体"/>
          <w:szCs w:val="21"/>
        </w:rPr>
      </w:pPr>
      <w:r>
        <w:rPr>
          <w:rFonts w:hint="eastAsia" w:ascii="宋体" w:hAnsi="宋体" w:cs="宋体"/>
          <w:szCs w:val="21"/>
        </w:rPr>
        <w:t>（1）投标文件未按招标文件要求签署、盖章的；</w:t>
      </w:r>
    </w:p>
    <w:p w14:paraId="1FC1DD28">
      <w:pPr>
        <w:spacing w:line="360" w:lineRule="auto"/>
        <w:ind w:firstLine="420" w:firstLineChars="200"/>
        <w:rPr>
          <w:rFonts w:ascii="宋体" w:hAnsi="宋体" w:cs="宋体"/>
          <w:szCs w:val="21"/>
        </w:rPr>
      </w:pPr>
      <w:r>
        <w:rPr>
          <w:rFonts w:hint="eastAsia" w:ascii="宋体" w:hAnsi="宋体" w:cs="宋体"/>
          <w:szCs w:val="21"/>
        </w:rPr>
        <w:t xml:space="preserve">（2）委托代理人未能出具有效身份证明或者出具的身份证明与授权委托书中的信息不符的； </w:t>
      </w:r>
    </w:p>
    <w:p w14:paraId="5B5A8B63">
      <w:pPr>
        <w:spacing w:line="360" w:lineRule="auto"/>
        <w:ind w:firstLine="420" w:firstLineChars="200"/>
        <w:rPr>
          <w:rFonts w:ascii="宋体" w:hAnsi="宋体" w:cs="宋体"/>
          <w:szCs w:val="21"/>
        </w:rPr>
      </w:pPr>
      <w:r>
        <w:rPr>
          <w:rFonts w:hint="eastAsia" w:ascii="宋体" w:hAnsi="宋体" w:cs="宋体"/>
          <w:szCs w:val="21"/>
        </w:rPr>
        <w:t>（3）投标文件未提供“投标人须知前附表”第13.1条规定中“必须提供”或者“委托时必须提供”的文件资料的；</w:t>
      </w:r>
    </w:p>
    <w:p w14:paraId="1BC248B6">
      <w:pPr>
        <w:spacing w:line="360" w:lineRule="auto"/>
        <w:ind w:firstLine="420" w:firstLineChars="200"/>
        <w:rPr>
          <w:rFonts w:ascii="宋体" w:hAnsi="宋体" w:cs="宋体"/>
          <w:szCs w:val="21"/>
        </w:rPr>
      </w:pPr>
      <w:r>
        <w:rPr>
          <w:rFonts w:hint="eastAsia" w:ascii="宋体" w:hAnsi="宋体" w:cs="宋体"/>
          <w:szCs w:val="21"/>
        </w:rPr>
        <w:t>（4）投标有效期、项目完成时间（交货时间、服务完成时间或者服务期等）、质保期、售后服务等招标文件中标“▲”的商务条款发生负偏离的；</w:t>
      </w:r>
    </w:p>
    <w:p w14:paraId="788BB30F">
      <w:pPr>
        <w:spacing w:line="360" w:lineRule="auto"/>
        <w:ind w:firstLine="420" w:firstLineChars="200"/>
        <w:rPr>
          <w:rFonts w:ascii="宋体" w:hAnsi="宋体" w:cs="宋体"/>
          <w:szCs w:val="21"/>
        </w:rPr>
      </w:pPr>
      <w:r>
        <w:rPr>
          <w:rFonts w:hint="eastAsia" w:ascii="宋体" w:hAnsi="宋体" w:cs="宋体"/>
          <w:szCs w:val="21"/>
        </w:rPr>
        <w:t>（5）商务条款评审允许负偏离的条款数超过“投标人须知前附表”规定项数的。</w:t>
      </w:r>
    </w:p>
    <w:p w14:paraId="2D3AF626">
      <w:pPr>
        <w:spacing w:line="360" w:lineRule="auto"/>
        <w:ind w:firstLine="420" w:firstLineChars="200"/>
        <w:rPr>
          <w:rFonts w:ascii="宋体" w:hAnsi="宋体" w:cs="宋体"/>
          <w:szCs w:val="21"/>
        </w:rPr>
      </w:pPr>
      <w:r>
        <w:rPr>
          <w:rFonts w:hint="eastAsia" w:ascii="宋体" w:hAnsi="宋体" w:cs="宋体"/>
          <w:szCs w:val="21"/>
        </w:rPr>
        <w:t>（6）投标文件的实质性内容未使用中文表述、使用计量单位不符合招标文件要求的；</w:t>
      </w:r>
    </w:p>
    <w:p w14:paraId="649FD3D4">
      <w:pPr>
        <w:spacing w:line="360" w:lineRule="auto"/>
        <w:ind w:firstLine="420" w:firstLineChars="200"/>
        <w:rPr>
          <w:rFonts w:ascii="宋体" w:hAnsi="宋体" w:cs="宋体"/>
          <w:szCs w:val="21"/>
        </w:rPr>
      </w:pPr>
      <w:r>
        <w:rPr>
          <w:rFonts w:hint="eastAsia" w:ascii="宋体" w:hAnsi="宋体" w:cs="宋体"/>
          <w:szCs w:val="21"/>
        </w:rPr>
        <w:t>（7）投标文件中的文件资料因填写不齐全或者内容虚假或者出现其他情形而导致被评标委员会认定无效的；</w:t>
      </w:r>
    </w:p>
    <w:p w14:paraId="1C567806">
      <w:pPr>
        <w:spacing w:line="360" w:lineRule="auto"/>
        <w:ind w:firstLine="420" w:firstLineChars="200"/>
        <w:rPr>
          <w:rFonts w:ascii="宋体" w:hAnsi="宋体" w:cs="宋体"/>
          <w:szCs w:val="21"/>
        </w:rPr>
      </w:pPr>
      <w:r>
        <w:rPr>
          <w:rFonts w:hint="eastAsia" w:ascii="宋体" w:hAnsi="宋体" w:cs="宋体"/>
          <w:szCs w:val="21"/>
        </w:rPr>
        <w:t>（8）投标文件含有采购人不能接受的附加条件的；</w:t>
      </w:r>
    </w:p>
    <w:p w14:paraId="6A8A785F">
      <w:pPr>
        <w:spacing w:line="360" w:lineRule="auto"/>
        <w:ind w:firstLine="420" w:firstLineChars="200"/>
        <w:rPr>
          <w:rFonts w:ascii="宋体" w:hAnsi="宋体" w:cs="宋体"/>
          <w:szCs w:val="21"/>
        </w:rPr>
      </w:pPr>
      <w:r>
        <w:rPr>
          <w:rFonts w:hint="eastAsia" w:ascii="宋体" w:hAnsi="宋体" w:cs="宋体"/>
          <w:szCs w:val="21"/>
        </w:rPr>
        <w:t>（9）未响应招标文件实质性要求的；</w:t>
      </w:r>
    </w:p>
    <w:p w14:paraId="4818E38E">
      <w:pPr>
        <w:spacing w:line="360" w:lineRule="auto"/>
        <w:ind w:firstLine="420" w:firstLineChars="200"/>
        <w:rPr>
          <w:rFonts w:ascii="宋体" w:hAnsi="宋体" w:cs="宋体"/>
          <w:szCs w:val="21"/>
        </w:rPr>
      </w:pPr>
      <w:r>
        <w:rPr>
          <w:rFonts w:hint="eastAsia" w:ascii="宋体" w:hAnsi="宋体" w:cs="宋体"/>
          <w:szCs w:val="21"/>
        </w:rPr>
        <w:t>（10）属于投标人须知正文第9.2条情形的；</w:t>
      </w:r>
    </w:p>
    <w:p w14:paraId="0BBC3F9F">
      <w:pPr>
        <w:spacing w:line="360" w:lineRule="auto"/>
        <w:ind w:firstLine="420" w:firstLineChars="200"/>
        <w:rPr>
          <w:rFonts w:ascii="宋体" w:hAnsi="宋体" w:cs="宋体"/>
          <w:szCs w:val="21"/>
        </w:rPr>
      </w:pPr>
      <w:r>
        <w:rPr>
          <w:rFonts w:hint="eastAsia" w:ascii="宋体" w:hAnsi="宋体" w:cs="宋体"/>
          <w:szCs w:val="21"/>
        </w:rPr>
        <w:t>（11）法律、法规和招标文件规定的其他无效情形。</w:t>
      </w:r>
    </w:p>
    <w:p w14:paraId="160671CB">
      <w:pPr>
        <w:spacing w:line="360" w:lineRule="auto"/>
        <w:ind w:firstLine="420" w:firstLineChars="200"/>
        <w:rPr>
          <w:rFonts w:ascii="宋体" w:hAnsi="宋体" w:cs="宋体"/>
          <w:szCs w:val="21"/>
        </w:rPr>
      </w:pPr>
      <w:r>
        <w:rPr>
          <w:rFonts w:hint="eastAsia" w:ascii="宋体" w:hAnsi="宋体" w:cs="宋体"/>
          <w:szCs w:val="21"/>
        </w:rPr>
        <w:t>2.3在技术评审时，如发现下列情形之一的，将被视为投标无效：</w:t>
      </w:r>
    </w:p>
    <w:p w14:paraId="58750761">
      <w:pPr>
        <w:spacing w:line="360" w:lineRule="auto"/>
        <w:ind w:firstLine="420" w:firstLineChars="200"/>
        <w:rPr>
          <w:rFonts w:ascii="宋体" w:hAnsi="宋体" w:cs="宋体"/>
          <w:szCs w:val="21"/>
        </w:rPr>
      </w:pPr>
      <w:r>
        <w:rPr>
          <w:rFonts w:hint="eastAsia" w:ascii="宋体" w:hAnsi="宋体" w:cs="宋体"/>
          <w:szCs w:val="21"/>
        </w:rPr>
        <w:t>（1）不满足招标文件要求的服务内容、技术要求、安全、质量标准，或者与招标文件中标“▲”的技术需求发生负偏离的；</w:t>
      </w:r>
    </w:p>
    <w:p w14:paraId="3A486146">
      <w:pPr>
        <w:spacing w:line="360" w:lineRule="auto"/>
        <w:ind w:firstLine="420" w:firstLineChars="200"/>
        <w:rPr>
          <w:rFonts w:ascii="宋体" w:hAnsi="宋体" w:cs="宋体"/>
          <w:szCs w:val="21"/>
        </w:rPr>
      </w:pPr>
      <w:r>
        <w:rPr>
          <w:rFonts w:hint="eastAsia" w:ascii="宋体" w:hAnsi="宋体" w:cs="宋体"/>
          <w:szCs w:val="21"/>
        </w:rPr>
        <w:t>（2）技术需求评审允许负偏离的条款数超过“投标人须知前附表”规定项数的；</w:t>
      </w:r>
    </w:p>
    <w:p w14:paraId="13A88B63">
      <w:pPr>
        <w:spacing w:line="360" w:lineRule="auto"/>
        <w:ind w:firstLine="420" w:firstLineChars="200"/>
        <w:rPr>
          <w:rFonts w:ascii="宋体" w:hAnsi="宋体" w:cs="宋体"/>
          <w:szCs w:val="21"/>
        </w:rPr>
      </w:pPr>
      <w:r>
        <w:rPr>
          <w:rFonts w:hint="eastAsia" w:ascii="宋体" w:hAnsi="宋体" w:cs="宋体"/>
          <w:szCs w:val="21"/>
        </w:rPr>
        <w:t>（3）投标文件未提供“投标人须知前附表”第13.1条规定中“必须提供”的文件资料的；</w:t>
      </w:r>
    </w:p>
    <w:p w14:paraId="1D088FB0">
      <w:pPr>
        <w:spacing w:line="360" w:lineRule="auto"/>
        <w:ind w:firstLine="420" w:firstLineChars="200"/>
        <w:rPr>
          <w:rFonts w:ascii="宋体" w:hAnsi="宋体" w:cs="宋体"/>
          <w:szCs w:val="21"/>
        </w:rPr>
      </w:pPr>
      <w:r>
        <w:rPr>
          <w:rFonts w:hint="eastAsia" w:ascii="宋体" w:hAnsi="宋体" w:cs="宋体"/>
          <w:szCs w:val="21"/>
        </w:rPr>
        <w:t>（4）虚假投标，或者出现其他情形而导致被评标委员会认定无效的；</w:t>
      </w:r>
    </w:p>
    <w:p w14:paraId="7C043340">
      <w:pPr>
        <w:spacing w:line="360" w:lineRule="auto"/>
        <w:ind w:firstLine="420" w:firstLineChars="200"/>
        <w:rPr>
          <w:rFonts w:ascii="宋体" w:hAnsi="宋体" w:cs="宋体"/>
          <w:szCs w:val="21"/>
        </w:rPr>
      </w:pPr>
      <w:r>
        <w:rPr>
          <w:rFonts w:hint="eastAsia" w:ascii="宋体" w:hAnsi="宋体" w:cs="宋体"/>
          <w:szCs w:val="21"/>
        </w:rPr>
        <w:t>（5）如招标文件需要提供技术方案的，投标技术方案不明确，招标文件未允许但存在一个或者一个以上备选（替代）投标方案的。</w:t>
      </w:r>
    </w:p>
    <w:p w14:paraId="0910EF1C">
      <w:pPr>
        <w:spacing w:line="360" w:lineRule="auto"/>
        <w:ind w:firstLine="422" w:firstLineChars="200"/>
        <w:rPr>
          <w:rFonts w:ascii="宋体" w:hAnsi="宋体" w:cs="宋体"/>
          <w:b/>
          <w:szCs w:val="21"/>
        </w:rPr>
      </w:pPr>
      <w:r>
        <w:rPr>
          <w:rFonts w:hint="eastAsia" w:ascii="宋体" w:hAnsi="宋体" w:cs="宋体"/>
          <w:b/>
          <w:szCs w:val="21"/>
        </w:rPr>
        <w:t>3.澄清补正、说明或者补正</w:t>
      </w:r>
    </w:p>
    <w:p w14:paraId="16D9DB97">
      <w:pPr>
        <w:spacing w:line="360" w:lineRule="auto"/>
        <w:ind w:firstLine="420" w:firstLineChars="200"/>
        <w:rPr>
          <w:rFonts w:ascii="宋体" w:hAnsi="宋体" w:cs="宋体"/>
          <w:szCs w:val="21"/>
        </w:rPr>
      </w:pPr>
      <w:r>
        <w:rPr>
          <w:rFonts w:hint="eastAsia" w:ascii="宋体" w:hAnsi="宋体" w:cs="宋体"/>
          <w:szCs w:val="21"/>
        </w:rPr>
        <w:t>对投标文件中含义不明确、同类问题表述不一致或者有明显文字和计算错误的内容，评标委员会应在“</w:t>
      </w:r>
      <w:r>
        <w:rPr>
          <w:rFonts w:hint="eastAsia" w:ascii="宋体" w:hAnsi="宋体" w:cs="宋体"/>
          <w:szCs w:val="21"/>
          <w:lang w:eastAsia="zh-CN"/>
        </w:rPr>
        <w:t>广西政府采购云</w:t>
      </w:r>
      <w:r>
        <w:rPr>
          <w:rFonts w:hint="eastAsia" w:ascii="宋体" w:hAnsi="宋体" w:cs="宋体"/>
          <w:szCs w:val="21"/>
        </w:rPr>
        <w:t>”平台发布电子澄清函，要求投标人在规定时间内作出必要的澄清、说明或者补正。投标人在“</w:t>
      </w:r>
      <w:r>
        <w:rPr>
          <w:rFonts w:hint="eastAsia" w:ascii="宋体" w:hAnsi="宋体" w:cs="宋体"/>
          <w:szCs w:val="21"/>
          <w:lang w:eastAsia="zh-CN"/>
        </w:rPr>
        <w:t>广西政府采购云</w:t>
      </w:r>
      <w:r>
        <w:rPr>
          <w:rFonts w:hint="eastAsia" w:ascii="宋体" w:hAnsi="宋体" w:cs="宋体"/>
          <w:szCs w:val="21"/>
        </w:rPr>
        <w:t>”平台接收到电子澄清函后根据澄清函内容上传PDF格式回函，电子澄清答复函使用CA证书加盖单位公章后在线上传至评标委员会。投标人的澄清、说明或者补正不得超出投标文件的范围或者改变投标文件的实质性内容。投标人未在规定时间内进行澄清、说明或者补正的，按无效投标处理。</w:t>
      </w:r>
    </w:p>
    <w:p w14:paraId="282F7C96">
      <w:pPr>
        <w:spacing w:line="360" w:lineRule="auto"/>
        <w:ind w:firstLine="420" w:firstLineChars="200"/>
        <w:rPr>
          <w:rFonts w:ascii="宋体" w:hAnsi="宋体" w:cs="宋体"/>
          <w:szCs w:val="21"/>
        </w:rPr>
      </w:pPr>
      <w:r>
        <w:rPr>
          <w:rFonts w:hint="eastAsia" w:ascii="宋体" w:hAnsi="宋体" w:cs="宋体"/>
          <w:szCs w:val="21"/>
        </w:rPr>
        <w:t>异常情况处理：如遇无法正常使用线上发送澄清函的情况，将启动书面形式办理。启动书面形式办理的情况下，评标委员会以书面形式要求投标人在规定时间内作出必要的澄清、说明或者补正。投标人的澄清、说明或者补正必须采用书面形式，并加盖公章，或者由法定代表人或者其授权的代表签字。</w:t>
      </w:r>
    </w:p>
    <w:p w14:paraId="228371AF">
      <w:pPr>
        <w:spacing w:line="360" w:lineRule="auto"/>
        <w:ind w:firstLine="422" w:firstLineChars="200"/>
        <w:rPr>
          <w:rFonts w:ascii="宋体" w:hAnsi="宋体" w:cs="宋体"/>
          <w:b/>
          <w:szCs w:val="21"/>
        </w:rPr>
      </w:pPr>
      <w:r>
        <w:rPr>
          <w:rFonts w:hint="eastAsia" w:ascii="宋体" w:hAnsi="宋体" w:cs="宋体"/>
          <w:b/>
          <w:szCs w:val="21"/>
        </w:rPr>
        <w:t>4.投标文件修正</w:t>
      </w:r>
    </w:p>
    <w:p w14:paraId="15016E52">
      <w:pPr>
        <w:spacing w:line="360" w:lineRule="auto"/>
        <w:ind w:firstLine="420" w:firstLineChars="200"/>
        <w:rPr>
          <w:rFonts w:ascii="宋体" w:hAnsi="宋体" w:cs="宋体"/>
          <w:szCs w:val="21"/>
        </w:rPr>
      </w:pPr>
      <w:r>
        <w:rPr>
          <w:rFonts w:hint="eastAsia" w:ascii="宋体" w:hAnsi="宋体" w:cs="宋体"/>
          <w:szCs w:val="21"/>
        </w:rPr>
        <w:t xml:space="preserve">4.1投标文件报价出现前后不一致的，按照下列规定修正： </w:t>
      </w:r>
    </w:p>
    <w:p w14:paraId="217600D8">
      <w:pPr>
        <w:spacing w:line="360" w:lineRule="auto"/>
        <w:ind w:firstLine="420" w:firstLineChars="200"/>
        <w:rPr>
          <w:rFonts w:ascii="宋体" w:hAnsi="宋体" w:cs="宋体"/>
        </w:rPr>
      </w:pPr>
      <w:r>
        <w:rPr>
          <w:rFonts w:hint="eastAsia" w:ascii="宋体" w:hAnsi="宋体" w:cs="宋体"/>
        </w:rPr>
        <w:t>（1）报价文件中“开标一览表”内容与投标文件中相应内容不一致的，以“开标一览表”为准；</w:t>
      </w:r>
    </w:p>
    <w:p w14:paraId="58883215">
      <w:pPr>
        <w:spacing w:line="360" w:lineRule="auto"/>
        <w:ind w:firstLine="420" w:firstLineChars="200"/>
        <w:rPr>
          <w:rFonts w:ascii="宋体" w:hAnsi="宋体" w:cs="宋体"/>
        </w:rPr>
      </w:pPr>
      <w:r>
        <w:rPr>
          <w:rFonts w:hint="eastAsia" w:ascii="宋体" w:hAnsi="宋体" w:cs="宋体"/>
        </w:rPr>
        <w:t>（2）大写金额和小写金额不一致的，以大写金额为准；</w:t>
      </w:r>
    </w:p>
    <w:p w14:paraId="36E2C1FA">
      <w:pPr>
        <w:spacing w:line="360" w:lineRule="auto"/>
        <w:ind w:firstLine="420" w:firstLineChars="200"/>
        <w:rPr>
          <w:rFonts w:ascii="宋体" w:hAnsi="宋体" w:cs="宋体"/>
        </w:rPr>
      </w:pPr>
      <w:r>
        <w:rPr>
          <w:rFonts w:hint="eastAsia" w:ascii="宋体" w:hAnsi="宋体" w:cs="宋体"/>
        </w:rPr>
        <w:t>（3）单价金额小数点或者百分比有明显错位的，以开标一览表的总价为准，并修改单价；</w:t>
      </w:r>
    </w:p>
    <w:p w14:paraId="7BFD4825">
      <w:pPr>
        <w:spacing w:line="360" w:lineRule="auto"/>
        <w:ind w:firstLine="420" w:firstLineChars="200"/>
        <w:rPr>
          <w:rFonts w:ascii="宋体" w:hAnsi="宋体" w:cs="宋体"/>
        </w:rPr>
      </w:pPr>
      <w:r>
        <w:rPr>
          <w:rFonts w:hint="eastAsia" w:ascii="宋体" w:hAnsi="宋体" w:cs="宋体"/>
        </w:rPr>
        <w:t>（4）总价金额与按单价汇总金额不一致的，以单价金额计算结果为准。</w:t>
      </w:r>
    </w:p>
    <w:p w14:paraId="2CA8E098">
      <w:pPr>
        <w:spacing w:line="360" w:lineRule="auto"/>
        <w:ind w:firstLine="420" w:firstLineChars="200"/>
        <w:rPr>
          <w:rFonts w:ascii="宋体" w:hAnsi="宋体" w:cs="宋体"/>
        </w:rPr>
      </w:pPr>
      <w:r>
        <w:rPr>
          <w:rFonts w:hint="eastAsia" w:ascii="宋体" w:hAnsi="宋体" w:cs="宋体"/>
        </w:rPr>
        <w:t>同时出现两种以上不一致的，按照以上（1）-（4）规定的顺序修正。修正后的报价经投标人确认后产生约束力，投标人不确认的，其投标无效。</w:t>
      </w:r>
    </w:p>
    <w:p w14:paraId="0A22F667">
      <w:pPr>
        <w:spacing w:line="360" w:lineRule="auto"/>
        <w:ind w:firstLine="420" w:firstLineChars="200"/>
        <w:rPr>
          <w:rFonts w:ascii="宋体" w:hAnsi="宋体" w:cs="宋体"/>
          <w:szCs w:val="21"/>
        </w:rPr>
      </w:pPr>
      <w:r>
        <w:rPr>
          <w:rFonts w:hint="eastAsia" w:ascii="宋体" w:hAnsi="宋体" w:cs="宋体"/>
          <w:szCs w:val="21"/>
        </w:rPr>
        <w:t>4.2经投标人确认修正后的报价若超过采购预算金额或者最高限价，投标人的投标文件作无效投标处理。</w:t>
      </w:r>
    </w:p>
    <w:p w14:paraId="3BD8735F">
      <w:pPr>
        <w:spacing w:line="360" w:lineRule="auto"/>
        <w:ind w:firstLine="420" w:firstLineChars="200"/>
        <w:rPr>
          <w:rFonts w:ascii="宋体" w:hAnsi="宋体" w:cs="宋体"/>
          <w:szCs w:val="21"/>
        </w:rPr>
      </w:pPr>
      <w:r>
        <w:rPr>
          <w:rFonts w:hint="eastAsia" w:ascii="宋体" w:hAnsi="宋体" w:cs="宋体"/>
          <w:szCs w:val="21"/>
        </w:rPr>
        <w:t>4.3经投标人确认修正后的报价作为签订合同的依据，并以此报价计算价格分。</w:t>
      </w:r>
    </w:p>
    <w:p w14:paraId="1E9A8444">
      <w:pPr>
        <w:spacing w:line="360" w:lineRule="auto"/>
        <w:ind w:firstLine="420" w:firstLineChars="200"/>
        <w:rPr>
          <w:rFonts w:ascii="宋体" w:hAnsi="宋体" w:cs="宋体"/>
          <w:szCs w:val="21"/>
        </w:rPr>
      </w:pPr>
      <w:r>
        <w:rPr>
          <w:rFonts w:hint="eastAsia" w:ascii="宋体" w:hAnsi="宋体" w:cs="宋体"/>
          <w:szCs w:val="21"/>
        </w:rPr>
        <w:t>5.比较与评价</w:t>
      </w:r>
    </w:p>
    <w:p w14:paraId="2939B8D8">
      <w:pPr>
        <w:spacing w:line="360" w:lineRule="auto"/>
        <w:ind w:firstLine="420" w:firstLineChars="200"/>
        <w:rPr>
          <w:rFonts w:ascii="宋体" w:hAnsi="宋体" w:cs="宋体"/>
        </w:rPr>
      </w:pPr>
      <w:r>
        <w:rPr>
          <w:rFonts w:hint="eastAsia" w:ascii="宋体" w:hAnsi="宋体" w:cs="宋体"/>
        </w:rPr>
        <w:t>5.1评标委员会按照招标文件中规定的评标方法和评标标准，对符合性审查合格的投标文件进行商务和技术评估，综合比较与评价。</w:t>
      </w:r>
    </w:p>
    <w:p w14:paraId="361C3B63">
      <w:pPr>
        <w:spacing w:line="360" w:lineRule="auto"/>
        <w:ind w:firstLine="420" w:firstLineChars="200"/>
        <w:rPr>
          <w:rFonts w:ascii="宋体" w:hAnsi="宋体" w:cs="宋体"/>
        </w:rPr>
      </w:pPr>
      <w:r>
        <w:rPr>
          <w:rFonts w:hint="eastAsia" w:ascii="宋体" w:hAnsi="宋体" w:cs="宋体"/>
        </w:rPr>
        <w:t>5.2评标委员会独立对每个投标人的投标文件进行评价，并汇总每个投标人的得分。</w:t>
      </w:r>
    </w:p>
    <w:p w14:paraId="297048DC">
      <w:pPr>
        <w:widowControl/>
        <w:numPr>
          <w:ilvl w:val="0"/>
          <w:numId w:val="4"/>
        </w:numPr>
        <w:spacing w:line="360" w:lineRule="auto"/>
        <w:ind w:firstLine="420" w:firstLineChars="200"/>
        <w:jc w:val="left"/>
        <w:rPr>
          <w:rFonts w:ascii="宋体" w:hAnsi="宋体" w:cs="宋体"/>
        </w:rPr>
      </w:pPr>
      <w:r>
        <w:rPr>
          <w:rFonts w:hint="eastAsia" w:ascii="宋体" w:hAnsi="宋体" w:cs="宋体"/>
        </w:rPr>
        <w:t>评审委员会成员要根据政府采购法律法规和采购文件所载明的评审方法、标准进行评审。对供应商的价格分等客观评分项的评分应当一致，对其他需要借助专业知识评判的主观评分项，应当严格按照评分细则公正评分。</w:t>
      </w:r>
    </w:p>
    <w:p w14:paraId="55E05969">
      <w:pPr>
        <w:widowControl/>
        <w:numPr>
          <w:ilvl w:val="0"/>
          <w:numId w:val="4"/>
        </w:numPr>
        <w:spacing w:line="360" w:lineRule="auto"/>
        <w:ind w:firstLine="420" w:firstLineChars="200"/>
        <w:jc w:val="left"/>
        <w:rPr>
          <w:rFonts w:ascii="宋体" w:hAnsi="宋体" w:cs="宋体"/>
        </w:rPr>
      </w:pPr>
      <w:r>
        <w:rPr>
          <w:rFonts w:hint="eastAsia" w:ascii="宋体" w:hAnsi="宋体" w:cs="宋体"/>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将其作为无效投标处理。</w:t>
      </w:r>
    </w:p>
    <w:p w14:paraId="43C1A0C4">
      <w:pPr>
        <w:spacing w:line="360" w:lineRule="auto"/>
        <w:ind w:firstLine="420" w:firstLineChars="200"/>
        <w:rPr>
          <w:rFonts w:ascii="宋体" w:hAnsi="宋体" w:cs="宋体"/>
        </w:rPr>
      </w:pPr>
      <w:r>
        <w:rPr>
          <w:rFonts w:hint="eastAsia" w:ascii="宋体" w:hAnsi="宋体" w:cs="宋体"/>
        </w:rPr>
        <w:t>5.3评标委员会按照招标文件中规定的评标方法和标准计算各投标人的报价得分。在计算过程中，不得去掉最高报价或者最低报价。</w:t>
      </w:r>
    </w:p>
    <w:p w14:paraId="58297D1A">
      <w:pPr>
        <w:spacing w:line="360" w:lineRule="auto"/>
        <w:ind w:firstLine="420" w:firstLineChars="200"/>
        <w:rPr>
          <w:rFonts w:ascii="宋体" w:hAnsi="宋体" w:cs="宋体"/>
        </w:rPr>
      </w:pPr>
      <w:r>
        <w:rPr>
          <w:rFonts w:hint="eastAsia" w:ascii="宋体" w:hAnsi="宋体" w:cs="宋体"/>
        </w:rPr>
        <w:t>5.4各投标人的得分为所有评委的有效评分的算术平均数。</w:t>
      </w:r>
    </w:p>
    <w:p w14:paraId="46FC84FA">
      <w:pPr>
        <w:spacing w:line="360" w:lineRule="auto"/>
        <w:ind w:firstLine="420" w:firstLineChars="200"/>
        <w:rPr>
          <w:rFonts w:ascii="宋体" w:hAnsi="宋体" w:cs="宋体"/>
        </w:rPr>
      </w:pPr>
      <w:r>
        <w:rPr>
          <w:rFonts w:hint="eastAsia" w:ascii="宋体" w:hAnsi="宋体" w:cs="宋体"/>
        </w:rPr>
        <w:t>5.5评标委员会按照招标文件中的规定推荐中标候选人。</w:t>
      </w:r>
    </w:p>
    <w:p w14:paraId="38A0C26F">
      <w:pPr>
        <w:spacing w:line="360" w:lineRule="auto"/>
        <w:ind w:firstLine="420" w:firstLineChars="200"/>
        <w:rPr>
          <w:rFonts w:ascii="宋体" w:hAnsi="宋体" w:cs="宋体"/>
        </w:rPr>
      </w:pPr>
      <w:r>
        <w:rPr>
          <w:rFonts w:hint="eastAsia" w:ascii="宋体" w:hAnsi="宋体" w:cs="宋体"/>
        </w:rPr>
        <w:t>5.6起草并签署评标报告。评标委员会根据评标委员会成员签字的原始评标记录和评标结果编写评标报告。评标委员会成员均应当在评标报告上签字，对自己的评标意见承担法律责任。对评标过程中需要共同认定的事项存在争议的，应当按照少数服从多数的原则做出结论。持不同意见的评标委员会应当在评标报告上签署不同意见及理由，否则视为同意评标报告。</w:t>
      </w:r>
    </w:p>
    <w:p w14:paraId="44CDCB15">
      <w:pPr>
        <w:spacing w:line="360" w:lineRule="auto"/>
        <w:ind w:firstLine="422" w:firstLineChars="200"/>
        <w:rPr>
          <w:rFonts w:ascii="宋体" w:hAnsi="宋体" w:cs="宋体"/>
          <w:b/>
          <w:szCs w:val="21"/>
        </w:rPr>
      </w:pPr>
      <w:r>
        <w:rPr>
          <w:rFonts w:hint="eastAsia" w:ascii="宋体" w:hAnsi="宋体" w:cs="宋体"/>
          <w:b/>
          <w:szCs w:val="21"/>
        </w:rPr>
        <w:t>6.评审复核</w:t>
      </w:r>
    </w:p>
    <w:p w14:paraId="41B21F36">
      <w:pPr>
        <w:spacing w:line="360" w:lineRule="auto"/>
        <w:ind w:firstLine="420" w:firstLineChars="200"/>
        <w:rPr>
          <w:rFonts w:ascii="宋体" w:hAnsi="宋体" w:cs="宋体"/>
          <w:szCs w:val="21"/>
        </w:rPr>
      </w:pPr>
      <w:r>
        <w:rPr>
          <w:rFonts w:hint="eastAsia" w:ascii="宋体" w:hAnsi="宋体" w:cs="宋体"/>
          <w:szCs w:val="21"/>
        </w:rPr>
        <w:t>6.1评标报告签署前，评标委员会要对评审结果进行复核，复核意见要体现在评标报告中。</w:t>
      </w:r>
    </w:p>
    <w:p w14:paraId="7D2E5399">
      <w:pPr>
        <w:widowControl/>
        <w:spacing w:line="360" w:lineRule="auto"/>
        <w:ind w:firstLine="420" w:firstLineChars="200"/>
        <w:jc w:val="left"/>
        <w:textAlignment w:val="baseline"/>
        <w:rPr>
          <w:rFonts w:ascii="宋体" w:hAnsi="宋体" w:cs="宋体"/>
        </w:rPr>
      </w:pPr>
      <w:r>
        <w:rPr>
          <w:rFonts w:hint="eastAsia" w:ascii="宋体" w:hAnsi="宋体" w:cs="宋体"/>
        </w:rPr>
        <w:t>6.2评标结果汇总完成后，除下列情形外，任何人不得修改评标结果：</w:t>
      </w:r>
    </w:p>
    <w:p w14:paraId="24D69B4B">
      <w:pPr>
        <w:widowControl/>
        <w:spacing w:line="360" w:lineRule="auto"/>
        <w:jc w:val="left"/>
        <w:textAlignment w:val="baseline"/>
        <w:rPr>
          <w:rFonts w:ascii="宋体" w:hAnsi="宋体" w:cs="宋体"/>
        </w:rPr>
      </w:pPr>
      <w:r>
        <w:rPr>
          <w:rFonts w:hint="eastAsia" w:ascii="宋体" w:hAnsi="宋体" w:cs="宋体"/>
        </w:rPr>
        <w:t>　　（一）分值汇总计算错误的；</w:t>
      </w:r>
    </w:p>
    <w:p w14:paraId="7384D29F">
      <w:pPr>
        <w:widowControl/>
        <w:spacing w:line="360" w:lineRule="auto"/>
        <w:jc w:val="left"/>
        <w:textAlignment w:val="baseline"/>
        <w:rPr>
          <w:rFonts w:ascii="宋体" w:hAnsi="宋体" w:cs="宋体"/>
        </w:rPr>
      </w:pPr>
      <w:r>
        <w:rPr>
          <w:rFonts w:hint="eastAsia" w:ascii="宋体" w:hAnsi="宋体" w:cs="宋体"/>
        </w:rPr>
        <w:t>　　（二）分项评分超出评分标准范围的；</w:t>
      </w:r>
    </w:p>
    <w:p w14:paraId="561D60AF">
      <w:pPr>
        <w:widowControl/>
        <w:spacing w:line="360" w:lineRule="auto"/>
        <w:jc w:val="left"/>
        <w:textAlignment w:val="baseline"/>
        <w:rPr>
          <w:rFonts w:ascii="宋体" w:hAnsi="宋体" w:cs="宋体"/>
        </w:rPr>
      </w:pPr>
      <w:r>
        <w:rPr>
          <w:rFonts w:hint="eastAsia" w:ascii="宋体" w:hAnsi="宋体" w:cs="宋体"/>
        </w:rPr>
        <w:t>　　（三）评标委员会成员对客观评审因素评分不一致的；</w:t>
      </w:r>
    </w:p>
    <w:p w14:paraId="31E4365E">
      <w:pPr>
        <w:widowControl/>
        <w:spacing w:line="360" w:lineRule="auto"/>
        <w:jc w:val="left"/>
        <w:textAlignment w:val="baseline"/>
        <w:rPr>
          <w:rFonts w:ascii="宋体" w:hAnsi="宋体" w:cs="宋体"/>
        </w:rPr>
      </w:pPr>
      <w:r>
        <w:rPr>
          <w:rFonts w:hint="eastAsia" w:ascii="宋体" w:hAnsi="宋体" w:cs="宋体"/>
        </w:rPr>
        <w:t>　　（四）经评标委员会认定评分畸高、畸低的。</w:t>
      </w:r>
    </w:p>
    <w:p w14:paraId="406826DB">
      <w:pPr>
        <w:spacing w:line="360" w:lineRule="auto"/>
        <w:ind w:firstLine="420" w:firstLineChars="200"/>
        <w:rPr>
          <w:rFonts w:ascii="宋体" w:hAnsi="宋体" w:cs="宋体"/>
        </w:rPr>
      </w:pPr>
      <w:r>
        <w:rPr>
          <w:rFonts w:hint="eastAsia" w:ascii="宋体" w:hAnsi="宋体" w:cs="宋体"/>
        </w:rPr>
        <w:t>评标报告签署前，经复核发现存在以上情形之一的，评标委员会应当当场修改评标结果，并在评标报告中记载；评标报告签署后，采购人或者采购代理机构发现存在以上情形之一的，应当组织原评标委员会进行重新评审，重新评审改变评标结果的，书面报告本级财政部门。</w:t>
      </w:r>
    </w:p>
    <w:p w14:paraId="08E320D6">
      <w:pPr>
        <w:keepNext/>
        <w:keepLines/>
        <w:spacing w:line="360" w:lineRule="auto"/>
        <w:jc w:val="center"/>
        <w:outlineLvl w:val="1"/>
        <w:rPr>
          <w:rFonts w:ascii="宋体" w:hAnsi="宋体" w:cs="宋体"/>
          <w:bCs/>
          <w:sz w:val="30"/>
          <w:szCs w:val="30"/>
        </w:rPr>
      </w:pPr>
      <w:bookmarkStart w:id="165" w:name="_Toc12200"/>
      <w:r>
        <w:rPr>
          <w:rFonts w:hint="eastAsia" w:ascii="宋体" w:hAnsi="宋体" w:cs="宋体"/>
          <w:bCs/>
          <w:sz w:val="30"/>
          <w:szCs w:val="30"/>
        </w:rPr>
        <w:t>第三节 评分标准</w:t>
      </w:r>
      <w:bookmarkEnd w:id="165"/>
    </w:p>
    <w:p w14:paraId="33E8828B">
      <w:pPr>
        <w:spacing w:line="360" w:lineRule="auto"/>
        <w:ind w:firstLine="602" w:firstLineChars="200"/>
        <w:jc w:val="center"/>
        <w:rPr>
          <w:rFonts w:ascii="宋体" w:hAnsi="宋体" w:cs="宋体"/>
          <w:b/>
          <w:sz w:val="30"/>
          <w:szCs w:val="30"/>
        </w:rPr>
      </w:pPr>
      <w:r>
        <w:rPr>
          <w:rFonts w:hint="eastAsia" w:ascii="宋体" w:hAnsi="宋体" w:cs="宋体"/>
          <w:b/>
          <w:sz w:val="30"/>
          <w:szCs w:val="30"/>
        </w:rPr>
        <w:t>一、最低评标价法</w:t>
      </w:r>
    </w:p>
    <w:p w14:paraId="264F4FB7">
      <w:pPr>
        <w:spacing w:line="360" w:lineRule="auto"/>
        <w:ind w:firstLine="420" w:firstLineChars="200"/>
        <w:rPr>
          <w:rFonts w:ascii="宋体" w:hAnsi="宋体" w:cs="宋体"/>
          <w:szCs w:val="20"/>
        </w:rPr>
      </w:pPr>
      <w:r>
        <w:rPr>
          <w:rFonts w:hint="eastAsia" w:ascii="宋体" w:hAnsi="宋体" w:cs="宋体"/>
          <w:szCs w:val="20"/>
        </w:rPr>
        <w:t>通过资格审查、符合性审查的投标人，评标委员会将按照有效报价从低到高排序并推荐中标候选人。报价相同的，评标委员会推荐方式见本章“第四节中标候选人推荐原则”。</w:t>
      </w:r>
    </w:p>
    <w:p w14:paraId="7EBD0EB5">
      <w:pPr>
        <w:spacing w:line="360" w:lineRule="auto"/>
        <w:ind w:firstLine="420" w:firstLineChars="200"/>
        <w:rPr>
          <w:rFonts w:ascii="宋体" w:hAnsi="宋体" w:cs="宋体"/>
          <w:szCs w:val="20"/>
        </w:rPr>
      </w:pPr>
      <w:r>
        <w:rPr>
          <w:rFonts w:hint="eastAsia" w:ascii="宋体" w:hAnsi="宋体" w:cs="宋体"/>
          <w:szCs w:val="20"/>
        </w:rPr>
        <w:t>说明：</w:t>
      </w:r>
    </w:p>
    <w:p w14:paraId="5BC154E6">
      <w:pPr>
        <w:spacing w:line="360" w:lineRule="auto"/>
        <w:ind w:firstLine="420" w:firstLineChars="200"/>
        <w:rPr>
          <w:rFonts w:ascii="宋体" w:hAnsi="宋体" w:cs="宋体"/>
          <w:szCs w:val="20"/>
        </w:rPr>
      </w:pPr>
      <w:r>
        <w:rPr>
          <w:rFonts w:hint="eastAsia" w:ascii="宋体" w:hAnsi="宋体" w:cs="宋体"/>
          <w:szCs w:val="20"/>
        </w:rPr>
        <w:t>（1）对于非专门面向中小企业的项目，投标人在其投标文件中提供《中小企业声明函》，且其服务为小型和微型企业承接的，对其小型和微型企业产品的最后报价给予20%的价格扣除，扣除后的价格为评标价，即评标价＝投标报价×（1-20%）；（以投标人按第六章“投标文件格式”要求提供的《投标报价表》和《中小企业声明函》为评审依据）</w:t>
      </w:r>
    </w:p>
    <w:p w14:paraId="43554128">
      <w:pPr>
        <w:spacing w:line="360" w:lineRule="auto"/>
        <w:ind w:firstLine="420" w:firstLineChars="200"/>
        <w:rPr>
          <w:rFonts w:ascii="宋体" w:hAnsi="宋体" w:cs="宋体"/>
          <w:bCs/>
          <w:szCs w:val="20"/>
        </w:rPr>
      </w:pPr>
      <w:r>
        <w:rPr>
          <w:rFonts w:hint="eastAsia" w:ascii="宋体" w:hAnsi="宋体" w:cs="宋体"/>
          <w:szCs w:val="20"/>
        </w:rPr>
        <w:t>（2）接受大中型企业与小微企业组成联合体或者允许大中型企业向一家或者多家小微企业分包的采购项目，联合协议或者分包意向协议约定小微企业的合同份额占到合同总金额30%以上的，对联合体或者大中型企业的报价给予6%的扣除，用扣除后的价格参加评审，扣除后的价格为评标报价，即评标报价=投标报价×（1-6%）。（以投标人按第六章“投标文件格式”要求提供的《投标报价表》、《中小企业声明函》和《联合体协议书》为评审依据）</w:t>
      </w:r>
    </w:p>
    <w:p w14:paraId="14264C21">
      <w:pPr>
        <w:spacing w:line="360" w:lineRule="auto"/>
        <w:ind w:firstLine="420" w:firstLineChars="200"/>
        <w:rPr>
          <w:rFonts w:ascii="宋体" w:hAnsi="宋体" w:cs="宋体"/>
          <w:szCs w:val="20"/>
        </w:rPr>
      </w:pPr>
      <w:r>
        <w:rPr>
          <w:rFonts w:hint="eastAsia" w:ascii="宋体" w:hAnsi="宋体" w:cs="宋体"/>
          <w:szCs w:val="21"/>
        </w:rPr>
        <w:t>（3）按照</w:t>
      </w:r>
      <w:r>
        <w:rPr>
          <w:rFonts w:hint="eastAsia" w:ascii="宋体" w:hAnsi="宋体" w:cs="宋体"/>
          <w:bCs/>
          <w:szCs w:val="21"/>
        </w:rPr>
        <w:t>《关于促进残疾人就业政府采购政策的通知》（财库〔2017〕141号）的规定，残疾人福利性单位视同小型、微型企业，享受预留份额、评审中价格扣除等促进中小企业发展的政府采购政策。</w:t>
      </w:r>
      <w:r>
        <w:rPr>
          <w:rFonts w:hint="eastAsia" w:ascii="宋体" w:hAnsi="宋体" w:cs="宋体"/>
          <w:szCs w:val="21"/>
        </w:rPr>
        <w:t>残疾人福利性单位参加政府采购活动时，应当提供《残疾人福利性单位声明函》，并对声明的真实性负责。</w:t>
      </w:r>
      <w:r>
        <w:rPr>
          <w:rFonts w:hint="eastAsia" w:ascii="宋体" w:hAnsi="宋体" w:cs="宋体"/>
          <w:bCs/>
          <w:szCs w:val="21"/>
        </w:rPr>
        <w:t>残疾人福利性单位属于小型、微型企业的，不重复享受政策。</w:t>
      </w:r>
      <w:r>
        <w:rPr>
          <w:rFonts w:hint="eastAsia" w:ascii="宋体" w:hAnsi="宋体" w:cs="宋体"/>
          <w:bCs/>
          <w:szCs w:val="20"/>
        </w:rPr>
        <w:t>（以投标人按第</w:t>
      </w:r>
      <w:r>
        <w:rPr>
          <w:rFonts w:hint="eastAsia" w:ascii="宋体" w:hAnsi="宋体" w:cs="宋体"/>
          <w:szCs w:val="20"/>
        </w:rPr>
        <w:t>六</w:t>
      </w:r>
      <w:r>
        <w:rPr>
          <w:rFonts w:hint="eastAsia" w:ascii="宋体" w:hAnsi="宋体" w:cs="宋体"/>
          <w:bCs/>
          <w:szCs w:val="20"/>
        </w:rPr>
        <w:t>章“投标文件格式”要求提供的《投标报价表》和《</w:t>
      </w:r>
      <w:r>
        <w:rPr>
          <w:rFonts w:hint="eastAsia" w:ascii="宋体" w:hAnsi="宋体" w:cs="宋体"/>
          <w:szCs w:val="21"/>
        </w:rPr>
        <w:t>残疾人福利性单位声明函</w:t>
      </w:r>
      <w:r>
        <w:rPr>
          <w:rFonts w:hint="eastAsia" w:ascii="宋体" w:hAnsi="宋体" w:cs="宋体"/>
          <w:bCs/>
          <w:szCs w:val="20"/>
        </w:rPr>
        <w:t>》为评审依据）</w:t>
      </w:r>
    </w:p>
    <w:p w14:paraId="34F87671">
      <w:pPr>
        <w:spacing w:line="360" w:lineRule="auto"/>
        <w:ind w:firstLine="420" w:firstLineChars="200"/>
        <w:rPr>
          <w:rFonts w:ascii="宋体" w:hAnsi="宋体" w:cs="宋体"/>
          <w:szCs w:val="20"/>
        </w:rPr>
      </w:pPr>
      <w:r>
        <w:rPr>
          <w:rFonts w:hint="eastAsia" w:ascii="宋体" w:hAnsi="宋体" w:cs="宋体"/>
          <w:szCs w:val="20"/>
        </w:rPr>
        <w:t>（4）除上述情况外，评标价＝投标报价；</w:t>
      </w:r>
    </w:p>
    <w:p w14:paraId="0AA6AA68">
      <w:pPr>
        <w:spacing w:line="360" w:lineRule="auto"/>
        <w:ind w:firstLine="602" w:firstLineChars="200"/>
        <w:jc w:val="center"/>
        <w:rPr>
          <w:rFonts w:hint="eastAsia" w:ascii="宋体" w:hAnsi="宋体" w:cs="宋体"/>
          <w:b/>
          <w:sz w:val="30"/>
          <w:szCs w:val="30"/>
        </w:rPr>
      </w:pPr>
      <w:r>
        <w:rPr>
          <w:rFonts w:hint="eastAsia" w:ascii="宋体" w:hAnsi="宋体" w:cs="宋体"/>
          <w:b/>
          <w:sz w:val="30"/>
          <w:szCs w:val="30"/>
        </w:rPr>
        <w:t>二、综合评分法</w:t>
      </w:r>
    </w:p>
    <w:p w14:paraId="00E60A2C">
      <w:pPr>
        <w:spacing w:line="360" w:lineRule="auto"/>
        <w:jc w:val="left"/>
        <w:rPr>
          <w:rFonts w:ascii="宋体" w:hAnsi="宋体" w:cs="宋体"/>
          <w:b/>
          <w:bCs/>
          <w:lang w:bidi="ar"/>
        </w:rPr>
      </w:pPr>
      <w:r>
        <w:rPr>
          <w:rFonts w:hint="eastAsia" w:ascii="宋体" w:hAnsi="宋体" w:cs="宋体"/>
          <w:b/>
          <w:bCs/>
          <w:lang w:val="en-US" w:eastAsia="zh-CN" w:bidi="ar"/>
        </w:rPr>
        <w:t>1</w:t>
      </w:r>
      <w:r>
        <w:rPr>
          <w:rFonts w:hint="eastAsia" w:ascii="宋体" w:hAnsi="宋体" w:cs="宋体"/>
          <w:b/>
          <w:bCs/>
          <w:lang w:bidi="ar"/>
        </w:rPr>
        <w:t>、</w:t>
      </w:r>
      <w:r>
        <w:rPr>
          <w:rFonts w:hint="eastAsia" w:ascii="宋体" w:hAnsi="宋体" w:cs="宋体"/>
          <w:b/>
          <w:bCs/>
          <w:lang w:val="en-US" w:eastAsia="zh-CN" w:bidi="ar"/>
        </w:rPr>
        <w:t>价格</w:t>
      </w:r>
      <w:r>
        <w:rPr>
          <w:rFonts w:hint="eastAsia" w:ascii="宋体" w:hAnsi="宋体" w:cs="宋体"/>
          <w:b/>
          <w:bCs/>
          <w:lang w:bidi="ar"/>
        </w:rPr>
        <w:t>分……………………………………………………………………………………………</w:t>
      </w:r>
      <w:r>
        <w:rPr>
          <w:rFonts w:hint="eastAsia" w:ascii="宋体" w:hAnsi="宋体" w:cs="宋体"/>
          <w:b/>
          <w:bCs/>
          <w:lang w:val="en-US" w:eastAsia="zh-CN" w:bidi="ar"/>
        </w:rPr>
        <w:t>10</w:t>
      </w:r>
      <w:r>
        <w:rPr>
          <w:rFonts w:hint="eastAsia" w:ascii="宋体" w:hAnsi="宋体" w:cs="宋体"/>
          <w:b/>
          <w:bCs/>
          <w:lang w:bidi="ar"/>
        </w:rPr>
        <w:t>分</w:t>
      </w:r>
    </w:p>
    <w:p w14:paraId="654A5815">
      <w:pPr>
        <w:pStyle w:val="11"/>
      </w:pPr>
    </w:p>
    <w:p w14:paraId="0239022C">
      <w:pPr>
        <w:spacing w:line="360" w:lineRule="auto"/>
        <w:ind w:firstLine="420" w:firstLineChars="200"/>
        <w:rPr>
          <w:rFonts w:ascii="宋体" w:hAnsi="宋体" w:cs="宋体"/>
          <w:szCs w:val="20"/>
        </w:rPr>
      </w:pPr>
      <w:r>
        <w:rPr>
          <w:rFonts w:hint="eastAsia" w:ascii="宋体" w:hAnsi="宋体" w:cs="宋体"/>
          <w:szCs w:val="20"/>
        </w:rPr>
        <w:t>（1）对于非专门面向中小企业的项目，投标人在其投标文件中提供《中小企业声明函》，且其服务为小型和微型企业承接的，对其小型和微型企业产品的最后报价给予20%的价格扣除，扣除后的价格为评标价，即评标价＝投标报价×（1-20%）；（以投标人按第六章“投标文件格式”要求提供的《投标报价表》和《中小企业声明函》为评审依据）</w:t>
      </w:r>
    </w:p>
    <w:p w14:paraId="2937894E">
      <w:pPr>
        <w:spacing w:line="360" w:lineRule="auto"/>
        <w:ind w:firstLine="420" w:firstLineChars="200"/>
        <w:rPr>
          <w:rFonts w:ascii="宋体" w:hAnsi="宋体" w:cs="宋体"/>
          <w:bCs/>
          <w:szCs w:val="20"/>
        </w:rPr>
      </w:pPr>
      <w:r>
        <w:rPr>
          <w:rFonts w:hint="eastAsia" w:ascii="宋体" w:hAnsi="宋体" w:cs="宋体"/>
          <w:szCs w:val="20"/>
        </w:rPr>
        <w:t>（2）接受大中型企业与小微企业组成联合体或者允许大中型企业向一家或者多家小微企业分包的采购项目，联合协议或者分包意向协议约定小微企业的合同份额占到合同总金额30%以上的，对联合体或者大中型企业的报价给予6%的扣除，用扣除后的价格参加评审，扣除后的价格为评标报价，即评标报价=投标报价×（1-6%）。（以投标人按第六章“投标文件格式”要求提供的《投标报价表》、《中小企业声明函》和《联合体协议书》为评审依据）</w:t>
      </w:r>
    </w:p>
    <w:p w14:paraId="52269C8E">
      <w:pPr>
        <w:spacing w:line="360" w:lineRule="auto"/>
        <w:ind w:firstLine="420" w:firstLineChars="200"/>
        <w:rPr>
          <w:rFonts w:ascii="宋体" w:hAnsi="宋体" w:cs="宋体"/>
          <w:szCs w:val="20"/>
        </w:rPr>
      </w:pPr>
      <w:r>
        <w:rPr>
          <w:rFonts w:hint="eastAsia" w:ascii="宋体" w:hAnsi="宋体" w:cs="宋体"/>
          <w:szCs w:val="21"/>
        </w:rPr>
        <w:t>（3）按照</w:t>
      </w:r>
      <w:r>
        <w:rPr>
          <w:rFonts w:hint="eastAsia" w:ascii="宋体" w:hAnsi="宋体" w:cs="宋体"/>
          <w:bCs/>
          <w:szCs w:val="21"/>
        </w:rPr>
        <w:t>《关于促进残疾人就业政府采购政策的通知》（财库〔2017〕141号）的规定，残疾人福利性单位视同小型、微型企业，享受预留份额、评审中价格扣除等促进中小企业发展的政府采购政策。</w:t>
      </w:r>
      <w:r>
        <w:rPr>
          <w:rFonts w:hint="eastAsia" w:ascii="宋体" w:hAnsi="宋体" w:cs="宋体"/>
          <w:szCs w:val="21"/>
        </w:rPr>
        <w:t>残疾人福利性单位参加政府采购活动时，应当提供《残疾人福利性单位声明函》，并对声明的真实性负责。</w:t>
      </w:r>
      <w:r>
        <w:rPr>
          <w:rFonts w:hint="eastAsia" w:ascii="宋体" w:hAnsi="宋体" w:cs="宋体"/>
          <w:bCs/>
          <w:szCs w:val="21"/>
        </w:rPr>
        <w:t>残疾人福利性单位属于小型、微型企业的，不重复享受政策。</w:t>
      </w:r>
      <w:r>
        <w:rPr>
          <w:rFonts w:hint="eastAsia" w:ascii="宋体" w:hAnsi="宋体" w:cs="宋体"/>
          <w:bCs/>
          <w:szCs w:val="20"/>
        </w:rPr>
        <w:t>（以投标人按第</w:t>
      </w:r>
      <w:r>
        <w:rPr>
          <w:rFonts w:hint="eastAsia" w:ascii="宋体" w:hAnsi="宋体" w:cs="宋体"/>
          <w:szCs w:val="20"/>
        </w:rPr>
        <w:t>六</w:t>
      </w:r>
      <w:r>
        <w:rPr>
          <w:rFonts w:hint="eastAsia" w:ascii="宋体" w:hAnsi="宋体" w:cs="宋体"/>
          <w:bCs/>
          <w:szCs w:val="20"/>
        </w:rPr>
        <w:t>章“投标文件格式”要求提供的《投标报价表》和《</w:t>
      </w:r>
      <w:r>
        <w:rPr>
          <w:rFonts w:hint="eastAsia" w:ascii="宋体" w:hAnsi="宋体" w:cs="宋体"/>
          <w:szCs w:val="21"/>
        </w:rPr>
        <w:t>残疾人福利性单位声明函</w:t>
      </w:r>
      <w:r>
        <w:rPr>
          <w:rFonts w:hint="eastAsia" w:ascii="宋体" w:hAnsi="宋体" w:cs="宋体"/>
          <w:bCs/>
          <w:szCs w:val="20"/>
        </w:rPr>
        <w:t>》为评审依据）</w:t>
      </w:r>
    </w:p>
    <w:p w14:paraId="467CA6D8">
      <w:pPr>
        <w:spacing w:line="360" w:lineRule="auto"/>
        <w:ind w:firstLine="420" w:firstLineChars="200"/>
        <w:rPr>
          <w:rFonts w:ascii="宋体" w:hAnsi="宋体" w:cs="宋体"/>
          <w:szCs w:val="20"/>
        </w:rPr>
      </w:pPr>
      <w:r>
        <w:rPr>
          <w:rFonts w:hint="eastAsia" w:ascii="宋体" w:hAnsi="宋体" w:cs="宋体"/>
          <w:szCs w:val="20"/>
        </w:rPr>
        <w:t>（4）除上述情况外，评标价＝投标报价；</w:t>
      </w:r>
    </w:p>
    <w:p w14:paraId="515E7CB1">
      <w:pPr>
        <w:spacing w:line="360" w:lineRule="auto"/>
        <w:ind w:firstLine="420" w:firstLineChars="200"/>
        <w:rPr>
          <w:rFonts w:ascii="宋体" w:hAnsi="宋体" w:cs="宋体"/>
          <w:szCs w:val="20"/>
        </w:rPr>
      </w:pPr>
      <w:r>
        <w:rPr>
          <w:rFonts w:hint="eastAsia" w:ascii="宋体" w:hAnsi="宋体" w:cs="宋体"/>
          <w:szCs w:val="20"/>
        </w:rPr>
        <w:t>（5）价格分计算公式：</w:t>
      </w:r>
    </w:p>
    <w:p w14:paraId="5939E357">
      <w:pPr>
        <w:spacing w:line="360" w:lineRule="auto"/>
        <w:ind w:firstLine="420"/>
        <w:rPr>
          <w:rFonts w:ascii="宋体" w:hAnsi="宋体" w:cs="宋体"/>
          <w:szCs w:val="21"/>
        </w:rPr>
      </w:pPr>
      <w:r>
        <w:rPr>
          <w:rFonts w:hint="eastAsia" w:ascii="宋体" w:hAnsi="宋体" w:cs="宋体"/>
          <w:bCs/>
          <w:szCs w:val="21"/>
        </w:rPr>
        <w:t>（</w:t>
      </w:r>
      <w:r>
        <w:rPr>
          <w:rFonts w:hint="eastAsia" w:ascii="宋体" w:hAnsi="宋体" w:cs="宋体"/>
          <w:szCs w:val="21"/>
        </w:rPr>
        <w:t>投标人最低报价</w:t>
      </w:r>
      <w:r>
        <w:rPr>
          <w:rFonts w:hint="eastAsia" w:ascii="宋体" w:hAnsi="宋体" w:cs="宋体"/>
          <w:kern w:val="0"/>
          <w:szCs w:val="21"/>
        </w:rPr>
        <w:t>/某投标人报价）×10分</w:t>
      </w:r>
    </w:p>
    <w:p w14:paraId="1732E469">
      <w:pPr>
        <w:spacing w:line="360" w:lineRule="auto"/>
        <w:jc w:val="left"/>
        <w:rPr>
          <w:rFonts w:ascii="宋体" w:hAnsi="宋体" w:cs="宋体"/>
          <w:b/>
          <w:bCs/>
          <w:lang w:bidi="ar"/>
        </w:rPr>
      </w:pPr>
      <w:r>
        <w:rPr>
          <w:rFonts w:hint="eastAsia" w:ascii="宋体" w:hAnsi="宋体" w:cs="宋体"/>
          <w:b/>
          <w:bCs/>
          <w:lang w:bidi="ar"/>
        </w:rPr>
        <w:t>2、技术分……………………………………………………………………………………………60分</w:t>
      </w:r>
    </w:p>
    <w:p w14:paraId="5BEF4ED6">
      <w:pPr>
        <w:spacing w:line="360" w:lineRule="auto"/>
        <w:jc w:val="left"/>
        <w:rPr>
          <w:rFonts w:ascii="宋体" w:hAnsi="宋体" w:cs="宋体"/>
          <w:b/>
          <w:bCs/>
          <w:lang w:bidi="ar"/>
        </w:rPr>
      </w:pPr>
      <w:r>
        <w:rPr>
          <w:rFonts w:hint="eastAsia" w:ascii="宋体" w:hAnsi="宋体" w:cs="宋体"/>
          <w:b/>
          <w:bCs/>
          <w:lang w:bidi="ar"/>
        </w:rPr>
        <w:t>（1）项目实施方案分（满分14分）</w:t>
      </w:r>
    </w:p>
    <w:p w14:paraId="69FE2DE4">
      <w:pPr>
        <w:spacing w:line="360" w:lineRule="auto"/>
        <w:ind w:firstLine="420" w:firstLineChars="200"/>
        <w:rPr>
          <w:rFonts w:ascii="宋体" w:hAnsi="宋体" w:cs="宋体"/>
          <w:lang w:bidi="ar"/>
        </w:rPr>
      </w:pPr>
      <w:r>
        <w:rPr>
          <w:rFonts w:hint="eastAsia" w:ascii="宋体" w:hAnsi="宋体" w:cs="宋体"/>
          <w:lang w:bidi="ar"/>
        </w:rPr>
        <w:t>一档（5分）：服务实施方案综合评价一般，实施的技术力量仅达到采购文件要求，人力资源安排仅达到采购文件要求，没有应急情况下处置措施，如人员、车辆等的应急补充；</w:t>
      </w:r>
    </w:p>
    <w:p w14:paraId="008C5D22">
      <w:pPr>
        <w:spacing w:line="360" w:lineRule="auto"/>
        <w:ind w:firstLine="420" w:firstLineChars="200"/>
        <w:jc w:val="left"/>
        <w:rPr>
          <w:rFonts w:ascii="宋体" w:hAnsi="宋体" w:cs="宋体"/>
          <w:lang w:bidi="ar"/>
        </w:rPr>
      </w:pPr>
      <w:r>
        <w:rPr>
          <w:rFonts w:hint="eastAsia" w:ascii="宋体" w:hAnsi="宋体" w:cs="宋体"/>
          <w:lang w:bidi="ar"/>
        </w:rPr>
        <w:t>二档（9分）：运营方案基本完备，运营流程、配送流程、效率保障、应答及时，有实施的技术力量和人力资源安排，且在采购文件的要求的基础上有备用技术力量和人力安排；</w:t>
      </w:r>
    </w:p>
    <w:p w14:paraId="286881BF">
      <w:pPr>
        <w:spacing w:line="360" w:lineRule="auto"/>
        <w:ind w:firstLine="420" w:firstLineChars="200"/>
        <w:jc w:val="left"/>
        <w:rPr>
          <w:rFonts w:ascii="宋体" w:hAnsi="宋体" w:cs="宋体"/>
          <w:lang w:bidi="ar"/>
        </w:rPr>
      </w:pPr>
      <w:r>
        <w:rPr>
          <w:rFonts w:hint="eastAsia" w:ascii="宋体" w:hAnsi="宋体" w:cs="宋体"/>
          <w:lang w:bidi="ar"/>
        </w:rPr>
        <w:t>三档（14分）：运营方案详实完备，运营流程、配送流程、效率保障、组织架构、人员配置、应答及时，有充足的实施技术力量和人力资源，在应急情况下有充足的人力、物力、财力予以保障，有服务承诺、措施、后期服务及安全措施等要素配置科学全面、切实可行、完全满足本项目开展需求的。</w:t>
      </w:r>
    </w:p>
    <w:p w14:paraId="2702A631">
      <w:pPr>
        <w:spacing w:line="360" w:lineRule="auto"/>
        <w:jc w:val="left"/>
        <w:rPr>
          <w:rFonts w:ascii="宋体" w:hAnsi="宋体" w:cs="宋体"/>
          <w:lang w:bidi="ar"/>
        </w:rPr>
      </w:pPr>
      <w:r>
        <w:rPr>
          <w:rFonts w:hint="eastAsia" w:ascii="宋体" w:hAnsi="宋体" w:cs="宋体"/>
          <w:lang w:bidi="ar"/>
        </w:rPr>
        <w:t>注：一档、二档、三档不重复计分，由评委根据各投标供应商的文件内容，在相应内容档次内独立打分。不满足进档要求的，得0分。</w:t>
      </w:r>
    </w:p>
    <w:p w14:paraId="5B01A3C8">
      <w:pPr>
        <w:spacing w:line="360" w:lineRule="auto"/>
        <w:jc w:val="left"/>
        <w:rPr>
          <w:rFonts w:ascii="宋体" w:hAnsi="宋体" w:cs="宋体"/>
          <w:b/>
          <w:bCs/>
          <w:lang w:bidi="ar"/>
        </w:rPr>
      </w:pPr>
      <w:r>
        <w:rPr>
          <w:rFonts w:hint="eastAsia" w:ascii="宋体" w:hAnsi="宋体" w:cs="宋体"/>
          <w:b/>
          <w:bCs/>
          <w:lang w:bidi="ar"/>
        </w:rPr>
        <w:t>（2）质量保障措施方案分（满分 10 分）</w:t>
      </w:r>
    </w:p>
    <w:p w14:paraId="5176A4CE">
      <w:pPr>
        <w:spacing w:line="360" w:lineRule="auto"/>
        <w:ind w:firstLine="420" w:firstLineChars="200"/>
        <w:jc w:val="left"/>
        <w:rPr>
          <w:rFonts w:ascii="宋体" w:hAnsi="宋体" w:cs="宋体"/>
          <w:lang w:bidi="ar"/>
        </w:rPr>
      </w:pPr>
      <w:r>
        <w:rPr>
          <w:rFonts w:hint="eastAsia" w:ascii="宋体" w:hAnsi="宋体" w:cs="宋体"/>
          <w:lang w:bidi="ar"/>
        </w:rPr>
        <w:t>一档（3分）：质量保障方案不全面，安全及卫生保证流程制度不完善，检验检疫及时，出现质量问题时应急处置不够完善；</w:t>
      </w:r>
    </w:p>
    <w:p w14:paraId="2C17720D">
      <w:pPr>
        <w:spacing w:line="360" w:lineRule="auto"/>
        <w:ind w:firstLine="420" w:firstLineChars="200"/>
        <w:rPr>
          <w:rFonts w:ascii="宋体" w:hAnsi="宋体" w:cs="宋体"/>
          <w:lang w:bidi="ar"/>
        </w:rPr>
      </w:pPr>
      <w:r>
        <w:rPr>
          <w:rFonts w:hint="eastAsia" w:ascii="宋体" w:hAnsi="宋体" w:cs="宋体"/>
          <w:lang w:bidi="ar"/>
        </w:rPr>
        <w:t>二档（6分）：提供可行的食品安全及卫生保障预案，有完善的安全及卫生保障流程、制度、实操性较为充分的；</w:t>
      </w:r>
    </w:p>
    <w:p w14:paraId="55EA65A8">
      <w:pPr>
        <w:spacing w:line="360" w:lineRule="auto"/>
        <w:ind w:firstLine="420" w:firstLineChars="200"/>
        <w:jc w:val="left"/>
        <w:rPr>
          <w:rFonts w:ascii="宋体" w:hAnsi="宋体" w:cs="宋体"/>
          <w:sz w:val="15"/>
          <w:szCs w:val="15"/>
        </w:rPr>
      </w:pPr>
      <w:r>
        <w:rPr>
          <w:rFonts w:hint="eastAsia" w:ascii="宋体" w:hAnsi="宋体" w:cs="宋体"/>
          <w:lang w:bidi="ar"/>
        </w:rPr>
        <w:t>三档（10分）：提供完善详细的食品安全及卫生保障预案，有完善的安全及卫生保障流程、制度、实操性，采取的质量保障措施能够明确说明对于本项目各类食材安全问题如何管控，方案考虑全面，科学、合理、可行。</w:t>
      </w:r>
    </w:p>
    <w:p w14:paraId="1505D400">
      <w:pPr>
        <w:spacing w:line="360" w:lineRule="auto"/>
        <w:jc w:val="left"/>
        <w:rPr>
          <w:rFonts w:ascii="宋体" w:hAnsi="宋体" w:cs="宋体"/>
          <w:lang w:bidi="ar"/>
        </w:rPr>
      </w:pPr>
      <w:r>
        <w:rPr>
          <w:rFonts w:hint="eastAsia" w:ascii="宋体" w:hAnsi="宋体" w:cs="宋体"/>
          <w:lang w:bidi="ar"/>
        </w:rPr>
        <w:t>注：一档、二档、三档不重复计分，由评委根据各投标投人的文件内容，在相应内容档次内独立打分。不满足进档要求的，得0分。</w:t>
      </w:r>
    </w:p>
    <w:p w14:paraId="2C4FFA16">
      <w:pPr>
        <w:spacing w:line="360" w:lineRule="auto"/>
        <w:jc w:val="left"/>
        <w:rPr>
          <w:rFonts w:ascii="宋体" w:hAnsi="宋体" w:cs="宋体"/>
          <w:b/>
          <w:bCs/>
          <w:lang w:bidi="ar"/>
        </w:rPr>
      </w:pPr>
      <w:r>
        <w:rPr>
          <w:rFonts w:hint="eastAsia" w:ascii="宋体" w:hAnsi="宋体" w:cs="宋体"/>
          <w:b/>
          <w:bCs/>
          <w:lang w:bidi="ar"/>
        </w:rPr>
        <w:t>（3）应急预案分（满分 10分）</w:t>
      </w:r>
    </w:p>
    <w:p w14:paraId="2E9B9121">
      <w:pPr>
        <w:spacing w:line="360" w:lineRule="auto"/>
        <w:ind w:firstLine="210" w:firstLineChars="100"/>
        <w:jc w:val="left"/>
        <w:rPr>
          <w:rFonts w:ascii="宋体" w:hAnsi="宋体" w:cs="宋体"/>
          <w:lang w:bidi="ar"/>
        </w:rPr>
      </w:pPr>
      <w:r>
        <w:rPr>
          <w:rFonts w:hint="eastAsia" w:ascii="宋体" w:hAnsi="宋体" w:cs="宋体"/>
          <w:lang w:bidi="ar"/>
        </w:rPr>
        <w:t>一档（4分）：投标人对服务过程中发生紧急事件处理预案内容简单，应急处理手段一般，解决问题时间在1.5小时至2小时内的。</w:t>
      </w:r>
    </w:p>
    <w:p w14:paraId="3C5CD9FC">
      <w:pPr>
        <w:spacing w:line="360" w:lineRule="auto"/>
        <w:ind w:firstLine="210" w:firstLineChars="100"/>
        <w:jc w:val="left"/>
        <w:rPr>
          <w:rFonts w:ascii="宋体" w:hAnsi="宋体" w:cs="宋体"/>
          <w:lang w:bidi="ar"/>
        </w:rPr>
      </w:pPr>
      <w:r>
        <w:rPr>
          <w:rFonts w:hint="eastAsia" w:ascii="宋体" w:hAnsi="宋体" w:cs="宋体"/>
          <w:lang w:bidi="ar"/>
        </w:rPr>
        <w:t>二档（7分）：应急和突发事件处理预案基本完备，组织领导和分工、处置规程、应急保障机制等要素合理、可行性充分且承诺解决问题时间在1小时至1.5小时内的。</w:t>
      </w:r>
    </w:p>
    <w:p w14:paraId="136F0338">
      <w:pPr>
        <w:spacing w:line="360" w:lineRule="auto"/>
        <w:ind w:firstLine="210" w:firstLineChars="100"/>
        <w:jc w:val="left"/>
        <w:rPr>
          <w:rFonts w:ascii="宋体" w:hAnsi="宋体" w:cs="宋体"/>
          <w:lang w:bidi="ar"/>
        </w:rPr>
      </w:pPr>
      <w:r>
        <w:rPr>
          <w:rFonts w:hint="eastAsia" w:ascii="宋体" w:hAnsi="宋体" w:cs="宋体"/>
          <w:lang w:bidi="ar"/>
        </w:rPr>
        <w:t>三档（10分）：应急和突发事件处理预案详实完备，组织领导和分工、处置规程、应急保障机制等要素科学、全面、可行性强且承诺解决问题时间在1小时内的。</w:t>
      </w:r>
    </w:p>
    <w:p w14:paraId="01D25E2A">
      <w:pPr>
        <w:spacing w:line="360" w:lineRule="auto"/>
        <w:jc w:val="left"/>
        <w:rPr>
          <w:rFonts w:ascii="宋体" w:hAnsi="宋体" w:cs="宋体"/>
          <w:lang w:bidi="ar"/>
        </w:rPr>
      </w:pPr>
      <w:r>
        <w:rPr>
          <w:rFonts w:hint="eastAsia" w:ascii="宋体" w:hAnsi="宋体" w:cs="宋体"/>
          <w:lang w:bidi="ar"/>
        </w:rPr>
        <w:t>注：一档、二档、三档不重复计分，由评委根据各投标供应商的文件内容，在相应内容档次内独立打分。不满足进档要求的，得0分。</w:t>
      </w:r>
    </w:p>
    <w:p w14:paraId="4B977069">
      <w:pPr>
        <w:spacing w:line="360" w:lineRule="auto"/>
        <w:jc w:val="left"/>
        <w:rPr>
          <w:rFonts w:ascii="宋体" w:hAnsi="宋体" w:cs="宋体"/>
          <w:b/>
          <w:bCs/>
          <w:lang w:bidi="ar"/>
        </w:rPr>
      </w:pPr>
      <w:r>
        <w:rPr>
          <w:rFonts w:hint="eastAsia" w:ascii="宋体" w:hAnsi="宋体" w:cs="宋体"/>
          <w:b/>
          <w:bCs/>
          <w:lang w:bidi="ar"/>
        </w:rPr>
        <w:t>（4）售后服务方案分（满分 10 分）</w:t>
      </w:r>
    </w:p>
    <w:p w14:paraId="6A9BE458">
      <w:pPr>
        <w:spacing w:line="360" w:lineRule="auto"/>
        <w:ind w:firstLine="210" w:firstLineChars="100"/>
        <w:jc w:val="left"/>
        <w:rPr>
          <w:rFonts w:ascii="宋体" w:hAnsi="宋体" w:cs="宋体"/>
          <w:lang w:bidi="ar"/>
        </w:rPr>
      </w:pPr>
      <w:r>
        <w:rPr>
          <w:rFonts w:hint="eastAsia" w:ascii="宋体" w:hAnsi="宋体" w:cs="宋体"/>
          <w:lang w:bidi="ar"/>
        </w:rPr>
        <w:t>一档3分：售后服务方案阐述简单，售后流程简单，服务响应在1.5小时以上；</w:t>
      </w:r>
    </w:p>
    <w:p w14:paraId="6FF26F8F">
      <w:pPr>
        <w:spacing w:line="360" w:lineRule="auto"/>
        <w:ind w:firstLine="210" w:firstLineChars="100"/>
        <w:jc w:val="left"/>
        <w:rPr>
          <w:rFonts w:ascii="宋体" w:hAnsi="宋体" w:cs="宋体"/>
          <w:lang w:bidi="ar"/>
        </w:rPr>
      </w:pPr>
      <w:r>
        <w:rPr>
          <w:rFonts w:hint="eastAsia" w:ascii="宋体" w:hAnsi="宋体" w:cs="宋体"/>
          <w:lang w:bidi="ar"/>
        </w:rPr>
        <w:t>二档6分：售后服务方案阐述较齐全、较完整，可行性较好，售后流程清晰，服务响应在1小时以上1.5小时以内；</w:t>
      </w:r>
    </w:p>
    <w:p w14:paraId="3DF65594">
      <w:pPr>
        <w:spacing w:line="360" w:lineRule="auto"/>
        <w:ind w:firstLine="210" w:firstLineChars="100"/>
        <w:jc w:val="left"/>
        <w:rPr>
          <w:rFonts w:ascii="宋体" w:hAnsi="宋体" w:cs="宋体"/>
          <w:lang w:bidi="ar"/>
        </w:rPr>
      </w:pPr>
      <w:r>
        <w:rPr>
          <w:rFonts w:hint="eastAsia" w:ascii="宋体" w:hAnsi="宋体" w:cs="宋体"/>
          <w:lang w:bidi="ar"/>
        </w:rPr>
        <w:t>三档10分：售后服务方案阐述详细、完整，可行性高，售后流程清晰，服务响应时间在1小时以内，有固定的售后服务团队和完善的组织架构。</w:t>
      </w:r>
    </w:p>
    <w:p w14:paraId="7EB77246">
      <w:pPr>
        <w:spacing w:line="360" w:lineRule="auto"/>
        <w:jc w:val="left"/>
        <w:rPr>
          <w:rFonts w:ascii="宋体" w:hAnsi="宋体" w:cs="宋体"/>
          <w:lang w:bidi="ar"/>
        </w:rPr>
      </w:pPr>
      <w:r>
        <w:rPr>
          <w:rFonts w:hint="eastAsia" w:ascii="宋体" w:hAnsi="宋体" w:cs="宋体"/>
          <w:lang w:bidi="ar"/>
        </w:rPr>
        <w:t>注：一档、二档、三档不重复计分，由评委根据各投标供应商的文件内容，在相应内容档次内独立打分。不满足进档要求的，得0分。</w:t>
      </w:r>
    </w:p>
    <w:p w14:paraId="744DBDD4">
      <w:pPr>
        <w:spacing w:line="360" w:lineRule="auto"/>
        <w:ind w:firstLine="422" w:firstLineChars="200"/>
        <w:jc w:val="left"/>
        <w:rPr>
          <w:rFonts w:ascii="宋体" w:hAnsi="宋体" w:cs="宋体"/>
          <w:b/>
          <w:bCs/>
          <w:lang w:bidi="ar"/>
        </w:rPr>
      </w:pPr>
      <w:r>
        <w:rPr>
          <w:rFonts w:hint="eastAsia" w:ascii="宋体" w:hAnsi="宋体" w:cs="宋体"/>
          <w:b/>
          <w:bCs/>
          <w:lang w:bidi="ar"/>
        </w:rPr>
        <w:t>（5）拟投入配送人员情况（满分10分）</w:t>
      </w:r>
    </w:p>
    <w:p w14:paraId="3951C26A">
      <w:pPr>
        <w:spacing w:line="360" w:lineRule="auto"/>
        <w:ind w:firstLine="420" w:firstLineChars="200"/>
        <w:jc w:val="left"/>
        <w:rPr>
          <w:rFonts w:ascii="宋体" w:hAnsi="宋体" w:cs="宋体"/>
          <w:lang w:bidi="ar"/>
        </w:rPr>
      </w:pPr>
      <w:r>
        <w:rPr>
          <w:rFonts w:hint="eastAsia" w:ascii="宋体" w:hAnsi="宋体" w:cs="宋体"/>
          <w:lang w:bidi="ar"/>
        </w:rPr>
        <w:t>拟投入配送人员达到6人得基础分2分，在基础上每增加投入1人加2分，满分10分。（必须同时提供相关人员有效的身份证、驾驶证、健康证明、</w:t>
      </w:r>
      <w:r>
        <w:rPr>
          <w:rFonts w:hint="eastAsia"/>
        </w:rPr>
        <w:t>食品安全知识培训合格证原件扫描件</w:t>
      </w:r>
      <w:r>
        <w:rPr>
          <w:rFonts w:hint="eastAsia" w:ascii="宋体" w:hAnsi="宋体" w:cs="宋体"/>
          <w:lang w:bidi="ar"/>
        </w:rPr>
        <w:t>，并加盖投标人公章，否则不计分）</w:t>
      </w:r>
    </w:p>
    <w:p w14:paraId="3CB6496A">
      <w:pPr>
        <w:spacing w:line="360" w:lineRule="auto"/>
        <w:ind w:firstLine="422" w:firstLineChars="200"/>
        <w:jc w:val="left"/>
        <w:rPr>
          <w:rFonts w:ascii="宋体" w:hAnsi="宋体" w:cs="宋体"/>
          <w:b/>
          <w:bCs/>
          <w:lang w:bidi="ar"/>
        </w:rPr>
      </w:pPr>
      <w:r>
        <w:rPr>
          <w:rFonts w:hint="eastAsia" w:ascii="宋体" w:hAnsi="宋体" w:cs="宋体"/>
          <w:b/>
          <w:bCs/>
          <w:lang w:bidi="ar"/>
        </w:rPr>
        <w:t>（6）疫情防控方案及承诺分（满分6分）</w:t>
      </w:r>
    </w:p>
    <w:p w14:paraId="122F29FA">
      <w:pPr>
        <w:spacing w:line="360" w:lineRule="auto"/>
        <w:ind w:firstLine="315" w:firstLineChars="150"/>
        <w:jc w:val="left"/>
        <w:rPr>
          <w:rFonts w:ascii="宋体" w:hAnsi="宋体" w:cs="宋体"/>
          <w:szCs w:val="21"/>
          <w:lang w:bidi="ar"/>
        </w:rPr>
      </w:pPr>
      <w:r>
        <w:rPr>
          <w:rFonts w:hint="eastAsia" w:ascii="宋体" w:hAnsi="宋体" w:cs="宋体"/>
          <w:kern w:val="0"/>
          <w:szCs w:val="21"/>
        </w:rPr>
        <w:t>①需</w:t>
      </w:r>
      <w:r>
        <w:rPr>
          <w:rFonts w:hint="eastAsia" w:ascii="宋体" w:hAnsi="宋体" w:cs="宋体"/>
          <w:szCs w:val="21"/>
          <w:lang w:bidi="ar"/>
        </w:rPr>
        <w:t>提供：</w:t>
      </w:r>
      <w:r>
        <w:rPr>
          <w:rFonts w:hint="eastAsia" w:ascii="宋体" w:hAnsi="宋体" w:cs="宋体"/>
          <w:kern w:val="0"/>
          <w:szCs w:val="21"/>
        </w:rPr>
        <w:t>假如出现类似新冠疫情，按政府防控要求监所封闭管理情况下，</w:t>
      </w:r>
      <w:r>
        <w:rPr>
          <w:rFonts w:hint="eastAsia" w:ascii="宋体" w:hAnsi="宋体" w:cs="宋体"/>
          <w:szCs w:val="21"/>
          <w:lang w:bidi="ar"/>
        </w:rPr>
        <w:t>有配合从大门安全转运入所服务方案（方案合理可行，被评标委员会接受），并提供可移动无动力卸货轨道50米等搬运设备的得1分。</w:t>
      </w:r>
    </w:p>
    <w:p w14:paraId="5B30C665">
      <w:pPr>
        <w:spacing w:line="360" w:lineRule="auto"/>
        <w:ind w:firstLine="210" w:firstLineChars="100"/>
        <w:jc w:val="left"/>
        <w:rPr>
          <w:rFonts w:ascii="宋体" w:hAnsi="宋体" w:cs="宋体"/>
          <w:kern w:val="0"/>
          <w:szCs w:val="21"/>
        </w:rPr>
      </w:pPr>
      <w:r>
        <w:rPr>
          <w:rFonts w:hint="eastAsia" w:ascii="宋体" w:hAnsi="宋体" w:cs="宋体"/>
          <w:kern w:val="0"/>
          <w:szCs w:val="21"/>
        </w:rPr>
        <w:t>②在采购人指定区域设立的专门冷冻食材存储仓库达到20平米得1分,每增加10平米加1分，最高加3分。</w:t>
      </w:r>
    </w:p>
    <w:p w14:paraId="6254D106">
      <w:pPr>
        <w:spacing w:line="360" w:lineRule="auto"/>
        <w:ind w:firstLine="210" w:firstLineChars="100"/>
        <w:jc w:val="left"/>
        <w:rPr>
          <w:rFonts w:ascii="Calibri" w:hAnsi="Calibri"/>
          <w:kern w:val="0"/>
          <w:szCs w:val="21"/>
        </w:rPr>
      </w:pPr>
      <w:r>
        <w:rPr>
          <w:rFonts w:hint="eastAsia" w:ascii="宋体" w:hAnsi="宋体" w:cs="宋体"/>
          <w:kern w:val="0"/>
          <w:szCs w:val="21"/>
        </w:rPr>
        <w:fldChar w:fldCharType="begin"/>
      </w:r>
      <w:r>
        <w:rPr>
          <w:rFonts w:hint="eastAsia" w:ascii="宋体" w:hAnsi="宋体" w:cs="宋体"/>
          <w:kern w:val="0"/>
          <w:szCs w:val="21"/>
        </w:rPr>
        <w:instrText xml:space="preserve"> = 3 \* GB3 \* MERGEFORMAT </w:instrText>
      </w:r>
      <w:r>
        <w:rPr>
          <w:rFonts w:hint="eastAsia" w:ascii="宋体" w:hAnsi="宋体" w:cs="宋体"/>
          <w:kern w:val="0"/>
          <w:szCs w:val="21"/>
        </w:rPr>
        <w:fldChar w:fldCharType="separate"/>
      </w:r>
      <w:r>
        <w:rPr>
          <w:rFonts w:hint="eastAsia" w:ascii="宋体" w:hAnsi="宋体" w:cs="宋体"/>
        </w:rPr>
        <w:t>③</w:t>
      </w:r>
      <w:r>
        <w:rPr>
          <w:rFonts w:hint="eastAsia" w:ascii="宋体" w:hAnsi="宋体" w:cs="宋体"/>
          <w:kern w:val="0"/>
          <w:szCs w:val="21"/>
        </w:rPr>
        <w:fldChar w:fldCharType="end"/>
      </w:r>
      <w:r>
        <w:rPr>
          <w:rFonts w:hint="eastAsia" w:ascii="宋体" w:hAnsi="宋体" w:cs="宋体"/>
          <w:kern w:val="0"/>
          <w:szCs w:val="21"/>
        </w:rPr>
        <w:t>提供电动三轮车2辆得2分</w:t>
      </w:r>
      <w:r>
        <w:rPr>
          <w:rFonts w:hint="eastAsia" w:ascii="Calibri" w:hAnsi="Calibri"/>
          <w:kern w:val="0"/>
          <w:szCs w:val="21"/>
        </w:rPr>
        <w:t>。</w:t>
      </w:r>
    </w:p>
    <w:p w14:paraId="5628C62B">
      <w:pPr>
        <w:spacing w:line="360" w:lineRule="auto"/>
        <w:jc w:val="left"/>
        <w:rPr>
          <w:rFonts w:ascii="宋体" w:hAnsi="宋体" w:cs="宋体"/>
          <w:lang w:bidi="ar"/>
        </w:rPr>
      </w:pPr>
      <w:r>
        <w:rPr>
          <w:rFonts w:hint="eastAsia" w:ascii="宋体" w:hAnsi="宋体" w:cs="宋体"/>
          <w:b/>
          <w:bCs/>
          <w:lang w:bidi="ar"/>
        </w:rPr>
        <w:t>3、商务分……………………………………………………………………………………………………30</w:t>
      </w:r>
      <w:r>
        <w:rPr>
          <w:rFonts w:hint="eastAsia" w:ascii="宋体" w:hAnsi="宋体" w:cs="宋体"/>
          <w:lang w:bidi="ar"/>
        </w:rPr>
        <w:t>分</w:t>
      </w:r>
    </w:p>
    <w:p w14:paraId="7C994908">
      <w:pPr>
        <w:spacing w:line="360" w:lineRule="auto"/>
        <w:jc w:val="left"/>
        <w:rPr>
          <w:rFonts w:ascii="宋体" w:hAnsi="宋体" w:cs="宋体"/>
          <w:b/>
          <w:bCs/>
          <w:lang w:bidi="ar"/>
        </w:rPr>
      </w:pPr>
      <w:r>
        <w:rPr>
          <w:rFonts w:hint="eastAsia" w:ascii="宋体" w:hAnsi="宋体" w:cs="宋体"/>
          <w:b/>
          <w:bCs/>
          <w:lang w:bidi="ar"/>
        </w:rPr>
        <w:t>（1）业绩分（满分6分）</w:t>
      </w:r>
    </w:p>
    <w:p w14:paraId="3852093F">
      <w:pPr>
        <w:spacing w:line="360" w:lineRule="auto"/>
        <w:ind w:firstLine="420" w:firstLineChars="200"/>
        <w:jc w:val="left"/>
        <w:rPr>
          <w:rFonts w:ascii="宋体" w:hAnsi="宋体" w:cs="宋体"/>
          <w:lang w:bidi="ar"/>
        </w:rPr>
      </w:pPr>
      <w:r>
        <w:rPr>
          <w:rFonts w:hint="eastAsia" w:ascii="宋体" w:hAnsi="宋体" w:cs="宋体"/>
          <w:lang w:bidi="ar"/>
        </w:rPr>
        <w:t xml:space="preserve">供应商有保证食品卫生安全和质量的能力，自2021年1月1日以来有类似食材配送业绩，（提供中标通知书和合同扫描件并加盖投标人公章），每项业绩得2分，满分6分。 </w:t>
      </w:r>
    </w:p>
    <w:p w14:paraId="7F0EC180">
      <w:pPr>
        <w:spacing w:line="360" w:lineRule="auto"/>
        <w:jc w:val="left"/>
        <w:rPr>
          <w:rFonts w:ascii="宋体" w:hAnsi="宋体" w:cs="宋体"/>
          <w:b/>
          <w:bCs/>
          <w:lang w:bidi="ar"/>
        </w:rPr>
      </w:pPr>
      <w:r>
        <w:rPr>
          <w:rFonts w:hint="eastAsia" w:ascii="宋体" w:hAnsi="宋体" w:cs="宋体"/>
          <w:b/>
          <w:bCs/>
          <w:lang w:bidi="ar"/>
        </w:rPr>
        <w:t>（2）场所分（满分9分）：</w:t>
      </w:r>
    </w:p>
    <w:p w14:paraId="34A7EB09">
      <w:pPr>
        <w:spacing w:line="360" w:lineRule="auto"/>
        <w:ind w:firstLine="420" w:firstLineChars="200"/>
        <w:jc w:val="left"/>
        <w:rPr>
          <w:rFonts w:hint="eastAsia" w:ascii="宋体" w:hAnsi="宋体" w:cs="宋体"/>
          <w:lang w:bidi="ar"/>
        </w:rPr>
      </w:pPr>
      <w:r>
        <w:rPr>
          <w:rFonts w:hint="eastAsia" w:ascii="宋体" w:hAnsi="宋体" w:cs="宋体"/>
          <w:lang w:bidi="ar"/>
        </w:rPr>
        <w:t>供应商</w:t>
      </w:r>
      <w:r>
        <w:rPr>
          <w:rFonts w:hint="eastAsia" w:ascii="宋体" w:hAnsi="宋体" w:eastAsia="宋体" w:cs="宋体"/>
          <w:b w:val="0"/>
          <w:bCs/>
          <w:color w:val="000000"/>
          <w:kern w:val="0"/>
          <w:szCs w:val="21"/>
          <w:highlight w:val="none"/>
        </w:rPr>
        <w:t>持有</w:t>
      </w:r>
      <w:r>
        <w:rPr>
          <w:rFonts w:hint="eastAsia" w:ascii="宋体" w:hAnsi="宋体" w:eastAsia="宋体" w:cs="宋体"/>
          <w:b w:val="0"/>
          <w:bCs/>
          <w:color w:val="000000"/>
          <w:szCs w:val="21"/>
          <w:highlight w:val="none"/>
        </w:rPr>
        <w:t>自有产权或租赁与生产经营品种相适应的经营场所</w:t>
      </w:r>
      <w:r>
        <w:rPr>
          <w:rFonts w:hint="eastAsia" w:ascii="宋体" w:hAnsi="宋体" w:eastAsia="宋体" w:cs="宋体"/>
          <w:b w:val="0"/>
          <w:bCs/>
          <w:color w:val="000000"/>
          <w:szCs w:val="21"/>
          <w:highlight w:val="none"/>
          <w:lang w:val="en-US" w:eastAsia="zh-CN"/>
        </w:rPr>
        <w:t>或</w:t>
      </w:r>
      <w:r>
        <w:rPr>
          <w:rFonts w:hint="eastAsia" w:ascii="宋体" w:hAnsi="宋体" w:eastAsia="宋体" w:cs="宋体"/>
          <w:b w:val="0"/>
          <w:bCs/>
          <w:color w:val="000000"/>
          <w:szCs w:val="21"/>
          <w:highlight w:val="none"/>
        </w:rPr>
        <w:t>仓储场所</w:t>
      </w:r>
      <w:r>
        <w:rPr>
          <w:rFonts w:hint="eastAsia" w:ascii="宋体" w:hAnsi="宋体" w:cs="宋体"/>
          <w:lang w:bidi="ar"/>
        </w:rPr>
        <w:t>，配送中心功能设置合理、功能划分清晰齐全。</w:t>
      </w:r>
    </w:p>
    <w:p w14:paraId="1F48D021">
      <w:pPr>
        <w:spacing w:line="360" w:lineRule="auto"/>
        <w:ind w:firstLine="420" w:firstLineChars="200"/>
        <w:jc w:val="left"/>
        <w:rPr>
          <w:rFonts w:hint="eastAsia" w:cs="宋体"/>
          <w:color w:val="000000"/>
          <w:lang w:bidi="ar"/>
        </w:rPr>
      </w:pPr>
      <w:r>
        <w:rPr>
          <w:rFonts w:hint="eastAsia" w:cs="宋体"/>
          <w:color w:val="000000"/>
          <w:lang w:val="en-US" w:eastAsia="zh-CN" w:bidi="ar"/>
        </w:rPr>
        <w:t>①供应商自有产权或租赁与生产经营品种相适应的经营场所及仓储场所，面积达1000平方米得3分；每增加1000平方米加2分，满分9分。</w:t>
      </w:r>
      <w:r>
        <w:rPr>
          <w:rFonts w:hint="eastAsia" w:cs="宋体"/>
          <w:color w:val="000000"/>
          <w:lang w:bidi="ar"/>
        </w:rPr>
        <w:t>(包括各类食材分类清洗区、加工区、办公区、仓库等)</w:t>
      </w:r>
    </w:p>
    <w:p w14:paraId="57EF26D5">
      <w:pPr>
        <w:spacing w:line="360" w:lineRule="auto"/>
        <w:ind w:firstLine="420" w:firstLineChars="200"/>
        <w:jc w:val="left"/>
        <w:rPr>
          <w:rFonts w:cs="宋体"/>
          <w:lang w:bidi="ar"/>
        </w:rPr>
      </w:pPr>
      <w:r>
        <w:rPr>
          <w:rFonts w:hint="eastAsia" w:cs="宋体"/>
          <w:color w:val="000000"/>
          <w:lang w:val="en-US" w:eastAsia="zh-CN" w:bidi="ar"/>
        </w:rPr>
        <w:t>注：</w:t>
      </w:r>
      <w:r>
        <w:rPr>
          <w:rFonts w:hint="eastAsia" w:cs="宋体"/>
          <w:lang w:bidi="ar"/>
        </w:rPr>
        <w:t>须提供相关产权证明或场地租赁合同扫描件、场地照片，并加盖投标人公章，否则不计分）。</w:t>
      </w:r>
    </w:p>
    <w:p w14:paraId="3897D870">
      <w:pPr>
        <w:spacing w:line="360" w:lineRule="auto"/>
        <w:jc w:val="left"/>
        <w:rPr>
          <w:rFonts w:ascii="宋体" w:hAnsi="宋体" w:cs="宋体"/>
          <w:lang w:bidi="ar"/>
        </w:rPr>
      </w:pPr>
      <w:r>
        <w:rPr>
          <w:rFonts w:hint="eastAsia" w:ascii="宋体" w:hAnsi="宋体" w:cs="宋体"/>
          <w:b/>
          <w:bCs/>
          <w:lang w:bidi="ar"/>
        </w:rPr>
        <w:t>（3）投标人拥有专业的溯源软件系统得2分，满分2分。</w:t>
      </w:r>
      <w:r>
        <w:rPr>
          <w:rFonts w:hint="eastAsia" w:ascii="宋体" w:hAnsi="宋体" w:cs="宋体"/>
          <w:lang w:bidi="ar"/>
        </w:rPr>
        <w:t>（需投标人在投标文件中提供相应的软件著作权或授权使用书复印件，并提供相应的软件功能截图。）</w:t>
      </w:r>
    </w:p>
    <w:p w14:paraId="5ED1BF51">
      <w:pPr>
        <w:spacing w:line="360" w:lineRule="auto"/>
        <w:jc w:val="left"/>
        <w:rPr>
          <w:rFonts w:ascii="宋体" w:hAnsi="宋体" w:cs="宋体"/>
          <w:lang w:bidi="ar"/>
        </w:rPr>
      </w:pPr>
      <w:r>
        <w:rPr>
          <w:rFonts w:hint="eastAsia" w:ascii="宋体" w:hAnsi="宋体" w:cs="宋体"/>
          <w:b/>
          <w:bCs/>
          <w:lang w:bidi="ar"/>
        </w:rPr>
        <w:t>（4）供应能力（满分2分）</w:t>
      </w:r>
      <w:r>
        <w:rPr>
          <w:rFonts w:hint="eastAsia" w:ascii="宋体" w:hAnsi="宋体" w:cs="宋体"/>
          <w:lang w:bidi="ar"/>
        </w:rPr>
        <w:t>：</w:t>
      </w:r>
    </w:p>
    <w:p w14:paraId="418DA201">
      <w:pPr>
        <w:spacing w:line="360" w:lineRule="auto"/>
        <w:ind w:firstLine="420" w:firstLineChars="200"/>
        <w:jc w:val="left"/>
        <w:rPr>
          <w:rFonts w:cs="宋体"/>
          <w:lang w:bidi="ar"/>
        </w:rPr>
      </w:pPr>
      <w:r>
        <w:rPr>
          <w:rFonts w:hint="eastAsia" w:cs="宋体"/>
          <w:lang w:bidi="ar"/>
        </w:rPr>
        <w:t>供应商或法定代表人与种植场或养殖场有长期的合作协议或自有种植场、养殖场，保证长期稳定的供货能力。种植场或养殖场面积</w:t>
      </w:r>
      <w:r>
        <w:rPr>
          <w:rFonts w:hint="eastAsia" w:cs="宋体"/>
          <w:lang w:val="en-US" w:eastAsia="zh-CN" w:bidi="ar"/>
        </w:rPr>
        <w:t>达到</w:t>
      </w:r>
      <w:r>
        <w:rPr>
          <w:rFonts w:hint="eastAsia" w:cs="宋体"/>
          <w:lang w:bidi="ar"/>
        </w:rPr>
        <w:t>300亩得1分，</w:t>
      </w:r>
      <w:r>
        <w:rPr>
          <w:rFonts w:hint="eastAsia" w:cs="宋体"/>
          <w:lang w:val="en-US" w:eastAsia="zh-CN" w:bidi="ar"/>
        </w:rPr>
        <w:t>每增加1</w:t>
      </w:r>
      <w:r>
        <w:rPr>
          <w:rFonts w:hint="eastAsia" w:cs="宋体"/>
          <w:lang w:bidi="ar"/>
        </w:rPr>
        <w:t>00亩</w:t>
      </w:r>
      <w:r>
        <w:rPr>
          <w:rFonts w:hint="eastAsia" w:cs="宋体"/>
          <w:lang w:val="en-US" w:eastAsia="zh-CN" w:bidi="ar"/>
        </w:rPr>
        <w:t>的加1分，满分</w:t>
      </w:r>
      <w:r>
        <w:rPr>
          <w:rFonts w:hint="eastAsia" w:cs="宋体"/>
          <w:lang w:bidi="ar"/>
        </w:rPr>
        <w:t>2分</w:t>
      </w:r>
      <w:r>
        <w:rPr>
          <w:rFonts w:hint="eastAsia" w:cs="宋体"/>
          <w:lang w:eastAsia="zh-CN" w:bidi="ar"/>
        </w:rPr>
        <w:t>。</w:t>
      </w:r>
      <w:r>
        <w:rPr>
          <w:rFonts w:hint="eastAsia" w:cs="宋体"/>
          <w:lang w:bidi="ar"/>
        </w:rPr>
        <w:t>（提供相关产权证明或与相应单位合作协议扫描件等相关证明材料，并加盖投标人公章，否则不计分）</w:t>
      </w:r>
    </w:p>
    <w:p w14:paraId="161AF045">
      <w:pPr>
        <w:spacing w:line="360" w:lineRule="auto"/>
        <w:jc w:val="left"/>
        <w:rPr>
          <w:rFonts w:ascii="宋体" w:hAnsi="宋体" w:cs="宋体"/>
          <w:b/>
          <w:bCs/>
          <w:lang w:bidi="ar"/>
        </w:rPr>
      </w:pPr>
      <w:r>
        <w:rPr>
          <w:rFonts w:hint="eastAsia" w:ascii="宋体" w:hAnsi="宋体" w:cs="宋体"/>
          <w:b/>
          <w:bCs/>
          <w:lang w:bidi="ar"/>
        </w:rPr>
        <w:t>（5）配送能力（满分4分）：</w:t>
      </w:r>
    </w:p>
    <w:p w14:paraId="123DA307">
      <w:pPr>
        <w:spacing w:line="360" w:lineRule="auto"/>
        <w:ind w:firstLine="420" w:firstLineChars="200"/>
        <w:jc w:val="left"/>
        <w:rPr>
          <w:rFonts w:ascii="宋体" w:hAnsi="宋体" w:cs="宋体"/>
          <w:lang w:bidi="ar"/>
        </w:rPr>
      </w:pPr>
      <w:r>
        <w:rPr>
          <w:rFonts w:hint="eastAsia" w:ascii="宋体" w:hAnsi="宋体" w:cs="宋体"/>
          <w:lang w:bidi="ar"/>
        </w:rPr>
        <w:t>拟投入自有或租赁专用冷链车2辆和专用运输配送车2 辆的得基础分2分；</w:t>
      </w:r>
      <w:r>
        <w:rPr>
          <w:rFonts w:hint="eastAsia" w:ascii="宋体" w:hAnsi="宋体" w:cs="宋体"/>
          <w:kern w:val="0"/>
          <w:szCs w:val="21"/>
        </w:rPr>
        <w:t>在此基础上，每增加投入专用冷链车或专用运输配送车1辆加1分</w:t>
      </w:r>
      <w:r>
        <w:rPr>
          <w:rFonts w:hint="eastAsia" w:ascii="宋体" w:hAnsi="宋体" w:cs="宋体"/>
          <w:lang w:bidi="ar"/>
        </w:rPr>
        <w:t>，此项满分4分。</w:t>
      </w:r>
    </w:p>
    <w:p w14:paraId="517F7E4D">
      <w:pPr>
        <w:spacing w:line="360" w:lineRule="auto"/>
        <w:jc w:val="left"/>
        <w:rPr>
          <w:rFonts w:ascii="宋体" w:hAnsi="宋体" w:cs="宋体"/>
          <w:lang w:bidi="ar"/>
        </w:rPr>
      </w:pPr>
      <w:r>
        <w:rPr>
          <w:rFonts w:hint="eastAsia" w:ascii="宋体" w:hAnsi="宋体" w:cs="宋体"/>
          <w:lang w:bidi="ar"/>
        </w:rPr>
        <w:t>（如车辆为投标人名下车辆，须提供行驶证或登记证、彩色照片等相关证明材料扫描件；如车辆为租赁车辆，必须提供车辆租赁合同、车辆行驶证或登记证、彩色照片等相关证明材料扫描件，相关扫描件需加盖投标人公章，否则不计分）</w:t>
      </w:r>
    </w:p>
    <w:p w14:paraId="132EF903">
      <w:pPr>
        <w:spacing w:line="360" w:lineRule="auto"/>
        <w:jc w:val="left"/>
        <w:rPr>
          <w:rFonts w:ascii="宋体" w:hAnsi="宋体" w:cs="宋体"/>
          <w:b/>
          <w:bCs/>
          <w:lang w:bidi="ar"/>
        </w:rPr>
      </w:pPr>
      <w:r>
        <w:rPr>
          <w:rFonts w:hint="eastAsia" w:ascii="宋体" w:hAnsi="宋体" w:cs="宋体"/>
          <w:b/>
          <w:bCs/>
          <w:lang w:bidi="ar"/>
        </w:rPr>
        <w:t>（6）保证食品安全能力（满分7分）：</w:t>
      </w:r>
    </w:p>
    <w:p w14:paraId="1EF5698A">
      <w:pPr>
        <w:spacing w:line="360" w:lineRule="auto"/>
        <w:ind w:firstLine="422" w:firstLineChars="200"/>
        <w:jc w:val="left"/>
        <w:rPr>
          <w:rFonts w:ascii="宋体" w:hAnsi="宋体" w:cs="宋体"/>
          <w:lang w:bidi="ar"/>
        </w:rPr>
      </w:pPr>
      <w:r>
        <w:rPr>
          <w:rFonts w:hint="eastAsia" w:ascii="宋体" w:hAnsi="宋体" w:cs="宋体"/>
          <w:b/>
          <w:bCs/>
          <w:lang w:bidi="ar"/>
        </w:rPr>
        <w:t xml:space="preserve"> </w:t>
      </w:r>
      <w:r>
        <w:rPr>
          <w:rFonts w:hint="eastAsia" w:ascii="宋体" w:hAnsi="宋体" w:cs="宋体"/>
          <w:lang w:bidi="ar"/>
        </w:rPr>
        <w:t>①投标人配备有相关资质的食品安全管理员1人的得1分，每增加1人得1分，满2分；（须提相关人员需提供投标人</w:t>
      </w:r>
      <w:r>
        <w:rPr>
          <w:rFonts w:hint="eastAsia" w:ascii="宋体" w:hAnsi="宋体" w:cs="宋体"/>
          <w:kern w:val="0"/>
          <w:szCs w:val="21"/>
        </w:rPr>
        <w:t>食品安全管理员</w:t>
      </w:r>
      <w:r>
        <w:rPr>
          <w:rFonts w:hint="eastAsia" w:ascii="宋体" w:hAnsi="宋体" w:cs="宋体"/>
          <w:lang w:bidi="ar"/>
        </w:rPr>
        <w:t>证书扫描件；以上材料均须加盖投标人公章，否则不计分）</w:t>
      </w:r>
    </w:p>
    <w:p w14:paraId="3BC984A8">
      <w:pPr>
        <w:spacing w:line="360" w:lineRule="auto"/>
        <w:ind w:firstLine="420" w:firstLineChars="200"/>
        <w:jc w:val="left"/>
        <w:rPr>
          <w:rFonts w:ascii="宋体" w:hAnsi="宋体" w:cs="宋体"/>
          <w:lang w:bidi="ar"/>
        </w:rPr>
      </w:pPr>
      <w:r>
        <w:rPr>
          <w:rFonts w:hint="eastAsia" w:ascii="宋体" w:hAnsi="宋体" w:cs="宋体"/>
          <w:lang w:bidi="ar"/>
        </w:rPr>
        <w:t>②投标人具有食品安全检测能力，设有独立的检测室且具备检测留样设备并配备专业检测人员3人的得2分，每增加1人得1分，满分3分；（须提供相关场地、设备图片；相关人员需提供投标人</w:t>
      </w:r>
      <w:r>
        <w:rPr>
          <w:rFonts w:hint="eastAsia" w:ascii="宋体" w:hAnsi="宋体" w:cs="宋体"/>
          <w:kern w:val="0"/>
          <w:szCs w:val="21"/>
        </w:rPr>
        <w:t>检验员</w:t>
      </w:r>
      <w:r>
        <w:rPr>
          <w:rFonts w:hint="eastAsia" w:ascii="宋体" w:hAnsi="宋体" w:cs="宋体"/>
          <w:lang w:bidi="ar"/>
        </w:rPr>
        <w:t>证书扫描件；以上材料均须加盖投标人公章，否则不计分）</w:t>
      </w:r>
    </w:p>
    <w:p w14:paraId="5B9447A1">
      <w:pPr>
        <w:spacing w:line="360" w:lineRule="auto"/>
        <w:ind w:firstLine="420" w:firstLineChars="200"/>
        <w:jc w:val="left"/>
        <w:rPr>
          <w:rFonts w:cs="宋体"/>
          <w:lang w:bidi="ar"/>
        </w:rPr>
      </w:pPr>
      <w:r>
        <w:rPr>
          <w:rFonts w:hint="eastAsia" w:ascii="仿宋" w:hAnsi="仿宋" w:eastAsia="仿宋" w:cs="仿宋"/>
          <w:lang w:bidi="ar"/>
        </w:rPr>
        <w:t>③</w:t>
      </w:r>
      <w:r>
        <w:rPr>
          <w:rFonts w:hint="eastAsia" w:ascii="宋体" w:hAnsi="宋体" w:cs="宋体"/>
          <w:kern w:val="0"/>
          <w:szCs w:val="21"/>
        </w:rPr>
        <w:t>投</w:t>
      </w:r>
      <w:r>
        <w:rPr>
          <w:rFonts w:hint="eastAsia" w:ascii="宋体" w:hAnsi="宋体" w:cs="宋体"/>
          <w:lang w:bidi="ar"/>
        </w:rPr>
        <w:t>标人购买《食品安全责任保险》不足服务365个自然日，须提供一份承诺书，承诺在服务期内续保，方能得分，其中200至500万得0.5分，500至1000万得1分，1000万以上得2分。（提供相关保单证明扫描件并加盖投标人公章，证明材料中体现保险触发条件、赔偿限额等内容）；</w:t>
      </w:r>
    </w:p>
    <w:p w14:paraId="0A286F4E">
      <w:pPr>
        <w:spacing w:line="360" w:lineRule="auto"/>
        <w:jc w:val="left"/>
        <w:rPr>
          <w:rFonts w:ascii="宋体" w:hAnsi="宋体" w:cs="宋体"/>
          <w:b/>
          <w:bCs/>
          <w:lang w:bidi="ar"/>
        </w:rPr>
      </w:pPr>
      <w:r>
        <w:rPr>
          <w:rFonts w:hint="eastAsia" w:ascii="宋体" w:hAnsi="宋体" w:cs="宋体"/>
          <w:b/>
          <w:bCs/>
          <w:lang w:bidi="ar"/>
        </w:rPr>
        <w:t>（7）诚信分（-6～0分）</w:t>
      </w:r>
    </w:p>
    <w:p w14:paraId="68310CE8">
      <w:pPr>
        <w:spacing w:line="360" w:lineRule="auto"/>
        <w:ind w:firstLine="420" w:firstLineChars="200"/>
        <w:rPr>
          <w:rFonts w:ascii="宋体" w:hAnsi="宋体"/>
          <w:bCs/>
        </w:rPr>
      </w:pPr>
      <w:r>
        <w:rPr>
          <w:rFonts w:hint="eastAsia" w:ascii="宋体" w:hAnsi="宋体"/>
          <w:bCs/>
        </w:rPr>
        <w:t>投标人在截标日前一年内在政府采购活动中存在违约违规情形的（以信用中国”网站(www.creditchina.gov.cn) 、中国政府采购网(www.ccgp.gov.cn)查询记录为评分依据），每次扣除3分，最高扣6分。(若存在违约违规情形，由投标人提供认定材料；若在项目处于质疑期，被其他利害关系投标人质疑或监督管理部门查实在政府采购活动中存在违约违规情形的，采购人有权将以提供虚假材料谋取中标处理，报政府采购监督管理部门进行处罚)。</w:t>
      </w:r>
    </w:p>
    <w:p w14:paraId="23A84223">
      <w:pPr>
        <w:spacing w:line="360" w:lineRule="auto"/>
        <w:rPr>
          <w:rFonts w:ascii="宋体" w:hAnsi="宋体" w:cs="宋体"/>
          <w:b/>
          <w:bCs/>
          <w:szCs w:val="21"/>
        </w:rPr>
      </w:pPr>
      <w:r>
        <w:rPr>
          <w:rFonts w:hint="eastAsia" w:ascii="宋体" w:hAnsi="宋体" w:cs="宋体"/>
          <w:b/>
          <w:bCs/>
          <w:szCs w:val="21"/>
        </w:rPr>
        <w:t>（三）总得分＝1＋2＋3</w:t>
      </w:r>
    </w:p>
    <w:p w14:paraId="6FBA75D7">
      <w:pPr>
        <w:spacing w:line="360" w:lineRule="auto"/>
        <w:rPr>
          <w:rFonts w:ascii="宋体" w:hAnsi="宋体" w:cs="宋体"/>
          <w:szCs w:val="20"/>
        </w:rPr>
      </w:pPr>
      <w:r>
        <w:rPr>
          <w:rFonts w:hint="eastAsia" w:ascii="宋体" w:hAnsi="宋体" w:cs="宋体"/>
          <w:b/>
        </w:rPr>
        <w:t>（四）中标标准：</w:t>
      </w:r>
      <w:r>
        <w:rPr>
          <w:rFonts w:hint="eastAsia" w:ascii="宋体" w:hAnsi="宋体" w:cs="宋体"/>
          <w:szCs w:val="20"/>
        </w:rPr>
        <w:t>评标委员会将根据总得分由高到低排列次序并推荐中标候选人。总得分相同的，以投标报价由低到高顺序排列。得分相同且投标报价相同的并列，投标文件满足招标文件全部实质性要求，且按照评审因素的量化指标评审得分最高的投标人为排名第一的中标候选人。</w:t>
      </w:r>
    </w:p>
    <w:p w14:paraId="59E50F78">
      <w:pPr>
        <w:spacing w:line="360" w:lineRule="auto"/>
        <w:rPr>
          <w:rFonts w:ascii="宋体" w:hAnsi="宋体" w:cs="宋体"/>
        </w:rPr>
      </w:pPr>
    </w:p>
    <w:p w14:paraId="14D41120">
      <w:pPr>
        <w:keepNext/>
        <w:keepLines/>
        <w:spacing w:line="360" w:lineRule="auto"/>
        <w:jc w:val="center"/>
        <w:outlineLvl w:val="1"/>
        <w:rPr>
          <w:rFonts w:ascii="宋体" w:hAnsi="宋体" w:cs="宋体"/>
          <w:bCs/>
          <w:sz w:val="30"/>
          <w:szCs w:val="30"/>
        </w:rPr>
      </w:pPr>
      <w:bookmarkStart w:id="166" w:name="_Toc18777"/>
      <w:r>
        <w:rPr>
          <w:rFonts w:hint="eastAsia" w:ascii="宋体" w:hAnsi="宋体" w:cs="宋体"/>
          <w:bCs/>
          <w:sz w:val="30"/>
          <w:szCs w:val="30"/>
        </w:rPr>
        <w:t>第四节 中标候选人推荐原则</w:t>
      </w:r>
      <w:bookmarkEnd w:id="166"/>
    </w:p>
    <w:p w14:paraId="47CAFACF">
      <w:pPr>
        <w:numPr>
          <w:ilvl w:val="0"/>
          <w:numId w:val="5"/>
        </w:numPr>
        <w:spacing w:line="360" w:lineRule="auto"/>
        <w:ind w:left="0"/>
        <w:contextualSpacing/>
        <w:rPr>
          <w:rFonts w:ascii="宋体" w:hAnsi="宋体" w:cs="宋体"/>
          <w:b/>
          <w:bCs/>
          <w:sz w:val="24"/>
        </w:rPr>
      </w:pPr>
      <w:r>
        <w:rPr>
          <w:rFonts w:hint="eastAsia" w:ascii="宋体" w:hAnsi="宋体" w:cs="宋体"/>
          <w:b/>
          <w:bCs/>
          <w:sz w:val="24"/>
        </w:rPr>
        <w:t>综合评分法</w:t>
      </w:r>
    </w:p>
    <w:p w14:paraId="41F10304">
      <w:pPr>
        <w:spacing w:line="360" w:lineRule="auto"/>
        <w:ind w:firstLine="420" w:firstLineChars="200"/>
        <w:rPr>
          <w:rFonts w:ascii="宋体" w:hAnsi="宋体" w:cs="宋体"/>
          <w:szCs w:val="20"/>
        </w:rPr>
      </w:pPr>
      <w:r>
        <w:rPr>
          <w:rFonts w:hint="eastAsia" w:ascii="宋体" w:hAnsi="宋体" w:cs="宋体"/>
          <w:szCs w:val="20"/>
        </w:rPr>
        <w:t>评标委员会将根据总得分由高到低排列次序并推荐中标候选人。总得分相同的，以投标报价由低到高顺序排列。得分相同且投标报价相同的并列，投标文件满足招标文件全部实质性要求，且按照评审因素的量化指标评审得分最高的投标人为排名第一的中标候选人。</w:t>
      </w:r>
    </w:p>
    <w:p w14:paraId="3E3014E8">
      <w:pPr>
        <w:spacing w:line="360" w:lineRule="auto"/>
        <w:ind w:firstLine="482" w:firstLineChars="200"/>
        <w:rPr>
          <w:rFonts w:ascii="宋体" w:hAnsi="宋体" w:cs="宋体"/>
          <w:szCs w:val="20"/>
        </w:rPr>
      </w:pPr>
      <w:r>
        <w:rPr>
          <w:rFonts w:hint="eastAsia" w:ascii="宋体" w:hAnsi="宋体" w:cs="宋体"/>
          <w:b/>
          <w:bCs/>
          <w:sz w:val="24"/>
        </w:rPr>
        <w:t>（二）最低评标报价法</w:t>
      </w:r>
    </w:p>
    <w:p w14:paraId="168727C6">
      <w:pPr>
        <w:tabs>
          <w:tab w:val="left" w:pos="2472"/>
        </w:tabs>
        <w:spacing w:line="360" w:lineRule="auto"/>
        <w:ind w:firstLine="420" w:firstLineChars="200"/>
        <w:rPr>
          <w:rFonts w:ascii="宋体" w:hAnsi="宋体" w:cs="宋体"/>
          <w:szCs w:val="20"/>
        </w:rPr>
      </w:pPr>
      <w:r>
        <w:rPr>
          <w:rFonts w:hint="eastAsia" w:ascii="宋体" w:hAnsi="宋体" w:cs="宋体"/>
          <w:szCs w:val="20"/>
        </w:rPr>
        <w:t>评标委员会将按照有效报价从低到高排序并推荐中标候选人。投标报价相同的并列，投标文件满足招标文件全部实质性要求且投标报价最低的投标人为排名第一的中标候选人；评标价相同且前述指标均相同时，由评标委员会各成员对评标价相同的供应商，当场投票表决，得票多者优先，并依照次序确定1家中标供应商。</w:t>
      </w:r>
    </w:p>
    <w:p w14:paraId="003F63B8">
      <w:pPr>
        <w:keepNext/>
        <w:keepLines/>
        <w:spacing w:line="360" w:lineRule="auto"/>
        <w:ind w:firstLine="600" w:firstLineChars="200"/>
        <w:jc w:val="center"/>
        <w:outlineLvl w:val="1"/>
        <w:rPr>
          <w:rFonts w:ascii="宋体" w:hAnsi="宋体" w:cs="宋体"/>
          <w:bCs/>
          <w:sz w:val="30"/>
          <w:szCs w:val="30"/>
        </w:rPr>
      </w:pPr>
      <w:bookmarkStart w:id="167" w:name="_Toc17142"/>
      <w:r>
        <w:rPr>
          <w:rFonts w:hint="eastAsia" w:ascii="宋体" w:hAnsi="宋体" w:cs="宋体"/>
          <w:bCs/>
          <w:sz w:val="30"/>
          <w:szCs w:val="30"/>
        </w:rPr>
        <w:t>第五节 评标报告</w:t>
      </w:r>
      <w:bookmarkEnd w:id="167"/>
    </w:p>
    <w:p w14:paraId="00D2E21B">
      <w:pPr>
        <w:adjustRightInd w:val="0"/>
        <w:spacing w:line="360" w:lineRule="auto"/>
        <w:ind w:firstLine="482" w:firstLineChars="200"/>
        <w:rPr>
          <w:rFonts w:ascii="宋体" w:hAnsi="宋体" w:cs="宋体"/>
          <w:b/>
          <w:bCs/>
          <w:sz w:val="24"/>
        </w:rPr>
      </w:pPr>
      <w:r>
        <w:rPr>
          <w:rFonts w:hint="eastAsia" w:ascii="宋体" w:hAnsi="宋体" w:cs="宋体"/>
          <w:b/>
          <w:bCs/>
          <w:sz w:val="24"/>
        </w:rPr>
        <w:t>（一）评标报告与推荐中标候选人</w:t>
      </w:r>
    </w:p>
    <w:p w14:paraId="1FD7E28D">
      <w:pPr>
        <w:tabs>
          <w:tab w:val="left" w:pos="2472"/>
        </w:tabs>
        <w:spacing w:line="360" w:lineRule="auto"/>
        <w:ind w:firstLine="420" w:firstLineChars="200"/>
        <w:rPr>
          <w:rFonts w:ascii="宋体" w:hAnsi="宋体" w:cs="宋体"/>
          <w:szCs w:val="20"/>
        </w:rPr>
      </w:pPr>
      <w:r>
        <w:rPr>
          <w:rFonts w:hint="eastAsia" w:ascii="宋体" w:hAnsi="宋体" w:cs="宋体"/>
          <w:szCs w:val="20"/>
        </w:rPr>
        <w:t>评标委员会根据原始评标记录和评标结果编写评标报告，并通过电子交易平台向采购人、采购代理机构提交。</w:t>
      </w:r>
    </w:p>
    <w:p w14:paraId="6F759A8D">
      <w:pPr>
        <w:widowControl/>
        <w:spacing w:line="360" w:lineRule="auto"/>
        <w:ind w:firstLine="482" w:firstLineChars="200"/>
        <w:jc w:val="left"/>
        <w:rPr>
          <w:rFonts w:ascii="宋体" w:hAnsi="宋体" w:cs="宋体"/>
          <w:b/>
          <w:bCs/>
          <w:sz w:val="24"/>
        </w:rPr>
      </w:pPr>
      <w:r>
        <w:rPr>
          <w:rFonts w:hint="eastAsia" w:ascii="宋体" w:hAnsi="宋体" w:cs="宋体"/>
          <w:b/>
          <w:bCs/>
          <w:sz w:val="24"/>
        </w:rPr>
        <w:t>（二）评标争议事项处理</w:t>
      </w:r>
    </w:p>
    <w:p w14:paraId="6B8CB612">
      <w:pPr>
        <w:tabs>
          <w:tab w:val="left" w:pos="2472"/>
        </w:tabs>
        <w:spacing w:line="360" w:lineRule="auto"/>
        <w:ind w:firstLine="420" w:firstLineChars="200"/>
        <w:rPr>
          <w:rFonts w:ascii="宋体" w:hAnsi="宋体" w:cs="宋体"/>
          <w:szCs w:val="20"/>
        </w:rPr>
      </w:pPr>
      <w:r>
        <w:rPr>
          <w:rFonts w:hint="eastAsia" w:ascii="宋体" w:hAnsi="宋体" w:cs="宋体"/>
          <w:szCs w:val="20"/>
        </w:rPr>
        <w:t>评标委员会成员对需要共同认定的事项存在争议的，应当按照少数服从多数的原则作出结论。持不同意见的评标委员会成员应当在评标报告上签署不同意见及理由，否则视为同意评标报告。</w:t>
      </w:r>
    </w:p>
    <w:p w14:paraId="454268D7">
      <w:pPr>
        <w:widowControl/>
        <w:spacing w:line="360" w:lineRule="auto"/>
        <w:jc w:val="left"/>
        <w:rPr>
          <w:rFonts w:ascii="宋体" w:hAnsi="宋体" w:cs="宋体"/>
          <w:b/>
          <w:sz w:val="36"/>
          <w:szCs w:val="20"/>
        </w:rPr>
        <w:sectPr>
          <w:pgSz w:w="11906" w:h="16838"/>
          <w:pgMar w:top="1134" w:right="1134" w:bottom="1134" w:left="1134" w:header="720" w:footer="720" w:gutter="0"/>
          <w:pgNumType w:fmt="decimal"/>
          <w:cols w:space="720" w:num="1"/>
          <w:docGrid w:type="lines" w:linePitch="331" w:charSpace="0"/>
        </w:sectPr>
      </w:pPr>
    </w:p>
    <w:p w14:paraId="19B58D4E">
      <w:pPr>
        <w:tabs>
          <w:tab w:val="left" w:pos="2472"/>
        </w:tabs>
        <w:spacing w:line="360" w:lineRule="auto"/>
        <w:jc w:val="center"/>
        <w:rPr>
          <w:rFonts w:ascii="宋体" w:hAnsi="宋体" w:cs="宋体"/>
          <w:b/>
          <w:sz w:val="36"/>
          <w:szCs w:val="20"/>
        </w:rPr>
      </w:pPr>
    </w:p>
    <w:p w14:paraId="0E763D07">
      <w:pPr>
        <w:tabs>
          <w:tab w:val="left" w:pos="2472"/>
        </w:tabs>
        <w:spacing w:line="360" w:lineRule="auto"/>
        <w:jc w:val="center"/>
        <w:rPr>
          <w:rFonts w:ascii="宋体" w:hAnsi="宋体" w:cs="宋体"/>
          <w:b/>
          <w:sz w:val="36"/>
          <w:szCs w:val="20"/>
        </w:rPr>
      </w:pPr>
    </w:p>
    <w:p w14:paraId="04B85CB4">
      <w:pPr>
        <w:tabs>
          <w:tab w:val="left" w:pos="2472"/>
        </w:tabs>
        <w:spacing w:line="360" w:lineRule="auto"/>
        <w:jc w:val="center"/>
        <w:rPr>
          <w:rFonts w:ascii="宋体" w:hAnsi="宋体" w:cs="宋体"/>
          <w:b/>
          <w:sz w:val="36"/>
          <w:szCs w:val="20"/>
        </w:rPr>
      </w:pPr>
    </w:p>
    <w:p w14:paraId="22BBA99E">
      <w:pPr>
        <w:tabs>
          <w:tab w:val="left" w:pos="2472"/>
        </w:tabs>
        <w:spacing w:line="360" w:lineRule="auto"/>
        <w:jc w:val="center"/>
        <w:rPr>
          <w:rFonts w:ascii="宋体" w:hAnsi="宋体" w:cs="宋体"/>
          <w:b/>
          <w:sz w:val="36"/>
          <w:szCs w:val="20"/>
        </w:rPr>
      </w:pPr>
    </w:p>
    <w:p w14:paraId="5BF0F6E8">
      <w:pPr>
        <w:tabs>
          <w:tab w:val="left" w:pos="2472"/>
        </w:tabs>
        <w:spacing w:line="360" w:lineRule="auto"/>
        <w:jc w:val="center"/>
        <w:rPr>
          <w:rFonts w:ascii="宋体" w:hAnsi="宋体" w:cs="宋体"/>
          <w:b/>
          <w:sz w:val="36"/>
          <w:szCs w:val="20"/>
        </w:rPr>
      </w:pPr>
    </w:p>
    <w:p w14:paraId="6D9CF11C">
      <w:pPr>
        <w:tabs>
          <w:tab w:val="left" w:pos="2472"/>
        </w:tabs>
        <w:spacing w:line="360" w:lineRule="auto"/>
        <w:jc w:val="center"/>
        <w:rPr>
          <w:rFonts w:ascii="宋体" w:hAnsi="宋体" w:cs="宋体"/>
          <w:b/>
          <w:sz w:val="36"/>
          <w:szCs w:val="20"/>
        </w:rPr>
      </w:pPr>
    </w:p>
    <w:p w14:paraId="15A611EB">
      <w:pPr>
        <w:tabs>
          <w:tab w:val="left" w:pos="2472"/>
        </w:tabs>
        <w:spacing w:line="360" w:lineRule="auto"/>
        <w:jc w:val="center"/>
        <w:rPr>
          <w:rFonts w:ascii="宋体" w:hAnsi="宋体" w:cs="宋体"/>
          <w:b/>
          <w:sz w:val="36"/>
          <w:szCs w:val="20"/>
        </w:rPr>
      </w:pPr>
    </w:p>
    <w:p w14:paraId="15372323">
      <w:pPr>
        <w:tabs>
          <w:tab w:val="left" w:pos="2472"/>
        </w:tabs>
        <w:spacing w:line="360" w:lineRule="auto"/>
        <w:jc w:val="center"/>
        <w:rPr>
          <w:rFonts w:ascii="宋体" w:hAnsi="宋体" w:cs="宋体"/>
          <w:b/>
          <w:sz w:val="36"/>
          <w:szCs w:val="20"/>
        </w:rPr>
      </w:pPr>
    </w:p>
    <w:p w14:paraId="418BA313">
      <w:pPr>
        <w:tabs>
          <w:tab w:val="left" w:pos="2472"/>
        </w:tabs>
        <w:spacing w:line="360" w:lineRule="auto"/>
        <w:jc w:val="center"/>
        <w:rPr>
          <w:rFonts w:ascii="宋体" w:hAnsi="宋体" w:cs="宋体"/>
          <w:b/>
          <w:sz w:val="36"/>
          <w:szCs w:val="20"/>
        </w:rPr>
      </w:pPr>
    </w:p>
    <w:p w14:paraId="59FDD0D1">
      <w:pPr>
        <w:tabs>
          <w:tab w:val="left" w:pos="2472"/>
        </w:tabs>
        <w:spacing w:line="360" w:lineRule="auto"/>
        <w:jc w:val="center"/>
        <w:rPr>
          <w:rFonts w:ascii="宋体" w:hAnsi="宋体" w:cs="宋体"/>
          <w:b/>
          <w:sz w:val="36"/>
          <w:szCs w:val="20"/>
        </w:rPr>
      </w:pPr>
    </w:p>
    <w:p w14:paraId="60737A02">
      <w:pPr>
        <w:tabs>
          <w:tab w:val="left" w:pos="2472"/>
        </w:tabs>
        <w:spacing w:line="360" w:lineRule="auto"/>
        <w:jc w:val="center"/>
        <w:rPr>
          <w:rFonts w:ascii="宋体" w:hAnsi="宋体" w:cs="宋体"/>
          <w:b/>
          <w:sz w:val="36"/>
          <w:szCs w:val="20"/>
        </w:rPr>
      </w:pPr>
    </w:p>
    <w:p w14:paraId="241B10D6">
      <w:pPr>
        <w:tabs>
          <w:tab w:val="left" w:pos="2472"/>
        </w:tabs>
        <w:spacing w:line="360" w:lineRule="auto"/>
        <w:jc w:val="center"/>
        <w:rPr>
          <w:rFonts w:ascii="宋体" w:hAnsi="宋体" w:cs="宋体"/>
          <w:b/>
          <w:sz w:val="36"/>
          <w:szCs w:val="20"/>
        </w:rPr>
      </w:pPr>
    </w:p>
    <w:p w14:paraId="211509FA">
      <w:pPr>
        <w:tabs>
          <w:tab w:val="left" w:pos="2472"/>
        </w:tabs>
        <w:spacing w:line="360" w:lineRule="auto"/>
        <w:jc w:val="center"/>
        <w:rPr>
          <w:rFonts w:ascii="宋体" w:hAnsi="宋体" w:cs="宋体"/>
          <w:b/>
          <w:sz w:val="36"/>
          <w:szCs w:val="20"/>
        </w:rPr>
      </w:pPr>
    </w:p>
    <w:p w14:paraId="1D0254A4">
      <w:pPr>
        <w:tabs>
          <w:tab w:val="left" w:pos="2472"/>
        </w:tabs>
        <w:spacing w:line="360" w:lineRule="auto"/>
        <w:jc w:val="center"/>
        <w:outlineLvl w:val="0"/>
        <w:rPr>
          <w:rFonts w:ascii="宋体" w:hAnsi="宋体" w:cs="宋体"/>
          <w:b/>
          <w:sz w:val="36"/>
          <w:szCs w:val="20"/>
        </w:rPr>
      </w:pPr>
      <w:bookmarkStart w:id="168" w:name="_Toc2179"/>
      <w:r>
        <w:rPr>
          <w:rFonts w:hint="eastAsia" w:ascii="宋体" w:hAnsi="宋体" w:cs="宋体"/>
          <w:b/>
          <w:sz w:val="36"/>
          <w:szCs w:val="20"/>
        </w:rPr>
        <w:t>第五章 拟签订的合同文本</w:t>
      </w:r>
      <w:bookmarkEnd w:id="168"/>
    </w:p>
    <w:p w14:paraId="540C13CA">
      <w:pPr>
        <w:widowControl/>
        <w:spacing w:line="360" w:lineRule="auto"/>
        <w:jc w:val="left"/>
        <w:rPr>
          <w:rFonts w:ascii="宋体" w:hAnsi="宋体" w:cs="宋体"/>
          <w:bCs/>
          <w:szCs w:val="20"/>
        </w:rPr>
        <w:sectPr>
          <w:pgSz w:w="11906" w:h="16838"/>
          <w:pgMar w:top="1134" w:right="1134" w:bottom="1134" w:left="1134" w:header="720" w:footer="720" w:gutter="0"/>
          <w:pgNumType w:fmt="decimal"/>
          <w:cols w:space="720" w:num="1"/>
          <w:docGrid w:type="lines" w:linePitch="331" w:charSpace="0"/>
        </w:sectPr>
      </w:pPr>
    </w:p>
    <w:p w14:paraId="03CFD417">
      <w:pPr>
        <w:spacing w:line="360" w:lineRule="auto"/>
        <w:rPr>
          <w:rFonts w:ascii="宋体" w:hAnsi="宋体" w:cs="宋体"/>
          <w:sz w:val="24"/>
        </w:rPr>
      </w:pPr>
    </w:p>
    <w:p w14:paraId="3E6DF2A8">
      <w:pPr>
        <w:spacing w:line="360" w:lineRule="auto"/>
        <w:rPr>
          <w:rFonts w:ascii="宋体" w:hAnsi="宋体" w:cs="宋体"/>
          <w:sz w:val="24"/>
          <w:u w:val="single"/>
        </w:rPr>
      </w:pPr>
      <w:r>
        <w:rPr>
          <w:rFonts w:hint="eastAsia" w:ascii="宋体" w:hAnsi="宋体" w:cs="宋体"/>
          <w:sz w:val="24"/>
        </w:rPr>
        <w:t>“</w:t>
      </w:r>
      <w:r>
        <w:rPr>
          <w:rFonts w:hint="eastAsia" w:ascii="宋体" w:hAnsi="宋体" w:cs="宋体"/>
          <w:sz w:val="24"/>
          <w:lang w:eastAsia="zh-CN"/>
        </w:rPr>
        <w:t>广西政府采购云</w:t>
      </w:r>
      <w:r>
        <w:rPr>
          <w:rFonts w:hint="eastAsia" w:ascii="宋体" w:hAnsi="宋体" w:cs="宋体"/>
          <w:sz w:val="24"/>
        </w:rPr>
        <w:t>”平台合同编号：</w:t>
      </w:r>
      <w:r>
        <w:rPr>
          <w:rFonts w:hint="eastAsia" w:ascii="宋体" w:hAnsi="宋体" w:cs="宋体"/>
          <w:sz w:val="24"/>
          <w:u w:val="single"/>
        </w:rPr>
        <w:t xml:space="preserve">           </w:t>
      </w:r>
    </w:p>
    <w:p w14:paraId="38CE2841">
      <w:pPr>
        <w:spacing w:line="360" w:lineRule="auto"/>
        <w:jc w:val="center"/>
        <w:rPr>
          <w:rFonts w:ascii="宋体" w:hAnsi="宋体" w:cs="宋体"/>
          <w:b/>
          <w:bCs/>
          <w:sz w:val="52"/>
        </w:rPr>
      </w:pPr>
    </w:p>
    <w:p w14:paraId="4043E4CC">
      <w:pPr>
        <w:spacing w:line="360" w:lineRule="auto"/>
        <w:jc w:val="center"/>
        <w:rPr>
          <w:rFonts w:ascii="宋体" w:hAnsi="宋体" w:cs="宋体"/>
          <w:b/>
          <w:bCs/>
          <w:sz w:val="52"/>
        </w:rPr>
      </w:pPr>
    </w:p>
    <w:p w14:paraId="5C277B08">
      <w:pPr>
        <w:spacing w:line="360" w:lineRule="auto"/>
        <w:jc w:val="center"/>
        <w:rPr>
          <w:rFonts w:ascii="宋体" w:hAnsi="宋体" w:cs="宋体"/>
          <w:b/>
          <w:bCs/>
          <w:sz w:val="52"/>
        </w:rPr>
      </w:pPr>
      <w:r>
        <w:rPr>
          <w:rFonts w:hint="eastAsia" w:ascii="宋体" w:hAnsi="宋体" w:cs="宋体"/>
          <w:b/>
          <w:bCs/>
          <w:sz w:val="52"/>
        </w:rPr>
        <w:t>南 宁 市 政 府 采 购</w:t>
      </w:r>
    </w:p>
    <w:p w14:paraId="01B6098C">
      <w:pPr>
        <w:spacing w:line="360" w:lineRule="auto"/>
        <w:ind w:firstLine="420" w:firstLineChars="200"/>
        <w:rPr>
          <w:rFonts w:ascii="宋体" w:hAnsi="宋体" w:cs="宋体"/>
        </w:rPr>
      </w:pPr>
    </w:p>
    <w:p w14:paraId="47CE32F8">
      <w:pPr>
        <w:spacing w:line="360" w:lineRule="auto"/>
        <w:ind w:firstLine="420" w:firstLineChars="200"/>
        <w:rPr>
          <w:rFonts w:ascii="宋体" w:hAnsi="宋体" w:cs="宋体"/>
        </w:rPr>
      </w:pPr>
      <w:r>
        <w:rPr>
          <w:rFonts w:hint="eastAsia" w:ascii="宋体" w:hAnsi="宋体" w:cs="宋体"/>
        </w:rPr>
        <w:t xml:space="preserve">                                                 </w:t>
      </w:r>
    </w:p>
    <w:p w14:paraId="329374D5">
      <w:pPr>
        <w:spacing w:line="360" w:lineRule="auto"/>
        <w:jc w:val="center"/>
        <w:rPr>
          <w:rFonts w:ascii="宋体" w:hAnsi="宋体" w:cs="宋体"/>
          <w:b/>
          <w:bCs/>
          <w:sz w:val="44"/>
        </w:rPr>
      </w:pPr>
      <w:r>
        <w:rPr>
          <w:rFonts w:hint="eastAsia" w:ascii="宋体" w:hAnsi="宋体" w:cs="宋体"/>
          <w:b/>
          <w:bCs/>
          <w:sz w:val="44"/>
          <w:u w:val="single"/>
        </w:rPr>
        <w:t xml:space="preserve"> 南宁市第一看守所2024年度在押人员伙房食材配送服务采购</w:t>
      </w:r>
      <w:r>
        <w:rPr>
          <w:rFonts w:hint="eastAsia" w:ascii="宋体" w:hAnsi="宋体" w:cs="宋体"/>
          <w:b/>
          <w:bCs/>
          <w:sz w:val="44"/>
        </w:rPr>
        <w:t>合同</w:t>
      </w:r>
    </w:p>
    <w:p w14:paraId="007CE4F6">
      <w:pPr>
        <w:spacing w:line="360" w:lineRule="auto"/>
        <w:jc w:val="center"/>
        <w:rPr>
          <w:rFonts w:ascii="宋体" w:hAnsi="宋体" w:cs="宋体"/>
          <w:b/>
          <w:bCs/>
          <w:sz w:val="44"/>
        </w:rPr>
      </w:pPr>
    </w:p>
    <w:p w14:paraId="34724E55">
      <w:pPr>
        <w:spacing w:line="360" w:lineRule="auto"/>
        <w:jc w:val="center"/>
        <w:rPr>
          <w:rFonts w:ascii="宋体" w:hAnsi="宋体" w:cs="宋体"/>
          <w:b/>
          <w:bCs/>
          <w:sz w:val="44"/>
        </w:rPr>
      </w:pPr>
    </w:p>
    <w:p w14:paraId="19FC303C">
      <w:pPr>
        <w:spacing w:line="360" w:lineRule="auto"/>
        <w:ind w:firstLine="3507" w:firstLineChars="794"/>
        <w:rPr>
          <w:rFonts w:ascii="宋体" w:hAnsi="宋体" w:cs="宋体"/>
          <w:b/>
          <w:bCs/>
          <w:sz w:val="44"/>
        </w:rPr>
      </w:pPr>
    </w:p>
    <w:p w14:paraId="20B8A552">
      <w:pPr>
        <w:spacing w:line="360" w:lineRule="auto"/>
        <w:ind w:firstLine="3507" w:firstLineChars="794"/>
        <w:rPr>
          <w:rFonts w:ascii="宋体" w:hAnsi="宋体" w:cs="宋体"/>
          <w:b/>
          <w:bCs/>
          <w:sz w:val="44"/>
        </w:rPr>
      </w:pPr>
    </w:p>
    <w:p w14:paraId="658CA1DE">
      <w:pPr>
        <w:spacing w:line="360" w:lineRule="auto"/>
        <w:ind w:firstLine="1995" w:firstLineChars="552"/>
        <w:rPr>
          <w:rFonts w:ascii="宋体" w:hAnsi="宋体" w:cs="宋体"/>
          <w:b/>
          <w:sz w:val="36"/>
          <w:szCs w:val="36"/>
        </w:rPr>
      </w:pPr>
      <w:r>
        <w:rPr>
          <w:rFonts w:hint="eastAsia" w:ascii="宋体" w:hAnsi="宋体" w:cs="宋体"/>
          <w:b/>
          <w:sz w:val="36"/>
          <w:szCs w:val="36"/>
        </w:rPr>
        <w:t>项目编号：</w:t>
      </w:r>
      <w:r>
        <w:rPr>
          <w:rFonts w:hint="eastAsia" w:ascii="宋体" w:hAnsi="宋体" w:cs="宋体"/>
          <w:b/>
          <w:sz w:val="36"/>
          <w:szCs w:val="36"/>
          <w:u w:val="single"/>
          <w:lang w:eastAsia="zh-CN"/>
        </w:rPr>
        <w:t>NNZC2024-G3-991060-GXJZ</w:t>
      </w:r>
      <w:r>
        <w:rPr>
          <w:rFonts w:hint="eastAsia" w:ascii="宋体" w:hAnsi="宋体" w:cs="宋体"/>
          <w:b/>
          <w:sz w:val="36"/>
          <w:szCs w:val="36"/>
          <w:u w:val="single"/>
        </w:rPr>
        <w:t xml:space="preserve"> </w:t>
      </w:r>
    </w:p>
    <w:p w14:paraId="08FCCBBD">
      <w:pPr>
        <w:spacing w:line="360" w:lineRule="auto"/>
        <w:ind w:firstLine="1995" w:firstLineChars="552"/>
        <w:rPr>
          <w:rFonts w:ascii="宋体" w:hAnsi="宋体" w:cs="宋体"/>
          <w:b/>
          <w:sz w:val="36"/>
          <w:szCs w:val="36"/>
        </w:rPr>
      </w:pPr>
      <w:r>
        <w:rPr>
          <w:rFonts w:hint="eastAsia" w:ascii="宋体" w:hAnsi="宋体" w:cs="宋体"/>
          <w:b/>
          <w:sz w:val="36"/>
          <w:szCs w:val="36"/>
        </w:rPr>
        <w:t>计划编号：</w:t>
      </w:r>
      <w:r>
        <w:rPr>
          <w:rFonts w:hint="eastAsia" w:ascii="宋体" w:hAnsi="宋体" w:cs="宋体"/>
          <w:b/>
          <w:sz w:val="36"/>
          <w:szCs w:val="36"/>
          <w:u w:val="single"/>
        </w:rPr>
        <w:t xml:space="preserve">   </w:t>
      </w:r>
    </w:p>
    <w:p w14:paraId="5769612B">
      <w:pPr>
        <w:spacing w:line="360" w:lineRule="auto"/>
        <w:ind w:firstLine="1970" w:firstLineChars="545"/>
        <w:rPr>
          <w:rFonts w:ascii="宋体" w:hAnsi="宋体" w:cs="宋体"/>
          <w:b/>
          <w:sz w:val="36"/>
          <w:szCs w:val="36"/>
          <w:u w:val="single"/>
        </w:rPr>
      </w:pPr>
    </w:p>
    <w:p w14:paraId="4A8CE97D">
      <w:pPr>
        <w:tabs>
          <w:tab w:val="left" w:pos="7200"/>
        </w:tabs>
        <w:spacing w:line="360" w:lineRule="auto"/>
        <w:ind w:firstLine="1995" w:firstLineChars="552"/>
        <w:rPr>
          <w:rFonts w:ascii="宋体" w:hAnsi="宋体" w:cs="宋体"/>
          <w:b/>
          <w:sz w:val="36"/>
          <w:szCs w:val="36"/>
          <w:u w:val="single"/>
        </w:rPr>
      </w:pPr>
      <w:r>
        <w:rPr>
          <w:rFonts w:hint="eastAsia" w:ascii="宋体" w:hAnsi="宋体" w:cs="宋体"/>
          <w:b/>
          <w:sz w:val="36"/>
          <w:szCs w:val="36"/>
        </w:rPr>
        <w:t>采购人：</w:t>
      </w:r>
      <w:r>
        <w:rPr>
          <w:rFonts w:hint="eastAsia" w:ascii="宋体" w:hAnsi="宋体" w:cs="宋体"/>
          <w:b/>
          <w:sz w:val="36"/>
          <w:szCs w:val="36"/>
          <w:u w:val="single"/>
        </w:rPr>
        <w:t xml:space="preserve"> </w:t>
      </w:r>
      <w:bookmarkStart w:id="169" w:name="PO_3000001866_PM026_5"/>
      <w:r>
        <w:rPr>
          <w:rFonts w:hint="eastAsia" w:ascii="宋体" w:hAnsi="宋体" w:cs="宋体"/>
          <w:b/>
          <w:sz w:val="36"/>
          <w:szCs w:val="36"/>
          <w:u w:val="single"/>
        </w:rPr>
        <w:t>南宁市第一看守所</w:t>
      </w:r>
      <w:bookmarkEnd w:id="169"/>
      <w:r>
        <w:rPr>
          <w:rFonts w:hint="eastAsia" w:ascii="宋体" w:hAnsi="宋体" w:cs="宋体"/>
          <w:b/>
          <w:sz w:val="36"/>
          <w:szCs w:val="36"/>
          <w:u w:val="single"/>
        </w:rPr>
        <w:t xml:space="preserve">  </w:t>
      </w:r>
    </w:p>
    <w:p w14:paraId="6500DFC4">
      <w:pPr>
        <w:tabs>
          <w:tab w:val="left" w:pos="7380"/>
        </w:tabs>
        <w:spacing w:line="360" w:lineRule="auto"/>
        <w:ind w:firstLine="1995" w:firstLineChars="552"/>
        <w:rPr>
          <w:rFonts w:ascii="宋体" w:hAnsi="宋体" w:cs="宋体"/>
          <w:b/>
          <w:bCs/>
          <w:sz w:val="44"/>
        </w:rPr>
      </w:pPr>
      <w:r>
        <w:rPr>
          <w:rFonts w:hint="eastAsia" w:ascii="宋体" w:hAnsi="宋体" w:cs="宋体"/>
          <w:b/>
          <w:sz w:val="36"/>
          <w:szCs w:val="36"/>
        </w:rPr>
        <w:t>中标供应商：</w:t>
      </w:r>
      <w:r>
        <w:rPr>
          <w:rFonts w:hint="eastAsia" w:ascii="宋体" w:hAnsi="宋体" w:cs="宋体"/>
          <w:b/>
          <w:sz w:val="36"/>
          <w:szCs w:val="36"/>
          <w:u w:val="single"/>
        </w:rPr>
        <w:t xml:space="preserve">                   </w:t>
      </w:r>
    </w:p>
    <w:p w14:paraId="3F9FA3A6">
      <w:pPr>
        <w:tabs>
          <w:tab w:val="left" w:pos="7380"/>
        </w:tabs>
        <w:spacing w:line="360" w:lineRule="auto"/>
        <w:rPr>
          <w:rFonts w:ascii="宋体" w:hAnsi="宋体" w:cs="宋体"/>
          <w:b/>
          <w:bCs/>
          <w:sz w:val="44"/>
        </w:rPr>
      </w:pPr>
    </w:p>
    <w:p w14:paraId="69923253">
      <w:pPr>
        <w:spacing w:line="360" w:lineRule="auto"/>
        <w:ind w:firstLine="960" w:firstLineChars="400"/>
        <w:rPr>
          <w:rFonts w:ascii="宋体" w:hAnsi="宋体" w:cs="宋体"/>
          <w:sz w:val="24"/>
        </w:rPr>
      </w:pPr>
    </w:p>
    <w:p w14:paraId="4818B398">
      <w:pPr>
        <w:spacing w:line="360" w:lineRule="auto"/>
        <w:ind w:firstLine="960" w:firstLineChars="400"/>
        <w:rPr>
          <w:rFonts w:ascii="宋体" w:hAnsi="宋体" w:cs="宋体"/>
          <w:sz w:val="24"/>
        </w:rPr>
      </w:pPr>
    </w:p>
    <w:p w14:paraId="7E45E3B5">
      <w:pPr>
        <w:spacing w:line="360" w:lineRule="auto"/>
        <w:ind w:firstLine="2280" w:firstLineChars="950"/>
        <w:rPr>
          <w:rFonts w:ascii="宋体" w:hAnsi="宋体" w:cs="宋体"/>
          <w:b/>
          <w:bCs/>
          <w:sz w:val="44"/>
        </w:rPr>
      </w:pPr>
      <w:r>
        <w:rPr>
          <w:rFonts w:hint="eastAsia" w:ascii="宋体" w:hAnsi="宋体" w:cs="宋体"/>
          <w:sz w:val="24"/>
        </w:rPr>
        <w:t>签订日期：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14:paraId="51813F1B">
      <w:pPr>
        <w:snapToGrid w:val="0"/>
        <w:spacing w:line="360" w:lineRule="auto"/>
        <w:jc w:val="center"/>
        <w:rPr>
          <w:rFonts w:ascii="宋体" w:hAnsi="宋体" w:cs="宋体"/>
          <w:b/>
          <w:sz w:val="24"/>
        </w:rPr>
      </w:pPr>
      <w:r>
        <w:rPr>
          <w:rFonts w:hint="eastAsia" w:ascii="宋体" w:hAnsi="宋体" w:cs="宋体"/>
          <w:b/>
          <w:bCs/>
          <w:sz w:val="44"/>
        </w:rPr>
        <w:br w:type="page"/>
      </w:r>
      <w:r>
        <w:rPr>
          <w:rFonts w:hint="eastAsia" w:ascii="宋体" w:hAnsi="宋体" w:cs="宋体"/>
          <w:b/>
          <w:sz w:val="24"/>
        </w:rPr>
        <w:t>合同目录</w:t>
      </w:r>
    </w:p>
    <w:p w14:paraId="31013D64">
      <w:pPr>
        <w:snapToGrid w:val="0"/>
        <w:spacing w:line="360" w:lineRule="auto"/>
        <w:jc w:val="center"/>
        <w:rPr>
          <w:rFonts w:ascii="宋体" w:hAnsi="宋体" w:cs="宋体"/>
          <w:b/>
          <w:bCs/>
          <w:sz w:val="44"/>
        </w:rPr>
      </w:pPr>
    </w:p>
    <w:p w14:paraId="76DFB72E">
      <w:pPr>
        <w:snapToGrid w:val="0"/>
        <w:spacing w:line="360" w:lineRule="auto"/>
        <w:rPr>
          <w:rFonts w:ascii="宋体" w:hAnsi="宋体" w:cs="宋体"/>
          <w:kern w:val="0"/>
          <w:sz w:val="24"/>
        </w:rPr>
      </w:pPr>
      <w:r>
        <w:rPr>
          <w:rFonts w:hint="eastAsia" w:ascii="宋体" w:hAnsi="宋体" w:cs="宋体"/>
          <w:kern w:val="0"/>
          <w:sz w:val="24"/>
        </w:rPr>
        <w:t>一、</w:t>
      </w:r>
      <w:r>
        <w:rPr>
          <w:rFonts w:hint="eastAsia" w:ascii="宋体" w:hAnsi="宋体" w:cs="宋体"/>
          <w:sz w:val="24"/>
        </w:rPr>
        <w:t>第一部分 合同书</w:t>
      </w:r>
      <w:r>
        <w:rPr>
          <w:rFonts w:hint="eastAsia" w:ascii="宋体" w:hAnsi="宋体" w:cs="宋体"/>
          <w:kern w:val="0"/>
          <w:sz w:val="24"/>
        </w:rPr>
        <w:t>……………………………………………………………（页码）</w:t>
      </w:r>
    </w:p>
    <w:p w14:paraId="20B4FA74">
      <w:pPr>
        <w:snapToGrid w:val="0"/>
        <w:spacing w:line="360" w:lineRule="auto"/>
        <w:rPr>
          <w:rFonts w:ascii="宋体" w:hAnsi="宋体" w:cs="宋体"/>
          <w:kern w:val="0"/>
          <w:sz w:val="24"/>
        </w:rPr>
      </w:pPr>
      <w:r>
        <w:rPr>
          <w:rFonts w:hint="eastAsia" w:ascii="宋体" w:hAnsi="宋体" w:cs="宋体"/>
          <w:kern w:val="0"/>
          <w:sz w:val="24"/>
        </w:rPr>
        <w:t>二、第二部分 合同一般条款……………………………………………………（页码）</w:t>
      </w:r>
    </w:p>
    <w:p w14:paraId="6DA8356B">
      <w:pPr>
        <w:snapToGrid w:val="0"/>
        <w:spacing w:line="360" w:lineRule="auto"/>
        <w:rPr>
          <w:rFonts w:ascii="宋体" w:hAnsi="宋体" w:cs="宋体"/>
          <w:kern w:val="0"/>
          <w:sz w:val="24"/>
        </w:rPr>
      </w:pPr>
      <w:r>
        <w:rPr>
          <w:rFonts w:hint="eastAsia" w:ascii="宋体" w:hAnsi="宋体" w:cs="宋体"/>
          <w:kern w:val="0"/>
          <w:sz w:val="24"/>
        </w:rPr>
        <w:t>三、第三部分 合同专用条款……………………………………………………（页码）</w:t>
      </w:r>
    </w:p>
    <w:p w14:paraId="3F59C9F2">
      <w:pPr>
        <w:snapToGrid w:val="0"/>
        <w:spacing w:line="360" w:lineRule="auto"/>
        <w:rPr>
          <w:rFonts w:ascii="宋体" w:hAnsi="宋体" w:cs="宋体"/>
          <w:kern w:val="0"/>
          <w:sz w:val="24"/>
        </w:rPr>
      </w:pPr>
      <w:r>
        <w:rPr>
          <w:rFonts w:hint="eastAsia" w:ascii="宋体" w:hAnsi="宋体" w:cs="宋体"/>
          <w:kern w:val="0"/>
          <w:sz w:val="24"/>
        </w:rPr>
        <w:t>四、</w:t>
      </w:r>
      <w:r>
        <w:rPr>
          <w:rFonts w:hint="eastAsia" w:ascii="宋体" w:hAnsi="宋体" w:cs="宋体"/>
          <w:sz w:val="24"/>
        </w:rPr>
        <w:t>第四部分 合同附件</w:t>
      </w:r>
      <w:r>
        <w:rPr>
          <w:rFonts w:hint="eastAsia" w:ascii="宋体" w:hAnsi="宋体" w:cs="宋体"/>
          <w:kern w:val="0"/>
          <w:sz w:val="24"/>
        </w:rPr>
        <w:t>…………………………………………………………（页码）</w:t>
      </w:r>
    </w:p>
    <w:p w14:paraId="18A86758">
      <w:pPr>
        <w:snapToGrid w:val="0"/>
        <w:spacing w:line="360" w:lineRule="auto"/>
        <w:rPr>
          <w:rFonts w:ascii="宋体" w:hAnsi="宋体" w:cs="宋体"/>
          <w:kern w:val="0"/>
          <w:sz w:val="24"/>
        </w:rPr>
      </w:pPr>
      <w:r>
        <w:rPr>
          <w:rFonts w:hint="eastAsia" w:ascii="宋体" w:hAnsi="宋体" w:cs="宋体"/>
          <w:kern w:val="0"/>
          <w:sz w:val="24"/>
        </w:rPr>
        <w:t>4.1中标通知书 …………………………………………………………………（页码）</w:t>
      </w:r>
    </w:p>
    <w:p w14:paraId="43815F15">
      <w:pPr>
        <w:snapToGrid w:val="0"/>
        <w:spacing w:line="360" w:lineRule="auto"/>
        <w:rPr>
          <w:rFonts w:ascii="宋体" w:hAnsi="宋体" w:cs="宋体"/>
          <w:kern w:val="0"/>
          <w:sz w:val="24"/>
        </w:rPr>
      </w:pPr>
      <w:r>
        <w:rPr>
          <w:rFonts w:hint="eastAsia" w:ascii="宋体" w:hAnsi="宋体" w:cs="宋体"/>
          <w:kern w:val="0"/>
          <w:sz w:val="24"/>
        </w:rPr>
        <w:t>4.2招标文件服务需求一览表 …………………………………………………（页码）</w:t>
      </w:r>
    </w:p>
    <w:p w14:paraId="7583A7DD">
      <w:pPr>
        <w:snapToGrid w:val="0"/>
        <w:spacing w:line="360" w:lineRule="auto"/>
        <w:rPr>
          <w:rFonts w:ascii="宋体" w:hAnsi="宋体" w:cs="宋体"/>
          <w:kern w:val="0"/>
          <w:sz w:val="24"/>
        </w:rPr>
      </w:pPr>
      <w:r>
        <w:rPr>
          <w:rFonts w:hint="eastAsia" w:ascii="宋体" w:hAnsi="宋体" w:cs="宋体"/>
          <w:kern w:val="0"/>
          <w:sz w:val="24"/>
        </w:rPr>
        <w:t>4.3招标文件的更改通知（如有） ……………………………………………（页码）</w:t>
      </w:r>
    </w:p>
    <w:p w14:paraId="343EFDFE">
      <w:pPr>
        <w:snapToGrid w:val="0"/>
        <w:spacing w:line="360" w:lineRule="auto"/>
        <w:rPr>
          <w:rFonts w:ascii="宋体" w:hAnsi="宋体" w:cs="宋体"/>
          <w:kern w:val="0"/>
          <w:sz w:val="24"/>
        </w:rPr>
      </w:pPr>
      <w:r>
        <w:rPr>
          <w:rFonts w:hint="eastAsia" w:ascii="宋体" w:hAnsi="宋体" w:cs="宋体"/>
          <w:kern w:val="0"/>
          <w:sz w:val="24"/>
        </w:rPr>
        <w:t>4.4投标函 ………………………………………………………………………（页码）</w:t>
      </w:r>
    </w:p>
    <w:p w14:paraId="2A3D998D">
      <w:pPr>
        <w:snapToGrid w:val="0"/>
        <w:spacing w:line="360" w:lineRule="auto"/>
        <w:rPr>
          <w:rFonts w:ascii="宋体" w:hAnsi="宋体" w:cs="宋体"/>
          <w:kern w:val="0"/>
          <w:sz w:val="24"/>
        </w:rPr>
      </w:pPr>
      <w:r>
        <w:rPr>
          <w:rFonts w:hint="eastAsia" w:ascii="宋体" w:hAnsi="宋体" w:cs="宋体"/>
          <w:kern w:val="0"/>
          <w:sz w:val="24"/>
        </w:rPr>
        <w:t>4.5报价表 ………………………………………………………………………（页码）</w:t>
      </w:r>
    </w:p>
    <w:p w14:paraId="17EB794C">
      <w:pPr>
        <w:snapToGrid w:val="0"/>
        <w:spacing w:line="360" w:lineRule="auto"/>
        <w:rPr>
          <w:rFonts w:ascii="宋体" w:hAnsi="宋体" w:cs="宋体"/>
          <w:kern w:val="0"/>
          <w:sz w:val="24"/>
        </w:rPr>
      </w:pPr>
      <w:r>
        <w:rPr>
          <w:rFonts w:hint="eastAsia" w:ascii="宋体" w:hAnsi="宋体" w:cs="宋体"/>
          <w:kern w:val="0"/>
          <w:sz w:val="24"/>
        </w:rPr>
        <w:t>4.6投标服务技术资料表 ………………………………………………………（页码）</w:t>
      </w:r>
    </w:p>
    <w:p w14:paraId="144170D8">
      <w:pPr>
        <w:snapToGrid w:val="0"/>
        <w:spacing w:line="360" w:lineRule="auto"/>
        <w:rPr>
          <w:rFonts w:ascii="宋体" w:hAnsi="宋体" w:cs="宋体"/>
          <w:kern w:val="0"/>
          <w:sz w:val="24"/>
        </w:rPr>
      </w:pPr>
      <w:r>
        <w:rPr>
          <w:rFonts w:hint="eastAsia" w:ascii="宋体" w:hAnsi="宋体" w:cs="宋体"/>
          <w:kern w:val="0"/>
          <w:sz w:val="24"/>
        </w:rPr>
        <w:t>4.7商务条款偏离表 ……………………………………………………………（页码）</w:t>
      </w:r>
    </w:p>
    <w:p w14:paraId="527D246B">
      <w:pPr>
        <w:snapToGrid w:val="0"/>
        <w:spacing w:line="360" w:lineRule="auto"/>
        <w:rPr>
          <w:rFonts w:ascii="宋体" w:hAnsi="宋体" w:cs="宋体"/>
          <w:kern w:val="0"/>
          <w:sz w:val="24"/>
        </w:rPr>
      </w:pPr>
      <w:r>
        <w:rPr>
          <w:rFonts w:hint="eastAsia" w:ascii="宋体" w:hAnsi="宋体" w:cs="宋体"/>
          <w:kern w:val="0"/>
          <w:sz w:val="24"/>
        </w:rPr>
        <w:t>4.8中标供应商澄清函（如有请提供） ………………………………………（页码）</w:t>
      </w:r>
    </w:p>
    <w:p w14:paraId="75CD70A1">
      <w:pPr>
        <w:snapToGrid w:val="0"/>
        <w:spacing w:line="360" w:lineRule="auto"/>
        <w:rPr>
          <w:rFonts w:ascii="宋体" w:hAnsi="宋体" w:cs="宋体"/>
          <w:kern w:val="0"/>
          <w:sz w:val="24"/>
        </w:rPr>
      </w:pPr>
      <w:r>
        <w:rPr>
          <w:rFonts w:hint="eastAsia" w:ascii="宋体" w:hAnsi="宋体" w:cs="宋体"/>
          <w:kern w:val="0"/>
          <w:sz w:val="24"/>
        </w:rPr>
        <w:t>4.9其他与本合同相关的资料（如有请提供） ………………………………（页码）</w:t>
      </w:r>
    </w:p>
    <w:p w14:paraId="346DD8BF">
      <w:pPr>
        <w:snapToGrid w:val="0"/>
        <w:spacing w:line="360" w:lineRule="auto"/>
        <w:rPr>
          <w:rFonts w:ascii="宋体" w:hAnsi="宋体" w:cs="宋体"/>
          <w:kern w:val="0"/>
          <w:sz w:val="24"/>
        </w:rPr>
      </w:pPr>
    </w:p>
    <w:p w14:paraId="2388082C">
      <w:pPr>
        <w:widowControl/>
        <w:spacing w:line="360" w:lineRule="auto"/>
        <w:jc w:val="left"/>
        <w:rPr>
          <w:rFonts w:ascii="宋体" w:hAnsi="宋体" w:cs="宋体"/>
          <w:spacing w:val="-4"/>
          <w:sz w:val="18"/>
          <w:szCs w:val="20"/>
        </w:rPr>
        <w:sectPr>
          <w:pgSz w:w="11906" w:h="16838"/>
          <w:pgMar w:top="1134" w:right="1134" w:bottom="1134" w:left="1134" w:header="720" w:footer="720" w:gutter="0"/>
          <w:pgNumType w:fmt="decimal"/>
          <w:cols w:space="720" w:num="1"/>
          <w:docGrid w:type="lines" w:linePitch="331" w:charSpace="0"/>
        </w:sectPr>
      </w:pPr>
    </w:p>
    <w:p w14:paraId="123B998B">
      <w:pPr>
        <w:autoSpaceDE w:val="0"/>
        <w:autoSpaceDN w:val="0"/>
        <w:adjustRightInd w:val="0"/>
        <w:snapToGrid w:val="0"/>
        <w:spacing w:line="360" w:lineRule="auto"/>
        <w:ind w:firstLine="562" w:firstLineChars="200"/>
        <w:jc w:val="center"/>
        <w:rPr>
          <w:rFonts w:ascii="宋体" w:hAnsi="宋体" w:cs="宋体"/>
          <w:b/>
          <w:sz w:val="28"/>
          <w:szCs w:val="28"/>
        </w:rPr>
      </w:pPr>
      <w:r>
        <w:rPr>
          <w:rFonts w:hint="eastAsia" w:ascii="宋体" w:hAnsi="宋体" w:cs="宋体"/>
          <w:b/>
          <w:sz w:val="28"/>
          <w:szCs w:val="28"/>
        </w:rPr>
        <w:t>第一部分 合同书</w:t>
      </w:r>
    </w:p>
    <w:p w14:paraId="660C251B">
      <w:pPr>
        <w:spacing w:line="360" w:lineRule="auto"/>
        <w:ind w:firstLine="480" w:firstLineChars="200"/>
        <w:rPr>
          <w:rFonts w:ascii="宋体" w:hAnsi="宋体" w:cs="宋体"/>
          <w:sz w:val="24"/>
        </w:rPr>
      </w:pPr>
      <w:r>
        <w:rPr>
          <w:rFonts w:hint="eastAsia" w:ascii="宋体" w:hAnsi="宋体" w:cs="宋体"/>
          <w:sz w:val="24"/>
          <w:u w:val="single"/>
          <w:lang w:val="zh-CN"/>
        </w:rPr>
        <w:t xml:space="preserve">     </w:t>
      </w:r>
      <w:r>
        <w:rPr>
          <w:rFonts w:hint="eastAsia" w:ascii="宋体" w:hAnsi="宋体" w:cs="宋体"/>
          <w:sz w:val="24"/>
          <w:lang w:val="zh-CN"/>
        </w:rPr>
        <w:t>年</w:t>
      </w:r>
      <w:r>
        <w:rPr>
          <w:rFonts w:hint="eastAsia" w:ascii="宋体" w:hAnsi="宋体" w:cs="宋体"/>
          <w:sz w:val="24"/>
          <w:u w:val="single"/>
          <w:lang w:val="zh-CN"/>
        </w:rPr>
        <w:t xml:space="preserve">    </w:t>
      </w:r>
      <w:r>
        <w:rPr>
          <w:rFonts w:hint="eastAsia" w:ascii="宋体" w:hAnsi="宋体" w:cs="宋体"/>
          <w:sz w:val="24"/>
          <w:lang w:val="zh-CN"/>
        </w:rPr>
        <w:t>月</w:t>
      </w:r>
      <w:r>
        <w:rPr>
          <w:rFonts w:hint="eastAsia" w:ascii="宋体" w:hAnsi="宋体" w:cs="宋体"/>
          <w:sz w:val="24"/>
          <w:u w:val="single"/>
          <w:lang w:val="zh-CN"/>
        </w:rPr>
        <w:t xml:space="preserve">    </w:t>
      </w:r>
      <w:r>
        <w:rPr>
          <w:rFonts w:hint="eastAsia" w:ascii="宋体" w:hAnsi="宋体" w:cs="宋体"/>
          <w:sz w:val="24"/>
          <w:lang w:val="zh-CN"/>
        </w:rPr>
        <w:t>日</w:t>
      </w:r>
      <w:r>
        <w:rPr>
          <w:rFonts w:hint="eastAsia" w:ascii="宋体" w:hAnsi="宋体" w:cs="宋体"/>
          <w:sz w:val="24"/>
        </w:rPr>
        <w:t>，</w:t>
      </w:r>
      <w:r>
        <w:rPr>
          <w:rFonts w:hint="eastAsia" w:ascii="宋体" w:hAnsi="宋体" w:cs="宋体"/>
          <w:sz w:val="24"/>
          <w:u w:val="single"/>
        </w:rPr>
        <w:t xml:space="preserve">  </w:t>
      </w:r>
      <w:bookmarkStart w:id="170" w:name="PO_3000001866_PM026_6"/>
      <w:r>
        <w:rPr>
          <w:rFonts w:hint="eastAsia" w:ascii="宋体" w:hAnsi="宋体" w:cs="宋体"/>
          <w:sz w:val="24"/>
          <w:u w:val="single"/>
        </w:rPr>
        <w:t>南宁市第一看守所</w:t>
      </w:r>
      <w:bookmarkEnd w:id="170"/>
      <w:r>
        <w:rPr>
          <w:rFonts w:hint="eastAsia" w:ascii="宋体" w:hAnsi="宋体" w:cs="宋体"/>
          <w:sz w:val="24"/>
          <w:u w:val="single"/>
        </w:rPr>
        <w:t xml:space="preserve">  </w:t>
      </w:r>
      <w:r>
        <w:rPr>
          <w:rFonts w:hint="eastAsia" w:ascii="宋体" w:hAnsi="宋体" w:cs="宋体"/>
          <w:sz w:val="24"/>
        </w:rPr>
        <w:t>以</w:t>
      </w:r>
      <w:r>
        <w:rPr>
          <w:rFonts w:hint="eastAsia" w:ascii="宋体" w:hAnsi="宋体" w:cs="宋体"/>
          <w:sz w:val="24"/>
          <w:u w:val="single"/>
        </w:rPr>
        <w:t xml:space="preserve">   公开招标方式  </w:t>
      </w:r>
      <w:r>
        <w:rPr>
          <w:rFonts w:hint="eastAsia" w:ascii="宋体" w:hAnsi="宋体" w:cs="宋体"/>
          <w:sz w:val="24"/>
        </w:rPr>
        <w:t>对</w:t>
      </w:r>
      <w:r>
        <w:rPr>
          <w:rFonts w:hint="eastAsia" w:ascii="宋体" w:hAnsi="宋体" w:cs="宋体"/>
          <w:sz w:val="24"/>
          <w:u w:val="single"/>
        </w:rPr>
        <w:t>南宁市第一看守所2024年度在押人员伙房食材配送服务采购</w:t>
      </w:r>
      <w:r>
        <w:rPr>
          <w:rFonts w:hint="eastAsia" w:ascii="宋体" w:hAnsi="宋体" w:cs="宋体"/>
          <w:sz w:val="24"/>
        </w:rPr>
        <w:t>项目进行了采购。经</w:t>
      </w:r>
      <w:r>
        <w:rPr>
          <w:rFonts w:hint="eastAsia" w:ascii="宋体" w:hAnsi="宋体" w:cs="宋体"/>
          <w:sz w:val="24"/>
          <w:u w:val="single"/>
        </w:rPr>
        <w:t xml:space="preserve">   （相关评定主体名称）   </w:t>
      </w:r>
      <w:r>
        <w:rPr>
          <w:rFonts w:hint="eastAsia" w:ascii="宋体" w:hAnsi="宋体" w:cs="宋体"/>
          <w:sz w:val="24"/>
        </w:rPr>
        <w:t>评定，</w:t>
      </w:r>
      <w:r>
        <w:rPr>
          <w:rFonts w:hint="eastAsia" w:ascii="宋体" w:hAnsi="宋体" w:cs="宋体"/>
          <w:sz w:val="24"/>
          <w:u w:val="single"/>
        </w:rPr>
        <w:t xml:space="preserve">   （中标人名称）</w:t>
      </w:r>
      <w:r>
        <w:rPr>
          <w:rFonts w:hint="eastAsia" w:ascii="宋体" w:hAnsi="宋体" w:cs="宋体"/>
          <w:sz w:val="24"/>
        </w:rPr>
        <w:t>为该项目中标人。现于中标通知书发出之日起</w:t>
      </w:r>
      <w:r>
        <w:rPr>
          <w:rFonts w:hint="eastAsia" w:ascii="宋体" w:hAnsi="宋体" w:cs="宋体"/>
          <w:sz w:val="24"/>
          <w:u w:val="single"/>
        </w:rPr>
        <w:t xml:space="preserve">     </w:t>
      </w:r>
      <w:r>
        <w:rPr>
          <w:rFonts w:hint="eastAsia" w:ascii="宋体" w:hAnsi="宋体" w:cs="宋体"/>
          <w:sz w:val="24"/>
        </w:rPr>
        <w:t>日内（根据项目实际情况填写，不能超过25日），按照采购文件确定的事项签订本合同。</w:t>
      </w:r>
    </w:p>
    <w:p w14:paraId="76F8157D">
      <w:pPr>
        <w:spacing w:line="360" w:lineRule="auto"/>
        <w:ind w:firstLine="480" w:firstLineChars="200"/>
        <w:rPr>
          <w:rFonts w:ascii="宋体" w:hAnsi="宋体" w:cs="宋体"/>
          <w:sz w:val="24"/>
        </w:rPr>
      </w:pPr>
      <w:r>
        <w:rPr>
          <w:rFonts w:hint="eastAsia" w:ascii="宋体" w:hAnsi="宋体" w:cs="宋体"/>
          <w:sz w:val="24"/>
          <w:lang w:val="zh-CN"/>
        </w:rPr>
        <w:t>根据《中华人民共和国民法典》、《中华人民共和国政府采购法》等相关法律法规之规定，按照平等、自愿、公平和诚实信用的原则，经</w:t>
      </w:r>
      <w:r>
        <w:rPr>
          <w:rFonts w:hint="eastAsia" w:ascii="宋体" w:hAnsi="宋体" w:cs="宋体"/>
          <w:sz w:val="24"/>
          <w:u w:val="single"/>
        </w:rPr>
        <w:t xml:space="preserve"> </w:t>
      </w:r>
      <w:bookmarkStart w:id="171" w:name="PO_3000001866_PM026_7"/>
      <w:r>
        <w:rPr>
          <w:rFonts w:hint="eastAsia" w:ascii="宋体" w:hAnsi="宋体" w:cs="宋体"/>
          <w:sz w:val="24"/>
          <w:u w:val="single"/>
        </w:rPr>
        <w:t>南宁市第一看守所</w:t>
      </w:r>
      <w:bookmarkEnd w:id="171"/>
      <w:r>
        <w:rPr>
          <w:rFonts w:hint="eastAsia" w:ascii="宋体" w:hAnsi="宋体" w:cs="宋体"/>
          <w:sz w:val="24"/>
          <w:u w:val="single"/>
        </w:rPr>
        <w:t xml:space="preserve"> </w:t>
      </w:r>
      <w:r>
        <w:rPr>
          <w:rFonts w:hint="eastAsia" w:ascii="宋体" w:hAnsi="宋体" w:cs="宋体"/>
          <w:sz w:val="24"/>
          <w:lang w:val="zh-CN"/>
        </w:rPr>
        <w:t>(以下简称：甲方)和</w:t>
      </w:r>
      <w:r>
        <w:rPr>
          <w:rFonts w:hint="eastAsia" w:ascii="宋体" w:hAnsi="宋体" w:cs="宋体"/>
          <w:sz w:val="24"/>
          <w:u w:val="single"/>
        </w:rPr>
        <w:t xml:space="preserve">   （中标人名称）   </w:t>
      </w:r>
      <w:r>
        <w:rPr>
          <w:rFonts w:hint="eastAsia" w:ascii="宋体" w:hAnsi="宋体" w:cs="宋体"/>
          <w:sz w:val="24"/>
          <w:lang w:val="zh-CN"/>
        </w:rPr>
        <w:t>(以下简称：乙方)协商一致，约定以下合同</w:t>
      </w:r>
      <w:r>
        <w:rPr>
          <w:rFonts w:hint="eastAsia" w:ascii="宋体" w:hAnsi="宋体" w:cs="宋体"/>
          <w:sz w:val="24"/>
        </w:rPr>
        <w:t>条款，以兹共同遵守、全面履行。</w:t>
      </w:r>
    </w:p>
    <w:p w14:paraId="61AC6701">
      <w:pPr>
        <w:spacing w:line="360" w:lineRule="auto"/>
        <w:ind w:firstLine="482" w:firstLineChars="200"/>
        <w:rPr>
          <w:rFonts w:ascii="宋体" w:hAnsi="宋体" w:cs="宋体"/>
          <w:b/>
          <w:sz w:val="24"/>
        </w:rPr>
      </w:pPr>
      <w:bookmarkStart w:id="172" w:name="_Toc2232"/>
      <w:bookmarkStart w:id="173" w:name="_Toc3029"/>
      <w:bookmarkStart w:id="174" w:name="_Toc24059"/>
      <w:r>
        <w:rPr>
          <w:rFonts w:hint="eastAsia" w:ascii="宋体" w:hAnsi="宋体" w:cs="宋体"/>
          <w:b/>
          <w:sz w:val="24"/>
        </w:rPr>
        <w:t>1.1 合同组成部分</w:t>
      </w:r>
      <w:bookmarkEnd w:id="172"/>
      <w:bookmarkEnd w:id="173"/>
      <w:bookmarkEnd w:id="174"/>
    </w:p>
    <w:p w14:paraId="1DB491A7">
      <w:pPr>
        <w:spacing w:line="360" w:lineRule="auto"/>
        <w:ind w:firstLine="480" w:firstLineChars="200"/>
        <w:rPr>
          <w:rFonts w:ascii="宋体" w:hAnsi="宋体" w:cs="宋体"/>
          <w:sz w:val="24"/>
        </w:rPr>
      </w:pPr>
      <w:r>
        <w:rPr>
          <w:rFonts w:hint="eastAsia" w:ascii="宋体" w:hAnsi="宋体" w:cs="宋体"/>
          <w:sz w:val="24"/>
        </w:rPr>
        <w:t>下列文件为本合同的组成部分，并构成一个整体，需综合解释、相互补充。如果下列文件内容出现不一致的情形，在保证按照采购文件确定的事项的前提下，组成本合同的多个文件的优先适用顺序如下：</w:t>
      </w:r>
    </w:p>
    <w:p w14:paraId="70E79726">
      <w:pPr>
        <w:spacing w:line="360" w:lineRule="auto"/>
        <w:ind w:firstLine="480" w:firstLineChars="200"/>
        <w:rPr>
          <w:rFonts w:ascii="宋体" w:hAnsi="宋体" w:cs="宋体"/>
          <w:sz w:val="24"/>
        </w:rPr>
      </w:pPr>
      <w:r>
        <w:rPr>
          <w:rFonts w:hint="eastAsia" w:ascii="宋体" w:hAnsi="宋体" w:cs="宋体"/>
          <w:sz w:val="24"/>
        </w:rPr>
        <w:t>1.1.1 本合同及其补充合同、变更协议；</w:t>
      </w:r>
    </w:p>
    <w:p w14:paraId="752665A7">
      <w:pPr>
        <w:spacing w:line="360" w:lineRule="auto"/>
        <w:ind w:firstLine="480" w:firstLineChars="200"/>
        <w:rPr>
          <w:rFonts w:ascii="宋体" w:hAnsi="宋体" w:cs="宋体"/>
          <w:sz w:val="24"/>
        </w:rPr>
      </w:pPr>
      <w:r>
        <w:rPr>
          <w:rFonts w:hint="eastAsia" w:ascii="宋体" w:hAnsi="宋体" w:cs="宋体"/>
          <w:sz w:val="24"/>
        </w:rPr>
        <w:t>1.1.2 中标通知书；</w:t>
      </w:r>
    </w:p>
    <w:p w14:paraId="6C126C84">
      <w:pPr>
        <w:spacing w:line="360" w:lineRule="auto"/>
        <w:ind w:firstLine="480" w:firstLineChars="200"/>
        <w:rPr>
          <w:rFonts w:ascii="宋体" w:hAnsi="宋体" w:cs="宋体"/>
          <w:sz w:val="24"/>
        </w:rPr>
      </w:pPr>
      <w:r>
        <w:rPr>
          <w:rFonts w:hint="eastAsia" w:ascii="宋体" w:hAnsi="宋体" w:cs="宋体"/>
          <w:sz w:val="24"/>
        </w:rPr>
        <w:t>1.1.3 投标文件及“投标报价”（含澄清或者说明文件）；</w:t>
      </w:r>
    </w:p>
    <w:p w14:paraId="4FE797CC">
      <w:pPr>
        <w:spacing w:line="360" w:lineRule="auto"/>
        <w:ind w:firstLine="480" w:firstLineChars="200"/>
        <w:rPr>
          <w:rFonts w:ascii="宋体" w:hAnsi="宋体" w:cs="宋体"/>
          <w:sz w:val="24"/>
        </w:rPr>
      </w:pPr>
      <w:r>
        <w:rPr>
          <w:rFonts w:hint="eastAsia" w:ascii="宋体" w:hAnsi="宋体" w:cs="宋体"/>
          <w:sz w:val="24"/>
        </w:rPr>
        <w:t>1.1.4 招标文件（含澄清或者修改文件）；</w:t>
      </w:r>
    </w:p>
    <w:p w14:paraId="42B2E3D0">
      <w:pPr>
        <w:spacing w:line="360" w:lineRule="auto"/>
        <w:ind w:firstLine="480" w:firstLineChars="200"/>
        <w:rPr>
          <w:rFonts w:ascii="宋体" w:hAnsi="宋体" w:cs="宋体"/>
          <w:sz w:val="24"/>
        </w:rPr>
      </w:pPr>
      <w:r>
        <w:rPr>
          <w:rFonts w:hint="eastAsia" w:ascii="宋体" w:hAnsi="宋体" w:cs="宋体"/>
          <w:sz w:val="24"/>
        </w:rPr>
        <w:t>1.1.5 其他相关采购文件。</w:t>
      </w:r>
    </w:p>
    <w:p w14:paraId="3DA72E2F">
      <w:pPr>
        <w:spacing w:line="360" w:lineRule="auto"/>
        <w:ind w:firstLine="482" w:firstLineChars="200"/>
        <w:rPr>
          <w:rFonts w:ascii="宋体" w:hAnsi="宋体" w:cs="宋体"/>
          <w:b/>
          <w:sz w:val="24"/>
        </w:rPr>
      </w:pPr>
      <w:bookmarkStart w:id="175" w:name="_Toc21295"/>
      <w:bookmarkStart w:id="176" w:name="_Toc27126"/>
      <w:bookmarkStart w:id="177" w:name="_Toc24300"/>
      <w:r>
        <w:rPr>
          <w:rFonts w:hint="eastAsia" w:ascii="宋体" w:hAnsi="宋体" w:cs="宋体"/>
          <w:b/>
          <w:sz w:val="24"/>
        </w:rPr>
        <w:t>1.2 标的物</w:t>
      </w:r>
      <w:bookmarkEnd w:id="175"/>
      <w:bookmarkEnd w:id="176"/>
      <w:bookmarkEnd w:id="177"/>
    </w:p>
    <w:p w14:paraId="3A67A7D8">
      <w:pPr>
        <w:spacing w:line="360" w:lineRule="auto"/>
        <w:ind w:firstLine="480" w:firstLineChars="200"/>
        <w:rPr>
          <w:rFonts w:ascii="宋体" w:hAnsi="宋体" w:cs="宋体"/>
          <w:sz w:val="24"/>
        </w:rPr>
      </w:pPr>
      <w:r>
        <w:rPr>
          <w:rFonts w:hint="eastAsia" w:ascii="宋体" w:hAnsi="宋体" w:cs="宋体"/>
          <w:sz w:val="24"/>
        </w:rPr>
        <w:t>1.2.1 标的物1信息</w:t>
      </w:r>
    </w:p>
    <w:p w14:paraId="0AEECCAB">
      <w:pPr>
        <w:spacing w:line="360" w:lineRule="auto"/>
        <w:ind w:firstLine="480" w:firstLineChars="200"/>
        <w:rPr>
          <w:rFonts w:ascii="宋体" w:hAnsi="宋体" w:cs="宋体"/>
          <w:sz w:val="24"/>
          <w:u w:val="single"/>
        </w:rPr>
      </w:pPr>
      <w:r>
        <w:rPr>
          <w:rFonts w:hint="eastAsia" w:ascii="宋体" w:hAnsi="宋体" w:cs="宋体"/>
          <w:sz w:val="24"/>
        </w:rPr>
        <w:t>1.2.1.1名称：</w:t>
      </w:r>
      <w:r>
        <w:rPr>
          <w:rFonts w:hint="eastAsia" w:ascii="宋体" w:hAnsi="宋体" w:cs="宋体"/>
          <w:sz w:val="24"/>
          <w:u w:val="single"/>
        </w:rPr>
        <w:t xml:space="preserve">                                        </w:t>
      </w:r>
      <w:r>
        <w:rPr>
          <w:rFonts w:hint="eastAsia" w:ascii="宋体" w:hAnsi="宋体" w:cs="宋体"/>
          <w:sz w:val="24"/>
        </w:rPr>
        <w:t>；</w:t>
      </w:r>
    </w:p>
    <w:p w14:paraId="6B10480E">
      <w:pPr>
        <w:spacing w:line="360" w:lineRule="auto"/>
        <w:ind w:firstLine="480" w:firstLineChars="200"/>
        <w:rPr>
          <w:rFonts w:ascii="宋体" w:hAnsi="宋体" w:cs="宋体"/>
          <w:sz w:val="24"/>
          <w:u w:val="single"/>
        </w:rPr>
      </w:pPr>
      <w:r>
        <w:rPr>
          <w:rFonts w:hint="eastAsia" w:ascii="宋体" w:hAnsi="宋体" w:cs="宋体"/>
          <w:sz w:val="24"/>
        </w:rPr>
        <w:t>1.2.1.2数量：</w:t>
      </w:r>
      <w:r>
        <w:rPr>
          <w:rFonts w:hint="eastAsia" w:ascii="宋体" w:hAnsi="宋体" w:cs="宋体"/>
          <w:sz w:val="24"/>
          <w:u w:val="single"/>
        </w:rPr>
        <w:t xml:space="preserve">                                        </w:t>
      </w:r>
      <w:r>
        <w:rPr>
          <w:rFonts w:hint="eastAsia" w:ascii="宋体" w:hAnsi="宋体" w:cs="宋体"/>
          <w:sz w:val="24"/>
        </w:rPr>
        <w:t>；</w:t>
      </w:r>
    </w:p>
    <w:p w14:paraId="2C70705B">
      <w:pPr>
        <w:spacing w:line="360" w:lineRule="auto"/>
        <w:ind w:firstLine="480" w:firstLineChars="200"/>
        <w:rPr>
          <w:rFonts w:ascii="宋体" w:hAnsi="宋体" w:cs="宋体"/>
          <w:sz w:val="24"/>
        </w:rPr>
      </w:pPr>
      <w:r>
        <w:rPr>
          <w:rFonts w:hint="eastAsia" w:ascii="宋体" w:hAnsi="宋体" w:cs="宋体"/>
          <w:sz w:val="24"/>
        </w:rPr>
        <w:t>1.2.1.3质量：</w:t>
      </w:r>
      <w:r>
        <w:rPr>
          <w:rFonts w:hint="eastAsia" w:ascii="宋体" w:hAnsi="宋体" w:cs="宋体"/>
          <w:sz w:val="24"/>
          <w:u w:val="single"/>
        </w:rPr>
        <w:t xml:space="preserve">　                                      </w:t>
      </w:r>
      <w:r>
        <w:rPr>
          <w:rFonts w:hint="eastAsia" w:ascii="宋体" w:hAnsi="宋体" w:cs="宋体"/>
          <w:sz w:val="24"/>
        </w:rPr>
        <w:t>。</w:t>
      </w:r>
    </w:p>
    <w:p w14:paraId="11BEF5EE">
      <w:pPr>
        <w:spacing w:line="360" w:lineRule="auto"/>
        <w:ind w:firstLine="480" w:firstLineChars="200"/>
        <w:rPr>
          <w:rFonts w:ascii="宋体" w:hAnsi="宋体" w:cs="宋体"/>
          <w:sz w:val="24"/>
        </w:rPr>
      </w:pPr>
      <w:r>
        <w:rPr>
          <w:rFonts w:hint="eastAsia" w:ascii="宋体" w:hAnsi="宋体" w:cs="宋体"/>
          <w:sz w:val="24"/>
        </w:rPr>
        <w:t>……</w:t>
      </w:r>
    </w:p>
    <w:p w14:paraId="3A10C2AD">
      <w:pPr>
        <w:spacing w:line="360" w:lineRule="auto"/>
        <w:ind w:firstLine="482" w:firstLineChars="200"/>
        <w:rPr>
          <w:rFonts w:ascii="宋体" w:hAnsi="宋体" w:cs="宋体"/>
          <w:b/>
          <w:sz w:val="24"/>
        </w:rPr>
      </w:pPr>
      <w:bookmarkStart w:id="178" w:name="_Toc23292"/>
      <w:bookmarkStart w:id="179" w:name="_Toc21551"/>
      <w:bookmarkStart w:id="180" w:name="_Toc21631"/>
      <w:r>
        <w:rPr>
          <w:rFonts w:hint="eastAsia" w:ascii="宋体" w:hAnsi="宋体" w:cs="宋体"/>
          <w:b/>
          <w:sz w:val="24"/>
        </w:rPr>
        <w:t>1.3 价款</w:t>
      </w:r>
      <w:bookmarkEnd w:id="178"/>
      <w:bookmarkEnd w:id="179"/>
      <w:bookmarkEnd w:id="180"/>
    </w:p>
    <w:p w14:paraId="1F5374B0">
      <w:pPr>
        <w:spacing w:line="360" w:lineRule="auto"/>
        <w:ind w:firstLine="480" w:firstLineChars="200"/>
        <w:rPr>
          <w:rFonts w:ascii="宋体" w:hAnsi="宋体" w:cs="宋体"/>
          <w:sz w:val="24"/>
        </w:rPr>
      </w:pPr>
      <w:r>
        <w:rPr>
          <w:rFonts w:hint="eastAsia" w:ascii="宋体" w:hAnsi="宋体" w:cs="宋体"/>
          <w:sz w:val="24"/>
        </w:rPr>
        <w:t>本合同总价为：人民币</w:t>
      </w:r>
      <w:r>
        <w:rPr>
          <w:rFonts w:hint="eastAsia" w:ascii="宋体" w:hAnsi="宋体" w:cs="宋体"/>
          <w:sz w:val="24"/>
          <w:u w:val="single"/>
        </w:rPr>
        <w:t xml:space="preserve">           </w:t>
      </w:r>
      <w:r>
        <w:rPr>
          <w:rFonts w:hint="eastAsia" w:ascii="宋体" w:hAnsi="宋体" w:cs="宋体"/>
          <w:sz w:val="24"/>
        </w:rPr>
        <w:t>元（大写：</w:t>
      </w:r>
      <w:r>
        <w:rPr>
          <w:rFonts w:hint="eastAsia" w:ascii="宋体" w:hAnsi="宋体" w:cs="宋体"/>
          <w:sz w:val="24"/>
          <w:u w:val="single"/>
        </w:rPr>
        <w:t xml:space="preserve">                 </w:t>
      </w:r>
      <w:r>
        <w:rPr>
          <w:rFonts w:hint="eastAsia" w:ascii="宋体" w:hAnsi="宋体" w:cs="宋体"/>
          <w:sz w:val="24"/>
        </w:rPr>
        <w:t>元人民币，含税）。</w:t>
      </w:r>
    </w:p>
    <w:p w14:paraId="23702E04">
      <w:pPr>
        <w:spacing w:line="360" w:lineRule="auto"/>
        <w:ind w:firstLine="480" w:firstLineChars="200"/>
        <w:rPr>
          <w:rFonts w:ascii="宋体" w:hAnsi="宋体" w:cs="宋体"/>
          <w:sz w:val="24"/>
          <w:u w:val="single"/>
        </w:rPr>
      </w:pPr>
      <w:r>
        <w:rPr>
          <w:rFonts w:hint="eastAsia" w:ascii="宋体" w:hAnsi="宋体" w:cs="宋体"/>
          <w:sz w:val="24"/>
        </w:rPr>
        <w:t>分项价格：</w:t>
      </w: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1"/>
        <w:gridCol w:w="3402"/>
        <w:gridCol w:w="2552"/>
      </w:tblGrid>
      <w:tr w14:paraId="07A8C1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tcBorders>
              <w:top w:val="single" w:color="auto" w:sz="4" w:space="0"/>
              <w:left w:val="single" w:color="auto" w:sz="4" w:space="0"/>
              <w:bottom w:val="single" w:color="auto" w:sz="4" w:space="0"/>
              <w:right w:val="single" w:color="auto" w:sz="4" w:space="0"/>
            </w:tcBorders>
            <w:vAlign w:val="center"/>
          </w:tcPr>
          <w:p w14:paraId="424E460D">
            <w:pPr>
              <w:spacing w:line="360" w:lineRule="auto"/>
              <w:ind w:firstLine="480" w:firstLineChars="200"/>
              <w:rPr>
                <w:rFonts w:ascii="宋体" w:hAnsi="宋体" w:cs="宋体"/>
                <w:sz w:val="24"/>
              </w:rPr>
            </w:pPr>
            <w:r>
              <w:rPr>
                <w:rFonts w:hint="eastAsia" w:ascii="宋体" w:hAnsi="宋体" w:cs="宋体"/>
                <w:sz w:val="24"/>
              </w:rPr>
              <w:t>序号</w:t>
            </w:r>
          </w:p>
        </w:tc>
        <w:tc>
          <w:tcPr>
            <w:tcW w:w="3402" w:type="dxa"/>
            <w:tcBorders>
              <w:top w:val="single" w:color="auto" w:sz="4" w:space="0"/>
              <w:left w:val="single" w:color="auto" w:sz="4" w:space="0"/>
              <w:bottom w:val="single" w:color="auto" w:sz="4" w:space="0"/>
              <w:right w:val="single" w:color="auto" w:sz="4" w:space="0"/>
            </w:tcBorders>
            <w:vAlign w:val="center"/>
          </w:tcPr>
          <w:p w14:paraId="34F85859">
            <w:pPr>
              <w:spacing w:line="360" w:lineRule="auto"/>
              <w:ind w:firstLine="480" w:firstLineChars="200"/>
              <w:rPr>
                <w:rFonts w:ascii="宋体" w:hAnsi="宋体" w:cs="宋体"/>
                <w:sz w:val="24"/>
              </w:rPr>
            </w:pPr>
            <w:r>
              <w:rPr>
                <w:rFonts w:hint="eastAsia" w:ascii="宋体" w:hAnsi="宋体" w:cs="宋体"/>
                <w:sz w:val="24"/>
              </w:rPr>
              <w:t>分项名称</w:t>
            </w:r>
          </w:p>
        </w:tc>
        <w:tc>
          <w:tcPr>
            <w:tcW w:w="2552" w:type="dxa"/>
            <w:tcBorders>
              <w:top w:val="single" w:color="auto" w:sz="4" w:space="0"/>
              <w:left w:val="single" w:color="auto" w:sz="4" w:space="0"/>
              <w:bottom w:val="single" w:color="auto" w:sz="4" w:space="0"/>
              <w:right w:val="single" w:color="auto" w:sz="4" w:space="0"/>
            </w:tcBorders>
            <w:vAlign w:val="center"/>
          </w:tcPr>
          <w:p w14:paraId="18382435">
            <w:pPr>
              <w:spacing w:line="360" w:lineRule="auto"/>
              <w:ind w:firstLine="480" w:firstLineChars="200"/>
              <w:rPr>
                <w:rFonts w:ascii="宋体" w:hAnsi="宋体" w:cs="宋体"/>
                <w:sz w:val="24"/>
              </w:rPr>
            </w:pPr>
            <w:r>
              <w:rPr>
                <w:rFonts w:hint="eastAsia" w:ascii="宋体" w:hAnsi="宋体" w:cs="宋体"/>
                <w:sz w:val="24"/>
              </w:rPr>
              <w:t>分项价格</w:t>
            </w:r>
          </w:p>
        </w:tc>
      </w:tr>
      <w:tr w14:paraId="782C95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tcBorders>
              <w:top w:val="single" w:color="auto" w:sz="4" w:space="0"/>
              <w:left w:val="single" w:color="auto" w:sz="4" w:space="0"/>
              <w:bottom w:val="single" w:color="auto" w:sz="4" w:space="0"/>
              <w:right w:val="single" w:color="auto" w:sz="4" w:space="0"/>
            </w:tcBorders>
            <w:vAlign w:val="center"/>
          </w:tcPr>
          <w:p w14:paraId="4EED7942">
            <w:pPr>
              <w:spacing w:line="360" w:lineRule="auto"/>
              <w:ind w:firstLine="480" w:firstLineChars="200"/>
              <w:rPr>
                <w:rFonts w:ascii="宋体" w:hAnsi="宋体" w:cs="宋体"/>
                <w:sz w:val="24"/>
              </w:rPr>
            </w:pPr>
          </w:p>
        </w:tc>
        <w:tc>
          <w:tcPr>
            <w:tcW w:w="3402" w:type="dxa"/>
            <w:tcBorders>
              <w:top w:val="single" w:color="auto" w:sz="4" w:space="0"/>
              <w:left w:val="single" w:color="auto" w:sz="4" w:space="0"/>
              <w:bottom w:val="single" w:color="auto" w:sz="4" w:space="0"/>
              <w:right w:val="single" w:color="auto" w:sz="4" w:space="0"/>
            </w:tcBorders>
            <w:vAlign w:val="center"/>
          </w:tcPr>
          <w:p w14:paraId="61568F00">
            <w:pPr>
              <w:spacing w:line="360" w:lineRule="auto"/>
              <w:ind w:firstLine="480" w:firstLineChars="200"/>
              <w:rPr>
                <w:rFonts w:ascii="宋体" w:hAnsi="宋体" w:cs="宋体"/>
                <w:sz w:val="24"/>
              </w:rPr>
            </w:pPr>
          </w:p>
        </w:tc>
        <w:tc>
          <w:tcPr>
            <w:tcW w:w="2552" w:type="dxa"/>
            <w:tcBorders>
              <w:top w:val="single" w:color="auto" w:sz="4" w:space="0"/>
              <w:left w:val="single" w:color="auto" w:sz="4" w:space="0"/>
              <w:bottom w:val="single" w:color="auto" w:sz="4" w:space="0"/>
              <w:right w:val="single" w:color="auto" w:sz="4" w:space="0"/>
            </w:tcBorders>
            <w:vAlign w:val="center"/>
          </w:tcPr>
          <w:p w14:paraId="37745662">
            <w:pPr>
              <w:spacing w:line="360" w:lineRule="auto"/>
              <w:ind w:firstLine="480" w:firstLineChars="200"/>
              <w:rPr>
                <w:rFonts w:ascii="宋体" w:hAnsi="宋体" w:cs="宋体"/>
                <w:sz w:val="24"/>
              </w:rPr>
            </w:pPr>
          </w:p>
        </w:tc>
      </w:tr>
      <w:tr w14:paraId="03FEE8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tcBorders>
              <w:top w:val="single" w:color="auto" w:sz="4" w:space="0"/>
              <w:left w:val="single" w:color="auto" w:sz="4" w:space="0"/>
              <w:bottom w:val="single" w:color="auto" w:sz="4" w:space="0"/>
              <w:right w:val="single" w:color="auto" w:sz="4" w:space="0"/>
            </w:tcBorders>
            <w:vAlign w:val="center"/>
          </w:tcPr>
          <w:p w14:paraId="6CFB56E0">
            <w:pPr>
              <w:spacing w:line="360" w:lineRule="auto"/>
              <w:ind w:firstLine="480" w:firstLineChars="200"/>
              <w:rPr>
                <w:rFonts w:ascii="宋体" w:hAnsi="宋体" w:cs="宋体"/>
                <w:sz w:val="24"/>
              </w:rPr>
            </w:pPr>
          </w:p>
        </w:tc>
        <w:tc>
          <w:tcPr>
            <w:tcW w:w="3402" w:type="dxa"/>
            <w:tcBorders>
              <w:top w:val="single" w:color="auto" w:sz="4" w:space="0"/>
              <w:left w:val="single" w:color="auto" w:sz="4" w:space="0"/>
              <w:bottom w:val="single" w:color="auto" w:sz="4" w:space="0"/>
              <w:right w:val="single" w:color="auto" w:sz="4" w:space="0"/>
            </w:tcBorders>
            <w:vAlign w:val="center"/>
          </w:tcPr>
          <w:p w14:paraId="2B3C5711">
            <w:pPr>
              <w:spacing w:line="360" w:lineRule="auto"/>
              <w:ind w:firstLine="480" w:firstLineChars="200"/>
              <w:rPr>
                <w:rFonts w:ascii="宋体" w:hAnsi="宋体" w:cs="宋体"/>
                <w:sz w:val="24"/>
              </w:rPr>
            </w:pPr>
          </w:p>
        </w:tc>
        <w:tc>
          <w:tcPr>
            <w:tcW w:w="2552" w:type="dxa"/>
            <w:tcBorders>
              <w:top w:val="single" w:color="auto" w:sz="4" w:space="0"/>
              <w:left w:val="single" w:color="auto" w:sz="4" w:space="0"/>
              <w:bottom w:val="single" w:color="auto" w:sz="4" w:space="0"/>
              <w:right w:val="single" w:color="auto" w:sz="4" w:space="0"/>
            </w:tcBorders>
            <w:vAlign w:val="center"/>
          </w:tcPr>
          <w:p w14:paraId="6D9AC083">
            <w:pPr>
              <w:spacing w:line="360" w:lineRule="auto"/>
              <w:ind w:firstLine="480" w:firstLineChars="200"/>
              <w:rPr>
                <w:rFonts w:ascii="宋体" w:hAnsi="宋体" w:cs="宋体"/>
                <w:sz w:val="24"/>
              </w:rPr>
            </w:pPr>
          </w:p>
        </w:tc>
      </w:tr>
      <w:tr w14:paraId="1DA723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tcBorders>
              <w:top w:val="single" w:color="auto" w:sz="4" w:space="0"/>
              <w:left w:val="single" w:color="auto" w:sz="4" w:space="0"/>
              <w:bottom w:val="single" w:color="auto" w:sz="4" w:space="0"/>
              <w:right w:val="single" w:color="auto" w:sz="4" w:space="0"/>
            </w:tcBorders>
            <w:vAlign w:val="center"/>
          </w:tcPr>
          <w:p w14:paraId="6ECB1834">
            <w:pPr>
              <w:spacing w:line="360" w:lineRule="auto"/>
              <w:ind w:firstLine="480" w:firstLineChars="200"/>
              <w:rPr>
                <w:rFonts w:ascii="宋体" w:hAnsi="宋体" w:cs="宋体"/>
                <w:sz w:val="24"/>
              </w:rPr>
            </w:pPr>
          </w:p>
        </w:tc>
        <w:tc>
          <w:tcPr>
            <w:tcW w:w="3402" w:type="dxa"/>
            <w:tcBorders>
              <w:top w:val="single" w:color="auto" w:sz="4" w:space="0"/>
              <w:left w:val="single" w:color="auto" w:sz="4" w:space="0"/>
              <w:bottom w:val="single" w:color="auto" w:sz="4" w:space="0"/>
              <w:right w:val="single" w:color="auto" w:sz="4" w:space="0"/>
            </w:tcBorders>
            <w:vAlign w:val="center"/>
          </w:tcPr>
          <w:p w14:paraId="6EDFF1CA">
            <w:pPr>
              <w:spacing w:line="360" w:lineRule="auto"/>
              <w:ind w:firstLine="480" w:firstLineChars="200"/>
              <w:rPr>
                <w:rFonts w:ascii="宋体" w:hAnsi="宋体" w:cs="宋体"/>
                <w:sz w:val="24"/>
              </w:rPr>
            </w:pPr>
          </w:p>
        </w:tc>
        <w:tc>
          <w:tcPr>
            <w:tcW w:w="2552" w:type="dxa"/>
            <w:tcBorders>
              <w:top w:val="single" w:color="auto" w:sz="4" w:space="0"/>
              <w:left w:val="single" w:color="auto" w:sz="4" w:space="0"/>
              <w:bottom w:val="single" w:color="auto" w:sz="4" w:space="0"/>
              <w:right w:val="single" w:color="auto" w:sz="4" w:space="0"/>
            </w:tcBorders>
            <w:vAlign w:val="center"/>
          </w:tcPr>
          <w:p w14:paraId="2D89DBC3">
            <w:pPr>
              <w:spacing w:line="360" w:lineRule="auto"/>
              <w:ind w:firstLine="480" w:firstLineChars="200"/>
              <w:rPr>
                <w:rFonts w:ascii="宋体" w:hAnsi="宋体" w:cs="宋体"/>
                <w:sz w:val="24"/>
              </w:rPr>
            </w:pPr>
          </w:p>
        </w:tc>
      </w:tr>
      <w:tr w14:paraId="28F891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603" w:type="dxa"/>
            <w:gridSpan w:val="2"/>
            <w:tcBorders>
              <w:top w:val="single" w:color="auto" w:sz="4" w:space="0"/>
              <w:left w:val="single" w:color="auto" w:sz="4" w:space="0"/>
              <w:bottom w:val="single" w:color="auto" w:sz="4" w:space="0"/>
              <w:right w:val="single" w:color="auto" w:sz="4" w:space="0"/>
            </w:tcBorders>
            <w:vAlign w:val="center"/>
          </w:tcPr>
          <w:p w14:paraId="12D5FCC3">
            <w:pPr>
              <w:spacing w:line="360" w:lineRule="auto"/>
              <w:ind w:firstLine="480" w:firstLineChars="200"/>
              <w:rPr>
                <w:rFonts w:ascii="宋体" w:hAnsi="宋体" w:cs="宋体"/>
                <w:sz w:val="24"/>
              </w:rPr>
            </w:pPr>
            <w:r>
              <w:rPr>
                <w:rFonts w:hint="eastAsia" w:ascii="宋体" w:hAnsi="宋体" w:cs="宋体"/>
                <w:sz w:val="24"/>
              </w:rPr>
              <w:t>总价</w:t>
            </w:r>
          </w:p>
        </w:tc>
        <w:tc>
          <w:tcPr>
            <w:tcW w:w="2552" w:type="dxa"/>
            <w:tcBorders>
              <w:top w:val="single" w:color="auto" w:sz="4" w:space="0"/>
              <w:left w:val="single" w:color="auto" w:sz="4" w:space="0"/>
              <w:bottom w:val="single" w:color="auto" w:sz="4" w:space="0"/>
              <w:right w:val="single" w:color="auto" w:sz="4" w:space="0"/>
            </w:tcBorders>
            <w:vAlign w:val="center"/>
          </w:tcPr>
          <w:p w14:paraId="34307F09">
            <w:pPr>
              <w:spacing w:line="360" w:lineRule="auto"/>
              <w:ind w:firstLine="480" w:firstLineChars="200"/>
              <w:rPr>
                <w:rFonts w:ascii="宋体" w:hAnsi="宋体" w:cs="宋体"/>
                <w:sz w:val="24"/>
              </w:rPr>
            </w:pPr>
          </w:p>
        </w:tc>
      </w:tr>
    </w:tbl>
    <w:p w14:paraId="5A7473BC">
      <w:pPr>
        <w:spacing w:line="360" w:lineRule="auto"/>
        <w:ind w:firstLine="482" w:firstLineChars="200"/>
        <w:rPr>
          <w:rFonts w:ascii="宋体" w:hAnsi="宋体" w:cs="宋体"/>
          <w:b/>
          <w:sz w:val="24"/>
        </w:rPr>
      </w:pPr>
      <w:bookmarkStart w:id="181" w:name="_Toc1814"/>
      <w:bookmarkStart w:id="182" w:name="_Toc10340"/>
      <w:bookmarkStart w:id="183" w:name="_Toc22618"/>
      <w:r>
        <w:rPr>
          <w:rFonts w:hint="eastAsia" w:ascii="宋体" w:hAnsi="宋体" w:cs="宋体"/>
          <w:b/>
          <w:sz w:val="24"/>
        </w:rPr>
        <w:t>1.4 付款方式和发票开具方式</w:t>
      </w:r>
      <w:bookmarkEnd w:id="181"/>
      <w:bookmarkEnd w:id="182"/>
      <w:bookmarkEnd w:id="183"/>
    </w:p>
    <w:p w14:paraId="084B86D0">
      <w:pPr>
        <w:spacing w:line="360" w:lineRule="auto"/>
        <w:ind w:firstLine="480" w:firstLineChars="200"/>
        <w:rPr>
          <w:rFonts w:ascii="宋体" w:hAnsi="宋体" w:cs="宋体"/>
          <w:sz w:val="24"/>
        </w:rPr>
      </w:pPr>
      <w:r>
        <w:rPr>
          <w:rFonts w:hint="eastAsia" w:ascii="宋体" w:hAnsi="宋体" w:cs="宋体"/>
          <w:sz w:val="24"/>
        </w:rPr>
        <w:t>1.4.1 付款方式：</w:t>
      </w:r>
      <w:r>
        <w:rPr>
          <w:rFonts w:hint="eastAsia" w:ascii="宋体" w:hAnsi="宋体" w:cs="宋体"/>
          <w:sz w:val="24"/>
          <w:u w:val="single"/>
        </w:rPr>
        <w:t xml:space="preserve">                                                </w:t>
      </w:r>
      <w:r>
        <w:rPr>
          <w:rFonts w:hint="eastAsia" w:ascii="宋体" w:hAnsi="宋体" w:cs="宋体"/>
          <w:sz w:val="24"/>
        </w:rPr>
        <w:t>；</w:t>
      </w:r>
    </w:p>
    <w:p w14:paraId="41CDAE4E">
      <w:pPr>
        <w:spacing w:line="360" w:lineRule="auto"/>
        <w:ind w:firstLine="480" w:firstLineChars="200"/>
        <w:rPr>
          <w:rFonts w:ascii="宋体" w:hAnsi="宋体" w:cs="宋体"/>
          <w:sz w:val="24"/>
        </w:rPr>
      </w:pPr>
      <w:r>
        <w:rPr>
          <w:rFonts w:hint="eastAsia" w:ascii="宋体" w:hAnsi="宋体" w:cs="宋体"/>
          <w:sz w:val="24"/>
        </w:rPr>
        <w:t>1.4.2 发票开具方式：</w:t>
      </w:r>
      <w:r>
        <w:rPr>
          <w:rFonts w:hint="eastAsia" w:ascii="宋体" w:hAnsi="宋体" w:cs="宋体"/>
          <w:sz w:val="24"/>
          <w:u w:val="single"/>
        </w:rPr>
        <w:t xml:space="preserve">                                            </w:t>
      </w:r>
      <w:r>
        <w:rPr>
          <w:rFonts w:hint="eastAsia" w:ascii="宋体" w:hAnsi="宋体" w:cs="宋体"/>
          <w:sz w:val="24"/>
        </w:rPr>
        <w:t>。</w:t>
      </w:r>
    </w:p>
    <w:p w14:paraId="7908ED9D">
      <w:pPr>
        <w:spacing w:line="360" w:lineRule="auto"/>
        <w:ind w:firstLine="482" w:firstLineChars="200"/>
        <w:rPr>
          <w:rFonts w:ascii="宋体" w:hAnsi="宋体" w:cs="宋体"/>
          <w:b/>
          <w:sz w:val="24"/>
        </w:rPr>
      </w:pPr>
      <w:bookmarkStart w:id="184" w:name="_Toc32071"/>
      <w:bookmarkStart w:id="185" w:name="_Toc2846"/>
      <w:bookmarkStart w:id="186" w:name="_Toc19304"/>
      <w:r>
        <w:rPr>
          <w:rFonts w:hint="eastAsia" w:ascii="宋体" w:hAnsi="宋体" w:cs="宋体"/>
          <w:b/>
          <w:sz w:val="24"/>
        </w:rPr>
        <w:t>1.5 标的物交付期限、地点、方式</w:t>
      </w:r>
      <w:bookmarkEnd w:id="184"/>
      <w:bookmarkEnd w:id="185"/>
      <w:bookmarkEnd w:id="186"/>
      <w:r>
        <w:rPr>
          <w:rFonts w:hint="eastAsia" w:ascii="宋体" w:hAnsi="宋体" w:cs="宋体"/>
          <w:b/>
          <w:sz w:val="24"/>
        </w:rPr>
        <w:t>和服务期限</w:t>
      </w:r>
    </w:p>
    <w:p w14:paraId="5870BDE4">
      <w:pPr>
        <w:spacing w:line="360" w:lineRule="auto"/>
        <w:ind w:firstLine="480" w:firstLineChars="200"/>
        <w:rPr>
          <w:rFonts w:ascii="宋体" w:hAnsi="宋体" w:cs="宋体"/>
          <w:sz w:val="24"/>
          <w:u w:val="single"/>
        </w:rPr>
      </w:pPr>
      <w:r>
        <w:rPr>
          <w:rFonts w:hint="eastAsia" w:ascii="宋体" w:hAnsi="宋体" w:cs="宋体"/>
          <w:sz w:val="24"/>
        </w:rPr>
        <w:t>1.5.1 交付期限：</w:t>
      </w:r>
      <w:r>
        <w:rPr>
          <w:rFonts w:hint="eastAsia" w:ascii="宋体" w:hAnsi="宋体" w:cs="宋体"/>
          <w:sz w:val="24"/>
          <w:u w:val="single"/>
        </w:rPr>
        <w:t xml:space="preserve">                                                 ；</w:t>
      </w:r>
    </w:p>
    <w:p w14:paraId="15CFD128">
      <w:pPr>
        <w:spacing w:line="360" w:lineRule="auto"/>
        <w:ind w:firstLine="480" w:firstLineChars="200"/>
        <w:rPr>
          <w:rFonts w:ascii="宋体" w:hAnsi="宋体" w:cs="宋体"/>
          <w:sz w:val="24"/>
        </w:rPr>
      </w:pPr>
      <w:r>
        <w:rPr>
          <w:rFonts w:hint="eastAsia" w:ascii="宋体" w:hAnsi="宋体" w:cs="宋体"/>
          <w:sz w:val="24"/>
        </w:rPr>
        <w:t>1.5.2 交付地点：</w:t>
      </w:r>
      <w:r>
        <w:rPr>
          <w:rFonts w:hint="eastAsia" w:ascii="宋体" w:hAnsi="宋体" w:cs="宋体"/>
          <w:sz w:val="24"/>
          <w:u w:val="single"/>
        </w:rPr>
        <w:t xml:space="preserve">                                                </w:t>
      </w:r>
      <w:r>
        <w:rPr>
          <w:rFonts w:hint="eastAsia" w:ascii="宋体" w:hAnsi="宋体" w:cs="宋体"/>
          <w:sz w:val="24"/>
        </w:rPr>
        <w:t>；</w:t>
      </w:r>
    </w:p>
    <w:p w14:paraId="1EDDADCF">
      <w:pPr>
        <w:spacing w:line="360" w:lineRule="auto"/>
        <w:ind w:firstLine="480" w:firstLineChars="200"/>
        <w:rPr>
          <w:rFonts w:ascii="宋体" w:hAnsi="宋体" w:cs="宋体"/>
          <w:sz w:val="24"/>
        </w:rPr>
      </w:pPr>
      <w:r>
        <w:rPr>
          <w:rFonts w:hint="eastAsia" w:ascii="宋体" w:hAnsi="宋体" w:cs="宋体"/>
          <w:sz w:val="24"/>
        </w:rPr>
        <w:t>1.5.3 交付方式：</w:t>
      </w:r>
      <w:r>
        <w:rPr>
          <w:rFonts w:hint="eastAsia" w:ascii="宋体" w:hAnsi="宋体" w:cs="宋体"/>
          <w:sz w:val="24"/>
          <w:u w:val="single"/>
        </w:rPr>
        <w:t xml:space="preserve">                                        　      </w:t>
      </w:r>
      <w:r>
        <w:rPr>
          <w:rFonts w:hint="eastAsia" w:ascii="宋体" w:hAnsi="宋体" w:cs="宋体"/>
          <w:sz w:val="24"/>
        </w:rPr>
        <w:t>；</w:t>
      </w:r>
    </w:p>
    <w:p w14:paraId="109CD6A0">
      <w:pPr>
        <w:spacing w:line="360" w:lineRule="auto"/>
        <w:ind w:firstLine="480" w:firstLineChars="200"/>
        <w:rPr>
          <w:rFonts w:ascii="宋体" w:hAnsi="宋体" w:cs="宋体"/>
          <w:sz w:val="24"/>
        </w:rPr>
      </w:pPr>
      <w:r>
        <w:rPr>
          <w:rFonts w:hint="eastAsia" w:ascii="宋体" w:hAnsi="宋体" w:cs="宋体"/>
          <w:sz w:val="24"/>
        </w:rPr>
        <w:t>1.5.4 服务及质保期限：</w:t>
      </w:r>
      <w:r>
        <w:rPr>
          <w:rFonts w:hint="eastAsia" w:ascii="宋体" w:hAnsi="宋体" w:cs="宋体"/>
          <w:sz w:val="24"/>
          <w:u w:val="single"/>
        </w:rPr>
        <w:t xml:space="preserve">                                           </w:t>
      </w:r>
      <w:r>
        <w:rPr>
          <w:rFonts w:hint="eastAsia" w:ascii="宋体" w:hAnsi="宋体" w:cs="宋体"/>
          <w:sz w:val="24"/>
        </w:rPr>
        <w:t>。</w:t>
      </w:r>
    </w:p>
    <w:p w14:paraId="4C5E4484">
      <w:pPr>
        <w:spacing w:line="360" w:lineRule="auto"/>
        <w:ind w:firstLine="482" w:firstLineChars="200"/>
        <w:rPr>
          <w:rFonts w:ascii="宋体" w:hAnsi="宋体" w:cs="宋体"/>
          <w:b/>
          <w:sz w:val="24"/>
        </w:rPr>
      </w:pPr>
      <w:bookmarkStart w:id="187" w:name="_Toc27250"/>
      <w:bookmarkStart w:id="188" w:name="_Toc19554"/>
      <w:bookmarkStart w:id="189" w:name="_Toc21423"/>
      <w:r>
        <w:rPr>
          <w:rFonts w:hint="eastAsia" w:ascii="宋体" w:hAnsi="宋体" w:cs="宋体"/>
          <w:b/>
          <w:sz w:val="24"/>
        </w:rPr>
        <w:t>1.6 违约责任</w:t>
      </w:r>
      <w:bookmarkEnd w:id="187"/>
      <w:bookmarkEnd w:id="188"/>
      <w:bookmarkEnd w:id="189"/>
    </w:p>
    <w:p w14:paraId="392B2ECF">
      <w:pPr>
        <w:spacing w:line="360" w:lineRule="auto"/>
        <w:ind w:firstLine="480" w:firstLineChars="200"/>
        <w:rPr>
          <w:rFonts w:ascii="宋体" w:hAnsi="宋体" w:cs="宋体"/>
          <w:sz w:val="24"/>
        </w:rPr>
      </w:pPr>
      <w:r>
        <w:rPr>
          <w:rFonts w:hint="eastAsia" w:ascii="宋体" w:hAnsi="宋体" w:cs="宋体"/>
          <w:sz w:val="24"/>
        </w:rPr>
        <w:t>1.6.1 除不可抗力外，如果乙方没有按照本合同约定的期限、地点和方式交付标的物，甲方可要求乙方支付违约金，违约金按每迟延交付标的物一日的应交付而未交付标的物价格的</w:t>
      </w:r>
      <w:r>
        <w:rPr>
          <w:rFonts w:hint="eastAsia" w:ascii="宋体" w:hAnsi="宋体" w:cs="宋体"/>
          <w:sz w:val="24"/>
          <w:u w:val="single"/>
        </w:rPr>
        <w:t xml:space="preserve">       </w:t>
      </w:r>
      <w:r>
        <w:rPr>
          <w:rFonts w:hint="eastAsia" w:ascii="宋体" w:hAnsi="宋体" w:cs="宋体"/>
          <w:sz w:val="24"/>
        </w:rPr>
        <w:t>（根据项目实际填写，一般为万分之五）计算，最高限额为本合同总价的</w:t>
      </w:r>
      <w:r>
        <w:rPr>
          <w:rFonts w:hint="eastAsia" w:ascii="宋体" w:hAnsi="宋体" w:cs="宋体"/>
          <w:sz w:val="24"/>
          <w:u w:val="single"/>
        </w:rPr>
        <w:t xml:space="preserve">     </w:t>
      </w:r>
      <w:r>
        <w:rPr>
          <w:rFonts w:hint="eastAsia" w:ascii="宋体" w:hAnsi="宋体" w:cs="宋体"/>
          <w:sz w:val="24"/>
        </w:rPr>
        <w:t>%（根据项目实际填写，一般为20%）；迟延超过【  】（根据项目实际填写）日的，甲方有权在要求乙方支付违约金的同时，书面通知乙方解除本合同，乙方应退回全部已收取的合同价款并按合同总金额的</w:t>
      </w:r>
      <w:r>
        <w:rPr>
          <w:rFonts w:hint="eastAsia" w:ascii="宋体" w:hAnsi="宋体" w:cs="宋体"/>
          <w:sz w:val="24"/>
          <w:u w:val="single"/>
        </w:rPr>
        <w:t xml:space="preserve">    </w:t>
      </w:r>
      <w:r>
        <w:rPr>
          <w:rFonts w:hint="eastAsia" w:ascii="宋体" w:hAnsi="宋体" w:cs="宋体"/>
          <w:sz w:val="24"/>
        </w:rPr>
        <w:t>（根据项目实际填写，一般为20%）向甲方支付违约金；</w:t>
      </w:r>
    </w:p>
    <w:p w14:paraId="16145F82">
      <w:pPr>
        <w:spacing w:line="360" w:lineRule="auto"/>
        <w:ind w:firstLine="480" w:firstLineChars="200"/>
        <w:rPr>
          <w:rFonts w:ascii="宋体" w:hAnsi="宋体" w:cs="宋体"/>
          <w:sz w:val="24"/>
        </w:rPr>
      </w:pPr>
      <w:r>
        <w:rPr>
          <w:rFonts w:hint="eastAsia" w:ascii="宋体" w:hAnsi="宋体" w:cs="宋体"/>
          <w:sz w:val="24"/>
        </w:rPr>
        <w:t>1.6.2 除不可抗力外，如果甲方没有按照本合同约定的付款方式付款，乙方可要求甲方支付违约金，违约金按每迟延付款一日的应付而未付款的</w:t>
      </w:r>
      <w:r>
        <w:rPr>
          <w:rFonts w:hint="eastAsia" w:ascii="宋体" w:hAnsi="宋体" w:cs="宋体"/>
          <w:sz w:val="24"/>
          <w:u w:val="single"/>
        </w:rPr>
        <w:t xml:space="preserve">       </w:t>
      </w:r>
      <w:r>
        <w:rPr>
          <w:rFonts w:hint="eastAsia" w:ascii="宋体" w:hAnsi="宋体" w:cs="宋体"/>
          <w:sz w:val="24"/>
        </w:rPr>
        <w:t>（根据项目实际填写，一般为万分之五）计算，最高限额为欠付金额的</w:t>
      </w:r>
      <w:r>
        <w:rPr>
          <w:rFonts w:hint="eastAsia" w:ascii="宋体" w:hAnsi="宋体" w:cs="宋体"/>
          <w:sz w:val="24"/>
          <w:u w:val="single"/>
        </w:rPr>
        <w:t xml:space="preserve">     </w:t>
      </w:r>
      <w:r>
        <w:rPr>
          <w:rFonts w:hint="eastAsia" w:ascii="宋体" w:hAnsi="宋体" w:cs="宋体"/>
          <w:sz w:val="24"/>
        </w:rPr>
        <w:t>%（根据项目实际填写，一般为20%）；迟延付款的违约金计算数额达到前述最高限额之日起，乙方有权在要求甲方支付违约金的同时，书面通知甲方解除本合同；</w:t>
      </w:r>
    </w:p>
    <w:p w14:paraId="37F303EF">
      <w:pPr>
        <w:spacing w:line="360" w:lineRule="auto"/>
        <w:ind w:firstLine="480" w:firstLineChars="200"/>
        <w:rPr>
          <w:rFonts w:ascii="宋体" w:hAnsi="宋体" w:cs="宋体"/>
          <w:sz w:val="24"/>
        </w:rPr>
      </w:pPr>
      <w:r>
        <w:rPr>
          <w:rFonts w:hint="eastAsia" w:ascii="宋体" w:hAnsi="宋体" w:cs="宋体"/>
          <w:sz w:val="24"/>
        </w:rPr>
        <w:t>1.6.3 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22B54A35">
      <w:pPr>
        <w:spacing w:line="360" w:lineRule="auto"/>
        <w:ind w:firstLine="480" w:firstLineChars="200"/>
        <w:rPr>
          <w:rFonts w:ascii="宋体" w:hAnsi="宋体" w:cs="宋体"/>
          <w:sz w:val="24"/>
        </w:rPr>
      </w:pPr>
      <w:r>
        <w:rPr>
          <w:rFonts w:hint="eastAsia" w:ascii="宋体" w:hAnsi="宋体" w:cs="宋体"/>
          <w:sz w:val="24"/>
        </w:rPr>
        <w:t>1.6.4乙方在质保期内未按承诺提供售后等服务的，每发生一次向甲方支付违约金额</w:t>
      </w:r>
      <w:r>
        <w:rPr>
          <w:rFonts w:hint="eastAsia" w:ascii="宋体" w:hAnsi="宋体" w:cs="宋体"/>
          <w:sz w:val="24"/>
          <w:u w:val="single"/>
        </w:rPr>
        <w:t xml:space="preserve">        </w:t>
      </w:r>
      <w:r>
        <w:rPr>
          <w:rFonts w:hint="eastAsia" w:ascii="宋体" w:hAnsi="宋体" w:cs="宋体"/>
          <w:sz w:val="24"/>
        </w:rPr>
        <w:t>元。（根据项目实际填写）</w:t>
      </w:r>
    </w:p>
    <w:p w14:paraId="562EA4F7">
      <w:pPr>
        <w:spacing w:line="360" w:lineRule="auto"/>
        <w:ind w:firstLine="480" w:firstLineChars="200"/>
        <w:rPr>
          <w:rFonts w:ascii="宋体" w:hAnsi="宋体" w:cs="宋体"/>
          <w:sz w:val="24"/>
        </w:rPr>
      </w:pPr>
      <w:r>
        <w:rPr>
          <w:rFonts w:hint="eastAsia" w:ascii="宋体" w:hAnsi="宋体" w:cs="宋体"/>
          <w:sz w:val="24"/>
        </w:rPr>
        <w:t>1.6.5 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14:paraId="1F74F30B">
      <w:pPr>
        <w:spacing w:line="360" w:lineRule="auto"/>
        <w:ind w:firstLine="480" w:firstLineChars="200"/>
        <w:rPr>
          <w:rFonts w:ascii="宋体" w:hAnsi="宋体" w:cs="宋体"/>
          <w:sz w:val="24"/>
        </w:rPr>
      </w:pPr>
      <w:r>
        <w:rPr>
          <w:rFonts w:hint="eastAsia" w:ascii="宋体" w:hAnsi="宋体" w:cs="宋体"/>
          <w:sz w:val="24"/>
        </w:rPr>
        <w:t>1.6.6 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14:paraId="5362F307">
      <w:pPr>
        <w:spacing w:line="360" w:lineRule="auto"/>
        <w:ind w:firstLine="480" w:firstLineChars="200"/>
        <w:rPr>
          <w:rFonts w:ascii="宋体" w:hAnsi="宋体" w:cs="宋体"/>
          <w:sz w:val="24"/>
        </w:rPr>
      </w:pPr>
      <w:r>
        <w:rPr>
          <w:rFonts w:hint="eastAsia" w:ascii="宋体" w:hAnsi="宋体" w:cs="宋体"/>
          <w:sz w:val="24"/>
        </w:rPr>
        <w:t>1.6.7 如果出现政府采购监督管理部门在处理投诉事项期间，书面通知甲方暂停采购活动的情形，或者询问或质疑事项可能影响中标结果的，导致甲方中止履行合同的情形，均不视为甲方违约。</w:t>
      </w:r>
    </w:p>
    <w:p w14:paraId="31230FB8">
      <w:pPr>
        <w:spacing w:line="360" w:lineRule="auto"/>
        <w:ind w:firstLine="482" w:firstLineChars="200"/>
        <w:rPr>
          <w:rFonts w:ascii="宋体" w:hAnsi="宋体" w:cs="宋体"/>
          <w:b/>
          <w:sz w:val="24"/>
        </w:rPr>
      </w:pPr>
      <w:bookmarkStart w:id="190" w:name="_Toc28375"/>
      <w:bookmarkStart w:id="191" w:name="_Toc15583"/>
      <w:bookmarkStart w:id="192" w:name="_Toc16021"/>
      <w:r>
        <w:rPr>
          <w:rFonts w:hint="eastAsia" w:ascii="宋体" w:hAnsi="宋体" w:cs="宋体"/>
          <w:b/>
          <w:sz w:val="24"/>
        </w:rPr>
        <w:t>1.7 合同争议的解决</w:t>
      </w:r>
      <w:bookmarkEnd w:id="190"/>
      <w:bookmarkEnd w:id="191"/>
      <w:bookmarkEnd w:id="192"/>
    </w:p>
    <w:p w14:paraId="50C1990A">
      <w:pPr>
        <w:spacing w:line="360" w:lineRule="auto"/>
        <w:ind w:firstLine="480" w:firstLineChars="200"/>
        <w:rPr>
          <w:rFonts w:ascii="宋体" w:hAnsi="宋体" w:cs="宋体"/>
          <w:sz w:val="24"/>
        </w:rPr>
      </w:pPr>
      <w:r>
        <w:rPr>
          <w:rFonts w:hint="eastAsia" w:ascii="宋体" w:hAnsi="宋体" w:cs="宋体"/>
          <w:sz w:val="24"/>
        </w:rPr>
        <w:t>本合同履行过程中发生的任何争议，双方当事人均应通过友好协商的方式和解或者调解解决；不愿和解、调解或者和解、调解不成的，可以选择下列第</w:t>
      </w:r>
      <w:r>
        <w:rPr>
          <w:rFonts w:hint="eastAsia" w:ascii="宋体" w:hAnsi="宋体" w:cs="宋体"/>
          <w:sz w:val="24"/>
          <w:u w:val="single"/>
        </w:rPr>
        <w:t xml:space="preserve">     </w:t>
      </w:r>
      <w:r>
        <w:rPr>
          <w:rFonts w:hint="eastAsia" w:ascii="宋体" w:hAnsi="宋体" w:cs="宋体"/>
          <w:sz w:val="24"/>
        </w:rPr>
        <w:t>种方式解决：</w:t>
      </w:r>
    </w:p>
    <w:p w14:paraId="56ACE66D">
      <w:pPr>
        <w:spacing w:line="360" w:lineRule="auto"/>
        <w:ind w:firstLine="480" w:firstLineChars="200"/>
        <w:rPr>
          <w:rFonts w:ascii="宋体" w:hAnsi="宋体" w:cs="宋体"/>
          <w:sz w:val="24"/>
        </w:rPr>
      </w:pPr>
      <w:r>
        <w:rPr>
          <w:rFonts w:hint="eastAsia" w:ascii="宋体" w:hAnsi="宋体" w:cs="宋体"/>
          <w:sz w:val="24"/>
        </w:rPr>
        <w:t>1.7.1 将争议提交</w:t>
      </w:r>
      <w:r>
        <w:rPr>
          <w:rFonts w:hint="eastAsia" w:ascii="宋体" w:hAnsi="宋体" w:cs="宋体"/>
          <w:sz w:val="24"/>
          <w:u w:val="single"/>
        </w:rPr>
        <w:t>南宁市</w:t>
      </w:r>
      <w:r>
        <w:rPr>
          <w:rFonts w:hint="eastAsia" w:ascii="宋体" w:hAnsi="宋体" w:cs="宋体"/>
          <w:sz w:val="24"/>
        </w:rPr>
        <w:t>仲裁委员会依申请仲裁时其现行有效的仲裁规则裁决；</w:t>
      </w:r>
    </w:p>
    <w:p w14:paraId="29434EC3">
      <w:pPr>
        <w:spacing w:line="360" w:lineRule="auto"/>
        <w:ind w:firstLine="480" w:firstLineChars="200"/>
        <w:rPr>
          <w:rFonts w:ascii="宋体" w:hAnsi="宋体" w:cs="宋体"/>
          <w:sz w:val="24"/>
        </w:rPr>
      </w:pPr>
      <w:r>
        <w:rPr>
          <w:rFonts w:hint="eastAsia" w:ascii="宋体" w:hAnsi="宋体" w:cs="宋体"/>
          <w:sz w:val="24"/>
        </w:rPr>
        <w:t>1.7.2 向</w:t>
      </w:r>
      <w:r>
        <w:rPr>
          <w:rFonts w:hint="eastAsia" w:ascii="宋体" w:hAnsi="宋体" w:cs="宋体"/>
          <w:sz w:val="24"/>
          <w:u w:val="single"/>
        </w:rPr>
        <w:t xml:space="preserve">   甲方所在地    有管辖权的</w:t>
      </w:r>
      <w:r>
        <w:rPr>
          <w:rFonts w:hint="eastAsia" w:ascii="宋体" w:hAnsi="宋体" w:cs="宋体"/>
          <w:sz w:val="24"/>
        </w:rPr>
        <w:t>人民法院起诉。</w:t>
      </w:r>
    </w:p>
    <w:p w14:paraId="2E4459A4">
      <w:pPr>
        <w:spacing w:line="360" w:lineRule="auto"/>
        <w:ind w:firstLine="482" w:firstLineChars="200"/>
        <w:rPr>
          <w:rFonts w:ascii="宋体" w:hAnsi="宋体" w:cs="宋体"/>
          <w:b/>
          <w:sz w:val="24"/>
        </w:rPr>
      </w:pPr>
      <w:bookmarkStart w:id="193" w:name="_Toc11173"/>
      <w:bookmarkStart w:id="194" w:name="_Toc15322"/>
      <w:bookmarkStart w:id="195" w:name="_Toc7245"/>
      <w:r>
        <w:rPr>
          <w:rFonts w:hint="eastAsia" w:ascii="宋体" w:hAnsi="宋体" w:cs="宋体"/>
          <w:b/>
          <w:sz w:val="24"/>
        </w:rPr>
        <w:t>1.8 合同生效</w:t>
      </w:r>
      <w:bookmarkEnd w:id="193"/>
      <w:bookmarkEnd w:id="194"/>
      <w:bookmarkEnd w:id="195"/>
    </w:p>
    <w:p w14:paraId="2B5CE5F8">
      <w:pPr>
        <w:spacing w:line="360" w:lineRule="auto"/>
        <w:ind w:firstLine="480" w:firstLineChars="200"/>
        <w:rPr>
          <w:rFonts w:ascii="宋体" w:hAnsi="宋体" w:cs="宋体"/>
          <w:b/>
          <w:sz w:val="24"/>
        </w:rPr>
      </w:pPr>
      <w:r>
        <w:rPr>
          <w:rFonts w:hint="eastAsia" w:ascii="宋体" w:hAnsi="宋体" w:cs="宋体"/>
          <w:sz w:val="24"/>
        </w:rPr>
        <w:t>本合同自双方当事人加盖有效电子公章时生效。</w:t>
      </w:r>
    </w:p>
    <w:p w14:paraId="38BB81C3">
      <w:pPr>
        <w:spacing w:line="360" w:lineRule="auto"/>
        <w:ind w:firstLine="200"/>
        <w:rPr>
          <w:rFonts w:ascii="宋体" w:hAnsi="宋体" w:cs="宋体"/>
          <w:sz w:val="24"/>
          <w:lang w:val="zh-CN"/>
        </w:rPr>
      </w:pPr>
      <w:r>
        <w:rPr>
          <w:rFonts w:hint="eastAsia" w:ascii="宋体" w:hAnsi="宋体" w:cs="宋体"/>
          <w:sz w:val="24"/>
          <w:lang w:val="zh-CN"/>
        </w:rPr>
        <w:t>甲方：                                  乙方：</w:t>
      </w:r>
    </w:p>
    <w:p w14:paraId="187D29D9">
      <w:pPr>
        <w:spacing w:line="360" w:lineRule="auto"/>
        <w:ind w:firstLine="200"/>
        <w:rPr>
          <w:rFonts w:ascii="宋体" w:hAnsi="宋体" w:cs="宋体"/>
          <w:sz w:val="24"/>
          <w:lang w:val="zh-CN"/>
        </w:rPr>
      </w:pPr>
      <w:r>
        <w:rPr>
          <w:rFonts w:hint="eastAsia" w:ascii="宋体" w:hAnsi="宋体" w:cs="宋体"/>
          <w:sz w:val="24"/>
          <w:lang w:val="zh-CN"/>
        </w:rPr>
        <w:t>统一社会信用代码：                      统一社会信用代码或身份证号码：</w:t>
      </w:r>
    </w:p>
    <w:p w14:paraId="4250C01C">
      <w:pPr>
        <w:spacing w:line="360" w:lineRule="auto"/>
        <w:ind w:firstLine="200"/>
        <w:rPr>
          <w:rFonts w:ascii="宋体" w:hAnsi="宋体" w:cs="宋体"/>
          <w:sz w:val="24"/>
          <w:lang w:val="zh-CN"/>
        </w:rPr>
      </w:pPr>
    </w:p>
    <w:p w14:paraId="2BC72A6F">
      <w:pPr>
        <w:spacing w:line="360" w:lineRule="auto"/>
        <w:ind w:firstLine="200"/>
        <w:rPr>
          <w:rFonts w:ascii="宋体" w:hAnsi="宋体" w:cs="宋体"/>
          <w:sz w:val="24"/>
          <w:lang w:val="zh-CN"/>
        </w:rPr>
      </w:pPr>
      <w:r>
        <w:rPr>
          <w:rFonts w:hint="eastAsia" w:ascii="宋体" w:hAnsi="宋体" w:cs="宋体"/>
          <w:sz w:val="24"/>
          <w:lang w:val="zh-CN"/>
        </w:rPr>
        <w:t>住所：                                   住所：</w:t>
      </w:r>
    </w:p>
    <w:p w14:paraId="605F8BCB">
      <w:pPr>
        <w:spacing w:line="360" w:lineRule="auto"/>
        <w:ind w:firstLine="200"/>
        <w:rPr>
          <w:rFonts w:ascii="宋体" w:hAnsi="宋体" w:cs="宋体"/>
          <w:sz w:val="24"/>
          <w:lang w:val="zh-CN"/>
        </w:rPr>
      </w:pPr>
      <w:r>
        <w:rPr>
          <w:rFonts w:hint="eastAsia" w:ascii="宋体" w:hAnsi="宋体" w:cs="宋体"/>
          <w:sz w:val="24"/>
          <w:lang w:val="zh-CN"/>
        </w:rPr>
        <w:t>法定代表人或                             法定代表人</w:t>
      </w:r>
    </w:p>
    <w:p w14:paraId="484CA150">
      <w:pPr>
        <w:spacing w:line="360" w:lineRule="auto"/>
        <w:ind w:firstLine="200"/>
        <w:rPr>
          <w:rFonts w:ascii="宋体" w:hAnsi="宋体" w:cs="宋体"/>
          <w:sz w:val="24"/>
          <w:lang w:val="zh-CN"/>
        </w:rPr>
      </w:pPr>
      <w:r>
        <w:rPr>
          <w:rFonts w:hint="eastAsia" w:ascii="宋体" w:hAnsi="宋体" w:cs="宋体"/>
          <w:sz w:val="24"/>
          <w:lang w:val="zh-CN"/>
        </w:rPr>
        <w:t xml:space="preserve">授权代表（签字）：                       或授权代表（签字）: </w:t>
      </w:r>
    </w:p>
    <w:p w14:paraId="54D94C66">
      <w:pPr>
        <w:spacing w:line="360" w:lineRule="auto"/>
        <w:ind w:firstLine="200"/>
        <w:rPr>
          <w:rFonts w:ascii="宋体" w:hAnsi="宋体" w:cs="宋体"/>
          <w:sz w:val="24"/>
          <w:lang w:val="zh-CN"/>
        </w:rPr>
      </w:pPr>
      <w:r>
        <w:rPr>
          <w:rFonts w:hint="eastAsia" w:ascii="宋体" w:hAnsi="宋体" w:cs="宋体"/>
          <w:sz w:val="24"/>
          <w:lang w:val="zh-CN"/>
        </w:rPr>
        <w:t>联系人：                                 联系人：</w:t>
      </w:r>
    </w:p>
    <w:p w14:paraId="100000C0">
      <w:pPr>
        <w:spacing w:line="360" w:lineRule="auto"/>
        <w:ind w:firstLine="200"/>
        <w:rPr>
          <w:rFonts w:ascii="宋体" w:hAnsi="宋体" w:cs="宋体"/>
          <w:sz w:val="24"/>
          <w:lang w:val="zh-CN"/>
        </w:rPr>
      </w:pPr>
      <w:r>
        <w:rPr>
          <w:rFonts w:hint="eastAsia" w:ascii="宋体" w:hAnsi="宋体" w:cs="宋体"/>
          <w:sz w:val="24"/>
          <w:lang w:val="zh-CN"/>
        </w:rPr>
        <w:t>约定送达地址：                           约定送达地址：</w:t>
      </w:r>
    </w:p>
    <w:p w14:paraId="7EB256D2">
      <w:pPr>
        <w:spacing w:line="360" w:lineRule="auto"/>
        <w:ind w:firstLine="200"/>
        <w:rPr>
          <w:rFonts w:ascii="宋体" w:hAnsi="宋体" w:cs="宋体"/>
          <w:sz w:val="24"/>
          <w:lang w:val="zh-CN"/>
        </w:rPr>
      </w:pPr>
      <w:r>
        <w:rPr>
          <w:rFonts w:hint="eastAsia" w:ascii="宋体" w:hAnsi="宋体" w:cs="宋体"/>
          <w:sz w:val="24"/>
          <w:lang w:val="zh-CN"/>
        </w:rPr>
        <w:t>邮政编码：                               邮政编码：</w:t>
      </w:r>
    </w:p>
    <w:p w14:paraId="37BF95D3">
      <w:pPr>
        <w:spacing w:line="360" w:lineRule="auto"/>
        <w:ind w:firstLine="200"/>
        <w:rPr>
          <w:rFonts w:ascii="宋体" w:hAnsi="宋体" w:cs="宋体"/>
          <w:sz w:val="24"/>
          <w:lang w:val="zh-CN"/>
        </w:rPr>
      </w:pPr>
      <w:r>
        <w:rPr>
          <w:rFonts w:hint="eastAsia" w:ascii="宋体" w:hAnsi="宋体" w:cs="宋体"/>
          <w:sz w:val="24"/>
          <w:lang w:val="zh-CN"/>
        </w:rPr>
        <w:t xml:space="preserve">电话:                                    电话: </w:t>
      </w:r>
    </w:p>
    <w:p w14:paraId="62F22BEE">
      <w:pPr>
        <w:spacing w:line="360" w:lineRule="auto"/>
        <w:ind w:firstLine="200"/>
        <w:rPr>
          <w:rFonts w:ascii="宋体" w:hAnsi="宋体" w:cs="宋体"/>
          <w:sz w:val="24"/>
          <w:lang w:val="zh-CN"/>
        </w:rPr>
      </w:pPr>
      <w:r>
        <w:rPr>
          <w:rFonts w:hint="eastAsia" w:ascii="宋体" w:hAnsi="宋体" w:cs="宋体"/>
          <w:sz w:val="24"/>
          <w:lang w:val="zh-CN"/>
        </w:rPr>
        <w:t>传真:                                    传真:</w:t>
      </w:r>
    </w:p>
    <w:p w14:paraId="5B27B3A1">
      <w:pPr>
        <w:spacing w:line="360" w:lineRule="auto"/>
        <w:ind w:firstLine="200"/>
        <w:rPr>
          <w:rFonts w:ascii="宋体" w:hAnsi="宋体" w:cs="宋体"/>
          <w:sz w:val="24"/>
        </w:rPr>
      </w:pPr>
      <w:r>
        <w:rPr>
          <w:rFonts w:hint="eastAsia" w:ascii="宋体" w:hAnsi="宋体" w:cs="宋体"/>
          <w:sz w:val="24"/>
          <w:lang w:val="zh-CN"/>
        </w:rPr>
        <w:t>电子邮箱：                               电子邮箱：</w:t>
      </w:r>
    </w:p>
    <w:p w14:paraId="0DA24889">
      <w:pPr>
        <w:spacing w:line="360" w:lineRule="auto"/>
        <w:ind w:firstLine="200"/>
        <w:rPr>
          <w:rFonts w:ascii="宋体" w:hAnsi="宋体" w:cs="宋体"/>
          <w:sz w:val="24"/>
        </w:rPr>
      </w:pPr>
      <w:r>
        <w:rPr>
          <w:rFonts w:hint="eastAsia" w:ascii="宋体" w:hAnsi="宋体" w:cs="宋体"/>
          <w:sz w:val="24"/>
        </w:rPr>
        <w:t xml:space="preserve">开户银行：                               开户银行： </w:t>
      </w:r>
    </w:p>
    <w:p w14:paraId="54612C63">
      <w:pPr>
        <w:spacing w:line="360" w:lineRule="auto"/>
        <w:ind w:firstLine="200"/>
        <w:rPr>
          <w:rFonts w:ascii="宋体" w:hAnsi="宋体" w:cs="宋体"/>
          <w:sz w:val="24"/>
        </w:rPr>
      </w:pPr>
      <w:r>
        <w:rPr>
          <w:rFonts w:hint="eastAsia" w:ascii="宋体" w:hAnsi="宋体" w:cs="宋体"/>
          <w:sz w:val="24"/>
        </w:rPr>
        <w:t xml:space="preserve">开户名称：                               开户名称： </w:t>
      </w:r>
    </w:p>
    <w:p w14:paraId="2FDDB664">
      <w:pPr>
        <w:spacing w:line="360" w:lineRule="auto"/>
        <w:ind w:firstLine="200"/>
        <w:rPr>
          <w:rFonts w:ascii="宋体" w:hAnsi="宋体" w:cs="宋体"/>
          <w:sz w:val="24"/>
        </w:rPr>
      </w:pPr>
      <w:r>
        <w:rPr>
          <w:rFonts w:hint="eastAsia" w:ascii="宋体" w:hAnsi="宋体" w:cs="宋体"/>
          <w:sz w:val="24"/>
        </w:rPr>
        <w:t>开户账号：</w:t>
      </w:r>
      <w:r>
        <w:rPr>
          <w:rFonts w:hint="eastAsia" w:ascii="宋体" w:hAnsi="宋体" w:cs="宋体"/>
          <w:sz w:val="24"/>
          <w:lang w:val="zh-CN"/>
        </w:rPr>
        <w:t xml:space="preserve">                               </w:t>
      </w:r>
      <w:r>
        <w:rPr>
          <w:rFonts w:hint="eastAsia" w:ascii="宋体" w:hAnsi="宋体" w:cs="宋体"/>
          <w:sz w:val="24"/>
        </w:rPr>
        <w:t>开户账号：</w:t>
      </w:r>
    </w:p>
    <w:p w14:paraId="45253F2C">
      <w:pPr>
        <w:spacing w:line="360" w:lineRule="auto"/>
        <w:ind w:firstLine="200"/>
        <w:jc w:val="center"/>
        <w:rPr>
          <w:rFonts w:ascii="宋体" w:hAnsi="宋体" w:cs="宋体"/>
          <w:b/>
          <w:sz w:val="28"/>
          <w:szCs w:val="28"/>
        </w:rPr>
      </w:pPr>
      <w:r>
        <w:rPr>
          <w:rFonts w:hint="eastAsia" w:ascii="宋体" w:hAnsi="宋体" w:cs="宋体"/>
          <w:b/>
        </w:rPr>
        <w:br w:type="page"/>
      </w:r>
      <w:bookmarkStart w:id="196" w:name="_Toc331685783"/>
      <w:r>
        <w:rPr>
          <w:rFonts w:hint="eastAsia" w:ascii="宋体" w:hAnsi="宋体" w:cs="宋体"/>
          <w:b/>
          <w:sz w:val="28"/>
          <w:szCs w:val="28"/>
        </w:rPr>
        <w:t>第二部分 合同一般条款</w:t>
      </w:r>
      <w:bookmarkEnd w:id="196"/>
    </w:p>
    <w:p w14:paraId="1D8D4E95">
      <w:pPr>
        <w:spacing w:line="360" w:lineRule="auto"/>
        <w:ind w:firstLine="482" w:firstLineChars="200"/>
        <w:rPr>
          <w:rFonts w:ascii="宋体" w:hAnsi="宋体" w:cs="宋体"/>
          <w:b/>
          <w:sz w:val="24"/>
        </w:rPr>
      </w:pPr>
      <w:bookmarkStart w:id="197" w:name="_Toc279701240"/>
      <w:bookmarkStart w:id="198" w:name="_Ref467378404"/>
      <w:bookmarkStart w:id="199" w:name="_Toc28763"/>
      <w:bookmarkStart w:id="200" w:name="_Toc16917"/>
      <w:bookmarkStart w:id="201" w:name="_Ref467378463"/>
      <w:bookmarkStart w:id="202" w:name="_Toc259093669"/>
      <w:bookmarkStart w:id="203" w:name="_Ref467378499"/>
      <w:bookmarkStart w:id="204" w:name="_Ref467379094"/>
      <w:bookmarkStart w:id="205" w:name="_Toc19614"/>
      <w:bookmarkStart w:id="206" w:name="_Ref467379101"/>
      <w:bookmarkStart w:id="207" w:name="_Ref467379225"/>
      <w:bookmarkStart w:id="208" w:name="_Ref467379205"/>
      <w:bookmarkStart w:id="209" w:name="_Ref467379109"/>
      <w:bookmarkStart w:id="210" w:name="_Ref467379195"/>
      <w:bookmarkStart w:id="211" w:name="_Ref467379214"/>
      <w:bookmarkStart w:id="212" w:name="_Toc487900349"/>
      <w:r>
        <w:rPr>
          <w:rFonts w:hint="eastAsia" w:ascii="宋体" w:hAnsi="宋体" w:cs="宋体"/>
          <w:b/>
          <w:sz w:val="24"/>
        </w:rPr>
        <w:t>2.1 定义</w:t>
      </w:r>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p>
    <w:p w14:paraId="6D480434">
      <w:pPr>
        <w:spacing w:line="360" w:lineRule="auto"/>
        <w:ind w:firstLine="480" w:firstLineChars="200"/>
        <w:rPr>
          <w:rFonts w:ascii="宋体" w:hAnsi="宋体" w:cs="宋体"/>
          <w:sz w:val="24"/>
        </w:rPr>
      </w:pPr>
      <w:r>
        <w:rPr>
          <w:rFonts w:hint="eastAsia" w:ascii="宋体" w:hAnsi="宋体" w:cs="宋体"/>
          <w:sz w:val="24"/>
        </w:rPr>
        <w:t>本合同中的下列词语应按以下内容进行解释：</w:t>
      </w:r>
    </w:p>
    <w:p w14:paraId="7E01FDFD">
      <w:pPr>
        <w:spacing w:line="360" w:lineRule="auto"/>
        <w:ind w:firstLine="480" w:firstLineChars="200"/>
        <w:rPr>
          <w:rFonts w:ascii="宋体" w:hAnsi="宋体" w:cs="宋体"/>
          <w:sz w:val="24"/>
        </w:rPr>
      </w:pPr>
      <w:r>
        <w:rPr>
          <w:rFonts w:hint="eastAsia" w:ascii="宋体" w:hAnsi="宋体" w:cs="宋体"/>
          <w:sz w:val="24"/>
        </w:rPr>
        <w:t>2.1.1 “合同”系指采购人和中标人签订的载明双方当事人所达成的协议，并包括所有的附件、附录和构成合同的其他文件。</w:t>
      </w:r>
    </w:p>
    <w:p w14:paraId="6FAF98E2">
      <w:pPr>
        <w:spacing w:line="360" w:lineRule="auto"/>
        <w:ind w:firstLine="480" w:firstLineChars="200"/>
        <w:rPr>
          <w:rFonts w:ascii="宋体" w:hAnsi="宋体" w:cs="宋体"/>
          <w:sz w:val="24"/>
        </w:rPr>
      </w:pPr>
      <w:r>
        <w:rPr>
          <w:rFonts w:hint="eastAsia" w:ascii="宋体" w:hAnsi="宋体" w:cs="宋体"/>
          <w:sz w:val="24"/>
        </w:rPr>
        <w:t>2.1.2 “合同价”系指根据合同约定，中标人在完全履行合同义务后，采购人应支付给中标人的价格。</w:t>
      </w:r>
    </w:p>
    <w:p w14:paraId="22DB7741">
      <w:pPr>
        <w:spacing w:line="360" w:lineRule="auto"/>
        <w:ind w:firstLine="480" w:firstLineChars="200"/>
        <w:rPr>
          <w:rFonts w:ascii="宋体" w:hAnsi="宋体" w:cs="宋体"/>
          <w:sz w:val="24"/>
        </w:rPr>
      </w:pPr>
      <w:r>
        <w:rPr>
          <w:rFonts w:hint="eastAsia" w:ascii="宋体" w:hAnsi="宋体" w:cs="宋体"/>
          <w:sz w:val="24"/>
        </w:rPr>
        <w:t>2.1.3 “标的物”系指中标人根据合同约定应向采购人交付的一切各种形态和种类的货物、服务和工程，包括但不限于原材料、燃料、设备、机械、仪表、备件、计算机软件、信息化系统、信息化维保、物业服务、产品等，并包括工具、手册等其他相关资料。</w:t>
      </w:r>
    </w:p>
    <w:p w14:paraId="6F381280">
      <w:pPr>
        <w:spacing w:line="360" w:lineRule="auto"/>
        <w:ind w:firstLine="480" w:firstLineChars="200"/>
        <w:rPr>
          <w:rFonts w:ascii="宋体" w:hAnsi="宋体" w:cs="宋体"/>
          <w:sz w:val="24"/>
        </w:rPr>
      </w:pPr>
      <w:bookmarkStart w:id="213" w:name="_Ref467378840"/>
      <w:r>
        <w:rPr>
          <w:rFonts w:hint="eastAsia" w:ascii="宋体" w:hAnsi="宋体" w:cs="宋体"/>
          <w:sz w:val="24"/>
        </w:rPr>
        <w:t>2.1.4 “甲方”系指与中标人签署合同的采购人</w:t>
      </w:r>
      <w:bookmarkEnd w:id="213"/>
      <w:r>
        <w:rPr>
          <w:rFonts w:hint="eastAsia" w:ascii="宋体" w:hAnsi="宋体" w:cs="宋体"/>
          <w:sz w:val="24"/>
        </w:rPr>
        <w:t>；采购人委托采购机构代表其与乙方签订合同的，采购人的授权委托书作为合同附件。</w:t>
      </w:r>
    </w:p>
    <w:p w14:paraId="0404297D">
      <w:pPr>
        <w:spacing w:line="360" w:lineRule="auto"/>
        <w:ind w:firstLine="480" w:firstLineChars="200"/>
        <w:rPr>
          <w:rFonts w:ascii="宋体" w:hAnsi="宋体" w:cs="宋体"/>
          <w:sz w:val="24"/>
        </w:rPr>
      </w:pPr>
      <w:bookmarkStart w:id="214" w:name="_Ref467379400"/>
      <w:r>
        <w:rPr>
          <w:rFonts w:hint="eastAsia" w:ascii="宋体" w:hAnsi="宋体" w:cs="宋体"/>
          <w:sz w:val="24"/>
        </w:rPr>
        <w:t>2.1.5 “乙方”系指根据合同约定交付标的物的</w:t>
      </w:r>
      <w:bookmarkEnd w:id="214"/>
      <w:r>
        <w:rPr>
          <w:rFonts w:hint="eastAsia" w:ascii="宋体" w:hAnsi="宋体" w:cs="宋体"/>
          <w:sz w:val="24"/>
        </w:rPr>
        <w:t>中标人；两个以上的自然人、法人或者其他组织组成一个联合体，以一个供应商的身份共同参加政府采购的，联合体各方均应为乙方或者与乙方相同地位的合同当事人，并就合同约定的事项对甲方承担连带责任。</w:t>
      </w:r>
    </w:p>
    <w:p w14:paraId="13ABE3B1">
      <w:pPr>
        <w:spacing w:line="360" w:lineRule="auto"/>
        <w:ind w:firstLine="480" w:firstLineChars="200"/>
        <w:rPr>
          <w:rFonts w:ascii="宋体" w:hAnsi="宋体" w:cs="宋体"/>
          <w:sz w:val="24"/>
        </w:rPr>
      </w:pPr>
      <w:bookmarkStart w:id="215" w:name="_Ref467379436"/>
      <w:r>
        <w:rPr>
          <w:rFonts w:hint="eastAsia" w:ascii="宋体" w:hAnsi="宋体" w:cs="宋体"/>
          <w:sz w:val="24"/>
        </w:rPr>
        <w:t>2.1.6 “现场”系指合同约定标的物将要运至或者实施或者安装的地点。</w:t>
      </w:r>
      <w:bookmarkEnd w:id="215"/>
    </w:p>
    <w:p w14:paraId="37BD0180">
      <w:pPr>
        <w:spacing w:line="360" w:lineRule="auto"/>
        <w:ind w:firstLine="482" w:firstLineChars="200"/>
        <w:rPr>
          <w:rFonts w:ascii="宋体" w:hAnsi="宋体" w:cs="宋体"/>
          <w:b/>
          <w:sz w:val="24"/>
        </w:rPr>
      </w:pPr>
      <w:bookmarkStart w:id="216" w:name="_Toc487900350"/>
      <w:bookmarkStart w:id="217" w:name="_Toc32504"/>
      <w:bookmarkStart w:id="218" w:name="_Toc27635"/>
      <w:bookmarkStart w:id="219" w:name="_Toc279701241"/>
      <w:bookmarkStart w:id="220" w:name="_Toc259093670"/>
      <w:bookmarkStart w:id="221" w:name="_Toc13336"/>
      <w:r>
        <w:rPr>
          <w:rFonts w:hint="eastAsia" w:ascii="宋体" w:hAnsi="宋体" w:cs="宋体"/>
          <w:b/>
          <w:sz w:val="24"/>
        </w:rPr>
        <w:t>2.2 技术规范</w:t>
      </w:r>
      <w:bookmarkEnd w:id="216"/>
      <w:bookmarkEnd w:id="217"/>
      <w:bookmarkEnd w:id="218"/>
      <w:bookmarkEnd w:id="219"/>
      <w:bookmarkEnd w:id="220"/>
      <w:bookmarkEnd w:id="221"/>
    </w:p>
    <w:p w14:paraId="6454A499">
      <w:pPr>
        <w:spacing w:line="360" w:lineRule="auto"/>
        <w:ind w:firstLine="480" w:firstLineChars="200"/>
        <w:rPr>
          <w:rFonts w:ascii="宋体" w:hAnsi="宋体" w:cs="宋体"/>
          <w:sz w:val="24"/>
        </w:rPr>
      </w:pPr>
      <w:r>
        <w:rPr>
          <w:rFonts w:hint="eastAsia" w:ascii="宋体" w:hAnsi="宋体" w:cs="宋体"/>
          <w:sz w:val="24"/>
        </w:rPr>
        <w:t>标的物所应遵守的技术规范应与采购文件规定的技术规范和技术规范附件(如果有的话)及其技术规范偏差表(如果被甲方接受的话)相一致；如果采购文件中没有技术规范的相应说明，应以国家有关部门最新颁布的相应标准和规范为准。</w:t>
      </w:r>
    </w:p>
    <w:p w14:paraId="4E138E7D">
      <w:pPr>
        <w:spacing w:line="360" w:lineRule="auto"/>
        <w:ind w:firstLine="482" w:firstLineChars="200"/>
        <w:rPr>
          <w:rFonts w:ascii="宋体" w:hAnsi="宋体" w:cs="宋体"/>
          <w:b/>
          <w:sz w:val="24"/>
        </w:rPr>
      </w:pPr>
      <w:bookmarkStart w:id="222" w:name="_Toc259093671"/>
      <w:bookmarkStart w:id="223" w:name="_Toc279701242"/>
      <w:bookmarkStart w:id="224" w:name="_Toc31634"/>
      <w:bookmarkStart w:id="225" w:name="_Toc27853"/>
      <w:bookmarkStart w:id="226" w:name="_Toc9829"/>
      <w:bookmarkStart w:id="227" w:name="_Toc487900351"/>
      <w:r>
        <w:rPr>
          <w:rFonts w:hint="eastAsia" w:ascii="宋体" w:hAnsi="宋体" w:cs="宋体"/>
          <w:b/>
          <w:sz w:val="24"/>
        </w:rPr>
        <w:t>2.3 知识产权</w:t>
      </w:r>
      <w:bookmarkEnd w:id="222"/>
      <w:bookmarkEnd w:id="223"/>
      <w:bookmarkEnd w:id="224"/>
      <w:bookmarkEnd w:id="225"/>
      <w:bookmarkEnd w:id="226"/>
      <w:bookmarkEnd w:id="227"/>
    </w:p>
    <w:p w14:paraId="4F151CC9">
      <w:pPr>
        <w:spacing w:line="360" w:lineRule="auto"/>
        <w:ind w:firstLine="480" w:firstLineChars="200"/>
        <w:rPr>
          <w:rFonts w:ascii="宋体" w:hAnsi="宋体" w:cs="宋体"/>
          <w:sz w:val="24"/>
        </w:rPr>
      </w:pPr>
      <w:r>
        <w:rPr>
          <w:rFonts w:hint="eastAsia" w:ascii="宋体" w:hAnsi="宋体" w:cs="宋体"/>
          <w:sz w:val="24"/>
        </w:rPr>
        <w:t>2.3.1 乙方应保证甲方在使用该标的物或其任何一部分时不受任何第三方提出的侵犯其著作权、商标权、专利权等知识产权方面的起诉；如果任何第三方提出侵权指控，乙方须与该第三方交涉并承担由此发生的一切责任、费用和赔偿；</w:t>
      </w:r>
    </w:p>
    <w:p w14:paraId="315E4AB8">
      <w:pPr>
        <w:spacing w:line="360" w:lineRule="auto"/>
        <w:ind w:firstLine="480" w:firstLineChars="200"/>
        <w:rPr>
          <w:rFonts w:ascii="宋体" w:hAnsi="宋体" w:cs="宋体"/>
          <w:sz w:val="24"/>
        </w:rPr>
      </w:pPr>
      <w:r>
        <w:rPr>
          <w:rFonts w:hint="eastAsia" w:ascii="宋体" w:hAnsi="宋体" w:cs="宋体"/>
          <w:sz w:val="24"/>
        </w:rPr>
        <w:t>2.3.2具有知识产权的计算机软件等标的物的知识产权归属，详见</w:t>
      </w:r>
      <w:r>
        <w:rPr>
          <w:rFonts w:hint="eastAsia" w:ascii="宋体" w:hAnsi="宋体" w:cs="宋体"/>
          <w:b/>
          <w:i/>
          <w:sz w:val="24"/>
          <w:u w:val="single"/>
        </w:rPr>
        <w:t>合同专用条款</w:t>
      </w:r>
      <w:r>
        <w:rPr>
          <w:rFonts w:hint="eastAsia" w:ascii="宋体" w:hAnsi="宋体" w:cs="宋体"/>
          <w:sz w:val="24"/>
        </w:rPr>
        <w:t>。</w:t>
      </w:r>
    </w:p>
    <w:p w14:paraId="14C2BB1E">
      <w:pPr>
        <w:spacing w:line="360" w:lineRule="auto"/>
        <w:ind w:firstLine="482" w:firstLineChars="200"/>
        <w:rPr>
          <w:rFonts w:ascii="宋体" w:hAnsi="宋体" w:cs="宋体"/>
          <w:b/>
          <w:sz w:val="24"/>
        </w:rPr>
      </w:pPr>
      <w:bookmarkStart w:id="228" w:name="_Toc11932"/>
      <w:bookmarkStart w:id="229" w:name="_Toc4194"/>
      <w:bookmarkStart w:id="230" w:name="_Toc29149"/>
      <w:r>
        <w:rPr>
          <w:rFonts w:hint="eastAsia" w:ascii="宋体" w:hAnsi="宋体" w:cs="宋体"/>
          <w:b/>
          <w:sz w:val="24"/>
        </w:rPr>
        <w:t>2.4 包装和装运</w:t>
      </w:r>
      <w:bookmarkEnd w:id="228"/>
      <w:bookmarkEnd w:id="229"/>
      <w:bookmarkEnd w:id="230"/>
    </w:p>
    <w:p w14:paraId="1085A3D1">
      <w:pPr>
        <w:spacing w:line="360" w:lineRule="auto"/>
        <w:ind w:firstLine="480" w:firstLineChars="200"/>
        <w:rPr>
          <w:rFonts w:ascii="宋体" w:hAnsi="宋体" w:cs="宋体"/>
          <w:sz w:val="24"/>
        </w:rPr>
      </w:pPr>
      <w:r>
        <w:rPr>
          <w:rFonts w:hint="eastAsia" w:ascii="宋体" w:hAnsi="宋体" w:cs="宋体"/>
          <w:sz w:val="24"/>
        </w:rPr>
        <w:t>2.4.1除</w:t>
      </w:r>
      <w:r>
        <w:rPr>
          <w:rFonts w:hint="eastAsia" w:ascii="宋体" w:hAnsi="宋体" w:cs="宋体"/>
          <w:b/>
          <w:i/>
          <w:sz w:val="24"/>
          <w:u w:val="single"/>
        </w:rPr>
        <w:t>合同专用条款</w:t>
      </w:r>
      <w:r>
        <w:rPr>
          <w:rFonts w:hint="eastAsia" w:ascii="宋体" w:hAnsi="宋体" w:cs="宋体"/>
          <w:sz w:val="24"/>
        </w:rPr>
        <w:t>另有约定外,乙方交付的全部标的物,均应采用本行业通用的方式进行包装，没有通用方式的，应当采取足以保护标的物的包装方式，且该包装应符合国家有关包装的法律、法规的规定。如有必要，包装应适用于远距离运输、防潮、防震、防锈和防粗暴装卸，确保标的物安全无损地运抵现场。由于包装不善所引起的标的物锈蚀、损坏和损失等一切风险均由乙方承担。</w:t>
      </w:r>
    </w:p>
    <w:p w14:paraId="3F784708">
      <w:pPr>
        <w:spacing w:line="360" w:lineRule="auto"/>
        <w:ind w:firstLine="480" w:firstLineChars="200"/>
        <w:rPr>
          <w:rFonts w:ascii="宋体" w:hAnsi="宋体" w:cs="宋体"/>
          <w:sz w:val="24"/>
        </w:rPr>
      </w:pPr>
      <w:r>
        <w:rPr>
          <w:rFonts w:hint="eastAsia" w:ascii="宋体" w:hAnsi="宋体" w:cs="宋体"/>
          <w:sz w:val="24"/>
        </w:rPr>
        <w:t>2.4.2 装运标的物的要求和通知，详见</w:t>
      </w:r>
      <w:r>
        <w:rPr>
          <w:rFonts w:hint="eastAsia" w:ascii="宋体" w:hAnsi="宋体" w:cs="宋体"/>
          <w:b/>
          <w:i/>
          <w:sz w:val="24"/>
          <w:u w:val="single"/>
        </w:rPr>
        <w:t>合同专用条款</w:t>
      </w:r>
      <w:r>
        <w:rPr>
          <w:rFonts w:hint="eastAsia" w:ascii="宋体" w:hAnsi="宋体" w:cs="宋体"/>
          <w:sz w:val="24"/>
        </w:rPr>
        <w:t>。</w:t>
      </w:r>
    </w:p>
    <w:p w14:paraId="19912806">
      <w:pPr>
        <w:spacing w:line="360" w:lineRule="auto"/>
        <w:ind w:firstLine="482" w:firstLineChars="200"/>
        <w:rPr>
          <w:rFonts w:ascii="宋体" w:hAnsi="宋体" w:cs="宋体"/>
          <w:b/>
          <w:sz w:val="24"/>
        </w:rPr>
      </w:pPr>
      <w:bookmarkStart w:id="231" w:name="_Toc279701245"/>
      <w:bookmarkStart w:id="232" w:name="_Ref467379527"/>
      <w:bookmarkStart w:id="233" w:name="_Ref467379536"/>
      <w:bookmarkStart w:id="234" w:name="_Ref467378591"/>
      <w:bookmarkStart w:id="235" w:name="_Toc487900354"/>
      <w:bookmarkStart w:id="236" w:name="_Ref467379542"/>
      <w:bookmarkStart w:id="237" w:name="_Ref467378541"/>
      <w:bookmarkStart w:id="238" w:name="_Toc259093674"/>
      <w:bookmarkStart w:id="239" w:name="_Toc30272"/>
      <w:bookmarkStart w:id="240" w:name="_Toc19074"/>
      <w:bookmarkStart w:id="241" w:name="_Toc26182"/>
      <w:r>
        <w:rPr>
          <w:rFonts w:hint="eastAsia" w:ascii="宋体" w:hAnsi="宋体" w:cs="宋体"/>
          <w:b/>
          <w:sz w:val="24"/>
        </w:rPr>
        <w:t>2.</w:t>
      </w:r>
      <w:bookmarkEnd w:id="231"/>
      <w:bookmarkEnd w:id="232"/>
      <w:bookmarkEnd w:id="233"/>
      <w:bookmarkEnd w:id="234"/>
      <w:bookmarkEnd w:id="235"/>
      <w:bookmarkEnd w:id="236"/>
      <w:bookmarkEnd w:id="237"/>
      <w:bookmarkEnd w:id="238"/>
      <w:r>
        <w:rPr>
          <w:rFonts w:hint="eastAsia" w:ascii="宋体" w:hAnsi="宋体" w:cs="宋体"/>
          <w:b/>
          <w:sz w:val="24"/>
        </w:rPr>
        <w:t>5 履约检查和问题反馈</w:t>
      </w:r>
      <w:bookmarkEnd w:id="239"/>
      <w:bookmarkEnd w:id="240"/>
      <w:bookmarkEnd w:id="241"/>
    </w:p>
    <w:p w14:paraId="69DDA0AF">
      <w:pPr>
        <w:spacing w:line="360" w:lineRule="auto"/>
        <w:ind w:firstLine="480" w:firstLineChars="200"/>
        <w:rPr>
          <w:rFonts w:ascii="宋体" w:hAnsi="宋体" w:cs="宋体"/>
          <w:sz w:val="24"/>
        </w:rPr>
      </w:pPr>
      <w:bookmarkStart w:id="242" w:name="_Ref467379657"/>
      <w:r>
        <w:rPr>
          <w:rFonts w:hint="eastAsia" w:ascii="宋体" w:hAnsi="宋体" w:cs="宋体"/>
          <w:sz w:val="24"/>
        </w:rPr>
        <w:t>2.5.1</w:t>
      </w:r>
      <w:bookmarkEnd w:id="242"/>
      <w:bookmarkStart w:id="243" w:name="_Toc186431854"/>
      <w:bookmarkStart w:id="244" w:name="_Toc279701247"/>
      <w:bookmarkStart w:id="245" w:name="_Toc259093676"/>
      <w:bookmarkStart w:id="246" w:name="_Toc487900357"/>
      <w:bookmarkStart w:id="247" w:name="_Ref467379793"/>
      <w:bookmarkStart w:id="248" w:name="_Ref467379807"/>
      <w:r>
        <w:rPr>
          <w:rFonts w:hint="eastAsia" w:ascii="宋体" w:hAnsi="宋体" w:cs="宋体"/>
          <w:sz w:val="24"/>
        </w:rPr>
        <w:t>甲方有权在其认为必要时，对乙方是否能够按照合同约定交付标的物进行履约检查，以确保乙方所交付的标的物能够依约满足甲方之项目需求，但不得因履约检查妨碍乙方的正常工作，乙方应予积极配合；</w:t>
      </w:r>
    </w:p>
    <w:p w14:paraId="2527B127">
      <w:pPr>
        <w:spacing w:line="360" w:lineRule="auto"/>
        <w:ind w:firstLine="480" w:firstLineChars="200"/>
        <w:rPr>
          <w:rFonts w:ascii="宋体" w:hAnsi="宋体" w:cs="宋体"/>
          <w:sz w:val="24"/>
        </w:rPr>
      </w:pPr>
      <w:r>
        <w:rPr>
          <w:rFonts w:hint="eastAsia" w:ascii="宋体" w:hAnsi="宋体" w:cs="宋体"/>
          <w:sz w:val="24"/>
        </w:rPr>
        <w:t>2.5.2 合同履行期间，甲方有权将履行过程中出现的问题反馈给乙方，双方当事人应以书面形式约定需要完善和改进的内容</w:t>
      </w:r>
      <w:bookmarkEnd w:id="243"/>
      <w:bookmarkStart w:id="249" w:name="_Toc186431855"/>
      <w:r>
        <w:rPr>
          <w:rFonts w:hint="eastAsia" w:ascii="宋体" w:hAnsi="宋体" w:cs="宋体"/>
          <w:sz w:val="24"/>
        </w:rPr>
        <w:t>。</w:t>
      </w:r>
    </w:p>
    <w:bookmarkEnd w:id="249"/>
    <w:p w14:paraId="75D5F76B">
      <w:pPr>
        <w:spacing w:line="360" w:lineRule="auto"/>
        <w:ind w:firstLine="482" w:firstLineChars="200"/>
        <w:rPr>
          <w:rFonts w:ascii="宋体" w:hAnsi="宋体" w:cs="宋体"/>
          <w:b/>
          <w:sz w:val="24"/>
        </w:rPr>
      </w:pPr>
      <w:bookmarkStart w:id="250" w:name="_Toc19219"/>
      <w:bookmarkStart w:id="251" w:name="_Toc7836"/>
      <w:bookmarkStart w:id="252" w:name="_Toc28451"/>
      <w:r>
        <w:rPr>
          <w:rFonts w:hint="eastAsia" w:ascii="宋体" w:hAnsi="宋体" w:cs="宋体"/>
          <w:b/>
          <w:sz w:val="24"/>
        </w:rPr>
        <w:t>2.6 结算方式和付款条件</w:t>
      </w:r>
      <w:bookmarkEnd w:id="244"/>
      <w:bookmarkEnd w:id="245"/>
      <w:bookmarkEnd w:id="246"/>
      <w:bookmarkEnd w:id="247"/>
      <w:bookmarkEnd w:id="248"/>
      <w:bookmarkEnd w:id="250"/>
      <w:bookmarkEnd w:id="251"/>
      <w:bookmarkEnd w:id="252"/>
    </w:p>
    <w:p w14:paraId="32BDCBAE">
      <w:pPr>
        <w:spacing w:line="360" w:lineRule="auto"/>
        <w:ind w:firstLine="480" w:firstLineChars="200"/>
        <w:rPr>
          <w:rFonts w:ascii="宋体" w:hAnsi="宋体" w:cs="宋体"/>
          <w:sz w:val="24"/>
        </w:rPr>
      </w:pPr>
      <w:r>
        <w:rPr>
          <w:rFonts w:hint="eastAsia" w:ascii="宋体" w:hAnsi="宋体" w:cs="宋体"/>
          <w:sz w:val="24"/>
        </w:rPr>
        <w:t>详见</w:t>
      </w:r>
      <w:r>
        <w:rPr>
          <w:rFonts w:hint="eastAsia" w:ascii="宋体" w:hAnsi="宋体" w:cs="宋体"/>
          <w:b/>
          <w:i/>
          <w:sz w:val="24"/>
          <w:u w:val="single"/>
        </w:rPr>
        <w:t>合同专用条款</w:t>
      </w:r>
      <w:r>
        <w:rPr>
          <w:rFonts w:hint="eastAsia" w:ascii="宋体" w:hAnsi="宋体" w:cs="宋体"/>
          <w:sz w:val="24"/>
        </w:rPr>
        <w:t>。</w:t>
      </w:r>
    </w:p>
    <w:p w14:paraId="274C9200">
      <w:pPr>
        <w:spacing w:line="360" w:lineRule="auto"/>
        <w:ind w:firstLine="482" w:firstLineChars="200"/>
        <w:rPr>
          <w:rFonts w:ascii="宋体" w:hAnsi="宋体" w:cs="宋体"/>
          <w:b/>
          <w:sz w:val="24"/>
        </w:rPr>
      </w:pPr>
      <w:bookmarkStart w:id="253" w:name="_Toc487900358"/>
      <w:bookmarkStart w:id="254" w:name="_Ref467379863"/>
      <w:bookmarkStart w:id="255" w:name="_Ref467379852"/>
      <w:bookmarkStart w:id="256" w:name="_Toc259093677"/>
      <w:bookmarkStart w:id="257" w:name="_Toc279701248"/>
      <w:bookmarkStart w:id="258" w:name="_Ref467379923"/>
      <w:bookmarkStart w:id="259" w:name="_Toc16110"/>
      <w:bookmarkStart w:id="260" w:name="_Toc3225"/>
      <w:bookmarkStart w:id="261" w:name="_Toc774"/>
      <w:r>
        <w:rPr>
          <w:rFonts w:hint="eastAsia" w:ascii="宋体" w:hAnsi="宋体" w:cs="宋体"/>
          <w:b/>
          <w:sz w:val="24"/>
        </w:rPr>
        <w:t>2.7 技术资料</w:t>
      </w:r>
      <w:bookmarkEnd w:id="253"/>
      <w:bookmarkEnd w:id="254"/>
      <w:bookmarkEnd w:id="255"/>
      <w:bookmarkEnd w:id="256"/>
      <w:bookmarkEnd w:id="257"/>
      <w:bookmarkEnd w:id="258"/>
      <w:r>
        <w:rPr>
          <w:rFonts w:hint="eastAsia" w:ascii="宋体" w:hAnsi="宋体" w:cs="宋体"/>
          <w:b/>
          <w:sz w:val="24"/>
        </w:rPr>
        <w:t>和保密义务</w:t>
      </w:r>
      <w:bookmarkEnd w:id="259"/>
      <w:bookmarkEnd w:id="260"/>
      <w:bookmarkEnd w:id="261"/>
    </w:p>
    <w:p w14:paraId="6B708FAE">
      <w:pPr>
        <w:spacing w:line="360" w:lineRule="auto"/>
        <w:ind w:firstLine="480" w:firstLineChars="200"/>
        <w:rPr>
          <w:rFonts w:ascii="宋体" w:hAnsi="宋体" w:cs="宋体"/>
          <w:sz w:val="24"/>
        </w:rPr>
      </w:pPr>
      <w:r>
        <w:rPr>
          <w:rFonts w:hint="eastAsia" w:ascii="宋体" w:hAnsi="宋体" w:cs="宋体"/>
          <w:sz w:val="24"/>
        </w:rPr>
        <w:t>2.7.1 乙方有权依据合同约定和项目需要，向甲方了解有关情况，调阅有关资料等，甲方应予积极配合；</w:t>
      </w:r>
    </w:p>
    <w:p w14:paraId="7D32CB8D">
      <w:pPr>
        <w:spacing w:line="360" w:lineRule="auto"/>
        <w:ind w:firstLine="480" w:firstLineChars="200"/>
        <w:rPr>
          <w:rFonts w:ascii="宋体" w:hAnsi="宋体" w:cs="宋体"/>
          <w:sz w:val="24"/>
        </w:rPr>
      </w:pPr>
      <w:r>
        <w:rPr>
          <w:rFonts w:hint="eastAsia" w:ascii="宋体" w:hAnsi="宋体" w:cs="宋体"/>
          <w:sz w:val="24"/>
        </w:rPr>
        <w:t>2.7.2 乙方有义务妥善保管和保护由甲方提供的前款信息和资料等；</w:t>
      </w:r>
    </w:p>
    <w:p w14:paraId="0CA42A7A">
      <w:pPr>
        <w:spacing w:line="360" w:lineRule="auto"/>
        <w:ind w:firstLine="480" w:firstLineChars="200"/>
        <w:rPr>
          <w:rFonts w:ascii="宋体" w:hAnsi="宋体" w:cs="宋体"/>
          <w:sz w:val="24"/>
        </w:rPr>
      </w:pPr>
      <w:r>
        <w:rPr>
          <w:rFonts w:hint="eastAsia" w:ascii="宋体" w:hAnsi="宋体" w:cs="宋体"/>
          <w:sz w:val="24"/>
        </w:rPr>
        <w:t>2.7.3 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及方式防止任何第三方接触到对方当事人的上述保密信息和资料。</w:t>
      </w:r>
    </w:p>
    <w:p w14:paraId="38B3A6C7">
      <w:pPr>
        <w:spacing w:line="360" w:lineRule="auto"/>
        <w:ind w:firstLine="482" w:firstLineChars="200"/>
        <w:rPr>
          <w:rFonts w:ascii="宋体" w:hAnsi="宋体" w:cs="宋体"/>
          <w:b/>
          <w:sz w:val="24"/>
        </w:rPr>
      </w:pPr>
      <w:bookmarkStart w:id="262" w:name="_Toc7860"/>
      <w:r>
        <w:rPr>
          <w:rFonts w:hint="eastAsia" w:ascii="宋体" w:hAnsi="宋体" w:cs="宋体"/>
          <w:b/>
          <w:sz w:val="24"/>
        </w:rPr>
        <w:t>2.8 质量保证</w:t>
      </w:r>
      <w:bookmarkEnd w:id="262"/>
    </w:p>
    <w:p w14:paraId="30EBB7B7">
      <w:pPr>
        <w:spacing w:line="360" w:lineRule="auto"/>
        <w:ind w:firstLine="480" w:firstLineChars="200"/>
        <w:rPr>
          <w:rFonts w:ascii="宋体" w:hAnsi="宋体" w:cs="宋体"/>
          <w:sz w:val="24"/>
        </w:rPr>
      </w:pPr>
      <w:r>
        <w:rPr>
          <w:rFonts w:hint="eastAsia" w:ascii="宋体" w:hAnsi="宋体" w:cs="宋体"/>
          <w:sz w:val="24"/>
        </w:rPr>
        <w:t>2.8.1 乙方应建立和完善履行合同的内部质量保证体系，并提供相关内部规章制度给甲方，以便甲方进行监督检查；</w:t>
      </w:r>
    </w:p>
    <w:p w14:paraId="0AC3B408">
      <w:pPr>
        <w:spacing w:line="360" w:lineRule="auto"/>
        <w:ind w:firstLine="480" w:firstLineChars="200"/>
        <w:rPr>
          <w:rFonts w:ascii="宋体" w:hAnsi="宋体" w:cs="宋体"/>
          <w:sz w:val="24"/>
        </w:rPr>
      </w:pPr>
      <w:r>
        <w:rPr>
          <w:rFonts w:hint="eastAsia" w:ascii="宋体" w:hAnsi="宋体" w:cs="宋体"/>
          <w:sz w:val="24"/>
        </w:rPr>
        <w:t>2.8.2 乙方应保证履行合同的人员数量和素质、软件和硬件设备的配置、场地、环境和设施等满足全面履行合同的要求，并应接受甲方的监督检查。</w:t>
      </w:r>
    </w:p>
    <w:p w14:paraId="33BE5FA6">
      <w:pPr>
        <w:spacing w:line="360" w:lineRule="auto"/>
        <w:ind w:firstLine="480" w:firstLineChars="200"/>
        <w:rPr>
          <w:rFonts w:ascii="宋体" w:hAnsi="宋体" w:cs="宋体"/>
          <w:kern w:val="0"/>
          <w:sz w:val="24"/>
        </w:rPr>
      </w:pPr>
      <w:r>
        <w:rPr>
          <w:rFonts w:hint="eastAsia" w:ascii="宋体" w:hAnsi="宋体" w:cs="宋体"/>
          <w:sz w:val="24"/>
        </w:rPr>
        <w:t>2.8.3乙方应确保项目技术人员的数量和水平与投标文件一致。未经甲方书面同意，乙方不得擅自更换投标文件中注明的项目经理和技术负责人。否则</w:t>
      </w:r>
      <w:r>
        <w:rPr>
          <w:rFonts w:hint="eastAsia" w:ascii="宋体" w:hAnsi="宋体" w:cs="宋体"/>
          <w:kern w:val="0"/>
          <w:sz w:val="24"/>
        </w:rPr>
        <w:t>甲方有权放弃或终止合同，并没收履约保证金。</w:t>
      </w:r>
    </w:p>
    <w:p w14:paraId="21B62C2B">
      <w:pPr>
        <w:spacing w:line="360" w:lineRule="auto"/>
        <w:ind w:firstLine="480" w:firstLineChars="200"/>
        <w:rPr>
          <w:rFonts w:ascii="宋体" w:hAnsi="宋体" w:cs="宋体"/>
          <w:sz w:val="24"/>
        </w:rPr>
      </w:pPr>
      <w:r>
        <w:rPr>
          <w:rFonts w:hint="eastAsia" w:ascii="宋体" w:hAnsi="宋体" w:cs="宋体"/>
          <w:sz w:val="24"/>
        </w:rPr>
        <w:t>2.8.4因乙方原因造成甲方其他系统不能正常运行，酿成重大事故（工作日系统中断一天以上）的，乙方应承担全部法律责任，并赔偿经济损失，赔偿金额为项目总价的</w:t>
      </w:r>
      <w:r>
        <w:rPr>
          <w:rFonts w:hint="eastAsia" w:ascii="宋体" w:hAnsi="宋体" w:cs="宋体"/>
          <w:sz w:val="24"/>
          <w:u w:val="single"/>
        </w:rPr>
        <w:t xml:space="preserve">       </w:t>
      </w:r>
      <w:r>
        <w:rPr>
          <w:rFonts w:hint="eastAsia" w:ascii="宋体" w:hAnsi="宋体" w:cs="宋体"/>
          <w:sz w:val="24"/>
        </w:rPr>
        <w:t>（根据项目实际情况填写，一般为30%）。</w:t>
      </w:r>
    </w:p>
    <w:p w14:paraId="607AD1D3">
      <w:pPr>
        <w:spacing w:line="360" w:lineRule="auto"/>
        <w:ind w:firstLine="482" w:firstLineChars="200"/>
        <w:rPr>
          <w:rFonts w:ascii="宋体" w:hAnsi="宋体" w:cs="宋体"/>
          <w:b/>
          <w:sz w:val="24"/>
        </w:rPr>
      </w:pPr>
      <w:bookmarkStart w:id="263" w:name="_Toc17244"/>
      <w:bookmarkStart w:id="264" w:name="_Toc259093681"/>
      <w:bookmarkStart w:id="265" w:name="_Toc279701252"/>
      <w:bookmarkStart w:id="266" w:name="_Toc487900362"/>
      <w:r>
        <w:rPr>
          <w:rFonts w:hint="eastAsia" w:ascii="宋体" w:hAnsi="宋体" w:cs="宋体"/>
          <w:b/>
          <w:sz w:val="24"/>
        </w:rPr>
        <w:t>2.9 标的物的风险负担</w:t>
      </w:r>
      <w:bookmarkEnd w:id="263"/>
    </w:p>
    <w:p w14:paraId="746A2767">
      <w:pPr>
        <w:spacing w:line="360" w:lineRule="auto"/>
        <w:ind w:firstLine="480" w:firstLineChars="200"/>
        <w:rPr>
          <w:rFonts w:ascii="宋体" w:hAnsi="宋体" w:cs="宋体"/>
          <w:b/>
          <w:sz w:val="24"/>
        </w:rPr>
      </w:pPr>
      <w:r>
        <w:rPr>
          <w:rFonts w:hint="eastAsia" w:ascii="宋体" w:hAnsi="宋体" w:cs="宋体"/>
          <w:sz w:val="24"/>
        </w:rPr>
        <w:t>标的物或者在途标的物或者交付给第一承运人后的标的物毁损、灭失的风险负担详见</w:t>
      </w:r>
      <w:r>
        <w:rPr>
          <w:rFonts w:hint="eastAsia" w:ascii="宋体" w:hAnsi="宋体" w:cs="宋体"/>
          <w:b/>
          <w:i/>
          <w:sz w:val="24"/>
          <w:u w:val="single"/>
        </w:rPr>
        <w:t>合同专用条款</w:t>
      </w:r>
      <w:r>
        <w:rPr>
          <w:rFonts w:hint="eastAsia" w:ascii="宋体" w:hAnsi="宋体" w:cs="宋体"/>
          <w:sz w:val="24"/>
        </w:rPr>
        <w:t>。</w:t>
      </w:r>
    </w:p>
    <w:p w14:paraId="211414BD">
      <w:pPr>
        <w:spacing w:line="360" w:lineRule="auto"/>
        <w:ind w:firstLine="482" w:firstLineChars="200"/>
        <w:rPr>
          <w:rFonts w:ascii="宋体" w:hAnsi="宋体" w:cs="宋体"/>
          <w:b/>
          <w:sz w:val="24"/>
        </w:rPr>
      </w:pPr>
      <w:bookmarkStart w:id="267" w:name="_Toc14055"/>
      <w:r>
        <w:rPr>
          <w:rFonts w:hint="eastAsia" w:ascii="宋体" w:hAnsi="宋体" w:cs="宋体"/>
          <w:b/>
          <w:sz w:val="24"/>
        </w:rPr>
        <w:t>2.10 延迟交货</w:t>
      </w:r>
      <w:bookmarkEnd w:id="264"/>
      <w:bookmarkEnd w:id="265"/>
      <w:bookmarkEnd w:id="266"/>
      <w:bookmarkEnd w:id="267"/>
      <w:r>
        <w:rPr>
          <w:rFonts w:hint="eastAsia" w:ascii="宋体" w:hAnsi="宋体" w:cs="宋体"/>
          <w:b/>
          <w:sz w:val="24"/>
        </w:rPr>
        <w:t>/交付</w:t>
      </w:r>
    </w:p>
    <w:p w14:paraId="2812A1C7">
      <w:pPr>
        <w:spacing w:line="360" w:lineRule="auto"/>
        <w:ind w:firstLine="480" w:firstLineChars="200"/>
        <w:rPr>
          <w:rFonts w:ascii="宋体" w:hAnsi="宋体" w:cs="宋体"/>
          <w:sz w:val="24"/>
        </w:rPr>
      </w:pPr>
      <w:r>
        <w:rPr>
          <w:rFonts w:hint="eastAsia" w:ascii="宋体" w:hAnsi="宋体" w:cs="宋体"/>
          <w:sz w:val="24"/>
        </w:rPr>
        <w:t>在合同履行过程中，如果乙方遇到不能按时交付标的物的情况，应及时以书面形式将不能按时交付标的物的理由、预期延误时间通知甲方；甲方收到乙方通知后，认为其理由正当的，可以书面形式酌情同意乙方可以延长交货的具体时间。</w:t>
      </w:r>
    </w:p>
    <w:p w14:paraId="32F8B883">
      <w:pPr>
        <w:spacing w:line="360" w:lineRule="auto"/>
        <w:ind w:firstLine="482" w:firstLineChars="200"/>
        <w:rPr>
          <w:rFonts w:ascii="宋体" w:hAnsi="宋体" w:cs="宋体"/>
          <w:b/>
          <w:sz w:val="24"/>
        </w:rPr>
      </w:pPr>
      <w:bookmarkStart w:id="268" w:name="_Toc7502"/>
      <w:bookmarkStart w:id="269" w:name="_Toc279701254"/>
      <w:bookmarkStart w:id="270" w:name="_Toc259093683"/>
      <w:bookmarkStart w:id="271" w:name="_Toc487900364"/>
      <w:bookmarkStart w:id="272" w:name="_Ref467378121"/>
      <w:r>
        <w:rPr>
          <w:rFonts w:hint="eastAsia" w:ascii="宋体" w:hAnsi="宋体" w:cs="宋体"/>
          <w:b/>
          <w:sz w:val="24"/>
        </w:rPr>
        <w:t>2.11 合同变更</w:t>
      </w:r>
      <w:bookmarkEnd w:id="268"/>
    </w:p>
    <w:p w14:paraId="77859C70">
      <w:pPr>
        <w:spacing w:line="360" w:lineRule="auto"/>
        <w:ind w:firstLine="480" w:firstLineChars="200"/>
        <w:rPr>
          <w:rFonts w:ascii="宋体" w:hAnsi="宋体" w:cs="宋体"/>
          <w:sz w:val="24"/>
        </w:rPr>
      </w:pPr>
      <w:r>
        <w:rPr>
          <w:rFonts w:hint="eastAsia" w:ascii="宋体" w:hAnsi="宋体" w:cs="宋体"/>
          <w:sz w:val="24"/>
        </w:rPr>
        <w:t>2.11.1双方当事人协商一致，可以签订书面补充合同的形式变更合同，但不得违背采购文件确定的事项。如果系追加与合同标的相同的标的物的，那么需经采购监督管理部门同意，且所有补充合同的采购金额不得超过原合同价的10%；</w:t>
      </w:r>
    </w:p>
    <w:p w14:paraId="6E5CF1D7">
      <w:pPr>
        <w:spacing w:line="360" w:lineRule="auto"/>
        <w:ind w:firstLine="480" w:firstLineChars="200"/>
        <w:rPr>
          <w:rFonts w:ascii="宋体" w:hAnsi="宋体" w:cs="宋体"/>
          <w:sz w:val="24"/>
        </w:rPr>
      </w:pPr>
      <w:r>
        <w:rPr>
          <w:rFonts w:hint="eastAsia" w:ascii="宋体" w:hAnsi="宋体" w:cs="宋体"/>
          <w:sz w:val="24"/>
        </w:rPr>
        <w:t>2.11.2 合同继续履行将损害国家利益和社会公共利益的，双方当事人应当以书面形式变更合同。有过错的一方应当承担赔偿责任，双方当事人都有过错的，各自承担相应的责任。</w:t>
      </w:r>
      <w:bookmarkStart w:id="273" w:name="_Toc279701259"/>
      <w:bookmarkStart w:id="274" w:name="_Toc487900369"/>
      <w:bookmarkStart w:id="275" w:name="_Toc259093688"/>
    </w:p>
    <w:p w14:paraId="2C749241">
      <w:pPr>
        <w:spacing w:line="360" w:lineRule="auto"/>
        <w:ind w:firstLine="482" w:firstLineChars="200"/>
        <w:rPr>
          <w:rFonts w:ascii="宋体" w:hAnsi="宋体" w:cs="宋体"/>
          <w:b/>
          <w:sz w:val="24"/>
        </w:rPr>
      </w:pPr>
      <w:bookmarkStart w:id="276" w:name="_Toc10366"/>
      <w:bookmarkStart w:id="277" w:name="_Toc22955"/>
      <w:bookmarkStart w:id="278" w:name="_Toc15237"/>
      <w:r>
        <w:rPr>
          <w:rFonts w:hint="eastAsia" w:ascii="宋体" w:hAnsi="宋体" w:cs="宋体"/>
          <w:b/>
          <w:sz w:val="24"/>
        </w:rPr>
        <w:t>2.12 合同转让</w:t>
      </w:r>
      <w:bookmarkEnd w:id="273"/>
      <w:bookmarkEnd w:id="274"/>
      <w:bookmarkEnd w:id="275"/>
      <w:r>
        <w:rPr>
          <w:rFonts w:hint="eastAsia" w:ascii="宋体" w:hAnsi="宋体" w:cs="宋体"/>
          <w:b/>
          <w:sz w:val="24"/>
        </w:rPr>
        <w:t>和分包</w:t>
      </w:r>
      <w:bookmarkEnd w:id="276"/>
      <w:bookmarkEnd w:id="277"/>
      <w:bookmarkEnd w:id="278"/>
    </w:p>
    <w:p w14:paraId="0E6105E9">
      <w:pPr>
        <w:spacing w:line="360" w:lineRule="auto"/>
        <w:ind w:firstLine="480" w:firstLineChars="200"/>
        <w:rPr>
          <w:rFonts w:ascii="宋体" w:hAnsi="宋体" w:cs="宋体"/>
          <w:sz w:val="24"/>
        </w:rPr>
      </w:pPr>
      <w:r>
        <w:rPr>
          <w:rFonts w:hint="eastAsia" w:ascii="宋体" w:hAnsi="宋体" w:cs="宋体"/>
          <w:sz w:val="24"/>
        </w:rPr>
        <w:t>合同的权利义务依法不得转让，但经甲方书面同意，乙方可以依法采取分包方式履行合同，即：依法可以将合同项下的部分非主体、非关键性工作分包给他人完成，接受分包的供应商应当具备相应的资格条件，并不得再次分包，且乙方应就分包项目向甲方负责，并与分包供应商就分包项目向甲方承担连带责任。</w:t>
      </w:r>
    </w:p>
    <w:p w14:paraId="4D5791FD">
      <w:pPr>
        <w:spacing w:line="360" w:lineRule="auto"/>
        <w:ind w:firstLine="482" w:firstLineChars="200"/>
        <w:rPr>
          <w:rFonts w:ascii="宋体" w:hAnsi="宋体" w:cs="宋体"/>
          <w:b/>
          <w:sz w:val="24"/>
        </w:rPr>
      </w:pPr>
      <w:bookmarkStart w:id="279" w:name="_Toc14066"/>
      <w:bookmarkStart w:id="280" w:name="_Toc13566"/>
      <w:bookmarkStart w:id="281" w:name="_Toc16508"/>
      <w:r>
        <w:rPr>
          <w:rFonts w:hint="eastAsia" w:ascii="宋体" w:hAnsi="宋体" w:cs="宋体"/>
          <w:b/>
          <w:sz w:val="24"/>
        </w:rPr>
        <w:t>2.13 不可抗力</w:t>
      </w:r>
      <w:bookmarkEnd w:id="279"/>
      <w:bookmarkEnd w:id="280"/>
      <w:bookmarkEnd w:id="281"/>
    </w:p>
    <w:p w14:paraId="0DE7F2B3">
      <w:pPr>
        <w:spacing w:line="360" w:lineRule="auto"/>
        <w:ind w:firstLine="480" w:firstLineChars="200"/>
        <w:rPr>
          <w:rFonts w:ascii="宋体" w:hAnsi="宋体" w:cs="宋体"/>
          <w:sz w:val="24"/>
        </w:rPr>
      </w:pPr>
      <w:r>
        <w:rPr>
          <w:rFonts w:hint="eastAsia" w:ascii="宋体" w:hAnsi="宋体" w:cs="宋体"/>
          <w:sz w:val="24"/>
        </w:rPr>
        <w:t>2.13.1如果任何一方遭遇法律规定的不可抗力，致使合同履行受阻时，履行合同的期限应予延长，延长的期限应相当于不可抗力所影响的时间；</w:t>
      </w:r>
    </w:p>
    <w:p w14:paraId="70008167">
      <w:pPr>
        <w:spacing w:line="360" w:lineRule="auto"/>
        <w:ind w:firstLine="480" w:firstLineChars="200"/>
        <w:rPr>
          <w:rFonts w:ascii="宋体" w:hAnsi="宋体" w:cs="宋体"/>
          <w:sz w:val="24"/>
        </w:rPr>
      </w:pPr>
      <w:r>
        <w:rPr>
          <w:rFonts w:hint="eastAsia" w:ascii="宋体" w:hAnsi="宋体" w:cs="宋体"/>
          <w:sz w:val="24"/>
        </w:rPr>
        <w:t>2.13.2受不可抗力影响的一方在不可抗力发生后，应在</w:t>
      </w:r>
      <w:r>
        <w:rPr>
          <w:rFonts w:hint="eastAsia" w:ascii="宋体" w:hAnsi="宋体" w:cs="宋体"/>
          <w:b/>
          <w:i/>
          <w:sz w:val="24"/>
          <w:u w:val="single"/>
        </w:rPr>
        <w:t>合同专用条款</w:t>
      </w:r>
      <w:r>
        <w:rPr>
          <w:rFonts w:hint="eastAsia" w:ascii="宋体" w:hAnsi="宋体" w:cs="宋体"/>
          <w:sz w:val="24"/>
        </w:rPr>
        <w:t>约定时间内以书面形式通知对方当事人，并在</w:t>
      </w:r>
      <w:r>
        <w:rPr>
          <w:rFonts w:hint="eastAsia" w:ascii="宋体" w:hAnsi="宋体" w:cs="宋体"/>
          <w:b/>
          <w:i/>
          <w:sz w:val="24"/>
          <w:u w:val="single"/>
        </w:rPr>
        <w:t>合同专用条款</w:t>
      </w:r>
      <w:r>
        <w:rPr>
          <w:rFonts w:hint="eastAsia" w:ascii="宋体" w:hAnsi="宋体" w:cs="宋体"/>
          <w:sz w:val="24"/>
        </w:rPr>
        <w:t>约定时间内，将有关部门出具的证明文件送达对方当事人。</w:t>
      </w:r>
    </w:p>
    <w:p w14:paraId="7FA715C0">
      <w:pPr>
        <w:spacing w:line="360" w:lineRule="auto"/>
        <w:ind w:firstLine="480" w:firstLineChars="200"/>
        <w:rPr>
          <w:rFonts w:ascii="宋体" w:hAnsi="宋体" w:cs="宋体"/>
          <w:sz w:val="24"/>
        </w:rPr>
      </w:pPr>
      <w:r>
        <w:rPr>
          <w:rFonts w:hint="eastAsia" w:ascii="宋体" w:hAnsi="宋体" w:cs="宋体"/>
          <w:sz w:val="24"/>
        </w:rPr>
        <w:t>2.13.3 因不可抗力致使不能实现合同目的的，当事人可以解除合同；</w:t>
      </w:r>
    </w:p>
    <w:p w14:paraId="2748FAEA">
      <w:pPr>
        <w:spacing w:line="360" w:lineRule="auto"/>
        <w:ind w:firstLine="480" w:firstLineChars="200"/>
        <w:rPr>
          <w:rFonts w:ascii="宋体" w:hAnsi="宋体" w:cs="宋体"/>
          <w:sz w:val="24"/>
        </w:rPr>
      </w:pPr>
      <w:r>
        <w:rPr>
          <w:rFonts w:hint="eastAsia" w:ascii="宋体" w:hAnsi="宋体" w:cs="宋体"/>
          <w:sz w:val="24"/>
        </w:rPr>
        <w:t>2.13.4 因不可抗力致使合同有变更必要的，双方当事人应在</w:t>
      </w:r>
      <w:r>
        <w:rPr>
          <w:rFonts w:hint="eastAsia" w:ascii="宋体" w:hAnsi="宋体" w:cs="宋体"/>
          <w:b/>
          <w:i/>
          <w:sz w:val="24"/>
          <w:u w:val="single"/>
        </w:rPr>
        <w:t>合同专用条款</w:t>
      </w:r>
      <w:r>
        <w:rPr>
          <w:rFonts w:hint="eastAsia" w:ascii="宋体" w:hAnsi="宋体" w:cs="宋体"/>
          <w:sz w:val="24"/>
        </w:rPr>
        <w:t>约定时间内以书面形式变更合同；</w:t>
      </w:r>
    </w:p>
    <w:p w14:paraId="761F9C60">
      <w:pPr>
        <w:spacing w:line="360" w:lineRule="auto"/>
        <w:ind w:firstLine="482" w:firstLineChars="200"/>
        <w:rPr>
          <w:rFonts w:ascii="宋体" w:hAnsi="宋体" w:cs="宋体"/>
          <w:b/>
          <w:sz w:val="24"/>
        </w:rPr>
      </w:pPr>
      <w:bookmarkStart w:id="282" w:name="_Toc6969"/>
      <w:bookmarkStart w:id="283" w:name="_Toc259093684"/>
      <w:bookmarkStart w:id="284" w:name="_Toc279701255"/>
      <w:bookmarkStart w:id="285" w:name="_Toc30676"/>
      <w:bookmarkStart w:id="286" w:name="_Toc689"/>
      <w:bookmarkStart w:id="287" w:name="_Toc487900365"/>
      <w:r>
        <w:rPr>
          <w:rFonts w:hint="eastAsia" w:ascii="宋体" w:hAnsi="宋体" w:cs="宋体"/>
          <w:b/>
          <w:sz w:val="24"/>
        </w:rPr>
        <w:t>2.14 税费</w:t>
      </w:r>
      <w:bookmarkEnd w:id="282"/>
      <w:bookmarkEnd w:id="283"/>
      <w:bookmarkEnd w:id="284"/>
      <w:bookmarkEnd w:id="285"/>
      <w:bookmarkEnd w:id="286"/>
      <w:bookmarkEnd w:id="287"/>
    </w:p>
    <w:p w14:paraId="5DA0BAD7">
      <w:pPr>
        <w:spacing w:line="360" w:lineRule="auto"/>
        <w:ind w:firstLine="480" w:firstLineChars="200"/>
        <w:rPr>
          <w:rFonts w:ascii="宋体" w:hAnsi="宋体" w:cs="宋体"/>
          <w:sz w:val="24"/>
        </w:rPr>
      </w:pPr>
      <w:r>
        <w:rPr>
          <w:rFonts w:hint="eastAsia" w:ascii="宋体" w:hAnsi="宋体" w:cs="宋体"/>
          <w:sz w:val="24"/>
        </w:rPr>
        <w:t>与合同有关的一切税费，均按照中华人民共和国法律的相关规定执行。</w:t>
      </w:r>
    </w:p>
    <w:p w14:paraId="696AE22E">
      <w:pPr>
        <w:spacing w:line="360" w:lineRule="auto"/>
        <w:ind w:firstLine="482" w:firstLineChars="200"/>
        <w:rPr>
          <w:rFonts w:ascii="宋体" w:hAnsi="宋体" w:cs="宋体"/>
          <w:b/>
          <w:sz w:val="24"/>
        </w:rPr>
      </w:pPr>
      <w:bookmarkStart w:id="288" w:name="_Toc7102"/>
      <w:bookmarkStart w:id="289" w:name="_Toc16959"/>
      <w:bookmarkStart w:id="290" w:name="_Toc279701258"/>
      <w:bookmarkStart w:id="291" w:name="_Toc8298"/>
      <w:bookmarkStart w:id="292" w:name="_Toc487900368"/>
      <w:bookmarkStart w:id="293" w:name="_Toc259093687"/>
      <w:r>
        <w:rPr>
          <w:rFonts w:hint="eastAsia" w:ascii="宋体" w:hAnsi="宋体" w:cs="宋体"/>
          <w:b/>
          <w:sz w:val="24"/>
        </w:rPr>
        <w:t>2.15 乙方破产</w:t>
      </w:r>
      <w:bookmarkEnd w:id="288"/>
      <w:bookmarkEnd w:id="289"/>
      <w:bookmarkEnd w:id="290"/>
      <w:bookmarkEnd w:id="291"/>
      <w:bookmarkEnd w:id="292"/>
      <w:bookmarkEnd w:id="293"/>
    </w:p>
    <w:p w14:paraId="78771B57">
      <w:pPr>
        <w:spacing w:line="360" w:lineRule="auto"/>
        <w:ind w:firstLine="480" w:firstLineChars="200"/>
        <w:rPr>
          <w:rFonts w:ascii="宋体" w:hAnsi="宋体" w:cs="宋体"/>
          <w:sz w:val="24"/>
        </w:rPr>
      </w:pPr>
      <w:r>
        <w:rPr>
          <w:rFonts w:hint="eastAsia" w:ascii="宋体" w:hAnsi="宋体" w:cs="宋体"/>
          <w:sz w:val="24"/>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14:paraId="1926E458">
      <w:pPr>
        <w:spacing w:line="360" w:lineRule="auto"/>
        <w:ind w:firstLine="482" w:firstLineChars="200"/>
        <w:rPr>
          <w:rFonts w:ascii="宋体" w:hAnsi="宋体" w:cs="宋体"/>
          <w:b/>
          <w:sz w:val="24"/>
        </w:rPr>
      </w:pPr>
      <w:bookmarkStart w:id="294" w:name="_Toc6134"/>
      <w:bookmarkStart w:id="295" w:name="_Toc15387"/>
      <w:bookmarkStart w:id="296" w:name="_Toc29333"/>
      <w:r>
        <w:rPr>
          <w:rFonts w:hint="eastAsia" w:ascii="宋体" w:hAnsi="宋体" w:cs="宋体"/>
          <w:b/>
          <w:sz w:val="24"/>
        </w:rPr>
        <w:t>2.16 合同中止、终止</w:t>
      </w:r>
      <w:bookmarkEnd w:id="294"/>
      <w:bookmarkEnd w:id="295"/>
      <w:bookmarkEnd w:id="296"/>
    </w:p>
    <w:p w14:paraId="4B3C9473">
      <w:pPr>
        <w:spacing w:line="360" w:lineRule="auto"/>
        <w:ind w:firstLine="480" w:firstLineChars="200"/>
        <w:rPr>
          <w:rFonts w:ascii="宋体" w:hAnsi="宋体" w:cs="宋体"/>
          <w:sz w:val="24"/>
        </w:rPr>
      </w:pPr>
      <w:r>
        <w:rPr>
          <w:rFonts w:hint="eastAsia" w:ascii="宋体" w:hAnsi="宋体" w:cs="宋体"/>
          <w:sz w:val="24"/>
        </w:rPr>
        <w:t>2.16.1 双方当事人不得擅自中止或者终止合同；</w:t>
      </w:r>
    </w:p>
    <w:p w14:paraId="60F27A19">
      <w:pPr>
        <w:spacing w:line="360" w:lineRule="auto"/>
        <w:ind w:firstLine="480" w:firstLineChars="200"/>
        <w:rPr>
          <w:rFonts w:ascii="宋体" w:hAnsi="宋体" w:cs="宋体"/>
          <w:sz w:val="24"/>
        </w:rPr>
      </w:pPr>
      <w:r>
        <w:rPr>
          <w:rFonts w:hint="eastAsia" w:ascii="宋体" w:hAnsi="宋体" w:cs="宋体"/>
          <w:sz w:val="24"/>
        </w:rPr>
        <w:t>2.16.2合同继续履行将损害国家利益和社会公共利益的，双方当事人应当中止或者终止合同。有过错的一方应当承担赔偿责任，双方当事人都有过错的，各自承担相应的责任。</w:t>
      </w:r>
    </w:p>
    <w:p w14:paraId="6769E0CA">
      <w:pPr>
        <w:spacing w:line="360" w:lineRule="auto"/>
        <w:ind w:firstLine="482" w:firstLineChars="200"/>
        <w:rPr>
          <w:rFonts w:ascii="宋体" w:hAnsi="宋体" w:cs="宋体"/>
          <w:b/>
          <w:sz w:val="24"/>
        </w:rPr>
      </w:pPr>
      <w:bookmarkStart w:id="297" w:name="_Toc1125"/>
      <w:bookmarkStart w:id="298" w:name="_Toc14563"/>
      <w:bookmarkStart w:id="299" w:name="_Toc6596"/>
      <w:r>
        <w:rPr>
          <w:rFonts w:hint="eastAsia" w:ascii="宋体" w:hAnsi="宋体" w:cs="宋体"/>
          <w:b/>
          <w:sz w:val="24"/>
        </w:rPr>
        <w:t>2.17 检验和验收</w:t>
      </w:r>
      <w:bookmarkEnd w:id="297"/>
      <w:bookmarkEnd w:id="298"/>
      <w:bookmarkEnd w:id="299"/>
    </w:p>
    <w:p w14:paraId="58666164">
      <w:pPr>
        <w:spacing w:line="360" w:lineRule="auto"/>
        <w:ind w:firstLine="480" w:firstLineChars="200"/>
        <w:rPr>
          <w:rFonts w:ascii="宋体" w:hAnsi="宋体" w:cs="宋体"/>
          <w:sz w:val="24"/>
        </w:rPr>
      </w:pPr>
      <w:r>
        <w:rPr>
          <w:rFonts w:hint="eastAsia" w:ascii="宋体" w:hAnsi="宋体" w:cs="宋体"/>
          <w:sz w:val="24"/>
        </w:rPr>
        <w:t>2.17.1标的物交付前，乙方应对标的物的质量、数量等方面进行详细、全面的检验，并向甲方出具证明标的物符合合同约定的文件；标的物交付时，乙方在</w:t>
      </w:r>
      <w:r>
        <w:rPr>
          <w:rFonts w:hint="eastAsia" w:ascii="宋体" w:hAnsi="宋体" w:cs="宋体"/>
          <w:b/>
          <w:i/>
          <w:sz w:val="24"/>
          <w:u w:val="single"/>
        </w:rPr>
        <w:t>合同专用条款</w:t>
      </w:r>
      <w:r>
        <w:rPr>
          <w:rFonts w:hint="eastAsia" w:ascii="宋体" w:hAnsi="宋体" w:cs="宋体"/>
          <w:sz w:val="24"/>
        </w:rPr>
        <w:t>约定时间内组织验收，并可依法邀请相关方参加，验收应出具验收书。</w:t>
      </w:r>
    </w:p>
    <w:p w14:paraId="512034C7">
      <w:pPr>
        <w:spacing w:line="360" w:lineRule="auto"/>
        <w:ind w:firstLine="480" w:firstLineChars="200"/>
        <w:rPr>
          <w:rFonts w:ascii="宋体" w:hAnsi="宋体" w:cs="宋体"/>
          <w:sz w:val="24"/>
        </w:rPr>
      </w:pPr>
      <w:r>
        <w:rPr>
          <w:rFonts w:hint="eastAsia" w:ascii="宋体" w:hAnsi="宋体" w:cs="宋体"/>
          <w:sz w:val="24"/>
        </w:rPr>
        <w:t>2.17.2合同期满或者履行完毕后，甲方有权组织（包括依法邀请国家认可的质量检测机构参加）对乙方履约的验收，即：按照合同约定的技术、服务、安全标准，组织对每一项技术、服务、安全标准的履约情况的验收，并出具验收书。</w:t>
      </w:r>
    </w:p>
    <w:p w14:paraId="1F410B93">
      <w:pPr>
        <w:spacing w:line="360" w:lineRule="auto"/>
        <w:ind w:firstLine="480" w:firstLineChars="200"/>
        <w:rPr>
          <w:rFonts w:ascii="宋体" w:hAnsi="宋体" w:cs="宋体"/>
          <w:sz w:val="24"/>
        </w:rPr>
      </w:pPr>
      <w:r>
        <w:rPr>
          <w:rFonts w:hint="eastAsia" w:ascii="宋体" w:hAnsi="宋体" w:cs="宋体"/>
          <w:sz w:val="24"/>
        </w:rPr>
        <w:t>2.17.3 检验和验收标准、程序等具体内容以及前述验收书的效力详见</w:t>
      </w:r>
      <w:r>
        <w:rPr>
          <w:rFonts w:hint="eastAsia" w:ascii="宋体" w:hAnsi="宋体" w:cs="宋体"/>
          <w:b/>
          <w:i/>
          <w:sz w:val="24"/>
          <w:u w:val="single"/>
        </w:rPr>
        <w:t>合同专用条款</w:t>
      </w:r>
      <w:r>
        <w:rPr>
          <w:rFonts w:hint="eastAsia" w:ascii="宋体" w:hAnsi="宋体" w:cs="宋体"/>
          <w:i/>
          <w:sz w:val="24"/>
        </w:rPr>
        <w:t>。</w:t>
      </w:r>
    </w:p>
    <w:bookmarkEnd w:id="269"/>
    <w:bookmarkEnd w:id="270"/>
    <w:bookmarkEnd w:id="271"/>
    <w:bookmarkEnd w:id="272"/>
    <w:p w14:paraId="4D4BFCB8">
      <w:pPr>
        <w:spacing w:line="360" w:lineRule="auto"/>
        <w:ind w:firstLine="482" w:firstLineChars="200"/>
        <w:rPr>
          <w:rFonts w:ascii="宋体" w:hAnsi="宋体" w:cs="宋体"/>
          <w:b/>
          <w:sz w:val="24"/>
        </w:rPr>
      </w:pPr>
      <w:bookmarkStart w:id="300" w:name="_Toc487900371"/>
      <w:bookmarkStart w:id="301" w:name="_Toc259093690"/>
      <w:bookmarkStart w:id="302" w:name="_Toc279701261"/>
      <w:bookmarkStart w:id="303" w:name="_Toc19604"/>
      <w:bookmarkStart w:id="304" w:name="_Toc11284"/>
      <w:bookmarkStart w:id="305" w:name="_Toc25182"/>
      <w:r>
        <w:rPr>
          <w:rFonts w:hint="eastAsia" w:ascii="宋体" w:hAnsi="宋体" w:cs="宋体"/>
          <w:b/>
          <w:sz w:val="24"/>
        </w:rPr>
        <w:t>2.18 通知</w:t>
      </w:r>
      <w:bookmarkEnd w:id="300"/>
      <w:bookmarkEnd w:id="301"/>
      <w:bookmarkEnd w:id="302"/>
      <w:r>
        <w:rPr>
          <w:rFonts w:hint="eastAsia" w:ascii="宋体" w:hAnsi="宋体" w:cs="宋体"/>
          <w:b/>
          <w:sz w:val="24"/>
        </w:rPr>
        <w:t>和送达</w:t>
      </w:r>
      <w:bookmarkEnd w:id="303"/>
      <w:bookmarkEnd w:id="304"/>
      <w:bookmarkEnd w:id="305"/>
    </w:p>
    <w:p w14:paraId="29B19ED3">
      <w:pPr>
        <w:spacing w:line="360" w:lineRule="auto"/>
        <w:ind w:firstLine="480" w:firstLineChars="200"/>
        <w:rPr>
          <w:rFonts w:ascii="宋体" w:hAnsi="宋体" w:cs="宋体"/>
          <w:sz w:val="24"/>
        </w:rPr>
      </w:pPr>
      <w:bookmarkStart w:id="306" w:name="_Toc3135"/>
      <w:bookmarkStart w:id="307" w:name="_Toc6698"/>
      <w:bookmarkStart w:id="308" w:name="_Toc487900372"/>
      <w:bookmarkStart w:id="309" w:name="_Toc279701262"/>
      <w:bookmarkStart w:id="310" w:name="_Toc259093691"/>
      <w:r>
        <w:rPr>
          <w:rFonts w:hint="eastAsia" w:ascii="宋体" w:hAnsi="宋体" w:cs="宋体"/>
          <w:sz w:val="24"/>
        </w:rPr>
        <w:t>2.18.1 任何一方因履行合同而以合同第一部分尾部所列明的</w:t>
      </w:r>
      <w:r>
        <w:rPr>
          <w:rFonts w:hint="eastAsia" w:ascii="宋体" w:hAnsi="宋体" w:cs="宋体"/>
          <w:sz w:val="24"/>
          <w:u w:val="single"/>
        </w:rPr>
        <w:t>“约定送达地址”</w:t>
      </w:r>
      <w:r>
        <w:rPr>
          <w:rFonts w:hint="eastAsia" w:ascii="宋体" w:hAnsi="宋体" w:cs="宋体"/>
          <w:sz w:val="24"/>
        </w:rPr>
        <w:t>为收件地址的所有通知、文件、材料，均视为已向对方当事人送达；任何一方变更上述送达方式或者地址的，应于</w:t>
      </w:r>
      <w:r>
        <w:rPr>
          <w:rFonts w:hint="eastAsia" w:ascii="宋体" w:hAnsi="宋体" w:cs="宋体"/>
          <w:sz w:val="24"/>
          <w:u w:val="single"/>
        </w:rPr>
        <w:t xml:space="preserve">    </w:t>
      </w:r>
      <w:r>
        <w:rPr>
          <w:rFonts w:hint="eastAsia" w:ascii="宋体" w:hAnsi="宋体" w:cs="宋体"/>
          <w:sz w:val="24"/>
        </w:rPr>
        <w:t>个工作日（根据项目实际情况填写）内书面通知对方当事人，在对方当事人收到有关变更通知之前，变更前的约定送达方式或者地址仍视为有效。</w:t>
      </w:r>
      <w:bookmarkEnd w:id="306"/>
      <w:bookmarkEnd w:id="307"/>
    </w:p>
    <w:p w14:paraId="5BEF47C4">
      <w:pPr>
        <w:spacing w:line="360" w:lineRule="auto"/>
        <w:ind w:firstLine="480" w:firstLineChars="200"/>
        <w:rPr>
          <w:rFonts w:ascii="宋体" w:hAnsi="宋体" w:cs="宋体"/>
          <w:sz w:val="24"/>
        </w:rPr>
      </w:pPr>
      <w:bookmarkStart w:id="311" w:name="_Toc23128"/>
      <w:bookmarkStart w:id="312" w:name="_Toc23294"/>
      <w:r>
        <w:rPr>
          <w:rFonts w:hint="eastAsia" w:ascii="宋体" w:hAnsi="宋体" w:cs="宋体"/>
          <w:sz w:val="24"/>
        </w:rPr>
        <w:t>2.18.2以当面交付方式送达的，交付之时视为送达；以电子邮件方式送达的，发出电子邮件之时视为送达；以传真方式送达的，发出传真之时视为送达；以邮寄方式送达的，邮件挂号寄出或者交邮之日之次日视为送达。</w:t>
      </w:r>
      <w:bookmarkEnd w:id="311"/>
      <w:bookmarkEnd w:id="312"/>
    </w:p>
    <w:p w14:paraId="353BD3E3">
      <w:pPr>
        <w:spacing w:line="360" w:lineRule="auto"/>
        <w:ind w:firstLine="482" w:firstLineChars="200"/>
        <w:rPr>
          <w:rFonts w:ascii="宋体" w:hAnsi="宋体" w:cs="宋体"/>
          <w:b/>
          <w:sz w:val="24"/>
        </w:rPr>
      </w:pPr>
      <w:bookmarkStart w:id="313" w:name="_Toc30599"/>
      <w:bookmarkStart w:id="314" w:name="_Toc18540"/>
      <w:bookmarkStart w:id="315" w:name="_Toc4355"/>
      <w:r>
        <w:rPr>
          <w:rFonts w:hint="eastAsia" w:ascii="宋体" w:hAnsi="宋体" w:cs="宋体"/>
          <w:b/>
          <w:sz w:val="24"/>
        </w:rPr>
        <w:t>2.19 计量单位</w:t>
      </w:r>
      <w:bookmarkEnd w:id="308"/>
      <w:bookmarkEnd w:id="309"/>
      <w:bookmarkEnd w:id="310"/>
      <w:bookmarkEnd w:id="313"/>
      <w:bookmarkEnd w:id="314"/>
      <w:bookmarkEnd w:id="315"/>
    </w:p>
    <w:p w14:paraId="7BF7B0E8">
      <w:pPr>
        <w:spacing w:line="360" w:lineRule="auto"/>
        <w:ind w:firstLine="480" w:firstLineChars="200"/>
        <w:rPr>
          <w:rFonts w:ascii="宋体" w:hAnsi="宋体" w:cs="宋体"/>
          <w:sz w:val="24"/>
        </w:rPr>
      </w:pPr>
      <w:r>
        <w:rPr>
          <w:rFonts w:hint="eastAsia" w:ascii="宋体" w:hAnsi="宋体" w:cs="宋体"/>
          <w:sz w:val="24"/>
        </w:rPr>
        <w:t>除技术规范中另有规定外,合同的计量单位均使用国家法定计量单位。</w:t>
      </w:r>
    </w:p>
    <w:p w14:paraId="734160D3">
      <w:pPr>
        <w:spacing w:line="360" w:lineRule="auto"/>
        <w:ind w:firstLine="482" w:firstLineChars="200"/>
        <w:rPr>
          <w:rFonts w:ascii="宋体" w:hAnsi="宋体" w:cs="宋体"/>
          <w:b/>
          <w:sz w:val="24"/>
        </w:rPr>
      </w:pPr>
      <w:bookmarkStart w:id="316" w:name="_Toc10330"/>
      <w:bookmarkStart w:id="317" w:name="_Toc12773"/>
      <w:bookmarkStart w:id="318" w:name="_Toc259093692"/>
      <w:bookmarkStart w:id="319" w:name="_Toc487900373"/>
      <w:bookmarkStart w:id="320" w:name="_Toc18567"/>
      <w:bookmarkStart w:id="321" w:name="_Toc279701263"/>
      <w:r>
        <w:rPr>
          <w:rFonts w:hint="eastAsia" w:ascii="宋体" w:hAnsi="宋体" w:cs="宋体"/>
          <w:b/>
          <w:sz w:val="24"/>
        </w:rPr>
        <w:t>2.20 合同使用的文字和适用的法律</w:t>
      </w:r>
      <w:bookmarkEnd w:id="316"/>
      <w:bookmarkEnd w:id="317"/>
      <w:bookmarkEnd w:id="318"/>
      <w:bookmarkEnd w:id="319"/>
      <w:bookmarkEnd w:id="320"/>
      <w:bookmarkEnd w:id="321"/>
    </w:p>
    <w:p w14:paraId="76134F26">
      <w:pPr>
        <w:spacing w:line="360" w:lineRule="auto"/>
        <w:ind w:firstLine="480" w:firstLineChars="200"/>
        <w:rPr>
          <w:rFonts w:ascii="宋体" w:hAnsi="宋体" w:cs="宋体"/>
          <w:sz w:val="24"/>
        </w:rPr>
      </w:pPr>
      <w:r>
        <w:rPr>
          <w:rFonts w:hint="eastAsia" w:ascii="宋体" w:hAnsi="宋体" w:cs="宋体"/>
          <w:sz w:val="24"/>
        </w:rPr>
        <w:t>2.20.1 合同使用汉语书就、变更和解释；</w:t>
      </w:r>
    </w:p>
    <w:p w14:paraId="3843F4AD">
      <w:pPr>
        <w:spacing w:line="360" w:lineRule="auto"/>
        <w:ind w:firstLine="480" w:firstLineChars="200"/>
        <w:rPr>
          <w:rFonts w:ascii="宋体" w:hAnsi="宋体" w:cs="宋体"/>
          <w:sz w:val="24"/>
        </w:rPr>
      </w:pPr>
      <w:r>
        <w:rPr>
          <w:rFonts w:hint="eastAsia" w:ascii="宋体" w:hAnsi="宋体" w:cs="宋体"/>
          <w:sz w:val="24"/>
        </w:rPr>
        <w:t>2.20.2 合同适用中华人民共和国法律。</w:t>
      </w:r>
    </w:p>
    <w:p w14:paraId="23BF1E90">
      <w:pPr>
        <w:spacing w:line="360" w:lineRule="auto"/>
        <w:ind w:firstLine="482" w:firstLineChars="200"/>
        <w:rPr>
          <w:rFonts w:ascii="宋体" w:hAnsi="宋体" w:cs="宋体"/>
          <w:b/>
          <w:sz w:val="24"/>
        </w:rPr>
      </w:pPr>
      <w:bookmarkStart w:id="322" w:name="_Toc16673"/>
      <w:bookmarkStart w:id="323" w:name="_Toc279701264"/>
      <w:bookmarkStart w:id="324" w:name="_Toc259093693"/>
      <w:bookmarkStart w:id="325" w:name="_Toc3148"/>
      <w:bookmarkStart w:id="326" w:name="_Toc12004"/>
      <w:bookmarkStart w:id="327" w:name="_Toc487900374"/>
      <w:r>
        <w:rPr>
          <w:rFonts w:hint="eastAsia" w:ascii="宋体" w:hAnsi="宋体" w:cs="宋体"/>
          <w:b/>
          <w:sz w:val="24"/>
        </w:rPr>
        <w:t>2.21 履约保证金</w:t>
      </w:r>
      <w:bookmarkEnd w:id="322"/>
      <w:bookmarkEnd w:id="323"/>
      <w:bookmarkEnd w:id="324"/>
      <w:bookmarkEnd w:id="325"/>
      <w:bookmarkEnd w:id="326"/>
    </w:p>
    <w:p w14:paraId="0B3BC212">
      <w:pPr>
        <w:spacing w:line="360" w:lineRule="auto"/>
        <w:ind w:firstLine="480" w:firstLineChars="200"/>
        <w:rPr>
          <w:rFonts w:ascii="宋体" w:hAnsi="宋体" w:cs="宋体"/>
          <w:snapToGrid w:val="0"/>
          <w:kern w:val="0"/>
          <w:sz w:val="24"/>
        </w:rPr>
      </w:pPr>
      <w:r>
        <w:rPr>
          <w:rFonts w:hint="eastAsia" w:ascii="宋体" w:hAnsi="宋体" w:cs="宋体"/>
          <w:sz w:val="24"/>
        </w:rPr>
        <w:t>本项目不收取履约保证金</w:t>
      </w:r>
    </w:p>
    <w:p w14:paraId="4352D9CF">
      <w:pPr>
        <w:spacing w:line="360" w:lineRule="auto"/>
        <w:ind w:firstLine="482" w:firstLineChars="200"/>
        <w:rPr>
          <w:rFonts w:ascii="宋体" w:hAnsi="宋体" w:cs="宋体"/>
          <w:kern w:val="0"/>
          <w:sz w:val="24"/>
          <w:lang w:val="zh-CN"/>
        </w:rPr>
      </w:pPr>
      <w:r>
        <w:rPr>
          <w:rFonts w:hint="eastAsia" w:ascii="宋体" w:hAnsi="宋体" w:cs="宋体"/>
          <w:b/>
          <w:sz w:val="24"/>
        </w:rPr>
        <w:t>2.22 中小企业政策</w:t>
      </w:r>
    </w:p>
    <w:p w14:paraId="49993253">
      <w:pPr>
        <w:spacing w:line="360" w:lineRule="auto"/>
        <w:ind w:firstLine="480" w:firstLineChars="200"/>
        <w:rPr>
          <w:rFonts w:ascii="宋体" w:hAnsi="宋体" w:cs="宋体"/>
          <w:kern w:val="0"/>
          <w:sz w:val="24"/>
          <w:lang w:val="zh-CN"/>
        </w:rPr>
      </w:pPr>
      <w:r>
        <w:rPr>
          <w:rFonts w:hint="eastAsia" w:ascii="宋体" w:hAnsi="宋体" w:cs="宋体"/>
          <w:kern w:val="0"/>
          <w:sz w:val="24"/>
          <w:lang w:val="zh-CN"/>
        </w:rPr>
        <w:t>2.22.1本合同（□是  □否）为中小企业“政采贷”可融资合同，关于中小企业信用融资事项见采购文件“投标人须知正文”。</w:t>
      </w:r>
    </w:p>
    <w:p w14:paraId="5CBC948C">
      <w:pPr>
        <w:spacing w:line="360" w:lineRule="auto"/>
        <w:ind w:firstLine="480" w:firstLineChars="200"/>
        <w:rPr>
          <w:rFonts w:ascii="宋体" w:hAnsi="宋体" w:cs="宋体"/>
          <w:kern w:val="0"/>
          <w:sz w:val="24"/>
          <w:lang w:val="zh-CN"/>
        </w:rPr>
      </w:pPr>
      <w:r>
        <w:rPr>
          <w:rFonts w:hint="eastAsia" w:ascii="宋体" w:hAnsi="宋体" w:cs="宋体"/>
          <w:kern w:val="0"/>
          <w:sz w:val="24"/>
          <w:lang w:val="zh-CN"/>
        </w:rPr>
        <w:t>2.22.2本合同（□是  □否）为中小企业预留合同。</w:t>
      </w:r>
    </w:p>
    <w:bookmarkEnd w:id="327"/>
    <w:p w14:paraId="040EDFB8">
      <w:pPr>
        <w:spacing w:line="360" w:lineRule="auto"/>
        <w:ind w:firstLine="482" w:firstLineChars="200"/>
        <w:rPr>
          <w:rFonts w:ascii="宋体" w:hAnsi="宋体" w:cs="宋体"/>
          <w:b/>
          <w:sz w:val="24"/>
        </w:rPr>
      </w:pPr>
      <w:bookmarkStart w:id="328" w:name="_Toc14001"/>
      <w:bookmarkStart w:id="329" w:name="_Toc19890"/>
      <w:bookmarkStart w:id="330" w:name="_Toc6885"/>
      <w:r>
        <w:rPr>
          <w:rFonts w:hint="eastAsia" w:ascii="宋体" w:hAnsi="宋体" w:cs="宋体"/>
          <w:b/>
          <w:sz w:val="24"/>
        </w:rPr>
        <w:t>2.23 合同份数</w:t>
      </w:r>
      <w:bookmarkEnd w:id="328"/>
      <w:bookmarkEnd w:id="329"/>
      <w:bookmarkEnd w:id="330"/>
    </w:p>
    <w:p w14:paraId="117F5E7A">
      <w:pPr>
        <w:spacing w:line="360" w:lineRule="auto"/>
        <w:ind w:firstLine="480" w:firstLineChars="200"/>
        <w:rPr>
          <w:rFonts w:ascii="宋体" w:hAnsi="宋体" w:cs="宋体"/>
          <w:sz w:val="24"/>
        </w:rPr>
      </w:pPr>
      <w:r>
        <w:rPr>
          <w:rFonts w:hint="eastAsia" w:ascii="宋体" w:hAnsi="宋体" w:cs="宋体"/>
          <w:sz w:val="24"/>
        </w:rPr>
        <w:t>本合同壹式</w:t>
      </w:r>
      <w:r>
        <w:rPr>
          <w:rFonts w:hint="eastAsia" w:ascii="宋体" w:hAnsi="宋体" w:cs="宋体"/>
          <w:sz w:val="24"/>
          <w:u w:val="single"/>
        </w:rPr>
        <w:t xml:space="preserve">   </w:t>
      </w:r>
      <w:r>
        <w:rPr>
          <w:rFonts w:hint="eastAsia" w:ascii="宋体" w:hAnsi="宋体" w:cs="宋体"/>
          <w:sz w:val="24"/>
        </w:rPr>
        <w:t>份，甲方执</w:t>
      </w:r>
      <w:r>
        <w:rPr>
          <w:rFonts w:hint="eastAsia" w:ascii="宋体" w:hAnsi="宋体" w:cs="宋体"/>
          <w:sz w:val="24"/>
          <w:u w:val="single"/>
        </w:rPr>
        <w:t xml:space="preserve">   </w:t>
      </w:r>
      <w:r>
        <w:rPr>
          <w:rFonts w:hint="eastAsia" w:ascii="宋体" w:hAnsi="宋体" w:cs="宋体"/>
          <w:sz w:val="24"/>
        </w:rPr>
        <w:t>份，乙方执</w:t>
      </w:r>
      <w:r>
        <w:rPr>
          <w:rFonts w:hint="eastAsia" w:ascii="宋体" w:hAnsi="宋体" w:cs="宋体"/>
          <w:sz w:val="24"/>
          <w:u w:val="single"/>
        </w:rPr>
        <w:t xml:space="preserve">   </w:t>
      </w:r>
      <w:r>
        <w:rPr>
          <w:rFonts w:hint="eastAsia" w:ascii="宋体" w:hAnsi="宋体" w:cs="宋体"/>
          <w:sz w:val="24"/>
        </w:rPr>
        <w:t>份。每份均具有同等法律效力。</w:t>
      </w:r>
    </w:p>
    <w:p w14:paraId="5CCED9FD">
      <w:pPr>
        <w:spacing w:line="360" w:lineRule="auto"/>
        <w:jc w:val="center"/>
        <w:rPr>
          <w:rFonts w:ascii="宋体" w:hAnsi="宋体" w:cs="宋体"/>
          <w:b/>
          <w:sz w:val="28"/>
          <w:szCs w:val="28"/>
        </w:rPr>
      </w:pPr>
      <w:r>
        <w:rPr>
          <w:rFonts w:hint="eastAsia" w:ascii="宋体" w:hAnsi="宋体" w:cs="宋体"/>
        </w:rPr>
        <w:br w:type="page"/>
      </w:r>
      <w:bookmarkStart w:id="331" w:name="_Toc331685784"/>
      <w:r>
        <w:rPr>
          <w:rFonts w:hint="eastAsia" w:ascii="宋体" w:hAnsi="宋体" w:cs="宋体"/>
          <w:b/>
          <w:sz w:val="28"/>
          <w:szCs w:val="28"/>
        </w:rPr>
        <w:t>第三部分  合同专用条款</w:t>
      </w:r>
      <w:bookmarkEnd w:id="331"/>
    </w:p>
    <w:p w14:paraId="6C1BD6C0">
      <w:pPr>
        <w:spacing w:line="360" w:lineRule="auto"/>
        <w:ind w:firstLine="480" w:firstLineChars="200"/>
        <w:rPr>
          <w:rFonts w:ascii="宋体" w:hAnsi="宋体" w:cs="宋体"/>
          <w:sz w:val="24"/>
        </w:rPr>
      </w:pPr>
      <w:r>
        <w:rPr>
          <w:rFonts w:hint="eastAsia" w:ascii="宋体" w:hAnsi="宋体" w:cs="宋体"/>
          <w:sz w:val="24"/>
        </w:rPr>
        <w:t>本部分是对前两部分的补充和修改，如果前两部分和本部分的约定不一致，应以本部分的约定为准。本部分的条款号应与前两部分的条款号保持对应；与前两部分无对应关系的内容可另行编制条款号。</w:t>
      </w:r>
    </w:p>
    <w:p w14:paraId="440B4D60">
      <w:pPr>
        <w:spacing w:line="360" w:lineRule="auto"/>
        <w:ind w:firstLine="480" w:firstLineChars="200"/>
        <w:rPr>
          <w:rFonts w:ascii="宋体" w:hAnsi="宋体" w:cs="宋体"/>
          <w:sz w:val="24"/>
        </w:rPr>
      </w:pPr>
      <w:r>
        <w:rPr>
          <w:rFonts w:hint="eastAsia" w:ascii="宋体" w:hAnsi="宋体" w:cs="宋体"/>
          <w:sz w:val="24"/>
        </w:rPr>
        <w:t>3.1具有知识产权的标的物知识产权归属：</w:t>
      </w:r>
    </w:p>
    <w:p w14:paraId="49455702">
      <w:pPr>
        <w:spacing w:line="360" w:lineRule="auto"/>
        <w:ind w:firstLine="480" w:firstLineChars="200"/>
        <w:rPr>
          <w:rFonts w:ascii="宋体" w:hAnsi="宋体" w:cs="宋体"/>
          <w:sz w:val="24"/>
        </w:rPr>
      </w:pPr>
    </w:p>
    <w:p w14:paraId="1CD777C1">
      <w:pPr>
        <w:spacing w:line="360" w:lineRule="auto"/>
        <w:ind w:firstLine="480" w:firstLineChars="200"/>
        <w:rPr>
          <w:rFonts w:ascii="宋体" w:hAnsi="宋体" w:cs="宋体"/>
          <w:sz w:val="24"/>
        </w:rPr>
      </w:pPr>
      <w:r>
        <w:rPr>
          <w:rFonts w:hint="eastAsia" w:ascii="宋体" w:hAnsi="宋体" w:cs="宋体"/>
          <w:sz w:val="24"/>
        </w:rPr>
        <w:t>3.2包装和装运专用条款（如果有）：</w:t>
      </w:r>
    </w:p>
    <w:p w14:paraId="499E5DB7">
      <w:pPr>
        <w:spacing w:line="360" w:lineRule="auto"/>
        <w:ind w:firstLine="480" w:firstLineChars="200"/>
        <w:rPr>
          <w:rFonts w:ascii="宋体" w:hAnsi="宋体" w:cs="宋体"/>
          <w:sz w:val="24"/>
        </w:rPr>
      </w:pPr>
    </w:p>
    <w:p w14:paraId="594DD10C">
      <w:pPr>
        <w:spacing w:line="360" w:lineRule="auto"/>
        <w:ind w:firstLine="480" w:firstLineChars="200"/>
        <w:rPr>
          <w:rFonts w:ascii="宋体" w:hAnsi="宋体" w:cs="宋体"/>
          <w:sz w:val="24"/>
        </w:rPr>
      </w:pPr>
      <w:r>
        <w:rPr>
          <w:rFonts w:hint="eastAsia" w:ascii="宋体" w:hAnsi="宋体" w:cs="宋体"/>
          <w:sz w:val="24"/>
        </w:rPr>
        <w:t>3.3装运标的物的要求和通知：</w:t>
      </w:r>
    </w:p>
    <w:p w14:paraId="3B753683">
      <w:pPr>
        <w:spacing w:line="360" w:lineRule="auto"/>
        <w:ind w:firstLine="480" w:firstLineChars="200"/>
        <w:rPr>
          <w:rFonts w:ascii="宋体" w:hAnsi="宋体" w:cs="宋体"/>
          <w:sz w:val="24"/>
        </w:rPr>
      </w:pPr>
    </w:p>
    <w:p w14:paraId="6D9C1535">
      <w:pPr>
        <w:spacing w:line="360" w:lineRule="auto"/>
        <w:ind w:firstLine="480" w:firstLineChars="200"/>
        <w:rPr>
          <w:rFonts w:ascii="宋体" w:hAnsi="宋体" w:cs="宋体"/>
          <w:b/>
          <w:sz w:val="24"/>
        </w:rPr>
      </w:pPr>
      <w:r>
        <w:rPr>
          <w:rFonts w:hint="eastAsia" w:ascii="宋体" w:hAnsi="宋体" w:cs="宋体"/>
          <w:sz w:val="24"/>
        </w:rPr>
        <w:t>3.4</w:t>
      </w:r>
      <w:r>
        <w:rPr>
          <w:rFonts w:hint="eastAsia" w:ascii="宋体" w:hAnsi="宋体" w:cs="宋体"/>
          <w:b/>
          <w:sz w:val="24"/>
        </w:rPr>
        <w:t>结算方式和付款条件</w:t>
      </w:r>
    </w:p>
    <w:p w14:paraId="12313D3B">
      <w:pPr>
        <w:spacing w:line="360" w:lineRule="auto"/>
        <w:ind w:firstLine="480" w:firstLineChars="200"/>
        <w:rPr>
          <w:rFonts w:ascii="宋体" w:hAnsi="宋体" w:cs="宋体"/>
          <w:kern w:val="0"/>
          <w:sz w:val="24"/>
          <w:lang w:val="zh-CN"/>
        </w:rPr>
      </w:pPr>
      <w:r>
        <w:rPr>
          <w:rFonts w:hint="eastAsia" w:ascii="宋体" w:hAnsi="宋体" w:cs="宋体"/>
          <w:kern w:val="0"/>
          <w:sz w:val="24"/>
          <w:lang w:val="zh-CN"/>
        </w:rPr>
        <w:t>本次项目合同总价为大写人民币</w:t>
      </w:r>
      <w:r>
        <w:rPr>
          <w:rFonts w:hint="eastAsia" w:ascii="宋体" w:hAnsi="宋体" w:cs="宋体"/>
          <w:kern w:val="0"/>
          <w:sz w:val="24"/>
          <w:u w:val="single"/>
          <w:lang w:val="zh-CN"/>
        </w:rPr>
        <w:t xml:space="preserve">            （</w:t>
      </w:r>
      <w:r>
        <w:rPr>
          <w:rFonts w:hint="eastAsia" w:ascii="宋体" w:hAnsi="宋体" w:cs="宋体"/>
          <w:kern w:val="0"/>
          <w:sz w:val="24"/>
          <w:lang w:val="zh-CN"/>
        </w:rPr>
        <w:t>￥    元）。本项目采用以下勾选结算方式进行支付：</w:t>
      </w:r>
    </w:p>
    <w:p w14:paraId="0A6D872C">
      <w:pPr>
        <w:spacing w:line="360" w:lineRule="auto"/>
        <w:ind w:firstLine="480" w:firstLineChars="200"/>
        <w:rPr>
          <w:rFonts w:ascii="宋体" w:hAnsi="宋体" w:cs="宋体"/>
          <w:kern w:val="0"/>
          <w:sz w:val="24"/>
          <w:lang w:val="zh-CN"/>
        </w:rPr>
      </w:pPr>
      <w:r>
        <w:rPr>
          <w:rFonts w:hint="eastAsia" w:ascii="宋体" w:hAnsi="宋体" w:cs="宋体"/>
          <w:kern w:val="0"/>
          <w:sz w:val="24"/>
          <w:lang w:val="zh-CN"/>
        </w:rPr>
        <w:t>□采用一次性支付方式，付款条件为：</w:t>
      </w:r>
      <w:r>
        <w:rPr>
          <w:rFonts w:hint="eastAsia" w:ascii="宋体" w:hAnsi="宋体" w:cs="宋体"/>
          <w:kern w:val="0"/>
          <w:sz w:val="24"/>
          <w:u w:val="single"/>
        </w:rPr>
        <w:t xml:space="preserve">           </w:t>
      </w:r>
    </w:p>
    <w:p w14:paraId="20747AF9">
      <w:pPr>
        <w:spacing w:line="360" w:lineRule="auto"/>
        <w:ind w:firstLine="480" w:firstLineChars="200"/>
        <w:rPr>
          <w:rFonts w:ascii="宋体" w:hAnsi="宋体" w:cs="宋体"/>
          <w:kern w:val="0"/>
          <w:sz w:val="24"/>
        </w:rPr>
      </w:pPr>
      <w:r>
        <w:rPr>
          <w:rFonts w:hint="eastAsia" w:ascii="宋体" w:hAnsi="宋体" w:cs="宋体"/>
          <w:kern w:val="0"/>
          <w:sz w:val="24"/>
          <w:lang w:val="zh-CN"/>
        </w:rPr>
        <w:t>□采用分期付款方式，付款条件为</w:t>
      </w:r>
      <w:r>
        <w:rPr>
          <w:rFonts w:hint="eastAsia" w:ascii="宋体" w:hAnsi="宋体" w:cs="宋体"/>
          <w:kern w:val="0"/>
          <w:sz w:val="24"/>
        </w:rPr>
        <w:t>：</w:t>
      </w:r>
    </w:p>
    <w:p w14:paraId="11D8C3E4">
      <w:pPr>
        <w:spacing w:line="360" w:lineRule="auto"/>
        <w:ind w:firstLine="480" w:firstLineChars="200"/>
        <w:rPr>
          <w:rFonts w:ascii="宋体" w:hAnsi="宋体" w:cs="宋体"/>
          <w:kern w:val="0"/>
          <w:sz w:val="24"/>
        </w:rPr>
      </w:pPr>
      <w:r>
        <w:rPr>
          <w:rFonts w:hint="eastAsia" w:ascii="宋体" w:hAnsi="宋体" w:cs="宋体"/>
          <w:kern w:val="0"/>
          <w:sz w:val="24"/>
          <w:lang w:val="zh-CN"/>
        </w:rPr>
        <w:t>第一期付款</w:t>
      </w:r>
      <w:r>
        <w:rPr>
          <w:rFonts w:hint="eastAsia" w:ascii="宋体" w:hAnsi="宋体" w:cs="宋体"/>
          <w:kern w:val="0"/>
          <w:sz w:val="24"/>
        </w:rPr>
        <w:t>：</w:t>
      </w:r>
      <w:r>
        <w:rPr>
          <w:rFonts w:hint="eastAsia" w:ascii="宋体" w:hAnsi="宋体" w:cs="宋体"/>
          <w:kern w:val="0"/>
          <w:sz w:val="24"/>
          <w:u w:val="single"/>
        </w:rPr>
        <w:t xml:space="preserve">                                        </w:t>
      </w:r>
    </w:p>
    <w:p w14:paraId="6729AD73">
      <w:pPr>
        <w:spacing w:line="360" w:lineRule="auto"/>
        <w:ind w:firstLine="480" w:firstLineChars="200"/>
        <w:rPr>
          <w:rFonts w:ascii="宋体" w:hAnsi="宋体" w:cs="宋体"/>
          <w:kern w:val="0"/>
          <w:sz w:val="24"/>
          <w:u w:val="single"/>
        </w:rPr>
      </w:pPr>
      <w:r>
        <w:rPr>
          <w:rFonts w:hint="eastAsia" w:ascii="宋体" w:hAnsi="宋体" w:cs="宋体"/>
          <w:kern w:val="0"/>
          <w:sz w:val="24"/>
          <w:lang w:val="zh-CN"/>
        </w:rPr>
        <w:t>第</w:t>
      </w:r>
      <w:r>
        <w:rPr>
          <w:rFonts w:hint="eastAsia" w:ascii="宋体" w:hAnsi="宋体" w:cs="宋体"/>
          <w:kern w:val="0"/>
          <w:sz w:val="24"/>
        </w:rPr>
        <w:t>二</w:t>
      </w:r>
      <w:r>
        <w:rPr>
          <w:rFonts w:hint="eastAsia" w:ascii="宋体" w:hAnsi="宋体" w:cs="宋体"/>
          <w:kern w:val="0"/>
          <w:sz w:val="24"/>
          <w:lang w:val="zh-CN"/>
        </w:rPr>
        <w:t>期付款</w:t>
      </w:r>
      <w:r>
        <w:rPr>
          <w:rFonts w:hint="eastAsia" w:ascii="宋体" w:hAnsi="宋体" w:cs="宋体"/>
          <w:kern w:val="0"/>
          <w:sz w:val="24"/>
        </w:rPr>
        <w:t>：</w:t>
      </w:r>
      <w:r>
        <w:rPr>
          <w:rFonts w:hint="eastAsia" w:ascii="宋体" w:hAnsi="宋体" w:cs="宋体"/>
          <w:kern w:val="0"/>
          <w:sz w:val="24"/>
          <w:u w:val="single"/>
        </w:rPr>
        <w:t xml:space="preserve">                                        </w:t>
      </w:r>
    </w:p>
    <w:p w14:paraId="62F3DFC6">
      <w:pPr>
        <w:spacing w:line="360" w:lineRule="auto"/>
        <w:ind w:firstLine="480" w:firstLineChars="200"/>
        <w:rPr>
          <w:rFonts w:ascii="宋体" w:hAnsi="宋体" w:cs="宋体"/>
          <w:kern w:val="0"/>
          <w:sz w:val="24"/>
        </w:rPr>
      </w:pPr>
      <w:r>
        <w:rPr>
          <w:rFonts w:hint="eastAsia" w:ascii="宋体" w:hAnsi="宋体" w:cs="宋体"/>
          <w:kern w:val="0"/>
          <w:sz w:val="24"/>
        </w:rPr>
        <w:t>……</w:t>
      </w:r>
    </w:p>
    <w:p w14:paraId="18509EB7">
      <w:pPr>
        <w:spacing w:line="360" w:lineRule="auto"/>
        <w:ind w:firstLine="480" w:firstLineChars="200"/>
        <w:rPr>
          <w:rFonts w:ascii="宋体" w:hAnsi="宋体" w:cs="宋体"/>
          <w:sz w:val="24"/>
        </w:rPr>
      </w:pPr>
      <w:r>
        <w:rPr>
          <w:rFonts w:hint="eastAsia" w:ascii="宋体" w:hAnsi="宋体" w:cs="宋体"/>
          <w:sz w:val="24"/>
        </w:rPr>
        <w:t>甲方无故逾期支付服务费用的，按照每逾期一日支付欠付服务费额度的（根据项目实际填写，一般为万分之五）</w:t>
      </w:r>
      <w:r>
        <w:rPr>
          <w:rFonts w:hint="eastAsia" w:ascii="宋体" w:hAnsi="宋体" w:cs="宋体"/>
          <w:sz w:val="24"/>
          <w:u w:val="single"/>
        </w:rPr>
        <w:t xml:space="preserve">     </w:t>
      </w:r>
      <w:r>
        <w:rPr>
          <w:rFonts w:hint="eastAsia" w:ascii="宋体" w:hAnsi="宋体" w:cs="宋体"/>
          <w:sz w:val="24"/>
        </w:rPr>
        <w:t>承担违约责任，违约金上限按照《合同书》约定执行。</w:t>
      </w:r>
    </w:p>
    <w:p w14:paraId="1D4D3B15">
      <w:pPr>
        <w:spacing w:line="360" w:lineRule="auto"/>
        <w:ind w:firstLine="480" w:firstLineChars="200"/>
        <w:rPr>
          <w:rFonts w:ascii="宋体" w:hAnsi="宋体" w:cs="宋体"/>
          <w:sz w:val="24"/>
          <w:lang w:val="zh-CN"/>
        </w:rPr>
      </w:pPr>
      <w:r>
        <w:rPr>
          <w:rFonts w:hint="eastAsia" w:ascii="宋体" w:hAnsi="宋体" w:cs="宋体"/>
          <w:sz w:val="24"/>
          <w:lang w:val="zh-CN"/>
        </w:rPr>
        <w:t>（温馨提示：根据《广西壮族自治区财政厅关于进一步发挥政府采购政策功能促进企业发展的通知》（桂财采〔2022〕30号）规定，政府采购货物和服务的采购人在政府采购合同中约定预付款比例的，对中小企业合同预付款比例原则上不低于合同金额的30％，不高于合同金额的50%；项目分年度安排预算的，每年预付款比例不低于项目年度计划支付金额的30％；采购项目以人工投入为主的，可降低预付款比例，但不得低于10%。采购文件和采购合同没有约定预付款的，经供应商申请采购人可支付预付款。对于未实行预付款的政府采购项目，鼓励采购人在合同中明确首付款支付比例。）</w:t>
      </w:r>
    </w:p>
    <w:p w14:paraId="5527ACD7">
      <w:pPr>
        <w:spacing w:line="360" w:lineRule="auto"/>
        <w:ind w:firstLine="480" w:firstLineChars="200"/>
        <w:rPr>
          <w:rFonts w:ascii="宋体" w:hAnsi="宋体" w:cs="宋体"/>
          <w:b/>
          <w:sz w:val="24"/>
        </w:rPr>
      </w:pPr>
      <w:r>
        <w:rPr>
          <w:rFonts w:hint="eastAsia" w:ascii="宋体" w:hAnsi="宋体" w:cs="宋体"/>
          <w:sz w:val="24"/>
        </w:rPr>
        <w:t>3.5</w:t>
      </w:r>
      <w:r>
        <w:rPr>
          <w:rFonts w:hint="eastAsia" w:ascii="宋体" w:hAnsi="宋体" w:cs="宋体"/>
          <w:b/>
          <w:sz w:val="24"/>
        </w:rPr>
        <w:t>标的物的风险负担</w:t>
      </w:r>
    </w:p>
    <w:p w14:paraId="1665E695">
      <w:pPr>
        <w:spacing w:line="360" w:lineRule="auto"/>
        <w:ind w:firstLine="480" w:firstLineChars="200"/>
        <w:rPr>
          <w:rFonts w:ascii="宋体" w:hAnsi="宋体" w:cs="宋体"/>
          <w:sz w:val="24"/>
        </w:rPr>
      </w:pPr>
      <w:r>
        <w:rPr>
          <w:rFonts w:hint="eastAsia" w:ascii="宋体" w:hAnsi="宋体" w:cs="宋体"/>
          <w:sz w:val="24"/>
        </w:rPr>
        <w:t>标的物或者在途标的物或者交付给第一承运人后的标的物毁损、灭失的风险负担：</w:t>
      </w:r>
    </w:p>
    <w:p w14:paraId="02964ECF">
      <w:pPr>
        <w:spacing w:line="360" w:lineRule="auto"/>
        <w:ind w:firstLine="480" w:firstLineChars="200"/>
        <w:rPr>
          <w:rFonts w:ascii="宋体" w:hAnsi="宋体" w:cs="宋体"/>
          <w:sz w:val="24"/>
          <w:u w:val="single"/>
        </w:rPr>
      </w:pPr>
      <w:r>
        <w:rPr>
          <w:rFonts w:hint="eastAsia" w:ascii="宋体" w:hAnsi="宋体" w:cs="宋体"/>
          <w:sz w:val="24"/>
          <w:u w:val="single"/>
        </w:rPr>
        <w:t xml:space="preserve">乙方 </w:t>
      </w:r>
    </w:p>
    <w:p w14:paraId="205C6811">
      <w:pPr>
        <w:spacing w:line="360" w:lineRule="auto"/>
        <w:ind w:firstLine="480" w:firstLineChars="200"/>
        <w:rPr>
          <w:rFonts w:ascii="宋体" w:hAnsi="宋体" w:cs="宋体"/>
          <w:sz w:val="24"/>
        </w:rPr>
      </w:pPr>
      <w:r>
        <w:rPr>
          <w:rFonts w:hint="eastAsia" w:ascii="宋体" w:hAnsi="宋体" w:cs="宋体"/>
          <w:sz w:val="24"/>
        </w:rPr>
        <w:t>3.5.1受不可抗力影响的一方在不可抗力发生后，应在日内（根据项目实际填写）以书面形式通知对方当事人，并在日内，将有关部门出具的证明文件送达对方当事人。</w:t>
      </w:r>
    </w:p>
    <w:p w14:paraId="72D94E6A">
      <w:pPr>
        <w:spacing w:line="360" w:lineRule="auto"/>
        <w:ind w:firstLine="480" w:firstLineChars="200"/>
        <w:rPr>
          <w:rFonts w:ascii="宋体" w:hAnsi="宋体" w:cs="宋体"/>
          <w:sz w:val="24"/>
        </w:rPr>
      </w:pPr>
      <w:r>
        <w:rPr>
          <w:rFonts w:hint="eastAsia" w:ascii="宋体" w:hAnsi="宋体" w:cs="宋体"/>
          <w:sz w:val="24"/>
        </w:rPr>
        <w:t>3.5.2因不可抗力致使合同有变更必要的，双方当事人应在日内（根据项目实际填写）以书面形式变更合同；</w:t>
      </w:r>
    </w:p>
    <w:p w14:paraId="00DEE276">
      <w:pPr>
        <w:spacing w:line="360" w:lineRule="auto"/>
        <w:ind w:firstLine="480" w:firstLineChars="200"/>
        <w:rPr>
          <w:rFonts w:ascii="宋体" w:hAnsi="宋体" w:cs="宋体"/>
          <w:sz w:val="24"/>
        </w:rPr>
      </w:pPr>
      <w:r>
        <w:rPr>
          <w:rFonts w:hint="eastAsia" w:ascii="宋体" w:hAnsi="宋体" w:cs="宋体"/>
          <w:sz w:val="24"/>
        </w:rPr>
        <w:t>3.5.3标的物交付前，乙方应对标的物的质量、数量等方面进行详细、全面的检验，并向甲方出具证明标的物符合合同约定的文件；标的物交付时，乙方在日内发（根据项目实际填写）起验收，并可依法邀请相关方参加，验收应出具验收书。</w:t>
      </w:r>
    </w:p>
    <w:p w14:paraId="47B54634">
      <w:pPr>
        <w:spacing w:line="360" w:lineRule="auto"/>
        <w:ind w:firstLine="480" w:firstLineChars="200"/>
        <w:rPr>
          <w:rFonts w:ascii="宋体" w:hAnsi="宋体" w:cs="宋体"/>
          <w:sz w:val="24"/>
        </w:rPr>
      </w:pPr>
      <w:r>
        <w:rPr>
          <w:rFonts w:hint="eastAsia" w:ascii="宋体" w:hAnsi="宋体" w:cs="宋体"/>
          <w:sz w:val="24"/>
        </w:rPr>
        <w:t>3.5.4 检验和验收标准、程序等具体内容以及前述验收书的效力：</w:t>
      </w:r>
    </w:p>
    <w:p w14:paraId="48DD2EB8">
      <w:pPr>
        <w:spacing w:line="360" w:lineRule="auto"/>
        <w:ind w:firstLine="480" w:firstLineChars="200"/>
        <w:rPr>
          <w:rFonts w:ascii="宋体" w:hAnsi="宋体" w:cs="宋体"/>
          <w:sz w:val="24"/>
        </w:rPr>
      </w:pPr>
    </w:p>
    <w:p w14:paraId="6C7EF4F6">
      <w:pPr>
        <w:spacing w:line="360" w:lineRule="auto"/>
        <w:ind w:firstLine="480" w:firstLineChars="200"/>
        <w:rPr>
          <w:rFonts w:ascii="宋体" w:hAnsi="宋体" w:cs="宋体"/>
          <w:sz w:val="24"/>
        </w:rPr>
      </w:pPr>
      <w:r>
        <w:rPr>
          <w:rFonts w:hint="eastAsia" w:ascii="宋体" w:hAnsi="宋体" w:cs="宋体"/>
          <w:sz w:val="24"/>
        </w:rPr>
        <w:t>3.5.5 其他：</w:t>
      </w:r>
    </w:p>
    <w:p w14:paraId="460194C7">
      <w:pPr>
        <w:spacing w:line="360" w:lineRule="auto"/>
        <w:ind w:firstLine="480" w:firstLineChars="200"/>
        <w:rPr>
          <w:rFonts w:ascii="宋体" w:hAnsi="宋体" w:cs="宋体"/>
          <w:b/>
          <w:sz w:val="24"/>
        </w:rPr>
      </w:pPr>
      <w:r>
        <w:rPr>
          <w:rFonts w:hint="eastAsia" w:ascii="宋体" w:hAnsi="宋体" w:cs="宋体"/>
          <w:sz w:val="24"/>
        </w:rPr>
        <w:t>3.6</w:t>
      </w:r>
      <w:r>
        <w:rPr>
          <w:rFonts w:hint="eastAsia" w:ascii="宋体" w:hAnsi="宋体" w:cs="宋体"/>
          <w:b/>
          <w:sz w:val="24"/>
        </w:rPr>
        <w:t>项目验收：</w:t>
      </w:r>
    </w:p>
    <w:p w14:paraId="5E1C002C">
      <w:pPr>
        <w:tabs>
          <w:tab w:val="left" w:pos="904"/>
        </w:tabs>
        <w:snapToGrid w:val="0"/>
        <w:spacing w:line="360" w:lineRule="auto"/>
        <w:ind w:firstLine="480" w:firstLineChars="200"/>
        <w:jc w:val="left"/>
        <w:rPr>
          <w:rFonts w:ascii="宋体" w:hAnsi="宋体" w:cs="宋体"/>
          <w:kern w:val="0"/>
          <w:sz w:val="24"/>
        </w:rPr>
      </w:pPr>
      <w:r>
        <w:rPr>
          <w:rFonts w:hint="eastAsia" w:ascii="宋体" w:hAnsi="宋体" w:cs="宋体"/>
          <w:kern w:val="0"/>
          <w:sz w:val="24"/>
        </w:rPr>
        <w:t>3.6.1甲方参照《南宁市政府采购供应商履约验收评价管理办法》（南财采[2019]217号）规定组织对乙方履约的验收。验收方成员应当在验收书上签字，并承担相应的法律责任。如果发现与合同中要求不符，乙方须承担由此发生的一切损失和费用，并接受相应的处理。</w:t>
      </w:r>
    </w:p>
    <w:p w14:paraId="1246DD27">
      <w:pPr>
        <w:tabs>
          <w:tab w:val="left" w:pos="904"/>
        </w:tabs>
        <w:snapToGrid w:val="0"/>
        <w:spacing w:line="360" w:lineRule="auto"/>
        <w:ind w:firstLine="480" w:firstLineChars="200"/>
        <w:jc w:val="left"/>
        <w:rPr>
          <w:rFonts w:ascii="宋体" w:hAnsi="宋体" w:cs="宋体"/>
          <w:kern w:val="0"/>
          <w:sz w:val="24"/>
        </w:rPr>
      </w:pPr>
      <w:r>
        <w:rPr>
          <w:rFonts w:hint="eastAsia" w:ascii="宋体" w:hAnsi="宋体" w:cs="宋体"/>
          <w:kern w:val="0"/>
          <w:sz w:val="24"/>
        </w:rPr>
        <w:t>3.6.2严格按照采购合同开展履约验收。甲方成立验收小组，按照采购合同的约定对供应商履约情况进行验收，验收时，按照采购合同的约定对每一项技术、服务、安全标准的履约情况进行确认，出具验收报告并经验收小组全体成员签字。甲方根据验收报告形成验收意见并经甲方与乙方签字盖章生效。验收结果与采购合同约定的资金支付条件挂钩。履约验收的各项资料应当存档备查。</w:t>
      </w:r>
    </w:p>
    <w:p w14:paraId="54DDA780">
      <w:pPr>
        <w:tabs>
          <w:tab w:val="left" w:pos="904"/>
        </w:tabs>
        <w:snapToGrid w:val="0"/>
        <w:spacing w:line="360" w:lineRule="auto"/>
        <w:ind w:firstLine="480" w:firstLineChars="200"/>
        <w:jc w:val="left"/>
        <w:rPr>
          <w:rFonts w:ascii="宋体" w:hAnsi="宋体" w:cs="宋体"/>
          <w:kern w:val="0"/>
          <w:sz w:val="24"/>
        </w:rPr>
      </w:pPr>
      <w:r>
        <w:rPr>
          <w:rFonts w:hint="eastAsia" w:ascii="宋体" w:hAnsi="宋体" w:cs="宋体"/>
          <w:kern w:val="0"/>
          <w:sz w:val="24"/>
        </w:rPr>
        <w:t>3.6.3验收合格的项目，甲方将根据采购合同的约定及时向供应商支付采购资金。验收不合格的项目，甲方将依法及时处理。采购合同的履行、违约责任和解决争议的方式等适用《中华人民共和国民法典》，并按照《合同书》约定执行。</w:t>
      </w:r>
    </w:p>
    <w:p w14:paraId="12F35119">
      <w:pPr>
        <w:tabs>
          <w:tab w:val="left" w:pos="904"/>
        </w:tabs>
        <w:snapToGrid w:val="0"/>
        <w:spacing w:line="360" w:lineRule="auto"/>
        <w:ind w:firstLine="480" w:firstLineChars="200"/>
        <w:jc w:val="left"/>
        <w:rPr>
          <w:rFonts w:ascii="宋体" w:hAnsi="宋体" w:cs="宋体"/>
          <w:kern w:val="0"/>
          <w:sz w:val="24"/>
        </w:rPr>
      </w:pPr>
      <w:r>
        <w:rPr>
          <w:rFonts w:hint="eastAsia" w:ascii="宋体" w:hAnsi="宋体" w:cs="宋体"/>
          <w:kern w:val="0"/>
          <w:sz w:val="24"/>
        </w:rPr>
        <w:t>3.6.4验收产生的费用首次验收费用由甲方承担，如首次验收不合格，后续验收费用由乙方支付。</w:t>
      </w:r>
    </w:p>
    <w:p w14:paraId="099A682D">
      <w:pPr>
        <w:tabs>
          <w:tab w:val="left" w:pos="904"/>
        </w:tabs>
        <w:snapToGrid w:val="0"/>
        <w:spacing w:line="360" w:lineRule="auto"/>
        <w:ind w:firstLine="480" w:firstLineChars="200"/>
        <w:jc w:val="left"/>
        <w:rPr>
          <w:rFonts w:ascii="宋体" w:hAnsi="宋体" w:cs="宋体"/>
          <w:kern w:val="0"/>
          <w:sz w:val="24"/>
        </w:rPr>
      </w:pPr>
      <w:r>
        <w:rPr>
          <w:rFonts w:hint="eastAsia" w:ascii="宋体" w:hAnsi="宋体" w:cs="宋体"/>
          <w:kern w:val="0"/>
          <w:sz w:val="24"/>
        </w:rPr>
        <w:t>3.6.5验收内容及资料要求：</w:t>
      </w:r>
    </w:p>
    <w:p w14:paraId="7EABBFAF">
      <w:pPr>
        <w:tabs>
          <w:tab w:val="left" w:pos="904"/>
        </w:tabs>
        <w:snapToGrid w:val="0"/>
        <w:spacing w:line="360" w:lineRule="auto"/>
        <w:ind w:firstLine="480" w:firstLineChars="200"/>
        <w:jc w:val="left"/>
        <w:rPr>
          <w:rFonts w:ascii="宋体" w:hAnsi="宋体" w:cs="宋体"/>
          <w:kern w:val="0"/>
          <w:sz w:val="24"/>
        </w:rPr>
      </w:pPr>
      <w:r>
        <w:rPr>
          <w:rFonts w:hint="eastAsia" w:ascii="宋体" w:hAnsi="宋体" w:cs="宋体"/>
          <w:kern w:val="0"/>
          <w:sz w:val="24"/>
        </w:rPr>
        <w:t>根根据采购文件确定的技术指标或者服务要求确定验收指标和标准。未进行相应约定的，应当符合国家强制性规定、政策要求、安全标准、行业或企业有关标准等。</w:t>
      </w:r>
    </w:p>
    <w:p w14:paraId="2A6A79B2">
      <w:pPr>
        <w:tabs>
          <w:tab w:val="left" w:pos="904"/>
        </w:tabs>
        <w:snapToGrid w:val="0"/>
        <w:spacing w:line="360" w:lineRule="auto"/>
        <w:ind w:firstLine="480" w:firstLineChars="200"/>
        <w:jc w:val="left"/>
        <w:rPr>
          <w:rFonts w:ascii="宋体" w:hAnsi="宋体" w:cs="宋体"/>
          <w:sz w:val="24"/>
        </w:rPr>
      </w:pPr>
      <w:r>
        <w:rPr>
          <w:rFonts w:hint="eastAsia" w:ascii="宋体" w:hAnsi="宋体" w:cs="宋体"/>
          <w:kern w:val="0"/>
          <w:sz w:val="24"/>
        </w:rPr>
        <w:t>3.6.6</w:t>
      </w:r>
      <w:r>
        <w:rPr>
          <w:rFonts w:hint="eastAsia" w:ascii="宋体" w:hAnsi="宋体" w:cs="宋体"/>
          <w:sz w:val="24"/>
        </w:rPr>
        <w:t>验收内容</w:t>
      </w: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3"/>
        <w:gridCol w:w="1914"/>
        <w:gridCol w:w="5930"/>
      </w:tblGrid>
      <w:tr w14:paraId="3DF1F4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tcBorders>
              <w:top w:val="single" w:color="auto" w:sz="4" w:space="0"/>
              <w:left w:val="single" w:color="auto" w:sz="4" w:space="0"/>
              <w:bottom w:val="single" w:color="auto" w:sz="4" w:space="0"/>
              <w:right w:val="single" w:color="auto" w:sz="4" w:space="0"/>
            </w:tcBorders>
            <w:vAlign w:val="center"/>
          </w:tcPr>
          <w:p w14:paraId="0AB79338">
            <w:pPr>
              <w:widowControl/>
              <w:spacing w:line="360" w:lineRule="auto"/>
              <w:ind w:firstLine="200"/>
              <w:jc w:val="center"/>
              <w:rPr>
                <w:rFonts w:ascii="宋体" w:hAnsi="宋体" w:cs="宋体"/>
                <w:bCs/>
                <w:kern w:val="0"/>
                <w:sz w:val="24"/>
              </w:rPr>
            </w:pPr>
            <w:r>
              <w:rPr>
                <w:rFonts w:hint="eastAsia" w:ascii="宋体" w:hAnsi="宋体" w:cs="宋体"/>
                <w:bCs/>
                <w:kern w:val="0"/>
                <w:sz w:val="24"/>
              </w:rPr>
              <w:t>序号</w:t>
            </w:r>
          </w:p>
        </w:tc>
        <w:tc>
          <w:tcPr>
            <w:tcW w:w="1914" w:type="dxa"/>
            <w:tcBorders>
              <w:top w:val="single" w:color="auto" w:sz="4" w:space="0"/>
              <w:left w:val="single" w:color="auto" w:sz="4" w:space="0"/>
              <w:bottom w:val="single" w:color="auto" w:sz="4" w:space="0"/>
              <w:right w:val="single" w:color="auto" w:sz="4" w:space="0"/>
            </w:tcBorders>
            <w:vAlign w:val="center"/>
          </w:tcPr>
          <w:p w14:paraId="2CE0B564">
            <w:pPr>
              <w:widowControl/>
              <w:spacing w:line="360" w:lineRule="auto"/>
              <w:ind w:firstLine="200"/>
              <w:jc w:val="center"/>
              <w:rPr>
                <w:rFonts w:ascii="宋体" w:hAnsi="宋体" w:cs="宋体"/>
                <w:bCs/>
                <w:kern w:val="0"/>
                <w:sz w:val="24"/>
              </w:rPr>
            </w:pPr>
            <w:r>
              <w:rPr>
                <w:rFonts w:hint="eastAsia" w:ascii="宋体" w:hAnsi="宋体" w:cs="宋体"/>
                <w:bCs/>
                <w:kern w:val="0"/>
                <w:sz w:val="24"/>
              </w:rPr>
              <w:t>验收内容</w:t>
            </w:r>
          </w:p>
        </w:tc>
        <w:tc>
          <w:tcPr>
            <w:tcW w:w="5930" w:type="dxa"/>
            <w:tcBorders>
              <w:top w:val="single" w:color="auto" w:sz="4" w:space="0"/>
              <w:left w:val="single" w:color="auto" w:sz="4" w:space="0"/>
              <w:bottom w:val="single" w:color="auto" w:sz="4" w:space="0"/>
              <w:right w:val="single" w:color="auto" w:sz="4" w:space="0"/>
            </w:tcBorders>
            <w:vAlign w:val="center"/>
          </w:tcPr>
          <w:p w14:paraId="59EE5D53">
            <w:pPr>
              <w:widowControl/>
              <w:spacing w:line="360" w:lineRule="auto"/>
              <w:ind w:firstLine="200"/>
              <w:jc w:val="center"/>
              <w:rPr>
                <w:rFonts w:ascii="宋体" w:hAnsi="宋体" w:cs="宋体"/>
                <w:bCs/>
                <w:kern w:val="0"/>
                <w:sz w:val="24"/>
              </w:rPr>
            </w:pPr>
            <w:r>
              <w:rPr>
                <w:rFonts w:hint="eastAsia" w:ascii="宋体" w:hAnsi="宋体" w:cs="宋体"/>
                <w:bCs/>
                <w:kern w:val="0"/>
                <w:sz w:val="24"/>
              </w:rPr>
              <w:t xml:space="preserve"> 验收标准</w:t>
            </w:r>
          </w:p>
        </w:tc>
      </w:tr>
      <w:tr w14:paraId="2CE09D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673" w:type="dxa"/>
            <w:tcBorders>
              <w:top w:val="single" w:color="auto" w:sz="4" w:space="0"/>
              <w:left w:val="single" w:color="auto" w:sz="4" w:space="0"/>
              <w:bottom w:val="single" w:color="auto" w:sz="4" w:space="0"/>
              <w:right w:val="single" w:color="auto" w:sz="4" w:space="0"/>
            </w:tcBorders>
            <w:vAlign w:val="center"/>
          </w:tcPr>
          <w:p w14:paraId="76BA7343">
            <w:pPr>
              <w:widowControl/>
              <w:spacing w:line="360" w:lineRule="auto"/>
              <w:ind w:firstLine="200"/>
              <w:jc w:val="center"/>
              <w:rPr>
                <w:rFonts w:ascii="宋体" w:hAnsi="宋体" w:cs="宋体"/>
                <w:bCs/>
                <w:kern w:val="0"/>
                <w:sz w:val="24"/>
              </w:rPr>
            </w:pPr>
            <w:r>
              <w:rPr>
                <w:rFonts w:hint="eastAsia" w:ascii="宋体" w:hAnsi="宋体" w:cs="宋体"/>
                <w:bCs/>
                <w:kern w:val="0"/>
                <w:sz w:val="24"/>
              </w:rPr>
              <w:t>1</w:t>
            </w:r>
          </w:p>
        </w:tc>
        <w:tc>
          <w:tcPr>
            <w:tcW w:w="1914" w:type="dxa"/>
            <w:tcBorders>
              <w:top w:val="single" w:color="auto" w:sz="4" w:space="0"/>
              <w:left w:val="single" w:color="auto" w:sz="4" w:space="0"/>
              <w:bottom w:val="single" w:color="auto" w:sz="4" w:space="0"/>
              <w:right w:val="single" w:color="auto" w:sz="4" w:space="0"/>
            </w:tcBorders>
            <w:vAlign w:val="center"/>
          </w:tcPr>
          <w:p w14:paraId="2617E8D9">
            <w:pPr>
              <w:widowControl/>
              <w:spacing w:line="360" w:lineRule="auto"/>
              <w:rPr>
                <w:rFonts w:ascii="宋体" w:hAnsi="宋体" w:cs="宋体"/>
                <w:bCs/>
                <w:kern w:val="0"/>
                <w:sz w:val="24"/>
              </w:rPr>
            </w:pPr>
            <w:r>
              <w:rPr>
                <w:rFonts w:hint="eastAsia" w:ascii="宋体" w:hAnsi="宋体" w:cs="宋体"/>
                <w:bCs/>
                <w:kern w:val="0"/>
                <w:sz w:val="24"/>
              </w:rPr>
              <w:t>交付标的物数量</w:t>
            </w:r>
          </w:p>
        </w:tc>
        <w:tc>
          <w:tcPr>
            <w:tcW w:w="5930" w:type="dxa"/>
            <w:tcBorders>
              <w:top w:val="single" w:color="auto" w:sz="4" w:space="0"/>
              <w:left w:val="single" w:color="auto" w:sz="4" w:space="0"/>
              <w:bottom w:val="single" w:color="auto" w:sz="4" w:space="0"/>
              <w:right w:val="single" w:color="auto" w:sz="4" w:space="0"/>
            </w:tcBorders>
            <w:vAlign w:val="center"/>
          </w:tcPr>
          <w:p w14:paraId="56F183EF">
            <w:pPr>
              <w:widowControl/>
              <w:spacing w:line="360" w:lineRule="auto"/>
              <w:ind w:firstLine="200"/>
              <w:jc w:val="center"/>
              <w:rPr>
                <w:rFonts w:ascii="宋体" w:hAnsi="宋体" w:cs="宋体"/>
                <w:kern w:val="0"/>
                <w:sz w:val="24"/>
              </w:rPr>
            </w:pPr>
          </w:p>
        </w:tc>
      </w:tr>
      <w:tr w14:paraId="2C719C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9" w:hRule="atLeast"/>
          <w:jc w:val="center"/>
        </w:trPr>
        <w:tc>
          <w:tcPr>
            <w:tcW w:w="673" w:type="dxa"/>
            <w:tcBorders>
              <w:top w:val="single" w:color="auto" w:sz="4" w:space="0"/>
              <w:left w:val="single" w:color="auto" w:sz="4" w:space="0"/>
              <w:bottom w:val="single" w:color="auto" w:sz="4" w:space="0"/>
              <w:right w:val="single" w:color="auto" w:sz="4" w:space="0"/>
            </w:tcBorders>
            <w:vAlign w:val="center"/>
          </w:tcPr>
          <w:p w14:paraId="59E35D3D">
            <w:pPr>
              <w:widowControl/>
              <w:spacing w:line="360" w:lineRule="auto"/>
              <w:ind w:firstLine="200"/>
              <w:jc w:val="center"/>
              <w:rPr>
                <w:rFonts w:ascii="宋体" w:hAnsi="宋体" w:cs="宋体"/>
                <w:bCs/>
                <w:kern w:val="0"/>
                <w:sz w:val="24"/>
              </w:rPr>
            </w:pPr>
            <w:r>
              <w:rPr>
                <w:rFonts w:hint="eastAsia" w:ascii="宋体" w:hAnsi="宋体" w:cs="宋体"/>
                <w:bCs/>
                <w:kern w:val="0"/>
                <w:sz w:val="24"/>
              </w:rPr>
              <w:t>2</w:t>
            </w:r>
          </w:p>
        </w:tc>
        <w:tc>
          <w:tcPr>
            <w:tcW w:w="1914" w:type="dxa"/>
            <w:tcBorders>
              <w:top w:val="single" w:color="auto" w:sz="4" w:space="0"/>
              <w:left w:val="single" w:color="auto" w:sz="4" w:space="0"/>
              <w:bottom w:val="single" w:color="auto" w:sz="4" w:space="0"/>
              <w:right w:val="single" w:color="auto" w:sz="4" w:space="0"/>
            </w:tcBorders>
            <w:vAlign w:val="center"/>
          </w:tcPr>
          <w:p w14:paraId="08908F8E">
            <w:pPr>
              <w:widowControl/>
              <w:spacing w:line="360" w:lineRule="auto"/>
              <w:rPr>
                <w:rFonts w:ascii="宋体" w:hAnsi="宋体" w:cs="宋体"/>
                <w:bCs/>
                <w:kern w:val="0"/>
                <w:sz w:val="24"/>
              </w:rPr>
            </w:pPr>
            <w:r>
              <w:rPr>
                <w:rFonts w:hint="eastAsia" w:ascii="宋体" w:hAnsi="宋体" w:cs="宋体"/>
                <w:bCs/>
                <w:kern w:val="0"/>
                <w:sz w:val="24"/>
              </w:rPr>
              <w:t>交付标的物质量文件</w:t>
            </w:r>
          </w:p>
        </w:tc>
        <w:tc>
          <w:tcPr>
            <w:tcW w:w="5930" w:type="dxa"/>
            <w:tcBorders>
              <w:top w:val="single" w:color="auto" w:sz="4" w:space="0"/>
              <w:left w:val="single" w:color="auto" w:sz="4" w:space="0"/>
              <w:bottom w:val="single" w:color="auto" w:sz="4" w:space="0"/>
              <w:right w:val="single" w:color="auto" w:sz="4" w:space="0"/>
            </w:tcBorders>
            <w:vAlign w:val="center"/>
          </w:tcPr>
          <w:p w14:paraId="557568F2">
            <w:pPr>
              <w:widowControl/>
              <w:spacing w:line="360" w:lineRule="auto"/>
              <w:ind w:firstLine="200"/>
              <w:jc w:val="center"/>
              <w:rPr>
                <w:rFonts w:ascii="宋体" w:hAnsi="宋体" w:cs="宋体"/>
                <w:kern w:val="0"/>
                <w:sz w:val="24"/>
              </w:rPr>
            </w:pPr>
          </w:p>
        </w:tc>
      </w:tr>
      <w:tr w14:paraId="2DE808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5" w:hRule="atLeast"/>
          <w:jc w:val="center"/>
        </w:trPr>
        <w:tc>
          <w:tcPr>
            <w:tcW w:w="673" w:type="dxa"/>
            <w:tcBorders>
              <w:top w:val="single" w:color="auto" w:sz="4" w:space="0"/>
              <w:left w:val="single" w:color="auto" w:sz="4" w:space="0"/>
              <w:bottom w:val="single" w:color="auto" w:sz="4" w:space="0"/>
              <w:right w:val="single" w:color="auto" w:sz="4" w:space="0"/>
            </w:tcBorders>
            <w:vAlign w:val="center"/>
          </w:tcPr>
          <w:p w14:paraId="47160F46">
            <w:pPr>
              <w:widowControl/>
              <w:spacing w:line="360" w:lineRule="auto"/>
              <w:ind w:firstLine="200"/>
              <w:jc w:val="center"/>
              <w:rPr>
                <w:rFonts w:ascii="宋体" w:hAnsi="宋体" w:cs="宋体"/>
                <w:bCs/>
                <w:kern w:val="0"/>
                <w:sz w:val="24"/>
              </w:rPr>
            </w:pPr>
            <w:r>
              <w:rPr>
                <w:rFonts w:hint="eastAsia" w:ascii="宋体" w:hAnsi="宋体" w:cs="宋体"/>
                <w:bCs/>
                <w:kern w:val="0"/>
                <w:sz w:val="24"/>
              </w:rPr>
              <w:t>4</w:t>
            </w:r>
          </w:p>
        </w:tc>
        <w:tc>
          <w:tcPr>
            <w:tcW w:w="1914" w:type="dxa"/>
            <w:tcBorders>
              <w:top w:val="single" w:color="auto" w:sz="4" w:space="0"/>
              <w:left w:val="single" w:color="auto" w:sz="4" w:space="0"/>
              <w:bottom w:val="single" w:color="auto" w:sz="4" w:space="0"/>
              <w:right w:val="single" w:color="auto" w:sz="4" w:space="0"/>
            </w:tcBorders>
            <w:vAlign w:val="center"/>
          </w:tcPr>
          <w:p w14:paraId="74B4F225">
            <w:pPr>
              <w:spacing w:line="360" w:lineRule="auto"/>
              <w:rPr>
                <w:rFonts w:ascii="宋体" w:hAnsi="宋体" w:cs="宋体"/>
                <w:bCs/>
                <w:kern w:val="0"/>
                <w:sz w:val="24"/>
              </w:rPr>
            </w:pPr>
            <w:r>
              <w:rPr>
                <w:rFonts w:hint="eastAsia" w:ascii="宋体" w:hAnsi="宋体" w:cs="宋体"/>
                <w:bCs/>
                <w:kern w:val="0"/>
                <w:sz w:val="24"/>
              </w:rPr>
              <w:t xml:space="preserve">交付标的物技术、性能指标 </w:t>
            </w:r>
          </w:p>
        </w:tc>
        <w:tc>
          <w:tcPr>
            <w:tcW w:w="5930" w:type="dxa"/>
            <w:tcBorders>
              <w:top w:val="single" w:color="auto" w:sz="4" w:space="0"/>
              <w:left w:val="single" w:color="auto" w:sz="4" w:space="0"/>
              <w:bottom w:val="single" w:color="auto" w:sz="4" w:space="0"/>
              <w:right w:val="single" w:color="auto" w:sz="4" w:space="0"/>
            </w:tcBorders>
            <w:vAlign w:val="center"/>
          </w:tcPr>
          <w:p w14:paraId="7145B838">
            <w:pPr>
              <w:spacing w:line="360" w:lineRule="auto"/>
              <w:ind w:firstLine="200"/>
              <w:jc w:val="left"/>
              <w:rPr>
                <w:rFonts w:ascii="宋体" w:hAnsi="宋体" w:cs="宋体"/>
              </w:rPr>
            </w:pPr>
          </w:p>
        </w:tc>
      </w:tr>
      <w:tr w14:paraId="08477B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1" w:hRule="atLeast"/>
          <w:jc w:val="center"/>
        </w:trPr>
        <w:tc>
          <w:tcPr>
            <w:tcW w:w="673" w:type="dxa"/>
            <w:tcBorders>
              <w:top w:val="single" w:color="auto" w:sz="4" w:space="0"/>
              <w:left w:val="single" w:color="auto" w:sz="4" w:space="0"/>
              <w:bottom w:val="single" w:color="auto" w:sz="4" w:space="0"/>
              <w:right w:val="single" w:color="auto" w:sz="4" w:space="0"/>
            </w:tcBorders>
            <w:vAlign w:val="center"/>
          </w:tcPr>
          <w:p w14:paraId="0E79C29D">
            <w:pPr>
              <w:widowControl/>
              <w:spacing w:line="360" w:lineRule="auto"/>
              <w:ind w:firstLine="200"/>
              <w:jc w:val="center"/>
              <w:rPr>
                <w:rFonts w:ascii="宋体" w:hAnsi="宋体" w:cs="宋体"/>
                <w:kern w:val="0"/>
                <w:sz w:val="24"/>
              </w:rPr>
            </w:pPr>
            <w:r>
              <w:rPr>
                <w:rFonts w:hint="eastAsia" w:ascii="宋体" w:hAnsi="宋体" w:cs="宋体"/>
                <w:kern w:val="0"/>
                <w:sz w:val="24"/>
              </w:rPr>
              <w:t>5</w:t>
            </w:r>
          </w:p>
        </w:tc>
        <w:tc>
          <w:tcPr>
            <w:tcW w:w="1914" w:type="dxa"/>
            <w:tcBorders>
              <w:top w:val="single" w:color="auto" w:sz="4" w:space="0"/>
              <w:left w:val="single" w:color="auto" w:sz="4" w:space="0"/>
              <w:bottom w:val="single" w:color="auto" w:sz="4" w:space="0"/>
              <w:right w:val="single" w:color="auto" w:sz="4" w:space="0"/>
            </w:tcBorders>
            <w:vAlign w:val="center"/>
          </w:tcPr>
          <w:p w14:paraId="11F84BDA">
            <w:pPr>
              <w:spacing w:line="360" w:lineRule="auto"/>
              <w:rPr>
                <w:rFonts w:ascii="宋体" w:hAnsi="宋体" w:cs="宋体"/>
                <w:sz w:val="24"/>
              </w:rPr>
            </w:pPr>
            <w:r>
              <w:rPr>
                <w:rFonts w:hint="eastAsia" w:ascii="宋体" w:hAnsi="宋体" w:cs="宋体"/>
                <w:sz w:val="24"/>
              </w:rPr>
              <w:t>售后服务承诺</w:t>
            </w:r>
          </w:p>
        </w:tc>
        <w:tc>
          <w:tcPr>
            <w:tcW w:w="5930" w:type="dxa"/>
            <w:tcBorders>
              <w:top w:val="single" w:color="auto" w:sz="4" w:space="0"/>
              <w:left w:val="single" w:color="auto" w:sz="4" w:space="0"/>
              <w:bottom w:val="single" w:color="auto" w:sz="4" w:space="0"/>
              <w:right w:val="single" w:color="auto" w:sz="4" w:space="0"/>
            </w:tcBorders>
            <w:vAlign w:val="center"/>
          </w:tcPr>
          <w:p w14:paraId="61BB8156">
            <w:pPr>
              <w:widowControl/>
              <w:spacing w:line="360" w:lineRule="auto"/>
              <w:ind w:firstLine="200"/>
              <w:jc w:val="center"/>
              <w:rPr>
                <w:rFonts w:ascii="宋体" w:hAnsi="宋体" w:cs="宋体"/>
                <w:kern w:val="0"/>
                <w:sz w:val="24"/>
              </w:rPr>
            </w:pPr>
          </w:p>
        </w:tc>
      </w:tr>
      <w:tr w14:paraId="530741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9" w:hRule="atLeast"/>
          <w:jc w:val="center"/>
        </w:trPr>
        <w:tc>
          <w:tcPr>
            <w:tcW w:w="673" w:type="dxa"/>
            <w:tcBorders>
              <w:top w:val="single" w:color="auto" w:sz="4" w:space="0"/>
              <w:left w:val="single" w:color="auto" w:sz="4" w:space="0"/>
              <w:bottom w:val="single" w:color="auto" w:sz="4" w:space="0"/>
              <w:right w:val="single" w:color="auto" w:sz="4" w:space="0"/>
            </w:tcBorders>
            <w:vAlign w:val="center"/>
          </w:tcPr>
          <w:p w14:paraId="59953A52">
            <w:pPr>
              <w:widowControl/>
              <w:spacing w:line="360" w:lineRule="auto"/>
              <w:ind w:firstLine="200"/>
              <w:jc w:val="center"/>
              <w:rPr>
                <w:rFonts w:ascii="宋体" w:hAnsi="宋体" w:cs="宋体"/>
                <w:bCs/>
                <w:kern w:val="0"/>
                <w:sz w:val="24"/>
              </w:rPr>
            </w:pPr>
            <w:r>
              <w:rPr>
                <w:rFonts w:hint="eastAsia" w:ascii="宋体" w:hAnsi="宋体" w:cs="宋体"/>
                <w:bCs/>
                <w:kern w:val="0"/>
                <w:sz w:val="24"/>
              </w:rPr>
              <w:t>6</w:t>
            </w:r>
          </w:p>
        </w:tc>
        <w:tc>
          <w:tcPr>
            <w:tcW w:w="1914" w:type="dxa"/>
            <w:tcBorders>
              <w:top w:val="single" w:color="auto" w:sz="4" w:space="0"/>
              <w:left w:val="single" w:color="auto" w:sz="4" w:space="0"/>
              <w:bottom w:val="single" w:color="auto" w:sz="4" w:space="0"/>
              <w:right w:val="single" w:color="auto" w:sz="4" w:space="0"/>
            </w:tcBorders>
            <w:vAlign w:val="center"/>
          </w:tcPr>
          <w:p w14:paraId="236B918D">
            <w:pPr>
              <w:widowControl/>
              <w:spacing w:line="360" w:lineRule="auto"/>
              <w:rPr>
                <w:rFonts w:ascii="宋体" w:hAnsi="宋体" w:cs="宋体"/>
                <w:bCs/>
                <w:kern w:val="0"/>
                <w:sz w:val="24"/>
              </w:rPr>
            </w:pPr>
            <w:r>
              <w:rPr>
                <w:rFonts w:hint="eastAsia" w:ascii="宋体" w:hAnsi="宋体" w:cs="宋体"/>
                <w:bCs/>
                <w:kern w:val="0"/>
                <w:sz w:val="24"/>
              </w:rPr>
              <w:t>其他工作</w:t>
            </w:r>
          </w:p>
        </w:tc>
        <w:tc>
          <w:tcPr>
            <w:tcW w:w="5930" w:type="dxa"/>
            <w:tcBorders>
              <w:top w:val="single" w:color="auto" w:sz="4" w:space="0"/>
              <w:left w:val="single" w:color="auto" w:sz="4" w:space="0"/>
              <w:bottom w:val="single" w:color="auto" w:sz="4" w:space="0"/>
              <w:right w:val="single" w:color="auto" w:sz="4" w:space="0"/>
            </w:tcBorders>
            <w:vAlign w:val="center"/>
          </w:tcPr>
          <w:p w14:paraId="1D7B0615">
            <w:pPr>
              <w:widowControl/>
              <w:spacing w:line="360" w:lineRule="auto"/>
              <w:ind w:firstLine="200"/>
              <w:jc w:val="left"/>
              <w:rPr>
                <w:rFonts w:ascii="宋体" w:hAnsi="宋体" w:cs="宋体"/>
                <w:kern w:val="0"/>
                <w:sz w:val="24"/>
              </w:rPr>
            </w:pPr>
          </w:p>
        </w:tc>
      </w:tr>
    </w:tbl>
    <w:p w14:paraId="465FA9F8">
      <w:pPr>
        <w:tabs>
          <w:tab w:val="left" w:pos="904"/>
        </w:tabs>
        <w:snapToGrid w:val="0"/>
        <w:spacing w:line="360" w:lineRule="auto"/>
        <w:ind w:firstLine="480" w:firstLineChars="200"/>
        <w:jc w:val="left"/>
        <w:rPr>
          <w:rFonts w:ascii="宋体" w:hAnsi="宋体" w:cs="宋体"/>
          <w:sz w:val="24"/>
        </w:rPr>
      </w:pPr>
      <w:r>
        <w:rPr>
          <w:rFonts w:hint="eastAsia" w:ascii="宋体" w:hAnsi="宋体" w:cs="宋体"/>
          <w:sz w:val="24"/>
        </w:rPr>
        <w:t>（温馨提示：根据《广西壮族自治区财政厅关于进一步发挥政府采购政策功能促进企业发展的通知》（桂财采〔2022〕30号）规定，采购人应当在项目完成且收到供应商验收申请后5个工作日内组织开展履约验收；对于满足合同约定支付条件的项目，应在收到发票后30日内将资金支付到合同约定的供应商账户，不得以进行审计作为支付供应商款项的条件。加快采购资金支付进度，对于200万元以下的货物和服务项目，鼓励采购人一次性全额支付给供应商。采购人不得以机构变动、人员更替、政策调整、履行内部付款流程等为由延迟付款。）</w:t>
      </w:r>
    </w:p>
    <w:p w14:paraId="1BDB8F4C">
      <w:pPr>
        <w:tabs>
          <w:tab w:val="left" w:pos="904"/>
        </w:tabs>
        <w:snapToGrid w:val="0"/>
        <w:spacing w:line="360" w:lineRule="auto"/>
        <w:ind w:firstLine="480" w:firstLineChars="200"/>
        <w:jc w:val="left"/>
        <w:rPr>
          <w:rFonts w:ascii="宋体" w:hAnsi="宋体" w:cs="宋体"/>
          <w:sz w:val="24"/>
        </w:rPr>
      </w:pPr>
      <w:r>
        <w:rPr>
          <w:rFonts w:hint="eastAsia" w:ascii="宋体" w:hAnsi="宋体" w:cs="宋体"/>
          <w:sz w:val="24"/>
        </w:rPr>
        <w:t>3.6.7验收资料要求</w:t>
      </w:r>
    </w:p>
    <w:p w14:paraId="1C5C8CBF">
      <w:pPr>
        <w:tabs>
          <w:tab w:val="left" w:pos="904"/>
        </w:tabs>
        <w:snapToGrid w:val="0"/>
        <w:spacing w:line="360" w:lineRule="auto"/>
        <w:ind w:firstLine="480" w:firstLineChars="200"/>
        <w:jc w:val="left"/>
        <w:rPr>
          <w:rFonts w:ascii="宋体" w:hAnsi="宋体" w:cs="宋体"/>
          <w:sz w:val="24"/>
        </w:rPr>
      </w:pPr>
      <w:r>
        <w:rPr>
          <w:rFonts w:hint="eastAsia" w:ascii="宋体" w:hAnsi="宋体" w:cs="宋体"/>
          <w:sz w:val="24"/>
        </w:rPr>
        <w:t>验收资料要求包括（不限于）以下内容：</w:t>
      </w:r>
    </w:p>
    <w:p w14:paraId="1D1D7DA3">
      <w:pPr>
        <w:tabs>
          <w:tab w:val="left" w:pos="904"/>
        </w:tabs>
        <w:adjustRightInd w:val="0"/>
        <w:snapToGrid w:val="0"/>
        <w:spacing w:line="360" w:lineRule="auto"/>
        <w:ind w:firstLine="240" w:firstLineChars="100"/>
        <w:jc w:val="left"/>
        <w:rPr>
          <w:rFonts w:ascii="宋体" w:hAnsi="宋体" w:cs="宋体"/>
          <w:sz w:val="24"/>
        </w:rPr>
      </w:pPr>
      <w:r>
        <w:rPr>
          <w:rFonts w:hint="eastAsia" w:ascii="宋体" w:hAnsi="宋体" w:cs="宋体"/>
          <w:sz w:val="24"/>
        </w:rPr>
        <w:t>（1）采购文件；</w:t>
      </w:r>
    </w:p>
    <w:p w14:paraId="2047EBB2">
      <w:pPr>
        <w:tabs>
          <w:tab w:val="left" w:pos="904"/>
        </w:tabs>
        <w:adjustRightInd w:val="0"/>
        <w:snapToGrid w:val="0"/>
        <w:spacing w:line="360" w:lineRule="auto"/>
        <w:ind w:firstLine="240" w:firstLineChars="100"/>
        <w:jc w:val="left"/>
        <w:rPr>
          <w:rFonts w:ascii="宋体" w:hAnsi="宋体" w:cs="宋体"/>
          <w:sz w:val="24"/>
        </w:rPr>
      </w:pPr>
      <w:r>
        <w:rPr>
          <w:rFonts w:hint="eastAsia" w:ascii="宋体" w:hAnsi="宋体" w:cs="宋体"/>
          <w:sz w:val="24"/>
        </w:rPr>
        <w:t>（2）投标文件；</w:t>
      </w:r>
    </w:p>
    <w:p w14:paraId="2B549F7A">
      <w:pPr>
        <w:tabs>
          <w:tab w:val="left" w:pos="904"/>
        </w:tabs>
        <w:adjustRightInd w:val="0"/>
        <w:snapToGrid w:val="0"/>
        <w:spacing w:line="360" w:lineRule="auto"/>
        <w:ind w:firstLine="240" w:firstLineChars="100"/>
        <w:jc w:val="left"/>
        <w:rPr>
          <w:rFonts w:ascii="宋体" w:hAnsi="宋体" w:cs="宋体"/>
          <w:sz w:val="24"/>
        </w:rPr>
      </w:pPr>
      <w:r>
        <w:rPr>
          <w:rFonts w:hint="eastAsia" w:ascii="宋体" w:hAnsi="宋体" w:cs="宋体"/>
          <w:sz w:val="24"/>
        </w:rPr>
        <w:t>（3）采购合同；</w:t>
      </w:r>
    </w:p>
    <w:p w14:paraId="4779885D">
      <w:pPr>
        <w:tabs>
          <w:tab w:val="left" w:pos="904"/>
        </w:tabs>
        <w:adjustRightInd w:val="0"/>
        <w:snapToGrid w:val="0"/>
        <w:spacing w:line="360" w:lineRule="auto"/>
        <w:ind w:firstLine="240" w:firstLineChars="100"/>
        <w:jc w:val="left"/>
        <w:rPr>
          <w:rFonts w:ascii="宋体" w:hAnsi="宋体" w:cs="宋体"/>
          <w:b/>
          <w:sz w:val="36"/>
          <w:szCs w:val="20"/>
        </w:rPr>
      </w:pPr>
      <w:r>
        <w:rPr>
          <w:rFonts w:hint="eastAsia" w:ascii="宋体" w:hAnsi="宋体" w:cs="宋体"/>
          <w:sz w:val="24"/>
        </w:rPr>
        <w:t>（4）其他需提供的相关材料。</w:t>
      </w:r>
    </w:p>
    <w:p w14:paraId="6E786969">
      <w:pPr>
        <w:spacing w:line="360" w:lineRule="auto"/>
        <w:rPr>
          <w:rFonts w:ascii="宋体" w:hAnsi="宋体" w:cs="宋体"/>
        </w:rPr>
      </w:pPr>
    </w:p>
    <w:p w14:paraId="3791E671">
      <w:pPr>
        <w:spacing w:line="360" w:lineRule="auto"/>
        <w:ind w:firstLine="723" w:firstLineChars="200"/>
        <w:rPr>
          <w:rFonts w:ascii="宋体" w:hAnsi="宋体" w:cs="宋体"/>
          <w:b/>
          <w:sz w:val="36"/>
          <w:szCs w:val="20"/>
        </w:rPr>
      </w:pPr>
    </w:p>
    <w:p w14:paraId="47DC171C">
      <w:pPr>
        <w:spacing w:line="360" w:lineRule="auto"/>
        <w:ind w:firstLine="723" w:firstLineChars="200"/>
        <w:rPr>
          <w:rFonts w:ascii="宋体" w:hAnsi="宋体" w:cs="宋体"/>
          <w:b/>
          <w:sz w:val="36"/>
          <w:szCs w:val="20"/>
        </w:rPr>
      </w:pPr>
    </w:p>
    <w:p w14:paraId="16307550">
      <w:pPr>
        <w:spacing w:line="360" w:lineRule="auto"/>
        <w:ind w:firstLine="723" w:firstLineChars="200"/>
        <w:rPr>
          <w:rFonts w:ascii="宋体" w:hAnsi="宋体" w:cs="宋体"/>
          <w:b/>
          <w:sz w:val="36"/>
          <w:szCs w:val="20"/>
        </w:rPr>
      </w:pPr>
    </w:p>
    <w:p w14:paraId="55D74507">
      <w:pPr>
        <w:widowControl/>
        <w:spacing w:line="360" w:lineRule="auto"/>
        <w:jc w:val="left"/>
        <w:rPr>
          <w:rFonts w:ascii="宋体" w:hAnsi="宋体" w:cs="宋体"/>
        </w:rPr>
        <w:sectPr>
          <w:pgSz w:w="11906" w:h="16838"/>
          <w:pgMar w:top="1134" w:right="1134" w:bottom="1134" w:left="1134" w:header="720" w:footer="720" w:gutter="0"/>
          <w:pgNumType w:fmt="decimal"/>
          <w:cols w:space="720" w:num="1"/>
          <w:docGrid w:type="lines" w:linePitch="331" w:charSpace="0"/>
        </w:sectPr>
      </w:pPr>
    </w:p>
    <w:p w14:paraId="286165FF">
      <w:pPr>
        <w:spacing w:line="360" w:lineRule="auto"/>
        <w:rPr>
          <w:rFonts w:ascii="宋体" w:hAnsi="宋体" w:cs="宋体"/>
          <w:szCs w:val="20"/>
        </w:rPr>
      </w:pPr>
    </w:p>
    <w:p w14:paraId="7C9CE4B4">
      <w:pPr>
        <w:tabs>
          <w:tab w:val="left" w:pos="2472"/>
        </w:tabs>
        <w:spacing w:line="360" w:lineRule="auto"/>
        <w:jc w:val="center"/>
        <w:rPr>
          <w:rFonts w:ascii="宋体" w:hAnsi="宋体" w:cs="宋体"/>
          <w:b/>
          <w:sz w:val="36"/>
          <w:szCs w:val="20"/>
        </w:rPr>
      </w:pPr>
    </w:p>
    <w:p w14:paraId="43962CC8">
      <w:pPr>
        <w:tabs>
          <w:tab w:val="left" w:pos="2472"/>
        </w:tabs>
        <w:spacing w:line="360" w:lineRule="auto"/>
        <w:jc w:val="center"/>
        <w:rPr>
          <w:rFonts w:ascii="宋体" w:hAnsi="宋体" w:cs="宋体"/>
          <w:b/>
          <w:sz w:val="36"/>
          <w:szCs w:val="20"/>
        </w:rPr>
      </w:pPr>
    </w:p>
    <w:p w14:paraId="669AC12B">
      <w:pPr>
        <w:tabs>
          <w:tab w:val="left" w:pos="2472"/>
        </w:tabs>
        <w:spacing w:line="360" w:lineRule="auto"/>
        <w:jc w:val="center"/>
        <w:rPr>
          <w:rFonts w:ascii="宋体" w:hAnsi="宋体" w:cs="宋体"/>
          <w:b/>
          <w:sz w:val="36"/>
          <w:szCs w:val="20"/>
        </w:rPr>
      </w:pPr>
    </w:p>
    <w:p w14:paraId="15097C30">
      <w:pPr>
        <w:tabs>
          <w:tab w:val="left" w:pos="2472"/>
        </w:tabs>
        <w:spacing w:line="360" w:lineRule="auto"/>
        <w:jc w:val="center"/>
        <w:rPr>
          <w:rFonts w:ascii="宋体" w:hAnsi="宋体" w:cs="宋体"/>
          <w:b/>
          <w:sz w:val="36"/>
          <w:szCs w:val="20"/>
        </w:rPr>
      </w:pPr>
    </w:p>
    <w:p w14:paraId="4648A490">
      <w:pPr>
        <w:tabs>
          <w:tab w:val="left" w:pos="2472"/>
        </w:tabs>
        <w:spacing w:line="360" w:lineRule="auto"/>
        <w:jc w:val="center"/>
        <w:rPr>
          <w:rFonts w:ascii="宋体" w:hAnsi="宋体" w:cs="宋体"/>
          <w:b/>
          <w:sz w:val="36"/>
          <w:szCs w:val="20"/>
        </w:rPr>
      </w:pPr>
    </w:p>
    <w:p w14:paraId="2CD8732F">
      <w:pPr>
        <w:tabs>
          <w:tab w:val="left" w:pos="2472"/>
        </w:tabs>
        <w:spacing w:line="360" w:lineRule="auto"/>
        <w:jc w:val="center"/>
        <w:rPr>
          <w:rFonts w:ascii="宋体" w:hAnsi="宋体" w:cs="宋体"/>
          <w:b/>
          <w:sz w:val="36"/>
          <w:szCs w:val="20"/>
        </w:rPr>
      </w:pPr>
    </w:p>
    <w:p w14:paraId="5AB1269D">
      <w:pPr>
        <w:tabs>
          <w:tab w:val="left" w:pos="2472"/>
        </w:tabs>
        <w:spacing w:line="360" w:lineRule="auto"/>
        <w:jc w:val="center"/>
        <w:rPr>
          <w:rFonts w:ascii="宋体" w:hAnsi="宋体" w:cs="宋体"/>
          <w:b/>
          <w:sz w:val="36"/>
          <w:szCs w:val="20"/>
        </w:rPr>
      </w:pPr>
    </w:p>
    <w:p w14:paraId="0F5BC17C">
      <w:pPr>
        <w:tabs>
          <w:tab w:val="left" w:pos="2472"/>
        </w:tabs>
        <w:spacing w:line="360" w:lineRule="auto"/>
        <w:jc w:val="center"/>
        <w:rPr>
          <w:rFonts w:ascii="宋体" w:hAnsi="宋体" w:cs="宋体"/>
          <w:b/>
          <w:sz w:val="36"/>
          <w:szCs w:val="20"/>
        </w:rPr>
      </w:pPr>
    </w:p>
    <w:p w14:paraId="63F25844">
      <w:pPr>
        <w:tabs>
          <w:tab w:val="left" w:pos="2472"/>
        </w:tabs>
        <w:spacing w:line="360" w:lineRule="auto"/>
        <w:jc w:val="center"/>
        <w:rPr>
          <w:rFonts w:ascii="宋体" w:hAnsi="宋体" w:cs="宋体"/>
          <w:b/>
          <w:sz w:val="36"/>
          <w:szCs w:val="20"/>
        </w:rPr>
      </w:pPr>
    </w:p>
    <w:p w14:paraId="005AEC83">
      <w:pPr>
        <w:tabs>
          <w:tab w:val="left" w:pos="2472"/>
        </w:tabs>
        <w:spacing w:line="360" w:lineRule="auto"/>
        <w:jc w:val="center"/>
        <w:outlineLvl w:val="0"/>
        <w:rPr>
          <w:rFonts w:ascii="宋体" w:hAnsi="宋体" w:cs="宋体"/>
          <w:b/>
          <w:sz w:val="36"/>
          <w:szCs w:val="20"/>
        </w:rPr>
      </w:pPr>
      <w:bookmarkStart w:id="332" w:name="_Toc19808"/>
      <w:r>
        <w:rPr>
          <w:rFonts w:hint="eastAsia" w:ascii="宋体" w:hAnsi="宋体" w:cs="宋体"/>
          <w:b/>
          <w:sz w:val="36"/>
          <w:szCs w:val="20"/>
        </w:rPr>
        <w:t>第六章 投标文件格式</w:t>
      </w:r>
      <w:bookmarkEnd w:id="332"/>
    </w:p>
    <w:p w14:paraId="6222E2D8">
      <w:pPr>
        <w:widowControl/>
        <w:spacing w:line="360" w:lineRule="auto"/>
        <w:jc w:val="left"/>
        <w:rPr>
          <w:rFonts w:ascii="宋体" w:hAnsi="宋体" w:cs="宋体"/>
          <w:szCs w:val="20"/>
        </w:rPr>
        <w:sectPr>
          <w:pgSz w:w="11906" w:h="16838"/>
          <w:pgMar w:top="1134" w:right="1134" w:bottom="1134" w:left="1134" w:header="720" w:footer="720" w:gutter="0"/>
          <w:pgNumType w:fmt="decimal"/>
          <w:cols w:space="720" w:num="1"/>
          <w:docGrid w:type="lines" w:linePitch="331" w:charSpace="0"/>
        </w:sectPr>
      </w:pPr>
    </w:p>
    <w:p w14:paraId="1FDEE24A">
      <w:pPr>
        <w:spacing w:line="360" w:lineRule="auto"/>
        <w:ind w:firstLine="551" w:firstLineChars="196"/>
        <w:jc w:val="center"/>
        <w:outlineLvl w:val="1"/>
        <w:rPr>
          <w:rFonts w:ascii="宋体" w:hAnsi="宋体" w:cs="宋体"/>
          <w:b/>
          <w:bCs/>
          <w:sz w:val="28"/>
          <w:szCs w:val="28"/>
        </w:rPr>
      </w:pPr>
      <w:bookmarkStart w:id="333" w:name="_Toc30762"/>
      <w:r>
        <w:rPr>
          <w:rFonts w:hint="eastAsia" w:ascii="宋体" w:hAnsi="宋体" w:cs="宋体"/>
          <w:b/>
          <w:bCs/>
          <w:sz w:val="28"/>
          <w:szCs w:val="28"/>
        </w:rPr>
        <w:t>第一节 投标文件外层包装封面</w:t>
      </w:r>
      <w:bookmarkEnd w:id="333"/>
    </w:p>
    <w:p w14:paraId="77FCFE2E">
      <w:pPr>
        <w:spacing w:line="360" w:lineRule="auto"/>
        <w:jc w:val="center"/>
        <w:rPr>
          <w:rFonts w:ascii="宋体" w:hAnsi="宋体" w:cs="宋体"/>
          <w:spacing w:val="20"/>
          <w:sz w:val="44"/>
          <w:szCs w:val="44"/>
        </w:rPr>
      </w:pPr>
    </w:p>
    <w:p w14:paraId="24507F9F">
      <w:pPr>
        <w:spacing w:line="360" w:lineRule="auto"/>
        <w:jc w:val="center"/>
        <w:rPr>
          <w:rFonts w:ascii="宋体" w:hAnsi="宋体" w:cs="宋体"/>
          <w:spacing w:val="20"/>
          <w:sz w:val="44"/>
          <w:szCs w:val="44"/>
        </w:rPr>
      </w:pPr>
    </w:p>
    <w:p w14:paraId="02F404F7">
      <w:pPr>
        <w:spacing w:line="360" w:lineRule="auto"/>
        <w:jc w:val="center"/>
        <w:rPr>
          <w:rFonts w:ascii="宋体" w:hAnsi="宋体" w:cs="宋体"/>
          <w:spacing w:val="20"/>
          <w:sz w:val="44"/>
          <w:szCs w:val="44"/>
        </w:rPr>
      </w:pPr>
    </w:p>
    <w:p w14:paraId="443F4074">
      <w:pPr>
        <w:spacing w:line="360" w:lineRule="auto"/>
        <w:jc w:val="center"/>
        <w:rPr>
          <w:rFonts w:ascii="宋体" w:hAnsi="宋体" w:cs="宋体"/>
          <w:spacing w:val="20"/>
          <w:sz w:val="44"/>
          <w:szCs w:val="44"/>
        </w:rPr>
      </w:pPr>
    </w:p>
    <w:p w14:paraId="2D4627F7">
      <w:pPr>
        <w:spacing w:line="360" w:lineRule="auto"/>
        <w:jc w:val="center"/>
        <w:rPr>
          <w:rFonts w:ascii="宋体" w:hAnsi="宋体" w:cs="宋体"/>
          <w:spacing w:val="20"/>
          <w:sz w:val="44"/>
          <w:szCs w:val="44"/>
        </w:rPr>
      </w:pPr>
      <w:r>
        <w:rPr>
          <w:rFonts w:hint="eastAsia" w:ascii="宋体" w:hAnsi="宋体" w:cs="宋体"/>
          <w:spacing w:val="20"/>
          <w:sz w:val="44"/>
          <w:szCs w:val="44"/>
        </w:rPr>
        <w:t>南宁市第一看守所2024年度在押人员伙房食材配送服务采购</w:t>
      </w:r>
    </w:p>
    <w:p w14:paraId="4380866F">
      <w:pPr>
        <w:spacing w:line="360" w:lineRule="auto"/>
        <w:jc w:val="center"/>
        <w:rPr>
          <w:rFonts w:ascii="宋体" w:hAnsi="宋体" w:cs="宋体"/>
          <w:spacing w:val="40"/>
          <w:w w:val="110"/>
          <w:sz w:val="44"/>
          <w:szCs w:val="44"/>
        </w:rPr>
      </w:pPr>
      <w:r>
        <w:rPr>
          <w:rFonts w:hint="eastAsia" w:ascii="宋体" w:hAnsi="宋体" w:cs="宋体"/>
          <w:spacing w:val="40"/>
          <w:w w:val="110"/>
          <w:sz w:val="44"/>
          <w:szCs w:val="44"/>
        </w:rPr>
        <w:t>投标文件</w:t>
      </w:r>
    </w:p>
    <w:p w14:paraId="0F9ADF72">
      <w:pPr>
        <w:spacing w:line="360" w:lineRule="auto"/>
        <w:jc w:val="center"/>
        <w:rPr>
          <w:rFonts w:ascii="宋体" w:hAnsi="宋体" w:cs="宋体"/>
          <w:sz w:val="24"/>
        </w:rPr>
      </w:pPr>
      <w:r>
        <w:rPr>
          <w:rFonts w:hint="eastAsia" w:ascii="宋体" w:hAnsi="宋体" w:cs="宋体"/>
          <w:sz w:val="24"/>
        </w:rPr>
        <w:t>（电子投标文件）</w:t>
      </w:r>
    </w:p>
    <w:tbl>
      <w:tblPr>
        <w:tblStyle w:val="17"/>
        <w:tblW w:w="0" w:type="auto"/>
        <w:jc w:val="center"/>
        <w:tblLayout w:type="fixed"/>
        <w:tblCellMar>
          <w:top w:w="0" w:type="dxa"/>
          <w:left w:w="108" w:type="dxa"/>
          <w:bottom w:w="0" w:type="dxa"/>
          <w:right w:w="108" w:type="dxa"/>
        </w:tblCellMar>
      </w:tblPr>
      <w:tblGrid>
        <w:gridCol w:w="1601"/>
        <w:gridCol w:w="6172"/>
      </w:tblGrid>
      <w:tr w14:paraId="4CCE8908">
        <w:tblPrEx>
          <w:tblCellMar>
            <w:top w:w="0" w:type="dxa"/>
            <w:left w:w="108" w:type="dxa"/>
            <w:bottom w:w="0" w:type="dxa"/>
            <w:right w:w="108" w:type="dxa"/>
          </w:tblCellMar>
        </w:tblPrEx>
        <w:trPr>
          <w:jc w:val="center"/>
        </w:trPr>
        <w:tc>
          <w:tcPr>
            <w:tcW w:w="1601" w:type="dxa"/>
            <w:vAlign w:val="bottom"/>
          </w:tcPr>
          <w:p w14:paraId="2E96CA62">
            <w:pPr>
              <w:spacing w:line="360" w:lineRule="auto"/>
              <w:jc w:val="distribute"/>
              <w:rPr>
                <w:rFonts w:ascii="宋体" w:hAnsi="宋体" w:cs="宋体"/>
                <w:sz w:val="24"/>
              </w:rPr>
            </w:pPr>
            <w:r>
              <w:rPr>
                <w:rFonts w:hint="eastAsia" w:ascii="宋体" w:hAnsi="宋体" w:cs="宋体"/>
                <w:sz w:val="24"/>
              </w:rPr>
              <w:t>项目名称：</w:t>
            </w:r>
          </w:p>
        </w:tc>
        <w:tc>
          <w:tcPr>
            <w:tcW w:w="6172" w:type="dxa"/>
            <w:tcBorders>
              <w:top w:val="nil"/>
              <w:left w:val="nil"/>
              <w:bottom w:val="single" w:color="000000" w:sz="4" w:space="0"/>
              <w:right w:val="nil"/>
            </w:tcBorders>
            <w:vAlign w:val="bottom"/>
          </w:tcPr>
          <w:p w14:paraId="2C8947BF">
            <w:pPr>
              <w:spacing w:line="360" w:lineRule="auto"/>
              <w:jc w:val="left"/>
              <w:rPr>
                <w:rFonts w:ascii="宋体" w:hAnsi="宋体" w:cs="宋体"/>
                <w:sz w:val="24"/>
              </w:rPr>
            </w:pPr>
            <w:r>
              <w:rPr>
                <w:rFonts w:hint="eastAsia" w:ascii="宋体" w:hAnsi="宋体" w:cs="宋体"/>
                <w:sz w:val="24"/>
              </w:rPr>
              <w:t>南宁市第一看守所2024年度在押人员伙房食材配送服务采购</w:t>
            </w:r>
          </w:p>
        </w:tc>
      </w:tr>
      <w:tr w14:paraId="2593B942">
        <w:tblPrEx>
          <w:tblCellMar>
            <w:top w:w="0" w:type="dxa"/>
            <w:left w:w="108" w:type="dxa"/>
            <w:bottom w:w="0" w:type="dxa"/>
            <w:right w:w="108" w:type="dxa"/>
          </w:tblCellMar>
        </w:tblPrEx>
        <w:trPr>
          <w:jc w:val="center"/>
        </w:trPr>
        <w:tc>
          <w:tcPr>
            <w:tcW w:w="1601" w:type="dxa"/>
            <w:vAlign w:val="bottom"/>
          </w:tcPr>
          <w:p w14:paraId="2AE6CF03">
            <w:pPr>
              <w:spacing w:line="360" w:lineRule="auto"/>
              <w:jc w:val="distribute"/>
              <w:rPr>
                <w:rFonts w:ascii="宋体" w:hAnsi="宋体" w:cs="宋体"/>
                <w:sz w:val="24"/>
              </w:rPr>
            </w:pPr>
            <w:r>
              <w:rPr>
                <w:rFonts w:hint="eastAsia" w:ascii="宋体" w:hAnsi="宋体" w:cs="宋体"/>
                <w:sz w:val="24"/>
              </w:rPr>
              <w:t>采购方式：</w:t>
            </w:r>
          </w:p>
        </w:tc>
        <w:tc>
          <w:tcPr>
            <w:tcW w:w="6172" w:type="dxa"/>
            <w:tcBorders>
              <w:top w:val="single" w:color="000000" w:sz="4" w:space="0"/>
              <w:left w:val="nil"/>
              <w:bottom w:val="single" w:color="000000" w:sz="4" w:space="0"/>
              <w:right w:val="nil"/>
            </w:tcBorders>
            <w:vAlign w:val="bottom"/>
          </w:tcPr>
          <w:p w14:paraId="43A3DA01">
            <w:pPr>
              <w:spacing w:line="360" w:lineRule="auto"/>
              <w:jc w:val="left"/>
              <w:rPr>
                <w:rFonts w:ascii="宋体" w:hAnsi="宋体" w:cs="宋体"/>
                <w:sz w:val="24"/>
              </w:rPr>
            </w:pPr>
            <w:bookmarkStart w:id="334" w:name="PO_3000001866_PM003"/>
            <w:r>
              <w:rPr>
                <w:rFonts w:hint="eastAsia" w:ascii="宋体" w:hAnsi="宋体" w:cs="宋体"/>
                <w:sz w:val="24"/>
              </w:rPr>
              <w:t>在线投标响应</w:t>
            </w:r>
            <w:bookmarkEnd w:id="334"/>
          </w:p>
        </w:tc>
      </w:tr>
      <w:tr w14:paraId="28086D97">
        <w:tblPrEx>
          <w:tblCellMar>
            <w:top w:w="0" w:type="dxa"/>
            <w:left w:w="108" w:type="dxa"/>
            <w:bottom w:w="0" w:type="dxa"/>
            <w:right w:w="108" w:type="dxa"/>
          </w:tblCellMar>
        </w:tblPrEx>
        <w:trPr>
          <w:jc w:val="center"/>
        </w:trPr>
        <w:tc>
          <w:tcPr>
            <w:tcW w:w="1601" w:type="dxa"/>
            <w:vAlign w:val="bottom"/>
          </w:tcPr>
          <w:p w14:paraId="5A4BD966">
            <w:pPr>
              <w:spacing w:line="360" w:lineRule="auto"/>
              <w:jc w:val="distribute"/>
              <w:rPr>
                <w:rFonts w:ascii="宋体" w:hAnsi="宋体" w:cs="宋体"/>
                <w:sz w:val="24"/>
              </w:rPr>
            </w:pPr>
            <w:r>
              <w:rPr>
                <w:rFonts w:hint="eastAsia" w:ascii="宋体" w:hAnsi="宋体" w:cs="宋体"/>
                <w:sz w:val="24"/>
              </w:rPr>
              <w:t>项目编号：</w:t>
            </w:r>
          </w:p>
        </w:tc>
        <w:tc>
          <w:tcPr>
            <w:tcW w:w="6172" w:type="dxa"/>
            <w:tcBorders>
              <w:top w:val="single" w:color="000000" w:sz="4" w:space="0"/>
              <w:left w:val="nil"/>
              <w:bottom w:val="single" w:color="000000" w:sz="4" w:space="0"/>
              <w:right w:val="nil"/>
            </w:tcBorders>
            <w:vAlign w:val="bottom"/>
          </w:tcPr>
          <w:p w14:paraId="18BAA29C">
            <w:pPr>
              <w:spacing w:line="360" w:lineRule="auto"/>
              <w:jc w:val="left"/>
              <w:rPr>
                <w:rFonts w:hint="eastAsia" w:ascii="宋体" w:hAnsi="宋体" w:eastAsia="宋体" w:cs="宋体"/>
                <w:sz w:val="24"/>
                <w:lang w:eastAsia="zh-CN"/>
              </w:rPr>
            </w:pPr>
            <w:r>
              <w:rPr>
                <w:rFonts w:hint="eastAsia" w:ascii="宋体" w:hAnsi="宋体" w:cs="宋体"/>
                <w:sz w:val="24"/>
                <w:lang w:eastAsia="zh-CN"/>
              </w:rPr>
              <w:t>NNZC2024-G3-991060-GXJZ</w:t>
            </w:r>
          </w:p>
        </w:tc>
      </w:tr>
      <w:tr w14:paraId="41D297DC">
        <w:tblPrEx>
          <w:tblCellMar>
            <w:top w:w="0" w:type="dxa"/>
            <w:left w:w="108" w:type="dxa"/>
            <w:bottom w:w="0" w:type="dxa"/>
            <w:right w:w="108" w:type="dxa"/>
          </w:tblCellMar>
        </w:tblPrEx>
        <w:trPr>
          <w:jc w:val="center"/>
        </w:trPr>
        <w:tc>
          <w:tcPr>
            <w:tcW w:w="1601" w:type="dxa"/>
            <w:vAlign w:val="bottom"/>
          </w:tcPr>
          <w:p w14:paraId="600359CB">
            <w:pPr>
              <w:spacing w:line="360" w:lineRule="auto"/>
              <w:jc w:val="distribute"/>
              <w:rPr>
                <w:rFonts w:ascii="宋体" w:hAnsi="宋体" w:cs="宋体"/>
                <w:sz w:val="24"/>
              </w:rPr>
            </w:pPr>
            <w:r>
              <w:rPr>
                <w:rFonts w:hint="eastAsia" w:ascii="宋体" w:hAnsi="宋体" w:cs="宋体"/>
                <w:sz w:val="24"/>
              </w:rPr>
              <w:t>所投分标：</w:t>
            </w:r>
          </w:p>
        </w:tc>
        <w:tc>
          <w:tcPr>
            <w:tcW w:w="6172" w:type="dxa"/>
            <w:tcBorders>
              <w:top w:val="single" w:color="000000" w:sz="4" w:space="0"/>
              <w:left w:val="nil"/>
              <w:bottom w:val="single" w:color="000000" w:sz="4" w:space="0"/>
              <w:right w:val="nil"/>
            </w:tcBorders>
            <w:vAlign w:val="bottom"/>
          </w:tcPr>
          <w:p w14:paraId="13F85425">
            <w:pPr>
              <w:spacing w:line="360" w:lineRule="auto"/>
              <w:jc w:val="left"/>
              <w:rPr>
                <w:rFonts w:ascii="宋体" w:hAnsi="宋体" w:cs="宋体"/>
                <w:sz w:val="24"/>
              </w:rPr>
            </w:pPr>
          </w:p>
        </w:tc>
      </w:tr>
      <w:tr w14:paraId="2A7BE943">
        <w:tblPrEx>
          <w:tblCellMar>
            <w:top w:w="0" w:type="dxa"/>
            <w:left w:w="108" w:type="dxa"/>
            <w:bottom w:w="0" w:type="dxa"/>
            <w:right w:w="108" w:type="dxa"/>
          </w:tblCellMar>
        </w:tblPrEx>
        <w:trPr>
          <w:jc w:val="center"/>
        </w:trPr>
        <w:tc>
          <w:tcPr>
            <w:tcW w:w="1601" w:type="dxa"/>
            <w:vAlign w:val="bottom"/>
          </w:tcPr>
          <w:p w14:paraId="4B09B75F">
            <w:pPr>
              <w:spacing w:line="360" w:lineRule="auto"/>
              <w:jc w:val="distribute"/>
              <w:rPr>
                <w:rFonts w:ascii="宋体" w:hAnsi="宋体" w:cs="宋体"/>
                <w:sz w:val="24"/>
              </w:rPr>
            </w:pPr>
            <w:r>
              <w:rPr>
                <w:rFonts w:hint="eastAsia" w:ascii="宋体" w:hAnsi="宋体" w:cs="宋体"/>
                <w:sz w:val="24"/>
              </w:rPr>
              <w:t>投标人名称：</w:t>
            </w:r>
          </w:p>
        </w:tc>
        <w:tc>
          <w:tcPr>
            <w:tcW w:w="6172" w:type="dxa"/>
            <w:tcBorders>
              <w:top w:val="single" w:color="000000" w:sz="4" w:space="0"/>
              <w:left w:val="nil"/>
              <w:bottom w:val="single" w:color="000000" w:sz="4" w:space="0"/>
              <w:right w:val="nil"/>
            </w:tcBorders>
            <w:vAlign w:val="bottom"/>
          </w:tcPr>
          <w:p w14:paraId="0CE87DB1">
            <w:pPr>
              <w:spacing w:line="360" w:lineRule="auto"/>
              <w:jc w:val="left"/>
              <w:rPr>
                <w:rFonts w:ascii="宋体" w:hAnsi="宋体" w:cs="宋体"/>
                <w:sz w:val="24"/>
              </w:rPr>
            </w:pPr>
          </w:p>
        </w:tc>
      </w:tr>
      <w:tr w14:paraId="4D915E62">
        <w:tblPrEx>
          <w:tblCellMar>
            <w:top w:w="0" w:type="dxa"/>
            <w:left w:w="108" w:type="dxa"/>
            <w:bottom w:w="0" w:type="dxa"/>
            <w:right w:w="108" w:type="dxa"/>
          </w:tblCellMar>
        </w:tblPrEx>
        <w:trPr>
          <w:jc w:val="center"/>
        </w:trPr>
        <w:tc>
          <w:tcPr>
            <w:tcW w:w="1601" w:type="dxa"/>
            <w:vAlign w:val="bottom"/>
          </w:tcPr>
          <w:p w14:paraId="656FDD00">
            <w:pPr>
              <w:spacing w:line="360" w:lineRule="auto"/>
              <w:jc w:val="distribute"/>
              <w:rPr>
                <w:rFonts w:ascii="宋体" w:hAnsi="宋体" w:cs="宋体"/>
                <w:sz w:val="24"/>
              </w:rPr>
            </w:pPr>
            <w:r>
              <w:rPr>
                <w:rFonts w:hint="eastAsia" w:ascii="宋体" w:hAnsi="宋体" w:cs="宋体"/>
                <w:sz w:val="24"/>
              </w:rPr>
              <w:t>投标人地址：</w:t>
            </w:r>
          </w:p>
        </w:tc>
        <w:tc>
          <w:tcPr>
            <w:tcW w:w="6172" w:type="dxa"/>
            <w:tcBorders>
              <w:top w:val="single" w:color="000000" w:sz="4" w:space="0"/>
              <w:left w:val="nil"/>
              <w:bottom w:val="single" w:color="000000" w:sz="4" w:space="0"/>
              <w:right w:val="nil"/>
            </w:tcBorders>
            <w:vAlign w:val="bottom"/>
          </w:tcPr>
          <w:p w14:paraId="2DBA6BD7">
            <w:pPr>
              <w:spacing w:line="360" w:lineRule="auto"/>
              <w:jc w:val="left"/>
              <w:rPr>
                <w:rFonts w:ascii="宋体" w:hAnsi="宋体" w:cs="宋体"/>
                <w:sz w:val="24"/>
              </w:rPr>
            </w:pPr>
          </w:p>
        </w:tc>
      </w:tr>
    </w:tbl>
    <w:p w14:paraId="6A14DB6B">
      <w:pPr>
        <w:spacing w:line="360" w:lineRule="auto"/>
        <w:ind w:firstLine="4200" w:firstLineChars="1750"/>
        <w:rPr>
          <w:rFonts w:ascii="宋体" w:hAnsi="宋体" w:cs="宋体"/>
          <w:sz w:val="24"/>
        </w:rPr>
      </w:pPr>
    </w:p>
    <w:p w14:paraId="46943358">
      <w:pPr>
        <w:spacing w:line="360" w:lineRule="auto"/>
        <w:ind w:firstLine="4200" w:firstLineChars="1750"/>
        <w:rPr>
          <w:rFonts w:ascii="宋体" w:hAnsi="宋体" w:cs="宋体"/>
          <w:sz w:val="24"/>
        </w:rPr>
      </w:pPr>
    </w:p>
    <w:p w14:paraId="4C05816C">
      <w:pPr>
        <w:spacing w:line="360" w:lineRule="auto"/>
        <w:ind w:firstLine="4200" w:firstLineChars="1750"/>
        <w:rPr>
          <w:rFonts w:ascii="宋体" w:hAnsi="宋体" w:cs="宋体"/>
          <w:sz w:val="24"/>
        </w:rPr>
      </w:pPr>
    </w:p>
    <w:p w14:paraId="5989C336">
      <w:pPr>
        <w:spacing w:line="360" w:lineRule="auto"/>
        <w:ind w:firstLine="5880" w:firstLineChars="2450"/>
        <w:rPr>
          <w:rFonts w:ascii="宋体" w:hAnsi="宋体" w:cs="宋体"/>
          <w:sz w:val="24"/>
        </w:rPr>
      </w:pPr>
      <w:r>
        <w:rPr>
          <w:rFonts w:hint="eastAsia" w:ascii="宋体" w:hAnsi="宋体" w:cs="宋体"/>
          <w:sz w:val="24"/>
        </w:rPr>
        <w:t>投标截止时间前不得解密</w:t>
      </w:r>
    </w:p>
    <w:p w14:paraId="30F5A304">
      <w:pPr>
        <w:spacing w:line="360" w:lineRule="auto"/>
        <w:ind w:firstLine="6480" w:firstLineChars="2700"/>
        <w:rPr>
          <w:rFonts w:ascii="宋体" w:hAnsi="宋体" w:cs="宋体"/>
          <w:sz w:val="24"/>
        </w:rPr>
      </w:pPr>
      <w:r>
        <w:rPr>
          <w:rFonts w:hint="eastAsia" w:ascii="宋体" w:hAnsi="宋体" w:cs="宋体"/>
          <w:sz w:val="24"/>
        </w:rPr>
        <w:t>年   月   日</w:t>
      </w:r>
    </w:p>
    <w:p w14:paraId="029BB48D">
      <w:pPr>
        <w:widowControl/>
        <w:spacing w:line="360" w:lineRule="auto"/>
        <w:jc w:val="left"/>
        <w:rPr>
          <w:rFonts w:ascii="宋体" w:hAnsi="宋体" w:cs="宋体"/>
          <w:sz w:val="24"/>
        </w:rPr>
        <w:sectPr>
          <w:pgSz w:w="11907" w:h="16840"/>
          <w:pgMar w:top="1531" w:right="1418" w:bottom="1361" w:left="1418" w:header="720" w:footer="720" w:gutter="0"/>
          <w:pgNumType w:fmt="decimal"/>
          <w:cols w:space="720" w:num="1"/>
        </w:sectPr>
      </w:pPr>
    </w:p>
    <w:p w14:paraId="79A77B62">
      <w:pPr>
        <w:spacing w:line="360" w:lineRule="auto"/>
        <w:jc w:val="center"/>
        <w:outlineLvl w:val="1"/>
        <w:rPr>
          <w:rFonts w:ascii="宋体" w:hAnsi="宋体" w:cs="宋体"/>
          <w:b/>
          <w:bCs/>
          <w:sz w:val="28"/>
          <w:szCs w:val="28"/>
        </w:rPr>
      </w:pPr>
      <w:bookmarkStart w:id="335" w:name="_Toc7648"/>
      <w:r>
        <w:rPr>
          <w:rFonts w:hint="eastAsia" w:ascii="宋体" w:hAnsi="宋体" w:cs="宋体"/>
          <w:b/>
          <w:bCs/>
          <w:sz w:val="28"/>
          <w:szCs w:val="28"/>
        </w:rPr>
        <w:t>第二节 资格证明文件格式</w:t>
      </w:r>
      <w:bookmarkEnd w:id="335"/>
    </w:p>
    <w:p w14:paraId="40C0B84B">
      <w:pPr>
        <w:spacing w:line="360" w:lineRule="auto"/>
        <w:ind w:firstLine="420"/>
        <w:rPr>
          <w:rFonts w:ascii="宋体" w:hAnsi="宋体" w:cs="宋体"/>
          <w:sz w:val="30"/>
          <w:szCs w:val="20"/>
        </w:rPr>
      </w:pPr>
    </w:p>
    <w:p w14:paraId="31F4B613">
      <w:pPr>
        <w:snapToGrid w:val="0"/>
        <w:spacing w:line="360" w:lineRule="auto"/>
        <w:rPr>
          <w:rFonts w:ascii="宋体" w:hAnsi="宋体" w:cs="宋体"/>
          <w:bCs/>
          <w:sz w:val="32"/>
          <w:szCs w:val="20"/>
        </w:rPr>
      </w:pPr>
      <w:r>
        <w:rPr>
          <w:rFonts w:hint="eastAsia" w:ascii="宋体" w:hAnsi="宋体" w:cs="宋体"/>
          <w:sz w:val="24"/>
        </w:rPr>
        <w:t xml:space="preserve">                                                         </w:t>
      </w:r>
      <w:r>
        <w:rPr>
          <w:rFonts w:hint="eastAsia" w:ascii="宋体" w:hAnsi="宋体" w:cs="宋体"/>
          <w:bCs/>
        </w:rPr>
        <w:t>电子投标文件</w:t>
      </w:r>
    </w:p>
    <w:p w14:paraId="32E4903C">
      <w:pPr>
        <w:snapToGrid w:val="0"/>
        <w:spacing w:line="360" w:lineRule="auto"/>
        <w:rPr>
          <w:rFonts w:ascii="宋体" w:hAnsi="宋体" w:cs="宋体"/>
          <w:sz w:val="24"/>
          <w:szCs w:val="20"/>
        </w:rPr>
      </w:pPr>
    </w:p>
    <w:p w14:paraId="15729F17">
      <w:pPr>
        <w:snapToGrid w:val="0"/>
        <w:spacing w:line="360" w:lineRule="auto"/>
        <w:jc w:val="center"/>
        <w:rPr>
          <w:rFonts w:ascii="宋体" w:hAnsi="宋体" w:cs="宋体"/>
          <w:b/>
          <w:sz w:val="24"/>
          <w:szCs w:val="20"/>
        </w:rPr>
      </w:pPr>
      <w:r>
        <w:rPr>
          <w:rFonts w:hint="eastAsia" w:ascii="宋体" w:hAnsi="宋体" w:cs="宋体"/>
          <w:b/>
          <w:sz w:val="32"/>
          <w:szCs w:val="32"/>
        </w:rPr>
        <w:t>资格证明文件（封面）</w:t>
      </w:r>
    </w:p>
    <w:p w14:paraId="640E9AEA">
      <w:pPr>
        <w:snapToGrid w:val="0"/>
        <w:spacing w:line="360" w:lineRule="auto"/>
        <w:rPr>
          <w:rFonts w:ascii="宋体" w:hAnsi="宋体" w:cs="宋体"/>
          <w:bCs/>
          <w:sz w:val="24"/>
          <w:szCs w:val="20"/>
        </w:rPr>
      </w:pPr>
    </w:p>
    <w:p w14:paraId="6914166E">
      <w:pPr>
        <w:snapToGrid w:val="0"/>
        <w:spacing w:line="360" w:lineRule="auto"/>
        <w:rPr>
          <w:rFonts w:ascii="宋体" w:hAnsi="宋体" w:cs="宋体"/>
          <w:bCs/>
          <w:sz w:val="24"/>
          <w:szCs w:val="20"/>
        </w:rPr>
      </w:pPr>
    </w:p>
    <w:p w14:paraId="7AAD093B">
      <w:pPr>
        <w:snapToGrid w:val="0"/>
        <w:spacing w:line="360" w:lineRule="auto"/>
        <w:rPr>
          <w:rFonts w:ascii="宋体" w:hAnsi="宋体" w:cs="宋体"/>
          <w:bCs/>
          <w:sz w:val="24"/>
          <w:szCs w:val="20"/>
        </w:rPr>
      </w:pPr>
    </w:p>
    <w:p w14:paraId="31698B1A">
      <w:pPr>
        <w:snapToGrid w:val="0"/>
        <w:spacing w:line="360" w:lineRule="auto"/>
        <w:rPr>
          <w:rFonts w:ascii="宋体" w:hAnsi="宋体" w:cs="宋体"/>
          <w:bCs/>
          <w:sz w:val="24"/>
          <w:szCs w:val="20"/>
        </w:rPr>
      </w:pPr>
    </w:p>
    <w:p w14:paraId="7B3E5BE1">
      <w:pPr>
        <w:snapToGrid w:val="0"/>
        <w:spacing w:line="360" w:lineRule="auto"/>
        <w:rPr>
          <w:rFonts w:ascii="宋体" w:hAnsi="宋体" w:cs="宋体"/>
          <w:bCs/>
          <w:sz w:val="24"/>
          <w:szCs w:val="20"/>
        </w:rPr>
      </w:pPr>
    </w:p>
    <w:p w14:paraId="06BE20C4">
      <w:pPr>
        <w:snapToGrid w:val="0"/>
        <w:spacing w:line="360" w:lineRule="auto"/>
        <w:rPr>
          <w:rFonts w:ascii="宋体" w:hAnsi="宋体" w:cs="宋体"/>
          <w:bCs/>
          <w:sz w:val="24"/>
          <w:szCs w:val="20"/>
        </w:rPr>
      </w:pPr>
    </w:p>
    <w:p w14:paraId="0097B00D">
      <w:pPr>
        <w:snapToGrid w:val="0"/>
        <w:spacing w:line="360" w:lineRule="auto"/>
        <w:rPr>
          <w:rFonts w:ascii="宋体" w:hAnsi="宋体" w:cs="宋体"/>
          <w:bCs/>
          <w:sz w:val="24"/>
          <w:szCs w:val="20"/>
        </w:rPr>
      </w:pPr>
    </w:p>
    <w:p w14:paraId="209A1611">
      <w:pPr>
        <w:snapToGrid w:val="0"/>
        <w:spacing w:line="360" w:lineRule="auto"/>
        <w:ind w:firstLine="540" w:firstLineChars="225"/>
        <w:rPr>
          <w:rFonts w:ascii="宋体" w:hAnsi="宋体" w:cs="宋体"/>
          <w:bCs/>
          <w:sz w:val="24"/>
        </w:rPr>
      </w:pPr>
      <w:r>
        <w:rPr>
          <w:rFonts w:hint="eastAsia" w:ascii="宋体" w:hAnsi="宋体" w:cs="宋体"/>
          <w:bCs/>
          <w:sz w:val="24"/>
        </w:rPr>
        <w:t>项目名称：南宁市第一看守所2024年度在押人员伙房食材配送服务采购</w:t>
      </w:r>
    </w:p>
    <w:p w14:paraId="3C4A7B83">
      <w:pPr>
        <w:snapToGrid w:val="0"/>
        <w:spacing w:line="360" w:lineRule="auto"/>
        <w:ind w:firstLine="540" w:firstLineChars="225"/>
        <w:rPr>
          <w:rFonts w:ascii="宋体" w:hAnsi="宋体" w:cs="宋体"/>
          <w:bCs/>
          <w:sz w:val="24"/>
          <w:szCs w:val="20"/>
        </w:rPr>
      </w:pPr>
    </w:p>
    <w:p w14:paraId="7E01CE3C">
      <w:pPr>
        <w:snapToGrid w:val="0"/>
        <w:spacing w:line="360" w:lineRule="auto"/>
        <w:ind w:firstLine="540" w:firstLineChars="225"/>
        <w:rPr>
          <w:rFonts w:hint="eastAsia" w:ascii="宋体" w:hAnsi="宋体" w:eastAsia="宋体" w:cs="宋体"/>
          <w:bCs/>
          <w:sz w:val="24"/>
          <w:lang w:eastAsia="zh-CN"/>
        </w:rPr>
      </w:pPr>
      <w:r>
        <w:rPr>
          <w:rFonts w:hint="eastAsia" w:ascii="宋体" w:hAnsi="宋体" w:cs="宋体"/>
          <w:bCs/>
          <w:sz w:val="24"/>
        </w:rPr>
        <w:t>项目编号：</w:t>
      </w:r>
      <w:r>
        <w:rPr>
          <w:rFonts w:hint="eastAsia" w:ascii="宋体" w:hAnsi="宋体" w:cs="宋体"/>
          <w:bCs/>
          <w:sz w:val="24"/>
          <w:lang w:eastAsia="zh-CN"/>
        </w:rPr>
        <w:t>NNZC2024-G3-991060-GXJZ</w:t>
      </w:r>
    </w:p>
    <w:p w14:paraId="3521876F">
      <w:pPr>
        <w:snapToGrid w:val="0"/>
        <w:spacing w:line="360" w:lineRule="auto"/>
        <w:ind w:firstLine="540" w:firstLineChars="225"/>
        <w:rPr>
          <w:rFonts w:ascii="宋体" w:hAnsi="宋体" w:cs="宋体"/>
          <w:bCs/>
          <w:sz w:val="24"/>
          <w:szCs w:val="20"/>
        </w:rPr>
      </w:pPr>
      <w:r>
        <w:rPr>
          <w:rFonts w:hint="eastAsia" w:ascii="宋体" w:hAnsi="宋体" w:cs="宋体"/>
          <w:bCs/>
          <w:sz w:val="24"/>
        </w:rPr>
        <w:t xml:space="preserve"> </w:t>
      </w:r>
    </w:p>
    <w:p w14:paraId="0C8D4556">
      <w:pPr>
        <w:snapToGrid w:val="0"/>
        <w:spacing w:line="360" w:lineRule="auto"/>
        <w:ind w:firstLine="540" w:firstLineChars="225"/>
        <w:rPr>
          <w:rFonts w:ascii="宋体" w:hAnsi="宋体" w:cs="宋体"/>
          <w:bCs/>
          <w:sz w:val="24"/>
        </w:rPr>
      </w:pPr>
      <w:r>
        <w:rPr>
          <w:rFonts w:hint="eastAsia" w:ascii="宋体" w:hAnsi="宋体" w:cs="宋体"/>
          <w:bCs/>
          <w:sz w:val="24"/>
        </w:rPr>
        <w:t>所投分标：</w:t>
      </w:r>
    </w:p>
    <w:p w14:paraId="45D1D70F">
      <w:pPr>
        <w:snapToGrid w:val="0"/>
        <w:spacing w:line="360" w:lineRule="auto"/>
        <w:ind w:firstLine="540" w:firstLineChars="225"/>
        <w:rPr>
          <w:rFonts w:ascii="宋体" w:hAnsi="宋体" w:cs="宋体"/>
          <w:bCs/>
          <w:sz w:val="24"/>
        </w:rPr>
      </w:pPr>
    </w:p>
    <w:p w14:paraId="6501CC3D">
      <w:pPr>
        <w:snapToGrid w:val="0"/>
        <w:spacing w:line="360" w:lineRule="auto"/>
        <w:ind w:firstLine="540" w:firstLineChars="225"/>
        <w:rPr>
          <w:rFonts w:ascii="宋体" w:hAnsi="宋体" w:cs="宋体"/>
          <w:bCs/>
          <w:sz w:val="24"/>
        </w:rPr>
      </w:pPr>
      <w:r>
        <w:rPr>
          <w:rFonts w:hint="eastAsia" w:ascii="宋体" w:hAnsi="宋体" w:cs="宋体"/>
          <w:bCs/>
          <w:sz w:val="24"/>
        </w:rPr>
        <w:t>投标人名称：</w:t>
      </w:r>
    </w:p>
    <w:p w14:paraId="2738773E">
      <w:pPr>
        <w:snapToGrid w:val="0"/>
        <w:spacing w:line="360" w:lineRule="auto"/>
        <w:ind w:firstLine="540" w:firstLineChars="225"/>
        <w:rPr>
          <w:rFonts w:ascii="宋体" w:hAnsi="宋体" w:cs="宋体"/>
          <w:bCs/>
          <w:sz w:val="24"/>
        </w:rPr>
      </w:pPr>
    </w:p>
    <w:p w14:paraId="7FF8DD32">
      <w:pPr>
        <w:snapToGrid w:val="0"/>
        <w:spacing w:line="360" w:lineRule="auto"/>
        <w:ind w:firstLine="960" w:firstLineChars="400"/>
        <w:rPr>
          <w:rFonts w:ascii="宋体" w:hAnsi="宋体" w:cs="宋体"/>
          <w:bCs/>
          <w:sz w:val="24"/>
        </w:rPr>
      </w:pPr>
    </w:p>
    <w:p w14:paraId="34436130">
      <w:pPr>
        <w:snapToGrid w:val="0"/>
        <w:spacing w:line="360" w:lineRule="auto"/>
        <w:ind w:firstLine="645"/>
        <w:jc w:val="center"/>
        <w:rPr>
          <w:rFonts w:ascii="宋体" w:hAnsi="宋体" w:cs="宋体"/>
          <w:sz w:val="24"/>
        </w:rPr>
      </w:pPr>
      <w:r>
        <w:rPr>
          <w:rFonts w:hint="eastAsia" w:ascii="宋体" w:hAnsi="宋体" w:cs="宋体"/>
          <w:sz w:val="24"/>
        </w:rPr>
        <w:t>年  月  日</w:t>
      </w:r>
    </w:p>
    <w:p w14:paraId="28C37165">
      <w:pPr>
        <w:widowControl/>
        <w:spacing w:line="360" w:lineRule="auto"/>
        <w:jc w:val="left"/>
        <w:rPr>
          <w:rFonts w:ascii="宋体" w:hAnsi="宋体" w:cs="宋体"/>
          <w:sz w:val="30"/>
          <w:szCs w:val="20"/>
        </w:rPr>
        <w:sectPr>
          <w:pgSz w:w="11906" w:h="16838"/>
          <w:pgMar w:top="1134" w:right="1134" w:bottom="1134" w:left="1134" w:header="720" w:footer="720" w:gutter="0"/>
          <w:pgNumType w:fmt="decimal"/>
          <w:cols w:space="720" w:num="1"/>
          <w:docGrid w:type="lines" w:linePitch="331" w:charSpace="0"/>
        </w:sectPr>
      </w:pPr>
    </w:p>
    <w:p w14:paraId="51684A44">
      <w:pPr>
        <w:spacing w:line="360" w:lineRule="auto"/>
        <w:jc w:val="center"/>
        <w:rPr>
          <w:rFonts w:ascii="宋体" w:hAnsi="宋体" w:cs="宋体"/>
          <w:b/>
          <w:kern w:val="0"/>
          <w:sz w:val="36"/>
          <w:szCs w:val="36"/>
        </w:rPr>
      </w:pPr>
      <w:r>
        <w:rPr>
          <w:rFonts w:hint="eastAsia" w:ascii="宋体" w:hAnsi="宋体" w:cs="宋体"/>
          <w:b/>
          <w:kern w:val="0"/>
          <w:sz w:val="36"/>
          <w:szCs w:val="36"/>
        </w:rPr>
        <w:t>资格证明文件目录</w:t>
      </w:r>
    </w:p>
    <w:p w14:paraId="35290EE8">
      <w:pPr>
        <w:snapToGrid w:val="0"/>
        <w:spacing w:line="360" w:lineRule="auto"/>
        <w:rPr>
          <w:rFonts w:ascii="宋体" w:hAnsi="宋体" w:cs="宋体"/>
          <w:kern w:val="0"/>
          <w:sz w:val="24"/>
        </w:rPr>
      </w:pPr>
    </w:p>
    <w:p w14:paraId="0857E319">
      <w:pPr>
        <w:snapToGrid w:val="0"/>
        <w:spacing w:line="360" w:lineRule="auto"/>
        <w:rPr>
          <w:rFonts w:ascii="宋体" w:hAnsi="宋体" w:cs="宋体"/>
          <w:kern w:val="0"/>
          <w:sz w:val="24"/>
        </w:rPr>
      </w:pPr>
      <w:r>
        <w:rPr>
          <w:rFonts w:hint="eastAsia" w:ascii="宋体" w:hAnsi="宋体" w:cs="宋体"/>
          <w:kern w:val="0"/>
          <w:sz w:val="24"/>
        </w:rPr>
        <w:t>一、</w:t>
      </w:r>
      <w:r>
        <w:rPr>
          <w:rFonts w:hint="eastAsia" w:ascii="宋体" w:hAnsi="宋体" w:cs="宋体"/>
          <w:sz w:val="24"/>
        </w:rPr>
        <w:t>营业执照(或事业法人登记证或其他工商等登记证明材料)原件扫描件（投标人为自然人的，须提供</w:t>
      </w:r>
      <w:r>
        <w:rPr>
          <w:rFonts w:hint="eastAsia" w:ascii="宋体" w:hAnsi="宋体" w:cs="宋体"/>
          <w:kern w:val="0"/>
          <w:sz w:val="24"/>
        </w:rPr>
        <w:t>自然人的身份证明</w:t>
      </w:r>
      <w:r>
        <w:rPr>
          <w:rFonts w:hint="eastAsia" w:ascii="宋体" w:hAnsi="宋体" w:cs="宋体"/>
          <w:sz w:val="24"/>
        </w:rPr>
        <w:t>）</w:t>
      </w:r>
      <w:r>
        <w:rPr>
          <w:rFonts w:hint="eastAsia" w:ascii="宋体" w:hAnsi="宋体" w:cs="宋体"/>
          <w:kern w:val="0"/>
          <w:sz w:val="24"/>
        </w:rPr>
        <w:t>……………………………………………………………（页码）</w:t>
      </w:r>
    </w:p>
    <w:p w14:paraId="3BBE0D56">
      <w:pPr>
        <w:snapToGrid w:val="0"/>
        <w:spacing w:line="360" w:lineRule="auto"/>
        <w:rPr>
          <w:rFonts w:ascii="宋体" w:hAnsi="宋体" w:cs="宋体"/>
          <w:kern w:val="0"/>
          <w:sz w:val="24"/>
        </w:rPr>
      </w:pPr>
      <w:r>
        <w:rPr>
          <w:rFonts w:hint="eastAsia" w:ascii="宋体" w:hAnsi="宋体" w:cs="宋体"/>
          <w:kern w:val="0"/>
          <w:sz w:val="24"/>
        </w:rPr>
        <w:t>二、符合参与政府采购活动的资格条件依法缴纳税收、社会保障资金等方面的材料…………………………………………………………………………………………（页码）</w:t>
      </w:r>
    </w:p>
    <w:p w14:paraId="31FC3D1C">
      <w:pPr>
        <w:snapToGrid w:val="0"/>
        <w:spacing w:line="360" w:lineRule="auto"/>
        <w:rPr>
          <w:rFonts w:ascii="宋体" w:hAnsi="宋体" w:cs="宋体"/>
          <w:kern w:val="0"/>
          <w:sz w:val="24"/>
        </w:rPr>
      </w:pPr>
      <w:r>
        <w:rPr>
          <w:rFonts w:hint="eastAsia" w:ascii="宋体" w:hAnsi="宋体" w:cs="宋体"/>
          <w:kern w:val="0"/>
          <w:sz w:val="24"/>
        </w:rPr>
        <w:t>三、财务状况报告方面的材料…………………………………………………………（页码）</w:t>
      </w:r>
    </w:p>
    <w:p w14:paraId="1BCDC79F">
      <w:pPr>
        <w:snapToGrid w:val="0"/>
        <w:spacing w:line="360" w:lineRule="auto"/>
        <w:rPr>
          <w:rFonts w:ascii="宋体" w:hAnsi="宋体" w:cs="宋体"/>
          <w:kern w:val="0"/>
          <w:sz w:val="24"/>
        </w:rPr>
      </w:pPr>
      <w:r>
        <w:rPr>
          <w:rFonts w:hint="eastAsia" w:ascii="宋体" w:hAnsi="宋体" w:cs="宋体"/>
          <w:sz w:val="24"/>
        </w:rPr>
        <w:t>四、投标人直接控股股东信息</w:t>
      </w:r>
      <w:r>
        <w:rPr>
          <w:rFonts w:hint="eastAsia" w:ascii="宋体" w:hAnsi="宋体" w:cs="宋体"/>
          <w:kern w:val="0"/>
          <w:sz w:val="24"/>
        </w:rPr>
        <w:t>…………………………………………………………（页码）</w:t>
      </w:r>
    </w:p>
    <w:p w14:paraId="7B005544">
      <w:pPr>
        <w:snapToGrid w:val="0"/>
        <w:spacing w:line="360" w:lineRule="auto"/>
        <w:rPr>
          <w:rFonts w:ascii="宋体" w:hAnsi="宋体" w:cs="宋体"/>
          <w:kern w:val="0"/>
          <w:sz w:val="24"/>
        </w:rPr>
      </w:pPr>
      <w:r>
        <w:rPr>
          <w:rFonts w:hint="eastAsia" w:ascii="宋体" w:hAnsi="宋体" w:cs="宋体"/>
          <w:sz w:val="24"/>
        </w:rPr>
        <w:t>五、投标人直接关联关系信息表</w:t>
      </w:r>
      <w:r>
        <w:rPr>
          <w:rFonts w:hint="eastAsia" w:ascii="宋体" w:hAnsi="宋体" w:cs="宋体"/>
          <w:kern w:val="0"/>
          <w:sz w:val="24"/>
        </w:rPr>
        <w:t>………………………………………………………（页码）</w:t>
      </w:r>
    </w:p>
    <w:p w14:paraId="5D1F064C">
      <w:pPr>
        <w:snapToGrid w:val="0"/>
        <w:spacing w:line="360" w:lineRule="auto"/>
        <w:rPr>
          <w:rFonts w:ascii="宋体" w:hAnsi="宋体" w:cs="宋体"/>
          <w:kern w:val="0"/>
          <w:sz w:val="24"/>
        </w:rPr>
      </w:pPr>
      <w:r>
        <w:rPr>
          <w:rFonts w:hint="eastAsia" w:ascii="宋体" w:hAnsi="宋体" w:cs="宋体"/>
          <w:kern w:val="0"/>
          <w:sz w:val="24"/>
        </w:rPr>
        <w:t>六、投标资格声明函……………………………………………………………………（页码）</w:t>
      </w:r>
    </w:p>
    <w:p w14:paraId="7546A4B4">
      <w:pPr>
        <w:snapToGrid w:val="0"/>
        <w:spacing w:line="360" w:lineRule="auto"/>
        <w:rPr>
          <w:rFonts w:ascii="宋体" w:hAnsi="宋体" w:cs="宋体"/>
          <w:kern w:val="0"/>
          <w:sz w:val="24"/>
        </w:rPr>
      </w:pPr>
      <w:r>
        <w:rPr>
          <w:rFonts w:hint="eastAsia" w:ascii="宋体" w:hAnsi="宋体" w:cs="宋体"/>
          <w:kern w:val="0"/>
          <w:sz w:val="24"/>
        </w:rPr>
        <w:t>七、联合体协议书（</w:t>
      </w:r>
      <w:r>
        <w:rPr>
          <w:rFonts w:hint="eastAsia" w:ascii="宋体" w:hAnsi="宋体" w:cs="宋体"/>
          <w:sz w:val="24"/>
        </w:rPr>
        <w:t>以联合体形式投标的，提供联合体协议；本项目不接受联合体投标或者投标人不以联合体形式投标的，则不需要提供</w:t>
      </w:r>
      <w:r>
        <w:rPr>
          <w:rFonts w:hint="eastAsia" w:ascii="宋体" w:hAnsi="宋体" w:cs="宋体"/>
          <w:kern w:val="0"/>
          <w:sz w:val="24"/>
        </w:rPr>
        <w:t>）……………………………………（页码）</w:t>
      </w:r>
    </w:p>
    <w:p w14:paraId="4AFC774A">
      <w:pPr>
        <w:snapToGrid w:val="0"/>
        <w:spacing w:line="360" w:lineRule="auto"/>
        <w:rPr>
          <w:rFonts w:ascii="宋体" w:hAnsi="宋体" w:cs="宋体"/>
          <w:kern w:val="0"/>
          <w:sz w:val="24"/>
        </w:rPr>
      </w:pPr>
      <w:r>
        <w:rPr>
          <w:rFonts w:hint="eastAsia" w:ascii="宋体" w:hAnsi="宋体" w:cs="宋体"/>
          <w:sz w:val="24"/>
        </w:rPr>
        <w:t>八、符合特定资格条件（如有）的有关证明材料（原件扫描件）</w:t>
      </w:r>
      <w:r>
        <w:rPr>
          <w:rFonts w:hint="eastAsia" w:ascii="宋体" w:hAnsi="宋体" w:cs="宋体"/>
          <w:kern w:val="0"/>
          <w:sz w:val="24"/>
        </w:rPr>
        <w:t>………………………（页码）</w:t>
      </w:r>
    </w:p>
    <w:p w14:paraId="7D2A5B64">
      <w:pPr>
        <w:spacing w:line="360" w:lineRule="auto"/>
        <w:rPr>
          <w:rFonts w:ascii="宋体" w:hAnsi="宋体" w:cs="宋体"/>
          <w:b/>
          <w:bCs/>
          <w:sz w:val="24"/>
        </w:rPr>
      </w:pPr>
      <w:r>
        <w:rPr>
          <w:rFonts w:hint="eastAsia" w:ascii="宋体" w:hAnsi="宋体" w:cs="宋体"/>
          <w:b/>
          <w:bCs/>
          <w:sz w:val="24"/>
        </w:rPr>
        <w:t>注：以上目录是基本格式要求，各投标人可根据自身情况进一步向下增加内容或细化。</w:t>
      </w:r>
    </w:p>
    <w:p w14:paraId="4B1D9539">
      <w:pPr>
        <w:widowControl/>
        <w:spacing w:line="360" w:lineRule="auto"/>
        <w:jc w:val="left"/>
        <w:rPr>
          <w:rFonts w:ascii="宋体" w:hAnsi="宋体" w:cs="宋体"/>
          <w:sz w:val="30"/>
          <w:szCs w:val="20"/>
        </w:rPr>
        <w:sectPr>
          <w:pgSz w:w="11906" w:h="16838"/>
          <w:pgMar w:top="1134" w:right="1134" w:bottom="1134" w:left="1134" w:header="720" w:footer="720" w:gutter="0"/>
          <w:pgNumType w:fmt="decimal"/>
          <w:cols w:space="720" w:num="1"/>
          <w:docGrid w:type="lines" w:linePitch="331" w:charSpace="0"/>
        </w:sectPr>
      </w:pPr>
    </w:p>
    <w:p w14:paraId="0BD9BE70">
      <w:pPr>
        <w:snapToGrid w:val="0"/>
        <w:spacing w:line="360" w:lineRule="auto"/>
        <w:rPr>
          <w:rFonts w:ascii="宋体" w:hAnsi="宋体" w:cs="宋体"/>
          <w:b/>
          <w:kern w:val="0"/>
          <w:sz w:val="32"/>
          <w:szCs w:val="32"/>
          <w:lang w:val="zh-CN"/>
        </w:rPr>
      </w:pPr>
    </w:p>
    <w:p w14:paraId="3A71B934">
      <w:pPr>
        <w:spacing w:line="360" w:lineRule="auto"/>
        <w:jc w:val="center"/>
        <w:rPr>
          <w:rFonts w:ascii="宋体" w:hAnsi="宋体" w:cs="宋体"/>
          <w:b/>
          <w:sz w:val="30"/>
          <w:szCs w:val="30"/>
        </w:rPr>
      </w:pPr>
      <w:r>
        <w:rPr>
          <w:rFonts w:hint="eastAsia" w:ascii="宋体" w:hAnsi="宋体" w:cs="宋体"/>
          <w:b/>
          <w:kern w:val="0"/>
          <w:sz w:val="32"/>
          <w:szCs w:val="32"/>
          <w:lang w:val="zh-CN"/>
        </w:rPr>
        <w:t>一、</w:t>
      </w:r>
      <w:r>
        <w:rPr>
          <w:rFonts w:hint="eastAsia" w:ascii="宋体" w:hAnsi="宋体" w:cs="宋体"/>
          <w:b/>
          <w:sz w:val="30"/>
          <w:szCs w:val="30"/>
        </w:rPr>
        <w:t>营业执照(或事业法人登记证或其他工商等登记证明材料)原件扫描件（投标人为自然人的，提供自然人的身份证明）</w:t>
      </w:r>
    </w:p>
    <w:p w14:paraId="54AA0A1B">
      <w:pPr>
        <w:spacing w:line="360" w:lineRule="auto"/>
        <w:rPr>
          <w:rFonts w:ascii="宋体" w:hAnsi="宋体" w:cs="宋体"/>
          <w:b/>
          <w:sz w:val="30"/>
          <w:szCs w:val="30"/>
        </w:rPr>
      </w:pPr>
    </w:p>
    <w:p w14:paraId="6C45C3FE">
      <w:pPr>
        <w:snapToGrid w:val="0"/>
        <w:spacing w:line="360" w:lineRule="auto"/>
        <w:ind w:firstLine="576"/>
        <w:jc w:val="center"/>
        <w:rPr>
          <w:rFonts w:ascii="宋体" w:hAnsi="宋体" w:cs="宋体"/>
          <w:kern w:val="0"/>
          <w:sz w:val="24"/>
          <w:lang w:val="zh-CN"/>
        </w:rPr>
      </w:pPr>
      <w:r>
        <w:rPr>
          <w:rFonts w:hint="eastAsia" w:ascii="宋体" w:hAnsi="宋体" w:cs="宋体"/>
          <w:kern w:val="0"/>
          <w:sz w:val="24"/>
          <w:lang w:val="zh-CN"/>
        </w:rPr>
        <w:t xml:space="preserve">               投标人名称(电子签章)：                              </w:t>
      </w:r>
    </w:p>
    <w:p w14:paraId="3173493B">
      <w:pPr>
        <w:spacing w:line="360" w:lineRule="auto"/>
        <w:jc w:val="center"/>
        <w:rPr>
          <w:rFonts w:ascii="宋体" w:hAnsi="宋体" w:cs="宋体"/>
          <w:b/>
          <w:sz w:val="30"/>
          <w:szCs w:val="30"/>
        </w:rPr>
      </w:pPr>
      <w:r>
        <w:rPr>
          <w:rFonts w:hint="eastAsia" w:ascii="宋体" w:hAnsi="宋体" w:cs="宋体"/>
          <w:kern w:val="0"/>
          <w:sz w:val="24"/>
          <w:lang w:val="zh-CN"/>
        </w:rPr>
        <w:t xml:space="preserve">                   日期：  年  月</w:t>
      </w:r>
    </w:p>
    <w:p w14:paraId="27C98B7F">
      <w:pPr>
        <w:spacing w:line="360" w:lineRule="auto"/>
        <w:jc w:val="center"/>
        <w:rPr>
          <w:rFonts w:ascii="宋体" w:hAnsi="宋体" w:cs="宋体"/>
          <w:b/>
          <w:sz w:val="30"/>
          <w:szCs w:val="30"/>
        </w:rPr>
      </w:pPr>
    </w:p>
    <w:p w14:paraId="59C7FE11">
      <w:pPr>
        <w:snapToGrid w:val="0"/>
        <w:spacing w:line="360" w:lineRule="auto"/>
        <w:jc w:val="center"/>
        <w:rPr>
          <w:rFonts w:ascii="宋体" w:hAnsi="宋体" w:cs="宋体"/>
          <w:b/>
          <w:kern w:val="0"/>
          <w:sz w:val="32"/>
          <w:szCs w:val="32"/>
        </w:rPr>
      </w:pPr>
      <w:r>
        <w:rPr>
          <w:rFonts w:hint="eastAsia" w:ascii="宋体" w:hAnsi="宋体" w:cs="宋体"/>
          <w:b/>
          <w:sz w:val="30"/>
          <w:szCs w:val="30"/>
        </w:rPr>
        <w:t>二、</w:t>
      </w:r>
      <w:r>
        <w:rPr>
          <w:rFonts w:hint="eastAsia" w:ascii="宋体" w:hAnsi="宋体" w:cs="宋体"/>
          <w:b/>
          <w:kern w:val="0"/>
          <w:sz w:val="32"/>
          <w:szCs w:val="32"/>
        </w:rPr>
        <w:t>符合参与政府采购活动的资格条件依法缴纳税收、社会保障资金等方面的材料</w:t>
      </w:r>
    </w:p>
    <w:p w14:paraId="287041A2">
      <w:pPr>
        <w:snapToGrid w:val="0"/>
        <w:spacing w:line="360" w:lineRule="auto"/>
        <w:ind w:firstLine="480" w:firstLineChars="200"/>
        <w:rPr>
          <w:rFonts w:ascii="宋体" w:hAnsi="宋体" w:cs="宋体"/>
          <w:sz w:val="24"/>
        </w:rPr>
      </w:pPr>
    </w:p>
    <w:p w14:paraId="3FE27E5D">
      <w:pPr>
        <w:snapToGrid w:val="0"/>
        <w:spacing w:line="360" w:lineRule="auto"/>
        <w:rPr>
          <w:rFonts w:ascii="宋体" w:hAnsi="宋体" w:cs="宋体"/>
          <w:kern w:val="0"/>
          <w:sz w:val="24"/>
          <w:lang w:val="zh-CN"/>
        </w:rPr>
      </w:pPr>
      <w:r>
        <w:rPr>
          <w:rFonts w:hint="eastAsia" w:ascii="宋体" w:hAnsi="宋体" w:cs="宋体"/>
          <w:kern w:val="0"/>
          <w:sz w:val="24"/>
          <w:lang w:val="zh-CN"/>
        </w:rPr>
        <w:t xml:space="preserve">                                          </w:t>
      </w:r>
    </w:p>
    <w:p w14:paraId="04AA7A71">
      <w:pPr>
        <w:snapToGrid w:val="0"/>
        <w:spacing w:line="360" w:lineRule="auto"/>
        <w:ind w:firstLine="5040" w:firstLineChars="2100"/>
        <w:rPr>
          <w:rFonts w:ascii="宋体" w:hAnsi="宋体" w:cs="宋体"/>
          <w:kern w:val="0"/>
          <w:sz w:val="24"/>
        </w:rPr>
      </w:pPr>
      <w:r>
        <w:rPr>
          <w:rFonts w:hint="eastAsia" w:ascii="宋体" w:hAnsi="宋体" w:cs="宋体"/>
          <w:kern w:val="0"/>
          <w:sz w:val="24"/>
          <w:lang w:val="zh-CN"/>
        </w:rPr>
        <w:t xml:space="preserve"> 投标人名称(电子签章)：</w:t>
      </w:r>
    </w:p>
    <w:p w14:paraId="1758FA82">
      <w:pPr>
        <w:snapToGrid w:val="0"/>
        <w:spacing w:line="360" w:lineRule="auto"/>
        <w:ind w:firstLine="5160" w:firstLineChars="2150"/>
        <w:rPr>
          <w:rFonts w:ascii="宋体" w:hAnsi="宋体" w:cs="宋体"/>
          <w:kern w:val="0"/>
          <w:sz w:val="24"/>
          <w:lang w:val="zh-CN"/>
        </w:rPr>
      </w:pPr>
      <w:r>
        <w:rPr>
          <w:rFonts w:hint="eastAsia" w:ascii="宋体" w:hAnsi="宋体" w:cs="宋体"/>
          <w:kern w:val="0"/>
          <w:sz w:val="24"/>
          <w:lang w:val="zh-CN"/>
        </w:rPr>
        <w:t>日期</w:t>
      </w:r>
      <w:r>
        <w:rPr>
          <w:rFonts w:hint="eastAsia" w:ascii="宋体" w:hAnsi="宋体" w:cs="宋体"/>
          <w:kern w:val="0"/>
          <w:sz w:val="24"/>
        </w:rPr>
        <w:t xml:space="preserve">：  年  </w:t>
      </w:r>
      <w:r>
        <w:rPr>
          <w:rFonts w:hint="eastAsia" w:ascii="宋体" w:hAnsi="宋体" w:cs="宋体"/>
          <w:kern w:val="0"/>
          <w:sz w:val="24"/>
          <w:lang w:val="zh-CN"/>
        </w:rPr>
        <w:t>月</w:t>
      </w:r>
      <w:r>
        <w:rPr>
          <w:rFonts w:hint="eastAsia" w:ascii="宋体" w:hAnsi="宋体" w:cs="宋体"/>
          <w:kern w:val="0"/>
          <w:sz w:val="24"/>
        </w:rPr>
        <w:t xml:space="preserve">   </w:t>
      </w:r>
      <w:r>
        <w:rPr>
          <w:rFonts w:hint="eastAsia" w:ascii="宋体" w:hAnsi="宋体" w:cs="宋体"/>
          <w:kern w:val="0"/>
          <w:sz w:val="24"/>
          <w:lang w:val="zh-CN"/>
        </w:rPr>
        <w:t>日</w:t>
      </w:r>
    </w:p>
    <w:p w14:paraId="42951AB2">
      <w:pPr>
        <w:snapToGrid w:val="0"/>
        <w:spacing w:line="360" w:lineRule="auto"/>
        <w:jc w:val="center"/>
        <w:rPr>
          <w:rFonts w:ascii="宋体" w:hAnsi="宋体" w:cs="宋体"/>
          <w:b/>
          <w:kern w:val="0"/>
          <w:sz w:val="32"/>
          <w:szCs w:val="32"/>
        </w:rPr>
      </w:pPr>
      <w:r>
        <w:rPr>
          <w:rFonts w:hint="eastAsia" w:ascii="宋体" w:hAnsi="宋体" w:cs="宋体"/>
          <w:b/>
          <w:sz w:val="30"/>
          <w:szCs w:val="30"/>
        </w:rPr>
        <w:t>三、</w:t>
      </w:r>
      <w:r>
        <w:rPr>
          <w:rFonts w:hint="eastAsia" w:ascii="宋体" w:hAnsi="宋体" w:cs="宋体"/>
          <w:b/>
          <w:kern w:val="0"/>
          <w:sz w:val="32"/>
          <w:szCs w:val="32"/>
        </w:rPr>
        <w:t>财务状况报告方面的材料</w:t>
      </w:r>
    </w:p>
    <w:p w14:paraId="10D77C5B">
      <w:pPr>
        <w:snapToGrid w:val="0"/>
        <w:spacing w:line="360" w:lineRule="auto"/>
        <w:ind w:firstLine="480" w:firstLineChars="200"/>
        <w:rPr>
          <w:rFonts w:ascii="宋体" w:hAnsi="宋体" w:cs="宋体"/>
          <w:sz w:val="24"/>
        </w:rPr>
      </w:pPr>
    </w:p>
    <w:p w14:paraId="62088D71">
      <w:pPr>
        <w:snapToGrid w:val="0"/>
        <w:spacing w:line="360" w:lineRule="auto"/>
        <w:rPr>
          <w:rFonts w:ascii="宋体" w:hAnsi="宋体" w:cs="宋体"/>
          <w:kern w:val="0"/>
          <w:sz w:val="24"/>
          <w:lang w:val="zh-CN"/>
        </w:rPr>
      </w:pPr>
      <w:r>
        <w:rPr>
          <w:rFonts w:hint="eastAsia" w:ascii="宋体" w:hAnsi="宋体" w:cs="宋体"/>
          <w:kern w:val="0"/>
          <w:sz w:val="24"/>
          <w:lang w:val="zh-CN"/>
        </w:rPr>
        <w:t xml:space="preserve">                                          </w:t>
      </w:r>
    </w:p>
    <w:p w14:paraId="546F9E8E">
      <w:pPr>
        <w:snapToGrid w:val="0"/>
        <w:spacing w:line="360" w:lineRule="auto"/>
        <w:ind w:firstLine="5040" w:firstLineChars="2100"/>
        <w:rPr>
          <w:rFonts w:ascii="宋体" w:hAnsi="宋体" w:cs="宋体"/>
          <w:kern w:val="0"/>
          <w:sz w:val="24"/>
        </w:rPr>
      </w:pPr>
      <w:r>
        <w:rPr>
          <w:rFonts w:hint="eastAsia" w:ascii="宋体" w:hAnsi="宋体" w:cs="宋体"/>
          <w:kern w:val="0"/>
          <w:sz w:val="24"/>
          <w:lang w:val="zh-CN"/>
        </w:rPr>
        <w:t xml:space="preserve"> 投标人名称(电子签章)：</w:t>
      </w:r>
    </w:p>
    <w:p w14:paraId="1451897C">
      <w:pPr>
        <w:snapToGrid w:val="0"/>
        <w:spacing w:line="360" w:lineRule="auto"/>
        <w:ind w:firstLine="5160" w:firstLineChars="2150"/>
        <w:rPr>
          <w:rFonts w:ascii="宋体" w:hAnsi="宋体" w:cs="宋体"/>
          <w:kern w:val="0"/>
          <w:sz w:val="24"/>
          <w:lang w:val="zh-CN"/>
        </w:rPr>
      </w:pPr>
      <w:r>
        <w:rPr>
          <w:rFonts w:hint="eastAsia" w:ascii="宋体" w:hAnsi="宋体" w:cs="宋体"/>
          <w:kern w:val="0"/>
          <w:sz w:val="24"/>
          <w:lang w:val="zh-CN"/>
        </w:rPr>
        <w:t>日期</w:t>
      </w:r>
      <w:r>
        <w:rPr>
          <w:rFonts w:hint="eastAsia" w:ascii="宋体" w:hAnsi="宋体" w:cs="宋体"/>
          <w:kern w:val="0"/>
          <w:sz w:val="24"/>
        </w:rPr>
        <w:t xml:space="preserve">：  年  </w:t>
      </w:r>
      <w:r>
        <w:rPr>
          <w:rFonts w:hint="eastAsia" w:ascii="宋体" w:hAnsi="宋体" w:cs="宋体"/>
          <w:kern w:val="0"/>
          <w:sz w:val="24"/>
          <w:lang w:val="zh-CN"/>
        </w:rPr>
        <w:t>月</w:t>
      </w:r>
      <w:r>
        <w:rPr>
          <w:rFonts w:hint="eastAsia" w:ascii="宋体" w:hAnsi="宋体" w:cs="宋体"/>
          <w:kern w:val="0"/>
          <w:sz w:val="24"/>
        </w:rPr>
        <w:t xml:space="preserve">   </w:t>
      </w:r>
      <w:r>
        <w:rPr>
          <w:rFonts w:hint="eastAsia" w:ascii="宋体" w:hAnsi="宋体" w:cs="宋体"/>
          <w:kern w:val="0"/>
          <w:sz w:val="24"/>
          <w:lang w:val="zh-CN"/>
        </w:rPr>
        <w:t>日</w:t>
      </w:r>
    </w:p>
    <w:p w14:paraId="450AF59F">
      <w:pPr>
        <w:snapToGrid w:val="0"/>
        <w:spacing w:line="360" w:lineRule="auto"/>
        <w:ind w:firstLine="5160" w:firstLineChars="2150"/>
        <w:rPr>
          <w:rFonts w:ascii="宋体" w:hAnsi="宋体" w:cs="宋体"/>
          <w:kern w:val="0"/>
          <w:sz w:val="24"/>
          <w:lang w:val="zh-CN"/>
        </w:rPr>
      </w:pPr>
    </w:p>
    <w:p w14:paraId="4279E12E">
      <w:pPr>
        <w:snapToGrid w:val="0"/>
        <w:spacing w:line="360" w:lineRule="auto"/>
        <w:jc w:val="center"/>
        <w:rPr>
          <w:rFonts w:ascii="宋体" w:hAnsi="宋体" w:cs="宋体"/>
          <w:b/>
          <w:kern w:val="0"/>
          <w:sz w:val="32"/>
          <w:szCs w:val="32"/>
          <w:lang w:val="zh-CN"/>
        </w:rPr>
      </w:pPr>
    </w:p>
    <w:p w14:paraId="58450DF4">
      <w:pPr>
        <w:snapToGrid w:val="0"/>
        <w:spacing w:line="360" w:lineRule="auto"/>
        <w:jc w:val="center"/>
        <w:rPr>
          <w:rFonts w:ascii="宋体" w:hAnsi="宋体" w:cs="宋体"/>
          <w:b/>
          <w:sz w:val="28"/>
          <w:szCs w:val="28"/>
        </w:rPr>
      </w:pPr>
      <w:r>
        <w:rPr>
          <w:rFonts w:hint="eastAsia" w:ascii="宋体" w:hAnsi="宋体" w:cs="宋体"/>
          <w:b/>
          <w:kern w:val="0"/>
          <w:sz w:val="32"/>
          <w:szCs w:val="32"/>
        </w:rPr>
        <w:br w:type="page"/>
      </w:r>
    </w:p>
    <w:p w14:paraId="0BF4A8C3">
      <w:pPr>
        <w:snapToGrid w:val="0"/>
        <w:spacing w:line="360" w:lineRule="auto"/>
        <w:jc w:val="center"/>
        <w:rPr>
          <w:rFonts w:ascii="宋体" w:hAnsi="宋体" w:cs="宋体"/>
          <w:b/>
          <w:kern w:val="0"/>
          <w:sz w:val="32"/>
          <w:szCs w:val="32"/>
        </w:rPr>
      </w:pPr>
      <w:r>
        <w:rPr>
          <w:rFonts w:hint="eastAsia" w:ascii="宋体" w:hAnsi="宋体" w:cs="宋体"/>
          <w:b/>
          <w:kern w:val="0"/>
          <w:sz w:val="32"/>
          <w:szCs w:val="32"/>
        </w:rPr>
        <w:t>四、投标人直接控股股东信息表</w:t>
      </w:r>
    </w:p>
    <w:tbl>
      <w:tblPr>
        <w:tblStyle w:val="17"/>
        <w:tblW w:w="0" w:type="auto"/>
        <w:tblInd w:w="125" w:type="dxa"/>
        <w:shd w:val="clear" w:color="auto" w:fill="FBFBFB"/>
        <w:tblLayout w:type="fixed"/>
        <w:tblCellMar>
          <w:top w:w="0" w:type="dxa"/>
          <w:left w:w="0" w:type="dxa"/>
          <w:bottom w:w="0" w:type="dxa"/>
          <w:right w:w="0" w:type="dxa"/>
        </w:tblCellMar>
      </w:tblPr>
      <w:tblGrid>
        <w:gridCol w:w="828"/>
        <w:gridCol w:w="2269"/>
        <w:gridCol w:w="1239"/>
        <w:gridCol w:w="3722"/>
        <w:gridCol w:w="1418"/>
      </w:tblGrid>
      <w:tr w14:paraId="0B4690DB">
        <w:tblPrEx>
          <w:tblCellMar>
            <w:top w:w="0" w:type="dxa"/>
            <w:left w:w="0" w:type="dxa"/>
            <w:bottom w:w="0" w:type="dxa"/>
            <w:right w:w="0" w:type="dxa"/>
          </w:tblCellMar>
        </w:tblPrEx>
        <w:trPr>
          <w:tblHeader/>
        </w:trPr>
        <w:tc>
          <w:tcPr>
            <w:tcW w:w="828"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74D5272E">
            <w:pPr>
              <w:spacing w:line="360" w:lineRule="auto"/>
              <w:jc w:val="center"/>
              <w:rPr>
                <w:rFonts w:ascii="宋体" w:hAnsi="宋体" w:cs="宋体"/>
                <w:b/>
                <w:bCs/>
                <w:kern w:val="0"/>
                <w:sz w:val="24"/>
              </w:rPr>
            </w:pPr>
            <w:r>
              <w:rPr>
                <w:rFonts w:hint="eastAsia" w:ascii="宋体" w:hAnsi="宋体" w:cs="宋体"/>
                <w:b/>
                <w:bCs/>
                <w:kern w:val="0"/>
                <w:sz w:val="24"/>
              </w:rPr>
              <w:t>序号</w:t>
            </w:r>
          </w:p>
        </w:tc>
        <w:tc>
          <w:tcPr>
            <w:tcW w:w="2269"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2BEF77E3">
            <w:pPr>
              <w:spacing w:line="360" w:lineRule="auto"/>
              <w:jc w:val="center"/>
              <w:rPr>
                <w:rFonts w:ascii="宋体" w:hAnsi="宋体" w:cs="宋体"/>
                <w:b/>
                <w:bCs/>
                <w:kern w:val="0"/>
                <w:sz w:val="24"/>
              </w:rPr>
            </w:pPr>
            <w:r>
              <w:rPr>
                <w:rFonts w:hint="eastAsia" w:ascii="宋体" w:hAnsi="宋体" w:cs="宋体"/>
                <w:b/>
                <w:bCs/>
                <w:kern w:val="0"/>
                <w:sz w:val="24"/>
              </w:rPr>
              <w:t>直接控股股东名称</w:t>
            </w:r>
          </w:p>
        </w:tc>
        <w:tc>
          <w:tcPr>
            <w:tcW w:w="1239"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44E78D71">
            <w:pPr>
              <w:spacing w:line="360" w:lineRule="auto"/>
              <w:jc w:val="center"/>
              <w:rPr>
                <w:rFonts w:ascii="宋体" w:hAnsi="宋体" w:cs="宋体"/>
                <w:b/>
                <w:bCs/>
                <w:kern w:val="0"/>
                <w:sz w:val="24"/>
              </w:rPr>
            </w:pPr>
            <w:r>
              <w:rPr>
                <w:rFonts w:hint="eastAsia" w:ascii="宋体" w:hAnsi="宋体" w:cs="宋体"/>
                <w:b/>
                <w:bCs/>
                <w:kern w:val="0"/>
                <w:sz w:val="24"/>
              </w:rPr>
              <w:t>出资比例</w:t>
            </w:r>
          </w:p>
        </w:tc>
        <w:tc>
          <w:tcPr>
            <w:tcW w:w="3722"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3C7853FD">
            <w:pPr>
              <w:spacing w:line="360" w:lineRule="auto"/>
              <w:jc w:val="center"/>
              <w:rPr>
                <w:rFonts w:ascii="宋体" w:hAnsi="宋体" w:cs="宋体"/>
                <w:b/>
                <w:bCs/>
                <w:kern w:val="0"/>
                <w:sz w:val="24"/>
              </w:rPr>
            </w:pPr>
            <w:r>
              <w:rPr>
                <w:rFonts w:hint="eastAsia" w:ascii="宋体" w:hAnsi="宋体" w:cs="宋体"/>
                <w:b/>
                <w:bCs/>
                <w:kern w:val="0"/>
                <w:sz w:val="24"/>
              </w:rPr>
              <w:t>身份证号码或者统一社会信用代码</w:t>
            </w:r>
          </w:p>
        </w:tc>
        <w:tc>
          <w:tcPr>
            <w:tcW w:w="1418"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307E63B3">
            <w:pPr>
              <w:spacing w:line="360" w:lineRule="auto"/>
              <w:jc w:val="center"/>
              <w:rPr>
                <w:rFonts w:ascii="宋体" w:hAnsi="宋体" w:cs="宋体"/>
                <w:b/>
                <w:bCs/>
                <w:kern w:val="0"/>
                <w:sz w:val="24"/>
              </w:rPr>
            </w:pPr>
            <w:r>
              <w:rPr>
                <w:rFonts w:hint="eastAsia" w:ascii="宋体" w:hAnsi="宋体" w:cs="宋体"/>
                <w:b/>
                <w:bCs/>
                <w:kern w:val="0"/>
                <w:sz w:val="24"/>
              </w:rPr>
              <w:t>备注</w:t>
            </w:r>
          </w:p>
        </w:tc>
      </w:tr>
      <w:tr w14:paraId="1F28B374">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90B9C69">
            <w:pPr>
              <w:spacing w:line="360" w:lineRule="auto"/>
              <w:jc w:val="center"/>
              <w:rPr>
                <w:rFonts w:ascii="宋体" w:hAnsi="宋体" w:cs="宋体"/>
                <w:kern w:val="0"/>
                <w:sz w:val="24"/>
              </w:rPr>
            </w:pPr>
            <w:r>
              <w:rPr>
                <w:rFonts w:hint="eastAsia" w:ascii="宋体" w:hAnsi="宋体" w:cs="宋体"/>
                <w:kern w:val="0"/>
                <w:sz w:val="24"/>
              </w:rPr>
              <w:t>1</w:t>
            </w:r>
          </w:p>
        </w:tc>
        <w:tc>
          <w:tcPr>
            <w:tcW w:w="226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01009A2">
            <w:pPr>
              <w:spacing w:line="360" w:lineRule="auto"/>
              <w:jc w:val="center"/>
              <w:rPr>
                <w:rFonts w:ascii="宋体" w:hAnsi="宋体" w:cs="宋体"/>
                <w:kern w:val="0"/>
                <w:sz w:val="24"/>
              </w:rPr>
            </w:pPr>
          </w:p>
        </w:tc>
        <w:tc>
          <w:tcPr>
            <w:tcW w:w="123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FB7571B">
            <w:pPr>
              <w:spacing w:line="360" w:lineRule="auto"/>
              <w:jc w:val="center"/>
              <w:rPr>
                <w:rFonts w:ascii="宋体" w:hAnsi="宋体" w:cs="宋体"/>
                <w:kern w:val="0"/>
                <w:sz w:val="24"/>
              </w:rPr>
            </w:pPr>
          </w:p>
        </w:tc>
        <w:tc>
          <w:tcPr>
            <w:tcW w:w="3722"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0DD3BD7">
            <w:pPr>
              <w:spacing w:line="360" w:lineRule="auto"/>
              <w:jc w:val="center"/>
              <w:rPr>
                <w:rFonts w:ascii="宋体" w:hAnsi="宋体" w:cs="宋体"/>
                <w:kern w:val="0"/>
                <w:sz w:val="24"/>
              </w:rPr>
            </w:pPr>
          </w:p>
        </w:tc>
        <w:tc>
          <w:tcPr>
            <w:tcW w:w="141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B8758CD">
            <w:pPr>
              <w:spacing w:line="360" w:lineRule="auto"/>
              <w:jc w:val="center"/>
              <w:rPr>
                <w:rFonts w:ascii="宋体" w:hAnsi="宋体" w:cs="宋体"/>
                <w:kern w:val="0"/>
                <w:sz w:val="24"/>
              </w:rPr>
            </w:pPr>
          </w:p>
        </w:tc>
      </w:tr>
      <w:tr w14:paraId="1CA2BC0D">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86C2446">
            <w:pPr>
              <w:spacing w:line="360" w:lineRule="auto"/>
              <w:jc w:val="center"/>
              <w:rPr>
                <w:rFonts w:ascii="宋体" w:hAnsi="宋体" w:cs="宋体"/>
                <w:kern w:val="0"/>
                <w:sz w:val="24"/>
              </w:rPr>
            </w:pPr>
            <w:r>
              <w:rPr>
                <w:rFonts w:hint="eastAsia" w:ascii="宋体" w:hAnsi="宋体" w:cs="宋体"/>
                <w:kern w:val="0"/>
                <w:sz w:val="24"/>
              </w:rPr>
              <w:t>2</w:t>
            </w:r>
          </w:p>
        </w:tc>
        <w:tc>
          <w:tcPr>
            <w:tcW w:w="226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5788585">
            <w:pPr>
              <w:spacing w:line="360" w:lineRule="auto"/>
              <w:jc w:val="center"/>
              <w:rPr>
                <w:rFonts w:ascii="宋体" w:hAnsi="宋体" w:cs="宋体"/>
                <w:kern w:val="0"/>
                <w:sz w:val="24"/>
              </w:rPr>
            </w:pPr>
          </w:p>
        </w:tc>
        <w:tc>
          <w:tcPr>
            <w:tcW w:w="123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8D3C4A2">
            <w:pPr>
              <w:spacing w:line="360" w:lineRule="auto"/>
              <w:jc w:val="center"/>
              <w:rPr>
                <w:rFonts w:ascii="宋体" w:hAnsi="宋体" w:cs="宋体"/>
                <w:kern w:val="0"/>
                <w:sz w:val="24"/>
              </w:rPr>
            </w:pPr>
          </w:p>
        </w:tc>
        <w:tc>
          <w:tcPr>
            <w:tcW w:w="3722"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4E87A09">
            <w:pPr>
              <w:spacing w:line="360" w:lineRule="auto"/>
              <w:jc w:val="center"/>
              <w:rPr>
                <w:rFonts w:ascii="宋体" w:hAnsi="宋体" w:cs="宋体"/>
                <w:kern w:val="0"/>
                <w:sz w:val="24"/>
              </w:rPr>
            </w:pPr>
          </w:p>
        </w:tc>
        <w:tc>
          <w:tcPr>
            <w:tcW w:w="141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44CD1EE">
            <w:pPr>
              <w:spacing w:line="360" w:lineRule="auto"/>
              <w:jc w:val="center"/>
              <w:rPr>
                <w:rFonts w:ascii="宋体" w:hAnsi="宋体" w:cs="宋体"/>
                <w:kern w:val="0"/>
                <w:sz w:val="24"/>
              </w:rPr>
            </w:pPr>
          </w:p>
        </w:tc>
      </w:tr>
      <w:tr w14:paraId="703B691F">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1D27AD6">
            <w:pPr>
              <w:spacing w:line="360" w:lineRule="auto"/>
              <w:jc w:val="center"/>
              <w:rPr>
                <w:rFonts w:ascii="宋体" w:hAnsi="宋体" w:cs="宋体"/>
                <w:kern w:val="0"/>
                <w:sz w:val="24"/>
              </w:rPr>
            </w:pPr>
            <w:r>
              <w:rPr>
                <w:rFonts w:hint="eastAsia" w:ascii="宋体" w:hAnsi="宋体" w:cs="宋体"/>
                <w:kern w:val="0"/>
                <w:sz w:val="24"/>
              </w:rPr>
              <w:t>3</w:t>
            </w:r>
          </w:p>
        </w:tc>
        <w:tc>
          <w:tcPr>
            <w:tcW w:w="226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0193EFF">
            <w:pPr>
              <w:spacing w:line="360" w:lineRule="auto"/>
              <w:jc w:val="center"/>
              <w:rPr>
                <w:rFonts w:ascii="宋体" w:hAnsi="宋体" w:cs="宋体"/>
                <w:kern w:val="0"/>
                <w:sz w:val="24"/>
              </w:rPr>
            </w:pPr>
          </w:p>
        </w:tc>
        <w:tc>
          <w:tcPr>
            <w:tcW w:w="123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7AA65EC">
            <w:pPr>
              <w:spacing w:line="360" w:lineRule="auto"/>
              <w:jc w:val="center"/>
              <w:rPr>
                <w:rFonts w:ascii="宋体" w:hAnsi="宋体" w:cs="宋体"/>
                <w:kern w:val="0"/>
                <w:sz w:val="24"/>
              </w:rPr>
            </w:pPr>
          </w:p>
        </w:tc>
        <w:tc>
          <w:tcPr>
            <w:tcW w:w="3722"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4C0382B">
            <w:pPr>
              <w:spacing w:line="360" w:lineRule="auto"/>
              <w:jc w:val="center"/>
              <w:rPr>
                <w:rFonts w:ascii="宋体" w:hAnsi="宋体" w:cs="宋体"/>
                <w:kern w:val="0"/>
                <w:sz w:val="24"/>
              </w:rPr>
            </w:pPr>
          </w:p>
        </w:tc>
        <w:tc>
          <w:tcPr>
            <w:tcW w:w="141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385BD7C">
            <w:pPr>
              <w:spacing w:line="360" w:lineRule="auto"/>
              <w:jc w:val="center"/>
              <w:rPr>
                <w:rFonts w:ascii="宋体" w:hAnsi="宋体" w:cs="宋体"/>
                <w:kern w:val="0"/>
                <w:sz w:val="24"/>
              </w:rPr>
            </w:pPr>
          </w:p>
        </w:tc>
      </w:tr>
      <w:tr w14:paraId="68E0EEDF">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48DBF2A">
            <w:pPr>
              <w:spacing w:line="360" w:lineRule="auto"/>
              <w:jc w:val="center"/>
              <w:rPr>
                <w:rFonts w:ascii="宋体" w:hAnsi="宋体" w:cs="宋体"/>
                <w:kern w:val="0"/>
                <w:sz w:val="24"/>
              </w:rPr>
            </w:pPr>
            <w:r>
              <w:rPr>
                <w:rFonts w:hint="eastAsia" w:ascii="宋体" w:hAnsi="宋体" w:cs="宋体"/>
                <w:kern w:val="0"/>
                <w:sz w:val="24"/>
              </w:rPr>
              <w:t>……</w:t>
            </w:r>
          </w:p>
        </w:tc>
        <w:tc>
          <w:tcPr>
            <w:tcW w:w="226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DE1B49B">
            <w:pPr>
              <w:spacing w:line="360" w:lineRule="auto"/>
              <w:jc w:val="center"/>
              <w:rPr>
                <w:rFonts w:ascii="宋体" w:hAnsi="宋体" w:cs="宋体"/>
                <w:kern w:val="0"/>
                <w:sz w:val="24"/>
              </w:rPr>
            </w:pPr>
          </w:p>
        </w:tc>
        <w:tc>
          <w:tcPr>
            <w:tcW w:w="123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1553B99">
            <w:pPr>
              <w:spacing w:line="360" w:lineRule="auto"/>
              <w:jc w:val="center"/>
              <w:rPr>
                <w:rFonts w:ascii="宋体" w:hAnsi="宋体" w:cs="宋体"/>
                <w:kern w:val="0"/>
                <w:sz w:val="24"/>
              </w:rPr>
            </w:pPr>
          </w:p>
        </w:tc>
        <w:tc>
          <w:tcPr>
            <w:tcW w:w="3722"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920081A">
            <w:pPr>
              <w:spacing w:line="360" w:lineRule="auto"/>
              <w:jc w:val="center"/>
              <w:rPr>
                <w:rFonts w:ascii="宋体" w:hAnsi="宋体" w:cs="宋体"/>
                <w:kern w:val="0"/>
                <w:sz w:val="24"/>
              </w:rPr>
            </w:pPr>
          </w:p>
        </w:tc>
        <w:tc>
          <w:tcPr>
            <w:tcW w:w="141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F7BB091">
            <w:pPr>
              <w:spacing w:line="360" w:lineRule="auto"/>
              <w:jc w:val="center"/>
              <w:rPr>
                <w:rFonts w:ascii="宋体" w:hAnsi="宋体" w:cs="宋体"/>
                <w:kern w:val="0"/>
                <w:sz w:val="24"/>
              </w:rPr>
            </w:pPr>
          </w:p>
        </w:tc>
      </w:tr>
    </w:tbl>
    <w:p w14:paraId="48826EBC">
      <w:pPr>
        <w:snapToGrid w:val="0"/>
        <w:spacing w:line="360" w:lineRule="auto"/>
        <w:jc w:val="left"/>
        <w:rPr>
          <w:rFonts w:ascii="宋体" w:hAnsi="宋体" w:cs="宋体"/>
          <w:sz w:val="24"/>
        </w:rPr>
      </w:pPr>
      <w:r>
        <w:rPr>
          <w:rFonts w:hint="eastAsia" w:ascii="宋体" w:hAnsi="宋体" w:cs="宋体"/>
          <w:sz w:val="24"/>
        </w:rPr>
        <w:t>注：</w:t>
      </w:r>
    </w:p>
    <w:p w14:paraId="6C08BE3C">
      <w:pPr>
        <w:snapToGrid w:val="0"/>
        <w:spacing w:line="360" w:lineRule="auto"/>
        <w:jc w:val="left"/>
        <w:rPr>
          <w:rFonts w:ascii="宋体" w:hAnsi="宋体" w:cs="宋体"/>
          <w:sz w:val="24"/>
        </w:rPr>
      </w:pPr>
      <w:r>
        <w:rPr>
          <w:rFonts w:hint="eastAsia" w:ascii="宋体" w:hAnsi="宋体" w:cs="宋体"/>
          <w:sz w:val="24"/>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1AEAC1A0">
      <w:pPr>
        <w:snapToGrid w:val="0"/>
        <w:spacing w:line="360" w:lineRule="auto"/>
        <w:jc w:val="left"/>
        <w:rPr>
          <w:rFonts w:ascii="宋体" w:hAnsi="宋体" w:cs="宋体"/>
          <w:sz w:val="24"/>
        </w:rPr>
      </w:pPr>
      <w:r>
        <w:rPr>
          <w:rFonts w:hint="eastAsia" w:ascii="宋体" w:hAnsi="宋体" w:cs="宋体"/>
          <w:sz w:val="24"/>
        </w:rPr>
        <w:t>2.本表所指的控股关系仅限于直接控股关系，不包括间接的控股关系。公司实际控制人与公司之间的关系不属于本表所指的直接控股关系。</w:t>
      </w:r>
    </w:p>
    <w:p w14:paraId="0379E4CF">
      <w:pPr>
        <w:snapToGrid w:val="0"/>
        <w:spacing w:line="360" w:lineRule="auto"/>
        <w:jc w:val="left"/>
        <w:rPr>
          <w:rFonts w:ascii="宋体" w:hAnsi="宋体" w:cs="宋体"/>
          <w:sz w:val="24"/>
        </w:rPr>
      </w:pPr>
      <w:r>
        <w:rPr>
          <w:rFonts w:hint="eastAsia" w:ascii="宋体" w:hAnsi="宋体" w:cs="宋体"/>
          <w:sz w:val="24"/>
        </w:rPr>
        <w:t>3.供应商不存在直接控股股东的，则填“无”。</w:t>
      </w:r>
    </w:p>
    <w:p w14:paraId="64F463EC">
      <w:pPr>
        <w:snapToGrid w:val="0"/>
        <w:spacing w:line="360" w:lineRule="auto"/>
        <w:jc w:val="left"/>
        <w:rPr>
          <w:rFonts w:ascii="宋体" w:hAnsi="宋体" w:cs="宋体"/>
          <w:sz w:val="24"/>
        </w:rPr>
      </w:pPr>
    </w:p>
    <w:p w14:paraId="556573DA">
      <w:pPr>
        <w:snapToGrid w:val="0"/>
        <w:spacing w:line="360" w:lineRule="auto"/>
        <w:jc w:val="left"/>
        <w:rPr>
          <w:rFonts w:ascii="宋体" w:hAnsi="宋体" w:cs="宋体"/>
          <w:sz w:val="24"/>
        </w:rPr>
      </w:pPr>
    </w:p>
    <w:p w14:paraId="799FB93D">
      <w:pPr>
        <w:snapToGrid w:val="0"/>
        <w:spacing w:line="360" w:lineRule="auto"/>
        <w:jc w:val="left"/>
        <w:rPr>
          <w:rFonts w:ascii="宋体" w:hAnsi="宋体" w:cs="宋体"/>
          <w:sz w:val="24"/>
        </w:rPr>
      </w:pPr>
    </w:p>
    <w:p w14:paraId="39428550">
      <w:pPr>
        <w:snapToGrid w:val="0"/>
        <w:spacing w:line="360" w:lineRule="auto"/>
        <w:jc w:val="left"/>
        <w:rPr>
          <w:rFonts w:ascii="宋体" w:hAnsi="宋体" w:cs="宋体"/>
          <w:sz w:val="24"/>
        </w:rPr>
      </w:pPr>
    </w:p>
    <w:p w14:paraId="605EDF06">
      <w:pPr>
        <w:snapToGrid w:val="0"/>
        <w:spacing w:line="360" w:lineRule="auto"/>
        <w:jc w:val="left"/>
        <w:rPr>
          <w:rFonts w:ascii="宋体" w:hAnsi="宋体" w:cs="宋体"/>
          <w:sz w:val="24"/>
        </w:rPr>
      </w:pPr>
    </w:p>
    <w:p w14:paraId="5F7C844F">
      <w:pPr>
        <w:snapToGrid w:val="0"/>
        <w:spacing w:line="360" w:lineRule="auto"/>
        <w:ind w:firstLine="5040" w:firstLineChars="2100"/>
        <w:rPr>
          <w:rFonts w:ascii="宋体" w:hAnsi="宋体" w:cs="宋体"/>
          <w:kern w:val="0"/>
          <w:sz w:val="24"/>
        </w:rPr>
      </w:pPr>
      <w:r>
        <w:rPr>
          <w:rFonts w:hint="eastAsia" w:ascii="宋体" w:hAnsi="宋体" w:cs="宋体"/>
          <w:kern w:val="0"/>
          <w:sz w:val="24"/>
          <w:lang w:val="zh-CN"/>
        </w:rPr>
        <w:t>投标人名称(电子签章)：</w:t>
      </w:r>
    </w:p>
    <w:p w14:paraId="76A45693">
      <w:pPr>
        <w:snapToGrid w:val="0"/>
        <w:spacing w:line="360" w:lineRule="auto"/>
        <w:ind w:firstLine="5160" w:firstLineChars="2150"/>
        <w:rPr>
          <w:rFonts w:ascii="宋体" w:hAnsi="宋体" w:cs="宋体"/>
          <w:kern w:val="0"/>
          <w:sz w:val="24"/>
          <w:lang w:val="zh-CN"/>
        </w:rPr>
      </w:pPr>
      <w:r>
        <w:rPr>
          <w:rFonts w:hint="eastAsia" w:ascii="宋体" w:hAnsi="宋体" w:cs="宋体"/>
          <w:kern w:val="0"/>
          <w:sz w:val="24"/>
          <w:lang w:val="zh-CN"/>
        </w:rPr>
        <w:t>日期</w:t>
      </w:r>
      <w:r>
        <w:rPr>
          <w:rFonts w:hint="eastAsia" w:ascii="宋体" w:hAnsi="宋体" w:cs="宋体"/>
          <w:kern w:val="0"/>
          <w:sz w:val="24"/>
        </w:rPr>
        <w:t xml:space="preserve">：  年  </w:t>
      </w:r>
      <w:r>
        <w:rPr>
          <w:rFonts w:hint="eastAsia" w:ascii="宋体" w:hAnsi="宋体" w:cs="宋体"/>
          <w:kern w:val="0"/>
          <w:sz w:val="24"/>
          <w:lang w:val="zh-CN"/>
        </w:rPr>
        <w:t>月</w:t>
      </w:r>
      <w:r>
        <w:rPr>
          <w:rFonts w:hint="eastAsia" w:ascii="宋体" w:hAnsi="宋体" w:cs="宋体"/>
          <w:kern w:val="0"/>
          <w:sz w:val="24"/>
        </w:rPr>
        <w:t xml:space="preserve">   </w:t>
      </w:r>
      <w:r>
        <w:rPr>
          <w:rFonts w:hint="eastAsia" w:ascii="宋体" w:hAnsi="宋体" w:cs="宋体"/>
          <w:kern w:val="0"/>
          <w:sz w:val="24"/>
          <w:lang w:val="zh-CN"/>
        </w:rPr>
        <w:t>日</w:t>
      </w:r>
    </w:p>
    <w:p w14:paraId="349AA043">
      <w:pPr>
        <w:snapToGrid w:val="0"/>
        <w:spacing w:line="360" w:lineRule="auto"/>
        <w:jc w:val="center"/>
        <w:rPr>
          <w:rFonts w:ascii="宋体" w:hAnsi="宋体" w:cs="宋体"/>
          <w:b/>
          <w:sz w:val="28"/>
          <w:szCs w:val="28"/>
        </w:rPr>
      </w:pPr>
      <w:r>
        <w:rPr>
          <w:rFonts w:hint="eastAsia" w:ascii="宋体" w:hAnsi="宋体" w:cs="宋体"/>
          <w:b/>
          <w:sz w:val="28"/>
          <w:szCs w:val="28"/>
        </w:rPr>
        <w:br w:type="page"/>
      </w:r>
    </w:p>
    <w:p w14:paraId="50ABE006">
      <w:pPr>
        <w:snapToGrid w:val="0"/>
        <w:spacing w:line="360" w:lineRule="auto"/>
        <w:jc w:val="center"/>
        <w:rPr>
          <w:rFonts w:ascii="宋体" w:hAnsi="宋体" w:cs="宋体"/>
          <w:sz w:val="32"/>
          <w:szCs w:val="32"/>
        </w:rPr>
      </w:pPr>
      <w:r>
        <w:rPr>
          <w:rFonts w:hint="eastAsia" w:ascii="宋体" w:hAnsi="宋体" w:cs="宋体"/>
          <w:b/>
          <w:sz w:val="32"/>
          <w:szCs w:val="32"/>
        </w:rPr>
        <w:t>五、投标人直接管理关系信息表</w:t>
      </w:r>
    </w:p>
    <w:tbl>
      <w:tblPr>
        <w:tblStyle w:val="17"/>
        <w:tblW w:w="0" w:type="auto"/>
        <w:tblInd w:w="125" w:type="dxa"/>
        <w:shd w:val="clear" w:color="auto" w:fill="FBFBFB"/>
        <w:tblLayout w:type="fixed"/>
        <w:tblCellMar>
          <w:top w:w="0" w:type="dxa"/>
          <w:left w:w="0" w:type="dxa"/>
          <w:bottom w:w="0" w:type="dxa"/>
          <w:right w:w="0" w:type="dxa"/>
        </w:tblCellMar>
      </w:tblPr>
      <w:tblGrid>
        <w:gridCol w:w="1005"/>
        <w:gridCol w:w="2659"/>
        <w:gridCol w:w="3924"/>
        <w:gridCol w:w="2064"/>
      </w:tblGrid>
      <w:tr w14:paraId="73F4B3A6">
        <w:tblPrEx>
          <w:tblCellMar>
            <w:top w:w="0" w:type="dxa"/>
            <w:left w:w="0" w:type="dxa"/>
            <w:bottom w:w="0" w:type="dxa"/>
            <w:right w:w="0" w:type="dxa"/>
          </w:tblCellMar>
        </w:tblPrEx>
        <w:trPr>
          <w:tblHeader/>
        </w:trPr>
        <w:tc>
          <w:tcPr>
            <w:tcW w:w="1005"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394D5DD1">
            <w:pPr>
              <w:spacing w:line="360" w:lineRule="auto"/>
              <w:jc w:val="center"/>
              <w:rPr>
                <w:rFonts w:ascii="宋体" w:hAnsi="宋体" w:cs="宋体"/>
                <w:b/>
                <w:bCs/>
                <w:kern w:val="0"/>
                <w:sz w:val="24"/>
              </w:rPr>
            </w:pPr>
            <w:r>
              <w:rPr>
                <w:rFonts w:hint="eastAsia" w:ascii="宋体" w:hAnsi="宋体" w:cs="宋体"/>
                <w:b/>
                <w:bCs/>
                <w:kern w:val="0"/>
                <w:sz w:val="24"/>
              </w:rPr>
              <w:t>序号</w:t>
            </w:r>
          </w:p>
        </w:tc>
        <w:tc>
          <w:tcPr>
            <w:tcW w:w="2659"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4BAC2530">
            <w:pPr>
              <w:spacing w:line="360" w:lineRule="auto"/>
              <w:jc w:val="center"/>
              <w:rPr>
                <w:rFonts w:ascii="宋体" w:hAnsi="宋体" w:cs="宋体"/>
                <w:b/>
                <w:bCs/>
                <w:kern w:val="0"/>
                <w:sz w:val="24"/>
              </w:rPr>
            </w:pPr>
            <w:r>
              <w:rPr>
                <w:rFonts w:hint="eastAsia" w:ascii="宋体" w:hAnsi="宋体" w:cs="宋体"/>
                <w:b/>
                <w:bCs/>
                <w:kern w:val="0"/>
                <w:sz w:val="24"/>
              </w:rPr>
              <w:t>直接管理关系单位名称</w:t>
            </w:r>
          </w:p>
        </w:tc>
        <w:tc>
          <w:tcPr>
            <w:tcW w:w="3924"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3674BC73">
            <w:pPr>
              <w:spacing w:line="360" w:lineRule="auto"/>
              <w:jc w:val="center"/>
              <w:rPr>
                <w:rFonts w:ascii="宋体" w:hAnsi="宋体" w:cs="宋体"/>
                <w:b/>
                <w:bCs/>
                <w:kern w:val="0"/>
                <w:sz w:val="24"/>
              </w:rPr>
            </w:pPr>
            <w:r>
              <w:rPr>
                <w:rFonts w:hint="eastAsia" w:ascii="宋体" w:hAnsi="宋体" w:cs="宋体"/>
                <w:b/>
                <w:bCs/>
                <w:kern w:val="0"/>
                <w:sz w:val="24"/>
              </w:rPr>
              <w:t>统一社会信用代码</w:t>
            </w:r>
          </w:p>
        </w:tc>
        <w:tc>
          <w:tcPr>
            <w:tcW w:w="2064"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603EEB4A">
            <w:pPr>
              <w:spacing w:line="360" w:lineRule="auto"/>
              <w:jc w:val="center"/>
              <w:rPr>
                <w:rFonts w:ascii="宋体" w:hAnsi="宋体" w:cs="宋体"/>
                <w:b/>
                <w:bCs/>
                <w:kern w:val="0"/>
                <w:sz w:val="24"/>
              </w:rPr>
            </w:pPr>
            <w:r>
              <w:rPr>
                <w:rFonts w:hint="eastAsia" w:ascii="宋体" w:hAnsi="宋体" w:cs="宋体"/>
                <w:b/>
                <w:bCs/>
                <w:kern w:val="0"/>
                <w:sz w:val="24"/>
              </w:rPr>
              <w:t>备注</w:t>
            </w:r>
          </w:p>
        </w:tc>
      </w:tr>
      <w:tr w14:paraId="442381D2">
        <w:tblPrEx>
          <w:shd w:val="clear" w:color="auto" w:fill="FBFBFB"/>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2C9B782">
            <w:pPr>
              <w:spacing w:line="360" w:lineRule="auto"/>
              <w:jc w:val="center"/>
              <w:rPr>
                <w:rFonts w:ascii="宋体" w:hAnsi="宋体" w:cs="宋体"/>
                <w:kern w:val="0"/>
                <w:sz w:val="24"/>
              </w:rPr>
            </w:pPr>
            <w:r>
              <w:rPr>
                <w:rFonts w:hint="eastAsia" w:ascii="宋体" w:hAnsi="宋体" w:cs="宋体"/>
                <w:kern w:val="0"/>
                <w:sz w:val="24"/>
              </w:rPr>
              <w:t>1</w:t>
            </w:r>
          </w:p>
        </w:tc>
        <w:tc>
          <w:tcPr>
            <w:tcW w:w="265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9A88A07">
            <w:pPr>
              <w:spacing w:line="360" w:lineRule="auto"/>
              <w:jc w:val="center"/>
              <w:rPr>
                <w:rFonts w:ascii="宋体" w:hAnsi="宋体" w:cs="宋体"/>
                <w:kern w:val="0"/>
                <w:sz w:val="24"/>
              </w:rPr>
            </w:pPr>
          </w:p>
        </w:tc>
        <w:tc>
          <w:tcPr>
            <w:tcW w:w="392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EFC3C02">
            <w:pPr>
              <w:spacing w:line="360" w:lineRule="auto"/>
              <w:jc w:val="center"/>
              <w:rPr>
                <w:rFonts w:ascii="宋体" w:hAnsi="宋体" w:cs="宋体"/>
                <w:kern w:val="0"/>
                <w:sz w:val="24"/>
              </w:rPr>
            </w:pPr>
          </w:p>
        </w:tc>
        <w:tc>
          <w:tcPr>
            <w:tcW w:w="206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2339B24">
            <w:pPr>
              <w:spacing w:line="360" w:lineRule="auto"/>
              <w:jc w:val="center"/>
              <w:rPr>
                <w:rFonts w:ascii="宋体" w:hAnsi="宋体" w:cs="宋体"/>
                <w:kern w:val="0"/>
                <w:sz w:val="24"/>
              </w:rPr>
            </w:pPr>
          </w:p>
        </w:tc>
      </w:tr>
      <w:tr w14:paraId="75604F08">
        <w:tblPrEx>
          <w:shd w:val="clear" w:color="auto" w:fill="FBFBFB"/>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7C10BFF">
            <w:pPr>
              <w:spacing w:line="360" w:lineRule="auto"/>
              <w:jc w:val="center"/>
              <w:rPr>
                <w:rFonts w:ascii="宋体" w:hAnsi="宋体" w:cs="宋体"/>
                <w:kern w:val="0"/>
                <w:sz w:val="24"/>
              </w:rPr>
            </w:pPr>
            <w:r>
              <w:rPr>
                <w:rFonts w:hint="eastAsia" w:ascii="宋体" w:hAnsi="宋体" w:cs="宋体"/>
                <w:kern w:val="0"/>
                <w:sz w:val="24"/>
              </w:rPr>
              <w:t>2</w:t>
            </w:r>
          </w:p>
        </w:tc>
        <w:tc>
          <w:tcPr>
            <w:tcW w:w="265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C11CA19">
            <w:pPr>
              <w:spacing w:line="360" w:lineRule="auto"/>
              <w:jc w:val="center"/>
              <w:rPr>
                <w:rFonts w:ascii="宋体" w:hAnsi="宋体" w:cs="宋体"/>
                <w:kern w:val="0"/>
                <w:sz w:val="24"/>
              </w:rPr>
            </w:pPr>
          </w:p>
        </w:tc>
        <w:tc>
          <w:tcPr>
            <w:tcW w:w="392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32A0736">
            <w:pPr>
              <w:spacing w:line="360" w:lineRule="auto"/>
              <w:jc w:val="center"/>
              <w:rPr>
                <w:rFonts w:ascii="宋体" w:hAnsi="宋体" w:cs="宋体"/>
                <w:kern w:val="0"/>
                <w:sz w:val="24"/>
              </w:rPr>
            </w:pPr>
          </w:p>
        </w:tc>
        <w:tc>
          <w:tcPr>
            <w:tcW w:w="206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967EB3B">
            <w:pPr>
              <w:spacing w:line="360" w:lineRule="auto"/>
              <w:jc w:val="center"/>
              <w:rPr>
                <w:rFonts w:ascii="宋体" w:hAnsi="宋体" w:cs="宋体"/>
                <w:kern w:val="0"/>
                <w:sz w:val="24"/>
              </w:rPr>
            </w:pPr>
          </w:p>
        </w:tc>
      </w:tr>
      <w:tr w14:paraId="336586BD">
        <w:tblPrEx>
          <w:shd w:val="clear" w:color="auto" w:fill="FBFBFB"/>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1678BDD">
            <w:pPr>
              <w:spacing w:line="360" w:lineRule="auto"/>
              <w:jc w:val="center"/>
              <w:rPr>
                <w:rFonts w:ascii="宋体" w:hAnsi="宋体" w:cs="宋体"/>
                <w:kern w:val="0"/>
                <w:sz w:val="24"/>
              </w:rPr>
            </w:pPr>
            <w:r>
              <w:rPr>
                <w:rFonts w:hint="eastAsia" w:ascii="宋体" w:hAnsi="宋体" w:cs="宋体"/>
                <w:kern w:val="0"/>
                <w:sz w:val="24"/>
              </w:rPr>
              <w:t>3</w:t>
            </w:r>
          </w:p>
        </w:tc>
        <w:tc>
          <w:tcPr>
            <w:tcW w:w="265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9EA46D8">
            <w:pPr>
              <w:spacing w:line="360" w:lineRule="auto"/>
              <w:jc w:val="center"/>
              <w:rPr>
                <w:rFonts w:ascii="宋体" w:hAnsi="宋体" w:cs="宋体"/>
                <w:kern w:val="0"/>
                <w:sz w:val="24"/>
              </w:rPr>
            </w:pPr>
          </w:p>
        </w:tc>
        <w:tc>
          <w:tcPr>
            <w:tcW w:w="392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00432DF">
            <w:pPr>
              <w:spacing w:line="360" w:lineRule="auto"/>
              <w:jc w:val="center"/>
              <w:rPr>
                <w:rFonts w:ascii="宋体" w:hAnsi="宋体" w:cs="宋体"/>
                <w:kern w:val="0"/>
                <w:sz w:val="24"/>
              </w:rPr>
            </w:pPr>
          </w:p>
        </w:tc>
        <w:tc>
          <w:tcPr>
            <w:tcW w:w="206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98689BE">
            <w:pPr>
              <w:spacing w:line="360" w:lineRule="auto"/>
              <w:jc w:val="center"/>
              <w:rPr>
                <w:rFonts w:ascii="宋体" w:hAnsi="宋体" w:cs="宋体"/>
                <w:kern w:val="0"/>
                <w:sz w:val="24"/>
              </w:rPr>
            </w:pPr>
          </w:p>
        </w:tc>
      </w:tr>
      <w:tr w14:paraId="0D6DC3CB">
        <w:tblPrEx>
          <w:shd w:val="clear" w:color="auto" w:fill="FBFBFB"/>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00CE5A7">
            <w:pPr>
              <w:spacing w:line="360" w:lineRule="auto"/>
              <w:jc w:val="center"/>
              <w:rPr>
                <w:rFonts w:ascii="宋体" w:hAnsi="宋体" w:cs="宋体"/>
                <w:kern w:val="0"/>
                <w:sz w:val="24"/>
              </w:rPr>
            </w:pPr>
            <w:r>
              <w:rPr>
                <w:rFonts w:hint="eastAsia" w:ascii="宋体" w:hAnsi="宋体" w:cs="宋体"/>
                <w:kern w:val="0"/>
                <w:sz w:val="24"/>
              </w:rPr>
              <w:t>……</w:t>
            </w:r>
          </w:p>
        </w:tc>
        <w:tc>
          <w:tcPr>
            <w:tcW w:w="265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F1F4347">
            <w:pPr>
              <w:spacing w:line="360" w:lineRule="auto"/>
              <w:jc w:val="center"/>
              <w:rPr>
                <w:rFonts w:ascii="宋体" w:hAnsi="宋体" w:cs="宋体"/>
                <w:kern w:val="0"/>
                <w:sz w:val="24"/>
              </w:rPr>
            </w:pPr>
          </w:p>
        </w:tc>
        <w:tc>
          <w:tcPr>
            <w:tcW w:w="392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25F2EE1">
            <w:pPr>
              <w:spacing w:line="360" w:lineRule="auto"/>
              <w:jc w:val="center"/>
              <w:rPr>
                <w:rFonts w:ascii="宋体" w:hAnsi="宋体" w:cs="宋体"/>
                <w:kern w:val="0"/>
                <w:sz w:val="24"/>
              </w:rPr>
            </w:pPr>
          </w:p>
        </w:tc>
        <w:tc>
          <w:tcPr>
            <w:tcW w:w="206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D1292E3">
            <w:pPr>
              <w:spacing w:line="360" w:lineRule="auto"/>
              <w:jc w:val="center"/>
              <w:rPr>
                <w:rFonts w:ascii="宋体" w:hAnsi="宋体" w:cs="宋体"/>
                <w:kern w:val="0"/>
                <w:sz w:val="24"/>
              </w:rPr>
            </w:pPr>
          </w:p>
        </w:tc>
      </w:tr>
    </w:tbl>
    <w:p w14:paraId="07602FB6">
      <w:pPr>
        <w:snapToGrid w:val="0"/>
        <w:spacing w:line="360" w:lineRule="auto"/>
        <w:jc w:val="left"/>
        <w:rPr>
          <w:rFonts w:ascii="宋体" w:hAnsi="宋体" w:cs="宋体"/>
          <w:sz w:val="24"/>
        </w:rPr>
      </w:pPr>
      <w:r>
        <w:rPr>
          <w:rFonts w:hint="eastAsia" w:ascii="宋体" w:hAnsi="宋体" w:cs="宋体"/>
          <w:sz w:val="24"/>
        </w:rPr>
        <w:t>注：</w:t>
      </w:r>
    </w:p>
    <w:p w14:paraId="7670B9DD">
      <w:pPr>
        <w:snapToGrid w:val="0"/>
        <w:spacing w:line="360" w:lineRule="auto"/>
        <w:ind w:firstLine="480" w:firstLineChars="200"/>
        <w:jc w:val="left"/>
        <w:rPr>
          <w:rFonts w:ascii="宋体" w:hAnsi="宋体" w:cs="宋体"/>
          <w:sz w:val="24"/>
        </w:rPr>
      </w:pPr>
      <w:r>
        <w:rPr>
          <w:rFonts w:hint="eastAsia" w:ascii="宋体" w:hAnsi="宋体" w:cs="宋体"/>
          <w:sz w:val="24"/>
        </w:rPr>
        <w:t>1.管理关系：是指不具有出资持股关系的其他单位之间存在的管理与被管理关系，如一些上下级关系的事业单位和团体组织。</w:t>
      </w:r>
    </w:p>
    <w:p w14:paraId="1EAA3A44">
      <w:pPr>
        <w:snapToGrid w:val="0"/>
        <w:spacing w:line="360" w:lineRule="auto"/>
        <w:ind w:firstLine="480" w:firstLineChars="200"/>
        <w:jc w:val="left"/>
        <w:rPr>
          <w:rFonts w:ascii="宋体" w:hAnsi="宋体" w:cs="宋体"/>
          <w:sz w:val="24"/>
        </w:rPr>
      </w:pPr>
      <w:r>
        <w:rPr>
          <w:rFonts w:hint="eastAsia" w:ascii="宋体" w:hAnsi="宋体" w:cs="宋体"/>
          <w:sz w:val="24"/>
        </w:rPr>
        <w:t>2.</w:t>
      </w:r>
      <w:r>
        <w:rPr>
          <w:rFonts w:hint="eastAsia" w:ascii="宋体" w:hAnsi="宋体" w:cs="宋体"/>
          <w:spacing w:val="-6"/>
          <w:sz w:val="24"/>
        </w:rPr>
        <w:t>本表所指的管理关系仅限于直接管理关系，不包括间接的管理关系。</w:t>
      </w:r>
    </w:p>
    <w:p w14:paraId="334F6D40">
      <w:pPr>
        <w:snapToGrid w:val="0"/>
        <w:spacing w:line="360" w:lineRule="auto"/>
        <w:ind w:firstLine="480" w:firstLineChars="200"/>
        <w:jc w:val="left"/>
        <w:rPr>
          <w:rFonts w:ascii="宋体" w:hAnsi="宋体" w:cs="宋体"/>
          <w:sz w:val="24"/>
        </w:rPr>
      </w:pPr>
      <w:r>
        <w:rPr>
          <w:rFonts w:hint="eastAsia" w:ascii="宋体" w:hAnsi="宋体" w:cs="宋体"/>
          <w:sz w:val="24"/>
        </w:rPr>
        <w:t>3.供应商不存在直接管理关系的，则填“无”。</w:t>
      </w:r>
    </w:p>
    <w:p w14:paraId="236D1693">
      <w:pPr>
        <w:snapToGrid w:val="0"/>
        <w:spacing w:line="360" w:lineRule="auto"/>
        <w:jc w:val="left"/>
        <w:rPr>
          <w:rFonts w:ascii="宋体" w:hAnsi="宋体" w:cs="宋体"/>
          <w:sz w:val="24"/>
        </w:rPr>
      </w:pPr>
    </w:p>
    <w:p w14:paraId="276C394B">
      <w:pPr>
        <w:snapToGrid w:val="0"/>
        <w:spacing w:line="360" w:lineRule="auto"/>
        <w:jc w:val="left"/>
        <w:rPr>
          <w:rFonts w:ascii="宋体" w:hAnsi="宋体" w:cs="宋体"/>
          <w:sz w:val="24"/>
        </w:rPr>
      </w:pPr>
    </w:p>
    <w:p w14:paraId="562120B4">
      <w:pPr>
        <w:snapToGrid w:val="0"/>
        <w:spacing w:line="360" w:lineRule="auto"/>
        <w:jc w:val="left"/>
        <w:rPr>
          <w:rFonts w:ascii="宋体" w:hAnsi="宋体" w:cs="宋体"/>
          <w:sz w:val="24"/>
        </w:rPr>
      </w:pPr>
    </w:p>
    <w:p w14:paraId="3F4DC130">
      <w:pPr>
        <w:snapToGrid w:val="0"/>
        <w:spacing w:line="360" w:lineRule="auto"/>
        <w:jc w:val="left"/>
        <w:rPr>
          <w:rFonts w:ascii="宋体" w:hAnsi="宋体" w:cs="宋体"/>
          <w:sz w:val="24"/>
        </w:rPr>
      </w:pPr>
    </w:p>
    <w:p w14:paraId="6A85D844">
      <w:pPr>
        <w:snapToGrid w:val="0"/>
        <w:spacing w:line="360" w:lineRule="auto"/>
        <w:jc w:val="left"/>
        <w:rPr>
          <w:rFonts w:ascii="宋体" w:hAnsi="宋体" w:cs="宋体"/>
          <w:sz w:val="24"/>
        </w:rPr>
      </w:pPr>
    </w:p>
    <w:p w14:paraId="6111BCDC">
      <w:pPr>
        <w:snapToGrid w:val="0"/>
        <w:spacing w:line="360" w:lineRule="auto"/>
        <w:jc w:val="left"/>
        <w:rPr>
          <w:rFonts w:ascii="宋体" w:hAnsi="宋体" w:cs="宋体"/>
          <w:sz w:val="24"/>
        </w:rPr>
      </w:pPr>
    </w:p>
    <w:p w14:paraId="660985C2">
      <w:pPr>
        <w:snapToGrid w:val="0"/>
        <w:spacing w:line="360" w:lineRule="auto"/>
        <w:jc w:val="left"/>
        <w:rPr>
          <w:rFonts w:ascii="宋体" w:hAnsi="宋体" w:cs="宋体"/>
          <w:sz w:val="24"/>
        </w:rPr>
      </w:pPr>
    </w:p>
    <w:p w14:paraId="0D1CDD16">
      <w:pPr>
        <w:snapToGrid w:val="0"/>
        <w:spacing w:line="360" w:lineRule="auto"/>
        <w:jc w:val="left"/>
        <w:rPr>
          <w:rFonts w:ascii="宋体" w:hAnsi="宋体" w:cs="宋体"/>
          <w:sz w:val="24"/>
        </w:rPr>
      </w:pPr>
    </w:p>
    <w:p w14:paraId="0FB5E9C5">
      <w:pPr>
        <w:snapToGrid w:val="0"/>
        <w:spacing w:line="360" w:lineRule="auto"/>
        <w:ind w:firstLine="5040" w:firstLineChars="2100"/>
        <w:rPr>
          <w:rFonts w:ascii="宋体" w:hAnsi="宋体" w:cs="宋体"/>
          <w:kern w:val="0"/>
          <w:sz w:val="24"/>
        </w:rPr>
      </w:pPr>
      <w:r>
        <w:rPr>
          <w:rFonts w:hint="eastAsia" w:ascii="宋体" w:hAnsi="宋体" w:cs="宋体"/>
          <w:kern w:val="0"/>
          <w:sz w:val="24"/>
          <w:lang w:val="zh-CN"/>
        </w:rPr>
        <w:t>投标人名称(电子签章)：</w:t>
      </w:r>
    </w:p>
    <w:p w14:paraId="30A4130E">
      <w:pPr>
        <w:snapToGrid w:val="0"/>
        <w:spacing w:line="360" w:lineRule="auto"/>
        <w:ind w:firstLine="5160" w:firstLineChars="2150"/>
        <w:rPr>
          <w:rFonts w:ascii="宋体" w:hAnsi="宋体" w:cs="宋体"/>
          <w:kern w:val="0"/>
          <w:sz w:val="24"/>
          <w:lang w:val="zh-CN"/>
        </w:rPr>
      </w:pPr>
      <w:r>
        <w:rPr>
          <w:rFonts w:hint="eastAsia" w:ascii="宋体" w:hAnsi="宋体" w:cs="宋体"/>
          <w:kern w:val="0"/>
          <w:sz w:val="24"/>
          <w:lang w:val="zh-CN"/>
        </w:rPr>
        <w:t>日期</w:t>
      </w:r>
      <w:r>
        <w:rPr>
          <w:rFonts w:hint="eastAsia" w:ascii="宋体" w:hAnsi="宋体" w:cs="宋体"/>
          <w:kern w:val="0"/>
          <w:sz w:val="24"/>
        </w:rPr>
        <w:t xml:space="preserve">：  年  </w:t>
      </w:r>
      <w:r>
        <w:rPr>
          <w:rFonts w:hint="eastAsia" w:ascii="宋体" w:hAnsi="宋体" w:cs="宋体"/>
          <w:kern w:val="0"/>
          <w:sz w:val="24"/>
          <w:lang w:val="zh-CN"/>
        </w:rPr>
        <w:t>月</w:t>
      </w:r>
      <w:r>
        <w:rPr>
          <w:rFonts w:hint="eastAsia" w:ascii="宋体" w:hAnsi="宋体" w:cs="宋体"/>
          <w:kern w:val="0"/>
          <w:sz w:val="24"/>
        </w:rPr>
        <w:t xml:space="preserve">   </w:t>
      </w:r>
      <w:r>
        <w:rPr>
          <w:rFonts w:hint="eastAsia" w:ascii="宋体" w:hAnsi="宋体" w:cs="宋体"/>
          <w:kern w:val="0"/>
          <w:sz w:val="24"/>
          <w:lang w:val="zh-CN"/>
        </w:rPr>
        <w:t>日</w:t>
      </w:r>
    </w:p>
    <w:p w14:paraId="0122D34D">
      <w:pPr>
        <w:snapToGrid w:val="0"/>
        <w:spacing w:line="360" w:lineRule="auto"/>
        <w:jc w:val="left"/>
        <w:rPr>
          <w:rFonts w:ascii="宋体" w:hAnsi="宋体" w:cs="宋体"/>
          <w:szCs w:val="21"/>
        </w:rPr>
      </w:pPr>
    </w:p>
    <w:p w14:paraId="0D8BF0AC">
      <w:pPr>
        <w:snapToGrid w:val="0"/>
        <w:spacing w:line="360" w:lineRule="auto"/>
        <w:jc w:val="left"/>
        <w:rPr>
          <w:rFonts w:ascii="宋体" w:hAnsi="宋体" w:cs="宋体"/>
          <w:b/>
          <w:sz w:val="24"/>
          <w:szCs w:val="20"/>
        </w:rPr>
      </w:pPr>
    </w:p>
    <w:p w14:paraId="2491A792">
      <w:pPr>
        <w:snapToGrid w:val="0"/>
        <w:spacing w:line="360" w:lineRule="auto"/>
        <w:jc w:val="left"/>
        <w:rPr>
          <w:rFonts w:ascii="宋体" w:hAnsi="宋体" w:cs="宋体"/>
          <w:b/>
          <w:sz w:val="24"/>
        </w:rPr>
      </w:pPr>
    </w:p>
    <w:p w14:paraId="032FACA9">
      <w:pPr>
        <w:snapToGrid w:val="0"/>
        <w:spacing w:line="360" w:lineRule="auto"/>
        <w:jc w:val="left"/>
        <w:rPr>
          <w:rFonts w:ascii="宋体" w:hAnsi="宋体" w:cs="宋体"/>
          <w:b/>
          <w:sz w:val="24"/>
          <w:szCs w:val="20"/>
        </w:rPr>
      </w:pPr>
      <w:r>
        <w:rPr>
          <w:rFonts w:hint="eastAsia" w:ascii="宋体" w:hAnsi="宋体" w:cs="宋体"/>
          <w:b/>
          <w:sz w:val="24"/>
          <w:szCs w:val="20"/>
        </w:rPr>
        <w:t xml:space="preserve"> </w:t>
      </w:r>
    </w:p>
    <w:p w14:paraId="60BBBEA1">
      <w:pPr>
        <w:snapToGrid w:val="0"/>
        <w:spacing w:line="360" w:lineRule="auto"/>
        <w:jc w:val="left"/>
        <w:rPr>
          <w:rFonts w:ascii="宋体" w:hAnsi="宋体" w:cs="宋体"/>
          <w:b/>
          <w:sz w:val="24"/>
          <w:szCs w:val="20"/>
        </w:rPr>
      </w:pPr>
    </w:p>
    <w:p w14:paraId="142C2DAE">
      <w:pPr>
        <w:rPr>
          <w:rFonts w:ascii="宋体" w:hAnsi="宋体" w:cs="宋体"/>
        </w:rPr>
      </w:pPr>
      <w:r>
        <w:rPr>
          <w:rFonts w:hint="eastAsia" w:ascii="宋体" w:hAnsi="宋体" w:cs="宋体"/>
        </w:rPr>
        <w:br w:type="page"/>
      </w:r>
    </w:p>
    <w:p w14:paraId="72AF930F">
      <w:pPr>
        <w:snapToGrid w:val="0"/>
        <w:spacing w:line="360" w:lineRule="auto"/>
        <w:jc w:val="left"/>
        <w:rPr>
          <w:rFonts w:ascii="宋体" w:hAnsi="宋体" w:cs="宋体"/>
        </w:rPr>
      </w:pPr>
    </w:p>
    <w:p w14:paraId="6C339368">
      <w:pPr>
        <w:snapToGrid w:val="0"/>
        <w:spacing w:line="360" w:lineRule="auto"/>
        <w:jc w:val="center"/>
        <w:rPr>
          <w:rFonts w:ascii="宋体" w:hAnsi="宋体" w:cs="宋体"/>
          <w:b/>
          <w:sz w:val="32"/>
          <w:szCs w:val="32"/>
        </w:rPr>
      </w:pPr>
      <w:r>
        <w:rPr>
          <w:rFonts w:hint="eastAsia" w:ascii="宋体" w:hAnsi="宋体" w:cs="宋体"/>
          <w:b/>
          <w:sz w:val="32"/>
          <w:szCs w:val="32"/>
        </w:rPr>
        <w:t>六、投标资格声明函</w:t>
      </w:r>
    </w:p>
    <w:p w14:paraId="1769022A">
      <w:pPr>
        <w:tabs>
          <w:tab w:val="left" w:pos="7200"/>
        </w:tabs>
        <w:spacing w:line="360" w:lineRule="auto"/>
        <w:rPr>
          <w:rFonts w:ascii="宋体" w:hAnsi="宋体" w:cs="宋体"/>
          <w:szCs w:val="21"/>
          <w:u w:val="single"/>
        </w:rPr>
      </w:pPr>
      <w:r>
        <w:rPr>
          <w:rFonts w:hint="eastAsia" w:ascii="宋体" w:hAnsi="宋体" w:cs="宋体"/>
          <w:szCs w:val="21"/>
        </w:rPr>
        <w:t>致：</w:t>
      </w:r>
      <w:r>
        <w:rPr>
          <w:rFonts w:hint="eastAsia" w:ascii="宋体" w:hAnsi="宋体" w:cs="宋体"/>
          <w:szCs w:val="21"/>
          <w:u w:val="single"/>
        </w:rPr>
        <w:t xml:space="preserve">广西景钲工程咨询有限公司 </w:t>
      </w:r>
    </w:p>
    <w:p w14:paraId="74AF668B">
      <w:pPr>
        <w:snapToGrid w:val="0"/>
        <w:spacing w:line="360" w:lineRule="auto"/>
        <w:ind w:firstLine="420" w:firstLineChars="200"/>
        <w:jc w:val="left"/>
        <w:rPr>
          <w:rFonts w:ascii="宋体" w:hAnsi="宋体" w:cs="宋体"/>
          <w:szCs w:val="21"/>
        </w:rPr>
      </w:pPr>
      <w:r>
        <w:rPr>
          <w:rFonts w:hint="eastAsia" w:ascii="宋体" w:hAnsi="宋体" w:cs="宋体"/>
          <w:szCs w:val="21"/>
        </w:rPr>
        <w:t>我方愿意参加贵方组织的_</w:t>
      </w:r>
      <w:r>
        <w:rPr>
          <w:rFonts w:hint="eastAsia" w:ascii="宋体" w:hAnsi="宋体" w:cs="宋体"/>
          <w:szCs w:val="21"/>
          <w:u w:val="single"/>
        </w:rPr>
        <w:t>南宁市第一看守所2024年度在押人员伙房食材配送服务采购 （项目编号：</w:t>
      </w:r>
      <w:r>
        <w:rPr>
          <w:rFonts w:hint="eastAsia" w:ascii="宋体" w:hAnsi="宋体" w:cs="宋体"/>
          <w:szCs w:val="21"/>
          <w:u w:val="single"/>
          <w:lang w:eastAsia="zh-CN"/>
        </w:rPr>
        <w:t>NNZC2024-G3-991060-GXJZ</w:t>
      </w:r>
      <w:r>
        <w:rPr>
          <w:rFonts w:hint="eastAsia" w:ascii="宋体" w:hAnsi="宋体" w:cs="宋体"/>
          <w:szCs w:val="21"/>
          <w:u w:val="single"/>
        </w:rPr>
        <w:t>）</w:t>
      </w:r>
      <w:r>
        <w:rPr>
          <w:rFonts w:hint="eastAsia" w:ascii="宋体" w:hAnsi="宋体" w:cs="宋体"/>
          <w:szCs w:val="21"/>
        </w:rPr>
        <w:t>项目的投标，为便于贵方公正、择优地确定中标人，我方就本次投标有关事项郑重声明如下：</w:t>
      </w:r>
    </w:p>
    <w:p w14:paraId="3EE66CB7">
      <w:pPr>
        <w:snapToGrid w:val="0"/>
        <w:spacing w:line="360" w:lineRule="auto"/>
        <w:ind w:firstLine="420" w:firstLineChars="200"/>
        <w:jc w:val="left"/>
        <w:rPr>
          <w:rFonts w:ascii="宋体" w:hAnsi="宋体" w:cs="宋体"/>
          <w:szCs w:val="21"/>
        </w:rPr>
      </w:pPr>
      <w:r>
        <w:rPr>
          <w:rFonts w:hint="eastAsia" w:ascii="宋体" w:hAnsi="宋体" w:cs="宋体"/>
          <w:szCs w:val="21"/>
        </w:rPr>
        <w:t>1.我方承诺已经具备《中华人民共和国政府采购法》第二十二条中规定的参加政府采购活动的供应商应当具备的条件并按本项目投标文件“第三章”“第二节投标人须知前附表”中“资格证明文件组成”完整提供证明材料。</w:t>
      </w:r>
    </w:p>
    <w:p w14:paraId="379BAAB1">
      <w:pPr>
        <w:snapToGrid w:val="0"/>
        <w:spacing w:line="360" w:lineRule="auto"/>
        <w:ind w:firstLine="420" w:firstLineChars="200"/>
        <w:jc w:val="left"/>
        <w:rPr>
          <w:rFonts w:ascii="宋体" w:hAnsi="宋体" w:cs="宋体"/>
          <w:szCs w:val="21"/>
        </w:rPr>
      </w:pPr>
      <w:r>
        <w:rPr>
          <w:rFonts w:hint="eastAsia" w:ascii="宋体" w:hAnsi="宋体" w:cs="宋体"/>
          <w:szCs w:val="21"/>
        </w:rPr>
        <w:t>2. 我方不是采购人的附属机构；不是为本次采购项目提供整体设计、规范编制或者项目管理、监理、检测等服务的供应商；在获知本项目采购信息后，与采购人聘请的为此项目提供咨询服务的公司及其附属机构没有任何联系。</w:t>
      </w:r>
    </w:p>
    <w:p w14:paraId="2FCEF28F">
      <w:pPr>
        <w:snapToGrid w:val="0"/>
        <w:spacing w:line="360" w:lineRule="auto"/>
        <w:ind w:firstLine="420" w:firstLineChars="200"/>
        <w:jc w:val="left"/>
        <w:rPr>
          <w:rFonts w:ascii="宋体" w:hAnsi="宋体" w:cs="宋体"/>
          <w:szCs w:val="21"/>
        </w:rPr>
      </w:pPr>
      <w:r>
        <w:rPr>
          <w:rFonts w:hint="eastAsia" w:ascii="宋体" w:hAnsi="宋体" w:cs="宋体"/>
          <w:szCs w:val="21"/>
        </w:rPr>
        <w:t>3.经查询，在“信用中国”和“中国政府采购网”网站我方未被列入失信被执行人、重大税收违法案件当事人名单、政府采购严重违法失信行为记录名单。</w:t>
      </w:r>
    </w:p>
    <w:p w14:paraId="2C9BD1D2">
      <w:pPr>
        <w:snapToGrid w:val="0"/>
        <w:spacing w:line="360" w:lineRule="auto"/>
        <w:ind w:firstLine="420" w:firstLineChars="200"/>
        <w:jc w:val="left"/>
        <w:rPr>
          <w:rFonts w:ascii="宋体" w:hAnsi="宋体" w:cs="宋体"/>
          <w:szCs w:val="21"/>
        </w:rPr>
      </w:pPr>
      <w:r>
        <w:rPr>
          <w:rFonts w:hint="eastAsia" w:ascii="宋体" w:hAnsi="宋体" w:cs="宋体"/>
          <w:szCs w:val="21"/>
        </w:rPr>
        <w:t xml:space="preserve">4.以上事项如有虚假或隐瞒，我方愿意承担一切后果，并不再寻求任何旨在减轻或免除法律责任的辩解。 </w:t>
      </w:r>
    </w:p>
    <w:p w14:paraId="3354011C">
      <w:pPr>
        <w:tabs>
          <w:tab w:val="left" w:pos="7200"/>
        </w:tabs>
        <w:spacing w:line="360" w:lineRule="auto"/>
        <w:ind w:firstLine="270" w:firstLineChars="150"/>
        <w:rPr>
          <w:rFonts w:ascii="宋体" w:hAnsi="宋体" w:cs="宋体"/>
          <w:sz w:val="18"/>
          <w:szCs w:val="18"/>
        </w:rPr>
      </w:pPr>
      <w:r>
        <w:rPr>
          <w:rFonts w:hint="eastAsia" w:ascii="宋体" w:hAnsi="宋体" w:cs="宋体"/>
          <w:sz w:val="18"/>
          <w:szCs w:val="18"/>
        </w:rPr>
        <w:t>说明：</w:t>
      </w:r>
    </w:p>
    <w:p w14:paraId="5BA4CEE5">
      <w:pPr>
        <w:spacing w:line="360" w:lineRule="auto"/>
        <w:ind w:firstLine="360" w:firstLineChars="200"/>
        <w:jc w:val="left"/>
        <w:rPr>
          <w:rFonts w:ascii="宋体" w:hAnsi="宋体" w:cs="宋体"/>
          <w:sz w:val="18"/>
          <w:szCs w:val="18"/>
        </w:rPr>
      </w:pPr>
      <w:r>
        <w:rPr>
          <w:rFonts w:hint="eastAsia" w:ascii="宋体" w:hAnsi="宋体" w:cs="宋体"/>
          <w:sz w:val="18"/>
          <w:szCs w:val="18"/>
        </w:rPr>
        <w:t>1.投标人应当通过 “信用中国”（www.creditchina.gov.cn）和“中国政府采购网”网站（www.ccgp.gov.cn）查询投标人相关主体的信用记录。查询时间为本项目投标截止时间前10日至投标截止时间中任意一天。对列入失信被执行人、重大税收违法案件当事人名单、政府采购严重违法失信行为记录名单的投标人，将被拒绝参与本项目政府采购活动。</w:t>
      </w:r>
    </w:p>
    <w:p w14:paraId="5ECBA9C8">
      <w:pPr>
        <w:spacing w:line="360" w:lineRule="auto"/>
        <w:ind w:firstLine="360" w:firstLineChars="200"/>
        <w:jc w:val="left"/>
        <w:rPr>
          <w:rFonts w:ascii="宋体" w:hAnsi="宋体" w:cs="宋体"/>
          <w:sz w:val="18"/>
          <w:szCs w:val="18"/>
        </w:rPr>
      </w:pPr>
      <w:r>
        <w:rPr>
          <w:rFonts w:hint="eastAsia" w:ascii="宋体" w:hAnsi="宋体" w:cs="宋体"/>
          <w:sz w:val="18"/>
          <w:szCs w:val="18"/>
        </w:rPr>
        <w:t>2.两个以上的自然人、法人或者其他组织组成一个联合体，以一个供应商的身份共同参加政府采购活动的，应当对所有联合体成员进行信用记录查询，联合体成员存在不良信用记录的，视同联合体存在不良信用记录。</w:t>
      </w:r>
    </w:p>
    <w:p w14:paraId="3163C733">
      <w:pPr>
        <w:snapToGrid w:val="0"/>
        <w:spacing w:line="360" w:lineRule="auto"/>
        <w:jc w:val="left"/>
        <w:rPr>
          <w:rFonts w:ascii="宋体" w:hAnsi="宋体" w:cs="宋体"/>
          <w:sz w:val="18"/>
          <w:szCs w:val="18"/>
        </w:rPr>
      </w:pPr>
      <w:r>
        <w:rPr>
          <w:rFonts w:hint="eastAsia" w:ascii="宋体" w:hAnsi="宋体" w:cs="宋体"/>
          <w:sz w:val="18"/>
          <w:szCs w:val="18"/>
        </w:rPr>
        <w:t xml:space="preserve"> </w:t>
      </w:r>
      <w:r>
        <w:rPr>
          <w:rFonts w:hint="eastAsia" w:ascii="宋体" w:hAnsi="宋体" w:cs="宋体"/>
          <w:b/>
          <w:sz w:val="18"/>
          <w:szCs w:val="18"/>
        </w:rPr>
        <w:t xml:space="preserve">  3.如为联合体投标，盖章处须加盖联合体各方公章并由联合体各方法定代表人分别签署，否则投标无效。</w:t>
      </w:r>
    </w:p>
    <w:p w14:paraId="00B32455">
      <w:pPr>
        <w:snapToGrid w:val="0"/>
        <w:spacing w:line="360" w:lineRule="auto"/>
        <w:jc w:val="left"/>
        <w:rPr>
          <w:rFonts w:ascii="宋体" w:hAnsi="宋体" w:cs="宋体"/>
          <w:sz w:val="24"/>
        </w:rPr>
      </w:pPr>
      <w:r>
        <w:rPr>
          <w:rFonts w:hint="eastAsia" w:ascii="宋体" w:hAnsi="宋体" w:cs="宋体"/>
          <w:sz w:val="24"/>
        </w:rPr>
        <w:t xml:space="preserve">                                     </w:t>
      </w:r>
    </w:p>
    <w:p w14:paraId="2BB669E6">
      <w:pPr>
        <w:snapToGrid w:val="0"/>
        <w:spacing w:line="360" w:lineRule="auto"/>
        <w:ind w:left="2760" w:hanging="2760" w:hangingChars="1150"/>
        <w:jc w:val="left"/>
        <w:rPr>
          <w:rFonts w:ascii="宋体" w:hAnsi="宋体" w:cs="宋体"/>
          <w:kern w:val="0"/>
          <w:sz w:val="24"/>
          <w:lang w:val="zh-CN"/>
        </w:rPr>
      </w:pPr>
      <w:r>
        <w:rPr>
          <w:rFonts w:hint="eastAsia" w:ascii="宋体" w:hAnsi="宋体" w:cs="宋体"/>
          <w:sz w:val="24"/>
        </w:rPr>
        <w:t xml:space="preserve">  </w:t>
      </w:r>
      <w:r>
        <w:rPr>
          <w:rFonts w:hint="eastAsia" w:ascii="宋体" w:hAnsi="宋体" w:cs="宋体"/>
          <w:kern w:val="0"/>
          <w:sz w:val="24"/>
          <w:lang w:val="zh-CN"/>
        </w:rPr>
        <w:t>投标人名称(电子签章)：</w:t>
      </w:r>
      <w:r>
        <w:rPr>
          <w:rFonts w:hint="eastAsia" w:ascii="宋体" w:hAnsi="宋体" w:cs="宋体"/>
          <w:szCs w:val="21"/>
        </w:rPr>
        <w:t xml:space="preserve">                                     年    月    日</w:t>
      </w:r>
    </w:p>
    <w:p w14:paraId="5C4E90D9">
      <w:pPr>
        <w:spacing w:line="360" w:lineRule="auto"/>
        <w:jc w:val="center"/>
        <w:rPr>
          <w:rFonts w:ascii="宋体" w:hAnsi="宋体" w:cs="宋体"/>
          <w:b/>
          <w:bCs/>
          <w:sz w:val="30"/>
          <w:szCs w:val="30"/>
        </w:rPr>
      </w:pPr>
    </w:p>
    <w:p w14:paraId="048E81A1">
      <w:pPr>
        <w:spacing w:line="360" w:lineRule="auto"/>
        <w:jc w:val="center"/>
        <w:rPr>
          <w:rFonts w:ascii="宋体" w:hAnsi="宋体" w:cs="宋体"/>
          <w:b/>
          <w:bCs/>
          <w:sz w:val="30"/>
          <w:szCs w:val="30"/>
        </w:rPr>
      </w:pPr>
    </w:p>
    <w:p w14:paraId="3D4AC631">
      <w:pPr>
        <w:widowControl/>
        <w:spacing w:line="360" w:lineRule="auto"/>
        <w:jc w:val="left"/>
        <w:rPr>
          <w:rFonts w:ascii="宋体" w:hAnsi="宋体" w:cs="宋体"/>
          <w:b/>
          <w:bCs/>
          <w:sz w:val="30"/>
          <w:szCs w:val="30"/>
        </w:rPr>
        <w:sectPr>
          <w:pgSz w:w="11906" w:h="16838"/>
          <w:pgMar w:top="1134" w:right="1134" w:bottom="1134" w:left="1134" w:header="720" w:footer="720" w:gutter="0"/>
          <w:pgNumType w:fmt="decimal"/>
          <w:cols w:space="720" w:num="1"/>
          <w:docGrid w:type="lines" w:linePitch="331" w:charSpace="0"/>
        </w:sectPr>
      </w:pPr>
    </w:p>
    <w:p w14:paraId="44DAFA79">
      <w:pPr>
        <w:spacing w:line="360" w:lineRule="auto"/>
        <w:jc w:val="center"/>
        <w:rPr>
          <w:rFonts w:ascii="宋体" w:hAnsi="宋体" w:cs="宋体"/>
          <w:b/>
          <w:bCs/>
          <w:sz w:val="30"/>
          <w:szCs w:val="30"/>
        </w:rPr>
      </w:pPr>
    </w:p>
    <w:p w14:paraId="6A873B90">
      <w:pPr>
        <w:spacing w:line="360" w:lineRule="auto"/>
        <w:jc w:val="center"/>
        <w:rPr>
          <w:rFonts w:ascii="宋体" w:hAnsi="宋体" w:cs="宋体"/>
          <w:szCs w:val="20"/>
        </w:rPr>
      </w:pPr>
      <w:r>
        <w:rPr>
          <w:rFonts w:hint="eastAsia" w:ascii="宋体" w:hAnsi="宋体" w:cs="宋体"/>
          <w:b/>
          <w:bCs/>
          <w:sz w:val="30"/>
          <w:szCs w:val="30"/>
        </w:rPr>
        <w:t>七、联合体协议书</w:t>
      </w:r>
    </w:p>
    <w:p w14:paraId="391E25E6">
      <w:pPr>
        <w:autoSpaceDE w:val="0"/>
        <w:autoSpaceDN w:val="0"/>
        <w:adjustRightInd w:val="0"/>
        <w:spacing w:line="360" w:lineRule="auto"/>
        <w:jc w:val="left"/>
        <w:rPr>
          <w:rFonts w:ascii="宋体" w:hAnsi="宋体" w:cs="宋体"/>
          <w:kern w:val="0"/>
          <w:szCs w:val="21"/>
          <w:u w:val="single"/>
        </w:rPr>
      </w:pPr>
    </w:p>
    <w:p w14:paraId="1A2014F8">
      <w:pPr>
        <w:autoSpaceDE w:val="0"/>
        <w:autoSpaceDN w:val="0"/>
        <w:adjustRightInd w:val="0"/>
        <w:spacing w:line="360" w:lineRule="auto"/>
        <w:jc w:val="left"/>
        <w:rPr>
          <w:rFonts w:ascii="宋体" w:hAnsi="宋体" w:cs="宋体"/>
          <w:kern w:val="0"/>
          <w:szCs w:val="21"/>
        </w:rPr>
      </w:pPr>
      <w:r>
        <w:rPr>
          <w:rFonts w:hint="eastAsia" w:ascii="宋体" w:hAnsi="宋体" w:cs="宋体"/>
          <w:kern w:val="0"/>
          <w:szCs w:val="21"/>
          <w:u w:val="single"/>
        </w:rPr>
        <w:t xml:space="preserve">                                                  </w:t>
      </w:r>
      <w:r>
        <w:rPr>
          <w:rFonts w:hint="eastAsia" w:ascii="宋体" w:hAnsi="宋体" w:cs="宋体"/>
          <w:kern w:val="0"/>
          <w:szCs w:val="21"/>
        </w:rPr>
        <w:t>（所有成员单位名称）自愿组成联合体，共同参加</w:t>
      </w:r>
      <w:r>
        <w:rPr>
          <w:rFonts w:hint="eastAsia" w:ascii="宋体" w:hAnsi="宋体" w:cs="宋体"/>
          <w:kern w:val="0"/>
          <w:szCs w:val="21"/>
          <w:u w:val="single"/>
        </w:rPr>
        <w:t xml:space="preserve">     广西景钲工程咨询有限公司  </w:t>
      </w:r>
      <w:r>
        <w:rPr>
          <w:rFonts w:hint="eastAsia" w:ascii="宋体" w:hAnsi="宋体" w:cs="宋体"/>
          <w:kern w:val="0"/>
          <w:szCs w:val="21"/>
        </w:rPr>
        <w:t>组织的</w:t>
      </w:r>
      <w:r>
        <w:rPr>
          <w:rFonts w:hint="eastAsia" w:ascii="宋体" w:hAnsi="宋体" w:cs="宋体"/>
          <w:kern w:val="0"/>
          <w:szCs w:val="21"/>
          <w:u w:val="single"/>
        </w:rPr>
        <w:t xml:space="preserve">  南宁市第一看守所2024年度在押人员伙房食材配送服务采购  </w:t>
      </w:r>
      <w:r>
        <w:rPr>
          <w:rFonts w:hint="eastAsia" w:ascii="宋体" w:hAnsi="宋体" w:cs="宋体"/>
          <w:kern w:val="0"/>
          <w:szCs w:val="21"/>
        </w:rPr>
        <w:t>（项目编号：</w:t>
      </w:r>
      <w:r>
        <w:rPr>
          <w:rFonts w:hint="eastAsia" w:ascii="宋体" w:hAnsi="宋体" w:cs="宋体"/>
          <w:kern w:val="0"/>
          <w:szCs w:val="21"/>
          <w:u w:val="single"/>
        </w:rPr>
        <w:t xml:space="preserve"> </w:t>
      </w:r>
      <w:r>
        <w:rPr>
          <w:rFonts w:hint="eastAsia" w:ascii="宋体" w:hAnsi="宋体" w:cs="宋体"/>
          <w:kern w:val="0"/>
          <w:szCs w:val="21"/>
          <w:u w:val="single"/>
          <w:lang w:eastAsia="zh-CN"/>
        </w:rPr>
        <w:t>NNZC2024-G3-991060-GXJZ</w:t>
      </w:r>
      <w:r>
        <w:rPr>
          <w:rFonts w:hint="eastAsia" w:ascii="宋体" w:hAnsi="宋体" w:cs="宋体"/>
          <w:kern w:val="0"/>
          <w:szCs w:val="21"/>
        </w:rPr>
        <w:t>）投标。现就联合体投标事宜订立如下协议：</w:t>
      </w:r>
    </w:p>
    <w:p w14:paraId="73BFC8E1">
      <w:pPr>
        <w:autoSpaceDE w:val="0"/>
        <w:autoSpaceDN w:val="0"/>
        <w:adjustRightInd w:val="0"/>
        <w:spacing w:line="360" w:lineRule="auto"/>
        <w:ind w:firstLine="420"/>
        <w:jc w:val="left"/>
        <w:rPr>
          <w:rFonts w:ascii="宋体" w:hAnsi="宋体" w:cs="宋体"/>
          <w:kern w:val="0"/>
          <w:szCs w:val="21"/>
        </w:rPr>
      </w:pPr>
      <w:r>
        <w:rPr>
          <w:rFonts w:hint="eastAsia" w:ascii="宋体" w:hAnsi="宋体" w:cs="宋体"/>
          <w:kern w:val="0"/>
          <w:szCs w:val="21"/>
        </w:rPr>
        <w:t>1、</w:t>
      </w:r>
      <w:r>
        <w:rPr>
          <w:rFonts w:hint="eastAsia" w:ascii="宋体" w:hAnsi="宋体" w:cs="宋体"/>
        </w:rPr>
        <w:t>________________________</w:t>
      </w:r>
      <w:r>
        <w:rPr>
          <w:rFonts w:hint="eastAsia" w:ascii="宋体" w:hAnsi="宋体" w:cs="宋体"/>
          <w:kern w:val="0"/>
          <w:szCs w:val="21"/>
        </w:rPr>
        <w:t>（某成员单位名称）为联合体名称牵头人。</w:t>
      </w:r>
    </w:p>
    <w:p w14:paraId="0082589C">
      <w:pPr>
        <w:autoSpaceDE w:val="0"/>
        <w:autoSpaceDN w:val="0"/>
        <w:adjustRightInd w:val="0"/>
        <w:spacing w:line="360" w:lineRule="auto"/>
        <w:ind w:firstLine="420"/>
        <w:jc w:val="left"/>
        <w:rPr>
          <w:rFonts w:ascii="宋体" w:hAnsi="宋体" w:cs="宋体"/>
          <w:kern w:val="0"/>
          <w:szCs w:val="21"/>
        </w:rPr>
      </w:pPr>
      <w:r>
        <w:rPr>
          <w:rFonts w:hint="eastAsia" w:ascii="宋体" w:hAnsi="宋体" w:cs="宋体"/>
          <w:kern w:val="0"/>
          <w:szCs w:val="21"/>
        </w:rPr>
        <w:t>2、联合体牵头人合法代表联合体各成员负责本招标项目投标文件编制和合同谈判活动，并代表联合体提交和接收相关的资料、信息及指示，并处理与之有关的一切事务，负责合同实施阶段的主办、组织和协调工作。</w:t>
      </w:r>
    </w:p>
    <w:p w14:paraId="49FC7304">
      <w:pPr>
        <w:autoSpaceDE w:val="0"/>
        <w:autoSpaceDN w:val="0"/>
        <w:adjustRightInd w:val="0"/>
        <w:spacing w:line="360" w:lineRule="auto"/>
        <w:ind w:firstLine="420"/>
        <w:jc w:val="left"/>
        <w:rPr>
          <w:rFonts w:ascii="宋体" w:hAnsi="宋体" w:cs="宋体"/>
          <w:kern w:val="0"/>
          <w:szCs w:val="21"/>
        </w:rPr>
      </w:pPr>
      <w:r>
        <w:rPr>
          <w:rFonts w:hint="eastAsia" w:ascii="宋体" w:hAnsi="宋体" w:cs="宋体"/>
          <w:kern w:val="0"/>
          <w:szCs w:val="21"/>
        </w:rPr>
        <w:t>3、联合体牵头人在本项目中签署和盖章的一切文件和处理的一切事宜，联合体各成员均予以承认。 联合体各成员将严格按照招标文件、投标文件和合同的要求全面履行义务，并向招标人承担连带责任。</w:t>
      </w:r>
    </w:p>
    <w:p w14:paraId="4DF6D89E">
      <w:pPr>
        <w:autoSpaceDE w:val="0"/>
        <w:autoSpaceDN w:val="0"/>
        <w:adjustRightInd w:val="0"/>
        <w:spacing w:line="360" w:lineRule="auto"/>
        <w:ind w:firstLine="420"/>
        <w:jc w:val="left"/>
        <w:rPr>
          <w:rFonts w:ascii="宋体" w:hAnsi="宋体" w:cs="宋体"/>
          <w:kern w:val="0"/>
          <w:szCs w:val="21"/>
        </w:rPr>
      </w:pPr>
      <w:r>
        <w:rPr>
          <w:rFonts w:hint="eastAsia" w:ascii="宋体" w:hAnsi="宋体" w:cs="宋体"/>
          <w:kern w:val="0"/>
          <w:szCs w:val="21"/>
        </w:rPr>
        <w:t>4、联合体各成员单位内部的职责分工如下</w:t>
      </w:r>
      <w:r>
        <w:rPr>
          <w:rFonts w:hint="eastAsia" w:ascii="宋体" w:hAnsi="宋体" w:cs="宋体"/>
          <w:kern w:val="0"/>
          <w:szCs w:val="21"/>
          <w:u w:val="single"/>
        </w:rPr>
        <w:t>：</w:t>
      </w:r>
      <w:r>
        <w:rPr>
          <w:rFonts w:hint="eastAsia" w:ascii="宋体" w:hAnsi="宋体" w:cs="宋体"/>
          <w:szCs w:val="21"/>
          <w:u w:val="single"/>
        </w:rPr>
        <w:t>________________________________________________</w:t>
      </w:r>
      <w:r>
        <w:rPr>
          <w:rFonts w:hint="eastAsia" w:ascii="宋体" w:hAnsi="宋体" w:cs="宋体"/>
          <w:kern w:val="0"/>
          <w:szCs w:val="21"/>
        </w:rPr>
        <w:t>。</w:t>
      </w:r>
    </w:p>
    <w:p w14:paraId="54324088">
      <w:pPr>
        <w:spacing w:line="360" w:lineRule="auto"/>
        <w:ind w:firstLine="420" w:firstLineChars="200"/>
        <w:rPr>
          <w:rFonts w:ascii="宋体" w:hAnsi="宋体" w:cs="宋体"/>
          <w:szCs w:val="21"/>
        </w:rPr>
      </w:pPr>
      <w:r>
        <w:rPr>
          <w:rFonts w:hint="eastAsia" w:ascii="宋体" w:hAnsi="宋体" w:cs="宋体"/>
          <w:kern w:val="0"/>
          <w:szCs w:val="20"/>
        </w:rPr>
        <w:t>5、本联合体中</w:t>
      </w:r>
      <w:r>
        <w:rPr>
          <w:rFonts w:hint="eastAsia" w:ascii="宋体" w:hAnsi="宋体" w:cs="宋体"/>
          <w:kern w:val="0"/>
          <w:szCs w:val="20"/>
          <w:u w:val="single"/>
        </w:rPr>
        <w:t>，</w:t>
      </w:r>
      <w:r>
        <w:rPr>
          <w:rFonts w:hint="eastAsia" w:ascii="宋体" w:hAnsi="宋体" w:cs="宋体"/>
          <w:szCs w:val="20"/>
          <w:u w:val="single"/>
        </w:rPr>
        <w:t>________________________</w:t>
      </w:r>
      <w:r>
        <w:rPr>
          <w:rFonts w:hint="eastAsia" w:ascii="宋体" w:hAnsi="宋体" w:cs="宋体"/>
          <w:kern w:val="0"/>
          <w:szCs w:val="20"/>
          <w:u w:val="single"/>
        </w:rPr>
        <w:t>（某成员单位名称）为</w:t>
      </w:r>
      <w:r>
        <w:rPr>
          <w:rFonts w:hint="eastAsia" w:ascii="宋体" w:hAnsi="宋体" w:cs="宋体"/>
          <w:szCs w:val="20"/>
          <w:u w:val="single"/>
        </w:rPr>
        <w:t>______</w:t>
      </w:r>
      <w:r>
        <w:rPr>
          <w:rFonts w:hint="eastAsia" w:ascii="宋体" w:hAnsi="宋体" w:cs="宋体"/>
          <w:szCs w:val="20"/>
        </w:rPr>
        <w:t>（请填写：中型、小型、微型）企业，其协议合同金额占联合体协议合同总金额的</w:t>
      </w:r>
      <w:r>
        <w:rPr>
          <w:rFonts w:hint="eastAsia" w:ascii="宋体" w:hAnsi="宋体" w:cs="宋体"/>
          <w:szCs w:val="20"/>
          <w:u w:val="single"/>
        </w:rPr>
        <w:t>______</w:t>
      </w:r>
      <w:r>
        <w:rPr>
          <w:rFonts w:hint="eastAsia" w:ascii="宋体" w:hAnsi="宋体" w:cs="宋体"/>
          <w:szCs w:val="20"/>
        </w:rPr>
        <w:t>%。【如联合体成员中有小型、微型企业的，请填写此条，否则无需填写；如联合体成员中有多个小型、微型企业的，请逐一列出。】</w:t>
      </w:r>
    </w:p>
    <w:p w14:paraId="5AA69ACF">
      <w:pPr>
        <w:autoSpaceDE w:val="0"/>
        <w:autoSpaceDN w:val="0"/>
        <w:adjustRightInd w:val="0"/>
        <w:spacing w:line="360" w:lineRule="auto"/>
        <w:ind w:firstLine="420"/>
        <w:jc w:val="left"/>
        <w:rPr>
          <w:rFonts w:ascii="宋体" w:hAnsi="宋体" w:cs="宋体"/>
          <w:kern w:val="0"/>
          <w:szCs w:val="21"/>
        </w:rPr>
      </w:pPr>
      <w:r>
        <w:rPr>
          <w:rFonts w:hint="eastAsia" w:ascii="宋体" w:hAnsi="宋体" w:cs="宋体"/>
          <w:kern w:val="0"/>
          <w:szCs w:val="21"/>
        </w:rPr>
        <w:t>6、本协议书自签署之日起生效，合同履行完毕后自动失效。</w:t>
      </w:r>
    </w:p>
    <w:p w14:paraId="3FC84F5A">
      <w:pPr>
        <w:autoSpaceDE w:val="0"/>
        <w:autoSpaceDN w:val="0"/>
        <w:adjustRightInd w:val="0"/>
        <w:spacing w:line="360" w:lineRule="auto"/>
        <w:ind w:firstLine="420"/>
        <w:jc w:val="left"/>
        <w:rPr>
          <w:rFonts w:ascii="宋体" w:hAnsi="宋体" w:cs="宋体"/>
          <w:kern w:val="0"/>
          <w:szCs w:val="21"/>
        </w:rPr>
      </w:pPr>
      <w:r>
        <w:rPr>
          <w:rFonts w:hint="eastAsia" w:ascii="宋体" w:hAnsi="宋体" w:cs="宋体"/>
          <w:kern w:val="0"/>
          <w:szCs w:val="21"/>
        </w:rPr>
        <w:t>7、本协议书一式</w:t>
      </w:r>
      <w:r>
        <w:rPr>
          <w:rFonts w:hint="eastAsia" w:ascii="宋体" w:hAnsi="宋体" w:cs="宋体"/>
          <w:kern w:val="0"/>
          <w:szCs w:val="21"/>
          <w:u w:val="single"/>
        </w:rPr>
        <w:t xml:space="preserve">    </w:t>
      </w:r>
      <w:r>
        <w:rPr>
          <w:rFonts w:hint="eastAsia" w:ascii="宋体" w:hAnsi="宋体" w:cs="宋体"/>
          <w:kern w:val="0"/>
          <w:szCs w:val="21"/>
        </w:rPr>
        <w:t>份，联合体成员和采购代理机构各执一份。</w:t>
      </w:r>
    </w:p>
    <w:p w14:paraId="0FB0F865">
      <w:pPr>
        <w:autoSpaceDE w:val="0"/>
        <w:autoSpaceDN w:val="0"/>
        <w:adjustRightInd w:val="0"/>
        <w:spacing w:line="360" w:lineRule="auto"/>
        <w:ind w:firstLine="420"/>
        <w:jc w:val="left"/>
        <w:rPr>
          <w:rFonts w:ascii="宋体" w:hAnsi="宋体" w:cs="宋体"/>
          <w:kern w:val="0"/>
          <w:szCs w:val="21"/>
        </w:rPr>
      </w:pPr>
      <w:r>
        <w:rPr>
          <w:rFonts w:hint="eastAsia" w:ascii="宋体" w:hAnsi="宋体" w:cs="宋体"/>
          <w:kern w:val="0"/>
          <w:szCs w:val="21"/>
        </w:rPr>
        <w:t>注：本协议书由法定代表人签字的，应附法定代表人身份证明；本协议书由委托代理人签字的，应附法定代表人授权委托书。</w:t>
      </w:r>
    </w:p>
    <w:p w14:paraId="76DE0CC1">
      <w:pPr>
        <w:autoSpaceDE w:val="0"/>
        <w:autoSpaceDN w:val="0"/>
        <w:adjustRightInd w:val="0"/>
        <w:spacing w:line="360" w:lineRule="auto"/>
        <w:jc w:val="left"/>
        <w:rPr>
          <w:rFonts w:ascii="宋体" w:hAnsi="宋体" w:cs="宋体"/>
          <w:kern w:val="0"/>
          <w:szCs w:val="21"/>
        </w:rPr>
      </w:pPr>
      <w:r>
        <w:rPr>
          <w:rFonts w:hint="eastAsia" w:ascii="宋体" w:hAnsi="宋体" w:cs="宋体"/>
          <w:kern w:val="0"/>
          <w:szCs w:val="21"/>
        </w:rPr>
        <w:t>牵头人名称：</w:t>
      </w:r>
      <w:r>
        <w:rPr>
          <w:rFonts w:hint="eastAsia" w:ascii="宋体" w:hAnsi="宋体" w:cs="宋体"/>
          <w:kern w:val="0"/>
          <w:szCs w:val="21"/>
          <w:u w:val="single"/>
        </w:rPr>
        <w:t xml:space="preserve">                                       </w:t>
      </w:r>
      <w:r>
        <w:rPr>
          <w:rFonts w:hint="eastAsia" w:ascii="宋体" w:hAnsi="宋体" w:cs="宋体"/>
          <w:kern w:val="0"/>
          <w:szCs w:val="21"/>
        </w:rPr>
        <w:t>（公章/电子签章）</w:t>
      </w:r>
    </w:p>
    <w:p w14:paraId="1C25EDEB">
      <w:pPr>
        <w:autoSpaceDE w:val="0"/>
        <w:autoSpaceDN w:val="0"/>
        <w:adjustRightInd w:val="0"/>
        <w:spacing w:line="360" w:lineRule="auto"/>
        <w:jc w:val="left"/>
        <w:rPr>
          <w:rFonts w:ascii="宋体" w:hAnsi="宋体" w:cs="宋体"/>
          <w:kern w:val="0"/>
          <w:szCs w:val="21"/>
        </w:rPr>
      </w:pPr>
      <w:r>
        <w:rPr>
          <w:rFonts w:hint="eastAsia" w:ascii="宋体" w:hAnsi="宋体" w:cs="宋体"/>
          <w:kern w:val="0"/>
          <w:szCs w:val="21"/>
        </w:rPr>
        <w:t>法定代表人或其委托代理人：</w:t>
      </w:r>
      <w:r>
        <w:rPr>
          <w:rFonts w:hint="eastAsia" w:ascii="宋体" w:hAnsi="宋体" w:cs="宋体"/>
          <w:kern w:val="0"/>
          <w:szCs w:val="21"/>
          <w:u w:val="single"/>
        </w:rPr>
        <w:t xml:space="preserve">                         </w:t>
      </w:r>
      <w:r>
        <w:rPr>
          <w:rFonts w:hint="eastAsia" w:ascii="宋体" w:hAnsi="宋体" w:cs="宋体"/>
          <w:kern w:val="0"/>
          <w:szCs w:val="21"/>
        </w:rPr>
        <w:t>（手写签名/电子签名）</w:t>
      </w:r>
    </w:p>
    <w:p w14:paraId="15A6A776">
      <w:pPr>
        <w:autoSpaceDE w:val="0"/>
        <w:autoSpaceDN w:val="0"/>
        <w:adjustRightInd w:val="0"/>
        <w:spacing w:line="360" w:lineRule="auto"/>
        <w:jc w:val="left"/>
        <w:rPr>
          <w:rFonts w:ascii="宋体" w:hAnsi="宋体" w:cs="宋体"/>
          <w:kern w:val="0"/>
          <w:szCs w:val="21"/>
        </w:rPr>
      </w:pPr>
    </w:p>
    <w:p w14:paraId="1EA7BEE8">
      <w:pPr>
        <w:autoSpaceDE w:val="0"/>
        <w:autoSpaceDN w:val="0"/>
        <w:adjustRightInd w:val="0"/>
        <w:spacing w:line="360" w:lineRule="auto"/>
        <w:jc w:val="left"/>
        <w:rPr>
          <w:rFonts w:ascii="宋体" w:hAnsi="宋体" w:cs="宋体"/>
          <w:kern w:val="0"/>
          <w:szCs w:val="21"/>
        </w:rPr>
      </w:pPr>
      <w:r>
        <w:rPr>
          <w:rFonts w:hint="eastAsia" w:ascii="宋体" w:hAnsi="宋体" w:cs="宋体"/>
          <w:kern w:val="0"/>
          <w:szCs w:val="21"/>
        </w:rPr>
        <w:t>成员一名称：</w:t>
      </w:r>
      <w:r>
        <w:rPr>
          <w:rFonts w:hint="eastAsia" w:ascii="宋体" w:hAnsi="宋体" w:cs="宋体"/>
          <w:kern w:val="0"/>
          <w:szCs w:val="21"/>
          <w:u w:val="single"/>
        </w:rPr>
        <w:t xml:space="preserve">                                       </w:t>
      </w:r>
      <w:r>
        <w:rPr>
          <w:rFonts w:hint="eastAsia" w:ascii="宋体" w:hAnsi="宋体" w:cs="宋体"/>
          <w:kern w:val="0"/>
          <w:szCs w:val="21"/>
        </w:rPr>
        <w:t>（公章/电子签章）</w:t>
      </w:r>
    </w:p>
    <w:p w14:paraId="0ADB4025">
      <w:pPr>
        <w:autoSpaceDE w:val="0"/>
        <w:autoSpaceDN w:val="0"/>
        <w:adjustRightInd w:val="0"/>
        <w:spacing w:line="360" w:lineRule="auto"/>
        <w:jc w:val="left"/>
        <w:rPr>
          <w:rFonts w:ascii="宋体" w:hAnsi="宋体" w:cs="宋体"/>
          <w:kern w:val="0"/>
          <w:szCs w:val="21"/>
        </w:rPr>
      </w:pPr>
      <w:r>
        <w:rPr>
          <w:rFonts w:hint="eastAsia" w:ascii="宋体" w:hAnsi="宋体" w:cs="宋体"/>
          <w:kern w:val="0"/>
          <w:szCs w:val="21"/>
        </w:rPr>
        <w:t>法定代表人或其委托代理人：</w:t>
      </w:r>
      <w:r>
        <w:rPr>
          <w:rFonts w:hint="eastAsia" w:ascii="宋体" w:hAnsi="宋体" w:cs="宋体"/>
          <w:kern w:val="0"/>
          <w:szCs w:val="21"/>
          <w:u w:val="single"/>
        </w:rPr>
        <w:t xml:space="preserve">                         </w:t>
      </w:r>
      <w:r>
        <w:rPr>
          <w:rFonts w:hint="eastAsia" w:ascii="宋体" w:hAnsi="宋体" w:cs="宋体"/>
          <w:kern w:val="0"/>
          <w:szCs w:val="21"/>
        </w:rPr>
        <w:t>（手写签名/电子签名）</w:t>
      </w:r>
    </w:p>
    <w:p w14:paraId="0678B296">
      <w:pPr>
        <w:autoSpaceDE w:val="0"/>
        <w:autoSpaceDN w:val="0"/>
        <w:adjustRightInd w:val="0"/>
        <w:spacing w:line="360" w:lineRule="auto"/>
        <w:jc w:val="left"/>
        <w:rPr>
          <w:rFonts w:ascii="宋体" w:hAnsi="宋体" w:cs="宋体"/>
          <w:kern w:val="0"/>
          <w:szCs w:val="21"/>
        </w:rPr>
      </w:pPr>
    </w:p>
    <w:p w14:paraId="65FD4B25">
      <w:pPr>
        <w:autoSpaceDE w:val="0"/>
        <w:autoSpaceDN w:val="0"/>
        <w:adjustRightInd w:val="0"/>
        <w:spacing w:line="360" w:lineRule="auto"/>
        <w:jc w:val="left"/>
        <w:rPr>
          <w:rFonts w:ascii="宋体" w:hAnsi="宋体" w:cs="宋体"/>
          <w:kern w:val="0"/>
          <w:szCs w:val="21"/>
        </w:rPr>
      </w:pPr>
      <w:r>
        <w:rPr>
          <w:rFonts w:hint="eastAsia" w:ascii="宋体" w:hAnsi="宋体" w:cs="宋体"/>
          <w:kern w:val="0"/>
          <w:szCs w:val="21"/>
        </w:rPr>
        <w:t>成员二名称：</w:t>
      </w:r>
      <w:r>
        <w:rPr>
          <w:rFonts w:hint="eastAsia" w:ascii="宋体" w:hAnsi="宋体" w:cs="宋体"/>
          <w:kern w:val="0"/>
          <w:szCs w:val="21"/>
          <w:u w:val="single"/>
        </w:rPr>
        <w:t xml:space="preserve">                                       </w:t>
      </w:r>
      <w:r>
        <w:rPr>
          <w:rFonts w:hint="eastAsia" w:ascii="宋体" w:hAnsi="宋体" w:cs="宋体"/>
          <w:kern w:val="0"/>
          <w:szCs w:val="21"/>
        </w:rPr>
        <w:t>（公章/电子签章）</w:t>
      </w:r>
    </w:p>
    <w:p w14:paraId="761FF338">
      <w:pPr>
        <w:spacing w:line="360" w:lineRule="auto"/>
        <w:rPr>
          <w:rFonts w:ascii="宋体" w:hAnsi="宋体" w:cs="宋体"/>
          <w:kern w:val="0"/>
          <w:szCs w:val="21"/>
        </w:rPr>
      </w:pPr>
      <w:r>
        <w:rPr>
          <w:rFonts w:hint="eastAsia" w:ascii="宋体" w:hAnsi="宋体" w:cs="宋体"/>
          <w:kern w:val="0"/>
          <w:szCs w:val="21"/>
        </w:rPr>
        <w:t>法定代表人或其委托代理人：</w:t>
      </w:r>
      <w:r>
        <w:rPr>
          <w:rFonts w:hint="eastAsia" w:ascii="宋体" w:hAnsi="宋体" w:cs="宋体"/>
          <w:kern w:val="0"/>
          <w:szCs w:val="21"/>
          <w:u w:val="single"/>
        </w:rPr>
        <w:t xml:space="preserve">                         </w:t>
      </w:r>
      <w:r>
        <w:rPr>
          <w:rFonts w:hint="eastAsia" w:ascii="宋体" w:hAnsi="宋体" w:cs="宋体"/>
          <w:kern w:val="0"/>
          <w:szCs w:val="21"/>
        </w:rPr>
        <w:t>（手写签名/电子签名）</w:t>
      </w:r>
    </w:p>
    <w:p w14:paraId="1EB047EB">
      <w:pPr>
        <w:spacing w:line="360" w:lineRule="auto"/>
        <w:jc w:val="center"/>
        <w:rPr>
          <w:rFonts w:ascii="宋体" w:hAnsi="宋体" w:cs="宋体"/>
          <w:kern w:val="0"/>
          <w:szCs w:val="21"/>
        </w:rPr>
      </w:pPr>
    </w:p>
    <w:p w14:paraId="4F70E6EA">
      <w:pPr>
        <w:spacing w:line="360" w:lineRule="auto"/>
        <w:jc w:val="center"/>
        <w:rPr>
          <w:rFonts w:ascii="宋体" w:hAnsi="宋体" w:cs="宋体"/>
          <w:b/>
          <w:bCs/>
          <w:sz w:val="30"/>
          <w:szCs w:val="30"/>
        </w:rPr>
      </w:pPr>
      <w:r>
        <w:rPr>
          <w:rFonts w:hint="eastAsia" w:ascii="宋体" w:hAnsi="宋体" w:cs="宋体"/>
          <w:b/>
          <w:bCs/>
          <w:sz w:val="30"/>
          <w:szCs w:val="30"/>
        </w:rPr>
        <w:t>八、符合特定资格条件（如有）的有关证明材料</w:t>
      </w:r>
    </w:p>
    <w:p w14:paraId="53687A3E">
      <w:pPr>
        <w:spacing w:line="360" w:lineRule="auto"/>
        <w:jc w:val="center"/>
        <w:rPr>
          <w:rFonts w:ascii="宋体" w:hAnsi="宋体" w:cs="宋体"/>
          <w:b/>
          <w:bCs/>
          <w:sz w:val="30"/>
          <w:szCs w:val="30"/>
        </w:rPr>
      </w:pPr>
    </w:p>
    <w:p w14:paraId="518A5EF1">
      <w:pPr>
        <w:spacing w:line="360" w:lineRule="auto"/>
        <w:jc w:val="center"/>
        <w:rPr>
          <w:rFonts w:ascii="宋体" w:hAnsi="宋体" w:cs="宋体"/>
          <w:b/>
          <w:bCs/>
          <w:sz w:val="30"/>
          <w:szCs w:val="30"/>
        </w:rPr>
      </w:pPr>
    </w:p>
    <w:p w14:paraId="581592F6">
      <w:pPr>
        <w:snapToGrid w:val="0"/>
        <w:spacing w:line="360" w:lineRule="auto"/>
        <w:ind w:firstLine="5040" w:firstLineChars="2100"/>
        <w:rPr>
          <w:rFonts w:ascii="宋体" w:hAnsi="宋体" w:cs="宋体"/>
          <w:kern w:val="0"/>
          <w:sz w:val="24"/>
        </w:rPr>
      </w:pPr>
      <w:r>
        <w:rPr>
          <w:rFonts w:hint="eastAsia" w:ascii="宋体" w:hAnsi="宋体" w:cs="宋体"/>
          <w:kern w:val="0"/>
          <w:sz w:val="24"/>
          <w:lang w:val="zh-CN"/>
        </w:rPr>
        <w:t>投标人名称(电子签章)：</w:t>
      </w:r>
    </w:p>
    <w:p w14:paraId="2C936F63">
      <w:pPr>
        <w:snapToGrid w:val="0"/>
        <w:spacing w:line="360" w:lineRule="auto"/>
        <w:ind w:firstLine="5160" w:firstLineChars="2150"/>
        <w:rPr>
          <w:rFonts w:ascii="宋体" w:hAnsi="宋体" w:cs="宋体"/>
          <w:kern w:val="0"/>
          <w:sz w:val="24"/>
          <w:lang w:val="zh-CN"/>
        </w:rPr>
      </w:pPr>
      <w:r>
        <w:rPr>
          <w:rFonts w:hint="eastAsia" w:ascii="宋体" w:hAnsi="宋体" w:cs="宋体"/>
          <w:kern w:val="0"/>
          <w:sz w:val="24"/>
          <w:lang w:val="zh-CN"/>
        </w:rPr>
        <w:t>日期</w:t>
      </w:r>
      <w:r>
        <w:rPr>
          <w:rFonts w:hint="eastAsia" w:ascii="宋体" w:hAnsi="宋体" w:cs="宋体"/>
          <w:kern w:val="0"/>
          <w:sz w:val="24"/>
        </w:rPr>
        <w:t xml:space="preserve">：  年  </w:t>
      </w:r>
      <w:r>
        <w:rPr>
          <w:rFonts w:hint="eastAsia" w:ascii="宋体" w:hAnsi="宋体" w:cs="宋体"/>
          <w:kern w:val="0"/>
          <w:sz w:val="24"/>
          <w:lang w:val="zh-CN"/>
        </w:rPr>
        <w:t>月</w:t>
      </w:r>
      <w:r>
        <w:rPr>
          <w:rFonts w:hint="eastAsia" w:ascii="宋体" w:hAnsi="宋体" w:cs="宋体"/>
          <w:kern w:val="0"/>
          <w:sz w:val="24"/>
        </w:rPr>
        <w:t xml:space="preserve">   </w:t>
      </w:r>
      <w:r>
        <w:rPr>
          <w:rFonts w:hint="eastAsia" w:ascii="宋体" w:hAnsi="宋体" w:cs="宋体"/>
          <w:kern w:val="0"/>
          <w:sz w:val="24"/>
          <w:lang w:val="zh-CN"/>
        </w:rPr>
        <w:t>日</w:t>
      </w:r>
    </w:p>
    <w:p w14:paraId="1A329A46">
      <w:pPr>
        <w:widowControl/>
        <w:spacing w:line="360" w:lineRule="auto"/>
        <w:jc w:val="left"/>
        <w:rPr>
          <w:rFonts w:ascii="宋体" w:hAnsi="宋体" w:cs="宋体"/>
          <w:szCs w:val="21"/>
        </w:rPr>
        <w:sectPr>
          <w:pgSz w:w="11906" w:h="16838"/>
          <w:pgMar w:top="1134" w:right="1134" w:bottom="1134" w:left="1134" w:header="720" w:footer="720" w:gutter="0"/>
          <w:pgNumType w:fmt="decimal"/>
          <w:cols w:space="720" w:num="1"/>
          <w:docGrid w:type="lines" w:linePitch="331" w:charSpace="0"/>
        </w:sectPr>
      </w:pPr>
    </w:p>
    <w:p w14:paraId="6864FBF0">
      <w:pPr>
        <w:spacing w:line="360" w:lineRule="auto"/>
        <w:rPr>
          <w:rFonts w:ascii="宋体" w:hAnsi="宋体" w:cs="宋体"/>
          <w:szCs w:val="21"/>
        </w:rPr>
      </w:pPr>
    </w:p>
    <w:p w14:paraId="74055151">
      <w:pPr>
        <w:spacing w:line="360" w:lineRule="auto"/>
        <w:jc w:val="center"/>
        <w:outlineLvl w:val="1"/>
        <w:rPr>
          <w:rFonts w:ascii="宋体" w:hAnsi="宋体" w:cs="宋体"/>
          <w:b/>
          <w:bCs/>
          <w:sz w:val="28"/>
          <w:szCs w:val="28"/>
        </w:rPr>
      </w:pPr>
      <w:bookmarkStart w:id="336" w:name="_Toc17395"/>
      <w:bookmarkStart w:id="337" w:name="_Toc19686838"/>
      <w:r>
        <w:rPr>
          <w:rFonts w:hint="eastAsia" w:ascii="宋体" w:hAnsi="宋体" w:cs="宋体"/>
          <w:b/>
          <w:bCs/>
          <w:sz w:val="28"/>
          <w:szCs w:val="28"/>
        </w:rPr>
        <w:t>第三节 商务文件格式</w:t>
      </w:r>
      <w:bookmarkEnd w:id="336"/>
      <w:bookmarkEnd w:id="337"/>
    </w:p>
    <w:p w14:paraId="6AF18D28">
      <w:pPr>
        <w:snapToGrid w:val="0"/>
        <w:spacing w:line="360" w:lineRule="auto"/>
        <w:rPr>
          <w:rFonts w:ascii="宋体" w:hAnsi="宋体" w:cs="宋体"/>
          <w:sz w:val="30"/>
          <w:szCs w:val="20"/>
        </w:rPr>
      </w:pPr>
    </w:p>
    <w:p w14:paraId="660F197B">
      <w:pPr>
        <w:snapToGrid w:val="0"/>
        <w:spacing w:line="360" w:lineRule="auto"/>
        <w:rPr>
          <w:rFonts w:ascii="宋体" w:hAnsi="宋体" w:cs="宋体"/>
          <w:bCs/>
          <w:sz w:val="32"/>
          <w:szCs w:val="20"/>
        </w:rPr>
      </w:pPr>
      <w:r>
        <w:rPr>
          <w:rFonts w:hint="eastAsia" w:ascii="宋体" w:hAnsi="宋体" w:cs="宋体"/>
          <w:sz w:val="24"/>
        </w:rPr>
        <w:t xml:space="preserve">                                                  </w:t>
      </w:r>
      <w:r>
        <w:rPr>
          <w:rFonts w:hint="eastAsia" w:ascii="宋体" w:hAnsi="宋体" w:cs="宋体"/>
          <w:bCs/>
        </w:rPr>
        <w:t xml:space="preserve">             电子投标文件</w:t>
      </w:r>
    </w:p>
    <w:p w14:paraId="7E5EA6B9">
      <w:pPr>
        <w:snapToGrid w:val="0"/>
        <w:spacing w:line="360" w:lineRule="auto"/>
        <w:rPr>
          <w:rFonts w:ascii="宋体" w:hAnsi="宋体" w:cs="宋体"/>
          <w:sz w:val="24"/>
          <w:szCs w:val="20"/>
        </w:rPr>
      </w:pPr>
    </w:p>
    <w:p w14:paraId="43C5FA2A">
      <w:pPr>
        <w:snapToGrid w:val="0"/>
        <w:spacing w:line="360" w:lineRule="auto"/>
        <w:jc w:val="center"/>
        <w:rPr>
          <w:rFonts w:ascii="宋体" w:hAnsi="宋体" w:cs="宋体"/>
          <w:b/>
          <w:sz w:val="24"/>
          <w:szCs w:val="20"/>
        </w:rPr>
      </w:pPr>
      <w:r>
        <w:rPr>
          <w:rFonts w:hint="eastAsia" w:ascii="宋体" w:hAnsi="宋体" w:cs="宋体"/>
          <w:b/>
          <w:sz w:val="32"/>
          <w:szCs w:val="32"/>
        </w:rPr>
        <w:t>商务文件（封面）</w:t>
      </w:r>
    </w:p>
    <w:p w14:paraId="2E025606">
      <w:pPr>
        <w:snapToGrid w:val="0"/>
        <w:spacing w:line="360" w:lineRule="auto"/>
        <w:rPr>
          <w:rFonts w:ascii="宋体" w:hAnsi="宋体" w:cs="宋体"/>
          <w:bCs/>
          <w:sz w:val="24"/>
          <w:szCs w:val="20"/>
        </w:rPr>
      </w:pPr>
    </w:p>
    <w:p w14:paraId="006B22D4">
      <w:pPr>
        <w:snapToGrid w:val="0"/>
        <w:spacing w:line="360" w:lineRule="auto"/>
        <w:ind w:firstLine="540" w:firstLineChars="225"/>
        <w:rPr>
          <w:rFonts w:ascii="宋体" w:hAnsi="宋体" w:cs="宋体"/>
          <w:bCs/>
          <w:sz w:val="24"/>
        </w:rPr>
      </w:pPr>
      <w:r>
        <w:rPr>
          <w:rFonts w:hint="eastAsia" w:ascii="宋体" w:hAnsi="宋体" w:cs="宋体"/>
          <w:bCs/>
          <w:sz w:val="24"/>
        </w:rPr>
        <w:t>项目名称：南宁市第一看守所2024年度在押人员伙房食材配送服务采购</w:t>
      </w:r>
    </w:p>
    <w:p w14:paraId="7118E967">
      <w:pPr>
        <w:snapToGrid w:val="0"/>
        <w:spacing w:line="360" w:lineRule="auto"/>
        <w:ind w:firstLine="540" w:firstLineChars="225"/>
        <w:rPr>
          <w:rFonts w:ascii="宋体" w:hAnsi="宋体" w:cs="宋体"/>
          <w:bCs/>
          <w:sz w:val="24"/>
          <w:szCs w:val="20"/>
        </w:rPr>
      </w:pPr>
    </w:p>
    <w:p w14:paraId="3AE55F20">
      <w:pPr>
        <w:snapToGrid w:val="0"/>
        <w:spacing w:line="360" w:lineRule="auto"/>
        <w:ind w:firstLine="540" w:firstLineChars="225"/>
        <w:rPr>
          <w:rFonts w:hint="eastAsia" w:ascii="宋体" w:hAnsi="宋体" w:eastAsia="宋体" w:cs="宋体"/>
          <w:bCs/>
          <w:sz w:val="24"/>
          <w:lang w:eastAsia="zh-CN"/>
        </w:rPr>
      </w:pPr>
      <w:r>
        <w:rPr>
          <w:rFonts w:hint="eastAsia" w:ascii="宋体" w:hAnsi="宋体" w:cs="宋体"/>
          <w:bCs/>
          <w:sz w:val="24"/>
        </w:rPr>
        <w:t>项目编号：</w:t>
      </w:r>
      <w:r>
        <w:rPr>
          <w:rFonts w:hint="eastAsia" w:ascii="宋体" w:hAnsi="宋体" w:cs="宋体"/>
          <w:bCs/>
          <w:sz w:val="24"/>
          <w:lang w:eastAsia="zh-CN"/>
        </w:rPr>
        <w:t>NNZC2024-G3-991060-GXJZ</w:t>
      </w:r>
    </w:p>
    <w:p w14:paraId="395A1A29">
      <w:pPr>
        <w:snapToGrid w:val="0"/>
        <w:spacing w:line="360" w:lineRule="auto"/>
        <w:ind w:firstLine="540" w:firstLineChars="225"/>
        <w:rPr>
          <w:rFonts w:ascii="宋体" w:hAnsi="宋体" w:cs="宋体"/>
          <w:bCs/>
          <w:sz w:val="24"/>
          <w:szCs w:val="20"/>
        </w:rPr>
      </w:pPr>
      <w:r>
        <w:rPr>
          <w:rFonts w:hint="eastAsia" w:ascii="宋体" w:hAnsi="宋体" w:cs="宋体"/>
          <w:bCs/>
          <w:sz w:val="24"/>
        </w:rPr>
        <w:t xml:space="preserve"> </w:t>
      </w:r>
    </w:p>
    <w:p w14:paraId="4C86FE75">
      <w:pPr>
        <w:snapToGrid w:val="0"/>
        <w:spacing w:line="360" w:lineRule="auto"/>
        <w:ind w:firstLine="540" w:firstLineChars="225"/>
        <w:rPr>
          <w:rFonts w:ascii="宋体" w:hAnsi="宋体" w:cs="宋体"/>
          <w:bCs/>
          <w:sz w:val="24"/>
        </w:rPr>
      </w:pPr>
      <w:r>
        <w:rPr>
          <w:rFonts w:hint="eastAsia" w:ascii="宋体" w:hAnsi="宋体" w:cs="宋体"/>
          <w:bCs/>
          <w:sz w:val="24"/>
        </w:rPr>
        <w:t>所投分标：</w:t>
      </w:r>
    </w:p>
    <w:p w14:paraId="491E547D">
      <w:pPr>
        <w:snapToGrid w:val="0"/>
        <w:spacing w:line="360" w:lineRule="auto"/>
        <w:ind w:firstLine="540" w:firstLineChars="225"/>
        <w:rPr>
          <w:rFonts w:ascii="宋体" w:hAnsi="宋体" w:cs="宋体"/>
          <w:bCs/>
          <w:sz w:val="24"/>
          <w:szCs w:val="20"/>
        </w:rPr>
      </w:pPr>
    </w:p>
    <w:p w14:paraId="6FFE2ECE">
      <w:pPr>
        <w:snapToGrid w:val="0"/>
        <w:spacing w:line="360" w:lineRule="auto"/>
        <w:ind w:firstLine="540" w:firstLineChars="225"/>
        <w:rPr>
          <w:rFonts w:ascii="宋体" w:hAnsi="宋体" w:cs="宋体"/>
          <w:bCs/>
          <w:sz w:val="24"/>
        </w:rPr>
      </w:pPr>
      <w:r>
        <w:rPr>
          <w:rFonts w:hint="eastAsia" w:ascii="宋体" w:hAnsi="宋体" w:cs="宋体"/>
          <w:bCs/>
          <w:sz w:val="24"/>
        </w:rPr>
        <w:t>投标人名称：</w:t>
      </w:r>
    </w:p>
    <w:p w14:paraId="0546445A">
      <w:pPr>
        <w:snapToGrid w:val="0"/>
        <w:spacing w:line="360" w:lineRule="auto"/>
        <w:ind w:firstLine="540" w:firstLineChars="225"/>
        <w:rPr>
          <w:rFonts w:ascii="宋体" w:hAnsi="宋体" w:cs="宋体"/>
          <w:bCs/>
          <w:sz w:val="24"/>
        </w:rPr>
      </w:pPr>
    </w:p>
    <w:p w14:paraId="2FA90700">
      <w:pPr>
        <w:snapToGrid w:val="0"/>
        <w:spacing w:line="360" w:lineRule="auto"/>
        <w:ind w:firstLine="540" w:firstLineChars="225"/>
        <w:rPr>
          <w:rFonts w:ascii="宋体" w:hAnsi="宋体" w:cs="宋体"/>
          <w:bCs/>
          <w:sz w:val="24"/>
        </w:rPr>
      </w:pPr>
      <w:r>
        <w:rPr>
          <w:rFonts w:hint="eastAsia" w:ascii="宋体" w:hAnsi="宋体" w:cs="宋体"/>
          <w:bCs/>
          <w:sz w:val="24"/>
        </w:rPr>
        <w:t>投标人地址：</w:t>
      </w:r>
    </w:p>
    <w:p w14:paraId="6031B89E">
      <w:pPr>
        <w:snapToGrid w:val="0"/>
        <w:spacing w:line="360" w:lineRule="auto"/>
        <w:ind w:firstLine="960" w:firstLineChars="400"/>
        <w:rPr>
          <w:rFonts w:ascii="宋体" w:hAnsi="宋体" w:cs="宋体"/>
          <w:bCs/>
          <w:sz w:val="24"/>
        </w:rPr>
      </w:pPr>
    </w:p>
    <w:p w14:paraId="1072B436">
      <w:pPr>
        <w:snapToGrid w:val="0"/>
        <w:spacing w:line="360" w:lineRule="auto"/>
        <w:ind w:firstLine="645"/>
        <w:rPr>
          <w:rFonts w:ascii="宋体" w:hAnsi="宋体" w:cs="宋体"/>
          <w:sz w:val="24"/>
        </w:rPr>
      </w:pPr>
      <w:r>
        <w:rPr>
          <w:rFonts w:hint="eastAsia" w:ascii="宋体" w:hAnsi="宋体" w:cs="宋体"/>
          <w:sz w:val="24"/>
        </w:rPr>
        <w:t xml:space="preserve">                        年  月  日</w:t>
      </w:r>
    </w:p>
    <w:p w14:paraId="42D278C3">
      <w:pPr>
        <w:snapToGrid w:val="0"/>
        <w:spacing w:line="360" w:lineRule="auto"/>
        <w:rPr>
          <w:rFonts w:ascii="宋体" w:hAnsi="宋体" w:cs="宋体"/>
          <w:sz w:val="24"/>
          <w:szCs w:val="20"/>
        </w:rPr>
      </w:pPr>
      <w:r>
        <w:rPr>
          <w:rFonts w:hint="eastAsia" w:ascii="宋体" w:hAnsi="宋体" w:cs="宋体"/>
          <w:sz w:val="24"/>
          <w:szCs w:val="20"/>
        </w:rPr>
        <w:t xml:space="preserve"> </w:t>
      </w:r>
    </w:p>
    <w:p w14:paraId="344BBCFF">
      <w:pPr>
        <w:spacing w:line="360" w:lineRule="auto"/>
        <w:rPr>
          <w:rFonts w:ascii="宋体" w:hAnsi="宋体" w:cs="宋体"/>
          <w:sz w:val="24"/>
          <w:szCs w:val="20"/>
        </w:rPr>
      </w:pPr>
    </w:p>
    <w:p w14:paraId="69F23BD9">
      <w:pPr>
        <w:spacing w:line="360" w:lineRule="auto"/>
        <w:rPr>
          <w:rFonts w:ascii="宋体" w:hAnsi="宋体" w:cs="宋体"/>
          <w:sz w:val="24"/>
          <w:szCs w:val="20"/>
        </w:rPr>
      </w:pPr>
    </w:p>
    <w:p w14:paraId="3C18F568">
      <w:pPr>
        <w:spacing w:line="360" w:lineRule="auto"/>
        <w:rPr>
          <w:rFonts w:ascii="宋体" w:hAnsi="宋体" w:cs="宋体"/>
          <w:sz w:val="24"/>
          <w:szCs w:val="20"/>
        </w:rPr>
      </w:pPr>
    </w:p>
    <w:p w14:paraId="6FFFF383">
      <w:pPr>
        <w:spacing w:line="360" w:lineRule="auto"/>
        <w:rPr>
          <w:rFonts w:ascii="宋体" w:hAnsi="宋体" w:cs="宋体"/>
          <w:sz w:val="24"/>
          <w:szCs w:val="20"/>
        </w:rPr>
      </w:pPr>
    </w:p>
    <w:p w14:paraId="625FB218">
      <w:pPr>
        <w:spacing w:line="360" w:lineRule="auto"/>
        <w:rPr>
          <w:rFonts w:ascii="宋体" w:hAnsi="宋体" w:cs="宋体"/>
          <w:sz w:val="24"/>
          <w:szCs w:val="20"/>
        </w:rPr>
      </w:pPr>
    </w:p>
    <w:p w14:paraId="5965B0B2">
      <w:pPr>
        <w:spacing w:line="360" w:lineRule="auto"/>
        <w:rPr>
          <w:rFonts w:ascii="宋体" w:hAnsi="宋体" w:cs="宋体"/>
          <w:sz w:val="24"/>
          <w:szCs w:val="20"/>
        </w:rPr>
      </w:pPr>
    </w:p>
    <w:p w14:paraId="5CBD17B5">
      <w:pPr>
        <w:spacing w:line="360" w:lineRule="auto"/>
        <w:rPr>
          <w:rFonts w:ascii="宋体" w:hAnsi="宋体" w:cs="宋体"/>
          <w:sz w:val="24"/>
          <w:szCs w:val="20"/>
        </w:rPr>
      </w:pPr>
    </w:p>
    <w:p w14:paraId="44B5005F">
      <w:pPr>
        <w:spacing w:line="360" w:lineRule="auto"/>
        <w:rPr>
          <w:rFonts w:ascii="宋体" w:hAnsi="宋体" w:cs="宋体"/>
          <w:sz w:val="24"/>
          <w:szCs w:val="20"/>
        </w:rPr>
      </w:pPr>
    </w:p>
    <w:p w14:paraId="75E1F5AD">
      <w:pPr>
        <w:spacing w:line="360" w:lineRule="auto"/>
        <w:rPr>
          <w:rFonts w:ascii="宋体" w:hAnsi="宋体" w:cs="宋体"/>
          <w:sz w:val="24"/>
          <w:szCs w:val="20"/>
        </w:rPr>
      </w:pPr>
    </w:p>
    <w:p w14:paraId="4507D539">
      <w:pPr>
        <w:spacing w:line="360" w:lineRule="auto"/>
        <w:rPr>
          <w:rFonts w:ascii="宋体" w:hAnsi="宋体" w:cs="宋体"/>
          <w:b/>
          <w:kern w:val="0"/>
          <w:sz w:val="36"/>
          <w:szCs w:val="36"/>
        </w:rPr>
      </w:pPr>
      <w:r>
        <w:rPr>
          <w:rFonts w:hint="eastAsia" w:ascii="宋体" w:hAnsi="宋体" w:cs="宋体"/>
          <w:b/>
          <w:kern w:val="0"/>
          <w:sz w:val="36"/>
          <w:szCs w:val="36"/>
        </w:rPr>
        <w:t xml:space="preserve"> </w:t>
      </w:r>
    </w:p>
    <w:p w14:paraId="3B77513C">
      <w:pPr>
        <w:spacing w:line="360" w:lineRule="auto"/>
        <w:rPr>
          <w:rFonts w:ascii="宋体" w:hAnsi="宋体" w:cs="宋体"/>
          <w:b/>
          <w:kern w:val="0"/>
          <w:sz w:val="24"/>
        </w:rPr>
      </w:pPr>
    </w:p>
    <w:p w14:paraId="5DF3741E">
      <w:pPr>
        <w:spacing w:line="360" w:lineRule="auto"/>
        <w:jc w:val="center"/>
        <w:rPr>
          <w:rFonts w:ascii="宋体" w:hAnsi="宋体" w:cs="宋体"/>
          <w:b/>
          <w:kern w:val="0"/>
          <w:sz w:val="28"/>
          <w:szCs w:val="28"/>
        </w:rPr>
      </w:pPr>
      <w:r>
        <w:rPr>
          <w:rFonts w:hint="eastAsia" w:ascii="宋体" w:hAnsi="宋体" w:cs="宋体"/>
          <w:b/>
          <w:kern w:val="0"/>
          <w:sz w:val="28"/>
          <w:szCs w:val="28"/>
        </w:rPr>
        <w:t>商务文件目录</w:t>
      </w:r>
    </w:p>
    <w:p w14:paraId="2CD3EE1C">
      <w:pPr>
        <w:adjustRightInd w:val="0"/>
        <w:spacing w:line="360" w:lineRule="auto"/>
        <w:ind w:firstLine="480" w:firstLineChars="200"/>
        <w:rPr>
          <w:rFonts w:ascii="宋体" w:hAnsi="宋体" w:cs="宋体"/>
          <w:sz w:val="24"/>
        </w:rPr>
      </w:pPr>
      <w:r>
        <w:rPr>
          <w:rFonts w:hint="eastAsia" w:ascii="宋体" w:hAnsi="宋体" w:cs="宋体"/>
          <w:sz w:val="24"/>
        </w:rPr>
        <w:t>一、无串标行为承诺函…………………………………………………………………（页码）</w:t>
      </w:r>
    </w:p>
    <w:p w14:paraId="4179C689">
      <w:pPr>
        <w:adjustRightInd w:val="0"/>
        <w:spacing w:line="360" w:lineRule="auto"/>
        <w:ind w:firstLine="480" w:firstLineChars="200"/>
        <w:rPr>
          <w:rFonts w:ascii="宋体" w:hAnsi="宋体" w:cs="宋体"/>
          <w:sz w:val="24"/>
        </w:rPr>
      </w:pPr>
      <w:r>
        <w:rPr>
          <w:rFonts w:hint="eastAsia" w:ascii="宋体" w:hAnsi="宋体" w:cs="宋体"/>
          <w:sz w:val="24"/>
        </w:rPr>
        <w:t>二、法定代表人身份证明及法定代表人有效身份证正反面原件扫描件………（页码）</w:t>
      </w:r>
    </w:p>
    <w:p w14:paraId="6F2EE0CE">
      <w:pPr>
        <w:adjustRightInd w:val="0"/>
        <w:spacing w:line="360" w:lineRule="auto"/>
        <w:ind w:firstLine="480" w:firstLineChars="200"/>
        <w:rPr>
          <w:rFonts w:ascii="宋体" w:hAnsi="宋体" w:cs="宋体"/>
          <w:sz w:val="24"/>
        </w:rPr>
      </w:pPr>
      <w:r>
        <w:rPr>
          <w:rFonts w:hint="eastAsia" w:ascii="宋体" w:hAnsi="宋体" w:cs="宋体"/>
          <w:sz w:val="24"/>
        </w:rPr>
        <w:t>三、法定代表人授权委托书（如有委托时）……………………………………（页码）</w:t>
      </w:r>
    </w:p>
    <w:p w14:paraId="69059E0C">
      <w:pPr>
        <w:adjustRightInd w:val="0"/>
        <w:spacing w:line="360" w:lineRule="auto"/>
        <w:ind w:firstLine="480" w:firstLineChars="200"/>
        <w:rPr>
          <w:rFonts w:ascii="宋体" w:hAnsi="宋体" w:cs="宋体"/>
          <w:sz w:val="24"/>
        </w:rPr>
      </w:pPr>
      <w:r>
        <w:rPr>
          <w:rFonts w:hint="eastAsia" w:ascii="宋体" w:hAnsi="宋体" w:cs="宋体"/>
          <w:sz w:val="24"/>
        </w:rPr>
        <w:t>四、</w:t>
      </w:r>
      <w:r>
        <w:rPr>
          <w:rFonts w:hint="eastAsia" w:ascii="宋体" w:hAnsi="宋体" w:cs="宋体"/>
          <w:sz w:val="24"/>
          <w:lang w:val="zh-CN"/>
        </w:rPr>
        <w:t>商务条款偏离表………………………………</w:t>
      </w:r>
      <w:r>
        <w:rPr>
          <w:rFonts w:hint="eastAsia" w:ascii="宋体" w:hAnsi="宋体" w:cs="宋体"/>
          <w:sz w:val="24"/>
        </w:rPr>
        <w:t>……………………………………（页码）</w:t>
      </w:r>
    </w:p>
    <w:p w14:paraId="67B3CE0A">
      <w:pPr>
        <w:adjustRightInd w:val="0"/>
        <w:spacing w:line="360" w:lineRule="auto"/>
        <w:ind w:firstLine="480" w:firstLineChars="200"/>
        <w:rPr>
          <w:rFonts w:ascii="宋体" w:hAnsi="宋体" w:cs="宋体"/>
          <w:sz w:val="24"/>
        </w:rPr>
      </w:pPr>
      <w:bookmarkStart w:id="338" w:name="OLE_LINK6"/>
      <w:bookmarkStart w:id="339" w:name="OLE_LINK7"/>
      <w:bookmarkStart w:id="340" w:name="OLE_LINK5"/>
      <w:r>
        <w:rPr>
          <w:rFonts w:hint="eastAsia" w:ascii="宋体" w:hAnsi="宋体" w:cs="宋体"/>
          <w:sz w:val="24"/>
        </w:rPr>
        <w:t>五、投标人情况介绍</w:t>
      </w:r>
      <w:r>
        <w:rPr>
          <w:rFonts w:hint="eastAsia" w:ascii="宋体" w:hAnsi="宋体" w:cs="宋体"/>
          <w:sz w:val="24"/>
          <w:lang w:val="zh-CN"/>
        </w:rPr>
        <w:t>………………………………</w:t>
      </w:r>
      <w:r>
        <w:rPr>
          <w:rFonts w:hint="eastAsia" w:ascii="宋体" w:hAnsi="宋体" w:cs="宋体"/>
          <w:sz w:val="24"/>
        </w:rPr>
        <w:t>……………………………………（页码）</w:t>
      </w:r>
    </w:p>
    <w:p w14:paraId="358ADAD2">
      <w:pPr>
        <w:adjustRightInd w:val="0"/>
        <w:spacing w:line="360" w:lineRule="auto"/>
        <w:ind w:firstLine="480" w:firstLineChars="200"/>
        <w:rPr>
          <w:rFonts w:ascii="宋体" w:hAnsi="宋体" w:cs="宋体"/>
          <w:sz w:val="24"/>
        </w:rPr>
      </w:pPr>
      <w:r>
        <w:rPr>
          <w:rFonts w:hint="eastAsia" w:ascii="宋体" w:hAnsi="宋体" w:cs="宋体"/>
          <w:sz w:val="24"/>
        </w:rPr>
        <w:t>六、投标人类似业绩的证明文件（如有要求）</w:t>
      </w:r>
      <w:r>
        <w:rPr>
          <w:rFonts w:hint="eastAsia" w:ascii="宋体" w:hAnsi="宋体" w:cs="宋体"/>
          <w:sz w:val="24"/>
          <w:lang w:val="zh-CN"/>
        </w:rPr>
        <w:t>……………………………</w:t>
      </w:r>
      <w:r>
        <w:rPr>
          <w:rFonts w:hint="eastAsia" w:ascii="宋体" w:hAnsi="宋体" w:cs="宋体"/>
          <w:sz w:val="24"/>
        </w:rPr>
        <w:t>…（页码）</w:t>
      </w:r>
      <w:bookmarkEnd w:id="338"/>
      <w:bookmarkEnd w:id="339"/>
    </w:p>
    <w:p w14:paraId="41ABB30F">
      <w:pPr>
        <w:adjustRightInd w:val="0"/>
        <w:spacing w:line="360" w:lineRule="auto"/>
        <w:ind w:firstLine="480" w:firstLineChars="200"/>
        <w:rPr>
          <w:rFonts w:ascii="宋体" w:hAnsi="宋体" w:cs="宋体"/>
          <w:sz w:val="24"/>
        </w:rPr>
      </w:pPr>
      <w:r>
        <w:rPr>
          <w:rFonts w:hint="eastAsia" w:ascii="宋体" w:hAnsi="宋体" w:cs="宋体"/>
          <w:sz w:val="24"/>
        </w:rPr>
        <w:t>七、其他商务文件或说明</w:t>
      </w:r>
      <w:r>
        <w:rPr>
          <w:rFonts w:hint="eastAsia" w:ascii="宋体" w:hAnsi="宋体" w:cs="宋体"/>
          <w:sz w:val="24"/>
          <w:lang w:val="zh-CN"/>
        </w:rPr>
        <w:t>…………………………………………………………</w:t>
      </w:r>
      <w:r>
        <w:rPr>
          <w:rFonts w:hint="eastAsia" w:ascii="宋体" w:hAnsi="宋体" w:cs="宋体"/>
          <w:sz w:val="24"/>
        </w:rPr>
        <w:t>…（页码）</w:t>
      </w:r>
    </w:p>
    <w:bookmarkEnd w:id="340"/>
    <w:p w14:paraId="011414AE">
      <w:pPr>
        <w:spacing w:line="360" w:lineRule="auto"/>
        <w:rPr>
          <w:rFonts w:ascii="宋体" w:hAnsi="宋体" w:cs="宋体"/>
          <w:b/>
          <w:bCs/>
          <w:sz w:val="24"/>
        </w:rPr>
      </w:pPr>
      <w:r>
        <w:rPr>
          <w:rFonts w:hint="eastAsia" w:ascii="宋体" w:hAnsi="宋体" w:cs="宋体"/>
          <w:b/>
          <w:bCs/>
          <w:sz w:val="24"/>
        </w:rPr>
        <w:t>注：以上目录是基本格式要求，各投标人可根据自身情况进一步向下增加内容或细化。</w:t>
      </w:r>
    </w:p>
    <w:p w14:paraId="3BA52C36">
      <w:pPr>
        <w:widowControl/>
        <w:spacing w:line="360" w:lineRule="auto"/>
        <w:jc w:val="left"/>
        <w:rPr>
          <w:rFonts w:ascii="宋体" w:hAnsi="宋体" w:cs="宋体"/>
        </w:rPr>
        <w:sectPr>
          <w:pgSz w:w="11906" w:h="16838"/>
          <w:pgMar w:top="1134" w:right="1134" w:bottom="1134" w:left="1134" w:header="720" w:footer="720" w:gutter="0"/>
          <w:pgNumType w:fmt="decimal"/>
          <w:cols w:space="720" w:num="1"/>
          <w:docGrid w:type="lines" w:linePitch="331" w:charSpace="0"/>
        </w:sectPr>
      </w:pPr>
    </w:p>
    <w:p w14:paraId="26B1AC83">
      <w:pPr>
        <w:snapToGrid w:val="0"/>
        <w:spacing w:line="360" w:lineRule="auto"/>
        <w:jc w:val="center"/>
        <w:rPr>
          <w:rFonts w:ascii="宋体" w:hAnsi="宋体" w:cs="宋体"/>
          <w:b/>
          <w:bCs/>
          <w:sz w:val="30"/>
          <w:szCs w:val="30"/>
        </w:rPr>
      </w:pPr>
      <w:r>
        <w:rPr>
          <w:rFonts w:hint="eastAsia" w:ascii="宋体" w:hAnsi="宋体" w:cs="宋体"/>
          <w:b/>
          <w:bCs/>
          <w:sz w:val="30"/>
          <w:szCs w:val="30"/>
        </w:rPr>
        <w:t>一、无串标行为承诺函</w:t>
      </w:r>
    </w:p>
    <w:p w14:paraId="1A4F37DF">
      <w:pPr>
        <w:snapToGrid w:val="0"/>
        <w:spacing w:line="360" w:lineRule="auto"/>
        <w:jc w:val="center"/>
        <w:rPr>
          <w:rFonts w:ascii="宋体" w:hAnsi="宋体" w:cs="宋体"/>
          <w:b/>
          <w:sz w:val="32"/>
          <w:szCs w:val="32"/>
        </w:rPr>
      </w:pPr>
      <w:r>
        <w:rPr>
          <w:rFonts w:hint="eastAsia" w:ascii="宋体" w:hAnsi="宋体" w:cs="宋体"/>
          <w:b/>
          <w:sz w:val="32"/>
          <w:szCs w:val="32"/>
        </w:rPr>
        <w:t>投标人参加本项目无围标串标行为的承诺函</w:t>
      </w:r>
    </w:p>
    <w:p w14:paraId="65829B77">
      <w:pPr>
        <w:snapToGrid w:val="0"/>
        <w:spacing w:line="360" w:lineRule="auto"/>
        <w:rPr>
          <w:rFonts w:ascii="宋体" w:hAnsi="宋体" w:cs="宋体"/>
          <w:b/>
          <w:szCs w:val="21"/>
        </w:rPr>
      </w:pPr>
    </w:p>
    <w:p w14:paraId="285EC2F7">
      <w:pPr>
        <w:snapToGrid w:val="0"/>
        <w:spacing w:line="360" w:lineRule="auto"/>
        <w:jc w:val="left"/>
        <w:rPr>
          <w:rFonts w:ascii="宋体" w:hAnsi="宋体" w:cs="宋体"/>
          <w:b/>
          <w:szCs w:val="21"/>
        </w:rPr>
      </w:pPr>
      <w:r>
        <w:rPr>
          <w:rFonts w:hint="eastAsia" w:ascii="宋体" w:hAnsi="宋体" w:cs="宋体"/>
          <w:b/>
          <w:szCs w:val="21"/>
        </w:rPr>
        <w:t>一、我方承诺无下列相互串通投标的情形：</w:t>
      </w:r>
    </w:p>
    <w:p w14:paraId="32D3F0A3">
      <w:pPr>
        <w:snapToGrid w:val="0"/>
        <w:spacing w:line="360" w:lineRule="auto"/>
        <w:ind w:firstLine="411" w:firstLineChars="196"/>
        <w:jc w:val="left"/>
        <w:rPr>
          <w:rFonts w:ascii="宋体" w:hAnsi="宋体" w:cs="宋体"/>
          <w:szCs w:val="21"/>
        </w:rPr>
      </w:pPr>
      <w:r>
        <w:rPr>
          <w:rFonts w:hint="eastAsia" w:ascii="宋体" w:hAnsi="宋体" w:cs="宋体"/>
          <w:szCs w:val="21"/>
        </w:rPr>
        <w:t>1.不同投标人的投标文件由同一单位或者个人编制；或者不同投标人报名的IP地址一致的；或者编制标书硬件设备CPU编号、硬盘编号、网卡地址一致的情况。</w:t>
      </w:r>
    </w:p>
    <w:p w14:paraId="7851AA41">
      <w:pPr>
        <w:snapToGrid w:val="0"/>
        <w:spacing w:line="360" w:lineRule="auto"/>
        <w:ind w:firstLine="411" w:firstLineChars="196"/>
        <w:jc w:val="left"/>
        <w:rPr>
          <w:rFonts w:ascii="宋体" w:hAnsi="宋体" w:cs="宋体"/>
          <w:szCs w:val="21"/>
        </w:rPr>
      </w:pPr>
      <w:r>
        <w:rPr>
          <w:rFonts w:hint="eastAsia" w:ascii="宋体" w:hAnsi="宋体" w:cs="宋体"/>
          <w:szCs w:val="21"/>
        </w:rPr>
        <w:t>2.不同投标人委托同一单位或者个人办理投标事宜；</w:t>
      </w:r>
    </w:p>
    <w:p w14:paraId="40AA8A44">
      <w:pPr>
        <w:snapToGrid w:val="0"/>
        <w:spacing w:line="360" w:lineRule="auto"/>
        <w:ind w:firstLine="411" w:firstLineChars="196"/>
        <w:jc w:val="left"/>
        <w:rPr>
          <w:rFonts w:ascii="宋体" w:hAnsi="宋体" w:cs="宋体"/>
          <w:szCs w:val="21"/>
        </w:rPr>
      </w:pPr>
      <w:r>
        <w:rPr>
          <w:rFonts w:hint="eastAsia" w:ascii="宋体" w:hAnsi="宋体" w:cs="宋体"/>
          <w:szCs w:val="21"/>
        </w:rPr>
        <w:t>3.不同的投标人的投标文件载明的项目管理员为同一个人；</w:t>
      </w:r>
    </w:p>
    <w:p w14:paraId="4F31B200">
      <w:pPr>
        <w:snapToGrid w:val="0"/>
        <w:spacing w:line="360" w:lineRule="auto"/>
        <w:ind w:firstLine="411" w:firstLineChars="196"/>
        <w:jc w:val="left"/>
        <w:rPr>
          <w:rFonts w:ascii="宋体" w:hAnsi="宋体" w:cs="宋体"/>
          <w:szCs w:val="21"/>
        </w:rPr>
      </w:pPr>
      <w:r>
        <w:rPr>
          <w:rFonts w:hint="eastAsia" w:ascii="宋体" w:hAnsi="宋体" w:cs="宋体"/>
          <w:szCs w:val="21"/>
        </w:rPr>
        <w:t>4.不同投标人的投标文件异常一致或者投标报价呈规律性差异；</w:t>
      </w:r>
    </w:p>
    <w:p w14:paraId="2F7BECF3">
      <w:pPr>
        <w:snapToGrid w:val="0"/>
        <w:spacing w:line="360" w:lineRule="auto"/>
        <w:ind w:firstLine="411" w:firstLineChars="196"/>
        <w:jc w:val="left"/>
        <w:rPr>
          <w:rFonts w:ascii="宋体" w:hAnsi="宋体" w:cs="宋体"/>
          <w:szCs w:val="21"/>
        </w:rPr>
      </w:pPr>
      <w:r>
        <w:rPr>
          <w:rFonts w:hint="eastAsia" w:ascii="宋体" w:hAnsi="宋体" w:cs="宋体"/>
          <w:szCs w:val="21"/>
        </w:rPr>
        <w:t>5.不同投标人的投标文件相互混装；</w:t>
      </w:r>
    </w:p>
    <w:p w14:paraId="7005CE90">
      <w:pPr>
        <w:snapToGrid w:val="0"/>
        <w:spacing w:line="360" w:lineRule="auto"/>
        <w:ind w:firstLine="411" w:firstLineChars="196"/>
        <w:jc w:val="left"/>
        <w:rPr>
          <w:rFonts w:ascii="宋体" w:hAnsi="宋体" w:cs="宋体"/>
          <w:szCs w:val="21"/>
        </w:rPr>
      </w:pPr>
      <w:r>
        <w:rPr>
          <w:rFonts w:hint="eastAsia" w:ascii="宋体" w:hAnsi="宋体" w:cs="宋体"/>
          <w:szCs w:val="21"/>
        </w:rPr>
        <w:t>6.不同投标人的投标保证金从同一单位或者个人账户转出。</w:t>
      </w:r>
    </w:p>
    <w:p w14:paraId="3A996FBC">
      <w:pPr>
        <w:snapToGrid w:val="0"/>
        <w:spacing w:line="360" w:lineRule="auto"/>
        <w:jc w:val="left"/>
        <w:rPr>
          <w:rFonts w:ascii="宋体" w:hAnsi="宋体" w:cs="宋体"/>
          <w:szCs w:val="21"/>
        </w:rPr>
      </w:pPr>
      <w:r>
        <w:rPr>
          <w:rFonts w:hint="eastAsia" w:ascii="宋体" w:hAnsi="宋体" w:cs="宋体"/>
          <w:b/>
          <w:szCs w:val="21"/>
        </w:rPr>
        <w:t>二、我方承诺无下列恶意串通的情形：</w:t>
      </w:r>
    </w:p>
    <w:p w14:paraId="3806DDEE">
      <w:pPr>
        <w:snapToGrid w:val="0"/>
        <w:spacing w:line="360" w:lineRule="auto"/>
        <w:ind w:firstLine="411" w:firstLineChars="196"/>
        <w:jc w:val="left"/>
        <w:rPr>
          <w:rFonts w:ascii="宋体" w:hAnsi="宋体" w:cs="宋体"/>
          <w:szCs w:val="21"/>
        </w:rPr>
      </w:pPr>
      <w:r>
        <w:rPr>
          <w:rFonts w:hint="eastAsia" w:ascii="宋体" w:hAnsi="宋体" w:cs="宋体"/>
          <w:szCs w:val="21"/>
        </w:rPr>
        <w:t>1.投标人直接或者间接从采购人或者采购代理机构处获得其他投标人的相关信息并修改其投标文件或者投标文件；</w:t>
      </w:r>
    </w:p>
    <w:p w14:paraId="4B69904C">
      <w:pPr>
        <w:snapToGrid w:val="0"/>
        <w:spacing w:line="360" w:lineRule="auto"/>
        <w:ind w:firstLine="411" w:firstLineChars="196"/>
        <w:jc w:val="left"/>
        <w:rPr>
          <w:rFonts w:ascii="宋体" w:hAnsi="宋体" w:cs="宋体"/>
          <w:szCs w:val="21"/>
        </w:rPr>
      </w:pPr>
      <w:r>
        <w:rPr>
          <w:rFonts w:hint="eastAsia" w:ascii="宋体" w:hAnsi="宋体" w:cs="宋体"/>
          <w:szCs w:val="21"/>
        </w:rPr>
        <w:t>2.投标人按照采购人或者采购代理机构的授意撤换、修改投标文件或者投标文件；</w:t>
      </w:r>
    </w:p>
    <w:p w14:paraId="1ACEF9FC">
      <w:pPr>
        <w:snapToGrid w:val="0"/>
        <w:spacing w:line="360" w:lineRule="auto"/>
        <w:ind w:firstLine="411" w:firstLineChars="196"/>
        <w:jc w:val="left"/>
        <w:rPr>
          <w:rFonts w:ascii="宋体" w:hAnsi="宋体" w:cs="宋体"/>
          <w:szCs w:val="21"/>
        </w:rPr>
      </w:pPr>
      <w:r>
        <w:rPr>
          <w:rFonts w:hint="eastAsia" w:ascii="宋体" w:hAnsi="宋体" w:cs="宋体"/>
          <w:szCs w:val="21"/>
        </w:rPr>
        <w:t>3.投标人之间协商报价、技术方案等投标文件或者投标文件的实质性内容；</w:t>
      </w:r>
    </w:p>
    <w:p w14:paraId="2EBCFF96">
      <w:pPr>
        <w:snapToGrid w:val="0"/>
        <w:spacing w:line="360" w:lineRule="auto"/>
        <w:ind w:firstLine="411" w:firstLineChars="196"/>
        <w:jc w:val="left"/>
        <w:rPr>
          <w:rFonts w:ascii="宋体" w:hAnsi="宋体" w:cs="宋体"/>
          <w:szCs w:val="21"/>
        </w:rPr>
      </w:pPr>
      <w:r>
        <w:rPr>
          <w:rFonts w:hint="eastAsia" w:ascii="宋体" w:hAnsi="宋体" w:cs="宋体"/>
          <w:szCs w:val="21"/>
        </w:rPr>
        <w:t>4.属于同一集团、协会、商会等组织成员的投标人按照该组织要求协同参加政府采购活动；</w:t>
      </w:r>
    </w:p>
    <w:p w14:paraId="772FB63F">
      <w:pPr>
        <w:snapToGrid w:val="0"/>
        <w:spacing w:line="360" w:lineRule="auto"/>
        <w:ind w:firstLine="411" w:firstLineChars="196"/>
        <w:jc w:val="left"/>
        <w:rPr>
          <w:rFonts w:ascii="宋体" w:hAnsi="宋体" w:cs="宋体"/>
          <w:szCs w:val="21"/>
        </w:rPr>
      </w:pPr>
      <w:r>
        <w:rPr>
          <w:rFonts w:hint="eastAsia" w:ascii="宋体" w:hAnsi="宋体" w:cs="宋体"/>
          <w:szCs w:val="21"/>
        </w:rPr>
        <w:t>5.投标人之间事先约定一致抬高或者压低投标报价，或者在招标项目中事先约定轮流以高价位或者低价位中标，或者事先约定由某一特定投标人中标，然后再参加投标；</w:t>
      </w:r>
    </w:p>
    <w:p w14:paraId="20DD2D34">
      <w:pPr>
        <w:snapToGrid w:val="0"/>
        <w:spacing w:line="360" w:lineRule="auto"/>
        <w:ind w:firstLine="411" w:firstLineChars="196"/>
        <w:jc w:val="left"/>
        <w:rPr>
          <w:rFonts w:ascii="宋体" w:hAnsi="宋体" w:cs="宋体"/>
          <w:szCs w:val="21"/>
        </w:rPr>
      </w:pPr>
      <w:r>
        <w:rPr>
          <w:rFonts w:hint="eastAsia" w:ascii="宋体" w:hAnsi="宋体" w:cs="宋体"/>
          <w:szCs w:val="21"/>
        </w:rPr>
        <w:t>6.投标人之间商定部分投标人放弃参加政府采购活动或者放弃中标；</w:t>
      </w:r>
    </w:p>
    <w:p w14:paraId="2F47AA96">
      <w:pPr>
        <w:snapToGrid w:val="0"/>
        <w:spacing w:line="360" w:lineRule="auto"/>
        <w:ind w:firstLine="411" w:firstLineChars="196"/>
        <w:jc w:val="left"/>
        <w:rPr>
          <w:rFonts w:ascii="宋体" w:hAnsi="宋体" w:cs="宋体"/>
          <w:szCs w:val="21"/>
        </w:rPr>
      </w:pPr>
      <w:r>
        <w:rPr>
          <w:rFonts w:hint="eastAsia" w:ascii="宋体" w:hAnsi="宋体" w:cs="宋体"/>
          <w:szCs w:val="21"/>
        </w:rPr>
        <w:t>7.投标人与采购人或者采购代理机构之间、投标人相互之间，为谋求特定投标人中标或者排斥其他投标人的其他串通行为。</w:t>
      </w:r>
    </w:p>
    <w:p w14:paraId="765D8BEF">
      <w:pPr>
        <w:snapToGrid w:val="0"/>
        <w:spacing w:line="360" w:lineRule="auto"/>
        <w:ind w:firstLine="413" w:firstLineChars="196"/>
        <w:jc w:val="left"/>
        <w:rPr>
          <w:rFonts w:ascii="宋体" w:hAnsi="宋体" w:cs="宋体"/>
          <w:b/>
          <w:szCs w:val="21"/>
        </w:rPr>
      </w:pPr>
      <w:r>
        <w:rPr>
          <w:rFonts w:hint="eastAsia" w:ascii="宋体" w:hAnsi="宋体" w:cs="宋体"/>
          <w:b/>
          <w:szCs w:val="21"/>
        </w:rPr>
        <w:t>以上情形一经核查属实，我方愿意承担一切后果，接受政府采购监管部门对我方认定存在围标串标行为，并不再寻求任何旨在减轻或者免除法律责任的辩解。</w:t>
      </w:r>
    </w:p>
    <w:p w14:paraId="36E254D6">
      <w:pPr>
        <w:snapToGrid w:val="0"/>
        <w:spacing w:line="360" w:lineRule="auto"/>
        <w:ind w:firstLine="4935" w:firstLineChars="2350"/>
        <w:rPr>
          <w:rFonts w:ascii="宋体" w:hAnsi="宋体" w:cs="宋体"/>
          <w:kern w:val="0"/>
          <w:sz w:val="24"/>
        </w:rPr>
      </w:pPr>
      <w:r>
        <w:rPr>
          <w:rFonts w:hint="eastAsia" w:ascii="宋体" w:hAnsi="宋体" w:cs="宋体"/>
          <w:szCs w:val="21"/>
        </w:rPr>
        <w:t xml:space="preserve">  </w:t>
      </w:r>
      <w:r>
        <w:rPr>
          <w:rFonts w:hint="eastAsia" w:ascii="宋体" w:hAnsi="宋体" w:cs="宋体"/>
          <w:kern w:val="0"/>
          <w:sz w:val="24"/>
          <w:lang w:val="zh-CN"/>
        </w:rPr>
        <w:t>投标人名称(电子签章)：</w:t>
      </w:r>
    </w:p>
    <w:p w14:paraId="4B352E20">
      <w:pPr>
        <w:snapToGrid w:val="0"/>
        <w:spacing w:line="360" w:lineRule="auto"/>
        <w:ind w:firstLine="5160" w:firstLineChars="2150"/>
        <w:rPr>
          <w:rFonts w:ascii="宋体" w:hAnsi="宋体" w:cs="宋体"/>
          <w:kern w:val="0"/>
          <w:sz w:val="24"/>
          <w:lang w:val="zh-CN"/>
        </w:rPr>
      </w:pPr>
      <w:r>
        <w:rPr>
          <w:rFonts w:hint="eastAsia" w:ascii="宋体" w:hAnsi="宋体" w:cs="宋体"/>
          <w:kern w:val="0"/>
          <w:sz w:val="24"/>
          <w:lang w:val="zh-CN"/>
        </w:rPr>
        <w:t>日期</w:t>
      </w:r>
      <w:r>
        <w:rPr>
          <w:rFonts w:hint="eastAsia" w:ascii="宋体" w:hAnsi="宋体" w:cs="宋体"/>
          <w:kern w:val="0"/>
          <w:sz w:val="24"/>
        </w:rPr>
        <w:t xml:space="preserve">：  年  </w:t>
      </w:r>
      <w:r>
        <w:rPr>
          <w:rFonts w:hint="eastAsia" w:ascii="宋体" w:hAnsi="宋体" w:cs="宋体"/>
          <w:kern w:val="0"/>
          <w:sz w:val="24"/>
          <w:lang w:val="zh-CN"/>
        </w:rPr>
        <w:t>月</w:t>
      </w:r>
      <w:r>
        <w:rPr>
          <w:rFonts w:hint="eastAsia" w:ascii="宋体" w:hAnsi="宋体" w:cs="宋体"/>
          <w:kern w:val="0"/>
          <w:sz w:val="24"/>
        </w:rPr>
        <w:t xml:space="preserve">   </w:t>
      </w:r>
      <w:r>
        <w:rPr>
          <w:rFonts w:hint="eastAsia" w:ascii="宋体" w:hAnsi="宋体" w:cs="宋体"/>
          <w:kern w:val="0"/>
          <w:sz w:val="24"/>
          <w:lang w:val="zh-CN"/>
        </w:rPr>
        <w:t>日</w:t>
      </w:r>
    </w:p>
    <w:p w14:paraId="6B7BCA87">
      <w:pPr>
        <w:snapToGrid w:val="0"/>
        <w:spacing w:line="360" w:lineRule="auto"/>
        <w:jc w:val="center"/>
        <w:rPr>
          <w:rFonts w:ascii="宋体" w:hAnsi="宋体" w:cs="宋体"/>
          <w:b/>
          <w:sz w:val="24"/>
          <w:szCs w:val="20"/>
        </w:rPr>
      </w:pPr>
      <w:r>
        <w:rPr>
          <w:rFonts w:hint="eastAsia" w:ascii="宋体" w:hAnsi="宋体" w:cs="宋体"/>
          <w:b/>
          <w:sz w:val="24"/>
          <w:szCs w:val="20"/>
        </w:rPr>
        <w:br w:type="page"/>
      </w:r>
      <w:r>
        <w:rPr>
          <w:rFonts w:hint="eastAsia" w:ascii="宋体" w:hAnsi="宋体" w:cs="宋体"/>
          <w:b/>
          <w:bCs/>
          <w:sz w:val="30"/>
          <w:szCs w:val="30"/>
        </w:rPr>
        <w:t>二、法定代表人身份证明</w:t>
      </w:r>
    </w:p>
    <w:p w14:paraId="4D9685BF">
      <w:pPr>
        <w:spacing w:line="360" w:lineRule="auto"/>
        <w:jc w:val="center"/>
        <w:rPr>
          <w:rFonts w:ascii="宋体" w:hAnsi="宋体" w:cs="宋体"/>
          <w:b/>
          <w:sz w:val="32"/>
          <w:szCs w:val="32"/>
        </w:rPr>
      </w:pPr>
    </w:p>
    <w:p w14:paraId="1246FF0D">
      <w:pPr>
        <w:spacing w:line="360" w:lineRule="auto"/>
        <w:jc w:val="center"/>
        <w:rPr>
          <w:rFonts w:ascii="宋体" w:hAnsi="宋体" w:cs="宋体"/>
          <w:sz w:val="32"/>
          <w:szCs w:val="32"/>
        </w:rPr>
      </w:pPr>
      <w:r>
        <w:rPr>
          <w:rFonts w:hint="eastAsia" w:ascii="宋体" w:hAnsi="宋体" w:cs="宋体"/>
          <w:b/>
          <w:sz w:val="32"/>
          <w:szCs w:val="32"/>
        </w:rPr>
        <w:t>法定代表人身份证明</w:t>
      </w:r>
    </w:p>
    <w:p w14:paraId="6E99CDCE">
      <w:pPr>
        <w:spacing w:line="360" w:lineRule="auto"/>
        <w:rPr>
          <w:rFonts w:ascii="宋体" w:hAnsi="宋体" w:cs="宋体"/>
          <w:sz w:val="24"/>
        </w:rPr>
      </w:pPr>
      <w:r>
        <w:rPr>
          <w:rFonts w:hint="eastAsia" w:ascii="宋体" w:hAnsi="宋体" w:cs="宋体"/>
          <w:sz w:val="24"/>
        </w:rPr>
        <w:t>投 标 人：</w:t>
      </w:r>
      <w:r>
        <w:rPr>
          <w:rFonts w:hint="eastAsia" w:ascii="宋体" w:hAnsi="宋体" w:cs="宋体"/>
          <w:sz w:val="24"/>
          <w:u w:val="single"/>
        </w:rPr>
        <w:t xml:space="preserve">                                                        </w:t>
      </w:r>
    </w:p>
    <w:p w14:paraId="62A5DB8C">
      <w:pPr>
        <w:spacing w:line="360" w:lineRule="auto"/>
        <w:rPr>
          <w:rFonts w:ascii="宋体" w:hAnsi="宋体" w:cs="宋体"/>
          <w:sz w:val="24"/>
        </w:rPr>
      </w:pPr>
      <w:r>
        <w:rPr>
          <w:rFonts w:hint="eastAsia" w:ascii="宋体" w:hAnsi="宋体" w:cs="宋体"/>
          <w:sz w:val="24"/>
        </w:rPr>
        <w:t>地    址：</w:t>
      </w:r>
      <w:r>
        <w:rPr>
          <w:rFonts w:hint="eastAsia" w:ascii="宋体" w:hAnsi="宋体" w:cs="宋体"/>
          <w:sz w:val="24"/>
          <w:u w:val="single"/>
        </w:rPr>
        <w:t xml:space="preserve">                                                        </w:t>
      </w:r>
    </w:p>
    <w:p w14:paraId="5E12DAC5">
      <w:pPr>
        <w:spacing w:line="360" w:lineRule="auto"/>
        <w:rPr>
          <w:rFonts w:ascii="宋体" w:hAnsi="宋体" w:cs="宋体"/>
          <w:sz w:val="24"/>
        </w:rPr>
      </w:pPr>
      <w:r>
        <w:rPr>
          <w:rFonts w:hint="eastAsia" w:ascii="宋体" w:hAnsi="宋体" w:cs="宋体"/>
          <w:sz w:val="24"/>
        </w:rPr>
        <w:t>姓    名：</w:t>
      </w:r>
      <w:r>
        <w:rPr>
          <w:rFonts w:hint="eastAsia" w:ascii="宋体" w:hAnsi="宋体" w:cs="宋体"/>
          <w:sz w:val="24"/>
          <w:u w:val="single"/>
        </w:rPr>
        <w:t xml:space="preserve">                          </w:t>
      </w:r>
      <w:r>
        <w:rPr>
          <w:rFonts w:hint="eastAsia" w:ascii="宋体" w:hAnsi="宋体" w:cs="宋体"/>
          <w:sz w:val="24"/>
        </w:rPr>
        <w:t>性      别：</w:t>
      </w:r>
      <w:r>
        <w:rPr>
          <w:rFonts w:hint="eastAsia" w:ascii="宋体" w:hAnsi="宋体" w:cs="宋体"/>
          <w:sz w:val="24"/>
          <w:u w:val="single"/>
        </w:rPr>
        <w:t xml:space="preserve">                </w:t>
      </w:r>
    </w:p>
    <w:p w14:paraId="6A634B74">
      <w:pPr>
        <w:spacing w:line="360" w:lineRule="auto"/>
        <w:rPr>
          <w:rFonts w:ascii="宋体" w:hAnsi="宋体" w:cs="宋体"/>
          <w:sz w:val="24"/>
          <w:u w:val="single"/>
        </w:rPr>
      </w:pPr>
      <w:r>
        <w:rPr>
          <w:rFonts w:hint="eastAsia" w:ascii="宋体" w:hAnsi="宋体" w:cs="宋体"/>
          <w:sz w:val="24"/>
        </w:rPr>
        <w:t>年    龄：</w:t>
      </w:r>
      <w:r>
        <w:rPr>
          <w:rFonts w:hint="eastAsia" w:ascii="宋体" w:hAnsi="宋体" w:cs="宋体"/>
          <w:sz w:val="24"/>
          <w:u w:val="single"/>
        </w:rPr>
        <w:t xml:space="preserve">                          </w:t>
      </w:r>
      <w:r>
        <w:rPr>
          <w:rFonts w:hint="eastAsia" w:ascii="宋体" w:hAnsi="宋体" w:cs="宋体"/>
          <w:sz w:val="24"/>
        </w:rPr>
        <w:t>职      务：</w:t>
      </w:r>
      <w:r>
        <w:rPr>
          <w:rFonts w:hint="eastAsia" w:ascii="宋体" w:hAnsi="宋体" w:cs="宋体"/>
          <w:sz w:val="24"/>
          <w:u w:val="single"/>
        </w:rPr>
        <w:t xml:space="preserve">                </w:t>
      </w:r>
    </w:p>
    <w:p w14:paraId="5454E359">
      <w:pPr>
        <w:spacing w:line="360" w:lineRule="auto"/>
        <w:rPr>
          <w:rFonts w:ascii="宋体" w:hAnsi="宋体" w:cs="宋体"/>
          <w:sz w:val="24"/>
        </w:rPr>
      </w:pPr>
      <w:r>
        <w:rPr>
          <w:rFonts w:hint="eastAsia" w:ascii="宋体" w:hAnsi="宋体" w:cs="宋体"/>
          <w:sz w:val="24"/>
        </w:rPr>
        <w:t>身份证号码：</w:t>
      </w:r>
      <w:r>
        <w:rPr>
          <w:rFonts w:hint="eastAsia" w:ascii="宋体" w:hAnsi="宋体" w:cs="宋体"/>
          <w:sz w:val="24"/>
          <w:u w:val="single"/>
        </w:rPr>
        <w:t xml:space="preserve">                                 </w:t>
      </w:r>
    </w:p>
    <w:p w14:paraId="0EDCFD65">
      <w:pPr>
        <w:spacing w:line="360" w:lineRule="auto"/>
        <w:rPr>
          <w:rFonts w:ascii="宋体" w:hAnsi="宋体" w:cs="宋体"/>
          <w:sz w:val="24"/>
        </w:rPr>
      </w:pPr>
      <w:r>
        <w:rPr>
          <w:rFonts w:hint="eastAsia" w:ascii="宋体" w:hAnsi="宋体" w:cs="宋体"/>
          <w:sz w:val="24"/>
        </w:rPr>
        <w:t>系</w:t>
      </w:r>
      <w:r>
        <w:rPr>
          <w:rFonts w:hint="eastAsia" w:ascii="宋体" w:hAnsi="宋体" w:cs="宋体"/>
          <w:sz w:val="24"/>
          <w:u w:val="single"/>
        </w:rPr>
        <w:t xml:space="preserve">            （投标人名称）              </w:t>
      </w:r>
      <w:r>
        <w:rPr>
          <w:rFonts w:hint="eastAsia" w:ascii="宋体" w:hAnsi="宋体" w:cs="宋体"/>
          <w:sz w:val="24"/>
        </w:rPr>
        <w:t>的法定代表人。</w:t>
      </w:r>
    </w:p>
    <w:p w14:paraId="19DA7322">
      <w:pPr>
        <w:spacing w:line="360" w:lineRule="auto"/>
        <w:rPr>
          <w:rFonts w:ascii="宋体" w:hAnsi="宋体" w:cs="宋体"/>
          <w:sz w:val="24"/>
        </w:rPr>
      </w:pPr>
      <w:r>
        <w:rPr>
          <w:rFonts w:hint="eastAsia" w:ascii="宋体" w:hAnsi="宋体" w:cs="宋体"/>
          <w:sz w:val="24"/>
        </w:rPr>
        <w:t>特此证明。</w:t>
      </w:r>
    </w:p>
    <w:p w14:paraId="7C05555E">
      <w:pPr>
        <w:spacing w:line="360" w:lineRule="auto"/>
        <w:rPr>
          <w:rFonts w:ascii="宋体" w:hAnsi="宋体" w:cs="宋体"/>
          <w:sz w:val="24"/>
        </w:rPr>
      </w:pPr>
    </w:p>
    <w:p w14:paraId="1628DAAC">
      <w:pPr>
        <w:spacing w:line="360" w:lineRule="auto"/>
        <w:rPr>
          <w:rFonts w:ascii="宋体" w:hAnsi="宋体" w:cs="宋体"/>
          <w:sz w:val="24"/>
        </w:rPr>
      </w:pPr>
    </w:p>
    <w:p w14:paraId="029F9F53">
      <w:pPr>
        <w:spacing w:line="360" w:lineRule="auto"/>
        <w:rPr>
          <w:rFonts w:ascii="宋体" w:hAnsi="宋体" w:cs="宋体"/>
          <w:sz w:val="24"/>
        </w:rPr>
      </w:pPr>
      <w:r>
        <w:rPr>
          <w:rFonts w:hint="eastAsia" w:ascii="宋体" w:hAnsi="宋体" w:cs="宋体"/>
          <w:sz w:val="24"/>
        </w:rPr>
        <w:t>附件：法定代表人有效身份证正反面原件扫描件</w:t>
      </w:r>
    </w:p>
    <w:p w14:paraId="43667EEB">
      <w:pPr>
        <w:spacing w:line="360" w:lineRule="auto"/>
        <w:rPr>
          <w:rFonts w:ascii="宋体" w:hAnsi="宋体" w:cs="宋体"/>
          <w:sz w:val="24"/>
        </w:rPr>
      </w:pPr>
    </w:p>
    <w:p w14:paraId="59629A66">
      <w:pPr>
        <w:snapToGrid w:val="0"/>
        <w:spacing w:line="360" w:lineRule="auto"/>
        <w:ind w:firstLine="4935" w:firstLineChars="2350"/>
        <w:rPr>
          <w:rFonts w:ascii="宋体" w:hAnsi="宋体" w:cs="宋体"/>
          <w:kern w:val="0"/>
          <w:sz w:val="24"/>
        </w:rPr>
      </w:pPr>
      <w:r>
        <w:rPr>
          <w:rFonts w:hint="eastAsia" w:ascii="宋体" w:hAnsi="宋体" w:cs="宋体"/>
          <w:szCs w:val="21"/>
        </w:rPr>
        <w:t xml:space="preserve">  </w:t>
      </w:r>
      <w:r>
        <w:rPr>
          <w:rFonts w:hint="eastAsia" w:ascii="宋体" w:hAnsi="宋体" w:cs="宋体"/>
          <w:kern w:val="0"/>
          <w:sz w:val="24"/>
          <w:lang w:val="zh-CN"/>
        </w:rPr>
        <w:t>投标人名称(电子签章)：</w:t>
      </w:r>
    </w:p>
    <w:p w14:paraId="67508D39">
      <w:pPr>
        <w:snapToGrid w:val="0"/>
        <w:spacing w:line="360" w:lineRule="auto"/>
        <w:ind w:firstLine="5160" w:firstLineChars="2150"/>
        <w:rPr>
          <w:rFonts w:ascii="宋体" w:hAnsi="宋体" w:cs="宋体"/>
          <w:kern w:val="0"/>
          <w:sz w:val="24"/>
          <w:lang w:val="zh-CN"/>
        </w:rPr>
      </w:pPr>
      <w:r>
        <w:rPr>
          <w:rFonts w:hint="eastAsia" w:ascii="宋体" w:hAnsi="宋体" w:cs="宋体"/>
          <w:kern w:val="0"/>
          <w:sz w:val="24"/>
          <w:lang w:val="zh-CN"/>
        </w:rPr>
        <w:t>日期</w:t>
      </w:r>
      <w:r>
        <w:rPr>
          <w:rFonts w:hint="eastAsia" w:ascii="宋体" w:hAnsi="宋体" w:cs="宋体"/>
          <w:kern w:val="0"/>
          <w:sz w:val="24"/>
        </w:rPr>
        <w:t xml:space="preserve">：  年  </w:t>
      </w:r>
      <w:r>
        <w:rPr>
          <w:rFonts w:hint="eastAsia" w:ascii="宋体" w:hAnsi="宋体" w:cs="宋体"/>
          <w:kern w:val="0"/>
          <w:sz w:val="24"/>
          <w:lang w:val="zh-CN"/>
        </w:rPr>
        <w:t>月</w:t>
      </w:r>
      <w:r>
        <w:rPr>
          <w:rFonts w:hint="eastAsia" w:ascii="宋体" w:hAnsi="宋体" w:cs="宋体"/>
          <w:kern w:val="0"/>
          <w:sz w:val="24"/>
        </w:rPr>
        <w:t xml:space="preserve">   </w:t>
      </w:r>
      <w:r>
        <w:rPr>
          <w:rFonts w:hint="eastAsia" w:ascii="宋体" w:hAnsi="宋体" w:cs="宋体"/>
          <w:kern w:val="0"/>
          <w:sz w:val="24"/>
          <w:lang w:val="zh-CN"/>
        </w:rPr>
        <w:t>日</w:t>
      </w:r>
    </w:p>
    <w:p w14:paraId="6948B5E2">
      <w:pPr>
        <w:snapToGrid w:val="0"/>
        <w:spacing w:line="360" w:lineRule="auto"/>
        <w:jc w:val="center"/>
        <w:rPr>
          <w:rFonts w:ascii="宋体" w:hAnsi="宋体" w:cs="宋体"/>
          <w:b/>
          <w:sz w:val="24"/>
        </w:rPr>
      </w:pPr>
    </w:p>
    <w:p w14:paraId="080DF24D">
      <w:pPr>
        <w:snapToGrid w:val="0"/>
        <w:spacing w:line="360" w:lineRule="auto"/>
        <w:ind w:firstLine="600" w:firstLineChars="250"/>
        <w:jc w:val="left"/>
        <w:rPr>
          <w:rFonts w:ascii="宋体" w:hAnsi="宋体" w:cs="宋体"/>
          <w:sz w:val="24"/>
        </w:rPr>
      </w:pPr>
      <w:r>
        <w:rPr>
          <w:rFonts w:hint="eastAsia" w:ascii="宋体" w:hAnsi="宋体" w:cs="宋体"/>
          <w:sz w:val="24"/>
        </w:rPr>
        <w:t>注：自然人投标的无需提供</w:t>
      </w:r>
    </w:p>
    <w:p w14:paraId="47B318CE">
      <w:pPr>
        <w:snapToGrid w:val="0"/>
        <w:spacing w:line="360" w:lineRule="auto"/>
        <w:ind w:firstLine="600" w:firstLineChars="250"/>
        <w:jc w:val="left"/>
        <w:rPr>
          <w:rFonts w:ascii="宋体" w:hAnsi="宋体" w:cs="宋体"/>
          <w:sz w:val="24"/>
        </w:rPr>
      </w:pPr>
    </w:p>
    <w:p w14:paraId="7D46B8AE">
      <w:pPr>
        <w:snapToGrid w:val="0"/>
        <w:spacing w:line="360" w:lineRule="auto"/>
        <w:ind w:firstLine="602" w:firstLineChars="250"/>
        <w:jc w:val="left"/>
        <w:rPr>
          <w:rFonts w:ascii="宋体" w:hAnsi="宋体" w:cs="宋体"/>
          <w:b/>
          <w:sz w:val="24"/>
          <w:szCs w:val="20"/>
        </w:rPr>
      </w:pPr>
    </w:p>
    <w:tbl>
      <w:tblPr>
        <w:tblStyle w:val="17"/>
        <w:tblpPr w:leftFromText="180" w:rightFromText="180" w:vertAnchor="text" w:horzAnchor="margin" w:tblpY="1169"/>
        <w:tblW w:w="84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0"/>
      </w:tblGrid>
      <w:tr w14:paraId="516958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5" w:hRule="atLeast"/>
        </w:trPr>
        <w:tc>
          <w:tcPr>
            <w:tcW w:w="8461" w:type="dxa"/>
            <w:tcBorders>
              <w:top w:val="single" w:color="auto" w:sz="4" w:space="0"/>
              <w:left w:val="single" w:color="auto" w:sz="4" w:space="0"/>
              <w:bottom w:val="single" w:color="auto" w:sz="4" w:space="0"/>
              <w:right w:val="single" w:color="auto" w:sz="4" w:space="0"/>
            </w:tcBorders>
          </w:tcPr>
          <w:p w14:paraId="6D8048F7">
            <w:pPr>
              <w:spacing w:line="360" w:lineRule="auto"/>
              <w:rPr>
                <w:rFonts w:ascii="宋体" w:hAnsi="宋体" w:cs="宋体"/>
                <w:b/>
                <w:sz w:val="24"/>
              </w:rPr>
            </w:pPr>
          </w:p>
          <w:p w14:paraId="1ACF21F5">
            <w:pPr>
              <w:spacing w:line="360" w:lineRule="auto"/>
              <w:rPr>
                <w:rFonts w:ascii="宋体" w:hAnsi="宋体" w:cs="宋体"/>
                <w:b/>
                <w:sz w:val="24"/>
              </w:rPr>
            </w:pPr>
            <w:r>
              <w:rPr>
                <w:rFonts w:hint="eastAsia" w:ascii="宋体" w:hAnsi="宋体" w:cs="宋体"/>
                <w:b/>
                <w:sz w:val="24"/>
              </w:rPr>
              <w:t>法定代表身份证原件扫描件粘帖处（正、反面）</w:t>
            </w:r>
          </w:p>
        </w:tc>
      </w:tr>
    </w:tbl>
    <w:p w14:paraId="21301A13">
      <w:pPr>
        <w:snapToGrid w:val="0"/>
        <w:spacing w:line="360" w:lineRule="auto"/>
        <w:jc w:val="center"/>
        <w:rPr>
          <w:rFonts w:ascii="宋体" w:hAnsi="宋体" w:cs="宋体"/>
          <w:b/>
          <w:sz w:val="24"/>
          <w:szCs w:val="20"/>
        </w:rPr>
      </w:pPr>
      <w:r>
        <w:rPr>
          <w:rFonts w:hint="eastAsia" w:ascii="宋体" w:hAnsi="宋体" w:cs="宋体"/>
          <w:b/>
          <w:sz w:val="24"/>
          <w:szCs w:val="20"/>
        </w:rPr>
        <w:t>附件：</w:t>
      </w:r>
      <w:r>
        <w:rPr>
          <w:rFonts w:hint="eastAsia" w:ascii="宋体" w:hAnsi="宋体" w:cs="宋体"/>
          <w:b/>
          <w:sz w:val="24"/>
          <w:szCs w:val="20"/>
        </w:rPr>
        <w:br w:type="page"/>
      </w:r>
      <w:r>
        <w:rPr>
          <w:rFonts w:hint="eastAsia" w:ascii="宋体" w:hAnsi="宋体" w:cs="宋体"/>
          <w:b/>
          <w:bCs/>
          <w:sz w:val="30"/>
          <w:szCs w:val="30"/>
        </w:rPr>
        <w:t>三、法定代表人授权委托书（如有委托时）</w:t>
      </w:r>
    </w:p>
    <w:p w14:paraId="0BC00216">
      <w:pPr>
        <w:snapToGrid w:val="0"/>
        <w:spacing w:line="360" w:lineRule="auto"/>
        <w:jc w:val="center"/>
        <w:rPr>
          <w:rFonts w:ascii="宋体" w:hAnsi="宋体" w:cs="宋体"/>
          <w:b/>
          <w:sz w:val="32"/>
          <w:szCs w:val="32"/>
        </w:rPr>
      </w:pPr>
      <w:r>
        <w:rPr>
          <w:rFonts w:hint="eastAsia" w:ascii="宋体" w:hAnsi="宋体" w:cs="宋体"/>
          <w:b/>
          <w:sz w:val="32"/>
          <w:szCs w:val="32"/>
        </w:rPr>
        <w:t>法定代表人授权委托书</w:t>
      </w:r>
    </w:p>
    <w:p w14:paraId="0CD4E515">
      <w:pPr>
        <w:snapToGrid w:val="0"/>
        <w:spacing w:line="360" w:lineRule="auto"/>
        <w:jc w:val="center"/>
        <w:rPr>
          <w:rFonts w:ascii="宋体" w:hAnsi="宋体" w:cs="宋体"/>
          <w:b/>
          <w:sz w:val="24"/>
        </w:rPr>
      </w:pPr>
    </w:p>
    <w:p w14:paraId="4736153E">
      <w:pPr>
        <w:spacing w:line="360" w:lineRule="auto"/>
        <w:ind w:firstLine="420" w:firstLineChars="200"/>
        <w:rPr>
          <w:rFonts w:ascii="宋体" w:hAnsi="宋体" w:cs="宋体"/>
          <w:szCs w:val="20"/>
        </w:rPr>
      </w:pPr>
      <w:r>
        <w:rPr>
          <w:rFonts w:hint="eastAsia" w:ascii="宋体" w:hAnsi="宋体" w:cs="宋体"/>
          <w:szCs w:val="20"/>
        </w:rPr>
        <w:t>致：</w:t>
      </w:r>
      <w:r>
        <w:rPr>
          <w:rFonts w:hint="eastAsia" w:ascii="宋体" w:hAnsi="宋体" w:cs="宋体"/>
          <w:szCs w:val="20"/>
          <w:u w:val="single"/>
        </w:rPr>
        <w:t xml:space="preserve"> 广西景钲工程咨询有限公司 </w:t>
      </w:r>
    </w:p>
    <w:p w14:paraId="25E4CE32">
      <w:pPr>
        <w:spacing w:line="360" w:lineRule="auto"/>
        <w:ind w:firstLine="420" w:firstLineChars="200"/>
        <w:rPr>
          <w:rFonts w:ascii="宋体" w:hAnsi="宋体" w:cs="宋体"/>
          <w:szCs w:val="20"/>
        </w:rPr>
      </w:pPr>
      <w:r>
        <w:rPr>
          <w:rFonts w:hint="eastAsia" w:ascii="宋体" w:hAnsi="宋体" w:cs="宋体"/>
          <w:szCs w:val="20"/>
        </w:rPr>
        <w:t>本人</w:t>
      </w:r>
      <w:r>
        <w:rPr>
          <w:rFonts w:hint="eastAsia" w:ascii="宋体" w:hAnsi="宋体" w:cs="宋体"/>
          <w:szCs w:val="20"/>
          <w:u w:val="single"/>
        </w:rPr>
        <w:t xml:space="preserve">        </w:t>
      </w:r>
      <w:r>
        <w:rPr>
          <w:rFonts w:hint="eastAsia" w:ascii="宋体" w:hAnsi="宋体" w:cs="宋体"/>
          <w:szCs w:val="20"/>
        </w:rPr>
        <w:t>（姓名）系</w:t>
      </w:r>
      <w:r>
        <w:rPr>
          <w:rFonts w:hint="eastAsia" w:ascii="宋体" w:hAnsi="宋体" w:cs="宋体"/>
          <w:szCs w:val="20"/>
          <w:u w:val="single"/>
        </w:rPr>
        <w:t xml:space="preserve">                 </w:t>
      </w:r>
      <w:r>
        <w:rPr>
          <w:rFonts w:hint="eastAsia" w:ascii="宋体" w:hAnsi="宋体" w:cs="宋体"/>
          <w:szCs w:val="20"/>
        </w:rPr>
        <w:t>（投标人名称）的法定代表人，现授权我单位在职正式员工</w:t>
      </w:r>
      <w:r>
        <w:rPr>
          <w:rFonts w:hint="eastAsia" w:ascii="宋体" w:hAnsi="宋体" w:cs="宋体"/>
          <w:szCs w:val="20"/>
          <w:u w:val="single"/>
        </w:rPr>
        <w:t xml:space="preserve">        </w:t>
      </w:r>
      <w:r>
        <w:rPr>
          <w:rFonts w:hint="eastAsia" w:ascii="宋体" w:hAnsi="宋体" w:cs="宋体"/>
          <w:szCs w:val="20"/>
        </w:rPr>
        <w:t>（姓名和职务）为我方代理人。代理人根据授权，以我方名义签署、澄清、说明、补正、递交、撤回、修改贵方组织的</w:t>
      </w:r>
      <w:r>
        <w:rPr>
          <w:rFonts w:hint="eastAsia" w:ascii="宋体" w:hAnsi="宋体" w:cs="宋体"/>
          <w:szCs w:val="20"/>
          <w:u w:val="single"/>
        </w:rPr>
        <w:t xml:space="preserve"> 南宁市第一看守所2024年度在押人员伙房食材配送服务采购 </w:t>
      </w:r>
      <w:r>
        <w:rPr>
          <w:rFonts w:hint="eastAsia" w:ascii="宋体" w:hAnsi="宋体" w:cs="宋体"/>
          <w:szCs w:val="20"/>
        </w:rPr>
        <w:t>项目（项目编号：</w:t>
      </w:r>
      <w:r>
        <w:rPr>
          <w:rFonts w:hint="eastAsia" w:ascii="宋体" w:hAnsi="宋体" w:cs="宋体"/>
          <w:szCs w:val="20"/>
          <w:u w:val="single"/>
          <w:lang w:eastAsia="zh-CN"/>
        </w:rPr>
        <w:t>NNZC2024-G3-991060-GXJZ</w:t>
      </w:r>
      <w:r>
        <w:rPr>
          <w:rFonts w:hint="eastAsia" w:ascii="宋体" w:hAnsi="宋体" w:cs="宋体"/>
          <w:szCs w:val="20"/>
          <w:u w:val="single"/>
        </w:rPr>
        <w:t xml:space="preserve"> </w:t>
      </w:r>
      <w:r>
        <w:rPr>
          <w:rFonts w:hint="eastAsia" w:ascii="宋体" w:hAnsi="宋体" w:cs="宋体"/>
          <w:szCs w:val="20"/>
        </w:rPr>
        <w:t>）的投标文件、签订合同和处理一切有关事宜，其法律后果由我方承担。</w:t>
      </w:r>
    </w:p>
    <w:p w14:paraId="788285A8">
      <w:pPr>
        <w:spacing w:line="360" w:lineRule="auto"/>
        <w:ind w:firstLine="420" w:firstLineChars="200"/>
        <w:rPr>
          <w:rFonts w:ascii="宋体" w:hAnsi="宋体" w:cs="宋体"/>
          <w:szCs w:val="20"/>
        </w:rPr>
      </w:pPr>
      <w:r>
        <w:rPr>
          <w:rFonts w:hint="eastAsia" w:ascii="宋体" w:hAnsi="宋体" w:cs="宋体"/>
          <w:szCs w:val="20"/>
        </w:rPr>
        <w:t>本授权书于</w:t>
      </w:r>
      <w:r>
        <w:rPr>
          <w:rFonts w:hint="eastAsia" w:ascii="宋体" w:hAnsi="宋体" w:cs="宋体"/>
          <w:spacing w:val="10"/>
          <w:sz w:val="24"/>
          <w:szCs w:val="20"/>
          <w:u w:val="single"/>
        </w:rPr>
        <w:t xml:space="preserve">    </w:t>
      </w:r>
      <w:r>
        <w:rPr>
          <w:rFonts w:hint="eastAsia" w:ascii="宋体" w:hAnsi="宋体" w:cs="宋体"/>
          <w:szCs w:val="20"/>
        </w:rPr>
        <w:t>年</w:t>
      </w:r>
      <w:r>
        <w:rPr>
          <w:rFonts w:hint="eastAsia" w:ascii="宋体" w:hAnsi="宋体" w:cs="宋体"/>
          <w:spacing w:val="10"/>
          <w:sz w:val="24"/>
          <w:szCs w:val="20"/>
          <w:u w:val="single"/>
        </w:rPr>
        <w:t xml:space="preserve">    </w:t>
      </w:r>
      <w:r>
        <w:rPr>
          <w:rFonts w:hint="eastAsia" w:ascii="宋体" w:hAnsi="宋体" w:cs="宋体"/>
          <w:szCs w:val="20"/>
        </w:rPr>
        <w:t>月</w:t>
      </w:r>
      <w:r>
        <w:rPr>
          <w:rFonts w:hint="eastAsia" w:ascii="宋体" w:hAnsi="宋体" w:cs="宋体"/>
          <w:spacing w:val="10"/>
          <w:sz w:val="24"/>
          <w:szCs w:val="20"/>
          <w:u w:val="single"/>
        </w:rPr>
        <w:t xml:space="preserve">    </w:t>
      </w:r>
      <w:r>
        <w:rPr>
          <w:rFonts w:hint="eastAsia" w:ascii="宋体" w:hAnsi="宋体" w:cs="宋体"/>
          <w:szCs w:val="20"/>
        </w:rPr>
        <w:t>日签字生效，委托期限：</w:t>
      </w:r>
      <w:r>
        <w:rPr>
          <w:rFonts w:hint="eastAsia" w:ascii="宋体" w:hAnsi="宋体" w:cs="宋体"/>
          <w:spacing w:val="10"/>
          <w:sz w:val="24"/>
          <w:szCs w:val="20"/>
          <w:u w:val="single"/>
        </w:rPr>
        <w:t xml:space="preserve">    </w:t>
      </w:r>
      <w:r>
        <w:rPr>
          <w:rFonts w:hint="eastAsia" w:ascii="宋体" w:hAnsi="宋体" w:cs="宋体"/>
          <w:szCs w:val="20"/>
        </w:rPr>
        <w:t>。</w:t>
      </w:r>
    </w:p>
    <w:p w14:paraId="54B07CB3">
      <w:pPr>
        <w:spacing w:line="360" w:lineRule="auto"/>
        <w:ind w:firstLine="420"/>
        <w:rPr>
          <w:rFonts w:ascii="宋体" w:hAnsi="宋体" w:cs="宋体"/>
          <w:szCs w:val="20"/>
        </w:rPr>
      </w:pPr>
      <w:r>
        <w:rPr>
          <w:rFonts w:hint="eastAsia" w:ascii="宋体" w:hAnsi="宋体" w:cs="宋体"/>
          <w:szCs w:val="20"/>
        </w:rPr>
        <w:t>代理人无转委托权。</w:t>
      </w:r>
    </w:p>
    <w:p w14:paraId="2B6DEED4">
      <w:pPr>
        <w:spacing w:line="360" w:lineRule="auto"/>
        <w:ind w:firstLine="420"/>
        <w:rPr>
          <w:rFonts w:ascii="宋体" w:hAnsi="宋体" w:cs="宋体"/>
          <w:szCs w:val="20"/>
        </w:rPr>
      </w:pPr>
    </w:p>
    <w:p w14:paraId="41FFEC0F">
      <w:pPr>
        <w:spacing w:line="360" w:lineRule="auto"/>
        <w:ind w:firstLine="420"/>
        <w:rPr>
          <w:rFonts w:ascii="宋体" w:hAnsi="宋体" w:cs="宋体"/>
          <w:szCs w:val="20"/>
          <w:u w:val="single"/>
        </w:rPr>
      </w:pPr>
      <w:r>
        <w:rPr>
          <w:rFonts w:hint="eastAsia" w:ascii="宋体" w:hAnsi="宋体" w:cs="宋体"/>
          <w:szCs w:val="20"/>
        </w:rPr>
        <w:t>投标人（或联合体投标</w:t>
      </w:r>
      <w:r>
        <w:rPr>
          <w:rFonts w:hint="eastAsia" w:ascii="宋体" w:hAnsi="宋体" w:cs="宋体"/>
          <w:kern w:val="0"/>
          <w:szCs w:val="21"/>
        </w:rPr>
        <w:t>牵头人名称</w:t>
      </w:r>
      <w:r>
        <w:rPr>
          <w:rFonts w:hint="eastAsia" w:ascii="宋体" w:hAnsi="宋体" w:cs="宋体"/>
          <w:szCs w:val="20"/>
        </w:rPr>
        <w:t>）（盖单位公章）：</w:t>
      </w:r>
      <w:r>
        <w:rPr>
          <w:rFonts w:hint="eastAsia" w:ascii="宋体" w:hAnsi="宋体" w:cs="宋体"/>
          <w:szCs w:val="20"/>
          <w:u w:val="single"/>
        </w:rPr>
        <w:t xml:space="preserve">                                    </w:t>
      </w:r>
    </w:p>
    <w:p w14:paraId="254F71D1">
      <w:pPr>
        <w:spacing w:line="360" w:lineRule="auto"/>
        <w:ind w:firstLine="420"/>
        <w:rPr>
          <w:rFonts w:ascii="宋体" w:hAnsi="宋体" w:cs="宋体"/>
          <w:szCs w:val="20"/>
          <w:u w:val="single"/>
        </w:rPr>
      </w:pPr>
      <w:r>
        <w:rPr>
          <w:rFonts w:hint="eastAsia" w:ascii="宋体" w:hAnsi="宋体" w:cs="宋体"/>
          <w:szCs w:val="20"/>
        </w:rPr>
        <w:t>法定代表人（签字）：</w:t>
      </w:r>
      <w:r>
        <w:rPr>
          <w:rFonts w:hint="eastAsia" w:ascii="宋体" w:hAnsi="宋体" w:cs="宋体"/>
          <w:szCs w:val="20"/>
          <w:u w:val="single"/>
        </w:rPr>
        <w:t xml:space="preserve">                                </w:t>
      </w:r>
    </w:p>
    <w:p w14:paraId="2EB5F048">
      <w:pPr>
        <w:spacing w:line="360" w:lineRule="auto"/>
        <w:ind w:firstLine="420"/>
        <w:rPr>
          <w:rFonts w:ascii="宋体" w:hAnsi="宋体" w:cs="宋体"/>
          <w:szCs w:val="20"/>
          <w:u w:val="single"/>
        </w:rPr>
      </w:pPr>
      <w:r>
        <w:rPr>
          <w:rFonts w:hint="eastAsia" w:ascii="宋体" w:hAnsi="宋体" w:cs="宋体"/>
          <w:szCs w:val="20"/>
        </w:rPr>
        <w:t>法定代表人身份证号码：</w:t>
      </w:r>
      <w:r>
        <w:rPr>
          <w:rFonts w:hint="eastAsia" w:ascii="宋体" w:hAnsi="宋体" w:cs="宋体"/>
          <w:szCs w:val="20"/>
          <w:u w:val="single"/>
        </w:rPr>
        <w:t xml:space="preserve">                                   </w:t>
      </w:r>
    </w:p>
    <w:p w14:paraId="3818A915">
      <w:pPr>
        <w:spacing w:line="360" w:lineRule="auto"/>
        <w:ind w:firstLine="420" w:firstLineChars="200"/>
        <w:rPr>
          <w:rFonts w:ascii="宋体" w:hAnsi="宋体" w:cs="宋体"/>
          <w:szCs w:val="20"/>
        </w:rPr>
      </w:pPr>
      <w:r>
        <w:rPr>
          <w:rFonts w:hint="eastAsia" w:ascii="宋体" w:hAnsi="宋体" w:cs="宋体"/>
          <w:szCs w:val="20"/>
        </w:rPr>
        <w:t>委托代理人（签字）：</w:t>
      </w:r>
      <w:r>
        <w:rPr>
          <w:rFonts w:hint="eastAsia" w:ascii="宋体" w:hAnsi="宋体" w:cs="宋体"/>
          <w:szCs w:val="20"/>
          <w:u w:val="single"/>
        </w:rPr>
        <w:t xml:space="preserve">                                </w:t>
      </w:r>
    </w:p>
    <w:p w14:paraId="7968E6E9">
      <w:pPr>
        <w:spacing w:line="360" w:lineRule="auto"/>
        <w:ind w:firstLine="420"/>
        <w:rPr>
          <w:rFonts w:ascii="宋体" w:hAnsi="宋体" w:cs="宋体"/>
          <w:szCs w:val="20"/>
          <w:u w:val="single"/>
        </w:rPr>
      </w:pPr>
      <w:r>
        <w:rPr>
          <w:rFonts w:hint="eastAsia" w:ascii="宋体" w:hAnsi="宋体" w:cs="宋体"/>
          <w:szCs w:val="20"/>
        </w:rPr>
        <w:t>委托代理人身份证号码：</w:t>
      </w:r>
      <w:r>
        <w:rPr>
          <w:rFonts w:hint="eastAsia" w:ascii="宋体" w:hAnsi="宋体" w:cs="宋体"/>
          <w:szCs w:val="20"/>
          <w:u w:val="single"/>
        </w:rPr>
        <w:t xml:space="preserve">                                   </w:t>
      </w:r>
    </w:p>
    <w:p w14:paraId="1533442A">
      <w:pPr>
        <w:spacing w:line="360" w:lineRule="auto"/>
        <w:ind w:firstLine="420"/>
        <w:rPr>
          <w:rFonts w:ascii="宋体" w:hAnsi="宋体" w:cs="宋体"/>
          <w:szCs w:val="20"/>
          <w:u w:val="single"/>
        </w:rPr>
      </w:pPr>
    </w:p>
    <w:p w14:paraId="3C94267B">
      <w:pPr>
        <w:spacing w:line="360" w:lineRule="auto"/>
        <w:ind w:firstLine="420"/>
        <w:rPr>
          <w:rFonts w:ascii="宋体" w:hAnsi="宋体" w:cs="宋体"/>
          <w:szCs w:val="20"/>
          <w:u w:val="single"/>
        </w:rPr>
      </w:pPr>
      <w:r>
        <w:rPr>
          <w:rFonts w:hint="eastAsia" w:ascii="宋体" w:hAnsi="宋体" w:cs="宋体"/>
          <w:kern w:val="0"/>
          <w:szCs w:val="21"/>
        </w:rPr>
        <w:t>成员一名称：</w:t>
      </w:r>
      <w:r>
        <w:rPr>
          <w:rFonts w:hint="eastAsia" w:ascii="宋体" w:hAnsi="宋体" w:cs="宋体"/>
          <w:szCs w:val="20"/>
        </w:rPr>
        <w:t>（盖单位公章）：</w:t>
      </w:r>
      <w:r>
        <w:rPr>
          <w:rFonts w:hint="eastAsia" w:ascii="宋体" w:hAnsi="宋体" w:cs="宋体"/>
          <w:szCs w:val="20"/>
          <w:u w:val="single"/>
        </w:rPr>
        <w:t xml:space="preserve">                                    </w:t>
      </w:r>
    </w:p>
    <w:p w14:paraId="3FE6F2F0">
      <w:pPr>
        <w:spacing w:line="360" w:lineRule="auto"/>
        <w:ind w:firstLine="420"/>
        <w:rPr>
          <w:rFonts w:ascii="宋体" w:hAnsi="宋体" w:cs="宋体"/>
          <w:szCs w:val="20"/>
          <w:u w:val="single"/>
        </w:rPr>
      </w:pPr>
      <w:r>
        <w:rPr>
          <w:rFonts w:hint="eastAsia" w:ascii="宋体" w:hAnsi="宋体" w:cs="宋体"/>
          <w:szCs w:val="20"/>
        </w:rPr>
        <w:t>法定代表人（签字）：</w:t>
      </w:r>
      <w:r>
        <w:rPr>
          <w:rFonts w:hint="eastAsia" w:ascii="宋体" w:hAnsi="宋体" w:cs="宋体"/>
          <w:szCs w:val="20"/>
          <w:u w:val="single"/>
        </w:rPr>
        <w:t xml:space="preserve">                                </w:t>
      </w:r>
    </w:p>
    <w:p w14:paraId="02D18FA0">
      <w:pPr>
        <w:spacing w:line="360" w:lineRule="auto"/>
        <w:ind w:firstLine="420"/>
        <w:rPr>
          <w:rFonts w:ascii="宋体" w:hAnsi="宋体" w:cs="宋体"/>
          <w:szCs w:val="20"/>
          <w:u w:val="single"/>
        </w:rPr>
      </w:pPr>
    </w:p>
    <w:p w14:paraId="5D8F612A">
      <w:pPr>
        <w:autoSpaceDE w:val="0"/>
        <w:autoSpaceDN w:val="0"/>
        <w:adjustRightInd w:val="0"/>
        <w:spacing w:line="360" w:lineRule="auto"/>
        <w:ind w:firstLine="420" w:firstLineChars="200"/>
        <w:jc w:val="left"/>
        <w:rPr>
          <w:rFonts w:ascii="宋体" w:hAnsi="宋体" w:cs="宋体"/>
          <w:kern w:val="0"/>
          <w:szCs w:val="21"/>
        </w:rPr>
      </w:pPr>
      <w:r>
        <w:rPr>
          <w:rFonts w:hint="eastAsia" w:ascii="宋体" w:hAnsi="宋体" w:cs="宋体"/>
          <w:kern w:val="0"/>
          <w:szCs w:val="21"/>
        </w:rPr>
        <w:t>成员二名称：</w:t>
      </w:r>
      <w:r>
        <w:rPr>
          <w:rFonts w:hint="eastAsia" w:ascii="宋体" w:hAnsi="宋体" w:cs="宋体"/>
          <w:kern w:val="0"/>
          <w:szCs w:val="21"/>
          <w:u w:val="single"/>
        </w:rPr>
        <w:t xml:space="preserve">                                       </w:t>
      </w:r>
      <w:r>
        <w:rPr>
          <w:rFonts w:hint="eastAsia" w:ascii="宋体" w:hAnsi="宋体" w:cs="宋体"/>
          <w:kern w:val="0"/>
          <w:szCs w:val="21"/>
        </w:rPr>
        <w:t>（盖单位公章）</w:t>
      </w:r>
    </w:p>
    <w:p w14:paraId="27399E37">
      <w:pPr>
        <w:autoSpaceDE w:val="0"/>
        <w:autoSpaceDN w:val="0"/>
        <w:adjustRightInd w:val="0"/>
        <w:spacing w:line="360" w:lineRule="auto"/>
        <w:ind w:firstLine="420" w:firstLineChars="200"/>
        <w:jc w:val="left"/>
        <w:rPr>
          <w:rFonts w:ascii="宋体" w:hAnsi="宋体" w:cs="宋体"/>
          <w:kern w:val="0"/>
          <w:szCs w:val="21"/>
        </w:rPr>
      </w:pPr>
      <w:r>
        <w:rPr>
          <w:rFonts w:hint="eastAsia" w:ascii="宋体" w:hAnsi="宋体" w:cs="宋体"/>
          <w:kern w:val="0"/>
          <w:szCs w:val="21"/>
        </w:rPr>
        <w:t>法定代表人或其委托代理人：</w:t>
      </w:r>
      <w:r>
        <w:rPr>
          <w:rFonts w:hint="eastAsia" w:ascii="宋体" w:hAnsi="宋体" w:cs="宋体"/>
          <w:kern w:val="0"/>
          <w:szCs w:val="21"/>
          <w:u w:val="single"/>
        </w:rPr>
        <w:t xml:space="preserve">                         </w:t>
      </w:r>
      <w:r>
        <w:rPr>
          <w:rFonts w:hint="eastAsia" w:ascii="宋体" w:hAnsi="宋体" w:cs="宋体"/>
          <w:kern w:val="0"/>
          <w:szCs w:val="21"/>
        </w:rPr>
        <w:t>（签字）</w:t>
      </w:r>
    </w:p>
    <w:p w14:paraId="2DBD7BDC">
      <w:pPr>
        <w:spacing w:line="360" w:lineRule="auto"/>
        <w:ind w:firstLine="420" w:firstLineChars="200"/>
        <w:rPr>
          <w:rFonts w:ascii="宋体" w:hAnsi="宋体" w:cs="宋体"/>
          <w:szCs w:val="20"/>
        </w:rPr>
      </w:pPr>
      <w:r>
        <w:rPr>
          <w:rFonts w:hint="eastAsia" w:ascii="宋体" w:hAnsi="宋体" w:cs="宋体"/>
          <w:szCs w:val="20"/>
        </w:rPr>
        <w:t>......</w:t>
      </w:r>
    </w:p>
    <w:p w14:paraId="45B2354A">
      <w:pPr>
        <w:spacing w:line="360" w:lineRule="auto"/>
        <w:rPr>
          <w:rFonts w:ascii="宋体" w:hAnsi="宋体" w:cs="宋体"/>
          <w:szCs w:val="21"/>
        </w:rPr>
      </w:pPr>
      <w:r>
        <w:rPr>
          <w:rFonts w:hint="eastAsia" w:ascii="宋体" w:hAnsi="宋体" w:cs="宋体"/>
          <w:szCs w:val="21"/>
        </w:rPr>
        <w:t>注：</w:t>
      </w:r>
    </w:p>
    <w:p w14:paraId="6BF7DB5F">
      <w:pPr>
        <w:spacing w:line="360" w:lineRule="auto"/>
        <w:rPr>
          <w:rFonts w:ascii="宋体" w:hAnsi="宋体" w:cs="宋体"/>
          <w:szCs w:val="21"/>
        </w:rPr>
      </w:pPr>
      <w:r>
        <w:rPr>
          <w:rFonts w:hint="eastAsia" w:ascii="宋体" w:hAnsi="宋体" w:cs="宋体"/>
          <w:szCs w:val="21"/>
        </w:rPr>
        <w:t>1.法定代表人和委托代理人必须在授权委托书上亲笔签名，不得使用印章、签名章或者其他电子制版签名代替，</w:t>
      </w:r>
      <w:r>
        <w:rPr>
          <w:rFonts w:hint="eastAsia" w:ascii="宋体" w:hAnsi="宋体" w:cs="宋体"/>
          <w:b/>
          <w:bCs/>
          <w:szCs w:val="21"/>
        </w:rPr>
        <w:t>否则作无效投标处理</w:t>
      </w:r>
      <w:r>
        <w:rPr>
          <w:rFonts w:hint="eastAsia" w:ascii="宋体" w:hAnsi="宋体" w:cs="宋体"/>
          <w:szCs w:val="21"/>
        </w:rPr>
        <w:t>；</w:t>
      </w:r>
    </w:p>
    <w:p w14:paraId="17D1509A">
      <w:pPr>
        <w:spacing w:line="360" w:lineRule="auto"/>
        <w:jc w:val="left"/>
        <w:rPr>
          <w:rFonts w:ascii="宋体" w:hAnsi="宋体" w:cs="宋体"/>
          <w:szCs w:val="21"/>
        </w:rPr>
      </w:pPr>
      <w:r>
        <w:rPr>
          <w:rFonts w:hint="eastAsia" w:ascii="宋体" w:hAnsi="宋体" w:cs="宋体"/>
          <w:szCs w:val="21"/>
        </w:rPr>
        <w:t>2.以联合体形式投标的，本授权委托书应由联合体牵头人的法定代表人按上述规定签署。</w:t>
      </w:r>
    </w:p>
    <w:p w14:paraId="2EE7A2AA">
      <w:pPr>
        <w:snapToGrid w:val="0"/>
        <w:spacing w:line="360" w:lineRule="auto"/>
        <w:jc w:val="left"/>
        <w:rPr>
          <w:rFonts w:ascii="宋体" w:hAnsi="宋体" w:cs="宋体"/>
          <w:szCs w:val="21"/>
        </w:rPr>
      </w:pPr>
      <w:r>
        <w:rPr>
          <w:rFonts w:hint="eastAsia" w:ascii="宋体" w:hAnsi="宋体" w:cs="宋体"/>
          <w:szCs w:val="21"/>
        </w:rPr>
        <w:t>3. 供应商为其他组织或者自然人时，本招标文件规定的法定代表人指负责人或者自然人。本招标文件所称负责人是指参加投标的其他组织营业执照上的负责人，本招标文件所称自然人指参与投标的自然人本人。</w:t>
      </w:r>
    </w:p>
    <w:p w14:paraId="7FD35A91">
      <w:pPr>
        <w:snapToGrid w:val="0"/>
        <w:spacing w:line="360" w:lineRule="auto"/>
        <w:jc w:val="left"/>
        <w:rPr>
          <w:rFonts w:ascii="宋体" w:hAnsi="宋体" w:cs="宋体"/>
          <w:szCs w:val="21"/>
        </w:rPr>
      </w:pPr>
      <w:r>
        <w:rPr>
          <w:rFonts w:hint="eastAsia" w:ascii="宋体" w:hAnsi="宋体" w:cs="宋体"/>
          <w:szCs w:val="21"/>
        </w:rPr>
        <w:t>4. 若为联合体投标须各方签字或盖章。</w:t>
      </w:r>
    </w:p>
    <w:p w14:paraId="633CB8A6">
      <w:pPr>
        <w:spacing w:line="360" w:lineRule="auto"/>
        <w:rPr>
          <w:rFonts w:ascii="宋体" w:hAnsi="宋体" w:cs="宋体"/>
          <w:b/>
          <w:sz w:val="24"/>
        </w:rPr>
      </w:pPr>
    </w:p>
    <w:p w14:paraId="497EB0E1">
      <w:pPr>
        <w:spacing w:line="360" w:lineRule="auto"/>
        <w:rPr>
          <w:rFonts w:ascii="宋体" w:hAnsi="宋体" w:cs="宋体"/>
          <w:b/>
          <w:sz w:val="24"/>
        </w:rPr>
      </w:pPr>
      <w:r>
        <w:rPr>
          <w:rFonts w:hint="eastAsia" w:ascii="宋体" w:hAnsi="宋体" w:cs="宋体"/>
          <w:b/>
          <w:sz w:val="24"/>
        </w:rPr>
        <w:t>附件：</w:t>
      </w:r>
    </w:p>
    <w:tbl>
      <w:tblPr>
        <w:tblStyle w:val="17"/>
        <w:tblpPr w:leftFromText="180" w:rightFromText="180" w:vertAnchor="text" w:horzAnchor="margin" w:tblpY="263"/>
        <w:tblW w:w="799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90"/>
      </w:tblGrid>
      <w:tr w14:paraId="3D36FD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40" w:hRule="atLeast"/>
        </w:trPr>
        <w:tc>
          <w:tcPr>
            <w:tcW w:w="7985" w:type="dxa"/>
            <w:tcBorders>
              <w:top w:val="single" w:color="auto" w:sz="4" w:space="0"/>
              <w:left w:val="single" w:color="auto" w:sz="4" w:space="0"/>
              <w:bottom w:val="single" w:color="auto" w:sz="4" w:space="0"/>
              <w:right w:val="single" w:color="auto" w:sz="4" w:space="0"/>
            </w:tcBorders>
          </w:tcPr>
          <w:p w14:paraId="1F8AC5CC">
            <w:pPr>
              <w:spacing w:line="360" w:lineRule="auto"/>
              <w:rPr>
                <w:rFonts w:ascii="宋体" w:hAnsi="宋体" w:cs="宋体"/>
                <w:b/>
                <w:sz w:val="24"/>
              </w:rPr>
            </w:pPr>
          </w:p>
          <w:p w14:paraId="4AD75E0F">
            <w:pPr>
              <w:spacing w:line="360" w:lineRule="auto"/>
              <w:rPr>
                <w:rFonts w:ascii="宋体" w:hAnsi="宋体" w:cs="宋体"/>
                <w:b/>
                <w:sz w:val="24"/>
              </w:rPr>
            </w:pPr>
            <w:r>
              <w:rPr>
                <w:rFonts w:hint="eastAsia" w:ascii="宋体" w:hAnsi="宋体" w:cs="宋体"/>
                <w:b/>
                <w:sz w:val="24"/>
              </w:rPr>
              <w:t>全权代表身份证原件扫描件粘帖处（正、反面）</w:t>
            </w:r>
          </w:p>
        </w:tc>
      </w:tr>
    </w:tbl>
    <w:p w14:paraId="7A86BA17">
      <w:pPr>
        <w:snapToGrid w:val="0"/>
        <w:spacing w:line="360" w:lineRule="auto"/>
        <w:jc w:val="left"/>
        <w:rPr>
          <w:rFonts w:ascii="宋体" w:hAnsi="宋体" w:cs="宋体"/>
          <w:szCs w:val="21"/>
        </w:rPr>
      </w:pPr>
    </w:p>
    <w:p w14:paraId="794C91E6">
      <w:pPr>
        <w:snapToGrid w:val="0"/>
        <w:spacing w:line="360" w:lineRule="auto"/>
        <w:ind w:firstLine="566" w:firstLineChars="236"/>
        <w:jc w:val="center"/>
        <w:rPr>
          <w:rFonts w:ascii="宋体" w:hAnsi="宋体" w:cs="宋体"/>
        </w:rPr>
      </w:pPr>
      <w:r>
        <w:rPr>
          <w:rFonts w:hint="eastAsia" w:ascii="宋体" w:hAnsi="宋体" w:cs="宋体"/>
          <w:sz w:val="24"/>
        </w:rPr>
        <w:t xml:space="preserve"> </w:t>
      </w:r>
      <w:r>
        <w:rPr>
          <w:rFonts w:hint="eastAsia" w:ascii="宋体" w:hAnsi="宋体" w:cs="宋体"/>
          <w:sz w:val="24"/>
        </w:rPr>
        <w:br w:type="page"/>
      </w:r>
    </w:p>
    <w:p w14:paraId="22F93B40">
      <w:pPr>
        <w:spacing w:line="360" w:lineRule="auto"/>
        <w:jc w:val="center"/>
        <w:rPr>
          <w:rFonts w:ascii="宋体" w:hAnsi="宋体" w:cs="宋体"/>
          <w:b/>
          <w:bCs/>
          <w:sz w:val="30"/>
          <w:szCs w:val="30"/>
        </w:rPr>
      </w:pPr>
      <w:r>
        <w:rPr>
          <w:rFonts w:hint="eastAsia" w:ascii="宋体" w:hAnsi="宋体" w:cs="宋体"/>
          <w:b/>
          <w:bCs/>
          <w:sz w:val="30"/>
          <w:szCs w:val="30"/>
        </w:rPr>
        <w:t>四、商务条款偏离表</w:t>
      </w:r>
    </w:p>
    <w:p w14:paraId="4AD8EEBD">
      <w:pPr>
        <w:spacing w:line="360" w:lineRule="auto"/>
        <w:jc w:val="center"/>
        <w:rPr>
          <w:rFonts w:ascii="宋体" w:hAnsi="宋体" w:cs="宋体"/>
          <w:b/>
          <w:sz w:val="24"/>
          <w:szCs w:val="20"/>
        </w:rPr>
      </w:pPr>
      <w:r>
        <w:rPr>
          <w:rFonts w:hint="eastAsia" w:ascii="宋体" w:hAnsi="宋体" w:cs="宋体"/>
          <w:sz w:val="30"/>
          <w:szCs w:val="20"/>
        </w:rPr>
        <w:t>(注：按项目需求表具体项目修改)</w:t>
      </w:r>
    </w:p>
    <w:p w14:paraId="2577D8B9">
      <w:pPr>
        <w:snapToGrid w:val="0"/>
        <w:spacing w:line="360" w:lineRule="auto"/>
        <w:jc w:val="left"/>
        <w:rPr>
          <w:rFonts w:ascii="宋体" w:hAnsi="宋体" w:cs="宋体"/>
          <w:sz w:val="24"/>
        </w:rPr>
      </w:pPr>
    </w:p>
    <w:p w14:paraId="3F8E6ED7">
      <w:pPr>
        <w:spacing w:line="360" w:lineRule="auto"/>
        <w:ind w:firstLine="846"/>
        <w:rPr>
          <w:rFonts w:ascii="宋体" w:hAnsi="宋体" w:cs="宋体"/>
          <w:sz w:val="24"/>
        </w:rPr>
      </w:pPr>
      <w:r>
        <w:rPr>
          <w:rFonts w:hint="eastAsia" w:ascii="宋体" w:hAnsi="宋体" w:cs="宋体"/>
          <w:szCs w:val="20"/>
        </w:rPr>
        <w:t>请逐条对应本项目招标文件第二章“服务需求一览表”中“商务条款”的要求，详细填写相应的具体内容。“偏离说明”一栏应当选择“正偏离”、“负偏离”或“无偏离”进行填写。</w:t>
      </w:r>
    </w:p>
    <w:tbl>
      <w:tblPr>
        <w:tblStyle w:val="17"/>
        <w:tblpPr w:leftFromText="180" w:rightFromText="180" w:vertAnchor="text" w:horzAnchor="margin" w:tblpXSpec="center" w:tblpY="94"/>
        <w:tblW w:w="94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1"/>
        <w:gridCol w:w="3757"/>
        <w:gridCol w:w="2516"/>
        <w:gridCol w:w="2516"/>
      </w:tblGrid>
      <w:tr w14:paraId="647485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691" w:type="dxa"/>
            <w:tcBorders>
              <w:top w:val="single" w:color="auto" w:sz="4" w:space="0"/>
              <w:left w:val="single" w:color="auto" w:sz="4" w:space="0"/>
              <w:right w:val="single" w:color="auto" w:sz="4" w:space="0"/>
            </w:tcBorders>
            <w:noWrap/>
          </w:tcPr>
          <w:p w14:paraId="4568B666">
            <w:pPr>
              <w:spacing w:line="360" w:lineRule="auto"/>
              <w:jc w:val="center"/>
              <w:rPr>
                <w:rFonts w:ascii="宋体" w:hAnsi="宋体" w:cs="宋体"/>
                <w:szCs w:val="21"/>
              </w:rPr>
            </w:pPr>
            <w:r>
              <w:rPr>
                <w:rFonts w:hint="eastAsia" w:ascii="宋体" w:hAnsi="宋体" w:cs="宋体"/>
                <w:szCs w:val="21"/>
              </w:rPr>
              <w:t>项号</w:t>
            </w:r>
          </w:p>
        </w:tc>
        <w:tc>
          <w:tcPr>
            <w:tcW w:w="3757" w:type="dxa"/>
            <w:tcBorders>
              <w:top w:val="single" w:color="auto" w:sz="4" w:space="0"/>
              <w:left w:val="single" w:color="auto" w:sz="4" w:space="0"/>
              <w:bottom w:val="single" w:color="auto" w:sz="4" w:space="0"/>
              <w:right w:val="single" w:color="auto" w:sz="4" w:space="0"/>
            </w:tcBorders>
            <w:noWrap/>
          </w:tcPr>
          <w:p w14:paraId="0BA045A7">
            <w:pPr>
              <w:spacing w:line="360" w:lineRule="auto"/>
              <w:jc w:val="center"/>
              <w:rPr>
                <w:rFonts w:ascii="宋体" w:hAnsi="宋体" w:cs="宋体"/>
                <w:szCs w:val="21"/>
              </w:rPr>
            </w:pPr>
            <w:r>
              <w:rPr>
                <w:rFonts w:hint="eastAsia" w:ascii="宋体" w:hAnsi="宋体" w:cs="宋体"/>
                <w:szCs w:val="21"/>
              </w:rPr>
              <w:t>招标文件的商务需求</w:t>
            </w:r>
          </w:p>
        </w:tc>
        <w:tc>
          <w:tcPr>
            <w:tcW w:w="2516" w:type="dxa"/>
            <w:tcBorders>
              <w:top w:val="single" w:color="auto" w:sz="4" w:space="0"/>
              <w:left w:val="single" w:color="auto" w:sz="4" w:space="0"/>
              <w:right w:val="single" w:color="auto" w:sz="4" w:space="0"/>
            </w:tcBorders>
          </w:tcPr>
          <w:p w14:paraId="77F41522">
            <w:pPr>
              <w:spacing w:line="360" w:lineRule="auto"/>
              <w:jc w:val="center"/>
              <w:rPr>
                <w:rFonts w:ascii="宋体" w:hAnsi="宋体" w:cs="宋体"/>
                <w:szCs w:val="21"/>
              </w:rPr>
            </w:pPr>
            <w:r>
              <w:rPr>
                <w:rFonts w:hint="eastAsia" w:ascii="宋体" w:hAnsi="宋体" w:cs="宋体"/>
                <w:szCs w:val="21"/>
              </w:rPr>
              <w:t>投标文件承诺的商务条款</w:t>
            </w:r>
          </w:p>
        </w:tc>
        <w:tc>
          <w:tcPr>
            <w:tcW w:w="2516" w:type="dxa"/>
            <w:tcBorders>
              <w:top w:val="single" w:color="auto" w:sz="4" w:space="0"/>
              <w:left w:val="single" w:color="auto" w:sz="4" w:space="0"/>
              <w:right w:val="single" w:color="auto" w:sz="4" w:space="0"/>
            </w:tcBorders>
          </w:tcPr>
          <w:p w14:paraId="2910E64B">
            <w:pPr>
              <w:spacing w:line="360" w:lineRule="auto"/>
              <w:jc w:val="center"/>
              <w:rPr>
                <w:rFonts w:ascii="宋体" w:hAnsi="宋体" w:cs="宋体"/>
                <w:szCs w:val="21"/>
              </w:rPr>
            </w:pPr>
            <w:r>
              <w:rPr>
                <w:rFonts w:hint="eastAsia" w:ascii="宋体" w:hAnsi="宋体" w:cs="宋体"/>
                <w:szCs w:val="21"/>
              </w:rPr>
              <w:t>偏离说明</w:t>
            </w:r>
          </w:p>
        </w:tc>
      </w:tr>
      <w:tr w14:paraId="27FEAC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691" w:type="dxa"/>
            <w:vMerge w:val="restart"/>
            <w:tcBorders>
              <w:top w:val="single" w:color="auto" w:sz="4" w:space="0"/>
              <w:left w:val="single" w:color="auto" w:sz="4" w:space="0"/>
              <w:right w:val="single" w:color="auto" w:sz="4" w:space="0"/>
            </w:tcBorders>
            <w:noWrap/>
          </w:tcPr>
          <w:p w14:paraId="721C7AC9">
            <w:pPr>
              <w:spacing w:line="360" w:lineRule="auto"/>
              <w:rPr>
                <w:rFonts w:ascii="宋体" w:hAnsi="宋体" w:cs="宋体"/>
                <w:szCs w:val="21"/>
              </w:rPr>
            </w:pPr>
            <w:r>
              <w:rPr>
                <w:rFonts w:hint="eastAsia" w:ascii="宋体" w:hAnsi="宋体" w:cs="宋体"/>
                <w:szCs w:val="21"/>
              </w:rPr>
              <w:t>一</w:t>
            </w:r>
          </w:p>
        </w:tc>
        <w:tc>
          <w:tcPr>
            <w:tcW w:w="3757" w:type="dxa"/>
            <w:tcBorders>
              <w:top w:val="single" w:color="auto" w:sz="4" w:space="0"/>
              <w:left w:val="single" w:color="auto" w:sz="4" w:space="0"/>
              <w:bottom w:val="single" w:color="auto" w:sz="4" w:space="0"/>
              <w:right w:val="single" w:color="auto" w:sz="4" w:space="0"/>
            </w:tcBorders>
            <w:noWrap/>
          </w:tcPr>
          <w:p w14:paraId="696EFFC7">
            <w:pPr>
              <w:spacing w:line="360" w:lineRule="auto"/>
              <w:rPr>
                <w:rFonts w:ascii="宋体" w:hAnsi="宋体" w:cs="宋体"/>
                <w:szCs w:val="21"/>
              </w:rPr>
            </w:pPr>
            <w:r>
              <w:rPr>
                <w:rFonts w:hint="eastAsia" w:ascii="宋体" w:hAnsi="宋体" w:cs="宋体"/>
                <w:szCs w:val="21"/>
              </w:rPr>
              <w:t>1  ……</w:t>
            </w:r>
          </w:p>
        </w:tc>
        <w:tc>
          <w:tcPr>
            <w:tcW w:w="2516" w:type="dxa"/>
            <w:tcBorders>
              <w:top w:val="single" w:color="auto" w:sz="4" w:space="0"/>
              <w:left w:val="single" w:color="auto" w:sz="4" w:space="0"/>
              <w:right w:val="single" w:color="auto" w:sz="4" w:space="0"/>
            </w:tcBorders>
          </w:tcPr>
          <w:p w14:paraId="12A0E90F">
            <w:pPr>
              <w:spacing w:line="360" w:lineRule="auto"/>
              <w:rPr>
                <w:rFonts w:ascii="宋体" w:hAnsi="宋体" w:cs="宋体"/>
                <w:szCs w:val="21"/>
              </w:rPr>
            </w:pPr>
            <w:r>
              <w:rPr>
                <w:rFonts w:hint="eastAsia" w:ascii="宋体" w:hAnsi="宋体" w:cs="宋体"/>
                <w:szCs w:val="21"/>
              </w:rPr>
              <w:t>1  ……</w:t>
            </w:r>
          </w:p>
        </w:tc>
        <w:tc>
          <w:tcPr>
            <w:tcW w:w="2516" w:type="dxa"/>
            <w:tcBorders>
              <w:top w:val="single" w:color="auto" w:sz="4" w:space="0"/>
              <w:left w:val="single" w:color="auto" w:sz="4" w:space="0"/>
              <w:right w:val="single" w:color="auto" w:sz="4" w:space="0"/>
            </w:tcBorders>
          </w:tcPr>
          <w:p w14:paraId="70F82733">
            <w:pPr>
              <w:spacing w:line="360" w:lineRule="auto"/>
              <w:rPr>
                <w:rFonts w:ascii="宋体" w:hAnsi="宋体" w:cs="宋体"/>
                <w:szCs w:val="21"/>
              </w:rPr>
            </w:pPr>
            <w:r>
              <w:rPr>
                <w:rFonts w:hint="eastAsia" w:ascii="宋体" w:hAnsi="宋体" w:cs="宋体"/>
                <w:szCs w:val="21"/>
              </w:rPr>
              <w:t>正偏离（负偏离或无偏离）</w:t>
            </w:r>
          </w:p>
          <w:p w14:paraId="19D70010">
            <w:pPr>
              <w:spacing w:line="360" w:lineRule="auto"/>
              <w:rPr>
                <w:rFonts w:ascii="宋体" w:hAnsi="宋体" w:cs="宋体"/>
                <w:szCs w:val="21"/>
              </w:rPr>
            </w:pPr>
          </w:p>
        </w:tc>
      </w:tr>
      <w:tr w14:paraId="2E9972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691" w:type="dxa"/>
            <w:vMerge w:val="continue"/>
            <w:tcBorders>
              <w:left w:val="single" w:color="auto" w:sz="4" w:space="0"/>
              <w:right w:val="single" w:color="auto" w:sz="4" w:space="0"/>
            </w:tcBorders>
            <w:noWrap/>
          </w:tcPr>
          <w:p w14:paraId="6824FCFC">
            <w:pPr>
              <w:spacing w:line="360" w:lineRule="auto"/>
              <w:rPr>
                <w:rFonts w:ascii="宋体" w:hAnsi="宋体" w:cs="宋体"/>
                <w:szCs w:val="21"/>
              </w:rPr>
            </w:pPr>
          </w:p>
        </w:tc>
        <w:tc>
          <w:tcPr>
            <w:tcW w:w="3757" w:type="dxa"/>
            <w:tcBorders>
              <w:top w:val="single" w:color="auto" w:sz="4" w:space="0"/>
              <w:left w:val="single" w:color="auto" w:sz="4" w:space="0"/>
              <w:bottom w:val="single" w:color="auto" w:sz="4" w:space="0"/>
              <w:right w:val="single" w:color="auto" w:sz="4" w:space="0"/>
            </w:tcBorders>
            <w:noWrap/>
          </w:tcPr>
          <w:p w14:paraId="6C47FBA4">
            <w:pPr>
              <w:spacing w:line="360" w:lineRule="auto"/>
              <w:rPr>
                <w:rFonts w:ascii="宋体" w:hAnsi="宋体" w:cs="宋体"/>
                <w:szCs w:val="21"/>
              </w:rPr>
            </w:pPr>
            <w:r>
              <w:rPr>
                <w:rFonts w:hint="eastAsia" w:ascii="宋体" w:hAnsi="宋体" w:cs="宋体"/>
                <w:szCs w:val="21"/>
              </w:rPr>
              <w:t>2  ……</w:t>
            </w:r>
          </w:p>
          <w:p w14:paraId="45705D59">
            <w:pPr>
              <w:spacing w:line="360" w:lineRule="auto"/>
              <w:rPr>
                <w:rFonts w:ascii="宋体" w:hAnsi="宋体" w:cs="宋体"/>
                <w:szCs w:val="21"/>
              </w:rPr>
            </w:pPr>
          </w:p>
        </w:tc>
        <w:tc>
          <w:tcPr>
            <w:tcW w:w="2516" w:type="dxa"/>
            <w:tcBorders>
              <w:left w:val="single" w:color="auto" w:sz="4" w:space="0"/>
              <w:right w:val="single" w:color="auto" w:sz="4" w:space="0"/>
            </w:tcBorders>
          </w:tcPr>
          <w:p w14:paraId="4087102F">
            <w:pPr>
              <w:spacing w:line="360" w:lineRule="auto"/>
              <w:rPr>
                <w:rFonts w:ascii="宋体" w:hAnsi="宋体" w:cs="宋体"/>
                <w:szCs w:val="21"/>
              </w:rPr>
            </w:pPr>
            <w:r>
              <w:rPr>
                <w:rFonts w:hint="eastAsia" w:ascii="宋体" w:hAnsi="宋体" w:cs="宋体"/>
                <w:szCs w:val="21"/>
              </w:rPr>
              <w:t>2  ……</w:t>
            </w:r>
          </w:p>
          <w:p w14:paraId="79828554">
            <w:pPr>
              <w:spacing w:line="360" w:lineRule="auto"/>
              <w:rPr>
                <w:rFonts w:ascii="宋体" w:hAnsi="宋体" w:cs="宋体"/>
                <w:szCs w:val="21"/>
              </w:rPr>
            </w:pPr>
          </w:p>
        </w:tc>
        <w:tc>
          <w:tcPr>
            <w:tcW w:w="2516" w:type="dxa"/>
            <w:tcBorders>
              <w:left w:val="single" w:color="auto" w:sz="4" w:space="0"/>
              <w:right w:val="single" w:color="auto" w:sz="4" w:space="0"/>
            </w:tcBorders>
          </w:tcPr>
          <w:p w14:paraId="74D0DCED">
            <w:pPr>
              <w:spacing w:line="360" w:lineRule="auto"/>
              <w:rPr>
                <w:rFonts w:ascii="宋体" w:hAnsi="宋体" w:cs="宋体"/>
                <w:szCs w:val="21"/>
              </w:rPr>
            </w:pPr>
            <w:r>
              <w:rPr>
                <w:rFonts w:hint="eastAsia" w:ascii="宋体" w:hAnsi="宋体" w:cs="宋体"/>
                <w:szCs w:val="21"/>
              </w:rPr>
              <w:t>正偏离（负偏离或无偏离）</w:t>
            </w:r>
          </w:p>
          <w:p w14:paraId="0883F3A1">
            <w:pPr>
              <w:spacing w:line="360" w:lineRule="auto"/>
              <w:rPr>
                <w:rFonts w:ascii="宋体" w:hAnsi="宋体" w:cs="宋体"/>
                <w:szCs w:val="21"/>
              </w:rPr>
            </w:pPr>
          </w:p>
        </w:tc>
      </w:tr>
      <w:tr w14:paraId="0A4651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691" w:type="dxa"/>
            <w:vMerge w:val="continue"/>
            <w:tcBorders>
              <w:left w:val="single" w:color="auto" w:sz="4" w:space="0"/>
              <w:right w:val="single" w:color="auto" w:sz="4" w:space="0"/>
            </w:tcBorders>
            <w:noWrap/>
          </w:tcPr>
          <w:p w14:paraId="46D4A496">
            <w:pPr>
              <w:spacing w:line="360" w:lineRule="auto"/>
              <w:rPr>
                <w:rFonts w:ascii="宋体" w:hAnsi="宋体" w:cs="宋体"/>
                <w:szCs w:val="21"/>
              </w:rPr>
            </w:pPr>
          </w:p>
        </w:tc>
        <w:tc>
          <w:tcPr>
            <w:tcW w:w="3757" w:type="dxa"/>
            <w:tcBorders>
              <w:top w:val="single" w:color="auto" w:sz="4" w:space="0"/>
              <w:left w:val="single" w:color="auto" w:sz="4" w:space="0"/>
              <w:bottom w:val="single" w:color="auto" w:sz="4" w:space="0"/>
              <w:right w:val="single" w:color="auto" w:sz="4" w:space="0"/>
            </w:tcBorders>
            <w:noWrap/>
          </w:tcPr>
          <w:p w14:paraId="51CF9B0B">
            <w:pPr>
              <w:spacing w:line="360" w:lineRule="auto"/>
              <w:rPr>
                <w:rFonts w:ascii="宋体" w:hAnsi="宋体" w:cs="宋体"/>
                <w:szCs w:val="21"/>
              </w:rPr>
            </w:pPr>
            <w:r>
              <w:rPr>
                <w:rFonts w:hint="eastAsia" w:ascii="宋体" w:hAnsi="宋体" w:cs="宋体"/>
                <w:szCs w:val="21"/>
              </w:rPr>
              <w:t>3  ……</w:t>
            </w:r>
          </w:p>
          <w:p w14:paraId="3256BA01">
            <w:pPr>
              <w:spacing w:line="360" w:lineRule="auto"/>
              <w:rPr>
                <w:rFonts w:ascii="宋体" w:hAnsi="宋体" w:cs="宋体"/>
                <w:szCs w:val="21"/>
              </w:rPr>
            </w:pPr>
          </w:p>
        </w:tc>
        <w:tc>
          <w:tcPr>
            <w:tcW w:w="2516" w:type="dxa"/>
            <w:tcBorders>
              <w:left w:val="single" w:color="auto" w:sz="4" w:space="0"/>
              <w:right w:val="single" w:color="auto" w:sz="4" w:space="0"/>
            </w:tcBorders>
          </w:tcPr>
          <w:p w14:paraId="384F6846">
            <w:pPr>
              <w:spacing w:line="360" w:lineRule="auto"/>
              <w:rPr>
                <w:rFonts w:ascii="宋体" w:hAnsi="宋体" w:cs="宋体"/>
                <w:szCs w:val="21"/>
              </w:rPr>
            </w:pPr>
            <w:r>
              <w:rPr>
                <w:rFonts w:hint="eastAsia" w:ascii="宋体" w:hAnsi="宋体" w:cs="宋体"/>
                <w:szCs w:val="21"/>
              </w:rPr>
              <w:t>3  ……</w:t>
            </w:r>
          </w:p>
          <w:p w14:paraId="7EBA63F7">
            <w:pPr>
              <w:spacing w:line="360" w:lineRule="auto"/>
              <w:rPr>
                <w:rFonts w:ascii="宋体" w:hAnsi="宋体" w:cs="宋体"/>
                <w:szCs w:val="21"/>
              </w:rPr>
            </w:pPr>
          </w:p>
        </w:tc>
        <w:tc>
          <w:tcPr>
            <w:tcW w:w="2516" w:type="dxa"/>
            <w:tcBorders>
              <w:left w:val="single" w:color="auto" w:sz="4" w:space="0"/>
              <w:right w:val="single" w:color="auto" w:sz="4" w:space="0"/>
            </w:tcBorders>
          </w:tcPr>
          <w:p w14:paraId="4ED11009">
            <w:pPr>
              <w:spacing w:line="360" w:lineRule="auto"/>
              <w:rPr>
                <w:rFonts w:ascii="宋体" w:hAnsi="宋体" w:cs="宋体"/>
                <w:szCs w:val="21"/>
              </w:rPr>
            </w:pPr>
            <w:r>
              <w:rPr>
                <w:rFonts w:hint="eastAsia" w:ascii="宋体" w:hAnsi="宋体" w:cs="宋体"/>
                <w:szCs w:val="21"/>
              </w:rPr>
              <w:t>正偏离（负偏离或无偏离）</w:t>
            </w:r>
          </w:p>
          <w:p w14:paraId="0EA7F2C0">
            <w:pPr>
              <w:spacing w:line="360" w:lineRule="auto"/>
              <w:rPr>
                <w:rFonts w:ascii="宋体" w:hAnsi="宋体" w:cs="宋体"/>
                <w:szCs w:val="21"/>
              </w:rPr>
            </w:pPr>
          </w:p>
        </w:tc>
      </w:tr>
      <w:tr w14:paraId="0C2D00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691" w:type="dxa"/>
            <w:vMerge w:val="continue"/>
            <w:tcBorders>
              <w:left w:val="single" w:color="auto" w:sz="4" w:space="0"/>
              <w:bottom w:val="single" w:color="auto" w:sz="4" w:space="0"/>
              <w:right w:val="single" w:color="auto" w:sz="4" w:space="0"/>
            </w:tcBorders>
            <w:noWrap/>
          </w:tcPr>
          <w:p w14:paraId="40A69A01">
            <w:pPr>
              <w:spacing w:line="360" w:lineRule="auto"/>
              <w:rPr>
                <w:rFonts w:ascii="宋体" w:hAnsi="宋体" w:cs="宋体"/>
                <w:szCs w:val="21"/>
              </w:rPr>
            </w:pPr>
          </w:p>
        </w:tc>
        <w:tc>
          <w:tcPr>
            <w:tcW w:w="3757" w:type="dxa"/>
            <w:tcBorders>
              <w:top w:val="single" w:color="auto" w:sz="4" w:space="0"/>
              <w:left w:val="single" w:color="auto" w:sz="4" w:space="0"/>
              <w:bottom w:val="single" w:color="auto" w:sz="4" w:space="0"/>
              <w:right w:val="single" w:color="auto" w:sz="4" w:space="0"/>
            </w:tcBorders>
            <w:noWrap/>
          </w:tcPr>
          <w:p w14:paraId="577FC968">
            <w:pPr>
              <w:spacing w:line="360" w:lineRule="auto"/>
              <w:rPr>
                <w:rFonts w:ascii="宋体" w:hAnsi="宋体" w:cs="宋体"/>
                <w:szCs w:val="21"/>
              </w:rPr>
            </w:pPr>
            <w:r>
              <w:rPr>
                <w:rFonts w:hint="eastAsia" w:ascii="宋体" w:hAnsi="宋体" w:cs="宋体"/>
                <w:szCs w:val="21"/>
              </w:rPr>
              <w:t>……</w:t>
            </w:r>
          </w:p>
        </w:tc>
        <w:tc>
          <w:tcPr>
            <w:tcW w:w="2516" w:type="dxa"/>
            <w:tcBorders>
              <w:left w:val="single" w:color="auto" w:sz="4" w:space="0"/>
              <w:bottom w:val="single" w:color="auto" w:sz="4" w:space="0"/>
              <w:right w:val="single" w:color="auto" w:sz="4" w:space="0"/>
            </w:tcBorders>
          </w:tcPr>
          <w:p w14:paraId="6D9D1353">
            <w:pPr>
              <w:spacing w:line="360" w:lineRule="auto"/>
              <w:rPr>
                <w:rFonts w:ascii="宋体" w:hAnsi="宋体" w:cs="宋体"/>
                <w:szCs w:val="21"/>
              </w:rPr>
            </w:pPr>
            <w:r>
              <w:rPr>
                <w:rFonts w:hint="eastAsia" w:ascii="宋体" w:hAnsi="宋体" w:cs="宋体"/>
                <w:szCs w:val="21"/>
              </w:rPr>
              <w:t>……</w:t>
            </w:r>
          </w:p>
        </w:tc>
        <w:tc>
          <w:tcPr>
            <w:tcW w:w="2516" w:type="dxa"/>
            <w:tcBorders>
              <w:left w:val="single" w:color="auto" w:sz="4" w:space="0"/>
              <w:bottom w:val="single" w:color="auto" w:sz="4" w:space="0"/>
              <w:right w:val="single" w:color="auto" w:sz="4" w:space="0"/>
            </w:tcBorders>
          </w:tcPr>
          <w:p w14:paraId="212E1A4E">
            <w:pPr>
              <w:spacing w:line="360" w:lineRule="auto"/>
              <w:rPr>
                <w:rFonts w:ascii="宋体" w:hAnsi="宋体" w:cs="宋体"/>
                <w:szCs w:val="21"/>
              </w:rPr>
            </w:pPr>
            <w:r>
              <w:rPr>
                <w:rFonts w:hint="eastAsia" w:ascii="宋体" w:hAnsi="宋体" w:cs="宋体"/>
                <w:szCs w:val="21"/>
              </w:rPr>
              <w:t>正偏离（负偏离或无偏离）</w:t>
            </w:r>
          </w:p>
          <w:p w14:paraId="4288D150">
            <w:pPr>
              <w:spacing w:line="360" w:lineRule="auto"/>
              <w:rPr>
                <w:rFonts w:ascii="宋体" w:hAnsi="宋体" w:cs="宋体"/>
                <w:szCs w:val="21"/>
              </w:rPr>
            </w:pPr>
          </w:p>
        </w:tc>
      </w:tr>
      <w:tr w14:paraId="1BC23F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691" w:type="dxa"/>
            <w:vMerge w:val="restart"/>
            <w:tcBorders>
              <w:top w:val="single" w:color="auto" w:sz="4" w:space="0"/>
              <w:left w:val="single" w:color="auto" w:sz="4" w:space="0"/>
              <w:right w:val="single" w:color="auto" w:sz="4" w:space="0"/>
            </w:tcBorders>
            <w:noWrap/>
          </w:tcPr>
          <w:p w14:paraId="3F36E27E">
            <w:pPr>
              <w:spacing w:line="360" w:lineRule="auto"/>
              <w:rPr>
                <w:rFonts w:ascii="宋体" w:hAnsi="宋体" w:cs="宋体"/>
                <w:szCs w:val="21"/>
              </w:rPr>
            </w:pPr>
            <w:r>
              <w:rPr>
                <w:rFonts w:hint="eastAsia" w:ascii="宋体" w:hAnsi="宋体" w:cs="宋体"/>
                <w:szCs w:val="21"/>
              </w:rPr>
              <w:t>二</w:t>
            </w:r>
          </w:p>
        </w:tc>
        <w:tc>
          <w:tcPr>
            <w:tcW w:w="3757" w:type="dxa"/>
            <w:tcBorders>
              <w:top w:val="single" w:color="auto" w:sz="4" w:space="0"/>
              <w:left w:val="single" w:color="auto" w:sz="4" w:space="0"/>
              <w:bottom w:val="single" w:color="auto" w:sz="4" w:space="0"/>
              <w:right w:val="single" w:color="auto" w:sz="4" w:space="0"/>
            </w:tcBorders>
            <w:noWrap/>
          </w:tcPr>
          <w:p w14:paraId="06A7013C">
            <w:pPr>
              <w:spacing w:line="360" w:lineRule="auto"/>
              <w:rPr>
                <w:rFonts w:ascii="宋体" w:hAnsi="宋体" w:cs="宋体"/>
                <w:szCs w:val="21"/>
              </w:rPr>
            </w:pPr>
            <w:r>
              <w:rPr>
                <w:rFonts w:hint="eastAsia" w:ascii="宋体" w:hAnsi="宋体" w:cs="宋体"/>
                <w:szCs w:val="21"/>
              </w:rPr>
              <w:t>1  ……</w:t>
            </w:r>
          </w:p>
        </w:tc>
        <w:tc>
          <w:tcPr>
            <w:tcW w:w="2516" w:type="dxa"/>
            <w:tcBorders>
              <w:top w:val="single" w:color="auto" w:sz="4" w:space="0"/>
              <w:left w:val="single" w:color="auto" w:sz="4" w:space="0"/>
              <w:right w:val="single" w:color="auto" w:sz="4" w:space="0"/>
            </w:tcBorders>
          </w:tcPr>
          <w:p w14:paraId="75F7CD34">
            <w:pPr>
              <w:spacing w:line="360" w:lineRule="auto"/>
              <w:rPr>
                <w:rFonts w:ascii="宋体" w:hAnsi="宋体" w:cs="宋体"/>
                <w:szCs w:val="21"/>
              </w:rPr>
            </w:pPr>
            <w:r>
              <w:rPr>
                <w:rFonts w:hint="eastAsia" w:ascii="宋体" w:hAnsi="宋体" w:cs="宋体"/>
                <w:szCs w:val="21"/>
              </w:rPr>
              <w:t>1  ……</w:t>
            </w:r>
          </w:p>
        </w:tc>
        <w:tc>
          <w:tcPr>
            <w:tcW w:w="2516" w:type="dxa"/>
            <w:tcBorders>
              <w:top w:val="single" w:color="auto" w:sz="4" w:space="0"/>
              <w:left w:val="single" w:color="auto" w:sz="4" w:space="0"/>
              <w:right w:val="single" w:color="auto" w:sz="4" w:space="0"/>
            </w:tcBorders>
          </w:tcPr>
          <w:p w14:paraId="20EDAA7D">
            <w:pPr>
              <w:spacing w:line="360" w:lineRule="auto"/>
              <w:rPr>
                <w:rFonts w:ascii="宋体" w:hAnsi="宋体" w:cs="宋体"/>
                <w:szCs w:val="21"/>
              </w:rPr>
            </w:pPr>
            <w:r>
              <w:rPr>
                <w:rFonts w:hint="eastAsia" w:ascii="宋体" w:hAnsi="宋体" w:cs="宋体"/>
                <w:szCs w:val="21"/>
              </w:rPr>
              <w:t>正偏离（负偏离或无偏离）</w:t>
            </w:r>
          </w:p>
          <w:p w14:paraId="793D895D">
            <w:pPr>
              <w:spacing w:line="360" w:lineRule="auto"/>
              <w:rPr>
                <w:rFonts w:ascii="宋体" w:hAnsi="宋体" w:cs="宋体"/>
                <w:szCs w:val="21"/>
              </w:rPr>
            </w:pPr>
          </w:p>
        </w:tc>
      </w:tr>
      <w:tr w14:paraId="6A9B2E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691" w:type="dxa"/>
            <w:vMerge w:val="continue"/>
            <w:tcBorders>
              <w:left w:val="single" w:color="auto" w:sz="4" w:space="0"/>
              <w:right w:val="single" w:color="auto" w:sz="4" w:space="0"/>
            </w:tcBorders>
            <w:noWrap/>
          </w:tcPr>
          <w:p w14:paraId="6ED6D011">
            <w:pPr>
              <w:spacing w:line="360" w:lineRule="auto"/>
              <w:rPr>
                <w:rFonts w:ascii="宋体" w:hAnsi="宋体" w:cs="宋体"/>
                <w:szCs w:val="21"/>
              </w:rPr>
            </w:pPr>
          </w:p>
        </w:tc>
        <w:tc>
          <w:tcPr>
            <w:tcW w:w="3757" w:type="dxa"/>
            <w:tcBorders>
              <w:top w:val="single" w:color="auto" w:sz="4" w:space="0"/>
              <w:left w:val="single" w:color="auto" w:sz="4" w:space="0"/>
              <w:bottom w:val="single" w:color="auto" w:sz="4" w:space="0"/>
              <w:right w:val="single" w:color="auto" w:sz="4" w:space="0"/>
            </w:tcBorders>
            <w:noWrap/>
          </w:tcPr>
          <w:p w14:paraId="6FD4CC2A">
            <w:pPr>
              <w:spacing w:line="360" w:lineRule="auto"/>
              <w:rPr>
                <w:rFonts w:ascii="宋体" w:hAnsi="宋体" w:cs="宋体"/>
                <w:szCs w:val="21"/>
              </w:rPr>
            </w:pPr>
            <w:r>
              <w:rPr>
                <w:rFonts w:hint="eastAsia" w:ascii="宋体" w:hAnsi="宋体" w:cs="宋体"/>
                <w:szCs w:val="21"/>
              </w:rPr>
              <w:t>2  ……</w:t>
            </w:r>
          </w:p>
          <w:p w14:paraId="50BC4A3B">
            <w:pPr>
              <w:spacing w:line="360" w:lineRule="auto"/>
              <w:rPr>
                <w:rFonts w:ascii="宋体" w:hAnsi="宋体" w:cs="宋体"/>
                <w:szCs w:val="21"/>
              </w:rPr>
            </w:pPr>
          </w:p>
        </w:tc>
        <w:tc>
          <w:tcPr>
            <w:tcW w:w="2516" w:type="dxa"/>
            <w:tcBorders>
              <w:left w:val="single" w:color="auto" w:sz="4" w:space="0"/>
              <w:right w:val="single" w:color="auto" w:sz="4" w:space="0"/>
            </w:tcBorders>
          </w:tcPr>
          <w:p w14:paraId="645A60B4">
            <w:pPr>
              <w:spacing w:line="360" w:lineRule="auto"/>
              <w:rPr>
                <w:rFonts w:ascii="宋体" w:hAnsi="宋体" w:cs="宋体"/>
                <w:szCs w:val="21"/>
              </w:rPr>
            </w:pPr>
            <w:r>
              <w:rPr>
                <w:rFonts w:hint="eastAsia" w:ascii="宋体" w:hAnsi="宋体" w:cs="宋体"/>
                <w:szCs w:val="21"/>
              </w:rPr>
              <w:t>2  ……</w:t>
            </w:r>
          </w:p>
          <w:p w14:paraId="7BCC7E96">
            <w:pPr>
              <w:spacing w:line="360" w:lineRule="auto"/>
              <w:rPr>
                <w:rFonts w:ascii="宋体" w:hAnsi="宋体" w:cs="宋体"/>
                <w:szCs w:val="21"/>
              </w:rPr>
            </w:pPr>
          </w:p>
        </w:tc>
        <w:tc>
          <w:tcPr>
            <w:tcW w:w="2516" w:type="dxa"/>
            <w:tcBorders>
              <w:left w:val="single" w:color="auto" w:sz="4" w:space="0"/>
              <w:right w:val="single" w:color="auto" w:sz="4" w:space="0"/>
            </w:tcBorders>
          </w:tcPr>
          <w:p w14:paraId="0FC78AE9">
            <w:pPr>
              <w:spacing w:line="360" w:lineRule="auto"/>
              <w:rPr>
                <w:rFonts w:ascii="宋体" w:hAnsi="宋体" w:cs="宋体"/>
                <w:szCs w:val="21"/>
              </w:rPr>
            </w:pPr>
            <w:r>
              <w:rPr>
                <w:rFonts w:hint="eastAsia" w:ascii="宋体" w:hAnsi="宋体" w:cs="宋体"/>
                <w:szCs w:val="21"/>
              </w:rPr>
              <w:t>正偏离（负偏离或无偏离）</w:t>
            </w:r>
          </w:p>
          <w:p w14:paraId="5E5DBA08">
            <w:pPr>
              <w:spacing w:line="360" w:lineRule="auto"/>
              <w:rPr>
                <w:rFonts w:ascii="宋体" w:hAnsi="宋体" w:cs="宋体"/>
                <w:szCs w:val="21"/>
              </w:rPr>
            </w:pPr>
          </w:p>
        </w:tc>
      </w:tr>
      <w:tr w14:paraId="5033C3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691" w:type="dxa"/>
            <w:vMerge w:val="continue"/>
            <w:tcBorders>
              <w:left w:val="single" w:color="auto" w:sz="4" w:space="0"/>
              <w:right w:val="single" w:color="auto" w:sz="4" w:space="0"/>
            </w:tcBorders>
            <w:noWrap/>
          </w:tcPr>
          <w:p w14:paraId="178ED6BC">
            <w:pPr>
              <w:spacing w:line="360" w:lineRule="auto"/>
              <w:rPr>
                <w:rFonts w:ascii="宋体" w:hAnsi="宋体" w:cs="宋体"/>
                <w:szCs w:val="21"/>
              </w:rPr>
            </w:pPr>
          </w:p>
        </w:tc>
        <w:tc>
          <w:tcPr>
            <w:tcW w:w="3757" w:type="dxa"/>
            <w:tcBorders>
              <w:top w:val="single" w:color="auto" w:sz="4" w:space="0"/>
              <w:left w:val="single" w:color="auto" w:sz="4" w:space="0"/>
              <w:bottom w:val="single" w:color="auto" w:sz="4" w:space="0"/>
              <w:right w:val="single" w:color="auto" w:sz="4" w:space="0"/>
            </w:tcBorders>
            <w:noWrap/>
          </w:tcPr>
          <w:p w14:paraId="42553A6A">
            <w:pPr>
              <w:spacing w:line="360" w:lineRule="auto"/>
              <w:rPr>
                <w:rFonts w:ascii="宋体" w:hAnsi="宋体" w:cs="宋体"/>
                <w:szCs w:val="21"/>
              </w:rPr>
            </w:pPr>
            <w:r>
              <w:rPr>
                <w:rFonts w:hint="eastAsia" w:ascii="宋体" w:hAnsi="宋体" w:cs="宋体"/>
                <w:szCs w:val="21"/>
              </w:rPr>
              <w:t>3  ……</w:t>
            </w:r>
          </w:p>
          <w:p w14:paraId="3688303E">
            <w:pPr>
              <w:spacing w:line="360" w:lineRule="auto"/>
              <w:rPr>
                <w:rFonts w:ascii="宋体" w:hAnsi="宋体" w:cs="宋体"/>
                <w:szCs w:val="21"/>
              </w:rPr>
            </w:pPr>
          </w:p>
        </w:tc>
        <w:tc>
          <w:tcPr>
            <w:tcW w:w="2516" w:type="dxa"/>
            <w:tcBorders>
              <w:left w:val="single" w:color="auto" w:sz="4" w:space="0"/>
              <w:right w:val="single" w:color="auto" w:sz="4" w:space="0"/>
            </w:tcBorders>
          </w:tcPr>
          <w:p w14:paraId="28583EAF">
            <w:pPr>
              <w:spacing w:line="360" w:lineRule="auto"/>
              <w:rPr>
                <w:rFonts w:ascii="宋体" w:hAnsi="宋体" w:cs="宋体"/>
                <w:szCs w:val="21"/>
              </w:rPr>
            </w:pPr>
            <w:r>
              <w:rPr>
                <w:rFonts w:hint="eastAsia" w:ascii="宋体" w:hAnsi="宋体" w:cs="宋体"/>
                <w:szCs w:val="21"/>
              </w:rPr>
              <w:t>3  ……</w:t>
            </w:r>
          </w:p>
          <w:p w14:paraId="423F953C">
            <w:pPr>
              <w:spacing w:line="360" w:lineRule="auto"/>
              <w:rPr>
                <w:rFonts w:ascii="宋体" w:hAnsi="宋体" w:cs="宋体"/>
                <w:szCs w:val="21"/>
              </w:rPr>
            </w:pPr>
          </w:p>
        </w:tc>
        <w:tc>
          <w:tcPr>
            <w:tcW w:w="2516" w:type="dxa"/>
            <w:tcBorders>
              <w:left w:val="single" w:color="auto" w:sz="4" w:space="0"/>
              <w:right w:val="single" w:color="auto" w:sz="4" w:space="0"/>
            </w:tcBorders>
          </w:tcPr>
          <w:p w14:paraId="69FD10B5">
            <w:pPr>
              <w:spacing w:line="360" w:lineRule="auto"/>
              <w:rPr>
                <w:rFonts w:ascii="宋体" w:hAnsi="宋体" w:cs="宋体"/>
                <w:szCs w:val="21"/>
              </w:rPr>
            </w:pPr>
            <w:r>
              <w:rPr>
                <w:rFonts w:hint="eastAsia" w:ascii="宋体" w:hAnsi="宋体" w:cs="宋体"/>
                <w:szCs w:val="21"/>
              </w:rPr>
              <w:t>正偏离（负偏离或无偏离）</w:t>
            </w:r>
          </w:p>
          <w:p w14:paraId="76154C24">
            <w:pPr>
              <w:spacing w:line="360" w:lineRule="auto"/>
              <w:rPr>
                <w:rFonts w:ascii="宋体" w:hAnsi="宋体" w:cs="宋体"/>
                <w:szCs w:val="21"/>
              </w:rPr>
            </w:pPr>
          </w:p>
        </w:tc>
      </w:tr>
      <w:tr w14:paraId="4CB563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691" w:type="dxa"/>
            <w:vMerge w:val="continue"/>
            <w:tcBorders>
              <w:left w:val="single" w:color="auto" w:sz="4" w:space="0"/>
              <w:bottom w:val="single" w:color="auto" w:sz="4" w:space="0"/>
              <w:right w:val="single" w:color="auto" w:sz="4" w:space="0"/>
            </w:tcBorders>
            <w:noWrap/>
          </w:tcPr>
          <w:p w14:paraId="410A466D">
            <w:pPr>
              <w:spacing w:line="360" w:lineRule="auto"/>
              <w:rPr>
                <w:rFonts w:ascii="宋体" w:hAnsi="宋体" w:cs="宋体"/>
                <w:szCs w:val="21"/>
              </w:rPr>
            </w:pPr>
          </w:p>
        </w:tc>
        <w:tc>
          <w:tcPr>
            <w:tcW w:w="3757" w:type="dxa"/>
            <w:tcBorders>
              <w:top w:val="single" w:color="auto" w:sz="4" w:space="0"/>
              <w:left w:val="single" w:color="auto" w:sz="4" w:space="0"/>
              <w:bottom w:val="single" w:color="auto" w:sz="4" w:space="0"/>
              <w:right w:val="single" w:color="auto" w:sz="4" w:space="0"/>
            </w:tcBorders>
            <w:noWrap/>
          </w:tcPr>
          <w:p w14:paraId="559FA6B5">
            <w:pPr>
              <w:spacing w:line="360" w:lineRule="auto"/>
              <w:rPr>
                <w:rFonts w:ascii="宋体" w:hAnsi="宋体" w:cs="宋体"/>
                <w:szCs w:val="21"/>
              </w:rPr>
            </w:pPr>
            <w:r>
              <w:rPr>
                <w:rFonts w:hint="eastAsia" w:ascii="宋体" w:hAnsi="宋体" w:cs="宋体"/>
                <w:szCs w:val="21"/>
              </w:rPr>
              <w:t>……</w:t>
            </w:r>
          </w:p>
        </w:tc>
        <w:tc>
          <w:tcPr>
            <w:tcW w:w="2516" w:type="dxa"/>
            <w:tcBorders>
              <w:left w:val="single" w:color="auto" w:sz="4" w:space="0"/>
              <w:bottom w:val="single" w:color="auto" w:sz="4" w:space="0"/>
              <w:right w:val="single" w:color="auto" w:sz="4" w:space="0"/>
            </w:tcBorders>
          </w:tcPr>
          <w:p w14:paraId="318A0EA6">
            <w:pPr>
              <w:spacing w:line="360" w:lineRule="auto"/>
              <w:rPr>
                <w:rFonts w:ascii="宋体" w:hAnsi="宋体" w:cs="宋体"/>
                <w:szCs w:val="21"/>
              </w:rPr>
            </w:pPr>
            <w:r>
              <w:rPr>
                <w:rFonts w:hint="eastAsia" w:ascii="宋体" w:hAnsi="宋体" w:cs="宋体"/>
                <w:szCs w:val="21"/>
              </w:rPr>
              <w:t>……</w:t>
            </w:r>
          </w:p>
        </w:tc>
        <w:tc>
          <w:tcPr>
            <w:tcW w:w="2516" w:type="dxa"/>
            <w:tcBorders>
              <w:left w:val="single" w:color="auto" w:sz="4" w:space="0"/>
              <w:bottom w:val="single" w:color="auto" w:sz="4" w:space="0"/>
              <w:right w:val="single" w:color="auto" w:sz="4" w:space="0"/>
            </w:tcBorders>
          </w:tcPr>
          <w:p w14:paraId="3DC6580B">
            <w:pPr>
              <w:spacing w:line="360" w:lineRule="auto"/>
              <w:rPr>
                <w:rFonts w:ascii="宋体" w:hAnsi="宋体" w:cs="宋体"/>
                <w:szCs w:val="21"/>
              </w:rPr>
            </w:pPr>
            <w:r>
              <w:rPr>
                <w:rFonts w:hint="eastAsia" w:ascii="宋体" w:hAnsi="宋体" w:cs="宋体"/>
                <w:szCs w:val="21"/>
              </w:rPr>
              <w:t>正偏离（负偏离或无偏离）</w:t>
            </w:r>
          </w:p>
          <w:p w14:paraId="18086635">
            <w:pPr>
              <w:spacing w:line="360" w:lineRule="auto"/>
              <w:rPr>
                <w:rFonts w:ascii="宋体" w:hAnsi="宋体" w:cs="宋体"/>
                <w:szCs w:val="21"/>
              </w:rPr>
            </w:pPr>
          </w:p>
        </w:tc>
      </w:tr>
      <w:tr w14:paraId="6FC5FB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691" w:type="dxa"/>
            <w:vMerge w:val="restart"/>
            <w:tcBorders>
              <w:top w:val="single" w:color="auto" w:sz="4" w:space="0"/>
              <w:left w:val="single" w:color="auto" w:sz="4" w:space="0"/>
              <w:right w:val="single" w:color="auto" w:sz="4" w:space="0"/>
            </w:tcBorders>
            <w:noWrap/>
          </w:tcPr>
          <w:p w14:paraId="228CC77C">
            <w:pPr>
              <w:spacing w:line="360" w:lineRule="auto"/>
              <w:rPr>
                <w:rFonts w:ascii="宋体" w:hAnsi="宋体" w:cs="宋体"/>
                <w:szCs w:val="21"/>
              </w:rPr>
            </w:pPr>
            <w:r>
              <w:rPr>
                <w:rFonts w:hint="eastAsia" w:ascii="宋体" w:hAnsi="宋体" w:cs="宋体"/>
                <w:szCs w:val="21"/>
              </w:rPr>
              <w:t>……</w:t>
            </w:r>
          </w:p>
        </w:tc>
        <w:tc>
          <w:tcPr>
            <w:tcW w:w="3757" w:type="dxa"/>
            <w:tcBorders>
              <w:top w:val="single" w:color="auto" w:sz="4" w:space="0"/>
              <w:left w:val="single" w:color="auto" w:sz="4" w:space="0"/>
              <w:bottom w:val="single" w:color="auto" w:sz="4" w:space="0"/>
              <w:right w:val="single" w:color="auto" w:sz="4" w:space="0"/>
            </w:tcBorders>
            <w:noWrap/>
          </w:tcPr>
          <w:p w14:paraId="5C9E0F31">
            <w:pPr>
              <w:spacing w:line="360" w:lineRule="auto"/>
              <w:rPr>
                <w:rFonts w:ascii="宋体" w:hAnsi="宋体" w:cs="宋体"/>
                <w:szCs w:val="21"/>
              </w:rPr>
            </w:pPr>
            <w:r>
              <w:rPr>
                <w:rFonts w:hint="eastAsia" w:ascii="宋体" w:hAnsi="宋体" w:cs="宋体"/>
                <w:szCs w:val="21"/>
              </w:rPr>
              <w:t>1  ……</w:t>
            </w:r>
          </w:p>
        </w:tc>
        <w:tc>
          <w:tcPr>
            <w:tcW w:w="2516" w:type="dxa"/>
            <w:tcBorders>
              <w:top w:val="single" w:color="auto" w:sz="4" w:space="0"/>
              <w:left w:val="single" w:color="auto" w:sz="4" w:space="0"/>
              <w:right w:val="single" w:color="auto" w:sz="4" w:space="0"/>
            </w:tcBorders>
          </w:tcPr>
          <w:p w14:paraId="5ACF2280">
            <w:pPr>
              <w:spacing w:line="360" w:lineRule="auto"/>
              <w:rPr>
                <w:rFonts w:ascii="宋体" w:hAnsi="宋体" w:cs="宋体"/>
                <w:szCs w:val="21"/>
              </w:rPr>
            </w:pPr>
            <w:r>
              <w:rPr>
                <w:rFonts w:hint="eastAsia" w:ascii="宋体" w:hAnsi="宋体" w:cs="宋体"/>
                <w:szCs w:val="21"/>
              </w:rPr>
              <w:t>1  ……</w:t>
            </w:r>
          </w:p>
        </w:tc>
        <w:tc>
          <w:tcPr>
            <w:tcW w:w="2516" w:type="dxa"/>
            <w:tcBorders>
              <w:top w:val="single" w:color="auto" w:sz="4" w:space="0"/>
              <w:left w:val="single" w:color="auto" w:sz="4" w:space="0"/>
              <w:right w:val="single" w:color="auto" w:sz="4" w:space="0"/>
            </w:tcBorders>
          </w:tcPr>
          <w:p w14:paraId="48F59814">
            <w:pPr>
              <w:spacing w:line="360" w:lineRule="auto"/>
              <w:rPr>
                <w:rFonts w:ascii="宋体" w:hAnsi="宋体" w:cs="宋体"/>
                <w:szCs w:val="21"/>
              </w:rPr>
            </w:pPr>
            <w:r>
              <w:rPr>
                <w:rFonts w:hint="eastAsia" w:ascii="宋体" w:hAnsi="宋体" w:cs="宋体"/>
                <w:szCs w:val="21"/>
              </w:rPr>
              <w:t>正偏离（负偏离或无偏离）</w:t>
            </w:r>
          </w:p>
          <w:p w14:paraId="5837F73D">
            <w:pPr>
              <w:spacing w:line="360" w:lineRule="auto"/>
              <w:rPr>
                <w:rFonts w:ascii="宋体" w:hAnsi="宋体" w:cs="宋体"/>
                <w:szCs w:val="21"/>
              </w:rPr>
            </w:pPr>
          </w:p>
        </w:tc>
      </w:tr>
      <w:tr w14:paraId="24C1AC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691" w:type="dxa"/>
            <w:vMerge w:val="continue"/>
            <w:tcBorders>
              <w:left w:val="single" w:color="auto" w:sz="4" w:space="0"/>
              <w:right w:val="single" w:color="auto" w:sz="4" w:space="0"/>
            </w:tcBorders>
            <w:noWrap/>
          </w:tcPr>
          <w:p w14:paraId="66A04372">
            <w:pPr>
              <w:spacing w:line="360" w:lineRule="auto"/>
              <w:rPr>
                <w:rFonts w:ascii="宋体" w:hAnsi="宋体" w:cs="宋体"/>
                <w:szCs w:val="21"/>
              </w:rPr>
            </w:pPr>
          </w:p>
        </w:tc>
        <w:tc>
          <w:tcPr>
            <w:tcW w:w="3757" w:type="dxa"/>
            <w:tcBorders>
              <w:top w:val="single" w:color="auto" w:sz="4" w:space="0"/>
              <w:left w:val="single" w:color="auto" w:sz="4" w:space="0"/>
              <w:bottom w:val="single" w:color="auto" w:sz="4" w:space="0"/>
              <w:right w:val="single" w:color="auto" w:sz="4" w:space="0"/>
            </w:tcBorders>
            <w:noWrap/>
          </w:tcPr>
          <w:p w14:paraId="21465F4E">
            <w:pPr>
              <w:spacing w:line="360" w:lineRule="auto"/>
              <w:rPr>
                <w:rFonts w:ascii="宋体" w:hAnsi="宋体" w:cs="宋体"/>
                <w:szCs w:val="21"/>
              </w:rPr>
            </w:pPr>
            <w:r>
              <w:rPr>
                <w:rFonts w:hint="eastAsia" w:ascii="宋体" w:hAnsi="宋体" w:cs="宋体"/>
                <w:szCs w:val="21"/>
              </w:rPr>
              <w:t>2  ……</w:t>
            </w:r>
          </w:p>
          <w:p w14:paraId="024CD0C3">
            <w:pPr>
              <w:spacing w:line="360" w:lineRule="auto"/>
              <w:rPr>
                <w:rFonts w:ascii="宋体" w:hAnsi="宋体" w:cs="宋体"/>
                <w:szCs w:val="21"/>
              </w:rPr>
            </w:pPr>
          </w:p>
        </w:tc>
        <w:tc>
          <w:tcPr>
            <w:tcW w:w="2516" w:type="dxa"/>
            <w:tcBorders>
              <w:left w:val="single" w:color="auto" w:sz="4" w:space="0"/>
              <w:right w:val="single" w:color="auto" w:sz="4" w:space="0"/>
            </w:tcBorders>
          </w:tcPr>
          <w:p w14:paraId="0A506923">
            <w:pPr>
              <w:spacing w:line="360" w:lineRule="auto"/>
              <w:rPr>
                <w:rFonts w:ascii="宋体" w:hAnsi="宋体" w:cs="宋体"/>
                <w:szCs w:val="21"/>
              </w:rPr>
            </w:pPr>
            <w:r>
              <w:rPr>
                <w:rFonts w:hint="eastAsia" w:ascii="宋体" w:hAnsi="宋体" w:cs="宋体"/>
                <w:szCs w:val="21"/>
              </w:rPr>
              <w:t>2  ……</w:t>
            </w:r>
          </w:p>
          <w:p w14:paraId="02D7AEE6">
            <w:pPr>
              <w:spacing w:line="360" w:lineRule="auto"/>
              <w:rPr>
                <w:rFonts w:ascii="宋体" w:hAnsi="宋体" w:cs="宋体"/>
                <w:szCs w:val="21"/>
              </w:rPr>
            </w:pPr>
          </w:p>
        </w:tc>
        <w:tc>
          <w:tcPr>
            <w:tcW w:w="2516" w:type="dxa"/>
            <w:tcBorders>
              <w:left w:val="single" w:color="auto" w:sz="4" w:space="0"/>
              <w:right w:val="single" w:color="auto" w:sz="4" w:space="0"/>
            </w:tcBorders>
          </w:tcPr>
          <w:p w14:paraId="70ADF92B">
            <w:pPr>
              <w:spacing w:line="360" w:lineRule="auto"/>
              <w:rPr>
                <w:rFonts w:ascii="宋体" w:hAnsi="宋体" w:cs="宋体"/>
                <w:szCs w:val="21"/>
              </w:rPr>
            </w:pPr>
            <w:r>
              <w:rPr>
                <w:rFonts w:hint="eastAsia" w:ascii="宋体" w:hAnsi="宋体" w:cs="宋体"/>
                <w:szCs w:val="21"/>
              </w:rPr>
              <w:t>正偏离（负偏离或无偏离）</w:t>
            </w:r>
          </w:p>
          <w:p w14:paraId="50EEE83F">
            <w:pPr>
              <w:spacing w:line="360" w:lineRule="auto"/>
              <w:rPr>
                <w:rFonts w:ascii="宋体" w:hAnsi="宋体" w:cs="宋体"/>
                <w:szCs w:val="21"/>
              </w:rPr>
            </w:pPr>
          </w:p>
        </w:tc>
      </w:tr>
      <w:tr w14:paraId="1461AC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691" w:type="dxa"/>
            <w:vMerge w:val="continue"/>
            <w:tcBorders>
              <w:left w:val="single" w:color="auto" w:sz="4" w:space="0"/>
              <w:right w:val="single" w:color="auto" w:sz="4" w:space="0"/>
            </w:tcBorders>
            <w:noWrap/>
          </w:tcPr>
          <w:p w14:paraId="73584881">
            <w:pPr>
              <w:spacing w:line="360" w:lineRule="auto"/>
              <w:rPr>
                <w:rFonts w:ascii="宋体" w:hAnsi="宋体" w:cs="宋体"/>
                <w:szCs w:val="21"/>
              </w:rPr>
            </w:pPr>
          </w:p>
        </w:tc>
        <w:tc>
          <w:tcPr>
            <w:tcW w:w="3757" w:type="dxa"/>
            <w:tcBorders>
              <w:top w:val="single" w:color="auto" w:sz="4" w:space="0"/>
              <w:left w:val="single" w:color="auto" w:sz="4" w:space="0"/>
              <w:bottom w:val="single" w:color="auto" w:sz="4" w:space="0"/>
              <w:right w:val="single" w:color="auto" w:sz="4" w:space="0"/>
            </w:tcBorders>
            <w:noWrap/>
          </w:tcPr>
          <w:p w14:paraId="44F7A7C4">
            <w:pPr>
              <w:spacing w:line="360" w:lineRule="auto"/>
              <w:rPr>
                <w:rFonts w:ascii="宋体" w:hAnsi="宋体" w:cs="宋体"/>
                <w:szCs w:val="21"/>
              </w:rPr>
            </w:pPr>
            <w:r>
              <w:rPr>
                <w:rFonts w:hint="eastAsia" w:ascii="宋体" w:hAnsi="宋体" w:cs="宋体"/>
                <w:szCs w:val="21"/>
              </w:rPr>
              <w:t>3  ……</w:t>
            </w:r>
          </w:p>
          <w:p w14:paraId="61F75C2F">
            <w:pPr>
              <w:spacing w:line="360" w:lineRule="auto"/>
              <w:rPr>
                <w:rFonts w:ascii="宋体" w:hAnsi="宋体" w:cs="宋体"/>
                <w:szCs w:val="21"/>
              </w:rPr>
            </w:pPr>
          </w:p>
        </w:tc>
        <w:tc>
          <w:tcPr>
            <w:tcW w:w="2516" w:type="dxa"/>
            <w:tcBorders>
              <w:left w:val="single" w:color="auto" w:sz="4" w:space="0"/>
              <w:right w:val="single" w:color="auto" w:sz="4" w:space="0"/>
            </w:tcBorders>
          </w:tcPr>
          <w:p w14:paraId="792EEFDD">
            <w:pPr>
              <w:spacing w:line="360" w:lineRule="auto"/>
              <w:rPr>
                <w:rFonts w:ascii="宋体" w:hAnsi="宋体" w:cs="宋体"/>
                <w:szCs w:val="21"/>
              </w:rPr>
            </w:pPr>
            <w:r>
              <w:rPr>
                <w:rFonts w:hint="eastAsia" w:ascii="宋体" w:hAnsi="宋体" w:cs="宋体"/>
                <w:szCs w:val="21"/>
              </w:rPr>
              <w:t>3  ……</w:t>
            </w:r>
          </w:p>
          <w:p w14:paraId="5FDDB324">
            <w:pPr>
              <w:spacing w:line="360" w:lineRule="auto"/>
              <w:rPr>
                <w:rFonts w:ascii="宋体" w:hAnsi="宋体" w:cs="宋体"/>
                <w:szCs w:val="21"/>
              </w:rPr>
            </w:pPr>
          </w:p>
        </w:tc>
        <w:tc>
          <w:tcPr>
            <w:tcW w:w="2516" w:type="dxa"/>
            <w:tcBorders>
              <w:left w:val="single" w:color="auto" w:sz="4" w:space="0"/>
              <w:right w:val="single" w:color="auto" w:sz="4" w:space="0"/>
            </w:tcBorders>
          </w:tcPr>
          <w:p w14:paraId="3DD85BD6">
            <w:pPr>
              <w:spacing w:line="360" w:lineRule="auto"/>
              <w:rPr>
                <w:rFonts w:ascii="宋体" w:hAnsi="宋体" w:cs="宋体"/>
                <w:szCs w:val="21"/>
              </w:rPr>
            </w:pPr>
            <w:r>
              <w:rPr>
                <w:rFonts w:hint="eastAsia" w:ascii="宋体" w:hAnsi="宋体" w:cs="宋体"/>
                <w:szCs w:val="21"/>
              </w:rPr>
              <w:t>正偏离（负偏离或无偏离）</w:t>
            </w:r>
          </w:p>
          <w:p w14:paraId="05F0CA13">
            <w:pPr>
              <w:spacing w:line="360" w:lineRule="auto"/>
              <w:rPr>
                <w:rFonts w:ascii="宋体" w:hAnsi="宋体" w:cs="宋体"/>
                <w:szCs w:val="21"/>
              </w:rPr>
            </w:pPr>
          </w:p>
        </w:tc>
      </w:tr>
      <w:tr w14:paraId="0E4B1B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691" w:type="dxa"/>
            <w:vMerge w:val="continue"/>
            <w:tcBorders>
              <w:left w:val="single" w:color="auto" w:sz="4" w:space="0"/>
              <w:bottom w:val="single" w:color="auto" w:sz="4" w:space="0"/>
              <w:right w:val="single" w:color="auto" w:sz="4" w:space="0"/>
            </w:tcBorders>
            <w:noWrap/>
          </w:tcPr>
          <w:p w14:paraId="67873962">
            <w:pPr>
              <w:spacing w:line="360" w:lineRule="auto"/>
              <w:rPr>
                <w:rFonts w:ascii="宋体" w:hAnsi="宋体" w:cs="宋体"/>
                <w:szCs w:val="21"/>
              </w:rPr>
            </w:pPr>
          </w:p>
        </w:tc>
        <w:tc>
          <w:tcPr>
            <w:tcW w:w="3757" w:type="dxa"/>
            <w:tcBorders>
              <w:top w:val="single" w:color="auto" w:sz="4" w:space="0"/>
              <w:left w:val="single" w:color="auto" w:sz="4" w:space="0"/>
              <w:bottom w:val="single" w:color="auto" w:sz="4" w:space="0"/>
              <w:right w:val="single" w:color="auto" w:sz="4" w:space="0"/>
            </w:tcBorders>
            <w:noWrap/>
          </w:tcPr>
          <w:p w14:paraId="7CCC5C50">
            <w:pPr>
              <w:spacing w:line="360" w:lineRule="auto"/>
              <w:rPr>
                <w:rFonts w:ascii="宋体" w:hAnsi="宋体" w:cs="宋体"/>
                <w:szCs w:val="21"/>
              </w:rPr>
            </w:pPr>
            <w:r>
              <w:rPr>
                <w:rFonts w:hint="eastAsia" w:ascii="宋体" w:hAnsi="宋体" w:cs="宋体"/>
                <w:szCs w:val="21"/>
              </w:rPr>
              <w:t>……</w:t>
            </w:r>
          </w:p>
        </w:tc>
        <w:tc>
          <w:tcPr>
            <w:tcW w:w="2516" w:type="dxa"/>
            <w:tcBorders>
              <w:left w:val="single" w:color="auto" w:sz="4" w:space="0"/>
              <w:bottom w:val="single" w:color="auto" w:sz="4" w:space="0"/>
              <w:right w:val="single" w:color="auto" w:sz="4" w:space="0"/>
            </w:tcBorders>
          </w:tcPr>
          <w:p w14:paraId="1D87DF90">
            <w:pPr>
              <w:spacing w:line="360" w:lineRule="auto"/>
              <w:rPr>
                <w:rFonts w:ascii="宋体" w:hAnsi="宋体" w:cs="宋体"/>
                <w:szCs w:val="21"/>
              </w:rPr>
            </w:pPr>
            <w:r>
              <w:rPr>
                <w:rFonts w:hint="eastAsia" w:ascii="宋体" w:hAnsi="宋体" w:cs="宋体"/>
                <w:szCs w:val="21"/>
              </w:rPr>
              <w:t>……</w:t>
            </w:r>
          </w:p>
        </w:tc>
        <w:tc>
          <w:tcPr>
            <w:tcW w:w="2516" w:type="dxa"/>
            <w:tcBorders>
              <w:left w:val="single" w:color="auto" w:sz="4" w:space="0"/>
              <w:bottom w:val="single" w:color="auto" w:sz="4" w:space="0"/>
              <w:right w:val="single" w:color="auto" w:sz="4" w:space="0"/>
            </w:tcBorders>
          </w:tcPr>
          <w:p w14:paraId="09418378">
            <w:pPr>
              <w:spacing w:line="360" w:lineRule="auto"/>
              <w:rPr>
                <w:rFonts w:ascii="宋体" w:hAnsi="宋体" w:cs="宋体"/>
                <w:szCs w:val="21"/>
              </w:rPr>
            </w:pPr>
            <w:r>
              <w:rPr>
                <w:rFonts w:hint="eastAsia" w:ascii="宋体" w:hAnsi="宋体" w:cs="宋体"/>
                <w:szCs w:val="21"/>
              </w:rPr>
              <w:t>正偏离（负偏离或无偏离）</w:t>
            </w:r>
          </w:p>
          <w:p w14:paraId="664ADA19">
            <w:pPr>
              <w:spacing w:line="360" w:lineRule="auto"/>
              <w:rPr>
                <w:rFonts w:ascii="宋体" w:hAnsi="宋体" w:cs="宋体"/>
                <w:szCs w:val="21"/>
              </w:rPr>
            </w:pPr>
          </w:p>
        </w:tc>
      </w:tr>
      <w:tr w14:paraId="459DB4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9480" w:type="dxa"/>
            <w:gridSpan w:val="4"/>
            <w:tcBorders>
              <w:top w:val="single" w:color="auto" w:sz="4" w:space="0"/>
              <w:left w:val="single" w:color="auto" w:sz="4" w:space="0"/>
              <w:bottom w:val="single" w:color="auto" w:sz="4" w:space="0"/>
              <w:right w:val="single" w:color="auto" w:sz="4" w:space="0"/>
            </w:tcBorders>
            <w:noWrap/>
          </w:tcPr>
          <w:p w14:paraId="344B934E">
            <w:pPr>
              <w:spacing w:line="360" w:lineRule="auto"/>
              <w:rPr>
                <w:rFonts w:ascii="宋体" w:hAnsi="宋体" w:cs="宋体"/>
                <w:szCs w:val="21"/>
              </w:rPr>
            </w:pPr>
            <w:r>
              <w:rPr>
                <w:rFonts w:hint="eastAsia" w:ascii="宋体" w:hAnsi="宋体" w:cs="宋体"/>
                <w:szCs w:val="21"/>
                <w:u w:val="single"/>
              </w:rPr>
              <w:t>　　</w:t>
            </w:r>
            <w:r>
              <w:rPr>
                <w:rFonts w:hint="eastAsia" w:ascii="宋体" w:hAnsi="宋体" w:cs="宋体"/>
                <w:szCs w:val="21"/>
              </w:rPr>
              <w:t>分标（此处有分标时填写具体分标号，无分标时填写“无”）</w:t>
            </w:r>
          </w:p>
        </w:tc>
      </w:tr>
    </w:tbl>
    <w:p w14:paraId="70FAFEED">
      <w:pPr>
        <w:spacing w:line="360" w:lineRule="auto"/>
        <w:rPr>
          <w:rFonts w:ascii="宋体" w:hAnsi="宋体" w:cs="宋体"/>
          <w:szCs w:val="20"/>
        </w:rPr>
      </w:pPr>
    </w:p>
    <w:p w14:paraId="12396952">
      <w:pPr>
        <w:spacing w:line="360" w:lineRule="auto"/>
        <w:rPr>
          <w:rFonts w:ascii="宋体" w:hAnsi="宋体" w:cs="宋体"/>
          <w:szCs w:val="20"/>
        </w:rPr>
      </w:pPr>
      <w:r>
        <w:rPr>
          <w:rFonts w:hint="eastAsia" w:ascii="宋体" w:hAnsi="宋体" w:cs="宋体"/>
          <w:szCs w:val="20"/>
        </w:rPr>
        <w:t>注：</w:t>
      </w:r>
    </w:p>
    <w:p w14:paraId="5BEBEDBC">
      <w:pPr>
        <w:spacing w:line="360" w:lineRule="auto"/>
        <w:ind w:firstLine="420" w:firstLineChars="200"/>
        <w:rPr>
          <w:rFonts w:ascii="宋体" w:hAnsi="宋体" w:cs="宋体"/>
          <w:szCs w:val="20"/>
        </w:rPr>
      </w:pPr>
      <w:r>
        <w:rPr>
          <w:rFonts w:hint="eastAsia" w:ascii="宋体" w:hAnsi="宋体" w:cs="宋体"/>
          <w:szCs w:val="20"/>
        </w:rPr>
        <w:t>1.表格内容均需按要求填写并盖章，不得留空，否则按投标无效处理。</w:t>
      </w:r>
    </w:p>
    <w:p w14:paraId="16AF18D8">
      <w:pPr>
        <w:spacing w:line="360" w:lineRule="auto"/>
        <w:ind w:firstLine="315" w:firstLineChars="150"/>
        <w:rPr>
          <w:rFonts w:ascii="宋体" w:hAnsi="宋体" w:cs="宋体"/>
          <w:szCs w:val="20"/>
        </w:rPr>
      </w:pPr>
      <w:r>
        <w:rPr>
          <w:rFonts w:hint="eastAsia" w:ascii="宋体" w:hAnsi="宋体" w:cs="宋体"/>
          <w:szCs w:val="20"/>
        </w:rPr>
        <w:t>2.如果招标文件需求为小于或大于某个数值标准时，投标文件承诺不得直接复制招标文件需求，投标文件承诺内容应当写明投标货物具体参数或商务响应承诺的具体数值，否则按投标无效处理。如该采购需求属于不能明确具体数值的，采购人应在此采购需求的数值后标注◆号，对标注◆号的采购需求不适用上述“竞标无效”条款。</w:t>
      </w:r>
    </w:p>
    <w:p w14:paraId="7865AB16">
      <w:pPr>
        <w:spacing w:line="360" w:lineRule="auto"/>
        <w:ind w:firstLine="315" w:firstLineChars="150"/>
        <w:rPr>
          <w:rFonts w:ascii="宋体" w:hAnsi="宋体" w:cs="宋体"/>
          <w:szCs w:val="20"/>
        </w:rPr>
      </w:pPr>
      <w:r>
        <w:rPr>
          <w:rFonts w:hint="eastAsia" w:ascii="宋体" w:hAnsi="宋体" w:cs="宋体"/>
          <w:szCs w:val="20"/>
        </w:rPr>
        <w:t>3.当投标文件的商务内容低于招标文件要求时，投标人应当如实写明“负偏离”，否则视为虚假应标。</w:t>
      </w:r>
    </w:p>
    <w:p w14:paraId="5D8CDE6D">
      <w:pPr>
        <w:spacing w:line="360" w:lineRule="auto"/>
        <w:ind w:firstLine="420" w:firstLineChars="200"/>
        <w:rPr>
          <w:rFonts w:ascii="宋体" w:hAnsi="宋体" w:cs="宋体"/>
          <w:szCs w:val="20"/>
        </w:rPr>
      </w:pPr>
      <w:r>
        <w:rPr>
          <w:rFonts w:hint="eastAsia" w:ascii="宋体" w:hAnsi="宋体" w:cs="宋体"/>
          <w:szCs w:val="21"/>
        </w:rPr>
        <w:t>4.采购需求中带“▲”及“★”的条款，也要分别在本表“投标文件的商务需求”、“投标文件承诺的商务条款”中标记。</w:t>
      </w:r>
    </w:p>
    <w:p w14:paraId="5380CF33">
      <w:pPr>
        <w:snapToGrid w:val="0"/>
        <w:spacing w:line="360" w:lineRule="auto"/>
        <w:rPr>
          <w:rFonts w:ascii="宋体" w:hAnsi="宋体" w:cs="宋体"/>
          <w:sz w:val="24"/>
        </w:rPr>
      </w:pPr>
    </w:p>
    <w:p w14:paraId="595B8839">
      <w:pPr>
        <w:snapToGrid w:val="0"/>
        <w:spacing w:line="360" w:lineRule="auto"/>
        <w:ind w:firstLine="4935" w:firstLineChars="2350"/>
        <w:rPr>
          <w:rFonts w:ascii="宋体" w:hAnsi="宋体" w:cs="宋体"/>
          <w:kern w:val="0"/>
          <w:sz w:val="24"/>
        </w:rPr>
      </w:pPr>
      <w:r>
        <w:rPr>
          <w:rFonts w:hint="eastAsia" w:ascii="宋体" w:hAnsi="宋体" w:cs="宋体"/>
          <w:szCs w:val="21"/>
        </w:rPr>
        <w:t xml:space="preserve">  </w:t>
      </w:r>
      <w:r>
        <w:rPr>
          <w:rFonts w:hint="eastAsia" w:ascii="宋体" w:hAnsi="宋体" w:cs="宋体"/>
          <w:kern w:val="0"/>
          <w:sz w:val="24"/>
          <w:lang w:val="zh-CN"/>
        </w:rPr>
        <w:t>投标人名称(电子签章)：</w:t>
      </w:r>
    </w:p>
    <w:p w14:paraId="7391C506">
      <w:pPr>
        <w:snapToGrid w:val="0"/>
        <w:spacing w:line="360" w:lineRule="auto"/>
        <w:ind w:firstLine="5160" w:firstLineChars="2150"/>
        <w:rPr>
          <w:rFonts w:ascii="宋体" w:hAnsi="宋体" w:cs="宋体"/>
          <w:kern w:val="0"/>
          <w:sz w:val="24"/>
          <w:lang w:val="zh-CN"/>
        </w:rPr>
      </w:pPr>
      <w:r>
        <w:rPr>
          <w:rFonts w:hint="eastAsia" w:ascii="宋体" w:hAnsi="宋体" w:cs="宋体"/>
          <w:kern w:val="0"/>
          <w:sz w:val="24"/>
          <w:lang w:val="zh-CN"/>
        </w:rPr>
        <w:t>日期</w:t>
      </w:r>
      <w:r>
        <w:rPr>
          <w:rFonts w:hint="eastAsia" w:ascii="宋体" w:hAnsi="宋体" w:cs="宋体"/>
          <w:kern w:val="0"/>
          <w:sz w:val="24"/>
        </w:rPr>
        <w:t xml:space="preserve">：  年  </w:t>
      </w:r>
      <w:r>
        <w:rPr>
          <w:rFonts w:hint="eastAsia" w:ascii="宋体" w:hAnsi="宋体" w:cs="宋体"/>
          <w:kern w:val="0"/>
          <w:sz w:val="24"/>
          <w:lang w:val="zh-CN"/>
        </w:rPr>
        <w:t>月</w:t>
      </w:r>
      <w:r>
        <w:rPr>
          <w:rFonts w:hint="eastAsia" w:ascii="宋体" w:hAnsi="宋体" w:cs="宋体"/>
          <w:kern w:val="0"/>
          <w:sz w:val="24"/>
        </w:rPr>
        <w:t xml:space="preserve">   </w:t>
      </w:r>
      <w:r>
        <w:rPr>
          <w:rFonts w:hint="eastAsia" w:ascii="宋体" w:hAnsi="宋体" w:cs="宋体"/>
          <w:kern w:val="0"/>
          <w:sz w:val="24"/>
          <w:lang w:val="zh-CN"/>
        </w:rPr>
        <w:t>日</w:t>
      </w:r>
    </w:p>
    <w:p w14:paraId="0855F9A5">
      <w:pPr>
        <w:widowControl/>
        <w:spacing w:line="360" w:lineRule="auto"/>
        <w:jc w:val="left"/>
        <w:rPr>
          <w:rFonts w:ascii="宋体" w:hAnsi="宋体" w:cs="宋体"/>
          <w:szCs w:val="21"/>
        </w:rPr>
        <w:sectPr>
          <w:pgSz w:w="11906" w:h="16838"/>
          <w:pgMar w:top="1440" w:right="1797" w:bottom="1440" w:left="1797" w:header="851" w:footer="992" w:gutter="0"/>
          <w:pgNumType w:fmt="decimal"/>
          <w:cols w:space="720" w:num="1"/>
        </w:sectPr>
      </w:pPr>
    </w:p>
    <w:p w14:paraId="561E643A">
      <w:pPr>
        <w:snapToGrid w:val="0"/>
        <w:spacing w:line="360" w:lineRule="auto"/>
        <w:ind w:firstLine="602" w:firstLineChars="200"/>
        <w:jc w:val="center"/>
        <w:rPr>
          <w:rFonts w:ascii="宋体" w:hAnsi="宋体" w:cs="宋体"/>
          <w:b/>
          <w:bCs/>
          <w:sz w:val="30"/>
          <w:szCs w:val="30"/>
        </w:rPr>
      </w:pPr>
      <w:r>
        <w:rPr>
          <w:rFonts w:hint="eastAsia" w:ascii="宋体" w:hAnsi="宋体" w:cs="宋体"/>
          <w:b/>
          <w:bCs/>
          <w:sz w:val="30"/>
          <w:szCs w:val="30"/>
        </w:rPr>
        <w:t>五、投标人情况介绍</w:t>
      </w:r>
    </w:p>
    <w:p w14:paraId="57B7C5D1">
      <w:pPr>
        <w:spacing w:line="360" w:lineRule="auto"/>
        <w:ind w:firstLine="4048" w:firstLineChars="1687"/>
        <w:rPr>
          <w:rFonts w:ascii="宋体" w:hAnsi="宋体" w:cs="宋体"/>
          <w:kern w:val="0"/>
          <w:sz w:val="24"/>
        </w:rPr>
      </w:pPr>
      <w:r>
        <w:rPr>
          <w:rFonts w:hint="eastAsia" w:ascii="宋体" w:hAnsi="宋体" w:cs="宋体"/>
          <w:sz w:val="24"/>
        </w:rPr>
        <w:t>（格式自拟）</w:t>
      </w:r>
    </w:p>
    <w:p w14:paraId="5B986147">
      <w:pPr>
        <w:snapToGrid w:val="0"/>
        <w:spacing w:line="360" w:lineRule="auto"/>
        <w:ind w:firstLine="4935" w:firstLineChars="2350"/>
        <w:rPr>
          <w:rFonts w:ascii="宋体" w:hAnsi="宋体" w:cs="宋体"/>
          <w:szCs w:val="21"/>
        </w:rPr>
      </w:pPr>
      <w:r>
        <w:rPr>
          <w:rFonts w:hint="eastAsia" w:ascii="宋体" w:hAnsi="宋体" w:cs="宋体"/>
          <w:szCs w:val="21"/>
        </w:rPr>
        <w:t xml:space="preserve"> </w:t>
      </w:r>
    </w:p>
    <w:p w14:paraId="7D0D200E">
      <w:pPr>
        <w:snapToGrid w:val="0"/>
        <w:spacing w:line="360" w:lineRule="auto"/>
        <w:ind w:firstLine="4935" w:firstLineChars="2350"/>
        <w:rPr>
          <w:rFonts w:ascii="宋体" w:hAnsi="宋体" w:cs="宋体"/>
          <w:szCs w:val="21"/>
        </w:rPr>
      </w:pPr>
    </w:p>
    <w:p w14:paraId="5B5BBB72">
      <w:pPr>
        <w:snapToGrid w:val="0"/>
        <w:spacing w:line="360" w:lineRule="auto"/>
        <w:ind w:firstLine="4935" w:firstLineChars="2350"/>
        <w:rPr>
          <w:rFonts w:ascii="宋体" w:hAnsi="宋体" w:cs="宋体"/>
          <w:szCs w:val="21"/>
        </w:rPr>
      </w:pPr>
    </w:p>
    <w:p w14:paraId="3A9DE278">
      <w:pPr>
        <w:snapToGrid w:val="0"/>
        <w:spacing w:line="360" w:lineRule="auto"/>
        <w:ind w:firstLine="4935" w:firstLineChars="2350"/>
        <w:rPr>
          <w:rFonts w:ascii="宋体" w:hAnsi="宋体" w:cs="宋体"/>
          <w:szCs w:val="21"/>
        </w:rPr>
      </w:pPr>
    </w:p>
    <w:p w14:paraId="0D7123C1">
      <w:pPr>
        <w:snapToGrid w:val="0"/>
        <w:spacing w:line="360" w:lineRule="auto"/>
        <w:ind w:firstLine="4935" w:firstLineChars="2350"/>
        <w:rPr>
          <w:rFonts w:ascii="宋体" w:hAnsi="宋体" w:cs="宋体"/>
          <w:kern w:val="0"/>
          <w:sz w:val="24"/>
        </w:rPr>
      </w:pPr>
      <w:r>
        <w:rPr>
          <w:rFonts w:hint="eastAsia" w:ascii="宋体" w:hAnsi="宋体" w:cs="宋体"/>
          <w:szCs w:val="21"/>
        </w:rPr>
        <w:t xml:space="preserve">  </w:t>
      </w:r>
      <w:r>
        <w:rPr>
          <w:rFonts w:hint="eastAsia" w:ascii="宋体" w:hAnsi="宋体" w:cs="宋体"/>
          <w:kern w:val="0"/>
          <w:sz w:val="24"/>
          <w:lang w:val="zh-CN"/>
        </w:rPr>
        <w:t>投标人名称(电子签章)：</w:t>
      </w:r>
    </w:p>
    <w:p w14:paraId="2B1CA49F">
      <w:pPr>
        <w:snapToGrid w:val="0"/>
        <w:spacing w:line="360" w:lineRule="auto"/>
        <w:ind w:firstLine="5160" w:firstLineChars="2150"/>
        <w:rPr>
          <w:rFonts w:ascii="宋体" w:hAnsi="宋体" w:cs="宋体"/>
          <w:kern w:val="0"/>
          <w:sz w:val="24"/>
          <w:lang w:val="zh-CN"/>
        </w:rPr>
      </w:pPr>
      <w:r>
        <w:rPr>
          <w:rFonts w:hint="eastAsia" w:ascii="宋体" w:hAnsi="宋体" w:cs="宋体"/>
          <w:kern w:val="0"/>
          <w:sz w:val="24"/>
          <w:lang w:val="zh-CN"/>
        </w:rPr>
        <w:t>日期</w:t>
      </w:r>
      <w:r>
        <w:rPr>
          <w:rFonts w:hint="eastAsia" w:ascii="宋体" w:hAnsi="宋体" w:cs="宋体"/>
          <w:kern w:val="0"/>
          <w:sz w:val="24"/>
        </w:rPr>
        <w:t xml:space="preserve">：  年  </w:t>
      </w:r>
      <w:r>
        <w:rPr>
          <w:rFonts w:hint="eastAsia" w:ascii="宋体" w:hAnsi="宋体" w:cs="宋体"/>
          <w:kern w:val="0"/>
          <w:sz w:val="24"/>
          <w:lang w:val="zh-CN"/>
        </w:rPr>
        <w:t>月</w:t>
      </w:r>
      <w:r>
        <w:rPr>
          <w:rFonts w:hint="eastAsia" w:ascii="宋体" w:hAnsi="宋体" w:cs="宋体"/>
          <w:kern w:val="0"/>
          <w:sz w:val="24"/>
        </w:rPr>
        <w:t xml:space="preserve">   </w:t>
      </w:r>
      <w:r>
        <w:rPr>
          <w:rFonts w:hint="eastAsia" w:ascii="宋体" w:hAnsi="宋体" w:cs="宋体"/>
          <w:kern w:val="0"/>
          <w:sz w:val="24"/>
          <w:lang w:val="zh-CN"/>
        </w:rPr>
        <w:t>日</w:t>
      </w:r>
    </w:p>
    <w:p w14:paraId="6666FCF8">
      <w:pPr>
        <w:snapToGrid w:val="0"/>
        <w:spacing w:line="360" w:lineRule="auto"/>
        <w:ind w:firstLine="602" w:firstLineChars="200"/>
        <w:jc w:val="center"/>
        <w:rPr>
          <w:rFonts w:ascii="宋体" w:hAnsi="宋体" w:cs="宋体"/>
          <w:b/>
          <w:bCs/>
          <w:sz w:val="30"/>
          <w:szCs w:val="30"/>
        </w:rPr>
      </w:pPr>
    </w:p>
    <w:p w14:paraId="53F4D7B0">
      <w:pPr>
        <w:widowControl/>
        <w:spacing w:line="360" w:lineRule="auto"/>
        <w:jc w:val="left"/>
        <w:rPr>
          <w:rFonts w:ascii="宋体" w:hAnsi="宋体" w:cs="宋体"/>
          <w:b/>
          <w:bCs/>
          <w:sz w:val="30"/>
          <w:szCs w:val="30"/>
        </w:rPr>
        <w:sectPr>
          <w:pgSz w:w="11906" w:h="16838"/>
          <w:pgMar w:top="1134" w:right="1134" w:bottom="1134" w:left="1134" w:header="720" w:footer="720" w:gutter="0"/>
          <w:pgNumType w:fmt="decimal"/>
          <w:cols w:space="720" w:num="1"/>
          <w:docGrid w:type="lines" w:linePitch="331" w:charSpace="0"/>
        </w:sectPr>
      </w:pPr>
    </w:p>
    <w:p w14:paraId="6CDA3695">
      <w:pPr>
        <w:snapToGrid w:val="0"/>
        <w:spacing w:line="360" w:lineRule="auto"/>
        <w:ind w:firstLine="602" w:firstLineChars="200"/>
        <w:jc w:val="center"/>
        <w:rPr>
          <w:rFonts w:ascii="宋体" w:hAnsi="宋体" w:cs="宋体"/>
          <w:b/>
          <w:bCs/>
          <w:sz w:val="30"/>
          <w:szCs w:val="30"/>
        </w:rPr>
      </w:pPr>
      <w:r>
        <w:rPr>
          <w:rFonts w:hint="eastAsia" w:ascii="宋体" w:hAnsi="宋体" w:cs="宋体"/>
          <w:b/>
          <w:bCs/>
          <w:sz w:val="30"/>
          <w:szCs w:val="30"/>
        </w:rPr>
        <w:t>六、投标人类似的业绩证明文件（如有要求）</w:t>
      </w:r>
    </w:p>
    <w:p w14:paraId="0635BDDA">
      <w:pPr>
        <w:snapToGrid w:val="0"/>
        <w:spacing w:line="360" w:lineRule="auto"/>
        <w:ind w:left="480" w:hanging="480" w:hangingChars="200"/>
        <w:rPr>
          <w:rFonts w:ascii="宋体" w:hAnsi="宋体" w:cs="宋体"/>
          <w:sz w:val="24"/>
        </w:rPr>
      </w:pPr>
    </w:p>
    <w:p w14:paraId="4454383A">
      <w:pPr>
        <w:snapToGrid w:val="0"/>
        <w:spacing w:line="360" w:lineRule="auto"/>
        <w:ind w:left="480" w:hanging="480" w:hangingChars="200"/>
        <w:rPr>
          <w:rFonts w:ascii="宋体" w:hAnsi="宋体" w:cs="宋体"/>
          <w:sz w:val="24"/>
        </w:rPr>
      </w:pPr>
    </w:p>
    <w:p w14:paraId="3A5100D4">
      <w:pPr>
        <w:snapToGrid w:val="0"/>
        <w:spacing w:line="360" w:lineRule="auto"/>
        <w:ind w:left="480" w:hanging="480" w:hangingChars="200"/>
        <w:rPr>
          <w:rFonts w:ascii="宋体" w:hAnsi="宋体" w:cs="宋体"/>
          <w:sz w:val="24"/>
        </w:rPr>
      </w:pPr>
    </w:p>
    <w:p w14:paraId="584710EE">
      <w:pPr>
        <w:autoSpaceDE w:val="0"/>
        <w:autoSpaceDN w:val="0"/>
        <w:spacing w:line="360" w:lineRule="auto"/>
        <w:ind w:firstLine="120"/>
        <w:rPr>
          <w:rFonts w:ascii="宋体" w:hAnsi="宋体" w:cs="宋体"/>
          <w:sz w:val="24"/>
        </w:rPr>
      </w:pPr>
      <w:r>
        <w:rPr>
          <w:rFonts w:hint="eastAsia" w:ascii="宋体" w:hAnsi="宋体" w:cs="宋体"/>
          <w:b/>
          <w:sz w:val="24"/>
        </w:rPr>
        <w:t>附表 :相关项目业绩一览表（投标人同类项目合同原件扫描件、用户验收报告、用户评价意见格式自拟）</w:t>
      </w:r>
    </w:p>
    <w:tbl>
      <w:tblPr>
        <w:tblStyle w:val="17"/>
        <w:tblW w:w="0" w:type="auto"/>
        <w:tblInd w:w="113"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628"/>
        <w:gridCol w:w="3420"/>
        <w:gridCol w:w="1715"/>
        <w:gridCol w:w="1559"/>
        <w:gridCol w:w="1559"/>
        <w:gridCol w:w="1418"/>
        <w:gridCol w:w="2268"/>
      </w:tblGrid>
      <w:tr w14:paraId="7407941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87" w:hRule="atLeast"/>
        </w:trPr>
        <w:tc>
          <w:tcPr>
            <w:tcW w:w="2628" w:type="dxa"/>
            <w:vMerge w:val="restart"/>
            <w:tcBorders>
              <w:top w:val="single" w:color="auto" w:sz="4" w:space="0"/>
              <w:left w:val="single" w:color="auto" w:sz="4" w:space="0"/>
              <w:bottom w:val="single" w:color="auto" w:sz="4" w:space="0"/>
              <w:right w:val="single" w:color="auto" w:sz="4" w:space="0"/>
            </w:tcBorders>
            <w:vAlign w:val="center"/>
          </w:tcPr>
          <w:p w14:paraId="30392501">
            <w:pPr>
              <w:snapToGrid w:val="0"/>
              <w:spacing w:line="360" w:lineRule="auto"/>
              <w:jc w:val="center"/>
              <w:rPr>
                <w:rFonts w:ascii="宋体" w:hAnsi="宋体" w:cs="宋体"/>
                <w:sz w:val="24"/>
              </w:rPr>
            </w:pPr>
            <w:r>
              <w:rPr>
                <w:rFonts w:hint="eastAsia" w:ascii="宋体" w:hAnsi="宋体" w:cs="宋体"/>
                <w:sz w:val="24"/>
              </w:rPr>
              <w:t>采购人名称</w:t>
            </w:r>
          </w:p>
        </w:tc>
        <w:tc>
          <w:tcPr>
            <w:tcW w:w="3420" w:type="dxa"/>
            <w:vMerge w:val="restart"/>
            <w:tcBorders>
              <w:top w:val="single" w:color="auto" w:sz="4" w:space="0"/>
              <w:left w:val="single" w:color="auto" w:sz="4" w:space="0"/>
              <w:bottom w:val="single" w:color="auto" w:sz="4" w:space="0"/>
              <w:right w:val="single" w:color="auto" w:sz="4" w:space="0"/>
            </w:tcBorders>
            <w:vAlign w:val="center"/>
          </w:tcPr>
          <w:p w14:paraId="71CC2874">
            <w:pPr>
              <w:snapToGrid w:val="0"/>
              <w:spacing w:line="360" w:lineRule="auto"/>
              <w:jc w:val="center"/>
              <w:rPr>
                <w:rFonts w:ascii="宋体" w:hAnsi="宋体" w:cs="宋体"/>
                <w:sz w:val="24"/>
              </w:rPr>
            </w:pPr>
            <w:r>
              <w:rPr>
                <w:rFonts w:hint="eastAsia" w:ascii="宋体" w:hAnsi="宋体" w:cs="宋体"/>
                <w:sz w:val="24"/>
              </w:rPr>
              <w:t>项目名称</w:t>
            </w:r>
          </w:p>
        </w:tc>
        <w:tc>
          <w:tcPr>
            <w:tcW w:w="1715" w:type="dxa"/>
            <w:vMerge w:val="restart"/>
            <w:tcBorders>
              <w:top w:val="single" w:color="auto" w:sz="4" w:space="0"/>
              <w:left w:val="single" w:color="auto" w:sz="4" w:space="0"/>
              <w:bottom w:val="single" w:color="auto" w:sz="4" w:space="0"/>
              <w:right w:val="single" w:color="auto" w:sz="4" w:space="0"/>
            </w:tcBorders>
            <w:vAlign w:val="center"/>
          </w:tcPr>
          <w:p w14:paraId="2295DB56">
            <w:pPr>
              <w:snapToGrid w:val="0"/>
              <w:spacing w:line="360" w:lineRule="auto"/>
              <w:jc w:val="center"/>
              <w:rPr>
                <w:rFonts w:ascii="宋体" w:hAnsi="宋体" w:cs="宋体"/>
                <w:sz w:val="24"/>
              </w:rPr>
            </w:pPr>
            <w:r>
              <w:rPr>
                <w:rFonts w:hint="eastAsia" w:ascii="宋体" w:hAnsi="宋体" w:cs="宋体"/>
                <w:sz w:val="24"/>
              </w:rPr>
              <w:t>合同</w:t>
            </w:r>
          </w:p>
          <w:p w14:paraId="373267E4">
            <w:pPr>
              <w:snapToGrid w:val="0"/>
              <w:spacing w:line="360" w:lineRule="auto"/>
              <w:jc w:val="center"/>
              <w:rPr>
                <w:rFonts w:ascii="宋体" w:hAnsi="宋体" w:cs="宋体"/>
                <w:sz w:val="24"/>
              </w:rPr>
            </w:pPr>
            <w:r>
              <w:rPr>
                <w:rFonts w:hint="eastAsia" w:ascii="宋体" w:hAnsi="宋体" w:cs="宋体"/>
                <w:sz w:val="24"/>
              </w:rPr>
              <w:t>金额</w:t>
            </w:r>
          </w:p>
          <w:p w14:paraId="49E6BB34">
            <w:pPr>
              <w:snapToGrid w:val="0"/>
              <w:spacing w:line="360" w:lineRule="auto"/>
              <w:jc w:val="center"/>
              <w:rPr>
                <w:rFonts w:ascii="宋体" w:hAnsi="宋体" w:cs="宋体"/>
                <w:sz w:val="24"/>
              </w:rPr>
            </w:pPr>
            <w:r>
              <w:rPr>
                <w:rFonts w:hint="eastAsia" w:ascii="宋体" w:hAnsi="宋体" w:cs="宋体"/>
                <w:sz w:val="24"/>
              </w:rPr>
              <w:t>（万元）</w:t>
            </w:r>
          </w:p>
        </w:tc>
        <w:tc>
          <w:tcPr>
            <w:tcW w:w="4536" w:type="dxa"/>
            <w:gridSpan w:val="3"/>
            <w:tcBorders>
              <w:top w:val="single" w:color="auto" w:sz="4" w:space="0"/>
              <w:left w:val="single" w:color="auto" w:sz="4" w:space="0"/>
              <w:bottom w:val="single" w:color="auto" w:sz="4" w:space="0"/>
              <w:right w:val="single" w:color="auto" w:sz="4" w:space="0"/>
            </w:tcBorders>
            <w:vAlign w:val="center"/>
          </w:tcPr>
          <w:p w14:paraId="3B2E56CB">
            <w:pPr>
              <w:snapToGrid w:val="0"/>
              <w:spacing w:line="360" w:lineRule="auto"/>
              <w:jc w:val="center"/>
              <w:rPr>
                <w:rFonts w:ascii="宋体" w:hAnsi="宋体" w:cs="宋体"/>
                <w:sz w:val="24"/>
              </w:rPr>
            </w:pPr>
            <w:r>
              <w:rPr>
                <w:rFonts w:hint="eastAsia" w:ascii="宋体" w:hAnsi="宋体" w:cs="宋体"/>
                <w:sz w:val="24"/>
              </w:rPr>
              <w:t>附件在投标文件中页码</w:t>
            </w:r>
          </w:p>
        </w:tc>
        <w:tc>
          <w:tcPr>
            <w:tcW w:w="2268" w:type="dxa"/>
            <w:vMerge w:val="restart"/>
            <w:tcBorders>
              <w:top w:val="single" w:color="auto" w:sz="4" w:space="0"/>
              <w:left w:val="single" w:color="auto" w:sz="4" w:space="0"/>
              <w:bottom w:val="single" w:color="auto" w:sz="4" w:space="0"/>
              <w:right w:val="single" w:color="auto" w:sz="4" w:space="0"/>
            </w:tcBorders>
            <w:vAlign w:val="center"/>
          </w:tcPr>
          <w:p w14:paraId="04AE3F91">
            <w:pPr>
              <w:snapToGrid w:val="0"/>
              <w:spacing w:line="360" w:lineRule="auto"/>
              <w:jc w:val="center"/>
              <w:rPr>
                <w:rFonts w:ascii="宋体" w:hAnsi="宋体" w:cs="宋体"/>
                <w:sz w:val="24"/>
              </w:rPr>
            </w:pPr>
            <w:r>
              <w:rPr>
                <w:rFonts w:hint="eastAsia" w:ascii="宋体" w:hAnsi="宋体" w:cs="宋体"/>
                <w:sz w:val="24"/>
              </w:rPr>
              <w:t>采购人联系人及</w:t>
            </w:r>
          </w:p>
          <w:p w14:paraId="03448885">
            <w:pPr>
              <w:snapToGrid w:val="0"/>
              <w:spacing w:line="360" w:lineRule="auto"/>
              <w:jc w:val="center"/>
              <w:rPr>
                <w:rFonts w:ascii="宋体" w:hAnsi="宋体" w:cs="宋体"/>
                <w:sz w:val="24"/>
              </w:rPr>
            </w:pPr>
            <w:r>
              <w:rPr>
                <w:rFonts w:hint="eastAsia" w:ascii="宋体" w:hAnsi="宋体" w:cs="宋体"/>
                <w:sz w:val="24"/>
              </w:rPr>
              <w:t>联系电话</w:t>
            </w:r>
          </w:p>
        </w:tc>
      </w:tr>
      <w:tr w14:paraId="476809B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36" w:hRule="atLeast"/>
        </w:trPr>
        <w:tc>
          <w:tcPr>
            <w:tcW w:w="2628" w:type="dxa"/>
            <w:vMerge w:val="continue"/>
            <w:tcBorders>
              <w:top w:val="single" w:color="auto" w:sz="4" w:space="0"/>
              <w:left w:val="single" w:color="auto" w:sz="4" w:space="0"/>
              <w:bottom w:val="single" w:color="auto" w:sz="4" w:space="0"/>
              <w:right w:val="single" w:color="auto" w:sz="4" w:space="0"/>
            </w:tcBorders>
            <w:vAlign w:val="center"/>
          </w:tcPr>
          <w:p w14:paraId="273EA618">
            <w:pPr>
              <w:widowControl/>
              <w:spacing w:line="360" w:lineRule="auto"/>
              <w:jc w:val="left"/>
              <w:rPr>
                <w:rFonts w:ascii="宋体" w:hAnsi="宋体" w:cs="宋体"/>
                <w:sz w:val="24"/>
              </w:rPr>
            </w:pPr>
          </w:p>
        </w:tc>
        <w:tc>
          <w:tcPr>
            <w:tcW w:w="3420" w:type="dxa"/>
            <w:vMerge w:val="continue"/>
            <w:tcBorders>
              <w:top w:val="single" w:color="auto" w:sz="4" w:space="0"/>
              <w:left w:val="single" w:color="auto" w:sz="4" w:space="0"/>
              <w:bottom w:val="single" w:color="auto" w:sz="4" w:space="0"/>
              <w:right w:val="single" w:color="auto" w:sz="4" w:space="0"/>
            </w:tcBorders>
            <w:vAlign w:val="center"/>
          </w:tcPr>
          <w:p w14:paraId="76C7E66B">
            <w:pPr>
              <w:widowControl/>
              <w:spacing w:line="360" w:lineRule="auto"/>
              <w:jc w:val="left"/>
              <w:rPr>
                <w:rFonts w:ascii="宋体" w:hAnsi="宋体" w:cs="宋体"/>
                <w:sz w:val="24"/>
              </w:rPr>
            </w:pPr>
          </w:p>
        </w:tc>
        <w:tc>
          <w:tcPr>
            <w:tcW w:w="1715" w:type="dxa"/>
            <w:vMerge w:val="continue"/>
            <w:tcBorders>
              <w:top w:val="single" w:color="auto" w:sz="4" w:space="0"/>
              <w:left w:val="single" w:color="auto" w:sz="4" w:space="0"/>
              <w:bottom w:val="single" w:color="auto" w:sz="4" w:space="0"/>
              <w:right w:val="single" w:color="auto" w:sz="4" w:space="0"/>
            </w:tcBorders>
            <w:vAlign w:val="center"/>
          </w:tcPr>
          <w:p w14:paraId="25DE73C6">
            <w:pPr>
              <w:widowControl/>
              <w:spacing w:line="360" w:lineRule="auto"/>
              <w:jc w:val="left"/>
              <w:rPr>
                <w:rFonts w:ascii="宋体" w:hAnsi="宋体" w:cs="宋体"/>
                <w:sz w:val="24"/>
              </w:rPr>
            </w:pPr>
          </w:p>
        </w:tc>
        <w:tc>
          <w:tcPr>
            <w:tcW w:w="1559" w:type="dxa"/>
            <w:tcBorders>
              <w:top w:val="single" w:color="auto" w:sz="4" w:space="0"/>
              <w:left w:val="single" w:color="auto" w:sz="4" w:space="0"/>
              <w:bottom w:val="single" w:color="auto" w:sz="4" w:space="0"/>
              <w:right w:val="single" w:color="auto" w:sz="4" w:space="0"/>
            </w:tcBorders>
            <w:vAlign w:val="center"/>
          </w:tcPr>
          <w:p w14:paraId="46122BEA">
            <w:pPr>
              <w:snapToGrid w:val="0"/>
              <w:spacing w:line="360" w:lineRule="auto"/>
              <w:jc w:val="center"/>
              <w:rPr>
                <w:rFonts w:ascii="宋体" w:hAnsi="宋体" w:cs="宋体"/>
                <w:sz w:val="24"/>
              </w:rPr>
            </w:pPr>
            <w:r>
              <w:rPr>
                <w:rFonts w:hint="eastAsia" w:ascii="宋体" w:hAnsi="宋体" w:cs="宋体"/>
                <w:sz w:val="24"/>
              </w:rPr>
              <w:t>合同</w:t>
            </w:r>
          </w:p>
        </w:tc>
        <w:tc>
          <w:tcPr>
            <w:tcW w:w="1559" w:type="dxa"/>
            <w:tcBorders>
              <w:top w:val="single" w:color="auto" w:sz="4" w:space="0"/>
              <w:left w:val="single" w:color="auto" w:sz="4" w:space="0"/>
              <w:bottom w:val="single" w:color="auto" w:sz="4" w:space="0"/>
              <w:right w:val="single" w:color="auto" w:sz="4" w:space="0"/>
            </w:tcBorders>
            <w:vAlign w:val="center"/>
          </w:tcPr>
          <w:p w14:paraId="66A43A77">
            <w:pPr>
              <w:snapToGrid w:val="0"/>
              <w:spacing w:line="360" w:lineRule="auto"/>
              <w:jc w:val="center"/>
              <w:rPr>
                <w:rFonts w:ascii="宋体" w:hAnsi="宋体" w:cs="宋体"/>
                <w:sz w:val="24"/>
              </w:rPr>
            </w:pPr>
            <w:r>
              <w:rPr>
                <w:rFonts w:hint="eastAsia" w:ascii="宋体" w:hAnsi="宋体" w:cs="宋体"/>
                <w:sz w:val="24"/>
              </w:rPr>
              <w:t>验收报告</w:t>
            </w:r>
          </w:p>
        </w:tc>
        <w:tc>
          <w:tcPr>
            <w:tcW w:w="1418" w:type="dxa"/>
            <w:tcBorders>
              <w:top w:val="single" w:color="auto" w:sz="4" w:space="0"/>
              <w:left w:val="single" w:color="auto" w:sz="4" w:space="0"/>
              <w:bottom w:val="single" w:color="auto" w:sz="4" w:space="0"/>
              <w:right w:val="single" w:color="auto" w:sz="4" w:space="0"/>
            </w:tcBorders>
            <w:vAlign w:val="center"/>
          </w:tcPr>
          <w:p w14:paraId="18188F2E">
            <w:pPr>
              <w:snapToGrid w:val="0"/>
              <w:spacing w:line="360" w:lineRule="auto"/>
              <w:jc w:val="center"/>
              <w:rPr>
                <w:rFonts w:ascii="宋体" w:hAnsi="宋体" w:cs="宋体"/>
                <w:sz w:val="24"/>
              </w:rPr>
            </w:pPr>
            <w:r>
              <w:rPr>
                <w:rFonts w:hint="eastAsia" w:ascii="宋体" w:hAnsi="宋体" w:cs="宋体"/>
                <w:sz w:val="24"/>
              </w:rPr>
              <w:t>用户评价</w:t>
            </w:r>
          </w:p>
        </w:tc>
        <w:tc>
          <w:tcPr>
            <w:tcW w:w="2268" w:type="dxa"/>
            <w:vMerge w:val="continue"/>
            <w:tcBorders>
              <w:top w:val="single" w:color="auto" w:sz="4" w:space="0"/>
              <w:left w:val="single" w:color="auto" w:sz="4" w:space="0"/>
              <w:bottom w:val="single" w:color="auto" w:sz="4" w:space="0"/>
              <w:right w:val="single" w:color="auto" w:sz="4" w:space="0"/>
            </w:tcBorders>
            <w:vAlign w:val="center"/>
          </w:tcPr>
          <w:p w14:paraId="1E527D9F">
            <w:pPr>
              <w:widowControl/>
              <w:spacing w:line="360" w:lineRule="auto"/>
              <w:jc w:val="left"/>
              <w:rPr>
                <w:rFonts w:ascii="宋体" w:hAnsi="宋体" w:cs="宋体"/>
                <w:sz w:val="24"/>
              </w:rPr>
            </w:pPr>
          </w:p>
        </w:tc>
      </w:tr>
      <w:tr w14:paraId="3DC313D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9" w:hRule="atLeast"/>
        </w:trPr>
        <w:tc>
          <w:tcPr>
            <w:tcW w:w="2628" w:type="dxa"/>
            <w:tcBorders>
              <w:top w:val="single" w:color="auto" w:sz="4" w:space="0"/>
              <w:left w:val="single" w:color="auto" w:sz="4" w:space="0"/>
              <w:bottom w:val="single" w:color="auto" w:sz="4" w:space="0"/>
              <w:right w:val="single" w:color="auto" w:sz="4" w:space="0"/>
            </w:tcBorders>
          </w:tcPr>
          <w:p w14:paraId="689ACFB7">
            <w:pPr>
              <w:snapToGrid w:val="0"/>
              <w:spacing w:line="360" w:lineRule="auto"/>
              <w:jc w:val="left"/>
              <w:rPr>
                <w:rFonts w:ascii="宋体" w:hAnsi="宋体" w:cs="宋体"/>
                <w:sz w:val="24"/>
              </w:rPr>
            </w:pPr>
          </w:p>
        </w:tc>
        <w:tc>
          <w:tcPr>
            <w:tcW w:w="3420" w:type="dxa"/>
            <w:tcBorders>
              <w:top w:val="single" w:color="auto" w:sz="4" w:space="0"/>
              <w:left w:val="single" w:color="auto" w:sz="4" w:space="0"/>
              <w:bottom w:val="single" w:color="auto" w:sz="4" w:space="0"/>
              <w:right w:val="single" w:color="auto" w:sz="4" w:space="0"/>
            </w:tcBorders>
          </w:tcPr>
          <w:p w14:paraId="59FDFF7D">
            <w:pPr>
              <w:snapToGrid w:val="0"/>
              <w:spacing w:line="360" w:lineRule="auto"/>
              <w:jc w:val="left"/>
              <w:rPr>
                <w:rFonts w:ascii="宋体" w:hAnsi="宋体" w:cs="宋体"/>
                <w:sz w:val="24"/>
              </w:rPr>
            </w:pPr>
          </w:p>
        </w:tc>
        <w:tc>
          <w:tcPr>
            <w:tcW w:w="1715" w:type="dxa"/>
            <w:tcBorders>
              <w:top w:val="single" w:color="auto" w:sz="4" w:space="0"/>
              <w:left w:val="single" w:color="auto" w:sz="4" w:space="0"/>
              <w:bottom w:val="single" w:color="auto" w:sz="4" w:space="0"/>
              <w:right w:val="single" w:color="auto" w:sz="4" w:space="0"/>
            </w:tcBorders>
          </w:tcPr>
          <w:p w14:paraId="7EB26A35">
            <w:pPr>
              <w:snapToGrid w:val="0"/>
              <w:spacing w:line="360" w:lineRule="auto"/>
              <w:jc w:val="left"/>
              <w:rPr>
                <w:rFonts w:ascii="宋体" w:hAnsi="宋体" w:cs="宋体"/>
                <w:sz w:val="24"/>
              </w:rPr>
            </w:pPr>
          </w:p>
        </w:tc>
        <w:tc>
          <w:tcPr>
            <w:tcW w:w="1559" w:type="dxa"/>
            <w:tcBorders>
              <w:top w:val="single" w:color="auto" w:sz="4" w:space="0"/>
              <w:left w:val="single" w:color="auto" w:sz="4" w:space="0"/>
              <w:bottom w:val="single" w:color="auto" w:sz="4" w:space="0"/>
              <w:right w:val="single" w:color="auto" w:sz="4" w:space="0"/>
            </w:tcBorders>
          </w:tcPr>
          <w:p w14:paraId="4D0E13BA">
            <w:pPr>
              <w:snapToGrid w:val="0"/>
              <w:spacing w:line="360" w:lineRule="auto"/>
              <w:jc w:val="left"/>
              <w:rPr>
                <w:rFonts w:ascii="宋体" w:hAnsi="宋体" w:cs="宋体"/>
                <w:sz w:val="24"/>
              </w:rPr>
            </w:pPr>
          </w:p>
        </w:tc>
        <w:tc>
          <w:tcPr>
            <w:tcW w:w="1559" w:type="dxa"/>
            <w:tcBorders>
              <w:top w:val="single" w:color="auto" w:sz="4" w:space="0"/>
              <w:left w:val="single" w:color="auto" w:sz="4" w:space="0"/>
              <w:bottom w:val="single" w:color="auto" w:sz="4" w:space="0"/>
              <w:right w:val="single" w:color="auto" w:sz="4" w:space="0"/>
            </w:tcBorders>
          </w:tcPr>
          <w:p w14:paraId="6486789C">
            <w:pPr>
              <w:snapToGrid w:val="0"/>
              <w:spacing w:line="360" w:lineRule="auto"/>
              <w:jc w:val="left"/>
              <w:rPr>
                <w:rFonts w:ascii="宋体" w:hAnsi="宋体" w:cs="宋体"/>
                <w:sz w:val="24"/>
              </w:rPr>
            </w:pPr>
          </w:p>
        </w:tc>
        <w:tc>
          <w:tcPr>
            <w:tcW w:w="1418" w:type="dxa"/>
            <w:tcBorders>
              <w:top w:val="single" w:color="auto" w:sz="4" w:space="0"/>
              <w:left w:val="single" w:color="auto" w:sz="4" w:space="0"/>
              <w:bottom w:val="single" w:color="auto" w:sz="4" w:space="0"/>
              <w:right w:val="single" w:color="auto" w:sz="4" w:space="0"/>
            </w:tcBorders>
          </w:tcPr>
          <w:p w14:paraId="666F896E">
            <w:pPr>
              <w:snapToGrid w:val="0"/>
              <w:spacing w:line="360" w:lineRule="auto"/>
              <w:jc w:val="left"/>
              <w:rPr>
                <w:rFonts w:ascii="宋体" w:hAnsi="宋体" w:cs="宋体"/>
                <w:sz w:val="24"/>
              </w:rPr>
            </w:pPr>
          </w:p>
        </w:tc>
        <w:tc>
          <w:tcPr>
            <w:tcW w:w="2268" w:type="dxa"/>
            <w:tcBorders>
              <w:top w:val="single" w:color="auto" w:sz="4" w:space="0"/>
              <w:left w:val="single" w:color="auto" w:sz="4" w:space="0"/>
              <w:bottom w:val="single" w:color="auto" w:sz="4" w:space="0"/>
              <w:right w:val="single" w:color="auto" w:sz="4" w:space="0"/>
            </w:tcBorders>
          </w:tcPr>
          <w:p w14:paraId="5190CD21">
            <w:pPr>
              <w:snapToGrid w:val="0"/>
              <w:spacing w:line="360" w:lineRule="auto"/>
              <w:jc w:val="left"/>
              <w:rPr>
                <w:rFonts w:ascii="宋体" w:hAnsi="宋体" w:cs="宋体"/>
                <w:sz w:val="24"/>
              </w:rPr>
            </w:pPr>
          </w:p>
        </w:tc>
      </w:tr>
      <w:tr w14:paraId="1AC8819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628" w:type="dxa"/>
            <w:tcBorders>
              <w:top w:val="single" w:color="auto" w:sz="4" w:space="0"/>
              <w:left w:val="single" w:color="auto" w:sz="4" w:space="0"/>
              <w:bottom w:val="single" w:color="auto" w:sz="4" w:space="0"/>
              <w:right w:val="single" w:color="auto" w:sz="4" w:space="0"/>
            </w:tcBorders>
          </w:tcPr>
          <w:p w14:paraId="24274143">
            <w:pPr>
              <w:snapToGrid w:val="0"/>
              <w:spacing w:line="360" w:lineRule="auto"/>
              <w:jc w:val="left"/>
              <w:rPr>
                <w:rFonts w:ascii="宋体" w:hAnsi="宋体" w:cs="宋体"/>
                <w:sz w:val="24"/>
              </w:rPr>
            </w:pPr>
          </w:p>
        </w:tc>
        <w:tc>
          <w:tcPr>
            <w:tcW w:w="3420" w:type="dxa"/>
            <w:tcBorders>
              <w:top w:val="single" w:color="auto" w:sz="4" w:space="0"/>
              <w:left w:val="single" w:color="auto" w:sz="4" w:space="0"/>
              <w:bottom w:val="single" w:color="auto" w:sz="4" w:space="0"/>
              <w:right w:val="single" w:color="auto" w:sz="4" w:space="0"/>
            </w:tcBorders>
          </w:tcPr>
          <w:p w14:paraId="716D27AC">
            <w:pPr>
              <w:snapToGrid w:val="0"/>
              <w:spacing w:line="360" w:lineRule="auto"/>
              <w:jc w:val="left"/>
              <w:rPr>
                <w:rFonts w:ascii="宋体" w:hAnsi="宋体" w:cs="宋体"/>
                <w:sz w:val="24"/>
              </w:rPr>
            </w:pPr>
          </w:p>
        </w:tc>
        <w:tc>
          <w:tcPr>
            <w:tcW w:w="1715" w:type="dxa"/>
            <w:tcBorders>
              <w:top w:val="single" w:color="auto" w:sz="4" w:space="0"/>
              <w:left w:val="single" w:color="auto" w:sz="4" w:space="0"/>
              <w:bottom w:val="single" w:color="auto" w:sz="4" w:space="0"/>
              <w:right w:val="single" w:color="auto" w:sz="4" w:space="0"/>
            </w:tcBorders>
          </w:tcPr>
          <w:p w14:paraId="391DDCBE">
            <w:pPr>
              <w:snapToGrid w:val="0"/>
              <w:spacing w:line="360" w:lineRule="auto"/>
              <w:jc w:val="left"/>
              <w:rPr>
                <w:rFonts w:ascii="宋体" w:hAnsi="宋体" w:cs="宋体"/>
                <w:sz w:val="24"/>
              </w:rPr>
            </w:pPr>
          </w:p>
        </w:tc>
        <w:tc>
          <w:tcPr>
            <w:tcW w:w="1559" w:type="dxa"/>
            <w:tcBorders>
              <w:top w:val="single" w:color="auto" w:sz="4" w:space="0"/>
              <w:left w:val="single" w:color="auto" w:sz="4" w:space="0"/>
              <w:bottom w:val="single" w:color="auto" w:sz="4" w:space="0"/>
              <w:right w:val="single" w:color="auto" w:sz="4" w:space="0"/>
            </w:tcBorders>
          </w:tcPr>
          <w:p w14:paraId="03D73223">
            <w:pPr>
              <w:snapToGrid w:val="0"/>
              <w:spacing w:line="360" w:lineRule="auto"/>
              <w:jc w:val="left"/>
              <w:rPr>
                <w:rFonts w:ascii="宋体" w:hAnsi="宋体" w:cs="宋体"/>
                <w:sz w:val="24"/>
              </w:rPr>
            </w:pPr>
          </w:p>
        </w:tc>
        <w:tc>
          <w:tcPr>
            <w:tcW w:w="1559" w:type="dxa"/>
            <w:tcBorders>
              <w:top w:val="single" w:color="auto" w:sz="4" w:space="0"/>
              <w:left w:val="single" w:color="auto" w:sz="4" w:space="0"/>
              <w:bottom w:val="single" w:color="auto" w:sz="4" w:space="0"/>
              <w:right w:val="single" w:color="auto" w:sz="4" w:space="0"/>
            </w:tcBorders>
          </w:tcPr>
          <w:p w14:paraId="085E6F83">
            <w:pPr>
              <w:snapToGrid w:val="0"/>
              <w:spacing w:line="360" w:lineRule="auto"/>
              <w:jc w:val="left"/>
              <w:rPr>
                <w:rFonts w:ascii="宋体" w:hAnsi="宋体" w:cs="宋体"/>
                <w:sz w:val="24"/>
              </w:rPr>
            </w:pPr>
          </w:p>
        </w:tc>
        <w:tc>
          <w:tcPr>
            <w:tcW w:w="1418" w:type="dxa"/>
            <w:tcBorders>
              <w:top w:val="single" w:color="auto" w:sz="4" w:space="0"/>
              <w:left w:val="single" w:color="auto" w:sz="4" w:space="0"/>
              <w:bottom w:val="single" w:color="auto" w:sz="4" w:space="0"/>
              <w:right w:val="single" w:color="auto" w:sz="4" w:space="0"/>
            </w:tcBorders>
          </w:tcPr>
          <w:p w14:paraId="36090995">
            <w:pPr>
              <w:snapToGrid w:val="0"/>
              <w:spacing w:line="360" w:lineRule="auto"/>
              <w:jc w:val="left"/>
              <w:rPr>
                <w:rFonts w:ascii="宋体" w:hAnsi="宋体" w:cs="宋体"/>
                <w:sz w:val="24"/>
              </w:rPr>
            </w:pPr>
          </w:p>
        </w:tc>
        <w:tc>
          <w:tcPr>
            <w:tcW w:w="2268" w:type="dxa"/>
            <w:tcBorders>
              <w:top w:val="single" w:color="auto" w:sz="4" w:space="0"/>
              <w:left w:val="single" w:color="auto" w:sz="4" w:space="0"/>
              <w:bottom w:val="single" w:color="auto" w:sz="4" w:space="0"/>
              <w:right w:val="single" w:color="auto" w:sz="4" w:space="0"/>
            </w:tcBorders>
          </w:tcPr>
          <w:p w14:paraId="1AED3DDF">
            <w:pPr>
              <w:snapToGrid w:val="0"/>
              <w:spacing w:line="360" w:lineRule="auto"/>
              <w:jc w:val="left"/>
              <w:rPr>
                <w:rFonts w:ascii="宋体" w:hAnsi="宋体" w:cs="宋体"/>
                <w:sz w:val="24"/>
              </w:rPr>
            </w:pPr>
          </w:p>
        </w:tc>
      </w:tr>
      <w:tr w14:paraId="37D8054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0" w:hRule="atLeast"/>
        </w:trPr>
        <w:tc>
          <w:tcPr>
            <w:tcW w:w="2628" w:type="dxa"/>
            <w:tcBorders>
              <w:top w:val="single" w:color="auto" w:sz="4" w:space="0"/>
              <w:left w:val="single" w:color="auto" w:sz="4" w:space="0"/>
              <w:bottom w:val="single" w:color="auto" w:sz="4" w:space="0"/>
              <w:right w:val="single" w:color="auto" w:sz="4" w:space="0"/>
            </w:tcBorders>
          </w:tcPr>
          <w:p w14:paraId="4714E675">
            <w:pPr>
              <w:snapToGrid w:val="0"/>
              <w:spacing w:line="360" w:lineRule="auto"/>
              <w:jc w:val="left"/>
              <w:rPr>
                <w:rFonts w:ascii="宋体" w:hAnsi="宋体" w:cs="宋体"/>
                <w:sz w:val="24"/>
              </w:rPr>
            </w:pPr>
          </w:p>
        </w:tc>
        <w:tc>
          <w:tcPr>
            <w:tcW w:w="3420" w:type="dxa"/>
            <w:tcBorders>
              <w:top w:val="single" w:color="auto" w:sz="4" w:space="0"/>
              <w:left w:val="single" w:color="auto" w:sz="4" w:space="0"/>
              <w:bottom w:val="single" w:color="auto" w:sz="4" w:space="0"/>
              <w:right w:val="single" w:color="auto" w:sz="4" w:space="0"/>
            </w:tcBorders>
          </w:tcPr>
          <w:p w14:paraId="0ABACC3F">
            <w:pPr>
              <w:snapToGrid w:val="0"/>
              <w:spacing w:line="360" w:lineRule="auto"/>
              <w:jc w:val="left"/>
              <w:rPr>
                <w:rFonts w:ascii="宋体" w:hAnsi="宋体" w:cs="宋体"/>
                <w:sz w:val="24"/>
              </w:rPr>
            </w:pPr>
          </w:p>
        </w:tc>
        <w:tc>
          <w:tcPr>
            <w:tcW w:w="1715" w:type="dxa"/>
            <w:tcBorders>
              <w:top w:val="single" w:color="auto" w:sz="4" w:space="0"/>
              <w:left w:val="single" w:color="auto" w:sz="4" w:space="0"/>
              <w:bottom w:val="single" w:color="auto" w:sz="4" w:space="0"/>
              <w:right w:val="single" w:color="auto" w:sz="4" w:space="0"/>
            </w:tcBorders>
          </w:tcPr>
          <w:p w14:paraId="080ED26A">
            <w:pPr>
              <w:snapToGrid w:val="0"/>
              <w:spacing w:line="360" w:lineRule="auto"/>
              <w:jc w:val="left"/>
              <w:rPr>
                <w:rFonts w:ascii="宋体" w:hAnsi="宋体" w:cs="宋体"/>
                <w:sz w:val="24"/>
              </w:rPr>
            </w:pPr>
          </w:p>
        </w:tc>
        <w:tc>
          <w:tcPr>
            <w:tcW w:w="1559" w:type="dxa"/>
            <w:tcBorders>
              <w:top w:val="single" w:color="auto" w:sz="4" w:space="0"/>
              <w:left w:val="single" w:color="auto" w:sz="4" w:space="0"/>
              <w:bottom w:val="single" w:color="auto" w:sz="4" w:space="0"/>
              <w:right w:val="single" w:color="auto" w:sz="4" w:space="0"/>
            </w:tcBorders>
          </w:tcPr>
          <w:p w14:paraId="4D2DC21A">
            <w:pPr>
              <w:snapToGrid w:val="0"/>
              <w:spacing w:line="360" w:lineRule="auto"/>
              <w:jc w:val="left"/>
              <w:rPr>
                <w:rFonts w:ascii="宋体" w:hAnsi="宋体" w:cs="宋体"/>
                <w:sz w:val="24"/>
              </w:rPr>
            </w:pPr>
          </w:p>
        </w:tc>
        <w:tc>
          <w:tcPr>
            <w:tcW w:w="1559" w:type="dxa"/>
            <w:tcBorders>
              <w:top w:val="single" w:color="auto" w:sz="4" w:space="0"/>
              <w:left w:val="single" w:color="auto" w:sz="4" w:space="0"/>
              <w:bottom w:val="single" w:color="auto" w:sz="4" w:space="0"/>
              <w:right w:val="single" w:color="auto" w:sz="4" w:space="0"/>
            </w:tcBorders>
          </w:tcPr>
          <w:p w14:paraId="3C156528">
            <w:pPr>
              <w:snapToGrid w:val="0"/>
              <w:spacing w:line="360" w:lineRule="auto"/>
              <w:jc w:val="left"/>
              <w:rPr>
                <w:rFonts w:ascii="宋体" w:hAnsi="宋体" w:cs="宋体"/>
                <w:sz w:val="24"/>
              </w:rPr>
            </w:pPr>
          </w:p>
        </w:tc>
        <w:tc>
          <w:tcPr>
            <w:tcW w:w="1418" w:type="dxa"/>
            <w:tcBorders>
              <w:top w:val="single" w:color="auto" w:sz="4" w:space="0"/>
              <w:left w:val="single" w:color="auto" w:sz="4" w:space="0"/>
              <w:bottom w:val="single" w:color="auto" w:sz="4" w:space="0"/>
              <w:right w:val="single" w:color="auto" w:sz="4" w:space="0"/>
            </w:tcBorders>
          </w:tcPr>
          <w:p w14:paraId="5965ECD4">
            <w:pPr>
              <w:snapToGrid w:val="0"/>
              <w:spacing w:line="360" w:lineRule="auto"/>
              <w:jc w:val="left"/>
              <w:rPr>
                <w:rFonts w:ascii="宋体" w:hAnsi="宋体" w:cs="宋体"/>
                <w:sz w:val="24"/>
              </w:rPr>
            </w:pPr>
          </w:p>
        </w:tc>
        <w:tc>
          <w:tcPr>
            <w:tcW w:w="2268" w:type="dxa"/>
            <w:tcBorders>
              <w:top w:val="single" w:color="auto" w:sz="4" w:space="0"/>
              <w:left w:val="single" w:color="auto" w:sz="4" w:space="0"/>
              <w:bottom w:val="single" w:color="auto" w:sz="4" w:space="0"/>
              <w:right w:val="single" w:color="auto" w:sz="4" w:space="0"/>
            </w:tcBorders>
          </w:tcPr>
          <w:p w14:paraId="41C20226">
            <w:pPr>
              <w:snapToGrid w:val="0"/>
              <w:spacing w:line="360" w:lineRule="auto"/>
              <w:jc w:val="left"/>
              <w:rPr>
                <w:rFonts w:ascii="宋体" w:hAnsi="宋体" w:cs="宋体"/>
                <w:sz w:val="24"/>
              </w:rPr>
            </w:pPr>
          </w:p>
        </w:tc>
      </w:tr>
      <w:tr w14:paraId="070ABEC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628" w:type="dxa"/>
            <w:tcBorders>
              <w:top w:val="single" w:color="auto" w:sz="4" w:space="0"/>
              <w:left w:val="single" w:color="auto" w:sz="4" w:space="0"/>
              <w:bottom w:val="single" w:color="auto" w:sz="4" w:space="0"/>
              <w:right w:val="single" w:color="auto" w:sz="4" w:space="0"/>
            </w:tcBorders>
          </w:tcPr>
          <w:p w14:paraId="403FF1A9">
            <w:pPr>
              <w:snapToGrid w:val="0"/>
              <w:spacing w:line="360" w:lineRule="auto"/>
              <w:jc w:val="left"/>
              <w:rPr>
                <w:rFonts w:ascii="宋体" w:hAnsi="宋体" w:cs="宋体"/>
                <w:sz w:val="24"/>
              </w:rPr>
            </w:pPr>
          </w:p>
        </w:tc>
        <w:tc>
          <w:tcPr>
            <w:tcW w:w="3420" w:type="dxa"/>
            <w:tcBorders>
              <w:top w:val="single" w:color="auto" w:sz="4" w:space="0"/>
              <w:left w:val="single" w:color="auto" w:sz="4" w:space="0"/>
              <w:bottom w:val="single" w:color="auto" w:sz="4" w:space="0"/>
              <w:right w:val="single" w:color="auto" w:sz="4" w:space="0"/>
            </w:tcBorders>
          </w:tcPr>
          <w:p w14:paraId="5BD99444">
            <w:pPr>
              <w:snapToGrid w:val="0"/>
              <w:spacing w:line="360" w:lineRule="auto"/>
              <w:jc w:val="left"/>
              <w:rPr>
                <w:rFonts w:ascii="宋体" w:hAnsi="宋体" w:cs="宋体"/>
                <w:sz w:val="24"/>
              </w:rPr>
            </w:pPr>
          </w:p>
        </w:tc>
        <w:tc>
          <w:tcPr>
            <w:tcW w:w="1715" w:type="dxa"/>
            <w:tcBorders>
              <w:top w:val="single" w:color="auto" w:sz="4" w:space="0"/>
              <w:left w:val="single" w:color="auto" w:sz="4" w:space="0"/>
              <w:bottom w:val="single" w:color="auto" w:sz="4" w:space="0"/>
              <w:right w:val="single" w:color="auto" w:sz="4" w:space="0"/>
            </w:tcBorders>
          </w:tcPr>
          <w:p w14:paraId="1275F235">
            <w:pPr>
              <w:snapToGrid w:val="0"/>
              <w:spacing w:line="360" w:lineRule="auto"/>
              <w:jc w:val="left"/>
              <w:rPr>
                <w:rFonts w:ascii="宋体" w:hAnsi="宋体" w:cs="宋体"/>
                <w:sz w:val="24"/>
              </w:rPr>
            </w:pPr>
          </w:p>
        </w:tc>
        <w:tc>
          <w:tcPr>
            <w:tcW w:w="1559" w:type="dxa"/>
            <w:tcBorders>
              <w:top w:val="single" w:color="auto" w:sz="4" w:space="0"/>
              <w:left w:val="single" w:color="auto" w:sz="4" w:space="0"/>
              <w:bottom w:val="single" w:color="auto" w:sz="4" w:space="0"/>
              <w:right w:val="single" w:color="auto" w:sz="4" w:space="0"/>
            </w:tcBorders>
          </w:tcPr>
          <w:p w14:paraId="705EEB6D">
            <w:pPr>
              <w:snapToGrid w:val="0"/>
              <w:spacing w:line="360" w:lineRule="auto"/>
              <w:jc w:val="left"/>
              <w:rPr>
                <w:rFonts w:ascii="宋体" w:hAnsi="宋体" w:cs="宋体"/>
                <w:sz w:val="24"/>
              </w:rPr>
            </w:pPr>
          </w:p>
        </w:tc>
        <w:tc>
          <w:tcPr>
            <w:tcW w:w="1559" w:type="dxa"/>
            <w:tcBorders>
              <w:top w:val="single" w:color="auto" w:sz="4" w:space="0"/>
              <w:left w:val="single" w:color="auto" w:sz="4" w:space="0"/>
              <w:bottom w:val="single" w:color="auto" w:sz="4" w:space="0"/>
              <w:right w:val="single" w:color="auto" w:sz="4" w:space="0"/>
            </w:tcBorders>
          </w:tcPr>
          <w:p w14:paraId="6097858B">
            <w:pPr>
              <w:snapToGrid w:val="0"/>
              <w:spacing w:line="360" w:lineRule="auto"/>
              <w:jc w:val="left"/>
              <w:rPr>
                <w:rFonts w:ascii="宋体" w:hAnsi="宋体" w:cs="宋体"/>
                <w:sz w:val="24"/>
              </w:rPr>
            </w:pPr>
          </w:p>
        </w:tc>
        <w:tc>
          <w:tcPr>
            <w:tcW w:w="1418" w:type="dxa"/>
            <w:tcBorders>
              <w:top w:val="single" w:color="auto" w:sz="4" w:space="0"/>
              <w:left w:val="single" w:color="auto" w:sz="4" w:space="0"/>
              <w:bottom w:val="single" w:color="auto" w:sz="4" w:space="0"/>
              <w:right w:val="single" w:color="auto" w:sz="4" w:space="0"/>
            </w:tcBorders>
          </w:tcPr>
          <w:p w14:paraId="440B5118">
            <w:pPr>
              <w:snapToGrid w:val="0"/>
              <w:spacing w:line="360" w:lineRule="auto"/>
              <w:jc w:val="left"/>
              <w:rPr>
                <w:rFonts w:ascii="宋体" w:hAnsi="宋体" w:cs="宋体"/>
                <w:sz w:val="24"/>
              </w:rPr>
            </w:pPr>
          </w:p>
        </w:tc>
        <w:tc>
          <w:tcPr>
            <w:tcW w:w="2268" w:type="dxa"/>
            <w:tcBorders>
              <w:top w:val="single" w:color="auto" w:sz="4" w:space="0"/>
              <w:left w:val="single" w:color="auto" w:sz="4" w:space="0"/>
              <w:bottom w:val="single" w:color="auto" w:sz="4" w:space="0"/>
              <w:right w:val="single" w:color="auto" w:sz="4" w:space="0"/>
            </w:tcBorders>
          </w:tcPr>
          <w:p w14:paraId="7D410454">
            <w:pPr>
              <w:snapToGrid w:val="0"/>
              <w:spacing w:line="360" w:lineRule="auto"/>
              <w:jc w:val="left"/>
              <w:rPr>
                <w:rFonts w:ascii="宋体" w:hAnsi="宋体" w:cs="宋体"/>
                <w:sz w:val="24"/>
              </w:rPr>
            </w:pPr>
          </w:p>
        </w:tc>
      </w:tr>
      <w:tr w14:paraId="70C30E9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628" w:type="dxa"/>
            <w:tcBorders>
              <w:top w:val="single" w:color="auto" w:sz="4" w:space="0"/>
              <w:left w:val="single" w:color="auto" w:sz="4" w:space="0"/>
              <w:bottom w:val="single" w:color="auto" w:sz="4" w:space="0"/>
              <w:right w:val="single" w:color="auto" w:sz="4" w:space="0"/>
            </w:tcBorders>
          </w:tcPr>
          <w:p w14:paraId="603A2953">
            <w:pPr>
              <w:snapToGrid w:val="0"/>
              <w:spacing w:line="360" w:lineRule="auto"/>
              <w:jc w:val="left"/>
              <w:rPr>
                <w:rFonts w:ascii="宋体" w:hAnsi="宋体" w:cs="宋体"/>
                <w:sz w:val="24"/>
              </w:rPr>
            </w:pPr>
          </w:p>
        </w:tc>
        <w:tc>
          <w:tcPr>
            <w:tcW w:w="3420" w:type="dxa"/>
            <w:tcBorders>
              <w:top w:val="single" w:color="auto" w:sz="4" w:space="0"/>
              <w:left w:val="single" w:color="auto" w:sz="4" w:space="0"/>
              <w:bottom w:val="single" w:color="auto" w:sz="4" w:space="0"/>
              <w:right w:val="single" w:color="auto" w:sz="4" w:space="0"/>
            </w:tcBorders>
          </w:tcPr>
          <w:p w14:paraId="71FADFAB">
            <w:pPr>
              <w:snapToGrid w:val="0"/>
              <w:spacing w:line="360" w:lineRule="auto"/>
              <w:jc w:val="left"/>
              <w:rPr>
                <w:rFonts w:ascii="宋体" w:hAnsi="宋体" w:cs="宋体"/>
                <w:sz w:val="24"/>
              </w:rPr>
            </w:pPr>
          </w:p>
        </w:tc>
        <w:tc>
          <w:tcPr>
            <w:tcW w:w="1715" w:type="dxa"/>
            <w:tcBorders>
              <w:top w:val="single" w:color="auto" w:sz="4" w:space="0"/>
              <w:left w:val="single" w:color="auto" w:sz="4" w:space="0"/>
              <w:bottom w:val="single" w:color="auto" w:sz="4" w:space="0"/>
              <w:right w:val="single" w:color="auto" w:sz="4" w:space="0"/>
            </w:tcBorders>
          </w:tcPr>
          <w:p w14:paraId="033216F2">
            <w:pPr>
              <w:snapToGrid w:val="0"/>
              <w:spacing w:line="360" w:lineRule="auto"/>
              <w:jc w:val="left"/>
              <w:rPr>
                <w:rFonts w:ascii="宋体" w:hAnsi="宋体" w:cs="宋体"/>
                <w:sz w:val="24"/>
              </w:rPr>
            </w:pPr>
          </w:p>
        </w:tc>
        <w:tc>
          <w:tcPr>
            <w:tcW w:w="1559" w:type="dxa"/>
            <w:tcBorders>
              <w:top w:val="single" w:color="auto" w:sz="4" w:space="0"/>
              <w:left w:val="single" w:color="auto" w:sz="4" w:space="0"/>
              <w:bottom w:val="single" w:color="auto" w:sz="4" w:space="0"/>
              <w:right w:val="single" w:color="auto" w:sz="4" w:space="0"/>
            </w:tcBorders>
          </w:tcPr>
          <w:p w14:paraId="4DD13129">
            <w:pPr>
              <w:snapToGrid w:val="0"/>
              <w:spacing w:line="360" w:lineRule="auto"/>
              <w:jc w:val="left"/>
              <w:rPr>
                <w:rFonts w:ascii="宋体" w:hAnsi="宋体" w:cs="宋体"/>
                <w:sz w:val="24"/>
              </w:rPr>
            </w:pPr>
          </w:p>
        </w:tc>
        <w:tc>
          <w:tcPr>
            <w:tcW w:w="1559" w:type="dxa"/>
            <w:tcBorders>
              <w:top w:val="single" w:color="auto" w:sz="4" w:space="0"/>
              <w:left w:val="single" w:color="auto" w:sz="4" w:space="0"/>
              <w:bottom w:val="single" w:color="auto" w:sz="4" w:space="0"/>
              <w:right w:val="single" w:color="auto" w:sz="4" w:space="0"/>
            </w:tcBorders>
          </w:tcPr>
          <w:p w14:paraId="310F7FDE">
            <w:pPr>
              <w:snapToGrid w:val="0"/>
              <w:spacing w:line="360" w:lineRule="auto"/>
              <w:jc w:val="left"/>
              <w:rPr>
                <w:rFonts w:ascii="宋体" w:hAnsi="宋体" w:cs="宋体"/>
                <w:sz w:val="24"/>
              </w:rPr>
            </w:pPr>
          </w:p>
        </w:tc>
        <w:tc>
          <w:tcPr>
            <w:tcW w:w="1418" w:type="dxa"/>
            <w:tcBorders>
              <w:top w:val="single" w:color="auto" w:sz="4" w:space="0"/>
              <w:left w:val="single" w:color="auto" w:sz="4" w:space="0"/>
              <w:bottom w:val="single" w:color="auto" w:sz="4" w:space="0"/>
              <w:right w:val="single" w:color="auto" w:sz="4" w:space="0"/>
            </w:tcBorders>
          </w:tcPr>
          <w:p w14:paraId="20FE97ED">
            <w:pPr>
              <w:snapToGrid w:val="0"/>
              <w:spacing w:line="360" w:lineRule="auto"/>
              <w:jc w:val="left"/>
              <w:rPr>
                <w:rFonts w:ascii="宋体" w:hAnsi="宋体" w:cs="宋体"/>
                <w:sz w:val="24"/>
              </w:rPr>
            </w:pPr>
          </w:p>
        </w:tc>
        <w:tc>
          <w:tcPr>
            <w:tcW w:w="2268" w:type="dxa"/>
            <w:tcBorders>
              <w:top w:val="single" w:color="auto" w:sz="4" w:space="0"/>
              <w:left w:val="single" w:color="auto" w:sz="4" w:space="0"/>
              <w:bottom w:val="single" w:color="auto" w:sz="4" w:space="0"/>
              <w:right w:val="single" w:color="auto" w:sz="4" w:space="0"/>
            </w:tcBorders>
          </w:tcPr>
          <w:p w14:paraId="66C3562A">
            <w:pPr>
              <w:snapToGrid w:val="0"/>
              <w:spacing w:line="360" w:lineRule="auto"/>
              <w:jc w:val="left"/>
              <w:rPr>
                <w:rFonts w:ascii="宋体" w:hAnsi="宋体" w:cs="宋体"/>
                <w:sz w:val="24"/>
              </w:rPr>
            </w:pPr>
          </w:p>
        </w:tc>
      </w:tr>
    </w:tbl>
    <w:p w14:paraId="3FDD3C7F">
      <w:pPr>
        <w:spacing w:line="360" w:lineRule="auto"/>
        <w:rPr>
          <w:rFonts w:ascii="宋体" w:hAnsi="宋体" w:cs="宋体"/>
          <w:szCs w:val="20"/>
        </w:rPr>
      </w:pPr>
      <w:r>
        <w:rPr>
          <w:rFonts w:hint="eastAsia" w:ascii="宋体" w:hAnsi="宋体" w:cs="宋体"/>
          <w:szCs w:val="20"/>
        </w:rPr>
        <w:t>注：投标人可按上述的格式自行编制，须随表提交相应的合同原件扫描件和用户单位验收证明并注明所在投标人商务技术文件页码。</w:t>
      </w:r>
    </w:p>
    <w:p w14:paraId="68E98BA6">
      <w:pPr>
        <w:snapToGrid w:val="0"/>
        <w:spacing w:line="360" w:lineRule="auto"/>
        <w:ind w:firstLine="4935" w:firstLineChars="2350"/>
        <w:rPr>
          <w:rFonts w:ascii="宋体" w:hAnsi="宋体" w:cs="宋体"/>
          <w:szCs w:val="21"/>
        </w:rPr>
      </w:pPr>
      <w:r>
        <w:rPr>
          <w:rFonts w:hint="eastAsia" w:ascii="宋体" w:hAnsi="宋体" w:cs="宋体"/>
          <w:szCs w:val="21"/>
        </w:rPr>
        <w:t xml:space="preserve"> </w:t>
      </w:r>
    </w:p>
    <w:p w14:paraId="1FABBBCE">
      <w:pPr>
        <w:snapToGrid w:val="0"/>
        <w:spacing w:line="360" w:lineRule="auto"/>
        <w:ind w:firstLine="4935" w:firstLineChars="2350"/>
        <w:rPr>
          <w:rFonts w:ascii="宋体" w:hAnsi="宋体" w:cs="宋体"/>
          <w:szCs w:val="21"/>
        </w:rPr>
      </w:pPr>
    </w:p>
    <w:p w14:paraId="584E5CCB">
      <w:pPr>
        <w:snapToGrid w:val="0"/>
        <w:spacing w:line="360" w:lineRule="auto"/>
        <w:ind w:firstLine="10080" w:firstLineChars="4800"/>
        <w:rPr>
          <w:rFonts w:ascii="宋体" w:hAnsi="宋体" w:cs="宋体"/>
          <w:kern w:val="0"/>
          <w:sz w:val="24"/>
        </w:rPr>
      </w:pPr>
      <w:r>
        <w:rPr>
          <w:rFonts w:hint="eastAsia" w:ascii="宋体" w:hAnsi="宋体" w:cs="宋体"/>
          <w:szCs w:val="21"/>
        </w:rPr>
        <w:t xml:space="preserve"> </w:t>
      </w:r>
      <w:r>
        <w:rPr>
          <w:rFonts w:hint="eastAsia" w:ascii="宋体" w:hAnsi="宋体" w:cs="宋体"/>
          <w:kern w:val="0"/>
          <w:sz w:val="24"/>
          <w:lang w:val="zh-CN"/>
        </w:rPr>
        <w:t>投标人名称(电子签章)：</w:t>
      </w:r>
    </w:p>
    <w:p w14:paraId="51BDFC99">
      <w:pPr>
        <w:snapToGrid w:val="0"/>
        <w:spacing w:line="360" w:lineRule="auto"/>
        <w:ind w:firstLine="10080" w:firstLineChars="4200"/>
        <w:rPr>
          <w:rFonts w:ascii="宋体" w:hAnsi="宋体" w:cs="宋体"/>
          <w:kern w:val="0"/>
          <w:sz w:val="24"/>
          <w:lang w:val="zh-CN"/>
        </w:rPr>
      </w:pPr>
      <w:r>
        <w:rPr>
          <w:rFonts w:hint="eastAsia" w:ascii="宋体" w:hAnsi="宋体" w:cs="宋体"/>
          <w:kern w:val="0"/>
          <w:sz w:val="24"/>
          <w:lang w:val="zh-CN"/>
        </w:rPr>
        <w:t>日期</w:t>
      </w:r>
      <w:r>
        <w:rPr>
          <w:rFonts w:hint="eastAsia" w:ascii="宋体" w:hAnsi="宋体" w:cs="宋体"/>
          <w:kern w:val="0"/>
          <w:sz w:val="24"/>
        </w:rPr>
        <w:t xml:space="preserve">：  年  </w:t>
      </w:r>
      <w:r>
        <w:rPr>
          <w:rFonts w:hint="eastAsia" w:ascii="宋体" w:hAnsi="宋体" w:cs="宋体"/>
          <w:kern w:val="0"/>
          <w:sz w:val="24"/>
          <w:lang w:val="zh-CN"/>
        </w:rPr>
        <w:t>月</w:t>
      </w:r>
      <w:r>
        <w:rPr>
          <w:rFonts w:hint="eastAsia" w:ascii="宋体" w:hAnsi="宋体" w:cs="宋体"/>
          <w:kern w:val="0"/>
          <w:sz w:val="24"/>
        </w:rPr>
        <w:t xml:space="preserve">   </w:t>
      </w:r>
      <w:r>
        <w:rPr>
          <w:rFonts w:hint="eastAsia" w:ascii="宋体" w:hAnsi="宋体" w:cs="宋体"/>
          <w:kern w:val="0"/>
          <w:sz w:val="24"/>
          <w:lang w:val="zh-CN"/>
        </w:rPr>
        <w:t>日</w:t>
      </w:r>
    </w:p>
    <w:p w14:paraId="444CC072">
      <w:pPr>
        <w:widowControl/>
        <w:spacing w:line="360" w:lineRule="auto"/>
        <w:jc w:val="left"/>
        <w:rPr>
          <w:rFonts w:ascii="宋体" w:hAnsi="宋体" w:cs="宋体"/>
          <w:kern w:val="0"/>
          <w:sz w:val="24"/>
          <w:lang w:val="zh-CN"/>
        </w:rPr>
        <w:sectPr>
          <w:pgSz w:w="16838" w:h="11906" w:orient="landscape"/>
          <w:pgMar w:top="1134" w:right="1134" w:bottom="1134" w:left="1134" w:header="720" w:footer="720" w:gutter="0"/>
          <w:pgNumType w:fmt="decimal"/>
          <w:cols w:space="720" w:num="1"/>
          <w:docGrid w:type="lines" w:linePitch="331" w:charSpace="0"/>
        </w:sectPr>
      </w:pPr>
    </w:p>
    <w:p w14:paraId="71530D14">
      <w:pPr>
        <w:spacing w:line="360" w:lineRule="auto"/>
        <w:jc w:val="center"/>
        <w:outlineLvl w:val="1"/>
        <w:rPr>
          <w:rFonts w:ascii="宋体" w:hAnsi="宋体" w:cs="宋体"/>
          <w:b/>
          <w:bCs/>
          <w:sz w:val="28"/>
          <w:szCs w:val="28"/>
        </w:rPr>
      </w:pPr>
      <w:bookmarkStart w:id="341" w:name="_Toc12234"/>
      <w:bookmarkStart w:id="342" w:name="_Toc19686839"/>
      <w:r>
        <w:rPr>
          <w:rFonts w:hint="eastAsia" w:ascii="宋体" w:hAnsi="宋体" w:cs="宋体"/>
          <w:b/>
          <w:bCs/>
          <w:sz w:val="28"/>
          <w:szCs w:val="28"/>
        </w:rPr>
        <w:t>第四节 技术文件格式</w:t>
      </w:r>
      <w:bookmarkEnd w:id="341"/>
      <w:bookmarkEnd w:id="342"/>
    </w:p>
    <w:p w14:paraId="54764B99">
      <w:pPr>
        <w:snapToGrid w:val="0"/>
        <w:spacing w:line="360" w:lineRule="auto"/>
        <w:rPr>
          <w:rFonts w:ascii="宋体" w:hAnsi="宋体" w:cs="宋体"/>
          <w:bCs/>
          <w:sz w:val="32"/>
          <w:szCs w:val="20"/>
        </w:rPr>
      </w:pPr>
      <w:r>
        <w:rPr>
          <w:rFonts w:hint="eastAsia" w:ascii="宋体" w:hAnsi="宋体" w:cs="宋体"/>
          <w:sz w:val="24"/>
        </w:rPr>
        <w:t xml:space="preserve">                                                  </w:t>
      </w:r>
      <w:r>
        <w:rPr>
          <w:rFonts w:hint="eastAsia" w:ascii="宋体" w:hAnsi="宋体" w:cs="宋体"/>
          <w:bCs/>
        </w:rPr>
        <w:t>电子投标文件</w:t>
      </w:r>
    </w:p>
    <w:p w14:paraId="36339473">
      <w:pPr>
        <w:snapToGrid w:val="0"/>
        <w:spacing w:line="360" w:lineRule="auto"/>
        <w:rPr>
          <w:rFonts w:ascii="宋体" w:hAnsi="宋体" w:cs="宋体"/>
          <w:sz w:val="24"/>
          <w:szCs w:val="20"/>
        </w:rPr>
      </w:pPr>
    </w:p>
    <w:p w14:paraId="64808328">
      <w:pPr>
        <w:snapToGrid w:val="0"/>
        <w:spacing w:line="360" w:lineRule="auto"/>
        <w:jc w:val="center"/>
        <w:rPr>
          <w:rFonts w:ascii="宋体" w:hAnsi="宋体" w:cs="宋体"/>
          <w:b/>
          <w:bCs/>
          <w:sz w:val="32"/>
          <w:szCs w:val="32"/>
        </w:rPr>
      </w:pPr>
    </w:p>
    <w:p w14:paraId="71B2BB27">
      <w:pPr>
        <w:snapToGrid w:val="0"/>
        <w:spacing w:line="360" w:lineRule="auto"/>
        <w:jc w:val="center"/>
        <w:rPr>
          <w:rFonts w:ascii="宋体" w:hAnsi="宋体" w:cs="宋体"/>
          <w:b/>
          <w:bCs/>
          <w:sz w:val="32"/>
          <w:szCs w:val="32"/>
        </w:rPr>
      </w:pPr>
    </w:p>
    <w:p w14:paraId="78166180">
      <w:pPr>
        <w:snapToGrid w:val="0"/>
        <w:spacing w:line="360" w:lineRule="auto"/>
        <w:jc w:val="center"/>
        <w:rPr>
          <w:rFonts w:ascii="宋体" w:hAnsi="宋体" w:cs="宋体"/>
          <w:b/>
          <w:bCs/>
          <w:sz w:val="32"/>
          <w:szCs w:val="32"/>
        </w:rPr>
      </w:pPr>
    </w:p>
    <w:p w14:paraId="3DCE1192">
      <w:pPr>
        <w:snapToGrid w:val="0"/>
        <w:spacing w:line="360" w:lineRule="auto"/>
        <w:jc w:val="center"/>
        <w:rPr>
          <w:rFonts w:ascii="宋体" w:hAnsi="宋体" w:cs="宋体"/>
          <w:b/>
          <w:bCs/>
          <w:sz w:val="32"/>
          <w:szCs w:val="32"/>
        </w:rPr>
      </w:pPr>
      <w:r>
        <w:rPr>
          <w:rFonts w:hint="eastAsia" w:ascii="宋体" w:hAnsi="宋体" w:cs="宋体"/>
          <w:b/>
          <w:bCs/>
          <w:sz w:val="32"/>
          <w:szCs w:val="32"/>
        </w:rPr>
        <w:t>技术文件（封面）</w:t>
      </w:r>
    </w:p>
    <w:p w14:paraId="11504FDF">
      <w:pPr>
        <w:snapToGrid w:val="0"/>
        <w:spacing w:line="360" w:lineRule="auto"/>
        <w:rPr>
          <w:rFonts w:ascii="宋体" w:hAnsi="宋体" w:cs="宋体"/>
          <w:bCs/>
          <w:sz w:val="24"/>
          <w:szCs w:val="20"/>
        </w:rPr>
      </w:pPr>
    </w:p>
    <w:p w14:paraId="711305CB">
      <w:pPr>
        <w:snapToGrid w:val="0"/>
        <w:spacing w:line="360" w:lineRule="auto"/>
        <w:ind w:firstLine="360" w:firstLineChars="150"/>
        <w:rPr>
          <w:rFonts w:ascii="宋体" w:hAnsi="宋体" w:cs="宋体"/>
          <w:bCs/>
          <w:sz w:val="24"/>
          <w:szCs w:val="20"/>
        </w:rPr>
      </w:pPr>
      <w:r>
        <w:rPr>
          <w:rFonts w:hint="eastAsia" w:ascii="宋体" w:hAnsi="宋体" w:cs="宋体"/>
          <w:bCs/>
          <w:sz w:val="24"/>
        </w:rPr>
        <w:t>项目名称： 南宁市第一看守所2024年度在押人员伙房食材配送服务采购</w:t>
      </w:r>
    </w:p>
    <w:p w14:paraId="52AE83CE">
      <w:pPr>
        <w:snapToGrid w:val="0"/>
        <w:spacing w:line="360" w:lineRule="auto"/>
        <w:ind w:firstLine="360" w:firstLineChars="150"/>
        <w:rPr>
          <w:rFonts w:hint="eastAsia" w:ascii="宋体" w:hAnsi="宋体" w:eastAsia="宋体" w:cs="宋体"/>
          <w:bCs/>
          <w:sz w:val="24"/>
          <w:lang w:eastAsia="zh-CN"/>
        </w:rPr>
      </w:pPr>
      <w:r>
        <w:rPr>
          <w:rFonts w:hint="eastAsia" w:ascii="宋体" w:hAnsi="宋体" w:cs="宋体"/>
          <w:bCs/>
          <w:sz w:val="24"/>
        </w:rPr>
        <w:t xml:space="preserve">项目编号： </w:t>
      </w:r>
      <w:r>
        <w:rPr>
          <w:rFonts w:hint="eastAsia" w:ascii="宋体" w:hAnsi="宋体" w:cs="宋体"/>
          <w:bCs/>
          <w:sz w:val="24"/>
          <w:lang w:eastAsia="zh-CN"/>
        </w:rPr>
        <w:t>NNZC2024-G3-991060-GXJZ</w:t>
      </w:r>
    </w:p>
    <w:p w14:paraId="1D6EEF31">
      <w:pPr>
        <w:snapToGrid w:val="0"/>
        <w:spacing w:line="360" w:lineRule="auto"/>
        <w:ind w:firstLine="360" w:firstLineChars="150"/>
        <w:rPr>
          <w:rFonts w:ascii="宋体" w:hAnsi="宋体" w:cs="宋体"/>
          <w:bCs/>
          <w:sz w:val="24"/>
        </w:rPr>
      </w:pPr>
      <w:r>
        <w:rPr>
          <w:rFonts w:hint="eastAsia" w:ascii="宋体" w:hAnsi="宋体" w:cs="宋体"/>
          <w:bCs/>
          <w:sz w:val="24"/>
        </w:rPr>
        <w:t>所投分标：</w:t>
      </w:r>
    </w:p>
    <w:p w14:paraId="06A70F9B">
      <w:pPr>
        <w:snapToGrid w:val="0"/>
        <w:spacing w:line="360" w:lineRule="auto"/>
        <w:ind w:firstLine="360" w:firstLineChars="150"/>
        <w:rPr>
          <w:rFonts w:ascii="宋体" w:hAnsi="宋体" w:cs="宋体"/>
          <w:bCs/>
          <w:sz w:val="24"/>
        </w:rPr>
      </w:pPr>
      <w:r>
        <w:rPr>
          <w:rFonts w:hint="eastAsia" w:ascii="宋体" w:hAnsi="宋体" w:cs="宋体"/>
          <w:bCs/>
          <w:sz w:val="24"/>
        </w:rPr>
        <w:t>投标人名称：</w:t>
      </w:r>
    </w:p>
    <w:p w14:paraId="5E4D970F">
      <w:pPr>
        <w:snapToGrid w:val="0"/>
        <w:spacing w:line="360" w:lineRule="auto"/>
        <w:ind w:firstLine="360" w:firstLineChars="150"/>
        <w:rPr>
          <w:rFonts w:ascii="宋体" w:hAnsi="宋体" w:cs="宋体"/>
          <w:bCs/>
          <w:sz w:val="24"/>
        </w:rPr>
      </w:pPr>
      <w:r>
        <w:rPr>
          <w:rFonts w:hint="eastAsia" w:ascii="宋体" w:hAnsi="宋体" w:cs="宋体"/>
          <w:bCs/>
          <w:sz w:val="24"/>
        </w:rPr>
        <w:t>投标人地址：</w:t>
      </w:r>
    </w:p>
    <w:p w14:paraId="2421BE07">
      <w:pPr>
        <w:snapToGrid w:val="0"/>
        <w:spacing w:line="360" w:lineRule="auto"/>
        <w:ind w:firstLine="645"/>
        <w:jc w:val="center"/>
        <w:rPr>
          <w:rFonts w:ascii="宋体" w:hAnsi="宋体" w:cs="宋体"/>
          <w:sz w:val="24"/>
        </w:rPr>
      </w:pPr>
      <w:r>
        <w:rPr>
          <w:rFonts w:hint="eastAsia" w:ascii="宋体" w:hAnsi="宋体" w:cs="宋体"/>
          <w:sz w:val="24"/>
        </w:rPr>
        <w:t xml:space="preserve">                        年    月    日</w:t>
      </w:r>
    </w:p>
    <w:p w14:paraId="5E86D86B">
      <w:pPr>
        <w:snapToGrid w:val="0"/>
        <w:spacing w:line="360" w:lineRule="auto"/>
        <w:ind w:firstLine="645"/>
        <w:jc w:val="center"/>
        <w:rPr>
          <w:rFonts w:ascii="宋体" w:hAnsi="宋体" w:cs="宋体"/>
          <w:sz w:val="24"/>
          <w:szCs w:val="20"/>
        </w:rPr>
      </w:pPr>
    </w:p>
    <w:p w14:paraId="43B4FC99">
      <w:pPr>
        <w:spacing w:line="360" w:lineRule="auto"/>
        <w:jc w:val="center"/>
        <w:rPr>
          <w:rFonts w:ascii="宋体" w:hAnsi="宋体" w:cs="宋体"/>
          <w:b/>
          <w:kern w:val="0"/>
          <w:sz w:val="28"/>
          <w:szCs w:val="28"/>
        </w:rPr>
      </w:pPr>
      <w:r>
        <w:rPr>
          <w:rFonts w:hint="eastAsia" w:ascii="宋体" w:hAnsi="宋体" w:cs="宋体"/>
          <w:b/>
          <w:bCs/>
          <w:sz w:val="24"/>
        </w:rPr>
        <w:br w:type="page"/>
      </w:r>
      <w:r>
        <w:rPr>
          <w:rFonts w:hint="eastAsia" w:ascii="宋体" w:hAnsi="宋体" w:cs="宋体"/>
          <w:b/>
          <w:kern w:val="0"/>
          <w:sz w:val="28"/>
          <w:szCs w:val="28"/>
        </w:rPr>
        <w:t>技术文件目录</w:t>
      </w:r>
    </w:p>
    <w:p w14:paraId="670DE652">
      <w:pPr>
        <w:adjustRightInd w:val="0"/>
        <w:spacing w:line="360" w:lineRule="auto"/>
        <w:ind w:firstLine="480" w:firstLineChars="200"/>
        <w:rPr>
          <w:rFonts w:ascii="宋体" w:hAnsi="宋体" w:cs="宋体"/>
          <w:sz w:val="24"/>
        </w:rPr>
      </w:pPr>
      <w:r>
        <w:rPr>
          <w:rFonts w:hint="eastAsia" w:ascii="宋体" w:hAnsi="宋体" w:cs="宋体"/>
          <w:sz w:val="24"/>
        </w:rPr>
        <w:t>一、投标服务技术需求偏离表…………………………………………………（页码）</w:t>
      </w:r>
    </w:p>
    <w:p w14:paraId="1FE366D9">
      <w:pPr>
        <w:adjustRightInd w:val="0"/>
        <w:spacing w:line="360" w:lineRule="auto"/>
        <w:ind w:firstLine="480" w:firstLineChars="200"/>
        <w:rPr>
          <w:rFonts w:ascii="宋体" w:hAnsi="宋体" w:cs="宋体"/>
          <w:sz w:val="24"/>
        </w:rPr>
      </w:pPr>
      <w:r>
        <w:rPr>
          <w:rFonts w:hint="eastAsia" w:ascii="宋体" w:hAnsi="宋体" w:cs="宋体"/>
          <w:sz w:val="24"/>
        </w:rPr>
        <w:t>二、技术方案…………………………………………………………………（页码）</w:t>
      </w:r>
    </w:p>
    <w:p w14:paraId="58946B11">
      <w:pPr>
        <w:adjustRightInd w:val="0"/>
        <w:spacing w:line="360" w:lineRule="auto"/>
        <w:ind w:firstLine="480" w:firstLineChars="200"/>
        <w:rPr>
          <w:rFonts w:ascii="宋体" w:hAnsi="宋体" w:cs="宋体"/>
          <w:sz w:val="24"/>
        </w:rPr>
      </w:pPr>
      <w:r>
        <w:rPr>
          <w:rFonts w:hint="eastAsia" w:ascii="宋体" w:hAnsi="宋体" w:cs="宋体"/>
          <w:sz w:val="24"/>
        </w:rPr>
        <w:t>三、售后服务方案 ………………………………</w:t>
      </w:r>
      <w:r>
        <w:rPr>
          <w:rFonts w:hint="eastAsia" w:ascii="宋体" w:hAnsi="宋体" w:cs="宋体"/>
          <w:sz w:val="24"/>
          <w:lang w:val="zh-CN"/>
        </w:rPr>
        <w:t>………</w:t>
      </w:r>
      <w:r>
        <w:rPr>
          <w:rFonts w:hint="eastAsia" w:ascii="宋体" w:hAnsi="宋体" w:cs="宋体"/>
          <w:sz w:val="24"/>
        </w:rPr>
        <w:t>…………………………（页码）</w:t>
      </w:r>
    </w:p>
    <w:p w14:paraId="4317A536">
      <w:pPr>
        <w:adjustRightInd w:val="0"/>
        <w:spacing w:line="360" w:lineRule="auto"/>
        <w:ind w:firstLine="480" w:firstLineChars="200"/>
        <w:rPr>
          <w:rFonts w:ascii="宋体" w:hAnsi="宋体" w:cs="宋体"/>
          <w:sz w:val="24"/>
        </w:rPr>
      </w:pPr>
      <w:r>
        <w:rPr>
          <w:rFonts w:hint="eastAsia" w:ascii="宋体" w:hAnsi="宋体" w:cs="宋体"/>
          <w:sz w:val="24"/>
        </w:rPr>
        <w:t>四、</w:t>
      </w:r>
      <w:r>
        <w:rPr>
          <w:rFonts w:hint="eastAsia" w:ascii="宋体" w:hAnsi="宋体" w:cs="宋体"/>
          <w:sz w:val="24"/>
          <w:lang w:val="zh-CN"/>
        </w:rPr>
        <w:t>项目实施人员一览表 ………………………………</w:t>
      </w:r>
      <w:r>
        <w:rPr>
          <w:rFonts w:hint="eastAsia" w:ascii="宋体" w:hAnsi="宋体" w:cs="宋体"/>
          <w:sz w:val="24"/>
        </w:rPr>
        <w:t>………………………（页码）</w:t>
      </w:r>
    </w:p>
    <w:p w14:paraId="53B525F7">
      <w:pPr>
        <w:adjustRightInd w:val="0"/>
        <w:spacing w:line="360" w:lineRule="auto"/>
        <w:ind w:firstLine="480" w:firstLineChars="200"/>
        <w:rPr>
          <w:rFonts w:ascii="宋体" w:hAnsi="宋体" w:cs="宋体"/>
          <w:sz w:val="24"/>
        </w:rPr>
      </w:pPr>
      <w:r>
        <w:rPr>
          <w:rFonts w:hint="eastAsia" w:ascii="宋体" w:hAnsi="宋体" w:cs="宋体"/>
          <w:sz w:val="24"/>
        </w:rPr>
        <w:t>五、投标人对项目的合理化建议和改进措施</w:t>
      </w:r>
      <w:r>
        <w:rPr>
          <w:rFonts w:hint="eastAsia" w:ascii="宋体" w:hAnsi="宋体" w:cs="宋体"/>
          <w:sz w:val="24"/>
          <w:lang w:val="zh-CN"/>
        </w:rPr>
        <w:t>………………………</w:t>
      </w:r>
      <w:r>
        <w:rPr>
          <w:rFonts w:hint="eastAsia" w:ascii="宋体" w:hAnsi="宋体" w:cs="宋体"/>
          <w:sz w:val="24"/>
        </w:rPr>
        <w:t>………（页码）</w:t>
      </w:r>
    </w:p>
    <w:p w14:paraId="3EE90040">
      <w:pPr>
        <w:adjustRightInd w:val="0"/>
        <w:spacing w:line="360" w:lineRule="auto"/>
        <w:ind w:firstLine="480" w:firstLineChars="200"/>
        <w:rPr>
          <w:rFonts w:ascii="宋体" w:hAnsi="宋体" w:cs="宋体"/>
          <w:sz w:val="24"/>
        </w:rPr>
      </w:pPr>
      <w:r>
        <w:rPr>
          <w:rFonts w:hint="eastAsia" w:ascii="宋体" w:hAnsi="宋体" w:cs="宋体"/>
          <w:sz w:val="24"/>
        </w:rPr>
        <w:t>六、优惠条件及特殊承诺（如有）</w:t>
      </w:r>
      <w:r>
        <w:rPr>
          <w:rFonts w:hint="eastAsia" w:ascii="宋体" w:hAnsi="宋体" w:cs="宋体"/>
          <w:sz w:val="24"/>
          <w:lang w:val="zh-CN"/>
        </w:rPr>
        <w:t>……………………………………………</w:t>
      </w:r>
      <w:r>
        <w:rPr>
          <w:rFonts w:hint="eastAsia" w:ascii="宋体" w:hAnsi="宋体" w:cs="宋体"/>
          <w:sz w:val="24"/>
        </w:rPr>
        <w:t>（页码）</w:t>
      </w:r>
    </w:p>
    <w:p w14:paraId="4DBF4B64">
      <w:pPr>
        <w:adjustRightInd w:val="0"/>
        <w:spacing w:line="360" w:lineRule="auto"/>
        <w:ind w:firstLine="480" w:firstLineChars="200"/>
        <w:rPr>
          <w:rFonts w:ascii="宋体" w:hAnsi="宋体" w:cs="宋体"/>
          <w:sz w:val="24"/>
        </w:rPr>
      </w:pPr>
      <w:r>
        <w:rPr>
          <w:rFonts w:hint="eastAsia" w:ascii="宋体" w:hAnsi="宋体" w:cs="宋体"/>
          <w:sz w:val="24"/>
        </w:rPr>
        <w:t>七、备品备件及供选择的配套零部件清单（如有）</w:t>
      </w:r>
      <w:r>
        <w:rPr>
          <w:rFonts w:hint="eastAsia" w:ascii="宋体" w:hAnsi="宋体" w:cs="宋体"/>
          <w:sz w:val="24"/>
          <w:lang w:val="zh-CN"/>
        </w:rPr>
        <w:t>………………………</w:t>
      </w:r>
      <w:r>
        <w:rPr>
          <w:rFonts w:hint="eastAsia" w:ascii="宋体" w:hAnsi="宋体" w:cs="宋体"/>
          <w:sz w:val="24"/>
        </w:rPr>
        <w:t>（页码）</w:t>
      </w:r>
    </w:p>
    <w:p w14:paraId="2976A427">
      <w:pPr>
        <w:adjustRightInd w:val="0"/>
        <w:spacing w:line="360" w:lineRule="auto"/>
        <w:ind w:firstLine="480" w:firstLineChars="200"/>
        <w:rPr>
          <w:rFonts w:ascii="宋体" w:hAnsi="宋体" w:cs="宋体"/>
          <w:sz w:val="24"/>
        </w:rPr>
      </w:pPr>
      <w:r>
        <w:rPr>
          <w:rFonts w:hint="eastAsia" w:ascii="宋体" w:hAnsi="宋体" w:cs="宋体"/>
          <w:sz w:val="24"/>
        </w:rPr>
        <w:t>八、培训计划（如有）</w:t>
      </w:r>
      <w:r>
        <w:rPr>
          <w:rFonts w:hint="eastAsia" w:ascii="宋体" w:hAnsi="宋体" w:cs="宋体"/>
          <w:sz w:val="24"/>
          <w:lang w:val="zh-CN"/>
        </w:rPr>
        <w:t>………………………………………………………</w:t>
      </w:r>
      <w:r>
        <w:rPr>
          <w:rFonts w:hint="eastAsia" w:ascii="宋体" w:hAnsi="宋体" w:cs="宋体"/>
          <w:sz w:val="24"/>
        </w:rPr>
        <w:t>……</w:t>
      </w:r>
      <w:r>
        <w:rPr>
          <w:rFonts w:hint="eastAsia" w:ascii="宋体" w:hAnsi="宋体" w:cs="宋体"/>
          <w:sz w:val="24"/>
          <w:lang w:val="zh-CN"/>
        </w:rPr>
        <w:t>…</w:t>
      </w:r>
      <w:r>
        <w:rPr>
          <w:rFonts w:hint="eastAsia" w:ascii="宋体" w:hAnsi="宋体" w:cs="宋体"/>
          <w:sz w:val="24"/>
        </w:rPr>
        <w:t>（页码）</w:t>
      </w:r>
    </w:p>
    <w:p w14:paraId="7548B0CC">
      <w:pPr>
        <w:adjustRightInd w:val="0"/>
        <w:spacing w:line="360" w:lineRule="auto"/>
        <w:ind w:firstLine="480" w:firstLineChars="200"/>
        <w:rPr>
          <w:rFonts w:ascii="宋体" w:hAnsi="宋体" w:cs="宋体"/>
          <w:sz w:val="24"/>
        </w:rPr>
      </w:pPr>
      <w:r>
        <w:rPr>
          <w:rFonts w:hint="eastAsia" w:ascii="宋体" w:hAnsi="宋体" w:cs="宋体"/>
          <w:sz w:val="24"/>
        </w:rPr>
        <w:t>九、认为需要的其他技术文件或说明（如有）</w:t>
      </w:r>
      <w:r>
        <w:rPr>
          <w:rFonts w:hint="eastAsia" w:ascii="宋体" w:hAnsi="宋体" w:cs="宋体"/>
          <w:sz w:val="24"/>
          <w:lang w:val="zh-CN"/>
        </w:rPr>
        <w:t>………………………………</w:t>
      </w:r>
      <w:r>
        <w:rPr>
          <w:rFonts w:hint="eastAsia" w:ascii="宋体" w:hAnsi="宋体" w:cs="宋体"/>
          <w:sz w:val="24"/>
        </w:rPr>
        <w:t>（页码）</w:t>
      </w:r>
    </w:p>
    <w:p w14:paraId="6E5CC8C6">
      <w:pPr>
        <w:spacing w:line="360" w:lineRule="auto"/>
        <w:rPr>
          <w:rFonts w:ascii="宋体" w:hAnsi="宋体" w:cs="宋体"/>
          <w:b/>
          <w:bCs/>
          <w:sz w:val="24"/>
        </w:rPr>
      </w:pPr>
      <w:r>
        <w:rPr>
          <w:rFonts w:hint="eastAsia" w:ascii="宋体" w:hAnsi="宋体" w:cs="宋体"/>
          <w:b/>
          <w:bCs/>
          <w:sz w:val="24"/>
        </w:rPr>
        <w:t>注：以上目录是基本格式要求，各投标人可根据自身情况进一步向下增加内容或细化。</w:t>
      </w:r>
    </w:p>
    <w:p w14:paraId="2934BF39">
      <w:pPr>
        <w:snapToGrid w:val="0"/>
        <w:spacing w:line="360" w:lineRule="auto"/>
        <w:ind w:firstLine="472" w:firstLineChars="196"/>
        <w:jc w:val="left"/>
        <w:rPr>
          <w:rFonts w:ascii="宋体" w:hAnsi="宋体" w:cs="宋体"/>
          <w:b/>
          <w:sz w:val="24"/>
        </w:rPr>
      </w:pPr>
    </w:p>
    <w:p w14:paraId="4B3B3AA4">
      <w:pPr>
        <w:snapToGrid w:val="0"/>
        <w:spacing w:line="360" w:lineRule="auto"/>
        <w:ind w:firstLine="472" w:firstLineChars="196"/>
        <w:jc w:val="left"/>
        <w:rPr>
          <w:rFonts w:ascii="宋体" w:hAnsi="宋体" w:cs="宋体"/>
          <w:b/>
          <w:sz w:val="24"/>
        </w:rPr>
      </w:pPr>
      <w:r>
        <w:rPr>
          <w:rFonts w:hint="eastAsia" w:ascii="宋体" w:hAnsi="宋体" w:cs="宋体"/>
          <w:b/>
          <w:sz w:val="24"/>
        </w:rPr>
        <w:br w:type="page"/>
      </w:r>
      <w:r>
        <w:rPr>
          <w:rFonts w:hint="eastAsia" w:ascii="宋体" w:hAnsi="宋体" w:cs="宋体"/>
          <w:b/>
          <w:sz w:val="24"/>
        </w:rPr>
        <w:t xml:space="preserve"> </w:t>
      </w:r>
    </w:p>
    <w:p w14:paraId="3DA44E14">
      <w:pPr>
        <w:spacing w:line="360" w:lineRule="auto"/>
        <w:jc w:val="center"/>
        <w:rPr>
          <w:rFonts w:ascii="宋体" w:hAnsi="宋体" w:cs="宋体"/>
          <w:b/>
          <w:bCs/>
          <w:sz w:val="30"/>
          <w:szCs w:val="30"/>
        </w:rPr>
      </w:pPr>
      <w:r>
        <w:rPr>
          <w:rFonts w:hint="eastAsia" w:ascii="宋体" w:hAnsi="宋体" w:cs="宋体"/>
          <w:b/>
          <w:bCs/>
          <w:sz w:val="30"/>
          <w:szCs w:val="30"/>
        </w:rPr>
        <w:t>一、投标服务技术需求偏离表</w:t>
      </w:r>
    </w:p>
    <w:p w14:paraId="321C166A">
      <w:pPr>
        <w:spacing w:line="360" w:lineRule="auto"/>
        <w:ind w:firstLine="420" w:firstLineChars="200"/>
        <w:rPr>
          <w:rFonts w:ascii="宋体" w:hAnsi="宋体" w:cs="宋体"/>
          <w:szCs w:val="20"/>
        </w:rPr>
      </w:pPr>
    </w:p>
    <w:p w14:paraId="569BD527">
      <w:pPr>
        <w:spacing w:line="360" w:lineRule="auto"/>
        <w:ind w:firstLine="480" w:firstLineChars="200"/>
        <w:rPr>
          <w:rFonts w:ascii="宋体" w:hAnsi="宋体" w:cs="宋体"/>
          <w:sz w:val="24"/>
        </w:rPr>
      </w:pPr>
      <w:r>
        <w:rPr>
          <w:rFonts w:hint="eastAsia" w:ascii="宋体" w:hAnsi="宋体" w:cs="宋体"/>
          <w:sz w:val="24"/>
        </w:rPr>
        <w:t>请根据所投服务的实际技术参数，</w:t>
      </w:r>
      <w:r>
        <w:rPr>
          <w:rFonts w:hint="eastAsia" w:ascii="宋体" w:hAnsi="宋体" w:cs="宋体"/>
          <w:b/>
          <w:sz w:val="28"/>
          <w:szCs w:val="28"/>
        </w:rPr>
        <w:t>逐条对应</w:t>
      </w:r>
      <w:r>
        <w:rPr>
          <w:rFonts w:hint="eastAsia" w:ascii="宋体" w:hAnsi="宋体" w:cs="宋体"/>
          <w:sz w:val="24"/>
        </w:rPr>
        <w:t>本项目招标文件第二章“服务需求一览表”中的</w:t>
      </w:r>
      <w:r>
        <w:rPr>
          <w:rFonts w:hint="eastAsia" w:ascii="宋体" w:hAnsi="宋体" w:cs="宋体"/>
          <w:b/>
          <w:sz w:val="28"/>
          <w:szCs w:val="28"/>
        </w:rPr>
        <w:t>采购清单及服务参数</w:t>
      </w:r>
      <w:r>
        <w:rPr>
          <w:rFonts w:hint="eastAsia" w:ascii="宋体" w:hAnsi="宋体" w:cs="宋体"/>
          <w:sz w:val="24"/>
        </w:rPr>
        <w:t>详细填写相应的具体内容。“偏离说明”一栏应当选择“正偏离”、“负偏离”或“无偏离”进行填写。</w:t>
      </w: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4"/>
        <w:gridCol w:w="1260"/>
        <w:gridCol w:w="2310"/>
        <w:gridCol w:w="1516"/>
        <w:gridCol w:w="3297"/>
        <w:gridCol w:w="1168"/>
      </w:tblGrid>
      <w:tr w14:paraId="77641D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7" w:hRule="atLeast"/>
          <w:jc w:val="center"/>
        </w:trPr>
        <w:tc>
          <w:tcPr>
            <w:tcW w:w="634" w:type="dxa"/>
            <w:vMerge w:val="restart"/>
            <w:tcBorders>
              <w:top w:val="single" w:color="auto" w:sz="4" w:space="0"/>
              <w:left w:val="single" w:color="auto" w:sz="4" w:space="0"/>
              <w:bottom w:val="single" w:color="auto" w:sz="4" w:space="0"/>
              <w:right w:val="single" w:color="auto" w:sz="4" w:space="0"/>
            </w:tcBorders>
            <w:vAlign w:val="center"/>
          </w:tcPr>
          <w:p w14:paraId="7DF6CF4F">
            <w:pPr>
              <w:spacing w:line="360" w:lineRule="auto"/>
              <w:rPr>
                <w:rFonts w:ascii="宋体" w:hAnsi="宋体" w:cs="宋体"/>
                <w:szCs w:val="21"/>
              </w:rPr>
            </w:pPr>
            <w:r>
              <w:rPr>
                <w:rFonts w:hint="eastAsia" w:ascii="宋体" w:hAnsi="宋体" w:cs="宋体"/>
                <w:szCs w:val="21"/>
              </w:rPr>
              <w:t>项号</w:t>
            </w:r>
          </w:p>
        </w:tc>
        <w:tc>
          <w:tcPr>
            <w:tcW w:w="3570" w:type="dxa"/>
            <w:gridSpan w:val="2"/>
            <w:tcBorders>
              <w:top w:val="single" w:color="auto" w:sz="4" w:space="0"/>
              <w:left w:val="single" w:color="auto" w:sz="4" w:space="0"/>
              <w:bottom w:val="single" w:color="auto" w:sz="4" w:space="0"/>
              <w:right w:val="single" w:color="auto" w:sz="4" w:space="0"/>
            </w:tcBorders>
            <w:vAlign w:val="center"/>
          </w:tcPr>
          <w:p w14:paraId="22994859">
            <w:pPr>
              <w:spacing w:line="360" w:lineRule="auto"/>
              <w:jc w:val="center"/>
              <w:rPr>
                <w:rFonts w:ascii="宋体" w:hAnsi="宋体" w:cs="宋体"/>
                <w:szCs w:val="21"/>
              </w:rPr>
            </w:pPr>
            <w:r>
              <w:rPr>
                <w:rFonts w:hint="eastAsia" w:ascii="宋体" w:hAnsi="宋体" w:cs="宋体"/>
                <w:szCs w:val="21"/>
              </w:rPr>
              <w:t>招标文件需求</w:t>
            </w:r>
          </w:p>
        </w:tc>
        <w:tc>
          <w:tcPr>
            <w:tcW w:w="4813" w:type="dxa"/>
            <w:gridSpan w:val="2"/>
            <w:tcBorders>
              <w:top w:val="single" w:color="auto" w:sz="4" w:space="0"/>
              <w:left w:val="single" w:color="auto" w:sz="4" w:space="0"/>
              <w:bottom w:val="single" w:color="auto" w:sz="4" w:space="0"/>
              <w:right w:val="single" w:color="auto" w:sz="4" w:space="0"/>
            </w:tcBorders>
            <w:vAlign w:val="center"/>
          </w:tcPr>
          <w:p w14:paraId="5D3BD77B">
            <w:pPr>
              <w:spacing w:line="360" w:lineRule="auto"/>
              <w:jc w:val="center"/>
              <w:rPr>
                <w:rFonts w:ascii="宋体" w:hAnsi="宋体" w:cs="宋体"/>
                <w:szCs w:val="21"/>
              </w:rPr>
            </w:pPr>
            <w:r>
              <w:rPr>
                <w:rFonts w:hint="eastAsia" w:ascii="宋体" w:hAnsi="宋体" w:cs="宋体"/>
                <w:szCs w:val="21"/>
              </w:rPr>
              <w:t>投标文件承诺</w:t>
            </w:r>
          </w:p>
        </w:tc>
        <w:tc>
          <w:tcPr>
            <w:tcW w:w="1168" w:type="dxa"/>
            <w:vMerge w:val="restart"/>
            <w:tcBorders>
              <w:top w:val="single" w:color="auto" w:sz="4" w:space="0"/>
              <w:left w:val="single" w:color="auto" w:sz="4" w:space="0"/>
              <w:bottom w:val="single" w:color="auto" w:sz="4" w:space="0"/>
              <w:right w:val="single" w:color="auto" w:sz="4" w:space="0"/>
            </w:tcBorders>
            <w:vAlign w:val="center"/>
          </w:tcPr>
          <w:p w14:paraId="1C4E2704">
            <w:pPr>
              <w:spacing w:line="360" w:lineRule="auto"/>
              <w:rPr>
                <w:rFonts w:ascii="宋体" w:hAnsi="宋体" w:cs="宋体"/>
                <w:szCs w:val="21"/>
              </w:rPr>
            </w:pPr>
            <w:r>
              <w:rPr>
                <w:rFonts w:hint="eastAsia" w:ascii="宋体" w:hAnsi="宋体" w:cs="宋体"/>
                <w:szCs w:val="21"/>
              </w:rPr>
              <w:t>偏离说明</w:t>
            </w:r>
          </w:p>
        </w:tc>
      </w:tr>
      <w:tr w14:paraId="2E76C2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5" w:hRule="atLeast"/>
          <w:jc w:val="center"/>
        </w:trPr>
        <w:tc>
          <w:tcPr>
            <w:tcW w:w="10185" w:type="dxa"/>
            <w:vMerge w:val="continue"/>
            <w:tcBorders>
              <w:top w:val="single" w:color="auto" w:sz="4" w:space="0"/>
              <w:left w:val="single" w:color="auto" w:sz="4" w:space="0"/>
              <w:bottom w:val="single" w:color="auto" w:sz="4" w:space="0"/>
              <w:right w:val="single" w:color="auto" w:sz="4" w:space="0"/>
            </w:tcBorders>
            <w:vAlign w:val="center"/>
          </w:tcPr>
          <w:p w14:paraId="65FB1687">
            <w:pPr>
              <w:widowControl/>
              <w:spacing w:line="360" w:lineRule="auto"/>
              <w:jc w:val="left"/>
              <w:rPr>
                <w:rFonts w:ascii="宋体" w:hAnsi="宋体" w:cs="宋体"/>
                <w:szCs w:val="21"/>
              </w:rPr>
            </w:pPr>
          </w:p>
        </w:tc>
        <w:tc>
          <w:tcPr>
            <w:tcW w:w="1260" w:type="dxa"/>
            <w:tcBorders>
              <w:top w:val="single" w:color="auto" w:sz="4" w:space="0"/>
              <w:left w:val="single" w:color="auto" w:sz="4" w:space="0"/>
              <w:bottom w:val="single" w:color="auto" w:sz="4" w:space="0"/>
              <w:right w:val="single" w:color="auto" w:sz="4" w:space="0"/>
            </w:tcBorders>
            <w:vAlign w:val="center"/>
          </w:tcPr>
          <w:p w14:paraId="27B981D2">
            <w:pPr>
              <w:spacing w:line="360" w:lineRule="auto"/>
              <w:jc w:val="center"/>
              <w:rPr>
                <w:rFonts w:ascii="宋体" w:hAnsi="宋体" w:cs="宋体"/>
                <w:szCs w:val="21"/>
              </w:rPr>
            </w:pPr>
            <w:r>
              <w:rPr>
                <w:rFonts w:hint="eastAsia" w:ascii="宋体" w:hAnsi="宋体" w:cs="宋体"/>
                <w:szCs w:val="21"/>
              </w:rPr>
              <w:t>服务名称</w:t>
            </w:r>
          </w:p>
        </w:tc>
        <w:tc>
          <w:tcPr>
            <w:tcW w:w="2310" w:type="dxa"/>
            <w:tcBorders>
              <w:top w:val="single" w:color="auto" w:sz="4" w:space="0"/>
              <w:left w:val="single" w:color="auto" w:sz="4" w:space="0"/>
              <w:bottom w:val="single" w:color="auto" w:sz="4" w:space="0"/>
              <w:right w:val="single" w:color="auto" w:sz="4" w:space="0"/>
            </w:tcBorders>
            <w:vAlign w:val="center"/>
          </w:tcPr>
          <w:p w14:paraId="08EAEA7C">
            <w:pPr>
              <w:spacing w:line="360" w:lineRule="auto"/>
              <w:jc w:val="center"/>
              <w:rPr>
                <w:rFonts w:ascii="宋体" w:hAnsi="宋体" w:cs="宋体"/>
                <w:szCs w:val="21"/>
              </w:rPr>
            </w:pPr>
            <w:r>
              <w:rPr>
                <w:rFonts w:hint="eastAsia" w:ascii="宋体" w:hAnsi="宋体" w:cs="宋体"/>
                <w:szCs w:val="21"/>
              </w:rPr>
              <w:t>服务参数</w:t>
            </w:r>
          </w:p>
        </w:tc>
        <w:tc>
          <w:tcPr>
            <w:tcW w:w="1516" w:type="dxa"/>
            <w:tcBorders>
              <w:top w:val="single" w:color="auto" w:sz="4" w:space="0"/>
              <w:left w:val="single" w:color="auto" w:sz="4" w:space="0"/>
              <w:bottom w:val="single" w:color="auto" w:sz="4" w:space="0"/>
              <w:right w:val="single" w:color="auto" w:sz="4" w:space="0"/>
            </w:tcBorders>
            <w:vAlign w:val="center"/>
          </w:tcPr>
          <w:p w14:paraId="1F170BE3">
            <w:pPr>
              <w:spacing w:line="360" w:lineRule="auto"/>
              <w:jc w:val="center"/>
              <w:rPr>
                <w:rFonts w:ascii="宋体" w:hAnsi="宋体" w:cs="宋体"/>
                <w:szCs w:val="21"/>
              </w:rPr>
            </w:pPr>
            <w:r>
              <w:rPr>
                <w:rFonts w:hint="eastAsia" w:ascii="宋体" w:hAnsi="宋体" w:cs="宋体"/>
                <w:szCs w:val="21"/>
              </w:rPr>
              <w:t>服务名称</w:t>
            </w:r>
          </w:p>
        </w:tc>
        <w:tc>
          <w:tcPr>
            <w:tcW w:w="3297" w:type="dxa"/>
            <w:tcBorders>
              <w:top w:val="single" w:color="auto" w:sz="4" w:space="0"/>
              <w:left w:val="single" w:color="auto" w:sz="4" w:space="0"/>
              <w:bottom w:val="single" w:color="auto" w:sz="4" w:space="0"/>
              <w:right w:val="single" w:color="auto" w:sz="4" w:space="0"/>
            </w:tcBorders>
            <w:vAlign w:val="center"/>
          </w:tcPr>
          <w:p w14:paraId="21AFC1D2">
            <w:pPr>
              <w:spacing w:line="360" w:lineRule="auto"/>
              <w:jc w:val="center"/>
              <w:rPr>
                <w:rFonts w:ascii="宋体" w:hAnsi="宋体" w:cs="宋体"/>
                <w:szCs w:val="21"/>
              </w:rPr>
            </w:pPr>
            <w:r>
              <w:rPr>
                <w:rFonts w:hint="eastAsia" w:ascii="宋体" w:hAnsi="宋体" w:cs="宋体"/>
                <w:szCs w:val="21"/>
              </w:rPr>
              <w:t>所提供服务的内容</w:t>
            </w:r>
          </w:p>
        </w:tc>
        <w:tc>
          <w:tcPr>
            <w:tcW w:w="1168" w:type="dxa"/>
            <w:vMerge w:val="continue"/>
            <w:tcBorders>
              <w:top w:val="single" w:color="auto" w:sz="4" w:space="0"/>
              <w:left w:val="single" w:color="auto" w:sz="4" w:space="0"/>
              <w:bottom w:val="single" w:color="auto" w:sz="4" w:space="0"/>
              <w:right w:val="single" w:color="auto" w:sz="4" w:space="0"/>
            </w:tcBorders>
            <w:vAlign w:val="center"/>
          </w:tcPr>
          <w:p w14:paraId="11C3FA1B">
            <w:pPr>
              <w:widowControl/>
              <w:spacing w:line="360" w:lineRule="auto"/>
              <w:jc w:val="left"/>
              <w:rPr>
                <w:rFonts w:ascii="宋体" w:hAnsi="宋体" w:cs="宋体"/>
                <w:szCs w:val="21"/>
              </w:rPr>
            </w:pPr>
          </w:p>
        </w:tc>
      </w:tr>
      <w:tr w14:paraId="085DF8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4" w:type="dxa"/>
            <w:tcBorders>
              <w:top w:val="single" w:color="auto" w:sz="4" w:space="0"/>
              <w:left w:val="single" w:color="auto" w:sz="4" w:space="0"/>
              <w:bottom w:val="single" w:color="auto" w:sz="4" w:space="0"/>
              <w:right w:val="single" w:color="auto" w:sz="4" w:space="0"/>
            </w:tcBorders>
            <w:vAlign w:val="center"/>
          </w:tcPr>
          <w:p w14:paraId="10033956">
            <w:pPr>
              <w:spacing w:line="360" w:lineRule="auto"/>
              <w:rPr>
                <w:rFonts w:ascii="宋体" w:hAnsi="宋体" w:cs="宋体"/>
                <w:szCs w:val="21"/>
              </w:rPr>
            </w:pPr>
            <w:r>
              <w:rPr>
                <w:rFonts w:hint="eastAsia" w:ascii="宋体" w:hAnsi="宋体" w:cs="宋体"/>
                <w:szCs w:val="21"/>
              </w:rPr>
              <w:t>1</w:t>
            </w:r>
          </w:p>
        </w:tc>
        <w:tc>
          <w:tcPr>
            <w:tcW w:w="1260" w:type="dxa"/>
            <w:tcBorders>
              <w:top w:val="single" w:color="auto" w:sz="4" w:space="0"/>
              <w:left w:val="single" w:color="auto" w:sz="4" w:space="0"/>
              <w:bottom w:val="single" w:color="auto" w:sz="4" w:space="0"/>
              <w:right w:val="single" w:color="auto" w:sz="4" w:space="0"/>
            </w:tcBorders>
            <w:vAlign w:val="center"/>
          </w:tcPr>
          <w:p w14:paraId="3E4C7B2B">
            <w:pPr>
              <w:spacing w:line="360" w:lineRule="auto"/>
              <w:rPr>
                <w:rFonts w:ascii="宋体" w:hAnsi="宋体" w:cs="宋体"/>
                <w:szCs w:val="21"/>
              </w:rPr>
            </w:pPr>
            <w:r>
              <w:rPr>
                <w:rFonts w:hint="eastAsia" w:ascii="宋体" w:hAnsi="宋体" w:cs="宋体"/>
                <w:szCs w:val="21"/>
              </w:rPr>
              <w:t>……</w:t>
            </w:r>
          </w:p>
        </w:tc>
        <w:tc>
          <w:tcPr>
            <w:tcW w:w="2310" w:type="dxa"/>
            <w:tcBorders>
              <w:top w:val="single" w:color="auto" w:sz="4" w:space="0"/>
              <w:left w:val="single" w:color="auto" w:sz="4" w:space="0"/>
              <w:bottom w:val="single" w:color="auto" w:sz="4" w:space="0"/>
              <w:right w:val="single" w:color="auto" w:sz="4" w:space="0"/>
            </w:tcBorders>
            <w:vAlign w:val="center"/>
          </w:tcPr>
          <w:p w14:paraId="12532E05">
            <w:pPr>
              <w:spacing w:line="360" w:lineRule="auto"/>
              <w:rPr>
                <w:rFonts w:ascii="宋体" w:hAnsi="宋体" w:cs="宋体"/>
                <w:szCs w:val="21"/>
              </w:rPr>
            </w:pPr>
            <w:r>
              <w:rPr>
                <w:rFonts w:hint="eastAsia" w:ascii="宋体" w:hAnsi="宋体" w:cs="宋体"/>
                <w:szCs w:val="21"/>
              </w:rPr>
              <w:t>1  ……</w:t>
            </w:r>
          </w:p>
          <w:p w14:paraId="2F9B438C">
            <w:pPr>
              <w:spacing w:line="360" w:lineRule="auto"/>
              <w:rPr>
                <w:rFonts w:ascii="宋体" w:hAnsi="宋体" w:cs="宋体"/>
                <w:szCs w:val="21"/>
              </w:rPr>
            </w:pPr>
            <w:r>
              <w:rPr>
                <w:rFonts w:hint="eastAsia" w:ascii="宋体" w:hAnsi="宋体" w:cs="宋体"/>
                <w:szCs w:val="21"/>
              </w:rPr>
              <w:t>2  ……</w:t>
            </w:r>
          </w:p>
          <w:p w14:paraId="71C5D0F8">
            <w:pPr>
              <w:spacing w:line="360" w:lineRule="auto"/>
              <w:rPr>
                <w:rFonts w:ascii="宋体" w:hAnsi="宋体" w:cs="宋体"/>
                <w:szCs w:val="21"/>
              </w:rPr>
            </w:pPr>
            <w:r>
              <w:rPr>
                <w:rFonts w:hint="eastAsia" w:ascii="宋体" w:hAnsi="宋体" w:cs="宋体"/>
                <w:szCs w:val="21"/>
              </w:rPr>
              <w:t>3  ……</w:t>
            </w:r>
          </w:p>
          <w:p w14:paraId="134DEB13">
            <w:pPr>
              <w:spacing w:line="360" w:lineRule="auto"/>
              <w:rPr>
                <w:rFonts w:ascii="宋体" w:hAnsi="宋体" w:cs="宋体"/>
                <w:szCs w:val="21"/>
              </w:rPr>
            </w:pPr>
            <w:r>
              <w:rPr>
                <w:rFonts w:hint="eastAsia" w:ascii="宋体" w:hAnsi="宋体" w:cs="宋体"/>
                <w:szCs w:val="21"/>
              </w:rPr>
              <w:t>……</w:t>
            </w:r>
          </w:p>
        </w:tc>
        <w:tc>
          <w:tcPr>
            <w:tcW w:w="1516" w:type="dxa"/>
            <w:tcBorders>
              <w:top w:val="single" w:color="auto" w:sz="4" w:space="0"/>
              <w:left w:val="single" w:color="auto" w:sz="4" w:space="0"/>
              <w:bottom w:val="single" w:color="auto" w:sz="4" w:space="0"/>
              <w:right w:val="single" w:color="auto" w:sz="4" w:space="0"/>
            </w:tcBorders>
            <w:vAlign w:val="center"/>
          </w:tcPr>
          <w:p w14:paraId="27DD4AC8">
            <w:pPr>
              <w:spacing w:line="360" w:lineRule="auto"/>
              <w:rPr>
                <w:rFonts w:ascii="宋体" w:hAnsi="宋体" w:cs="宋体"/>
                <w:szCs w:val="21"/>
              </w:rPr>
            </w:pPr>
            <w:r>
              <w:rPr>
                <w:rFonts w:hint="eastAsia" w:ascii="宋体" w:hAnsi="宋体" w:cs="宋体"/>
                <w:szCs w:val="21"/>
              </w:rPr>
              <w:t>……</w:t>
            </w:r>
          </w:p>
        </w:tc>
        <w:tc>
          <w:tcPr>
            <w:tcW w:w="3297" w:type="dxa"/>
            <w:tcBorders>
              <w:top w:val="single" w:color="auto" w:sz="4" w:space="0"/>
              <w:left w:val="single" w:color="auto" w:sz="4" w:space="0"/>
              <w:bottom w:val="single" w:color="auto" w:sz="4" w:space="0"/>
              <w:right w:val="single" w:color="auto" w:sz="4" w:space="0"/>
            </w:tcBorders>
            <w:vAlign w:val="center"/>
          </w:tcPr>
          <w:p w14:paraId="4F5D72A3">
            <w:pPr>
              <w:spacing w:line="360" w:lineRule="auto"/>
              <w:rPr>
                <w:rFonts w:ascii="宋体" w:hAnsi="宋体" w:cs="宋体"/>
                <w:szCs w:val="21"/>
              </w:rPr>
            </w:pPr>
            <w:r>
              <w:rPr>
                <w:rFonts w:hint="eastAsia" w:ascii="宋体" w:hAnsi="宋体" w:cs="宋体"/>
                <w:szCs w:val="21"/>
              </w:rPr>
              <w:t>1  ……</w:t>
            </w:r>
          </w:p>
          <w:p w14:paraId="0B0AF0AA">
            <w:pPr>
              <w:spacing w:line="360" w:lineRule="auto"/>
              <w:rPr>
                <w:rFonts w:ascii="宋体" w:hAnsi="宋体" w:cs="宋体"/>
                <w:szCs w:val="21"/>
              </w:rPr>
            </w:pPr>
            <w:r>
              <w:rPr>
                <w:rFonts w:hint="eastAsia" w:ascii="宋体" w:hAnsi="宋体" w:cs="宋体"/>
                <w:szCs w:val="21"/>
              </w:rPr>
              <w:t>2  ……</w:t>
            </w:r>
          </w:p>
          <w:p w14:paraId="3B75839F">
            <w:pPr>
              <w:spacing w:line="360" w:lineRule="auto"/>
              <w:rPr>
                <w:rFonts w:ascii="宋体" w:hAnsi="宋体" w:cs="宋体"/>
                <w:szCs w:val="21"/>
              </w:rPr>
            </w:pPr>
            <w:r>
              <w:rPr>
                <w:rFonts w:hint="eastAsia" w:ascii="宋体" w:hAnsi="宋体" w:cs="宋体"/>
                <w:szCs w:val="21"/>
              </w:rPr>
              <w:t>3  ……</w:t>
            </w:r>
          </w:p>
          <w:p w14:paraId="2DAC3B52">
            <w:pPr>
              <w:spacing w:line="360" w:lineRule="auto"/>
              <w:rPr>
                <w:rFonts w:ascii="宋体" w:hAnsi="宋体" w:cs="宋体"/>
                <w:szCs w:val="21"/>
              </w:rPr>
            </w:pPr>
            <w:r>
              <w:rPr>
                <w:rFonts w:hint="eastAsia" w:ascii="宋体" w:hAnsi="宋体" w:cs="宋体"/>
                <w:szCs w:val="21"/>
              </w:rPr>
              <w:t>……</w:t>
            </w:r>
          </w:p>
        </w:tc>
        <w:tc>
          <w:tcPr>
            <w:tcW w:w="1168" w:type="dxa"/>
            <w:tcBorders>
              <w:top w:val="single" w:color="auto" w:sz="4" w:space="0"/>
              <w:left w:val="single" w:color="auto" w:sz="4" w:space="0"/>
              <w:bottom w:val="single" w:color="auto" w:sz="4" w:space="0"/>
              <w:right w:val="single" w:color="auto" w:sz="4" w:space="0"/>
            </w:tcBorders>
            <w:vAlign w:val="center"/>
          </w:tcPr>
          <w:p w14:paraId="20914912">
            <w:pPr>
              <w:spacing w:line="360" w:lineRule="auto"/>
              <w:rPr>
                <w:rFonts w:ascii="宋体" w:hAnsi="宋体" w:cs="宋体"/>
                <w:szCs w:val="21"/>
              </w:rPr>
            </w:pPr>
            <w:r>
              <w:rPr>
                <w:rFonts w:hint="eastAsia" w:ascii="宋体" w:hAnsi="宋体" w:cs="宋体"/>
                <w:szCs w:val="21"/>
              </w:rPr>
              <w:t>正偏离（负偏离或无偏离）</w:t>
            </w:r>
          </w:p>
        </w:tc>
      </w:tr>
      <w:tr w14:paraId="79774E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4" w:type="dxa"/>
            <w:tcBorders>
              <w:top w:val="single" w:color="auto" w:sz="4" w:space="0"/>
              <w:left w:val="single" w:color="auto" w:sz="4" w:space="0"/>
              <w:bottom w:val="single" w:color="auto" w:sz="4" w:space="0"/>
              <w:right w:val="single" w:color="auto" w:sz="4" w:space="0"/>
            </w:tcBorders>
            <w:vAlign w:val="center"/>
          </w:tcPr>
          <w:p w14:paraId="6170856E">
            <w:pPr>
              <w:spacing w:line="360" w:lineRule="auto"/>
              <w:rPr>
                <w:rFonts w:ascii="宋体" w:hAnsi="宋体" w:cs="宋体"/>
                <w:szCs w:val="21"/>
              </w:rPr>
            </w:pPr>
            <w:r>
              <w:rPr>
                <w:rFonts w:hint="eastAsia" w:ascii="宋体" w:hAnsi="宋体" w:cs="宋体"/>
                <w:szCs w:val="21"/>
              </w:rPr>
              <w:t>2</w:t>
            </w:r>
          </w:p>
        </w:tc>
        <w:tc>
          <w:tcPr>
            <w:tcW w:w="1260" w:type="dxa"/>
            <w:tcBorders>
              <w:top w:val="single" w:color="auto" w:sz="4" w:space="0"/>
              <w:left w:val="single" w:color="auto" w:sz="4" w:space="0"/>
              <w:bottom w:val="single" w:color="auto" w:sz="4" w:space="0"/>
              <w:right w:val="single" w:color="auto" w:sz="4" w:space="0"/>
            </w:tcBorders>
            <w:vAlign w:val="center"/>
          </w:tcPr>
          <w:p w14:paraId="4268983A">
            <w:pPr>
              <w:spacing w:line="360" w:lineRule="auto"/>
              <w:rPr>
                <w:rFonts w:ascii="宋体" w:hAnsi="宋体" w:cs="宋体"/>
                <w:szCs w:val="21"/>
              </w:rPr>
            </w:pPr>
            <w:r>
              <w:rPr>
                <w:rFonts w:hint="eastAsia" w:ascii="宋体" w:hAnsi="宋体" w:cs="宋体"/>
                <w:szCs w:val="21"/>
              </w:rPr>
              <w:t>……</w:t>
            </w:r>
          </w:p>
        </w:tc>
        <w:tc>
          <w:tcPr>
            <w:tcW w:w="2310" w:type="dxa"/>
            <w:tcBorders>
              <w:top w:val="single" w:color="auto" w:sz="4" w:space="0"/>
              <w:left w:val="single" w:color="auto" w:sz="4" w:space="0"/>
              <w:bottom w:val="single" w:color="auto" w:sz="4" w:space="0"/>
              <w:right w:val="single" w:color="auto" w:sz="4" w:space="0"/>
            </w:tcBorders>
            <w:vAlign w:val="center"/>
          </w:tcPr>
          <w:p w14:paraId="3F53BEFD">
            <w:pPr>
              <w:spacing w:line="360" w:lineRule="auto"/>
              <w:rPr>
                <w:rFonts w:ascii="宋体" w:hAnsi="宋体" w:cs="宋体"/>
                <w:szCs w:val="21"/>
              </w:rPr>
            </w:pPr>
            <w:r>
              <w:rPr>
                <w:rFonts w:hint="eastAsia" w:ascii="宋体" w:hAnsi="宋体" w:cs="宋体"/>
                <w:szCs w:val="21"/>
              </w:rPr>
              <w:t>1  ……</w:t>
            </w:r>
          </w:p>
          <w:p w14:paraId="239A0ECE">
            <w:pPr>
              <w:spacing w:line="360" w:lineRule="auto"/>
              <w:rPr>
                <w:rFonts w:ascii="宋体" w:hAnsi="宋体" w:cs="宋体"/>
                <w:szCs w:val="21"/>
              </w:rPr>
            </w:pPr>
            <w:r>
              <w:rPr>
                <w:rFonts w:hint="eastAsia" w:ascii="宋体" w:hAnsi="宋体" w:cs="宋体"/>
                <w:szCs w:val="21"/>
              </w:rPr>
              <w:t>2  ……</w:t>
            </w:r>
          </w:p>
          <w:p w14:paraId="5D75A40F">
            <w:pPr>
              <w:spacing w:line="360" w:lineRule="auto"/>
              <w:rPr>
                <w:rFonts w:ascii="宋体" w:hAnsi="宋体" w:cs="宋体"/>
                <w:szCs w:val="21"/>
              </w:rPr>
            </w:pPr>
            <w:r>
              <w:rPr>
                <w:rFonts w:hint="eastAsia" w:ascii="宋体" w:hAnsi="宋体" w:cs="宋体"/>
                <w:szCs w:val="21"/>
              </w:rPr>
              <w:t>3  ……</w:t>
            </w:r>
          </w:p>
          <w:p w14:paraId="6FFB475B">
            <w:pPr>
              <w:spacing w:line="360" w:lineRule="auto"/>
              <w:rPr>
                <w:rFonts w:ascii="宋体" w:hAnsi="宋体" w:cs="宋体"/>
                <w:szCs w:val="21"/>
              </w:rPr>
            </w:pPr>
            <w:r>
              <w:rPr>
                <w:rFonts w:hint="eastAsia" w:ascii="宋体" w:hAnsi="宋体" w:cs="宋体"/>
                <w:szCs w:val="21"/>
              </w:rPr>
              <w:t>……</w:t>
            </w:r>
          </w:p>
        </w:tc>
        <w:tc>
          <w:tcPr>
            <w:tcW w:w="1516" w:type="dxa"/>
            <w:tcBorders>
              <w:top w:val="single" w:color="auto" w:sz="4" w:space="0"/>
              <w:left w:val="single" w:color="auto" w:sz="4" w:space="0"/>
              <w:bottom w:val="single" w:color="auto" w:sz="4" w:space="0"/>
              <w:right w:val="single" w:color="auto" w:sz="4" w:space="0"/>
            </w:tcBorders>
            <w:vAlign w:val="center"/>
          </w:tcPr>
          <w:p w14:paraId="6C455B00">
            <w:pPr>
              <w:spacing w:line="360" w:lineRule="auto"/>
              <w:rPr>
                <w:rFonts w:ascii="宋体" w:hAnsi="宋体" w:cs="宋体"/>
                <w:szCs w:val="21"/>
              </w:rPr>
            </w:pPr>
            <w:r>
              <w:rPr>
                <w:rFonts w:hint="eastAsia" w:ascii="宋体" w:hAnsi="宋体" w:cs="宋体"/>
                <w:szCs w:val="21"/>
              </w:rPr>
              <w:t>……</w:t>
            </w:r>
          </w:p>
        </w:tc>
        <w:tc>
          <w:tcPr>
            <w:tcW w:w="3297" w:type="dxa"/>
            <w:tcBorders>
              <w:top w:val="single" w:color="auto" w:sz="4" w:space="0"/>
              <w:left w:val="single" w:color="auto" w:sz="4" w:space="0"/>
              <w:bottom w:val="single" w:color="auto" w:sz="4" w:space="0"/>
              <w:right w:val="single" w:color="auto" w:sz="4" w:space="0"/>
            </w:tcBorders>
            <w:vAlign w:val="center"/>
          </w:tcPr>
          <w:p w14:paraId="78D5382C">
            <w:pPr>
              <w:spacing w:line="360" w:lineRule="auto"/>
              <w:rPr>
                <w:rFonts w:ascii="宋体" w:hAnsi="宋体" w:cs="宋体"/>
                <w:szCs w:val="21"/>
              </w:rPr>
            </w:pPr>
            <w:r>
              <w:rPr>
                <w:rFonts w:hint="eastAsia" w:ascii="宋体" w:hAnsi="宋体" w:cs="宋体"/>
                <w:szCs w:val="21"/>
              </w:rPr>
              <w:t>1  ……</w:t>
            </w:r>
          </w:p>
          <w:p w14:paraId="07C33CF7">
            <w:pPr>
              <w:spacing w:line="360" w:lineRule="auto"/>
              <w:rPr>
                <w:rFonts w:ascii="宋体" w:hAnsi="宋体" w:cs="宋体"/>
                <w:szCs w:val="21"/>
              </w:rPr>
            </w:pPr>
            <w:r>
              <w:rPr>
                <w:rFonts w:hint="eastAsia" w:ascii="宋体" w:hAnsi="宋体" w:cs="宋体"/>
                <w:szCs w:val="21"/>
              </w:rPr>
              <w:t>2  ……</w:t>
            </w:r>
          </w:p>
          <w:p w14:paraId="2F523B81">
            <w:pPr>
              <w:spacing w:line="360" w:lineRule="auto"/>
              <w:rPr>
                <w:rFonts w:ascii="宋体" w:hAnsi="宋体" w:cs="宋体"/>
                <w:szCs w:val="21"/>
              </w:rPr>
            </w:pPr>
            <w:r>
              <w:rPr>
                <w:rFonts w:hint="eastAsia" w:ascii="宋体" w:hAnsi="宋体" w:cs="宋体"/>
                <w:szCs w:val="21"/>
              </w:rPr>
              <w:t>3  ……</w:t>
            </w:r>
          </w:p>
          <w:p w14:paraId="739E5CEE">
            <w:pPr>
              <w:spacing w:line="360" w:lineRule="auto"/>
              <w:rPr>
                <w:rFonts w:ascii="宋体" w:hAnsi="宋体" w:cs="宋体"/>
                <w:szCs w:val="21"/>
              </w:rPr>
            </w:pPr>
            <w:r>
              <w:rPr>
                <w:rFonts w:hint="eastAsia" w:ascii="宋体" w:hAnsi="宋体" w:cs="宋体"/>
                <w:szCs w:val="21"/>
              </w:rPr>
              <w:t>……</w:t>
            </w:r>
          </w:p>
        </w:tc>
        <w:tc>
          <w:tcPr>
            <w:tcW w:w="1168" w:type="dxa"/>
            <w:tcBorders>
              <w:top w:val="single" w:color="auto" w:sz="4" w:space="0"/>
              <w:left w:val="single" w:color="auto" w:sz="4" w:space="0"/>
              <w:bottom w:val="single" w:color="auto" w:sz="4" w:space="0"/>
              <w:right w:val="single" w:color="auto" w:sz="4" w:space="0"/>
            </w:tcBorders>
            <w:vAlign w:val="center"/>
          </w:tcPr>
          <w:p w14:paraId="65606FF1">
            <w:pPr>
              <w:spacing w:line="360" w:lineRule="auto"/>
              <w:rPr>
                <w:rFonts w:ascii="宋体" w:hAnsi="宋体" w:cs="宋体"/>
                <w:szCs w:val="21"/>
              </w:rPr>
            </w:pPr>
            <w:r>
              <w:rPr>
                <w:rFonts w:hint="eastAsia" w:ascii="宋体" w:hAnsi="宋体" w:cs="宋体"/>
                <w:szCs w:val="21"/>
              </w:rPr>
              <w:t>正偏离（负偏离或无偏离）</w:t>
            </w:r>
          </w:p>
        </w:tc>
      </w:tr>
      <w:tr w14:paraId="219E71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4" w:type="dxa"/>
            <w:tcBorders>
              <w:top w:val="single" w:color="auto" w:sz="4" w:space="0"/>
              <w:left w:val="single" w:color="auto" w:sz="4" w:space="0"/>
              <w:bottom w:val="single" w:color="auto" w:sz="4" w:space="0"/>
              <w:right w:val="single" w:color="auto" w:sz="4" w:space="0"/>
            </w:tcBorders>
            <w:vAlign w:val="center"/>
          </w:tcPr>
          <w:p w14:paraId="3CC5CC8E">
            <w:pPr>
              <w:spacing w:line="360" w:lineRule="auto"/>
              <w:rPr>
                <w:rFonts w:ascii="宋体" w:hAnsi="宋体" w:cs="宋体"/>
                <w:szCs w:val="21"/>
              </w:rPr>
            </w:pPr>
            <w:r>
              <w:rPr>
                <w:rFonts w:hint="eastAsia" w:ascii="宋体" w:hAnsi="宋体" w:cs="宋体"/>
                <w:szCs w:val="21"/>
              </w:rPr>
              <w:t>...</w:t>
            </w:r>
          </w:p>
        </w:tc>
        <w:tc>
          <w:tcPr>
            <w:tcW w:w="1260" w:type="dxa"/>
            <w:tcBorders>
              <w:top w:val="single" w:color="auto" w:sz="4" w:space="0"/>
              <w:left w:val="single" w:color="auto" w:sz="4" w:space="0"/>
              <w:bottom w:val="single" w:color="auto" w:sz="4" w:space="0"/>
              <w:right w:val="single" w:color="auto" w:sz="4" w:space="0"/>
            </w:tcBorders>
            <w:vAlign w:val="center"/>
          </w:tcPr>
          <w:p w14:paraId="184CC8DF">
            <w:pPr>
              <w:spacing w:line="360" w:lineRule="auto"/>
              <w:rPr>
                <w:rFonts w:ascii="宋体" w:hAnsi="宋体" w:cs="宋体"/>
                <w:szCs w:val="21"/>
              </w:rPr>
            </w:pPr>
          </w:p>
        </w:tc>
        <w:tc>
          <w:tcPr>
            <w:tcW w:w="2310" w:type="dxa"/>
            <w:tcBorders>
              <w:top w:val="single" w:color="auto" w:sz="4" w:space="0"/>
              <w:left w:val="single" w:color="auto" w:sz="4" w:space="0"/>
              <w:bottom w:val="single" w:color="auto" w:sz="4" w:space="0"/>
              <w:right w:val="single" w:color="auto" w:sz="4" w:space="0"/>
            </w:tcBorders>
            <w:vAlign w:val="center"/>
          </w:tcPr>
          <w:p w14:paraId="0A9ECD3A">
            <w:pPr>
              <w:spacing w:line="360" w:lineRule="auto"/>
              <w:rPr>
                <w:rFonts w:ascii="宋体" w:hAnsi="宋体" w:cs="宋体"/>
                <w:szCs w:val="21"/>
              </w:rPr>
            </w:pPr>
          </w:p>
        </w:tc>
        <w:tc>
          <w:tcPr>
            <w:tcW w:w="1516" w:type="dxa"/>
            <w:tcBorders>
              <w:top w:val="single" w:color="auto" w:sz="4" w:space="0"/>
              <w:left w:val="single" w:color="auto" w:sz="4" w:space="0"/>
              <w:bottom w:val="single" w:color="auto" w:sz="4" w:space="0"/>
              <w:right w:val="single" w:color="auto" w:sz="4" w:space="0"/>
            </w:tcBorders>
            <w:vAlign w:val="center"/>
          </w:tcPr>
          <w:p w14:paraId="5D6FD444">
            <w:pPr>
              <w:spacing w:line="360" w:lineRule="auto"/>
              <w:rPr>
                <w:rFonts w:ascii="宋体" w:hAnsi="宋体" w:cs="宋体"/>
                <w:szCs w:val="21"/>
              </w:rPr>
            </w:pPr>
          </w:p>
        </w:tc>
        <w:tc>
          <w:tcPr>
            <w:tcW w:w="3297" w:type="dxa"/>
            <w:tcBorders>
              <w:top w:val="single" w:color="auto" w:sz="4" w:space="0"/>
              <w:left w:val="single" w:color="auto" w:sz="4" w:space="0"/>
              <w:bottom w:val="single" w:color="auto" w:sz="4" w:space="0"/>
              <w:right w:val="single" w:color="auto" w:sz="4" w:space="0"/>
            </w:tcBorders>
            <w:vAlign w:val="center"/>
          </w:tcPr>
          <w:p w14:paraId="353B0D50">
            <w:pPr>
              <w:spacing w:line="360" w:lineRule="auto"/>
              <w:rPr>
                <w:rFonts w:ascii="宋体" w:hAnsi="宋体" w:cs="宋体"/>
                <w:szCs w:val="21"/>
              </w:rPr>
            </w:pPr>
          </w:p>
        </w:tc>
        <w:tc>
          <w:tcPr>
            <w:tcW w:w="1168" w:type="dxa"/>
            <w:tcBorders>
              <w:top w:val="single" w:color="auto" w:sz="4" w:space="0"/>
              <w:left w:val="single" w:color="auto" w:sz="4" w:space="0"/>
              <w:bottom w:val="single" w:color="auto" w:sz="4" w:space="0"/>
              <w:right w:val="single" w:color="auto" w:sz="4" w:space="0"/>
            </w:tcBorders>
            <w:vAlign w:val="center"/>
          </w:tcPr>
          <w:p w14:paraId="53FA3632">
            <w:pPr>
              <w:spacing w:line="360" w:lineRule="auto"/>
              <w:rPr>
                <w:rFonts w:ascii="宋体" w:hAnsi="宋体" w:cs="宋体"/>
                <w:szCs w:val="21"/>
              </w:rPr>
            </w:pPr>
          </w:p>
        </w:tc>
      </w:tr>
      <w:tr w14:paraId="599393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 w:hRule="atLeast"/>
          <w:jc w:val="center"/>
        </w:trPr>
        <w:tc>
          <w:tcPr>
            <w:tcW w:w="10185" w:type="dxa"/>
            <w:gridSpan w:val="6"/>
            <w:tcBorders>
              <w:top w:val="single" w:color="auto" w:sz="4" w:space="0"/>
              <w:left w:val="single" w:color="auto" w:sz="4" w:space="0"/>
              <w:bottom w:val="single" w:color="auto" w:sz="4" w:space="0"/>
              <w:right w:val="single" w:color="auto" w:sz="4" w:space="0"/>
            </w:tcBorders>
            <w:vAlign w:val="center"/>
          </w:tcPr>
          <w:p w14:paraId="46825816">
            <w:pPr>
              <w:spacing w:line="360" w:lineRule="auto"/>
              <w:rPr>
                <w:rFonts w:ascii="宋体" w:hAnsi="宋体" w:cs="宋体"/>
                <w:szCs w:val="21"/>
              </w:rPr>
            </w:pPr>
            <w:r>
              <w:rPr>
                <w:rFonts w:hint="eastAsia" w:ascii="宋体" w:hAnsi="宋体" w:cs="宋体"/>
                <w:szCs w:val="21"/>
                <w:u w:val="single"/>
              </w:rPr>
              <w:t>　　</w:t>
            </w:r>
            <w:r>
              <w:rPr>
                <w:rFonts w:hint="eastAsia" w:ascii="宋体" w:hAnsi="宋体" w:cs="宋体"/>
                <w:szCs w:val="21"/>
              </w:rPr>
              <w:t>分标（此处有分标时填写具体分标号，无分标时填写“无”）</w:t>
            </w:r>
          </w:p>
        </w:tc>
      </w:tr>
    </w:tbl>
    <w:p w14:paraId="7C88E155">
      <w:pPr>
        <w:spacing w:line="360" w:lineRule="auto"/>
        <w:rPr>
          <w:rFonts w:ascii="宋体" w:hAnsi="宋体" w:cs="宋体"/>
          <w:szCs w:val="21"/>
        </w:rPr>
      </w:pPr>
      <w:r>
        <w:rPr>
          <w:rFonts w:hint="eastAsia" w:ascii="宋体" w:hAnsi="宋体" w:cs="宋体"/>
          <w:szCs w:val="21"/>
        </w:rPr>
        <w:t>注：</w:t>
      </w:r>
    </w:p>
    <w:p w14:paraId="04FAD85A">
      <w:pPr>
        <w:spacing w:line="360" w:lineRule="auto"/>
        <w:rPr>
          <w:rFonts w:ascii="宋体" w:hAnsi="宋体" w:cs="宋体"/>
          <w:szCs w:val="21"/>
        </w:rPr>
      </w:pPr>
      <w:r>
        <w:rPr>
          <w:rFonts w:hint="eastAsia" w:ascii="宋体" w:hAnsi="宋体" w:cs="宋体"/>
          <w:szCs w:val="21"/>
        </w:rPr>
        <w:t>1.表格内容均需按要求填写并盖章，不得留空，</w:t>
      </w:r>
      <w:r>
        <w:rPr>
          <w:rFonts w:hint="eastAsia" w:ascii="宋体" w:hAnsi="宋体" w:cs="宋体"/>
          <w:bCs/>
          <w:szCs w:val="21"/>
        </w:rPr>
        <w:t>否则按投标无效处理</w:t>
      </w:r>
      <w:r>
        <w:rPr>
          <w:rFonts w:hint="eastAsia" w:ascii="宋体" w:hAnsi="宋体" w:cs="宋体"/>
          <w:szCs w:val="21"/>
        </w:rPr>
        <w:t>。</w:t>
      </w:r>
    </w:p>
    <w:p w14:paraId="44CF86B4">
      <w:pPr>
        <w:spacing w:line="360" w:lineRule="auto"/>
        <w:rPr>
          <w:rFonts w:ascii="宋体" w:hAnsi="宋体" w:cs="宋体"/>
          <w:szCs w:val="21"/>
        </w:rPr>
      </w:pPr>
      <w:r>
        <w:rPr>
          <w:rFonts w:hint="eastAsia" w:ascii="宋体" w:hAnsi="宋体" w:cs="宋体"/>
          <w:bCs/>
          <w:szCs w:val="21"/>
        </w:rPr>
        <w:t>2.当投标文件的服务内容低于招标文件要求时，投标人应当如实写明“负偏离”，否则视为虚假应标。</w:t>
      </w:r>
    </w:p>
    <w:p w14:paraId="51883F87">
      <w:pPr>
        <w:spacing w:line="360" w:lineRule="auto"/>
        <w:rPr>
          <w:rFonts w:ascii="宋体" w:hAnsi="宋体" w:cs="宋体"/>
          <w:szCs w:val="20"/>
        </w:rPr>
      </w:pPr>
      <w:r>
        <w:rPr>
          <w:rFonts w:hint="eastAsia" w:ascii="宋体" w:hAnsi="宋体" w:cs="宋体"/>
          <w:szCs w:val="20"/>
        </w:rPr>
        <w:t>3.</w:t>
      </w:r>
      <w:r>
        <w:rPr>
          <w:rFonts w:hint="eastAsia" w:ascii="宋体" w:hAnsi="宋体" w:cs="宋体"/>
          <w:szCs w:val="21"/>
        </w:rPr>
        <w:t>采购需求中带“▲”及“★”的条款，也要分别在本表“服务参数”、“所提供服务的内容”中标记。</w:t>
      </w:r>
    </w:p>
    <w:p w14:paraId="26A5202A">
      <w:pPr>
        <w:snapToGrid w:val="0"/>
        <w:spacing w:line="360" w:lineRule="auto"/>
        <w:ind w:firstLine="5640" w:firstLineChars="2350"/>
        <w:rPr>
          <w:rFonts w:ascii="宋体" w:hAnsi="宋体" w:cs="宋体"/>
          <w:kern w:val="0"/>
          <w:sz w:val="24"/>
          <w:lang w:val="zh-CN"/>
        </w:rPr>
      </w:pPr>
    </w:p>
    <w:p w14:paraId="5085EE8B">
      <w:pPr>
        <w:snapToGrid w:val="0"/>
        <w:spacing w:line="360" w:lineRule="auto"/>
        <w:ind w:firstLine="5640" w:firstLineChars="2350"/>
        <w:rPr>
          <w:rFonts w:ascii="宋体" w:hAnsi="宋体" w:cs="宋体"/>
          <w:kern w:val="0"/>
          <w:sz w:val="24"/>
        </w:rPr>
      </w:pPr>
      <w:r>
        <w:rPr>
          <w:rFonts w:hint="eastAsia" w:ascii="宋体" w:hAnsi="宋体" w:cs="宋体"/>
          <w:kern w:val="0"/>
          <w:sz w:val="24"/>
          <w:lang w:val="zh-CN"/>
        </w:rPr>
        <w:t>投标人名称(电子签章)：</w:t>
      </w:r>
    </w:p>
    <w:p w14:paraId="66570DB1">
      <w:pPr>
        <w:snapToGrid w:val="0"/>
        <w:spacing w:line="360" w:lineRule="auto"/>
        <w:ind w:firstLine="5160" w:firstLineChars="2150"/>
        <w:rPr>
          <w:rFonts w:ascii="宋体" w:hAnsi="宋体" w:cs="宋体"/>
          <w:kern w:val="0"/>
          <w:sz w:val="24"/>
          <w:lang w:val="zh-CN"/>
        </w:rPr>
      </w:pPr>
      <w:r>
        <w:rPr>
          <w:rFonts w:hint="eastAsia" w:ascii="宋体" w:hAnsi="宋体" w:cs="宋体"/>
          <w:kern w:val="0"/>
          <w:sz w:val="24"/>
          <w:lang w:val="zh-CN"/>
        </w:rPr>
        <w:t>日期</w:t>
      </w:r>
      <w:r>
        <w:rPr>
          <w:rFonts w:hint="eastAsia" w:ascii="宋体" w:hAnsi="宋体" w:cs="宋体"/>
          <w:kern w:val="0"/>
          <w:sz w:val="24"/>
        </w:rPr>
        <w:t xml:space="preserve">：  年  </w:t>
      </w:r>
      <w:r>
        <w:rPr>
          <w:rFonts w:hint="eastAsia" w:ascii="宋体" w:hAnsi="宋体" w:cs="宋体"/>
          <w:kern w:val="0"/>
          <w:sz w:val="24"/>
          <w:lang w:val="zh-CN"/>
        </w:rPr>
        <w:t>月</w:t>
      </w:r>
      <w:r>
        <w:rPr>
          <w:rFonts w:hint="eastAsia" w:ascii="宋体" w:hAnsi="宋体" w:cs="宋体"/>
          <w:kern w:val="0"/>
          <w:sz w:val="24"/>
        </w:rPr>
        <w:t xml:space="preserve">   </w:t>
      </w:r>
      <w:r>
        <w:rPr>
          <w:rFonts w:hint="eastAsia" w:ascii="宋体" w:hAnsi="宋体" w:cs="宋体"/>
          <w:kern w:val="0"/>
          <w:sz w:val="24"/>
          <w:lang w:val="zh-CN"/>
        </w:rPr>
        <w:t>日</w:t>
      </w:r>
    </w:p>
    <w:p w14:paraId="5F202865">
      <w:pPr>
        <w:widowControl/>
        <w:spacing w:line="360" w:lineRule="auto"/>
        <w:jc w:val="left"/>
        <w:rPr>
          <w:rFonts w:ascii="宋体" w:hAnsi="宋体" w:cs="宋体"/>
          <w:sz w:val="30"/>
          <w:szCs w:val="20"/>
        </w:rPr>
        <w:sectPr>
          <w:pgSz w:w="11906" w:h="16838"/>
          <w:pgMar w:top="1134" w:right="1134" w:bottom="1134" w:left="1134" w:header="720" w:footer="720" w:gutter="0"/>
          <w:pgNumType w:fmt="decimal"/>
          <w:cols w:space="720" w:num="1"/>
          <w:docGrid w:type="lines" w:linePitch="331" w:charSpace="0"/>
        </w:sectPr>
      </w:pPr>
    </w:p>
    <w:p w14:paraId="21BE2B40">
      <w:pPr>
        <w:spacing w:line="360" w:lineRule="auto"/>
        <w:jc w:val="center"/>
        <w:rPr>
          <w:rFonts w:ascii="宋体" w:hAnsi="宋体" w:cs="宋体"/>
          <w:b/>
          <w:bCs/>
          <w:sz w:val="30"/>
          <w:szCs w:val="30"/>
        </w:rPr>
      </w:pPr>
      <w:r>
        <w:rPr>
          <w:rFonts w:hint="eastAsia" w:ascii="宋体" w:hAnsi="宋体" w:cs="宋体"/>
          <w:b/>
          <w:bCs/>
          <w:sz w:val="30"/>
          <w:szCs w:val="30"/>
        </w:rPr>
        <w:t>二、技术方案</w:t>
      </w:r>
    </w:p>
    <w:p w14:paraId="0ED614AA">
      <w:pPr>
        <w:autoSpaceDE w:val="0"/>
        <w:autoSpaceDN w:val="0"/>
        <w:spacing w:line="360" w:lineRule="auto"/>
        <w:jc w:val="center"/>
        <w:rPr>
          <w:rFonts w:ascii="宋体" w:hAnsi="宋体" w:cs="宋体"/>
          <w:sz w:val="24"/>
        </w:rPr>
      </w:pPr>
      <w:r>
        <w:rPr>
          <w:rFonts w:hint="eastAsia" w:ascii="宋体" w:hAnsi="宋体" w:cs="宋体"/>
          <w:sz w:val="24"/>
        </w:rPr>
        <w:t>（由投标人根据采购需求及招标文件要求编制）</w:t>
      </w:r>
    </w:p>
    <w:p w14:paraId="0287B11E">
      <w:pPr>
        <w:spacing w:line="360" w:lineRule="auto"/>
        <w:rPr>
          <w:rFonts w:ascii="宋体" w:hAnsi="宋体" w:cs="宋体"/>
          <w:b/>
          <w:bCs/>
          <w:kern w:val="0"/>
          <w:sz w:val="24"/>
          <w:lang w:val="zh-CN"/>
        </w:rPr>
      </w:pPr>
    </w:p>
    <w:p w14:paraId="35B5C42E">
      <w:pPr>
        <w:snapToGrid w:val="0"/>
        <w:spacing w:line="360" w:lineRule="auto"/>
        <w:ind w:firstLine="4935" w:firstLineChars="2350"/>
        <w:rPr>
          <w:rFonts w:ascii="宋体" w:hAnsi="宋体" w:cs="宋体"/>
          <w:szCs w:val="21"/>
        </w:rPr>
      </w:pPr>
      <w:r>
        <w:rPr>
          <w:rFonts w:hint="eastAsia" w:ascii="宋体" w:hAnsi="宋体" w:cs="宋体"/>
          <w:szCs w:val="21"/>
        </w:rPr>
        <w:t xml:space="preserve"> </w:t>
      </w:r>
    </w:p>
    <w:p w14:paraId="738A1C41">
      <w:pPr>
        <w:rPr>
          <w:rFonts w:ascii="宋体" w:hAnsi="宋体" w:cs="宋体"/>
          <w:b/>
          <w:bCs/>
          <w:sz w:val="30"/>
          <w:szCs w:val="30"/>
        </w:rPr>
      </w:pPr>
      <w:r>
        <w:rPr>
          <w:rFonts w:hint="eastAsia" w:ascii="宋体" w:hAnsi="宋体" w:cs="宋体"/>
          <w:b/>
          <w:bCs/>
          <w:sz w:val="30"/>
          <w:szCs w:val="30"/>
        </w:rPr>
        <w:br w:type="page"/>
      </w:r>
    </w:p>
    <w:p w14:paraId="0AB4E66C">
      <w:pPr>
        <w:snapToGrid w:val="0"/>
        <w:spacing w:line="360" w:lineRule="auto"/>
        <w:jc w:val="center"/>
        <w:rPr>
          <w:rFonts w:ascii="宋体" w:hAnsi="宋体" w:cs="宋体"/>
          <w:b/>
          <w:bCs/>
          <w:sz w:val="30"/>
          <w:szCs w:val="30"/>
        </w:rPr>
      </w:pPr>
      <w:r>
        <w:rPr>
          <w:rFonts w:hint="eastAsia" w:ascii="宋体" w:hAnsi="宋体" w:cs="宋体"/>
          <w:b/>
          <w:bCs/>
          <w:sz w:val="30"/>
          <w:szCs w:val="30"/>
        </w:rPr>
        <w:t>三、售后服务方案</w:t>
      </w:r>
    </w:p>
    <w:p w14:paraId="7AC76DC9">
      <w:pPr>
        <w:autoSpaceDE w:val="0"/>
        <w:autoSpaceDN w:val="0"/>
        <w:spacing w:line="360" w:lineRule="auto"/>
        <w:jc w:val="center"/>
        <w:rPr>
          <w:rFonts w:ascii="宋体" w:hAnsi="宋体" w:cs="宋体"/>
          <w:sz w:val="24"/>
        </w:rPr>
      </w:pPr>
      <w:r>
        <w:rPr>
          <w:rFonts w:hint="eastAsia" w:ascii="宋体" w:hAnsi="宋体" w:cs="宋体"/>
          <w:sz w:val="24"/>
        </w:rPr>
        <w:t>（由投标人根据采购需求及招标文件要求编制）</w:t>
      </w:r>
    </w:p>
    <w:p w14:paraId="59DF9BA0">
      <w:pPr>
        <w:snapToGrid w:val="0"/>
        <w:spacing w:line="360" w:lineRule="auto"/>
        <w:jc w:val="center"/>
        <w:rPr>
          <w:rFonts w:ascii="宋体" w:hAnsi="宋体" w:cs="宋体"/>
          <w:b/>
          <w:sz w:val="32"/>
          <w:szCs w:val="32"/>
        </w:rPr>
      </w:pPr>
      <w:r>
        <w:rPr>
          <w:rFonts w:hint="eastAsia" w:ascii="宋体" w:hAnsi="宋体" w:cs="宋体"/>
          <w:b/>
          <w:sz w:val="32"/>
          <w:szCs w:val="32"/>
        </w:rPr>
        <w:t>1、售后服务承诺</w:t>
      </w:r>
    </w:p>
    <w:p w14:paraId="73E693FE">
      <w:pPr>
        <w:autoSpaceDE w:val="0"/>
        <w:autoSpaceDN w:val="0"/>
        <w:spacing w:line="360" w:lineRule="auto"/>
        <w:rPr>
          <w:rFonts w:ascii="宋体" w:hAnsi="宋体" w:cs="宋体"/>
          <w:b/>
          <w:sz w:val="24"/>
        </w:rPr>
      </w:pPr>
      <w:r>
        <w:rPr>
          <w:rFonts w:hint="eastAsia" w:ascii="宋体" w:hAnsi="宋体" w:cs="宋体"/>
          <w:b/>
          <w:sz w:val="24"/>
        </w:rPr>
        <w:t>附表A:售后服务机构情况表</w:t>
      </w:r>
      <w:r>
        <w:rPr>
          <w:rFonts w:hint="eastAsia" w:ascii="宋体" w:hAnsi="宋体" w:cs="宋体"/>
          <w:sz w:val="24"/>
        </w:rPr>
        <w:t>（按此格式自制）</w:t>
      </w:r>
    </w:p>
    <w:tbl>
      <w:tblPr>
        <w:tblStyle w:val="17"/>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2340"/>
        <w:gridCol w:w="1095"/>
        <w:gridCol w:w="1245"/>
        <w:gridCol w:w="1980"/>
        <w:gridCol w:w="1260"/>
      </w:tblGrid>
      <w:tr w14:paraId="45DA46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Borders>
              <w:top w:val="single" w:color="auto" w:sz="4" w:space="0"/>
              <w:left w:val="single" w:color="auto" w:sz="4" w:space="0"/>
              <w:bottom w:val="single" w:color="auto" w:sz="4" w:space="0"/>
              <w:right w:val="single" w:color="auto" w:sz="4" w:space="0"/>
            </w:tcBorders>
          </w:tcPr>
          <w:p w14:paraId="5076E947">
            <w:pPr>
              <w:autoSpaceDE w:val="0"/>
              <w:autoSpaceDN w:val="0"/>
              <w:spacing w:line="360" w:lineRule="auto"/>
              <w:jc w:val="center"/>
              <w:rPr>
                <w:rFonts w:ascii="宋体" w:hAnsi="宋体" w:cs="宋体"/>
                <w:b/>
                <w:sz w:val="24"/>
              </w:rPr>
            </w:pPr>
            <w:r>
              <w:rPr>
                <w:rFonts w:hint="eastAsia" w:ascii="宋体" w:hAnsi="宋体" w:cs="宋体"/>
                <w:b/>
                <w:sz w:val="24"/>
              </w:rPr>
              <w:t>序号</w:t>
            </w:r>
          </w:p>
        </w:tc>
        <w:tc>
          <w:tcPr>
            <w:tcW w:w="2340" w:type="dxa"/>
            <w:tcBorders>
              <w:top w:val="single" w:color="auto" w:sz="4" w:space="0"/>
              <w:left w:val="single" w:color="auto" w:sz="4" w:space="0"/>
              <w:bottom w:val="single" w:color="auto" w:sz="4" w:space="0"/>
              <w:right w:val="single" w:color="auto" w:sz="4" w:space="0"/>
            </w:tcBorders>
          </w:tcPr>
          <w:p w14:paraId="0D4D1D26">
            <w:pPr>
              <w:autoSpaceDE w:val="0"/>
              <w:autoSpaceDN w:val="0"/>
              <w:spacing w:line="360" w:lineRule="auto"/>
              <w:jc w:val="center"/>
              <w:rPr>
                <w:rFonts w:ascii="宋体" w:hAnsi="宋体" w:cs="宋体"/>
                <w:b/>
                <w:sz w:val="24"/>
              </w:rPr>
            </w:pPr>
            <w:r>
              <w:rPr>
                <w:rFonts w:hint="eastAsia" w:ascii="宋体" w:hAnsi="宋体" w:cs="宋体"/>
                <w:b/>
                <w:sz w:val="24"/>
              </w:rPr>
              <w:t>机构名称</w:t>
            </w:r>
          </w:p>
        </w:tc>
        <w:tc>
          <w:tcPr>
            <w:tcW w:w="1095" w:type="dxa"/>
            <w:tcBorders>
              <w:top w:val="single" w:color="auto" w:sz="4" w:space="0"/>
              <w:left w:val="single" w:color="auto" w:sz="4" w:space="0"/>
              <w:bottom w:val="single" w:color="auto" w:sz="4" w:space="0"/>
              <w:right w:val="single" w:color="auto" w:sz="4" w:space="0"/>
            </w:tcBorders>
          </w:tcPr>
          <w:p w14:paraId="017C4B43">
            <w:pPr>
              <w:autoSpaceDE w:val="0"/>
              <w:autoSpaceDN w:val="0"/>
              <w:spacing w:line="360" w:lineRule="auto"/>
              <w:jc w:val="center"/>
              <w:rPr>
                <w:rFonts w:ascii="宋体" w:hAnsi="宋体" w:cs="宋体"/>
                <w:b/>
                <w:sz w:val="24"/>
              </w:rPr>
            </w:pPr>
            <w:r>
              <w:rPr>
                <w:rFonts w:hint="eastAsia" w:ascii="宋体" w:hAnsi="宋体" w:cs="宋体"/>
                <w:b/>
                <w:sz w:val="24"/>
              </w:rPr>
              <w:t>机构性质</w:t>
            </w:r>
          </w:p>
        </w:tc>
        <w:tc>
          <w:tcPr>
            <w:tcW w:w="1245" w:type="dxa"/>
            <w:tcBorders>
              <w:top w:val="single" w:color="auto" w:sz="4" w:space="0"/>
              <w:left w:val="single" w:color="auto" w:sz="4" w:space="0"/>
              <w:bottom w:val="single" w:color="auto" w:sz="4" w:space="0"/>
              <w:right w:val="single" w:color="auto" w:sz="4" w:space="0"/>
            </w:tcBorders>
          </w:tcPr>
          <w:p w14:paraId="1098F075">
            <w:pPr>
              <w:autoSpaceDE w:val="0"/>
              <w:autoSpaceDN w:val="0"/>
              <w:spacing w:line="360" w:lineRule="auto"/>
              <w:jc w:val="center"/>
              <w:rPr>
                <w:rFonts w:ascii="宋体" w:hAnsi="宋体" w:cs="宋体"/>
                <w:b/>
                <w:sz w:val="24"/>
              </w:rPr>
            </w:pPr>
            <w:r>
              <w:rPr>
                <w:rFonts w:hint="eastAsia" w:ascii="宋体" w:hAnsi="宋体" w:cs="宋体"/>
                <w:b/>
                <w:sz w:val="24"/>
              </w:rPr>
              <w:t>注册地址</w:t>
            </w:r>
          </w:p>
        </w:tc>
        <w:tc>
          <w:tcPr>
            <w:tcW w:w="1980" w:type="dxa"/>
            <w:tcBorders>
              <w:top w:val="single" w:color="auto" w:sz="4" w:space="0"/>
              <w:left w:val="single" w:color="auto" w:sz="4" w:space="0"/>
              <w:bottom w:val="single" w:color="auto" w:sz="4" w:space="0"/>
              <w:right w:val="single" w:color="auto" w:sz="4" w:space="0"/>
            </w:tcBorders>
          </w:tcPr>
          <w:p w14:paraId="68A57F1B">
            <w:pPr>
              <w:autoSpaceDE w:val="0"/>
              <w:autoSpaceDN w:val="0"/>
              <w:spacing w:line="360" w:lineRule="auto"/>
              <w:jc w:val="center"/>
              <w:rPr>
                <w:rFonts w:ascii="宋体" w:hAnsi="宋体" w:cs="宋体"/>
                <w:b/>
                <w:sz w:val="24"/>
              </w:rPr>
            </w:pPr>
            <w:r>
              <w:rPr>
                <w:rFonts w:hint="eastAsia" w:ascii="宋体" w:hAnsi="宋体" w:cs="宋体"/>
                <w:b/>
                <w:sz w:val="24"/>
              </w:rPr>
              <w:t>服务技术人员数量</w:t>
            </w:r>
          </w:p>
        </w:tc>
        <w:tc>
          <w:tcPr>
            <w:tcW w:w="1260" w:type="dxa"/>
            <w:tcBorders>
              <w:top w:val="single" w:color="auto" w:sz="4" w:space="0"/>
              <w:left w:val="single" w:color="auto" w:sz="4" w:space="0"/>
              <w:bottom w:val="single" w:color="auto" w:sz="4" w:space="0"/>
              <w:right w:val="single" w:color="auto" w:sz="4" w:space="0"/>
            </w:tcBorders>
          </w:tcPr>
          <w:p w14:paraId="2D7CDA25">
            <w:pPr>
              <w:autoSpaceDE w:val="0"/>
              <w:autoSpaceDN w:val="0"/>
              <w:spacing w:line="360" w:lineRule="auto"/>
              <w:jc w:val="center"/>
              <w:rPr>
                <w:rFonts w:ascii="宋体" w:hAnsi="宋体" w:cs="宋体"/>
                <w:b/>
                <w:sz w:val="24"/>
              </w:rPr>
            </w:pPr>
            <w:r>
              <w:rPr>
                <w:rFonts w:hint="eastAsia" w:ascii="宋体" w:hAnsi="宋体" w:cs="宋体"/>
                <w:b/>
                <w:sz w:val="24"/>
              </w:rPr>
              <w:t>联系电话</w:t>
            </w:r>
          </w:p>
        </w:tc>
      </w:tr>
      <w:tr w14:paraId="67A11F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Borders>
              <w:top w:val="single" w:color="auto" w:sz="4" w:space="0"/>
              <w:left w:val="single" w:color="auto" w:sz="4" w:space="0"/>
              <w:bottom w:val="single" w:color="auto" w:sz="4" w:space="0"/>
              <w:right w:val="single" w:color="auto" w:sz="4" w:space="0"/>
            </w:tcBorders>
          </w:tcPr>
          <w:p w14:paraId="58202799">
            <w:pPr>
              <w:autoSpaceDE w:val="0"/>
              <w:autoSpaceDN w:val="0"/>
              <w:spacing w:line="360" w:lineRule="auto"/>
              <w:jc w:val="center"/>
              <w:rPr>
                <w:rFonts w:ascii="宋体" w:hAnsi="宋体" w:cs="宋体"/>
                <w:sz w:val="24"/>
              </w:rPr>
            </w:pPr>
          </w:p>
        </w:tc>
        <w:tc>
          <w:tcPr>
            <w:tcW w:w="2340" w:type="dxa"/>
            <w:tcBorders>
              <w:top w:val="single" w:color="auto" w:sz="4" w:space="0"/>
              <w:left w:val="single" w:color="auto" w:sz="4" w:space="0"/>
              <w:bottom w:val="single" w:color="auto" w:sz="4" w:space="0"/>
              <w:right w:val="single" w:color="auto" w:sz="4" w:space="0"/>
            </w:tcBorders>
          </w:tcPr>
          <w:p w14:paraId="1638436C">
            <w:pPr>
              <w:autoSpaceDE w:val="0"/>
              <w:autoSpaceDN w:val="0"/>
              <w:spacing w:line="360" w:lineRule="auto"/>
              <w:jc w:val="center"/>
              <w:rPr>
                <w:rFonts w:ascii="宋体" w:hAnsi="宋体" w:cs="宋体"/>
                <w:sz w:val="24"/>
              </w:rPr>
            </w:pPr>
          </w:p>
        </w:tc>
        <w:tc>
          <w:tcPr>
            <w:tcW w:w="1095" w:type="dxa"/>
            <w:tcBorders>
              <w:top w:val="single" w:color="auto" w:sz="4" w:space="0"/>
              <w:left w:val="single" w:color="auto" w:sz="4" w:space="0"/>
              <w:bottom w:val="single" w:color="auto" w:sz="4" w:space="0"/>
              <w:right w:val="single" w:color="auto" w:sz="4" w:space="0"/>
            </w:tcBorders>
          </w:tcPr>
          <w:p w14:paraId="3F08644A">
            <w:pPr>
              <w:autoSpaceDE w:val="0"/>
              <w:autoSpaceDN w:val="0"/>
              <w:spacing w:line="360" w:lineRule="auto"/>
              <w:jc w:val="center"/>
              <w:rPr>
                <w:rFonts w:ascii="宋体" w:hAnsi="宋体" w:cs="宋体"/>
                <w:sz w:val="24"/>
              </w:rPr>
            </w:pPr>
          </w:p>
        </w:tc>
        <w:tc>
          <w:tcPr>
            <w:tcW w:w="1245" w:type="dxa"/>
            <w:tcBorders>
              <w:top w:val="single" w:color="auto" w:sz="4" w:space="0"/>
              <w:left w:val="single" w:color="auto" w:sz="4" w:space="0"/>
              <w:bottom w:val="single" w:color="auto" w:sz="4" w:space="0"/>
              <w:right w:val="single" w:color="auto" w:sz="4" w:space="0"/>
            </w:tcBorders>
          </w:tcPr>
          <w:p w14:paraId="3EB0A910">
            <w:pPr>
              <w:autoSpaceDE w:val="0"/>
              <w:autoSpaceDN w:val="0"/>
              <w:spacing w:line="360" w:lineRule="auto"/>
              <w:jc w:val="center"/>
              <w:rPr>
                <w:rFonts w:ascii="宋体" w:hAnsi="宋体" w:cs="宋体"/>
                <w:sz w:val="24"/>
              </w:rPr>
            </w:pPr>
          </w:p>
        </w:tc>
        <w:tc>
          <w:tcPr>
            <w:tcW w:w="1980" w:type="dxa"/>
            <w:tcBorders>
              <w:top w:val="single" w:color="auto" w:sz="4" w:space="0"/>
              <w:left w:val="single" w:color="auto" w:sz="4" w:space="0"/>
              <w:bottom w:val="single" w:color="auto" w:sz="4" w:space="0"/>
              <w:right w:val="single" w:color="auto" w:sz="4" w:space="0"/>
            </w:tcBorders>
          </w:tcPr>
          <w:p w14:paraId="58A8B056">
            <w:pPr>
              <w:autoSpaceDE w:val="0"/>
              <w:autoSpaceDN w:val="0"/>
              <w:spacing w:line="360" w:lineRule="auto"/>
              <w:jc w:val="center"/>
              <w:rPr>
                <w:rFonts w:ascii="宋体" w:hAnsi="宋体" w:cs="宋体"/>
                <w:sz w:val="24"/>
              </w:rPr>
            </w:pPr>
          </w:p>
        </w:tc>
        <w:tc>
          <w:tcPr>
            <w:tcW w:w="1260" w:type="dxa"/>
            <w:tcBorders>
              <w:top w:val="single" w:color="auto" w:sz="4" w:space="0"/>
              <w:left w:val="single" w:color="auto" w:sz="4" w:space="0"/>
              <w:bottom w:val="single" w:color="auto" w:sz="4" w:space="0"/>
              <w:right w:val="single" w:color="auto" w:sz="4" w:space="0"/>
            </w:tcBorders>
          </w:tcPr>
          <w:p w14:paraId="0C7CF626">
            <w:pPr>
              <w:autoSpaceDE w:val="0"/>
              <w:autoSpaceDN w:val="0"/>
              <w:spacing w:line="360" w:lineRule="auto"/>
              <w:jc w:val="center"/>
              <w:rPr>
                <w:rFonts w:ascii="宋体" w:hAnsi="宋体" w:cs="宋体"/>
                <w:sz w:val="24"/>
              </w:rPr>
            </w:pPr>
          </w:p>
        </w:tc>
      </w:tr>
      <w:tr w14:paraId="09561C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Borders>
              <w:top w:val="single" w:color="auto" w:sz="4" w:space="0"/>
              <w:left w:val="single" w:color="auto" w:sz="4" w:space="0"/>
              <w:bottom w:val="single" w:color="auto" w:sz="4" w:space="0"/>
              <w:right w:val="single" w:color="auto" w:sz="4" w:space="0"/>
            </w:tcBorders>
          </w:tcPr>
          <w:p w14:paraId="4D4EEE86">
            <w:pPr>
              <w:autoSpaceDE w:val="0"/>
              <w:autoSpaceDN w:val="0"/>
              <w:spacing w:line="360" w:lineRule="auto"/>
              <w:jc w:val="center"/>
              <w:rPr>
                <w:rFonts w:ascii="宋体" w:hAnsi="宋体" w:cs="宋体"/>
                <w:sz w:val="24"/>
              </w:rPr>
            </w:pPr>
          </w:p>
        </w:tc>
        <w:tc>
          <w:tcPr>
            <w:tcW w:w="2340" w:type="dxa"/>
            <w:tcBorders>
              <w:top w:val="single" w:color="auto" w:sz="4" w:space="0"/>
              <w:left w:val="single" w:color="auto" w:sz="4" w:space="0"/>
              <w:bottom w:val="single" w:color="auto" w:sz="4" w:space="0"/>
              <w:right w:val="single" w:color="auto" w:sz="4" w:space="0"/>
            </w:tcBorders>
          </w:tcPr>
          <w:p w14:paraId="629D5132">
            <w:pPr>
              <w:autoSpaceDE w:val="0"/>
              <w:autoSpaceDN w:val="0"/>
              <w:spacing w:line="360" w:lineRule="auto"/>
              <w:jc w:val="center"/>
              <w:rPr>
                <w:rFonts w:ascii="宋体" w:hAnsi="宋体" w:cs="宋体"/>
                <w:sz w:val="24"/>
              </w:rPr>
            </w:pPr>
          </w:p>
        </w:tc>
        <w:tc>
          <w:tcPr>
            <w:tcW w:w="1095" w:type="dxa"/>
            <w:tcBorders>
              <w:top w:val="single" w:color="auto" w:sz="4" w:space="0"/>
              <w:left w:val="single" w:color="auto" w:sz="4" w:space="0"/>
              <w:bottom w:val="single" w:color="auto" w:sz="4" w:space="0"/>
              <w:right w:val="single" w:color="auto" w:sz="4" w:space="0"/>
            </w:tcBorders>
          </w:tcPr>
          <w:p w14:paraId="7BA11137">
            <w:pPr>
              <w:autoSpaceDE w:val="0"/>
              <w:autoSpaceDN w:val="0"/>
              <w:spacing w:line="360" w:lineRule="auto"/>
              <w:jc w:val="center"/>
              <w:rPr>
                <w:rFonts w:ascii="宋体" w:hAnsi="宋体" w:cs="宋体"/>
                <w:sz w:val="24"/>
              </w:rPr>
            </w:pPr>
          </w:p>
        </w:tc>
        <w:tc>
          <w:tcPr>
            <w:tcW w:w="1245" w:type="dxa"/>
            <w:tcBorders>
              <w:top w:val="single" w:color="auto" w:sz="4" w:space="0"/>
              <w:left w:val="single" w:color="auto" w:sz="4" w:space="0"/>
              <w:bottom w:val="single" w:color="auto" w:sz="4" w:space="0"/>
              <w:right w:val="single" w:color="auto" w:sz="4" w:space="0"/>
            </w:tcBorders>
          </w:tcPr>
          <w:p w14:paraId="78396574">
            <w:pPr>
              <w:autoSpaceDE w:val="0"/>
              <w:autoSpaceDN w:val="0"/>
              <w:spacing w:line="360" w:lineRule="auto"/>
              <w:jc w:val="center"/>
              <w:rPr>
                <w:rFonts w:ascii="宋体" w:hAnsi="宋体" w:cs="宋体"/>
                <w:sz w:val="24"/>
              </w:rPr>
            </w:pPr>
          </w:p>
        </w:tc>
        <w:tc>
          <w:tcPr>
            <w:tcW w:w="1980" w:type="dxa"/>
            <w:tcBorders>
              <w:top w:val="single" w:color="auto" w:sz="4" w:space="0"/>
              <w:left w:val="single" w:color="auto" w:sz="4" w:space="0"/>
              <w:bottom w:val="single" w:color="auto" w:sz="4" w:space="0"/>
              <w:right w:val="single" w:color="auto" w:sz="4" w:space="0"/>
            </w:tcBorders>
          </w:tcPr>
          <w:p w14:paraId="7F9B14C8">
            <w:pPr>
              <w:autoSpaceDE w:val="0"/>
              <w:autoSpaceDN w:val="0"/>
              <w:spacing w:line="360" w:lineRule="auto"/>
              <w:jc w:val="center"/>
              <w:rPr>
                <w:rFonts w:ascii="宋体" w:hAnsi="宋体" w:cs="宋体"/>
                <w:sz w:val="24"/>
              </w:rPr>
            </w:pPr>
          </w:p>
        </w:tc>
        <w:tc>
          <w:tcPr>
            <w:tcW w:w="1260" w:type="dxa"/>
            <w:tcBorders>
              <w:top w:val="single" w:color="auto" w:sz="4" w:space="0"/>
              <w:left w:val="single" w:color="auto" w:sz="4" w:space="0"/>
              <w:bottom w:val="single" w:color="auto" w:sz="4" w:space="0"/>
              <w:right w:val="single" w:color="auto" w:sz="4" w:space="0"/>
            </w:tcBorders>
          </w:tcPr>
          <w:p w14:paraId="6C675B3D">
            <w:pPr>
              <w:autoSpaceDE w:val="0"/>
              <w:autoSpaceDN w:val="0"/>
              <w:spacing w:line="360" w:lineRule="auto"/>
              <w:jc w:val="center"/>
              <w:rPr>
                <w:rFonts w:ascii="宋体" w:hAnsi="宋体" w:cs="宋体"/>
                <w:sz w:val="24"/>
              </w:rPr>
            </w:pPr>
          </w:p>
        </w:tc>
      </w:tr>
      <w:tr w14:paraId="1E7E8D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Borders>
              <w:top w:val="single" w:color="auto" w:sz="4" w:space="0"/>
              <w:left w:val="single" w:color="auto" w:sz="4" w:space="0"/>
              <w:bottom w:val="single" w:color="auto" w:sz="4" w:space="0"/>
              <w:right w:val="single" w:color="auto" w:sz="4" w:space="0"/>
            </w:tcBorders>
          </w:tcPr>
          <w:p w14:paraId="09EA5AAA">
            <w:pPr>
              <w:autoSpaceDE w:val="0"/>
              <w:autoSpaceDN w:val="0"/>
              <w:spacing w:line="360" w:lineRule="auto"/>
              <w:jc w:val="center"/>
              <w:rPr>
                <w:rFonts w:ascii="宋体" w:hAnsi="宋体" w:cs="宋体"/>
                <w:sz w:val="24"/>
              </w:rPr>
            </w:pPr>
          </w:p>
        </w:tc>
        <w:tc>
          <w:tcPr>
            <w:tcW w:w="2340" w:type="dxa"/>
            <w:tcBorders>
              <w:top w:val="single" w:color="auto" w:sz="4" w:space="0"/>
              <w:left w:val="single" w:color="auto" w:sz="4" w:space="0"/>
              <w:bottom w:val="single" w:color="auto" w:sz="4" w:space="0"/>
              <w:right w:val="single" w:color="auto" w:sz="4" w:space="0"/>
            </w:tcBorders>
          </w:tcPr>
          <w:p w14:paraId="733914C6">
            <w:pPr>
              <w:autoSpaceDE w:val="0"/>
              <w:autoSpaceDN w:val="0"/>
              <w:spacing w:line="360" w:lineRule="auto"/>
              <w:jc w:val="center"/>
              <w:rPr>
                <w:rFonts w:ascii="宋体" w:hAnsi="宋体" w:cs="宋体"/>
                <w:sz w:val="24"/>
              </w:rPr>
            </w:pPr>
          </w:p>
        </w:tc>
        <w:tc>
          <w:tcPr>
            <w:tcW w:w="1095" w:type="dxa"/>
            <w:tcBorders>
              <w:top w:val="single" w:color="auto" w:sz="4" w:space="0"/>
              <w:left w:val="single" w:color="auto" w:sz="4" w:space="0"/>
              <w:bottom w:val="single" w:color="auto" w:sz="4" w:space="0"/>
              <w:right w:val="single" w:color="auto" w:sz="4" w:space="0"/>
            </w:tcBorders>
          </w:tcPr>
          <w:p w14:paraId="44DD9011">
            <w:pPr>
              <w:autoSpaceDE w:val="0"/>
              <w:autoSpaceDN w:val="0"/>
              <w:spacing w:line="360" w:lineRule="auto"/>
              <w:jc w:val="center"/>
              <w:rPr>
                <w:rFonts w:ascii="宋体" w:hAnsi="宋体" w:cs="宋体"/>
                <w:sz w:val="24"/>
              </w:rPr>
            </w:pPr>
          </w:p>
        </w:tc>
        <w:tc>
          <w:tcPr>
            <w:tcW w:w="1245" w:type="dxa"/>
            <w:tcBorders>
              <w:top w:val="single" w:color="auto" w:sz="4" w:space="0"/>
              <w:left w:val="single" w:color="auto" w:sz="4" w:space="0"/>
              <w:bottom w:val="single" w:color="auto" w:sz="4" w:space="0"/>
              <w:right w:val="single" w:color="auto" w:sz="4" w:space="0"/>
            </w:tcBorders>
          </w:tcPr>
          <w:p w14:paraId="6915D423">
            <w:pPr>
              <w:autoSpaceDE w:val="0"/>
              <w:autoSpaceDN w:val="0"/>
              <w:spacing w:line="360" w:lineRule="auto"/>
              <w:jc w:val="center"/>
              <w:rPr>
                <w:rFonts w:ascii="宋体" w:hAnsi="宋体" w:cs="宋体"/>
                <w:sz w:val="24"/>
              </w:rPr>
            </w:pPr>
          </w:p>
        </w:tc>
        <w:tc>
          <w:tcPr>
            <w:tcW w:w="1980" w:type="dxa"/>
            <w:tcBorders>
              <w:top w:val="single" w:color="auto" w:sz="4" w:space="0"/>
              <w:left w:val="single" w:color="auto" w:sz="4" w:space="0"/>
              <w:bottom w:val="single" w:color="auto" w:sz="4" w:space="0"/>
              <w:right w:val="single" w:color="auto" w:sz="4" w:space="0"/>
            </w:tcBorders>
          </w:tcPr>
          <w:p w14:paraId="4EB8999C">
            <w:pPr>
              <w:autoSpaceDE w:val="0"/>
              <w:autoSpaceDN w:val="0"/>
              <w:spacing w:line="360" w:lineRule="auto"/>
              <w:jc w:val="center"/>
              <w:rPr>
                <w:rFonts w:ascii="宋体" w:hAnsi="宋体" w:cs="宋体"/>
                <w:sz w:val="24"/>
              </w:rPr>
            </w:pPr>
          </w:p>
        </w:tc>
        <w:tc>
          <w:tcPr>
            <w:tcW w:w="1260" w:type="dxa"/>
            <w:tcBorders>
              <w:top w:val="single" w:color="auto" w:sz="4" w:space="0"/>
              <w:left w:val="single" w:color="auto" w:sz="4" w:space="0"/>
              <w:bottom w:val="single" w:color="auto" w:sz="4" w:space="0"/>
              <w:right w:val="single" w:color="auto" w:sz="4" w:space="0"/>
            </w:tcBorders>
          </w:tcPr>
          <w:p w14:paraId="4CAA6494">
            <w:pPr>
              <w:autoSpaceDE w:val="0"/>
              <w:autoSpaceDN w:val="0"/>
              <w:spacing w:line="360" w:lineRule="auto"/>
              <w:jc w:val="center"/>
              <w:rPr>
                <w:rFonts w:ascii="宋体" w:hAnsi="宋体" w:cs="宋体"/>
                <w:sz w:val="24"/>
              </w:rPr>
            </w:pPr>
          </w:p>
        </w:tc>
      </w:tr>
    </w:tbl>
    <w:p w14:paraId="5FD34367">
      <w:pPr>
        <w:autoSpaceDE w:val="0"/>
        <w:autoSpaceDN w:val="0"/>
        <w:spacing w:line="360" w:lineRule="auto"/>
        <w:rPr>
          <w:rFonts w:ascii="宋体" w:hAnsi="宋体" w:cs="宋体"/>
          <w:b/>
          <w:sz w:val="24"/>
        </w:rPr>
      </w:pPr>
      <w:r>
        <w:rPr>
          <w:rFonts w:hint="eastAsia" w:ascii="宋体" w:hAnsi="宋体" w:cs="宋体"/>
          <w:b/>
          <w:sz w:val="24"/>
        </w:rPr>
        <w:t>注：关于项目涉及的所有售后服务机构均在本表注明，包括投标人本单位和符合条件的第三方服务机构；</w:t>
      </w:r>
    </w:p>
    <w:p w14:paraId="62EEFB9A">
      <w:pPr>
        <w:autoSpaceDE w:val="0"/>
        <w:autoSpaceDN w:val="0"/>
        <w:spacing w:line="360" w:lineRule="auto"/>
        <w:rPr>
          <w:rFonts w:ascii="宋体" w:hAnsi="宋体" w:cs="宋体"/>
          <w:kern w:val="0"/>
          <w:sz w:val="24"/>
        </w:rPr>
      </w:pPr>
    </w:p>
    <w:p w14:paraId="1B647C4E">
      <w:pPr>
        <w:autoSpaceDE w:val="0"/>
        <w:autoSpaceDN w:val="0"/>
        <w:spacing w:line="360" w:lineRule="auto"/>
        <w:rPr>
          <w:rFonts w:ascii="宋体" w:hAnsi="宋体" w:cs="宋体"/>
          <w:kern w:val="0"/>
          <w:sz w:val="24"/>
        </w:rPr>
      </w:pPr>
      <w:r>
        <w:rPr>
          <w:rFonts w:hint="eastAsia" w:ascii="宋体" w:hAnsi="宋体" w:cs="宋体"/>
          <w:b/>
          <w:kern w:val="0"/>
          <w:sz w:val="24"/>
        </w:rPr>
        <w:t>附表B：售后服务人员情况表</w:t>
      </w:r>
      <w:r>
        <w:rPr>
          <w:rFonts w:hint="eastAsia" w:ascii="宋体" w:hAnsi="宋体" w:cs="宋体"/>
          <w:sz w:val="24"/>
        </w:rPr>
        <w:t>（按此格式自制）</w:t>
      </w:r>
    </w:p>
    <w:tbl>
      <w:tblPr>
        <w:tblStyle w:val="17"/>
        <w:tblW w:w="0" w:type="auto"/>
        <w:jc w:val="center"/>
        <w:tblLayout w:type="fixed"/>
        <w:tblCellMar>
          <w:top w:w="0" w:type="dxa"/>
          <w:left w:w="108" w:type="dxa"/>
          <w:bottom w:w="0" w:type="dxa"/>
          <w:right w:w="108" w:type="dxa"/>
        </w:tblCellMar>
      </w:tblPr>
      <w:tblGrid>
        <w:gridCol w:w="646"/>
        <w:gridCol w:w="746"/>
        <w:gridCol w:w="787"/>
        <w:gridCol w:w="412"/>
        <w:gridCol w:w="900"/>
        <w:gridCol w:w="1080"/>
        <w:gridCol w:w="1080"/>
        <w:gridCol w:w="1080"/>
        <w:gridCol w:w="1260"/>
        <w:gridCol w:w="900"/>
        <w:gridCol w:w="1111"/>
      </w:tblGrid>
      <w:tr w14:paraId="4586D37A">
        <w:tblPrEx>
          <w:tblCellMar>
            <w:top w:w="0" w:type="dxa"/>
            <w:left w:w="108" w:type="dxa"/>
            <w:bottom w:w="0" w:type="dxa"/>
            <w:right w:w="108" w:type="dxa"/>
          </w:tblCellMar>
        </w:tblPrEx>
        <w:trPr>
          <w:jc w:val="center"/>
        </w:trPr>
        <w:tc>
          <w:tcPr>
            <w:tcW w:w="646" w:type="dxa"/>
            <w:tcBorders>
              <w:top w:val="single" w:color="auto" w:sz="6" w:space="0"/>
              <w:left w:val="single" w:color="auto" w:sz="6" w:space="0"/>
              <w:bottom w:val="single" w:color="auto" w:sz="6" w:space="0"/>
              <w:right w:val="single" w:color="auto" w:sz="4" w:space="0"/>
            </w:tcBorders>
            <w:vAlign w:val="center"/>
          </w:tcPr>
          <w:p w14:paraId="37003DE7">
            <w:pPr>
              <w:autoSpaceDE w:val="0"/>
              <w:autoSpaceDN w:val="0"/>
              <w:spacing w:line="360" w:lineRule="auto"/>
              <w:jc w:val="center"/>
              <w:rPr>
                <w:rFonts w:ascii="宋体" w:hAnsi="宋体" w:cs="宋体"/>
                <w:sz w:val="24"/>
              </w:rPr>
            </w:pPr>
            <w:r>
              <w:rPr>
                <w:rFonts w:hint="eastAsia" w:ascii="宋体" w:hAnsi="宋体" w:cs="宋体"/>
                <w:sz w:val="24"/>
              </w:rPr>
              <w:t>序号</w:t>
            </w:r>
          </w:p>
          <w:p w14:paraId="56884740">
            <w:pPr>
              <w:autoSpaceDE w:val="0"/>
              <w:autoSpaceDN w:val="0"/>
              <w:spacing w:line="360" w:lineRule="auto"/>
              <w:jc w:val="center"/>
              <w:rPr>
                <w:rFonts w:ascii="宋体" w:hAnsi="宋体" w:cs="宋体"/>
                <w:sz w:val="24"/>
              </w:rPr>
            </w:pPr>
          </w:p>
        </w:tc>
        <w:tc>
          <w:tcPr>
            <w:tcW w:w="746" w:type="dxa"/>
            <w:tcBorders>
              <w:top w:val="single" w:color="auto" w:sz="6" w:space="0"/>
              <w:left w:val="single" w:color="auto" w:sz="4" w:space="0"/>
              <w:bottom w:val="single" w:color="auto" w:sz="6" w:space="0"/>
              <w:right w:val="single" w:color="auto" w:sz="6" w:space="0"/>
            </w:tcBorders>
            <w:vAlign w:val="center"/>
          </w:tcPr>
          <w:p w14:paraId="290CC8A2">
            <w:pPr>
              <w:autoSpaceDE w:val="0"/>
              <w:autoSpaceDN w:val="0"/>
              <w:spacing w:line="360" w:lineRule="auto"/>
              <w:jc w:val="center"/>
              <w:rPr>
                <w:rFonts w:ascii="宋体" w:hAnsi="宋体" w:cs="宋体"/>
                <w:sz w:val="24"/>
              </w:rPr>
            </w:pPr>
            <w:r>
              <w:rPr>
                <w:rFonts w:hint="eastAsia" w:ascii="宋体" w:hAnsi="宋体" w:cs="宋体"/>
                <w:sz w:val="24"/>
              </w:rPr>
              <w:t>类别</w:t>
            </w:r>
          </w:p>
        </w:tc>
        <w:tc>
          <w:tcPr>
            <w:tcW w:w="787" w:type="dxa"/>
            <w:tcBorders>
              <w:top w:val="single" w:color="auto" w:sz="6" w:space="0"/>
              <w:left w:val="single" w:color="auto" w:sz="6" w:space="0"/>
              <w:bottom w:val="single" w:color="auto" w:sz="6" w:space="0"/>
              <w:right w:val="single" w:color="auto" w:sz="6" w:space="0"/>
            </w:tcBorders>
            <w:vAlign w:val="center"/>
          </w:tcPr>
          <w:p w14:paraId="047137A9">
            <w:pPr>
              <w:autoSpaceDE w:val="0"/>
              <w:autoSpaceDN w:val="0"/>
              <w:spacing w:line="360" w:lineRule="auto"/>
              <w:jc w:val="center"/>
              <w:rPr>
                <w:rFonts w:ascii="宋体" w:hAnsi="宋体" w:cs="宋体"/>
                <w:sz w:val="24"/>
              </w:rPr>
            </w:pPr>
            <w:r>
              <w:rPr>
                <w:rFonts w:hint="eastAsia" w:ascii="宋体" w:hAnsi="宋体" w:cs="宋体"/>
                <w:sz w:val="24"/>
              </w:rPr>
              <w:t>姓名</w:t>
            </w:r>
          </w:p>
        </w:tc>
        <w:tc>
          <w:tcPr>
            <w:tcW w:w="412" w:type="dxa"/>
            <w:tcBorders>
              <w:top w:val="single" w:color="auto" w:sz="6" w:space="0"/>
              <w:left w:val="single" w:color="auto" w:sz="6" w:space="0"/>
              <w:bottom w:val="single" w:color="auto" w:sz="6" w:space="0"/>
              <w:right w:val="single" w:color="auto" w:sz="6" w:space="0"/>
            </w:tcBorders>
            <w:vAlign w:val="center"/>
          </w:tcPr>
          <w:p w14:paraId="78FA9B39">
            <w:pPr>
              <w:autoSpaceDE w:val="0"/>
              <w:autoSpaceDN w:val="0"/>
              <w:spacing w:line="360" w:lineRule="auto"/>
              <w:jc w:val="center"/>
              <w:rPr>
                <w:rFonts w:ascii="宋体" w:hAnsi="宋体" w:cs="宋体"/>
                <w:sz w:val="24"/>
              </w:rPr>
            </w:pPr>
            <w:r>
              <w:rPr>
                <w:rFonts w:hint="eastAsia" w:ascii="宋体" w:hAnsi="宋体" w:cs="宋体"/>
                <w:sz w:val="24"/>
              </w:rPr>
              <w:t>性别</w:t>
            </w:r>
          </w:p>
        </w:tc>
        <w:tc>
          <w:tcPr>
            <w:tcW w:w="900" w:type="dxa"/>
            <w:tcBorders>
              <w:top w:val="single" w:color="auto" w:sz="6" w:space="0"/>
              <w:left w:val="single" w:color="auto" w:sz="6" w:space="0"/>
              <w:bottom w:val="single" w:color="auto" w:sz="6" w:space="0"/>
              <w:right w:val="single" w:color="auto" w:sz="6" w:space="0"/>
            </w:tcBorders>
            <w:vAlign w:val="center"/>
          </w:tcPr>
          <w:p w14:paraId="148446F0">
            <w:pPr>
              <w:autoSpaceDE w:val="0"/>
              <w:autoSpaceDN w:val="0"/>
              <w:spacing w:line="360" w:lineRule="auto"/>
              <w:jc w:val="center"/>
              <w:rPr>
                <w:rFonts w:ascii="宋体" w:hAnsi="宋体" w:cs="宋体"/>
                <w:sz w:val="24"/>
              </w:rPr>
            </w:pPr>
            <w:r>
              <w:rPr>
                <w:rFonts w:hint="eastAsia" w:ascii="宋体" w:hAnsi="宋体" w:cs="宋体"/>
                <w:sz w:val="24"/>
              </w:rPr>
              <w:t>年龄</w:t>
            </w:r>
          </w:p>
        </w:tc>
        <w:tc>
          <w:tcPr>
            <w:tcW w:w="1080" w:type="dxa"/>
            <w:tcBorders>
              <w:top w:val="single" w:color="auto" w:sz="6" w:space="0"/>
              <w:left w:val="single" w:color="auto" w:sz="6" w:space="0"/>
              <w:bottom w:val="single" w:color="auto" w:sz="6" w:space="0"/>
              <w:right w:val="single" w:color="auto" w:sz="6" w:space="0"/>
            </w:tcBorders>
            <w:vAlign w:val="center"/>
          </w:tcPr>
          <w:p w14:paraId="3804F072">
            <w:pPr>
              <w:autoSpaceDE w:val="0"/>
              <w:autoSpaceDN w:val="0"/>
              <w:spacing w:line="360" w:lineRule="auto"/>
              <w:jc w:val="center"/>
              <w:rPr>
                <w:rFonts w:ascii="宋体" w:hAnsi="宋体" w:cs="宋体"/>
                <w:sz w:val="24"/>
              </w:rPr>
            </w:pPr>
            <w:r>
              <w:rPr>
                <w:rFonts w:hint="eastAsia" w:ascii="宋体" w:hAnsi="宋体" w:cs="宋体"/>
                <w:sz w:val="24"/>
              </w:rPr>
              <w:t>学历</w:t>
            </w:r>
          </w:p>
        </w:tc>
        <w:tc>
          <w:tcPr>
            <w:tcW w:w="1080" w:type="dxa"/>
            <w:tcBorders>
              <w:top w:val="single" w:color="auto" w:sz="6" w:space="0"/>
              <w:left w:val="single" w:color="auto" w:sz="6" w:space="0"/>
              <w:bottom w:val="single" w:color="auto" w:sz="6" w:space="0"/>
              <w:right w:val="single" w:color="auto" w:sz="6" w:space="0"/>
            </w:tcBorders>
            <w:vAlign w:val="center"/>
          </w:tcPr>
          <w:p w14:paraId="6EA9E056">
            <w:pPr>
              <w:autoSpaceDE w:val="0"/>
              <w:autoSpaceDN w:val="0"/>
              <w:spacing w:line="360" w:lineRule="auto"/>
              <w:jc w:val="center"/>
              <w:rPr>
                <w:rFonts w:ascii="宋体" w:hAnsi="宋体" w:cs="宋体"/>
                <w:sz w:val="24"/>
              </w:rPr>
            </w:pPr>
            <w:r>
              <w:rPr>
                <w:rFonts w:hint="eastAsia" w:ascii="宋体" w:hAnsi="宋体" w:cs="宋体"/>
                <w:sz w:val="24"/>
              </w:rPr>
              <w:t>专业</w:t>
            </w:r>
          </w:p>
        </w:tc>
        <w:tc>
          <w:tcPr>
            <w:tcW w:w="1080" w:type="dxa"/>
            <w:tcBorders>
              <w:top w:val="single" w:color="auto" w:sz="6" w:space="0"/>
              <w:left w:val="single" w:color="auto" w:sz="6" w:space="0"/>
              <w:bottom w:val="single" w:color="auto" w:sz="6" w:space="0"/>
              <w:right w:val="single" w:color="auto" w:sz="6" w:space="0"/>
            </w:tcBorders>
            <w:vAlign w:val="center"/>
          </w:tcPr>
          <w:p w14:paraId="2D624D9C">
            <w:pPr>
              <w:autoSpaceDE w:val="0"/>
              <w:autoSpaceDN w:val="0"/>
              <w:spacing w:line="360" w:lineRule="auto"/>
              <w:jc w:val="center"/>
              <w:rPr>
                <w:rFonts w:ascii="宋体" w:hAnsi="宋体" w:cs="宋体"/>
                <w:sz w:val="24"/>
              </w:rPr>
            </w:pPr>
            <w:r>
              <w:rPr>
                <w:rFonts w:hint="eastAsia" w:ascii="宋体" w:hAnsi="宋体" w:cs="宋体"/>
                <w:sz w:val="24"/>
              </w:rPr>
              <w:t>职称</w:t>
            </w:r>
          </w:p>
        </w:tc>
        <w:tc>
          <w:tcPr>
            <w:tcW w:w="1260" w:type="dxa"/>
            <w:tcBorders>
              <w:top w:val="single" w:color="auto" w:sz="6" w:space="0"/>
              <w:left w:val="single" w:color="auto" w:sz="6" w:space="0"/>
              <w:bottom w:val="single" w:color="auto" w:sz="6" w:space="0"/>
              <w:right w:val="single" w:color="auto" w:sz="6" w:space="0"/>
            </w:tcBorders>
            <w:vAlign w:val="center"/>
          </w:tcPr>
          <w:p w14:paraId="578543C3">
            <w:pPr>
              <w:autoSpaceDE w:val="0"/>
              <w:autoSpaceDN w:val="0"/>
              <w:spacing w:line="360" w:lineRule="auto"/>
              <w:jc w:val="center"/>
              <w:rPr>
                <w:rFonts w:ascii="宋体" w:hAnsi="宋体" w:cs="宋体"/>
                <w:sz w:val="24"/>
              </w:rPr>
            </w:pPr>
            <w:r>
              <w:rPr>
                <w:rFonts w:hint="eastAsia" w:ascii="宋体" w:hAnsi="宋体" w:cs="宋体"/>
                <w:sz w:val="24"/>
              </w:rPr>
              <w:t>本项目中的职责</w:t>
            </w:r>
          </w:p>
        </w:tc>
        <w:tc>
          <w:tcPr>
            <w:tcW w:w="900" w:type="dxa"/>
            <w:tcBorders>
              <w:top w:val="single" w:color="auto" w:sz="6" w:space="0"/>
              <w:left w:val="single" w:color="auto" w:sz="6" w:space="0"/>
              <w:bottom w:val="single" w:color="auto" w:sz="6" w:space="0"/>
              <w:right w:val="single" w:color="auto" w:sz="6" w:space="0"/>
            </w:tcBorders>
            <w:vAlign w:val="center"/>
          </w:tcPr>
          <w:p w14:paraId="46CAE257">
            <w:pPr>
              <w:autoSpaceDE w:val="0"/>
              <w:autoSpaceDN w:val="0"/>
              <w:spacing w:line="360" w:lineRule="auto"/>
              <w:jc w:val="center"/>
              <w:rPr>
                <w:rFonts w:ascii="宋体" w:hAnsi="宋体" w:cs="宋体"/>
                <w:sz w:val="24"/>
              </w:rPr>
            </w:pPr>
            <w:r>
              <w:rPr>
                <w:rFonts w:hint="eastAsia" w:ascii="宋体" w:hAnsi="宋体" w:cs="宋体"/>
                <w:sz w:val="24"/>
              </w:rPr>
              <w:t>响应时间</w:t>
            </w:r>
          </w:p>
        </w:tc>
        <w:tc>
          <w:tcPr>
            <w:tcW w:w="1111" w:type="dxa"/>
            <w:tcBorders>
              <w:top w:val="single" w:color="auto" w:sz="6" w:space="0"/>
              <w:left w:val="single" w:color="auto" w:sz="6" w:space="0"/>
              <w:bottom w:val="single" w:color="auto" w:sz="6" w:space="0"/>
              <w:right w:val="single" w:color="auto" w:sz="6" w:space="0"/>
            </w:tcBorders>
            <w:vAlign w:val="center"/>
          </w:tcPr>
          <w:p w14:paraId="0CAA4F40">
            <w:pPr>
              <w:autoSpaceDE w:val="0"/>
              <w:autoSpaceDN w:val="0"/>
              <w:spacing w:line="360" w:lineRule="auto"/>
              <w:jc w:val="center"/>
              <w:rPr>
                <w:rFonts w:ascii="宋体" w:hAnsi="宋体" w:cs="宋体"/>
                <w:sz w:val="24"/>
              </w:rPr>
            </w:pPr>
            <w:r>
              <w:rPr>
                <w:rFonts w:hint="eastAsia" w:ascii="宋体" w:hAnsi="宋体" w:cs="宋体"/>
                <w:sz w:val="24"/>
              </w:rPr>
              <w:t>到达现场时间</w:t>
            </w:r>
          </w:p>
        </w:tc>
      </w:tr>
      <w:tr w14:paraId="3580F6A0">
        <w:tblPrEx>
          <w:tblCellMar>
            <w:top w:w="0" w:type="dxa"/>
            <w:left w:w="108" w:type="dxa"/>
            <w:bottom w:w="0" w:type="dxa"/>
            <w:right w:w="108" w:type="dxa"/>
          </w:tblCellMar>
        </w:tblPrEx>
        <w:trPr>
          <w:trHeight w:val="607" w:hRule="atLeast"/>
          <w:jc w:val="center"/>
        </w:trPr>
        <w:tc>
          <w:tcPr>
            <w:tcW w:w="646" w:type="dxa"/>
            <w:tcBorders>
              <w:top w:val="single" w:color="auto" w:sz="6" w:space="0"/>
              <w:left w:val="single" w:color="auto" w:sz="6" w:space="0"/>
              <w:bottom w:val="single" w:color="auto" w:sz="6" w:space="0"/>
              <w:right w:val="single" w:color="auto" w:sz="4" w:space="0"/>
            </w:tcBorders>
          </w:tcPr>
          <w:p w14:paraId="6460CA15">
            <w:pPr>
              <w:autoSpaceDE w:val="0"/>
              <w:autoSpaceDN w:val="0"/>
              <w:spacing w:line="360" w:lineRule="auto"/>
              <w:jc w:val="center"/>
              <w:rPr>
                <w:rFonts w:ascii="宋体" w:hAnsi="宋体" w:cs="宋体"/>
                <w:sz w:val="24"/>
              </w:rPr>
            </w:pPr>
          </w:p>
        </w:tc>
        <w:tc>
          <w:tcPr>
            <w:tcW w:w="746" w:type="dxa"/>
            <w:tcBorders>
              <w:top w:val="single" w:color="auto" w:sz="6" w:space="0"/>
              <w:left w:val="single" w:color="auto" w:sz="4" w:space="0"/>
              <w:bottom w:val="single" w:color="auto" w:sz="6" w:space="0"/>
              <w:right w:val="single" w:color="auto" w:sz="6" w:space="0"/>
            </w:tcBorders>
          </w:tcPr>
          <w:p w14:paraId="01E1F3E0">
            <w:pPr>
              <w:autoSpaceDE w:val="0"/>
              <w:autoSpaceDN w:val="0"/>
              <w:spacing w:line="360" w:lineRule="auto"/>
              <w:jc w:val="center"/>
              <w:rPr>
                <w:rFonts w:ascii="宋体" w:hAnsi="宋体" w:cs="宋体"/>
                <w:sz w:val="24"/>
              </w:rPr>
            </w:pPr>
            <w:r>
              <w:rPr>
                <w:rFonts w:hint="eastAsia" w:ascii="宋体" w:hAnsi="宋体" w:cs="宋体"/>
                <w:sz w:val="24"/>
              </w:rPr>
              <w:t>总协调人</w:t>
            </w:r>
          </w:p>
        </w:tc>
        <w:tc>
          <w:tcPr>
            <w:tcW w:w="787" w:type="dxa"/>
            <w:tcBorders>
              <w:top w:val="single" w:color="auto" w:sz="6" w:space="0"/>
              <w:left w:val="single" w:color="auto" w:sz="6" w:space="0"/>
              <w:bottom w:val="single" w:color="auto" w:sz="6" w:space="0"/>
              <w:right w:val="single" w:color="auto" w:sz="6" w:space="0"/>
            </w:tcBorders>
          </w:tcPr>
          <w:p w14:paraId="56379032">
            <w:pPr>
              <w:autoSpaceDE w:val="0"/>
              <w:autoSpaceDN w:val="0"/>
              <w:spacing w:line="360" w:lineRule="auto"/>
              <w:rPr>
                <w:rFonts w:ascii="宋体" w:hAnsi="宋体" w:cs="宋体"/>
                <w:sz w:val="24"/>
              </w:rPr>
            </w:pPr>
          </w:p>
        </w:tc>
        <w:tc>
          <w:tcPr>
            <w:tcW w:w="412" w:type="dxa"/>
            <w:tcBorders>
              <w:top w:val="single" w:color="auto" w:sz="6" w:space="0"/>
              <w:left w:val="single" w:color="auto" w:sz="6" w:space="0"/>
              <w:bottom w:val="single" w:color="auto" w:sz="6" w:space="0"/>
              <w:right w:val="single" w:color="auto" w:sz="6" w:space="0"/>
            </w:tcBorders>
          </w:tcPr>
          <w:p w14:paraId="071B8715">
            <w:pPr>
              <w:autoSpaceDE w:val="0"/>
              <w:autoSpaceDN w:val="0"/>
              <w:spacing w:line="360" w:lineRule="auto"/>
              <w:rPr>
                <w:rFonts w:ascii="宋体" w:hAnsi="宋体" w:cs="宋体"/>
                <w:sz w:val="24"/>
              </w:rPr>
            </w:pPr>
          </w:p>
        </w:tc>
        <w:tc>
          <w:tcPr>
            <w:tcW w:w="900" w:type="dxa"/>
            <w:tcBorders>
              <w:top w:val="single" w:color="auto" w:sz="6" w:space="0"/>
              <w:left w:val="single" w:color="auto" w:sz="6" w:space="0"/>
              <w:bottom w:val="single" w:color="auto" w:sz="6" w:space="0"/>
              <w:right w:val="single" w:color="auto" w:sz="6" w:space="0"/>
            </w:tcBorders>
          </w:tcPr>
          <w:p w14:paraId="117EB10E">
            <w:pPr>
              <w:autoSpaceDE w:val="0"/>
              <w:autoSpaceDN w:val="0"/>
              <w:spacing w:line="360" w:lineRule="auto"/>
              <w:rPr>
                <w:rFonts w:ascii="宋体" w:hAnsi="宋体" w:cs="宋体"/>
                <w:sz w:val="24"/>
              </w:rPr>
            </w:pPr>
          </w:p>
        </w:tc>
        <w:tc>
          <w:tcPr>
            <w:tcW w:w="1080" w:type="dxa"/>
            <w:tcBorders>
              <w:top w:val="single" w:color="auto" w:sz="6" w:space="0"/>
              <w:left w:val="single" w:color="auto" w:sz="6" w:space="0"/>
              <w:bottom w:val="single" w:color="auto" w:sz="6" w:space="0"/>
              <w:right w:val="single" w:color="auto" w:sz="6" w:space="0"/>
            </w:tcBorders>
          </w:tcPr>
          <w:p w14:paraId="5F859878">
            <w:pPr>
              <w:autoSpaceDE w:val="0"/>
              <w:autoSpaceDN w:val="0"/>
              <w:spacing w:line="360" w:lineRule="auto"/>
              <w:rPr>
                <w:rFonts w:ascii="宋体" w:hAnsi="宋体" w:cs="宋体"/>
                <w:sz w:val="24"/>
              </w:rPr>
            </w:pPr>
          </w:p>
        </w:tc>
        <w:tc>
          <w:tcPr>
            <w:tcW w:w="1080" w:type="dxa"/>
            <w:tcBorders>
              <w:top w:val="single" w:color="auto" w:sz="6" w:space="0"/>
              <w:left w:val="single" w:color="auto" w:sz="6" w:space="0"/>
              <w:bottom w:val="single" w:color="auto" w:sz="6" w:space="0"/>
              <w:right w:val="single" w:color="auto" w:sz="6" w:space="0"/>
            </w:tcBorders>
          </w:tcPr>
          <w:p w14:paraId="39E64600">
            <w:pPr>
              <w:autoSpaceDE w:val="0"/>
              <w:autoSpaceDN w:val="0"/>
              <w:spacing w:line="360" w:lineRule="auto"/>
              <w:rPr>
                <w:rFonts w:ascii="宋体" w:hAnsi="宋体" w:cs="宋体"/>
                <w:sz w:val="24"/>
              </w:rPr>
            </w:pPr>
          </w:p>
        </w:tc>
        <w:tc>
          <w:tcPr>
            <w:tcW w:w="1080" w:type="dxa"/>
            <w:tcBorders>
              <w:top w:val="single" w:color="auto" w:sz="6" w:space="0"/>
              <w:left w:val="single" w:color="auto" w:sz="6" w:space="0"/>
              <w:bottom w:val="single" w:color="auto" w:sz="6" w:space="0"/>
              <w:right w:val="single" w:color="auto" w:sz="6" w:space="0"/>
            </w:tcBorders>
          </w:tcPr>
          <w:p w14:paraId="3D102FF9">
            <w:pPr>
              <w:autoSpaceDE w:val="0"/>
              <w:autoSpaceDN w:val="0"/>
              <w:spacing w:line="360" w:lineRule="auto"/>
              <w:rPr>
                <w:rFonts w:ascii="宋体" w:hAnsi="宋体" w:cs="宋体"/>
                <w:sz w:val="24"/>
              </w:rPr>
            </w:pPr>
          </w:p>
        </w:tc>
        <w:tc>
          <w:tcPr>
            <w:tcW w:w="1260" w:type="dxa"/>
            <w:tcBorders>
              <w:top w:val="single" w:color="auto" w:sz="6" w:space="0"/>
              <w:left w:val="single" w:color="auto" w:sz="6" w:space="0"/>
              <w:bottom w:val="single" w:color="auto" w:sz="6" w:space="0"/>
              <w:right w:val="single" w:color="auto" w:sz="6" w:space="0"/>
            </w:tcBorders>
          </w:tcPr>
          <w:p w14:paraId="451B904F">
            <w:pPr>
              <w:autoSpaceDE w:val="0"/>
              <w:autoSpaceDN w:val="0"/>
              <w:spacing w:line="360" w:lineRule="auto"/>
              <w:rPr>
                <w:rFonts w:ascii="宋体" w:hAnsi="宋体" w:cs="宋体"/>
                <w:sz w:val="24"/>
              </w:rPr>
            </w:pPr>
          </w:p>
        </w:tc>
        <w:tc>
          <w:tcPr>
            <w:tcW w:w="900" w:type="dxa"/>
            <w:tcBorders>
              <w:top w:val="single" w:color="auto" w:sz="6" w:space="0"/>
              <w:left w:val="single" w:color="auto" w:sz="6" w:space="0"/>
              <w:bottom w:val="single" w:color="auto" w:sz="6" w:space="0"/>
              <w:right w:val="single" w:color="auto" w:sz="6" w:space="0"/>
            </w:tcBorders>
          </w:tcPr>
          <w:p w14:paraId="7554B6FA">
            <w:pPr>
              <w:autoSpaceDE w:val="0"/>
              <w:autoSpaceDN w:val="0"/>
              <w:spacing w:line="360" w:lineRule="auto"/>
              <w:rPr>
                <w:rFonts w:ascii="宋体" w:hAnsi="宋体" w:cs="宋体"/>
                <w:sz w:val="24"/>
              </w:rPr>
            </w:pPr>
          </w:p>
        </w:tc>
        <w:tc>
          <w:tcPr>
            <w:tcW w:w="1111" w:type="dxa"/>
            <w:tcBorders>
              <w:top w:val="single" w:color="auto" w:sz="6" w:space="0"/>
              <w:left w:val="single" w:color="auto" w:sz="6" w:space="0"/>
              <w:bottom w:val="single" w:color="auto" w:sz="6" w:space="0"/>
              <w:right w:val="single" w:color="auto" w:sz="6" w:space="0"/>
            </w:tcBorders>
          </w:tcPr>
          <w:p w14:paraId="31D469B0">
            <w:pPr>
              <w:autoSpaceDE w:val="0"/>
              <w:autoSpaceDN w:val="0"/>
              <w:spacing w:line="360" w:lineRule="auto"/>
              <w:rPr>
                <w:rFonts w:ascii="宋体" w:hAnsi="宋体" w:cs="宋体"/>
                <w:sz w:val="24"/>
              </w:rPr>
            </w:pPr>
          </w:p>
        </w:tc>
      </w:tr>
      <w:tr w14:paraId="531A8633">
        <w:tblPrEx>
          <w:tblCellMar>
            <w:top w:w="0" w:type="dxa"/>
            <w:left w:w="108" w:type="dxa"/>
            <w:bottom w:w="0" w:type="dxa"/>
            <w:right w:w="108" w:type="dxa"/>
          </w:tblCellMar>
        </w:tblPrEx>
        <w:trPr>
          <w:trHeight w:val="595" w:hRule="atLeast"/>
          <w:jc w:val="center"/>
        </w:trPr>
        <w:tc>
          <w:tcPr>
            <w:tcW w:w="646" w:type="dxa"/>
            <w:tcBorders>
              <w:top w:val="single" w:color="auto" w:sz="6" w:space="0"/>
              <w:left w:val="single" w:color="auto" w:sz="6" w:space="0"/>
              <w:bottom w:val="single" w:color="auto" w:sz="6" w:space="0"/>
              <w:right w:val="single" w:color="auto" w:sz="4" w:space="0"/>
            </w:tcBorders>
          </w:tcPr>
          <w:p w14:paraId="42574174">
            <w:pPr>
              <w:autoSpaceDE w:val="0"/>
              <w:autoSpaceDN w:val="0"/>
              <w:spacing w:line="360" w:lineRule="auto"/>
              <w:jc w:val="center"/>
              <w:rPr>
                <w:rFonts w:ascii="宋体" w:hAnsi="宋体" w:cs="宋体"/>
                <w:sz w:val="24"/>
              </w:rPr>
            </w:pPr>
          </w:p>
        </w:tc>
        <w:tc>
          <w:tcPr>
            <w:tcW w:w="746" w:type="dxa"/>
            <w:tcBorders>
              <w:top w:val="single" w:color="auto" w:sz="6" w:space="0"/>
              <w:left w:val="single" w:color="auto" w:sz="4" w:space="0"/>
              <w:bottom w:val="single" w:color="auto" w:sz="6" w:space="0"/>
              <w:right w:val="single" w:color="auto" w:sz="6" w:space="0"/>
            </w:tcBorders>
          </w:tcPr>
          <w:p w14:paraId="61E41310">
            <w:pPr>
              <w:autoSpaceDE w:val="0"/>
              <w:autoSpaceDN w:val="0"/>
              <w:spacing w:line="360" w:lineRule="auto"/>
              <w:jc w:val="center"/>
              <w:rPr>
                <w:rFonts w:ascii="宋体" w:hAnsi="宋体" w:cs="宋体"/>
                <w:sz w:val="24"/>
              </w:rPr>
            </w:pPr>
            <w:r>
              <w:rPr>
                <w:rFonts w:hint="eastAsia" w:ascii="宋体" w:hAnsi="宋体" w:cs="宋体"/>
                <w:sz w:val="24"/>
              </w:rPr>
              <w:t>售后人员</w:t>
            </w:r>
          </w:p>
        </w:tc>
        <w:tc>
          <w:tcPr>
            <w:tcW w:w="787" w:type="dxa"/>
            <w:tcBorders>
              <w:top w:val="single" w:color="auto" w:sz="6" w:space="0"/>
              <w:left w:val="single" w:color="auto" w:sz="6" w:space="0"/>
              <w:bottom w:val="single" w:color="auto" w:sz="6" w:space="0"/>
              <w:right w:val="single" w:color="auto" w:sz="6" w:space="0"/>
            </w:tcBorders>
          </w:tcPr>
          <w:p w14:paraId="2AD0F008">
            <w:pPr>
              <w:autoSpaceDE w:val="0"/>
              <w:autoSpaceDN w:val="0"/>
              <w:spacing w:line="360" w:lineRule="auto"/>
              <w:rPr>
                <w:rFonts w:ascii="宋体" w:hAnsi="宋体" w:cs="宋体"/>
                <w:sz w:val="24"/>
              </w:rPr>
            </w:pPr>
          </w:p>
        </w:tc>
        <w:tc>
          <w:tcPr>
            <w:tcW w:w="412" w:type="dxa"/>
            <w:tcBorders>
              <w:top w:val="single" w:color="auto" w:sz="6" w:space="0"/>
              <w:left w:val="single" w:color="auto" w:sz="6" w:space="0"/>
              <w:bottom w:val="single" w:color="auto" w:sz="6" w:space="0"/>
              <w:right w:val="single" w:color="auto" w:sz="6" w:space="0"/>
            </w:tcBorders>
          </w:tcPr>
          <w:p w14:paraId="2F1FC8CD">
            <w:pPr>
              <w:autoSpaceDE w:val="0"/>
              <w:autoSpaceDN w:val="0"/>
              <w:spacing w:line="360" w:lineRule="auto"/>
              <w:rPr>
                <w:rFonts w:ascii="宋体" w:hAnsi="宋体" w:cs="宋体"/>
                <w:sz w:val="24"/>
              </w:rPr>
            </w:pPr>
          </w:p>
        </w:tc>
        <w:tc>
          <w:tcPr>
            <w:tcW w:w="900" w:type="dxa"/>
            <w:tcBorders>
              <w:top w:val="single" w:color="auto" w:sz="6" w:space="0"/>
              <w:left w:val="single" w:color="auto" w:sz="6" w:space="0"/>
              <w:bottom w:val="single" w:color="auto" w:sz="6" w:space="0"/>
              <w:right w:val="single" w:color="auto" w:sz="6" w:space="0"/>
            </w:tcBorders>
          </w:tcPr>
          <w:p w14:paraId="5EB21DE3">
            <w:pPr>
              <w:autoSpaceDE w:val="0"/>
              <w:autoSpaceDN w:val="0"/>
              <w:spacing w:line="360" w:lineRule="auto"/>
              <w:rPr>
                <w:rFonts w:ascii="宋体" w:hAnsi="宋体" w:cs="宋体"/>
                <w:sz w:val="24"/>
              </w:rPr>
            </w:pPr>
          </w:p>
        </w:tc>
        <w:tc>
          <w:tcPr>
            <w:tcW w:w="1080" w:type="dxa"/>
            <w:tcBorders>
              <w:top w:val="single" w:color="auto" w:sz="6" w:space="0"/>
              <w:left w:val="single" w:color="auto" w:sz="6" w:space="0"/>
              <w:bottom w:val="single" w:color="auto" w:sz="6" w:space="0"/>
              <w:right w:val="single" w:color="auto" w:sz="6" w:space="0"/>
            </w:tcBorders>
          </w:tcPr>
          <w:p w14:paraId="088D5421">
            <w:pPr>
              <w:autoSpaceDE w:val="0"/>
              <w:autoSpaceDN w:val="0"/>
              <w:spacing w:line="360" w:lineRule="auto"/>
              <w:rPr>
                <w:rFonts w:ascii="宋体" w:hAnsi="宋体" w:cs="宋体"/>
                <w:sz w:val="24"/>
              </w:rPr>
            </w:pPr>
          </w:p>
        </w:tc>
        <w:tc>
          <w:tcPr>
            <w:tcW w:w="1080" w:type="dxa"/>
            <w:tcBorders>
              <w:top w:val="single" w:color="auto" w:sz="6" w:space="0"/>
              <w:left w:val="single" w:color="auto" w:sz="6" w:space="0"/>
              <w:bottom w:val="single" w:color="auto" w:sz="6" w:space="0"/>
              <w:right w:val="single" w:color="auto" w:sz="6" w:space="0"/>
            </w:tcBorders>
          </w:tcPr>
          <w:p w14:paraId="1F725E72">
            <w:pPr>
              <w:autoSpaceDE w:val="0"/>
              <w:autoSpaceDN w:val="0"/>
              <w:spacing w:line="360" w:lineRule="auto"/>
              <w:rPr>
                <w:rFonts w:ascii="宋体" w:hAnsi="宋体" w:cs="宋体"/>
                <w:sz w:val="24"/>
              </w:rPr>
            </w:pPr>
          </w:p>
        </w:tc>
        <w:tc>
          <w:tcPr>
            <w:tcW w:w="1080" w:type="dxa"/>
            <w:tcBorders>
              <w:top w:val="single" w:color="auto" w:sz="6" w:space="0"/>
              <w:left w:val="single" w:color="auto" w:sz="6" w:space="0"/>
              <w:bottom w:val="single" w:color="auto" w:sz="6" w:space="0"/>
              <w:right w:val="single" w:color="auto" w:sz="6" w:space="0"/>
            </w:tcBorders>
          </w:tcPr>
          <w:p w14:paraId="18F1CAF4">
            <w:pPr>
              <w:autoSpaceDE w:val="0"/>
              <w:autoSpaceDN w:val="0"/>
              <w:spacing w:line="360" w:lineRule="auto"/>
              <w:rPr>
                <w:rFonts w:ascii="宋体" w:hAnsi="宋体" w:cs="宋体"/>
                <w:sz w:val="24"/>
              </w:rPr>
            </w:pPr>
          </w:p>
        </w:tc>
        <w:tc>
          <w:tcPr>
            <w:tcW w:w="1260" w:type="dxa"/>
            <w:tcBorders>
              <w:top w:val="single" w:color="auto" w:sz="6" w:space="0"/>
              <w:left w:val="single" w:color="auto" w:sz="6" w:space="0"/>
              <w:bottom w:val="single" w:color="auto" w:sz="6" w:space="0"/>
              <w:right w:val="single" w:color="auto" w:sz="6" w:space="0"/>
            </w:tcBorders>
          </w:tcPr>
          <w:p w14:paraId="133AAC5B">
            <w:pPr>
              <w:autoSpaceDE w:val="0"/>
              <w:autoSpaceDN w:val="0"/>
              <w:spacing w:line="360" w:lineRule="auto"/>
              <w:rPr>
                <w:rFonts w:ascii="宋体" w:hAnsi="宋体" w:cs="宋体"/>
                <w:sz w:val="24"/>
              </w:rPr>
            </w:pPr>
          </w:p>
        </w:tc>
        <w:tc>
          <w:tcPr>
            <w:tcW w:w="900" w:type="dxa"/>
            <w:tcBorders>
              <w:top w:val="single" w:color="auto" w:sz="6" w:space="0"/>
              <w:left w:val="single" w:color="auto" w:sz="6" w:space="0"/>
              <w:bottom w:val="single" w:color="auto" w:sz="6" w:space="0"/>
              <w:right w:val="single" w:color="auto" w:sz="6" w:space="0"/>
            </w:tcBorders>
          </w:tcPr>
          <w:p w14:paraId="35D8F351">
            <w:pPr>
              <w:autoSpaceDE w:val="0"/>
              <w:autoSpaceDN w:val="0"/>
              <w:spacing w:line="360" w:lineRule="auto"/>
              <w:rPr>
                <w:rFonts w:ascii="宋体" w:hAnsi="宋体" w:cs="宋体"/>
                <w:sz w:val="24"/>
              </w:rPr>
            </w:pPr>
          </w:p>
        </w:tc>
        <w:tc>
          <w:tcPr>
            <w:tcW w:w="1111" w:type="dxa"/>
            <w:tcBorders>
              <w:top w:val="single" w:color="auto" w:sz="6" w:space="0"/>
              <w:left w:val="single" w:color="auto" w:sz="6" w:space="0"/>
              <w:bottom w:val="single" w:color="auto" w:sz="6" w:space="0"/>
              <w:right w:val="single" w:color="auto" w:sz="6" w:space="0"/>
            </w:tcBorders>
          </w:tcPr>
          <w:p w14:paraId="3F32C12E">
            <w:pPr>
              <w:autoSpaceDE w:val="0"/>
              <w:autoSpaceDN w:val="0"/>
              <w:spacing w:line="360" w:lineRule="auto"/>
              <w:rPr>
                <w:rFonts w:ascii="宋体" w:hAnsi="宋体" w:cs="宋体"/>
                <w:sz w:val="24"/>
              </w:rPr>
            </w:pPr>
          </w:p>
        </w:tc>
      </w:tr>
      <w:tr w14:paraId="18ED846A">
        <w:tblPrEx>
          <w:tblCellMar>
            <w:top w:w="0" w:type="dxa"/>
            <w:left w:w="108" w:type="dxa"/>
            <w:bottom w:w="0" w:type="dxa"/>
            <w:right w:w="108" w:type="dxa"/>
          </w:tblCellMar>
        </w:tblPrEx>
        <w:trPr>
          <w:trHeight w:val="595" w:hRule="atLeast"/>
          <w:jc w:val="center"/>
        </w:trPr>
        <w:tc>
          <w:tcPr>
            <w:tcW w:w="646" w:type="dxa"/>
            <w:tcBorders>
              <w:top w:val="single" w:color="auto" w:sz="6" w:space="0"/>
              <w:left w:val="single" w:color="auto" w:sz="6" w:space="0"/>
              <w:bottom w:val="single" w:color="auto" w:sz="6" w:space="0"/>
              <w:right w:val="single" w:color="auto" w:sz="4" w:space="0"/>
            </w:tcBorders>
          </w:tcPr>
          <w:p w14:paraId="22B3FF9E">
            <w:pPr>
              <w:autoSpaceDE w:val="0"/>
              <w:autoSpaceDN w:val="0"/>
              <w:spacing w:line="360" w:lineRule="auto"/>
              <w:jc w:val="center"/>
              <w:rPr>
                <w:rFonts w:ascii="宋体" w:hAnsi="宋体" w:cs="宋体"/>
                <w:sz w:val="24"/>
              </w:rPr>
            </w:pPr>
          </w:p>
        </w:tc>
        <w:tc>
          <w:tcPr>
            <w:tcW w:w="746" w:type="dxa"/>
            <w:tcBorders>
              <w:top w:val="single" w:color="auto" w:sz="6" w:space="0"/>
              <w:left w:val="single" w:color="auto" w:sz="4" w:space="0"/>
              <w:bottom w:val="single" w:color="auto" w:sz="6" w:space="0"/>
              <w:right w:val="single" w:color="auto" w:sz="6" w:space="0"/>
            </w:tcBorders>
          </w:tcPr>
          <w:p w14:paraId="15718399">
            <w:pPr>
              <w:autoSpaceDE w:val="0"/>
              <w:autoSpaceDN w:val="0"/>
              <w:spacing w:line="360" w:lineRule="auto"/>
              <w:jc w:val="center"/>
              <w:rPr>
                <w:rFonts w:ascii="宋体" w:hAnsi="宋体" w:cs="宋体"/>
                <w:sz w:val="24"/>
              </w:rPr>
            </w:pPr>
          </w:p>
        </w:tc>
        <w:tc>
          <w:tcPr>
            <w:tcW w:w="787" w:type="dxa"/>
            <w:tcBorders>
              <w:top w:val="single" w:color="auto" w:sz="6" w:space="0"/>
              <w:left w:val="single" w:color="auto" w:sz="6" w:space="0"/>
              <w:bottom w:val="single" w:color="auto" w:sz="6" w:space="0"/>
              <w:right w:val="single" w:color="auto" w:sz="6" w:space="0"/>
            </w:tcBorders>
          </w:tcPr>
          <w:p w14:paraId="2D680F96">
            <w:pPr>
              <w:autoSpaceDE w:val="0"/>
              <w:autoSpaceDN w:val="0"/>
              <w:spacing w:line="360" w:lineRule="auto"/>
              <w:rPr>
                <w:rFonts w:ascii="宋体" w:hAnsi="宋体" w:cs="宋体"/>
                <w:sz w:val="24"/>
              </w:rPr>
            </w:pPr>
          </w:p>
        </w:tc>
        <w:tc>
          <w:tcPr>
            <w:tcW w:w="412" w:type="dxa"/>
            <w:tcBorders>
              <w:top w:val="single" w:color="auto" w:sz="6" w:space="0"/>
              <w:left w:val="single" w:color="auto" w:sz="6" w:space="0"/>
              <w:bottom w:val="single" w:color="auto" w:sz="6" w:space="0"/>
              <w:right w:val="single" w:color="auto" w:sz="6" w:space="0"/>
            </w:tcBorders>
          </w:tcPr>
          <w:p w14:paraId="470879B8">
            <w:pPr>
              <w:autoSpaceDE w:val="0"/>
              <w:autoSpaceDN w:val="0"/>
              <w:spacing w:line="360" w:lineRule="auto"/>
              <w:rPr>
                <w:rFonts w:ascii="宋体" w:hAnsi="宋体" w:cs="宋体"/>
                <w:sz w:val="24"/>
              </w:rPr>
            </w:pPr>
          </w:p>
        </w:tc>
        <w:tc>
          <w:tcPr>
            <w:tcW w:w="900" w:type="dxa"/>
            <w:tcBorders>
              <w:top w:val="single" w:color="auto" w:sz="6" w:space="0"/>
              <w:left w:val="single" w:color="auto" w:sz="6" w:space="0"/>
              <w:bottom w:val="single" w:color="auto" w:sz="6" w:space="0"/>
              <w:right w:val="single" w:color="auto" w:sz="6" w:space="0"/>
            </w:tcBorders>
          </w:tcPr>
          <w:p w14:paraId="70ECD251">
            <w:pPr>
              <w:autoSpaceDE w:val="0"/>
              <w:autoSpaceDN w:val="0"/>
              <w:spacing w:line="360" w:lineRule="auto"/>
              <w:rPr>
                <w:rFonts w:ascii="宋体" w:hAnsi="宋体" w:cs="宋体"/>
                <w:sz w:val="24"/>
              </w:rPr>
            </w:pPr>
          </w:p>
        </w:tc>
        <w:tc>
          <w:tcPr>
            <w:tcW w:w="1080" w:type="dxa"/>
            <w:tcBorders>
              <w:top w:val="single" w:color="auto" w:sz="6" w:space="0"/>
              <w:left w:val="single" w:color="auto" w:sz="6" w:space="0"/>
              <w:bottom w:val="single" w:color="auto" w:sz="6" w:space="0"/>
              <w:right w:val="single" w:color="auto" w:sz="6" w:space="0"/>
            </w:tcBorders>
          </w:tcPr>
          <w:p w14:paraId="70AEA6B1">
            <w:pPr>
              <w:autoSpaceDE w:val="0"/>
              <w:autoSpaceDN w:val="0"/>
              <w:spacing w:line="360" w:lineRule="auto"/>
              <w:rPr>
                <w:rFonts w:ascii="宋体" w:hAnsi="宋体" w:cs="宋体"/>
                <w:sz w:val="24"/>
              </w:rPr>
            </w:pPr>
          </w:p>
        </w:tc>
        <w:tc>
          <w:tcPr>
            <w:tcW w:w="1080" w:type="dxa"/>
            <w:tcBorders>
              <w:top w:val="single" w:color="auto" w:sz="6" w:space="0"/>
              <w:left w:val="single" w:color="auto" w:sz="6" w:space="0"/>
              <w:bottom w:val="single" w:color="auto" w:sz="6" w:space="0"/>
              <w:right w:val="single" w:color="auto" w:sz="6" w:space="0"/>
            </w:tcBorders>
          </w:tcPr>
          <w:p w14:paraId="24F607DE">
            <w:pPr>
              <w:autoSpaceDE w:val="0"/>
              <w:autoSpaceDN w:val="0"/>
              <w:spacing w:line="360" w:lineRule="auto"/>
              <w:rPr>
                <w:rFonts w:ascii="宋体" w:hAnsi="宋体" w:cs="宋体"/>
                <w:sz w:val="24"/>
              </w:rPr>
            </w:pPr>
          </w:p>
        </w:tc>
        <w:tc>
          <w:tcPr>
            <w:tcW w:w="1080" w:type="dxa"/>
            <w:tcBorders>
              <w:top w:val="single" w:color="auto" w:sz="6" w:space="0"/>
              <w:left w:val="single" w:color="auto" w:sz="6" w:space="0"/>
              <w:bottom w:val="single" w:color="auto" w:sz="6" w:space="0"/>
              <w:right w:val="single" w:color="auto" w:sz="6" w:space="0"/>
            </w:tcBorders>
          </w:tcPr>
          <w:p w14:paraId="4514F661">
            <w:pPr>
              <w:autoSpaceDE w:val="0"/>
              <w:autoSpaceDN w:val="0"/>
              <w:spacing w:line="360" w:lineRule="auto"/>
              <w:rPr>
                <w:rFonts w:ascii="宋体" w:hAnsi="宋体" w:cs="宋体"/>
                <w:sz w:val="24"/>
              </w:rPr>
            </w:pPr>
          </w:p>
        </w:tc>
        <w:tc>
          <w:tcPr>
            <w:tcW w:w="1260" w:type="dxa"/>
            <w:tcBorders>
              <w:top w:val="single" w:color="auto" w:sz="6" w:space="0"/>
              <w:left w:val="single" w:color="auto" w:sz="6" w:space="0"/>
              <w:bottom w:val="single" w:color="auto" w:sz="6" w:space="0"/>
              <w:right w:val="single" w:color="auto" w:sz="6" w:space="0"/>
            </w:tcBorders>
          </w:tcPr>
          <w:p w14:paraId="20343684">
            <w:pPr>
              <w:autoSpaceDE w:val="0"/>
              <w:autoSpaceDN w:val="0"/>
              <w:spacing w:line="360" w:lineRule="auto"/>
              <w:rPr>
                <w:rFonts w:ascii="宋体" w:hAnsi="宋体" w:cs="宋体"/>
                <w:sz w:val="24"/>
              </w:rPr>
            </w:pPr>
          </w:p>
        </w:tc>
        <w:tc>
          <w:tcPr>
            <w:tcW w:w="900" w:type="dxa"/>
            <w:tcBorders>
              <w:top w:val="single" w:color="auto" w:sz="6" w:space="0"/>
              <w:left w:val="single" w:color="auto" w:sz="6" w:space="0"/>
              <w:bottom w:val="single" w:color="auto" w:sz="6" w:space="0"/>
              <w:right w:val="single" w:color="auto" w:sz="6" w:space="0"/>
            </w:tcBorders>
          </w:tcPr>
          <w:p w14:paraId="70AD0EB0">
            <w:pPr>
              <w:autoSpaceDE w:val="0"/>
              <w:autoSpaceDN w:val="0"/>
              <w:spacing w:line="360" w:lineRule="auto"/>
              <w:rPr>
                <w:rFonts w:ascii="宋体" w:hAnsi="宋体" w:cs="宋体"/>
                <w:sz w:val="24"/>
              </w:rPr>
            </w:pPr>
          </w:p>
        </w:tc>
        <w:tc>
          <w:tcPr>
            <w:tcW w:w="1111" w:type="dxa"/>
            <w:tcBorders>
              <w:top w:val="single" w:color="auto" w:sz="6" w:space="0"/>
              <w:left w:val="single" w:color="auto" w:sz="6" w:space="0"/>
              <w:bottom w:val="single" w:color="auto" w:sz="6" w:space="0"/>
              <w:right w:val="single" w:color="auto" w:sz="6" w:space="0"/>
            </w:tcBorders>
          </w:tcPr>
          <w:p w14:paraId="5773F00D">
            <w:pPr>
              <w:autoSpaceDE w:val="0"/>
              <w:autoSpaceDN w:val="0"/>
              <w:spacing w:line="360" w:lineRule="auto"/>
              <w:rPr>
                <w:rFonts w:ascii="宋体" w:hAnsi="宋体" w:cs="宋体"/>
                <w:sz w:val="24"/>
              </w:rPr>
            </w:pPr>
          </w:p>
        </w:tc>
      </w:tr>
      <w:tr w14:paraId="459DD546">
        <w:tblPrEx>
          <w:tblCellMar>
            <w:top w:w="0" w:type="dxa"/>
            <w:left w:w="108" w:type="dxa"/>
            <w:bottom w:w="0" w:type="dxa"/>
            <w:right w:w="108" w:type="dxa"/>
          </w:tblCellMar>
        </w:tblPrEx>
        <w:trPr>
          <w:trHeight w:val="595" w:hRule="atLeast"/>
          <w:jc w:val="center"/>
        </w:trPr>
        <w:tc>
          <w:tcPr>
            <w:tcW w:w="646" w:type="dxa"/>
            <w:tcBorders>
              <w:top w:val="single" w:color="auto" w:sz="6" w:space="0"/>
              <w:left w:val="single" w:color="auto" w:sz="6" w:space="0"/>
              <w:bottom w:val="single" w:color="auto" w:sz="6" w:space="0"/>
              <w:right w:val="single" w:color="auto" w:sz="4" w:space="0"/>
            </w:tcBorders>
          </w:tcPr>
          <w:p w14:paraId="4CED6580">
            <w:pPr>
              <w:autoSpaceDE w:val="0"/>
              <w:autoSpaceDN w:val="0"/>
              <w:spacing w:line="360" w:lineRule="auto"/>
              <w:jc w:val="center"/>
              <w:rPr>
                <w:rFonts w:ascii="宋体" w:hAnsi="宋体" w:cs="宋体"/>
                <w:sz w:val="24"/>
              </w:rPr>
            </w:pPr>
          </w:p>
        </w:tc>
        <w:tc>
          <w:tcPr>
            <w:tcW w:w="746" w:type="dxa"/>
            <w:tcBorders>
              <w:top w:val="single" w:color="auto" w:sz="6" w:space="0"/>
              <w:left w:val="single" w:color="auto" w:sz="4" w:space="0"/>
              <w:bottom w:val="single" w:color="auto" w:sz="6" w:space="0"/>
              <w:right w:val="single" w:color="auto" w:sz="6" w:space="0"/>
            </w:tcBorders>
          </w:tcPr>
          <w:p w14:paraId="688EC17B">
            <w:pPr>
              <w:autoSpaceDE w:val="0"/>
              <w:autoSpaceDN w:val="0"/>
              <w:spacing w:line="360" w:lineRule="auto"/>
              <w:jc w:val="center"/>
              <w:rPr>
                <w:rFonts w:ascii="宋体" w:hAnsi="宋体" w:cs="宋体"/>
                <w:sz w:val="24"/>
              </w:rPr>
            </w:pPr>
          </w:p>
        </w:tc>
        <w:tc>
          <w:tcPr>
            <w:tcW w:w="787" w:type="dxa"/>
            <w:tcBorders>
              <w:top w:val="single" w:color="auto" w:sz="6" w:space="0"/>
              <w:left w:val="single" w:color="auto" w:sz="6" w:space="0"/>
              <w:bottom w:val="single" w:color="auto" w:sz="6" w:space="0"/>
              <w:right w:val="single" w:color="auto" w:sz="6" w:space="0"/>
            </w:tcBorders>
          </w:tcPr>
          <w:p w14:paraId="59916291">
            <w:pPr>
              <w:autoSpaceDE w:val="0"/>
              <w:autoSpaceDN w:val="0"/>
              <w:spacing w:line="360" w:lineRule="auto"/>
              <w:rPr>
                <w:rFonts w:ascii="宋体" w:hAnsi="宋体" w:cs="宋体"/>
                <w:sz w:val="24"/>
              </w:rPr>
            </w:pPr>
          </w:p>
        </w:tc>
        <w:tc>
          <w:tcPr>
            <w:tcW w:w="412" w:type="dxa"/>
            <w:tcBorders>
              <w:top w:val="single" w:color="auto" w:sz="6" w:space="0"/>
              <w:left w:val="single" w:color="auto" w:sz="6" w:space="0"/>
              <w:bottom w:val="single" w:color="auto" w:sz="6" w:space="0"/>
              <w:right w:val="single" w:color="auto" w:sz="6" w:space="0"/>
            </w:tcBorders>
          </w:tcPr>
          <w:p w14:paraId="63AF624F">
            <w:pPr>
              <w:autoSpaceDE w:val="0"/>
              <w:autoSpaceDN w:val="0"/>
              <w:spacing w:line="360" w:lineRule="auto"/>
              <w:rPr>
                <w:rFonts w:ascii="宋体" w:hAnsi="宋体" w:cs="宋体"/>
                <w:sz w:val="24"/>
              </w:rPr>
            </w:pPr>
          </w:p>
        </w:tc>
        <w:tc>
          <w:tcPr>
            <w:tcW w:w="900" w:type="dxa"/>
            <w:tcBorders>
              <w:top w:val="single" w:color="auto" w:sz="6" w:space="0"/>
              <w:left w:val="single" w:color="auto" w:sz="6" w:space="0"/>
              <w:bottom w:val="single" w:color="auto" w:sz="6" w:space="0"/>
              <w:right w:val="single" w:color="auto" w:sz="6" w:space="0"/>
            </w:tcBorders>
          </w:tcPr>
          <w:p w14:paraId="747E2239">
            <w:pPr>
              <w:autoSpaceDE w:val="0"/>
              <w:autoSpaceDN w:val="0"/>
              <w:spacing w:line="360" w:lineRule="auto"/>
              <w:rPr>
                <w:rFonts w:ascii="宋体" w:hAnsi="宋体" w:cs="宋体"/>
                <w:sz w:val="24"/>
              </w:rPr>
            </w:pPr>
          </w:p>
        </w:tc>
        <w:tc>
          <w:tcPr>
            <w:tcW w:w="1080" w:type="dxa"/>
            <w:tcBorders>
              <w:top w:val="single" w:color="auto" w:sz="6" w:space="0"/>
              <w:left w:val="single" w:color="auto" w:sz="6" w:space="0"/>
              <w:bottom w:val="single" w:color="auto" w:sz="6" w:space="0"/>
              <w:right w:val="single" w:color="auto" w:sz="6" w:space="0"/>
            </w:tcBorders>
          </w:tcPr>
          <w:p w14:paraId="23C370AC">
            <w:pPr>
              <w:autoSpaceDE w:val="0"/>
              <w:autoSpaceDN w:val="0"/>
              <w:spacing w:line="360" w:lineRule="auto"/>
              <w:rPr>
                <w:rFonts w:ascii="宋体" w:hAnsi="宋体" w:cs="宋体"/>
                <w:sz w:val="24"/>
              </w:rPr>
            </w:pPr>
          </w:p>
        </w:tc>
        <w:tc>
          <w:tcPr>
            <w:tcW w:w="1080" w:type="dxa"/>
            <w:tcBorders>
              <w:top w:val="single" w:color="auto" w:sz="6" w:space="0"/>
              <w:left w:val="single" w:color="auto" w:sz="6" w:space="0"/>
              <w:bottom w:val="single" w:color="auto" w:sz="6" w:space="0"/>
              <w:right w:val="single" w:color="auto" w:sz="6" w:space="0"/>
            </w:tcBorders>
          </w:tcPr>
          <w:p w14:paraId="5A7787F7">
            <w:pPr>
              <w:autoSpaceDE w:val="0"/>
              <w:autoSpaceDN w:val="0"/>
              <w:spacing w:line="360" w:lineRule="auto"/>
              <w:rPr>
                <w:rFonts w:ascii="宋体" w:hAnsi="宋体" w:cs="宋体"/>
                <w:sz w:val="24"/>
              </w:rPr>
            </w:pPr>
          </w:p>
        </w:tc>
        <w:tc>
          <w:tcPr>
            <w:tcW w:w="1080" w:type="dxa"/>
            <w:tcBorders>
              <w:top w:val="single" w:color="auto" w:sz="6" w:space="0"/>
              <w:left w:val="single" w:color="auto" w:sz="6" w:space="0"/>
              <w:bottom w:val="single" w:color="auto" w:sz="6" w:space="0"/>
              <w:right w:val="single" w:color="auto" w:sz="6" w:space="0"/>
            </w:tcBorders>
          </w:tcPr>
          <w:p w14:paraId="60E9B890">
            <w:pPr>
              <w:autoSpaceDE w:val="0"/>
              <w:autoSpaceDN w:val="0"/>
              <w:spacing w:line="360" w:lineRule="auto"/>
              <w:rPr>
                <w:rFonts w:ascii="宋体" w:hAnsi="宋体" w:cs="宋体"/>
                <w:sz w:val="24"/>
              </w:rPr>
            </w:pPr>
          </w:p>
        </w:tc>
        <w:tc>
          <w:tcPr>
            <w:tcW w:w="1260" w:type="dxa"/>
            <w:tcBorders>
              <w:top w:val="single" w:color="auto" w:sz="6" w:space="0"/>
              <w:left w:val="single" w:color="auto" w:sz="6" w:space="0"/>
              <w:bottom w:val="single" w:color="auto" w:sz="6" w:space="0"/>
              <w:right w:val="single" w:color="auto" w:sz="6" w:space="0"/>
            </w:tcBorders>
          </w:tcPr>
          <w:p w14:paraId="0653BFB6">
            <w:pPr>
              <w:autoSpaceDE w:val="0"/>
              <w:autoSpaceDN w:val="0"/>
              <w:spacing w:line="360" w:lineRule="auto"/>
              <w:rPr>
                <w:rFonts w:ascii="宋体" w:hAnsi="宋体" w:cs="宋体"/>
                <w:sz w:val="24"/>
              </w:rPr>
            </w:pPr>
          </w:p>
        </w:tc>
        <w:tc>
          <w:tcPr>
            <w:tcW w:w="900" w:type="dxa"/>
            <w:tcBorders>
              <w:top w:val="single" w:color="auto" w:sz="6" w:space="0"/>
              <w:left w:val="single" w:color="auto" w:sz="6" w:space="0"/>
              <w:bottom w:val="single" w:color="auto" w:sz="6" w:space="0"/>
              <w:right w:val="single" w:color="auto" w:sz="6" w:space="0"/>
            </w:tcBorders>
          </w:tcPr>
          <w:p w14:paraId="1097A9C0">
            <w:pPr>
              <w:autoSpaceDE w:val="0"/>
              <w:autoSpaceDN w:val="0"/>
              <w:spacing w:line="360" w:lineRule="auto"/>
              <w:rPr>
                <w:rFonts w:ascii="宋体" w:hAnsi="宋体" w:cs="宋体"/>
                <w:sz w:val="24"/>
              </w:rPr>
            </w:pPr>
          </w:p>
        </w:tc>
        <w:tc>
          <w:tcPr>
            <w:tcW w:w="1111" w:type="dxa"/>
            <w:tcBorders>
              <w:top w:val="single" w:color="auto" w:sz="6" w:space="0"/>
              <w:left w:val="single" w:color="auto" w:sz="6" w:space="0"/>
              <w:bottom w:val="single" w:color="auto" w:sz="6" w:space="0"/>
              <w:right w:val="single" w:color="auto" w:sz="6" w:space="0"/>
            </w:tcBorders>
          </w:tcPr>
          <w:p w14:paraId="74085A7A">
            <w:pPr>
              <w:autoSpaceDE w:val="0"/>
              <w:autoSpaceDN w:val="0"/>
              <w:spacing w:line="360" w:lineRule="auto"/>
              <w:rPr>
                <w:rFonts w:ascii="宋体" w:hAnsi="宋体" w:cs="宋体"/>
                <w:sz w:val="24"/>
              </w:rPr>
            </w:pPr>
          </w:p>
        </w:tc>
      </w:tr>
    </w:tbl>
    <w:p w14:paraId="1F3F5923">
      <w:pPr>
        <w:snapToGrid w:val="0"/>
        <w:spacing w:line="360" w:lineRule="auto"/>
        <w:jc w:val="center"/>
        <w:rPr>
          <w:rFonts w:ascii="宋体" w:hAnsi="宋体" w:cs="宋体"/>
          <w:b/>
          <w:sz w:val="32"/>
          <w:szCs w:val="32"/>
        </w:rPr>
      </w:pPr>
    </w:p>
    <w:p w14:paraId="0CF99BEF">
      <w:pPr>
        <w:snapToGrid w:val="0"/>
        <w:spacing w:line="360" w:lineRule="auto"/>
        <w:ind w:firstLine="3967" w:firstLineChars="1653"/>
        <w:rPr>
          <w:rFonts w:ascii="宋体" w:hAnsi="宋体" w:cs="宋体"/>
          <w:sz w:val="24"/>
        </w:rPr>
      </w:pPr>
    </w:p>
    <w:p w14:paraId="44204D55">
      <w:pPr>
        <w:snapToGrid w:val="0"/>
        <w:spacing w:line="360" w:lineRule="auto"/>
        <w:ind w:firstLine="5160" w:firstLineChars="2150"/>
        <w:rPr>
          <w:rFonts w:ascii="宋体" w:hAnsi="宋体" w:cs="宋体"/>
          <w:kern w:val="0"/>
          <w:sz w:val="24"/>
        </w:rPr>
      </w:pPr>
      <w:r>
        <w:rPr>
          <w:rFonts w:hint="eastAsia" w:ascii="宋体" w:hAnsi="宋体" w:cs="宋体"/>
          <w:kern w:val="0"/>
          <w:sz w:val="24"/>
          <w:lang w:val="zh-CN"/>
        </w:rPr>
        <w:t>投标人名称(电子签章)：</w:t>
      </w:r>
    </w:p>
    <w:p w14:paraId="355A9925">
      <w:pPr>
        <w:snapToGrid w:val="0"/>
        <w:spacing w:line="360" w:lineRule="auto"/>
        <w:ind w:firstLine="5160" w:firstLineChars="2150"/>
        <w:rPr>
          <w:rFonts w:ascii="宋体" w:hAnsi="宋体" w:cs="宋体"/>
          <w:kern w:val="0"/>
          <w:sz w:val="24"/>
          <w:lang w:val="zh-CN"/>
        </w:rPr>
      </w:pPr>
      <w:r>
        <w:rPr>
          <w:rFonts w:hint="eastAsia" w:ascii="宋体" w:hAnsi="宋体" w:cs="宋体"/>
          <w:kern w:val="0"/>
          <w:sz w:val="24"/>
          <w:lang w:val="zh-CN"/>
        </w:rPr>
        <w:t>日期</w:t>
      </w:r>
      <w:r>
        <w:rPr>
          <w:rFonts w:hint="eastAsia" w:ascii="宋体" w:hAnsi="宋体" w:cs="宋体"/>
          <w:kern w:val="0"/>
          <w:sz w:val="24"/>
        </w:rPr>
        <w:t xml:space="preserve">：  年  </w:t>
      </w:r>
      <w:r>
        <w:rPr>
          <w:rFonts w:hint="eastAsia" w:ascii="宋体" w:hAnsi="宋体" w:cs="宋体"/>
          <w:kern w:val="0"/>
          <w:sz w:val="24"/>
          <w:lang w:val="zh-CN"/>
        </w:rPr>
        <w:t>月</w:t>
      </w:r>
      <w:r>
        <w:rPr>
          <w:rFonts w:hint="eastAsia" w:ascii="宋体" w:hAnsi="宋体" w:cs="宋体"/>
          <w:kern w:val="0"/>
          <w:sz w:val="24"/>
        </w:rPr>
        <w:t xml:space="preserve">   </w:t>
      </w:r>
      <w:r>
        <w:rPr>
          <w:rFonts w:hint="eastAsia" w:ascii="宋体" w:hAnsi="宋体" w:cs="宋体"/>
          <w:kern w:val="0"/>
          <w:sz w:val="24"/>
          <w:lang w:val="zh-CN"/>
        </w:rPr>
        <w:t>日</w:t>
      </w:r>
    </w:p>
    <w:p w14:paraId="494DEB01">
      <w:pPr>
        <w:widowControl/>
        <w:spacing w:line="360" w:lineRule="auto"/>
        <w:jc w:val="left"/>
        <w:rPr>
          <w:rFonts w:ascii="宋体" w:hAnsi="宋体" w:cs="宋体"/>
          <w:sz w:val="24"/>
        </w:rPr>
        <w:sectPr>
          <w:pgSz w:w="11906" w:h="16838"/>
          <w:pgMar w:top="1134" w:right="1134" w:bottom="1134" w:left="1134" w:header="720" w:footer="720" w:gutter="0"/>
          <w:pgNumType w:fmt="decimal"/>
          <w:cols w:space="720" w:num="1"/>
          <w:docGrid w:type="lines" w:linePitch="331" w:charSpace="0"/>
        </w:sectPr>
      </w:pPr>
    </w:p>
    <w:p w14:paraId="7A859755">
      <w:pPr>
        <w:snapToGrid w:val="0"/>
        <w:spacing w:line="360" w:lineRule="auto"/>
        <w:jc w:val="center"/>
        <w:rPr>
          <w:rFonts w:ascii="宋体" w:hAnsi="宋体" w:cs="宋体"/>
          <w:b/>
          <w:sz w:val="32"/>
          <w:szCs w:val="32"/>
        </w:rPr>
      </w:pPr>
      <w:r>
        <w:rPr>
          <w:rFonts w:hint="eastAsia" w:ascii="宋体" w:hAnsi="宋体" w:cs="宋体"/>
          <w:b/>
          <w:sz w:val="32"/>
          <w:szCs w:val="32"/>
        </w:rPr>
        <w:t>四、项目实施人员一览表</w:t>
      </w:r>
    </w:p>
    <w:p w14:paraId="1B8DDA8F">
      <w:pPr>
        <w:spacing w:line="360" w:lineRule="auto"/>
        <w:jc w:val="center"/>
        <w:rPr>
          <w:rFonts w:ascii="宋体" w:hAnsi="宋体" w:cs="宋体"/>
          <w:b/>
          <w:bCs/>
          <w:sz w:val="24"/>
        </w:rPr>
      </w:pPr>
      <w:r>
        <w:rPr>
          <w:rFonts w:hint="eastAsia" w:ascii="宋体" w:hAnsi="宋体" w:cs="宋体"/>
          <w:sz w:val="24"/>
        </w:rPr>
        <w:t>（由投标人根据采购需求及招标文件要求编制）</w:t>
      </w:r>
    </w:p>
    <w:p w14:paraId="31F62113">
      <w:pPr>
        <w:spacing w:line="360" w:lineRule="auto"/>
        <w:rPr>
          <w:rFonts w:ascii="宋体" w:hAnsi="宋体" w:cs="宋体"/>
          <w:sz w:val="24"/>
        </w:rPr>
      </w:pPr>
      <w:r>
        <w:rPr>
          <w:rFonts w:hint="eastAsia" w:ascii="宋体" w:hAnsi="宋体" w:cs="宋体"/>
          <w:sz w:val="24"/>
        </w:rPr>
        <w:t>所投分标：</w:t>
      </w:r>
      <w:r>
        <w:rPr>
          <w:rFonts w:hint="eastAsia" w:ascii="宋体" w:hAnsi="宋体" w:cs="宋体"/>
          <w:sz w:val="24"/>
          <w:u w:val="single"/>
        </w:rPr>
        <w:t xml:space="preserve">     </w:t>
      </w:r>
      <w:r>
        <w:rPr>
          <w:rFonts w:hint="eastAsia" w:ascii="宋体" w:hAnsi="宋体" w:cs="宋体"/>
          <w:sz w:val="24"/>
        </w:rPr>
        <w:t>分标</w:t>
      </w:r>
    </w:p>
    <w:p w14:paraId="5870AA96">
      <w:pPr>
        <w:keepNext/>
        <w:autoSpaceDE w:val="0"/>
        <w:autoSpaceDN w:val="0"/>
        <w:spacing w:line="360" w:lineRule="auto"/>
        <w:ind w:firstLine="477"/>
        <w:rPr>
          <w:rFonts w:ascii="宋体" w:hAnsi="宋体" w:cs="宋体"/>
          <w:b/>
          <w:sz w:val="24"/>
        </w:rPr>
      </w:pPr>
      <w:r>
        <w:rPr>
          <w:rFonts w:hint="eastAsia" w:ascii="宋体" w:hAnsi="宋体" w:cs="宋体"/>
          <w:b/>
          <w:sz w:val="24"/>
        </w:rPr>
        <w:t>附表A:本项目的项目经理情况表</w:t>
      </w:r>
    </w:p>
    <w:tbl>
      <w:tblPr>
        <w:tblStyle w:val="17"/>
        <w:tblW w:w="0" w:type="auto"/>
        <w:tblInd w:w="116" w:type="dxa"/>
        <w:tblLayout w:type="fixed"/>
        <w:tblCellMar>
          <w:top w:w="0" w:type="dxa"/>
          <w:left w:w="108" w:type="dxa"/>
          <w:bottom w:w="0" w:type="dxa"/>
          <w:right w:w="108" w:type="dxa"/>
        </w:tblCellMar>
      </w:tblPr>
      <w:tblGrid>
        <w:gridCol w:w="2061"/>
        <w:gridCol w:w="1287"/>
        <w:gridCol w:w="1260"/>
        <w:gridCol w:w="4147"/>
      </w:tblGrid>
      <w:tr w14:paraId="7D7A675A">
        <w:tblPrEx>
          <w:tblCellMar>
            <w:top w:w="0" w:type="dxa"/>
            <w:left w:w="108" w:type="dxa"/>
            <w:bottom w:w="0" w:type="dxa"/>
            <w:right w:w="108" w:type="dxa"/>
          </w:tblCellMar>
        </w:tblPrEx>
        <w:trPr>
          <w:trHeight w:val="604" w:hRule="atLeast"/>
        </w:trPr>
        <w:tc>
          <w:tcPr>
            <w:tcW w:w="2061" w:type="dxa"/>
            <w:tcBorders>
              <w:top w:val="single" w:color="auto" w:sz="6" w:space="0"/>
              <w:left w:val="single" w:color="auto" w:sz="6" w:space="0"/>
              <w:bottom w:val="single" w:color="auto" w:sz="6" w:space="0"/>
              <w:right w:val="single" w:color="auto" w:sz="6" w:space="0"/>
            </w:tcBorders>
            <w:shd w:val="clear" w:color="auto" w:fill="auto"/>
            <w:vAlign w:val="center"/>
          </w:tcPr>
          <w:p w14:paraId="52C542AA">
            <w:pPr>
              <w:autoSpaceDE w:val="0"/>
              <w:autoSpaceDN w:val="0"/>
              <w:spacing w:line="360" w:lineRule="auto"/>
              <w:jc w:val="center"/>
              <w:rPr>
                <w:rFonts w:ascii="宋体" w:hAnsi="宋体" w:cs="宋体"/>
                <w:sz w:val="24"/>
              </w:rPr>
            </w:pPr>
            <w:r>
              <w:rPr>
                <w:rFonts w:hint="eastAsia" w:ascii="宋体" w:hAnsi="宋体" w:cs="宋体"/>
                <w:sz w:val="24"/>
              </w:rPr>
              <w:t>姓名</w:t>
            </w:r>
          </w:p>
        </w:tc>
        <w:tc>
          <w:tcPr>
            <w:tcW w:w="1287" w:type="dxa"/>
            <w:tcBorders>
              <w:top w:val="single" w:color="auto" w:sz="6" w:space="0"/>
              <w:left w:val="single" w:color="auto" w:sz="6" w:space="0"/>
              <w:bottom w:val="single" w:color="auto" w:sz="6" w:space="0"/>
              <w:right w:val="single" w:color="auto" w:sz="4" w:space="0"/>
            </w:tcBorders>
            <w:shd w:val="clear" w:color="auto" w:fill="B3B3B3"/>
            <w:vAlign w:val="center"/>
          </w:tcPr>
          <w:p w14:paraId="2A9FC093">
            <w:pPr>
              <w:autoSpaceDE w:val="0"/>
              <w:autoSpaceDN w:val="0"/>
              <w:spacing w:line="360" w:lineRule="auto"/>
              <w:jc w:val="center"/>
              <w:rPr>
                <w:rFonts w:ascii="宋体" w:hAnsi="宋体" w:cs="宋体"/>
                <w:sz w:val="24"/>
              </w:rPr>
            </w:pPr>
          </w:p>
        </w:tc>
        <w:tc>
          <w:tcPr>
            <w:tcW w:w="1260" w:type="dxa"/>
            <w:tcBorders>
              <w:top w:val="single" w:color="auto" w:sz="6" w:space="0"/>
              <w:left w:val="single" w:color="auto" w:sz="4" w:space="0"/>
              <w:bottom w:val="single" w:color="auto" w:sz="6" w:space="0"/>
              <w:right w:val="single" w:color="auto" w:sz="6" w:space="0"/>
            </w:tcBorders>
            <w:vAlign w:val="center"/>
          </w:tcPr>
          <w:p w14:paraId="183043DF">
            <w:pPr>
              <w:autoSpaceDE w:val="0"/>
              <w:autoSpaceDN w:val="0"/>
              <w:spacing w:line="360" w:lineRule="auto"/>
              <w:jc w:val="center"/>
              <w:rPr>
                <w:rFonts w:ascii="宋体" w:hAnsi="宋体" w:cs="宋体"/>
                <w:sz w:val="24"/>
              </w:rPr>
            </w:pPr>
            <w:r>
              <w:rPr>
                <w:rFonts w:hint="eastAsia" w:ascii="宋体" w:hAnsi="宋体" w:cs="宋体"/>
                <w:sz w:val="24"/>
              </w:rPr>
              <w:t>页码</w:t>
            </w:r>
          </w:p>
        </w:tc>
        <w:tc>
          <w:tcPr>
            <w:tcW w:w="4147" w:type="dxa"/>
            <w:tcBorders>
              <w:top w:val="single" w:color="auto" w:sz="6" w:space="0"/>
              <w:left w:val="single" w:color="auto" w:sz="6" w:space="0"/>
              <w:bottom w:val="single" w:color="auto" w:sz="6" w:space="0"/>
              <w:right w:val="single" w:color="auto" w:sz="6" w:space="0"/>
            </w:tcBorders>
            <w:vAlign w:val="center"/>
          </w:tcPr>
          <w:p w14:paraId="32F7DB65">
            <w:pPr>
              <w:autoSpaceDE w:val="0"/>
              <w:autoSpaceDN w:val="0"/>
              <w:spacing w:line="360" w:lineRule="auto"/>
              <w:rPr>
                <w:rFonts w:ascii="宋体" w:hAnsi="宋体" w:cs="宋体"/>
                <w:sz w:val="24"/>
              </w:rPr>
            </w:pPr>
            <w:r>
              <w:rPr>
                <w:rFonts w:hint="eastAsia" w:ascii="宋体" w:hAnsi="宋体" w:cs="宋体"/>
                <w:sz w:val="24"/>
              </w:rPr>
              <w:t>投标截止时间前三年业绩及承担的主要工作情况，曾担任项目经理的项目应列明细</w:t>
            </w:r>
          </w:p>
        </w:tc>
      </w:tr>
      <w:tr w14:paraId="48E6C494">
        <w:tblPrEx>
          <w:tblCellMar>
            <w:top w:w="0" w:type="dxa"/>
            <w:left w:w="108" w:type="dxa"/>
            <w:bottom w:w="0" w:type="dxa"/>
            <w:right w:w="108" w:type="dxa"/>
          </w:tblCellMar>
        </w:tblPrEx>
        <w:trPr>
          <w:cantSplit/>
          <w:trHeight w:val="345" w:hRule="atLeast"/>
        </w:trPr>
        <w:tc>
          <w:tcPr>
            <w:tcW w:w="2061" w:type="dxa"/>
            <w:tcBorders>
              <w:top w:val="single" w:color="auto" w:sz="6" w:space="0"/>
              <w:left w:val="single" w:color="auto" w:sz="6" w:space="0"/>
              <w:bottom w:val="single" w:color="auto" w:sz="6" w:space="0"/>
              <w:right w:val="single" w:color="auto" w:sz="6" w:space="0"/>
            </w:tcBorders>
            <w:shd w:val="clear" w:color="auto" w:fill="auto"/>
            <w:vAlign w:val="center"/>
          </w:tcPr>
          <w:p w14:paraId="58A45291">
            <w:pPr>
              <w:autoSpaceDE w:val="0"/>
              <w:autoSpaceDN w:val="0"/>
              <w:spacing w:line="360" w:lineRule="auto"/>
              <w:jc w:val="center"/>
              <w:rPr>
                <w:rFonts w:ascii="宋体" w:hAnsi="宋体" w:cs="宋体"/>
                <w:sz w:val="24"/>
              </w:rPr>
            </w:pPr>
            <w:r>
              <w:rPr>
                <w:rFonts w:hint="eastAsia" w:ascii="宋体" w:hAnsi="宋体" w:cs="宋体"/>
                <w:sz w:val="24"/>
              </w:rPr>
              <w:t>性别</w:t>
            </w:r>
          </w:p>
        </w:tc>
        <w:tc>
          <w:tcPr>
            <w:tcW w:w="1287" w:type="dxa"/>
            <w:tcBorders>
              <w:top w:val="single" w:color="auto" w:sz="6" w:space="0"/>
              <w:left w:val="single" w:color="auto" w:sz="6" w:space="0"/>
              <w:bottom w:val="single" w:color="auto" w:sz="6" w:space="0"/>
              <w:right w:val="single" w:color="auto" w:sz="4" w:space="0"/>
            </w:tcBorders>
            <w:shd w:val="clear" w:color="auto" w:fill="auto"/>
            <w:vAlign w:val="center"/>
          </w:tcPr>
          <w:p w14:paraId="055766CF">
            <w:pPr>
              <w:autoSpaceDE w:val="0"/>
              <w:autoSpaceDN w:val="0"/>
              <w:spacing w:line="360" w:lineRule="auto"/>
              <w:jc w:val="center"/>
              <w:rPr>
                <w:rFonts w:ascii="宋体" w:hAnsi="宋体" w:cs="宋体"/>
                <w:sz w:val="24"/>
              </w:rPr>
            </w:pPr>
          </w:p>
        </w:tc>
        <w:tc>
          <w:tcPr>
            <w:tcW w:w="1260" w:type="dxa"/>
            <w:tcBorders>
              <w:top w:val="single" w:color="auto" w:sz="6" w:space="0"/>
              <w:left w:val="single" w:color="auto" w:sz="4" w:space="0"/>
              <w:bottom w:val="single" w:color="auto" w:sz="6" w:space="0"/>
              <w:right w:val="single" w:color="auto" w:sz="6" w:space="0"/>
            </w:tcBorders>
            <w:shd w:val="clear" w:color="auto" w:fill="B3B3B3"/>
            <w:vAlign w:val="center"/>
          </w:tcPr>
          <w:p w14:paraId="0BE17F1F">
            <w:pPr>
              <w:autoSpaceDE w:val="0"/>
              <w:autoSpaceDN w:val="0"/>
              <w:spacing w:line="360" w:lineRule="auto"/>
              <w:jc w:val="center"/>
              <w:rPr>
                <w:rFonts w:ascii="宋体" w:hAnsi="宋体" w:cs="宋体"/>
                <w:sz w:val="24"/>
              </w:rPr>
            </w:pPr>
          </w:p>
        </w:tc>
        <w:tc>
          <w:tcPr>
            <w:tcW w:w="4147" w:type="dxa"/>
            <w:vMerge w:val="restart"/>
            <w:tcBorders>
              <w:top w:val="single" w:color="auto" w:sz="6" w:space="0"/>
              <w:left w:val="single" w:color="auto" w:sz="6" w:space="0"/>
              <w:bottom w:val="single" w:color="auto" w:sz="6" w:space="0"/>
              <w:right w:val="single" w:color="auto" w:sz="6" w:space="0"/>
            </w:tcBorders>
            <w:vAlign w:val="center"/>
          </w:tcPr>
          <w:p w14:paraId="743CEFF1">
            <w:pPr>
              <w:autoSpaceDE w:val="0"/>
              <w:autoSpaceDN w:val="0"/>
              <w:spacing w:line="360" w:lineRule="auto"/>
              <w:jc w:val="center"/>
              <w:rPr>
                <w:rFonts w:ascii="宋体" w:hAnsi="宋体" w:cs="宋体"/>
                <w:sz w:val="24"/>
              </w:rPr>
            </w:pPr>
          </w:p>
        </w:tc>
      </w:tr>
      <w:tr w14:paraId="27C9B16A">
        <w:tblPrEx>
          <w:tblCellMar>
            <w:top w:w="0" w:type="dxa"/>
            <w:left w:w="108" w:type="dxa"/>
            <w:bottom w:w="0" w:type="dxa"/>
            <w:right w:w="108" w:type="dxa"/>
          </w:tblCellMar>
        </w:tblPrEx>
        <w:trPr>
          <w:cantSplit/>
          <w:trHeight w:val="337" w:hRule="atLeast"/>
        </w:trPr>
        <w:tc>
          <w:tcPr>
            <w:tcW w:w="2061" w:type="dxa"/>
            <w:tcBorders>
              <w:top w:val="single" w:color="auto" w:sz="6" w:space="0"/>
              <w:left w:val="single" w:color="auto" w:sz="6" w:space="0"/>
              <w:bottom w:val="single" w:color="auto" w:sz="6" w:space="0"/>
              <w:right w:val="single" w:color="auto" w:sz="6" w:space="0"/>
            </w:tcBorders>
            <w:shd w:val="clear" w:color="auto" w:fill="auto"/>
            <w:vAlign w:val="center"/>
          </w:tcPr>
          <w:p w14:paraId="41CA832B">
            <w:pPr>
              <w:autoSpaceDE w:val="0"/>
              <w:autoSpaceDN w:val="0"/>
              <w:spacing w:line="360" w:lineRule="auto"/>
              <w:jc w:val="center"/>
              <w:rPr>
                <w:rFonts w:ascii="宋体" w:hAnsi="宋体" w:cs="宋体"/>
                <w:sz w:val="24"/>
              </w:rPr>
            </w:pPr>
            <w:r>
              <w:rPr>
                <w:rFonts w:hint="eastAsia" w:ascii="宋体" w:hAnsi="宋体" w:cs="宋体"/>
                <w:sz w:val="24"/>
              </w:rPr>
              <w:t>年龄</w:t>
            </w:r>
          </w:p>
        </w:tc>
        <w:tc>
          <w:tcPr>
            <w:tcW w:w="1287" w:type="dxa"/>
            <w:tcBorders>
              <w:top w:val="single" w:color="auto" w:sz="6" w:space="0"/>
              <w:left w:val="single" w:color="auto" w:sz="6" w:space="0"/>
              <w:bottom w:val="single" w:color="auto" w:sz="6" w:space="0"/>
              <w:right w:val="single" w:color="auto" w:sz="4" w:space="0"/>
            </w:tcBorders>
            <w:shd w:val="clear" w:color="auto" w:fill="auto"/>
            <w:vAlign w:val="center"/>
          </w:tcPr>
          <w:p w14:paraId="7C8F925F">
            <w:pPr>
              <w:autoSpaceDE w:val="0"/>
              <w:autoSpaceDN w:val="0"/>
              <w:spacing w:line="360" w:lineRule="auto"/>
              <w:jc w:val="center"/>
              <w:rPr>
                <w:rFonts w:ascii="宋体" w:hAnsi="宋体" w:cs="宋体"/>
                <w:sz w:val="24"/>
              </w:rPr>
            </w:pPr>
          </w:p>
        </w:tc>
        <w:tc>
          <w:tcPr>
            <w:tcW w:w="1260" w:type="dxa"/>
            <w:tcBorders>
              <w:top w:val="single" w:color="auto" w:sz="6" w:space="0"/>
              <w:left w:val="single" w:color="auto" w:sz="4" w:space="0"/>
              <w:bottom w:val="single" w:color="auto" w:sz="6" w:space="0"/>
              <w:right w:val="single" w:color="auto" w:sz="6" w:space="0"/>
            </w:tcBorders>
            <w:shd w:val="clear" w:color="auto" w:fill="B3B3B3"/>
            <w:vAlign w:val="center"/>
          </w:tcPr>
          <w:p w14:paraId="298C6896">
            <w:pPr>
              <w:autoSpaceDE w:val="0"/>
              <w:autoSpaceDN w:val="0"/>
              <w:spacing w:line="360" w:lineRule="auto"/>
              <w:jc w:val="center"/>
              <w:rPr>
                <w:rFonts w:ascii="宋体" w:hAnsi="宋体" w:cs="宋体"/>
                <w:sz w:val="24"/>
              </w:rPr>
            </w:pPr>
          </w:p>
        </w:tc>
        <w:tc>
          <w:tcPr>
            <w:tcW w:w="4147" w:type="dxa"/>
            <w:vMerge w:val="continue"/>
            <w:tcBorders>
              <w:top w:val="single" w:color="auto" w:sz="6" w:space="0"/>
              <w:left w:val="single" w:color="auto" w:sz="6" w:space="0"/>
              <w:bottom w:val="single" w:color="auto" w:sz="6" w:space="0"/>
              <w:right w:val="single" w:color="auto" w:sz="6" w:space="0"/>
            </w:tcBorders>
            <w:vAlign w:val="center"/>
          </w:tcPr>
          <w:p w14:paraId="228700B1">
            <w:pPr>
              <w:widowControl/>
              <w:spacing w:line="360" w:lineRule="auto"/>
              <w:jc w:val="left"/>
              <w:rPr>
                <w:rFonts w:ascii="宋体" w:hAnsi="宋体" w:cs="宋体"/>
                <w:sz w:val="24"/>
              </w:rPr>
            </w:pPr>
          </w:p>
        </w:tc>
      </w:tr>
      <w:tr w14:paraId="38F2F012">
        <w:tblPrEx>
          <w:tblCellMar>
            <w:top w:w="0" w:type="dxa"/>
            <w:left w:w="108" w:type="dxa"/>
            <w:bottom w:w="0" w:type="dxa"/>
            <w:right w:w="108" w:type="dxa"/>
          </w:tblCellMar>
        </w:tblPrEx>
        <w:trPr>
          <w:cantSplit/>
          <w:trHeight w:val="345" w:hRule="atLeast"/>
        </w:trPr>
        <w:tc>
          <w:tcPr>
            <w:tcW w:w="2061" w:type="dxa"/>
            <w:tcBorders>
              <w:top w:val="single" w:color="auto" w:sz="6" w:space="0"/>
              <w:left w:val="single" w:color="auto" w:sz="6" w:space="0"/>
              <w:bottom w:val="single" w:color="auto" w:sz="6" w:space="0"/>
              <w:right w:val="single" w:color="auto" w:sz="6" w:space="0"/>
            </w:tcBorders>
            <w:vAlign w:val="center"/>
          </w:tcPr>
          <w:p w14:paraId="00E8181F">
            <w:pPr>
              <w:autoSpaceDE w:val="0"/>
              <w:autoSpaceDN w:val="0"/>
              <w:spacing w:line="360" w:lineRule="auto"/>
              <w:jc w:val="center"/>
              <w:rPr>
                <w:rFonts w:ascii="宋体" w:hAnsi="宋体" w:cs="宋体"/>
                <w:sz w:val="24"/>
              </w:rPr>
            </w:pPr>
            <w:r>
              <w:rPr>
                <w:rFonts w:hint="eastAsia" w:ascii="宋体" w:hAnsi="宋体" w:cs="宋体"/>
                <w:sz w:val="24"/>
              </w:rPr>
              <w:t>职称</w:t>
            </w:r>
          </w:p>
        </w:tc>
        <w:tc>
          <w:tcPr>
            <w:tcW w:w="1287" w:type="dxa"/>
            <w:tcBorders>
              <w:top w:val="single" w:color="auto" w:sz="6" w:space="0"/>
              <w:left w:val="single" w:color="auto" w:sz="6" w:space="0"/>
              <w:bottom w:val="single" w:color="auto" w:sz="6" w:space="0"/>
              <w:right w:val="single" w:color="auto" w:sz="4" w:space="0"/>
            </w:tcBorders>
            <w:vAlign w:val="center"/>
          </w:tcPr>
          <w:p w14:paraId="6B78655C">
            <w:pPr>
              <w:autoSpaceDE w:val="0"/>
              <w:autoSpaceDN w:val="0"/>
              <w:spacing w:line="360" w:lineRule="auto"/>
              <w:jc w:val="center"/>
              <w:rPr>
                <w:rFonts w:ascii="宋体" w:hAnsi="宋体" w:cs="宋体"/>
                <w:sz w:val="24"/>
              </w:rPr>
            </w:pPr>
          </w:p>
        </w:tc>
        <w:tc>
          <w:tcPr>
            <w:tcW w:w="1260" w:type="dxa"/>
            <w:tcBorders>
              <w:top w:val="single" w:color="auto" w:sz="6" w:space="0"/>
              <w:left w:val="single" w:color="auto" w:sz="4" w:space="0"/>
              <w:bottom w:val="single" w:color="auto" w:sz="6" w:space="0"/>
              <w:right w:val="single" w:color="auto" w:sz="6" w:space="0"/>
            </w:tcBorders>
            <w:vAlign w:val="center"/>
          </w:tcPr>
          <w:p w14:paraId="5C025E01">
            <w:pPr>
              <w:autoSpaceDE w:val="0"/>
              <w:autoSpaceDN w:val="0"/>
              <w:spacing w:line="360" w:lineRule="auto"/>
              <w:jc w:val="center"/>
              <w:rPr>
                <w:rFonts w:ascii="宋体" w:hAnsi="宋体" w:cs="宋体"/>
                <w:sz w:val="24"/>
              </w:rPr>
            </w:pPr>
          </w:p>
        </w:tc>
        <w:tc>
          <w:tcPr>
            <w:tcW w:w="4147" w:type="dxa"/>
            <w:vMerge w:val="continue"/>
            <w:tcBorders>
              <w:top w:val="single" w:color="auto" w:sz="6" w:space="0"/>
              <w:left w:val="single" w:color="auto" w:sz="6" w:space="0"/>
              <w:bottom w:val="single" w:color="auto" w:sz="6" w:space="0"/>
              <w:right w:val="single" w:color="auto" w:sz="6" w:space="0"/>
            </w:tcBorders>
            <w:vAlign w:val="center"/>
          </w:tcPr>
          <w:p w14:paraId="710A7C1E">
            <w:pPr>
              <w:widowControl/>
              <w:spacing w:line="360" w:lineRule="auto"/>
              <w:jc w:val="left"/>
              <w:rPr>
                <w:rFonts w:ascii="宋体" w:hAnsi="宋体" w:cs="宋体"/>
                <w:sz w:val="24"/>
              </w:rPr>
            </w:pPr>
          </w:p>
        </w:tc>
      </w:tr>
      <w:tr w14:paraId="1F6D94AA">
        <w:tblPrEx>
          <w:tblCellMar>
            <w:top w:w="0" w:type="dxa"/>
            <w:left w:w="108" w:type="dxa"/>
            <w:bottom w:w="0" w:type="dxa"/>
            <w:right w:w="108" w:type="dxa"/>
          </w:tblCellMar>
        </w:tblPrEx>
        <w:trPr>
          <w:cantSplit/>
          <w:trHeight w:val="345" w:hRule="atLeast"/>
        </w:trPr>
        <w:tc>
          <w:tcPr>
            <w:tcW w:w="2061" w:type="dxa"/>
            <w:tcBorders>
              <w:top w:val="single" w:color="auto" w:sz="6" w:space="0"/>
              <w:left w:val="single" w:color="auto" w:sz="6" w:space="0"/>
              <w:bottom w:val="single" w:color="auto" w:sz="6" w:space="0"/>
              <w:right w:val="single" w:color="auto" w:sz="6" w:space="0"/>
            </w:tcBorders>
            <w:vAlign w:val="center"/>
          </w:tcPr>
          <w:p w14:paraId="6712D6A0">
            <w:pPr>
              <w:autoSpaceDE w:val="0"/>
              <w:autoSpaceDN w:val="0"/>
              <w:spacing w:line="360" w:lineRule="auto"/>
              <w:jc w:val="center"/>
              <w:rPr>
                <w:rFonts w:ascii="宋体" w:hAnsi="宋体" w:cs="宋体"/>
                <w:sz w:val="24"/>
              </w:rPr>
            </w:pPr>
            <w:r>
              <w:rPr>
                <w:rFonts w:hint="eastAsia" w:ascii="宋体" w:hAnsi="宋体" w:cs="宋体"/>
                <w:sz w:val="24"/>
              </w:rPr>
              <w:t>毕业时间</w:t>
            </w:r>
          </w:p>
        </w:tc>
        <w:tc>
          <w:tcPr>
            <w:tcW w:w="1287" w:type="dxa"/>
            <w:tcBorders>
              <w:top w:val="single" w:color="auto" w:sz="6" w:space="0"/>
              <w:left w:val="single" w:color="auto" w:sz="6" w:space="0"/>
              <w:bottom w:val="single" w:color="auto" w:sz="6" w:space="0"/>
              <w:right w:val="single" w:color="auto" w:sz="4" w:space="0"/>
            </w:tcBorders>
            <w:vAlign w:val="center"/>
          </w:tcPr>
          <w:p w14:paraId="4FB3619E">
            <w:pPr>
              <w:autoSpaceDE w:val="0"/>
              <w:autoSpaceDN w:val="0"/>
              <w:spacing w:line="360" w:lineRule="auto"/>
              <w:jc w:val="center"/>
              <w:rPr>
                <w:rFonts w:ascii="宋体" w:hAnsi="宋体" w:cs="宋体"/>
                <w:sz w:val="24"/>
              </w:rPr>
            </w:pPr>
          </w:p>
        </w:tc>
        <w:tc>
          <w:tcPr>
            <w:tcW w:w="1260" w:type="dxa"/>
            <w:tcBorders>
              <w:top w:val="single" w:color="auto" w:sz="6" w:space="0"/>
              <w:left w:val="single" w:color="auto" w:sz="4" w:space="0"/>
              <w:bottom w:val="single" w:color="auto" w:sz="6" w:space="0"/>
              <w:right w:val="single" w:color="auto" w:sz="6" w:space="0"/>
            </w:tcBorders>
            <w:vAlign w:val="center"/>
          </w:tcPr>
          <w:p w14:paraId="6D309159">
            <w:pPr>
              <w:autoSpaceDE w:val="0"/>
              <w:autoSpaceDN w:val="0"/>
              <w:spacing w:line="360" w:lineRule="auto"/>
              <w:jc w:val="center"/>
              <w:rPr>
                <w:rFonts w:ascii="宋体" w:hAnsi="宋体" w:cs="宋体"/>
                <w:sz w:val="24"/>
              </w:rPr>
            </w:pPr>
          </w:p>
        </w:tc>
        <w:tc>
          <w:tcPr>
            <w:tcW w:w="4147" w:type="dxa"/>
            <w:vMerge w:val="continue"/>
            <w:tcBorders>
              <w:top w:val="single" w:color="auto" w:sz="6" w:space="0"/>
              <w:left w:val="single" w:color="auto" w:sz="6" w:space="0"/>
              <w:bottom w:val="single" w:color="auto" w:sz="6" w:space="0"/>
              <w:right w:val="single" w:color="auto" w:sz="6" w:space="0"/>
            </w:tcBorders>
            <w:vAlign w:val="center"/>
          </w:tcPr>
          <w:p w14:paraId="61982F8A">
            <w:pPr>
              <w:widowControl/>
              <w:spacing w:line="360" w:lineRule="auto"/>
              <w:jc w:val="left"/>
              <w:rPr>
                <w:rFonts w:ascii="宋体" w:hAnsi="宋体" w:cs="宋体"/>
                <w:sz w:val="24"/>
              </w:rPr>
            </w:pPr>
          </w:p>
        </w:tc>
      </w:tr>
      <w:tr w14:paraId="0DC68660">
        <w:tblPrEx>
          <w:tblCellMar>
            <w:top w:w="0" w:type="dxa"/>
            <w:left w:w="108" w:type="dxa"/>
            <w:bottom w:w="0" w:type="dxa"/>
            <w:right w:w="108" w:type="dxa"/>
          </w:tblCellMar>
        </w:tblPrEx>
        <w:trPr>
          <w:cantSplit/>
          <w:trHeight w:val="422" w:hRule="atLeast"/>
        </w:trPr>
        <w:tc>
          <w:tcPr>
            <w:tcW w:w="2061" w:type="dxa"/>
            <w:tcBorders>
              <w:top w:val="single" w:color="auto" w:sz="6" w:space="0"/>
              <w:left w:val="single" w:color="auto" w:sz="6" w:space="0"/>
              <w:bottom w:val="single" w:color="auto" w:sz="6" w:space="0"/>
              <w:right w:val="single" w:color="auto" w:sz="6" w:space="0"/>
            </w:tcBorders>
            <w:vAlign w:val="center"/>
          </w:tcPr>
          <w:p w14:paraId="1A2BA752">
            <w:pPr>
              <w:autoSpaceDE w:val="0"/>
              <w:autoSpaceDN w:val="0"/>
              <w:spacing w:line="360" w:lineRule="auto"/>
              <w:jc w:val="center"/>
              <w:rPr>
                <w:rFonts w:ascii="宋体" w:hAnsi="宋体" w:cs="宋体"/>
                <w:sz w:val="24"/>
              </w:rPr>
            </w:pPr>
            <w:r>
              <w:rPr>
                <w:rFonts w:hint="eastAsia" w:ascii="宋体" w:hAnsi="宋体" w:cs="宋体"/>
                <w:sz w:val="24"/>
              </w:rPr>
              <w:t>所学专业</w:t>
            </w:r>
          </w:p>
        </w:tc>
        <w:tc>
          <w:tcPr>
            <w:tcW w:w="1287" w:type="dxa"/>
            <w:tcBorders>
              <w:top w:val="single" w:color="auto" w:sz="6" w:space="0"/>
              <w:left w:val="single" w:color="auto" w:sz="6" w:space="0"/>
              <w:bottom w:val="single" w:color="auto" w:sz="6" w:space="0"/>
              <w:right w:val="single" w:color="auto" w:sz="4" w:space="0"/>
            </w:tcBorders>
            <w:vAlign w:val="center"/>
          </w:tcPr>
          <w:p w14:paraId="58DEEBFA">
            <w:pPr>
              <w:autoSpaceDE w:val="0"/>
              <w:autoSpaceDN w:val="0"/>
              <w:spacing w:line="360" w:lineRule="auto"/>
              <w:jc w:val="center"/>
              <w:rPr>
                <w:rFonts w:ascii="宋体" w:hAnsi="宋体" w:cs="宋体"/>
                <w:sz w:val="24"/>
              </w:rPr>
            </w:pPr>
          </w:p>
        </w:tc>
        <w:tc>
          <w:tcPr>
            <w:tcW w:w="1260" w:type="dxa"/>
            <w:tcBorders>
              <w:top w:val="single" w:color="auto" w:sz="6" w:space="0"/>
              <w:left w:val="single" w:color="auto" w:sz="4" w:space="0"/>
              <w:bottom w:val="single" w:color="auto" w:sz="6" w:space="0"/>
              <w:right w:val="single" w:color="auto" w:sz="6" w:space="0"/>
            </w:tcBorders>
            <w:vAlign w:val="center"/>
          </w:tcPr>
          <w:p w14:paraId="2B2B3C4D">
            <w:pPr>
              <w:autoSpaceDE w:val="0"/>
              <w:autoSpaceDN w:val="0"/>
              <w:spacing w:line="360" w:lineRule="auto"/>
              <w:jc w:val="center"/>
              <w:rPr>
                <w:rFonts w:ascii="宋体" w:hAnsi="宋体" w:cs="宋体"/>
                <w:sz w:val="24"/>
              </w:rPr>
            </w:pPr>
          </w:p>
        </w:tc>
        <w:tc>
          <w:tcPr>
            <w:tcW w:w="4147" w:type="dxa"/>
            <w:vMerge w:val="continue"/>
            <w:tcBorders>
              <w:top w:val="single" w:color="auto" w:sz="6" w:space="0"/>
              <w:left w:val="single" w:color="auto" w:sz="6" w:space="0"/>
              <w:bottom w:val="single" w:color="auto" w:sz="6" w:space="0"/>
              <w:right w:val="single" w:color="auto" w:sz="6" w:space="0"/>
            </w:tcBorders>
            <w:vAlign w:val="center"/>
          </w:tcPr>
          <w:p w14:paraId="5FC877BF">
            <w:pPr>
              <w:widowControl/>
              <w:spacing w:line="360" w:lineRule="auto"/>
              <w:jc w:val="left"/>
              <w:rPr>
                <w:rFonts w:ascii="宋体" w:hAnsi="宋体" w:cs="宋体"/>
                <w:sz w:val="24"/>
              </w:rPr>
            </w:pPr>
          </w:p>
        </w:tc>
      </w:tr>
      <w:tr w14:paraId="5090FF95">
        <w:tblPrEx>
          <w:tblCellMar>
            <w:top w:w="0" w:type="dxa"/>
            <w:left w:w="108" w:type="dxa"/>
            <w:bottom w:w="0" w:type="dxa"/>
            <w:right w:w="108" w:type="dxa"/>
          </w:tblCellMar>
        </w:tblPrEx>
        <w:trPr>
          <w:cantSplit/>
          <w:trHeight w:val="416" w:hRule="atLeast"/>
        </w:trPr>
        <w:tc>
          <w:tcPr>
            <w:tcW w:w="2061" w:type="dxa"/>
            <w:tcBorders>
              <w:top w:val="single" w:color="auto" w:sz="6" w:space="0"/>
              <w:left w:val="single" w:color="auto" w:sz="6" w:space="0"/>
              <w:bottom w:val="single" w:color="auto" w:sz="6" w:space="0"/>
              <w:right w:val="single" w:color="auto" w:sz="6" w:space="0"/>
            </w:tcBorders>
            <w:vAlign w:val="center"/>
          </w:tcPr>
          <w:p w14:paraId="6B470578">
            <w:pPr>
              <w:autoSpaceDE w:val="0"/>
              <w:autoSpaceDN w:val="0"/>
              <w:spacing w:line="360" w:lineRule="auto"/>
              <w:jc w:val="center"/>
              <w:rPr>
                <w:rFonts w:ascii="宋体" w:hAnsi="宋体" w:cs="宋体"/>
                <w:sz w:val="24"/>
              </w:rPr>
            </w:pPr>
            <w:r>
              <w:rPr>
                <w:rFonts w:hint="eastAsia" w:ascii="宋体" w:hAnsi="宋体" w:cs="宋体"/>
                <w:sz w:val="24"/>
              </w:rPr>
              <w:t>学历</w:t>
            </w:r>
          </w:p>
        </w:tc>
        <w:tc>
          <w:tcPr>
            <w:tcW w:w="1287" w:type="dxa"/>
            <w:tcBorders>
              <w:top w:val="single" w:color="auto" w:sz="6" w:space="0"/>
              <w:left w:val="single" w:color="auto" w:sz="6" w:space="0"/>
              <w:bottom w:val="single" w:color="auto" w:sz="6" w:space="0"/>
              <w:right w:val="single" w:color="auto" w:sz="4" w:space="0"/>
            </w:tcBorders>
            <w:vAlign w:val="center"/>
          </w:tcPr>
          <w:p w14:paraId="5511017D">
            <w:pPr>
              <w:autoSpaceDE w:val="0"/>
              <w:autoSpaceDN w:val="0"/>
              <w:spacing w:line="360" w:lineRule="auto"/>
              <w:jc w:val="center"/>
              <w:rPr>
                <w:rFonts w:ascii="宋体" w:hAnsi="宋体" w:cs="宋体"/>
                <w:sz w:val="24"/>
              </w:rPr>
            </w:pPr>
          </w:p>
        </w:tc>
        <w:tc>
          <w:tcPr>
            <w:tcW w:w="1260" w:type="dxa"/>
            <w:tcBorders>
              <w:top w:val="single" w:color="auto" w:sz="6" w:space="0"/>
              <w:left w:val="single" w:color="auto" w:sz="4" w:space="0"/>
              <w:bottom w:val="single" w:color="auto" w:sz="6" w:space="0"/>
              <w:right w:val="single" w:color="auto" w:sz="6" w:space="0"/>
            </w:tcBorders>
            <w:vAlign w:val="center"/>
          </w:tcPr>
          <w:p w14:paraId="1D5E2A9E">
            <w:pPr>
              <w:autoSpaceDE w:val="0"/>
              <w:autoSpaceDN w:val="0"/>
              <w:spacing w:line="360" w:lineRule="auto"/>
              <w:jc w:val="center"/>
              <w:rPr>
                <w:rFonts w:ascii="宋体" w:hAnsi="宋体" w:cs="宋体"/>
                <w:sz w:val="24"/>
              </w:rPr>
            </w:pPr>
          </w:p>
        </w:tc>
        <w:tc>
          <w:tcPr>
            <w:tcW w:w="4147" w:type="dxa"/>
            <w:vMerge w:val="continue"/>
            <w:tcBorders>
              <w:top w:val="single" w:color="auto" w:sz="6" w:space="0"/>
              <w:left w:val="single" w:color="auto" w:sz="6" w:space="0"/>
              <w:bottom w:val="single" w:color="auto" w:sz="6" w:space="0"/>
              <w:right w:val="single" w:color="auto" w:sz="6" w:space="0"/>
            </w:tcBorders>
            <w:vAlign w:val="center"/>
          </w:tcPr>
          <w:p w14:paraId="08CC7657">
            <w:pPr>
              <w:widowControl/>
              <w:spacing w:line="360" w:lineRule="auto"/>
              <w:jc w:val="left"/>
              <w:rPr>
                <w:rFonts w:ascii="宋体" w:hAnsi="宋体" w:cs="宋体"/>
                <w:sz w:val="24"/>
              </w:rPr>
            </w:pPr>
          </w:p>
        </w:tc>
      </w:tr>
      <w:tr w14:paraId="64D45164">
        <w:tblPrEx>
          <w:tblCellMar>
            <w:top w:w="0" w:type="dxa"/>
            <w:left w:w="108" w:type="dxa"/>
            <w:bottom w:w="0" w:type="dxa"/>
            <w:right w:w="108" w:type="dxa"/>
          </w:tblCellMar>
        </w:tblPrEx>
        <w:trPr>
          <w:cantSplit/>
          <w:trHeight w:val="356" w:hRule="atLeast"/>
        </w:trPr>
        <w:tc>
          <w:tcPr>
            <w:tcW w:w="2061" w:type="dxa"/>
            <w:tcBorders>
              <w:top w:val="single" w:color="auto" w:sz="6" w:space="0"/>
              <w:left w:val="single" w:color="auto" w:sz="6" w:space="0"/>
              <w:bottom w:val="single" w:color="auto" w:sz="6" w:space="0"/>
              <w:right w:val="single" w:color="auto" w:sz="6" w:space="0"/>
            </w:tcBorders>
            <w:vAlign w:val="center"/>
          </w:tcPr>
          <w:p w14:paraId="57DC87FD">
            <w:pPr>
              <w:autoSpaceDE w:val="0"/>
              <w:autoSpaceDN w:val="0"/>
              <w:spacing w:line="360" w:lineRule="auto"/>
              <w:jc w:val="center"/>
              <w:rPr>
                <w:rFonts w:ascii="宋体" w:hAnsi="宋体" w:cs="宋体"/>
                <w:sz w:val="24"/>
              </w:rPr>
            </w:pPr>
            <w:r>
              <w:rPr>
                <w:rFonts w:hint="eastAsia" w:ascii="宋体" w:hAnsi="宋体" w:cs="宋体"/>
                <w:sz w:val="24"/>
              </w:rPr>
              <w:t>资质证书编号</w:t>
            </w:r>
          </w:p>
        </w:tc>
        <w:tc>
          <w:tcPr>
            <w:tcW w:w="1287" w:type="dxa"/>
            <w:tcBorders>
              <w:top w:val="single" w:color="auto" w:sz="6" w:space="0"/>
              <w:left w:val="single" w:color="auto" w:sz="6" w:space="0"/>
              <w:bottom w:val="single" w:color="auto" w:sz="6" w:space="0"/>
              <w:right w:val="single" w:color="auto" w:sz="4" w:space="0"/>
            </w:tcBorders>
            <w:vAlign w:val="center"/>
          </w:tcPr>
          <w:p w14:paraId="67CEB1F5">
            <w:pPr>
              <w:autoSpaceDE w:val="0"/>
              <w:autoSpaceDN w:val="0"/>
              <w:spacing w:line="360" w:lineRule="auto"/>
              <w:jc w:val="center"/>
              <w:rPr>
                <w:rFonts w:ascii="宋体" w:hAnsi="宋体" w:cs="宋体"/>
                <w:sz w:val="24"/>
              </w:rPr>
            </w:pPr>
          </w:p>
        </w:tc>
        <w:tc>
          <w:tcPr>
            <w:tcW w:w="1260" w:type="dxa"/>
            <w:tcBorders>
              <w:top w:val="single" w:color="auto" w:sz="6" w:space="0"/>
              <w:left w:val="single" w:color="auto" w:sz="4" w:space="0"/>
              <w:bottom w:val="single" w:color="auto" w:sz="6" w:space="0"/>
              <w:right w:val="single" w:color="auto" w:sz="6" w:space="0"/>
            </w:tcBorders>
            <w:vAlign w:val="center"/>
          </w:tcPr>
          <w:p w14:paraId="792446B3">
            <w:pPr>
              <w:autoSpaceDE w:val="0"/>
              <w:autoSpaceDN w:val="0"/>
              <w:spacing w:line="360" w:lineRule="auto"/>
              <w:jc w:val="center"/>
              <w:rPr>
                <w:rFonts w:ascii="宋体" w:hAnsi="宋体" w:cs="宋体"/>
                <w:sz w:val="24"/>
              </w:rPr>
            </w:pPr>
          </w:p>
        </w:tc>
        <w:tc>
          <w:tcPr>
            <w:tcW w:w="4147" w:type="dxa"/>
            <w:vMerge w:val="continue"/>
            <w:tcBorders>
              <w:top w:val="single" w:color="auto" w:sz="6" w:space="0"/>
              <w:left w:val="single" w:color="auto" w:sz="6" w:space="0"/>
              <w:bottom w:val="single" w:color="auto" w:sz="6" w:space="0"/>
              <w:right w:val="single" w:color="auto" w:sz="6" w:space="0"/>
            </w:tcBorders>
            <w:vAlign w:val="center"/>
          </w:tcPr>
          <w:p w14:paraId="3F2506C5">
            <w:pPr>
              <w:widowControl/>
              <w:spacing w:line="360" w:lineRule="auto"/>
              <w:jc w:val="left"/>
              <w:rPr>
                <w:rFonts w:ascii="宋体" w:hAnsi="宋体" w:cs="宋体"/>
                <w:sz w:val="24"/>
              </w:rPr>
            </w:pPr>
          </w:p>
        </w:tc>
      </w:tr>
      <w:tr w14:paraId="1DC84CBD">
        <w:tblPrEx>
          <w:tblCellMar>
            <w:top w:w="0" w:type="dxa"/>
            <w:left w:w="108" w:type="dxa"/>
            <w:bottom w:w="0" w:type="dxa"/>
            <w:right w:w="108" w:type="dxa"/>
          </w:tblCellMar>
        </w:tblPrEx>
        <w:trPr>
          <w:cantSplit/>
          <w:trHeight w:val="177" w:hRule="atLeast"/>
        </w:trPr>
        <w:tc>
          <w:tcPr>
            <w:tcW w:w="2061" w:type="dxa"/>
            <w:tcBorders>
              <w:top w:val="single" w:color="auto" w:sz="6" w:space="0"/>
              <w:left w:val="single" w:color="auto" w:sz="6" w:space="0"/>
              <w:bottom w:val="single" w:color="auto" w:sz="6" w:space="0"/>
              <w:right w:val="single" w:color="auto" w:sz="6" w:space="0"/>
            </w:tcBorders>
            <w:vAlign w:val="center"/>
          </w:tcPr>
          <w:p w14:paraId="6C03627B">
            <w:pPr>
              <w:autoSpaceDE w:val="0"/>
              <w:autoSpaceDN w:val="0"/>
              <w:spacing w:line="360" w:lineRule="auto"/>
              <w:jc w:val="center"/>
              <w:rPr>
                <w:rFonts w:ascii="宋体" w:hAnsi="宋体" w:cs="宋体"/>
                <w:sz w:val="24"/>
              </w:rPr>
            </w:pPr>
            <w:r>
              <w:rPr>
                <w:rFonts w:hint="eastAsia" w:ascii="宋体" w:hAnsi="宋体" w:cs="宋体"/>
                <w:sz w:val="24"/>
              </w:rPr>
              <w:t>其他资质情况</w:t>
            </w:r>
          </w:p>
        </w:tc>
        <w:tc>
          <w:tcPr>
            <w:tcW w:w="1287" w:type="dxa"/>
            <w:tcBorders>
              <w:top w:val="single" w:color="auto" w:sz="6" w:space="0"/>
              <w:left w:val="single" w:color="auto" w:sz="6" w:space="0"/>
              <w:bottom w:val="single" w:color="auto" w:sz="6" w:space="0"/>
              <w:right w:val="single" w:color="auto" w:sz="4" w:space="0"/>
            </w:tcBorders>
            <w:vAlign w:val="center"/>
          </w:tcPr>
          <w:p w14:paraId="16523924">
            <w:pPr>
              <w:autoSpaceDE w:val="0"/>
              <w:autoSpaceDN w:val="0"/>
              <w:spacing w:line="360" w:lineRule="auto"/>
              <w:jc w:val="center"/>
              <w:rPr>
                <w:rFonts w:ascii="宋体" w:hAnsi="宋体" w:cs="宋体"/>
                <w:sz w:val="24"/>
              </w:rPr>
            </w:pPr>
          </w:p>
        </w:tc>
        <w:tc>
          <w:tcPr>
            <w:tcW w:w="1260" w:type="dxa"/>
            <w:tcBorders>
              <w:top w:val="single" w:color="auto" w:sz="6" w:space="0"/>
              <w:left w:val="single" w:color="auto" w:sz="4" w:space="0"/>
              <w:bottom w:val="single" w:color="auto" w:sz="6" w:space="0"/>
              <w:right w:val="single" w:color="auto" w:sz="6" w:space="0"/>
            </w:tcBorders>
            <w:vAlign w:val="center"/>
          </w:tcPr>
          <w:p w14:paraId="6F4220C9">
            <w:pPr>
              <w:autoSpaceDE w:val="0"/>
              <w:autoSpaceDN w:val="0"/>
              <w:spacing w:line="360" w:lineRule="auto"/>
              <w:jc w:val="center"/>
              <w:rPr>
                <w:rFonts w:ascii="宋体" w:hAnsi="宋体" w:cs="宋体"/>
                <w:sz w:val="24"/>
              </w:rPr>
            </w:pPr>
          </w:p>
        </w:tc>
        <w:tc>
          <w:tcPr>
            <w:tcW w:w="4147" w:type="dxa"/>
            <w:vMerge w:val="continue"/>
            <w:tcBorders>
              <w:top w:val="single" w:color="auto" w:sz="6" w:space="0"/>
              <w:left w:val="single" w:color="auto" w:sz="6" w:space="0"/>
              <w:bottom w:val="single" w:color="auto" w:sz="6" w:space="0"/>
              <w:right w:val="single" w:color="auto" w:sz="6" w:space="0"/>
            </w:tcBorders>
            <w:vAlign w:val="center"/>
          </w:tcPr>
          <w:p w14:paraId="58CEA7ED">
            <w:pPr>
              <w:widowControl/>
              <w:spacing w:line="360" w:lineRule="auto"/>
              <w:jc w:val="left"/>
              <w:rPr>
                <w:rFonts w:ascii="宋体" w:hAnsi="宋体" w:cs="宋体"/>
                <w:sz w:val="24"/>
              </w:rPr>
            </w:pPr>
          </w:p>
        </w:tc>
      </w:tr>
      <w:tr w14:paraId="66FE5678">
        <w:tblPrEx>
          <w:tblCellMar>
            <w:top w:w="0" w:type="dxa"/>
            <w:left w:w="108" w:type="dxa"/>
            <w:bottom w:w="0" w:type="dxa"/>
            <w:right w:w="108" w:type="dxa"/>
          </w:tblCellMar>
        </w:tblPrEx>
        <w:trPr>
          <w:cantSplit/>
          <w:trHeight w:val="169" w:hRule="atLeast"/>
        </w:trPr>
        <w:tc>
          <w:tcPr>
            <w:tcW w:w="2061" w:type="dxa"/>
            <w:tcBorders>
              <w:top w:val="single" w:color="auto" w:sz="6" w:space="0"/>
              <w:left w:val="single" w:color="auto" w:sz="6" w:space="0"/>
              <w:bottom w:val="single" w:color="auto" w:sz="6" w:space="0"/>
              <w:right w:val="single" w:color="auto" w:sz="6" w:space="0"/>
            </w:tcBorders>
            <w:shd w:val="clear" w:color="auto" w:fill="auto"/>
            <w:vAlign w:val="center"/>
          </w:tcPr>
          <w:p w14:paraId="64CC51F0">
            <w:pPr>
              <w:autoSpaceDE w:val="0"/>
              <w:autoSpaceDN w:val="0"/>
              <w:spacing w:line="360" w:lineRule="auto"/>
              <w:jc w:val="center"/>
              <w:rPr>
                <w:rFonts w:ascii="宋体" w:hAnsi="宋体" w:cs="宋体"/>
                <w:sz w:val="24"/>
              </w:rPr>
            </w:pPr>
            <w:r>
              <w:rPr>
                <w:rFonts w:hint="eastAsia" w:ascii="宋体" w:hAnsi="宋体" w:cs="宋体"/>
                <w:sz w:val="24"/>
              </w:rPr>
              <w:t>联系电话</w:t>
            </w:r>
          </w:p>
        </w:tc>
        <w:tc>
          <w:tcPr>
            <w:tcW w:w="1287" w:type="dxa"/>
            <w:tcBorders>
              <w:top w:val="single" w:color="auto" w:sz="6" w:space="0"/>
              <w:left w:val="single" w:color="auto" w:sz="6" w:space="0"/>
              <w:bottom w:val="single" w:color="auto" w:sz="6" w:space="0"/>
              <w:right w:val="single" w:color="auto" w:sz="4" w:space="0"/>
            </w:tcBorders>
            <w:shd w:val="clear" w:color="auto" w:fill="auto"/>
            <w:vAlign w:val="center"/>
          </w:tcPr>
          <w:p w14:paraId="547FF563">
            <w:pPr>
              <w:autoSpaceDE w:val="0"/>
              <w:autoSpaceDN w:val="0"/>
              <w:spacing w:line="360" w:lineRule="auto"/>
              <w:jc w:val="center"/>
              <w:rPr>
                <w:rFonts w:ascii="宋体" w:hAnsi="宋体" w:cs="宋体"/>
                <w:sz w:val="24"/>
              </w:rPr>
            </w:pPr>
          </w:p>
        </w:tc>
        <w:tc>
          <w:tcPr>
            <w:tcW w:w="1260" w:type="dxa"/>
            <w:tcBorders>
              <w:top w:val="single" w:color="auto" w:sz="6" w:space="0"/>
              <w:left w:val="single" w:color="auto" w:sz="4" w:space="0"/>
              <w:bottom w:val="single" w:color="auto" w:sz="6" w:space="0"/>
              <w:right w:val="single" w:color="auto" w:sz="6" w:space="0"/>
            </w:tcBorders>
            <w:shd w:val="clear" w:color="auto" w:fill="B3B3B3"/>
            <w:vAlign w:val="center"/>
          </w:tcPr>
          <w:p w14:paraId="6AF4A648">
            <w:pPr>
              <w:autoSpaceDE w:val="0"/>
              <w:autoSpaceDN w:val="0"/>
              <w:spacing w:line="360" w:lineRule="auto"/>
              <w:jc w:val="center"/>
              <w:rPr>
                <w:rFonts w:ascii="宋体" w:hAnsi="宋体" w:cs="宋体"/>
                <w:sz w:val="24"/>
              </w:rPr>
            </w:pPr>
          </w:p>
        </w:tc>
        <w:tc>
          <w:tcPr>
            <w:tcW w:w="4147" w:type="dxa"/>
            <w:vMerge w:val="continue"/>
            <w:tcBorders>
              <w:top w:val="single" w:color="auto" w:sz="6" w:space="0"/>
              <w:left w:val="single" w:color="auto" w:sz="6" w:space="0"/>
              <w:bottom w:val="single" w:color="auto" w:sz="6" w:space="0"/>
              <w:right w:val="single" w:color="auto" w:sz="6" w:space="0"/>
            </w:tcBorders>
            <w:vAlign w:val="center"/>
          </w:tcPr>
          <w:p w14:paraId="03150890">
            <w:pPr>
              <w:widowControl/>
              <w:spacing w:line="360" w:lineRule="auto"/>
              <w:jc w:val="left"/>
              <w:rPr>
                <w:rFonts w:ascii="宋体" w:hAnsi="宋体" w:cs="宋体"/>
                <w:sz w:val="24"/>
              </w:rPr>
            </w:pPr>
          </w:p>
        </w:tc>
      </w:tr>
    </w:tbl>
    <w:p w14:paraId="342EE0EE">
      <w:pPr>
        <w:autoSpaceDE w:val="0"/>
        <w:autoSpaceDN w:val="0"/>
        <w:spacing w:line="360" w:lineRule="auto"/>
        <w:rPr>
          <w:rFonts w:ascii="宋体" w:hAnsi="宋体" w:cs="宋体"/>
          <w:b/>
          <w:sz w:val="24"/>
        </w:rPr>
      </w:pPr>
      <w:r>
        <w:rPr>
          <w:rFonts w:hint="eastAsia" w:ascii="宋体" w:hAnsi="宋体" w:cs="宋体"/>
          <w:b/>
          <w:sz w:val="24"/>
        </w:rPr>
        <w:t>注：须随表提交相应的证书原件扫描件并注明所在投标技术文件页码。</w:t>
      </w:r>
    </w:p>
    <w:p w14:paraId="35E43975">
      <w:pPr>
        <w:autoSpaceDE w:val="0"/>
        <w:autoSpaceDN w:val="0"/>
        <w:spacing w:line="360" w:lineRule="auto"/>
        <w:rPr>
          <w:rFonts w:ascii="宋体" w:hAnsi="宋体" w:cs="宋体"/>
          <w:b/>
          <w:sz w:val="24"/>
        </w:rPr>
      </w:pPr>
      <w:r>
        <w:rPr>
          <w:rFonts w:hint="eastAsia" w:ascii="宋体" w:hAnsi="宋体" w:cs="宋体"/>
          <w:b/>
          <w:sz w:val="24"/>
        </w:rPr>
        <w:t>附表B:本项目的项目小组人员情况表</w:t>
      </w:r>
      <w:r>
        <w:rPr>
          <w:rFonts w:hint="eastAsia" w:ascii="宋体" w:hAnsi="宋体" w:cs="宋体"/>
          <w:sz w:val="24"/>
        </w:rPr>
        <w:t>（按此格式自制）</w:t>
      </w:r>
    </w:p>
    <w:tbl>
      <w:tblPr>
        <w:tblStyle w:val="17"/>
        <w:tblW w:w="0" w:type="auto"/>
        <w:tblInd w:w="108" w:type="dxa"/>
        <w:tblLayout w:type="fixed"/>
        <w:tblCellMar>
          <w:top w:w="0" w:type="dxa"/>
          <w:left w:w="108" w:type="dxa"/>
          <w:bottom w:w="0" w:type="dxa"/>
          <w:right w:w="108" w:type="dxa"/>
        </w:tblCellMar>
      </w:tblPr>
      <w:tblGrid>
        <w:gridCol w:w="420"/>
        <w:gridCol w:w="787"/>
        <w:gridCol w:w="412"/>
        <w:gridCol w:w="586"/>
        <w:gridCol w:w="1035"/>
        <w:gridCol w:w="1080"/>
        <w:gridCol w:w="1080"/>
        <w:gridCol w:w="1260"/>
        <w:gridCol w:w="900"/>
        <w:gridCol w:w="1470"/>
      </w:tblGrid>
      <w:tr w14:paraId="66B7A0BA">
        <w:tblPrEx>
          <w:tblCellMar>
            <w:top w:w="0" w:type="dxa"/>
            <w:left w:w="108" w:type="dxa"/>
            <w:bottom w:w="0" w:type="dxa"/>
            <w:right w:w="108" w:type="dxa"/>
          </w:tblCellMar>
        </w:tblPrEx>
        <w:tc>
          <w:tcPr>
            <w:tcW w:w="420" w:type="dxa"/>
            <w:tcBorders>
              <w:top w:val="single" w:color="auto" w:sz="6" w:space="0"/>
              <w:left w:val="single" w:color="auto" w:sz="6" w:space="0"/>
              <w:bottom w:val="single" w:color="auto" w:sz="6" w:space="0"/>
              <w:right w:val="single" w:color="auto" w:sz="6" w:space="0"/>
            </w:tcBorders>
            <w:vAlign w:val="center"/>
          </w:tcPr>
          <w:p w14:paraId="45DBBCAC">
            <w:pPr>
              <w:autoSpaceDE w:val="0"/>
              <w:autoSpaceDN w:val="0"/>
              <w:spacing w:line="360" w:lineRule="auto"/>
              <w:jc w:val="center"/>
              <w:rPr>
                <w:rFonts w:ascii="宋体" w:hAnsi="宋体" w:cs="宋体"/>
                <w:sz w:val="24"/>
              </w:rPr>
            </w:pPr>
            <w:r>
              <w:rPr>
                <w:rFonts w:hint="eastAsia" w:ascii="宋体" w:hAnsi="宋体" w:cs="宋体"/>
                <w:sz w:val="24"/>
              </w:rPr>
              <w:t>序号</w:t>
            </w:r>
          </w:p>
        </w:tc>
        <w:tc>
          <w:tcPr>
            <w:tcW w:w="787" w:type="dxa"/>
            <w:tcBorders>
              <w:top w:val="single" w:color="auto" w:sz="6" w:space="0"/>
              <w:left w:val="single" w:color="auto" w:sz="6" w:space="0"/>
              <w:bottom w:val="single" w:color="auto" w:sz="6" w:space="0"/>
              <w:right w:val="single" w:color="auto" w:sz="6" w:space="0"/>
            </w:tcBorders>
            <w:vAlign w:val="center"/>
          </w:tcPr>
          <w:p w14:paraId="0F94CFDF">
            <w:pPr>
              <w:autoSpaceDE w:val="0"/>
              <w:autoSpaceDN w:val="0"/>
              <w:spacing w:line="360" w:lineRule="auto"/>
              <w:jc w:val="center"/>
              <w:rPr>
                <w:rFonts w:ascii="宋体" w:hAnsi="宋体" w:cs="宋体"/>
                <w:sz w:val="24"/>
              </w:rPr>
            </w:pPr>
            <w:r>
              <w:rPr>
                <w:rFonts w:hint="eastAsia" w:ascii="宋体" w:hAnsi="宋体" w:cs="宋体"/>
                <w:sz w:val="24"/>
              </w:rPr>
              <w:t>姓名</w:t>
            </w:r>
          </w:p>
        </w:tc>
        <w:tc>
          <w:tcPr>
            <w:tcW w:w="412" w:type="dxa"/>
            <w:tcBorders>
              <w:top w:val="single" w:color="auto" w:sz="6" w:space="0"/>
              <w:left w:val="single" w:color="auto" w:sz="6" w:space="0"/>
              <w:bottom w:val="single" w:color="auto" w:sz="6" w:space="0"/>
              <w:right w:val="single" w:color="auto" w:sz="6" w:space="0"/>
            </w:tcBorders>
            <w:vAlign w:val="center"/>
          </w:tcPr>
          <w:p w14:paraId="35F9EFD8">
            <w:pPr>
              <w:autoSpaceDE w:val="0"/>
              <w:autoSpaceDN w:val="0"/>
              <w:spacing w:line="360" w:lineRule="auto"/>
              <w:jc w:val="center"/>
              <w:rPr>
                <w:rFonts w:ascii="宋体" w:hAnsi="宋体" w:cs="宋体"/>
                <w:sz w:val="24"/>
              </w:rPr>
            </w:pPr>
            <w:r>
              <w:rPr>
                <w:rFonts w:hint="eastAsia" w:ascii="宋体" w:hAnsi="宋体" w:cs="宋体"/>
                <w:sz w:val="24"/>
              </w:rPr>
              <w:t>性别</w:t>
            </w:r>
          </w:p>
        </w:tc>
        <w:tc>
          <w:tcPr>
            <w:tcW w:w="586" w:type="dxa"/>
            <w:tcBorders>
              <w:top w:val="single" w:color="auto" w:sz="6" w:space="0"/>
              <w:left w:val="single" w:color="auto" w:sz="6" w:space="0"/>
              <w:bottom w:val="single" w:color="auto" w:sz="6" w:space="0"/>
              <w:right w:val="single" w:color="auto" w:sz="6" w:space="0"/>
            </w:tcBorders>
            <w:vAlign w:val="center"/>
          </w:tcPr>
          <w:p w14:paraId="249289B8">
            <w:pPr>
              <w:autoSpaceDE w:val="0"/>
              <w:autoSpaceDN w:val="0"/>
              <w:spacing w:line="360" w:lineRule="auto"/>
              <w:jc w:val="center"/>
              <w:rPr>
                <w:rFonts w:ascii="宋体" w:hAnsi="宋体" w:cs="宋体"/>
                <w:sz w:val="24"/>
              </w:rPr>
            </w:pPr>
            <w:r>
              <w:rPr>
                <w:rFonts w:hint="eastAsia" w:ascii="宋体" w:hAnsi="宋体" w:cs="宋体"/>
                <w:sz w:val="24"/>
              </w:rPr>
              <w:t>年龄</w:t>
            </w:r>
          </w:p>
        </w:tc>
        <w:tc>
          <w:tcPr>
            <w:tcW w:w="1035" w:type="dxa"/>
            <w:tcBorders>
              <w:top w:val="single" w:color="auto" w:sz="6" w:space="0"/>
              <w:left w:val="single" w:color="auto" w:sz="6" w:space="0"/>
              <w:bottom w:val="single" w:color="auto" w:sz="6" w:space="0"/>
              <w:right w:val="single" w:color="auto" w:sz="6" w:space="0"/>
            </w:tcBorders>
            <w:vAlign w:val="center"/>
          </w:tcPr>
          <w:p w14:paraId="7772BE47">
            <w:pPr>
              <w:autoSpaceDE w:val="0"/>
              <w:autoSpaceDN w:val="0"/>
              <w:spacing w:line="360" w:lineRule="auto"/>
              <w:jc w:val="center"/>
              <w:rPr>
                <w:rFonts w:ascii="宋体" w:hAnsi="宋体" w:cs="宋体"/>
                <w:sz w:val="24"/>
              </w:rPr>
            </w:pPr>
            <w:r>
              <w:rPr>
                <w:rFonts w:hint="eastAsia" w:ascii="宋体" w:hAnsi="宋体" w:cs="宋体"/>
                <w:sz w:val="24"/>
              </w:rPr>
              <w:t>学历</w:t>
            </w:r>
          </w:p>
          <w:p w14:paraId="683B334A">
            <w:pPr>
              <w:autoSpaceDE w:val="0"/>
              <w:autoSpaceDN w:val="0"/>
              <w:spacing w:line="360" w:lineRule="auto"/>
              <w:jc w:val="center"/>
              <w:rPr>
                <w:rFonts w:ascii="宋体" w:hAnsi="宋体" w:cs="宋体"/>
                <w:sz w:val="24"/>
              </w:rPr>
            </w:pPr>
            <w:r>
              <w:rPr>
                <w:rFonts w:hint="eastAsia" w:ascii="宋体" w:hAnsi="宋体" w:cs="宋体"/>
                <w:sz w:val="24"/>
              </w:rPr>
              <w:t>(页码)</w:t>
            </w:r>
          </w:p>
        </w:tc>
        <w:tc>
          <w:tcPr>
            <w:tcW w:w="1080" w:type="dxa"/>
            <w:tcBorders>
              <w:top w:val="single" w:color="auto" w:sz="6" w:space="0"/>
              <w:left w:val="single" w:color="auto" w:sz="6" w:space="0"/>
              <w:bottom w:val="single" w:color="auto" w:sz="6" w:space="0"/>
              <w:right w:val="single" w:color="auto" w:sz="6" w:space="0"/>
            </w:tcBorders>
            <w:vAlign w:val="center"/>
          </w:tcPr>
          <w:p w14:paraId="243B8A59">
            <w:pPr>
              <w:autoSpaceDE w:val="0"/>
              <w:autoSpaceDN w:val="0"/>
              <w:spacing w:line="360" w:lineRule="auto"/>
              <w:jc w:val="center"/>
              <w:rPr>
                <w:rFonts w:ascii="宋体" w:hAnsi="宋体" w:cs="宋体"/>
                <w:sz w:val="24"/>
              </w:rPr>
            </w:pPr>
            <w:r>
              <w:rPr>
                <w:rFonts w:hint="eastAsia" w:ascii="宋体" w:hAnsi="宋体" w:cs="宋体"/>
                <w:sz w:val="24"/>
              </w:rPr>
              <w:t>专业</w:t>
            </w:r>
          </w:p>
          <w:p w14:paraId="208A8C7B">
            <w:pPr>
              <w:autoSpaceDE w:val="0"/>
              <w:autoSpaceDN w:val="0"/>
              <w:spacing w:line="360" w:lineRule="auto"/>
              <w:jc w:val="center"/>
              <w:rPr>
                <w:rFonts w:ascii="宋体" w:hAnsi="宋体" w:cs="宋体"/>
                <w:sz w:val="24"/>
              </w:rPr>
            </w:pPr>
            <w:r>
              <w:rPr>
                <w:rFonts w:hint="eastAsia" w:ascii="宋体" w:hAnsi="宋体" w:cs="宋体"/>
                <w:sz w:val="24"/>
              </w:rPr>
              <w:t>(页码)</w:t>
            </w:r>
          </w:p>
        </w:tc>
        <w:tc>
          <w:tcPr>
            <w:tcW w:w="1080" w:type="dxa"/>
            <w:tcBorders>
              <w:top w:val="single" w:color="auto" w:sz="6" w:space="0"/>
              <w:left w:val="single" w:color="auto" w:sz="6" w:space="0"/>
              <w:bottom w:val="single" w:color="auto" w:sz="6" w:space="0"/>
              <w:right w:val="single" w:color="auto" w:sz="6" w:space="0"/>
            </w:tcBorders>
            <w:vAlign w:val="center"/>
          </w:tcPr>
          <w:p w14:paraId="6A17D8E8">
            <w:pPr>
              <w:autoSpaceDE w:val="0"/>
              <w:autoSpaceDN w:val="0"/>
              <w:spacing w:line="360" w:lineRule="auto"/>
              <w:jc w:val="center"/>
              <w:rPr>
                <w:rFonts w:ascii="宋体" w:hAnsi="宋体" w:cs="宋体"/>
                <w:sz w:val="24"/>
              </w:rPr>
            </w:pPr>
            <w:r>
              <w:rPr>
                <w:rFonts w:hint="eastAsia" w:ascii="宋体" w:hAnsi="宋体" w:cs="宋体"/>
                <w:sz w:val="24"/>
              </w:rPr>
              <w:t>职称</w:t>
            </w:r>
          </w:p>
          <w:p w14:paraId="10CCC953">
            <w:pPr>
              <w:autoSpaceDE w:val="0"/>
              <w:autoSpaceDN w:val="0"/>
              <w:spacing w:line="360" w:lineRule="auto"/>
              <w:jc w:val="center"/>
              <w:rPr>
                <w:rFonts w:ascii="宋体" w:hAnsi="宋体" w:cs="宋体"/>
                <w:sz w:val="24"/>
              </w:rPr>
            </w:pPr>
            <w:r>
              <w:rPr>
                <w:rFonts w:hint="eastAsia" w:ascii="宋体" w:hAnsi="宋体" w:cs="宋体"/>
                <w:sz w:val="24"/>
              </w:rPr>
              <w:t>(页码)</w:t>
            </w:r>
          </w:p>
        </w:tc>
        <w:tc>
          <w:tcPr>
            <w:tcW w:w="1260" w:type="dxa"/>
            <w:tcBorders>
              <w:top w:val="single" w:color="auto" w:sz="6" w:space="0"/>
              <w:left w:val="single" w:color="auto" w:sz="6" w:space="0"/>
              <w:bottom w:val="single" w:color="auto" w:sz="6" w:space="0"/>
              <w:right w:val="single" w:color="auto" w:sz="6" w:space="0"/>
            </w:tcBorders>
            <w:vAlign w:val="center"/>
          </w:tcPr>
          <w:p w14:paraId="17C28D9F">
            <w:pPr>
              <w:autoSpaceDE w:val="0"/>
              <w:autoSpaceDN w:val="0"/>
              <w:spacing w:line="360" w:lineRule="auto"/>
              <w:jc w:val="center"/>
              <w:rPr>
                <w:rFonts w:ascii="宋体" w:hAnsi="宋体" w:cs="宋体"/>
                <w:sz w:val="24"/>
              </w:rPr>
            </w:pPr>
            <w:r>
              <w:rPr>
                <w:rFonts w:hint="eastAsia" w:ascii="宋体" w:hAnsi="宋体" w:cs="宋体"/>
                <w:sz w:val="24"/>
              </w:rPr>
              <w:t>本项目中的职责</w:t>
            </w:r>
          </w:p>
        </w:tc>
        <w:tc>
          <w:tcPr>
            <w:tcW w:w="900" w:type="dxa"/>
            <w:tcBorders>
              <w:top w:val="single" w:color="auto" w:sz="6" w:space="0"/>
              <w:left w:val="single" w:color="auto" w:sz="6" w:space="0"/>
              <w:bottom w:val="single" w:color="auto" w:sz="6" w:space="0"/>
              <w:right w:val="single" w:color="auto" w:sz="6" w:space="0"/>
            </w:tcBorders>
            <w:vAlign w:val="center"/>
          </w:tcPr>
          <w:p w14:paraId="623C3362">
            <w:pPr>
              <w:autoSpaceDE w:val="0"/>
              <w:autoSpaceDN w:val="0"/>
              <w:spacing w:line="360" w:lineRule="auto"/>
              <w:jc w:val="center"/>
              <w:rPr>
                <w:rFonts w:ascii="宋体" w:hAnsi="宋体" w:cs="宋体"/>
                <w:sz w:val="24"/>
              </w:rPr>
            </w:pPr>
            <w:r>
              <w:rPr>
                <w:rFonts w:hint="eastAsia" w:ascii="宋体" w:hAnsi="宋体" w:cs="宋体"/>
                <w:sz w:val="24"/>
              </w:rPr>
              <w:t>项目经历</w:t>
            </w:r>
          </w:p>
        </w:tc>
        <w:tc>
          <w:tcPr>
            <w:tcW w:w="1470" w:type="dxa"/>
            <w:tcBorders>
              <w:top w:val="single" w:color="auto" w:sz="6" w:space="0"/>
              <w:left w:val="single" w:color="auto" w:sz="6" w:space="0"/>
              <w:bottom w:val="single" w:color="auto" w:sz="6" w:space="0"/>
              <w:right w:val="single" w:color="auto" w:sz="6" w:space="0"/>
            </w:tcBorders>
            <w:vAlign w:val="center"/>
          </w:tcPr>
          <w:p w14:paraId="3BAC15AB">
            <w:pPr>
              <w:autoSpaceDE w:val="0"/>
              <w:autoSpaceDN w:val="0"/>
              <w:spacing w:line="360" w:lineRule="auto"/>
              <w:jc w:val="center"/>
              <w:rPr>
                <w:rFonts w:ascii="宋体" w:hAnsi="宋体" w:cs="宋体"/>
                <w:sz w:val="24"/>
              </w:rPr>
            </w:pPr>
            <w:r>
              <w:rPr>
                <w:rFonts w:hint="eastAsia" w:ascii="宋体" w:hAnsi="宋体" w:cs="宋体"/>
                <w:sz w:val="24"/>
              </w:rPr>
              <w:t>参与本项目的到位情况</w:t>
            </w:r>
          </w:p>
        </w:tc>
      </w:tr>
      <w:tr w14:paraId="719AB5BB">
        <w:tblPrEx>
          <w:tblCellMar>
            <w:top w:w="0" w:type="dxa"/>
            <w:left w:w="108" w:type="dxa"/>
            <w:bottom w:w="0" w:type="dxa"/>
            <w:right w:w="108" w:type="dxa"/>
          </w:tblCellMar>
        </w:tblPrEx>
        <w:trPr>
          <w:trHeight w:val="479" w:hRule="atLeast"/>
        </w:trPr>
        <w:tc>
          <w:tcPr>
            <w:tcW w:w="420" w:type="dxa"/>
            <w:tcBorders>
              <w:top w:val="single" w:color="auto" w:sz="6" w:space="0"/>
              <w:left w:val="single" w:color="auto" w:sz="6" w:space="0"/>
              <w:bottom w:val="single" w:color="auto" w:sz="6" w:space="0"/>
              <w:right w:val="single" w:color="auto" w:sz="6" w:space="0"/>
            </w:tcBorders>
          </w:tcPr>
          <w:p w14:paraId="5DA67BDB">
            <w:pPr>
              <w:autoSpaceDE w:val="0"/>
              <w:autoSpaceDN w:val="0"/>
              <w:spacing w:line="360" w:lineRule="auto"/>
              <w:jc w:val="center"/>
              <w:rPr>
                <w:rFonts w:ascii="宋体" w:hAnsi="宋体" w:cs="宋体"/>
                <w:sz w:val="24"/>
              </w:rPr>
            </w:pPr>
          </w:p>
        </w:tc>
        <w:tc>
          <w:tcPr>
            <w:tcW w:w="787" w:type="dxa"/>
            <w:tcBorders>
              <w:top w:val="single" w:color="auto" w:sz="6" w:space="0"/>
              <w:left w:val="single" w:color="auto" w:sz="6" w:space="0"/>
              <w:bottom w:val="single" w:color="auto" w:sz="6" w:space="0"/>
              <w:right w:val="single" w:color="auto" w:sz="6" w:space="0"/>
            </w:tcBorders>
          </w:tcPr>
          <w:p w14:paraId="239D83EF">
            <w:pPr>
              <w:autoSpaceDE w:val="0"/>
              <w:autoSpaceDN w:val="0"/>
              <w:spacing w:line="360" w:lineRule="auto"/>
              <w:rPr>
                <w:rFonts w:ascii="宋体" w:hAnsi="宋体" w:cs="宋体"/>
                <w:sz w:val="24"/>
              </w:rPr>
            </w:pPr>
          </w:p>
        </w:tc>
        <w:tc>
          <w:tcPr>
            <w:tcW w:w="412" w:type="dxa"/>
            <w:tcBorders>
              <w:top w:val="single" w:color="auto" w:sz="6" w:space="0"/>
              <w:left w:val="single" w:color="auto" w:sz="6" w:space="0"/>
              <w:bottom w:val="single" w:color="auto" w:sz="6" w:space="0"/>
              <w:right w:val="single" w:color="auto" w:sz="6" w:space="0"/>
            </w:tcBorders>
          </w:tcPr>
          <w:p w14:paraId="243C3B59">
            <w:pPr>
              <w:autoSpaceDE w:val="0"/>
              <w:autoSpaceDN w:val="0"/>
              <w:spacing w:line="360" w:lineRule="auto"/>
              <w:rPr>
                <w:rFonts w:ascii="宋体" w:hAnsi="宋体" w:cs="宋体"/>
                <w:sz w:val="24"/>
              </w:rPr>
            </w:pPr>
          </w:p>
        </w:tc>
        <w:tc>
          <w:tcPr>
            <w:tcW w:w="586" w:type="dxa"/>
            <w:tcBorders>
              <w:top w:val="single" w:color="auto" w:sz="6" w:space="0"/>
              <w:left w:val="single" w:color="auto" w:sz="6" w:space="0"/>
              <w:bottom w:val="single" w:color="auto" w:sz="6" w:space="0"/>
              <w:right w:val="single" w:color="auto" w:sz="6" w:space="0"/>
            </w:tcBorders>
          </w:tcPr>
          <w:p w14:paraId="4C3FBB57">
            <w:pPr>
              <w:autoSpaceDE w:val="0"/>
              <w:autoSpaceDN w:val="0"/>
              <w:spacing w:line="360" w:lineRule="auto"/>
              <w:rPr>
                <w:rFonts w:ascii="宋体" w:hAnsi="宋体" w:cs="宋体"/>
                <w:sz w:val="24"/>
              </w:rPr>
            </w:pPr>
          </w:p>
        </w:tc>
        <w:tc>
          <w:tcPr>
            <w:tcW w:w="1035" w:type="dxa"/>
            <w:tcBorders>
              <w:top w:val="single" w:color="auto" w:sz="6" w:space="0"/>
              <w:left w:val="single" w:color="auto" w:sz="6" w:space="0"/>
              <w:bottom w:val="single" w:color="auto" w:sz="6" w:space="0"/>
              <w:right w:val="single" w:color="auto" w:sz="6" w:space="0"/>
            </w:tcBorders>
          </w:tcPr>
          <w:p w14:paraId="6E9ECD12">
            <w:pPr>
              <w:autoSpaceDE w:val="0"/>
              <w:autoSpaceDN w:val="0"/>
              <w:spacing w:line="360" w:lineRule="auto"/>
              <w:rPr>
                <w:rFonts w:ascii="宋体" w:hAnsi="宋体" w:cs="宋体"/>
                <w:sz w:val="24"/>
              </w:rPr>
            </w:pPr>
          </w:p>
        </w:tc>
        <w:tc>
          <w:tcPr>
            <w:tcW w:w="1080" w:type="dxa"/>
            <w:tcBorders>
              <w:top w:val="single" w:color="auto" w:sz="6" w:space="0"/>
              <w:left w:val="single" w:color="auto" w:sz="6" w:space="0"/>
              <w:bottom w:val="single" w:color="auto" w:sz="6" w:space="0"/>
              <w:right w:val="single" w:color="auto" w:sz="6" w:space="0"/>
            </w:tcBorders>
          </w:tcPr>
          <w:p w14:paraId="79F651E6">
            <w:pPr>
              <w:autoSpaceDE w:val="0"/>
              <w:autoSpaceDN w:val="0"/>
              <w:spacing w:line="360" w:lineRule="auto"/>
              <w:rPr>
                <w:rFonts w:ascii="宋体" w:hAnsi="宋体" w:cs="宋体"/>
                <w:sz w:val="24"/>
              </w:rPr>
            </w:pPr>
          </w:p>
        </w:tc>
        <w:tc>
          <w:tcPr>
            <w:tcW w:w="1080" w:type="dxa"/>
            <w:tcBorders>
              <w:top w:val="single" w:color="auto" w:sz="6" w:space="0"/>
              <w:left w:val="single" w:color="auto" w:sz="6" w:space="0"/>
              <w:bottom w:val="single" w:color="auto" w:sz="6" w:space="0"/>
              <w:right w:val="single" w:color="auto" w:sz="6" w:space="0"/>
            </w:tcBorders>
          </w:tcPr>
          <w:p w14:paraId="4F92FF66">
            <w:pPr>
              <w:autoSpaceDE w:val="0"/>
              <w:autoSpaceDN w:val="0"/>
              <w:spacing w:line="360" w:lineRule="auto"/>
              <w:rPr>
                <w:rFonts w:ascii="宋体" w:hAnsi="宋体" w:cs="宋体"/>
                <w:sz w:val="24"/>
              </w:rPr>
            </w:pPr>
          </w:p>
        </w:tc>
        <w:tc>
          <w:tcPr>
            <w:tcW w:w="1260" w:type="dxa"/>
            <w:tcBorders>
              <w:top w:val="single" w:color="auto" w:sz="6" w:space="0"/>
              <w:left w:val="single" w:color="auto" w:sz="6" w:space="0"/>
              <w:bottom w:val="single" w:color="auto" w:sz="6" w:space="0"/>
              <w:right w:val="single" w:color="auto" w:sz="6" w:space="0"/>
            </w:tcBorders>
          </w:tcPr>
          <w:p w14:paraId="1C3882C7">
            <w:pPr>
              <w:autoSpaceDE w:val="0"/>
              <w:autoSpaceDN w:val="0"/>
              <w:spacing w:line="360" w:lineRule="auto"/>
              <w:rPr>
                <w:rFonts w:ascii="宋体" w:hAnsi="宋体" w:cs="宋体"/>
                <w:sz w:val="24"/>
              </w:rPr>
            </w:pPr>
          </w:p>
        </w:tc>
        <w:tc>
          <w:tcPr>
            <w:tcW w:w="900" w:type="dxa"/>
            <w:tcBorders>
              <w:top w:val="single" w:color="auto" w:sz="6" w:space="0"/>
              <w:left w:val="single" w:color="auto" w:sz="6" w:space="0"/>
              <w:bottom w:val="single" w:color="auto" w:sz="6" w:space="0"/>
              <w:right w:val="single" w:color="auto" w:sz="6" w:space="0"/>
            </w:tcBorders>
          </w:tcPr>
          <w:p w14:paraId="310553E8">
            <w:pPr>
              <w:autoSpaceDE w:val="0"/>
              <w:autoSpaceDN w:val="0"/>
              <w:spacing w:line="360" w:lineRule="auto"/>
              <w:rPr>
                <w:rFonts w:ascii="宋体" w:hAnsi="宋体" w:cs="宋体"/>
                <w:sz w:val="24"/>
              </w:rPr>
            </w:pPr>
          </w:p>
        </w:tc>
        <w:tc>
          <w:tcPr>
            <w:tcW w:w="1470" w:type="dxa"/>
            <w:tcBorders>
              <w:top w:val="single" w:color="auto" w:sz="6" w:space="0"/>
              <w:left w:val="single" w:color="auto" w:sz="6" w:space="0"/>
              <w:bottom w:val="single" w:color="auto" w:sz="6" w:space="0"/>
              <w:right w:val="single" w:color="auto" w:sz="6" w:space="0"/>
            </w:tcBorders>
          </w:tcPr>
          <w:p w14:paraId="6E591A3C">
            <w:pPr>
              <w:autoSpaceDE w:val="0"/>
              <w:autoSpaceDN w:val="0"/>
              <w:spacing w:line="360" w:lineRule="auto"/>
              <w:rPr>
                <w:rFonts w:ascii="宋体" w:hAnsi="宋体" w:cs="宋体"/>
                <w:sz w:val="24"/>
              </w:rPr>
            </w:pPr>
          </w:p>
        </w:tc>
      </w:tr>
      <w:tr w14:paraId="771EEA92">
        <w:tblPrEx>
          <w:tblCellMar>
            <w:top w:w="0" w:type="dxa"/>
            <w:left w:w="108" w:type="dxa"/>
            <w:bottom w:w="0" w:type="dxa"/>
            <w:right w:w="108" w:type="dxa"/>
          </w:tblCellMar>
        </w:tblPrEx>
        <w:trPr>
          <w:trHeight w:val="473" w:hRule="atLeast"/>
        </w:trPr>
        <w:tc>
          <w:tcPr>
            <w:tcW w:w="420" w:type="dxa"/>
            <w:tcBorders>
              <w:top w:val="single" w:color="auto" w:sz="6" w:space="0"/>
              <w:left w:val="single" w:color="auto" w:sz="6" w:space="0"/>
              <w:bottom w:val="single" w:color="auto" w:sz="6" w:space="0"/>
              <w:right w:val="single" w:color="auto" w:sz="6" w:space="0"/>
            </w:tcBorders>
          </w:tcPr>
          <w:p w14:paraId="3B4A3BE5">
            <w:pPr>
              <w:autoSpaceDE w:val="0"/>
              <w:autoSpaceDN w:val="0"/>
              <w:spacing w:line="360" w:lineRule="auto"/>
              <w:jc w:val="center"/>
              <w:rPr>
                <w:rFonts w:ascii="宋体" w:hAnsi="宋体" w:cs="宋体"/>
                <w:sz w:val="24"/>
              </w:rPr>
            </w:pPr>
          </w:p>
        </w:tc>
        <w:tc>
          <w:tcPr>
            <w:tcW w:w="787" w:type="dxa"/>
            <w:tcBorders>
              <w:top w:val="single" w:color="auto" w:sz="6" w:space="0"/>
              <w:left w:val="single" w:color="auto" w:sz="6" w:space="0"/>
              <w:bottom w:val="single" w:color="auto" w:sz="6" w:space="0"/>
              <w:right w:val="single" w:color="auto" w:sz="6" w:space="0"/>
            </w:tcBorders>
          </w:tcPr>
          <w:p w14:paraId="59C83C0B">
            <w:pPr>
              <w:autoSpaceDE w:val="0"/>
              <w:autoSpaceDN w:val="0"/>
              <w:spacing w:line="360" w:lineRule="auto"/>
              <w:rPr>
                <w:rFonts w:ascii="宋体" w:hAnsi="宋体" w:cs="宋体"/>
                <w:sz w:val="24"/>
              </w:rPr>
            </w:pPr>
          </w:p>
        </w:tc>
        <w:tc>
          <w:tcPr>
            <w:tcW w:w="412" w:type="dxa"/>
            <w:tcBorders>
              <w:top w:val="single" w:color="auto" w:sz="6" w:space="0"/>
              <w:left w:val="single" w:color="auto" w:sz="6" w:space="0"/>
              <w:bottom w:val="single" w:color="auto" w:sz="6" w:space="0"/>
              <w:right w:val="single" w:color="auto" w:sz="6" w:space="0"/>
            </w:tcBorders>
          </w:tcPr>
          <w:p w14:paraId="5C65393D">
            <w:pPr>
              <w:autoSpaceDE w:val="0"/>
              <w:autoSpaceDN w:val="0"/>
              <w:spacing w:line="360" w:lineRule="auto"/>
              <w:rPr>
                <w:rFonts w:ascii="宋体" w:hAnsi="宋体" w:cs="宋体"/>
                <w:sz w:val="24"/>
              </w:rPr>
            </w:pPr>
          </w:p>
        </w:tc>
        <w:tc>
          <w:tcPr>
            <w:tcW w:w="586" w:type="dxa"/>
            <w:tcBorders>
              <w:top w:val="single" w:color="auto" w:sz="6" w:space="0"/>
              <w:left w:val="single" w:color="auto" w:sz="6" w:space="0"/>
              <w:bottom w:val="single" w:color="auto" w:sz="6" w:space="0"/>
              <w:right w:val="single" w:color="auto" w:sz="6" w:space="0"/>
            </w:tcBorders>
          </w:tcPr>
          <w:p w14:paraId="23142D6E">
            <w:pPr>
              <w:autoSpaceDE w:val="0"/>
              <w:autoSpaceDN w:val="0"/>
              <w:spacing w:line="360" w:lineRule="auto"/>
              <w:rPr>
                <w:rFonts w:ascii="宋体" w:hAnsi="宋体" w:cs="宋体"/>
                <w:sz w:val="24"/>
              </w:rPr>
            </w:pPr>
          </w:p>
        </w:tc>
        <w:tc>
          <w:tcPr>
            <w:tcW w:w="1035" w:type="dxa"/>
            <w:tcBorders>
              <w:top w:val="single" w:color="auto" w:sz="6" w:space="0"/>
              <w:left w:val="single" w:color="auto" w:sz="6" w:space="0"/>
              <w:bottom w:val="single" w:color="auto" w:sz="6" w:space="0"/>
              <w:right w:val="single" w:color="auto" w:sz="6" w:space="0"/>
            </w:tcBorders>
          </w:tcPr>
          <w:p w14:paraId="0B4473AF">
            <w:pPr>
              <w:autoSpaceDE w:val="0"/>
              <w:autoSpaceDN w:val="0"/>
              <w:spacing w:line="360" w:lineRule="auto"/>
              <w:rPr>
                <w:rFonts w:ascii="宋体" w:hAnsi="宋体" w:cs="宋体"/>
                <w:sz w:val="24"/>
              </w:rPr>
            </w:pPr>
          </w:p>
        </w:tc>
        <w:tc>
          <w:tcPr>
            <w:tcW w:w="1080" w:type="dxa"/>
            <w:tcBorders>
              <w:top w:val="single" w:color="auto" w:sz="6" w:space="0"/>
              <w:left w:val="single" w:color="auto" w:sz="6" w:space="0"/>
              <w:bottom w:val="single" w:color="auto" w:sz="6" w:space="0"/>
              <w:right w:val="single" w:color="auto" w:sz="6" w:space="0"/>
            </w:tcBorders>
          </w:tcPr>
          <w:p w14:paraId="46F5754B">
            <w:pPr>
              <w:autoSpaceDE w:val="0"/>
              <w:autoSpaceDN w:val="0"/>
              <w:spacing w:line="360" w:lineRule="auto"/>
              <w:rPr>
                <w:rFonts w:ascii="宋体" w:hAnsi="宋体" w:cs="宋体"/>
                <w:sz w:val="24"/>
              </w:rPr>
            </w:pPr>
          </w:p>
        </w:tc>
        <w:tc>
          <w:tcPr>
            <w:tcW w:w="1080" w:type="dxa"/>
            <w:tcBorders>
              <w:top w:val="single" w:color="auto" w:sz="6" w:space="0"/>
              <w:left w:val="single" w:color="auto" w:sz="6" w:space="0"/>
              <w:bottom w:val="single" w:color="auto" w:sz="6" w:space="0"/>
              <w:right w:val="single" w:color="auto" w:sz="6" w:space="0"/>
            </w:tcBorders>
          </w:tcPr>
          <w:p w14:paraId="0E1B48D6">
            <w:pPr>
              <w:autoSpaceDE w:val="0"/>
              <w:autoSpaceDN w:val="0"/>
              <w:spacing w:line="360" w:lineRule="auto"/>
              <w:rPr>
                <w:rFonts w:ascii="宋体" w:hAnsi="宋体" w:cs="宋体"/>
                <w:sz w:val="24"/>
              </w:rPr>
            </w:pPr>
          </w:p>
        </w:tc>
        <w:tc>
          <w:tcPr>
            <w:tcW w:w="1260" w:type="dxa"/>
            <w:tcBorders>
              <w:top w:val="single" w:color="auto" w:sz="6" w:space="0"/>
              <w:left w:val="single" w:color="auto" w:sz="6" w:space="0"/>
              <w:bottom w:val="single" w:color="auto" w:sz="6" w:space="0"/>
              <w:right w:val="single" w:color="auto" w:sz="6" w:space="0"/>
            </w:tcBorders>
          </w:tcPr>
          <w:p w14:paraId="6B9CF010">
            <w:pPr>
              <w:autoSpaceDE w:val="0"/>
              <w:autoSpaceDN w:val="0"/>
              <w:spacing w:line="360" w:lineRule="auto"/>
              <w:rPr>
                <w:rFonts w:ascii="宋体" w:hAnsi="宋体" w:cs="宋体"/>
                <w:sz w:val="24"/>
              </w:rPr>
            </w:pPr>
          </w:p>
        </w:tc>
        <w:tc>
          <w:tcPr>
            <w:tcW w:w="900" w:type="dxa"/>
            <w:tcBorders>
              <w:top w:val="single" w:color="auto" w:sz="6" w:space="0"/>
              <w:left w:val="single" w:color="auto" w:sz="6" w:space="0"/>
              <w:bottom w:val="single" w:color="auto" w:sz="6" w:space="0"/>
              <w:right w:val="single" w:color="auto" w:sz="6" w:space="0"/>
            </w:tcBorders>
          </w:tcPr>
          <w:p w14:paraId="1649C827">
            <w:pPr>
              <w:autoSpaceDE w:val="0"/>
              <w:autoSpaceDN w:val="0"/>
              <w:spacing w:line="360" w:lineRule="auto"/>
              <w:rPr>
                <w:rFonts w:ascii="宋体" w:hAnsi="宋体" w:cs="宋体"/>
                <w:sz w:val="24"/>
              </w:rPr>
            </w:pPr>
          </w:p>
        </w:tc>
        <w:tc>
          <w:tcPr>
            <w:tcW w:w="1470" w:type="dxa"/>
            <w:tcBorders>
              <w:top w:val="single" w:color="auto" w:sz="6" w:space="0"/>
              <w:left w:val="single" w:color="auto" w:sz="6" w:space="0"/>
              <w:bottom w:val="single" w:color="auto" w:sz="6" w:space="0"/>
              <w:right w:val="single" w:color="auto" w:sz="6" w:space="0"/>
            </w:tcBorders>
          </w:tcPr>
          <w:p w14:paraId="6DBCE386">
            <w:pPr>
              <w:autoSpaceDE w:val="0"/>
              <w:autoSpaceDN w:val="0"/>
              <w:spacing w:line="360" w:lineRule="auto"/>
              <w:rPr>
                <w:rFonts w:ascii="宋体" w:hAnsi="宋体" w:cs="宋体"/>
                <w:sz w:val="24"/>
              </w:rPr>
            </w:pPr>
          </w:p>
        </w:tc>
      </w:tr>
    </w:tbl>
    <w:p w14:paraId="7D2259C0">
      <w:pPr>
        <w:spacing w:line="360" w:lineRule="auto"/>
        <w:rPr>
          <w:rFonts w:ascii="宋体" w:hAnsi="宋体" w:cs="宋体"/>
          <w:b/>
          <w:bCs/>
          <w:sz w:val="24"/>
        </w:rPr>
      </w:pPr>
      <w:r>
        <w:rPr>
          <w:rFonts w:hint="eastAsia" w:ascii="宋体" w:hAnsi="宋体" w:cs="宋体"/>
          <w:b/>
          <w:sz w:val="24"/>
        </w:rPr>
        <w:t>注：投标人可按上述的格式自行编制，须随表提交相应的证书原件扫描件并注明所在投标技术文件页码。</w:t>
      </w:r>
    </w:p>
    <w:p w14:paraId="18ECFA3E">
      <w:pPr>
        <w:spacing w:line="360" w:lineRule="auto"/>
        <w:rPr>
          <w:rFonts w:ascii="宋体" w:hAnsi="宋体" w:cs="宋体"/>
          <w:b/>
          <w:bCs/>
          <w:sz w:val="24"/>
        </w:rPr>
      </w:pPr>
      <w:r>
        <w:rPr>
          <w:rFonts w:hint="eastAsia" w:ascii="宋体" w:hAnsi="宋体" w:cs="宋体"/>
          <w:b/>
          <w:sz w:val="24"/>
        </w:rPr>
        <w:t>附表C:本项目的项目经理和小组人员近3个月交纳社保记录情况表</w:t>
      </w:r>
      <w:r>
        <w:rPr>
          <w:rFonts w:hint="eastAsia" w:ascii="宋体" w:hAnsi="宋体" w:cs="宋体"/>
          <w:sz w:val="24"/>
        </w:rPr>
        <w:t>（以社保局缴纳凭证作附件）</w:t>
      </w:r>
    </w:p>
    <w:p w14:paraId="3AF4BC55">
      <w:pPr>
        <w:snapToGrid w:val="0"/>
        <w:spacing w:line="360" w:lineRule="auto"/>
        <w:ind w:firstLine="4320" w:firstLineChars="1800"/>
        <w:rPr>
          <w:rFonts w:ascii="宋体" w:hAnsi="宋体" w:cs="宋体"/>
          <w:kern w:val="0"/>
          <w:sz w:val="24"/>
        </w:rPr>
      </w:pPr>
      <w:r>
        <w:rPr>
          <w:rFonts w:hint="eastAsia" w:ascii="宋体" w:hAnsi="宋体" w:cs="宋体"/>
          <w:kern w:val="0"/>
          <w:sz w:val="24"/>
          <w:lang w:val="zh-CN"/>
        </w:rPr>
        <w:t>投标人名称(电子签章)：</w:t>
      </w:r>
    </w:p>
    <w:p w14:paraId="0875BD22">
      <w:pPr>
        <w:autoSpaceDE w:val="0"/>
        <w:autoSpaceDN w:val="0"/>
        <w:spacing w:line="360" w:lineRule="auto"/>
        <w:rPr>
          <w:rFonts w:ascii="宋体" w:hAnsi="宋体" w:cs="宋体"/>
          <w:kern w:val="0"/>
          <w:sz w:val="24"/>
        </w:rPr>
      </w:pPr>
      <w:r>
        <w:rPr>
          <w:rFonts w:hint="eastAsia" w:ascii="宋体" w:hAnsi="宋体" w:cs="宋体"/>
          <w:kern w:val="0"/>
          <w:sz w:val="24"/>
        </w:rPr>
        <w:t xml:space="preserve">                                     </w:t>
      </w:r>
      <w:r>
        <w:rPr>
          <w:rFonts w:hint="eastAsia" w:ascii="宋体" w:hAnsi="宋体" w:cs="宋体"/>
          <w:kern w:val="0"/>
          <w:sz w:val="24"/>
          <w:lang w:val="zh-CN"/>
        </w:rPr>
        <w:t>日期：  年  月   日</w:t>
      </w:r>
    </w:p>
    <w:p w14:paraId="57C45AE8">
      <w:pPr>
        <w:snapToGrid w:val="0"/>
        <w:spacing w:line="360" w:lineRule="auto"/>
        <w:rPr>
          <w:rFonts w:ascii="宋体" w:hAnsi="宋体" w:cs="宋体"/>
          <w:sz w:val="24"/>
        </w:rPr>
      </w:pPr>
    </w:p>
    <w:p w14:paraId="278589CD">
      <w:pPr>
        <w:snapToGrid w:val="0"/>
        <w:spacing w:line="360" w:lineRule="auto"/>
        <w:jc w:val="left"/>
        <w:rPr>
          <w:rFonts w:ascii="宋体" w:hAnsi="宋体" w:cs="宋体"/>
          <w:sz w:val="24"/>
        </w:rPr>
      </w:pPr>
      <w:r>
        <w:rPr>
          <w:rFonts w:hint="eastAsia" w:ascii="宋体" w:hAnsi="宋体" w:cs="宋体"/>
          <w:sz w:val="24"/>
        </w:rPr>
        <w:t xml:space="preserve"> </w:t>
      </w:r>
    </w:p>
    <w:p w14:paraId="5E1BD57E">
      <w:pPr>
        <w:snapToGrid w:val="0"/>
        <w:spacing w:line="360" w:lineRule="auto"/>
        <w:jc w:val="center"/>
        <w:rPr>
          <w:rFonts w:ascii="宋体" w:hAnsi="宋体" w:cs="宋体"/>
          <w:b/>
          <w:sz w:val="32"/>
          <w:szCs w:val="32"/>
        </w:rPr>
      </w:pPr>
      <w:r>
        <w:rPr>
          <w:rFonts w:hint="eastAsia" w:ascii="宋体" w:hAnsi="宋体" w:cs="宋体"/>
          <w:b/>
          <w:sz w:val="32"/>
          <w:szCs w:val="32"/>
        </w:rPr>
        <w:t>五、投标人对项目的合理化建议和改进措施</w:t>
      </w:r>
    </w:p>
    <w:p w14:paraId="6AC1F45D">
      <w:pPr>
        <w:spacing w:line="360" w:lineRule="auto"/>
        <w:ind w:firstLine="4048" w:firstLineChars="1687"/>
        <w:rPr>
          <w:rFonts w:ascii="宋体" w:hAnsi="宋体" w:cs="宋体"/>
          <w:sz w:val="24"/>
        </w:rPr>
      </w:pPr>
      <w:r>
        <w:rPr>
          <w:rFonts w:hint="eastAsia" w:ascii="宋体" w:hAnsi="宋体" w:cs="宋体"/>
          <w:sz w:val="24"/>
        </w:rPr>
        <w:t>（格式自拟）</w:t>
      </w:r>
    </w:p>
    <w:p w14:paraId="22C948C1">
      <w:pPr>
        <w:snapToGrid w:val="0"/>
        <w:spacing w:line="360" w:lineRule="auto"/>
        <w:ind w:firstLine="4935" w:firstLineChars="2350"/>
        <w:rPr>
          <w:rFonts w:ascii="宋体" w:hAnsi="宋体" w:cs="宋体"/>
          <w:szCs w:val="21"/>
        </w:rPr>
      </w:pPr>
      <w:r>
        <w:rPr>
          <w:rFonts w:hint="eastAsia" w:ascii="宋体" w:hAnsi="宋体" w:cs="宋体"/>
          <w:szCs w:val="21"/>
        </w:rPr>
        <w:t xml:space="preserve"> </w:t>
      </w:r>
    </w:p>
    <w:p w14:paraId="7536F008">
      <w:pPr>
        <w:snapToGrid w:val="0"/>
        <w:spacing w:line="360" w:lineRule="auto"/>
        <w:ind w:firstLine="4935" w:firstLineChars="2350"/>
        <w:rPr>
          <w:rFonts w:ascii="宋体" w:hAnsi="宋体" w:cs="宋体"/>
          <w:szCs w:val="21"/>
        </w:rPr>
      </w:pPr>
    </w:p>
    <w:p w14:paraId="499483FF">
      <w:pPr>
        <w:snapToGrid w:val="0"/>
        <w:spacing w:line="360" w:lineRule="auto"/>
        <w:ind w:firstLine="4935" w:firstLineChars="2350"/>
        <w:rPr>
          <w:rFonts w:ascii="宋体" w:hAnsi="宋体" w:cs="宋体"/>
          <w:szCs w:val="21"/>
        </w:rPr>
      </w:pPr>
    </w:p>
    <w:p w14:paraId="53498B56">
      <w:pPr>
        <w:snapToGrid w:val="0"/>
        <w:spacing w:line="360" w:lineRule="auto"/>
        <w:ind w:firstLine="4935" w:firstLineChars="2350"/>
        <w:rPr>
          <w:rFonts w:ascii="宋体" w:hAnsi="宋体" w:cs="宋体"/>
          <w:szCs w:val="21"/>
        </w:rPr>
      </w:pPr>
    </w:p>
    <w:p w14:paraId="6A7A461F">
      <w:pPr>
        <w:snapToGrid w:val="0"/>
        <w:spacing w:line="360" w:lineRule="auto"/>
        <w:ind w:firstLine="4935" w:firstLineChars="2350"/>
        <w:rPr>
          <w:rFonts w:ascii="宋体" w:hAnsi="宋体" w:cs="宋体"/>
          <w:kern w:val="0"/>
          <w:sz w:val="24"/>
        </w:rPr>
      </w:pPr>
      <w:r>
        <w:rPr>
          <w:rFonts w:hint="eastAsia" w:ascii="宋体" w:hAnsi="宋体" w:cs="宋体"/>
          <w:szCs w:val="21"/>
        </w:rPr>
        <w:t xml:space="preserve">  </w:t>
      </w:r>
      <w:r>
        <w:rPr>
          <w:rFonts w:hint="eastAsia" w:ascii="宋体" w:hAnsi="宋体" w:cs="宋体"/>
          <w:kern w:val="0"/>
          <w:sz w:val="24"/>
          <w:lang w:val="zh-CN"/>
        </w:rPr>
        <w:t>投标人名称(电子签章)：</w:t>
      </w:r>
    </w:p>
    <w:p w14:paraId="33835AB6">
      <w:pPr>
        <w:snapToGrid w:val="0"/>
        <w:spacing w:line="360" w:lineRule="auto"/>
        <w:ind w:firstLine="5160" w:firstLineChars="2150"/>
        <w:rPr>
          <w:rFonts w:ascii="宋体" w:hAnsi="宋体" w:cs="宋体"/>
          <w:kern w:val="0"/>
          <w:sz w:val="24"/>
          <w:lang w:val="zh-CN"/>
        </w:rPr>
      </w:pPr>
      <w:r>
        <w:rPr>
          <w:rFonts w:hint="eastAsia" w:ascii="宋体" w:hAnsi="宋体" w:cs="宋体"/>
          <w:kern w:val="0"/>
          <w:sz w:val="24"/>
          <w:lang w:val="zh-CN"/>
        </w:rPr>
        <w:t>日期</w:t>
      </w:r>
      <w:r>
        <w:rPr>
          <w:rFonts w:hint="eastAsia" w:ascii="宋体" w:hAnsi="宋体" w:cs="宋体"/>
          <w:kern w:val="0"/>
          <w:sz w:val="24"/>
        </w:rPr>
        <w:t xml:space="preserve">：  年  </w:t>
      </w:r>
      <w:r>
        <w:rPr>
          <w:rFonts w:hint="eastAsia" w:ascii="宋体" w:hAnsi="宋体" w:cs="宋体"/>
          <w:kern w:val="0"/>
          <w:sz w:val="24"/>
          <w:lang w:val="zh-CN"/>
        </w:rPr>
        <w:t>月</w:t>
      </w:r>
      <w:r>
        <w:rPr>
          <w:rFonts w:hint="eastAsia" w:ascii="宋体" w:hAnsi="宋体" w:cs="宋体"/>
          <w:kern w:val="0"/>
          <w:sz w:val="24"/>
        </w:rPr>
        <w:t xml:space="preserve">   </w:t>
      </w:r>
      <w:r>
        <w:rPr>
          <w:rFonts w:hint="eastAsia" w:ascii="宋体" w:hAnsi="宋体" w:cs="宋体"/>
          <w:kern w:val="0"/>
          <w:sz w:val="24"/>
          <w:lang w:val="zh-CN"/>
        </w:rPr>
        <w:t>日</w:t>
      </w:r>
    </w:p>
    <w:p w14:paraId="3C505D58">
      <w:pPr>
        <w:spacing w:line="360" w:lineRule="auto"/>
        <w:jc w:val="center"/>
        <w:rPr>
          <w:rFonts w:ascii="宋体" w:hAnsi="宋体" w:cs="宋体"/>
          <w:b/>
          <w:sz w:val="32"/>
          <w:szCs w:val="32"/>
        </w:rPr>
      </w:pPr>
      <w:r>
        <w:rPr>
          <w:rFonts w:hint="eastAsia" w:ascii="宋体" w:hAnsi="宋体" w:cs="宋体"/>
          <w:b/>
          <w:sz w:val="32"/>
          <w:szCs w:val="32"/>
        </w:rPr>
        <w:t>六、优惠条件及特殊承诺</w:t>
      </w:r>
    </w:p>
    <w:p w14:paraId="13134F3D">
      <w:pPr>
        <w:spacing w:line="360" w:lineRule="auto"/>
        <w:jc w:val="center"/>
        <w:rPr>
          <w:rFonts w:ascii="宋体" w:hAnsi="宋体" w:cs="宋体"/>
          <w:sz w:val="24"/>
        </w:rPr>
      </w:pPr>
      <w:r>
        <w:rPr>
          <w:rFonts w:hint="eastAsia" w:ascii="宋体" w:hAnsi="宋体" w:cs="宋体"/>
          <w:sz w:val="24"/>
        </w:rPr>
        <w:t>（由投标人根据采购需求自行编制）</w:t>
      </w:r>
    </w:p>
    <w:p w14:paraId="696F94DD">
      <w:pPr>
        <w:spacing w:line="360" w:lineRule="auto"/>
        <w:jc w:val="center"/>
        <w:rPr>
          <w:rFonts w:ascii="宋体" w:hAnsi="宋体" w:cs="宋体"/>
          <w:sz w:val="18"/>
          <w:szCs w:val="18"/>
        </w:rPr>
      </w:pPr>
    </w:p>
    <w:p w14:paraId="5F27EE5E">
      <w:pPr>
        <w:snapToGrid w:val="0"/>
        <w:spacing w:line="360" w:lineRule="auto"/>
        <w:ind w:firstLine="5040" w:firstLineChars="2100"/>
        <w:rPr>
          <w:rFonts w:ascii="宋体" w:hAnsi="宋体" w:cs="宋体"/>
          <w:kern w:val="0"/>
          <w:sz w:val="24"/>
        </w:rPr>
      </w:pPr>
      <w:r>
        <w:rPr>
          <w:rFonts w:hint="eastAsia" w:ascii="宋体" w:hAnsi="宋体" w:cs="宋体"/>
          <w:kern w:val="0"/>
          <w:sz w:val="24"/>
          <w:lang w:val="zh-CN"/>
        </w:rPr>
        <w:t>投标人名称(电子签章)：</w:t>
      </w:r>
    </w:p>
    <w:p w14:paraId="5C729003">
      <w:pPr>
        <w:snapToGrid w:val="0"/>
        <w:spacing w:line="360" w:lineRule="auto"/>
        <w:ind w:firstLine="5160" w:firstLineChars="2150"/>
        <w:rPr>
          <w:rFonts w:ascii="宋体" w:hAnsi="宋体" w:cs="宋体"/>
          <w:kern w:val="0"/>
          <w:sz w:val="24"/>
          <w:lang w:val="zh-CN"/>
        </w:rPr>
      </w:pPr>
      <w:r>
        <w:rPr>
          <w:rFonts w:hint="eastAsia" w:ascii="宋体" w:hAnsi="宋体" w:cs="宋体"/>
          <w:kern w:val="0"/>
          <w:sz w:val="24"/>
          <w:lang w:val="zh-CN"/>
        </w:rPr>
        <w:t>日期</w:t>
      </w:r>
      <w:r>
        <w:rPr>
          <w:rFonts w:hint="eastAsia" w:ascii="宋体" w:hAnsi="宋体" w:cs="宋体"/>
          <w:kern w:val="0"/>
          <w:sz w:val="24"/>
        </w:rPr>
        <w:t xml:space="preserve">：  年  </w:t>
      </w:r>
      <w:r>
        <w:rPr>
          <w:rFonts w:hint="eastAsia" w:ascii="宋体" w:hAnsi="宋体" w:cs="宋体"/>
          <w:kern w:val="0"/>
          <w:sz w:val="24"/>
          <w:lang w:val="zh-CN"/>
        </w:rPr>
        <w:t>月</w:t>
      </w:r>
      <w:r>
        <w:rPr>
          <w:rFonts w:hint="eastAsia" w:ascii="宋体" w:hAnsi="宋体" w:cs="宋体"/>
          <w:kern w:val="0"/>
          <w:sz w:val="24"/>
        </w:rPr>
        <w:t xml:space="preserve">   </w:t>
      </w:r>
      <w:r>
        <w:rPr>
          <w:rFonts w:hint="eastAsia" w:ascii="宋体" w:hAnsi="宋体" w:cs="宋体"/>
          <w:kern w:val="0"/>
          <w:sz w:val="24"/>
          <w:lang w:val="zh-CN"/>
        </w:rPr>
        <w:t>日</w:t>
      </w:r>
    </w:p>
    <w:p w14:paraId="6294AD7F">
      <w:pPr>
        <w:spacing w:line="360" w:lineRule="auto"/>
        <w:jc w:val="center"/>
        <w:rPr>
          <w:rFonts w:ascii="宋体" w:hAnsi="宋体" w:cs="宋体"/>
          <w:b/>
          <w:sz w:val="32"/>
          <w:szCs w:val="32"/>
        </w:rPr>
      </w:pPr>
      <w:r>
        <w:rPr>
          <w:rFonts w:hint="eastAsia" w:ascii="宋体" w:hAnsi="宋体" w:cs="宋体"/>
          <w:b/>
          <w:sz w:val="32"/>
          <w:szCs w:val="32"/>
        </w:rPr>
        <w:t>七、备品备件及供选择的配套零部件清单</w:t>
      </w:r>
    </w:p>
    <w:p w14:paraId="56A3BB7D">
      <w:pPr>
        <w:spacing w:line="360" w:lineRule="auto"/>
        <w:jc w:val="center"/>
        <w:rPr>
          <w:rFonts w:ascii="宋体" w:hAnsi="宋体" w:cs="宋体"/>
          <w:sz w:val="24"/>
        </w:rPr>
      </w:pPr>
      <w:r>
        <w:rPr>
          <w:rFonts w:hint="eastAsia" w:ascii="宋体" w:hAnsi="宋体" w:cs="宋体"/>
          <w:sz w:val="24"/>
        </w:rPr>
        <w:t>（由投标人根据采购需求自行编制）</w:t>
      </w:r>
    </w:p>
    <w:p w14:paraId="246C39C9">
      <w:pPr>
        <w:autoSpaceDE w:val="0"/>
        <w:autoSpaceDN w:val="0"/>
        <w:spacing w:line="360" w:lineRule="auto"/>
        <w:ind w:firstLine="4440" w:firstLineChars="1850"/>
        <w:rPr>
          <w:rFonts w:ascii="宋体" w:hAnsi="宋体" w:cs="宋体"/>
          <w:kern w:val="0"/>
          <w:sz w:val="24"/>
        </w:rPr>
      </w:pPr>
    </w:p>
    <w:p w14:paraId="3DB79198">
      <w:pPr>
        <w:autoSpaceDE w:val="0"/>
        <w:autoSpaceDN w:val="0"/>
        <w:spacing w:line="360" w:lineRule="auto"/>
        <w:ind w:firstLine="4440" w:firstLineChars="1850"/>
        <w:rPr>
          <w:rFonts w:ascii="宋体" w:hAnsi="宋体" w:cs="宋体"/>
          <w:kern w:val="0"/>
          <w:sz w:val="24"/>
        </w:rPr>
      </w:pPr>
      <w:r>
        <w:rPr>
          <w:rFonts w:hint="eastAsia" w:ascii="宋体" w:hAnsi="宋体" w:cs="宋体"/>
          <w:kern w:val="0"/>
          <w:sz w:val="24"/>
        </w:rPr>
        <w:t>投标人名称（</w:t>
      </w:r>
      <w:r>
        <w:rPr>
          <w:rFonts w:hint="eastAsia" w:ascii="宋体" w:hAnsi="宋体" w:cs="宋体"/>
          <w:kern w:val="0"/>
          <w:sz w:val="24"/>
          <w:lang w:val="zh-CN"/>
        </w:rPr>
        <w:t>电子签章</w:t>
      </w:r>
      <w:r>
        <w:rPr>
          <w:rFonts w:hint="eastAsia" w:ascii="宋体" w:hAnsi="宋体" w:cs="宋体"/>
          <w:kern w:val="0"/>
          <w:sz w:val="24"/>
        </w:rPr>
        <w:t>）：</w:t>
      </w:r>
    </w:p>
    <w:p w14:paraId="4162BA40">
      <w:pPr>
        <w:autoSpaceDE w:val="0"/>
        <w:autoSpaceDN w:val="0"/>
        <w:spacing w:line="360" w:lineRule="auto"/>
        <w:rPr>
          <w:rFonts w:ascii="宋体" w:hAnsi="宋体" w:cs="宋体"/>
          <w:b/>
          <w:bCs/>
          <w:sz w:val="18"/>
          <w:szCs w:val="18"/>
        </w:rPr>
      </w:pPr>
      <w:r>
        <w:rPr>
          <w:rFonts w:hint="eastAsia" w:ascii="宋体" w:hAnsi="宋体" w:cs="宋体"/>
          <w:kern w:val="0"/>
          <w:sz w:val="24"/>
        </w:rPr>
        <w:t xml:space="preserve">                                     </w:t>
      </w:r>
      <w:r>
        <w:rPr>
          <w:rFonts w:hint="eastAsia" w:ascii="宋体" w:hAnsi="宋体" w:cs="宋体"/>
          <w:kern w:val="0"/>
          <w:sz w:val="24"/>
          <w:lang w:val="zh-CN"/>
        </w:rPr>
        <w:t>日期：  年  月   日</w:t>
      </w:r>
    </w:p>
    <w:p w14:paraId="2DC9FF25">
      <w:pPr>
        <w:spacing w:line="360" w:lineRule="auto"/>
        <w:jc w:val="center"/>
        <w:rPr>
          <w:rFonts w:ascii="宋体" w:hAnsi="宋体" w:cs="宋体"/>
          <w:b/>
          <w:sz w:val="32"/>
          <w:szCs w:val="32"/>
        </w:rPr>
      </w:pPr>
      <w:r>
        <w:rPr>
          <w:rFonts w:hint="eastAsia" w:ascii="宋体" w:hAnsi="宋体" w:cs="宋体"/>
          <w:b/>
          <w:sz w:val="32"/>
          <w:szCs w:val="32"/>
        </w:rPr>
        <w:t>八、培训计划</w:t>
      </w:r>
    </w:p>
    <w:p w14:paraId="1588E77B">
      <w:pPr>
        <w:spacing w:line="360" w:lineRule="auto"/>
        <w:jc w:val="center"/>
        <w:rPr>
          <w:rFonts w:ascii="宋体" w:hAnsi="宋体" w:cs="宋体"/>
          <w:sz w:val="24"/>
        </w:rPr>
      </w:pPr>
      <w:r>
        <w:rPr>
          <w:rFonts w:hint="eastAsia" w:ascii="宋体" w:hAnsi="宋体" w:cs="宋体"/>
          <w:sz w:val="24"/>
        </w:rPr>
        <w:t>（由投标人根据采购需求自行编制）</w:t>
      </w:r>
    </w:p>
    <w:p w14:paraId="5DAA5029">
      <w:pPr>
        <w:keepNext/>
        <w:autoSpaceDE w:val="0"/>
        <w:autoSpaceDN w:val="0"/>
        <w:spacing w:line="360" w:lineRule="auto"/>
        <w:ind w:firstLine="477"/>
        <w:jc w:val="left"/>
        <w:rPr>
          <w:rFonts w:ascii="宋体" w:hAnsi="宋体" w:cs="宋体"/>
          <w:b/>
          <w:sz w:val="24"/>
        </w:rPr>
      </w:pPr>
      <w:r>
        <w:rPr>
          <w:rFonts w:hint="eastAsia" w:ascii="宋体" w:hAnsi="宋体" w:cs="宋体"/>
          <w:b/>
          <w:sz w:val="24"/>
        </w:rPr>
        <w:t>附表: 培训日程及费用</w:t>
      </w:r>
    </w:p>
    <w:tbl>
      <w:tblPr>
        <w:tblStyle w:val="17"/>
        <w:tblW w:w="0" w:type="auto"/>
        <w:tblInd w:w="120" w:type="dxa"/>
        <w:tblLayout w:type="fixed"/>
        <w:tblCellMar>
          <w:top w:w="0" w:type="dxa"/>
          <w:left w:w="120" w:type="dxa"/>
          <w:bottom w:w="0" w:type="dxa"/>
          <w:right w:w="120" w:type="dxa"/>
        </w:tblCellMar>
      </w:tblPr>
      <w:tblGrid>
        <w:gridCol w:w="1806"/>
        <w:gridCol w:w="1254"/>
        <w:gridCol w:w="930"/>
        <w:gridCol w:w="953"/>
        <w:gridCol w:w="997"/>
        <w:gridCol w:w="1440"/>
        <w:gridCol w:w="1620"/>
      </w:tblGrid>
      <w:tr w14:paraId="24B09173">
        <w:tblPrEx>
          <w:tblCellMar>
            <w:top w:w="0" w:type="dxa"/>
            <w:left w:w="120" w:type="dxa"/>
            <w:bottom w:w="0" w:type="dxa"/>
            <w:right w:w="120" w:type="dxa"/>
          </w:tblCellMar>
        </w:tblPrEx>
        <w:trPr>
          <w:trHeight w:val="764" w:hRule="atLeast"/>
        </w:trPr>
        <w:tc>
          <w:tcPr>
            <w:tcW w:w="1806" w:type="dxa"/>
            <w:tcBorders>
              <w:top w:val="single" w:color="auto" w:sz="6" w:space="0"/>
              <w:left w:val="single" w:color="auto" w:sz="6" w:space="0"/>
              <w:bottom w:val="nil"/>
              <w:right w:val="nil"/>
            </w:tcBorders>
            <w:shd w:val="pct10" w:color="auto" w:fill="auto"/>
            <w:vAlign w:val="center"/>
          </w:tcPr>
          <w:p w14:paraId="1B1BE5F4">
            <w:pPr>
              <w:tabs>
                <w:tab w:val="center" w:pos="1690"/>
              </w:tabs>
              <w:suppressAutoHyphens/>
              <w:autoSpaceDE w:val="0"/>
              <w:autoSpaceDN w:val="0"/>
              <w:spacing w:line="360" w:lineRule="auto"/>
              <w:jc w:val="center"/>
              <w:rPr>
                <w:rFonts w:ascii="宋体" w:hAnsi="宋体" w:cs="宋体"/>
                <w:sz w:val="24"/>
              </w:rPr>
            </w:pPr>
            <w:r>
              <w:rPr>
                <w:rFonts w:hint="eastAsia" w:ascii="宋体" w:hAnsi="宋体" w:cs="宋体"/>
                <w:sz w:val="24"/>
              </w:rPr>
              <w:t>课程名称</w:t>
            </w:r>
          </w:p>
        </w:tc>
        <w:tc>
          <w:tcPr>
            <w:tcW w:w="1254" w:type="dxa"/>
            <w:tcBorders>
              <w:top w:val="single" w:color="auto" w:sz="6" w:space="0"/>
              <w:left w:val="single" w:color="auto" w:sz="6" w:space="0"/>
              <w:bottom w:val="nil"/>
              <w:right w:val="single" w:color="auto" w:sz="6" w:space="0"/>
            </w:tcBorders>
            <w:shd w:val="pct10" w:color="auto" w:fill="auto"/>
          </w:tcPr>
          <w:p w14:paraId="0BE4EB71">
            <w:pPr>
              <w:tabs>
                <w:tab w:val="center" w:pos="595"/>
              </w:tabs>
              <w:suppressAutoHyphens/>
              <w:autoSpaceDE w:val="0"/>
              <w:autoSpaceDN w:val="0"/>
              <w:spacing w:line="360" w:lineRule="auto"/>
              <w:jc w:val="center"/>
              <w:rPr>
                <w:rFonts w:ascii="宋体" w:hAnsi="宋体" w:cs="宋体"/>
                <w:sz w:val="24"/>
              </w:rPr>
            </w:pPr>
            <w:r>
              <w:rPr>
                <w:rFonts w:hint="eastAsia" w:ascii="宋体" w:hAnsi="宋体" w:cs="宋体"/>
                <w:sz w:val="24"/>
              </w:rPr>
              <w:t>提供的资料</w:t>
            </w:r>
          </w:p>
        </w:tc>
        <w:tc>
          <w:tcPr>
            <w:tcW w:w="930" w:type="dxa"/>
            <w:tcBorders>
              <w:top w:val="single" w:color="auto" w:sz="6" w:space="0"/>
              <w:left w:val="single" w:color="auto" w:sz="6" w:space="0"/>
              <w:bottom w:val="nil"/>
              <w:right w:val="nil"/>
            </w:tcBorders>
            <w:shd w:val="pct10" w:color="auto" w:fill="auto"/>
            <w:vAlign w:val="center"/>
          </w:tcPr>
          <w:p w14:paraId="627D5D85">
            <w:pPr>
              <w:tabs>
                <w:tab w:val="center" w:pos="595"/>
              </w:tabs>
              <w:suppressAutoHyphens/>
              <w:autoSpaceDE w:val="0"/>
              <w:autoSpaceDN w:val="0"/>
              <w:spacing w:line="360" w:lineRule="auto"/>
              <w:jc w:val="center"/>
              <w:rPr>
                <w:rFonts w:ascii="宋体" w:hAnsi="宋体" w:cs="宋体"/>
                <w:sz w:val="24"/>
              </w:rPr>
            </w:pPr>
            <w:r>
              <w:rPr>
                <w:rFonts w:hint="eastAsia" w:ascii="宋体" w:hAnsi="宋体" w:cs="宋体"/>
                <w:sz w:val="24"/>
              </w:rPr>
              <w:t>持续时间</w:t>
            </w:r>
          </w:p>
        </w:tc>
        <w:tc>
          <w:tcPr>
            <w:tcW w:w="953" w:type="dxa"/>
            <w:tcBorders>
              <w:top w:val="single" w:color="auto" w:sz="6" w:space="0"/>
              <w:left w:val="single" w:color="auto" w:sz="6" w:space="0"/>
              <w:bottom w:val="nil"/>
              <w:right w:val="nil"/>
            </w:tcBorders>
            <w:shd w:val="pct10" w:color="auto" w:fill="auto"/>
            <w:vAlign w:val="center"/>
          </w:tcPr>
          <w:p w14:paraId="6912E54D">
            <w:pPr>
              <w:tabs>
                <w:tab w:val="center" w:pos="1028"/>
              </w:tabs>
              <w:suppressAutoHyphens/>
              <w:autoSpaceDE w:val="0"/>
              <w:autoSpaceDN w:val="0"/>
              <w:spacing w:line="360" w:lineRule="auto"/>
              <w:jc w:val="center"/>
              <w:rPr>
                <w:rFonts w:ascii="宋体" w:hAnsi="宋体" w:cs="宋体"/>
                <w:sz w:val="24"/>
              </w:rPr>
            </w:pPr>
            <w:r>
              <w:rPr>
                <w:rFonts w:hint="eastAsia" w:ascii="宋体" w:hAnsi="宋体" w:cs="宋体"/>
                <w:sz w:val="24"/>
              </w:rPr>
              <w:t>授课教师</w:t>
            </w:r>
          </w:p>
        </w:tc>
        <w:tc>
          <w:tcPr>
            <w:tcW w:w="997" w:type="dxa"/>
            <w:tcBorders>
              <w:top w:val="single" w:color="auto" w:sz="6" w:space="0"/>
              <w:left w:val="single" w:color="auto" w:sz="6" w:space="0"/>
              <w:bottom w:val="nil"/>
              <w:right w:val="nil"/>
            </w:tcBorders>
            <w:shd w:val="pct10" w:color="auto" w:fill="auto"/>
            <w:vAlign w:val="center"/>
          </w:tcPr>
          <w:p w14:paraId="1C5236D8">
            <w:pPr>
              <w:tabs>
                <w:tab w:val="center" w:pos="595"/>
              </w:tabs>
              <w:suppressAutoHyphens/>
              <w:autoSpaceDE w:val="0"/>
              <w:autoSpaceDN w:val="0"/>
              <w:spacing w:line="360" w:lineRule="auto"/>
              <w:jc w:val="center"/>
              <w:rPr>
                <w:rFonts w:ascii="宋体" w:hAnsi="宋体" w:cs="宋体"/>
                <w:sz w:val="24"/>
              </w:rPr>
            </w:pPr>
            <w:r>
              <w:rPr>
                <w:rFonts w:hint="eastAsia" w:ascii="宋体" w:hAnsi="宋体" w:cs="宋体"/>
                <w:sz w:val="24"/>
              </w:rPr>
              <w:t>培训对象</w:t>
            </w:r>
          </w:p>
        </w:tc>
        <w:tc>
          <w:tcPr>
            <w:tcW w:w="1440" w:type="dxa"/>
            <w:tcBorders>
              <w:top w:val="single" w:color="auto" w:sz="6" w:space="0"/>
              <w:left w:val="single" w:color="auto" w:sz="6" w:space="0"/>
              <w:bottom w:val="nil"/>
              <w:right w:val="nil"/>
            </w:tcBorders>
            <w:shd w:val="pct10" w:color="auto" w:fill="auto"/>
            <w:vAlign w:val="center"/>
          </w:tcPr>
          <w:p w14:paraId="15AB4625">
            <w:pPr>
              <w:tabs>
                <w:tab w:val="center" w:pos="520"/>
              </w:tabs>
              <w:suppressAutoHyphens/>
              <w:autoSpaceDE w:val="0"/>
              <w:autoSpaceDN w:val="0"/>
              <w:spacing w:line="360" w:lineRule="auto"/>
              <w:jc w:val="center"/>
              <w:rPr>
                <w:rFonts w:ascii="宋体" w:hAnsi="宋体" w:cs="宋体"/>
                <w:sz w:val="24"/>
              </w:rPr>
            </w:pPr>
            <w:r>
              <w:rPr>
                <w:rFonts w:hint="eastAsia" w:ascii="宋体" w:hAnsi="宋体" w:cs="宋体"/>
                <w:sz w:val="24"/>
              </w:rPr>
              <w:t>培训地点</w:t>
            </w:r>
          </w:p>
        </w:tc>
        <w:tc>
          <w:tcPr>
            <w:tcW w:w="1620" w:type="dxa"/>
            <w:tcBorders>
              <w:top w:val="single" w:color="auto" w:sz="6" w:space="0"/>
              <w:left w:val="single" w:color="auto" w:sz="6" w:space="0"/>
              <w:bottom w:val="nil"/>
              <w:right w:val="single" w:color="auto" w:sz="6" w:space="0"/>
            </w:tcBorders>
            <w:shd w:val="pct10" w:color="auto" w:fill="auto"/>
            <w:vAlign w:val="center"/>
          </w:tcPr>
          <w:p w14:paraId="18380FA9">
            <w:pPr>
              <w:suppressAutoHyphens/>
              <w:autoSpaceDE w:val="0"/>
              <w:autoSpaceDN w:val="0"/>
              <w:spacing w:line="360" w:lineRule="auto"/>
              <w:jc w:val="center"/>
              <w:rPr>
                <w:rFonts w:ascii="宋体" w:hAnsi="宋体" w:cs="宋体"/>
                <w:sz w:val="24"/>
              </w:rPr>
            </w:pPr>
            <w:r>
              <w:rPr>
                <w:rFonts w:hint="eastAsia" w:ascii="宋体" w:hAnsi="宋体" w:cs="宋体"/>
                <w:sz w:val="24"/>
              </w:rPr>
              <w:t>课程费用</w:t>
            </w:r>
          </w:p>
        </w:tc>
      </w:tr>
      <w:tr w14:paraId="7806B514">
        <w:tblPrEx>
          <w:tblCellMar>
            <w:top w:w="0" w:type="dxa"/>
            <w:left w:w="120" w:type="dxa"/>
            <w:bottom w:w="0" w:type="dxa"/>
            <w:right w:w="120" w:type="dxa"/>
          </w:tblCellMar>
        </w:tblPrEx>
        <w:trPr>
          <w:trHeight w:val="281" w:hRule="atLeast"/>
        </w:trPr>
        <w:tc>
          <w:tcPr>
            <w:tcW w:w="1806" w:type="dxa"/>
            <w:tcBorders>
              <w:top w:val="single" w:color="auto" w:sz="6" w:space="0"/>
              <w:left w:val="single" w:color="auto" w:sz="6" w:space="0"/>
              <w:bottom w:val="nil"/>
              <w:right w:val="nil"/>
            </w:tcBorders>
          </w:tcPr>
          <w:p w14:paraId="48A9C2CA">
            <w:pPr>
              <w:tabs>
                <w:tab w:val="left" w:pos="589"/>
                <w:tab w:val="left" w:pos="1303"/>
                <w:tab w:val="left" w:pos="2017"/>
                <w:tab w:val="left" w:pos="2731"/>
                <w:tab w:val="left" w:pos="3445"/>
                <w:tab w:val="left" w:pos="4159"/>
                <w:tab w:val="left" w:pos="4873"/>
              </w:tabs>
              <w:suppressAutoHyphens/>
              <w:autoSpaceDE w:val="0"/>
              <w:autoSpaceDN w:val="0"/>
              <w:spacing w:line="360" w:lineRule="auto"/>
              <w:rPr>
                <w:rFonts w:ascii="宋体" w:hAnsi="宋体" w:cs="宋体"/>
                <w:sz w:val="24"/>
              </w:rPr>
            </w:pPr>
          </w:p>
        </w:tc>
        <w:tc>
          <w:tcPr>
            <w:tcW w:w="1254" w:type="dxa"/>
            <w:tcBorders>
              <w:top w:val="single" w:color="auto" w:sz="6" w:space="0"/>
              <w:left w:val="single" w:color="auto" w:sz="6" w:space="0"/>
              <w:bottom w:val="nil"/>
              <w:right w:val="single" w:color="auto" w:sz="6" w:space="0"/>
            </w:tcBorders>
          </w:tcPr>
          <w:p w14:paraId="4A72DA3E">
            <w:pPr>
              <w:tabs>
                <w:tab w:val="left" w:pos="556"/>
                <w:tab w:val="left" w:pos="1270"/>
                <w:tab w:val="left" w:pos="1984"/>
                <w:tab w:val="left" w:pos="2698"/>
                <w:tab w:val="left" w:pos="3412"/>
                <w:tab w:val="left" w:pos="4126"/>
                <w:tab w:val="left" w:pos="4840"/>
                <w:tab w:val="left" w:pos="5622"/>
                <w:tab w:val="left" w:pos="6054"/>
              </w:tabs>
              <w:suppressAutoHyphens/>
              <w:autoSpaceDE w:val="0"/>
              <w:autoSpaceDN w:val="0"/>
              <w:spacing w:line="360" w:lineRule="auto"/>
              <w:rPr>
                <w:rFonts w:ascii="宋体" w:hAnsi="宋体" w:cs="宋体"/>
                <w:sz w:val="24"/>
              </w:rPr>
            </w:pPr>
          </w:p>
        </w:tc>
        <w:tc>
          <w:tcPr>
            <w:tcW w:w="930" w:type="dxa"/>
            <w:tcBorders>
              <w:top w:val="single" w:color="auto" w:sz="6" w:space="0"/>
              <w:left w:val="single" w:color="auto" w:sz="6" w:space="0"/>
              <w:bottom w:val="nil"/>
              <w:right w:val="nil"/>
            </w:tcBorders>
          </w:tcPr>
          <w:p w14:paraId="7F0ADB4D">
            <w:pPr>
              <w:tabs>
                <w:tab w:val="left" w:pos="556"/>
                <w:tab w:val="left" w:pos="1270"/>
                <w:tab w:val="left" w:pos="1984"/>
                <w:tab w:val="left" w:pos="2698"/>
                <w:tab w:val="left" w:pos="3412"/>
                <w:tab w:val="left" w:pos="4126"/>
                <w:tab w:val="left" w:pos="4840"/>
                <w:tab w:val="left" w:pos="5622"/>
                <w:tab w:val="left" w:pos="6054"/>
              </w:tabs>
              <w:suppressAutoHyphens/>
              <w:autoSpaceDE w:val="0"/>
              <w:autoSpaceDN w:val="0"/>
              <w:spacing w:line="360" w:lineRule="auto"/>
              <w:rPr>
                <w:rFonts w:ascii="宋体" w:hAnsi="宋体" w:cs="宋体"/>
                <w:sz w:val="24"/>
              </w:rPr>
            </w:pPr>
          </w:p>
        </w:tc>
        <w:tc>
          <w:tcPr>
            <w:tcW w:w="953" w:type="dxa"/>
            <w:tcBorders>
              <w:top w:val="single" w:color="auto" w:sz="6" w:space="0"/>
              <w:left w:val="single" w:color="auto" w:sz="6" w:space="0"/>
              <w:bottom w:val="nil"/>
              <w:right w:val="nil"/>
            </w:tcBorders>
          </w:tcPr>
          <w:p w14:paraId="35B3BA05">
            <w:pPr>
              <w:tabs>
                <w:tab w:val="left" w:pos="573"/>
                <w:tab w:val="left" w:pos="1287"/>
                <w:tab w:val="left" w:pos="2001"/>
                <w:tab w:val="left" w:pos="2715"/>
                <w:tab w:val="left" w:pos="3429"/>
                <w:tab w:val="left" w:pos="4211"/>
                <w:tab w:val="left" w:pos="4643"/>
              </w:tabs>
              <w:suppressAutoHyphens/>
              <w:autoSpaceDE w:val="0"/>
              <w:autoSpaceDN w:val="0"/>
              <w:spacing w:line="360" w:lineRule="auto"/>
              <w:rPr>
                <w:rFonts w:ascii="宋体" w:hAnsi="宋体" w:cs="宋体"/>
                <w:sz w:val="24"/>
              </w:rPr>
            </w:pPr>
          </w:p>
        </w:tc>
        <w:tc>
          <w:tcPr>
            <w:tcW w:w="997" w:type="dxa"/>
            <w:tcBorders>
              <w:top w:val="single" w:color="auto" w:sz="6" w:space="0"/>
              <w:left w:val="single" w:color="auto" w:sz="6" w:space="0"/>
              <w:bottom w:val="nil"/>
              <w:right w:val="nil"/>
            </w:tcBorders>
          </w:tcPr>
          <w:p w14:paraId="6BF21705">
            <w:pPr>
              <w:tabs>
                <w:tab w:val="left" w:pos="440"/>
                <w:tab w:val="left" w:pos="1154"/>
                <w:tab w:val="left" w:pos="1936"/>
                <w:tab w:val="left" w:pos="2368"/>
              </w:tabs>
              <w:suppressAutoHyphens/>
              <w:autoSpaceDE w:val="0"/>
              <w:autoSpaceDN w:val="0"/>
              <w:spacing w:line="360" w:lineRule="auto"/>
              <w:rPr>
                <w:rFonts w:ascii="宋体" w:hAnsi="宋体" w:cs="宋体"/>
                <w:sz w:val="24"/>
              </w:rPr>
            </w:pPr>
          </w:p>
        </w:tc>
        <w:tc>
          <w:tcPr>
            <w:tcW w:w="1440" w:type="dxa"/>
            <w:tcBorders>
              <w:top w:val="single" w:color="auto" w:sz="6" w:space="0"/>
              <w:left w:val="single" w:color="auto" w:sz="6" w:space="0"/>
              <w:bottom w:val="nil"/>
              <w:right w:val="nil"/>
            </w:tcBorders>
          </w:tcPr>
          <w:p w14:paraId="04F9A7F6">
            <w:pPr>
              <w:tabs>
                <w:tab w:val="left" w:pos="589"/>
                <w:tab w:val="left" w:pos="1303"/>
                <w:tab w:val="left" w:pos="2017"/>
                <w:tab w:val="left" w:pos="2731"/>
                <w:tab w:val="left" w:pos="3445"/>
                <w:tab w:val="left" w:pos="4159"/>
                <w:tab w:val="left" w:pos="4873"/>
              </w:tabs>
              <w:suppressAutoHyphens/>
              <w:autoSpaceDE w:val="0"/>
              <w:autoSpaceDN w:val="0"/>
              <w:spacing w:line="360" w:lineRule="auto"/>
              <w:rPr>
                <w:rFonts w:ascii="宋体" w:hAnsi="宋体" w:cs="宋体"/>
                <w:sz w:val="24"/>
              </w:rPr>
            </w:pPr>
          </w:p>
        </w:tc>
        <w:tc>
          <w:tcPr>
            <w:tcW w:w="1620" w:type="dxa"/>
            <w:tcBorders>
              <w:top w:val="single" w:color="auto" w:sz="6" w:space="0"/>
              <w:left w:val="single" w:color="auto" w:sz="6" w:space="0"/>
              <w:bottom w:val="nil"/>
              <w:right w:val="single" w:color="auto" w:sz="6" w:space="0"/>
            </w:tcBorders>
          </w:tcPr>
          <w:p w14:paraId="091B22CD">
            <w:pPr>
              <w:suppressAutoHyphens/>
              <w:autoSpaceDE w:val="0"/>
              <w:autoSpaceDN w:val="0"/>
              <w:spacing w:line="360" w:lineRule="auto"/>
              <w:rPr>
                <w:rFonts w:ascii="宋体" w:hAnsi="宋体" w:cs="宋体"/>
                <w:sz w:val="24"/>
              </w:rPr>
            </w:pPr>
          </w:p>
        </w:tc>
      </w:tr>
      <w:tr w14:paraId="61D2E685">
        <w:tblPrEx>
          <w:tblCellMar>
            <w:top w:w="0" w:type="dxa"/>
            <w:left w:w="120" w:type="dxa"/>
            <w:bottom w:w="0" w:type="dxa"/>
            <w:right w:w="120" w:type="dxa"/>
          </w:tblCellMar>
        </w:tblPrEx>
        <w:trPr>
          <w:trHeight w:val="273" w:hRule="atLeast"/>
        </w:trPr>
        <w:tc>
          <w:tcPr>
            <w:tcW w:w="1806" w:type="dxa"/>
            <w:tcBorders>
              <w:top w:val="single" w:color="auto" w:sz="6" w:space="0"/>
              <w:left w:val="single" w:color="auto" w:sz="6" w:space="0"/>
              <w:bottom w:val="nil"/>
              <w:right w:val="nil"/>
            </w:tcBorders>
          </w:tcPr>
          <w:p w14:paraId="7A383885">
            <w:pPr>
              <w:tabs>
                <w:tab w:val="left" w:pos="589"/>
                <w:tab w:val="left" w:pos="1303"/>
                <w:tab w:val="left" w:pos="2017"/>
                <w:tab w:val="left" w:pos="2731"/>
                <w:tab w:val="left" w:pos="3445"/>
                <w:tab w:val="left" w:pos="4159"/>
                <w:tab w:val="left" w:pos="4873"/>
              </w:tabs>
              <w:suppressAutoHyphens/>
              <w:autoSpaceDE w:val="0"/>
              <w:autoSpaceDN w:val="0"/>
              <w:spacing w:line="360" w:lineRule="auto"/>
              <w:rPr>
                <w:rFonts w:ascii="宋体" w:hAnsi="宋体" w:cs="宋体"/>
                <w:sz w:val="24"/>
              </w:rPr>
            </w:pPr>
          </w:p>
        </w:tc>
        <w:tc>
          <w:tcPr>
            <w:tcW w:w="1254" w:type="dxa"/>
            <w:tcBorders>
              <w:top w:val="single" w:color="auto" w:sz="6" w:space="0"/>
              <w:left w:val="single" w:color="auto" w:sz="6" w:space="0"/>
              <w:bottom w:val="nil"/>
              <w:right w:val="single" w:color="auto" w:sz="6" w:space="0"/>
            </w:tcBorders>
          </w:tcPr>
          <w:p w14:paraId="05F76724">
            <w:pPr>
              <w:tabs>
                <w:tab w:val="left" w:pos="556"/>
                <w:tab w:val="left" w:pos="1270"/>
                <w:tab w:val="left" w:pos="1984"/>
                <w:tab w:val="left" w:pos="2698"/>
                <w:tab w:val="left" w:pos="3412"/>
                <w:tab w:val="left" w:pos="4126"/>
                <w:tab w:val="left" w:pos="4840"/>
                <w:tab w:val="left" w:pos="5622"/>
                <w:tab w:val="left" w:pos="6054"/>
              </w:tabs>
              <w:suppressAutoHyphens/>
              <w:autoSpaceDE w:val="0"/>
              <w:autoSpaceDN w:val="0"/>
              <w:spacing w:line="360" w:lineRule="auto"/>
              <w:rPr>
                <w:rFonts w:ascii="宋体" w:hAnsi="宋体" w:cs="宋体"/>
                <w:sz w:val="24"/>
              </w:rPr>
            </w:pPr>
          </w:p>
        </w:tc>
        <w:tc>
          <w:tcPr>
            <w:tcW w:w="930" w:type="dxa"/>
            <w:tcBorders>
              <w:top w:val="single" w:color="auto" w:sz="6" w:space="0"/>
              <w:left w:val="single" w:color="auto" w:sz="6" w:space="0"/>
              <w:bottom w:val="nil"/>
              <w:right w:val="nil"/>
            </w:tcBorders>
          </w:tcPr>
          <w:p w14:paraId="52325DBC">
            <w:pPr>
              <w:tabs>
                <w:tab w:val="left" w:pos="556"/>
                <w:tab w:val="left" w:pos="1270"/>
                <w:tab w:val="left" w:pos="1984"/>
                <w:tab w:val="left" w:pos="2698"/>
                <w:tab w:val="left" w:pos="3412"/>
                <w:tab w:val="left" w:pos="4126"/>
                <w:tab w:val="left" w:pos="4840"/>
                <w:tab w:val="left" w:pos="5622"/>
                <w:tab w:val="left" w:pos="6054"/>
              </w:tabs>
              <w:suppressAutoHyphens/>
              <w:autoSpaceDE w:val="0"/>
              <w:autoSpaceDN w:val="0"/>
              <w:spacing w:line="360" w:lineRule="auto"/>
              <w:rPr>
                <w:rFonts w:ascii="宋体" w:hAnsi="宋体" w:cs="宋体"/>
                <w:sz w:val="24"/>
              </w:rPr>
            </w:pPr>
          </w:p>
        </w:tc>
        <w:tc>
          <w:tcPr>
            <w:tcW w:w="953" w:type="dxa"/>
            <w:tcBorders>
              <w:top w:val="single" w:color="auto" w:sz="6" w:space="0"/>
              <w:left w:val="single" w:color="auto" w:sz="6" w:space="0"/>
              <w:bottom w:val="nil"/>
              <w:right w:val="nil"/>
            </w:tcBorders>
          </w:tcPr>
          <w:p w14:paraId="582531AC">
            <w:pPr>
              <w:tabs>
                <w:tab w:val="left" w:pos="573"/>
                <w:tab w:val="left" w:pos="1287"/>
                <w:tab w:val="left" w:pos="2001"/>
                <w:tab w:val="left" w:pos="2715"/>
                <w:tab w:val="left" w:pos="3429"/>
                <w:tab w:val="left" w:pos="4211"/>
                <w:tab w:val="left" w:pos="4643"/>
              </w:tabs>
              <w:suppressAutoHyphens/>
              <w:autoSpaceDE w:val="0"/>
              <w:autoSpaceDN w:val="0"/>
              <w:spacing w:line="360" w:lineRule="auto"/>
              <w:rPr>
                <w:rFonts w:ascii="宋体" w:hAnsi="宋体" w:cs="宋体"/>
                <w:sz w:val="24"/>
              </w:rPr>
            </w:pPr>
          </w:p>
        </w:tc>
        <w:tc>
          <w:tcPr>
            <w:tcW w:w="997" w:type="dxa"/>
            <w:tcBorders>
              <w:top w:val="single" w:color="auto" w:sz="6" w:space="0"/>
              <w:left w:val="single" w:color="auto" w:sz="6" w:space="0"/>
              <w:bottom w:val="nil"/>
              <w:right w:val="nil"/>
            </w:tcBorders>
          </w:tcPr>
          <w:p w14:paraId="0139C8F7">
            <w:pPr>
              <w:tabs>
                <w:tab w:val="left" w:pos="440"/>
                <w:tab w:val="left" w:pos="1154"/>
                <w:tab w:val="left" w:pos="1936"/>
                <w:tab w:val="left" w:pos="2368"/>
              </w:tabs>
              <w:suppressAutoHyphens/>
              <w:autoSpaceDE w:val="0"/>
              <w:autoSpaceDN w:val="0"/>
              <w:spacing w:line="360" w:lineRule="auto"/>
              <w:rPr>
                <w:rFonts w:ascii="宋体" w:hAnsi="宋体" w:cs="宋体"/>
                <w:sz w:val="24"/>
              </w:rPr>
            </w:pPr>
          </w:p>
        </w:tc>
        <w:tc>
          <w:tcPr>
            <w:tcW w:w="1440" w:type="dxa"/>
            <w:tcBorders>
              <w:top w:val="single" w:color="auto" w:sz="6" w:space="0"/>
              <w:left w:val="single" w:color="auto" w:sz="6" w:space="0"/>
              <w:bottom w:val="nil"/>
              <w:right w:val="nil"/>
            </w:tcBorders>
          </w:tcPr>
          <w:p w14:paraId="6025365B">
            <w:pPr>
              <w:tabs>
                <w:tab w:val="left" w:pos="7"/>
              </w:tabs>
              <w:suppressAutoHyphens/>
              <w:autoSpaceDE w:val="0"/>
              <w:autoSpaceDN w:val="0"/>
              <w:spacing w:line="360" w:lineRule="auto"/>
              <w:rPr>
                <w:rFonts w:ascii="宋体" w:hAnsi="宋体" w:cs="宋体"/>
                <w:sz w:val="24"/>
              </w:rPr>
            </w:pPr>
          </w:p>
        </w:tc>
        <w:tc>
          <w:tcPr>
            <w:tcW w:w="1620" w:type="dxa"/>
            <w:tcBorders>
              <w:top w:val="single" w:color="auto" w:sz="6" w:space="0"/>
              <w:left w:val="single" w:color="auto" w:sz="6" w:space="0"/>
              <w:bottom w:val="nil"/>
              <w:right w:val="single" w:color="auto" w:sz="6" w:space="0"/>
            </w:tcBorders>
          </w:tcPr>
          <w:p w14:paraId="1DDB98D0">
            <w:pPr>
              <w:suppressAutoHyphens/>
              <w:autoSpaceDE w:val="0"/>
              <w:autoSpaceDN w:val="0"/>
              <w:spacing w:line="360" w:lineRule="auto"/>
              <w:rPr>
                <w:rFonts w:ascii="宋体" w:hAnsi="宋体" w:cs="宋体"/>
                <w:sz w:val="24"/>
              </w:rPr>
            </w:pPr>
          </w:p>
        </w:tc>
      </w:tr>
      <w:tr w14:paraId="068960D8">
        <w:tblPrEx>
          <w:tblCellMar>
            <w:top w:w="0" w:type="dxa"/>
            <w:left w:w="120" w:type="dxa"/>
            <w:bottom w:w="0" w:type="dxa"/>
            <w:right w:w="120" w:type="dxa"/>
          </w:tblCellMar>
        </w:tblPrEx>
        <w:trPr>
          <w:trHeight w:val="110" w:hRule="atLeast"/>
        </w:trPr>
        <w:tc>
          <w:tcPr>
            <w:tcW w:w="1806" w:type="dxa"/>
            <w:tcBorders>
              <w:top w:val="single" w:color="auto" w:sz="6" w:space="0"/>
              <w:left w:val="single" w:color="auto" w:sz="6" w:space="0"/>
              <w:bottom w:val="single" w:color="auto" w:sz="6" w:space="0"/>
              <w:right w:val="single" w:color="auto" w:sz="6" w:space="0"/>
            </w:tcBorders>
            <w:vAlign w:val="center"/>
          </w:tcPr>
          <w:p w14:paraId="15395B60">
            <w:pPr>
              <w:tabs>
                <w:tab w:val="left" w:pos="589"/>
                <w:tab w:val="left" w:pos="1303"/>
                <w:tab w:val="left" w:pos="2017"/>
                <w:tab w:val="left" w:pos="2731"/>
                <w:tab w:val="left" w:pos="3445"/>
                <w:tab w:val="left" w:pos="4159"/>
                <w:tab w:val="left" w:pos="4873"/>
              </w:tabs>
              <w:suppressAutoHyphens/>
              <w:autoSpaceDE w:val="0"/>
              <w:autoSpaceDN w:val="0"/>
              <w:spacing w:line="360" w:lineRule="auto"/>
              <w:jc w:val="center"/>
              <w:rPr>
                <w:rFonts w:ascii="宋体" w:hAnsi="宋体" w:cs="宋体"/>
                <w:sz w:val="24"/>
              </w:rPr>
            </w:pPr>
            <w:r>
              <w:rPr>
                <w:rFonts w:hint="eastAsia" w:ascii="宋体" w:hAnsi="宋体" w:cs="宋体"/>
                <w:sz w:val="24"/>
              </w:rPr>
              <w:t>费用总计</w:t>
            </w:r>
          </w:p>
        </w:tc>
        <w:tc>
          <w:tcPr>
            <w:tcW w:w="1254" w:type="dxa"/>
            <w:tcBorders>
              <w:top w:val="single" w:color="auto" w:sz="6" w:space="0"/>
              <w:left w:val="single" w:color="auto" w:sz="6" w:space="0"/>
              <w:bottom w:val="single" w:color="auto" w:sz="6" w:space="0"/>
              <w:right w:val="single" w:color="auto" w:sz="6" w:space="0"/>
            </w:tcBorders>
          </w:tcPr>
          <w:p w14:paraId="3D5E8602">
            <w:pPr>
              <w:tabs>
                <w:tab w:val="left" w:pos="556"/>
                <w:tab w:val="left" w:pos="1270"/>
                <w:tab w:val="left" w:pos="1984"/>
                <w:tab w:val="left" w:pos="2698"/>
                <w:tab w:val="left" w:pos="3412"/>
                <w:tab w:val="left" w:pos="4126"/>
                <w:tab w:val="left" w:pos="4840"/>
                <w:tab w:val="left" w:pos="5622"/>
                <w:tab w:val="left" w:pos="6054"/>
              </w:tabs>
              <w:suppressAutoHyphens/>
              <w:autoSpaceDE w:val="0"/>
              <w:autoSpaceDN w:val="0"/>
              <w:spacing w:line="360" w:lineRule="auto"/>
              <w:rPr>
                <w:rFonts w:ascii="宋体" w:hAnsi="宋体" w:cs="宋体"/>
                <w:sz w:val="24"/>
              </w:rPr>
            </w:pPr>
          </w:p>
        </w:tc>
        <w:tc>
          <w:tcPr>
            <w:tcW w:w="930" w:type="dxa"/>
            <w:tcBorders>
              <w:top w:val="single" w:color="auto" w:sz="6" w:space="0"/>
              <w:left w:val="single" w:color="auto" w:sz="6" w:space="0"/>
              <w:bottom w:val="single" w:color="auto" w:sz="6" w:space="0"/>
              <w:right w:val="single" w:color="auto" w:sz="6" w:space="0"/>
            </w:tcBorders>
          </w:tcPr>
          <w:p w14:paraId="0D25F46F">
            <w:pPr>
              <w:tabs>
                <w:tab w:val="left" w:pos="556"/>
                <w:tab w:val="left" w:pos="1270"/>
                <w:tab w:val="left" w:pos="1984"/>
                <w:tab w:val="left" w:pos="2698"/>
                <w:tab w:val="left" w:pos="3412"/>
                <w:tab w:val="left" w:pos="4126"/>
                <w:tab w:val="left" w:pos="4840"/>
                <w:tab w:val="left" w:pos="5622"/>
                <w:tab w:val="left" w:pos="6054"/>
              </w:tabs>
              <w:suppressAutoHyphens/>
              <w:autoSpaceDE w:val="0"/>
              <w:autoSpaceDN w:val="0"/>
              <w:spacing w:line="360" w:lineRule="auto"/>
              <w:rPr>
                <w:rFonts w:ascii="宋体" w:hAnsi="宋体" w:cs="宋体"/>
                <w:sz w:val="24"/>
              </w:rPr>
            </w:pPr>
          </w:p>
        </w:tc>
        <w:tc>
          <w:tcPr>
            <w:tcW w:w="953" w:type="dxa"/>
            <w:tcBorders>
              <w:top w:val="single" w:color="auto" w:sz="6" w:space="0"/>
              <w:left w:val="single" w:color="auto" w:sz="6" w:space="0"/>
              <w:bottom w:val="single" w:color="auto" w:sz="6" w:space="0"/>
              <w:right w:val="single" w:color="auto" w:sz="6" w:space="0"/>
            </w:tcBorders>
          </w:tcPr>
          <w:p w14:paraId="03584744">
            <w:pPr>
              <w:tabs>
                <w:tab w:val="left" w:pos="573"/>
                <w:tab w:val="left" w:pos="1287"/>
                <w:tab w:val="left" w:pos="2001"/>
                <w:tab w:val="left" w:pos="2715"/>
                <w:tab w:val="left" w:pos="3429"/>
                <w:tab w:val="left" w:pos="4211"/>
                <w:tab w:val="left" w:pos="4643"/>
              </w:tabs>
              <w:suppressAutoHyphens/>
              <w:autoSpaceDE w:val="0"/>
              <w:autoSpaceDN w:val="0"/>
              <w:spacing w:line="360" w:lineRule="auto"/>
              <w:rPr>
                <w:rFonts w:ascii="宋体" w:hAnsi="宋体" w:cs="宋体"/>
                <w:sz w:val="24"/>
              </w:rPr>
            </w:pPr>
          </w:p>
        </w:tc>
        <w:tc>
          <w:tcPr>
            <w:tcW w:w="997" w:type="dxa"/>
            <w:tcBorders>
              <w:top w:val="single" w:color="auto" w:sz="6" w:space="0"/>
              <w:left w:val="single" w:color="auto" w:sz="6" w:space="0"/>
              <w:bottom w:val="single" w:color="auto" w:sz="6" w:space="0"/>
              <w:right w:val="single" w:color="auto" w:sz="6" w:space="0"/>
            </w:tcBorders>
          </w:tcPr>
          <w:p w14:paraId="5A35CDF1">
            <w:pPr>
              <w:tabs>
                <w:tab w:val="left" w:pos="440"/>
                <w:tab w:val="left" w:pos="1154"/>
                <w:tab w:val="left" w:pos="1936"/>
                <w:tab w:val="left" w:pos="2368"/>
              </w:tabs>
              <w:suppressAutoHyphens/>
              <w:autoSpaceDE w:val="0"/>
              <w:autoSpaceDN w:val="0"/>
              <w:spacing w:line="360" w:lineRule="auto"/>
              <w:rPr>
                <w:rFonts w:ascii="宋体" w:hAnsi="宋体" w:cs="宋体"/>
                <w:sz w:val="24"/>
              </w:rPr>
            </w:pPr>
          </w:p>
        </w:tc>
        <w:tc>
          <w:tcPr>
            <w:tcW w:w="1440" w:type="dxa"/>
            <w:tcBorders>
              <w:top w:val="single" w:color="auto" w:sz="6" w:space="0"/>
              <w:left w:val="single" w:color="auto" w:sz="6" w:space="0"/>
              <w:bottom w:val="single" w:color="auto" w:sz="6" w:space="0"/>
              <w:right w:val="single" w:color="auto" w:sz="6" w:space="0"/>
            </w:tcBorders>
          </w:tcPr>
          <w:p w14:paraId="1D85EC07">
            <w:pPr>
              <w:tabs>
                <w:tab w:val="left" w:pos="7"/>
              </w:tabs>
              <w:suppressAutoHyphens/>
              <w:autoSpaceDE w:val="0"/>
              <w:autoSpaceDN w:val="0"/>
              <w:spacing w:line="360" w:lineRule="auto"/>
              <w:rPr>
                <w:rFonts w:ascii="宋体" w:hAnsi="宋体" w:cs="宋体"/>
                <w:sz w:val="24"/>
              </w:rPr>
            </w:pPr>
          </w:p>
        </w:tc>
        <w:tc>
          <w:tcPr>
            <w:tcW w:w="1620" w:type="dxa"/>
            <w:tcBorders>
              <w:top w:val="single" w:color="auto" w:sz="6" w:space="0"/>
              <w:left w:val="single" w:color="auto" w:sz="6" w:space="0"/>
              <w:bottom w:val="single" w:color="auto" w:sz="6" w:space="0"/>
              <w:right w:val="single" w:color="auto" w:sz="6" w:space="0"/>
            </w:tcBorders>
          </w:tcPr>
          <w:p w14:paraId="6390B66A">
            <w:pPr>
              <w:suppressAutoHyphens/>
              <w:autoSpaceDE w:val="0"/>
              <w:autoSpaceDN w:val="0"/>
              <w:spacing w:line="360" w:lineRule="auto"/>
              <w:rPr>
                <w:rFonts w:ascii="宋体" w:hAnsi="宋体" w:cs="宋体"/>
                <w:sz w:val="24"/>
              </w:rPr>
            </w:pPr>
          </w:p>
        </w:tc>
      </w:tr>
    </w:tbl>
    <w:p w14:paraId="00B799DE">
      <w:pPr>
        <w:tabs>
          <w:tab w:val="left" w:pos="709"/>
          <w:tab w:val="left" w:pos="1005"/>
          <w:tab w:val="left" w:pos="2137"/>
          <w:tab w:val="left" w:pos="2851"/>
          <w:tab w:val="left" w:pos="3565"/>
          <w:tab w:val="left" w:pos="4279"/>
          <w:tab w:val="left" w:pos="4993"/>
          <w:tab w:val="left" w:pos="5707"/>
          <w:tab w:val="left" w:pos="6421"/>
          <w:tab w:val="left" w:pos="7135"/>
          <w:tab w:val="left" w:pos="7849"/>
          <w:tab w:val="left" w:pos="8563"/>
          <w:tab w:val="left" w:pos="9345"/>
          <w:tab w:val="left" w:pos="9777"/>
        </w:tabs>
        <w:suppressAutoHyphens/>
        <w:autoSpaceDE w:val="0"/>
        <w:autoSpaceDN w:val="0"/>
        <w:spacing w:line="360" w:lineRule="auto"/>
        <w:rPr>
          <w:rFonts w:ascii="宋体" w:hAnsi="宋体" w:cs="宋体"/>
          <w:sz w:val="24"/>
        </w:rPr>
      </w:pPr>
      <w:r>
        <w:rPr>
          <w:rFonts w:hint="eastAsia" w:ascii="宋体" w:hAnsi="宋体" w:cs="宋体"/>
          <w:sz w:val="24"/>
        </w:rPr>
        <w:t>注解:A</w:t>
      </w:r>
      <w:r>
        <w:rPr>
          <w:rFonts w:hint="eastAsia" w:ascii="宋体" w:hAnsi="宋体" w:cs="宋体"/>
          <w:sz w:val="24"/>
        </w:rPr>
        <w:tab/>
      </w:r>
      <w:r>
        <w:rPr>
          <w:rFonts w:hint="eastAsia" w:ascii="宋体" w:hAnsi="宋体" w:cs="宋体"/>
          <w:sz w:val="24"/>
        </w:rPr>
        <w:t>课程清单按时间顺序排列，并提供以下详细资料：</w:t>
      </w:r>
    </w:p>
    <w:p w14:paraId="31C8C06B">
      <w:pPr>
        <w:numPr>
          <w:ilvl w:val="0"/>
          <w:numId w:val="6"/>
        </w:numPr>
        <w:tabs>
          <w:tab w:val="left" w:pos="840"/>
          <w:tab w:val="left" w:pos="1069"/>
          <w:tab w:val="left" w:pos="1423"/>
          <w:tab w:val="left" w:pos="2137"/>
          <w:tab w:val="left" w:pos="2851"/>
          <w:tab w:val="left" w:pos="3565"/>
          <w:tab w:val="left" w:pos="4279"/>
          <w:tab w:val="left" w:pos="4993"/>
          <w:tab w:val="left" w:pos="5707"/>
          <w:tab w:val="left" w:pos="6421"/>
          <w:tab w:val="left" w:pos="7135"/>
          <w:tab w:val="left" w:pos="7849"/>
          <w:tab w:val="left" w:pos="8563"/>
          <w:tab w:val="left" w:pos="9345"/>
          <w:tab w:val="left" w:pos="9777"/>
        </w:tabs>
        <w:suppressAutoHyphens/>
        <w:autoSpaceDE w:val="0"/>
        <w:autoSpaceDN w:val="0"/>
        <w:adjustRightInd w:val="0"/>
        <w:spacing w:line="360" w:lineRule="auto"/>
        <w:ind w:left="0" w:hanging="420"/>
        <w:rPr>
          <w:rFonts w:ascii="宋体" w:hAnsi="宋体" w:cs="宋体"/>
          <w:sz w:val="24"/>
        </w:rPr>
      </w:pPr>
      <w:r>
        <w:rPr>
          <w:rFonts w:hint="eastAsia" w:ascii="宋体" w:hAnsi="宋体" w:cs="宋体"/>
          <w:sz w:val="24"/>
        </w:rPr>
        <w:t>课程概要</w:t>
      </w:r>
    </w:p>
    <w:p w14:paraId="514C279E">
      <w:pPr>
        <w:numPr>
          <w:ilvl w:val="0"/>
          <w:numId w:val="6"/>
        </w:numPr>
        <w:tabs>
          <w:tab w:val="left" w:pos="840"/>
          <w:tab w:val="left" w:pos="1069"/>
          <w:tab w:val="left" w:pos="1423"/>
          <w:tab w:val="left" w:pos="2137"/>
          <w:tab w:val="left" w:pos="2851"/>
          <w:tab w:val="left" w:pos="3565"/>
          <w:tab w:val="left" w:pos="4279"/>
          <w:tab w:val="left" w:pos="4993"/>
          <w:tab w:val="left" w:pos="5707"/>
          <w:tab w:val="left" w:pos="6421"/>
          <w:tab w:val="left" w:pos="7135"/>
          <w:tab w:val="left" w:pos="7849"/>
          <w:tab w:val="left" w:pos="8563"/>
          <w:tab w:val="left" w:pos="9345"/>
          <w:tab w:val="left" w:pos="9777"/>
        </w:tabs>
        <w:suppressAutoHyphens/>
        <w:autoSpaceDE w:val="0"/>
        <w:autoSpaceDN w:val="0"/>
        <w:adjustRightInd w:val="0"/>
        <w:spacing w:line="360" w:lineRule="auto"/>
        <w:ind w:left="0" w:hanging="420"/>
        <w:rPr>
          <w:rFonts w:ascii="宋体" w:hAnsi="宋体" w:cs="宋体"/>
          <w:sz w:val="24"/>
        </w:rPr>
      </w:pPr>
      <w:r>
        <w:rPr>
          <w:rFonts w:hint="eastAsia" w:ascii="宋体" w:hAnsi="宋体" w:cs="宋体"/>
          <w:sz w:val="24"/>
        </w:rPr>
        <w:t>课程目的</w:t>
      </w:r>
    </w:p>
    <w:p w14:paraId="146A0C43">
      <w:pPr>
        <w:numPr>
          <w:ilvl w:val="0"/>
          <w:numId w:val="6"/>
        </w:numPr>
        <w:tabs>
          <w:tab w:val="left" w:pos="840"/>
          <w:tab w:val="left" w:pos="1069"/>
          <w:tab w:val="left" w:pos="1423"/>
          <w:tab w:val="left" w:pos="2137"/>
          <w:tab w:val="left" w:pos="2851"/>
          <w:tab w:val="left" w:pos="3565"/>
          <w:tab w:val="left" w:pos="4279"/>
          <w:tab w:val="left" w:pos="4993"/>
          <w:tab w:val="left" w:pos="5707"/>
          <w:tab w:val="left" w:pos="6421"/>
          <w:tab w:val="left" w:pos="7135"/>
          <w:tab w:val="left" w:pos="7849"/>
          <w:tab w:val="left" w:pos="8563"/>
          <w:tab w:val="left" w:pos="9345"/>
          <w:tab w:val="left" w:pos="9777"/>
        </w:tabs>
        <w:suppressAutoHyphens/>
        <w:autoSpaceDE w:val="0"/>
        <w:autoSpaceDN w:val="0"/>
        <w:adjustRightInd w:val="0"/>
        <w:spacing w:line="360" w:lineRule="auto"/>
        <w:ind w:left="0" w:hanging="420"/>
        <w:rPr>
          <w:rFonts w:ascii="宋体" w:hAnsi="宋体" w:cs="宋体"/>
          <w:sz w:val="24"/>
        </w:rPr>
      </w:pPr>
      <w:r>
        <w:rPr>
          <w:rFonts w:hint="eastAsia" w:ascii="宋体" w:hAnsi="宋体" w:cs="宋体"/>
          <w:sz w:val="24"/>
        </w:rPr>
        <w:t>教学方式</w:t>
      </w:r>
    </w:p>
    <w:p w14:paraId="051E74F3">
      <w:pPr>
        <w:numPr>
          <w:ilvl w:val="0"/>
          <w:numId w:val="6"/>
        </w:numPr>
        <w:tabs>
          <w:tab w:val="left" w:pos="840"/>
          <w:tab w:val="left" w:pos="1069"/>
          <w:tab w:val="left" w:pos="1423"/>
          <w:tab w:val="left" w:pos="2137"/>
          <w:tab w:val="left" w:pos="2851"/>
          <w:tab w:val="left" w:pos="3565"/>
          <w:tab w:val="left" w:pos="4279"/>
          <w:tab w:val="left" w:pos="4993"/>
          <w:tab w:val="left" w:pos="5707"/>
          <w:tab w:val="left" w:pos="6421"/>
          <w:tab w:val="left" w:pos="7135"/>
          <w:tab w:val="left" w:pos="7849"/>
          <w:tab w:val="left" w:pos="8563"/>
          <w:tab w:val="left" w:pos="9345"/>
          <w:tab w:val="left" w:pos="9777"/>
        </w:tabs>
        <w:suppressAutoHyphens/>
        <w:autoSpaceDE w:val="0"/>
        <w:autoSpaceDN w:val="0"/>
        <w:adjustRightInd w:val="0"/>
        <w:spacing w:line="360" w:lineRule="auto"/>
        <w:ind w:left="0" w:hanging="420"/>
        <w:rPr>
          <w:rFonts w:ascii="宋体" w:hAnsi="宋体" w:cs="宋体"/>
          <w:sz w:val="24"/>
        </w:rPr>
      </w:pPr>
      <w:r>
        <w:rPr>
          <w:rFonts w:hint="eastAsia" w:ascii="宋体" w:hAnsi="宋体" w:cs="宋体"/>
          <w:sz w:val="24"/>
        </w:rPr>
        <w:t>先决条件</w:t>
      </w:r>
    </w:p>
    <w:p w14:paraId="6A19D40E">
      <w:pPr>
        <w:numPr>
          <w:ilvl w:val="0"/>
          <w:numId w:val="6"/>
        </w:numPr>
        <w:tabs>
          <w:tab w:val="left" w:pos="840"/>
          <w:tab w:val="left" w:pos="1069"/>
          <w:tab w:val="left" w:pos="1423"/>
          <w:tab w:val="left" w:pos="2137"/>
          <w:tab w:val="left" w:pos="2851"/>
          <w:tab w:val="left" w:pos="3565"/>
          <w:tab w:val="left" w:pos="4279"/>
          <w:tab w:val="left" w:pos="4993"/>
          <w:tab w:val="left" w:pos="5707"/>
          <w:tab w:val="left" w:pos="6421"/>
          <w:tab w:val="left" w:pos="7135"/>
          <w:tab w:val="left" w:pos="7849"/>
          <w:tab w:val="left" w:pos="8563"/>
          <w:tab w:val="left" w:pos="9345"/>
          <w:tab w:val="left" w:pos="9777"/>
        </w:tabs>
        <w:suppressAutoHyphens/>
        <w:autoSpaceDE w:val="0"/>
        <w:autoSpaceDN w:val="0"/>
        <w:adjustRightInd w:val="0"/>
        <w:spacing w:line="360" w:lineRule="auto"/>
        <w:ind w:left="0" w:hanging="420"/>
        <w:rPr>
          <w:rFonts w:ascii="宋体" w:hAnsi="宋体" w:cs="宋体"/>
          <w:sz w:val="24"/>
        </w:rPr>
      </w:pPr>
      <w:r>
        <w:rPr>
          <w:rFonts w:hint="eastAsia" w:ascii="宋体" w:hAnsi="宋体" w:cs="宋体"/>
          <w:sz w:val="24"/>
        </w:rPr>
        <w:t>教材目录</w:t>
      </w:r>
    </w:p>
    <w:p w14:paraId="3B04A70A">
      <w:pPr>
        <w:autoSpaceDE w:val="0"/>
        <w:autoSpaceDN w:val="0"/>
        <w:spacing w:line="360" w:lineRule="auto"/>
        <w:rPr>
          <w:rFonts w:ascii="宋体" w:hAnsi="宋体" w:cs="宋体"/>
          <w:sz w:val="24"/>
        </w:rPr>
      </w:pPr>
      <w:r>
        <w:rPr>
          <w:rFonts w:hint="eastAsia" w:ascii="宋体" w:hAnsi="宋体" w:cs="宋体"/>
          <w:sz w:val="24"/>
        </w:rPr>
        <w:t>B  按照附表A提供授课教师的简历</w:t>
      </w:r>
    </w:p>
    <w:p w14:paraId="65087A9A">
      <w:pPr>
        <w:autoSpaceDE w:val="0"/>
        <w:autoSpaceDN w:val="0"/>
        <w:spacing w:line="360" w:lineRule="auto"/>
        <w:rPr>
          <w:rFonts w:ascii="宋体" w:hAnsi="宋体" w:cs="宋体"/>
          <w:b/>
          <w:sz w:val="24"/>
        </w:rPr>
      </w:pPr>
      <w:r>
        <w:rPr>
          <w:rFonts w:hint="eastAsia" w:ascii="宋体" w:hAnsi="宋体" w:cs="宋体"/>
          <w:b/>
          <w:sz w:val="24"/>
        </w:rPr>
        <w:t>注：须随表提交相应的证书原件扫描件并注明所在投标技术文件页码。</w:t>
      </w:r>
    </w:p>
    <w:p w14:paraId="2E33AA96">
      <w:pPr>
        <w:autoSpaceDE w:val="0"/>
        <w:autoSpaceDN w:val="0"/>
        <w:spacing w:line="360" w:lineRule="auto"/>
        <w:ind w:firstLine="4800" w:firstLineChars="2000"/>
        <w:rPr>
          <w:rFonts w:ascii="宋体" w:hAnsi="宋体" w:cs="宋体"/>
          <w:sz w:val="24"/>
        </w:rPr>
      </w:pPr>
      <w:r>
        <w:rPr>
          <w:rFonts w:hint="eastAsia" w:ascii="宋体" w:hAnsi="宋体" w:cs="宋体"/>
          <w:kern w:val="0"/>
          <w:sz w:val="24"/>
        </w:rPr>
        <w:t>投标人名称（</w:t>
      </w:r>
      <w:r>
        <w:rPr>
          <w:rFonts w:hint="eastAsia" w:ascii="宋体" w:hAnsi="宋体" w:cs="宋体"/>
          <w:kern w:val="0"/>
          <w:sz w:val="24"/>
          <w:lang w:val="zh-CN"/>
        </w:rPr>
        <w:t>电子签章</w:t>
      </w:r>
      <w:r>
        <w:rPr>
          <w:rFonts w:hint="eastAsia" w:ascii="宋体" w:hAnsi="宋体" w:cs="宋体"/>
          <w:kern w:val="0"/>
          <w:sz w:val="24"/>
        </w:rPr>
        <w:t xml:space="preserve">）：                       </w:t>
      </w:r>
    </w:p>
    <w:p w14:paraId="4498E549">
      <w:pPr>
        <w:autoSpaceDE w:val="0"/>
        <w:autoSpaceDN w:val="0"/>
        <w:spacing w:line="360" w:lineRule="auto"/>
        <w:rPr>
          <w:rFonts w:ascii="宋体" w:hAnsi="宋体" w:cs="宋体"/>
          <w:kern w:val="0"/>
          <w:sz w:val="24"/>
        </w:rPr>
      </w:pPr>
      <w:r>
        <w:rPr>
          <w:rFonts w:hint="eastAsia" w:ascii="宋体" w:hAnsi="宋体" w:cs="宋体"/>
          <w:kern w:val="0"/>
          <w:sz w:val="24"/>
        </w:rPr>
        <w:t xml:space="preserve">                                        </w:t>
      </w:r>
      <w:r>
        <w:rPr>
          <w:rFonts w:hint="eastAsia" w:ascii="宋体" w:hAnsi="宋体" w:cs="宋体"/>
          <w:kern w:val="0"/>
          <w:sz w:val="24"/>
          <w:lang w:val="zh-CN"/>
        </w:rPr>
        <w:t>日期：  年  月   日</w:t>
      </w:r>
    </w:p>
    <w:p w14:paraId="27CC385E">
      <w:pPr>
        <w:autoSpaceDE w:val="0"/>
        <w:autoSpaceDN w:val="0"/>
        <w:spacing w:line="360" w:lineRule="auto"/>
        <w:ind w:firstLine="120"/>
        <w:rPr>
          <w:rFonts w:ascii="宋体" w:hAnsi="宋体" w:cs="宋体"/>
          <w:sz w:val="24"/>
        </w:rPr>
      </w:pPr>
    </w:p>
    <w:p w14:paraId="4E91E67B">
      <w:pPr>
        <w:spacing w:line="360" w:lineRule="auto"/>
        <w:jc w:val="center"/>
        <w:rPr>
          <w:rFonts w:ascii="宋体" w:hAnsi="宋体" w:cs="宋体"/>
          <w:b/>
          <w:sz w:val="32"/>
          <w:szCs w:val="32"/>
        </w:rPr>
      </w:pPr>
      <w:r>
        <w:rPr>
          <w:rFonts w:hint="eastAsia" w:ascii="宋体" w:hAnsi="宋体" w:cs="宋体"/>
          <w:b/>
          <w:sz w:val="32"/>
          <w:szCs w:val="32"/>
        </w:rPr>
        <w:t>九、认为需要的其他技术文件或说明</w:t>
      </w:r>
    </w:p>
    <w:p w14:paraId="02F1BC0F">
      <w:pPr>
        <w:spacing w:line="360" w:lineRule="auto"/>
        <w:jc w:val="center"/>
        <w:rPr>
          <w:rFonts w:ascii="宋体" w:hAnsi="宋体" w:cs="宋体"/>
          <w:sz w:val="24"/>
        </w:rPr>
      </w:pPr>
      <w:r>
        <w:rPr>
          <w:rFonts w:hint="eastAsia" w:ascii="宋体" w:hAnsi="宋体" w:cs="宋体"/>
          <w:sz w:val="24"/>
        </w:rPr>
        <w:t>（由投标人根据采购需求自行编制）</w:t>
      </w:r>
    </w:p>
    <w:p w14:paraId="1FA36F59">
      <w:pPr>
        <w:spacing w:line="360" w:lineRule="auto"/>
        <w:jc w:val="center"/>
        <w:rPr>
          <w:rFonts w:ascii="宋体" w:hAnsi="宋体" w:cs="宋体"/>
          <w:sz w:val="24"/>
        </w:rPr>
      </w:pPr>
    </w:p>
    <w:p w14:paraId="71B1F24E">
      <w:pPr>
        <w:autoSpaceDE w:val="0"/>
        <w:autoSpaceDN w:val="0"/>
        <w:spacing w:line="360" w:lineRule="auto"/>
        <w:ind w:firstLine="4800" w:firstLineChars="2000"/>
        <w:rPr>
          <w:rFonts w:ascii="宋体" w:hAnsi="宋体" w:cs="宋体"/>
          <w:sz w:val="24"/>
        </w:rPr>
      </w:pPr>
      <w:r>
        <w:rPr>
          <w:rFonts w:hint="eastAsia" w:ascii="宋体" w:hAnsi="宋体" w:cs="宋体"/>
          <w:kern w:val="0"/>
          <w:sz w:val="24"/>
        </w:rPr>
        <w:t>投标人名称（电子</w:t>
      </w:r>
      <w:r>
        <w:rPr>
          <w:rFonts w:hint="eastAsia" w:ascii="宋体" w:hAnsi="宋体" w:cs="宋体"/>
          <w:kern w:val="0"/>
          <w:sz w:val="24"/>
          <w:lang w:val="zh-CN"/>
        </w:rPr>
        <w:t>签章</w:t>
      </w:r>
      <w:r>
        <w:rPr>
          <w:rFonts w:hint="eastAsia" w:ascii="宋体" w:hAnsi="宋体" w:cs="宋体"/>
          <w:kern w:val="0"/>
          <w:sz w:val="24"/>
        </w:rPr>
        <w:t xml:space="preserve">）：                       </w:t>
      </w:r>
    </w:p>
    <w:p w14:paraId="19F2B6C5">
      <w:pPr>
        <w:autoSpaceDE w:val="0"/>
        <w:autoSpaceDN w:val="0"/>
        <w:spacing w:line="360" w:lineRule="auto"/>
        <w:rPr>
          <w:rFonts w:ascii="宋体" w:hAnsi="宋体" w:cs="宋体"/>
          <w:b/>
          <w:bCs/>
          <w:sz w:val="30"/>
          <w:szCs w:val="30"/>
        </w:rPr>
      </w:pPr>
      <w:r>
        <w:rPr>
          <w:rFonts w:hint="eastAsia" w:ascii="宋体" w:hAnsi="宋体" w:cs="宋体"/>
          <w:kern w:val="0"/>
          <w:sz w:val="24"/>
        </w:rPr>
        <w:t xml:space="preserve">                                        </w:t>
      </w:r>
      <w:r>
        <w:rPr>
          <w:rFonts w:hint="eastAsia" w:ascii="宋体" w:hAnsi="宋体" w:cs="宋体"/>
          <w:kern w:val="0"/>
          <w:sz w:val="24"/>
          <w:lang w:val="zh-CN"/>
        </w:rPr>
        <w:t>日期：  年  月   日</w:t>
      </w:r>
    </w:p>
    <w:p w14:paraId="6ADDA499">
      <w:pPr>
        <w:widowControl/>
        <w:spacing w:line="360" w:lineRule="auto"/>
        <w:jc w:val="left"/>
        <w:rPr>
          <w:rFonts w:ascii="宋体" w:hAnsi="宋体" w:cs="宋体"/>
          <w:b/>
          <w:bCs/>
          <w:sz w:val="24"/>
        </w:rPr>
        <w:sectPr>
          <w:pgSz w:w="11906" w:h="16838"/>
          <w:pgMar w:top="1134" w:right="1134" w:bottom="1134" w:left="1134" w:header="720" w:footer="720" w:gutter="0"/>
          <w:pgNumType w:fmt="decimal"/>
          <w:cols w:space="720" w:num="1"/>
          <w:docGrid w:type="lines" w:linePitch="331" w:charSpace="0"/>
        </w:sectPr>
      </w:pPr>
    </w:p>
    <w:p w14:paraId="5235AAC2">
      <w:pPr>
        <w:spacing w:line="360" w:lineRule="auto"/>
        <w:jc w:val="center"/>
        <w:outlineLvl w:val="1"/>
        <w:rPr>
          <w:rFonts w:ascii="宋体" w:hAnsi="宋体" w:cs="宋体"/>
          <w:b/>
          <w:bCs/>
          <w:sz w:val="28"/>
          <w:szCs w:val="28"/>
        </w:rPr>
      </w:pPr>
      <w:bookmarkStart w:id="343" w:name="_Toc9986"/>
      <w:r>
        <w:rPr>
          <w:rFonts w:hint="eastAsia" w:ascii="宋体" w:hAnsi="宋体" w:cs="宋体"/>
          <w:b/>
          <w:bCs/>
          <w:sz w:val="28"/>
          <w:szCs w:val="28"/>
        </w:rPr>
        <w:t>第五节 报价文件格式</w:t>
      </w:r>
      <w:bookmarkEnd w:id="343"/>
    </w:p>
    <w:p w14:paraId="6BB827D2">
      <w:pPr>
        <w:snapToGrid w:val="0"/>
        <w:spacing w:line="360" w:lineRule="auto"/>
        <w:rPr>
          <w:rFonts w:ascii="宋体" w:hAnsi="宋体" w:cs="宋体"/>
          <w:bCs/>
          <w:sz w:val="32"/>
          <w:szCs w:val="20"/>
        </w:rPr>
      </w:pPr>
      <w:r>
        <w:rPr>
          <w:rFonts w:hint="eastAsia" w:ascii="宋体" w:hAnsi="宋体" w:cs="宋体"/>
          <w:sz w:val="24"/>
        </w:rPr>
        <w:t xml:space="preserve">                                                            </w:t>
      </w:r>
      <w:r>
        <w:rPr>
          <w:rFonts w:hint="eastAsia" w:ascii="宋体" w:hAnsi="宋体" w:cs="宋体"/>
          <w:bCs/>
        </w:rPr>
        <w:t>电子投标文件</w:t>
      </w:r>
    </w:p>
    <w:p w14:paraId="6EC023A5">
      <w:pPr>
        <w:snapToGrid w:val="0"/>
        <w:spacing w:line="360" w:lineRule="auto"/>
        <w:jc w:val="center"/>
        <w:rPr>
          <w:rFonts w:ascii="宋体" w:hAnsi="宋体" w:cs="宋体"/>
          <w:bCs/>
          <w:sz w:val="24"/>
          <w:szCs w:val="20"/>
        </w:rPr>
      </w:pPr>
    </w:p>
    <w:p w14:paraId="7D277FD6">
      <w:pPr>
        <w:snapToGrid w:val="0"/>
        <w:spacing w:line="360" w:lineRule="auto"/>
        <w:jc w:val="center"/>
        <w:rPr>
          <w:rFonts w:ascii="宋体" w:hAnsi="宋体" w:cs="宋体"/>
          <w:b/>
          <w:bCs/>
          <w:sz w:val="32"/>
          <w:szCs w:val="32"/>
        </w:rPr>
      </w:pPr>
      <w:r>
        <w:rPr>
          <w:rFonts w:hint="eastAsia" w:ascii="宋体" w:hAnsi="宋体" w:cs="宋体"/>
          <w:b/>
          <w:bCs/>
          <w:sz w:val="32"/>
          <w:szCs w:val="32"/>
        </w:rPr>
        <w:t>报价文件（封面）</w:t>
      </w:r>
    </w:p>
    <w:p w14:paraId="5B72BF47">
      <w:pPr>
        <w:snapToGrid w:val="0"/>
        <w:spacing w:line="360" w:lineRule="auto"/>
        <w:rPr>
          <w:rFonts w:ascii="宋体" w:hAnsi="宋体" w:cs="宋体"/>
          <w:bCs/>
          <w:sz w:val="24"/>
          <w:szCs w:val="20"/>
        </w:rPr>
      </w:pPr>
    </w:p>
    <w:p w14:paraId="1FE7F20F">
      <w:pPr>
        <w:snapToGrid w:val="0"/>
        <w:spacing w:line="360" w:lineRule="auto"/>
        <w:rPr>
          <w:rFonts w:ascii="宋体" w:hAnsi="宋体" w:cs="宋体"/>
          <w:bCs/>
          <w:sz w:val="24"/>
          <w:szCs w:val="20"/>
        </w:rPr>
      </w:pPr>
    </w:p>
    <w:p w14:paraId="1B40A4CD">
      <w:pPr>
        <w:snapToGrid w:val="0"/>
        <w:spacing w:line="360" w:lineRule="auto"/>
        <w:rPr>
          <w:rFonts w:ascii="宋体" w:hAnsi="宋体" w:cs="宋体"/>
          <w:bCs/>
          <w:sz w:val="24"/>
          <w:szCs w:val="20"/>
        </w:rPr>
      </w:pPr>
    </w:p>
    <w:p w14:paraId="5ADD4E2F">
      <w:pPr>
        <w:snapToGrid w:val="0"/>
        <w:spacing w:line="360" w:lineRule="auto"/>
        <w:rPr>
          <w:rFonts w:ascii="宋体" w:hAnsi="宋体" w:cs="宋体"/>
          <w:bCs/>
          <w:sz w:val="24"/>
          <w:szCs w:val="20"/>
        </w:rPr>
      </w:pPr>
    </w:p>
    <w:p w14:paraId="2C50530D">
      <w:pPr>
        <w:snapToGrid w:val="0"/>
        <w:spacing w:line="360" w:lineRule="auto"/>
        <w:ind w:firstLine="360" w:firstLineChars="150"/>
        <w:rPr>
          <w:rFonts w:ascii="宋体" w:hAnsi="宋体" w:cs="宋体"/>
          <w:bCs/>
          <w:sz w:val="24"/>
        </w:rPr>
      </w:pPr>
      <w:r>
        <w:rPr>
          <w:rFonts w:hint="eastAsia" w:ascii="宋体" w:hAnsi="宋体" w:cs="宋体"/>
          <w:bCs/>
          <w:sz w:val="24"/>
        </w:rPr>
        <w:t>项目名称： 南宁市第一看守所2024年度在押人员伙房食材配送服务采购</w:t>
      </w:r>
    </w:p>
    <w:p w14:paraId="2F75C6A3">
      <w:pPr>
        <w:snapToGrid w:val="0"/>
        <w:spacing w:line="360" w:lineRule="auto"/>
        <w:ind w:firstLine="360" w:firstLineChars="150"/>
        <w:rPr>
          <w:rFonts w:ascii="宋体" w:hAnsi="宋体" w:cs="宋体"/>
          <w:bCs/>
          <w:sz w:val="24"/>
        </w:rPr>
      </w:pPr>
    </w:p>
    <w:p w14:paraId="12EC1FAB">
      <w:pPr>
        <w:snapToGrid w:val="0"/>
        <w:spacing w:line="360" w:lineRule="auto"/>
        <w:ind w:firstLine="360" w:firstLineChars="150"/>
        <w:rPr>
          <w:rFonts w:hint="eastAsia" w:ascii="宋体" w:hAnsi="宋体" w:eastAsia="宋体" w:cs="宋体"/>
          <w:bCs/>
          <w:sz w:val="24"/>
          <w:lang w:eastAsia="zh-CN"/>
        </w:rPr>
      </w:pPr>
      <w:r>
        <w:rPr>
          <w:rFonts w:hint="eastAsia" w:ascii="宋体" w:hAnsi="宋体" w:cs="宋体"/>
          <w:bCs/>
          <w:sz w:val="24"/>
        </w:rPr>
        <w:t xml:space="preserve">项目编号： </w:t>
      </w:r>
      <w:r>
        <w:rPr>
          <w:rFonts w:hint="eastAsia" w:ascii="宋体" w:hAnsi="宋体" w:cs="宋体"/>
          <w:bCs/>
          <w:sz w:val="24"/>
          <w:lang w:eastAsia="zh-CN"/>
        </w:rPr>
        <w:t>NNZC2024-G3-991060-GXJZ</w:t>
      </w:r>
    </w:p>
    <w:p w14:paraId="2F4A52EE">
      <w:pPr>
        <w:snapToGrid w:val="0"/>
        <w:spacing w:line="360" w:lineRule="auto"/>
        <w:ind w:firstLine="360" w:firstLineChars="150"/>
        <w:rPr>
          <w:rFonts w:ascii="宋体" w:hAnsi="宋体" w:cs="宋体"/>
          <w:bCs/>
          <w:sz w:val="24"/>
        </w:rPr>
      </w:pPr>
    </w:p>
    <w:p w14:paraId="0C846F87">
      <w:pPr>
        <w:snapToGrid w:val="0"/>
        <w:spacing w:line="360" w:lineRule="auto"/>
        <w:ind w:firstLine="360" w:firstLineChars="150"/>
        <w:rPr>
          <w:rFonts w:ascii="宋体" w:hAnsi="宋体" w:cs="宋体"/>
          <w:bCs/>
          <w:sz w:val="24"/>
        </w:rPr>
      </w:pPr>
      <w:r>
        <w:rPr>
          <w:rFonts w:hint="eastAsia" w:ascii="宋体" w:hAnsi="宋体" w:cs="宋体"/>
          <w:bCs/>
          <w:sz w:val="24"/>
        </w:rPr>
        <w:t>所投分标：</w:t>
      </w:r>
    </w:p>
    <w:p w14:paraId="0EB91E94">
      <w:pPr>
        <w:snapToGrid w:val="0"/>
        <w:spacing w:line="360" w:lineRule="auto"/>
        <w:ind w:firstLine="360" w:firstLineChars="150"/>
        <w:rPr>
          <w:rFonts w:ascii="宋体" w:hAnsi="宋体" w:cs="宋体"/>
          <w:bCs/>
          <w:sz w:val="24"/>
        </w:rPr>
      </w:pPr>
    </w:p>
    <w:p w14:paraId="4AB15927">
      <w:pPr>
        <w:snapToGrid w:val="0"/>
        <w:spacing w:line="360" w:lineRule="auto"/>
        <w:ind w:firstLine="360" w:firstLineChars="150"/>
        <w:rPr>
          <w:rFonts w:ascii="宋体" w:hAnsi="宋体" w:cs="宋体"/>
          <w:bCs/>
          <w:sz w:val="24"/>
        </w:rPr>
      </w:pPr>
      <w:r>
        <w:rPr>
          <w:rFonts w:hint="eastAsia" w:ascii="宋体" w:hAnsi="宋体" w:cs="宋体"/>
          <w:bCs/>
          <w:sz w:val="24"/>
        </w:rPr>
        <w:t>投标人名称：</w:t>
      </w:r>
    </w:p>
    <w:p w14:paraId="670B3664">
      <w:pPr>
        <w:snapToGrid w:val="0"/>
        <w:spacing w:line="360" w:lineRule="auto"/>
        <w:ind w:firstLine="360" w:firstLineChars="150"/>
        <w:rPr>
          <w:rFonts w:ascii="宋体" w:hAnsi="宋体" w:cs="宋体"/>
          <w:bCs/>
          <w:sz w:val="24"/>
        </w:rPr>
      </w:pPr>
    </w:p>
    <w:p w14:paraId="13FF0AEE">
      <w:pPr>
        <w:snapToGrid w:val="0"/>
        <w:spacing w:line="360" w:lineRule="auto"/>
        <w:ind w:firstLine="360" w:firstLineChars="150"/>
        <w:rPr>
          <w:rFonts w:ascii="宋体" w:hAnsi="宋体" w:cs="宋体"/>
          <w:bCs/>
          <w:sz w:val="24"/>
        </w:rPr>
      </w:pPr>
      <w:r>
        <w:rPr>
          <w:rFonts w:hint="eastAsia" w:ascii="宋体" w:hAnsi="宋体" w:cs="宋体"/>
          <w:bCs/>
          <w:sz w:val="24"/>
        </w:rPr>
        <w:t>投标人地址：</w:t>
      </w:r>
    </w:p>
    <w:p w14:paraId="66C2D73A">
      <w:pPr>
        <w:snapToGrid w:val="0"/>
        <w:spacing w:line="360" w:lineRule="auto"/>
        <w:ind w:firstLine="960" w:firstLineChars="400"/>
        <w:rPr>
          <w:rFonts w:ascii="宋体" w:hAnsi="宋体" w:cs="宋体"/>
          <w:bCs/>
          <w:sz w:val="24"/>
        </w:rPr>
      </w:pPr>
    </w:p>
    <w:p w14:paraId="6D4347D6">
      <w:pPr>
        <w:snapToGrid w:val="0"/>
        <w:spacing w:line="360" w:lineRule="auto"/>
        <w:rPr>
          <w:rFonts w:ascii="宋体" w:hAnsi="宋体" w:cs="宋体"/>
          <w:sz w:val="24"/>
        </w:rPr>
      </w:pPr>
      <w:r>
        <w:rPr>
          <w:rFonts w:hint="eastAsia" w:ascii="宋体" w:hAnsi="宋体" w:cs="宋体"/>
          <w:sz w:val="24"/>
        </w:rPr>
        <w:t xml:space="preserve">                                                       年  月  日</w:t>
      </w:r>
    </w:p>
    <w:p w14:paraId="470B6D79">
      <w:pPr>
        <w:widowControl/>
        <w:spacing w:line="360" w:lineRule="auto"/>
        <w:jc w:val="left"/>
        <w:rPr>
          <w:rFonts w:ascii="宋体" w:hAnsi="宋体" w:cs="宋体"/>
          <w:sz w:val="24"/>
        </w:rPr>
        <w:sectPr>
          <w:pgSz w:w="11906" w:h="16838"/>
          <w:pgMar w:top="1134" w:right="1134" w:bottom="1134" w:left="1134" w:header="720" w:footer="720" w:gutter="0"/>
          <w:pgNumType w:fmt="decimal"/>
          <w:cols w:space="720" w:num="1"/>
          <w:docGrid w:type="lines" w:linePitch="331" w:charSpace="0"/>
        </w:sectPr>
      </w:pPr>
    </w:p>
    <w:p w14:paraId="277D7AEB">
      <w:pPr>
        <w:spacing w:line="360" w:lineRule="auto"/>
        <w:rPr>
          <w:rFonts w:ascii="宋体" w:hAnsi="宋体" w:cs="宋体"/>
        </w:rPr>
      </w:pPr>
    </w:p>
    <w:p w14:paraId="709EC83D">
      <w:pPr>
        <w:snapToGrid w:val="0"/>
        <w:spacing w:line="360" w:lineRule="auto"/>
        <w:jc w:val="center"/>
        <w:rPr>
          <w:rFonts w:ascii="宋体" w:hAnsi="宋体" w:cs="宋体"/>
          <w:b/>
          <w:bCs/>
          <w:sz w:val="32"/>
          <w:szCs w:val="32"/>
        </w:rPr>
      </w:pPr>
      <w:r>
        <w:rPr>
          <w:rFonts w:hint="eastAsia" w:ascii="宋体" w:hAnsi="宋体" w:cs="宋体"/>
          <w:b/>
          <w:bCs/>
          <w:sz w:val="32"/>
          <w:szCs w:val="32"/>
        </w:rPr>
        <w:t>报价文件目录</w:t>
      </w:r>
    </w:p>
    <w:p w14:paraId="24CF6452">
      <w:pPr>
        <w:spacing w:line="360" w:lineRule="auto"/>
        <w:rPr>
          <w:rFonts w:ascii="宋体" w:hAnsi="宋体" w:cs="宋体"/>
        </w:rPr>
      </w:pPr>
    </w:p>
    <w:p w14:paraId="0591216F">
      <w:pPr>
        <w:spacing w:line="360" w:lineRule="auto"/>
        <w:rPr>
          <w:rFonts w:ascii="宋体" w:hAnsi="宋体" w:cs="宋体"/>
          <w:kern w:val="0"/>
          <w:sz w:val="24"/>
        </w:rPr>
      </w:pPr>
      <w:r>
        <w:rPr>
          <w:rFonts w:hint="eastAsia" w:ascii="宋体" w:hAnsi="宋体" w:cs="宋体"/>
          <w:kern w:val="0"/>
          <w:sz w:val="24"/>
        </w:rPr>
        <w:t>一、投标函………………………………………………………（页码）</w:t>
      </w:r>
    </w:p>
    <w:p w14:paraId="18B2781A">
      <w:pPr>
        <w:spacing w:line="360" w:lineRule="auto"/>
        <w:rPr>
          <w:rFonts w:ascii="宋体" w:hAnsi="宋体" w:cs="宋体"/>
          <w:kern w:val="0"/>
          <w:sz w:val="24"/>
        </w:rPr>
      </w:pPr>
      <w:r>
        <w:rPr>
          <w:rFonts w:hint="eastAsia" w:ascii="宋体" w:hAnsi="宋体" w:cs="宋体"/>
          <w:kern w:val="0"/>
          <w:sz w:val="24"/>
        </w:rPr>
        <w:t>二、开标一览表…………………………………………………（页码）</w:t>
      </w:r>
    </w:p>
    <w:p w14:paraId="684C151C">
      <w:pPr>
        <w:spacing w:line="360" w:lineRule="auto"/>
        <w:rPr>
          <w:rFonts w:ascii="宋体" w:hAnsi="宋体" w:cs="宋体"/>
          <w:sz w:val="24"/>
        </w:rPr>
      </w:pPr>
      <w:r>
        <w:rPr>
          <w:rFonts w:hint="eastAsia" w:ascii="宋体" w:hAnsi="宋体" w:cs="宋体"/>
          <w:kern w:val="0"/>
          <w:sz w:val="24"/>
        </w:rPr>
        <w:t>三、中小企业声明函……………………………………………（页码）</w:t>
      </w:r>
    </w:p>
    <w:p w14:paraId="626333CD">
      <w:pPr>
        <w:widowControl/>
        <w:spacing w:line="360" w:lineRule="auto"/>
        <w:jc w:val="left"/>
        <w:rPr>
          <w:rFonts w:ascii="宋体" w:hAnsi="宋体" w:cs="宋体"/>
          <w:sz w:val="30"/>
          <w:szCs w:val="20"/>
        </w:rPr>
        <w:sectPr>
          <w:pgSz w:w="11906" w:h="16838"/>
          <w:pgMar w:top="1134" w:right="1134" w:bottom="1134" w:left="1134" w:header="720" w:footer="720" w:gutter="0"/>
          <w:pgNumType w:fmt="decimal"/>
          <w:cols w:space="720" w:num="1"/>
          <w:docGrid w:type="lines" w:linePitch="331" w:charSpace="0"/>
        </w:sectPr>
      </w:pPr>
    </w:p>
    <w:p w14:paraId="317E6E10">
      <w:pPr>
        <w:spacing w:line="360" w:lineRule="auto"/>
        <w:jc w:val="center"/>
        <w:rPr>
          <w:rFonts w:ascii="宋体" w:hAnsi="宋体" w:cs="宋体"/>
          <w:b/>
          <w:bCs/>
          <w:sz w:val="30"/>
          <w:szCs w:val="30"/>
        </w:rPr>
      </w:pPr>
      <w:r>
        <w:rPr>
          <w:rFonts w:hint="eastAsia" w:ascii="宋体" w:hAnsi="宋体" w:cs="宋体"/>
          <w:b/>
          <w:bCs/>
          <w:sz w:val="30"/>
          <w:szCs w:val="30"/>
        </w:rPr>
        <w:t>一、投标函</w:t>
      </w:r>
    </w:p>
    <w:p w14:paraId="3B327806">
      <w:pPr>
        <w:spacing w:line="360" w:lineRule="auto"/>
        <w:ind w:firstLine="420" w:firstLineChars="200"/>
        <w:rPr>
          <w:rFonts w:ascii="宋体" w:hAnsi="宋体" w:cs="宋体"/>
          <w:szCs w:val="20"/>
        </w:rPr>
      </w:pPr>
      <w:r>
        <w:rPr>
          <w:rFonts w:hint="eastAsia" w:ascii="宋体" w:hAnsi="宋体" w:cs="宋体"/>
          <w:szCs w:val="20"/>
        </w:rPr>
        <w:t>致：</w:t>
      </w:r>
      <w:r>
        <w:rPr>
          <w:rFonts w:hint="eastAsia" w:ascii="宋体" w:hAnsi="宋体" w:cs="宋体"/>
          <w:szCs w:val="20"/>
          <w:u w:val="single"/>
        </w:rPr>
        <w:t>广西景钲工程咨询有限公司</w:t>
      </w:r>
    </w:p>
    <w:p w14:paraId="494794A5">
      <w:pPr>
        <w:spacing w:line="360" w:lineRule="auto"/>
        <w:ind w:firstLine="420" w:firstLineChars="200"/>
        <w:rPr>
          <w:rFonts w:ascii="宋体" w:hAnsi="宋体" w:cs="宋体"/>
          <w:szCs w:val="20"/>
        </w:rPr>
      </w:pPr>
      <w:r>
        <w:rPr>
          <w:rFonts w:hint="eastAsia" w:ascii="宋体" w:hAnsi="宋体" w:cs="宋体"/>
          <w:szCs w:val="20"/>
        </w:rPr>
        <w:t>我方已仔细阅读了贵方组织的</w:t>
      </w:r>
      <w:r>
        <w:rPr>
          <w:rFonts w:hint="eastAsia" w:ascii="宋体" w:hAnsi="宋体" w:cs="宋体"/>
          <w:szCs w:val="20"/>
          <w:u w:val="single"/>
        </w:rPr>
        <w:t xml:space="preserve">南宁市第一看守所2024年度在押人员伙房食材配送服务采购 </w:t>
      </w:r>
      <w:r>
        <w:rPr>
          <w:rFonts w:hint="eastAsia" w:ascii="宋体" w:hAnsi="宋体" w:cs="宋体"/>
          <w:szCs w:val="20"/>
        </w:rPr>
        <w:t>项目（项目编号：</w:t>
      </w:r>
      <w:r>
        <w:rPr>
          <w:rFonts w:hint="eastAsia" w:ascii="宋体" w:hAnsi="宋体" w:cs="宋体"/>
          <w:szCs w:val="20"/>
          <w:lang w:eastAsia="zh-CN"/>
        </w:rPr>
        <w:t>NNZC2024-G3-991060-GXJZ</w:t>
      </w:r>
      <w:r>
        <w:rPr>
          <w:rFonts w:hint="eastAsia" w:ascii="宋体" w:hAnsi="宋体" w:cs="宋体"/>
          <w:szCs w:val="20"/>
        </w:rPr>
        <w:t>）的招标文件的全部内容，授权</w:t>
      </w:r>
      <w:r>
        <w:rPr>
          <w:rFonts w:hint="eastAsia" w:ascii="宋体" w:hAnsi="宋体" w:cs="宋体"/>
          <w:szCs w:val="20"/>
          <w:u w:val="single"/>
        </w:rPr>
        <w:t xml:space="preserve">                      </w:t>
      </w:r>
      <w:r>
        <w:rPr>
          <w:rFonts w:hint="eastAsia" w:ascii="宋体" w:hAnsi="宋体" w:cs="宋体"/>
          <w:szCs w:val="20"/>
        </w:rPr>
        <w:t>(全权代表姓名)</w:t>
      </w:r>
      <w:r>
        <w:rPr>
          <w:rFonts w:hint="eastAsia" w:ascii="宋体" w:hAnsi="宋体" w:cs="宋体"/>
          <w:szCs w:val="20"/>
          <w:u w:val="single"/>
        </w:rPr>
        <w:t xml:space="preserve">          </w:t>
      </w:r>
      <w:r>
        <w:rPr>
          <w:rFonts w:hint="eastAsia" w:ascii="宋体" w:hAnsi="宋体" w:cs="宋体"/>
          <w:szCs w:val="20"/>
        </w:rPr>
        <w:t xml:space="preserve"> (职务、职称)为全权代表，现正式递交下述文件参加贵方组织的本次政府采购活动： </w:t>
      </w:r>
    </w:p>
    <w:p w14:paraId="498B0A30">
      <w:pPr>
        <w:spacing w:line="360" w:lineRule="auto"/>
        <w:ind w:firstLine="420" w:firstLineChars="200"/>
        <w:rPr>
          <w:rFonts w:ascii="宋体" w:hAnsi="宋体" w:cs="宋体"/>
          <w:szCs w:val="20"/>
        </w:rPr>
      </w:pPr>
      <w:r>
        <w:rPr>
          <w:rFonts w:hint="eastAsia" w:ascii="宋体" w:hAnsi="宋体" w:cs="宋体"/>
          <w:szCs w:val="20"/>
        </w:rPr>
        <w:t>一、报价文件电子版一份（包含按投标人须知前附表要求提交的全部文件）；</w:t>
      </w:r>
    </w:p>
    <w:p w14:paraId="25DFE460">
      <w:pPr>
        <w:spacing w:line="360" w:lineRule="auto"/>
        <w:ind w:firstLine="482"/>
        <w:rPr>
          <w:rFonts w:ascii="宋体" w:hAnsi="宋体" w:cs="宋体"/>
          <w:szCs w:val="20"/>
        </w:rPr>
      </w:pPr>
      <w:r>
        <w:rPr>
          <w:rFonts w:hint="eastAsia" w:ascii="宋体" w:hAnsi="宋体" w:cs="宋体"/>
          <w:szCs w:val="20"/>
        </w:rPr>
        <w:t>二、资格文件电子版一份（包含按投标人须知前附表要求提交的全部文件）；</w:t>
      </w:r>
    </w:p>
    <w:p w14:paraId="191B6E76">
      <w:pPr>
        <w:spacing w:line="360" w:lineRule="auto"/>
        <w:ind w:firstLine="482"/>
        <w:rPr>
          <w:rFonts w:ascii="宋体" w:hAnsi="宋体" w:cs="宋体"/>
          <w:szCs w:val="20"/>
        </w:rPr>
      </w:pPr>
      <w:r>
        <w:rPr>
          <w:rFonts w:hint="eastAsia" w:ascii="宋体" w:hAnsi="宋体" w:cs="宋体"/>
          <w:szCs w:val="20"/>
        </w:rPr>
        <w:t>三、技术文件电子版一份（包含按投标人须知前附表要求提交的全部文件）；</w:t>
      </w:r>
    </w:p>
    <w:p w14:paraId="052C32F7">
      <w:pPr>
        <w:spacing w:line="360" w:lineRule="auto"/>
        <w:ind w:firstLine="482"/>
        <w:rPr>
          <w:rFonts w:ascii="宋体" w:hAnsi="宋体" w:cs="宋体"/>
          <w:szCs w:val="20"/>
        </w:rPr>
      </w:pPr>
      <w:r>
        <w:rPr>
          <w:rFonts w:hint="eastAsia" w:ascii="宋体" w:hAnsi="宋体" w:cs="宋体"/>
          <w:szCs w:val="20"/>
        </w:rPr>
        <w:t>四、商务文件电子版一份（包含按投标人须知前附表要求提交的全部文件）；</w:t>
      </w:r>
    </w:p>
    <w:p w14:paraId="1A5D1D83">
      <w:pPr>
        <w:spacing w:line="360" w:lineRule="auto"/>
        <w:ind w:firstLine="482"/>
        <w:rPr>
          <w:rFonts w:ascii="宋体" w:hAnsi="宋体" w:cs="宋体"/>
          <w:szCs w:val="20"/>
        </w:rPr>
      </w:pPr>
      <w:r>
        <w:rPr>
          <w:rFonts w:hint="eastAsia" w:ascii="宋体" w:hAnsi="宋体" w:cs="宋体"/>
          <w:szCs w:val="20"/>
        </w:rPr>
        <w:t>据此函，签字人兹宣布：</w:t>
      </w:r>
    </w:p>
    <w:p w14:paraId="448C9519">
      <w:pPr>
        <w:spacing w:line="360" w:lineRule="auto"/>
        <w:ind w:firstLine="420" w:firstLineChars="200"/>
        <w:rPr>
          <w:rFonts w:ascii="宋体" w:hAnsi="宋体" w:cs="宋体"/>
          <w:szCs w:val="20"/>
        </w:rPr>
      </w:pPr>
      <w:r>
        <w:rPr>
          <w:rFonts w:hint="eastAsia" w:ascii="宋体" w:hAnsi="宋体" w:cs="宋体"/>
          <w:szCs w:val="20"/>
        </w:rPr>
        <w:t xml:space="preserve">1、我方愿意以折扣率 </w:t>
      </w:r>
      <w:r>
        <w:rPr>
          <w:rFonts w:hint="eastAsia" w:ascii="宋体" w:hAnsi="宋体" w:cs="宋体"/>
          <w:szCs w:val="20"/>
          <w:u w:val="single"/>
        </w:rPr>
        <w:t xml:space="preserve">      </w:t>
      </w:r>
      <w:r>
        <w:rPr>
          <w:rFonts w:hint="eastAsia" w:ascii="宋体" w:hAnsi="宋体" w:cs="宋体"/>
          <w:szCs w:val="20"/>
        </w:rPr>
        <w:t>%的投标总报价，</w:t>
      </w:r>
      <w:r>
        <w:rPr>
          <w:rFonts w:hint="eastAsia" w:ascii="宋体" w:hAnsi="宋体" w:cs="宋体"/>
          <w:kern w:val="0"/>
          <w:sz w:val="20"/>
          <w:szCs w:val="20"/>
        </w:rPr>
        <w:t>服务期限：</w:t>
      </w:r>
      <w:r>
        <w:rPr>
          <w:rFonts w:hint="eastAsia" w:ascii="宋体" w:hAnsi="宋体" w:cs="宋体"/>
          <w:kern w:val="0"/>
          <w:sz w:val="20"/>
          <w:szCs w:val="20"/>
          <w:u w:val="single"/>
        </w:rPr>
        <w:t xml:space="preserve">          </w:t>
      </w:r>
      <w:r>
        <w:rPr>
          <w:rFonts w:hint="eastAsia" w:ascii="宋体" w:hAnsi="宋体" w:cs="宋体"/>
          <w:kern w:val="0"/>
          <w:sz w:val="20"/>
          <w:szCs w:val="20"/>
        </w:rPr>
        <w:t>，</w:t>
      </w:r>
      <w:r>
        <w:rPr>
          <w:rFonts w:hint="eastAsia" w:ascii="宋体" w:hAnsi="宋体" w:cs="宋体"/>
          <w:szCs w:val="20"/>
        </w:rPr>
        <w:t>提供本项目招标文件第二章“服务需求”中的相应的采购内容。</w:t>
      </w:r>
    </w:p>
    <w:p w14:paraId="2988E370">
      <w:pPr>
        <w:spacing w:line="360" w:lineRule="auto"/>
        <w:ind w:firstLine="420" w:firstLineChars="200"/>
        <w:rPr>
          <w:rFonts w:ascii="宋体" w:hAnsi="宋体" w:cs="宋体"/>
          <w:szCs w:val="20"/>
          <w:u w:val="single"/>
        </w:rPr>
      </w:pPr>
      <w:r>
        <w:rPr>
          <w:rFonts w:hint="eastAsia" w:ascii="宋体" w:hAnsi="宋体" w:cs="宋体"/>
          <w:szCs w:val="20"/>
        </w:rPr>
        <w:t>2、我方同意自本项目招标文件“第三章 投标人须知”第一节 投标人须知前附表 第21.2项规定的投标截止时间（开标时间）起遵循本投标函，并承诺在“投标人须知前附表”第17.2项规定的投标有效期内不修改、撤销投标文件。</w:t>
      </w:r>
    </w:p>
    <w:p w14:paraId="65B0CDBB">
      <w:pPr>
        <w:spacing w:line="360" w:lineRule="auto"/>
        <w:ind w:firstLine="420" w:firstLineChars="200"/>
        <w:rPr>
          <w:rFonts w:ascii="宋体" w:hAnsi="宋体" w:cs="宋体"/>
          <w:szCs w:val="20"/>
          <w:u w:val="single"/>
        </w:rPr>
      </w:pPr>
      <w:r>
        <w:rPr>
          <w:rFonts w:hint="eastAsia" w:ascii="宋体" w:hAnsi="宋体" w:cs="宋体"/>
          <w:szCs w:val="20"/>
        </w:rPr>
        <w:t>3、我方所递交的投标文件及有关资料都是内容完整、真实和准确的。</w:t>
      </w:r>
    </w:p>
    <w:p w14:paraId="182914B8">
      <w:pPr>
        <w:spacing w:line="360" w:lineRule="auto"/>
        <w:ind w:firstLine="482"/>
        <w:rPr>
          <w:rFonts w:ascii="宋体" w:hAnsi="宋体" w:cs="宋体"/>
          <w:szCs w:val="20"/>
        </w:rPr>
      </w:pPr>
      <w:r>
        <w:rPr>
          <w:rFonts w:hint="eastAsia" w:ascii="宋体" w:hAnsi="宋体" w:cs="宋体"/>
          <w:szCs w:val="20"/>
        </w:rPr>
        <w:t>4、</w:t>
      </w:r>
      <w:r>
        <w:rPr>
          <w:rFonts w:hint="eastAsia" w:ascii="宋体" w:hAnsi="宋体" w:cs="宋体"/>
          <w:szCs w:val="21"/>
        </w:rPr>
        <w:t>如本项目采购内容涉及须符合国家强制规定的，我方承诺我方本次投标（包括资格条件和所投产品）均符合国家有关强制规定。</w:t>
      </w:r>
    </w:p>
    <w:p w14:paraId="56D3AAAC">
      <w:pPr>
        <w:spacing w:line="360" w:lineRule="auto"/>
        <w:ind w:firstLine="420" w:firstLineChars="200"/>
        <w:rPr>
          <w:rFonts w:ascii="宋体" w:hAnsi="宋体" w:cs="宋体"/>
          <w:szCs w:val="20"/>
        </w:rPr>
      </w:pPr>
      <w:r>
        <w:rPr>
          <w:rFonts w:hint="eastAsia" w:ascii="宋体" w:hAnsi="宋体" w:cs="宋体"/>
          <w:szCs w:val="20"/>
        </w:rPr>
        <w:t>5、如我方中标，我方承诺在收到中标通知书后，在中标通知书规定的期限内，根据招标文件、我方的投标文件及有关澄清承诺书的要求按第五章“拟签订的合同文本”与采购人订立书面合同，并按照合同约定承担完成合同的责任和义务。</w:t>
      </w:r>
    </w:p>
    <w:p w14:paraId="545CBC3B">
      <w:pPr>
        <w:spacing w:line="360" w:lineRule="auto"/>
        <w:ind w:firstLine="420" w:firstLineChars="200"/>
        <w:rPr>
          <w:rFonts w:ascii="宋体" w:hAnsi="宋体" w:cs="宋体"/>
          <w:szCs w:val="20"/>
        </w:rPr>
      </w:pPr>
      <w:r>
        <w:rPr>
          <w:rFonts w:hint="eastAsia" w:ascii="宋体" w:hAnsi="宋体" w:cs="宋体"/>
          <w:szCs w:val="20"/>
        </w:rPr>
        <w:t>6、我方已详细审核招标文件，我方知道必须放弃提出含糊不清或误解问题的权利。</w:t>
      </w:r>
    </w:p>
    <w:p w14:paraId="18CC3DC8">
      <w:pPr>
        <w:spacing w:line="360" w:lineRule="auto"/>
        <w:ind w:firstLine="420" w:firstLineChars="200"/>
        <w:rPr>
          <w:rFonts w:ascii="宋体" w:hAnsi="宋体" w:cs="宋体"/>
          <w:szCs w:val="20"/>
        </w:rPr>
      </w:pPr>
      <w:r>
        <w:rPr>
          <w:rFonts w:hint="eastAsia" w:ascii="宋体" w:hAnsi="宋体" w:cs="宋体"/>
          <w:szCs w:val="20"/>
        </w:rPr>
        <w:t>7、我方同意应贵方要求提供与本投标有关的任何数据或资料。若贵方需要，我方愿意提供我方作出的一切承诺的证明材料。</w:t>
      </w:r>
    </w:p>
    <w:p w14:paraId="2808BA48">
      <w:pPr>
        <w:spacing w:line="360" w:lineRule="auto"/>
        <w:ind w:firstLine="420" w:firstLineChars="200"/>
        <w:rPr>
          <w:rFonts w:ascii="宋体" w:hAnsi="宋体" w:cs="宋体"/>
          <w:szCs w:val="20"/>
        </w:rPr>
      </w:pPr>
      <w:r>
        <w:rPr>
          <w:rFonts w:hint="eastAsia" w:ascii="宋体" w:hAnsi="宋体" w:cs="宋体"/>
          <w:szCs w:val="20"/>
        </w:rPr>
        <w:t>8、我方完全理解贵方不一定接受投标报价最低的投标人为中标供应商的行为。</w:t>
      </w:r>
    </w:p>
    <w:p w14:paraId="068892E4">
      <w:pPr>
        <w:spacing w:line="360" w:lineRule="auto"/>
        <w:ind w:firstLine="420" w:firstLineChars="200"/>
        <w:rPr>
          <w:rFonts w:ascii="宋体" w:hAnsi="宋体" w:cs="宋体"/>
          <w:szCs w:val="20"/>
        </w:rPr>
      </w:pPr>
      <w:r>
        <w:rPr>
          <w:rFonts w:hint="eastAsia" w:ascii="宋体" w:hAnsi="宋体" w:cs="宋体"/>
          <w:szCs w:val="20"/>
        </w:rPr>
        <w:t>9、我方将严格遵守《中华人民共和国政府采购法》第七十七条的规定，即供应商有下列情形之一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388F70F2">
      <w:pPr>
        <w:spacing w:line="360" w:lineRule="auto"/>
        <w:ind w:firstLine="420" w:firstLineChars="200"/>
        <w:rPr>
          <w:rFonts w:ascii="宋体" w:hAnsi="宋体" w:cs="宋体"/>
          <w:szCs w:val="20"/>
        </w:rPr>
      </w:pPr>
      <w:r>
        <w:rPr>
          <w:rFonts w:hint="eastAsia" w:ascii="宋体" w:hAnsi="宋体" w:cs="宋体"/>
          <w:szCs w:val="20"/>
        </w:rPr>
        <w:t>（1）提供虚假材料谋取中标、成交的；</w:t>
      </w:r>
    </w:p>
    <w:p w14:paraId="11691456">
      <w:pPr>
        <w:spacing w:line="360" w:lineRule="auto"/>
        <w:ind w:firstLine="420" w:firstLineChars="200"/>
        <w:rPr>
          <w:rFonts w:ascii="宋体" w:hAnsi="宋体" w:cs="宋体"/>
          <w:szCs w:val="20"/>
        </w:rPr>
      </w:pPr>
      <w:r>
        <w:rPr>
          <w:rFonts w:hint="eastAsia" w:ascii="宋体" w:hAnsi="宋体" w:cs="宋体"/>
          <w:szCs w:val="20"/>
        </w:rPr>
        <w:t>（2）采取不正当手段诋毁、排挤其他供应商的；</w:t>
      </w:r>
    </w:p>
    <w:p w14:paraId="0EAE7AA9">
      <w:pPr>
        <w:spacing w:line="360" w:lineRule="auto"/>
        <w:ind w:firstLine="420" w:firstLineChars="200"/>
        <w:rPr>
          <w:rFonts w:ascii="宋体" w:hAnsi="宋体" w:cs="宋体"/>
          <w:szCs w:val="20"/>
        </w:rPr>
      </w:pPr>
      <w:r>
        <w:rPr>
          <w:rFonts w:hint="eastAsia" w:ascii="宋体" w:hAnsi="宋体" w:cs="宋体"/>
          <w:szCs w:val="20"/>
        </w:rPr>
        <w:t>（3）与采购人、其他供应商或者采购代理机构恶意串通的；</w:t>
      </w:r>
    </w:p>
    <w:p w14:paraId="2E97FCC0">
      <w:pPr>
        <w:spacing w:line="360" w:lineRule="auto"/>
        <w:ind w:firstLine="420" w:firstLineChars="200"/>
        <w:rPr>
          <w:rFonts w:ascii="宋体" w:hAnsi="宋体" w:cs="宋体"/>
          <w:szCs w:val="20"/>
        </w:rPr>
      </w:pPr>
      <w:r>
        <w:rPr>
          <w:rFonts w:hint="eastAsia" w:ascii="宋体" w:hAnsi="宋体" w:cs="宋体"/>
          <w:szCs w:val="20"/>
        </w:rPr>
        <w:t>（4）向采购人、采购代理机构行贿或者提供其他不正当利益的；</w:t>
      </w:r>
    </w:p>
    <w:p w14:paraId="00245ECA">
      <w:pPr>
        <w:spacing w:line="360" w:lineRule="auto"/>
        <w:ind w:firstLine="420" w:firstLineChars="200"/>
        <w:rPr>
          <w:rFonts w:ascii="宋体" w:hAnsi="宋体" w:cs="宋体"/>
          <w:szCs w:val="20"/>
        </w:rPr>
      </w:pPr>
      <w:r>
        <w:rPr>
          <w:rFonts w:hint="eastAsia" w:ascii="宋体" w:hAnsi="宋体" w:cs="宋体"/>
          <w:szCs w:val="20"/>
        </w:rPr>
        <w:t>（5）在招标采购过程中与采购人进行协商谈判的；</w:t>
      </w:r>
    </w:p>
    <w:p w14:paraId="652CC26E">
      <w:pPr>
        <w:spacing w:line="360" w:lineRule="auto"/>
        <w:ind w:firstLine="420" w:firstLineChars="200"/>
        <w:rPr>
          <w:rFonts w:ascii="宋体" w:hAnsi="宋体" w:cs="宋体"/>
          <w:szCs w:val="20"/>
        </w:rPr>
      </w:pPr>
      <w:r>
        <w:rPr>
          <w:rFonts w:hint="eastAsia" w:ascii="宋体" w:hAnsi="宋体" w:cs="宋体"/>
          <w:szCs w:val="20"/>
        </w:rPr>
        <w:t>（6）拒绝有关部门监督检查或提供虚假情况的。</w:t>
      </w:r>
    </w:p>
    <w:p w14:paraId="30A86A57">
      <w:pPr>
        <w:spacing w:line="360" w:lineRule="auto"/>
        <w:rPr>
          <w:rFonts w:ascii="宋体" w:hAnsi="宋体" w:cs="宋体"/>
          <w:szCs w:val="20"/>
        </w:rPr>
      </w:pPr>
      <w:r>
        <w:rPr>
          <w:rFonts w:hint="eastAsia" w:ascii="宋体" w:hAnsi="宋体" w:cs="宋体"/>
          <w:szCs w:val="20"/>
        </w:rPr>
        <w:t>10、我方及由本人担任法定代表人的其他机构最近三年内被处罚的违法行为有：</w:t>
      </w:r>
      <w:r>
        <w:rPr>
          <w:rFonts w:hint="eastAsia" w:ascii="宋体" w:hAnsi="宋体" w:cs="宋体"/>
          <w:szCs w:val="20"/>
          <w:u w:val="single"/>
        </w:rPr>
        <w:t xml:space="preserve">                                        </w:t>
      </w:r>
    </w:p>
    <w:p w14:paraId="295F4725">
      <w:pPr>
        <w:spacing w:line="360" w:lineRule="auto"/>
        <w:rPr>
          <w:rFonts w:ascii="宋体" w:hAnsi="宋体" w:cs="宋体"/>
          <w:szCs w:val="20"/>
        </w:rPr>
      </w:pPr>
      <w:r>
        <w:rPr>
          <w:rFonts w:hint="eastAsia" w:ascii="宋体" w:hAnsi="宋体" w:cs="宋体"/>
          <w:szCs w:val="20"/>
          <w:u w:val="single"/>
        </w:rPr>
        <w:t xml:space="preserve">                                                                                                                        </w:t>
      </w:r>
    </w:p>
    <w:p w14:paraId="77C5ADAD">
      <w:pPr>
        <w:spacing w:line="360" w:lineRule="auto"/>
        <w:ind w:firstLine="420"/>
        <w:rPr>
          <w:rFonts w:ascii="宋体" w:hAnsi="宋体" w:cs="宋体"/>
          <w:szCs w:val="20"/>
        </w:rPr>
      </w:pPr>
      <w:r>
        <w:rPr>
          <w:rFonts w:hint="eastAsia" w:ascii="宋体" w:hAnsi="宋体" w:cs="宋体"/>
          <w:szCs w:val="20"/>
        </w:rPr>
        <w:t>11、以上事项如有虚假或隐瞒，我方愿意承担一切后果，并不再寻求任何旨在减轻或免除法律责任的辩解。</w:t>
      </w:r>
    </w:p>
    <w:p w14:paraId="1E942A3C">
      <w:pPr>
        <w:spacing w:line="360" w:lineRule="auto"/>
        <w:ind w:firstLine="420"/>
        <w:rPr>
          <w:rFonts w:ascii="宋体" w:hAnsi="宋体" w:cs="宋体"/>
          <w:szCs w:val="20"/>
        </w:rPr>
      </w:pPr>
      <w:r>
        <w:rPr>
          <w:rFonts w:hint="eastAsia" w:ascii="宋体" w:hAnsi="宋体" w:cs="宋体"/>
          <w:szCs w:val="20"/>
        </w:rPr>
        <w:t>12、与本投标有关的一切正式往来信函请寄：</w:t>
      </w:r>
      <w:r>
        <w:rPr>
          <w:rFonts w:hint="eastAsia" w:ascii="宋体" w:hAnsi="宋体" w:cs="宋体"/>
          <w:szCs w:val="20"/>
          <w:u w:val="single"/>
        </w:rPr>
        <w:t xml:space="preserve"> </w:t>
      </w:r>
    </w:p>
    <w:p w14:paraId="4FC29BBE">
      <w:pPr>
        <w:spacing w:line="360" w:lineRule="auto"/>
        <w:ind w:firstLine="420"/>
        <w:rPr>
          <w:rFonts w:ascii="宋体" w:hAnsi="宋体" w:cs="宋体"/>
          <w:szCs w:val="20"/>
        </w:rPr>
      </w:pPr>
      <w:r>
        <w:rPr>
          <w:rFonts w:hint="eastAsia" w:ascii="宋体" w:hAnsi="宋体" w:cs="宋体"/>
          <w:szCs w:val="20"/>
        </w:rPr>
        <w:t>地址：</w:t>
      </w:r>
      <w:r>
        <w:rPr>
          <w:rFonts w:hint="eastAsia" w:ascii="宋体" w:hAnsi="宋体" w:cs="宋体"/>
          <w:szCs w:val="20"/>
          <w:u w:val="single"/>
        </w:rPr>
        <w:t xml:space="preserve">                                                        </w:t>
      </w:r>
      <w:r>
        <w:rPr>
          <w:rFonts w:hint="eastAsia" w:ascii="宋体" w:hAnsi="宋体" w:cs="宋体"/>
          <w:szCs w:val="20"/>
        </w:rPr>
        <w:t xml:space="preserve"> </w:t>
      </w:r>
    </w:p>
    <w:p w14:paraId="6CCE13E5">
      <w:pPr>
        <w:spacing w:line="360" w:lineRule="auto"/>
        <w:ind w:firstLine="420"/>
        <w:rPr>
          <w:rFonts w:ascii="宋体" w:hAnsi="宋体" w:cs="宋体"/>
          <w:szCs w:val="20"/>
          <w:u w:val="single"/>
        </w:rPr>
      </w:pPr>
      <w:r>
        <w:rPr>
          <w:rFonts w:hint="eastAsia" w:ascii="宋体" w:hAnsi="宋体" w:cs="宋体"/>
          <w:szCs w:val="20"/>
        </w:rPr>
        <w:t>电话：</w:t>
      </w:r>
      <w:r>
        <w:rPr>
          <w:rFonts w:hint="eastAsia" w:ascii="宋体" w:hAnsi="宋体" w:cs="宋体"/>
          <w:szCs w:val="20"/>
          <w:u w:val="single"/>
        </w:rPr>
        <w:t xml:space="preserve">                                      　　　　　　　　　</w:t>
      </w:r>
    </w:p>
    <w:p w14:paraId="422F1EF5">
      <w:pPr>
        <w:spacing w:line="360" w:lineRule="auto"/>
        <w:ind w:firstLine="420"/>
        <w:rPr>
          <w:rFonts w:ascii="宋体" w:hAnsi="宋体" w:cs="宋体"/>
          <w:szCs w:val="20"/>
        </w:rPr>
      </w:pPr>
      <w:r>
        <w:rPr>
          <w:rFonts w:hint="eastAsia" w:ascii="宋体" w:hAnsi="宋体" w:cs="宋体"/>
          <w:szCs w:val="20"/>
        </w:rPr>
        <w:t>传真：</w:t>
      </w:r>
      <w:r>
        <w:rPr>
          <w:rFonts w:hint="eastAsia" w:ascii="宋体" w:hAnsi="宋体" w:cs="宋体"/>
          <w:szCs w:val="20"/>
          <w:u w:val="single"/>
        </w:rPr>
        <w:t>　　　　　　　　　　　　　　　　　　　　　　　　　　　　</w:t>
      </w:r>
    </w:p>
    <w:p w14:paraId="7BF90BBD">
      <w:pPr>
        <w:spacing w:line="360" w:lineRule="auto"/>
        <w:ind w:firstLine="420"/>
        <w:rPr>
          <w:rFonts w:ascii="宋体" w:hAnsi="宋体" w:cs="宋体"/>
          <w:szCs w:val="20"/>
          <w:u w:val="single"/>
        </w:rPr>
      </w:pPr>
      <w:r>
        <w:rPr>
          <w:rFonts w:hint="eastAsia" w:ascii="宋体" w:hAnsi="宋体" w:cs="宋体"/>
          <w:szCs w:val="20"/>
        </w:rPr>
        <w:t>邮政编码：</w:t>
      </w:r>
      <w:r>
        <w:rPr>
          <w:rFonts w:hint="eastAsia" w:ascii="宋体" w:hAnsi="宋体" w:cs="宋体"/>
          <w:szCs w:val="20"/>
          <w:u w:val="single"/>
        </w:rPr>
        <w:t xml:space="preserve">                                                    </w:t>
      </w:r>
    </w:p>
    <w:p w14:paraId="61F4772C">
      <w:pPr>
        <w:spacing w:line="360" w:lineRule="auto"/>
        <w:ind w:firstLine="420"/>
        <w:rPr>
          <w:rFonts w:ascii="宋体" w:hAnsi="宋体" w:cs="宋体"/>
          <w:szCs w:val="20"/>
          <w:u w:val="single"/>
        </w:rPr>
      </w:pPr>
      <w:r>
        <w:rPr>
          <w:rFonts w:hint="eastAsia" w:ascii="宋体" w:hAnsi="宋体" w:cs="宋体"/>
          <w:szCs w:val="20"/>
        </w:rPr>
        <w:t>开户名称：</w:t>
      </w:r>
      <w:r>
        <w:rPr>
          <w:rFonts w:hint="eastAsia" w:ascii="宋体" w:hAnsi="宋体" w:cs="宋体"/>
          <w:szCs w:val="20"/>
          <w:u w:val="single"/>
        </w:rPr>
        <w:t xml:space="preserve">                                                    </w:t>
      </w:r>
    </w:p>
    <w:p w14:paraId="0DA1950F">
      <w:pPr>
        <w:spacing w:line="360" w:lineRule="auto"/>
        <w:ind w:firstLine="420"/>
        <w:rPr>
          <w:rFonts w:ascii="宋体" w:hAnsi="宋体" w:cs="宋体"/>
          <w:szCs w:val="20"/>
          <w:u w:val="single"/>
        </w:rPr>
      </w:pPr>
      <w:r>
        <w:rPr>
          <w:rFonts w:hint="eastAsia" w:ascii="宋体" w:hAnsi="宋体" w:cs="宋体"/>
          <w:szCs w:val="20"/>
        </w:rPr>
        <w:t>开户银行：</w:t>
      </w:r>
      <w:r>
        <w:rPr>
          <w:rFonts w:hint="eastAsia" w:ascii="宋体" w:hAnsi="宋体" w:cs="宋体"/>
          <w:szCs w:val="20"/>
          <w:u w:val="single"/>
        </w:rPr>
        <w:t xml:space="preserve">                                                    </w:t>
      </w:r>
    </w:p>
    <w:p w14:paraId="74175CEA">
      <w:pPr>
        <w:spacing w:line="360" w:lineRule="auto"/>
        <w:ind w:firstLine="420"/>
        <w:rPr>
          <w:rFonts w:ascii="宋体" w:hAnsi="宋体" w:cs="宋体"/>
          <w:szCs w:val="20"/>
          <w:u w:val="single"/>
        </w:rPr>
      </w:pPr>
      <w:r>
        <w:rPr>
          <w:rFonts w:hint="eastAsia" w:ascii="宋体" w:hAnsi="宋体" w:cs="宋体"/>
          <w:szCs w:val="20"/>
        </w:rPr>
        <w:t>银行账号：</w:t>
      </w:r>
      <w:r>
        <w:rPr>
          <w:rFonts w:hint="eastAsia" w:ascii="宋体" w:hAnsi="宋体" w:cs="宋体"/>
          <w:szCs w:val="20"/>
          <w:u w:val="single"/>
        </w:rPr>
        <w:t xml:space="preserve">                                                    </w:t>
      </w:r>
    </w:p>
    <w:p w14:paraId="4CAA3CE9">
      <w:pPr>
        <w:snapToGrid w:val="0"/>
        <w:spacing w:line="360" w:lineRule="auto"/>
        <w:ind w:firstLine="5040" w:firstLineChars="2100"/>
        <w:rPr>
          <w:rFonts w:ascii="宋体" w:hAnsi="宋体" w:cs="宋体"/>
          <w:kern w:val="0"/>
          <w:sz w:val="24"/>
        </w:rPr>
      </w:pPr>
      <w:r>
        <w:rPr>
          <w:rFonts w:hint="eastAsia" w:ascii="宋体" w:hAnsi="宋体" w:cs="宋体"/>
          <w:kern w:val="0"/>
          <w:sz w:val="24"/>
          <w:lang w:val="zh-CN"/>
        </w:rPr>
        <w:t>投标人名称(电子签章)：</w:t>
      </w:r>
    </w:p>
    <w:p w14:paraId="79F040AD">
      <w:pPr>
        <w:snapToGrid w:val="0"/>
        <w:spacing w:line="360" w:lineRule="auto"/>
        <w:ind w:firstLine="5160" w:firstLineChars="2150"/>
        <w:rPr>
          <w:rFonts w:ascii="宋体" w:hAnsi="宋体" w:cs="宋体"/>
          <w:kern w:val="0"/>
          <w:sz w:val="24"/>
          <w:lang w:val="zh-CN"/>
        </w:rPr>
      </w:pPr>
      <w:r>
        <w:rPr>
          <w:rFonts w:hint="eastAsia" w:ascii="宋体" w:hAnsi="宋体" w:cs="宋体"/>
          <w:kern w:val="0"/>
          <w:sz w:val="24"/>
          <w:lang w:val="zh-CN"/>
        </w:rPr>
        <w:t>日期</w:t>
      </w:r>
      <w:r>
        <w:rPr>
          <w:rFonts w:hint="eastAsia" w:ascii="宋体" w:hAnsi="宋体" w:cs="宋体"/>
          <w:kern w:val="0"/>
          <w:sz w:val="24"/>
        </w:rPr>
        <w:t xml:space="preserve">：  年  </w:t>
      </w:r>
      <w:r>
        <w:rPr>
          <w:rFonts w:hint="eastAsia" w:ascii="宋体" w:hAnsi="宋体" w:cs="宋体"/>
          <w:kern w:val="0"/>
          <w:sz w:val="24"/>
          <w:lang w:val="zh-CN"/>
        </w:rPr>
        <w:t>月</w:t>
      </w:r>
      <w:r>
        <w:rPr>
          <w:rFonts w:hint="eastAsia" w:ascii="宋体" w:hAnsi="宋体" w:cs="宋体"/>
          <w:kern w:val="0"/>
          <w:sz w:val="24"/>
        </w:rPr>
        <w:t xml:space="preserve">   </w:t>
      </w:r>
      <w:r>
        <w:rPr>
          <w:rFonts w:hint="eastAsia" w:ascii="宋体" w:hAnsi="宋体" w:cs="宋体"/>
          <w:kern w:val="0"/>
          <w:sz w:val="24"/>
          <w:lang w:val="zh-CN"/>
        </w:rPr>
        <w:t>日</w:t>
      </w:r>
    </w:p>
    <w:p w14:paraId="00142710">
      <w:pPr>
        <w:widowControl/>
        <w:spacing w:line="360" w:lineRule="auto"/>
        <w:jc w:val="left"/>
        <w:rPr>
          <w:rFonts w:ascii="宋体" w:hAnsi="宋体" w:cs="宋体"/>
          <w:kern w:val="0"/>
          <w:sz w:val="24"/>
          <w:lang w:val="zh-CN"/>
        </w:rPr>
        <w:sectPr>
          <w:pgSz w:w="11906" w:h="16838"/>
          <w:pgMar w:top="1134" w:right="1304" w:bottom="1134" w:left="1304" w:header="720" w:footer="720" w:gutter="0"/>
          <w:pgNumType w:fmt="decimal"/>
          <w:cols w:space="720" w:num="1"/>
          <w:docGrid w:type="lines" w:linePitch="331" w:charSpace="0"/>
        </w:sectPr>
      </w:pPr>
    </w:p>
    <w:p w14:paraId="4B763381">
      <w:pPr>
        <w:spacing w:line="360" w:lineRule="auto"/>
        <w:jc w:val="center"/>
        <w:rPr>
          <w:rFonts w:ascii="宋体" w:hAnsi="宋体" w:cs="宋体"/>
          <w:b/>
          <w:sz w:val="30"/>
          <w:szCs w:val="30"/>
        </w:rPr>
      </w:pPr>
      <w:r>
        <w:rPr>
          <w:rFonts w:hint="eastAsia" w:ascii="宋体" w:hAnsi="宋体" w:cs="宋体"/>
          <w:sz w:val="30"/>
          <w:szCs w:val="20"/>
        </w:rPr>
        <w:t>二、</w:t>
      </w:r>
      <w:r>
        <w:rPr>
          <w:rFonts w:hint="eastAsia" w:ascii="宋体" w:hAnsi="宋体" w:cs="宋体"/>
          <w:b/>
          <w:sz w:val="30"/>
          <w:szCs w:val="30"/>
        </w:rPr>
        <w:t>开标一览表</w:t>
      </w:r>
      <w:r>
        <w:rPr>
          <w:rFonts w:hint="eastAsia" w:ascii="宋体" w:hAnsi="宋体" w:cs="宋体"/>
          <w:b/>
          <w:kern w:val="0"/>
          <w:sz w:val="24"/>
          <w:szCs w:val="20"/>
          <w:lang w:val="zh-CN"/>
        </w:rPr>
        <w:t>(单位均为人民币元)</w:t>
      </w:r>
    </w:p>
    <w:p w14:paraId="47BB207B">
      <w:pPr>
        <w:snapToGrid w:val="0"/>
        <w:spacing w:line="360" w:lineRule="auto"/>
        <w:rPr>
          <w:rFonts w:ascii="宋体" w:hAnsi="宋体" w:cs="宋体"/>
          <w:sz w:val="24"/>
        </w:rPr>
      </w:pPr>
      <w:r>
        <w:rPr>
          <w:rFonts w:hint="eastAsia" w:ascii="宋体" w:hAnsi="宋体" w:cs="宋体"/>
          <w:sz w:val="24"/>
        </w:rPr>
        <w:t>项目名称：</w:t>
      </w:r>
      <w:r>
        <w:rPr>
          <w:rFonts w:hint="eastAsia" w:ascii="宋体" w:hAnsi="宋体" w:cs="宋体"/>
          <w:sz w:val="24"/>
          <w:u w:val="single"/>
        </w:rPr>
        <w:t xml:space="preserve"> 南宁市第一看守所2024年度在押人员伙房食材配送服务采购</w:t>
      </w:r>
      <w:r>
        <w:rPr>
          <w:rFonts w:hint="eastAsia" w:ascii="宋体" w:hAnsi="宋体" w:cs="宋体"/>
          <w:sz w:val="24"/>
        </w:rPr>
        <w:t xml:space="preserve">  </w:t>
      </w:r>
    </w:p>
    <w:p w14:paraId="154D1E71">
      <w:pPr>
        <w:snapToGrid w:val="0"/>
        <w:spacing w:line="360" w:lineRule="auto"/>
        <w:rPr>
          <w:rFonts w:ascii="宋体" w:hAnsi="宋体" w:cs="宋体"/>
          <w:sz w:val="24"/>
          <w:u w:val="single"/>
        </w:rPr>
      </w:pPr>
      <w:r>
        <w:rPr>
          <w:rFonts w:hint="eastAsia" w:ascii="宋体" w:hAnsi="宋体" w:cs="宋体"/>
          <w:sz w:val="24"/>
        </w:rPr>
        <w:t>项目编号：</w:t>
      </w:r>
      <w:r>
        <w:rPr>
          <w:rFonts w:hint="eastAsia" w:ascii="宋体" w:hAnsi="宋体" w:cs="宋体"/>
          <w:sz w:val="24"/>
          <w:u w:val="single"/>
        </w:rPr>
        <w:t xml:space="preserve"> </w:t>
      </w:r>
      <w:r>
        <w:rPr>
          <w:rFonts w:hint="eastAsia" w:ascii="宋体" w:hAnsi="宋体" w:cs="宋体"/>
          <w:sz w:val="24"/>
          <w:u w:val="single"/>
          <w:lang w:eastAsia="zh-CN"/>
        </w:rPr>
        <w:t>NNZC2024-G3-991060-GXJZ</w:t>
      </w:r>
      <w:r>
        <w:rPr>
          <w:rFonts w:hint="eastAsia" w:ascii="宋体" w:hAnsi="宋体" w:cs="宋体"/>
          <w:sz w:val="24"/>
          <w:u w:val="single"/>
        </w:rPr>
        <w:t xml:space="preserve"> </w:t>
      </w:r>
      <w:r>
        <w:rPr>
          <w:rFonts w:hint="eastAsia" w:ascii="宋体" w:hAnsi="宋体" w:cs="宋体"/>
          <w:sz w:val="24"/>
        </w:rPr>
        <w:t xml:space="preserve"> </w:t>
      </w:r>
    </w:p>
    <w:p w14:paraId="0297FFF1">
      <w:pPr>
        <w:spacing w:line="360" w:lineRule="auto"/>
        <w:rPr>
          <w:rFonts w:ascii="宋体" w:hAnsi="宋体" w:cs="宋体"/>
          <w:b/>
          <w:sz w:val="32"/>
          <w:szCs w:val="20"/>
        </w:rPr>
      </w:pPr>
      <w:r>
        <w:rPr>
          <w:rFonts w:hint="eastAsia" w:ascii="宋体" w:hAnsi="宋体" w:cs="宋体"/>
          <w:sz w:val="24"/>
          <w:szCs w:val="20"/>
        </w:rPr>
        <w:t>投标人名称：</w:t>
      </w:r>
      <w:r>
        <w:rPr>
          <w:rFonts w:hint="eastAsia" w:ascii="宋体" w:hAnsi="宋体" w:cs="宋体"/>
          <w:sz w:val="24"/>
          <w:szCs w:val="20"/>
          <w:u w:val="single"/>
        </w:rPr>
        <w:t xml:space="preserve">                     </w:t>
      </w:r>
      <w:r>
        <w:rPr>
          <w:rFonts w:hint="eastAsia" w:ascii="宋体" w:hAnsi="宋体" w:cs="宋体"/>
          <w:sz w:val="24"/>
          <w:szCs w:val="20"/>
        </w:rPr>
        <w:t xml:space="preserve">   </w:t>
      </w:r>
    </w:p>
    <w:tbl>
      <w:tblPr>
        <w:tblStyle w:val="17"/>
        <w:tblW w:w="9813"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9"/>
        <w:gridCol w:w="1260"/>
        <w:gridCol w:w="2064"/>
        <w:gridCol w:w="1080"/>
        <w:gridCol w:w="1260"/>
        <w:gridCol w:w="1516"/>
        <w:gridCol w:w="1914"/>
      </w:tblGrid>
      <w:tr w14:paraId="7C341B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3" w:hRule="atLeast"/>
        </w:trPr>
        <w:tc>
          <w:tcPr>
            <w:tcW w:w="719" w:type="dxa"/>
            <w:tcBorders>
              <w:top w:val="single" w:color="auto" w:sz="4" w:space="0"/>
              <w:left w:val="single" w:color="auto" w:sz="4" w:space="0"/>
              <w:bottom w:val="single" w:color="auto" w:sz="4" w:space="0"/>
              <w:right w:val="single" w:color="auto" w:sz="4" w:space="0"/>
            </w:tcBorders>
            <w:vAlign w:val="center"/>
          </w:tcPr>
          <w:p w14:paraId="78C14178">
            <w:pPr>
              <w:spacing w:line="360" w:lineRule="auto"/>
              <w:jc w:val="center"/>
              <w:rPr>
                <w:rFonts w:ascii="宋体" w:hAnsi="宋体" w:cs="宋体"/>
                <w:szCs w:val="22"/>
              </w:rPr>
            </w:pPr>
            <w:r>
              <w:rPr>
                <w:rFonts w:hint="eastAsia" w:ascii="宋体" w:hAnsi="宋体" w:cs="宋体"/>
                <w:szCs w:val="22"/>
              </w:rPr>
              <w:t>序号</w:t>
            </w:r>
          </w:p>
        </w:tc>
        <w:tc>
          <w:tcPr>
            <w:tcW w:w="1260" w:type="dxa"/>
            <w:tcBorders>
              <w:top w:val="single" w:color="auto" w:sz="4" w:space="0"/>
              <w:left w:val="single" w:color="auto" w:sz="4" w:space="0"/>
              <w:bottom w:val="single" w:color="auto" w:sz="4" w:space="0"/>
              <w:right w:val="single" w:color="auto" w:sz="4" w:space="0"/>
            </w:tcBorders>
            <w:vAlign w:val="center"/>
          </w:tcPr>
          <w:p w14:paraId="511F06BA">
            <w:pPr>
              <w:spacing w:line="360" w:lineRule="auto"/>
              <w:jc w:val="center"/>
              <w:rPr>
                <w:rFonts w:ascii="宋体" w:hAnsi="宋体" w:cs="宋体"/>
                <w:szCs w:val="22"/>
              </w:rPr>
            </w:pPr>
            <w:r>
              <w:rPr>
                <w:rFonts w:hint="eastAsia" w:ascii="宋体" w:hAnsi="宋体" w:cs="宋体"/>
                <w:szCs w:val="22"/>
              </w:rPr>
              <w:t>服务名称</w:t>
            </w:r>
          </w:p>
        </w:tc>
        <w:tc>
          <w:tcPr>
            <w:tcW w:w="4404" w:type="dxa"/>
            <w:gridSpan w:val="3"/>
            <w:tcBorders>
              <w:top w:val="single" w:color="auto" w:sz="4" w:space="0"/>
              <w:left w:val="single" w:color="auto" w:sz="4" w:space="0"/>
              <w:bottom w:val="single" w:color="auto" w:sz="4" w:space="0"/>
              <w:right w:val="single" w:color="auto" w:sz="4" w:space="0"/>
            </w:tcBorders>
            <w:vAlign w:val="center"/>
          </w:tcPr>
          <w:p w14:paraId="7A0231DC">
            <w:pPr>
              <w:spacing w:line="360" w:lineRule="auto"/>
              <w:jc w:val="center"/>
              <w:rPr>
                <w:rFonts w:ascii="宋体" w:hAnsi="宋体" w:cs="宋体"/>
                <w:szCs w:val="22"/>
              </w:rPr>
            </w:pPr>
            <w:r>
              <w:rPr>
                <w:rFonts w:hint="eastAsia" w:ascii="宋体" w:hAnsi="宋体" w:cs="宋体"/>
                <w:szCs w:val="22"/>
              </w:rPr>
              <w:t>具体服务内容</w:t>
            </w:r>
          </w:p>
        </w:tc>
        <w:tc>
          <w:tcPr>
            <w:tcW w:w="1516" w:type="dxa"/>
            <w:tcBorders>
              <w:top w:val="single" w:color="auto" w:sz="4" w:space="0"/>
              <w:left w:val="single" w:color="auto" w:sz="4" w:space="0"/>
              <w:bottom w:val="single" w:color="auto" w:sz="4" w:space="0"/>
              <w:right w:val="single" w:color="auto" w:sz="4" w:space="0"/>
            </w:tcBorders>
            <w:vAlign w:val="center"/>
          </w:tcPr>
          <w:p w14:paraId="05C225AC">
            <w:pPr>
              <w:spacing w:line="360" w:lineRule="auto"/>
              <w:jc w:val="center"/>
              <w:rPr>
                <w:rFonts w:ascii="宋体" w:hAnsi="宋体" w:cs="宋体"/>
                <w:szCs w:val="22"/>
              </w:rPr>
            </w:pPr>
            <w:r>
              <w:rPr>
                <w:rFonts w:hint="eastAsia" w:ascii="宋体" w:hAnsi="宋体" w:cs="宋体"/>
                <w:szCs w:val="20"/>
              </w:rPr>
              <w:t>折扣率</w:t>
            </w:r>
          </w:p>
        </w:tc>
        <w:tc>
          <w:tcPr>
            <w:tcW w:w="1914" w:type="dxa"/>
            <w:tcBorders>
              <w:top w:val="single" w:color="auto" w:sz="4" w:space="0"/>
              <w:left w:val="single" w:color="auto" w:sz="4" w:space="0"/>
              <w:bottom w:val="single" w:color="auto" w:sz="4" w:space="0"/>
              <w:right w:val="single" w:color="auto" w:sz="4" w:space="0"/>
            </w:tcBorders>
            <w:vAlign w:val="center"/>
          </w:tcPr>
          <w:p w14:paraId="7E114F8A">
            <w:pPr>
              <w:spacing w:line="360" w:lineRule="auto"/>
              <w:jc w:val="center"/>
              <w:rPr>
                <w:rFonts w:ascii="宋体" w:hAnsi="宋体" w:cs="宋体"/>
                <w:szCs w:val="22"/>
              </w:rPr>
            </w:pPr>
            <w:r>
              <w:rPr>
                <w:rFonts w:hint="eastAsia" w:ascii="宋体" w:hAnsi="宋体" w:cs="宋体"/>
                <w:szCs w:val="22"/>
              </w:rPr>
              <w:t>服务期限</w:t>
            </w:r>
          </w:p>
        </w:tc>
      </w:tr>
      <w:tr w14:paraId="71AA78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5" w:hRule="atLeast"/>
        </w:trPr>
        <w:tc>
          <w:tcPr>
            <w:tcW w:w="719" w:type="dxa"/>
            <w:tcBorders>
              <w:top w:val="single" w:color="auto" w:sz="4" w:space="0"/>
              <w:left w:val="single" w:color="auto" w:sz="4" w:space="0"/>
              <w:bottom w:val="single" w:color="auto" w:sz="4" w:space="0"/>
              <w:right w:val="single" w:color="auto" w:sz="4" w:space="0"/>
            </w:tcBorders>
            <w:vAlign w:val="center"/>
          </w:tcPr>
          <w:p w14:paraId="5FC30A17">
            <w:pPr>
              <w:spacing w:line="360" w:lineRule="auto"/>
              <w:rPr>
                <w:rFonts w:ascii="宋体" w:hAnsi="宋体" w:cs="宋体"/>
                <w:szCs w:val="22"/>
              </w:rPr>
            </w:pPr>
            <w:r>
              <w:rPr>
                <w:rFonts w:hint="eastAsia" w:ascii="宋体" w:hAnsi="宋体" w:cs="宋体"/>
                <w:szCs w:val="22"/>
              </w:rPr>
              <w:t>1</w:t>
            </w:r>
          </w:p>
        </w:tc>
        <w:tc>
          <w:tcPr>
            <w:tcW w:w="1260" w:type="dxa"/>
            <w:tcBorders>
              <w:top w:val="single" w:color="auto" w:sz="4" w:space="0"/>
              <w:left w:val="single" w:color="auto" w:sz="4" w:space="0"/>
              <w:bottom w:val="single" w:color="auto" w:sz="4" w:space="0"/>
              <w:right w:val="single" w:color="auto" w:sz="4" w:space="0"/>
            </w:tcBorders>
            <w:vAlign w:val="center"/>
          </w:tcPr>
          <w:p w14:paraId="208176DF">
            <w:pPr>
              <w:spacing w:line="360" w:lineRule="auto"/>
              <w:rPr>
                <w:rFonts w:ascii="宋体" w:hAnsi="宋体" w:cs="宋体"/>
                <w:szCs w:val="22"/>
              </w:rPr>
            </w:pPr>
          </w:p>
        </w:tc>
        <w:tc>
          <w:tcPr>
            <w:tcW w:w="2064" w:type="dxa"/>
            <w:tcBorders>
              <w:top w:val="single" w:color="auto" w:sz="4" w:space="0"/>
              <w:left w:val="single" w:color="auto" w:sz="4" w:space="0"/>
              <w:bottom w:val="single" w:color="auto" w:sz="4" w:space="0"/>
              <w:right w:val="single" w:color="auto" w:sz="4" w:space="0"/>
            </w:tcBorders>
            <w:vAlign w:val="center"/>
          </w:tcPr>
          <w:p w14:paraId="70E7FCEB">
            <w:pPr>
              <w:spacing w:line="360" w:lineRule="auto"/>
              <w:rPr>
                <w:rFonts w:ascii="宋体" w:hAnsi="宋体" w:cs="宋体"/>
                <w:szCs w:val="22"/>
              </w:rPr>
            </w:pPr>
          </w:p>
        </w:tc>
        <w:tc>
          <w:tcPr>
            <w:tcW w:w="1080" w:type="dxa"/>
            <w:tcBorders>
              <w:top w:val="single" w:color="auto" w:sz="4" w:space="0"/>
              <w:left w:val="single" w:color="auto" w:sz="4" w:space="0"/>
              <w:bottom w:val="single" w:color="auto" w:sz="4" w:space="0"/>
              <w:right w:val="single" w:color="auto" w:sz="4" w:space="0"/>
            </w:tcBorders>
            <w:vAlign w:val="center"/>
          </w:tcPr>
          <w:p w14:paraId="3390E7E4">
            <w:pPr>
              <w:spacing w:line="360" w:lineRule="auto"/>
              <w:rPr>
                <w:rFonts w:ascii="宋体" w:hAnsi="宋体" w:cs="宋体"/>
                <w:szCs w:val="22"/>
              </w:rPr>
            </w:pPr>
          </w:p>
        </w:tc>
        <w:tc>
          <w:tcPr>
            <w:tcW w:w="1260" w:type="dxa"/>
            <w:tcBorders>
              <w:top w:val="single" w:color="auto" w:sz="4" w:space="0"/>
              <w:left w:val="single" w:color="auto" w:sz="4" w:space="0"/>
              <w:bottom w:val="single" w:color="auto" w:sz="4" w:space="0"/>
              <w:right w:val="single" w:color="auto" w:sz="4" w:space="0"/>
            </w:tcBorders>
            <w:vAlign w:val="center"/>
          </w:tcPr>
          <w:p w14:paraId="42945A3A">
            <w:pPr>
              <w:spacing w:line="360" w:lineRule="auto"/>
              <w:rPr>
                <w:rFonts w:ascii="宋体" w:hAnsi="宋体" w:cs="宋体"/>
                <w:szCs w:val="22"/>
              </w:rPr>
            </w:pPr>
          </w:p>
        </w:tc>
        <w:tc>
          <w:tcPr>
            <w:tcW w:w="1516" w:type="dxa"/>
            <w:vMerge w:val="restart"/>
            <w:tcBorders>
              <w:top w:val="single" w:color="auto" w:sz="4" w:space="0"/>
              <w:left w:val="single" w:color="auto" w:sz="4" w:space="0"/>
              <w:right w:val="single" w:color="auto" w:sz="4" w:space="0"/>
            </w:tcBorders>
            <w:vAlign w:val="center"/>
          </w:tcPr>
          <w:p w14:paraId="4CEC06D1">
            <w:pPr>
              <w:spacing w:line="360" w:lineRule="auto"/>
              <w:rPr>
                <w:rFonts w:ascii="宋体" w:hAnsi="宋体" w:cs="宋体"/>
                <w:szCs w:val="22"/>
              </w:rPr>
            </w:pPr>
          </w:p>
        </w:tc>
        <w:tc>
          <w:tcPr>
            <w:tcW w:w="1914" w:type="dxa"/>
            <w:vMerge w:val="restart"/>
            <w:tcBorders>
              <w:top w:val="single" w:color="auto" w:sz="4" w:space="0"/>
              <w:left w:val="single" w:color="auto" w:sz="4" w:space="0"/>
              <w:right w:val="single" w:color="auto" w:sz="4" w:space="0"/>
            </w:tcBorders>
          </w:tcPr>
          <w:p w14:paraId="1B8B3E22">
            <w:pPr>
              <w:spacing w:line="360" w:lineRule="auto"/>
              <w:rPr>
                <w:rFonts w:ascii="宋体" w:hAnsi="宋体" w:cs="宋体"/>
                <w:szCs w:val="22"/>
              </w:rPr>
            </w:pPr>
          </w:p>
        </w:tc>
      </w:tr>
      <w:tr w14:paraId="55565C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1" w:hRule="atLeast"/>
        </w:trPr>
        <w:tc>
          <w:tcPr>
            <w:tcW w:w="719" w:type="dxa"/>
            <w:tcBorders>
              <w:top w:val="single" w:color="auto" w:sz="4" w:space="0"/>
              <w:left w:val="single" w:color="auto" w:sz="4" w:space="0"/>
              <w:bottom w:val="single" w:color="auto" w:sz="4" w:space="0"/>
              <w:right w:val="single" w:color="auto" w:sz="4" w:space="0"/>
            </w:tcBorders>
            <w:vAlign w:val="center"/>
          </w:tcPr>
          <w:p w14:paraId="117F88F6">
            <w:pPr>
              <w:spacing w:line="360" w:lineRule="auto"/>
              <w:rPr>
                <w:rFonts w:ascii="宋体" w:hAnsi="宋体" w:cs="宋体"/>
                <w:szCs w:val="22"/>
              </w:rPr>
            </w:pPr>
            <w:r>
              <w:rPr>
                <w:rFonts w:hint="eastAsia" w:ascii="宋体" w:hAnsi="宋体" w:cs="宋体"/>
                <w:szCs w:val="22"/>
              </w:rPr>
              <w:t>2</w:t>
            </w:r>
          </w:p>
        </w:tc>
        <w:tc>
          <w:tcPr>
            <w:tcW w:w="1260" w:type="dxa"/>
            <w:tcBorders>
              <w:top w:val="single" w:color="auto" w:sz="4" w:space="0"/>
              <w:left w:val="single" w:color="auto" w:sz="4" w:space="0"/>
              <w:bottom w:val="single" w:color="auto" w:sz="4" w:space="0"/>
              <w:right w:val="single" w:color="auto" w:sz="4" w:space="0"/>
            </w:tcBorders>
            <w:vAlign w:val="center"/>
          </w:tcPr>
          <w:p w14:paraId="284A2201">
            <w:pPr>
              <w:spacing w:line="360" w:lineRule="auto"/>
              <w:rPr>
                <w:rFonts w:ascii="宋体" w:hAnsi="宋体" w:cs="宋体"/>
                <w:szCs w:val="22"/>
              </w:rPr>
            </w:pPr>
          </w:p>
        </w:tc>
        <w:tc>
          <w:tcPr>
            <w:tcW w:w="2064" w:type="dxa"/>
            <w:tcBorders>
              <w:top w:val="single" w:color="auto" w:sz="4" w:space="0"/>
              <w:left w:val="single" w:color="auto" w:sz="4" w:space="0"/>
              <w:bottom w:val="single" w:color="auto" w:sz="4" w:space="0"/>
              <w:right w:val="single" w:color="auto" w:sz="4" w:space="0"/>
            </w:tcBorders>
            <w:vAlign w:val="center"/>
          </w:tcPr>
          <w:p w14:paraId="6880686F">
            <w:pPr>
              <w:spacing w:line="360" w:lineRule="auto"/>
              <w:rPr>
                <w:rFonts w:ascii="宋体" w:hAnsi="宋体" w:cs="宋体"/>
                <w:szCs w:val="22"/>
              </w:rPr>
            </w:pPr>
          </w:p>
        </w:tc>
        <w:tc>
          <w:tcPr>
            <w:tcW w:w="1080" w:type="dxa"/>
            <w:tcBorders>
              <w:top w:val="single" w:color="auto" w:sz="4" w:space="0"/>
              <w:left w:val="single" w:color="auto" w:sz="4" w:space="0"/>
              <w:bottom w:val="single" w:color="auto" w:sz="4" w:space="0"/>
              <w:right w:val="single" w:color="auto" w:sz="4" w:space="0"/>
            </w:tcBorders>
            <w:vAlign w:val="center"/>
          </w:tcPr>
          <w:p w14:paraId="5CB3CF6A">
            <w:pPr>
              <w:spacing w:line="360" w:lineRule="auto"/>
              <w:rPr>
                <w:rFonts w:ascii="宋体" w:hAnsi="宋体" w:cs="宋体"/>
                <w:szCs w:val="22"/>
              </w:rPr>
            </w:pPr>
          </w:p>
        </w:tc>
        <w:tc>
          <w:tcPr>
            <w:tcW w:w="1260" w:type="dxa"/>
            <w:tcBorders>
              <w:top w:val="single" w:color="auto" w:sz="4" w:space="0"/>
              <w:left w:val="single" w:color="auto" w:sz="4" w:space="0"/>
              <w:bottom w:val="single" w:color="auto" w:sz="4" w:space="0"/>
              <w:right w:val="single" w:color="auto" w:sz="4" w:space="0"/>
            </w:tcBorders>
            <w:vAlign w:val="center"/>
          </w:tcPr>
          <w:p w14:paraId="3123E338">
            <w:pPr>
              <w:spacing w:line="360" w:lineRule="auto"/>
              <w:rPr>
                <w:rFonts w:ascii="宋体" w:hAnsi="宋体" w:cs="宋体"/>
                <w:szCs w:val="22"/>
              </w:rPr>
            </w:pPr>
          </w:p>
        </w:tc>
        <w:tc>
          <w:tcPr>
            <w:tcW w:w="1516" w:type="dxa"/>
            <w:vMerge w:val="continue"/>
            <w:tcBorders>
              <w:left w:val="single" w:color="auto" w:sz="4" w:space="0"/>
              <w:right w:val="single" w:color="auto" w:sz="4" w:space="0"/>
            </w:tcBorders>
            <w:vAlign w:val="center"/>
          </w:tcPr>
          <w:p w14:paraId="25C56511">
            <w:pPr>
              <w:spacing w:line="360" w:lineRule="auto"/>
              <w:rPr>
                <w:rFonts w:ascii="宋体" w:hAnsi="宋体" w:cs="宋体"/>
                <w:szCs w:val="22"/>
              </w:rPr>
            </w:pPr>
          </w:p>
        </w:tc>
        <w:tc>
          <w:tcPr>
            <w:tcW w:w="1914" w:type="dxa"/>
            <w:vMerge w:val="continue"/>
            <w:tcBorders>
              <w:left w:val="single" w:color="auto" w:sz="4" w:space="0"/>
              <w:right w:val="single" w:color="auto" w:sz="4" w:space="0"/>
            </w:tcBorders>
          </w:tcPr>
          <w:p w14:paraId="008128BC">
            <w:pPr>
              <w:spacing w:line="360" w:lineRule="auto"/>
              <w:rPr>
                <w:rFonts w:ascii="宋体" w:hAnsi="宋体" w:cs="宋体"/>
                <w:szCs w:val="22"/>
              </w:rPr>
            </w:pPr>
          </w:p>
        </w:tc>
      </w:tr>
      <w:tr w14:paraId="6D6073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8" w:hRule="atLeast"/>
        </w:trPr>
        <w:tc>
          <w:tcPr>
            <w:tcW w:w="719" w:type="dxa"/>
            <w:tcBorders>
              <w:top w:val="single" w:color="auto" w:sz="4" w:space="0"/>
              <w:left w:val="single" w:color="auto" w:sz="4" w:space="0"/>
              <w:bottom w:val="single" w:color="auto" w:sz="4" w:space="0"/>
              <w:right w:val="single" w:color="auto" w:sz="4" w:space="0"/>
            </w:tcBorders>
            <w:vAlign w:val="center"/>
          </w:tcPr>
          <w:p w14:paraId="3D2D5CC4">
            <w:pPr>
              <w:spacing w:line="360" w:lineRule="auto"/>
              <w:rPr>
                <w:rFonts w:ascii="宋体" w:hAnsi="宋体" w:cs="宋体"/>
                <w:szCs w:val="22"/>
              </w:rPr>
            </w:pPr>
            <w:r>
              <w:rPr>
                <w:rFonts w:hint="eastAsia" w:ascii="宋体" w:hAnsi="宋体" w:cs="宋体"/>
                <w:szCs w:val="22"/>
              </w:rPr>
              <w:t>...</w:t>
            </w:r>
          </w:p>
        </w:tc>
        <w:tc>
          <w:tcPr>
            <w:tcW w:w="1260" w:type="dxa"/>
            <w:tcBorders>
              <w:top w:val="single" w:color="auto" w:sz="4" w:space="0"/>
              <w:left w:val="single" w:color="auto" w:sz="4" w:space="0"/>
              <w:bottom w:val="single" w:color="auto" w:sz="4" w:space="0"/>
              <w:right w:val="single" w:color="auto" w:sz="4" w:space="0"/>
            </w:tcBorders>
            <w:vAlign w:val="center"/>
          </w:tcPr>
          <w:p w14:paraId="2A76C652">
            <w:pPr>
              <w:spacing w:line="360" w:lineRule="auto"/>
              <w:rPr>
                <w:rFonts w:ascii="宋体" w:hAnsi="宋体" w:cs="宋体"/>
                <w:szCs w:val="22"/>
              </w:rPr>
            </w:pPr>
          </w:p>
        </w:tc>
        <w:tc>
          <w:tcPr>
            <w:tcW w:w="2064" w:type="dxa"/>
            <w:tcBorders>
              <w:top w:val="single" w:color="auto" w:sz="4" w:space="0"/>
              <w:left w:val="single" w:color="auto" w:sz="4" w:space="0"/>
              <w:bottom w:val="single" w:color="auto" w:sz="4" w:space="0"/>
              <w:right w:val="single" w:color="auto" w:sz="4" w:space="0"/>
            </w:tcBorders>
            <w:vAlign w:val="center"/>
          </w:tcPr>
          <w:p w14:paraId="6893C949">
            <w:pPr>
              <w:spacing w:line="360" w:lineRule="auto"/>
              <w:rPr>
                <w:rFonts w:ascii="宋体" w:hAnsi="宋体" w:cs="宋体"/>
                <w:szCs w:val="22"/>
              </w:rPr>
            </w:pPr>
          </w:p>
        </w:tc>
        <w:tc>
          <w:tcPr>
            <w:tcW w:w="1080" w:type="dxa"/>
            <w:tcBorders>
              <w:top w:val="single" w:color="auto" w:sz="4" w:space="0"/>
              <w:left w:val="single" w:color="auto" w:sz="4" w:space="0"/>
              <w:bottom w:val="single" w:color="auto" w:sz="4" w:space="0"/>
              <w:right w:val="single" w:color="auto" w:sz="4" w:space="0"/>
            </w:tcBorders>
            <w:vAlign w:val="center"/>
          </w:tcPr>
          <w:p w14:paraId="6ACD2784">
            <w:pPr>
              <w:spacing w:line="360" w:lineRule="auto"/>
              <w:rPr>
                <w:rFonts w:ascii="宋体" w:hAnsi="宋体" w:cs="宋体"/>
                <w:szCs w:val="22"/>
              </w:rPr>
            </w:pPr>
          </w:p>
        </w:tc>
        <w:tc>
          <w:tcPr>
            <w:tcW w:w="1260" w:type="dxa"/>
            <w:tcBorders>
              <w:top w:val="single" w:color="auto" w:sz="4" w:space="0"/>
              <w:left w:val="single" w:color="auto" w:sz="4" w:space="0"/>
              <w:bottom w:val="single" w:color="auto" w:sz="4" w:space="0"/>
              <w:right w:val="single" w:color="auto" w:sz="4" w:space="0"/>
            </w:tcBorders>
            <w:vAlign w:val="center"/>
          </w:tcPr>
          <w:p w14:paraId="34ED6DA1">
            <w:pPr>
              <w:spacing w:line="360" w:lineRule="auto"/>
              <w:rPr>
                <w:rFonts w:ascii="宋体" w:hAnsi="宋体" w:cs="宋体"/>
                <w:szCs w:val="22"/>
              </w:rPr>
            </w:pPr>
          </w:p>
        </w:tc>
        <w:tc>
          <w:tcPr>
            <w:tcW w:w="1516" w:type="dxa"/>
            <w:vMerge w:val="continue"/>
            <w:tcBorders>
              <w:left w:val="single" w:color="auto" w:sz="4" w:space="0"/>
              <w:bottom w:val="single" w:color="auto" w:sz="4" w:space="0"/>
              <w:right w:val="single" w:color="auto" w:sz="4" w:space="0"/>
            </w:tcBorders>
            <w:vAlign w:val="center"/>
          </w:tcPr>
          <w:p w14:paraId="4601E5DD">
            <w:pPr>
              <w:spacing w:line="360" w:lineRule="auto"/>
              <w:rPr>
                <w:rFonts w:ascii="宋体" w:hAnsi="宋体" w:cs="宋体"/>
                <w:szCs w:val="22"/>
              </w:rPr>
            </w:pPr>
          </w:p>
        </w:tc>
        <w:tc>
          <w:tcPr>
            <w:tcW w:w="1914" w:type="dxa"/>
            <w:vMerge w:val="continue"/>
            <w:tcBorders>
              <w:left w:val="single" w:color="auto" w:sz="4" w:space="0"/>
              <w:bottom w:val="single" w:color="auto" w:sz="4" w:space="0"/>
              <w:right w:val="single" w:color="auto" w:sz="4" w:space="0"/>
            </w:tcBorders>
          </w:tcPr>
          <w:p w14:paraId="73A35EEE">
            <w:pPr>
              <w:spacing w:line="360" w:lineRule="auto"/>
              <w:rPr>
                <w:rFonts w:ascii="宋体" w:hAnsi="宋体" w:cs="宋体"/>
                <w:szCs w:val="22"/>
              </w:rPr>
            </w:pPr>
          </w:p>
        </w:tc>
      </w:tr>
      <w:tr w14:paraId="5561CF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9813" w:type="dxa"/>
            <w:gridSpan w:val="7"/>
            <w:tcBorders>
              <w:top w:val="single" w:color="auto" w:sz="4" w:space="0"/>
              <w:left w:val="single" w:color="auto" w:sz="4" w:space="0"/>
              <w:bottom w:val="single" w:color="auto" w:sz="4" w:space="0"/>
              <w:right w:val="single" w:color="auto" w:sz="4" w:space="0"/>
            </w:tcBorders>
          </w:tcPr>
          <w:p w14:paraId="4032B1CE">
            <w:pPr>
              <w:spacing w:line="360" w:lineRule="auto"/>
              <w:jc w:val="left"/>
              <w:rPr>
                <w:rFonts w:ascii="宋体" w:hAnsi="宋体" w:cs="宋体"/>
                <w:szCs w:val="22"/>
              </w:rPr>
            </w:pPr>
            <w:r>
              <w:rPr>
                <w:rFonts w:hint="eastAsia" w:ascii="宋体" w:hAnsi="宋体"/>
              </w:rPr>
              <w:t>报价合计（包含税费等所有费用）：折扣率</w:t>
            </w:r>
            <w:r>
              <w:rPr>
                <w:rFonts w:hint="eastAsia" w:ascii="宋体" w:hAnsi="宋体"/>
                <w:u w:val="single"/>
              </w:rPr>
              <w:t xml:space="preserve">      %</w:t>
            </w:r>
          </w:p>
        </w:tc>
      </w:tr>
    </w:tbl>
    <w:p w14:paraId="2866F0B5">
      <w:pPr>
        <w:snapToGrid w:val="0"/>
        <w:spacing w:line="360" w:lineRule="auto"/>
        <w:ind w:firstLine="480" w:firstLineChars="200"/>
        <w:jc w:val="left"/>
        <w:rPr>
          <w:rFonts w:ascii="宋体" w:hAnsi="宋体" w:cs="宋体"/>
          <w:kern w:val="0"/>
          <w:sz w:val="24"/>
          <w:lang w:val="zh-CN"/>
        </w:rPr>
      </w:pPr>
    </w:p>
    <w:p w14:paraId="6EF25DB9">
      <w:pPr>
        <w:snapToGrid w:val="0"/>
        <w:spacing w:line="360" w:lineRule="auto"/>
        <w:ind w:firstLine="480" w:firstLineChars="200"/>
        <w:jc w:val="left"/>
        <w:rPr>
          <w:rFonts w:ascii="宋体" w:hAnsi="宋体" w:cs="宋体"/>
          <w:kern w:val="0"/>
          <w:sz w:val="24"/>
          <w:lang w:val="zh-CN"/>
        </w:rPr>
      </w:pPr>
      <w:r>
        <w:rPr>
          <w:rFonts w:hint="eastAsia" w:ascii="宋体" w:hAnsi="宋体" w:cs="宋体"/>
          <w:kern w:val="0"/>
          <w:sz w:val="24"/>
          <w:lang w:val="zh-CN"/>
        </w:rPr>
        <w:t xml:space="preserve">注： </w:t>
      </w:r>
    </w:p>
    <w:p w14:paraId="52DABFC5">
      <w:pPr>
        <w:snapToGrid w:val="0"/>
        <w:spacing w:line="360" w:lineRule="auto"/>
        <w:ind w:firstLine="480" w:firstLineChars="200"/>
        <w:jc w:val="left"/>
        <w:rPr>
          <w:rFonts w:ascii="宋体" w:hAnsi="宋体" w:cs="宋体"/>
          <w:kern w:val="0"/>
          <w:sz w:val="24"/>
          <w:lang w:val="zh-CN"/>
        </w:rPr>
      </w:pPr>
      <w:r>
        <w:rPr>
          <w:rFonts w:hint="eastAsia" w:ascii="宋体" w:hAnsi="宋体" w:cs="宋体"/>
          <w:kern w:val="0"/>
          <w:sz w:val="24"/>
          <w:lang w:val="zh-CN"/>
        </w:rPr>
        <w:t>1、 投标人需按本表格式填写，不得自行更改，也不得留空, 如有多分标，按分标分别提供开标一览表，必须加盖投标人有效电子公章，</w:t>
      </w:r>
      <w:r>
        <w:rPr>
          <w:rFonts w:hint="eastAsia" w:ascii="宋体" w:hAnsi="宋体" w:cs="宋体"/>
          <w:b/>
          <w:kern w:val="0"/>
          <w:sz w:val="24"/>
          <w:lang w:val="zh-CN"/>
        </w:rPr>
        <w:t>否则其投标作无效标处理。</w:t>
      </w:r>
    </w:p>
    <w:p w14:paraId="29B252AD">
      <w:pPr>
        <w:snapToGrid w:val="0"/>
        <w:spacing w:line="360" w:lineRule="auto"/>
        <w:ind w:firstLine="480" w:firstLineChars="200"/>
        <w:jc w:val="left"/>
        <w:rPr>
          <w:rFonts w:ascii="宋体" w:hAnsi="宋体" w:cs="宋体"/>
          <w:kern w:val="0"/>
          <w:sz w:val="24"/>
          <w:lang w:val="zh-CN"/>
        </w:rPr>
      </w:pPr>
      <w:r>
        <w:rPr>
          <w:rFonts w:hint="eastAsia" w:ascii="宋体" w:hAnsi="宋体" w:cs="宋体"/>
          <w:kern w:val="0"/>
          <w:sz w:val="24"/>
          <w:lang w:val="zh-CN"/>
        </w:rPr>
        <w:t>2、本表内容均不能涂改，</w:t>
      </w:r>
      <w:r>
        <w:rPr>
          <w:rFonts w:hint="eastAsia" w:ascii="宋体" w:hAnsi="宋体" w:cs="宋体"/>
          <w:b/>
          <w:kern w:val="0"/>
          <w:sz w:val="24"/>
          <w:lang w:val="zh-CN"/>
        </w:rPr>
        <w:t>否则其投标作无效标处理。</w:t>
      </w:r>
    </w:p>
    <w:p w14:paraId="3AC223C9">
      <w:pPr>
        <w:snapToGrid w:val="0"/>
        <w:spacing w:line="360" w:lineRule="auto"/>
        <w:ind w:firstLine="480" w:firstLineChars="200"/>
        <w:jc w:val="left"/>
        <w:rPr>
          <w:rFonts w:ascii="宋体" w:hAnsi="宋体" w:cs="宋体"/>
          <w:b/>
          <w:kern w:val="0"/>
          <w:sz w:val="24"/>
          <w:lang w:val="zh-CN"/>
        </w:rPr>
      </w:pPr>
      <w:r>
        <w:rPr>
          <w:rFonts w:hint="eastAsia" w:ascii="宋体" w:hAnsi="宋体" w:cs="宋体"/>
          <w:kern w:val="0"/>
          <w:sz w:val="24"/>
          <w:lang w:val="zh-CN"/>
        </w:rPr>
        <w:t>3、如为联合体投标，“投标人名称”处必须列明联合体各方名称，并标注联合体牵头人名称，且盖章处须加盖联合体各方公章，</w:t>
      </w:r>
      <w:r>
        <w:rPr>
          <w:rFonts w:hint="eastAsia" w:ascii="宋体" w:hAnsi="宋体" w:cs="宋体"/>
          <w:b/>
          <w:kern w:val="0"/>
          <w:sz w:val="24"/>
          <w:lang w:val="zh-CN"/>
        </w:rPr>
        <w:t>否则其投标作无效标处理。</w:t>
      </w:r>
    </w:p>
    <w:p w14:paraId="08C109CD">
      <w:pPr>
        <w:snapToGrid w:val="0"/>
        <w:spacing w:line="360" w:lineRule="auto"/>
        <w:ind w:firstLine="480" w:firstLineChars="200"/>
        <w:jc w:val="left"/>
        <w:rPr>
          <w:rFonts w:ascii="宋体" w:hAnsi="宋体" w:cs="宋体"/>
          <w:kern w:val="0"/>
          <w:sz w:val="24"/>
          <w:lang w:val="zh-CN"/>
        </w:rPr>
      </w:pPr>
      <w:r>
        <w:rPr>
          <w:rFonts w:hint="eastAsia" w:ascii="宋体" w:hAnsi="宋体" w:cs="宋体"/>
          <w:kern w:val="0"/>
          <w:sz w:val="24"/>
          <w:lang w:val="zh-CN"/>
        </w:rPr>
        <w:t>4、以上表格要求细分项目及报价，在“具体服务内容”一栏中，填写具体服务范围、服务时间、服务标准，</w:t>
      </w:r>
      <w:r>
        <w:rPr>
          <w:rFonts w:hint="eastAsia" w:ascii="宋体" w:hAnsi="宋体" w:cs="宋体"/>
          <w:b/>
          <w:kern w:val="0"/>
          <w:sz w:val="24"/>
          <w:lang w:val="zh-CN"/>
        </w:rPr>
        <w:t>否则其投标作无效标处理。</w:t>
      </w:r>
      <w:r>
        <w:rPr>
          <w:rFonts w:hint="eastAsia" w:ascii="宋体" w:hAnsi="宋体" w:cs="宋体"/>
          <w:kern w:val="0"/>
          <w:sz w:val="24"/>
          <w:lang w:val="zh-CN"/>
        </w:rPr>
        <w:t>。</w:t>
      </w:r>
    </w:p>
    <w:p w14:paraId="6C4BFE26">
      <w:pPr>
        <w:snapToGrid w:val="0"/>
        <w:spacing w:line="360" w:lineRule="auto"/>
        <w:ind w:firstLine="480" w:firstLineChars="200"/>
        <w:jc w:val="left"/>
        <w:rPr>
          <w:rFonts w:ascii="宋体" w:hAnsi="宋体" w:cs="宋体"/>
          <w:kern w:val="0"/>
          <w:sz w:val="24"/>
          <w:lang w:val="zh-CN"/>
        </w:rPr>
      </w:pPr>
      <w:r>
        <w:rPr>
          <w:rFonts w:hint="eastAsia" w:ascii="宋体" w:hAnsi="宋体" w:cs="宋体"/>
          <w:kern w:val="0"/>
          <w:sz w:val="24"/>
          <w:lang w:val="zh-CN"/>
        </w:rPr>
        <w:t>5、特别提示：采购机构将对项目名称和项目编号，中标供应商名称、地址和中标金额，主要中标标的的名称、服务范围、服务要求、服务时间、服务标准等予以公示。</w:t>
      </w:r>
    </w:p>
    <w:p w14:paraId="7550A5C9">
      <w:pPr>
        <w:snapToGrid w:val="0"/>
        <w:spacing w:line="360" w:lineRule="auto"/>
        <w:ind w:firstLine="480" w:firstLineChars="200"/>
        <w:jc w:val="left"/>
        <w:rPr>
          <w:rFonts w:ascii="宋体" w:hAnsi="宋体" w:cs="宋体"/>
          <w:kern w:val="0"/>
          <w:sz w:val="24"/>
          <w:lang w:val="zh-CN"/>
        </w:rPr>
      </w:pPr>
      <w:r>
        <w:rPr>
          <w:rFonts w:hint="eastAsia" w:ascii="宋体" w:hAnsi="宋体" w:cs="宋体"/>
          <w:kern w:val="0"/>
          <w:sz w:val="24"/>
          <w:szCs w:val="22"/>
          <w:lang w:val="zh-CN"/>
        </w:rPr>
        <w:t>6、</w:t>
      </w:r>
      <w:r>
        <w:rPr>
          <w:rFonts w:hint="eastAsia" w:ascii="宋体" w:hAnsi="宋体" w:cs="宋体"/>
          <w:kern w:val="0"/>
          <w:sz w:val="24"/>
          <w:lang w:val="zh-CN"/>
        </w:rPr>
        <w:t>符合招标文件中列明的可享受中小企业扶持政策的投标人，请填写中小企业声明函。注：投标人提供的中小企业声明函内容不实的，属于提供虚假材料谋取中标、成交，依照《中华人民共和国政府采购法》等国家有关规定追究相应责任。</w:t>
      </w:r>
    </w:p>
    <w:p w14:paraId="0DE75999">
      <w:pPr>
        <w:snapToGrid w:val="0"/>
        <w:spacing w:line="360" w:lineRule="auto"/>
        <w:ind w:firstLine="5040" w:firstLineChars="2100"/>
        <w:rPr>
          <w:rFonts w:ascii="宋体" w:hAnsi="宋体" w:cs="宋体"/>
          <w:kern w:val="0"/>
          <w:sz w:val="24"/>
        </w:rPr>
      </w:pPr>
      <w:r>
        <w:rPr>
          <w:rFonts w:hint="eastAsia" w:ascii="宋体" w:hAnsi="宋体" w:cs="宋体"/>
          <w:kern w:val="0"/>
          <w:sz w:val="24"/>
          <w:lang w:val="zh-CN"/>
        </w:rPr>
        <w:t>投标人名称(电子签章)：</w:t>
      </w:r>
    </w:p>
    <w:p w14:paraId="6FBCCE31">
      <w:pPr>
        <w:snapToGrid w:val="0"/>
        <w:spacing w:line="360" w:lineRule="auto"/>
        <w:ind w:firstLine="5160" w:firstLineChars="2150"/>
        <w:rPr>
          <w:rFonts w:ascii="宋体" w:hAnsi="宋体" w:cs="宋体"/>
          <w:kern w:val="0"/>
          <w:sz w:val="24"/>
          <w:lang w:val="zh-CN"/>
        </w:rPr>
      </w:pPr>
      <w:r>
        <w:rPr>
          <w:rFonts w:hint="eastAsia" w:ascii="宋体" w:hAnsi="宋体" w:cs="宋体"/>
          <w:kern w:val="0"/>
          <w:sz w:val="24"/>
          <w:lang w:val="zh-CN"/>
        </w:rPr>
        <w:t>日期</w:t>
      </w:r>
      <w:r>
        <w:rPr>
          <w:rFonts w:hint="eastAsia" w:ascii="宋体" w:hAnsi="宋体" w:cs="宋体"/>
          <w:kern w:val="0"/>
          <w:sz w:val="24"/>
        </w:rPr>
        <w:t xml:space="preserve">：  年  </w:t>
      </w:r>
      <w:r>
        <w:rPr>
          <w:rFonts w:hint="eastAsia" w:ascii="宋体" w:hAnsi="宋体" w:cs="宋体"/>
          <w:kern w:val="0"/>
          <w:sz w:val="24"/>
          <w:lang w:val="zh-CN"/>
        </w:rPr>
        <w:t>月</w:t>
      </w:r>
      <w:r>
        <w:rPr>
          <w:rFonts w:hint="eastAsia" w:ascii="宋体" w:hAnsi="宋体" w:cs="宋体"/>
          <w:kern w:val="0"/>
          <w:sz w:val="24"/>
        </w:rPr>
        <w:t xml:space="preserve">   </w:t>
      </w:r>
      <w:r>
        <w:rPr>
          <w:rFonts w:hint="eastAsia" w:ascii="宋体" w:hAnsi="宋体" w:cs="宋体"/>
          <w:kern w:val="0"/>
          <w:sz w:val="24"/>
          <w:lang w:val="zh-CN"/>
        </w:rPr>
        <w:t>日</w:t>
      </w:r>
    </w:p>
    <w:p w14:paraId="08E87E4C">
      <w:pPr>
        <w:widowControl/>
        <w:spacing w:line="360" w:lineRule="auto"/>
        <w:jc w:val="left"/>
        <w:rPr>
          <w:rFonts w:ascii="宋体" w:hAnsi="宋体" w:cs="宋体"/>
          <w:sz w:val="30"/>
          <w:szCs w:val="20"/>
        </w:rPr>
        <w:sectPr>
          <w:pgSz w:w="11906" w:h="16838"/>
          <w:pgMar w:top="1134" w:right="1134" w:bottom="1134" w:left="1134" w:header="720" w:footer="720" w:gutter="0"/>
          <w:pgNumType w:fmt="decimal"/>
          <w:cols w:space="720" w:num="1"/>
          <w:docGrid w:type="lines" w:linePitch="331" w:charSpace="0"/>
        </w:sectPr>
      </w:pPr>
    </w:p>
    <w:p w14:paraId="55C234B0">
      <w:pPr>
        <w:spacing w:line="360" w:lineRule="auto"/>
        <w:jc w:val="center"/>
        <w:rPr>
          <w:rFonts w:ascii="宋体" w:hAnsi="宋体" w:cs="宋体"/>
          <w:b/>
          <w:sz w:val="30"/>
          <w:szCs w:val="30"/>
        </w:rPr>
      </w:pPr>
      <w:r>
        <w:rPr>
          <w:rFonts w:hint="eastAsia" w:ascii="宋体" w:hAnsi="宋体" w:cs="宋体"/>
          <w:b/>
          <w:sz w:val="30"/>
          <w:szCs w:val="30"/>
        </w:rPr>
        <w:t>三、中小企业声明函</w:t>
      </w:r>
    </w:p>
    <w:p w14:paraId="5EE456D4">
      <w:pPr>
        <w:spacing w:line="360" w:lineRule="auto"/>
        <w:rPr>
          <w:rFonts w:ascii="宋体" w:hAnsi="宋体" w:cs="宋体"/>
          <w:spacing w:val="-4"/>
          <w:szCs w:val="21"/>
        </w:rPr>
      </w:pPr>
      <w:r>
        <w:rPr>
          <w:rFonts w:hint="eastAsia" w:ascii="宋体" w:hAnsi="宋体" w:cs="宋体"/>
          <w:spacing w:val="-4"/>
          <w:szCs w:val="21"/>
        </w:rPr>
        <w:t>说明：</w:t>
      </w:r>
    </w:p>
    <w:p w14:paraId="60356A2D">
      <w:pPr>
        <w:spacing w:line="360" w:lineRule="auto"/>
        <w:ind w:firstLine="404" w:firstLineChars="200"/>
        <w:rPr>
          <w:rFonts w:ascii="宋体" w:hAnsi="宋体" w:cs="宋体"/>
          <w:spacing w:val="-4"/>
          <w:szCs w:val="21"/>
        </w:rPr>
      </w:pPr>
      <w:r>
        <w:rPr>
          <w:rFonts w:hint="eastAsia" w:ascii="宋体" w:hAnsi="宋体" w:cs="宋体"/>
          <w:spacing w:val="-4"/>
          <w:szCs w:val="21"/>
        </w:rPr>
        <w:t>1、本声明函主要供参加政府采购活动的中小企业填写，非中小企业无需填写。</w:t>
      </w:r>
    </w:p>
    <w:p w14:paraId="1AE477E7">
      <w:pPr>
        <w:spacing w:line="360" w:lineRule="auto"/>
        <w:ind w:firstLine="404" w:firstLineChars="200"/>
        <w:rPr>
          <w:rFonts w:ascii="宋体" w:hAnsi="宋体" w:cs="宋体"/>
          <w:spacing w:val="-4"/>
          <w:szCs w:val="21"/>
        </w:rPr>
      </w:pPr>
      <w:r>
        <w:rPr>
          <w:rFonts w:hint="eastAsia" w:ascii="宋体" w:hAnsi="宋体" w:cs="宋体"/>
          <w:spacing w:val="-4"/>
          <w:szCs w:val="21"/>
        </w:rPr>
        <w:t>2、小型、微型企业提供中型企业提供的服务的，视同为中型企业。</w:t>
      </w:r>
    </w:p>
    <w:p w14:paraId="41AA6550">
      <w:pPr>
        <w:spacing w:line="360" w:lineRule="auto"/>
        <w:ind w:firstLine="404" w:firstLineChars="200"/>
        <w:rPr>
          <w:rFonts w:ascii="宋体" w:hAnsi="宋体" w:cs="宋体"/>
          <w:spacing w:val="-4"/>
          <w:szCs w:val="21"/>
        </w:rPr>
      </w:pPr>
    </w:p>
    <w:p w14:paraId="32EBC611">
      <w:pPr>
        <w:spacing w:line="360" w:lineRule="auto"/>
        <w:ind w:firstLine="420" w:firstLineChars="200"/>
        <w:rPr>
          <w:rFonts w:ascii="宋体" w:hAnsi="宋体" w:cs="宋体"/>
        </w:rPr>
      </w:pPr>
      <w:r>
        <w:rPr>
          <w:rFonts w:hint="eastAsia" w:ascii="宋体" w:hAnsi="宋体" w:cs="宋体"/>
        </w:rPr>
        <w:t>本公司（联合体）郑重声明，根据《政府采购促进中小企业发展管理办法》（财库﹝2020﹞46号）的规定，本公司（联合体）参加</w:t>
      </w:r>
      <w:bookmarkStart w:id="344" w:name="PO_3000001866_PM026_8"/>
      <w:r>
        <w:rPr>
          <w:rFonts w:hint="eastAsia" w:ascii="宋体" w:hAnsi="宋体" w:cs="宋体"/>
          <w:u w:val="single"/>
        </w:rPr>
        <w:t>南宁市第一看守所</w:t>
      </w:r>
      <w:bookmarkEnd w:id="344"/>
      <w:r>
        <w:rPr>
          <w:rFonts w:hint="eastAsia" w:ascii="宋体" w:hAnsi="宋体" w:cs="宋体"/>
        </w:rPr>
        <w:t>的</w:t>
      </w:r>
      <w:r>
        <w:rPr>
          <w:rFonts w:hint="eastAsia" w:ascii="宋体" w:hAnsi="宋体" w:cs="宋体"/>
          <w:u w:val="single"/>
        </w:rPr>
        <w:t>南宁市第一看守所2024年度在押人员伙房食材配送服务采购</w:t>
      </w:r>
      <w:r>
        <w:rPr>
          <w:rFonts w:hint="eastAsia" w:ascii="宋体" w:hAnsi="宋体" w:cs="宋体"/>
        </w:rPr>
        <w:t>采购活动，服务全部由符合政策要求的中小企业承接。相关企业（含联合体中的中小企业、签订分包意向协议的中小企业）的具体情况如下：</w:t>
      </w:r>
    </w:p>
    <w:p w14:paraId="62807662">
      <w:pPr>
        <w:tabs>
          <w:tab w:val="left" w:pos="1384"/>
          <w:tab w:val="left" w:pos="4562"/>
          <w:tab w:val="left" w:pos="6803"/>
        </w:tabs>
        <w:spacing w:line="360" w:lineRule="auto"/>
        <w:ind w:firstLine="600" w:firstLineChars="286"/>
        <w:rPr>
          <w:rFonts w:ascii="宋体" w:hAnsi="宋体" w:cs="宋体"/>
          <w:szCs w:val="21"/>
        </w:rPr>
      </w:pPr>
      <w:r>
        <w:rPr>
          <w:rFonts w:hint="eastAsia" w:ascii="宋体" w:hAnsi="宋体" w:cs="宋体"/>
          <w:szCs w:val="21"/>
        </w:rPr>
        <w:t>1.</w:t>
      </w:r>
      <w:r>
        <w:rPr>
          <w:rFonts w:hint="eastAsia" w:ascii="宋体" w:hAnsi="宋体" w:cs="宋体"/>
          <w:szCs w:val="21"/>
          <w:u w:val="single"/>
        </w:rPr>
        <w:t>（标的名称）</w:t>
      </w:r>
      <w:r>
        <w:rPr>
          <w:rFonts w:hint="eastAsia" w:ascii="宋体" w:hAnsi="宋体" w:cs="宋体"/>
          <w:szCs w:val="21"/>
        </w:rPr>
        <w:t>，属于</w:t>
      </w:r>
      <w:r>
        <w:rPr>
          <w:rFonts w:hint="eastAsia" w:ascii="宋体" w:hAnsi="宋体" w:cs="宋体"/>
          <w:szCs w:val="21"/>
          <w:u w:val="single"/>
        </w:rPr>
        <w:t>（采购文件中明确的所属行业）</w:t>
      </w:r>
      <w:r>
        <w:rPr>
          <w:rFonts w:hint="eastAsia" w:ascii="宋体" w:hAnsi="宋体" w:cs="宋体"/>
          <w:szCs w:val="21"/>
        </w:rPr>
        <w:t>；承接企业为</w:t>
      </w:r>
      <w:r>
        <w:rPr>
          <w:rFonts w:hint="eastAsia" w:ascii="宋体" w:hAnsi="宋体" w:cs="宋体"/>
          <w:szCs w:val="21"/>
          <w:u w:val="single"/>
        </w:rPr>
        <w:t>（企业名称）</w:t>
      </w:r>
      <w:r>
        <w:rPr>
          <w:rFonts w:hint="eastAsia" w:ascii="宋体" w:hAnsi="宋体" w:cs="宋体"/>
          <w:szCs w:val="21"/>
        </w:rPr>
        <w:t>，从业人员</w:t>
      </w:r>
      <w:r>
        <w:rPr>
          <w:rFonts w:hint="eastAsia" w:ascii="宋体" w:hAnsi="宋体" w:cs="宋体"/>
          <w:szCs w:val="21"/>
          <w:u w:val="single"/>
        </w:rPr>
        <w:t xml:space="preserve">      </w:t>
      </w:r>
      <w:r>
        <w:rPr>
          <w:rFonts w:hint="eastAsia" w:ascii="宋体" w:hAnsi="宋体" w:cs="宋体"/>
          <w:szCs w:val="21"/>
        </w:rPr>
        <w:t>人，营业收入为</w:t>
      </w:r>
      <w:r>
        <w:rPr>
          <w:rFonts w:hint="eastAsia" w:ascii="宋体" w:hAnsi="宋体" w:cs="宋体"/>
          <w:szCs w:val="21"/>
          <w:u w:val="single"/>
        </w:rPr>
        <w:t xml:space="preserve">      </w:t>
      </w:r>
      <w:r>
        <w:rPr>
          <w:rFonts w:hint="eastAsia" w:ascii="宋体" w:hAnsi="宋体" w:cs="宋体"/>
          <w:szCs w:val="21"/>
        </w:rPr>
        <w:t>万元，资产总额为</w:t>
      </w:r>
      <w:r>
        <w:rPr>
          <w:rFonts w:hint="eastAsia" w:ascii="宋体" w:hAnsi="宋体" w:cs="宋体"/>
          <w:szCs w:val="21"/>
          <w:u w:val="single"/>
        </w:rPr>
        <w:t xml:space="preserve">      </w:t>
      </w:r>
      <w:r>
        <w:rPr>
          <w:rFonts w:hint="eastAsia" w:ascii="宋体" w:hAnsi="宋体" w:cs="宋体"/>
          <w:szCs w:val="21"/>
        </w:rPr>
        <w:t>万元，属于</w:t>
      </w:r>
      <w:r>
        <w:rPr>
          <w:rFonts w:hint="eastAsia" w:ascii="宋体" w:hAnsi="宋体" w:cs="宋体"/>
          <w:szCs w:val="21"/>
          <w:u w:val="single"/>
        </w:rPr>
        <w:t>（中型企业、小型企业、微型企业）</w:t>
      </w:r>
      <w:r>
        <w:rPr>
          <w:rFonts w:hint="eastAsia" w:ascii="宋体" w:hAnsi="宋体" w:cs="宋体"/>
          <w:szCs w:val="21"/>
        </w:rPr>
        <w:t>；</w:t>
      </w:r>
    </w:p>
    <w:p w14:paraId="4EC7D801">
      <w:pPr>
        <w:tabs>
          <w:tab w:val="left" w:pos="1065"/>
          <w:tab w:val="left" w:pos="4262"/>
          <w:tab w:val="left" w:pos="6477"/>
        </w:tabs>
        <w:spacing w:line="360" w:lineRule="auto"/>
        <w:ind w:firstLine="600" w:firstLineChars="286"/>
        <w:rPr>
          <w:rFonts w:ascii="宋体" w:hAnsi="宋体" w:cs="宋体"/>
          <w:szCs w:val="21"/>
          <w:u w:val="single"/>
        </w:rPr>
      </w:pPr>
      <w:r>
        <w:rPr>
          <w:rFonts w:hint="eastAsia" w:ascii="宋体" w:hAnsi="宋体" w:cs="宋体"/>
          <w:szCs w:val="21"/>
        </w:rPr>
        <w:t>2.</w:t>
      </w:r>
      <w:r>
        <w:rPr>
          <w:rFonts w:hint="eastAsia" w:ascii="宋体" w:hAnsi="宋体" w:cs="宋体"/>
          <w:szCs w:val="21"/>
          <w:u w:val="single"/>
        </w:rPr>
        <w:t>（标的名称）</w:t>
      </w:r>
      <w:r>
        <w:rPr>
          <w:rFonts w:hint="eastAsia" w:ascii="宋体" w:hAnsi="宋体" w:cs="宋体"/>
          <w:szCs w:val="21"/>
        </w:rPr>
        <w:t>，属于</w:t>
      </w:r>
      <w:r>
        <w:rPr>
          <w:rFonts w:hint="eastAsia" w:ascii="宋体" w:hAnsi="宋体" w:cs="宋体"/>
          <w:szCs w:val="21"/>
          <w:u w:val="single"/>
        </w:rPr>
        <w:t>（采购文件中明确的所属行业）</w:t>
      </w:r>
      <w:r>
        <w:rPr>
          <w:rFonts w:hint="eastAsia" w:ascii="宋体" w:hAnsi="宋体" w:cs="宋体"/>
          <w:szCs w:val="21"/>
        </w:rPr>
        <w:t>；承接企业为</w:t>
      </w:r>
      <w:r>
        <w:rPr>
          <w:rFonts w:hint="eastAsia" w:ascii="宋体" w:hAnsi="宋体" w:cs="宋体"/>
          <w:szCs w:val="21"/>
          <w:u w:val="single"/>
        </w:rPr>
        <w:t>（企业名称）</w:t>
      </w:r>
      <w:r>
        <w:rPr>
          <w:rFonts w:hint="eastAsia" w:ascii="宋体" w:hAnsi="宋体" w:cs="宋体"/>
          <w:szCs w:val="21"/>
        </w:rPr>
        <w:t>，从业人员</w:t>
      </w:r>
      <w:r>
        <w:rPr>
          <w:rFonts w:hint="eastAsia" w:ascii="宋体" w:hAnsi="宋体" w:cs="宋体"/>
          <w:szCs w:val="21"/>
          <w:u w:val="single"/>
        </w:rPr>
        <w:t xml:space="preserve">      </w:t>
      </w:r>
      <w:r>
        <w:rPr>
          <w:rFonts w:hint="eastAsia" w:ascii="宋体" w:hAnsi="宋体" w:cs="宋体"/>
          <w:szCs w:val="21"/>
        </w:rPr>
        <w:t>人，营业收入为</w:t>
      </w:r>
      <w:r>
        <w:rPr>
          <w:rFonts w:hint="eastAsia" w:ascii="宋体" w:hAnsi="宋体" w:cs="宋体"/>
          <w:szCs w:val="21"/>
          <w:u w:val="single"/>
        </w:rPr>
        <w:t xml:space="preserve">      </w:t>
      </w:r>
      <w:r>
        <w:rPr>
          <w:rFonts w:hint="eastAsia" w:ascii="宋体" w:hAnsi="宋体" w:cs="宋体"/>
          <w:szCs w:val="21"/>
        </w:rPr>
        <w:t>万元，资产总额为</w:t>
      </w:r>
      <w:r>
        <w:rPr>
          <w:rFonts w:hint="eastAsia" w:ascii="宋体" w:hAnsi="宋体" w:cs="宋体"/>
          <w:szCs w:val="21"/>
          <w:u w:val="single"/>
        </w:rPr>
        <w:t xml:space="preserve">      </w:t>
      </w:r>
      <w:r>
        <w:rPr>
          <w:rFonts w:hint="eastAsia" w:ascii="宋体" w:hAnsi="宋体" w:cs="宋体"/>
          <w:szCs w:val="21"/>
        </w:rPr>
        <w:t>万元，属于</w:t>
      </w:r>
      <w:r>
        <w:rPr>
          <w:rFonts w:hint="eastAsia" w:ascii="宋体" w:hAnsi="宋体" w:cs="宋体"/>
          <w:szCs w:val="21"/>
          <w:u w:val="single"/>
        </w:rPr>
        <w:t>（中型企业、小型企业、微型企业）</w:t>
      </w:r>
      <w:r>
        <w:rPr>
          <w:rFonts w:hint="eastAsia" w:ascii="宋体" w:hAnsi="宋体" w:cs="宋体"/>
          <w:szCs w:val="21"/>
        </w:rPr>
        <w:t>；</w:t>
      </w:r>
    </w:p>
    <w:p w14:paraId="19F849A8">
      <w:pPr>
        <w:spacing w:line="360" w:lineRule="auto"/>
        <w:ind w:hanging="5"/>
        <w:rPr>
          <w:rFonts w:ascii="宋体" w:hAnsi="宋体" w:cs="宋体"/>
        </w:rPr>
      </w:pPr>
      <w:r>
        <w:rPr>
          <w:rFonts w:hint="eastAsia" w:ascii="宋体" w:hAnsi="宋体" w:cs="宋体"/>
        </w:rPr>
        <w:t xml:space="preserve">…… </w:t>
      </w:r>
    </w:p>
    <w:p w14:paraId="0C8D6E95">
      <w:pPr>
        <w:spacing w:line="360" w:lineRule="auto"/>
        <w:ind w:firstLine="420" w:firstLineChars="200"/>
        <w:rPr>
          <w:rFonts w:ascii="宋体" w:hAnsi="宋体" w:cs="宋体"/>
        </w:rPr>
      </w:pPr>
      <w:r>
        <w:rPr>
          <w:rFonts w:hint="eastAsia" w:ascii="宋体" w:hAnsi="宋体" w:cs="宋体"/>
        </w:rPr>
        <w:t>以上企业，不属于大企业的分支机构，不存在控股股东为大企业的情形，也不存在与大企业的负责人为同一人的情形。</w:t>
      </w:r>
    </w:p>
    <w:p w14:paraId="07362F7D">
      <w:pPr>
        <w:spacing w:line="360" w:lineRule="auto"/>
        <w:ind w:firstLine="420" w:firstLineChars="200"/>
        <w:rPr>
          <w:rFonts w:ascii="宋体" w:hAnsi="宋体" w:cs="宋体"/>
        </w:rPr>
      </w:pPr>
      <w:r>
        <w:rPr>
          <w:rFonts w:hint="eastAsia" w:ascii="宋体" w:hAnsi="宋体" w:cs="宋体"/>
        </w:rPr>
        <w:t>本企业对上述声明内容的真实性负责。如有虚假，将依法承担相应责任。</w:t>
      </w:r>
    </w:p>
    <w:p w14:paraId="4BF46979">
      <w:pPr>
        <w:spacing w:line="360" w:lineRule="auto"/>
        <w:ind w:firstLine="420" w:firstLineChars="200"/>
        <w:rPr>
          <w:rFonts w:ascii="宋体" w:hAnsi="宋体" w:cs="宋体"/>
          <w:szCs w:val="21"/>
        </w:rPr>
      </w:pPr>
    </w:p>
    <w:p w14:paraId="49933C8C">
      <w:pPr>
        <w:spacing w:line="360" w:lineRule="auto"/>
        <w:ind w:firstLine="420" w:firstLineChars="200"/>
        <w:rPr>
          <w:rFonts w:ascii="宋体" w:hAnsi="宋体" w:cs="宋体"/>
          <w:szCs w:val="21"/>
        </w:rPr>
      </w:pPr>
    </w:p>
    <w:p w14:paraId="788EE986">
      <w:pPr>
        <w:snapToGrid w:val="0"/>
        <w:spacing w:line="360" w:lineRule="auto"/>
        <w:ind w:firstLine="5040" w:firstLineChars="2100"/>
        <w:rPr>
          <w:rFonts w:ascii="宋体" w:hAnsi="宋体" w:cs="宋体"/>
          <w:kern w:val="0"/>
          <w:sz w:val="24"/>
        </w:rPr>
      </w:pPr>
      <w:r>
        <w:rPr>
          <w:rFonts w:hint="eastAsia" w:ascii="宋体" w:hAnsi="宋体" w:cs="宋体"/>
          <w:kern w:val="0"/>
          <w:sz w:val="24"/>
          <w:lang w:val="zh-CN"/>
        </w:rPr>
        <w:t>投标人名称(电子签章)：</w:t>
      </w:r>
    </w:p>
    <w:p w14:paraId="5094CF42">
      <w:pPr>
        <w:snapToGrid w:val="0"/>
        <w:spacing w:line="360" w:lineRule="auto"/>
        <w:ind w:firstLine="5160" w:firstLineChars="2150"/>
        <w:rPr>
          <w:rFonts w:ascii="宋体" w:hAnsi="宋体" w:cs="宋体"/>
          <w:kern w:val="0"/>
          <w:sz w:val="24"/>
          <w:lang w:val="zh-CN"/>
        </w:rPr>
      </w:pPr>
      <w:r>
        <w:rPr>
          <w:rFonts w:hint="eastAsia" w:ascii="宋体" w:hAnsi="宋体" w:cs="宋体"/>
          <w:kern w:val="0"/>
          <w:sz w:val="24"/>
          <w:lang w:val="zh-CN"/>
        </w:rPr>
        <w:t>日期</w:t>
      </w:r>
      <w:r>
        <w:rPr>
          <w:rFonts w:hint="eastAsia" w:ascii="宋体" w:hAnsi="宋体" w:cs="宋体"/>
          <w:kern w:val="0"/>
          <w:sz w:val="24"/>
        </w:rPr>
        <w:t xml:space="preserve">：  年  </w:t>
      </w:r>
      <w:r>
        <w:rPr>
          <w:rFonts w:hint="eastAsia" w:ascii="宋体" w:hAnsi="宋体" w:cs="宋体"/>
          <w:kern w:val="0"/>
          <w:sz w:val="24"/>
          <w:lang w:val="zh-CN"/>
        </w:rPr>
        <w:t>月</w:t>
      </w:r>
      <w:r>
        <w:rPr>
          <w:rFonts w:hint="eastAsia" w:ascii="宋体" w:hAnsi="宋体" w:cs="宋体"/>
          <w:kern w:val="0"/>
          <w:sz w:val="24"/>
        </w:rPr>
        <w:t xml:space="preserve">   </w:t>
      </w:r>
      <w:r>
        <w:rPr>
          <w:rFonts w:hint="eastAsia" w:ascii="宋体" w:hAnsi="宋体" w:cs="宋体"/>
          <w:kern w:val="0"/>
          <w:sz w:val="24"/>
          <w:lang w:val="zh-CN"/>
        </w:rPr>
        <w:t>日</w:t>
      </w:r>
    </w:p>
    <w:p w14:paraId="0AC4894F">
      <w:pPr>
        <w:spacing w:line="360" w:lineRule="auto"/>
        <w:ind w:firstLine="420" w:firstLineChars="200"/>
        <w:rPr>
          <w:rFonts w:ascii="宋体" w:hAnsi="宋体" w:cs="宋体"/>
          <w:szCs w:val="21"/>
        </w:rPr>
      </w:pPr>
    </w:p>
    <w:p w14:paraId="4B32E50B">
      <w:pPr>
        <w:snapToGrid w:val="0"/>
        <w:spacing w:line="360" w:lineRule="auto"/>
        <w:jc w:val="left"/>
        <w:rPr>
          <w:rFonts w:ascii="宋体" w:hAnsi="宋体" w:cs="宋体"/>
          <w:sz w:val="20"/>
        </w:rPr>
      </w:pPr>
      <w:r>
        <w:rPr>
          <w:rFonts w:hint="eastAsia" w:ascii="宋体" w:hAnsi="宋体" w:cs="宋体"/>
          <w:sz w:val="20"/>
        </w:rPr>
        <w:t>注：</w:t>
      </w:r>
    </w:p>
    <w:p w14:paraId="324A0CCD">
      <w:pPr>
        <w:numPr>
          <w:ilvl w:val="0"/>
          <w:numId w:val="7"/>
        </w:numPr>
        <w:snapToGrid w:val="0"/>
        <w:spacing w:line="360" w:lineRule="auto"/>
        <w:ind w:left="0"/>
        <w:jc w:val="left"/>
        <w:rPr>
          <w:rFonts w:ascii="宋体" w:hAnsi="宋体" w:cs="宋体"/>
          <w:sz w:val="20"/>
        </w:rPr>
      </w:pPr>
      <w:r>
        <w:rPr>
          <w:rFonts w:hint="eastAsia" w:ascii="宋体" w:hAnsi="宋体" w:cs="宋体"/>
          <w:sz w:val="20"/>
        </w:rPr>
        <w:t>从业人员、营业收入、资产总额填报上一年度数据，无上一年度数据的新成立企业可不填报。</w:t>
      </w:r>
    </w:p>
    <w:p w14:paraId="5BB0D56C">
      <w:pPr>
        <w:snapToGrid w:val="0"/>
        <w:spacing w:line="360" w:lineRule="auto"/>
        <w:ind w:firstLine="300" w:firstLineChars="150"/>
        <w:jc w:val="left"/>
        <w:rPr>
          <w:rFonts w:ascii="宋体" w:hAnsi="宋体" w:cs="宋体"/>
          <w:sz w:val="20"/>
        </w:rPr>
      </w:pPr>
      <w:r>
        <w:rPr>
          <w:rFonts w:hint="eastAsia" w:ascii="宋体" w:hAnsi="宋体" w:cs="宋体"/>
          <w:sz w:val="20"/>
        </w:rPr>
        <w:t>2、请根据自己的真实情况出具《中小企业声明函》。依法享受中小企业优惠政策的，采购人或者采购代理机构在公告中标结果时，同时公告其《中小企业声明函》，接受社会监督。</w:t>
      </w:r>
    </w:p>
    <w:p w14:paraId="36551F3A">
      <w:pPr>
        <w:widowControl/>
        <w:spacing w:line="360" w:lineRule="auto"/>
        <w:jc w:val="left"/>
        <w:rPr>
          <w:rFonts w:ascii="宋体" w:hAnsi="宋体" w:cs="宋体"/>
          <w:sz w:val="20"/>
        </w:rPr>
        <w:sectPr>
          <w:pgSz w:w="11906" w:h="16838"/>
          <w:pgMar w:top="1134" w:right="1134" w:bottom="1134" w:left="1134" w:header="720" w:footer="720" w:gutter="0"/>
          <w:pgNumType w:fmt="decimal"/>
          <w:cols w:space="720" w:num="1"/>
          <w:docGrid w:type="lines" w:linePitch="331" w:charSpace="0"/>
        </w:sectPr>
      </w:pPr>
    </w:p>
    <w:p w14:paraId="456A2049">
      <w:pPr>
        <w:snapToGrid w:val="0"/>
        <w:spacing w:line="360" w:lineRule="auto"/>
        <w:jc w:val="center"/>
        <w:outlineLvl w:val="1"/>
        <w:rPr>
          <w:rFonts w:ascii="宋体" w:hAnsi="宋体" w:cs="宋体"/>
          <w:b/>
          <w:bCs/>
          <w:sz w:val="28"/>
          <w:szCs w:val="28"/>
        </w:rPr>
      </w:pPr>
      <w:bookmarkStart w:id="345" w:name="_Toc19686840"/>
      <w:bookmarkStart w:id="346" w:name="_Toc21071"/>
      <w:r>
        <w:rPr>
          <w:rFonts w:hint="eastAsia" w:ascii="宋体" w:hAnsi="宋体" w:cs="宋体"/>
          <w:b/>
          <w:bCs/>
          <w:sz w:val="28"/>
          <w:szCs w:val="28"/>
        </w:rPr>
        <w:t>第六节 其他文书、文件格式</w:t>
      </w:r>
      <w:bookmarkEnd w:id="345"/>
      <w:bookmarkEnd w:id="346"/>
    </w:p>
    <w:p w14:paraId="053442A5">
      <w:pPr>
        <w:spacing w:line="360" w:lineRule="auto"/>
        <w:jc w:val="center"/>
        <w:rPr>
          <w:rFonts w:ascii="宋体" w:hAnsi="宋体" w:cs="宋体"/>
          <w:b/>
          <w:bCs/>
          <w:sz w:val="32"/>
          <w:szCs w:val="32"/>
          <w:lang w:val="en"/>
        </w:rPr>
      </w:pPr>
    </w:p>
    <w:p w14:paraId="291AEF34">
      <w:pPr>
        <w:spacing w:line="360" w:lineRule="auto"/>
        <w:jc w:val="center"/>
        <w:rPr>
          <w:rFonts w:ascii="宋体" w:hAnsi="宋体" w:cs="宋体"/>
          <w:b/>
          <w:bCs/>
          <w:sz w:val="32"/>
          <w:szCs w:val="32"/>
          <w:lang w:val="en"/>
        </w:rPr>
      </w:pPr>
      <w:r>
        <w:rPr>
          <w:rFonts w:hint="eastAsia" w:ascii="宋体" w:hAnsi="宋体" w:cs="宋体"/>
          <w:b/>
          <w:bCs/>
          <w:sz w:val="32"/>
          <w:szCs w:val="32"/>
          <w:lang w:val="en"/>
        </w:rPr>
        <w:t>知识产权合规性声明</w:t>
      </w:r>
    </w:p>
    <w:p w14:paraId="2C3CFFED">
      <w:pPr>
        <w:spacing w:line="360" w:lineRule="auto"/>
        <w:rPr>
          <w:rFonts w:ascii="宋体" w:hAnsi="宋体" w:cs="宋体"/>
          <w:sz w:val="30"/>
          <w:szCs w:val="30"/>
        </w:rPr>
      </w:pPr>
      <w:r>
        <w:rPr>
          <w:rFonts w:hint="eastAsia" w:ascii="宋体" w:hAnsi="宋体" w:cs="宋体"/>
          <w:sz w:val="30"/>
          <w:szCs w:val="30"/>
        </w:rPr>
        <w:t xml:space="preserve">    </w:t>
      </w:r>
    </w:p>
    <w:p w14:paraId="7A47A645">
      <w:pPr>
        <w:spacing w:line="360" w:lineRule="auto"/>
        <w:rPr>
          <w:rFonts w:ascii="宋体" w:hAnsi="宋体" w:cs="宋体"/>
          <w:sz w:val="30"/>
          <w:szCs w:val="30"/>
          <w:lang w:val="en"/>
        </w:rPr>
      </w:pPr>
      <w:r>
        <w:rPr>
          <w:rFonts w:hint="eastAsia" w:ascii="宋体" w:hAnsi="宋体" w:cs="宋体"/>
          <w:sz w:val="30"/>
          <w:szCs w:val="30"/>
        </w:rPr>
        <w:t xml:space="preserve">    本</w:t>
      </w:r>
      <w:r>
        <w:rPr>
          <w:rFonts w:hint="eastAsia" w:ascii="宋体" w:hAnsi="宋体" w:cs="宋体"/>
          <w:sz w:val="30"/>
          <w:szCs w:val="30"/>
          <w:lang w:val="en"/>
        </w:rPr>
        <w:t>企业自愿参与政府投资政府采购的</w:t>
      </w:r>
      <w:r>
        <w:rPr>
          <w:rFonts w:hint="eastAsia" w:ascii="宋体" w:hAnsi="宋体" w:cs="宋体"/>
          <w:sz w:val="30"/>
          <w:szCs w:val="30"/>
          <w:u w:val="single"/>
        </w:rPr>
        <w:t>南宁市第一看守所2024年度在押人员伙房食材配送服务采购</w:t>
      </w:r>
      <w:r>
        <w:rPr>
          <w:rFonts w:hint="eastAsia" w:ascii="宋体" w:hAnsi="宋体" w:cs="宋体"/>
          <w:sz w:val="30"/>
          <w:szCs w:val="30"/>
          <w:lang w:val="en"/>
        </w:rPr>
        <w:t>项目，</w:t>
      </w:r>
      <w:r>
        <w:rPr>
          <w:rFonts w:hint="eastAsia" w:ascii="宋体" w:hAnsi="宋体" w:cs="宋体"/>
          <w:b/>
          <w:bCs/>
          <w:sz w:val="30"/>
          <w:szCs w:val="30"/>
          <w:lang w:val="en"/>
        </w:rPr>
        <w:t>在此郑重承诺：</w:t>
      </w:r>
      <w:r>
        <w:rPr>
          <w:rFonts w:hint="eastAsia" w:ascii="宋体" w:hAnsi="宋体" w:cs="宋体"/>
          <w:sz w:val="30"/>
          <w:szCs w:val="30"/>
          <w:lang w:val="en"/>
        </w:rPr>
        <w:t>遵守中国知识产权法律、法规、规章、规范性文件及在中国适用的与知识产权有关的国际公约，所参与项目的知识产权明晰无争议，归属或技术来源正当合法。近三年在知识产权领域不存在违反法律、法规、规章及其他规范性文件的失信行为。所参与的项目不对其他单位及个人的知识产权构成侵权。如经核查确有违反上述承诺应遵守的行为，本企业将承担由此产生的全部责任。</w:t>
      </w:r>
    </w:p>
    <w:p w14:paraId="195E34C3">
      <w:pPr>
        <w:snapToGrid w:val="0"/>
        <w:spacing w:line="360" w:lineRule="auto"/>
        <w:ind w:left="1491" w:hanging="1491" w:hangingChars="825"/>
        <w:rPr>
          <w:rFonts w:ascii="宋体" w:hAnsi="宋体" w:cs="宋体"/>
          <w:b/>
          <w:sz w:val="18"/>
          <w:szCs w:val="18"/>
        </w:rPr>
      </w:pPr>
      <w:r>
        <w:rPr>
          <w:rFonts w:hint="eastAsia" w:ascii="宋体" w:hAnsi="宋体" w:cs="宋体"/>
          <w:b/>
          <w:sz w:val="18"/>
          <w:szCs w:val="18"/>
        </w:rPr>
        <w:t xml:space="preserve">           </w:t>
      </w:r>
    </w:p>
    <w:p w14:paraId="7BF0F70F">
      <w:pPr>
        <w:snapToGrid w:val="0"/>
        <w:spacing w:line="360" w:lineRule="auto"/>
        <w:ind w:left="1491" w:hanging="1491" w:hangingChars="825"/>
        <w:rPr>
          <w:rFonts w:ascii="宋体" w:hAnsi="宋体" w:cs="宋体"/>
          <w:b/>
          <w:sz w:val="18"/>
          <w:szCs w:val="18"/>
        </w:rPr>
      </w:pPr>
    </w:p>
    <w:p w14:paraId="7789658C">
      <w:pPr>
        <w:snapToGrid w:val="0"/>
        <w:spacing w:line="360" w:lineRule="auto"/>
        <w:ind w:left="1491" w:hanging="1491" w:hangingChars="825"/>
        <w:rPr>
          <w:rFonts w:ascii="宋体" w:hAnsi="宋体" w:cs="宋体"/>
          <w:b/>
          <w:sz w:val="18"/>
          <w:szCs w:val="18"/>
        </w:rPr>
      </w:pPr>
    </w:p>
    <w:p w14:paraId="7DD8BDB0">
      <w:pPr>
        <w:snapToGrid w:val="0"/>
        <w:spacing w:line="360" w:lineRule="auto"/>
        <w:ind w:left="1491" w:hanging="1491" w:hangingChars="825"/>
        <w:rPr>
          <w:rFonts w:ascii="宋体" w:hAnsi="宋体" w:cs="宋体"/>
          <w:b/>
          <w:sz w:val="18"/>
          <w:szCs w:val="18"/>
        </w:rPr>
      </w:pPr>
    </w:p>
    <w:p w14:paraId="6F347E11">
      <w:pPr>
        <w:snapToGrid w:val="0"/>
        <w:spacing w:line="360" w:lineRule="auto"/>
        <w:ind w:left="1491" w:hanging="1491" w:hangingChars="825"/>
        <w:rPr>
          <w:rFonts w:ascii="宋体" w:hAnsi="宋体" w:cs="宋体"/>
          <w:kern w:val="0"/>
          <w:sz w:val="24"/>
        </w:rPr>
      </w:pPr>
      <w:r>
        <w:rPr>
          <w:rFonts w:hint="eastAsia" w:ascii="宋体" w:hAnsi="宋体" w:cs="宋体"/>
          <w:b/>
          <w:sz w:val="18"/>
          <w:szCs w:val="18"/>
        </w:rPr>
        <w:t xml:space="preserve">      </w:t>
      </w:r>
      <w:r>
        <w:rPr>
          <w:rFonts w:hint="eastAsia" w:ascii="宋体" w:hAnsi="宋体" w:cs="宋体"/>
          <w:kern w:val="0"/>
          <w:sz w:val="24"/>
          <w:lang w:val="zh-CN"/>
        </w:rPr>
        <w:t>投标人名称(电子签章)：</w:t>
      </w:r>
    </w:p>
    <w:p w14:paraId="780D7612">
      <w:pPr>
        <w:snapToGrid w:val="0"/>
        <w:spacing w:line="360" w:lineRule="auto"/>
        <w:ind w:firstLine="5160" w:firstLineChars="2150"/>
        <w:rPr>
          <w:rFonts w:ascii="宋体" w:hAnsi="宋体" w:cs="宋体"/>
          <w:kern w:val="0"/>
          <w:sz w:val="24"/>
          <w:lang w:val="zh-CN"/>
        </w:rPr>
      </w:pPr>
      <w:r>
        <w:rPr>
          <w:rFonts w:hint="eastAsia" w:ascii="宋体" w:hAnsi="宋体" w:cs="宋体"/>
          <w:kern w:val="0"/>
          <w:sz w:val="24"/>
          <w:lang w:val="zh-CN"/>
        </w:rPr>
        <w:t>日期</w:t>
      </w:r>
      <w:r>
        <w:rPr>
          <w:rFonts w:hint="eastAsia" w:ascii="宋体" w:hAnsi="宋体" w:cs="宋体"/>
          <w:kern w:val="0"/>
          <w:sz w:val="24"/>
        </w:rPr>
        <w:t xml:space="preserve">：  年  </w:t>
      </w:r>
      <w:r>
        <w:rPr>
          <w:rFonts w:hint="eastAsia" w:ascii="宋体" w:hAnsi="宋体" w:cs="宋体"/>
          <w:kern w:val="0"/>
          <w:sz w:val="24"/>
          <w:lang w:val="zh-CN"/>
        </w:rPr>
        <w:t>月</w:t>
      </w:r>
      <w:r>
        <w:rPr>
          <w:rFonts w:hint="eastAsia" w:ascii="宋体" w:hAnsi="宋体" w:cs="宋体"/>
          <w:kern w:val="0"/>
          <w:sz w:val="24"/>
        </w:rPr>
        <w:t xml:space="preserve">   </w:t>
      </w:r>
      <w:r>
        <w:rPr>
          <w:rFonts w:hint="eastAsia" w:ascii="宋体" w:hAnsi="宋体" w:cs="宋体"/>
          <w:kern w:val="0"/>
          <w:sz w:val="24"/>
          <w:lang w:val="zh-CN"/>
        </w:rPr>
        <w:t>日</w:t>
      </w:r>
    </w:p>
    <w:p w14:paraId="1F5D0FDB">
      <w:pPr>
        <w:spacing w:line="360" w:lineRule="auto"/>
        <w:jc w:val="center"/>
        <w:rPr>
          <w:rFonts w:ascii="宋体" w:hAnsi="宋体" w:cs="宋体"/>
          <w:b/>
          <w:sz w:val="30"/>
          <w:szCs w:val="30"/>
        </w:rPr>
      </w:pPr>
      <w:r>
        <w:rPr>
          <w:rFonts w:hint="eastAsia" w:ascii="宋体" w:hAnsi="宋体" w:cs="宋体"/>
          <w:b/>
          <w:sz w:val="30"/>
          <w:szCs w:val="30"/>
        </w:rPr>
        <w:br w:type="page"/>
      </w:r>
      <w:r>
        <w:rPr>
          <w:rFonts w:hint="eastAsia" w:ascii="宋体" w:hAnsi="宋体" w:cs="宋体"/>
          <w:b/>
          <w:sz w:val="30"/>
          <w:szCs w:val="30"/>
        </w:rPr>
        <w:t>残疾人福利性单位声明函（如有）</w:t>
      </w:r>
    </w:p>
    <w:p w14:paraId="23DB86DE">
      <w:pPr>
        <w:spacing w:line="360" w:lineRule="auto"/>
        <w:jc w:val="center"/>
        <w:rPr>
          <w:rFonts w:ascii="宋体" w:hAnsi="宋体" w:cs="宋体"/>
          <w:b/>
          <w:sz w:val="30"/>
          <w:szCs w:val="30"/>
        </w:rPr>
      </w:pPr>
    </w:p>
    <w:p w14:paraId="1AA7EACB">
      <w:pPr>
        <w:spacing w:line="360" w:lineRule="auto"/>
        <w:jc w:val="left"/>
        <w:rPr>
          <w:rFonts w:ascii="宋体" w:hAnsi="宋体" w:cs="宋体"/>
          <w:sz w:val="24"/>
        </w:rPr>
      </w:pPr>
      <w:r>
        <w:rPr>
          <w:rFonts w:hint="eastAsia" w:ascii="宋体" w:hAnsi="宋体" w:cs="宋体"/>
          <w:sz w:val="30"/>
          <w:szCs w:val="30"/>
        </w:rPr>
        <w:t xml:space="preserve">   </w:t>
      </w:r>
      <w:r>
        <w:rPr>
          <w:rFonts w:hint="eastAsia" w:ascii="宋体" w:hAnsi="宋体" w:cs="宋体"/>
          <w:sz w:val="24"/>
        </w:rPr>
        <w:t>本单位郑重声明，根据《财政部 民政部 中国残疾人联合会关于促进残疾人就业政府采购政策的通知》（财库〔2017〕141号）的规定，本单位为符合条件的残疾人福利性单位，且本单位参加</w:t>
      </w:r>
      <w:r>
        <w:rPr>
          <w:rFonts w:hint="eastAsia" w:ascii="宋体" w:hAnsi="宋体" w:cs="宋体"/>
          <w:sz w:val="24"/>
          <w:u w:val="single"/>
        </w:rPr>
        <w:t xml:space="preserve"> </w:t>
      </w:r>
      <w:bookmarkStart w:id="347" w:name="PO_3000001866_PM026_9"/>
      <w:r>
        <w:rPr>
          <w:rFonts w:hint="eastAsia" w:ascii="宋体" w:hAnsi="宋体" w:cs="宋体"/>
          <w:sz w:val="24"/>
          <w:u w:val="single"/>
        </w:rPr>
        <w:t>南宁市第一看守所</w:t>
      </w:r>
      <w:bookmarkEnd w:id="347"/>
      <w:r>
        <w:rPr>
          <w:rFonts w:hint="eastAsia" w:ascii="宋体" w:hAnsi="宋体" w:cs="宋体"/>
          <w:sz w:val="24"/>
          <w:u w:val="single"/>
        </w:rPr>
        <w:t xml:space="preserve"> </w:t>
      </w:r>
      <w:r>
        <w:rPr>
          <w:rFonts w:hint="eastAsia" w:ascii="宋体" w:hAnsi="宋体" w:cs="宋体"/>
          <w:sz w:val="24"/>
        </w:rPr>
        <w:t>单位的</w:t>
      </w:r>
      <w:r>
        <w:rPr>
          <w:rFonts w:hint="eastAsia" w:ascii="宋体" w:hAnsi="宋体" w:cs="宋体"/>
          <w:sz w:val="24"/>
          <w:u w:val="single"/>
        </w:rPr>
        <w:t>南宁市第一看守所2024年度在押人员伙房食材配送服务采购</w:t>
      </w:r>
      <w:r>
        <w:rPr>
          <w:rFonts w:hint="eastAsia" w:ascii="宋体" w:hAnsi="宋体" w:cs="宋体"/>
          <w:sz w:val="24"/>
        </w:rPr>
        <w:t>项目采购活动提供本单位制造的货物（由本单位承担工程/提供服务），或者提供其他残疾人福利性单位制造的货物（不包括使用非残疾人福利性单位注册商标的货物）。</w:t>
      </w:r>
    </w:p>
    <w:p w14:paraId="3743FA26">
      <w:pPr>
        <w:spacing w:line="360" w:lineRule="auto"/>
        <w:ind w:firstLine="480" w:firstLineChars="200"/>
        <w:jc w:val="left"/>
        <w:rPr>
          <w:rFonts w:ascii="宋体" w:hAnsi="宋体" w:cs="宋体"/>
          <w:sz w:val="24"/>
        </w:rPr>
      </w:pPr>
      <w:r>
        <w:rPr>
          <w:rFonts w:hint="eastAsia" w:ascii="宋体" w:hAnsi="宋体" w:cs="宋体"/>
          <w:sz w:val="24"/>
        </w:rPr>
        <w:t>本公司对上述声明的真实性负责。如有虚假，将依法承担相应责任。</w:t>
      </w:r>
    </w:p>
    <w:p w14:paraId="460C5AC2">
      <w:pPr>
        <w:spacing w:line="360" w:lineRule="auto"/>
        <w:jc w:val="left"/>
        <w:rPr>
          <w:rFonts w:ascii="宋体" w:hAnsi="宋体" w:cs="宋体"/>
          <w:b/>
          <w:szCs w:val="21"/>
        </w:rPr>
      </w:pPr>
    </w:p>
    <w:p w14:paraId="190C24C4">
      <w:pPr>
        <w:spacing w:line="360" w:lineRule="auto"/>
        <w:jc w:val="left"/>
        <w:rPr>
          <w:rFonts w:ascii="宋体" w:hAnsi="宋体" w:cs="宋体"/>
          <w:b/>
          <w:szCs w:val="21"/>
        </w:rPr>
      </w:pPr>
    </w:p>
    <w:p w14:paraId="462C9E67">
      <w:pPr>
        <w:snapToGrid w:val="0"/>
        <w:spacing w:line="360" w:lineRule="auto"/>
        <w:ind w:left="1491" w:hanging="1491" w:hangingChars="825"/>
        <w:rPr>
          <w:rFonts w:ascii="宋体" w:hAnsi="宋体" w:cs="宋体"/>
          <w:kern w:val="0"/>
          <w:sz w:val="24"/>
        </w:rPr>
      </w:pPr>
      <w:r>
        <w:rPr>
          <w:rFonts w:hint="eastAsia" w:ascii="宋体" w:hAnsi="宋体" w:cs="宋体"/>
          <w:b/>
          <w:sz w:val="18"/>
          <w:szCs w:val="18"/>
        </w:rPr>
        <w:t xml:space="preserve">                                                                    </w:t>
      </w:r>
      <w:r>
        <w:rPr>
          <w:rFonts w:hint="eastAsia" w:ascii="宋体" w:hAnsi="宋体" w:cs="宋体"/>
          <w:kern w:val="0"/>
          <w:sz w:val="24"/>
          <w:lang w:val="zh-CN"/>
        </w:rPr>
        <w:t>投标人名称(电子签章)：</w:t>
      </w:r>
    </w:p>
    <w:p w14:paraId="414CA5A1">
      <w:pPr>
        <w:snapToGrid w:val="0"/>
        <w:spacing w:line="360" w:lineRule="auto"/>
        <w:ind w:firstLine="5160" w:firstLineChars="2150"/>
        <w:rPr>
          <w:rFonts w:ascii="宋体" w:hAnsi="宋体" w:cs="宋体"/>
          <w:kern w:val="0"/>
          <w:sz w:val="24"/>
          <w:lang w:val="zh-CN"/>
        </w:rPr>
      </w:pPr>
      <w:r>
        <w:rPr>
          <w:rFonts w:hint="eastAsia" w:ascii="宋体" w:hAnsi="宋体" w:cs="宋体"/>
          <w:kern w:val="0"/>
          <w:sz w:val="24"/>
          <w:lang w:val="zh-CN"/>
        </w:rPr>
        <w:t>日期</w:t>
      </w:r>
      <w:r>
        <w:rPr>
          <w:rFonts w:hint="eastAsia" w:ascii="宋体" w:hAnsi="宋体" w:cs="宋体"/>
          <w:kern w:val="0"/>
          <w:sz w:val="24"/>
        </w:rPr>
        <w:t xml:space="preserve">：  年  </w:t>
      </w:r>
      <w:r>
        <w:rPr>
          <w:rFonts w:hint="eastAsia" w:ascii="宋体" w:hAnsi="宋体" w:cs="宋体"/>
          <w:kern w:val="0"/>
          <w:sz w:val="24"/>
          <w:lang w:val="zh-CN"/>
        </w:rPr>
        <w:t>月</w:t>
      </w:r>
      <w:r>
        <w:rPr>
          <w:rFonts w:hint="eastAsia" w:ascii="宋体" w:hAnsi="宋体" w:cs="宋体"/>
          <w:kern w:val="0"/>
          <w:sz w:val="24"/>
        </w:rPr>
        <w:t xml:space="preserve">   </w:t>
      </w:r>
      <w:r>
        <w:rPr>
          <w:rFonts w:hint="eastAsia" w:ascii="宋体" w:hAnsi="宋体" w:cs="宋体"/>
          <w:kern w:val="0"/>
          <w:sz w:val="24"/>
          <w:lang w:val="zh-CN"/>
        </w:rPr>
        <w:t>日</w:t>
      </w:r>
    </w:p>
    <w:p w14:paraId="42FCE86F">
      <w:pPr>
        <w:spacing w:line="360" w:lineRule="auto"/>
        <w:ind w:left="976" w:hanging="976" w:hangingChars="488"/>
        <w:rPr>
          <w:rFonts w:ascii="宋体" w:hAnsi="宋体" w:cs="宋体"/>
          <w:sz w:val="20"/>
          <w:szCs w:val="20"/>
        </w:rPr>
      </w:pPr>
    </w:p>
    <w:p w14:paraId="410CBDE7">
      <w:pPr>
        <w:spacing w:line="360" w:lineRule="auto"/>
        <w:ind w:firstLine="480" w:firstLineChars="200"/>
        <w:rPr>
          <w:rFonts w:ascii="宋体" w:hAnsi="宋体" w:cs="宋体"/>
          <w:sz w:val="24"/>
        </w:rPr>
      </w:pPr>
      <w:r>
        <w:rPr>
          <w:rFonts w:hint="eastAsia" w:ascii="宋体" w:hAnsi="宋体" w:cs="宋体"/>
          <w:sz w:val="24"/>
        </w:rPr>
        <w:t>注：请根据自己的真实情况出具《残疾人福利性单位声明函》。依法享受中小企业优惠政策的，采购人或者采购代理机构在公告中标结果时，同时公告其《残疾人福利性单位声明函》，接受社会监督；根据《关于政府采购支持监狱企业发展有关问题的通知》（财库[2014]68号）的规定，投标人提供由省级以上监狱管理局、戒毒管理局（含新疆生产建设兵团）出具的属于监狱企业证明文件的，视同为小型和微型企业。</w:t>
      </w:r>
    </w:p>
    <w:p w14:paraId="25CBB11E">
      <w:pPr>
        <w:widowControl/>
        <w:spacing w:line="360" w:lineRule="auto"/>
        <w:jc w:val="left"/>
        <w:rPr>
          <w:rFonts w:ascii="宋体" w:hAnsi="宋体" w:cs="宋体"/>
          <w:sz w:val="20"/>
        </w:rPr>
        <w:sectPr>
          <w:pgSz w:w="11906" w:h="16838"/>
          <w:pgMar w:top="1134" w:right="1134" w:bottom="1134" w:left="1134" w:header="720" w:footer="720" w:gutter="0"/>
          <w:pgNumType w:fmt="decimal"/>
          <w:cols w:space="720" w:num="1"/>
          <w:docGrid w:type="lines" w:linePitch="331" w:charSpace="0"/>
        </w:sectPr>
      </w:pPr>
    </w:p>
    <w:p w14:paraId="406FD4AB">
      <w:pPr>
        <w:snapToGrid w:val="0"/>
        <w:spacing w:line="360" w:lineRule="auto"/>
        <w:jc w:val="left"/>
        <w:rPr>
          <w:rFonts w:ascii="宋体" w:hAnsi="宋体" w:cs="宋体"/>
          <w:sz w:val="20"/>
        </w:rPr>
      </w:pPr>
    </w:p>
    <w:p w14:paraId="2A452A03">
      <w:pPr>
        <w:tabs>
          <w:tab w:val="left" w:pos="2472"/>
        </w:tabs>
        <w:spacing w:line="360" w:lineRule="auto"/>
        <w:jc w:val="center"/>
        <w:rPr>
          <w:rFonts w:ascii="宋体" w:hAnsi="宋体" w:cs="宋体"/>
          <w:b/>
          <w:sz w:val="36"/>
          <w:szCs w:val="20"/>
        </w:rPr>
      </w:pPr>
    </w:p>
    <w:p w14:paraId="5742A841">
      <w:pPr>
        <w:tabs>
          <w:tab w:val="left" w:pos="2472"/>
        </w:tabs>
        <w:spacing w:line="360" w:lineRule="auto"/>
        <w:jc w:val="center"/>
        <w:rPr>
          <w:rFonts w:ascii="宋体" w:hAnsi="宋体" w:cs="宋体"/>
          <w:b/>
          <w:sz w:val="36"/>
          <w:szCs w:val="20"/>
        </w:rPr>
      </w:pPr>
    </w:p>
    <w:p w14:paraId="345C6F80">
      <w:pPr>
        <w:tabs>
          <w:tab w:val="left" w:pos="2472"/>
        </w:tabs>
        <w:spacing w:line="360" w:lineRule="auto"/>
        <w:jc w:val="center"/>
        <w:rPr>
          <w:rFonts w:ascii="宋体" w:hAnsi="宋体" w:cs="宋体"/>
          <w:b/>
          <w:sz w:val="36"/>
          <w:szCs w:val="20"/>
        </w:rPr>
      </w:pPr>
    </w:p>
    <w:p w14:paraId="42390A58">
      <w:pPr>
        <w:tabs>
          <w:tab w:val="left" w:pos="2472"/>
        </w:tabs>
        <w:spacing w:line="360" w:lineRule="auto"/>
        <w:jc w:val="center"/>
        <w:rPr>
          <w:rFonts w:ascii="宋体" w:hAnsi="宋体" w:cs="宋体"/>
          <w:b/>
          <w:sz w:val="36"/>
          <w:szCs w:val="20"/>
        </w:rPr>
      </w:pPr>
    </w:p>
    <w:p w14:paraId="7FD83DD8">
      <w:pPr>
        <w:tabs>
          <w:tab w:val="left" w:pos="2472"/>
        </w:tabs>
        <w:spacing w:line="360" w:lineRule="auto"/>
        <w:jc w:val="center"/>
        <w:rPr>
          <w:rFonts w:ascii="宋体" w:hAnsi="宋体" w:cs="宋体"/>
          <w:b/>
          <w:sz w:val="36"/>
          <w:szCs w:val="20"/>
        </w:rPr>
      </w:pPr>
    </w:p>
    <w:p w14:paraId="5C9BDC04">
      <w:pPr>
        <w:tabs>
          <w:tab w:val="left" w:pos="2472"/>
        </w:tabs>
        <w:spacing w:line="360" w:lineRule="auto"/>
        <w:jc w:val="center"/>
        <w:rPr>
          <w:rFonts w:ascii="宋体" w:hAnsi="宋体" w:cs="宋体"/>
          <w:b/>
          <w:sz w:val="36"/>
          <w:szCs w:val="20"/>
        </w:rPr>
      </w:pPr>
    </w:p>
    <w:p w14:paraId="3C6F9A49">
      <w:pPr>
        <w:tabs>
          <w:tab w:val="left" w:pos="2472"/>
        </w:tabs>
        <w:spacing w:line="360" w:lineRule="auto"/>
        <w:jc w:val="center"/>
        <w:rPr>
          <w:rFonts w:ascii="宋体" w:hAnsi="宋体" w:cs="宋体"/>
          <w:b/>
          <w:sz w:val="36"/>
          <w:szCs w:val="20"/>
        </w:rPr>
      </w:pPr>
    </w:p>
    <w:p w14:paraId="0945F6E9">
      <w:pPr>
        <w:tabs>
          <w:tab w:val="left" w:pos="2472"/>
        </w:tabs>
        <w:spacing w:line="360" w:lineRule="auto"/>
        <w:jc w:val="center"/>
        <w:rPr>
          <w:rFonts w:ascii="宋体" w:hAnsi="宋体" w:cs="宋体"/>
          <w:b/>
          <w:sz w:val="36"/>
          <w:szCs w:val="20"/>
        </w:rPr>
      </w:pPr>
    </w:p>
    <w:p w14:paraId="7FCFFAD1">
      <w:pPr>
        <w:tabs>
          <w:tab w:val="left" w:pos="2472"/>
        </w:tabs>
        <w:spacing w:line="360" w:lineRule="auto"/>
        <w:jc w:val="center"/>
        <w:rPr>
          <w:rFonts w:ascii="宋体" w:hAnsi="宋体" w:cs="宋体"/>
          <w:b/>
          <w:sz w:val="36"/>
          <w:szCs w:val="20"/>
        </w:rPr>
      </w:pPr>
    </w:p>
    <w:p w14:paraId="6150DF1D">
      <w:pPr>
        <w:tabs>
          <w:tab w:val="left" w:pos="2472"/>
        </w:tabs>
        <w:spacing w:line="360" w:lineRule="auto"/>
        <w:jc w:val="center"/>
        <w:rPr>
          <w:rFonts w:ascii="宋体" w:hAnsi="宋体" w:cs="宋体"/>
          <w:b/>
          <w:sz w:val="36"/>
          <w:szCs w:val="20"/>
        </w:rPr>
      </w:pPr>
    </w:p>
    <w:p w14:paraId="25A034ED">
      <w:pPr>
        <w:tabs>
          <w:tab w:val="left" w:pos="2472"/>
        </w:tabs>
        <w:spacing w:line="360" w:lineRule="auto"/>
        <w:jc w:val="center"/>
        <w:rPr>
          <w:rFonts w:ascii="宋体" w:hAnsi="宋体" w:cs="宋体"/>
          <w:b/>
          <w:sz w:val="36"/>
          <w:szCs w:val="20"/>
        </w:rPr>
      </w:pPr>
    </w:p>
    <w:p w14:paraId="22057C6D">
      <w:pPr>
        <w:tabs>
          <w:tab w:val="left" w:pos="2472"/>
        </w:tabs>
        <w:spacing w:line="360" w:lineRule="auto"/>
        <w:jc w:val="center"/>
        <w:outlineLvl w:val="0"/>
        <w:rPr>
          <w:rFonts w:ascii="宋体" w:hAnsi="宋体" w:cs="宋体"/>
          <w:b/>
          <w:sz w:val="36"/>
          <w:szCs w:val="20"/>
        </w:rPr>
      </w:pPr>
      <w:bookmarkStart w:id="348" w:name="_Toc6650"/>
      <w:r>
        <w:rPr>
          <w:rFonts w:hint="eastAsia" w:ascii="宋体" w:hAnsi="宋体" w:cs="宋体"/>
          <w:b/>
          <w:sz w:val="36"/>
          <w:szCs w:val="20"/>
        </w:rPr>
        <w:t>第七章 质疑、投诉证明材料格式</w:t>
      </w:r>
      <w:bookmarkEnd w:id="348"/>
    </w:p>
    <w:p w14:paraId="0CE070BB">
      <w:pPr>
        <w:widowControl/>
        <w:spacing w:line="360" w:lineRule="auto"/>
        <w:jc w:val="left"/>
        <w:rPr>
          <w:rFonts w:ascii="宋体" w:hAnsi="宋体" w:cs="宋体"/>
          <w:sz w:val="20"/>
        </w:rPr>
        <w:sectPr>
          <w:pgSz w:w="11906" w:h="16838"/>
          <w:pgMar w:top="1134" w:right="1134" w:bottom="1134" w:left="1134" w:header="720" w:footer="720" w:gutter="0"/>
          <w:pgNumType w:fmt="decimal"/>
          <w:cols w:space="720" w:num="1"/>
          <w:docGrid w:type="lines" w:linePitch="331" w:charSpace="0"/>
        </w:sectPr>
      </w:pPr>
    </w:p>
    <w:p w14:paraId="48222D29">
      <w:pPr>
        <w:widowControl/>
        <w:shd w:val="clear" w:color="auto" w:fill="FFFFFF"/>
        <w:spacing w:line="360" w:lineRule="auto"/>
        <w:jc w:val="left"/>
        <w:rPr>
          <w:rFonts w:ascii="宋体" w:hAnsi="宋体" w:cs="宋体"/>
          <w:b/>
          <w:bCs/>
          <w:sz w:val="28"/>
          <w:szCs w:val="28"/>
        </w:rPr>
      </w:pPr>
    </w:p>
    <w:p w14:paraId="3EAEF8FC">
      <w:pPr>
        <w:keepNext/>
        <w:keepLines/>
        <w:spacing w:line="360" w:lineRule="auto"/>
        <w:jc w:val="center"/>
        <w:outlineLvl w:val="1"/>
        <w:rPr>
          <w:rFonts w:ascii="宋体" w:hAnsi="宋体" w:cs="宋体"/>
          <w:sz w:val="32"/>
          <w:szCs w:val="32"/>
        </w:rPr>
      </w:pPr>
      <w:bookmarkStart w:id="349" w:name="_Toc12530"/>
      <w:r>
        <w:rPr>
          <w:rFonts w:hint="eastAsia" w:ascii="宋体" w:hAnsi="宋体" w:cs="宋体"/>
          <w:sz w:val="32"/>
          <w:szCs w:val="32"/>
        </w:rPr>
        <w:t>第一节 质疑函（格式）</w:t>
      </w:r>
      <w:bookmarkEnd w:id="349"/>
    </w:p>
    <w:p w14:paraId="3569F8C6">
      <w:pPr>
        <w:spacing w:line="360" w:lineRule="auto"/>
        <w:jc w:val="center"/>
        <w:rPr>
          <w:rFonts w:ascii="宋体" w:hAnsi="宋体" w:cs="宋体"/>
          <w:b/>
          <w:bCs/>
          <w:sz w:val="44"/>
          <w:szCs w:val="44"/>
        </w:rPr>
      </w:pPr>
      <w:r>
        <w:rPr>
          <w:rFonts w:hint="eastAsia" w:ascii="宋体" w:hAnsi="宋体" w:cs="宋体"/>
          <w:b/>
          <w:bCs/>
          <w:sz w:val="44"/>
          <w:szCs w:val="44"/>
        </w:rPr>
        <w:t>质疑函范本</w:t>
      </w:r>
    </w:p>
    <w:p w14:paraId="6BC55675">
      <w:pPr>
        <w:adjustRightInd w:val="0"/>
        <w:snapToGrid w:val="0"/>
        <w:spacing w:line="360" w:lineRule="auto"/>
        <w:rPr>
          <w:rFonts w:ascii="宋体" w:hAnsi="宋体" w:cs="宋体"/>
          <w:bCs/>
          <w:sz w:val="32"/>
          <w:szCs w:val="32"/>
        </w:rPr>
      </w:pPr>
      <w:r>
        <w:rPr>
          <w:rFonts w:hint="eastAsia" w:ascii="宋体" w:hAnsi="宋体" w:cs="宋体"/>
          <w:bCs/>
          <w:sz w:val="32"/>
          <w:szCs w:val="32"/>
        </w:rPr>
        <w:t>一、质疑供应商基本信息</w:t>
      </w:r>
    </w:p>
    <w:p w14:paraId="4CBDD765">
      <w:pPr>
        <w:adjustRightInd w:val="0"/>
        <w:snapToGrid w:val="0"/>
        <w:spacing w:line="360" w:lineRule="auto"/>
        <w:rPr>
          <w:rFonts w:ascii="宋体" w:hAnsi="宋体" w:cs="宋体"/>
          <w:sz w:val="32"/>
          <w:szCs w:val="32"/>
          <w:u w:val="dotted"/>
        </w:rPr>
      </w:pPr>
      <w:r>
        <w:rPr>
          <w:rFonts w:hint="eastAsia" w:ascii="宋体" w:hAnsi="宋体" w:cs="宋体"/>
          <w:sz w:val="32"/>
          <w:szCs w:val="32"/>
        </w:rPr>
        <w:t>质疑供应商：</w:t>
      </w:r>
      <w:r>
        <w:rPr>
          <w:rFonts w:hint="eastAsia" w:ascii="宋体" w:hAnsi="宋体" w:cs="宋体"/>
          <w:sz w:val="32"/>
          <w:szCs w:val="32"/>
          <w:u w:val="dotted"/>
        </w:rPr>
        <w:t xml:space="preserve">                                        </w:t>
      </w:r>
    </w:p>
    <w:p w14:paraId="14C554BA">
      <w:pPr>
        <w:adjustRightInd w:val="0"/>
        <w:snapToGrid w:val="0"/>
        <w:spacing w:line="360" w:lineRule="auto"/>
        <w:rPr>
          <w:rFonts w:ascii="宋体" w:hAnsi="宋体" w:cs="宋体"/>
          <w:sz w:val="32"/>
          <w:szCs w:val="32"/>
        </w:rPr>
      </w:pPr>
      <w:r>
        <w:rPr>
          <w:rFonts w:hint="eastAsia" w:ascii="宋体" w:hAnsi="宋体" w:cs="宋体"/>
          <w:sz w:val="32"/>
          <w:szCs w:val="32"/>
        </w:rPr>
        <w:t>地址：</w:t>
      </w:r>
      <w:r>
        <w:rPr>
          <w:rFonts w:hint="eastAsia" w:ascii="宋体" w:hAnsi="宋体" w:cs="宋体"/>
          <w:sz w:val="32"/>
          <w:szCs w:val="32"/>
          <w:u w:val="dotted"/>
        </w:rPr>
        <w:t xml:space="preserve">                          </w:t>
      </w:r>
      <w:r>
        <w:rPr>
          <w:rFonts w:hint="eastAsia" w:ascii="宋体" w:hAnsi="宋体" w:cs="宋体"/>
          <w:sz w:val="32"/>
          <w:szCs w:val="32"/>
        </w:rPr>
        <w:t>邮编：</w:t>
      </w:r>
      <w:r>
        <w:rPr>
          <w:rFonts w:hint="eastAsia" w:ascii="宋体" w:hAnsi="宋体" w:cs="宋体"/>
          <w:sz w:val="32"/>
          <w:szCs w:val="32"/>
          <w:u w:val="dotted"/>
        </w:rPr>
        <w:t xml:space="preserve">                                                   </w:t>
      </w:r>
    </w:p>
    <w:p w14:paraId="33986202">
      <w:pPr>
        <w:adjustRightInd w:val="0"/>
        <w:snapToGrid w:val="0"/>
        <w:spacing w:line="360" w:lineRule="auto"/>
        <w:rPr>
          <w:rFonts w:ascii="宋体" w:hAnsi="宋体" w:cs="宋体"/>
          <w:sz w:val="32"/>
          <w:szCs w:val="32"/>
        </w:rPr>
      </w:pPr>
      <w:r>
        <w:rPr>
          <w:rFonts w:hint="eastAsia" w:ascii="宋体" w:hAnsi="宋体" w:cs="宋体"/>
          <w:sz w:val="32"/>
          <w:szCs w:val="32"/>
        </w:rPr>
        <w:t>联系人：</w:t>
      </w:r>
      <w:r>
        <w:rPr>
          <w:rFonts w:hint="eastAsia" w:ascii="宋体" w:hAnsi="宋体" w:cs="宋体"/>
          <w:sz w:val="32"/>
          <w:szCs w:val="32"/>
          <w:u w:val="dotted"/>
        </w:rPr>
        <w:t xml:space="preserve">                      </w:t>
      </w:r>
      <w:r>
        <w:rPr>
          <w:rFonts w:hint="eastAsia" w:ascii="宋体" w:hAnsi="宋体" w:cs="宋体"/>
          <w:sz w:val="32"/>
          <w:szCs w:val="32"/>
        </w:rPr>
        <w:t>联系电话：</w:t>
      </w:r>
      <w:r>
        <w:rPr>
          <w:rFonts w:hint="eastAsia" w:ascii="宋体" w:hAnsi="宋体" w:cs="宋体"/>
          <w:sz w:val="32"/>
          <w:szCs w:val="32"/>
          <w:u w:val="dotted"/>
        </w:rPr>
        <w:t xml:space="preserve">                              </w:t>
      </w:r>
    </w:p>
    <w:p w14:paraId="211A1F7A">
      <w:pPr>
        <w:adjustRightInd w:val="0"/>
        <w:snapToGrid w:val="0"/>
        <w:spacing w:line="360" w:lineRule="auto"/>
        <w:rPr>
          <w:rFonts w:ascii="宋体" w:hAnsi="宋体" w:cs="宋体"/>
          <w:sz w:val="32"/>
          <w:szCs w:val="32"/>
          <w:u w:val="dotted"/>
        </w:rPr>
      </w:pPr>
      <w:r>
        <w:rPr>
          <w:rFonts w:hint="eastAsia" w:ascii="宋体" w:hAnsi="宋体" w:cs="宋体"/>
          <w:sz w:val="32"/>
          <w:szCs w:val="32"/>
        </w:rPr>
        <w:t>授权代表：</w:t>
      </w:r>
      <w:r>
        <w:rPr>
          <w:rFonts w:hint="eastAsia" w:ascii="宋体" w:hAnsi="宋体" w:cs="宋体"/>
          <w:sz w:val="32"/>
          <w:szCs w:val="32"/>
          <w:u w:val="dotted"/>
        </w:rPr>
        <w:t xml:space="preserve">                                          </w:t>
      </w:r>
    </w:p>
    <w:p w14:paraId="05ED54B4">
      <w:pPr>
        <w:adjustRightInd w:val="0"/>
        <w:snapToGrid w:val="0"/>
        <w:spacing w:line="360" w:lineRule="auto"/>
        <w:rPr>
          <w:rFonts w:ascii="宋体" w:hAnsi="宋体" w:cs="宋体"/>
          <w:sz w:val="32"/>
          <w:szCs w:val="32"/>
        </w:rPr>
      </w:pPr>
      <w:r>
        <w:rPr>
          <w:rFonts w:hint="eastAsia" w:ascii="宋体" w:hAnsi="宋体" w:cs="宋体"/>
          <w:sz w:val="32"/>
          <w:szCs w:val="32"/>
        </w:rPr>
        <w:t>联系电话：</w:t>
      </w:r>
      <w:r>
        <w:rPr>
          <w:rFonts w:hint="eastAsia" w:ascii="宋体" w:hAnsi="宋体" w:cs="宋体"/>
          <w:sz w:val="32"/>
          <w:szCs w:val="32"/>
          <w:u w:val="dotted"/>
        </w:rPr>
        <w:t xml:space="preserve">                                           </w:t>
      </w:r>
      <w:r>
        <w:rPr>
          <w:rFonts w:hint="eastAsia" w:ascii="宋体" w:hAnsi="宋体" w:cs="宋体"/>
          <w:sz w:val="32"/>
          <w:szCs w:val="32"/>
        </w:rPr>
        <w:t xml:space="preserve"> </w:t>
      </w:r>
    </w:p>
    <w:p w14:paraId="5B5A1B15">
      <w:pPr>
        <w:adjustRightInd w:val="0"/>
        <w:snapToGrid w:val="0"/>
        <w:spacing w:line="360" w:lineRule="auto"/>
        <w:rPr>
          <w:rFonts w:ascii="宋体" w:hAnsi="宋体" w:cs="宋体"/>
          <w:sz w:val="32"/>
          <w:szCs w:val="32"/>
        </w:rPr>
      </w:pPr>
      <w:r>
        <w:rPr>
          <w:rFonts w:hint="eastAsia" w:ascii="宋体" w:hAnsi="宋体" w:cs="宋体"/>
          <w:sz w:val="32"/>
          <w:szCs w:val="32"/>
        </w:rPr>
        <w:t xml:space="preserve">地址： </w:t>
      </w:r>
      <w:r>
        <w:rPr>
          <w:rFonts w:hint="eastAsia" w:ascii="宋体" w:hAnsi="宋体" w:cs="宋体"/>
          <w:sz w:val="32"/>
          <w:szCs w:val="32"/>
          <w:u w:val="dotted"/>
        </w:rPr>
        <w:t xml:space="preserve">                        </w:t>
      </w:r>
      <w:r>
        <w:rPr>
          <w:rFonts w:hint="eastAsia" w:ascii="宋体" w:hAnsi="宋体" w:cs="宋体"/>
          <w:sz w:val="32"/>
          <w:szCs w:val="32"/>
        </w:rPr>
        <w:t>邮编：</w:t>
      </w:r>
      <w:r>
        <w:rPr>
          <w:rFonts w:hint="eastAsia" w:ascii="宋体" w:hAnsi="宋体" w:cs="宋体"/>
          <w:sz w:val="32"/>
          <w:szCs w:val="32"/>
          <w:u w:val="dotted"/>
        </w:rPr>
        <w:t xml:space="preserve">                                                </w:t>
      </w:r>
    </w:p>
    <w:p w14:paraId="6855A5CF">
      <w:pPr>
        <w:adjustRightInd w:val="0"/>
        <w:snapToGrid w:val="0"/>
        <w:spacing w:line="360" w:lineRule="auto"/>
        <w:rPr>
          <w:rFonts w:ascii="宋体" w:hAnsi="宋体" w:cs="宋体"/>
          <w:bCs/>
          <w:sz w:val="32"/>
          <w:szCs w:val="32"/>
        </w:rPr>
      </w:pPr>
      <w:r>
        <w:rPr>
          <w:rFonts w:hint="eastAsia" w:ascii="宋体" w:hAnsi="宋体" w:cs="宋体"/>
          <w:bCs/>
          <w:sz w:val="32"/>
          <w:szCs w:val="32"/>
        </w:rPr>
        <w:t>二、质疑项目基本情况</w:t>
      </w:r>
    </w:p>
    <w:p w14:paraId="708D51FB">
      <w:pPr>
        <w:adjustRightInd w:val="0"/>
        <w:snapToGrid w:val="0"/>
        <w:spacing w:line="360" w:lineRule="auto"/>
        <w:rPr>
          <w:rFonts w:ascii="宋体" w:hAnsi="宋体" w:cs="宋体"/>
          <w:sz w:val="32"/>
          <w:szCs w:val="32"/>
        </w:rPr>
      </w:pPr>
      <w:r>
        <w:rPr>
          <w:rFonts w:hint="eastAsia" w:ascii="宋体" w:hAnsi="宋体" w:cs="宋体"/>
          <w:sz w:val="32"/>
          <w:szCs w:val="32"/>
        </w:rPr>
        <w:t>质疑项目的名称：</w:t>
      </w:r>
      <w:r>
        <w:rPr>
          <w:rFonts w:hint="eastAsia" w:ascii="宋体" w:hAnsi="宋体" w:cs="宋体"/>
          <w:sz w:val="32"/>
          <w:szCs w:val="32"/>
          <w:u w:val="dotted"/>
        </w:rPr>
        <w:t xml:space="preserve">   南宁市第一看守所2024年度在押人员伙房食材配送服务采购     </w:t>
      </w:r>
    </w:p>
    <w:p w14:paraId="649AC989">
      <w:pPr>
        <w:adjustRightInd w:val="0"/>
        <w:snapToGrid w:val="0"/>
        <w:spacing w:line="360" w:lineRule="auto"/>
        <w:rPr>
          <w:rFonts w:ascii="宋体" w:hAnsi="宋体" w:cs="宋体"/>
          <w:sz w:val="32"/>
          <w:szCs w:val="32"/>
        </w:rPr>
      </w:pPr>
      <w:r>
        <w:rPr>
          <w:rFonts w:hint="eastAsia" w:ascii="宋体" w:hAnsi="宋体" w:cs="宋体"/>
          <w:sz w:val="32"/>
          <w:szCs w:val="32"/>
        </w:rPr>
        <w:t>质疑项目的编号：</w:t>
      </w:r>
      <w:r>
        <w:rPr>
          <w:rFonts w:hint="eastAsia" w:ascii="宋体" w:hAnsi="宋体" w:cs="宋体"/>
          <w:sz w:val="32"/>
          <w:szCs w:val="32"/>
          <w:u w:val="dotted"/>
          <w:lang w:eastAsia="zh-CN"/>
        </w:rPr>
        <w:t>NNZC2024-G3-991060-GXJZ</w:t>
      </w:r>
      <w:r>
        <w:rPr>
          <w:rFonts w:hint="eastAsia" w:ascii="宋体" w:hAnsi="宋体" w:cs="宋体"/>
          <w:sz w:val="32"/>
          <w:szCs w:val="32"/>
          <w:u w:val="dotted"/>
        </w:rPr>
        <w:t xml:space="preserve"> </w:t>
      </w:r>
      <w:r>
        <w:rPr>
          <w:rFonts w:hint="eastAsia" w:ascii="宋体" w:hAnsi="宋体" w:cs="宋体"/>
          <w:sz w:val="32"/>
          <w:szCs w:val="32"/>
        </w:rPr>
        <w:t>包号：</w:t>
      </w:r>
      <w:r>
        <w:rPr>
          <w:rFonts w:hint="eastAsia" w:ascii="宋体" w:hAnsi="宋体" w:cs="宋体"/>
          <w:sz w:val="32"/>
          <w:szCs w:val="32"/>
          <w:u w:val="dotted"/>
        </w:rPr>
        <w:t xml:space="preserve">                 </w:t>
      </w:r>
    </w:p>
    <w:p w14:paraId="7AFB88E5">
      <w:pPr>
        <w:adjustRightInd w:val="0"/>
        <w:snapToGrid w:val="0"/>
        <w:spacing w:line="360" w:lineRule="auto"/>
        <w:rPr>
          <w:rFonts w:ascii="宋体" w:hAnsi="宋体" w:cs="宋体"/>
          <w:sz w:val="32"/>
          <w:szCs w:val="32"/>
          <w:u w:val="dotted"/>
        </w:rPr>
      </w:pPr>
      <w:r>
        <w:rPr>
          <w:rFonts w:hint="eastAsia" w:ascii="宋体" w:hAnsi="宋体" w:cs="宋体"/>
          <w:sz w:val="32"/>
          <w:szCs w:val="32"/>
        </w:rPr>
        <w:t>采购人名称：</w:t>
      </w:r>
      <w:r>
        <w:rPr>
          <w:rFonts w:hint="eastAsia" w:ascii="宋体" w:hAnsi="宋体" w:cs="宋体"/>
          <w:sz w:val="32"/>
          <w:szCs w:val="32"/>
          <w:u w:val="dotted"/>
        </w:rPr>
        <w:t xml:space="preserve">     </w:t>
      </w:r>
      <w:bookmarkStart w:id="350" w:name="PO_3000001866_PM026_3"/>
      <w:r>
        <w:rPr>
          <w:rFonts w:hint="eastAsia" w:ascii="宋体" w:hAnsi="宋体" w:cs="宋体"/>
          <w:sz w:val="32"/>
          <w:szCs w:val="32"/>
          <w:u w:val="dotted"/>
        </w:rPr>
        <w:t>南宁市第一看守所</w:t>
      </w:r>
      <w:bookmarkEnd w:id="350"/>
      <w:r>
        <w:rPr>
          <w:rFonts w:hint="eastAsia" w:ascii="宋体" w:hAnsi="宋体" w:cs="宋体"/>
          <w:sz w:val="32"/>
          <w:szCs w:val="32"/>
          <w:u w:val="dotted"/>
        </w:rPr>
        <w:t xml:space="preserve">  </w:t>
      </w:r>
    </w:p>
    <w:p w14:paraId="02D80570">
      <w:pPr>
        <w:adjustRightInd w:val="0"/>
        <w:snapToGrid w:val="0"/>
        <w:spacing w:line="360" w:lineRule="auto"/>
        <w:rPr>
          <w:rFonts w:ascii="宋体" w:hAnsi="宋体" w:cs="宋体"/>
          <w:sz w:val="32"/>
          <w:szCs w:val="32"/>
        </w:rPr>
      </w:pPr>
      <w:r>
        <w:rPr>
          <w:rFonts w:hint="eastAsia" w:ascii="宋体" w:hAnsi="宋体" w:cs="宋体"/>
          <w:sz w:val="32"/>
          <w:szCs w:val="32"/>
        </w:rPr>
        <w:t>采购文件获取日期：</w:t>
      </w:r>
      <w:r>
        <w:rPr>
          <w:rFonts w:hint="eastAsia" w:ascii="宋体" w:hAnsi="宋体" w:cs="宋体"/>
          <w:sz w:val="32"/>
          <w:szCs w:val="32"/>
          <w:u w:val="dotted"/>
        </w:rPr>
        <w:t xml:space="preserve">                                           </w:t>
      </w:r>
    </w:p>
    <w:p w14:paraId="66AC56BA">
      <w:pPr>
        <w:adjustRightInd w:val="0"/>
        <w:snapToGrid w:val="0"/>
        <w:spacing w:line="360" w:lineRule="auto"/>
        <w:rPr>
          <w:rFonts w:ascii="宋体" w:hAnsi="宋体" w:cs="宋体"/>
          <w:bCs/>
          <w:sz w:val="32"/>
          <w:szCs w:val="32"/>
        </w:rPr>
      </w:pPr>
      <w:r>
        <w:rPr>
          <w:rFonts w:hint="eastAsia" w:ascii="宋体" w:hAnsi="宋体" w:cs="宋体"/>
          <w:bCs/>
          <w:sz w:val="32"/>
          <w:szCs w:val="32"/>
        </w:rPr>
        <w:t>三、质疑事项具体内容</w:t>
      </w:r>
    </w:p>
    <w:p w14:paraId="4F620DEE">
      <w:pPr>
        <w:adjustRightInd w:val="0"/>
        <w:snapToGrid w:val="0"/>
        <w:spacing w:line="360" w:lineRule="auto"/>
        <w:rPr>
          <w:rFonts w:ascii="宋体" w:hAnsi="宋体" w:cs="宋体"/>
          <w:sz w:val="32"/>
          <w:szCs w:val="32"/>
          <w:u w:val="dotted"/>
        </w:rPr>
      </w:pPr>
      <w:r>
        <w:rPr>
          <w:rFonts w:hint="eastAsia" w:ascii="宋体" w:hAnsi="宋体" w:cs="宋体"/>
          <w:sz w:val="32"/>
          <w:szCs w:val="32"/>
        </w:rPr>
        <w:t>质疑事项1：</w:t>
      </w:r>
      <w:r>
        <w:rPr>
          <w:rFonts w:hint="eastAsia" w:ascii="宋体" w:hAnsi="宋体" w:cs="宋体"/>
          <w:sz w:val="32"/>
          <w:szCs w:val="32"/>
          <w:u w:val="dotted"/>
        </w:rPr>
        <w:t xml:space="preserve">                                         </w:t>
      </w:r>
    </w:p>
    <w:p w14:paraId="0BB29AB5">
      <w:pPr>
        <w:adjustRightInd w:val="0"/>
        <w:snapToGrid w:val="0"/>
        <w:spacing w:line="360" w:lineRule="auto"/>
        <w:rPr>
          <w:rFonts w:ascii="宋体" w:hAnsi="宋体" w:cs="宋体"/>
          <w:sz w:val="32"/>
          <w:szCs w:val="32"/>
          <w:u w:val="dotted"/>
        </w:rPr>
      </w:pPr>
      <w:r>
        <w:rPr>
          <w:rFonts w:hint="eastAsia" w:ascii="宋体" w:hAnsi="宋体" w:cs="宋体"/>
          <w:sz w:val="32"/>
          <w:szCs w:val="32"/>
        </w:rPr>
        <w:t>事实依据：</w:t>
      </w:r>
      <w:r>
        <w:rPr>
          <w:rFonts w:hint="eastAsia" w:ascii="宋体" w:hAnsi="宋体" w:cs="宋体"/>
          <w:sz w:val="32"/>
          <w:szCs w:val="32"/>
          <w:u w:val="dotted"/>
        </w:rPr>
        <w:t xml:space="preserve">                                          </w:t>
      </w:r>
    </w:p>
    <w:p w14:paraId="7436D543">
      <w:pPr>
        <w:adjustRightInd w:val="0"/>
        <w:snapToGrid w:val="0"/>
        <w:spacing w:line="360" w:lineRule="auto"/>
        <w:rPr>
          <w:rFonts w:ascii="宋体" w:hAnsi="宋体" w:cs="宋体"/>
          <w:sz w:val="32"/>
          <w:szCs w:val="32"/>
        </w:rPr>
      </w:pPr>
      <w:r>
        <w:rPr>
          <w:rFonts w:hint="eastAsia" w:ascii="宋体" w:hAnsi="宋体" w:cs="宋体"/>
          <w:sz w:val="32"/>
          <w:szCs w:val="32"/>
          <w:u w:val="dotted"/>
        </w:rPr>
        <w:t xml:space="preserve">                                                       </w:t>
      </w:r>
    </w:p>
    <w:p w14:paraId="11BC579B">
      <w:pPr>
        <w:adjustRightInd w:val="0"/>
        <w:snapToGrid w:val="0"/>
        <w:spacing w:line="360" w:lineRule="auto"/>
        <w:rPr>
          <w:rFonts w:ascii="宋体" w:hAnsi="宋体" w:cs="宋体"/>
          <w:sz w:val="32"/>
          <w:szCs w:val="32"/>
          <w:u w:val="dotted"/>
        </w:rPr>
      </w:pPr>
      <w:r>
        <w:rPr>
          <w:rFonts w:hint="eastAsia" w:ascii="宋体" w:hAnsi="宋体" w:cs="宋体"/>
          <w:sz w:val="32"/>
          <w:szCs w:val="32"/>
        </w:rPr>
        <w:t>法律依据：</w:t>
      </w:r>
      <w:r>
        <w:rPr>
          <w:rFonts w:hint="eastAsia" w:ascii="宋体" w:hAnsi="宋体" w:cs="宋体"/>
          <w:sz w:val="32"/>
          <w:szCs w:val="32"/>
          <w:u w:val="dotted"/>
        </w:rPr>
        <w:t xml:space="preserve">                                          </w:t>
      </w:r>
    </w:p>
    <w:p w14:paraId="0295DD06">
      <w:pPr>
        <w:adjustRightInd w:val="0"/>
        <w:snapToGrid w:val="0"/>
        <w:spacing w:line="360" w:lineRule="auto"/>
        <w:rPr>
          <w:rFonts w:ascii="宋体" w:hAnsi="宋体" w:cs="宋体"/>
          <w:sz w:val="32"/>
          <w:szCs w:val="32"/>
          <w:u w:val="dotted"/>
        </w:rPr>
      </w:pPr>
      <w:r>
        <w:rPr>
          <w:rFonts w:hint="eastAsia" w:ascii="宋体" w:hAnsi="宋体" w:cs="宋体"/>
          <w:sz w:val="32"/>
          <w:szCs w:val="32"/>
          <w:u w:val="dotted"/>
        </w:rPr>
        <w:t xml:space="preserve">                                                     </w:t>
      </w:r>
    </w:p>
    <w:p w14:paraId="38118A2E">
      <w:pPr>
        <w:adjustRightInd w:val="0"/>
        <w:snapToGrid w:val="0"/>
        <w:spacing w:line="360" w:lineRule="auto"/>
        <w:rPr>
          <w:rFonts w:ascii="宋体" w:hAnsi="宋体" w:cs="宋体"/>
          <w:sz w:val="32"/>
          <w:szCs w:val="32"/>
          <w:u w:val="dotted"/>
        </w:rPr>
      </w:pPr>
      <w:r>
        <w:rPr>
          <w:rFonts w:hint="eastAsia" w:ascii="宋体" w:hAnsi="宋体" w:cs="宋体"/>
          <w:sz w:val="32"/>
          <w:szCs w:val="32"/>
        </w:rPr>
        <w:t>质疑事项2</w:t>
      </w:r>
    </w:p>
    <w:p w14:paraId="10F74A88">
      <w:pPr>
        <w:adjustRightInd w:val="0"/>
        <w:snapToGrid w:val="0"/>
        <w:spacing w:line="360" w:lineRule="auto"/>
        <w:rPr>
          <w:rFonts w:ascii="宋体" w:hAnsi="宋体" w:cs="宋体"/>
          <w:sz w:val="32"/>
          <w:szCs w:val="32"/>
        </w:rPr>
      </w:pPr>
      <w:r>
        <w:rPr>
          <w:rFonts w:hint="eastAsia" w:ascii="宋体" w:hAnsi="宋体" w:cs="宋体"/>
          <w:sz w:val="32"/>
          <w:szCs w:val="32"/>
        </w:rPr>
        <w:t>……</w:t>
      </w:r>
    </w:p>
    <w:p w14:paraId="4554A1EB">
      <w:pPr>
        <w:adjustRightInd w:val="0"/>
        <w:snapToGrid w:val="0"/>
        <w:spacing w:line="360" w:lineRule="auto"/>
        <w:rPr>
          <w:rFonts w:ascii="宋体" w:hAnsi="宋体" w:cs="宋体"/>
          <w:bCs/>
          <w:sz w:val="32"/>
          <w:szCs w:val="32"/>
        </w:rPr>
      </w:pPr>
      <w:r>
        <w:rPr>
          <w:rFonts w:hint="eastAsia" w:ascii="宋体" w:hAnsi="宋体" w:cs="宋体"/>
          <w:bCs/>
          <w:sz w:val="32"/>
          <w:szCs w:val="32"/>
        </w:rPr>
        <w:t>四、与质疑事项相关的质疑请求</w:t>
      </w:r>
    </w:p>
    <w:p w14:paraId="4CFD1333">
      <w:pPr>
        <w:adjustRightInd w:val="0"/>
        <w:snapToGrid w:val="0"/>
        <w:spacing w:line="360" w:lineRule="auto"/>
        <w:rPr>
          <w:rFonts w:ascii="宋体" w:hAnsi="宋体" w:cs="宋体"/>
          <w:sz w:val="32"/>
          <w:szCs w:val="32"/>
          <w:u w:val="dotted"/>
        </w:rPr>
      </w:pPr>
      <w:r>
        <w:rPr>
          <w:rFonts w:hint="eastAsia" w:ascii="宋体" w:hAnsi="宋体" w:cs="宋体"/>
          <w:sz w:val="32"/>
          <w:szCs w:val="32"/>
        </w:rPr>
        <w:t>请求：</w:t>
      </w:r>
      <w:r>
        <w:rPr>
          <w:rFonts w:hint="eastAsia" w:ascii="宋体" w:hAnsi="宋体" w:cs="宋体"/>
          <w:sz w:val="32"/>
          <w:szCs w:val="32"/>
          <w:u w:val="dotted"/>
        </w:rPr>
        <w:t xml:space="preserve">                                               </w:t>
      </w:r>
    </w:p>
    <w:p w14:paraId="5F0A017D">
      <w:pPr>
        <w:spacing w:line="360" w:lineRule="auto"/>
        <w:rPr>
          <w:rFonts w:ascii="宋体" w:hAnsi="宋体" w:cs="宋体"/>
          <w:sz w:val="30"/>
          <w:szCs w:val="30"/>
        </w:rPr>
      </w:pPr>
      <w:r>
        <w:rPr>
          <w:rFonts w:hint="eastAsia" w:ascii="宋体" w:hAnsi="宋体" w:cs="宋体"/>
          <w:sz w:val="30"/>
          <w:szCs w:val="30"/>
        </w:rPr>
        <w:t xml:space="preserve">签字(签章)：                   公章：                      </w:t>
      </w:r>
    </w:p>
    <w:p w14:paraId="37EDE508">
      <w:pPr>
        <w:spacing w:line="360" w:lineRule="auto"/>
        <w:rPr>
          <w:rFonts w:ascii="宋体" w:hAnsi="宋体" w:cs="宋体"/>
          <w:sz w:val="30"/>
          <w:szCs w:val="30"/>
        </w:rPr>
      </w:pPr>
      <w:r>
        <w:rPr>
          <w:rFonts w:hint="eastAsia" w:ascii="宋体" w:hAnsi="宋体" w:cs="宋体"/>
          <w:sz w:val="30"/>
          <w:szCs w:val="30"/>
        </w:rPr>
        <w:t xml:space="preserve">日期：    </w:t>
      </w:r>
    </w:p>
    <w:p w14:paraId="7B36C42D">
      <w:pPr>
        <w:adjustRightInd w:val="0"/>
        <w:snapToGrid w:val="0"/>
        <w:spacing w:line="360" w:lineRule="auto"/>
        <w:rPr>
          <w:rFonts w:ascii="宋体" w:hAnsi="宋体" w:cs="宋体"/>
          <w:sz w:val="32"/>
          <w:szCs w:val="32"/>
        </w:rPr>
      </w:pPr>
    </w:p>
    <w:p w14:paraId="0E1935A9">
      <w:pPr>
        <w:adjustRightInd w:val="0"/>
        <w:snapToGrid w:val="0"/>
        <w:spacing w:line="360" w:lineRule="auto"/>
        <w:rPr>
          <w:rFonts w:ascii="宋体" w:hAnsi="宋体" w:cs="宋体"/>
          <w:sz w:val="32"/>
          <w:szCs w:val="32"/>
        </w:rPr>
      </w:pPr>
    </w:p>
    <w:p w14:paraId="339816DD">
      <w:pPr>
        <w:spacing w:line="360" w:lineRule="auto"/>
        <w:jc w:val="center"/>
        <w:rPr>
          <w:rFonts w:ascii="宋体" w:hAnsi="宋体" w:cs="宋体"/>
          <w:b/>
          <w:bCs/>
          <w:sz w:val="32"/>
          <w:szCs w:val="32"/>
        </w:rPr>
      </w:pPr>
    </w:p>
    <w:p w14:paraId="52663AA0">
      <w:pPr>
        <w:spacing w:line="360" w:lineRule="auto"/>
        <w:jc w:val="center"/>
        <w:rPr>
          <w:rFonts w:ascii="宋体" w:hAnsi="宋体" w:cs="宋体"/>
          <w:b/>
          <w:bCs/>
          <w:sz w:val="32"/>
          <w:szCs w:val="32"/>
        </w:rPr>
      </w:pPr>
    </w:p>
    <w:p w14:paraId="2B01EE3E">
      <w:pPr>
        <w:spacing w:line="360" w:lineRule="auto"/>
        <w:jc w:val="center"/>
        <w:rPr>
          <w:rFonts w:ascii="宋体" w:hAnsi="宋体" w:cs="宋体"/>
          <w:b/>
          <w:bCs/>
          <w:sz w:val="32"/>
          <w:szCs w:val="32"/>
        </w:rPr>
      </w:pPr>
    </w:p>
    <w:p w14:paraId="3881FF03">
      <w:pPr>
        <w:spacing w:line="360" w:lineRule="auto"/>
        <w:jc w:val="center"/>
        <w:rPr>
          <w:rFonts w:ascii="宋体" w:hAnsi="宋体" w:cs="宋体"/>
          <w:b/>
          <w:bCs/>
          <w:sz w:val="32"/>
          <w:szCs w:val="32"/>
        </w:rPr>
      </w:pPr>
    </w:p>
    <w:p w14:paraId="0B56C708">
      <w:pPr>
        <w:spacing w:line="360" w:lineRule="auto"/>
        <w:jc w:val="center"/>
        <w:rPr>
          <w:rFonts w:ascii="宋体" w:hAnsi="宋体" w:cs="宋体"/>
          <w:b/>
          <w:bCs/>
          <w:sz w:val="32"/>
          <w:szCs w:val="32"/>
        </w:rPr>
      </w:pPr>
    </w:p>
    <w:p w14:paraId="2AA2E117">
      <w:pPr>
        <w:spacing w:line="360" w:lineRule="auto"/>
        <w:jc w:val="center"/>
        <w:rPr>
          <w:rFonts w:ascii="宋体" w:hAnsi="宋体" w:cs="宋体"/>
          <w:b/>
          <w:bCs/>
          <w:sz w:val="32"/>
          <w:szCs w:val="32"/>
        </w:rPr>
      </w:pPr>
    </w:p>
    <w:p w14:paraId="010ED469">
      <w:pPr>
        <w:spacing w:line="360" w:lineRule="auto"/>
        <w:jc w:val="center"/>
        <w:rPr>
          <w:rFonts w:ascii="宋体" w:hAnsi="宋体" w:cs="宋体"/>
          <w:b/>
          <w:bCs/>
          <w:sz w:val="32"/>
          <w:szCs w:val="32"/>
        </w:rPr>
      </w:pPr>
    </w:p>
    <w:p w14:paraId="6BA03D6B">
      <w:pPr>
        <w:spacing w:line="360" w:lineRule="auto"/>
        <w:rPr>
          <w:rFonts w:ascii="宋体" w:hAnsi="宋体" w:cs="宋体"/>
          <w:b/>
          <w:sz w:val="32"/>
          <w:szCs w:val="32"/>
        </w:rPr>
      </w:pPr>
    </w:p>
    <w:p w14:paraId="1C91F37C">
      <w:pPr>
        <w:spacing w:line="360" w:lineRule="auto"/>
        <w:rPr>
          <w:rFonts w:ascii="宋体" w:hAnsi="宋体" w:cs="宋体"/>
          <w:b/>
          <w:sz w:val="32"/>
          <w:szCs w:val="32"/>
        </w:rPr>
      </w:pPr>
    </w:p>
    <w:p w14:paraId="0B2AF951">
      <w:pPr>
        <w:spacing w:line="360" w:lineRule="auto"/>
        <w:rPr>
          <w:rFonts w:ascii="宋体" w:hAnsi="宋体" w:cs="宋体"/>
          <w:b/>
          <w:sz w:val="32"/>
          <w:szCs w:val="32"/>
        </w:rPr>
      </w:pPr>
    </w:p>
    <w:p w14:paraId="7C880A0D">
      <w:pPr>
        <w:spacing w:line="360" w:lineRule="auto"/>
        <w:rPr>
          <w:rFonts w:ascii="宋体" w:hAnsi="宋体" w:cs="宋体"/>
          <w:b/>
          <w:sz w:val="32"/>
          <w:szCs w:val="32"/>
        </w:rPr>
      </w:pPr>
    </w:p>
    <w:p w14:paraId="1A66B606">
      <w:pPr>
        <w:spacing w:line="360" w:lineRule="auto"/>
        <w:rPr>
          <w:rFonts w:ascii="宋体" w:hAnsi="宋体" w:cs="宋体"/>
          <w:b/>
          <w:sz w:val="32"/>
          <w:szCs w:val="32"/>
        </w:rPr>
      </w:pPr>
    </w:p>
    <w:p w14:paraId="29F34DAA">
      <w:pPr>
        <w:spacing w:line="360" w:lineRule="auto"/>
        <w:rPr>
          <w:rFonts w:ascii="宋体" w:hAnsi="宋体" w:cs="宋体"/>
          <w:b/>
          <w:sz w:val="32"/>
          <w:szCs w:val="32"/>
        </w:rPr>
      </w:pPr>
    </w:p>
    <w:p w14:paraId="40F5F88B">
      <w:pPr>
        <w:spacing w:line="360" w:lineRule="auto"/>
        <w:rPr>
          <w:rFonts w:ascii="宋体" w:hAnsi="宋体" w:cs="宋体"/>
          <w:b/>
          <w:sz w:val="32"/>
          <w:szCs w:val="32"/>
        </w:rPr>
      </w:pPr>
    </w:p>
    <w:p w14:paraId="4FC29E55">
      <w:pPr>
        <w:spacing w:line="360" w:lineRule="auto"/>
        <w:rPr>
          <w:rFonts w:ascii="宋体" w:hAnsi="宋体" w:cs="宋体"/>
          <w:b/>
          <w:sz w:val="32"/>
          <w:szCs w:val="32"/>
        </w:rPr>
      </w:pPr>
    </w:p>
    <w:p w14:paraId="7A6D9606">
      <w:pPr>
        <w:spacing w:line="360" w:lineRule="auto"/>
        <w:rPr>
          <w:rFonts w:ascii="宋体" w:hAnsi="宋体" w:cs="宋体"/>
          <w:b/>
          <w:sz w:val="32"/>
          <w:szCs w:val="32"/>
        </w:rPr>
      </w:pPr>
    </w:p>
    <w:p w14:paraId="4BA606BC">
      <w:pPr>
        <w:spacing w:line="360" w:lineRule="auto"/>
        <w:rPr>
          <w:rFonts w:ascii="宋体" w:hAnsi="宋体" w:cs="宋体"/>
          <w:b/>
          <w:sz w:val="32"/>
          <w:szCs w:val="32"/>
        </w:rPr>
      </w:pPr>
      <w:r>
        <w:rPr>
          <w:rFonts w:hint="eastAsia" w:ascii="宋体" w:hAnsi="宋体" w:cs="宋体"/>
          <w:b/>
          <w:sz w:val="32"/>
          <w:szCs w:val="32"/>
        </w:rPr>
        <w:t>质疑函制作说明：</w:t>
      </w:r>
    </w:p>
    <w:p w14:paraId="5538F13C">
      <w:pPr>
        <w:widowControl/>
        <w:spacing w:line="360" w:lineRule="auto"/>
        <w:ind w:firstLine="640" w:firstLineChars="200"/>
        <w:jc w:val="left"/>
        <w:rPr>
          <w:rFonts w:ascii="宋体" w:hAnsi="宋体" w:cs="宋体"/>
          <w:sz w:val="32"/>
          <w:szCs w:val="32"/>
        </w:rPr>
      </w:pPr>
      <w:r>
        <w:rPr>
          <w:rFonts w:hint="eastAsia" w:ascii="宋体" w:hAnsi="宋体" w:cs="宋体"/>
          <w:sz w:val="32"/>
          <w:szCs w:val="32"/>
        </w:rPr>
        <w:t>1.供应商提出质疑时，应提交质疑函和必要的证明材料。</w:t>
      </w:r>
    </w:p>
    <w:p w14:paraId="57D0A285">
      <w:pPr>
        <w:widowControl/>
        <w:spacing w:line="360" w:lineRule="auto"/>
        <w:ind w:firstLine="640" w:firstLineChars="200"/>
        <w:jc w:val="left"/>
        <w:rPr>
          <w:rFonts w:ascii="宋体" w:hAnsi="宋体" w:cs="宋体"/>
          <w:sz w:val="32"/>
          <w:szCs w:val="32"/>
        </w:rPr>
      </w:pPr>
      <w:r>
        <w:rPr>
          <w:rFonts w:hint="eastAsia" w:ascii="宋体" w:hAnsi="宋体" w:cs="宋体"/>
          <w:sz w:val="32"/>
          <w:szCs w:val="32"/>
        </w:rPr>
        <w:t>2.质疑供应商若委托代理人进行质疑的，质疑函应按要求列明“授权代表”的有关内容，并在附件中提交由质疑</w:t>
      </w:r>
      <w:r>
        <w:rPr>
          <w:rFonts w:hint="eastAsia" w:ascii="宋体" w:hAnsi="宋体" w:cs="宋体"/>
          <w:kern w:val="0"/>
          <w:sz w:val="32"/>
          <w:szCs w:val="32"/>
        </w:rPr>
        <w:t>供应商签署的授权委托书。授权委托书应载明代理人的姓名或者名称、代理事项、具体权限、期限和相关事项。</w:t>
      </w:r>
    </w:p>
    <w:p w14:paraId="432C342F">
      <w:pPr>
        <w:widowControl/>
        <w:spacing w:line="360" w:lineRule="auto"/>
        <w:ind w:firstLine="640" w:firstLineChars="200"/>
        <w:jc w:val="left"/>
        <w:rPr>
          <w:rFonts w:ascii="宋体" w:hAnsi="宋体" w:cs="宋体"/>
          <w:sz w:val="32"/>
          <w:szCs w:val="32"/>
        </w:rPr>
      </w:pPr>
      <w:r>
        <w:rPr>
          <w:rFonts w:hint="eastAsia" w:ascii="宋体" w:hAnsi="宋体" w:cs="宋体"/>
          <w:sz w:val="32"/>
          <w:szCs w:val="32"/>
        </w:rPr>
        <w:t>3.质疑供应商若对项目的某一分包进行质疑，质疑函中应列明具体分包号。</w:t>
      </w:r>
    </w:p>
    <w:p w14:paraId="0DAC3402">
      <w:pPr>
        <w:widowControl/>
        <w:spacing w:line="360" w:lineRule="auto"/>
        <w:ind w:firstLine="640" w:firstLineChars="200"/>
        <w:jc w:val="left"/>
        <w:rPr>
          <w:rFonts w:ascii="宋体" w:hAnsi="宋体" w:cs="宋体"/>
          <w:sz w:val="32"/>
          <w:szCs w:val="32"/>
        </w:rPr>
      </w:pPr>
      <w:r>
        <w:rPr>
          <w:rFonts w:hint="eastAsia" w:ascii="宋体" w:hAnsi="宋体" w:cs="宋体"/>
          <w:sz w:val="32"/>
          <w:szCs w:val="32"/>
        </w:rPr>
        <w:t>4.质疑函的质疑事项应具体、明确，并有必要的事实依据和法律依据。</w:t>
      </w:r>
    </w:p>
    <w:p w14:paraId="27DA8790">
      <w:pPr>
        <w:widowControl/>
        <w:spacing w:line="360" w:lineRule="auto"/>
        <w:ind w:firstLine="640" w:firstLineChars="200"/>
        <w:jc w:val="left"/>
        <w:rPr>
          <w:rFonts w:ascii="宋体" w:hAnsi="宋体" w:cs="宋体"/>
          <w:sz w:val="32"/>
          <w:szCs w:val="32"/>
        </w:rPr>
      </w:pPr>
      <w:r>
        <w:rPr>
          <w:rFonts w:hint="eastAsia" w:ascii="宋体" w:hAnsi="宋体" w:cs="宋体"/>
          <w:sz w:val="32"/>
          <w:szCs w:val="32"/>
        </w:rPr>
        <w:t>5.质疑函的质疑请求应与质疑事项相关。</w:t>
      </w:r>
    </w:p>
    <w:p w14:paraId="2EDED898">
      <w:pPr>
        <w:widowControl/>
        <w:spacing w:line="360" w:lineRule="auto"/>
        <w:ind w:firstLine="640" w:firstLineChars="200"/>
        <w:jc w:val="left"/>
        <w:rPr>
          <w:rFonts w:ascii="宋体" w:hAnsi="宋体" w:cs="宋体"/>
          <w:sz w:val="32"/>
          <w:szCs w:val="32"/>
        </w:rPr>
      </w:pPr>
      <w:r>
        <w:rPr>
          <w:rFonts w:hint="eastAsia" w:ascii="宋体" w:hAnsi="宋体" w:cs="宋体"/>
          <w:sz w:val="32"/>
          <w:szCs w:val="32"/>
        </w:rPr>
        <w:t>6.质疑供应商为自然人的，质疑函应由本人签字；质疑供应商为法人或者其他组织的，质疑函应由法定代表人、主要负责人，或者其授权代表签字或者盖章，并加盖公章。</w:t>
      </w:r>
    </w:p>
    <w:p w14:paraId="2600C328">
      <w:pPr>
        <w:widowControl/>
        <w:spacing w:line="360" w:lineRule="auto"/>
        <w:ind w:firstLine="600" w:firstLineChars="200"/>
        <w:jc w:val="left"/>
        <w:rPr>
          <w:rFonts w:ascii="宋体" w:hAnsi="宋体" w:cs="宋体"/>
          <w:sz w:val="30"/>
          <w:szCs w:val="30"/>
        </w:rPr>
      </w:pPr>
    </w:p>
    <w:p w14:paraId="0798FA47">
      <w:pPr>
        <w:widowControl/>
        <w:spacing w:line="360" w:lineRule="auto"/>
        <w:jc w:val="left"/>
        <w:rPr>
          <w:rFonts w:ascii="宋体" w:hAnsi="宋体" w:cs="宋体"/>
          <w:kern w:val="0"/>
          <w:sz w:val="24"/>
        </w:rPr>
        <w:sectPr>
          <w:pgSz w:w="11906" w:h="16838"/>
          <w:pgMar w:top="1134" w:right="1134" w:bottom="1134" w:left="1134" w:header="720" w:footer="720" w:gutter="0"/>
          <w:pgNumType w:fmt="decimal"/>
          <w:cols w:space="720" w:num="1"/>
          <w:docGrid w:type="lines" w:linePitch="331" w:charSpace="0"/>
        </w:sectPr>
      </w:pPr>
    </w:p>
    <w:p w14:paraId="5126BB8B">
      <w:pPr>
        <w:keepNext/>
        <w:keepLines/>
        <w:spacing w:line="360" w:lineRule="auto"/>
        <w:jc w:val="center"/>
        <w:outlineLvl w:val="1"/>
        <w:rPr>
          <w:rFonts w:ascii="宋体" w:hAnsi="宋体" w:cs="宋体"/>
          <w:sz w:val="32"/>
          <w:szCs w:val="32"/>
        </w:rPr>
      </w:pPr>
      <w:bookmarkStart w:id="351" w:name="_Toc531"/>
      <w:r>
        <w:rPr>
          <w:rFonts w:hint="eastAsia" w:ascii="宋体" w:hAnsi="宋体" w:cs="宋体"/>
          <w:sz w:val="32"/>
          <w:szCs w:val="32"/>
        </w:rPr>
        <w:t>第二节 投诉书（格式）</w:t>
      </w:r>
      <w:bookmarkEnd w:id="351"/>
    </w:p>
    <w:p w14:paraId="1A7D4F88">
      <w:pPr>
        <w:spacing w:line="360" w:lineRule="auto"/>
        <w:jc w:val="center"/>
        <w:rPr>
          <w:rFonts w:ascii="宋体" w:hAnsi="宋体" w:cs="宋体"/>
          <w:b/>
          <w:sz w:val="44"/>
          <w:szCs w:val="44"/>
        </w:rPr>
      </w:pPr>
      <w:r>
        <w:rPr>
          <w:rFonts w:hint="eastAsia" w:ascii="宋体" w:hAnsi="宋体" w:cs="宋体"/>
          <w:b/>
          <w:sz w:val="44"/>
          <w:szCs w:val="44"/>
        </w:rPr>
        <w:t>投诉书范本</w:t>
      </w:r>
    </w:p>
    <w:p w14:paraId="7563300F">
      <w:pPr>
        <w:spacing w:line="360" w:lineRule="auto"/>
        <w:rPr>
          <w:rFonts w:ascii="宋体" w:hAnsi="宋体" w:cs="宋体"/>
          <w:sz w:val="32"/>
          <w:szCs w:val="32"/>
        </w:rPr>
      </w:pPr>
      <w:r>
        <w:rPr>
          <w:rFonts w:hint="eastAsia" w:ascii="宋体" w:hAnsi="宋体" w:cs="宋体"/>
          <w:sz w:val="32"/>
          <w:szCs w:val="32"/>
        </w:rPr>
        <w:t>一、投诉相关主体基本情况</w:t>
      </w:r>
    </w:p>
    <w:p w14:paraId="71EF9FD2">
      <w:pPr>
        <w:spacing w:line="360" w:lineRule="auto"/>
        <w:rPr>
          <w:rFonts w:ascii="宋体" w:hAnsi="宋体" w:cs="宋体"/>
          <w:sz w:val="32"/>
          <w:szCs w:val="32"/>
          <w:u w:val="dotted"/>
        </w:rPr>
      </w:pPr>
      <w:r>
        <w:rPr>
          <w:rFonts w:hint="eastAsia" w:ascii="宋体" w:hAnsi="宋体" w:cs="宋体"/>
          <w:sz w:val="32"/>
          <w:szCs w:val="32"/>
        </w:rPr>
        <w:t>投诉人：</w:t>
      </w:r>
      <w:r>
        <w:rPr>
          <w:rFonts w:hint="eastAsia" w:ascii="宋体" w:hAnsi="宋体" w:cs="宋体"/>
          <w:sz w:val="32"/>
          <w:szCs w:val="32"/>
          <w:u w:val="dotted"/>
        </w:rPr>
        <w:t xml:space="preserve">                                               </w:t>
      </w:r>
    </w:p>
    <w:p w14:paraId="50A3754F">
      <w:pPr>
        <w:spacing w:line="360" w:lineRule="auto"/>
        <w:rPr>
          <w:rFonts w:ascii="宋体" w:hAnsi="宋体" w:cs="宋体"/>
          <w:sz w:val="32"/>
          <w:szCs w:val="32"/>
          <w:u w:val="single"/>
        </w:rPr>
      </w:pPr>
      <w:r>
        <w:rPr>
          <w:rFonts w:hint="eastAsia" w:ascii="宋体" w:hAnsi="宋体" w:cs="宋体"/>
          <w:sz w:val="32"/>
          <w:szCs w:val="32"/>
        </w:rPr>
        <w:t>地     址：</w:t>
      </w:r>
      <w:r>
        <w:rPr>
          <w:rFonts w:hint="eastAsia" w:ascii="宋体" w:hAnsi="宋体" w:cs="宋体"/>
          <w:sz w:val="32"/>
          <w:szCs w:val="32"/>
          <w:u w:val="dotted"/>
        </w:rPr>
        <w:t xml:space="preserve">                             </w:t>
      </w:r>
      <w:r>
        <w:rPr>
          <w:rFonts w:hint="eastAsia" w:ascii="宋体" w:hAnsi="宋体" w:cs="宋体"/>
          <w:sz w:val="32"/>
          <w:szCs w:val="32"/>
        </w:rPr>
        <w:t>邮编：</w:t>
      </w:r>
      <w:r>
        <w:rPr>
          <w:rFonts w:hint="eastAsia" w:ascii="宋体" w:hAnsi="宋体" w:cs="宋体"/>
          <w:sz w:val="32"/>
          <w:szCs w:val="32"/>
          <w:u w:val="dotted"/>
        </w:rPr>
        <w:t xml:space="preserve">         </w:t>
      </w:r>
      <w:r>
        <w:rPr>
          <w:rFonts w:hint="eastAsia" w:ascii="宋体" w:hAnsi="宋体" w:cs="宋体"/>
          <w:sz w:val="32"/>
          <w:szCs w:val="32"/>
          <w:u w:val="single"/>
        </w:rPr>
        <w:t xml:space="preserve">   </w:t>
      </w:r>
    </w:p>
    <w:p w14:paraId="22227383">
      <w:pPr>
        <w:tabs>
          <w:tab w:val="left" w:pos="6510"/>
        </w:tabs>
        <w:spacing w:line="360" w:lineRule="auto"/>
        <w:jc w:val="left"/>
        <w:rPr>
          <w:rFonts w:ascii="宋体" w:hAnsi="宋体" w:cs="宋体"/>
          <w:sz w:val="32"/>
          <w:szCs w:val="32"/>
        </w:rPr>
      </w:pPr>
      <w:r>
        <w:rPr>
          <w:rFonts w:hint="eastAsia" w:ascii="宋体" w:hAnsi="宋体" w:cs="宋体"/>
          <w:sz w:val="32"/>
          <w:szCs w:val="32"/>
        </w:rPr>
        <w:t>法定代表人/主要负责人：</w:t>
      </w:r>
      <w:r>
        <w:rPr>
          <w:rFonts w:hint="eastAsia" w:ascii="宋体" w:hAnsi="宋体" w:cs="宋体"/>
          <w:sz w:val="32"/>
          <w:szCs w:val="32"/>
          <w:u w:val="dotted"/>
        </w:rPr>
        <w:t xml:space="preserve">                                   </w:t>
      </w:r>
      <w:r>
        <w:rPr>
          <w:rFonts w:hint="eastAsia" w:ascii="宋体" w:hAnsi="宋体" w:cs="宋体"/>
          <w:sz w:val="32"/>
          <w:szCs w:val="32"/>
        </w:rPr>
        <w:t xml:space="preserve">  </w:t>
      </w:r>
    </w:p>
    <w:p w14:paraId="1B101774">
      <w:pPr>
        <w:tabs>
          <w:tab w:val="left" w:pos="6510"/>
        </w:tabs>
        <w:spacing w:line="360" w:lineRule="auto"/>
        <w:rPr>
          <w:rFonts w:ascii="宋体" w:hAnsi="宋体" w:cs="宋体"/>
          <w:sz w:val="32"/>
          <w:szCs w:val="32"/>
          <w:u w:val="dotted"/>
        </w:rPr>
      </w:pPr>
      <w:r>
        <w:rPr>
          <w:rFonts w:hint="eastAsia" w:ascii="宋体" w:hAnsi="宋体" w:cs="宋体"/>
          <w:sz w:val="32"/>
          <w:szCs w:val="32"/>
        </w:rPr>
        <w:t>联系电话：</w:t>
      </w:r>
      <w:r>
        <w:rPr>
          <w:rFonts w:hint="eastAsia" w:ascii="宋体" w:hAnsi="宋体" w:cs="宋体"/>
          <w:sz w:val="32"/>
          <w:szCs w:val="32"/>
          <w:u w:val="dotted"/>
        </w:rPr>
        <w:t xml:space="preserve">                                             </w:t>
      </w:r>
    </w:p>
    <w:p w14:paraId="7319806D">
      <w:pPr>
        <w:spacing w:line="360" w:lineRule="auto"/>
        <w:rPr>
          <w:rFonts w:ascii="宋体" w:hAnsi="宋体" w:cs="宋体"/>
          <w:sz w:val="32"/>
          <w:szCs w:val="32"/>
          <w:u w:val="dotted"/>
        </w:rPr>
      </w:pPr>
      <w:r>
        <w:rPr>
          <w:rFonts w:hint="eastAsia" w:ascii="宋体" w:hAnsi="宋体" w:cs="宋体"/>
          <w:sz w:val="32"/>
          <w:szCs w:val="32"/>
        </w:rPr>
        <w:t>授权代表：</w:t>
      </w:r>
      <w:r>
        <w:rPr>
          <w:rFonts w:hint="eastAsia" w:ascii="宋体" w:hAnsi="宋体" w:cs="宋体"/>
          <w:sz w:val="32"/>
          <w:szCs w:val="32"/>
          <w:u w:val="dotted"/>
        </w:rPr>
        <w:t xml:space="preserve">             </w:t>
      </w:r>
      <w:r>
        <w:rPr>
          <w:rFonts w:hint="eastAsia" w:ascii="宋体" w:hAnsi="宋体" w:cs="宋体"/>
          <w:sz w:val="32"/>
          <w:szCs w:val="32"/>
        </w:rPr>
        <w:t>联系电话</w:t>
      </w:r>
      <w:r>
        <w:rPr>
          <w:rFonts w:hint="eastAsia" w:ascii="宋体" w:hAnsi="宋体" w:cs="宋体"/>
          <w:sz w:val="32"/>
          <w:szCs w:val="32"/>
          <w:u w:val="dotted"/>
        </w:rPr>
        <w:t xml:space="preserve">：                  </w:t>
      </w:r>
    </w:p>
    <w:p w14:paraId="34F5AFF9">
      <w:pPr>
        <w:spacing w:line="360" w:lineRule="auto"/>
        <w:rPr>
          <w:rFonts w:ascii="宋体" w:hAnsi="宋体" w:cs="宋体"/>
          <w:sz w:val="32"/>
          <w:szCs w:val="32"/>
          <w:u w:val="dotted"/>
        </w:rPr>
      </w:pPr>
      <w:r>
        <w:rPr>
          <w:rFonts w:hint="eastAsia" w:ascii="宋体" w:hAnsi="宋体" w:cs="宋体"/>
          <w:sz w:val="32"/>
          <w:szCs w:val="32"/>
        </w:rPr>
        <w:t>地     址：</w:t>
      </w:r>
      <w:r>
        <w:rPr>
          <w:rFonts w:hint="eastAsia" w:ascii="宋体" w:hAnsi="宋体" w:cs="宋体"/>
          <w:sz w:val="32"/>
          <w:szCs w:val="32"/>
          <w:u w:val="dotted"/>
        </w:rPr>
        <w:t xml:space="preserve">                             </w:t>
      </w:r>
      <w:r>
        <w:rPr>
          <w:rFonts w:hint="eastAsia" w:ascii="宋体" w:hAnsi="宋体" w:cs="宋体"/>
          <w:sz w:val="32"/>
          <w:szCs w:val="32"/>
        </w:rPr>
        <w:t>邮编：</w:t>
      </w:r>
      <w:r>
        <w:rPr>
          <w:rFonts w:hint="eastAsia" w:ascii="宋体" w:hAnsi="宋体" w:cs="宋体"/>
          <w:sz w:val="32"/>
          <w:szCs w:val="32"/>
          <w:u w:val="dotted"/>
        </w:rPr>
        <w:t xml:space="preserve">         </w:t>
      </w:r>
      <w:r>
        <w:rPr>
          <w:rFonts w:hint="eastAsia" w:ascii="宋体" w:hAnsi="宋体" w:cs="宋体"/>
          <w:sz w:val="32"/>
          <w:szCs w:val="32"/>
          <w:u w:val="single"/>
        </w:rPr>
        <w:t xml:space="preserve"> </w:t>
      </w:r>
      <w:r>
        <w:rPr>
          <w:rFonts w:hint="eastAsia" w:ascii="宋体" w:hAnsi="宋体" w:cs="宋体"/>
          <w:sz w:val="32"/>
          <w:szCs w:val="32"/>
          <w:u w:val="dotted"/>
        </w:rPr>
        <w:t xml:space="preserve">                   </w:t>
      </w:r>
    </w:p>
    <w:p w14:paraId="275C893B">
      <w:pPr>
        <w:spacing w:line="360" w:lineRule="auto"/>
        <w:rPr>
          <w:rFonts w:ascii="宋体" w:hAnsi="宋体" w:cs="宋体"/>
          <w:sz w:val="32"/>
          <w:szCs w:val="32"/>
          <w:u w:val="single"/>
        </w:rPr>
      </w:pPr>
      <w:r>
        <w:rPr>
          <w:rFonts w:hint="eastAsia" w:ascii="宋体" w:hAnsi="宋体" w:cs="宋体"/>
          <w:sz w:val="32"/>
          <w:szCs w:val="32"/>
        </w:rPr>
        <w:t>被投诉人1：</w:t>
      </w:r>
      <w:r>
        <w:rPr>
          <w:rFonts w:hint="eastAsia" w:ascii="宋体" w:hAnsi="宋体" w:cs="宋体"/>
          <w:sz w:val="32"/>
          <w:szCs w:val="32"/>
          <w:u w:val="dotted"/>
        </w:rPr>
        <w:t xml:space="preserve">                                           </w:t>
      </w:r>
      <w:r>
        <w:rPr>
          <w:rFonts w:hint="eastAsia" w:ascii="宋体" w:hAnsi="宋体" w:cs="宋体"/>
          <w:sz w:val="32"/>
          <w:szCs w:val="32"/>
          <w:u w:val="single"/>
        </w:rPr>
        <w:t xml:space="preserve">  </w:t>
      </w:r>
    </w:p>
    <w:p w14:paraId="0316A0E8">
      <w:pPr>
        <w:spacing w:line="360" w:lineRule="auto"/>
        <w:rPr>
          <w:rFonts w:ascii="宋体" w:hAnsi="宋体" w:cs="宋体"/>
          <w:sz w:val="32"/>
          <w:szCs w:val="32"/>
          <w:u w:val="single"/>
        </w:rPr>
      </w:pPr>
      <w:r>
        <w:rPr>
          <w:rFonts w:hint="eastAsia" w:ascii="宋体" w:hAnsi="宋体" w:cs="宋体"/>
          <w:sz w:val="32"/>
          <w:szCs w:val="32"/>
        </w:rPr>
        <w:t>地     址：</w:t>
      </w:r>
      <w:r>
        <w:rPr>
          <w:rFonts w:hint="eastAsia" w:ascii="宋体" w:hAnsi="宋体" w:cs="宋体"/>
          <w:sz w:val="32"/>
          <w:szCs w:val="32"/>
          <w:u w:val="dotted"/>
        </w:rPr>
        <w:t xml:space="preserve">                             </w:t>
      </w:r>
      <w:r>
        <w:rPr>
          <w:rFonts w:hint="eastAsia" w:ascii="宋体" w:hAnsi="宋体" w:cs="宋体"/>
          <w:sz w:val="32"/>
          <w:szCs w:val="32"/>
        </w:rPr>
        <w:t>邮编：</w:t>
      </w:r>
      <w:r>
        <w:rPr>
          <w:rFonts w:hint="eastAsia" w:ascii="宋体" w:hAnsi="宋体" w:cs="宋体"/>
          <w:sz w:val="32"/>
          <w:szCs w:val="32"/>
          <w:u w:val="dotted"/>
        </w:rPr>
        <w:t xml:space="preserve">          </w:t>
      </w:r>
      <w:r>
        <w:rPr>
          <w:rFonts w:hint="eastAsia" w:ascii="宋体" w:hAnsi="宋体" w:cs="宋体"/>
          <w:sz w:val="32"/>
          <w:szCs w:val="32"/>
          <w:u w:val="single"/>
        </w:rPr>
        <w:t xml:space="preserve"> </w:t>
      </w:r>
    </w:p>
    <w:p w14:paraId="555A1DEB">
      <w:pPr>
        <w:spacing w:line="360" w:lineRule="auto"/>
        <w:rPr>
          <w:rFonts w:ascii="宋体" w:hAnsi="宋体" w:cs="宋体"/>
          <w:sz w:val="32"/>
          <w:szCs w:val="32"/>
          <w:u w:val="single"/>
        </w:rPr>
      </w:pPr>
      <w:r>
        <w:rPr>
          <w:rFonts w:hint="eastAsia" w:ascii="宋体" w:hAnsi="宋体" w:cs="宋体"/>
          <w:sz w:val="32"/>
          <w:szCs w:val="32"/>
        </w:rPr>
        <w:t>联系人：</w:t>
      </w:r>
      <w:r>
        <w:rPr>
          <w:rFonts w:hint="eastAsia" w:ascii="宋体" w:hAnsi="宋体" w:cs="宋体"/>
          <w:sz w:val="32"/>
          <w:szCs w:val="32"/>
          <w:u w:val="dotted"/>
        </w:rPr>
        <w:t xml:space="preserve">               </w:t>
      </w:r>
      <w:r>
        <w:rPr>
          <w:rFonts w:hint="eastAsia" w:ascii="宋体" w:hAnsi="宋体" w:cs="宋体"/>
          <w:sz w:val="32"/>
          <w:szCs w:val="32"/>
        </w:rPr>
        <w:t>联系电话：</w:t>
      </w:r>
      <w:r>
        <w:rPr>
          <w:rFonts w:hint="eastAsia" w:ascii="宋体" w:hAnsi="宋体" w:cs="宋体"/>
          <w:sz w:val="32"/>
          <w:szCs w:val="32"/>
          <w:u w:val="dotted"/>
        </w:rPr>
        <w:t xml:space="preserve">                      </w:t>
      </w:r>
      <w:r>
        <w:rPr>
          <w:rFonts w:hint="eastAsia" w:ascii="宋体" w:hAnsi="宋体" w:cs="宋体"/>
          <w:sz w:val="32"/>
          <w:szCs w:val="32"/>
          <w:u w:val="single"/>
        </w:rPr>
        <w:t xml:space="preserve"> </w:t>
      </w:r>
    </w:p>
    <w:p w14:paraId="1BD25ECE">
      <w:pPr>
        <w:spacing w:line="360" w:lineRule="auto"/>
        <w:rPr>
          <w:rFonts w:ascii="宋体" w:hAnsi="宋体" w:cs="宋体"/>
          <w:sz w:val="32"/>
          <w:szCs w:val="32"/>
        </w:rPr>
      </w:pPr>
      <w:r>
        <w:rPr>
          <w:rFonts w:hint="eastAsia" w:ascii="宋体" w:hAnsi="宋体" w:cs="宋体"/>
          <w:sz w:val="32"/>
          <w:szCs w:val="32"/>
        </w:rPr>
        <w:t>被投诉人2</w:t>
      </w:r>
    </w:p>
    <w:p w14:paraId="6B118468">
      <w:pPr>
        <w:spacing w:line="360" w:lineRule="auto"/>
        <w:rPr>
          <w:rFonts w:ascii="宋体" w:hAnsi="宋体" w:cs="宋体"/>
          <w:sz w:val="32"/>
          <w:szCs w:val="32"/>
          <w:u w:val="dotted"/>
        </w:rPr>
      </w:pPr>
      <w:r>
        <w:rPr>
          <w:rFonts w:hint="eastAsia" w:ascii="宋体" w:hAnsi="宋体" w:cs="宋体"/>
          <w:sz w:val="32"/>
          <w:szCs w:val="32"/>
        </w:rPr>
        <w:t>……</w:t>
      </w:r>
    </w:p>
    <w:p w14:paraId="5E119A8B">
      <w:pPr>
        <w:spacing w:line="360" w:lineRule="auto"/>
        <w:rPr>
          <w:rFonts w:ascii="宋体" w:hAnsi="宋体" w:cs="宋体"/>
          <w:sz w:val="32"/>
          <w:szCs w:val="32"/>
          <w:u w:val="single"/>
        </w:rPr>
      </w:pPr>
      <w:r>
        <w:rPr>
          <w:rFonts w:hint="eastAsia" w:ascii="宋体" w:hAnsi="宋体" w:cs="宋体"/>
          <w:sz w:val="32"/>
          <w:szCs w:val="32"/>
        </w:rPr>
        <w:t>相关供应商：</w:t>
      </w:r>
      <w:r>
        <w:rPr>
          <w:rFonts w:hint="eastAsia" w:ascii="宋体" w:hAnsi="宋体" w:cs="宋体"/>
          <w:sz w:val="32"/>
          <w:szCs w:val="32"/>
          <w:u w:val="dotted"/>
        </w:rPr>
        <w:t xml:space="preserve">                                           </w:t>
      </w:r>
      <w:r>
        <w:rPr>
          <w:rFonts w:hint="eastAsia" w:ascii="宋体" w:hAnsi="宋体" w:cs="宋体"/>
          <w:sz w:val="32"/>
          <w:szCs w:val="32"/>
          <w:u w:val="single"/>
        </w:rPr>
        <w:t xml:space="preserve">    </w:t>
      </w:r>
    </w:p>
    <w:p w14:paraId="44D51C65">
      <w:pPr>
        <w:spacing w:line="360" w:lineRule="auto"/>
        <w:rPr>
          <w:rFonts w:ascii="宋体" w:hAnsi="宋体" w:cs="宋体"/>
          <w:sz w:val="32"/>
          <w:szCs w:val="32"/>
          <w:u w:val="single"/>
        </w:rPr>
      </w:pPr>
      <w:r>
        <w:rPr>
          <w:rFonts w:hint="eastAsia" w:ascii="宋体" w:hAnsi="宋体" w:cs="宋体"/>
          <w:sz w:val="32"/>
          <w:szCs w:val="32"/>
        </w:rPr>
        <w:t>地     址：</w:t>
      </w:r>
      <w:r>
        <w:rPr>
          <w:rFonts w:hint="eastAsia" w:ascii="宋体" w:hAnsi="宋体" w:cs="宋体"/>
          <w:sz w:val="32"/>
          <w:szCs w:val="32"/>
          <w:u w:val="dotted"/>
        </w:rPr>
        <w:t xml:space="preserve">                             </w:t>
      </w:r>
      <w:r>
        <w:rPr>
          <w:rFonts w:hint="eastAsia" w:ascii="宋体" w:hAnsi="宋体" w:cs="宋体"/>
          <w:sz w:val="32"/>
          <w:szCs w:val="32"/>
        </w:rPr>
        <w:t>邮编：</w:t>
      </w:r>
      <w:r>
        <w:rPr>
          <w:rFonts w:hint="eastAsia" w:ascii="宋体" w:hAnsi="宋体" w:cs="宋体"/>
          <w:sz w:val="32"/>
          <w:szCs w:val="32"/>
          <w:u w:val="dotted"/>
        </w:rPr>
        <w:t xml:space="preserve">          </w:t>
      </w:r>
      <w:r>
        <w:rPr>
          <w:rFonts w:hint="eastAsia" w:ascii="宋体" w:hAnsi="宋体" w:cs="宋体"/>
          <w:sz w:val="32"/>
          <w:szCs w:val="32"/>
          <w:u w:val="single"/>
        </w:rPr>
        <w:t xml:space="preserve"> </w:t>
      </w:r>
    </w:p>
    <w:p w14:paraId="37F3B8B0">
      <w:pPr>
        <w:spacing w:line="360" w:lineRule="auto"/>
        <w:rPr>
          <w:rFonts w:ascii="宋体" w:hAnsi="宋体" w:cs="宋体"/>
          <w:sz w:val="32"/>
          <w:szCs w:val="32"/>
          <w:u w:val="single"/>
        </w:rPr>
      </w:pPr>
      <w:r>
        <w:rPr>
          <w:rFonts w:hint="eastAsia" w:ascii="宋体" w:hAnsi="宋体" w:cs="宋体"/>
          <w:sz w:val="32"/>
          <w:szCs w:val="32"/>
        </w:rPr>
        <w:t>联系人：</w:t>
      </w:r>
      <w:r>
        <w:rPr>
          <w:rFonts w:hint="eastAsia" w:ascii="宋体" w:hAnsi="宋体" w:cs="宋体"/>
          <w:sz w:val="32"/>
          <w:szCs w:val="32"/>
          <w:u w:val="dotted"/>
        </w:rPr>
        <w:t xml:space="preserve">               </w:t>
      </w:r>
      <w:r>
        <w:rPr>
          <w:rFonts w:hint="eastAsia" w:ascii="宋体" w:hAnsi="宋体" w:cs="宋体"/>
          <w:sz w:val="32"/>
          <w:szCs w:val="32"/>
        </w:rPr>
        <w:t>联系电话：</w:t>
      </w:r>
      <w:r>
        <w:rPr>
          <w:rFonts w:hint="eastAsia" w:ascii="宋体" w:hAnsi="宋体" w:cs="宋体"/>
          <w:sz w:val="32"/>
          <w:szCs w:val="32"/>
          <w:u w:val="dotted"/>
        </w:rPr>
        <w:t xml:space="preserve">                      </w:t>
      </w:r>
      <w:r>
        <w:rPr>
          <w:rFonts w:hint="eastAsia" w:ascii="宋体" w:hAnsi="宋体" w:cs="宋体"/>
          <w:sz w:val="32"/>
          <w:szCs w:val="32"/>
          <w:u w:val="single"/>
        </w:rPr>
        <w:t xml:space="preserve">      </w:t>
      </w:r>
    </w:p>
    <w:p w14:paraId="2533BD7D">
      <w:pPr>
        <w:spacing w:line="360" w:lineRule="auto"/>
        <w:rPr>
          <w:rFonts w:ascii="宋体" w:hAnsi="宋体" w:cs="宋体"/>
          <w:sz w:val="32"/>
          <w:szCs w:val="32"/>
        </w:rPr>
      </w:pPr>
      <w:r>
        <w:rPr>
          <w:rFonts w:hint="eastAsia" w:ascii="宋体" w:hAnsi="宋体" w:cs="宋体"/>
          <w:sz w:val="32"/>
          <w:szCs w:val="32"/>
        </w:rPr>
        <w:t>二、投诉项目基本情况</w:t>
      </w:r>
    </w:p>
    <w:p w14:paraId="1F8B8B32">
      <w:pPr>
        <w:spacing w:line="360" w:lineRule="auto"/>
        <w:rPr>
          <w:rFonts w:ascii="宋体" w:hAnsi="宋体" w:cs="宋体"/>
          <w:sz w:val="32"/>
          <w:szCs w:val="32"/>
          <w:u w:val="dotted"/>
        </w:rPr>
      </w:pPr>
      <w:r>
        <w:rPr>
          <w:rFonts w:hint="eastAsia" w:ascii="宋体" w:hAnsi="宋体" w:cs="宋体"/>
          <w:sz w:val="32"/>
          <w:szCs w:val="32"/>
        </w:rPr>
        <w:t>采购项目名称：</w:t>
      </w:r>
      <w:r>
        <w:rPr>
          <w:rFonts w:hint="eastAsia" w:ascii="宋体" w:hAnsi="宋体" w:cs="宋体"/>
          <w:sz w:val="32"/>
          <w:szCs w:val="32"/>
          <w:u w:val="dotted"/>
        </w:rPr>
        <w:t xml:space="preserve"> 南宁市第一看守所2024年度在押人员伙房食材配送服务采购   </w:t>
      </w:r>
    </w:p>
    <w:p w14:paraId="24A266B9">
      <w:pPr>
        <w:spacing w:line="360" w:lineRule="auto"/>
        <w:rPr>
          <w:rFonts w:ascii="宋体" w:hAnsi="宋体" w:cs="宋体"/>
          <w:sz w:val="32"/>
          <w:szCs w:val="32"/>
          <w:u w:val="single"/>
        </w:rPr>
      </w:pPr>
      <w:r>
        <w:rPr>
          <w:rFonts w:hint="eastAsia" w:ascii="宋体" w:hAnsi="宋体" w:cs="宋体"/>
          <w:sz w:val="32"/>
          <w:szCs w:val="32"/>
        </w:rPr>
        <w:t>采购项目编号：</w:t>
      </w:r>
      <w:r>
        <w:rPr>
          <w:rFonts w:hint="eastAsia" w:ascii="宋体" w:hAnsi="宋体" w:cs="宋体"/>
          <w:sz w:val="32"/>
          <w:szCs w:val="32"/>
          <w:u w:val="dotted"/>
        </w:rPr>
        <w:t xml:space="preserve"> </w:t>
      </w:r>
      <w:r>
        <w:rPr>
          <w:rFonts w:hint="eastAsia" w:ascii="宋体" w:hAnsi="宋体" w:cs="宋体"/>
          <w:sz w:val="32"/>
          <w:szCs w:val="32"/>
          <w:u w:val="dotted"/>
          <w:lang w:eastAsia="zh-CN"/>
        </w:rPr>
        <w:t>NNZC2024-G3-991060-GXJZ</w:t>
      </w:r>
      <w:r>
        <w:rPr>
          <w:rFonts w:hint="eastAsia" w:ascii="宋体" w:hAnsi="宋体" w:cs="宋体"/>
          <w:sz w:val="32"/>
          <w:szCs w:val="32"/>
          <w:u w:val="dotted"/>
        </w:rPr>
        <w:t xml:space="preserve">  </w:t>
      </w:r>
      <w:r>
        <w:rPr>
          <w:rFonts w:hint="eastAsia" w:ascii="宋体" w:hAnsi="宋体" w:cs="宋体"/>
          <w:sz w:val="32"/>
          <w:szCs w:val="32"/>
        </w:rPr>
        <w:t>包号：</w:t>
      </w:r>
      <w:r>
        <w:rPr>
          <w:rFonts w:hint="eastAsia" w:ascii="宋体" w:hAnsi="宋体" w:cs="宋体"/>
          <w:sz w:val="32"/>
          <w:szCs w:val="32"/>
          <w:u w:val="dotted"/>
        </w:rPr>
        <w:t xml:space="preserve">              </w:t>
      </w:r>
    </w:p>
    <w:p w14:paraId="7A58CCAA">
      <w:pPr>
        <w:spacing w:line="360" w:lineRule="auto"/>
        <w:rPr>
          <w:rFonts w:ascii="宋体" w:hAnsi="宋体" w:cs="宋体"/>
          <w:sz w:val="32"/>
          <w:szCs w:val="32"/>
        </w:rPr>
      </w:pPr>
      <w:r>
        <w:rPr>
          <w:rFonts w:hint="eastAsia" w:ascii="宋体" w:hAnsi="宋体" w:cs="宋体"/>
          <w:sz w:val="32"/>
          <w:szCs w:val="32"/>
        </w:rPr>
        <w:t>采购人名称：</w:t>
      </w:r>
      <w:r>
        <w:rPr>
          <w:rFonts w:hint="eastAsia" w:ascii="宋体" w:hAnsi="宋体" w:cs="宋体"/>
          <w:sz w:val="32"/>
          <w:szCs w:val="32"/>
          <w:u w:val="dotted"/>
        </w:rPr>
        <w:t xml:space="preserve">  </w:t>
      </w:r>
      <w:bookmarkStart w:id="352" w:name="PO_3000001866_PM026_4"/>
      <w:r>
        <w:rPr>
          <w:rFonts w:hint="eastAsia" w:ascii="宋体" w:hAnsi="宋体" w:cs="宋体"/>
          <w:sz w:val="32"/>
          <w:szCs w:val="32"/>
          <w:u w:val="dotted"/>
        </w:rPr>
        <w:t>南宁市第一看守所</w:t>
      </w:r>
      <w:bookmarkEnd w:id="352"/>
      <w:r>
        <w:rPr>
          <w:rFonts w:hint="eastAsia" w:ascii="宋体" w:hAnsi="宋体" w:cs="宋体"/>
          <w:sz w:val="32"/>
          <w:szCs w:val="32"/>
          <w:u w:val="single"/>
        </w:rPr>
        <w:t xml:space="preserve">  </w:t>
      </w:r>
    </w:p>
    <w:p w14:paraId="00017FCD">
      <w:pPr>
        <w:spacing w:line="360" w:lineRule="auto"/>
        <w:rPr>
          <w:rFonts w:ascii="宋体" w:hAnsi="宋体" w:cs="宋体"/>
          <w:sz w:val="32"/>
          <w:szCs w:val="32"/>
          <w:u w:val="single"/>
        </w:rPr>
      </w:pPr>
      <w:r>
        <w:rPr>
          <w:rFonts w:hint="eastAsia" w:ascii="宋体" w:hAnsi="宋体" w:cs="宋体"/>
          <w:sz w:val="32"/>
          <w:szCs w:val="32"/>
        </w:rPr>
        <w:t>代理机构名称：</w:t>
      </w:r>
      <w:r>
        <w:rPr>
          <w:rFonts w:hint="eastAsia" w:ascii="宋体" w:hAnsi="宋体" w:cs="宋体"/>
          <w:sz w:val="32"/>
          <w:szCs w:val="32"/>
          <w:u w:val="dotted"/>
        </w:rPr>
        <w:t xml:space="preserve">                                         </w:t>
      </w:r>
    </w:p>
    <w:p w14:paraId="6A19660F">
      <w:pPr>
        <w:spacing w:line="360" w:lineRule="auto"/>
        <w:rPr>
          <w:rFonts w:ascii="宋体" w:hAnsi="宋体" w:cs="宋体"/>
          <w:sz w:val="32"/>
          <w:szCs w:val="32"/>
          <w:u w:val="dotted"/>
        </w:rPr>
      </w:pPr>
      <w:r>
        <w:rPr>
          <w:rFonts w:hint="eastAsia" w:ascii="宋体" w:hAnsi="宋体" w:cs="宋体"/>
          <w:sz w:val="32"/>
          <w:szCs w:val="32"/>
        </w:rPr>
        <w:t>采购文件公告:</w:t>
      </w:r>
      <w:r>
        <w:rPr>
          <w:rFonts w:hint="eastAsia" w:ascii="宋体" w:hAnsi="宋体" w:cs="宋体"/>
          <w:sz w:val="32"/>
          <w:szCs w:val="32"/>
          <w:u w:val="dotted"/>
        </w:rPr>
        <w:t xml:space="preserve">是/否 </w:t>
      </w:r>
      <w:r>
        <w:rPr>
          <w:rFonts w:hint="eastAsia" w:ascii="宋体" w:hAnsi="宋体" w:cs="宋体"/>
          <w:sz w:val="32"/>
          <w:szCs w:val="32"/>
        </w:rPr>
        <w:t>公告期限：</w:t>
      </w:r>
      <w:r>
        <w:rPr>
          <w:rFonts w:hint="eastAsia" w:ascii="宋体" w:hAnsi="宋体" w:cs="宋体"/>
          <w:sz w:val="32"/>
          <w:szCs w:val="32"/>
          <w:u w:val="dotted"/>
        </w:rPr>
        <w:t xml:space="preserve">                                 </w:t>
      </w:r>
    </w:p>
    <w:p w14:paraId="456309F5">
      <w:pPr>
        <w:spacing w:line="360" w:lineRule="auto"/>
        <w:rPr>
          <w:rFonts w:ascii="宋体" w:hAnsi="宋体" w:cs="宋体"/>
          <w:sz w:val="32"/>
          <w:szCs w:val="32"/>
          <w:u w:val="single"/>
        </w:rPr>
      </w:pPr>
      <w:r>
        <w:rPr>
          <w:rFonts w:hint="eastAsia" w:ascii="宋体" w:hAnsi="宋体" w:cs="宋体"/>
          <w:sz w:val="32"/>
          <w:szCs w:val="32"/>
        </w:rPr>
        <w:t>采购结果公告:</w:t>
      </w:r>
      <w:r>
        <w:rPr>
          <w:rFonts w:hint="eastAsia" w:ascii="宋体" w:hAnsi="宋体" w:cs="宋体"/>
          <w:sz w:val="32"/>
          <w:szCs w:val="32"/>
          <w:u w:val="dotted"/>
        </w:rPr>
        <w:t xml:space="preserve">是/否 </w:t>
      </w:r>
      <w:r>
        <w:rPr>
          <w:rFonts w:hint="eastAsia" w:ascii="宋体" w:hAnsi="宋体" w:cs="宋体"/>
          <w:sz w:val="32"/>
          <w:szCs w:val="32"/>
        </w:rPr>
        <w:t>公告期限：</w:t>
      </w:r>
      <w:r>
        <w:rPr>
          <w:rFonts w:hint="eastAsia" w:ascii="宋体" w:hAnsi="宋体" w:cs="宋体"/>
          <w:sz w:val="32"/>
          <w:szCs w:val="32"/>
          <w:u w:val="dotted"/>
        </w:rPr>
        <w:t xml:space="preserve">                        </w:t>
      </w:r>
    </w:p>
    <w:p w14:paraId="2C5B97EF">
      <w:pPr>
        <w:spacing w:line="360" w:lineRule="auto"/>
        <w:rPr>
          <w:rFonts w:ascii="宋体" w:hAnsi="宋体" w:cs="宋体"/>
          <w:sz w:val="32"/>
          <w:szCs w:val="32"/>
        </w:rPr>
      </w:pPr>
      <w:r>
        <w:rPr>
          <w:rFonts w:hint="eastAsia" w:ascii="宋体" w:hAnsi="宋体" w:cs="宋体"/>
          <w:sz w:val="32"/>
          <w:szCs w:val="32"/>
        </w:rPr>
        <w:t>三、质疑基本情况</w:t>
      </w:r>
    </w:p>
    <w:p w14:paraId="0971DEE9">
      <w:pPr>
        <w:spacing w:line="360" w:lineRule="auto"/>
        <w:ind w:firstLine="640" w:firstLineChars="200"/>
        <w:rPr>
          <w:rFonts w:ascii="宋体" w:hAnsi="宋体" w:cs="宋体"/>
          <w:sz w:val="32"/>
          <w:szCs w:val="32"/>
          <w:u w:val="dotted"/>
        </w:rPr>
      </w:pPr>
      <w:r>
        <w:rPr>
          <w:rFonts w:hint="eastAsia" w:ascii="宋体" w:hAnsi="宋体" w:cs="宋体"/>
          <w:sz w:val="32"/>
          <w:szCs w:val="32"/>
        </w:rPr>
        <w:t>投诉人于</w:t>
      </w:r>
      <w:r>
        <w:rPr>
          <w:rFonts w:hint="eastAsia" w:ascii="宋体" w:hAnsi="宋体" w:cs="宋体"/>
          <w:sz w:val="32"/>
          <w:szCs w:val="32"/>
          <w:u w:val="dotted"/>
        </w:rPr>
        <w:t xml:space="preserve">   </w:t>
      </w:r>
      <w:r>
        <w:rPr>
          <w:rFonts w:hint="eastAsia" w:ascii="宋体" w:hAnsi="宋体" w:cs="宋体"/>
          <w:sz w:val="32"/>
          <w:szCs w:val="32"/>
        </w:rPr>
        <w:t>年</w:t>
      </w:r>
      <w:r>
        <w:rPr>
          <w:rFonts w:hint="eastAsia" w:ascii="宋体" w:hAnsi="宋体" w:cs="宋体"/>
          <w:sz w:val="32"/>
          <w:szCs w:val="32"/>
          <w:u w:val="dotted"/>
        </w:rPr>
        <w:t xml:space="preserve">   </w:t>
      </w:r>
      <w:r>
        <w:rPr>
          <w:rFonts w:hint="eastAsia" w:ascii="宋体" w:hAnsi="宋体" w:cs="宋体"/>
          <w:sz w:val="32"/>
          <w:szCs w:val="32"/>
        </w:rPr>
        <w:t>月</w:t>
      </w:r>
      <w:r>
        <w:rPr>
          <w:rFonts w:hint="eastAsia" w:ascii="宋体" w:hAnsi="宋体" w:cs="宋体"/>
          <w:sz w:val="32"/>
          <w:szCs w:val="32"/>
          <w:u w:val="dotted"/>
        </w:rPr>
        <w:t xml:space="preserve">  </w:t>
      </w:r>
      <w:r>
        <w:rPr>
          <w:rFonts w:hint="eastAsia" w:ascii="宋体" w:hAnsi="宋体" w:cs="宋体"/>
          <w:sz w:val="32"/>
          <w:szCs w:val="32"/>
        </w:rPr>
        <w:t>日,向</w:t>
      </w:r>
      <w:r>
        <w:rPr>
          <w:rFonts w:hint="eastAsia" w:ascii="宋体" w:hAnsi="宋体" w:cs="宋体"/>
          <w:sz w:val="32"/>
          <w:szCs w:val="32"/>
          <w:u w:val="dotted"/>
        </w:rPr>
        <w:t xml:space="preserve">                   </w:t>
      </w:r>
      <w:r>
        <w:rPr>
          <w:rFonts w:hint="eastAsia" w:ascii="宋体" w:hAnsi="宋体" w:cs="宋体"/>
          <w:sz w:val="32"/>
          <w:szCs w:val="32"/>
        </w:rPr>
        <w:t>提出质疑，质疑事项为：</w:t>
      </w:r>
      <w:r>
        <w:rPr>
          <w:rFonts w:hint="eastAsia" w:ascii="宋体" w:hAnsi="宋体" w:cs="宋体"/>
          <w:sz w:val="32"/>
          <w:szCs w:val="32"/>
          <w:u w:val="dotted"/>
        </w:rPr>
        <w:t xml:space="preserve">                                </w:t>
      </w:r>
    </w:p>
    <w:p w14:paraId="35BA53DC">
      <w:pPr>
        <w:spacing w:line="360" w:lineRule="auto"/>
        <w:rPr>
          <w:rFonts w:ascii="宋体" w:hAnsi="宋体" w:cs="宋体"/>
          <w:sz w:val="32"/>
          <w:szCs w:val="32"/>
          <w:u w:val="dotted"/>
        </w:rPr>
      </w:pPr>
      <w:r>
        <w:rPr>
          <w:rFonts w:hint="eastAsia" w:ascii="宋体" w:hAnsi="宋体" w:cs="宋体"/>
          <w:sz w:val="32"/>
          <w:szCs w:val="32"/>
          <w:u w:val="dotted"/>
        </w:rPr>
        <w:t xml:space="preserve">                                                     </w:t>
      </w:r>
      <w:r>
        <w:rPr>
          <w:rFonts w:hint="eastAsia" w:ascii="宋体" w:hAnsi="宋体" w:cs="宋体"/>
          <w:sz w:val="32"/>
          <w:szCs w:val="32"/>
        </w:rPr>
        <w:t xml:space="preserve">  </w:t>
      </w:r>
    </w:p>
    <w:p w14:paraId="300F35AE">
      <w:pPr>
        <w:spacing w:line="360" w:lineRule="auto"/>
        <w:ind w:firstLine="480" w:firstLineChars="150"/>
        <w:rPr>
          <w:rFonts w:ascii="宋体" w:hAnsi="宋体" w:cs="宋体"/>
          <w:sz w:val="32"/>
          <w:szCs w:val="32"/>
        </w:rPr>
      </w:pPr>
      <w:r>
        <w:rPr>
          <w:rFonts w:hint="eastAsia" w:ascii="宋体" w:hAnsi="宋体" w:cs="宋体"/>
          <w:sz w:val="32"/>
          <w:szCs w:val="32"/>
          <w:u w:val="dotted"/>
        </w:rPr>
        <w:t>采购人/代理机构</w:t>
      </w:r>
      <w:r>
        <w:rPr>
          <w:rFonts w:hint="eastAsia" w:ascii="宋体" w:hAnsi="宋体" w:cs="宋体"/>
          <w:sz w:val="32"/>
          <w:szCs w:val="32"/>
        </w:rPr>
        <w:t>于</w:t>
      </w:r>
      <w:r>
        <w:rPr>
          <w:rFonts w:hint="eastAsia" w:ascii="宋体" w:hAnsi="宋体" w:cs="宋体"/>
          <w:sz w:val="32"/>
          <w:szCs w:val="32"/>
          <w:u w:val="dotted"/>
        </w:rPr>
        <w:t xml:space="preserve">   </w:t>
      </w:r>
      <w:r>
        <w:rPr>
          <w:rFonts w:hint="eastAsia" w:ascii="宋体" w:hAnsi="宋体" w:cs="宋体"/>
          <w:sz w:val="32"/>
          <w:szCs w:val="32"/>
        </w:rPr>
        <w:t>年</w:t>
      </w:r>
      <w:r>
        <w:rPr>
          <w:rFonts w:hint="eastAsia" w:ascii="宋体" w:hAnsi="宋体" w:cs="宋体"/>
          <w:sz w:val="32"/>
          <w:szCs w:val="32"/>
          <w:u w:val="dotted"/>
        </w:rPr>
        <w:t xml:space="preserve">   </w:t>
      </w:r>
      <w:r>
        <w:rPr>
          <w:rFonts w:hint="eastAsia" w:ascii="宋体" w:hAnsi="宋体" w:cs="宋体"/>
          <w:sz w:val="32"/>
          <w:szCs w:val="32"/>
        </w:rPr>
        <w:t>月</w:t>
      </w:r>
      <w:r>
        <w:rPr>
          <w:rFonts w:hint="eastAsia" w:ascii="宋体" w:hAnsi="宋体" w:cs="宋体"/>
          <w:sz w:val="32"/>
          <w:szCs w:val="32"/>
          <w:u w:val="dotted"/>
        </w:rPr>
        <w:t xml:space="preserve">   </w:t>
      </w:r>
      <w:r>
        <w:rPr>
          <w:rFonts w:hint="eastAsia" w:ascii="宋体" w:hAnsi="宋体" w:cs="宋体"/>
          <w:sz w:val="32"/>
          <w:szCs w:val="32"/>
        </w:rPr>
        <w:t>日,就质疑事项作出了答复/没有在法定期限内作出答复。</w:t>
      </w:r>
    </w:p>
    <w:p w14:paraId="2DA48EAB">
      <w:pPr>
        <w:spacing w:line="360" w:lineRule="auto"/>
        <w:rPr>
          <w:rFonts w:ascii="宋体" w:hAnsi="宋体" w:cs="宋体"/>
          <w:sz w:val="32"/>
          <w:szCs w:val="32"/>
        </w:rPr>
      </w:pPr>
      <w:r>
        <w:rPr>
          <w:rFonts w:hint="eastAsia" w:ascii="宋体" w:hAnsi="宋体" w:cs="宋体"/>
          <w:sz w:val="32"/>
          <w:szCs w:val="32"/>
        </w:rPr>
        <w:t>四、投诉事项具体内容</w:t>
      </w:r>
    </w:p>
    <w:p w14:paraId="66588CEA">
      <w:pPr>
        <w:spacing w:line="360" w:lineRule="auto"/>
        <w:rPr>
          <w:rFonts w:ascii="宋体" w:hAnsi="宋体" w:cs="宋体"/>
          <w:sz w:val="32"/>
          <w:szCs w:val="32"/>
          <w:u w:val="single"/>
        </w:rPr>
      </w:pPr>
      <w:r>
        <w:rPr>
          <w:rFonts w:hint="eastAsia" w:ascii="宋体" w:hAnsi="宋体" w:cs="宋体"/>
          <w:sz w:val="32"/>
          <w:szCs w:val="32"/>
        </w:rPr>
        <w:t>投诉事项 1：</w:t>
      </w:r>
      <w:r>
        <w:rPr>
          <w:rFonts w:hint="eastAsia" w:ascii="宋体" w:hAnsi="宋体" w:cs="宋体"/>
          <w:sz w:val="32"/>
          <w:szCs w:val="32"/>
          <w:u w:val="dotted"/>
        </w:rPr>
        <w:t xml:space="preserve">                                       </w:t>
      </w:r>
    </w:p>
    <w:p w14:paraId="021F28FA">
      <w:pPr>
        <w:spacing w:line="360" w:lineRule="auto"/>
        <w:rPr>
          <w:rFonts w:ascii="宋体" w:hAnsi="宋体" w:cs="宋体"/>
          <w:sz w:val="32"/>
          <w:szCs w:val="32"/>
        </w:rPr>
      </w:pPr>
      <w:r>
        <w:rPr>
          <w:rFonts w:hint="eastAsia" w:ascii="宋体" w:hAnsi="宋体" w:cs="宋体"/>
          <w:sz w:val="32"/>
          <w:szCs w:val="32"/>
        </w:rPr>
        <w:t>事实依据：</w:t>
      </w:r>
      <w:r>
        <w:rPr>
          <w:rFonts w:hint="eastAsia" w:ascii="宋体" w:hAnsi="宋体" w:cs="宋体"/>
          <w:sz w:val="32"/>
          <w:szCs w:val="32"/>
          <w:u w:val="dotted"/>
        </w:rPr>
        <w:t xml:space="preserve">                                         </w:t>
      </w:r>
    </w:p>
    <w:p w14:paraId="67899343">
      <w:pPr>
        <w:spacing w:line="360" w:lineRule="auto"/>
        <w:rPr>
          <w:rFonts w:ascii="宋体" w:hAnsi="宋体" w:cs="宋体"/>
          <w:sz w:val="32"/>
          <w:szCs w:val="32"/>
          <w:u w:val="dotted"/>
        </w:rPr>
      </w:pPr>
      <w:r>
        <w:rPr>
          <w:rFonts w:hint="eastAsia" w:ascii="宋体" w:hAnsi="宋体" w:cs="宋体"/>
          <w:sz w:val="32"/>
          <w:szCs w:val="32"/>
          <w:u w:val="dotted"/>
        </w:rPr>
        <w:t xml:space="preserve">                                                      </w:t>
      </w:r>
    </w:p>
    <w:p w14:paraId="1160C69D">
      <w:pPr>
        <w:spacing w:line="360" w:lineRule="auto"/>
        <w:rPr>
          <w:rFonts w:ascii="宋体" w:hAnsi="宋体" w:cs="宋体"/>
          <w:sz w:val="32"/>
          <w:szCs w:val="32"/>
          <w:u w:val="single"/>
        </w:rPr>
      </w:pPr>
      <w:r>
        <w:rPr>
          <w:rFonts w:hint="eastAsia" w:ascii="宋体" w:hAnsi="宋体" w:cs="宋体"/>
          <w:sz w:val="32"/>
          <w:szCs w:val="32"/>
        </w:rPr>
        <w:t>法律依据：</w:t>
      </w:r>
      <w:r>
        <w:rPr>
          <w:rFonts w:hint="eastAsia" w:ascii="宋体" w:hAnsi="宋体" w:cs="宋体"/>
          <w:sz w:val="32"/>
          <w:szCs w:val="32"/>
          <w:u w:val="dotted"/>
        </w:rPr>
        <w:t xml:space="preserve">                                          </w:t>
      </w:r>
    </w:p>
    <w:p w14:paraId="7C9DF2A9">
      <w:pPr>
        <w:spacing w:line="360" w:lineRule="auto"/>
        <w:rPr>
          <w:rFonts w:ascii="宋体" w:hAnsi="宋体" w:cs="宋体"/>
          <w:sz w:val="32"/>
          <w:szCs w:val="32"/>
          <w:u w:val="dotted"/>
        </w:rPr>
      </w:pPr>
      <w:r>
        <w:rPr>
          <w:rFonts w:hint="eastAsia" w:ascii="宋体" w:hAnsi="宋体" w:cs="宋体"/>
          <w:sz w:val="32"/>
          <w:szCs w:val="32"/>
          <w:u w:val="dotted"/>
        </w:rPr>
        <w:t xml:space="preserve">                                                      </w:t>
      </w:r>
    </w:p>
    <w:p w14:paraId="2E1018CA">
      <w:pPr>
        <w:spacing w:line="360" w:lineRule="auto"/>
        <w:rPr>
          <w:rFonts w:ascii="宋体" w:hAnsi="宋体" w:cs="宋体"/>
          <w:sz w:val="32"/>
          <w:szCs w:val="32"/>
        </w:rPr>
      </w:pPr>
      <w:r>
        <w:rPr>
          <w:rFonts w:hint="eastAsia" w:ascii="宋体" w:hAnsi="宋体" w:cs="宋体"/>
          <w:sz w:val="32"/>
          <w:szCs w:val="32"/>
        </w:rPr>
        <w:t>投诉事项2</w:t>
      </w:r>
    </w:p>
    <w:p w14:paraId="0BB96C59">
      <w:pPr>
        <w:spacing w:line="360" w:lineRule="auto"/>
        <w:rPr>
          <w:rFonts w:ascii="宋体" w:hAnsi="宋体" w:cs="宋体"/>
          <w:sz w:val="32"/>
          <w:szCs w:val="32"/>
          <w:u w:val="dotted"/>
        </w:rPr>
      </w:pPr>
      <w:r>
        <w:rPr>
          <w:rFonts w:hint="eastAsia" w:ascii="宋体" w:hAnsi="宋体" w:cs="宋体"/>
          <w:sz w:val="32"/>
          <w:szCs w:val="32"/>
        </w:rPr>
        <w:t>……</w:t>
      </w:r>
    </w:p>
    <w:p w14:paraId="73A97EE4">
      <w:pPr>
        <w:spacing w:line="360" w:lineRule="auto"/>
        <w:rPr>
          <w:rFonts w:ascii="宋体" w:hAnsi="宋体" w:cs="宋体"/>
          <w:sz w:val="32"/>
          <w:szCs w:val="32"/>
        </w:rPr>
      </w:pPr>
      <w:r>
        <w:rPr>
          <w:rFonts w:hint="eastAsia" w:ascii="宋体" w:hAnsi="宋体" w:cs="宋体"/>
          <w:sz w:val="32"/>
          <w:szCs w:val="32"/>
        </w:rPr>
        <w:t>五、与投诉事项相关的投诉请求</w:t>
      </w:r>
    </w:p>
    <w:p w14:paraId="77EAE352">
      <w:pPr>
        <w:spacing w:line="360" w:lineRule="auto"/>
        <w:rPr>
          <w:rFonts w:ascii="宋体" w:hAnsi="宋体" w:cs="宋体"/>
          <w:sz w:val="32"/>
          <w:szCs w:val="32"/>
        </w:rPr>
      </w:pPr>
      <w:r>
        <w:rPr>
          <w:rFonts w:hint="eastAsia" w:ascii="宋体" w:hAnsi="宋体" w:cs="宋体"/>
          <w:sz w:val="32"/>
          <w:szCs w:val="32"/>
        </w:rPr>
        <w:t>请求：</w:t>
      </w:r>
      <w:r>
        <w:rPr>
          <w:rFonts w:hint="eastAsia" w:ascii="宋体" w:hAnsi="宋体" w:cs="宋体"/>
          <w:sz w:val="32"/>
          <w:szCs w:val="32"/>
          <w:u w:val="dotted"/>
        </w:rPr>
        <w:t xml:space="preserve">                                              </w:t>
      </w:r>
      <w:r>
        <w:rPr>
          <w:rFonts w:hint="eastAsia" w:ascii="宋体" w:hAnsi="宋体" w:cs="宋体"/>
          <w:sz w:val="32"/>
          <w:szCs w:val="32"/>
        </w:rPr>
        <w:t xml:space="preserve"> </w:t>
      </w:r>
    </w:p>
    <w:p w14:paraId="68EBA4AC">
      <w:pPr>
        <w:spacing w:line="360" w:lineRule="auto"/>
        <w:rPr>
          <w:rFonts w:ascii="宋体" w:hAnsi="宋体" w:cs="宋体"/>
          <w:sz w:val="32"/>
          <w:szCs w:val="32"/>
          <w:u w:val="single"/>
        </w:rPr>
      </w:pPr>
      <w:r>
        <w:rPr>
          <w:rFonts w:hint="eastAsia" w:ascii="宋体" w:hAnsi="宋体" w:cs="宋体"/>
          <w:sz w:val="32"/>
          <w:szCs w:val="32"/>
        </w:rPr>
        <w:t xml:space="preserve">                                                                                                    </w:t>
      </w:r>
    </w:p>
    <w:p w14:paraId="299839EB">
      <w:pPr>
        <w:spacing w:line="360" w:lineRule="auto"/>
        <w:rPr>
          <w:rFonts w:ascii="宋体" w:hAnsi="宋体" w:cs="宋体"/>
          <w:sz w:val="32"/>
          <w:szCs w:val="32"/>
        </w:rPr>
      </w:pPr>
      <w:r>
        <w:rPr>
          <w:rFonts w:hint="eastAsia" w:ascii="宋体" w:hAnsi="宋体" w:cs="宋体"/>
          <w:sz w:val="32"/>
          <w:szCs w:val="32"/>
        </w:rPr>
        <w:t xml:space="preserve">签字(签章)：                   公章：                      </w:t>
      </w:r>
    </w:p>
    <w:p w14:paraId="0FFD6560">
      <w:pPr>
        <w:spacing w:line="360" w:lineRule="auto"/>
        <w:rPr>
          <w:rFonts w:ascii="宋体" w:hAnsi="宋体" w:cs="宋体"/>
          <w:sz w:val="32"/>
          <w:szCs w:val="32"/>
        </w:rPr>
      </w:pPr>
      <w:r>
        <w:rPr>
          <w:rFonts w:hint="eastAsia" w:ascii="宋体" w:hAnsi="宋体" w:cs="宋体"/>
          <w:sz w:val="32"/>
          <w:szCs w:val="32"/>
        </w:rPr>
        <w:t xml:space="preserve">日期：    </w:t>
      </w:r>
    </w:p>
    <w:p w14:paraId="4DB2884B">
      <w:pPr>
        <w:spacing w:line="360" w:lineRule="auto"/>
        <w:rPr>
          <w:rFonts w:ascii="宋体" w:hAnsi="宋体" w:cs="宋体"/>
          <w:b/>
          <w:sz w:val="32"/>
          <w:szCs w:val="32"/>
        </w:rPr>
      </w:pPr>
    </w:p>
    <w:p w14:paraId="731F6543">
      <w:pPr>
        <w:spacing w:line="360" w:lineRule="auto"/>
        <w:rPr>
          <w:rFonts w:ascii="宋体" w:hAnsi="宋体" w:cs="宋体"/>
          <w:b/>
          <w:sz w:val="32"/>
          <w:szCs w:val="32"/>
        </w:rPr>
      </w:pPr>
      <w:r>
        <w:rPr>
          <w:rFonts w:hint="eastAsia" w:ascii="宋体" w:hAnsi="宋体" w:cs="宋体"/>
          <w:b/>
          <w:sz w:val="32"/>
          <w:szCs w:val="32"/>
        </w:rPr>
        <w:t>投诉书制作说明：</w:t>
      </w:r>
    </w:p>
    <w:p w14:paraId="4052F89C">
      <w:pPr>
        <w:widowControl/>
        <w:spacing w:line="360" w:lineRule="auto"/>
        <w:ind w:firstLine="640" w:firstLineChars="200"/>
        <w:rPr>
          <w:rFonts w:ascii="宋体" w:hAnsi="宋体" w:cs="宋体"/>
          <w:kern w:val="0"/>
          <w:sz w:val="32"/>
          <w:szCs w:val="32"/>
        </w:rPr>
      </w:pPr>
      <w:r>
        <w:rPr>
          <w:rFonts w:hint="eastAsia" w:ascii="宋体" w:hAnsi="宋体" w:cs="宋体"/>
          <w:sz w:val="32"/>
          <w:szCs w:val="32"/>
        </w:rPr>
        <w:t>1.投诉人提起投诉时，应当提交投诉书和必要的证明材料，并按照被投诉人和与投诉事项有关的供应商数量提供投诉书副本。</w:t>
      </w:r>
    </w:p>
    <w:p w14:paraId="4AE981E3">
      <w:pPr>
        <w:widowControl/>
        <w:spacing w:line="360" w:lineRule="auto"/>
        <w:ind w:firstLine="640" w:firstLineChars="200"/>
        <w:jc w:val="left"/>
        <w:rPr>
          <w:rFonts w:ascii="宋体" w:hAnsi="宋体" w:cs="宋体"/>
          <w:kern w:val="0"/>
          <w:sz w:val="32"/>
          <w:szCs w:val="32"/>
        </w:rPr>
      </w:pPr>
      <w:r>
        <w:rPr>
          <w:rFonts w:hint="eastAsia" w:ascii="宋体" w:hAnsi="宋体" w:cs="宋体"/>
          <w:sz w:val="32"/>
          <w:szCs w:val="32"/>
        </w:rPr>
        <w:t>2.投诉人若委托代理人进行投诉的，投诉书应按照要求列明“授权代表”的有关内容，并在附件中提交由</w:t>
      </w:r>
      <w:r>
        <w:rPr>
          <w:rFonts w:hint="eastAsia" w:ascii="宋体" w:hAnsi="宋体" w:cs="宋体"/>
          <w:kern w:val="0"/>
          <w:sz w:val="32"/>
          <w:szCs w:val="32"/>
        </w:rPr>
        <w:t>投诉人签署的授权委托书。授权委托书应当载明代理人的姓名或者名称、代理事项、具体权限、期限和相关事项。</w:t>
      </w:r>
    </w:p>
    <w:p w14:paraId="7C72E33A">
      <w:pPr>
        <w:widowControl/>
        <w:spacing w:line="360" w:lineRule="auto"/>
        <w:ind w:firstLine="640" w:firstLineChars="200"/>
        <w:jc w:val="left"/>
        <w:rPr>
          <w:rFonts w:ascii="宋体" w:hAnsi="宋体" w:cs="宋体"/>
          <w:sz w:val="32"/>
          <w:szCs w:val="32"/>
        </w:rPr>
      </w:pPr>
      <w:r>
        <w:rPr>
          <w:rFonts w:hint="eastAsia" w:ascii="宋体" w:hAnsi="宋体" w:cs="宋体"/>
          <w:sz w:val="32"/>
          <w:szCs w:val="32"/>
        </w:rPr>
        <w:t>3.投诉人若对项目的某一分包进行投诉，投诉书应列明具体分包号。</w:t>
      </w:r>
    </w:p>
    <w:p w14:paraId="4EA081BE">
      <w:pPr>
        <w:widowControl/>
        <w:spacing w:line="360" w:lineRule="auto"/>
        <w:ind w:firstLine="640" w:firstLineChars="200"/>
        <w:jc w:val="left"/>
        <w:rPr>
          <w:rFonts w:ascii="宋体" w:hAnsi="宋体" w:cs="宋体"/>
          <w:sz w:val="32"/>
          <w:szCs w:val="32"/>
        </w:rPr>
      </w:pPr>
      <w:r>
        <w:rPr>
          <w:rFonts w:hint="eastAsia" w:ascii="宋体" w:hAnsi="宋体" w:cs="宋体"/>
          <w:sz w:val="32"/>
          <w:szCs w:val="32"/>
        </w:rPr>
        <w:t>4.投诉书应简要列明质疑事项，质疑函、质疑答复等作为附件材料提供。</w:t>
      </w:r>
    </w:p>
    <w:p w14:paraId="1C416DB8">
      <w:pPr>
        <w:widowControl/>
        <w:spacing w:line="360" w:lineRule="auto"/>
        <w:ind w:firstLine="640" w:firstLineChars="200"/>
        <w:jc w:val="left"/>
        <w:rPr>
          <w:rFonts w:ascii="宋体" w:hAnsi="宋体" w:cs="宋体"/>
          <w:sz w:val="32"/>
          <w:szCs w:val="32"/>
        </w:rPr>
      </w:pPr>
      <w:r>
        <w:rPr>
          <w:rFonts w:hint="eastAsia" w:ascii="宋体" w:hAnsi="宋体" w:cs="宋体"/>
          <w:sz w:val="32"/>
          <w:szCs w:val="32"/>
        </w:rPr>
        <w:t>5.投诉书的投诉事项应具体、明确，并有必要的事实依据和法律依据。</w:t>
      </w:r>
    </w:p>
    <w:p w14:paraId="64D42DAA">
      <w:pPr>
        <w:widowControl/>
        <w:spacing w:line="360" w:lineRule="auto"/>
        <w:ind w:firstLine="640" w:firstLineChars="200"/>
        <w:jc w:val="left"/>
        <w:rPr>
          <w:rFonts w:ascii="宋体" w:hAnsi="宋体" w:cs="宋体"/>
          <w:sz w:val="32"/>
          <w:szCs w:val="32"/>
        </w:rPr>
      </w:pPr>
      <w:r>
        <w:rPr>
          <w:rFonts w:hint="eastAsia" w:ascii="宋体" w:hAnsi="宋体" w:cs="宋体"/>
          <w:sz w:val="32"/>
          <w:szCs w:val="32"/>
        </w:rPr>
        <w:t>6.投诉书的投诉请求应与投诉事项相关。</w:t>
      </w:r>
    </w:p>
    <w:p w14:paraId="48C08528">
      <w:pPr>
        <w:widowControl/>
        <w:spacing w:line="360" w:lineRule="auto"/>
        <w:ind w:firstLine="640" w:firstLineChars="200"/>
        <w:jc w:val="left"/>
        <w:rPr>
          <w:rFonts w:ascii="宋体" w:hAnsi="宋体" w:cs="宋体"/>
          <w:kern w:val="0"/>
          <w:sz w:val="32"/>
          <w:szCs w:val="32"/>
        </w:rPr>
      </w:pPr>
      <w:r>
        <w:rPr>
          <w:rFonts w:hint="eastAsia" w:ascii="宋体" w:hAnsi="宋体" w:cs="宋体"/>
          <w:sz w:val="32"/>
          <w:szCs w:val="32"/>
        </w:rPr>
        <w:t>7.投诉人为自然人的，投诉书应当由本人签字；投诉人为法人或者其他组织的，投诉书应当由法定代表人、主要负责人，或者其授权代表签字或者盖章，并加盖公章。</w:t>
      </w:r>
    </w:p>
    <w:p w14:paraId="46765D6F">
      <w:pPr>
        <w:snapToGrid w:val="0"/>
        <w:spacing w:line="360" w:lineRule="auto"/>
        <w:ind w:firstLine="480" w:firstLineChars="200"/>
        <w:jc w:val="left"/>
        <w:rPr>
          <w:rFonts w:ascii="宋体" w:hAnsi="宋体" w:cs="宋体"/>
          <w:sz w:val="24"/>
        </w:rPr>
      </w:pPr>
    </w:p>
    <w:p w14:paraId="3397DEAB">
      <w:pPr>
        <w:spacing w:line="360" w:lineRule="auto"/>
        <w:rPr>
          <w:rFonts w:ascii="宋体" w:hAnsi="宋体" w:cs="宋体"/>
        </w:rPr>
      </w:pPr>
    </w:p>
    <w:p w14:paraId="5D74118A">
      <w:pPr>
        <w:spacing w:line="360" w:lineRule="auto"/>
        <w:rPr>
          <w:rFonts w:ascii="宋体" w:hAnsi="宋体" w:cs="宋体"/>
          <w:szCs w:val="22"/>
        </w:rPr>
      </w:pPr>
    </w:p>
    <w:p w14:paraId="251A09B9">
      <w:pPr>
        <w:spacing w:line="360" w:lineRule="auto"/>
        <w:rPr>
          <w:rFonts w:ascii="宋体" w:hAnsi="宋体" w:cs="宋体"/>
        </w:rPr>
      </w:pPr>
    </w:p>
    <w:p w14:paraId="4915399E">
      <w:pPr>
        <w:spacing w:line="360" w:lineRule="auto"/>
        <w:rPr>
          <w:rFonts w:ascii="宋体" w:hAnsi="宋体" w:cs="宋体"/>
        </w:rPr>
      </w:pPr>
    </w:p>
    <w:sectPr>
      <w:footerReference r:id="rId7" w:type="first"/>
      <w:headerReference r:id="rId4" w:type="default"/>
      <w:footerReference r:id="rId5" w:type="default"/>
      <w:footerReference r:id="rId6" w:type="even"/>
      <w:pgSz w:w="11906" w:h="16838"/>
      <w:pgMar w:top="1134" w:right="1134" w:bottom="1134" w:left="1134" w:header="720" w:footer="720" w:gutter="0"/>
      <w:pgNumType w:fmt="decimal"/>
      <w:cols w:space="720" w:num="1"/>
      <w:docGrid w:type="lines" w:linePitch="33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Helvetica">
    <w:altName w:val="Arial"/>
    <w:panose1 w:val="020B0604020202020204"/>
    <w:charset w:val="00"/>
    <w:family w:val="auto"/>
    <w:pitch w:val="default"/>
    <w:sig w:usb0="00000000" w:usb1="00000000" w:usb2="00000000" w:usb3="00000000" w:csb0="00000093" w:csb1="00000000"/>
  </w:font>
  <w:font w:name="仿宋">
    <w:panose1 w:val="02010609060101010101"/>
    <w:charset w:val="86"/>
    <w:family w:val="modern"/>
    <w:pitch w:val="default"/>
    <w:sig w:usb0="800002BF" w:usb1="38CF7CFA" w:usb2="00000016" w:usb3="00000000" w:csb0="00040001" w:csb1="00000000"/>
  </w:font>
  <w:font w:name="MS PGothic">
    <w:panose1 w:val="020B0600070205080204"/>
    <w:charset w:val="80"/>
    <w:family w:val="auto"/>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DA8052">
    <w:pPr>
      <w:pStyle w:val="11"/>
      <w:tabs>
        <w:tab w:val="clear" w:pos="4153"/>
      </w:tabs>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5306924">
                          <w:pPr>
                            <w:pStyle w:val="11"/>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45306924">
                    <w:pPr>
                      <w:pStyle w:val="11"/>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6F354F">
    <w:pPr>
      <w:pStyle w:val="11"/>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A410872">
                          <w:pPr>
                            <w:pStyle w:val="11"/>
                            <w:jc w:val="center"/>
                          </w:pPr>
                          <w:r>
                            <w:fldChar w:fldCharType="begin"/>
                          </w:r>
                          <w:r>
                            <w:instrText xml:space="preserve"> PAGE   \* MERGEFORMAT </w:instrText>
                          </w:r>
                          <w:r>
                            <w:fldChar w:fldCharType="separate"/>
                          </w:r>
                          <w:r>
                            <w:rPr>
                              <w:lang w:val="zh-CN"/>
                            </w:rPr>
                            <w:t>123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4A410872">
                    <w:pPr>
                      <w:pStyle w:val="11"/>
                      <w:jc w:val="center"/>
                    </w:pPr>
                    <w:r>
                      <w:fldChar w:fldCharType="begin"/>
                    </w:r>
                    <w:r>
                      <w:instrText xml:space="preserve"> PAGE   \* MERGEFORMAT </w:instrText>
                    </w:r>
                    <w:r>
                      <w:fldChar w:fldCharType="separate"/>
                    </w:r>
                    <w:r>
                      <w:rPr>
                        <w:lang w:val="zh-CN"/>
                      </w:rPr>
                      <w:t>123</w:t>
                    </w:r>
                    <w:r>
                      <w:fldChar w:fldCharType="end"/>
                    </w:r>
                  </w:p>
                </w:txbxContent>
              </v:textbox>
            </v:shape>
          </w:pict>
        </mc:Fallback>
      </mc:AlternateContent>
    </w:r>
  </w:p>
  <w:p w14:paraId="1BD0BDE8">
    <w:pPr>
      <w:pStyle w:val="1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69A8F0">
    <w:pPr>
      <w:pStyle w:val="11"/>
      <w:framePr w:wrap="around" w:vAnchor="text" w:hAnchor="margin" w:xAlign="center" w:y="1"/>
      <w:rPr>
        <w:rStyle w:val="19"/>
      </w:rPr>
    </w:pPr>
    <w:r>
      <w:fldChar w:fldCharType="begin"/>
    </w:r>
    <w:r>
      <w:rPr>
        <w:rStyle w:val="19"/>
      </w:rPr>
      <w:instrText xml:space="preserve">PAGE  </w:instrText>
    </w:r>
    <w:r>
      <w:fldChar w:fldCharType="end"/>
    </w:r>
  </w:p>
  <w:p w14:paraId="764EBDDA">
    <w:pPr>
      <w:pStyle w:val="11"/>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070BCD">
    <w:pPr>
      <w:pStyle w:val="11"/>
      <w:framePr w:wrap="around" w:vAnchor="text" w:hAnchor="margin" w:xAlign="right" w:y="1"/>
      <w:rPr>
        <w:rStyle w:val="19"/>
      </w:rPr>
    </w:pPr>
    <w:r>
      <w:fldChar w:fldCharType="begin"/>
    </w:r>
    <w:r>
      <w:rPr>
        <w:rStyle w:val="19"/>
      </w:rPr>
      <w:instrText xml:space="preserve">PAGE  </w:instrText>
    </w:r>
    <w:r>
      <w:fldChar w:fldCharType="separate"/>
    </w:r>
    <w:r>
      <w:rPr>
        <w:rStyle w:val="19"/>
      </w:rPr>
      <w:t>122</w:t>
    </w:r>
    <w:r>
      <w:fldChar w:fldCharType="end"/>
    </w:r>
  </w:p>
  <w:p w14:paraId="55650251">
    <w:pPr>
      <w:pStyle w:val="11"/>
      <w:ind w:right="360"/>
      <w:jc w:val="both"/>
    </w:pPr>
    <w:r>
      <w:rPr>
        <w:rFonts w:hint="eastAsia"/>
      </w:rPr>
      <w:t>121</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293A73">
    <w:pPr>
      <w:pStyle w:val="12"/>
      <w:tabs>
        <w:tab w:val="center" w:pos="0"/>
        <w:tab w:val="clear" w:pos="4153"/>
      </w:tabs>
    </w:pPr>
    <w:r>
      <w:rPr>
        <w:rFonts w:hint="eastAsia"/>
      </w:rPr>
      <w:t>项目编号：@采购文件模板实体.项目编号1@</w:t>
    </w:r>
  </w:p>
  <w:p w14:paraId="65905D8F">
    <w:pPr>
      <w:pStyle w:val="1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D5A84C"/>
    <w:multiLevelType w:val="singleLevel"/>
    <w:tmpl w:val="FFD5A84C"/>
    <w:lvl w:ilvl="0" w:tentative="0">
      <w:start w:val="19"/>
      <w:numFmt w:val="decimal"/>
      <w:suff w:val="nothing"/>
      <w:lvlText w:val="%1、"/>
      <w:lvlJc w:val="left"/>
    </w:lvl>
  </w:abstractNum>
  <w:abstractNum w:abstractNumId="1">
    <w:nsid w:val="00000007"/>
    <w:multiLevelType w:val="multilevel"/>
    <w:tmpl w:val="00000007"/>
    <w:lvl w:ilvl="0" w:tentative="0">
      <w:start w:val="1"/>
      <w:numFmt w:val="decimal"/>
      <w:lvlText w:val="（%1）"/>
      <w:lvlJc w:val="left"/>
      <w:pPr>
        <w:tabs>
          <w:tab w:val="left" w:pos="1140"/>
        </w:tabs>
        <w:ind w:left="1140" w:hanging="720"/>
      </w:pPr>
      <w:rPr>
        <w:rFonts w:ascii="宋体" w:hAnsi="宋体" w:eastAsia="宋体" w:cs="Times New Roman"/>
      </w:r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2">
    <w:nsid w:val="34444808"/>
    <w:multiLevelType w:val="multilevel"/>
    <w:tmpl w:val="34444808"/>
    <w:lvl w:ilvl="0" w:tentative="0">
      <w:start w:val="1"/>
      <w:numFmt w:val="decimal"/>
      <w:lvlText w:val="%1、"/>
      <w:lvlJc w:val="left"/>
      <w:pPr>
        <w:ind w:left="660" w:hanging="360"/>
      </w:pPr>
      <w:rPr>
        <w:rFonts w:hint="default"/>
      </w:rPr>
    </w:lvl>
    <w:lvl w:ilvl="1" w:tentative="0">
      <w:start w:val="1"/>
      <w:numFmt w:val="lowerLetter"/>
      <w:lvlText w:val="%2)"/>
      <w:lvlJc w:val="left"/>
      <w:pPr>
        <w:ind w:left="1140" w:hanging="420"/>
      </w:pPr>
    </w:lvl>
    <w:lvl w:ilvl="2" w:tentative="0">
      <w:start w:val="1"/>
      <w:numFmt w:val="lowerRoman"/>
      <w:lvlText w:val="%3."/>
      <w:lvlJc w:val="right"/>
      <w:pPr>
        <w:ind w:left="1560" w:hanging="420"/>
      </w:pPr>
    </w:lvl>
    <w:lvl w:ilvl="3" w:tentative="0">
      <w:start w:val="1"/>
      <w:numFmt w:val="decimal"/>
      <w:lvlText w:val="%4."/>
      <w:lvlJc w:val="left"/>
      <w:pPr>
        <w:ind w:left="1980" w:hanging="420"/>
      </w:pPr>
    </w:lvl>
    <w:lvl w:ilvl="4" w:tentative="0">
      <w:start w:val="1"/>
      <w:numFmt w:val="lowerLetter"/>
      <w:lvlText w:val="%5)"/>
      <w:lvlJc w:val="left"/>
      <w:pPr>
        <w:ind w:left="2400" w:hanging="420"/>
      </w:pPr>
    </w:lvl>
    <w:lvl w:ilvl="5" w:tentative="0">
      <w:start w:val="1"/>
      <w:numFmt w:val="lowerRoman"/>
      <w:lvlText w:val="%6."/>
      <w:lvlJc w:val="right"/>
      <w:pPr>
        <w:ind w:left="2820" w:hanging="420"/>
      </w:pPr>
    </w:lvl>
    <w:lvl w:ilvl="6" w:tentative="0">
      <w:start w:val="1"/>
      <w:numFmt w:val="decimal"/>
      <w:lvlText w:val="%7."/>
      <w:lvlJc w:val="left"/>
      <w:pPr>
        <w:ind w:left="3240" w:hanging="420"/>
      </w:pPr>
    </w:lvl>
    <w:lvl w:ilvl="7" w:tentative="0">
      <w:start w:val="1"/>
      <w:numFmt w:val="lowerLetter"/>
      <w:lvlText w:val="%8)"/>
      <w:lvlJc w:val="left"/>
      <w:pPr>
        <w:ind w:left="3660" w:hanging="420"/>
      </w:pPr>
    </w:lvl>
    <w:lvl w:ilvl="8" w:tentative="0">
      <w:start w:val="1"/>
      <w:numFmt w:val="lowerRoman"/>
      <w:lvlText w:val="%9."/>
      <w:lvlJc w:val="right"/>
      <w:pPr>
        <w:ind w:left="4080" w:hanging="420"/>
      </w:pPr>
    </w:lvl>
  </w:abstractNum>
  <w:abstractNum w:abstractNumId="3">
    <w:nsid w:val="41367BD3"/>
    <w:multiLevelType w:val="multilevel"/>
    <w:tmpl w:val="41367BD3"/>
    <w:lvl w:ilvl="0" w:tentative="0">
      <w:start w:val="6"/>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51536378"/>
    <w:multiLevelType w:val="singleLevel"/>
    <w:tmpl w:val="51536378"/>
    <w:lvl w:ilvl="0" w:tentative="0">
      <w:start w:val="1"/>
      <w:numFmt w:val="decimal"/>
      <w:suff w:val="nothing"/>
      <w:lvlText w:val="（%1）"/>
      <w:lvlJc w:val="left"/>
      <w:pPr>
        <w:ind w:left="0" w:firstLine="0"/>
      </w:pPr>
    </w:lvl>
  </w:abstractNum>
  <w:abstractNum w:abstractNumId="5">
    <w:nsid w:val="704FD9C0"/>
    <w:multiLevelType w:val="singleLevel"/>
    <w:tmpl w:val="704FD9C0"/>
    <w:lvl w:ilvl="0" w:tentative="0">
      <w:start w:val="2"/>
      <w:numFmt w:val="decimal"/>
      <w:lvlText w:val="%1."/>
      <w:lvlJc w:val="left"/>
      <w:pPr>
        <w:tabs>
          <w:tab w:val="left" w:pos="312"/>
        </w:tabs>
      </w:pPr>
    </w:lvl>
  </w:abstractNum>
  <w:abstractNum w:abstractNumId="6">
    <w:nsid w:val="72962756"/>
    <w:multiLevelType w:val="multilevel"/>
    <w:tmpl w:val="72962756"/>
    <w:lvl w:ilvl="0" w:tentative="0">
      <w:start w:val="1"/>
      <w:numFmt w:val="japaneseCounting"/>
      <w:lvlText w:val="（%1）"/>
      <w:lvlJc w:val="left"/>
      <w:pPr>
        <w:ind w:left="1237" w:hanging="765"/>
      </w:pPr>
      <w:rPr>
        <w:rFonts w:hint="default"/>
      </w:rPr>
    </w:lvl>
    <w:lvl w:ilvl="1" w:tentative="0">
      <w:start w:val="1"/>
      <w:numFmt w:val="lowerLetter"/>
      <w:lvlText w:val="%2)"/>
      <w:lvlJc w:val="left"/>
      <w:pPr>
        <w:ind w:left="1312" w:hanging="420"/>
      </w:pPr>
    </w:lvl>
    <w:lvl w:ilvl="2" w:tentative="0">
      <w:start w:val="1"/>
      <w:numFmt w:val="lowerRoman"/>
      <w:lvlText w:val="%3."/>
      <w:lvlJc w:val="right"/>
      <w:pPr>
        <w:ind w:left="1732" w:hanging="420"/>
      </w:pPr>
    </w:lvl>
    <w:lvl w:ilvl="3" w:tentative="0">
      <w:start w:val="1"/>
      <w:numFmt w:val="decimal"/>
      <w:lvlText w:val="%4."/>
      <w:lvlJc w:val="left"/>
      <w:pPr>
        <w:ind w:left="2152" w:hanging="420"/>
      </w:pPr>
    </w:lvl>
    <w:lvl w:ilvl="4" w:tentative="0">
      <w:start w:val="1"/>
      <w:numFmt w:val="lowerLetter"/>
      <w:lvlText w:val="%5)"/>
      <w:lvlJc w:val="left"/>
      <w:pPr>
        <w:ind w:left="2572" w:hanging="420"/>
      </w:pPr>
    </w:lvl>
    <w:lvl w:ilvl="5" w:tentative="0">
      <w:start w:val="1"/>
      <w:numFmt w:val="lowerRoman"/>
      <w:lvlText w:val="%6."/>
      <w:lvlJc w:val="right"/>
      <w:pPr>
        <w:ind w:left="2992" w:hanging="420"/>
      </w:pPr>
    </w:lvl>
    <w:lvl w:ilvl="6" w:tentative="0">
      <w:start w:val="1"/>
      <w:numFmt w:val="decimal"/>
      <w:lvlText w:val="%7."/>
      <w:lvlJc w:val="left"/>
      <w:pPr>
        <w:ind w:left="3412" w:hanging="420"/>
      </w:pPr>
    </w:lvl>
    <w:lvl w:ilvl="7" w:tentative="0">
      <w:start w:val="1"/>
      <w:numFmt w:val="lowerLetter"/>
      <w:lvlText w:val="%8)"/>
      <w:lvlJc w:val="left"/>
      <w:pPr>
        <w:ind w:left="3832" w:hanging="420"/>
      </w:pPr>
    </w:lvl>
    <w:lvl w:ilvl="8" w:tentative="0">
      <w:start w:val="1"/>
      <w:numFmt w:val="lowerRoman"/>
      <w:lvlText w:val="%9."/>
      <w:lvlJc w:val="right"/>
      <w:pPr>
        <w:ind w:left="4252" w:hanging="420"/>
      </w:pPr>
    </w:lvl>
  </w:abstractNum>
  <w:num w:numId="1">
    <w:abstractNumId w:val="5"/>
  </w:num>
  <w:num w:numId="2">
    <w:abstractNumId w:val="0"/>
  </w:num>
  <w:num w:numId="3">
    <w:abstractNumId w:val="3"/>
  </w:num>
  <w:num w:numId="4">
    <w:abstractNumId w:val="4"/>
    <w:lvlOverride w:ilvl="0">
      <w:startOverride w:val="1"/>
    </w:lvlOverride>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hideSpellingError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lmZmVlMWNhZjMwYWFiZjU2MDIzN2NiY2U0NGUzN2QifQ=="/>
  </w:docVars>
  <w:rsids>
    <w:rsidRoot w:val="635A1B82"/>
    <w:rsid w:val="001158F4"/>
    <w:rsid w:val="003C70F4"/>
    <w:rsid w:val="004A5314"/>
    <w:rsid w:val="004F159D"/>
    <w:rsid w:val="007F5D5C"/>
    <w:rsid w:val="00CC65C6"/>
    <w:rsid w:val="00D04947"/>
    <w:rsid w:val="00E031E8"/>
    <w:rsid w:val="00FC02BF"/>
    <w:rsid w:val="01BB7CB2"/>
    <w:rsid w:val="01D02219"/>
    <w:rsid w:val="03B7227C"/>
    <w:rsid w:val="03F51722"/>
    <w:rsid w:val="043F61DD"/>
    <w:rsid w:val="04964882"/>
    <w:rsid w:val="07AF1BE8"/>
    <w:rsid w:val="08393BA7"/>
    <w:rsid w:val="08BB280E"/>
    <w:rsid w:val="0AC97464"/>
    <w:rsid w:val="0B1E2594"/>
    <w:rsid w:val="0B662F05"/>
    <w:rsid w:val="0C8C0749"/>
    <w:rsid w:val="0D6B035F"/>
    <w:rsid w:val="0FE16FFE"/>
    <w:rsid w:val="10C83D1A"/>
    <w:rsid w:val="10ED552F"/>
    <w:rsid w:val="11B05D90"/>
    <w:rsid w:val="11FE3F3B"/>
    <w:rsid w:val="12307DC9"/>
    <w:rsid w:val="124473D0"/>
    <w:rsid w:val="135E44C2"/>
    <w:rsid w:val="14493925"/>
    <w:rsid w:val="14906243"/>
    <w:rsid w:val="170D2487"/>
    <w:rsid w:val="172F68A1"/>
    <w:rsid w:val="189664AC"/>
    <w:rsid w:val="18F51424"/>
    <w:rsid w:val="195C76F5"/>
    <w:rsid w:val="19EF40C6"/>
    <w:rsid w:val="1B0B4F2F"/>
    <w:rsid w:val="1B944F25"/>
    <w:rsid w:val="1C9359C9"/>
    <w:rsid w:val="1D236E17"/>
    <w:rsid w:val="1F501AAA"/>
    <w:rsid w:val="20000438"/>
    <w:rsid w:val="200A3A07"/>
    <w:rsid w:val="20B56069"/>
    <w:rsid w:val="20E24984"/>
    <w:rsid w:val="20F25127"/>
    <w:rsid w:val="220426D8"/>
    <w:rsid w:val="220B3A67"/>
    <w:rsid w:val="224D0523"/>
    <w:rsid w:val="230518A8"/>
    <w:rsid w:val="23111551"/>
    <w:rsid w:val="242D3D2D"/>
    <w:rsid w:val="250C0222"/>
    <w:rsid w:val="25CC175F"/>
    <w:rsid w:val="26084E8D"/>
    <w:rsid w:val="26BB1EFF"/>
    <w:rsid w:val="26CA3EF0"/>
    <w:rsid w:val="27085532"/>
    <w:rsid w:val="29E928DF"/>
    <w:rsid w:val="2AE31A25"/>
    <w:rsid w:val="2B797C93"/>
    <w:rsid w:val="2B824D9A"/>
    <w:rsid w:val="2BAF6092"/>
    <w:rsid w:val="2BB94533"/>
    <w:rsid w:val="2D1807ED"/>
    <w:rsid w:val="2DB463C6"/>
    <w:rsid w:val="307E509D"/>
    <w:rsid w:val="308E2433"/>
    <w:rsid w:val="30B579BF"/>
    <w:rsid w:val="30F54260"/>
    <w:rsid w:val="31723B02"/>
    <w:rsid w:val="31C3610C"/>
    <w:rsid w:val="32132BEF"/>
    <w:rsid w:val="324A4137"/>
    <w:rsid w:val="32566F80"/>
    <w:rsid w:val="328313AB"/>
    <w:rsid w:val="32902492"/>
    <w:rsid w:val="333170A5"/>
    <w:rsid w:val="33A565FF"/>
    <w:rsid w:val="34CC52D7"/>
    <w:rsid w:val="34CF6B76"/>
    <w:rsid w:val="35101668"/>
    <w:rsid w:val="36E27034"/>
    <w:rsid w:val="36EA7C97"/>
    <w:rsid w:val="37CB40DF"/>
    <w:rsid w:val="38F1355F"/>
    <w:rsid w:val="39496B0D"/>
    <w:rsid w:val="39F5118E"/>
    <w:rsid w:val="3A6A7A6C"/>
    <w:rsid w:val="3BDF74CC"/>
    <w:rsid w:val="3E2C6DE7"/>
    <w:rsid w:val="3FF658FE"/>
    <w:rsid w:val="405E3BCF"/>
    <w:rsid w:val="41792343"/>
    <w:rsid w:val="42862F6A"/>
    <w:rsid w:val="428A110A"/>
    <w:rsid w:val="42D33CD5"/>
    <w:rsid w:val="436F7EA2"/>
    <w:rsid w:val="448E6105"/>
    <w:rsid w:val="44A91098"/>
    <w:rsid w:val="44F06DC0"/>
    <w:rsid w:val="455530C7"/>
    <w:rsid w:val="462D6DD1"/>
    <w:rsid w:val="465B470D"/>
    <w:rsid w:val="474F5EA5"/>
    <w:rsid w:val="47E90005"/>
    <w:rsid w:val="48D6451F"/>
    <w:rsid w:val="49210587"/>
    <w:rsid w:val="493C0826"/>
    <w:rsid w:val="496230C6"/>
    <w:rsid w:val="496B4C67"/>
    <w:rsid w:val="49807D70"/>
    <w:rsid w:val="4A5D6CA6"/>
    <w:rsid w:val="4A627E46"/>
    <w:rsid w:val="4B19305A"/>
    <w:rsid w:val="4B3D0885"/>
    <w:rsid w:val="4BDD550A"/>
    <w:rsid w:val="4C757452"/>
    <w:rsid w:val="4D196F8A"/>
    <w:rsid w:val="4E0D2791"/>
    <w:rsid w:val="4EC5306C"/>
    <w:rsid w:val="4FD25A40"/>
    <w:rsid w:val="4FD55530"/>
    <w:rsid w:val="4FD712A8"/>
    <w:rsid w:val="51817C43"/>
    <w:rsid w:val="53200A99"/>
    <w:rsid w:val="536D2BB7"/>
    <w:rsid w:val="53751DF0"/>
    <w:rsid w:val="53B45BDE"/>
    <w:rsid w:val="53DF24DA"/>
    <w:rsid w:val="547A66A6"/>
    <w:rsid w:val="54FE72D7"/>
    <w:rsid w:val="55726509"/>
    <w:rsid w:val="562E599A"/>
    <w:rsid w:val="56630BCA"/>
    <w:rsid w:val="58005114"/>
    <w:rsid w:val="58FC58DC"/>
    <w:rsid w:val="59044790"/>
    <w:rsid w:val="592E180D"/>
    <w:rsid w:val="59D979CB"/>
    <w:rsid w:val="5ABF3065"/>
    <w:rsid w:val="5B7B407E"/>
    <w:rsid w:val="5F1A72E4"/>
    <w:rsid w:val="5F8E562C"/>
    <w:rsid w:val="5FB05672"/>
    <w:rsid w:val="60134727"/>
    <w:rsid w:val="60B957EA"/>
    <w:rsid w:val="611C2FBF"/>
    <w:rsid w:val="61C625FA"/>
    <w:rsid w:val="62A25746"/>
    <w:rsid w:val="635A1B82"/>
    <w:rsid w:val="63E57025"/>
    <w:rsid w:val="64F52011"/>
    <w:rsid w:val="671571E5"/>
    <w:rsid w:val="69601EB7"/>
    <w:rsid w:val="6A222CC8"/>
    <w:rsid w:val="6A6908F7"/>
    <w:rsid w:val="6B9A16B0"/>
    <w:rsid w:val="6C3633BF"/>
    <w:rsid w:val="6C5C4BB7"/>
    <w:rsid w:val="6C801F37"/>
    <w:rsid w:val="6CC91BCA"/>
    <w:rsid w:val="6CF03552"/>
    <w:rsid w:val="6DEE7A91"/>
    <w:rsid w:val="6E867CCA"/>
    <w:rsid w:val="6F1057E5"/>
    <w:rsid w:val="6F54601A"/>
    <w:rsid w:val="6FA652D6"/>
    <w:rsid w:val="6FD55903"/>
    <w:rsid w:val="70170AF5"/>
    <w:rsid w:val="705867DC"/>
    <w:rsid w:val="7087539D"/>
    <w:rsid w:val="711A294B"/>
    <w:rsid w:val="71A22EB7"/>
    <w:rsid w:val="725325F1"/>
    <w:rsid w:val="747E1443"/>
    <w:rsid w:val="75134281"/>
    <w:rsid w:val="75616D9B"/>
    <w:rsid w:val="75956A44"/>
    <w:rsid w:val="760360A4"/>
    <w:rsid w:val="761C0F14"/>
    <w:rsid w:val="76385E0C"/>
    <w:rsid w:val="76AE6010"/>
    <w:rsid w:val="76B34C0F"/>
    <w:rsid w:val="77741F18"/>
    <w:rsid w:val="7798707D"/>
    <w:rsid w:val="77F66609"/>
    <w:rsid w:val="798219D5"/>
    <w:rsid w:val="7A7237F8"/>
    <w:rsid w:val="7BD1334B"/>
    <w:rsid w:val="7CF95B0B"/>
    <w:rsid w:val="7E026C41"/>
    <w:rsid w:val="7E0429B9"/>
    <w:rsid w:val="7E665422"/>
    <w:rsid w:val="7F855D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nhideWhenUsed="0" w:uiPriority="9"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3"/>
    <w:basedOn w:val="1"/>
    <w:next w:val="1"/>
    <w:qFormat/>
    <w:uiPriority w:val="0"/>
    <w:pPr>
      <w:keepNext/>
      <w:keepLines/>
      <w:spacing w:line="600" w:lineRule="exact"/>
      <w:ind w:firstLine="643" w:firstLineChars="200"/>
      <w:outlineLvl w:val="2"/>
    </w:pPr>
    <w:rPr>
      <w:b/>
      <w:bCs/>
      <w:sz w:val="32"/>
      <w:szCs w:val="32"/>
    </w:rPr>
  </w:style>
  <w:style w:type="paragraph" w:styleId="4">
    <w:name w:val="heading 5"/>
    <w:basedOn w:val="1"/>
    <w:next w:val="1"/>
    <w:qFormat/>
    <w:uiPriority w:val="9"/>
    <w:pPr>
      <w:keepNext/>
      <w:keepLines/>
      <w:spacing w:before="280" w:after="290" w:line="376" w:lineRule="auto"/>
      <w:outlineLvl w:val="4"/>
    </w:pPr>
    <w:rPr>
      <w:b/>
      <w:bCs/>
      <w:sz w:val="28"/>
      <w:szCs w:val="28"/>
    </w:rPr>
  </w:style>
  <w:style w:type="character" w:default="1" w:styleId="18">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customStyle="1" w:styleId="2">
    <w:name w:val="首行缩进"/>
    <w:basedOn w:val="1"/>
    <w:qFormat/>
    <w:uiPriority w:val="0"/>
    <w:pPr>
      <w:ind w:firstLine="480" w:firstLineChars="200"/>
    </w:pPr>
  </w:style>
  <w:style w:type="paragraph" w:styleId="5">
    <w:name w:val="annotation text"/>
    <w:basedOn w:val="1"/>
    <w:link w:val="24"/>
    <w:qFormat/>
    <w:uiPriority w:val="0"/>
    <w:pPr>
      <w:jc w:val="left"/>
    </w:pPr>
  </w:style>
  <w:style w:type="paragraph" w:styleId="6">
    <w:name w:val="Body Text"/>
    <w:basedOn w:val="1"/>
    <w:next w:val="1"/>
    <w:qFormat/>
    <w:uiPriority w:val="0"/>
    <w:pPr>
      <w:spacing w:line="520" w:lineRule="exact"/>
    </w:pPr>
    <w:rPr>
      <w:rFonts w:ascii="仿宋_GB2312" w:eastAsia="仿宋_GB2312"/>
      <w:sz w:val="32"/>
      <w:szCs w:val="32"/>
    </w:rPr>
  </w:style>
  <w:style w:type="paragraph" w:styleId="7">
    <w:name w:val="Body Text Indent"/>
    <w:basedOn w:val="1"/>
    <w:qFormat/>
    <w:uiPriority w:val="0"/>
    <w:pPr>
      <w:spacing w:line="200" w:lineRule="exact"/>
      <w:ind w:firstLine="301"/>
    </w:pPr>
    <w:rPr>
      <w:rFonts w:ascii="宋体" w:hAnsi="Courier New"/>
      <w:spacing w:val="-4"/>
      <w:sz w:val="18"/>
      <w:szCs w:val="20"/>
    </w:rPr>
  </w:style>
  <w:style w:type="paragraph" w:styleId="8">
    <w:name w:val="toc 3"/>
    <w:basedOn w:val="1"/>
    <w:next w:val="1"/>
    <w:qFormat/>
    <w:uiPriority w:val="0"/>
    <w:pPr>
      <w:ind w:left="840" w:leftChars="400"/>
    </w:pPr>
  </w:style>
  <w:style w:type="paragraph" w:styleId="9">
    <w:name w:val="Plain Text"/>
    <w:basedOn w:val="1"/>
    <w:qFormat/>
    <w:uiPriority w:val="0"/>
    <w:rPr>
      <w:rFonts w:ascii="宋体" w:hAnsi="Courier New"/>
      <w:szCs w:val="20"/>
    </w:rPr>
  </w:style>
  <w:style w:type="paragraph" w:styleId="10">
    <w:name w:val="Balloon Text"/>
    <w:basedOn w:val="1"/>
    <w:link w:val="23"/>
    <w:qFormat/>
    <w:uiPriority w:val="0"/>
    <w:rPr>
      <w:sz w:val="18"/>
      <w:szCs w:val="18"/>
    </w:rPr>
  </w:style>
  <w:style w:type="paragraph" w:styleId="11">
    <w:name w:val="footer"/>
    <w:basedOn w:val="1"/>
    <w:next w:val="12"/>
    <w:qFormat/>
    <w:uiPriority w:val="99"/>
    <w:pPr>
      <w:tabs>
        <w:tab w:val="center" w:pos="4153"/>
        <w:tab w:val="right" w:pos="8306"/>
      </w:tabs>
      <w:snapToGrid w:val="0"/>
      <w:jc w:val="left"/>
    </w:pPr>
    <w:rPr>
      <w:sz w:val="18"/>
      <w:szCs w:val="18"/>
    </w:rPr>
  </w:style>
  <w:style w:type="paragraph" w:styleId="12">
    <w:name w:val="header"/>
    <w:basedOn w:val="1"/>
    <w:next w:val="13"/>
    <w:qFormat/>
    <w:uiPriority w:val="99"/>
    <w:pPr>
      <w:pBdr>
        <w:bottom w:val="single" w:color="auto" w:sz="6" w:space="1"/>
      </w:pBdr>
      <w:tabs>
        <w:tab w:val="center" w:pos="4153"/>
        <w:tab w:val="right" w:pos="8306"/>
      </w:tabs>
      <w:snapToGrid w:val="0"/>
      <w:jc w:val="center"/>
    </w:pPr>
    <w:rPr>
      <w:sz w:val="18"/>
      <w:szCs w:val="18"/>
    </w:rPr>
  </w:style>
  <w:style w:type="paragraph" w:styleId="13">
    <w:name w:val="Normal (Web)"/>
    <w:basedOn w:val="1"/>
    <w:next w:val="1"/>
    <w:unhideWhenUsed/>
    <w:qFormat/>
    <w:uiPriority w:val="99"/>
    <w:pPr>
      <w:spacing w:before="0" w:beforeAutospacing="0" w:after="0" w:afterAutospacing="0"/>
      <w:ind w:left="0" w:right="0"/>
      <w:jc w:val="both"/>
    </w:pPr>
    <w:rPr>
      <w:rFonts w:hint="default" w:ascii="Calibri" w:hAnsi="Calibri" w:cs="Calibri"/>
      <w:kern w:val="0"/>
      <w:sz w:val="24"/>
      <w:szCs w:val="24"/>
      <w:lang w:val="en-US" w:eastAsia="zh-CN" w:bidi="ar"/>
    </w:rPr>
  </w:style>
  <w:style w:type="paragraph" w:styleId="14">
    <w:name w:val="toc 1"/>
    <w:basedOn w:val="1"/>
    <w:next w:val="1"/>
    <w:qFormat/>
    <w:uiPriority w:val="0"/>
  </w:style>
  <w:style w:type="paragraph" w:styleId="15">
    <w:name w:val="toc 2"/>
    <w:basedOn w:val="1"/>
    <w:next w:val="1"/>
    <w:qFormat/>
    <w:uiPriority w:val="0"/>
    <w:pPr>
      <w:ind w:left="420" w:leftChars="200"/>
    </w:pPr>
  </w:style>
  <w:style w:type="paragraph" w:styleId="16">
    <w:name w:val="annotation subject"/>
    <w:basedOn w:val="5"/>
    <w:next w:val="5"/>
    <w:link w:val="25"/>
    <w:qFormat/>
    <w:uiPriority w:val="0"/>
    <w:rPr>
      <w:b/>
      <w:bCs/>
    </w:rPr>
  </w:style>
  <w:style w:type="character" w:styleId="19">
    <w:name w:val="page number"/>
    <w:qFormat/>
    <w:uiPriority w:val="0"/>
  </w:style>
  <w:style w:type="character" w:styleId="20">
    <w:name w:val="Hyperlink"/>
    <w:basedOn w:val="18"/>
    <w:qFormat/>
    <w:uiPriority w:val="0"/>
    <w:rPr>
      <w:color w:val="0000FF"/>
      <w:u w:val="single"/>
    </w:rPr>
  </w:style>
  <w:style w:type="character" w:styleId="21">
    <w:name w:val="annotation reference"/>
    <w:basedOn w:val="18"/>
    <w:qFormat/>
    <w:uiPriority w:val="0"/>
    <w:rPr>
      <w:sz w:val="21"/>
      <w:szCs w:val="21"/>
    </w:rPr>
  </w:style>
  <w:style w:type="paragraph" w:customStyle="1" w:styleId="22">
    <w:name w:val="正文2"/>
    <w:basedOn w:val="1"/>
    <w:qFormat/>
    <w:uiPriority w:val="0"/>
    <w:pPr>
      <w:adjustRightInd w:val="0"/>
      <w:spacing w:before="156" w:line="360" w:lineRule="auto"/>
      <w:ind w:firstLine="510" w:firstLineChars="200"/>
    </w:pPr>
    <w:rPr>
      <w:sz w:val="24"/>
      <w:szCs w:val="20"/>
    </w:rPr>
  </w:style>
  <w:style w:type="character" w:customStyle="1" w:styleId="23">
    <w:name w:val="批注框文本 字符"/>
    <w:basedOn w:val="18"/>
    <w:link w:val="10"/>
    <w:qFormat/>
    <w:uiPriority w:val="0"/>
    <w:rPr>
      <w:kern w:val="2"/>
      <w:sz w:val="18"/>
      <w:szCs w:val="18"/>
    </w:rPr>
  </w:style>
  <w:style w:type="character" w:customStyle="1" w:styleId="24">
    <w:name w:val="批注文字 字符"/>
    <w:basedOn w:val="18"/>
    <w:link w:val="5"/>
    <w:qFormat/>
    <w:uiPriority w:val="0"/>
    <w:rPr>
      <w:kern w:val="2"/>
      <w:sz w:val="21"/>
      <w:szCs w:val="24"/>
    </w:rPr>
  </w:style>
  <w:style w:type="character" w:customStyle="1" w:styleId="25">
    <w:name w:val="批注主题 字符"/>
    <w:basedOn w:val="24"/>
    <w:link w:val="16"/>
    <w:qFormat/>
    <w:uiPriority w:val="0"/>
    <w:rPr>
      <w:b/>
      <w:bCs/>
      <w:kern w:val="2"/>
      <w:sz w:val="21"/>
      <w:szCs w:val="24"/>
    </w:rPr>
  </w:style>
</w:styles>
</file>

<file path=word/_rels/document.xml.rels><?xml version="1.0" encoding="UTF-8" standalone="yes"?>
<Relationships xmlns="http://schemas.openxmlformats.org/package/2006/relationships"><Relationship Id="rId9" Type="http://schemas.openxmlformats.org/officeDocument/2006/relationships/image" Target="media/image1.jpeg"/><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B99753A-E837-4CFD-8DD3-53B8CB966353}">
  <ds:schemaRefs/>
</ds:datastoreItem>
</file>

<file path=docProps/app.xml><?xml version="1.0" encoding="utf-8"?>
<Properties xmlns="http://schemas.openxmlformats.org/officeDocument/2006/extended-properties" xmlns:vt="http://schemas.openxmlformats.org/officeDocument/2006/docPropsVTypes">
  <Template>Normal</Template>
  <Pages>125</Pages>
  <Words>64679</Words>
  <Characters>68701</Characters>
  <Lines>562</Lines>
  <Paragraphs>158</Paragraphs>
  <TotalTime>45</TotalTime>
  <ScaleCrop>false</ScaleCrop>
  <LinksUpToDate>false</LinksUpToDate>
  <CharactersWithSpaces>75022</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2024-06-14T03:55:00Z</dcterms:created>
  <dc:creator>Administrator</dc:creator>
  <cp:lastModifiedBy>贝加尔湖畔的涟漪</cp:lastModifiedBy>
  <cp:lastPrinted>2024-07-19T02:20:00Z</cp:lastPrinted>
  <dcterms:modified xsi:type="dcterms:W3CDTF">2024-07-23T03:16:26Z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CC11B747BFFA43AE9CF881173CC7C9CD_13</vt:lpwstr>
  </property>
</Properties>
</file>