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DBD5" w14:textId="77777777" w:rsidR="00273C11" w:rsidRPr="00DA61C0" w:rsidRDefault="00273C11">
      <w:pPr>
        <w:spacing w:line="480" w:lineRule="auto"/>
        <w:jc w:val="center"/>
        <w:rPr>
          <w:rFonts w:ascii="宋体" w:eastAsia="宋体" w:hAnsi="宋体"/>
          <w:b/>
          <w:color w:val="000000" w:themeColor="text1"/>
          <w:sz w:val="52"/>
          <w:szCs w:val="52"/>
        </w:rPr>
      </w:pPr>
    </w:p>
    <w:p w14:paraId="4D11472E" w14:textId="77777777" w:rsidR="00273C11" w:rsidRPr="00DA61C0" w:rsidRDefault="002B1CEB">
      <w:pPr>
        <w:spacing w:line="480" w:lineRule="auto"/>
        <w:jc w:val="center"/>
        <w:rPr>
          <w:rFonts w:ascii="宋体" w:eastAsia="宋体" w:hAnsi="宋体"/>
          <w:b/>
          <w:color w:val="000000" w:themeColor="text1"/>
          <w:sz w:val="52"/>
          <w:szCs w:val="52"/>
        </w:rPr>
      </w:pPr>
      <w:r w:rsidRPr="00DA61C0">
        <w:rPr>
          <w:rFonts w:ascii="宋体" w:eastAsia="宋体" w:hAnsi="宋体" w:hint="eastAsia"/>
          <w:b/>
          <w:color w:val="000000" w:themeColor="text1"/>
          <w:sz w:val="52"/>
          <w:szCs w:val="52"/>
        </w:rPr>
        <w:t>广西壮族自治区政府采购</w:t>
      </w:r>
    </w:p>
    <w:p w14:paraId="2AE49085" w14:textId="77777777" w:rsidR="00273C11" w:rsidRPr="00DA61C0" w:rsidRDefault="00273C11">
      <w:pPr>
        <w:spacing w:line="480" w:lineRule="auto"/>
        <w:jc w:val="center"/>
        <w:rPr>
          <w:rFonts w:ascii="宋体" w:eastAsia="宋体" w:hAnsi="宋体"/>
          <w:b/>
          <w:color w:val="000000" w:themeColor="text1"/>
          <w:sz w:val="84"/>
          <w:szCs w:val="84"/>
        </w:rPr>
      </w:pPr>
    </w:p>
    <w:p w14:paraId="1D890BDF" w14:textId="77777777" w:rsidR="00273C11" w:rsidRPr="00DA61C0" w:rsidRDefault="002B1CEB">
      <w:pPr>
        <w:spacing w:line="480" w:lineRule="auto"/>
        <w:jc w:val="center"/>
        <w:rPr>
          <w:rFonts w:ascii="宋体" w:eastAsia="宋体" w:hAnsi="宋体"/>
          <w:b/>
          <w:color w:val="000000" w:themeColor="text1"/>
          <w:sz w:val="84"/>
          <w:szCs w:val="84"/>
        </w:rPr>
      </w:pPr>
      <w:r w:rsidRPr="00DA61C0">
        <w:rPr>
          <w:rFonts w:ascii="宋体" w:eastAsia="宋体" w:hAnsi="宋体" w:hint="eastAsia"/>
          <w:b/>
          <w:color w:val="000000" w:themeColor="text1"/>
          <w:sz w:val="84"/>
          <w:szCs w:val="84"/>
        </w:rPr>
        <w:t>竞争性磋商文件</w:t>
      </w:r>
    </w:p>
    <w:p w14:paraId="2D991D6A" w14:textId="77777777" w:rsidR="00273C11" w:rsidRPr="00DA61C0" w:rsidRDefault="002B1CEB">
      <w:pPr>
        <w:spacing w:line="480" w:lineRule="auto"/>
        <w:jc w:val="center"/>
        <w:rPr>
          <w:rFonts w:ascii="宋体" w:eastAsia="宋体" w:hAnsi="宋体"/>
          <w:b/>
          <w:color w:val="000000" w:themeColor="text1"/>
          <w:sz w:val="52"/>
          <w:szCs w:val="52"/>
        </w:rPr>
      </w:pPr>
      <w:r w:rsidRPr="00DA61C0">
        <w:rPr>
          <w:rFonts w:ascii="宋体" w:eastAsia="宋体" w:hAnsi="宋体" w:hint="eastAsia"/>
          <w:b/>
          <w:color w:val="000000" w:themeColor="text1"/>
          <w:sz w:val="52"/>
          <w:szCs w:val="52"/>
        </w:rPr>
        <w:t>（工程类）</w:t>
      </w:r>
      <w:bookmarkStart w:id="0" w:name="_GoBack"/>
      <w:bookmarkEnd w:id="0"/>
    </w:p>
    <w:p w14:paraId="660A3636" w14:textId="77777777" w:rsidR="00273C11" w:rsidRPr="00DA61C0" w:rsidRDefault="00273C11">
      <w:pPr>
        <w:spacing w:line="480" w:lineRule="auto"/>
        <w:jc w:val="center"/>
        <w:rPr>
          <w:rFonts w:ascii="宋体" w:eastAsia="宋体" w:hAnsi="宋体"/>
          <w:b/>
          <w:color w:val="000000" w:themeColor="text1"/>
          <w:sz w:val="52"/>
          <w:szCs w:val="52"/>
        </w:rPr>
      </w:pPr>
    </w:p>
    <w:p w14:paraId="30CE9321" w14:textId="77777777" w:rsidR="00273C11" w:rsidRPr="00DA61C0" w:rsidRDefault="002B1CEB">
      <w:pPr>
        <w:spacing w:line="48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（全流程电子化评标）</w:t>
      </w:r>
    </w:p>
    <w:p w14:paraId="7FEF26D6" w14:textId="77777777" w:rsidR="00273C11" w:rsidRPr="00DA61C0" w:rsidRDefault="00273C11">
      <w:pPr>
        <w:spacing w:line="480" w:lineRule="auto"/>
        <w:jc w:val="center"/>
        <w:rPr>
          <w:rFonts w:ascii="宋体" w:eastAsia="宋体" w:hAnsi="宋体"/>
          <w:b/>
          <w:color w:val="000000" w:themeColor="text1"/>
          <w:szCs w:val="21"/>
        </w:rPr>
      </w:pPr>
    </w:p>
    <w:p w14:paraId="14B1D562" w14:textId="77777777" w:rsidR="00273C11" w:rsidRPr="00DA61C0" w:rsidRDefault="00273C11">
      <w:pPr>
        <w:spacing w:line="480" w:lineRule="auto"/>
        <w:jc w:val="center"/>
        <w:rPr>
          <w:rFonts w:ascii="宋体" w:eastAsia="宋体" w:hAnsi="宋体"/>
          <w:b/>
          <w:color w:val="000000" w:themeColor="text1"/>
          <w:szCs w:val="21"/>
        </w:rPr>
      </w:pPr>
    </w:p>
    <w:p w14:paraId="0553CAFA" w14:textId="77777777" w:rsidR="00273C11" w:rsidRPr="00DA61C0" w:rsidRDefault="002B1CEB" w:rsidP="00B17513">
      <w:pPr>
        <w:spacing w:line="480" w:lineRule="auto"/>
        <w:ind w:leftChars="500" w:left="2556" w:hangingChars="500" w:hanging="1506"/>
        <w:rPr>
          <w:rFonts w:ascii="仿宋" w:eastAsia="仿宋" w:hAnsi="仿宋"/>
          <w:b/>
          <w:color w:val="000000" w:themeColor="text1"/>
          <w:sz w:val="30"/>
          <w:szCs w:val="30"/>
        </w:rPr>
      </w:pPr>
      <w:r w:rsidRPr="00DA61C0">
        <w:rPr>
          <w:rFonts w:ascii="仿宋" w:eastAsia="仿宋" w:hAnsi="仿宋" w:hint="eastAsia"/>
          <w:b/>
          <w:color w:val="000000" w:themeColor="text1"/>
          <w:sz w:val="30"/>
          <w:szCs w:val="30"/>
        </w:rPr>
        <w:t>项目名称：广西大学人才房（教授住房及副教授、助理教授、博士后、辅导员等住房）维修改造</w:t>
      </w:r>
      <w:r w:rsidR="003E15DD" w:rsidRPr="00DA61C0">
        <w:rPr>
          <w:rFonts w:ascii="仿宋" w:eastAsia="仿宋" w:hAnsi="仿宋" w:hint="eastAsia"/>
          <w:b/>
          <w:color w:val="000000" w:themeColor="text1"/>
          <w:sz w:val="30"/>
          <w:szCs w:val="30"/>
        </w:rPr>
        <w:t>设计施工一体化</w:t>
      </w:r>
      <w:r w:rsidRPr="00DA61C0">
        <w:rPr>
          <w:rFonts w:ascii="仿宋" w:eastAsia="仿宋" w:hAnsi="仿宋" w:hint="eastAsia"/>
          <w:b/>
          <w:color w:val="000000" w:themeColor="text1"/>
          <w:sz w:val="30"/>
          <w:szCs w:val="30"/>
        </w:rPr>
        <w:t>项目</w:t>
      </w:r>
    </w:p>
    <w:p w14:paraId="7A9E7909" w14:textId="2A84B0EB" w:rsidR="00273C11" w:rsidRPr="00DA61C0" w:rsidRDefault="002B1CEB">
      <w:pPr>
        <w:spacing w:line="480" w:lineRule="auto"/>
        <w:ind w:firstLineChars="400" w:firstLine="1205"/>
        <w:rPr>
          <w:rFonts w:ascii="仿宋" w:eastAsia="仿宋" w:hAnsi="仿宋"/>
          <w:b/>
          <w:color w:val="000000" w:themeColor="text1"/>
          <w:sz w:val="30"/>
          <w:szCs w:val="30"/>
        </w:rPr>
      </w:pPr>
      <w:r w:rsidRPr="00DA61C0">
        <w:rPr>
          <w:rFonts w:ascii="仿宋" w:eastAsia="仿宋" w:hAnsi="仿宋" w:hint="eastAsia"/>
          <w:b/>
          <w:color w:val="000000" w:themeColor="text1"/>
          <w:sz w:val="30"/>
          <w:szCs w:val="30"/>
        </w:rPr>
        <w:t>项目编号：</w:t>
      </w:r>
      <w:r w:rsidR="00AC59A7" w:rsidRPr="00DA61C0">
        <w:rPr>
          <w:rFonts w:ascii="仿宋" w:eastAsia="仿宋" w:hAnsi="仿宋"/>
          <w:b/>
          <w:color w:val="000000" w:themeColor="text1"/>
          <w:sz w:val="30"/>
          <w:szCs w:val="30"/>
        </w:rPr>
        <w:t>GXZC2024-C2-006128-KWZB</w:t>
      </w:r>
    </w:p>
    <w:p w14:paraId="2C965285" w14:textId="77777777" w:rsidR="00273C11" w:rsidRPr="00DA61C0" w:rsidRDefault="002B1CEB">
      <w:pPr>
        <w:spacing w:line="480" w:lineRule="auto"/>
        <w:ind w:firstLineChars="400" w:firstLine="1205"/>
        <w:rPr>
          <w:rFonts w:ascii="仿宋" w:eastAsia="仿宋" w:hAnsi="仿宋"/>
          <w:b/>
          <w:color w:val="000000" w:themeColor="text1"/>
          <w:sz w:val="30"/>
          <w:szCs w:val="30"/>
        </w:rPr>
      </w:pPr>
      <w:r w:rsidRPr="00DA61C0">
        <w:rPr>
          <w:rFonts w:ascii="仿宋" w:eastAsia="仿宋" w:hAnsi="仿宋" w:hint="eastAsia"/>
          <w:b/>
          <w:color w:val="000000" w:themeColor="text1"/>
          <w:sz w:val="30"/>
          <w:szCs w:val="30"/>
        </w:rPr>
        <w:t>采购人：广西大学</w:t>
      </w:r>
    </w:p>
    <w:p w14:paraId="1DE882B9" w14:textId="77777777" w:rsidR="00273C11" w:rsidRPr="00DA61C0" w:rsidRDefault="002B1CEB">
      <w:pPr>
        <w:spacing w:line="480" w:lineRule="auto"/>
        <w:ind w:firstLineChars="400" w:firstLine="1205"/>
        <w:rPr>
          <w:rFonts w:ascii="仿宋" w:eastAsia="仿宋" w:hAnsi="仿宋"/>
          <w:b/>
          <w:color w:val="000000" w:themeColor="text1"/>
          <w:sz w:val="30"/>
          <w:szCs w:val="30"/>
        </w:rPr>
      </w:pPr>
      <w:r w:rsidRPr="00DA61C0">
        <w:rPr>
          <w:rFonts w:ascii="仿宋" w:eastAsia="仿宋" w:hAnsi="仿宋" w:hint="eastAsia"/>
          <w:b/>
          <w:color w:val="000000" w:themeColor="text1"/>
          <w:sz w:val="30"/>
          <w:szCs w:val="30"/>
        </w:rPr>
        <w:t>采购代理机构：广西科文招标有限公司</w:t>
      </w:r>
    </w:p>
    <w:p w14:paraId="7BEBB4D7" w14:textId="77777777" w:rsidR="00273C11" w:rsidRPr="00DA61C0" w:rsidRDefault="00273C11">
      <w:pPr>
        <w:spacing w:line="480" w:lineRule="auto"/>
        <w:jc w:val="center"/>
        <w:rPr>
          <w:rFonts w:ascii="宋体" w:eastAsia="宋体" w:hAnsi="宋体"/>
          <w:b/>
          <w:color w:val="000000" w:themeColor="text1"/>
          <w:szCs w:val="21"/>
        </w:rPr>
      </w:pPr>
    </w:p>
    <w:p w14:paraId="1C85A0CE" w14:textId="0F61B3E5" w:rsidR="00273C11" w:rsidRPr="00DA61C0" w:rsidRDefault="002B1CEB">
      <w:pPr>
        <w:spacing w:line="480" w:lineRule="auto"/>
        <w:jc w:val="center"/>
        <w:rPr>
          <w:rFonts w:ascii="仿宋" w:eastAsia="仿宋" w:hAnsi="仿宋"/>
          <w:b/>
          <w:color w:val="000000" w:themeColor="text1"/>
          <w:sz w:val="30"/>
          <w:szCs w:val="30"/>
        </w:rPr>
      </w:pPr>
      <w:r w:rsidRPr="00DA61C0">
        <w:rPr>
          <w:rFonts w:ascii="仿宋" w:eastAsia="仿宋" w:hAnsi="仿宋" w:hint="eastAsia"/>
          <w:b/>
          <w:color w:val="000000" w:themeColor="text1"/>
          <w:sz w:val="30"/>
          <w:szCs w:val="30"/>
        </w:rPr>
        <w:t>2024年</w:t>
      </w:r>
      <w:r w:rsidR="00AC59A7" w:rsidRPr="00DA61C0">
        <w:rPr>
          <w:rFonts w:ascii="仿宋" w:eastAsia="仿宋" w:hAnsi="仿宋"/>
          <w:b/>
          <w:color w:val="000000" w:themeColor="text1"/>
          <w:sz w:val="30"/>
          <w:szCs w:val="30"/>
        </w:rPr>
        <w:t>11</w:t>
      </w:r>
      <w:r w:rsidRPr="00DA61C0">
        <w:rPr>
          <w:rFonts w:ascii="仿宋" w:eastAsia="仿宋" w:hAnsi="仿宋" w:hint="eastAsia"/>
          <w:b/>
          <w:color w:val="000000" w:themeColor="text1"/>
          <w:sz w:val="30"/>
          <w:szCs w:val="30"/>
        </w:rPr>
        <w:t>月</w:t>
      </w:r>
      <w:r w:rsidR="00AC59A7" w:rsidRPr="00DA61C0">
        <w:rPr>
          <w:rFonts w:ascii="仿宋" w:eastAsia="仿宋" w:hAnsi="仿宋"/>
          <w:b/>
          <w:color w:val="000000" w:themeColor="text1"/>
          <w:sz w:val="30"/>
          <w:szCs w:val="30"/>
        </w:rPr>
        <w:t>21</w:t>
      </w:r>
      <w:r w:rsidRPr="00DA61C0">
        <w:rPr>
          <w:rFonts w:ascii="仿宋" w:eastAsia="仿宋" w:hAnsi="仿宋" w:hint="eastAsia"/>
          <w:b/>
          <w:color w:val="000000" w:themeColor="text1"/>
          <w:sz w:val="30"/>
          <w:szCs w:val="30"/>
        </w:rPr>
        <w:t>日</w:t>
      </w:r>
    </w:p>
    <w:p w14:paraId="4D76CCB0"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61974B36" w14:textId="77777777" w:rsidR="00273C11" w:rsidRPr="00DA61C0" w:rsidRDefault="002B1CEB">
      <w:pPr>
        <w:spacing w:line="300" w:lineRule="auto"/>
        <w:jc w:val="center"/>
        <w:rPr>
          <w:rFonts w:ascii="宋体" w:eastAsia="宋体" w:hAnsi="宋体"/>
          <w:b/>
          <w:color w:val="000000" w:themeColor="text1"/>
          <w:sz w:val="44"/>
          <w:szCs w:val="44"/>
        </w:rPr>
      </w:pPr>
      <w:r w:rsidRPr="00DA61C0">
        <w:rPr>
          <w:rFonts w:ascii="宋体" w:eastAsia="宋体" w:hAnsi="宋体" w:hint="eastAsia"/>
          <w:b/>
          <w:color w:val="000000" w:themeColor="text1"/>
          <w:sz w:val="44"/>
          <w:szCs w:val="44"/>
        </w:rPr>
        <w:lastRenderedPageBreak/>
        <w:t>目录</w:t>
      </w:r>
    </w:p>
    <w:p w14:paraId="042D3734" w14:textId="77777777" w:rsidR="00273C11" w:rsidRPr="00DA61C0" w:rsidRDefault="00273C11">
      <w:pPr>
        <w:spacing w:line="360" w:lineRule="auto"/>
        <w:rPr>
          <w:rFonts w:ascii="宋体" w:eastAsia="宋体" w:hAnsi="宋体"/>
          <w:color w:val="000000" w:themeColor="text1"/>
          <w:szCs w:val="21"/>
        </w:rPr>
      </w:pPr>
    </w:p>
    <w:p w14:paraId="55AB7E89" w14:textId="77777777" w:rsidR="00273C11" w:rsidRPr="00DA61C0" w:rsidRDefault="002B1CEB">
      <w:pPr>
        <w:pStyle w:val="10"/>
        <w:tabs>
          <w:tab w:val="right" w:leader="dot" w:pos="9344"/>
        </w:tabs>
        <w:spacing w:line="360" w:lineRule="auto"/>
        <w:rPr>
          <w:rFonts w:ascii="宋体" w:eastAsia="宋体" w:hAnsi="宋体"/>
          <w:noProof/>
          <w:color w:val="000000" w:themeColor="text1"/>
          <w:szCs w:val="21"/>
        </w:rPr>
      </w:pPr>
      <w:r w:rsidRPr="00DA61C0">
        <w:rPr>
          <w:rFonts w:ascii="宋体" w:eastAsia="宋体" w:hAnsi="宋体"/>
          <w:color w:val="000000" w:themeColor="text1"/>
          <w:szCs w:val="21"/>
        </w:rPr>
        <w:fldChar w:fldCharType="begin"/>
      </w:r>
      <w:r w:rsidRPr="00DA61C0">
        <w:rPr>
          <w:rFonts w:ascii="宋体" w:eastAsia="宋体" w:hAnsi="宋体"/>
          <w:color w:val="000000" w:themeColor="text1"/>
          <w:szCs w:val="21"/>
        </w:rPr>
        <w:instrText xml:space="preserve"> TOC \o "1-3" \u </w:instrText>
      </w:r>
      <w:r w:rsidRPr="00DA61C0">
        <w:rPr>
          <w:rFonts w:ascii="宋体" w:eastAsia="宋体" w:hAnsi="宋体"/>
          <w:color w:val="000000" w:themeColor="text1"/>
          <w:szCs w:val="21"/>
        </w:rPr>
        <w:fldChar w:fldCharType="separate"/>
      </w:r>
      <w:r w:rsidRPr="00DA61C0">
        <w:rPr>
          <w:rFonts w:ascii="宋体" w:eastAsia="宋体" w:hAnsi="宋体" w:hint="eastAsia"/>
          <w:noProof/>
          <w:color w:val="000000" w:themeColor="text1"/>
          <w:szCs w:val="21"/>
        </w:rPr>
        <w:t>第一</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竞争性磋商公告</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w:t>
      </w:r>
      <w:r w:rsidRPr="00DA61C0">
        <w:rPr>
          <w:rFonts w:ascii="宋体" w:eastAsia="宋体" w:hAnsi="宋体"/>
          <w:noProof/>
          <w:color w:val="000000" w:themeColor="text1"/>
          <w:szCs w:val="21"/>
        </w:rPr>
        <w:fldChar w:fldCharType="end"/>
      </w:r>
    </w:p>
    <w:p w14:paraId="2F2233E6" w14:textId="77777777" w:rsidR="00273C11" w:rsidRPr="00DA61C0" w:rsidRDefault="002B1CEB">
      <w:pPr>
        <w:pStyle w:val="1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第二</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供应商须知</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6</w:t>
      </w:r>
      <w:r w:rsidRPr="00DA61C0">
        <w:rPr>
          <w:rFonts w:ascii="宋体" w:eastAsia="宋体" w:hAnsi="宋体"/>
          <w:noProof/>
          <w:color w:val="000000" w:themeColor="text1"/>
          <w:szCs w:val="21"/>
        </w:rPr>
        <w:fldChar w:fldCharType="end"/>
      </w:r>
    </w:p>
    <w:p w14:paraId="4E2DC822"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一、供应商须知前附表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6</w:t>
      </w:r>
      <w:r w:rsidRPr="00DA61C0">
        <w:rPr>
          <w:rFonts w:ascii="宋体" w:eastAsia="宋体" w:hAnsi="宋体"/>
          <w:noProof/>
          <w:color w:val="000000" w:themeColor="text1"/>
          <w:szCs w:val="21"/>
        </w:rPr>
        <w:fldChar w:fldCharType="end"/>
      </w:r>
    </w:p>
    <w:p w14:paraId="4D63A86D"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二、供应商须知正文</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14</w:t>
      </w:r>
      <w:r w:rsidRPr="00DA61C0">
        <w:rPr>
          <w:rFonts w:ascii="宋体" w:eastAsia="宋体" w:hAnsi="宋体"/>
          <w:noProof/>
          <w:color w:val="000000" w:themeColor="text1"/>
          <w:szCs w:val="21"/>
        </w:rPr>
        <w:fldChar w:fldCharType="end"/>
      </w:r>
    </w:p>
    <w:p w14:paraId="034142E8"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（一）总则</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14</w:t>
      </w:r>
      <w:r w:rsidRPr="00DA61C0">
        <w:rPr>
          <w:rFonts w:ascii="宋体" w:eastAsia="宋体" w:hAnsi="宋体"/>
          <w:noProof/>
          <w:color w:val="000000" w:themeColor="text1"/>
          <w:szCs w:val="21"/>
        </w:rPr>
        <w:fldChar w:fldCharType="end"/>
      </w:r>
    </w:p>
    <w:p w14:paraId="79B06192"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（二）磋商文件</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w:t>
      </w:r>
      <w:r w:rsidRPr="00DA61C0">
        <w:rPr>
          <w:rFonts w:ascii="宋体" w:eastAsia="宋体" w:hAnsi="宋体"/>
          <w:noProof/>
          <w:color w:val="000000" w:themeColor="text1"/>
          <w:szCs w:val="21"/>
        </w:rPr>
        <w:fldChar w:fldCharType="end"/>
      </w:r>
    </w:p>
    <w:p w14:paraId="7E9C0D15"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（三）响应文件的编制</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w:t>
      </w:r>
      <w:r w:rsidRPr="00DA61C0">
        <w:rPr>
          <w:rFonts w:ascii="宋体" w:eastAsia="宋体" w:hAnsi="宋体"/>
          <w:noProof/>
          <w:color w:val="000000" w:themeColor="text1"/>
          <w:szCs w:val="21"/>
        </w:rPr>
        <w:fldChar w:fldCharType="end"/>
      </w:r>
    </w:p>
    <w:p w14:paraId="43AED6E4"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（四）评审及磋商</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_Toc173351819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21</w:t>
      </w:r>
      <w:r w:rsidRPr="00DA61C0">
        <w:rPr>
          <w:rFonts w:ascii="宋体" w:eastAsia="宋体" w:hAnsi="宋体"/>
          <w:noProof/>
          <w:color w:val="000000" w:themeColor="text1"/>
          <w:szCs w:val="21"/>
        </w:rPr>
        <w:fldChar w:fldCharType="end"/>
      </w:r>
    </w:p>
    <w:p w14:paraId="2576B0D6" w14:textId="77777777" w:rsidR="00273C11" w:rsidRPr="00DA61C0" w:rsidRDefault="002B1CEB">
      <w:pPr>
        <w:pStyle w:val="1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第三</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采购需求</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27</w:t>
      </w:r>
      <w:r w:rsidRPr="00DA61C0">
        <w:rPr>
          <w:rFonts w:ascii="宋体" w:eastAsia="宋体" w:hAnsi="宋体"/>
          <w:noProof/>
          <w:color w:val="000000" w:themeColor="text1"/>
          <w:szCs w:val="21"/>
        </w:rPr>
        <w:fldChar w:fldCharType="end"/>
      </w:r>
    </w:p>
    <w:p w14:paraId="556ACA92" w14:textId="77777777" w:rsidR="00273C11" w:rsidRPr="00DA61C0" w:rsidRDefault="002B1CEB">
      <w:pPr>
        <w:pStyle w:val="1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第四</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评审程序、评审方法和评审标准</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43</w:t>
      </w:r>
      <w:r w:rsidRPr="00DA61C0">
        <w:rPr>
          <w:rFonts w:ascii="宋体" w:eastAsia="宋体" w:hAnsi="宋体"/>
          <w:noProof/>
          <w:color w:val="000000" w:themeColor="text1"/>
          <w:szCs w:val="21"/>
        </w:rPr>
        <w:fldChar w:fldCharType="end"/>
      </w:r>
    </w:p>
    <w:p w14:paraId="7CEA3228"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一、评审程序和评审方法</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43</w:t>
      </w:r>
      <w:r w:rsidRPr="00DA61C0">
        <w:rPr>
          <w:rFonts w:ascii="宋体" w:eastAsia="宋体" w:hAnsi="宋体"/>
          <w:noProof/>
          <w:color w:val="000000" w:themeColor="text1"/>
          <w:szCs w:val="21"/>
        </w:rPr>
        <w:fldChar w:fldCharType="end"/>
      </w:r>
    </w:p>
    <w:p w14:paraId="3F9310AF"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二、评审标准</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48</w:t>
      </w:r>
      <w:r w:rsidRPr="00DA61C0">
        <w:rPr>
          <w:rFonts w:ascii="宋体" w:eastAsia="宋体" w:hAnsi="宋体"/>
          <w:noProof/>
          <w:color w:val="000000" w:themeColor="text1"/>
          <w:szCs w:val="21"/>
        </w:rPr>
        <w:fldChar w:fldCharType="end"/>
      </w:r>
    </w:p>
    <w:p w14:paraId="07F3CFA3" w14:textId="77777777" w:rsidR="00273C11" w:rsidRPr="00DA61C0" w:rsidRDefault="002B1CEB">
      <w:pPr>
        <w:pStyle w:val="1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第五</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工程量清单、最高限价及图纸</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57</w:t>
      </w:r>
      <w:r w:rsidRPr="00DA61C0">
        <w:rPr>
          <w:rFonts w:ascii="宋体" w:eastAsia="宋体" w:hAnsi="宋体"/>
          <w:noProof/>
          <w:color w:val="000000" w:themeColor="text1"/>
          <w:szCs w:val="21"/>
        </w:rPr>
        <w:fldChar w:fldCharType="end"/>
      </w:r>
    </w:p>
    <w:p w14:paraId="2F714D53" w14:textId="77777777" w:rsidR="00273C11" w:rsidRPr="00DA61C0" w:rsidRDefault="002B1CEB">
      <w:pPr>
        <w:pStyle w:val="1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第六</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响应文件格式</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58</w:t>
      </w:r>
      <w:r w:rsidRPr="00DA61C0">
        <w:rPr>
          <w:rFonts w:ascii="宋体" w:eastAsia="宋体" w:hAnsi="宋体"/>
          <w:noProof/>
          <w:color w:val="000000" w:themeColor="text1"/>
          <w:szCs w:val="21"/>
        </w:rPr>
        <w:fldChar w:fldCharType="end"/>
      </w:r>
    </w:p>
    <w:p w14:paraId="28B029F8"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一、资格证明文件格式</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58</w:t>
      </w:r>
      <w:r w:rsidRPr="00DA61C0">
        <w:rPr>
          <w:rFonts w:ascii="宋体" w:eastAsia="宋体" w:hAnsi="宋体"/>
          <w:noProof/>
          <w:color w:val="000000" w:themeColor="text1"/>
          <w:szCs w:val="21"/>
        </w:rPr>
        <w:fldChar w:fldCharType="end"/>
      </w:r>
    </w:p>
    <w:p w14:paraId="0946C725"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二、报价文件格式</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66</w:t>
      </w:r>
      <w:r w:rsidRPr="00DA61C0">
        <w:rPr>
          <w:rFonts w:ascii="宋体" w:eastAsia="宋体" w:hAnsi="宋体"/>
          <w:noProof/>
          <w:color w:val="000000" w:themeColor="text1"/>
          <w:szCs w:val="21"/>
        </w:rPr>
        <w:fldChar w:fldCharType="end"/>
      </w:r>
    </w:p>
    <w:p w14:paraId="7B5284D2"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三、商务技术文件格式</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72</w:t>
      </w:r>
      <w:r w:rsidRPr="00DA61C0">
        <w:rPr>
          <w:rFonts w:ascii="宋体" w:eastAsia="宋体" w:hAnsi="宋体"/>
          <w:noProof/>
          <w:color w:val="000000" w:themeColor="text1"/>
          <w:szCs w:val="21"/>
        </w:rPr>
        <w:fldChar w:fldCharType="end"/>
      </w:r>
    </w:p>
    <w:p w14:paraId="27BE56D7" w14:textId="77777777" w:rsidR="00273C11" w:rsidRPr="00DA61C0" w:rsidRDefault="002B1CEB">
      <w:pPr>
        <w:pStyle w:val="1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第七</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合同文本</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_Toc173351829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82</w:t>
      </w:r>
      <w:r w:rsidRPr="00DA61C0">
        <w:rPr>
          <w:rFonts w:ascii="宋体" w:eastAsia="宋体" w:hAnsi="宋体"/>
          <w:noProof/>
          <w:color w:val="000000" w:themeColor="text1"/>
          <w:szCs w:val="21"/>
        </w:rPr>
        <w:fldChar w:fldCharType="end"/>
      </w:r>
    </w:p>
    <w:p w14:paraId="4C1634F8"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第一部分</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合同书</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83</w:t>
      </w:r>
      <w:r w:rsidRPr="00DA61C0">
        <w:rPr>
          <w:rFonts w:ascii="宋体" w:eastAsia="宋体" w:hAnsi="宋体"/>
          <w:noProof/>
          <w:color w:val="000000" w:themeColor="text1"/>
          <w:szCs w:val="21"/>
        </w:rPr>
        <w:fldChar w:fldCharType="end"/>
      </w:r>
    </w:p>
    <w:p w14:paraId="0AFAF726"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一、工程概况</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83</w:t>
      </w:r>
      <w:r w:rsidRPr="00DA61C0">
        <w:rPr>
          <w:rFonts w:ascii="宋体" w:eastAsia="宋体" w:hAnsi="宋体"/>
          <w:noProof/>
          <w:color w:val="000000" w:themeColor="text1"/>
          <w:szCs w:val="21"/>
        </w:rPr>
        <w:fldChar w:fldCharType="end"/>
      </w:r>
    </w:p>
    <w:p w14:paraId="58E8133E"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二、合同工期</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84</w:t>
      </w:r>
      <w:r w:rsidRPr="00DA61C0">
        <w:rPr>
          <w:rFonts w:ascii="宋体" w:eastAsia="宋体" w:hAnsi="宋体"/>
          <w:noProof/>
          <w:color w:val="000000" w:themeColor="text1"/>
          <w:szCs w:val="21"/>
        </w:rPr>
        <w:fldChar w:fldCharType="end"/>
      </w:r>
    </w:p>
    <w:p w14:paraId="5A371254"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三、质量标准</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85</w:t>
      </w:r>
      <w:r w:rsidRPr="00DA61C0">
        <w:rPr>
          <w:rFonts w:ascii="宋体" w:eastAsia="宋体" w:hAnsi="宋体"/>
          <w:noProof/>
          <w:color w:val="000000" w:themeColor="text1"/>
          <w:szCs w:val="21"/>
        </w:rPr>
        <w:fldChar w:fldCharType="end"/>
      </w:r>
    </w:p>
    <w:p w14:paraId="0DC7146F"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四、签约合同价与合同价格形式</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85</w:t>
      </w:r>
      <w:r w:rsidRPr="00DA61C0">
        <w:rPr>
          <w:rFonts w:ascii="宋体" w:eastAsia="宋体" w:hAnsi="宋体"/>
          <w:noProof/>
          <w:color w:val="000000" w:themeColor="text1"/>
          <w:szCs w:val="21"/>
        </w:rPr>
        <w:fldChar w:fldCharType="end"/>
      </w:r>
    </w:p>
    <w:p w14:paraId="296799BA"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五、工程项目经理</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85</w:t>
      </w:r>
      <w:r w:rsidRPr="00DA61C0">
        <w:rPr>
          <w:rFonts w:ascii="宋体" w:eastAsia="宋体" w:hAnsi="宋体"/>
          <w:noProof/>
          <w:color w:val="000000" w:themeColor="text1"/>
          <w:szCs w:val="21"/>
        </w:rPr>
        <w:fldChar w:fldCharType="end"/>
      </w:r>
    </w:p>
    <w:p w14:paraId="06813F4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六、合同文件构成</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86</w:t>
      </w:r>
      <w:r w:rsidRPr="00DA61C0">
        <w:rPr>
          <w:rFonts w:ascii="宋体" w:eastAsia="宋体" w:hAnsi="宋体"/>
          <w:noProof/>
          <w:color w:val="000000" w:themeColor="text1"/>
          <w:szCs w:val="21"/>
        </w:rPr>
        <w:fldChar w:fldCharType="end"/>
      </w:r>
    </w:p>
    <w:p w14:paraId="27653DF1"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七、承诺</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86</w:t>
      </w:r>
      <w:r w:rsidRPr="00DA61C0">
        <w:rPr>
          <w:rFonts w:ascii="宋体" w:eastAsia="宋体" w:hAnsi="宋体"/>
          <w:noProof/>
          <w:color w:val="000000" w:themeColor="text1"/>
          <w:szCs w:val="21"/>
        </w:rPr>
        <w:fldChar w:fldCharType="end"/>
      </w:r>
    </w:p>
    <w:p w14:paraId="72061466"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八、订立时间</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86</w:t>
      </w:r>
      <w:r w:rsidRPr="00DA61C0">
        <w:rPr>
          <w:rFonts w:ascii="宋体" w:eastAsia="宋体" w:hAnsi="宋体"/>
          <w:noProof/>
          <w:color w:val="000000" w:themeColor="text1"/>
          <w:szCs w:val="21"/>
        </w:rPr>
        <w:fldChar w:fldCharType="end"/>
      </w:r>
    </w:p>
    <w:p w14:paraId="6E4982B1"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lastRenderedPageBreak/>
        <w:t>九、订立地点</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_Toc173351839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86</w:t>
      </w:r>
      <w:r w:rsidRPr="00DA61C0">
        <w:rPr>
          <w:rFonts w:ascii="宋体" w:eastAsia="宋体" w:hAnsi="宋体"/>
          <w:noProof/>
          <w:color w:val="000000" w:themeColor="text1"/>
          <w:szCs w:val="21"/>
        </w:rPr>
        <w:fldChar w:fldCharType="end"/>
      </w:r>
    </w:p>
    <w:p w14:paraId="1527A109"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十、合同生效</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86</w:t>
      </w:r>
      <w:r w:rsidRPr="00DA61C0">
        <w:rPr>
          <w:rFonts w:ascii="宋体" w:eastAsia="宋体" w:hAnsi="宋体"/>
          <w:noProof/>
          <w:color w:val="000000" w:themeColor="text1"/>
          <w:szCs w:val="21"/>
        </w:rPr>
        <w:fldChar w:fldCharType="end"/>
      </w:r>
    </w:p>
    <w:p w14:paraId="2C599CEE"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十一、合同份数</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86</w:t>
      </w:r>
      <w:r w:rsidRPr="00DA61C0">
        <w:rPr>
          <w:rFonts w:ascii="宋体" w:eastAsia="宋体" w:hAnsi="宋体"/>
          <w:noProof/>
          <w:color w:val="000000" w:themeColor="text1"/>
          <w:szCs w:val="21"/>
        </w:rPr>
        <w:fldChar w:fldCharType="end"/>
      </w:r>
    </w:p>
    <w:p w14:paraId="04E614F4"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第二部分</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通用合同条款</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88</w:t>
      </w:r>
      <w:r w:rsidRPr="00DA61C0">
        <w:rPr>
          <w:rFonts w:ascii="宋体" w:eastAsia="宋体" w:hAnsi="宋体"/>
          <w:noProof/>
          <w:color w:val="000000" w:themeColor="text1"/>
          <w:szCs w:val="21"/>
        </w:rPr>
        <w:fldChar w:fldCharType="end"/>
      </w:r>
    </w:p>
    <w:p w14:paraId="09BE9ADA"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一般约定</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88</w:t>
      </w:r>
      <w:r w:rsidRPr="00DA61C0">
        <w:rPr>
          <w:rFonts w:ascii="宋体" w:eastAsia="宋体" w:hAnsi="宋体"/>
          <w:noProof/>
          <w:color w:val="000000" w:themeColor="text1"/>
          <w:szCs w:val="21"/>
        </w:rPr>
        <w:fldChar w:fldCharType="end"/>
      </w:r>
    </w:p>
    <w:p w14:paraId="7047583C"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2</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发包人</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95</w:t>
      </w:r>
      <w:r w:rsidRPr="00DA61C0">
        <w:rPr>
          <w:rFonts w:ascii="宋体" w:eastAsia="宋体" w:hAnsi="宋体"/>
          <w:noProof/>
          <w:color w:val="000000" w:themeColor="text1"/>
          <w:szCs w:val="21"/>
        </w:rPr>
        <w:fldChar w:fldCharType="end"/>
      </w:r>
    </w:p>
    <w:p w14:paraId="7C10FB1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3</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发包人的管理</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97</w:t>
      </w:r>
      <w:r w:rsidRPr="00DA61C0">
        <w:rPr>
          <w:rFonts w:ascii="宋体" w:eastAsia="宋体" w:hAnsi="宋体"/>
          <w:noProof/>
          <w:color w:val="000000" w:themeColor="text1"/>
          <w:szCs w:val="21"/>
        </w:rPr>
        <w:fldChar w:fldCharType="end"/>
      </w:r>
    </w:p>
    <w:p w14:paraId="327DA6F4"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4</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承包人</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100</w:t>
      </w:r>
      <w:r w:rsidRPr="00DA61C0">
        <w:rPr>
          <w:rFonts w:ascii="宋体" w:eastAsia="宋体" w:hAnsi="宋体"/>
          <w:noProof/>
          <w:color w:val="000000" w:themeColor="text1"/>
          <w:szCs w:val="21"/>
        </w:rPr>
        <w:fldChar w:fldCharType="end"/>
      </w:r>
    </w:p>
    <w:p w14:paraId="197AB363"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5</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设计</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105</w:t>
      </w:r>
      <w:r w:rsidRPr="00DA61C0">
        <w:rPr>
          <w:rFonts w:ascii="宋体" w:eastAsia="宋体" w:hAnsi="宋体"/>
          <w:noProof/>
          <w:color w:val="000000" w:themeColor="text1"/>
          <w:szCs w:val="21"/>
        </w:rPr>
        <w:fldChar w:fldCharType="end"/>
      </w:r>
    </w:p>
    <w:p w14:paraId="1340A12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6</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材料、工程设备</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108</w:t>
      </w:r>
      <w:r w:rsidRPr="00DA61C0">
        <w:rPr>
          <w:rFonts w:ascii="宋体" w:eastAsia="宋体" w:hAnsi="宋体"/>
          <w:noProof/>
          <w:color w:val="000000" w:themeColor="text1"/>
          <w:szCs w:val="21"/>
        </w:rPr>
        <w:fldChar w:fldCharType="end"/>
      </w:r>
    </w:p>
    <w:p w14:paraId="317313E2"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7</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施工</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_Toc173351849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113</w:t>
      </w:r>
      <w:r w:rsidRPr="00DA61C0">
        <w:rPr>
          <w:rFonts w:ascii="宋体" w:eastAsia="宋体" w:hAnsi="宋体"/>
          <w:noProof/>
          <w:color w:val="000000" w:themeColor="text1"/>
          <w:szCs w:val="21"/>
        </w:rPr>
        <w:fldChar w:fldCharType="end"/>
      </w:r>
    </w:p>
    <w:p w14:paraId="26CEA03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8</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工期和进度</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119</w:t>
      </w:r>
      <w:r w:rsidRPr="00DA61C0">
        <w:rPr>
          <w:rFonts w:ascii="宋体" w:eastAsia="宋体" w:hAnsi="宋体"/>
          <w:noProof/>
          <w:color w:val="000000" w:themeColor="text1"/>
          <w:szCs w:val="21"/>
        </w:rPr>
        <w:fldChar w:fldCharType="end"/>
      </w:r>
    </w:p>
    <w:p w14:paraId="5FE53306"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9</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竣工试验</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124</w:t>
      </w:r>
      <w:r w:rsidRPr="00DA61C0">
        <w:rPr>
          <w:rFonts w:ascii="宋体" w:eastAsia="宋体" w:hAnsi="宋体"/>
          <w:noProof/>
          <w:color w:val="000000" w:themeColor="text1"/>
          <w:szCs w:val="21"/>
        </w:rPr>
        <w:fldChar w:fldCharType="end"/>
      </w:r>
    </w:p>
    <w:p w14:paraId="76E34D3C"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10</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验收和工程接收</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125</w:t>
      </w:r>
      <w:r w:rsidRPr="00DA61C0">
        <w:rPr>
          <w:rFonts w:ascii="宋体" w:eastAsia="宋体" w:hAnsi="宋体"/>
          <w:noProof/>
          <w:color w:val="000000" w:themeColor="text1"/>
          <w:szCs w:val="21"/>
        </w:rPr>
        <w:fldChar w:fldCharType="end"/>
      </w:r>
    </w:p>
    <w:p w14:paraId="0916F1C2"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11</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缺陷责任与保修</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128</w:t>
      </w:r>
      <w:r w:rsidRPr="00DA61C0">
        <w:rPr>
          <w:rFonts w:ascii="宋体" w:eastAsia="宋体" w:hAnsi="宋体"/>
          <w:noProof/>
          <w:color w:val="000000" w:themeColor="text1"/>
          <w:szCs w:val="21"/>
        </w:rPr>
        <w:fldChar w:fldCharType="end"/>
      </w:r>
    </w:p>
    <w:p w14:paraId="504555CD"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12</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竣工后试验</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131</w:t>
      </w:r>
      <w:r w:rsidRPr="00DA61C0">
        <w:rPr>
          <w:rFonts w:ascii="宋体" w:eastAsia="宋体" w:hAnsi="宋体"/>
          <w:noProof/>
          <w:color w:val="000000" w:themeColor="text1"/>
          <w:szCs w:val="21"/>
        </w:rPr>
        <w:fldChar w:fldCharType="end"/>
      </w:r>
    </w:p>
    <w:p w14:paraId="0EF9676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13</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变更与调整</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132</w:t>
      </w:r>
      <w:r w:rsidRPr="00DA61C0">
        <w:rPr>
          <w:rFonts w:ascii="宋体" w:eastAsia="宋体" w:hAnsi="宋体"/>
          <w:noProof/>
          <w:color w:val="000000" w:themeColor="text1"/>
          <w:szCs w:val="21"/>
        </w:rPr>
        <w:fldChar w:fldCharType="end"/>
      </w:r>
    </w:p>
    <w:p w14:paraId="11008A4D"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14</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合同价格与支付</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137</w:t>
      </w:r>
      <w:r w:rsidRPr="00DA61C0">
        <w:rPr>
          <w:rFonts w:ascii="宋体" w:eastAsia="宋体" w:hAnsi="宋体"/>
          <w:noProof/>
          <w:color w:val="000000" w:themeColor="text1"/>
          <w:szCs w:val="21"/>
        </w:rPr>
        <w:fldChar w:fldCharType="end"/>
      </w:r>
    </w:p>
    <w:p w14:paraId="5CC66212"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15</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违约</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142</w:t>
      </w:r>
      <w:r w:rsidRPr="00DA61C0">
        <w:rPr>
          <w:rFonts w:ascii="宋体" w:eastAsia="宋体" w:hAnsi="宋体"/>
          <w:noProof/>
          <w:color w:val="000000" w:themeColor="text1"/>
          <w:szCs w:val="21"/>
        </w:rPr>
        <w:fldChar w:fldCharType="end"/>
      </w:r>
    </w:p>
    <w:p w14:paraId="41AD2BEC"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16</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合同解除</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143</w:t>
      </w:r>
      <w:r w:rsidRPr="00DA61C0">
        <w:rPr>
          <w:rFonts w:ascii="宋体" w:eastAsia="宋体" w:hAnsi="宋体"/>
          <w:noProof/>
          <w:color w:val="000000" w:themeColor="text1"/>
          <w:szCs w:val="21"/>
        </w:rPr>
        <w:fldChar w:fldCharType="end"/>
      </w:r>
    </w:p>
    <w:p w14:paraId="2B7ADF5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17</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不可抗力</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_Toc173351859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147</w:t>
      </w:r>
      <w:r w:rsidRPr="00DA61C0">
        <w:rPr>
          <w:rFonts w:ascii="宋体" w:eastAsia="宋体" w:hAnsi="宋体"/>
          <w:noProof/>
          <w:color w:val="000000" w:themeColor="text1"/>
          <w:szCs w:val="21"/>
        </w:rPr>
        <w:fldChar w:fldCharType="end"/>
      </w:r>
    </w:p>
    <w:p w14:paraId="23D6E7F2"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18</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保险</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148</w:t>
      </w:r>
      <w:r w:rsidRPr="00DA61C0">
        <w:rPr>
          <w:rFonts w:ascii="宋体" w:eastAsia="宋体" w:hAnsi="宋体"/>
          <w:noProof/>
          <w:color w:val="000000" w:themeColor="text1"/>
          <w:szCs w:val="21"/>
        </w:rPr>
        <w:fldChar w:fldCharType="end"/>
      </w:r>
    </w:p>
    <w:p w14:paraId="068CF281"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19</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索赔</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150</w:t>
      </w:r>
      <w:r w:rsidRPr="00DA61C0">
        <w:rPr>
          <w:rFonts w:ascii="宋体" w:eastAsia="宋体" w:hAnsi="宋体"/>
          <w:noProof/>
          <w:color w:val="000000" w:themeColor="text1"/>
          <w:szCs w:val="21"/>
        </w:rPr>
        <w:fldChar w:fldCharType="end"/>
      </w:r>
    </w:p>
    <w:p w14:paraId="683FEC31"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20</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争议解决</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151</w:t>
      </w:r>
      <w:r w:rsidRPr="00DA61C0">
        <w:rPr>
          <w:rFonts w:ascii="宋体" w:eastAsia="宋体" w:hAnsi="宋体"/>
          <w:noProof/>
          <w:color w:val="000000" w:themeColor="text1"/>
          <w:szCs w:val="21"/>
        </w:rPr>
        <w:fldChar w:fldCharType="end"/>
      </w:r>
    </w:p>
    <w:p w14:paraId="77550FE1"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第三部分</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专用合同条款</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153</w:t>
      </w:r>
      <w:r w:rsidRPr="00DA61C0">
        <w:rPr>
          <w:rFonts w:ascii="宋体" w:eastAsia="宋体" w:hAnsi="宋体"/>
          <w:noProof/>
          <w:color w:val="000000" w:themeColor="text1"/>
          <w:szCs w:val="21"/>
        </w:rPr>
        <w:fldChar w:fldCharType="end"/>
      </w:r>
    </w:p>
    <w:p w14:paraId="154F232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一般约定</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153</w:t>
      </w:r>
      <w:r w:rsidRPr="00DA61C0">
        <w:rPr>
          <w:rFonts w:ascii="宋体" w:eastAsia="宋体" w:hAnsi="宋体"/>
          <w:noProof/>
          <w:color w:val="000000" w:themeColor="text1"/>
          <w:szCs w:val="21"/>
        </w:rPr>
        <w:fldChar w:fldCharType="end"/>
      </w:r>
    </w:p>
    <w:p w14:paraId="18043EC0"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2</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发包人</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155</w:t>
      </w:r>
      <w:r w:rsidRPr="00DA61C0">
        <w:rPr>
          <w:rFonts w:ascii="宋体" w:eastAsia="宋体" w:hAnsi="宋体"/>
          <w:noProof/>
          <w:color w:val="000000" w:themeColor="text1"/>
          <w:szCs w:val="21"/>
        </w:rPr>
        <w:fldChar w:fldCharType="end"/>
      </w:r>
    </w:p>
    <w:p w14:paraId="75E80C56"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3</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发包人的管理</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156</w:t>
      </w:r>
      <w:r w:rsidRPr="00DA61C0">
        <w:rPr>
          <w:rFonts w:ascii="宋体" w:eastAsia="宋体" w:hAnsi="宋体"/>
          <w:noProof/>
          <w:color w:val="000000" w:themeColor="text1"/>
          <w:szCs w:val="21"/>
        </w:rPr>
        <w:fldChar w:fldCharType="end"/>
      </w:r>
    </w:p>
    <w:p w14:paraId="622E2F1C"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4</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承包人</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157</w:t>
      </w:r>
      <w:r w:rsidRPr="00DA61C0">
        <w:rPr>
          <w:rFonts w:ascii="宋体" w:eastAsia="宋体" w:hAnsi="宋体"/>
          <w:noProof/>
          <w:color w:val="000000" w:themeColor="text1"/>
          <w:szCs w:val="21"/>
        </w:rPr>
        <w:fldChar w:fldCharType="end"/>
      </w:r>
    </w:p>
    <w:p w14:paraId="20D2265B"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5</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设计</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162</w:t>
      </w:r>
      <w:r w:rsidRPr="00DA61C0">
        <w:rPr>
          <w:rFonts w:ascii="宋体" w:eastAsia="宋体" w:hAnsi="宋体"/>
          <w:noProof/>
          <w:color w:val="000000" w:themeColor="text1"/>
          <w:szCs w:val="21"/>
        </w:rPr>
        <w:fldChar w:fldCharType="end"/>
      </w:r>
    </w:p>
    <w:p w14:paraId="39163B1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lastRenderedPageBreak/>
        <w:t>第</w:t>
      </w:r>
      <w:r w:rsidRPr="00DA61C0">
        <w:rPr>
          <w:rFonts w:ascii="宋体" w:eastAsia="宋体" w:hAnsi="宋体"/>
          <w:noProof/>
          <w:color w:val="000000" w:themeColor="text1"/>
          <w:szCs w:val="21"/>
        </w:rPr>
        <w:t>6</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材料、工程设备</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_Toc173351869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162</w:t>
      </w:r>
      <w:r w:rsidRPr="00DA61C0">
        <w:rPr>
          <w:rFonts w:ascii="宋体" w:eastAsia="宋体" w:hAnsi="宋体"/>
          <w:noProof/>
          <w:color w:val="000000" w:themeColor="text1"/>
          <w:szCs w:val="21"/>
        </w:rPr>
        <w:fldChar w:fldCharType="end"/>
      </w:r>
    </w:p>
    <w:p w14:paraId="24E5A684"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7</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施工</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164</w:t>
      </w:r>
      <w:r w:rsidRPr="00DA61C0">
        <w:rPr>
          <w:rFonts w:ascii="宋体" w:eastAsia="宋体" w:hAnsi="宋体"/>
          <w:noProof/>
          <w:color w:val="000000" w:themeColor="text1"/>
          <w:szCs w:val="21"/>
        </w:rPr>
        <w:fldChar w:fldCharType="end"/>
      </w:r>
    </w:p>
    <w:p w14:paraId="1931E288"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8</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工期和进度</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166</w:t>
      </w:r>
      <w:r w:rsidRPr="00DA61C0">
        <w:rPr>
          <w:rFonts w:ascii="宋体" w:eastAsia="宋体" w:hAnsi="宋体"/>
          <w:noProof/>
          <w:color w:val="000000" w:themeColor="text1"/>
          <w:szCs w:val="21"/>
        </w:rPr>
        <w:fldChar w:fldCharType="end"/>
      </w:r>
    </w:p>
    <w:p w14:paraId="29CC474F"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9</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竣工试验</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168</w:t>
      </w:r>
      <w:r w:rsidRPr="00DA61C0">
        <w:rPr>
          <w:rFonts w:ascii="宋体" w:eastAsia="宋体" w:hAnsi="宋体"/>
          <w:noProof/>
          <w:color w:val="000000" w:themeColor="text1"/>
          <w:szCs w:val="21"/>
        </w:rPr>
        <w:fldChar w:fldCharType="end"/>
      </w:r>
    </w:p>
    <w:p w14:paraId="1CD87B9E"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10</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验收和工程接收</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168</w:t>
      </w:r>
      <w:r w:rsidRPr="00DA61C0">
        <w:rPr>
          <w:rFonts w:ascii="宋体" w:eastAsia="宋体" w:hAnsi="宋体"/>
          <w:noProof/>
          <w:color w:val="000000" w:themeColor="text1"/>
          <w:szCs w:val="21"/>
        </w:rPr>
        <w:fldChar w:fldCharType="end"/>
      </w:r>
    </w:p>
    <w:p w14:paraId="380B0EAD"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11</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缺陷责任与保修</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169</w:t>
      </w:r>
      <w:r w:rsidRPr="00DA61C0">
        <w:rPr>
          <w:rFonts w:ascii="宋体" w:eastAsia="宋体" w:hAnsi="宋体"/>
          <w:noProof/>
          <w:color w:val="000000" w:themeColor="text1"/>
          <w:szCs w:val="21"/>
        </w:rPr>
        <w:fldChar w:fldCharType="end"/>
      </w:r>
    </w:p>
    <w:p w14:paraId="1B3ED81E"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12</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竣工后试验</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169</w:t>
      </w:r>
      <w:r w:rsidRPr="00DA61C0">
        <w:rPr>
          <w:rFonts w:ascii="宋体" w:eastAsia="宋体" w:hAnsi="宋体"/>
          <w:noProof/>
          <w:color w:val="000000" w:themeColor="text1"/>
          <w:szCs w:val="21"/>
        </w:rPr>
        <w:fldChar w:fldCharType="end"/>
      </w:r>
    </w:p>
    <w:p w14:paraId="54F5C57F"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13</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变更与调整</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169</w:t>
      </w:r>
      <w:r w:rsidRPr="00DA61C0">
        <w:rPr>
          <w:rFonts w:ascii="宋体" w:eastAsia="宋体" w:hAnsi="宋体"/>
          <w:noProof/>
          <w:color w:val="000000" w:themeColor="text1"/>
          <w:szCs w:val="21"/>
        </w:rPr>
        <w:fldChar w:fldCharType="end"/>
      </w:r>
    </w:p>
    <w:p w14:paraId="73A687BA"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14</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合同价格与支付</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171</w:t>
      </w:r>
      <w:r w:rsidRPr="00DA61C0">
        <w:rPr>
          <w:rFonts w:ascii="宋体" w:eastAsia="宋体" w:hAnsi="宋体"/>
          <w:noProof/>
          <w:color w:val="000000" w:themeColor="text1"/>
          <w:szCs w:val="21"/>
        </w:rPr>
        <w:fldChar w:fldCharType="end"/>
      </w:r>
    </w:p>
    <w:p w14:paraId="56B1EEAB"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15</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违约</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175</w:t>
      </w:r>
      <w:r w:rsidRPr="00DA61C0">
        <w:rPr>
          <w:rFonts w:ascii="宋体" w:eastAsia="宋体" w:hAnsi="宋体"/>
          <w:noProof/>
          <w:color w:val="000000" w:themeColor="text1"/>
          <w:szCs w:val="21"/>
        </w:rPr>
        <w:fldChar w:fldCharType="end"/>
      </w:r>
    </w:p>
    <w:p w14:paraId="031DF8F5"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16</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合同解除</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_Toc173351879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176</w:t>
      </w:r>
      <w:r w:rsidRPr="00DA61C0">
        <w:rPr>
          <w:rFonts w:ascii="宋体" w:eastAsia="宋体" w:hAnsi="宋体"/>
          <w:noProof/>
          <w:color w:val="000000" w:themeColor="text1"/>
          <w:szCs w:val="21"/>
        </w:rPr>
        <w:fldChar w:fldCharType="end"/>
      </w:r>
    </w:p>
    <w:p w14:paraId="2FE47285"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17</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不可抗力</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176</w:t>
      </w:r>
      <w:r w:rsidRPr="00DA61C0">
        <w:rPr>
          <w:rFonts w:ascii="宋体" w:eastAsia="宋体" w:hAnsi="宋体"/>
          <w:noProof/>
          <w:color w:val="000000" w:themeColor="text1"/>
          <w:szCs w:val="21"/>
        </w:rPr>
        <w:fldChar w:fldCharType="end"/>
      </w:r>
    </w:p>
    <w:p w14:paraId="6A0A35E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18</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保险</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177</w:t>
      </w:r>
      <w:r w:rsidRPr="00DA61C0">
        <w:rPr>
          <w:rFonts w:ascii="宋体" w:eastAsia="宋体" w:hAnsi="宋体"/>
          <w:noProof/>
          <w:color w:val="000000" w:themeColor="text1"/>
          <w:szCs w:val="21"/>
        </w:rPr>
        <w:fldChar w:fldCharType="end"/>
      </w:r>
    </w:p>
    <w:p w14:paraId="24C2CABE"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20</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争议解决</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177</w:t>
      </w:r>
      <w:r w:rsidRPr="00DA61C0">
        <w:rPr>
          <w:rFonts w:ascii="宋体" w:eastAsia="宋体" w:hAnsi="宋体"/>
          <w:noProof/>
          <w:color w:val="000000" w:themeColor="text1"/>
          <w:szCs w:val="21"/>
        </w:rPr>
        <w:fldChar w:fldCharType="end"/>
      </w:r>
    </w:p>
    <w:p w14:paraId="5FE89D1C"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w:t>
      </w:r>
      <w:r w:rsidRPr="00DA61C0">
        <w:rPr>
          <w:rFonts w:ascii="宋体" w:eastAsia="宋体" w:hAnsi="宋体"/>
          <w:noProof/>
          <w:color w:val="000000" w:themeColor="text1"/>
          <w:szCs w:val="21"/>
        </w:rPr>
        <w:t>21</w:t>
      </w:r>
      <w:r w:rsidRPr="00DA61C0">
        <w:rPr>
          <w:rFonts w:ascii="宋体" w:eastAsia="宋体" w:hAnsi="宋体" w:hint="eastAsia"/>
          <w:noProof/>
          <w:color w:val="000000" w:themeColor="text1"/>
          <w:szCs w:val="21"/>
        </w:rPr>
        <w:t>条</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补充条款</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178</w:t>
      </w:r>
      <w:r w:rsidRPr="00DA61C0">
        <w:rPr>
          <w:rFonts w:ascii="宋体" w:eastAsia="宋体" w:hAnsi="宋体"/>
          <w:noProof/>
          <w:color w:val="000000" w:themeColor="text1"/>
          <w:szCs w:val="21"/>
        </w:rPr>
        <w:fldChar w:fldCharType="end"/>
      </w:r>
    </w:p>
    <w:p w14:paraId="79E01CF3" w14:textId="77777777" w:rsidR="00273C11" w:rsidRPr="00DA61C0" w:rsidRDefault="002B1CEB">
      <w:pPr>
        <w:pStyle w:val="2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第四部分</w:t>
      </w:r>
      <w:r w:rsidRPr="00DA61C0">
        <w:rPr>
          <w:rFonts w:ascii="宋体" w:eastAsia="宋体" w:hAnsi="宋体"/>
          <w:noProof/>
          <w:color w:val="000000" w:themeColor="text1"/>
          <w:szCs w:val="21"/>
        </w:rPr>
        <w:t xml:space="preserve"> </w:t>
      </w:r>
      <w:r w:rsidRPr="00DA61C0">
        <w:rPr>
          <w:rFonts w:ascii="宋体" w:eastAsia="宋体" w:hAnsi="宋体" w:hint="eastAsia"/>
          <w:noProof/>
          <w:color w:val="000000" w:themeColor="text1"/>
          <w:szCs w:val="21"/>
        </w:rPr>
        <w:t>专用合同条款附件</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179</w:t>
      </w:r>
      <w:r w:rsidRPr="00DA61C0">
        <w:rPr>
          <w:rFonts w:ascii="宋体" w:eastAsia="宋体" w:hAnsi="宋体"/>
          <w:noProof/>
          <w:color w:val="000000" w:themeColor="text1"/>
          <w:szCs w:val="21"/>
        </w:rPr>
        <w:fldChar w:fldCharType="end"/>
      </w:r>
    </w:p>
    <w:p w14:paraId="25C3980E"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1</w:t>
      </w:r>
      <w:r w:rsidRPr="00DA61C0">
        <w:rPr>
          <w:rFonts w:ascii="宋体" w:eastAsia="宋体" w:hAnsi="宋体" w:hint="eastAsia"/>
          <w:noProof/>
          <w:color w:val="000000" w:themeColor="text1"/>
          <w:szCs w:val="21"/>
        </w:rPr>
        <w:t>：《发包人要求》</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180</w:t>
      </w:r>
      <w:r w:rsidRPr="00DA61C0">
        <w:rPr>
          <w:rFonts w:ascii="宋体" w:eastAsia="宋体" w:hAnsi="宋体"/>
          <w:noProof/>
          <w:color w:val="000000" w:themeColor="text1"/>
          <w:szCs w:val="21"/>
        </w:rPr>
        <w:fldChar w:fldCharType="end"/>
      </w:r>
    </w:p>
    <w:p w14:paraId="5BAD1BA3"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2</w:t>
      </w:r>
      <w:r w:rsidRPr="00DA61C0">
        <w:rPr>
          <w:rFonts w:ascii="宋体" w:eastAsia="宋体" w:hAnsi="宋体" w:hint="eastAsia"/>
          <w:noProof/>
          <w:color w:val="000000" w:themeColor="text1"/>
          <w:szCs w:val="21"/>
        </w:rPr>
        <w:t>：发包人提供的材料设备一览表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182</w:t>
      </w:r>
      <w:r w:rsidRPr="00DA61C0">
        <w:rPr>
          <w:rFonts w:ascii="宋体" w:eastAsia="宋体" w:hAnsi="宋体"/>
          <w:noProof/>
          <w:color w:val="000000" w:themeColor="text1"/>
          <w:szCs w:val="21"/>
        </w:rPr>
        <w:fldChar w:fldCharType="end"/>
      </w:r>
    </w:p>
    <w:p w14:paraId="1B0A3228"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3</w:t>
      </w:r>
      <w:r w:rsidRPr="00DA61C0">
        <w:rPr>
          <w:rFonts w:ascii="宋体" w:eastAsia="宋体" w:hAnsi="宋体" w:hint="eastAsia"/>
          <w:noProof/>
          <w:color w:val="000000" w:themeColor="text1"/>
          <w:szCs w:val="21"/>
        </w:rPr>
        <w:t>：工程质量保修书（房屋建筑工程）</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183</w:t>
      </w:r>
      <w:r w:rsidRPr="00DA61C0">
        <w:rPr>
          <w:rFonts w:ascii="宋体" w:eastAsia="宋体" w:hAnsi="宋体"/>
          <w:noProof/>
          <w:color w:val="000000" w:themeColor="text1"/>
          <w:szCs w:val="21"/>
        </w:rPr>
        <w:fldChar w:fldCharType="end"/>
      </w:r>
    </w:p>
    <w:p w14:paraId="7132D842"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4</w:t>
      </w:r>
      <w:r w:rsidRPr="00DA61C0">
        <w:rPr>
          <w:rFonts w:ascii="宋体" w:eastAsia="宋体" w:hAnsi="宋体" w:hint="eastAsia"/>
          <w:noProof/>
          <w:color w:val="000000" w:themeColor="text1"/>
          <w:szCs w:val="21"/>
        </w:rPr>
        <w:t>：承包人主要管理人员表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185</w:t>
      </w:r>
      <w:r w:rsidRPr="00DA61C0">
        <w:rPr>
          <w:rFonts w:ascii="宋体" w:eastAsia="宋体" w:hAnsi="宋体"/>
          <w:noProof/>
          <w:color w:val="000000" w:themeColor="text1"/>
          <w:szCs w:val="21"/>
        </w:rPr>
        <w:fldChar w:fldCharType="end"/>
      </w:r>
    </w:p>
    <w:p w14:paraId="469F50DD"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5</w:t>
      </w:r>
      <w:r w:rsidRPr="00DA61C0">
        <w:rPr>
          <w:rFonts w:ascii="宋体" w:eastAsia="宋体" w:hAnsi="宋体" w:hint="eastAsia"/>
          <w:noProof/>
          <w:color w:val="000000" w:themeColor="text1"/>
          <w:szCs w:val="21"/>
        </w:rPr>
        <w:t>：价格指数权重表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_Toc173351889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186</w:t>
      </w:r>
      <w:r w:rsidRPr="00DA61C0">
        <w:rPr>
          <w:rFonts w:ascii="宋体" w:eastAsia="宋体" w:hAnsi="宋体"/>
          <w:noProof/>
          <w:color w:val="000000" w:themeColor="text1"/>
          <w:szCs w:val="21"/>
        </w:rPr>
        <w:fldChar w:fldCharType="end"/>
      </w:r>
    </w:p>
    <w:p w14:paraId="68EE15E9"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6</w:t>
      </w:r>
      <w:r w:rsidRPr="00DA61C0">
        <w:rPr>
          <w:rFonts w:ascii="宋体" w:eastAsia="宋体" w:hAnsi="宋体" w:hint="eastAsia"/>
          <w:noProof/>
          <w:color w:val="000000" w:themeColor="text1"/>
          <w:szCs w:val="21"/>
        </w:rPr>
        <w:t>：履约担保</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_Toc173351890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187</w:t>
      </w:r>
      <w:r w:rsidRPr="00DA61C0">
        <w:rPr>
          <w:rFonts w:ascii="宋体" w:eastAsia="宋体" w:hAnsi="宋体"/>
          <w:noProof/>
          <w:color w:val="000000" w:themeColor="text1"/>
          <w:szCs w:val="21"/>
        </w:rPr>
        <w:fldChar w:fldCharType="end"/>
      </w:r>
    </w:p>
    <w:p w14:paraId="10CB6D81"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7</w:t>
      </w:r>
      <w:r w:rsidRPr="00DA61C0">
        <w:rPr>
          <w:rFonts w:ascii="宋体" w:eastAsia="宋体" w:hAnsi="宋体" w:hint="eastAsia"/>
          <w:noProof/>
          <w:color w:val="000000" w:themeColor="text1"/>
          <w:szCs w:val="21"/>
        </w:rPr>
        <w:t>：预付款担保</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_Toc173351891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188</w:t>
      </w:r>
      <w:r w:rsidRPr="00DA61C0">
        <w:rPr>
          <w:rFonts w:ascii="宋体" w:eastAsia="宋体" w:hAnsi="宋体"/>
          <w:noProof/>
          <w:color w:val="000000" w:themeColor="text1"/>
          <w:szCs w:val="21"/>
        </w:rPr>
        <w:fldChar w:fldCharType="end"/>
      </w:r>
    </w:p>
    <w:p w14:paraId="6734A9E1"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8</w:t>
      </w:r>
      <w:r w:rsidRPr="00DA61C0">
        <w:rPr>
          <w:rFonts w:ascii="宋体" w:eastAsia="宋体" w:hAnsi="宋体" w:hint="eastAsia"/>
          <w:noProof/>
          <w:color w:val="000000" w:themeColor="text1"/>
          <w:szCs w:val="21"/>
        </w:rPr>
        <w:t>：支付担保（本项目甲方不提供支付担保）</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_Toc173351892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189</w:t>
      </w:r>
      <w:r w:rsidRPr="00DA61C0">
        <w:rPr>
          <w:rFonts w:ascii="宋体" w:eastAsia="宋体" w:hAnsi="宋体"/>
          <w:noProof/>
          <w:color w:val="000000" w:themeColor="text1"/>
          <w:szCs w:val="21"/>
        </w:rPr>
        <w:fldChar w:fldCharType="end"/>
      </w:r>
    </w:p>
    <w:p w14:paraId="6A660988"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9</w:t>
      </w:r>
      <w:r w:rsidRPr="00DA61C0">
        <w:rPr>
          <w:rFonts w:ascii="宋体" w:eastAsia="宋体" w:hAnsi="宋体" w:hint="eastAsia"/>
          <w:noProof/>
          <w:color w:val="000000" w:themeColor="text1"/>
          <w:szCs w:val="21"/>
        </w:rPr>
        <w:t>：预付款支付申请（核准）表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_Toc173351893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191</w:t>
      </w:r>
      <w:r w:rsidRPr="00DA61C0">
        <w:rPr>
          <w:rFonts w:ascii="宋体" w:eastAsia="宋体" w:hAnsi="宋体"/>
          <w:noProof/>
          <w:color w:val="000000" w:themeColor="text1"/>
          <w:szCs w:val="21"/>
        </w:rPr>
        <w:fldChar w:fldCharType="end"/>
      </w:r>
    </w:p>
    <w:p w14:paraId="67889CB7"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10</w:t>
      </w:r>
      <w:r w:rsidRPr="00DA61C0">
        <w:rPr>
          <w:rFonts w:ascii="宋体" w:eastAsia="宋体" w:hAnsi="宋体" w:hint="eastAsia"/>
          <w:noProof/>
          <w:color w:val="000000" w:themeColor="text1"/>
          <w:szCs w:val="21"/>
        </w:rPr>
        <w:t>：进度款支付申请（核准）表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_Toc173351894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192</w:t>
      </w:r>
      <w:r w:rsidRPr="00DA61C0">
        <w:rPr>
          <w:rFonts w:ascii="宋体" w:eastAsia="宋体" w:hAnsi="宋体"/>
          <w:noProof/>
          <w:color w:val="000000" w:themeColor="text1"/>
          <w:szCs w:val="21"/>
        </w:rPr>
        <w:fldChar w:fldCharType="end"/>
      </w:r>
    </w:p>
    <w:p w14:paraId="7EF11169"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11</w:t>
      </w:r>
      <w:r w:rsidRPr="00DA61C0">
        <w:rPr>
          <w:rFonts w:ascii="宋体" w:eastAsia="宋体" w:hAnsi="宋体" w:hint="eastAsia"/>
          <w:noProof/>
          <w:color w:val="000000" w:themeColor="text1"/>
          <w:szCs w:val="21"/>
        </w:rPr>
        <w:t>：竣工结算款支付申请（核准）表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_Toc173351895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193</w:t>
      </w:r>
      <w:r w:rsidRPr="00DA61C0">
        <w:rPr>
          <w:rFonts w:ascii="宋体" w:eastAsia="宋体" w:hAnsi="宋体"/>
          <w:noProof/>
          <w:color w:val="000000" w:themeColor="text1"/>
          <w:szCs w:val="21"/>
        </w:rPr>
        <w:fldChar w:fldCharType="end"/>
      </w:r>
    </w:p>
    <w:p w14:paraId="0135EFCB"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12</w:t>
      </w:r>
      <w:r w:rsidRPr="00DA61C0">
        <w:rPr>
          <w:rFonts w:ascii="宋体" w:eastAsia="宋体" w:hAnsi="宋体" w:hint="eastAsia"/>
          <w:noProof/>
          <w:color w:val="000000" w:themeColor="text1"/>
          <w:szCs w:val="21"/>
        </w:rPr>
        <w:t>：最终结算款支付申请（核准）表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_Toc173351896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194</w:t>
      </w:r>
      <w:r w:rsidRPr="00DA61C0">
        <w:rPr>
          <w:rFonts w:ascii="宋体" w:eastAsia="宋体" w:hAnsi="宋体"/>
          <w:noProof/>
          <w:color w:val="000000" w:themeColor="text1"/>
          <w:szCs w:val="21"/>
        </w:rPr>
        <w:fldChar w:fldCharType="end"/>
      </w:r>
    </w:p>
    <w:p w14:paraId="0D3D01F6" w14:textId="77777777" w:rsidR="00273C11" w:rsidRPr="00DA61C0" w:rsidRDefault="002B1CEB">
      <w:pPr>
        <w:pStyle w:val="30"/>
        <w:tabs>
          <w:tab w:val="right" w:leader="dot" w:pos="9344"/>
        </w:tabs>
        <w:spacing w:line="360" w:lineRule="auto"/>
        <w:rPr>
          <w:rFonts w:ascii="宋体" w:eastAsia="宋体" w:hAnsi="宋体"/>
          <w:noProof/>
          <w:color w:val="000000" w:themeColor="text1"/>
          <w:szCs w:val="21"/>
        </w:rPr>
      </w:pPr>
      <w:r w:rsidRPr="00DA61C0">
        <w:rPr>
          <w:rFonts w:ascii="宋体" w:eastAsia="宋体" w:hAnsi="宋体" w:hint="eastAsia"/>
          <w:noProof/>
          <w:color w:val="000000" w:themeColor="text1"/>
          <w:szCs w:val="21"/>
        </w:rPr>
        <w:t>附件</w:t>
      </w:r>
      <w:r w:rsidRPr="00DA61C0">
        <w:rPr>
          <w:rFonts w:ascii="宋体" w:eastAsia="宋体" w:hAnsi="宋体"/>
          <w:noProof/>
          <w:color w:val="000000" w:themeColor="text1"/>
          <w:szCs w:val="21"/>
        </w:rPr>
        <w:t>13</w:t>
      </w:r>
      <w:r w:rsidRPr="00DA61C0">
        <w:rPr>
          <w:rFonts w:ascii="宋体" w:eastAsia="宋体" w:hAnsi="宋体" w:hint="eastAsia"/>
          <w:noProof/>
          <w:color w:val="000000" w:themeColor="text1"/>
          <w:szCs w:val="21"/>
        </w:rPr>
        <w:t>：进度款支付分解表</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_Toc173351897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195</w:t>
      </w:r>
      <w:r w:rsidRPr="00DA61C0">
        <w:rPr>
          <w:rFonts w:ascii="宋体" w:eastAsia="宋体" w:hAnsi="宋体"/>
          <w:noProof/>
          <w:color w:val="000000" w:themeColor="text1"/>
          <w:szCs w:val="21"/>
        </w:rPr>
        <w:fldChar w:fldCharType="end"/>
      </w:r>
    </w:p>
    <w:p w14:paraId="7880EB38" w14:textId="77777777" w:rsidR="00273C11" w:rsidRPr="00DA61C0" w:rsidRDefault="002B1CEB">
      <w:pPr>
        <w:pStyle w:val="10"/>
        <w:tabs>
          <w:tab w:val="right" w:leader="dot" w:pos="9344"/>
        </w:tabs>
        <w:spacing w:line="360" w:lineRule="auto"/>
        <w:rPr>
          <w:rFonts w:ascii="宋体" w:eastAsia="宋体" w:hAnsi="宋体"/>
          <w:color w:val="000000" w:themeColor="text1"/>
          <w:szCs w:val="21"/>
        </w:rPr>
      </w:pPr>
      <w:r w:rsidRPr="00DA61C0">
        <w:rPr>
          <w:rFonts w:ascii="宋体" w:eastAsia="宋体" w:hAnsi="宋体" w:hint="eastAsia"/>
          <w:noProof/>
          <w:color w:val="000000" w:themeColor="text1"/>
          <w:szCs w:val="21"/>
        </w:rPr>
        <w:t>第八</w:t>
      </w:r>
      <w:r w:rsidRPr="00DA61C0">
        <w:rPr>
          <w:rFonts w:ascii="宋体" w:eastAsia="宋体" w:hAnsi="宋体" w:hint="eastAsia"/>
          <w:noProof/>
          <w:color w:val="000000" w:themeColor="text1"/>
          <w:spacing w:val="100"/>
          <w:szCs w:val="21"/>
        </w:rPr>
        <w:t>章</w:t>
      </w:r>
      <w:r w:rsidRPr="00DA61C0">
        <w:rPr>
          <w:rFonts w:ascii="宋体" w:eastAsia="宋体" w:hAnsi="宋体" w:hint="eastAsia"/>
          <w:noProof/>
          <w:color w:val="000000" w:themeColor="text1"/>
          <w:szCs w:val="21"/>
        </w:rPr>
        <w:t>质疑、投诉材料格式</w:t>
      </w:r>
      <w:r w:rsidRPr="00DA61C0">
        <w:rPr>
          <w:rFonts w:ascii="宋体" w:eastAsia="宋体" w:hAnsi="宋体"/>
          <w:noProof/>
          <w:color w:val="000000" w:themeColor="text1"/>
          <w:szCs w:val="21"/>
        </w:rPr>
        <w:tab/>
      </w:r>
      <w:r w:rsidRPr="00DA61C0">
        <w:rPr>
          <w:rFonts w:ascii="宋体" w:eastAsia="宋体" w:hAnsi="宋体"/>
          <w:noProof/>
          <w:color w:val="000000" w:themeColor="text1"/>
          <w:szCs w:val="21"/>
        </w:rPr>
        <w:fldChar w:fldCharType="begin"/>
      </w:r>
      <w:r w:rsidRPr="00DA61C0">
        <w:rPr>
          <w:rFonts w:ascii="宋体" w:eastAsia="宋体" w:hAnsi="宋体"/>
          <w:noProof/>
          <w:color w:val="000000" w:themeColor="text1"/>
          <w:szCs w:val="21"/>
        </w:rPr>
        <w:instrText xml:space="preserve"> PAGEREF _Toc173351898 \h </w:instrText>
      </w:r>
      <w:r w:rsidRPr="00DA61C0">
        <w:rPr>
          <w:rFonts w:ascii="宋体" w:eastAsia="宋体" w:hAnsi="宋体"/>
          <w:noProof/>
          <w:color w:val="000000" w:themeColor="text1"/>
          <w:szCs w:val="21"/>
        </w:rPr>
      </w:r>
      <w:r w:rsidRPr="00DA61C0">
        <w:rPr>
          <w:rFonts w:ascii="宋体" w:eastAsia="宋体" w:hAnsi="宋体"/>
          <w:noProof/>
          <w:color w:val="000000" w:themeColor="text1"/>
          <w:szCs w:val="21"/>
        </w:rPr>
        <w:fldChar w:fldCharType="separate"/>
      </w:r>
      <w:r w:rsidR="00B6622D" w:rsidRPr="00DA61C0">
        <w:rPr>
          <w:rFonts w:ascii="宋体" w:eastAsia="宋体" w:hAnsi="宋体"/>
          <w:noProof/>
          <w:color w:val="000000" w:themeColor="text1"/>
          <w:szCs w:val="21"/>
        </w:rPr>
        <w:t>200</w:t>
      </w:r>
      <w:r w:rsidRPr="00DA61C0">
        <w:rPr>
          <w:rFonts w:ascii="宋体" w:eastAsia="宋体" w:hAnsi="宋体"/>
          <w:noProof/>
          <w:color w:val="000000" w:themeColor="text1"/>
          <w:szCs w:val="21"/>
        </w:rPr>
        <w:fldChar w:fldCharType="end"/>
      </w:r>
      <w:r w:rsidRPr="00DA61C0">
        <w:rPr>
          <w:rFonts w:ascii="宋体" w:eastAsia="宋体" w:hAnsi="宋体"/>
          <w:color w:val="000000" w:themeColor="text1"/>
          <w:szCs w:val="21"/>
        </w:rPr>
        <w:fldChar w:fldCharType="end"/>
      </w:r>
    </w:p>
    <w:p w14:paraId="04CCB92C" w14:textId="77777777" w:rsidR="00273C11" w:rsidRPr="00DA61C0" w:rsidRDefault="00273C11">
      <w:pPr>
        <w:spacing w:line="360" w:lineRule="auto"/>
        <w:rPr>
          <w:rFonts w:ascii="宋体" w:eastAsia="宋体" w:hAnsi="宋体"/>
          <w:color w:val="000000" w:themeColor="text1"/>
          <w:szCs w:val="21"/>
        </w:rPr>
        <w:sectPr w:rsidR="00273C11" w:rsidRPr="00DA61C0">
          <w:footerReference w:type="default" r:id="rId7"/>
          <w:pgSz w:w="11906" w:h="16838"/>
          <w:pgMar w:top="1440" w:right="1134" w:bottom="1440" w:left="1418" w:header="851" w:footer="992" w:gutter="0"/>
          <w:pgNumType w:start="1"/>
          <w:cols w:space="425"/>
          <w:docGrid w:type="lines" w:linePitch="312"/>
        </w:sectPr>
      </w:pPr>
    </w:p>
    <w:p w14:paraId="3CE8858E" w14:textId="77777777" w:rsidR="00273C11" w:rsidRPr="00DA61C0" w:rsidRDefault="002B1CEB">
      <w:pPr>
        <w:pStyle w:val="1"/>
        <w:jc w:val="center"/>
        <w:rPr>
          <w:rFonts w:ascii="宋体" w:eastAsia="宋体" w:hAnsi="宋体"/>
          <w:color w:val="000000" w:themeColor="text1"/>
        </w:rPr>
      </w:pPr>
      <w:bookmarkStart w:id="1" w:name="_Toc173351812"/>
      <w:r w:rsidRPr="00DA61C0">
        <w:rPr>
          <w:rFonts w:ascii="宋体" w:eastAsia="宋体" w:hAnsi="宋体" w:hint="eastAsia"/>
          <w:color w:val="000000" w:themeColor="text1"/>
        </w:rPr>
        <w:lastRenderedPageBreak/>
        <w:t>第一</w:t>
      </w:r>
      <w:r w:rsidRPr="00DA61C0">
        <w:rPr>
          <w:rFonts w:ascii="宋体" w:eastAsia="宋体" w:hAnsi="宋体" w:hint="eastAsia"/>
          <w:color w:val="000000" w:themeColor="text1"/>
          <w:spacing w:val="100"/>
        </w:rPr>
        <w:t>章</w:t>
      </w:r>
      <w:r w:rsidRPr="00DA61C0">
        <w:rPr>
          <w:rFonts w:ascii="宋体" w:eastAsia="宋体" w:hAnsi="宋体" w:hint="eastAsia"/>
          <w:color w:val="000000" w:themeColor="text1"/>
        </w:rPr>
        <w:t>竞争性磋商公告</w:t>
      </w:r>
      <w:bookmarkEnd w:id="1"/>
    </w:p>
    <w:tbl>
      <w:tblPr>
        <w:tblStyle w:val="a9"/>
        <w:tblW w:w="0" w:type="auto"/>
        <w:tblLook w:val="04A0" w:firstRow="1" w:lastRow="0" w:firstColumn="1" w:lastColumn="0" w:noHBand="0" w:noVBand="1"/>
      </w:tblPr>
      <w:tblGrid>
        <w:gridCol w:w="9344"/>
      </w:tblGrid>
      <w:tr w:rsidR="00DA61C0" w:rsidRPr="00DA61C0" w14:paraId="749B3BB1" w14:textId="77777777">
        <w:tc>
          <w:tcPr>
            <w:tcW w:w="9344" w:type="dxa"/>
          </w:tcPr>
          <w:p w14:paraId="3F5877BF"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项目概况：</w:t>
            </w:r>
          </w:p>
          <w:p w14:paraId="3FF6A816" w14:textId="38744F6E" w:rsidR="00273C11" w:rsidRPr="00DA61C0" w:rsidRDefault="002B1CEB" w:rsidP="00AC59A7">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广西大学人才房（教授住房及副教授、助理教授、博士后、辅导员等住房）维修改造</w:t>
            </w:r>
            <w:r w:rsidR="003E15DD" w:rsidRPr="00DA61C0">
              <w:rPr>
                <w:rFonts w:ascii="宋体" w:eastAsia="宋体" w:hAnsi="宋体" w:hint="eastAsia"/>
                <w:color w:val="000000" w:themeColor="text1"/>
                <w:szCs w:val="21"/>
                <w:u w:val="single"/>
              </w:rPr>
              <w:t>设计施工一体化</w:t>
            </w:r>
            <w:r w:rsidRPr="00DA61C0">
              <w:rPr>
                <w:rFonts w:ascii="宋体" w:eastAsia="宋体" w:hAnsi="宋体" w:hint="eastAsia"/>
                <w:color w:val="000000" w:themeColor="text1"/>
                <w:szCs w:val="21"/>
                <w:u w:val="single"/>
              </w:rPr>
              <w:t>项目</w:t>
            </w:r>
            <w:r w:rsidRPr="00DA61C0">
              <w:rPr>
                <w:rFonts w:ascii="宋体" w:eastAsia="宋体" w:hAnsi="宋体" w:hint="eastAsia"/>
                <w:color w:val="000000" w:themeColor="text1"/>
                <w:szCs w:val="21"/>
              </w:rPr>
              <w:t>采购项目的潜在供应商应在广西政府采购云平台（https：//www.gcy.zfcg.gxzf.gov.cn/）获取采购文件，并于2024年</w:t>
            </w:r>
            <w:r w:rsidR="00AC59A7" w:rsidRPr="00DA61C0">
              <w:rPr>
                <w:rFonts w:ascii="宋体" w:eastAsia="宋体" w:hAnsi="宋体"/>
                <w:color w:val="000000" w:themeColor="text1"/>
                <w:szCs w:val="21"/>
              </w:rPr>
              <w:t>12</w:t>
            </w:r>
            <w:r w:rsidRPr="00DA61C0">
              <w:rPr>
                <w:rFonts w:ascii="宋体" w:eastAsia="宋体" w:hAnsi="宋体" w:hint="eastAsia"/>
                <w:color w:val="000000" w:themeColor="text1"/>
                <w:szCs w:val="21"/>
              </w:rPr>
              <w:t>月</w:t>
            </w:r>
            <w:r w:rsidR="00AC59A7" w:rsidRPr="00DA61C0">
              <w:rPr>
                <w:rFonts w:ascii="宋体" w:eastAsia="宋体" w:hAnsi="宋体"/>
                <w:color w:val="000000" w:themeColor="text1"/>
                <w:szCs w:val="21"/>
              </w:rPr>
              <w:t>3</w:t>
            </w:r>
            <w:r w:rsidRPr="00DA61C0">
              <w:rPr>
                <w:rFonts w:ascii="宋体" w:eastAsia="宋体" w:hAnsi="宋体" w:hint="eastAsia"/>
                <w:color w:val="000000" w:themeColor="text1"/>
                <w:szCs w:val="21"/>
              </w:rPr>
              <w:t>日</w:t>
            </w:r>
            <w:r w:rsidR="00AC59A7" w:rsidRPr="00DA61C0">
              <w:rPr>
                <w:rFonts w:ascii="宋体" w:eastAsia="宋体" w:hAnsi="宋体"/>
                <w:color w:val="000000" w:themeColor="text1"/>
                <w:szCs w:val="21"/>
              </w:rPr>
              <w:t>15</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0（北京时间）前提交响应文件。</w:t>
            </w:r>
          </w:p>
        </w:tc>
      </w:tr>
    </w:tbl>
    <w:p w14:paraId="024DDE21"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一、项目基本情况</w:t>
      </w:r>
    </w:p>
    <w:p w14:paraId="004F4FF7" w14:textId="33C195B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项目编号：</w:t>
      </w:r>
      <w:r w:rsidR="00AC59A7" w:rsidRPr="00DA61C0">
        <w:rPr>
          <w:rFonts w:ascii="宋体" w:eastAsia="宋体" w:hAnsi="宋体"/>
          <w:color w:val="000000" w:themeColor="text1"/>
          <w:szCs w:val="21"/>
        </w:rPr>
        <w:t>GXZC2024-C2-006128-KWZB</w:t>
      </w:r>
    </w:p>
    <w:p w14:paraId="7DBB5E2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项目名称：广西大学人才房（教授住房及副教授、助理教授、博士后、辅导员等住房）维修改造</w:t>
      </w:r>
      <w:r w:rsidR="00627E09" w:rsidRPr="00DA61C0">
        <w:rPr>
          <w:rFonts w:ascii="宋体" w:eastAsia="宋体" w:hAnsi="宋体" w:hint="eastAsia"/>
          <w:color w:val="000000" w:themeColor="text1"/>
          <w:szCs w:val="21"/>
        </w:rPr>
        <w:t>设计施工一体化</w:t>
      </w:r>
      <w:r w:rsidRPr="00DA61C0">
        <w:rPr>
          <w:rFonts w:ascii="宋体" w:eastAsia="宋体" w:hAnsi="宋体" w:hint="eastAsia"/>
          <w:color w:val="000000" w:themeColor="text1"/>
          <w:szCs w:val="21"/>
        </w:rPr>
        <w:t>项目</w:t>
      </w:r>
    </w:p>
    <w:p w14:paraId="181790B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采购方式：竞争性磋商</w:t>
      </w:r>
    </w:p>
    <w:p w14:paraId="5B18BAD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预算总金额（元）：</w:t>
      </w:r>
      <w:r w:rsidR="00D858EC" w:rsidRPr="00DA61C0">
        <w:rPr>
          <w:rFonts w:ascii="宋体" w:eastAsia="宋体" w:hAnsi="宋体"/>
          <w:color w:val="000000" w:themeColor="text1"/>
          <w:szCs w:val="21"/>
        </w:rPr>
        <w:t>6430000.00</w:t>
      </w:r>
    </w:p>
    <w:p w14:paraId="5EC4A09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采购需求：</w:t>
      </w:r>
    </w:p>
    <w:p w14:paraId="3850F26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标项一</w:t>
      </w:r>
    </w:p>
    <w:p w14:paraId="147052C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标项名称：广西大学人才房（教授住房）维修改造</w:t>
      </w:r>
      <w:r w:rsidR="00627E09" w:rsidRPr="00DA61C0">
        <w:rPr>
          <w:rFonts w:ascii="宋体" w:eastAsia="宋体" w:hAnsi="宋体" w:hint="eastAsia"/>
          <w:color w:val="000000" w:themeColor="text1"/>
          <w:szCs w:val="21"/>
        </w:rPr>
        <w:t>设计施工一体化</w:t>
      </w:r>
      <w:r w:rsidRPr="00DA61C0">
        <w:rPr>
          <w:rFonts w:ascii="宋体" w:eastAsia="宋体" w:hAnsi="宋体" w:hint="eastAsia"/>
          <w:color w:val="000000" w:themeColor="text1"/>
          <w:szCs w:val="21"/>
        </w:rPr>
        <w:t>项目</w:t>
      </w:r>
    </w:p>
    <w:p w14:paraId="3425663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数量：1</w:t>
      </w:r>
    </w:p>
    <w:p w14:paraId="19CEA9A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预算金额（元）：</w:t>
      </w:r>
      <w:r w:rsidR="003E15DD" w:rsidRPr="00DA61C0">
        <w:rPr>
          <w:rFonts w:ascii="宋体" w:eastAsia="宋体" w:hAnsi="宋体"/>
          <w:color w:val="000000" w:themeColor="text1"/>
          <w:szCs w:val="21"/>
        </w:rPr>
        <w:t>3502000.00</w:t>
      </w:r>
    </w:p>
    <w:p w14:paraId="284FB141" w14:textId="30518C2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简要规格描述或项目基本概况介绍、用途：西校园南区6栋、8栋，共维修改造46套住房，其中6栋整栋维修24套住房，8栋除了232、142房外共维修改造22套住房，维修改造面积</w:t>
      </w:r>
      <w:r w:rsidR="003E15DD" w:rsidRPr="00DA61C0">
        <w:rPr>
          <w:rFonts w:ascii="宋体" w:eastAsia="宋体" w:hAnsi="宋体"/>
          <w:color w:val="000000" w:themeColor="text1"/>
          <w:szCs w:val="21"/>
        </w:rPr>
        <w:t>3502</w:t>
      </w:r>
      <w:r w:rsidRPr="00DA61C0">
        <w:rPr>
          <w:rFonts w:ascii="宋体" w:eastAsia="宋体" w:hAnsi="宋体" w:hint="eastAsia"/>
          <w:color w:val="000000" w:themeColor="text1"/>
          <w:szCs w:val="21"/>
        </w:rPr>
        <w:t>㎡。</w:t>
      </w:r>
      <w:r w:rsidR="006E2BDC" w:rsidRPr="00DA61C0">
        <w:rPr>
          <w:rFonts w:ascii="宋体" w:eastAsia="宋体" w:hAnsi="宋体" w:hint="eastAsia"/>
          <w:color w:val="000000" w:themeColor="text1"/>
          <w:szCs w:val="21"/>
        </w:rPr>
        <w:t>成交供应商需提交样板房装修设计方案</w:t>
      </w:r>
      <w:r w:rsidR="00BA3A3A" w:rsidRPr="00DA61C0">
        <w:rPr>
          <w:rFonts w:ascii="宋体" w:eastAsia="宋体" w:hAnsi="宋体" w:hint="eastAsia"/>
          <w:color w:val="000000" w:themeColor="text1"/>
          <w:szCs w:val="21"/>
        </w:rPr>
        <w:t>，且</w:t>
      </w:r>
      <w:r w:rsidR="006E2BDC" w:rsidRPr="00DA61C0">
        <w:rPr>
          <w:rFonts w:ascii="宋体" w:eastAsia="宋体" w:hAnsi="宋体" w:hint="eastAsia"/>
          <w:color w:val="000000" w:themeColor="text1"/>
          <w:szCs w:val="21"/>
        </w:rPr>
        <w:t>必须通过采购人成立的采购小组签字确认，按采购小组认可的设计方案和材料品牌装修样板房</w:t>
      </w:r>
      <w:r w:rsidR="00BA3A3A" w:rsidRPr="00DA61C0">
        <w:rPr>
          <w:rFonts w:ascii="宋体" w:eastAsia="宋体" w:hAnsi="宋体" w:hint="eastAsia"/>
          <w:color w:val="000000" w:themeColor="text1"/>
          <w:szCs w:val="21"/>
        </w:rPr>
        <w:t>，样板房的竣工质量须达到《建筑装饰装修工程质量验收规范》等的验收标准，并通过采购人组织的专家验收合格，成交供应商方可进行其余的45套住房装修施工</w:t>
      </w:r>
      <w:r w:rsidR="005D564D" w:rsidRPr="00DA61C0">
        <w:rPr>
          <w:rFonts w:ascii="宋体" w:eastAsia="宋体" w:hAnsi="宋体" w:hint="eastAsia"/>
          <w:color w:val="000000" w:themeColor="text1"/>
          <w:szCs w:val="21"/>
        </w:rPr>
        <w:t>。未通过采购人组织的专家验收合格的，采购人有权解除合同并且不予支付样板房的设计及装修等费用。</w:t>
      </w:r>
      <w:r w:rsidR="00F24AAB" w:rsidRPr="00DA61C0">
        <w:rPr>
          <w:rFonts w:ascii="宋体" w:eastAsia="宋体" w:hAnsi="宋体" w:hint="eastAsia"/>
          <w:color w:val="000000" w:themeColor="text1"/>
          <w:szCs w:val="21"/>
        </w:rPr>
        <w:t>装修结算面积按</w:t>
      </w:r>
      <w:r w:rsidR="001B31E4" w:rsidRPr="00DA61C0">
        <w:rPr>
          <w:rFonts w:ascii="宋体" w:eastAsia="宋体" w:hAnsi="宋体" w:hint="eastAsia"/>
          <w:color w:val="000000" w:themeColor="text1"/>
          <w:szCs w:val="21"/>
        </w:rPr>
        <w:t>采购需求</w:t>
      </w:r>
      <w:r w:rsidR="00F24AAB" w:rsidRPr="00DA61C0">
        <w:rPr>
          <w:rFonts w:ascii="宋体" w:eastAsia="宋体" w:hAnsi="宋体" w:hint="eastAsia"/>
          <w:color w:val="000000" w:themeColor="text1"/>
          <w:szCs w:val="21"/>
        </w:rPr>
        <w:t>表格所列各套面积进行结算，不予调整。</w:t>
      </w:r>
      <w:r w:rsidRPr="00DA61C0">
        <w:rPr>
          <w:rFonts w:ascii="宋体" w:eastAsia="宋体" w:hAnsi="宋体" w:hint="eastAsia"/>
          <w:color w:val="000000" w:themeColor="text1"/>
          <w:szCs w:val="21"/>
        </w:rPr>
        <w:t>具体详见采购文件“第三章采购需求”技术要求。</w:t>
      </w:r>
    </w:p>
    <w:p w14:paraId="144FE3E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最高限价（如有）：</w:t>
      </w:r>
      <w:r w:rsidR="003E15DD" w:rsidRPr="00DA61C0">
        <w:rPr>
          <w:rFonts w:ascii="宋体" w:eastAsia="宋体" w:hAnsi="宋体"/>
          <w:color w:val="000000" w:themeColor="text1"/>
          <w:szCs w:val="21"/>
        </w:rPr>
        <w:t>3502000.00</w:t>
      </w:r>
    </w:p>
    <w:p w14:paraId="57E7E8B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合同履约期限：具体详见采购文件“第三章采购需求”商务要求。</w:t>
      </w:r>
    </w:p>
    <w:p w14:paraId="27CADFB6" w14:textId="3BDE7324" w:rsidR="00AA718C" w:rsidRPr="00DA61C0" w:rsidRDefault="002B1CEB" w:rsidP="00AA718C">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本标项（</w:t>
      </w:r>
      <w:r w:rsidR="006E2BDC" w:rsidRPr="00DA61C0">
        <w:rPr>
          <w:rFonts w:ascii="宋体" w:eastAsia="宋体" w:hAnsi="宋体" w:hint="eastAsia"/>
          <w:color w:val="000000" w:themeColor="text1"/>
          <w:szCs w:val="21"/>
        </w:rPr>
        <w:t>是</w:t>
      </w:r>
      <w:r w:rsidRPr="00DA61C0">
        <w:rPr>
          <w:rFonts w:ascii="宋体" w:eastAsia="宋体" w:hAnsi="宋体" w:hint="eastAsia"/>
          <w:color w:val="000000" w:themeColor="text1"/>
          <w:szCs w:val="21"/>
        </w:rPr>
        <w:t>）接受联合体投标</w:t>
      </w:r>
    </w:p>
    <w:p w14:paraId="5FF3EEEA" w14:textId="269E878C" w:rsidR="007B7CA2" w:rsidRPr="00DA61C0" w:rsidRDefault="007B7CA2" w:rsidP="007B7CA2">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备注：供应商可任意选择一个或多个分标进行响应，但不得对每个分标内容进行拆分响应，供应商</w:t>
      </w:r>
      <w:r w:rsidRPr="00DA61C0">
        <w:rPr>
          <w:rFonts w:ascii="宋体" w:eastAsia="宋体" w:hAnsi="宋体" w:hint="eastAsia"/>
          <w:color w:val="000000" w:themeColor="text1"/>
          <w:szCs w:val="21"/>
        </w:rPr>
        <w:lastRenderedPageBreak/>
        <w:t>可同时成交贰个分标。</w:t>
      </w:r>
    </w:p>
    <w:p w14:paraId="549299E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标项二</w:t>
      </w:r>
    </w:p>
    <w:p w14:paraId="1726AFE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标项名称：广西大学人才房（副教授、助理教授、博士后、辅导员等住房）维修改造</w:t>
      </w:r>
      <w:r w:rsidR="00627E09" w:rsidRPr="00DA61C0">
        <w:rPr>
          <w:rFonts w:ascii="宋体" w:eastAsia="宋体" w:hAnsi="宋体" w:hint="eastAsia"/>
          <w:color w:val="000000" w:themeColor="text1"/>
          <w:szCs w:val="21"/>
        </w:rPr>
        <w:t>设计施工一体化</w:t>
      </w:r>
      <w:r w:rsidRPr="00DA61C0">
        <w:rPr>
          <w:rFonts w:ascii="宋体" w:eastAsia="宋体" w:hAnsi="宋体" w:hint="eastAsia"/>
          <w:color w:val="000000" w:themeColor="text1"/>
          <w:szCs w:val="21"/>
        </w:rPr>
        <w:t>项目</w:t>
      </w:r>
    </w:p>
    <w:p w14:paraId="4237C06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数量：1</w:t>
      </w:r>
    </w:p>
    <w:p w14:paraId="6FDC4CA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预算金额（元）：</w:t>
      </w:r>
      <w:r w:rsidR="00627E09" w:rsidRPr="00DA61C0">
        <w:rPr>
          <w:rFonts w:ascii="宋体" w:eastAsia="宋体" w:hAnsi="宋体"/>
          <w:color w:val="000000" w:themeColor="text1"/>
          <w:szCs w:val="21"/>
        </w:rPr>
        <w:t>2928000.00</w:t>
      </w:r>
    </w:p>
    <w:p w14:paraId="7175E029" w14:textId="7FB7B6F1"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简要规格描述或项目基本概况介绍、用途：学校内零星分布的38套住房以及东校园12栋的30套住房，共68套总建筑面积约为</w:t>
      </w:r>
      <w:r w:rsidR="00627E09" w:rsidRPr="00DA61C0">
        <w:rPr>
          <w:rFonts w:ascii="宋体" w:eastAsia="宋体" w:hAnsi="宋体"/>
          <w:color w:val="000000" w:themeColor="text1"/>
          <w:szCs w:val="21"/>
        </w:rPr>
        <w:t>2928</w:t>
      </w:r>
      <w:r w:rsidRPr="00DA61C0">
        <w:rPr>
          <w:rFonts w:ascii="宋体" w:eastAsia="宋体" w:hAnsi="宋体" w:hint="eastAsia"/>
          <w:color w:val="000000" w:themeColor="text1"/>
          <w:szCs w:val="21"/>
        </w:rPr>
        <w:t>m²。</w:t>
      </w:r>
      <w:r w:rsidR="00BA3A3A" w:rsidRPr="00DA61C0">
        <w:rPr>
          <w:rFonts w:ascii="宋体" w:eastAsia="宋体" w:hAnsi="宋体" w:hint="eastAsia"/>
          <w:color w:val="000000" w:themeColor="text1"/>
          <w:szCs w:val="21"/>
        </w:rPr>
        <w:t>成交供应商需提交样板房装修设计方案，且必须通过采购人成立的采购小组签字确认，按采购小组认可的设计方案和材料品牌装修样板房，样板房的竣工质量须达到《建筑装饰装修工程质量验收规范》等的验收标准，并通过采购人组织的专家验收合格，成交供应商方可进行其余的</w:t>
      </w:r>
      <w:r w:rsidR="00BA3A3A" w:rsidRPr="00DA61C0">
        <w:rPr>
          <w:rFonts w:ascii="宋体" w:eastAsia="宋体" w:hAnsi="宋体"/>
          <w:color w:val="000000" w:themeColor="text1"/>
          <w:szCs w:val="21"/>
        </w:rPr>
        <w:t>67</w:t>
      </w:r>
      <w:r w:rsidR="00BA3A3A" w:rsidRPr="00DA61C0">
        <w:rPr>
          <w:rFonts w:ascii="宋体" w:eastAsia="宋体" w:hAnsi="宋体" w:hint="eastAsia"/>
          <w:color w:val="000000" w:themeColor="text1"/>
          <w:szCs w:val="21"/>
        </w:rPr>
        <w:t>套住房装修施工。</w:t>
      </w:r>
      <w:r w:rsidR="005D564D" w:rsidRPr="00DA61C0">
        <w:rPr>
          <w:rFonts w:ascii="宋体" w:eastAsia="宋体" w:hAnsi="宋体" w:hint="eastAsia"/>
          <w:color w:val="000000" w:themeColor="text1"/>
          <w:szCs w:val="21"/>
        </w:rPr>
        <w:t>未通过采购人组织的专家验收合格的，采购人有权解除合同并且不予支付样板房的设计及装修等费用。</w:t>
      </w:r>
      <w:r w:rsidR="00F24AAB" w:rsidRPr="00DA61C0">
        <w:rPr>
          <w:rFonts w:ascii="宋体" w:eastAsia="宋体" w:hAnsi="宋体" w:hint="eastAsia"/>
          <w:color w:val="000000" w:themeColor="text1"/>
          <w:szCs w:val="21"/>
        </w:rPr>
        <w:t>装修结算面积按</w:t>
      </w:r>
      <w:r w:rsidR="001B31E4" w:rsidRPr="00DA61C0">
        <w:rPr>
          <w:rFonts w:ascii="宋体" w:eastAsia="宋体" w:hAnsi="宋体" w:hint="eastAsia"/>
          <w:color w:val="000000" w:themeColor="text1"/>
          <w:szCs w:val="21"/>
        </w:rPr>
        <w:t>采购需求</w:t>
      </w:r>
      <w:r w:rsidR="00F24AAB" w:rsidRPr="00DA61C0">
        <w:rPr>
          <w:rFonts w:ascii="宋体" w:eastAsia="宋体" w:hAnsi="宋体" w:hint="eastAsia"/>
          <w:color w:val="000000" w:themeColor="text1"/>
          <w:szCs w:val="21"/>
        </w:rPr>
        <w:t>表格所列各套面积进行结算，不予调整。</w:t>
      </w:r>
      <w:r w:rsidRPr="00DA61C0">
        <w:rPr>
          <w:rFonts w:ascii="宋体" w:eastAsia="宋体" w:hAnsi="宋体" w:hint="eastAsia"/>
          <w:color w:val="000000" w:themeColor="text1"/>
          <w:szCs w:val="21"/>
        </w:rPr>
        <w:t>具体详见采购文件“第三章采购需求”技术要求。</w:t>
      </w:r>
    </w:p>
    <w:p w14:paraId="52256CF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最高限价（如有）：</w:t>
      </w:r>
      <w:r w:rsidR="00627E09" w:rsidRPr="00DA61C0">
        <w:rPr>
          <w:rFonts w:ascii="宋体" w:eastAsia="宋体" w:hAnsi="宋体"/>
          <w:color w:val="000000" w:themeColor="text1"/>
          <w:szCs w:val="21"/>
        </w:rPr>
        <w:t>2928000.00</w:t>
      </w:r>
    </w:p>
    <w:p w14:paraId="00D24B7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合同履约期限：具体详见采购文件“第三章采购需求”商务要求。</w:t>
      </w:r>
    </w:p>
    <w:p w14:paraId="1EA63195" w14:textId="3C94951A"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本标项（</w:t>
      </w:r>
      <w:r w:rsidR="006E2BDC" w:rsidRPr="00DA61C0">
        <w:rPr>
          <w:rFonts w:ascii="宋体" w:eastAsia="宋体" w:hAnsi="宋体" w:hint="eastAsia"/>
          <w:color w:val="000000" w:themeColor="text1"/>
          <w:szCs w:val="21"/>
        </w:rPr>
        <w:t>是</w:t>
      </w:r>
      <w:r w:rsidRPr="00DA61C0">
        <w:rPr>
          <w:rFonts w:ascii="宋体" w:eastAsia="宋体" w:hAnsi="宋体" w:hint="eastAsia"/>
          <w:color w:val="000000" w:themeColor="text1"/>
          <w:szCs w:val="21"/>
        </w:rPr>
        <w:t>）接受联合体投标</w:t>
      </w:r>
    </w:p>
    <w:p w14:paraId="2B28EAC7" w14:textId="210F2004" w:rsidR="007B7CA2" w:rsidRPr="00DA61C0" w:rsidRDefault="007B7CA2" w:rsidP="007B7CA2">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备注：供应商可任意选择一个或多个分标进行响应，但不得对每个分标内容进行拆分响应，供应商可同时成交贰个分标。</w:t>
      </w:r>
    </w:p>
    <w:p w14:paraId="7E207DFE"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二、申请人的资格要求：</w:t>
      </w:r>
    </w:p>
    <w:p w14:paraId="3F8E74C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1.满足《中华人民共和国政府采购法》第二十二条规定；</w:t>
      </w:r>
    </w:p>
    <w:p w14:paraId="5721F72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2.落实政府采购政策需满足的资格要求：分标1、</w:t>
      </w: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：本项目为专门面向中小企业采购的项目。</w:t>
      </w:r>
    </w:p>
    <w:p w14:paraId="4D12F08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3.本项目的特定资格要求：</w:t>
      </w:r>
    </w:p>
    <w:p w14:paraId="6AA32E3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【分标1、</w:t>
      </w: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w:t>
      </w:r>
    </w:p>
    <w:p w14:paraId="6EC0DD03" w14:textId="2BBC0325" w:rsidR="003A4363" w:rsidRPr="00DA61C0" w:rsidRDefault="003A4363">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具有有效的建筑装修装饰工程专业承包二级（或以上）资质或建筑工程施工总承包三级（含）以上资质，具备有效的安全生产许可证。</w:t>
      </w:r>
    </w:p>
    <w:p w14:paraId="0F398BD9"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三、获取采购文件</w:t>
      </w:r>
    </w:p>
    <w:p w14:paraId="2DB6BB6E" w14:textId="02CC5C16"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时间：2024年</w:t>
      </w:r>
      <w:r w:rsidR="007705B1" w:rsidRPr="00DA61C0">
        <w:rPr>
          <w:rFonts w:ascii="宋体" w:eastAsia="宋体" w:hAnsi="宋体"/>
          <w:color w:val="000000" w:themeColor="text1"/>
          <w:szCs w:val="21"/>
        </w:rPr>
        <w:t>1</w:t>
      </w:r>
      <w:r w:rsidR="003A4363" w:rsidRPr="00DA61C0">
        <w:rPr>
          <w:rFonts w:ascii="宋体" w:eastAsia="宋体" w:hAnsi="宋体"/>
          <w:color w:val="000000" w:themeColor="text1"/>
          <w:szCs w:val="21"/>
        </w:rPr>
        <w:t>1</w:t>
      </w:r>
      <w:r w:rsidRPr="00DA61C0">
        <w:rPr>
          <w:rFonts w:ascii="宋体" w:eastAsia="宋体" w:hAnsi="宋体" w:hint="eastAsia"/>
          <w:color w:val="000000" w:themeColor="text1"/>
          <w:szCs w:val="21"/>
        </w:rPr>
        <w:t>月</w:t>
      </w:r>
      <w:r w:rsidR="003A4363"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日至2024年</w:t>
      </w:r>
      <w:r w:rsidR="001C103A" w:rsidRPr="00DA61C0">
        <w:rPr>
          <w:rFonts w:ascii="宋体" w:eastAsia="宋体" w:hAnsi="宋体"/>
          <w:color w:val="000000" w:themeColor="text1"/>
          <w:szCs w:val="21"/>
        </w:rPr>
        <w:t>1</w:t>
      </w:r>
      <w:r w:rsidR="003A4363" w:rsidRPr="00DA61C0">
        <w:rPr>
          <w:rFonts w:ascii="宋体" w:eastAsia="宋体" w:hAnsi="宋体"/>
          <w:color w:val="000000" w:themeColor="text1"/>
          <w:szCs w:val="21"/>
        </w:rPr>
        <w:t>1</w:t>
      </w:r>
      <w:r w:rsidRPr="00DA61C0">
        <w:rPr>
          <w:rFonts w:ascii="宋体" w:eastAsia="宋体" w:hAnsi="宋体" w:hint="eastAsia"/>
          <w:color w:val="000000" w:themeColor="text1"/>
          <w:szCs w:val="21"/>
        </w:rPr>
        <w:t>月</w:t>
      </w:r>
      <w:r w:rsidR="007705B1" w:rsidRPr="00DA61C0">
        <w:rPr>
          <w:rFonts w:ascii="宋体" w:eastAsia="宋体" w:hAnsi="宋体"/>
          <w:color w:val="000000" w:themeColor="text1"/>
          <w:szCs w:val="21"/>
        </w:rPr>
        <w:t>2</w:t>
      </w:r>
      <w:r w:rsidR="003A4363" w:rsidRPr="00DA61C0">
        <w:rPr>
          <w:rFonts w:ascii="宋体" w:eastAsia="宋体" w:hAnsi="宋体"/>
          <w:color w:val="000000" w:themeColor="text1"/>
          <w:szCs w:val="21"/>
        </w:rPr>
        <w:t>8</w:t>
      </w:r>
      <w:r w:rsidRPr="00DA61C0">
        <w:rPr>
          <w:rFonts w:ascii="宋体" w:eastAsia="宋体" w:hAnsi="宋体" w:hint="eastAsia"/>
          <w:color w:val="000000" w:themeColor="text1"/>
          <w:szCs w:val="21"/>
        </w:rPr>
        <w:t>日，每天上午00：00至11：59，下午12：00至23：59（北京时间，法定节假日除外）</w:t>
      </w:r>
    </w:p>
    <w:p w14:paraId="56413C4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地点（网址）：广西政府采购云平台（https：//www.gcy.zfcg.gxzf.gov.cn/）</w:t>
      </w:r>
    </w:p>
    <w:p w14:paraId="1FB18CE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方式：网上下载。本项目不提供纸质文件，潜在供应商可自行在广西政府采购云平台（https：</w:t>
      </w:r>
      <w:r w:rsidRPr="00DA61C0">
        <w:rPr>
          <w:rFonts w:ascii="宋体" w:eastAsia="宋体" w:hAnsi="宋体" w:hint="eastAsia"/>
          <w:color w:val="000000" w:themeColor="text1"/>
          <w:szCs w:val="21"/>
        </w:rPr>
        <w:lastRenderedPageBreak/>
        <w:t>//www.gcy.zfcg.gxzf.gov.cn/）下载采购文件及附件（操作路径：登录广西政府采购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7976C34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售价（元）：0</w:t>
      </w:r>
    </w:p>
    <w:p w14:paraId="5C2F047D"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四、响应文件提交</w:t>
      </w:r>
    </w:p>
    <w:p w14:paraId="12CC0D26" w14:textId="1402F17E"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截止时间：</w:t>
      </w:r>
      <w:r w:rsidR="001C103A" w:rsidRPr="00DA61C0">
        <w:rPr>
          <w:rFonts w:ascii="宋体" w:eastAsia="宋体" w:hAnsi="宋体" w:hint="eastAsia"/>
          <w:color w:val="000000" w:themeColor="text1"/>
          <w:szCs w:val="21"/>
        </w:rPr>
        <w:t>2024年</w:t>
      </w:r>
      <w:r w:rsidR="003A4363" w:rsidRPr="00DA61C0">
        <w:rPr>
          <w:rFonts w:ascii="宋体" w:eastAsia="宋体" w:hAnsi="宋体" w:hint="eastAsia"/>
          <w:color w:val="000000" w:themeColor="text1"/>
          <w:szCs w:val="21"/>
        </w:rPr>
        <w:t>1</w:t>
      </w:r>
      <w:r w:rsidR="003A4363" w:rsidRPr="00DA61C0">
        <w:rPr>
          <w:rFonts w:ascii="宋体" w:eastAsia="宋体" w:hAnsi="宋体"/>
          <w:color w:val="000000" w:themeColor="text1"/>
          <w:szCs w:val="21"/>
        </w:rPr>
        <w:t>2</w:t>
      </w:r>
      <w:r w:rsidR="001C103A" w:rsidRPr="00DA61C0">
        <w:rPr>
          <w:rFonts w:ascii="宋体" w:eastAsia="宋体" w:hAnsi="宋体" w:hint="eastAsia"/>
          <w:color w:val="000000" w:themeColor="text1"/>
          <w:szCs w:val="21"/>
        </w:rPr>
        <w:t>月</w:t>
      </w:r>
      <w:r w:rsidR="003A4363" w:rsidRPr="00DA61C0">
        <w:rPr>
          <w:rFonts w:ascii="宋体" w:eastAsia="宋体" w:hAnsi="宋体"/>
          <w:color w:val="000000" w:themeColor="text1"/>
          <w:szCs w:val="21"/>
        </w:rPr>
        <w:t>3</w:t>
      </w:r>
      <w:r w:rsidR="001C103A" w:rsidRPr="00DA61C0">
        <w:rPr>
          <w:rFonts w:ascii="宋体" w:eastAsia="宋体" w:hAnsi="宋体" w:hint="eastAsia"/>
          <w:color w:val="000000" w:themeColor="text1"/>
          <w:szCs w:val="21"/>
        </w:rPr>
        <w:t>日</w:t>
      </w:r>
      <w:r w:rsidR="003A4363" w:rsidRPr="00DA61C0">
        <w:rPr>
          <w:rFonts w:ascii="宋体" w:eastAsia="宋体" w:hAnsi="宋体"/>
          <w:color w:val="000000" w:themeColor="text1"/>
          <w:szCs w:val="21"/>
        </w:rPr>
        <w:t>15</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0（北京时间）</w:t>
      </w:r>
    </w:p>
    <w:p w14:paraId="3921273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地点（网址）：广西政府采购云平台（https：//www.gcy.zfcg.gxzf.gov.cn/）</w:t>
      </w:r>
    </w:p>
    <w:p w14:paraId="47E99270"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五、响应文件开启</w:t>
      </w:r>
    </w:p>
    <w:p w14:paraId="66A3B464" w14:textId="3B4F66A1"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开启时间：</w:t>
      </w:r>
      <w:r w:rsidR="001C103A" w:rsidRPr="00DA61C0">
        <w:rPr>
          <w:rFonts w:ascii="宋体" w:eastAsia="宋体" w:hAnsi="宋体" w:hint="eastAsia"/>
          <w:color w:val="000000" w:themeColor="text1"/>
          <w:szCs w:val="21"/>
        </w:rPr>
        <w:t>2024年</w:t>
      </w:r>
      <w:r w:rsidR="003A4363" w:rsidRPr="00DA61C0">
        <w:rPr>
          <w:rFonts w:ascii="宋体" w:eastAsia="宋体" w:hAnsi="宋体" w:hint="eastAsia"/>
          <w:color w:val="000000" w:themeColor="text1"/>
          <w:szCs w:val="21"/>
        </w:rPr>
        <w:t>1</w:t>
      </w:r>
      <w:r w:rsidR="003A4363" w:rsidRPr="00DA61C0">
        <w:rPr>
          <w:rFonts w:ascii="宋体" w:eastAsia="宋体" w:hAnsi="宋体"/>
          <w:color w:val="000000" w:themeColor="text1"/>
          <w:szCs w:val="21"/>
        </w:rPr>
        <w:t>2</w:t>
      </w:r>
      <w:r w:rsidR="001C103A" w:rsidRPr="00DA61C0">
        <w:rPr>
          <w:rFonts w:ascii="宋体" w:eastAsia="宋体" w:hAnsi="宋体" w:hint="eastAsia"/>
          <w:color w:val="000000" w:themeColor="text1"/>
          <w:szCs w:val="21"/>
        </w:rPr>
        <w:t>月</w:t>
      </w:r>
      <w:r w:rsidR="003A4363" w:rsidRPr="00DA61C0">
        <w:rPr>
          <w:rFonts w:ascii="宋体" w:eastAsia="宋体" w:hAnsi="宋体"/>
          <w:color w:val="000000" w:themeColor="text1"/>
          <w:szCs w:val="21"/>
        </w:rPr>
        <w:t>3</w:t>
      </w:r>
      <w:r w:rsidR="001C103A" w:rsidRPr="00DA61C0">
        <w:rPr>
          <w:rFonts w:ascii="宋体" w:eastAsia="宋体" w:hAnsi="宋体" w:hint="eastAsia"/>
          <w:color w:val="000000" w:themeColor="text1"/>
          <w:szCs w:val="21"/>
        </w:rPr>
        <w:t>日</w:t>
      </w:r>
      <w:r w:rsidR="003A4363" w:rsidRPr="00DA61C0">
        <w:rPr>
          <w:rFonts w:ascii="宋体" w:eastAsia="宋体" w:hAnsi="宋体"/>
          <w:color w:val="000000" w:themeColor="text1"/>
          <w:szCs w:val="21"/>
        </w:rPr>
        <w:t>15</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0（北京时间）</w:t>
      </w:r>
    </w:p>
    <w:p w14:paraId="314C5B2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地点：广西政府采购云平台（https：//www.gcy.zfcg.gxzf.gov.cn/）</w:t>
      </w:r>
    </w:p>
    <w:p w14:paraId="59511C63"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六、公告期限</w:t>
      </w:r>
    </w:p>
    <w:p w14:paraId="17BAF78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自本公告发布之日起</w:t>
      </w:r>
      <w:r w:rsidRPr="00DA61C0">
        <w:rPr>
          <w:rFonts w:ascii="宋体" w:eastAsia="宋体" w:hAnsi="宋体"/>
          <w:color w:val="000000" w:themeColor="text1"/>
          <w:szCs w:val="21"/>
        </w:rPr>
        <w:t>5</w:t>
      </w:r>
      <w:r w:rsidRPr="00DA61C0">
        <w:rPr>
          <w:rFonts w:ascii="宋体" w:eastAsia="宋体" w:hAnsi="宋体" w:hint="eastAsia"/>
          <w:color w:val="000000" w:themeColor="text1"/>
          <w:szCs w:val="21"/>
        </w:rPr>
        <w:t>个工作日。</w:t>
      </w:r>
    </w:p>
    <w:p w14:paraId="7AB6CFA7"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七、其他补充事宜</w:t>
      </w:r>
    </w:p>
    <w:p w14:paraId="5249432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.磋商保证金（须足额交纳）：标项一为</w:t>
      </w:r>
      <w:r w:rsidRPr="00DA61C0">
        <w:rPr>
          <w:rFonts w:ascii="宋体" w:eastAsia="宋体" w:hAnsi="宋体"/>
          <w:color w:val="000000" w:themeColor="text1"/>
          <w:szCs w:val="21"/>
        </w:rPr>
        <w:t>35</w:t>
      </w:r>
      <w:r w:rsidRPr="00DA61C0">
        <w:rPr>
          <w:rFonts w:ascii="宋体" w:eastAsia="宋体" w:hAnsi="宋体" w:hint="eastAsia"/>
          <w:color w:val="000000" w:themeColor="text1"/>
          <w:szCs w:val="21"/>
        </w:rPr>
        <w:t>000元（人民币），标项二为</w:t>
      </w:r>
      <w:r w:rsidRPr="00DA61C0">
        <w:rPr>
          <w:rFonts w:ascii="宋体" w:eastAsia="宋体" w:hAnsi="宋体"/>
          <w:color w:val="000000" w:themeColor="text1"/>
          <w:szCs w:val="21"/>
        </w:rPr>
        <w:t>29</w:t>
      </w:r>
      <w:r w:rsidRPr="00DA61C0">
        <w:rPr>
          <w:rFonts w:ascii="宋体" w:eastAsia="宋体" w:hAnsi="宋体" w:hint="eastAsia"/>
          <w:color w:val="000000" w:themeColor="text1"/>
          <w:szCs w:val="21"/>
        </w:rPr>
        <w:t>000元（人民币）。</w:t>
      </w:r>
    </w:p>
    <w:p w14:paraId="5FA261B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磋商保证金的交纳方式：银行转账、支票、汇票、本票或者银行、保险机构出具的保函，禁止采用现钞方式。采用支票、汇票、本票或者保函等方式的，在响应文件提交截止时间前，供应商必须提交单独密封的支票、汇票、本票或者保函（电子保函除外）原件。否则视为无效磋商保证金。【开户名称：广西科文招标有限公司；账号：0101012090615689；开户行：广西北部湾银行南宁分行营业部】</w:t>
      </w:r>
    </w:p>
    <w:p w14:paraId="738BCA46" w14:textId="77777777" w:rsidR="00273C11" w:rsidRPr="00DA61C0" w:rsidRDefault="002B1CEB" w:rsidP="00F93A14">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.采购意向公开链接：</w:t>
      </w:r>
      <w:r w:rsidRPr="00DA61C0">
        <w:rPr>
          <w:color w:val="000000" w:themeColor="text1"/>
        </w:rPr>
        <w:t>http</w:t>
      </w:r>
      <w:r w:rsidRPr="00DA61C0">
        <w:rPr>
          <w:color w:val="000000" w:themeColor="text1"/>
        </w:rPr>
        <w:t>：</w:t>
      </w:r>
      <w:r w:rsidRPr="00DA61C0">
        <w:rPr>
          <w:color w:val="000000" w:themeColor="text1"/>
        </w:rPr>
        <w:t>//www.ccgp-guangxi.gov.cn/site/detail?parentId=66601&amp;articleId=PzQgnXcklPg33zj8Y2DACQ==</w:t>
      </w:r>
    </w:p>
    <w:p w14:paraId="54DBD7F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网上查询地址：中国政府采购网（www.ccgp.gov.cn）、广西政府采购网（http：//zfcg.gxzf.gov.cn）。</w:t>
      </w:r>
    </w:p>
    <w:p w14:paraId="10F9E8C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.本项目需要落实的政府采购政策：</w:t>
      </w:r>
    </w:p>
    <w:p w14:paraId="5E646C1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（1）政府采购促进中小企业发展；</w:t>
      </w:r>
    </w:p>
    <w:p w14:paraId="4D939EF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（2）政府采购支持采用本国产品的政策；</w:t>
      </w:r>
    </w:p>
    <w:p w14:paraId="3346908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3</w:t>
      </w:r>
      <w:r w:rsidRPr="00DA61C0">
        <w:rPr>
          <w:rFonts w:ascii="宋体" w:eastAsia="宋体" w:hAnsi="宋体" w:hint="eastAsia"/>
          <w:color w:val="000000" w:themeColor="text1"/>
          <w:szCs w:val="21"/>
        </w:rPr>
        <w:t>）强制采购节能产品；优先采购节能产品、环境标志产品；</w:t>
      </w:r>
    </w:p>
    <w:p w14:paraId="352324E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）政府采购促进残疾人就业政策；</w:t>
      </w:r>
    </w:p>
    <w:p w14:paraId="204B323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5</w:t>
      </w:r>
      <w:r w:rsidRPr="00DA61C0">
        <w:rPr>
          <w:rFonts w:ascii="宋体" w:eastAsia="宋体" w:hAnsi="宋体" w:hint="eastAsia"/>
          <w:color w:val="000000" w:themeColor="text1"/>
          <w:szCs w:val="21"/>
        </w:rPr>
        <w:t>）政府采购支持监狱企业发展。</w:t>
      </w:r>
    </w:p>
    <w:p w14:paraId="7FD25DB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5.</w:t>
      </w:r>
      <w:r w:rsidRPr="00DA61C0">
        <w:rPr>
          <w:rFonts w:ascii="宋体" w:eastAsia="宋体" w:hAnsi="宋体" w:hint="eastAsia"/>
          <w:color w:val="000000" w:themeColor="text1"/>
          <w:szCs w:val="21"/>
        </w:rPr>
        <w:t>供应商没有处于被政府责令停业的状态。供应商没有被采购人列入供应商“黑名单”。</w:t>
      </w:r>
    </w:p>
    <w:p w14:paraId="446136DA" w14:textId="105DB502"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6</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供应商在参加政府采购活动前三年内，履行与采购人或者与采购人存在管理关系的单位的采购合同时，发生过重大违约且未及时采取合理补救措施的，不得参与本次采购活动。</w:t>
      </w:r>
    </w:p>
    <w:p w14:paraId="6082243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7BB4DFD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4FD523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9</w:t>
      </w:r>
      <w:r w:rsidRPr="00DA61C0">
        <w:rPr>
          <w:rFonts w:ascii="宋体" w:eastAsia="宋体" w:hAnsi="宋体" w:hint="eastAsia"/>
          <w:color w:val="000000" w:themeColor="text1"/>
          <w:szCs w:val="21"/>
        </w:rPr>
        <w:t>.供应商参加竞争性磋商注意事项</w:t>
      </w:r>
    </w:p>
    <w:p w14:paraId="6546F61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本项目为全流程电子化采购项目，通过广西政府采购云平台（https：//www.gcy.zfcg.gxzf.gov.cn/）实行在线电子竞争性磋商，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6E5BDDD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555998B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CA证书在线解密：首次响应文件开启时，需要供应商携带制作响应文件时用来加密的有效数字证书（CA认证）登录广西政府采购云平台电子开标大厅现场按规定时间对加密的响应文件进行解密，未能按要求进行解密的，由此产生的后果由竞标人自行承担。</w:t>
      </w:r>
    </w:p>
    <w:p w14:paraId="694516D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为确保网上操作合法、有效和安全，请供应商确保在电子竞争性磋商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A8B5A2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（4）供应商需要在具备有摄像头及语音功能且互联网网络状况良好的电脑登录广西政府采购云平台远程开标大厅参与本次磋商，否则后果自负。</w:t>
      </w:r>
    </w:p>
    <w:p w14:paraId="6F0E6EA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10</w:t>
      </w:r>
      <w:r w:rsidRPr="00DA61C0">
        <w:rPr>
          <w:rFonts w:ascii="宋体" w:eastAsia="宋体" w:hAnsi="宋体" w:hint="eastAsia"/>
          <w:color w:val="000000" w:themeColor="text1"/>
          <w:szCs w:val="21"/>
        </w:rPr>
        <w:t>.若对项目采购电子交易系统操作有疑问，可登录广西政府采购云平台（https：</w:t>
      </w:r>
      <w:r w:rsidRPr="00DA61C0">
        <w:rPr>
          <w:rFonts w:ascii="宋体" w:eastAsia="宋体" w:hAnsi="宋体" w:hint="eastAsia"/>
          <w:color w:val="000000" w:themeColor="text1"/>
          <w:szCs w:val="21"/>
        </w:rPr>
        <w:lastRenderedPageBreak/>
        <w:t>//www.gcy.zfcg.gxzf.gov.cn/），点击右侧咨询小采，获取采小蜜智能服务管家帮助，或拨打广西政府采购云平台服务热线95763获取热线服务帮助。</w:t>
      </w:r>
    </w:p>
    <w:p w14:paraId="17B7A009"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八、凡对本次采购提出询问，请按以下方式联系。</w:t>
      </w:r>
    </w:p>
    <w:p w14:paraId="7A8348E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1.采购人信息</w:t>
      </w:r>
    </w:p>
    <w:p w14:paraId="19913C6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名称：广西大学</w:t>
      </w:r>
    </w:p>
    <w:p w14:paraId="73C838E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地址：广西壮族自治区南宁市西乡塘区大学东路100号</w:t>
      </w:r>
    </w:p>
    <w:p w14:paraId="633ADF4F" w14:textId="3EAF93DE"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项目联系人：</w:t>
      </w:r>
      <w:r w:rsidR="003A4363" w:rsidRPr="00DA61C0">
        <w:rPr>
          <w:rFonts w:ascii="宋体" w:eastAsia="宋体" w:hAnsi="宋体" w:hint="eastAsia"/>
          <w:color w:val="000000" w:themeColor="text1"/>
          <w:szCs w:val="21"/>
        </w:rPr>
        <w:t>唐琼玲</w:t>
      </w:r>
    </w:p>
    <w:p w14:paraId="6495D64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项目联系方式：0771-3233183</w:t>
      </w:r>
    </w:p>
    <w:p w14:paraId="634B4AC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2.采购代理机构信息</w:t>
      </w:r>
    </w:p>
    <w:p w14:paraId="5A81537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名称：广西科文招标有限公司</w:t>
      </w:r>
    </w:p>
    <w:p w14:paraId="2E6CEB6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地址：广西南宁市民族大道141号中鼎万象东方D区五层</w:t>
      </w:r>
    </w:p>
    <w:p w14:paraId="238EC39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项目联系人：刘忠虎</w:t>
      </w:r>
      <w:r w:rsidR="00A41AC4" w:rsidRPr="00DA61C0">
        <w:rPr>
          <w:rFonts w:ascii="宋体" w:eastAsia="宋体" w:hAnsi="宋体" w:hint="eastAsia"/>
          <w:color w:val="000000" w:themeColor="text1"/>
          <w:szCs w:val="21"/>
        </w:rPr>
        <w:t>、严广廷</w:t>
      </w:r>
    </w:p>
    <w:p w14:paraId="36F1C85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项目联系方式：0771-202390</w:t>
      </w:r>
      <w:r w:rsidRPr="00DA61C0">
        <w:rPr>
          <w:rFonts w:ascii="宋体" w:eastAsia="宋体" w:hAnsi="宋体"/>
          <w:color w:val="000000" w:themeColor="text1"/>
          <w:szCs w:val="21"/>
        </w:rPr>
        <w:t>3</w:t>
      </w:r>
    </w:p>
    <w:p w14:paraId="749FF863" w14:textId="77777777" w:rsidR="00273C11" w:rsidRPr="00DA61C0" w:rsidRDefault="00273C11">
      <w:pPr>
        <w:spacing w:line="360" w:lineRule="auto"/>
        <w:ind w:firstLineChars="200" w:firstLine="420"/>
        <w:rPr>
          <w:rFonts w:ascii="宋体" w:eastAsia="宋体" w:hAnsi="宋体"/>
          <w:color w:val="000000" w:themeColor="text1"/>
          <w:szCs w:val="21"/>
        </w:rPr>
      </w:pPr>
    </w:p>
    <w:p w14:paraId="3808EA0C" w14:textId="77777777" w:rsidR="00273C11" w:rsidRPr="00DA61C0" w:rsidRDefault="00273C11">
      <w:pPr>
        <w:spacing w:line="360" w:lineRule="auto"/>
        <w:ind w:firstLineChars="200" w:firstLine="420"/>
        <w:rPr>
          <w:rFonts w:ascii="宋体" w:eastAsia="宋体" w:hAnsi="宋体"/>
          <w:color w:val="000000" w:themeColor="text1"/>
          <w:szCs w:val="21"/>
        </w:rPr>
      </w:pPr>
    </w:p>
    <w:p w14:paraId="4907A068"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代理机构名称：广西科文招标有限公司</w:t>
      </w:r>
    </w:p>
    <w:p w14:paraId="44A18BA6" w14:textId="5754227A"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日期：2024年</w:t>
      </w:r>
      <w:r w:rsidR="003A4363" w:rsidRPr="00DA61C0">
        <w:rPr>
          <w:rFonts w:ascii="宋体" w:eastAsia="宋体" w:hAnsi="宋体"/>
          <w:color w:val="000000" w:themeColor="text1"/>
          <w:szCs w:val="21"/>
        </w:rPr>
        <w:t>11</w:t>
      </w:r>
      <w:r w:rsidRPr="00DA61C0">
        <w:rPr>
          <w:rFonts w:ascii="宋体" w:eastAsia="宋体" w:hAnsi="宋体" w:hint="eastAsia"/>
          <w:color w:val="000000" w:themeColor="text1"/>
          <w:szCs w:val="21"/>
        </w:rPr>
        <w:t>月</w:t>
      </w:r>
      <w:r w:rsidR="003A4363"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日</w:t>
      </w:r>
    </w:p>
    <w:p w14:paraId="04773F4B"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footerReference w:type="default" r:id="rId8"/>
          <w:pgSz w:w="11906" w:h="16838"/>
          <w:pgMar w:top="1440" w:right="1134" w:bottom="1440" w:left="1418" w:header="851" w:footer="992" w:gutter="0"/>
          <w:pgNumType w:start="1"/>
          <w:cols w:space="425"/>
          <w:docGrid w:type="lines" w:linePitch="312"/>
        </w:sectPr>
      </w:pPr>
    </w:p>
    <w:p w14:paraId="6DC3C782" w14:textId="77777777" w:rsidR="00273C11" w:rsidRPr="00DA61C0" w:rsidRDefault="002B1CEB">
      <w:pPr>
        <w:pStyle w:val="1"/>
        <w:jc w:val="center"/>
        <w:rPr>
          <w:rFonts w:ascii="宋体" w:eastAsia="宋体" w:hAnsi="宋体"/>
          <w:color w:val="000000" w:themeColor="text1"/>
        </w:rPr>
      </w:pPr>
      <w:bookmarkStart w:id="2" w:name="_Toc173351813"/>
      <w:r w:rsidRPr="00DA61C0">
        <w:rPr>
          <w:rFonts w:ascii="宋体" w:eastAsia="宋体" w:hAnsi="宋体" w:hint="eastAsia"/>
          <w:color w:val="000000" w:themeColor="text1"/>
        </w:rPr>
        <w:lastRenderedPageBreak/>
        <w:t>第二</w:t>
      </w:r>
      <w:r w:rsidRPr="00DA61C0">
        <w:rPr>
          <w:rFonts w:ascii="宋体" w:eastAsia="宋体" w:hAnsi="宋体" w:hint="eastAsia"/>
          <w:color w:val="000000" w:themeColor="text1"/>
          <w:spacing w:val="100"/>
        </w:rPr>
        <w:t>章</w:t>
      </w:r>
      <w:r w:rsidRPr="00DA61C0">
        <w:rPr>
          <w:rFonts w:ascii="宋体" w:eastAsia="宋体" w:hAnsi="宋体" w:hint="eastAsia"/>
          <w:color w:val="000000" w:themeColor="text1"/>
        </w:rPr>
        <w:t>供应商须知</w:t>
      </w:r>
      <w:bookmarkEnd w:id="2"/>
    </w:p>
    <w:p w14:paraId="0AC9A6F6" w14:textId="77777777" w:rsidR="00273C11" w:rsidRPr="00DA61C0" w:rsidRDefault="002B1CEB">
      <w:pPr>
        <w:pStyle w:val="2"/>
        <w:jc w:val="center"/>
        <w:rPr>
          <w:color w:val="000000" w:themeColor="text1"/>
        </w:rPr>
      </w:pPr>
      <w:bookmarkStart w:id="3" w:name="_Toc173351814"/>
      <w:r w:rsidRPr="00DA61C0">
        <w:rPr>
          <w:rFonts w:hint="eastAsia"/>
          <w:color w:val="000000" w:themeColor="text1"/>
        </w:rPr>
        <w:t>一、供应商须知前附表</w:t>
      </w:r>
      <w:bookmarkEnd w:id="3"/>
    </w:p>
    <w:tbl>
      <w:tblPr>
        <w:tblStyle w:val="a9"/>
        <w:tblW w:w="0" w:type="auto"/>
        <w:jc w:val="center"/>
        <w:tblLook w:val="04A0" w:firstRow="1" w:lastRow="0" w:firstColumn="1" w:lastColumn="0" w:noHBand="0" w:noVBand="1"/>
      </w:tblPr>
      <w:tblGrid>
        <w:gridCol w:w="988"/>
        <w:gridCol w:w="8356"/>
      </w:tblGrid>
      <w:tr w:rsidR="00DA61C0" w:rsidRPr="00DA61C0" w14:paraId="68E0E0A0" w14:textId="77777777">
        <w:trPr>
          <w:trHeight w:val="454"/>
          <w:jc w:val="center"/>
        </w:trPr>
        <w:tc>
          <w:tcPr>
            <w:tcW w:w="988" w:type="dxa"/>
            <w:vAlign w:val="center"/>
          </w:tcPr>
          <w:p w14:paraId="7516F206"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条款号</w:t>
            </w:r>
          </w:p>
        </w:tc>
        <w:tc>
          <w:tcPr>
            <w:tcW w:w="8356" w:type="dxa"/>
            <w:vAlign w:val="center"/>
          </w:tcPr>
          <w:p w14:paraId="0C4FB509"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内容</w:t>
            </w:r>
          </w:p>
        </w:tc>
      </w:tr>
      <w:tr w:rsidR="00DA61C0" w:rsidRPr="00DA61C0" w14:paraId="34DE8699" w14:textId="77777777">
        <w:trPr>
          <w:trHeight w:val="454"/>
          <w:jc w:val="center"/>
        </w:trPr>
        <w:tc>
          <w:tcPr>
            <w:tcW w:w="988" w:type="dxa"/>
            <w:vAlign w:val="center"/>
          </w:tcPr>
          <w:p w14:paraId="1616497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w:t>
            </w:r>
          </w:p>
        </w:tc>
        <w:tc>
          <w:tcPr>
            <w:tcW w:w="8356" w:type="dxa"/>
            <w:vAlign w:val="center"/>
          </w:tcPr>
          <w:p w14:paraId="700D5748"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1.供应商的资格条件：详见竞争性磋商公告。</w:t>
            </w:r>
          </w:p>
          <w:p w14:paraId="4ADA6B6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2.供应商出现下列情形之一的，不得参加政府采购活动：</w:t>
            </w:r>
          </w:p>
          <w:p w14:paraId="3858219E"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处于被政府责令停业的状态。被采购人列入供应商“黑名单”。</w:t>
            </w:r>
          </w:p>
          <w:p w14:paraId="280E8F41" w14:textId="2C537769"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供应商在参加政府采购活动前三年内，履行与采购人或者与采购人存在管理关系的单位的采购合同时，发生过重大违约且未及时采取合理补救措施的，不得参与本次采购活动。</w:t>
            </w:r>
          </w:p>
          <w:p w14:paraId="519A76D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3</w:t>
            </w:r>
            <w:r w:rsidRPr="00DA61C0">
              <w:rPr>
                <w:rFonts w:ascii="宋体" w:eastAsia="宋体" w:hAnsi="宋体" w:hint="eastAsia"/>
                <w:color w:val="000000" w:themeColor="text1"/>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DCD37B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DA61C0" w:rsidRPr="00DA61C0" w14:paraId="5D4AD8E8" w14:textId="77777777">
        <w:trPr>
          <w:trHeight w:val="454"/>
          <w:jc w:val="center"/>
        </w:trPr>
        <w:tc>
          <w:tcPr>
            <w:tcW w:w="988" w:type="dxa"/>
            <w:vAlign w:val="center"/>
          </w:tcPr>
          <w:p w14:paraId="57DE7AB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5.1</w:t>
            </w:r>
          </w:p>
        </w:tc>
        <w:tc>
          <w:tcPr>
            <w:tcW w:w="8356" w:type="dxa"/>
            <w:vAlign w:val="center"/>
          </w:tcPr>
          <w:p w14:paraId="0D1798BA"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是否接受联合体参加竞争性磋商：详见竞争性磋商公告。</w:t>
            </w:r>
          </w:p>
        </w:tc>
      </w:tr>
      <w:tr w:rsidR="00DA61C0" w:rsidRPr="00DA61C0" w14:paraId="164848E6" w14:textId="77777777">
        <w:trPr>
          <w:trHeight w:val="454"/>
          <w:jc w:val="center"/>
        </w:trPr>
        <w:tc>
          <w:tcPr>
            <w:tcW w:w="988" w:type="dxa"/>
            <w:vAlign w:val="center"/>
          </w:tcPr>
          <w:p w14:paraId="1B70251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5.2</w:t>
            </w:r>
          </w:p>
        </w:tc>
        <w:tc>
          <w:tcPr>
            <w:tcW w:w="8356" w:type="dxa"/>
            <w:vAlign w:val="center"/>
          </w:tcPr>
          <w:p w14:paraId="384C5B1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如接受联合体参加竞争性磋商，要求如下：</w:t>
            </w:r>
          </w:p>
          <w:p w14:paraId="644E8858"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1.两个以上竞标人可以组成一个竞标联合体，以一个竞标人的身份共同参加竞标，联合体竞标人的名称应统一按“XXX公司与XXX公司的联合体”的规则填写。</w:t>
            </w:r>
          </w:p>
          <w:p w14:paraId="33D18AC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08C518C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3.联合体竞标的，须提供《联合体竞标协议书》（格式后附），协议书必须明确主体方（或者牵头方）并明确约定联合体各方承担的工作和相应的责任（各方承担责任与义务</w:t>
            </w:r>
            <w:r w:rsidRPr="00DA61C0">
              <w:rPr>
                <w:rFonts w:ascii="宋体" w:eastAsia="宋体" w:hAnsi="宋体" w:hint="eastAsia"/>
                <w:color w:val="000000" w:themeColor="text1"/>
                <w:szCs w:val="21"/>
              </w:rPr>
              <w:lastRenderedPageBreak/>
              <w:t>的分工必须符合采购需求，否则，联合体竞标无效），并将联合竞标协议放入响应文件。联合体各方必须共同与采购人签订采购合同，就采购合同约定的事项对采购人承担连带责任。</w:t>
            </w:r>
          </w:p>
          <w:p w14:paraId="0C5578F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4.以联合体形式参加政府采购活动的，联合体各方不得再单独参加或者与其他竞标人另外组成联合体参加同一合同项下的政府采购活动，否则与之相关的响应文件作废。</w:t>
            </w:r>
          </w:p>
          <w:p w14:paraId="460F802A"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5.联合体中有同类资质的竞标人按照联合体分工承担相同工作的，应当按照资质等级较低的竞标人确定资质等级。</w:t>
            </w:r>
          </w:p>
          <w:p w14:paraId="5BB4A791"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6.联合体竞标业绩、履约能力，联合体各方提供均可计算。</w:t>
            </w:r>
          </w:p>
          <w:p w14:paraId="3C8D5D7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7.联合体各方均应按照采购文件的规定提交资格证明文件。</w:t>
            </w:r>
          </w:p>
        </w:tc>
      </w:tr>
      <w:tr w:rsidR="00DA61C0" w:rsidRPr="00DA61C0" w14:paraId="52850571" w14:textId="77777777">
        <w:trPr>
          <w:trHeight w:val="454"/>
          <w:jc w:val="center"/>
        </w:trPr>
        <w:tc>
          <w:tcPr>
            <w:tcW w:w="988" w:type="dxa"/>
            <w:vAlign w:val="center"/>
          </w:tcPr>
          <w:p w14:paraId="6E2153C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lastRenderedPageBreak/>
              <w:t>6.2</w:t>
            </w:r>
          </w:p>
        </w:tc>
        <w:tc>
          <w:tcPr>
            <w:tcW w:w="8356" w:type="dxa"/>
            <w:vAlign w:val="center"/>
          </w:tcPr>
          <w:p w14:paraId="0F97EA4A"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sym w:font="Wingdings 2" w:char="F052"/>
            </w:r>
            <w:r w:rsidRPr="00DA61C0">
              <w:rPr>
                <w:rFonts w:ascii="宋体" w:eastAsia="宋体" w:hAnsi="宋体" w:hint="eastAsia"/>
                <w:color w:val="000000" w:themeColor="text1"/>
                <w:szCs w:val="21"/>
              </w:rPr>
              <w:t>不允许分包</w:t>
            </w:r>
          </w:p>
          <w:p w14:paraId="5203C910"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□允许分包</w:t>
            </w:r>
          </w:p>
          <w:p w14:paraId="76453CC8"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分包内容：</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w:t>
            </w:r>
          </w:p>
          <w:p w14:paraId="5939B9E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分包金额或者比例：</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w:t>
            </w:r>
          </w:p>
          <w:p w14:paraId="169E508E"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分包供应商必须具备的资质：</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w:t>
            </w:r>
          </w:p>
        </w:tc>
      </w:tr>
      <w:tr w:rsidR="00DA61C0" w:rsidRPr="00DA61C0" w14:paraId="71B1B4BF" w14:textId="77777777">
        <w:trPr>
          <w:trHeight w:val="454"/>
          <w:jc w:val="center"/>
        </w:trPr>
        <w:tc>
          <w:tcPr>
            <w:tcW w:w="988" w:type="dxa"/>
            <w:vAlign w:val="center"/>
          </w:tcPr>
          <w:p w14:paraId="542EA02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12.1.1</w:t>
            </w:r>
          </w:p>
        </w:tc>
        <w:tc>
          <w:tcPr>
            <w:tcW w:w="8356" w:type="dxa"/>
            <w:vAlign w:val="center"/>
          </w:tcPr>
          <w:p w14:paraId="1BC406A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资格证明文件</w:t>
            </w:r>
          </w:p>
          <w:p w14:paraId="4A3F73B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1.供应商法人或者其他组织的提供其营业执照等证明文件复印件（如营业执照或者事业单位法人证书或者执业许可证等）；（必须提供，否则响应文件按无效处理）</w:t>
            </w:r>
          </w:p>
          <w:p w14:paraId="7F46AE15" w14:textId="5BE6AAE9"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2.供应商依法缴纳税收的相关材料（</w:t>
            </w:r>
            <w:r w:rsidR="003A4363" w:rsidRPr="00DA61C0">
              <w:rPr>
                <w:rFonts w:ascii="宋体" w:eastAsia="宋体" w:hAnsi="宋体" w:hint="eastAsia"/>
                <w:color w:val="000000" w:themeColor="text1"/>
                <w:szCs w:val="21"/>
              </w:rPr>
              <w:t>202</w:t>
            </w:r>
            <w:r w:rsidR="003A4363" w:rsidRPr="00DA61C0">
              <w:rPr>
                <w:rFonts w:ascii="宋体" w:eastAsia="宋体" w:hAnsi="宋体"/>
                <w:color w:val="000000" w:themeColor="text1"/>
                <w:szCs w:val="21"/>
              </w:rPr>
              <w:t>4</w:t>
            </w:r>
            <w:r w:rsidR="003A4363" w:rsidRPr="00DA61C0">
              <w:rPr>
                <w:rFonts w:ascii="宋体" w:eastAsia="宋体" w:hAnsi="宋体" w:hint="eastAsia"/>
                <w:color w:val="000000" w:themeColor="text1"/>
                <w:szCs w:val="21"/>
              </w:rPr>
              <w:t>年</w:t>
            </w:r>
            <w:r w:rsidR="003A4363" w:rsidRPr="00DA61C0">
              <w:rPr>
                <w:rFonts w:ascii="宋体" w:eastAsia="宋体" w:hAnsi="宋体"/>
                <w:color w:val="000000" w:themeColor="text1"/>
                <w:szCs w:val="21"/>
              </w:rPr>
              <w:t>5</w:t>
            </w:r>
            <w:r w:rsidRPr="00DA61C0">
              <w:rPr>
                <w:rFonts w:ascii="宋体" w:eastAsia="宋体" w:hAnsi="宋体" w:hint="eastAsia"/>
                <w:color w:val="000000" w:themeColor="text1"/>
                <w:szCs w:val="21"/>
              </w:rPr>
              <w:t>月至</w:t>
            </w:r>
            <w:r w:rsidR="003A4363" w:rsidRPr="00DA61C0">
              <w:rPr>
                <w:rFonts w:ascii="宋体" w:eastAsia="宋体" w:hAnsi="宋体" w:hint="eastAsia"/>
                <w:color w:val="000000" w:themeColor="text1"/>
                <w:szCs w:val="21"/>
              </w:rPr>
              <w:t>2024年</w:t>
            </w:r>
            <w:r w:rsidR="003A4363" w:rsidRPr="00DA61C0">
              <w:rPr>
                <w:rFonts w:ascii="宋体" w:eastAsia="宋体" w:hAnsi="宋体"/>
                <w:color w:val="000000" w:themeColor="text1"/>
                <w:szCs w:val="21"/>
              </w:rPr>
              <w:t>11</w:t>
            </w:r>
            <w:r w:rsidRPr="00DA61C0">
              <w:rPr>
                <w:rFonts w:ascii="宋体" w:eastAsia="宋体" w:hAnsi="宋体" w:hint="eastAsia"/>
                <w:color w:val="000000" w:themeColor="text1"/>
                <w:szCs w:val="21"/>
              </w:rPr>
              <w:t>月内任意一个月的依法缴纳税收的凭据复印件；依法免税的，必须提供相应文件证明其依法免税。从成立之日起到响应文件提交截止时间止不足要求月数的，只需提供从成立之日起的依法缴纳税收相应证明文件）；（必须提供，否则响应文件按无效处理）</w:t>
            </w:r>
          </w:p>
          <w:p w14:paraId="559158D5" w14:textId="16432D1E"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3.供应商依法缴纳社会保障资金的相关材料[</w:t>
            </w:r>
            <w:r w:rsidR="003A4363" w:rsidRPr="00DA61C0">
              <w:rPr>
                <w:rFonts w:ascii="宋体" w:eastAsia="宋体" w:hAnsi="宋体" w:hint="eastAsia"/>
                <w:color w:val="000000" w:themeColor="text1"/>
                <w:szCs w:val="21"/>
              </w:rPr>
              <w:t>202</w:t>
            </w:r>
            <w:r w:rsidR="003A4363" w:rsidRPr="00DA61C0">
              <w:rPr>
                <w:rFonts w:ascii="宋体" w:eastAsia="宋体" w:hAnsi="宋体"/>
                <w:color w:val="000000" w:themeColor="text1"/>
                <w:szCs w:val="21"/>
              </w:rPr>
              <w:t>4</w:t>
            </w:r>
            <w:r w:rsidR="003A4363" w:rsidRPr="00DA61C0">
              <w:rPr>
                <w:rFonts w:ascii="宋体" w:eastAsia="宋体" w:hAnsi="宋体" w:hint="eastAsia"/>
                <w:color w:val="000000" w:themeColor="text1"/>
                <w:szCs w:val="21"/>
              </w:rPr>
              <w:t>年</w:t>
            </w:r>
            <w:r w:rsidR="003A4363" w:rsidRPr="00DA61C0">
              <w:rPr>
                <w:rFonts w:ascii="宋体" w:eastAsia="宋体" w:hAnsi="宋体"/>
                <w:color w:val="000000" w:themeColor="text1"/>
                <w:szCs w:val="21"/>
              </w:rPr>
              <w:t>5</w:t>
            </w:r>
            <w:r w:rsidRPr="00DA61C0">
              <w:rPr>
                <w:rFonts w:ascii="宋体" w:eastAsia="宋体" w:hAnsi="宋体" w:hint="eastAsia"/>
                <w:color w:val="000000" w:themeColor="text1"/>
                <w:szCs w:val="21"/>
              </w:rPr>
              <w:t>月至</w:t>
            </w:r>
            <w:r w:rsidR="003A4363" w:rsidRPr="00DA61C0">
              <w:rPr>
                <w:rFonts w:ascii="宋体" w:eastAsia="宋体" w:hAnsi="宋体" w:hint="eastAsia"/>
                <w:color w:val="000000" w:themeColor="text1"/>
                <w:szCs w:val="21"/>
              </w:rPr>
              <w:t>2024年</w:t>
            </w:r>
            <w:r w:rsidR="003A4363" w:rsidRPr="00DA61C0">
              <w:rPr>
                <w:rFonts w:ascii="宋体" w:eastAsia="宋体" w:hAnsi="宋体"/>
                <w:color w:val="000000" w:themeColor="text1"/>
                <w:szCs w:val="21"/>
              </w:rPr>
              <w:t>11</w:t>
            </w:r>
            <w:r w:rsidRPr="00DA61C0">
              <w:rPr>
                <w:rFonts w:ascii="宋体" w:eastAsia="宋体" w:hAnsi="宋体" w:hint="eastAsia"/>
                <w:color w:val="000000" w:themeColor="text1"/>
                <w:szCs w:val="21"/>
              </w:rPr>
              <w:t>月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必须提供，否则响应文件按无效处理）</w:t>
            </w:r>
          </w:p>
          <w:p w14:paraId="4409D14C"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供应商财务状况报告（2023年度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w:t>
            </w:r>
            <w:r w:rsidRPr="00DA61C0">
              <w:rPr>
                <w:rFonts w:ascii="宋体" w:eastAsia="宋体" w:hAnsi="宋体" w:hint="eastAsia"/>
                <w:color w:val="000000" w:themeColor="text1"/>
                <w:szCs w:val="21"/>
              </w:rPr>
              <w:lastRenderedPageBreak/>
              <w:t>或者中国人民银行征信中心出具的企业信用报告；资信证明应在有效期内，未注明有效期的，银行出具时间至响应文件提交截止时间不得超过一年）；（必须提供，否则响应文件按无效处理）</w:t>
            </w:r>
          </w:p>
          <w:p w14:paraId="47AF3C5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5.供应商直接控股、管理关系信息表（格式后附）；（必须提供，否则响应文件按无效处理）</w:t>
            </w:r>
          </w:p>
          <w:p w14:paraId="28AB508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6.竞争性磋商声明（格式后附）；（必须提供，否则响应文件按无效处理）</w:t>
            </w:r>
          </w:p>
          <w:p w14:paraId="4F3DA40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7.采购人或采购代理机构根据竞争性磋商公告对应的特定资格要求及特定条件设置供应商提供的资格证明材料：</w:t>
            </w:r>
          </w:p>
          <w:p w14:paraId="0ACAC850" w14:textId="43ACA25B"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w:t>
            </w:r>
            <w:r w:rsidR="003A4363" w:rsidRPr="00DA61C0">
              <w:rPr>
                <w:rFonts w:ascii="宋体" w:eastAsia="宋体" w:hAnsi="宋体" w:hint="eastAsia"/>
                <w:color w:val="000000" w:themeColor="text1"/>
                <w:szCs w:val="21"/>
              </w:rPr>
              <w:t>具有有效的建筑装修装饰工程专业承包二级（或以上）资质或建筑工程施工总承包三级（含）以上资质，具备有效的安全生产许可证。</w:t>
            </w:r>
          </w:p>
          <w:p w14:paraId="20734CC7" w14:textId="77777777" w:rsidR="002B4BAB" w:rsidRPr="00DA61C0" w:rsidRDefault="002B4BA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w:t>
            </w:r>
            <w:r w:rsidR="00E522E1" w:rsidRPr="00DA61C0">
              <w:rPr>
                <w:rFonts w:ascii="宋体" w:eastAsia="宋体" w:hAnsi="宋体" w:hint="eastAsia"/>
                <w:color w:val="000000" w:themeColor="text1"/>
                <w:szCs w:val="21"/>
              </w:rPr>
              <w:t>《中小企业声明函》或《残疾人福利性单位声明函》或监狱企业证明（由省级以上监狱管理局、戒毒管理局（含新疆生产建设兵团）出具的属于监狱企业的证明文件）。</w:t>
            </w:r>
            <w:r w:rsidR="00A41AC4" w:rsidRPr="00DA61C0">
              <w:rPr>
                <w:rFonts w:ascii="宋体" w:eastAsia="宋体" w:hAnsi="宋体" w:hint="eastAsia"/>
                <w:color w:val="000000" w:themeColor="text1"/>
                <w:szCs w:val="21"/>
              </w:rPr>
              <w:t>（必须提供，否则响应文件按无效处理）</w:t>
            </w:r>
          </w:p>
          <w:p w14:paraId="3FE0DCCA" w14:textId="0D5E9AD3" w:rsidR="00BA3A3A" w:rsidRPr="00DA61C0" w:rsidRDefault="00BA3A3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8.联合体参加竞争性磋商协议书；（联合体竞标时必须提供，否则响应文件按无效响应处理）</w:t>
            </w:r>
          </w:p>
          <w:p w14:paraId="02552C1D" w14:textId="2CF5F449" w:rsidR="00273C11" w:rsidRPr="00DA61C0" w:rsidRDefault="00BA3A3A">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9</w:t>
            </w:r>
            <w:r w:rsidR="002B1CEB" w:rsidRPr="00DA61C0">
              <w:rPr>
                <w:rFonts w:ascii="宋体" w:eastAsia="宋体" w:hAnsi="宋体" w:hint="eastAsia"/>
                <w:color w:val="000000" w:themeColor="text1"/>
                <w:szCs w:val="21"/>
              </w:rPr>
              <w:t>.除磋商文件规定必须提供以外，供应商认为需要提供的其他证明材料；</w:t>
            </w:r>
          </w:p>
          <w:p w14:paraId="188A026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注：</w:t>
            </w:r>
          </w:p>
          <w:p w14:paraId="018A9678"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1.以上标明“必须提供”的材料属于复印件的，必须加盖供应商公章，否则响应文件按无效响应处理。</w:t>
            </w:r>
          </w:p>
          <w:p w14:paraId="3CBB1F6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2.联合体竞标时，第1-5项资格证明文件联合体各方均必须分别提供，联合体各方分别盖章和签字，否则响应文件按无效响应处理。</w:t>
            </w:r>
          </w:p>
        </w:tc>
      </w:tr>
      <w:tr w:rsidR="00DA61C0" w:rsidRPr="00DA61C0" w14:paraId="6B2C7A90" w14:textId="77777777">
        <w:trPr>
          <w:trHeight w:val="454"/>
          <w:jc w:val="center"/>
        </w:trPr>
        <w:tc>
          <w:tcPr>
            <w:tcW w:w="988" w:type="dxa"/>
            <w:vAlign w:val="center"/>
          </w:tcPr>
          <w:p w14:paraId="496FFD5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12.1.2</w:t>
            </w:r>
          </w:p>
        </w:tc>
        <w:tc>
          <w:tcPr>
            <w:tcW w:w="8356" w:type="dxa"/>
            <w:vAlign w:val="center"/>
          </w:tcPr>
          <w:p w14:paraId="6857F44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报价文件</w:t>
            </w:r>
          </w:p>
          <w:p w14:paraId="1142848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1.竞争性磋商函（格式后附）；（必须提供，否则响应文件按无效处理）</w:t>
            </w:r>
          </w:p>
          <w:p w14:paraId="3FE244B8"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.竞争性磋商报价表（格式后附）；（必须提供，否则响应文件按无效处理）</w:t>
            </w:r>
          </w:p>
          <w:p w14:paraId="66732A59" w14:textId="77777777" w:rsidR="00273C11" w:rsidRPr="00DA61C0" w:rsidRDefault="002B1CEB" w:rsidP="00E522E1">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3</w:t>
            </w:r>
            <w:r w:rsidRPr="00DA61C0">
              <w:rPr>
                <w:rFonts w:ascii="宋体" w:eastAsia="宋体" w:hAnsi="宋体" w:hint="eastAsia"/>
                <w:color w:val="000000" w:themeColor="text1"/>
                <w:szCs w:val="21"/>
              </w:rPr>
              <w:t>.供应商认为需要提供的其他有关资料；（如有请提供）</w:t>
            </w:r>
          </w:p>
        </w:tc>
      </w:tr>
      <w:tr w:rsidR="00DA61C0" w:rsidRPr="00DA61C0" w14:paraId="22C6C490" w14:textId="77777777">
        <w:trPr>
          <w:trHeight w:val="454"/>
          <w:jc w:val="center"/>
        </w:trPr>
        <w:tc>
          <w:tcPr>
            <w:tcW w:w="988" w:type="dxa"/>
            <w:vAlign w:val="center"/>
          </w:tcPr>
          <w:p w14:paraId="2466C52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12.1.3</w:t>
            </w:r>
          </w:p>
        </w:tc>
        <w:tc>
          <w:tcPr>
            <w:tcW w:w="8356" w:type="dxa"/>
            <w:vAlign w:val="center"/>
          </w:tcPr>
          <w:p w14:paraId="15A7015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商务技术文件</w:t>
            </w:r>
          </w:p>
          <w:p w14:paraId="42EAACE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1.无串通参加竞争性磋商行为的承诺函（格式后附）；（必须提供，否则响应文件按无效处理）</w:t>
            </w:r>
          </w:p>
          <w:p w14:paraId="3FF845B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2.法定代表人身份证明书及法定代表人有效身份证正反面复印件（格式后附）；（必须提</w:t>
            </w:r>
            <w:r w:rsidRPr="00DA61C0">
              <w:rPr>
                <w:rFonts w:ascii="宋体" w:eastAsia="宋体" w:hAnsi="宋体" w:hint="eastAsia"/>
                <w:color w:val="000000" w:themeColor="text1"/>
                <w:szCs w:val="21"/>
              </w:rPr>
              <w:lastRenderedPageBreak/>
              <w:t>供，否则响应文件按无效处理）</w:t>
            </w:r>
          </w:p>
          <w:p w14:paraId="3297DDA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3.授权委托书及委托代理人有效身份证正反面复印件（格式后附）；（委托时必须提供，否则响应文件按无效处理）</w:t>
            </w:r>
          </w:p>
          <w:p w14:paraId="071FAE9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4.磋商保证金提交凭证；（如要求提交磋商保证金的则必须提供，否则响应文件按无效处理）</w:t>
            </w:r>
          </w:p>
          <w:p w14:paraId="65794C37"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5.商务条款偏离表（格式后附）；（必须提供，否则响应文件按无效响应处理）</w:t>
            </w:r>
          </w:p>
          <w:p w14:paraId="796DBBC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6.技术要求偏离表（格式后附）；（必须提供，否则响应文件按无效响应处理）</w:t>
            </w:r>
          </w:p>
          <w:p w14:paraId="01C9034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7</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改造方案设计（格式自拟）；（必须提供，否则响应文件按无效响应处理）</w:t>
            </w:r>
          </w:p>
          <w:p w14:paraId="178E9F2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8</w:t>
            </w:r>
            <w:r w:rsidRPr="00DA61C0">
              <w:rPr>
                <w:rFonts w:ascii="宋体" w:eastAsia="宋体" w:hAnsi="宋体" w:hint="eastAsia"/>
                <w:color w:val="000000" w:themeColor="text1"/>
                <w:szCs w:val="21"/>
              </w:rPr>
              <w:t>.施工组织设计（格式自拟）；（必须提供，否则响应文件按无效处理）</w:t>
            </w:r>
          </w:p>
          <w:p w14:paraId="557D043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9</w:t>
            </w:r>
            <w:r w:rsidRPr="00DA61C0">
              <w:rPr>
                <w:rFonts w:ascii="宋体" w:eastAsia="宋体" w:hAnsi="宋体" w:hint="eastAsia"/>
                <w:color w:val="000000" w:themeColor="text1"/>
                <w:szCs w:val="21"/>
              </w:rPr>
              <w:t>.拟投入本项目管理人员配备情况（设计及施工）（格式自拟）；（必须提供，否则响应文件按无效处理）</w:t>
            </w:r>
          </w:p>
          <w:p w14:paraId="3816DF4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10</w:t>
            </w:r>
            <w:r w:rsidRPr="00DA61C0">
              <w:rPr>
                <w:rFonts w:ascii="宋体" w:eastAsia="宋体" w:hAnsi="宋体" w:hint="eastAsia"/>
                <w:color w:val="000000" w:themeColor="text1"/>
                <w:szCs w:val="21"/>
              </w:rPr>
              <w:t>.供应商认为需要提供的其他有关资料。</w:t>
            </w:r>
          </w:p>
          <w:p w14:paraId="607FD2CC"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注：以上标明“必须提供”的材料属于复印件的，必须加盖供应商公章，否则响应文件按无效处理。</w:t>
            </w:r>
          </w:p>
        </w:tc>
      </w:tr>
      <w:tr w:rsidR="00DA61C0" w:rsidRPr="00DA61C0" w14:paraId="209EB8E3" w14:textId="77777777">
        <w:trPr>
          <w:trHeight w:val="454"/>
          <w:jc w:val="center"/>
        </w:trPr>
        <w:tc>
          <w:tcPr>
            <w:tcW w:w="988" w:type="dxa"/>
            <w:vAlign w:val="center"/>
          </w:tcPr>
          <w:p w14:paraId="3E6F83B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15.1</w:t>
            </w:r>
          </w:p>
        </w:tc>
        <w:tc>
          <w:tcPr>
            <w:tcW w:w="8356" w:type="dxa"/>
            <w:vAlign w:val="center"/>
          </w:tcPr>
          <w:p w14:paraId="571D7858" w14:textId="77777777" w:rsidR="00273C11" w:rsidRPr="00DA61C0" w:rsidRDefault="002B1CEB" w:rsidP="00717C66">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竞争性磋商报价采用单价报价（采购控制价：</w:t>
            </w:r>
            <w:r w:rsidRPr="00DA61C0">
              <w:rPr>
                <w:rFonts w:ascii="宋体" w:eastAsia="宋体" w:hAnsi="宋体"/>
                <w:color w:val="000000" w:themeColor="text1"/>
                <w:szCs w:val="21"/>
              </w:rPr>
              <w:t>1000元/</w:t>
            </w:r>
            <w:r w:rsidRPr="00DA61C0">
              <w:rPr>
                <w:rFonts w:ascii="宋体" w:eastAsia="宋体" w:hAnsi="宋体" w:hint="eastAsia"/>
                <w:color w:val="000000" w:themeColor="text1"/>
                <w:szCs w:val="21"/>
              </w:rPr>
              <w:t>㎡），供应商应认真阅读已经采购人审定的最高限价，参与磋商即表示认可最高限价，</w:t>
            </w:r>
            <w:r w:rsidR="009A0865" w:rsidRPr="00DA61C0">
              <w:rPr>
                <w:rFonts w:ascii="宋体" w:eastAsia="宋体" w:hAnsi="宋体" w:hint="eastAsia"/>
                <w:color w:val="000000" w:themeColor="text1"/>
                <w:szCs w:val="21"/>
              </w:rPr>
              <w:t>本项目结算金额=采购需求表所列的面积×成交单价，包含设计费（含税）、建筑安装工程费（含税）</w:t>
            </w:r>
            <w:r w:rsidR="00615A83" w:rsidRPr="00DA61C0">
              <w:rPr>
                <w:rFonts w:ascii="宋体" w:eastAsia="宋体" w:hAnsi="宋体" w:hint="eastAsia"/>
                <w:color w:val="000000" w:themeColor="text1"/>
                <w:szCs w:val="21"/>
              </w:rPr>
              <w:t>、安全文明施工费</w:t>
            </w:r>
            <w:r w:rsidR="00A51203" w:rsidRPr="00DA61C0">
              <w:rPr>
                <w:rFonts w:ascii="宋体" w:eastAsia="宋体" w:hAnsi="宋体" w:hint="eastAsia"/>
                <w:color w:val="000000" w:themeColor="text1"/>
                <w:szCs w:val="21"/>
              </w:rPr>
              <w:t>等</w:t>
            </w:r>
            <w:r w:rsidR="009A0865" w:rsidRPr="00DA61C0">
              <w:rPr>
                <w:rFonts w:ascii="宋体" w:eastAsia="宋体" w:hAnsi="宋体" w:hint="eastAsia"/>
                <w:color w:val="000000" w:themeColor="text1"/>
                <w:szCs w:val="21"/>
              </w:rPr>
              <w:t>全部费用</w:t>
            </w:r>
            <w:r w:rsidRPr="00DA61C0">
              <w:rPr>
                <w:rFonts w:ascii="宋体" w:eastAsia="宋体" w:hAnsi="宋体" w:hint="eastAsia"/>
                <w:color w:val="000000" w:themeColor="text1"/>
                <w:szCs w:val="21"/>
              </w:rPr>
              <w:t>。</w:t>
            </w:r>
          </w:p>
        </w:tc>
      </w:tr>
      <w:tr w:rsidR="00DA61C0" w:rsidRPr="00DA61C0" w14:paraId="711D9B18" w14:textId="77777777">
        <w:trPr>
          <w:trHeight w:val="454"/>
          <w:jc w:val="center"/>
        </w:trPr>
        <w:tc>
          <w:tcPr>
            <w:tcW w:w="988" w:type="dxa"/>
            <w:vAlign w:val="center"/>
          </w:tcPr>
          <w:p w14:paraId="0427AC0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15.2</w:t>
            </w:r>
          </w:p>
        </w:tc>
        <w:tc>
          <w:tcPr>
            <w:tcW w:w="8356" w:type="dxa"/>
            <w:vAlign w:val="center"/>
          </w:tcPr>
          <w:p w14:paraId="00FFD1BB" w14:textId="77777777" w:rsidR="00273C11" w:rsidRPr="00DA61C0" w:rsidRDefault="002B1CEB" w:rsidP="00E459EE">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竞争性磋商报价包括为实施和完成合同工程所需的劳务、材料、机械、质检（自检）、安装、缺陷修复、管理、保险、税费、利润以及设计及</w:t>
            </w:r>
            <w:r w:rsidR="00E459EE" w:rsidRPr="00DA61C0">
              <w:rPr>
                <w:rFonts w:ascii="宋体" w:eastAsia="宋体" w:hAnsi="宋体" w:hint="eastAsia"/>
                <w:color w:val="000000" w:themeColor="text1"/>
                <w:szCs w:val="21"/>
              </w:rPr>
              <w:t>安全文明施工费</w:t>
            </w:r>
            <w:r w:rsidRPr="00DA61C0">
              <w:rPr>
                <w:rFonts w:ascii="宋体" w:eastAsia="宋体" w:hAnsi="宋体" w:hint="eastAsia"/>
                <w:color w:val="000000" w:themeColor="text1"/>
                <w:szCs w:val="21"/>
              </w:rPr>
              <w:t>等费用，以及合同明示或暗示的所有责任、义务和一般风险。</w:t>
            </w:r>
          </w:p>
        </w:tc>
      </w:tr>
      <w:tr w:rsidR="00DA61C0" w:rsidRPr="00DA61C0" w14:paraId="5A08C0FD" w14:textId="77777777">
        <w:trPr>
          <w:trHeight w:val="454"/>
          <w:jc w:val="center"/>
        </w:trPr>
        <w:tc>
          <w:tcPr>
            <w:tcW w:w="988" w:type="dxa"/>
            <w:vAlign w:val="center"/>
          </w:tcPr>
          <w:p w14:paraId="17D3CF5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15.3</w:t>
            </w:r>
          </w:p>
        </w:tc>
        <w:tc>
          <w:tcPr>
            <w:tcW w:w="8356" w:type="dxa"/>
            <w:vAlign w:val="center"/>
          </w:tcPr>
          <w:p w14:paraId="33C65071"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本工程增值税计税方法：</w:t>
            </w:r>
            <w:r w:rsidRPr="00DA61C0">
              <w:rPr>
                <w:rFonts w:ascii="宋体" w:eastAsia="宋体" w:hAnsi="宋体" w:hint="eastAsia"/>
                <w:color w:val="000000" w:themeColor="text1"/>
                <w:szCs w:val="21"/>
              </w:rPr>
              <w:sym w:font="Wingdings 2" w:char="F052"/>
            </w:r>
            <w:r w:rsidRPr="00DA61C0">
              <w:rPr>
                <w:rFonts w:ascii="宋体" w:eastAsia="宋体" w:hAnsi="宋体" w:hint="eastAsia"/>
                <w:color w:val="000000" w:themeColor="text1"/>
                <w:szCs w:val="21"/>
              </w:rPr>
              <w:t>一般计税法；□简易计税法</w:t>
            </w:r>
          </w:p>
        </w:tc>
      </w:tr>
      <w:tr w:rsidR="00DA61C0" w:rsidRPr="00DA61C0" w14:paraId="599FA75F" w14:textId="77777777">
        <w:trPr>
          <w:trHeight w:val="454"/>
          <w:jc w:val="center"/>
        </w:trPr>
        <w:tc>
          <w:tcPr>
            <w:tcW w:w="988" w:type="dxa"/>
            <w:vAlign w:val="center"/>
          </w:tcPr>
          <w:p w14:paraId="1CE07DC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16.2</w:t>
            </w:r>
          </w:p>
        </w:tc>
        <w:tc>
          <w:tcPr>
            <w:tcW w:w="8356" w:type="dxa"/>
            <w:vAlign w:val="center"/>
          </w:tcPr>
          <w:p w14:paraId="6B4538C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竞争性磋商有效期：自首次响应文件提交截止之日起60日。</w:t>
            </w:r>
          </w:p>
        </w:tc>
      </w:tr>
      <w:tr w:rsidR="00DA61C0" w:rsidRPr="00DA61C0" w14:paraId="23CAC8B4" w14:textId="77777777">
        <w:trPr>
          <w:trHeight w:val="454"/>
          <w:jc w:val="center"/>
        </w:trPr>
        <w:tc>
          <w:tcPr>
            <w:tcW w:w="988" w:type="dxa"/>
            <w:vAlign w:val="center"/>
          </w:tcPr>
          <w:p w14:paraId="5CE4BE3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17.1</w:t>
            </w:r>
          </w:p>
        </w:tc>
        <w:tc>
          <w:tcPr>
            <w:tcW w:w="8356" w:type="dxa"/>
            <w:vAlign w:val="center"/>
          </w:tcPr>
          <w:p w14:paraId="4E61B0CC"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□本项目不收取磋商保证金。</w:t>
            </w:r>
          </w:p>
          <w:p w14:paraId="14C86F2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sym w:font="Wingdings 2" w:char="F052"/>
            </w:r>
            <w:r w:rsidRPr="00DA61C0">
              <w:rPr>
                <w:rFonts w:ascii="宋体" w:eastAsia="宋体" w:hAnsi="宋体" w:hint="eastAsia"/>
                <w:color w:val="000000" w:themeColor="text1"/>
                <w:szCs w:val="21"/>
              </w:rPr>
              <w:t>本项目收取磋商保证金，具体规定如下：</w:t>
            </w:r>
          </w:p>
          <w:p w14:paraId="685C29D7"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磋商保证金（人民币）：详见竞争性磋商公告。</w:t>
            </w:r>
          </w:p>
          <w:p w14:paraId="32BE09A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磋商保证金的交纳方式：详见竞争性磋商公告。</w:t>
            </w:r>
          </w:p>
          <w:p w14:paraId="3F861341"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相关要求：</w:t>
            </w:r>
          </w:p>
          <w:p w14:paraId="159D838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1.磋商保证金的交纳方式：银行转账、支票、汇票、本票或者金融、担保金融、担保机</w:t>
            </w:r>
            <w:r w:rsidRPr="00DA61C0">
              <w:rPr>
                <w:rFonts w:ascii="宋体" w:eastAsia="宋体" w:hAnsi="宋体" w:hint="eastAsia"/>
                <w:color w:val="000000" w:themeColor="text1"/>
                <w:szCs w:val="21"/>
              </w:rPr>
              <w:lastRenderedPageBreak/>
              <w:t>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6CC710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磋商保证金采用银行转账交纳方式的，在响应文件提交截止时间前交至指定账户并且到账，供应商应将银行转账底单的复印件作为磋商保证金提交凭证，放置于报价商务技术文件中，否则响应文件按无效响应处理。</w:t>
            </w:r>
          </w:p>
          <w:p w14:paraId="7C189A8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磋商保证金采用支票、汇票、本票或者金融、担保机构出具的保函交纳方式的，供应商应将支票、汇票、本票或者金融、担保机构出具的保函的复印件作为磋商保证金提交凭证，放置于商务技术文件中，否则响应文件按无效响应处理。供应商必须在首次响应文件提交截止时间前将支票、汇票、本票或者金融、担保机构出具的保函原件提交给采购代理机构，由采购代理机构向供应商出具回执，并妥善保管。</w:t>
            </w:r>
          </w:p>
          <w:p w14:paraId="56ECA1A7"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2.供应商为联合体的，可以由联合体中的一方或者多方共同交纳磋商保证金，其交纳的保证金对联合体各方均具有约束力。</w:t>
            </w:r>
          </w:p>
          <w:p w14:paraId="4F026C7E"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备注：</w:t>
            </w:r>
          </w:p>
          <w:p w14:paraId="2B08FC0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（1）磋商保证金在响应文件提交截止时间后提交的，或者不按规定交纳方式交纳的，或者未足额交纳的（包含保函额度不足的），视为无效磋商保证金。</w:t>
            </w:r>
          </w:p>
          <w:p w14:paraId="12B9AC1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（2）供应商采用现钞方式或者从个人账户（自然人参加竞争性磋商除外）转出的磋商保证金，视为无效磋商保证金。</w:t>
            </w:r>
          </w:p>
          <w:p w14:paraId="780B47B0"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（3）支票、汇票或者本票出现无效或者背书情形的，视为无效磋商保证金。</w:t>
            </w:r>
          </w:p>
          <w:p w14:paraId="63CA35A1"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（4）保函有效期短于竞争性磋商有效期的，视为无效磋商保证金。</w:t>
            </w:r>
          </w:p>
          <w:p w14:paraId="5F7843B8"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（5）采用银行、保险机构出具保函的，必须为无条件保函，否则视为无效磋商保证金。</w:t>
            </w:r>
          </w:p>
        </w:tc>
      </w:tr>
      <w:tr w:rsidR="00DA61C0" w:rsidRPr="00DA61C0" w14:paraId="4C39C39A" w14:textId="77777777">
        <w:trPr>
          <w:trHeight w:val="454"/>
          <w:jc w:val="center"/>
        </w:trPr>
        <w:tc>
          <w:tcPr>
            <w:tcW w:w="988" w:type="dxa"/>
            <w:vAlign w:val="center"/>
          </w:tcPr>
          <w:p w14:paraId="3582799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19</w:t>
            </w:r>
          </w:p>
        </w:tc>
        <w:tc>
          <w:tcPr>
            <w:tcW w:w="8356" w:type="dxa"/>
            <w:vAlign w:val="center"/>
          </w:tcPr>
          <w:p w14:paraId="697F1AF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本项目不接受电子备份响应文件</w:t>
            </w:r>
          </w:p>
        </w:tc>
      </w:tr>
      <w:tr w:rsidR="00DA61C0" w:rsidRPr="00DA61C0" w14:paraId="5F8F7D9C" w14:textId="77777777">
        <w:trPr>
          <w:trHeight w:val="454"/>
          <w:jc w:val="center"/>
        </w:trPr>
        <w:tc>
          <w:tcPr>
            <w:tcW w:w="988" w:type="dxa"/>
            <w:vAlign w:val="center"/>
          </w:tcPr>
          <w:p w14:paraId="5F11D74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20.1</w:t>
            </w:r>
          </w:p>
        </w:tc>
        <w:tc>
          <w:tcPr>
            <w:tcW w:w="8356" w:type="dxa"/>
            <w:vAlign w:val="center"/>
          </w:tcPr>
          <w:p w14:paraId="4A7D24B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响应文件提交截止时间：详见竞争性磋商公告</w:t>
            </w:r>
          </w:p>
          <w:p w14:paraId="3DF79EA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响应文件提交地点：详见竞争性磋商公告</w:t>
            </w:r>
          </w:p>
        </w:tc>
      </w:tr>
      <w:tr w:rsidR="00DA61C0" w:rsidRPr="00DA61C0" w14:paraId="23BF30E7" w14:textId="77777777">
        <w:trPr>
          <w:trHeight w:val="454"/>
          <w:jc w:val="center"/>
        </w:trPr>
        <w:tc>
          <w:tcPr>
            <w:tcW w:w="988" w:type="dxa"/>
            <w:vAlign w:val="center"/>
          </w:tcPr>
          <w:p w14:paraId="1ED2A1F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24.1</w:t>
            </w:r>
          </w:p>
        </w:tc>
        <w:tc>
          <w:tcPr>
            <w:tcW w:w="8356" w:type="dxa"/>
            <w:vAlign w:val="center"/>
          </w:tcPr>
          <w:p w14:paraId="119B4CFB" w14:textId="632983D4"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磋商小组的人数：</w:t>
            </w:r>
            <w:r w:rsidR="007B7CA2" w:rsidRPr="00DA61C0">
              <w:rPr>
                <w:rFonts w:ascii="宋体" w:eastAsia="宋体" w:hAnsi="宋体"/>
                <w:color w:val="000000" w:themeColor="text1"/>
                <w:szCs w:val="21"/>
              </w:rPr>
              <w:t>7</w:t>
            </w:r>
            <w:r w:rsidRPr="00DA61C0">
              <w:rPr>
                <w:rFonts w:ascii="宋体" w:eastAsia="宋体" w:hAnsi="宋体" w:hint="eastAsia"/>
                <w:color w:val="000000" w:themeColor="text1"/>
                <w:szCs w:val="21"/>
              </w:rPr>
              <w:t>人，其中采购人代表</w:t>
            </w:r>
            <w:r w:rsidR="007B7CA2" w:rsidRPr="00DA61C0">
              <w:rPr>
                <w:rFonts w:ascii="宋体" w:eastAsia="宋体" w:hAnsi="宋体"/>
                <w:color w:val="000000" w:themeColor="text1"/>
                <w:szCs w:val="21"/>
              </w:rPr>
              <w:t>2</w:t>
            </w:r>
            <w:r w:rsidRPr="00DA61C0">
              <w:rPr>
                <w:rFonts w:ascii="宋体" w:eastAsia="宋体" w:hAnsi="宋体" w:hint="eastAsia"/>
                <w:color w:val="000000" w:themeColor="text1"/>
                <w:szCs w:val="21"/>
              </w:rPr>
              <w:t>人，专家评委</w:t>
            </w:r>
            <w:r w:rsidR="007B7CA2" w:rsidRPr="00DA61C0">
              <w:rPr>
                <w:rFonts w:ascii="宋体" w:eastAsia="宋体" w:hAnsi="宋体"/>
                <w:color w:val="000000" w:themeColor="text1"/>
                <w:szCs w:val="21"/>
              </w:rPr>
              <w:t>5</w:t>
            </w:r>
            <w:r w:rsidRPr="00DA61C0">
              <w:rPr>
                <w:rFonts w:ascii="宋体" w:eastAsia="宋体" w:hAnsi="宋体" w:hint="eastAsia"/>
                <w:color w:val="000000" w:themeColor="text1"/>
                <w:szCs w:val="21"/>
              </w:rPr>
              <w:t>人。</w:t>
            </w:r>
          </w:p>
          <w:p w14:paraId="0DE4F607"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评标专家确定方式：随机抽取。</w:t>
            </w:r>
          </w:p>
        </w:tc>
      </w:tr>
      <w:tr w:rsidR="00DA61C0" w:rsidRPr="00DA61C0" w14:paraId="75E6B4A2" w14:textId="77777777">
        <w:trPr>
          <w:trHeight w:val="454"/>
          <w:jc w:val="center"/>
        </w:trPr>
        <w:tc>
          <w:tcPr>
            <w:tcW w:w="988" w:type="dxa"/>
            <w:vAlign w:val="center"/>
          </w:tcPr>
          <w:p w14:paraId="78C3D6E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25</w:t>
            </w:r>
          </w:p>
        </w:tc>
        <w:tc>
          <w:tcPr>
            <w:tcW w:w="8356" w:type="dxa"/>
            <w:vAlign w:val="center"/>
          </w:tcPr>
          <w:p w14:paraId="0C180C40"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首次响应文件开启时间详见“竞争性磋商公告”</w:t>
            </w:r>
          </w:p>
          <w:p w14:paraId="119AACD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首次响应文件解密时间：30分钟</w:t>
            </w:r>
          </w:p>
        </w:tc>
      </w:tr>
      <w:tr w:rsidR="00DA61C0" w:rsidRPr="00DA61C0" w14:paraId="676CBF6B" w14:textId="77777777">
        <w:trPr>
          <w:trHeight w:val="454"/>
          <w:jc w:val="center"/>
        </w:trPr>
        <w:tc>
          <w:tcPr>
            <w:tcW w:w="988" w:type="dxa"/>
            <w:vAlign w:val="center"/>
          </w:tcPr>
          <w:p w14:paraId="2EACB1F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26.3</w:t>
            </w:r>
          </w:p>
        </w:tc>
        <w:tc>
          <w:tcPr>
            <w:tcW w:w="8356" w:type="dxa"/>
            <w:vAlign w:val="center"/>
          </w:tcPr>
          <w:p w14:paraId="32337DF0"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商务要求评审中允许负偏离的条款数为0项。</w:t>
            </w:r>
          </w:p>
          <w:p w14:paraId="7C731EA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技术要求评审中允许负偏离的条款数为0项。</w:t>
            </w:r>
          </w:p>
        </w:tc>
      </w:tr>
      <w:tr w:rsidR="00DA61C0" w:rsidRPr="00DA61C0" w14:paraId="33E6BCD7" w14:textId="77777777">
        <w:trPr>
          <w:trHeight w:val="454"/>
          <w:jc w:val="center"/>
        </w:trPr>
        <w:tc>
          <w:tcPr>
            <w:tcW w:w="988" w:type="dxa"/>
            <w:vAlign w:val="center"/>
          </w:tcPr>
          <w:p w14:paraId="51F84D5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28.1</w:t>
            </w:r>
          </w:p>
        </w:tc>
        <w:tc>
          <w:tcPr>
            <w:tcW w:w="8356" w:type="dxa"/>
            <w:vAlign w:val="center"/>
          </w:tcPr>
          <w:p w14:paraId="3DBC5B9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□本项目不收取履约保证金。</w:t>
            </w:r>
          </w:p>
          <w:p w14:paraId="7E12D79E"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sym w:font="Wingdings 2" w:char="F052"/>
            </w:r>
            <w:r w:rsidRPr="00DA61C0">
              <w:rPr>
                <w:rFonts w:ascii="宋体" w:eastAsia="宋体" w:hAnsi="宋体" w:hint="eastAsia"/>
                <w:color w:val="000000" w:themeColor="text1"/>
                <w:szCs w:val="21"/>
              </w:rPr>
              <w:t>本项目收取履约保证金，具体规定如下：详见第三章采购需求。</w:t>
            </w:r>
          </w:p>
        </w:tc>
      </w:tr>
      <w:tr w:rsidR="00DA61C0" w:rsidRPr="00DA61C0" w14:paraId="7E8B6A00" w14:textId="77777777">
        <w:trPr>
          <w:trHeight w:val="454"/>
          <w:jc w:val="center"/>
        </w:trPr>
        <w:tc>
          <w:tcPr>
            <w:tcW w:w="988" w:type="dxa"/>
            <w:vAlign w:val="center"/>
          </w:tcPr>
          <w:p w14:paraId="35E7421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29.1</w:t>
            </w:r>
          </w:p>
        </w:tc>
        <w:tc>
          <w:tcPr>
            <w:tcW w:w="8356" w:type="dxa"/>
            <w:vAlign w:val="center"/>
          </w:tcPr>
          <w:p w14:paraId="03DE8EB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签订合同携带的证明材料：</w:t>
            </w:r>
          </w:p>
          <w:p w14:paraId="0C151A8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1.委托代理人负责签订合同的，须携带授权委托书及委托代理人身份证原件等其他资格证件。</w:t>
            </w:r>
          </w:p>
          <w:p w14:paraId="20A895E6"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2.法定代表人负责签订合同的，须携带法定代表人身份证明原件及身份证原件等其他证明材料。</w:t>
            </w:r>
          </w:p>
        </w:tc>
      </w:tr>
      <w:tr w:rsidR="00DA61C0" w:rsidRPr="00DA61C0" w14:paraId="2BF86365" w14:textId="77777777">
        <w:trPr>
          <w:trHeight w:val="454"/>
          <w:jc w:val="center"/>
        </w:trPr>
        <w:tc>
          <w:tcPr>
            <w:tcW w:w="988" w:type="dxa"/>
            <w:vAlign w:val="center"/>
          </w:tcPr>
          <w:p w14:paraId="456E6CD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31.2</w:t>
            </w:r>
          </w:p>
        </w:tc>
        <w:tc>
          <w:tcPr>
            <w:tcW w:w="8356" w:type="dxa"/>
            <w:vAlign w:val="center"/>
          </w:tcPr>
          <w:p w14:paraId="38529B9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接收质疑函方式：书面形式</w:t>
            </w:r>
          </w:p>
          <w:p w14:paraId="5427089A"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质疑联系部门及联系方式：广西科文招标有限公司，联系电话：0771-20239</w:t>
            </w:r>
            <w:r w:rsidRPr="00DA61C0">
              <w:rPr>
                <w:rFonts w:ascii="宋体" w:eastAsia="宋体" w:hAnsi="宋体"/>
                <w:color w:val="000000" w:themeColor="text1"/>
                <w:szCs w:val="21"/>
              </w:rPr>
              <w:t>03</w:t>
            </w:r>
            <w:r w:rsidRPr="00DA61C0">
              <w:rPr>
                <w:rFonts w:ascii="宋体" w:eastAsia="宋体" w:hAnsi="宋体" w:hint="eastAsia"/>
                <w:color w:val="000000" w:themeColor="text1"/>
                <w:szCs w:val="21"/>
              </w:rPr>
              <w:t>，通讯地址：广西南宁市民族大道141号中鼎万象东方D区五层。</w:t>
            </w:r>
          </w:p>
          <w:p w14:paraId="7881F09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业务时间：工作日每天上午8：00到12：00，下午3：00到6：00。</w:t>
            </w:r>
          </w:p>
        </w:tc>
      </w:tr>
      <w:tr w:rsidR="00DA61C0" w:rsidRPr="00DA61C0" w14:paraId="35622033" w14:textId="77777777">
        <w:trPr>
          <w:trHeight w:val="454"/>
          <w:jc w:val="center"/>
        </w:trPr>
        <w:tc>
          <w:tcPr>
            <w:tcW w:w="988" w:type="dxa"/>
            <w:vAlign w:val="center"/>
          </w:tcPr>
          <w:p w14:paraId="7309E18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32.1</w:t>
            </w:r>
          </w:p>
        </w:tc>
        <w:tc>
          <w:tcPr>
            <w:tcW w:w="8356" w:type="dxa"/>
            <w:vAlign w:val="center"/>
          </w:tcPr>
          <w:p w14:paraId="5D1E991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1.采购代理费支付方式：</w:t>
            </w:r>
          </w:p>
          <w:p w14:paraId="79E4E50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本项目代理服务费由成交供应商在领取成交通知书前，一次性向采购代理机构支付。</w:t>
            </w:r>
          </w:p>
          <w:p w14:paraId="5D33CC5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2.采购代理费收取标准：</w:t>
            </w:r>
          </w:p>
          <w:p w14:paraId="2732C41A"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sym w:font="Wingdings 2" w:char="F052"/>
            </w:r>
            <w:r w:rsidRPr="00DA61C0">
              <w:rPr>
                <w:rFonts w:ascii="宋体" w:eastAsia="宋体" w:hAnsi="宋体" w:hint="eastAsia"/>
                <w:color w:val="000000" w:themeColor="text1"/>
                <w:szCs w:val="21"/>
              </w:rPr>
              <w:t>以分标（</w:t>
            </w:r>
            <w:r w:rsidRPr="00DA61C0">
              <w:rPr>
                <w:rFonts w:ascii="宋体" w:eastAsia="宋体" w:hAnsi="宋体"/>
                <w:color w:val="000000" w:themeColor="text1"/>
                <w:szCs w:val="21"/>
              </w:rPr>
              <w:sym w:font="Wingdings 2" w:char="F052"/>
            </w:r>
            <w:r w:rsidRPr="00DA61C0">
              <w:rPr>
                <w:rFonts w:ascii="宋体" w:eastAsia="宋体" w:hAnsi="宋体" w:hint="eastAsia"/>
                <w:color w:val="000000" w:themeColor="text1"/>
                <w:szCs w:val="21"/>
              </w:rPr>
              <w:t>成交金额（</w:t>
            </w:r>
            <w:r w:rsidR="004135BC" w:rsidRPr="00DA61C0">
              <w:rPr>
                <w:rFonts w:ascii="宋体" w:eastAsia="宋体" w:hAnsi="宋体" w:hint="eastAsia"/>
                <w:color w:val="000000" w:themeColor="text1"/>
                <w:szCs w:val="21"/>
              </w:rPr>
              <w:t>采购需求表所列的面积</w:t>
            </w:r>
            <w:r w:rsidRPr="00DA61C0">
              <w:rPr>
                <w:rFonts w:ascii="宋体" w:eastAsia="宋体" w:hAnsi="宋体" w:hint="eastAsia"/>
                <w:color w:val="000000" w:themeColor="text1"/>
                <w:szCs w:val="21"/>
              </w:rPr>
              <w:t>×成交单价）</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□采购预算</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□暂定成交金额</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□其他）为计费额，按本须知正文第</w:t>
            </w:r>
            <w:r w:rsidRPr="00DA61C0">
              <w:rPr>
                <w:rFonts w:ascii="宋体" w:eastAsia="宋体" w:hAnsi="宋体"/>
                <w:color w:val="000000" w:themeColor="text1"/>
                <w:szCs w:val="21"/>
              </w:rPr>
              <w:t>32.2</w:t>
            </w:r>
            <w:r w:rsidRPr="00DA61C0">
              <w:rPr>
                <w:rFonts w:ascii="宋体" w:eastAsia="宋体" w:hAnsi="宋体" w:hint="eastAsia"/>
                <w:color w:val="000000" w:themeColor="text1"/>
                <w:szCs w:val="21"/>
              </w:rPr>
              <w:t>条规定的（□货物类</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□服务类</w:t>
            </w:r>
            <w:r w:rsidRPr="00DA61C0">
              <w:rPr>
                <w:rFonts w:ascii="宋体" w:eastAsia="宋体" w:hAnsi="宋体"/>
                <w:color w:val="000000" w:themeColor="text1"/>
                <w:szCs w:val="21"/>
              </w:rPr>
              <w:t>/</w:t>
            </w:r>
            <w:r w:rsidRPr="00DA61C0">
              <w:rPr>
                <w:rFonts w:ascii="宋体" w:eastAsia="宋体" w:hAnsi="宋体"/>
                <w:color w:val="000000" w:themeColor="text1"/>
                <w:szCs w:val="21"/>
              </w:rPr>
              <w:sym w:font="Wingdings 2" w:char="F052"/>
            </w:r>
            <w:r w:rsidRPr="00DA61C0">
              <w:rPr>
                <w:rFonts w:ascii="宋体" w:eastAsia="宋体" w:hAnsi="宋体" w:hint="eastAsia"/>
                <w:color w:val="000000" w:themeColor="text1"/>
                <w:szCs w:val="21"/>
              </w:rPr>
              <w:t>工程类）收费标准采用差额定率累进法计算出收费基准价格，采购代理收费以（</w:t>
            </w:r>
            <w:r w:rsidRPr="00DA61C0">
              <w:rPr>
                <w:rFonts w:ascii="宋体" w:eastAsia="宋体" w:hAnsi="宋体"/>
                <w:color w:val="000000" w:themeColor="text1"/>
                <w:szCs w:val="21"/>
              </w:rPr>
              <w:sym w:font="Wingdings 2" w:char="F052"/>
            </w:r>
            <w:r w:rsidRPr="00DA61C0">
              <w:rPr>
                <w:rFonts w:ascii="宋体" w:eastAsia="宋体" w:hAnsi="宋体" w:hint="eastAsia"/>
                <w:color w:val="000000" w:themeColor="text1"/>
                <w:szCs w:val="21"/>
              </w:rPr>
              <w:t>收费基准价格</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□收费基准价格下浮</w:t>
            </w:r>
            <w:r w:rsidRPr="00DA61C0">
              <w:rPr>
                <w:rFonts w:ascii="宋体" w:eastAsia="宋体" w:hAnsi="宋体"/>
                <w:color w:val="000000" w:themeColor="text1"/>
                <w:szCs w:val="21"/>
              </w:rPr>
              <w:t>___%/</w:t>
            </w:r>
            <w:r w:rsidRPr="00DA61C0">
              <w:rPr>
                <w:rFonts w:ascii="宋体" w:eastAsia="宋体" w:hAnsi="宋体" w:hint="eastAsia"/>
                <w:color w:val="000000" w:themeColor="text1"/>
                <w:szCs w:val="21"/>
              </w:rPr>
              <w:t>□收费基准价格上浮</w:t>
            </w:r>
            <w:r w:rsidRPr="00DA61C0">
              <w:rPr>
                <w:rFonts w:ascii="宋体" w:eastAsia="宋体" w:hAnsi="宋体"/>
                <w:color w:val="000000" w:themeColor="text1"/>
                <w:szCs w:val="21"/>
              </w:rPr>
              <w:t>___%</w:t>
            </w:r>
            <w:r w:rsidRPr="00DA61C0">
              <w:rPr>
                <w:rFonts w:ascii="宋体" w:eastAsia="宋体" w:hAnsi="宋体" w:hint="eastAsia"/>
                <w:color w:val="000000" w:themeColor="text1"/>
                <w:szCs w:val="21"/>
              </w:rPr>
              <w:t>）收取。</w:t>
            </w:r>
          </w:p>
          <w:p w14:paraId="6199F08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□固定采购代理收费。</w:t>
            </w:r>
          </w:p>
          <w:p w14:paraId="69ACADF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3.采购代理费收取银行账户</w:t>
            </w:r>
          </w:p>
          <w:p w14:paraId="209B283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开户名称：广西科文招标有限公司南宁咨询二分公司</w:t>
            </w:r>
          </w:p>
          <w:p w14:paraId="7B636C8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开户银行：广西北部湾银行股份有限公司南宁市云景支行</w:t>
            </w:r>
          </w:p>
          <w:p w14:paraId="30472BA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银行账号：805030158300001</w:t>
            </w:r>
          </w:p>
        </w:tc>
      </w:tr>
      <w:tr w:rsidR="00DA61C0" w:rsidRPr="00DA61C0" w14:paraId="21AEC739" w14:textId="77777777">
        <w:trPr>
          <w:trHeight w:val="454"/>
          <w:jc w:val="center"/>
        </w:trPr>
        <w:tc>
          <w:tcPr>
            <w:tcW w:w="988" w:type="dxa"/>
            <w:vAlign w:val="center"/>
          </w:tcPr>
          <w:p w14:paraId="107A146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33.1</w:t>
            </w:r>
          </w:p>
        </w:tc>
        <w:tc>
          <w:tcPr>
            <w:tcW w:w="8356" w:type="dxa"/>
            <w:vAlign w:val="center"/>
          </w:tcPr>
          <w:p w14:paraId="366D7F06"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w:t>
            </w:r>
            <w:r w:rsidRPr="00DA61C0">
              <w:rPr>
                <w:rFonts w:ascii="宋体" w:eastAsia="宋体" w:hAnsi="宋体" w:hint="eastAsia"/>
                <w:color w:val="000000" w:themeColor="text1"/>
                <w:szCs w:val="21"/>
              </w:rPr>
              <w:lastRenderedPageBreak/>
              <w:t>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DA61C0" w:rsidRPr="00DA61C0" w14:paraId="317A5779" w14:textId="77777777">
        <w:trPr>
          <w:trHeight w:val="454"/>
          <w:jc w:val="center"/>
        </w:trPr>
        <w:tc>
          <w:tcPr>
            <w:tcW w:w="988" w:type="dxa"/>
            <w:vAlign w:val="center"/>
          </w:tcPr>
          <w:p w14:paraId="491D987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33.2</w:t>
            </w:r>
          </w:p>
        </w:tc>
        <w:tc>
          <w:tcPr>
            <w:tcW w:w="8356" w:type="dxa"/>
            <w:vAlign w:val="center"/>
          </w:tcPr>
          <w:p w14:paraId="0F6F075E"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成交供应商。</w:t>
            </w:r>
          </w:p>
        </w:tc>
      </w:tr>
      <w:tr w:rsidR="00DA61C0" w:rsidRPr="00DA61C0" w14:paraId="2CCB195E" w14:textId="77777777">
        <w:trPr>
          <w:trHeight w:val="454"/>
          <w:jc w:val="center"/>
        </w:trPr>
        <w:tc>
          <w:tcPr>
            <w:tcW w:w="988" w:type="dxa"/>
            <w:vAlign w:val="center"/>
          </w:tcPr>
          <w:p w14:paraId="3D7A8AE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33.3</w:t>
            </w:r>
          </w:p>
        </w:tc>
        <w:tc>
          <w:tcPr>
            <w:tcW w:w="8356" w:type="dxa"/>
            <w:vAlign w:val="center"/>
          </w:tcPr>
          <w:p w14:paraId="212ED65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本磋商文件中描述供应商的“公章”是指根据我国对公章的管理规定，用供应商法定主体名称制作的印章或供应商通过指定电子化政府采购平台办理数字证书（CA认证）获得的以法定主体名称制作的电子印章。除本磋商文件有特殊规定外，供应商的财务章、部门章、分公司章、工会章、合同章、投标专用章、业务专用章及银行的转账章、现金收讫章、现金付讫章等其他形式印章均不能代替公章。</w:t>
            </w:r>
          </w:p>
          <w:p w14:paraId="1CE1CA6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供应商为其他组织或者自然人时，本磋商文件规定的法定代表人指负责人或者自然人。本磋商文件所称负责人是指参加投标的其他组织营业执照或者执业许可证等证照上的负责人，本磋商文件所称自然人指参与投标的自然人本人，且应具备独立承担民事责任能力，自然人应当为年满18岁以上成年人（十六周岁以上的未成年人，以自己的劳动收入为主要生活来源的，视为完全民事行为能力人）。</w:t>
            </w:r>
          </w:p>
          <w:p w14:paraId="1D1FBD5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本磋商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65AFBB9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21BBD1BE"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5.自然人投标的，磋商文件规定盖公章处由自然人摁手指指印。</w:t>
            </w:r>
          </w:p>
          <w:p w14:paraId="3D6A299C"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6.本磋商文件所称的“以上”“以下”“以内”“届满”，包括本数；所称的“不满”“超过”“以外”，不包括本数。</w:t>
            </w:r>
          </w:p>
        </w:tc>
      </w:tr>
      <w:tr w:rsidR="00DA61C0" w:rsidRPr="00DA61C0" w14:paraId="34B36EA0" w14:textId="77777777">
        <w:trPr>
          <w:trHeight w:val="454"/>
          <w:jc w:val="center"/>
        </w:trPr>
        <w:tc>
          <w:tcPr>
            <w:tcW w:w="988" w:type="dxa"/>
            <w:vAlign w:val="center"/>
          </w:tcPr>
          <w:p w14:paraId="069900D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3</w:t>
            </w:r>
            <w:r w:rsidRPr="00DA61C0">
              <w:rPr>
                <w:rFonts w:ascii="宋体" w:eastAsia="宋体" w:hAnsi="宋体"/>
                <w:color w:val="000000" w:themeColor="text1"/>
                <w:szCs w:val="21"/>
              </w:rPr>
              <w:t>3.5</w:t>
            </w:r>
          </w:p>
        </w:tc>
        <w:tc>
          <w:tcPr>
            <w:tcW w:w="8356" w:type="dxa"/>
            <w:vAlign w:val="center"/>
          </w:tcPr>
          <w:p w14:paraId="36C316B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现场踏勘：</w:t>
            </w:r>
          </w:p>
          <w:p w14:paraId="754A8087" w14:textId="77777777" w:rsidR="007666DC" w:rsidRPr="00DA61C0" w:rsidRDefault="007666DC" w:rsidP="007666DC">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1.本项目供应商可自愿前往统一踏勘。</w:t>
            </w:r>
          </w:p>
          <w:p w14:paraId="4631C164" w14:textId="542260D5" w:rsidR="007666DC" w:rsidRPr="00DA61C0" w:rsidRDefault="007666DC" w:rsidP="007666DC">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2.踏勘时间：获取采购文件截止后的第一天，即2024年</w:t>
            </w:r>
            <w:r w:rsidR="003A4363" w:rsidRPr="00DA61C0">
              <w:rPr>
                <w:rFonts w:ascii="宋体" w:eastAsia="宋体" w:hAnsi="宋体"/>
                <w:color w:val="000000" w:themeColor="text1"/>
                <w:szCs w:val="21"/>
              </w:rPr>
              <w:t>11</w:t>
            </w:r>
            <w:r w:rsidRPr="00DA61C0">
              <w:rPr>
                <w:rFonts w:ascii="宋体" w:eastAsia="宋体" w:hAnsi="宋体" w:hint="eastAsia"/>
                <w:color w:val="000000" w:themeColor="text1"/>
                <w:szCs w:val="21"/>
              </w:rPr>
              <w:t>月</w:t>
            </w:r>
            <w:r w:rsidR="003A4363" w:rsidRPr="00DA61C0">
              <w:rPr>
                <w:rFonts w:ascii="宋体" w:eastAsia="宋体" w:hAnsi="宋体"/>
                <w:color w:val="000000" w:themeColor="text1"/>
                <w:szCs w:val="21"/>
              </w:rPr>
              <w:t>29</w:t>
            </w:r>
            <w:r w:rsidRPr="00DA61C0">
              <w:rPr>
                <w:rFonts w:ascii="宋体" w:eastAsia="宋体" w:hAnsi="宋体" w:hint="eastAsia"/>
                <w:color w:val="000000" w:themeColor="text1"/>
                <w:szCs w:val="21"/>
              </w:rPr>
              <w:t>日星期</w:t>
            </w:r>
            <w:r w:rsidR="00494935" w:rsidRPr="00DA61C0">
              <w:rPr>
                <w:rFonts w:ascii="宋体" w:eastAsia="宋体" w:hAnsi="宋体" w:hint="eastAsia"/>
                <w:color w:val="000000" w:themeColor="text1"/>
                <w:szCs w:val="21"/>
              </w:rPr>
              <w:t>五</w:t>
            </w:r>
            <w:r w:rsidRPr="00DA61C0">
              <w:rPr>
                <w:rFonts w:ascii="宋体" w:eastAsia="宋体" w:hAnsi="宋体" w:hint="eastAsia"/>
                <w:color w:val="000000" w:themeColor="text1"/>
                <w:szCs w:val="21"/>
              </w:rPr>
              <w:t>（</w:t>
            </w:r>
            <w:r w:rsidR="006746AC" w:rsidRPr="00DA61C0">
              <w:rPr>
                <w:rFonts w:ascii="宋体" w:eastAsia="宋体" w:hAnsi="宋体"/>
                <w:color w:val="000000" w:themeColor="text1"/>
                <w:szCs w:val="21"/>
              </w:rPr>
              <w:t>09</w:t>
            </w:r>
            <w:r w:rsidRPr="00DA61C0">
              <w:rPr>
                <w:rFonts w:ascii="宋体" w:eastAsia="宋体" w:hAnsi="宋体" w:hint="eastAsia"/>
                <w:color w:val="000000" w:themeColor="text1"/>
                <w:szCs w:val="21"/>
              </w:rPr>
              <w:t>时</w:t>
            </w:r>
            <w:r w:rsidR="006746AC" w:rsidRPr="00DA61C0">
              <w:rPr>
                <w:rFonts w:ascii="宋体" w:eastAsia="宋体" w:hAnsi="宋体"/>
                <w:color w:val="000000" w:themeColor="text1"/>
                <w:szCs w:val="21"/>
              </w:rPr>
              <w:t>30</w:t>
            </w:r>
            <w:r w:rsidRPr="00DA61C0">
              <w:rPr>
                <w:rFonts w:ascii="宋体" w:eastAsia="宋体" w:hAnsi="宋体" w:hint="eastAsia"/>
                <w:color w:val="000000" w:themeColor="text1"/>
                <w:szCs w:val="21"/>
              </w:rPr>
              <w:t>分）；</w:t>
            </w:r>
          </w:p>
          <w:p w14:paraId="7DD4E706" w14:textId="77777777" w:rsidR="007666DC" w:rsidRPr="00DA61C0" w:rsidRDefault="007666DC" w:rsidP="007666DC">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踏勘地点：广西壮族自治区南宁市西乡塘区大学东路100号，广西大学校园内集合地点：</w:t>
            </w:r>
            <w:r w:rsidR="002C7AD6" w:rsidRPr="00DA61C0">
              <w:rPr>
                <w:rFonts w:ascii="宋体" w:eastAsia="宋体" w:hAnsi="宋体" w:hint="eastAsia"/>
                <w:color w:val="000000" w:themeColor="text1"/>
                <w:szCs w:val="21"/>
              </w:rPr>
              <w:t>广西大学西校园南区</w:t>
            </w:r>
            <w:r w:rsidRPr="00DA61C0">
              <w:rPr>
                <w:rFonts w:ascii="宋体" w:eastAsia="宋体" w:hAnsi="宋体" w:hint="eastAsia"/>
                <w:color w:val="000000" w:themeColor="text1"/>
                <w:szCs w:val="21"/>
              </w:rPr>
              <w:t>。</w:t>
            </w:r>
          </w:p>
          <w:p w14:paraId="669B2717" w14:textId="59F19BF9" w:rsidR="00A43D63" w:rsidRPr="00DA61C0" w:rsidRDefault="007666DC" w:rsidP="00A43D63">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w:t>
            </w:r>
            <w:r w:rsidR="00A43D63" w:rsidRPr="00DA61C0">
              <w:rPr>
                <w:rFonts w:ascii="宋体" w:eastAsia="宋体" w:hAnsi="宋体" w:hint="eastAsia"/>
                <w:color w:val="000000" w:themeColor="text1"/>
                <w:szCs w:val="21"/>
              </w:rPr>
              <w:t>踏勘联系人及联系电话：卢老师，0771-3275420</w:t>
            </w:r>
            <w:r w:rsidR="00121B13" w:rsidRPr="00DA61C0">
              <w:rPr>
                <w:rFonts w:ascii="宋体" w:eastAsia="宋体" w:hAnsi="宋体" w:hint="eastAsia"/>
                <w:color w:val="000000" w:themeColor="text1"/>
                <w:szCs w:val="21"/>
              </w:rPr>
              <w:t>。</w:t>
            </w:r>
          </w:p>
          <w:p w14:paraId="55143659" w14:textId="69379696" w:rsidR="00273C11" w:rsidRPr="00DA61C0" w:rsidRDefault="00A43D63" w:rsidP="00A43D63">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进入校园需在“平安西大”微信公众号——校门管理——行人预约/车辆预约——填写入校人员/车辆信息，被访单位为“后勤基建处（原基本建设管理处）”，每个供应商最多允许2名人员入场勘查。出入校园需提前1个工作日办理入校预约申请，不提前1个工作日联系办理入校相关手续引起的一切后果，均由供应商自行承担。</w:t>
            </w:r>
          </w:p>
          <w:p w14:paraId="0375D2AC"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4.法定代表人或委托代理人均须携身份证复印件，非法定代表人参加的须另携带法定代表人授权委托书原件前往踏勘。</w:t>
            </w:r>
          </w:p>
          <w:p w14:paraId="5A1FB7E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5.供应商承担自己踏勘现场发生的一切费用；除采购人的原因外，供应商自行负责在踏勘现场中所发生的人员伤亡和财产损失。</w:t>
            </w:r>
          </w:p>
          <w:p w14:paraId="0DDEBAD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6.采购人不对供应商在踏勘现场后做出的判断和决策负责。</w:t>
            </w:r>
          </w:p>
        </w:tc>
      </w:tr>
    </w:tbl>
    <w:p w14:paraId="62A7CEC2" w14:textId="77777777" w:rsidR="00273C11" w:rsidRPr="00DA61C0" w:rsidRDefault="00273C11">
      <w:pPr>
        <w:spacing w:line="360" w:lineRule="auto"/>
        <w:ind w:firstLineChars="200" w:firstLine="420"/>
        <w:rPr>
          <w:rFonts w:ascii="宋体" w:eastAsia="宋体" w:hAnsi="宋体"/>
          <w:color w:val="000000" w:themeColor="text1"/>
          <w:szCs w:val="21"/>
        </w:rPr>
      </w:pPr>
    </w:p>
    <w:p w14:paraId="5AB3D220"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3F90F3CF" w14:textId="77777777" w:rsidR="00273C11" w:rsidRPr="00DA61C0" w:rsidRDefault="002B1CEB">
      <w:pPr>
        <w:pStyle w:val="2"/>
        <w:jc w:val="center"/>
        <w:rPr>
          <w:color w:val="000000" w:themeColor="text1"/>
        </w:rPr>
      </w:pPr>
      <w:bookmarkStart w:id="4" w:name="_Toc173351815"/>
      <w:r w:rsidRPr="00DA61C0">
        <w:rPr>
          <w:rFonts w:hint="eastAsia"/>
          <w:color w:val="000000" w:themeColor="text1"/>
        </w:rPr>
        <w:lastRenderedPageBreak/>
        <w:t>二、供应商须知正文</w:t>
      </w:r>
      <w:bookmarkEnd w:id="4"/>
    </w:p>
    <w:p w14:paraId="36E63267" w14:textId="77777777" w:rsidR="00273C11" w:rsidRPr="00DA61C0" w:rsidRDefault="002B1CEB">
      <w:pPr>
        <w:pStyle w:val="3"/>
        <w:jc w:val="left"/>
        <w:rPr>
          <w:rFonts w:ascii="宋体" w:eastAsia="宋体" w:hAnsi="宋体"/>
          <w:color w:val="000000" w:themeColor="text1"/>
          <w:sz w:val="28"/>
          <w:szCs w:val="28"/>
        </w:rPr>
      </w:pPr>
      <w:bookmarkStart w:id="5" w:name="_Toc173351816"/>
      <w:r w:rsidRPr="00DA61C0">
        <w:rPr>
          <w:rFonts w:ascii="宋体" w:eastAsia="宋体" w:hAnsi="宋体" w:hint="eastAsia"/>
          <w:color w:val="000000" w:themeColor="text1"/>
          <w:sz w:val="28"/>
          <w:szCs w:val="28"/>
        </w:rPr>
        <w:t>（一）总则</w:t>
      </w:r>
      <w:bookmarkEnd w:id="5"/>
    </w:p>
    <w:p w14:paraId="382869F7"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1.适用范围</w:t>
      </w:r>
    </w:p>
    <w:p w14:paraId="01760CB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8D17B4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1.2本竞争性磋商文件（以下简称磋商文件）适用于本项目的所有采购程序和环节（法律、法规另有规定的，从其规定）。</w:t>
      </w:r>
    </w:p>
    <w:p w14:paraId="077232C0"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2.定义</w:t>
      </w:r>
    </w:p>
    <w:p w14:paraId="4311AF5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2.1“采购人”是指依法进行政府采购的国家机关、事业单位、团体组织。</w:t>
      </w:r>
    </w:p>
    <w:p w14:paraId="187FF4D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2.2“采购代理机构”是指政府采购集中采购机构和集中采购机构以外的采购代理机构。</w:t>
      </w:r>
    </w:p>
    <w:p w14:paraId="7FE154B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2.3“供应商”是指向采购人提供货物、工程或者服务的法人、其他组织或者自然人。</w:t>
      </w:r>
    </w:p>
    <w:p w14:paraId="027BE48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2.4“工程”是指建设工程，包括建筑物和构筑物的新建、改建、扩建、装修、拆除、修缮等。</w:t>
      </w:r>
    </w:p>
    <w:p w14:paraId="65FB904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2.5“竞争性磋商”是指供应商按照本项目竞争性磋商公告或者邀请函规定的方式获取磋商文件、提交响应文件并希望获得标的的行为。</w:t>
      </w:r>
    </w:p>
    <w:p w14:paraId="7EDA96D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2.6“书面形式”是指合同书、信件和数据电文（包括电报、电传、传真、电子数据交换和电子邮件）等可以有形地表现所载内容的形式。</w:t>
      </w:r>
    </w:p>
    <w:p w14:paraId="22DA671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2.7“响应文件”是指：供应商根据本磋商文件要求，编制包含资格证明、报价、商务技术等所有内容的文件。</w:t>
      </w:r>
    </w:p>
    <w:p w14:paraId="2FB0B57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2.8“实质性要求”是指磋商文件中已经指明不满足则响应文件按无效处理的条款，或者不能负偏离的条款，或者采购需求中带“▲”的条款。</w:t>
      </w:r>
    </w:p>
    <w:p w14:paraId="292D87B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2.9“正偏离”，是指响应文件对磋商文件“采购需求”中有关条款作出的响应优于条款要求并有利于采购人的情形。</w:t>
      </w:r>
    </w:p>
    <w:p w14:paraId="52BC654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2.10“负偏离”，是指响应文件对磋商文件“采购需求”中有关条款作出的响应不满足条款要求，导致采购人要求不能得到满足的情形。</w:t>
      </w:r>
    </w:p>
    <w:p w14:paraId="2085261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2.11“允许负偏离的条款”是指采购需求中的不属于“实质性要求”的条款。</w:t>
      </w:r>
    </w:p>
    <w:p w14:paraId="2F11F72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2.12“首次报价”是指供应商提交的首次响应文件中的报价。</w:t>
      </w:r>
    </w:p>
    <w:p w14:paraId="5F44382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2.13“评审报价”是指供应商提交的最后报价并经修正（如有）和政策功能价格扣除（如有）后的价格。</w:t>
      </w:r>
    </w:p>
    <w:p w14:paraId="572A78CB"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3.供应商的资格条件</w:t>
      </w:r>
    </w:p>
    <w:p w14:paraId="1368FB0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供应商的资格条件详见“供应商须知前附表”。</w:t>
      </w:r>
    </w:p>
    <w:p w14:paraId="3D734257"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4.磋商费用</w:t>
      </w:r>
    </w:p>
    <w:p w14:paraId="09C4D4A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供应商应承担参与本次采购活动有关的所有费用，包括但不限于获取磋商文件、勘查现场、编制和提交响应文件、参加磋商与应答、签订合同等，不论竞争性磋商结果如何，均应自行承担。</w:t>
      </w:r>
    </w:p>
    <w:p w14:paraId="5F1FDF37"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5.联合体参加竞争性磋商</w:t>
      </w:r>
    </w:p>
    <w:p w14:paraId="64C3302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5.1本项目是否接受联合体参加竞争性磋商，详见“供应商须知前附表”。</w:t>
      </w:r>
    </w:p>
    <w:p w14:paraId="2F1BF71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5.2如接受联合体参加竞争性磋商，相关要求详见“供应商须知前附表”。</w:t>
      </w:r>
    </w:p>
    <w:p w14:paraId="5EE3889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5.3根据《政府采购促进中小企业发展管理办法》（财库[2020]46号）第九条及《广西壮族自治区财政厅关于贯彻落实政府采购支持中小企业发展政策的通知》（桂财采〔2022〕31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59FC1B7D"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6.转包与分包</w:t>
      </w:r>
    </w:p>
    <w:p w14:paraId="37B7764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6.1本项目不允许转包。</w:t>
      </w:r>
    </w:p>
    <w:p w14:paraId="14427DC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55DF32C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6EABB1B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30%以上的，采购人、采购代理机构应当对大中型企业的报价给予4%-6%（工程项目为1%-2%）</w:t>
      </w:r>
      <w:r w:rsidRPr="00DA61C0">
        <w:rPr>
          <w:rFonts w:ascii="宋体" w:eastAsia="宋体" w:hAnsi="宋体" w:hint="eastAsia"/>
          <w:color w:val="000000" w:themeColor="text1"/>
          <w:szCs w:val="21"/>
        </w:rPr>
        <w:lastRenderedPageBreak/>
        <w:t>的扣除，用扣除后的价格参加评审。接受分包的小微企业与分包企业之间存在直接控股、管理关系的，不享受价格扣除优惠政策。</w:t>
      </w:r>
    </w:p>
    <w:p w14:paraId="4BCDA6E0"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7.特别说明</w:t>
      </w:r>
    </w:p>
    <w:p w14:paraId="2B87C0B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7.1如果本磋商文件要求提供供应商或制造商的资格、信誉、荣誉、业绩与企业认证等材料的，资格、信誉、荣誉、业绩与企业认证等必须为供应商或者制造商所拥有或自身获得。</w:t>
      </w:r>
    </w:p>
    <w:p w14:paraId="11F8B7B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7.2供应商应仔细阅读磋商文件的所有内容，按照磋商文件的要求提交响应文件，并对所提供的全部资料的真实性承担法律责任。</w:t>
      </w:r>
    </w:p>
    <w:p w14:paraId="0DACF12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7.3供应商在竞争性磋商活动中提供任何虚假材料谋取成交的，将报财政部门查处；签订合同后发现的，按照相关法律执行。</w:t>
      </w:r>
    </w:p>
    <w:p w14:paraId="3EAB25F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7.4在政府采购活动中，采购人员及相关人员与供应商有下列利害关系之一的，应当回避：</w:t>
      </w:r>
    </w:p>
    <w:p w14:paraId="46DBC68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（1）参加采购活动前3年内与供应商存在劳动关系；</w:t>
      </w:r>
    </w:p>
    <w:p w14:paraId="785AF39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（2）参加采购活动前3年内担任供应商的董事、监事；</w:t>
      </w:r>
    </w:p>
    <w:p w14:paraId="543EDE1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（3）参加采购活动前3年内是供应商的控股股东或者实际控制人；</w:t>
      </w:r>
    </w:p>
    <w:p w14:paraId="0AD9E44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（4）与供应商的法定代表人或者负责人有夫妻、直系血亲、三代以内旁系血亲或者近姻亲关系；</w:t>
      </w:r>
    </w:p>
    <w:p w14:paraId="64184BA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（5）与供应商有其他可能影响政府采购活动公平、公正进行的关系。</w:t>
      </w:r>
    </w:p>
    <w:p w14:paraId="131BB5F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9208C3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7.5有下列情形之一的视为供应商相互串通竞争性磋商，响应文件将被视为无效：</w:t>
      </w:r>
    </w:p>
    <w:p w14:paraId="60AFD86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（1）不同供应商的响应文件由同一单位或者个人编制，或者不同供应商报名的IP地址一致的；</w:t>
      </w:r>
    </w:p>
    <w:p w14:paraId="550D804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（2）不同供应商委托同一单位或者个人办理竞争性磋商事宜；</w:t>
      </w:r>
    </w:p>
    <w:p w14:paraId="01FFA2C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（3）不同的供应商的响应文件载明的项目管理员为同一个人；</w:t>
      </w:r>
    </w:p>
    <w:p w14:paraId="4714647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（4）不同供应商的响应文件异常一致或者报价呈规律性差异；</w:t>
      </w:r>
    </w:p>
    <w:p w14:paraId="745FF21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（5）不同供应商的响应文件相互混装；</w:t>
      </w:r>
    </w:p>
    <w:p w14:paraId="1FD755A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（6）不同供应商的磋商保证金从同一单位或者个人账户转出。</w:t>
      </w:r>
      <w:r w:rsidRPr="00DA61C0">
        <w:rPr>
          <w:rFonts w:ascii="宋体" w:eastAsia="宋体" w:hAnsi="宋体" w:hint="eastAsia"/>
          <w:color w:val="000000" w:themeColor="text1"/>
          <w:szCs w:val="21"/>
        </w:rPr>
        <w:tab/>
      </w:r>
    </w:p>
    <w:p w14:paraId="22FE379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7.6供应商有下列情形之一的，属于恶意串通行为，将报同级监督管理部门：</w:t>
      </w:r>
    </w:p>
    <w:p w14:paraId="0DA79E1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（1）供应商直接或者间接从采购人或者采购代理机构处获得其他供应商的相关信息并修改其响应文件；</w:t>
      </w:r>
    </w:p>
    <w:p w14:paraId="726859A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（2）供应商按照采购人或者采购代理机构的授意撤换、修改响应文件；</w:t>
      </w:r>
    </w:p>
    <w:p w14:paraId="284352B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（3）供应商之间协商报价、技术方案等响应文件或者响应文件的实质性内容；</w:t>
      </w:r>
    </w:p>
    <w:p w14:paraId="39C8755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（4）属于同一集团、协会、商会等组织成员的供应商按照该组织要求协同参加政府采购活动；</w:t>
      </w:r>
    </w:p>
    <w:p w14:paraId="5A4B76E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（5）供应商之间事先约定一致抬高或者压低报价，或者在政府采购活动中事先约定轮流以高价位或者低价位成交，或者事先约定由某一特定供应商成交，然后再参加竞争性磋商；</w:t>
      </w:r>
    </w:p>
    <w:p w14:paraId="1C1D815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（6）供应商之间商定部分供应商放弃参加政府采购活动或者放弃成交；</w:t>
      </w:r>
    </w:p>
    <w:p w14:paraId="32F8B9E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（7）供应商与采购人或者采购代理机构之间、供应商相互之间，为谋求特定供应商成交或者排斥其他供应商的其他串通行为。</w:t>
      </w:r>
    </w:p>
    <w:p w14:paraId="0AFFD89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7.7磋商委托</w:t>
      </w:r>
    </w:p>
    <w:p w14:paraId="1423CE6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供应商代表参加磋商活动过程中必须携带个人有效身份证件。如供应商代表不是法定代表人，须持有授权委托书（按第六章要求格式填写）。</w:t>
      </w:r>
    </w:p>
    <w:p w14:paraId="3CB200D6" w14:textId="77777777" w:rsidR="00273C11" w:rsidRPr="00DA61C0" w:rsidRDefault="002B1CEB">
      <w:pPr>
        <w:pStyle w:val="3"/>
        <w:jc w:val="left"/>
        <w:rPr>
          <w:rFonts w:ascii="宋体" w:eastAsia="宋体" w:hAnsi="宋体"/>
          <w:color w:val="000000" w:themeColor="text1"/>
          <w:sz w:val="28"/>
          <w:szCs w:val="28"/>
        </w:rPr>
      </w:pPr>
      <w:bookmarkStart w:id="6" w:name="_Toc173351817"/>
      <w:r w:rsidRPr="00DA61C0">
        <w:rPr>
          <w:rFonts w:ascii="宋体" w:eastAsia="宋体" w:hAnsi="宋体" w:hint="eastAsia"/>
          <w:color w:val="000000" w:themeColor="text1"/>
          <w:sz w:val="28"/>
          <w:szCs w:val="28"/>
        </w:rPr>
        <w:t>（二）磋商文件</w:t>
      </w:r>
      <w:bookmarkEnd w:id="6"/>
    </w:p>
    <w:p w14:paraId="13D6ED28"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8.磋商文件的构成</w:t>
      </w:r>
    </w:p>
    <w:p w14:paraId="3754E21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第一</w:t>
      </w:r>
      <w:r w:rsidRPr="00DA61C0">
        <w:rPr>
          <w:rFonts w:ascii="宋体" w:eastAsia="宋体" w:hAnsi="宋体" w:hint="eastAsia"/>
          <w:color w:val="000000" w:themeColor="text1"/>
          <w:spacing w:val="100"/>
          <w:szCs w:val="21"/>
        </w:rPr>
        <w:t>章</w:t>
      </w:r>
      <w:r w:rsidRPr="00DA61C0">
        <w:rPr>
          <w:rFonts w:ascii="宋体" w:eastAsia="宋体" w:hAnsi="宋体" w:hint="eastAsia"/>
          <w:color w:val="000000" w:themeColor="text1"/>
          <w:szCs w:val="21"/>
        </w:rPr>
        <w:t>竞争性磋商公告；</w:t>
      </w:r>
    </w:p>
    <w:p w14:paraId="4E72359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第二</w:t>
      </w:r>
      <w:r w:rsidRPr="00DA61C0">
        <w:rPr>
          <w:rFonts w:ascii="宋体" w:eastAsia="宋体" w:hAnsi="宋体" w:hint="eastAsia"/>
          <w:color w:val="000000" w:themeColor="text1"/>
          <w:spacing w:val="100"/>
          <w:szCs w:val="21"/>
        </w:rPr>
        <w:t>章</w:t>
      </w:r>
      <w:r w:rsidRPr="00DA61C0">
        <w:rPr>
          <w:rFonts w:ascii="宋体" w:eastAsia="宋体" w:hAnsi="宋体" w:hint="eastAsia"/>
          <w:color w:val="000000" w:themeColor="text1"/>
          <w:szCs w:val="21"/>
        </w:rPr>
        <w:t>供应商须知；</w:t>
      </w:r>
    </w:p>
    <w:p w14:paraId="0E7DD1C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第三</w:t>
      </w:r>
      <w:r w:rsidRPr="00DA61C0">
        <w:rPr>
          <w:rFonts w:ascii="宋体" w:eastAsia="宋体" w:hAnsi="宋体" w:hint="eastAsia"/>
          <w:color w:val="000000" w:themeColor="text1"/>
          <w:spacing w:val="100"/>
          <w:szCs w:val="21"/>
        </w:rPr>
        <w:t>章</w:t>
      </w:r>
      <w:r w:rsidRPr="00DA61C0">
        <w:rPr>
          <w:rFonts w:ascii="宋体" w:eastAsia="宋体" w:hAnsi="宋体" w:hint="eastAsia"/>
          <w:color w:val="000000" w:themeColor="text1"/>
          <w:szCs w:val="21"/>
        </w:rPr>
        <w:t>采购需求；</w:t>
      </w:r>
    </w:p>
    <w:p w14:paraId="0BE5411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第四</w:t>
      </w:r>
      <w:r w:rsidRPr="00DA61C0">
        <w:rPr>
          <w:rFonts w:ascii="宋体" w:eastAsia="宋体" w:hAnsi="宋体" w:hint="eastAsia"/>
          <w:color w:val="000000" w:themeColor="text1"/>
          <w:spacing w:val="100"/>
          <w:szCs w:val="21"/>
        </w:rPr>
        <w:t>章</w:t>
      </w:r>
      <w:r w:rsidRPr="00DA61C0">
        <w:rPr>
          <w:rFonts w:ascii="宋体" w:eastAsia="宋体" w:hAnsi="宋体" w:hint="eastAsia"/>
          <w:color w:val="000000" w:themeColor="text1"/>
          <w:szCs w:val="21"/>
        </w:rPr>
        <w:t>评审程序、评审方法和评审标准；</w:t>
      </w:r>
    </w:p>
    <w:p w14:paraId="74FEF6F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第五</w:t>
      </w:r>
      <w:r w:rsidRPr="00DA61C0">
        <w:rPr>
          <w:rFonts w:ascii="宋体" w:eastAsia="宋体" w:hAnsi="宋体" w:hint="eastAsia"/>
          <w:color w:val="000000" w:themeColor="text1"/>
          <w:spacing w:val="100"/>
          <w:szCs w:val="21"/>
        </w:rPr>
        <w:t>章</w:t>
      </w:r>
      <w:r w:rsidRPr="00DA61C0">
        <w:rPr>
          <w:rFonts w:ascii="宋体" w:eastAsia="宋体" w:hAnsi="宋体" w:hint="eastAsia"/>
          <w:color w:val="000000" w:themeColor="text1"/>
          <w:szCs w:val="21"/>
        </w:rPr>
        <w:t>工程量清单、招标控制价及图纸；</w:t>
      </w:r>
    </w:p>
    <w:p w14:paraId="7455DD0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第六</w:t>
      </w:r>
      <w:r w:rsidRPr="00DA61C0">
        <w:rPr>
          <w:rFonts w:ascii="宋体" w:eastAsia="宋体" w:hAnsi="宋体" w:hint="eastAsia"/>
          <w:color w:val="000000" w:themeColor="text1"/>
          <w:spacing w:val="100"/>
          <w:szCs w:val="21"/>
        </w:rPr>
        <w:t>章</w:t>
      </w:r>
      <w:r w:rsidRPr="00DA61C0">
        <w:rPr>
          <w:rFonts w:ascii="宋体" w:eastAsia="宋体" w:hAnsi="宋体" w:hint="eastAsia"/>
          <w:color w:val="000000" w:themeColor="text1"/>
          <w:szCs w:val="21"/>
        </w:rPr>
        <w:t>响应文件格式；</w:t>
      </w:r>
    </w:p>
    <w:p w14:paraId="1D0DAB2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第七</w:t>
      </w:r>
      <w:r w:rsidRPr="00DA61C0">
        <w:rPr>
          <w:rFonts w:ascii="宋体" w:eastAsia="宋体" w:hAnsi="宋体" w:hint="eastAsia"/>
          <w:color w:val="000000" w:themeColor="text1"/>
          <w:spacing w:val="100"/>
          <w:szCs w:val="21"/>
        </w:rPr>
        <w:t>章</w:t>
      </w:r>
      <w:r w:rsidRPr="00DA61C0">
        <w:rPr>
          <w:rFonts w:ascii="宋体" w:eastAsia="宋体" w:hAnsi="宋体" w:hint="eastAsia"/>
          <w:color w:val="000000" w:themeColor="text1"/>
          <w:szCs w:val="21"/>
        </w:rPr>
        <w:t>合同文本。</w:t>
      </w:r>
    </w:p>
    <w:p w14:paraId="306C3EB4"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9.供应商的询问</w:t>
      </w:r>
    </w:p>
    <w:p w14:paraId="43AE4E1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14:paraId="10F5B161"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10.磋商文件的澄清和修改</w:t>
      </w:r>
    </w:p>
    <w:p w14:paraId="3CA2897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5日前，在原公告发布媒体上发布更正公告，并以书面形式通知所有获取磋商文件的供应商，不足5日的，应当顺延提交首次响应文件截止时间。</w:t>
      </w:r>
    </w:p>
    <w:p w14:paraId="4281638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10.2采购人和采购代理机构可以视采购具体情况，变更首次响应文件提交截止时间和开启时间，</w:t>
      </w:r>
      <w:r w:rsidRPr="00DA61C0">
        <w:rPr>
          <w:rFonts w:ascii="宋体" w:eastAsia="宋体" w:hAnsi="宋体" w:hint="eastAsia"/>
          <w:color w:val="000000" w:themeColor="text1"/>
          <w:szCs w:val="21"/>
        </w:rPr>
        <w:lastRenderedPageBreak/>
        <w:t>并在原公告发布媒体上发布更正公告。</w:t>
      </w:r>
    </w:p>
    <w:p w14:paraId="78D48AE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10.3磋商文件澄清、答复、修改、补充的内容为磋商文件的组成部分。当磋商文件与磋商文件的澄清、答复、修改、补充通知就同一内容的表述不一致时，以最后发出的文件为准。</w:t>
      </w:r>
    </w:p>
    <w:p w14:paraId="0CE0F39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10.4响应文件未按磋商文件的澄清、修改后的内容编制的，其响应文件作无效响应处理。</w:t>
      </w:r>
    </w:p>
    <w:p w14:paraId="2CECD812" w14:textId="77777777" w:rsidR="00273C11" w:rsidRPr="00DA61C0" w:rsidRDefault="002B1CEB">
      <w:pPr>
        <w:pStyle w:val="3"/>
        <w:jc w:val="left"/>
        <w:rPr>
          <w:rFonts w:ascii="宋体" w:eastAsia="宋体" w:hAnsi="宋体"/>
          <w:color w:val="000000" w:themeColor="text1"/>
          <w:sz w:val="28"/>
          <w:szCs w:val="28"/>
        </w:rPr>
      </w:pPr>
      <w:bookmarkStart w:id="7" w:name="_Toc173351818"/>
      <w:r w:rsidRPr="00DA61C0">
        <w:rPr>
          <w:rFonts w:ascii="宋体" w:eastAsia="宋体" w:hAnsi="宋体" w:hint="eastAsia"/>
          <w:color w:val="000000" w:themeColor="text1"/>
          <w:sz w:val="28"/>
          <w:szCs w:val="28"/>
        </w:rPr>
        <w:t>（三）响应文件的编制</w:t>
      </w:r>
      <w:bookmarkEnd w:id="7"/>
    </w:p>
    <w:p w14:paraId="1529EE94"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11.响应文件的编制原则</w:t>
      </w:r>
    </w:p>
    <w:p w14:paraId="04B2548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供应商必须按照磋商文件的要求编制响应文件，并对其提交的响应文件的真实性、合法性承担法律责任。响应文件必须对磋商文件作出实质性响应。</w:t>
      </w:r>
    </w:p>
    <w:p w14:paraId="48623BDA"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12.响应文件的组成</w:t>
      </w:r>
    </w:p>
    <w:p w14:paraId="7B9EEE7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12.1响应文件由资格证明文件、报价文件、商务技术文件三部分组成。</w:t>
      </w:r>
    </w:p>
    <w:p w14:paraId="1B30188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12.1.1资格证明文件：详见“供应商须知前附表”</w:t>
      </w:r>
    </w:p>
    <w:p w14:paraId="1F29310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12.1.2报价文件：详见“供应商须知前附表”</w:t>
      </w:r>
    </w:p>
    <w:p w14:paraId="0A4AD8C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12.1.3商务技术文件：详见“供应商须知前附表”</w:t>
      </w:r>
    </w:p>
    <w:p w14:paraId="746AE7BD"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13.计量单位</w:t>
      </w:r>
    </w:p>
    <w:p w14:paraId="4449264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磋商文件已有明确规定的，使用磋商文件规定的计量单位；磋商文件没有规定的，应采用中华人民共和国法定计量单位，货币种类为人民币，否则视同未响应。</w:t>
      </w:r>
    </w:p>
    <w:p w14:paraId="454DA1B2"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14.竞争性磋商的风险</w:t>
      </w:r>
    </w:p>
    <w:p w14:paraId="4E40FCD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供应商没有按照磋商文件要求提供全部资料，或者供应商没有对磋商文件在各方面作出实质性响应可能导致其响应无效，是供应商应当考虑的风险。</w:t>
      </w:r>
    </w:p>
    <w:p w14:paraId="2E30690C"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15.竞争性磋商报价</w:t>
      </w:r>
    </w:p>
    <w:p w14:paraId="123AB9E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15.1竞争性磋商报价应按磋商文件中“竞争性磋商报价表”格式填写。</w:t>
      </w:r>
    </w:p>
    <w:p w14:paraId="71FA331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15.2竞争性磋商报价的内容见“供应商须知前附表”。</w:t>
      </w:r>
    </w:p>
    <w:p w14:paraId="2686322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15.3本项目的增值税计税方法见“供应商须知前附表”。</w:t>
      </w:r>
    </w:p>
    <w:p w14:paraId="053FACE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15.4竞争性磋商报价要求：</w:t>
      </w:r>
    </w:p>
    <w:p w14:paraId="76D921D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15.4.1供应商的竞争性磋商报价应符合以下要求，否则响应文件按无效响应处理：</w:t>
      </w:r>
    </w:p>
    <w:p w14:paraId="02F3FB9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（1）供应商必须就“采购需求”中所参加竞争性磋商的每个分标的全部内容分别作完整唯一报价，</w:t>
      </w:r>
    </w:p>
    <w:p w14:paraId="65088D0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不得存在漏项报价；</w:t>
      </w:r>
    </w:p>
    <w:p w14:paraId="14171AF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（2）供应商必须就所参加竞争性磋商的分标的单项内容作唯一报价。</w:t>
      </w:r>
    </w:p>
    <w:p w14:paraId="557242E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15.4.2竞争性磋商报价（包含首次报价、最后报价）超过所参加竞争性磋商分标规定的采购预算金额或者最高限价的，其响应文件将按无效处理。</w:t>
      </w:r>
    </w:p>
    <w:p w14:paraId="1B7D9B9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15.4.3竞争性磋商报价（包含首次报价、最后报价）超过分项采购预算金额或者最高限价的，其响应文件将按无效处理。</w:t>
      </w:r>
    </w:p>
    <w:p w14:paraId="3CC5E8FC"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16.竞争性磋商有效期</w:t>
      </w:r>
    </w:p>
    <w:p w14:paraId="0F87E73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16.1竞争性磋商有效期是指为保证采购人有足够的时间在提交响应文件后完成评审、确定成交供应商、合同签订等工作而要求供应商提交的响应文件在一定时间内保持有效的期限。</w:t>
      </w:r>
    </w:p>
    <w:p w14:paraId="6BBCD58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16.2竞争性磋商有效期应由供应商按“供应商须知前附表”规定的期限作出响应。</w:t>
      </w:r>
    </w:p>
    <w:p w14:paraId="4658ABF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16.3供应商的响应文件在竞争性磋商有效期内均保持有效。</w:t>
      </w:r>
    </w:p>
    <w:p w14:paraId="52CA9379"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17.磋商保证金</w:t>
      </w:r>
    </w:p>
    <w:p w14:paraId="40887A4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17.1供应商须按“供应商须知前附表”的规定提交磋商保证金。</w:t>
      </w:r>
    </w:p>
    <w:p w14:paraId="4EC6B54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17.2磋商保证金的退还</w:t>
      </w:r>
    </w:p>
    <w:p w14:paraId="382632D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未成交供应商的磋商保证金自成交通知书发出之日起5个工作日内退还；成交供应商的磋商保证金自签订合同之日起5个工作日内退还成交供应商。</w:t>
      </w:r>
    </w:p>
    <w:p w14:paraId="2C78990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17.3磋商保证金不计息。</w:t>
      </w:r>
    </w:p>
    <w:p w14:paraId="29945DB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17.4供应商有下列情形之一的，磋商保证金将不予退还：</w:t>
      </w:r>
    </w:p>
    <w:p w14:paraId="3BDD099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（1）供应商在提交响应文件截止时间后撤回响应文件的；</w:t>
      </w:r>
    </w:p>
    <w:p w14:paraId="29C55E8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（2）未按规定提交履约保证金的；</w:t>
      </w:r>
    </w:p>
    <w:p w14:paraId="13C7A91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（3）供应商在响应文件中提供虚假材料的；</w:t>
      </w:r>
    </w:p>
    <w:p w14:paraId="6DADFD7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（4）除因不可抗力或者磋商文件认可的情形以外，成交供应商不与采购人签订合同的；</w:t>
      </w:r>
    </w:p>
    <w:p w14:paraId="46E0B31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（5）供应商与采购人、其他供应商或者采购代理机构恶意串通的；</w:t>
      </w:r>
    </w:p>
    <w:p w14:paraId="3543478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（6）法律法规规定的其他情形。</w:t>
      </w:r>
    </w:p>
    <w:p w14:paraId="711B0B02"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18.响应文件编制的要求</w:t>
      </w:r>
    </w:p>
    <w:p w14:paraId="3582423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18.1供应商应安装客户端软件—“广西政府采购云平台新版客户端”，并按照磋商文件和电子交易平台的要求编制并加密响应文件。供应商未按规定加密的响应文件，电子交易平台将拒收并提示。响应文件内容不完整、编排混乱导致响应文件被误读、漏读或者查找不到相关内容的，由此引发的后果由供应商承担。</w:t>
      </w:r>
    </w:p>
    <w:p w14:paraId="61320C0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18.2为确保网上操作合法、有效和安全，供应商应当在提交响应文件截止时间前完成在“广西政府采购云平台”平台的身份认证，确保在电子竞争性磋商过程中能够对相关数据电文进行加密和使用电子签章。使用“广西政府采购云平台电子交易客户端”需要提前申领CA数字证书。</w:t>
      </w:r>
    </w:p>
    <w:p w14:paraId="5803FAD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18.3响应文件须由供应商按采购文件要求签字、盖章（具体以供应商须知前附表或响应文件格式规定为准），否则按无效响应处理。</w:t>
      </w:r>
    </w:p>
    <w:p w14:paraId="2BBA56C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18.4响应文件中标注的供应商名称应与主体资格证明（如营业执照或者事业单位法人证书或者执业许可证或者登记证书等）及公章一致，否则其响应文件按无效处理。</w:t>
      </w:r>
    </w:p>
    <w:p w14:paraId="26A0003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6335E5DF"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19.电子备份响应文件</w:t>
      </w:r>
    </w:p>
    <w:p w14:paraId="25C0815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本项目不接受备份响应文件。</w:t>
      </w:r>
    </w:p>
    <w:p w14:paraId="652DCA14"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20.响应文件的提交</w:t>
      </w:r>
    </w:p>
    <w:p w14:paraId="28AE505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424BC7E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20.2未在规定时间内提交或者未按照磋商文件要求加密的电子响应文件，广西政府采购云平台将拒收。</w:t>
      </w:r>
    </w:p>
    <w:p w14:paraId="703FF321"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21.首次响应文件的补充、修改与撤回</w:t>
      </w:r>
    </w:p>
    <w:p w14:paraId="605F248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https：//www.gcy.zfcg.gxzf.gov.cn/）中查看。）</w:t>
      </w:r>
    </w:p>
    <w:p w14:paraId="3D08823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21.2在提交响应文件截止时间前，除供应商补充、修改或者撤回响应文件外，任何单位和个人不得解密或提取响应文件。</w:t>
      </w:r>
    </w:p>
    <w:p w14:paraId="0A795766"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22.响应文件的退回</w:t>
      </w:r>
    </w:p>
    <w:p w14:paraId="6C1A937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采购人和采购代理机构对已提交的响应文件概不退回。</w:t>
      </w:r>
    </w:p>
    <w:p w14:paraId="5298D510"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23.截止时间后的撤回</w:t>
      </w:r>
    </w:p>
    <w:p w14:paraId="4C32988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供应商在响应文件提交截止时间后向采购人、采购代理机构书面申请撤回响应文件的，将根据本须知正文第17.4条的规定不予退还其磋商保证金。</w:t>
      </w:r>
    </w:p>
    <w:p w14:paraId="4C13864E" w14:textId="77777777" w:rsidR="00273C11" w:rsidRPr="00DA61C0" w:rsidRDefault="002B1CEB">
      <w:pPr>
        <w:pStyle w:val="3"/>
        <w:jc w:val="left"/>
        <w:rPr>
          <w:rFonts w:ascii="宋体" w:eastAsia="宋体" w:hAnsi="宋体"/>
          <w:color w:val="000000" w:themeColor="text1"/>
          <w:sz w:val="28"/>
          <w:szCs w:val="28"/>
        </w:rPr>
      </w:pPr>
      <w:bookmarkStart w:id="8" w:name="_Toc173351819"/>
      <w:r w:rsidRPr="00DA61C0">
        <w:rPr>
          <w:rFonts w:ascii="宋体" w:eastAsia="宋体" w:hAnsi="宋体" w:hint="eastAsia"/>
          <w:color w:val="000000" w:themeColor="text1"/>
          <w:sz w:val="28"/>
          <w:szCs w:val="28"/>
        </w:rPr>
        <w:lastRenderedPageBreak/>
        <w:t>（四）评审及磋商</w:t>
      </w:r>
      <w:bookmarkEnd w:id="8"/>
    </w:p>
    <w:p w14:paraId="24144ECE"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24.磋商小组成立</w:t>
      </w:r>
    </w:p>
    <w:p w14:paraId="3A2000F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78D1CC2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39319B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24.3采购代理机构应当基于广西政府采购云平台抽（选）取评审专家。</w:t>
      </w:r>
    </w:p>
    <w:p w14:paraId="5D4E5805"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25.首次响应文件的开启和解密</w:t>
      </w:r>
    </w:p>
    <w:p w14:paraId="2193B02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按无效处理。</w:t>
      </w:r>
    </w:p>
    <w:p w14:paraId="39D99711"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26.评审程序、评审方法和评审标准</w:t>
      </w:r>
    </w:p>
    <w:p w14:paraId="6B854B4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26.1本项目的评审方法为综合评分法。</w:t>
      </w:r>
    </w:p>
    <w:p w14:paraId="73A5D66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26.2磋商小组按照“第四章评审程序、评审方法和评审标准”规定的方法、评审因素、标准和程序对响应文件进行评审并推荐成交候选供应商。</w:t>
      </w:r>
    </w:p>
    <w:p w14:paraId="3C1F381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26.3商务/技术要求允许负偏离的条款数详见“供应商须知前附表”。</w:t>
      </w:r>
    </w:p>
    <w:p w14:paraId="14B86C6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2238A4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26.5电子交易活动的中止。采购过程中出现以下情形，导致电子交易平台无法正常运行，或者无法保证电子交易的公平、公正和安全时，采购机构可中止电子交易活动：</w:t>
      </w:r>
    </w:p>
    <w:p w14:paraId="287C9DF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（1）电子交易平台发生故障而无法登录访问的；</w:t>
      </w:r>
    </w:p>
    <w:p w14:paraId="4FC59E5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（2）电子交易平台应用或数据库出现错误，不能进行正常操作的；</w:t>
      </w:r>
    </w:p>
    <w:p w14:paraId="6B597A7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（3）电子交易平台发现严重安全漏洞，有潜在泄密危险的；</w:t>
      </w:r>
    </w:p>
    <w:p w14:paraId="62BC7D9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（4）病毒发作导致不能进行正常操作的；</w:t>
      </w:r>
    </w:p>
    <w:p w14:paraId="742B4A5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（5）其他无法保证电子交易的公平、公正和安全的情况。</w:t>
      </w:r>
    </w:p>
    <w:p w14:paraId="3BD0042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363C6BD7"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27.确定成交供应商及结果公告</w:t>
      </w:r>
    </w:p>
    <w:p w14:paraId="4701F3D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0F5608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5085869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27.3出现下列情形之一的，采购人或者采购代理机构应当终止竞争性磋商采购活动，发布项目终止公告并说明原因，重新开展采购活动：</w:t>
      </w:r>
    </w:p>
    <w:p w14:paraId="2D8A383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（1）因情况变化，不再符合规定的竞争性磋商采购方式适用情形的；</w:t>
      </w:r>
    </w:p>
    <w:p w14:paraId="2A9C31A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（2）出现影响采购公正的违法、违规行为的；</w:t>
      </w:r>
    </w:p>
    <w:p w14:paraId="4529EE6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（3）除“第四章评审程序、评审方法和评审标准”第4.3条规定的情形外，在采购过程中符合要求的供应商或者报价未超过采购预算的供应商不足3家的。</w:t>
      </w:r>
    </w:p>
    <w:p w14:paraId="74AB75E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27.4在采购活动中因重大变故，采购任务取消的，采购人或者采购代理机构应当终止采购活动，通知所有参加采购活动的供应商，并将项目实施情况和采购任务取消原因报送本级财政部门。</w:t>
      </w:r>
    </w:p>
    <w:p w14:paraId="70D6F741"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28.履约保证金</w:t>
      </w:r>
    </w:p>
    <w:p w14:paraId="01D87ED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28.1履约保证金的金额、提交方式、退付的时间和条件详见“供应商须知前附表”。成交供应商未按规定提交履约保证金的，视为拒绝与采购人签订合同。</w:t>
      </w:r>
    </w:p>
    <w:p w14:paraId="6985B15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28.2在履约保证金退还日期前，若成交供应商的开户名称、开户银行、帐号有变动的，请以书面形式通知履约保证金收取单位，否则由此产生的后果由成交供应商自行承担。</w:t>
      </w:r>
    </w:p>
    <w:p w14:paraId="48F0AD19"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29.签订合同</w:t>
      </w:r>
    </w:p>
    <w:p w14:paraId="542D70C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6E4D1E5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线下签订纸质合同：供应商领取成交通知书后，按“供应商须知前附表”规定向采购人出示相关证明材料，经采购人核验合格后方可签订合同。</w:t>
      </w:r>
    </w:p>
    <w:p w14:paraId="1F9206D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29.2签订合同时间：按成交通知书规定的时间与采购人签订合同。</w:t>
      </w:r>
    </w:p>
    <w:p w14:paraId="401C225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125D659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成交供应商放弃中标项目，拒绝与采购人签订合同的，其投标保证金将不予退还，并上缴国库。给采购人造成损失，或（并）因此延误采购人工期计划的，须依据《中华人民共和国民法典》第五百条、《政府采购非招标采购方式管理办法（财政部令第74号）》第二十二条、第五十四条规定、《工程建设项目施工招标投标办法（2013年修正）》第六十条和第八十一条等规定承担赔偿损失等法律责任，采购人有权将成交供应商的失信行为报财政部门记入诚信档案，以示惩戒。</w:t>
      </w:r>
    </w:p>
    <w:p w14:paraId="240EA4A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如采购人无正当理由拒签合同的，给成交供应商造成损失的，成交供应商可追究采购人相应的法律责任。</w:t>
      </w:r>
    </w:p>
    <w:p w14:paraId="60D0466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128E6A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29.5采购人或成交供应商不得单方面向合同另一方提出任何磋商文件没有约定的条件或不合理的要求，作为签订合同的条件；也不得协商另行订立背离磋商文件和合同实质性内容的协议。</w:t>
      </w:r>
    </w:p>
    <w:p w14:paraId="092598B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29.6如签订合同并生效后，供应商无故拒绝或延期，除按照合同条款处理外，将承担相应的法律责任。</w:t>
      </w:r>
    </w:p>
    <w:p w14:paraId="025F9A18"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30.政府采购合同公告</w:t>
      </w:r>
    </w:p>
    <w:p w14:paraId="28A72B6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根据《中华人民共和国政府采购法实施条例》第五十条规定，采购人应当自政府采购合同签订之日起2个工作日内，将政府采购合同在省级以上人民政府财政部门指定的媒体上公告，但政府采购合同中</w:t>
      </w:r>
      <w:r w:rsidRPr="00DA61C0">
        <w:rPr>
          <w:rFonts w:ascii="宋体" w:eastAsia="宋体" w:hAnsi="宋体" w:hint="eastAsia"/>
          <w:color w:val="000000" w:themeColor="text1"/>
          <w:szCs w:val="21"/>
        </w:rPr>
        <w:lastRenderedPageBreak/>
        <w:t>涉及国家秘密、商业秘密的内容除外。</w:t>
      </w:r>
    </w:p>
    <w:p w14:paraId="3038564D"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31.询问、质疑和投诉</w:t>
      </w:r>
    </w:p>
    <w:p w14:paraId="7C53909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31.1供应商对政府采购活动事项有疑问的，可以向采购人、采购代理机构提出询问，采购人或者采购代理机构应当在3个工作日内对供应商依法提出的询问作出答复，但答复的内容不得涉及商业秘密。</w:t>
      </w:r>
    </w:p>
    <w:p w14:paraId="2CDE57F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68E2065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（1）对可以质疑的磋商文件提出质疑的，为获取磋商文件之日或者竞争性磋商公告期限届满之日；</w:t>
      </w:r>
    </w:p>
    <w:p w14:paraId="4219D60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（2）对采购过程提出质疑的，为各采购程序环节结束之日；</w:t>
      </w:r>
    </w:p>
    <w:p w14:paraId="74349AA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（3）对成交结果提出质疑的，为成交结果公告期限届满之日。</w:t>
      </w:r>
    </w:p>
    <w:p w14:paraId="211D661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FE2320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31.4供应商提出质疑应当提交质疑函和必要的证明材料，针对同一采购程序环节的质疑必须在法定质疑期内一次性提出。质疑函应当包括下列内容（质疑函格式后附）：</w:t>
      </w:r>
    </w:p>
    <w:p w14:paraId="23A6472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（1）供应商的姓名或者名称、地址、邮编、联系人及联系电话；</w:t>
      </w:r>
    </w:p>
    <w:p w14:paraId="3D0492E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（2）质疑项目的名称、编号；</w:t>
      </w:r>
    </w:p>
    <w:p w14:paraId="7383E1A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（3）具体、明确的质疑事项和与质疑事项相关的请求；</w:t>
      </w:r>
    </w:p>
    <w:p w14:paraId="2573F58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（4）事实依据；</w:t>
      </w:r>
    </w:p>
    <w:p w14:paraId="6C9EB7E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（5）必要的法律依据；</w:t>
      </w:r>
    </w:p>
    <w:p w14:paraId="2002B2F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（6）提出质疑的日期。</w:t>
      </w:r>
    </w:p>
    <w:p w14:paraId="2297E26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供应商为自然人的，应当由本人签字；供应商为法人或者其他组织的，应当由法定代表人、主要负责人，或者其委托代理人签字或者盖章，并加盖公章。</w:t>
      </w:r>
    </w:p>
    <w:p w14:paraId="37D65AB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14:paraId="3564217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（1）对采购文件提出的质疑，依法通过澄清或者修改可以继续开展采购活动的，澄清或者修改采购文件后继续开展采购活动；否则应当修改采购文件后重新开展采购活动。</w:t>
      </w:r>
    </w:p>
    <w:p w14:paraId="5D65728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（2）对采购过程或者成交结果提出的质疑，合格供应商符合法定数量时，可以从合格的成交候选人中另行确定成交供应商的，应当依法另行确定成交供应商；否则应当重新开展采购活动。</w:t>
      </w:r>
    </w:p>
    <w:p w14:paraId="17E889A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质疑答复导致成交结果改变的，采购人或者采购代理机构应当将有关情况书面报告本级财政部门。</w:t>
      </w:r>
    </w:p>
    <w:p w14:paraId="4EF4A95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B129115"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32.其他内容</w:t>
      </w:r>
    </w:p>
    <w:p w14:paraId="325497D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32.1代理服务费收取标准及缴费账户详见“供应商须知前附表”，供应商为联合体的，可以由联合体中的一方或者多方共同交纳代理服务费。</w:t>
      </w:r>
    </w:p>
    <w:p w14:paraId="7252CCD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32.2代理服务费收费计算标准：</w:t>
      </w:r>
    </w:p>
    <w:tbl>
      <w:tblPr>
        <w:tblStyle w:val="a9"/>
        <w:tblW w:w="0" w:type="auto"/>
        <w:jc w:val="center"/>
        <w:tblLook w:val="04A0" w:firstRow="1" w:lastRow="0" w:firstColumn="1" w:lastColumn="0" w:noHBand="0" w:noVBand="1"/>
      </w:tblPr>
      <w:tblGrid>
        <w:gridCol w:w="2336"/>
        <w:gridCol w:w="2336"/>
        <w:gridCol w:w="2336"/>
        <w:gridCol w:w="2336"/>
      </w:tblGrid>
      <w:tr w:rsidR="00DA61C0" w:rsidRPr="00DA61C0" w14:paraId="702DDE8A" w14:textId="77777777">
        <w:trPr>
          <w:trHeight w:val="1509"/>
          <w:jc w:val="center"/>
        </w:trPr>
        <w:tc>
          <w:tcPr>
            <w:tcW w:w="2336" w:type="dxa"/>
            <w:tcBorders>
              <w:tl2br w:val="single" w:sz="4" w:space="0" w:color="auto"/>
            </w:tcBorders>
            <w:vAlign w:val="center"/>
          </w:tcPr>
          <w:p w14:paraId="6D88CF28" w14:textId="77777777" w:rsidR="00273C11" w:rsidRPr="00DA61C0" w:rsidRDefault="002B1CEB">
            <w:pPr>
              <w:spacing w:line="360" w:lineRule="auto"/>
              <w:jc w:val="right"/>
              <w:rPr>
                <w:rFonts w:ascii="宋体" w:eastAsia="宋体" w:hAnsi="宋体"/>
                <w:color w:val="000000" w:themeColor="text1"/>
                <w:szCs w:val="21"/>
              </w:rPr>
            </w:pPr>
            <w:r w:rsidRPr="00DA61C0">
              <w:rPr>
                <w:rFonts w:ascii="宋体" w:eastAsia="宋体" w:hAnsi="宋体" w:hint="eastAsia"/>
                <w:color w:val="000000" w:themeColor="text1"/>
                <w:szCs w:val="21"/>
              </w:rPr>
              <w:t>费率</w:t>
            </w:r>
          </w:p>
          <w:p w14:paraId="34803256" w14:textId="77777777" w:rsidR="00273C11" w:rsidRPr="00DA61C0" w:rsidRDefault="00273C11">
            <w:pPr>
              <w:spacing w:line="360" w:lineRule="auto"/>
              <w:jc w:val="left"/>
              <w:rPr>
                <w:rFonts w:ascii="宋体" w:eastAsia="宋体" w:hAnsi="宋体"/>
                <w:color w:val="000000" w:themeColor="text1"/>
                <w:szCs w:val="21"/>
              </w:rPr>
            </w:pPr>
          </w:p>
          <w:p w14:paraId="3517CA0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金额（人民币）</w:t>
            </w:r>
          </w:p>
        </w:tc>
        <w:tc>
          <w:tcPr>
            <w:tcW w:w="2336" w:type="dxa"/>
            <w:vAlign w:val="center"/>
          </w:tcPr>
          <w:p w14:paraId="6CAD947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货物类</w:t>
            </w:r>
          </w:p>
        </w:tc>
        <w:tc>
          <w:tcPr>
            <w:tcW w:w="2336" w:type="dxa"/>
            <w:vAlign w:val="center"/>
          </w:tcPr>
          <w:p w14:paraId="5A25FFC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服务类</w:t>
            </w:r>
          </w:p>
        </w:tc>
        <w:tc>
          <w:tcPr>
            <w:tcW w:w="2336" w:type="dxa"/>
            <w:vAlign w:val="center"/>
          </w:tcPr>
          <w:p w14:paraId="7ED2986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工程类</w:t>
            </w:r>
          </w:p>
        </w:tc>
      </w:tr>
      <w:tr w:rsidR="00DA61C0" w:rsidRPr="00DA61C0" w14:paraId="5BE4C9D4" w14:textId="77777777">
        <w:trPr>
          <w:jc w:val="center"/>
        </w:trPr>
        <w:tc>
          <w:tcPr>
            <w:tcW w:w="2336" w:type="dxa"/>
            <w:vAlign w:val="center"/>
          </w:tcPr>
          <w:p w14:paraId="2ABF51A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100万元以下</w:t>
            </w:r>
          </w:p>
        </w:tc>
        <w:tc>
          <w:tcPr>
            <w:tcW w:w="2336" w:type="dxa"/>
            <w:vAlign w:val="center"/>
          </w:tcPr>
          <w:p w14:paraId="08ABBDA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1.5%</w:t>
            </w:r>
          </w:p>
        </w:tc>
        <w:tc>
          <w:tcPr>
            <w:tcW w:w="2336" w:type="dxa"/>
            <w:vAlign w:val="center"/>
          </w:tcPr>
          <w:p w14:paraId="3F973E3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1.5%</w:t>
            </w:r>
          </w:p>
        </w:tc>
        <w:tc>
          <w:tcPr>
            <w:tcW w:w="2336" w:type="dxa"/>
            <w:vAlign w:val="center"/>
          </w:tcPr>
          <w:p w14:paraId="283A33D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1.0%</w:t>
            </w:r>
          </w:p>
        </w:tc>
      </w:tr>
      <w:tr w:rsidR="00DA61C0" w:rsidRPr="00DA61C0" w14:paraId="17D08B23" w14:textId="77777777">
        <w:trPr>
          <w:jc w:val="center"/>
        </w:trPr>
        <w:tc>
          <w:tcPr>
            <w:tcW w:w="2336" w:type="dxa"/>
            <w:vAlign w:val="center"/>
          </w:tcPr>
          <w:p w14:paraId="731F9F5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100～500万元</w:t>
            </w:r>
          </w:p>
        </w:tc>
        <w:tc>
          <w:tcPr>
            <w:tcW w:w="2336" w:type="dxa"/>
            <w:vAlign w:val="center"/>
          </w:tcPr>
          <w:p w14:paraId="1F3161F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1.1%</w:t>
            </w:r>
          </w:p>
        </w:tc>
        <w:tc>
          <w:tcPr>
            <w:tcW w:w="2336" w:type="dxa"/>
            <w:vAlign w:val="center"/>
          </w:tcPr>
          <w:p w14:paraId="4489118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0.8%</w:t>
            </w:r>
          </w:p>
        </w:tc>
        <w:tc>
          <w:tcPr>
            <w:tcW w:w="2336" w:type="dxa"/>
            <w:vAlign w:val="center"/>
          </w:tcPr>
          <w:p w14:paraId="59727A7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0.7%</w:t>
            </w:r>
          </w:p>
        </w:tc>
      </w:tr>
      <w:tr w:rsidR="00DA61C0" w:rsidRPr="00DA61C0" w14:paraId="0E258BAD" w14:textId="77777777">
        <w:trPr>
          <w:jc w:val="center"/>
        </w:trPr>
        <w:tc>
          <w:tcPr>
            <w:tcW w:w="2336" w:type="dxa"/>
            <w:vAlign w:val="center"/>
          </w:tcPr>
          <w:p w14:paraId="36766CC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500～1000万元</w:t>
            </w:r>
          </w:p>
        </w:tc>
        <w:tc>
          <w:tcPr>
            <w:tcW w:w="2336" w:type="dxa"/>
            <w:vAlign w:val="center"/>
          </w:tcPr>
          <w:p w14:paraId="78379E1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0.8%</w:t>
            </w:r>
          </w:p>
        </w:tc>
        <w:tc>
          <w:tcPr>
            <w:tcW w:w="2336" w:type="dxa"/>
            <w:vAlign w:val="center"/>
          </w:tcPr>
          <w:p w14:paraId="08B931C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0.45%</w:t>
            </w:r>
          </w:p>
        </w:tc>
        <w:tc>
          <w:tcPr>
            <w:tcW w:w="2336" w:type="dxa"/>
            <w:vAlign w:val="center"/>
          </w:tcPr>
          <w:p w14:paraId="43B83DB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0.55%</w:t>
            </w:r>
          </w:p>
        </w:tc>
      </w:tr>
      <w:tr w:rsidR="00DA61C0" w:rsidRPr="00DA61C0" w14:paraId="768511DC" w14:textId="77777777">
        <w:trPr>
          <w:jc w:val="center"/>
        </w:trPr>
        <w:tc>
          <w:tcPr>
            <w:tcW w:w="2336" w:type="dxa"/>
            <w:vAlign w:val="center"/>
          </w:tcPr>
          <w:p w14:paraId="516C23A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1000～5000万元</w:t>
            </w:r>
          </w:p>
        </w:tc>
        <w:tc>
          <w:tcPr>
            <w:tcW w:w="2336" w:type="dxa"/>
            <w:vAlign w:val="center"/>
          </w:tcPr>
          <w:p w14:paraId="3CA13D5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0.5%</w:t>
            </w:r>
          </w:p>
        </w:tc>
        <w:tc>
          <w:tcPr>
            <w:tcW w:w="2336" w:type="dxa"/>
            <w:vAlign w:val="center"/>
          </w:tcPr>
          <w:p w14:paraId="10BA69B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0.25%</w:t>
            </w:r>
          </w:p>
        </w:tc>
        <w:tc>
          <w:tcPr>
            <w:tcW w:w="2336" w:type="dxa"/>
            <w:vAlign w:val="center"/>
          </w:tcPr>
          <w:p w14:paraId="5A75DBF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0.35%</w:t>
            </w:r>
          </w:p>
        </w:tc>
      </w:tr>
      <w:tr w:rsidR="00DA61C0" w:rsidRPr="00DA61C0" w14:paraId="14203BC8" w14:textId="77777777">
        <w:trPr>
          <w:jc w:val="center"/>
        </w:trPr>
        <w:tc>
          <w:tcPr>
            <w:tcW w:w="2336" w:type="dxa"/>
            <w:vAlign w:val="center"/>
          </w:tcPr>
          <w:p w14:paraId="6A0B116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5000万元～1亿元</w:t>
            </w:r>
          </w:p>
        </w:tc>
        <w:tc>
          <w:tcPr>
            <w:tcW w:w="2336" w:type="dxa"/>
            <w:vAlign w:val="center"/>
          </w:tcPr>
          <w:p w14:paraId="45A8104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0.25%</w:t>
            </w:r>
          </w:p>
        </w:tc>
        <w:tc>
          <w:tcPr>
            <w:tcW w:w="2336" w:type="dxa"/>
            <w:vAlign w:val="center"/>
          </w:tcPr>
          <w:p w14:paraId="5B8689C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0.1%</w:t>
            </w:r>
          </w:p>
        </w:tc>
        <w:tc>
          <w:tcPr>
            <w:tcW w:w="2336" w:type="dxa"/>
            <w:vAlign w:val="center"/>
          </w:tcPr>
          <w:p w14:paraId="535F8FE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0.2%</w:t>
            </w:r>
          </w:p>
        </w:tc>
      </w:tr>
      <w:tr w:rsidR="00DA61C0" w:rsidRPr="00DA61C0" w14:paraId="4D2E4423" w14:textId="77777777">
        <w:trPr>
          <w:jc w:val="center"/>
        </w:trPr>
        <w:tc>
          <w:tcPr>
            <w:tcW w:w="2336" w:type="dxa"/>
            <w:vAlign w:val="center"/>
          </w:tcPr>
          <w:p w14:paraId="33A2173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1～5亿元</w:t>
            </w:r>
          </w:p>
        </w:tc>
        <w:tc>
          <w:tcPr>
            <w:tcW w:w="2336" w:type="dxa"/>
            <w:vAlign w:val="center"/>
          </w:tcPr>
          <w:p w14:paraId="6C623FB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0.05%</w:t>
            </w:r>
          </w:p>
        </w:tc>
        <w:tc>
          <w:tcPr>
            <w:tcW w:w="2336" w:type="dxa"/>
            <w:vAlign w:val="center"/>
          </w:tcPr>
          <w:p w14:paraId="1034724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0.05%</w:t>
            </w:r>
          </w:p>
        </w:tc>
        <w:tc>
          <w:tcPr>
            <w:tcW w:w="2336" w:type="dxa"/>
            <w:vAlign w:val="center"/>
          </w:tcPr>
          <w:p w14:paraId="471008C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0.05%</w:t>
            </w:r>
          </w:p>
        </w:tc>
      </w:tr>
      <w:tr w:rsidR="00DA61C0" w:rsidRPr="00DA61C0" w14:paraId="70397401" w14:textId="77777777">
        <w:trPr>
          <w:jc w:val="center"/>
        </w:trPr>
        <w:tc>
          <w:tcPr>
            <w:tcW w:w="2336" w:type="dxa"/>
            <w:vAlign w:val="center"/>
          </w:tcPr>
          <w:p w14:paraId="02F8DE3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5～10亿元</w:t>
            </w:r>
          </w:p>
        </w:tc>
        <w:tc>
          <w:tcPr>
            <w:tcW w:w="2336" w:type="dxa"/>
            <w:vAlign w:val="center"/>
          </w:tcPr>
          <w:p w14:paraId="207296B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0.035%</w:t>
            </w:r>
          </w:p>
        </w:tc>
        <w:tc>
          <w:tcPr>
            <w:tcW w:w="2336" w:type="dxa"/>
            <w:vAlign w:val="center"/>
          </w:tcPr>
          <w:p w14:paraId="670D9C9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0.035%</w:t>
            </w:r>
          </w:p>
        </w:tc>
        <w:tc>
          <w:tcPr>
            <w:tcW w:w="2336" w:type="dxa"/>
            <w:vAlign w:val="center"/>
          </w:tcPr>
          <w:p w14:paraId="103C313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0.035%</w:t>
            </w:r>
          </w:p>
        </w:tc>
      </w:tr>
      <w:tr w:rsidR="00DA61C0" w:rsidRPr="00DA61C0" w14:paraId="5977C5D4" w14:textId="77777777">
        <w:trPr>
          <w:jc w:val="center"/>
        </w:trPr>
        <w:tc>
          <w:tcPr>
            <w:tcW w:w="2336" w:type="dxa"/>
            <w:vAlign w:val="center"/>
          </w:tcPr>
          <w:p w14:paraId="672446D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10～50亿元</w:t>
            </w:r>
          </w:p>
        </w:tc>
        <w:tc>
          <w:tcPr>
            <w:tcW w:w="2336" w:type="dxa"/>
            <w:vAlign w:val="center"/>
          </w:tcPr>
          <w:p w14:paraId="75BDB4E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0.008%</w:t>
            </w:r>
          </w:p>
        </w:tc>
        <w:tc>
          <w:tcPr>
            <w:tcW w:w="2336" w:type="dxa"/>
            <w:vAlign w:val="center"/>
          </w:tcPr>
          <w:p w14:paraId="09D1571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0.008%</w:t>
            </w:r>
          </w:p>
        </w:tc>
        <w:tc>
          <w:tcPr>
            <w:tcW w:w="2336" w:type="dxa"/>
            <w:vAlign w:val="center"/>
          </w:tcPr>
          <w:p w14:paraId="3F05B82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0.008%</w:t>
            </w:r>
          </w:p>
        </w:tc>
      </w:tr>
      <w:tr w:rsidR="00DA61C0" w:rsidRPr="00DA61C0" w14:paraId="1886CB82" w14:textId="77777777">
        <w:trPr>
          <w:jc w:val="center"/>
        </w:trPr>
        <w:tc>
          <w:tcPr>
            <w:tcW w:w="2336" w:type="dxa"/>
            <w:vAlign w:val="center"/>
          </w:tcPr>
          <w:p w14:paraId="62ED3F4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50～100亿元</w:t>
            </w:r>
          </w:p>
        </w:tc>
        <w:tc>
          <w:tcPr>
            <w:tcW w:w="2336" w:type="dxa"/>
            <w:vAlign w:val="center"/>
          </w:tcPr>
          <w:p w14:paraId="42A1DB9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0.006%</w:t>
            </w:r>
          </w:p>
        </w:tc>
        <w:tc>
          <w:tcPr>
            <w:tcW w:w="2336" w:type="dxa"/>
            <w:vAlign w:val="center"/>
          </w:tcPr>
          <w:p w14:paraId="5672044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0.006%</w:t>
            </w:r>
          </w:p>
        </w:tc>
        <w:tc>
          <w:tcPr>
            <w:tcW w:w="2336" w:type="dxa"/>
            <w:vAlign w:val="center"/>
          </w:tcPr>
          <w:p w14:paraId="6F1BCCA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0.006%</w:t>
            </w:r>
          </w:p>
        </w:tc>
      </w:tr>
      <w:tr w:rsidR="00DA61C0" w:rsidRPr="00DA61C0" w14:paraId="6783FBDB" w14:textId="77777777">
        <w:trPr>
          <w:jc w:val="center"/>
        </w:trPr>
        <w:tc>
          <w:tcPr>
            <w:tcW w:w="2336" w:type="dxa"/>
            <w:vAlign w:val="center"/>
          </w:tcPr>
          <w:p w14:paraId="0639ED8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100亿元以上</w:t>
            </w:r>
          </w:p>
        </w:tc>
        <w:tc>
          <w:tcPr>
            <w:tcW w:w="2336" w:type="dxa"/>
            <w:vAlign w:val="center"/>
          </w:tcPr>
          <w:p w14:paraId="775B245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0.004%</w:t>
            </w:r>
          </w:p>
        </w:tc>
        <w:tc>
          <w:tcPr>
            <w:tcW w:w="2336" w:type="dxa"/>
            <w:vAlign w:val="center"/>
          </w:tcPr>
          <w:p w14:paraId="7E8D3F6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0.004%</w:t>
            </w:r>
          </w:p>
        </w:tc>
        <w:tc>
          <w:tcPr>
            <w:tcW w:w="2336" w:type="dxa"/>
            <w:vAlign w:val="center"/>
          </w:tcPr>
          <w:p w14:paraId="0BC6DFC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0.004%</w:t>
            </w:r>
          </w:p>
        </w:tc>
      </w:tr>
    </w:tbl>
    <w:p w14:paraId="4D61F89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w:t>
      </w:r>
    </w:p>
    <w:p w14:paraId="428AB89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（1）按本表费率计算的收费为采购代理的收费基准价格；</w:t>
      </w:r>
    </w:p>
    <w:p w14:paraId="5ED906E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（2）采购代理收费按差额定率累进法计算。</w:t>
      </w:r>
    </w:p>
    <w:p w14:paraId="46EA714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例如：某工程项目采购代理业务成交金额为150万元，计算采购代理收费额如下：</w:t>
      </w:r>
    </w:p>
    <w:p w14:paraId="2B09AFA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100万元×l.0%＝1.0万元</w:t>
      </w:r>
    </w:p>
    <w:p w14:paraId="2DA560B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（150-100）万元×0.7%＝0.35万元</w:t>
      </w:r>
    </w:p>
    <w:p w14:paraId="3C7CBA7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合计收费＝1.0+0.35＝1.35万元</w:t>
      </w:r>
    </w:p>
    <w:p w14:paraId="1809C9C9"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33.需要补充的其他内容</w:t>
      </w:r>
    </w:p>
    <w:p w14:paraId="4A8EEF1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33.1本磋商文件解释规则详见“供应商须知前附表”。</w:t>
      </w:r>
    </w:p>
    <w:p w14:paraId="68776C1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33.2农民工工资保证金见“供应商须知前附表”。</w:t>
      </w:r>
    </w:p>
    <w:p w14:paraId="4879CE2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33.3其他事项详见“供应商须知前附表”。</w:t>
      </w:r>
    </w:p>
    <w:p w14:paraId="03E658F5"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36EF579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（1）在货物采购项目中，货物由中小企业制造，即货物由中小企业生产且使用该中小企业商号或者注册商标，不对其中涉及的工程承建商和服务的承接商作出要求；</w:t>
      </w:r>
    </w:p>
    <w:p w14:paraId="17010D1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（2）在工程采购项目中，工程由中小企业承建，即工程施工单位为中小企业，不对其中涉及的货物的制造商和服务的承接商作出要求；</w:t>
      </w:r>
    </w:p>
    <w:p w14:paraId="1E60B44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（3）在服务采购项目中，服务由中小企业承接，即提供服务的人员为中小企业依照《中华人民共和国劳动合同法》订立劳动合同的从业人员，不对其中涉及的货物的制造商和工程承建商作出要求。</w:t>
      </w:r>
    </w:p>
    <w:p w14:paraId="7EF1D29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1E29359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依据本磋商文件规定享受扶持政策获得政府采购合同的，小微企业不得将合同分包给大中型企业，中型企业不得将合同分包给大型企业。</w:t>
      </w:r>
    </w:p>
    <w:p w14:paraId="2DFA8F9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33.5</w:t>
      </w:r>
      <w:r w:rsidRPr="00DA61C0">
        <w:rPr>
          <w:rFonts w:ascii="宋体" w:eastAsia="宋体" w:hAnsi="宋体" w:hint="eastAsia"/>
          <w:color w:val="000000" w:themeColor="text1"/>
          <w:szCs w:val="21"/>
        </w:rPr>
        <w:t>现场踏勘：见“供应商须知前附表”。</w:t>
      </w:r>
    </w:p>
    <w:p w14:paraId="00637F9B" w14:textId="77777777" w:rsidR="00273C11" w:rsidRPr="00DA61C0" w:rsidRDefault="00273C11">
      <w:pPr>
        <w:pStyle w:val="1"/>
        <w:jc w:val="center"/>
        <w:rPr>
          <w:rFonts w:ascii="宋体" w:eastAsia="宋体" w:hAnsi="宋体"/>
          <w:color w:val="000000" w:themeColor="text1"/>
        </w:rPr>
        <w:sectPr w:rsidR="00273C11" w:rsidRPr="00DA61C0">
          <w:pgSz w:w="11906" w:h="16838"/>
          <w:pgMar w:top="1440" w:right="1134" w:bottom="1440" w:left="1418" w:header="851" w:footer="992" w:gutter="0"/>
          <w:cols w:space="425"/>
          <w:docGrid w:type="lines" w:linePitch="312"/>
        </w:sectPr>
      </w:pPr>
    </w:p>
    <w:p w14:paraId="0423186E" w14:textId="77777777" w:rsidR="00273C11" w:rsidRPr="00DA61C0" w:rsidRDefault="002B1CEB">
      <w:pPr>
        <w:pStyle w:val="1"/>
        <w:jc w:val="center"/>
        <w:rPr>
          <w:rFonts w:ascii="宋体" w:eastAsia="宋体" w:hAnsi="宋体"/>
          <w:color w:val="000000" w:themeColor="text1"/>
        </w:rPr>
      </w:pPr>
      <w:bookmarkStart w:id="9" w:name="_Toc173351820"/>
      <w:r w:rsidRPr="00DA61C0">
        <w:rPr>
          <w:rFonts w:ascii="宋体" w:eastAsia="宋体" w:hAnsi="宋体" w:hint="eastAsia"/>
          <w:color w:val="000000" w:themeColor="text1"/>
        </w:rPr>
        <w:lastRenderedPageBreak/>
        <w:t>第三</w:t>
      </w:r>
      <w:r w:rsidRPr="00DA61C0">
        <w:rPr>
          <w:rFonts w:ascii="宋体" w:eastAsia="宋体" w:hAnsi="宋体" w:hint="eastAsia"/>
          <w:color w:val="000000" w:themeColor="text1"/>
          <w:spacing w:val="100"/>
        </w:rPr>
        <w:t>章</w:t>
      </w:r>
      <w:r w:rsidRPr="00DA61C0">
        <w:rPr>
          <w:rFonts w:ascii="宋体" w:eastAsia="宋体" w:hAnsi="宋体" w:hint="eastAsia"/>
          <w:color w:val="000000" w:themeColor="text1"/>
        </w:rPr>
        <w:t>采购需求</w:t>
      </w:r>
      <w:bookmarkEnd w:id="9"/>
    </w:p>
    <w:p w14:paraId="516CF38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说明：</w:t>
      </w:r>
    </w:p>
    <w:p w14:paraId="5BC65EE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1.“实质性要求”是指采购需求中带“▲”的条款或者不能负偏离的条款或者已经指明不满足按响应文件按无效处理的条款。</w:t>
      </w:r>
    </w:p>
    <w:p w14:paraId="6433E96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2.供应商必须自行为其竞标产品侵犯他人的知识产权或者专利成果的行为承担相应法律责任。</w:t>
      </w:r>
    </w:p>
    <w:p w14:paraId="368F2A8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3.项目需求一览表：</w:t>
      </w:r>
    </w:p>
    <w:tbl>
      <w:tblPr>
        <w:tblStyle w:val="a9"/>
        <w:tblW w:w="0" w:type="auto"/>
        <w:jc w:val="center"/>
        <w:tblLook w:val="04A0" w:firstRow="1" w:lastRow="0" w:firstColumn="1" w:lastColumn="0" w:noHBand="0" w:noVBand="1"/>
      </w:tblPr>
      <w:tblGrid>
        <w:gridCol w:w="427"/>
        <w:gridCol w:w="702"/>
        <w:gridCol w:w="709"/>
        <w:gridCol w:w="709"/>
        <w:gridCol w:w="6797"/>
      </w:tblGrid>
      <w:tr w:rsidR="00DA61C0" w:rsidRPr="00DA61C0" w14:paraId="22C2DAC5" w14:textId="77777777">
        <w:trPr>
          <w:jc w:val="center"/>
        </w:trPr>
        <w:tc>
          <w:tcPr>
            <w:tcW w:w="2547" w:type="dxa"/>
            <w:gridSpan w:val="4"/>
            <w:vAlign w:val="center"/>
          </w:tcPr>
          <w:p w14:paraId="2D5F69C4"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 w:val="32"/>
                <w:szCs w:val="32"/>
              </w:rPr>
              <w:t>标段</w:t>
            </w:r>
          </w:p>
        </w:tc>
        <w:tc>
          <w:tcPr>
            <w:tcW w:w="6797" w:type="dxa"/>
            <w:vAlign w:val="center"/>
          </w:tcPr>
          <w:p w14:paraId="40694D2F"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 w:val="32"/>
                <w:szCs w:val="32"/>
              </w:rPr>
              <w:t>1分标</w:t>
            </w:r>
          </w:p>
        </w:tc>
      </w:tr>
      <w:tr w:rsidR="00DA61C0" w:rsidRPr="00DA61C0" w14:paraId="76534D9B" w14:textId="77777777">
        <w:trPr>
          <w:jc w:val="center"/>
        </w:trPr>
        <w:tc>
          <w:tcPr>
            <w:tcW w:w="427" w:type="dxa"/>
            <w:vAlign w:val="center"/>
          </w:tcPr>
          <w:p w14:paraId="284F711D"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序号</w:t>
            </w:r>
          </w:p>
        </w:tc>
        <w:tc>
          <w:tcPr>
            <w:tcW w:w="702" w:type="dxa"/>
            <w:vAlign w:val="center"/>
          </w:tcPr>
          <w:p w14:paraId="0AB32C32"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标的名称</w:t>
            </w:r>
          </w:p>
        </w:tc>
        <w:tc>
          <w:tcPr>
            <w:tcW w:w="709" w:type="dxa"/>
            <w:vAlign w:val="center"/>
          </w:tcPr>
          <w:p w14:paraId="16B338A8"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数量及单位</w:t>
            </w:r>
          </w:p>
        </w:tc>
        <w:tc>
          <w:tcPr>
            <w:tcW w:w="709" w:type="dxa"/>
            <w:vAlign w:val="center"/>
          </w:tcPr>
          <w:p w14:paraId="74914B3C"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所属行业</w:t>
            </w:r>
          </w:p>
        </w:tc>
        <w:tc>
          <w:tcPr>
            <w:tcW w:w="6797" w:type="dxa"/>
            <w:vAlign w:val="center"/>
          </w:tcPr>
          <w:p w14:paraId="05004492"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技术要求</w:t>
            </w:r>
          </w:p>
        </w:tc>
      </w:tr>
      <w:tr w:rsidR="00DA61C0" w:rsidRPr="00DA61C0" w14:paraId="7F090372" w14:textId="77777777">
        <w:trPr>
          <w:jc w:val="center"/>
        </w:trPr>
        <w:tc>
          <w:tcPr>
            <w:tcW w:w="427" w:type="dxa"/>
            <w:vAlign w:val="center"/>
          </w:tcPr>
          <w:p w14:paraId="74D538D4"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w:t>
            </w:r>
          </w:p>
        </w:tc>
        <w:tc>
          <w:tcPr>
            <w:tcW w:w="702" w:type="dxa"/>
            <w:vAlign w:val="center"/>
          </w:tcPr>
          <w:p w14:paraId="32F2113B"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广西大学人才房（教授住房）维修改造设计施工一体化项目</w:t>
            </w:r>
          </w:p>
        </w:tc>
        <w:tc>
          <w:tcPr>
            <w:tcW w:w="709" w:type="dxa"/>
            <w:vAlign w:val="center"/>
          </w:tcPr>
          <w:p w14:paraId="0B8BD3C9"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1项</w:t>
            </w:r>
          </w:p>
        </w:tc>
        <w:tc>
          <w:tcPr>
            <w:tcW w:w="709" w:type="dxa"/>
            <w:vAlign w:val="center"/>
          </w:tcPr>
          <w:p w14:paraId="0E488736"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建筑业</w:t>
            </w:r>
          </w:p>
        </w:tc>
        <w:tc>
          <w:tcPr>
            <w:tcW w:w="6797" w:type="dxa"/>
            <w:vAlign w:val="center"/>
          </w:tcPr>
          <w:p w14:paraId="0F77D725" w14:textId="77777777" w:rsidR="00830997" w:rsidRPr="00DA61C0" w:rsidRDefault="00830997" w:rsidP="00830997">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一、建设规模及工程内容</w:t>
            </w:r>
          </w:p>
          <w:p w14:paraId="03856696"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西校园南区6栋、8栋，共维修改造46套住房，其中6栋整栋维修24套住房，8栋除了232、142房外共维修改造22套住房，维修改造面积3502㎡。每套建筑面积如下表：</w:t>
            </w:r>
          </w:p>
          <w:tbl>
            <w:tblPr>
              <w:tblStyle w:val="a9"/>
              <w:tblW w:w="0" w:type="auto"/>
              <w:jc w:val="center"/>
              <w:tblLook w:val="04A0" w:firstRow="1" w:lastRow="0" w:firstColumn="1" w:lastColumn="0" w:noHBand="0" w:noVBand="1"/>
            </w:tblPr>
            <w:tblGrid>
              <w:gridCol w:w="690"/>
              <w:gridCol w:w="635"/>
              <w:gridCol w:w="666"/>
              <w:gridCol w:w="666"/>
              <w:gridCol w:w="2821"/>
              <w:gridCol w:w="1093"/>
            </w:tblGrid>
            <w:tr w:rsidR="00DA61C0" w:rsidRPr="00DA61C0" w14:paraId="70793AAF" w14:textId="77777777" w:rsidTr="001C6F3C">
              <w:trPr>
                <w:jc w:val="center"/>
              </w:trPr>
              <w:tc>
                <w:tcPr>
                  <w:tcW w:w="690" w:type="dxa"/>
                  <w:vAlign w:val="center"/>
                </w:tcPr>
                <w:p w14:paraId="2FBD2830" w14:textId="77777777" w:rsidR="001C6F3C" w:rsidRPr="00DA61C0" w:rsidRDefault="001C6F3C"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635" w:type="dxa"/>
                  <w:vAlign w:val="center"/>
                </w:tcPr>
                <w:p w14:paraId="06BB8CE9" w14:textId="77777777" w:rsidR="001C6F3C" w:rsidRPr="00DA61C0" w:rsidRDefault="001C6F3C"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666" w:type="dxa"/>
                  <w:vAlign w:val="center"/>
                </w:tcPr>
                <w:p w14:paraId="64198775" w14:textId="77777777" w:rsidR="001C6F3C" w:rsidRPr="00DA61C0" w:rsidRDefault="001C6F3C"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666" w:type="dxa"/>
                  <w:vAlign w:val="center"/>
                </w:tcPr>
                <w:p w14:paraId="426E71EA" w14:textId="77777777" w:rsidR="001C6F3C" w:rsidRPr="00DA61C0" w:rsidRDefault="001C6F3C"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2821" w:type="dxa"/>
                  <w:vAlign w:val="center"/>
                </w:tcPr>
                <w:p w14:paraId="2214F2C1" w14:textId="77777777" w:rsidR="001C6F3C" w:rsidRPr="00DA61C0" w:rsidRDefault="001C6F3C"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1093" w:type="dxa"/>
                  <w:vAlign w:val="center"/>
                </w:tcPr>
                <w:p w14:paraId="18B19A4D" w14:textId="77777777" w:rsidR="001C6F3C" w:rsidRPr="00DA61C0" w:rsidRDefault="001C6F3C"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建筑面积（m²）</w:t>
                  </w:r>
                </w:p>
              </w:tc>
            </w:tr>
            <w:tr w:rsidR="00DA61C0" w:rsidRPr="00DA61C0" w14:paraId="1FD5B8AD" w14:textId="77777777" w:rsidTr="001C6F3C">
              <w:trPr>
                <w:jc w:val="center"/>
              </w:trPr>
              <w:tc>
                <w:tcPr>
                  <w:tcW w:w="690" w:type="dxa"/>
                  <w:vAlign w:val="center"/>
                </w:tcPr>
                <w:p w14:paraId="75CD4D0C"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w:t>
                  </w:r>
                </w:p>
              </w:tc>
              <w:tc>
                <w:tcPr>
                  <w:tcW w:w="635" w:type="dxa"/>
                  <w:vAlign w:val="center"/>
                </w:tcPr>
                <w:p w14:paraId="6011C0C4"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666" w:type="dxa"/>
                  <w:vAlign w:val="center"/>
                </w:tcPr>
                <w:p w14:paraId="241CFF57"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南6</w:t>
                  </w:r>
                </w:p>
              </w:tc>
              <w:tc>
                <w:tcPr>
                  <w:tcW w:w="666" w:type="dxa"/>
                  <w:vAlign w:val="center"/>
                </w:tcPr>
                <w:p w14:paraId="077C61CF"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18</w:t>
                  </w:r>
                </w:p>
              </w:tc>
              <w:tc>
                <w:tcPr>
                  <w:tcW w:w="2821" w:type="dxa"/>
                  <w:vAlign w:val="center"/>
                </w:tcPr>
                <w:p w14:paraId="49C0F453" w14:textId="4341EFA8"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112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42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211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261</w:t>
                  </w:r>
                </w:p>
              </w:tc>
              <w:tc>
                <w:tcPr>
                  <w:tcW w:w="1093" w:type="dxa"/>
                  <w:vAlign w:val="center"/>
                </w:tcPr>
                <w:p w14:paraId="0A6A01DA"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71.96</w:t>
                  </w:r>
                </w:p>
              </w:tc>
            </w:tr>
            <w:tr w:rsidR="00DA61C0" w:rsidRPr="00DA61C0" w14:paraId="12F56156" w14:textId="77777777" w:rsidTr="001C6F3C">
              <w:trPr>
                <w:jc w:val="center"/>
              </w:trPr>
              <w:tc>
                <w:tcPr>
                  <w:tcW w:w="690" w:type="dxa"/>
                  <w:vAlign w:val="center"/>
                </w:tcPr>
                <w:p w14:paraId="651A8C54"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w:t>
                  </w:r>
                </w:p>
              </w:tc>
              <w:tc>
                <w:tcPr>
                  <w:tcW w:w="635" w:type="dxa"/>
                  <w:vAlign w:val="center"/>
                </w:tcPr>
                <w:p w14:paraId="4686574B"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666" w:type="dxa"/>
                  <w:vAlign w:val="center"/>
                </w:tcPr>
                <w:p w14:paraId="2ACFBDDA"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南6</w:t>
                  </w:r>
                </w:p>
              </w:tc>
              <w:tc>
                <w:tcPr>
                  <w:tcW w:w="666" w:type="dxa"/>
                  <w:vAlign w:val="center"/>
                </w:tcPr>
                <w:p w14:paraId="7EB3135B"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6</w:t>
                  </w:r>
                </w:p>
              </w:tc>
              <w:tc>
                <w:tcPr>
                  <w:tcW w:w="2821" w:type="dxa"/>
                  <w:vAlign w:val="center"/>
                </w:tcPr>
                <w:p w14:paraId="36FA8EFB" w14:textId="247B07E8"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212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32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262</w:t>
                  </w:r>
                </w:p>
              </w:tc>
              <w:tc>
                <w:tcPr>
                  <w:tcW w:w="1093" w:type="dxa"/>
                  <w:vAlign w:val="center"/>
                </w:tcPr>
                <w:p w14:paraId="454C1604"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99.05</w:t>
                  </w:r>
                </w:p>
              </w:tc>
            </w:tr>
            <w:tr w:rsidR="00DA61C0" w:rsidRPr="00DA61C0" w14:paraId="5A7DBCF0" w14:textId="77777777" w:rsidTr="001C6F3C">
              <w:trPr>
                <w:jc w:val="center"/>
              </w:trPr>
              <w:tc>
                <w:tcPr>
                  <w:tcW w:w="690" w:type="dxa"/>
                  <w:vAlign w:val="center"/>
                </w:tcPr>
                <w:p w14:paraId="6AA3D776"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w:t>
                  </w:r>
                </w:p>
              </w:tc>
              <w:tc>
                <w:tcPr>
                  <w:tcW w:w="635" w:type="dxa"/>
                  <w:vAlign w:val="center"/>
                </w:tcPr>
                <w:p w14:paraId="2A8DC50D"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666" w:type="dxa"/>
                  <w:vAlign w:val="center"/>
                </w:tcPr>
                <w:p w14:paraId="1BCD4EE1"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南8</w:t>
                  </w:r>
                </w:p>
              </w:tc>
              <w:tc>
                <w:tcPr>
                  <w:tcW w:w="666" w:type="dxa"/>
                  <w:vAlign w:val="center"/>
                </w:tcPr>
                <w:p w14:paraId="2E57C855"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22</w:t>
                  </w:r>
                </w:p>
              </w:tc>
              <w:tc>
                <w:tcPr>
                  <w:tcW w:w="2821" w:type="dxa"/>
                  <w:vAlign w:val="center"/>
                </w:tcPr>
                <w:p w14:paraId="78AD405D" w14:textId="0F4DACB4"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112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211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lastRenderedPageBreak/>
                    <w:t>261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212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262</w:t>
                  </w:r>
                </w:p>
              </w:tc>
              <w:tc>
                <w:tcPr>
                  <w:tcW w:w="1093" w:type="dxa"/>
                  <w:vAlign w:val="center"/>
                </w:tcPr>
                <w:p w14:paraId="298B27AC" w14:textId="77777777" w:rsidR="003A4363" w:rsidRPr="00DA61C0" w:rsidRDefault="003A4363" w:rsidP="003A4363">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73.27</w:t>
                  </w:r>
                </w:p>
              </w:tc>
            </w:tr>
          </w:tbl>
          <w:p w14:paraId="24C619A8" w14:textId="77777777" w:rsidR="00830997" w:rsidRPr="00DA61C0" w:rsidRDefault="00830997" w:rsidP="00830997">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lastRenderedPageBreak/>
              <w:t>二、维修改造内容</w:t>
            </w:r>
          </w:p>
          <w:p w14:paraId="5ED30D08"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（一）原有入户门保护性拆除，统一更换为成品钢制入户防盗门，门框壁厚不小于1</w:t>
            </w:r>
            <w:r w:rsidRPr="00DA61C0">
              <w:rPr>
                <w:rFonts w:ascii="宋体" w:eastAsia="宋体" w:hAnsi="宋体"/>
                <w:color w:val="000000" w:themeColor="text1"/>
                <w:szCs w:val="21"/>
              </w:rPr>
              <w:t>.5mm</w:t>
            </w:r>
            <w:r w:rsidRPr="00DA61C0">
              <w:rPr>
                <w:rFonts w:ascii="宋体" w:eastAsia="宋体" w:hAnsi="宋体" w:hint="eastAsia"/>
                <w:color w:val="000000" w:themeColor="text1"/>
                <w:szCs w:val="21"/>
              </w:rPr>
              <w:t>，入户门由采购人选样。进行成品钢制入户防盗门（含门框、门把手、门锁等）安装，1：3水泥砂浆填缝，门边抹灰收口后进行门扇安装，要求门扇安装做到开关灵活，关闭严密。</w:t>
            </w:r>
          </w:p>
          <w:p w14:paraId="61A7E54A"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二）室内原有门保护性拆除，重新安装实木复合房门（含门套、配套锁、合页、门吸等），取消门扇亮子，实木复合房门由采购人选样。施工时用1：3水泥砂浆填缝，门边抹灰收口，门扇安装要做到开关灵活，关闭严密。</w:t>
            </w:r>
          </w:p>
          <w:p w14:paraId="01142B9E"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三）拆除6栋入户门室内上方置物隔板和8栋房间内上方置物隔板，要先采用顶架或搭设平台顶紧隔板，采用线割或水钻排孔沿墙边断开隔板结构，分割成小块后拆除后清理外运，严禁破坏性野蛮拆除，拆除引起的结构安全问题由成交供应商承担检测和加固等处理费用。</w:t>
            </w:r>
          </w:p>
          <w:p w14:paraId="7DD9F6CE"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四）铲除所有墙面、天花板全部腻子层，进行墙体基层处理并刷界面剂，用抗裂砂浆找平，刷2遍防霉腻子，一底两面乳胶漆；有空鼓的抹灰层应先处理抹灰层，洒水润湿再进行面层施工。抹灰层和基层之间及各抹灰层之间必须粘结牢固，抹灰层应无脱层、空鼓，面层无爆灰和裂缝。</w:t>
            </w:r>
          </w:p>
          <w:p w14:paraId="2DDE35B3"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（五）保护性拆除原有所有窗户（含窗扇、窗框），重新安装铝合金推拉窗，9</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系列三轨推拉窗（带纱窗，纱扇采用金刚纱扇），铝材厚度不小于1.4mm，玻璃为白色玻璃（玻璃采用5</w:t>
            </w:r>
            <w:r w:rsidRPr="00DA61C0">
              <w:rPr>
                <w:rFonts w:ascii="宋体" w:eastAsia="宋体" w:hAnsi="宋体"/>
                <w:color w:val="000000" w:themeColor="text1"/>
                <w:szCs w:val="21"/>
              </w:rPr>
              <w:t>+9A+5</w:t>
            </w:r>
            <w:r w:rsidRPr="00DA61C0">
              <w:rPr>
                <w:rFonts w:ascii="宋体" w:eastAsia="宋体" w:hAnsi="宋体" w:hint="eastAsia"/>
                <w:color w:val="000000" w:themeColor="text1"/>
                <w:szCs w:val="21"/>
              </w:rPr>
              <w:t>中空玻璃）。窗配件需经采购人认可。窗框与墙体固定安装（缝隙要求小于5mm），用1：25聚合物防水砂浆填缝，1：3水泥砂浆外墙面收口，外墙面结构密封胶封框边，窗扇必须做到开关灵活，关闭严密。推拉窗必须有防脱落措施，橡胶密封条或毛毡密封条必须安装完好，不得脱槽。</w:t>
            </w:r>
          </w:p>
          <w:p w14:paraId="40BED298"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（六）客厅、餐厅、过道及卧室地板铺瓷砖及1</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cm踢脚线，拆除原有地砖，聚合物水泥砂浆防水界面剂随铺随扫，30厚1：3干硬砂浆</w:t>
            </w:r>
            <w:r w:rsidRPr="00DA61C0">
              <w:rPr>
                <w:rFonts w:ascii="宋体" w:eastAsia="宋体" w:hAnsi="宋体" w:hint="eastAsia"/>
                <w:color w:val="000000" w:themeColor="text1"/>
                <w:szCs w:val="21"/>
              </w:rPr>
              <w:lastRenderedPageBreak/>
              <w:t>密贴800x800陶瓷地砖（5厚粘贴剂），勾缝剂勾缝。瓷砖铺贴必须无空鼓、裂缝</w:t>
            </w:r>
            <w:r w:rsidR="00494839" w:rsidRPr="00DA61C0">
              <w:rPr>
                <w:rFonts w:ascii="宋体" w:eastAsia="宋体" w:hAnsi="宋体" w:hint="eastAsia"/>
                <w:color w:val="000000" w:themeColor="text1"/>
                <w:szCs w:val="21"/>
              </w:rPr>
              <w:t>，</w:t>
            </w:r>
            <w:r w:rsidRPr="00DA61C0">
              <w:rPr>
                <w:rFonts w:ascii="宋体" w:eastAsia="宋体" w:hAnsi="宋体" w:hint="eastAsia"/>
                <w:color w:val="000000" w:themeColor="text1"/>
                <w:szCs w:val="21"/>
              </w:rPr>
              <w:t>边缘整齐。</w:t>
            </w:r>
          </w:p>
          <w:p w14:paraId="73A1DE64" w14:textId="77777777" w:rsidR="009A0865" w:rsidRPr="00DA61C0" w:rsidRDefault="00830997" w:rsidP="009A0865">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（七）</w:t>
            </w:r>
            <w:r w:rsidR="009A0865" w:rsidRPr="00DA61C0">
              <w:rPr>
                <w:rFonts w:ascii="宋体" w:eastAsia="宋体" w:hAnsi="宋体" w:hint="eastAsia"/>
                <w:color w:val="000000" w:themeColor="text1"/>
                <w:szCs w:val="21"/>
              </w:rPr>
              <w:t>改造室内强弱电系统，室内强弱电电线布置要求暗敷（该房屋为砖混结构，注意保护房屋承重墙，并考虑改造主体的结构安全），水泥砂浆收口找平，电气安装调试合格。如若条件不允许，电线从墙体用线槽引至天棚，天棚增加</w:t>
            </w:r>
            <w:r w:rsidR="004135BC" w:rsidRPr="00DA61C0">
              <w:rPr>
                <w:rFonts w:ascii="宋体" w:eastAsia="宋体" w:hAnsi="宋体" w:hint="eastAsia"/>
                <w:color w:val="000000" w:themeColor="text1"/>
                <w:szCs w:val="21"/>
              </w:rPr>
              <w:t>装饰</w:t>
            </w:r>
            <w:r w:rsidR="009A0865" w:rsidRPr="00DA61C0">
              <w:rPr>
                <w:rFonts w:ascii="宋体" w:eastAsia="宋体" w:hAnsi="宋体" w:hint="eastAsia"/>
                <w:color w:val="000000" w:themeColor="text1"/>
                <w:szCs w:val="21"/>
              </w:rPr>
              <w:t>线条隐藏；或者从阴角处引线至地脚线上方，然后用线槽引至开关插座，开关插座的布置需在方案设计中予以明确，采购人有权根据现场情况增加开关插座数量。强电部分空调、插座、冰箱等回路与照明回路分别接至配电箱，线径必须满足使用要求。强弱电、照明方案需经采购人</w:t>
            </w:r>
            <w:r w:rsidR="006E73EC" w:rsidRPr="00DA61C0">
              <w:rPr>
                <w:rFonts w:ascii="宋体" w:eastAsia="宋体" w:hAnsi="宋体" w:hint="eastAsia"/>
                <w:color w:val="000000" w:themeColor="text1"/>
                <w:szCs w:val="21"/>
              </w:rPr>
              <w:t>确认</w:t>
            </w:r>
            <w:r w:rsidR="009A0865" w:rsidRPr="00DA61C0">
              <w:rPr>
                <w:rFonts w:ascii="宋体" w:eastAsia="宋体" w:hAnsi="宋体" w:hint="eastAsia"/>
                <w:color w:val="000000" w:themeColor="text1"/>
                <w:szCs w:val="21"/>
              </w:rPr>
              <w:t>。</w:t>
            </w:r>
          </w:p>
          <w:p w14:paraId="23DDA5FB" w14:textId="77777777" w:rsidR="00830997" w:rsidRPr="00DA61C0" w:rsidRDefault="009A0865" w:rsidP="009A0865">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网络室内信息箱尺寸为400*300*100mm，内有一个5孔电源插座。从信息箱各敷设一条六类网线至每个卧室及客厅电视柜处并安装底盒面板和模块，信息箱内用水晶头成端。从信息箱敷设一条六类网线至校园网楼栋汇聚设备。</w:t>
            </w:r>
          </w:p>
          <w:p w14:paraId="09354735"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（八）各房间、厅、卫生间、厨房配置的灯具满足使用要求，送样由采购人选定。</w:t>
            </w:r>
          </w:p>
          <w:p w14:paraId="5BF9787F"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（九）厨房做法：（1）拆除原来的门，安装铝合金平开门（铝材厚度不小于</w:t>
            </w:r>
            <w:r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mm，玻璃为6</w:t>
            </w:r>
            <w:r w:rsidRPr="00DA61C0">
              <w:rPr>
                <w:rFonts w:ascii="宋体" w:eastAsia="宋体" w:hAnsi="宋体"/>
                <w:color w:val="000000" w:themeColor="text1"/>
                <w:szCs w:val="21"/>
              </w:rPr>
              <w:t>mm</w:t>
            </w:r>
            <w:r w:rsidRPr="00DA61C0">
              <w:rPr>
                <w:rFonts w:ascii="宋体" w:eastAsia="宋体" w:hAnsi="宋体" w:hint="eastAsia"/>
                <w:color w:val="000000" w:themeColor="text1"/>
                <w:szCs w:val="21"/>
              </w:rPr>
              <w:t>钢化玻璃）、半包门套（含配套锁、合页、门吸等）；（2）拆除厨房原有混凝土嵌入式墙柜、地柜，重新安装厨柜，石英石台面，柜体为防水颗粒板或者大理石，安装吊柜，安装单（双）盆水槽+龙头和台下盆+角阀；（</w:t>
            </w:r>
            <w:r w:rsidRPr="00DA61C0">
              <w:rPr>
                <w:rFonts w:ascii="宋体" w:eastAsia="宋体" w:hAnsi="宋体"/>
                <w:color w:val="000000" w:themeColor="text1"/>
                <w:szCs w:val="21"/>
              </w:rPr>
              <w:t>3</w:t>
            </w:r>
            <w:r w:rsidRPr="00DA61C0">
              <w:rPr>
                <w:rFonts w:ascii="宋体" w:eastAsia="宋体" w:hAnsi="宋体" w:hint="eastAsia"/>
                <w:color w:val="000000" w:themeColor="text1"/>
                <w:szCs w:val="21"/>
              </w:rPr>
              <w:t>）重新铺设地面瓷砖和墙面瓷砖；（</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）安装吊顶，采用1</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mm厚铝扣板吊顶配套轻钢龙骨含收边条；（</w:t>
            </w:r>
            <w:r w:rsidRPr="00DA61C0">
              <w:rPr>
                <w:rFonts w:ascii="宋体" w:eastAsia="宋体" w:hAnsi="宋体"/>
                <w:color w:val="000000" w:themeColor="text1"/>
                <w:szCs w:val="21"/>
              </w:rPr>
              <w:t>5</w:t>
            </w:r>
            <w:r w:rsidRPr="00DA61C0">
              <w:rPr>
                <w:rFonts w:ascii="宋体" w:eastAsia="宋体" w:hAnsi="宋体" w:hint="eastAsia"/>
                <w:color w:val="000000" w:themeColor="text1"/>
                <w:szCs w:val="21"/>
              </w:rPr>
              <w:t>）安装油烟止逆阀和排水止逆阀。</w:t>
            </w:r>
          </w:p>
          <w:p w14:paraId="0C907B7A" w14:textId="38CCE180"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（十）卫生间做法：（1）拆除原来的门，安装铝合金平开门（铝材厚度不小于</w:t>
            </w:r>
            <w:r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mm），6</w:t>
            </w:r>
            <w:r w:rsidRPr="00DA61C0">
              <w:rPr>
                <w:rFonts w:ascii="宋体" w:eastAsia="宋体" w:hAnsi="宋体"/>
                <w:color w:val="000000" w:themeColor="text1"/>
                <w:szCs w:val="21"/>
              </w:rPr>
              <w:t>mm</w:t>
            </w:r>
            <w:r w:rsidRPr="00DA61C0">
              <w:rPr>
                <w:rFonts w:ascii="宋体" w:eastAsia="宋体" w:hAnsi="宋体" w:hint="eastAsia"/>
                <w:color w:val="000000" w:themeColor="text1"/>
                <w:szCs w:val="21"/>
              </w:rPr>
              <w:t>磨砂钢化玻璃、半包门套（含配套锁、合页、门吸等）；（2）拆除原有卫生间沉箱，做防水后用陶粒填充，涂刷防水涂料二遍后铺贴地砖；（3）拆除原有地砖，清理干净后重新铺贴；瓷砖铺贴必须无空鼓、裂缝，阴阳角处搭接应套割吻合，边缘整齐。（4）卫生间墙面涂刷防水涂料至1.8米高度后铺设墙砖；（5）安装吊顶，采用</w:t>
            </w:r>
            <w:r w:rsidRPr="00DA61C0">
              <w:rPr>
                <w:rFonts w:ascii="宋体" w:eastAsia="宋体" w:hAnsi="宋体" w:hint="eastAsia"/>
                <w:color w:val="000000" w:themeColor="text1"/>
                <w:szCs w:val="21"/>
              </w:rPr>
              <w:lastRenderedPageBreak/>
              <w:t>1</w:t>
            </w:r>
            <w:r w:rsidRPr="00DA61C0">
              <w:rPr>
                <w:rFonts w:ascii="宋体" w:eastAsia="宋体" w:hAnsi="宋体"/>
                <w:color w:val="000000" w:themeColor="text1"/>
                <w:szCs w:val="21"/>
              </w:rPr>
              <w:t>.0mm</w:t>
            </w:r>
            <w:r w:rsidRPr="00DA61C0">
              <w:rPr>
                <w:rFonts w:ascii="宋体" w:eastAsia="宋体" w:hAnsi="宋体" w:hint="eastAsia"/>
                <w:color w:val="000000" w:themeColor="text1"/>
                <w:szCs w:val="21"/>
              </w:rPr>
              <w:t>厚铝扣板吊顶配套轻钢龙骨含收边条；（6）安装卫生间蹲便器、淋浴器、洗手盆等洁具；（7）安装排气扇</w:t>
            </w:r>
            <w:r w:rsidR="004B7B2B" w:rsidRPr="00DA61C0">
              <w:rPr>
                <w:rFonts w:ascii="宋体" w:eastAsia="宋体" w:hAnsi="宋体" w:hint="eastAsia"/>
                <w:color w:val="000000" w:themeColor="text1"/>
                <w:szCs w:val="21"/>
              </w:rPr>
              <w:t>。</w:t>
            </w:r>
          </w:p>
          <w:p w14:paraId="1DDDBAE8"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（十一）在适当的位置安装洗衣机进水龙头、用电插座、排水设施。</w:t>
            </w:r>
          </w:p>
          <w:p w14:paraId="5E5829FA"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二）阳台门统一更换为成品钢制防盗门，阳台栏杆粉刷翻新、修复破损部位，阳台原有地板砖铲除重新铺装。阳台栏杆高度需满足现行规范的安全要求，不足的应用不锈钢或其他材料进行加高，确保安全要求。</w:t>
            </w:r>
          </w:p>
          <w:p w14:paraId="774F3189"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（十三）南区6号楼一至六楼整体拆除原铸铁</w:t>
            </w:r>
            <w:r w:rsidR="00F7658C" w:rsidRPr="00DA61C0">
              <w:rPr>
                <w:rFonts w:ascii="宋体" w:eastAsia="宋体" w:hAnsi="宋体" w:hint="eastAsia"/>
                <w:color w:val="000000" w:themeColor="text1"/>
                <w:szCs w:val="21"/>
              </w:rPr>
              <w:t>排水立</w:t>
            </w:r>
            <w:r w:rsidRPr="00DA61C0">
              <w:rPr>
                <w:rFonts w:ascii="宋体" w:eastAsia="宋体" w:hAnsi="宋体" w:hint="eastAsia"/>
                <w:color w:val="000000" w:themeColor="text1"/>
                <w:szCs w:val="21"/>
              </w:rPr>
              <w:t>管，采用</w:t>
            </w:r>
            <w:r w:rsidRPr="00DA61C0">
              <w:rPr>
                <w:rFonts w:ascii="宋体" w:eastAsia="宋体" w:hAnsi="宋体"/>
                <w:color w:val="000000" w:themeColor="text1"/>
                <w:szCs w:val="21"/>
              </w:rPr>
              <w:t>PVC</w:t>
            </w:r>
            <w:r w:rsidR="00F7658C" w:rsidRPr="00DA61C0">
              <w:rPr>
                <w:rFonts w:ascii="宋体" w:eastAsia="宋体" w:hAnsi="宋体"/>
                <w:color w:val="000000" w:themeColor="text1"/>
                <w:szCs w:val="21"/>
              </w:rPr>
              <w:t>-U</w:t>
            </w:r>
            <w:r w:rsidR="00F7658C" w:rsidRPr="00DA61C0">
              <w:rPr>
                <w:rFonts w:ascii="宋体" w:eastAsia="宋体" w:hAnsi="宋体" w:hint="eastAsia"/>
                <w:color w:val="000000" w:themeColor="text1"/>
                <w:szCs w:val="21"/>
              </w:rPr>
              <w:t>排</w:t>
            </w:r>
            <w:r w:rsidRPr="00DA61C0">
              <w:rPr>
                <w:rFonts w:ascii="宋体" w:eastAsia="宋体" w:hAnsi="宋体" w:hint="eastAsia"/>
                <w:color w:val="000000" w:themeColor="text1"/>
                <w:szCs w:val="21"/>
              </w:rPr>
              <w:t>水管更换；8号楼原铸铁落水管布置于户外，</w:t>
            </w:r>
            <w:r w:rsidR="00F7658C" w:rsidRPr="00DA61C0">
              <w:rPr>
                <w:rFonts w:ascii="宋体" w:eastAsia="宋体" w:hAnsi="宋体" w:hint="eastAsia"/>
                <w:color w:val="000000" w:themeColor="text1"/>
                <w:szCs w:val="21"/>
              </w:rPr>
              <w:t>拆除外墙排水立管并封堵孔洞，</w:t>
            </w:r>
            <w:r w:rsidRPr="00DA61C0">
              <w:rPr>
                <w:rFonts w:ascii="宋体" w:eastAsia="宋体" w:hAnsi="宋体" w:hint="eastAsia"/>
                <w:color w:val="000000" w:themeColor="text1"/>
                <w:szCs w:val="21"/>
              </w:rPr>
              <w:t>本次装修将</w:t>
            </w:r>
            <w:r w:rsidRPr="00DA61C0">
              <w:rPr>
                <w:rFonts w:ascii="宋体" w:eastAsia="宋体" w:hAnsi="宋体"/>
                <w:color w:val="000000" w:themeColor="text1"/>
                <w:szCs w:val="21"/>
              </w:rPr>
              <w:t>PVC</w:t>
            </w:r>
            <w:r w:rsidR="00F7658C" w:rsidRPr="00DA61C0">
              <w:rPr>
                <w:rFonts w:ascii="宋体" w:eastAsia="宋体" w:hAnsi="宋体"/>
                <w:color w:val="000000" w:themeColor="text1"/>
                <w:szCs w:val="21"/>
              </w:rPr>
              <w:t>-U</w:t>
            </w:r>
            <w:r w:rsidR="00F7658C" w:rsidRPr="00DA61C0">
              <w:rPr>
                <w:rFonts w:ascii="宋体" w:eastAsia="宋体" w:hAnsi="宋体" w:hint="eastAsia"/>
                <w:color w:val="000000" w:themeColor="text1"/>
                <w:szCs w:val="21"/>
              </w:rPr>
              <w:t>排水立</w:t>
            </w:r>
            <w:r w:rsidRPr="00DA61C0">
              <w:rPr>
                <w:rFonts w:ascii="宋体" w:eastAsia="宋体" w:hAnsi="宋体" w:hint="eastAsia"/>
                <w:color w:val="000000" w:themeColor="text1"/>
                <w:szCs w:val="21"/>
              </w:rPr>
              <w:t>管布置在卫生间内。</w:t>
            </w:r>
          </w:p>
          <w:p w14:paraId="342C4D2E"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（十四）</w:t>
            </w:r>
            <w:r w:rsidR="00F7658C" w:rsidRPr="00DA61C0">
              <w:rPr>
                <w:rFonts w:ascii="宋体" w:eastAsia="宋体" w:hAnsi="宋体" w:hint="eastAsia"/>
                <w:color w:val="000000" w:themeColor="text1"/>
                <w:szCs w:val="21"/>
              </w:rPr>
              <w:t>拆除室内原有给排水管道，</w:t>
            </w:r>
            <w:r w:rsidRPr="00DA61C0">
              <w:rPr>
                <w:rFonts w:ascii="宋体" w:eastAsia="宋体" w:hAnsi="宋体" w:hint="eastAsia"/>
                <w:color w:val="000000" w:themeColor="text1"/>
                <w:szCs w:val="21"/>
              </w:rPr>
              <w:t>重新布设给排水管，</w:t>
            </w:r>
            <w:r w:rsidR="00F7658C" w:rsidRPr="00DA61C0">
              <w:rPr>
                <w:rFonts w:ascii="宋体" w:eastAsia="宋体" w:hAnsi="宋体" w:hint="eastAsia"/>
                <w:color w:val="000000" w:themeColor="text1"/>
                <w:szCs w:val="21"/>
              </w:rPr>
              <w:t>冷热</w:t>
            </w:r>
            <w:r w:rsidRPr="00DA61C0">
              <w:rPr>
                <w:rFonts w:ascii="宋体" w:eastAsia="宋体" w:hAnsi="宋体" w:hint="eastAsia"/>
                <w:color w:val="000000" w:themeColor="text1"/>
                <w:szCs w:val="21"/>
              </w:rPr>
              <w:t>给水管使用P</w:t>
            </w:r>
            <w:r w:rsidRPr="00DA61C0">
              <w:rPr>
                <w:rFonts w:ascii="宋体" w:eastAsia="宋体" w:hAnsi="宋体"/>
                <w:color w:val="000000" w:themeColor="text1"/>
                <w:szCs w:val="21"/>
              </w:rPr>
              <w:t>P</w:t>
            </w:r>
            <w:r w:rsidR="00F7658C" w:rsidRPr="00DA61C0">
              <w:rPr>
                <w:rFonts w:ascii="宋体" w:eastAsia="宋体" w:hAnsi="宋体"/>
                <w:color w:val="000000" w:themeColor="text1"/>
                <w:szCs w:val="21"/>
              </w:rPr>
              <w:t>-</w:t>
            </w:r>
            <w:r w:rsidRPr="00DA61C0">
              <w:rPr>
                <w:rFonts w:ascii="宋体" w:eastAsia="宋体" w:hAnsi="宋体"/>
                <w:color w:val="000000" w:themeColor="text1"/>
                <w:szCs w:val="21"/>
              </w:rPr>
              <w:t>R</w:t>
            </w:r>
            <w:r w:rsidRPr="00DA61C0">
              <w:rPr>
                <w:rFonts w:ascii="宋体" w:eastAsia="宋体" w:hAnsi="宋体" w:hint="eastAsia"/>
                <w:color w:val="000000" w:themeColor="text1"/>
                <w:szCs w:val="21"/>
              </w:rPr>
              <w:t>管，</w:t>
            </w:r>
            <w:r w:rsidR="00F7658C" w:rsidRPr="00DA61C0">
              <w:rPr>
                <w:rFonts w:ascii="宋体" w:eastAsia="宋体" w:hAnsi="宋体" w:hint="eastAsia"/>
                <w:color w:val="000000" w:themeColor="text1"/>
                <w:szCs w:val="21"/>
              </w:rPr>
              <w:t>热熔连接，暗敷，</w:t>
            </w:r>
            <w:r w:rsidRPr="00DA61C0">
              <w:rPr>
                <w:rFonts w:ascii="宋体" w:eastAsia="宋体" w:hAnsi="宋体" w:hint="eastAsia"/>
                <w:color w:val="000000" w:themeColor="text1"/>
                <w:szCs w:val="21"/>
              </w:rPr>
              <w:t>厨房、卫生间均布置冷热水管，</w:t>
            </w:r>
            <w:r w:rsidR="00F7658C" w:rsidRPr="00DA61C0">
              <w:rPr>
                <w:rFonts w:ascii="宋体" w:eastAsia="宋体" w:hAnsi="宋体" w:hint="eastAsia"/>
                <w:color w:val="000000" w:themeColor="text1"/>
                <w:szCs w:val="21"/>
              </w:rPr>
              <w:t>排水管道采用</w:t>
            </w:r>
            <w:r w:rsidR="00F7658C" w:rsidRPr="00DA61C0">
              <w:rPr>
                <w:rFonts w:ascii="宋体" w:eastAsia="宋体" w:hAnsi="宋体"/>
                <w:color w:val="000000" w:themeColor="text1"/>
                <w:szCs w:val="21"/>
              </w:rPr>
              <w:t>PVC-U排水管</w:t>
            </w:r>
            <w:r w:rsidR="00876777" w:rsidRPr="00DA61C0">
              <w:rPr>
                <w:rFonts w:ascii="宋体" w:eastAsia="宋体" w:hAnsi="宋体" w:hint="eastAsia"/>
                <w:color w:val="000000" w:themeColor="text1"/>
                <w:szCs w:val="21"/>
              </w:rPr>
              <w:t>，粘接连接</w:t>
            </w:r>
            <w:r w:rsidR="00F7658C" w:rsidRPr="00DA61C0">
              <w:rPr>
                <w:rFonts w:ascii="宋体" w:eastAsia="宋体" w:hAnsi="宋体"/>
                <w:color w:val="000000" w:themeColor="text1"/>
                <w:szCs w:val="21"/>
              </w:rPr>
              <w:t>。</w:t>
            </w:r>
          </w:p>
          <w:p w14:paraId="2299B3A8"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6E73EC" w:rsidRPr="00DA61C0">
              <w:rPr>
                <w:rFonts w:ascii="宋体" w:eastAsia="宋体" w:hAnsi="宋体" w:hint="eastAsia"/>
                <w:color w:val="000000" w:themeColor="text1"/>
                <w:szCs w:val="21"/>
              </w:rPr>
              <w:t>十五</w:t>
            </w:r>
            <w:r w:rsidRPr="00DA61C0">
              <w:rPr>
                <w:rFonts w:ascii="宋体" w:eastAsia="宋体" w:hAnsi="宋体" w:hint="eastAsia"/>
                <w:color w:val="000000" w:themeColor="text1"/>
                <w:szCs w:val="21"/>
              </w:rPr>
              <w:t>）建筑垃圾均需清运至校外，室内保洁。</w:t>
            </w:r>
          </w:p>
          <w:p w14:paraId="7D8DF49E" w14:textId="77777777" w:rsidR="003208C7" w:rsidRPr="00DA61C0" w:rsidRDefault="003208C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color w:val="000000" w:themeColor="text1"/>
                <w:szCs w:val="21"/>
              </w:rPr>
              <w:t>（十六）</w:t>
            </w:r>
            <w:r w:rsidRPr="00DA61C0">
              <w:rPr>
                <w:rFonts w:ascii="宋体" w:eastAsia="宋体" w:hAnsi="宋体" w:hint="eastAsia"/>
                <w:color w:val="000000" w:themeColor="text1"/>
                <w:szCs w:val="21"/>
              </w:rPr>
              <w:t>拆除室内热水横管、热水表、室外热水立管。</w:t>
            </w:r>
          </w:p>
          <w:p w14:paraId="49EE4144" w14:textId="77777777" w:rsidR="00830997" w:rsidRPr="00DA61C0" w:rsidRDefault="00830997" w:rsidP="00830997">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三、主要装修材料品牌要求</w:t>
            </w:r>
          </w:p>
          <w:p w14:paraId="544AAEE2"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（一）325#水泥：相当于或优于海螺、华润等品牌</w:t>
            </w:r>
          </w:p>
          <w:p w14:paraId="5024047E"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（二）防水涂料：相当于或优于东方雨虹、牛元、德高等品牌</w:t>
            </w:r>
          </w:p>
          <w:p w14:paraId="10CD414C"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（三）瓷砖：相当于或优于东鹏、马可波罗、蒙娜丽莎等品牌</w:t>
            </w:r>
          </w:p>
          <w:p w14:paraId="2D4ECD30"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（四）乳胶漆：相当于或优于立邦、三棵树、多乐士等品牌</w:t>
            </w:r>
          </w:p>
          <w:p w14:paraId="43227657"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（五）开关面板：相当于或优于公牛、西门子、罗格朗等品牌</w:t>
            </w:r>
          </w:p>
          <w:p w14:paraId="1C22C186" w14:textId="77777777" w:rsidR="00F7658C" w:rsidRPr="00DA61C0" w:rsidRDefault="00F7658C"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（六）</w:t>
            </w:r>
            <w:r w:rsidRPr="00DA61C0">
              <w:rPr>
                <w:rFonts w:hint="eastAsia"/>
                <w:color w:val="000000" w:themeColor="text1"/>
              </w:rPr>
              <w:t>插座：</w:t>
            </w:r>
            <w:r w:rsidRPr="00DA61C0">
              <w:rPr>
                <w:rFonts w:ascii="宋体" w:eastAsia="宋体" w:hAnsi="宋体" w:hint="eastAsia"/>
                <w:color w:val="000000" w:themeColor="text1"/>
                <w:szCs w:val="21"/>
              </w:rPr>
              <w:t>相当于或优于公牛、欧普、西蒙等品牌</w:t>
            </w:r>
          </w:p>
          <w:p w14:paraId="7C66E3F4" w14:textId="77777777" w:rsidR="00830997" w:rsidRPr="00DA61C0" w:rsidRDefault="00F06D81"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（七</w:t>
            </w:r>
            <w:r w:rsidR="00830997" w:rsidRPr="00DA61C0">
              <w:rPr>
                <w:rFonts w:ascii="宋体" w:eastAsia="宋体" w:hAnsi="宋体" w:hint="eastAsia"/>
                <w:color w:val="000000" w:themeColor="text1"/>
                <w:szCs w:val="21"/>
              </w:rPr>
              <w:t>）灯具：相当于或优于雷士、欧普、佛山照明等品牌</w:t>
            </w:r>
          </w:p>
          <w:p w14:paraId="12440347"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F06D81" w:rsidRPr="00DA61C0">
              <w:rPr>
                <w:rFonts w:ascii="宋体" w:eastAsia="宋体" w:hAnsi="宋体" w:hint="eastAsia"/>
                <w:color w:val="000000" w:themeColor="text1"/>
                <w:szCs w:val="21"/>
              </w:rPr>
              <w:t>八</w:t>
            </w:r>
            <w:r w:rsidRPr="00DA61C0">
              <w:rPr>
                <w:rFonts w:ascii="宋体" w:eastAsia="宋体" w:hAnsi="宋体" w:hint="eastAsia"/>
                <w:color w:val="000000" w:themeColor="text1"/>
                <w:szCs w:val="21"/>
              </w:rPr>
              <w:t>）入户防盗门：相当于或优于步阳、王力、盼盼等品牌</w:t>
            </w:r>
          </w:p>
          <w:p w14:paraId="563E632E"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F06D81" w:rsidRPr="00DA61C0">
              <w:rPr>
                <w:rFonts w:ascii="宋体" w:eastAsia="宋体" w:hAnsi="宋体" w:hint="eastAsia"/>
                <w:color w:val="000000" w:themeColor="text1"/>
                <w:szCs w:val="21"/>
              </w:rPr>
              <w:t>九</w:t>
            </w:r>
            <w:r w:rsidRPr="00DA61C0">
              <w:rPr>
                <w:rFonts w:ascii="宋体" w:eastAsia="宋体" w:hAnsi="宋体" w:hint="eastAsia"/>
                <w:color w:val="000000" w:themeColor="text1"/>
                <w:szCs w:val="21"/>
              </w:rPr>
              <w:t>）室内实木复合木门：相当于或优于欧派、美心、大自然等品牌</w:t>
            </w:r>
          </w:p>
          <w:p w14:paraId="326FB1E1"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F06D81" w:rsidRPr="00DA61C0">
              <w:rPr>
                <w:rFonts w:ascii="宋体" w:eastAsia="宋体" w:hAnsi="宋体" w:hint="eastAsia"/>
                <w:color w:val="000000" w:themeColor="text1"/>
                <w:szCs w:val="21"/>
              </w:rPr>
              <w:t>十</w:t>
            </w:r>
            <w:r w:rsidRPr="00DA61C0">
              <w:rPr>
                <w:rFonts w:ascii="宋体" w:eastAsia="宋体" w:hAnsi="宋体" w:hint="eastAsia"/>
                <w:color w:val="000000" w:themeColor="text1"/>
                <w:szCs w:val="21"/>
              </w:rPr>
              <w:t>）铝合金门窗：相当于或优于南南铝、凤铝、国凯等品牌</w:t>
            </w:r>
          </w:p>
          <w:p w14:paraId="0207DA3C"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F06D81" w:rsidRPr="00DA61C0">
              <w:rPr>
                <w:rFonts w:ascii="宋体" w:eastAsia="宋体" w:hAnsi="宋体" w:hint="eastAsia"/>
                <w:color w:val="000000" w:themeColor="text1"/>
                <w:szCs w:val="21"/>
              </w:rPr>
              <w:t>十一</w:t>
            </w:r>
            <w:r w:rsidRPr="00DA61C0">
              <w:rPr>
                <w:rFonts w:ascii="宋体" w:eastAsia="宋体" w:hAnsi="宋体" w:hint="eastAsia"/>
                <w:color w:val="000000" w:themeColor="text1"/>
                <w:szCs w:val="21"/>
              </w:rPr>
              <w:t>）电线：相当于或优于桂林国际、南宁银杉、</w:t>
            </w:r>
            <w:r w:rsidR="006E73EC" w:rsidRPr="00DA61C0">
              <w:rPr>
                <w:rFonts w:ascii="宋体" w:eastAsia="宋体" w:hAnsi="宋体" w:hint="eastAsia"/>
                <w:color w:val="000000" w:themeColor="text1"/>
                <w:szCs w:val="21"/>
              </w:rPr>
              <w:t>广西纵缆</w:t>
            </w:r>
            <w:r w:rsidRPr="00DA61C0">
              <w:rPr>
                <w:rFonts w:ascii="宋体" w:eastAsia="宋体" w:hAnsi="宋体" w:hint="eastAsia"/>
                <w:color w:val="000000" w:themeColor="text1"/>
                <w:szCs w:val="21"/>
              </w:rPr>
              <w:t>等品</w:t>
            </w:r>
            <w:r w:rsidRPr="00DA61C0">
              <w:rPr>
                <w:rFonts w:ascii="宋体" w:eastAsia="宋体" w:hAnsi="宋体" w:hint="eastAsia"/>
                <w:color w:val="000000" w:themeColor="text1"/>
                <w:szCs w:val="21"/>
              </w:rPr>
              <w:lastRenderedPageBreak/>
              <w:t>牌</w:t>
            </w:r>
          </w:p>
          <w:p w14:paraId="024BECF1" w14:textId="77777777" w:rsidR="00F7658C" w:rsidRPr="00DA61C0" w:rsidRDefault="00F7658C" w:rsidP="00F7658C">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F06D81" w:rsidRPr="00DA61C0">
              <w:rPr>
                <w:rFonts w:ascii="宋体" w:eastAsia="宋体" w:hAnsi="宋体" w:hint="eastAsia"/>
                <w:color w:val="000000" w:themeColor="text1"/>
                <w:szCs w:val="21"/>
              </w:rPr>
              <w:t>十二</w:t>
            </w:r>
            <w:r w:rsidRPr="00DA61C0">
              <w:rPr>
                <w:rFonts w:ascii="宋体" w:eastAsia="宋体" w:hAnsi="宋体" w:hint="eastAsia"/>
                <w:color w:val="000000" w:themeColor="text1"/>
                <w:szCs w:val="21"/>
              </w:rPr>
              <w:t>）给排水管：相当于或优于广东联塑、广东雄塑、广西国塑</w:t>
            </w:r>
          </w:p>
          <w:p w14:paraId="72D0106A" w14:textId="2787C27F" w:rsidR="00D50BDF" w:rsidRPr="00DA61C0" w:rsidRDefault="00D50BDF" w:rsidP="00D50BDF">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4B7B2B" w:rsidRPr="00DA61C0">
              <w:rPr>
                <w:rFonts w:ascii="宋体" w:eastAsia="宋体" w:hAnsi="宋体" w:hint="eastAsia"/>
                <w:color w:val="000000" w:themeColor="text1"/>
                <w:szCs w:val="21"/>
              </w:rPr>
              <w:t>十三</w:t>
            </w:r>
            <w:r w:rsidRPr="00DA61C0">
              <w:rPr>
                <w:rFonts w:ascii="宋体" w:eastAsia="宋体" w:hAnsi="宋体" w:hint="eastAsia"/>
                <w:color w:val="000000" w:themeColor="text1"/>
                <w:szCs w:val="21"/>
              </w:rPr>
              <w:t>）卫浴：相当于或优于九牧、恒洁、惠达等品牌</w:t>
            </w:r>
          </w:p>
          <w:p w14:paraId="3312974A" w14:textId="1E3D4BF2" w:rsidR="00D50BDF" w:rsidRPr="00DA61C0" w:rsidRDefault="00D50BDF" w:rsidP="00D50BDF">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4B7B2B" w:rsidRPr="00DA61C0">
              <w:rPr>
                <w:rFonts w:ascii="宋体" w:eastAsia="宋体" w:hAnsi="宋体" w:hint="eastAsia"/>
                <w:color w:val="000000" w:themeColor="text1"/>
                <w:szCs w:val="21"/>
              </w:rPr>
              <w:t>十四</w:t>
            </w:r>
            <w:r w:rsidRPr="00DA61C0">
              <w:rPr>
                <w:rFonts w:ascii="宋体" w:eastAsia="宋体" w:hAnsi="宋体" w:hint="eastAsia"/>
                <w:color w:val="000000" w:themeColor="text1"/>
                <w:szCs w:val="21"/>
              </w:rPr>
              <w:t>）铝扣板：相当于或优于奥普、欧普、美的等品牌</w:t>
            </w:r>
          </w:p>
          <w:p w14:paraId="6B42B132" w14:textId="3097332B" w:rsidR="00D50BDF" w:rsidRPr="00DA61C0" w:rsidRDefault="00D50BDF" w:rsidP="00D50BDF">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4B7B2B" w:rsidRPr="00DA61C0">
              <w:rPr>
                <w:rFonts w:ascii="宋体" w:eastAsia="宋体" w:hAnsi="宋体" w:hint="eastAsia"/>
                <w:color w:val="000000" w:themeColor="text1"/>
                <w:szCs w:val="21"/>
              </w:rPr>
              <w:t>十五</w:t>
            </w:r>
            <w:r w:rsidRPr="00DA61C0">
              <w:rPr>
                <w:rFonts w:ascii="宋体" w:eastAsia="宋体" w:hAnsi="宋体" w:hint="eastAsia"/>
                <w:color w:val="000000" w:themeColor="text1"/>
                <w:szCs w:val="21"/>
              </w:rPr>
              <w:t>）橱柜：相当于或优于欧派、方太、爱阁工坊等品牌</w:t>
            </w:r>
          </w:p>
          <w:p w14:paraId="7894B7A8"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要求这些装修材料采用环保材料，符合国家标准并提供检测报告。</w:t>
            </w:r>
          </w:p>
          <w:p w14:paraId="7C56A8D4" w14:textId="77777777" w:rsidR="00830997" w:rsidRPr="00DA61C0" w:rsidRDefault="00830997" w:rsidP="00830997">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四、质量要求</w:t>
            </w:r>
          </w:p>
          <w:p w14:paraId="2397D683" w14:textId="64FA63A9"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西校园南区6栋、8栋为砖混结构，在不影响结构安全的前提下，</w:t>
            </w:r>
            <w:r w:rsidR="00AC5A9D" w:rsidRPr="00DA61C0">
              <w:rPr>
                <w:rFonts w:ascii="宋体" w:eastAsia="宋体" w:hAnsi="宋体" w:hint="eastAsia"/>
                <w:color w:val="000000" w:themeColor="text1"/>
                <w:szCs w:val="21"/>
              </w:rPr>
              <w:t>应</w:t>
            </w:r>
            <w:r w:rsidRPr="00DA61C0">
              <w:rPr>
                <w:rFonts w:ascii="宋体" w:eastAsia="宋体" w:hAnsi="宋体" w:hint="eastAsia"/>
                <w:color w:val="000000" w:themeColor="text1"/>
                <w:szCs w:val="21"/>
              </w:rPr>
              <w:t>对户内非承重墙进行调整，让交通流向更加顺畅、空间布局更加合理。选择南区6栋22</w:t>
            </w:r>
            <w:r w:rsidR="001B2B12" w:rsidRPr="00DA61C0">
              <w:rPr>
                <w:rFonts w:ascii="宋体" w:eastAsia="宋体" w:hAnsi="宋体"/>
                <w:color w:val="000000" w:themeColor="text1"/>
                <w:szCs w:val="21"/>
              </w:rPr>
              <w:t>2</w:t>
            </w:r>
            <w:r w:rsidRPr="00DA61C0">
              <w:rPr>
                <w:rFonts w:ascii="宋体" w:eastAsia="宋体" w:hAnsi="宋体" w:hint="eastAsia"/>
                <w:color w:val="000000" w:themeColor="text1"/>
                <w:szCs w:val="21"/>
              </w:rPr>
              <w:t>号房（99.05m²）作为样板房，由成交供应商进行装修设计，装修设计需包括且不限于上述装修内容，装修设计方案必须通过采购人成立的采购小组签字确认，按采购小组认可的设计方案和材料品牌装修样板房，样板房的竣工质量须达到《建筑装饰装修工程质量验收规范》等的验收标准，并通过采购人组织的专家验收合格，成交供应商方可进行其余的45套住房装修施工。未通过采购人组织的专家验收合格的，采购人有权解除合同并且不予支付样板房的设计及装修等费用。</w:t>
            </w:r>
          </w:p>
          <w:p w14:paraId="130D1F0F" w14:textId="77777777" w:rsidR="00830997" w:rsidRPr="00DA61C0" w:rsidRDefault="00830997" w:rsidP="00830997">
            <w:pPr>
              <w:pStyle w:val="0"/>
              <w:spacing w:line="360" w:lineRule="auto"/>
              <w:ind w:firstLineChars="200" w:firstLine="420"/>
              <w:rPr>
                <w:rFonts w:ascii="宋体" w:hAnsi="宋体" w:cstheme="minorBidi"/>
                <w:color w:val="000000" w:themeColor="text1"/>
                <w:szCs w:val="21"/>
              </w:rPr>
            </w:pPr>
            <w:r w:rsidRPr="00DA61C0">
              <w:rPr>
                <w:rFonts w:ascii="宋体" w:hAnsi="宋体" w:cstheme="minorBidi" w:hint="eastAsia"/>
                <w:color w:val="000000" w:themeColor="text1"/>
                <w:szCs w:val="21"/>
              </w:rPr>
              <w:t>不同户型的房均应提交装修设计方案，装修设计方案</w:t>
            </w:r>
            <w:r w:rsidR="006A60F5" w:rsidRPr="00DA61C0">
              <w:rPr>
                <w:rFonts w:ascii="宋体" w:hAnsi="宋体" w:cstheme="minorBidi" w:hint="eastAsia"/>
                <w:color w:val="000000" w:themeColor="text1"/>
                <w:szCs w:val="21"/>
              </w:rPr>
              <w:t>（</w:t>
            </w:r>
            <w:r w:rsidR="00D85928" w:rsidRPr="00DA61C0">
              <w:rPr>
                <w:rFonts w:ascii="宋体" w:hAnsi="宋体" w:cstheme="minorBidi" w:hint="eastAsia"/>
                <w:color w:val="000000" w:themeColor="text1"/>
                <w:szCs w:val="21"/>
              </w:rPr>
              <w:t>包含但不限于</w:t>
            </w:r>
            <w:r w:rsidR="00D85928" w:rsidRPr="00DA61C0">
              <w:rPr>
                <w:rFonts w:hint="eastAsia"/>
                <w:color w:val="000000" w:themeColor="text1"/>
              </w:rPr>
              <w:t>装修工艺、</w:t>
            </w:r>
            <w:r w:rsidR="00433393" w:rsidRPr="00DA61C0">
              <w:rPr>
                <w:rFonts w:hint="eastAsia"/>
                <w:color w:val="000000" w:themeColor="text1"/>
              </w:rPr>
              <w:t>成品钢制入户防盗门、实木复合房门、铝合金推拉窗、</w:t>
            </w:r>
            <w:r w:rsidR="00D85928" w:rsidRPr="00DA61C0">
              <w:rPr>
                <w:rFonts w:ascii="宋体" w:hAnsi="宋体" w:cstheme="minorBidi" w:hint="eastAsia"/>
                <w:color w:val="000000" w:themeColor="text1"/>
                <w:szCs w:val="21"/>
              </w:rPr>
              <w:t>窗配件、</w:t>
            </w:r>
            <w:r w:rsidR="00433393" w:rsidRPr="00DA61C0">
              <w:rPr>
                <w:rFonts w:ascii="宋体" w:hAnsi="宋体" w:cstheme="minorBidi" w:hint="eastAsia"/>
                <w:color w:val="000000" w:themeColor="text1"/>
                <w:szCs w:val="21"/>
              </w:rPr>
              <w:t>瓷砖及10cm踢脚线、</w:t>
            </w:r>
            <w:r w:rsidR="00D85928" w:rsidRPr="00DA61C0">
              <w:rPr>
                <w:rFonts w:ascii="宋体" w:hAnsi="宋体" w:cstheme="minorBidi" w:hint="eastAsia"/>
                <w:color w:val="000000" w:themeColor="text1"/>
                <w:szCs w:val="21"/>
              </w:rPr>
              <w:t>强弱电与照明方案、</w:t>
            </w:r>
            <w:r w:rsidR="00D85928" w:rsidRPr="00DA61C0">
              <w:rPr>
                <w:rFonts w:ascii="宋体" w:hAnsi="宋体" w:hint="eastAsia"/>
                <w:color w:val="000000" w:themeColor="text1"/>
                <w:szCs w:val="21"/>
              </w:rPr>
              <w:t>灯具</w:t>
            </w:r>
            <w:r w:rsidR="00433393" w:rsidRPr="00DA61C0">
              <w:rPr>
                <w:rFonts w:ascii="宋体" w:hAnsi="宋体" w:hint="eastAsia"/>
                <w:color w:val="000000" w:themeColor="text1"/>
                <w:szCs w:val="21"/>
              </w:rPr>
              <w:t>、厨房、卫生间</w:t>
            </w:r>
            <w:r w:rsidR="001E6341" w:rsidRPr="00DA61C0">
              <w:rPr>
                <w:rFonts w:ascii="宋体" w:hAnsi="宋体" w:hint="eastAsia"/>
                <w:color w:val="000000" w:themeColor="text1"/>
                <w:szCs w:val="21"/>
              </w:rPr>
              <w:t>、阳台门</w:t>
            </w:r>
            <w:r w:rsidR="00D85928" w:rsidRPr="00DA61C0">
              <w:rPr>
                <w:rFonts w:ascii="宋体" w:hAnsi="宋体" w:cstheme="minorBidi" w:hint="eastAsia"/>
                <w:color w:val="000000" w:themeColor="text1"/>
                <w:szCs w:val="21"/>
              </w:rPr>
              <w:t>等</w:t>
            </w:r>
            <w:r w:rsidR="00433393" w:rsidRPr="00DA61C0">
              <w:rPr>
                <w:rFonts w:ascii="宋体" w:hAnsi="宋体" w:cstheme="minorBidi" w:hint="eastAsia"/>
                <w:color w:val="000000" w:themeColor="text1"/>
                <w:szCs w:val="21"/>
              </w:rPr>
              <w:t>方案及材料选择</w:t>
            </w:r>
            <w:r w:rsidR="006A60F5" w:rsidRPr="00DA61C0">
              <w:rPr>
                <w:rFonts w:ascii="宋体" w:hAnsi="宋体" w:cstheme="minorBidi" w:hint="eastAsia"/>
                <w:color w:val="000000" w:themeColor="text1"/>
                <w:szCs w:val="21"/>
              </w:rPr>
              <w:t>）</w:t>
            </w:r>
            <w:r w:rsidRPr="00DA61C0">
              <w:rPr>
                <w:rFonts w:ascii="宋体" w:hAnsi="宋体" w:cstheme="minorBidi" w:hint="eastAsia"/>
                <w:color w:val="000000" w:themeColor="text1"/>
                <w:szCs w:val="21"/>
              </w:rPr>
              <w:t>必须通过采购人</w:t>
            </w:r>
            <w:r w:rsidRPr="00DA61C0">
              <w:rPr>
                <w:rFonts w:ascii="宋体" w:hAnsi="宋体" w:hint="eastAsia"/>
                <w:color w:val="000000" w:themeColor="text1"/>
                <w:szCs w:val="21"/>
              </w:rPr>
              <w:t>成立的采购小组</w:t>
            </w:r>
            <w:r w:rsidRPr="00DA61C0">
              <w:rPr>
                <w:rFonts w:ascii="宋体" w:hAnsi="宋体" w:cstheme="minorBidi" w:hint="eastAsia"/>
                <w:color w:val="000000" w:themeColor="text1"/>
                <w:szCs w:val="21"/>
              </w:rPr>
              <w:t>签字确认后方可实施。</w:t>
            </w:r>
          </w:p>
          <w:p w14:paraId="796D3027" w14:textId="77777777" w:rsidR="00830997" w:rsidRPr="00DA61C0" w:rsidRDefault="00830997" w:rsidP="00830997">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五、采购内容</w:t>
            </w:r>
          </w:p>
          <w:p w14:paraId="6CDD40BA" w14:textId="77777777" w:rsidR="00830997" w:rsidRPr="00DA61C0" w:rsidRDefault="00830997" w:rsidP="00830997">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设计、施工（拆除及装修改造）服务。</w:t>
            </w:r>
          </w:p>
        </w:tc>
      </w:tr>
      <w:tr w:rsidR="00DA61C0" w:rsidRPr="00DA61C0" w14:paraId="0F38329D" w14:textId="77777777">
        <w:trPr>
          <w:jc w:val="center"/>
        </w:trPr>
        <w:tc>
          <w:tcPr>
            <w:tcW w:w="9344" w:type="dxa"/>
            <w:gridSpan w:val="5"/>
            <w:vAlign w:val="center"/>
          </w:tcPr>
          <w:p w14:paraId="17D63190" w14:textId="77777777" w:rsidR="00830997" w:rsidRPr="00DA61C0" w:rsidRDefault="00830997" w:rsidP="00830997">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lastRenderedPageBreak/>
              <w:t>商务要求</w:t>
            </w:r>
          </w:p>
        </w:tc>
      </w:tr>
      <w:tr w:rsidR="00DA61C0" w:rsidRPr="00DA61C0" w14:paraId="2DA62453" w14:textId="77777777">
        <w:trPr>
          <w:jc w:val="center"/>
        </w:trPr>
        <w:tc>
          <w:tcPr>
            <w:tcW w:w="1129" w:type="dxa"/>
            <w:gridSpan w:val="2"/>
            <w:vAlign w:val="center"/>
          </w:tcPr>
          <w:p w14:paraId="79FA6794"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工期及服务期限</w:t>
            </w:r>
          </w:p>
        </w:tc>
        <w:tc>
          <w:tcPr>
            <w:tcW w:w="8215" w:type="dxa"/>
            <w:gridSpan w:val="3"/>
            <w:vAlign w:val="center"/>
          </w:tcPr>
          <w:p w14:paraId="1664A1F6" w14:textId="77777777" w:rsidR="00830997" w:rsidRPr="00DA61C0" w:rsidRDefault="00830997" w:rsidP="001A2403">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服务</w:t>
            </w:r>
            <w:r w:rsidRPr="00DA61C0">
              <w:rPr>
                <w:rFonts w:ascii="宋体" w:eastAsia="宋体" w:hAnsi="宋体"/>
                <w:color w:val="000000" w:themeColor="text1"/>
                <w:szCs w:val="21"/>
              </w:rPr>
              <w:t>期</w:t>
            </w:r>
            <w:r w:rsidR="001E44D1" w:rsidRPr="00DA61C0">
              <w:rPr>
                <w:rFonts w:ascii="宋体" w:eastAsia="宋体" w:hAnsi="宋体"/>
                <w:color w:val="000000" w:themeColor="text1"/>
                <w:szCs w:val="21"/>
              </w:rPr>
              <w:t>155</w:t>
            </w:r>
            <w:r w:rsidR="00BE4424" w:rsidRPr="00DA61C0">
              <w:rPr>
                <w:rFonts w:ascii="宋体" w:eastAsia="宋体" w:hAnsi="宋体" w:hint="eastAsia"/>
                <w:color w:val="000000" w:themeColor="text1"/>
                <w:szCs w:val="21"/>
              </w:rPr>
              <w:t>日历天</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服务期为自合同签订之日起至本工程竣工验收合格之日止，其中装修方案设计</w:t>
            </w:r>
            <w:r w:rsidR="001E44D1" w:rsidRPr="00DA61C0">
              <w:rPr>
                <w:rFonts w:ascii="宋体" w:eastAsia="宋体" w:hAnsi="宋体"/>
                <w:color w:val="000000" w:themeColor="text1"/>
                <w:szCs w:val="21"/>
              </w:rPr>
              <w:t>5</w:t>
            </w:r>
            <w:r w:rsidRPr="00DA61C0">
              <w:rPr>
                <w:rFonts w:ascii="宋体" w:eastAsia="宋体" w:hAnsi="宋体"/>
                <w:color w:val="000000" w:themeColor="text1"/>
                <w:szCs w:val="21"/>
              </w:rPr>
              <w:t>天，样板房施工工期</w:t>
            </w:r>
            <w:r w:rsidRPr="00DA61C0">
              <w:rPr>
                <w:rFonts w:ascii="宋体" w:eastAsia="宋体" w:hAnsi="宋体" w:hint="eastAsia"/>
                <w:color w:val="000000" w:themeColor="text1"/>
                <w:szCs w:val="21"/>
              </w:rPr>
              <w:t>3</w:t>
            </w:r>
            <w:r w:rsidRPr="00DA61C0">
              <w:rPr>
                <w:rFonts w:ascii="宋体" w:eastAsia="宋体" w:hAnsi="宋体"/>
                <w:color w:val="000000" w:themeColor="text1"/>
                <w:szCs w:val="21"/>
              </w:rPr>
              <w:t>0天，其余房屋施工工期</w:t>
            </w:r>
            <w:r w:rsidR="001A2403" w:rsidRPr="00DA61C0">
              <w:rPr>
                <w:rFonts w:ascii="宋体" w:eastAsia="宋体" w:hAnsi="宋体"/>
                <w:color w:val="000000" w:themeColor="text1"/>
                <w:szCs w:val="21"/>
              </w:rPr>
              <w:t>为</w:t>
            </w:r>
            <w:r w:rsidR="001E44D1" w:rsidRPr="00DA61C0">
              <w:rPr>
                <w:rFonts w:ascii="宋体" w:eastAsia="宋体" w:hAnsi="宋体"/>
                <w:color w:val="000000" w:themeColor="text1"/>
                <w:szCs w:val="21"/>
              </w:rPr>
              <w:t>样板房</w:t>
            </w:r>
            <w:r w:rsidR="001E44D1" w:rsidRPr="00DA61C0">
              <w:rPr>
                <w:rFonts w:ascii="宋体" w:eastAsia="宋体" w:hAnsi="宋体" w:hint="eastAsia"/>
                <w:color w:val="000000" w:themeColor="text1"/>
                <w:szCs w:val="21"/>
              </w:rPr>
              <w:t>通过验收后</w:t>
            </w:r>
            <w:r w:rsidR="001E44D1" w:rsidRPr="00DA61C0">
              <w:rPr>
                <w:rFonts w:ascii="宋体" w:eastAsia="宋体" w:hAnsi="宋体"/>
                <w:color w:val="000000" w:themeColor="text1"/>
                <w:szCs w:val="21"/>
              </w:rPr>
              <w:t>120</w:t>
            </w:r>
            <w:r w:rsidRPr="00DA61C0">
              <w:rPr>
                <w:rFonts w:ascii="宋体" w:eastAsia="宋体" w:hAnsi="宋体"/>
                <w:color w:val="000000" w:themeColor="text1"/>
                <w:szCs w:val="21"/>
              </w:rPr>
              <w:t>天（包含拆旧、清运等工作内容）</w:t>
            </w:r>
            <w:r w:rsidRPr="00DA61C0">
              <w:rPr>
                <w:rFonts w:ascii="宋体" w:eastAsia="宋体" w:hAnsi="宋体" w:hint="eastAsia"/>
                <w:color w:val="000000" w:themeColor="text1"/>
                <w:szCs w:val="21"/>
              </w:rPr>
              <w:t>。如因成交供应商的原因造成项目不能按合同约定的时间竣工的，造成采购人不能按时使用住房，采购人将安排其他住房，由此产生的一切</w:t>
            </w:r>
            <w:r w:rsidRPr="00DA61C0">
              <w:rPr>
                <w:rFonts w:ascii="宋体" w:eastAsia="宋体" w:hAnsi="宋体" w:hint="eastAsia"/>
                <w:color w:val="000000" w:themeColor="text1"/>
                <w:szCs w:val="21"/>
              </w:rPr>
              <w:lastRenderedPageBreak/>
              <w:t>费用（住宿费、交通费等）将由采购人从应向成交供应商支付的任何款项中扣除。</w:t>
            </w:r>
          </w:p>
        </w:tc>
      </w:tr>
      <w:tr w:rsidR="00DA61C0" w:rsidRPr="00DA61C0" w14:paraId="5BB23DA6" w14:textId="77777777">
        <w:trPr>
          <w:jc w:val="center"/>
        </w:trPr>
        <w:tc>
          <w:tcPr>
            <w:tcW w:w="1129" w:type="dxa"/>
            <w:gridSpan w:val="2"/>
            <w:vAlign w:val="center"/>
          </w:tcPr>
          <w:p w14:paraId="59CC4257"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采购控制价</w:t>
            </w:r>
          </w:p>
        </w:tc>
        <w:tc>
          <w:tcPr>
            <w:tcW w:w="8215" w:type="dxa"/>
            <w:gridSpan w:val="3"/>
            <w:vAlign w:val="center"/>
          </w:tcPr>
          <w:p w14:paraId="0C19FAAC"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1000元/㎡</w:t>
            </w:r>
          </w:p>
        </w:tc>
      </w:tr>
      <w:tr w:rsidR="00DA61C0" w:rsidRPr="00DA61C0" w14:paraId="19D310AE" w14:textId="77777777">
        <w:trPr>
          <w:jc w:val="center"/>
        </w:trPr>
        <w:tc>
          <w:tcPr>
            <w:tcW w:w="1129" w:type="dxa"/>
            <w:gridSpan w:val="2"/>
            <w:vAlign w:val="center"/>
          </w:tcPr>
          <w:p w14:paraId="5FF3E6BD"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报价要求</w:t>
            </w:r>
          </w:p>
        </w:tc>
        <w:tc>
          <w:tcPr>
            <w:tcW w:w="8215" w:type="dxa"/>
            <w:gridSpan w:val="3"/>
            <w:vAlign w:val="center"/>
          </w:tcPr>
          <w:p w14:paraId="2AE7CDE8" w14:textId="768DEF4F"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采用固定单价包干形式，报价均已包括拆除及装修改造等所有费用，并承担相应服务工作所需的劳务费、技术服务费、交通、通讯、保险、税费和利润等一切费用，国家规定的相关调整系数自行考虑在内。装修结算面积按上述表格所列</w:t>
            </w:r>
            <w:r w:rsidR="00F24AAB" w:rsidRPr="00DA61C0">
              <w:rPr>
                <w:rFonts w:ascii="宋体" w:eastAsia="宋体" w:hAnsi="宋体" w:hint="eastAsia"/>
                <w:color w:val="000000" w:themeColor="text1"/>
                <w:szCs w:val="21"/>
              </w:rPr>
              <w:t>各套</w:t>
            </w:r>
            <w:r w:rsidRPr="00DA61C0">
              <w:rPr>
                <w:rFonts w:ascii="宋体" w:eastAsia="宋体" w:hAnsi="宋体" w:hint="eastAsia"/>
                <w:color w:val="000000" w:themeColor="text1"/>
                <w:szCs w:val="21"/>
              </w:rPr>
              <w:t>面积进行结算，不予调整。</w:t>
            </w:r>
          </w:p>
        </w:tc>
      </w:tr>
      <w:tr w:rsidR="00DA61C0" w:rsidRPr="00DA61C0" w14:paraId="2846F5C5" w14:textId="77777777">
        <w:trPr>
          <w:jc w:val="center"/>
        </w:trPr>
        <w:tc>
          <w:tcPr>
            <w:tcW w:w="1129" w:type="dxa"/>
            <w:gridSpan w:val="2"/>
            <w:vAlign w:val="center"/>
          </w:tcPr>
          <w:p w14:paraId="51339D0E"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合同结算价</w:t>
            </w:r>
          </w:p>
        </w:tc>
        <w:tc>
          <w:tcPr>
            <w:tcW w:w="8215" w:type="dxa"/>
            <w:gridSpan w:val="3"/>
            <w:vAlign w:val="center"/>
          </w:tcPr>
          <w:p w14:paraId="441D049E"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本项目结算金额=采购需求表所列的面积×成交单价，包含设计费（含税）、建筑安装工程费（含税）</w:t>
            </w:r>
            <w:r w:rsidR="001A2403" w:rsidRPr="00DA61C0">
              <w:rPr>
                <w:rFonts w:ascii="宋体" w:eastAsia="宋体" w:hAnsi="宋体" w:hint="eastAsia"/>
                <w:color w:val="000000" w:themeColor="text1"/>
                <w:szCs w:val="21"/>
              </w:rPr>
              <w:t>、安全文明施工费</w:t>
            </w:r>
            <w:r w:rsidR="00A51203" w:rsidRPr="00DA61C0">
              <w:rPr>
                <w:rFonts w:ascii="宋体" w:eastAsia="宋体" w:hAnsi="宋体" w:hint="eastAsia"/>
                <w:color w:val="000000" w:themeColor="text1"/>
                <w:szCs w:val="21"/>
              </w:rPr>
              <w:t>等</w:t>
            </w:r>
            <w:r w:rsidRPr="00DA61C0">
              <w:rPr>
                <w:rFonts w:ascii="宋体" w:eastAsia="宋体" w:hAnsi="宋体" w:hint="eastAsia"/>
                <w:color w:val="000000" w:themeColor="text1"/>
                <w:szCs w:val="21"/>
              </w:rPr>
              <w:t>全部费用，磋商供应商以固定单价报价。</w:t>
            </w:r>
          </w:p>
        </w:tc>
      </w:tr>
      <w:tr w:rsidR="00DA61C0" w:rsidRPr="00DA61C0" w14:paraId="125BECFE" w14:textId="77777777">
        <w:trPr>
          <w:jc w:val="center"/>
        </w:trPr>
        <w:tc>
          <w:tcPr>
            <w:tcW w:w="1129" w:type="dxa"/>
            <w:gridSpan w:val="2"/>
            <w:vAlign w:val="center"/>
          </w:tcPr>
          <w:p w14:paraId="454F4E46"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合同签订时间</w:t>
            </w:r>
          </w:p>
        </w:tc>
        <w:tc>
          <w:tcPr>
            <w:tcW w:w="8215" w:type="dxa"/>
            <w:gridSpan w:val="3"/>
            <w:vAlign w:val="center"/>
          </w:tcPr>
          <w:p w14:paraId="0E7AA6C1"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自成交通知书发出之日起25日内</w:t>
            </w:r>
          </w:p>
        </w:tc>
      </w:tr>
      <w:tr w:rsidR="00DA61C0" w:rsidRPr="00DA61C0" w14:paraId="48FE2A4E" w14:textId="77777777">
        <w:trPr>
          <w:jc w:val="center"/>
        </w:trPr>
        <w:tc>
          <w:tcPr>
            <w:tcW w:w="1129" w:type="dxa"/>
            <w:gridSpan w:val="2"/>
            <w:vAlign w:val="center"/>
          </w:tcPr>
          <w:p w14:paraId="6B9F8C8F"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付款条件（进度和方式）</w:t>
            </w:r>
          </w:p>
        </w:tc>
        <w:tc>
          <w:tcPr>
            <w:tcW w:w="8215" w:type="dxa"/>
            <w:gridSpan w:val="3"/>
            <w:vAlign w:val="center"/>
          </w:tcPr>
          <w:p w14:paraId="62E0444E" w14:textId="16A23AC6" w:rsidR="00830997" w:rsidRPr="00DA61C0" w:rsidRDefault="00830997" w:rsidP="00830997">
            <w:pPr>
              <w:pStyle w:val="21"/>
              <w:spacing w:line="360" w:lineRule="auto"/>
              <w:ind w:firstLineChars="200" w:firstLine="420"/>
              <w:rPr>
                <w:rFonts w:ascii="宋体" w:hAnsi="宋体"/>
                <w:color w:val="000000" w:themeColor="text1"/>
                <w:szCs w:val="21"/>
              </w:rPr>
            </w:pPr>
            <w:r w:rsidRPr="00DA61C0">
              <w:rPr>
                <w:rFonts w:ascii="宋体" w:hAnsi="宋体" w:hint="eastAsia"/>
                <w:color w:val="000000" w:themeColor="text1"/>
                <w:szCs w:val="21"/>
              </w:rPr>
              <w:t>费用支付：工程施工阶段完成合同内工程量的50%，经采购人审核，拨付进度款至已完成改造面积×成交单价（含税）的40%</w:t>
            </w:r>
            <w:r w:rsidR="002D263E" w:rsidRPr="00DA61C0">
              <w:rPr>
                <w:rFonts w:ascii="宋体" w:hAnsi="宋体"/>
                <w:color w:val="000000" w:themeColor="text1"/>
                <w:szCs w:val="21"/>
              </w:rPr>
              <w:t>，工程变更部分无进度款</w:t>
            </w:r>
            <w:r w:rsidRPr="00DA61C0">
              <w:rPr>
                <w:rFonts w:ascii="宋体" w:hAnsi="宋体" w:hint="eastAsia"/>
                <w:color w:val="000000" w:themeColor="text1"/>
                <w:szCs w:val="21"/>
              </w:rPr>
              <w:t>。工程完工验收达到质量要求，结算经采购人审定，并提交完整合格的竣工资料给采购人，成交供应商先将工程价款结算总额的3%</w:t>
            </w:r>
            <w:r w:rsidR="00546486" w:rsidRPr="00DA61C0">
              <w:rPr>
                <w:rFonts w:ascii="宋体" w:hAnsi="宋体" w:hint="eastAsia"/>
                <w:color w:val="000000" w:themeColor="text1"/>
                <w:szCs w:val="21"/>
              </w:rPr>
              <w:t>的工程质量保证金（银行</w:t>
            </w:r>
            <w:r w:rsidRPr="00DA61C0">
              <w:rPr>
                <w:rFonts w:ascii="宋体" w:hAnsi="宋体" w:hint="eastAsia"/>
                <w:color w:val="000000" w:themeColor="text1"/>
                <w:szCs w:val="21"/>
              </w:rPr>
              <w:t>转账方式）缴纳至发包人的指定账户，发包人再将工程款支付至结算总价的100%（含已支付的工程进度款）。</w:t>
            </w:r>
          </w:p>
          <w:p w14:paraId="5DA8206F"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注：进度付款申请</w:t>
            </w:r>
          </w:p>
          <w:p w14:paraId="15F13AF6"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1）进度付款申请单的份数：一式伍份。</w:t>
            </w:r>
          </w:p>
          <w:p w14:paraId="626FB3C6"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2）进度付款申请单的内容：本次已完成工程的价款、累计已完成的工程价款、累计已支付的工程价款、应抵扣的工程预付款、增加和扣减的其他金额等。</w:t>
            </w:r>
          </w:p>
          <w:p w14:paraId="7250ACE9"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为保证进度款申请额的准确性，双方约定，供应商报送的工程进度款（以下简称送审款），与采购人最终审定的工程进度款（以下简称审定款）相比，应保证其误差率≤5％，如误差率＞5％，供应商应承担违约责任并支付违约金；误差率为5％—10％（含）的，违约金＝（送审款-审定款）×5%×50％；误差率大于10％的，违约金=（送审款-审定款）×5%。</w:t>
            </w:r>
          </w:p>
          <w:p w14:paraId="1C065BC3"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注：误差率=（送审款-审定款）/送审款*100%</w:t>
            </w:r>
          </w:p>
          <w:p w14:paraId="3AFAF7B8"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4）供应商应及时开具发票，未开具发票给采购人的，采购人不予支付工程进度款。</w:t>
            </w:r>
          </w:p>
        </w:tc>
      </w:tr>
      <w:tr w:rsidR="00DA61C0" w:rsidRPr="00DA61C0" w14:paraId="2FBFDE55" w14:textId="77777777">
        <w:trPr>
          <w:jc w:val="center"/>
        </w:trPr>
        <w:tc>
          <w:tcPr>
            <w:tcW w:w="1129" w:type="dxa"/>
            <w:gridSpan w:val="2"/>
            <w:vAlign w:val="center"/>
          </w:tcPr>
          <w:p w14:paraId="59A9D1B8" w14:textId="77777777" w:rsidR="00830997" w:rsidRPr="00DA61C0" w:rsidRDefault="00830997" w:rsidP="0083099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履约保证金</w:t>
            </w:r>
          </w:p>
        </w:tc>
        <w:tc>
          <w:tcPr>
            <w:tcW w:w="8215" w:type="dxa"/>
            <w:gridSpan w:val="3"/>
            <w:vAlign w:val="center"/>
          </w:tcPr>
          <w:p w14:paraId="62DF6273"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1.履约保证金金额：履约保证金为合同价款的2%（以响应文件中提交的中小企业声明函为依据）。在收到成交通知书后，须在15日历天内交至指定账户，否则不予签订合同</w:t>
            </w:r>
            <w:r w:rsidRPr="00DA61C0">
              <w:rPr>
                <w:rFonts w:ascii="宋体" w:eastAsia="宋体" w:hAnsi="宋体" w:hint="eastAsia"/>
                <w:color w:val="000000" w:themeColor="text1"/>
                <w:szCs w:val="21"/>
              </w:rPr>
              <w:lastRenderedPageBreak/>
              <w:t>（履约保证金缴纳时须备注项目名称+项目编号。）</w:t>
            </w:r>
          </w:p>
          <w:p w14:paraId="2ED0B11E"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履约保证金提交方式：银行转账、电汇、支票、汇票、本票或者银行出具的保函等非现金方式。</w:t>
            </w:r>
          </w:p>
          <w:p w14:paraId="17278F7D"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履约保证金退还方式、时间及条件：履约保证金在工程竣工验收合格并对验收发现的问题完成整改后的7个日历天内，退付履约金的50%；成交供应商向采购人完成（施工）竣工资料移交手续后并提交完整的竣工结算资料，结算资料经采购人检查完整合格，双方在《工程项目竣工结算送审资料表》签字确认，可向采购人申请退还剩余的履约保证金，采购人应在收到申请之日起28个日历天内扣减成交供应商赔偿金和其他应从成交供应商扣回的款项后，将履约保证金的余额退还给成交供应商（无息）。</w:t>
            </w:r>
          </w:p>
          <w:p w14:paraId="63B85BBD"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3.履约保证金指定账户：</w:t>
            </w:r>
          </w:p>
          <w:p w14:paraId="32A45DBE"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统一社会信用代码：124500004985009929</w:t>
            </w:r>
          </w:p>
          <w:p w14:paraId="66AD1411"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户名：广西大学</w:t>
            </w:r>
          </w:p>
          <w:p w14:paraId="18E7CC69"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开户行：中国银行广西南宁市西大支行</w:t>
            </w:r>
          </w:p>
          <w:p w14:paraId="0F9991C5"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账号：618457484938</w:t>
            </w:r>
          </w:p>
          <w:p w14:paraId="1179D9D5" w14:textId="77777777" w:rsidR="00830997" w:rsidRPr="00DA61C0" w:rsidRDefault="00830997" w:rsidP="0083099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备注：1.履约保证金不足额缴纳的，或者银行出具的保函额度不足的或者保函有效期低于合同履行期限（即签订采购合同之日起至履行完合同约定的权利及义务之日止）的，不予签订合同。</w:t>
            </w:r>
          </w:p>
          <w:p w14:paraId="0AA67AC0" w14:textId="77777777" w:rsidR="00830997" w:rsidRPr="00DA61C0" w:rsidRDefault="0058792F" w:rsidP="00830997">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2</w:t>
            </w:r>
            <w:r w:rsidR="00830997" w:rsidRPr="00DA61C0">
              <w:rPr>
                <w:rFonts w:ascii="宋体" w:eastAsia="宋体" w:hAnsi="宋体" w:hint="eastAsia"/>
                <w:color w:val="000000" w:themeColor="text1"/>
                <w:szCs w:val="21"/>
              </w:rPr>
              <w:t>.采用银行出具的保函的，必须为无条件保函，否则不予签订合同。</w:t>
            </w:r>
          </w:p>
        </w:tc>
      </w:tr>
    </w:tbl>
    <w:p w14:paraId="6EC140C3" w14:textId="77777777" w:rsidR="00273C11" w:rsidRPr="00DA61C0" w:rsidRDefault="00273C11">
      <w:pPr>
        <w:spacing w:line="360" w:lineRule="auto"/>
        <w:ind w:firstLineChars="200" w:firstLine="420"/>
        <w:rPr>
          <w:rFonts w:ascii="宋体" w:eastAsia="宋体" w:hAnsi="宋体"/>
          <w:color w:val="000000" w:themeColor="text1"/>
          <w:szCs w:val="21"/>
        </w:rPr>
      </w:pPr>
    </w:p>
    <w:tbl>
      <w:tblPr>
        <w:tblStyle w:val="a9"/>
        <w:tblW w:w="0" w:type="auto"/>
        <w:jc w:val="center"/>
        <w:tblLook w:val="04A0" w:firstRow="1" w:lastRow="0" w:firstColumn="1" w:lastColumn="0" w:noHBand="0" w:noVBand="1"/>
      </w:tblPr>
      <w:tblGrid>
        <w:gridCol w:w="427"/>
        <w:gridCol w:w="702"/>
        <w:gridCol w:w="709"/>
        <w:gridCol w:w="709"/>
        <w:gridCol w:w="6797"/>
      </w:tblGrid>
      <w:tr w:rsidR="00DA61C0" w:rsidRPr="00DA61C0" w14:paraId="55241624" w14:textId="77777777">
        <w:trPr>
          <w:jc w:val="center"/>
        </w:trPr>
        <w:tc>
          <w:tcPr>
            <w:tcW w:w="2547" w:type="dxa"/>
            <w:gridSpan w:val="4"/>
            <w:vAlign w:val="center"/>
          </w:tcPr>
          <w:p w14:paraId="06DE698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b/>
                <w:color w:val="000000" w:themeColor="text1"/>
                <w:sz w:val="32"/>
                <w:szCs w:val="32"/>
              </w:rPr>
              <w:t>标段</w:t>
            </w:r>
          </w:p>
        </w:tc>
        <w:tc>
          <w:tcPr>
            <w:tcW w:w="6797" w:type="dxa"/>
            <w:vAlign w:val="center"/>
          </w:tcPr>
          <w:p w14:paraId="1D83677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b/>
                <w:color w:val="000000" w:themeColor="text1"/>
                <w:sz w:val="32"/>
                <w:szCs w:val="32"/>
              </w:rPr>
              <w:t>2</w:t>
            </w:r>
            <w:r w:rsidRPr="00DA61C0">
              <w:rPr>
                <w:rFonts w:ascii="宋体" w:eastAsia="宋体" w:hAnsi="宋体" w:hint="eastAsia"/>
                <w:b/>
                <w:color w:val="000000" w:themeColor="text1"/>
                <w:sz w:val="32"/>
                <w:szCs w:val="32"/>
              </w:rPr>
              <w:t>分标</w:t>
            </w:r>
          </w:p>
        </w:tc>
      </w:tr>
      <w:tr w:rsidR="00DA61C0" w:rsidRPr="00DA61C0" w14:paraId="2CCB5C31" w14:textId="77777777">
        <w:trPr>
          <w:jc w:val="center"/>
        </w:trPr>
        <w:tc>
          <w:tcPr>
            <w:tcW w:w="427" w:type="dxa"/>
            <w:vAlign w:val="center"/>
          </w:tcPr>
          <w:p w14:paraId="647256D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b/>
                <w:color w:val="000000" w:themeColor="text1"/>
                <w:szCs w:val="21"/>
              </w:rPr>
              <w:t>序号</w:t>
            </w:r>
          </w:p>
        </w:tc>
        <w:tc>
          <w:tcPr>
            <w:tcW w:w="702" w:type="dxa"/>
            <w:vAlign w:val="center"/>
          </w:tcPr>
          <w:p w14:paraId="117A684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b/>
                <w:color w:val="000000" w:themeColor="text1"/>
                <w:szCs w:val="21"/>
              </w:rPr>
              <w:t>标的名称</w:t>
            </w:r>
          </w:p>
        </w:tc>
        <w:tc>
          <w:tcPr>
            <w:tcW w:w="709" w:type="dxa"/>
            <w:vAlign w:val="center"/>
          </w:tcPr>
          <w:p w14:paraId="1FFFFE8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b/>
                <w:color w:val="000000" w:themeColor="text1"/>
                <w:szCs w:val="21"/>
              </w:rPr>
              <w:t>数量及单位</w:t>
            </w:r>
          </w:p>
        </w:tc>
        <w:tc>
          <w:tcPr>
            <w:tcW w:w="709" w:type="dxa"/>
            <w:vAlign w:val="center"/>
          </w:tcPr>
          <w:p w14:paraId="3AD56A5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b/>
                <w:color w:val="000000" w:themeColor="text1"/>
                <w:szCs w:val="21"/>
              </w:rPr>
              <w:t>所属行业</w:t>
            </w:r>
          </w:p>
        </w:tc>
        <w:tc>
          <w:tcPr>
            <w:tcW w:w="6797" w:type="dxa"/>
            <w:vAlign w:val="center"/>
          </w:tcPr>
          <w:p w14:paraId="285DAD3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b/>
                <w:color w:val="000000" w:themeColor="text1"/>
                <w:szCs w:val="21"/>
              </w:rPr>
              <w:t>技术要求</w:t>
            </w:r>
          </w:p>
        </w:tc>
      </w:tr>
      <w:tr w:rsidR="00DA61C0" w:rsidRPr="00DA61C0" w14:paraId="03322DAF" w14:textId="77777777">
        <w:trPr>
          <w:jc w:val="center"/>
        </w:trPr>
        <w:tc>
          <w:tcPr>
            <w:tcW w:w="427" w:type="dxa"/>
            <w:vAlign w:val="center"/>
          </w:tcPr>
          <w:p w14:paraId="109CA0A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w:t>
            </w:r>
          </w:p>
        </w:tc>
        <w:tc>
          <w:tcPr>
            <w:tcW w:w="702" w:type="dxa"/>
            <w:vAlign w:val="center"/>
          </w:tcPr>
          <w:p w14:paraId="63CB691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广西大学人才房（副教</w:t>
            </w:r>
            <w:r w:rsidRPr="00DA61C0">
              <w:rPr>
                <w:rFonts w:ascii="宋体" w:eastAsia="宋体" w:hAnsi="宋体" w:hint="eastAsia"/>
                <w:color w:val="000000" w:themeColor="text1"/>
                <w:szCs w:val="21"/>
              </w:rPr>
              <w:lastRenderedPageBreak/>
              <w:t>授、助理教授、博士后、辅导员等住房）维修改造</w:t>
            </w:r>
            <w:r w:rsidR="00627E09" w:rsidRPr="00DA61C0">
              <w:rPr>
                <w:rFonts w:ascii="宋体" w:eastAsia="宋体" w:hAnsi="宋体" w:hint="eastAsia"/>
                <w:color w:val="000000" w:themeColor="text1"/>
                <w:szCs w:val="21"/>
              </w:rPr>
              <w:t>设计施工一体化</w:t>
            </w:r>
            <w:r w:rsidRPr="00DA61C0">
              <w:rPr>
                <w:rFonts w:ascii="宋体" w:eastAsia="宋体" w:hAnsi="宋体" w:hint="eastAsia"/>
                <w:color w:val="000000" w:themeColor="text1"/>
                <w:szCs w:val="21"/>
              </w:rPr>
              <w:t>项目</w:t>
            </w:r>
          </w:p>
        </w:tc>
        <w:tc>
          <w:tcPr>
            <w:tcW w:w="709" w:type="dxa"/>
            <w:vAlign w:val="center"/>
          </w:tcPr>
          <w:p w14:paraId="0D8AF24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1项</w:t>
            </w:r>
          </w:p>
        </w:tc>
        <w:tc>
          <w:tcPr>
            <w:tcW w:w="709" w:type="dxa"/>
            <w:vAlign w:val="center"/>
          </w:tcPr>
          <w:p w14:paraId="267CF7E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建筑业</w:t>
            </w:r>
          </w:p>
        </w:tc>
        <w:tc>
          <w:tcPr>
            <w:tcW w:w="6797" w:type="dxa"/>
            <w:vAlign w:val="center"/>
          </w:tcPr>
          <w:p w14:paraId="233FA45A"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一、建设规模及工程内容</w:t>
            </w:r>
          </w:p>
          <w:p w14:paraId="5B90CA17"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学校内零星分布的38套住房以及东校园12栋的30套住房，共68套总建筑面积约为2928m²。维修改造的住房信息如下：</w:t>
            </w:r>
          </w:p>
          <w:p w14:paraId="5CA5B37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表一  待维修改造的20套副教授住房房号</w:t>
            </w:r>
          </w:p>
          <w:tbl>
            <w:tblPr>
              <w:tblStyle w:val="a9"/>
              <w:tblW w:w="0" w:type="auto"/>
              <w:jc w:val="center"/>
              <w:tblLook w:val="04A0" w:firstRow="1" w:lastRow="0" w:firstColumn="1" w:lastColumn="0" w:noHBand="0" w:noVBand="1"/>
            </w:tblPr>
            <w:tblGrid>
              <w:gridCol w:w="736"/>
              <w:gridCol w:w="709"/>
              <w:gridCol w:w="709"/>
              <w:gridCol w:w="708"/>
              <w:gridCol w:w="2268"/>
              <w:gridCol w:w="1298"/>
            </w:tblGrid>
            <w:tr w:rsidR="00DA61C0" w:rsidRPr="00DA61C0" w14:paraId="3C2ACE88" w14:textId="77777777">
              <w:trPr>
                <w:jc w:val="center"/>
              </w:trPr>
              <w:tc>
                <w:tcPr>
                  <w:tcW w:w="736" w:type="dxa"/>
                  <w:vAlign w:val="center"/>
                </w:tcPr>
                <w:p w14:paraId="5BE1BCC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709" w:type="dxa"/>
                  <w:vAlign w:val="center"/>
                </w:tcPr>
                <w:p w14:paraId="7E14307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709" w:type="dxa"/>
                  <w:vAlign w:val="center"/>
                </w:tcPr>
                <w:p w14:paraId="6794A0C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708" w:type="dxa"/>
                  <w:vAlign w:val="center"/>
                </w:tcPr>
                <w:p w14:paraId="4BE8877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2268" w:type="dxa"/>
                  <w:vAlign w:val="center"/>
                </w:tcPr>
                <w:p w14:paraId="32A2FC7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1298" w:type="dxa"/>
                  <w:vAlign w:val="center"/>
                </w:tcPr>
                <w:p w14:paraId="31BD09B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28EB8B41" w14:textId="77777777">
              <w:trPr>
                <w:jc w:val="center"/>
              </w:trPr>
              <w:tc>
                <w:tcPr>
                  <w:tcW w:w="736" w:type="dxa"/>
                  <w:vAlign w:val="center"/>
                </w:tcPr>
                <w:p w14:paraId="5142067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lastRenderedPageBreak/>
                    <w:t>1</w:t>
                  </w:r>
                </w:p>
              </w:tc>
              <w:tc>
                <w:tcPr>
                  <w:tcW w:w="709" w:type="dxa"/>
                  <w:vAlign w:val="center"/>
                </w:tcPr>
                <w:p w14:paraId="6CFE822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7AD50A1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15</w:t>
                  </w:r>
                </w:p>
              </w:tc>
              <w:tc>
                <w:tcPr>
                  <w:tcW w:w="708" w:type="dxa"/>
                  <w:vAlign w:val="center"/>
                </w:tcPr>
                <w:p w14:paraId="59F0ACB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268" w:type="dxa"/>
                  <w:vAlign w:val="center"/>
                </w:tcPr>
                <w:p w14:paraId="011E76F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303</w:t>
                  </w:r>
                </w:p>
              </w:tc>
              <w:tc>
                <w:tcPr>
                  <w:tcW w:w="1298" w:type="dxa"/>
                  <w:vAlign w:val="center"/>
                </w:tcPr>
                <w:p w14:paraId="08C5D79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75.32</w:t>
                  </w:r>
                </w:p>
              </w:tc>
            </w:tr>
            <w:tr w:rsidR="00DA61C0" w:rsidRPr="00DA61C0" w14:paraId="45681753" w14:textId="77777777">
              <w:trPr>
                <w:jc w:val="center"/>
              </w:trPr>
              <w:tc>
                <w:tcPr>
                  <w:tcW w:w="736" w:type="dxa"/>
                  <w:vAlign w:val="center"/>
                </w:tcPr>
                <w:p w14:paraId="6F49F6B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w:t>
                  </w:r>
                </w:p>
              </w:tc>
              <w:tc>
                <w:tcPr>
                  <w:tcW w:w="709" w:type="dxa"/>
                  <w:vAlign w:val="center"/>
                </w:tcPr>
                <w:p w14:paraId="038AD89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00A3A55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20</w:t>
                  </w:r>
                </w:p>
              </w:tc>
              <w:tc>
                <w:tcPr>
                  <w:tcW w:w="708" w:type="dxa"/>
                  <w:vAlign w:val="center"/>
                </w:tcPr>
                <w:p w14:paraId="210BEDC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268" w:type="dxa"/>
                  <w:vAlign w:val="center"/>
                </w:tcPr>
                <w:p w14:paraId="61AEA57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103</w:t>
                  </w:r>
                </w:p>
              </w:tc>
              <w:tc>
                <w:tcPr>
                  <w:tcW w:w="1298" w:type="dxa"/>
                  <w:vAlign w:val="center"/>
                </w:tcPr>
                <w:p w14:paraId="040EC35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75.78</w:t>
                  </w:r>
                </w:p>
              </w:tc>
            </w:tr>
            <w:tr w:rsidR="00DA61C0" w:rsidRPr="00DA61C0" w14:paraId="644FF4F1" w14:textId="77777777">
              <w:trPr>
                <w:jc w:val="center"/>
              </w:trPr>
              <w:tc>
                <w:tcPr>
                  <w:tcW w:w="736" w:type="dxa"/>
                  <w:vAlign w:val="center"/>
                </w:tcPr>
                <w:p w14:paraId="4553B2A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w:t>
                  </w:r>
                </w:p>
              </w:tc>
              <w:tc>
                <w:tcPr>
                  <w:tcW w:w="709" w:type="dxa"/>
                  <w:vAlign w:val="center"/>
                </w:tcPr>
                <w:p w14:paraId="36F89E6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7AE1E66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11</w:t>
                  </w:r>
                </w:p>
              </w:tc>
              <w:tc>
                <w:tcPr>
                  <w:tcW w:w="708" w:type="dxa"/>
                  <w:vAlign w:val="center"/>
                </w:tcPr>
                <w:p w14:paraId="4750E97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268" w:type="dxa"/>
                  <w:vAlign w:val="center"/>
                </w:tcPr>
                <w:p w14:paraId="0619516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103</w:t>
                  </w:r>
                </w:p>
              </w:tc>
              <w:tc>
                <w:tcPr>
                  <w:tcW w:w="1298" w:type="dxa"/>
                  <w:vAlign w:val="center"/>
                </w:tcPr>
                <w:p w14:paraId="14538CD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57.50</w:t>
                  </w:r>
                </w:p>
              </w:tc>
            </w:tr>
            <w:tr w:rsidR="00DA61C0" w:rsidRPr="00DA61C0" w14:paraId="53C45059" w14:textId="77777777">
              <w:trPr>
                <w:jc w:val="center"/>
              </w:trPr>
              <w:tc>
                <w:tcPr>
                  <w:tcW w:w="736" w:type="dxa"/>
                  <w:vAlign w:val="center"/>
                </w:tcPr>
                <w:p w14:paraId="6A74A8A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709" w:type="dxa"/>
                  <w:vAlign w:val="center"/>
                </w:tcPr>
                <w:p w14:paraId="1876E61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2466990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14</w:t>
                  </w:r>
                </w:p>
              </w:tc>
              <w:tc>
                <w:tcPr>
                  <w:tcW w:w="708" w:type="dxa"/>
                  <w:vAlign w:val="center"/>
                </w:tcPr>
                <w:p w14:paraId="0F09D87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268" w:type="dxa"/>
                  <w:vAlign w:val="center"/>
                </w:tcPr>
                <w:p w14:paraId="07C14FA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504</w:t>
                  </w:r>
                </w:p>
              </w:tc>
              <w:tc>
                <w:tcPr>
                  <w:tcW w:w="1298" w:type="dxa"/>
                  <w:vAlign w:val="center"/>
                </w:tcPr>
                <w:p w14:paraId="1E19830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51.85</w:t>
                  </w:r>
                </w:p>
              </w:tc>
            </w:tr>
            <w:tr w:rsidR="00DA61C0" w:rsidRPr="00DA61C0" w14:paraId="06F2BDAA" w14:textId="77777777">
              <w:trPr>
                <w:jc w:val="center"/>
              </w:trPr>
              <w:tc>
                <w:tcPr>
                  <w:tcW w:w="736" w:type="dxa"/>
                  <w:vAlign w:val="center"/>
                </w:tcPr>
                <w:p w14:paraId="2D4B580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w:t>
                  </w:r>
                </w:p>
              </w:tc>
              <w:tc>
                <w:tcPr>
                  <w:tcW w:w="709" w:type="dxa"/>
                  <w:vAlign w:val="center"/>
                </w:tcPr>
                <w:p w14:paraId="3E7BC08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2C95F4A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15</w:t>
                  </w:r>
                </w:p>
              </w:tc>
              <w:tc>
                <w:tcPr>
                  <w:tcW w:w="708" w:type="dxa"/>
                  <w:vAlign w:val="center"/>
                </w:tcPr>
                <w:p w14:paraId="0FD77CF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268" w:type="dxa"/>
                  <w:vAlign w:val="center"/>
                </w:tcPr>
                <w:p w14:paraId="58E0EDF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505</w:t>
                  </w:r>
                </w:p>
              </w:tc>
              <w:tc>
                <w:tcPr>
                  <w:tcW w:w="1298" w:type="dxa"/>
                  <w:vAlign w:val="center"/>
                </w:tcPr>
                <w:p w14:paraId="4815C9F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51.85</w:t>
                  </w:r>
                </w:p>
              </w:tc>
            </w:tr>
            <w:tr w:rsidR="00DA61C0" w:rsidRPr="00DA61C0" w14:paraId="12BDEC9D" w14:textId="77777777">
              <w:trPr>
                <w:jc w:val="center"/>
              </w:trPr>
              <w:tc>
                <w:tcPr>
                  <w:tcW w:w="736" w:type="dxa"/>
                  <w:vMerge w:val="restart"/>
                  <w:vAlign w:val="center"/>
                </w:tcPr>
                <w:p w14:paraId="2962D29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w:t>
                  </w:r>
                </w:p>
              </w:tc>
              <w:tc>
                <w:tcPr>
                  <w:tcW w:w="709" w:type="dxa"/>
                  <w:vMerge w:val="restart"/>
                  <w:vAlign w:val="center"/>
                </w:tcPr>
                <w:p w14:paraId="4F34B3C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Merge w:val="restart"/>
                  <w:vAlign w:val="center"/>
                </w:tcPr>
                <w:p w14:paraId="33E2C95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18</w:t>
                  </w:r>
                </w:p>
              </w:tc>
              <w:tc>
                <w:tcPr>
                  <w:tcW w:w="708" w:type="dxa"/>
                  <w:vMerge w:val="restart"/>
                  <w:vAlign w:val="center"/>
                </w:tcPr>
                <w:p w14:paraId="1E52F0D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w:t>
                  </w:r>
                </w:p>
              </w:tc>
              <w:tc>
                <w:tcPr>
                  <w:tcW w:w="2268" w:type="dxa"/>
                  <w:vAlign w:val="center"/>
                </w:tcPr>
                <w:p w14:paraId="6EEE209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401</w:t>
                  </w:r>
                </w:p>
              </w:tc>
              <w:tc>
                <w:tcPr>
                  <w:tcW w:w="1298" w:type="dxa"/>
                  <w:vMerge w:val="restart"/>
                  <w:vAlign w:val="center"/>
                </w:tcPr>
                <w:p w14:paraId="40658C2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74.03</w:t>
                  </w:r>
                </w:p>
              </w:tc>
            </w:tr>
            <w:tr w:rsidR="00DA61C0" w:rsidRPr="00DA61C0" w14:paraId="60C5DF19" w14:textId="77777777">
              <w:trPr>
                <w:jc w:val="center"/>
              </w:trPr>
              <w:tc>
                <w:tcPr>
                  <w:tcW w:w="736" w:type="dxa"/>
                  <w:vMerge/>
                  <w:vAlign w:val="center"/>
                </w:tcPr>
                <w:p w14:paraId="1B2B0AF8" w14:textId="77777777" w:rsidR="00273C11" w:rsidRPr="00DA61C0" w:rsidRDefault="00273C11">
                  <w:pPr>
                    <w:spacing w:line="360" w:lineRule="auto"/>
                    <w:jc w:val="center"/>
                    <w:rPr>
                      <w:rFonts w:ascii="宋体" w:eastAsia="宋体" w:hAnsi="宋体"/>
                      <w:color w:val="000000" w:themeColor="text1"/>
                      <w:szCs w:val="21"/>
                    </w:rPr>
                  </w:pPr>
                </w:p>
              </w:tc>
              <w:tc>
                <w:tcPr>
                  <w:tcW w:w="709" w:type="dxa"/>
                  <w:vMerge/>
                  <w:vAlign w:val="center"/>
                </w:tcPr>
                <w:p w14:paraId="5D508DF4" w14:textId="77777777" w:rsidR="00273C11" w:rsidRPr="00DA61C0" w:rsidRDefault="00273C11">
                  <w:pPr>
                    <w:spacing w:line="360" w:lineRule="auto"/>
                    <w:jc w:val="center"/>
                    <w:rPr>
                      <w:rFonts w:ascii="宋体" w:eastAsia="宋体" w:hAnsi="宋体"/>
                      <w:color w:val="000000" w:themeColor="text1"/>
                      <w:szCs w:val="21"/>
                    </w:rPr>
                  </w:pPr>
                </w:p>
              </w:tc>
              <w:tc>
                <w:tcPr>
                  <w:tcW w:w="709" w:type="dxa"/>
                  <w:vMerge/>
                  <w:vAlign w:val="center"/>
                </w:tcPr>
                <w:p w14:paraId="7662BCE1" w14:textId="77777777" w:rsidR="00273C11" w:rsidRPr="00DA61C0" w:rsidRDefault="00273C11">
                  <w:pPr>
                    <w:spacing w:line="360" w:lineRule="auto"/>
                    <w:jc w:val="center"/>
                    <w:rPr>
                      <w:rFonts w:ascii="宋体" w:eastAsia="宋体" w:hAnsi="宋体"/>
                      <w:color w:val="000000" w:themeColor="text1"/>
                      <w:szCs w:val="21"/>
                    </w:rPr>
                  </w:pPr>
                </w:p>
              </w:tc>
              <w:tc>
                <w:tcPr>
                  <w:tcW w:w="708" w:type="dxa"/>
                  <w:vMerge/>
                  <w:vAlign w:val="center"/>
                </w:tcPr>
                <w:p w14:paraId="44F4EB84" w14:textId="77777777" w:rsidR="00273C11" w:rsidRPr="00DA61C0" w:rsidRDefault="00273C11">
                  <w:pPr>
                    <w:spacing w:line="360" w:lineRule="auto"/>
                    <w:jc w:val="center"/>
                    <w:rPr>
                      <w:rFonts w:ascii="宋体" w:eastAsia="宋体" w:hAnsi="宋体"/>
                      <w:color w:val="000000" w:themeColor="text1"/>
                      <w:szCs w:val="21"/>
                    </w:rPr>
                  </w:pPr>
                </w:p>
              </w:tc>
              <w:tc>
                <w:tcPr>
                  <w:tcW w:w="2268" w:type="dxa"/>
                  <w:vAlign w:val="center"/>
                </w:tcPr>
                <w:p w14:paraId="02FBF07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402</w:t>
                  </w:r>
                </w:p>
              </w:tc>
              <w:tc>
                <w:tcPr>
                  <w:tcW w:w="1298" w:type="dxa"/>
                  <w:vMerge/>
                  <w:vAlign w:val="center"/>
                </w:tcPr>
                <w:p w14:paraId="1644999D"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28528F94" w14:textId="77777777">
              <w:trPr>
                <w:jc w:val="center"/>
              </w:trPr>
              <w:tc>
                <w:tcPr>
                  <w:tcW w:w="736" w:type="dxa"/>
                  <w:vAlign w:val="center"/>
                </w:tcPr>
                <w:p w14:paraId="220CA25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w:t>
                  </w:r>
                </w:p>
              </w:tc>
              <w:tc>
                <w:tcPr>
                  <w:tcW w:w="709" w:type="dxa"/>
                  <w:vAlign w:val="center"/>
                </w:tcPr>
                <w:p w14:paraId="59BDB34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5D93C7C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14</w:t>
                  </w:r>
                </w:p>
              </w:tc>
              <w:tc>
                <w:tcPr>
                  <w:tcW w:w="708" w:type="dxa"/>
                  <w:vAlign w:val="center"/>
                </w:tcPr>
                <w:p w14:paraId="096398A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2268" w:type="dxa"/>
                  <w:vAlign w:val="center"/>
                </w:tcPr>
                <w:p w14:paraId="4CE3E81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131、142、241、431</w:t>
                  </w:r>
                </w:p>
              </w:tc>
              <w:tc>
                <w:tcPr>
                  <w:tcW w:w="1298" w:type="dxa"/>
                  <w:vAlign w:val="center"/>
                </w:tcPr>
                <w:p w14:paraId="5E4C187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63.50</w:t>
                  </w:r>
                </w:p>
              </w:tc>
            </w:tr>
            <w:tr w:rsidR="00DA61C0" w:rsidRPr="00DA61C0" w14:paraId="044BFF7E" w14:textId="77777777">
              <w:trPr>
                <w:jc w:val="center"/>
              </w:trPr>
              <w:tc>
                <w:tcPr>
                  <w:tcW w:w="736" w:type="dxa"/>
                  <w:vAlign w:val="center"/>
                </w:tcPr>
                <w:p w14:paraId="025AE32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8</w:t>
                  </w:r>
                </w:p>
              </w:tc>
              <w:tc>
                <w:tcPr>
                  <w:tcW w:w="709" w:type="dxa"/>
                  <w:vAlign w:val="center"/>
                </w:tcPr>
                <w:p w14:paraId="73C9267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06D547C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16</w:t>
                  </w:r>
                </w:p>
              </w:tc>
              <w:tc>
                <w:tcPr>
                  <w:tcW w:w="708" w:type="dxa"/>
                  <w:vAlign w:val="center"/>
                </w:tcPr>
                <w:p w14:paraId="3F30403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2268" w:type="dxa"/>
                  <w:vAlign w:val="center"/>
                </w:tcPr>
                <w:p w14:paraId="391D49E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131、242、322、332</w:t>
                  </w:r>
                </w:p>
              </w:tc>
              <w:tc>
                <w:tcPr>
                  <w:tcW w:w="1298" w:type="dxa"/>
                  <w:vAlign w:val="center"/>
                </w:tcPr>
                <w:p w14:paraId="33A9631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63.60</w:t>
                  </w:r>
                </w:p>
              </w:tc>
            </w:tr>
            <w:tr w:rsidR="00DA61C0" w:rsidRPr="00DA61C0" w14:paraId="6AFB4900" w14:textId="77777777">
              <w:trPr>
                <w:jc w:val="center"/>
              </w:trPr>
              <w:tc>
                <w:tcPr>
                  <w:tcW w:w="736" w:type="dxa"/>
                  <w:vAlign w:val="center"/>
                </w:tcPr>
                <w:p w14:paraId="729541D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9</w:t>
                  </w:r>
                </w:p>
              </w:tc>
              <w:tc>
                <w:tcPr>
                  <w:tcW w:w="709" w:type="dxa"/>
                  <w:vAlign w:val="center"/>
                </w:tcPr>
                <w:p w14:paraId="630BB05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5279E94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17</w:t>
                  </w:r>
                </w:p>
              </w:tc>
              <w:tc>
                <w:tcPr>
                  <w:tcW w:w="708" w:type="dxa"/>
                  <w:vAlign w:val="center"/>
                </w:tcPr>
                <w:p w14:paraId="29F72E8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268" w:type="dxa"/>
                  <w:vAlign w:val="center"/>
                </w:tcPr>
                <w:p w14:paraId="0AC17DF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341</w:t>
                  </w:r>
                </w:p>
              </w:tc>
              <w:tc>
                <w:tcPr>
                  <w:tcW w:w="1298" w:type="dxa"/>
                  <w:vAlign w:val="center"/>
                </w:tcPr>
                <w:p w14:paraId="3C0A1CA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63.60</w:t>
                  </w:r>
                </w:p>
              </w:tc>
            </w:tr>
            <w:tr w:rsidR="00DA61C0" w:rsidRPr="00DA61C0" w14:paraId="70C11312" w14:textId="77777777">
              <w:trPr>
                <w:jc w:val="center"/>
              </w:trPr>
              <w:tc>
                <w:tcPr>
                  <w:tcW w:w="736" w:type="dxa"/>
                  <w:vAlign w:val="center"/>
                </w:tcPr>
                <w:p w14:paraId="452C86A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w:t>
                  </w:r>
                </w:p>
              </w:tc>
              <w:tc>
                <w:tcPr>
                  <w:tcW w:w="709" w:type="dxa"/>
                  <w:vAlign w:val="center"/>
                </w:tcPr>
                <w:p w14:paraId="58358B4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192C225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18</w:t>
                  </w:r>
                </w:p>
              </w:tc>
              <w:tc>
                <w:tcPr>
                  <w:tcW w:w="708" w:type="dxa"/>
                  <w:vAlign w:val="center"/>
                </w:tcPr>
                <w:p w14:paraId="4D2F3D4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w:t>
                  </w:r>
                </w:p>
              </w:tc>
              <w:tc>
                <w:tcPr>
                  <w:tcW w:w="2268" w:type="dxa"/>
                  <w:vAlign w:val="center"/>
                </w:tcPr>
                <w:p w14:paraId="284D969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232、322、441</w:t>
                  </w:r>
                </w:p>
              </w:tc>
              <w:tc>
                <w:tcPr>
                  <w:tcW w:w="1298" w:type="dxa"/>
                  <w:vAlign w:val="center"/>
                </w:tcPr>
                <w:p w14:paraId="43961C1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63.60</w:t>
                  </w:r>
                </w:p>
              </w:tc>
            </w:tr>
            <w:tr w:rsidR="00DA61C0" w:rsidRPr="00DA61C0" w14:paraId="600F5C5C" w14:textId="77777777">
              <w:trPr>
                <w:jc w:val="center"/>
              </w:trPr>
              <w:tc>
                <w:tcPr>
                  <w:tcW w:w="736" w:type="dxa"/>
                  <w:vAlign w:val="center"/>
                </w:tcPr>
                <w:p w14:paraId="3A057C8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w:t>
                  </w:r>
                </w:p>
              </w:tc>
              <w:tc>
                <w:tcPr>
                  <w:tcW w:w="709" w:type="dxa"/>
                  <w:vAlign w:val="center"/>
                </w:tcPr>
                <w:p w14:paraId="7F86D23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723B179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24</w:t>
                  </w:r>
                </w:p>
              </w:tc>
              <w:tc>
                <w:tcPr>
                  <w:tcW w:w="708" w:type="dxa"/>
                  <w:vAlign w:val="center"/>
                </w:tcPr>
                <w:p w14:paraId="6003E71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268" w:type="dxa"/>
                  <w:vAlign w:val="center"/>
                </w:tcPr>
                <w:p w14:paraId="10C67B3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251</w:t>
                  </w:r>
                </w:p>
              </w:tc>
              <w:tc>
                <w:tcPr>
                  <w:tcW w:w="1298" w:type="dxa"/>
                  <w:vAlign w:val="center"/>
                </w:tcPr>
                <w:p w14:paraId="29709BA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72.65</w:t>
                  </w:r>
                </w:p>
              </w:tc>
            </w:tr>
          </w:tbl>
          <w:p w14:paraId="48570C5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表二</w:t>
            </w:r>
            <w:r w:rsidRPr="00DA61C0">
              <w:rPr>
                <w:rFonts w:ascii="宋体" w:eastAsia="宋体" w:hAnsi="宋体"/>
                <w:color w:val="000000" w:themeColor="text1"/>
                <w:szCs w:val="21"/>
              </w:rPr>
              <w:t xml:space="preserve">  </w:t>
            </w:r>
            <w:r w:rsidRPr="00DA61C0">
              <w:rPr>
                <w:rFonts w:ascii="宋体" w:eastAsia="宋体" w:hAnsi="宋体" w:hint="eastAsia"/>
                <w:color w:val="000000" w:themeColor="text1"/>
                <w:szCs w:val="21"/>
              </w:rPr>
              <w:t>待维修改造的</w:t>
            </w:r>
            <w:r w:rsidRPr="00DA61C0">
              <w:rPr>
                <w:rFonts w:ascii="宋体" w:eastAsia="宋体" w:hAnsi="宋体"/>
                <w:color w:val="000000" w:themeColor="text1"/>
                <w:szCs w:val="21"/>
              </w:rPr>
              <w:t>10套助理教授住房</w:t>
            </w:r>
          </w:p>
          <w:tbl>
            <w:tblPr>
              <w:tblStyle w:val="a9"/>
              <w:tblW w:w="0" w:type="auto"/>
              <w:jc w:val="center"/>
              <w:tblLook w:val="04A0" w:firstRow="1" w:lastRow="0" w:firstColumn="1" w:lastColumn="0" w:noHBand="0" w:noVBand="1"/>
            </w:tblPr>
            <w:tblGrid>
              <w:gridCol w:w="736"/>
              <w:gridCol w:w="709"/>
              <w:gridCol w:w="709"/>
              <w:gridCol w:w="708"/>
              <w:gridCol w:w="2268"/>
              <w:gridCol w:w="1298"/>
            </w:tblGrid>
            <w:tr w:rsidR="00DA61C0" w:rsidRPr="00DA61C0" w14:paraId="13E6C2E7" w14:textId="77777777">
              <w:trPr>
                <w:jc w:val="center"/>
              </w:trPr>
              <w:tc>
                <w:tcPr>
                  <w:tcW w:w="736" w:type="dxa"/>
                  <w:vAlign w:val="center"/>
                </w:tcPr>
                <w:p w14:paraId="4E81340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709" w:type="dxa"/>
                  <w:vAlign w:val="center"/>
                </w:tcPr>
                <w:p w14:paraId="4DB6DDB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709" w:type="dxa"/>
                  <w:vAlign w:val="center"/>
                </w:tcPr>
                <w:p w14:paraId="7B65A7F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708" w:type="dxa"/>
                  <w:vAlign w:val="center"/>
                </w:tcPr>
                <w:p w14:paraId="05EAEA0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2268" w:type="dxa"/>
                  <w:vAlign w:val="center"/>
                </w:tcPr>
                <w:p w14:paraId="202018A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1298" w:type="dxa"/>
                  <w:vAlign w:val="center"/>
                </w:tcPr>
                <w:p w14:paraId="0A5FAFC5"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37DDE6B1" w14:textId="77777777">
              <w:trPr>
                <w:jc w:val="center"/>
              </w:trPr>
              <w:tc>
                <w:tcPr>
                  <w:tcW w:w="736" w:type="dxa"/>
                  <w:vAlign w:val="center"/>
                </w:tcPr>
                <w:p w14:paraId="16CFE37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709" w:type="dxa"/>
                  <w:vAlign w:val="center"/>
                </w:tcPr>
                <w:p w14:paraId="405569D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27CA971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中</w:t>
                  </w:r>
                  <w:r w:rsidRPr="00DA61C0">
                    <w:rPr>
                      <w:rFonts w:ascii="宋体" w:eastAsia="宋体" w:hAnsi="宋体"/>
                      <w:color w:val="000000" w:themeColor="text1"/>
                      <w:szCs w:val="21"/>
                    </w:rPr>
                    <w:t>20</w:t>
                  </w:r>
                </w:p>
              </w:tc>
              <w:tc>
                <w:tcPr>
                  <w:tcW w:w="708" w:type="dxa"/>
                  <w:vAlign w:val="center"/>
                </w:tcPr>
                <w:p w14:paraId="2212ADA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2268" w:type="dxa"/>
                  <w:vAlign w:val="center"/>
                </w:tcPr>
                <w:p w14:paraId="419D0C9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241、461，462、562</w:t>
                  </w:r>
                </w:p>
              </w:tc>
              <w:tc>
                <w:tcPr>
                  <w:tcW w:w="1298" w:type="dxa"/>
                  <w:vAlign w:val="center"/>
                </w:tcPr>
                <w:p w14:paraId="40F9527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49.28</w:t>
                  </w:r>
                </w:p>
              </w:tc>
            </w:tr>
            <w:tr w:rsidR="00DA61C0" w:rsidRPr="00DA61C0" w14:paraId="0599B82B" w14:textId="77777777">
              <w:trPr>
                <w:jc w:val="center"/>
              </w:trPr>
              <w:tc>
                <w:tcPr>
                  <w:tcW w:w="736" w:type="dxa"/>
                  <w:vAlign w:val="center"/>
                </w:tcPr>
                <w:p w14:paraId="56E7DC0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w:t>
                  </w:r>
                </w:p>
              </w:tc>
              <w:tc>
                <w:tcPr>
                  <w:tcW w:w="709" w:type="dxa"/>
                  <w:vAlign w:val="center"/>
                </w:tcPr>
                <w:p w14:paraId="17F00C0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6F0B019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14</w:t>
                  </w:r>
                </w:p>
              </w:tc>
              <w:tc>
                <w:tcPr>
                  <w:tcW w:w="708" w:type="dxa"/>
                  <w:vAlign w:val="center"/>
                </w:tcPr>
                <w:p w14:paraId="1449313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w:t>
                  </w:r>
                </w:p>
              </w:tc>
              <w:tc>
                <w:tcPr>
                  <w:tcW w:w="2268" w:type="dxa"/>
                  <w:vAlign w:val="center"/>
                </w:tcPr>
                <w:p w14:paraId="56F29EF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110、205、302、307、309、311</w:t>
                  </w:r>
                </w:p>
              </w:tc>
              <w:tc>
                <w:tcPr>
                  <w:tcW w:w="1298" w:type="dxa"/>
                  <w:vAlign w:val="center"/>
                </w:tcPr>
                <w:p w14:paraId="34C85CB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40.91</w:t>
                  </w:r>
                </w:p>
              </w:tc>
            </w:tr>
          </w:tbl>
          <w:p w14:paraId="753AFB5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表三</w:t>
            </w:r>
            <w:r w:rsidRPr="00DA61C0">
              <w:rPr>
                <w:rFonts w:ascii="宋体" w:eastAsia="宋体" w:hAnsi="宋体"/>
                <w:color w:val="000000" w:themeColor="text1"/>
                <w:szCs w:val="21"/>
              </w:rPr>
              <w:t xml:space="preserve">  </w:t>
            </w:r>
            <w:r w:rsidRPr="00DA61C0">
              <w:rPr>
                <w:rFonts w:ascii="宋体" w:eastAsia="宋体" w:hAnsi="宋体" w:hint="eastAsia"/>
                <w:color w:val="000000" w:themeColor="text1"/>
                <w:szCs w:val="21"/>
              </w:rPr>
              <w:t>待维修改造的</w:t>
            </w:r>
            <w:r w:rsidRPr="00DA61C0">
              <w:rPr>
                <w:rFonts w:ascii="宋体" w:eastAsia="宋体" w:hAnsi="宋体"/>
                <w:color w:val="000000" w:themeColor="text1"/>
                <w:szCs w:val="21"/>
              </w:rPr>
              <w:t>8套博士后住房</w:t>
            </w:r>
          </w:p>
          <w:tbl>
            <w:tblPr>
              <w:tblStyle w:val="a9"/>
              <w:tblW w:w="0" w:type="auto"/>
              <w:jc w:val="center"/>
              <w:tblLook w:val="04A0" w:firstRow="1" w:lastRow="0" w:firstColumn="1" w:lastColumn="0" w:noHBand="0" w:noVBand="1"/>
            </w:tblPr>
            <w:tblGrid>
              <w:gridCol w:w="736"/>
              <w:gridCol w:w="709"/>
              <w:gridCol w:w="709"/>
              <w:gridCol w:w="708"/>
              <w:gridCol w:w="2268"/>
              <w:gridCol w:w="1298"/>
            </w:tblGrid>
            <w:tr w:rsidR="00DA61C0" w:rsidRPr="00DA61C0" w14:paraId="4A03185F" w14:textId="77777777">
              <w:trPr>
                <w:jc w:val="center"/>
              </w:trPr>
              <w:tc>
                <w:tcPr>
                  <w:tcW w:w="736" w:type="dxa"/>
                  <w:vAlign w:val="center"/>
                </w:tcPr>
                <w:p w14:paraId="72CA5CB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709" w:type="dxa"/>
                  <w:vAlign w:val="center"/>
                </w:tcPr>
                <w:p w14:paraId="5854371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709" w:type="dxa"/>
                  <w:vAlign w:val="center"/>
                </w:tcPr>
                <w:p w14:paraId="31D2605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708" w:type="dxa"/>
                  <w:vAlign w:val="center"/>
                </w:tcPr>
                <w:p w14:paraId="6EC7EF6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2268" w:type="dxa"/>
                  <w:vAlign w:val="center"/>
                </w:tcPr>
                <w:p w14:paraId="0737586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1298" w:type="dxa"/>
                  <w:vAlign w:val="center"/>
                </w:tcPr>
                <w:p w14:paraId="7146F3C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7B72D67E" w14:textId="77777777">
              <w:trPr>
                <w:jc w:val="center"/>
              </w:trPr>
              <w:tc>
                <w:tcPr>
                  <w:tcW w:w="736" w:type="dxa"/>
                  <w:vAlign w:val="center"/>
                </w:tcPr>
                <w:p w14:paraId="73CAD0B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709" w:type="dxa"/>
                  <w:vAlign w:val="center"/>
                </w:tcPr>
                <w:p w14:paraId="46B7203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7A5C403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w:t>
                  </w:r>
                </w:p>
              </w:tc>
              <w:tc>
                <w:tcPr>
                  <w:tcW w:w="708" w:type="dxa"/>
                  <w:vAlign w:val="center"/>
                </w:tcPr>
                <w:p w14:paraId="4017599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8</w:t>
                  </w:r>
                </w:p>
              </w:tc>
              <w:tc>
                <w:tcPr>
                  <w:tcW w:w="2268" w:type="dxa"/>
                  <w:vAlign w:val="center"/>
                </w:tcPr>
                <w:p w14:paraId="5AD4BBE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107、301、304、405、407、408、505、507</w:t>
                  </w:r>
                </w:p>
              </w:tc>
              <w:tc>
                <w:tcPr>
                  <w:tcW w:w="1298" w:type="dxa"/>
                  <w:vAlign w:val="center"/>
                </w:tcPr>
                <w:p w14:paraId="2E39D37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48.72</w:t>
                  </w:r>
                </w:p>
              </w:tc>
            </w:tr>
          </w:tbl>
          <w:p w14:paraId="7F9BA48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表四</w:t>
            </w:r>
            <w:r w:rsidRPr="00DA61C0">
              <w:rPr>
                <w:rFonts w:ascii="宋体" w:eastAsia="宋体" w:hAnsi="宋体"/>
                <w:color w:val="000000" w:themeColor="text1"/>
                <w:szCs w:val="21"/>
              </w:rPr>
              <w:t xml:space="preserve">  </w:t>
            </w:r>
            <w:r w:rsidRPr="00DA61C0">
              <w:rPr>
                <w:rFonts w:ascii="宋体" w:eastAsia="宋体" w:hAnsi="宋体" w:hint="eastAsia"/>
                <w:color w:val="000000" w:themeColor="text1"/>
                <w:szCs w:val="21"/>
              </w:rPr>
              <w:t>待维修改造的</w:t>
            </w:r>
            <w:r w:rsidRPr="00DA61C0">
              <w:rPr>
                <w:rFonts w:ascii="宋体" w:eastAsia="宋体" w:hAnsi="宋体"/>
                <w:color w:val="000000" w:themeColor="text1"/>
                <w:szCs w:val="21"/>
              </w:rPr>
              <w:t>30套铺导员</w:t>
            </w:r>
            <w:r w:rsidRPr="00DA61C0">
              <w:rPr>
                <w:rFonts w:ascii="宋体" w:eastAsia="宋体" w:hAnsi="宋体" w:hint="eastAsia"/>
                <w:color w:val="000000" w:themeColor="text1"/>
                <w:szCs w:val="21"/>
              </w:rPr>
              <w:t>住房</w:t>
            </w:r>
          </w:p>
          <w:tbl>
            <w:tblPr>
              <w:tblStyle w:val="a9"/>
              <w:tblW w:w="0" w:type="auto"/>
              <w:jc w:val="center"/>
              <w:tblLook w:val="04A0" w:firstRow="1" w:lastRow="0" w:firstColumn="1" w:lastColumn="0" w:noHBand="0" w:noVBand="1"/>
            </w:tblPr>
            <w:tblGrid>
              <w:gridCol w:w="736"/>
              <w:gridCol w:w="709"/>
              <w:gridCol w:w="709"/>
              <w:gridCol w:w="708"/>
              <w:gridCol w:w="2268"/>
              <w:gridCol w:w="1298"/>
            </w:tblGrid>
            <w:tr w:rsidR="00DA61C0" w:rsidRPr="00DA61C0" w14:paraId="10CD8A8A" w14:textId="77777777">
              <w:trPr>
                <w:jc w:val="center"/>
              </w:trPr>
              <w:tc>
                <w:tcPr>
                  <w:tcW w:w="736" w:type="dxa"/>
                  <w:vAlign w:val="center"/>
                </w:tcPr>
                <w:p w14:paraId="1104639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709" w:type="dxa"/>
                  <w:vAlign w:val="center"/>
                </w:tcPr>
                <w:p w14:paraId="706DF59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709" w:type="dxa"/>
                  <w:vAlign w:val="center"/>
                </w:tcPr>
                <w:p w14:paraId="4572A7B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708" w:type="dxa"/>
                  <w:vAlign w:val="center"/>
                </w:tcPr>
                <w:p w14:paraId="5A993B5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2268" w:type="dxa"/>
                  <w:vAlign w:val="center"/>
                </w:tcPr>
                <w:p w14:paraId="4386A8B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1298" w:type="dxa"/>
                  <w:vAlign w:val="center"/>
                </w:tcPr>
                <w:p w14:paraId="20023C3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634D7D68" w14:textId="77777777">
              <w:trPr>
                <w:jc w:val="center"/>
              </w:trPr>
              <w:tc>
                <w:tcPr>
                  <w:tcW w:w="736" w:type="dxa"/>
                  <w:vMerge w:val="restart"/>
                  <w:vAlign w:val="center"/>
                </w:tcPr>
                <w:p w14:paraId="3848813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709" w:type="dxa"/>
                  <w:vMerge w:val="restart"/>
                  <w:vAlign w:val="center"/>
                </w:tcPr>
                <w:p w14:paraId="5091CD7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Merge w:val="restart"/>
                  <w:vAlign w:val="center"/>
                </w:tcPr>
                <w:p w14:paraId="0484D1D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12</w:t>
                  </w:r>
                </w:p>
              </w:tc>
              <w:tc>
                <w:tcPr>
                  <w:tcW w:w="708" w:type="dxa"/>
                  <w:vAlign w:val="center"/>
                </w:tcPr>
                <w:p w14:paraId="7673A72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20</w:t>
                  </w:r>
                </w:p>
              </w:tc>
              <w:tc>
                <w:tcPr>
                  <w:tcW w:w="2268" w:type="dxa"/>
                  <w:vAlign w:val="center"/>
                </w:tcPr>
                <w:p w14:paraId="4DE0994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102</w:t>
                  </w:r>
                  <w:r w:rsidR="003208C7" w:rsidRPr="00DA61C0">
                    <w:rPr>
                      <w:rFonts w:ascii="宋体" w:eastAsia="宋体" w:hAnsi="宋体"/>
                      <w:color w:val="000000" w:themeColor="text1"/>
                      <w:szCs w:val="21"/>
                    </w:rPr>
                    <w:t>～</w:t>
                  </w:r>
                  <w:r w:rsidRPr="00DA61C0">
                    <w:rPr>
                      <w:rFonts w:ascii="宋体" w:eastAsia="宋体" w:hAnsi="宋体"/>
                      <w:color w:val="000000" w:themeColor="text1"/>
                      <w:szCs w:val="21"/>
                    </w:rPr>
                    <w:t>105，202</w:t>
                  </w:r>
                  <w:r w:rsidR="003208C7" w:rsidRPr="00DA61C0">
                    <w:rPr>
                      <w:rFonts w:ascii="宋体" w:eastAsia="宋体" w:hAnsi="宋体"/>
                      <w:color w:val="000000" w:themeColor="text1"/>
                      <w:szCs w:val="21"/>
                    </w:rPr>
                    <w:t>～</w:t>
                  </w:r>
                  <w:r w:rsidRPr="00DA61C0">
                    <w:rPr>
                      <w:rFonts w:ascii="宋体" w:eastAsia="宋体" w:hAnsi="宋体"/>
                      <w:color w:val="000000" w:themeColor="text1"/>
                      <w:szCs w:val="21"/>
                    </w:rPr>
                    <w:t>205，302</w:t>
                  </w:r>
                  <w:r w:rsidR="003208C7" w:rsidRPr="00DA61C0">
                    <w:rPr>
                      <w:rFonts w:ascii="宋体" w:eastAsia="宋体" w:hAnsi="宋体"/>
                      <w:color w:val="000000" w:themeColor="text1"/>
                      <w:szCs w:val="21"/>
                    </w:rPr>
                    <w:t>～</w:t>
                  </w:r>
                  <w:r w:rsidRPr="00DA61C0">
                    <w:rPr>
                      <w:rFonts w:ascii="宋体" w:eastAsia="宋体" w:hAnsi="宋体"/>
                      <w:color w:val="000000" w:themeColor="text1"/>
                      <w:szCs w:val="21"/>
                    </w:rPr>
                    <w:t>305，</w:t>
                  </w:r>
                  <w:r w:rsidRPr="00DA61C0">
                    <w:rPr>
                      <w:rFonts w:ascii="宋体" w:eastAsia="宋体" w:hAnsi="宋体"/>
                      <w:color w:val="000000" w:themeColor="text1"/>
                      <w:szCs w:val="21"/>
                    </w:rPr>
                    <w:lastRenderedPageBreak/>
                    <w:t>402</w:t>
                  </w:r>
                  <w:r w:rsidR="003208C7" w:rsidRPr="00DA61C0">
                    <w:rPr>
                      <w:rFonts w:ascii="宋体" w:eastAsia="宋体" w:hAnsi="宋体"/>
                      <w:color w:val="000000" w:themeColor="text1"/>
                      <w:szCs w:val="21"/>
                    </w:rPr>
                    <w:t>～</w:t>
                  </w:r>
                  <w:r w:rsidRPr="00DA61C0">
                    <w:rPr>
                      <w:rFonts w:ascii="宋体" w:eastAsia="宋体" w:hAnsi="宋体"/>
                      <w:color w:val="000000" w:themeColor="text1"/>
                      <w:szCs w:val="21"/>
                    </w:rPr>
                    <w:t>405，502</w:t>
                  </w:r>
                  <w:r w:rsidR="003208C7" w:rsidRPr="00DA61C0">
                    <w:rPr>
                      <w:rFonts w:ascii="宋体" w:eastAsia="宋体" w:hAnsi="宋体"/>
                      <w:color w:val="000000" w:themeColor="text1"/>
                      <w:szCs w:val="21"/>
                    </w:rPr>
                    <w:t>～</w:t>
                  </w:r>
                  <w:r w:rsidRPr="00DA61C0">
                    <w:rPr>
                      <w:rFonts w:ascii="宋体" w:eastAsia="宋体" w:hAnsi="宋体"/>
                      <w:color w:val="000000" w:themeColor="text1"/>
                      <w:szCs w:val="21"/>
                    </w:rPr>
                    <w:t>505</w:t>
                  </w:r>
                </w:p>
              </w:tc>
              <w:tc>
                <w:tcPr>
                  <w:tcW w:w="1298" w:type="dxa"/>
                  <w:vAlign w:val="center"/>
                </w:tcPr>
                <w:p w14:paraId="3C63FF7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lastRenderedPageBreak/>
                    <w:t>25</w:t>
                  </w:r>
                </w:p>
              </w:tc>
            </w:tr>
            <w:tr w:rsidR="00DA61C0" w:rsidRPr="00DA61C0" w14:paraId="552602AE" w14:textId="77777777">
              <w:trPr>
                <w:jc w:val="center"/>
              </w:trPr>
              <w:tc>
                <w:tcPr>
                  <w:tcW w:w="736" w:type="dxa"/>
                  <w:vMerge/>
                  <w:vAlign w:val="center"/>
                </w:tcPr>
                <w:p w14:paraId="2ED0E98E" w14:textId="77777777" w:rsidR="00273C11" w:rsidRPr="00DA61C0" w:rsidRDefault="00273C11">
                  <w:pPr>
                    <w:spacing w:line="360" w:lineRule="auto"/>
                    <w:jc w:val="center"/>
                    <w:rPr>
                      <w:rFonts w:ascii="宋体" w:eastAsia="宋体" w:hAnsi="宋体"/>
                      <w:color w:val="000000" w:themeColor="text1"/>
                      <w:szCs w:val="21"/>
                    </w:rPr>
                  </w:pPr>
                </w:p>
              </w:tc>
              <w:tc>
                <w:tcPr>
                  <w:tcW w:w="709" w:type="dxa"/>
                  <w:vMerge/>
                  <w:vAlign w:val="center"/>
                </w:tcPr>
                <w:p w14:paraId="1F9CC035" w14:textId="77777777" w:rsidR="00273C11" w:rsidRPr="00DA61C0" w:rsidRDefault="00273C11">
                  <w:pPr>
                    <w:spacing w:line="360" w:lineRule="auto"/>
                    <w:jc w:val="center"/>
                    <w:rPr>
                      <w:rFonts w:ascii="宋体" w:eastAsia="宋体" w:hAnsi="宋体"/>
                      <w:color w:val="000000" w:themeColor="text1"/>
                      <w:szCs w:val="21"/>
                    </w:rPr>
                  </w:pPr>
                </w:p>
              </w:tc>
              <w:tc>
                <w:tcPr>
                  <w:tcW w:w="709" w:type="dxa"/>
                  <w:vMerge/>
                  <w:vAlign w:val="center"/>
                </w:tcPr>
                <w:p w14:paraId="5B868001" w14:textId="77777777" w:rsidR="00273C11" w:rsidRPr="00DA61C0" w:rsidRDefault="00273C11">
                  <w:pPr>
                    <w:spacing w:line="360" w:lineRule="auto"/>
                    <w:jc w:val="center"/>
                    <w:rPr>
                      <w:rFonts w:ascii="宋体" w:eastAsia="宋体" w:hAnsi="宋体"/>
                      <w:color w:val="000000" w:themeColor="text1"/>
                      <w:szCs w:val="21"/>
                    </w:rPr>
                  </w:pPr>
                </w:p>
              </w:tc>
              <w:tc>
                <w:tcPr>
                  <w:tcW w:w="708" w:type="dxa"/>
                  <w:vAlign w:val="center"/>
                </w:tcPr>
                <w:p w14:paraId="51E97C8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w:t>
                  </w:r>
                </w:p>
              </w:tc>
              <w:tc>
                <w:tcPr>
                  <w:tcW w:w="2268" w:type="dxa"/>
                  <w:vAlign w:val="center"/>
                </w:tcPr>
                <w:p w14:paraId="055B42E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101，106，201，206，301，306，401，406，501，506</w:t>
                  </w:r>
                </w:p>
              </w:tc>
              <w:tc>
                <w:tcPr>
                  <w:tcW w:w="1298" w:type="dxa"/>
                  <w:vAlign w:val="center"/>
                </w:tcPr>
                <w:p w14:paraId="1922551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30</w:t>
                  </w:r>
                </w:p>
              </w:tc>
            </w:tr>
          </w:tbl>
          <w:p w14:paraId="2E41AC12"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二、主要维修改造内容的通用做法</w:t>
            </w:r>
          </w:p>
          <w:p w14:paraId="287306BB"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（一）原有入户门保护性拆除，统一更换为成品钢制入户防盗门，门框壁厚不小于1</w:t>
            </w:r>
            <w:r w:rsidRPr="00DA61C0">
              <w:rPr>
                <w:rFonts w:ascii="宋体" w:eastAsia="宋体" w:hAnsi="宋体"/>
                <w:color w:val="000000" w:themeColor="text1"/>
                <w:szCs w:val="21"/>
              </w:rPr>
              <w:t>.5mm</w:t>
            </w:r>
            <w:r w:rsidRPr="00DA61C0">
              <w:rPr>
                <w:rFonts w:ascii="宋体" w:eastAsia="宋体" w:hAnsi="宋体" w:hint="eastAsia"/>
                <w:color w:val="000000" w:themeColor="text1"/>
                <w:szCs w:val="21"/>
              </w:rPr>
              <w:t>，入户门由采购人选样。进行成品钢制入户防盗门（含门框、门把手、门锁等）安装，1：3水泥砂浆填缝，门边抹灰收口后进行门扇安装，要求门扇安装做到开关灵活，关闭严密。</w:t>
            </w:r>
          </w:p>
          <w:p w14:paraId="5FD605C1"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二）室内原有门保护性拆除，重新安装实木复合房门（含门套、配套锁、合页、门吸等），取消门扇亮子，实木复合房门由采购人选样。施工时用1：3水泥砂浆填缝，门边抹灰收口，门扇安装要做到开关灵活，关闭严密。</w:t>
            </w:r>
          </w:p>
          <w:p w14:paraId="30A7A471" w14:textId="77777777" w:rsidR="001A2403" w:rsidRPr="00DA61C0" w:rsidRDefault="002B7592"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三）室内有置物隔板的套房需拆除置物隔板（与结构相连的除外），要先采用顶架或搭设平台顶紧隔板，采用线割或水钻排孔沿墙边断开隔板结构，分割成小块后拆除后清理外运，严禁破坏性野蛮拆除，拆除引起的结构安全问题由成交供应商承担检测和加固等处理费用。</w:t>
            </w:r>
          </w:p>
          <w:p w14:paraId="2A5C4909"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四）铲除所有墙面、天花板全部腻子层，进行墙体基层处理并刷界面剂，用抗裂砂浆找平，刷2遍防霉腻子，一底两面乳胶漆；有空鼓的抹灰层应先处理抹灰层，洒水润湿再进行面层施工。抹灰层和基层之间及各抹灰层之间必须粘结牢固，抹灰层应无脱层、空鼓，面层无爆灰和裂缝。</w:t>
            </w:r>
          </w:p>
          <w:p w14:paraId="316AAAC6"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（五）保护性拆除原有所有窗户（含窗扇、窗框），重新安装铝合金推拉窗，9</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系列三轨推拉窗（带纱窗，纱扇采用金刚纱扇），铝材厚度不小于1.4mm，玻璃为白色玻璃（玻璃采用5</w:t>
            </w:r>
            <w:r w:rsidRPr="00DA61C0">
              <w:rPr>
                <w:rFonts w:ascii="宋体" w:eastAsia="宋体" w:hAnsi="宋体"/>
                <w:color w:val="000000" w:themeColor="text1"/>
                <w:szCs w:val="21"/>
              </w:rPr>
              <w:t>+9A+5</w:t>
            </w:r>
            <w:r w:rsidRPr="00DA61C0">
              <w:rPr>
                <w:rFonts w:ascii="宋体" w:eastAsia="宋体" w:hAnsi="宋体" w:hint="eastAsia"/>
                <w:color w:val="000000" w:themeColor="text1"/>
                <w:szCs w:val="21"/>
              </w:rPr>
              <w:t>中空玻璃）。窗配件需经采购人认可。窗框与墙体固定安装（缝隙要求小于5mm），用1：25聚合物防水砂浆填缝，1：3水泥砂浆外墙面收口，外墙面结构密封胶封框边，窗扇必须做到开关灵活，关闭严密。推拉窗必须有防脱落措施，橡胶密封条或毛毡密封条必须安装完好，不得脱槽。</w:t>
            </w:r>
          </w:p>
          <w:p w14:paraId="642632DD"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（六）客厅、餐厅、过道及卧室地板铺瓷砖及1</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cm踢脚线，拆除原有地砖，聚合物水泥砂浆防水界面剂随铺随扫，30厚1：3干硬砂浆密贴800x800陶瓷地砖（5厚粘贴剂），勾缝剂勾缝。瓷砖铺贴必须无空鼓、裂缝，边缘整齐。</w:t>
            </w:r>
          </w:p>
          <w:p w14:paraId="287A2652"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七）改造室内强弱电系统，室内强弱电电线布置要求暗敷（该房屋为砖混结构，注意保护房屋承重墙，并考虑改造主体的结构安全），水泥砂浆收口找平，电气安装调试合格。如若条件不允许，电线从墙体用线槽引至天棚，天棚增加装饰线条隐藏；或者从阴角处引线至地脚线上方，然后用线槽引至开关插座，开关插座的布置需在方案设计中予以明确，采购人有权根据现场情况增加开关插座数量。强电部分空调、插座、冰箱等回路与照明回路分别接至配电箱，线径必须满足使用要求。强弱电、照明方案需经采购人确认。</w:t>
            </w:r>
          </w:p>
          <w:p w14:paraId="711CF00D"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网络室内信息箱尺寸为400*300*100mm，内有一个5孔电源插座。从信息箱各敷设一条六类网线至每个卧室及客厅电视柜处并安装底盒面板和模块，信息箱内用水晶头成端。从信息箱敷设一条六类网线至校园网楼栋汇聚设备。</w:t>
            </w:r>
          </w:p>
          <w:p w14:paraId="7E3221DF"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（八）各房间、厅、卫生间、厨房配置的灯具满足使用要求，送样由采购人选定。</w:t>
            </w:r>
          </w:p>
          <w:p w14:paraId="644A71A7"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（九）厨房做法：（1）拆除原来的门，安装铝合金平开门（铝材厚度不小于</w:t>
            </w:r>
            <w:r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mm，玻璃为6</w:t>
            </w:r>
            <w:r w:rsidRPr="00DA61C0">
              <w:rPr>
                <w:rFonts w:ascii="宋体" w:eastAsia="宋体" w:hAnsi="宋体"/>
                <w:color w:val="000000" w:themeColor="text1"/>
                <w:szCs w:val="21"/>
              </w:rPr>
              <w:t>mm</w:t>
            </w:r>
            <w:r w:rsidRPr="00DA61C0">
              <w:rPr>
                <w:rFonts w:ascii="宋体" w:eastAsia="宋体" w:hAnsi="宋体" w:hint="eastAsia"/>
                <w:color w:val="000000" w:themeColor="text1"/>
                <w:szCs w:val="21"/>
              </w:rPr>
              <w:t>钢化玻璃）、半包门套（含配套锁、合页、门吸等）；（2）拆除厨房原有混凝土嵌入式墙柜、地柜，重新安装厨柜，石英石台面，柜体为防水颗粒板或者大理石，安装吊柜，安装单（双）盆水槽+龙头和台下盆+角阀；（</w:t>
            </w:r>
            <w:r w:rsidRPr="00DA61C0">
              <w:rPr>
                <w:rFonts w:ascii="宋体" w:eastAsia="宋体" w:hAnsi="宋体"/>
                <w:color w:val="000000" w:themeColor="text1"/>
                <w:szCs w:val="21"/>
              </w:rPr>
              <w:t>3</w:t>
            </w:r>
            <w:r w:rsidRPr="00DA61C0">
              <w:rPr>
                <w:rFonts w:ascii="宋体" w:eastAsia="宋体" w:hAnsi="宋体" w:hint="eastAsia"/>
                <w:color w:val="000000" w:themeColor="text1"/>
                <w:szCs w:val="21"/>
              </w:rPr>
              <w:t>）重新铺设地面瓷砖和墙面瓷砖；（</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）安装吊顶，采用1</w:t>
            </w:r>
            <w:r w:rsidRPr="00DA61C0">
              <w:rPr>
                <w:rFonts w:ascii="宋体" w:eastAsia="宋体" w:hAnsi="宋体"/>
                <w:color w:val="000000" w:themeColor="text1"/>
                <w:szCs w:val="21"/>
              </w:rPr>
              <w:t>.0</w:t>
            </w:r>
            <w:r w:rsidRPr="00DA61C0">
              <w:rPr>
                <w:rFonts w:ascii="宋体" w:eastAsia="宋体" w:hAnsi="宋体" w:hint="eastAsia"/>
                <w:color w:val="000000" w:themeColor="text1"/>
                <w:szCs w:val="21"/>
              </w:rPr>
              <w:t>mm厚铝扣板吊顶配套轻钢龙骨含收边条；（</w:t>
            </w:r>
            <w:r w:rsidRPr="00DA61C0">
              <w:rPr>
                <w:rFonts w:ascii="宋体" w:eastAsia="宋体" w:hAnsi="宋体"/>
                <w:color w:val="000000" w:themeColor="text1"/>
                <w:szCs w:val="21"/>
              </w:rPr>
              <w:t>5</w:t>
            </w:r>
            <w:r w:rsidRPr="00DA61C0">
              <w:rPr>
                <w:rFonts w:ascii="宋体" w:eastAsia="宋体" w:hAnsi="宋体" w:hint="eastAsia"/>
                <w:color w:val="000000" w:themeColor="text1"/>
                <w:szCs w:val="21"/>
              </w:rPr>
              <w:t>）安装油烟止逆阀和排水止逆阀。</w:t>
            </w:r>
          </w:p>
          <w:p w14:paraId="16F7076F"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（十）卫生间做法：（1）拆除原来的门，安装铝合金平开门（铝材厚度不小于</w:t>
            </w:r>
            <w:r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mm），6</w:t>
            </w:r>
            <w:r w:rsidRPr="00DA61C0">
              <w:rPr>
                <w:rFonts w:ascii="宋体" w:eastAsia="宋体" w:hAnsi="宋体"/>
                <w:color w:val="000000" w:themeColor="text1"/>
                <w:szCs w:val="21"/>
              </w:rPr>
              <w:t>mm</w:t>
            </w:r>
            <w:r w:rsidRPr="00DA61C0">
              <w:rPr>
                <w:rFonts w:ascii="宋体" w:eastAsia="宋体" w:hAnsi="宋体" w:hint="eastAsia"/>
                <w:color w:val="000000" w:themeColor="text1"/>
                <w:szCs w:val="21"/>
              </w:rPr>
              <w:t>磨砂钢化玻璃、半包门套（含配套锁、合页、门吸等）；（2）拆除原有卫生间沉箱，做防水后用陶粒填充，涂刷防水涂料二遍后铺贴地砖；（3）拆除原有地砖，清理干净后重新铺贴；瓷砖</w:t>
            </w:r>
            <w:r w:rsidRPr="00DA61C0">
              <w:rPr>
                <w:rFonts w:ascii="宋体" w:eastAsia="宋体" w:hAnsi="宋体" w:hint="eastAsia"/>
                <w:color w:val="000000" w:themeColor="text1"/>
                <w:szCs w:val="21"/>
              </w:rPr>
              <w:lastRenderedPageBreak/>
              <w:t>铺贴必须无空鼓、裂缝，阴阳角处搭接应套割吻合，边缘整齐。（4）卫生间墙面涂刷防水涂料至1.8米高度后铺设墙砖；（5）安装吊顶，采用1</w:t>
            </w:r>
            <w:r w:rsidRPr="00DA61C0">
              <w:rPr>
                <w:rFonts w:ascii="宋体" w:eastAsia="宋体" w:hAnsi="宋体"/>
                <w:color w:val="000000" w:themeColor="text1"/>
                <w:szCs w:val="21"/>
              </w:rPr>
              <w:t>.0mm</w:t>
            </w:r>
            <w:r w:rsidRPr="00DA61C0">
              <w:rPr>
                <w:rFonts w:ascii="宋体" w:eastAsia="宋体" w:hAnsi="宋体" w:hint="eastAsia"/>
                <w:color w:val="000000" w:themeColor="text1"/>
                <w:szCs w:val="21"/>
              </w:rPr>
              <w:t>厚铝扣板吊顶配套轻钢龙骨含收边条；（6）安装卫生间蹲便器、淋浴器、洗手盆等洁具；（7）安装排气扇</w:t>
            </w:r>
            <w:r w:rsidR="00726CF1" w:rsidRPr="00DA61C0">
              <w:rPr>
                <w:rFonts w:ascii="宋体" w:eastAsia="宋体" w:hAnsi="宋体" w:hint="eastAsia"/>
                <w:color w:val="000000" w:themeColor="text1"/>
                <w:szCs w:val="21"/>
              </w:rPr>
              <w:t>。</w:t>
            </w:r>
          </w:p>
          <w:p w14:paraId="1DE4F927" w14:textId="77777777" w:rsidR="001A2403" w:rsidRPr="00DA61C0" w:rsidRDefault="001A2403" w:rsidP="001A2403">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（十一）在适当的位置安装洗衣机进水龙头、用电插座、排水设施。</w:t>
            </w:r>
          </w:p>
          <w:p w14:paraId="7437201C" w14:textId="77777777" w:rsidR="00726CF1" w:rsidRPr="00DA61C0" w:rsidRDefault="00726CF1" w:rsidP="00726CF1">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（十二）拆除室内原有给排水管道，重新布设给排水管，冷热给水管使用</w:t>
            </w:r>
            <w:r w:rsidRPr="00DA61C0">
              <w:rPr>
                <w:rFonts w:ascii="宋体" w:eastAsia="宋体" w:hAnsi="宋体"/>
                <w:color w:val="000000" w:themeColor="text1"/>
                <w:szCs w:val="21"/>
              </w:rPr>
              <w:t>PP-R管，热熔连接，暗敷，厨房、卫生间均布置冷热水管</w:t>
            </w:r>
            <w:r w:rsidRPr="00DA61C0">
              <w:rPr>
                <w:rFonts w:ascii="宋体" w:eastAsia="宋体" w:hAnsi="宋体" w:hint="eastAsia"/>
                <w:color w:val="000000" w:themeColor="text1"/>
                <w:szCs w:val="21"/>
              </w:rPr>
              <w:t>。排水管道采用</w:t>
            </w:r>
            <w:r w:rsidRPr="00DA61C0">
              <w:rPr>
                <w:rFonts w:ascii="宋体" w:eastAsia="宋体" w:hAnsi="宋体"/>
                <w:color w:val="000000" w:themeColor="text1"/>
                <w:szCs w:val="21"/>
              </w:rPr>
              <w:t>PVC-U排水管</w:t>
            </w:r>
            <w:r w:rsidRPr="00DA61C0">
              <w:rPr>
                <w:rFonts w:ascii="宋体" w:eastAsia="宋体" w:hAnsi="宋体" w:hint="eastAsia"/>
                <w:color w:val="000000" w:themeColor="text1"/>
                <w:szCs w:val="21"/>
              </w:rPr>
              <w:t>，粘接连接。</w:t>
            </w:r>
          </w:p>
          <w:p w14:paraId="01D7D54D" w14:textId="77777777" w:rsidR="00726CF1" w:rsidRPr="00DA61C0" w:rsidRDefault="00726CF1" w:rsidP="00726CF1">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三）阳台门统一更换为成品钢制防盗门，阳台栏杆粉刷翻新、修复破损部位，阳台原有地板砖铲除重新铺装。阳台栏杆高度需满足现行规范的安全要求，不足的应用不锈钢或其他材料进行加高，确保安全要求。</w:t>
            </w:r>
          </w:p>
          <w:p w14:paraId="501E99A7" w14:textId="77777777" w:rsidR="00726CF1" w:rsidRPr="00DA61C0" w:rsidRDefault="00726CF1" w:rsidP="00726CF1">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（十四）建筑垃圾均需清运至校外，室内保洁。</w:t>
            </w:r>
          </w:p>
          <w:p w14:paraId="40F97BBB"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三、副教授、助理教授住房维修改造内容一些特别的要求</w:t>
            </w:r>
          </w:p>
          <w:p w14:paraId="3E0C7A2B"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（一）东校园西区</w:t>
            </w:r>
            <w:r w:rsidRPr="00DA61C0">
              <w:rPr>
                <w:rFonts w:ascii="宋体" w:eastAsia="宋体" w:hAnsi="宋体"/>
                <w:color w:val="000000" w:themeColor="text1"/>
                <w:szCs w:val="21"/>
              </w:rPr>
              <w:t>18栋401房：拆除原住户加建的封闭阳台（放置洗衣机），在原</w:t>
            </w:r>
            <w:r w:rsidRPr="00DA61C0">
              <w:rPr>
                <w:rFonts w:ascii="宋体" w:eastAsia="宋体" w:hAnsi="宋体" w:hint="eastAsia"/>
                <w:color w:val="000000" w:themeColor="text1"/>
                <w:szCs w:val="21"/>
              </w:rPr>
              <w:t>外墙处砌</w:t>
            </w:r>
            <w:r w:rsidRPr="00DA61C0">
              <w:rPr>
                <w:rFonts w:ascii="宋体" w:eastAsia="宋体" w:hAnsi="宋体"/>
                <w:color w:val="000000" w:themeColor="text1"/>
                <w:szCs w:val="21"/>
              </w:rPr>
              <w:t>1.2m高砖墙后封窗，安装铝合金推拉窗，</w:t>
            </w:r>
            <w:r w:rsidR="00E14272" w:rsidRPr="00DA61C0">
              <w:rPr>
                <w:rFonts w:ascii="宋体" w:eastAsia="宋体" w:hAnsi="宋体" w:hint="eastAsia"/>
                <w:color w:val="000000" w:themeColor="text1"/>
                <w:szCs w:val="21"/>
              </w:rPr>
              <w:t>90系列三轨推拉窗（带纱窗，纱扇采用金刚纱扇）</w:t>
            </w:r>
            <w:r w:rsidRPr="00DA61C0">
              <w:rPr>
                <w:rFonts w:ascii="宋体" w:eastAsia="宋体" w:hAnsi="宋体"/>
                <w:color w:val="000000" w:themeColor="text1"/>
                <w:szCs w:val="21"/>
              </w:rPr>
              <w:t>，铝材厚度不小于1.4mm，玻璃为白色玻璃</w:t>
            </w:r>
            <w:r w:rsidR="007408CD" w:rsidRPr="00DA61C0">
              <w:rPr>
                <w:rFonts w:ascii="宋体" w:eastAsia="宋体" w:hAnsi="宋体" w:hint="eastAsia"/>
                <w:color w:val="000000" w:themeColor="text1"/>
                <w:szCs w:val="21"/>
              </w:rPr>
              <w:t>（玻璃采用5</w:t>
            </w:r>
            <w:r w:rsidR="007408CD" w:rsidRPr="00DA61C0">
              <w:rPr>
                <w:rFonts w:ascii="宋体" w:eastAsia="宋体" w:hAnsi="宋体"/>
                <w:color w:val="000000" w:themeColor="text1"/>
                <w:szCs w:val="21"/>
              </w:rPr>
              <w:t>+9A+5</w:t>
            </w:r>
            <w:r w:rsidR="007408CD" w:rsidRPr="00DA61C0">
              <w:rPr>
                <w:rFonts w:ascii="宋体" w:eastAsia="宋体" w:hAnsi="宋体" w:hint="eastAsia"/>
                <w:color w:val="000000" w:themeColor="text1"/>
                <w:szCs w:val="21"/>
              </w:rPr>
              <w:t>中空玻璃）</w:t>
            </w:r>
            <w:r w:rsidRPr="00DA61C0">
              <w:rPr>
                <w:rFonts w:ascii="宋体" w:eastAsia="宋体" w:hAnsi="宋体"/>
                <w:color w:val="000000" w:themeColor="text1"/>
                <w:szCs w:val="21"/>
              </w:rPr>
              <w:t>。窗配件需经</w:t>
            </w:r>
            <w:r w:rsidRPr="00DA61C0">
              <w:rPr>
                <w:rFonts w:ascii="宋体" w:eastAsia="宋体" w:hAnsi="宋体" w:hint="eastAsia"/>
                <w:color w:val="000000" w:themeColor="text1"/>
                <w:szCs w:val="21"/>
              </w:rPr>
              <w:t>采购人认可。窗框与墙体固定安装（缝隙要求小于5mm），</w:t>
            </w:r>
            <w:r w:rsidR="007408CD" w:rsidRPr="00DA61C0">
              <w:rPr>
                <w:rFonts w:ascii="宋体" w:eastAsia="宋体" w:hAnsi="宋体" w:hint="eastAsia"/>
                <w:color w:val="000000" w:themeColor="text1"/>
                <w:szCs w:val="21"/>
              </w:rPr>
              <w:t>用1：25聚合物防水砂浆填缝，1：3水泥砂浆外墙面收口，外墙面结构密封胶封框边，</w:t>
            </w:r>
            <w:r w:rsidRPr="00DA61C0">
              <w:rPr>
                <w:rFonts w:ascii="宋体" w:eastAsia="宋体" w:hAnsi="宋体" w:hint="eastAsia"/>
                <w:color w:val="000000" w:themeColor="text1"/>
                <w:szCs w:val="21"/>
              </w:rPr>
              <w:t>窗扇必须做到开关灵活，关闭严密。推拉窗必须有防脱落措施，橡胶密封条或毛毡密封条必须安装完好，不得脱槽。</w:t>
            </w:r>
          </w:p>
          <w:p w14:paraId="7FB7972A"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（二）西校园北区14、16、</w:t>
            </w:r>
            <w:r w:rsidRPr="00DA61C0">
              <w:rPr>
                <w:rFonts w:ascii="宋体" w:eastAsia="宋体" w:hAnsi="宋体"/>
                <w:color w:val="000000" w:themeColor="text1"/>
                <w:szCs w:val="21"/>
              </w:rPr>
              <w:t>17、18栋房：该房为大板房，年代久远，客厅与房间交接处门槛不能拆除。</w:t>
            </w:r>
          </w:p>
          <w:p w14:paraId="412F1467"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三）西校园中区20栋562房：拆除房间内原住户自行砌筑的隔墙，拆除原住户安装的铁管，拆除户内隔板，要求沿墙边把隔板分割成小块拆除，严禁破坏性野蛮拆除，拆除引起的结构安全问题由成交供应商承担检测和加固等处理费用。</w:t>
            </w:r>
          </w:p>
          <w:p w14:paraId="462E8DDB"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（四）东校园东区14栋：楼高为3层，对位于3层的302、307、309、311房户内的屋面漏水情况进行排查，提出可行的处理方案。</w:t>
            </w:r>
          </w:p>
          <w:p w14:paraId="0304ED9E"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四、博士后住房维修改造内容一些特别的要求</w:t>
            </w:r>
          </w:p>
          <w:p w14:paraId="6F1C7ED1"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东校园西区1栋107房私自加建的房间不在这次维修改造范围，阳台封堵原打开进出校园小区的门，拆除阳台原有防盗网，卧室出阳台门改为钢制防盗门。</w:t>
            </w:r>
          </w:p>
          <w:p w14:paraId="333A0F84"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五、辅导员住房维修改造内容（东</w:t>
            </w:r>
            <w:r w:rsidRPr="00DA61C0">
              <w:rPr>
                <w:rFonts w:ascii="宋体" w:eastAsia="宋体" w:hAnsi="宋体"/>
                <w:b/>
                <w:color w:val="000000" w:themeColor="text1"/>
                <w:szCs w:val="21"/>
              </w:rPr>
              <w:t>12栋）一些特别的要求</w:t>
            </w:r>
          </w:p>
          <w:p w14:paraId="5572019C"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（一）维修改造的辅导员住房无厨房改造内容。</w:t>
            </w:r>
          </w:p>
          <w:p w14:paraId="11B4A287"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（二）公共区域走廊、楼梯地面找平、铺地坪漆，踢脚线与地面地坪漆一致。</w:t>
            </w:r>
          </w:p>
          <w:p w14:paraId="59CBDB40"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（三）走廊、楼梯间墙面、天棚做法：铲除原腻子层，重新刮腻子翻新。</w:t>
            </w:r>
          </w:p>
          <w:p w14:paraId="7CA707A7"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（四）原楼梯扶手高度不符合现行规范，拆除原铁艺扶手后按规范要求增设不锈钢或其他材质的栏杆、扶手；原走廊栏杆翻新。</w:t>
            </w:r>
          </w:p>
          <w:p w14:paraId="2EDD96F7"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（五）</w:t>
            </w:r>
            <w:r w:rsidR="006C242D" w:rsidRPr="00DA61C0">
              <w:rPr>
                <w:rFonts w:ascii="宋体" w:eastAsia="宋体" w:hAnsi="宋体" w:hint="eastAsia"/>
                <w:color w:val="000000" w:themeColor="text1"/>
                <w:szCs w:val="21"/>
              </w:rPr>
              <w:t>公共区域（走廊、楼梯间等）原有线路布置较混乱，按需重新规整；室内卫生间需预留电热水器插座，需复核原线路负荷是否满足要求；根据家具摆放情况，增加床头照明控制开关。</w:t>
            </w:r>
          </w:p>
          <w:p w14:paraId="05F560F8" w14:textId="77777777" w:rsidR="00726CF1" w:rsidRPr="00DA61C0" w:rsidRDefault="00726CF1" w:rsidP="00726CF1">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（六）拆除室内原有镀锌钢管给水立管、拆除球墨铸铁排水管，重新布设给排水管，冷热给水管使用PP-R管，热熔连接，暗敷，排水管道采用PVC-U排水管，粘接连接。</w:t>
            </w:r>
          </w:p>
          <w:p w14:paraId="3195B867" w14:textId="66683361" w:rsidR="00726CF1" w:rsidRPr="00DA61C0" w:rsidRDefault="00726CF1" w:rsidP="00726CF1">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（七）</w:t>
            </w:r>
            <w:r w:rsidR="00C37FE0" w:rsidRPr="00DA61C0">
              <w:rPr>
                <w:rFonts w:ascii="宋体" w:eastAsia="宋体" w:hAnsi="宋体" w:hint="eastAsia"/>
                <w:color w:val="000000" w:themeColor="text1"/>
                <w:szCs w:val="21"/>
              </w:rPr>
              <w:t>在立管总阀后安装冷水表，水表由甲方提供，施工单位负责安装。</w:t>
            </w:r>
          </w:p>
          <w:p w14:paraId="57D004A2" w14:textId="77777777" w:rsidR="00273C11" w:rsidRPr="00DA61C0" w:rsidRDefault="002B1CEB" w:rsidP="00726CF1">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w:t>
            </w:r>
            <w:r w:rsidR="00726CF1" w:rsidRPr="00DA61C0">
              <w:rPr>
                <w:rFonts w:ascii="宋体" w:eastAsia="宋体" w:hAnsi="宋体" w:hint="eastAsia"/>
                <w:color w:val="000000" w:themeColor="text1"/>
                <w:szCs w:val="21"/>
              </w:rPr>
              <w:t>八</w:t>
            </w:r>
            <w:r w:rsidRPr="00DA61C0">
              <w:rPr>
                <w:rFonts w:ascii="宋体" w:eastAsia="宋体" w:hAnsi="宋体" w:hint="eastAsia"/>
                <w:color w:val="000000" w:themeColor="text1"/>
                <w:szCs w:val="21"/>
              </w:rPr>
              <w:t>）该栋楼的维修改造套内面积报价必须含公共区域实施的内容。</w:t>
            </w:r>
          </w:p>
          <w:p w14:paraId="624EA40D"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六、主要装修材料品牌要求</w:t>
            </w:r>
          </w:p>
          <w:p w14:paraId="7DF86175"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（一）325#水泥：相当于或优于海螺、华润等品牌</w:t>
            </w:r>
          </w:p>
          <w:p w14:paraId="3CBFC46F"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（二）防水涂料：相当于或优于东方雨虹、牛元、德高等品牌</w:t>
            </w:r>
          </w:p>
          <w:p w14:paraId="23DFA4C7"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（三）瓷砖：相当于或优于东鹏、马可波罗、蒙娜丽莎等品牌</w:t>
            </w:r>
          </w:p>
          <w:p w14:paraId="55C12096"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（四）乳胶漆：相当于或优于立邦、三棵树、多乐士等品牌</w:t>
            </w:r>
          </w:p>
          <w:p w14:paraId="6D0C0078"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（五）开关面板：相当于或优于公牛、西门子、罗格朗等品牌</w:t>
            </w:r>
          </w:p>
          <w:p w14:paraId="007ADD9B"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（六）</w:t>
            </w:r>
            <w:r w:rsidRPr="00DA61C0">
              <w:rPr>
                <w:rFonts w:hint="eastAsia"/>
                <w:color w:val="000000" w:themeColor="text1"/>
              </w:rPr>
              <w:t>插座：</w:t>
            </w:r>
            <w:r w:rsidRPr="00DA61C0">
              <w:rPr>
                <w:rFonts w:ascii="宋体" w:eastAsia="宋体" w:hAnsi="宋体" w:hint="eastAsia"/>
                <w:color w:val="000000" w:themeColor="text1"/>
                <w:szCs w:val="21"/>
              </w:rPr>
              <w:t>相当于或优于公牛、欧普、西蒙等品牌</w:t>
            </w:r>
          </w:p>
          <w:p w14:paraId="049426E7"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（七）灯具：相当于或优于雷士、欧普、佛山照明等品牌</w:t>
            </w:r>
          </w:p>
          <w:p w14:paraId="42A52A1C"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（八）入户防盗门：相当于或优于步阳、王力、盼盼等品牌</w:t>
            </w:r>
          </w:p>
          <w:p w14:paraId="554D505E"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（九）室内实木复合木门：相当于或优于欧派、美心、大自然等品牌</w:t>
            </w:r>
          </w:p>
          <w:p w14:paraId="1210F8B9"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（十）铝合金门窗：相当于或优于南南铝、凤铝、国凯等品牌</w:t>
            </w:r>
          </w:p>
          <w:p w14:paraId="30228B21"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（十一）电线：相当于或优于桂林国际、南宁银杉、广西纵缆等品牌</w:t>
            </w:r>
          </w:p>
          <w:p w14:paraId="38403420"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（十二）给排水管：相当于或优于广东联塑、广东雄塑、广西国塑</w:t>
            </w:r>
          </w:p>
          <w:p w14:paraId="121C7FE0" w14:textId="77777777" w:rsidR="001C6F3C" w:rsidRPr="00DA61C0" w:rsidRDefault="001C6F3C" w:rsidP="001C6F3C">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（十三）软密封闸阀：相当于或优于泉高阀门、埃美柯、上海双桥</w:t>
            </w:r>
          </w:p>
          <w:p w14:paraId="6A627C74" w14:textId="77777777" w:rsidR="001C6F3C" w:rsidRPr="00DA61C0" w:rsidRDefault="001C6F3C" w:rsidP="001C6F3C">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（十四）水表：相当于或优于新天科技、深圳北电、杭州山科</w:t>
            </w:r>
          </w:p>
          <w:p w14:paraId="5F4D644D"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w:t>
            </w:r>
            <w:r w:rsidR="00D50BDF" w:rsidRPr="00DA61C0">
              <w:rPr>
                <w:rFonts w:ascii="宋体" w:eastAsia="宋体" w:hAnsi="宋体" w:hint="eastAsia"/>
                <w:color w:val="000000" w:themeColor="text1"/>
                <w:szCs w:val="21"/>
              </w:rPr>
              <w:t>五</w:t>
            </w:r>
            <w:r w:rsidRPr="00DA61C0">
              <w:rPr>
                <w:rFonts w:ascii="宋体" w:eastAsia="宋体" w:hAnsi="宋体" w:hint="eastAsia"/>
                <w:color w:val="000000" w:themeColor="text1"/>
                <w:szCs w:val="21"/>
              </w:rPr>
              <w:t>）卫浴：相当于或优于九牧、恒洁、惠达等品牌</w:t>
            </w:r>
          </w:p>
          <w:p w14:paraId="370DC8F9"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w:t>
            </w:r>
            <w:r w:rsidR="00D50BDF" w:rsidRPr="00DA61C0">
              <w:rPr>
                <w:rFonts w:ascii="宋体" w:eastAsia="宋体" w:hAnsi="宋体" w:hint="eastAsia"/>
                <w:color w:val="000000" w:themeColor="text1"/>
                <w:szCs w:val="21"/>
              </w:rPr>
              <w:t>六</w:t>
            </w:r>
            <w:r w:rsidRPr="00DA61C0">
              <w:rPr>
                <w:rFonts w:ascii="宋体" w:eastAsia="宋体" w:hAnsi="宋体" w:hint="eastAsia"/>
                <w:color w:val="000000" w:themeColor="text1"/>
                <w:szCs w:val="21"/>
              </w:rPr>
              <w:t>）铝扣板：相当于或优于奥普、欧普、美的等品牌</w:t>
            </w:r>
          </w:p>
          <w:p w14:paraId="26E3BA9F" w14:textId="77777777" w:rsidR="00F52CAD" w:rsidRPr="00DA61C0" w:rsidRDefault="00F52CAD" w:rsidP="00F52CAD">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（十</w:t>
            </w:r>
            <w:r w:rsidR="00D50BDF" w:rsidRPr="00DA61C0">
              <w:rPr>
                <w:rFonts w:ascii="宋体" w:eastAsia="宋体" w:hAnsi="宋体" w:hint="eastAsia"/>
                <w:color w:val="000000" w:themeColor="text1"/>
                <w:szCs w:val="21"/>
              </w:rPr>
              <w:t>七</w:t>
            </w:r>
            <w:r w:rsidRPr="00DA61C0">
              <w:rPr>
                <w:rFonts w:ascii="宋体" w:eastAsia="宋体" w:hAnsi="宋体" w:hint="eastAsia"/>
                <w:color w:val="000000" w:themeColor="text1"/>
                <w:szCs w:val="21"/>
              </w:rPr>
              <w:t>）橱柜：相当于或优于欧派、方太、爱阁工坊等品牌</w:t>
            </w:r>
          </w:p>
          <w:p w14:paraId="097B2827" w14:textId="77777777"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要求这些装修材料采用环保材料，符合国家标准并提供检测报告。</w:t>
            </w:r>
          </w:p>
          <w:p w14:paraId="54C01118"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七、质量要求</w:t>
            </w:r>
          </w:p>
          <w:p w14:paraId="675CB702" w14:textId="771E56E4" w:rsidR="00273C11" w:rsidRPr="00DA61C0" w:rsidRDefault="002B1CEB">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维修改造的房基本为砖混结构，在不影响结构安全的前提下，</w:t>
            </w:r>
            <w:r w:rsidR="00AC5A9D" w:rsidRPr="00DA61C0">
              <w:rPr>
                <w:rFonts w:ascii="宋体" w:eastAsia="宋体" w:hAnsi="宋体" w:hint="eastAsia"/>
                <w:color w:val="000000" w:themeColor="text1"/>
                <w:szCs w:val="21"/>
              </w:rPr>
              <w:t>应</w:t>
            </w:r>
            <w:r w:rsidRPr="00DA61C0">
              <w:rPr>
                <w:rFonts w:ascii="宋体" w:eastAsia="宋体" w:hAnsi="宋体" w:hint="eastAsia"/>
                <w:color w:val="000000" w:themeColor="text1"/>
                <w:szCs w:val="21"/>
              </w:rPr>
              <w:t>对户内非承重墙进行调整，让交通流向更加顺畅、空间布局更加合理。选择东15栋303号房（75.32㎡）作为样板房，由成交供应商进行装修设计，装修设计需包括且不限于上述装修内容，装修设计方案必须通过采购人</w:t>
            </w:r>
            <w:r w:rsidR="005B7EF8" w:rsidRPr="00DA61C0">
              <w:rPr>
                <w:rFonts w:ascii="宋体" w:eastAsia="宋体" w:hAnsi="宋体" w:hint="eastAsia"/>
                <w:color w:val="000000" w:themeColor="text1"/>
                <w:szCs w:val="21"/>
              </w:rPr>
              <w:t>成立的采购小组</w:t>
            </w:r>
            <w:r w:rsidRPr="00DA61C0">
              <w:rPr>
                <w:rFonts w:ascii="宋体" w:eastAsia="宋体" w:hAnsi="宋体" w:hint="eastAsia"/>
                <w:color w:val="000000" w:themeColor="text1"/>
                <w:szCs w:val="21"/>
              </w:rPr>
              <w:t>签字确认，按采购</w:t>
            </w:r>
            <w:r w:rsidR="005B7EF8" w:rsidRPr="00DA61C0">
              <w:rPr>
                <w:rFonts w:ascii="宋体" w:eastAsia="宋体" w:hAnsi="宋体" w:hint="eastAsia"/>
                <w:color w:val="000000" w:themeColor="text1"/>
                <w:szCs w:val="21"/>
              </w:rPr>
              <w:t>小组</w:t>
            </w:r>
            <w:r w:rsidRPr="00DA61C0">
              <w:rPr>
                <w:rFonts w:ascii="宋体" w:eastAsia="宋体" w:hAnsi="宋体" w:hint="eastAsia"/>
                <w:color w:val="000000" w:themeColor="text1"/>
                <w:szCs w:val="21"/>
              </w:rPr>
              <w:t>认可的设计方案和材料品牌装修样板房，样板房的竣工质量须达到《建筑装饰装修工程质量验收规范》等的验收标准，并通过采购人组织的专家验收合格，成交供应商</w:t>
            </w:r>
            <w:r w:rsidR="00037BE8" w:rsidRPr="00DA61C0">
              <w:rPr>
                <w:rFonts w:ascii="宋体" w:eastAsia="宋体" w:hAnsi="宋体" w:hint="eastAsia"/>
                <w:color w:val="000000" w:themeColor="text1"/>
                <w:szCs w:val="21"/>
              </w:rPr>
              <w:t>方</w:t>
            </w:r>
            <w:r w:rsidRPr="00DA61C0">
              <w:rPr>
                <w:rFonts w:ascii="宋体" w:eastAsia="宋体" w:hAnsi="宋体" w:hint="eastAsia"/>
                <w:color w:val="000000" w:themeColor="text1"/>
                <w:szCs w:val="21"/>
              </w:rPr>
              <w:t>可进行其余的67套住房装修施工。未通过采购人组织的专家验收合格的，采购人有权解除合同并且不予支付样板房的设计及装修等费用。</w:t>
            </w:r>
          </w:p>
          <w:p w14:paraId="6AE5BA24" w14:textId="77777777" w:rsidR="00273C11" w:rsidRPr="00DA61C0" w:rsidRDefault="000A168D">
            <w:pPr>
              <w:spacing w:line="360" w:lineRule="auto"/>
              <w:ind w:firstLineChars="200" w:firstLine="420"/>
              <w:jc w:val="left"/>
              <w:rPr>
                <w:rFonts w:ascii="宋体" w:eastAsia="宋体" w:hAnsi="宋体"/>
                <w:color w:val="000000" w:themeColor="text1"/>
                <w:szCs w:val="21"/>
              </w:rPr>
            </w:pPr>
            <w:r w:rsidRPr="00DA61C0">
              <w:rPr>
                <w:rFonts w:ascii="宋体" w:hAnsi="宋体" w:hint="eastAsia"/>
                <w:color w:val="000000" w:themeColor="text1"/>
                <w:szCs w:val="21"/>
              </w:rPr>
              <w:t>不同户型的房均应提交装修设计方案，装修设计方案（包含但不限于</w:t>
            </w:r>
            <w:r w:rsidRPr="00DA61C0">
              <w:rPr>
                <w:rFonts w:hint="eastAsia"/>
                <w:color w:val="000000" w:themeColor="text1"/>
              </w:rPr>
              <w:t>装修工艺、成品钢制入户防盗门、实木复合房门、铝合金推拉窗、</w:t>
            </w:r>
            <w:r w:rsidRPr="00DA61C0">
              <w:rPr>
                <w:rFonts w:ascii="宋体" w:hAnsi="宋体" w:hint="eastAsia"/>
                <w:color w:val="000000" w:themeColor="text1"/>
                <w:szCs w:val="21"/>
              </w:rPr>
              <w:t>窗配件、瓷砖及10cm踢脚线、强弱电与照明方案、</w:t>
            </w:r>
            <w:r w:rsidRPr="00DA61C0">
              <w:rPr>
                <w:rFonts w:ascii="宋体" w:eastAsia="宋体" w:hAnsi="宋体" w:hint="eastAsia"/>
                <w:color w:val="000000" w:themeColor="text1"/>
                <w:szCs w:val="21"/>
              </w:rPr>
              <w:t>灯具</w:t>
            </w:r>
            <w:r w:rsidRPr="00DA61C0">
              <w:rPr>
                <w:rFonts w:ascii="宋体" w:hAnsi="宋体" w:hint="eastAsia"/>
                <w:color w:val="000000" w:themeColor="text1"/>
                <w:szCs w:val="21"/>
              </w:rPr>
              <w:t>、厨房、卫生</w:t>
            </w:r>
            <w:r w:rsidRPr="00DA61C0">
              <w:rPr>
                <w:rFonts w:ascii="宋体" w:hAnsi="宋体" w:hint="eastAsia"/>
                <w:color w:val="000000" w:themeColor="text1"/>
                <w:szCs w:val="21"/>
              </w:rPr>
              <w:lastRenderedPageBreak/>
              <w:t>间、阳台门等方案及材料选择）必须通过采购人成立的采购小组签字确认后方可实施。</w:t>
            </w:r>
          </w:p>
          <w:p w14:paraId="0A22DEEF" w14:textId="77777777" w:rsidR="00273C11" w:rsidRPr="00DA61C0" w:rsidRDefault="002B1CEB">
            <w:pPr>
              <w:spacing w:line="360" w:lineRule="auto"/>
              <w:ind w:firstLineChars="200" w:firstLine="422"/>
              <w:jc w:val="left"/>
              <w:rPr>
                <w:rFonts w:ascii="宋体" w:eastAsia="宋体" w:hAnsi="宋体"/>
                <w:b/>
                <w:color w:val="000000" w:themeColor="text1"/>
                <w:szCs w:val="21"/>
              </w:rPr>
            </w:pPr>
            <w:r w:rsidRPr="00DA61C0">
              <w:rPr>
                <w:rFonts w:ascii="宋体" w:eastAsia="宋体" w:hAnsi="宋体" w:hint="eastAsia"/>
                <w:b/>
                <w:color w:val="000000" w:themeColor="text1"/>
                <w:szCs w:val="21"/>
              </w:rPr>
              <w:t>八、采购内容</w:t>
            </w:r>
          </w:p>
          <w:p w14:paraId="76CF2101" w14:textId="77777777" w:rsidR="00273C11" w:rsidRPr="00DA61C0" w:rsidRDefault="002B1CEB" w:rsidP="0005091C">
            <w:pPr>
              <w:spacing w:line="360" w:lineRule="auto"/>
              <w:ind w:firstLineChars="200" w:firstLine="420"/>
              <w:jc w:val="left"/>
              <w:rPr>
                <w:rFonts w:ascii="宋体" w:eastAsia="宋体" w:hAnsi="宋体"/>
                <w:color w:val="000000" w:themeColor="text1"/>
                <w:szCs w:val="21"/>
              </w:rPr>
            </w:pPr>
            <w:r w:rsidRPr="00DA61C0">
              <w:rPr>
                <w:rFonts w:ascii="宋体" w:eastAsia="宋体" w:hAnsi="宋体" w:hint="eastAsia"/>
                <w:color w:val="000000" w:themeColor="text1"/>
                <w:szCs w:val="21"/>
              </w:rPr>
              <w:t>设计、施工（拆除及装修改造）服务。</w:t>
            </w:r>
          </w:p>
        </w:tc>
      </w:tr>
      <w:tr w:rsidR="00DA61C0" w:rsidRPr="00DA61C0" w14:paraId="61CB1DB4" w14:textId="77777777">
        <w:trPr>
          <w:jc w:val="center"/>
        </w:trPr>
        <w:tc>
          <w:tcPr>
            <w:tcW w:w="9344" w:type="dxa"/>
            <w:gridSpan w:val="5"/>
            <w:vAlign w:val="center"/>
          </w:tcPr>
          <w:p w14:paraId="370F520A"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lastRenderedPageBreak/>
              <w:t>商务要求</w:t>
            </w:r>
          </w:p>
        </w:tc>
      </w:tr>
      <w:tr w:rsidR="00DA61C0" w:rsidRPr="00DA61C0" w14:paraId="1C1351C9" w14:textId="77777777">
        <w:trPr>
          <w:jc w:val="center"/>
        </w:trPr>
        <w:tc>
          <w:tcPr>
            <w:tcW w:w="1129" w:type="dxa"/>
            <w:gridSpan w:val="2"/>
            <w:vAlign w:val="center"/>
          </w:tcPr>
          <w:p w14:paraId="483F6B97" w14:textId="77777777" w:rsidR="0032409F" w:rsidRPr="00DA61C0" w:rsidRDefault="0032409F" w:rsidP="0032409F">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工期及服务期限</w:t>
            </w:r>
          </w:p>
        </w:tc>
        <w:tc>
          <w:tcPr>
            <w:tcW w:w="8215" w:type="dxa"/>
            <w:gridSpan w:val="3"/>
            <w:vAlign w:val="center"/>
          </w:tcPr>
          <w:p w14:paraId="440F5A98" w14:textId="77777777" w:rsidR="0032409F" w:rsidRPr="00DA61C0" w:rsidRDefault="0032409F" w:rsidP="0032409F">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服务</w:t>
            </w:r>
            <w:r w:rsidRPr="00DA61C0">
              <w:rPr>
                <w:rFonts w:ascii="宋体" w:eastAsia="宋体" w:hAnsi="宋体"/>
                <w:color w:val="000000" w:themeColor="text1"/>
                <w:szCs w:val="21"/>
              </w:rPr>
              <w:t>期155天。</w:t>
            </w:r>
            <w:r w:rsidRPr="00DA61C0">
              <w:rPr>
                <w:rFonts w:ascii="宋体" w:eastAsia="宋体" w:hAnsi="宋体" w:hint="eastAsia"/>
                <w:color w:val="000000" w:themeColor="text1"/>
                <w:szCs w:val="21"/>
              </w:rPr>
              <w:t>服务期为自合同签订之日起至本工程竣工验收合格之日止，其中装修方案设计</w:t>
            </w:r>
            <w:r w:rsidRPr="00DA61C0">
              <w:rPr>
                <w:rFonts w:ascii="宋体" w:eastAsia="宋体" w:hAnsi="宋体"/>
                <w:color w:val="000000" w:themeColor="text1"/>
                <w:szCs w:val="21"/>
              </w:rPr>
              <w:t>5天，样板房施工工期</w:t>
            </w:r>
            <w:r w:rsidRPr="00DA61C0">
              <w:rPr>
                <w:rFonts w:ascii="宋体" w:eastAsia="宋体" w:hAnsi="宋体" w:hint="eastAsia"/>
                <w:color w:val="000000" w:themeColor="text1"/>
                <w:szCs w:val="21"/>
              </w:rPr>
              <w:t>3</w:t>
            </w:r>
            <w:r w:rsidRPr="00DA61C0">
              <w:rPr>
                <w:rFonts w:ascii="宋体" w:eastAsia="宋体" w:hAnsi="宋体"/>
                <w:color w:val="000000" w:themeColor="text1"/>
                <w:szCs w:val="21"/>
              </w:rPr>
              <w:t>0天，其余房屋施工工期为样板房</w:t>
            </w:r>
            <w:r w:rsidRPr="00DA61C0">
              <w:rPr>
                <w:rFonts w:ascii="宋体" w:eastAsia="宋体" w:hAnsi="宋体" w:hint="eastAsia"/>
                <w:color w:val="000000" w:themeColor="text1"/>
                <w:szCs w:val="21"/>
              </w:rPr>
              <w:t>通过验收后</w:t>
            </w:r>
            <w:r w:rsidRPr="00DA61C0">
              <w:rPr>
                <w:rFonts w:ascii="宋体" w:eastAsia="宋体" w:hAnsi="宋体"/>
                <w:color w:val="000000" w:themeColor="text1"/>
                <w:szCs w:val="21"/>
              </w:rPr>
              <w:t>120天（包含拆旧、清运等工作内容）</w:t>
            </w:r>
            <w:r w:rsidRPr="00DA61C0">
              <w:rPr>
                <w:rFonts w:ascii="宋体" w:eastAsia="宋体" w:hAnsi="宋体" w:hint="eastAsia"/>
                <w:color w:val="000000" w:themeColor="text1"/>
                <w:szCs w:val="21"/>
              </w:rPr>
              <w:t>。如因成交供应商的原因造成项目不能按合同约定的时间竣工的，造成采购人不能按时使用住房，采购人将安排其他住房，由此产生的一切费用（住宿费、交通费等）将由采购人从应向成交供应商支付的任何款项中扣除。</w:t>
            </w:r>
          </w:p>
        </w:tc>
      </w:tr>
      <w:tr w:rsidR="00DA61C0" w:rsidRPr="00DA61C0" w14:paraId="6CBD3F72" w14:textId="77777777">
        <w:trPr>
          <w:jc w:val="center"/>
        </w:trPr>
        <w:tc>
          <w:tcPr>
            <w:tcW w:w="1129" w:type="dxa"/>
            <w:gridSpan w:val="2"/>
            <w:vAlign w:val="center"/>
          </w:tcPr>
          <w:p w14:paraId="2C355A5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采购控制价</w:t>
            </w:r>
          </w:p>
        </w:tc>
        <w:tc>
          <w:tcPr>
            <w:tcW w:w="8215" w:type="dxa"/>
            <w:gridSpan w:val="3"/>
            <w:vAlign w:val="center"/>
          </w:tcPr>
          <w:p w14:paraId="15D6CE83"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1000元/㎡</w:t>
            </w:r>
          </w:p>
        </w:tc>
      </w:tr>
      <w:tr w:rsidR="00DA61C0" w:rsidRPr="00DA61C0" w14:paraId="0BA251D4" w14:textId="77777777">
        <w:trPr>
          <w:jc w:val="center"/>
        </w:trPr>
        <w:tc>
          <w:tcPr>
            <w:tcW w:w="1129" w:type="dxa"/>
            <w:gridSpan w:val="2"/>
            <w:vAlign w:val="center"/>
          </w:tcPr>
          <w:p w14:paraId="3337D9A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报价要求</w:t>
            </w:r>
          </w:p>
        </w:tc>
        <w:tc>
          <w:tcPr>
            <w:tcW w:w="8215" w:type="dxa"/>
            <w:gridSpan w:val="3"/>
            <w:vAlign w:val="center"/>
          </w:tcPr>
          <w:p w14:paraId="00A66CA3" w14:textId="7AA6175A"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采用固定单价包干形式，报价均已包括拆除及装修改造等所有费用，并承担相应服务工作所需的劳务费、技术服务费、交通、通讯、保险、税费和利润等一切费用，国家规定的相关调整系数自行考虑在内。其中东校园东</w:t>
            </w:r>
            <w:r w:rsidRPr="00DA61C0">
              <w:rPr>
                <w:rFonts w:ascii="宋体" w:eastAsia="宋体" w:hAnsi="宋体"/>
                <w:color w:val="000000" w:themeColor="text1"/>
                <w:szCs w:val="21"/>
              </w:rPr>
              <w:t>12栋辅导员住房报价还包含室内装修报价、卫生间排（污）水管、公共部分走廊、楼梯间等维修改造费用。</w:t>
            </w:r>
            <w:r w:rsidR="00F24AAB" w:rsidRPr="00DA61C0">
              <w:rPr>
                <w:rFonts w:ascii="宋体" w:eastAsia="宋体" w:hAnsi="宋体" w:hint="eastAsia"/>
                <w:color w:val="000000" w:themeColor="text1"/>
                <w:szCs w:val="21"/>
              </w:rPr>
              <w:t>装修结算面积按上述表格所列各套面积进行结算，不予调整。</w:t>
            </w:r>
          </w:p>
        </w:tc>
      </w:tr>
      <w:tr w:rsidR="00DA61C0" w:rsidRPr="00DA61C0" w14:paraId="3E2621D8" w14:textId="77777777">
        <w:trPr>
          <w:jc w:val="center"/>
        </w:trPr>
        <w:tc>
          <w:tcPr>
            <w:tcW w:w="1129" w:type="dxa"/>
            <w:gridSpan w:val="2"/>
            <w:vAlign w:val="center"/>
          </w:tcPr>
          <w:p w14:paraId="6D29F6B9" w14:textId="77777777" w:rsidR="0032409F" w:rsidRPr="00DA61C0" w:rsidRDefault="0032409F" w:rsidP="0032409F">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合同结算价</w:t>
            </w:r>
          </w:p>
        </w:tc>
        <w:tc>
          <w:tcPr>
            <w:tcW w:w="8215" w:type="dxa"/>
            <w:gridSpan w:val="3"/>
            <w:vAlign w:val="center"/>
          </w:tcPr>
          <w:p w14:paraId="7DEB1233" w14:textId="77777777" w:rsidR="0032409F" w:rsidRPr="00DA61C0" w:rsidRDefault="0032409F" w:rsidP="0032409F">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本项目结算金额=采购需求表所列的面积×成交单价，包含设计费（含税）、建筑安装工程费（含税）、安全文明施工费</w:t>
            </w:r>
            <w:r w:rsidR="00A51203" w:rsidRPr="00DA61C0">
              <w:rPr>
                <w:rFonts w:ascii="宋体" w:eastAsia="宋体" w:hAnsi="宋体" w:hint="eastAsia"/>
                <w:color w:val="000000" w:themeColor="text1"/>
                <w:szCs w:val="21"/>
              </w:rPr>
              <w:t>等</w:t>
            </w:r>
            <w:r w:rsidRPr="00DA61C0">
              <w:rPr>
                <w:rFonts w:ascii="宋体" w:eastAsia="宋体" w:hAnsi="宋体" w:hint="eastAsia"/>
                <w:color w:val="000000" w:themeColor="text1"/>
                <w:szCs w:val="21"/>
              </w:rPr>
              <w:t>全部费用，磋商供应商以固定单价报价。</w:t>
            </w:r>
          </w:p>
        </w:tc>
      </w:tr>
      <w:tr w:rsidR="00DA61C0" w:rsidRPr="00DA61C0" w14:paraId="608FC444" w14:textId="77777777">
        <w:trPr>
          <w:jc w:val="center"/>
        </w:trPr>
        <w:tc>
          <w:tcPr>
            <w:tcW w:w="1129" w:type="dxa"/>
            <w:gridSpan w:val="2"/>
            <w:vAlign w:val="center"/>
          </w:tcPr>
          <w:p w14:paraId="57ED23E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合同签订时间</w:t>
            </w:r>
          </w:p>
        </w:tc>
        <w:tc>
          <w:tcPr>
            <w:tcW w:w="8215" w:type="dxa"/>
            <w:gridSpan w:val="3"/>
            <w:vAlign w:val="center"/>
          </w:tcPr>
          <w:p w14:paraId="3F880760"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自成交通知书发出之日起25日内</w:t>
            </w:r>
          </w:p>
        </w:tc>
      </w:tr>
      <w:tr w:rsidR="00DA61C0" w:rsidRPr="00DA61C0" w14:paraId="5E85C329" w14:textId="77777777">
        <w:trPr>
          <w:jc w:val="center"/>
        </w:trPr>
        <w:tc>
          <w:tcPr>
            <w:tcW w:w="1129" w:type="dxa"/>
            <w:gridSpan w:val="2"/>
            <w:vAlign w:val="center"/>
          </w:tcPr>
          <w:p w14:paraId="06694F1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付款条件（进度和方式）</w:t>
            </w:r>
          </w:p>
        </w:tc>
        <w:tc>
          <w:tcPr>
            <w:tcW w:w="8215" w:type="dxa"/>
            <w:gridSpan w:val="3"/>
            <w:vAlign w:val="center"/>
          </w:tcPr>
          <w:p w14:paraId="110C6F97" w14:textId="24B5CA2C" w:rsidR="00E14272" w:rsidRPr="00DA61C0" w:rsidRDefault="002B1CEB" w:rsidP="00E14272">
            <w:pPr>
              <w:pStyle w:val="21"/>
              <w:spacing w:line="360" w:lineRule="auto"/>
              <w:ind w:firstLineChars="200" w:firstLine="420"/>
              <w:rPr>
                <w:rFonts w:ascii="宋体" w:hAnsi="宋体"/>
                <w:color w:val="000000" w:themeColor="text1"/>
                <w:szCs w:val="21"/>
              </w:rPr>
            </w:pPr>
            <w:r w:rsidRPr="00DA61C0">
              <w:rPr>
                <w:rFonts w:ascii="宋体" w:hAnsi="宋体" w:hint="eastAsia"/>
                <w:color w:val="000000" w:themeColor="text1"/>
                <w:szCs w:val="21"/>
              </w:rPr>
              <w:t>费用支付：工程施工阶段完成合同内工程量的50%，经采购人审核，拨付进度款至已完成改造面积×成交单价（含税）的40%</w:t>
            </w:r>
            <w:r w:rsidR="002D263E" w:rsidRPr="00DA61C0">
              <w:rPr>
                <w:rFonts w:ascii="宋体" w:hAnsi="宋体"/>
                <w:color w:val="000000" w:themeColor="text1"/>
                <w:szCs w:val="21"/>
              </w:rPr>
              <w:t>，工程变更部分无进度款</w:t>
            </w:r>
            <w:r w:rsidRPr="00DA61C0">
              <w:rPr>
                <w:rFonts w:ascii="宋体" w:hAnsi="宋体" w:hint="eastAsia"/>
                <w:color w:val="000000" w:themeColor="text1"/>
                <w:szCs w:val="21"/>
              </w:rPr>
              <w:t>。工程完工验收达到质量要求，结算经采购人审定，并提交完整合格的竣工资料给采购人，成交供应商</w:t>
            </w:r>
            <w:r w:rsidR="00B1641E" w:rsidRPr="00DA61C0">
              <w:rPr>
                <w:rFonts w:ascii="宋体" w:hAnsi="宋体" w:hint="eastAsia"/>
                <w:color w:val="000000" w:themeColor="text1"/>
                <w:szCs w:val="21"/>
              </w:rPr>
              <w:t>先将工程价款结算总额的3%</w:t>
            </w:r>
            <w:r w:rsidR="00546486" w:rsidRPr="00DA61C0">
              <w:rPr>
                <w:rFonts w:ascii="宋体" w:hAnsi="宋体" w:hint="eastAsia"/>
                <w:color w:val="000000" w:themeColor="text1"/>
                <w:szCs w:val="21"/>
              </w:rPr>
              <w:t>的工程质量保证金（银行</w:t>
            </w:r>
            <w:r w:rsidR="00B1641E" w:rsidRPr="00DA61C0">
              <w:rPr>
                <w:rFonts w:ascii="宋体" w:hAnsi="宋体" w:hint="eastAsia"/>
                <w:color w:val="000000" w:themeColor="text1"/>
                <w:szCs w:val="21"/>
              </w:rPr>
              <w:t>转账方式）缴纳至发包人的指定账户，发包人再将工程款支付至结算总价的100%（含已支付的工程进度款）。</w:t>
            </w:r>
          </w:p>
          <w:p w14:paraId="2521B0D9"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注：进度付款申请</w:t>
            </w:r>
          </w:p>
          <w:p w14:paraId="188A4921"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1）进度付款申请单的份数：一式伍份。</w:t>
            </w:r>
          </w:p>
          <w:p w14:paraId="0C2437BB"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2）进度付款申请单的内容：本次已完成工程的价款、累计已完成的工程价款、累计已</w:t>
            </w:r>
            <w:r w:rsidRPr="00DA61C0">
              <w:rPr>
                <w:rFonts w:ascii="宋体" w:eastAsia="宋体" w:hAnsi="宋体" w:hint="eastAsia"/>
                <w:color w:val="000000" w:themeColor="text1"/>
                <w:szCs w:val="21"/>
              </w:rPr>
              <w:lastRenderedPageBreak/>
              <w:t>支付的工程价款、应抵扣的工程预付款、增加和扣减的其他金额等。</w:t>
            </w:r>
          </w:p>
          <w:p w14:paraId="647AB202"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为保证进度款申请额的准确性，双方约定，供应商报送的工程进度款（以下简称送审款），与采购人最终审定的工程进度款（以下简称审定款）相比，应保证其误差率≤5％，如误差率＞5％，供应商应承担违约责任并支付违约金；误差率为5％—10％（含）的，违约金＝（送审款-审定款）×5%×50％；误差率大于10％的，违约金=（送审款-审定款）×5%。</w:t>
            </w:r>
          </w:p>
          <w:p w14:paraId="520BF5F4"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注：误差率=（送审款-审定款）/送审款*100%</w:t>
            </w:r>
          </w:p>
          <w:p w14:paraId="2FE77BD1"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4）供应商应及时开具发票，未开具发票给采购人的，采购人不予支付工程进度款。</w:t>
            </w:r>
          </w:p>
        </w:tc>
      </w:tr>
      <w:tr w:rsidR="00DA61C0" w:rsidRPr="00DA61C0" w14:paraId="5A18AC3D" w14:textId="77777777">
        <w:trPr>
          <w:jc w:val="center"/>
        </w:trPr>
        <w:tc>
          <w:tcPr>
            <w:tcW w:w="1129" w:type="dxa"/>
            <w:gridSpan w:val="2"/>
            <w:vAlign w:val="center"/>
          </w:tcPr>
          <w:p w14:paraId="4C9CEB9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履约保证金</w:t>
            </w:r>
          </w:p>
        </w:tc>
        <w:tc>
          <w:tcPr>
            <w:tcW w:w="8215" w:type="dxa"/>
            <w:gridSpan w:val="3"/>
            <w:vAlign w:val="center"/>
          </w:tcPr>
          <w:p w14:paraId="3B07B93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履约保证金金额：履约保证金为合同价款的2%（以响应文件中提交的中小企业声明函为依据）。在收到成交通知书后，须在15日历天内交至指定账户，否则不予签订合同（履约保证金缴纳时须备注项目名称+项目编号。）</w:t>
            </w:r>
          </w:p>
          <w:p w14:paraId="3258F18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履约保证金提交方式：银行转账、电汇、支票、汇票、本票或者银行出具的保函等非现金方式。</w:t>
            </w:r>
          </w:p>
          <w:p w14:paraId="1937C37C"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2.履约保证金退</w:t>
            </w:r>
            <w:r w:rsidR="00040A38" w:rsidRPr="00DA61C0">
              <w:rPr>
                <w:rFonts w:ascii="宋体" w:eastAsia="宋体" w:hAnsi="宋体" w:hint="eastAsia"/>
                <w:color w:val="000000" w:themeColor="text1"/>
                <w:szCs w:val="21"/>
              </w:rPr>
              <w:t>还</w:t>
            </w:r>
            <w:r w:rsidRPr="00DA61C0">
              <w:rPr>
                <w:rFonts w:ascii="宋体" w:eastAsia="宋体" w:hAnsi="宋体" w:hint="eastAsia"/>
                <w:color w:val="000000" w:themeColor="text1"/>
                <w:szCs w:val="21"/>
              </w:rPr>
              <w:t>方式、时间及条件：履约保证金在工程竣工验收合格并对验收发现的问题完成整改后的7个日历天内，退付履约金的50%；成交供应商向采购人完成（施工）竣工资料移交手续后并提交完整的竣工结算资料，结算资料经采购人检查完整合格，双方在《工程项目竣工结算送审资料表》签字确认，可向采购人申请退还剩余的履约保证金，采购人应在收到申请之日起28个日历天内扣减成交供应商赔偿金和其他应从成交供应商扣回的款项后，将履约保证金的余额退还给成交供应商（无息）。</w:t>
            </w:r>
          </w:p>
          <w:p w14:paraId="0B5318EF"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3.履约保证金指定账户：</w:t>
            </w:r>
          </w:p>
          <w:p w14:paraId="0DF034BC"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统一社会信用代码：124500004985009929</w:t>
            </w:r>
          </w:p>
          <w:p w14:paraId="5323D4B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户名：广西大学</w:t>
            </w:r>
          </w:p>
          <w:p w14:paraId="20A3F760"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开户行：中国银行广西南宁市西大支行</w:t>
            </w:r>
          </w:p>
          <w:p w14:paraId="4D55ECA0"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账号：618457484938</w:t>
            </w:r>
          </w:p>
          <w:p w14:paraId="74638C4A"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备注：1.履约保证金不足额缴纳的，或者银行出具的保函额度不足的或者保函有效期低于合同履行期限（即签订采购合同之日起至履行完合同约定的权利及义务之日止）的，不予签订合同。</w:t>
            </w:r>
          </w:p>
          <w:p w14:paraId="2A09EEBE" w14:textId="77777777" w:rsidR="00273C11" w:rsidRPr="00DA61C0" w:rsidRDefault="008539E7">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2</w:t>
            </w:r>
            <w:r w:rsidR="002B1CEB" w:rsidRPr="00DA61C0">
              <w:rPr>
                <w:rFonts w:ascii="宋体" w:eastAsia="宋体" w:hAnsi="宋体" w:hint="eastAsia"/>
                <w:color w:val="000000" w:themeColor="text1"/>
                <w:szCs w:val="21"/>
              </w:rPr>
              <w:t>.采用银行出具的保函的，必须为无条件保函，否则不予签订合同。</w:t>
            </w:r>
          </w:p>
        </w:tc>
      </w:tr>
    </w:tbl>
    <w:p w14:paraId="7F94895B" w14:textId="77777777" w:rsidR="00273C11" w:rsidRPr="00DA61C0" w:rsidRDefault="00273C11">
      <w:pPr>
        <w:spacing w:line="360" w:lineRule="auto"/>
        <w:ind w:firstLineChars="200" w:firstLine="420"/>
        <w:rPr>
          <w:rFonts w:ascii="宋体" w:eastAsia="宋体" w:hAnsi="宋体"/>
          <w:color w:val="000000" w:themeColor="text1"/>
          <w:szCs w:val="21"/>
        </w:rPr>
      </w:pPr>
    </w:p>
    <w:p w14:paraId="0066692A"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73DD2288" w14:textId="77777777" w:rsidR="00273C11" w:rsidRPr="00DA61C0" w:rsidRDefault="002B1CEB">
      <w:pPr>
        <w:spacing w:line="360" w:lineRule="auto"/>
        <w:ind w:firstLineChars="200" w:firstLine="640"/>
        <w:rPr>
          <w:rFonts w:ascii="微软雅黑" w:eastAsia="微软雅黑" w:hAnsi="微软雅黑"/>
          <w:color w:val="000000" w:themeColor="text1"/>
          <w:sz w:val="32"/>
          <w:szCs w:val="32"/>
        </w:rPr>
      </w:pPr>
      <w:r w:rsidRPr="00DA61C0">
        <w:rPr>
          <w:rFonts w:ascii="微软雅黑" w:eastAsia="微软雅黑" w:hAnsi="微软雅黑" w:hint="eastAsia"/>
          <w:color w:val="000000" w:themeColor="text1"/>
          <w:sz w:val="32"/>
          <w:szCs w:val="32"/>
        </w:rPr>
        <w:lastRenderedPageBreak/>
        <w:t>附件：</w:t>
      </w:r>
    </w:p>
    <w:p w14:paraId="0582B70B" w14:textId="77777777" w:rsidR="00273C11" w:rsidRPr="00DA61C0" w:rsidRDefault="002B1CEB">
      <w:pPr>
        <w:spacing w:line="360" w:lineRule="auto"/>
        <w:jc w:val="center"/>
        <w:rPr>
          <w:rFonts w:ascii="微软雅黑" w:eastAsia="微软雅黑" w:hAnsi="微软雅黑"/>
          <w:color w:val="000000" w:themeColor="text1"/>
          <w:sz w:val="40"/>
          <w:szCs w:val="40"/>
        </w:rPr>
      </w:pPr>
      <w:r w:rsidRPr="00DA61C0">
        <w:rPr>
          <w:rFonts w:ascii="微软雅黑" w:eastAsia="微软雅黑" w:hAnsi="微软雅黑" w:hint="eastAsia"/>
          <w:color w:val="000000" w:themeColor="text1"/>
          <w:sz w:val="40"/>
          <w:szCs w:val="40"/>
        </w:rPr>
        <w:t>中小微企业划型标准</w:t>
      </w:r>
    </w:p>
    <w:tbl>
      <w:tblPr>
        <w:tblStyle w:val="a9"/>
        <w:tblW w:w="4995" w:type="pct"/>
        <w:jc w:val="center"/>
        <w:tblLook w:val="04A0" w:firstRow="1" w:lastRow="0" w:firstColumn="1" w:lastColumn="0" w:noHBand="0" w:noVBand="1"/>
      </w:tblPr>
      <w:tblGrid>
        <w:gridCol w:w="1697"/>
        <w:gridCol w:w="1510"/>
        <w:gridCol w:w="1604"/>
        <w:gridCol w:w="1604"/>
        <w:gridCol w:w="1604"/>
        <w:gridCol w:w="1599"/>
      </w:tblGrid>
      <w:tr w:rsidR="00DA61C0" w:rsidRPr="00DA61C0" w14:paraId="3F30168F" w14:textId="77777777">
        <w:trPr>
          <w:trHeight w:val="369"/>
          <w:jc w:val="center"/>
        </w:trPr>
        <w:tc>
          <w:tcPr>
            <w:tcW w:w="882" w:type="pct"/>
            <w:vAlign w:val="center"/>
          </w:tcPr>
          <w:p w14:paraId="02B4D79F" w14:textId="77777777" w:rsidR="00273C11" w:rsidRPr="00DA61C0" w:rsidRDefault="002B1CEB">
            <w:pPr>
              <w:jc w:val="center"/>
              <w:rPr>
                <w:rFonts w:ascii="仿宋" w:eastAsia="仿宋" w:hAnsi="仿宋"/>
                <w:b/>
                <w:color w:val="000000" w:themeColor="text1"/>
                <w:sz w:val="24"/>
                <w:szCs w:val="24"/>
              </w:rPr>
            </w:pPr>
            <w:r w:rsidRPr="00DA61C0">
              <w:rPr>
                <w:rFonts w:ascii="仿宋" w:eastAsia="仿宋" w:hAnsi="仿宋" w:hint="eastAsia"/>
                <w:b/>
                <w:color w:val="000000" w:themeColor="text1"/>
                <w:sz w:val="24"/>
                <w:szCs w:val="24"/>
              </w:rPr>
              <w:t>行业名称</w:t>
            </w:r>
          </w:p>
        </w:tc>
        <w:tc>
          <w:tcPr>
            <w:tcW w:w="785" w:type="pct"/>
            <w:vAlign w:val="center"/>
          </w:tcPr>
          <w:p w14:paraId="6EC0B232" w14:textId="77777777" w:rsidR="00273C11" w:rsidRPr="00DA61C0" w:rsidRDefault="002B1CEB">
            <w:pPr>
              <w:jc w:val="center"/>
              <w:rPr>
                <w:rFonts w:ascii="仿宋" w:eastAsia="仿宋" w:hAnsi="仿宋"/>
                <w:b/>
                <w:color w:val="000000" w:themeColor="text1"/>
                <w:sz w:val="24"/>
                <w:szCs w:val="24"/>
              </w:rPr>
            </w:pPr>
            <w:r w:rsidRPr="00DA61C0">
              <w:rPr>
                <w:rFonts w:ascii="仿宋" w:eastAsia="仿宋" w:hAnsi="仿宋" w:hint="eastAsia"/>
                <w:b/>
                <w:color w:val="000000" w:themeColor="text1"/>
                <w:sz w:val="24"/>
                <w:szCs w:val="24"/>
              </w:rPr>
              <w:t>指标名称</w:t>
            </w:r>
          </w:p>
        </w:tc>
        <w:tc>
          <w:tcPr>
            <w:tcW w:w="834" w:type="pct"/>
            <w:vAlign w:val="center"/>
          </w:tcPr>
          <w:p w14:paraId="71811449" w14:textId="77777777" w:rsidR="00273C11" w:rsidRPr="00DA61C0" w:rsidRDefault="002B1CEB">
            <w:pPr>
              <w:jc w:val="center"/>
              <w:rPr>
                <w:rFonts w:ascii="仿宋" w:eastAsia="仿宋" w:hAnsi="仿宋"/>
                <w:b/>
                <w:color w:val="000000" w:themeColor="text1"/>
                <w:sz w:val="24"/>
                <w:szCs w:val="24"/>
              </w:rPr>
            </w:pPr>
            <w:r w:rsidRPr="00DA61C0">
              <w:rPr>
                <w:rFonts w:ascii="仿宋" w:eastAsia="仿宋" w:hAnsi="仿宋" w:hint="eastAsia"/>
                <w:b/>
                <w:color w:val="000000" w:themeColor="text1"/>
                <w:sz w:val="24"/>
                <w:szCs w:val="24"/>
              </w:rPr>
              <w:t>计量单位</w:t>
            </w:r>
          </w:p>
        </w:tc>
        <w:tc>
          <w:tcPr>
            <w:tcW w:w="834" w:type="pct"/>
            <w:vAlign w:val="center"/>
          </w:tcPr>
          <w:p w14:paraId="7FF4297B" w14:textId="77777777" w:rsidR="00273C11" w:rsidRPr="00DA61C0" w:rsidRDefault="002B1CEB">
            <w:pPr>
              <w:jc w:val="center"/>
              <w:rPr>
                <w:rFonts w:ascii="仿宋" w:eastAsia="仿宋" w:hAnsi="仿宋"/>
                <w:b/>
                <w:color w:val="000000" w:themeColor="text1"/>
                <w:sz w:val="24"/>
                <w:szCs w:val="24"/>
              </w:rPr>
            </w:pPr>
            <w:r w:rsidRPr="00DA61C0">
              <w:rPr>
                <w:rFonts w:ascii="仿宋" w:eastAsia="仿宋" w:hAnsi="仿宋" w:hint="eastAsia"/>
                <w:b/>
                <w:color w:val="000000" w:themeColor="text1"/>
                <w:sz w:val="24"/>
                <w:szCs w:val="24"/>
              </w:rPr>
              <w:t>中型</w:t>
            </w:r>
          </w:p>
        </w:tc>
        <w:tc>
          <w:tcPr>
            <w:tcW w:w="834" w:type="pct"/>
            <w:vAlign w:val="center"/>
          </w:tcPr>
          <w:p w14:paraId="54E8425A" w14:textId="77777777" w:rsidR="00273C11" w:rsidRPr="00DA61C0" w:rsidRDefault="002B1CEB">
            <w:pPr>
              <w:jc w:val="center"/>
              <w:rPr>
                <w:rFonts w:ascii="仿宋" w:eastAsia="仿宋" w:hAnsi="仿宋"/>
                <w:b/>
                <w:color w:val="000000" w:themeColor="text1"/>
                <w:sz w:val="24"/>
                <w:szCs w:val="24"/>
              </w:rPr>
            </w:pPr>
            <w:r w:rsidRPr="00DA61C0">
              <w:rPr>
                <w:rFonts w:ascii="仿宋" w:eastAsia="仿宋" w:hAnsi="仿宋" w:hint="eastAsia"/>
                <w:b/>
                <w:color w:val="000000" w:themeColor="text1"/>
                <w:sz w:val="24"/>
                <w:szCs w:val="24"/>
              </w:rPr>
              <w:t>小型</w:t>
            </w:r>
          </w:p>
        </w:tc>
        <w:tc>
          <w:tcPr>
            <w:tcW w:w="831" w:type="pct"/>
            <w:vAlign w:val="center"/>
          </w:tcPr>
          <w:p w14:paraId="6D465B79" w14:textId="77777777" w:rsidR="00273C11" w:rsidRPr="00DA61C0" w:rsidRDefault="002B1CEB">
            <w:pPr>
              <w:jc w:val="center"/>
              <w:rPr>
                <w:rFonts w:ascii="仿宋" w:eastAsia="仿宋" w:hAnsi="仿宋"/>
                <w:b/>
                <w:color w:val="000000" w:themeColor="text1"/>
                <w:sz w:val="24"/>
                <w:szCs w:val="24"/>
              </w:rPr>
            </w:pPr>
            <w:r w:rsidRPr="00DA61C0">
              <w:rPr>
                <w:rFonts w:ascii="仿宋" w:eastAsia="仿宋" w:hAnsi="仿宋" w:hint="eastAsia"/>
                <w:b/>
                <w:color w:val="000000" w:themeColor="text1"/>
                <w:sz w:val="24"/>
                <w:szCs w:val="24"/>
              </w:rPr>
              <w:t>微型</w:t>
            </w:r>
          </w:p>
        </w:tc>
      </w:tr>
      <w:tr w:rsidR="00DA61C0" w:rsidRPr="00DA61C0" w14:paraId="76D5F0EF" w14:textId="77777777">
        <w:trPr>
          <w:trHeight w:val="369"/>
          <w:jc w:val="center"/>
        </w:trPr>
        <w:tc>
          <w:tcPr>
            <w:tcW w:w="882" w:type="pct"/>
            <w:vAlign w:val="center"/>
          </w:tcPr>
          <w:p w14:paraId="32DE517A"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农、林、牧、渔</w:t>
            </w:r>
          </w:p>
        </w:tc>
        <w:tc>
          <w:tcPr>
            <w:tcW w:w="785" w:type="pct"/>
            <w:vAlign w:val="center"/>
          </w:tcPr>
          <w:p w14:paraId="15E893E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167E016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7B09482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500≤Y＜20000</w:t>
            </w:r>
          </w:p>
        </w:tc>
        <w:tc>
          <w:tcPr>
            <w:tcW w:w="834" w:type="pct"/>
            <w:vAlign w:val="center"/>
          </w:tcPr>
          <w:p w14:paraId="2E22CC2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50≤Y＜500</w:t>
            </w:r>
          </w:p>
        </w:tc>
        <w:tc>
          <w:tcPr>
            <w:tcW w:w="831" w:type="pct"/>
            <w:vAlign w:val="center"/>
          </w:tcPr>
          <w:p w14:paraId="07FFAE7F"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Y＜50</w:t>
            </w:r>
          </w:p>
        </w:tc>
      </w:tr>
      <w:tr w:rsidR="00DA61C0" w:rsidRPr="00DA61C0" w14:paraId="3765A0E2" w14:textId="77777777">
        <w:trPr>
          <w:trHeight w:val="369"/>
          <w:jc w:val="center"/>
        </w:trPr>
        <w:tc>
          <w:tcPr>
            <w:tcW w:w="882" w:type="pct"/>
            <w:vMerge w:val="restart"/>
            <w:vAlign w:val="center"/>
          </w:tcPr>
          <w:p w14:paraId="088906E0"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工业</w:t>
            </w:r>
          </w:p>
        </w:tc>
        <w:tc>
          <w:tcPr>
            <w:tcW w:w="785" w:type="pct"/>
            <w:vAlign w:val="center"/>
          </w:tcPr>
          <w:p w14:paraId="0BD9713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2FD8A9B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25F3927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300≤X＜1000</w:t>
            </w:r>
          </w:p>
        </w:tc>
        <w:tc>
          <w:tcPr>
            <w:tcW w:w="834" w:type="pct"/>
            <w:vAlign w:val="center"/>
          </w:tcPr>
          <w:p w14:paraId="0C45E56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20≤X＜300</w:t>
            </w:r>
          </w:p>
        </w:tc>
        <w:tc>
          <w:tcPr>
            <w:tcW w:w="831" w:type="pct"/>
            <w:vAlign w:val="center"/>
          </w:tcPr>
          <w:p w14:paraId="707E468E"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X＜20</w:t>
            </w:r>
          </w:p>
        </w:tc>
      </w:tr>
      <w:tr w:rsidR="00DA61C0" w:rsidRPr="00DA61C0" w14:paraId="394BF76E" w14:textId="77777777">
        <w:trPr>
          <w:trHeight w:val="369"/>
          <w:jc w:val="center"/>
        </w:trPr>
        <w:tc>
          <w:tcPr>
            <w:tcW w:w="882" w:type="pct"/>
            <w:vMerge/>
            <w:vAlign w:val="center"/>
          </w:tcPr>
          <w:p w14:paraId="50D9DC23"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50DF02F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16822FF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1B7746A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2000≤Y＜40000</w:t>
            </w:r>
          </w:p>
        </w:tc>
        <w:tc>
          <w:tcPr>
            <w:tcW w:w="834" w:type="pct"/>
            <w:vAlign w:val="center"/>
          </w:tcPr>
          <w:p w14:paraId="49DEAE1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300≤Y＜2000</w:t>
            </w:r>
          </w:p>
        </w:tc>
        <w:tc>
          <w:tcPr>
            <w:tcW w:w="831" w:type="pct"/>
            <w:vAlign w:val="center"/>
          </w:tcPr>
          <w:p w14:paraId="7ECA7DE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Y＜300</w:t>
            </w:r>
          </w:p>
        </w:tc>
      </w:tr>
      <w:tr w:rsidR="00DA61C0" w:rsidRPr="00DA61C0" w14:paraId="2801C8EF" w14:textId="77777777">
        <w:trPr>
          <w:trHeight w:val="369"/>
          <w:jc w:val="center"/>
        </w:trPr>
        <w:tc>
          <w:tcPr>
            <w:tcW w:w="882" w:type="pct"/>
            <w:vMerge w:val="restart"/>
            <w:vAlign w:val="center"/>
          </w:tcPr>
          <w:p w14:paraId="326016F2"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建筑业</w:t>
            </w:r>
          </w:p>
        </w:tc>
        <w:tc>
          <w:tcPr>
            <w:tcW w:w="785" w:type="pct"/>
            <w:vAlign w:val="center"/>
          </w:tcPr>
          <w:p w14:paraId="2B5D0F8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2C2A01DE"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6296683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6000≤Y＜80000</w:t>
            </w:r>
          </w:p>
        </w:tc>
        <w:tc>
          <w:tcPr>
            <w:tcW w:w="834" w:type="pct"/>
            <w:vAlign w:val="center"/>
          </w:tcPr>
          <w:p w14:paraId="3F297D5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300≤Y＜6000</w:t>
            </w:r>
          </w:p>
        </w:tc>
        <w:tc>
          <w:tcPr>
            <w:tcW w:w="831" w:type="pct"/>
            <w:vAlign w:val="center"/>
          </w:tcPr>
          <w:p w14:paraId="35B97D1E"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Y＜300</w:t>
            </w:r>
          </w:p>
        </w:tc>
      </w:tr>
      <w:tr w:rsidR="00DA61C0" w:rsidRPr="00DA61C0" w14:paraId="763F3D87" w14:textId="77777777">
        <w:trPr>
          <w:trHeight w:val="369"/>
          <w:jc w:val="center"/>
        </w:trPr>
        <w:tc>
          <w:tcPr>
            <w:tcW w:w="882" w:type="pct"/>
            <w:vMerge/>
            <w:vAlign w:val="center"/>
          </w:tcPr>
          <w:p w14:paraId="678634EA"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22A8E8C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资产总额（Z）</w:t>
            </w:r>
          </w:p>
        </w:tc>
        <w:tc>
          <w:tcPr>
            <w:tcW w:w="834" w:type="pct"/>
            <w:vAlign w:val="center"/>
          </w:tcPr>
          <w:p w14:paraId="44F6BFC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4927486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5000≤Z＜80000</w:t>
            </w:r>
          </w:p>
        </w:tc>
        <w:tc>
          <w:tcPr>
            <w:tcW w:w="834" w:type="pct"/>
            <w:vAlign w:val="center"/>
          </w:tcPr>
          <w:p w14:paraId="0312340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300≤Z＜5000</w:t>
            </w:r>
          </w:p>
        </w:tc>
        <w:tc>
          <w:tcPr>
            <w:tcW w:w="831" w:type="pct"/>
            <w:vAlign w:val="center"/>
          </w:tcPr>
          <w:p w14:paraId="6C61928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Z＜300</w:t>
            </w:r>
          </w:p>
        </w:tc>
      </w:tr>
      <w:tr w:rsidR="00DA61C0" w:rsidRPr="00DA61C0" w14:paraId="6C41BD6F" w14:textId="77777777">
        <w:trPr>
          <w:trHeight w:val="369"/>
          <w:jc w:val="center"/>
        </w:trPr>
        <w:tc>
          <w:tcPr>
            <w:tcW w:w="882" w:type="pct"/>
            <w:vMerge w:val="restart"/>
            <w:vAlign w:val="center"/>
          </w:tcPr>
          <w:p w14:paraId="732857F4"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批发业</w:t>
            </w:r>
          </w:p>
        </w:tc>
        <w:tc>
          <w:tcPr>
            <w:tcW w:w="785" w:type="pct"/>
            <w:vAlign w:val="center"/>
          </w:tcPr>
          <w:p w14:paraId="6DC32BD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7375CF3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099B516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20≤X＜200</w:t>
            </w:r>
          </w:p>
        </w:tc>
        <w:tc>
          <w:tcPr>
            <w:tcW w:w="834" w:type="pct"/>
            <w:vAlign w:val="center"/>
          </w:tcPr>
          <w:p w14:paraId="268F20A8"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5≤X＜20</w:t>
            </w:r>
          </w:p>
        </w:tc>
        <w:tc>
          <w:tcPr>
            <w:tcW w:w="831" w:type="pct"/>
            <w:vAlign w:val="center"/>
          </w:tcPr>
          <w:p w14:paraId="5BE49C0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X＜5</w:t>
            </w:r>
          </w:p>
        </w:tc>
      </w:tr>
      <w:tr w:rsidR="00DA61C0" w:rsidRPr="00DA61C0" w14:paraId="5D8CB5FC" w14:textId="77777777">
        <w:trPr>
          <w:trHeight w:val="369"/>
          <w:jc w:val="center"/>
        </w:trPr>
        <w:tc>
          <w:tcPr>
            <w:tcW w:w="882" w:type="pct"/>
            <w:vMerge/>
            <w:vAlign w:val="center"/>
          </w:tcPr>
          <w:p w14:paraId="310D3AD2"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6396488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176A474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633C500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5000≤Y＜40000</w:t>
            </w:r>
          </w:p>
        </w:tc>
        <w:tc>
          <w:tcPr>
            <w:tcW w:w="834" w:type="pct"/>
            <w:vAlign w:val="center"/>
          </w:tcPr>
          <w:p w14:paraId="1BD6ADA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1000≤Y＜5000</w:t>
            </w:r>
          </w:p>
        </w:tc>
        <w:tc>
          <w:tcPr>
            <w:tcW w:w="831" w:type="pct"/>
            <w:vAlign w:val="center"/>
          </w:tcPr>
          <w:p w14:paraId="15CFBCD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Y＜1000</w:t>
            </w:r>
          </w:p>
        </w:tc>
      </w:tr>
      <w:tr w:rsidR="00DA61C0" w:rsidRPr="00DA61C0" w14:paraId="176440E8" w14:textId="77777777">
        <w:trPr>
          <w:trHeight w:val="369"/>
          <w:jc w:val="center"/>
        </w:trPr>
        <w:tc>
          <w:tcPr>
            <w:tcW w:w="882" w:type="pct"/>
            <w:vMerge w:val="restart"/>
            <w:vAlign w:val="center"/>
          </w:tcPr>
          <w:p w14:paraId="7A2E66A0"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零售业</w:t>
            </w:r>
          </w:p>
        </w:tc>
        <w:tc>
          <w:tcPr>
            <w:tcW w:w="785" w:type="pct"/>
            <w:vAlign w:val="center"/>
          </w:tcPr>
          <w:p w14:paraId="6123FF6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3D0A3F9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4D35E1D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50≤X＜300</w:t>
            </w:r>
          </w:p>
        </w:tc>
        <w:tc>
          <w:tcPr>
            <w:tcW w:w="834" w:type="pct"/>
            <w:vAlign w:val="center"/>
          </w:tcPr>
          <w:p w14:paraId="2725BD1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10≤X＜50</w:t>
            </w:r>
          </w:p>
        </w:tc>
        <w:tc>
          <w:tcPr>
            <w:tcW w:w="831" w:type="pct"/>
            <w:vAlign w:val="center"/>
          </w:tcPr>
          <w:p w14:paraId="6DD4CA5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w:t>
            </w:r>
          </w:p>
        </w:tc>
      </w:tr>
      <w:tr w:rsidR="00DA61C0" w:rsidRPr="00DA61C0" w14:paraId="6C586695" w14:textId="77777777">
        <w:trPr>
          <w:trHeight w:val="369"/>
          <w:jc w:val="center"/>
        </w:trPr>
        <w:tc>
          <w:tcPr>
            <w:tcW w:w="882" w:type="pct"/>
            <w:vMerge/>
            <w:vAlign w:val="center"/>
          </w:tcPr>
          <w:p w14:paraId="7C1AC624"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2A30465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1906795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286A491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500≤Y＜20000</w:t>
            </w:r>
          </w:p>
        </w:tc>
        <w:tc>
          <w:tcPr>
            <w:tcW w:w="834" w:type="pct"/>
            <w:vAlign w:val="center"/>
          </w:tcPr>
          <w:p w14:paraId="1081BCB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100≤Y＜500</w:t>
            </w:r>
          </w:p>
        </w:tc>
        <w:tc>
          <w:tcPr>
            <w:tcW w:w="831" w:type="pct"/>
            <w:vAlign w:val="center"/>
          </w:tcPr>
          <w:p w14:paraId="5C315A0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w:t>
            </w:r>
          </w:p>
        </w:tc>
      </w:tr>
      <w:tr w:rsidR="00DA61C0" w:rsidRPr="00DA61C0" w14:paraId="21755DA4" w14:textId="77777777">
        <w:trPr>
          <w:trHeight w:val="369"/>
          <w:jc w:val="center"/>
        </w:trPr>
        <w:tc>
          <w:tcPr>
            <w:tcW w:w="882" w:type="pct"/>
            <w:vMerge w:val="restart"/>
            <w:vAlign w:val="center"/>
          </w:tcPr>
          <w:p w14:paraId="1664555F"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交通运输业</w:t>
            </w:r>
          </w:p>
        </w:tc>
        <w:tc>
          <w:tcPr>
            <w:tcW w:w="785" w:type="pct"/>
            <w:vAlign w:val="center"/>
          </w:tcPr>
          <w:p w14:paraId="222BDF13"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0819B34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5CFF2FF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300≤X＜1000</w:t>
            </w:r>
          </w:p>
        </w:tc>
        <w:tc>
          <w:tcPr>
            <w:tcW w:w="834" w:type="pct"/>
            <w:vAlign w:val="center"/>
          </w:tcPr>
          <w:p w14:paraId="44DFDEA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20≤X＜300</w:t>
            </w:r>
          </w:p>
        </w:tc>
        <w:tc>
          <w:tcPr>
            <w:tcW w:w="831" w:type="pct"/>
            <w:vAlign w:val="center"/>
          </w:tcPr>
          <w:p w14:paraId="5B6DE19E"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X＜20</w:t>
            </w:r>
          </w:p>
        </w:tc>
      </w:tr>
      <w:tr w:rsidR="00DA61C0" w:rsidRPr="00DA61C0" w14:paraId="11DF9658" w14:textId="77777777">
        <w:trPr>
          <w:trHeight w:val="369"/>
          <w:jc w:val="center"/>
        </w:trPr>
        <w:tc>
          <w:tcPr>
            <w:tcW w:w="882" w:type="pct"/>
            <w:vMerge/>
            <w:vAlign w:val="center"/>
          </w:tcPr>
          <w:p w14:paraId="2E961DFE"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500962B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131C6D88"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44A2C19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3000≤Y＜30000</w:t>
            </w:r>
          </w:p>
        </w:tc>
        <w:tc>
          <w:tcPr>
            <w:tcW w:w="834" w:type="pct"/>
            <w:vAlign w:val="center"/>
          </w:tcPr>
          <w:p w14:paraId="32E986C3"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200≤Y＜3000</w:t>
            </w:r>
          </w:p>
        </w:tc>
        <w:tc>
          <w:tcPr>
            <w:tcW w:w="831" w:type="pct"/>
            <w:vAlign w:val="center"/>
          </w:tcPr>
          <w:p w14:paraId="43E3B69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Y＜200</w:t>
            </w:r>
          </w:p>
        </w:tc>
      </w:tr>
      <w:tr w:rsidR="00DA61C0" w:rsidRPr="00DA61C0" w14:paraId="6EA3DCE8" w14:textId="77777777">
        <w:trPr>
          <w:trHeight w:val="369"/>
          <w:jc w:val="center"/>
        </w:trPr>
        <w:tc>
          <w:tcPr>
            <w:tcW w:w="882" w:type="pct"/>
            <w:vMerge w:val="restart"/>
            <w:vAlign w:val="center"/>
          </w:tcPr>
          <w:p w14:paraId="49977440"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仓储业</w:t>
            </w:r>
          </w:p>
        </w:tc>
        <w:tc>
          <w:tcPr>
            <w:tcW w:w="785" w:type="pct"/>
            <w:vAlign w:val="center"/>
          </w:tcPr>
          <w:p w14:paraId="5253A3A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6DB90BF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6F0BD5B8"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100≤X＜200</w:t>
            </w:r>
          </w:p>
        </w:tc>
        <w:tc>
          <w:tcPr>
            <w:tcW w:w="834" w:type="pct"/>
            <w:vAlign w:val="center"/>
          </w:tcPr>
          <w:p w14:paraId="3412E47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20≤X＜100</w:t>
            </w:r>
          </w:p>
        </w:tc>
        <w:tc>
          <w:tcPr>
            <w:tcW w:w="831" w:type="pct"/>
            <w:vAlign w:val="center"/>
          </w:tcPr>
          <w:p w14:paraId="53D35D0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X＜20</w:t>
            </w:r>
          </w:p>
        </w:tc>
      </w:tr>
      <w:tr w:rsidR="00DA61C0" w:rsidRPr="00DA61C0" w14:paraId="4BF7A46E" w14:textId="77777777">
        <w:trPr>
          <w:trHeight w:val="369"/>
          <w:jc w:val="center"/>
        </w:trPr>
        <w:tc>
          <w:tcPr>
            <w:tcW w:w="882" w:type="pct"/>
            <w:vMerge/>
            <w:vAlign w:val="center"/>
          </w:tcPr>
          <w:p w14:paraId="1F5E9F8D"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0C1BB40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1DD60ED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38032A1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1000≤Y＜30000</w:t>
            </w:r>
          </w:p>
        </w:tc>
        <w:tc>
          <w:tcPr>
            <w:tcW w:w="834" w:type="pct"/>
            <w:vAlign w:val="center"/>
          </w:tcPr>
          <w:p w14:paraId="6C7276B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100≤Y＜1000</w:t>
            </w:r>
          </w:p>
        </w:tc>
        <w:tc>
          <w:tcPr>
            <w:tcW w:w="831" w:type="pct"/>
            <w:vAlign w:val="center"/>
          </w:tcPr>
          <w:p w14:paraId="7E422E5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w:t>
            </w:r>
          </w:p>
        </w:tc>
      </w:tr>
      <w:tr w:rsidR="00DA61C0" w:rsidRPr="00DA61C0" w14:paraId="7888DF5C" w14:textId="77777777">
        <w:trPr>
          <w:trHeight w:val="369"/>
          <w:jc w:val="center"/>
        </w:trPr>
        <w:tc>
          <w:tcPr>
            <w:tcW w:w="882" w:type="pct"/>
            <w:vMerge w:val="restart"/>
            <w:vAlign w:val="center"/>
          </w:tcPr>
          <w:p w14:paraId="766BE30E"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邮政业</w:t>
            </w:r>
          </w:p>
        </w:tc>
        <w:tc>
          <w:tcPr>
            <w:tcW w:w="785" w:type="pct"/>
            <w:vAlign w:val="center"/>
          </w:tcPr>
          <w:p w14:paraId="23F27AC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285D3DA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1C13C25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300≤X＜1000</w:t>
            </w:r>
          </w:p>
        </w:tc>
        <w:tc>
          <w:tcPr>
            <w:tcW w:w="834" w:type="pct"/>
            <w:vAlign w:val="center"/>
          </w:tcPr>
          <w:p w14:paraId="3D13F2D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20≤X＜300</w:t>
            </w:r>
          </w:p>
        </w:tc>
        <w:tc>
          <w:tcPr>
            <w:tcW w:w="831" w:type="pct"/>
            <w:vAlign w:val="center"/>
          </w:tcPr>
          <w:p w14:paraId="41586E3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X＜20</w:t>
            </w:r>
          </w:p>
        </w:tc>
      </w:tr>
      <w:tr w:rsidR="00DA61C0" w:rsidRPr="00DA61C0" w14:paraId="6452EFD3" w14:textId="77777777">
        <w:trPr>
          <w:trHeight w:val="369"/>
          <w:jc w:val="center"/>
        </w:trPr>
        <w:tc>
          <w:tcPr>
            <w:tcW w:w="882" w:type="pct"/>
            <w:vMerge/>
            <w:vAlign w:val="center"/>
          </w:tcPr>
          <w:p w14:paraId="35EDD325"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7FC9FCB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02F012B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4F0B504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2000≤Y＜30000</w:t>
            </w:r>
          </w:p>
        </w:tc>
        <w:tc>
          <w:tcPr>
            <w:tcW w:w="834" w:type="pct"/>
            <w:vAlign w:val="center"/>
          </w:tcPr>
          <w:p w14:paraId="00144E9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100≤Y＜2000</w:t>
            </w:r>
          </w:p>
        </w:tc>
        <w:tc>
          <w:tcPr>
            <w:tcW w:w="831" w:type="pct"/>
            <w:vAlign w:val="center"/>
          </w:tcPr>
          <w:p w14:paraId="26173B8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w:t>
            </w:r>
          </w:p>
        </w:tc>
      </w:tr>
      <w:tr w:rsidR="00DA61C0" w:rsidRPr="00DA61C0" w14:paraId="1D3E9915" w14:textId="77777777">
        <w:trPr>
          <w:trHeight w:val="369"/>
          <w:jc w:val="center"/>
        </w:trPr>
        <w:tc>
          <w:tcPr>
            <w:tcW w:w="882" w:type="pct"/>
            <w:vMerge w:val="restart"/>
            <w:vAlign w:val="center"/>
          </w:tcPr>
          <w:p w14:paraId="5CC753F5"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住宿业</w:t>
            </w:r>
          </w:p>
        </w:tc>
        <w:tc>
          <w:tcPr>
            <w:tcW w:w="785" w:type="pct"/>
            <w:vAlign w:val="center"/>
          </w:tcPr>
          <w:p w14:paraId="65ECC3D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47219673"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6E958BF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100≤X＜300</w:t>
            </w:r>
          </w:p>
        </w:tc>
        <w:tc>
          <w:tcPr>
            <w:tcW w:w="834" w:type="pct"/>
            <w:vAlign w:val="center"/>
          </w:tcPr>
          <w:p w14:paraId="7A27B34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10≤X＜100</w:t>
            </w:r>
          </w:p>
        </w:tc>
        <w:tc>
          <w:tcPr>
            <w:tcW w:w="831" w:type="pct"/>
            <w:vAlign w:val="center"/>
          </w:tcPr>
          <w:p w14:paraId="6014E91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w:t>
            </w:r>
          </w:p>
        </w:tc>
      </w:tr>
      <w:tr w:rsidR="00DA61C0" w:rsidRPr="00DA61C0" w14:paraId="778606EF" w14:textId="77777777">
        <w:trPr>
          <w:trHeight w:val="369"/>
          <w:jc w:val="center"/>
        </w:trPr>
        <w:tc>
          <w:tcPr>
            <w:tcW w:w="882" w:type="pct"/>
            <w:vMerge/>
            <w:vAlign w:val="center"/>
          </w:tcPr>
          <w:p w14:paraId="058374ED"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1F2967B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127C932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5024FC9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2000≤Y＜10000</w:t>
            </w:r>
          </w:p>
        </w:tc>
        <w:tc>
          <w:tcPr>
            <w:tcW w:w="834" w:type="pct"/>
            <w:vAlign w:val="center"/>
          </w:tcPr>
          <w:p w14:paraId="35FA9E5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100≤Y＜2000</w:t>
            </w:r>
          </w:p>
        </w:tc>
        <w:tc>
          <w:tcPr>
            <w:tcW w:w="831" w:type="pct"/>
            <w:vAlign w:val="center"/>
          </w:tcPr>
          <w:p w14:paraId="6A98807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w:t>
            </w:r>
          </w:p>
        </w:tc>
      </w:tr>
      <w:tr w:rsidR="00DA61C0" w:rsidRPr="00DA61C0" w14:paraId="55FF9127" w14:textId="77777777">
        <w:trPr>
          <w:trHeight w:val="369"/>
          <w:jc w:val="center"/>
        </w:trPr>
        <w:tc>
          <w:tcPr>
            <w:tcW w:w="882" w:type="pct"/>
            <w:vMerge w:val="restart"/>
            <w:vAlign w:val="center"/>
          </w:tcPr>
          <w:p w14:paraId="6BC5029F"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餐饮业</w:t>
            </w:r>
          </w:p>
        </w:tc>
        <w:tc>
          <w:tcPr>
            <w:tcW w:w="785" w:type="pct"/>
            <w:vAlign w:val="center"/>
          </w:tcPr>
          <w:p w14:paraId="00027B1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7A38AF1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6BA1023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100≤X＜300</w:t>
            </w:r>
          </w:p>
        </w:tc>
        <w:tc>
          <w:tcPr>
            <w:tcW w:w="834" w:type="pct"/>
            <w:vAlign w:val="center"/>
          </w:tcPr>
          <w:p w14:paraId="1ADF7E28"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10≤X＜100</w:t>
            </w:r>
          </w:p>
        </w:tc>
        <w:tc>
          <w:tcPr>
            <w:tcW w:w="831" w:type="pct"/>
            <w:vAlign w:val="center"/>
          </w:tcPr>
          <w:p w14:paraId="0AF78D9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w:t>
            </w:r>
          </w:p>
        </w:tc>
      </w:tr>
      <w:tr w:rsidR="00DA61C0" w:rsidRPr="00DA61C0" w14:paraId="00237376" w14:textId="77777777">
        <w:trPr>
          <w:trHeight w:val="369"/>
          <w:jc w:val="center"/>
        </w:trPr>
        <w:tc>
          <w:tcPr>
            <w:tcW w:w="882" w:type="pct"/>
            <w:vMerge/>
            <w:vAlign w:val="center"/>
          </w:tcPr>
          <w:p w14:paraId="487060F4"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1A445E0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4BD8609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46FECBE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2000≤Y＜10000</w:t>
            </w:r>
          </w:p>
        </w:tc>
        <w:tc>
          <w:tcPr>
            <w:tcW w:w="834" w:type="pct"/>
            <w:vAlign w:val="center"/>
          </w:tcPr>
          <w:p w14:paraId="37E18CE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100≤Y＜2000</w:t>
            </w:r>
          </w:p>
        </w:tc>
        <w:tc>
          <w:tcPr>
            <w:tcW w:w="831" w:type="pct"/>
            <w:vAlign w:val="center"/>
          </w:tcPr>
          <w:p w14:paraId="62E82D6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w:t>
            </w:r>
          </w:p>
        </w:tc>
      </w:tr>
      <w:tr w:rsidR="00DA61C0" w:rsidRPr="00DA61C0" w14:paraId="62122A57" w14:textId="77777777">
        <w:trPr>
          <w:trHeight w:val="369"/>
          <w:jc w:val="center"/>
        </w:trPr>
        <w:tc>
          <w:tcPr>
            <w:tcW w:w="882" w:type="pct"/>
            <w:vMerge w:val="restart"/>
            <w:vAlign w:val="center"/>
          </w:tcPr>
          <w:p w14:paraId="6B112691"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信息传输业</w:t>
            </w:r>
          </w:p>
        </w:tc>
        <w:tc>
          <w:tcPr>
            <w:tcW w:w="785" w:type="pct"/>
            <w:vAlign w:val="center"/>
          </w:tcPr>
          <w:p w14:paraId="0C018B6E"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324EBB7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117AF9D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100≤X＜2000</w:t>
            </w:r>
          </w:p>
        </w:tc>
        <w:tc>
          <w:tcPr>
            <w:tcW w:w="834" w:type="pct"/>
            <w:vAlign w:val="center"/>
          </w:tcPr>
          <w:p w14:paraId="35D02BC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10≤X＜100</w:t>
            </w:r>
          </w:p>
        </w:tc>
        <w:tc>
          <w:tcPr>
            <w:tcW w:w="831" w:type="pct"/>
            <w:vAlign w:val="center"/>
          </w:tcPr>
          <w:p w14:paraId="0E2CA713"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w:t>
            </w:r>
          </w:p>
        </w:tc>
      </w:tr>
      <w:tr w:rsidR="00DA61C0" w:rsidRPr="00DA61C0" w14:paraId="1C8BC9E5" w14:textId="77777777">
        <w:trPr>
          <w:trHeight w:val="369"/>
          <w:jc w:val="center"/>
        </w:trPr>
        <w:tc>
          <w:tcPr>
            <w:tcW w:w="882" w:type="pct"/>
            <w:vMerge/>
            <w:vAlign w:val="center"/>
          </w:tcPr>
          <w:p w14:paraId="6DEF2C69"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0B87AC1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6EE0954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38CC098E"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1000≤Y＜100000</w:t>
            </w:r>
          </w:p>
        </w:tc>
        <w:tc>
          <w:tcPr>
            <w:tcW w:w="834" w:type="pct"/>
            <w:vAlign w:val="center"/>
          </w:tcPr>
          <w:p w14:paraId="0697662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100≤Y＜1000</w:t>
            </w:r>
          </w:p>
        </w:tc>
        <w:tc>
          <w:tcPr>
            <w:tcW w:w="831" w:type="pct"/>
            <w:vAlign w:val="center"/>
          </w:tcPr>
          <w:p w14:paraId="7935B5C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w:t>
            </w:r>
          </w:p>
        </w:tc>
      </w:tr>
      <w:tr w:rsidR="00DA61C0" w:rsidRPr="00DA61C0" w14:paraId="33F37E06" w14:textId="77777777">
        <w:trPr>
          <w:trHeight w:val="369"/>
          <w:jc w:val="center"/>
        </w:trPr>
        <w:tc>
          <w:tcPr>
            <w:tcW w:w="882" w:type="pct"/>
            <w:vMerge w:val="restart"/>
            <w:vAlign w:val="center"/>
          </w:tcPr>
          <w:p w14:paraId="39CD22FE"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软件和信息技术服务业</w:t>
            </w:r>
          </w:p>
        </w:tc>
        <w:tc>
          <w:tcPr>
            <w:tcW w:w="785" w:type="pct"/>
            <w:vAlign w:val="center"/>
          </w:tcPr>
          <w:p w14:paraId="0DC44B1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3E81322E"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7D6EE87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100≤X＜300</w:t>
            </w:r>
          </w:p>
        </w:tc>
        <w:tc>
          <w:tcPr>
            <w:tcW w:w="834" w:type="pct"/>
            <w:vAlign w:val="center"/>
          </w:tcPr>
          <w:p w14:paraId="22D95B0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10≤X＜100</w:t>
            </w:r>
          </w:p>
        </w:tc>
        <w:tc>
          <w:tcPr>
            <w:tcW w:w="831" w:type="pct"/>
            <w:vAlign w:val="center"/>
          </w:tcPr>
          <w:p w14:paraId="0785D2C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w:t>
            </w:r>
          </w:p>
        </w:tc>
      </w:tr>
      <w:tr w:rsidR="00DA61C0" w:rsidRPr="00DA61C0" w14:paraId="65C01075" w14:textId="77777777">
        <w:trPr>
          <w:trHeight w:val="369"/>
          <w:jc w:val="center"/>
        </w:trPr>
        <w:tc>
          <w:tcPr>
            <w:tcW w:w="882" w:type="pct"/>
            <w:vMerge/>
            <w:vAlign w:val="center"/>
          </w:tcPr>
          <w:p w14:paraId="1F367756"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078CD8D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4167653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36A359F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1000≤Y＜10000</w:t>
            </w:r>
          </w:p>
        </w:tc>
        <w:tc>
          <w:tcPr>
            <w:tcW w:w="834" w:type="pct"/>
            <w:vAlign w:val="center"/>
          </w:tcPr>
          <w:p w14:paraId="33BED77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50≤Y＜1000</w:t>
            </w:r>
          </w:p>
        </w:tc>
        <w:tc>
          <w:tcPr>
            <w:tcW w:w="831" w:type="pct"/>
            <w:vAlign w:val="center"/>
          </w:tcPr>
          <w:p w14:paraId="3B5C79F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Y＜50</w:t>
            </w:r>
          </w:p>
        </w:tc>
      </w:tr>
      <w:tr w:rsidR="00DA61C0" w:rsidRPr="00DA61C0" w14:paraId="403B73DE" w14:textId="77777777">
        <w:trPr>
          <w:trHeight w:val="369"/>
          <w:jc w:val="center"/>
        </w:trPr>
        <w:tc>
          <w:tcPr>
            <w:tcW w:w="882" w:type="pct"/>
            <w:vMerge w:val="restart"/>
            <w:vAlign w:val="center"/>
          </w:tcPr>
          <w:p w14:paraId="144451E4"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房地产开发经营</w:t>
            </w:r>
          </w:p>
        </w:tc>
        <w:tc>
          <w:tcPr>
            <w:tcW w:w="785" w:type="pct"/>
            <w:vAlign w:val="center"/>
          </w:tcPr>
          <w:p w14:paraId="1C065532"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39FF2FF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0DDEDCB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1000≤Y＜200000</w:t>
            </w:r>
          </w:p>
        </w:tc>
        <w:tc>
          <w:tcPr>
            <w:tcW w:w="834" w:type="pct"/>
            <w:vAlign w:val="center"/>
          </w:tcPr>
          <w:p w14:paraId="39C4FEE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100≤X＜1000</w:t>
            </w:r>
          </w:p>
        </w:tc>
        <w:tc>
          <w:tcPr>
            <w:tcW w:w="831" w:type="pct"/>
            <w:vAlign w:val="center"/>
          </w:tcPr>
          <w:p w14:paraId="5573381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X＜100</w:t>
            </w:r>
          </w:p>
        </w:tc>
      </w:tr>
      <w:tr w:rsidR="00DA61C0" w:rsidRPr="00DA61C0" w14:paraId="064DB450" w14:textId="77777777">
        <w:trPr>
          <w:trHeight w:val="369"/>
          <w:jc w:val="center"/>
        </w:trPr>
        <w:tc>
          <w:tcPr>
            <w:tcW w:w="882" w:type="pct"/>
            <w:vMerge/>
            <w:vAlign w:val="center"/>
          </w:tcPr>
          <w:p w14:paraId="43D8D740"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70C696A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资产总额（Z）</w:t>
            </w:r>
          </w:p>
        </w:tc>
        <w:tc>
          <w:tcPr>
            <w:tcW w:w="834" w:type="pct"/>
            <w:vAlign w:val="center"/>
          </w:tcPr>
          <w:p w14:paraId="0D8E6DCC"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2C16D898"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5000≤Z＜10000</w:t>
            </w:r>
          </w:p>
        </w:tc>
        <w:tc>
          <w:tcPr>
            <w:tcW w:w="834" w:type="pct"/>
            <w:vAlign w:val="center"/>
          </w:tcPr>
          <w:p w14:paraId="037FFC8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2000≤Y＜5000</w:t>
            </w:r>
          </w:p>
        </w:tc>
        <w:tc>
          <w:tcPr>
            <w:tcW w:w="831" w:type="pct"/>
            <w:vAlign w:val="center"/>
          </w:tcPr>
          <w:p w14:paraId="6006F76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Y＜2000</w:t>
            </w:r>
          </w:p>
        </w:tc>
      </w:tr>
      <w:tr w:rsidR="00DA61C0" w:rsidRPr="00DA61C0" w14:paraId="5792D69B" w14:textId="77777777">
        <w:trPr>
          <w:trHeight w:val="369"/>
          <w:jc w:val="center"/>
        </w:trPr>
        <w:tc>
          <w:tcPr>
            <w:tcW w:w="882" w:type="pct"/>
            <w:vMerge w:val="restart"/>
            <w:vAlign w:val="center"/>
          </w:tcPr>
          <w:p w14:paraId="6E0B13A3"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物业管理</w:t>
            </w:r>
          </w:p>
        </w:tc>
        <w:tc>
          <w:tcPr>
            <w:tcW w:w="785" w:type="pct"/>
            <w:vAlign w:val="center"/>
          </w:tcPr>
          <w:p w14:paraId="39FD455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445A98B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62A06F9A"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300≤X＜1000</w:t>
            </w:r>
          </w:p>
        </w:tc>
        <w:tc>
          <w:tcPr>
            <w:tcW w:w="834" w:type="pct"/>
            <w:vAlign w:val="center"/>
          </w:tcPr>
          <w:p w14:paraId="3FE654B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100≤X＜300</w:t>
            </w:r>
          </w:p>
        </w:tc>
        <w:tc>
          <w:tcPr>
            <w:tcW w:w="831" w:type="pct"/>
            <w:vAlign w:val="center"/>
          </w:tcPr>
          <w:p w14:paraId="024CCE4B"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X＜100</w:t>
            </w:r>
          </w:p>
        </w:tc>
      </w:tr>
      <w:tr w:rsidR="00DA61C0" w:rsidRPr="00DA61C0" w14:paraId="29FAB536" w14:textId="77777777">
        <w:trPr>
          <w:trHeight w:val="369"/>
          <w:jc w:val="center"/>
        </w:trPr>
        <w:tc>
          <w:tcPr>
            <w:tcW w:w="882" w:type="pct"/>
            <w:vMerge/>
            <w:vAlign w:val="center"/>
          </w:tcPr>
          <w:p w14:paraId="373FDD77"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281FF0F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营业收入（Y）</w:t>
            </w:r>
          </w:p>
        </w:tc>
        <w:tc>
          <w:tcPr>
            <w:tcW w:w="834" w:type="pct"/>
            <w:vAlign w:val="center"/>
          </w:tcPr>
          <w:p w14:paraId="6C6B887F"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7460516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1000≤Y＜5000</w:t>
            </w:r>
          </w:p>
        </w:tc>
        <w:tc>
          <w:tcPr>
            <w:tcW w:w="834" w:type="pct"/>
            <w:vAlign w:val="center"/>
          </w:tcPr>
          <w:p w14:paraId="2E1F60D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500≤Y＜1000</w:t>
            </w:r>
          </w:p>
        </w:tc>
        <w:tc>
          <w:tcPr>
            <w:tcW w:w="831" w:type="pct"/>
            <w:vAlign w:val="center"/>
          </w:tcPr>
          <w:p w14:paraId="04D2E72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Y＜500</w:t>
            </w:r>
          </w:p>
        </w:tc>
      </w:tr>
      <w:tr w:rsidR="00DA61C0" w:rsidRPr="00DA61C0" w14:paraId="29B9DABC" w14:textId="77777777">
        <w:trPr>
          <w:trHeight w:val="369"/>
          <w:jc w:val="center"/>
        </w:trPr>
        <w:tc>
          <w:tcPr>
            <w:tcW w:w="882" w:type="pct"/>
            <w:vMerge w:val="restart"/>
            <w:vAlign w:val="center"/>
          </w:tcPr>
          <w:p w14:paraId="12069DA1"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租赁和商务服务业</w:t>
            </w:r>
          </w:p>
        </w:tc>
        <w:tc>
          <w:tcPr>
            <w:tcW w:w="785" w:type="pct"/>
            <w:vAlign w:val="center"/>
          </w:tcPr>
          <w:p w14:paraId="22D9E821"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1CAB0E23"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694A078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100≤X＜300</w:t>
            </w:r>
          </w:p>
        </w:tc>
        <w:tc>
          <w:tcPr>
            <w:tcW w:w="834" w:type="pct"/>
            <w:vAlign w:val="center"/>
          </w:tcPr>
          <w:p w14:paraId="580F32A3"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10≤X＜100</w:t>
            </w:r>
          </w:p>
        </w:tc>
        <w:tc>
          <w:tcPr>
            <w:tcW w:w="831" w:type="pct"/>
            <w:vAlign w:val="center"/>
          </w:tcPr>
          <w:p w14:paraId="5A166F5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w:t>
            </w:r>
          </w:p>
        </w:tc>
      </w:tr>
      <w:tr w:rsidR="00DA61C0" w:rsidRPr="00DA61C0" w14:paraId="551108E1" w14:textId="77777777">
        <w:trPr>
          <w:trHeight w:val="369"/>
          <w:jc w:val="center"/>
        </w:trPr>
        <w:tc>
          <w:tcPr>
            <w:tcW w:w="882" w:type="pct"/>
            <w:vMerge/>
            <w:vAlign w:val="center"/>
          </w:tcPr>
          <w:p w14:paraId="5A092361" w14:textId="77777777" w:rsidR="00273C11" w:rsidRPr="00DA61C0" w:rsidRDefault="00273C11">
            <w:pPr>
              <w:jc w:val="center"/>
              <w:rPr>
                <w:rFonts w:ascii="宋体" w:eastAsia="宋体" w:hAnsi="宋体"/>
                <w:b/>
                <w:color w:val="000000" w:themeColor="text1"/>
                <w:sz w:val="18"/>
                <w:szCs w:val="18"/>
              </w:rPr>
            </w:pPr>
          </w:p>
        </w:tc>
        <w:tc>
          <w:tcPr>
            <w:tcW w:w="785" w:type="pct"/>
            <w:vAlign w:val="center"/>
          </w:tcPr>
          <w:p w14:paraId="2B9F2C36"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资产总额（Z）</w:t>
            </w:r>
          </w:p>
        </w:tc>
        <w:tc>
          <w:tcPr>
            <w:tcW w:w="834" w:type="pct"/>
            <w:vAlign w:val="center"/>
          </w:tcPr>
          <w:p w14:paraId="146FE3A5"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万元</w:t>
            </w:r>
          </w:p>
        </w:tc>
        <w:tc>
          <w:tcPr>
            <w:tcW w:w="834" w:type="pct"/>
            <w:vAlign w:val="center"/>
          </w:tcPr>
          <w:p w14:paraId="237CE41F"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8000≤Z＜120000</w:t>
            </w:r>
          </w:p>
        </w:tc>
        <w:tc>
          <w:tcPr>
            <w:tcW w:w="834" w:type="pct"/>
            <w:vAlign w:val="center"/>
          </w:tcPr>
          <w:p w14:paraId="09482F1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100≤Z＜8000</w:t>
            </w:r>
          </w:p>
        </w:tc>
        <w:tc>
          <w:tcPr>
            <w:tcW w:w="831" w:type="pct"/>
            <w:vAlign w:val="center"/>
          </w:tcPr>
          <w:p w14:paraId="31423C53"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Y＜100</w:t>
            </w:r>
          </w:p>
        </w:tc>
      </w:tr>
      <w:tr w:rsidR="00DA61C0" w:rsidRPr="00DA61C0" w14:paraId="776C0791" w14:textId="77777777">
        <w:trPr>
          <w:trHeight w:val="369"/>
          <w:jc w:val="center"/>
        </w:trPr>
        <w:tc>
          <w:tcPr>
            <w:tcW w:w="882" w:type="pct"/>
            <w:vAlign w:val="center"/>
          </w:tcPr>
          <w:p w14:paraId="098E7995" w14:textId="77777777" w:rsidR="00273C11" w:rsidRPr="00DA61C0" w:rsidRDefault="002B1CEB">
            <w:pPr>
              <w:jc w:val="center"/>
              <w:rPr>
                <w:rFonts w:ascii="宋体" w:eastAsia="宋体" w:hAnsi="宋体"/>
                <w:b/>
                <w:color w:val="000000" w:themeColor="text1"/>
                <w:sz w:val="18"/>
                <w:szCs w:val="18"/>
              </w:rPr>
            </w:pPr>
            <w:r w:rsidRPr="00DA61C0">
              <w:rPr>
                <w:rFonts w:ascii="宋体" w:eastAsia="宋体" w:hAnsi="宋体" w:hint="eastAsia"/>
                <w:b/>
                <w:color w:val="000000" w:themeColor="text1"/>
                <w:sz w:val="18"/>
                <w:szCs w:val="18"/>
              </w:rPr>
              <w:t>其他未列明行业</w:t>
            </w:r>
          </w:p>
        </w:tc>
        <w:tc>
          <w:tcPr>
            <w:tcW w:w="785" w:type="pct"/>
            <w:vAlign w:val="center"/>
          </w:tcPr>
          <w:p w14:paraId="39DAF470"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从业人员（X）</w:t>
            </w:r>
          </w:p>
        </w:tc>
        <w:tc>
          <w:tcPr>
            <w:tcW w:w="834" w:type="pct"/>
            <w:vAlign w:val="center"/>
          </w:tcPr>
          <w:p w14:paraId="1FE04614"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人</w:t>
            </w:r>
          </w:p>
        </w:tc>
        <w:tc>
          <w:tcPr>
            <w:tcW w:w="834" w:type="pct"/>
            <w:vAlign w:val="center"/>
          </w:tcPr>
          <w:p w14:paraId="79ED3B7D"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100≤X＜300</w:t>
            </w:r>
          </w:p>
        </w:tc>
        <w:tc>
          <w:tcPr>
            <w:tcW w:w="834" w:type="pct"/>
            <w:vAlign w:val="center"/>
          </w:tcPr>
          <w:p w14:paraId="1D101C87"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10≤X＜100</w:t>
            </w:r>
          </w:p>
        </w:tc>
        <w:tc>
          <w:tcPr>
            <w:tcW w:w="831" w:type="pct"/>
            <w:vAlign w:val="center"/>
          </w:tcPr>
          <w:p w14:paraId="0E233319" w14:textId="77777777" w:rsidR="00273C11" w:rsidRPr="00DA61C0" w:rsidRDefault="002B1CEB">
            <w:pPr>
              <w:jc w:val="center"/>
              <w:rPr>
                <w:rFonts w:ascii="宋体" w:eastAsia="宋体" w:hAnsi="宋体"/>
                <w:color w:val="000000" w:themeColor="text1"/>
                <w:sz w:val="18"/>
                <w:szCs w:val="18"/>
              </w:rPr>
            </w:pPr>
            <w:r w:rsidRPr="00DA61C0">
              <w:rPr>
                <w:rFonts w:ascii="宋体" w:eastAsia="宋体" w:hAnsi="宋体" w:hint="eastAsia"/>
                <w:color w:val="000000" w:themeColor="text1"/>
                <w:sz w:val="18"/>
                <w:szCs w:val="18"/>
              </w:rPr>
              <w:t>X＜10</w:t>
            </w:r>
          </w:p>
        </w:tc>
      </w:tr>
    </w:tbl>
    <w:p w14:paraId="066B3C7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AFA6AC7" w14:textId="77777777" w:rsidR="00273C11" w:rsidRPr="00DA61C0" w:rsidRDefault="00273C11">
      <w:pPr>
        <w:pStyle w:val="1"/>
        <w:jc w:val="center"/>
        <w:rPr>
          <w:rFonts w:ascii="宋体" w:eastAsia="宋体" w:hAnsi="宋体"/>
          <w:color w:val="000000" w:themeColor="text1"/>
        </w:rPr>
        <w:sectPr w:rsidR="00273C11" w:rsidRPr="00DA61C0">
          <w:pgSz w:w="11906" w:h="16838"/>
          <w:pgMar w:top="1134" w:right="1134" w:bottom="1134" w:left="1134" w:header="851" w:footer="992" w:gutter="0"/>
          <w:cols w:space="425"/>
          <w:docGrid w:type="lines" w:linePitch="312"/>
        </w:sectPr>
      </w:pPr>
    </w:p>
    <w:p w14:paraId="53DF492E" w14:textId="77777777" w:rsidR="00273C11" w:rsidRPr="00DA61C0" w:rsidRDefault="002B1CEB">
      <w:pPr>
        <w:pStyle w:val="1"/>
        <w:jc w:val="center"/>
        <w:rPr>
          <w:rFonts w:ascii="宋体" w:eastAsia="宋体" w:hAnsi="宋体"/>
          <w:color w:val="000000" w:themeColor="text1"/>
        </w:rPr>
      </w:pPr>
      <w:bookmarkStart w:id="10" w:name="_Toc173351821"/>
      <w:r w:rsidRPr="00DA61C0">
        <w:rPr>
          <w:rFonts w:ascii="宋体" w:eastAsia="宋体" w:hAnsi="宋体" w:hint="eastAsia"/>
          <w:color w:val="000000" w:themeColor="text1"/>
        </w:rPr>
        <w:lastRenderedPageBreak/>
        <w:t>第四</w:t>
      </w:r>
      <w:r w:rsidRPr="00DA61C0">
        <w:rPr>
          <w:rFonts w:ascii="宋体" w:eastAsia="宋体" w:hAnsi="宋体" w:hint="eastAsia"/>
          <w:color w:val="000000" w:themeColor="text1"/>
          <w:spacing w:val="100"/>
        </w:rPr>
        <w:t>章</w:t>
      </w:r>
      <w:r w:rsidRPr="00DA61C0">
        <w:rPr>
          <w:rFonts w:ascii="宋体" w:eastAsia="宋体" w:hAnsi="宋体" w:hint="eastAsia"/>
          <w:color w:val="000000" w:themeColor="text1"/>
        </w:rPr>
        <w:t>评审程序、评审方法和评审标准</w:t>
      </w:r>
      <w:bookmarkEnd w:id="10"/>
    </w:p>
    <w:p w14:paraId="38075156" w14:textId="77777777" w:rsidR="00273C11" w:rsidRPr="00DA61C0" w:rsidRDefault="00273C11">
      <w:pPr>
        <w:spacing w:line="360" w:lineRule="auto"/>
        <w:ind w:firstLineChars="200" w:firstLine="420"/>
        <w:rPr>
          <w:rFonts w:ascii="宋体" w:eastAsia="宋体" w:hAnsi="宋体"/>
          <w:color w:val="000000" w:themeColor="text1"/>
          <w:szCs w:val="21"/>
        </w:rPr>
      </w:pPr>
    </w:p>
    <w:p w14:paraId="0BC8321A" w14:textId="77777777" w:rsidR="00273C11" w:rsidRPr="00DA61C0" w:rsidRDefault="002B1CEB">
      <w:pPr>
        <w:pStyle w:val="2"/>
        <w:jc w:val="center"/>
        <w:rPr>
          <w:color w:val="000000" w:themeColor="text1"/>
        </w:rPr>
      </w:pPr>
      <w:bookmarkStart w:id="11" w:name="_Toc173351822"/>
      <w:r w:rsidRPr="00DA61C0">
        <w:rPr>
          <w:rFonts w:hint="eastAsia"/>
          <w:color w:val="000000" w:themeColor="text1"/>
        </w:rPr>
        <w:t>一、评审程序和评审方法</w:t>
      </w:r>
      <w:bookmarkEnd w:id="11"/>
    </w:p>
    <w:p w14:paraId="1A36CB77"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1.资格审查</w:t>
      </w:r>
    </w:p>
    <w:p w14:paraId="43285AA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1.1响应文件开启后，磋商小组依法对供应商的资格证明文件进行审查。</w:t>
      </w:r>
    </w:p>
    <w:p w14:paraId="7E2AFBB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注：磋商小组在资格审查结束前，对供应商进行信用查询。</w:t>
      </w:r>
    </w:p>
    <w:p w14:paraId="5207215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（1）查询渠道：广西政府采购云平台“信用中国”网站（www.creditchina.gov.cn）、中国政府采购网（www.ccgp.gov.cn）链接入口。</w:t>
      </w:r>
    </w:p>
    <w:p w14:paraId="76964D9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（2）信用查询截止时点：资格审查结束前。</w:t>
      </w:r>
    </w:p>
    <w:p w14:paraId="7F2B449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（3）查询记录和证据留存方式：在查询网站中直接查询，截图另存为电子文档作为评审资料保存。</w:t>
      </w:r>
    </w:p>
    <w:p w14:paraId="39F236D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C2E603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1.2资格审查标准为本磋商文件中载明对供应商资格要求的条件。资格审查采用合格制，凡符合磋商文件规定的供应商资格要求的响应文件均通过资格审查。</w:t>
      </w:r>
    </w:p>
    <w:p w14:paraId="3A2E323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1.3供应商有下列情形之一的，资格审查不通过，其响应文件按无效处理：</w:t>
      </w:r>
    </w:p>
    <w:p w14:paraId="1948403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（1）不具备磋商文件中规定的资格要求的；</w:t>
      </w:r>
    </w:p>
    <w:p w14:paraId="03D4639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（2）未按磋商文件规定的方式获取本磋商文件的供应商；</w:t>
      </w:r>
    </w:p>
    <w:p w14:paraId="05FD30A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（3）响应文件的资格证明文件缺少任一项“供应商须知前附表”资格证明文件规定的“必须提供”的文件资料的；</w:t>
      </w:r>
    </w:p>
    <w:p w14:paraId="5D407B9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（4）响应文件中的资格证明文件出现任一项不符合“供应商须知前附表”资格证明文件规定的“必须提供”的文件资料要求或者无效的；</w:t>
      </w:r>
    </w:p>
    <w:p w14:paraId="0DD2328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（5）同一合同项下的不同供应商，单位负责人为同一人或者存在直接控股、管理关系的；为本项</w:t>
      </w:r>
      <w:r w:rsidRPr="00DA61C0">
        <w:rPr>
          <w:rFonts w:ascii="宋体" w:eastAsia="宋体" w:hAnsi="宋体" w:hint="eastAsia"/>
          <w:color w:val="000000" w:themeColor="text1"/>
          <w:szCs w:val="21"/>
        </w:rPr>
        <w:lastRenderedPageBreak/>
        <w:t>目提供过整体设计、规范编制或者项目管理、监理、检测等服务的供应商，再参加该采购项目的其他采购活动的。</w:t>
      </w:r>
    </w:p>
    <w:p w14:paraId="53E9941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1.4通过资格审查的合格供应商不足3家的，不得进入符合性审查环节，应当重新开展采购活动。</w:t>
      </w:r>
    </w:p>
    <w:p w14:paraId="42E282BB"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2.符合性审查</w:t>
      </w:r>
    </w:p>
    <w:p w14:paraId="06BE140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2.1磋商小组对通过资格审查的合格供应商的响应文件的竞争性磋商报价、商务、技术等实质性要求进行符合性审查，以确定其是否满足磋商文件的实质性要求。</w:t>
      </w:r>
    </w:p>
    <w:p w14:paraId="45123C8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AA1DC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04444CD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B453BE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2.4首次响应文件报价出现前后不一致的，按照下列规定修正：</w:t>
      </w:r>
    </w:p>
    <w:p w14:paraId="3A19198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（1）响应文件中报价表内容与响应文件中相应内容不一致的，以报价表为准；</w:t>
      </w:r>
    </w:p>
    <w:p w14:paraId="6FF4A0B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（2）大写金额和小写金额不一致的，以大写金额为准；</w:t>
      </w:r>
    </w:p>
    <w:p w14:paraId="16C5619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（3）单价金额小数点或者百分比有明显错位的，以报价表的总价为准，并修改单价；</w:t>
      </w:r>
    </w:p>
    <w:p w14:paraId="2D3CEB9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（4）总价金额与按单价汇总金额不一致的，以单价金额计算结果为准。</w:t>
      </w:r>
    </w:p>
    <w:p w14:paraId="1526D99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同时出现两种以上不一致的，按照以上（1）-（4）规定的顺序逐条进行修正。修正后的报价经供应商确认后产生约束力，供应商不确认的，其响应文件按无效处理。</w:t>
      </w:r>
    </w:p>
    <w:p w14:paraId="0E77737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2.5商务技术报价评审</w:t>
      </w:r>
    </w:p>
    <w:p w14:paraId="179579B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在评审时，如发现下列情形之一的，将被视为响应文件无效处理：</w:t>
      </w:r>
    </w:p>
    <w:p w14:paraId="5C6C3BD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（1）商务技术评审</w:t>
      </w:r>
    </w:p>
    <w:p w14:paraId="3F41CFA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1）响应文件未按磋商文件要求签署、盖章的；</w:t>
      </w:r>
    </w:p>
    <w:p w14:paraId="5AC7F3E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2）委托代理人未能出具有效身份证或者出具的身份证与授权委托书中的信息不符的；</w:t>
      </w:r>
    </w:p>
    <w:p w14:paraId="43E42A7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3）提交的磋商保证金无效的或者未按照磋商文件的规定提交磋商保证金的；</w:t>
      </w:r>
    </w:p>
    <w:p w14:paraId="233E4A1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4）响应文件未提供任一项“供应商须知前附表”商务技术文件中“必须提供”或者“委托时必须</w:t>
      </w:r>
      <w:r w:rsidRPr="00DA61C0">
        <w:rPr>
          <w:rFonts w:ascii="宋体" w:eastAsia="宋体" w:hAnsi="宋体" w:hint="eastAsia"/>
          <w:color w:val="000000" w:themeColor="text1"/>
          <w:szCs w:val="21"/>
        </w:rPr>
        <w:lastRenderedPageBreak/>
        <w:t>提供”的文件资料；响应文件提供的商务技术文件出现任一项不符合“供应商须知前附表”商务技术文件中“必须提供”或者“委托时必须提供”文件资料要求的规定或者提供的商务技术文件无效的。</w:t>
      </w:r>
    </w:p>
    <w:p w14:paraId="27ACF79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5）商务要求允许负偏离的条款数超过“供应商须知前附表”规定项数的；</w:t>
      </w:r>
    </w:p>
    <w:p w14:paraId="31A2841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6）未对竞争性磋商有效期作出响应或者响应文件承诺的竞争性磋商有效期不满足磋商文件要求的；</w:t>
      </w:r>
    </w:p>
    <w:p w14:paraId="42B331D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7）响应文件的实质性内容未使用中文表述、使用计量单位不符合磋商文件要求的；</w:t>
      </w:r>
    </w:p>
    <w:p w14:paraId="6F8BCEC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8）响应文件中的文件资料因填写不齐全或者内容虚假或者出现其他情形而导致被磋商小组认定无效的；</w:t>
      </w:r>
    </w:p>
    <w:p w14:paraId="6187D78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9）响应文件含有采购人不能接受的附加条件的；</w:t>
      </w:r>
    </w:p>
    <w:p w14:paraId="3363EAA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10）属于“供应商须知正文”第7.5条供应商相互串通参加竞争性磋商情形的；</w:t>
      </w:r>
    </w:p>
    <w:p w14:paraId="1B2DBA4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11）技术要求允许负偏离的条款数超过“供应商须知前附表”规定项数的；</w:t>
      </w:r>
    </w:p>
    <w:p w14:paraId="444FCC5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12）虚假竞争性磋商，或者出现其他情形而导致被磋商小组认定无效的；</w:t>
      </w:r>
    </w:p>
    <w:p w14:paraId="445F3FA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13）磋商文件未载明允许提供备选（替代）竞争性磋商方案或明确不允许提供备选（替代）竞争性磋商方案时，供应商提供了备选（替代）竞争性磋商方案的；</w:t>
      </w:r>
    </w:p>
    <w:p w14:paraId="1519FB4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14）响应文件标注的项目名称或者项目编号与磋商文件标注的项目名称或者项目编号不一致的；</w:t>
      </w:r>
    </w:p>
    <w:p w14:paraId="20C8C3A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15）竞争性磋商文件明确不允许分包，响应文件拟分包的；</w:t>
      </w:r>
    </w:p>
    <w:p w14:paraId="5107C69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16）未响应磋商文件实质性要求的；</w:t>
      </w:r>
    </w:p>
    <w:p w14:paraId="325AB40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17）法律、法规和磋商文件规定的其他无效情形。</w:t>
      </w:r>
    </w:p>
    <w:p w14:paraId="5CB8245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（2）报价评审</w:t>
      </w:r>
    </w:p>
    <w:p w14:paraId="1F57DEC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1）响应文件未提供“供应商须知前附表”报价文件中规定的“竞争性磋商报价表”；</w:t>
      </w:r>
    </w:p>
    <w:p w14:paraId="090932D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2）未采用人民币报价或者未按照磋商文件标明的币种报价；</w:t>
      </w:r>
    </w:p>
    <w:p w14:paraId="40F0E3D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供应商未就所参加竞争性磋商分标进行报价或者存在漏项报价；供应商未就所参加竞争性磋商分标的单项内容作唯一报价；供应商未就所参加竞争性磋商分标的全部内容作完整唯一报价；供应商响应文件中存在有选择、有条件报价的（磋商文件允许有备选方案或者其他约定的除外）；</w:t>
      </w:r>
    </w:p>
    <w:p w14:paraId="746242C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竞争性磋商报价（包含首次报价、最后报价）超过所参加竞争性磋商分标规定的采购预算金额或者最高限价的（如本项目公布了最高限价）；竞争性磋商报价（包含首次报价、最后报价）超过磋商文件分项采购预算金额或者最高限价的（如本项目公布了最高限价）；</w:t>
      </w:r>
    </w:p>
    <w:p w14:paraId="78A83CD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修正后的报价，供应商不确认的；或者经供应商确认修正后的竞争性磋商报价（包含首次报价、最后报价）超过所参加竞争性磋商分标规定的采购预算金额或者最高限价（如本项目公布了最高限价）；或者经供应商确认修正后竞争性磋商报价（包含首次报价、最后报价）超过磋商文件分项采购预算金额或者最高限价的（如本项目公布了最高限价）。</w:t>
      </w:r>
    </w:p>
    <w:p w14:paraId="69338DE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6）响应文件响应的标的数量及单位与竞争性磋商采购文件要求实质性不一致的。</w:t>
      </w:r>
    </w:p>
    <w:p w14:paraId="79D6AF0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2.6磋商小组对响应文件进行评审，未实质性响应磋商文件的响应文件按无效处理，磋商小组应当将资格和符合性不通过的情况告知有关供应商。</w:t>
      </w:r>
    </w:p>
    <w:p w14:paraId="3C04910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2.7通过符合性审查的合格供应商不足3家的，不得进入磋商环节，应当重新开展采购活动。</w:t>
      </w:r>
    </w:p>
    <w:p w14:paraId="163CA777"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3.磋商程序</w:t>
      </w:r>
    </w:p>
    <w:p w14:paraId="2FF1459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5608798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E2AA2D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3.3对磋商文件作出的实质性变动是磋商文件的有效组成部分，由磋商小组及时以电子澄清函形式同时通知所有参加磋商的供应商。</w:t>
      </w:r>
    </w:p>
    <w:p w14:paraId="64B6869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495669A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3.5磋商中，磋商的任何一方不得透露与磋商有关的其他供应商的技术资料、价格和其他信息。</w:t>
      </w:r>
    </w:p>
    <w:p w14:paraId="1320363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3.6采购代理机构对磋商过程和磋商内容进行记录。</w:t>
      </w:r>
    </w:p>
    <w:p w14:paraId="55CC89D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2D0B6E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3.8除本章第3.7条规定的情形外，对磋商过程提交的响应文件进行有效性、完整性和响应程度审查，通过审查的合格供应商不足3家的，应当重新开展采购活动。</w:t>
      </w:r>
    </w:p>
    <w:p w14:paraId="3C048AF0"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4.最后报价</w:t>
      </w:r>
    </w:p>
    <w:p w14:paraId="1552F1A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4.1磋商文件能够详细列明采购标的的技术、服务要求的，磋商结束后，磋商小组应当要求所有继续参加磋商的供应商在规定时间内在广西政府采购云平台开标大厅提交加盖供应商电子签章的最后报价，除本章第3.7、4.3条规定的情形外，提交最后报价的供应商不得少于3家，否则应当重新开展采购活动。</w:t>
      </w:r>
    </w:p>
    <w:p w14:paraId="2A0E678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05A7165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4.3最后报价是供应商响应文件的有效组成部分。</w:t>
      </w:r>
    </w:p>
    <w:p w14:paraId="7610CF1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7DE563C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4.4已经提交响应文件的供应商，在提交最后报价之前，可以根据磋商情况退出磋商，退出磋商的供应商的响应文件按无效处理。采购人、采购代理机构将退还退出磋商的供应商的保证金。</w:t>
      </w:r>
    </w:p>
    <w:p w14:paraId="6431623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4.5供应商未在规定时间内提交最后报价的，视同退出磋商，其响应文件按无效处理。</w:t>
      </w:r>
    </w:p>
    <w:p w14:paraId="5592D11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4.6最后报价统一开启后，磋商小组对最后报价进行有效性、完整性和响应程度的审查。</w:t>
      </w:r>
    </w:p>
    <w:p w14:paraId="7C6C671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4.7最后报价出现前后不一致的，按照本章第2.4条的规定修正。</w:t>
      </w:r>
    </w:p>
    <w:p w14:paraId="65BD158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4.8修正后的报价出现下列情形的，按无效响应处理：</w:t>
      </w:r>
    </w:p>
    <w:p w14:paraId="21F0EE2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（1）供应商不确认的（全流程电子化评标采取在线确认）；</w:t>
      </w:r>
    </w:p>
    <w:p w14:paraId="32EE55B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（2）经供应商确认修正后的竞争性磋商报价（包含首次报价、最后报价）超过所参加竞争性磋商分标规定的采购预算金额或者最高限价的（如本项目公布了最高限价）；</w:t>
      </w:r>
    </w:p>
    <w:p w14:paraId="7C5C3D9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4.9经供应商确认修正后的最后报价作为评审及签订合同的依据。</w:t>
      </w:r>
    </w:p>
    <w:p w14:paraId="79B4262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4.10供应商出现最后报价按无效响应处理或者响应文件按无效处理时，磋商小组应当告知有关供应商。</w:t>
      </w:r>
    </w:p>
    <w:p w14:paraId="0F28342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4.11最后报价结束后，磋商小组不得再与供应商进行任何形式的商谈。</w:t>
      </w:r>
    </w:p>
    <w:p w14:paraId="1466A15B"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5.比较与评价</w:t>
      </w:r>
    </w:p>
    <w:p w14:paraId="4048CEF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5.1评审方法：综合评分法。</w:t>
      </w:r>
    </w:p>
    <w:p w14:paraId="4438A85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5.2经磋商确定最终采购需求和提交最后报价的供应商后，由磋商小组采用综合评分法对提交最后报价的供应商的响应文件和最后报价进行综合评分。</w:t>
      </w:r>
    </w:p>
    <w:p w14:paraId="4C9E8D1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799848E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5.3评审时，磋商小组各成员应当独立对每个有效响应的文件进行评价、打分，然后汇总每个供应商每项评分因素的得分。</w:t>
      </w:r>
    </w:p>
    <w:p w14:paraId="6231CF0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（1）磋商小组按照磋商文件中规定的评审标准计算各供应商的报价得分。项目评审过程中，不得</w:t>
      </w:r>
      <w:r w:rsidRPr="00DA61C0">
        <w:rPr>
          <w:rFonts w:ascii="宋体" w:eastAsia="宋体" w:hAnsi="宋体" w:hint="eastAsia"/>
          <w:color w:val="000000" w:themeColor="text1"/>
          <w:szCs w:val="21"/>
        </w:rPr>
        <w:lastRenderedPageBreak/>
        <w:t>去掉最后报价中的最高报价和最低报价。</w:t>
      </w:r>
    </w:p>
    <w:p w14:paraId="2BE075B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（2）各供应商的得分为磋商小组所有成员的有效评分的算术平均数。</w:t>
      </w:r>
    </w:p>
    <w:p w14:paraId="5D0FF6F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5.4评审报价为供应商的最后报价进行政策性扣除后的价格，评审报价只是作为评审时使用。最终成交供应商的成交金额等于最后报价（如有修正，以确认修正后的最后报价为准）。</w:t>
      </w:r>
    </w:p>
    <w:p w14:paraId="48816E1E"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6.成交供应商推荐原则</w:t>
      </w:r>
    </w:p>
    <w:p w14:paraId="286A445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0FCBEC5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D356978" w14:textId="77777777" w:rsidR="00273C11" w:rsidRPr="00DA61C0" w:rsidRDefault="00273C11">
      <w:pPr>
        <w:spacing w:line="360" w:lineRule="auto"/>
        <w:ind w:firstLineChars="200" w:firstLine="420"/>
        <w:rPr>
          <w:rFonts w:ascii="宋体" w:eastAsia="宋体" w:hAnsi="宋体"/>
          <w:color w:val="000000" w:themeColor="text1"/>
          <w:szCs w:val="21"/>
        </w:rPr>
      </w:pPr>
    </w:p>
    <w:p w14:paraId="251BE11C" w14:textId="77777777" w:rsidR="00273C11" w:rsidRPr="00DA61C0" w:rsidRDefault="002B1CEB">
      <w:pPr>
        <w:pStyle w:val="2"/>
        <w:jc w:val="center"/>
        <w:rPr>
          <w:color w:val="000000" w:themeColor="text1"/>
        </w:rPr>
      </w:pPr>
      <w:bookmarkStart w:id="12" w:name="_Toc173351823"/>
      <w:r w:rsidRPr="00DA61C0">
        <w:rPr>
          <w:rFonts w:hint="eastAsia"/>
          <w:color w:val="000000" w:themeColor="text1"/>
        </w:rPr>
        <w:t>二、评审标准</w:t>
      </w:r>
      <w:bookmarkEnd w:id="12"/>
    </w:p>
    <w:p w14:paraId="3997B1B5"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7.评审依据：磋商小组以磋商文件为评审依据，对供应商的报价、技术、商务等方面内容按百分制打分。（计分方法按四舍五入取至百分位）</w:t>
      </w:r>
    </w:p>
    <w:p w14:paraId="0B8951FC" w14:textId="77777777" w:rsidR="00273C11" w:rsidRPr="00DA61C0" w:rsidRDefault="002B1CEB">
      <w:pPr>
        <w:spacing w:line="360" w:lineRule="auto"/>
        <w:ind w:firstLineChars="200" w:firstLine="562"/>
        <w:rPr>
          <w:rFonts w:ascii="宋体" w:eastAsia="宋体" w:hAnsi="宋体"/>
          <w:b/>
          <w:color w:val="000000" w:themeColor="text1"/>
          <w:szCs w:val="21"/>
        </w:rPr>
      </w:pPr>
      <w:r w:rsidRPr="00DA61C0">
        <w:rPr>
          <w:rFonts w:ascii="宋体" w:eastAsia="宋体" w:hAnsi="宋体"/>
          <w:b/>
          <w:color w:val="000000" w:themeColor="text1"/>
          <w:sz w:val="28"/>
          <w:szCs w:val="28"/>
        </w:rPr>
        <w:t>1、2</w:t>
      </w:r>
      <w:r w:rsidRPr="00DA61C0">
        <w:rPr>
          <w:rFonts w:ascii="宋体" w:eastAsia="宋体" w:hAnsi="宋体" w:hint="eastAsia"/>
          <w:b/>
          <w:color w:val="000000" w:themeColor="text1"/>
          <w:sz w:val="28"/>
          <w:szCs w:val="28"/>
        </w:rPr>
        <w:t>分标评审办法：</w:t>
      </w:r>
    </w:p>
    <w:tbl>
      <w:tblPr>
        <w:tblStyle w:val="a9"/>
        <w:tblW w:w="0" w:type="auto"/>
        <w:jc w:val="center"/>
        <w:tblLook w:val="04A0" w:firstRow="1" w:lastRow="0" w:firstColumn="1" w:lastColumn="0" w:noHBand="0" w:noVBand="1"/>
      </w:tblPr>
      <w:tblGrid>
        <w:gridCol w:w="562"/>
        <w:gridCol w:w="709"/>
        <w:gridCol w:w="1418"/>
        <w:gridCol w:w="6655"/>
      </w:tblGrid>
      <w:tr w:rsidR="00DA61C0" w:rsidRPr="00DA61C0" w14:paraId="154DF8E2" w14:textId="77777777" w:rsidTr="005B2F6D">
        <w:trPr>
          <w:trHeight w:val="567"/>
          <w:jc w:val="center"/>
        </w:trPr>
        <w:tc>
          <w:tcPr>
            <w:tcW w:w="562" w:type="dxa"/>
            <w:vAlign w:val="center"/>
          </w:tcPr>
          <w:p w14:paraId="2E1AF33C"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序号</w:t>
            </w:r>
          </w:p>
        </w:tc>
        <w:tc>
          <w:tcPr>
            <w:tcW w:w="709" w:type="dxa"/>
            <w:vAlign w:val="center"/>
          </w:tcPr>
          <w:p w14:paraId="5AF21199"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评审因素</w:t>
            </w:r>
          </w:p>
        </w:tc>
        <w:tc>
          <w:tcPr>
            <w:tcW w:w="8073" w:type="dxa"/>
            <w:gridSpan w:val="2"/>
            <w:vAlign w:val="center"/>
          </w:tcPr>
          <w:p w14:paraId="1399FB64"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评审标准</w:t>
            </w:r>
          </w:p>
        </w:tc>
      </w:tr>
      <w:tr w:rsidR="00DA61C0" w:rsidRPr="00DA61C0" w14:paraId="19F37511" w14:textId="77777777" w:rsidTr="005B2F6D">
        <w:trPr>
          <w:trHeight w:val="567"/>
          <w:jc w:val="center"/>
        </w:trPr>
        <w:tc>
          <w:tcPr>
            <w:tcW w:w="562" w:type="dxa"/>
            <w:vAlign w:val="center"/>
          </w:tcPr>
          <w:p w14:paraId="6B51A98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w:t>
            </w:r>
          </w:p>
        </w:tc>
        <w:tc>
          <w:tcPr>
            <w:tcW w:w="709" w:type="dxa"/>
            <w:vAlign w:val="center"/>
          </w:tcPr>
          <w:p w14:paraId="36E08491" w14:textId="653F75C9" w:rsidR="00273C11" w:rsidRPr="00DA61C0" w:rsidRDefault="002B1CEB" w:rsidP="0095138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价格分（</w:t>
            </w:r>
            <w:r w:rsidR="00951387" w:rsidRPr="00DA61C0">
              <w:rPr>
                <w:rFonts w:ascii="宋体" w:eastAsia="宋体" w:hAnsi="宋体"/>
                <w:color w:val="000000" w:themeColor="text1"/>
                <w:szCs w:val="21"/>
              </w:rPr>
              <w:t>10</w:t>
            </w:r>
            <w:r w:rsidRPr="00DA61C0">
              <w:rPr>
                <w:rFonts w:ascii="宋体" w:eastAsia="宋体" w:hAnsi="宋体" w:hint="eastAsia"/>
                <w:color w:val="000000" w:themeColor="text1"/>
                <w:szCs w:val="21"/>
              </w:rPr>
              <w:t>分）</w:t>
            </w:r>
          </w:p>
        </w:tc>
        <w:tc>
          <w:tcPr>
            <w:tcW w:w="8073" w:type="dxa"/>
            <w:gridSpan w:val="2"/>
            <w:vAlign w:val="center"/>
          </w:tcPr>
          <w:p w14:paraId="5E4A8C42" w14:textId="77777777" w:rsidR="00552D6F" w:rsidRPr="00DA61C0" w:rsidRDefault="00552D6F" w:rsidP="00552D6F">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本项目为专门面向中小企业采购项目，不执行价格扣除优惠政策，评审单价</w:t>
            </w:r>
            <w:r w:rsidR="00B21137" w:rsidRPr="00DA61C0">
              <w:rPr>
                <w:rFonts w:ascii="宋体" w:eastAsia="宋体" w:hAnsi="宋体" w:hint="eastAsia"/>
                <w:color w:val="000000" w:themeColor="text1"/>
                <w:szCs w:val="21"/>
              </w:rPr>
              <w:t>报价＝磋商</w:t>
            </w:r>
            <w:r w:rsidRPr="00DA61C0">
              <w:rPr>
                <w:rFonts w:ascii="宋体" w:eastAsia="宋体" w:hAnsi="宋体" w:hint="eastAsia"/>
                <w:color w:val="000000" w:themeColor="text1"/>
                <w:szCs w:val="21"/>
              </w:rPr>
              <w:t>单价报价；</w:t>
            </w:r>
          </w:p>
          <w:p w14:paraId="6CF3BB28" w14:textId="77777777" w:rsidR="00552D6F" w:rsidRPr="00DA61C0" w:rsidRDefault="00552D6F" w:rsidP="00552D6F">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w:t>
            </w:r>
            <w:r w:rsidRPr="00DA61C0">
              <w:rPr>
                <w:rFonts w:ascii="宋体" w:eastAsia="宋体" w:hAnsi="宋体" w:hint="eastAsia"/>
                <w:color w:val="000000" w:themeColor="text1"/>
                <w:szCs w:val="21"/>
              </w:rPr>
              <w:lastRenderedPageBreak/>
              <w:t>局、戒毒管理局（含新疆生产建设兵团）出具的属于监狱企业的证明文件；</w:t>
            </w:r>
          </w:p>
          <w:p w14:paraId="5D5FDF0C" w14:textId="77777777" w:rsidR="00552D6F" w:rsidRPr="00DA61C0" w:rsidRDefault="00552D6F" w:rsidP="00552D6F">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3</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41FCB064" w14:textId="29A75E63" w:rsidR="00552D6F" w:rsidRPr="00DA61C0" w:rsidRDefault="00552D6F" w:rsidP="00552D6F">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4</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以进入比较与评价环节的最低的</w:t>
            </w:r>
            <w:r w:rsidR="003754DE" w:rsidRPr="00DA61C0">
              <w:rPr>
                <w:rFonts w:ascii="宋体" w:eastAsia="宋体" w:hAnsi="宋体" w:hint="eastAsia"/>
                <w:color w:val="000000" w:themeColor="text1"/>
                <w:szCs w:val="21"/>
              </w:rPr>
              <w:t>评审</w:t>
            </w:r>
            <w:r w:rsidRPr="00DA61C0">
              <w:rPr>
                <w:rFonts w:ascii="宋体" w:eastAsia="宋体" w:hAnsi="宋体" w:hint="eastAsia"/>
                <w:color w:val="000000" w:themeColor="text1"/>
                <w:szCs w:val="21"/>
              </w:rPr>
              <w:t>单价报价为评标基准单价报价，基准单价报价得分为</w:t>
            </w:r>
            <w:r w:rsidR="003E7F72" w:rsidRPr="00DA61C0">
              <w:rPr>
                <w:rFonts w:ascii="宋体" w:eastAsia="宋体" w:hAnsi="宋体" w:hint="eastAsia"/>
                <w:color w:val="000000" w:themeColor="text1"/>
                <w:szCs w:val="21"/>
              </w:rPr>
              <w:t>1</w:t>
            </w:r>
            <w:r w:rsidR="00951387" w:rsidRPr="00DA61C0">
              <w:rPr>
                <w:rFonts w:ascii="宋体" w:eastAsia="宋体" w:hAnsi="宋体"/>
                <w:color w:val="000000" w:themeColor="text1"/>
                <w:szCs w:val="21"/>
              </w:rPr>
              <w:t>0</w:t>
            </w:r>
            <w:r w:rsidRPr="00DA61C0">
              <w:rPr>
                <w:rFonts w:ascii="宋体" w:eastAsia="宋体" w:hAnsi="宋体" w:hint="eastAsia"/>
                <w:color w:val="000000" w:themeColor="text1"/>
                <w:szCs w:val="21"/>
              </w:rPr>
              <w:t>分。</w:t>
            </w:r>
          </w:p>
          <w:p w14:paraId="1607CEC9" w14:textId="77777777" w:rsidR="00552D6F" w:rsidRPr="00DA61C0" w:rsidRDefault="00552D6F" w:rsidP="00552D6F">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5</w:t>
            </w:r>
            <w:r w:rsidRPr="00DA61C0">
              <w:rPr>
                <w:rFonts w:ascii="宋体" w:eastAsia="宋体" w:hAnsi="宋体"/>
                <w:color w:val="000000" w:themeColor="text1"/>
                <w:szCs w:val="21"/>
              </w:rPr>
              <w:t>.</w:t>
            </w:r>
            <w:r w:rsidRPr="00DA61C0">
              <w:rPr>
                <w:rFonts w:ascii="宋体" w:eastAsia="宋体" w:hAnsi="宋体" w:hint="eastAsia"/>
                <w:color w:val="000000" w:themeColor="text1"/>
                <w:szCs w:val="21"/>
              </w:rPr>
              <w:t>价格分计算公式：</w:t>
            </w:r>
          </w:p>
          <w:p w14:paraId="4494C26C" w14:textId="718A9FD1" w:rsidR="00273C11" w:rsidRPr="00DA61C0" w:rsidRDefault="00552D6F" w:rsidP="0095138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报价得分=（基准单价报价/评审单价报价）×</w:t>
            </w:r>
            <w:r w:rsidRPr="00DA61C0">
              <w:rPr>
                <w:rFonts w:ascii="宋体" w:eastAsia="宋体" w:hAnsi="宋体"/>
                <w:color w:val="000000" w:themeColor="text1"/>
                <w:szCs w:val="21"/>
              </w:rPr>
              <w:t>1</w:t>
            </w:r>
            <w:r w:rsidR="00951387" w:rsidRPr="00DA61C0">
              <w:rPr>
                <w:rFonts w:ascii="宋体" w:eastAsia="宋体" w:hAnsi="宋体"/>
                <w:color w:val="000000" w:themeColor="text1"/>
                <w:szCs w:val="21"/>
              </w:rPr>
              <w:t>0</w:t>
            </w:r>
            <w:r w:rsidRPr="00DA61C0">
              <w:rPr>
                <w:rFonts w:ascii="宋体" w:eastAsia="宋体" w:hAnsi="宋体" w:hint="eastAsia"/>
                <w:color w:val="000000" w:themeColor="text1"/>
                <w:szCs w:val="21"/>
              </w:rPr>
              <w:t>分</w:t>
            </w:r>
          </w:p>
        </w:tc>
      </w:tr>
      <w:tr w:rsidR="00DA61C0" w:rsidRPr="00DA61C0" w14:paraId="2641A436" w14:textId="77777777" w:rsidTr="005B2F6D">
        <w:trPr>
          <w:trHeight w:val="567"/>
          <w:jc w:val="center"/>
        </w:trPr>
        <w:tc>
          <w:tcPr>
            <w:tcW w:w="562" w:type="dxa"/>
            <w:vAlign w:val="center"/>
          </w:tcPr>
          <w:p w14:paraId="2BDEB9C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2</w:t>
            </w:r>
          </w:p>
        </w:tc>
        <w:tc>
          <w:tcPr>
            <w:tcW w:w="2127" w:type="dxa"/>
            <w:gridSpan w:val="2"/>
            <w:vAlign w:val="center"/>
          </w:tcPr>
          <w:p w14:paraId="1A89243E" w14:textId="66FBA048" w:rsidR="00273C11" w:rsidRPr="00DA61C0" w:rsidRDefault="002B1CEB" w:rsidP="0095138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技术分（</w:t>
            </w:r>
            <w:r w:rsidR="00951387" w:rsidRPr="00DA61C0">
              <w:rPr>
                <w:rFonts w:ascii="宋体" w:eastAsia="宋体" w:hAnsi="宋体"/>
                <w:color w:val="000000" w:themeColor="text1"/>
                <w:szCs w:val="21"/>
              </w:rPr>
              <w:t>90</w:t>
            </w:r>
            <w:r w:rsidRPr="00DA61C0">
              <w:rPr>
                <w:rFonts w:ascii="宋体" w:eastAsia="宋体" w:hAnsi="宋体" w:hint="eastAsia"/>
                <w:color w:val="000000" w:themeColor="text1"/>
                <w:szCs w:val="21"/>
              </w:rPr>
              <w:t>分）</w:t>
            </w:r>
          </w:p>
        </w:tc>
        <w:tc>
          <w:tcPr>
            <w:tcW w:w="6655" w:type="dxa"/>
            <w:vAlign w:val="center"/>
          </w:tcPr>
          <w:p w14:paraId="1A400D0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评审标准（技术分中未提供相应资料的，该部分分值不得分）</w:t>
            </w:r>
          </w:p>
        </w:tc>
      </w:tr>
      <w:tr w:rsidR="00DA61C0" w:rsidRPr="00DA61C0" w14:paraId="6CB5127B" w14:textId="77777777" w:rsidTr="005B2F6D">
        <w:trPr>
          <w:trHeight w:val="567"/>
          <w:jc w:val="center"/>
        </w:trPr>
        <w:tc>
          <w:tcPr>
            <w:tcW w:w="562" w:type="dxa"/>
            <w:vMerge w:val="restart"/>
            <w:vAlign w:val="center"/>
          </w:tcPr>
          <w:p w14:paraId="3F45621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2.1</w:t>
            </w:r>
          </w:p>
        </w:tc>
        <w:tc>
          <w:tcPr>
            <w:tcW w:w="709" w:type="dxa"/>
            <w:vMerge w:val="restart"/>
            <w:vAlign w:val="center"/>
          </w:tcPr>
          <w:p w14:paraId="63D0E837" w14:textId="77777777" w:rsidR="00273C11" w:rsidRPr="00DA61C0" w:rsidRDefault="002B1CEB" w:rsidP="00333331">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企业基本情况及项目管理机构（满分</w:t>
            </w:r>
            <w:r w:rsidR="00333331" w:rsidRPr="00DA61C0">
              <w:rPr>
                <w:rFonts w:ascii="宋体" w:eastAsia="宋体" w:hAnsi="宋体"/>
                <w:color w:val="000000" w:themeColor="text1"/>
                <w:szCs w:val="21"/>
              </w:rPr>
              <w:t>29</w:t>
            </w:r>
            <w:r w:rsidRPr="00DA61C0">
              <w:rPr>
                <w:rFonts w:ascii="宋体" w:eastAsia="宋体" w:hAnsi="宋体" w:hint="eastAsia"/>
                <w:color w:val="000000" w:themeColor="text1"/>
                <w:szCs w:val="21"/>
              </w:rPr>
              <w:t>分）</w:t>
            </w:r>
          </w:p>
        </w:tc>
        <w:tc>
          <w:tcPr>
            <w:tcW w:w="1418" w:type="dxa"/>
            <w:vAlign w:val="center"/>
          </w:tcPr>
          <w:p w14:paraId="60697A58" w14:textId="77777777" w:rsidR="00273C11" w:rsidRPr="00DA61C0" w:rsidRDefault="002B1CEB" w:rsidP="009221FE">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企业业绩（</w:t>
            </w:r>
            <w:r w:rsidR="009221FE"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分）</w:t>
            </w:r>
          </w:p>
        </w:tc>
        <w:tc>
          <w:tcPr>
            <w:tcW w:w="6655" w:type="dxa"/>
            <w:vAlign w:val="center"/>
          </w:tcPr>
          <w:p w14:paraId="49875F2E" w14:textId="22D9CA1E"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每提供一项类似施工业绩得</w:t>
            </w:r>
            <w:r w:rsidR="008955DD" w:rsidRPr="00DA61C0">
              <w:rPr>
                <w:rFonts w:ascii="宋体" w:eastAsia="宋体" w:hAnsi="宋体"/>
                <w:color w:val="000000" w:themeColor="text1"/>
                <w:szCs w:val="21"/>
              </w:rPr>
              <w:t>2</w:t>
            </w:r>
            <w:r w:rsidRPr="00DA61C0">
              <w:rPr>
                <w:rFonts w:ascii="宋体" w:eastAsia="宋体" w:hAnsi="宋体" w:hint="eastAsia"/>
                <w:color w:val="000000" w:themeColor="text1"/>
                <w:szCs w:val="21"/>
              </w:rPr>
              <w:t>分，满分</w:t>
            </w:r>
            <w:r w:rsidR="009221FE"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分。</w:t>
            </w:r>
            <w:r w:rsidR="00D2330C" w:rsidRPr="00DA61C0">
              <w:rPr>
                <w:rFonts w:ascii="宋体" w:eastAsia="宋体" w:hAnsi="宋体" w:hint="eastAsia"/>
                <w:color w:val="000000" w:themeColor="text1"/>
                <w:szCs w:val="21"/>
              </w:rPr>
              <w:t>供应商应在响应文件中提供</w:t>
            </w:r>
            <w:r w:rsidR="006C3018" w:rsidRPr="00DA61C0">
              <w:rPr>
                <w:rFonts w:ascii="宋体" w:eastAsia="宋体" w:hAnsi="宋体" w:hint="eastAsia"/>
                <w:color w:val="000000" w:themeColor="text1"/>
                <w:szCs w:val="21"/>
              </w:rPr>
              <w:t>采购合同、</w:t>
            </w:r>
            <w:r w:rsidR="00D2330C" w:rsidRPr="00DA61C0">
              <w:rPr>
                <w:rFonts w:ascii="宋体" w:eastAsia="宋体" w:hAnsi="宋体" w:hint="eastAsia"/>
                <w:color w:val="000000" w:themeColor="text1"/>
                <w:szCs w:val="21"/>
              </w:rPr>
              <w:t>采购人联系方式、项目详细地址等</w:t>
            </w:r>
            <w:r w:rsidR="00047840" w:rsidRPr="00DA61C0">
              <w:rPr>
                <w:rFonts w:ascii="宋体" w:eastAsia="宋体" w:hAnsi="宋体" w:hint="eastAsia"/>
                <w:color w:val="000000" w:themeColor="text1"/>
                <w:szCs w:val="21"/>
              </w:rPr>
              <w:t>证明</w:t>
            </w:r>
            <w:r w:rsidR="00B82884" w:rsidRPr="00DA61C0">
              <w:rPr>
                <w:rFonts w:ascii="宋体" w:eastAsia="宋体" w:hAnsi="宋体" w:hint="eastAsia"/>
                <w:color w:val="000000" w:themeColor="text1"/>
                <w:szCs w:val="21"/>
              </w:rPr>
              <w:t>材料</w:t>
            </w:r>
            <w:r w:rsidR="00D2330C" w:rsidRPr="00DA61C0">
              <w:rPr>
                <w:rFonts w:ascii="宋体" w:eastAsia="宋体" w:hAnsi="宋体" w:hint="eastAsia"/>
                <w:color w:val="000000" w:themeColor="text1"/>
                <w:szCs w:val="21"/>
              </w:rPr>
              <w:t>，</w:t>
            </w:r>
            <w:r w:rsidR="008955DD" w:rsidRPr="00DA61C0">
              <w:rPr>
                <w:rFonts w:ascii="宋体" w:eastAsia="宋体" w:hAnsi="宋体" w:hint="eastAsia"/>
                <w:color w:val="000000" w:themeColor="text1"/>
                <w:szCs w:val="21"/>
              </w:rPr>
              <w:t>供应商提供虚假材料谋取成交</w:t>
            </w:r>
            <w:r w:rsidR="008F04C5" w:rsidRPr="00DA61C0">
              <w:rPr>
                <w:rFonts w:ascii="宋体" w:eastAsia="宋体" w:hAnsi="宋体" w:hint="eastAsia"/>
                <w:color w:val="000000" w:themeColor="text1"/>
                <w:szCs w:val="21"/>
              </w:rPr>
              <w:t>的</w:t>
            </w:r>
            <w:r w:rsidR="008955DD" w:rsidRPr="00DA61C0">
              <w:rPr>
                <w:rFonts w:ascii="宋体" w:eastAsia="宋体" w:hAnsi="宋体" w:hint="eastAsia"/>
                <w:color w:val="000000" w:themeColor="text1"/>
                <w:szCs w:val="21"/>
              </w:rPr>
              <w:t>，</w:t>
            </w:r>
            <w:r w:rsidR="006C31F6" w:rsidRPr="00DA61C0">
              <w:rPr>
                <w:rFonts w:ascii="宋体" w:eastAsia="宋体" w:hAnsi="宋体" w:hint="eastAsia"/>
                <w:color w:val="000000" w:themeColor="text1"/>
                <w:szCs w:val="21"/>
              </w:rPr>
              <w:t>取消成交资格</w:t>
            </w:r>
            <w:r w:rsidR="009A7C7B" w:rsidRPr="00DA61C0">
              <w:rPr>
                <w:rFonts w:ascii="宋体" w:eastAsia="宋体" w:hAnsi="宋体" w:hint="eastAsia"/>
                <w:color w:val="000000" w:themeColor="text1"/>
                <w:szCs w:val="21"/>
              </w:rPr>
              <w:t>，并依法承担相应责任。</w:t>
            </w:r>
            <w:r w:rsidR="009A44F3" w:rsidRPr="00DA61C0">
              <w:rPr>
                <w:rFonts w:ascii="宋体" w:eastAsia="宋体" w:hAnsi="宋体" w:hint="eastAsia"/>
                <w:color w:val="000000" w:themeColor="text1"/>
                <w:szCs w:val="21"/>
              </w:rPr>
              <w:t>不提供或不按以上要求提供的得0分。</w:t>
            </w:r>
          </w:p>
          <w:p w14:paraId="695B400D" w14:textId="10900D59" w:rsidR="00273C11" w:rsidRPr="00DA61C0" w:rsidRDefault="002B1CEB" w:rsidP="009F3E84">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类似业绩：</w:t>
            </w:r>
            <w:r w:rsidR="009F3E84" w:rsidRPr="00DA61C0">
              <w:rPr>
                <w:rFonts w:ascii="宋体" w:eastAsia="宋体" w:hAnsi="宋体" w:hint="eastAsia"/>
                <w:color w:val="000000" w:themeColor="text1"/>
                <w:szCs w:val="21"/>
              </w:rPr>
              <w:t>近五年</w:t>
            </w:r>
            <w:r w:rsidRPr="00DA61C0">
              <w:rPr>
                <w:rFonts w:ascii="宋体" w:eastAsia="宋体" w:hAnsi="宋体" w:hint="eastAsia"/>
                <w:color w:val="000000" w:themeColor="text1"/>
                <w:szCs w:val="21"/>
              </w:rPr>
              <w:t>以来完成过质量合格的</w:t>
            </w:r>
            <w:r w:rsidR="00540D91" w:rsidRPr="00DA61C0">
              <w:rPr>
                <w:rFonts w:ascii="宋体" w:eastAsia="宋体" w:hAnsi="宋体" w:hint="eastAsia"/>
                <w:color w:val="000000" w:themeColor="text1"/>
                <w:szCs w:val="21"/>
              </w:rPr>
              <w:t>维修改造（装饰装修）工程</w:t>
            </w:r>
            <w:r w:rsidRPr="00DA61C0">
              <w:rPr>
                <w:rFonts w:ascii="宋体" w:eastAsia="宋体" w:hAnsi="宋体" w:hint="eastAsia"/>
                <w:color w:val="000000" w:themeColor="text1"/>
                <w:szCs w:val="21"/>
              </w:rPr>
              <w:t>业绩。</w:t>
            </w:r>
          </w:p>
        </w:tc>
      </w:tr>
      <w:tr w:rsidR="00DA61C0" w:rsidRPr="00DA61C0" w14:paraId="74881C6B" w14:textId="77777777" w:rsidTr="005B2F6D">
        <w:trPr>
          <w:trHeight w:val="567"/>
          <w:jc w:val="center"/>
        </w:trPr>
        <w:tc>
          <w:tcPr>
            <w:tcW w:w="562" w:type="dxa"/>
            <w:vMerge/>
            <w:vAlign w:val="center"/>
          </w:tcPr>
          <w:p w14:paraId="7992D7C4" w14:textId="77777777" w:rsidR="00273C11" w:rsidRPr="00DA61C0" w:rsidRDefault="00273C11">
            <w:pPr>
              <w:spacing w:line="360" w:lineRule="auto"/>
              <w:jc w:val="center"/>
              <w:rPr>
                <w:rFonts w:ascii="宋体" w:eastAsia="宋体" w:hAnsi="宋体"/>
                <w:color w:val="000000" w:themeColor="text1"/>
                <w:szCs w:val="21"/>
              </w:rPr>
            </w:pPr>
          </w:p>
        </w:tc>
        <w:tc>
          <w:tcPr>
            <w:tcW w:w="709" w:type="dxa"/>
            <w:vMerge/>
            <w:vAlign w:val="center"/>
          </w:tcPr>
          <w:p w14:paraId="116C6760" w14:textId="77777777" w:rsidR="00273C11" w:rsidRPr="00DA61C0" w:rsidRDefault="00273C11">
            <w:pPr>
              <w:spacing w:line="360" w:lineRule="auto"/>
              <w:jc w:val="center"/>
              <w:rPr>
                <w:rFonts w:ascii="宋体" w:eastAsia="宋体" w:hAnsi="宋体"/>
                <w:color w:val="000000" w:themeColor="text1"/>
                <w:szCs w:val="21"/>
              </w:rPr>
            </w:pPr>
          </w:p>
        </w:tc>
        <w:tc>
          <w:tcPr>
            <w:tcW w:w="1418" w:type="dxa"/>
            <w:vAlign w:val="center"/>
          </w:tcPr>
          <w:p w14:paraId="06C69A61" w14:textId="77777777" w:rsidR="00273C11" w:rsidRPr="00DA61C0" w:rsidRDefault="002B1CEB" w:rsidP="00333331">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项目经理</w:t>
            </w:r>
            <w:r w:rsidR="008955DD" w:rsidRPr="00DA61C0">
              <w:rPr>
                <w:rFonts w:ascii="宋体" w:eastAsia="宋体" w:hAnsi="宋体" w:hint="eastAsia"/>
                <w:color w:val="000000" w:themeColor="text1"/>
                <w:szCs w:val="21"/>
              </w:rPr>
              <w:t>（项目负责人）</w:t>
            </w:r>
            <w:r w:rsidRPr="00DA61C0">
              <w:rPr>
                <w:rFonts w:ascii="宋体" w:eastAsia="宋体" w:hAnsi="宋体" w:hint="eastAsia"/>
                <w:color w:val="000000" w:themeColor="text1"/>
                <w:szCs w:val="21"/>
              </w:rPr>
              <w:t>情况（</w:t>
            </w:r>
            <w:r w:rsidR="00333331" w:rsidRPr="00DA61C0">
              <w:rPr>
                <w:rFonts w:ascii="宋体" w:eastAsia="宋体" w:hAnsi="宋体"/>
                <w:color w:val="000000" w:themeColor="text1"/>
                <w:szCs w:val="21"/>
              </w:rPr>
              <w:t>5</w:t>
            </w:r>
            <w:r w:rsidRPr="00DA61C0">
              <w:rPr>
                <w:rFonts w:ascii="宋体" w:eastAsia="宋体" w:hAnsi="宋体" w:hint="eastAsia"/>
                <w:color w:val="000000" w:themeColor="text1"/>
                <w:szCs w:val="21"/>
              </w:rPr>
              <w:t>分）</w:t>
            </w:r>
          </w:p>
        </w:tc>
        <w:tc>
          <w:tcPr>
            <w:tcW w:w="6655" w:type="dxa"/>
            <w:vAlign w:val="center"/>
          </w:tcPr>
          <w:p w14:paraId="0C1D402D" w14:textId="5E28F6B0" w:rsidR="008E50A9" w:rsidRPr="00DA61C0" w:rsidRDefault="008E50A9" w:rsidP="008E50A9">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项目经理</w:t>
            </w:r>
            <w:r w:rsidR="008955DD" w:rsidRPr="00DA61C0">
              <w:rPr>
                <w:rFonts w:ascii="宋体" w:eastAsia="宋体" w:hAnsi="宋体" w:hint="eastAsia"/>
                <w:color w:val="000000" w:themeColor="text1"/>
                <w:szCs w:val="21"/>
              </w:rPr>
              <w:t>（项目负责人）</w:t>
            </w:r>
            <w:r w:rsidRPr="00DA61C0">
              <w:rPr>
                <w:rFonts w:ascii="宋体" w:eastAsia="宋体" w:hAnsi="宋体" w:hint="eastAsia"/>
                <w:color w:val="000000" w:themeColor="text1"/>
                <w:szCs w:val="21"/>
              </w:rPr>
              <w:t>业绩：在已完成的类似项目中担任项目经理</w:t>
            </w:r>
            <w:r w:rsidR="008955DD" w:rsidRPr="00DA61C0">
              <w:rPr>
                <w:rFonts w:ascii="宋体" w:eastAsia="宋体" w:hAnsi="宋体" w:hint="eastAsia"/>
                <w:color w:val="000000" w:themeColor="text1"/>
                <w:szCs w:val="21"/>
              </w:rPr>
              <w:t>（项目负责人）</w:t>
            </w:r>
            <w:r w:rsidRPr="00DA61C0">
              <w:rPr>
                <w:rFonts w:ascii="宋体" w:eastAsia="宋体" w:hAnsi="宋体" w:hint="eastAsia"/>
                <w:color w:val="000000" w:themeColor="text1"/>
                <w:szCs w:val="21"/>
              </w:rPr>
              <w:t>职务的得</w:t>
            </w:r>
            <w:r w:rsidR="005E1924" w:rsidRPr="00DA61C0">
              <w:rPr>
                <w:rFonts w:ascii="宋体" w:eastAsia="宋体" w:hAnsi="宋体"/>
                <w:color w:val="000000" w:themeColor="text1"/>
                <w:szCs w:val="21"/>
              </w:rPr>
              <w:t>1</w:t>
            </w:r>
            <w:r w:rsidRPr="00DA61C0">
              <w:rPr>
                <w:rFonts w:ascii="宋体" w:eastAsia="宋体" w:hAnsi="宋体" w:hint="eastAsia"/>
                <w:color w:val="000000" w:themeColor="text1"/>
                <w:szCs w:val="21"/>
              </w:rPr>
              <w:t>分，满分</w:t>
            </w:r>
            <w:r w:rsidR="005E1924" w:rsidRPr="00DA61C0">
              <w:rPr>
                <w:rFonts w:ascii="宋体" w:eastAsia="宋体" w:hAnsi="宋体"/>
                <w:color w:val="000000" w:themeColor="text1"/>
                <w:szCs w:val="21"/>
              </w:rPr>
              <w:t>5</w:t>
            </w:r>
            <w:r w:rsidRPr="00DA61C0">
              <w:rPr>
                <w:rFonts w:ascii="宋体" w:eastAsia="宋体" w:hAnsi="宋体" w:hint="eastAsia"/>
                <w:color w:val="000000" w:themeColor="text1"/>
                <w:szCs w:val="21"/>
              </w:rPr>
              <w:t>分。</w:t>
            </w:r>
            <w:r w:rsidR="00F75C1F" w:rsidRPr="00DA61C0">
              <w:rPr>
                <w:rFonts w:ascii="宋体" w:eastAsia="宋体" w:hAnsi="宋体" w:hint="eastAsia"/>
                <w:color w:val="000000" w:themeColor="text1"/>
                <w:szCs w:val="21"/>
              </w:rPr>
              <w:t>供应商应在响应文件中提供采购合同、采购人联系方式、项目详细地址等材料，供应商提供虚假材料谋取成交</w:t>
            </w:r>
            <w:r w:rsidR="008F04C5" w:rsidRPr="00DA61C0">
              <w:rPr>
                <w:rFonts w:ascii="宋体" w:eastAsia="宋体" w:hAnsi="宋体" w:hint="eastAsia"/>
                <w:color w:val="000000" w:themeColor="text1"/>
                <w:szCs w:val="21"/>
              </w:rPr>
              <w:t>的</w:t>
            </w:r>
            <w:r w:rsidR="00F75C1F" w:rsidRPr="00DA61C0">
              <w:rPr>
                <w:rFonts w:ascii="宋体" w:eastAsia="宋体" w:hAnsi="宋体" w:hint="eastAsia"/>
                <w:color w:val="000000" w:themeColor="text1"/>
                <w:szCs w:val="21"/>
              </w:rPr>
              <w:t>，</w:t>
            </w:r>
            <w:r w:rsidR="006C31F6" w:rsidRPr="00DA61C0">
              <w:rPr>
                <w:rFonts w:ascii="宋体" w:eastAsia="宋体" w:hAnsi="宋体" w:hint="eastAsia"/>
                <w:color w:val="000000" w:themeColor="text1"/>
                <w:szCs w:val="21"/>
              </w:rPr>
              <w:t>取消成交资格</w:t>
            </w:r>
            <w:r w:rsidR="00F75C1F" w:rsidRPr="00DA61C0">
              <w:rPr>
                <w:rFonts w:ascii="宋体" w:eastAsia="宋体" w:hAnsi="宋体" w:hint="eastAsia"/>
                <w:color w:val="000000" w:themeColor="text1"/>
                <w:szCs w:val="21"/>
              </w:rPr>
              <w:t>，并依法承担相应责任。</w:t>
            </w:r>
            <w:r w:rsidR="009A44F3" w:rsidRPr="00DA61C0">
              <w:rPr>
                <w:rFonts w:ascii="宋体" w:eastAsia="宋体" w:hAnsi="宋体" w:hint="eastAsia"/>
                <w:color w:val="000000" w:themeColor="text1"/>
                <w:szCs w:val="21"/>
              </w:rPr>
              <w:t>不提供或不按以上要求提供的得0分。</w:t>
            </w:r>
          </w:p>
          <w:p w14:paraId="2FDAB615" w14:textId="055C1718" w:rsidR="00273C11" w:rsidRPr="00DA61C0" w:rsidRDefault="002B1CEB" w:rsidP="00014E74">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类似业绩：</w:t>
            </w:r>
            <w:r w:rsidRPr="00DA61C0">
              <w:rPr>
                <w:rFonts w:ascii="宋体" w:eastAsia="宋体" w:hAnsi="宋体"/>
                <w:color w:val="000000" w:themeColor="text1"/>
                <w:szCs w:val="21"/>
              </w:rPr>
              <w:t>2021年</w:t>
            </w:r>
            <w:r w:rsidR="008955DD" w:rsidRPr="00DA61C0">
              <w:rPr>
                <w:rFonts w:ascii="宋体" w:eastAsia="宋体" w:hAnsi="宋体"/>
                <w:color w:val="000000" w:themeColor="text1"/>
                <w:szCs w:val="21"/>
              </w:rPr>
              <w:t>1月1日</w:t>
            </w:r>
            <w:r w:rsidRPr="00DA61C0">
              <w:rPr>
                <w:rFonts w:ascii="宋体" w:eastAsia="宋体" w:hAnsi="宋体" w:hint="eastAsia"/>
                <w:color w:val="000000" w:themeColor="text1"/>
                <w:szCs w:val="21"/>
              </w:rPr>
              <w:t>以来完成过质量合格的</w:t>
            </w:r>
            <w:r w:rsidR="00540D91" w:rsidRPr="00DA61C0">
              <w:rPr>
                <w:rFonts w:ascii="宋体" w:eastAsia="宋体" w:hAnsi="宋体" w:hint="eastAsia"/>
                <w:color w:val="000000" w:themeColor="text1"/>
                <w:szCs w:val="21"/>
              </w:rPr>
              <w:t>维修改造（装饰装修）工程</w:t>
            </w:r>
            <w:r w:rsidRPr="00DA61C0">
              <w:rPr>
                <w:rFonts w:ascii="宋体" w:eastAsia="宋体" w:hAnsi="宋体" w:hint="eastAsia"/>
                <w:color w:val="000000" w:themeColor="text1"/>
                <w:szCs w:val="21"/>
              </w:rPr>
              <w:t>业绩。</w:t>
            </w:r>
          </w:p>
        </w:tc>
      </w:tr>
      <w:tr w:rsidR="00DA61C0" w:rsidRPr="00DA61C0" w14:paraId="5944E6CD" w14:textId="77777777" w:rsidTr="005B2F6D">
        <w:trPr>
          <w:trHeight w:val="567"/>
          <w:jc w:val="center"/>
        </w:trPr>
        <w:tc>
          <w:tcPr>
            <w:tcW w:w="562" w:type="dxa"/>
            <w:vMerge/>
            <w:vAlign w:val="center"/>
          </w:tcPr>
          <w:p w14:paraId="24B71814" w14:textId="77777777" w:rsidR="00C5618F" w:rsidRPr="00DA61C0" w:rsidRDefault="00C5618F">
            <w:pPr>
              <w:spacing w:line="360" w:lineRule="auto"/>
              <w:jc w:val="center"/>
              <w:rPr>
                <w:rFonts w:ascii="宋体" w:eastAsia="宋体" w:hAnsi="宋体"/>
                <w:color w:val="000000" w:themeColor="text1"/>
                <w:szCs w:val="21"/>
              </w:rPr>
            </w:pPr>
          </w:p>
        </w:tc>
        <w:tc>
          <w:tcPr>
            <w:tcW w:w="709" w:type="dxa"/>
            <w:vMerge/>
            <w:vAlign w:val="center"/>
          </w:tcPr>
          <w:p w14:paraId="1F237DA0" w14:textId="77777777" w:rsidR="00C5618F" w:rsidRPr="00DA61C0" w:rsidRDefault="00C5618F">
            <w:pPr>
              <w:spacing w:line="360" w:lineRule="auto"/>
              <w:jc w:val="center"/>
              <w:rPr>
                <w:rFonts w:ascii="宋体" w:eastAsia="宋体" w:hAnsi="宋体"/>
                <w:color w:val="000000" w:themeColor="text1"/>
                <w:szCs w:val="21"/>
              </w:rPr>
            </w:pPr>
          </w:p>
        </w:tc>
        <w:tc>
          <w:tcPr>
            <w:tcW w:w="1418" w:type="dxa"/>
            <w:vAlign w:val="center"/>
          </w:tcPr>
          <w:p w14:paraId="2F972C1B" w14:textId="77777777" w:rsidR="00C5618F" w:rsidRPr="00DA61C0" w:rsidRDefault="00C5618F" w:rsidP="00047840">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拟投入本项目其他人员情况（</w:t>
            </w:r>
            <w:r w:rsidR="00047840"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分）</w:t>
            </w:r>
          </w:p>
        </w:tc>
        <w:tc>
          <w:tcPr>
            <w:tcW w:w="6655" w:type="dxa"/>
            <w:vAlign w:val="center"/>
          </w:tcPr>
          <w:p w14:paraId="3EFBB469" w14:textId="33A46FB5" w:rsidR="00C5618F" w:rsidRPr="00DA61C0" w:rsidRDefault="00C5618F" w:rsidP="00014E74">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专职安全员：配备专职安全生产管理人员1人及以上的得</w:t>
            </w:r>
            <w:r w:rsidR="00BC7BB5" w:rsidRPr="00DA61C0">
              <w:rPr>
                <w:rFonts w:ascii="宋体" w:eastAsia="宋体" w:hAnsi="宋体"/>
                <w:color w:val="000000" w:themeColor="text1"/>
                <w:szCs w:val="21"/>
              </w:rPr>
              <w:t>2</w:t>
            </w:r>
            <w:r w:rsidRPr="00DA61C0">
              <w:rPr>
                <w:rFonts w:ascii="宋体" w:eastAsia="宋体" w:hAnsi="宋体" w:hint="eastAsia"/>
                <w:color w:val="000000" w:themeColor="text1"/>
                <w:szCs w:val="21"/>
              </w:rPr>
              <w:t>分</w:t>
            </w:r>
            <w:r w:rsidR="00047840" w:rsidRPr="00DA61C0">
              <w:rPr>
                <w:rFonts w:ascii="宋体" w:eastAsia="宋体" w:hAnsi="宋体" w:hint="eastAsia"/>
                <w:color w:val="000000" w:themeColor="text1"/>
                <w:szCs w:val="21"/>
              </w:rPr>
              <w:t>；质检员：配备质检员1人及以上的得</w:t>
            </w:r>
            <w:r w:rsidR="00047840" w:rsidRPr="00DA61C0">
              <w:rPr>
                <w:rFonts w:ascii="宋体" w:eastAsia="宋体" w:hAnsi="宋体"/>
                <w:color w:val="000000" w:themeColor="text1"/>
                <w:szCs w:val="21"/>
              </w:rPr>
              <w:t>2</w:t>
            </w:r>
            <w:r w:rsidR="00047840" w:rsidRPr="00DA61C0">
              <w:rPr>
                <w:rFonts w:ascii="宋体" w:eastAsia="宋体" w:hAnsi="宋体" w:hint="eastAsia"/>
                <w:color w:val="000000" w:themeColor="text1"/>
                <w:szCs w:val="21"/>
              </w:rPr>
              <w:t>分。满分</w:t>
            </w:r>
            <w:r w:rsidR="00047840" w:rsidRPr="00DA61C0">
              <w:rPr>
                <w:rFonts w:ascii="宋体" w:eastAsia="宋体" w:hAnsi="宋体"/>
                <w:color w:val="000000" w:themeColor="text1"/>
                <w:szCs w:val="21"/>
              </w:rPr>
              <w:t>4</w:t>
            </w:r>
            <w:r w:rsidR="00047840" w:rsidRPr="00DA61C0">
              <w:rPr>
                <w:rFonts w:ascii="宋体" w:eastAsia="宋体" w:hAnsi="宋体" w:hint="eastAsia"/>
                <w:color w:val="000000" w:themeColor="text1"/>
                <w:szCs w:val="21"/>
              </w:rPr>
              <w:t>分。</w:t>
            </w:r>
            <w:r w:rsidR="002E74D1" w:rsidRPr="00DA61C0">
              <w:rPr>
                <w:rFonts w:ascii="宋体" w:eastAsia="宋体" w:hAnsi="宋体" w:hint="eastAsia"/>
                <w:color w:val="000000" w:themeColor="text1"/>
                <w:szCs w:val="21"/>
              </w:rPr>
              <w:t>供应商应在响应文件中提供专职安全员</w:t>
            </w:r>
            <w:r w:rsidR="00047840" w:rsidRPr="00DA61C0">
              <w:rPr>
                <w:rFonts w:ascii="宋体" w:eastAsia="宋体" w:hAnsi="宋体" w:hint="eastAsia"/>
                <w:color w:val="000000" w:themeColor="text1"/>
                <w:szCs w:val="21"/>
              </w:rPr>
              <w:t>、质检员</w:t>
            </w:r>
            <w:r w:rsidR="002E74D1" w:rsidRPr="00DA61C0">
              <w:rPr>
                <w:rFonts w:ascii="宋体" w:eastAsia="宋体" w:hAnsi="宋体" w:hint="eastAsia"/>
                <w:color w:val="000000" w:themeColor="text1"/>
                <w:szCs w:val="21"/>
              </w:rPr>
              <w:t>身份证复印件、联系方式等材料。</w:t>
            </w:r>
            <w:r w:rsidR="009A44F3" w:rsidRPr="00DA61C0">
              <w:rPr>
                <w:rFonts w:ascii="宋体" w:eastAsia="宋体" w:hAnsi="宋体" w:hint="eastAsia"/>
                <w:color w:val="000000" w:themeColor="text1"/>
                <w:szCs w:val="21"/>
              </w:rPr>
              <w:t>不提供或不按以上要求提供的得0分。</w:t>
            </w:r>
          </w:p>
        </w:tc>
      </w:tr>
      <w:tr w:rsidR="00DA61C0" w:rsidRPr="00DA61C0" w14:paraId="3E157612" w14:textId="77777777" w:rsidTr="005B2F6D">
        <w:trPr>
          <w:trHeight w:val="567"/>
          <w:jc w:val="center"/>
        </w:trPr>
        <w:tc>
          <w:tcPr>
            <w:tcW w:w="562" w:type="dxa"/>
            <w:vMerge w:val="restart"/>
            <w:vAlign w:val="center"/>
          </w:tcPr>
          <w:p w14:paraId="43572B54" w14:textId="77777777" w:rsidR="00EA3315" w:rsidRPr="00DA61C0" w:rsidRDefault="00EA3315">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w:t>
            </w:r>
          </w:p>
        </w:tc>
        <w:tc>
          <w:tcPr>
            <w:tcW w:w="709" w:type="dxa"/>
            <w:vMerge w:val="restart"/>
            <w:vAlign w:val="center"/>
          </w:tcPr>
          <w:p w14:paraId="0225FBBA" w14:textId="1ACFF4A6" w:rsidR="00EA3315" w:rsidRPr="00DA61C0" w:rsidRDefault="00EA3315" w:rsidP="00951387">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改造</w:t>
            </w:r>
            <w:r w:rsidRPr="00DA61C0">
              <w:rPr>
                <w:rFonts w:ascii="宋体" w:eastAsia="宋体" w:hAnsi="宋体" w:hint="eastAsia"/>
                <w:color w:val="000000" w:themeColor="text1"/>
                <w:szCs w:val="21"/>
              </w:rPr>
              <w:lastRenderedPageBreak/>
              <w:t>方案设计（满分</w:t>
            </w:r>
            <w:r w:rsidR="00BC7BB5" w:rsidRPr="00DA61C0">
              <w:rPr>
                <w:rFonts w:ascii="宋体" w:eastAsia="宋体" w:hAnsi="宋体"/>
                <w:color w:val="000000" w:themeColor="text1"/>
                <w:szCs w:val="21"/>
              </w:rPr>
              <w:t>3</w:t>
            </w:r>
            <w:r w:rsidR="00951387" w:rsidRPr="00DA61C0">
              <w:rPr>
                <w:rFonts w:ascii="宋体" w:eastAsia="宋体" w:hAnsi="宋体"/>
                <w:color w:val="000000" w:themeColor="text1"/>
                <w:szCs w:val="21"/>
              </w:rPr>
              <w:t>5</w:t>
            </w:r>
            <w:r w:rsidRPr="00DA61C0">
              <w:rPr>
                <w:rFonts w:ascii="宋体" w:eastAsia="宋体" w:hAnsi="宋体" w:hint="eastAsia"/>
                <w:color w:val="000000" w:themeColor="text1"/>
                <w:szCs w:val="21"/>
              </w:rPr>
              <w:t>分）</w:t>
            </w:r>
          </w:p>
        </w:tc>
        <w:tc>
          <w:tcPr>
            <w:tcW w:w="1418" w:type="dxa"/>
            <w:vAlign w:val="center"/>
          </w:tcPr>
          <w:p w14:paraId="0636C99E" w14:textId="115A463D" w:rsidR="00EA3315" w:rsidRPr="00DA61C0" w:rsidRDefault="00EA3315" w:rsidP="0095138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样板房空间</w:t>
            </w:r>
            <w:r w:rsidRPr="00DA61C0">
              <w:rPr>
                <w:rFonts w:ascii="宋体" w:eastAsia="宋体" w:hAnsi="宋体" w:hint="eastAsia"/>
                <w:color w:val="000000" w:themeColor="text1"/>
                <w:szCs w:val="21"/>
              </w:rPr>
              <w:lastRenderedPageBreak/>
              <w:t>布局设计（</w:t>
            </w:r>
            <w:r w:rsidR="00951387"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分）</w:t>
            </w:r>
          </w:p>
        </w:tc>
        <w:tc>
          <w:tcPr>
            <w:tcW w:w="6655" w:type="dxa"/>
            <w:vAlign w:val="center"/>
          </w:tcPr>
          <w:p w14:paraId="7EE16AF8" w14:textId="00CE08B0" w:rsidR="00EA3315" w:rsidRPr="00DA61C0" w:rsidRDefault="00EA331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优（</w:t>
            </w:r>
            <w:r w:rsidR="00951387" w:rsidRPr="00DA61C0">
              <w:rPr>
                <w:rFonts w:ascii="宋体" w:eastAsia="宋体" w:hAnsi="宋体"/>
                <w:color w:val="000000" w:themeColor="text1"/>
                <w:szCs w:val="21"/>
              </w:rPr>
              <w:t>20</w:t>
            </w:r>
            <w:r w:rsidRPr="00DA61C0">
              <w:rPr>
                <w:rFonts w:ascii="宋体" w:eastAsia="宋体" w:hAnsi="宋体" w:hint="eastAsia"/>
                <w:color w:val="000000" w:themeColor="text1"/>
                <w:szCs w:val="21"/>
              </w:rPr>
              <w:t>分）：有</w:t>
            </w:r>
            <w:r w:rsidR="005B384B" w:rsidRPr="00DA61C0">
              <w:rPr>
                <w:rFonts w:ascii="宋体" w:eastAsia="宋体" w:hAnsi="宋体" w:hint="eastAsia"/>
                <w:color w:val="000000" w:themeColor="text1"/>
                <w:szCs w:val="21"/>
              </w:rPr>
              <w:t>房屋平面布置图</w:t>
            </w:r>
            <w:r w:rsidR="00273AC2" w:rsidRPr="00DA61C0">
              <w:rPr>
                <w:rFonts w:ascii="宋体" w:eastAsia="宋体" w:hAnsi="宋体" w:hint="eastAsia"/>
                <w:color w:val="000000" w:themeColor="text1"/>
                <w:szCs w:val="21"/>
              </w:rPr>
              <w:t>、</w:t>
            </w:r>
            <w:r w:rsidR="00273AC2" w:rsidRPr="00DA61C0">
              <w:rPr>
                <w:rFonts w:hint="eastAsia"/>
                <w:color w:val="000000" w:themeColor="text1"/>
              </w:rPr>
              <w:t>房屋效果图、水电布置图</w:t>
            </w:r>
            <w:r w:rsidRPr="00DA61C0">
              <w:rPr>
                <w:rFonts w:ascii="宋体" w:eastAsia="宋体" w:hAnsi="宋体" w:hint="eastAsia"/>
                <w:color w:val="000000" w:themeColor="text1"/>
                <w:szCs w:val="21"/>
              </w:rPr>
              <w:t>，对项目</w:t>
            </w:r>
            <w:r w:rsidRPr="00DA61C0">
              <w:rPr>
                <w:rFonts w:ascii="宋体" w:eastAsia="宋体" w:hAnsi="宋体" w:hint="eastAsia"/>
                <w:color w:val="000000" w:themeColor="text1"/>
                <w:szCs w:val="21"/>
              </w:rPr>
              <w:lastRenderedPageBreak/>
              <w:t>的理解到位，功能区域、空间布局设计完整科学，房间面积有效利用率高，房间流线科学顺畅，设计思路及理念新颖，项目定位准确，对项目设计主题性鲜明突出、内容完整，安排科学合理，符合本项目实际要求。</w:t>
            </w:r>
          </w:p>
          <w:p w14:paraId="28D1A23F" w14:textId="392EF6B3" w:rsidR="00EA3315" w:rsidRPr="00DA61C0" w:rsidRDefault="00EA331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良（</w:t>
            </w:r>
            <w:r w:rsidR="00BC7BB5" w:rsidRPr="00DA61C0">
              <w:rPr>
                <w:rFonts w:ascii="宋体" w:eastAsia="宋体" w:hAnsi="宋体"/>
                <w:color w:val="000000" w:themeColor="text1"/>
                <w:szCs w:val="21"/>
              </w:rPr>
              <w:t>1</w:t>
            </w:r>
            <w:r w:rsidR="00951387" w:rsidRPr="00DA61C0">
              <w:rPr>
                <w:rFonts w:ascii="宋体" w:eastAsia="宋体" w:hAnsi="宋体"/>
                <w:color w:val="000000" w:themeColor="text1"/>
                <w:szCs w:val="21"/>
              </w:rPr>
              <w:t>5</w:t>
            </w:r>
            <w:r w:rsidRPr="00DA61C0">
              <w:rPr>
                <w:rFonts w:ascii="宋体" w:eastAsia="宋体" w:hAnsi="宋体" w:hint="eastAsia"/>
                <w:color w:val="000000" w:themeColor="text1"/>
                <w:szCs w:val="21"/>
              </w:rPr>
              <w:t>分）：有</w:t>
            </w:r>
            <w:r w:rsidR="00273AC2" w:rsidRPr="00DA61C0">
              <w:rPr>
                <w:rFonts w:ascii="宋体" w:eastAsia="宋体" w:hAnsi="宋体" w:hint="eastAsia"/>
                <w:color w:val="000000" w:themeColor="text1"/>
                <w:szCs w:val="21"/>
              </w:rPr>
              <w:t>房屋平面布置图、</w:t>
            </w:r>
            <w:r w:rsidR="00273AC2" w:rsidRPr="00DA61C0">
              <w:rPr>
                <w:rFonts w:hint="eastAsia"/>
                <w:color w:val="000000" w:themeColor="text1"/>
              </w:rPr>
              <w:t>房屋效果图、水电布置图</w:t>
            </w:r>
            <w:r w:rsidRPr="00DA61C0">
              <w:rPr>
                <w:rFonts w:ascii="宋体" w:eastAsia="宋体" w:hAnsi="宋体" w:hint="eastAsia"/>
                <w:color w:val="000000" w:themeColor="text1"/>
                <w:szCs w:val="21"/>
              </w:rPr>
              <w:t>，对项目的理解基本到位，功能区域、空间布局设计基本科学，房间面积有效利用率较高，房间流线基本顺畅，设计思路及理念较新颖，项目定位基本准确，对项目设计主题性较突出、内容较完整，安排基本合理，基本符合本项目实际要求。</w:t>
            </w:r>
          </w:p>
          <w:p w14:paraId="0D4A26AD" w14:textId="50BC9364" w:rsidR="00EA3315" w:rsidRPr="00DA61C0" w:rsidRDefault="00EA331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中（</w:t>
            </w:r>
            <w:r w:rsidR="00951387" w:rsidRPr="00DA61C0">
              <w:rPr>
                <w:rFonts w:ascii="宋体" w:eastAsia="宋体" w:hAnsi="宋体"/>
                <w:color w:val="000000" w:themeColor="text1"/>
                <w:szCs w:val="21"/>
              </w:rPr>
              <w:t>10</w:t>
            </w:r>
            <w:r w:rsidRPr="00DA61C0">
              <w:rPr>
                <w:rFonts w:ascii="宋体" w:eastAsia="宋体" w:hAnsi="宋体" w:hint="eastAsia"/>
                <w:color w:val="000000" w:themeColor="text1"/>
                <w:szCs w:val="21"/>
              </w:rPr>
              <w:t>分）：有</w:t>
            </w:r>
            <w:r w:rsidR="00273AC2" w:rsidRPr="00DA61C0">
              <w:rPr>
                <w:rFonts w:ascii="宋体" w:eastAsia="宋体" w:hAnsi="宋体" w:hint="eastAsia"/>
                <w:color w:val="000000" w:themeColor="text1"/>
                <w:szCs w:val="21"/>
              </w:rPr>
              <w:t>房屋平面布置图、</w:t>
            </w:r>
            <w:r w:rsidR="00273AC2" w:rsidRPr="00DA61C0">
              <w:rPr>
                <w:rFonts w:hint="eastAsia"/>
                <w:color w:val="000000" w:themeColor="text1"/>
              </w:rPr>
              <w:t>房屋效果图、水电布置图</w:t>
            </w:r>
            <w:r w:rsidRPr="00DA61C0">
              <w:rPr>
                <w:rFonts w:ascii="宋体" w:eastAsia="宋体" w:hAnsi="宋体" w:hint="eastAsia"/>
                <w:color w:val="000000" w:themeColor="text1"/>
                <w:szCs w:val="21"/>
              </w:rPr>
              <w:t>，对项目的理解勉强到位，功能区域、空间布局设计勉强科学，房间面积有效利用率一般，房间流线勉强顺畅，设计思路及理念一般，项目定位一般，对项目设计主题性、内容一般，安排一般，勉强符合本项目实际要求。</w:t>
            </w:r>
          </w:p>
          <w:p w14:paraId="70BA81E1" w14:textId="63DC130C" w:rsidR="00EA3315" w:rsidRPr="00DA61C0" w:rsidRDefault="00EA3315" w:rsidP="00951387">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差（</w:t>
            </w:r>
            <w:r w:rsidR="00951387" w:rsidRPr="00DA61C0">
              <w:rPr>
                <w:rFonts w:ascii="宋体" w:eastAsia="宋体" w:hAnsi="宋体"/>
                <w:color w:val="000000" w:themeColor="text1"/>
                <w:szCs w:val="21"/>
              </w:rPr>
              <w:t>5</w:t>
            </w:r>
            <w:r w:rsidRPr="00DA61C0">
              <w:rPr>
                <w:rFonts w:ascii="宋体" w:eastAsia="宋体" w:hAnsi="宋体" w:hint="eastAsia"/>
                <w:color w:val="000000" w:themeColor="text1"/>
                <w:szCs w:val="21"/>
              </w:rPr>
              <w:t>分）：有</w:t>
            </w:r>
            <w:r w:rsidR="00273AC2" w:rsidRPr="00DA61C0">
              <w:rPr>
                <w:rFonts w:ascii="宋体" w:eastAsia="宋体" w:hAnsi="宋体" w:hint="eastAsia"/>
                <w:color w:val="000000" w:themeColor="text1"/>
                <w:szCs w:val="21"/>
              </w:rPr>
              <w:t>房屋平面布置图、</w:t>
            </w:r>
            <w:r w:rsidR="00273AC2" w:rsidRPr="00DA61C0">
              <w:rPr>
                <w:rFonts w:hint="eastAsia"/>
                <w:color w:val="000000" w:themeColor="text1"/>
              </w:rPr>
              <w:t>房屋效果图、水电布置图</w:t>
            </w:r>
            <w:r w:rsidRPr="00DA61C0">
              <w:rPr>
                <w:rFonts w:ascii="宋体" w:eastAsia="宋体" w:hAnsi="宋体" w:hint="eastAsia"/>
                <w:color w:val="000000" w:themeColor="text1"/>
                <w:szCs w:val="21"/>
              </w:rPr>
              <w:t>，对项目的理解较差，功能区域、空间布局设计较差，房间面积有效利用率较差，房间流线较差，基本不符合采购人的要求，设计思路及理念较差，项目定位较差，对项目设计主题性、内容较差，安排较差，基本不符合本项目实际要求。</w:t>
            </w:r>
          </w:p>
        </w:tc>
      </w:tr>
      <w:tr w:rsidR="00DA61C0" w:rsidRPr="00DA61C0" w14:paraId="3B9FA035" w14:textId="77777777" w:rsidTr="005B2F6D">
        <w:trPr>
          <w:trHeight w:val="567"/>
          <w:jc w:val="center"/>
        </w:trPr>
        <w:tc>
          <w:tcPr>
            <w:tcW w:w="562" w:type="dxa"/>
            <w:vMerge/>
            <w:vAlign w:val="center"/>
          </w:tcPr>
          <w:p w14:paraId="585F6894" w14:textId="77777777" w:rsidR="00EA3315" w:rsidRPr="00DA61C0" w:rsidRDefault="00EA3315" w:rsidP="00EA3315">
            <w:pPr>
              <w:spacing w:line="360" w:lineRule="auto"/>
              <w:jc w:val="center"/>
              <w:rPr>
                <w:rFonts w:ascii="宋体" w:eastAsia="宋体" w:hAnsi="宋体"/>
                <w:color w:val="000000" w:themeColor="text1"/>
                <w:szCs w:val="21"/>
              </w:rPr>
            </w:pPr>
          </w:p>
        </w:tc>
        <w:tc>
          <w:tcPr>
            <w:tcW w:w="709" w:type="dxa"/>
            <w:vMerge/>
            <w:vAlign w:val="center"/>
          </w:tcPr>
          <w:p w14:paraId="5F3BE003" w14:textId="77777777" w:rsidR="00EA3315" w:rsidRPr="00DA61C0" w:rsidRDefault="00EA3315" w:rsidP="00EA3315">
            <w:pPr>
              <w:spacing w:line="360" w:lineRule="auto"/>
              <w:jc w:val="center"/>
              <w:rPr>
                <w:rFonts w:ascii="宋体" w:eastAsia="宋体" w:hAnsi="宋体"/>
                <w:color w:val="000000" w:themeColor="text1"/>
                <w:szCs w:val="21"/>
              </w:rPr>
            </w:pPr>
          </w:p>
        </w:tc>
        <w:tc>
          <w:tcPr>
            <w:tcW w:w="1418" w:type="dxa"/>
            <w:vAlign w:val="center"/>
          </w:tcPr>
          <w:p w14:paraId="170DC2A9" w14:textId="77777777" w:rsidR="00EA3315" w:rsidRPr="00DA61C0" w:rsidRDefault="00EA3315" w:rsidP="00BC7BB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样板房风格及材料</w:t>
            </w:r>
            <w:r w:rsidRPr="00DA61C0">
              <w:rPr>
                <w:rFonts w:ascii="宋体" w:eastAsia="宋体" w:hAnsi="宋体" w:cs="宋体" w:hint="eastAsia"/>
                <w:color w:val="000000" w:themeColor="text1"/>
                <w:szCs w:val="21"/>
              </w:rPr>
              <w:t>组合运用</w:t>
            </w:r>
            <w:r w:rsidRPr="00DA61C0">
              <w:rPr>
                <w:rFonts w:ascii="宋体" w:eastAsia="宋体" w:hAnsi="宋体" w:hint="eastAsia"/>
                <w:color w:val="000000" w:themeColor="text1"/>
                <w:szCs w:val="21"/>
              </w:rPr>
              <w:t>（</w:t>
            </w:r>
            <w:r w:rsidR="00BC7BB5" w:rsidRPr="00DA61C0">
              <w:rPr>
                <w:rFonts w:ascii="宋体" w:eastAsia="宋体" w:hAnsi="宋体"/>
                <w:color w:val="000000" w:themeColor="text1"/>
                <w:szCs w:val="21"/>
              </w:rPr>
              <w:t>15</w:t>
            </w:r>
            <w:r w:rsidRPr="00DA61C0">
              <w:rPr>
                <w:rFonts w:ascii="宋体" w:eastAsia="宋体" w:hAnsi="宋体" w:hint="eastAsia"/>
                <w:color w:val="000000" w:themeColor="text1"/>
                <w:szCs w:val="21"/>
              </w:rPr>
              <w:t>分）</w:t>
            </w:r>
          </w:p>
        </w:tc>
        <w:tc>
          <w:tcPr>
            <w:tcW w:w="6655" w:type="dxa"/>
            <w:vAlign w:val="center"/>
          </w:tcPr>
          <w:p w14:paraId="05F192A2" w14:textId="493B0612" w:rsidR="00EA3315" w:rsidRPr="00DA61C0" w:rsidRDefault="00EA3315" w:rsidP="00EA331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优（</w:t>
            </w:r>
            <w:r w:rsidR="00BC7BB5" w:rsidRPr="00DA61C0">
              <w:rPr>
                <w:rFonts w:ascii="宋体" w:eastAsia="宋体" w:hAnsi="宋体"/>
                <w:color w:val="000000" w:themeColor="text1"/>
                <w:szCs w:val="21"/>
              </w:rPr>
              <w:t>15</w:t>
            </w:r>
            <w:r w:rsidRPr="00DA61C0">
              <w:rPr>
                <w:rFonts w:ascii="宋体" w:eastAsia="宋体" w:hAnsi="宋体" w:hint="eastAsia"/>
                <w:color w:val="000000" w:themeColor="text1"/>
                <w:szCs w:val="21"/>
              </w:rPr>
              <w:t>分）：有</w:t>
            </w:r>
            <w:r w:rsidR="006E53FD" w:rsidRPr="00DA61C0">
              <w:rPr>
                <w:rFonts w:ascii="宋体" w:eastAsia="宋体" w:hAnsi="宋体" w:hint="eastAsia"/>
                <w:color w:val="000000" w:themeColor="text1"/>
                <w:szCs w:val="21"/>
              </w:rPr>
              <w:t>房屋平面布置图、</w:t>
            </w:r>
            <w:r w:rsidR="006E53FD" w:rsidRPr="00DA61C0">
              <w:rPr>
                <w:rFonts w:hint="eastAsia"/>
                <w:color w:val="000000" w:themeColor="text1"/>
              </w:rPr>
              <w:t>房屋效果图、水电布置图</w:t>
            </w:r>
            <w:r w:rsidRPr="00DA61C0">
              <w:rPr>
                <w:rFonts w:ascii="宋体" w:eastAsia="宋体" w:hAnsi="宋体" w:hint="eastAsia"/>
                <w:color w:val="000000" w:themeColor="text1"/>
                <w:szCs w:val="21"/>
              </w:rPr>
              <w:t>，各部分设计风格各具特色又相互联系，</w:t>
            </w:r>
            <w:r w:rsidRPr="00DA61C0">
              <w:rPr>
                <w:rFonts w:ascii="宋体" w:eastAsia="宋体" w:hAnsi="宋体" w:cs="宋体" w:hint="eastAsia"/>
                <w:color w:val="000000" w:themeColor="text1"/>
                <w:szCs w:val="21"/>
              </w:rPr>
              <w:t>对</w:t>
            </w:r>
            <w:r w:rsidR="008622BA" w:rsidRPr="00DA61C0">
              <w:rPr>
                <w:rFonts w:ascii="宋体" w:eastAsia="宋体" w:hAnsi="宋体" w:cs="宋体" w:hint="eastAsia"/>
                <w:color w:val="000000" w:themeColor="text1"/>
                <w:szCs w:val="21"/>
              </w:rPr>
              <w:t>装饰</w:t>
            </w:r>
            <w:r w:rsidRPr="00DA61C0">
              <w:rPr>
                <w:rFonts w:ascii="宋体" w:eastAsia="宋体" w:hAnsi="宋体" w:cs="宋体" w:hint="eastAsia"/>
                <w:color w:val="000000" w:themeColor="text1"/>
                <w:szCs w:val="21"/>
              </w:rPr>
              <w:t>材料的组合运用合理到位，</w:t>
            </w:r>
            <w:r w:rsidRPr="00DA61C0">
              <w:rPr>
                <w:rFonts w:ascii="宋体" w:eastAsia="宋体" w:hAnsi="宋体" w:hint="eastAsia"/>
                <w:color w:val="000000" w:themeColor="text1"/>
                <w:szCs w:val="21"/>
              </w:rPr>
              <w:t>特别符合采购人的要求，</w:t>
            </w:r>
            <w:r w:rsidR="006E53FD" w:rsidRPr="00DA61C0">
              <w:rPr>
                <w:rFonts w:ascii="宋体" w:eastAsia="宋体" w:hAnsi="宋体" w:hint="eastAsia"/>
                <w:color w:val="000000" w:themeColor="text1"/>
                <w:szCs w:val="21"/>
              </w:rPr>
              <w:t>有详细的</w:t>
            </w:r>
            <w:r w:rsidR="006E53FD" w:rsidRPr="00DA61C0">
              <w:rPr>
                <w:rFonts w:ascii="宋体" w:eastAsia="宋体" w:hAnsi="宋体" w:cs="宋体" w:hint="eastAsia"/>
                <w:color w:val="000000" w:themeColor="text1"/>
                <w:szCs w:val="21"/>
              </w:rPr>
              <w:t>材料</w:t>
            </w:r>
            <w:r w:rsidR="00670D58" w:rsidRPr="00DA61C0">
              <w:rPr>
                <w:rFonts w:ascii="宋体" w:eastAsia="宋体" w:hAnsi="宋体" w:cs="宋体" w:hint="eastAsia"/>
                <w:color w:val="000000" w:themeColor="text1"/>
                <w:szCs w:val="21"/>
              </w:rPr>
              <w:t>品牌响应</w:t>
            </w:r>
            <w:r w:rsidR="007647AC" w:rsidRPr="00DA61C0">
              <w:rPr>
                <w:rFonts w:ascii="宋体" w:eastAsia="宋体" w:hAnsi="宋体" w:cs="宋体" w:hint="eastAsia"/>
                <w:color w:val="000000" w:themeColor="text1"/>
                <w:szCs w:val="21"/>
              </w:rPr>
              <w:t>及</w:t>
            </w:r>
            <w:r w:rsidR="006E53FD" w:rsidRPr="00DA61C0">
              <w:rPr>
                <w:rFonts w:ascii="宋体" w:eastAsia="宋体" w:hAnsi="宋体" w:cs="宋体" w:hint="eastAsia"/>
                <w:color w:val="000000" w:themeColor="text1"/>
                <w:szCs w:val="21"/>
              </w:rPr>
              <w:t>投入</w:t>
            </w:r>
            <w:r w:rsidR="006E53FD" w:rsidRPr="00DA61C0">
              <w:rPr>
                <w:rFonts w:ascii="宋体" w:eastAsia="宋体" w:hAnsi="宋体" w:hint="eastAsia"/>
                <w:color w:val="000000" w:themeColor="text1"/>
                <w:szCs w:val="21"/>
              </w:rPr>
              <w:t>组织计划且计划周密，数量、选型配置、进场时间安排合理可行，完全满足项目整体需要。</w:t>
            </w:r>
            <w:r w:rsidR="00790007" w:rsidRPr="00DA61C0">
              <w:rPr>
                <w:rFonts w:ascii="宋体" w:eastAsia="宋体" w:hAnsi="宋体" w:hint="eastAsia"/>
                <w:color w:val="000000" w:themeColor="text1"/>
                <w:szCs w:val="21"/>
              </w:rPr>
              <w:t>响应文件的装修设计方案及材料选择为评审阶段的评审内容，最终实施内容必须通过采购人成立的采购小组签字确认以及样板房通过采购人组织的专家验收合格后方可实施。</w:t>
            </w:r>
          </w:p>
          <w:p w14:paraId="1F92FE09" w14:textId="2D780A19" w:rsidR="006E53FD" w:rsidRPr="00DA61C0" w:rsidRDefault="00EA3315" w:rsidP="00EA331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良（</w:t>
            </w:r>
            <w:r w:rsidRPr="00DA61C0">
              <w:rPr>
                <w:rFonts w:ascii="宋体" w:eastAsia="宋体" w:hAnsi="宋体"/>
                <w:color w:val="000000" w:themeColor="text1"/>
                <w:szCs w:val="21"/>
              </w:rPr>
              <w:t>1</w:t>
            </w:r>
            <w:r w:rsidR="00BC7BB5" w:rsidRPr="00DA61C0">
              <w:rPr>
                <w:rFonts w:ascii="宋体" w:eastAsia="宋体" w:hAnsi="宋体"/>
                <w:color w:val="000000" w:themeColor="text1"/>
                <w:szCs w:val="21"/>
              </w:rPr>
              <w:t>1</w:t>
            </w:r>
            <w:r w:rsidRPr="00DA61C0">
              <w:rPr>
                <w:rFonts w:ascii="宋体" w:eastAsia="宋体" w:hAnsi="宋体" w:hint="eastAsia"/>
                <w:color w:val="000000" w:themeColor="text1"/>
                <w:szCs w:val="21"/>
              </w:rPr>
              <w:t>分）：有</w:t>
            </w:r>
            <w:r w:rsidR="006E53FD" w:rsidRPr="00DA61C0">
              <w:rPr>
                <w:rFonts w:ascii="宋体" w:eastAsia="宋体" w:hAnsi="宋体" w:hint="eastAsia"/>
                <w:color w:val="000000" w:themeColor="text1"/>
                <w:szCs w:val="21"/>
              </w:rPr>
              <w:t>房屋平面布置图、</w:t>
            </w:r>
            <w:r w:rsidR="006E53FD" w:rsidRPr="00DA61C0">
              <w:rPr>
                <w:rFonts w:hint="eastAsia"/>
                <w:color w:val="000000" w:themeColor="text1"/>
              </w:rPr>
              <w:t>房屋效果图、水电布置图</w:t>
            </w:r>
            <w:r w:rsidRPr="00DA61C0">
              <w:rPr>
                <w:rFonts w:ascii="宋体" w:eastAsia="宋体" w:hAnsi="宋体" w:hint="eastAsia"/>
                <w:color w:val="000000" w:themeColor="text1"/>
                <w:szCs w:val="21"/>
              </w:rPr>
              <w:t>，各部分设计风格较具特色又基本相互联系，</w:t>
            </w:r>
            <w:r w:rsidRPr="00DA61C0">
              <w:rPr>
                <w:rFonts w:ascii="宋体" w:eastAsia="宋体" w:hAnsi="宋体" w:cs="宋体" w:hint="eastAsia"/>
                <w:color w:val="000000" w:themeColor="text1"/>
                <w:szCs w:val="21"/>
              </w:rPr>
              <w:t>对</w:t>
            </w:r>
            <w:r w:rsidR="008622BA" w:rsidRPr="00DA61C0">
              <w:rPr>
                <w:rFonts w:ascii="宋体" w:eastAsia="宋体" w:hAnsi="宋体" w:cs="宋体" w:hint="eastAsia"/>
                <w:color w:val="000000" w:themeColor="text1"/>
                <w:szCs w:val="21"/>
              </w:rPr>
              <w:t>装饰</w:t>
            </w:r>
            <w:r w:rsidRPr="00DA61C0">
              <w:rPr>
                <w:rFonts w:ascii="宋体" w:eastAsia="宋体" w:hAnsi="宋体" w:cs="宋体" w:hint="eastAsia"/>
                <w:color w:val="000000" w:themeColor="text1"/>
                <w:szCs w:val="21"/>
              </w:rPr>
              <w:t>材料的组合运用</w:t>
            </w:r>
            <w:r w:rsidRPr="00DA61C0">
              <w:rPr>
                <w:rFonts w:ascii="宋体" w:eastAsia="宋体" w:hAnsi="宋体" w:hint="eastAsia"/>
                <w:color w:val="000000" w:themeColor="text1"/>
                <w:szCs w:val="21"/>
              </w:rPr>
              <w:t>基本</w:t>
            </w:r>
            <w:r w:rsidRPr="00DA61C0">
              <w:rPr>
                <w:rFonts w:ascii="宋体" w:eastAsia="宋体" w:hAnsi="宋体" w:cs="宋体" w:hint="eastAsia"/>
                <w:color w:val="000000" w:themeColor="text1"/>
                <w:szCs w:val="21"/>
              </w:rPr>
              <w:t>合理到位，</w:t>
            </w:r>
            <w:r w:rsidRPr="00DA61C0">
              <w:rPr>
                <w:rFonts w:ascii="宋体" w:eastAsia="宋体" w:hAnsi="宋体" w:hint="eastAsia"/>
                <w:color w:val="000000" w:themeColor="text1"/>
                <w:szCs w:val="21"/>
              </w:rPr>
              <w:t>基本符合采购人的要求，</w:t>
            </w:r>
            <w:r w:rsidR="006E53FD" w:rsidRPr="00DA61C0">
              <w:rPr>
                <w:rFonts w:ascii="宋体" w:eastAsia="宋体" w:hAnsi="宋体" w:hint="eastAsia"/>
                <w:color w:val="000000" w:themeColor="text1"/>
                <w:szCs w:val="21"/>
              </w:rPr>
              <w:t>有基本的</w:t>
            </w:r>
            <w:r w:rsidR="006E53FD" w:rsidRPr="00DA61C0">
              <w:rPr>
                <w:rFonts w:ascii="宋体" w:eastAsia="宋体" w:hAnsi="宋体" w:cs="宋体" w:hint="eastAsia"/>
                <w:color w:val="000000" w:themeColor="text1"/>
                <w:szCs w:val="21"/>
              </w:rPr>
              <w:t>材料</w:t>
            </w:r>
            <w:r w:rsidR="00670D58" w:rsidRPr="00DA61C0">
              <w:rPr>
                <w:rFonts w:ascii="宋体" w:eastAsia="宋体" w:hAnsi="宋体" w:cs="宋体" w:hint="eastAsia"/>
                <w:color w:val="000000" w:themeColor="text1"/>
                <w:szCs w:val="21"/>
              </w:rPr>
              <w:t>品牌响应</w:t>
            </w:r>
            <w:r w:rsidR="007647AC" w:rsidRPr="00DA61C0">
              <w:rPr>
                <w:rFonts w:ascii="宋体" w:eastAsia="宋体" w:hAnsi="宋体" w:cs="宋体" w:hint="eastAsia"/>
                <w:color w:val="000000" w:themeColor="text1"/>
                <w:szCs w:val="21"/>
              </w:rPr>
              <w:t>及</w:t>
            </w:r>
            <w:r w:rsidR="006E53FD" w:rsidRPr="00DA61C0">
              <w:rPr>
                <w:rFonts w:ascii="宋体" w:eastAsia="宋体" w:hAnsi="宋体" w:cs="宋体" w:hint="eastAsia"/>
                <w:color w:val="000000" w:themeColor="text1"/>
                <w:szCs w:val="21"/>
              </w:rPr>
              <w:t>投入</w:t>
            </w:r>
            <w:r w:rsidR="006E53FD" w:rsidRPr="00DA61C0">
              <w:rPr>
                <w:rFonts w:ascii="宋体" w:eastAsia="宋体" w:hAnsi="宋体" w:hint="eastAsia"/>
                <w:color w:val="000000" w:themeColor="text1"/>
                <w:szCs w:val="21"/>
              </w:rPr>
              <w:t>组织计</w:t>
            </w:r>
            <w:r w:rsidR="006E53FD" w:rsidRPr="00DA61C0">
              <w:rPr>
                <w:rFonts w:ascii="宋体" w:eastAsia="宋体" w:hAnsi="宋体" w:hint="eastAsia"/>
                <w:color w:val="000000" w:themeColor="text1"/>
                <w:szCs w:val="21"/>
              </w:rPr>
              <w:lastRenderedPageBreak/>
              <w:t>划，数量、选型配置、进场时间安排基本可行，基本满足项目整体需要。</w:t>
            </w:r>
            <w:r w:rsidR="00790007" w:rsidRPr="00DA61C0">
              <w:rPr>
                <w:rFonts w:ascii="宋体" w:eastAsia="宋体" w:hAnsi="宋体" w:hint="eastAsia"/>
                <w:color w:val="000000" w:themeColor="text1"/>
                <w:szCs w:val="21"/>
              </w:rPr>
              <w:t>响应文件的装修设计方案及材料选择为评审阶段的评审内容，最终实施内容必须通过采购人成立的采购小组签字确认以及样板房通过采购人组织的专家验收合格后方可实施。</w:t>
            </w:r>
          </w:p>
          <w:p w14:paraId="6528670D" w14:textId="71282291" w:rsidR="006E53FD" w:rsidRPr="00DA61C0" w:rsidRDefault="00EA3315" w:rsidP="00EA331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中（</w:t>
            </w:r>
            <w:r w:rsidR="00BC7BB5" w:rsidRPr="00DA61C0">
              <w:rPr>
                <w:rFonts w:ascii="宋体" w:eastAsia="宋体" w:hAnsi="宋体"/>
                <w:color w:val="000000" w:themeColor="text1"/>
                <w:szCs w:val="21"/>
              </w:rPr>
              <w:t>7</w:t>
            </w:r>
            <w:r w:rsidRPr="00DA61C0">
              <w:rPr>
                <w:rFonts w:ascii="宋体" w:eastAsia="宋体" w:hAnsi="宋体" w:hint="eastAsia"/>
                <w:color w:val="000000" w:themeColor="text1"/>
                <w:szCs w:val="21"/>
              </w:rPr>
              <w:t>分）：有</w:t>
            </w:r>
            <w:r w:rsidR="006E53FD" w:rsidRPr="00DA61C0">
              <w:rPr>
                <w:rFonts w:ascii="宋体" w:eastAsia="宋体" w:hAnsi="宋体" w:hint="eastAsia"/>
                <w:color w:val="000000" w:themeColor="text1"/>
                <w:szCs w:val="21"/>
              </w:rPr>
              <w:t>房屋平面布置图、</w:t>
            </w:r>
            <w:r w:rsidR="006E53FD" w:rsidRPr="00DA61C0">
              <w:rPr>
                <w:rFonts w:hint="eastAsia"/>
                <w:color w:val="000000" w:themeColor="text1"/>
              </w:rPr>
              <w:t>房屋效果图、水电布置图</w:t>
            </w:r>
            <w:r w:rsidRPr="00DA61C0">
              <w:rPr>
                <w:rFonts w:ascii="宋体" w:eastAsia="宋体" w:hAnsi="宋体" w:hint="eastAsia"/>
                <w:color w:val="000000" w:themeColor="text1"/>
                <w:szCs w:val="21"/>
              </w:rPr>
              <w:t>，各部分设计风格特色一般，</w:t>
            </w:r>
            <w:r w:rsidRPr="00DA61C0">
              <w:rPr>
                <w:rFonts w:ascii="宋体" w:eastAsia="宋体" w:hAnsi="宋体" w:cs="宋体" w:hint="eastAsia"/>
                <w:color w:val="000000" w:themeColor="text1"/>
                <w:szCs w:val="21"/>
              </w:rPr>
              <w:t>对</w:t>
            </w:r>
            <w:r w:rsidR="008622BA" w:rsidRPr="00DA61C0">
              <w:rPr>
                <w:rFonts w:ascii="宋体" w:eastAsia="宋体" w:hAnsi="宋体" w:cs="宋体" w:hint="eastAsia"/>
                <w:color w:val="000000" w:themeColor="text1"/>
                <w:szCs w:val="21"/>
              </w:rPr>
              <w:t>装饰</w:t>
            </w:r>
            <w:r w:rsidRPr="00DA61C0">
              <w:rPr>
                <w:rFonts w:ascii="宋体" w:eastAsia="宋体" w:hAnsi="宋体" w:cs="宋体" w:hint="eastAsia"/>
                <w:color w:val="000000" w:themeColor="text1"/>
                <w:szCs w:val="21"/>
              </w:rPr>
              <w:t>材料的组合运用</w:t>
            </w:r>
            <w:r w:rsidRPr="00DA61C0">
              <w:rPr>
                <w:rFonts w:ascii="宋体" w:eastAsia="宋体" w:hAnsi="宋体" w:hint="eastAsia"/>
                <w:color w:val="000000" w:themeColor="text1"/>
                <w:szCs w:val="21"/>
              </w:rPr>
              <w:t>勉强</w:t>
            </w:r>
            <w:r w:rsidRPr="00DA61C0">
              <w:rPr>
                <w:rFonts w:ascii="宋体" w:eastAsia="宋体" w:hAnsi="宋体" w:cs="宋体" w:hint="eastAsia"/>
                <w:color w:val="000000" w:themeColor="text1"/>
                <w:szCs w:val="21"/>
              </w:rPr>
              <w:t>到位，</w:t>
            </w:r>
            <w:r w:rsidRPr="00DA61C0">
              <w:rPr>
                <w:rFonts w:ascii="宋体" w:eastAsia="宋体" w:hAnsi="宋体" w:hint="eastAsia"/>
                <w:color w:val="000000" w:themeColor="text1"/>
                <w:szCs w:val="21"/>
              </w:rPr>
              <w:t>勉强符合采购人的要求，</w:t>
            </w:r>
            <w:r w:rsidR="007647AC" w:rsidRPr="00DA61C0">
              <w:rPr>
                <w:rFonts w:ascii="宋体" w:eastAsia="宋体" w:hAnsi="宋体" w:hint="eastAsia"/>
                <w:color w:val="000000" w:themeColor="text1"/>
                <w:szCs w:val="21"/>
              </w:rPr>
              <w:t>有</w:t>
            </w:r>
            <w:r w:rsidR="006E53FD" w:rsidRPr="00DA61C0">
              <w:rPr>
                <w:rFonts w:ascii="宋体" w:eastAsia="宋体" w:hAnsi="宋体" w:cs="宋体" w:hint="eastAsia"/>
                <w:color w:val="000000" w:themeColor="text1"/>
                <w:szCs w:val="21"/>
              </w:rPr>
              <w:t>材料</w:t>
            </w:r>
            <w:r w:rsidR="00670D58" w:rsidRPr="00DA61C0">
              <w:rPr>
                <w:rFonts w:ascii="宋体" w:eastAsia="宋体" w:hAnsi="宋体" w:cs="宋体" w:hint="eastAsia"/>
                <w:color w:val="000000" w:themeColor="text1"/>
                <w:szCs w:val="21"/>
              </w:rPr>
              <w:t>品牌响应</w:t>
            </w:r>
            <w:r w:rsidR="007647AC" w:rsidRPr="00DA61C0">
              <w:rPr>
                <w:rFonts w:ascii="宋体" w:eastAsia="宋体" w:hAnsi="宋体" w:cs="宋体" w:hint="eastAsia"/>
                <w:color w:val="000000" w:themeColor="text1"/>
                <w:szCs w:val="21"/>
              </w:rPr>
              <w:t>但</w:t>
            </w:r>
            <w:r w:rsidR="006E53FD" w:rsidRPr="00DA61C0">
              <w:rPr>
                <w:rFonts w:ascii="宋体" w:eastAsia="宋体" w:hAnsi="宋体" w:cs="宋体" w:hint="eastAsia"/>
                <w:color w:val="000000" w:themeColor="text1"/>
                <w:szCs w:val="21"/>
              </w:rPr>
              <w:t>投入</w:t>
            </w:r>
            <w:r w:rsidR="006E53FD" w:rsidRPr="00DA61C0">
              <w:rPr>
                <w:rFonts w:ascii="宋体" w:eastAsia="宋体" w:hAnsi="宋体" w:hint="eastAsia"/>
                <w:color w:val="000000" w:themeColor="text1"/>
                <w:szCs w:val="21"/>
              </w:rPr>
              <w:t>组织计划一般，数量、选型配置、进场时间安排勉强可行，勉强满足项目整体需要。</w:t>
            </w:r>
            <w:r w:rsidR="00790007" w:rsidRPr="00DA61C0">
              <w:rPr>
                <w:rFonts w:ascii="宋体" w:eastAsia="宋体" w:hAnsi="宋体" w:hint="eastAsia"/>
                <w:color w:val="000000" w:themeColor="text1"/>
                <w:szCs w:val="21"/>
              </w:rPr>
              <w:t>响应文件的装修设计方案及材料选择为评审阶段的评审内容，最终实施内容必须通过采购人成立的采购小组签字确认以及样板房通过采购人组织的专家验收合格后方可实施。</w:t>
            </w:r>
          </w:p>
          <w:p w14:paraId="5A063803" w14:textId="2BC30B70" w:rsidR="00EA3315" w:rsidRPr="00DA61C0" w:rsidRDefault="00EA3315" w:rsidP="007647AC">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差（</w:t>
            </w:r>
            <w:r w:rsidR="00BC7BB5"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分）：有</w:t>
            </w:r>
            <w:r w:rsidR="006E53FD" w:rsidRPr="00DA61C0">
              <w:rPr>
                <w:rFonts w:ascii="宋体" w:eastAsia="宋体" w:hAnsi="宋体" w:hint="eastAsia"/>
                <w:color w:val="000000" w:themeColor="text1"/>
                <w:szCs w:val="21"/>
              </w:rPr>
              <w:t>房屋平面布置图、</w:t>
            </w:r>
            <w:r w:rsidR="006E53FD" w:rsidRPr="00DA61C0">
              <w:rPr>
                <w:rFonts w:hint="eastAsia"/>
                <w:color w:val="000000" w:themeColor="text1"/>
              </w:rPr>
              <w:t>房屋效果图、水电布置图</w:t>
            </w:r>
            <w:r w:rsidRPr="00DA61C0">
              <w:rPr>
                <w:rFonts w:ascii="宋体" w:eastAsia="宋体" w:hAnsi="宋体" w:hint="eastAsia"/>
                <w:color w:val="000000" w:themeColor="text1"/>
                <w:szCs w:val="21"/>
              </w:rPr>
              <w:t>，各部分设计风格特色较差，</w:t>
            </w:r>
            <w:r w:rsidRPr="00DA61C0">
              <w:rPr>
                <w:rFonts w:ascii="宋体" w:eastAsia="宋体" w:hAnsi="宋体" w:cs="宋体" w:hint="eastAsia"/>
                <w:color w:val="000000" w:themeColor="text1"/>
                <w:szCs w:val="21"/>
              </w:rPr>
              <w:t>对</w:t>
            </w:r>
            <w:r w:rsidR="008622BA" w:rsidRPr="00DA61C0">
              <w:rPr>
                <w:rFonts w:ascii="宋体" w:eastAsia="宋体" w:hAnsi="宋体" w:cs="宋体" w:hint="eastAsia"/>
                <w:color w:val="000000" w:themeColor="text1"/>
                <w:szCs w:val="21"/>
              </w:rPr>
              <w:t>装饰</w:t>
            </w:r>
            <w:r w:rsidRPr="00DA61C0">
              <w:rPr>
                <w:rFonts w:ascii="宋体" w:eastAsia="宋体" w:hAnsi="宋体" w:cs="宋体" w:hint="eastAsia"/>
                <w:color w:val="000000" w:themeColor="text1"/>
                <w:szCs w:val="21"/>
              </w:rPr>
              <w:t>材料的组合运用</w:t>
            </w:r>
            <w:r w:rsidRPr="00DA61C0">
              <w:rPr>
                <w:rFonts w:ascii="宋体" w:eastAsia="宋体" w:hAnsi="宋体" w:hint="eastAsia"/>
                <w:color w:val="000000" w:themeColor="text1"/>
                <w:szCs w:val="21"/>
              </w:rPr>
              <w:t>较差</w:t>
            </w:r>
            <w:r w:rsidRPr="00DA61C0">
              <w:rPr>
                <w:rFonts w:ascii="宋体" w:eastAsia="宋体" w:hAnsi="宋体" w:cs="宋体" w:hint="eastAsia"/>
                <w:color w:val="000000" w:themeColor="text1"/>
                <w:szCs w:val="21"/>
              </w:rPr>
              <w:t>，</w:t>
            </w:r>
            <w:r w:rsidRPr="00DA61C0">
              <w:rPr>
                <w:rFonts w:ascii="宋体" w:eastAsia="宋体" w:hAnsi="宋体" w:hint="eastAsia"/>
                <w:color w:val="000000" w:themeColor="text1"/>
                <w:szCs w:val="21"/>
              </w:rPr>
              <w:t>基本不符合采购人的要求，</w:t>
            </w:r>
            <w:r w:rsidR="007647AC" w:rsidRPr="00DA61C0">
              <w:rPr>
                <w:rFonts w:ascii="宋体" w:eastAsia="宋体" w:hAnsi="宋体" w:hint="eastAsia"/>
                <w:color w:val="000000" w:themeColor="text1"/>
                <w:szCs w:val="21"/>
              </w:rPr>
              <w:t>有</w:t>
            </w:r>
            <w:r w:rsidR="006E53FD" w:rsidRPr="00DA61C0">
              <w:rPr>
                <w:rFonts w:ascii="宋体" w:eastAsia="宋体" w:hAnsi="宋体" w:cs="宋体" w:hint="eastAsia"/>
                <w:color w:val="000000" w:themeColor="text1"/>
                <w:szCs w:val="21"/>
              </w:rPr>
              <w:t>材料</w:t>
            </w:r>
            <w:r w:rsidR="00670D58" w:rsidRPr="00DA61C0">
              <w:rPr>
                <w:rFonts w:ascii="宋体" w:eastAsia="宋体" w:hAnsi="宋体" w:cs="宋体" w:hint="eastAsia"/>
                <w:color w:val="000000" w:themeColor="text1"/>
                <w:szCs w:val="21"/>
              </w:rPr>
              <w:t>品牌响应</w:t>
            </w:r>
            <w:r w:rsidR="007647AC" w:rsidRPr="00DA61C0">
              <w:rPr>
                <w:rFonts w:ascii="宋体" w:eastAsia="宋体" w:hAnsi="宋体" w:cs="宋体" w:hint="eastAsia"/>
                <w:color w:val="000000" w:themeColor="text1"/>
                <w:szCs w:val="21"/>
              </w:rPr>
              <w:t>但</w:t>
            </w:r>
            <w:r w:rsidR="006E53FD" w:rsidRPr="00DA61C0">
              <w:rPr>
                <w:rFonts w:ascii="宋体" w:eastAsia="宋体" w:hAnsi="宋体" w:cs="宋体" w:hint="eastAsia"/>
                <w:color w:val="000000" w:themeColor="text1"/>
                <w:szCs w:val="21"/>
              </w:rPr>
              <w:t>投入</w:t>
            </w:r>
            <w:r w:rsidR="006E53FD" w:rsidRPr="00DA61C0">
              <w:rPr>
                <w:rFonts w:ascii="宋体" w:eastAsia="宋体" w:hAnsi="宋体" w:hint="eastAsia"/>
                <w:color w:val="000000" w:themeColor="text1"/>
                <w:szCs w:val="21"/>
              </w:rPr>
              <w:t>组织计划</w:t>
            </w:r>
            <w:r w:rsidR="000702E2" w:rsidRPr="00DA61C0">
              <w:rPr>
                <w:rFonts w:ascii="宋体" w:eastAsia="宋体" w:hAnsi="宋体" w:hint="eastAsia"/>
                <w:color w:val="000000" w:themeColor="text1"/>
                <w:szCs w:val="21"/>
              </w:rPr>
              <w:t>较差</w:t>
            </w:r>
            <w:r w:rsidR="006E53FD" w:rsidRPr="00DA61C0">
              <w:rPr>
                <w:rFonts w:ascii="宋体" w:eastAsia="宋体" w:hAnsi="宋体" w:hint="eastAsia"/>
                <w:color w:val="000000" w:themeColor="text1"/>
                <w:szCs w:val="21"/>
              </w:rPr>
              <w:t>，数量、选型配置、进场时间安排</w:t>
            </w:r>
            <w:r w:rsidR="000702E2" w:rsidRPr="00DA61C0">
              <w:rPr>
                <w:rFonts w:ascii="宋体" w:eastAsia="宋体" w:hAnsi="宋体" w:hint="eastAsia"/>
                <w:color w:val="000000" w:themeColor="text1"/>
                <w:szCs w:val="21"/>
              </w:rPr>
              <w:t>较差</w:t>
            </w:r>
            <w:r w:rsidR="006E53FD" w:rsidRPr="00DA61C0">
              <w:rPr>
                <w:rFonts w:ascii="宋体" w:eastAsia="宋体" w:hAnsi="宋体" w:hint="eastAsia"/>
                <w:color w:val="000000" w:themeColor="text1"/>
                <w:szCs w:val="21"/>
              </w:rPr>
              <w:t>，</w:t>
            </w:r>
            <w:r w:rsidR="000702E2" w:rsidRPr="00DA61C0">
              <w:rPr>
                <w:rFonts w:ascii="宋体" w:eastAsia="宋体" w:hAnsi="宋体" w:hint="eastAsia"/>
                <w:color w:val="000000" w:themeColor="text1"/>
                <w:szCs w:val="21"/>
              </w:rPr>
              <w:t>基本不符合</w:t>
            </w:r>
            <w:r w:rsidR="006E53FD" w:rsidRPr="00DA61C0">
              <w:rPr>
                <w:rFonts w:ascii="宋体" w:eastAsia="宋体" w:hAnsi="宋体" w:hint="eastAsia"/>
                <w:color w:val="000000" w:themeColor="text1"/>
                <w:szCs w:val="21"/>
              </w:rPr>
              <w:t>项目整体需要。</w:t>
            </w:r>
            <w:r w:rsidR="00790007" w:rsidRPr="00DA61C0">
              <w:rPr>
                <w:rFonts w:ascii="宋体" w:eastAsia="宋体" w:hAnsi="宋体" w:hint="eastAsia"/>
                <w:color w:val="000000" w:themeColor="text1"/>
                <w:szCs w:val="21"/>
              </w:rPr>
              <w:t>响应文件的装修设计方案及材料选择为评审阶段的评审内容，最终实施内容必须通过采购人成立的采购小组签字确认以及样板房通过采购人组织的专家验收合格后方可实施。</w:t>
            </w:r>
          </w:p>
        </w:tc>
      </w:tr>
      <w:tr w:rsidR="00DA61C0" w:rsidRPr="00DA61C0" w14:paraId="435D8FED" w14:textId="77777777" w:rsidTr="005B2F6D">
        <w:trPr>
          <w:trHeight w:val="567"/>
          <w:jc w:val="center"/>
        </w:trPr>
        <w:tc>
          <w:tcPr>
            <w:tcW w:w="562" w:type="dxa"/>
            <w:vMerge w:val="restart"/>
            <w:vAlign w:val="center"/>
          </w:tcPr>
          <w:p w14:paraId="75D1F847" w14:textId="77777777" w:rsidR="008622BA" w:rsidRPr="00DA61C0" w:rsidRDefault="008622BA" w:rsidP="008622BA">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2.</w:t>
            </w:r>
            <w:r w:rsidRPr="00DA61C0">
              <w:rPr>
                <w:rFonts w:ascii="宋体" w:eastAsia="宋体" w:hAnsi="宋体"/>
                <w:color w:val="000000" w:themeColor="text1"/>
                <w:szCs w:val="21"/>
              </w:rPr>
              <w:t>3</w:t>
            </w:r>
          </w:p>
        </w:tc>
        <w:tc>
          <w:tcPr>
            <w:tcW w:w="709" w:type="dxa"/>
            <w:vMerge w:val="restart"/>
            <w:vAlign w:val="center"/>
          </w:tcPr>
          <w:p w14:paraId="132EB2A2" w14:textId="77777777" w:rsidR="008622BA" w:rsidRPr="00DA61C0" w:rsidRDefault="008622BA" w:rsidP="008622BA">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施工组织设计（满分</w:t>
            </w:r>
            <w:r w:rsidRPr="00DA61C0">
              <w:rPr>
                <w:rFonts w:ascii="宋体" w:eastAsia="宋体" w:hAnsi="宋体"/>
                <w:color w:val="000000" w:themeColor="text1"/>
                <w:szCs w:val="21"/>
              </w:rPr>
              <w:t>26</w:t>
            </w:r>
            <w:r w:rsidRPr="00DA61C0">
              <w:rPr>
                <w:rFonts w:ascii="宋体" w:eastAsia="宋体" w:hAnsi="宋体" w:hint="eastAsia"/>
                <w:color w:val="000000" w:themeColor="text1"/>
                <w:szCs w:val="21"/>
              </w:rPr>
              <w:t>分）</w:t>
            </w:r>
          </w:p>
        </w:tc>
        <w:tc>
          <w:tcPr>
            <w:tcW w:w="1418" w:type="dxa"/>
            <w:vAlign w:val="center"/>
          </w:tcPr>
          <w:p w14:paraId="0187A7A1" w14:textId="77777777" w:rsidR="008622BA" w:rsidRPr="00DA61C0" w:rsidRDefault="00DF1698"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装饰</w:t>
            </w:r>
            <w:r w:rsidR="008622BA" w:rsidRPr="00DA61C0">
              <w:rPr>
                <w:rFonts w:ascii="宋体" w:eastAsia="宋体" w:hAnsi="宋体" w:hint="eastAsia"/>
                <w:color w:val="000000" w:themeColor="text1"/>
                <w:szCs w:val="21"/>
              </w:rPr>
              <w:t>装修工艺（</w:t>
            </w:r>
            <w:r w:rsidR="008622BA" w:rsidRPr="00DA61C0">
              <w:rPr>
                <w:rFonts w:ascii="宋体" w:eastAsia="宋体" w:hAnsi="宋体"/>
                <w:color w:val="000000" w:themeColor="text1"/>
                <w:szCs w:val="21"/>
              </w:rPr>
              <w:t>8</w:t>
            </w:r>
            <w:r w:rsidR="008622BA" w:rsidRPr="00DA61C0">
              <w:rPr>
                <w:rFonts w:ascii="宋体" w:eastAsia="宋体" w:hAnsi="宋体" w:hint="eastAsia"/>
                <w:color w:val="000000" w:themeColor="text1"/>
                <w:szCs w:val="21"/>
              </w:rPr>
              <w:t>分）</w:t>
            </w:r>
          </w:p>
        </w:tc>
        <w:tc>
          <w:tcPr>
            <w:tcW w:w="6655" w:type="dxa"/>
            <w:vAlign w:val="center"/>
          </w:tcPr>
          <w:p w14:paraId="4C36767F" w14:textId="77777777" w:rsidR="00F05011"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优（</w:t>
            </w:r>
            <w:r w:rsidRPr="00DA61C0">
              <w:rPr>
                <w:rFonts w:ascii="宋体" w:eastAsia="宋体" w:hAnsi="宋体"/>
                <w:color w:val="000000" w:themeColor="text1"/>
                <w:szCs w:val="21"/>
              </w:rPr>
              <w:t>8</w:t>
            </w:r>
            <w:r w:rsidRPr="00DA61C0">
              <w:rPr>
                <w:rFonts w:ascii="宋体" w:eastAsia="宋体" w:hAnsi="宋体" w:hint="eastAsia"/>
                <w:color w:val="000000" w:themeColor="text1"/>
                <w:szCs w:val="21"/>
              </w:rPr>
              <w:t>分）：</w:t>
            </w:r>
            <w:r w:rsidR="00F05011" w:rsidRPr="00DA61C0">
              <w:rPr>
                <w:rFonts w:ascii="宋体" w:eastAsia="宋体" w:hAnsi="宋体" w:hint="eastAsia"/>
                <w:color w:val="000000" w:themeColor="text1"/>
                <w:szCs w:val="21"/>
              </w:rPr>
              <w:t>结合本项目维修改造内容、装修材料、质量要求及工期要求，针对卫生间防水措施、地板改造、水电安装等内容进行分析，分别提供装饰装修工艺，方法措施</w:t>
            </w:r>
            <w:r w:rsidR="00622A28" w:rsidRPr="00DA61C0">
              <w:rPr>
                <w:rFonts w:ascii="宋体" w:eastAsia="宋体" w:hAnsi="宋体" w:hint="eastAsia"/>
                <w:color w:val="000000" w:themeColor="text1"/>
                <w:szCs w:val="21"/>
              </w:rPr>
              <w:t>科学合理，全部满足项目需求，且能指导具体施工并确保安全。供应商需提交承诺书，承诺在成交后</w:t>
            </w:r>
            <w:r w:rsidR="00F05011" w:rsidRPr="00DA61C0">
              <w:rPr>
                <w:rFonts w:ascii="宋体" w:eastAsia="宋体" w:hAnsi="宋体" w:hint="eastAsia"/>
                <w:color w:val="000000" w:themeColor="text1"/>
                <w:szCs w:val="21"/>
              </w:rPr>
              <w:t>按响应文件</w:t>
            </w:r>
            <w:r w:rsidR="00622A28" w:rsidRPr="00DA61C0">
              <w:rPr>
                <w:rFonts w:ascii="宋体" w:eastAsia="宋体" w:hAnsi="宋体" w:hint="eastAsia"/>
                <w:color w:val="000000" w:themeColor="text1"/>
                <w:szCs w:val="21"/>
              </w:rPr>
              <w:t>所提供装饰装修工艺严格</w:t>
            </w:r>
            <w:r w:rsidR="00F05011" w:rsidRPr="00DA61C0">
              <w:rPr>
                <w:rFonts w:ascii="宋体" w:eastAsia="宋体" w:hAnsi="宋体" w:hint="eastAsia"/>
                <w:color w:val="000000" w:themeColor="text1"/>
                <w:szCs w:val="21"/>
              </w:rPr>
              <w:t>执行</w:t>
            </w:r>
            <w:r w:rsidR="00622A28" w:rsidRPr="00DA61C0">
              <w:rPr>
                <w:rFonts w:ascii="宋体" w:eastAsia="宋体" w:hAnsi="宋体" w:hint="eastAsia"/>
                <w:color w:val="000000" w:themeColor="text1"/>
                <w:szCs w:val="21"/>
              </w:rPr>
              <w:t>并经采购人验收确认</w:t>
            </w:r>
            <w:r w:rsidR="00464782" w:rsidRPr="00DA61C0">
              <w:rPr>
                <w:rFonts w:ascii="宋体" w:eastAsia="宋体" w:hAnsi="宋体" w:hint="eastAsia"/>
                <w:color w:val="000000" w:themeColor="text1"/>
                <w:szCs w:val="21"/>
              </w:rPr>
              <w:t>，否则视为提供虚假承诺书谋取成交，取消成交资格，并依法承担相应责任</w:t>
            </w:r>
            <w:r w:rsidR="00622A28" w:rsidRPr="00DA61C0">
              <w:rPr>
                <w:rFonts w:ascii="宋体" w:eastAsia="宋体" w:hAnsi="宋体" w:hint="eastAsia"/>
                <w:color w:val="000000" w:themeColor="text1"/>
                <w:szCs w:val="21"/>
              </w:rPr>
              <w:t>。</w:t>
            </w:r>
          </w:p>
          <w:p w14:paraId="606CCA04" w14:textId="77777777" w:rsidR="00F05011"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良（</w:t>
            </w: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分）：</w:t>
            </w:r>
            <w:r w:rsidR="00C76F85" w:rsidRPr="00DA61C0">
              <w:rPr>
                <w:rFonts w:ascii="宋体" w:eastAsia="宋体" w:hAnsi="宋体" w:hint="eastAsia"/>
                <w:color w:val="000000" w:themeColor="text1"/>
                <w:szCs w:val="21"/>
              </w:rPr>
              <w:t>结合本项目维修改造内容、装修材料、质量要求及工期要求，针对卫生间防水措施、地板改造、水电安装等内容进行分析，分别提供装饰装修工艺，方法措施基本合理，基本满足项目需求，且基本能指导具体施工并确保安全。供应商需提交承诺书，承诺在成交后按响应文件所提供装饰装修工艺严格执行并经采购人验收确认，否则</w:t>
            </w:r>
            <w:r w:rsidR="00C76F85" w:rsidRPr="00DA61C0">
              <w:rPr>
                <w:rFonts w:ascii="宋体" w:eastAsia="宋体" w:hAnsi="宋体" w:hint="eastAsia"/>
                <w:color w:val="000000" w:themeColor="text1"/>
                <w:szCs w:val="21"/>
              </w:rPr>
              <w:lastRenderedPageBreak/>
              <w:t>视为提供虚假承诺书谋取成交，取消成交资格，并依法承担相应责任。</w:t>
            </w:r>
          </w:p>
          <w:p w14:paraId="488EE5A0" w14:textId="77777777" w:rsidR="00F05011"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中（</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分）：</w:t>
            </w:r>
            <w:r w:rsidR="00C76F85" w:rsidRPr="00DA61C0">
              <w:rPr>
                <w:rFonts w:ascii="宋体" w:eastAsia="宋体" w:hAnsi="宋体" w:hint="eastAsia"/>
                <w:color w:val="000000" w:themeColor="text1"/>
                <w:szCs w:val="21"/>
              </w:rPr>
              <w:t>结合本项目维修改造内容、装修材料、质量要求及工期要求，针对卫生间防水措施、地板改造、水电安装等内容进行分析，分别提供装饰装修工艺，方法措施一般，勉强满足项目需求，且勉强能指导具体施工并确保安全。供应商需提交承诺书，承诺在成交后按响应文件所提供装饰装修工艺严格执行并经采购人验收确认，否则视为提供虚假承诺书谋取成交，取消成交资格，并依法承担相应责任。</w:t>
            </w:r>
          </w:p>
          <w:p w14:paraId="2D0C13BA" w14:textId="77777777" w:rsidR="008622BA" w:rsidRPr="00DA61C0" w:rsidRDefault="008622BA" w:rsidP="00C76F85">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差（</w:t>
            </w: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分）：</w:t>
            </w:r>
            <w:r w:rsidR="00C76F85" w:rsidRPr="00DA61C0">
              <w:rPr>
                <w:rFonts w:ascii="宋体" w:eastAsia="宋体" w:hAnsi="宋体" w:hint="eastAsia"/>
                <w:color w:val="000000" w:themeColor="text1"/>
                <w:szCs w:val="21"/>
              </w:rPr>
              <w:t>结合本项目维修改造内容、装修材料、质量要求及工期要求，针对卫生间防水措施、地板改造、水电安装等内容进行分析，分别提供装饰装修工艺，方法措施较差，不满足项目需求，不能指导具体施工并确保安全。供应商需提交承诺书，承诺在成交后按响应文件所提供装饰装修工艺严格执行并经采购人验收确认，否则视为提供虚假承诺书谋取成交，取消成交资格，并依法承担相应责任。</w:t>
            </w:r>
          </w:p>
        </w:tc>
      </w:tr>
      <w:tr w:rsidR="00DA61C0" w:rsidRPr="00DA61C0" w14:paraId="1F5705D9" w14:textId="77777777" w:rsidTr="005B2F6D">
        <w:trPr>
          <w:trHeight w:val="567"/>
          <w:jc w:val="center"/>
        </w:trPr>
        <w:tc>
          <w:tcPr>
            <w:tcW w:w="562" w:type="dxa"/>
            <w:vMerge/>
            <w:vAlign w:val="center"/>
          </w:tcPr>
          <w:p w14:paraId="77674A44" w14:textId="77777777" w:rsidR="008622BA" w:rsidRPr="00DA61C0" w:rsidRDefault="008622BA" w:rsidP="008622BA">
            <w:pPr>
              <w:spacing w:line="360" w:lineRule="auto"/>
              <w:jc w:val="center"/>
              <w:rPr>
                <w:rFonts w:ascii="宋体" w:eastAsia="宋体" w:hAnsi="宋体"/>
                <w:color w:val="000000" w:themeColor="text1"/>
                <w:szCs w:val="21"/>
              </w:rPr>
            </w:pPr>
          </w:p>
        </w:tc>
        <w:tc>
          <w:tcPr>
            <w:tcW w:w="709" w:type="dxa"/>
            <w:vMerge/>
            <w:vAlign w:val="center"/>
          </w:tcPr>
          <w:p w14:paraId="5099045E" w14:textId="77777777" w:rsidR="008622BA" w:rsidRPr="00DA61C0" w:rsidRDefault="008622BA" w:rsidP="008622BA">
            <w:pPr>
              <w:spacing w:line="360" w:lineRule="auto"/>
              <w:jc w:val="center"/>
              <w:rPr>
                <w:rFonts w:ascii="宋体" w:eastAsia="宋体" w:hAnsi="宋体"/>
                <w:color w:val="000000" w:themeColor="text1"/>
                <w:szCs w:val="21"/>
              </w:rPr>
            </w:pPr>
          </w:p>
        </w:tc>
        <w:tc>
          <w:tcPr>
            <w:tcW w:w="1418" w:type="dxa"/>
            <w:vAlign w:val="center"/>
          </w:tcPr>
          <w:p w14:paraId="1949791F"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质量保证措施（</w:t>
            </w: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分）</w:t>
            </w:r>
          </w:p>
        </w:tc>
        <w:tc>
          <w:tcPr>
            <w:tcW w:w="6655" w:type="dxa"/>
            <w:vAlign w:val="center"/>
          </w:tcPr>
          <w:p w14:paraId="32B84E1D"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优（</w:t>
            </w: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分）：有专门的质量技术管理班子和制度，人员配备合理、制度健全，主要工序技术质量保证措施和手段有针对性，且科学合理、可行性高，自控体系先进完整，能有效保证技术质量，承诺项目所用建筑材料均符合环保等级要求，符合国家规范的要求。</w:t>
            </w:r>
          </w:p>
          <w:p w14:paraId="63997CAF"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良（</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分）：有专门的质量技术管理班子和制度，人员配备较合理、制度健全，主要工序技术质量保证措施和手段科学合理、可行性较高，自控体系完整，能有效保证技术质量，达到承诺的质量标准。</w:t>
            </w:r>
          </w:p>
          <w:p w14:paraId="125130BA"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中（</w:t>
            </w: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分）：有专门的质量技术管理班子和制度，人员配备基本合理，制度一般，主要工序技术质量保证措施和手段科学合理、可行，自控体系完整，能保证技术质量，达到承诺的质量标准。</w:t>
            </w:r>
          </w:p>
          <w:p w14:paraId="4FC6F94E"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差（</w:t>
            </w: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分）：有专门的质量技术管理班子和制度，人员配备基本合理，制度--般，主要工序技术质量保证措施和手段较差，自控体系基本完整，能保证技术质量，基本达到承诺的质量标准。</w:t>
            </w:r>
          </w:p>
        </w:tc>
      </w:tr>
      <w:tr w:rsidR="00DA61C0" w:rsidRPr="00DA61C0" w14:paraId="2D001BBC" w14:textId="77777777" w:rsidTr="005B2F6D">
        <w:trPr>
          <w:trHeight w:val="567"/>
          <w:jc w:val="center"/>
        </w:trPr>
        <w:tc>
          <w:tcPr>
            <w:tcW w:w="562" w:type="dxa"/>
            <w:vMerge/>
            <w:vAlign w:val="center"/>
          </w:tcPr>
          <w:p w14:paraId="68880782" w14:textId="77777777" w:rsidR="008622BA" w:rsidRPr="00DA61C0" w:rsidRDefault="008622BA" w:rsidP="008622BA">
            <w:pPr>
              <w:spacing w:line="360" w:lineRule="auto"/>
              <w:jc w:val="center"/>
              <w:rPr>
                <w:rFonts w:ascii="宋体" w:eastAsia="宋体" w:hAnsi="宋体"/>
                <w:color w:val="000000" w:themeColor="text1"/>
                <w:szCs w:val="21"/>
              </w:rPr>
            </w:pPr>
          </w:p>
        </w:tc>
        <w:tc>
          <w:tcPr>
            <w:tcW w:w="709" w:type="dxa"/>
            <w:vMerge/>
            <w:vAlign w:val="center"/>
          </w:tcPr>
          <w:p w14:paraId="4594F07A" w14:textId="77777777" w:rsidR="008622BA" w:rsidRPr="00DA61C0" w:rsidRDefault="008622BA" w:rsidP="008622BA">
            <w:pPr>
              <w:spacing w:line="360" w:lineRule="auto"/>
              <w:jc w:val="center"/>
              <w:rPr>
                <w:rFonts w:ascii="宋体" w:eastAsia="宋体" w:hAnsi="宋体"/>
                <w:color w:val="000000" w:themeColor="text1"/>
                <w:szCs w:val="21"/>
              </w:rPr>
            </w:pPr>
          </w:p>
        </w:tc>
        <w:tc>
          <w:tcPr>
            <w:tcW w:w="1418" w:type="dxa"/>
            <w:vAlign w:val="center"/>
          </w:tcPr>
          <w:p w14:paraId="7DDA4186"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确保安全生产和文明施</w:t>
            </w:r>
            <w:r w:rsidRPr="00DA61C0">
              <w:rPr>
                <w:rFonts w:ascii="宋体" w:eastAsia="宋体" w:hAnsi="宋体" w:hint="eastAsia"/>
                <w:color w:val="000000" w:themeColor="text1"/>
                <w:szCs w:val="21"/>
              </w:rPr>
              <w:lastRenderedPageBreak/>
              <w:t>工的技术组织措施（</w:t>
            </w: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分）</w:t>
            </w:r>
          </w:p>
        </w:tc>
        <w:tc>
          <w:tcPr>
            <w:tcW w:w="6655" w:type="dxa"/>
            <w:vAlign w:val="center"/>
          </w:tcPr>
          <w:p w14:paraId="39109D47"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优（</w:t>
            </w: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分）：</w:t>
            </w:r>
            <w:r w:rsidR="00D876EB" w:rsidRPr="00DA61C0">
              <w:rPr>
                <w:rFonts w:ascii="宋体" w:eastAsia="宋体" w:hAnsi="宋体" w:hint="eastAsia"/>
                <w:color w:val="000000" w:themeColor="text1"/>
                <w:szCs w:val="21"/>
              </w:rPr>
              <w:t>针对本工程项目位于校内、校园道路管制、学校作息时间、在校师生学习生活等特点提供装饰装修作业时间承诺书，</w:t>
            </w:r>
            <w:r w:rsidRPr="00DA61C0">
              <w:rPr>
                <w:rFonts w:ascii="宋体" w:eastAsia="宋体" w:hAnsi="宋体" w:hint="eastAsia"/>
                <w:color w:val="000000" w:themeColor="text1"/>
                <w:szCs w:val="21"/>
              </w:rPr>
              <w:t>有专门</w:t>
            </w:r>
            <w:r w:rsidRPr="00DA61C0">
              <w:rPr>
                <w:rFonts w:ascii="宋体" w:eastAsia="宋体" w:hAnsi="宋体" w:hint="eastAsia"/>
                <w:color w:val="000000" w:themeColor="text1"/>
                <w:szCs w:val="21"/>
              </w:rPr>
              <w:lastRenderedPageBreak/>
              <w:t>的安全管理制度，安全管理制度健全，各道工序安全技术措施针对性强，能针对本项目难点提出安全防范及控制措施，措施科学、合理、可行性高，确保安全生产的技术组织措施符合实际且完全满足有关安全技术标准要求。现场防火、应急救援、社会治安安全措施完善、得力、可行性高，能有效控制和防范安全事故发生。针对本工程项目特点，提供项目施工期间对环境造成的影响及防治措施，提供针对校园文明施工措施，有现场文明施工、噪声控制措施、渣土运输运距及措施，且措施内容完全满足建筑施工安全生产检查标准》（JGJ59-2011）合格标准并符合《广西壮族自治区建筑工程文明施工导则》要求。各项措施周全、具体、有效。有具体实现现场文明施工目标的承诺。</w:t>
            </w:r>
          </w:p>
          <w:p w14:paraId="4D6E8056"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良（</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分）：</w:t>
            </w:r>
            <w:r w:rsidR="00D876EB" w:rsidRPr="00DA61C0">
              <w:rPr>
                <w:rFonts w:ascii="宋体" w:eastAsia="宋体" w:hAnsi="宋体" w:hint="eastAsia"/>
                <w:color w:val="000000" w:themeColor="text1"/>
                <w:szCs w:val="21"/>
              </w:rPr>
              <w:t>针对本工程项目位于校内、校园道路管制、学校作息时间、在校师生学习生活等特点提供装饰装修作业时间承诺书，</w:t>
            </w:r>
            <w:r w:rsidRPr="00DA61C0">
              <w:rPr>
                <w:rFonts w:ascii="宋体" w:eastAsia="宋体" w:hAnsi="宋体" w:hint="eastAsia"/>
                <w:color w:val="000000" w:themeColor="text1"/>
                <w:szCs w:val="21"/>
              </w:rPr>
              <w:t>有专门的安全管理制度，安全管理制度较健全，各道工序安全技术措施有针对性，能根据本项目难点提出安全防范及控制措施，措施合理可行，确保安全生产的技术组织措施符合实际且满足有关安全技术标准要求。现场防火、应急救援、社会治安安全措施一般，能控制和防范安全事故发生。针对本工程项目特点，提供项目施工期间对环境造成的影响及防治措施；提供针对校园文明施工措施，有现场文明施工、噪声控制措施、渣土运输运距及措施，且措施内容满足《建筑施工安全生产检查标准》（JGJ59-2011）合格标准并符合《广西壮族自治区建筑工程文明施工导则》要求。各项措施比较周全、具体、有效。有较具体的实现现场文明施工目标的承诺。</w:t>
            </w:r>
          </w:p>
          <w:p w14:paraId="233E5164"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中（</w:t>
            </w: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分）：</w:t>
            </w:r>
            <w:r w:rsidR="00D876EB" w:rsidRPr="00DA61C0">
              <w:rPr>
                <w:rFonts w:ascii="宋体" w:eastAsia="宋体" w:hAnsi="宋体" w:hint="eastAsia"/>
                <w:color w:val="000000" w:themeColor="text1"/>
                <w:szCs w:val="21"/>
              </w:rPr>
              <w:t>针对本工程项目位于校内、校园道路管制、学校作息时间、在校师生学习生活等特点提供装饰装修作业时间承诺书，</w:t>
            </w:r>
            <w:r w:rsidRPr="00DA61C0">
              <w:rPr>
                <w:rFonts w:ascii="宋体" w:eastAsia="宋体" w:hAnsi="宋体" w:hint="eastAsia"/>
                <w:color w:val="000000" w:themeColor="text1"/>
                <w:szCs w:val="21"/>
              </w:rPr>
              <w:t>有专门的安全管理制度，安全管理制度基本健全，各道工序有安全技术措施，能根据本项目难点提出安全防范及控制措施，措施基本可行，确保安全生产的技术组织措施符合实际且基本满足有关安全技术标准要求。现场防火、应急救援、社会治安安全措施一般，基本能控制和防范安全事故发生。针对本工程项目特点，提供项目施工期间对环境造</w:t>
            </w:r>
            <w:r w:rsidRPr="00DA61C0">
              <w:rPr>
                <w:rFonts w:ascii="宋体" w:eastAsia="宋体" w:hAnsi="宋体" w:hint="eastAsia"/>
                <w:color w:val="000000" w:themeColor="text1"/>
                <w:szCs w:val="21"/>
              </w:rPr>
              <w:lastRenderedPageBreak/>
              <w:t>成的影响及防治措施，提供针对校园文明施工措施，有现场文明施工、噪声控制措施、渣土运输运距及措施，且措施内容基本达到《建筑施工安全生产检查标准》（JGJ59-2011）合格标准并符合《广西壮族自治区建筑工程文明施工导则》要求。各项措施一般。有基本的实现现场文明施工目标的承诺。</w:t>
            </w:r>
          </w:p>
          <w:p w14:paraId="28C51D41"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差（</w:t>
            </w: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分）：</w:t>
            </w:r>
            <w:r w:rsidR="00D876EB" w:rsidRPr="00DA61C0">
              <w:rPr>
                <w:rFonts w:ascii="宋体" w:eastAsia="宋体" w:hAnsi="宋体" w:hint="eastAsia"/>
                <w:color w:val="000000" w:themeColor="text1"/>
                <w:szCs w:val="21"/>
              </w:rPr>
              <w:t>针对本工程项目位于校内、校园道路管制、学校作息时间、在校师生学习生活等特点提供装饰装修作业时间承诺书，</w:t>
            </w:r>
            <w:r w:rsidRPr="00DA61C0">
              <w:rPr>
                <w:rFonts w:ascii="宋体" w:eastAsia="宋体" w:hAnsi="宋体" w:hint="eastAsia"/>
                <w:color w:val="000000" w:themeColor="text1"/>
                <w:szCs w:val="21"/>
              </w:rPr>
              <w:t>有专门的安全管理制度，安全管理制度基本健全，各道工序有安全技术措施，能根据本项目难点提出安全防范及控制措施，但措施不可行，确保安全生产的技术组织措施基本符合实际且基本满足有关安全技术标准要求。现场防火、应急救援、社会治安安全措施较差，不能控制和防范安全事故发生。针对本工程项目特点，提供项目施工期间对环境造成的影响及防治措施，提供针对校园文明施工措施，有现场文明施工、噪声控制措施、渣土运输运距及措施，且措施内容勉强达到《建筑施工安全生产检查标准》（JGJ59-2011）合格标准并符合《广西壮族自治区建筑工程文明施工导则》要求。各项措施较差。有基本的实现现场文明施工目标的承诺。</w:t>
            </w:r>
          </w:p>
        </w:tc>
      </w:tr>
      <w:tr w:rsidR="00DA61C0" w:rsidRPr="00DA61C0" w14:paraId="2B0B6FD2" w14:textId="77777777" w:rsidTr="005B2F6D">
        <w:trPr>
          <w:trHeight w:val="567"/>
          <w:jc w:val="center"/>
        </w:trPr>
        <w:tc>
          <w:tcPr>
            <w:tcW w:w="562" w:type="dxa"/>
            <w:vMerge/>
            <w:vAlign w:val="center"/>
          </w:tcPr>
          <w:p w14:paraId="7834BBF5" w14:textId="77777777" w:rsidR="008622BA" w:rsidRPr="00DA61C0" w:rsidRDefault="008622BA" w:rsidP="008622BA">
            <w:pPr>
              <w:spacing w:line="360" w:lineRule="auto"/>
              <w:jc w:val="center"/>
              <w:rPr>
                <w:rFonts w:ascii="宋体" w:eastAsia="宋体" w:hAnsi="宋体"/>
                <w:color w:val="000000" w:themeColor="text1"/>
                <w:szCs w:val="21"/>
              </w:rPr>
            </w:pPr>
          </w:p>
        </w:tc>
        <w:tc>
          <w:tcPr>
            <w:tcW w:w="709" w:type="dxa"/>
            <w:vMerge/>
            <w:vAlign w:val="center"/>
          </w:tcPr>
          <w:p w14:paraId="1A1B9CD8" w14:textId="77777777" w:rsidR="008622BA" w:rsidRPr="00DA61C0" w:rsidRDefault="008622BA" w:rsidP="008622BA">
            <w:pPr>
              <w:spacing w:line="360" w:lineRule="auto"/>
              <w:jc w:val="center"/>
              <w:rPr>
                <w:rFonts w:ascii="宋体" w:eastAsia="宋体" w:hAnsi="宋体"/>
                <w:color w:val="000000" w:themeColor="text1"/>
                <w:szCs w:val="21"/>
              </w:rPr>
            </w:pPr>
          </w:p>
        </w:tc>
        <w:tc>
          <w:tcPr>
            <w:tcW w:w="1418" w:type="dxa"/>
            <w:vAlign w:val="center"/>
          </w:tcPr>
          <w:p w14:paraId="305CC13E"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确保工期的技术组织措施（</w:t>
            </w: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分）</w:t>
            </w:r>
          </w:p>
        </w:tc>
        <w:tc>
          <w:tcPr>
            <w:tcW w:w="6655" w:type="dxa"/>
            <w:vAlign w:val="center"/>
          </w:tcPr>
          <w:p w14:paraId="716E38E5" w14:textId="2026F9EC"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优（</w:t>
            </w: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分）：</w:t>
            </w:r>
            <w:r w:rsidR="00FE1EC1" w:rsidRPr="00DA61C0">
              <w:rPr>
                <w:rFonts w:ascii="宋体" w:eastAsia="宋体" w:hAnsi="宋体" w:hint="eastAsia"/>
                <w:color w:val="000000" w:themeColor="text1"/>
                <w:szCs w:val="21"/>
              </w:rPr>
              <w:t>针对本工程项目维修改造房屋数量多、位置分散等特点提供具体的工期安排，具体到每套完成时间，逐套或多套验收的计划，</w:t>
            </w:r>
            <w:r w:rsidR="009940FE" w:rsidRPr="00DA61C0">
              <w:rPr>
                <w:rFonts w:ascii="宋体" w:eastAsia="宋体" w:hAnsi="宋体" w:hint="eastAsia"/>
                <w:color w:val="000000" w:themeColor="text1"/>
                <w:szCs w:val="21"/>
              </w:rPr>
              <w:t>在采购文件约定的工期要求及响应文件的工期承诺分批提交</w:t>
            </w:r>
            <w:r w:rsidR="00CB5B32" w:rsidRPr="00DA61C0">
              <w:rPr>
                <w:rFonts w:ascii="宋体" w:eastAsia="宋体" w:hAnsi="宋体" w:hint="eastAsia"/>
                <w:color w:val="000000" w:themeColor="text1"/>
                <w:szCs w:val="21"/>
              </w:rPr>
              <w:t>改造房屋</w:t>
            </w:r>
            <w:r w:rsidR="009940FE" w:rsidRPr="00DA61C0">
              <w:rPr>
                <w:rFonts w:ascii="宋体" w:eastAsia="宋体" w:hAnsi="宋体" w:hint="eastAsia"/>
                <w:color w:val="000000" w:themeColor="text1"/>
                <w:szCs w:val="21"/>
              </w:rPr>
              <w:t>，</w:t>
            </w:r>
            <w:r w:rsidRPr="00DA61C0">
              <w:rPr>
                <w:rFonts w:ascii="宋体" w:eastAsia="宋体" w:hAnsi="宋体" w:hint="eastAsia"/>
                <w:color w:val="000000" w:themeColor="text1"/>
                <w:szCs w:val="21"/>
              </w:rPr>
              <w:t>在施工工艺、材料组织、劳动力安排等方面有保证工期的具体措施且措施切实符合项目需求，针对赶工措施有具体的表述，赶工措施合理科学，具有可操作性。有控制工期的施工进度计划。有施工总进度表或施工网络图，各项计划图表编制齐全，安排科学合理，符合本项目施工实际要求。承诺因供应商的原因不能按照合同规定工期竣工的，供应商除了支付违约金外，造成采购人不能按时使用住房的，采购人将安排受到此状况影响的人员入住</w:t>
            </w:r>
            <w:r w:rsidR="004F2AF5" w:rsidRPr="00DA61C0">
              <w:rPr>
                <w:rFonts w:ascii="宋体" w:eastAsia="宋体" w:hAnsi="宋体" w:hint="eastAsia"/>
                <w:color w:val="000000" w:themeColor="text1"/>
                <w:szCs w:val="21"/>
              </w:rPr>
              <w:t>就近</w:t>
            </w:r>
            <w:r w:rsidRPr="00DA61C0">
              <w:rPr>
                <w:rFonts w:ascii="宋体" w:eastAsia="宋体" w:hAnsi="宋体" w:hint="eastAsia"/>
                <w:color w:val="000000" w:themeColor="text1"/>
                <w:szCs w:val="21"/>
              </w:rPr>
              <w:t>酒店，由此产生的一切费用（住宿费、交通费等）将由采购人从应向供应商支付的任何款项中扣除。</w:t>
            </w:r>
          </w:p>
          <w:p w14:paraId="2C898D13" w14:textId="5DA0A1D9"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良（</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分）：</w:t>
            </w:r>
            <w:r w:rsidR="00FE1EC1" w:rsidRPr="00DA61C0">
              <w:rPr>
                <w:rFonts w:ascii="宋体" w:eastAsia="宋体" w:hAnsi="宋体" w:hint="eastAsia"/>
                <w:color w:val="000000" w:themeColor="text1"/>
                <w:szCs w:val="21"/>
              </w:rPr>
              <w:t>针对本工程项目维修改造房屋数量多、位置分散等特点提供具体的工期安排，具体到每套完成时间，逐套或多套验收的计划，</w:t>
            </w:r>
            <w:r w:rsidR="009940FE" w:rsidRPr="00DA61C0">
              <w:rPr>
                <w:rFonts w:ascii="宋体" w:eastAsia="宋体" w:hAnsi="宋体" w:hint="eastAsia"/>
                <w:color w:val="000000" w:themeColor="text1"/>
                <w:szCs w:val="21"/>
              </w:rPr>
              <w:t>在采购文件约定的工期要求及响应文件的工期承诺分批提交</w:t>
            </w:r>
            <w:r w:rsidR="00CB5B32" w:rsidRPr="00DA61C0">
              <w:rPr>
                <w:rFonts w:ascii="宋体" w:eastAsia="宋体" w:hAnsi="宋体" w:hint="eastAsia"/>
                <w:color w:val="000000" w:themeColor="text1"/>
                <w:szCs w:val="21"/>
              </w:rPr>
              <w:t>改造房屋</w:t>
            </w:r>
            <w:r w:rsidR="009940FE" w:rsidRPr="00DA61C0">
              <w:rPr>
                <w:rFonts w:ascii="宋体" w:eastAsia="宋体" w:hAnsi="宋体" w:hint="eastAsia"/>
                <w:color w:val="000000" w:themeColor="text1"/>
                <w:szCs w:val="21"/>
              </w:rPr>
              <w:t>，</w:t>
            </w:r>
            <w:r w:rsidRPr="00DA61C0">
              <w:rPr>
                <w:rFonts w:ascii="宋体" w:eastAsia="宋体" w:hAnsi="宋体" w:hint="eastAsia"/>
                <w:color w:val="000000" w:themeColor="text1"/>
                <w:szCs w:val="21"/>
              </w:rPr>
              <w:t>在施工工艺、材料组织、劳动力安排等方面有保证工期的措施且措施切实符合项目需求，有赶工措施。有控制工期的施工进度计划。有施工总进度表或施工网络图，各项计划图表编制齐全，安排合理，基本符合本项目施工实际要求。承诺因供应商的原因不能按照合同规定工期竣工的，供应商除了支付违约金外，造成采购人不能按时使用住房的，采购人将安排受到此状况影响的人员入住</w:t>
            </w:r>
            <w:r w:rsidR="004F2AF5" w:rsidRPr="00DA61C0">
              <w:rPr>
                <w:rFonts w:ascii="宋体" w:eastAsia="宋体" w:hAnsi="宋体" w:hint="eastAsia"/>
                <w:color w:val="000000" w:themeColor="text1"/>
                <w:szCs w:val="21"/>
              </w:rPr>
              <w:t>就近</w:t>
            </w:r>
            <w:r w:rsidRPr="00DA61C0">
              <w:rPr>
                <w:rFonts w:ascii="宋体" w:eastAsia="宋体" w:hAnsi="宋体" w:hint="eastAsia"/>
                <w:color w:val="000000" w:themeColor="text1"/>
                <w:szCs w:val="21"/>
              </w:rPr>
              <w:t>酒店，由此产生的一切费用（住宿费、交通费等）将由采购人从应向供应商支付的任何款项中扣除。</w:t>
            </w:r>
          </w:p>
          <w:p w14:paraId="33F5CA53" w14:textId="6E36206B"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中（</w:t>
            </w:r>
            <w:r w:rsidRPr="00DA61C0">
              <w:rPr>
                <w:rFonts w:ascii="宋体" w:eastAsia="宋体" w:hAnsi="宋体"/>
                <w:color w:val="000000" w:themeColor="text1"/>
                <w:szCs w:val="21"/>
              </w:rPr>
              <w:t>2</w:t>
            </w:r>
            <w:r w:rsidRPr="00DA61C0">
              <w:rPr>
                <w:rFonts w:ascii="宋体" w:eastAsia="宋体" w:hAnsi="宋体" w:hint="eastAsia"/>
                <w:color w:val="000000" w:themeColor="text1"/>
                <w:szCs w:val="21"/>
              </w:rPr>
              <w:t>分）：</w:t>
            </w:r>
            <w:r w:rsidR="00FE1EC1" w:rsidRPr="00DA61C0">
              <w:rPr>
                <w:rFonts w:ascii="宋体" w:eastAsia="宋体" w:hAnsi="宋体" w:hint="eastAsia"/>
                <w:color w:val="000000" w:themeColor="text1"/>
                <w:szCs w:val="21"/>
              </w:rPr>
              <w:t>针对本工程项目维修改造房屋数量多、位置分散等特点提供具体的工期安排，具体到每套完成时间，逐套或多套验收的计划，</w:t>
            </w:r>
            <w:r w:rsidR="009940FE" w:rsidRPr="00DA61C0">
              <w:rPr>
                <w:rFonts w:ascii="宋体" w:eastAsia="宋体" w:hAnsi="宋体" w:hint="eastAsia"/>
                <w:color w:val="000000" w:themeColor="text1"/>
                <w:szCs w:val="21"/>
              </w:rPr>
              <w:t>在采购文件约定的工期要求及响应文件的工期承诺分批提交</w:t>
            </w:r>
            <w:r w:rsidR="00CB5B32" w:rsidRPr="00DA61C0">
              <w:rPr>
                <w:rFonts w:ascii="宋体" w:eastAsia="宋体" w:hAnsi="宋体" w:hint="eastAsia"/>
                <w:color w:val="000000" w:themeColor="text1"/>
                <w:szCs w:val="21"/>
              </w:rPr>
              <w:t>改造房屋</w:t>
            </w:r>
            <w:r w:rsidR="009940FE" w:rsidRPr="00DA61C0">
              <w:rPr>
                <w:rFonts w:ascii="宋体" w:eastAsia="宋体" w:hAnsi="宋体" w:hint="eastAsia"/>
                <w:color w:val="000000" w:themeColor="text1"/>
                <w:szCs w:val="21"/>
              </w:rPr>
              <w:t>，</w:t>
            </w:r>
            <w:r w:rsidRPr="00DA61C0">
              <w:rPr>
                <w:rFonts w:ascii="宋体" w:eastAsia="宋体" w:hAnsi="宋体" w:hint="eastAsia"/>
                <w:color w:val="000000" w:themeColor="text1"/>
                <w:szCs w:val="21"/>
              </w:rPr>
              <w:t>在施工工艺、材料组织、劳动力安排等方面有保证工期的措施，有赶工措施。控制工期的施工进度计划不科学。有施工总进度表或施工网络图，各项计划图表编制不齐全，基本符合本项目施工实际要求。承诺因供应商的原因不能按照合同规定工期竣工的，供应商除了支付违约金外，造成采购人不能按时使用住房的，采购人将安排受到此状况影响的人员入住</w:t>
            </w:r>
            <w:r w:rsidR="004F2AF5" w:rsidRPr="00DA61C0">
              <w:rPr>
                <w:rFonts w:ascii="宋体" w:eastAsia="宋体" w:hAnsi="宋体" w:hint="eastAsia"/>
                <w:color w:val="000000" w:themeColor="text1"/>
                <w:szCs w:val="21"/>
              </w:rPr>
              <w:t>就近</w:t>
            </w:r>
            <w:r w:rsidRPr="00DA61C0">
              <w:rPr>
                <w:rFonts w:ascii="宋体" w:eastAsia="宋体" w:hAnsi="宋体" w:hint="eastAsia"/>
                <w:color w:val="000000" w:themeColor="text1"/>
                <w:szCs w:val="21"/>
              </w:rPr>
              <w:t>酒店，由此产生的一切费用（住宿费、交通费等）将由采购人从应向供应商支付的任何款项中扣除。</w:t>
            </w:r>
          </w:p>
          <w:p w14:paraId="775FA35F"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差（</w:t>
            </w: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分）：</w:t>
            </w:r>
            <w:r w:rsidR="00FE1EC1" w:rsidRPr="00DA61C0">
              <w:rPr>
                <w:rFonts w:ascii="宋体" w:eastAsia="宋体" w:hAnsi="宋体" w:hint="eastAsia"/>
                <w:color w:val="000000" w:themeColor="text1"/>
                <w:szCs w:val="21"/>
              </w:rPr>
              <w:t>针对本工程项目维修改造房屋数量多、位置分散等特点提供具体的工期安排，具体到每套完成时间，逐套或多套验收的计划，</w:t>
            </w:r>
            <w:r w:rsidR="009940FE" w:rsidRPr="00DA61C0">
              <w:rPr>
                <w:rFonts w:ascii="宋体" w:eastAsia="宋体" w:hAnsi="宋体" w:hint="eastAsia"/>
                <w:color w:val="000000" w:themeColor="text1"/>
                <w:szCs w:val="21"/>
              </w:rPr>
              <w:t>在采购文件约定的工期要求及响应文件的工期承诺分批提交</w:t>
            </w:r>
            <w:r w:rsidR="00CB5B32" w:rsidRPr="00DA61C0">
              <w:rPr>
                <w:rFonts w:ascii="宋体" w:eastAsia="宋体" w:hAnsi="宋体" w:hint="eastAsia"/>
                <w:color w:val="000000" w:themeColor="text1"/>
                <w:szCs w:val="21"/>
              </w:rPr>
              <w:t>改造房屋</w:t>
            </w:r>
            <w:r w:rsidR="009940FE" w:rsidRPr="00DA61C0">
              <w:rPr>
                <w:rFonts w:ascii="宋体" w:eastAsia="宋体" w:hAnsi="宋体" w:hint="eastAsia"/>
                <w:color w:val="000000" w:themeColor="text1"/>
                <w:szCs w:val="21"/>
              </w:rPr>
              <w:t>，</w:t>
            </w:r>
            <w:r w:rsidR="00FE1EC1" w:rsidRPr="00DA61C0">
              <w:rPr>
                <w:rFonts w:ascii="宋体" w:eastAsia="宋体" w:hAnsi="宋体" w:hint="eastAsia"/>
                <w:color w:val="000000" w:themeColor="text1"/>
                <w:szCs w:val="21"/>
              </w:rPr>
              <w:t>但</w:t>
            </w:r>
            <w:r w:rsidRPr="00DA61C0">
              <w:rPr>
                <w:rFonts w:ascii="宋体" w:eastAsia="宋体" w:hAnsi="宋体" w:hint="eastAsia"/>
                <w:color w:val="000000" w:themeColor="text1"/>
                <w:szCs w:val="21"/>
              </w:rPr>
              <w:t>施工工艺、材料组织、劳动力安排等方面保证工期的措施不合理。无控制工期的施工进度计划。无施工总进度表或施工网络图，不符合本项目施工实际要求。</w:t>
            </w:r>
          </w:p>
        </w:tc>
      </w:tr>
      <w:tr w:rsidR="00DA61C0" w:rsidRPr="00DA61C0" w14:paraId="187EE01E" w14:textId="77777777" w:rsidTr="005B2F6D">
        <w:trPr>
          <w:trHeight w:val="567"/>
          <w:jc w:val="center"/>
        </w:trPr>
        <w:tc>
          <w:tcPr>
            <w:tcW w:w="9344" w:type="dxa"/>
            <w:gridSpan w:val="4"/>
            <w:vAlign w:val="center"/>
          </w:tcPr>
          <w:p w14:paraId="70CD8BF3" w14:textId="77777777" w:rsidR="008622BA" w:rsidRPr="00DA61C0" w:rsidRDefault="008622BA" w:rsidP="008622BA">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lastRenderedPageBreak/>
              <w:t>总得分</w:t>
            </w:r>
            <w:r w:rsidRPr="00DA61C0">
              <w:rPr>
                <w:rFonts w:ascii="宋体" w:eastAsia="宋体" w:hAnsi="宋体"/>
                <w:b/>
                <w:color w:val="000000" w:themeColor="text1"/>
                <w:szCs w:val="21"/>
              </w:rPr>
              <w:t>100分＝1＋2项得分</w:t>
            </w:r>
          </w:p>
        </w:tc>
      </w:tr>
      <w:tr w:rsidR="00DA61C0" w:rsidRPr="00DA61C0" w14:paraId="0542B8DC" w14:textId="77777777" w:rsidTr="005B2F6D">
        <w:trPr>
          <w:trHeight w:val="567"/>
          <w:jc w:val="center"/>
        </w:trPr>
        <w:tc>
          <w:tcPr>
            <w:tcW w:w="9344" w:type="dxa"/>
            <w:gridSpan w:val="4"/>
            <w:vAlign w:val="center"/>
          </w:tcPr>
          <w:p w14:paraId="566895AC" w14:textId="77777777" w:rsidR="008622BA" w:rsidRPr="00DA61C0" w:rsidRDefault="008622BA" w:rsidP="008622BA">
            <w:pPr>
              <w:spacing w:line="360" w:lineRule="auto"/>
              <w:jc w:val="left"/>
              <w:rPr>
                <w:rFonts w:ascii="宋体" w:eastAsia="宋体" w:hAnsi="宋体"/>
                <w:color w:val="000000" w:themeColor="text1"/>
                <w:szCs w:val="21"/>
              </w:rPr>
            </w:pPr>
            <w:r w:rsidRPr="00DA61C0">
              <w:rPr>
                <w:rFonts w:ascii="宋体" w:eastAsia="宋体" w:hAnsi="宋体" w:hint="eastAsia"/>
                <w:color w:val="000000" w:themeColor="text1"/>
                <w:szCs w:val="21"/>
              </w:rPr>
              <w:t>本项目为工程类，不涉及政策功能的节能、环保分加分。</w:t>
            </w:r>
          </w:p>
        </w:tc>
      </w:tr>
    </w:tbl>
    <w:p w14:paraId="6BBA8D70" w14:textId="77777777" w:rsidR="00273C11" w:rsidRPr="00DA61C0" w:rsidRDefault="00273C11">
      <w:pPr>
        <w:spacing w:line="360" w:lineRule="auto"/>
        <w:ind w:firstLineChars="200" w:firstLine="420"/>
        <w:rPr>
          <w:rFonts w:ascii="宋体" w:eastAsia="宋体" w:hAnsi="宋体"/>
          <w:color w:val="000000" w:themeColor="text1"/>
          <w:szCs w:val="21"/>
        </w:rPr>
      </w:pPr>
    </w:p>
    <w:p w14:paraId="6ED0E065" w14:textId="77777777" w:rsidR="00273C11" w:rsidRPr="00DA61C0" w:rsidRDefault="00273C11">
      <w:pPr>
        <w:pStyle w:val="1"/>
        <w:jc w:val="center"/>
        <w:rPr>
          <w:rFonts w:ascii="宋体" w:eastAsia="宋体" w:hAnsi="宋体"/>
          <w:color w:val="000000" w:themeColor="text1"/>
        </w:rPr>
        <w:sectPr w:rsidR="00273C11" w:rsidRPr="00DA61C0">
          <w:pgSz w:w="11906" w:h="16838"/>
          <w:pgMar w:top="1440" w:right="1134" w:bottom="1440" w:left="1418" w:header="851" w:footer="992" w:gutter="0"/>
          <w:cols w:space="425"/>
          <w:docGrid w:type="lines" w:linePitch="312"/>
        </w:sectPr>
      </w:pPr>
    </w:p>
    <w:p w14:paraId="5E3D734F" w14:textId="77777777" w:rsidR="00273C11" w:rsidRPr="00DA61C0" w:rsidRDefault="002B1CEB">
      <w:pPr>
        <w:pStyle w:val="1"/>
        <w:jc w:val="center"/>
        <w:rPr>
          <w:rFonts w:ascii="宋体" w:eastAsia="宋体" w:hAnsi="宋体"/>
          <w:color w:val="000000" w:themeColor="text1"/>
        </w:rPr>
      </w:pPr>
      <w:bookmarkStart w:id="13" w:name="_Toc173351824"/>
      <w:r w:rsidRPr="00DA61C0">
        <w:rPr>
          <w:rFonts w:ascii="宋体" w:eastAsia="宋体" w:hAnsi="宋体" w:hint="eastAsia"/>
          <w:color w:val="000000" w:themeColor="text1"/>
        </w:rPr>
        <w:lastRenderedPageBreak/>
        <w:t>第五</w:t>
      </w:r>
      <w:r w:rsidRPr="00DA61C0">
        <w:rPr>
          <w:rFonts w:ascii="宋体" w:eastAsia="宋体" w:hAnsi="宋体" w:hint="eastAsia"/>
          <w:color w:val="000000" w:themeColor="text1"/>
          <w:spacing w:val="100"/>
        </w:rPr>
        <w:t>章</w:t>
      </w:r>
      <w:r w:rsidRPr="00DA61C0">
        <w:rPr>
          <w:rFonts w:ascii="宋体" w:eastAsia="宋体" w:hAnsi="宋体" w:hint="eastAsia"/>
          <w:color w:val="000000" w:themeColor="text1"/>
        </w:rPr>
        <w:t>工程量清单、最高限价及图纸</w:t>
      </w:r>
      <w:bookmarkEnd w:id="13"/>
    </w:p>
    <w:p w14:paraId="767D77D6" w14:textId="77777777" w:rsidR="00273C11" w:rsidRPr="00DA61C0" w:rsidRDefault="002B1CEB">
      <w:pPr>
        <w:spacing w:line="360" w:lineRule="auto"/>
        <w:ind w:firstLineChars="200" w:firstLine="420"/>
        <w:rPr>
          <w:rFonts w:ascii="宋体" w:eastAsia="宋体" w:hAnsi="宋体"/>
          <w:b/>
          <w:color w:val="000000" w:themeColor="text1"/>
          <w:szCs w:val="21"/>
        </w:rPr>
      </w:pPr>
      <w:r w:rsidRPr="00DA61C0">
        <w:rPr>
          <w:rFonts w:ascii="宋体" w:eastAsia="宋体" w:hAnsi="宋体" w:hint="eastAsia"/>
          <w:color w:val="000000" w:themeColor="text1"/>
          <w:szCs w:val="21"/>
        </w:rPr>
        <w:t>无</w:t>
      </w:r>
      <w:r w:rsidRPr="00DA61C0">
        <w:rPr>
          <w:rFonts w:ascii="宋体" w:eastAsia="宋体" w:hAnsi="宋体"/>
          <w:color w:val="000000" w:themeColor="text1"/>
          <w:szCs w:val="21"/>
        </w:rPr>
        <w:t>。</w:t>
      </w:r>
    </w:p>
    <w:p w14:paraId="466B3A4A"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1AA7F1F1" w14:textId="77777777" w:rsidR="00273C11" w:rsidRPr="00DA61C0" w:rsidRDefault="002B1CEB">
      <w:pPr>
        <w:pStyle w:val="1"/>
        <w:jc w:val="center"/>
        <w:rPr>
          <w:rFonts w:ascii="宋体" w:eastAsia="宋体" w:hAnsi="宋体"/>
          <w:color w:val="000000" w:themeColor="text1"/>
        </w:rPr>
      </w:pPr>
      <w:bookmarkStart w:id="14" w:name="_Toc173351825"/>
      <w:r w:rsidRPr="00DA61C0">
        <w:rPr>
          <w:rFonts w:ascii="宋体" w:eastAsia="宋体" w:hAnsi="宋体" w:hint="eastAsia"/>
          <w:color w:val="000000" w:themeColor="text1"/>
        </w:rPr>
        <w:lastRenderedPageBreak/>
        <w:t>第六</w:t>
      </w:r>
      <w:r w:rsidRPr="00DA61C0">
        <w:rPr>
          <w:rFonts w:ascii="宋体" w:eastAsia="宋体" w:hAnsi="宋体" w:hint="eastAsia"/>
          <w:color w:val="000000" w:themeColor="text1"/>
          <w:spacing w:val="100"/>
        </w:rPr>
        <w:t>章</w:t>
      </w:r>
      <w:r w:rsidRPr="00DA61C0">
        <w:rPr>
          <w:rFonts w:ascii="宋体" w:eastAsia="宋体" w:hAnsi="宋体" w:hint="eastAsia"/>
          <w:color w:val="000000" w:themeColor="text1"/>
        </w:rPr>
        <w:t>响应文件格式</w:t>
      </w:r>
      <w:bookmarkEnd w:id="14"/>
    </w:p>
    <w:p w14:paraId="37F961D9" w14:textId="77777777" w:rsidR="00273C11" w:rsidRPr="00DA61C0" w:rsidRDefault="002B1CEB">
      <w:pPr>
        <w:pStyle w:val="2"/>
        <w:jc w:val="center"/>
        <w:rPr>
          <w:color w:val="000000" w:themeColor="text1"/>
        </w:rPr>
      </w:pPr>
      <w:bookmarkStart w:id="15" w:name="_Toc173351826"/>
      <w:r w:rsidRPr="00DA61C0">
        <w:rPr>
          <w:rFonts w:hint="eastAsia"/>
          <w:color w:val="000000" w:themeColor="text1"/>
        </w:rPr>
        <w:t>一、资格证明文件格式</w:t>
      </w:r>
      <w:bookmarkEnd w:id="15"/>
    </w:p>
    <w:p w14:paraId="752B9D9E" w14:textId="77777777" w:rsidR="00273C11" w:rsidRPr="00DA61C0" w:rsidRDefault="002B1CEB">
      <w:pPr>
        <w:spacing w:line="360" w:lineRule="auto"/>
        <w:ind w:firstLineChars="200" w:firstLine="640"/>
        <w:jc w:val="right"/>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全流程电子文件</w:t>
      </w:r>
    </w:p>
    <w:p w14:paraId="254AA3CC" w14:textId="77777777" w:rsidR="00273C11" w:rsidRPr="00DA61C0" w:rsidRDefault="00273C11">
      <w:pPr>
        <w:spacing w:line="360" w:lineRule="auto"/>
        <w:ind w:firstLineChars="200" w:firstLine="420"/>
        <w:rPr>
          <w:rFonts w:ascii="宋体" w:eastAsia="宋体" w:hAnsi="宋体"/>
          <w:color w:val="000000" w:themeColor="text1"/>
          <w:szCs w:val="21"/>
        </w:rPr>
      </w:pPr>
    </w:p>
    <w:p w14:paraId="3B7A8414" w14:textId="77777777" w:rsidR="00273C11" w:rsidRPr="00DA61C0" w:rsidRDefault="00273C11">
      <w:pPr>
        <w:spacing w:line="360" w:lineRule="auto"/>
        <w:ind w:firstLineChars="200" w:firstLine="420"/>
        <w:rPr>
          <w:rFonts w:ascii="宋体" w:eastAsia="宋体" w:hAnsi="宋体"/>
          <w:color w:val="000000" w:themeColor="text1"/>
          <w:szCs w:val="21"/>
        </w:rPr>
      </w:pPr>
    </w:p>
    <w:p w14:paraId="6629CB3B" w14:textId="77777777" w:rsidR="00273C11" w:rsidRPr="00DA61C0" w:rsidRDefault="002B1CEB">
      <w:pPr>
        <w:spacing w:line="360" w:lineRule="auto"/>
        <w:jc w:val="center"/>
        <w:rPr>
          <w:rFonts w:ascii="宋体" w:eastAsia="宋体" w:hAnsi="宋体"/>
          <w:b/>
          <w:color w:val="000000" w:themeColor="text1"/>
          <w:sz w:val="84"/>
          <w:szCs w:val="84"/>
        </w:rPr>
      </w:pPr>
      <w:r w:rsidRPr="00DA61C0">
        <w:rPr>
          <w:rFonts w:ascii="宋体" w:eastAsia="宋体" w:hAnsi="宋体" w:hint="eastAsia"/>
          <w:b/>
          <w:color w:val="000000" w:themeColor="text1"/>
          <w:sz w:val="84"/>
          <w:szCs w:val="84"/>
        </w:rPr>
        <w:t>资格证明文件（封面）</w:t>
      </w:r>
    </w:p>
    <w:p w14:paraId="6C6679B6" w14:textId="77777777" w:rsidR="00273C11" w:rsidRPr="00DA61C0" w:rsidRDefault="00273C11">
      <w:pPr>
        <w:spacing w:line="360" w:lineRule="auto"/>
        <w:ind w:firstLineChars="200" w:firstLine="420"/>
        <w:rPr>
          <w:rFonts w:ascii="宋体" w:eastAsia="宋体" w:hAnsi="宋体"/>
          <w:color w:val="000000" w:themeColor="text1"/>
          <w:szCs w:val="21"/>
        </w:rPr>
      </w:pPr>
    </w:p>
    <w:p w14:paraId="32582ECF" w14:textId="77777777" w:rsidR="00273C11" w:rsidRPr="00DA61C0" w:rsidRDefault="00273C11">
      <w:pPr>
        <w:spacing w:line="360" w:lineRule="auto"/>
        <w:ind w:firstLineChars="200" w:firstLine="420"/>
        <w:rPr>
          <w:rFonts w:ascii="宋体" w:eastAsia="宋体" w:hAnsi="宋体"/>
          <w:color w:val="000000" w:themeColor="text1"/>
          <w:szCs w:val="21"/>
        </w:rPr>
      </w:pPr>
    </w:p>
    <w:p w14:paraId="7C08800E" w14:textId="77777777" w:rsidR="00273C11" w:rsidRPr="00DA61C0" w:rsidRDefault="00273C11">
      <w:pPr>
        <w:spacing w:line="360" w:lineRule="auto"/>
        <w:ind w:firstLineChars="200" w:firstLine="420"/>
        <w:rPr>
          <w:rFonts w:ascii="宋体" w:eastAsia="宋体" w:hAnsi="宋体"/>
          <w:color w:val="000000" w:themeColor="text1"/>
          <w:szCs w:val="21"/>
        </w:rPr>
      </w:pPr>
    </w:p>
    <w:p w14:paraId="6D259683" w14:textId="77777777" w:rsidR="00273C11" w:rsidRPr="00DA61C0" w:rsidRDefault="00273C11">
      <w:pPr>
        <w:spacing w:line="360" w:lineRule="auto"/>
        <w:ind w:firstLineChars="200" w:firstLine="420"/>
        <w:rPr>
          <w:rFonts w:ascii="宋体" w:eastAsia="宋体" w:hAnsi="宋体"/>
          <w:color w:val="000000" w:themeColor="text1"/>
          <w:szCs w:val="21"/>
        </w:rPr>
      </w:pPr>
    </w:p>
    <w:p w14:paraId="560C227D" w14:textId="77777777" w:rsidR="00273C11" w:rsidRPr="00DA61C0" w:rsidRDefault="00273C11">
      <w:pPr>
        <w:spacing w:line="360" w:lineRule="auto"/>
        <w:ind w:firstLineChars="200" w:firstLine="420"/>
        <w:rPr>
          <w:rFonts w:ascii="宋体" w:eastAsia="宋体" w:hAnsi="宋体"/>
          <w:color w:val="000000" w:themeColor="text1"/>
          <w:szCs w:val="21"/>
        </w:rPr>
      </w:pPr>
    </w:p>
    <w:p w14:paraId="2A93FBD7"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项目名称：</w:t>
      </w:r>
    </w:p>
    <w:p w14:paraId="0A312633" w14:textId="77777777" w:rsidR="00273C11" w:rsidRPr="00DA61C0" w:rsidRDefault="00273C11">
      <w:pPr>
        <w:spacing w:line="360" w:lineRule="auto"/>
        <w:ind w:firstLineChars="200" w:firstLine="420"/>
        <w:rPr>
          <w:rFonts w:ascii="宋体" w:eastAsia="宋体" w:hAnsi="宋体"/>
          <w:color w:val="000000" w:themeColor="text1"/>
          <w:szCs w:val="21"/>
        </w:rPr>
      </w:pPr>
    </w:p>
    <w:p w14:paraId="1A9323C2"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项目编号：</w:t>
      </w:r>
    </w:p>
    <w:p w14:paraId="19CF89EB" w14:textId="77777777" w:rsidR="00273C11" w:rsidRPr="00DA61C0" w:rsidRDefault="00273C11">
      <w:pPr>
        <w:spacing w:line="360" w:lineRule="auto"/>
        <w:ind w:firstLineChars="200" w:firstLine="420"/>
        <w:rPr>
          <w:rFonts w:ascii="宋体" w:eastAsia="宋体" w:hAnsi="宋体"/>
          <w:color w:val="000000" w:themeColor="text1"/>
          <w:szCs w:val="21"/>
        </w:rPr>
      </w:pPr>
    </w:p>
    <w:p w14:paraId="49EAB7F0"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所竞分标（如有则填写，无分标时填写“无”或者留空）：</w:t>
      </w:r>
    </w:p>
    <w:p w14:paraId="4C9F5B89" w14:textId="77777777" w:rsidR="00273C11" w:rsidRPr="00DA61C0" w:rsidRDefault="00273C11">
      <w:pPr>
        <w:spacing w:line="360" w:lineRule="auto"/>
        <w:ind w:firstLineChars="200" w:firstLine="420"/>
        <w:rPr>
          <w:rFonts w:ascii="宋体" w:eastAsia="宋体" w:hAnsi="宋体"/>
          <w:color w:val="000000" w:themeColor="text1"/>
          <w:szCs w:val="21"/>
        </w:rPr>
      </w:pPr>
    </w:p>
    <w:p w14:paraId="18877F72"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供应商名称：</w:t>
      </w:r>
    </w:p>
    <w:p w14:paraId="213108BD" w14:textId="77777777" w:rsidR="00273C11" w:rsidRPr="00DA61C0" w:rsidRDefault="00273C11">
      <w:pPr>
        <w:spacing w:line="360" w:lineRule="auto"/>
        <w:ind w:firstLineChars="200" w:firstLine="640"/>
        <w:rPr>
          <w:rFonts w:ascii="宋体" w:eastAsia="宋体" w:hAnsi="宋体"/>
          <w:color w:val="000000" w:themeColor="text1"/>
          <w:sz w:val="32"/>
          <w:szCs w:val="32"/>
        </w:rPr>
      </w:pPr>
    </w:p>
    <w:p w14:paraId="712909B5" w14:textId="77777777" w:rsidR="00273C11" w:rsidRPr="00DA61C0" w:rsidRDefault="00273C11">
      <w:pPr>
        <w:spacing w:line="360" w:lineRule="auto"/>
        <w:ind w:firstLineChars="200" w:firstLine="420"/>
        <w:rPr>
          <w:rFonts w:ascii="宋体" w:eastAsia="宋体" w:hAnsi="宋体"/>
          <w:color w:val="000000" w:themeColor="text1"/>
          <w:szCs w:val="21"/>
        </w:rPr>
      </w:pPr>
    </w:p>
    <w:p w14:paraId="4E6656CB" w14:textId="77777777" w:rsidR="00273C11" w:rsidRPr="00DA61C0" w:rsidRDefault="00273C11">
      <w:pPr>
        <w:spacing w:line="360" w:lineRule="auto"/>
        <w:ind w:firstLineChars="200" w:firstLine="420"/>
        <w:rPr>
          <w:rFonts w:ascii="宋体" w:eastAsia="宋体" w:hAnsi="宋体"/>
          <w:color w:val="000000" w:themeColor="text1"/>
          <w:szCs w:val="21"/>
        </w:rPr>
      </w:pPr>
    </w:p>
    <w:p w14:paraId="471C9545" w14:textId="77777777" w:rsidR="00273C11" w:rsidRPr="00DA61C0" w:rsidRDefault="00273C11">
      <w:pPr>
        <w:spacing w:line="360" w:lineRule="auto"/>
        <w:ind w:firstLineChars="200" w:firstLine="420"/>
        <w:rPr>
          <w:rFonts w:ascii="宋体" w:eastAsia="宋体" w:hAnsi="宋体"/>
          <w:color w:val="000000" w:themeColor="text1"/>
          <w:szCs w:val="21"/>
        </w:rPr>
      </w:pPr>
    </w:p>
    <w:p w14:paraId="2E9744A5" w14:textId="77777777" w:rsidR="00273C11" w:rsidRPr="00DA61C0" w:rsidRDefault="002B1CEB">
      <w:pPr>
        <w:spacing w:line="360" w:lineRule="auto"/>
        <w:jc w:val="center"/>
        <w:rPr>
          <w:rFonts w:ascii="宋体" w:eastAsia="宋体" w:hAnsi="宋体" w:cs="Times New Roman"/>
          <w:color w:val="000000" w:themeColor="text1"/>
          <w:sz w:val="32"/>
          <w:szCs w:val="32"/>
        </w:rPr>
      </w:pPr>
      <w:r w:rsidRPr="00DA61C0">
        <w:rPr>
          <w:rFonts w:ascii="宋体" w:eastAsia="宋体" w:hAnsi="宋体" w:cs="Times New Roman"/>
          <w:color w:val="000000" w:themeColor="text1"/>
          <w:sz w:val="32"/>
          <w:szCs w:val="32"/>
        </w:rPr>
        <w:t>___</w:t>
      </w:r>
      <w:r w:rsidRPr="00DA61C0">
        <w:rPr>
          <w:rFonts w:ascii="宋体" w:eastAsia="宋体" w:hAnsi="宋体" w:cs="Times New Roman" w:hint="eastAsia"/>
          <w:color w:val="000000" w:themeColor="text1"/>
          <w:sz w:val="32"/>
          <w:szCs w:val="32"/>
        </w:rPr>
        <w:t>年</w:t>
      </w:r>
      <w:r w:rsidRPr="00DA61C0">
        <w:rPr>
          <w:rFonts w:ascii="宋体" w:eastAsia="宋体" w:hAnsi="宋体" w:cs="Times New Roman"/>
          <w:color w:val="000000" w:themeColor="text1"/>
          <w:sz w:val="32"/>
          <w:szCs w:val="32"/>
        </w:rPr>
        <w:t>___</w:t>
      </w:r>
      <w:r w:rsidRPr="00DA61C0">
        <w:rPr>
          <w:rFonts w:ascii="宋体" w:eastAsia="宋体" w:hAnsi="宋体" w:cs="Times New Roman" w:hint="eastAsia"/>
          <w:color w:val="000000" w:themeColor="text1"/>
          <w:sz w:val="32"/>
          <w:szCs w:val="32"/>
        </w:rPr>
        <w:t>月</w:t>
      </w:r>
      <w:r w:rsidRPr="00DA61C0">
        <w:rPr>
          <w:rFonts w:ascii="宋体" w:eastAsia="宋体" w:hAnsi="宋体" w:cs="Times New Roman"/>
          <w:color w:val="000000" w:themeColor="text1"/>
          <w:sz w:val="32"/>
          <w:szCs w:val="32"/>
        </w:rPr>
        <w:t>___</w:t>
      </w:r>
      <w:r w:rsidRPr="00DA61C0">
        <w:rPr>
          <w:rFonts w:ascii="宋体" w:eastAsia="宋体" w:hAnsi="宋体" w:cs="Times New Roman" w:hint="eastAsia"/>
          <w:color w:val="000000" w:themeColor="text1"/>
          <w:sz w:val="32"/>
          <w:szCs w:val="32"/>
        </w:rPr>
        <w:t>日</w:t>
      </w:r>
    </w:p>
    <w:p w14:paraId="7C3139D7"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0784ED63"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资格证明文件目录</w:t>
      </w:r>
    </w:p>
    <w:p w14:paraId="1193A13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根据磋商文件规定及供应商提供的材料自行编写目录（部分格式后附）。</w:t>
      </w:r>
    </w:p>
    <w:p w14:paraId="679D9CCA"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2494E659"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lastRenderedPageBreak/>
        <w:t>（一）营业执照（或事业法人登记证或其他工商等登记证明材料）复印件（供应商为自然人的，提供自然人的身份证明）</w:t>
      </w:r>
    </w:p>
    <w:p w14:paraId="7F55AC8F" w14:textId="77777777" w:rsidR="00273C11" w:rsidRPr="00DA61C0" w:rsidRDefault="00273C11">
      <w:pPr>
        <w:spacing w:line="360" w:lineRule="auto"/>
        <w:ind w:firstLineChars="200" w:firstLine="420"/>
        <w:rPr>
          <w:rFonts w:ascii="宋体" w:eastAsia="宋体" w:hAnsi="宋体"/>
          <w:color w:val="000000" w:themeColor="text1"/>
          <w:szCs w:val="21"/>
        </w:rPr>
      </w:pPr>
    </w:p>
    <w:p w14:paraId="14C9EE0D"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21BE2531"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年</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月</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日</w:t>
      </w:r>
    </w:p>
    <w:p w14:paraId="16A592AF" w14:textId="77777777" w:rsidR="00273C11" w:rsidRPr="00DA61C0" w:rsidRDefault="00273C11">
      <w:pPr>
        <w:spacing w:line="360" w:lineRule="auto"/>
        <w:ind w:firstLineChars="200" w:firstLine="420"/>
        <w:rPr>
          <w:rFonts w:ascii="宋体" w:eastAsia="宋体" w:hAnsi="宋体"/>
          <w:color w:val="000000" w:themeColor="text1"/>
          <w:szCs w:val="21"/>
        </w:rPr>
      </w:pPr>
    </w:p>
    <w:p w14:paraId="68F8FACB"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t>（二）符合参与政府采购活动的资格条件依法缴纳税收、社会保障资金等方面的材料</w:t>
      </w:r>
    </w:p>
    <w:p w14:paraId="32BA38EE" w14:textId="77777777" w:rsidR="00273C11" w:rsidRPr="00DA61C0" w:rsidRDefault="00273C11">
      <w:pPr>
        <w:spacing w:line="360" w:lineRule="auto"/>
        <w:ind w:firstLineChars="200" w:firstLine="420"/>
        <w:rPr>
          <w:rFonts w:ascii="宋体" w:eastAsia="宋体" w:hAnsi="宋体"/>
          <w:color w:val="000000" w:themeColor="text1"/>
          <w:szCs w:val="21"/>
        </w:rPr>
      </w:pPr>
    </w:p>
    <w:p w14:paraId="2D26CD9E"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44AAE0FE" w14:textId="77777777" w:rsidR="00273C11" w:rsidRPr="00DA61C0" w:rsidRDefault="002B1CEB">
      <w:pPr>
        <w:spacing w:line="360" w:lineRule="auto"/>
        <w:ind w:firstLineChars="200" w:firstLine="420"/>
        <w:jc w:val="right"/>
        <w:rPr>
          <w:rFonts w:ascii="宋体" w:eastAsia="宋体" w:hAnsi="宋体"/>
          <w:color w:val="000000" w:themeColor="text1"/>
          <w:sz w:val="28"/>
          <w:szCs w:val="28"/>
        </w:rPr>
      </w:pPr>
      <w:r w:rsidRPr="00DA61C0">
        <w:rPr>
          <w:rFonts w:ascii="宋体" w:eastAsia="宋体" w:hAnsi="宋体" w:hint="eastAsia"/>
          <w:color w:val="000000" w:themeColor="text1"/>
          <w:szCs w:val="21"/>
        </w:rPr>
        <w:t>日期：</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年</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月</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日</w:t>
      </w:r>
    </w:p>
    <w:p w14:paraId="6A864BC2" w14:textId="77777777" w:rsidR="00273C11" w:rsidRPr="00DA61C0" w:rsidRDefault="00273C11">
      <w:pPr>
        <w:spacing w:line="360" w:lineRule="auto"/>
        <w:ind w:firstLineChars="200" w:firstLine="420"/>
        <w:rPr>
          <w:rFonts w:ascii="宋体" w:eastAsia="宋体" w:hAnsi="宋体"/>
          <w:color w:val="000000" w:themeColor="text1"/>
          <w:szCs w:val="21"/>
        </w:rPr>
      </w:pPr>
    </w:p>
    <w:p w14:paraId="3D15495D"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t>（三）财务状况报告方面的材料</w:t>
      </w:r>
    </w:p>
    <w:p w14:paraId="74AC403C" w14:textId="77777777" w:rsidR="00273C11" w:rsidRPr="00DA61C0" w:rsidRDefault="00273C11">
      <w:pPr>
        <w:spacing w:line="360" w:lineRule="auto"/>
        <w:ind w:firstLineChars="200" w:firstLine="420"/>
        <w:rPr>
          <w:rFonts w:ascii="宋体" w:eastAsia="宋体" w:hAnsi="宋体"/>
          <w:color w:val="000000" w:themeColor="text1"/>
          <w:szCs w:val="21"/>
        </w:rPr>
      </w:pPr>
    </w:p>
    <w:p w14:paraId="0F293AA1"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3BBAFDA4" w14:textId="77777777" w:rsidR="00273C11" w:rsidRPr="00DA61C0" w:rsidRDefault="002B1CEB">
      <w:pPr>
        <w:spacing w:line="360" w:lineRule="auto"/>
        <w:ind w:firstLineChars="200" w:firstLine="420"/>
        <w:jc w:val="right"/>
        <w:rPr>
          <w:rFonts w:ascii="宋体" w:eastAsia="宋体" w:hAnsi="宋体"/>
          <w:color w:val="000000" w:themeColor="text1"/>
          <w:sz w:val="28"/>
          <w:szCs w:val="28"/>
        </w:rPr>
      </w:pPr>
      <w:r w:rsidRPr="00DA61C0">
        <w:rPr>
          <w:rFonts w:ascii="宋体" w:eastAsia="宋体" w:hAnsi="宋体" w:hint="eastAsia"/>
          <w:color w:val="000000" w:themeColor="text1"/>
          <w:szCs w:val="21"/>
        </w:rPr>
        <w:t>日期：</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年</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月</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日</w:t>
      </w:r>
    </w:p>
    <w:p w14:paraId="0FA15D8A" w14:textId="77777777" w:rsidR="00273C11" w:rsidRPr="00DA61C0" w:rsidRDefault="00273C11">
      <w:pPr>
        <w:spacing w:line="360" w:lineRule="auto"/>
        <w:ind w:firstLineChars="200" w:firstLine="420"/>
        <w:rPr>
          <w:rFonts w:ascii="宋体" w:eastAsia="宋体" w:hAnsi="宋体"/>
          <w:color w:val="000000" w:themeColor="text1"/>
          <w:szCs w:val="21"/>
        </w:rPr>
      </w:pPr>
    </w:p>
    <w:p w14:paraId="3C8E2C42" w14:textId="77777777" w:rsidR="00273C11" w:rsidRPr="00DA61C0" w:rsidRDefault="00273C11">
      <w:pPr>
        <w:spacing w:line="360" w:lineRule="auto"/>
        <w:ind w:firstLineChars="200" w:firstLine="420"/>
        <w:rPr>
          <w:rFonts w:ascii="宋体" w:eastAsia="宋体" w:hAnsi="宋体"/>
          <w:color w:val="000000" w:themeColor="text1"/>
          <w:szCs w:val="21"/>
        </w:rPr>
      </w:pPr>
    </w:p>
    <w:p w14:paraId="3544B180"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t>（四）供应商直接控股股东信息</w:t>
      </w:r>
    </w:p>
    <w:p w14:paraId="275A46F4" w14:textId="77777777" w:rsidR="00273C11" w:rsidRPr="00DA61C0" w:rsidRDefault="00273C11">
      <w:pPr>
        <w:spacing w:line="360" w:lineRule="auto"/>
        <w:ind w:firstLineChars="200" w:firstLine="420"/>
        <w:rPr>
          <w:rFonts w:ascii="宋体" w:eastAsia="宋体" w:hAnsi="宋体"/>
          <w:color w:val="000000" w:themeColor="text1"/>
          <w:szCs w:val="21"/>
        </w:rPr>
      </w:pPr>
    </w:p>
    <w:tbl>
      <w:tblPr>
        <w:tblStyle w:val="a9"/>
        <w:tblW w:w="4995" w:type="pct"/>
        <w:tblLook w:val="04A0" w:firstRow="1" w:lastRow="0" w:firstColumn="1" w:lastColumn="0" w:noHBand="0" w:noVBand="1"/>
      </w:tblPr>
      <w:tblGrid>
        <w:gridCol w:w="640"/>
        <w:gridCol w:w="2618"/>
        <w:gridCol w:w="1416"/>
        <w:gridCol w:w="3826"/>
        <w:gridCol w:w="1118"/>
      </w:tblGrid>
      <w:tr w:rsidR="00DA61C0" w:rsidRPr="00DA61C0" w14:paraId="439EF016" w14:textId="77777777">
        <w:tc>
          <w:tcPr>
            <w:tcW w:w="332" w:type="pct"/>
          </w:tcPr>
          <w:p w14:paraId="4D60D51B"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序号</w:t>
            </w:r>
          </w:p>
        </w:tc>
        <w:tc>
          <w:tcPr>
            <w:tcW w:w="1361" w:type="pct"/>
          </w:tcPr>
          <w:p w14:paraId="16DC5E2E"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直接控股股东名称</w:t>
            </w:r>
          </w:p>
        </w:tc>
        <w:tc>
          <w:tcPr>
            <w:tcW w:w="736" w:type="pct"/>
          </w:tcPr>
          <w:p w14:paraId="1F15B75F"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出资比例</w:t>
            </w:r>
          </w:p>
        </w:tc>
        <w:tc>
          <w:tcPr>
            <w:tcW w:w="1989" w:type="pct"/>
          </w:tcPr>
          <w:p w14:paraId="1F2874E1"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身份证号码或者统一社会信用代码</w:t>
            </w:r>
          </w:p>
        </w:tc>
        <w:tc>
          <w:tcPr>
            <w:tcW w:w="581" w:type="pct"/>
          </w:tcPr>
          <w:p w14:paraId="6E18AC82"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备注</w:t>
            </w:r>
          </w:p>
        </w:tc>
      </w:tr>
      <w:tr w:rsidR="00DA61C0" w:rsidRPr="00DA61C0" w14:paraId="4DFD45C2" w14:textId="77777777">
        <w:tc>
          <w:tcPr>
            <w:tcW w:w="332" w:type="pct"/>
          </w:tcPr>
          <w:p w14:paraId="436D556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w:t>
            </w:r>
          </w:p>
        </w:tc>
        <w:tc>
          <w:tcPr>
            <w:tcW w:w="1361" w:type="pct"/>
          </w:tcPr>
          <w:p w14:paraId="54715ED3" w14:textId="77777777" w:rsidR="00273C11" w:rsidRPr="00DA61C0" w:rsidRDefault="00273C11">
            <w:pPr>
              <w:spacing w:line="360" w:lineRule="auto"/>
              <w:jc w:val="center"/>
              <w:rPr>
                <w:rFonts w:ascii="宋体" w:eastAsia="宋体" w:hAnsi="宋体"/>
                <w:color w:val="000000" w:themeColor="text1"/>
                <w:szCs w:val="21"/>
              </w:rPr>
            </w:pPr>
          </w:p>
        </w:tc>
        <w:tc>
          <w:tcPr>
            <w:tcW w:w="736" w:type="pct"/>
          </w:tcPr>
          <w:p w14:paraId="1C4FB6C5" w14:textId="77777777" w:rsidR="00273C11" w:rsidRPr="00DA61C0" w:rsidRDefault="00273C11">
            <w:pPr>
              <w:spacing w:line="360" w:lineRule="auto"/>
              <w:jc w:val="center"/>
              <w:rPr>
                <w:rFonts w:ascii="宋体" w:eastAsia="宋体" w:hAnsi="宋体"/>
                <w:color w:val="000000" w:themeColor="text1"/>
                <w:szCs w:val="21"/>
              </w:rPr>
            </w:pPr>
          </w:p>
        </w:tc>
        <w:tc>
          <w:tcPr>
            <w:tcW w:w="1989" w:type="pct"/>
          </w:tcPr>
          <w:p w14:paraId="39236F8B" w14:textId="77777777" w:rsidR="00273C11" w:rsidRPr="00DA61C0" w:rsidRDefault="00273C11">
            <w:pPr>
              <w:spacing w:line="360" w:lineRule="auto"/>
              <w:jc w:val="center"/>
              <w:rPr>
                <w:rFonts w:ascii="宋体" w:eastAsia="宋体" w:hAnsi="宋体"/>
                <w:color w:val="000000" w:themeColor="text1"/>
                <w:szCs w:val="21"/>
              </w:rPr>
            </w:pPr>
          </w:p>
        </w:tc>
        <w:tc>
          <w:tcPr>
            <w:tcW w:w="581" w:type="pct"/>
          </w:tcPr>
          <w:p w14:paraId="1F7B0861"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6532523B" w14:textId="77777777">
        <w:tc>
          <w:tcPr>
            <w:tcW w:w="332" w:type="pct"/>
          </w:tcPr>
          <w:p w14:paraId="0869F92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w:t>
            </w:r>
          </w:p>
        </w:tc>
        <w:tc>
          <w:tcPr>
            <w:tcW w:w="1361" w:type="pct"/>
          </w:tcPr>
          <w:p w14:paraId="6486E557" w14:textId="77777777" w:rsidR="00273C11" w:rsidRPr="00DA61C0" w:rsidRDefault="00273C11">
            <w:pPr>
              <w:spacing w:line="360" w:lineRule="auto"/>
              <w:jc w:val="center"/>
              <w:rPr>
                <w:rFonts w:ascii="宋体" w:eastAsia="宋体" w:hAnsi="宋体"/>
                <w:color w:val="000000" w:themeColor="text1"/>
                <w:szCs w:val="21"/>
              </w:rPr>
            </w:pPr>
          </w:p>
        </w:tc>
        <w:tc>
          <w:tcPr>
            <w:tcW w:w="736" w:type="pct"/>
          </w:tcPr>
          <w:p w14:paraId="26191499" w14:textId="77777777" w:rsidR="00273C11" w:rsidRPr="00DA61C0" w:rsidRDefault="00273C11">
            <w:pPr>
              <w:spacing w:line="360" w:lineRule="auto"/>
              <w:jc w:val="center"/>
              <w:rPr>
                <w:rFonts w:ascii="宋体" w:eastAsia="宋体" w:hAnsi="宋体"/>
                <w:color w:val="000000" w:themeColor="text1"/>
                <w:szCs w:val="21"/>
              </w:rPr>
            </w:pPr>
          </w:p>
        </w:tc>
        <w:tc>
          <w:tcPr>
            <w:tcW w:w="1989" w:type="pct"/>
          </w:tcPr>
          <w:p w14:paraId="2B37EAD4" w14:textId="77777777" w:rsidR="00273C11" w:rsidRPr="00DA61C0" w:rsidRDefault="00273C11">
            <w:pPr>
              <w:spacing w:line="360" w:lineRule="auto"/>
              <w:jc w:val="center"/>
              <w:rPr>
                <w:rFonts w:ascii="宋体" w:eastAsia="宋体" w:hAnsi="宋体"/>
                <w:color w:val="000000" w:themeColor="text1"/>
                <w:szCs w:val="21"/>
              </w:rPr>
            </w:pPr>
          </w:p>
        </w:tc>
        <w:tc>
          <w:tcPr>
            <w:tcW w:w="581" w:type="pct"/>
          </w:tcPr>
          <w:p w14:paraId="1B38982A"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7AE5032E" w14:textId="77777777">
        <w:tc>
          <w:tcPr>
            <w:tcW w:w="332" w:type="pct"/>
          </w:tcPr>
          <w:p w14:paraId="56898C8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w:t>
            </w:r>
          </w:p>
        </w:tc>
        <w:tc>
          <w:tcPr>
            <w:tcW w:w="1361" w:type="pct"/>
          </w:tcPr>
          <w:p w14:paraId="75E0205B" w14:textId="77777777" w:rsidR="00273C11" w:rsidRPr="00DA61C0" w:rsidRDefault="00273C11">
            <w:pPr>
              <w:spacing w:line="360" w:lineRule="auto"/>
              <w:jc w:val="center"/>
              <w:rPr>
                <w:rFonts w:ascii="宋体" w:eastAsia="宋体" w:hAnsi="宋体"/>
                <w:color w:val="000000" w:themeColor="text1"/>
                <w:szCs w:val="21"/>
              </w:rPr>
            </w:pPr>
          </w:p>
        </w:tc>
        <w:tc>
          <w:tcPr>
            <w:tcW w:w="736" w:type="pct"/>
          </w:tcPr>
          <w:p w14:paraId="324627B0" w14:textId="77777777" w:rsidR="00273C11" w:rsidRPr="00DA61C0" w:rsidRDefault="00273C11">
            <w:pPr>
              <w:spacing w:line="360" w:lineRule="auto"/>
              <w:jc w:val="center"/>
              <w:rPr>
                <w:rFonts w:ascii="宋体" w:eastAsia="宋体" w:hAnsi="宋体"/>
                <w:color w:val="000000" w:themeColor="text1"/>
                <w:szCs w:val="21"/>
              </w:rPr>
            </w:pPr>
          </w:p>
        </w:tc>
        <w:tc>
          <w:tcPr>
            <w:tcW w:w="1989" w:type="pct"/>
          </w:tcPr>
          <w:p w14:paraId="486D62AE" w14:textId="77777777" w:rsidR="00273C11" w:rsidRPr="00DA61C0" w:rsidRDefault="00273C11">
            <w:pPr>
              <w:spacing w:line="360" w:lineRule="auto"/>
              <w:jc w:val="center"/>
              <w:rPr>
                <w:rFonts w:ascii="宋体" w:eastAsia="宋体" w:hAnsi="宋体"/>
                <w:color w:val="000000" w:themeColor="text1"/>
                <w:szCs w:val="21"/>
              </w:rPr>
            </w:pPr>
          </w:p>
        </w:tc>
        <w:tc>
          <w:tcPr>
            <w:tcW w:w="581" w:type="pct"/>
          </w:tcPr>
          <w:p w14:paraId="276F7B96"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3FE4EB3D" w14:textId="77777777">
        <w:tc>
          <w:tcPr>
            <w:tcW w:w="332" w:type="pct"/>
          </w:tcPr>
          <w:p w14:paraId="3EB7E5C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361" w:type="pct"/>
          </w:tcPr>
          <w:p w14:paraId="2FF817D5" w14:textId="77777777" w:rsidR="00273C11" w:rsidRPr="00DA61C0" w:rsidRDefault="00273C11">
            <w:pPr>
              <w:spacing w:line="360" w:lineRule="auto"/>
              <w:jc w:val="center"/>
              <w:rPr>
                <w:rFonts w:ascii="宋体" w:eastAsia="宋体" w:hAnsi="宋体"/>
                <w:color w:val="000000" w:themeColor="text1"/>
                <w:szCs w:val="21"/>
              </w:rPr>
            </w:pPr>
          </w:p>
        </w:tc>
        <w:tc>
          <w:tcPr>
            <w:tcW w:w="736" w:type="pct"/>
          </w:tcPr>
          <w:p w14:paraId="5BB713DA" w14:textId="77777777" w:rsidR="00273C11" w:rsidRPr="00DA61C0" w:rsidRDefault="00273C11">
            <w:pPr>
              <w:spacing w:line="360" w:lineRule="auto"/>
              <w:jc w:val="center"/>
              <w:rPr>
                <w:rFonts w:ascii="宋体" w:eastAsia="宋体" w:hAnsi="宋体"/>
                <w:color w:val="000000" w:themeColor="text1"/>
                <w:szCs w:val="21"/>
              </w:rPr>
            </w:pPr>
          </w:p>
        </w:tc>
        <w:tc>
          <w:tcPr>
            <w:tcW w:w="1989" w:type="pct"/>
          </w:tcPr>
          <w:p w14:paraId="19818B5B" w14:textId="77777777" w:rsidR="00273C11" w:rsidRPr="00DA61C0" w:rsidRDefault="00273C11">
            <w:pPr>
              <w:spacing w:line="360" w:lineRule="auto"/>
              <w:jc w:val="center"/>
              <w:rPr>
                <w:rFonts w:ascii="宋体" w:eastAsia="宋体" w:hAnsi="宋体"/>
                <w:color w:val="000000" w:themeColor="text1"/>
                <w:szCs w:val="21"/>
              </w:rPr>
            </w:pPr>
          </w:p>
        </w:tc>
        <w:tc>
          <w:tcPr>
            <w:tcW w:w="581" w:type="pct"/>
          </w:tcPr>
          <w:p w14:paraId="19CBF0E3" w14:textId="77777777" w:rsidR="00273C11" w:rsidRPr="00DA61C0" w:rsidRDefault="00273C11">
            <w:pPr>
              <w:spacing w:line="360" w:lineRule="auto"/>
              <w:jc w:val="center"/>
              <w:rPr>
                <w:rFonts w:ascii="宋体" w:eastAsia="宋体" w:hAnsi="宋体"/>
                <w:color w:val="000000" w:themeColor="text1"/>
                <w:szCs w:val="21"/>
              </w:rPr>
            </w:pPr>
          </w:p>
        </w:tc>
      </w:tr>
    </w:tbl>
    <w:p w14:paraId="4C21548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w:t>
      </w:r>
    </w:p>
    <w:p w14:paraId="35B4C94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w:t>
      </w:r>
      <w:r w:rsidRPr="00DA61C0">
        <w:rPr>
          <w:rFonts w:ascii="宋体" w:eastAsia="宋体" w:hAnsi="宋体" w:hint="eastAsia"/>
          <w:color w:val="000000" w:themeColor="text1"/>
          <w:szCs w:val="21"/>
        </w:rPr>
        <w:lastRenderedPageBreak/>
        <w:t>或者持有的股份所享有的表决权已足以对股东会、股东大会的决议产生重大影响的股东。</w:t>
      </w:r>
    </w:p>
    <w:p w14:paraId="739AD43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15CCA5B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3.供应商不存在直接控股股东的，则填“无”。</w:t>
      </w:r>
    </w:p>
    <w:p w14:paraId="66FD2B13" w14:textId="77777777" w:rsidR="00273C11" w:rsidRPr="00DA61C0" w:rsidRDefault="00273C11">
      <w:pPr>
        <w:spacing w:line="360" w:lineRule="auto"/>
        <w:ind w:firstLineChars="200" w:firstLine="420"/>
        <w:rPr>
          <w:rFonts w:ascii="宋体" w:eastAsia="宋体" w:hAnsi="宋体"/>
          <w:color w:val="000000" w:themeColor="text1"/>
          <w:szCs w:val="21"/>
        </w:rPr>
      </w:pPr>
    </w:p>
    <w:p w14:paraId="196A6573"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21C2B5AF" w14:textId="77777777" w:rsidR="00273C11" w:rsidRPr="00DA61C0" w:rsidRDefault="002B1CEB">
      <w:pPr>
        <w:spacing w:line="360" w:lineRule="auto"/>
        <w:ind w:firstLineChars="200" w:firstLine="420"/>
        <w:jc w:val="right"/>
        <w:rPr>
          <w:rFonts w:ascii="宋体" w:eastAsia="宋体" w:hAnsi="宋体"/>
          <w:color w:val="000000" w:themeColor="text1"/>
          <w:sz w:val="28"/>
          <w:szCs w:val="28"/>
        </w:rPr>
      </w:pPr>
      <w:r w:rsidRPr="00DA61C0">
        <w:rPr>
          <w:rFonts w:ascii="宋体" w:eastAsia="宋体" w:hAnsi="宋体" w:hint="eastAsia"/>
          <w:color w:val="000000" w:themeColor="text1"/>
          <w:szCs w:val="21"/>
        </w:rPr>
        <w:t>日期：</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年</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月</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日</w:t>
      </w:r>
    </w:p>
    <w:p w14:paraId="45C0CA4C" w14:textId="77777777" w:rsidR="00273C11" w:rsidRPr="00DA61C0" w:rsidRDefault="00273C11">
      <w:pPr>
        <w:spacing w:line="360" w:lineRule="auto"/>
        <w:ind w:firstLineChars="200" w:firstLine="420"/>
        <w:rPr>
          <w:rFonts w:ascii="宋体" w:eastAsia="宋体" w:hAnsi="宋体"/>
          <w:color w:val="000000" w:themeColor="text1"/>
          <w:szCs w:val="21"/>
        </w:rPr>
      </w:pPr>
    </w:p>
    <w:p w14:paraId="101DA9A4"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t>（五）供应商直接管理关系信息表</w:t>
      </w:r>
    </w:p>
    <w:p w14:paraId="5D01BEDC" w14:textId="77777777" w:rsidR="00273C11" w:rsidRPr="00DA61C0" w:rsidRDefault="00273C11">
      <w:pPr>
        <w:spacing w:line="360" w:lineRule="auto"/>
        <w:ind w:firstLineChars="200" w:firstLine="420"/>
        <w:rPr>
          <w:rFonts w:ascii="宋体" w:eastAsia="宋体" w:hAnsi="宋体"/>
          <w:color w:val="000000" w:themeColor="text1"/>
          <w:szCs w:val="21"/>
        </w:rPr>
      </w:pPr>
    </w:p>
    <w:tbl>
      <w:tblPr>
        <w:tblStyle w:val="a9"/>
        <w:tblW w:w="4995" w:type="pct"/>
        <w:tblLook w:val="04A0" w:firstRow="1" w:lastRow="0" w:firstColumn="1" w:lastColumn="0" w:noHBand="0" w:noVBand="1"/>
      </w:tblPr>
      <w:tblGrid>
        <w:gridCol w:w="2404"/>
        <w:gridCol w:w="2404"/>
        <w:gridCol w:w="2405"/>
        <w:gridCol w:w="2405"/>
      </w:tblGrid>
      <w:tr w:rsidR="00DA61C0" w:rsidRPr="00DA61C0" w14:paraId="2E0A1F7C" w14:textId="77777777">
        <w:tc>
          <w:tcPr>
            <w:tcW w:w="1250" w:type="pct"/>
          </w:tcPr>
          <w:p w14:paraId="2703E64D"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序号</w:t>
            </w:r>
          </w:p>
        </w:tc>
        <w:tc>
          <w:tcPr>
            <w:tcW w:w="1250" w:type="pct"/>
          </w:tcPr>
          <w:p w14:paraId="5BA6CC6C"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直接管理关系单位名称</w:t>
            </w:r>
          </w:p>
        </w:tc>
        <w:tc>
          <w:tcPr>
            <w:tcW w:w="1250" w:type="pct"/>
          </w:tcPr>
          <w:p w14:paraId="28FD2AC5"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统一社会信用代码</w:t>
            </w:r>
          </w:p>
        </w:tc>
        <w:tc>
          <w:tcPr>
            <w:tcW w:w="1250" w:type="pct"/>
          </w:tcPr>
          <w:p w14:paraId="135E91C0" w14:textId="77777777" w:rsidR="00273C11" w:rsidRPr="00DA61C0" w:rsidRDefault="002B1CE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相互关系</w:t>
            </w:r>
          </w:p>
        </w:tc>
      </w:tr>
      <w:tr w:rsidR="00DA61C0" w:rsidRPr="00DA61C0" w14:paraId="324C6B1F" w14:textId="77777777">
        <w:tc>
          <w:tcPr>
            <w:tcW w:w="1250" w:type="pct"/>
          </w:tcPr>
          <w:p w14:paraId="55669C6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w:t>
            </w:r>
          </w:p>
        </w:tc>
        <w:tc>
          <w:tcPr>
            <w:tcW w:w="1250" w:type="pct"/>
          </w:tcPr>
          <w:p w14:paraId="5C8A2840"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3B37187C"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4BB322D7"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4178BC13" w14:textId="77777777">
        <w:tc>
          <w:tcPr>
            <w:tcW w:w="1250" w:type="pct"/>
          </w:tcPr>
          <w:p w14:paraId="38B65602"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w:t>
            </w:r>
          </w:p>
        </w:tc>
        <w:tc>
          <w:tcPr>
            <w:tcW w:w="1250" w:type="pct"/>
          </w:tcPr>
          <w:p w14:paraId="460E6B16"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322EF519"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4E7D8C35"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6EED7406" w14:textId="77777777">
        <w:tc>
          <w:tcPr>
            <w:tcW w:w="1250" w:type="pct"/>
          </w:tcPr>
          <w:p w14:paraId="4FD3F12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3</w:t>
            </w:r>
          </w:p>
        </w:tc>
        <w:tc>
          <w:tcPr>
            <w:tcW w:w="1250" w:type="pct"/>
          </w:tcPr>
          <w:p w14:paraId="10D8481B"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5452F7D8"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0DFAF09D"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7F714599" w14:textId="77777777">
        <w:tc>
          <w:tcPr>
            <w:tcW w:w="1250" w:type="pct"/>
          </w:tcPr>
          <w:p w14:paraId="268904D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250" w:type="pct"/>
          </w:tcPr>
          <w:p w14:paraId="718B6CEA"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0CDE51C9" w14:textId="77777777" w:rsidR="00273C11" w:rsidRPr="00DA61C0" w:rsidRDefault="00273C11">
            <w:pPr>
              <w:spacing w:line="360" w:lineRule="auto"/>
              <w:jc w:val="center"/>
              <w:rPr>
                <w:rFonts w:ascii="宋体" w:eastAsia="宋体" w:hAnsi="宋体"/>
                <w:color w:val="000000" w:themeColor="text1"/>
                <w:szCs w:val="21"/>
              </w:rPr>
            </w:pPr>
          </w:p>
        </w:tc>
        <w:tc>
          <w:tcPr>
            <w:tcW w:w="1250" w:type="pct"/>
          </w:tcPr>
          <w:p w14:paraId="47F43A66" w14:textId="77777777" w:rsidR="00273C11" w:rsidRPr="00DA61C0" w:rsidRDefault="00273C11">
            <w:pPr>
              <w:spacing w:line="360" w:lineRule="auto"/>
              <w:jc w:val="center"/>
              <w:rPr>
                <w:rFonts w:ascii="宋体" w:eastAsia="宋体" w:hAnsi="宋体"/>
                <w:color w:val="000000" w:themeColor="text1"/>
                <w:szCs w:val="21"/>
              </w:rPr>
            </w:pPr>
          </w:p>
        </w:tc>
      </w:tr>
    </w:tbl>
    <w:p w14:paraId="37880A0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w:t>
      </w:r>
    </w:p>
    <w:p w14:paraId="78F5635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78F1E92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2.本表所指的管理关系仅限于直接管理关系，不包括间接的管理关系。</w:t>
      </w:r>
    </w:p>
    <w:p w14:paraId="738AA5D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3.供应商不存在直接管理关系的，则填“无”。</w:t>
      </w:r>
    </w:p>
    <w:p w14:paraId="2908B16D" w14:textId="77777777" w:rsidR="00273C11" w:rsidRPr="00DA61C0" w:rsidRDefault="00273C11">
      <w:pPr>
        <w:spacing w:line="360" w:lineRule="auto"/>
        <w:ind w:firstLineChars="200" w:firstLine="420"/>
        <w:rPr>
          <w:rFonts w:ascii="宋体" w:eastAsia="宋体" w:hAnsi="宋体"/>
          <w:color w:val="000000" w:themeColor="text1"/>
          <w:szCs w:val="21"/>
        </w:rPr>
      </w:pPr>
    </w:p>
    <w:p w14:paraId="4D8B5C5E"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76635DB5" w14:textId="77777777" w:rsidR="00273C11" w:rsidRPr="00DA61C0" w:rsidRDefault="002B1CEB">
      <w:pPr>
        <w:spacing w:line="360" w:lineRule="auto"/>
        <w:ind w:firstLineChars="200" w:firstLine="420"/>
        <w:jc w:val="right"/>
        <w:rPr>
          <w:rFonts w:ascii="宋体" w:eastAsia="宋体" w:hAnsi="宋体"/>
          <w:color w:val="000000" w:themeColor="text1"/>
          <w:sz w:val="28"/>
          <w:szCs w:val="28"/>
        </w:rPr>
      </w:pPr>
      <w:r w:rsidRPr="00DA61C0">
        <w:rPr>
          <w:rFonts w:ascii="宋体" w:eastAsia="宋体" w:hAnsi="宋体" w:hint="eastAsia"/>
          <w:color w:val="000000" w:themeColor="text1"/>
          <w:szCs w:val="21"/>
        </w:rPr>
        <w:t>日期：</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年</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月</w:t>
      </w:r>
      <w:r w:rsidRPr="00DA61C0">
        <w:rPr>
          <w:rFonts w:ascii="宋体" w:eastAsia="宋体" w:hAnsi="宋体" w:cs="Times New Roman"/>
          <w:color w:val="000000" w:themeColor="text1"/>
          <w:szCs w:val="21"/>
        </w:rPr>
        <w:t>___</w:t>
      </w:r>
      <w:r w:rsidRPr="00DA61C0">
        <w:rPr>
          <w:rFonts w:ascii="宋体" w:eastAsia="宋体" w:hAnsi="宋体" w:hint="eastAsia"/>
          <w:color w:val="000000" w:themeColor="text1"/>
          <w:szCs w:val="21"/>
        </w:rPr>
        <w:t>日</w:t>
      </w:r>
    </w:p>
    <w:p w14:paraId="5D0EE79B" w14:textId="77777777" w:rsidR="00273C11" w:rsidRPr="00DA61C0" w:rsidRDefault="00273C11">
      <w:pPr>
        <w:spacing w:line="360" w:lineRule="auto"/>
        <w:ind w:firstLineChars="200" w:firstLine="560"/>
        <w:jc w:val="right"/>
        <w:rPr>
          <w:rFonts w:ascii="宋体" w:eastAsia="宋体" w:hAnsi="宋体"/>
          <w:color w:val="000000" w:themeColor="text1"/>
          <w:sz w:val="28"/>
          <w:szCs w:val="28"/>
        </w:rPr>
        <w:sectPr w:rsidR="00273C11" w:rsidRPr="00DA61C0">
          <w:pgSz w:w="11906" w:h="16838"/>
          <w:pgMar w:top="1134" w:right="1134" w:bottom="1134" w:left="1134" w:header="851" w:footer="992" w:gutter="0"/>
          <w:cols w:space="425"/>
          <w:docGrid w:type="lines" w:linePitch="312"/>
        </w:sectPr>
      </w:pPr>
    </w:p>
    <w:p w14:paraId="1FD81315"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lastRenderedPageBreak/>
        <w:t>（六）竞争性磋商声明</w:t>
      </w:r>
    </w:p>
    <w:p w14:paraId="3F60C414"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竞争性磋商声明</w:t>
      </w:r>
    </w:p>
    <w:p w14:paraId="7E4EF69F" w14:textId="77777777" w:rsidR="00273C11" w:rsidRPr="00DA61C0" w:rsidRDefault="00273C11">
      <w:pPr>
        <w:spacing w:line="360" w:lineRule="auto"/>
        <w:ind w:firstLineChars="200" w:firstLine="420"/>
        <w:rPr>
          <w:rFonts w:ascii="宋体" w:eastAsia="宋体" w:hAnsi="宋体"/>
          <w:color w:val="000000" w:themeColor="text1"/>
          <w:szCs w:val="21"/>
        </w:rPr>
      </w:pPr>
    </w:p>
    <w:p w14:paraId="36583D47"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致：</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（采购人名称）：</w:t>
      </w:r>
    </w:p>
    <w:p w14:paraId="7233AF0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我方</w:t>
      </w:r>
      <w:r w:rsidRPr="00DA61C0">
        <w:rPr>
          <w:rFonts w:ascii="宋体" w:eastAsia="宋体" w:hAnsi="宋体" w:hint="eastAsia"/>
          <w:color w:val="000000" w:themeColor="text1"/>
          <w:szCs w:val="21"/>
          <w:u w:val="single"/>
        </w:rPr>
        <w:t>（供应商名称）</w:t>
      </w:r>
      <w:r w:rsidRPr="00DA61C0">
        <w:rPr>
          <w:rFonts w:ascii="宋体" w:eastAsia="宋体" w:hAnsi="宋体" w:hint="eastAsia"/>
          <w:color w:val="000000" w:themeColor="text1"/>
          <w:szCs w:val="21"/>
        </w:rPr>
        <w:t>系中华人民共和国合法供应商，经营地址</w:t>
      </w:r>
      <w:r w:rsidRPr="00DA61C0">
        <w:rPr>
          <w:rFonts w:ascii="Times New Roman" w:eastAsia="宋体" w:hAnsi="Times New Roman" w:cs="Times New Roman"/>
          <w:color w:val="000000" w:themeColor="text1"/>
          <w:szCs w:val="21"/>
        </w:rPr>
        <w:t>____________________________________</w:t>
      </w:r>
      <w:r w:rsidRPr="00DA61C0">
        <w:rPr>
          <w:rFonts w:ascii="宋体" w:eastAsia="宋体" w:hAnsi="宋体" w:hint="eastAsia"/>
          <w:color w:val="000000" w:themeColor="text1"/>
          <w:szCs w:val="21"/>
        </w:rPr>
        <w:t>。</w:t>
      </w:r>
    </w:p>
    <w:p w14:paraId="43CE580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我方愿意参加贵方组织的</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项目的竞争性磋商，为便于贵方公正、择优地确定成交供应商及其竞标产品和服务，我方就本次竞争性磋商有关事项郑重声明如下：</w:t>
      </w:r>
    </w:p>
    <w:p w14:paraId="5E144FF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1.我方向贵方提交的所有响应文件、资料都是准确的和真实的。</w:t>
      </w:r>
    </w:p>
    <w:p w14:paraId="4C4CE33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CB5941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3.在此，我方宣布同意如下：</w:t>
      </w:r>
    </w:p>
    <w:p w14:paraId="1CFE16E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（1）将按磋商文件的约定履行合同责任和义务；</w:t>
      </w:r>
    </w:p>
    <w:p w14:paraId="5AC1AE1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（2）已详细审查全部磋商文件，包括澄清或者更正公告（如有）；</w:t>
      </w:r>
    </w:p>
    <w:p w14:paraId="534103E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（3）同意提供按照贵方可能要求的与磋商有关的一切数据或者资料；</w:t>
      </w:r>
    </w:p>
    <w:p w14:paraId="003F49F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（4）响应磋商文件规定的竞争性磋商有效期。</w:t>
      </w:r>
    </w:p>
    <w:p w14:paraId="1705B0D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4.我方承诺符合《中华人民共和国政府采购法》第二十二条规定：</w:t>
      </w:r>
    </w:p>
    <w:p w14:paraId="505F259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（1）具有独立承担民事责任的能力；</w:t>
      </w:r>
    </w:p>
    <w:p w14:paraId="6D31099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（2）具有良好的商业信誉和健全的财务会计制度；</w:t>
      </w:r>
    </w:p>
    <w:p w14:paraId="0D4ACB9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（3）具有履行合同所必需的设备和专业技术能力；</w:t>
      </w:r>
    </w:p>
    <w:p w14:paraId="0970332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（4）有依法缴纳税收和社会保障资金的良好记录；</w:t>
      </w:r>
    </w:p>
    <w:p w14:paraId="3066F87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（5）参加政府采购活动前三年内，在经营活动中没有重大违法记录；</w:t>
      </w:r>
    </w:p>
    <w:p w14:paraId="7957E2B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（6）法律、行政法规规定的其他条件。</w:t>
      </w:r>
    </w:p>
    <w:p w14:paraId="3BA2A59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9B72A0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2D54EA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□我方本次响应文件内容中未涉及商业秘密；</w:t>
      </w:r>
    </w:p>
    <w:p w14:paraId="3C362D6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□我方本次响应文件涉及商业秘密的内容有：</w:t>
      </w:r>
      <w:r w:rsidRPr="00DA61C0">
        <w:rPr>
          <w:rFonts w:ascii="Times New Roman" w:eastAsia="宋体" w:hAnsi="Times New Roman" w:cs="Times New Roman"/>
          <w:color w:val="000000" w:themeColor="text1"/>
          <w:szCs w:val="21"/>
        </w:rPr>
        <w:t>________________________________________________</w:t>
      </w:r>
      <w:r w:rsidRPr="00DA61C0">
        <w:rPr>
          <w:rFonts w:ascii="宋体" w:eastAsia="宋体" w:hAnsi="宋体" w:hint="eastAsia"/>
          <w:color w:val="000000" w:themeColor="text1"/>
          <w:szCs w:val="21"/>
        </w:rPr>
        <w:t>；</w:t>
      </w:r>
    </w:p>
    <w:p w14:paraId="0578F47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7.与本磋商有关的一切正式往来信函请寄：</w:t>
      </w:r>
      <w:r w:rsidRPr="00DA61C0">
        <w:rPr>
          <w:rFonts w:ascii="Times New Roman" w:eastAsia="宋体" w:hAnsi="Times New Roman" w:cs="Times New Roman"/>
          <w:color w:val="000000" w:themeColor="text1"/>
          <w:szCs w:val="21"/>
        </w:rPr>
        <w:t>____________________</w:t>
      </w:r>
      <w:r w:rsidRPr="00DA61C0">
        <w:rPr>
          <w:rFonts w:ascii="宋体" w:eastAsia="宋体" w:hAnsi="宋体" w:hint="eastAsia"/>
          <w:color w:val="000000" w:themeColor="text1"/>
          <w:szCs w:val="21"/>
        </w:rPr>
        <w:t>邮政编号：</w:t>
      </w:r>
      <w:r w:rsidRPr="00DA61C0">
        <w:rPr>
          <w:rFonts w:ascii="Times New Roman" w:eastAsia="宋体" w:hAnsi="Times New Roman" w:cs="Times New Roman"/>
          <w:color w:val="000000" w:themeColor="text1"/>
          <w:szCs w:val="21"/>
        </w:rPr>
        <w:t>_____________________</w:t>
      </w:r>
    </w:p>
    <w:p w14:paraId="0C46E1C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电话/传真：</w:t>
      </w:r>
      <w:r w:rsidRPr="00DA61C0">
        <w:rPr>
          <w:rFonts w:ascii="Times New Roman" w:eastAsia="宋体" w:hAnsi="Times New Roman" w:cs="Times New Roman"/>
          <w:color w:val="000000" w:themeColor="text1"/>
          <w:szCs w:val="21"/>
        </w:rPr>
        <w:t>__________________________________</w:t>
      </w:r>
      <w:r w:rsidRPr="00DA61C0">
        <w:rPr>
          <w:rFonts w:ascii="宋体" w:eastAsia="宋体" w:hAnsi="宋体" w:hint="eastAsia"/>
          <w:color w:val="000000" w:themeColor="text1"/>
          <w:szCs w:val="21"/>
        </w:rPr>
        <w:t>电子函件：</w:t>
      </w:r>
      <w:r w:rsidRPr="00DA61C0">
        <w:rPr>
          <w:rFonts w:ascii="Times New Roman" w:eastAsia="宋体" w:hAnsi="Times New Roman" w:cs="Times New Roman"/>
          <w:color w:val="000000" w:themeColor="text1"/>
          <w:szCs w:val="21"/>
        </w:rPr>
        <w:t>__________________________________</w:t>
      </w:r>
    </w:p>
    <w:p w14:paraId="16506EC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开户银行：</w:t>
      </w:r>
      <w:r w:rsidRPr="00DA61C0">
        <w:rPr>
          <w:rFonts w:ascii="Times New Roman" w:eastAsia="宋体" w:hAnsi="Times New Roman" w:cs="Times New Roman"/>
          <w:color w:val="000000" w:themeColor="text1"/>
          <w:szCs w:val="21"/>
        </w:rPr>
        <w:t>__________________________________</w:t>
      </w:r>
      <w:r w:rsidRPr="00DA61C0">
        <w:rPr>
          <w:rFonts w:ascii="宋体" w:eastAsia="宋体" w:hAnsi="宋体" w:hint="eastAsia"/>
          <w:color w:val="000000" w:themeColor="text1"/>
          <w:szCs w:val="21"/>
        </w:rPr>
        <w:t>帐号：</w:t>
      </w:r>
      <w:r w:rsidRPr="00DA61C0">
        <w:rPr>
          <w:rFonts w:ascii="Times New Roman" w:eastAsia="宋体" w:hAnsi="Times New Roman" w:cs="Times New Roman"/>
          <w:color w:val="000000" w:themeColor="text1"/>
          <w:szCs w:val="21"/>
        </w:rPr>
        <w:t>______________________________________</w:t>
      </w:r>
    </w:p>
    <w:p w14:paraId="26B5A55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8.我方若竞争性磋商成功，除非发生不可抗力，承诺与采购人及时签订《合同书》。如果放弃，自愿按照本文件之《供应商须知正文》第29.3条的要求承担法律责任和失信惩戒。</w:t>
      </w:r>
    </w:p>
    <w:p w14:paraId="2194385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9.以上事项如有虚假或者隐瞒，我方愿意承担一切后果，并不再寻求任何旨在减轻或者免除法律责任的辩解。</w:t>
      </w:r>
    </w:p>
    <w:p w14:paraId="4E43587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特此承诺。</w:t>
      </w:r>
    </w:p>
    <w:p w14:paraId="08A5EA2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注：如为联合体参加竞争性磋商，盖章处须加盖联合体牵头人公章并由联合体牵头人法定代表人分别签字或者盖章或者电子签名，否则其响应文件按无效响应处理。</w:t>
      </w:r>
    </w:p>
    <w:p w14:paraId="6013DB76" w14:textId="77777777" w:rsidR="00273C11" w:rsidRPr="00DA61C0" w:rsidRDefault="00273C11">
      <w:pPr>
        <w:spacing w:line="360" w:lineRule="auto"/>
        <w:ind w:firstLineChars="200" w:firstLine="420"/>
        <w:rPr>
          <w:rFonts w:ascii="宋体" w:eastAsia="宋体" w:hAnsi="宋体"/>
          <w:color w:val="000000" w:themeColor="text1"/>
          <w:szCs w:val="21"/>
        </w:rPr>
      </w:pPr>
    </w:p>
    <w:p w14:paraId="74D73826"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7F91F46D"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1D5AE5B9" w14:textId="77777777" w:rsidR="00273C11" w:rsidRPr="00DA61C0" w:rsidRDefault="00273C11">
      <w:pPr>
        <w:spacing w:line="360" w:lineRule="auto"/>
        <w:ind w:firstLineChars="200" w:firstLine="643"/>
        <w:rPr>
          <w:rFonts w:ascii="宋体" w:eastAsia="宋体" w:hAnsi="宋体"/>
          <w:b/>
          <w:color w:val="000000" w:themeColor="text1"/>
          <w:sz w:val="32"/>
          <w:szCs w:val="32"/>
        </w:rPr>
        <w:sectPr w:rsidR="00273C11" w:rsidRPr="00DA61C0">
          <w:pgSz w:w="11906" w:h="16838"/>
          <w:pgMar w:top="1134" w:right="1134" w:bottom="1134" w:left="1134" w:header="851" w:footer="992" w:gutter="0"/>
          <w:cols w:space="425"/>
          <w:docGrid w:type="lines" w:linePitch="312"/>
        </w:sectPr>
      </w:pPr>
    </w:p>
    <w:p w14:paraId="432BA1E1"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lastRenderedPageBreak/>
        <w:t>（七）采购人或采购代理机构根据竞争性磋商公告对应的特定资格要求及特定条件设置供应商提供的资格证明材料</w:t>
      </w:r>
    </w:p>
    <w:p w14:paraId="7BEE0D00" w14:textId="77777777" w:rsidR="00273C11" w:rsidRPr="00DA61C0" w:rsidRDefault="00273C11">
      <w:pPr>
        <w:spacing w:line="360" w:lineRule="auto"/>
        <w:ind w:firstLineChars="200" w:firstLine="643"/>
        <w:rPr>
          <w:rFonts w:ascii="宋体" w:eastAsia="宋体" w:hAnsi="宋体"/>
          <w:b/>
          <w:color w:val="000000" w:themeColor="text1"/>
          <w:sz w:val="32"/>
          <w:szCs w:val="32"/>
        </w:rPr>
      </w:pPr>
    </w:p>
    <w:p w14:paraId="7675B826" w14:textId="77777777" w:rsidR="00273C11" w:rsidRPr="00DA61C0" w:rsidRDefault="00273C11">
      <w:pPr>
        <w:spacing w:line="360" w:lineRule="auto"/>
        <w:ind w:firstLineChars="200" w:firstLine="643"/>
        <w:rPr>
          <w:rFonts w:ascii="宋体" w:eastAsia="宋体" w:hAnsi="宋体"/>
          <w:b/>
          <w:color w:val="000000" w:themeColor="text1"/>
          <w:sz w:val="32"/>
          <w:szCs w:val="32"/>
        </w:rPr>
        <w:sectPr w:rsidR="00273C11" w:rsidRPr="00DA61C0">
          <w:pgSz w:w="11906" w:h="16838"/>
          <w:pgMar w:top="1440" w:right="1134" w:bottom="1440" w:left="1418" w:header="851" w:footer="992" w:gutter="0"/>
          <w:cols w:space="425"/>
          <w:docGrid w:type="lines" w:linePitch="312"/>
        </w:sectPr>
      </w:pPr>
    </w:p>
    <w:p w14:paraId="1D269373"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lastRenderedPageBreak/>
        <w:t>（八）联合体参加竞争性磋商协议书（如有）</w:t>
      </w:r>
    </w:p>
    <w:p w14:paraId="6BF3702D"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联合体参加竞争性磋商协议书（格式）</w:t>
      </w:r>
    </w:p>
    <w:p w14:paraId="75236089" w14:textId="77777777" w:rsidR="00273C11" w:rsidRPr="00DA61C0" w:rsidRDefault="00273C11">
      <w:pPr>
        <w:spacing w:line="360" w:lineRule="auto"/>
        <w:ind w:firstLineChars="200" w:firstLine="420"/>
        <w:rPr>
          <w:rFonts w:ascii="宋体" w:eastAsia="宋体" w:hAnsi="宋体"/>
          <w:color w:val="000000" w:themeColor="text1"/>
          <w:szCs w:val="21"/>
        </w:rPr>
      </w:pPr>
    </w:p>
    <w:p w14:paraId="693B611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（所有成员单位名称）自愿组成联合体，共同参加</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组织的</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（项目编号：</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）竞争性磋商采购。现就联合体竞争性磋商事宜订立如下协议：</w:t>
      </w:r>
    </w:p>
    <w:p w14:paraId="2608191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（某成员单位名称）为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（联合体名称）牵头人。</w:t>
      </w:r>
    </w:p>
    <w:p w14:paraId="1FB7D64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联合体各成员授权牵头人代表联合体参加竞争性磋商活动，签署文件及对文件的盖章，提交和接收相关的资料、信息及指示，进行合同磋商活动，负责合同实施阶段的组织和协调工作，以及处理与本竞争性磋商项目有关的一切事宜。</w:t>
      </w:r>
    </w:p>
    <w:p w14:paraId="6AA562B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65C84A3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4、联合体各成员单位内部的职责分工如下：</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w:t>
      </w:r>
    </w:p>
    <w:p w14:paraId="4FD4DE8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5、本联合体中，</w:t>
      </w:r>
      <w:r w:rsidRPr="00DA61C0">
        <w:rPr>
          <w:rFonts w:ascii="Times New Roman" w:eastAsia="宋体" w:hAnsi="Times New Roman" w:cs="Times New Roman"/>
          <w:color w:val="000000" w:themeColor="text1"/>
          <w:szCs w:val="21"/>
        </w:rPr>
        <w:t>____________________</w:t>
      </w:r>
      <w:r w:rsidRPr="00DA61C0">
        <w:rPr>
          <w:rFonts w:ascii="宋体" w:eastAsia="宋体" w:hAnsi="宋体" w:hint="eastAsia"/>
          <w:color w:val="000000" w:themeColor="text1"/>
          <w:szCs w:val="21"/>
        </w:rPr>
        <w:t>（某成员单位名称）为______（请填写：中型、小型、微型）企业，其协议合同金额占联合体协议合同总金额的______%。【如联合体成员中有小型、微型企业的，请填写此条，否则无需填写；如联合体成员中有多个小型、微型企业的，请逐一列出。】</w:t>
      </w:r>
    </w:p>
    <w:p w14:paraId="3468B44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6、本协议书自所有成员单位法定代表人或者其委托代理人签字或者盖单位章之日起生效，合同履行完毕后自动失效。</w:t>
      </w:r>
    </w:p>
    <w:p w14:paraId="2FD8271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7、本协议书一式______份，联合体成员和采购人各执壹份。</w:t>
      </w:r>
    </w:p>
    <w:p w14:paraId="125F578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6EAE5B5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牵头人名称：</w:t>
      </w:r>
      <w:r w:rsidRPr="00DA61C0">
        <w:rPr>
          <w:rFonts w:ascii="Times New Roman" w:eastAsia="宋体" w:hAnsi="Times New Roman" w:cs="Times New Roman"/>
          <w:color w:val="000000" w:themeColor="text1"/>
          <w:szCs w:val="21"/>
        </w:rPr>
        <w:t>__________________________________________________</w:t>
      </w:r>
      <w:r w:rsidRPr="00DA61C0">
        <w:rPr>
          <w:rFonts w:ascii="宋体" w:eastAsia="宋体" w:hAnsi="宋体" w:hint="eastAsia"/>
          <w:color w:val="000000" w:themeColor="text1"/>
          <w:szCs w:val="21"/>
        </w:rPr>
        <w:t>（盖单位公章或者电子签章）</w:t>
      </w:r>
    </w:p>
    <w:p w14:paraId="31F21AE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法定代表人或其委托代理人：</w:t>
      </w:r>
      <w:r w:rsidRPr="00DA61C0">
        <w:rPr>
          <w:rFonts w:ascii="Times New Roman" w:eastAsia="宋体" w:hAnsi="Times New Roman" w:cs="Times New Roman"/>
          <w:color w:val="000000" w:themeColor="text1"/>
          <w:szCs w:val="21"/>
        </w:rPr>
        <w:t>__________________________________________</w:t>
      </w:r>
      <w:r w:rsidRPr="00DA61C0">
        <w:rPr>
          <w:rFonts w:ascii="宋体" w:eastAsia="宋体" w:hAnsi="宋体" w:hint="eastAsia"/>
          <w:color w:val="000000" w:themeColor="text1"/>
          <w:szCs w:val="21"/>
        </w:rPr>
        <w:t>（签字或者电子签名）</w:t>
      </w:r>
    </w:p>
    <w:p w14:paraId="2FFDE54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成员一名称：</w:t>
      </w:r>
      <w:r w:rsidRPr="00DA61C0">
        <w:rPr>
          <w:rFonts w:ascii="Times New Roman" w:eastAsia="宋体" w:hAnsi="Times New Roman" w:cs="Times New Roman"/>
          <w:color w:val="000000" w:themeColor="text1"/>
          <w:szCs w:val="21"/>
        </w:rPr>
        <w:t>__________________________________________________</w:t>
      </w:r>
      <w:r w:rsidRPr="00DA61C0">
        <w:rPr>
          <w:rFonts w:ascii="宋体" w:eastAsia="宋体" w:hAnsi="宋体" w:hint="eastAsia"/>
          <w:color w:val="000000" w:themeColor="text1"/>
          <w:szCs w:val="21"/>
        </w:rPr>
        <w:t>（盖单位公章或者电子签章）</w:t>
      </w:r>
    </w:p>
    <w:p w14:paraId="3A52CAB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法定代表人或其委托代理人：</w:t>
      </w:r>
      <w:r w:rsidRPr="00DA61C0">
        <w:rPr>
          <w:rFonts w:ascii="Times New Roman" w:eastAsia="宋体" w:hAnsi="Times New Roman" w:cs="Times New Roman"/>
          <w:color w:val="000000" w:themeColor="text1"/>
          <w:szCs w:val="21"/>
        </w:rPr>
        <w:t>__________________________________________</w:t>
      </w:r>
      <w:r w:rsidRPr="00DA61C0">
        <w:rPr>
          <w:rFonts w:ascii="宋体" w:eastAsia="宋体" w:hAnsi="宋体" w:hint="eastAsia"/>
          <w:color w:val="000000" w:themeColor="text1"/>
          <w:szCs w:val="21"/>
        </w:rPr>
        <w:t>（签字或者电子签名）</w:t>
      </w:r>
    </w:p>
    <w:p w14:paraId="1536844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成员二名称：</w:t>
      </w:r>
      <w:r w:rsidRPr="00DA61C0">
        <w:rPr>
          <w:rFonts w:ascii="Times New Roman" w:eastAsia="宋体" w:hAnsi="Times New Roman" w:cs="Times New Roman"/>
          <w:color w:val="000000" w:themeColor="text1"/>
          <w:szCs w:val="21"/>
        </w:rPr>
        <w:t>__________________________________________________</w:t>
      </w:r>
      <w:r w:rsidRPr="00DA61C0">
        <w:rPr>
          <w:rFonts w:ascii="宋体" w:eastAsia="宋体" w:hAnsi="宋体" w:hint="eastAsia"/>
          <w:color w:val="000000" w:themeColor="text1"/>
          <w:szCs w:val="21"/>
        </w:rPr>
        <w:t>（盖单位公章或者电子签章）</w:t>
      </w:r>
    </w:p>
    <w:p w14:paraId="677C5B9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法定代表人或其委托代理人：</w:t>
      </w:r>
      <w:r w:rsidRPr="00DA61C0">
        <w:rPr>
          <w:rFonts w:ascii="Times New Roman" w:eastAsia="宋体" w:hAnsi="Times New Roman" w:cs="Times New Roman"/>
          <w:color w:val="000000" w:themeColor="text1"/>
          <w:szCs w:val="21"/>
        </w:rPr>
        <w:t>__________________________________________</w:t>
      </w:r>
      <w:r w:rsidRPr="00DA61C0">
        <w:rPr>
          <w:rFonts w:ascii="宋体" w:eastAsia="宋体" w:hAnsi="宋体" w:hint="eastAsia"/>
          <w:color w:val="000000" w:themeColor="text1"/>
          <w:szCs w:val="21"/>
        </w:rPr>
        <w:t>（签字或者电子签名）</w:t>
      </w:r>
    </w:p>
    <w:p w14:paraId="28D1E574" w14:textId="77777777" w:rsidR="00273C11" w:rsidRPr="00DA61C0" w:rsidRDefault="00273C11">
      <w:pPr>
        <w:spacing w:line="360" w:lineRule="auto"/>
        <w:ind w:firstLineChars="200" w:firstLine="420"/>
        <w:rPr>
          <w:rFonts w:ascii="宋体" w:eastAsia="宋体" w:hAnsi="宋体"/>
          <w:color w:val="000000" w:themeColor="text1"/>
          <w:szCs w:val="21"/>
        </w:rPr>
      </w:pPr>
    </w:p>
    <w:p w14:paraId="175C5ED2"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4DAE634C"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36243F9D" w14:textId="77777777" w:rsidR="00273C11" w:rsidRPr="00DA61C0" w:rsidRDefault="002B1CEB">
      <w:pPr>
        <w:pStyle w:val="2"/>
        <w:jc w:val="center"/>
        <w:rPr>
          <w:color w:val="000000" w:themeColor="text1"/>
        </w:rPr>
      </w:pPr>
      <w:bookmarkStart w:id="16" w:name="_Toc173351827"/>
      <w:r w:rsidRPr="00DA61C0">
        <w:rPr>
          <w:rFonts w:hint="eastAsia"/>
          <w:color w:val="000000" w:themeColor="text1"/>
        </w:rPr>
        <w:lastRenderedPageBreak/>
        <w:t>二、报价文件格式</w:t>
      </w:r>
      <w:bookmarkEnd w:id="16"/>
    </w:p>
    <w:p w14:paraId="27A93E2E" w14:textId="77777777" w:rsidR="00273C11" w:rsidRPr="00DA61C0" w:rsidRDefault="002B1CEB">
      <w:pPr>
        <w:spacing w:line="360" w:lineRule="auto"/>
        <w:ind w:firstLineChars="200" w:firstLine="640"/>
        <w:jc w:val="right"/>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全流程电子文件</w:t>
      </w:r>
    </w:p>
    <w:p w14:paraId="22C343E1" w14:textId="77777777" w:rsidR="00273C11" w:rsidRPr="00DA61C0" w:rsidRDefault="00273C11">
      <w:pPr>
        <w:spacing w:line="360" w:lineRule="auto"/>
        <w:ind w:firstLineChars="200" w:firstLine="420"/>
        <w:rPr>
          <w:rFonts w:ascii="宋体" w:eastAsia="宋体" w:hAnsi="宋体"/>
          <w:color w:val="000000" w:themeColor="text1"/>
          <w:szCs w:val="21"/>
        </w:rPr>
      </w:pPr>
    </w:p>
    <w:p w14:paraId="380FC80F" w14:textId="77777777" w:rsidR="00273C11" w:rsidRPr="00DA61C0" w:rsidRDefault="00273C11">
      <w:pPr>
        <w:spacing w:line="360" w:lineRule="auto"/>
        <w:ind w:firstLineChars="200" w:firstLine="420"/>
        <w:rPr>
          <w:rFonts w:ascii="宋体" w:eastAsia="宋体" w:hAnsi="宋体"/>
          <w:color w:val="000000" w:themeColor="text1"/>
          <w:szCs w:val="21"/>
        </w:rPr>
      </w:pPr>
    </w:p>
    <w:p w14:paraId="507ABF90" w14:textId="77777777" w:rsidR="00273C11" w:rsidRPr="00DA61C0" w:rsidRDefault="00273C11">
      <w:pPr>
        <w:spacing w:line="360" w:lineRule="auto"/>
        <w:ind w:firstLineChars="200" w:firstLine="420"/>
        <w:rPr>
          <w:rFonts w:ascii="宋体" w:eastAsia="宋体" w:hAnsi="宋体"/>
          <w:color w:val="000000" w:themeColor="text1"/>
          <w:szCs w:val="21"/>
        </w:rPr>
      </w:pPr>
    </w:p>
    <w:p w14:paraId="1013E888" w14:textId="77777777" w:rsidR="00273C11" w:rsidRPr="00DA61C0" w:rsidRDefault="002B1CEB">
      <w:pPr>
        <w:spacing w:line="360" w:lineRule="auto"/>
        <w:jc w:val="center"/>
        <w:rPr>
          <w:rFonts w:ascii="宋体" w:eastAsia="宋体" w:hAnsi="宋体"/>
          <w:b/>
          <w:color w:val="000000" w:themeColor="text1"/>
          <w:sz w:val="84"/>
          <w:szCs w:val="84"/>
        </w:rPr>
      </w:pPr>
      <w:r w:rsidRPr="00DA61C0">
        <w:rPr>
          <w:rFonts w:ascii="宋体" w:eastAsia="宋体" w:hAnsi="宋体" w:hint="eastAsia"/>
          <w:b/>
          <w:color w:val="000000" w:themeColor="text1"/>
          <w:sz w:val="84"/>
          <w:szCs w:val="84"/>
        </w:rPr>
        <w:t>报价文件（封面）</w:t>
      </w:r>
    </w:p>
    <w:p w14:paraId="66CC6E7D" w14:textId="77777777" w:rsidR="00273C11" w:rsidRPr="00DA61C0" w:rsidRDefault="00273C11">
      <w:pPr>
        <w:spacing w:line="360" w:lineRule="auto"/>
        <w:ind w:firstLineChars="200" w:firstLine="420"/>
        <w:rPr>
          <w:rFonts w:ascii="宋体" w:eastAsia="宋体" w:hAnsi="宋体"/>
          <w:color w:val="000000" w:themeColor="text1"/>
          <w:szCs w:val="21"/>
        </w:rPr>
      </w:pPr>
    </w:p>
    <w:p w14:paraId="4BB79D62" w14:textId="77777777" w:rsidR="00273C11" w:rsidRPr="00DA61C0" w:rsidRDefault="00273C11">
      <w:pPr>
        <w:spacing w:line="360" w:lineRule="auto"/>
        <w:ind w:firstLineChars="200" w:firstLine="420"/>
        <w:rPr>
          <w:rFonts w:ascii="宋体" w:eastAsia="宋体" w:hAnsi="宋体"/>
          <w:color w:val="000000" w:themeColor="text1"/>
          <w:szCs w:val="21"/>
        </w:rPr>
      </w:pPr>
    </w:p>
    <w:p w14:paraId="5E1D88A0" w14:textId="77777777" w:rsidR="00273C11" w:rsidRPr="00DA61C0" w:rsidRDefault="00273C11">
      <w:pPr>
        <w:spacing w:line="360" w:lineRule="auto"/>
        <w:ind w:firstLineChars="200" w:firstLine="420"/>
        <w:rPr>
          <w:rFonts w:ascii="宋体" w:eastAsia="宋体" w:hAnsi="宋体"/>
          <w:color w:val="000000" w:themeColor="text1"/>
          <w:szCs w:val="21"/>
        </w:rPr>
      </w:pPr>
    </w:p>
    <w:p w14:paraId="2E0F3BAA" w14:textId="77777777" w:rsidR="00273C11" w:rsidRPr="00DA61C0" w:rsidRDefault="00273C11">
      <w:pPr>
        <w:spacing w:line="360" w:lineRule="auto"/>
        <w:ind w:firstLineChars="200" w:firstLine="420"/>
        <w:rPr>
          <w:rFonts w:ascii="宋体" w:eastAsia="宋体" w:hAnsi="宋体"/>
          <w:color w:val="000000" w:themeColor="text1"/>
          <w:szCs w:val="21"/>
        </w:rPr>
      </w:pPr>
    </w:p>
    <w:p w14:paraId="1970C4EC" w14:textId="77777777" w:rsidR="00273C11" w:rsidRPr="00DA61C0" w:rsidRDefault="00273C11">
      <w:pPr>
        <w:spacing w:line="360" w:lineRule="auto"/>
        <w:ind w:firstLineChars="200" w:firstLine="420"/>
        <w:rPr>
          <w:rFonts w:ascii="宋体" w:eastAsia="宋体" w:hAnsi="宋体"/>
          <w:color w:val="000000" w:themeColor="text1"/>
          <w:szCs w:val="21"/>
        </w:rPr>
      </w:pPr>
    </w:p>
    <w:p w14:paraId="163F553F"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项目名称：</w:t>
      </w:r>
    </w:p>
    <w:p w14:paraId="16B61E9E" w14:textId="77777777" w:rsidR="00273C11" w:rsidRPr="00DA61C0" w:rsidRDefault="00273C11">
      <w:pPr>
        <w:spacing w:line="360" w:lineRule="auto"/>
        <w:ind w:firstLineChars="200" w:firstLine="420"/>
        <w:rPr>
          <w:rFonts w:ascii="宋体" w:eastAsia="宋体" w:hAnsi="宋体"/>
          <w:color w:val="000000" w:themeColor="text1"/>
          <w:szCs w:val="21"/>
        </w:rPr>
      </w:pPr>
    </w:p>
    <w:p w14:paraId="63C146DF"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项目编号：</w:t>
      </w:r>
    </w:p>
    <w:p w14:paraId="08C8D10D" w14:textId="77777777" w:rsidR="00273C11" w:rsidRPr="00DA61C0" w:rsidRDefault="00273C11">
      <w:pPr>
        <w:spacing w:line="360" w:lineRule="auto"/>
        <w:ind w:firstLineChars="200" w:firstLine="420"/>
        <w:rPr>
          <w:rFonts w:ascii="宋体" w:eastAsia="宋体" w:hAnsi="宋体"/>
          <w:color w:val="000000" w:themeColor="text1"/>
          <w:szCs w:val="21"/>
        </w:rPr>
      </w:pPr>
    </w:p>
    <w:p w14:paraId="1B0892C0"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所竞分标（如有则填写，无分标时填写“无”或者留空）：</w:t>
      </w:r>
    </w:p>
    <w:p w14:paraId="32F29DFA" w14:textId="77777777" w:rsidR="00273C11" w:rsidRPr="00DA61C0" w:rsidRDefault="00273C11">
      <w:pPr>
        <w:spacing w:line="360" w:lineRule="auto"/>
        <w:ind w:firstLineChars="200" w:firstLine="420"/>
        <w:rPr>
          <w:rFonts w:ascii="宋体" w:eastAsia="宋体" w:hAnsi="宋体"/>
          <w:color w:val="000000" w:themeColor="text1"/>
          <w:szCs w:val="21"/>
        </w:rPr>
      </w:pPr>
    </w:p>
    <w:p w14:paraId="20A34B93"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供应商名称：</w:t>
      </w:r>
    </w:p>
    <w:p w14:paraId="33971261" w14:textId="77777777" w:rsidR="00273C11" w:rsidRPr="00DA61C0" w:rsidRDefault="00273C11">
      <w:pPr>
        <w:spacing w:line="360" w:lineRule="auto"/>
        <w:ind w:firstLineChars="200" w:firstLine="420"/>
        <w:rPr>
          <w:rFonts w:ascii="宋体" w:eastAsia="宋体" w:hAnsi="宋体"/>
          <w:color w:val="000000" w:themeColor="text1"/>
          <w:szCs w:val="21"/>
        </w:rPr>
      </w:pPr>
    </w:p>
    <w:p w14:paraId="45A8F41F" w14:textId="77777777" w:rsidR="00273C11" w:rsidRPr="00DA61C0" w:rsidRDefault="00273C11">
      <w:pPr>
        <w:spacing w:line="360" w:lineRule="auto"/>
        <w:ind w:firstLineChars="200" w:firstLine="420"/>
        <w:rPr>
          <w:rFonts w:ascii="宋体" w:eastAsia="宋体" w:hAnsi="宋体"/>
          <w:color w:val="000000" w:themeColor="text1"/>
          <w:szCs w:val="21"/>
        </w:rPr>
      </w:pPr>
    </w:p>
    <w:p w14:paraId="7DAA1DC7" w14:textId="77777777" w:rsidR="00273C11" w:rsidRPr="00DA61C0" w:rsidRDefault="00273C11">
      <w:pPr>
        <w:spacing w:line="360" w:lineRule="auto"/>
        <w:ind w:firstLineChars="200" w:firstLine="420"/>
        <w:rPr>
          <w:rFonts w:ascii="宋体" w:eastAsia="宋体" w:hAnsi="宋体"/>
          <w:color w:val="000000" w:themeColor="text1"/>
          <w:szCs w:val="21"/>
        </w:rPr>
      </w:pPr>
    </w:p>
    <w:p w14:paraId="0245574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s="Times New Roman"/>
          <w:color w:val="000000" w:themeColor="text1"/>
          <w:sz w:val="32"/>
          <w:szCs w:val="32"/>
        </w:rPr>
        <w:t>___</w:t>
      </w:r>
      <w:r w:rsidRPr="00DA61C0">
        <w:rPr>
          <w:rFonts w:ascii="宋体" w:eastAsia="宋体" w:hAnsi="宋体" w:cs="Times New Roman" w:hint="eastAsia"/>
          <w:color w:val="000000" w:themeColor="text1"/>
          <w:sz w:val="32"/>
          <w:szCs w:val="32"/>
        </w:rPr>
        <w:t>年</w:t>
      </w:r>
      <w:r w:rsidRPr="00DA61C0">
        <w:rPr>
          <w:rFonts w:ascii="宋体" w:eastAsia="宋体" w:hAnsi="宋体" w:cs="Times New Roman"/>
          <w:color w:val="000000" w:themeColor="text1"/>
          <w:sz w:val="32"/>
          <w:szCs w:val="32"/>
        </w:rPr>
        <w:t>___</w:t>
      </w:r>
      <w:r w:rsidRPr="00DA61C0">
        <w:rPr>
          <w:rFonts w:ascii="宋体" w:eastAsia="宋体" w:hAnsi="宋体" w:cs="Times New Roman" w:hint="eastAsia"/>
          <w:color w:val="000000" w:themeColor="text1"/>
          <w:sz w:val="32"/>
          <w:szCs w:val="32"/>
        </w:rPr>
        <w:t>月</w:t>
      </w:r>
      <w:r w:rsidRPr="00DA61C0">
        <w:rPr>
          <w:rFonts w:ascii="宋体" w:eastAsia="宋体" w:hAnsi="宋体" w:cs="Times New Roman"/>
          <w:color w:val="000000" w:themeColor="text1"/>
          <w:sz w:val="32"/>
          <w:szCs w:val="32"/>
        </w:rPr>
        <w:t>___</w:t>
      </w:r>
      <w:r w:rsidRPr="00DA61C0">
        <w:rPr>
          <w:rFonts w:ascii="宋体" w:eastAsia="宋体" w:hAnsi="宋体" w:cs="Times New Roman" w:hint="eastAsia"/>
          <w:color w:val="000000" w:themeColor="text1"/>
          <w:sz w:val="32"/>
          <w:szCs w:val="32"/>
        </w:rPr>
        <w:t>日</w:t>
      </w:r>
    </w:p>
    <w:p w14:paraId="3932F020"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134" w:right="1134" w:bottom="1134" w:left="1134" w:header="851" w:footer="992" w:gutter="0"/>
          <w:cols w:space="425"/>
          <w:docGrid w:type="lines" w:linePitch="312"/>
        </w:sectPr>
      </w:pPr>
    </w:p>
    <w:p w14:paraId="7232DC95"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报价文件目录</w:t>
      </w:r>
    </w:p>
    <w:p w14:paraId="2445329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根据磋商文件规定及供应商提供的材料自行编写目录（部分格式后附），竞标人不得对采购人的全费用综合单价进行修改。</w:t>
      </w:r>
    </w:p>
    <w:p w14:paraId="0DB3C639"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44C81E9F" w14:textId="77777777" w:rsidR="00273C11" w:rsidRPr="00DA61C0" w:rsidRDefault="002B1CEB">
      <w:pPr>
        <w:spacing w:line="3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lastRenderedPageBreak/>
        <w:t>（一）竞争性磋商函</w:t>
      </w:r>
    </w:p>
    <w:p w14:paraId="4C4B9027"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竞争性磋商函</w:t>
      </w:r>
    </w:p>
    <w:p w14:paraId="09E61292" w14:textId="77777777" w:rsidR="00273C11" w:rsidRPr="00DA61C0" w:rsidRDefault="002B1CEB">
      <w:pPr>
        <w:spacing w:line="360" w:lineRule="auto"/>
        <w:rPr>
          <w:rFonts w:ascii="宋体" w:eastAsia="宋体" w:hAnsi="宋体"/>
          <w:color w:val="000000" w:themeColor="text1"/>
          <w:szCs w:val="21"/>
        </w:rPr>
      </w:pP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（采购人名称）：</w:t>
      </w:r>
    </w:p>
    <w:p w14:paraId="5A631BD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1.我方已仔细研究了</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（项目名称/项目编号）磋商文件的全部内容，愿意以固定单价</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的竞争性磋商报价，服务期</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日历天，其中装修方案设计</w:t>
      </w:r>
      <w:r w:rsidR="00E14272"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天，样板房施工工期</w:t>
      </w:r>
      <w:r w:rsidR="00E14272"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天，其余房屋施工工期</w:t>
      </w:r>
      <w:r w:rsidR="00D37CB1" w:rsidRPr="00DA61C0">
        <w:rPr>
          <w:rFonts w:ascii="宋体" w:eastAsia="宋体" w:hAnsi="宋体" w:hint="eastAsia"/>
          <w:color w:val="000000" w:themeColor="text1"/>
          <w:szCs w:val="21"/>
        </w:rPr>
        <w:t>为样板房通过验收后</w:t>
      </w:r>
      <w:r w:rsidR="00E14272"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天（包含拆旧、清运等工作内容），按合同约定实施和完成承包工程，修补工程中的任何缺陷，工程质量达到</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w:t>
      </w:r>
    </w:p>
    <w:p w14:paraId="272F044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2.我方承认磋商报价表是我方竞争性磋商函的组成部分。</w:t>
      </w:r>
    </w:p>
    <w:p w14:paraId="51C4127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3.如我方成交：</w:t>
      </w:r>
    </w:p>
    <w:p w14:paraId="6A04ACE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（1）我方承诺在收到成交通知书后，在成交通知书规定的期限内与你方签订合同。</w:t>
      </w:r>
    </w:p>
    <w:p w14:paraId="50690B2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（2）在签订合同时不向你方提出附加条件。</w:t>
      </w:r>
    </w:p>
    <w:p w14:paraId="68DEBC9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（3）我方承诺按照磋商文件规定向你方递交履约担保。</w:t>
      </w:r>
    </w:p>
    <w:p w14:paraId="43F53D9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（4）我方承诺在合同约定的期限内完成并移交全部合同工程。</w:t>
      </w:r>
    </w:p>
    <w:p w14:paraId="3248190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（5）我方已认真阅读你方审定的最高限价，认可你方发布的最高限价，并同意本项目依据</w:t>
      </w:r>
      <w:r w:rsidR="00DF67A4" w:rsidRPr="00DA61C0">
        <w:rPr>
          <w:rFonts w:ascii="宋体" w:eastAsia="宋体" w:hAnsi="宋体" w:hint="eastAsia"/>
          <w:color w:val="000000" w:themeColor="text1"/>
          <w:szCs w:val="21"/>
        </w:rPr>
        <w:t>采购需求表所列的面积</w:t>
      </w:r>
      <w:r w:rsidRPr="00DA61C0">
        <w:rPr>
          <w:rFonts w:ascii="宋体" w:eastAsia="宋体" w:hAnsi="宋体" w:hint="eastAsia"/>
          <w:color w:val="000000" w:themeColor="text1"/>
          <w:szCs w:val="21"/>
        </w:rPr>
        <w:t>×成交单价进行结算。</w:t>
      </w:r>
    </w:p>
    <w:p w14:paraId="12F404B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4.在合同书正式签署生效之前，本竞争性磋商函连同你方的成交通知书将构成我们双方之间共同遵守的文件，对双方具有约束力。</w:t>
      </w:r>
    </w:p>
    <w:p w14:paraId="3665DA0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（其他补充说明）。</w:t>
      </w:r>
    </w:p>
    <w:p w14:paraId="7C6996C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与本磋商有关的一切正式往来信函请寄：</w:t>
      </w:r>
    </w:p>
    <w:p w14:paraId="79C9590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________________________________________________________________________________</w:t>
      </w:r>
    </w:p>
    <w:p w14:paraId="3C6874F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电话：</w:t>
      </w:r>
      <w:r w:rsidRPr="00DA61C0">
        <w:rPr>
          <w:rFonts w:ascii="Times New Roman" w:eastAsia="宋体" w:hAnsi="Times New Roman" w:cs="Times New Roman"/>
          <w:color w:val="000000" w:themeColor="text1"/>
          <w:szCs w:val="21"/>
        </w:rPr>
        <w:t>________________________________________________________________________________</w:t>
      </w:r>
    </w:p>
    <w:p w14:paraId="0E5C46C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传真：</w:t>
      </w:r>
      <w:r w:rsidRPr="00DA61C0">
        <w:rPr>
          <w:rFonts w:ascii="Times New Roman" w:eastAsia="宋体" w:hAnsi="Times New Roman" w:cs="Times New Roman"/>
          <w:color w:val="000000" w:themeColor="text1"/>
          <w:szCs w:val="21"/>
        </w:rPr>
        <w:t>________________________________________________________________________________</w:t>
      </w:r>
    </w:p>
    <w:p w14:paraId="0515183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邮政编码：</w:t>
      </w:r>
      <w:r w:rsidRPr="00DA61C0">
        <w:rPr>
          <w:rFonts w:ascii="Times New Roman" w:eastAsia="宋体" w:hAnsi="Times New Roman" w:cs="Times New Roman"/>
          <w:color w:val="000000" w:themeColor="text1"/>
          <w:szCs w:val="21"/>
        </w:rPr>
        <w:t>____________________________________________________________________________</w:t>
      </w:r>
    </w:p>
    <w:p w14:paraId="154EC57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开户名称：</w:t>
      </w:r>
      <w:r w:rsidRPr="00DA61C0">
        <w:rPr>
          <w:rFonts w:ascii="Times New Roman" w:eastAsia="宋体" w:hAnsi="Times New Roman" w:cs="Times New Roman"/>
          <w:color w:val="000000" w:themeColor="text1"/>
          <w:szCs w:val="21"/>
        </w:rPr>
        <w:t>____________________________________________________________________________</w:t>
      </w:r>
    </w:p>
    <w:p w14:paraId="09FACED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开户银行：</w:t>
      </w:r>
      <w:r w:rsidRPr="00DA61C0">
        <w:rPr>
          <w:rFonts w:ascii="Times New Roman" w:eastAsia="宋体" w:hAnsi="Times New Roman" w:cs="Times New Roman"/>
          <w:color w:val="000000" w:themeColor="text1"/>
          <w:szCs w:val="21"/>
        </w:rPr>
        <w:t>____________________________________________________________________________</w:t>
      </w:r>
    </w:p>
    <w:p w14:paraId="75DCADD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银行账号：</w:t>
      </w:r>
      <w:r w:rsidRPr="00DA61C0">
        <w:rPr>
          <w:rFonts w:ascii="Times New Roman" w:eastAsia="宋体" w:hAnsi="Times New Roman" w:cs="Times New Roman"/>
          <w:color w:val="000000" w:themeColor="text1"/>
          <w:szCs w:val="21"/>
        </w:rPr>
        <w:t>____________________________________________________________________________</w:t>
      </w:r>
    </w:p>
    <w:p w14:paraId="2E061EB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特此承诺。</w:t>
      </w:r>
    </w:p>
    <w:p w14:paraId="3BD55E5F"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03924113"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1CD73239"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06AE70A7" w14:textId="77777777" w:rsidR="00273C11" w:rsidRPr="00DA61C0" w:rsidRDefault="002B1CEB">
      <w:pPr>
        <w:pStyle w:val="a3"/>
        <w:overflowPunct w:val="0"/>
        <w:spacing w:line="520" w:lineRule="exact"/>
        <w:ind w:firstLine="0"/>
        <w:jc w:val="center"/>
        <w:rPr>
          <w:rFonts w:ascii="宋体" w:hAnsi="宋体" w:cs="方正小标宋简体"/>
          <w:b/>
          <w:color w:val="000000" w:themeColor="text1"/>
          <w:sz w:val="32"/>
          <w:szCs w:val="32"/>
        </w:rPr>
      </w:pPr>
      <w:r w:rsidRPr="00DA61C0">
        <w:rPr>
          <w:rFonts w:ascii="宋体" w:hAnsi="宋体" w:hint="eastAsia"/>
          <w:b/>
          <w:color w:val="000000" w:themeColor="text1"/>
          <w:sz w:val="32"/>
          <w:szCs w:val="32"/>
        </w:rPr>
        <w:lastRenderedPageBreak/>
        <w:t>（</w:t>
      </w:r>
      <w:r w:rsidRPr="00DA61C0">
        <w:rPr>
          <w:rFonts w:ascii="宋体" w:hAnsi="宋体" w:cs="方正小标宋简体" w:hint="eastAsia"/>
          <w:b/>
          <w:color w:val="000000" w:themeColor="text1"/>
          <w:sz w:val="32"/>
          <w:szCs w:val="32"/>
        </w:rPr>
        <w:t>二</w:t>
      </w:r>
      <w:r w:rsidRPr="00DA61C0">
        <w:rPr>
          <w:rFonts w:ascii="宋体" w:hAnsi="宋体" w:hint="eastAsia"/>
          <w:b/>
          <w:color w:val="000000" w:themeColor="text1"/>
          <w:sz w:val="32"/>
          <w:szCs w:val="32"/>
        </w:rPr>
        <w:t>）</w:t>
      </w:r>
      <w:r w:rsidRPr="00DA61C0">
        <w:rPr>
          <w:rFonts w:ascii="宋体" w:hAnsi="宋体" w:cs="方正小标宋简体" w:hint="eastAsia"/>
          <w:b/>
          <w:color w:val="000000" w:themeColor="text1"/>
          <w:sz w:val="32"/>
          <w:szCs w:val="32"/>
        </w:rPr>
        <w:t>竞争性磋商报价表</w:t>
      </w:r>
    </w:p>
    <w:p w14:paraId="6D247621" w14:textId="77777777" w:rsidR="00273C11" w:rsidRPr="00DA61C0" w:rsidRDefault="00273C11">
      <w:pPr>
        <w:spacing w:line="360" w:lineRule="auto"/>
        <w:ind w:firstLineChars="200" w:firstLine="420"/>
        <w:rPr>
          <w:rFonts w:ascii="宋体" w:eastAsia="宋体" w:hAnsi="宋体"/>
          <w:color w:val="000000" w:themeColor="text1"/>
          <w:szCs w:val="21"/>
        </w:rPr>
      </w:pPr>
    </w:p>
    <w:p w14:paraId="2AD4CA6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项目名称：</w:t>
      </w:r>
    </w:p>
    <w:p w14:paraId="4066639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项目编号：</w:t>
      </w:r>
    </w:p>
    <w:p w14:paraId="3307168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分标（如有）：</w:t>
      </w:r>
    </w:p>
    <w:p w14:paraId="31F748B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供应商名称：</w:t>
      </w:r>
    </w:p>
    <w:tbl>
      <w:tblPr>
        <w:tblStyle w:val="a9"/>
        <w:tblW w:w="0" w:type="auto"/>
        <w:jc w:val="center"/>
        <w:tblLook w:val="04A0" w:firstRow="1" w:lastRow="0" w:firstColumn="1" w:lastColumn="0" w:noHBand="0" w:noVBand="1"/>
      </w:tblPr>
      <w:tblGrid>
        <w:gridCol w:w="846"/>
        <w:gridCol w:w="1984"/>
        <w:gridCol w:w="1418"/>
        <w:gridCol w:w="2410"/>
        <w:gridCol w:w="2686"/>
      </w:tblGrid>
      <w:tr w:rsidR="00DA61C0" w:rsidRPr="00DA61C0" w14:paraId="5E69AFCB" w14:textId="77777777">
        <w:trPr>
          <w:jc w:val="center"/>
        </w:trPr>
        <w:tc>
          <w:tcPr>
            <w:tcW w:w="846" w:type="dxa"/>
            <w:vAlign w:val="center"/>
          </w:tcPr>
          <w:p w14:paraId="76ADD6B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1984" w:type="dxa"/>
            <w:vAlign w:val="center"/>
          </w:tcPr>
          <w:p w14:paraId="06123D5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标的名称</w:t>
            </w:r>
          </w:p>
        </w:tc>
        <w:tc>
          <w:tcPr>
            <w:tcW w:w="1418" w:type="dxa"/>
            <w:vAlign w:val="center"/>
          </w:tcPr>
          <w:p w14:paraId="04C6E70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数量及单位</w:t>
            </w:r>
          </w:p>
        </w:tc>
        <w:tc>
          <w:tcPr>
            <w:tcW w:w="2410" w:type="dxa"/>
            <w:vAlign w:val="center"/>
          </w:tcPr>
          <w:p w14:paraId="5D99BD86" w14:textId="4F2B1383"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报价（元/</w:t>
            </w:r>
            <w:r w:rsidR="0077151A" w:rsidRPr="00DA61C0">
              <w:rPr>
                <w:rFonts w:ascii="宋体" w:eastAsia="宋体" w:hAnsi="宋体" w:hint="eastAsia"/>
                <w:color w:val="000000" w:themeColor="text1"/>
                <w:szCs w:val="21"/>
              </w:rPr>
              <w:t>㎡</w:t>
            </w:r>
            <w:r w:rsidRPr="00DA61C0">
              <w:rPr>
                <w:rFonts w:ascii="宋体" w:eastAsia="宋体" w:hAnsi="宋体" w:hint="eastAsia"/>
                <w:color w:val="000000" w:themeColor="text1"/>
                <w:szCs w:val="21"/>
              </w:rPr>
              <w:t>）</w:t>
            </w:r>
          </w:p>
        </w:tc>
        <w:tc>
          <w:tcPr>
            <w:tcW w:w="2686" w:type="dxa"/>
            <w:vAlign w:val="center"/>
          </w:tcPr>
          <w:p w14:paraId="6E08B08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备注</w:t>
            </w:r>
          </w:p>
        </w:tc>
      </w:tr>
      <w:tr w:rsidR="00DA61C0" w:rsidRPr="00DA61C0" w14:paraId="055A42A3" w14:textId="77777777">
        <w:trPr>
          <w:jc w:val="center"/>
        </w:trPr>
        <w:tc>
          <w:tcPr>
            <w:tcW w:w="846" w:type="dxa"/>
            <w:vAlign w:val="center"/>
          </w:tcPr>
          <w:p w14:paraId="1789DCC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1984" w:type="dxa"/>
            <w:vAlign w:val="center"/>
          </w:tcPr>
          <w:p w14:paraId="1EE7BCED" w14:textId="77777777" w:rsidR="00273C11" w:rsidRPr="00DA61C0" w:rsidRDefault="00273C11">
            <w:pPr>
              <w:spacing w:line="360" w:lineRule="auto"/>
              <w:jc w:val="center"/>
              <w:rPr>
                <w:rFonts w:ascii="宋体" w:eastAsia="宋体" w:hAnsi="宋体"/>
                <w:color w:val="000000" w:themeColor="text1"/>
                <w:szCs w:val="21"/>
              </w:rPr>
            </w:pPr>
          </w:p>
        </w:tc>
        <w:tc>
          <w:tcPr>
            <w:tcW w:w="1418" w:type="dxa"/>
            <w:vAlign w:val="center"/>
          </w:tcPr>
          <w:p w14:paraId="3B47828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1项</w:t>
            </w:r>
          </w:p>
        </w:tc>
        <w:tc>
          <w:tcPr>
            <w:tcW w:w="2410" w:type="dxa"/>
            <w:vAlign w:val="center"/>
          </w:tcPr>
          <w:p w14:paraId="416731E3" w14:textId="77777777" w:rsidR="00273C11" w:rsidRPr="00DA61C0" w:rsidRDefault="00273C11">
            <w:pPr>
              <w:spacing w:line="360" w:lineRule="auto"/>
              <w:jc w:val="center"/>
              <w:rPr>
                <w:rFonts w:ascii="宋体" w:eastAsia="宋体" w:hAnsi="宋体"/>
                <w:color w:val="000000" w:themeColor="text1"/>
                <w:szCs w:val="21"/>
              </w:rPr>
            </w:pPr>
          </w:p>
        </w:tc>
        <w:tc>
          <w:tcPr>
            <w:tcW w:w="2686" w:type="dxa"/>
            <w:vAlign w:val="center"/>
          </w:tcPr>
          <w:p w14:paraId="2EF197D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控制价单价：1000元/㎡</w:t>
            </w:r>
          </w:p>
        </w:tc>
      </w:tr>
    </w:tbl>
    <w:p w14:paraId="72BB178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w:t>
      </w:r>
    </w:p>
    <w:p w14:paraId="0E830F6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1.供应商的报价表必须加盖供应商电子签章并由法定代表人或者委托代理人签字或者电子签名。</w:t>
      </w:r>
    </w:p>
    <w:p w14:paraId="54F2CF7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2.报价一经涂改，应在涂改处加盖供应商公章或者加盖电子签章或者由法定代表人或者授权委托人签字（或者电子签名）。</w:t>
      </w:r>
    </w:p>
    <w:p w14:paraId="020CE08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3.如为联合体参加竞争性磋商，“供应商名称”处必须列明联合体各方名称，标注联合体牵头人名称。</w:t>
      </w:r>
    </w:p>
    <w:p w14:paraId="430EFAB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4.如为联合体参加竞争性磋商，盖章处须加盖联合体牵头人公章。</w:t>
      </w:r>
    </w:p>
    <w:p w14:paraId="30B4ACC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5.如有多分标，分别列明各分标的报价表。</w:t>
      </w:r>
    </w:p>
    <w:p w14:paraId="1E56040D"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64E61673"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69F82EAA" w14:textId="77777777" w:rsidR="00273C11" w:rsidRPr="00DA61C0" w:rsidRDefault="00273C11">
      <w:pPr>
        <w:pStyle w:val="2"/>
        <w:jc w:val="center"/>
        <w:rPr>
          <w:color w:val="000000" w:themeColor="text1"/>
        </w:rPr>
        <w:sectPr w:rsidR="00273C11" w:rsidRPr="00DA61C0">
          <w:pgSz w:w="11906" w:h="16838"/>
          <w:pgMar w:top="1440" w:right="1134" w:bottom="1440" w:left="1418" w:header="851" w:footer="992" w:gutter="0"/>
          <w:cols w:space="425"/>
          <w:docGrid w:type="lines" w:linePitch="312"/>
        </w:sectPr>
      </w:pPr>
    </w:p>
    <w:p w14:paraId="71231762"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w:t>
      </w:r>
      <w:r w:rsidR="00C079F7" w:rsidRPr="00DA61C0">
        <w:rPr>
          <w:rFonts w:ascii="宋体" w:eastAsia="宋体" w:hAnsi="宋体" w:cs="Times New Roman" w:hint="eastAsia"/>
          <w:b/>
          <w:color w:val="000000" w:themeColor="text1"/>
          <w:sz w:val="32"/>
          <w:szCs w:val="32"/>
        </w:rPr>
        <w:t>三</w:t>
      </w:r>
      <w:r w:rsidRPr="00DA61C0">
        <w:rPr>
          <w:rFonts w:ascii="宋体" w:eastAsia="宋体" w:hAnsi="宋体" w:cs="Times New Roman" w:hint="eastAsia"/>
          <w:b/>
          <w:color w:val="000000" w:themeColor="text1"/>
          <w:sz w:val="32"/>
          <w:szCs w:val="32"/>
        </w:rPr>
        <w:t>）中小企业声明函（工程）</w:t>
      </w:r>
    </w:p>
    <w:p w14:paraId="6A44EC75" w14:textId="77777777" w:rsidR="00273C11" w:rsidRPr="00DA61C0" w:rsidRDefault="00273C11">
      <w:pPr>
        <w:spacing w:line="360" w:lineRule="auto"/>
        <w:ind w:firstLineChars="200" w:firstLine="420"/>
        <w:rPr>
          <w:rFonts w:ascii="宋体" w:eastAsia="宋体" w:hAnsi="宋体"/>
          <w:color w:val="000000" w:themeColor="text1"/>
          <w:szCs w:val="21"/>
        </w:rPr>
      </w:pPr>
    </w:p>
    <w:p w14:paraId="7130270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本公司（联合体）郑重声明，根据《政府采购促进中小企业发展管理办法》（财库﹝2020﹞46号）的规定，本公司（联合体）参加</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（单位名称）的</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（项目名称）采购活动，工程的施工单位全部为符合政策要求的中小企业。相关企业（含联合体中的中小企业、签订分包意向协议的中小企业）的具体情况如下：</w:t>
      </w:r>
    </w:p>
    <w:p w14:paraId="5F5658A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（标的名称），属于</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（采购文件中明确的所属行业）；承建企业为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（企业名称），从业人员</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人，营业收入为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万元，资产总额为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万元，属于</w:t>
      </w:r>
      <w:r w:rsidRPr="00DA61C0">
        <w:rPr>
          <w:rFonts w:ascii="宋体" w:eastAsia="宋体" w:hAnsi="宋体" w:hint="eastAsia"/>
          <w:color w:val="000000" w:themeColor="text1"/>
          <w:szCs w:val="21"/>
          <w:u w:val="single"/>
        </w:rPr>
        <w:t>（中型企业、小型企业、微型企业）</w:t>
      </w:r>
      <w:r w:rsidRPr="00DA61C0">
        <w:rPr>
          <w:rFonts w:ascii="宋体" w:eastAsia="宋体" w:hAnsi="宋体" w:hint="eastAsia"/>
          <w:color w:val="000000" w:themeColor="text1"/>
          <w:szCs w:val="21"/>
        </w:rPr>
        <w:t>；</w:t>
      </w:r>
    </w:p>
    <w:p w14:paraId="0E93537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（标的名称），属于</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（采购文件中明确的所属行业）；承建企业为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（企业名称），从业人员</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人，营业收入为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万元，资产总额为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万元，属于</w:t>
      </w:r>
      <w:r w:rsidRPr="00DA61C0">
        <w:rPr>
          <w:rFonts w:ascii="宋体" w:eastAsia="宋体" w:hAnsi="宋体" w:hint="eastAsia"/>
          <w:color w:val="000000" w:themeColor="text1"/>
          <w:szCs w:val="21"/>
          <w:u w:val="single"/>
        </w:rPr>
        <w:t>（中型企业、小型企业、微型企业）</w:t>
      </w:r>
      <w:r w:rsidRPr="00DA61C0">
        <w:rPr>
          <w:rFonts w:ascii="宋体" w:eastAsia="宋体" w:hAnsi="宋体" w:hint="eastAsia"/>
          <w:color w:val="000000" w:themeColor="text1"/>
          <w:szCs w:val="21"/>
        </w:rPr>
        <w:t>；</w:t>
      </w:r>
    </w:p>
    <w:p w14:paraId="44F4AA9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p>
    <w:p w14:paraId="7940E72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49EF9E0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本企业对上述声明内容的真实性负责。如有虚假，将依法承担相应责任。</w:t>
      </w:r>
    </w:p>
    <w:p w14:paraId="088E3F7F" w14:textId="77777777" w:rsidR="00273C11" w:rsidRPr="00DA61C0" w:rsidRDefault="00273C11">
      <w:pPr>
        <w:spacing w:line="360" w:lineRule="auto"/>
        <w:ind w:firstLineChars="200" w:firstLine="420"/>
        <w:rPr>
          <w:rFonts w:ascii="宋体" w:eastAsia="宋体" w:hAnsi="宋体"/>
          <w:color w:val="000000" w:themeColor="text1"/>
          <w:szCs w:val="21"/>
        </w:rPr>
      </w:pPr>
    </w:p>
    <w:p w14:paraId="5426B384"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6BC1BA9F"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022166A4" w14:textId="77777777" w:rsidR="00273C11" w:rsidRPr="00DA61C0" w:rsidRDefault="00273C11">
      <w:pPr>
        <w:spacing w:line="360" w:lineRule="auto"/>
        <w:ind w:firstLineChars="200" w:firstLine="420"/>
        <w:rPr>
          <w:rFonts w:ascii="宋体" w:eastAsia="宋体" w:hAnsi="宋体"/>
          <w:color w:val="000000" w:themeColor="text1"/>
          <w:szCs w:val="21"/>
        </w:rPr>
      </w:pPr>
    </w:p>
    <w:p w14:paraId="566B653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117AFD3"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34C11A41"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w:t>
      </w:r>
      <w:r w:rsidR="00C079F7" w:rsidRPr="00DA61C0">
        <w:rPr>
          <w:rFonts w:ascii="宋体" w:eastAsia="宋体" w:hAnsi="宋体" w:cs="Times New Roman" w:hint="eastAsia"/>
          <w:b/>
          <w:color w:val="000000" w:themeColor="text1"/>
          <w:sz w:val="32"/>
          <w:szCs w:val="32"/>
        </w:rPr>
        <w:t>四</w:t>
      </w:r>
      <w:r w:rsidRPr="00DA61C0">
        <w:rPr>
          <w:rFonts w:ascii="宋体" w:eastAsia="宋体" w:hAnsi="宋体" w:cs="Times New Roman" w:hint="eastAsia"/>
          <w:b/>
          <w:color w:val="000000" w:themeColor="text1"/>
          <w:sz w:val="32"/>
          <w:szCs w:val="32"/>
        </w:rPr>
        <w:t>）残疾人福利性单位声明函</w:t>
      </w:r>
    </w:p>
    <w:p w14:paraId="6F18F8F7" w14:textId="77777777" w:rsidR="00273C11" w:rsidRPr="00DA61C0" w:rsidRDefault="00273C11">
      <w:pPr>
        <w:spacing w:line="360" w:lineRule="auto"/>
        <w:ind w:firstLineChars="200" w:firstLine="420"/>
        <w:rPr>
          <w:rFonts w:ascii="宋体" w:eastAsia="宋体" w:hAnsi="宋体"/>
          <w:color w:val="000000" w:themeColor="text1"/>
          <w:szCs w:val="21"/>
        </w:rPr>
      </w:pPr>
    </w:p>
    <w:p w14:paraId="2C14154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9809D2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本单位对上述声明的真实性负责。如有虚假，将依法承担相应责任。</w:t>
      </w:r>
    </w:p>
    <w:p w14:paraId="7619DDFF" w14:textId="77777777" w:rsidR="00273C11" w:rsidRPr="00DA61C0" w:rsidRDefault="00273C11">
      <w:pPr>
        <w:spacing w:line="360" w:lineRule="auto"/>
        <w:ind w:firstLineChars="200" w:firstLine="420"/>
        <w:rPr>
          <w:rFonts w:ascii="宋体" w:eastAsia="宋体" w:hAnsi="宋体"/>
          <w:color w:val="000000" w:themeColor="text1"/>
          <w:szCs w:val="21"/>
        </w:rPr>
      </w:pPr>
    </w:p>
    <w:p w14:paraId="59667101"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4A0A0675"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7DA6A133" w14:textId="77777777" w:rsidR="00273C11" w:rsidRPr="00DA61C0" w:rsidRDefault="00273C11">
      <w:pPr>
        <w:spacing w:line="360" w:lineRule="auto"/>
        <w:ind w:firstLineChars="200" w:firstLine="420"/>
        <w:rPr>
          <w:rFonts w:ascii="宋体" w:eastAsia="宋体" w:hAnsi="宋体"/>
          <w:color w:val="000000" w:themeColor="text1"/>
          <w:szCs w:val="21"/>
        </w:rPr>
      </w:pPr>
    </w:p>
    <w:p w14:paraId="7C83148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注：请根据自己的真实情况出具《残疾人福利性单位声明函》。依法享受中小企业扶持政策的，采购人或者采购代理机构在公告成交结果时，同时公告其《残疾人福利性单位声明函》，接受社会监督。</w:t>
      </w:r>
    </w:p>
    <w:p w14:paraId="4BB7EB71"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69D02AE2" w14:textId="77777777" w:rsidR="00273C11" w:rsidRPr="00DA61C0" w:rsidRDefault="002B1CEB">
      <w:pPr>
        <w:pStyle w:val="2"/>
        <w:jc w:val="center"/>
        <w:rPr>
          <w:color w:val="000000" w:themeColor="text1"/>
        </w:rPr>
      </w:pPr>
      <w:bookmarkStart w:id="17" w:name="_Toc173351828"/>
      <w:r w:rsidRPr="00DA61C0">
        <w:rPr>
          <w:rFonts w:hint="eastAsia"/>
          <w:color w:val="000000" w:themeColor="text1"/>
        </w:rPr>
        <w:lastRenderedPageBreak/>
        <w:t>三、商务技术文件格式</w:t>
      </w:r>
      <w:bookmarkEnd w:id="17"/>
    </w:p>
    <w:p w14:paraId="720A2253" w14:textId="77777777" w:rsidR="00273C11" w:rsidRPr="00DA61C0" w:rsidRDefault="002B1CEB">
      <w:pPr>
        <w:spacing w:line="360" w:lineRule="auto"/>
        <w:ind w:firstLineChars="200" w:firstLine="640"/>
        <w:jc w:val="right"/>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全流程电子文件</w:t>
      </w:r>
    </w:p>
    <w:p w14:paraId="09D3BE85" w14:textId="77777777" w:rsidR="00273C11" w:rsidRPr="00DA61C0" w:rsidRDefault="00273C11">
      <w:pPr>
        <w:spacing w:line="360" w:lineRule="auto"/>
        <w:ind w:firstLineChars="200" w:firstLine="420"/>
        <w:rPr>
          <w:rFonts w:ascii="宋体" w:eastAsia="宋体" w:hAnsi="宋体"/>
          <w:color w:val="000000" w:themeColor="text1"/>
          <w:szCs w:val="21"/>
        </w:rPr>
      </w:pPr>
    </w:p>
    <w:p w14:paraId="1B40AB3E" w14:textId="77777777" w:rsidR="00273C11" w:rsidRPr="00DA61C0" w:rsidRDefault="00273C11">
      <w:pPr>
        <w:spacing w:line="360" w:lineRule="auto"/>
        <w:ind w:firstLineChars="200" w:firstLine="420"/>
        <w:rPr>
          <w:rFonts w:ascii="宋体" w:eastAsia="宋体" w:hAnsi="宋体"/>
          <w:color w:val="000000" w:themeColor="text1"/>
          <w:szCs w:val="21"/>
        </w:rPr>
      </w:pPr>
    </w:p>
    <w:p w14:paraId="1AF62279" w14:textId="77777777" w:rsidR="00273C11" w:rsidRPr="00DA61C0" w:rsidRDefault="002B1CEB">
      <w:pPr>
        <w:spacing w:line="360" w:lineRule="auto"/>
        <w:jc w:val="center"/>
        <w:rPr>
          <w:rFonts w:ascii="宋体" w:eastAsia="宋体" w:hAnsi="宋体"/>
          <w:b/>
          <w:color w:val="000000" w:themeColor="text1"/>
          <w:sz w:val="84"/>
          <w:szCs w:val="84"/>
        </w:rPr>
      </w:pPr>
      <w:r w:rsidRPr="00DA61C0">
        <w:rPr>
          <w:rFonts w:ascii="宋体" w:eastAsia="宋体" w:hAnsi="宋体" w:hint="eastAsia"/>
          <w:b/>
          <w:color w:val="000000" w:themeColor="text1"/>
          <w:sz w:val="84"/>
          <w:szCs w:val="84"/>
        </w:rPr>
        <w:t>商务技术文件（封面）</w:t>
      </w:r>
    </w:p>
    <w:p w14:paraId="6F95313A" w14:textId="77777777" w:rsidR="00273C11" w:rsidRPr="00DA61C0" w:rsidRDefault="00273C11">
      <w:pPr>
        <w:spacing w:line="360" w:lineRule="auto"/>
        <w:ind w:firstLineChars="200" w:firstLine="420"/>
        <w:rPr>
          <w:rFonts w:ascii="宋体" w:eastAsia="宋体" w:hAnsi="宋体"/>
          <w:color w:val="000000" w:themeColor="text1"/>
          <w:szCs w:val="21"/>
        </w:rPr>
      </w:pPr>
    </w:p>
    <w:p w14:paraId="498E83E4" w14:textId="77777777" w:rsidR="00273C11" w:rsidRPr="00DA61C0" w:rsidRDefault="00273C11">
      <w:pPr>
        <w:spacing w:line="360" w:lineRule="auto"/>
        <w:ind w:firstLineChars="200" w:firstLine="420"/>
        <w:rPr>
          <w:rFonts w:ascii="宋体" w:eastAsia="宋体" w:hAnsi="宋体"/>
          <w:color w:val="000000" w:themeColor="text1"/>
          <w:szCs w:val="21"/>
        </w:rPr>
      </w:pPr>
    </w:p>
    <w:p w14:paraId="7B66AB8C" w14:textId="77777777" w:rsidR="00273C11" w:rsidRPr="00DA61C0" w:rsidRDefault="00273C11">
      <w:pPr>
        <w:spacing w:line="360" w:lineRule="auto"/>
        <w:ind w:firstLineChars="200" w:firstLine="420"/>
        <w:rPr>
          <w:rFonts w:ascii="宋体" w:eastAsia="宋体" w:hAnsi="宋体"/>
          <w:color w:val="000000" w:themeColor="text1"/>
          <w:szCs w:val="21"/>
        </w:rPr>
      </w:pPr>
    </w:p>
    <w:p w14:paraId="2CD02561" w14:textId="77777777" w:rsidR="00273C11" w:rsidRPr="00DA61C0" w:rsidRDefault="00273C11">
      <w:pPr>
        <w:spacing w:line="360" w:lineRule="auto"/>
        <w:ind w:firstLineChars="200" w:firstLine="420"/>
        <w:rPr>
          <w:rFonts w:ascii="宋体" w:eastAsia="宋体" w:hAnsi="宋体"/>
          <w:color w:val="000000" w:themeColor="text1"/>
          <w:szCs w:val="21"/>
        </w:rPr>
      </w:pPr>
    </w:p>
    <w:p w14:paraId="4836B61B" w14:textId="77777777" w:rsidR="00273C11" w:rsidRPr="00DA61C0" w:rsidRDefault="00273C11">
      <w:pPr>
        <w:spacing w:line="360" w:lineRule="auto"/>
        <w:ind w:firstLineChars="200" w:firstLine="420"/>
        <w:rPr>
          <w:rFonts w:ascii="宋体" w:eastAsia="宋体" w:hAnsi="宋体"/>
          <w:color w:val="000000" w:themeColor="text1"/>
          <w:szCs w:val="21"/>
        </w:rPr>
      </w:pPr>
    </w:p>
    <w:p w14:paraId="75F508AA"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项目名称：</w:t>
      </w:r>
    </w:p>
    <w:p w14:paraId="545A6050" w14:textId="77777777" w:rsidR="00273C11" w:rsidRPr="00DA61C0" w:rsidRDefault="00273C11">
      <w:pPr>
        <w:spacing w:line="360" w:lineRule="auto"/>
        <w:ind w:firstLineChars="200" w:firstLine="420"/>
        <w:rPr>
          <w:rFonts w:ascii="宋体" w:eastAsia="宋体" w:hAnsi="宋体"/>
          <w:color w:val="000000" w:themeColor="text1"/>
          <w:szCs w:val="21"/>
        </w:rPr>
      </w:pPr>
    </w:p>
    <w:p w14:paraId="2A2DAEF6"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项目编号：</w:t>
      </w:r>
    </w:p>
    <w:p w14:paraId="359DDB4D" w14:textId="77777777" w:rsidR="00273C11" w:rsidRPr="00DA61C0" w:rsidRDefault="00273C11">
      <w:pPr>
        <w:spacing w:line="360" w:lineRule="auto"/>
        <w:ind w:firstLineChars="200" w:firstLine="420"/>
        <w:rPr>
          <w:rFonts w:ascii="宋体" w:eastAsia="宋体" w:hAnsi="宋体"/>
          <w:color w:val="000000" w:themeColor="text1"/>
          <w:szCs w:val="21"/>
        </w:rPr>
      </w:pPr>
    </w:p>
    <w:p w14:paraId="03F2DAD7"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所竞分标（如有则填写，无分标时填写“无”或者留空）：</w:t>
      </w:r>
    </w:p>
    <w:p w14:paraId="16C2109F" w14:textId="77777777" w:rsidR="00273C11" w:rsidRPr="00DA61C0" w:rsidRDefault="00273C11">
      <w:pPr>
        <w:spacing w:line="360" w:lineRule="auto"/>
        <w:ind w:firstLineChars="200" w:firstLine="420"/>
        <w:rPr>
          <w:rFonts w:ascii="宋体" w:eastAsia="宋体" w:hAnsi="宋体"/>
          <w:color w:val="000000" w:themeColor="text1"/>
          <w:szCs w:val="21"/>
        </w:rPr>
      </w:pPr>
    </w:p>
    <w:p w14:paraId="2E04652D" w14:textId="77777777" w:rsidR="00273C11" w:rsidRPr="00DA61C0" w:rsidRDefault="002B1CEB">
      <w:pPr>
        <w:spacing w:line="360" w:lineRule="auto"/>
        <w:ind w:firstLineChars="200" w:firstLine="640"/>
        <w:rPr>
          <w:rFonts w:ascii="宋体" w:eastAsia="宋体" w:hAnsi="宋体"/>
          <w:color w:val="000000" w:themeColor="text1"/>
          <w:sz w:val="32"/>
          <w:szCs w:val="32"/>
        </w:rPr>
      </w:pPr>
      <w:r w:rsidRPr="00DA61C0">
        <w:rPr>
          <w:rFonts w:ascii="宋体" w:eastAsia="宋体" w:hAnsi="宋体" w:hint="eastAsia"/>
          <w:color w:val="000000" w:themeColor="text1"/>
          <w:sz w:val="32"/>
          <w:szCs w:val="32"/>
        </w:rPr>
        <w:t>供应商名称：</w:t>
      </w:r>
    </w:p>
    <w:p w14:paraId="79AA38C6" w14:textId="77777777" w:rsidR="00273C11" w:rsidRPr="00DA61C0" w:rsidRDefault="00273C11">
      <w:pPr>
        <w:spacing w:line="360" w:lineRule="auto"/>
        <w:ind w:firstLineChars="200" w:firstLine="420"/>
        <w:rPr>
          <w:rFonts w:ascii="宋体" w:eastAsia="宋体" w:hAnsi="宋体"/>
          <w:color w:val="000000" w:themeColor="text1"/>
          <w:szCs w:val="21"/>
        </w:rPr>
      </w:pPr>
    </w:p>
    <w:p w14:paraId="1251046F" w14:textId="77777777" w:rsidR="00273C11" w:rsidRPr="00DA61C0" w:rsidRDefault="00273C11">
      <w:pPr>
        <w:spacing w:line="360" w:lineRule="auto"/>
        <w:ind w:firstLineChars="200" w:firstLine="420"/>
        <w:rPr>
          <w:rFonts w:ascii="宋体" w:eastAsia="宋体" w:hAnsi="宋体"/>
          <w:color w:val="000000" w:themeColor="text1"/>
          <w:szCs w:val="21"/>
        </w:rPr>
      </w:pPr>
    </w:p>
    <w:p w14:paraId="4923DD95" w14:textId="77777777" w:rsidR="00273C11" w:rsidRPr="00DA61C0" w:rsidRDefault="00273C11">
      <w:pPr>
        <w:spacing w:line="360" w:lineRule="auto"/>
        <w:ind w:firstLineChars="200" w:firstLine="420"/>
        <w:rPr>
          <w:rFonts w:ascii="宋体" w:eastAsia="宋体" w:hAnsi="宋体"/>
          <w:color w:val="000000" w:themeColor="text1"/>
          <w:szCs w:val="21"/>
        </w:rPr>
      </w:pPr>
    </w:p>
    <w:p w14:paraId="7FF86D00"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s="Times New Roman"/>
          <w:color w:val="000000" w:themeColor="text1"/>
          <w:sz w:val="32"/>
          <w:szCs w:val="32"/>
        </w:rPr>
        <w:t>___</w:t>
      </w:r>
      <w:r w:rsidRPr="00DA61C0">
        <w:rPr>
          <w:rFonts w:ascii="宋体" w:eastAsia="宋体" w:hAnsi="宋体" w:hint="eastAsia"/>
          <w:color w:val="000000" w:themeColor="text1"/>
          <w:sz w:val="32"/>
          <w:szCs w:val="32"/>
        </w:rPr>
        <w:t>年</w:t>
      </w:r>
      <w:r w:rsidRPr="00DA61C0">
        <w:rPr>
          <w:rFonts w:ascii="宋体" w:eastAsia="宋体" w:hAnsi="宋体" w:cs="Times New Roman"/>
          <w:color w:val="000000" w:themeColor="text1"/>
          <w:sz w:val="32"/>
          <w:szCs w:val="32"/>
        </w:rPr>
        <w:t>___</w:t>
      </w:r>
      <w:r w:rsidRPr="00DA61C0">
        <w:rPr>
          <w:rFonts w:ascii="宋体" w:eastAsia="宋体" w:hAnsi="宋体" w:hint="eastAsia"/>
          <w:color w:val="000000" w:themeColor="text1"/>
          <w:sz w:val="32"/>
          <w:szCs w:val="32"/>
        </w:rPr>
        <w:t>月</w:t>
      </w:r>
      <w:r w:rsidRPr="00DA61C0">
        <w:rPr>
          <w:rFonts w:ascii="宋体" w:eastAsia="宋体" w:hAnsi="宋体" w:cs="Times New Roman"/>
          <w:color w:val="000000" w:themeColor="text1"/>
          <w:sz w:val="32"/>
          <w:szCs w:val="32"/>
        </w:rPr>
        <w:t>___</w:t>
      </w:r>
      <w:r w:rsidRPr="00DA61C0">
        <w:rPr>
          <w:rFonts w:ascii="宋体" w:eastAsia="宋体" w:hAnsi="宋体" w:hint="eastAsia"/>
          <w:color w:val="000000" w:themeColor="text1"/>
          <w:sz w:val="32"/>
          <w:szCs w:val="32"/>
        </w:rPr>
        <w:t>日</w:t>
      </w:r>
    </w:p>
    <w:p w14:paraId="787A8AF6" w14:textId="77777777" w:rsidR="00273C11" w:rsidRPr="00DA61C0" w:rsidRDefault="00273C11">
      <w:pPr>
        <w:spacing w:line="360" w:lineRule="auto"/>
        <w:jc w:val="center"/>
        <w:rPr>
          <w:rFonts w:ascii="宋体" w:eastAsia="宋体" w:hAnsi="宋体"/>
          <w:color w:val="000000" w:themeColor="text1"/>
          <w:szCs w:val="21"/>
        </w:rPr>
        <w:sectPr w:rsidR="00273C11" w:rsidRPr="00DA61C0">
          <w:pgSz w:w="11906" w:h="16838"/>
          <w:pgMar w:top="1134" w:right="1134" w:bottom="1134" w:left="1134" w:header="851" w:footer="992" w:gutter="0"/>
          <w:cols w:space="425"/>
          <w:docGrid w:type="lines" w:linePitch="312"/>
        </w:sectPr>
      </w:pPr>
    </w:p>
    <w:p w14:paraId="10320A36"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商务技术文件目录</w:t>
      </w:r>
    </w:p>
    <w:p w14:paraId="6ABE836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根据磋商文件规定及供应商提供的材料自行编写目录（部分格式后附）。</w:t>
      </w:r>
    </w:p>
    <w:p w14:paraId="29C49CDA"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76C23022" w14:textId="77777777" w:rsidR="00273C11" w:rsidRPr="00DA61C0" w:rsidRDefault="002B1CEB">
      <w:pPr>
        <w:spacing w:line="360" w:lineRule="auto"/>
        <w:ind w:firstLineChars="200" w:firstLine="643"/>
        <w:rPr>
          <w:rFonts w:ascii="宋体" w:eastAsia="宋体" w:hAnsi="宋体"/>
          <w:color w:val="000000" w:themeColor="text1"/>
          <w:szCs w:val="21"/>
        </w:rPr>
      </w:pPr>
      <w:r w:rsidRPr="00DA61C0">
        <w:rPr>
          <w:rFonts w:ascii="宋体" w:eastAsia="宋体" w:hAnsi="宋体" w:hint="eastAsia"/>
          <w:b/>
          <w:color w:val="000000" w:themeColor="text1"/>
          <w:sz w:val="32"/>
          <w:szCs w:val="32"/>
        </w:rPr>
        <w:lastRenderedPageBreak/>
        <w:t>（一）无串通竞争性磋商行为的承诺函</w:t>
      </w:r>
    </w:p>
    <w:p w14:paraId="12BD797F"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无串通竞争性磋商行为的承诺函</w:t>
      </w:r>
    </w:p>
    <w:p w14:paraId="09EABB68" w14:textId="77777777" w:rsidR="00273C11" w:rsidRPr="00DA61C0" w:rsidRDefault="00273C11">
      <w:pPr>
        <w:spacing w:line="360" w:lineRule="auto"/>
        <w:ind w:firstLineChars="200" w:firstLine="420"/>
        <w:rPr>
          <w:rFonts w:ascii="宋体" w:eastAsia="宋体" w:hAnsi="宋体"/>
          <w:color w:val="000000" w:themeColor="text1"/>
          <w:szCs w:val="21"/>
        </w:rPr>
      </w:pPr>
    </w:p>
    <w:p w14:paraId="0D243616"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一、我方承诺无下列相互串通竞争性磋商的情形：</w:t>
      </w:r>
    </w:p>
    <w:p w14:paraId="413BB16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1.不同供应商的响应文件由同一单位或者个人编制；</w:t>
      </w:r>
    </w:p>
    <w:p w14:paraId="2A1173D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2.不同供应商委托同一单位或者个人办理竞争性磋商事宜；</w:t>
      </w:r>
    </w:p>
    <w:p w14:paraId="7A96CF0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3.不同供应商的响应文件载明的项目管理员为同一个人；</w:t>
      </w:r>
    </w:p>
    <w:p w14:paraId="069064E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4.不同供应商的响应文件异常一致或者竞争性磋商报价呈规律性差异；</w:t>
      </w:r>
    </w:p>
    <w:p w14:paraId="6C7AEDF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5.不同供应商的响应文件相互混装；</w:t>
      </w:r>
    </w:p>
    <w:p w14:paraId="430821F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6.不同供应商的磋商保证金从同一单位或者个人账户转出。</w:t>
      </w:r>
    </w:p>
    <w:p w14:paraId="2A0B65FC"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二、我方承诺无下列恶意串通的情形：</w:t>
      </w:r>
    </w:p>
    <w:p w14:paraId="12542DF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1.供应商直接或者间接从采购人或者采购代理机构处获得其他供应商的相关信息并修改其响应文件；</w:t>
      </w:r>
    </w:p>
    <w:p w14:paraId="427355A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2.供应商按照采购人或者采购代理机构的授意撤换、修改响应文件；</w:t>
      </w:r>
    </w:p>
    <w:p w14:paraId="5DA914F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3.供应商之间协商报价、技术方案等响应文件的实质性内容；</w:t>
      </w:r>
    </w:p>
    <w:p w14:paraId="3A9573B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4.属于同一集团、协会、商会等组织成员的供应商按照该组织要求协同参加政府采购活动；</w:t>
      </w:r>
    </w:p>
    <w:p w14:paraId="1285DBC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5.供应商之间事先约定一致抬高或者压低竞争性磋商报价，或者在竞争性磋商项目中事先约定轮流以高价位或者低价位成交，或者事先约定由某一特定供应商成交，然后再参加竞争性磋商；</w:t>
      </w:r>
    </w:p>
    <w:p w14:paraId="344C102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6.供应商之间商定部分供应商放弃参加政府采购活动或者放弃成交；</w:t>
      </w:r>
    </w:p>
    <w:p w14:paraId="65151D0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7.供应商与采购人或者采购代理机构之间、供应商相互之间，为谋求特定供应商成交或者排斥其他供应商的其他串通行为。</w:t>
      </w:r>
    </w:p>
    <w:p w14:paraId="7607ACD2" w14:textId="77777777" w:rsidR="00273C11" w:rsidRPr="00DA61C0" w:rsidRDefault="00273C11">
      <w:pPr>
        <w:spacing w:line="360" w:lineRule="auto"/>
        <w:ind w:firstLineChars="200" w:firstLine="420"/>
        <w:rPr>
          <w:rFonts w:ascii="宋体" w:eastAsia="宋体" w:hAnsi="宋体"/>
          <w:color w:val="000000" w:themeColor="text1"/>
          <w:szCs w:val="21"/>
        </w:rPr>
      </w:pPr>
    </w:p>
    <w:p w14:paraId="1F7DEA3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以上情形一经核查属实，我方愿意承担一切后果，并不再寻求任何旨在减轻或者免除法律责任的辩解。</w:t>
      </w:r>
    </w:p>
    <w:p w14:paraId="3C8F8950"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69939E86"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5F355A10"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1CCCFA6C"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（二）法定代表人证明书</w:t>
      </w:r>
    </w:p>
    <w:p w14:paraId="7EAFB635" w14:textId="77777777" w:rsidR="00273C11" w:rsidRPr="00DA61C0" w:rsidRDefault="00273C11">
      <w:pPr>
        <w:spacing w:line="360" w:lineRule="auto"/>
        <w:ind w:firstLineChars="200" w:firstLine="420"/>
        <w:rPr>
          <w:rFonts w:ascii="宋体" w:eastAsia="宋体" w:hAnsi="宋体"/>
          <w:color w:val="000000" w:themeColor="text1"/>
          <w:szCs w:val="21"/>
        </w:rPr>
      </w:pPr>
    </w:p>
    <w:p w14:paraId="35EDF93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供应商名称：</w:t>
      </w:r>
      <w:r w:rsidRPr="00DA61C0">
        <w:rPr>
          <w:rFonts w:ascii="Times New Roman" w:eastAsia="宋体" w:hAnsi="Times New Roman" w:cs="Times New Roman"/>
          <w:color w:val="000000" w:themeColor="text1"/>
          <w:szCs w:val="21"/>
        </w:rPr>
        <w:t>____________________________________________________________________________</w:t>
      </w:r>
    </w:p>
    <w:p w14:paraId="057E13B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__________________________________________________________________________________</w:t>
      </w:r>
    </w:p>
    <w:p w14:paraId="50C7F6F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姓名：</w:t>
      </w:r>
      <w:r w:rsidRPr="00DA61C0">
        <w:rPr>
          <w:rFonts w:ascii="Times New Roman" w:eastAsia="宋体" w:hAnsi="Times New Roman" w:cs="Times New Roman"/>
          <w:color w:val="000000" w:themeColor="text1"/>
          <w:szCs w:val="21"/>
        </w:rPr>
        <w:t>_______________________________________</w:t>
      </w:r>
      <w:r w:rsidRPr="00DA61C0">
        <w:rPr>
          <w:rFonts w:ascii="宋体" w:eastAsia="宋体" w:hAnsi="宋体" w:hint="eastAsia"/>
          <w:color w:val="000000" w:themeColor="text1"/>
          <w:szCs w:val="21"/>
        </w:rPr>
        <w:t>性别：</w:t>
      </w:r>
      <w:r w:rsidRPr="00DA61C0">
        <w:rPr>
          <w:rFonts w:ascii="Times New Roman" w:eastAsia="宋体" w:hAnsi="Times New Roman" w:cs="Times New Roman"/>
          <w:color w:val="000000" w:themeColor="text1"/>
          <w:szCs w:val="21"/>
        </w:rPr>
        <w:t>______________________________________</w:t>
      </w:r>
    </w:p>
    <w:p w14:paraId="2259B87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年龄：</w:t>
      </w:r>
      <w:r w:rsidRPr="00DA61C0">
        <w:rPr>
          <w:rFonts w:ascii="Times New Roman" w:eastAsia="宋体" w:hAnsi="Times New Roman" w:cs="Times New Roman"/>
          <w:color w:val="000000" w:themeColor="text1"/>
          <w:szCs w:val="21"/>
        </w:rPr>
        <w:t>_______________________________________</w:t>
      </w:r>
      <w:r w:rsidRPr="00DA61C0">
        <w:rPr>
          <w:rFonts w:ascii="宋体" w:eastAsia="宋体" w:hAnsi="宋体" w:hint="eastAsia"/>
          <w:color w:val="000000" w:themeColor="text1"/>
          <w:szCs w:val="21"/>
        </w:rPr>
        <w:t>职务：</w:t>
      </w:r>
      <w:r w:rsidRPr="00DA61C0">
        <w:rPr>
          <w:rFonts w:ascii="Times New Roman" w:eastAsia="宋体" w:hAnsi="Times New Roman" w:cs="Times New Roman"/>
          <w:color w:val="000000" w:themeColor="text1"/>
          <w:szCs w:val="21"/>
        </w:rPr>
        <w:t>______________________________________</w:t>
      </w:r>
    </w:p>
    <w:p w14:paraId="6705C40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身份证号码：</w:t>
      </w:r>
      <w:r w:rsidRPr="00DA61C0">
        <w:rPr>
          <w:rFonts w:ascii="Times New Roman" w:eastAsia="宋体" w:hAnsi="Times New Roman" w:cs="Times New Roman"/>
          <w:color w:val="000000" w:themeColor="text1"/>
          <w:szCs w:val="21"/>
        </w:rPr>
        <w:t>____________________________________________________________________________</w:t>
      </w:r>
    </w:p>
    <w:p w14:paraId="633E3FD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系</w:t>
      </w:r>
      <w:r w:rsidRPr="00DA61C0">
        <w:rPr>
          <w:rFonts w:ascii="宋体" w:eastAsia="宋体" w:hAnsi="宋体" w:hint="eastAsia"/>
          <w:color w:val="000000" w:themeColor="text1"/>
          <w:szCs w:val="21"/>
          <w:u w:val="single"/>
        </w:rPr>
        <w:t>（供应商名称）</w:t>
      </w:r>
      <w:r w:rsidRPr="00DA61C0">
        <w:rPr>
          <w:rFonts w:ascii="宋体" w:eastAsia="宋体" w:hAnsi="宋体" w:hint="eastAsia"/>
          <w:color w:val="000000" w:themeColor="text1"/>
          <w:szCs w:val="21"/>
        </w:rPr>
        <w:t>的法定代表人。</w:t>
      </w:r>
    </w:p>
    <w:p w14:paraId="6624329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特此证明。</w:t>
      </w:r>
    </w:p>
    <w:p w14:paraId="15B66F27" w14:textId="77777777" w:rsidR="00273C11" w:rsidRPr="00DA61C0" w:rsidRDefault="00273C11">
      <w:pPr>
        <w:spacing w:line="360" w:lineRule="auto"/>
        <w:ind w:firstLineChars="200" w:firstLine="420"/>
        <w:rPr>
          <w:rFonts w:ascii="宋体" w:eastAsia="宋体" w:hAnsi="宋体"/>
          <w:color w:val="000000" w:themeColor="text1"/>
          <w:szCs w:val="21"/>
        </w:rPr>
      </w:pPr>
    </w:p>
    <w:p w14:paraId="12D2F4E7" w14:textId="77777777" w:rsidR="00273C11" w:rsidRPr="00DA61C0" w:rsidRDefault="00273C11">
      <w:pPr>
        <w:spacing w:line="360" w:lineRule="auto"/>
        <w:ind w:firstLineChars="200" w:firstLine="420"/>
        <w:rPr>
          <w:rFonts w:ascii="宋体" w:eastAsia="宋体" w:hAnsi="宋体"/>
          <w:color w:val="000000" w:themeColor="text1"/>
          <w:szCs w:val="21"/>
        </w:rPr>
      </w:pPr>
    </w:p>
    <w:p w14:paraId="4209EB34" w14:textId="77777777" w:rsidR="00273C11" w:rsidRPr="00DA61C0" w:rsidRDefault="00273C11">
      <w:pPr>
        <w:spacing w:line="360" w:lineRule="auto"/>
        <w:ind w:firstLineChars="200" w:firstLine="420"/>
        <w:rPr>
          <w:rFonts w:ascii="宋体" w:eastAsia="宋体" w:hAnsi="宋体"/>
          <w:color w:val="000000" w:themeColor="text1"/>
          <w:szCs w:val="21"/>
        </w:rPr>
      </w:pPr>
    </w:p>
    <w:p w14:paraId="119106F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附件：法定代表人有效身份证正反面复印件</w:t>
      </w:r>
    </w:p>
    <w:p w14:paraId="03C4890C" w14:textId="77777777" w:rsidR="00273C11" w:rsidRPr="00DA61C0" w:rsidRDefault="00273C11">
      <w:pPr>
        <w:spacing w:line="360" w:lineRule="auto"/>
        <w:ind w:firstLineChars="200" w:firstLine="420"/>
        <w:rPr>
          <w:rFonts w:ascii="宋体" w:eastAsia="宋体" w:hAnsi="宋体"/>
          <w:color w:val="000000" w:themeColor="text1"/>
          <w:szCs w:val="21"/>
        </w:rPr>
      </w:pPr>
    </w:p>
    <w:p w14:paraId="25CA5300"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5DDEDEF8"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4A1CC43B" w14:textId="77777777" w:rsidR="00273C11" w:rsidRPr="00DA61C0" w:rsidRDefault="00273C11">
      <w:pPr>
        <w:spacing w:line="360" w:lineRule="auto"/>
        <w:ind w:firstLineChars="200" w:firstLine="420"/>
        <w:rPr>
          <w:rFonts w:ascii="宋体" w:eastAsia="宋体" w:hAnsi="宋体"/>
          <w:color w:val="000000" w:themeColor="text1"/>
          <w:szCs w:val="21"/>
        </w:rPr>
      </w:pPr>
    </w:p>
    <w:p w14:paraId="4CA0FA1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注：1.自然人竞标的无需提供，联合体竞标的只需牵头人出具。</w:t>
      </w:r>
    </w:p>
    <w:p w14:paraId="56A79C2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71E3C70"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134" w:right="1134" w:bottom="1134" w:left="1134" w:header="851" w:footer="992" w:gutter="0"/>
          <w:cols w:space="425"/>
          <w:docGrid w:type="lines" w:linePitch="312"/>
        </w:sectPr>
      </w:pPr>
    </w:p>
    <w:p w14:paraId="5E017E56"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lastRenderedPageBreak/>
        <w:t>附件：</w:t>
      </w:r>
    </w:p>
    <w:tbl>
      <w:tblPr>
        <w:tblStyle w:val="a9"/>
        <w:tblW w:w="4995" w:type="pct"/>
        <w:tblLook w:val="04A0" w:firstRow="1" w:lastRow="0" w:firstColumn="1" w:lastColumn="0" w:noHBand="0" w:noVBand="1"/>
      </w:tblPr>
      <w:tblGrid>
        <w:gridCol w:w="9618"/>
      </w:tblGrid>
      <w:tr w:rsidR="00DA61C0" w:rsidRPr="00DA61C0" w14:paraId="3156068B" w14:textId="77777777">
        <w:trPr>
          <w:trHeight w:val="5325"/>
        </w:trPr>
        <w:tc>
          <w:tcPr>
            <w:tcW w:w="5000" w:type="pct"/>
          </w:tcPr>
          <w:p w14:paraId="7A588793" w14:textId="77777777" w:rsidR="00273C11" w:rsidRPr="00DA61C0" w:rsidRDefault="002B1CEB">
            <w:pPr>
              <w:spacing w:line="360" w:lineRule="auto"/>
              <w:jc w:val="left"/>
              <w:rPr>
                <w:rFonts w:ascii="宋体" w:eastAsia="宋体" w:hAnsi="宋体"/>
                <w:b/>
                <w:color w:val="000000" w:themeColor="text1"/>
                <w:szCs w:val="21"/>
              </w:rPr>
            </w:pPr>
            <w:r w:rsidRPr="00DA61C0">
              <w:rPr>
                <w:rFonts w:ascii="宋体" w:eastAsia="宋体" w:hAnsi="宋体" w:hint="eastAsia"/>
                <w:b/>
                <w:color w:val="000000" w:themeColor="text1"/>
                <w:szCs w:val="21"/>
              </w:rPr>
              <w:t>法定代表身份证复印件粘帖处（正、反面）</w:t>
            </w:r>
          </w:p>
        </w:tc>
      </w:tr>
    </w:tbl>
    <w:p w14:paraId="4C45CAF4" w14:textId="77777777" w:rsidR="00273C11" w:rsidRPr="00DA61C0" w:rsidRDefault="00273C11">
      <w:pPr>
        <w:spacing w:line="360" w:lineRule="auto"/>
        <w:jc w:val="center"/>
        <w:rPr>
          <w:rFonts w:ascii="宋体" w:eastAsia="宋体" w:hAnsi="宋体"/>
          <w:color w:val="000000" w:themeColor="text1"/>
          <w:szCs w:val="21"/>
        </w:rPr>
      </w:pPr>
    </w:p>
    <w:p w14:paraId="2C87BEEB" w14:textId="77777777" w:rsidR="00273C11" w:rsidRPr="00DA61C0" w:rsidRDefault="00273C11">
      <w:pPr>
        <w:spacing w:line="360" w:lineRule="auto"/>
        <w:jc w:val="center"/>
        <w:rPr>
          <w:rFonts w:ascii="宋体" w:eastAsia="宋体" w:hAnsi="宋体"/>
          <w:color w:val="000000" w:themeColor="text1"/>
          <w:szCs w:val="21"/>
        </w:rPr>
        <w:sectPr w:rsidR="00273C11" w:rsidRPr="00DA61C0">
          <w:pgSz w:w="11906" w:h="16838"/>
          <w:pgMar w:top="1134" w:right="1134" w:bottom="1134" w:left="1134" w:header="851" w:footer="992" w:gutter="0"/>
          <w:cols w:space="425"/>
          <w:docGrid w:type="lines" w:linePitch="312"/>
        </w:sectPr>
      </w:pPr>
    </w:p>
    <w:p w14:paraId="6EB413C3"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（三）授权委托书（非联合体参加竞争性磋商格式）</w:t>
      </w:r>
    </w:p>
    <w:p w14:paraId="0D670A3E"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（如有委托时）</w:t>
      </w:r>
    </w:p>
    <w:p w14:paraId="45009D4D" w14:textId="77777777" w:rsidR="00273C11" w:rsidRPr="00DA61C0" w:rsidRDefault="00273C11">
      <w:pPr>
        <w:spacing w:line="360" w:lineRule="auto"/>
        <w:ind w:firstLineChars="200" w:firstLine="420"/>
        <w:rPr>
          <w:rFonts w:ascii="宋体" w:eastAsia="宋体" w:hAnsi="宋体"/>
          <w:color w:val="000000" w:themeColor="text1"/>
          <w:szCs w:val="21"/>
        </w:rPr>
      </w:pPr>
    </w:p>
    <w:p w14:paraId="439F7654"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致：</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（采购人名称）：</w:t>
      </w:r>
    </w:p>
    <w:p w14:paraId="578B48C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我</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（姓名）系</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（供应商名称）的（□法定代表人/□负责人），现授权</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（姓名）以我方的名义参加</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项目的竞争性磋商活动，并代表我方全权办理针对上述项目的所有采购程序和环节的具体事务和签署相关文件。</w:t>
      </w:r>
    </w:p>
    <w:p w14:paraId="1575144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我方对委托代理人的签字或者电子签名事项负全部责任。</w:t>
      </w:r>
    </w:p>
    <w:p w14:paraId="4798A56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460EAC5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委托代理人无转委托权，特此委托。</w:t>
      </w:r>
    </w:p>
    <w:p w14:paraId="3BF7A2B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附：法定代表人身份证明书及委托代理人有效身份证正反面复印件</w:t>
      </w:r>
    </w:p>
    <w:p w14:paraId="2628FC2D" w14:textId="77777777" w:rsidR="00273C11" w:rsidRPr="00DA61C0" w:rsidRDefault="00273C11">
      <w:pPr>
        <w:spacing w:line="360" w:lineRule="auto"/>
        <w:ind w:firstLineChars="200" w:firstLine="420"/>
        <w:rPr>
          <w:rFonts w:ascii="宋体" w:eastAsia="宋体" w:hAnsi="宋体"/>
          <w:color w:val="000000" w:themeColor="text1"/>
          <w:szCs w:val="21"/>
        </w:rPr>
      </w:pPr>
    </w:p>
    <w:p w14:paraId="0D5F13B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委托代理人（签字或者电子签名）：</w:t>
      </w:r>
    </w:p>
    <w:p w14:paraId="1383B39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委托代理人身份证号码：</w:t>
      </w:r>
    </w:p>
    <w:p w14:paraId="3E8C669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法定代表人（签字或者盖章或者电子签名）：</w:t>
      </w:r>
    </w:p>
    <w:p w14:paraId="2B4983EE" w14:textId="77777777" w:rsidR="00273C11" w:rsidRPr="00DA61C0" w:rsidRDefault="00273C11">
      <w:pPr>
        <w:spacing w:line="360" w:lineRule="auto"/>
        <w:ind w:firstLineChars="200" w:firstLine="420"/>
        <w:rPr>
          <w:rFonts w:ascii="宋体" w:eastAsia="宋体" w:hAnsi="宋体"/>
          <w:color w:val="000000" w:themeColor="text1"/>
          <w:szCs w:val="21"/>
        </w:rPr>
      </w:pPr>
    </w:p>
    <w:p w14:paraId="3E5714B5"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2DC23607"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0E9F6EF5" w14:textId="77777777" w:rsidR="00273C11" w:rsidRPr="00DA61C0" w:rsidRDefault="00273C11">
      <w:pPr>
        <w:spacing w:line="360" w:lineRule="auto"/>
        <w:ind w:firstLineChars="200" w:firstLine="420"/>
        <w:rPr>
          <w:rFonts w:ascii="宋体" w:eastAsia="宋体" w:hAnsi="宋体"/>
          <w:color w:val="000000" w:themeColor="text1"/>
          <w:szCs w:val="21"/>
        </w:rPr>
      </w:pPr>
    </w:p>
    <w:p w14:paraId="15705A4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注：1.法定代表人必须在授权委托书上签字或盖章，委托代理人必须在授权委托书上签字或盖章。</w:t>
      </w:r>
    </w:p>
    <w:p w14:paraId="12438B1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43BC78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3.法人、其他组织竞标时“我方”是指“我单位”，自然人竞标时“我方”是指“本人”。</w:t>
      </w:r>
    </w:p>
    <w:p w14:paraId="4462352C"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134" w:right="1134" w:bottom="1134" w:left="1134" w:header="851" w:footer="992" w:gutter="0"/>
          <w:cols w:space="425"/>
          <w:docGrid w:type="lines" w:linePitch="312"/>
        </w:sectPr>
      </w:pPr>
    </w:p>
    <w:p w14:paraId="069EBC7E"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（三）授权委托书（联合体参加竞争性磋商格式）</w:t>
      </w:r>
    </w:p>
    <w:p w14:paraId="12B1E9A5"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（如有委托时）</w:t>
      </w:r>
    </w:p>
    <w:p w14:paraId="4E5D1770" w14:textId="77777777" w:rsidR="00273C11" w:rsidRPr="00DA61C0" w:rsidRDefault="00273C11">
      <w:pPr>
        <w:spacing w:line="360" w:lineRule="auto"/>
        <w:ind w:firstLineChars="200" w:firstLine="420"/>
        <w:rPr>
          <w:rFonts w:ascii="宋体" w:eastAsia="宋体" w:hAnsi="宋体"/>
          <w:color w:val="000000" w:themeColor="text1"/>
          <w:szCs w:val="21"/>
        </w:rPr>
      </w:pPr>
    </w:p>
    <w:p w14:paraId="6458FBE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本授权委托书声明：根据</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（牵头人名称）与</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（联合体其他成员名称）签订的《联合体参加竞争性磋商协议书》的内容，</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（牵头人名称）的法定代表人</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（姓名）现授权</w:t>
      </w:r>
      <w:r w:rsidRPr="00DA61C0">
        <w:rPr>
          <w:rFonts w:ascii="Times New Roman" w:eastAsia="宋体" w:hAnsi="Times New Roman" w:cs="Times New Roman"/>
          <w:color w:val="000000" w:themeColor="text1"/>
          <w:szCs w:val="21"/>
        </w:rPr>
        <w:t>_______</w:t>
      </w:r>
      <w:r w:rsidRPr="00DA61C0">
        <w:rPr>
          <w:rFonts w:ascii="宋体" w:eastAsia="宋体" w:hAnsi="宋体" w:hint="eastAsia"/>
          <w:color w:val="000000" w:themeColor="text1"/>
          <w:szCs w:val="21"/>
        </w:rPr>
        <w:t>（姓名）为联合委托代理人，并代表我方全权办理针对上述项目的所有采购程序和环节的具体事务和签署相关文件。</w:t>
      </w:r>
    </w:p>
    <w:p w14:paraId="44C3B88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我方对委托代理人的签字或者电子签名事项负全部责任。</w:t>
      </w:r>
    </w:p>
    <w:p w14:paraId="238C2D4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53B1C2C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委托代理人无转委托权，特此委托。</w:t>
      </w:r>
    </w:p>
    <w:p w14:paraId="658A18C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附：法定代表人身份证明书及委托代理人有效身份证正反面复印件</w:t>
      </w:r>
    </w:p>
    <w:p w14:paraId="7DE60F0A" w14:textId="77777777" w:rsidR="00273C11" w:rsidRPr="00DA61C0" w:rsidRDefault="00273C11">
      <w:pPr>
        <w:spacing w:line="360" w:lineRule="auto"/>
        <w:ind w:firstLineChars="200" w:firstLine="420"/>
        <w:rPr>
          <w:rFonts w:ascii="宋体" w:eastAsia="宋体" w:hAnsi="宋体"/>
          <w:color w:val="000000" w:themeColor="text1"/>
          <w:szCs w:val="21"/>
        </w:rPr>
      </w:pPr>
    </w:p>
    <w:p w14:paraId="7DDBF707"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牵头人法定代表人（签字或盖章）：</w:t>
      </w:r>
    </w:p>
    <w:p w14:paraId="7AA0C63E"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牵头人（电子签章）：</w:t>
      </w:r>
    </w:p>
    <w:p w14:paraId="04E23EB9"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768CFEF8" w14:textId="77777777" w:rsidR="00273C11" w:rsidRPr="00DA61C0" w:rsidRDefault="00273C11">
      <w:pPr>
        <w:spacing w:line="360" w:lineRule="auto"/>
        <w:ind w:firstLineChars="200" w:firstLine="420"/>
        <w:rPr>
          <w:rFonts w:ascii="宋体" w:eastAsia="宋体" w:hAnsi="宋体"/>
          <w:color w:val="000000" w:themeColor="text1"/>
          <w:szCs w:val="21"/>
        </w:rPr>
      </w:pPr>
    </w:p>
    <w:p w14:paraId="1A1E600A"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被授权人（签字）：</w:t>
      </w:r>
    </w:p>
    <w:p w14:paraId="1A57217F"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1BACD204" w14:textId="77777777" w:rsidR="00273C11" w:rsidRPr="00DA61C0" w:rsidRDefault="00273C11">
      <w:pPr>
        <w:spacing w:line="360" w:lineRule="auto"/>
        <w:ind w:firstLineChars="200" w:firstLine="420"/>
        <w:rPr>
          <w:rFonts w:ascii="宋体" w:eastAsia="宋体" w:hAnsi="宋体"/>
          <w:color w:val="000000" w:themeColor="text1"/>
          <w:szCs w:val="21"/>
        </w:rPr>
      </w:pPr>
    </w:p>
    <w:p w14:paraId="5001A4D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注：1.法定代表人必须在授权委托书上签字或盖章，委托代理人必须在授权委托书上签字或盖章。</w:t>
      </w:r>
    </w:p>
    <w:p w14:paraId="6A1EA21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2.本授权委托书应由联合体牵头人的法定代表人按上述规定签署。</w:t>
      </w:r>
    </w:p>
    <w:p w14:paraId="343CB36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7BB63F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4.法人、其他组织竞标时“我方”是指“我单位”，自然人竞标时“我方”是指“本人”。</w:t>
      </w:r>
    </w:p>
    <w:p w14:paraId="0AF6C3A4"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134" w:right="1134" w:bottom="1134" w:left="1134" w:header="851" w:footer="992" w:gutter="0"/>
          <w:cols w:space="425"/>
          <w:docGrid w:type="lines" w:linePitch="312"/>
        </w:sectPr>
      </w:pPr>
    </w:p>
    <w:p w14:paraId="37BC13F0"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（四）磋商保证金提交凭证</w:t>
      </w:r>
    </w:p>
    <w:p w14:paraId="4555C237" w14:textId="77777777" w:rsidR="00273C11" w:rsidRPr="00DA61C0" w:rsidRDefault="00273C11">
      <w:pPr>
        <w:spacing w:line="360" w:lineRule="auto"/>
        <w:jc w:val="center"/>
        <w:rPr>
          <w:rFonts w:ascii="宋体" w:eastAsia="宋体" w:hAnsi="宋体" w:cs="Times New Roman"/>
          <w:b/>
          <w:color w:val="000000" w:themeColor="text1"/>
          <w:sz w:val="32"/>
          <w:szCs w:val="32"/>
        </w:rPr>
      </w:pPr>
    </w:p>
    <w:p w14:paraId="0608A4A1"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（五）商务条款偏离表</w:t>
      </w:r>
    </w:p>
    <w:p w14:paraId="14A07681"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（注：按采购需求具体条款修改）</w:t>
      </w:r>
    </w:p>
    <w:p w14:paraId="6AEEE750" w14:textId="77777777" w:rsidR="00273C11" w:rsidRPr="00DA61C0" w:rsidRDefault="00273C11">
      <w:pPr>
        <w:spacing w:line="360" w:lineRule="auto"/>
        <w:ind w:firstLineChars="200" w:firstLine="420"/>
        <w:rPr>
          <w:rFonts w:ascii="宋体" w:eastAsia="宋体" w:hAnsi="宋体"/>
          <w:color w:val="000000" w:themeColor="text1"/>
          <w:szCs w:val="21"/>
        </w:rPr>
      </w:pPr>
    </w:p>
    <w:p w14:paraId="6A2CC798"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采购项目编号：</w:t>
      </w:r>
    </w:p>
    <w:p w14:paraId="52F202D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采购项目名称：</w:t>
      </w:r>
    </w:p>
    <w:p w14:paraId="2963A5C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分标号：</w:t>
      </w:r>
    </w:p>
    <w:tbl>
      <w:tblPr>
        <w:tblStyle w:val="a9"/>
        <w:tblW w:w="4995" w:type="pct"/>
        <w:jc w:val="center"/>
        <w:tblLook w:val="04A0" w:firstRow="1" w:lastRow="0" w:firstColumn="1" w:lastColumn="0" w:noHBand="0" w:noVBand="1"/>
      </w:tblPr>
      <w:tblGrid>
        <w:gridCol w:w="706"/>
        <w:gridCol w:w="3401"/>
        <w:gridCol w:w="2693"/>
        <w:gridCol w:w="2818"/>
      </w:tblGrid>
      <w:tr w:rsidR="00DA61C0" w:rsidRPr="00DA61C0" w14:paraId="15AE74D1" w14:textId="77777777">
        <w:trPr>
          <w:trHeight w:val="340"/>
          <w:jc w:val="center"/>
        </w:trPr>
        <w:tc>
          <w:tcPr>
            <w:tcW w:w="367" w:type="pct"/>
            <w:vAlign w:val="center"/>
          </w:tcPr>
          <w:p w14:paraId="6EDCB669" w14:textId="77777777" w:rsidR="00273C11" w:rsidRPr="00DA61C0" w:rsidRDefault="002B1CEB">
            <w:pPr>
              <w:jc w:val="center"/>
              <w:rPr>
                <w:rFonts w:ascii="宋体" w:eastAsia="宋体" w:hAnsi="宋体"/>
                <w:color w:val="000000" w:themeColor="text1"/>
                <w:szCs w:val="21"/>
              </w:rPr>
            </w:pPr>
            <w:r w:rsidRPr="00DA61C0">
              <w:rPr>
                <w:rFonts w:ascii="宋体" w:eastAsia="宋体" w:hAnsi="宋体" w:hint="eastAsia"/>
                <w:color w:val="000000" w:themeColor="text1"/>
                <w:szCs w:val="21"/>
              </w:rPr>
              <w:t>项号</w:t>
            </w:r>
          </w:p>
        </w:tc>
        <w:tc>
          <w:tcPr>
            <w:tcW w:w="1768" w:type="pct"/>
            <w:vAlign w:val="center"/>
          </w:tcPr>
          <w:p w14:paraId="244ECD89" w14:textId="77777777" w:rsidR="00273C11" w:rsidRPr="00DA61C0" w:rsidRDefault="002B1CEB">
            <w:pPr>
              <w:jc w:val="center"/>
              <w:rPr>
                <w:rFonts w:ascii="宋体" w:eastAsia="宋体" w:hAnsi="宋体"/>
                <w:color w:val="000000" w:themeColor="text1"/>
                <w:szCs w:val="21"/>
              </w:rPr>
            </w:pPr>
            <w:r w:rsidRPr="00DA61C0">
              <w:rPr>
                <w:rFonts w:ascii="宋体" w:eastAsia="宋体" w:hAnsi="宋体" w:hint="eastAsia"/>
                <w:color w:val="000000" w:themeColor="text1"/>
                <w:szCs w:val="21"/>
              </w:rPr>
              <w:t>竞争性磋商采购文件的商务需求</w:t>
            </w:r>
          </w:p>
        </w:tc>
        <w:tc>
          <w:tcPr>
            <w:tcW w:w="1400" w:type="pct"/>
            <w:vAlign w:val="center"/>
          </w:tcPr>
          <w:p w14:paraId="7E2FD01D" w14:textId="77777777" w:rsidR="00273C11" w:rsidRPr="00DA61C0" w:rsidRDefault="002B1CEB">
            <w:pPr>
              <w:jc w:val="center"/>
              <w:rPr>
                <w:rFonts w:ascii="宋体" w:eastAsia="宋体" w:hAnsi="宋体"/>
                <w:color w:val="000000" w:themeColor="text1"/>
                <w:szCs w:val="21"/>
              </w:rPr>
            </w:pPr>
            <w:r w:rsidRPr="00DA61C0">
              <w:rPr>
                <w:rFonts w:ascii="宋体" w:eastAsia="宋体" w:hAnsi="宋体" w:hint="eastAsia"/>
                <w:color w:val="000000" w:themeColor="text1"/>
                <w:szCs w:val="21"/>
              </w:rPr>
              <w:t>响应文件承诺的商务条款</w:t>
            </w:r>
          </w:p>
        </w:tc>
        <w:tc>
          <w:tcPr>
            <w:tcW w:w="1465" w:type="pct"/>
            <w:vAlign w:val="center"/>
          </w:tcPr>
          <w:p w14:paraId="0B4FF674" w14:textId="77777777" w:rsidR="00273C11" w:rsidRPr="00DA61C0" w:rsidRDefault="002B1CEB">
            <w:pPr>
              <w:jc w:val="center"/>
              <w:rPr>
                <w:rFonts w:ascii="宋体" w:eastAsia="宋体" w:hAnsi="宋体"/>
                <w:color w:val="000000" w:themeColor="text1"/>
                <w:szCs w:val="21"/>
              </w:rPr>
            </w:pPr>
            <w:r w:rsidRPr="00DA61C0">
              <w:rPr>
                <w:rFonts w:ascii="宋体" w:eastAsia="宋体" w:hAnsi="宋体" w:hint="eastAsia"/>
                <w:color w:val="000000" w:themeColor="text1"/>
                <w:szCs w:val="21"/>
              </w:rPr>
              <w:t>偏离说明</w:t>
            </w:r>
          </w:p>
        </w:tc>
      </w:tr>
      <w:tr w:rsidR="00DA61C0" w:rsidRPr="00DA61C0" w14:paraId="43F6EFE0" w14:textId="77777777">
        <w:trPr>
          <w:trHeight w:val="1390"/>
          <w:jc w:val="center"/>
        </w:trPr>
        <w:tc>
          <w:tcPr>
            <w:tcW w:w="367" w:type="pct"/>
            <w:vAlign w:val="center"/>
          </w:tcPr>
          <w:p w14:paraId="60C44400" w14:textId="77777777" w:rsidR="00273C11" w:rsidRPr="00DA61C0" w:rsidRDefault="002B1CEB">
            <w:pPr>
              <w:jc w:val="center"/>
              <w:rPr>
                <w:rFonts w:ascii="宋体" w:eastAsia="宋体" w:hAnsi="宋体"/>
                <w:color w:val="000000" w:themeColor="text1"/>
                <w:szCs w:val="21"/>
              </w:rPr>
            </w:pPr>
            <w:r w:rsidRPr="00DA61C0">
              <w:rPr>
                <w:rFonts w:ascii="宋体" w:eastAsia="宋体" w:hAnsi="宋体" w:hint="eastAsia"/>
                <w:color w:val="000000" w:themeColor="text1"/>
                <w:szCs w:val="21"/>
              </w:rPr>
              <w:t>一</w:t>
            </w:r>
          </w:p>
        </w:tc>
        <w:tc>
          <w:tcPr>
            <w:tcW w:w="1768" w:type="pct"/>
            <w:vAlign w:val="center"/>
          </w:tcPr>
          <w:p w14:paraId="6471982D"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1……</w:t>
            </w:r>
          </w:p>
          <w:p w14:paraId="74E7F0ED"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2……</w:t>
            </w:r>
          </w:p>
          <w:p w14:paraId="0112BA99"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3……</w:t>
            </w:r>
          </w:p>
          <w:p w14:paraId="468D34DB"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400" w:type="pct"/>
            <w:vAlign w:val="center"/>
          </w:tcPr>
          <w:p w14:paraId="32319505"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1……</w:t>
            </w:r>
          </w:p>
          <w:p w14:paraId="332EAF7E"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2……</w:t>
            </w:r>
          </w:p>
          <w:p w14:paraId="210F43FA"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3……</w:t>
            </w:r>
          </w:p>
          <w:p w14:paraId="61AF8112"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465" w:type="pct"/>
            <w:vAlign w:val="center"/>
          </w:tcPr>
          <w:p w14:paraId="24F772AC" w14:textId="77777777" w:rsidR="00273C11" w:rsidRPr="00DA61C0" w:rsidRDefault="00273C11">
            <w:pPr>
              <w:jc w:val="center"/>
              <w:rPr>
                <w:rFonts w:ascii="宋体" w:eastAsia="宋体" w:hAnsi="宋体"/>
                <w:color w:val="000000" w:themeColor="text1"/>
                <w:szCs w:val="21"/>
              </w:rPr>
            </w:pPr>
          </w:p>
        </w:tc>
      </w:tr>
      <w:tr w:rsidR="00DA61C0" w:rsidRPr="00DA61C0" w14:paraId="697EE959" w14:textId="77777777">
        <w:trPr>
          <w:trHeight w:val="1390"/>
          <w:jc w:val="center"/>
        </w:trPr>
        <w:tc>
          <w:tcPr>
            <w:tcW w:w="367" w:type="pct"/>
            <w:vAlign w:val="center"/>
          </w:tcPr>
          <w:p w14:paraId="735D3179" w14:textId="77777777" w:rsidR="00273C11" w:rsidRPr="00DA61C0" w:rsidRDefault="002B1CEB">
            <w:pPr>
              <w:jc w:val="center"/>
              <w:rPr>
                <w:rFonts w:ascii="宋体" w:eastAsia="宋体" w:hAnsi="宋体"/>
                <w:color w:val="000000" w:themeColor="text1"/>
                <w:szCs w:val="21"/>
              </w:rPr>
            </w:pPr>
            <w:r w:rsidRPr="00DA61C0">
              <w:rPr>
                <w:rFonts w:ascii="宋体" w:eastAsia="宋体" w:hAnsi="宋体" w:hint="eastAsia"/>
                <w:color w:val="000000" w:themeColor="text1"/>
                <w:szCs w:val="21"/>
              </w:rPr>
              <w:t>二</w:t>
            </w:r>
          </w:p>
        </w:tc>
        <w:tc>
          <w:tcPr>
            <w:tcW w:w="1768" w:type="pct"/>
            <w:vAlign w:val="center"/>
          </w:tcPr>
          <w:p w14:paraId="593FEBA3"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1……</w:t>
            </w:r>
          </w:p>
          <w:p w14:paraId="043FAFA6"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2……</w:t>
            </w:r>
          </w:p>
          <w:p w14:paraId="1A422835"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3……</w:t>
            </w:r>
          </w:p>
          <w:p w14:paraId="770D35DE"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400" w:type="pct"/>
            <w:vAlign w:val="center"/>
          </w:tcPr>
          <w:p w14:paraId="50D883D4"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1……</w:t>
            </w:r>
          </w:p>
          <w:p w14:paraId="1D46315D"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2……</w:t>
            </w:r>
          </w:p>
          <w:p w14:paraId="28E06BFE"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3……</w:t>
            </w:r>
          </w:p>
          <w:p w14:paraId="449BB362"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465" w:type="pct"/>
            <w:vAlign w:val="center"/>
          </w:tcPr>
          <w:p w14:paraId="243D94B7" w14:textId="77777777" w:rsidR="00273C11" w:rsidRPr="00DA61C0" w:rsidRDefault="00273C11">
            <w:pPr>
              <w:jc w:val="center"/>
              <w:rPr>
                <w:rFonts w:ascii="宋体" w:eastAsia="宋体" w:hAnsi="宋体"/>
                <w:color w:val="000000" w:themeColor="text1"/>
                <w:szCs w:val="21"/>
              </w:rPr>
            </w:pPr>
          </w:p>
        </w:tc>
      </w:tr>
      <w:tr w:rsidR="00DA61C0" w:rsidRPr="00DA61C0" w14:paraId="666EEDA5" w14:textId="77777777">
        <w:trPr>
          <w:trHeight w:val="1390"/>
          <w:jc w:val="center"/>
        </w:trPr>
        <w:tc>
          <w:tcPr>
            <w:tcW w:w="367" w:type="pct"/>
            <w:vAlign w:val="center"/>
          </w:tcPr>
          <w:p w14:paraId="44CAF65D" w14:textId="77777777" w:rsidR="00273C11" w:rsidRPr="00DA61C0" w:rsidRDefault="002B1CEB">
            <w:pPr>
              <w:jc w:val="center"/>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768" w:type="pct"/>
            <w:vAlign w:val="center"/>
          </w:tcPr>
          <w:p w14:paraId="395A315E"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1……</w:t>
            </w:r>
          </w:p>
          <w:p w14:paraId="5424A5FC"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2……</w:t>
            </w:r>
          </w:p>
          <w:p w14:paraId="1D008F4A"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3……</w:t>
            </w:r>
          </w:p>
          <w:p w14:paraId="3985BC16"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400" w:type="pct"/>
            <w:vAlign w:val="center"/>
          </w:tcPr>
          <w:p w14:paraId="5A8D664A"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1……</w:t>
            </w:r>
          </w:p>
          <w:p w14:paraId="7D9A1DF7"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2……</w:t>
            </w:r>
          </w:p>
          <w:p w14:paraId="1C7C7AF4"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color w:val="000000" w:themeColor="text1"/>
                <w:szCs w:val="21"/>
              </w:rPr>
              <w:t>3……</w:t>
            </w:r>
          </w:p>
          <w:p w14:paraId="6E859D9B" w14:textId="77777777" w:rsidR="00273C11" w:rsidRPr="00DA61C0" w:rsidRDefault="002B1CEB">
            <w:pPr>
              <w:jc w:val="left"/>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1465" w:type="pct"/>
            <w:vAlign w:val="center"/>
          </w:tcPr>
          <w:p w14:paraId="16FC41A4" w14:textId="77777777" w:rsidR="00273C11" w:rsidRPr="00DA61C0" w:rsidRDefault="00273C11">
            <w:pPr>
              <w:jc w:val="center"/>
              <w:rPr>
                <w:rFonts w:ascii="宋体" w:eastAsia="宋体" w:hAnsi="宋体"/>
                <w:color w:val="000000" w:themeColor="text1"/>
                <w:szCs w:val="21"/>
              </w:rPr>
            </w:pPr>
          </w:p>
        </w:tc>
      </w:tr>
    </w:tbl>
    <w:p w14:paraId="489FAE3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w:t>
      </w:r>
    </w:p>
    <w:p w14:paraId="30EAE3D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1.说明：应对照采购文件“第三章采购需求”的商务要求条款逐条作出明确响应，并作出偏离说明，否则竞争性磋商无效。</w:t>
      </w:r>
    </w:p>
    <w:p w14:paraId="3E34B9D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07C9CF5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3.表格内容均需按要求填写，不得留空。</w:t>
      </w:r>
    </w:p>
    <w:p w14:paraId="6424D1FD"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7398C161"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463FAAB6" w14:textId="77777777" w:rsidR="00273C11" w:rsidRPr="00DA61C0" w:rsidRDefault="00273C11">
      <w:pPr>
        <w:spacing w:line="360" w:lineRule="auto"/>
        <w:ind w:firstLineChars="200" w:firstLine="643"/>
        <w:rPr>
          <w:rFonts w:ascii="宋体" w:eastAsia="宋体" w:hAnsi="宋体"/>
          <w:b/>
          <w:color w:val="000000" w:themeColor="text1"/>
          <w:sz w:val="32"/>
          <w:szCs w:val="32"/>
        </w:rPr>
        <w:sectPr w:rsidR="00273C11" w:rsidRPr="00DA61C0">
          <w:pgSz w:w="11906" w:h="16838"/>
          <w:pgMar w:top="1134" w:right="1134" w:bottom="1134" w:left="1134" w:header="851" w:footer="992" w:gutter="0"/>
          <w:cols w:space="425"/>
          <w:docGrid w:type="lines" w:linePitch="312"/>
        </w:sectPr>
      </w:pPr>
    </w:p>
    <w:p w14:paraId="1384E75B"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（六）技术要求偏离表</w:t>
      </w:r>
    </w:p>
    <w:p w14:paraId="6CAC3C5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项目编号：</w:t>
      </w:r>
    </w:p>
    <w:p w14:paraId="26949F5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项目名称：</w:t>
      </w:r>
    </w:p>
    <w:p w14:paraId="2EB29C1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分标号：</w:t>
      </w:r>
    </w:p>
    <w:tbl>
      <w:tblPr>
        <w:tblStyle w:val="a9"/>
        <w:tblW w:w="4995" w:type="pct"/>
        <w:jc w:val="center"/>
        <w:tblLook w:val="04A0" w:firstRow="1" w:lastRow="0" w:firstColumn="1" w:lastColumn="0" w:noHBand="0" w:noVBand="1"/>
      </w:tblPr>
      <w:tblGrid>
        <w:gridCol w:w="710"/>
        <w:gridCol w:w="1133"/>
        <w:gridCol w:w="1131"/>
        <w:gridCol w:w="1843"/>
        <w:gridCol w:w="1202"/>
        <w:gridCol w:w="1202"/>
        <w:gridCol w:w="1202"/>
        <w:gridCol w:w="1195"/>
      </w:tblGrid>
      <w:tr w:rsidR="00DA61C0" w:rsidRPr="00DA61C0" w14:paraId="2EF77BDC" w14:textId="77777777">
        <w:trPr>
          <w:trHeight w:val="454"/>
          <w:jc w:val="center"/>
        </w:trPr>
        <w:tc>
          <w:tcPr>
            <w:tcW w:w="369" w:type="pct"/>
            <w:vMerge w:val="restart"/>
            <w:vAlign w:val="center"/>
          </w:tcPr>
          <w:p w14:paraId="1519CD2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项号</w:t>
            </w:r>
          </w:p>
        </w:tc>
        <w:tc>
          <w:tcPr>
            <w:tcW w:w="2135" w:type="pct"/>
            <w:gridSpan w:val="3"/>
            <w:vAlign w:val="center"/>
          </w:tcPr>
          <w:p w14:paraId="19E04BFA"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竞争性磋商采购文件需求</w:t>
            </w:r>
          </w:p>
        </w:tc>
        <w:tc>
          <w:tcPr>
            <w:tcW w:w="1875" w:type="pct"/>
            <w:gridSpan w:val="3"/>
            <w:vAlign w:val="center"/>
          </w:tcPr>
          <w:p w14:paraId="4CCF847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响应文件承诺</w:t>
            </w:r>
          </w:p>
        </w:tc>
        <w:tc>
          <w:tcPr>
            <w:tcW w:w="621" w:type="pct"/>
            <w:vMerge w:val="restart"/>
            <w:vAlign w:val="center"/>
          </w:tcPr>
          <w:p w14:paraId="501ACB5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偏离说明</w:t>
            </w:r>
          </w:p>
        </w:tc>
      </w:tr>
      <w:tr w:rsidR="00DA61C0" w:rsidRPr="00DA61C0" w14:paraId="38024DB5" w14:textId="77777777">
        <w:trPr>
          <w:trHeight w:val="454"/>
          <w:jc w:val="center"/>
        </w:trPr>
        <w:tc>
          <w:tcPr>
            <w:tcW w:w="369" w:type="pct"/>
            <w:vMerge/>
            <w:vAlign w:val="center"/>
          </w:tcPr>
          <w:p w14:paraId="675763B0" w14:textId="77777777" w:rsidR="00273C11" w:rsidRPr="00DA61C0" w:rsidRDefault="00273C11">
            <w:pPr>
              <w:spacing w:line="360" w:lineRule="auto"/>
              <w:jc w:val="center"/>
              <w:rPr>
                <w:rFonts w:ascii="宋体" w:eastAsia="宋体" w:hAnsi="宋体"/>
                <w:color w:val="000000" w:themeColor="text1"/>
                <w:szCs w:val="21"/>
              </w:rPr>
            </w:pPr>
          </w:p>
        </w:tc>
        <w:tc>
          <w:tcPr>
            <w:tcW w:w="589" w:type="pct"/>
            <w:vAlign w:val="center"/>
          </w:tcPr>
          <w:p w14:paraId="1E983CB1"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服务名称</w:t>
            </w:r>
          </w:p>
        </w:tc>
        <w:tc>
          <w:tcPr>
            <w:tcW w:w="588" w:type="pct"/>
            <w:vAlign w:val="center"/>
          </w:tcPr>
          <w:p w14:paraId="515D1F67"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数量</w:t>
            </w:r>
          </w:p>
        </w:tc>
        <w:tc>
          <w:tcPr>
            <w:tcW w:w="958" w:type="pct"/>
            <w:vAlign w:val="center"/>
          </w:tcPr>
          <w:p w14:paraId="7C8A88B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技术要求</w:t>
            </w:r>
          </w:p>
        </w:tc>
        <w:tc>
          <w:tcPr>
            <w:tcW w:w="625" w:type="pct"/>
            <w:vAlign w:val="center"/>
          </w:tcPr>
          <w:p w14:paraId="69AC77B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服务名称</w:t>
            </w:r>
          </w:p>
        </w:tc>
        <w:tc>
          <w:tcPr>
            <w:tcW w:w="625" w:type="pct"/>
            <w:vAlign w:val="center"/>
          </w:tcPr>
          <w:p w14:paraId="1879F5E9"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数量</w:t>
            </w:r>
          </w:p>
        </w:tc>
        <w:tc>
          <w:tcPr>
            <w:tcW w:w="625" w:type="pct"/>
            <w:vAlign w:val="center"/>
          </w:tcPr>
          <w:p w14:paraId="19DBAF3C"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技术参数</w:t>
            </w:r>
          </w:p>
        </w:tc>
        <w:tc>
          <w:tcPr>
            <w:tcW w:w="621" w:type="pct"/>
            <w:vMerge/>
            <w:vAlign w:val="center"/>
          </w:tcPr>
          <w:p w14:paraId="1BDE3E22"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0A7A8A59" w14:textId="77777777">
        <w:trPr>
          <w:trHeight w:val="454"/>
          <w:jc w:val="center"/>
        </w:trPr>
        <w:tc>
          <w:tcPr>
            <w:tcW w:w="369" w:type="pct"/>
            <w:vAlign w:val="center"/>
          </w:tcPr>
          <w:p w14:paraId="4B6BEAC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589" w:type="pct"/>
            <w:vAlign w:val="center"/>
          </w:tcPr>
          <w:p w14:paraId="061B9058"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588" w:type="pct"/>
            <w:vAlign w:val="center"/>
          </w:tcPr>
          <w:p w14:paraId="6A7D3996"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958" w:type="pct"/>
            <w:vAlign w:val="center"/>
          </w:tcPr>
          <w:p w14:paraId="6117237B"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1……</w:t>
            </w:r>
          </w:p>
          <w:p w14:paraId="4FB9066A"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2……</w:t>
            </w:r>
          </w:p>
          <w:p w14:paraId="0837FD75"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3……</w:t>
            </w:r>
          </w:p>
          <w:p w14:paraId="67032906"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w:t>
            </w:r>
          </w:p>
        </w:tc>
        <w:tc>
          <w:tcPr>
            <w:tcW w:w="625" w:type="pct"/>
            <w:vAlign w:val="center"/>
          </w:tcPr>
          <w:p w14:paraId="7F49BBD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625" w:type="pct"/>
            <w:vAlign w:val="center"/>
          </w:tcPr>
          <w:p w14:paraId="4AB93B0B"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625" w:type="pct"/>
            <w:vAlign w:val="center"/>
          </w:tcPr>
          <w:p w14:paraId="3F1AF787"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1……</w:t>
            </w:r>
          </w:p>
          <w:p w14:paraId="0896CA6A"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2……</w:t>
            </w:r>
          </w:p>
          <w:p w14:paraId="1BE00C37"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3……</w:t>
            </w:r>
          </w:p>
          <w:p w14:paraId="7D416D4C"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w:t>
            </w:r>
          </w:p>
        </w:tc>
        <w:tc>
          <w:tcPr>
            <w:tcW w:w="621" w:type="pct"/>
            <w:vAlign w:val="center"/>
          </w:tcPr>
          <w:p w14:paraId="520AFC36"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1FC4CFDC" w14:textId="77777777">
        <w:trPr>
          <w:trHeight w:val="454"/>
          <w:jc w:val="center"/>
        </w:trPr>
        <w:tc>
          <w:tcPr>
            <w:tcW w:w="369" w:type="pct"/>
            <w:vAlign w:val="center"/>
          </w:tcPr>
          <w:p w14:paraId="1A1A2CEF"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2</w:t>
            </w:r>
          </w:p>
        </w:tc>
        <w:tc>
          <w:tcPr>
            <w:tcW w:w="589" w:type="pct"/>
            <w:vAlign w:val="center"/>
          </w:tcPr>
          <w:p w14:paraId="793A93EE"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588" w:type="pct"/>
            <w:vAlign w:val="center"/>
          </w:tcPr>
          <w:p w14:paraId="5749F9C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958" w:type="pct"/>
            <w:vAlign w:val="center"/>
          </w:tcPr>
          <w:p w14:paraId="4BFF81AF"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1……</w:t>
            </w:r>
          </w:p>
          <w:p w14:paraId="241EFA3B"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2……</w:t>
            </w:r>
          </w:p>
          <w:p w14:paraId="5372733D"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3……</w:t>
            </w:r>
          </w:p>
          <w:p w14:paraId="68BBC1C6"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w:t>
            </w:r>
          </w:p>
        </w:tc>
        <w:tc>
          <w:tcPr>
            <w:tcW w:w="625" w:type="pct"/>
            <w:vAlign w:val="center"/>
          </w:tcPr>
          <w:p w14:paraId="0605C83D"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625" w:type="pct"/>
            <w:vAlign w:val="center"/>
          </w:tcPr>
          <w:p w14:paraId="26DF7094"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w:t>
            </w:r>
          </w:p>
        </w:tc>
        <w:tc>
          <w:tcPr>
            <w:tcW w:w="625" w:type="pct"/>
            <w:vAlign w:val="center"/>
          </w:tcPr>
          <w:p w14:paraId="64EE9BE1"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1……</w:t>
            </w:r>
          </w:p>
          <w:p w14:paraId="30DEF6D5"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2……</w:t>
            </w:r>
          </w:p>
          <w:p w14:paraId="74B01906" w14:textId="77777777" w:rsidR="00273C11" w:rsidRPr="00DA61C0" w:rsidRDefault="002B1CEB">
            <w:pPr>
              <w:spacing w:line="360" w:lineRule="auto"/>
              <w:jc w:val="left"/>
              <w:rPr>
                <w:rFonts w:ascii="宋体" w:eastAsia="宋体" w:hAnsi="宋体"/>
                <w:color w:val="000000" w:themeColor="text1"/>
                <w:szCs w:val="21"/>
              </w:rPr>
            </w:pPr>
            <w:r w:rsidRPr="00DA61C0">
              <w:rPr>
                <w:rFonts w:ascii="宋体" w:eastAsia="宋体" w:hAnsi="宋体"/>
                <w:color w:val="000000" w:themeColor="text1"/>
                <w:szCs w:val="21"/>
              </w:rPr>
              <w:t>3……</w:t>
            </w:r>
          </w:p>
          <w:p w14:paraId="22BCFE9B" w14:textId="77777777" w:rsidR="00273C11" w:rsidRPr="00DA61C0" w:rsidRDefault="002B1CEB">
            <w:pPr>
              <w:spacing w:line="360" w:lineRule="auto"/>
              <w:rPr>
                <w:rFonts w:ascii="宋体" w:eastAsia="宋体" w:hAnsi="宋体"/>
                <w:color w:val="000000" w:themeColor="text1"/>
                <w:szCs w:val="21"/>
              </w:rPr>
            </w:pPr>
            <w:r w:rsidRPr="00DA61C0">
              <w:rPr>
                <w:rFonts w:ascii="宋体" w:eastAsia="宋体" w:hAnsi="宋体"/>
                <w:color w:val="000000" w:themeColor="text1"/>
                <w:szCs w:val="21"/>
              </w:rPr>
              <w:t>……</w:t>
            </w:r>
          </w:p>
        </w:tc>
        <w:tc>
          <w:tcPr>
            <w:tcW w:w="621" w:type="pct"/>
            <w:vAlign w:val="center"/>
          </w:tcPr>
          <w:p w14:paraId="47804ADD" w14:textId="77777777" w:rsidR="00273C11" w:rsidRPr="00DA61C0" w:rsidRDefault="00273C11">
            <w:pPr>
              <w:spacing w:line="360" w:lineRule="auto"/>
              <w:jc w:val="center"/>
              <w:rPr>
                <w:rFonts w:ascii="宋体" w:eastAsia="宋体" w:hAnsi="宋体"/>
                <w:color w:val="000000" w:themeColor="text1"/>
                <w:szCs w:val="21"/>
              </w:rPr>
            </w:pPr>
          </w:p>
        </w:tc>
      </w:tr>
      <w:tr w:rsidR="00DA61C0" w:rsidRPr="00DA61C0" w14:paraId="302C15F8" w14:textId="77777777">
        <w:trPr>
          <w:trHeight w:val="454"/>
          <w:jc w:val="center"/>
        </w:trPr>
        <w:tc>
          <w:tcPr>
            <w:tcW w:w="369" w:type="pct"/>
            <w:vAlign w:val="center"/>
          </w:tcPr>
          <w:p w14:paraId="5C670103" w14:textId="77777777" w:rsidR="00273C11" w:rsidRPr="00DA61C0" w:rsidRDefault="002B1CE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w:t>
            </w:r>
          </w:p>
        </w:tc>
        <w:tc>
          <w:tcPr>
            <w:tcW w:w="589" w:type="pct"/>
            <w:vAlign w:val="center"/>
          </w:tcPr>
          <w:p w14:paraId="769EC4FA" w14:textId="77777777" w:rsidR="00273C11" w:rsidRPr="00DA61C0" w:rsidRDefault="00273C11">
            <w:pPr>
              <w:spacing w:line="360" w:lineRule="auto"/>
              <w:jc w:val="center"/>
              <w:rPr>
                <w:rFonts w:ascii="宋体" w:eastAsia="宋体" w:hAnsi="宋体"/>
                <w:color w:val="000000" w:themeColor="text1"/>
                <w:szCs w:val="21"/>
              </w:rPr>
            </w:pPr>
          </w:p>
        </w:tc>
        <w:tc>
          <w:tcPr>
            <w:tcW w:w="588" w:type="pct"/>
            <w:vAlign w:val="center"/>
          </w:tcPr>
          <w:p w14:paraId="43F79272" w14:textId="77777777" w:rsidR="00273C11" w:rsidRPr="00DA61C0" w:rsidRDefault="00273C11">
            <w:pPr>
              <w:spacing w:line="360" w:lineRule="auto"/>
              <w:jc w:val="center"/>
              <w:rPr>
                <w:rFonts w:ascii="宋体" w:eastAsia="宋体" w:hAnsi="宋体"/>
                <w:color w:val="000000" w:themeColor="text1"/>
                <w:szCs w:val="21"/>
              </w:rPr>
            </w:pPr>
          </w:p>
        </w:tc>
        <w:tc>
          <w:tcPr>
            <w:tcW w:w="958" w:type="pct"/>
            <w:vAlign w:val="center"/>
          </w:tcPr>
          <w:p w14:paraId="0BBA0159" w14:textId="77777777" w:rsidR="00273C11" w:rsidRPr="00DA61C0" w:rsidRDefault="00273C11">
            <w:pPr>
              <w:spacing w:line="360" w:lineRule="auto"/>
              <w:jc w:val="center"/>
              <w:rPr>
                <w:rFonts w:ascii="宋体" w:eastAsia="宋体" w:hAnsi="宋体"/>
                <w:color w:val="000000" w:themeColor="text1"/>
                <w:szCs w:val="21"/>
              </w:rPr>
            </w:pPr>
          </w:p>
        </w:tc>
        <w:tc>
          <w:tcPr>
            <w:tcW w:w="625" w:type="pct"/>
            <w:vAlign w:val="center"/>
          </w:tcPr>
          <w:p w14:paraId="79D27651" w14:textId="77777777" w:rsidR="00273C11" w:rsidRPr="00DA61C0" w:rsidRDefault="00273C11">
            <w:pPr>
              <w:spacing w:line="360" w:lineRule="auto"/>
              <w:jc w:val="center"/>
              <w:rPr>
                <w:rFonts w:ascii="宋体" w:eastAsia="宋体" w:hAnsi="宋体"/>
                <w:color w:val="000000" w:themeColor="text1"/>
                <w:szCs w:val="21"/>
              </w:rPr>
            </w:pPr>
          </w:p>
        </w:tc>
        <w:tc>
          <w:tcPr>
            <w:tcW w:w="625" w:type="pct"/>
            <w:vAlign w:val="center"/>
          </w:tcPr>
          <w:p w14:paraId="1A11EA1A" w14:textId="77777777" w:rsidR="00273C11" w:rsidRPr="00DA61C0" w:rsidRDefault="00273C11">
            <w:pPr>
              <w:spacing w:line="360" w:lineRule="auto"/>
              <w:jc w:val="center"/>
              <w:rPr>
                <w:rFonts w:ascii="宋体" w:eastAsia="宋体" w:hAnsi="宋体"/>
                <w:color w:val="000000" w:themeColor="text1"/>
                <w:szCs w:val="21"/>
              </w:rPr>
            </w:pPr>
          </w:p>
        </w:tc>
        <w:tc>
          <w:tcPr>
            <w:tcW w:w="625" w:type="pct"/>
            <w:vAlign w:val="center"/>
          </w:tcPr>
          <w:p w14:paraId="3C4EB7D8" w14:textId="77777777" w:rsidR="00273C11" w:rsidRPr="00DA61C0" w:rsidRDefault="00273C11">
            <w:pPr>
              <w:spacing w:line="360" w:lineRule="auto"/>
              <w:jc w:val="center"/>
              <w:rPr>
                <w:rFonts w:ascii="宋体" w:eastAsia="宋体" w:hAnsi="宋体"/>
                <w:color w:val="000000" w:themeColor="text1"/>
                <w:szCs w:val="21"/>
              </w:rPr>
            </w:pPr>
          </w:p>
        </w:tc>
        <w:tc>
          <w:tcPr>
            <w:tcW w:w="621" w:type="pct"/>
            <w:vAlign w:val="center"/>
          </w:tcPr>
          <w:p w14:paraId="32EFAF7D" w14:textId="77777777" w:rsidR="00273C11" w:rsidRPr="00DA61C0" w:rsidRDefault="00273C11">
            <w:pPr>
              <w:spacing w:line="360" w:lineRule="auto"/>
              <w:jc w:val="center"/>
              <w:rPr>
                <w:rFonts w:ascii="宋体" w:eastAsia="宋体" w:hAnsi="宋体"/>
                <w:color w:val="000000" w:themeColor="text1"/>
                <w:szCs w:val="21"/>
              </w:rPr>
            </w:pPr>
          </w:p>
        </w:tc>
      </w:tr>
    </w:tbl>
    <w:p w14:paraId="2653907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w:t>
      </w:r>
    </w:p>
    <w:p w14:paraId="6EDA79C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1.应对照采购文件“第三章采购需求”的技术要求条款逐条作出明确响应，并作出偏离说明，否则竞争性磋商无效。</w:t>
      </w:r>
    </w:p>
    <w:p w14:paraId="4E7F9360"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供应商应根据自身的承诺，对照采购文件要求，在“偏离说明”中注明“正偏离”、“负偏离”或者“无偏离”。既不属于“正偏离”也不属于“负偏离”即为“无偏离”。当响应文件的技术内容低于采购文件要求时，供应商应当如实写明“负偏离”，否则视为虚假应标。</w:t>
      </w:r>
    </w:p>
    <w:p w14:paraId="0F45A4E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3.表格内容均需按要求填写并盖章，不得留空。</w:t>
      </w:r>
    </w:p>
    <w:p w14:paraId="7DD4731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4.如技术偏离表中的竞标响应与佐证材料不一致的，以佐证材料为准。</w:t>
      </w:r>
    </w:p>
    <w:p w14:paraId="5A4FD0CF" w14:textId="77777777" w:rsidR="00273C11" w:rsidRPr="00DA61C0" w:rsidRDefault="002B1CEB">
      <w:pPr>
        <w:spacing w:line="360" w:lineRule="auto"/>
        <w:ind w:rightChars="750" w:right="1575"/>
        <w:jc w:val="right"/>
        <w:rPr>
          <w:rFonts w:ascii="宋体" w:eastAsia="宋体" w:hAnsi="宋体"/>
          <w:color w:val="000000" w:themeColor="text1"/>
          <w:szCs w:val="21"/>
        </w:rPr>
      </w:pPr>
      <w:r w:rsidRPr="00DA61C0">
        <w:rPr>
          <w:rFonts w:ascii="宋体" w:eastAsia="宋体" w:hAnsi="宋体" w:hint="eastAsia"/>
          <w:color w:val="000000" w:themeColor="text1"/>
          <w:szCs w:val="21"/>
        </w:rPr>
        <w:t>供应商名称（电子签章）：</w:t>
      </w:r>
    </w:p>
    <w:p w14:paraId="430A697E" w14:textId="77777777" w:rsidR="00273C11" w:rsidRPr="00DA61C0" w:rsidRDefault="002B1CEB">
      <w:pPr>
        <w:spacing w:line="360" w:lineRule="auto"/>
        <w:ind w:firstLineChars="200" w:firstLine="420"/>
        <w:jc w:val="right"/>
        <w:rPr>
          <w:rFonts w:ascii="宋体" w:eastAsia="宋体" w:hAnsi="宋体"/>
          <w:color w:val="000000" w:themeColor="text1"/>
          <w:szCs w:val="21"/>
        </w:rPr>
      </w:pPr>
      <w:r w:rsidRPr="00DA61C0">
        <w:rPr>
          <w:rFonts w:ascii="宋体" w:eastAsia="宋体" w:hAnsi="宋体" w:hint="eastAsia"/>
          <w:color w:val="000000" w:themeColor="text1"/>
          <w:szCs w:val="21"/>
        </w:rPr>
        <w:t>日期：</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w:t>
      </w:r>
      <w:r w:rsidRPr="00DA61C0">
        <w:rPr>
          <w:rFonts w:ascii="宋体" w:eastAsia="宋体" w:hAnsi="宋体" w:hint="eastAsia"/>
          <w:color w:val="000000" w:themeColor="text1"/>
          <w:szCs w:val="21"/>
        </w:rPr>
        <w:t>日</w:t>
      </w:r>
    </w:p>
    <w:p w14:paraId="017DEDE1" w14:textId="77777777" w:rsidR="00273C11" w:rsidRPr="00DA61C0" w:rsidRDefault="00273C11">
      <w:pPr>
        <w:spacing w:line="360" w:lineRule="auto"/>
        <w:ind w:firstLineChars="200" w:firstLine="420"/>
        <w:jc w:val="right"/>
        <w:rPr>
          <w:rFonts w:ascii="宋体" w:eastAsia="宋体" w:hAnsi="宋体"/>
          <w:color w:val="000000" w:themeColor="text1"/>
          <w:szCs w:val="21"/>
        </w:rPr>
        <w:sectPr w:rsidR="00273C11" w:rsidRPr="00DA61C0">
          <w:pgSz w:w="11906" w:h="16838"/>
          <w:pgMar w:top="1134" w:right="1134" w:bottom="1134" w:left="1134" w:header="851" w:footer="992" w:gutter="0"/>
          <w:cols w:space="425"/>
          <w:docGrid w:type="lines" w:linePitch="312"/>
        </w:sectPr>
      </w:pPr>
    </w:p>
    <w:p w14:paraId="571B81D1"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（七）改造方案设计</w:t>
      </w:r>
    </w:p>
    <w:p w14:paraId="555007C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格式自拟。</w:t>
      </w:r>
    </w:p>
    <w:p w14:paraId="7A47C604"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（八）施工组织设计</w:t>
      </w:r>
    </w:p>
    <w:p w14:paraId="2E848E6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格式自拟。</w:t>
      </w:r>
    </w:p>
    <w:p w14:paraId="2E57BE24" w14:textId="77777777" w:rsidR="00273C11" w:rsidRPr="00DA61C0" w:rsidRDefault="002B1CEB">
      <w:pPr>
        <w:spacing w:line="360" w:lineRule="auto"/>
        <w:ind w:firstLineChars="200" w:firstLine="643"/>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t>（九）拟投入本项目管理人员配备情况（设计及施工）</w:t>
      </w:r>
    </w:p>
    <w:p w14:paraId="772631C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格式自拟。</w:t>
      </w:r>
    </w:p>
    <w:p w14:paraId="0F51BE06" w14:textId="77777777" w:rsidR="00273C11" w:rsidRPr="00DA61C0" w:rsidRDefault="00273C11">
      <w:pPr>
        <w:spacing w:line="360" w:lineRule="auto"/>
        <w:ind w:firstLineChars="200" w:firstLine="420"/>
        <w:jc w:val="left"/>
        <w:rPr>
          <w:rFonts w:ascii="宋体" w:eastAsia="宋体" w:hAnsi="宋体"/>
          <w:color w:val="000000" w:themeColor="text1"/>
          <w:szCs w:val="21"/>
        </w:rPr>
      </w:pPr>
    </w:p>
    <w:p w14:paraId="4DF3AE57"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1874285C" w14:textId="77777777" w:rsidR="00273C11" w:rsidRPr="00DA61C0" w:rsidRDefault="002B1CEB">
      <w:pPr>
        <w:pStyle w:val="1"/>
        <w:jc w:val="center"/>
        <w:rPr>
          <w:rFonts w:ascii="宋体" w:eastAsia="宋体" w:hAnsi="宋体"/>
          <w:color w:val="000000" w:themeColor="text1"/>
        </w:rPr>
      </w:pPr>
      <w:bookmarkStart w:id="18" w:name="_Toc173351829"/>
      <w:r w:rsidRPr="00DA61C0">
        <w:rPr>
          <w:rFonts w:ascii="宋体" w:eastAsia="宋体" w:hAnsi="宋体" w:hint="eastAsia"/>
          <w:color w:val="000000" w:themeColor="text1"/>
        </w:rPr>
        <w:lastRenderedPageBreak/>
        <w:t>第七</w:t>
      </w:r>
      <w:r w:rsidRPr="00DA61C0">
        <w:rPr>
          <w:rFonts w:ascii="宋体" w:eastAsia="宋体" w:hAnsi="宋体" w:hint="eastAsia"/>
          <w:color w:val="000000" w:themeColor="text1"/>
          <w:spacing w:val="100"/>
        </w:rPr>
        <w:t>章</w:t>
      </w:r>
      <w:r w:rsidRPr="00DA61C0">
        <w:rPr>
          <w:rFonts w:ascii="宋体" w:eastAsia="宋体" w:hAnsi="宋体" w:hint="eastAsia"/>
          <w:color w:val="000000" w:themeColor="text1"/>
        </w:rPr>
        <w:t>合同文本</w:t>
      </w:r>
      <w:bookmarkEnd w:id="18"/>
    </w:p>
    <w:p w14:paraId="3B3D025A" w14:textId="77777777" w:rsidR="00273C11" w:rsidRPr="00DA61C0" w:rsidRDefault="00273C11">
      <w:pPr>
        <w:spacing w:line="960" w:lineRule="auto"/>
        <w:jc w:val="center"/>
        <w:rPr>
          <w:rFonts w:ascii="宋体" w:eastAsia="宋体" w:hAnsi="宋体"/>
          <w:b/>
          <w:color w:val="000000" w:themeColor="text1"/>
          <w:sz w:val="52"/>
          <w:szCs w:val="52"/>
        </w:rPr>
      </w:pPr>
    </w:p>
    <w:p w14:paraId="2E9001A0" w14:textId="77777777" w:rsidR="00273C11" w:rsidRPr="00DA61C0" w:rsidRDefault="002B1CEB">
      <w:pPr>
        <w:spacing w:line="960" w:lineRule="auto"/>
        <w:jc w:val="center"/>
        <w:rPr>
          <w:rFonts w:ascii="宋体" w:eastAsia="宋体" w:hAnsi="宋体"/>
          <w:b/>
          <w:color w:val="000000" w:themeColor="text1"/>
          <w:sz w:val="52"/>
          <w:szCs w:val="52"/>
        </w:rPr>
      </w:pPr>
      <w:r w:rsidRPr="00DA61C0">
        <w:rPr>
          <w:rFonts w:ascii="宋体" w:eastAsia="宋体" w:hAnsi="宋体" w:hint="eastAsia"/>
          <w:b/>
          <w:color w:val="000000" w:themeColor="text1"/>
          <w:sz w:val="52"/>
          <w:szCs w:val="52"/>
        </w:rPr>
        <w:t>广西大学人才房（教授住房及副教授、助理教授、博士后、辅导员等住房）维修改造</w:t>
      </w:r>
      <w:r w:rsidR="00627E09" w:rsidRPr="00DA61C0">
        <w:rPr>
          <w:rFonts w:ascii="宋体" w:eastAsia="宋体" w:hAnsi="宋体" w:hint="eastAsia"/>
          <w:b/>
          <w:color w:val="000000" w:themeColor="text1"/>
          <w:sz w:val="52"/>
          <w:szCs w:val="52"/>
        </w:rPr>
        <w:t>设计施工一体化</w:t>
      </w:r>
      <w:r w:rsidRPr="00DA61C0">
        <w:rPr>
          <w:rFonts w:ascii="宋体" w:eastAsia="宋体" w:hAnsi="宋体" w:hint="eastAsia"/>
          <w:b/>
          <w:color w:val="000000" w:themeColor="text1"/>
          <w:sz w:val="52"/>
          <w:szCs w:val="52"/>
        </w:rPr>
        <w:t>项目</w:t>
      </w:r>
    </w:p>
    <w:p w14:paraId="659B232D" w14:textId="465E44BA" w:rsidR="00273C11" w:rsidRPr="00DA61C0" w:rsidRDefault="002B1CEB">
      <w:pPr>
        <w:spacing w:line="960" w:lineRule="auto"/>
        <w:jc w:val="center"/>
        <w:rPr>
          <w:rFonts w:ascii="宋体" w:eastAsia="宋体" w:hAnsi="宋体"/>
          <w:b/>
          <w:color w:val="000000" w:themeColor="text1"/>
          <w:sz w:val="52"/>
          <w:szCs w:val="52"/>
        </w:rPr>
      </w:pPr>
      <w:r w:rsidRPr="00DA61C0">
        <w:rPr>
          <w:rFonts w:ascii="宋体" w:eastAsia="宋体" w:hAnsi="宋体" w:hint="eastAsia"/>
          <w:b/>
          <w:color w:val="000000" w:themeColor="text1"/>
          <w:sz w:val="52"/>
          <w:szCs w:val="52"/>
        </w:rPr>
        <w:t>建设工程</w:t>
      </w:r>
      <w:r w:rsidR="00E930EF" w:rsidRPr="00DA61C0">
        <w:rPr>
          <w:rFonts w:ascii="宋体" w:eastAsia="宋体" w:hAnsi="宋体" w:hint="eastAsia"/>
          <w:b/>
          <w:color w:val="000000" w:themeColor="text1"/>
          <w:sz w:val="52"/>
          <w:szCs w:val="52"/>
        </w:rPr>
        <w:t>设计施工一体化</w:t>
      </w:r>
      <w:r w:rsidRPr="00DA61C0">
        <w:rPr>
          <w:rFonts w:ascii="宋体" w:eastAsia="宋体" w:hAnsi="宋体" w:hint="eastAsia"/>
          <w:b/>
          <w:color w:val="000000" w:themeColor="text1"/>
          <w:sz w:val="52"/>
          <w:szCs w:val="52"/>
        </w:rPr>
        <w:t>合同</w:t>
      </w:r>
    </w:p>
    <w:p w14:paraId="0BA15D34" w14:textId="77777777" w:rsidR="00273C11" w:rsidRPr="00DA61C0" w:rsidRDefault="00273C11">
      <w:pPr>
        <w:spacing w:line="960" w:lineRule="auto"/>
        <w:ind w:firstLineChars="200" w:firstLine="643"/>
        <w:rPr>
          <w:rFonts w:ascii="宋体" w:eastAsia="宋体" w:hAnsi="宋体"/>
          <w:b/>
          <w:color w:val="000000" w:themeColor="text1"/>
          <w:sz w:val="32"/>
          <w:szCs w:val="32"/>
        </w:rPr>
      </w:pPr>
    </w:p>
    <w:p w14:paraId="48813DED" w14:textId="77777777" w:rsidR="00273C11" w:rsidRPr="00DA61C0" w:rsidRDefault="00273C11">
      <w:pPr>
        <w:spacing w:line="960" w:lineRule="auto"/>
        <w:ind w:firstLineChars="200" w:firstLine="643"/>
        <w:rPr>
          <w:rFonts w:ascii="宋体" w:eastAsia="宋体" w:hAnsi="宋体"/>
          <w:b/>
          <w:color w:val="000000" w:themeColor="text1"/>
          <w:sz w:val="32"/>
          <w:szCs w:val="32"/>
        </w:rPr>
      </w:pPr>
    </w:p>
    <w:p w14:paraId="2131831E" w14:textId="77777777" w:rsidR="00273C11" w:rsidRPr="00DA61C0" w:rsidRDefault="002B1CEB">
      <w:pPr>
        <w:spacing w:line="9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t>项目采购编号：________________________</w:t>
      </w:r>
    </w:p>
    <w:p w14:paraId="037FDD75" w14:textId="77777777" w:rsidR="00273C11" w:rsidRPr="00DA61C0" w:rsidRDefault="002B1CEB">
      <w:pPr>
        <w:spacing w:line="960" w:lineRule="auto"/>
        <w:ind w:firstLineChars="200" w:firstLine="643"/>
        <w:rPr>
          <w:rFonts w:ascii="宋体" w:eastAsia="宋体" w:hAnsi="宋体"/>
          <w:b/>
          <w:color w:val="000000" w:themeColor="text1"/>
          <w:sz w:val="32"/>
          <w:szCs w:val="32"/>
          <w:u w:val="single"/>
        </w:rPr>
      </w:pPr>
      <w:r w:rsidRPr="00DA61C0">
        <w:rPr>
          <w:rFonts w:ascii="宋体" w:eastAsia="宋体" w:hAnsi="宋体" w:hint="eastAsia"/>
          <w:b/>
          <w:color w:val="000000" w:themeColor="text1"/>
          <w:sz w:val="32"/>
          <w:szCs w:val="32"/>
        </w:rPr>
        <w:t>发包人：</w:t>
      </w:r>
      <w:r w:rsidRPr="00DA61C0">
        <w:rPr>
          <w:rFonts w:ascii="宋体" w:eastAsia="宋体" w:hAnsi="宋体" w:hint="eastAsia"/>
          <w:b/>
          <w:color w:val="000000" w:themeColor="text1"/>
          <w:sz w:val="32"/>
          <w:szCs w:val="32"/>
          <w:u w:val="single"/>
        </w:rPr>
        <w:t>广西大学</w:t>
      </w:r>
      <w:r w:rsidRPr="00DA61C0">
        <w:rPr>
          <w:rFonts w:ascii="宋体" w:eastAsia="宋体" w:hAnsi="宋体"/>
          <w:b/>
          <w:color w:val="000000" w:themeColor="text1"/>
          <w:sz w:val="32"/>
          <w:szCs w:val="32"/>
          <w:u w:val="single"/>
        </w:rPr>
        <w:t xml:space="preserve">                      </w:t>
      </w:r>
    </w:p>
    <w:p w14:paraId="5B5F96E3" w14:textId="77777777" w:rsidR="00273C11" w:rsidRPr="00DA61C0" w:rsidRDefault="002B1CEB">
      <w:pPr>
        <w:spacing w:line="960" w:lineRule="auto"/>
        <w:ind w:firstLineChars="200" w:firstLine="643"/>
        <w:rPr>
          <w:rFonts w:ascii="宋体" w:eastAsia="宋体" w:hAnsi="宋体"/>
          <w:b/>
          <w:color w:val="000000" w:themeColor="text1"/>
          <w:sz w:val="32"/>
          <w:szCs w:val="32"/>
        </w:rPr>
      </w:pPr>
      <w:r w:rsidRPr="00DA61C0">
        <w:rPr>
          <w:rFonts w:ascii="宋体" w:eastAsia="宋体" w:hAnsi="宋体" w:hint="eastAsia"/>
          <w:b/>
          <w:color w:val="000000" w:themeColor="text1"/>
          <w:sz w:val="32"/>
          <w:szCs w:val="32"/>
        </w:rPr>
        <w:t>承包人：______________________________</w:t>
      </w:r>
    </w:p>
    <w:p w14:paraId="7D2C63F1" w14:textId="77777777" w:rsidR="00273C11" w:rsidRPr="00DA61C0" w:rsidRDefault="00273C11">
      <w:pPr>
        <w:spacing w:line="360" w:lineRule="auto"/>
        <w:ind w:firstLineChars="200" w:firstLine="420"/>
        <w:rPr>
          <w:rFonts w:ascii="宋体" w:eastAsia="宋体" w:hAnsi="宋体"/>
          <w:color w:val="000000" w:themeColor="text1"/>
          <w:szCs w:val="21"/>
        </w:rPr>
        <w:sectPr w:rsidR="00273C11" w:rsidRPr="00DA61C0">
          <w:pgSz w:w="11906" w:h="16838"/>
          <w:pgMar w:top="1440" w:right="1134" w:bottom="1440" w:left="1418" w:header="851" w:footer="992" w:gutter="0"/>
          <w:cols w:space="425"/>
          <w:docGrid w:type="lines" w:linePitch="312"/>
        </w:sectPr>
      </w:pPr>
    </w:p>
    <w:p w14:paraId="51E8CE84" w14:textId="77777777" w:rsidR="003F158B" w:rsidRPr="00DA61C0" w:rsidRDefault="003F158B" w:rsidP="003F158B">
      <w:pPr>
        <w:pStyle w:val="2"/>
        <w:spacing w:before="0" w:after="0" w:line="240" w:lineRule="auto"/>
        <w:jc w:val="center"/>
        <w:rPr>
          <w:rFonts w:ascii="宋体" w:eastAsia="宋体" w:hAnsi="宋体"/>
          <w:color w:val="000000" w:themeColor="text1"/>
          <w:sz w:val="30"/>
          <w:szCs w:val="30"/>
        </w:rPr>
      </w:pPr>
      <w:bookmarkStart w:id="19" w:name="_Toc173351830"/>
      <w:bookmarkStart w:id="20" w:name="_Toc181816478"/>
      <w:r w:rsidRPr="00DA61C0">
        <w:rPr>
          <w:rFonts w:ascii="宋体" w:eastAsia="宋体" w:hAnsi="宋体" w:hint="eastAsia"/>
          <w:color w:val="000000" w:themeColor="text1"/>
          <w:sz w:val="30"/>
          <w:szCs w:val="30"/>
        </w:rPr>
        <w:lastRenderedPageBreak/>
        <w:t>第一部分 合同书</w:t>
      </w:r>
      <w:bookmarkEnd w:id="19"/>
      <w:bookmarkEnd w:id="20"/>
    </w:p>
    <w:p w14:paraId="6B4782A8"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发包人（全称）：</w:t>
      </w:r>
      <w:r w:rsidRPr="00DA61C0">
        <w:rPr>
          <w:rFonts w:ascii="宋体" w:eastAsia="宋体" w:hAnsi="宋体" w:hint="eastAsia"/>
          <w:color w:val="000000" w:themeColor="text1"/>
          <w:szCs w:val="21"/>
          <w:u w:val="single"/>
        </w:rPr>
        <w:t>广西大学</w:t>
      </w:r>
    </w:p>
    <w:p w14:paraId="316C45AB" w14:textId="756045B4"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承包人（全称）：</w:t>
      </w:r>
      <w:r w:rsidRPr="00DA61C0">
        <w:rPr>
          <w:rFonts w:ascii="宋体" w:eastAsia="宋体" w:hAnsi="宋体" w:hint="eastAsia"/>
          <w:color w:val="000000" w:themeColor="text1"/>
          <w:szCs w:val="21"/>
          <w:u w:val="single"/>
        </w:rPr>
        <w:t xml:space="preserve"> </w:t>
      </w:r>
      <w:r w:rsidRPr="00DA61C0">
        <w:rPr>
          <w:rFonts w:ascii="宋体" w:eastAsia="宋体" w:hAnsi="宋体"/>
          <w:color w:val="000000" w:themeColor="text1"/>
          <w:szCs w:val="21"/>
          <w:u w:val="single"/>
        </w:rPr>
        <w:t xml:space="preserve">       </w:t>
      </w:r>
    </w:p>
    <w:p w14:paraId="62B677D6" w14:textId="0F3B8E11"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根据《中华人民共和国民法典》《中华人民共和国建筑法》及有关法律规定，遵循平等、自愿、公平和诚实信用的原则，双方就</w:t>
      </w:r>
      <w:r w:rsidRPr="00DA61C0">
        <w:rPr>
          <w:rFonts w:ascii="宋体" w:eastAsia="宋体" w:hAnsi="宋体" w:hint="eastAsia"/>
          <w:color w:val="000000" w:themeColor="text1"/>
          <w:szCs w:val="21"/>
          <w:u w:val="single"/>
        </w:rPr>
        <w:t>广西大学人才房（教授住房及副教授、助理教授、博士后、辅导员等住房）维修改造设计施工一体化项目（</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u w:val="single"/>
        </w:rPr>
        <w:t xml:space="preserve">分标： </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项目的工程总承包及有关事项协商一致，共同达成如下合同：</w:t>
      </w:r>
    </w:p>
    <w:p w14:paraId="0D202ED4"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21" w:name="_Toc173351831"/>
      <w:bookmarkStart w:id="22" w:name="_Toc181816479"/>
      <w:r w:rsidRPr="00DA61C0">
        <w:rPr>
          <w:rFonts w:ascii="宋体" w:eastAsia="宋体" w:hAnsi="宋体" w:hint="eastAsia"/>
          <w:color w:val="000000" w:themeColor="text1"/>
          <w:sz w:val="24"/>
          <w:szCs w:val="24"/>
        </w:rPr>
        <w:t>一、工程概况</w:t>
      </w:r>
      <w:bookmarkEnd w:id="21"/>
      <w:bookmarkEnd w:id="22"/>
    </w:p>
    <w:p w14:paraId="26B12594" w14:textId="5A058C1E"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1.工程名称：</w:t>
      </w:r>
      <w:r w:rsidRPr="00DA61C0">
        <w:rPr>
          <w:rFonts w:ascii="宋体" w:eastAsia="宋体" w:hAnsi="宋体" w:hint="eastAsia"/>
          <w:color w:val="000000" w:themeColor="text1"/>
          <w:szCs w:val="21"/>
          <w:u w:val="single"/>
        </w:rPr>
        <w:t>广西大学人才房（教授住房及副教授、助理教授、博士后、辅导员等住房）维修改造设计施工一体化项目（</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u w:val="single"/>
        </w:rPr>
        <w:t xml:space="preserve">分标： </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74FB58D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2.工程地点：</w:t>
      </w:r>
      <w:r w:rsidRPr="00DA61C0">
        <w:rPr>
          <w:rFonts w:ascii="宋体" w:eastAsia="宋体" w:hAnsi="宋体" w:hint="eastAsia"/>
          <w:color w:val="000000" w:themeColor="text1"/>
          <w:szCs w:val="21"/>
          <w:u w:val="single"/>
        </w:rPr>
        <w:t>广西壮族自治区南宁市西乡塘区大学东路100号广西大学校园内</w:t>
      </w:r>
      <w:r w:rsidRPr="00DA61C0">
        <w:rPr>
          <w:rFonts w:ascii="宋体" w:eastAsia="宋体" w:hAnsi="宋体" w:hint="eastAsia"/>
          <w:color w:val="000000" w:themeColor="text1"/>
          <w:szCs w:val="21"/>
        </w:rPr>
        <w:t>。</w:t>
      </w:r>
    </w:p>
    <w:p w14:paraId="698BDAD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3.工程审批、核准或备案文号：</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rPr>
        <w:t>。</w:t>
      </w:r>
    </w:p>
    <w:p w14:paraId="35564C1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4.资金来源：</w:t>
      </w:r>
      <w:r w:rsidRPr="00DA61C0">
        <w:rPr>
          <w:rFonts w:ascii="宋体" w:eastAsia="宋体" w:hAnsi="宋体" w:hint="eastAsia"/>
          <w:color w:val="000000" w:themeColor="text1"/>
          <w:szCs w:val="21"/>
          <w:u w:val="single"/>
        </w:rPr>
        <w:t>从项目经费资金中支出</w:t>
      </w:r>
      <w:r w:rsidRPr="00DA61C0">
        <w:rPr>
          <w:rFonts w:ascii="宋体" w:eastAsia="宋体" w:hAnsi="宋体" w:hint="eastAsia"/>
          <w:color w:val="000000" w:themeColor="text1"/>
          <w:szCs w:val="21"/>
        </w:rPr>
        <w:t>。</w:t>
      </w:r>
    </w:p>
    <w:p w14:paraId="6087B7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5.工程内容及规模：</w:t>
      </w:r>
    </w:p>
    <w:p w14:paraId="4AB19865" w14:textId="2F3B7D51"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分标：</w:t>
      </w:r>
      <w:r w:rsidRPr="00DA61C0">
        <w:rPr>
          <w:rFonts w:ascii="宋体" w:eastAsia="宋体" w:hAnsi="宋体" w:hint="eastAsia"/>
          <w:color w:val="000000" w:themeColor="text1"/>
          <w:szCs w:val="21"/>
          <w:u w:val="single"/>
        </w:rPr>
        <w:t>西校园南区6栋、8栋，共维修改造46套住房，其中6栋整栋维修24套住房，8栋除了232、142房外共维修改造22套住房，维修改造面积3502㎡。</w:t>
      </w:r>
      <w:r w:rsidRPr="00DA61C0">
        <w:rPr>
          <w:rFonts w:ascii="宋体" w:eastAsia="宋体" w:hAnsi="宋体" w:hint="eastAsia"/>
          <w:color w:val="000000" w:themeColor="text1"/>
          <w:szCs w:val="21"/>
        </w:rPr>
        <w:t>装修结算面积按下述表格所列面积进行结算，不予调整。</w:t>
      </w:r>
    </w:p>
    <w:tbl>
      <w:tblPr>
        <w:tblStyle w:val="a9"/>
        <w:tblW w:w="0" w:type="auto"/>
        <w:jc w:val="center"/>
        <w:tblLook w:val="04A0" w:firstRow="1" w:lastRow="0" w:firstColumn="1" w:lastColumn="0" w:noHBand="0" w:noVBand="1"/>
      </w:tblPr>
      <w:tblGrid>
        <w:gridCol w:w="690"/>
        <w:gridCol w:w="723"/>
        <w:gridCol w:w="709"/>
        <w:gridCol w:w="708"/>
        <w:gridCol w:w="4253"/>
        <w:gridCol w:w="1984"/>
      </w:tblGrid>
      <w:tr w:rsidR="00DA61C0" w:rsidRPr="00DA61C0" w14:paraId="37FC2459" w14:textId="77777777" w:rsidTr="00BA247C">
        <w:trPr>
          <w:jc w:val="center"/>
        </w:trPr>
        <w:tc>
          <w:tcPr>
            <w:tcW w:w="690" w:type="dxa"/>
            <w:vAlign w:val="center"/>
          </w:tcPr>
          <w:p w14:paraId="1A30419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723" w:type="dxa"/>
            <w:vAlign w:val="center"/>
          </w:tcPr>
          <w:p w14:paraId="4850409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709" w:type="dxa"/>
            <w:vAlign w:val="center"/>
          </w:tcPr>
          <w:p w14:paraId="49CA2CA1"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708" w:type="dxa"/>
            <w:vAlign w:val="center"/>
          </w:tcPr>
          <w:p w14:paraId="6C1F058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4253" w:type="dxa"/>
            <w:vAlign w:val="center"/>
          </w:tcPr>
          <w:p w14:paraId="7D244BE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1984" w:type="dxa"/>
            <w:vAlign w:val="center"/>
          </w:tcPr>
          <w:p w14:paraId="7481F0B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5B40F669" w14:textId="77777777" w:rsidTr="00BA247C">
        <w:trPr>
          <w:jc w:val="center"/>
        </w:trPr>
        <w:tc>
          <w:tcPr>
            <w:tcW w:w="690" w:type="dxa"/>
            <w:vAlign w:val="center"/>
          </w:tcPr>
          <w:p w14:paraId="5F0B470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723" w:type="dxa"/>
            <w:vAlign w:val="center"/>
          </w:tcPr>
          <w:p w14:paraId="4EB058B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5E49474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南</w:t>
            </w:r>
            <w:r w:rsidRPr="00DA61C0">
              <w:rPr>
                <w:rFonts w:ascii="宋体" w:eastAsia="宋体" w:hAnsi="宋体"/>
                <w:color w:val="000000" w:themeColor="text1"/>
                <w:szCs w:val="21"/>
              </w:rPr>
              <w:t>6</w:t>
            </w:r>
          </w:p>
        </w:tc>
        <w:tc>
          <w:tcPr>
            <w:tcW w:w="708" w:type="dxa"/>
            <w:vAlign w:val="center"/>
          </w:tcPr>
          <w:p w14:paraId="3C3FD82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18</w:t>
            </w:r>
          </w:p>
        </w:tc>
        <w:tc>
          <w:tcPr>
            <w:tcW w:w="4253" w:type="dxa"/>
            <w:vAlign w:val="center"/>
          </w:tcPr>
          <w:p w14:paraId="7854A2A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112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42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211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261</w:t>
            </w:r>
          </w:p>
        </w:tc>
        <w:tc>
          <w:tcPr>
            <w:tcW w:w="1984" w:type="dxa"/>
            <w:vAlign w:val="center"/>
          </w:tcPr>
          <w:p w14:paraId="61F0502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71.96</w:t>
            </w:r>
          </w:p>
        </w:tc>
      </w:tr>
      <w:tr w:rsidR="00DA61C0" w:rsidRPr="00DA61C0" w14:paraId="1C5866F5" w14:textId="77777777" w:rsidTr="00BA247C">
        <w:trPr>
          <w:jc w:val="center"/>
        </w:trPr>
        <w:tc>
          <w:tcPr>
            <w:tcW w:w="690" w:type="dxa"/>
            <w:vAlign w:val="center"/>
          </w:tcPr>
          <w:p w14:paraId="663A041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w:t>
            </w:r>
          </w:p>
        </w:tc>
        <w:tc>
          <w:tcPr>
            <w:tcW w:w="723" w:type="dxa"/>
            <w:vAlign w:val="center"/>
          </w:tcPr>
          <w:p w14:paraId="5ABBE06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749D183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南</w:t>
            </w:r>
            <w:r w:rsidRPr="00DA61C0">
              <w:rPr>
                <w:rFonts w:ascii="宋体" w:eastAsia="宋体" w:hAnsi="宋体"/>
                <w:color w:val="000000" w:themeColor="text1"/>
                <w:szCs w:val="21"/>
              </w:rPr>
              <w:t>6</w:t>
            </w:r>
          </w:p>
        </w:tc>
        <w:tc>
          <w:tcPr>
            <w:tcW w:w="708" w:type="dxa"/>
            <w:vAlign w:val="center"/>
          </w:tcPr>
          <w:p w14:paraId="49B73B1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w:t>
            </w:r>
          </w:p>
        </w:tc>
        <w:tc>
          <w:tcPr>
            <w:tcW w:w="4253" w:type="dxa"/>
            <w:vAlign w:val="center"/>
          </w:tcPr>
          <w:p w14:paraId="1563C3D8"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212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32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262</w:t>
            </w:r>
          </w:p>
        </w:tc>
        <w:tc>
          <w:tcPr>
            <w:tcW w:w="1984" w:type="dxa"/>
            <w:vAlign w:val="center"/>
          </w:tcPr>
          <w:p w14:paraId="2F5CF60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99.05</w:t>
            </w:r>
          </w:p>
        </w:tc>
      </w:tr>
      <w:tr w:rsidR="00DA61C0" w:rsidRPr="00DA61C0" w14:paraId="0287958A" w14:textId="77777777" w:rsidTr="00BA247C">
        <w:trPr>
          <w:jc w:val="center"/>
        </w:trPr>
        <w:tc>
          <w:tcPr>
            <w:tcW w:w="690" w:type="dxa"/>
            <w:vAlign w:val="center"/>
          </w:tcPr>
          <w:p w14:paraId="06727FC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w:t>
            </w:r>
          </w:p>
        </w:tc>
        <w:tc>
          <w:tcPr>
            <w:tcW w:w="723" w:type="dxa"/>
            <w:vAlign w:val="center"/>
          </w:tcPr>
          <w:p w14:paraId="719BABC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709" w:type="dxa"/>
            <w:vAlign w:val="center"/>
          </w:tcPr>
          <w:p w14:paraId="7C1B13D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南</w:t>
            </w:r>
            <w:r w:rsidRPr="00DA61C0">
              <w:rPr>
                <w:rFonts w:ascii="宋体" w:eastAsia="宋体" w:hAnsi="宋体"/>
                <w:color w:val="000000" w:themeColor="text1"/>
                <w:szCs w:val="21"/>
              </w:rPr>
              <w:t>8</w:t>
            </w:r>
          </w:p>
        </w:tc>
        <w:tc>
          <w:tcPr>
            <w:tcW w:w="708" w:type="dxa"/>
            <w:vAlign w:val="center"/>
          </w:tcPr>
          <w:p w14:paraId="35D511D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22</w:t>
            </w:r>
          </w:p>
        </w:tc>
        <w:tc>
          <w:tcPr>
            <w:tcW w:w="4253" w:type="dxa"/>
            <w:vAlign w:val="center"/>
          </w:tcPr>
          <w:p w14:paraId="4A1982B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112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32</w:t>
            </w:r>
            <w:r w:rsidRPr="00DA61C0">
              <w:rPr>
                <w:rFonts w:ascii="宋体" w:eastAsia="宋体" w:hAnsi="宋体" w:hint="eastAsia"/>
                <w:color w:val="000000" w:themeColor="text1"/>
                <w:szCs w:val="21"/>
              </w:rPr>
              <w:t>、1</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162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211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31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41</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261</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212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22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42</w:t>
            </w:r>
            <w:r w:rsidRPr="00DA61C0">
              <w:rPr>
                <w:rFonts w:ascii="宋体" w:eastAsia="宋体" w:hAnsi="宋体" w:hint="eastAsia"/>
                <w:color w:val="000000" w:themeColor="text1"/>
                <w:szCs w:val="21"/>
              </w:rPr>
              <w:t>、2</w:t>
            </w:r>
            <w:r w:rsidRPr="00DA61C0">
              <w:rPr>
                <w:rFonts w:ascii="宋体" w:eastAsia="宋体" w:hAnsi="宋体"/>
                <w:color w:val="000000" w:themeColor="text1"/>
                <w:szCs w:val="21"/>
              </w:rPr>
              <w:t>52</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262</w:t>
            </w:r>
          </w:p>
        </w:tc>
        <w:tc>
          <w:tcPr>
            <w:tcW w:w="1984" w:type="dxa"/>
            <w:vAlign w:val="center"/>
          </w:tcPr>
          <w:p w14:paraId="4FB8E07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73.27</w:t>
            </w:r>
          </w:p>
        </w:tc>
      </w:tr>
    </w:tbl>
    <w:p w14:paraId="3CE1F61F" w14:textId="5E2D2820"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2分标：</w:t>
      </w:r>
      <w:r w:rsidRPr="00DA61C0">
        <w:rPr>
          <w:rFonts w:ascii="宋体" w:eastAsia="宋体" w:hAnsi="宋体" w:hint="eastAsia"/>
          <w:color w:val="000000" w:themeColor="text1"/>
          <w:szCs w:val="21"/>
          <w:u w:val="single"/>
        </w:rPr>
        <w:t>学校内零星分布的38套住房以及东校园12栋的30套住房，共68套总建筑面积约为2928m²。</w:t>
      </w:r>
      <w:r w:rsidRPr="00DA61C0">
        <w:rPr>
          <w:rFonts w:ascii="宋体" w:eastAsia="宋体" w:hAnsi="宋体" w:hint="eastAsia"/>
          <w:color w:val="000000" w:themeColor="text1"/>
          <w:szCs w:val="21"/>
        </w:rPr>
        <w:t>装修结算面积按下述表格所列面积进行结算，不予调整。</w:t>
      </w:r>
    </w:p>
    <w:p w14:paraId="43ABD3BC" w14:textId="77777777" w:rsidR="003F158B" w:rsidRPr="00DA61C0" w:rsidRDefault="003F158B" w:rsidP="003F158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表一</w:t>
      </w:r>
      <w:r w:rsidRPr="00DA61C0">
        <w:rPr>
          <w:rFonts w:ascii="宋体" w:eastAsia="宋体" w:hAnsi="宋体"/>
          <w:color w:val="000000" w:themeColor="text1"/>
          <w:szCs w:val="21"/>
        </w:rPr>
        <w:t xml:space="preserve">  待维修改造的20套副教授住房房号</w:t>
      </w:r>
    </w:p>
    <w:tbl>
      <w:tblPr>
        <w:tblStyle w:val="a9"/>
        <w:tblW w:w="9351" w:type="dxa"/>
        <w:jc w:val="center"/>
        <w:tblLook w:val="04A0" w:firstRow="1" w:lastRow="0" w:firstColumn="1" w:lastColumn="0" w:noHBand="0" w:noVBand="1"/>
      </w:tblPr>
      <w:tblGrid>
        <w:gridCol w:w="736"/>
        <w:gridCol w:w="960"/>
        <w:gridCol w:w="1560"/>
        <w:gridCol w:w="1417"/>
        <w:gridCol w:w="2552"/>
        <w:gridCol w:w="2126"/>
      </w:tblGrid>
      <w:tr w:rsidR="00DA61C0" w:rsidRPr="00DA61C0" w14:paraId="03E9375C" w14:textId="77777777" w:rsidTr="00BA247C">
        <w:trPr>
          <w:jc w:val="center"/>
        </w:trPr>
        <w:tc>
          <w:tcPr>
            <w:tcW w:w="736" w:type="dxa"/>
            <w:vAlign w:val="center"/>
          </w:tcPr>
          <w:p w14:paraId="31E6B04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960" w:type="dxa"/>
            <w:vAlign w:val="center"/>
          </w:tcPr>
          <w:p w14:paraId="7A05A3F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1560" w:type="dxa"/>
            <w:vAlign w:val="center"/>
          </w:tcPr>
          <w:p w14:paraId="456FB3C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1417" w:type="dxa"/>
            <w:vAlign w:val="center"/>
          </w:tcPr>
          <w:p w14:paraId="69501DD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2552" w:type="dxa"/>
            <w:vAlign w:val="center"/>
          </w:tcPr>
          <w:p w14:paraId="4196F2A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2126" w:type="dxa"/>
            <w:vAlign w:val="center"/>
          </w:tcPr>
          <w:p w14:paraId="56E7565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4B69758C" w14:textId="77777777" w:rsidTr="00BA247C">
        <w:trPr>
          <w:jc w:val="center"/>
        </w:trPr>
        <w:tc>
          <w:tcPr>
            <w:tcW w:w="736" w:type="dxa"/>
            <w:vAlign w:val="center"/>
          </w:tcPr>
          <w:p w14:paraId="24FD646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lastRenderedPageBreak/>
              <w:t>1</w:t>
            </w:r>
          </w:p>
        </w:tc>
        <w:tc>
          <w:tcPr>
            <w:tcW w:w="960" w:type="dxa"/>
            <w:vAlign w:val="center"/>
          </w:tcPr>
          <w:p w14:paraId="280225D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1560" w:type="dxa"/>
            <w:vAlign w:val="center"/>
          </w:tcPr>
          <w:p w14:paraId="7572F2E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15</w:t>
            </w:r>
          </w:p>
        </w:tc>
        <w:tc>
          <w:tcPr>
            <w:tcW w:w="1417" w:type="dxa"/>
            <w:vAlign w:val="center"/>
          </w:tcPr>
          <w:p w14:paraId="55DCCE5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552" w:type="dxa"/>
            <w:vAlign w:val="center"/>
          </w:tcPr>
          <w:p w14:paraId="12E5FF8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303</w:t>
            </w:r>
          </w:p>
        </w:tc>
        <w:tc>
          <w:tcPr>
            <w:tcW w:w="2126" w:type="dxa"/>
            <w:vAlign w:val="center"/>
          </w:tcPr>
          <w:p w14:paraId="1C88E94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75.32</w:t>
            </w:r>
          </w:p>
        </w:tc>
      </w:tr>
      <w:tr w:rsidR="00DA61C0" w:rsidRPr="00DA61C0" w14:paraId="3DE2A654" w14:textId="77777777" w:rsidTr="00BA247C">
        <w:trPr>
          <w:jc w:val="center"/>
        </w:trPr>
        <w:tc>
          <w:tcPr>
            <w:tcW w:w="736" w:type="dxa"/>
            <w:vAlign w:val="center"/>
          </w:tcPr>
          <w:p w14:paraId="27CF5D45"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w:t>
            </w:r>
          </w:p>
        </w:tc>
        <w:tc>
          <w:tcPr>
            <w:tcW w:w="960" w:type="dxa"/>
            <w:vAlign w:val="center"/>
          </w:tcPr>
          <w:p w14:paraId="5939D8A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1560" w:type="dxa"/>
            <w:vAlign w:val="center"/>
          </w:tcPr>
          <w:p w14:paraId="1B38C46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20</w:t>
            </w:r>
          </w:p>
        </w:tc>
        <w:tc>
          <w:tcPr>
            <w:tcW w:w="1417" w:type="dxa"/>
            <w:vAlign w:val="center"/>
          </w:tcPr>
          <w:p w14:paraId="6BD2649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552" w:type="dxa"/>
            <w:vAlign w:val="center"/>
          </w:tcPr>
          <w:p w14:paraId="0169431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103</w:t>
            </w:r>
          </w:p>
        </w:tc>
        <w:tc>
          <w:tcPr>
            <w:tcW w:w="2126" w:type="dxa"/>
            <w:vAlign w:val="center"/>
          </w:tcPr>
          <w:p w14:paraId="3E402545"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75.78</w:t>
            </w:r>
          </w:p>
        </w:tc>
      </w:tr>
      <w:tr w:rsidR="00DA61C0" w:rsidRPr="00DA61C0" w14:paraId="5581BF88" w14:textId="77777777" w:rsidTr="00BA247C">
        <w:trPr>
          <w:jc w:val="center"/>
        </w:trPr>
        <w:tc>
          <w:tcPr>
            <w:tcW w:w="736" w:type="dxa"/>
            <w:vAlign w:val="center"/>
          </w:tcPr>
          <w:p w14:paraId="3B13B6C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w:t>
            </w:r>
          </w:p>
        </w:tc>
        <w:tc>
          <w:tcPr>
            <w:tcW w:w="960" w:type="dxa"/>
            <w:vAlign w:val="center"/>
          </w:tcPr>
          <w:p w14:paraId="7E5827C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1560" w:type="dxa"/>
            <w:vAlign w:val="center"/>
          </w:tcPr>
          <w:p w14:paraId="16FB6A5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11</w:t>
            </w:r>
          </w:p>
        </w:tc>
        <w:tc>
          <w:tcPr>
            <w:tcW w:w="1417" w:type="dxa"/>
            <w:vAlign w:val="center"/>
          </w:tcPr>
          <w:p w14:paraId="462C66E6"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552" w:type="dxa"/>
            <w:vAlign w:val="center"/>
          </w:tcPr>
          <w:p w14:paraId="30745BB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103</w:t>
            </w:r>
          </w:p>
        </w:tc>
        <w:tc>
          <w:tcPr>
            <w:tcW w:w="2126" w:type="dxa"/>
            <w:vAlign w:val="center"/>
          </w:tcPr>
          <w:p w14:paraId="7AEF9DB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57.50</w:t>
            </w:r>
          </w:p>
        </w:tc>
      </w:tr>
      <w:tr w:rsidR="00DA61C0" w:rsidRPr="00DA61C0" w14:paraId="41DE4C4E" w14:textId="77777777" w:rsidTr="00BA247C">
        <w:trPr>
          <w:jc w:val="center"/>
        </w:trPr>
        <w:tc>
          <w:tcPr>
            <w:tcW w:w="736" w:type="dxa"/>
            <w:vAlign w:val="center"/>
          </w:tcPr>
          <w:p w14:paraId="6D9DA6A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960" w:type="dxa"/>
            <w:vAlign w:val="center"/>
          </w:tcPr>
          <w:p w14:paraId="540E9A1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1560" w:type="dxa"/>
            <w:vAlign w:val="center"/>
          </w:tcPr>
          <w:p w14:paraId="4F39A33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14</w:t>
            </w:r>
          </w:p>
        </w:tc>
        <w:tc>
          <w:tcPr>
            <w:tcW w:w="1417" w:type="dxa"/>
            <w:vAlign w:val="center"/>
          </w:tcPr>
          <w:p w14:paraId="7138614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552" w:type="dxa"/>
            <w:vAlign w:val="center"/>
          </w:tcPr>
          <w:p w14:paraId="1AF8E63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504</w:t>
            </w:r>
          </w:p>
        </w:tc>
        <w:tc>
          <w:tcPr>
            <w:tcW w:w="2126" w:type="dxa"/>
            <w:vAlign w:val="center"/>
          </w:tcPr>
          <w:p w14:paraId="59A59F5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51.85</w:t>
            </w:r>
          </w:p>
        </w:tc>
      </w:tr>
      <w:tr w:rsidR="00DA61C0" w:rsidRPr="00DA61C0" w14:paraId="36E76844" w14:textId="77777777" w:rsidTr="00BA247C">
        <w:trPr>
          <w:jc w:val="center"/>
        </w:trPr>
        <w:tc>
          <w:tcPr>
            <w:tcW w:w="736" w:type="dxa"/>
            <w:vAlign w:val="center"/>
          </w:tcPr>
          <w:p w14:paraId="082230A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w:t>
            </w:r>
          </w:p>
        </w:tc>
        <w:tc>
          <w:tcPr>
            <w:tcW w:w="960" w:type="dxa"/>
            <w:vAlign w:val="center"/>
          </w:tcPr>
          <w:p w14:paraId="22B1CBE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1560" w:type="dxa"/>
            <w:vAlign w:val="center"/>
          </w:tcPr>
          <w:p w14:paraId="19E8A7E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15</w:t>
            </w:r>
          </w:p>
        </w:tc>
        <w:tc>
          <w:tcPr>
            <w:tcW w:w="1417" w:type="dxa"/>
            <w:vAlign w:val="center"/>
          </w:tcPr>
          <w:p w14:paraId="0D7DFED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552" w:type="dxa"/>
            <w:vAlign w:val="center"/>
          </w:tcPr>
          <w:p w14:paraId="35A75C1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505</w:t>
            </w:r>
          </w:p>
        </w:tc>
        <w:tc>
          <w:tcPr>
            <w:tcW w:w="2126" w:type="dxa"/>
            <w:vAlign w:val="center"/>
          </w:tcPr>
          <w:p w14:paraId="7084EF9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51.85</w:t>
            </w:r>
          </w:p>
        </w:tc>
      </w:tr>
      <w:tr w:rsidR="00DA61C0" w:rsidRPr="00DA61C0" w14:paraId="138EE89F" w14:textId="77777777" w:rsidTr="00BA247C">
        <w:trPr>
          <w:jc w:val="center"/>
        </w:trPr>
        <w:tc>
          <w:tcPr>
            <w:tcW w:w="736" w:type="dxa"/>
            <w:vMerge w:val="restart"/>
            <w:vAlign w:val="center"/>
          </w:tcPr>
          <w:p w14:paraId="6697C368"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w:t>
            </w:r>
          </w:p>
        </w:tc>
        <w:tc>
          <w:tcPr>
            <w:tcW w:w="960" w:type="dxa"/>
            <w:vMerge w:val="restart"/>
            <w:vAlign w:val="center"/>
          </w:tcPr>
          <w:p w14:paraId="67304A4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1560" w:type="dxa"/>
            <w:vMerge w:val="restart"/>
            <w:vAlign w:val="center"/>
          </w:tcPr>
          <w:p w14:paraId="429EED1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18</w:t>
            </w:r>
          </w:p>
        </w:tc>
        <w:tc>
          <w:tcPr>
            <w:tcW w:w="1417" w:type="dxa"/>
            <w:vMerge w:val="restart"/>
            <w:vAlign w:val="center"/>
          </w:tcPr>
          <w:p w14:paraId="65FAA75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w:t>
            </w:r>
          </w:p>
        </w:tc>
        <w:tc>
          <w:tcPr>
            <w:tcW w:w="2552" w:type="dxa"/>
            <w:vAlign w:val="center"/>
          </w:tcPr>
          <w:p w14:paraId="5BF32EA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401</w:t>
            </w:r>
          </w:p>
        </w:tc>
        <w:tc>
          <w:tcPr>
            <w:tcW w:w="2126" w:type="dxa"/>
            <w:vMerge w:val="restart"/>
            <w:vAlign w:val="center"/>
          </w:tcPr>
          <w:p w14:paraId="1B51289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74.03</w:t>
            </w:r>
          </w:p>
        </w:tc>
      </w:tr>
      <w:tr w:rsidR="00DA61C0" w:rsidRPr="00DA61C0" w14:paraId="6ED4FA01" w14:textId="77777777" w:rsidTr="00BA247C">
        <w:trPr>
          <w:jc w:val="center"/>
        </w:trPr>
        <w:tc>
          <w:tcPr>
            <w:tcW w:w="736" w:type="dxa"/>
            <w:vMerge/>
            <w:vAlign w:val="center"/>
          </w:tcPr>
          <w:p w14:paraId="6C7EE557" w14:textId="77777777" w:rsidR="003F158B" w:rsidRPr="00DA61C0" w:rsidRDefault="003F158B" w:rsidP="00BA247C">
            <w:pPr>
              <w:spacing w:line="360" w:lineRule="auto"/>
              <w:jc w:val="center"/>
              <w:rPr>
                <w:rFonts w:ascii="宋体" w:eastAsia="宋体" w:hAnsi="宋体"/>
                <w:color w:val="000000" w:themeColor="text1"/>
                <w:szCs w:val="21"/>
              </w:rPr>
            </w:pPr>
          </w:p>
        </w:tc>
        <w:tc>
          <w:tcPr>
            <w:tcW w:w="960" w:type="dxa"/>
            <w:vMerge/>
            <w:vAlign w:val="center"/>
          </w:tcPr>
          <w:p w14:paraId="5B3122AE" w14:textId="77777777" w:rsidR="003F158B" w:rsidRPr="00DA61C0" w:rsidRDefault="003F158B" w:rsidP="00BA247C">
            <w:pPr>
              <w:spacing w:line="360" w:lineRule="auto"/>
              <w:jc w:val="center"/>
              <w:rPr>
                <w:rFonts w:ascii="宋体" w:eastAsia="宋体" w:hAnsi="宋体"/>
                <w:color w:val="000000" w:themeColor="text1"/>
                <w:szCs w:val="21"/>
              </w:rPr>
            </w:pPr>
          </w:p>
        </w:tc>
        <w:tc>
          <w:tcPr>
            <w:tcW w:w="1560" w:type="dxa"/>
            <w:vMerge/>
            <w:vAlign w:val="center"/>
          </w:tcPr>
          <w:p w14:paraId="070C5298" w14:textId="77777777" w:rsidR="003F158B" w:rsidRPr="00DA61C0" w:rsidRDefault="003F158B" w:rsidP="00BA247C">
            <w:pPr>
              <w:spacing w:line="360" w:lineRule="auto"/>
              <w:jc w:val="center"/>
              <w:rPr>
                <w:rFonts w:ascii="宋体" w:eastAsia="宋体" w:hAnsi="宋体"/>
                <w:color w:val="000000" w:themeColor="text1"/>
                <w:szCs w:val="21"/>
              </w:rPr>
            </w:pPr>
          </w:p>
        </w:tc>
        <w:tc>
          <w:tcPr>
            <w:tcW w:w="1417" w:type="dxa"/>
            <w:vMerge/>
            <w:vAlign w:val="center"/>
          </w:tcPr>
          <w:p w14:paraId="7EC93B7A" w14:textId="77777777" w:rsidR="003F158B" w:rsidRPr="00DA61C0" w:rsidRDefault="003F158B" w:rsidP="00BA247C">
            <w:pPr>
              <w:spacing w:line="360" w:lineRule="auto"/>
              <w:jc w:val="center"/>
              <w:rPr>
                <w:rFonts w:ascii="宋体" w:eastAsia="宋体" w:hAnsi="宋体"/>
                <w:color w:val="000000" w:themeColor="text1"/>
                <w:szCs w:val="21"/>
              </w:rPr>
            </w:pPr>
          </w:p>
        </w:tc>
        <w:tc>
          <w:tcPr>
            <w:tcW w:w="2552" w:type="dxa"/>
            <w:vAlign w:val="center"/>
          </w:tcPr>
          <w:p w14:paraId="08FBA23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402</w:t>
            </w:r>
          </w:p>
        </w:tc>
        <w:tc>
          <w:tcPr>
            <w:tcW w:w="2126" w:type="dxa"/>
            <w:vMerge/>
            <w:vAlign w:val="center"/>
          </w:tcPr>
          <w:p w14:paraId="388C0628" w14:textId="77777777" w:rsidR="003F158B" w:rsidRPr="00DA61C0" w:rsidRDefault="003F158B" w:rsidP="00BA247C">
            <w:pPr>
              <w:spacing w:line="360" w:lineRule="auto"/>
              <w:jc w:val="center"/>
              <w:rPr>
                <w:rFonts w:ascii="宋体" w:eastAsia="宋体" w:hAnsi="宋体"/>
                <w:color w:val="000000" w:themeColor="text1"/>
                <w:szCs w:val="21"/>
              </w:rPr>
            </w:pPr>
          </w:p>
        </w:tc>
      </w:tr>
      <w:tr w:rsidR="00DA61C0" w:rsidRPr="00DA61C0" w14:paraId="04857661" w14:textId="77777777" w:rsidTr="00BA247C">
        <w:trPr>
          <w:jc w:val="center"/>
        </w:trPr>
        <w:tc>
          <w:tcPr>
            <w:tcW w:w="736" w:type="dxa"/>
            <w:vAlign w:val="center"/>
          </w:tcPr>
          <w:p w14:paraId="7B87F185"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w:t>
            </w:r>
          </w:p>
        </w:tc>
        <w:tc>
          <w:tcPr>
            <w:tcW w:w="960" w:type="dxa"/>
            <w:vAlign w:val="center"/>
          </w:tcPr>
          <w:p w14:paraId="29497095"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1560" w:type="dxa"/>
            <w:vAlign w:val="center"/>
          </w:tcPr>
          <w:p w14:paraId="0170C1F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14</w:t>
            </w:r>
          </w:p>
        </w:tc>
        <w:tc>
          <w:tcPr>
            <w:tcW w:w="1417" w:type="dxa"/>
            <w:vAlign w:val="center"/>
          </w:tcPr>
          <w:p w14:paraId="5DCD352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2552" w:type="dxa"/>
            <w:vAlign w:val="center"/>
          </w:tcPr>
          <w:p w14:paraId="247C397D"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131、142、241、431</w:t>
            </w:r>
          </w:p>
        </w:tc>
        <w:tc>
          <w:tcPr>
            <w:tcW w:w="2126" w:type="dxa"/>
            <w:vAlign w:val="center"/>
          </w:tcPr>
          <w:p w14:paraId="4CB6311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63.50</w:t>
            </w:r>
          </w:p>
        </w:tc>
      </w:tr>
      <w:tr w:rsidR="00DA61C0" w:rsidRPr="00DA61C0" w14:paraId="11AABA7A" w14:textId="77777777" w:rsidTr="00BA247C">
        <w:trPr>
          <w:jc w:val="center"/>
        </w:trPr>
        <w:tc>
          <w:tcPr>
            <w:tcW w:w="736" w:type="dxa"/>
            <w:vAlign w:val="center"/>
          </w:tcPr>
          <w:p w14:paraId="0F1B1DDD"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8</w:t>
            </w:r>
          </w:p>
        </w:tc>
        <w:tc>
          <w:tcPr>
            <w:tcW w:w="960" w:type="dxa"/>
            <w:vAlign w:val="center"/>
          </w:tcPr>
          <w:p w14:paraId="1E556AB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1560" w:type="dxa"/>
            <w:vAlign w:val="center"/>
          </w:tcPr>
          <w:p w14:paraId="4DEC00F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16</w:t>
            </w:r>
          </w:p>
        </w:tc>
        <w:tc>
          <w:tcPr>
            <w:tcW w:w="1417" w:type="dxa"/>
            <w:vAlign w:val="center"/>
          </w:tcPr>
          <w:p w14:paraId="71EDE1B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2552" w:type="dxa"/>
            <w:vAlign w:val="center"/>
          </w:tcPr>
          <w:p w14:paraId="4DF8149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131、242、322、332</w:t>
            </w:r>
          </w:p>
        </w:tc>
        <w:tc>
          <w:tcPr>
            <w:tcW w:w="2126" w:type="dxa"/>
            <w:vAlign w:val="center"/>
          </w:tcPr>
          <w:p w14:paraId="413B0E91"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63.60</w:t>
            </w:r>
          </w:p>
        </w:tc>
      </w:tr>
      <w:tr w:rsidR="00DA61C0" w:rsidRPr="00DA61C0" w14:paraId="5199C6DB" w14:textId="77777777" w:rsidTr="00BA247C">
        <w:trPr>
          <w:jc w:val="center"/>
        </w:trPr>
        <w:tc>
          <w:tcPr>
            <w:tcW w:w="736" w:type="dxa"/>
            <w:vAlign w:val="center"/>
          </w:tcPr>
          <w:p w14:paraId="5DC0A01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9</w:t>
            </w:r>
          </w:p>
        </w:tc>
        <w:tc>
          <w:tcPr>
            <w:tcW w:w="960" w:type="dxa"/>
            <w:vAlign w:val="center"/>
          </w:tcPr>
          <w:p w14:paraId="41C9FD3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1560" w:type="dxa"/>
            <w:vAlign w:val="center"/>
          </w:tcPr>
          <w:p w14:paraId="7D046B5D"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17</w:t>
            </w:r>
          </w:p>
        </w:tc>
        <w:tc>
          <w:tcPr>
            <w:tcW w:w="1417" w:type="dxa"/>
            <w:vAlign w:val="center"/>
          </w:tcPr>
          <w:p w14:paraId="2D97D21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552" w:type="dxa"/>
            <w:vAlign w:val="center"/>
          </w:tcPr>
          <w:p w14:paraId="34626C48"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341</w:t>
            </w:r>
          </w:p>
        </w:tc>
        <w:tc>
          <w:tcPr>
            <w:tcW w:w="2126" w:type="dxa"/>
            <w:vAlign w:val="center"/>
          </w:tcPr>
          <w:p w14:paraId="3EE0D00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63.60</w:t>
            </w:r>
          </w:p>
        </w:tc>
      </w:tr>
      <w:tr w:rsidR="00DA61C0" w:rsidRPr="00DA61C0" w14:paraId="31D298DC" w14:textId="77777777" w:rsidTr="00BA247C">
        <w:trPr>
          <w:jc w:val="center"/>
        </w:trPr>
        <w:tc>
          <w:tcPr>
            <w:tcW w:w="736" w:type="dxa"/>
            <w:vAlign w:val="center"/>
          </w:tcPr>
          <w:p w14:paraId="136E9461"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w:t>
            </w:r>
          </w:p>
        </w:tc>
        <w:tc>
          <w:tcPr>
            <w:tcW w:w="960" w:type="dxa"/>
            <w:vAlign w:val="center"/>
          </w:tcPr>
          <w:p w14:paraId="143F1865"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1560" w:type="dxa"/>
            <w:vAlign w:val="center"/>
          </w:tcPr>
          <w:p w14:paraId="5397954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18</w:t>
            </w:r>
          </w:p>
        </w:tc>
        <w:tc>
          <w:tcPr>
            <w:tcW w:w="1417" w:type="dxa"/>
            <w:vAlign w:val="center"/>
          </w:tcPr>
          <w:p w14:paraId="7946ED01"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w:t>
            </w:r>
          </w:p>
        </w:tc>
        <w:tc>
          <w:tcPr>
            <w:tcW w:w="2552" w:type="dxa"/>
            <w:vAlign w:val="center"/>
          </w:tcPr>
          <w:p w14:paraId="30FF374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232、322、441</w:t>
            </w:r>
          </w:p>
        </w:tc>
        <w:tc>
          <w:tcPr>
            <w:tcW w:w="2126" w:type="dxa"/>
            <w:vAlign w:val="center"/>
          </w:tcPr>
          <w:p w14:paraId="49F75DB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63.60</w:t>
            </w:r>
          </w:p>
        </w:tc>
      </w:tr>
      <w:tr w:rsidR="00DA61C0" w:rsidRPr="00DA61C0" w14:paraId="4D2BCDB5" w14:textId="77777777" w:rsidTr="00BA247C">
        <w:trPr>
          <w:jc w:val="center"/>
        </w:trPr>
        <w:tc>
          <w:tcPr>
            <w:tcW w:w="736" w:type="dxa"/>
            <w:vAlign w:val="center"/>
          </w:tcPr>
          <w:p w14:paraId="773EFAEC"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w:t>
            </w:r>
          </w:p>
        </w:tc>
        <w:tc>
          <w:tcPr>
            <w:tcW w:w="960" w:type="dxa"/>
            <w:vAlign w:val="center"/>
          </w:tcPr>
          <w:p w14:paraId="462D291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1560" w:type="dxa"/>
            <w:vAlign w:val="center"/>
          </w:tcPr>
          <w:p w14:paraId="4D8F47A1"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北</w:t>
            </w:r>
            <w:r w:rsidRPr="00DA61C0">
              <w:rPr>
                <w:rFonts w:ascii="宋体" w:eastAsia="宋体" w:hAnsi="宋体"/>
                <w:color w:val="000000" w:themeColor="text1"/>
                <w:szCs w:val="21"/>
              </w:rPr>
              <w:t>24</w:t>
            </w:r>
          </w:p>
        </w:tc>
        <w:tc>
          <w:tcPr>
            <w:tcW w:w="1417" w:type="dxa"/>
            <w:vAlign w:val="center"/>
          </w:tcPr>
          <w:p w14:paraId="0CBBBC4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2552" w:type="dxa"/>
            <w:vAlign w:val="center"/>
          </w:tcPr>
          <w:p w14:paraId="193228D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251</w:t>
            </w:r>
          </w:p>
        </w:tc>
        <w:tc>
          <w:tcPr>
            <w:tcW w:w="2126" w:type="dxa"/>
            <w:vAlign w:val="center"/>
          </w:tcPr>
          <w:p w14:paraId="3455730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72.65</w:t>
            </w:r>
          </w:p>
        </w:tc>
      </w:tr>
    </w:tbl>
    <w:p w14:paraId="247F68A1" w14:textId="77777777" w:rsidR="003F158B" w:rsidRPr="00DA61C0" w:rsidRDefault="003F158B" w:rsidP="003F158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表二待维修改造的</w:t>
      </w:r>
      <w:r w:rsidRPr="00DA61C0">
        <w:rPr>
          <w:rFonts w:ascii="宋体" w:eastAsia="宋体" w:hAnsi="宋体"/>
          <w:color w:val="000000" w:themeColor="text1"/>
          <w:szCs w:val="21"/>
        </w:rPr>
        <w:t>10套助理教授住房</w:t>
      </w:r>
    </w:p>
    <w:tbl>
      <w:tblPr>
        <w:tblStyle w:val="a9"/>
        <w:tblW w:w="9351" w:type="dxa"/>
        <w:jc w:val="center"/>
        <w:tblLook w:val="04A0" w:firstRow="1" w:lastRow="0" w:firstColumn="1" w:lastColumn="0" w:noHBand="0" w:noVBand="1"/>
      </w:tblPr>
      <w:tblGrid>
        <w:gridCol w:w="736"/>
        <w:gridCol w:w="960"/>
        <w:gridCol w:w="993"/>
        <w:gridCol w:w="1275"/>
        <w:gridCol w:w="3261"/>
        <w:gridCol w:w="2126"/>
      </w:tblGrid>
      <w:tr w:rsidR="00DA61C0" w:rsidRPr="00DA61C0" w14:paraId="2E2978E2" w14:textId="77777777" w:rsidTr="00BA247C">
        <w:trPr>
          <w:jc w:val="center"/>
        </w:trPr>
        <w:tc>
          <w:tcPr>
            <w:tcW w:w="736" w:type="dxa"/>
            <w:vAlign w:val="center"/>
          </w:tcPr>
          <w:p w14:paraId="46DDB41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960" w:type="dxa"/>
            <w:vAlign w:val="center"/>
          </w:tcPr>
          <w:p w14:paraId="4252BAC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993" w:type="dxa"/>
            <w:vAlign w:val="center"/>
          </w:tcPr>
          <w:p w14:paraId="7AD38D9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1275" w:type="dxa"/>
            <w:vAlign w:val="center"/>
          </w:tcPr>
          <w:p w14:paraId="20EC20B8"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3261" w:type="dxa"/>
            <w:vAlign w:val="center"/>
          </w:tcPr>
          <w:p w14:paraId="1DAFE95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2126" w:type="dxa"/>
            <w:vAlign w:val="center"/>
          </w:tcPr>
          <w:p w14:paraId="0096A44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44CB63C5" w14:textId="77777777" w:rsidTr="00BA247C">
        <w:trPr>
          <w:jc w:val="center"/>
        </w:trPr>
        <w:tc>
          <w:tcPr>
            <w:tcW w:w="736" w:type="dxa"/>
            <w:vAlign w:val="center"/>
          </w:tcPr>
          <w:p w14:paraId="080F5351"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960" w:type="dxa"/>
            <w:vAlign w:val="center"/>
          </w:tcPr>
          <w:p w14:paraId="4EFC07E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p>
        </w:tc>
        <w:tc>
          <w:tcPr>
            <w:tcW w:w="993" w:type="dxa"/>
            <w:vAlign w:val="center"/>
          </w:tcPr>
          <w:p w14:paraId="35C8175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中</w:t>
            </w:r>
            <w:r w:rsidRPr="00DA61C0">
              <w:rPr>
                <w:rFonts w:ascii="宋体" w:eastAsia="宋体" w:hAnsi="宋体"/>
                <w:color w:val="000000" w:themeColor="text1"/>
                <w:szCs w:val="21"/>
              </w:rPr>
              <w:t>20</w:t>
            </w:r>
          </w:p>
        </w:tc>
        <w:tc>
          <w:tcPr>
            <w:tcW w:w="1275" w:type="dxa"/>
            <w:vAlign w:val="center"/>
          </w:tcPr>
          <w:p w14:paraId="5833AA9C"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w:t>
            </w:r>
          </w:p>
        </w:tc>
        <w:tc>
          <w:tcPr>
            <w:tcW w:w="3261" w:type="dxa"/>
            <w:vAlign w:val="center"/>
          </w:tcPr>
          <w:p w14:paraId="51250C3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241、461，462、562</w:t>
            </w:r>
          </w:p>
        </w:tc>
        <w:tc>
          <w:tcPr>
            <w:tcW w:w="2126" w:type="dxa"/>
            <w:vAlign w:val="center"/>
          </w:tcPr>
          <w:p w14:paraId="1553A41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49.28</w:t>
            </w:r>
          </w:p>
        </w:tc>
      </w:tr>
      <w:tr w:rsidR="00DA61C0" w:rsidRPr="00DA61C0" w14:paraId="02908E5F" w14:textId="77777777" w:rsidTr="00BA247C">
        <w:trPr>
          <w:jc w:val="center"/>
        </w:trPr>
        <w:tc>
          <w:tcPr>
            <w:tcW w:w="736" w:type="dxa"/>
            <w:vAlign w:val="center"/>
          </w:tcPr>
          <w:p w14:paraId="49BF4CBD"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w:t>
            </w:r>
          </w:p>
        </w:tc>
        <w:tc>
          <w:tcPr>
            <w:tcW w:w="960" w:type="dxa"/>
            <w:vAlign w:val="center"/>
          </w:tcPr>
          <w:p w14:paraId="4AEFD62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993" w:type="dxa"/>
            <w:vAlign w:val="center"/>
          </w:tcPr>
          <w:p w14:paraId="6DF6D0A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14</w:t>
            </w:r>
          </w:p>
        </w:tc>
        <w:tc>
          <w:tcPr>
            <w:tcW w:w="1275" w:type="dxa"/>
            <w:vAlign w:val="center"/>
          </w:tcPr>
          <w:p w14:paraId="30AEC17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6</w:t>
            </w:r>
          </w:p>
        </w:tc>
        <w:tc>
          <w:tcPr>
            <w:tcW w:w="3261" w:type="dxa"/>
            <w:vAlign w:val="center"/>
          </w:tcPr>
          <w:p w14:paraId="3B412B1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110、205、302、307、309、311</w:t>
            </w:r>
          </w:p>
        </w:tc>
        <w:tc>
          <w:tcPr>
            <w:tcW w:w="2126" w:type="dxa"/>
            <w:vAlign w:val="center"/>
          </w:tcPr>
          <w:p w14:paraId="4E1E7C3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40.91</w:t>
            </w:r>
          </w:p>
        </w:tc>
      </w:tr>
    </w:tbl>
    <w:p w14:paraId="7EB2890E" w14:textId="77777777" w:rsidR="003F158B" w:rsidRPr="00DA61C0" w:rsidRDefault="003F158B" w:rsidP="003F158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表三待维修改造的</w:t>
      </w:r>
      <w:r w:rsidRPr="00DA61C0">
        <w:rPr>
          <w:rFonts w:ascii="宋体" w:eastAsia="宋体" w:hAnsi="宋体"/>
          <w:color w:val="000000" w:themeColor="text1"/>
          <w:szCs w:val="21"/>
        </w:rPr>
        <w:t>8套博士后住房</w:t>
      </w:r>
    </w:p>
    <w:tbl>
      <w:tblPr>
        <w:tblStyle w:val="a9"/>
        <w:tblW w:w="9351" w:type="dxa"/>
        <w:jc w:val="center"/>
        <w:tblLook w:val="04A0" w:firstRow="1" w:lastRow="0" w:firstColumn="1" w:lastColumn="0" w:noHBand="0" w:noVBand="1"/>
      </w:tblPr>
      <w:tblGrid>
        <w:gridCol w:w="736"/>
        <w:gridCol w:w="709"/>
        <w:gridCol w:w="709"/>
        <w:gridCol w:w="708"/>
        <w:gridCol w:w="4363"/>
        <w:gridCol w:w="2126"/>
      </w:tblGrid>
      <w:tr w:rsidR="00DA61C0" w:rsidRPr="00DA61C0" w14:paraId="31932C49" w14:textId="77777777" w:rsidTr="00BA247C">
        <w:trPr>
          <w:jc w:val="center"/>
        </w:trPr>
        <w:tc>
          <w:tcPr>
            <w:tcW w:w="736" w:type="dxa"/>
            <w:vAlign w:val="center"/>
          </w:tcPr>
          <w:p w14:paraId="2240E74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709" w:type="dxa"/>
            <w:vAlign w:val="center"/>
          </w:tcPr>
          <w:p w14:paraId="2EF5960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709" w:type="dxa"/>
            <w:vAlign w:val="center"/>
          </w:tcPr>
          <w:p w14:paraId="1E89D227"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708" w:type="dxa"/>
            <w:vAlign w:val="center"/>
          </w:tcPr>
          <w:p w14:paraId="284FF7D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4363" w:type="dxa"/>
            <w:vAlign w:val="center"/>
          </w:tcPr>
          <w:p w14:paraId="1EE2B1A5"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2126" w:type="dxa"/>
            <w:vAlign w:val="center"/>
          </w:tcPr>
          <w:p w14:paraId="79C5BA90"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5ADDC40D" w14:textId="77777777" w:rsidTr="00BA247C">
        <w:trPr>
          <w:jc w:val="center"/>
        </w:trPr>
        <w:tc>
          <w:tcPr>
            <w:tcW w:w="736" w:type="dxa"/>
            <w:vAlign w:val="center"/>
          </w:tcPr>
          <w:p w14:paraId="7616BDA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709" w:type="dxa"/>
            <w:vAlign w:val="center"/>
          </w:tcPr>
          <w:p w14:paraId="61771818"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Align w:val="center"/>
          </w:tcPr>
          <w:p w14:paraId="30E43BF1"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西</w:t>
            </w:r>
            <w:r w:rsidRPr="00DA61C0">
              <w:rPr>
                <w:rFonts w:ascii="宋体" w:eastAsia="宋体" w:hAnsi="宋体"/>
                <w:color w:val="000000" w:themeColor="text1"/>
                <w:szCs w:val="21"/>
              </w:rPr>
              <w:t>1</w:t>
            </w:r>
          </w:p>
        </w:tc>
        <w:tc>
          <w:tcPr>
            <w:tcW w:w="708" w:type="dxa"/>
            <w:vAlign w:val="center"/>
          </w:tcPr>
          <w:p w14:paraId="3EDC639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8</w:t>
            </w:r>
          </w:p>
        </w:tc>
        <w:tc>
          <w:tcPr>
            <w:tcW w:w="4363" w:type="dxa"/>
            <w:vAlign w:val="center"/>
          </w:tcPr>
          <w:p w14:paraId="27E680C9"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107、301、304、405、407、408、505、507</w:t>
            </w:r>
          </w:p>
        </w:tc>
        <w:tc>
          <w:tcPr>
            <w:tcW w:w="2126" w:type="dxa"/>
            <w:vAlign w:val="center"/>
          </w:tcPr>
          <w:p w14:paraId="50E7776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48.72</w:t>
            </w:r>
          </w:p>
        </w:tc>
      </w:tr>
    </w:tbl>
    <w:p w14:paraId="08B701B0" w14:textId="77777777" w:rsidR="003F158B" w:rsidRPr="00DA61C0" w:rsidRDefault="003F158B" w:rsidP="003F158B">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表四待维修改造的</w:t>
      </w:r>
      <w:r w:rsidRPr="00DA61C0">
        <w:rPr>
          <w:rFonts w:ascii="宋体" w:eastAsia="宋体" w:hAnsi="宋体"/>
          <w:color w:val="000000" w:themeColor="text1"/>
          <w:szCs w:val="21"/>
        </w:rPr>
        <w:t>30套铺导员</w:t>
      </w:r>
      <w:r w:rsidRPr="00DA61C0">
        <w:rPr>
          <w:rFonts w:ascii="宋体" w:eastAsia="宋体" w:hAnsi="宋体" w:hint="eastAsia"/>
          <w:color w:val="000000" w:themeColor="text1"/>
          <w:szCs w:val="21"/>
        </w:rPr>
        <w:t>住房</w:t>
      </w:r>
    </w:p>
    <w:tbl>
      <w:tblPr>
        <w:tblStyle w:val="a9"/>
        <w:tblW w:w="9351" w:type="dxa"/>
        <w:jc w:val="center"/>
        <w:tblLook w:val="04A0" w:firstRow="1" w:lastRow="0" w:firstColumn="1" w:lastColumn="0" w:noHBand="0" w:noVBand="1"/>
      </w:tblPr>
      <w:tblGrid>
        <w:gridCol w:w="736"/>
        <w:gridCol w:w="709"/>
        <w:gridCol w:w="709"/>
        <w:gridCol w:w="708"/>
        <w:gridCol w:w="4363"/>
        <w:gridCol w:w="2126"/>
      </w:tblGrid>
      <w:tr w:rsidR="00DA61C0" w:rsidRPr="00DA61C0" w14:paraId="4B571B45" w14:textId="77777777" w:rsidTr="00BA247C">
        <w:trPr>
          <w:jc w:val="center"/>
        </w:trPr>
        <w:tc>
          <w:tcPr>
            <w:tcW w:w="736" w:type="dxa"/>
            <w:vAlign w:val="center"/>
          </w:tcPr>
          <w:p w14:paraId="6FC8840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序号</w:t>
            </w:r>
          </w:p>
        </w:tc>
        <w:tc>
          <w:tcPr>
            <w:tcW w:w="709" w:type="dxa"/>
            <w:vAlign w:val="center"/>
          </w:tcPr>
          <w:p w14:paraId="7A7E824B"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校区</w:t>
            </w:r>
          </w:p>
        </w:tc>
        <w:tc>
          <w:tcPr>
            <w:tcW w:w="709" w:type="dxa"/>
            <w:vAlign w:val="center"/>
          </w:tcPr>
          <w:p w14:paraId="6259717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栋号</w:t>
            </w:r>
          </w:p>
        </w:tc>
        <w:tc>
          <w:tcPr>
            <w:tcW w:w="708" w:type="dxa"/>
            <w:vAlign w:val="center"/>
          </w:tcPr>
          <w:p w14:paraId="1C6252DF"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套数</w:t>
            </w:r>
          </w:p>
        </w:tc>
        <w:tc>
          <w:tcPr>
            <w:tcW w:w="4363" w:type="dxa"/>
            <w:vAlign w:val="center"/>
          </w:tcPr>
          <w:p w14:paraId="031205CA"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房号</w:t>
            </w:r>
          </w:p>
        </w:tc>
        <w:tc>
          <w:tcPr>
            <w:tcW w:w="2126" w:type="dxa"/>
            <w:vAlign w:val="center"/>
          </w:tcPr>
          <w:p w14:paraId="6574C28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建筑面积（</w:t>
            </w:r>
            <w:r w:rsidRPr="00DA61C0">
              <w:rPr>
                <w:rFonts w:ascii="宋体" w:eastAsia="宋体" w:hAnsi="宋体"/>
                <w:color w:val="000000" w:themeColor="text1"/>
                <w:szCs w:val="21"/>
              </w:rPr>
              <w:t>m²）</w:t>
            </w:r>
          </w:p>
        </w:tc>
      </w:tr>
      <w:tr w:rsidR="00DA61C0" w:rsidRPr="00DA61C0" w14:paraId="4CE4390E" w14:textId="77777777" w:rsidTr="00BA247C">
        <w:trPr>
          <w:jc w:val="center"/>
        </w:trPr>
        <w:tc>
          <w:tcPr>
            <w:tcW w:w="736" w:type="dxa"/>
            <w:vMerge w:val="restart"/>
            <w:vAlign w:val="center"/>
          </w:tcPr>
          <w:p w14:paraId="67BE0453"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w:t>
            </w:r>
          </w:p>
        </w:tc>
        <w:tc>
          <w:tcPr>
            <w:tcW w:w="709" w:type="dxa"/>
            <w:vMerge w:val="restart"/>
            <w:vAlign w:val="center"/>
          </w:tcPr>
          <w:p w14:paraId="7FB8D15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p>
        </w:tc>
        <w:tc>
          <w:tcPr>
            <w:tcW w:w="709" w:type="dxa"/>
            <w:vMerge w:val="restart"/>
            <w:vAlign w:val="center"/>
          </w:tcPr>
          <w:p w14:paraId="7043299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hint="eastAsia"/>
                <w:color w:val="000000" w:themeColor="text1"/>
                <w:szCs w:val="21"/>
              </w:rPr>
              <w:t>东</w:t>
            </w:r>
            <w:r w:rsidRPr="00DA61C0">
              <w:rPr>
                <w:rFonts w:ascii="宋体" w:eastAsia="宋体" w:hAnsi="宋体"/>
                <w:color w:val="000000" w:themeColor="text1"/>
                <w:szCs w:val="21"/>
              </w:rPr>
              <w:t>12</w:t>
            </w:r>
          </w:p>
        </w:tc>
        <w:tc>
          <w:tcPr>
            <w:tcW w:w="708" w:type="dxa"/>
            <w:vAlign w:val="center"/>
          </w:tcPr>
          <w:p w14:paraId="5B9EF718"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20</w:t>
            </w:r>
          </w:p>
        </w:tc>
        <w:tc>
          <w:tcPr>
            <w:tcW w:w="4363" w:type="dxa"/>
            <w:vAlign w:val="center"/>
          </w:tcPr>
          <w:p w14:paraId="7C7A35F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102～105，202～205，302～305，402～405，502～505</w:t>
            </w:r>
          </w:p>
        </w:tc>
        <w:tc>
          <w:tcPr>
            <w:tcW w:w="2126" w:type="dxa"/>
            <w:vAlign w:val="center"/>
          </w:tcPr>
          <w:p w14:paraId="77748A22"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25</w:t>
            </w:r>
          </w:p>
        </w:tc>
      </w:tr>
      <w:tr w:rsidR="00DA61C0" w:rsidRPr="00DA61C0" w14:paraId="39960ABF" w14:textId="77777777" w:rsidTr="00BA247C">
        <w:trPr>
          <w:jc w:val="center"/>
        </w:trPr>
        <w:tc>
          <w:tcPr>
            <w:tcW w:w="736" w:type="dxa"/>
            <w:vMerge/>
            <w:vAlign w:val="center"/>
          </w:tcPr>
          <w:p w14:paraId="6A6DADEB" w14:textId="77777777" w:rsidR="003F158B" w:rsidRPr="00DA61C0" w:rsidRDefault="003F158B" w:rsidP="00BA247C">
            <w:pPr>
              <w:spacing w:line="360" w:lineRule="auto"/>
              <w:jc w:val="center"/>
              <w:rPr>
                <w:rFonts w:ascii="宋体" w:eastAsia="宋体" w:hAnsi="宋体"/>
                <w:color w:val="000000" w:themeColor="text1"/>
                <w:szCs w:val="21"/>
              </w:rPr>
            </w:pPr>
          </w:p>
        </w:tc>
        <w:tc>
          <w:tcPr>
            <w:tcW w:w="709" w:type="dxa"/>
            <w:vMerge/>
            <w:vAlign w:val="center"/>
          </w:tcPr>
          <w:p w14:paraId="0CB5F66D" w14:textId="77777777" w:rsidR="003F158B" w:rsidRPr="00DA61C0" w:rsidRDefault="003F158B" w:rsidP="00BA247C">
            <w:pPr>
              <w:spacing w:line="360" w:lineRule="auto"/>
              <w:jc w:val="center"/>
              <w:rPr>
                <w:rFonts w:ascii="宋体" w:eastAsia="宋体" w:hAnsi="宋体"/>
                <w:color w:val="000000" w:themeColor="text1"/>
                <w:szCs w:val="21"/>
              </w:rPr>
            </w:pPr>
          </w:p>
        </w:tc>
        <w:tc>
          <w:tcPr>
            <w:tcW w:w="709" w:type="dxa"/>
            <w:vMerge/>
            <w:vAlign w:val="center"/>
          </w:tcPr>
          <w:p w14:paraId="3BBB7636" w14:textId="77777777" w:rsidR="003F158B" w:rsidRPr="00DA61C0" w:rsidRDefault="003F158B" w:rsidP="00BA247C">
            <w:pPr>
              <w:spacing w:line="360" w:lineRule="auto"/>
              <w:jc w:val="center"/>
              <w:rPr>
                <w:rFonts w:ascii="宋体" w:eastAsia="宋体" w:hAnsi="宋体"/>
                <w:color w:val="000000" w:themeColor="text1"/>
                <w:szCs w:val="21"/>
              </w:rPr>
            </w:pPr>
          </w:p>
        </w:tc>
        <w:tc>
          <w:tcPr>
            <w:tcW w:w="708" w:type="dxa"/>
            <w:vAlign w:val="center"/>
          </w:tcPr>
          <w:p w14:paraId="21B2BB7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w:t>
            </w:r>
          </w:p>
        </w:tc>
        <w:tc>
          <w:tcPr>
            <w:tcW w:w="4363" w:type="dxa"/>
            <w:vAlign w:val="center"/>
          </w:tcPr>
          <w:p w14:paraId="60CE0FB4"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101，106，201，206，301，306，401，406，501，506</w:t>
            </w:r>
          </w:p>
        </w:tc>
        <w:tc>
          <w:tcPr>
            <w:tcW w:w="2126" w:type="dxa"/>
            <w:vAlign w:val="center"/>
          </w:tcPr>
          <w:p w14:paraId="5C3D5FEE" w14:textId="77777777" w:rsidR="003F158B" w:rsidRPr="00DA61C0" w:rsidRDefault="003F158B" w:rsidP="00BA247C">
            <w:pPr>
              <w:spacing w:line="360" w:lineRule="auto"/>
              <w:jc w:val="center"/>
              <w:rPr>
                <w:rFonts w:ascii="宋体" w:eastAsia="宋体" w:hAnsi="宋体"/>
                <w:color w:val="000000" w:themeColor="text1"/>
                <w:szCs w:val="21"/>
              </w:rPr>
            </w:pPr>
            <w:r w:rsidRPr="00DA61C0">
              <w:rPr>
                <w:rFonts w:ascii="宋体" w:eastAsia="宋体" w:hAnsi="宋体"/>
                <w:color w:val="000000" w:themeColor="text1"/>
                <w:szCs w:val="21"/>
              </w:rPr>
              <w:t>30</w:t>
            </w:r>
          </w:p>
        </w:tc>
      </w:tr>
    </w:tbl>
    <w:p w14:paraId="268088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6.工程承包范围：</w:t>
      </w:r>
      <w:r w:rsidRPr="00DA61C0">
        <w:rPr>
          <w:rFonts w:ascii="宋体" w:eastAsia="宋体" w:hAnsi="宋体" w:hint="eastAsia"/>
          <w:color w:val="000000" w:themeColor="text1"/>
          <w:szCs w:val="21"/>
          <w:u w:val="single"/>
        </w:rPr>
        <w:t>设计、施工（拆除及装修改造）服务</w:t>
      </w:r>
      <w:r w:rsidRPr="00DA61C0">
        <w:rPr>
          <w:rFonts w:ascii="宋体" w:eastAsia="宋体" w:hAnsi="宋体" w:hint="eastAsia"/>
          <w:color w:val="000000" w:themeColor="text1"/>
          <w:szCs w:val="21"/>
        </w:rPr>
        <w:t>。</w:t>
      </w:r>
    </w:p>
    <w:p w14:paraId="2C13C15B"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23" w:name="_Toc173351832"/>
      <w:bookmarkStart w:id="24" w:name="_Toc181816480"/>
      <w:r w:rsidRPr="00DA61C0">
        <w:rPr>
          <w:rFonts w:ascii="宋体" w:eastAsia="宋体" w:hAnsi="宋体" w:hint="eastAsia"/>
          <w:color w:val="000000" w:themeColor="text1"/>
          <w:sz w:val="24"/>
          <w:szCs w:val="24"/>
        </w:rPr>
        <w:t>二、合同工期</w:t>
      </w:r>
      <w:bookmarkEnd w:id="23"/>
      <w:bookmarkEnd w:id="24"/>
    </w:p>
    <w:p w14:paraId="0CED8512" w14:textId="23276DE3"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装修方案设计开始工作日期：</w:t>
      </w:r>
      <w:bookmarkStart w:id="25" w:name="OLE_LINK5"/>
      <w:bookmarkStart w:id="26" w:name="OLE_LINK6"/>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bookmarkEnd w:id="25"/>
      <w:bookmarkEnd w:id="26"/>
      <w:r w:rsidRPr="00DA61C0">
        <w:rPr>
          <w:rFonts w:ascii="宋体" w:eastAsia="宋体" w:hAnsi="宋体" w:hint="eastAsia"/>
          <w:color w:val="000000" w:themeColor="text1"/>
          <w:szCs w:val="21"/>
        </w:rPr>
        <w:t>。</w:t>
      </w:r>
    </w:p>
    <w:p w14:paraId="0F16C22F" w14:textId="013EB0B8"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装修方案设计结束工作日期：</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p>
    <w:p w14:paraId="772432DA" w14:textId="041EA6C9"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装修设计方案经发包人成立的采购小组签字确认日期：</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p>
    <w:p w14:paraId="42BFD4B9" w14:textId="0D7DE289"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样板房施工开始工作日期：</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p>
    <w:p w14:paraId="54509D0A" w14:textId="089B7A95"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样板房施工结束工作日期：</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p>
    <w:p w14:paraId="33A56EB0" w14:textId="3BAD59BD"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样板房经发包人组织的专家验收日期：</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p>
    <w:p w14:paraId="6C94188C" w14:textId="52449EFB"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其余房屋施工开始工作日期：</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p>
    <w:p w14:paraId="087E9F0F" w14:textId="1F676044"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其余房屋施工结束工作日期：</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日（具体时间按合同签订时间进行顺延）。</w:t>
      </w:r>
    </w:p>
    <w:p w14:paraId="7CA8C10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工期总日历天数：</w:t>
      </w:r>
      <w:r w:rsidRPr="00DA61C0">
        <w:rPr>
          <w:rFonts w:ascii="宋体" w:eastAsia="宋体" w:hAnsi="宋体"/>
          <w:color w:val="000000" w:themeColor="text1"/>
          <w:szCs w:val="21"/>
          <w:u w:val="single"/>
        </w:rPr>
        <w:t>155</w:t>
      </w:r>
      <w:r w:rsidRPr="00DA61C0">
        <w:rPr>
          <w:rFonts w:ascii="宋体" w:eastAsia="宋体" w:hAnsi="宋体" w:hint="eastAsia"/>
          <w:color w:val="000000" w:themeColor="text1"/>
          <w:szCs w:val="21"/>
        </w:rPr>
        <w:t>天，工期总日历天数与根据前述计划日期计算的工期天数不一致的，以工期总日历天数为准。</w:t>
      </w:r>
    </w:p>
    <w:p w14:paraId="710183A0"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27" w:name="_Toc173351833"/>
      <w:bookmarkStart w:id="28" w:name="_Toc181816481"/>
      <w:r w:rsidRPr="00DA61C0">
        <w:rPr>
          <w:rFonts w:ascii="宋体" w:eastAsia="宋体" w:hAnsi="宋体" w:hint="eastAsia"/>
          <w:color w:val="000000" w:themeColor="text1"/>
          <w:sz w:val="24"/>
          <w:szCs w:val="24"/>
        </w:rPr>
        <w:t>三、质量标准</w:t>
      </w:r>
      <w:bookmarkEnd w:id="27"/>
      <w:bookmarkEnd w:id="28"/>
    </w:p>
    <w:p w14:paraId="622394E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工程质量标准：</w:t>
      </w:r>
      <w:r w:rsidRPr="00DA61C0">
        <w:rPr>
          <w:rFonts w:ascii="宋体" w:eastAsia="宋体" w:hAnsi="宋体" w:hint="eastAsia"/>
          <w:color w:val="000000" w:themeColor="text1"/>
          <w:szCs w:val="21"/>
          <w:u w:val="single"/>
        </w:rPr>
        <w:t>合格</w:t>
      </w:r>
      <w:r w:rsidRPr="00DA61C0">
        <w:rPr>
          <w:rFonts w:ascii="宋体" w:eastAsia="宋体" w:hAnsi="宋体" w:hint="eastAsia"/>
          <w:color w:val="000000" w:themeColor="text1"/>
          <w:szCs w:val="21"/>
        </w:rPr>
        <w:t>。</w:t>
      </w:r>
    </w:p>
    <w:p w14:paraId="0A150F0F"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29" w:name="_Toc173351834"/>
      <w:bookmarkStart w:id="30" w:name="_Toc181816482"/>
      <w:r w:rsidRPr="00DA61C0">
        <w:rPr>
          <w:rFonts w:ascii="宋体" w:eastAsia="宋体" w:hAnsi="宋体" w:hint="eastAsia"/>
          <w:color w:val="000000" w:themeColor="text1"/>
          <w:sz w:val="24"/>
          <w:szCs w:val="24"/>
        </w:rPr>
        <w:t>四、签约合同价与合同价格形式</w:t>
      </w:r>
      <w:bookmarkEnd w:id="29"/>
      <w:bookmarkEnd w:id="30"/>
    </w:p>
    <w:p w14:paraId="64EF66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1.签约合同价（含税）为：</w:t>
      </w:r>
    </w:p>
    <w:p w14:paraId="4F3A25DD" w14:textId="2339665D"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人民币（大写）</w:t>
      </w:r>
      <w:r w:rsidR="008A7F71"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r w:rsidR="008A7F71"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）。成交单价每平方米</w:t>
      </w:r>
      <w:r w:rsidR="008A7F71" w:rsidRPr="00DA61C0">
        <w:rPr>
          <w:rFonts w:ascii="宋体" w:eastAsia="宋体" w:hAnsi="宋体"/>
          <w:color w:val="000000" w:themeColor="text1"/>
          <w:szCs w:val="21"/>
          <w:u w:val="single"/>
        </w:rPr>
        <w:t xml:space="preserve">      </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u w:val="single"/>
        </w:rPr>
        <w:t>¥</w:t>
      </w:r>
      <w:r w:rsidR="008A7F71" w:rsidRPr="00DA61C0">
        <w:rPr>
          <w:rFonts w:ascii="宋体" w:eastAsia="宋体" w:hAnsi="宋体"/>
          <w:color w:val="000000" w:themeColor="text1"/>
          <w:szCs w:val="21"/>
          <w:u w:val="single"/>
        </w:rPr>
        <w:t xml:space="preserve">      </w:t>
      </w:r>
      <w:r w:rsidRPr="00DA61C0">
        <w:rPr>
          <w:rFonts w:ascii="宋体" w:eastAsia="宋体" w:hAnsi="宋体"/>
          <w:color w:val="000000" w:themeColor="text1"/>
          <w:szCs w:val="21"/>
          <w:u w:val="single"/>
        </w:rPr>
        <w:t>元</w:t>
      </w: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rPr>
        <w:t>。</w:t>
      </w:r>
    </w:p>
    <w:p w14:paraId="04CB723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1</w:t>
      </w:r>
      <w:r w:rsidRPr="00DA61C0">
        <w:rPr>
          <w:rFonts w:ascii="宋体" w:eastAsia="宋体" w:hAnsi="宋体" w:hint="eastAsia"/>
          <w:color w:val="000000" w:themeColor="text1"/>
          <w:szCs w:val="21"/>
        </w:rPr>
        <w:t>）承包人指定的开户银行及银行账户：</w:t>
      </w:r>
    </w:p>
    <w:p w14:paraId="0BE892A7" w14:textId="0C7190B4"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单位名称：</w:t>
      </w:r>
      <w:r w:rsidR="008A7F71" w:rsidRPr="00DA61C0">
        <w:rPr>
          <w:rFonts w:ascii="宋体" w:eastAsia="宋体" w:hAnsi="宋体"/>
          <w:color w:val="000000" w:themeColor="text1"/>
          <w:szCs w:val="21"/>
          <w:u w:val="single"/>
        </w:rPr>
        <w:t xml:space="preserve">      </w:t>
      </w:r>
    </w:p>
    <w:p w14:paraId="744EC3C4" w14:textId="676EAFC5"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开户银行：</w:t>
      </w:r>
      <w:r w:rsidR="008A7F71" w:rsidRPr="00DA61C0">
        <w:rPr>
          <w:rFonts w:ascii="宋体" w:eastAsia="宋体" w:hAnsi="宋体"/>
          <w:color w:val="000000" w:themeColor="text1"/>
          <w:szCs w:val="21"/>
          <w:u w:val="single"/>
        </w:rPr>
        <w:t xml:space="preserve">      </w:t>
      </w:r>
    </w:p>
    <w:p w14:paraId="0CB931C3" w14:textId="42A6C69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账号：</w:t>
      </w:r>
      <w:r w:rsidR="008A7F71" w:rsidRPr="00DA61C0">
        <w:rPr>
          <w:rFonts w:ascii="宋体" w:eastAsia="宋体" w:hAnsi="宋体"/>
          <w:color w:val="000000" w:themeColor="text1"/>
          <w:szCs w:val="21"/>
          <w:u w:val="single"/>
        </w:rPr>
        <w:t xml:space="preserve">      </w:t>
      </w:r>
    </w:p>
    <w:p w14:paraId="37B6CD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2.合同价格形式：</w:t>
      </w:r>
    </w:p>
    <w:p w14:paraId="7AF8472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合同价格形式为</w:t>
      </w:r>
      <w:r w:rsidRPr="00DA61C0">
        <w:rPr>
          <w:rFonts w:ascii="宋体" w:eastAsia="宋体" w:hAnsi="宋体" w:hint="eastAsia"/>
          <w:color w:val="000000" w:themeColor="text1"/>
          <w:szCs w:val="21"/>
          <w:u w:val="single"/>
        </w:rPr>
        <w:t>固定单价合同</w:t>
      </w:r>
      <w:r w:rsidRPr="00DA61C0">
        <w:rPr>
          <w:rFonts w:ascii="宋体" w:eastAsia="宋体" w:hAnsi="宋体" w:hint="eastAsia"/>
          <w:color w:val="000000" w:themeColor="text1"/>
          <w:szCs w:val="21"/>
        </w:rPr>
        <w:t>，除根据合同约定的在工程实施过程中需进行增减的款项外，合同价格不予调整，但合同当事人另有约定的除外。</w:t>
      </w:r>
    </w:p>
    <w:p w14:paraId="21CF88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合同当事人对合同价格形式的其他约定：</w:t>
      </w:r>
      <w:r w:rsidRPr="00DA61C0">
        <w:rPr>
          <w:rFonts w:ascii="宋体" w:eastAsia="宋体" w:hAnsi="宋体" w:hint="eastAsia"/>
          <w:color w:val="000000" w:themeColor="text1"/>
          <w:szCs w:val="21"/>
          <w:u w:val="single"/>
        </w:rPr>
        <w:t>固定单价指的是每平方米的装修单价，本项目结算金额=采购需求表所列的面积×成交单价，包含设计费（含税）、建筑安装工程费（含税）、安全文明施工费等全部费用。</w:t>
      </w:r>
    </w:p>
    <w:p w14:paraId="31C5B901"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31" w:name="_Toc173351835"/>
      <w:bookmarkStart w:id="32" w:name="_Toc181816483"/>
      <w:r w:rsidRPr="00DA61C0">
        <w:rPr>
          <w:rFonts w:ascii="宋体" w:eastAsia="宋体" w:hAnsi="宋体" w:hint="eastAsia"/>
          <w:color w:val="000000" w:themeColor="text1"/>
          <w:sz w:val="24"/>
          <w:szCs w:val="24"/>
        </w:rPr>
        <w:t>五、工程项目经理</w:t>
      </w:r>
      <w:bookmarkEnd w:id="31"/>
      <w:r w:rsidRPr="00DA61C0">
        <w:rPr>
          <w:rFonts w:ascii="宋体" w:eastAsia="宋体" w:hAnsi="宋体" w:hint="eastAsia"/>
          <w:color w:val="000000" w:themeColor="text1"/>
          <w:sz w:val="24"/>
          <w:szCs w:val="24"/>
        </w:rPr>
        <w:t>及其他人员</w:t>
      </w:r>
      <w:bookmarkEnd w:id="32"/>
    </w:p>
    <w:p w14:paraId="09573654" w14:textId="6C43E57A"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项目经理：</w:t>
      </w:r>
      <w:r w:rsidR="008A7F71"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；项目施工专职安全生产管理人员：</w:t>
      </w:r>
      <w:r w:rsidR="008A7F71" w:rsidRPr="00DA61C0">
        <w:rPr>
          <w:rFonts w:ascii="宋体" w:eastAsia="宋体" w:hAnsi="宋体"/>
          <w:color w:val="000000" w:themeColor="text1"/>
          <w:szCs w:val="21"/>
          <w:u w:val="single"/>
        </w:rPr>
        <w:t xml:space="preserve">      </w:t>
      </w:r>
      <w:r w:rsidRPr="00DA61C0">
        <w:rPr>
          <w:rFonts w:ascii="宋体" w:eastAsia="宋体" w:hAnsi="宋体"/>
          <w:color w:val="000000" w:themeColor="text1"/>
          <w:szCs w:val="21"/>
        </w:rPr>
        <w:t>；质检员：</w:t>
      </w:r>
      <w:r w:rsidR="008A7F71"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71CBFB9F"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33" w:name="_Toc173351836"/>
      <w:bookmarkStart w:id="34" w:name="_Toc181816484"/>
      <w:r w:rsidRPr="00DA61C0">
        <w:rPr>
          <w:rFonts w:ascii="宋体" w:eastAsia="宋体" w:hAnsi="宋体" w:hint="eastAsia"/>
          <w:color w:val="000000" w:themeColor="text1"/>
          <w:sz w:val="24"/>
          <w:szCs w:val="24"/>
        </w:rPr>
        <w:lastRenderedPageBreak/>
        <w:t>六、合同文件构成</w:t>
      </w:r>
      <w:bookmarkEnd w:id="33"/>
      <w:bookmarkEnd w:id="34"/>
    </w:p>
    <w:p w14:paraId="3980EB1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本协议书与下列文件一起构成合同文件：</w:t>
      </w:r>
    </w:p>
    <w:p w14:paraId="21C698A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（1）成交通知书；</w:t>
      </w:r>
    </w:p>
    <w:p w14:paraId="5ADB48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（2）竞争性磋商函、竞争性磋商报价表及最终报价表；</w:t>
      </w:r>
    </w:p>
    <w:p w14:paraId="298051B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（3）专用合同条款及《发包人要求》等附件；</w:t>
      </w:r>
    </w:p>
    <w:p w14:paraId="3ACCBC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（4）通用合同条款；</w:t>
      </w:r>
    </w:p>
    <w:p w14:paraId="5B6DB8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（5）标准、规范及有关技术文件；</w:t>
      </w:r>
    </w:p>
    <w:p w14:paraId="1B4C911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（6）价格清单；</w:t>
      </w:r>
    </w:p>
    <w:p w14:paraId="63672A3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（7）双方约定的其他合同文件。</w:t>
      </w:r>
    </w:p>
    <w:p w14:paraId="07CAB04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上述各项合同文件包括双方就该项合同文件所作出的补充和修改，属于同一类内容的合同文件应以最新签署的为准。专用合同条款及其附件须经合同当事人签字或盖章。</w:t>
      </w:r>
    </w:p>
    <w:p w14:paraId="05D8A3A1"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35" w:name="_Toc173351837"/>
      <w:bookmarkStart w:id="36" w:name="_Toc181816485"/>
      <w:r w:rsidRPr="00DA61C0">
        <w:rPr>
          <w:rFonts w:ascii="宋体" w:eastAsia="宋体" w:hAnsi="宋体" w:hint="eastAsia"/>
          <w:color w:val="000000" w:themeColor="text1"/>
          <w:sz w:val="24"/>
          <w:szCs w:val="24"/>
        </w:rPr>
        <w:t>七、承诺</w:t>
      </w:r>
      <w:bookmarkEnd w:id="35"/>
      <w:bookmarkEnd w:id="36"/>
    </w:p>
    <w:p w14:paraId="630A0E2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1.发包人承诺按照法律规定履行项目审批手续、筹集工程建设资金并按照合同约定的期限和方式支付合同价款。</w:t>
      </w:r>
    </w:p>
    <w:p w14:paraId="13CF11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2.承包人承诺按照法律规定及合同约定组织完成工程的设计、采购和施工等工作，确保工程质量和安全，不进行转包及违法分包，并在缺陷责任期及保修期内承担相应的工程维修责任。</w:t>
      </w:r>
    </w:p>
    <w:p w14:paraId="09EC4D1C"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37" w:name="_Toc173351838"/>
      <w:bookmarkStart w:id="38" w:name="_Toc181816486"/>
      <w:r w:rsidRPr="00DA61C0">
        <w:rPr>
          <w:rFonts w:ascii="宋体" w:eastAsia="宋体" w:hAnsi="宋体" w:hint="eastAsia"/>
          <w:color w:val="000000" w:themeColor="text1"/>
          <w:sz w:val="24"/>
          <w:szCs w:val="24"/>
        </w:rPr>
        <w:t>八、订立时间</w:t>
      </w:r>
      <w:bookmarkEnd w:id="37"/>
      <w:bookmarkEnd w:id="38"/>
    </w:p>
    <w:p w14:paraId="4956E32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本合同于</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日订立。</w:t>
      </w:r>
    </w:p>
    <w:p w14:paraId="2554D038"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39" w:name="_Toc173351839"/>
      <w:bookmarkStart w:id="40" w:name="_Toc181816487"/>
      <w:r w:rsidRPr="00DA61C0">
        <w:rPr>
          <w:rFonts w:ascii="宋体" w:eastAsia="宋体" w:hAnsi="宋体" w:hint="eastAsia"/>
          <w:color w:val="000000" w:themeColor="text1"/>
          <w:sz w:val="24"/>
          <w:szCs w:val="24"/>
        </w:rPr>
        <w:t>九、订立地点</w:t>
      </w:r>
      <w:bookmarkEnd w:id="39"/>
      <w:bookmarkEnd w:id="40"/>
    </w:p>
    <w:p w14:paraId="41C4BCA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本合同在</w:t>
      </w:r>
      <w:r w:rsidRPr="00DA61C0">
        <w:rPr>
          <w:rFonts w:ascii="宋体" w:eastAsia="宋体" w:hAnsi="宋体" w:hint="eastAsia"/>
          <w:color w:val="000000" w:themeColor="text1"/>
          <w:szCs w:val="21"/>
          <w:u w:val="single"/>
        </w:rPr>
        <w:t>广西壮族自治区南宁市西乡塘区</w:t>
      </w:r>
      <w:r w:rsidRPr="00DA61C0">
        <w:rPr>
          <w:rFonts w:ascii="宋体" w:eastAsia="宋体" w:hAnsi="宋体" w:hint="eastAsia"/>
          <w:color w:val="000000" w:themeColor="text1"/>
          <w:szCs w:val="21"/>
        </w:rPr>
        <w:t>订立。</w:t>
      </w:r>
    </w:p>
    <w:p w14:paraId="33861102"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41" w:name="_Toc173351840"/>
      <w:bookmarkStart w:id="42" w:name="_Toc181816488"/>
      <w:r w:rsidRPr="00DA61C0">
        <w:rPr>
          <w:rFonts w:ascii="宋体" w:eastAsia="宋体" w:hAnsi="宋体" w:hint="eastAsia"/>
          <w:color w:val="000000" w:themeColor="text1"/>
          <w:sz w:val="24"/>
          <w:szCs w:val="24"/>
        </w:rPr>
        <w:t>十、合同生效</w:t>
      </w:r>
      <w:bookmarkEnd w:id="41"/>
      <w:bookmarkEnd w:id="42"/>
    </w:p>
    <w:p w14:paraId="394758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本合同经</w:t>
      </w:r>
      <w:r w:rsidRPr="00DA61C0">
        <w:rPr>
          <w:rFonts w:ascii="宋体" w:eastAsia="宋体" w:hAnsi="宋体" w:hint="eastAsia"/>
          <w:color w:val="000000" w:themeColor="text1"/>
          <w:szCs w:val="21"/>
          <w:u w:val="single"/>
        </w:rPr>
        <w:t>双方签字并盖章之日起</w:t>
      </w:r>
      <w:r w:rsidRPr="00DA61C0">
        <w:rPr>
          <w:rFonts w:ascii="宋体" w:eastAsia="宋体" w:hAnsi="宋体" w:hint="eastAsia"/>
          <w:color w:val="000000" w:themeColor="text1"/>
          <w:szCs w:val="21"/>
        </w:rPr>
        <w:t>生效。</w:t>
      </w:r>
    </w:p>
    <w:p w14:paraId="0115AB13"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43" w:name="_Toc173351841"/>
      <w:bookmarkStart w:id="44" w:name="_Toc181816489"/>
      <w:r w:rsidRPr="00DA61C0">
        <w:rPr>
          <w:rFonts w:ascii="宋体" w:eastAsia="宋体" w:hAnsi="宋体" w:hint="eastAsia"/>
          <w:color w:val="000000" w:themeColor="text1"/>
          <w:sz w:val="24"/>
          <w:szCs w:val="24"/>
        </w:rPr>
        <w:t>十一、合同份数</w:t>
      </w:r>
      <w:bookmarkEnd w:id="43"/>
      <w:bookmarkEnd w:id="44"/>
    </w:p>
    <w:p w14:paraId="3750AFB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本合同一式</w:t>
      </w:r>
      <w:r w:rsidRPr="00DA61C0">
        <w:rPr>
          <w:rFonts w:ascii="宋体" w:eastAsia="宋体" w:hAnsi="宋体" w:hint="eastAsia"/>
          <w:color w:val="000000" w:themeColor="text1"/>
          <w:szCs w:val="21"/>
          <w:u w:val="single"/>
        </w:rPr>
        <w:t>壹拾伍</w:t>
      </w:r>
      <w:r w:rsidRPr="00DA61C0">
        <w:rPr>
          <w:rFonts w:ascii="宋体" w:eastAsia="宋体" w:hAnsi="宋体" w:hint="eastAsia"/>
          <w:color w:val="000000" w:themeColor="text1"/>
          <w:szCs w:val="21"/>
        </w:rPr>
        <w:t>份，发包人执</w:t>
      </w:r>
      <w:r w:rsidRPr="00DA61C0">
        <w:rPr>
          <w:rFonts w:ascii="宋体" w:eastAsia="宋体" w:hAnsi="宋体" w:hint="eastAsia"/>
          <w:color w:val="000000" w:themeColor="text1"/>
          <w:szCs w:val="21"/>
          <w:u w:val="single"/>
        </w:rPr>
        <w:t>拾</w:t>
      </w:r>
      <w:r w:rsidRPr="00DA61C0">
        <w:rPr>
          <w:rFonts w:ascii="宋体" w:eastAsia="宋体" w:hAnsi="宋体" w:hint="eastAsia"/>
          <w:color w:val="000000" w:themeColor="text1"/>
          <w:szCs w:val="21"/>
        </w:rPr>
        <w:t>份，承包人执</w:t>
      </w:r>
      <w:r w:rsidRPr="00DA61C0">
        <w:rPr>
          <w:rFonts w:ascii="宋体" w:eastAsia="宋体" w:hAnsi="宋体" w:hint="eastAsia"/>
          <w:color w:val="000000" w:themeColor="text1"/>
          <w:szCs w:val="21"/>
          <w:u w:val="single"/>
        </w:rPr>
        <w:t>伍</w:t>
      </w:r>
      <w:r w:rsidRPr="00DA61C0">
        <w:rPr>
          <w:rFonts w:ascii="宋体" w:eastAsia="宋体" w:hAnsi="宋体" w:hint="eastAsia"/>
          <w:color w:val="000000" w:themeColor="text1"/>
          <w:szCs w:val="21"/>
        </w:rPr>
        <w:t>份，均具有同等法律效力。</w:t>
      </w:r>
    </w:p>
    <w:p w14:paraId="2D723269"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tbl>
      <w:tblPr>
        <w:tblW w:w="0" w:type="auto"/>
        <w:jc w:val="center"/>
        <w:tblLook w:val="04A0" w:firstRow="1" w:lastRow="0" w:firstColumn="1" w:lastColumn="0" w:noHBand="0" w:noVBand="1"/>
      </w:tblPr>
      <w:tblGrid>
        <w:gridCol w:w="4672"/>
        <w:gridCol w:w="4672"/>
      </w:tblGrid>
      <w:tr w:rsidR="00DA61C0" w:rsidRPr="00DA61C0" w14:paraId="5B4A5490" w14:textId="77777777" w:rsidTr="00BA247C">
        <w:trPr>
          <w:trHeight w:val="567"/>
          <w:jc w:val="center"/>
        </w:trPr>
        <w:tc>
          <w:tcPr>
            <w:tcW w:w="4672" w:type="dxa"/>
            <w:vAlign w:val="center"/>
          </w:tcPr>
          <w:p w14:paraId="1104C229"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发包人：</w:t>
            </w:r>
            <w:r w:rsidRPr="00DA61C0">
              <w:rPr>
                <w:rFonts w:ascii="宋体" w:hAnsi="宋体" w:hint="eastAsia"/>
                <w:color w:val="000000" w:themeColor="text1"/>
                <w:szCs w:val="21"/>
                <w:u w:val="single"/>
              </w:rPr>
              <w:t xml:space="preserve">广西大学 </w:t>
            </w:r>
            <w:r w:rsidRPr="00DA61C0">
              <w:rPr>
                <w:rFonts w:ascii="宋体" w:hAnsi="宋体" w:hint="eastAsia"/>
                <w:color w:val="000000" w:themeColor="text1"/>
                <w:szCs w:val="21"/>
              </w:rPr>
              <w:t>（公章）</w:t>
            </w:r>
          </w:p>
        </w:tc>
        <w:tc>
          <w:tcPr>
            <w:tcW w:w="4672" w:type="dxa"/>
            <w:vAlign w:val="center"/>
          </w:tcPr>
          <w:p w14:paraId="7E995477" w14:textId="4B7BCDD9"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承包人：</w:t>
            </w:r>
            <w:r w:rsidR="00BB1483" w:rsidRPr="00DA61C0">
              <w:rPr>
                <w:rFonts w:ascii="宋体" w:eastAsia="宋体" w:hAnsi="宋体"/>
                <w:color w:val="000000" w:themeColor="text1"/>
                <w:szCs w:val="21"/>
                <w:u w:val="single"/>
              </w:rPr>
              <w:t xml:space="preserve">      </w:t>
            </w:r>
            <w:r w:rsidRPr="00DA61C0">
              <w:rPr>
                <w:rFonts w:ascii="宋体" w:hAnsi="宋体" w:hint="eastAsia"/>
                <w:color w:val="000000" w:themeColor="text1"/>
                <w:szCs w:val="21"/>
              </w:rPr>
              <w:t>（公章）</w:t>
            </w:r>
          </w:p>
        </w:tc>
      </w:tr>
      <w:tr w:rsidR="00DA61C0" w:rsidRPr="00DA61C0" w14:paraId="1E9AF697" w14:textId="77777777" w:rsidTr="00BA247C">
        <w:trPr>
          <w:trHeight w:val="567"/>
          <w:jc w:val="center"/>
        </w:trPr>
        <w:tc>
          <w:tcPr>
            <w:tcW w:w="4672" w:type="dxa"/>
            <w:vAlign w:val="center"/>
          </w:tcPr>
          <w:p w14:paraId="4D9AF18D"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法定代表人或其委托代理人：</w:t>
            </w:r>
          </w:p>
          <w:p w14:paraId="4C3194E0"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（签字）</w:t>
            </w:r>
          </w:p>
        </w:tc>
        <w:tc>
          <w:tcPr>
            <w:tcW w:w="4672" w:type="dxa"/>
            <w:vAlign w:val="center"/>
          </w:tcPr>
          <w:p w14:paraId="2529295F" w14:textId="77777777" w:rsidR="003F158B" w:rsidRPr="00DA61C0" w:rsidRDefault="003F158B" w:rsidP="00255FE9">
            <w:pPr>
              <w:jc w:val="left"/>
              <w:rPr>
                <w:rFonts w:ascii="宋体" w:hAnsi="宋体"/>
                <w:color w:val="000000" w:themeColor="text1"/>
                <w:szCs w:val="21"/>
              </w:rPr>
            </w:pPr>
            <w:r w:rsidRPr="00DA61C0">
              <w:rPr>
                <w:rFonts w:ascii="宋体" w:hAnsi="宋体" w:hint="eastAsia"/>
                <w:color w:val="000000" w:themeColor="text1"/>
                <w:szCs w:val="21"/>
              </w:rPr>
              <w:t>法定代表人或其委托代理人：</w:t>
            </w:r>
          </w:p>
          <w:p w14:paraId="3724ECBE" w14:textId="04F10362" w:rsidR="003F158B" w:rsidRPr="00DA61C0" w:rsidRDefault="00255FE9" w:rsidP="00255FE9">
            <w:pPr>
              <w:jc w:val="left"/>
              <w:rPr>
                <w:rFonts w:ascii="宋体" w:hAnsi="宋体"/>
                <w:color w:val="000000" w:themeColor="text1"/>
                <w:szCs w:val="21"/>
              </w:rPr>
            </w:pPr>
            <w:r w:rsidRPr="00DA61C0">
              <w:rPr>
                <w:rFonts w:ascii="宋体" w:hAnsi="宋体" w:hint="eastAsia"/>
                <w:color w:val="000000" w:themeColor="text1"/>
                <w:szCs w:val="21"/>
              </w:rPr>
              <w:t>（签字）</w:t>
            </w:r>
          </w:p>
        </w:tc>
      </w:tr>
      <w:tr w:rsidR="00DA61C0" w:rsidRPr="00DA61C0" w14:paraId="0262AC39" w14:textId="77777777" w:rsidTr="00BA247C">
        <w:trPr>
          <w:trHeight w:val="567"/>
          <w:jc w:val="center"/>
        </w:trPr>
        <w:tc>
          <w:tcPr>
            <w:tcW w:w="4672" w:type="dxa"/>
            <w:vAlign w:val="center"/>
          </w:tcPr>
          <w:p w14:paraId="39F2AFDC"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lastRenderedPageBreak/>
              <w:t>统一社会信用代码：</w:t>
            </w:r>
            <w:r w:rsidRPr="00DA61C0">
              <w:rPr>
                <w:rFonts w:ascii="宋体" w:hAnsi="宋体" w:hint="eastAsia"/>
                <w:color w:val="000000" w:themeColor="text1"/>
                <w:szCs w:val="21"/>
                <w:u w:val="single"/>
              </w:rPr>
              <w:t>124500004985009929</w:t>
            </w:r>
          </w:p>
        </w:tc>
        <w:tc>
          <w:tcPr>
            <w:tcW w:w="4672" w:type="dxa"/>
            <w:vAlign w:val="center"/>
          </w:tcPr>
          <w:p w14:paraId="2E515CD2" w14:textId="54F1A9D8"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统一社会信用代码：</w:t>
            </w:r>
            <w:r w:rsidR="00BB1483" w:rsidRPr="00DA61C0">
              <w:rPr>
                <w:rFonts w:ascii="宋体" w:eastAsia="宋体" w:hAnsi="宋体"/>
                <w:color w:val="000000" w:themeColor="text1"/>
                <w:szCs w:val="21"/>
                <w:u w:val="single"/>
              </w:rPr>
              <w:t xml:space="preserve">      </w:t>
            </w:r>
          </w:p>
        </w:tc>
      </w:tr>
      <w:tr w:rsidR="00DA61C0" w:rsidRPr="00DA61C0" w14:paraId="3398F0CA" w14:textId="77777777" w:rsidTr="00BA247C">
        <w:trPr>
          <w:trHeight w:val="567"/>
          <w:jc w:val="center"/>
        </w:trPr>
        <w:tc>
          <w:tcPr>
            <w:tcW w:w="4672" w:type="dxa"/>
            <w:vAlign w:val="center"/>
          </w:tcPr>
          <w:p w14:paraId="1E75C892"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地址：</w:t>
            </w:r>
            <w:r w:rsidRPr="00DA61C0">
              <w:rPr>
                <w:rFonts w:ascii="宋体" w:hAnsi="宋体" w:hint="eastAsia"/>
                <w:color w:val="000000" w:themeColor="text1"/>
                <w:szCs w:val="21"/>
                <w:u w:val="single"/>
              </w:rPr>
              <w:t>广西壮族自治区南宁市大学东路100号</w:t>
            </w:r>
          </w:p>
        </w:tc>
        <w:tc>
          <w:tcPr>
            <w:tcW w:w="4672" w:type="dxa"/>
            <w:vAlign w:val="center"/>
          </w:tcPr>
          <w:p w14:paraId="279C55EB" w14:textId="64CE608F"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地址：</w:t>
            </w:r>
            <w:r w:rsidR="00BB1483" w:rsidRPr="00DA61C0">
              <w:rPr>
                <w:rFonts w:ascii="宋体" w:eastAsia="宋体" w:hAnsi="宋体"/>
                <w:color w:val="000000" w:themeColor="text1"/>
                <w:szCs w:val="21"/>
                <w:u w:val="single"/>
              </w:rPr>
              <w:t xml:space="preserve">      </w:t>
            </w:r>
          </w:p>
        </w:tc>
      </w:tr>
      <w:tr w:rsidR="00DA61C0" w:rsidRPr="00DA61C0" w14:paraId="413C32CD" w14:textId="77777777" w:rsidTr="00BA247C">
        <w:trPr>
          <w:trHeight w:val="567"/>
          <w:jc w:val="center"/>
        </w:trPr>
        <w:tc>
          <w:tcPr>
            <w:tcW w:w="4672" w:type="dxa"/>
            <w:vAlign w:val="center"/>
          </w:tcPr>
          <w:p w14:paraId="0D5A35C0"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邮政编码：</w:t>
            </w:r>
            <w:r w:rsidRPr="00DA61C0">
              <w:rPr>
                <w:rFonts w:ascii="宋体" w:hAnsi="宋体" w:hint="eastAsia"/>
                <w:color w:val="000000" w:themeColor="text1"/>
                <w:szCs w:val="21"/>
                <w:u w:val="single"/>
              </w:rPr>
              <w:t>530004</w:t>
            </w:r>
          </w:p>
        </w:tc>
        <w:tc>
          <w:tcPr>
            <w:tcW w:w="4672" w:type="dxa"/>
            <w:vAlign w:val="center"/>
          </w:tcPr>
          <w:p w14:paraId="58CCBB59" w14:textId="3034C081"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邮政编码：</w:t>
            </w:r>
            <w:r w:rsidR="00BB1483" w:rsidRPr="00DA61C0">
              <w:rPr>
                <w:rFonts w:ascii="宋体" w:eastAsia="宋体" w:hAnsi="宋体"/>
                <w:color w:val="000000" w:themeColor="text1"/>
                <w:szCs w:val="21"/>
                <w:u w:val="single"/>
              </w:rPr>
              <w:t xml:space="preserve">      </w:t>
            </w:r>
          </w:p>
        </w:tc>
      </w:tr>
      <w:tr w:rsidR="00DA61C0" w:rsidRPr="00DA61C0" w14:paraId="36124C96" w14:textId="77777777" w:rsidTr="00BA247C">
        <w:trPr>
          <w:trHeight w:val="567"/>
          <w:jc w:val="center"/>
        </w:trPr>
        <w:tc>
          <w:tcPr>
            <w:tcW w:w="4672" w:type="dxa"/>
            <w:vAlign w:val="center"/>
          </w:tcPr>
          <w:p w14:paraId="3D75CAC6"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法定代表人：</w:t>
            </w:r>
            <w:r w:rsidRPr="00DA61C0">
              <w:rPr>
                <w:rFonts w:ascii="宋体" w:hAnsi="宋体" w:hint="eastAsia"/>
                <w:color w:val="000000" w:themeColor="text1"/>
                <w:szCs w:val="21"/>
                <w:u w:val="single"/>
              </w:rPr>
              <w:t xml:space="preserve">韩林海 </w:t>
            </w:r>
          </w:p>
        </w:tc>
        <w:tc>
          <w:tcPr>
            <w:tcW w:w="4672" w:type="dxa"/>
            <w:vAlign w:val="center"/>
          </w:tcPr>
          <w:p w14:paraId="6AF0E1C6" w14:textId="461C94FB"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法定代表人：</w:t>
            </w:r>
            <w:r w:rsidR="00BB1483" w:rsidRPr="00DA61C0">
              <w:rPr>
                <w:rFonts w:ascii="宋体" w:eastAsia="宋体" w:hAnsi="宋体"/>
                <w:color w:val="000000" w:themeColor="text1"/>
                <w:szCs w:val="21"/>
                <w:u w:val="single"/>
              </w:rPr>
              <w:t xml:space="preserve">      </w:t>
            </w:r>
          </w:p>
        </w:tc>
      </w:tr>
      <w:tr w:rsidR="00DA61C0" w:rsidRPr="00DA61C0" w14:paraId="79AB4FF0" w14:textId="77777777" w:rsidTr="00BA247C">
        <w:trPr>
          <w:trHeight w:val="567"/>
          <w:jc w:val="center"/>
        </w:trPr>
        <w:tc>
          <w:tcPr>
            <w:tcW w:w="4672" w:type="dxa"/>
            <w:vAlign w:val="center"/>
          </w:tcPr>
          <w:p w14:paraId="7710E072"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委托代理人：</w:t>
            </w:r>
            <w:r w:rsidRPr="00DA61C0">
              <w:rPr>
                <w:rFonts w:ascii="宋体" w:hAnsi="宋体" w:hint="eastAsia"/>
                <w:color w:val="000000" w:themeColor="text1"/>
                <w:szCs w:val="21"/>
                <w:u w:val="single"/>
              </w:rPr>
              <w:t>/</w:t>
            </w:r>
          </w:p>
        </w:tc>
        <w:tc>
          <w:tcPr>
            <w:tcW w:w="4672" w:type="dxa"/>
            <w:vAlign w:val="center"/>
          </w:tcPr>
          <w:p w14:paraId="5D7F59F7" w14:textId="090F45E5"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委托代理人：</w:t>
            </w:r>
            <w:r w:rsidR="00BB1483" w:rsidRPr="00DA61C0">
              <w:rPr>
                <w:rFonts w:ascii="宋体" w:eastAsia="宋体" w:hAnsi="宋体"/>
                <w:color w:val="000000" w:themeColor="text1"/>
                <w:szCs w:val="21"/>
                <w:u w:val="single"/>
              </w:rPr>
              <w:t xml:space="preserve">      </w:t>
            </w:r>
          </w:p>
        </w:tc>
      </w:tr>
      <w:tr w:rsidR="00DA61C0" w:rsidRPr="00DA61C0" w14:paraId="093DD7AE" w14:textId="77777777" w:rsidTr="00BA247C">
        <w:trPr>
          <w:trHeight w:val="567"/>
          <w:jc w:val="center"/>
        </w:trPr>
        <w:tc>
          <w:tcPr>
            <w:tcW w:w="4672" w:type="dxa"/>
            <w:vAlign w:val="center"/>
          </w:tcPr>
          <w:p w14:paraId="3C26AA04"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电话：</w:t>
            </w:r>
            <w:r w:rsidRPr="00DA61C0">
              <w:rPr>
                <w:rFonts w:ascii="宋体" w:hAnsi="宋体" w:hint="eastAsia"/>
                <w:color w:val="000000" w:themeColor="text1"/>
                <w:szCs w:val="21"/>
                <w:u w:val="single"/>
              </w:rPr>
              <w:t>0771-3233183</w:t>
            </w:r>
          </w:p>
        </w:tc>
        <w:tc>
          <w:tcPr>
            <w:tcW w:w="4672" w:type="dxa"/>
            <w:vAlign w:val="center"/>
          </w:tcPr>
          <w:p w14:paraId="325530CC" w14:textId="526DE20D"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电话：</w:t>
            </w:r>
            <w:r w:rsidR="00BB1483" w:rsidRPr="00DA61C0">
              <w:rPr>
                <w:rFonts w:ascii="宋体" w:eastAsia="宋体" w:hAnsi="宋体"/>
                <w:color w:val="000000" w:themeColor="text1"/>
                <w:szCs w:val="21"/>
                <w:u w:val="single"/>
              </w:rPr>
              <w:t xml:space="preserve">      </w:t>
            </w:r>
          </w:p>
        </w:tc>
      </w:tr>
      <w:tr w:rsidR="00DA61C0" w:rsidRPr="00DA61C0" w14:paraId="498383CA" w14:textId="77777777" w:rsidTr="00BA247C">
        <w:trPr>
          <w:trHeight w:val="567"/>
          <w:jc w:val="center"/>
        </w:trPr>
        <w:tc>
          <w:tcPr>
            <w:tcW w:w="4672" w:type="dxa"/>
            <w:vAlign w:val="center"/>
          </w:tcPr>
          <w:p w14:paraId="2487F253"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传真：</w:t>
            </w:r>
            <w:r w:rsidRPr="00DA61C0">
              <w:rPr>
                <w:rFonts w:ascii="宋体" w:hAnsi="宋体" w:hint="eastAsia"/>
                <w:color w:val="000000" w:themeColor="text1"/>
                <w:szCs w:val="21"/>
                <w:u w:val="single"/>
              </w:rPr>
              <w:t>0771-3272160</w:t>
            </w:r>
          </w:p>
        </w:tc>
        <w:tc>
          <w:tcPr>
            <w:tcW w:w="4672" w:type="dxa"/>
            <w:vAlign w:val="center"/>
          </w:tcPr>
          <w:p w14:paraId="0E6811E7" w14:textId="1BBC4804"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传真：</w:t>
            </w:r>
            <w:r w:rsidR="00BB1483" w:rsidRPr="00DA61C0">
              <w:rPr>
                <w:rFonts w:ascii="宋体" w:eastAsia="宋体" w:hAnsi="宋体"/>
                <w:color w:val="000000" w:themeColor="text1"/>
                <w:szCs w:val="21"/>
                <w:u w:val="single"/>
              </w:rPr>
              <w:t xml:space="preserve">      </w:t>
            </w:r>
          </w:p>
        </w:tc>
      </w:tr>
      <w:tr w:rsidR="00DA61C0" w:rsidRPr="00DA61C0" w14:paraId="57332A2C" w14:textId="77777777" w:rsidTr="00BA247C">
        <w:trPr>
          <w:trHeight w:val="567"/>
          <w:jc w:val="center"/>
        </w:trPr>
        <w:tc>
          <w:tcPr>
            <w:tcW w:w="4672" w:type="dxa"/>
            <w:vAlign w:val="center"/>
          </w:tcPr>
          <w:p w14:paraId="5563B10D"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电子信箱：</w:t>
            </w:r>
            <w:hyperlink r:id="rId9" w:history="1">
              <w:r w:rsidRPr="00DA61C0">
                <w:rPr>
                  <w:rStyle w:val="aa"/>
                  <w:rFonts w:ascii="宋体" w:hAnsi="宋体" w:hint="eastAsia"/>
                  <w:color w:val="000000" w:themeColor="text1"/>
                  <w:szCs w:val="21"/>
                </w:rPr>
                <w:t>gxdxsbk@163.com</w:t>
              </w:r>
            </w:hyperlink>
          </w:p>
        </w:tc>
        <w:tc>
          <w:tcPr>
            <w:tcW w:w="4672" w:type="dxa"/>
            <w:vAlign w:val="center"/>
          </w:tcPr>
          <w:p w14:paraId="6C8C234D" w14:textId="6AF5C15A"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电子信箱：</w:t>
            </w:r>
            <w:r w:rsidR="00BB1483" w:rsidRPr="00DA61C0">
              <w:rPr>
                <w:rFonts w:ascii="宋体" w:eastAsia="宋体" w:hAnsi="宋体"/>
                <w:color w:val="000000" w:themeColor="text1"/>
                <w:szCs w:val="21"/>
                <w:u w:val="single"/>
              </w:rPr>
              <w:t xml:space="preserve">      </w:t>
            </w:r>
          </w:p>
        </w:tc>
      </w:tr>
      <w:tr w:rsidR="00DA61C0" w:rsidRPr="00DA61C0" w14:paraId="74AB7B3A" w14:textId="77777777" w:rsidTr="00BA247C">
        <w:trPr>
          <w:trHeight w:val="567"/>
          <w:jc w:val="center"/>
        </w:trPr>
        <w:tc>
          <w:tcPr>
            <w:tcW w:w="4672" w:type="dxa"/>
            <w:vAlign w:val="center"/>
          </w:tcPr>
          <w:p w14:paraId="60E5B4B9"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开户银行：</w:t>
            </w:r>
            <w:r w:rsidRPr="00DA61C0">
              <w:rPr>
                <w:rFonts w:ascii="宋体" w:hAnsi="宋体" w:hint="eastAsia"/>
                <w:color w:val="000000" w:themeColor="text1"/>
                <w:szCs w:val="21"/>
                <w:u w:val="single"/>
              </w:rPr>
              <w:t xml:space="preserve">中国银行广西南宁市西大支行 </w:t>
            </w:r>
          </w:p>
        </w:tc>
        <w:tc>
          <w:tcPr>
            <w:tcW w:w="4672" w:type="dxa"/>
            <w:vAlign w:val="center"/>
          </w:tcPr>
          <w:p w14:paraId="6752F5C5" w14:textId="48550495"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开户银行：</w:t>
            </w:r>
            <w:r w:rsidR="00BB1483" w:rsidRPr="00DA61C0">
              <w:rPr>
                <w:rFonts w:ascii="宋体" w:eastAsia="宋体" w:hAnsi="宋体"/>
                <w:color w:val="000000" w:themeColor="text1"/>
                <w:szCs w:val="21"/>
                <w:u w:val="single"/>
              </w:rPr>
              <w:t xml:space="preserve">      </w:t>
            </w:r>
          </w:p>
        </w:tc>
      </w:tr>
      <w:tr w:rsidR="00DA61C0" w:rsidRPr="00DA61C0" w14:paraId="7347864B" w14:textId="77777777" w:rsidTr="00BA247C">
        <w:trPr>
          <w:trHeight w:val="567"/>
          <w:jc w:val="center"/>
        </w:trPr>
        <w:tc>
          <w:tcPr>
            <w:tcW w:w="4672" w:type="dxa"/>
            <w:vAlign w:val="center"/>
          </w:tcPr>
          <w:p w14:paraId="71A35927"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账号：</w:t>
            </w:r>
            <w:r w:rsidRPr="00DA61C0">
              <w:rPr>
                <w:rFonts w:ascii="宋体" w:hAnsi="宋体" w:hint="eastAsia"/>
                <w:color w:val="000000" w:themeColor="text1"/>
                <w:szCs w:val="21"/>
                <w:u w:val="single"/>
              </w:rPr>
              <w:t>618457484938</w:t>
            </w:r>
          </w:p>
        </w:tc>
        <w:tc>
          <w:tcPr>
            <w:tcW w:w="4672" w:type="dxa"/>
            <w:vAlign w:val="center"/>
          </w:tcPr>
          <w:p w14:paraId="22A01B64" w14:textId="3A2D7AD6"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账号：</w:t>
            </w:r>
            <w:r w:rsidR="00BB1483" w:rsidRPr="00DA61C0">
              <w:rPr>
                <w:rFonts w:ascii="宋体" w:eastAsia="宋体" w:hAnsi="宋体"/>
                <w:color w:val="000000" w:themeColor="text1"/>
                <w:szCs w:val="21"/>
                <w:u w:val="single"/>
              </w:rPr>
              <w:t xml:space="preserve">      </w:t>
            </w:r>
          </w:p>
        </w:tc>
      </w:tr>
    </w:tbl>
    <w:p w14:paraId="54993764"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14EEE27B"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rsidSect="00570832">
          <w:pgSz w:w="11906" w:h="16838"/>
          <w:pgMar w:top="1440" w:right="1134" w:bottom="1440" w:left="1418" w:header="851" w:footer="992" w:gutter="0"/>
          <w:cols w:space="425"/>
          <w:docGrid w:type="lines" w:linePitch="312"/>
        </w:sectPr>
      </w:pPr>
    </w:p>
    <w:p w14:paraId="2B73326C" w14:textId="77777777" w:rsidR="003F158B" w:rsidRPr="00DA61C0" w:rsidRDefault="003F158B" w:rsidP="003F158B">
      <w:pPr>
        <w:pStyle w:val="2"/>
        <w:spacing w:before="0" w:after="0" w:line="240" w:lineRule="auto"/>
        <w:jc w:val="center"/>
        <w:rPr>
          <w:rFonts w:ascii="宋体" w:eastAsia="宋体" w:hAnsi="宋体"/>
          <w:color w:val="000000" w:themeColor="text1"/>
          <w:sz w:val="30"/>
          <w:szCs w:val="30"/>
        </w:rPr>
      </w:pPr>
      <w:bookmarkStart w:id="45" w:name="_Toc173351842"/>
      <w:bookmarkStart w:id="46" w:name="_Toc181816490"/>
      <w:r w:rsidRPr="00DA61C0">
        <w:rPr>
          <w:rFonts w:ascii="宋体" w:eastAsia="宋体" w:hAnsi="宋体" w:hint="eastAsia"/>
          <w:color w:val="000000" w:themeColor="text1"/>
          <w:sz w:val="30"/>
          <w:szCs w:val="30"/>
        </w:rPr>
        <w:lastRenderedPageBreak/>
        <w:t>第二部分 通用合同条款</w:t>
      </w:r>
      <w:bookmarkEnd w:id="45"/>
      <w:bookmarkEnd w:id="46"/>
    </w:p>
    <w:p w14:paraId="7D621360"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47" w:name="_Toc173351843"/>
      <w:bookmarkStart w:id="48" w:name="_Toc181816491"/>
      <w:r w:rsidRPr="00DA61C0">
        <w:rPr>
          <w:rFonts w:ascii="宋体" w:eastAsia="宋体" w:hAnsi="宋体" w:hint="eastAsia"/>
          <w:color w:val="000000" w:themeColor="text1"/>
          <w:sz w:val="24"/>
          <w:szCs w:val="24"/>
        </w:rPr>
        <w:t>第1条 一般约定</w:t>
      </w:r>
      <w:bookmarkEnd w:id="47"/>
      <w:bookmarkEnd w:id="48"/>
    </w:p>
    <w:p w14:paraId="368E484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1.1词语定义和解释</w:t>
      </w:r>
    </w:p>
    <w:p w14:paraId="0B77B61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合同书、通用合同条款、专用合同条款中的下列词语应具有本款所赋予的含义：</w:t>
      </w:r>
    </w:p>
    <w:p w14:paraId="0A926D1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1.1.1合同</w:t>
      </w:r>
    </w:p>
    <w:p w14:paraId="2E6F33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1.1.1.1合同：是指根据法律规定和合同当事人约定具有约束力的文件，构成合同的文件包括合同书、成交通知书（如果有）、竞争性磋商函、竞争性磋商报价表及最终报价表（如果有）、专用合同条款及《发包人要求》等附件、通用合同条款、标准、规范及有关技术文件、价格清单以及双方约定的其他合同文件。</w:t>
      </w:r>
    </w:p>
    <w:p w14:paraId="7B04F45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1.1.1.2合同书：是指构成合同的由发包人和承包人共同签署的称为“合同书”的书面文件。</w:t>
      </w:r>
    </w:p>
    <w:p w14:paraId="081FCB2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1.1.1.3成交通知书：是指构成合同的由发包人通知承包人成交的书面文件。成交通知书随附的澄清、说明、补正事项纪要等，是成交通知书的组成部分。</w:t>
      </w:r>
    </w:p>
    <w:p w14:paraId="46C0C37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1.1.1.4竞争性磋商函：是指构成合同的由承包人填写并签署的用于竞争性磋商的称为“竞争性磋商函”的文件。</w:t>
      </w:r>
    </w:p>
    <w:p w14:paraId="6C17D6E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1.1.1.5磋商报价表：是指构成合同的附在竞争性磋商函后的称为“磋商报价表”的文件。</w:t>
      </w:r>
    </w:p>
    <w:p w14:paraId="699CC6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1.1.1.6《发包人要求》：是指构成合同文件组成部分的名为《发包人要求》的文件，其中列明工程的目的、范围、设计与其他技术标准和要求，以及合同双方当事人约定对其所作的修改或补充。</w:t>
      </w:r>
    </w:p>
    <w:p w14:paraId="3E7E6B1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1.1.1.7价格清单：是指构成合同文件组成部分的由承包人按发包人规定的格式和要求填写并标明价格的清单。</w:t>
      </w:r>
    </w:p>
    <w:p w14:paraId="12DFD49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1.1.1.8承包人建议书：是指构成合同文件组成部分的名为承包人建议书的文件。承包人建议书由承包人随竞争性磋商函一起提交。</w:t>
      </w:r>
    </w:p>
    <w:p w14:paraId="2FEC2A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1.1.1.9其他合同文件：是指经合同当事人约定的与工程实施有关的具有合同约束力的文件或书面协议。合同当事人可以在专用合同条款中进行约定。</w:t>
      </w:r>
    </w:p>
    <w:p w14:paraId="12249BE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1.1.2合同当事人及其他相关方</w:t>
      </w:r>
    </w:p>
    <w:p w14:paraId="217E7E0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1.1.2.1合同当事人：是指发包人和（或）承包人。</w:t>
      </w:r>
    </w:p>
    <w:p w14:paraId="0CB5D5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1.1.2.2发包人：是指与承包人订立合同书的当事人及取得该当事人资格的合法继受人。本合同中“因发包人原因”里的“发包人”包括发包人及所有发包人人员。</w:t>
      </w:r>
    </w:p>
    <w:p w14:paraId="36D895C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1.1.2.3承包人：是指与发包人订立合同书的当事人及取得该当事人资格的合法继受人。</w:t>
      </w:r>
    </w:p>
    <w:p w14:paraId="2DF5FD5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1.1.2.4联合体：是指经发包人同意由两个或两个以上法人或者其他组织组成的，作为承包人的临</w:t>
      </w:r>
      <w:r w:rsidRPr="00DA61C0">
        <w:rPr>
          <w:rFonts w:ascii="宋体" w:eastAsia="宋体" w:hAnsi="宋体" w:hint="eastAsia"/>
          <w:color w:val="000000" w:themeColor="text1"/>
          <w:szCs w:val="21"/>
        </w:rPr>
        <w:lastRenderedPageBreak/>
        <w:t>时机构。</w:t>
      </w:r>
    </w:p>
    <w:p w14:paraId="510569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1.1.2.5发包人代表：是指由发包人任命并派驻工作现场，在发包人授权范围内行使发包人权利和履行发包人义务的人。</w:t>
      </w:r>
    </w:p>
    <w:p w14:paraId="57B2B3C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1.1.2.6工程师：是指在专用合同条款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14:paraId="7DA70AF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1.1.2.7工程项目经理：是指由承包人任命的，在承包人授权范围内负责合同履行的管理，且按照法律规定具有相应资格的项目负责人。</w:t>
      </w:r>
    </w:p>
    <w:p w14:paraId="0C5D93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1.1.2.8设计负责人：是指承包人指定负责组织、指导、协调设计工作并具有相应资格的人员。</w:t>
      </w:r>
    </w:p>
    <w:p w14:paraId="7CE61A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1.1.2.9采购负责人：是指承包人指定负责组织、指导、协调采购工作的人员。</w:t>
      </w:r>
    </w:p>
    <w:p w14:paraId="2283040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1.1.2.10施工负责人：是指承包人指定负责组织、指导、协调施工工作并具有相应资格的人员。</w:t>
      </w:r>
    </w:p>
    <w:p w14:paraId="173D37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1.1.2.11分包人：是指按照法律规定和合同约定，分包部分工程或工作，并与承包人订立分包合同的具有相应资质或资格的法人或其他组织。</w:t>
      </w:r>
    </w:p>
    <w:p w14:paraId="2281A99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1.1.3工程和设备</w:t>
      </w:r>
    </w:p>
    <w:p w14:paraId="63534E7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1.1.3.1工程：是指与合同书中工程承包范围对应的永久工程和（或）临时工程。</w:t>
      </w:r>
    </w:p>
    <w:p w14:paraId="0DF6BBF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1.1.3.2工程实施：是指进行工程的设计、采购、施工和竣工以及对工程任何缺陷的修复。</w:t>
      </w:r>
    </w:p>
    <w:p w14:paraId="4D95F98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1.1.3.3永久工程：是指按合同约定建造并移交给发包人的工程，包括工程设备。</w:t>
      </w:r>
    </w:p>
    <w:p w14:paraId="0D92811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1.1.3.4临时工程：是指为完成合同约定的永久工程所修建的各类临时性工程，不包括施工设备。</w:t>
      </w:r>
    </w:p>
    <w:p w14:paraId="487023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1.1.3.5单位/区段工程：是指在专用合同条款中指明特定范围的，能单独接收并使用的永久工程。</w:t>
      </w:r>
    </w:p>
    <w:p w14:paraId="111E44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1.1.3.6工程设备：是指构成永久工程的机电设备、仪器装置、运载工具及其他类似的设备和装置，包括其配件及备品、备件、易损易耗件等。</w:t>
      </w:r>
    </w:p>
    <w:p w14:paraId="5127D5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1.1.3.7施工设备：是指为完成合同约定的各项工作所需的设备、器具和其他物品，不包括工程设备、临时工程和材料。</w:t>
      </w:r>
    </w:p>
    <w:p w14:paraId="002E600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1.1.3.8临时设施：是指为完成合同约定的各项工作所服务的临时性生产和生活设施。</w:t>
      </w:r>
    </w:p>
    <w:p w14:paraId="0E26FF2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1.1.3.9施工现场：是指用于工程施工的场所，以及在专用合同条款中指明作为施工场所组成部分的其他场所，包括永久占地和临时占地。</w:t>
      </w:r>
    </w:p>
    <w:p w14:paraId="09184D4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1.1.3.10永久占地：是指专用合同条款中指明为实施工程需永久占用的土地。</w:t>
      </w:r>
    </w:p>
    <w:p w14:paraId="0458415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1.1.3.11临时占地：是指专用合同条款中指明为实施工程需临时占用的土地。</w:t>
      </w:r>
    </w:p>
    <w:p w14:paraId="48CE546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1.1.4日期和期限</w:t>
      </w:r>
    </w:p>
    <w:p w14:paraId="2E8934F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1.1.4.1开始工作通知：是指工程师按第8.1.2项[开始工作通知]的约定通知承包人开始工作的函</w:t>
      </w:r>
      <w:r w:rsidRPr="00DA61C0">
        <w:rPr>
          <w:rFonts w:ascii="宋体" w:eastAsia="宋体" w:hAnsi="宋体" w:hint="eastAsia"/>
          <w:color w:val="000000" w:themeColor="text1"/>
          <w:szCs w:val="21"/>
        </w:rPr>
        <w:lastRenderedPageBreak/>
        <w:t>件。</w:t>
      </w:r>
    </w:p>
    <w:p w14:paraId="60C0C3B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1.1.4.2开始工作日期：包括计划开始工作日期和实际开始工作日期。计划开始工作日期是指合同书约定的开始工作日期；实际开始工作日期是指工程师按照第8.1款[开始工作]约定发出的符合法律规定的开始工作通知中载明的开始工作日期。</w:t>
      </w:r>
    </w:p>
    <w:p w14:paraId="5E2105D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1.1.4.3开始现场施工日期：包括计划开始现场施工日期和实际开始现场施工日期。计划开始现场施工日期是指合同书约定的开始现场施工日期；实际开始现场施工日期是指工程师发出的符合法律规定的开工通知中载明的开始现场施工日期。</w:t>
      </w:r>
    </w:p>
    <w:p w14:paraId="33EAECF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1.1.4.4竣工日期：包括计划竣工日期和实际竣工日期。计划竣工日期是指合同书约定的竣工日期；实际竣工日期按照第8.2款[竣工日期]的约定确定。</w:t>
      </w:r>
    </w:p>
    <w:p w14:paraId="5690A47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1.1.4.5工期：是指在合同书约定的承包人完成合同工作所需的期限，包括按照合同约定所作的期限变更及按合同约定承包人有权取得的工期延长。</w:t>
      </w:r>
    </w:p>
    <w:p w14:paraId="0602CEB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1.1.4.6缺陷责任期：是指发包人预留工程质量保证金以保证承包人履行第11.3款[缺陷调查]下质量缺陷责任的期限。</w:t>
      </w:r>
    </w:p>
    <w:p w14:paraId="34C1EA2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1.1.4.7保修期：是指承包人按照合同约定和法律规定对工程质量承担保修责任的期限，该期限自缺陷责任期起算之日起计算。</w:t>
      </w:r>
    </w:p>
    <w:p w14:paraId="0E40843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1.1.4.8基准日期：采购发包的工程以投标截止日前8天的日期为基准日期，直接发包的工程以合同订立日前</w:t>
      </w:r>
      <w:r w:rsidRPr="00DA61C0">
        <w:rPr>
          <w:rFonts w:ascii="宋体" w:eastAsia="宋体" w:hAnsi="宋体"/>
          <w:color w:val="000000" w:themeColor="text1"/>
          <w:szCs w:val="21"/>
        </w:rPr>
        <w:t>8</w:t>
      </w:r>
      <w:r w:rsidRPr="00DA61C0">
        <w:rPr>
          <w:rFonts w:ascii="宋体" w:eastAsia="宋体" w:hAnsi="宋体" w:hint="eastAsia"/>
          <w:color w:val="000000" w:themeColor="text1"/>
          <w:szCs w:val="21"/>
        </w:rPr>
        <w:t>天的日期为基准日期。</w:t>
      </w:r>
    </w:p>
    <w:p w14:paraId="5C1C94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1.1.4.9天：除特别指明外，均指日历天。合同中按天计算时间的，开始当天不计入，从次日开始计算。期限最后一天的截止时间为当天24：00。</w:t>
      </w:r>
    </w:p>
    <w:p w14:paraId="4F8976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1.1.4.10竣工试验：是指在工程竣工验收前，根据第9条[竣工试验]要求进行的试验。</w:t>
      </w:r>
    </w:p>
    <w:p w14:paraId="67886E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1.1.4.11竣工验收：是指承包人完成了合同约定的各项内容后，发包人按合同要求进行的验收。</w:t>
      </w:r>
    </w:p>
    <w:p w14:paraId="77FB54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1.1.4.12竣工后试验：是指在工程竣工验收后，根据第12条[竣工后试验]约定进行的试验。</w:t>
      </w:r>
    </w:p>
    <w:p w14:paraId="7FF554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1.1.5合同价格和费用</w:t>
      </w:r>
    </w:p>
    <w:p w14:paraId="01B959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1.1.5.1签约合同价：是指发包人和承包人在合同书中确定的总金额，包括暂估价及暂列金额等。</w:t>
      </w:r>
    </w:p>
    <w:p w14:paraId="3EBA9AB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1.1.5.2合同价格：是指发包人用于支付承包人按照合同约定完成承包范围内全部工作的金额，包括合同履行过程中按合同约定发生的价格变化。</w:t>
      </w:r>
    </w:p>
    <w:p w14:paraId="17CDD6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1.1.5.3费用：是指为履行合同所发生的或将要发生的所有合理开支，包括管理费和应分摊的其他费用，但不包括利润。</w:t>
      </w:r>
    </w:p>
    <w:p w14:paraId="4EAC53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1.1.5.4人工费：是指支付给直接从事建筑安装工程施工作业的建筑工人的各项费用。</w:t>
      </w:r>
    </w:p>
    <w:p w14:paraId="4401FC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1.1.5.5暂估价：是指发包人给定的，用于支付必然发生但暂时不能确定价格的专业服务、材料、</w:t>
      </w:r>
      <w:r w:rsidRPr="00DA61C0">
        <w:rPr>
          <w:rFonts w:ascii="宋体" w:eastAsia="宋体" w:hAnsi="宋体" w:hint="eastAsia"/>
          <w:color w:val="000000" w:themeColor="text1"/>
          <w:szCs w:val="21"/>
        </w:rPr>
        <w:lastRenderedPageBreak/>
        <w:t>设备、专业工程的金额。</w:t>
      </w:r>
    </w:p>
    <w:p w14:paraId="1B36890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1.1.5.6暂列金额：是指发包人给定的，用于在订立协议书时尚未确定或不可预见所需的材料、工程设备、服务等的采购，施工中可能发生的工程变更、合同约定调整因素出现时的合同价款调整以及发生的索赔、现场签证等确认的费用。</w:t>
      </w:r>
    </w:p>
    <w:p w14:paraId="1633955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1.1.5.7计日工：是指合同履行过程中，承包人完成发包人提出的零星工作或需要采用计日工计价的变更工作时，按合同中约定的单价计价的一种方式。</w:t>
      </w:r>
    </w:p>
    <w:p w14:paraId="53F5864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1.1.5.8质量保证金：是指按第14.6款[质量保证金]约定承包人用于保证其在缺陷责任期内履行缺陷修复义务的担保。</w:t>
      </w:r>
    </w:p>
    <w:p w14:paraId="0D2DDAF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1.1.6其他</w:t>
      </w:r>
    </w:p>
    <w:p w14:paraId="333608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1.1.6.1书面形式：是指合同文件、信函、电报、传真、数据电文、电子邮件、会议纪要等可以有形地表现所载内容的形式。</w:t>
      </w:r>
    </w:p>
    <w:p w14:paraId="3B00513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1.1.6.2承包人文件：是指由承包人根据合同约定应提交的所有图纸、手册、模型、计算书、软件、函件、洽商性文件和其他技术性文件。</w:t>
      </w:r>
    </w:p>
    <w:p w14:paraId="1638C03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1.1.6.3变更：是指根据第13条[变更与调整]的约定，经指示或批准对《发包人要求》或工程所做的改变。</w:t>
      </w:r>
    </w:p>
    <w:p w14:paraId="1A33B76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1.2语言文字</w:t>
      </w:r>
    </w:p>
    <w:p w14:paraId="4D0FE3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合同文件以中国的汉语简体语言文字编写、解释和说明。专用术语使用外文的，应附有中文注释。合同当事人在专用合同条款约定使用两种及以上语言时，汉语为优先解释和说明合同的语言。</w:t>
      </w:r>
    </w:p>
    <w:p w14:paraId="7586547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与合同有关的联络应使用专用合同条款约定的语言。如没有约定，则应使用中国的汉语简体语言文字。</w:t>
      </w:r>
    </w:p>
    <w:p w14:paraId="3D645FC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1.3法律</w:t>
      </w:r>
    </w:p>
    <w:p w14:paraId="4EBA64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合同所称法律是指中华人民共和国法律、行政法规、部门规章，以及工程所在地的地方法规、自治条例、单行条例和地方政府规章等。</w:t>
      </w:r>
    </w:p>
    <w:p w14:paraId="5FA3DB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合同当事人可以在专用合同条款中约定合同适用的其他规范性文件。</w:t>
      </w:r>
    </w:p>
    <w:p w14:paraId="2C1E88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1.4标准和规范</w:t>
      </w:r>
    </w:p>
    <w:p w14:paraId="2A6D522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1.4.1适用于工程的国家标准、行业标准、工程所在地的地方性标准，以及相应的规范、规程等，合同当事人有特别要求的，应在专用合同条款中约定。</w:t>
      </w:r>
    </w:p>
    <w:p w14:paraId="3EF6443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1.4.2发包人要求使用国外标准、规范的，发包人负责提供原文版本和中文译本，并在专用合同条款中约定提供标准规范的名称、份数和时间。</w:t>
      </w:r>
    </w:p>
    <w:p w14:paraId="08A3D0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1.4.3没有相应成文规定的标准、规范时，由发包人在专用合同条款中约定的时间向承包人列明技</w:t>
      </w:r>
      <w:r w:rsidRPr="00DA61C0">
        <w:rPr>
          <w:rFonts w:ascii="宋体" w:eastAsia="宋体" w:hAnsi="宋体" w:hint="eastAsia"/>
          <w:color w:val="000000" w:themeColor="text1"/>
          <w:szCs w:val="21"/>
        </w:rPr>
        <w:lastRenderedPageBreak/>
        <w:t>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14:paraId="0F8FA04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1.4.4发包人对于工程的技术标准、功能要求高于或严于现行国家、行业或地方标准的，应当在《发包人要求》中予以明确。除专用合同条款另有约定外，应视为承包人在订立合同前已充分预见前述技术标准和功能要求的复杂程度，签约合同价中已包含由此产生的费用。</w:t>
      </w:r>
    </w:p>
    <w:p w14:paraId="1405556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1.5合同文件的优先顺序</w:t>
      </w:r>
    </w:p>
    <w:p w14:paraId="2BAB44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组成合同的各项文件应互相解释，互为说明。除专用合同条款另有约定外，解释合同文件的优先顺序如下：</w:t>
      </w:r>
    </w:p>
    <w:p w14:paraId="646790D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（1）合同书；</w:t>
      </w:r>
    </w:p>
    <w:p w14:paraId="742D612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（2）成交通知书（如果有）；</w:t>
      </w:r>
    </w:p>
    <w:p w14:paraId="0BF4DA1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（3）竞争性磋商函、竞争性磋商报价表及最终报价表（如果有）；</w:t>
      </w:r>
    </w:p>
    <w:p w14:paraId="4B5FF57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（4）专用合同条款及《发包人要求》等附件；</w:t>
      </w:r>
    </w:p>
    <w:p w14:paraId="3B5947F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（5）通用合同条款；</w:t>
      </w:r>
    </w:p>
    <w:p w14:paraId="6B2A0E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（6）技术标准、规范及有关技术文件；</w:t>
      </w:r>
    </w:p>
    <w:p w14:paraId="476A856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（7）价格清单；</w:t>
      </w:r>
    </w:p>
    <w:p w14:paraId="5C8BC6F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（8）双方约定的其他合同文件。</w:t>
      </w:r>
    </w:p>
    <w:p w14:paraId="795C94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上述各项合同文件包括合同当事人就该项合同文件所作出的补充和修改，属于同一类内容的文件，应以最新签署的为准。</w:t>
      </w:r>
    </w:p>
    <w:p w14:paraId="6FB3F10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在合同订立及履行过程中形成的与合同有关的文件均构成合同文件组成部分，并根据其性质确定优先解释顺序。</w:t>
      </w:r>
    </w:p>
    <w:p w14:paraId="653253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1.6文件的提供和照管</w:t>
      </w:r>
    </w:p>
    <w:p w14:paraId="56AD3FF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1.6.1发包人文件的提供</w:t>
      </w:r>
    </w:p>
    <w:p w14:paraId="4F7B81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按照专用合同条款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14:paraId="502BBF3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1.6.2承包人文件的提供</w:t>
      </w:r>
    </w:p>
    <w:p w14:paraId="39537F3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除专用合同条款另有约定外，承包人文件应包含下列内容，并用第1.2款[语言文字]约定的语言制作：</w:t>
      </w:r>
    </w:p>
    <w:p w14:paraId="5345345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（1）《发包人要求》中规定的相关文件；</w:t>
      </w:r>
    </w:p>
    <w:p w14:paraId="20F56D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（2）满足工程相关行政审批手续所必须的应由承包人负责的相关文件；</w:t>
      </w:r>
    </w:p>
    <w:p w14:paraId="026F2D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（3）第5.4款[竣工文件]与第5.5款[操作和维修手册]中要求的相关文件。</w:t>
      </w:r>
    </w:p>
    <w:p w14:paraId="7E37B4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照专用合同条款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14:paraId="3A244C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1.6.3文件错误的通知</w:t>
      </w:r>
    </w:p>
    <w:p w14:paraId="1DA706D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任何一方发现文件中存在明显的错误或疏忽，应及时通知另一方。</w:t>
      </w:r>
    </w:p>
    <w:p w14:paraId="2BBF616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1.6.4文件的照管</w:t>
      </w:r>
    </w:p>
    <w:p w14:paraId="680824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应在现场保留一份合同、《发包人要求》中列出的所有文件、承包人文件、变更以及其他根据合同收发的往来信函。发包人和工程师有权在任何合理的时间查阅和使用上述所有文件。</w:t>
      </w:r>
    </w:p>
    <w:p w14:paraId="1B804B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1.7联络</w:t>
      </w:r>
    </w:p>
    <w:p w14:paraId="23DDCA9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1.7.1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0EB2C3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1.7.2发包人和承包人应在专用合同条款中约定各自的送达方式和收件地址。任何一方合同当事人指定的送达方式或收件地址发生变动的，应提前3天以书面形式通知对方。</w:t>
      </w:r>
    </w:p>
    <w:p w14:paraId="7B0A7B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1.7.3发包人和承包人应当及时签收另一方通过约定的送达方式送达至收件地址的来往文件。拒不签收的，由此增加的费用和（或）延误的工期由拒绝接收一方承担。</w:t>
      </w:r>
    </w:p>
    <w:p w14:paraId="5C357B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1.7.4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0AD17C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1.8严禁贿赂</w:t>
      </w:r>
    </w:p>
    <w:p w14:paraId="2196C8A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合同当事人不得以贿赂或变相贿赂的方式，谋取非法利益或损害对方权益。因一方合同当事人的贿赂造成对方损失的，应赔偿损失，并承担相应的法律责任。</w:t>
      </w:r>
    </w:p>
    <w:p w14:paraId="309BBE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承包人不得与工程师或发包人聘请的第三方串通损害发包人利益。未经发包人书面同意，承包人不得为工程师提供合同约定以外的通讯设备、交通工具及其他任何形式的利益，不得向工程师支付报酬。</w:t>
      </w:r>
    </w:p>
    <w:p w14:paraId="61E251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1.9化石、文物</w:t>
      </w:r>
    </w:p>
    <w:p w14:paraId="4269B7E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6CC2331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发包人、工程师和承包人应按有关政府行政管理部门要求采取妥善的保护措施，由此增加的费用和（或）延误的工期由发包人承担。</w:t>
      </w:r>
    </w:p>
    <w:p w14:paraId="712E45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承包人发现文物后不及时报告或隐瞒不报，致使文物丢失或损坏的，应赔偿损失，并承担相应的法律责任。</w:t>
      </w:r>
    </w:p>
    <w:p w14:paraId="1724ABD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1.10知识产权</w:t>
      </w:r>
    </w:p>
    <w:p w14:paraId="74E1BC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1.10.1除专用合同条款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p>
    <w:p w14:paraId="12FC554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1.10.2除专用合同条款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14:paraId="75612DB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1.10.3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2C2459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1.10.4除专用合同条款另有约定外，承包人在竞争性磋商响应文件中采用的专利、专有技术、商业软件、技术秘密的使用费已包含在签约合同价中。</w:t>
      </w:r>
    </w:p>
    <w:p w14:paraId="0979BE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1.10.5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1E7B54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1.11保密</w:t>
      </w:r>
    </w:p>
    <w:p w14:paraId="7C76E2A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合同当事人一方对在订立和履行合同过程中知悉的另一方的商业秘密、技术秘密，以及任何一方明确要求保密的其它信息，负有保密责任。</w:t>
      </w:r>
    </w:p>
    <w:p w14:paraId="77E18A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除法律规定或合同另有约定外，未经对方同意，任何一方当事人不得将对方提供的文件、技术秘密以及声明需要保密的资料信息等商业秘密泄露给第三方或者用于本合同以外的目的。</w:t>
      </w:r>
    </w:p>
    <w:p w14:paraId="22963FB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79177C0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1.12《发包人要求》和基础资料中的错误</w:t>
      </w:r>
    </w:p>
    <w:p w14:paraId="14FE71B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承包人应尽早认真阅读、复核《发包人要求》以及其提供的基础资料，发现错误的，应及时书面通知发包人补正。发包人作相应修改的，按照第13条[变更与调整]的约定处理。</w:t>
      </w:r>
    </w:p>
    <w:p w14:paraId="005C2F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《发包人要求》或其提供的基础资料中的错误导致承包人增加费用和（或）工期延误的，发包人应承担由此增加的费用和（或）工期延误，并向承包人支付合理利润。</w:t>
      </w:r>
    </w:p>
    <w:p w14:paraId="6B9EB9C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1.13责任限制</w:t>
      </w:r>
    </w:p>
    <w:p w14:paraId="434AA3C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对发包人的赔偿责任不应超过专用合同条款约定的赔偿最高限额。若专用合同条款未约定，则承包人对发包人的赔偿责任不应超过签约合同价。但对于因欺诈、犯罪、故意、重大过失、人身伤害等不当行为造成的损失，赔偿的责任限度不受上述最高限额的限制。</w:t>
      </w:r>
    </w:p>
    <w:p w14:paraId="217AA58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1.14建筑信息模型技术的应用</w:t>
      </w:r>
    </w:p>
    <w:p w14:paraId="792BD18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果项目中拟采用建筑信息模型技术，合同双方应遵守国家现行相关标准的规定，并符合项目所在地的相关地方标准或指南。合同双方应在专用合同条款中就建筑信息模型的开发、使用、存储、传输、交付及费用等相关内容进行约定。除专用合同条款另有约定外，承包人应负责与本项目中其他使用方协商。</w:t>
      </w:r>
    </w:p>
    <w:p w14:paraId="2112F4F4"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49" w:name="_Toc173351844"/>
      <w:bookmarkStart w:id="50" w:name="_Toc181816492"/>
      <w:r w:rsidRPr="00DA61C0">
        <w:rPr>
          <w:rFonts w:ascii="宋体" w:eastAsia="宋体" w:hAnsi="宋体" w:hint="eastAsia"/>
          <w:color w:val="000000" w:themeColor="text1"/>
          <w:sz w:val="24"/>
          <w:szCs w:val="24"/>
        </w:rPr>
        <w:t>第2条 发包人</w:t>
      </w:r>
      <w:bookmarkEnd w:id="49"/>
      <w:bookmarkEnd w:id="50"/>
    </w:p>
    <w:p w14:paraId="6F4BE95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2.1遵守法律</w:t>
      </w:r>
    </w:p>
    <w:p w14:paraId="4E42968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6B9490D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2.2提供施工现场和工作条件</w:t>
      </w:r>
    </w:p>
    <w:p w14:paraId="3D84F7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2.2.1提供施工现场</w:t>
      </w:r>
    </w:p>
    <w:p w14:paraId="310B2B0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按专用合同条款约定向承包人移交施工现场，给承包人进入和占用施工现场各部分的权利，并明确与承包人的交接界面，上述进入和占用权可不为承包人独享。如专用合同条款没有约定移交时间的，则发包人应最迟于计划开始现场施工日期7天前向承包人移交施工现场，但承包人未能按照第4.2款[履约担保]提供履约担保的除外。</w:t>
      </w:r>
    </w:p>
    <w:p w14:paraId="147E6F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2.2.2提供工作条件</w:t>
      </w:r>
    </w:p>
    <w:p w14:paraId="5185982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发包人应按专用合同条款约定向承包人提供工作条件。专用合同条款对此没有约定的，发包人应负责提供开展本合同相关工作所需要的条件，包括：</w:t>
      </w:r>
    </w:p>
    <w:p w14:paraId="0D2B6ED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（1）将施工用水、电力、通讯线路等施工所必需的条件接至施工现场内；</w:t>
      </w:r>
    </w:p>
    <w:p w14:paraId="56489B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（2）保证向承包人提供正常施工所需要的进入施工现场的交通条件；</w:t>
      </w:r>
    </w:p>
    <w:p w14:paraId="3A7322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（3）协调处理施工现场周围地下管线和邻近建筑物、构筑物、古树名木、文物、化石及坟墓等的保护工作，并承担相关费用；</w:t>
      </w:r>
    </w:p>
    <w:p w14:paraId="6E02D5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对工程现场临近发包人正在使用、运行、或由发包人用于生产的建筑物、构筑物、生产装置、设施、设备等，设置隔离设施，竖立禁止入内、禁止动火的明显标志，并以书面形式通知承包人须遵守的安全规定和位置范围；</w:t>
      </w:r>
    </w:p>
    <w:p w14:paraId="7DB7C18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（5）按照专用合同条款约定应提供的其他设施和条件。</w:t>
      </w:r>
    </w:p>
    <w:p w14:paraId="0D8971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2.2.3逾期提供的责任</w:t>
      </w:r>
    </w:p>
    <w:p w14:paraId="6CE6545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因发包人原因未能按合同约定及时向承包人提供施工现场和施工条件的，由发包人承担由此增加的费用和（或）延误的工期。</w:t>
      </w:r>
    </w:p>
    <w:p w14:paraId="5B3F7E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2.3提供基础资料</w:t>
      </w:r>
    </w:p>
    <w:p w14:paraId="2DD591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按专用合同条款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7532FE7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2.4办理许可和批准</w:t>
      </w:r>
    </w:p>
    <w:p w14:paraId="405A46B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2.4.1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14:paraId="6256FE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2.4.2因发包人原因未能及时办理完毕前述许可、批准或备案，由发包人承担由此增加的费用和（或）延误的工期，并支付承包人合理的利润。</w:t>
      </w:r>
    </w:p>
    <w:p w14:paraId="3E6FF93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2.5支付合同价款</w:t>
      </w:r>
    </w:p>
    <w:p w14:paraId="68B8308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2.5.1发包人应按合同约定向承包人及时支付合同价款。</w:t>
      </w:r>
    </w:p>
    <w:p w14:paraId="7D29C5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2.5.2发包人应当制定资金安排计划，除专用合同条款另有约定外，如发包人拟对资金安排做任何</w:t>
      </w:r>
      <w:r w:rsidRPr="00DA61C0">
        <w:rPr>
          <w:rFonts w:ascii="宋体" w:eastAsia="宋体" w:hAnsi="宋体" w:hint="eastAsia"/>
          <w:color w:val="000000" w:themeColor="text1"/>
          <w:szCs w:val="21"/>
        </w:rPr>
        <w:lastRenderedPageBreak/>
        <w:t>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p>
    <w:p w14:paraId="46828E7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2.5.3发包人应当向承包人提供支付担保。支付担保可以采用银行保函或担保公司担保等形式，具体由合同当事人在专用合同条款中约定。</w:t>
      </w:r>
    </w:p>
    <w:p w14:paraId="19A011F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2.6现场管理配合</w:t>
      </w:r>
    </w:p>
    <w:p w14:paraId="2CDE2D6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发包人应负责保证在现场或现场附近的发包人人员和发包人的其他承包人（如有）：</w:t>
      </w:r>
    </w:p>
    <w:p w14:paraId="6280F89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（1）根据第7.3款[现场合作]的约定，与承包人进行合作；</w:t>
      </w:r>
    </w:p>
    <w:p w14:paraId="08CCFA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（2）遵守第7.5款[现场劳动用工]、第7.6款[安全文明施工]、第7.7款[职业健康]和第7.8款[环境保护]的相关约定。</w:t>
      </w:r>
    </w:p>
    <w:p w14:paraId="3AB92EB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发包人应与承包人、由发包人直接发包的其他承包人（如有）订立施工现场统一管理协议，明确各方的权利义务。</w:t>
      </w:r>
    </w:p>
    <w:p w14:paraId="6D42E07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2.7其他义务</w:t>
      </w:r>
    </w:p>
    <w:p w14:paraId="39AA7D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发包人应履行合同约定的其他义务，双方可在专用合同条款内对发包人应履行的其他义务进行补充约定。</w:t>
      </w:r>
    </w:p>
    <w:p w14:paraId="5CA3B866"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51" w:name="_Toc173351845"/>
      <w:bookmarkStart w:id="52" w:name="_Toc181816493"/>
      <w:r w:rsidRPr="00DA61C0">
        <w:rPr>
          <w:rFonts w:ascii="宋体" w:eastAsia="宋体" w:hAnsi="宋体" w:hint="eastAsia"/>
          <w:color w:val="000000" w:themeColor="text1"/>
          <w:sz w:val="24"/>
          <w:szCs w:val="24"/>
        </w:rPr>
        <w:t>第3条 发包人的管理</w:t>
      </w:r>
      <w:bookmarkEnd w:id="51"/>
      <w:bookmarkEnd w:id="52"/>
    </w:p>
    <w:p w14:paraId="0FE6128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3.1发包人代表</w:t>
      </w:r>
    </w:p>
    <w:p w14:paraId="08606C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任命发包人代表，并在专用合同条款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7620E73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除非发包人另行通知承包人，发包人代表应被授予并且被认为具有发包人在授权范围内享有的相应权利，涉及第16.1款[由发包人解除合同]的权利除外。</w:t>
      </w:r>
    </w:p>
    <w:p w14:paraId="6753B9F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发包人代表（或者在其为法人的情况下，被任命代表其行事的自然人）应：</w:t>
      </w:r>
    </w:p>
    <w:p w14:paraId="121147F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（1）履行指派给其的职责，行使发包人托付给的权利；</w:t>
      </w:r>
    </w:p>
    <w:p w14:paraId="3C029A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（2）具备履行这些职责、行使这些权利的能力；</w:t>
      </w:r>
    </w:p>
    <w:p w14:paraId="4AEA73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（3）作为熟练的专业人员行事。</w:t>
      </w:r>
    </w:p>
    <w:p w14:paraId="1F5084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如果发包人代表为法人且在签订本合同时未能确定授权代表的，发包人代表应在本合同签订之日起3日内向双方发出书面通知，告知被任命和授权的自然人以及任何替代人员。此授权在双方收到本通</w:t>
      </w:r>
      <w:r w:rsidRPr="00DA61C0">
        <w:rPr>
          <w:rFonts w:ascii="宋体" w:eastAsia="宋体" w:hAnsi="宋体" w:hint="eastAsia"/>
          <w:color w:val="000000" w:themeColor="text1"/>
          <w:szCs w:val="21"/>
        </w:rPr>
        <w:lastRenderedPageBreak/>
        <w:t>知后生效。发包人代表撤销该授权或者变更授权代表时也应同样发出该通知。</w:t>
      </w:r>
    </w:p>
    <w:p w14:paraId="6EEB60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56D3AB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发包人代表不能按照合同约定履行其职责及义务，并导致合同无法继续正常履行的，承包人可以要求发包人撤换发包人代表。</w:t>
      </w:r>
    </w:p>
    <w:p w14:paraId="1159D70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3.2发包人人员</w:t>
      </w:r>
    </w:p>
    <w:p w14:paraId="3E9A01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人员包括发包人代表、工程师及其他由发包人派驻施工现场的人员，发包人可以在专用合同条款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352738B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发包人应要求在施工现场的发包人人员遵守法律及有关安全、质量、环境保护、文明施工等规定，因发包人人员未遵守上述要求给承包人造成的损失和责任由发包人承担。</w:t>
      </w:r>
    </w:p>
    <w:p w14:paraId="3CB6F0D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3.3工程师</w:t>
      </w:r>
    </w:p>
    <w:p w14:paraId="51430C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3.3.1发包人需对承包人的设计、采购、施工、服务等工作过程或过程节点实施监督管理的，有权委任工程师。工程师的名称、监督管理范围、内容和权限在专用合同条款中写明。根据国家相关法律法规规定，如本合同工程属于强制监理项目的，由工程师履行法定的监理相关职责，但发包人另行授权第三方进行监理的除外。</w:t>
      </w:r>
    </w:p>
    <w:p w14:paraId="1450D46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3.3.2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7BF01DC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3.3.3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45B3FA6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3.3.4通用合同条款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249AB68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3.4任命和授权</w:t>
      </w:r>
    </w:p>
    <w:p w14:paraId="5E5878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3.4.1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031ABB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3.4.2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338A780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3.5指示</w:t>
      </w:r>
    </w:p>
    <w:p w14:paraId="622B42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3.5.1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309546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3.5.2承包人收到工程师作出的指示后应遵照执行。如果任何此类指示构成一项变更时，应按照第13条[变更与调整]的约定办理。</w:t>
      </w:r>
    </w:p>
    <w:p w14:paraId="69B50A0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3.5.3由于工程师未能按合同约定发出指示、指示延误或指示错误而导致承包人费用增加和（或）工期延误的，发包人应承担由此增加的费用和（或）工期延误，并向承包人支付合理利润。</w:t>
      </w:r>
    </w:p>
    <w:p w14:paraId="614E5CE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3.6商定或确定</w:t>
      </w:r>
    </w:p>
    <w:p w14:paraId="164FB4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3.6.1合同约定工程师应按照本款对任何事项进行商定或确定时，工程师应及时与合同当事人协商，尽量达成一致。工程师应将商定的结果以书面形式通知发包人和承包人，并由双方签署确认。</w:t>
      </w:r>
    </w:p>
    <w:p w14:paraId="0AC413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3.6.2除专用合同条款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1F22BF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3.6.3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款另有约定的除外。</w:t>
      </w:r>
    </w:p>
    <w:p w14:paraId="132922B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3.6.4在该争议解决前，双方应暂按工程师的确定执行。按照第20条[争议解决]的约定对工程师的确定作出修改的，按修改后的结果执行，由此导致承包人增加的费用和延误的工期由责任方承担。</w:t>
      </w:r>
    </w:p>
    <w:p w14:paraId="2C2499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3.7会议</w:t>
      </w:r>
    </w:p>
    <w:p w14:paraId="1334A0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3.7.1除专用合同条款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64F3D4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3.7.2除专用合同条款另有约定外，发包人应保存每次会议参加人签名的记录，并将会议纪要提供给出席会议的人员。任何根据此类会议以及会议纪要采取的行动应符合本合同的约定。</w:t>
      </w:r>
    </w:p>
    <w:p w14:paraId="791A9750"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53" w:name="_Toc173351846"/>
      <w:bookmarkStart w:id="54" w:name="_Toc181816494"/>
      <w:r w:rsidRPr="00DA61C0">
        <w:rPr>
          <w:rFonts w:ascii="宋体" w:eastAsia="宋体" w:hAnsi="宋体" w:hint="eastAsia"/>
          <w:color w:val="000000" w:themeColor="text1"/>
          <w:sz w:val="24"/>
          <w:szCs w:val="24"/>
        </w:rPr>
        <w:t>第4条 承包人</w:t>
      </w:r>
      <w:bookmarkEnd w:id="53"/>
      <w:bookmarkEnd w:id="54"/>
    </w:p>
    <w:p w14:paraId="0C2BD8C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4.1承包人的一般义务</w:t>
      </w:r>
    </w:p>
    <w:p w14:paraId="092899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除专用合同条款另有约定外，承包人在履行合同过程中应遵守法律和工程建设标准规范，并履行以下义务：</w:t>
      </w:r>
    </w:p>
    <w:p w14:paraId="759A33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（1）办理法律规定和合同约定由承包人办理的许可和批准，将办理结果书面报送发包人留存，并承担因承包人违反法律或合同约定给发包人造成的任何费用和损失；</w:t>
      </w:r>
    </w:p>
    <w:p w14:paraId="37AC9A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（2）按合同约定完成全部工作并在缺陷责任期和保修期内承担缺陷保证责任和保修义务，对工作中的任何缺陷进行整改、完善和修补，使其满足合同约定的目的；</w:t>
      </w:r>
    </w:p>
    <w:p w14:paraId="73A1BE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（3）提供合同约定的工程设备和承包人文件，以及为完成合同工作所需的劳务、材料、施工设备和其他物品，并按合同约定负责临时设施的设计、施工、运行、维护、管理和拆除；</w:t>
      </w:r>
    </w:p>
    <w:p w14:paraId="1F0D7EE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（4）按合同约定的工作内容和进度要求，编制设计、施工的组织和实施计划，保证项目进度计划的实现，并对所有设计、施工作业和施工方法，以及全部工程的完备性和安全可靠性负责；</w:t>
      </w:r>
    </w:p>
    <w:p w14:paraId="63CA97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（5）按法律规定和合同约定采取安全文明施工、职业健康和环境保护措施，办理员工工伤保险等相关保险，确保工程及人员、材料、设备和设施的安全，防止因工程实施造成的人身伤害和财产损失；</w:t>
      </w:r>
    </w:p>
    <w:p w14:paraId="6E2971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（6）将发包人按合同约定支付的各项价款专用于合同工程，且应及时支付其雇用人员（包括建筑工人）工资，并及时向分包人支付合同价款；</w:t>
      </w:r>
    </w:p>
    <w:p w14:paraId="4705A0F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（7）在进行合同约定的各项工作时，不得侵害发包人与他人使用公用道路、水源、市政管网等公共设施的权利，避免对邻近的公共设施产生干扰。</w:t>
      </w:r>
    </w:p>
    <w:p w14:paraId="3DFDF3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4.2履约担保</w:t>
      </w:r>
    </w:p>
    <w:p w14:paraId="527E32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发包人需要承包人提供履约担保的，由合同当事人在专用合同条款中约定履约担保的方式、金额及提交的时间等，并应符合第2.5款[支付合同价款]的规定。履约担保可以采用银行保函或担保公司担保</w:t>
      </w:r>
      <w:r w:rsidRPr="00DA61C0">
        <w:rPr>
          <w:rFonts w:ascii="宋体" w:eastAsia="宋体" w:hAnsi="宋体" w:hint="eastAsia"/>
          <w:color w:val="000000" w:themeColor="text1"/>
          <w:szCs w:val="21"/>
        </w:rPr>
        <w:lastRenderedPageBreak/>
        <w:t>等形式，承包人为联合体的，其履约担保由联合体各方或者联合体中牵头人的名义代表联合体提交，具体由合同当事人在专用合同条款中约定。</w:t>
      </w:r>
    </w:p>
    <w:p w14:paraId="4E6DA3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承包人应保证其履约担保在发包人竣工验收前一直有效，发包人应在竣工验收合格后7天内将履约担保款项退还给承包人或者解除履约担保。</w:t>
      </w:r>
    </w:p>
    <w:p w14:paraId="5F1BB9B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因承包人原因导致工期延长的，继续提供履约担保所增加的费用由承包人承担；非因承包人原因导致工期延长的，继续提供履约担保所增加的费用由发包人承担。</w:t>
      </w:r>
    </w:p>
    <w:p w14:paraId="45B1876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4.3工程项目经理</w:t>
      </w:r>
    </w:p>
    <w:p w14:paraId="46A4BBB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4.3.1工程项目经理应为合同当事人所确认的人选，并在专用合同条款中明确工程项目经理的姓名、注册执业资格或职称、联系方式及授权范围等事项。工程项目经理应具备履行其职责所需的资格、经验和能力，并为承包人正式聘用的员工，承包人应向发包人提交工程项目经理与承包人之间的劳动合同，以及承包人为工程项目经理缴纳社会保险的有效证明。承包人不提交上述文件的，工程项目经理无权履行职责，发包人有权要求更换工程项目经理，由此增加的费用和（或）延误的工期由承包人承担。同时，发包人有权根据专用合同条款约定要求承包人承担违约责任。</w:t>
      </w:r>
    </w:p>
    <w:p w14:paraId="38C2E7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4.3.2承包人应按合同书的约定指派工程项目经理，并在约定的期限内到职。工程项目经理不得同时担任其他工程项目的工程项目经理或施工工程项目经理（含施工总承包工程、专业承包工程）。工程在现场实施的全部时间内，工程项目经理每月在施工现场时间不得少于专用合同条款约定的天数。工程项目经理确需离开施工现场时，应事先通知工程师，并取得发包人的书面同意。工程项目经理未经批准擅自离开施工现场的，承包人应按照专用合同条款的约定承担违约责任。工程项目经理的通知中应当载明临时代行其职责的人员的注册执业资格、管理经验等资料，该人员应具备履行相应职责的资格、经验和能力。</w:t>
      </w:r>
    </w:p>
    <w:p w14:paraId="2826A9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4.3.3承包人应根据本合同的约定授予工程项目经理代表承包人履行合同所需的权利，工程项目经理权限以专用合同条款中约定的权限为准。经承包人授权后，工程项目经理应按合同约定以及工程师按第3.5款[指示]作出的指示，代表承包人负责组织合同的实施。在紧急情况下，且无法与发包人和工程师取得联系时，工程项目经理有权采取必要的措施保证人身、工程和财产的安全，但须在事后48小时内向工程师送交书面报告。</w:t>
      </w:r>
    </w:p>
    <w:p w14:paraId="6E4918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4.3.4承包人需要更换工程项目经理的，应提前14天书面通知发包人并抄送工程师，征得发包人书面同意。通知中应当载明继任工程项目经理的注册执业资格、管理经验等资料，继任工程项目经理继续履行本合同约定的职责。未经发包人书面同意，承包人不得擅自更换工程项目经理，在发包人未予以书面回复期间内，工程项目经理将继续履行其职责。工程项目经理突发丧失履行职务能力的，承包人应当及时委派一位具有相应资格能力的人员担任临时工程项目经理，履行工程项目经理的职责，临时工程</w:t>
      </w:r>
      <w:r w:rsidRPr="00DA61C0">
        <w:rPr>
          <w:rFonts w:ascii="宋体" w:eastAsia="宋体" w:hAnsi="宋体" w:hint="eastAsia"/>
          <w:color w:val="000000" w:themeColor="text1"/>
          <w:szCs w:val="21"/>
        </w:rPr>
        <w:lastRenderedPageBreak/>
        <w:t>项目经理将履行职责直至发包人同意新的工程项目经理的任命之日止。承包人擅自更换工程项目经理的，应按照专用合同条款的约定承担违约责任。</w:t>
      </w:r>
    </w:p>
    <w:p w14:paraId="054D772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4.3.5发包人有权书面通知承包人要求更换其认为不称职的工程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项目经理的注册执业资格、管理经验等资料书面通知发包人。继任工程项目经理继续履行本合同约定的职责。承包人无正当理由拒绝更换工程项目经理的，应按照专用合同条款的约定承担违约责任。</w:t>
      </w:r>
    </w:p>
    <w:p w14:paraId="07E15B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4.3.6工程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14:paraId="6B8F77F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4.4承包人人员</w:t>
      </w:r>
    </w:p>
    <w:p w14:paraId="79FB4B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4.4.1人员安排</w:t>
      </w:r>
    </w:p>
    <w:p w14:paraId="389118C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人员的资质、数量、配置和管理应能满足工程实施的需要。除专用合同条款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317195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关键人员是发包人及承包人一致认为对工程建设起重要作用的承包人主要管理人员或技术人员。关键人员的具体范围由发包人及承包人在附件</w:t>
      </w: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[承包人主要管理人员表]中另行约定。</w:t>
      </w:r>
    </w:p>
    <w:p w14:paraId="6D7CEF2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4.4.2关键人员更换</w:t>
      </w:r>
    </w:p>
    <w:p w14:paraId="6CEF6C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款约定承担违约责任。</w:t>
      </w:r>
    </w:p>
    <w:p w14:paraId="38141A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款的约定承担违约责任。</w:t>
      </w:r>
    </w:p>
    <w:p w14:paraId="764601B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4.4.3现场管理关键人员在岗要求</w:t>
      </w:r>
    </w:p>
    <w:p w14:paraId="76BBAB1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款约定承担违约责任。</w:t>
      </w:r>
    </w:p>
    <w:p w14:paraId="189F1F1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4.5分包</w:t>
      </w:r>
    </w:p>
    <w:p w14:paraId="2B77B2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4.5.1一般约定</w:t>
      </w:r>
    </w:p>
    <w:p w14:paraId="2A00401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不得将其承包的全部工程转包给第三人，或将其承包的全部工程支解后以分包的名义转包给第三人。承包人不得将法律或专用合同条款中禁止分包的工作事项分包给第三人，不得以劳务分包的名义转包或违法分包工程。</w:t>
      </w:r>
    </w:p>
    <w:p w14:paraId="66A77F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4.5.2分包的确定</w:t>
      </w:r>
    </w:p>
    <w:p w14:paraId="42D181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承包人应按照专用合同条款约定对工作事项进行分包，确定分包人。</w:t>
      </w:r>
    </w:p>
    <w:p w14:paraId="7A6E38B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专用合同条款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7182C61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4.5.3分包人资质</w:t>
      </w:r>
    </w:p>
    <w:p w14:paraId="40F6DCF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分包人应符合国家法律规定的资质等级，否则不能作为分包人。承包人有义务对分包人的资质进行审查。</w:t>
      </w:r>
    </w:p>
    <w:p w14:paraId="5986C9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4.5.4分包管理</w:t>
      </w:r>
    </w:p>
    <w:p w14:paraId="22DA728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316850E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4.5.5分包合同价款支付</w:t>
      </w:r>
    </w:p>
    <w:p w14:paraId="09F3852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（1）除本项第（2）目约定的情况或专用合同条款另有约定外，分包合同价款由承包人与分包人结算，未经承包人同意，发包人不得向分包人支付分包合同价款；</w:t>
      </w:r>
    </w:p>
    <w:p w14:paraId="5E490D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（2）生效法律文书要求发包人向分包人支付分包合同价款的，发包人有权从应付承包人工程款中扣除该部分款项，将扣款直接支付给分包人，并书面通知承包人。</w:t>
      </w:r>
    </w:p>
    <w:p w14:paraId="3395E9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4.5.6责任承担</w:t>
      </w:r>
    </w:p>
    <w:p w14:paraId="192C46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承包人对分包人的行为向发包人负责，承包人和分包人就分包工作向发包人承担连带责任。</w:t>
      </w:r>
    </w:p>
    <w:p w14:paraId="529EEBA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4.6联合体</w:t>
      </w:r>
    </w:p>
    <w:p w14:paraId="35C42D7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4.6.1经发包人同意，以联合体方式承包工程的，联合体各方应共同与发包人订立合同书。联合体各方应为履行合同向发包人承担连带责任。</w:t>
      </w:r>
    </w:p>
    <w:p w14:paraId="421195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4.6.2承包人应在专用合同条款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379418B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4.6.3联合体协议经发包人确认后作为合同附件。在履行合同过程中，未经发包人同意，不得变更联合体成员和其负责的工作范围，或者修改联合体协议中与本合同履行相关的内容。</w:t>
      </w:r>
    </w:p>
    <w:p w14:paraId="47840D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4.7承包人现场查勘</w:t>
      </w:r>
    </w:p>
    <w:p w14:paraId="2FF861C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4.7.1除专用合同条款另有约定外，承包人应对基于发包人提交的基础资料所做出的解释和推断负责，因基础资料存在错误、遗漏导致承包人解释或推断失实的，按照第2.3项[提供基础资料]的规定承担责任。承包人发现基础资料中存在明显错误或疏忽的，应及时书面通知发包人。</w:t>
      </w:r>
    </w:p>
    <w:p w14:paraId="66CB47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4.7.2承包人应对现场和工程实施条件进行查勘，并充分了解工程所在地的气象条件、交通条件、风俗习惯以及其他与完成合同工作有关的其他资料。承包人提交竞争性磋商响应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14:paraId="1F77C68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4.8不可预见的困难</w:t>
      </w:r>
    </w:p>
    <w:p w14:paraId="5106D4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不可预见的困难是指有经验的承包人在施工现场遇到的不可预见的自然物质条件、非自然的物质障碍和污染物，包括地表以下物质条件和水文条件以及专用合同条款约定的其他情形，但不包括气候条件。</w:t>
      </w:r>
    </w:p>
    <w:p w14:paraId="0E20531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14:paraId="09204D0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4.9工程质量管理</w:t>
      </w:r>
    </w:p>
    <w:p w14:paraId="3738F8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4.9.1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1FA85E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4.9.2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14:paraId="1949145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4.9.3承包人应对其人员进行质量教育和技术培训，定期考核人员的劳动技能，严格执行相关规范和操作规程。</w:t>
      </w:r>
    </w:p>
    <w:p w14:paraId="239F41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4.9.4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2FA84AEB"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55" w:name="_Toc173351847"/>
      <w:bookmarkStart w:id="56" w:name="_Toc181816495"/>
      <w:r w:rsidRPr="00DA61C0">
        <w:rPr>
          <w:rFonts w:ascii="宋体" w:eastAsia="宋体" w:hAnsi="宋体" w:hint="eastAsia"/>
          <w:color w:val="000000" w:themeColor="text1"/>
          <w:sz w:val="24"/>
          <w:szCs w:val="24"/>
        </w:rPr>
        <w:t>第5条 设计</w:t>
      </w:r>
      <w:bookmarkEnd w:id="55"/>
      <w:bookmarkEnd w:id="56"/>
    </w:p>
    <w:p w14:paraId="664ED9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5.1承包人的设计义务</w:t>
      </w:r>
    </w:p>
    <w:p w14:paraId="79FB3C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5.1.1设计义务的一般要求</w:t>
      </w:r>
    </w:p>
    <w:p w14:paraId="36527F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15FCB64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5.1.2对设计人员的要求</w:t>
      </w:r>
    </w:p>
    <w:p w14:paraId="1AE8C7F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14:paraId="6F4BF4D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5.1.3法律和标准的变化</w:t>
      </w:r>
    </w:p>
    <w:p w14:paraId="4FFDD3F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14:paraId="57B8C8F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在基准日期之后，因国家颁布新的强制性规范、标准导致承包人的费用变化的，发包人应合理调整合同价格；导致工期延误的，发包人应合理延长工期。</w:t>
      </w:r>
    </w:p>
    <w:p w14:paraId="6701EA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5.2承包人文件审查</w:t>
      </w:r>
    </w:p>
    <w:p w14:paraId="4F8FAF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5.2.1根据《发包人要求》应当通过工程师报发包人审查同意的承包人文件，承包人应当按照《发包人要求》约定的范围和内容及时报送审查。</w:t>
      </w:r>
    </w:p>
    <w:p w14:paraId="564466B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1925B3E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发包人同意承包人文件的，应及时通知承包人，发包人不同意承包人文件的，应在审查期限内通过工程师以书面形式通知承包人，并说明不同意的具体内容和理由。</w:t>
      </w:r>
    </w:p>
    <w:p w14:paraId="56747A7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承包人对发包人的意见按以下方式处理：</w:t>
      </w:r>
    </w:p>
    <w:p w14:paraId="4D8A17B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（1）发包人的意见构成变更的，承包人应在7天内通知发包人按照第13条[变更与调整]中关于发包人指示变更的约定执行，双方对是否构成变更无法达成一致的，按照第20条[争议解决]的约定执行；</w:t>
      </w:r>
    </w:p>
    <w:p w14:paraId="45BDB3E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（2）因承包人原因导致无法通过审查的，承包人应根据发包人的书面说明，对承包人文件进行修改后重新报送发包人审查，审查期重新起算。因此引起的工期延长和必要的工程费用增加，由承包人负责。</w:t>
      </w:r>
    </w:p>
    <w:p w14:paraId="19AC9E7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合同约定的审查期满，发包人没有做出审查结论也没有提出异议的，视为承包人文件已获发包人同意。</w:t>
      </w:r>
    </w:p>
    <w:p w14:paraId="0E48B9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发包人对承包人文件的审查和同意不得被理解为对合同的修改或改变，也并不减轻或免除承包人任何的责任和义务。</w:t>
      </w:r>
    </w:p>
    <w:p w14:paraId="1702A9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5.2.2承包人文件不需要政府有关部门或专用合同条款约定的第三方审查单位审查或批准的，承包人应当严格按照经发包人审查同意的承包人文件设计和实施工程。</w:t>
      </w:r>
    </w:p>
    <w:p w14:paraId="5C27500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需要组织审查会议对承包人文件进行审查的，审查会议的审查形式、时间安排、费用承担，在专用合同条款中约定。发包人负责组织承包人文件审查会议，承包人有义务参加发包人组织的审查会议，向审查者介绍、解答、解释承包人文件，并提供有关补充资料。</w:t>
      </w:r>
    </w:p>
    <w:p w14:paraId="6B35620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发包人有义务向承包人提供审查会议的批准文件和纪要。承包人有义务按照相关审查会议批准的文件和纪要，并依据合同约定及相关技术标准，对承包人文件进行修改、补充和完善。</w:t>
      </w:r>
    </w:p>
    <w:p w14:paraId="79FE5F5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5.2.3承包人文件需政府有关部门或专用合同条款约定的第三方审查单位审查或批准的，发包人应在发包人审查同意承包人文件后7天内，向政府有关部门或第三方报送承包人文件，承包人应予以协助。</w:t>
      </w:r>
    </w:p>
    <w:p w14:paraId="2E9C5A7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14:paraId="3F4709D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2351D7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5.3培训</w:t>
      </w:r>
    </w:p>
    <w:p w14:paraId="15CE95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14:paraId="314184E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培训的时长应由双方在专用合同条款中约定，承包人应为培训提供有经验的人员、设施和其它必要条件。</w:t>
      </w:r>
    </w:p>
    <w:p w14:paraId="39958AE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5.4竣工文件</w:t>
      </w:r>
    </w:p>
    <w:p w14:paraId="38FDD39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5.4.1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款约定的份数提交给工程师。</w:t>
      </w:r>
    </w:p>
    <w:p w14:paraId="7CAA6F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5.4.2在颁发工程接收证书之前，承包人应按照《发包人要求》的份数和形式向工程师提交相应竣工图纸，并取得工程师对尺寸、参照系统及其他有关细节的认可。工程师应按照第5.2款[承包人文件审查]的约定进行审查。</w:t>
      </w:r>
    </w:p>
    <w:p w14:paraId="31796F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5.4.3除专用合同条款另有约定外，在工程师收到本款下的文件前，不应认为工程已根据第10.1款[竣工验收]和第10.2款[单位/区段工程的验收]的约定完成验收。</w:t>
      </w:r>
    </w:p>
    <w:p w14:paraId="1AB3241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5.5操作和维修手册</w:t>
      </w:r>
    </w:p>
    <w:p w14:paraId="657BB11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5.5.1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14:paraId="55457E1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5.5.2工程师收到承包人提交的文件后，应依据第5.2款[承包人文件审查]的约定对操作和维修手册进行审查，竣工试验工程中，承包人应为任何因操作和维修手册错误或遗漏引起的风险或损失承担责任。</w:t>
      </w:r>
    </w:p>
    <w:p w14:paraId="660253A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5.5.3除专用合同条款另有约定外，承包人应提交足够详细的最终操作和维修手册，以及在《发包人要求》中明确的相关操作和维修手册。除专用合同条款另有约定外，在工程师收到上述文件前，不应认为工程已根据第10.1款[竣工验收]和第10.2款[单位/区段工程的验收]的约定完成验收。</w:t>
      </w:r>
    </w:p>
    <w:p w14:paraId="025002B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5.6承包人文件错误</w:t>
      </w:r>
    </w:p>
    <w:p w14:paraId="5284E02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4E98F2F2"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57" w:name="_Toc173351848"/>
      <w:bookmarkStart w:id="58" w:name="_Toc181816496"/>
      <w:r w:rsidRPr="00DA61C0">
        <w:rPr>
          <w:rFonts w:ascii="宋体" w:eastAsia="宋体" w:hAnsi="宋体" w:hint="eastAsia"/>
          <w:color w:val="000000" w:themeColor="text1"/>
          <w:sz w:val="24"/>
          <w:szCs w:val="24"/>
        </w:rPr>
        <w:t>第6条 材料、工程设备</w:t>
      </w:r>
      <w:bookmarkEnd w:id="57"/>
      <w:bookmarkEnd w:id="58"/>
    </w:p>
    <w:p w14:paraId="5CACFB2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6.1实施方法</w:t>
      </w:r>
    </w:p>
    <w:p w14:paraId="732C5E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承包人应按以下方法进行材料的加工、工程设备的采购、制造和安装、以及工程的所有其他实施作业：</w:t>
      </w:r>
    </w:p>
    <w:p w14:paraId="0832A2C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（1）按照法律规定和合同约定的方法；</w:t>
      </w:r>
    </w:p>
    <w:p w14:paraId="199B886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（2）按照公认的良好行业习惯，使用恰当、审慎、先进的方法；</w:t>
      </w:r>
    </w:p>
    <w:p w14:paraId="7ECBD4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（3）除专用合同条款另有规定外，应使用适当配备的实施方法、设备、设施和无危险的材料。</w:t>
      </w:r>
    </w:p>
    <w:p w14:paraId="6C9660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6.2材料和工程设备</w:t>
      </w:r>
    </w:p>
    <w:p w14:paraId="5FF8D06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6.2.1发包人提供的材料和工程设备</w:t>
      </w:r>
    </w:p>
    <w:p w14:paraId="67609B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发包人自行供应材料、工程设备的，应在订立合同时在专用合同条款的附件《发包人提供材料设备一览表》中明确材料、工程设备的品种、规格、型号、主要参数、数量、单价、质量等级和交接地点等。</w:t>
      </w:r>
    </w:p>
    <w:p w14:paraId="00393B7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根据项目进度计划的安排，提前28天以书面形式通知工程师供应材料与工程设备的进场计划。承包人按照第8.4款[项目进度计划]约定修订项目进度计划时，需同时提交经修订后的发包人提供材料与工程设备的进场计划。发包人应按照上述进场计划，向承包人提交材料和工程设备。</w:t>
      </w:r>
    </w:p>
    <w:p w14:paraId="2EAA004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在材料和工程设备到货7天前通知承包人，承包人应会同工程师在约定的时间内，赴交货地点共同进行验收。除专用合同条款另有约定外，发包人提供的材料和工程设备验收后，由承包人负责接收、运输和保管。</w:t>
      </w:r>
    </w:p>
    <w:p w14:paraId="4ADA177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14:paraId="2BC2E66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6F0DE3C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6.2.2承包人提供的材料和工程设备</w:t>
      </w:r>
    </w:p>
    <w:p w14:paraId="02E7DB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承包人应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13CB5D8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照已被批准的第8.4款[项目进度计划]规定的数量要求及时间要求，负责组织材料和工程设备采购（包括备品备件、专用工具及厂商提供的技术文件），负责运抵现场。合同约定由承包人采购的材料、工程设备，发包人不得指定生产厂家或供应商，发包人违反本款约定指定生产厂家或供应商的，承包人有权拒绝，并由发包人承担相应责任。</w:t>
      </w:r>
    </w:p>
    <w:p w14:paraId="7BCF31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56AF991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2991232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6.2.3材料和工程设备的保管</w:t>
      </w:r>
    </w:p>
    <w:p w14:paraId="3FFD9B0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（1）发包人提供材料设备的保管与使用</w:t>
      </w:r>
    </w:p>
    <w:p w14:paraId="7F3146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发包人提供的材料设备，承包人清点并接收后由承包人妥善保管，保管费用由承包人承担。因承包人原因发生丢失毁损的，由承包人负责赔偿。</w:t>
      </w:r>
    </w:p>
    <w:p w14:paraId="207A640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发包人提供的材料和工程设备使用前，由承包人负责必要的检验，检验费用由发包人承担，不合格的不得使用。</w:t>
      </w:r>
    </w:p>
    <w:p w14:paraId="125B9B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（2）承包人采购材料与工程设备的保管与使用</w:t>
      </w:r>
    </w:p>
    <w:p w14:paraId="5F5F25F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60402E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工程师发现承包人使用不符合设计或有关标准要求的材料和工程设备时，有权要求承包人进行修复、拆除或重新采购，由此增加的费用和（或）延误的工期，由承包人承担。</w:t>
      </w:r>
    </w:p>
    <w:p w14:paraId="193380D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6.2.4材料和工程设备的所有权</w:t>
      </w:r>
    </w:p>
    <w:p w14:paraId="67E282F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w:t>
      </w:r>
      <w:r w:rsidRPr="00DA61C0">
        <w:rPr>
          <w:rFonts w:ascii="宋体" w:eastAsia="宋体" w:hAnsi="宋体" w:hint="eastAsia"/>
          <w:color w:val="000000" w:themeColor="text1"/>
          <w:szCs w:val="21"/>
        </w:rPr>
        <w:lastRenderedPageBreak/>
        <w:t>和工程设备进行保管、维护和保养，未经发包人批准不得运出现场。</w:t>
      </w:r>
    </w:p>
    <w:p w14:paraId="77C6DC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承包人按第6.2.2项提供的材料和工程设备，承包人应确保发包人取得无权利负担的材料及工程设备所有权，因承包人与第三人的物权争议导致的增加的费用和（或）延误的工期，由承包人承担。</w:t>
      </w:r>
    </w:p>
    <w:p w14:paraId="230413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6.3样品</w:t>
      </w:r>
    </w:p>
    <w:p w14:paraId="6E767C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6.3.1样品的报送与封存</w:t>
      </w:r>
    </w:p>
    <w:p w14:paraId="52A071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需要承包人报送样品的材料或工程设备，样品的种类、名称、规格、数量等要求均应在专用合同条款中约定。样品的报送程序如下：</w:t>
      </w:r>
    </w:p>
    <w:p w14:paraId="7028EE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6D581A3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67F193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（3）经工程师审批确认的样品应按约定的方法封样，封存的样品作为检验工程相关部分的标准之一。承包人在施工过程中不得使用与样品不符的材料或工程设备。</w:t>
      </w:r>
    </w:p>
    <w:p w14:paraId="39A738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F39FC9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6.3.2样品的保管</w:t>
      </w:r>
    </w:p>
    <w:p w14:paraId="4E9B0B1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经批准的样品应由工程师负责封存于现场，承包人应在现场为保存样品提供适当和固定的场所并保持适当和良好的存储环境条件。</w:t>
      </w:r>
    </w:p>
    <w:p w14:paraId="2D051E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6.4质量检查</w:t>
      </w:r>
    </w:p>
    <w:p w14:paraId="38743B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6.4.1工程质量要求</w:t>
      </w:r>
    </w:p>
    <w:p w14:paraId="5E26643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工程质量标准必须符合现行国家有关工程施工质量验收规范和标准的要求。有关工程质量的特殊标准或要求由合同当事人在专用合同条款中约定。</w:t>
      </w:r>
    </w:p>
    <w:p w14:paraId="01DE5AE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4A533FF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6.4.2质量检查</w:t>
      </w:r>
    </w:p>
    <w:p w14:paraId="76C9C8F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发包人有权通过工程师或自行对全部工程内容及其施工工艺、材料和工程设备进行检查和检验。承包人应为工程师或发包人的检查和检验提供方便，包括到施工现场，或制造、加工地点，或专用合同条款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362F7B3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6.4.3隐蔽工程检查</w:t>
      </w:r>
    </w:p>
    <w:p w14:paraId="569755A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除专用合同条款另有约定外，工程隐蔽部位经承包人自检确认具备覆盖条件的，承包人应书面通知工程师在约定的期限内检查，通知中应载明隐蔽检查的内容、时间和地点，并应附有自检记录和必要的检查资料。</w:t>
      </w:r>
    </w:p>
    <w:p w14:paraId="06BD01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1BEE15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14:paraId="17B6502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82E9B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承包人未通知工程师到场检查，私自将工程隐蔽部位覆盖的，工程师有权指示承包人钻孔探测或揭开检查，无论工程隐蔽部位质量是否合格，由此增加的费用和（或）延误的工期均由承包人承担。</w:t>
      </w:r>
    </w:p>
    <w:p w14:paraId="3F0E611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6.5由承包人试验和检验</w:t>
      </w:r>
    </w:p>
    <w:p w14:paraId="25AFB9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6.5.1试验设备与试验人员</w:t>
      </w:r>
    </w:p>
    <w:p w14:paraId="615EC2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0B47E9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（2）承包人应按专用合同条款约定的试验内容、时间和地点提供试验设备、取样装置、试验场所</w:t>
      </w:r>
      <w:r w:rsidRPr="00DA61C0">
        <w:rPr>
          <w:rFonts w:ascii="宋体" w:eastAsia="宋体" w:hAnsi="宋体" w:hint="eastAsia"/>
          <w:color w:val="000000" w:themeColor="text1"/>
          <w:szCs w:val="21"/>
        </w:rPr>
        <w:lastRenderedPageBreak/>
        <w:t>和试验条件，并向工程师提交相应进场计划表。</w:t>
      </w:r>
    </w:p>
    <w:p w14:paraId="60C87B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承包人配置的试验设备要符合相应试验规程的要求并经过具有资质的检测单位检测，且在正式使用该试验设备前，需要经过工程师与承包人共同校定。</w:t>
      </w:r>
    </w:p>
    <w:p w14:paraId="0630DAA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（3）承包人应向工程师提交试验人员的名单及其岗位、资格等证明资料，试验人员必须能够熟练进行相应的检测试验，承包人对试验人员的试验程序和试验结果的正确性负责。</w:t>
      </w:r>
    </w:p>
    <w:p w14:paraId="1B41F46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6.5.2取样</w:t>
      </w:r>
    </w:p>
    <w:p w14:paraId="4C4A70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试验属于自检性质的，承包人可以单独取样。试验属于工程师抽检性质的，可由工程师取样，也可由承包人的试验人员在工程师的监督下取样。</w:t>
      </w:r>
    </w:p>
    <w:p w14:paraId="5EDD2B4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6.5.3材料、工程设备和工程的试验和检验</w:t>
      </w:r>
    </w:p>
    <w:p w14:paraId="65D2BB7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606F32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24EB8A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B2488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6.5.4现场工艺试验</w:t>
      </w:r>
    </w:p>
    <w:p w14:paraId="439A63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承包人应按合同约定进行现场工艺试验。对大型的现场工艺试验，发包人认为必要时，承包人应根据发包人提出的工艺试验要求，编制工艺试验措施计划，报送发包人审查。</w:t>
      </w:r>
    </w:p>
    <w:p w14:paraId="14DD80B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6.6缺陷和修补</w:t>
      </w:r>
    </w:p>
    <w:p w14:paraId="109F9B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6.6.1发包人可在颁发接收证书前随时指示承包人：</w:t>
      </w:r>
    </w:p>
    <w:p w14:paraId="5618F39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（1）对不符合合同要求的任何工程设备或材料进行修补，或者将其移出现场并进行更换；</w:t>
      </w:r>
    </w:p>
    <w:p w14:paraId="1644C9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（2）对不符合合同的其他工作进行修补，或者将其去除并重新实施；</w:t>
      </w:r>
    </w:p>
    <w:p w14:paraId="6802A7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（3）实施因意外、不可预见的事件或其他原因引起的、为工程的安全迫切需要的任何修补工作。</w:t>
      </w:r>
    </w:p>
    <w:p w14:paraId="48CE273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6.6.2承包人应遵守第6.6.1项下指示，并在合理可行的情况下，根据上述指示中规定的时间完成</w:t>
      </w:r>
      <w:r w:rsidRPr="00DA61C0">
        <w:rPr>
          <w:rFonts w:ascii="宋体" w:eastAsia="宋体" w:hAnsi="宋体" w:hint="eastAsia"/>
          <w:color w:val="000000" w:themeColor="text1"/>
          <w:szCs w:val="21"/>
        </w:rPr>
        <w:lastRenderedPageBreak/>
        <w:t>修补工作。除因下列原因引起的第6.6.1项第（3）目下的情形外，承包人应承担所有修补工作的费用：</w:t>
      </w:r>
    </w:p>
    <w:p w14:paraId="27C3058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（1）因发包人或其人员的任何行为导致的情形，且在此情况下发包人应承担因此引起的工期延误和承包人费用损失，并向承包人支付合理的利润。</w:t>
      </w:r>
    </w:p>
    <w:p w14:paraId="7FB7ED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（2）第17.4款[不可抗力后果的承担]中适用的不可抗力事件的情形。</w:t>
      </w:r>
    </w:p>
    <w:p w14:paraId="4E28B33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6.6.3如果承包人未能遵守发包人的指示，发包人可以自行决定请第三方完成上述修补工作，并有权要求承包人支付因未履行指示而产生的所有费用，但承包人根据第6.6.2项有权就修补工作获得支付的情况除外。</w:t>
      </w:r>
    </w:p>
    <w:p w14:paraId="0A6F53EB"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59" w:name="_Toc173351849"/>
      <w:bookmarkStart w:id="60" w:name="_Toc181816497"/>
      <w:r w:rsidRPr="00DA61C0">
        <w:rPr>
          <w:rFonts w:ascii="宋体" w:eastAsia="宋体" w:hAnsi="宋体" w:hint="eastAsia"/>
          <w:color w:val="000000" w:themeColor="text1"/>
          <w:sz w:val="24"/>
          <w:szCs w:val="24"/>
        </w:rPr>
        <w:t>第7条 施工</w:t>
      </w:r>
      <w:bookmarkEnd w:id="59"/>
      <w:bookmarkEnd w:id="60"/>
    </w:p>
    <w:p w14:paraId="6BF30E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7.1交通运输</w:t>
      </w:r>
    </w:p>
    <w:p w14:paraId="6673A9D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7.1.1出入现场的权利</w:t>
      </w:r>
    </w:p>
    <w:p w14:paraId="7E4780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1820A2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7.1.2场外交通</w:t>
      </w:r>
    </w:p>
    <w:p w14:paraId="371160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30B658B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7.1.3场内交通</w:t>
      </w:r>
    </w:p>
    <w:p w14:paraId="5E7526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款中约定。</w:t>
      </w:r>
    </w:p>
    <w:p w14:paraId="4F48C4E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7.1.4超大件和超重件的运输</w:t>
      </w:r>
    </w:p>
    <w:p w14:paraId="35B5D9F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的除外。</w:t>
      </w:r>
    </w:p>
    <w:p w14:paraId="1C776D4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7.1.5道路和桥梁的损坏责任</w:t>
      </w:r>
    </w:p>
    <w:p w14:paraId="2CA774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因承包人运输造成施工现场内外公共道路和桥梁损坏的，由承包人承担修复损坏的全部费用和可</w:t>
      </w:r>
      <w:r w:rsidRPr="00DA61C0">
        <w:rPr>
          <w:rFonts w:ascii="宋体" w:eastAsia="宋体" w:hAnsi="宋体" w:hint="eastAsia"/>
          <w:color w:val="000000" w:themeColor="text1"/>
          <w:szCs w:val="21"/>
        </w:rPr>
        <w:lastRenderedPageBreak/>
        <w:t>能引起的赔偿。</w:t>
      </w:r>
    </w:p>
    <w:p w14:paraId="2F26EE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7.1.6水路和航空运输</w:t>
      </w:r>
    </w:p>
    <w:p w14:paraId="039DFCE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本条上述各款的内容适用于水路运输和航空运输，其中“道路”一词的涵义包括河道、航线、船闸、机场、码头、堤防以及水路或航空运输中其他相似结构物；“车辆”一词的涵义包括船舶和飞机等。</w:t>
      </w:r>
    </w:p>
    <w:p w14:paraId="5EFBA59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7.2施工设备和临时设施</w:t>
      </w:r>
    </w:p>
    <w:p w14:paraId="770BBDB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7.2.1承包人提供的施工设备和临时设施</w:t>
      </w:r>
    </w:p>
    <w:p w14:paraId="1879C9A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13390F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应自行承担修建临时设施的费用，需要临时占地的，应由发包人办理申请手续并承担相应费用。承包人应在专用合同条款7.2款约定的时间内向发包人提交临时占地资料，因承包人未能按时提交资料，导致工期延误的，由此增加的费用和（或）竣工日期延误，由承包人负责。</w:t>
      </w:r>
    </w:p>
    <w:p w14:paraId="0F14EF4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7.2.2发包人提供的施工设备和临时设施</w:t>
      </w:r>
    </w:p>
    <w:p w14:paraId="312B62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发包人提供的施工设备或临时设施在专用合同条款中约定。</w:t>
      </w:r>
    </w:p>
    <w:p w14:paraId="6863840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7.2.3要求承包人增加或更换施工设备</w:t>
      </w:r>
    </w:p>
    <w:p w14:paraId="4CCD45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承包人使用的施工设备不能满足项目进度计划和（或）质量要求时，工程师有权要求承包人增加或更换施工设备，承包人应及时增加或更换，由此增加的费用和（或）延误的工期由承包人承担。</w:t>
      </w:r>
    </w:p>
    <w:p w14:paraId="7A02798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7.2.4施工设备和临时设施专用于合同工程</w:t>
      </w:r>
    </w:p>
    <w:p w14:paraId="4BFE58D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77A1F2C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7.3现场合作</w:t>
      </w:r>
    </w:p>
    <w:p w14:paraId="1AEAFC7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承包人应按合同约定或发包人的指示，与发包人人员、发包人的其他承包人等人员就在现场或附近实施与工程有关的各项工作进行合作并提供适当条件，包括使用承包人设备、临时工程或进入现场等。</w:t>
      </w:r>
    </w:p>
    <w:p w14:paraId="43E3D14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承包人应对其在现场的施工活动负责，并应尽合理努力按合同约定或发包人的指示，协调自身与发包人人员、发包人的其他承包人等人员的活动。</w:t>
      </w:r>
    </w:p>
    <w:p w14:paraId="15E029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如果承包人提供上述合作、条件或协调在考虑到《发包人要求》所列内容的情况下是不可预见的，则承包人有权就额外费用和合理利润从发包人处获得支付，且因此延误的工期应相应顺延。</w:t>
      </w:r>
    </w:p>
    <w:p w14:paraId="53B12A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7.4测量放线</w:t>
      </w:r>
    </w:p>
    <w:p w14:paraId="4EB414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7.4.1除专用合同条款另有约定外，承包人应根据国家测绘基准、测绘系统和工程测量技术规范，按基准点（线）以及合同工程精度要求，测设施工控制网，并在专用合同条款约定的期限内，将施工控制网资料报送工程师。</w:t>
      </w:r>
    </w:p>
    <w:p w14:paraId="6D88E15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7.4.2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373AD4C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7.4.3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6701930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7.5现场劳动用工</w:t>
      </w:r>
    </w:p>
    <w:p w14:paraId="42738C3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7.5.1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14:paraId="65D673F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7.5.2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款中约定具体的清偿事宜和违约责任。</w:t>
      </w:r>
    </w:p>
    <w:p w14:paraId="6F2CAD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7.5.3承包人应当按照相关法律法规的要求，进行劳动用工管理和建筑工人工资支付。</w:t>
      </w:r>
    </w:p>
    <w:p w14:paraId="200C5D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7.6安全文明施工</w:t>
      </w:r>
    </w:p>
    <w:p w14:paraId="156394D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7.6.1安全生产要求</w:t>
      </w:r>
    </w:p>
    <w:p w14:paraId="28527F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履行期间，合同当事人均应当遵守国家和工程所在地有关安全生产的要求，合同当事人有特别要求的，应在专用合同条款中明确安全生产标准化目标及相应事项。承包人有权拒绝发包人及工程师强令承包人违章作业、冒险施工的任何指示。</w:t>
      </w:r>
    </w:p>
    <w:p w14:paraId="7FF271E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1309407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因安全生产需要暂停施工的，按照第8.9款[暂停工作]的约定执行。</w:t>
      </w:r>
    </w:p>
    <w:p w14:paraId="64FA742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7.6.2安全生产保证措施</w:t>
      </w:r>
    </w:p>
    <w:p w14:paraId="77482B4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26B22F5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1CCE2A7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2C40E5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7.6.3文明施工</w:t>
      </w:r>
    </w:p>
    <w:p w14:paraId="50A24B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D4A53E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78165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7.6.4事故处理</w:t>
      </w:r>
    </w:p>
    <w:p w14:paraId="2A1A6D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2DF74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619153F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7.6.5安全生产责任</w:t>
      </w:r>
    </w:p>
    <w:p w14:paraId="1F4EDCA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发包人应负责赔偿以下各种情况造成的损失：</w:t>
      </w:r>
    </w:p>
    <w:p w14:paraId="2F730B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（1）工程或工程的任何部分对土地的占用所造成的第三者财产损失；</w:t>
      </w:r>
    </w:p>
    <w:p w14:paraId="6B9275C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（2）由于发包人原因在施工现场及其毗邻地带、履行合同工作中造成的第三者人身伤亡和财产损失；</w:t>
      </w:r>
    </w:p>
    <w:p w14:paraId="6CBD666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（3）由于发包人原因对发包人自身、承包人、工程师造成的人身伤害和财产损失。</w:t>
      </w:r>
    </w:p>
    <w:p w14:paraId="390D604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承包人应负责赔偿由于承包人原因在施工现场及其毗邻地带、履行合同工作中造成的第三者人身伤亡和财产损失。</w:t>
      </w:r>
    </w:p>
    <w:p w14:paraId="5133FA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如果上述损失是由于发包人和承包人共同原因导致的，则双方应根据过错情况按比例承担。</w:t>
      </w:r>
    </w:p>
    <w:p w14:paraId="523051F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7.7职业健康</w:t>
      </w:r>
    </w:p>
    <w:p w14:paraId="22C44D7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承包人应遵守适用的职业健康的法律和合同约定（包括对雇用、职业健康、安全、福利等方面的规定），负责现场实施过程中其人员的职业健康和保护，包括：</w:t>
      </w:r>
    </w:p>
    <w:p w14:paraId="5FDC899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2A96A0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6FA5738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394D116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5CA25C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承包人应采取有效措施预防传染病，保持食堂的饮食卫生，保证施工人员的健康，并定期对施工现场、施工人员生活基地和工程进行防疫和卫生的专业检查和处理，在远离城镇的施工现场，还应配备必要的伤病防治和急救的医务人员与医疗设施。承包人雇佣人员在施工中受到伤害的，承包人应立即采取有效措施进行抢救和治疗。</w:t>
      </w:r>
    </w:p>
    <w:p w14:paraId="5BBB469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7.8环境保护</w:t>
      </w:r>
    </w:p>
    <w:p w14:paraId="3A90FD0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7.8.1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w:t>
      </w:r>
      <w:r w:rsidRPr="00DA61C0">
        <w:rPr>
          <w:rFonts w:ascii="宋体" w:eastAsia="宋体" w:hAnsi="宋体" w:hint="eastAsia"/>
          <w:color w:val="000000" w:themeColor="text1"/>
          <w:szCs w:val="21"/>
        </w:rPr>
        <w:lastRenderedPageBreak/>
        <w:t>和（或）竣工日期延误，由发包人负责。</w:t>
      </w:r>
    </w:p>
    <w:p w14:paraId="6747E96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7.8.2承包人应采取措施，并负责控制和（或）处理现场的粉尘、废气、废水、固体废物和噪声对环境的污染和危害。因此发生的伤害、赔偿、罚款等费用增加，和（或）竣工日期延误，由承包人负责。</w:t>
      </w:r>
    </w:p>
    <w:p w14:paraId="4CD1276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7.8.3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0EE142E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7.9临时性公用设施</w:t>
      </w:r>
    </w:p>
    <w:p w14:paraId="72CF8ED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7.9.1提供临时用水、用电等和节点铺设</w:t>
      </w:r>
    </w:p>
    <w:p w14:paraId="1FA8F8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发包人应在承包人进场前将施工临时用水、用电等接至约定的节点位置，并保证其需要。上述临时使用的水、电等的类别、取费单价在专用合同条款中约定，发包人按实际计量结果收费。发包人无法提供的水、电等在专用合同条款中约定，相关费用由承包人纳入报价并承担相关责任。</w:t>
      </w:r>
    </w:p>
    <w:p w14:paraId="305B9B6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45661E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7.9.2临时用水、用电等</w:t>
      </w:r>
    </w:p>
    <w:p w14:paraId="799FA6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在计划开始现场施工日期28天前或双方约定的其它时间，按专用合同条款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款中约定的单价向发包人交费，合同当事人另有约定时除外。</w:t>
      </w:r>
    </w:p>
    <w:p w14:paraId="7CC4FD4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因承包人未能按合同约定提交上述资料，造成发包人费用增加和竣工日期延误时，由承包人负责。</w:t>
      </w:r>
    </w:p>
    <w:p w14:paraId="2C369F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7.10现场安保</w:t>
      </w:r>
    </w:p>
    <w:p w14:paraId="46878B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承担自发包人向其移交施工现场、进入占有施工现场至发包人接收单位/区段工程或（和）工程之前的现场安保责任，并负责编制相关的安保制度、责任制度和报告制度，提交给发包人。除专用合同条款另有约定外，承包人的该等义务不因其与他人共同合法占有施工现场而减免。承包人有权要求发包人负责协调他人就共同合法占有现场的安保事宜接受承包人的管理。</w:t>
      </w:r>
    </w:p>
    <w:p w14:paraId="58EE4B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承包人应将其作业限制在现场区域、合同约定的区域或为履行合同所需的区域内。承包人应采取一切必要的预防措施，以保持承包人的设备和人员处于现场区域内，避免其进入邻近地区。</w:t>
      </w:r>
    </w:p>
    <w:p w14:paraId="48DE449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承包人为履行合同义务而占用的其他场所（如预制加工场所、办公及生活营区）的安保适用本款前</w:t>
      </w:r>
      <w:r w:rsidRPr="00DA61C0">
        <w:rPr>
          <w:rFonts w:ascii="宋体" w:eastAsia="宋体" w:hAnsi="宋体" w:hint="eastAsia"/>
          <w:color w:val="000000" w:themeColor="text1"/>
          <w:szCs w:val="21"/>
        </w:rPr>
        <w:lastRenderedPageBreak/>
        <w:t>述关于现场安保的规定。</w:t>
      </w:r>
    </w:p>
    <w:p w14:paraId="11FA6E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7.11工程照管</w:t>
      </w:r>
    </w:p>
    <w:p w14:paraId="4F72260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自开始现场施工日期起至发包人应当接收工程之日止，承包人应承担工程现场、材料、设备及承包人文件的照管和维护工作。</w:t>
      </w:r>
    </w:p>
    <w:p w14:paraId="692975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如部分工程于竣工验收前提前交付发包人的，则自交付之日起，该部分工程照管及维护职责由发包人承担。</w:t>
      </w:r>
    </w:p>
    <w:p w14:paraId="7688720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如发包人及承包人进行竣工验收时尚有部分未竣工工程的，承包人应负责该未竣工工程的照管和维护工作，直至竣工后移交给发包人。</w:t>
      </w:r>
    </w:p>
    <w:p w14:paraId="6B8BA9C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如合同解除或终止的，承包人自合同解除或终止之日起不再对工程承担照管和维护义务。</w:t>
      </w:r>
    </w:p>
    <w:p w14:paraId="67FCD6FC"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61" w:name="_Toc173351850"/>
      <w:bookmarkStart w:id="62" w:name="_Toc181816498"/>
      <w:r w:rsidRPr="00DA61C0">
        <w:rPr>
          <w:rFonts w:ascii="宋体" w:eastAsia="宋体" w:hAnsi="宋体" w:hint="eastAsia"/>
          <w:color w:val="000000" w:themeColor="text1"/>
          <w:sz w:val="24"/>
          <w:szCs w:val="24"/>
        </w:rPr>
        <w:t>第8条 工期和进度</w:t>
      </w:r>
      <w:bookmarkEnd w:id="61"/>
      <w:bookmarkEnd w:id="62"/>
    </w:p>
    <w:p w14:paraId="69D07B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8.1开始工作</w:t>
      </w:r>
    </w:p>
    <w:p w14:paraId="7E1CFF4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8.1.1开始工作准备</w:t>
      </w:r>
    </w:p>
    <w:p w14:paraId="397A6DC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合同当事人应按专用合同条款约定完成开始工作准备工作。</w:t>
      </w:r>
    </w:p>
    <w:p w14:paraId="28D3736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8.1.2开始工作通知</w:t>
      </w:r>
    </w:p>
    <w:p w14:paraId="52FEB15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经发包人同意后，工程师应提前7天向承包人发出经发包人签认的开始工作通知，工期自开始工作通知中载明的开始工作日期起算。</w:t>
      </w:r>
    </w:p>
    <w:p w14:paraId="0FE589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因发包人原因造成实际开始现场施工日期迟于计划开始现场施工日期后第84天的，承包人有权提出价格调整要求，或者解除合同。发包人应当承担由此增加的费用和（或）延误的工期，并向承包人支付合理利润。</w:t>
      </w:r>
    </w:p>
    <w:p w14:paraId="73D8F73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8.2竣工日期</w:t>
      </w:r>
    </w:p>
    <w:p w14:paraId="65912B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承包人应在合同书约定的工期内完成合同工作。除专用合同条款另有约定外，工程的竣工日期以第10.1条[竣工验收]的约定为准，并在工程接收证书中写明。</w:t>
      </w:r>
    </w:p>
    <w:p w14:paraId="0D513A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因发包人原因，在工程师收到承包人竣工验收申请报告42天后未进行验收的，视为验收合格，实际竣工日期以提交竣工验收申请报告的日期为准，但发包人由于不可抗力不能进行验收的除外。</w:t>
      </w:r>
    </w:p>
    <w:p w14:paraId="003037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8.3项目实施计划</w:t>
      </w:r>
    </w:p>
    <w:p w14:paraId="54CEA4E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8.3.1项目实施计划的内容</w:t>
      </w:r>
    </w:p>
    <w:p w14:paraId="16985B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实施计划是依据合同和经批准的项目管理计划进行编制并用于对项目实施进行管理和控制的文件，应包含概述、总体实施方案、项目实施要点、项目初步进度计划以及合同当事人在专用合同条款中约定的其他内容。</w:t>
      </w:r>
    </w:p>
    <w:p w14:paraId="6DF941D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8.3.2项目实施计划的提交和修改</w:t>
      </w:r>
    </w:p>
    <w:p w14:paraId="0E5FA0A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05A2444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项目进度计划的编制和修改按照第8.4款[项目进度计划]执行。</w:t>
      </w:r>
    </w:p>
    <w:p w14:paraId="3D2291C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8.4项目进度计划</w:t>
      </w:r>
    </w:p>
    <w:p w14:paraId="723EDF9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8.4.1项目进度计划的提交和修改</w:t>
      </w:r>
    </w:p>
    <w:p w14:paraId="7114D0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照第8.3款[项目实施计划]约定编制并向工程师提交项目初步进度计划，经工程师批准后实施。除专用合同条款另有约定外，工程师应在21天内批复或提出修改意见，否则该项目初步进度计划视为已得到批准。对工程师提出的合理意见和要求，承包人应自费修改完善。</w:t>
      </w:r>
    </w:p>
    <w:p w14:paraId="469AB7E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388E60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8.4.2项目进度计划的内容</w:t>
      </w:r>
    </w:p>
    <w:p w14:paraId="491710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款约定。</w:t>
      </w:r>
    </w:p>
    <w:p w14:paraId="14ECF1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8.4.3项目进度计划的修订</w:t>
      </w:r>
    </w:p>
    <w:p w14:paraId="60EB32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39F331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41B6C9A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除合同当事人另有约定外，项目进度计划的修订并不能减轻或者免除双方按第8.7款[工期延误]、第8.8款[工期提前]、第8.9款[暂停工作]应承担的合同责任。</w:t>
      </w:r>
    </w:p>
    <w:p w14:paraId="1C623F5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8.5进度报告</w:t>
      </w:r>
    </w:p>
    <w:p w14:paraId="0023DC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项目实施过程中，承包人应进行实际进度记录，并根据工程师的要求编制月进度报告，并提交给工程师。进度报告应包含以下主要内容：</w:t>
      </w:r>
    </w:p>
    <w:p w14:paraId="7AD848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（1）工程设计、采购、施工等各个工作内容的进展报告；</w:t>
      </w:r>
    </w:p>
    <w:p w14:paraId="5660656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（2）工程施工方法的一般说明；</w:t>
      </w:r>
    </w:p>
    <w:p w14:paraId="4B1F11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（3）当月工程实施介入的项目人员、设备和材料的预估明细报告；</w:t>
      </w:r>
    </w:p>
    <w:p w14:paraId="01FA1F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（4）当月实际进度与进度计划对比分析，以及提出未来可能引起工期延误的情形，同时提出应对措施；需要修订项目进度计划的，应对项目进度计划的修订部分进行说明；</w:t>
      </w:r>
    </w:p>
    <w:p w14:paraId="7385A6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（5）承包人对于解决工期延误所提出的建议；</w:t>
      </w:r>
    </w:p>
    <w:p w14:paraId="694C0E8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（6）其他与工程有关的重大事项。</w:t>
      </w:r>
    </w:p>
    <w:p w14:paraId="25D76D8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进度报告的具体要求等，在专用合同条款约定。</w:t>
      </w:r>
    </w:p>
    <w:p w14:paraId="549184E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8.6提前预警</w:t>
      </w:r>
    </w:p>
    <w:p w14:paraId="6DA42F8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任何一方应当在下列情形发生时尽快书面通知另一方：</w:t>
      </w:r>
    </w:p>
    <w:p w14:paraId="4EBFAB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（1）该情形可能对合同的履行或实现合同目的产生不利影响；</w:t>
      </w:r>
    </w:p>
    <w:p w14:paraId="2A14D2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（2）该情形可能对工程完成后的使用产生不利影响；</w:t>
      </w:r>
    </w:p>
    <w:p w14:paraId="7BD2C3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（3）该情形可能导致合同价款增加；</w:t>
      </w:r>
    </w:p>
    <w:p w14:paraId="5F93C53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（4）该情形可能导致整个工程或单位/区段工程的工期延长。</w:t>
      </w:r>
    </w:p>
    <w:p w14:paraId="4300AF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发包人有权要求承包人根据第13.2款[承包人的合理化建议]的约定提交变更建议，采取措施尽量避免或最小化上述情形的发生或影响。</w:t>
      </w:r>
    </w:p>
    <w:p w14:paraId="0C5240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8.7工期延误</w:t>
      </w:r>
    </w:p>
    <w:p w14:paraId="4A85BB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8.7.1因发包人原因导致工期延误</w:t>
      </w:r>
    </w:p>
    <w:p w14:paraId="0784547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在合同履行过程中，因下列情况导致工期延误和（或）费用增加的，由发包人承担由此延误的工期和（或）增加的费用，且发包人应支付承包人合理的利润：</w:t>
      </w:r>
    </w:p>
    <w:p w14:paraId="7AAA256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（1）根据第13条[变更与调整]的约定构成一项变更的；</w:t>
      </w:r>
    </w:p>
    <w:p w14:paraId="6C6928F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（2）发包人违反本合同约定，导致工期延误和（或）费用增加的；</w:t>
      </w:r>
    </w:p>
    <w:p w14:paraId="1955A26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（3）发包人、发包人代表、工程师或发包人聘请的任意第三方造成或引起的任何延误、妨碍和阻碍；</w:t>
      </w:r>
    </w:p>
    <w:p w14:paraId="05447A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（4）发包人未能依据第6.2.1项[发包人提供的材料和工程设备]的约定提供材料和工程设备导致工期延误和（或）费用增加的；</w:t>
      </w:r>
    </w:p>
    <w:p w14:paraId="2F26D59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（5）因发包人原因导致的暂停施工；</w:t>
      </w:r>
    </w:p>
    <w:p w14:paraId="7FDD15F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（6）发包人未及时履行相关合同义务，造成工期延误的其他原因。</w:t>
      </w:r>
    </w:p>
    <w:p w14:paraId="5FA168B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8.7.2因承包人原因导致工期延误</w:t>
      </w:r>
    </w:p>
    <w:p w14:paraId="4E3B449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由于承包人的原因，未能按项目进度计划完成工作，承包人应采取措施加快进度，并承担加快进度所增加的费用。</w:t>
      </w:r>
    </w:p>
    <w:p w14:paraId="52C253D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由于承包人原因造成工期延误并导致逾期竣工的，承包人应支付逾期竣工违约金。逾期竣工违约金的计算方法和最高限额在专用合同条款中约定。承包人支付逾期竣工违约金，不免除承包人完成工作及修补缺陷的义务，且发包人有权从工程进度款、竣工结算款或约定提交的履约担保中扣除相当于逾期竣工违约金的金额。</w:t>
      </w:r>
    </w:p>
    <w:p w14:paraId="0416CE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8.7.3行政审批迟延</w:t>
      </w:r>
    </w:p>
    <w:p w14:paraId="79ED660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约定范围内的工作需国家有关部门审批的，发包人和（或）承包人应按照专用合同条款约定的职责分工完成行政审批报送。因国家有关部门审批迟延造成工期延误的，竣工日期相应顺延。造成费用增加的，由双方在负责的范围内各自承担。</w:t>
      </w:r>
    </w:p>
    <w:p w14:paraId="236F14C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8.7.4异常恶劣的气候条件</w:t>
      </w:r>
    </w:p>
    <w:p w14:paraId="777DA7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异常恶劣的气候条件是指在施工过程中遇到的，有经验的承包人在订立合同时不可预见的，对合同履行造成实质性影响的，但尚未构成不可抗力事件的恶劣气候条件。合同当事人可以在专用合同条款中约定异常恶劣的气候条件的具体情形。</w:t>
      </w:r>
    </w:p>
    <w:p w14:paraId="2A865D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14:paraId="7FCF1E7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8.8工期提前</w:t>
      </w:r>
    </w:p>
    <w:p w14:paraId="47D1EB9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8.8.1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14:paraId="5B46F6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8.8.2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款约定的相应奖励金。</w:t>
      </w:r>
    </w:p>
    <w:p w14:paraId="4C605BF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8.9暂停工作</w:t>
      </w:r>
    </w:p>
    <w:p w14:paraId="27B5179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8.9.1由发包人暂停工作</w:t>
      </w:r>
    </w:p>
    <w:p w14:paraId="6956647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发包人认为必要时，可通过工程师向承包人发出经发包人签认的暂停工作通知，应列明暂停原因、暂停的日期及预计暂停的期限。承包人应按该通知暂停工作。</w:t>
      </w:r>
    </w:p>
    <w:p w14:paraId="325982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承包人因执行暂停工作通知而造成费用的增加和（或）工期延误由发包人承担，并有权要求发包人支付合理利润，但由于承包人原因造成发包人暂停工作的除外。</w:t>
      </w:r>
    </w:p>
    <w:p w14:paraId="2EF9BED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8.9.2由承包人暂停工作</w:t>
      </w:r>
    </w:p>
    <w:p w14:paraId="3E1B15B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14:paraId="301C34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45159B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（1）发包人拖延、拒绝批准付款申请和支付证书，或未能按合同约定支付价款，导致付款延误的；</w:t>
      </w:r>
    </w:p>
    <w:p w14:paraId="68EE5D3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（2）发包人未按约定履行合同其他义务导致承包人无法继续履行合同的，或者发包人明确表示暂停或实质上已暂停履行合同的。</w:t>
      </w:r>
    </w:p>
    <w:p w14:paraId="1B7BFC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8.9.3除上述原因以外的暂停工作，双方应遵守第17条[不可抗力]的相关约定。</w:t>
      </w:r>
    </w:p>
    <w:p w14:paraId="7E8700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8.9.4暂停工作期间的工程照管</w:t>
      </w:r>
    </w:p>
    <w:p w14:paraId="1C387A3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14:paraId="3DB68E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因承包人未能尽到照管、保护的责任造成损失的，使发包人的费用增加，（或）竣工日期延误的，由承包人按本合同约定承担责任。</w:t>
      </w:r>
    </w:p>
    <w:p w14:paraId="1F8AF58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8.9.5拖长的暂停</w:t>
      </w:r>
    </w:p>
    <w:p w14:paraId="30FB29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14:paraId="2E72B5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8.10复工</w:t>
      </w:r>
    </w:p>
    <w:p w14:paraId="019AEF2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8.10.1收到发包人的复工通知后，承包人应按通知时间复工；发包人通知的复工时间应当给予承包人必要的准备复工时间。</w:t>
      </w:r>
    </w:p>
    <w:p w14:paraId="2FD682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8.10.2不论由于何种原因引起暂停工作，双方均可要求对方一同对受暂停影响的工程、工程设备和工程物资进行检查，承包人应将检查结果及需要恢复、修复的内容和估算通知发包人。</w:t>
      </w:r>
    </w:p>
    <w:p w14:paraId="5364595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8.10.3除第17条[不可抗力]另有约定外，发生的恢复、修复价款及工期延误的后果由责任方承担。</w:t>
      </w:r>
    </w:p>
    <w:p w14:paraId="4BC57C9F"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63" w:name="_Toc173351851"/>
      <w:bookmarkStart w:id="64" w:name="_Toc181816499"/>
      <w:r w:rsidRPr="00DA61C0">
        <w:rPr>
          <w:rFonts w:ascii="宋体" w:eastAsia="宋体" w:hAnsi="宋体" w:hint="eastAsia"/>
          <w:color w:val="000000" w:themeColor="text1"/>
          <w:sz w:val="24"/>
          <w:szCs w:val="24"/>
        </w:rPr>
        <w:t>第9条 竣工试验</w:t>
      </w:r>
      <w:bookmarkEnd w:id="63"/>
      <w:bookmarkEnd w:id="64"/>
    </w:p>
    <w:p w14:paraId="724ABF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9.1竣工试验的义务</w:t>
      </w:r>
    </w:p>
    <w:p w14:paraId="38A2306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9.1.1承包人完成工程或区段工程进行竣工试验所需的作业，并根据第5.4款[竣工文件]和第5.5款[操作和维修手册]提交文件后，进行竣工试验。</w:t>
      </w:r>
    </w:p>
    <w:p w14:paraId="4127A6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9.1.2承包人应在进行竣工试验之前，至少提前42天向工程师提交详细的竣工试验计划，该计划应载明竣工试验的内容、地点、拟开展时间和需要发包人提供的资源条件。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p>
    <w:p w14:paraId="2920CB8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9.1.3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p>
    <w:p w14:paraId="6A2BAB7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（1）承包人进行启动前试验，包括适当的检查和功能性试验，以证明工程或区段工程的每一部分均能够安全地承受下一阶段试验；</w:t>
      </w:r>
    </w:p>
    <w:p w14:paraId="285DD6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（2）承包人进行启动试验，以证明工程或区段工程能够在所有可利用的操作条件下安全运行，并按照专用合同条款和《发包人要求》中的规定操作；</w:t>
      </w:r>
    </w:p>
    <w:p w14:paraId="32F66BD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（3）承包人进行试运行试验。当工程或区段工程能稳定安全运行时，承包人应通知工程师，可以进行其他竣工试验，包括各种性能测试，以证明工程或区段工程符合《发包人要求》中列明的性能保证指标。</w:t>
      </w:r>
    </w:p>
    <w:p w14:paraId="32948CD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进行上述试验不应构成第10条[验收和工程接收]规定的接收，但试验所产生的任何产品或其他收益均应归属于发包人。</w:t>
      </w:r>
    </w:p>
    <w:p w14:paraId="07ED187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9.1.4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2DD02B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9.2延误的试验</w:t>
      </w:r>
    </w:p>
    <w:p w14:paraId="261BF6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9.2.1如果承包人已根据第9.1款[竣工试验的义务]就可以开始进行各项竣工试验的日期通知工程</w:t>
      </w:r>
      <w:r w:rsidRPr="00DA61C0">
        <w:rPr>
          <w:rFonts w:ascii="宋体" w:eastAsia="宋体" w:hAnsi="宋体" w:hint="eastAsia"/>
          <w:color w:val="000000" w:themeColor="text1"/>
          <w:szCs w:val="21"/>
        </w:rPr>
        <w:lastRenderedPageBreak/>
        <w:t>师，但该等试验因发包人原因被延误14天以上的，发包人应承担由此增加的费用和工期延误，并支付承包人合理利润。同时，承包人应在合理可行的情况下尽快进行竣工试验。</w:t>
      </w:r>
    </w:p>
    <w:p w14:paraId="19C419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9.2.2承包人无正当理由延误进行竣工试验的，工程师可向其发出通知，要求其在收到通知后的21天内进行该项竣工试验。承包人应在该21天的期限内确定进行试验的日期，并至少提前7天通知工程师。</w:t>
      </w:r>
    </w:p>
    <w:p w14:paraId="13059D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9.2.3如果承包人未在该期限内进行竣工试验，则发包人有权自行组织该项竣工试验，由此产生的合理费用由承包人承担。发包人应在试验完成后28天内向承包人发送试验结果。</w:t>
      </w:r>
    </w:p>
    <w:p w14:paraId="5972314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9.3重新试验</w:t>
      </w:r>
    </w:p>
    <w:p w14:paraId="0CDA4C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14:paraId="2DAB7D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9.4未能通过竣工试验</w:t>
      </w:r>
    </w:p>
    <w:p w14:paraId="2709D4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9.4.1因发包人原因导致竣工试验未能通过的，承包人进行竣工试验的费用由发包人承担，竣工日期相应顺延。</w:t>
      </w:r>
    </w:p>
    <w:p w14:paraId="3F1D59E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9.4.2如果工程或区段工程未能通过根据第9.3款[重新试验]重新进行的竣工试验的，则：</w:t>
      </w:r>
    </w:p>
    <w:p w14:paraId="640DC19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（1）发包人有权要求承包人根据第6.6款[缺陷和修补]继续进行修补和改正，并根据第9.3款[重新试验]再次进行竣工试验；</w:t>
      </w:r>
    </w:p>
    <w:p w14:paraId="7EC78D5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4885851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（3）未能通过竣工试验，使工程或区段工程的任何主要部分丧失了生产、使用功能时，发包人有权指令承包人更换相关部分，承包人应承担因此增加的费用和误期损害赔偿责任，并赔偿发包人的相应损失；</w:t>
      </w:r>
    </w:p>
    <w:p w14:paraId="454F986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14:paraId="1996611E"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65" w:name="_Toc173351852"/>
      <w:bookmarkStart w:id="66" w:name="_Toc181816500"/>
      <w:r w:rsidRPr="00DA61C0">
        <w:rPr>
          <w:rFonts w:ascii="宋体" w:eastAsia="宋体" w:hAnsi="宋体" w:hint="eastAsia"/>
          <w:color w:val="000000" w:themeColor="text1"/>
          <w:sz w:val="24"/>
          <w:szCs w:val="24"/>
        </w:rPr>
        <w:t>第10条 验收和工程接收</w:t>
      </w:r>
      <w:bookmarkEnd w:id="65"/>
      <w:bookmarkEnd w:id="66"/>
    </w:p>
    <w:p w14:paraId="39186A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10.1竣工验收</w:t>
      </w:r>
    </w:p>
    <w:p w14:paraId="78AC509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10.1.1竣工验收条件</w:t>
      </w:r>
    </w:p>
    <w:p w14:paraId="059CEA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工程具备以下条件的，承包人可以申请竣工验收：</w:t>
      </w:r>
    </w:p>
    <w:p w14:paraId="6FEC7A5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14:paraId="5E1ED8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（2）已按合同约定编制了扫尾工作和缺陷修补工作清单以及相应实施计划；</w:t>
      </w:r>
    </w:p>
    <w:p w14:paraId="6055AF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（3）已按合同约定的内容和份数备齐竣工资料；</w:t>
      </w:r>
    </w:p>
    <w:p w14:paraId="52396D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（4）合同约定要求在竣工验收前应完成的其他工作。</w:t>
      </w:r>
    </w:p>
    <w:p w14:paraId="003452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10.1.2竣工验收程序</w:t>
      </w:r>
    </w:p>
    <w:p w14:paraId="7259DD4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除专用合同条款另有约定外，承包人申请竣工验收的，应当按照以下程序进行：</w:t>
      </w:r>
    </w:p>
    <w:p w14:paraId="7C8A3C2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14:paraId="5E3303F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662C7D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3CD6A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（4）因发包人原因，未在工程师收到承包人竣工验收申请报告之日起42天内完成竣工验收的，以承包人提交竣工验收申请报告之日作为工程实际竣工日期。</w:t>
      </w:r>
    </w:p>
    <w:p w14:paraId="0A87D61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（5）工程未经竣工验收，发包人擅自使用的，以转移占有工程之日为实际竣工日期。</w:t>
      </w:r>
    </w:p>
    <w:p w14:paraId="182C844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除专用合同条款另有约定外，发包人不按照本项和第10.4款[接收证书]约定组织竣工验收、颁发工程接收证书的，每逾期一天，应以签约合同价为基数，按照贷款市场报价利率（LPR）支付违约金。</w:t>
      </w:r>
    </w:p>
    <w:p w14:paraId="7EDC38F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10.2单位/区段工程的验收</w:t>
      </w:r>
    </w:p>
    <w:p w14:paraId="61814D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10.2.1发包人根据项目进度计划安排，在全部工程竣工前需要使用已经竣工的单位/区段工程时，或承包人提出经发包人同意时，可进行单位/区段工程验收。验收的程序可参照第10.1款[竣工验收]的约定进行。验收合格后，由工程师向承包人出具经发包人签认的单位/区段工程验收证书。单位/区段工</w:t>
      </w:r>
      <w:r w:rsidRPr="00DA61C0">
        <w:rPr>
          <w:rFonts w:ascii="宋体" w:eastAsia="宋体" w:hAnsi="宋体" w:hint="eastAsia"/>
          <w:color w:val="000000" w:themeColor="text1"/>
          <w:szCs w:val="21"/>
        </w:rPr>
        <w:lastRenderedPageBreak/>
        <w:t>程的验收成果和结论作为全部工程竣工验收申请报告的附件。</w:t>
      </w:r>
    </w:p>
    <w:p w14:paraId="3887A46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10.2.2发包人在全部工程竣工前，使用已接收的单位/区段工程导致承包人费用增加的，发包人应承担由此增加的费用和（或）工期延误，并支付承包人合理利润。</w:t>
      </w:r>
    </w:p>
    <w:p w14:paraId="46BA1ED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10.3工程的接收</w:t>
      </w:r>
    </w:p>
    <w:p w14:paraId="6D3EE74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10.3.1根据工程项目的具体情况和特点，可按工程或单位/区段工程进行接收，并在专用合同条款约定接收的先后顺序、时间安排和其他要求。</w:t>
      </w:r>
    </w:p>
    <w:p w14:paraId="213AF3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10.3.2除按本条约定已经提交的资料外，接收工程时承包人需提交竣工验收资料的类别、内容、份数和提交时间，在专用合同条款中约定。</w:t>
      </w:r>
    </w:p>
    <w:p w14:paraId="6D9D0A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10.3.3发包人无正当理由不接收工程的，发包人自应当接收工程之日起，承担工程照管、成品保护、保管等与工程有关的各项费用，合同当事人可以在专用合同条款中另行约定发包人逾期接收工程的违约责任。</w:t>
      </w:r>
    </w:p>
    <w:p w14:paraId="3CAECAF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10.3.4承包人无正当理由不移交工程的，承包人应承担工程照管、成品保护、保管等与工程有关的各项费用，合同当事人可以在专用合同条款中另行约定承包人无正当理由不移交工程的违约责任。</w:t>
      </w:r>
    </w:p>
    <w:p w14:paraId="18AD29F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10.4接收证书</w:t>
      </w:r>
    </w:p>
    <w:p w14:paraId="4630BAF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10.4.1除专用合同条款另有约定外，承包人应在竣工验收合格后向发包人提交第14.6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14:paraId="56811F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10.4.2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32B54F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10.4.3竣工验收合格而发包人无正当理由逾期不颁发工程接收证书的，自验收合格后第15天起视为已颁发工程接收证书。</w:t>
      </w:r>
    </w:p>
    <w:p w14:paraId="70A6A8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10.4.4工程未经验收或验收不合格，发包人擅自使用的，应在转移占有工程后7天内向承包人颁发工程接收证书；发包人无正当理由逾期不颁发工程接收证书的，自转移占有后第15天起视为已颁发工程接收证书。</w:t>
      </w:r>
    </w:p>
    <w:p w14:paraId="449FC2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10.4.5存在扫尾工作的，工程接收证书中应当将第14.5.3项[扫尾工作清单]中约定的扫尾工作清单作为工程接收证书附件。</w:t>
      </w:r>
    </w:p>
    <w:p w14:paraId="3FE6B12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10.5竣工退场</w:t>
      </w:r>
    </w:p>
    <w:p w14:paraId="1027A8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10.5.1竣工退场</w:t>
      </w:r>
    </w:p>
    <w:p w14:paraId="5C6F3D4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颁发工程接收证书后，承包人应对施工现场进行清理，并撤离相关人员，使得施工现场处于以下状态，直至工程师检验合格为止：</w:t>
      </w:r>
    </w:p>
    <w:p w14:paraId="328DA6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（1）施工现场内残留的垃圾已全部清除出场；</w:t>
      </w:r>
    </w:p>
    <w:p w14:paraId="7F3780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（2）临时工程已拆除，场地已按合同约定进行清理、平整或复原；</w:t>
      </w:r>
    </w:p>
    <w:p w14:paraId="0F50C3E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（3）按合同约定应撤离的人员、承包人提供的施工设备和剩余的材料，包括废弃的施工设备和材料，已按计划撤离施工现场；</w:t>
      </w:r>
    </w:p>
    <w:p w14:paraId="2877E7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（4）施工现场周边及其附近道路、河道的施工堆积物，已全部清理；</w:t>
      </w:r>
    </w:p>
    <w:p w14:paraId="1AFEEC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（5）施工现场其他竣工退场工作已全部完成。</w:t>
      </w:r>
    </w:p>
    <w:p w14:paraId="40B473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65C53E6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10.5.2地表还原</w:t>
      </w:r>
    </w:p>
    <w:p w14:paraId="5AF70D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承包人应按合同约定和工程师的要求恢复临时占地及清理场地，否则发包人有权委托其他人恢复或清理，所发生的费用由承包人承担。</w:t>
      </w:r>
    </w:p>
    <w:p w14:paraId="52C7B7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10.5.3人员撤离</w:t>
      </w:r>
    </w:p>
    <w:p w14:paraId="52D184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了经工程师同意需在缺陷责任期内继续工作和使用的人员、施工设备和临时工程外，承包人应按专用合同条款约定和工程师的要求将其余的人员、施工设备和临时工程撤离施工现场或拆除。除专用合同条款另有约定外，缺陷责任期满时，承包人的人员和施工设备应全部撤离施工现场。</w:t>
      </w:r>
    </w:p>
    <w:p w14:paraId="4ADB0B21"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67" w:name="_Toc173351853"/>
      <w:bookmarkStart w:id="68" w:name="_Toc181816501"/>
      <w:r w:rsidRPr="00DA61C0">
        <w:rPr>
          <w:rFonts w:ascii="宋体" w:eastAsia="宋体" w:hAnsi="宋体" w:hint="eastAsia"/>
          <w:color w:val="000000" w:themeColor="text1"/>
          <w:sz w:val="24"/>
          <w:szCs w:val="24"/>
        </w:rPr>
        <w:t>第11条 缺陷责任与保修</w:t>
      </w:r>
      <w:bookmarkEnd w:id="67"/>
      <w:bookmarkEnd w:id="68"/>
    </w:p>
    <w:p w14:paraId="5046D2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11.1工程保修的原则</w:t>
      </w:r>
    </w:p>
    <w:p w14:paraId="480AEB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在工程移交发包人后，因承包人原因产生的质量缺陷，承包人应承担质量缺陷责任和保修义务。缺陷责任期届满，承包人仍应按合同约定的工程各部位保修年限承担保修义务。</w:t>
      </w:r>
    </w:p>
    <w:p w14:paraId="65EF55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11.2缺陷责任期</w:t>
      </w:r>
    </w:p>
    <w:p w14:paraId="29C166D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缺陷责任期原则上从工程竣工验收合格之日起计算，合同当事人应在专用合同条款约定缺陷责任期的具体期限，但该期限最长不超过24个月。</w:t>
      </w:r>
    </w:p>
    <w:p w14:paraId="7B92B02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w:t>
      </w:r>
      <w:r w:rsidRPr="00DA61C0">
        <w:rPr>
          <w:rFonts w:ascii="宋体" w:eastAsia="宋体" w:hAnsi="宋体" w:hint="eastAsia"/>
          <w:color w:val="000000" w:themeColor="text1"/>
          <w:szCs w:val="21"/>
        </w:rPr>
        <w:lastRenderedPageBreak/>
        <w:t>提交竣工验收报告90天后，工程自动进入缺陷责任期；发包人未经竣工验收擅自使用工程的，缺陷责任期自工程转移占有之日起开始计算。</w:t>
      </w:r>
    </w:p>
    <w:p w14:paraId="457C99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581B27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11.3缺陷调查</w:t>
      </w:r>
    </w:p>
    <w:p w14:paraId="24BA3C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11.3.1承包人缺陷调查</w:t>
      </w:r>
    </w:p>
    <w:p w14:paraId="17B1628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0B1CF0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70318F2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11.3.2缺陷责任</w:t>
      </w:r>
    </w:p>
    <w:p w14:paraId="384E2EC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2A6641B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11.3.3修复费用</w:t>
      </w:r>
    </w:p>
    <w:p w14:paraId="2FF4021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发包人和承包人应共同查清缺陷或损坏的原因。经查明属承包人原因造成的，应由承包人承担修复的费用。经查验非承包人原因造成的，发包人应承担修复的费用，并支付承包人合理利润。</w:t>
      </w:r>
    </w:p>
    <w:p w14:paraId="3F01FD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11.3.4修复通知</w:t>
      </w:r>
    </w:p>
    <w:p w14:paraId="4A5F935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FA37F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11.3.5在现场外修复</w:t>
      </w:r>
    </w:p>
    <w:p w14:paraId="4E60A74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w:t>
      </w:r>
      <w:r w:rsidRPr="00DA61C0">
        <w:rPr>
          <w:rFonts w:ascii="宋体" w:eastAsia="宋体" w:hAnsi="宋体" w:hint="eastAsia"/>
          <w:color w:val="000000" w:themeColor="text1"/>
          <w:szCs w:val="21"/>
        </w:rPr>
        <w:lastRenderedPageBreak/>
        <w:t>额。</w:t>
      </w:r>
    </w:p>
    <w:p w14:paraId="6CFF0A7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11.3.6未能修复</w:t>
      </w:r>
    </w:p>
    <w:p w14:paraId="0F415AB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5942C08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如果工程或工程设备的缺陷或损害使发包人实质上失去了工程的整体功能，发包人有权向承包人追回已支付的工程款项，并要求其赔偿发包人相应损失。</w:t>
      </w:r>
    </w:p>
    <w:p w14:paraId="70E0D9E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11.4缺陷修复后的进一步试验</w:t>
      </w:r>
    </w:p>
    <w:p w14:paraId="7D144B1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0E92431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所有的重复试验应按照适用于先前试验的条款进行，但应由责任方承担修补工作的成本和重新试验的风险和费用。</w:t>
      </w:r>
    </w:p>
    <w:p w14:paraId="1C23D1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11.5承包人出入权</w:t>
      </w:r>
    </w:p>
    <w:p w14:paraId="252AB0B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71C93F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11.6缺陷责任期终止证书</w:t>
      </w:r>
    </w:p>
    <w:p w14:paraId="5084E4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p>
    <w:p w14:paraId="1534BE3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如根据第10.5.3项[人员撤离]承包人在施工现场还留有人员、施工设备和临时工程的，承包人应当在收到缺陷责任期终止证书后28天内，将上述人员、施工设备和临时工程撤离施工现场。</w:t>
      </w:r>
    </w:p>
    <w:p w14:paraId="23723D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11.7保修责任</w:t>
      </w:r>
    </w:p>
    <w:p w14:paraId="70BA3BB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因承包人原因导致的质量缺陷责任，由合同当事人根据有关法律规定，在专用合同条款和工程质量保修书中约定工程质量保修范围、期限和责任。</w:t>
      </w:r>
    </w:p>
    <w:p w14:paraId="3392A012"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69" w:name="_Toc173351854"/>
      <w:bookmarkStart w:id="70" w:name="_Toc181816502"/>
      <w:r w:rsidRPr="00DA61C0">
        <w:rPr>
          <w:rFonts w:ascii="宋体" w:eastAsia="宋体" w:hAnsi="宋体" w:hint="eastAsia"/>
          <w:color w:val="000000" w:themeColor="text1"/>
          <w:sz w:val="24"/>
          <w:szCs w:val="24"/>
        </w:rPr>
        <w:lastRenderedPageBreak/>
        <w:t>第12条 竣工后试验</w:t>
      </w:r>
      <w:bookmarkEnd w:id="69"/>
      <w:bookmarkEnd w:id="70"/>
    </w:p>
    <w:p w14:paraId="1B13A7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本合同工程包含竣工后试验的，遵守本条约定。</w:t>
      </w:r>
    </w:p>
    <w:p w14:paraId="5C055F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12.1竣工后试验的程序</w:t>
      </w:r>
    </w:p>
    <w:p w14:paraId="553561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12.1.1工程或区段工程被发包人接收后，在合理可行的情况下应根据合同约定尽早进行竣工后试验。</w:t>
      </w:r>
    </w:p>
    <w:p w14:paraId="7BE913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12.1.2除专用合同条款另有约定外，发包人应提供全部电力、水、污水处理、燃料、消耗品和材料，以及全部其他仪器、协助、文件或其他信息、设备、工具、劳力，启动工程设备，并组织安排有适当资质、经验和能力的工作人员实施竣工后试验。</w:t>
      </w:r>
    </w:p>
    <w:p w14:paraId="37A5DBC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12.1.3除《发包人要求》另有约定外，发包人应在合理可行的情况下尽快进行每项竣工后试验，并至少提前21天将该项竣工后试验的内容、地点和时间，以及显示其他竣工后试验拟开展时间的竣工后试验计划通知承包人。</w:t>
      </w:r>
    </w:p>
    <w:p w14:paraId="70EE01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12.1.4发包人应根据《发包人要求》、承包人按照第5.5款[操作和维修手册]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14:paraId="75B2831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12.1.5竣工后试验的结果应由双方进行整理和评价，并应适当考虑发包人对工程或其任何部分的使用，对工程或区段工程的性能、特性和试验结果产生的影响。</w:t>
      </w:r>
    </w:p>
    <w:p w14:paraId="5C5BBBA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12.2延误的试验</w:t>
      </w:r>
    </w:p>
    <w:p w14:paraId="463A0B3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12.2.1如果竣工后试验因发包人原因被延误的，发包人应承担承包人由此增加的费用并支付承包人合理利润。</w:t>
      </w:r>
    </w:p>
    <w:p w14:paraId="3BCC52B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12.2.2如果因承包人以外的原因，导致竣工后试验未能在缺陷责任期或双方另行同意的其他期限内完成，则相关工程或区段工程应视为已通过该竣工后试验。</w:t>
      </w:r>
    </w:p>
    <w:p w14:paraId="288EBA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12.3重新试验</w:t>
      </w:r>
    </w:p>
    <w:p w14:paraId="069205E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p w14:paraId="2AF8DB1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12.4未能通过竣工后试验</w:t>
      </w:r>
    </w:p>
    <w:p w14:paraId="27F8C97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12.4.1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14:paraId="0E56574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12.4.2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215E8E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12.4.3发包人无故拖延给予承包人进行调查、调整或修补所需的进入工程或区段工程的许可，并造成承包人费用增加的，应承担由此增加的费用并支付承包人合理利润。</w:t>
      </w:r>
    </w:p>
    <w:p w14:paraId="438F1EDF"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71" w:name="_Toc173351855"/>
      <w:bookmarkStart w:id="72" w:name="_Toc181816503"/>
      <w:r w:rsidRPr="00DA61C0">
        <w:rPr>
          <w:rFonts w:ascii="宋体" w:eastAsia="宋体" w:hAnsi="宋体" w:hint="eastAsia"/>
          <w:color w:val="000000" w:themeColor="text1"/>
          <w:sz w:val="24"/>
          <w:szCs w:val="24"/>
        </w:rPr>
        <w:t>第13条 变更与调整</w:t>
      </w:r>
      <w:bookmarkEnd w:id="71"/>
      <w:bookmarkEnd w:id="72"/>
    </w:p>
    <w:p w14:paraId="64A0299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13.1发包人变更权</w:t>
      </w:r>
    </w:p>
    <w:p w14:paraId="6F67E11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13.1.1变更指示应经发包人同意，并由工程师发出经发包人签认的变更指示。除第11.3.6项[未能修复]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20条[争议解决]处理。</w:t>
      </w:r>
    </w:p>
    <w:p w14:paraId="7F321BE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13.1.2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14:paraId="40650E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13.2承包人的合理化建议</w:t>
      </w:r>
    </w:p>
    <w:p w14:paraId="7FE6B37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13.2.1承包人提出合理化建议的，应向工程师提交合理化建议说明，说明建议的内容、理由以及实施该建议对合同价格和工期的影响。</w:t>
      </w:r>
    </w:p>
    <w:p w14:paraId="508027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13.2.2除专用合同条款另有约定外，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p>
    <w:p w14:paraId="5F6FFEF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13.2.3合理化建议降低了合同价格、缩短了工期或者提高了工程经济效益的，双方可以按照专用合同条款的约定进行利益分享。</w:t>
      </w:r>
    </w:p>
    <w:p w14:paraId="66948B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13.3变更程序</w:t>
      </w:r>
    </w:p>
    <w:p w14:paraId="6BBA101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13.3.1发包人提出变更</w:t>
      </w:r>
    </w:p>
    <w:p w14:paraId="5C0900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发包人提出变更的，应通过工程师向承包人发出书面形式的变更指示，变更指示应说明计划变更的</w:t>
      </w:r>
      <w:r w:rsidRPr="00DA61C0">
        <w:rPr>
          <w:rFonts w:ascii="宋体" w:eastAsia="宋体" w:hAnsi="宋体" w:hint="eastAsia"/>
          <w:color w:val="000000" w:themeColor="text1"/>
          <w:szCs w:val="21"/>
        </w:rPr>
        <w:lastRenderedPageBreak/>
        <w:t>工程范围和变更的内容。</w:t>
      </w:r>
    </w:p>
    <w:p w14:paraId="605F520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13.3.2变更执行</w:t>
      </w:r>
    </w:p>
    <w:p w14:paraId="43DB1F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14:paraId="4848D20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13.3.3变更估价</w:t>
      </w:r>
    </w:p>
    <w:p w14:paraId="2CAD28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13.3.3.1变更估价原则</w:t>
      </w:r>
    </w:p>
    <w:p w14:paraId="09E899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除专用合同条款另有约定外，变更估价按照本款约定处理：</w:t>
      </w:r>
    </w:p>
    <w:p w14:paraId="3B51FF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（1）合同中未包含价格清单，合同价格应按照所执行的变更工程的成本加利润调整；</w:t>
      </w:r>
    </w:p>
    <w:p w14:paraId="53C1C25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（2）合同中包含价格清单，合同价格按照如下规则调整：</w:t>
      </w:r>
    </w:p>
    <w:p w14:paraId="4B4A064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1）价格清单中有适用于变更工程项目的，应采用该项目的费率和价格；</w:t>
      </w:r>
    </w:p>
    <w:p w14:paraId="71DEECB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2）价格清单中没有适用但有类似于变更工程项目的，可在合理范围内参照类似项目的费率或价格；</w:t>
      </w:r>
    </w:p>
    <w:p w14:paraId="102C01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3）价格清单中没有适用也没有类似于变更工程项目的，该工程项目应按成本加利润原则调整适用新的费率或价格。</w:t>
      </w:r>
    </w:p>
    <w:p w14:paraId="0330F7D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13.3.3.2变更估价程序</w:t>
      </w:r>
    </w:p>
    <w:p w14:paraId="089FA0D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6EEAD78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因变更引起的价格调整应计入最近一期的进度款中支付。</w:t>
      </w:r>
    </w:p>
    <w:p w14:paraId="425B9BC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13.3.4变更引起的工期调整</w:t>
      </w:r>
    </w:p>
    <w:p w14:paraId="4F73AC9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因变更引起工期变化的，合同当事人均可要求调整合同工期，由合同当事人按照第3.6款[商定或确定]并参考工程所在地的工期定额标准确定增减工期天数。</w:t>
      </w:r>
    </w:p>
    <w:p w14:paraId="23B1A08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13.4暂估价</w:t>
      </w:r>
    </w:p>
    <w:p w14:paraId="706957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13.4.1依法必须招标的暂估价项目</w:t>
      </w:r>
    </w:p>
    <w:p w14:paraId="14415EC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对于依法必须招标的暂估价项目，专用合同条款约定由承包人作为采购人的，采购文件、评标方案、评标结果应报送发包人批准。与组织采购工作有关的费用应当被认为已经包括在承包人的签约合同价中。</w:t>
      </w:r>
    </w:p>
    <w:p w14:paraId="2ADD58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专用合同条款约定由发包人和承包人共同作为采购人的，与组织采购工作有关的费用在专用合同条款中约定。</w:t>
      </w:r>
    </w:p>
    <w:p w14:paraId="08A2858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具体的采购程序以及发包人和承包人权利义务关系可在专用合同条款中约定。暂估价项目的成交金额与价格清单中所列暂估价的金额差以及相应的税金等其他费用应列入合同价格。</w:t>
      </w:r>
    </w:p>
    <w:p w14:paraId="5DE98CB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13.4.2不属于依法必须招标的暂估价项目</w:t>
      </w:r>
    </w:p>
    <w:p w14:paraId="63C75DC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款中约定。确定后的暂估价项目金额与价格清单中所列暂估价的金额差以及相应的税金等其他费用应列入合同价格。</w:t>
      </w:r>
    </w:p>
    <w:p w14:paraId="7265A8A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105120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13.5暂列金额</w:t>
      </w:r>
    </w:p>
    <w:p w14:paraId="7A92337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每一笔暂列金额只能按照发包人的指示全部或部分使用，并对合同价格进行相应调整。付给承包人的总金额应仅包括发包人已指示的，与暂列金额相关的工作、货物或服务的应付款项。</w:t>
      </w:r>
    </w:p>
    <w:p w14:paraId="55CE60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对于每笔暂列金额，发包人可以指示用于下列支付：</w:t>
      </w:r>
    </w:p>
    <w:p w14:paraId="69593F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（1）发包人根据第13.1款[发包人变更权]指示变更，决定对合同价格和付款计划表（如有）进行调整的、由承包人实施的工作（包括要提供的工程设备、材料和服务）；</w:t>
      </w:r>
    </w:p>
    <w:p w14:paraId="1FDC8D4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购买的工程设备、材料、工作或服务，应支付包括承包人已付（或应付）的实际金额以及相应的管理费等费用和利润（管理费和利润应以实际金额为基数根据合同约定的费率（如有）或百分比计算）。</w:t>
      </w:r>
    </w:p>
    <w:p w14:paraId="6B24055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5FEE28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每份包含暂列金额的文件还应包括用以证明暂列金额的所有有效的发票、凭证和账户或收据。</w:t>
      </w:r>
    </w:p>
    <w:p w14:paraId="4E94E2C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13.6计日工</w:t>
      </w:r>
    </w:p>
    <w:p w14:paraId="40CC1D0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13.6.1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3.6款[商定或确定]确定计日工的单价。</w:t>
      </w:r>
    </w:p>
    <w:p w14:paraId="71821B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13.6.2采用计日工计价的任何一项工作，承包人应在该项工作实施过程中，每天提交以下报表和有关凭证报送工程师审查：</w:t>
      </w:r>
    </w:p>
    <w:p w14:paraId="2775A4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（1）工作名称、内容和数量；</w:t>
      </w:r>
    </w:p>
    <w:p w14:paraId="672E909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（2）投入该工作的所有人员的姓名、专业、工种、级别和耗用工时；</w:t>
      </w:r>
    </w:p>
    <w:p w14:paraId="006EF6A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（3）投入该工作的材料类别和数量；</w:t>
      </w:r>
    </w:p>
    <w:p w14:paraId="3BF87A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（4）投入该工作的施工设备型号、台数和耗用台时；</w:t>
      </w:r>
    </w:p>
    <w:p w14:paraId="4685E4F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（5）其他有关资料和凭证。</w:t>
      </w:r>
    </w:p>
    <w:p w14:paraId="19AD683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计日工由承包人汇总后，列入最近一期进度付款申请单，由工程师审查并经发包人批准后列入进度付款。</w:t>
      </w:r>
    </w:p>
    <w:p w14:paraId="2C83DE5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13.7法律变化引起的调整</w:t>
      </w:r>
    </w:p>
    <w:p w14:paraId="59F4CF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13.7.1基准日期后，法律变化导致承包人在合同履行过程中所需要的费用发生除第13.8款[市场价格波动引起的调整]约定以外的增加时，由发包人承担由此增加的费用；减少时，应从合同价格中予以扣减。基准日期后，因法律变化造成工期延误时，工期应予以顺延。</w:t>
      </w:r>
    </w:p>
    <w:p w14:paraId="1FCB0CF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13.7.2因法律变化引起的合同价格和工期调整，合同当事人无法达成一致的，由工程师按第3.6款[商定或确定]的约定处理。</w:t>
      </w:r>
    </w:p>
    <w:p w14:paraId="4BBC66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13.7.3因承包人原因造成工期延误，在工期延误期间出现法律变化的，由此增加的费用和（或）延误的工期由承包人承担。</w:t>
      </w:r>
    </w:p>
    <w:p w14:paraId="15BAB3C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13.7.4因法律变化而需要对工程的实施进行任何调整的，承包人应迅速通知发包人，或者发包人应迅速通知承包人，并附上详细的辅助资料。发包人接到通知后，应根据第13.3款[变更程序]发出变更指示。</w:t>
      </w:r>
    </w:p>
    <w:p w14:paraId="368F28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13.8市场价格波动引起的调整</w:t>
      </w:r>
    </w:p>
    <w:p w14:paraId="2D0980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13.8.1主要工程材料、设备、人工价格与采购时基期价相比，波动幅度超过合同约定幅度的，双方按照合同约定的价格调整方式调整。</w:t>
      </w:r>
    </w:p>
    <w:p w14:paraId="6099D52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13.8.2发包人与承包人在专用合同条款中约定采用《价格指数权重表》的，适用本项约定。</w:t>
      </w:r>
    </w:p>
    <w:p w14:paraId="0893C3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13.8.2.1双方当事人可以将部分主要工程材料、工程设备、人工价格及其他双方认为应当根据市场价格调整的费用列入附件5[价格指数权重表]，并根据以下公式计算差额并调整合同价格：</w:t>
      </w:r>
    </w:p>
    <w:p w14:paraId="27C154B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（1）价格调整公式</w:t>
      </w:r>
    </w:p>
    <w:p w14:paraId="3EDB79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Times New Roman" w:hAnsi="Times New Roman" w:cs="Times New Roman"/>
          <w:noProof/>
          <w:color w:val="000000" w:themeColor="text1"/>
          <w:szCs w:val="21"/>
        </w:rPr>
        <w:drawing>
          <wp:inline distT="0" distB="0" distL="0" distR="0" wp14:anchorId="36164707" wp14:editId="0FAFA03A">
            <wp:extent cx="4781550" cy="676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81550" cy="676275"/>
                    </a:xfrm>
                    <a:prstGeom prst="rect">
                      <a:avLst/>
                    </a:prstGeom>
                    <a:noFill/>
                    <a:ln>
                      <a:noFill/>
                    </a:ln>
                  </pic:spPr>
                </pic:pic>
              </a:graphicData>
            </a:graphic>
          </wp:inline>
        </w:drawing>
      </w:r>
    </w:p>
    <w:p w14:paraId="04DE48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公式中：△P---需调整的价格差额；</w:t>
      </w:r>
    </w:p>
    <w:p w14:paraId="5E8AB2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PO---付款证书中承包人应得到的已完成工作量的金额。此项金额应不包括价格调整、不计质量保证金的预留和支付、预付款的支付和扣回。第13条[变更与调整]约定的变更及其他金额已按当期价格计价的，也不计在内；</w:t>
      </w:r>
    </w:p>
    <w:p w14:paraId="09F5C56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A---定值权重（即不调部分的权重）；</w:t>
      </w:r>
    </w:p>
    <w:p w14:paraId="34A3EF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B1；B2；B3；……Bn---各可调因子的变值权重（即可调部分的权重）为各可调因子在竞争性磋商函竞争性磋商总报价中所占的比例，且A+B1+B2+B3+……+Bn=1；</w:t>
      </w:r>
    </w:p>
    <w:p w14:paraId="1021C96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Ft1；Ft2；Ft3；……Ftn---各可调因子的当期价格指数，指付款证书相关周期最后一天的前42天的各可调因子的价格指数；</w:t>
      </w:r>
    </w:p>
    <w:p w14:paraId="7B3844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F01；F02；F03；……F0n---各可调因子的基本价格指数，指基准日期的各可调因子的价格指数。</w:t>
      </w:r>
    </w:p>
    <w:p w14:paraId="38A39CB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以上价格调整公式中的各可调因子、定值和变值权重，以及基本价格指数及其来源在磋商报价表价格指数和权重表中约定。价格指数应首先采用磋商报价表中载明的有关部门提供的价格指数，缺乏上述价格指数时，可采用有关部门提供的价格代替。</w:t>
      </w:r>
    </w:p>
    <w:p w14:paraId="77C01F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（2）暂时确定调整差额</w:t>
      </w:r>
    </w:p>
    <w:p w14:paraId="207CB7D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在计算调整差额时得不到当期价格指数的，可暂用上一次价格指数计算，并在以后的付款中再按实际价格指数进行调整。</w:t>
      </w:r>
    </w:p>
    <w:p w14:paraId="6BA687C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（3）权重的调整</w:t>
      </w:r>
    </w:p>
    <w:p w14:paraId="6EB4C09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按第13.1款[发包人变更权]约定的变更导致原定合同中的权重不合理的，由工程师与承包人和发包人协商后进行调整。</w:t>
      </w:r>
    </w:p>
    <w:p w14:paraId="274DBAF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（4）承包人原因工期延误后的价格调整</w:t>
      </w:r>
    </w:p>
    <w:p w14:paraId="6C0AB30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718211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（5）发包人引起的工期延误后的价格调整</w:t>
      </w:r>
    </w:p>
    <w:p w14:paraId="25DF36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7F312FC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13.8.2.2未列入《价格指数权重表》的费用不因市场变化而调整。</w:t>
      </w:r>
    </w:p>
    <w:p w14:paraId="1D01FE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13.8.3双方约定采用其他方式调整合同价款的，以专用合同条款约定为准。</w:t>
      </w:r>
    </w:p>
    <w:p w14:paraId="7092B969"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73" w:name="_Toc173351856"/>
      <w:bookmarkStart w:id="74" w:name="_Toc181816504"/>
      <w:r w:rsidRPr="00DA61C0">
        <w:rPr>
          <w:rFonts w:ascii="宋体" w:eastAsia="宋体" w:hAnsi="宋体" w:hint="eastAsia"/>
          <w:color w:val="000000" w:themeColor="text1"/>
          <w:sz w:val="24"/>
          <w:szCs w:val="24"/>
        </w:rPr>
        <w:lastRenderedPageBreak/>
        <w:t>第14条 合同价格与支付</w:t>
      </w:r>
      <w:bookmarkEnd w:id="73"/>
      <w:bookmarkEnd w:id="74"/>
    </w:p>
    <w:p w14:paraId="47DFD73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14.1合同价格形式</w:t>
      </w:r>
    </w:p>
    <w:p w14:paraId="714F82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14.1.1除专用合同条款中另有约定外，本合同为总价合同，除根据第13条[变更与调整]，以及合同中其它相关增减金额的约定进行调整外，合同价格不做调整。</w:t>
      </w:r>
    </w:p>
    <w:p w14:paraId="124624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14.1.2除专用合同条款另有约定外：</w:t>
      </w:r>
    </w:p>
    <w:p w14:paraId="27F8F7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（1）工程款的支付应以合同书约定的签约合同价格为基础，按照合同约定进行调整；</w:t>
      </w:r>
    </w:p>
    <w:p w14:paraId="153BEBB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（2）承包人应支付根据法律规定或合同约定应由其支付的各项税费，除第13.7款[法律变化引起的调整]约定外，合同价格不应因任何这些税费进行调整；</w:t>
      </w:r>
    </w:p>
    <w:p w14:paraId="36CF0C9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40221A4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14.1.3合同约定工程的某部分按照实际完成的工程量进行支付的，应按照专用合同条款的约定进行计量和估价，并据此调整合同价格。</w:t>
      </w:r>
    </w:p>
    <w:p w14:paraId="7755E19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14.2预付款</w:t>
      </w:r>
    </w:p>
    <w:p w14:paraId="34BC3D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14.2.1预付款支付</w:t>
      </w:r>
    </w:p>
    <w:p w14:paraId="34948F4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预付款的额度和支付按照专用合同条款约定执行。预付款应当专用于承包人为合同工程的设计和工程实施购置材料、工程设备、施工设备、修建临时设施以及组织施工队伍进场等合同工作。</w:t>
      </w:r>
    </w:p>
    <w:p w14:paraId="42491EB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除专用合同条款另有约定外，预付款在进度付款中同比例扣回。在颁发工程接收证书前，提前解除合同的，尚未扣完的预付款应与合同价款一并结算。</w:t>
      </w:r>
    </w:p>
    <w:p w14:paraId="0A2CF5E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发包人逾期支付预付款超过7天的，承包人有权向发包人发出要求预付的催告通知，发包人收到通知后7天内仍未支付的，承包人有权暂停施工，并按第15.1.1项[发包人违约的情形]执行。</w:t>
      </w:r>
    </w:p>
    <w:p w14:paraId="79E17B9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14.2.2预付款担保</w:t>
      </w:r>
    </w:p>
    <w:p w14:paraId="5A4E91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指示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322EAB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发包人在工程款中逐期扣回预付款后，预付款担保额度应相应减少，但剩余的预付款担保金额不得低于未被扣回的预付款金额。</w:t>
      </w:r>
    </w:p>
    <w:p w14:paraId="3D936A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14.3工程进度款</w:t>
      </w:r>
    </w:p>
    <w:p w14:paraId="5B5AA92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14.3.1工程进度付款申请</w:t>
      </w:r>
    </w:p>
    <w:p w14:paraId="40176BF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（1）人工费的申请</w:t>
      </w:r>
    </w:p>
    <w:p w14:paraId="5D9500A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14:paraId="3846C31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（2）除专用合同条款另有约定外，承包人应在每月月末向工程师提交进度付款申请单，该进度付款申请单应包括下列内容：</w:t>
      </w:r>
    </w:p>
    <w:p w14:paraId="0DB5FFB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1）截至本次付款周期内已完成工作对应的金额；</w:t>
      </w:r>
    </w:p>
    <w:p w14:paraId="1A203DE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2）扣除依据本款第（1）目约定中已扣除的人工费金额；</w:t>
      </w:r>
    </w:p>
    <w:p w14:paraId="61F40E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3）根据第13条[变更与调整]应增加和扣减的变更金额；</w:t>
      </w:r>
    </w:p>
    <w:p w14:paraId="6ADB46D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4）根据第14.2款[预付款]约定应支付的预付款和扣减的返还预付款；</w:t>
      </w:r>
    </w:p>
    <w:p w14:paraId="79388F1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5）根据第14.6.2项[质量保证金的预留]约定应预留的质量保证金金额；</w:t>
      </w:r>
    </w:p>
    <w:p w14:paraId="09D798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6）根据第19条[索赔]应增加和扣减的索赔金额；</w:t>
      </w:r>
    </w:p>
    <w:p w14:paraId="2EFB1F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7）对已签发的进度款支付证书中出现错误的修正，应在本次进度付款中支付或扣除的金额；</w:t>
      </w:r>
    </w:p>
    <w:p w14:paraId="72EA296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8）根据合同约定应增加和扣减的其他金额。</w:t>
      </w:r>
    </w:p>
    <w:p w14:paraId="1C42F7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14.3.2进度付款审核和支付</w:t>
      </w:r>
    </w:p>
    <w:p w14:paraId="501A4A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1BA4B09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14:paraId="1817C8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发包人应在进度款支付证书签发后14天内完成支付，发包人逾期支付进度款的，按照贷款市场报价利率（LPR）支付利息；逾期支付超过56天的，按照贷款市场报价利率（LPR）的两倍支付利息。</w:t>
      </w:r>
    </w:p>
    <w:p w14:paraId="636E1EA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发包人签发进度款支付证书，不表明发包人已同意、批准或接受了承包人完成的相应部分的工作。</w:t>
      </w:r>
    </w:p>
    <w:p w14:paraId="129BC7F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14.3.3进度付款的修正</w:t>
      </w:r>
    </w:p>
    <w:p w14:paraId="7D52FE8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在对已签发的进度款支付证书进行阶段汇总和复核中发现错误、遗漏或重复的，发包人和承包人均有权提出修正申请。经发包人和承包人同意的修正，应在下期进度付款中支付或扣除。</w:t>
      </w:r>
    </w:p>
    <w:p w14:paraId="73FBA34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14.4付款计划表</w:t>
      </w:r>
    </w:p>
    <w:p w14:paraId="17B324E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14.4.1付款计划表的编制要求</w:t>
      </w:r>
    </w:p>
    <w:p w14:paraId="4E9C34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除专用合同条款另有约定外，付款计划表按如下要求编制：</w:t>
      </w:r>
    </w:p>
    <w:p w14:paraId="599C7FA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（1）付款计划表中所列的每期付款金额，应为第14.3.1项[工程进度付款申请]每期进度款的估算金额；</w:t>
      </w:r>
    </w:p>
    <w:p w14:paraId="63D9D7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（2）实际进度与项目进度计划不一致的，合同当事人可按照第3.6款[商定或确定]修改付款计划表；</w:t>
      </w:r>
    </w:p>
    <w:p w14:paraId="3736AF6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（3）不采用付款计划表的，承包人应向工程师提交按季度编制的支付估算付款计划表，用于支付参考。</w:t>
      </w:r>
    </w:p>
    <w:p w14:paraId="47F4B7C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14.4.2付款计划表的编制与审批</w:t>
      </w:r>
    </w:p>
    <w:p w14:paraId="123BE6B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专用合同条款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1F0F2A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（2）工程师应在收到付款计划表后7天内完成审核并报送发包人。发包人应在收到经工程师审核的付款计划表后7天内完成审批，经发包人批准的付款计划表为有约束力的付款计划表。</w:t>
      </w:r>
    </w:p>
    <w:p w14:paraId="23D80A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（3）发包人逾期未完成付款计划表审批的，也未及时要求承包人进行修正和提供补充资料的，则承包人提交的付款计划表视为已经获得发包人批准。</w:t>
      </w:r>
    </w:p>
    <w:p w14:paraId="322AA5B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14.5竣工结算</w:t>
      </w:r>
    </w:p>
    <w:p w14:paraId="292519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14.5.1竣工结算申请</w:t>
      </w:r>
    </w:p>
    <w:p w14:paraId="0F626F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除专用合同条款另有约定外，承包人应在工程竣工验收合格后42天内向工程师提交竣工结算申请单，并提交完整的结算资料，有关竣工结算申请单的资料清单和份数等要求由合同当事人在专用合同条款中约定。</w:t>
      </w:r>
    </w:p>
    <w:p w14:paraId="4E52C58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除专用合同条款另有约定外，竣工结算申请单应包括以下内容：</w:t>
      </w:r>
    </w:p>
    <w:p w14:paraId="5870159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（1）竣工结算合同价格；</w:t>
      </w:r>
    </w:p>
    <w:p w14:paraId="5EF859D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（2）发包人已支付承包人的款项；</w:t>
      </w:r>
    </w:p>
    <w:p w14:paraId="789BFBE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14:paraId="131BA27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（4）发包人应支付承包人的合同价款。</w:t>
      </w:r>
    </w:p>
    <w:p w14:paraId="263559A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14.5.2竣工结算审核</w:t>
      </w:r>
    </w:p>
    <w:p w14:paraId="67BDE12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专用合同条款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7A74059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0082D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除专用合同条款另有约定外，发包人应在签发竣工付款证书后的14天内，完成对承包人的竣工付款。发包人逾期支付的，按照贷款市场报价利率（LPR）支付违约金；逾期支付超过56天的，按照贷款市场报价利率（LPR）的两倍支付违约金。</w:t>
      </w:r>
    </w:p>
    <w:p w14:paraId="64C497A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4FBAE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14.5.3扫尾工作清单</w:t>
      </w:r>
    </w:p>
    <w:p w14:paraId="2656B9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经双方协商，部分工作在工程竣工验收后进行的，承包人应当编制扫尾工作清单，扫尾工作清单中应当列明承包人应当完成的扫尾工作的内容及完成时间。</w:t>
      </w:r>
    </w:p>
    <w:p w14:paraId="680483C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承包人完成扫尾工作清单中的内容应取得的费用包含在第14.5.1项[竣工结算申请]及第14.5.2项[竣工结算审核]中一并结算。</w:t>
      </w:r>
    </w:p>
    <w:p w14:paraId="104135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扫尾工作的缺陷责任期按第11条[缺陷责任与保修]处理。承包人未能按照扫尾工作清单约定的完成时间完成扫尾工作的，视为承包人原因导致的工程质量缺陷按照第11.3款[缺陷调查]处理。</w:t>
      </w:r>
    </w:p>
    <w:p w14:paraId="30BD9E0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14.6质量保证金</w:t>
      </w:r>
    </w:p>
    <w:p w14:paraId="75638A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经合同当事人协商一致提供质量保证金的，应在专用合同条款中予以明确。在工程项目竣工前，承包人已经提供履约担保的，发包人不得同时要求承包人提供质量保证金。</w:t>
      </w:r>
    </w:p>
    <w:p w14:paraId="06BE2C3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14.6.1承包人提供质量保证金的方式</w:t>
      </w:r>
    </w:p>
    <w:p w14:paraId="48B38F0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承包人提供质量保证金有以下三种方式：</w:t>
      </w:r>
    </w:p>
    <w:p w14:paraId="2B81DC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（1）提交工程质量保证担保；</w:t>
      </w:r>
    </w:p>
    <w:p w14:paraId="2FEF2B0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（2）预留相应比例的工程款；</w:t>
      </w:r>
    </w:p>
    <w:p w14:paraId="0551BC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（3）双方约定的其他方式。</w:t>
      </w:r>
    </w:p>
    <w:p w14:paraId="2BA80DC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除专用合同条款另有约定外，质量保证金原则上采用上述第（1）种方式，且承包人应在工程竣工验收合格后7天内，向发包人提交工程质量保证担保。不论承包人以何种方式提供质量保证金，累计金额均不得高于工程价款结算总额的3%。</w:t>
      </w:r>
    </w:p>
    <w:p w14:paraId="6925309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14.6.2质量保证金的预留</w:t>
      </w:r>
    </w:p>
    <w:p w14:paraId="52C695A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双方约定采用预留相应比例的工程款方式提供质量保证金的，质量保证金的预留有以下三种方式：</w:t>
      </w:r>
    </w:p>
    <w:p w14:paraId="2769193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按专用合同条款的约定在支付工程进度款时逐次预留，直至预留的质量保证金总额达到专用合同条款约定的金额或比例为止。在此情形下，质量保证金的计算基数不包括预付款的支付、扣回以及价格调整的金额；</w:t>
      </w:r>
    </w:p>
    <w:p w14:paraId="05F927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（2）工程竣工结算时一次性预留质量保证金；</w:t>
      </w:r>
    </w:p>
    <w:p w14:paraId="425ECF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（3）双方约定的其他预留方式。</w:t>
      </w:r>
    </w:p>
    <w:p w14:paraId="4A5658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6D7D5C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14.6.3质量保证金的返还</w:t>
      </w:r>
    </w:p>
    <w:p w14:paraId="7D4A741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缺陷责任期内，承包人认真履行合同约定的责任，缺陷责任期满，发包人根据第11.6款[缺陷责任期终止证书]向承包人颁发缺陷责任期终止证书后，承包人可向发包人申请返还质量保证金。</w:t>
      </w:r>
    </w:p>
    <w:p w14:paraId="2C54CE9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14:paraId="4C86DCF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发包人和承包人对质量保证金预留、返还以及工程维修质量、费用有争议的，按本合同第20条[争议解决]约定的争议和纠纷解决程序处理。</w:t>
      </w:r>
    </w:p>
    <w:p w14:paraId="6CD79C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14.7最终结清</w:t>
      </w:r>
    </w:p>
    <w:p w14:paraId="2691A5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14.7.1最终结清申请单</w:t>
      </w:r>
    </w:p>
    <w:p w14:paraId="3C985AB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（1）除专用合同条款另有约定外，承包人应在缺陷责任期终止证书颁发后7天内，按专用合同条款约定的份数向发包人提交最终结清申请单，并提供相关证明材料。</w:t>
      </w:r>
    </w:p>
    <w:p w14:paraId="3BDD90A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除专用合同条款另有约定外，最终结清申请单应列明质量保证金、应扣除的质量保证金、缺陷责任期内发生的增减费用。</w:t>
      </w:r>
    </w:p>
    <w:p w14:paraId="3E030C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（2）发包人对最终结清申请单内容有异议的，有权要求承包人进行修正和提供补充资料，承包人应向发包人提交修正后的最终结清申请单。</w:t>
      </w:r>
    </w:p>
    <w:p w14:paraId="1604FAF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14.7.2最终结清证书和支付</w:t>
      </w:r>
    </w:p>
    <w:p w14:paraId="581D116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E325CC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除专用合同条款另有约定外，发包人应在颁发最终结清证书后7天内完成支付。发包人逾期支付的，按照贷款市场报价利率（LPR）支付利息；逾期支付超过56天的，按照贷款市场报价利率（LPR）的两倍支付利息。</w:t>
      </w:r>
    </w:p>
    <w:p w14:paraId="1D1F65B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（3）承包人对发包人颁发的最终结清证书有异议的，按第20条[争议解决]的约定办理。</w:t>
      </w:r>
    </w:p>
    <w:p w14:paraId="588DE257"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75" w:name="_Toc173351857"/>
      <w:bookmarkStart w:id="76" w:name="_Toc181816505"/>
      <w:r w:rsidRPr="00DA61C0">
        <w:rPr>
          <w:rFonts w:ascii="宋体" w:eastAsia="宋体" w:hAnsi="宋体" w:hint="eastAsia"/>
          <w:color w:val="000000" w:themeColor="text1"/>
          <w:sz w:val="24"/>
          <w:szCs w:val="24"/>
        </w:rPr>
        <w:t>第15条 违约</w:t>
      </w:r>
      <w:bookmarkEnd w:id="75"/>
      <w:bookmarkEnd w:id="76"/>
    </w:p>
    <w:p w14:paraId="5630FAA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15.1发包人违约</w:t>
      </w:r>
    </w:p>
    <w:p w14:paraId="300D74D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15.1.1发包人违约的情形</w:t>
      </w:r>
    </w:p>
    <w:p w14:paraId="0F4967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除专用合同条款另有约定外，在合同履行过程中发生的下列情形，属于发包人违约：</w:t>
      </w:r>
    </w:p>
    <w:p w14:paraId="0E11A75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（1）因发包人原因导致开始工作日期延误的；</w:t>
      </w:r>
    </w:p>
    <w:p w14:paraId="564CF6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（2）因发包人原因未能按合同约定支付合同价款的；</w:t>
      </w:r>
    </w:p>
    <w:p w14:paraId="618AA40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（3）发包人违反第13.1.1项约定，自行实施被取消的工作或转由他人实施的；</w:t>
      </w:r>
    </w:p>
    <w:p w14:paraId="1EC2A2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（4）因发包人违反合同约定造成工程暂停施工的；</w:t>
      </w:r>
    </w:p>
    <w:p w14:paraId="2BE7279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（5）工程师无正当理由没有在约定期限内发出复工指示，导致承包人无法复工的；</w:t>
      </w:r>
    </w:p>
    <w:p w14:paraId="5DE7229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（6）发包人明确表示或者以其行为表明不履行合同主要义务的；</w:t>
      </w:r>
    </w:p>
    <w:p w14:paraId="072737C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（7）发包人未能按照合同约定履行其他义务的。</w:t>
      </w:r>
    </w:p>
    <w:p w14:paraId="0692975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15.1.2通知改正</w:t>
      </w:r>
    </w:p>
    <w:p w14:paraId="40C5CA1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p>
    <w:p w14:paraId="7EE69F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15.1.3发包人违约的责任</w:t>
      </w:r>
    </w:p>
    <w:p w14:paraId="7073BFD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发包人应承担因其违约给承包人增加的费用和（或）延误的工期，并支付承包人合理的利润。此外，合同当事人可在专用合同条款中另行约定发包人违约责任的承担方式和计算方法。</w:t>
      </w:r>
    </w:p>
    <w:p w14:paraId="2393182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15.2承包人违约</w:t>
      </w:r>
    </w:p>
    <w:p w14:paraId="5D1399C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15.2.1承包人违约的情形</w:t>
      </w:r>
    </w:p>
    <w:p w14:paraId="53FED41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除专用合同条款另有约定外，在履行合同过程中发生的下列情况之一的，属于承包人违约：</w:t>
      </w:r>
    </w:p>
    <w:p w14:paraId="721C233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（1）承包人的原因导致的承包人文件、实施和竣工的工程不符合法律法规、工程质量验收标准以及合同约定；</w:t>
      </w:r>
    </w:p>
    <w:p w14:paraId="3C7EF3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（2）承包人违反合同约定进行转包或违法分包的；</w:t>
      </w:r>
    </w:p>
    <w:p w14:paraId="6D563A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（3）承包人违反约定采购和使用不合格材料或工程设备；</w:t>
      </w:r>
    </w:p>
    <w:p w14:paraId="200AD75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（4）因承包人原因导致工程质量不符合合同要求的；</w:t>
      </w:r>
    </w:p>
    <w:p w14:paraId="5AF2C8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（5）承包人未经工程师批准，擅自将已按合同约定进入施工现场的施工设备、临时设施或材料撤离施工现场；</w:t>
      </w:r>
    </w:p>
    <w:p w14:paraId="2F0443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（6）承包人未能按项目进度计划及时完成合同约定的工作，造成工期延误；</w:t>
      </w:r>
    </w:p>
    <w:p w14:paraId="51B0B29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（7）由于承包人原因未能通过竣工试验或竣工后试验的；</w:t>
      </w:r>
    </w:p>
    <w:p w14:paraId="02C07D3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（8）承包人在缺陷责任期及保修期内，未能在合理期限对工程缺陷进行修复，或拒绝按发包人指示进行修复的；</w:t>
      </w:r>
    </w:p>
    <w:p w14:paraId="2D8F599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（9）承包人明确表示或者以其行为表明不履行合同主要义务的；</w:t>
      </w:r>
    </w:p>
    <w:p w14:paraId="6F6D478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（10）承包人未能按照合同约定履行其他义务的。</w:t>
      </w:r>
    </w:p>
    <w:p w14:paraId="4E5D19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15.2.2通知改正</w:t>
      </w:r>
    </w:p>
    <w:p w14:paraId="64A9E91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承包人发生除第15.2.1项第（7）目、第（9）目约定以外的其他违约情况时，工程师可在专用合同条款约定的合理期限内向承包人发出整改通知，要求其在指定的期限内改正。</w:t>
      </w:r>
    </w:p>
    <w:p w14:paraId="65604AB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15.2.3承包人违约的责任</w:t>
      </w:r>
    </w:p>
    <w:p w14:paraId="3A1FE24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承包人应承担因其违约行为而增加的费用和（或）延误的工期。此外，合同当事人可在专用合同条款中另行约定承包人违约责任的承担方式和计算方法。</w:t>
      </w:r>
    </w:p>
    <w:p w14:paraId="7439227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15.3第三人造成的违约</w:t>
      </w:r>
    </w:p>
    <w:p w14:paraId="4EEC63E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在履行合同过程中，一方当事人因第三人的原因造成违约的，应当向对方当事人承担违约责任。一方当事人和第三人之间的纠纷，依照法律规定或者按照约定另行解决。</w:t>
      </w:r>
    </w:p>
    <w:p w14:paraId="5DC0AC8B"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77" w:name="_Toc173351858"/>
      <w:bookmarkStart w:id="78" w:name="_Toc181816506"/>
      <w:r w:rsidRPr="00DA61C0">
        <w:rPr>
          <w:rFonts w:ascii="宋体" w:eastAsia="宋体" w:hAnsi="宋体" w:hint="eastAsia"/>
          <w:color w:val="000000" w:themeColor="text1"/>
          <w:sz w:val="24"/>
          <w:szCs w:val="24"/>
        </w:rPr>
        <w:t>第16条 合同解除</w:t>
      </w:r>
      <w:bookmarkEnd w:id="77"/>
      <w:bookmarkEnd w:id="78"/>
    </w:p>
    <w:p w14:paraId="43A829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16.1由发包人解除合同</w:t>
      </w:r>
    </w:p>
    <w:p w14:paraId="2547989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16.1.1因承包人违约解除合同</w:t>
      </w:r>
    </w:p>
    <w:p w14:paraId="46B5E7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w:t>
      </w:r>
      <w:r w:rsidRPr="00DA61C0">
        <w:rPr>
          <w:rFonts w:ascii="宋体" w:eastAsia="宋体" w:hAnsi="宋体" w:hint="eastAsia"/>
          <w:color w:val="000000" w:themeColor="text1"/>
          <w:szCs w:val="21"/>
        </w:rPr>
        <w:lastRenderedPageBreak/>
        <w:t>发出正式解除合同通知立即解除合同。解除日期应为承包人收到正式解除合同通知的日期，但在第（5）目的情况下，发包人无须提前告知承包人其解除合同意向，可直接发出正式解除合同通知立即解除合同：</w:t>
      </w:r>
    </w:p>
    <w:p w14:paraId="4B8B2C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（1）承包人未能遵守第4.2款[履约担保]的约定；</w:t>
      </w:r>
    </w:p>
    <w:p w14:paraId="353C89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（2）承包人未能遵守第4.5款[分包]有关分包和转包的约定；</w:t>
      </w:r>
    </w:p>
    <w:p w14:paraId="6E64E8D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（3）承包人实际进度明显落后于进度计划，并且未按发包人的指令采取措施并修正进度计划；</w:t>
      </w:r>
    </w:p>
    <w:p w14:paraId="304548A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（4）工程质量有严重缺陷，承包人无正当理由使修复开始日期拖延达28天以上；</w:t>
      </w:r>
    </w:p>
    <w:p w14:paraId="6D00687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43B4492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（6）承包人明确表示或以自己的行为表明不履行合同、或经发包人以书面形式通知其履约后仍未能依约履行合同、或以不适当的方式履行合同；</w:t>
      </w:r>
    </w:p>
    <w:p w14:paraId="7666AEA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（7）未能通过的竣工试验、未能通过的竣工后试验，使工程的任何部分和（或）整个工程丧失了主要使用功能、生产功能；</w:t>
      </w:r>
    </w:p>
    <w:p w14:paraId="5C4684C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（8）因承包人的原因暂停工作超过56天且暂停影响到整个工程，或因承包人的原因暂停工作超过182天；</w:t>
      </w:r>
    </w:p>
    <w:p w14:paraId="186066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（9）承包人未能遵守第8.2款[竣工日期]规定，延误超过182天；</w:t>
      </w:r>
    </w:p>
    <w:p w14:paraId="454C6D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（10）工程师根据第15.2.2项[通知改正]发出整改通知后，承包人在指定的合理期限内仍不纠正违约行为并致使合同目的不能实现的。</w:t>
      </w:r>
    </w:p>
    <w:p w14:paraId="200BB5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16.1.2因承包人违约解除合同后承包人的义务</w:t>
      </w:r>
    </w:p>
    <w:p w14:paraId="7C40508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合同解除后，承包人应按以下约定执行：</w:t>
      </w:r>
    </w:p>
    <w:p w14:paraId="4A5E9D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（1）除了为保护生命、财产或工程安全、清理和必须执行的工作外，停止执行所有被通知解除的工作，并将相关人员撤离现场；</w:t>
      </w:r>
    </w:p>
    <w:p w14:paraId="2ABC74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（2）经发包人批准，承包人应将与被解除合同相关的和正在执行的分包合同及相关的责任和义务转让至发包人和（或）发包人指定方的名下，包括永久性工程及工程物资，以及相关工作；</w:t>
      </w:r>
    </w:p>
    <w:p w14:paraId="1ACAB4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（3）移交已完成的永久性工程及负责已运抵现场的工程物资。在移交前，妥善做好已完工程和已运抵现场的工程物资的保管、维护和保养；</w:t>
      </w:r>
    </w:p>
    <w:p w14:paraId="6D8773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（4）将发包人提供的所有信息及承包人为本工程编制的设计文件、技术资料及其它文件移交给发包人。在承包人留有的资料文件中，销毁与发包人提供的所有信息相关的数据及资料的备份；</w:t>
      </w:r>
    </w:p>
    <w:p w14:paraId="0059154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（5）移交相应实施阶段已经付款的并已完成的和尚待完成的设计文件、图纸、资料、操作维修手</w:t>
      </w:r>
      <w:r w:rsidRPr="00DA61C0">
        <w:rPr>
          <w:rFonts w:ascii="宋体" w:eastAsia="宋体" w:hAnsi="宋体" w:hint="eastAsia"/>
          <w:color w:val="000000" w:themeColor="text1"/>
          <w:szCs w:val="21"/>
        </w:rPr>
        <w:lastRenderedPageBreak/>
        <w:t>册、施工组织设计、质检资料、竣工资料等；</w:t>
      </w:r>
    </w:p>
    <w:p w14:paraId="74921F8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16.1.3因承包人违约解除合同后的估价、付款和结算</w:t>
      </w:r>
    </w:p>
    <w:p w14:paraId="24D07CF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因承包人原因导致合同解除的，则合同当事人应在合同解除后28天内完成估价、付款和清算，并按以下约定执行：</w:t>
      </w:r>
    </w:p>
    <w:p w14:paraId="6D5739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（1）合同解除后，按第3.6款[商定或确定]商定或确定承包人实际完成工作对应的合同价款，以及承包人已提供的材料、工程设备、施工设备和临时工程等的价值；</w:t>
      </w:r>
    </w:p>
    <w:p w14:paraId="46380E5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（2）合同解除后，承包人应支付的违约金；</w:t>
      </w:r>
    </w:p>
    <w:p w14:paraId="6F8C02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（3）合同解除后，因解除合同给发包人造成的损失；</w:t>
      </w:r>
    </w:p>
    <w:p w14:paraId="694492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（4）合同解除后，承包人应按照发包人的指示完成现场的清理和撤离；</w:t>
      </w:r>
    </w:p>
    <w:p w14:paraId="06C02EE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（5）发包人和承包人应在合同解除后进行清算，出具最终结清付款证书，结清全部款项。</w:t>
      </w:r>
    </w:p>
    <w:p w14:paraId="15D4B78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因承包人违约解除合同的，发包人有权暂停对承包人的付款，查清各项付款和已扣款项，发包人和承包人未能就合同解除后的清算和款项支付达成一致的，按照第20条[争议解决]的约定处理。</w:t>
      </w:r>
    </w:p>
    <w:p w14:paraId="1C926F5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16.1.4因承包人违约解除合同的合同权益转让</w:t>
      </w:r>
    </w:p>
    <w:p w14:paraId="38C561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072BD54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16.2由承包人解除合同</w:t>
      </w:r>
    </w:p>
    <w:p w14:paraId="37A1D7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16.2.1因发包人违约解除合同</w:t>
      </w:r>
    </w:p>
    <w:p w14:paraId="56DB6A8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3A937C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（1）承包人就发包人未能遵守第2.5.2项关于发包人的资金安排发出通知后42天内，仍未收到合理的证明；</w:t>
      </w:r>
    </w:p>
    <w:p w14:paraId="471201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（2）在第14条规定的付款时间到期后42天内，承包人仍未收到应付款项；</w:t>
      </w:r>
    </w:p>
    <w:p w14:paraId="18E001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（3）发包人实质上未能根据合同约定履行其义务，构成根本违约；</w:t>
      </w:r>
    </w:p>
    <w:p w14:paraId="64ABBAA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（4）发承包双方订立本合同书后的84天内，承包人未收到根据第8.1款[开始工作]的开始工作通知；</w:t>
      </w:r>
    </w:p>
    <w:p w14:paraId="2B2597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5）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5C399C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（6）发包人未能遵守第2.5.3项的约定提交支付担保；</w:t>
      </w:r>
    </w:p>
    <w:p w14:paraId="2942FD1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（7）发包人未能执行第15.1.2项[通知改正]的约定，致使合同目的不能实现的；</w:t>
      </w:r>
    </w:p>
    <w:p w14:paraId="09F4F19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（8）因发包人的原因暂停工作超过56天且暂停影响到整个工程，或因发包人的原因暂停工作超过182天的；</w:t>
      </w:r>
    </w:p>
    <w:p w14:paraId="14E40BB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（9）因发包人原因造成开始工作日期迟于承包人收到成交通知书（或在无成交通知书的情况下，订立本合同之日）后第84天的。</w:t>
      </w:r>
    </w:p>
    <w:p w14:paraId="0BA21C4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6522F35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16.2.2因发包人违约解除合同后承包人的义务</w:t>
      </w:r>
    </w:p>
    <w:p w14:paraId="08DDD82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合同解除后，承包人应按以下约定执行：</w:t>
      </w:r>
    </w:p>
    <w:p w14:paraId="41BAF71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（1）除为保护生命、财产、工程安全的工作外，停止所有进一步的工作；承包人因执行该保护工作而产生费用的，由发包人承担；</w:t>
      </w:r>
    </w:p>
    <w:p w14:paraId="3CA5DE6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（2）向发包人移交承包人已获得支付的承包人文件、生产设备、材料和其他工作；</w:t>
      </w:r>
    </w:p>
    <w:p w14:paraId="4253213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（3）从现场运走除为了安全需要以外的所有属于承包人的其他货物，并撤离现场。</w:t>
      </w:r>
    </w:p>
    <w:p w14:paraId="0A2D18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16.2.3因发包人违约解除合同后的付款</w:t>
      </w:r>
    </w:p>
    <w:p w14:paraId="7F16014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承包人按照本款约定解除合同的，发包人应在解除合同后28天内支付下列款项，并退还履约担保：</w:t>
      </w:r>
    </w:p>
    <w:p w14:paraId="0A3BA3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（1）合同解除前所完成工作的价款；</w:t>
      </w:r>
    </w:p>
    <w:p w14:paraId="2D07294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（2）承包人为工程施工订购并已付款的材料、工程设备和其他物品的价款；发包人付款后，该材料、工程设备和其他物品归发包人所有；</w:t>
      </w:r>
    </w:p>
    <w:p w14:paraId="06C6E7F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（3）承包人为完成工程所发生的，而发包人未支付的金额；</w:t>
      </w:r>
    </w:p>
    <w:p w14:paraId="17BE26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（4）承包人撤离施工现场以及遣散承包人人员的款项；</w:t>
      </w:r>
    </w:p>
    <w:p w14:paraId="74CD79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（5）按照合同约定在合同解除前应支付的违约金；</w:t>
      </w:r>
    </w:p>
    <w:p w14:paraId="09A9DCD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（6）按照合同约定应当支付给承包人的其他款项；</w:t>
      </w:r>
    </w:p>
    <w:p w14:paraId="5489D3F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（7）按照合同约定应返还的质量保证金；</w:t>
      </w:r>
    </w:p>
    <w:p w14:paraId="4696470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（8）因解除合同给承包人造成的损失。</w:t>
      </w:r>
    </w:p>
    <w:p w14:paraId="0E2EF71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承包人应妥善做好已完工程和与工程有关的已购材料、工程设备的保护和移交工作，并将施工设备和人员撤出施工现场，发包人应为承包人撤出提供必要条件。</w:t>
      </w:r>
    </w:p>
    <w:p w14:paraId="3ACACF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16.3合同解除后的事项</w:t>
      </w:r>
    </w:p>
    <w:p w14:paraId="1191E0A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16.3.1结算约定依然有效</w:t>
      </w:r>
    </w:p>
    <w:p w14:paraId="24636A7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合同解除后，由发包人或由承包人解除合同的结算及结算后的付款约定仍然有效，直至解除合同的结算工作结清。</w:t>
      </w:r>
    </w:p>
    <w:p w14:paraId="14F71E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16.3.2解除合同的争议</w:t>
      </w:r>
    </w:p>
    <w:p w14:paraId="67556B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双方对解除合同或解除合同后的结算有争议的，按照第20条[争议解决]的约定处理。</w:t>
      </w:r>
    </w:p>
    <w:p w14:paraId="5302FAD6"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79" w:name="_Toc173351859"/>
      <w:bookmarkStart w:id="80" w:name="_Toc181816507"/>
      <w:r w:rsidRPr="00DA61C0">
        <w:rPr>
          <w:rFonts w:ascii="宋体" w:eastAsia="宋体" w:hAnsi="宋体" w:hint="eastAsia"/>
          <w:color w:val="000000" w:themeColor="text1"/>
          <w:sz w:val="24"/>
          <w:szCs w:val="24"/>
        </w:rPr>
        <w:t>第17条 不可抗力</w:t>
      </w:r>
      <w:bookmarkEnd w:id="79"/>
      <w:bookmarkEnd w:id="80"/>
    </w:p>
    <w:p w14:paraId="345DB99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17.1不可抗力的定义</w:t>
      </w:r>
    </w:p>
    <w:p w14:paraId="0AA675A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可抗力是指合同当事人在订立合同时不可预见，在合同履行过程中不可避免、不能克服且不能提前防备的自然灾害和社会性突发事件，如地震、海啸、瘟疫、骚乱、戒严、暴动、战争和专用合同条款中约定的其他情形。</w:t>
      </w:r>
    </w:p>
    <w:p w14:paraId="2EFC7BA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17.2不可抗力的通知</w:t>
      </w:r>
    </w:p>
    <w:p w14:paraId="2720BCC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合同一方当事人觉察或发现不可抗力事件发生，使其履行合同义务受到阻碍时，有义务立即通知合同另一方当事人和工程师，书面说明不可抗力和受阻碍的详细情况，并提供必要的证明。</w:t>
      </w:r>
    </w:p>
    <w:p w14:paraId="2DF671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不可抗力持续发生的，合同一方当事人应每隔28天向合同另一方当事人和工程师提交中间报告，说明不可抗力和履行合同受阻的情况，并于不可抗力事件结束后28天内提交最终报告及有关资料。</w:t>
      </w:r>
    </w:p>
    <w:p w14:paraId="627809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17.3将损失减至最小的义务</w:t>
      </w:r>
    </w:p>
    <w:p w14:paraId="3220D39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3062E8B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17.4不可抗力后果的承担</w:t>
      </w:r>
    </w:p>
    <w:p w14:paraId="5D8623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不可抗力导致的人员伤亡、财产损失、费用增加和（或）工期延误等后果，由合同当事人按以下原则承担：</w:t>
      </w:r>
    </w:p>
    <w:p w14:paraId="7E1A093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（1）永久工程，包括已运至施工现场的材料和工程设备的损害，以及因工程损害造成的第三人人员伤亡和财产损失由发包人承担；</w:t>
      </w:r>
    </w:p>
    <w:p w14:paraId="47E10E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（2）承包人提供的施工设备的损坏由承包人承担；</w:t>
      </w:r>
    </w:p>
    <w:p w14:paraId="1FFAE31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（3）发包人和承包人各自承担其人员伤亡及其他财产损失；</w:t>
      </w:r>
    </w:p>
    <w:p w14:paraId="76E6064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4）因不可抗力影响承包人履行合同约定的义务，已经引起或将引起工期延误的，应当顺延工期，由此导致承包人停工的费用损失由发包人和承包人合理分担，停工期间必须支付的现场必要的工人工资由发包人承担；</w:t>
      </w:r>
    </w:p>
    <w:p w14:paraId="718C8CD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（5）因不可抗力引起或将引起工期延误，发包人指示赶工的，由此增加的赶工费用由发包人承担；</w:t>
      </w:r>
    </w:p>
    <w:p w14:paraId="3804F2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（6）承包人在停工期间按照工程师或发包人要求照管、清理和修复工程的费用由发包人承担。</w:t>
      </w:r>
    </w:p>
    <w:p w14:paraId="30E52C5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不可抗力引起的后果及造成的损失由合同当事人按照法律规定及合同约定各自承担。不可抗力发生前已完成的工程应当按照合同约定进行支付。</w:t>
      </w:r>
    </w:p>
    <w:p w14:paraId="62E3310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17.5不可抗力影响分包人</w:t>
      </w:r>
    </w:p>
    <w:p w14:paraId="40DD3D4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分包人根据分包合同的约定，有权获得更多或者更广的不可抗力而免除某些义务时，承包人不得以分包合同中不可抗力约定向发包人抗辩免除其义务。</w:t>
      </w:r>
    </w:p>
    <w:p w14:paraId="02839A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17.6因不可抗力解除合同</w:t>
      </w:r>
    </w:p>
    <w:p w14:paraId="0DC3D5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14:paraId="2CE7C19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（1）合同解除前承包人已完成工作的价款；</w:t>
      </w:r>
    </w:p>
    <w:p w14:paraId="51FB3DA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2E795AE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（3）发包人指示承包人退货或解除订货合同而产生的费用，或因不能退货或解除合同而产生的损失；</w:t>
      </w:r>
    </w:p>
    <w:p w14:paraId="00A045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（4）承包人撤离施工现场以及遣散承包人人员的费用；</w:t>
      </w:r>
    </w:p>
    <w:p w14:paraId="1F95333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（5）按照合同约定在合同解除前应支付给承包人的其他款项；</w:t>
      </w:r>
    </w:p>
    <w:p w14:paraId="39DA37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（6）扣减承包人按照合同约定应向发包人支付的款项；</w:t>
      </w:r>
    </w:p>
    <w:p w14:paraId="038A0E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（7）双方商定或确定的其他款项。</w:t>
      </w:r>
    </w:p>
    <w:p w14:paraId="624A4AE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除专用合同条款另有约定外，合同解除后，发包人应当在商定或确定上述款项后28天内完成上述款项的支付。</w:t>
      </w:r>
    </w:p>
    <w:p w14:paraId="5729ABD5"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81" w:name="_Toc173351860"/>
      <w:bookmarkStart w:id="82" w:name="_Toc181816508"/>
      <w:r w:rsidRPr="00DA61C0">
        <w:rPr>
          <w:rFonts w:ascii="宋体" w:eastAsia="宋体" w:hAnsi="宋体" w:hint="eastAsia"/>
          <w:color w:val="000000" w:themeColor="text1"/>
          <w:sz w:val="24"/>
          <w:szCs w:val="24"/>
        </w:rPr>
        <w:t>第18条 保险</w:t>
      </w:r>
      <w:bookmarkEnd w:id="81"/>
      <w:bookmarkEnd w:id="82"/>
    </w:p>
    <w:p w14:paraId="74B1F1A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18.1设计和工程保险</w:t>
      </w:r>
    </w:p>
    <w:p w14:paraId="698F92D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18.1.1双方应按照专用合同条款的约定向双方同意的保险人投保建设工程设计责任险、建筑安装</w:t>
      </w:r>
      <w:r w:rsidRPr="00DA61C0">
        <w:rPr>
          <w:rFonts w:ascii="宋体" w:eastAsia="宋体" w:hAnsi="宋体" w:hint="eastAsia"/>
          <w:color w:val="000000" w:themeColor="text1"/>
          <w:szCs w:val="21"/>
        </w:rPr>
        <w:lastRenderedPageBreak/>
        <w:t>工程一切险等保险。具体的投保险种、保险范围、保险金额、保险费率、保险期限等有关内容应当在专用合同条款中明确约定。</w:t>
      </w:r>
    </w:p>
    <w:p w14:paraId="44021F5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18.1.2双方应按照专用合同条款的约定投保第三者责任险，并在缺陷责任期终止证书颁发前维持其持续有效。第三者责任险最低投保额应在专用合同条款内约定。</w:t>
      </w:r>
    </w:p>
    <w:p w14:paraId="207964D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18.2工伤和意外伤害保险</w:t>
      </w:r>
    </w:p>
    <w:p w14:paraId="6C1F295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18.2.1发包人应依照法律规定为其在施工现场的雇用人员办理工伤保险，缴纳工伤保险费；并要求工程师及由发包人为履行合同聘请的第三方在施工现场的雇用人员依法办理工伤保险。</w:t>
      </w:r>
    </w:p>
    <w:p w14:paraId="028275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18.2.2承包人应依照法律规定为其履行合同雇用的全部人员办理工伤保险，缴纳工伤保险费，并要求分包人及由承包人为履行合同聘请的第三方雇用的全部人员依法办理工伤保险。</w:t>
      </w:r>
    </w:p>
    <w:p w14:paraId="61DB04E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18.2.3发包人和承包人可以为其施工现场的全部人员办理意外伤害保险并支付保险费，包括其员工及为履行合同聘请的第三方的人员，具体事项由合同当事人在专用合同条款约定。</w:t>
      </w:r>
    </w:p>
    <w:p w14:paraId="2A5719E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18.3货物保险</w:t>
      </w:r>
    </w:p>
    <w:p w14:paraId="6A88E4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承包人应按照专用合同条款的约定为运抵现场的施工设备、材料、工程设备和临时工程等办理财产保险，保险期限自上述货物运抵现场至其不再为工程所需要为止。</w:t>
      </w:r>
    </w:p>
    <w:p w14:paraId="20AEC2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18.4其他保险</w:t>
      </w:r>
    </w:p>
    <w:p w14:paraId="6B71DAD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按照工程总承包模式所适用的法律法规和专用合同条款约定，投保其他保险并保持保险有效，其投保费用发包人自行承担。承包人应按照工程总承包模式所适用法律法规和专用合同条款约定投保相应保险并保持保险有效，其投保费用包含在合同价格中，但在合同执行过程中，新颁布适用的法律法规规定由承包人投保的强制保险，应根据本合同第13条[变更与调整]的约定增加合同价款。</w:t>
      </w:r>
    </w:p>
    <w:p w14:paraId="09E693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18.5对各项保险的一般要求</w:t>
      </w:r>
    </w:p>
    <w:p w14:paraId="6DBFE90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18.5.1持续保险</w:t>
      </w:r>
    </w:p>
    <w:p w14:paraId="765B59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合同当事人应与保险人保持联系，使保险人能够随时了解工程实施中的变动，并确保按保险合同条款要求持续保险。</w:t>
      </w:r>
    </w:p>
    <w:p w14:paraId="298D360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18.5.2保险凭证</w:t>
      </w:r>
    </w:p>
    <w:p w14:paraId="295E19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合同当事人应及时向另一方当事人提交其已投保的各项保险的凭证和保险单复印件，保险单必须与专用合同条款约定的条件保持一致。</w:t>
      </w:r>
    </w:p>
    <w:p w14:paraId="1A00AD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18.5.3未按约定投保的补救</w:t>
      </w:r>
    </w:p>
    <w:p w14:paraId="271E2B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负有投保义务的一方当事人未按合同约定办理保险，或未能使保险持续有效的，则另一方当事人可代为办理，所需费用由负有投保义务的一方当事人承担。</w:t>
      </w:r>
    </w:p>
    <w:p w14:paraId="4B88FFF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负有投保义务的一方当事人未按合同约定办理某项保险，导致受益人未能得到足额赔偿的，由负有</w:t>
      </w:r>
      <w:r w:rsidRPr="00DA61C0">
        <w:rPr>
          <w:rFonts w:ascii="宋体" w:eastAsia="宋体" w:hAnsi="宋体" w:hint="eastAsia"/>
          <w:color w:val="000000" w:themeColor="text1"/>
          <w:szCs w:val="21"/>
        </w:rPr>
        <w:lastRenderedPageBreak/>
        <w:t>投保义务的一方当事人负责按照原应从该项保险得到的保险金数额进行补足。</w:t>
      </w:r>
    </w:p>
    <w:p w14:paraId="61D075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18.5.4通知义务</w:t>
      </w:r>
    </w:p>
    <w:p w14:paraId="1543455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除专用合同条款另有约定外，任何一方当事人变更除工伤保险之外的保险合同时，应事先征得另一方当事人同意，并通知工程师。</w:t>
      </w:r>
    </w:p>
    <w:p w14:paraId="50C7B94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保险事故发生时，投保人应按照保险合同规定的条件和期限及时向保险人报告。发包人和承包人应当在知道保险事故发生后及时通知对方。</w:t>
      </w:r>
    </w:p>
    <w:p w14:paraId="191AB14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双方按本条规定投保不减少双方在合同下的其他义务。</w:t>
      </w:r>
    </w:p>
    <w:p w14:paraId="300EDEC2"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83" w:name="_Toc173351861"/>
      <w:bookmarkStart w:id="84" w:name="_Toc181816509"/>
      <w:r w:rsidRPr="00DA61C0">
        <w:rPr>
          <w:rFonts w:ascii="宋体" w:eastAsia="宋体" w:hAnsi="宋体" w:hint="eastAsia"/>
          <w:color w:val="000000" w:themeColor="text1"/>
          <w:sz w:val="24"/>
          <w:szCs w:val="24"/>
        </w:rPr>
        <w:t>第19条 索赔</w:t>
      </w:r>
      <w:bookmarkEnd w:id="83"/>
      <w:bookmarkEnd w:id="84"/>
    </w:p>
    <w:p w14:paraId="458491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19.1索赔的提出</w:t>
      </w:r>
    </w:p>
    <w:p w14:paraId="09D4204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根据合同约定，任意一方认为有权得到追加/减少付款、延长缺陷责任期和（或）延长工期的，应按以下程序向对方提出索赔：</w:t>
      </w:r>
    </w:p>
    <w:p w14:paraId="29E6827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14:paraId="0B278D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（2）索赔方应在发出索赔意向通知书后28天内，向对方正式递交索赔报告；索赔报告应详细说明索赔理由以及要求追加的付款金额、延长缺陷责任期和（或）延长的工期，并附必要的记录和证明材料；</w:t>
      </w:r>
    </w:p>
    <w:p w14:paraId="0766C7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（3）索赔事件具有持续影响的，索赔方应每月递交延续索赔通知，说明持续影响的实际情况和记录，列出累计的追加付款金额、延长缺陷责任期和（或）工期延长天数；</w:t>
      </w:r>
    </w:p>
    <w:p w14:paraId="0D008BD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（4）在索赔事件影响结束后28天内，索赔方应向对方递交最终索赔报告，说明最终要求索赔的追加付款金额、延长缺陷责任期和（或）延长的工期，并附必要的记录和证明材料。</w:t>
      </w:r>
    </w:p>
    <w:p w14:paraId="690160C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（5）承包人作为索赔方时，其索赔意向通知书、索赔报告及相关索赔文件应向工程师提出；发包人作为索赔方时，其索赔意向通知书、索赔报告及相关索赔文件可自行向承包人提出或由工程师向承包人提出。</w:t>
      </w:r>
    </w:p>
    <w:p w14:paraId="74EA18B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19.2承包人索赔的处理程序</w:t>
      </w:r>
    </w:p>
    <w:p w14:paraId="53C40D2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（1）工程师收到承包人提交的索赔报告后，应及时审查索赔报告的内容、查验承包人的记录和证明材料，必要时工程师可要求承包人提交全部原始记录副本。</w:t>
      </w:r>
    </w:p>
    <w:p w14:paraId="233AAE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w:t>
      </w:r>
      <w:r w:rsidRPr="00DA61C0">
        <w:rPr>
          <w:rFonts w:ascii="宋体" w:eastAsia="宋体" w:hAnsi="宋体" w:hint="eastAsia"/>
          <w:color w:val="000000" w:themeColor="text1"/>
          <w:szCs w:val="21"/>
        </w:rPr>
        <w:lastRenderedPageBreak/>
        <w:t>的，视为认可索赔。</w:t>
      </w:r>
    </w:p>
    <w:p w14:paraId="1D35CF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（3）承包人接受索赔处理结果的，发包人应在作出索赔处理结果答复后28天内完成支付。承包人不接受索赔处理结果的，按照第20条[争议解决]约定处理。</w:t>
      </w:r>
    </w:p>
    <w:p w14:paraId="346FA3F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19.3发包人索赔的处理程序</w:t>
      </w:r>
    </w:p>
    <w:p w14:paraId="39F2CCF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（1）承包人收到发包人提交的索赔报告后，应及时审查索赔报告的内容、查验发包人证明材料；</w:t>
      </w:r>
    </w:p>
    <w:p w14:paraId="32AE187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（2）承包人应在收到上述索赔报告或有关索赔的进一步证明材料后42天内，将索赔处理结果答复发包人。承包人在收到索赔通知书或有关索赔的进一步证明材料后的42天内不予答复的，视为认可索赔。</w:t>
      </w:r>
    </w:p>
    <w:p w14:paraId="5BEC726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（3）发包人接受索赔处理结果的，发包人可从应支付给承包人的合同价款中扣除赔付的金额或延长缺陷责任期；发包人不接受索赔处理结果的，按第20条[争议解决]约定处理。</w:t>
      </w:r>
    </w:p>
    <w:p w14:paraId="18EEB57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19.4提出索赔的期限</w:t>
      </w:r>
    </w:p>
    <w:p w14:paraId="18B43E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（1）承包人按第14.5款[竣工结算]约定接收竣工付款证书后，应被认为已无权再提出在合同工程接收证书颁发前所发生的任何索赔。</w:t>
      </w:r>
    </w:p>
    <w:p w14:paraId="55E168E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（2）承包人按第14.7款[最终结清]提交的最终结清申请单中，只限于提出工程接收证书颁发后发生的索赔。提出索赔的期限均自接受最终结清证书时终止。</w:t>
      </w:r>
    </w:p>
    <w:p w14:paraId="4382E69F"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85" w:name="_Toc173351862"/>
      <w:bookmarkStart w:id="86" w:name="_Toc181816510"/>
      <w:r w:rsidRPr="00DA61C0">
        <w:rPr>
          <w:rFonts w:ascii="宋体" w:eastAsia="宋体" w:hAnsi="宋体" w:hint="eastAsia"/>
          <w:color w:val="000000" w:themeColor="text1"/>
          <w:sz w:val="24"/>
          <w:szCs w:val="24"/>
        </w:rPr>
        <w:t>第20条 争议解决</w:t>
      </w:r>
      <w:bookmarkEnd w:id="85"/>
      <w:bookmarkEnd w:id="86"/>
    </w:p>
    <w:p w14:paraId="0FD6472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20.1和解</w:t>
      </w:r>
    </w:p>
    <w:p w14:paraId="2A7400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合同当事人可以就争议自行和解，自行和解达成协议的经双方签字并盖章后作为合同补充文件，双方均应遵照执行。</w:t>
      </w:r>
    </w:p>
    <w:p w14:paraId="3F4BBDF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20.2调解</w:t>
      </w:r>
    </w:p>
    <w:p w14:paraId="57C2F4D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合同当事人可以就争议请求建设行政主管部门、行业协会或其他第三方进行调解，调解达成协议的，经双方签字盖章后作为合同补充文件，双方均应遵照执行。</w:t>
      </w:r>
    </w:p>
    <w:p w14:paraId="6D377C3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20.3争议评审</w:t>
      </w:r>
    </w:p>
    <w:p w14:paraId="04A67A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合同当事人在专用合同条款中约定采取争议评审方式及评审规则解决争议的，按下列约定执行：</w:t>
      </w:r>
    </w:p>
    <w:p w14:paraId="01A9921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20.3.1争议评审小组的确定</w:t>
      </w:r>
    </w:p>
    <w:p w14:paraId="61559D3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可以共同选择一名或三名争议评审员，组成争议评审小组。如专用合同条款未对成员人数进行约定，则应由三名成员组成。除专用合同条款另有约定外，合同当事人应当自合同订立后28天内，或者争议发生后14天内，选定争议评审员。</w:t>
      </w:r>
    </w:p>
    <w:p w14:paraId="2C7C6D2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选择一名争议评审员的，由合同当事人共同确定；选择三名争议评审员的，各自选定一名，第三名</w:t>
      </w:r>
      <w:r w:rsidRPr="00DA61C0">
        <w:rPr>
          <w:rFonts w:ascii="宋体" w:eastAsia="宋体" w:hAnsi="宋体" w:hint="eastAsia"/>
          <w:color w:val="000000" w:themeColor="text1"/>
          <w:szCs w:val="21"/>
        </w:rPr>
        <w:lastRenderedPageBreak/>
        <w:t>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款约定的评审机构指定。</w:t>
      </w:r>
    </w:p>
    <w:p w14:paraId="3C73EB8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除专用合同条款另有约定外，争议评审员报酬由发包人和承包人各承担一半。</w:t>
      </w:r>
    </w:p>
    <w:p w14:paraId="462042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20.3.2争议的避免</w:t>
      </w:r>
    </w:p>
    <w:p w14:paraId="5E96F2B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合同当事人协商一致，可以共同书面请求争议评审小组，就合同履行过程中可能出现争议的情况提供协助或进行非正式讨论，争议评审小组应给出公正的意见或建议。</w:t>
      </w:r>
    </w:p>
    <w:p w14:paraId="5FEB205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此类协助或非正式讨论可在任何会议、施工现场视察或其他场合进行，并且除专用合同条款另有约定外，发包人和承包人均应出席。</w:t>
      </w:r>
    </w:p>
    <w:p w14:paraId="5A438D3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争议评审小组在此类非正式讨论上给出的任何意见或建议，无论是口头还是书面的，对发包人和承包人不具有约束力，争议评审小组在之后的争议评审程序或决定中也不受此类意见或建议的约束。</w:t>
      </w:r>
    </w:p>
    <w:p w14:paraId="6C8DE70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20.3.3争议评审小组的决定</w:t>
      </w:r>
    </w:p>
    <w:p w14:paraId="1AE5B6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款中对本项事项另行约定。</w:t>
      </w:r>
    </w:p>
    <w:p w14:paraId="799D629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20.3.4争议评审小组决定的效力</w:t>
      </w:r>
    </w:p>
    <w:p w14:paraId="25DCE61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争议评审小组作出的书面决定经合同当事人签字确认后，对双方具有约束力，双方应遵照执行。</w:t>
      </w:r>
    </w:p>
    <w:p w14:paraId="2674F90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任何一方当事人不接受争议评审小组决定或不履行争议评审小组决定的，双方可选择采用其他争议解决方式。</w:t>
      </w:r>
    </w:p>
    <w:p w14:paraId="708212C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任何一方当事人不接受争议评审小组的决定，并不影响暂时执行争议评审小组的决定，直到在后续的采用其他争议解决方式中对争议评审小组的决定进行了改变。</w:t>
      </w:r>
    </w:p>
    <w:p w14:paraId="49172D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20.4仲裁或诉讼</w:t>
      </w:r>
    </w:p>
    <w:p w14:paraId="193CD6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因合同及合同有关事项产生的争议，合同当事人可以在专用合同条款中约定以下一种方式解决争议：</w:t>
      </w:r>
    </w:p>
    <w:p w14:paraId="4E0ADF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（1）向约定的仲裁委员会申请仲裁；</w:t>
      </w:r>
    </w:p>
    <w:p w14:paraId="123C8D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（2）向有管辖权的人民法院起诉。</w:t>
      </w:r>
    </w:p>
    <w:p w14:paraId="37FB969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20.5争议解决条款效力</w:t>
      </w:r>
    </w:p>
    <w:p w14:paraId="49CD16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合同有关争议解决的条款独立存在，合同的不生效、无效、被撤销或者终止的，不影响合同中有关争议解决条款的效力。</w:t>
      </w:r>
    </w:p>
    <w:p w14:paraId="5BE5A2DD" w14:textId="77777777" w:rsidR="003F158B" w:rsidRPr="00DA61C0" w:rsidRDefault="003F158B" w:rsidP="003F158B">
      <w:pPr>
        <w:pStyle w:val="2"/>
        <w:spacing w:before="0" w:after="0" w:line="240" w:lineRule="auto"/>
        <w:jc w:val="center"/>
        <w:rPr>
          <w:rFonts w:ascii="宋体" w:eastAsia="宋体" w:hAnsi="宋体"/>
          <w:color w:val="000000" w:themeColor="text1"/>
          <w:sz w:val="30"/>
          <w:szCs w:val="30"/>
        </w:rPr>
      </w:pPr>
      <w:bookmarkStart w:id="87" w:name="_Toc173351863"/>
      <w:bookmarkStart w:id="88" w:name="_Toc181816511"/>
      <w:r w:rsidRPr="00DA61C0">
        <w:rPr>
          <w:rFonts w:ascii="宋体" w:eastAsia="宋体" w:hAnsi="宋体" w:hint="eastAsia"/>
          <w:color w:val="000000" w:themeColor="text1"/>
          <w:sz w:val="30"/>
          <w:szCs w:val="30"/>
        </w:rPr>
        <w:lastRenderedPageBreak/>
        <w:t>第三部分 专用合同条款</w:t>
      </w:r>
      <w:bookmarkEnd w:id="87"/>
      <w:bookmarkEnd w:id="88"/>
    </w:p>
    <w:p w14:paraId="13A5DB1E"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89" w:name="_Toc173351864"/>
      <w:bookmarkStart w:id="90" w:name="_Toc181816512"/>
      <w:r w:rsidRPr="00DA61C0">
        <w:rPr>
          <w:rFonts w:ascii="宋体" w:eastAsia="宋体" w:hAnsi="宋体" w:hint="eastAsia"/>
          <w:color w:val="000000" w:themeColor="text1"/>
          <w:sz w:val="24"/>
          <w:szCs w:val="24"/>
        </w:rPr>
        <w:t>第1条 一般约定</w:t>
      </w:r>
      <w:bookmarkEnd w:id="89"/>
      <w:bookmarkEnd w:id="90"/>
    </w:p>
    <w:p w14:paraId="5CD3D7C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1.1词语定义和解释</w:t>
      </w:r>
    </w:p>
    <w:p w14:paraId="4609CAE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1.1.1合同</w:t>
      </w:r>
    </w:p>
    <w:p w14:paraId="00B8EE9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w:t>
      </w:r>
      <w:r w:rsidRPr="00DA61C0">
        <w:rPr>
          <w:rFonts w:ascii="宋体" w:eastAsia="宋体" w:hAnsi="宋体"/>
          <w:color w:val="000000" w:themeColor="text1"/>
          <w:szCs w:val="21"/>
        </w:rPr>
        <w:t>9</w:t>
      </w:r>
      <w:r w:rsidRPr="00DA61C0">
        <w:rPr>
          <w:rFonts w:ascii="宋体" w:eastAsia="宋体" w:hAnsi="宋体" w:hint="eastAsia"/>
          <w:color w:val="000000" w:themeColor="text1"/>
          <w:szCs w:val="21"/>
        </w:rPr>
        <w:t>其他合同文件：</w:t>
      </w:r>
      <w:r w:rsidRPr="00DA61C0">
        <w:rPr>
          <w:rFonts w:ascii="宋体" w:eastAsia="宋体" w:hAnsi="宋体" w:hint="eastAsia"/>
          <w:color w:val="000000" w:themeColor="text1"/>
          <w:szCs w:val="21"/>
          <w:u w:val="single"/>
        </w:rPr>
        <w:t>在履行合同过程中双方授权代表签署的会议纪要、备忘录、补充文件和其他书面文件是本合同的组成部分</w:t>
      </w:r>
      <w:r w:rsidRPr="00DA61C0">
        <w:rPr>
          <w:rFonts w:ascii="宋体" w:eastAsia="宋体" w:hAnsi="宋体" w:hint="eastAsia"/>
          <w:color w:val="000000" w:themeColor="text1"/>
          <w:szCs w:val="21"/>
        </w:rPr>
        <w:t>。</w:t>
      </w:r>
    </w:p>
    <w:p w14:paraId="51A4AF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1.1.3工程和设备</w:t>
      </w:r>
    </w:p>
    <w:p w14:paraId="35DE596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1.1.3.5单位/区段工程的范围：</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2E18AB5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1.1.3.9作为施工场所组成部分的其他场所包括：</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373250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1.1.3.10永久占地包括：</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735FEB8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1.1.3.11临时占地包括：</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41DCB66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1.2语言文字</w:t>
      </w:r>
    </w:p>
    <w:p w14:paraId="4B4D4A3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本合同除使用汉语外，还使用</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语言。</w:t>
      </w:r>
    </w:p>
    <w:p w14:paraId="6F258C9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1.3法律</w:t>
      </w:r>
    </w:p>
    <w:p w14:paraId="0E8FE1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适用于合同的其他规范性文件：</w:t>
      </w:r>
      <w:r w:rsidRPr="00DA61C0">
        <w:rPr>
          <w:rFonts w:ascii="宋体" w:eastAsia="宋体" w:hAnsi="宋体" w:hint="eastAsia"/>
          <w:color w:val="000000" w:themeColor="text1"/>
          <w:szCs w:val="21"/>
          <w:u w:val="single"/>
        </w:rPr>
        <w:t>（1）法律：《中华人民共和国建筑法》《中华人民共和国民法典》《中华人民共和国政府采购法》《中华人民共和国政府采购法实施条例》《政府采购竞争性磋商采购方式管理暂行办法》《财政部关于政府采购竞争性磋商采购方式管理暂行办法有关问题的补充通知》《中华人民共和国土地管理法》《中华人民共和国城市规划法》《中华人民共和国环境保护法》《中华人民共和国环境影响评价法》；（2）行政法规：《建设工程质量管理条例》《建设工程安全生产管理条例》《建设工程勘察设计管理条例》《中华人民共和国土地管理法实施条例》《工程勘察通用规范》（GB55017-2021）、《广西壮族自治区岩土工程勘察规范》（DBJ/T45-066--2018）等适用于勘察的规范性文件及相关规定；（3）部门规章：《建筑装饰装修工程质量验收标准》《建筑工程施工发包与承包计价管理办法》《建筑工程施工许可管理办法》《实施工程建设强制性标准监督规定》《房屋建筑工程质量保修办法》《房屋建筑工程和市政基础设施工程竣工验收备案管理暂行办法》《建设工程施工现场管理规定》《建筑安全生产监督管理规定》《工程建设重大事故报告和调查程序规定》《城市建设档案管理规定》；（4）其他：《广西壮族自治区工程建设其他费用定额（桂建标〔2018〕37号）》</w:t>
      </w:r>
      <w:r w:rsidRPr="00DA61C0">
        <w:rPr>
          <w:rFonts w:ascii="宋体" w:eastAsia="宋体" w:hAnsi="宋体" w:hint="eastAsia"/>
          <w:color w:val="000000" w:themeColor="text1"/>
          <w:szCs w:val="21"/>
        </w:rPr>
        <w:t>。</w:t>
      </w:r>
    </w:p>
    <w:p w14:paraId="40CF0C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1.4标准和规范</w:t>
      </w:r>
    </w:p>
    <w:p w14:paraId="6224C9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1.4.1适用于本合同的标准、规范（名称）包括：</w:t>
      </w:r>
      <w:r w:rsidRPr="00DA61C0">
        <w:rPr>
          <w:rFonts w:ascii="宋体" w:eastAsia="宋体" w:hAnsi="宋体" w:hint="eastAsia"/>
          <w:color w:val="000000" w:themeColor="text1"/>
          <w:szCs w:val="21"/>
          <w:u w:val="single"/>
        </w:rPr>
        <w:t>国家、行业、本工程所在地地方现行的工程设计、施工、验收的规范及标准</w:t>
      </w:r>
      <w:r w:rsidRPr="00DA61C0">
        <w:rPr>
          <w:rFonts w:ascii="宋体" w:eastAsia="宋体" w:hAnsi="宋体" w:hint="eastAsia"/>
          <w:color w:val="000000" w:themeColor="text1"/>
          <w:szCs w:val="21"/>
        </w:rPr>
        <w:t>。</w:t>
      </w:r>
    </w:p>
    <w:p w14:paraId="385E3EE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1.4.2发包人提供的国外标准、规范的名称：</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；发包人提供的国外标准、规范的份数：</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；发包人提供的国外标准、规范的时间：</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129FC2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1.4.3没有成文规范、标准规定的约定：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15EF53B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1.4.4发包人对于工程的技术标准、功能要求：</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196B00E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1.5合同文件的优先顺序</w:t>
      </w:r>
    </w:p>
    <w:p w14:paraId="390E4F9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合同文件组成及优先顺序为：</w:t>
      </w:r>
      <w:r w:rsidRPr="00DA61C0">
        <w:rPr>
          <w:rFonts w:ascii="宋体" w:eastAsia="宋体" w:hAnsi="宋体" w:hint="eastAsia"/>
          <w:color w:val="000000" w:themeColor="text1"/>
          <w:szCs w:val="21"/>
          <w:u w:val="single"/>
        </w:rPr>
        <w:t>（1）本合同书（2）成交通知书（3）专用合同条款（4）通用合同条款（5）竞争性磋商文件及竞争性磋商响应文件、竞争性磋商报价表及最终报价表（6）技术标准、规范及有关技术文件（</w:t>
      </w:r>
      <w:r w:rsidRPr="00DA61C0">
        <w:rPr>
          <w:rFonts w:ascii="宋体" w:eastAsia="宋体" w:hAnsi="宋体"/>
          <w:color w:val="000000" w:themeColor="text1"/>
          <w:szCs w:val="21"/>
          <w:u w:val="single"/>
        </w:rPr>
        <w:t>7</w:t>
      </w:r>
      <w:r w:rsidRPr="00DA61C0">
        <w:rPr>
          <w:rFonts w:ascii="宋体" w:eastAsia="宋体" w:hAnsi="宋体" w:hint="eastAsia"/>
          <w:color w:val="000000" w:themeColor="text1"/>
          <w:szCs w:val="21"/>
          <w:u w:val="single"/>
        </w:rPr>
        <w:t>）双方约定构成合同组成部分的其他文件</w:t>
      </w:r>
      <w:r w:rsidRPr="00DA61C0">
        <w:rPr>
          <w:rFonts w:ascii="宋体" w:eastAsia="宋体" w:hAnsi="宋体" w:hint="eastAsia"/>
          <w:color w:val="000000" w:themeColor="text1"/>
          <w:szCs w:val="21"/>
        </w:rPr>
        <w:t>。</w:t>
      </w:r>
    </w:p>
    <w:p w14:paraId="7510647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1.6文件的提供和照管</w:t>
      </w:r>
    </w:p>
    <w:p w14:paraId="10EB18C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1.6.1发包人文件的提供</w:t>
      </w:r>
    </w:p>
    <w:p w14:paraId="262335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发包人文件的提供期限：</w:t>
      </w:r>
      <w:r w:rsidRPr="00DA61C0">
        <w:rPr>
          <w:rFonts w:ascii="宋体" w:eastAsia="宋体" w:hAnsi="宋体" w:hint="eastAsia"/>
          <w:color w:val="000000" w:themeColor="text1"/>
          <w:szCs w:val="21"/>
          <w:u w:val="single"/>
        </w:rPr>
        <w:t>开工前14天</w:t>
      </w:r>
      <w:r w:rsidRPr="00DA61C0">
        <w:rPr>
          <w:rFonts w:ascii="宋体" w:eastAsia="宋体" w:hAnsi="宋体" w:hint="eastAsia"/>
          <w:color w:val="000000" w:themeColor="text1"/>
          <w:szCs w:val="21"/>
        </w:rPr>
        <w:t>。</w:t>
      </w:r>
    </w:p>
    <w:p w14:paraId="2FD314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发包人文件的提供数量：</w:t>
      </w:r>
      <w:r w:rsidRPr="00DA61C0">
        <w:rPr>
          <w:rFonts w:ascii="宋体" w:eastAsia="宋体" w:hAnsi="宋体" w:hint="eastAsia"/>
          <w:color w:val="000000" w:themeColor="text1"/>
          <w:szCs w:val="21"/>
          <w:u w:val="single"/>
        </w:rPr>
        <w:t>6份</w:t>
      </w:r>
      <w:r w:rsidRPr="00DA61C0">
        <w:rPr>
          <w:rFonts w:ascii="宋体" w:eastAsia="宋体" w:hAnsi="宋体" w:hint="eastAsia"/>
          <w:color w:val="000000" w:themeColor="text1"/>
          <w:szCs w:val="21"/>
        </w:rPr>
        <w:t>。</w:t>
      </w:r>
    </w:p>
    <w:p w14:paraId="4FB99FA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发包人文件的提供形式：</w:t>
      </w:r>
      <w:r w:rsidRPr="00DA61C0">
        <w:rPr>
          <w:rFonts w:ascii="宋体" w:eastAsia="宋体" w:hAnsi="宋体" w:hint="eastAsia"/>
          <w:color w:val="000000" w:themeColor="text1"/>
          <w:szCs w:val="21"/>
          <w:u w:val="single"/>
        </w:rPr>
        <w:t>书面</w:t>
      </w:r>
      <w:r w:rsidRPr="00DA61C0">
        <w:rPr>
          <w:rFonts w:ascii="宋体" w:eastAsia="宋体" w:hAnsi="宋体" w:hint="eastAsia"/>
          <w:color w:val="000000" w:themeColor="text1"/>
          <w:szCs w:val="21"/>
        </w:rPr>
        <w:t>。</w:t>
      </w:r>
    </w:p>
    <w:p w14:paraId="1F2E579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1.6.2承包人文件的提供</w:t>
      </w:r>
    </w:p>
    <w:p w14:paraId="4FE3A6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承包人文件的内容：</w:t>
      </w:r>
      <w:r w:rsidRPr="00DA61C0">
        <w:rPr>
          <w:rFonts w:ascii="宋体" w:eastAsia="宋体" w:hAnsi="宋体" w:hint="eastAsia"/>
          <w:color w:val="000000" w:themeColor="text1"/>
          <w:szCs w:val="21"/>
          <w:u w:val="single"/>
        </w:rPr>
        <w:t>施工组织设计、施工总进度计划、专项施工方案等</w:t>
      </w:r>
      <w:r w:rsidRPr="00DA61C0">
        <w:rPr>
          <w:rFonts w:ascii="宋体" w:eastAsia="宋体" w:hAnsi="宋体" w:hint="eastAsia"/>
          <w:color w:val="000000" w:themeColor="text1"/>
          <w:szCs w:val="21"/>
        </w:rPr>
        <w:t>。</w:t>
      </w:r>
    </w:p>
    <w:p w14:paraId="6B86E4B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承包人文件提供期限：</w:t>
      </w:r>
      <w:r w:rsidRPr="00DA61C0">
        <w:rPr>
          <w:rFonts w:ascii="宋体" w:eastAsia="宋体" w:hAnsi="宋体" w:hint="eastAsia"/>
          <w:color w:val="000000" w:themeColor="text1"/>
          <w:szCs w:val="21"/>
          <w:u w:val="single"/>
        </w:rPr>
        <w:t>施工组织设计及施工总进度计划在开工前7天；专项施工方案在方案论证前7天</w:t>
      </w:r>
      <w:r w:rsidRPr="00DA61C0">
        <w:rPr>
          <w:rFonts w:ascii="宋体" w:eastAsia="宋体" w:hAnsi="宋体" w:hint="eastAsia"/>
          <w:color w:val="000000" w:themeColor="text1"/>
          <w:szCs w:val="21"/>
        </w:rPr>
        <w:t>。</w:t>
      </w:r>
    </w:p>
    <w:p w14:paraId="31009FB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承包人文件提供的数量：</w:t>
      </w:r>
      <w:r w:rsidRPr="00DA61C0">
        <w:rPr>
          <w:rFonts w:ascii="宋体" w:eastAsia="宋体" w:hAnsi="宋体" w:hint="eastAsia"/>
          <w:color w:val="000000" w:themeColor="text1"/>
          <w:szCs w:val="21"/>
          <w:u w:val="single"/>
        </w:rPr>
        <w:t>6份</w:t>
      </w:r>
      <w:r w:rsidRPr="00DA61C0">
        <w:rPr>
          <w:rFonts w:ascii="宋体" w:eastAsia="宋体" w:hAnsi="宋体" w:hint="eastAsia"/>
          <w:color w:val="000000" w:themeColor="text1"/>
          <w:szCs w:val="21"/>
        </w:rPr>
        <w:t>。</w:t>
      </w:r>
    </w:p>
    <w:p w14:paraId="7FFCE11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承包人文件提供的形式：</w:t>
      </w:r>
      <w:r w:rsidRPr="00DA61C0">
        <w:rPr>
          <w:rFonts w:ascii="宋体" w:eastAsia="宋体" w:hAnsi="宋体" w:hint="eastAsia"/>
          <w:color w:val="000000" w:themeColor="text1"/>
          <w:szCs w:val="21"/>
          <w:u w:val="single"/>
        </w:rPr>
        <w:t>书面</w:t>
      </w:r>
      <w:r w:rsidRPr="00DA61C0">
        <w:rPr>
          <w:rFonts w:ascii="宋体" w:eastAsia="宋体" w:hAnsi="宋体" w:hint="eastAsia"/>
          <w:color w:val="000000" w:themeColor="text1"/>
          <w:szCs w:val="21"/>
        </w:rPr>
        <w:t>。</w:t>
      </w:r>
    </w:p>
    <w:p w14:paraId="2354EC0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1.6.4文件的照管</w:t>
      </w:r>
    </w:p>
    <w:p w14:paraId="0BEEAD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关于现场文件准备的约定：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5E8381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1.7联络</w:t>
      </w:r>
    </w:p>
    <w:p w14:paraId="761BA3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1.7.2发包人指定的送达方式（包括电子传输方式）：</w:t>
      </w:r>
      <w:r w:rsidRPr="00DA61C0">
        <w:rPr>
          <w:rFonts w:ascii="宋体" w:eastAsia="宋体" w:hAnsi="宋体" w:hint="eastAsia"/>
          <w:color w:val="000000" w:themeColor="text1"/>
          <w:szCs w:val="21"/>
          <w:u w:val="single"/>
        </w:rPr>
        <w:t>书面形式</w:t>
      </w:r>
      <w:r w:rsidRPr="00DA61C0">
        <w:rPr>
          <w:rFonts w:ascii="宋体" w:eastAsia="宋体" w:hAnsi="宋体" w:hint="eastAsia"/>
          <w:color w:val="000000" w:themeColor="text1"/>
          <w:szCs w:val="21"/>
        </w:rPr>
        <w:t>。</w:t>
      </w:r>
    </w:p>
    <w:p w14:paraId="1D4E20E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发包人的送达地址：</w:t>
      </w:r>
      <w:r w:rsidRPr="00DA61C0">
        <w:rPr>
          <w:rFonts w:ascii="宋体" w:eastAsia="宋体" w:hAnsi="宋体" w:hint="eastAsia"/>
          <w:color w:val="000000" w:themeColor="text1"/>
          <w:szCs w:val="21"/>
          <w:u w:val="single"/>
        </w:rPr>
        <w:t>施工现场</w:t>
      </w:r>
      <w:r w:rsidRPr="00DA61C0">
        <w:rPr>
          <w:rFonts w:ascii="宋体" w:eastAsia="宋体" w:hAnsi="宋体" w:hint="eastAsia"/>
          <w:color w:val="000000" w:themeColor="text1"/>
          <w:szCs w:val="21"/>
        </w:rPr>
        <w:t>。</w:t>
      </w:r>
    </w:p>
    <w:p w14:paraId="594FFCD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承包人指定的送达方式（包括电子传输方式）：</w:t>
      </w:r>
      <w:r w:rsidRPr="00DA61C0">
        <w:rPr>
          <w:rFonts w:ascii="宋体" w:eastAsia="宋体" w:hAnsi="宋体" w:hint="eastAsia"/>
          <w:color w:val="000000" w:themeColor="text1"/>
          <w:szCs w:val="21"/>
          <w:u w:val="single"/>
        </w:rPr>
        <w:t>书面形式</w:t>
      </w:r>
      <w:r w:rsidRPr="00DA61C0">
        <w:rPr>
          <w:rFonts w:ascii="宋体" w:eastAsia="宋体" w:hAnsi="宋体" w:hint="eastAsia"/>
          <w:color w:val="000000" w:themeColor="text1"/>
          <w:szCs w:val="21"/>
        </w:rPr>
        <w:t>。</w:t>
      </w:r>
    </w:p>
    <w:p w14:paraId="6CA3277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承包人的送达地址：</w:t>
      </w:r>
      <w:r w:rsidRPr="00DA61C0">
        <w:rPr>
          <w:rFonts w:ascii="宋体" w:eastAsia="宋体" w:hAnsi="宋体" w:hint="eastAsia"/>
          <w:color w:val="000000" w:themeColor="text1"/>
          <w:szCs w:val="21"/>
          <w:u w:val="single"/>
        </w:rPr>
        <w:t>施工现场</w:t>
      </w:r>
      <w:r w:rsidRPr="00DA61C0">
        <w:rPr>
          <w:rFonts w:ascii="宋体" w:eastAsia="宋体" w:hAnsi="宋体" w:hint="eastAsia"/>
          <w:color w:val="000000" w:themeColor="text1"/>
          <w:szCs w:val="21"/>
        </w:rPr>
        <w:t>。</w:t>
      </w:r>
    </w:p>
    <w:p w14:paraId="4A2E8B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1.10知识产权</w:t>
      </w:r>
    </w:p>
    <w:p w14:paraId="769944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1.10.1由发包人（或以发包人名义）编制的《发包人要求》和其他文件的著作权归属：</w:t>
      </w:r>
      <w:r w:rsidRPr="00DA61C0">
        <w:rPr>
          <w:rFonts w:ascii="宋体" w:eastAsia="宋体" w:hAnsi="宋体" w:hint="eastAsia"/>
          <w:color w:val="000000" w:themeColor="text1"/>
          <w:szCs w:val="21"/>
          <w:u w:val="single"/>
        </w:rPr>
        <w:t>发包人</w:t>
      </w:r>
      <w:r w:rsidRPr="00DA61C0">
        <w:rPr>
          <w:rFonts w:ascii="宋体" w:eastAsia="宋体" w:hAnsi="宋体" w:hint="eastAsia"/>
          <w:color w:val="000000" w:themeColor="text1"/>
          <w:szCs w:val="21"/>
        </w:rPr>
        <w:t>。</w:t>
      </w:r>
    </w:p>
    <w:p w14:paraId="70F1F0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1.10.2由承包人（或以承包人名义）为实施工程所编制的文件、承包人完成的设计工作成果和建造完成的建筑物的知识产权归属：</w:t>
      </w:r>
      <w:r w:rsidRPr="00DA61C0">
        <w:rPr>
          <w:rFonts w:ascii="宋体" w:eastAsia="宋体" w:hAnsi="宋体" w:hint="eastAsia"/>
          <w:color w:val="000000" w:themeColor="text1"/>
          <w:szCs w:val="21"/>
          <w:u w:val="single"/>
        </w:rPr>
        <w:t>发包人</w:t>
      </w:r>
      <w:r w:rsidRPr="00DA61C0">
        <w:rPr>
          <w:rFonts w:ascii="宋体" w:eastAsia="宋体" w:hAnsi="宋体" w:hint="eastAsia"/>
          <w:color w:val="000000" w:themeColor="text1"/>
          <w:szCs w:val="21"/>
        </w:rPr>
        <w:t>。</w:t>
      </w:r>
    </w:p>
    <w:p w14:paraId="0CA8F6C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1.10.4承包人在</w:t>
      </w:r>
      <w:r w:rsidRPr="00DA61C0">
        <w:rPr>
          <w:rFonts w:ascii="宋体" w:eastAsia="宋体" w:hAnsi="宋体" w:hint="eastAsia"/>
          <w:color w:val="000000" w:themeColor="text1"/>
          <w:szCs w:val="21"/>
          <w:u w:val="single"/>
        </w:rPr>
        <w:t>竞争性磋商</w:t>
      </w:r>
      <w:r w:rsidRPr="00DA61C0">
        <w:rPr>
          <w:rFonts w:ascii="宋体" w:eastAsia="宋体" w:hAnsi="宋体" w:hint="eastAsia"/>
          <w:color w:val="000000" w:themeColor="text1"/>
          <w:szCs w:val="21"/>
        </w:rPr>
        <w:t>响应文件中采用的专利、专有技术、技术秘密的使用费的承担方式：</w:t>
      </w:r>
      <w:r w:rsidRPr="00DA61C0">
        <w:rPr>
          <w:rFonts w:ascii="宋体" w:eastAsia="宋体" w:hAnsi="宋体" w:hint="eastAsia"/>
          <w:color w:val="000000" w:themeColor="text1"/>
          <w:szCs w:val="21"/>
          <w:u w:val="single"/>
        </w:rPr>
        <w:t>由承包人承担</w:t>
      </w:r>
      <w:r w:rsidRPr="00DA61C0">
        <w:rPr>
          <w:rFonts w:ascii="宋体" w:eastAsia="宋体" w:hAnsi="宋体" w:hint="eastAsia"/>
          <w:color w:val="000000" w:themeColor="text1"/>
          <w:szCs w:val="21"/>
        </w:rPr>
        <w:t>。</w:t>
      </w:r>
    </w:p>
    <w:p w14:paraId="491003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1.11保密</w:t>
      </w:r>
    </w:p>
    <w:p w14:paraId="065917E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双方订立的商业保密协议（名称）：</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，作为本合同附件。</w:t>
      </w:r>
    </w:p>
    <w:p w14:paraId="22F78DA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双方订立的技术保密协议（名称）：</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，作为本合同附件。</w:t>
      </w:r>
    </w:p>
    <w:p w14:paraId="0E012B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1.13责任限制</w:t>
      </w:r>
    </w:p>
    <w:p w14:paraId="5DF2DC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承包人对发包人赔偿责任的最高限额为</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4902431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1.14建筑信息模型技术的应用</w:t>
      </w:r>
    </w:p>
    <w:p w14:paraId="76D497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关于建筑信息模型技术的开发、使用、存储、传输、交付及费用约定如下：</w:t>
      </w:r>
      <w:r w:rsidRPr="00DA61C0">
        <w:rPr>
          <w:rFonts w:ascii="宋体" w:eastAsia="宋体" w:hAnsi="宋体" w:hint="eastAsia"/>
          <w:color w:val="000000" w:themeColor="text1"/>
          <w:szCs w:val="21"/>
          <w:u w:val="single"/>
        </w:rPr>
        <w:t>由承包人承担</w:t>
      </w:r>
      <w:r w:rsidRPr="00DA61C0">
        <w:rPr>
          <w:rFonts w:ascii="宋体" w:eastAsia="宋体" w:hAnsi="宋体" w:hint="eastAsia"/>
          <w:color w:val="000000" w:themeColor="text1"/>
          <w:szCs w:val="21"/>
        </w:rPr>
        <w:t>。</w:t>
      </w:r>
    </w:p>
    <w:p w14:paraId="54BF5B45"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91" w:name="_Toc173351865"/>
      <w:bookmarkStart w:id="92" w:name="_Toc181816513"/>
      <w:r w:rsidRPr="00DA61C0">
        <w:rPr>
          <w:rFonts w:ascii="宋体" w:eastAsia="宋体" w:hAnsi="宋体" w:hint="eastAsia"/>
          <w:color w:val="000000" w:themeColor="text1"/>
          <w:sz w:val="24"/>
          <w:szCs w:val="24"/>
        </w:rPr>
        <w:t>第2条 发包人</w:t>
      </w:r>
      <w:bookmarkEnd w:id="91"/>
      <w:bookmarkEnd w:id="92"/>
    </w:p>
    <w:p w14:paraId="4C1D3E6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2.2提供施工现场和工作条件</w:t>
      </w:r>
    </w:p>
    <w:p w14:paraId="18EFFB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2.2.1提供施工现场</w:t>
      </w:r>
    </w:p>
    <w:p w14:paraId="4991BC3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关于发包人提供施工现场的范围和期限：</w:t>
      </w:r>
      <w:r w:rsidRPr="00DA61C0">
        <w:rPr>
          <w:rFonts w:ascii="宋体" w:eastAsia="宋体" w:hAnsi="宋体" w:hint="eastAsia"/>
          <w:color w:val="000000" w:themeColor="text1"/>
          <w:szCs w:val="21"/>
          <w:u w:val="single"/>
        </w:rPr>
        <w:t>最迟于计划开始现场施工日期7天前</w:t>
      </w:r>
      <w:r w:rsidRPr="00DA61C0">
        <w:rPr>
          <w:rFonts w:ascii="宋体" w:eastAsia="宋体" w:hAnsi="宋体" w:hint="eastAsia"/>
          <w:color w:val="000000" w:themeColor="text1"/>
          <w:szCs w:val="21"/>
        </w:rPr>
        <w:t>。</w:t>
      </w:r>
    </w:p>
    <w:p w14:paraId="76EE771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2.2.2提供工作条件</w:t>
      </w:r>
    </w:p>
    <w:p w14:paraId="355AFFB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关于发包人应负责提供的工作条件包括：</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7F1144B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2.3提供基础资料</w:t>
      </w:r>
    </w:p>
    <w:p w14:paraId="5486A2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关于发包人应提供的基础资料的范围和期限：</w:t>
      </w:r>
      <w:r w:rsidRPr="00DA61C0">
        <w:rPr>
          <w:rFonts w:ascii="宋体" w:eastAsia="宋体" w:hAnsi="宋体" w:hint="eastAsia"/>
          <w:color w:val="000000" w:themeColor="text1"/>
          <w:szCs w:val="21"/>
          <w:u w:val="single"/>
        </w:rPr>
        <w:t>最迟于计划开始现场施工日期7天前</w:t>
      </w:r>
      <w:r w:rsidRPr="00DA61C0">
        <w:rPr>
          <w:rFonts w:ascii="宋体" w:eastAsia="宋体" w:hAnsi="宋体" w:hint="eastAsia"/>
          <w:color w:val="000000" w:themeColor="text1"/>
          <w:szCs w:val="21"/>
        </w:rPr>
        <w:t>。</w:t>
      </w:r>
    </w:p>
    <w:p w14:paraId="4C1BEB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2.5支付合同价款</w:t>
      </w:r>
    </w:p>
    <w:p w14:paraId="6613D1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2.5.2发包人提供资金来源证明及资金安排的期限要求：</w:t>
      </w:r>
      <w:r w:rsidRPr="00DA61C0">
        <w:rPr>
          <w:rFonts w:ascii="宋体" w:eastAsia="宋体" w:hAnsi="宋体" w:hint="eastAsia"/>
          <w:color w:val="000000" w:themeColor="text1"/>
          <w:szCs w:val="21"/>
          <w:u w:val="single"/>
        </w:rPr>
        <w:t>不提供</w:t>
      </w:r>
      <w:r w:rsidRPr="00DA61C0">
        <w:rPr>
          <w:rFonts w:ascii="宋体" w:eastAsia="宋体" w:hAnsi="宋体" w:hint="eastAsia"/>
          <w:color w:val="000000" w:themeColor="text1"/>
          <w:szCs w:val="21"/>
        </w:rPr>
        <w:t>。</w:t>
      </w:r>
    </w:p>
    <w:p w14:paraId="2151FA9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2.5.3发包人提供支付担保的形式、期限、金额（或比例）：</w:t>
      </w:r>
      <w:r w:rsidRPr="00DA61C0">
        <w:rPr>
          <w:rFonts w:ascii="宋体" w:eastAsia="宋体" w:hAnsi="宋体" w:hint="eastAsia"/>
          <w:color w:val="000000" w:themeColor="text1"/>
          <w:szCs w:val="21"/>
          <w:u w:val="single"/>
        </w:rPr>
        <w:t>不提供</w:t>
      </w:r>
      <w:r w:rsidRPr="00DA61C0">
        <w:rPr>
          <w:rFonts w:ascii="宋体" w:eastAsia="宋体" w:hAnsi="宋体" w:hint="eastAsia"/>
          <w:color w:val="000000" w:themeColor="text1"/>
          <w:szCs w:val="21"/>
        </w:rPr>
        <w:t>。</w:t>
      </w:r>
    </w:p>
    <w:p w14:paraId="6107A82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2.7其他义务</w:t>
      </w:r>
    </w:p>
    <w:p w14:paraId="7DCBDC6D"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发包人应履行的其他义务：</w:t>
      </w:r>
      <w:r w:rsidRPr="00DA61C0">
        <w:rPr>
          <w:rFonts w:ascii="宋体" w:eastAsia="宋体" w:hAnsi="宋体" w:hint="eastAsia"/>
          <w:color w:val="000000" w:themeColor="text1"/>
          <w:szCs w:val="21"/>
          <w:u w:val="single"/>
        </w:rPr>
        <w:t>（1）施工场地具备施工条件的要求及完成的时间：满足施工需要。发包人最迟应于开工日期</w:t>
      </w:r>
      <w:r w:rsidRPr="00DA61C0">
        <w:rPr>
          <w:rFonts w:ascii="宋体" w:eastAsia="宋体" w:hAnsi="宋体"/>
          <w:color w:val="000000" w:themeColor="text1"/>
          <w:szCs w:val="21"/>
          <w:u w:val="single"/>
        </w:rPr>
        <w:t>7</w:t>
      </w:r>
      <w:r w:rsidRPr="00DA61C0">
        <w:rPr>
          <w:rFonts w:ascii="宋体" w:eastAsia="宋体" w:hAnsi="宋体" w:hint="eastAsia"/>
          <w:color w:val="000000" w:themeColor="text1"/>
          <w:szCs w:val="21"/>
          <w:u w:val="single"/>
        </w:rPr>
        <w:t>天前向承包人移交施工现场。</w:t>
      </w:r>
    </w:p>
    <w:p w14:paraId="10D43B22"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（2）工程地质和地下管线资料的提供时间：合同签订后5工作日内，提供完整的地下管线（含有地下管线走向及所埋深度等内容）等地质资料和相关设计所需资料给承包人，并对资料的真实性、准确性负责。</w:t>
      </w:r>
    </w:p>
    <w:p w14:paraId="38ED52CE"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3）由发包人办理的施工所需证件、批件的名称和完成时间：发包人负责办理开工批准或施工许可证、工程质量监督手续及其它所需的许可、证件和批文等，承包人协助、配合完成有关办理手续，发包人按政府有关规定（规定需由发包人缴纳的费用）向有关部门缴纳相关费用。</w:t>
      </w:r>
    </w:p>
    <w:p w14:paraId="038E7F4F"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lastRenderedPageBreak/>
        <w:t>（4）水准点与坐标控制点交验要求：开工前15工作日确定水准点与坐标控制点，发包人以书面形式交给承包人，双方在现场进行交验。</w:t>
      </w:r>
    </w:p>
    <w:p w14:paraId="0CB69E58"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（5）协调处理施工场地周围地下管线和邻近建筑物、构筑物（含文物保护建筑）、古树名木的保护工作，以及地上附着物处理。</w:t>
      </w:r>
    </w:p>
    <w:p w14:paraId="54E542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（6）因发包人未按本合同约定完成上述工作，造成损失由发包人承担</w:t>
      </w:r>
      <w:r w:rsidRPr="00DA61C0">
        <w:rPr>
          <w:rFonts w:ascii="宋体" w:eastAsia="宋体" w:hAnsi="宋体" w:hint="eastAsia"/>
          <w:color w:val="000000" w:themeColor="text1"/>
          <w:szCs w:val="21"/>
        </w:rPr>
        <w:t>。</w:t>
      </w:r>
    </w:p>
    <w:p w14:paraId="7A39D7DA"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93" w:name="_Toc173351866"/>
      <w:bookmarkStart w:id="94" w:name="_Toc181816514"/>
      <w:r w:rsidRPr="00DA61C0">
        <w:rPr>
          <w:rFonts w:ascii="宋体" w:eastAsia="宋体" w:hAnsi="宋体" w:hint="eastAsia"/>
          <w:color w:val="000000" w:themeColor="text1"/>
          <w:sz w:val="24"/>
          <w:szCs w:val="24"/>
        </w:rPr>
        <w:t>第3条 发包人的管理</w:t>
      </w:r>
      <w:bookmarkEnd w:id="93"/>
      <w:bookmarkEnd w:id="94"/>
    </w:p>
    <w:p w14:paraId="181ABD5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3.1发包人代表</w:t>
      </w:r>
    </w:p>
    <w:p w14:paraId="54DE3886" w14:textId="7A15790D"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发包人代表的姓名：</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6C2B53EE" w14:textId="53E6CDF3"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发包人代表的联系电话：</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553FB6D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发包人代表的电子邮箱：</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rPr>
        <w:t>；</w:t>
      </w:r>
    </w:p>
    <w:p w14:paraId="085626CF" w14:textId="08760D58"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发包人代表的通信地址：</w:t>
      </w:r>
      <w:r w:rsidRPr="00DA61C0">
        <w:rPr>
          <w:rFonts w:ascii="宋体" w:eastAsia="宋体" w:hAnsi="宋体" w:hint="eastAsia"/>
          <w:color w:val="000000" w:themeColor="text1"/>
          <w:szCs w:val="21"/>
          <w:u w:val="single"/>
        </w:rPr>
        <w:t>广西大学后勤管理处</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u w:val="single"/>
        </w:rPr>
        <w:t>室</w:t>
      </w:r>
      <w:r w:rsidRPr="00DA61C0">
        <w:rPr>
          <w:rFonts w:ascii="宋体" w:eastAsia="宋体" w:hAnsi="宋体" w:hint="eastAsia"/>
          <w:color w:val="000000" w:themeColor="text1"/>
          <w:szCs w:val="21"/>
        </w:rPr>
        <w:t>；</w:t>
      </w:r>
    </w:p>
    <w:p w14:paraId="6C1B78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发包人对发包人代表的授权范围如下：</w:t>
      </w:r>
      <w:r w:rsidRPr="00DA61C0">
        <w:rPr>
          <w:rFonts w:ascii="宋体" w:eastAsia="宋体" w:hAnsi="宋体" w:hint="eastAsia"/>
          <w:color w:val="000000" w:themeColor="text1"/>
          <w:szCs w:val="21"/>
          <w:u w:val="single"/>
        </w:rPr>
        <w:t>（1）对承包人的工作进行监督、检查；（2）按照合同约定，代表发包人履行其权利和义务；（3）协调有关政府主管部门</w:t>
      </w:r>
      <w:r w:rsidRPr="00DA61C0">
        <w:rPr>
          <w:rFonts w:ascii="宋体" w:eastAsia="宋体" w:hAnsi="宋体" w:hint="eastAsia"/>
          <w:color w:val="000000" w:themeColor="text1"/>
          <w:szCs w:val="21"/>
        </w:rPr>
        <w:t>。</w:t>
      </w:r>
    </w:p>
    <w:p w14:paraId="74E5653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发包人代表的职责：</w:t>
      </w:r>
      <w:r w:rsidRPr="00DA61C0">
        <w:rPr>
          <w:rFonts w:ascii="宋体" w:eastAsia="宋体" w:hAnsi="宋体" w:hint="eastAsia"/>
          <w:color w:val="000000" w:themeColor="text1"/>
          <w:szCs w:val="21"/>
          <w:u w:val="single"/>
        </w:rPr>
        <w:t>（1）对工程监理方和承包人的工作进行监督、检查；（2）按照合同约定，代表发包人履行其权利和义务；（3）协调有关政府主管部门</w:t>
      </w:r>
      <w:r w:rsidRPr="00DA61C0">
        <w:rPr>
          <w:rFonts w:ascii="宋体" w:eastAsia="宋体" w:hAnsi="宋体" w:hint="eastAsia"/>
          <w:color w:val="000000" w:themeColor="text1"/>
          <w:szCs w:val="21"/>
        </w:rPr>
        <w:t>。</w:t>
      </w:r>
    </w:p>
    <w:p w14:paraId="1F6902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3.3监理人</w:t>
      </w:r>
    </w:p>
    <w:p w14:paraId="1A980E33" w14:textId="77777777" w:rsidR="003F158B" w:rsidRPr="00DA61C0" w:rsidRDefault="003F158B" w:rsidP="003F158B">
      <w:pPr>
        <w:pStyle w:val="21"/>
        <w:spacing w:line="360" w:lineRule="auto"/>
        <w:ind w:firstLineChars="200" w:firstLine="420"/>
        <w:rPr>
          <w:rFonts w:ascii="宋体" w:hAnsi="宋体"/>
          <w:color w:val="000000" w:themeColor="text1"/>
          <w:szCs w:val="21"/>
        </w:rPr>
      </w:pPr>
      <w:r w:rsidRPr="00DA61C0">
        <w:rPr>
          <w:rFonts w:ascii="宋体" w:hAnsi="宋体" w:hint="eastAsia"/>
          <w:color w:val="000000" w:themeColor="text1"/>
          <w:szCs w:val="21"/>
        </w:rPr>
        <w:t>监理人的监理内容：</w:t>
      </w:r>
      <w:r w:rsidRPr="00DA61C0">
        <w:rPr>
          <w:rFonts w:ascii="宋体" w:hAnsi="宋体" w:hint="eastAsia"/>
          <w:color w:val="000000" w:themeColor="text1"/>
          <w:szCs w:val="21"/>
          <w:u w:val="single"/>
        </w:rPr>
        <w:t>质量、进度、投资控制；合同管理、信息管理、安全管理；项目有关单位的协调。具体以监理合同约定为准</w:t>
      </w:r>
      <w:r w:rsidRPr="00DA61C0">
        <w:rPr>
          <w:rFonts w:ascii="宋体" w:hAnsi="宋体" w:hint="eastAsia"/>
          <w:color w:val="000000" w:themeColor="text1"/>
          <w:szCs w:val="21"/>
        </w:rPr>
        <w:t>。</w:t>
      </w:r>
    </w:p>
    <w:p w14:paraId="56657738" w14:textId="77777777" w:rsidR="003F158B" w:rsidRPr="00DA61C0" w:rsidRDefault="003F158B" w:rsidP="003F158B">
      <w:pPr>
        <w:pStyle w:val="21"/>
        <w:spacing w:line="360" w:lineRule="auto"/>
        <w:ind w:firstLineChars="200" w:firstLine="420"/>
        <w:rPr>
          <w:rFonts w:ascii="宋体" w:hAnsi="宋体"/>
          <w:color w:val="000000" w:themeColor="text1"/>
          <w:szCs w:val="21"/>
        </w:rPr>
      </w:pPr>
      <w:r w:rsidRPr="00DA61C0">
        <w:rPr>
          <w:rFonts w:ascii="宋体" w:hAnsi="宋体" w:hint="eastAsia"/>
          <w:color w:val="000000" w:themeColor="text1"/>
          <w:szCs w:val="21"/>
        </w:rPr>
        <w:t>监理人的监理权限：</w:t>
      </w:r>
      <w:r w:rsidRPr="00DA61C0">
        <w:rPr>
          <w:rFonts w:ascii="宋体" w:hAnsi="宋体" w:hint="eastAsia"/>
          <w:color w:val="000000" w:themeColor="text1"/>
          <w:szCs w:val="21"/>
          <w:u w:val="single"/>
        </w:rPr>
        <w:t>对施工中的质量、进度、安全、投资进行监督控制，收集整理与施工有关的信息，协助发包人处理与施工相关的问题；对于涉及设计、工期、造价等变更文件的确认，须由发包人盖章及项目现场代表、总监理工程师签字后方能生效</w:t>
      </w:r>
      <w:r w:rsidRPr="00DA61C0">
        <w:rPr>
          <w:rFonts w:ascii="宋体" w:hAnsi="宋体" w:hint="eastAsia"/>
          <w:color w:val="000000" w:themeColor="text1"/>
          <w:szCs w:val="21"/>
        </w:rPr>
        <w:t>。</w:t>
      </w:r>
    </w:p>
    <w:p w14:paraId="0D9B7E2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3.6商定或确定</w:t>
      </w:r>
    </w:p>
    <w:p w14:paraId="214289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3.6.2关于商定时间限制的具体约定：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1096B29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3.6.3关于商定或确定效力的具体约定：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；关于对工程师的确定提出异议的具体约定：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04CFEE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3.7会议</w:t>
      </w:r>
    </w:p>
    <w:p w14:paraId="24DBAD6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3.7.1关于召开会议的具体约定：</w:t>
      </w:r>
      <w:r w:rsidRPr="00DA61C0">
        <w:rPr>
          <w:rFonts w:ascii="宋体" w:eastAsia="宋体" w:hAnsi="宋体" w:hint="eastAsia"/>
          <w:color w:val="000000" w:themeColor="text1"/>
          <w:szCs w:val="21"/>
          <w:u w:val="single"/>
        </w:rPr>
        <w:t>任何一方均可向另一方发出通知，要求另一方出席会议，讨论工程的实施安排或与本合同履行有关的其他事项</w:t>
      </w:r>
      <w:r w:rsidRPr="00DA61C0">
        <w:rPr>
          <w:rFonts w:ascii="宋体" w:eastAsia="宋体" w:hAnsi="宋体" w:hint="eastAsia"/>
          <w:color w:val="000000" w:themeColor="text1"/>
          <w:szCs w:val="21"/>
        </w:rPr>
        <w:t>。</w:t>
      </w:r>
    </w:p>
    <w:p w14:paraId="1A98E9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3.7.2关于保存和提供会议纪要的具体约定：</w:t>
      </w:r>
      <w:r w:rsidRPr="00DA61C0">
        <w:rPr>
          <w:rFonts w:ascii="宋体" w:eastAsia="宋体" w:hAnsi="宋体" w:hint="eastAsia"/>
          <w:color w:val="000000" w:themeColor="text1"/>
          <w:szCs w:val="21"/>
          <w:u w:val="single"/>
        </w:rPr>
        <w:t>发包人应保存每次会议参加人的签名记录，并将会议</w:t>
      </w:r>
      <w:r w:rsidRPr="00DA61C0">
        <w:rPr>
          <w:rFonts w:ascii="宋体" w:eastAsia="宋体" w:hAnsi="宋体" w:hint="eastAsia"/>
          <w:color w:val="000000" w:themeColor="text1"/>
          <w:szCs w:val="21"/>
          <w:u w:val="single"/>
        </w:rPr>
        <w:lastRenderedPageBreak/>
        <w:t>纪要提供给出席会议的人员</w:t>
      </w:r>
      <w:r w:rsidRPr="00DA61C0">
        <w:rPr>
          <w:rFonts w:ascii="宋体" w:eastAsia="宋体" w:hAnsi="宋体" w:hint="eastAsia"/>
          <w:color w:val="000000" w:themeColor="text1"/>
          <w:szCs w:val="21"/>
        </w:rPr>
        <w:t>。</w:t>
      </w:r>
    </w:p>
    <w:p w14:paraId="773CA66A"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95" w:name="_Toc173351867"/>
      <w:bookmarkStart w:id="96" w:name="_Toc181816515"/>
      <w:r w:rsidRPr="00DA61C0">
        <w:rPr>
          <w:rFonts w:ascii="宋体" w:eastAsia="宋体" w:hAnsi="宋体" w:hint="eastAsia"/>
          <w:color w:val="000000" w:themeColor="text1"/>
          <w:sz w:val="24"/>
          <w:szCs w:val="24"/>
        </w:rPr>
        <w:t>第4条 承包人</w:t>
      </w:r>
      <w:bookmarkEnd w:id="95"/>
      <w:bookmarkEnd w:id="96"/>
    </w:p>
    <w:p w14:paraId="6CC91B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4.1承包人的一般义务</w:t>
      </w:r>
    </w:p>
    <w:p w14:paraId="7A2B4CC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承包人应履行的其他义务：</w:t>
      </w:r>
    </w:p>
    <w:p w14:paraId="6A2E06BF"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（1）承包人必须如期开工、竣工并按时保质移交整个工程。在任何情况下（除发生不可抗力之外），未经发包人书面同意承包人均不能擅自停工。</w:t>
      </w:r>
    </w:p>
    <w:p w14:paraId="02C5C91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（2）执行发包人项目现场代表和总监理工程师的指令，如有异议，应立即向发包人的项目现场代表、总监理工程师提出。</w:t>
      </w:r>
    </w:p>
    <w:p w14:paraId="78C0734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（3）承包人必须严格执行发包人现场代表和总监理工程师的指令，如承包人对发出指令存有异议的，应立即向发包人现场代表、总监理工程师提出，但不得拒绝执行或消极执行。</w:t>
      </w:r>
    </w:p>
    <w:p w14:paraId="0A13A200"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（4）承包人要听从发包人、监理人现场管理人员的统筹指挥，认真做好施工组织设计，涉及到与其他施工单位配合的，应服从发包人、监理人现场管理人员的统筹安排。</w:t>
      </w:r>
    </w:p>
    <w:p w14:paraId="2E3A8263"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5</w:t>
      </w:r>
      <w:r w:rsidRPr="00DA61C0">
        <w:rPr>
          <w:rFonts w:ascii="宋体" w:eastAsia="宋体" w:hAnsi="宋体" w:hint="eastAsia"/>
          <w:color w:val="000000" w:themeColor="text1"/>
          <w:szCs w:val="21"/>
          <w:u w:val="single"/>
        </w:rPr>
        <w:t>）须按发包人或监理人通知要求的人员、时间、地点参加发包人或监理人组织的工程会议，否则每迟到</w:t>
      </w:r>
      <w:r w:rsidRPr="00DA61C0">
        <w:rPr>
          <w:rFonts w:ascii="宋体" w:eastAsia="宋体" w:hAnsi="宋体"/>
          <w:color w:val="000000" w:themeColor="text1"/>
          <w:szCs w:val="21"/>
          <w:u w:val="single"/>
        </w:rPr>
        <w:t>1</w:t>
      </w:r>
      <w:r w:rsidRPr="00DA61C0">
        <w:rPr>
          <w:rFonts w:ascii="宋体" w:eastAsia="宋体" w:hAnsi="宋体" w:hint="eastAsia"/>
          <w:color w:val="000000" w:themeColor="text1"/>
          <w:szCs w:val="21"/>
          <w:u w:val="single"/>
        </w:rPr>
        <w:t>人次按（人民币）</w:t>
      </w:r>
      <w:r w:rsidRPr="00DA61C0">
        <w:rPr>
          <w:rFonts w:ascii="宋体" w:eastAsia="宋体" w:hAnsi="宋体"/>
          <w:color w:val="000000" w:themeColor="text1"/>
          <w:szCs w:val="21"/>
          <w:u w:val="single"/>
        </w:rPr>
        <w:t>500</w:t>
      </w:r>
      <w:r w:rsidRPr="00DA61C0">
        <w:rPr>
          <w:rFonts w:ascii="宋体" w:eastAsia="宋体" w:hAnsi="宋体" w:hint="eastAsia"/>
          <w:color w:val="000000" w:themeColor="text1"/>
          <w:szCs w:val="21"/>
          <w:u w:val="single"/>
        </w:rPr>
        <w:t>元</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u w:val="single"/>
        </w:rPr>
        <w:t>人</w:t>
      </w:r>
      <w:r w:rsidRPr="00DA61C0">
        <w:rPr>
          <w:rFonts w:ascii="MS Gothic" w:eastAsia="MS Gothic" w:hAnsi="MS Gothic" w:cs="MS Gothic" w:hint="eastAsia"/>
          <w:color w:val="000000" w:themeColor="text1"/>
          <w:szCs w:val="21"/>
          <w:u w:val="single"/>
        </w:rPr>
        <w:t>▪</w:t>
      </w:r>
      <w:r w:rsidRPr="00DA61C0">
        <w:rPr>
          <w:rFonts w:ascii="宋体" w:eastAsia="宋体" w:hAnsi="宋体" w:hint="eastAsia"/>
          <w:color w:val="000000" w:themeColor="text1"/>
          <w:szCs w:val="21"/>
          <w:u w:val="single"/>
        </w:rPr>
        <w:t>次向发包人支付违约金，每缺席</w:t>
      </w:r>
      <w:r w:rsidRPr="00DA61C0">
        <w:rPr>
          <w:rFonts w:ascii="宋体" w:eastAsia="宋体" w:hAnsi="宋体"/>
          <w:color w:val="000000" w:themeColor="text1"/>
          <w:szCs w:val="21"/>
          <w:u w:val="single"/>
        </w:rPr>
        <w:t>1</w:t>
      </w:r>
      <w:r w:rsidRPr="00DA61C0">
        <w:rPr>
          <w:rFonts w:ascii="宋体" w:eastAsia="宋体" w:hAnsi="宋体" w:hint="eastAsia"/>
          <w:color w:val="000000" w:themeColor="text1"/>
          <w:szCs w:val="21"/>
          <w:u w:val="single"/>
        </w:rPr>
        <w:t>人次按（人民币）</w:t>
      </w:r>
      <w:r w:rsidRPr="00DA61C0">
        <w:rPr>
          <w:rFonts w:ascii="宋体" w:eastAsia="宋体" w:hAnsi="宋体"/>
          <w:color w:val="000000" w:themeColor="text1"/>
          <w:szCs w:val="21"/>
          <w:u w:val="single"/>
        </w:rPr>
        <w:t>1000</w:t>
      </w:r>
      <w:r w:rsidRPr="00DA61C0">
        <w:rPr>
          <w:rFonts w:ascii="宋体" w:eastAsia="宋体" w:hAnsi="宋体" w:hint="eastAsia"/>
          <w:color w:val="000000" w:themeColor="text1"/>
          <w:szCs w:val="21"/>
          <w:u w:val="single"/>
        </w:rPr>
        <w:t>元</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u w:val="single"/>
        </w:rPr>
        <w:t>人</w:t>
      </w:r>
      <w:r w:rsidRPr="00DA61C0">
        <w:rPr>
          <w:rFonts w:ascii="MS Gothic" w:eastAsia="MS Gothic" w:hAnsi="MS Gothic" w:cs="MS Gothic" w:hint="eastAsia"/>
          <w:color w:val="000000" w:themeColor="text1"/>
          <w:szCs w:val="21"/>
          <w:u w:val="single"/>
        </w:rPr>
        <w:t>▪</w:t>
      </w:r>
      <w:r w:rsidRPr="00DA61C0">
        <w:rPr>
          <w:rFonts w:ascii="宋体" w:eastAsia="宋体" w:hAnsi="宋体" w:hint="eastAsia"/>
          <w:color w:val="000000" w:themeColor="text1"/>
          <w:szCs w:val="21"/>
          <w:u w:val="single"/>
        </w:rPr>
        <w:t>次向发包人支付违约金，迟到超过</w:t>
      </w:r>
      <w:r w:rsidRPr="00DA61C0">
        <w:rPr>
          <w:rFonts w:ascii="宋体" w:eastAsia="宋体" w:hAnsi="宋体"/>
          <w:color w:val="000000" w:themeColor="text1"/>
          <w:szCs w:val="21"/>
          <w:u w:val="single"/>
        </w:rPr>
        <w:t>1</w:t>
      </w:r>
      <w:r w:rsidRPr="00DA61C0">
        <w:rPr>
          <w:rFonts w:ascii="宋体" w:eastAsia="宋体" w:hAnsi="宋体" w:hint="eastAsia"/>
          <w:color w:val="000000" w:themeColor="text1"/>
          <w:szCs w:val="21"/>
          <w:u w:val="single"/>
        </w:rPr>
        <w:t>小时的视为缺席；与会人员需按发包人或监理人的要求，及时在达成一致意见的会议记录（或会议纪要或会议备忘录）上签字，否则按（人民币）</w:t>
      </w:r>
      <w:r w:rsidRPr="00DA61C0">
        <w:rPr>
          <w:rFonts w:ascii="宋体" w:eastAsia="宋体" w:hAnsi="宋体"/>
          <w:color w:val="000000" w:themeColor="text1"/>
          <w:szCs w:val="21"/>
          <w:u w:val="single"/>
        </w:rPr>
        <w:t>1000</w:t>
      </w:r>
      <w:r w:rsidRPr="00DA61C0">
        <w:rPr>
          <w:rFonts w:ascii="宋体" w:eastAsia="宋体" w:hAnsi="宋体" w:hint="eastAsia"/>
          <w:color w:val="000000" w:themeColor="text1"/>
          <w:szCs w:val="21"/>
          <w:u w:val="single"/>
        </w:rPr>
        <w:t>元</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u w:val="single"/>
        </w:rPr>
        <w:t>人</w:t>
      </w:r>
      <w:r w:rsidRPr="00DA61C0">
        <w:rPr>
          <w:rFonts w:ascii="MS Gothic" w:eastAsia="MS Gothic" w:hAnsi="MS Gothic" w:cs="MS Gothic" w:hint="eastAsia"/>
          <w:color w:val="000000" w:themeColor="text1"/>
          <w:szCs w:val="21"/>
          <w:u w:val="single"/>
        </w:rPr>
        <w:t>▪</w:t>
      </w:r>
      <w:r w:rsidRPr="00DA61C0">
        <w:rPr>
          <w:rFonts w:ascii="宋体" w:eastAsia="宋体" w:hAnsi="宋体" w:hint="eastAsia"/>
          <w:color w:val="000000" w:themeColor="text1"/>
          <w:szCs w:val="21"/>
          <w:u w:val="single"/>
        </w:rPr>
        <w:t>次向发包人支付违约金。</w:t>
      </w:r>
    </w:p>
    <w:p w14:paraId="15A8E623"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6</w:t>
      </w:r>
      <w:r w:rsidRPr="00DA61C0">
        <w:rPr>
          <w:rFonts w:ascii="宋体" w:eastAsia="宋体" w:hAnsi="宋体" w:hint="eastAsia"/>
          <w:color w:val="000000" w:themeColor="text1"/>
          <w:szCs w:val="21"/>
          <w:u w:val="single"/>
        </w:rPr>
        <w:t>）承包人应在货物发运前对其进行满足运输距离、防潮、防震、防锈和防破损装卸等要求包装，以保证货物安全运达发包人指定地点。</w:t>
      </w:r>
    </w:p>
    <w:p w14:paraId="0B917BD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7</w:t>
      </w:r>
      <w:r w:rsidRPr="00DA61C0">
        <w:rPr>
          <w:rFonts w:ascii="宋体" w:eastAsia="宋体" w:hAnsi="宋体" w:hint="eastAsia"/>
          <w:color w:val="000000" w:themeColor="text1"/>
          <w:szCs w:val="21"/>
          <w:u w:val="single"/>
        </w:rPr>
        <w:t>）使用说明书、质量检验证明书、随配附件和工具以及清单一并附于货物内。</w:t>
      </w:r>
    </w:p>
    <w:p w14:paraId="6748F0F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8</w:t>
      </w:r>
      <w:r w:rsidRPr="00DA61C0">
        <w:rPr>
          <w:rFonts w:ascii="宋体" w:eastAsia="宋体" w:hAnsi="宋体" w:hint="eastAsia"/>
          <w:color w:val="000000" w:themeColor="text1"/>
          <w:szCs w:val="21"/>
          <w:u w:val="single"/>
        </w:rPr>
        <w:t>）承包人在货物发运手续办理完毕后24小时内或货到发包人48小时前通知发包人，以准备接货。</w:t>
      </w:r>
    </w:p>
    <w:p w14:paraId="745162AF"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9</w:t>
      </w:r>
      <w:r w:rsidRPr="00DA61C0">
        <w:rPr>
          <w:rFonts w:ascii="宋体" w:eastAsia="宋体" w:hAnsi="宋体" w:hint="eastAsia"/>
          <w:color w:val="000000" w:themeColor="text1"/>
          <w:szCs w:val="21"/>
          <w:u w:val="single"/>
        </w:rPr>
        <w:t>）货物在交付发包人前发生的风险均由承包人负责。</w:t>
      </w:r>
    </w:p>
    <w:p w14:paraId="7143D8C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w:t>
      </w:r>
      <w:r w:rsidRPr="00DA61C0">
        <w:rPr>
          <w:rFonts w:ascii="宋体" w:eastAsia="宋体" w:hAnsi="宋体"/>
          <w:color w:val="000000" w:themeColor="text1"/>
          <w:szCs w:val="21"/>
          <w:u w:val="single"/>
        </w:rPr>
        <w:t>0</w:t>
      </w:r>
      <w:r w:rsidRPr="00DA61C0">
        <w:rPr>
          <w:rFonts w:ascii="宋体" w:eastAsia="宋体" w:hAnsi="宋体" w:hint="eastAsia"/>
          <w:color w:val="000000" w:themeColor="text1"/>
          <w:szCs w:val="21"/>
          <w:u w:val="single"/>
        </w:rPr>
        <w:t>）货物在规定的交付期限内由承包人送达发包人指定的地点并取得发包人签收后，视为交付。</w:t>
      </w:r>
    </w:p>
    <w:p w14:paraId="52E0E273"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w:t>
      </w:r>
      <w:r w:rsidRPr="00DA61C0">
        <w:rPr>
          <w:rFonts w:ascii="宋体" w:eastAsia="宋体" w:hAnsi="宋体"/>
          <w:color w:val="000000" w:themeColor="text1"/>
          <w:szCs w:val="21"/>
          <w:u w:val="single"/>
        </w:rPr>
        <w:t>1</w:t>
      </w:r>
      <w:r w:rsidRPr="00DA61C0">
        <w:rPr>
          <w:rFonts w:ascii="宋体" w:eastAsia="宋体" w:hAnsi="宋体" w:hint="eastAsia"/>
          <w:color w:val="000000" w:themeColor="text1"/>
          <w:szCs w:val="21"/>
          <w:u w:val="single"/>
        </w:rPr>
        <w:t>）承包人交货前应对产品作出全面检查和对验收文件进行整理，并列出清单，作为发包人收货验收和使用的技术条件依据，检验的结果应随货物交发包人。</w:t>
      </w:r>
    </w:p>
    <w:p w14:paraId="185C359D"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w:t>
      </w:r>
      <w:r w:rsidRPr="00DA61C0">
        <w:rPr>
          <w:rFonts w:ascii="宋体" w:eastAsia="宋体" w:hAnsi="宋体"/>
          <w:color w:val="000000" w:themeColor="text1"/>
          <w:szCs w:val="21"/>
          <w:u w:val="single"/>
        </w:rPr>
        <w:t>2</w:t>
      </w:r>
      <w:r w:rsidRPr="00DA61C0">
        <w:rPr>
          <w:rFonts w:ascii="宋体" w:eastAsia="宋体" w:hAnsi="宋体" w:hint="eastAsia"/>
          <w:color w:val="000000" w:themeColor="text1"/>
          <w:szCs w:val="21"/>
          <w:u w:val="single"/>
        </w:rPr>
        <w:t>）对技术复杂的货物，发包人应请国家认可的专业检测机构参与初步验收及最终验收，并由其出具质量检测报告。验收费用由承包人负责。</w:t>
      </w:r>
    </w:p>
    <w:p w14:paraId="248187BA"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w:t>
      </w:r>
      <w:r w:rsidRPr="00DA61C0">
        <w:rPr>
          <w:rFonts w:ascii="宋体" w:eastAsia="宋体" w:hAnsi="宋体"/>
          <w:color w:val="000000" w:themeColor="text1"/>
          <w:szCs w:val="21"/>
          <w:u w:val="single"/>
        </w:rPr>
        <w:t>3</w:t>
      </w:r>
      <w:r w:rsidRPr="00DA61C0">
        <w:rPr>
          <w:rFonts w:ascii="宋体" w:eastAsia="宋体" w:hAnsi="宋体" w:hint="eastAsia"/>
          <w:color w:val="000000" w:themeColor="text1"/>
          <w:szCs w:val="21"/>
          <w:u w:val="single"/>
        </w:rPr>
        <w:t>）验收时承包人必须在现场，验收完毕后作出验收结果报告；验收费用由承包人负责。</w:t>
      </w:r>
    </w:p>
    <w:p w14:paraId="1840AD2F"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lastRenderedPageBreak/>
        <w:t>（1</w:t>
      </w:r>
      <w:r w:rsidRPr="00DA61C0">
        <w:rPr>
          <w:rFonts w:ascii="宋体" w:eastAsia="宋体" w:hAnsi="宋体"/>
          <w:color w:val="000000" w:themeColor="text1"/>
          <w:szCs w:val="21"/>
          <w:u w:val="single"/>
        </w:rPr>
        <w:t>4</w:t>
      </w:r>
      <w:r w:rsidRPr="00DA61C0">
        <w:rPr>
          <w:rFonts w:ascii="宋体" w:eastAsia="宋体" w:hAnsi="宋体" w:hint="eastAsia"/>
          <w:color w:val="000000" w:themeColor="text1"/>
          <w:szCs w:val="21"/>
          <w:u w:val="single"/>
        </w:rPr>
        <w:t>）承包人对实际施工与报送竣工结算相符情况负责，如因此出现较大的争议，在不影响工程结构安全的条件下，应配合进行随机钻芯取样抽查，并按设计图纸和抽查结果由点及面推算实际工程量进行竣工结算。</w:t>
      </w:r>
    </w:p>
    <w:p w14:paraId="0440A9E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15</w:t>
      </w:r>
      <w:r w:rsidRPr="00DA61C0">
        <w:rPr>
          <w:rFonts w:ascii="宋体" w:eastAsia="宋体" w:hAnsi="宋体" w:hint="eastAsia"/>
          <w:color w:val="000000" w:themeColor="text1"/>
          <w:szCs w:val="21"/>
          <w:u w:val="single"/>
        </w:rPr>
        <w:t>）验收产生的一切费用由承包人承担。</w:t>
      </w:r>
    </w:p>
    <w:p w14:paraId="3FC30E36"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16</w:t>
      </w:r>
      <w:r w:rsidRPr="00DA61C0">
        <w:rPr>
          <w:rFonts w:ascii="宋体" w:eastAsia="宋体" w:hAnsi="宋体" w:hint="eastAsia"/>
          <w:color w:val="000000" w:themeColor="text1"/>
          <w:szCs w:val="21"/>
          <w:u w:val="single"/>
        </w:rPr>
        <w:t>）勘察设计要求中承包人的义务：</w:t>
      </w:r>
    </w:p>
    <w:p w14:paraId="3904FAC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1）承包人对设计文件出现的遗漏或错误负责修改或补充。由于承包人设计错误造成工程质量事故损失，承包人除负责采取补救措施外，应免收受损失部分的设计费，并根据损失程度向发包人支付全额赔偿金。</w:t>
      </w:r>
    </w:p>
    <w:p w14:paraId="0F161B0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2）承包人交付设计文件后，按规定参加采购人的设计审查，并根据审查结论负责做必要的调整补充。</w:t>
      </w:r>
    </w:p>
    <w:p w14:paraId="5E17E137"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color w:val="000000" w:themeColor="text1"/>
          <w:szCs w:val="21"/>
          <w:u w:val="single"/>
        </w:rPr>
        <w:t>3</w:t>
      </w:r>
      <w:r w:rsidRPr="00DA61C0">
        <w:rPr>
          <w:rFonts w:ascii="宋体" w:eastAsia="宋体" w:hAnsi="宋体" w:hint="eastAsia"/>
          <w:color w:val="000000" w:themeColor="text1"/>
          <w:szCs w:val="21"/>
          <w:u w:val="single"/>
        </w:rPr>
        <w:t>）承包人应按发包人的要求及时派人到工程所在地处理相关设计问题。本项目的工程设计费已包括项目施工过程中的设计服务费，因承包人自己原因发生的施工图修改产生的费用，发包人不再另行支付。</w:t>
      </w:r>
    </w:p>
    <w:p w14:paraId="5527D69E"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4）设计过程中承包人与发包人紧密配合，发包人对设计方案的合理修改意见承包人应予以采纳并无条件执行。</w:t>
      </w:r>
    </w:p>
    <w:p w14:paraId="74614AD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5）设计过程中发包人要求设计人员一同前往外地考察，承包人应予以配合，承包人和设计人员的费用由承包人承担。</w:t>
      </w:r>
    </w:p>
    <w:p w14:paraId="53819D22"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6）在项目施工过程中，承包人须按发包人要求，派驻经发包人认可的现场设计代表到施工现场处理与设计有关的问题，并参加隐蔽工程验收。</w:t>
      </w:r>
    </w:p>
    <w:p w14:paraId="2E75F8A5"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7）承包人应就发包人向承包人提出的优化设计方案予以积极、负责的研究和论证，做出令发包人满意的结论。若承包人的结论不能令发包人满意，经双方协商不能达成一致，发包人有权委托具有相应资质的其它设计单位做出论证和在确保结构安全度不降低的前提下，合理降低工程投资的优化设计，由此所发生的一切费用及损失将由承包人负担（发包人有权从工程进度款、竣工结算款或约定提交的履约保证金中扣除赔偿金额），情节严重的，发包人有权终止合同。</w:t>
      </w:r>
    </w:p>
    <w:p w14:paraId="7ED09CDE"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8）承包人对影响建设项目的经济效益、社会效益和环境效益的工艺、结构、方案等事先应与发包人协商。</w:t>
      </w:r>
    </w:p>
    <w:p w14:paraId="241EE311"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9）由于承包人的过错造成重大设计缺陷，经整改仍无法通过政府有关部门的审查批准的，发包人有权解除合同，承包人对造成的损失承担赔偿责任。发包人有权从工程进度款、竣工结算款或约定提交的履约保证金中扣除赔偿金额。</w:t>
      </w:r>
    </w:p>
    <w:p w14:paraId="4FF9C4BD"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w:t>
      </w:r>
      <w:r w:rsidRPr="00DA61C0">
        <w:rPr>
          <w:rFonts w:ascii="宋体" w:eastAsia="宋体" w:hAnsi="宋体"/>
          <w:color w:val="000000" w:themeColor="text1"/>
          <w:szCs w:val="21"/>
          <w:u w:val="single"/>
        </w:rPr>
        <w:t>0）</w:t>
      </w:r>
      <w:r w:rsidRPr="00DA61C0">
        <w:rPr>
          <w:rFonts w:ascii="宋体" w:eastAsia="宋体" w:hAnsi="宋体" w:hint="eastAsia"/>
          <w:color w:val="000000" w:themeColor="text1"/>
          <w:szCs w:val="21"/>
          <w:u w:val="single"/>
        </w:rPr>
        <w:t>未经发包人同意，承包人不能擅自将设计任务转包或分包给其他设计单位进行设计。否则，发</w:t>
      </w:r>
      <w:r w:rsidRPr="00DA61C0">
        <w:rPr>
          <w:rFonts w:ascii="宋体" w:eastAsia="宋体" w:hAnsi="宋体" w:hint="eastAsia"/>
          <w:color w:val="000000" w:themeColor="text1"/>
          <w:szCs w:val="21"/>
          <w:u w:val="single"/>
        </w:rPr>
        <w:lastRenderedPageBreak/>
        <w:t>包人有权解除合同，承包人负责按转包或分包部分设计费的3倍赔偿损失。发包人有权从工程进度款、竣工结算款或约定提交的履约保证金中扣除赔偿金额。</w:t>
      </w:r>
    </w:p>
    <w:p w14:paraId="3BFD5E07"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11）承包人应按发包人的要求及时派人到工程所在地处理相关设计问题。在2天内承包人未能派人到工程所在地处理相关设计问题的，发包人有权采取相关补救措施，由此产生的费用和造成的损失由承包人承担，发包人有权从工程进度款、竣工结算款或约定提交的履约保证金中扣除赔偿金额。</w:t>
      </w:r>
    </w:p>
    <w:p w14:paraId="020D0472"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12）因发包人原因需要变更设计的，承包人应依据发包人的要求在满足国家或地方相关规范规程的前提下，进行变更，否则发包人有权采取补救措施，由此产生的费用和造成的损失由承包人承担。发包人有权从工程进度款、竣工结算款或约定提交的履约保证金中扣除赔偿金额。</w:t>
      </w:r>
    </w:p>
    <w:p w14:paraId="48702AF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13）承包人应保证其设计文件符合国家规定的设计深度要求，否则由此造成的发包人的损失由承包人承担。发包人有权从工程进度款、竣工结算款或约定提交的履约保证金中扣除赔偿金额。</w:t>
      </w:r>
    </w:p>
    <w:p w14:paraId="122DC76A"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14）承包人应严格履行其设计交底义务。由于设计交底不清所导致的发包人的损失，由承包人承担责任。发包人有权从工程进度款、竣工结算款或约定提交的履约保证金中扣除赔偿金额。</w:t>
      </w:r>
    </w:p>
    <w:p w14:paraId="0147EB07"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w:t>
      </w:r>
      <w:r w:rsidRPr="00DA61C0">
        <w:rPr>
          <w:rFonts w:ascii="宋体" w:eastAsia="宋体" w:hAnsi="宋体"/>
          <w:color w:val="000000" w:themeColor="text1"/>
          <w:szCs w:val="21"/>
          <w:u w:val="single"/>
        </w:rPr>
        <w:t>5）完成测量测绘。</w:t>
      </w:r>
    </w:p>
    <w:p w14:paraId="3F1023E4"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17）</w:t>
      </w:r>
      <w:r w:rsidRPr="00DA61C0">
        <w:rPr>
          <w:rFonts w:ascii="宋体" w:eastAsia="宋体" w:hAnsi="宋体" w:hint="eastAsia"/>
          <w:color w:val="000000" w:themeColor="text1"/>
          <w:szCs w:val="21"/>
          <w:u w:val="single"/>
        </w:rPr>
        <w:t>承包人改造方案设计的义务：承包人对不同户型的房均应提交装修设计方案，装修设计方案</w:t>
      </w:r>
      <w:r w:rsidRPr="00DA61C0">
        <w:rPr>
          <w:rFonts w:ascii="宋体" w:hAnsi="宋体" w:hint="eastAsia"/>
          <w:color w:val="000000" w:themeColor="text1"/>
          <w:szCs w:val="21"/>
          <w:u w:val="single"/>
        </w:rPr>
        <w:t>（包含但不限于</w:t>
      </w:r>
      <w:r w:rsidRPr="00DA61C0">
        <w:rPr>
          <w:rFonts w:hint="eastAsia"/>
          <w:color w:val="000000" w:themeColor="text1"/>
          <w:u w:val="single"/>
        </w:rPr>
        <w:t>装修工艺、成品钢制入户防盗门、实木复合房门、铝合金推拉窗、</w:t>
      </w:r>
      <w:r w:rsidRPr="00DA61C0">
        <w:rPr>
          <w:rFonts w:ascii="宋体" w:hAnsi="宋体" w:hint="eastAsia"/>
          <w:color w:val="000000" w:themeColor="text1"/>
          <w:szCs w:val="21"/>
          <w:u w:val="single"/>
        </w:rPr>
        <w:t>窗配件、瓷砖及10cm踢脚线、强弱电与照明方案、</w:t>
      </w:r>
      <w:r w:rsidRPr="00DA61C0">
        <w:rPr>
          <w:rFonts w:ascii="宋体" w:eastAsia="宋体" w:hAnsi="宋体" w:hint="eastAsia"/>
          <w:color w:val="000000" w:themeColor="text1"/>
          <w:szCs w:val="21"/>
          <w:u w:val="single"/>
        </w:rPr>
        <w:t>灯具</w:t>
      </w:r>
      <w:r w:rsidRPr="00DA61C0">
        <w:rPr>
          <w:rFonts w:ascii="宋体" w:hAnsi="宋体" w:hint="eastAsia"/>
          <w:color w:val="000000" w:themeColor="text1"/>
          <w:szCs w:val="21"/>
          <w:u w:val="single"/>
        </w:rPr>
        <w:t>、厨房、卫生间、阳台门等方案及材料选择）</w:t>
      </w:r>
      <w:r w:rsidRPr="00DA61C0">
        <w:rPr>
          <w:rFonts w:ascii="宋体" w:eastAsia="宋体" w:hAnsi="宋体" w:hint="eastAsia"/>
          <w:color w:val="000000" w:themeColor="text1"/>
          <w:szCs w:val="21"/>
          <w:u w:val="single"/>
        </w:rPr>
        <w:t>必须通过发包人成立的采购小组签字确认后方可实施。</w:t>
      </w:r>
    </w:p>
    <w:p w14:paraId="693DAC1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4.2履约担保</w:t>
      </w:r>
    </w:p>
    <w:p w14:paraId="7DFF87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承包人是否提供履约担保：</w:t>
      </w:r>
      <w:r w:rsidRPr="00DA61C0">
        <w:rPr>
          <w:rFonts w:ascii="宋体" w:eastAsia="宋体" w:hAnsi="宋体" w:hint="eastAsia"/>
          <w:color w:val="000000" w:themeColor="text1"/>
          <w:szCs w:val="21"/>
          <w:u w:val="single"/>
        </w:rPr>
        <w:t>是</w:t>
      </w:r>
      <w:r w:rsidRPr="00DA61C0">
        <w:rPr>
          <w:rFonts w:ascii="宋体" w:eastAsia="宋体" w:hAnsi="宋体" w:hint="eastAsia"/>
          <w:color w:val="000000" w:themeColor="text1"/>
          <w:szCs w:val="21"/>
        </w:rPr>
        <w:t>。</w:t>
      </w:r>
    </w:p>
    <w:p w14:paraId="4EF0E81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履约担保的方式：</w:t>
      </w:r>
      <w:r w:rsidRPr="00DA61C0">
        <w:rPr>
          <w:rFonts w:ascii="宋体" w:eastAsia="宋体" w:hAnsi="宋体" w:hint="eastAsia"/>
          <w:color w:val="000000" w:themeColor="text1"/>
          <w:szCs w:val="21"/>
          <w:u w:val="single"/>
        </w:rPr>
        <w:t>银行保函</w:t>
      </w:r>
      <w:r w:rsidRPr="00DA61C0">
        <w:rPr>
          <w:rFonts w:ascii="宋体" w:eastAsia="宋体" w:hAnsi="宋体" w:hint="eastAsia"/>
          <w:color w:val="000000" w:themeColor="text1"/>
          <w:szCs w:val="21"/>
        </w:rPr>
        <w:t>。</w:t>
      </w:r>
    </w:p>
    <w:p w14:paraId="0B049D3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履约保证金的金额：</w:t>
      </w:r>
      <w:r w:rsidRPr="00DA61C0">
        <w:rPr>
          <w:rFonts w:ascii="宋体" w:eastAsia="宋体" w:hAnsi="宋体" w:hint="eastAsia"/>
          <w:color w:val="000000" w:themeColor="text1"/>
          <w:szCs w:val="21"/>
          <w:u w:val="single"/>
        </w:rPr>
        <w:t>合同价款的</w:t>
      </w:r>
      <w:r w:rsidRPr="00DA61C0">
        <w:rPr>
          <w:rFonts w:ascii="宋体" w:eastAsia="宋体" w:hAnsi="宋体"/>
          <w:color w:val="000000" w:themeColor="text1"/>
          <w:szCs w:val="21"/>
          <w:u w:val="single"/>
        </w:rPr>
        <w:t>2</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4B0F0451"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承包人在收到成交通知书后，须在</w:t>
      </w:r>
      <w:r w:rsidRPr="00DA61C0">
        <w:rPr>
          <w:rFonts w:ascii="宋体" w:eastAsia="宋体" w:hAnsi="宋体"/>
          <w:color w:val="000000" w:themeColor="text1"/>
          <w:szCs w:val="21"/>
          <w:u w:val="single"/>
        </w:rPr>
        <w:t>15</w:t>
      </w:r>
      <w:r w:rsidRPr="00DA61C0">
        <w:rPr>
          <w:rFonts w:ascii="宋体" w:eastAsia="宋体" w:hAnsi="宋体" w:hint="eastAsia"/>
          <w:color w:val="000000" w:themeColor="text1"/>
          <w:szCs w:val="21"/>
          <w:u w:val="single"/>
        </w:rPr>
        <w:t>日内向发包人足额提交履约保证金，否则发包人可以取消其成交资格。</w:t>
      </w:r>
    </w:p>
    <w:p w14:paraId="1A2575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履约担保的有效期自本合同生效之日起至发包人签发或应签发工程接收证书之日止，如果承包人无法获得一份不带具体截止日期的履约担保，承包人应在原履约担保到期前提供新的履约担保，未能按时提供新的履约担保的，视为承包人违约，承包人按履约担保金额的4‰每日向发包人支付违约金，并且发包人有权终止向承包人支付任何合同款项，直至承包人提供新的履约担保</w:t>
      </w:r>
      <w:r w:rsidRPr="00DA61C0">
        <w:rPr>
          <w:rFonts w:ascii="宋体" w:eastAsia="宋体" w:hAnsi="宋体" w:hint="eastAsia"/>
          <w:color w:val="000000" w:themeColor="text1"/>
          <w:szCs w:val="21"/>
        </w:rPr>
        <w:t>。</w:t>
      </w:r>
    </w:p>
    <w:p w14:paraId="2A06C8E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履约担保格式具体详见附件6。</w:t>
      </w:r>
    </w:p>
    <w:p w14:paraId="61565DC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4.3工程项目经理</w:t>
      </w:r>
    </w:p>
    <w:p w14:paraId="49593C11" w14:textId="4BF08288"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4.3.1工程项目经理姓名：</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7F6233A9" w14:textId="141973C9"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执业资格或职称类型：</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7564D247" w14:textId="330FF692"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执业资格证或职称证号码：</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37E3DF9C" w14:textId="054CA6EB"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联系电话：</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3C063A37" w14:textId="62456E70"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电子邮箱：</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55F421F3" w14:textId="32DCA532"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通信地址：</w:t>
      </w:r>
      <w:r w:rsidR="002C3933" w:rsidRPr="00DA61C0">
        <w:rPr>
          <w:rFonts w:ascii="宋体" w:eastAsia="宋体" w:hAnsi="宋体" w:hint="eastAsia"/>
          <w:color w:val="000000" w:themeColor="text1"/>
          <w:szCs w:val="21"/>
          <w:u w:val="single"/>
        </w:rPr>
        <w:t xml:space="preserve"> </w:t>
      </w:r>
      <w:r w:rsidR="002C3933"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11C75C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承包人未提交劳动合同，以及没有为工程项目经理缴纳社会保险证明的违约责任：</w:t>
      </w:r>
      <w:r w:rsidRPr="00DA61C0">
        <w:rPr>
          <w:rFonts w:ascii="宋体" w:eastAsia="宋体" w:hAnsi="宋体" w:hint="eastAsia"/>
          <w:color w:val="000000" w:themeColor="text1"/>
          <w:szCs w:val="21"/>
          <w:u w:val="single"/>
        </w:rPr>
        <w:t>承包人需在开工期前20日内提交项目经理的劳动合同和社会保险证明，逾期未提交，承包人向发包人支付违约金（人民币）10万元/人•次，且发包人有权书面通知承包人更换项目经理</w:t>
      </w:r>
      <w:r w:rsidRPr="00DA61C0">
        <w:rPr>
          <w:rFonts w:ascii="宋体" w:eastAsia="宋体" w:hAnsi="宋体" w:hint="eastAsia"/>
          <w:color w:val="000000" w:themeColor="text1"/>
          <w:szCs w:val="21"/>
        </w:rPr>
        <w:t>。</w:t>
      </w:r>
    </w:p>
    <w:p w14:paraId="2835FE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4.3.2工程项目经理每月在现场的时间要求：</w:t>
      </w:r>
      <w:r w:rsidRPr="00DA61C0">
        <w:rPr>
          <w:rFonts w:ascii="宋体" w:eastAsia="宋体" w:hAnsi="宋体" w:hint="eastAsia"/>
          <w:color w:val="000000" w:themeColor="text1"/>
          <w:szCs w:val="21"/>
          <w:u w:val="single"/>
        </w:rPr>
        <w:t>建筑工程施工许可证颁发之日起到工程竣工验收合格之日止，每月不少于22天，每天不少于8小时，以发包人提供的指纹考勤机考勤记录为准，考勤记录没有的按不在现场处理，若出现考勤时弄虚作假的，当月均按不在现场处理</w:t>
      </w:r>
      <w:r w:rsidRPr="00DA61C0">
        <w:rPr>
          <w:rFonts w:ascii="宋体" w:eastAsia="宋体" w:hAnsi="宋体" w:hint="eastAsia"/>
          <w:color w:val="000000" w:themeColor="text1"/>
          <w:szCs w:val="21"/>
        </w:rPr>
        <w:t>。</w:t>
      </w:r>
    </w:p>
    <w:p w14:paraId="3A6737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工程项目经理未经批准擅自离开施工现场的违约责任：</w:t>
      </w:r>
      <w:r w:rsidRPr="00DA61C0">
        <w:rPr>
          <w:rFonts w:ascii="宋体" w:eastAsia="宋体" w:hAnsi="宋体" w:hint="eastAsia"/>
          <w:color w:val="000000" w:themeColor="text1"/>
          <w:szCs w:val="21"/>
          <w:u w:val="single"/>
        </w:rPr>
        <w:t>项目经理每月在岗带班时间不得少于当月施工时间的80%。未经发包人同意或正当理由，项目经理每月在岗带班时间少于当月施工时间80%的，发包人有权按（人民币）1000元/日的标准依据其少在岗带班天数计收（或计扣）违约金；项目经理确需离开施工现场时，必须事前书面请假，由项目总监理工程师审核后，经发包人项目现场代表、发包人分管该项目副处长签字同意后，才能有效请假，否则按不在现场处理。不得事后补办请假手续</w:t>
      </w:r>
      <w:r w:rsidRPr="00DA61C0">
        <w:rPr>
          <w:rFonts w:ascii="宋体" w:eastAsia="宋体" w:hAnsi="宋体" w:hint="eastAsia"/>
          <w:color w:val="000000" w:themeColor="text1"/>
          <w:szCs w:val="21"/>
        </w:rPr>
        <w:t>。</w:t>
      </w:r>
    </w:p>
    <w:p w14:paraId="24C59B6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4.3.3承包人对工程项目经理的授权范围：</w:t>
      </w:r>
      <w:r w:rsidRPr="00DA61C0">
        <w:rPr>
          <w:rFonts w:ascii="宋体" w:eastAsia="宋体" w:hAnsi="宋体" w:hint="eastAsia"/>
          <w:color w:val="000000" w:themeColor="text1"/>
          <w:szCs w:val="21"/>
          <w:u w:val="single"/>
        </w:rPr>
        <w:t>代表承包人履行合同，以承包人名义协调处理与本工程有关的对内对外相关事务，签署签证，签发文件</w:t>
      </w:r>
      <w:r w:rsidRPr="00DA61C0">
        <w:rPr>
          <w:rFonts w:ascii="宋体" w:eastAsia="宋体" w:hAnsi="宋体" w:hint="eastAsia"/>
          <w:color w:val="000000" w:themeColor="text1"/>
          <w:szCs w:val="21"/>
        </w:rPr>
        <w:t>。</w:t>
      </w:r>
    </w:p>
    <w:p w14:paraId="4BE7733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4.3.4承包人擅自更换工程项目经理的违约责任：</w:t>
      </w:r>
      <w:r w:rsidRPr="00DA61C0">
        <w:rPr>
          <w:rFonts w:ascii="宋体" w:eastAsia="宋体" w:hAnsi="宋体" w:hint="eastAsia"/>
          <w:color w:val="000000" w:themeColor="text1"/>
          <w:szCs w:val="21"/>
          <w:u w:val="single"/>
        </w:rPr>
        <w:t>承包人项目经理必须与承包人响应时所承诺的人员一致，并在开工前到任，每推迟1日承包人应向发包人支付违约金（人民币）1万元。在监理人向承包人颁发竣工验收证明前，项目经理不得同时兼任其他任何项目的项目经理（符合《广西壮族自治区建筑市场诚信卡管理暂行办法》第十六条第一款及桂建管﹝2016﹞70号、桂建管〔2020〕11号文除外）。未经发包人书面同意，承包人擅自更换项目经理的视为违约，须按（人民币）10万元/人•次的标准计付违约金，如在开工前更换，则取消成交资格</w:t>
      </w:r>
      <w:r w:rsidRPr="00DA61C0">
        <w:rPr>
          <w:rFonts w:ascii="宋体" w:eastAsia="宋体" w:hAnsi="宋体" w:hint="eastAsia"/>
          <w:color w:val="000000" w:themeColor="text1"/>
          <w:szCs w:val="21"/>
        </w:rPr>
        <w:t>。</w:t>
      </w:r>
    </w:p>
    <w:p w14:paraId="093CED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4.3.5承包人无正当理由拒绝更换工程项目经理的违约责任：</w:t>
      </w:r>
      <w:r w:rsidRPr="00DA61C0">
        <w:rPr>
          <w:rFonts w:ascii="宋体" w:eastAsia="宋体" w:hAnsi="宋体" w:hint="eastAsia"/>
          <w:color w:val="000000" w:themeColor="text1"/>
          <w:szCs w:val="21"/>
          <w:u w:val="single"/>
        </w:rPr>
        <w:t>因承包人项目经理不称职，发包人要求调换而15天内未调换的，视为承包人违约，必须立即更换并按（人民币）20000元/人•次的标准向发包人支付违约金</w:t>
      </w:r>
      <w:r w:rsidRPr="00DA61C0">
        <w:rPr>
          <w:rFonts w:ascii="宋体" w:eastAsia="宋体" w:hAnsi="宋体" w:hint="eastAsia"/>
          <w:color w:val="000000" w:themeColor="text1"/>
          <w:szCs w:val="21"/>
        </w:rPr>
        <w:t>。</w:t>
      </w:r>
    </w:p>
    <w:p w14:paraId="01717CB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4.4承包人人员</w:t>
      </w:r>
    </w:p>
    <w:p w14:paraId="79CA00B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4.4.1人员安排</w:t>
      </w:r>
    </w:p>
    <w:p w14:paraId="558A924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承包人提交项目管理机构及施工现场人员安排的报告的期限：</w:t>
      </w:r>
      <w:r w:rsidRPr="00DA61C0">
        <w:rPr>
          <w:rFonts w:ascii="宋体" w:eastAsia="宋体" w:hAnsi="宋体" w:hint="eastAsia"/>
          <w:color w:val="000000" w:themeColor="text1"/>
          <w:szCs w:val="21"/>
          <w:u w:val="single"/>
        </w:rPr>
        <w:t>接到开工通知后7日内</w:t>
      </w:r>
      <w:r w:rsidRPr="00DA61C0">
        <w:rPr>
          <w:rFonts w:ascii="宋体" w:eastAsia="宋体" w:hAnsi="宋体" w:hint="eastAsia"/>
          <w:color w:val="000000" w:themeColor="text1"/>
          <w:szCs w:val="21"/>
        </w:rPr>
        <w:t>。</w:t>
      </w:r>
    </w:p>
    <w:p w14:paraId="401B51F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承包人提交关键人员信息及注册执业资格等证明其具备担任关键人员能力的相关文件的期限：</w:t>
      </w:r>
      <w:r w:rsidRPr="00DA61C0">
        <w:rPr>
          <w:rFonts w:ascii="宋体" w:eastAsia="宋体" w:hAnsi="宋体" w:hint="eastAsia"/>
          <w:color w:val="000000" w:themeColor="text1"/>
          <w:szCs w:val="21"/>
          <w:u w:val="single"/>
        </w:rPr>
        <w:t>施工合同自双方签订后5日内</w:t>
      </w:r>
      <w:r w:rsidRPr="00DA61C0">
        <w:rPr>
          <w:rFonts w:ascii="宋体" w:eastAsia="宋体" w:hAnsi="宋体" w:hint="eastAsia"/>
          <w:color w:val="000000" w:themeColor="text1"/>
          <w:szCs w:val="21"/>
        </w:rPr>
        <w:t>。</w:t>
      </w:r>
    </w:p>
    <w:p w14:paraId="732346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4.4.2关键人员更换</w:t>
      </w:r>
    </w:p>
    <w:p w14:paraId="2B4E75D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承包人擅自更换关键人员的违约责任：</w:t>
      </w:r>
      <w:r w:rsidRPr="00DA61C0">
        <w:rPr>
          <w:rFonts w:ascii="宋体" w:eastAsia="宋体" w:hAnsi="宋体" w:hint="eastAsia"/>
          <w:color w:val="000000" w:themeColor="text1"/>
          <w:szCs w:val="21"/>
          <w:u w:val="single"/>
        </w:rPr>
        <w:t>专职安全生产管理人员及其承诺的其他在场管理人员未经发包人书面同意不准擅自更换，擅自更换专职安全生产管理人员</w:t>
      </w:r>
      <w:r w:rsidRPr="00DA61C0">
        <w:rPr>
          <w:rFonts w:ascii="宋体" w:eastAsia="宋体" w:hAnsi="宋体" w:cs="Times New Roman" w:hint="eastAsia"/>
          <w:color w:val="000000" w:themeColor="text1"/>
          <w:szCs w:val="21"/>
          <w:u w:val="single"/>
        </w:rPr>
        <w:t>，发包人有权按（人民币）10万元/人•次的标准计收（扣）违约金</w:t>
      </w:r>
      <w:r w:rsidRPr="00DA61C0">
        <w:rPr>
          <w:rFonts w:ascii="宋体" w:eastAsia="宋体" w:hAnsi="宋体" w:hint="eastAsia"/>
          <w:color w:val="000000" w:themeColor="text1"/>
          <w:szCs w:val="21"/>
          <w:u w:val="single"/>
        </w:rPr>
        <w:t>；擅自更换其他在场管理人员</w:t>
      </w:r>
      <w:r w:rsidRPr="00DA61C0">
        <w:rPr>
          <w:rFonts w:ascii="宋体" w:eastAsia="宋体" w:hAnsi="宋体" w:cs="Times New Roman" w:hint="eastAsia"/>
          <w:color w:val="000000" w:themeColor="text1"/>
          <w:szCs w:val="21"/>
          <w:u w:val="single"/>
        </w:rPr>
        <w:t>的，发包人有权按（人民币）5万元/人•次的标准计收（扣）违约金</w:t>
      </w:r>
      <w:r w:rsidRPr="00DA61C0">
        <w:rPr>
          <w:rFonts w:ascii="宋体" w:eastAsia="宋体" w:hAnsi="宋体" w:hint="eastAsia"/>
          <w:color w:val="000000" w:themeColor="text1"/>
          <w:szCs w:val="21"/>
          <w:u w:val="single"/>
        </w:rPr>
        <w:t>，如在开工前更换，则取消成交资格</w:t>
      </w:r>
      <w:r w:rsidRPr="00DA61C0">
        <w:rPr>
          <w:rFonts w:ascii="宋体" w:eastAsia="宋体" w:hAnsi="宋体" w:hint="eastAsia"/>
          <w:color w:val="000000" w:themeColor="text1"/>
          <w:szCs w:val="21"/>
        </w:rPr>
        <w:t>。</w:t>
      </w:r>
    </w:p>
    <w:p w14:paraId="7C0C554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承包人无正当理由拒绝撤换关键人员的违约责任：</w:t>
      </w:r>
      <w:r w:rsidRPr="00DA61C0">
        <w:rPr>
          <w:rFonts w:ascii="宋体" w:eastAsia="宋体" w:hAnsi="宋体" w:hint="eastAsia"/>
          <w:color w:val="000000" w:themeColor="text1"/>
          <w:szCs w:val="21"/>
          <w:u w:val="single"/>
        </w:rPr>
        <w:t>因承包人主要管理人员不称职，发包人要求调换而无正当理由拒绝撤换或未及时调换的，视为承包人违约，必须立即更换并向发包人支付违约金，违约金计付标准：专职安全生产管理人员（人民币）15000元/人•次；其他管理人员（人民币）10000元/人•次。主要施工管理人员（以响应文件中承诺的项目管理机构配备人员）</w:t>
      </w:r>
      <w:r w:rsidRPr="00DA61C0">
        <w:rPr>
          <w:rFonts w:ascii="宋体" w:eastAsia="宋体" w:hAnsi="宋体" w:hint="eastAsia"/>
          <w:color w:val="000000" w:themeColor="text1"/>
          <w:szCs w:val="21"/>
        </w:rPr>
        <w:t>。</w:t>
      </w:r>
    </w:p>
    <w:p w14:paraId="0031901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4.4.3现场管理关键人员在岗要求</w:t>
      </w:r>
    </w:p>
    <w:p w14:paraId="08728F4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承包人现场管理关键人员离开施工现场的批准要求：</w:t>
      </w:r>
      <w:r w:rsidRPr="00DA61C0">
        <w:rPr>
          <w:rFonts w:ascii="宋体" w:eastAsia="宋体" w:hAnsi="宋体" w:hint="eastAsia"/>
          <w:color w:val="000000" w:themeColor="text1"/>
          <w:szCs w:val="21"/>
          <w:u w:val="single"/>
        </w:rPr>
        <w:t>承包人的在场管理人员每人每月出勤不少于24日历天，未经发包人同意或无正当理由，每缺勤1天，承包人应向发包人支付违约金（人民币）300元/日</w:t>
      </w:r>
      <w:r w:rsidRPr="00DA61C0">
        <w:rPr>
          <w:rFonts w:ascii="宋体" w:eastAsia="宋体" w:hAnsi="宋体" w:hint="eastAsia"/>
          <w:color w:val="000000" w:themeColor="text1"/>
          <w:szCs w:val="21"/>
        </w:rPr>
        <w:t>。</w:t>
      </w:r>
    </w:p>
    <w:p w14:paraId="2DEED84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承包人现场管理关键人员擅自离开施工现场的违约责任：</w:t>
      </w:r>
      <w:r w:rsidRPr="00DA61C0">
        <w:rPr>
          <w:rFonts w:ascii="宋体" w:eastAsia="宋体" w:hAnsi="宋体" w:hint="eastAsia"/>
          <w:color w:val="000000" w:themeColor="text1"/>
          <w:szCs w:val="21"/>
          <w:u w:val="single"/>
        </w:rPr>
        <w:t>未经发包人同意，专职安全员擅自离岗的，承包人应按（人民币）1000元/人•次的标准向发包人支付违约金；其它在场管理人员擅自离岗的，承包人应按（人民币）1000元/人•次的标准向发包人支付违约金</w:t>
      </w:r>
      <w:r w:rsidRPr="00DA61C0">
        <w:rPr>
          <w:rFonts w:ascii="宋体" w:eastAsia="宋体" w:hAnsi="宋体" w:hint="eastAsia"/>
          <w:color w:val="000000" w:themeColor="text1"/>
          <w:szCs w:val="21"/>
        </w:rPr>
        <w:t>。</w:t>
      </w:r>
    </w:p>
    <w:p w14:paraId="3EECFD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4.5分包</w:t>
      </w:r>
    </w:p>
    <w:p w14:paraId="24D235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4.5.1一般约定</w:t>
      </w:r>
    </w:p>
    <w:p w14:paraId="2F5D0C5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禁止分包的工程包括：</w:t>
      </w:r>
      <w:r w:rsidRPr="00DA61C0">
        <w:rPr>
          <w:rFonts w:ascii="宋体" w:eastAsia="宋体" w:hAnsi="宋体" w:hint="eastAsia"/>
          <w:color w:val="000000" w:themeColor="text1"/>
          <w:szCs w:val="21"/>
          <w:u w:val="single"/>
        </w:rPr>
        <w:t>工程承包企业自行实施设计的，不得将工程承包项目工程主体部分的设计业务分包给其他单位。工程承包企业自行实施施工的，不得将工程承包项目工程主体结构的施工业务分包给其他单位</w:t>
      </w:r>
      <w:r w:rsidRPr="00DA61C0">
        <w:rPr>
          <w:rFonts w:ascii="宋体" w:eastAsia="宋体" w:hAnsi="宋体" w:hint="eastAsia"/>
          <w:color w:val="000000" w:themeColor="text1"/>
          <w:szCs w:val="21"/>
        </w:rPr>
        <w:t>。</w:t>
      </w:r>
    </w:p>
    <w:p w14:paraId="1FAEF5D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4.5.2分包的确定</w:t>
      </w:r>
    </w:p>
    <w:p w14:paraId="161B091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允许分包的工程包括：</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263856C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其他关于分包的约定：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5A64E1B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4.5.5分包合同价款支付</w:t>
      </w:r>
    </w:p>
    <w:p w14:paraId="6B33D46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关于分包合同价款支付的约定：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3E68C36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4.6联合体</w:t>
      </w:r>
    </w:p>
    <w:p w14:paraId="541DC2B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4.6.2联合体各成员的分工、费用收取、发票开具等事项：</w:t>
      </w:r>
      <w:r w:rsidRPr="00DA61C0">
        <w:rPr>
          <w:rFonts w:ascii="宋体" w:eastAsia="宋体" w:hAnsi="宋体" w:hint="eastAsia"/>
          <w:color w:val="000000" w:themeColor="text1"/>
          <w:szCs w:val="21"/>
          <w:u w:val="single"/>
        </w:rPr>
        <w:t>费用由发包人支付至承包人账号（如为</w:t>
      </w:r>
      <w:r w:rsidRPr="00DA61C0">
        <w:rPr>
          <w:rFonts w:ascii="宋体" w:eastAsia="宋体" w:hAnsi="宋体" w:hint="eastAsia"/>
          <w:color w:val="000000" w:themeColor="text1"/>
          <w:szCs w:val="21"/>
          <w:u w:val="single"/>
        </w:rPr>
        <w:lastRenderedPageBreak/>
        <w:t>联合体成交，则直接转至联合体牵头人账号），承包人须开具相应的增值税发票</w:t>
      </w:r>
      <w:r w:rsidRPr="00DA61C0">
        <w:rPr>
          <w:rFonts w:ascii="宋体" w:eastAsia="宋体" w:hAnsi="宋体" w:hint="eastAsia"/>
          <w:color w:val="000000" w:themeColor="text1"/>
          <w:szCs w:val="21"/>
        </w:rPr>
        <w:t>。</w:t>
      </w:r>
    </w:p>
    <w:p w14:paraId="14C33D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4.7承包人现场查勘</w:t>
      </w:r>
    </w:p>
    <w:p w14:paraId="21125DA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4.7.1双方当事人对现场查勘的责任承担的约定：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589FA47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4.8不可预见的困难</w:t>
      </w:r>
    </w:p>
    <w:p w14:paraId="7F761A8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不可预见的困难包括：</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70E5E744"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97" w:name="_Toc173351868"/>
      <w:bookmarkStart w:id="98" w:name="_Toc181816516"/>
      <w:r w:rsidRPr="00DA61C0">
        <w:rPr>
          <w:rFonts w:ascii="宋体" w:eastAsia="宋体" w:hAnsi="宋体" w:hint="eastAsia"/>
          <w:color w:val="000000" w:themeColor="text1"/>
          <w:sz w:val="24"/>
          <w:szCs w:val="24"/>
        </w:rPr>
        <w:t>第5条 设计</w:t>
      </w:r>
      <w:bookmarkEnd w:id="97"/>
      <w:bookmarkEnd w:id="98"/>
    </w:p>
    <w:p w14:paraId="3EE61D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5.2承包人文件审查</w:t>
      </w:r>
    </w:p>
    <w:p w14:paraId="1D0E61E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5.2.1承包人文件审查的期限：</w:t>
      </w:r>
      <w:r w:rsidRPr="00DA61C0">
        <w:rPr>
          <w:rFonts w:ascii="宋体" w:eastAsia="宋体" w:hAnsi="宋体" w:hint="eastAsia"/>
          <w:color w:val="000000" w:themeColor="text1"/>
          <w:szCs w:val="21"/>
          <w:u w:val="single"/>
        </w:rPr>
        <w:t>自监理人收到承包人文件以及承包人的通知之日起，发包人对承包人文件审查期不超过21天</w:t>
      </w:r>
      <w:r w:rsidRPr="00DA61C0">
        <w:rPr>
          <w:rFonts w:ascii="宋体" w:eastAsia="宋体" w:hAnsi="宋体" w:hint="eastAsia"/>
          <w:color w:val="000000" w:themeColor="text1"/>
          <w:szCs w:val="21"/>
        </w:rPr>
        <w:t>。</w:t>
      </w:r>
    </w:p>
    <w:p w14:paraId="4BCF8B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5.2.2审查会议的审查形式和时间安排为：</w:t>
      </w:r>
      <w:r w:rsidRPr="00DA61C0">
        <w:rPr>
          <w:rFonts w:ascii="宋体" w:eastAsia="宋体" w:hAnsi="宋体" w:hint="eastAsia"/>
          <w:color w:val="000000" w:themeColor="text1"/>
          <w:szCs w:val="21"/>
          <w:u w:val="single"/>
        </w:rPr>
        <w:t>现场会议形式进行审查，方案设计，施工图设计，施工进度计划，承包人在采购文件约定的工期要求及响应文件的工期承诺分批提交成果文件</w:t>
      </w:r>
      <w:r w:rsidRPr="00DA61C0">
        <w:rPr>
          <w:rFonts w:ascii="宋体" w:eastAsia="宋体" w:hAnsi="宋体" w:hint="eastAsia"/>
          <w:color w:val="000000" w:themeColor="text1"/>
          <w:szCs w:val="21"/>
        </w:rPr>
        <w:t>，审查会议的相关费用由</w:t>
      </w:r>
      <w:r w:rsidRPr="00DA61C0">
        <w:rPr>
          <w:rFonts w:ascii="宋体" w:eastAsia="宋体" w:hAnsi="宋体" w:hint="eastAsia"/>
          <w:color w:val="000000" w:themeColor="text1"/>
          <w:szCs w:val="21"/>
          <w:u w:val="single"/>
        </w:rPr>
        <w:t>承包人</w:t>
      </w:r>
      <w:r w:rsidRPr="00DA61C0">
        <w:rPr>
          <w:rFonts w:ascii="宋体" w:eastAsia="宋体" w:hAnsi="宋体" w:hint="eastAsia"/>
          <w:color w:val="000000" w:themeColor="text1"/>
          <w:szCs w:val="21"/>
        </w:rPr>
        <w:t>承担。</w:t>
      </w:r>
    </w:p>
    <w:p w14:paraId="741EF5E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5.2.3关于第三方审查单位的约定：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62CBF02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5.3培训</w:t>
      </w:r>
    </w:p>
    <w:p w14:paraId="44C947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培训的时长为</w:t>
      </w:r>
      <w:r w:rsidRPr="00DA61C0">
        <w:rPr>
          <w:rFonts w:ascii="宋体" w:eastAsia="宋体" w:hAnsi="宋体" w:hint="eastAsia"/>
          <w:color w:val="000000" w:themeColor="text1"/>
          <w:szCs w:val="21"/>
          <w:u w:val="single"/>
        </w:rPr>
        <w:t>：不少于15天，直到发包人完全掌握相关内容</w:t>
      </w:r>
      <w:r w:rsidRPr="00DA61C0">
        <w:rPr>
          <w:rFonts w:ascii="宋体" w:eastAsia="宋体" w:hAnsi="宋体" w:hint="eastAsia"/>
          <w:color w:val="000000" w:themeColor="text1"/>
          <w:szCs w:val="21"/>
        </w:rPr>
        <w:t>，承包人应为培训提供的人员、设施和其它必要条件为</w:t>
      </w:r>
      <w:r w:rsidRPr="00DA61C0">
        <w:rPr>
          <w:rFonts w:ascii="宋体" w:eastAsia="宋体" w:hAnsi="宋体" w:hint="eastAsia"/>
          <w:color w:val="000000" w:themeColor="text1"/>
          <w:szCs w:val="21"/>
          <w:u w:val="single"/>
        </w:rPr>
        <w:t>：满足培训要求</w:t>
      </w:r>
      <w:r w:rsidRPr="00DA61C0">
        <w:rPr>
          <w:rFonts w:ascii="宋体" w:eastAsia="宋体" w:hAnsi="宋体" w:hint="eastAsia"/>
          <w:color w:val="000000" w:themeColor="text1"/>
          <w:szCs w:val="21"/>
        </w:rPr>
        <w:t>。</w:t>
      </w:r>
    </w:p>
    <w:p w14:paraId="78D8888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5.4竣工文件</w:t>
      </w:r>
    </w:p>
    <w:p w14:paraId="25FA05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5.4.1竣工文件的形式、提供的份数、技术标准以及其它相关要求：</w:t>
      </w:r>
      <w:r w:rsidRPr="00DA61C0">
        <w:rPr>
          <w:rFonts w:ascii="宋体" w:eastAsia="宋体" w:hAnsi="宋体" w:hint="eastAsia"/>
          <w:color w:val="000000" w:themeColor="text1"/>
          <w:szCs w:val="21"/>
          <w:u w:val="single"/>
        </w:rPr>
        <w:t>以书面形式，提供7份，技术标准按法律法规、行业标准与《发包人要求》执行</w:t>
      </w:r>
      <w:r w:rsidRPr="00DA61C0">
        <w:rPr>
          <w:rFonts w:ascii="宋体" w:eastAsia="宋体" w:hAnsi="宋体" w:hint="eastAsia"/>
          <w:color w:val="000000" w:themeColor="text1"/>
          <w:szCs w:val="21"/>
        </w:rPr>
        <w:t>。</w:t>
      </w:r>
    </w:p>
    <w:p w14:paraId="03BB497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5.4.3关于竣工文件的其他约定：</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42FEA60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5.5操作和维修手册</w:t>
      </w:r>
    </w:p>
    <w:p w14:paraId="3E34838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5.5.3对最终操作和维修手册的约定：</w:t>
      </w:r>
      <w:r w:rsidRPr="00DA61C0">
        <w:rPr>
          <w:rFonts w:ascii="宋体" w:eastAsia="宋体" w:hAnsi="宋体" w:hint="eastAsia"/>
          <w:color w:val="000000" w:themeColor="text1"/>
          <w:szCs w:val="21"/>
          <w:u w:val="single"/>
        </w:rPr>
        <w:t>承包人在工程竣工验收后负责培训发包人进行设备操作、日常维护，并收集设备说明书和维修手册移交给发包人，移交时间为竣工验收后7个工作日内</w:t>
      </w:r>
      <w:r w:rsidRPr="00DA61C0">
        <w:rPr>
          <w:rFonts w:ascii="宋体" w:eastAsia="宋体" w:hAnsi="宋体" w:hint="eastAsia"/>
          <w:color w:val="000000" w:themeColor="text1"/>
          <w:szCs w:val="21"/>
        </w:rPr>
        <w:t>。</w:t>
      </w:r>
    </w:p>
    <w:p w14:paraId="7FA5DCB4"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99" w:name="_Toc173351869"/>
      <w:bookmarkStart w:id="100" w:name="_Toc181816517"/>
      <w:r w:rsidRPr="00DA61C0">
        <w:rPr>
          <w:rFonts w:ascii="宋体" w:eastAsia="宋体" w:hAnsi="宋体" w:hint="eastAsia"/>
          <w:color w:val="000000" w:themeColor="text1"/>
          <w:sz w:val="24"/>
          <w:szCs w:val="24"/>
        </w:rPr>
        <w:t>第6条 材料、工程设备</w:t>
      </w:r>
      <w:bookmarkEnd w:id="99"/>
      <w:bookmarkEnd w:id="100"/>
    </w:p>
    <w:p w14:paraId="1910D4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6.1实施方法</w:t>
      </w:r>
    </w:p>
    <w:p w14:paraId="35AFA7B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双方当事人约定的实施方法、设备、设施和材料：</w:t>
      </w:r>
      <w:r w:rsidRPr="00DA61C0">
        <w:rPr>
          <w:rFonts w:ascii="宋体" w:eastAsia="宋体" w:hAnsi="宋体" w:hint="eastAsia"/>
          <w:color w:val="000000" w:themeColor="text1"/>
          <w:szCs w:val="21"/>
          <w:u w:val="single"/>
        </w:rPr>
        <w:t>按国家相关规定及技术标准执行</w:t>
      </w:r>
      <w:r w:rsidRPr="00DA61C0">
        <w:rPr>
          <w:rFonts w:ascii="宋体" w:eastAsia="宋体" w:hAnsi="宋体" w:hint="eastAsia"/>
          <w:color w:val="000000" w:themeColor="text1"/>
          <w:szCs w:val="21"/>
        </w:rPr>
        <w:t>。</w:t>
      </w:r>
    </w:p>
    <w:p w14:paraId="2EC1C63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6.2材料和工程设备</w:t>
      </w:r>
    </w:p>
    <w:p w14:paraId="5ADED2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6.2.1发包人提供的材料和工程设备</w:t>
      </w:r>
    </w:p>
    <w:p w14:paraId="314AB9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发包人提供的材料和工程设备验收后，由</w:t>
      </w:r>
      <w:r w:rsidRPr="00DA61C0">
        <w:rPr>
          <w:rFonts w:ascii="宋体" w:eastAsia="宋体" w:hAnsi="宋体" w:hint="eastAsia"/>
          <w:color w:val="000000" w:themeColor="text1"/>
          <w:szCs w:val="21"/>
          <w:u w:val="single"/>
        </w:rPr>
        <w:t>承包人</w:t>
      </w:r>
      <w:r w:rsidRPr="00DA61C0">
        <w:rPr>
          <w:rFonts w:ascii="宋体" w:eastAsia="宋体" w:hAnsi="宋体" w:hint="eastAsia"/>
          <w:color w:val="000000" w:themeColor="text1"/>
          <w:szCs w:val="21"/>
        </w:rPr>
        <w:t>负责接收、运输和保管。</w:t>
      </w:r>
    </w:p>
    <w:p w14:paraId="1AACDD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6.2.3材料和工程设备的保管</w:t>
      </w:r>
    </w:p>
    <w:p w14:paraId="74BE93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承包人提交保管、维护方案的时间：</w:t>
      </w:r>
      <w:r w:rsidRPr="00DA61C0">
        <w:rPr>
          <w:rFonts w:ascii="宋体" w:eastAsia="宋体" w:hAnsi="宋体" w:hint="eastAsia"/>
          <w:color w:val="000000" w:themeColor="text1"/>
          <w:szCs w:val="21"/>
          <w:u w:val="single"/>
        </w:rPr>
        <w:t>发包人提供前7天</w:t>
      </w:r>
      <w:r w:rsidRPr="00DA61C0">
        <w:rPr>
          <w:rFonts w:ascii="宋体" w:eastAsia="宋体" w:hAnsi="宋体" w:hint="eastAsia"/>
          <w:color w:val="000000" w:themeColor="text1"/>
          <w:szCs w:val="21"/>
        </w:rPr>
        <w:t>。</w:t>
      </w:r>
    </w:p>
    <w:p w14:paraId="4E2C4EB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发包人提供的库房、堆场、设施和设备：</w:t>
      </w:r>
      <w:r w:rsidRPr="00DA61C0">
        <w:rPr>
          <w:rFonts w:ascii="宋体" w:eastAsia="宋体" w:hAnsi="宋体" w:hint="eastAsia"/>
          <w:color w:val="000000" w:themeColor="text1"/>
          <w:szCs w:val="21"/>
          <w:u w:val="single"/>
        </w:rPr>
        <w:t>由承包人负责维护及保管</w:t>
      </w:r>
      <w:r w:rsidRPr="00DA61C0">
        <w:rPr>
          <w:rFonts w:ascii="宋体" w:eastAsia="宋体" w:hAnsi="宋体" w:hint="eastAsia"/>
          <w:color w:val="000000" w:themeColor="text1"/>
          <w:szCs w:val="21"/>
        </w:rPr>
        <w:t>。</w:t>
      </w:r>
    </w:p>
    <w:p w14:paraId="14D4A0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6.3样品</w:t>
      </w:r>
    </w:p>
    <w:p w14:paraId="3C1EC03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6.3.1样品的报送与封存</w:t>
      </w:r>
    </w:p>
    <w:p w14:paraId="02C0FD2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需要承包人报送样品的材料或工程设备，样品种类、名称、规格、数量：</w:t>
      </w:r>
      <w:r w:rsidRPr="00DA61C0">
        <w:rPr>
          <w:rFonts w:ascii="宋体" w:eastAsia="宋体" w:hAnsi="宋体" w:hint="eastAsia"/>
          <w:color w:val="000000" w:themeColor="text1"/>
          <w:szCs w:val="21"/>
          <w:u w:val="single"/>
        </w:rPr>
        <w:t>按国家相关规定及技术标准执行</w:t>
      </w:r>
      <w:r w:rsidRPr="00DA61C0">
        <w:rPr>
          <w:rFonts w:ascii="宋体" w:eastAsia="宋体" w:hAnsi="宋体" w:hint="eastAsia"/>
          <w:color w:val="000000" w:themeColor="text1"/>
          <w:szCs w:val="21"/>
        </w:rPr>
        <w:t>。</w:t>
      </w:r>
    </w:p>
    <w:p w14:paraId="40BBE48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6.4质量检查</w:t>
      </w:r>
    </w:p>
    <w:p w14:paraId="033C085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6.4.1工程质量要求</w:t>
      </w:r>
    </w:p>
    <w:p w14:paraId="31179E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工程质量的特殊标准或要求：</w:t>
      </w:r>
      <w:r w:rsidRPr="00DA61C0">
        <w:rPr>
          <w:rFonts w:ascii="宋体" w:eastAsia="宋体" w:hAnsi="宋体" w:hint="eastAsia"/>
          <w:color w:val="000000" w:themeColor="text1"/>
          <w:szCs w:val="21"/>
          <w:u w:val="single"/>
        </w:rPr>
        <w:t>达到《建筑装饰装修工程质量验收规范》等的验收标准</w:t>
      </w:r>
      <w:r w:rsidRPr="00DA61C0">
        <w:rPr>
          <w:rFonts w:ascii="宋体" w:eastAsia="宋体" w:hAnsi="宋体" w:hint="eastAsia"/>
          <w:color w:val="000000" w:themeColor="text1"/>
          <w:szCs w:val="21"/>
        </w:rPr>
        <w:t>。</w:t>
      </w:r>
    </w:p>
    <w:p w14:paraId="722F6D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6.4.2质量检查</w:t>
      </w:r>
    </w:p>
    <w:p w14:paraId="207D354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除通用合同条款已列明的质量检查的地点外，发包人有权进行质量检查的其他地点：</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7E712F5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6.4.3隐蔽工程检查</w:t>
      </w:r>
    </w:p>
    <w:p w14:paraId="573315C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关于隐蔽工程和中间验收的特别约定：</w:t>
      </w:r>
      <w:r w:rsidRPr="00DA61C0">
        <w:rPr>
          <w:rFonts w:ascii="宋体" w:eastAsia="宋体" w:hAnsi="宋体" w:hint="eastAsia"/>
          <w:color w:val="000000" w:themeColor="text1"/>
          <w:szCs w:val="21"/>
          <w:u w:val="single"/>
        </w:rPr>
        <w:t>需要质检的隐蔽工程和中间验收部位的分类、部位、质检内容、标准、表格和参检方的约定：工程隐蔽或中间验收前48小时内，承包人以书面形式通知发包人、监理工程师验收的内容、时间、地点，承包人准备验收记录单（印制的表格）由承包人、发包人、监理单位三方签证。验收合格，承包人可进行隐蔽和继续施工；验收不合格的，承包人应在双方商订的时限内整改，整改后按上述程序重新验收，并向发包人支付5000元的违约金。（隐蔽工程验收视情况还需通知设计单位、勘察单位以及相关主管部门参与）</w:t>
      </w:r>
    </w:p>
    <w:p w14:paraId="5DD7F545"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承包人未通知监理人到场检查或未经监理人到场检查，私自将工程隐蔽部位覆盖的，监理人有权指示承包人钻孔探测或揭开检查，由此增加的费用及造成的工期延误由承包人承担。因此给发包人造成的损失，由承包人负责赔偿。</w:t>
      </w:r>
    </w:p>
    <w:p w14:paraId="40E940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经监理人验收，工程质量符合合同约定的标准、规范和设计图纸等的要求，验收完毕24小时后，监理人仍未在验收记录上签字的，视为监理人已经认可验收记录，承包人可进行隐蔽或者继续施工</w:t>
      </w:r>
      <w:r w:rsidRPr="00DA61C0">
        <w:rPr>
          <w:rFonts w:ascii="宋体" w:eastAsia="宋体" w:hAnsi="宋体" w:hint="eastAsia"/>
          <w:color w:val="000000" w:themeColor="text1"/>
          <w:szCs w:val="21"/>
        </w:rPr>
        <w:t>。</w:t>
      </w:r>
    </w:p>
    <w:p w14:paraId="4F68693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6.5由承包人试验和检验</w:t>
      </w:r>
    </w:p>
    <w:p w14:paraId="7399544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6.5.1试验设备与试验人员</w:t>
      </w:r>
    </w:p>
    <w:p w14:paraId="5C42CD7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试验的内容、时间和地点：</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9D1CF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试验所需要的试验设备、取样装置、试验场所和试验条件：</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51166B0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试验和检验费用的计价原则：</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6415308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6.6见证取样检测及专项检测</w:t>
      </w:r>
    </w:p>
    <w:p w14:paraId="1BF399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根据《建设工程质量检测管理办法》（2022年12月29日中华人民共和国住房和城乡建设部令第57号）以及《广西壮族自治区建设工程质量检测管理规定》（桂建管〔2013〕11号）规定，工程质量检测业务由发包人委托有相应资质的检测机构检测，费用从发包人的项目建设经费中支出并直接支付给检测机构，不计入合同价款内。</w:t>
      </w:r>
    </w:p>
    <w:p w14:paraId="6B4E6077"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01" w:name="_Toc173351870"/>
      <w:bookmarkStart w:id="102" w:name="_Toc181816518"/>
      <w:r w:rsidRPr="00DA61C0">
        <w:rPr>
          <w:rFonts w:ascii="宋体" w:eastAsia="宋体" w:hAnsi="宋体" w:hint="eastAsia"/>
          <w:color w:val="000000" w:themeColor="text1"/>
          <w:sz w:val="24"/>
          <w:szCs w:val="24"/>
        </w:rPr>
        <w:t>第7条 施工</w:t>
      </w:r>
      <w:bookmarkEnd w:id="101"/>
      <w:bookmarkEnd w:id="102"/>
    </w:p>
    <w:p w14:paraId="38D7A87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7.1交通运输</w:t>
      </w:r>
    </w:p>
    <w:p w14:paraId="4466EB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7.1.1出入现场的权利</w:t>
      </w:r>
    </w:p>
    <w:p w14:paraId="3B6624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关于出入现场的权利的约定：</w:t>
      </w:r>
      <w:r w:rsidRPr="00DA61C0">
        <w:rPr>
          <w:rFonts w:ascii="宋体" w:eastAsia="宋体" w:hAnsi="宋体" w:hint="eastAsia"/>
          <w:color w:val="000000" w:themeColor="text1"/>
          <w:szCs w:val="21"/>
          <w:u w:val="single"/>
        </w:rPr>
        <w:t>发包人应根据工程实施需要，负责取得出入施工现场所需的批准手续和其他批准文件</w:t>
      </w:r>
      <w:r w:rsidRPr="00DA61C0">
        <w:rPr>
          <w:rFonts w:ascii="宋体" w:eastAsia="宋体" w:hAnsi="宋体" w:hint="eastAsia"/>
          <w:color w:val="000000" w:themeColor="text1"/>
          <w:szCs w:val="21"/>
        </w:rPr>
        <w:t>。</w:t>
      </w:r>
    </w:p>
    <w:p w14:paraId="589A1F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7.1.2场外交通</w:t>
      </w:r>
    </w:p>
    <w:p w14:paraId="2BB62CE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关于场外交通的特别约定：</w:t>
      </w:r>
      <w:r w:rsidRPr="00DA61C0">
        <w:rPr>
          <w:rFonts w:ascii="宋体" w:eastAsia="宋体" w:hAnsi="宋体" w:hint="eastAsia"/>
          <w:color w:val="000000" w:themeColor="text1"/>
          <w:szCs w:val="21"/>
          <w:u w:val="single"/>
        </w:rPr>
        <w:t>场外交通设施无法满足工程施工需要的，由承包人负责承担由此产生的相关费用。承包人应遵守交通法规，严格按照道路和桥梁的限制荷载行驶，执行有关道路限速、限行、禁止超载的规定，并配合交通管理部门的监督和检查。承包人车辆外出行驶产生的场外公共道路的通行费、养路费和税款等由承包人承担</w:t>
      </w:r>
      <w:r w:rsidRPr="00DA61C0">
        <w:rPr>
          <w:rFonts w:ascii="宋体" w:eastAsia="宋体" w:hAnsi="宋体" w:hint="eastAsia"/>
          <w:color w:val="000000" w:themeColor="text1"/>
          <w:szCs w:val="21"/>
        </w:rPr>
        <w:t>。</w:t>
      </w:r>
    </w:p>
    <w:p w14:paraId="06E4E8B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7.1.3场内交通</w:t>
      </w:r>
    </w:p>
    <w:p w14:paraId="16BF9B2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关于场内交通的特别约定：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4FB0F51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关于场内交通与场外交通边界的约定：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52B896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7.1.4超大件和超重件的运输</w:t>
      </w:r>
    </w:p>
    <w:p w14:paraId="0E6171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运输超大件或超重件所需的道路和桥梁临时加固改造费用和其他有关费用由</w:t>
      </w:r>
      <w:r w:rsidRPr="00DA61C0">
        <w:rPr>
          <w:rFonts w:ascii="宋体" w:eastAsia="宋体" w:hAnsi="宋体" w:hint="eastAsia"/>
          <w:color w:val="000000" w:themeColor="text1"/>
          <w:szCs w:val="21"/>
          <w:u w:val="single"/>
        </w:rPr>
        <w:t>承包人</w:t>
      </w:r>
      <w:r w:rsidRPr="00DA61C0">
        <w:rPr>
          <w:rFonts w:ascii="宋体" w:eastAsia="宋体" w:hAnsi="宋体" w:hint="eastAsia"/>
          <w:color w:val="000000" w:themeColor="text1"/>
          <w:szCs w:val="21"/>
        </w:rPr>
        <w:t>承担。</w:t>
      </w:r>
    </w:p>
    <w:p w14:paraId="4B41854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7.2施工设备和临时设施</w:t>
      </w:r>
    </w:p>
    <w:p w14:paraId="2BA1D7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7.2.1承包人提供的施工设备和临时设施</w:t>
      </w:r>
    </w:p>
    <w:p w14:paraId="7AD5D90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临时设施的费用和临时占地手续和费用承担的特别约定：</w:t>
      </w:r>
    </w:p>
    <w:p w14:paraId="78F438A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除专用合同条款另有约定的其他独立承包人和监理人指示的他人提供条件外，承包人运入施工场地的所有施工设备以及在施工场地建设的临时设施仅限于用于合同工程。</w:t>
      </w:r>
    </w:p>
    <w:p w14:paraId="4C2E981D"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关于修建临时设施费用承担的约定：</w:t>
      </w:r>
    </w:p>
    <w:p w14:paraId="328E7FF4"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（1）承担修建承包人临时设施的费用的范围：建筑物沿边向外500米以内道路、1000米以内的水、电、管线等临时设施费用（已包含在承包人磋商报价中）。</w:t>
      </w:r>
    </w:p>
    <w:p w14:paraId="1FCF914E"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（2）承包人的临时用地（含项目部驻地等）租用费（含拆迁补偿）、临时用地的环保、恢复、临时用地的青苗补偿及地面附着物拆除等费用均由承包人承担。</w:t>
      </w:r>
    </w:p>
    <w:p w14:paraId="790612C2"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lastRenderedPageBreak/>
        <w:t>（3）承包人负责合同实施期间其施工场地内临时交通道路（含场内外连接公共交通道路）和交通设施的修建、维修、养护和交通管理工作，并承担一切费用。</w:t>
      </w:r>
    </w:p>
    <w:p w14:paraId="790A89D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（4）承包人修建的临时道路和交通设施，应免费提供给发包人、监理工程师和其他施工人使用，如共同使用的路基损坏严重，发包人或监理工程师将负责通知承包人修复，费用由承包人承担</w:t>
      </w:r>
      <w:r w:rsidRPr="00DA61C0">
        <w:rPr>
          <w:rFonts w:ascii="宋体" w:eastAsia="宋体" w:hAnsi="宋体" w:hint="eastAsia"/>
          <w:color w:val="000000" w:themeColor="text1"/>
          <w:szCs w:val="21"/>
        </w:rPr>
        <w:t>。</w:t>
      </w:r>
    </w:p>
    <w:p w14:paraId="245811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7.2.2发包人提供的施工设备和临时设施</w:t>
      </w:r>
    </w:p>
    <w:p w14:paraId="619E350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发包人提供的施工设备或临时设施范围：</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D6477F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7.3现场合作</w:t>
      </w:r>
    </w:p>
    <w:p w14:paraId="625B7B0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关于现场合作费用的特别约定：</w:t>
      </w:r>
      <w:r w:rsidRPr="00DA61C0">
        <w:rPr>
          <w:rFonts w:ascii="宋体" w:eastAsia="宋体" w:hAnsi="宋体" w:hint="eastAsia"/>
          <w:color w:val="000000" w:themeColor="text1"/>
          <w:szCs w:val="21"/>
          <w:u w:val="single"/>
        </w:rPr>
        <w:t>由承包人承担</w:t>
      </w:r>
      <w:r w:rsidRPr="00DA61C0">
        <w:rPr>
          <w:rFonts w:ascii="宋体" w:eastAsia="宋体" w:hAnsi="宋体" w:hint="eastAsia"/>
          <w:color w:val="000000" w:themeColor="text1"/>
          <w:szCs w:val="21"/>
        </w:rPr>
        <w:t>。</w:t>
      </w:r>
    </w:p>
    <w:p w14:paraId="6A8B80C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7.4测量放线</w:t>
      </w:r>
    </w:p>
    <w:p w14:paraId="04D825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7.4.1关于测量放线的特别约定的技术规范：</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。施工控制网资料的告知期限：</w:t>
      </w:r>
      <w:r w:rsidRPr="00DA61C0">
        <w:rPr>
          <w:rFonts w:ascii="宋体" w:eastAsia="宋体" w:hAnsi="宋体" w:hint="eastAsia"/>
          <w:color w:val="000000" w:themeColor="text1"/>
          <w:szCs w:val="21"/>
          <w:u w:val="single"/>
        </w:rPr>
        <w:t>完成测量后7天内</w:t>
      </w:r>
      <w:r w:rsidRPr="00DA61C0">
        <w:rPr>
          <w:rFonts w:ascii="宋体" w:eastAsia="宋体" w:hAnsi="宋体" w:hint="eastAsia"/>
          <w:color w:val="000000" w:themeColor="text1"/>
          <w:szCs w:val="21"/>
        </w:rPr>
        <w:t>。</w:t>
      </w:r>
    </w:p>
    <w:p w14:paraId="733070E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7.5现场劳动用工</w:t>
      </w:r>
    </w:p>
    <w:p w14:paraId="24678EC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7.5.2合同当事人对建筑工人工资清偿事宜和违约责任的约定：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33DC57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7.6安全文明施工</w:t>
      </w:r>
    </w:p>
    <w:p w14:paraId="270E395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7.6.1安全生产要求</w:t>
      </w:r>
    </w:p>
    <w:p w14:paraId="67BA3E3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合同当事人对安全施工的要求：</w:t>
      </w:r>
      <w:r w:rsidRPr="00DA61C0">
        <w:rPr>
          <w:rFonts w:ascii="宋体" w:eastAsia="宋体" w:hAnsi="宋体" w:hint="eastAsia"/>
          <w:color w:val="000000" w:themeColor="text1"/>
          <w:szCs w:val="21"/>
          <w:u w:val="single"/>
        </w:rPr>
        <w:t>符合国家、广西壮族自治区及南宁市的建筑工程安全标准。承包人对项目的施工应达到《建筑施工安全检查标准》（JGJ59-2011）要求，同时承包人应严格遵守《建设工程安全生产管理条例》和建设部《建筑工程安全防护、文明施工措施费及使用管理规定》、《广西壮族自治区建筑工程安全防护、文明施工措施费及使用管理细则》以及《南宁市建设工程施工现场管理若干规定》、南宁市建设工程施工现场安全文明施工实施细则的有关规定，严格组织实施，并随时接受行业安全检查人员依法实施的监督检查，采取必要的安全防护措施，消除事故隐患，确保无安全生产事故发生，承包人承担因承包人责任而引发的任何事故。</w:t>
      </w:r>
    </w:p>
    <w:p w14:paraId="6EF23AC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施工现场防火要求：</w:t>
      </w:r>
    </w:p>
    <w:p w14:paraId="5DC66406"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（1）承包人须严格按规定执行动火审批程序，施工现场用电用火应符合相关规范，焊工等有关人员必须持证上岗。承包人开工前须将消防管理方案报送采购人审批，取得发包人同意后方可开工。</w:t>
      </w:r>
    </w:p>
    <w:p w14:paraId="1EF811C6"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（2）承包人须安排人员在每班次施工结束时将施工现场的水、电、气等关停。</w:t>
      </w:r>
    </w:p>
    <w:p w14:paraId="2DCE995F"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（3）承包人须安排人员24小时值守施工现场。</w:t>
      </w:r>
    </w:p>
    <w:p w14:paraId="69DE8D14"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（4）若发包人监督检查发现承包人未严格执行施工现场防火工作的，承包人应按（人民币）10000元/次的标准向发包人支付违约金。若因承包人原因发生火灾的，承包人承担全部责任，并赔偿发包人全部损失。</w:t>
      </w:r>
    </w:p>
    <w:p w14:paraId="19D7219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7.6.3文明施工</w:t>
      </w:r>
    </w:p>
    <w:p w14:paraId="6D316CB5"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合同当事人对文明施工的要求：</w:t>
      </w:r>
      <w:r w:rsidRPr="00DA61C0">
        <w:rPr>
          <w:rFonts w:ascii="宋体" w:eastAsia="宋体" w:hAnsi="宋体" w:hint="eastAsia"/>
          <w:color w:val="000000" w:themeColor="text1"/>
          <w:szCs w:val="21"/>
          <w:u w:val="single"/>
        </w:rPr>
        <w:t>（1）施工场地四周设置围挡，实行封闭施工，在工地主要出入口明显位置设置扬尘整治责任牌；（</w:t>
      </w:r>
      <w:r w:rsidRPr="00DA61C0">
        <w:rPr>
          <w:rFonts w:ascii="宋体" w:eastAsia="宋体" w:hAnsi="宋体"/>
          <w:color w:val="000000" w:themeColor="text1"/>
          <w:szCs w:val="21"/>
          <w:u w:val="single"/>
        </w:rPr>
        <w:t>2</w:t>
      </w:r>
      <w:r w:rsidRPr="00DA61C0">
        <w:rPr>
          <w:rFonts w:ascii="宋体" w:eastAsia="宋体" w:hAnsi="宋体" w:hint="eastAsia"/>
          <w:color w:val="000000" w:themeColor="text1"/>
          <w:szCs w:val="21"/>
          <w:u w:val="single"/>
        </w:rPr>
        <w:t>）工地运输车辆的出入口内侧依规设置洗车平台（有渣土清运的，须同时设置冲洗槽和冲洗平台），车辆驶离工地前在洗车平台清洗轮胎及车身，保持车容整洁，杜绝车辆带泥行驶污染市政道路的现象发生，否则因此产生的法律责任由承包人承担；（</w:t>
      </w:r>
      <w:r w:rsidRPr="00DA61C0">
        <w:rPr>
          <w:rFonts w:ascii="宋体" w:eastAsia="宋体" w:hAnsi="宋体"/>
          <w:color w:val="000000" w:themeColor="text1"/>
          <w:szCs w:val="21"/>
          <w:u w:val="single"/>
        </w:rPr>
        <w:t>3</w:t>
      </w:r>
      <w:r w:rsidRPr="00DA61C0">
        <w:rPr>
          <w:rFonts w:ascii="宋体" w:eastAsia="宋体" w:hAnsi="宋体" w:hint="eastAsia"/>
          <w:color w:val="000000" w:themeColor="text1"/>
          <w:szCs w:val="21"/>
          <w:u w:val="single"/>
        </w:rPr>
        <w:t>）对施工场地内主要道路进行硬化，对工地内裸露地面采取覆盖、洒水、植被等有效的防尘措施；（</w:t>
      </w:r>
      <w:r w:rsidRPr="00DA61C0">
        <w:rPr>
          <w:rFonts w:ascii="宋体" w:eastAsia="宋体" w:hAnsi="宋体"/>
          <w:color w:val="000000" w:themeColor="text1"/>
          <w:szCs w:val="21"/>
          <w:u w:val="single"/>
        </w:rPr>
        <w:t>4</w:t>
      </w:r>
      <w:r w:rsidRPr="00DA61C0">
        <w:rPr>
          <w:rFonts w:ascii="宋体" w:eastAsia="宋体" w:hAnsi="宋体" w:hint="eastAsia"/>
          <w:color w:val="000000" w:themeColor="text1"/>
          <w:szCs w:val="21"/>
          <w:u w:val="single"/>
        </w:rPr>
        <w:t>）对施工过程中使用的易产生扬尘的建筑材料采取有效的防尘措施；（5）建筑垃圾清运科学合理，不允许从窗户等高处抛洒到地面。</w:t>
      </w:r>
    </w:p>
    <w:p w14:paraId="1C24527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关于安全文明施工费支付比例和支付期限的约定：本合同价款已包含安全文明施工费，使用要求：专款专用。具体按《广西壮族自治区建设工程安全文明施工费使用管理细则》（桂建质〔2015〕16号）等相关规定的要求执行</w:t>
      </w:r>
      <w:r w:rsidRPr="00DA61C0">
        <w:rPr>
          <w:rFonts w:ascii="宋体" w:eastAsia="宋体" w:hAnsi="宋体" w:hint="eastAsia"/>
          <w:color w:val="000000" w:themeColor="text1"/>
          <w:szCs w:val="21"/>
        </w:rPr>
        <w:t>。</w:t>
      </w:r>
    </w:p>
    <w:p w14:paraId="387B881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7.9临时性公用设施</w:t>
      </w:r>
    </w:p>
    <w:p w14:paraId="7621191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临时性公用设施的特别约定：施工水电费用约定：（1）承包人在签订施工合同后，项目进场前与发包人签订《施工用水、用电及原基础设施质保协议》并以银行转账方式缴纳文明施工保证金，发包人开通用水用电；（2）施工过程中如承包人安装预付费电表，则由承包人自行缴存电费，如承包人安装后付费电表，则由发包人每月进行抄表并发单给承包人，承包人按照要求及时缴纳费用，如逾期未缴纳费用，发包人有权停水停电，造成的一切后果由承包人承担；（3）项目竣工验收后，承包人应与发包人结算水电费用，待结算完成后，由承包人申请，发包人15个工作日内退还文明施工保证金（无息）。</w:t>
      </w:r>
    </w:p>
    <w:p w14:paraId="6ECDA5A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7.10现场安保</w:t>
      </w:r>
    </w:p>
    <w:p w14:paraId="62581CE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承包人现场安保义务的特别约定：</w:t>
      </w:r>
      <w:r w:rsidRPr="00DA61C0">
        <w:rPr>
          <w:rFonts w:ascii="宋体" w:eastAsia="宋体" w:hAnsi="宋体" w:hint="eastAsia"/>
          <w:color w:val="000000" w:themeColor="text1"/>
          <w:szCs w:val="21"/>
          <w:u w:val="single"/>
        </w:rPr>
        <w:t>承包人在发包人指定的区域内施工，应健全安保制度、责任制度和报告制度，承包人在施工现场应采取安保措施，配备专门安保人员，负责施工现场的安保工作，管好施工场地的人、财、物。因承包人安保工作的疏忽造成的一切损失，由承包人承担。施工场地出现安保问题，承包人应第一时间报告发包人，并同时报告当地派出所协助解决</w:t>
      </w:r>
      <w:r w:rsidRPr="00DA61C0">
        <w:rPr>
          <w:rFonts w:ascii="宋体" w:eastAsia="宋体" w:hAnsi="宋体" w:hint="eastAsia"/>
          <w:color w:val="000000" w:themeColor="text1"/>
          <w:szCs w:val="21"/>
        </w:rPr>
        <w:t>。</w:t>
      </w:r>
    </w:p>
    <w:p w14:paraId="695AB1A5"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03" w:name="_Toc173351871"/>
      <w:bookmarkStart w:id="104" w:name="_Toc181816519"/>
      <w:r w:rsidRPr="00DA61C0">
        <w:rPr>
          <w:rFonts w:ascii="宋体" w:eastAsia="宋体" w:hAnsi="宋体" w:hint="eastAsia"/>
          <w:color w:val="000000" w:themeColor="text1"/>
          <w:sz w:val="24"/>
          <w:szCs w:val="24"/>
        </w:rPr>
        <w:t>第8条 工期和进度</w:t>
      </w:r>
      <w:bookmarkEnd w:id="103"/>
      <w:bookmarkEnd w:id="104"/>
    </w:p>
    <w:p w14:paraId="575E09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8.1开始工作</w:t>
      </w:r>
    </w:p>
    <w:p w14:paraId="4D9844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8.1.1开始准备工作：</w:t>
      </w:r>
      <w:r w:rsidRPr="00DA61C0">
        <w:rPr>
          <w:rFonts w:ascii="宋体" w:eastAsia="宋体" w:hAnsi="宋体" w:hint="eastAsia"/>
          <w:color w:val="000000" w:themeColor="text1"/>
          <w:szCs w:val="21"/>
          <w:u w:val="single"/>
        </w:rPr>
        <w:t>自本合同签订之日起</w:t>
      </w:r>
      <w:r w:rsidRPr="00DA61C0">
        <w:rPr>
          <w:rFonts w:ascii="宋体" w:eastAsia="宋体" w:hAnsi="宋体" w:hint="eastAsia"/>
          <w:color w:val="000000" w:themeColor="text1"/>
          <w:szCs w:val="21"/>
        </w:rPr>
        <w:t>。</w:t>
      </w:r>
    </w:p>
    <w:p w14:paraId="658378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8.1.2发包人可在计划开始工作之日起84日后发出开始工作通知的特殊情形：</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7FBC5D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8.2竣工日期</w:t>
      </w:r>
    </w:p>
    <w:p w14:paraId="78506C9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竣工日期的约定：</w:t>
      </w:r>
      <w:r w:rsidRPr="00DA61C0">
        <w:rPr>
          <w:rFonts w:ascii="宋体" w:eastAsia="宋体" w:hAnsi="宋体" w:hint="eastAsia"/>
          <w:color w:val="000000" w:themeColor="text1"/>
          <w:szCs w:val="21"/>
          <w:u w:val="single"/>
        </w:rPr>
        <w:t>按合同书约定的工期内完成</w:t>
      </w:r>
      <w:r w:rsidRPr="00DA61C0">
        <w:rPr>
          <w:rFonts w:ascii="宋体" w:eastAsia="宋体" w:hAnsi="宋体" w:hint="eastAsia"/>
          <w:color w:val="000000" w:themeColor="text1"/>
          <w:szCs w:val="21"/>
        </w:rPr>
        <w:t>。</w:t>
      </w:r>
    </w:p>
    <w:p w14:paraId="406352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8.3项目实施计划</w:t>
      </w:r>
    </w:p>
    <w:p w14:paraId="3D628F6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8.3.1项目实施计划的内容</w:t>
      </w:r>
    </w:p>
    <w:p w14:paraId="0924A51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项目实施计划的内容：</w:t>
      </w:r>
      <w:r w:rsidRPr="00DA61C0">
        <w:rPr>
          <w:rFonts w:ascii="宋体" w:eastAsia="宋体" w:hAnsi="宋体" w:hint="eastAsia"/>
          <w:color w:val="000000" w:themeColor="text1"/>
          <w:szCs w:val="21"/>
          <w:u w:val="single"/>
        </w:rPr>
        <w:t>应包含概述、总体实施方案、项目实施要点、项目初步进度计划等</w:t>
      </w:r>
      <w:r w:rsidRPr="00DA61C0">
        <w:rPr>
          <w:rFonts w:ascii="宋体" w:eastAsia="宋体" w:hAnsi="宋体" w:hint="eastAsia"/>
          <w:color w:val="000000" w:themeColor="text1"/>
          <w:szCs w:val="21"/>
        </w:rPr>
        <w:t>。</w:t>
      </w:r>
    </w:p>
    <w:p w14:paraId="5DDDECB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8.3.2项目实施计划的提交和修改</w:t>
      </w:r>
    </w:p>
    <w:p w14:paraId="25CF43B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项目实施计划的提交及修改期限：</w:t>
      </w:r>
      <w:r w:rsidRPr="00DA61C0">
        <w:rPr>
          <w:rFonts w:ascii="宋体" w:eastAsia="宋体" w:hAnsi="宋体" w:hint="eastAsia"/>
          <w:color w:val="000000" w:themeColor="text1"/>
          <w:szCs w:val="21"/>
          <w:u w:val="single"/>
        </w:rPr>
        <w:t>承包人应在合同订立后14天内，向监理人提交项目实施计划，监理人应在收到项目实施计划后21天内确认或提出修改意见。对监理人提出的合理意见和要求，承包人应自费修改完善。根据工程实施的实际情况需要修改项目实施计划的，承包人应向监理人提交修改后的项目实施计划</w:t>
      </w:r>
      <w:r w:rsidRPr="00DA61C0">
        <w:rPr>
          <w:rFonts w:ascii="宋体" w:eastAsia="宋体" w:hAnsi="宋体" w:hint="eastAsia"/>
          <w:color w:val="000000" w:themeColor="text1"/>
          <w:szCs w:val="21"/>
        </w:rPr>
        <w:t>。</w:t>
      </w:r>
    </w:p>
    <w:p w14:paraId="1B66449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8.4项目进度计划</w:t>
      </w:r>
    </w:p>
    <w:p w14:paraId="3D6103C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8.4.1</w:t>
      </w:r>
      <w:r w:rsidRPr="00DA61C0">
        <w:rPr>
          <w:rFonts w:ascii="宋体" w:eastAsia="宋体" w:hAnsi="宋体" w:hint="eastAsia"/>
          <w:color w:val="000000" w:themeColor="text1"/>
          <w:szCs w:val="21"/>
          <w:u w:val="single"/>
        </w:rPr>
        <w:t>监理人</w:t>
      </w:r>
      <w:r w:rsidRPr="00DA61C0">
        <w:rPr>
          <w:rFonts w:ascii="宋体" w:eastAsia="宋体" w:hAnsi="宋体" w:hint="eastAsia"/>
          <w:color w:val="000000" w:themeColor="text1"/>
          <w:szCs w:val="21"/>
        </w:rPr>
        <w:t>在收到进度计划后确认或提出修改意见的期限：</w:t>
      </w:r>
      <w:r w:rsidRPr="00DA61C0">
        <w:rPr>
          <w:rFonts w:ascii="宋体" w:eastAsia="宋体" w:hAnsi="宋体" w:hint="eastAsia"/>
          <w:color w:val="000000" w:themeColor="text1"/>
          <w:szCs w:val="21"/>
          <w:u w:val="single"/>
        </w:rPr>
        <w:t>监理人应在21天内批复或提出修改意见，否则该项目初步进度计划视为已得到批准</w:t>
      </w:r>
      <w:r w:rsidRPr="00DA61C0">
        <w:rPr>
          <w:rFonts w:ascii="宋体" w:eastAsia="宋体" w:hAnsi="宋体" w:hint="eastAsia"/>
          <w:color w:val="000000" w:themeColor="text1"/>
          <w:szCs w:val="21"/>
        </w:rPr>
        <w:t>。</w:t>
      </w:r>
    </w:p>
    <w:p w14:paraId="4DDBD83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8.4.2进度计划的具体要求：</w:t>
      </w:r>
      <w:r w:rsidRPr="00DA61C0">
        <w:rPr>
          <w:rFonts w:ascii="宋体" w:eastAsia="宋体" w:hAnsi="宋体" w:hint="eastAsia"/>
          <w:color w:val="000000" w:themeColor="text1"/>
          <w:szCs w:val="21"/>
          <w:u w:val="single"/>
        </w:rPr>
        <w:t>装修方案设计</w:t>
      </w:r>
      <w:r w:rsidRPr="00DA61C0">
        <w:rPr>
          <w:rFonts w:ascii="Times New Roman" w:eastAsia="宋体" w:hAnsi="Times New Roman" w:cs="Times New Roman"/>
          <w:color w:val="000000" w:themeColor="text1"/>
          <w:szCs w:val="21"/>
          <w:u w:val="single"/>
        </w:rPr>
        <w:t>5</w:t>
      </w:r>
      <w:r w:rsidRPr="00DA61C0">
        <w:rPr>
          <w:rFonts w:ascii="宋体" w:eastAsia="宋体" w:hAnsi="宋体"/>
          <w:color w:val="000000" w:themeColor="text1"/>
          <w:szCs w:val="21"/>
          <w:u w:val="single"/>
        </w:rPr>
        <w:t>天，样板房施工工期</w:t>
      </w:r>
      <w:r w:rsidRPr="00DA61C0">
        <w:rPr>
          <w:rFonts w:ascii="Times New Roman" w:eastAsia="宋体" w:hAnsi="Times New Roman" w:cs="Times New Roman"/>
          <w:color w:val="000000" w:themeColor="text1"/>
          <w:szCs w:val="21"/>
          <w:u w:val="single"/>
        </w:rPr>
        <w:t>30</w:t>
      </w:r>
      <w:r w:rsidRPr="00DA61C0">
        <w:rPr>
          <w:rFonts w:ascii="宋体" w:eastAsia="宋体" w:hAnsi="宋体"/>
          <w:color w:val="000000" w:themeColor="text1"/>
          <w:szCs w:val="21"/>
          <w:u w:val="single"/>
        </w:rPr>
        <w:t>天，其余房屋施工工期</w:t>
      </w:r>
      <w:r w:rsidRPr="00DA61C0">
        <w:rPr>
          <w:rFonts w:ascii="宋体" w:eastAsia="宋体" w:hAnsi="宋体" w:hint="eastAsia"/>
          <w:color w:val="000000" w:themeColor="text1"/>
          <w:szCs w:val="21"/>
          <w:u w:val="single"/>
        </w:rPr>
        <w:t>为样板房通过验收后</w:t>
      </w:r>
      <w:r w:rsidRPr="00DA61C0">
        <w:rPr>
          <w:rFonts w:ascii="Times New Roman" w:eastAsia="宋体" w:hAnsi="Times New Roman" w:cs="Times New Roman"/>
          <w:color w:val="000000" w:themeColor="text1"/>
          <w:szCs w:val="21"/>
          <w:u w:val="single"/>
        </w:rPr>
        <w:t>120</w:t>
      </w:r>
      <w:r w:rsidRPr="00DA61C0">
        <w:rPr>
          <w:rFonts w:ascii="宋体" w:eastAsia="宋体" w:hAnsi="宋体"/>
          <w:color w:val="000000" w:themeColor="text1"/>
          <w:szCs w:val="21"/>
          <w:u w:val="single"/>
        </w:rPr>
        <w:t>天（包含拆旧、清运等工作内容）</w:t>
      </w:r>
      <w:r w:rsidRPr="00DA61C0">
        <w:rPr>
          <w:rFonts w:ascii="宋体" w:eastAsia="宋体" w:hAnsi="宋体" w:hint="eastAsia"/>
          <w:color w:val="000000" w:themeColor="text1"/>
          <w:szCs w:val="21"/>
        </w:rPr>
        <w:t>。</w:t>
      </w:r>
    </w:p>
    <w:p w14:paraId="0602A2C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关键路径及关键路径变化的确定原则：</w:t>
      </w:r>
      <w:r w:rsidRPr="00DA61C0">
        <w:rPr>
          <w:rFonts w:ascii="宋体" w:eastAsia="宋体" w:hAnsi="宋体" w:hint="eastAsia"/>
          <w:color w:val="000000" w:themeColor="text1"/>
          <w:szCs w:val="21"/>
          <w:u w:val="single"/>
        </w:rPr>
        <w:t>因不可抗力或发包人的原因影响项目进度的，可适当延长工期，否则不得影响项目进度计划</w:t>
      </w:r>
      <w:r w:rsidRPr="00DA61C0">
        <w:rPr>
          <w:rFonts w:ascii="宋体" w:eastAsia="宋体" w:hAnsi="宋体" w:hint="eastAsia"/>
          <w:color w:val="000000" w:themeColor="text1"/>
          <w:szCs w:val="21"/>
        </w:rPr>
        <w:t>。</w:t>
      </w:r>
    </w:p>
    <w:p w14:paraId="2E2B7C3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承包人提交项目进度计划的份数和时间：</w:t>
      </w:r>
      <w:r w:rsidRPr="00DA61C0">
        <w:rPr>
          <w:rFonts w:ascii="宋体" w:eastAsia="宋体" w:hAnsi="宋体" w:hint="eastAsia"/>
          <w:color w:val="000000" w:themeColor="text1"/>
          <w:szCs w:val="21"/>
          <w:u w:val="single"/>
        </w:rPr>
        <w:t>5份</w:t>
      </w:r>
      <w:r w:rsidRPr="00DA61C0">
        <w:rPr>
          <w:rFonts w:ascii="宋体" w:eastAsia="宋体" w:hAnsi="宋体" w:hint="eastAsia"/>
          <w:color w:val="000000" w:themeColor="text1"/>
          <w:szCs w:val="21"/>
        </w:rPr>
        <w:t>。</w:t>
      </w:r>
    </w:p>
    <w:p w14:paraId="554A291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8.4.3进度计划的修订</w:t>
      </w:r>
    </w:p>
    <w:p w14:paraId="19175E0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承包人提交修订项目进度计划申请报告的期限：</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307E0F8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发包人批复修订项目进度计划申请报告的期限：</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6F2571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承包人答复发包人提出修订合同计划的期限：</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0A899AD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8.5进度报告</w:t>
      </w:r>
    </w:p>
    <w:p w14:paraId="5C05AD5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进度报告的具体要求：</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60D7421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8.7工期延误</w:t>
      </w:r>
    </w:p>
    <w:p w14:paraId="3D0F26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8.7.2因承包人原因导致工期延误</w:t>
      </w:r>
    </w:p>
    <w:p w14:paraId="093C34E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因承包人原因使竣工日期延误，每延误1日应计付误期违约金为合同价格的</w:t>
      </w:r>
      <w:r w:rsidRPr="00DA61C0">
        <w:rPr>
          <w:rFonts w:ascii="宋体" w:eastAsia="宋体" w:hAnsi="宋体" w:hint="eastAsia"/>
          <w:color w:val="000000" w:themeColor="text1"/>
          <w:szCs w:val="21"/>
          <w:u w:val="single"/>
        </w:rPr>
        <w:t>0.0</w:t>
      </w:r>
      <w:r w:rsidRPr="00DA61C0">
        <w:rPr>
          <w:rFonts w:ascii="宋体" w:eastAsia="宋体" w:hAnsi="宋体"/>
          <w:color w:val="000000" w:themeColor="text1"/>
          <w:szCs w:val="21"/>
          <w:u w:val="single"/>
        </w:rPr>
        <w:t>55</w:t>
      </w:r>
      <w:r w:rsidRPr="00DA61C0">
        <w:rPr>
          <w:rFonts w:ascii="宋体" w:eastAsia="宋体" w:hAnsi="宋体" w:hint="eastAsia"/>
          <w:color w:val="000000" w:themeColor="text1"/>
          <w:szCs w:val="21"/>
        </w:rPr>
        <w:t xml:space="preserve">%或人民币金额为： </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、累计最高误期违约金为合同价格的：</w:t>
      </w:r>
      <w:r w:rsidRPr="00DA61C0">
        <w:rPr>
          <w:rFonts w:ascii="宋体" w:eastAsia="宋体" w:hAnsi="宋体"/>
          <w:color w:val="000000" w:themeColor="text1"/>
          <w:szCs w:val="21"/>
          <w:u w:val="single"/>
        </w:rPr>
        <w:t>10</w:t>
      </w:r>
      <w:r w:rsidRPr="00DA61C0">
        <w:rPr>
          <w:rFonts w:ascii="宋体" w:eastAsia="宋体" w:hAnsi="宋体" w:hint="eastAsia"/>
          <w:color w:val="000000" w:themeColor="text1"/>
          <w:szCs w:val="21"/>
        </w:rPr>
        <w:t>%或人民币金额为：</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65C75EB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累计支付逾期竣工违约金超过上述上限（</w:t>
      </w:r>
      <w:r w:rsidRPr="00DA61C0">
        <w:rPr>
          <w:rFonts w:ascii="宋体" w:eastAsia="宋体" w:hAnsi="宋体"/>
          <w:color w:val="000000" w:themeColor="text1"/>
          <w:szCs w:val="21"/>
        </w:rPr>
        <w:t>10%</w:t>
      </w:r>
      <w:r w:rsidRPr="00DA61C0">
        <w:rPr>
          <w:rFonts w:ascii="宋体" w:eastAsia="宋体" w:hAnsi="宋体" w:hint="eastAsia"/>
          <w:color w:val="000000" w:themeColor="text1"/>
          <w:szCs w:val="21"/>
        </w:rPr>
        <w:t>）后，若工期延误状态仍在持续，发包人有权单方解除本合同以避免损失扩大，承办人必须赔偿发包人由此遭受的各项损失。</w:t>
      </w:r>
    </w:p>
    <w:p w14:paraId="2C8934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8.7.3行政审批迟延</w:t>
      </w:r>
    </w:p>
    <w:p w14:paraId="26A4585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行政审批报送的职责分工：</w:t>
      </w:r>
      <w:r w:rsidRPr="00DA61C0">
        <w:rPr>
          <w:rFonts w:ascii="宋体" w:eastAsia="宋体" w:hAnsi="宋体" w:hint="eastAsia"/>
          <w:color w:val="000000" w:themeColor="text1"/>
          <w:szCs w:val="21"/>
          <w:u w:val="single"/>
        </w:rPr>
        <w:t>承包人协助发包人办理项目报建报批手续，包含但不限于以下内容：设计方案报批、工程报建、施工图审查；质量安全监督登记备案；施工许可证；市政排污、噪音排放、建</w:t>
      </w:r>
      <w:r w:rsidRPr="00DA61C0">
        <w:rPr>
          <w:rFonts w:ascii="宋体" w:eastAsia="宋体" w:hAnsi="宋体" w:hint="eastAsia"/>
          <w:color w:val="000000" w:themeColor="text1"/>
          <w:szCs w:val="21"/>
          <w:u w:val="single"/>
        </w:rPr>
        <w:lastRenderedPageBreak/>
        <w:t>筑垃圾排放等。上述工作所涉及到市政排污、噪音排放、建筑垃圾排放所产生的费用由承包人支付</w:t>
      </w:r>
      <w:r w:rsidRPr="00DA61C0">
        <w:rPr>
          <w:rFonts w:ascii="宋体" w:eastAsia="宋体" w:hAnsi="宋体" w:hint="eastAsia"/>
          <w:color w:val="000000" w:themeColor="text1"/>
          <w:szCs w:val="21"/>
        </w:rPr>
        <w:t>。</w:t>
      </w:r>
    </w:p>
    <w:p w14:paraId="09DD53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8.7.4异常恶劣的气候条件</w:t>
      </w:r>
    </w:p>
    <w:p w14:paraId="0ACBC155" w14:textId="77777777" w:rsidR="003F158B" w:rsidRPr="00DA61C0" w:rsidRDefault="003F158B" w:rsidP="003F158B">
      <w:pPr>
        <w:spacing w:line="360" w:lineRule="auto"/>
        <w:ind w:firstLineChars="200" w:firstLine="420"/>
        <w:rPr>
          <w:rFonts w:ascii="宋体" w:hAnsi="宋体"/>
          <w:color w:val="000000" w:themeColor="text1"/>
          <w:szCs w:val="21"/>
        </w:rPr>
      </w:pPr>
      <w:r w:rsidRPr="00DA61C0">
        <w:rPr>
          <w:rFonts w:ascii="宋体" w:eastAsia="宋体" w:hAnsi="宋体" w:hint="eastAsia"/>
          <w:color w:val="000000" w:themeColor="text1"/>
          <w:szCs w:val="21"/>
        </w:rPr>
        <w:t>双方约定视为异常恶劣的气候条件的情形：</w:t>
      </w:r>
    </w:p>
    <w:p w14:paraId="45C49C44" w14:textId="77777777" w:rsidR="003F158B" w:rsidRPr="00DA61C0" w:rsidRDefault="003F158B" w:rsidP="003F158B">
      <w:pPr>
        <w:spacing w:line="360" w:lineRule="auto"/>
        <w:ind w:firstLineChars="200" w:firstLine="420"/>
        <w:rPr>
          <w:rFonts w:ascii="宋体" w:hAnsi="宋体"/>
          <w:color w:val="000000" w:themeColor="text1"/>
          <w:szCs w:val="21"/>
        </w:rPr>
      </w:pPr>
      <w:r w:rsidRPr="00DA61C0">
        <w:rPr>
          <w:rFonts w:ascii="宋体" w:hAnsi="宋体" w:hint="eastAsia"/>
          <w:color w:val="000000" w:themeColor="text1"/>
          <w:szCs w:val="21"/>
        </w:rPr>
        <w:t>（1）</w:t>
      </w:r>
      <w:r w:rsidRPr="00DA61C0">
        <w:rPr>
          <w:rFonts w:ascii="宋体" w:hAnsi="宋体" w:hint="eastAsia"/>
          <w:color w:val="000000" w:themeColor="text1"/>
          <w:szCs w:val="21"/>
          <w:u w:val="single"/>
        </w:rPr>
        <w:t>24小时降雨量达到50-99.9mm的暴雨</w:t>
      </w:r>
      <w:r w:rsidRPr="00DA61C0">
        <w:rPr>
          <w:rFonts w:ascii="宋体" w:hAnsi="宋体" w:hint="eastAsia"/>
          <w:color w:val="000000" w:themeColor="text1"/>
          <w:szCs w:val="21"/>
        </w:rPr>
        <w:t>；</w:t>
      </w:r>
    </w:p>
    <w:p w14:paraId="22ABB3FF" w14:textId="77777777" w:rsidR="003F158B" w:rsidRPr="00DA61C0" w:rsidRDefault="003F158B" w:rsidP="003F158B">
      <w:pPr>
        <w:spacing w:line="360" w:lineRule="auto"/>
        <w:ind w:firstLineChars="200" w:firstLine="420"/>
        <w:rPr>
          <w:rFonts w:ascii="宋体" w:hAnsi="宋体"/>
          <w:color w:val="000000" w:themeColor="text1"/>
          <w:szCs w:val="21"/>
        </w:rPr>
      </w:pPr>
      <w:r w:rsidRPr="00DA61C0">
        <w:rPr>
          <w:rFonts w:ascii="宋体" w:hAnsi="宋体" w:hint="eastAsia"/>
          <w:color w:val="000000" w:themeColor="text1"/>
          <w:szCs w:val="21"/>
        </w:rPr>
        <w:t>（2）</w:t>
      </w:r>
      <w:r w:rsidRPr="00DA61C0">
        <w:rPr>
          <w:rFonts w:ascii="宋体" w:hAnsi="宋体" w:hint="eastAsia"/>
          <w:color w:val="000000" w:themeColor="text1"/>
          <w:szCs w:val="21"/>
          <w:u w:val="single"/>
        </w:rPr>
        <w:t>风速大于8级以上的台风</w:t>
      </w:r>
      <w:r w:rsidRPr="00DA61C0">
        <w:rPr>
          <w:rFonts w:ascii="宋体" w:hAnsi="宋体" w:hint="eastAsia"/>
          <w:color w:val="000000" w:themeColor="text1"/>
          <w:szCs w:val="21"/>
        </w:rPr>
        <w:t>；</w:t>
      </w:r>
    </w:p>
    <w:p w14:paraId="3025089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hAnsi="宋体" w:hint="eastAsia"/>
          <w:color w:val="000000" w:themeColor="text1"/>
          <w:szCs w:val="21"/>
        </w:rPr>
        <w:t>（3）</w:t>
      </w:r>
      <w:r w:rsidRPr="00DA61C0">
        <w:rPr>
          <w:rFonts w:ascii="宋体" w:hAnsi="宋体" w:hint="eastAsia"/>
          <w:color w:val="000000" w:themeColor="text1"/>
          <w:szCs w:val="21"/>
          <w:u w:val="single"/>
        </w:rPr>
        <w:t>日气温超过38℃大于3天的</w:t>
      </w:r>
      <w:r w:rsidRPr="00DA61C0">
        <w:rPr>
          <w:rFonts w:ascii="宋体" w:eastAsia="宋体" w:hAnsi="宋体" w:hint="eastAsia"/>
          <w:color w:val="000000" w:themeColor="text1"/>
          <w:szCs w:val="21"/>
        </w:rPr>
        <w:t>。</w:t>
      </w:r>
    </w:p>
    <w:p w14:paraId="17C66EB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8.8工期提前</w:t>
      </w:r>
    </w:p>
    <w:p w14:paraId="3292BD6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8.8.2承包人提前竣工的奖励：</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4279A8A2"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05" w:name="_Toc173351872"/>
      <w:bookmarkStart w:id="106" w:name="_Toc181816520"/>
      <w:r w:rsidRPr="00DA61C0">
        <w:rPr>
          <w:rFonts w:ascii="宋体" w:eastAsia="宋体" w:hAnsi="宋体" w:hint="eastAsia"/>
          <w:color w:val="000000" w:themeColor="text1"/>
          <w:sz w:val="24"/>
          <w:szCs w:val="24"/>
        </w:rPr>
        <w:t>第9条 竣工试验</w:t>
      </w:r>
      <w:bookmarkEnd w:id="105"/>
      <w:bookmarkEnd w:id="106"/>
    </w:p>
    <w:p w14:paraId="504724D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9.1竣工试验的义务</w:t>
      </w:r>
    </w:p>
    <w:p w14:paraId="545E469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9.1.3竣工试验的阶段、内容和顺序：</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3FC6146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竣工试验的操作要求：</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2D0A54B8"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07" w:name="_Toc173351873"/>
      <w:bookmarkStart w:id="108" w:name="_Toc181816521"/>
      <w:r w:rsidRPr="00DA61C0">
        <w:rPr>
          <w:rFonts w:ascii="宋体" w:eastAsia="宋体" w:hAnsi="宋体" w:hint="eastAsia"/>
          <w:color w:val="000000" w:themeColor="text1"/>
          <w:sz w:val="24"/>
          <w:szCs w:val="24"/>
        </w:rPr>
        <w:t>第10条 验收和工程接收</w:t>
      </w:r>
      <w:bookmarkEnd w:id="107"/>
      <w:bookmarkEnd w:id="108"/>
    </w:p>
    <w:p w14:paraId="0060D6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10.1竣工验收</w:t>
      </w:r>
    </w:p>
    <w:p w14:paraId="1E0D48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10.1.2关于竣工验收程序的约定：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7EA889A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发包人不按照合同约定组织竣工验收、颁发工程接受证书的违约金的计算方式：</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22B5BE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10.3工程的接收</w:t>
      </w:r>
    </w:p>
    <w:p w14:paraId="314FD34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10.3.1工程接收的先后顺序、时间安排和其他要求：</w:t>
      </w:r>
      <w:r w:rsidRPr="00DA61C0">
        <w:rPr>
          <w:rFonts w:ascii="宋体" w:eastAsia="宋体" w:hAnsi="宋体" w:hint="eastAsia"/>
          <w:color w:val="000000" w:themeColor="text1"/>
          <w:szCs w:val="21"/>
          <w:u w:val="single"/>
        </w:rPr>
        <w:t>按接收单项工程的先后顺序</w:t>
      </w:r>
      <w:r w:rsidRPr="00DA61C0">
        <w:rPr>
          <w:rFonts w:ascii="宋体" w:eastAsia="宋体" w:hAnsi="宋体" w:hint="eastAsia"/>
          <w:color w:val="000000" w:themeColor="text1"/>
          <w:szCs w:val="21"/>
        </w:rPr>
        <w:t>。</w:t>
      </w:r>
    </w:p>
    <w:p w14:paraId="5E69D9B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10.3.2接受工程时承包人需提交竣工验收资料的类别、内容、份数和提交时间：</w:t>
      </w:r>
      <w:r w:rsidRPr="00DA61C0">
        <w:rPr>
          <w:rFonts w:ascii="宋体" w:eastAsia="宋体" w:hAnsi="宋体" w:hint="eastAsia"/>
          <w:color w:val="000000" w:themeColor="text1"/>
          <w:szCs w:val="21"/>
          <w:u w:val="single"/>
        </w:rPr>
        <w:t>按相关规定要求</w:t>
      </w:r>
      <w:r w:rsidRPr="00DA61C0">
        <w:rPr>
          <w:rFonts w:ascii="宋体" w:eastAsia="宋体" w:hAnsi="宋体" w:hint="eastAsia"/>
          <w:color w:val="000000" w:themeColor="text1"/>
          <w:szCs w:val="21"/>
        </w:rPr>
        <w:t>。</w:t>
      </w:r>
    </w:p>
    <w:p w14:paraId="1DD2D3F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10.3.3发包人逾期接收工程的违约责任：</w:t>
      </w:r>
      <w:r w:rsidRPr="00DA61C0">
        <w:rPr>
          <w:rFonts w:ascii="宋体" w:eastAsia="宋体" w:hAnsi="宋体" w:hint="eastAsia"/>
          <w:color w:val="000000" w:themeColor="text1"/>
          <w:szCs w:val="21"/>
          <w:u w:val="single"/>
        </w:rPr>
        <w:t>发包人应承担工程照管、成品保护、保管等与工程有关的各项费用</w:t>
      </w:r>
      <w:r w:rsidRPr="00DA61C0">
        <w:rPr>
          <w:rFonts w:ascii="宋体" w:eastAsia="宋体" w:hAnsi="宋体" w:hint="eastAsia"/>
          <w:color w:val="000000" w:themeColor="text1"/>
          <w:szCs w:val="21"/>
        </w:rPr>
        <w:t>。</w:t>
      </w:r>
    </w:p>
    <w:p w14:paraId="3C19ABC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10.3.4承包人无正当理由不移交工程的违约责任：</w:t>
      </w:r>
      <w:r w:rsidRPr="00DA61C0">
        <w:rPr>
          <w:rFonts w:ascii="宋体" w:eastAsia="宋体" w:hAnsi="宋体" w:hint="eastAsia"/>
          <w:color w:val="000000" w:themeColor="text1"/>
          <w:szCs w:val="21"/>
          <w:u w:val="single"/>
        </w:rPr>
        <w:t>承包人应承担工程照管、成品保护、保管等与工程有关的各项费用</w:t>
      </w:r>
      <w:r w:rsidRPr="00DA61C0">
        <w:rPr>
          <w:rFonts w:ascii="宋体" w:eastAsia="宋体" w:hAnsi="宋体" w:hint="eastAsia"/>
          <w:color w:val="000000" w:themeColor="text1"/>
          <w:szCs w:val="21"/>
        </w:rPr>
        <w:t>。</w:t>
      </w:r>
    </w:p>
    <w:p w14:paraId="3FE0BCD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10.4接收证书</w:t>
      </w:r>
    </w:p>
    <w:p w14:paraId="2BB9C7D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10.4.1工程接收证书颁发时间：</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113387D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10.5竣工退场</w:t>
      </w:r>
    </w:p>
    <w:p w14:paraId="00EF716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10.5.1竣工退场的相关约定：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7CDDCFD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10.5.3人员撤离</w:t>
      </w:r>
    </w:p>
    <w:p w14:paraId="647B1BA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工程师同意需在缺陷责任期内继续工作和使用的人员、施工设备和临时工程的内容：</w:t>
      </w:r>
      <w:r w:rsidRPr="00DA61C0">
        <w:rPr>
          <w:rFonts w:ascii="宋体" w:eastAsia="宋体" w:hAnsi="宋体" w:hint="eastAsia"/>
          <w:color w:val="000000" w:themeColor="text1"/>
          <w:szCs w:val="21"/>
          <w:u w:val="single"/>
        </w:rPr>
        <w:t>按通用合同条</w:t>
      </w:r>
      <w:r w:rsidRPr="00DA61C0">
        <w:rPr>
          <w:rFonts w:ascii="宋体" w:eastAsia="宋体" w:hAnsi="宋体" w:hint="eastAsia"/>
          <w:color w:val="000000" w:themeColor="text1"/>
          <w:szCs w:val="21"/>
          <w:u w:val="single"/>
        </w:rPr>
        <w:lastRenderedPageBreak/>
        <w:t>款执行</w:t>
      </w:r>
      <w:r w:rsidRPr="00DA61C0">
        <w:rPr>
          <w:rFonts w:ascii="宋体" w:eastAsia="宋体" w:hAnsi="宋体" w:hint="eastAsia"/>
          <w:color w:val="000000" w:themeColor="text1"/>
          <w:szCs w:val="21"/>
        </w:rPr>
        <w:t>。</w:t>
      </w:r>
    </w:p>
    <w:p w14:paraId="61E0FC62"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09" w:name="_Toc173351874"/>
      <w:bookmarkStart w:id="110" w:name="_Toc181816522"/>
      <w:r w:rsidRPr="00DA61C0">
        <w:rPr>
          <w:rFonts w:ascii="宋体" w:eastAsia="宋体" w:hAnsi="宋体" w:hint="eastAsia"/>
          <w:color w:val="000000" w:themeColor="text1"/>
          <w:sz w:val="24"/>
          <w:szCs w:val="24"/>
        </w:rPr>
        <w:t>第11条 缺陷责任与保修</w:t>
      </w:r>
      <w:bookmarkEnd w:id="109"/>
      <w:bookmarkEnd w:id="110"/>
    </w:p>
    <w:p w14:paraId="0F3F1B3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11.2缺陷责任期</w:t>
      </w:r>
    </w:p>
    <w:p w14:paraId="0303B7C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缺陷责任期的期限：</w:t>
      </w:r>
      <w:r w:rsidRPr="00DA61C0">
        <w:rPr>
          <w:rFonts w:ascii="宋体" w:eastAsia="宋体" w:hAnsi="宋体" w:hint="eastAsia"/>
          <w:color w:val="000000" w:themeColor="text1"/>
          <w:szCs w:val="21"/>
          <w:u w:val="single"/>
        </w:rPr>
        <w:t>24个月</w:t>
      </w:r>
      <w:r w:rsidRPr="00DA61C0">
        <w:rPr>
          <w:rFonts w:ascii="宋体" w:eastAsia="宋体" w:hAnsi="宋体" w:hint="eastAsia"/>
          <w:color w:val="000000" w:themeColor="text1"/>
          <w:szCs w:val="21"/>
        </w:rPr>
        <w:t>。</w:t>
      </w:r>
    </w:p>
    <w:p w14:paraId="40ADA92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11.3缺陷调查</w:t>
      </w:r>
    </w:p>
    <w:p w14:paraId="61400E6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11.3.4修复通知</w:t>
      </w:r>
    </w:p>
    <w:p w14:paraId="717625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承包人收到保修通知并到达工程现场的合理时间：</w:t>
      </w:r>
      <w:r w:rsidRPr="00DA61C0">
        <w:rPr>
          <w:rFonts w:ascii="宋体" w:eastAsia="宋体" w:hAnsi="宋体" w:hint="eastAsia"/>
          <w:color w:val="000000" w:themeColor="text1"/>
          <w:szCs w:val="21"/>
          <w:u w:val="single"/>
        </w:rPr>
        <w:t>收到通知后5天内</w:t>
      </w:r>
      <w:r w:rsidRPr="00DA61C0">
        <w:rPr>
          <w:rFonts w:ascii="宋体" w:eastAsia="宋体" w:hAnsi="宋体" w:hint="eastAsia"/>
          <w:color w:val="000000" w:themeColor="text1"/>
          <w:szCs w:val="21"/>
        </w:rPr>
        <w:t>。</w:t>
      </w:r>
    </w:p>
    <w:p w14:paraId="5C8462B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11.6缺陷责任期终止证书</w:t>
      </w:r>
    </w:p>
    <w:p w14:paraId="5DCBB8C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承包人应于缺陷责任期届满后</w:t>
      </w:r>
      <w:r w:rsidRPr="00DA61C0">
        <w:rPr>
          <w:rFonts w:ascii="宋体" w:eastAsia="宋体" w:hAnsi="宋体" w:hint="eastAsia"/>
          <w:color w:val="000000" w:themeColor="text1"/>
          <w:szCs w:val="21"/>
          <w:u w:val="single"/>
        </w:rPr>
        <w:t>15</w:t>
      </w:r>
      <w:r w:rsidRPr="00DA61C0">
        <w:rPr>
          <w:rFonts w:ascii="宋体" w:eastAsia="宋体" w:hAnsi="宋体" w:hint="eastAsia"/>
          <w:color w:val="000000" w:themeColor="text1"/>
          <w:szCs w:val="21"/>
        </w:rPr>
        <w:t>天内向发包人发出缺陷责任期届满通知，发包人应在收到缺陷责任期满通知后</w:t>
      </w:r>
      <w:r w:rsidRPr="00DA61C0">
        <w:rPr>
          <w:rFonts w:ascii="宋体" w:eastAsia="宋体" w:hAnsi="宋体" w:hint="eastAsia"/>
          <w:color w:val="000000" w:themeColor="text1"/>
          <w:szCs w:val="21"/>
          <w:u w:val="single"/>
        </w:rPr>
        <w:t>15</w:t>
      </w:r>
      <w:r w:rsidRPr="00DA61C0">
        <w:rPr>
          <w:rFonts w:ascii="宋体" w:eastAsia="宋体" w:hAnsi="宋体" w:hint="eastAsia"/>
          <w:color w:val="000000" w:themeColor="text1"/>
          <w:szCs w:val="21"/>
        </w:rPr>
        <w:t>天内核实承包人是否履行缺陷修复义务，承包人未能履行缺陷修复义务的，发包人有权扣除相应金额的维修费用。发包人应在收到缺陷责任期届满通知后</w:t>
      </w:r>
      <w:r w:rsidRPr="00DA61C0">
        <w:rPr>
          <w:rFonts w:ascii="宋体" w:eastAsia="宋体" w:hAnsi="宋体" w:hint="eastAsia"/>
          <w:color w:val="000000" w:themeColor="text1"/>
          <w:szCs w:val="21"/>
          <w:u w:val="single"/>
        </w:rPr>
        <w:t>15</w:t>
      </w:r>
      <w:r w:rsidRPr="00DA61C0">
        <w:rPr>
          <w:rFonts w:ascii="宋体" w:eastAsia="宋体" w:hAnsi="宋体" w:hint="eastAsia"/>
          <w:color w:val="000000" w:themeColor="text1"/>
          <w:szCs w:val="21"/>
        </w:rPr>
        <w:t>天内，向承包人颁发缺陷责任期终止证书。</w:t>
      </w:r>
    </w:p>
    <w:p w14:paraId="6B7BBFB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11.7保修责任</w:t>
      </w:r>
    </w:p>
    <w:p w14:paraId="0577D0F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工程质量保修范围、期限和责任为：</w:t>
      </w:r>
      <w:r w:rsidRPr="00DA61C0">
        <w:rPr>
          <w:rFonts w:ascii="宋体" w:eastAsia="宋体" w:hAnsi="宋体" w:hint="eastAsia"/>
          <w:color w:val="000000" w:themeColor="text1"/>
          <w:szCs w:val="21"/>
          <w:u w:val="single"/>
        </w:rPr>
        <w:t>包括合同及施工图纸所包括的工程，在承包人承包范围内，属承包人责任造成的工程质量问题，由承包人承担保修责任</w:t>
      </w:r>
      <w:r w:rsidRPr="00DA61C0">
        <w:rPr>
          <w:rFonts w:ascii="宋体" w:eastAsia="宋体" w:hAnsi="宋体" w:hint="eastAsia"/>
          <w:color w:val="000000" w:themeColor="text1"/>
          <w:szCs w:val="21"/>
        </w:rPr>
        <w:t>。</w:t>
      </w:r>
    </w:p>
    <w:p w14:paraId="60994237"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11" w:name="_Toc173351875"/>
      <w:bookmarkStart w:id="112" w:name="_Toc181816523"/>
      <w:r w:rsidRPr="00DA61C0">
        <w:rPr>
          <w:rFonts w:ascii="宋体" w:eastAsia="宋体" w:hAnsi="宋体" w:hint="eastAsia"/>
          <w:color w:val="000000" w:themeColor="text1"/>
          <w:sz w:val="24"/>
          <w:szCs w:val="24"/>
        </w:rPr>
        <w:t>第12条 竣工后试验</w:t>
      </w:r>
      <w:bookmarkEnd w:id="111"/>
      <w:bookmarkEnd w:id="112"/>
    </w:p>
    <w:p w14:paraId="728E1CA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本合同工程是否包含竣工后试验：</w:t>
      </w:r>
      <w:r w:rsidRPr="00DA61C0">
        <w:rPr>
          <w:rFonts w:ascii="宋体" w:eastAsia="宋体" w:hAnsi="宋体" w:hint="eastAsia"/>
          <w:color w:val="000000" w:themeColor="text1"/>
          <w:szCs w:val="21"/>
          <w:u w:val="single"/>
        </w:rPr>
        <w:t>是</w:t>
      </w:r>
      <w:r w:rsidRPr="00DA61C0">
        <w:rPr>
          <w:rFonts w:ascii="宋体" w:eastAsia="宋体" w:hAnsi="宋体" w:hint="eastAsia"/>
          <w:color w:val="000000" w:themeColor="text1"/>
          <w:szCs w:val="21"/>
        </w:rPr>
        <w:t>。</w:t>
      </w:r>
    </w:p>
    <w:p w14:paraId="50EF443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12.1竣工后试验的程序</w:t>
      </w:r>
    </w:p>
    <w:p w14:paraId="06188E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12.1.2竣工后试验全部电力、水、污水处理、燃料、消耗品和材料，以及全部其他仪器、协助、文件或其他信息、设备、工具、劳力，启动工程设备，并组织安排有适当资质、经验和能力的工作人员等必要条件的提供方：</w:t>
      </w:r>
      <w:r w:rsidRPr="00DA61C0">
        <w:rPr>
          <w:rFonts w:ascii="宋体" w:eastAsia="宋体" w:hAnsi="宋体" w:hint="eastAsia"/>
          <w:color w:val="000000" w:themeColor="text1"/>
          <w:szCs w:val="21"/>
          <w:u w:val="single"/>
        </w:rPr>
        <w:t>发包人</w:t>
      </w:r>
      <w:r w:rsidRPr="00DA61C0">
        <w:rPr>
          <w:rFonts w:ascii="宋体" w:eastAsia="宋体" w:hAnsi="宋体" w:hint="eastAsia"/>
          <w:color w:val="000000" w:themeColor="text1"/>
          <w:szCs w:val="21"/>
        </w:rPr>
        <w:t>。</w:t>
      </w:r>
    </w:p>
    <w:p w14:paraId="7731F1F8"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13" w:name="_Toc173351876"/>
      <w:bookmarkStart w:id="114" w:name="_Toc181816524"/>
      <w:r w:rsidRPr="00DA61C0">
        <w:rPr>
          <w:rFonts w:ascii="宋体" w:eastAsia="宋体" w:hAnsi="宋体" w:hint="eastAsia"/>
          <w:color w:val="000000" w:themeColor="text1"/>
          <w:sz w:val="24"/>
          <w:szCs w:val="24"/>
        </w:rPr>
        <w:t>第13条 变更与调整</w:t>
      </w:r>
      <w:bookmarkEnd w:id="113"/>
      <w:bookmarkEnd w:id="114"/>
    </w:p>
    <w:p w14:paraId="521CBF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13.2承包人的合理化建议</w:t>
      </w:r>
    </w:p>
    <w:p w14:paraId="33ECE22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13.2.2工程师应在收到承包人提交的合理化建议后</w:t>
      </w:r>
      <w:r w:rsidRPr="00DA61C0">
        <w:rPr>
          <w:rFonts w:ascii="宋体" w:eastAsia="宋体" w:hAnsi="宋体" w:hint="eastAsia"/>
          <w:color w:val="000000" w:themeColor="text1"/>
          <w:szCs w:val="21"/>
          <w:u w:val="single"/>
        </w:rPr>
        <w:t>7</w:t>
      </w:r>
      <w:r w:rsidRPr="00DA61C0">
        <w:rPr>
          <w:rFonts w:ascii="宋体" w:eastAsia="宋体" w:hAnsi="宋体" w:hint="eastAsia"/>
          <w:color w:val="000000" w:themeColor="text1"/>
          <w:szCs w:val="21"/>
        </w:rPr>
        <w:t>日内审查完毕并报送发包人，发现其中存在技术上的缺陷，应通知承包人修改。发包人应在收到工程师报送的合理化建议后</w:t>
      </w:r>
      <w:r w:rsidRPr="00DA61C0">
        <w:rPr>
          <w:rFonts w:ascii="宋体" w:eastAsia="宋体" w:hAnsi="宋体" w:hint="eastAsia"/>
          <w:color w:val="000000" w:themeColor="text1"/>
          <w:szCs w:val="21"/>
          <w:u w:val="single"/>
        </w:rPr>
        <w:t>7</w:t>
      </w:r>
      <w:r w:rsidRPr="00DA61C0">
        <w:rPr>
          <w:rFonts w:ascii="宋体" w:eastAsia="宋体" w:hAnsi="宋体" w:hint="eastAsia"/>
          <w:color w:val="000000" w:themeColor="text1"/>
          <w:szCs w:val="21"/>
        </w:rPr>
        <w:t>日内审批完毕。合理化建议经发包人批准的，工程师应及时发出变更指示，由此引起的合同价格调整按照</w:t>
      </w:r>
      <w:r w:rsidRPr="00DA61C0">
        <w:rPr>
          <w:rFonts w:ascii="宋体" w:eastAsia="宋体" w:hAnsi="宋体" w:hint="eastAsia"/>
          <w:color w:val="000000" w:themeColor="text1"/>
          <w:szCs w:val="21"/>
          <w:u w:val="single"/>
        </w:rPr>
        <w:t>13.3.3条款</w:t>
      </w:r>
      <w:r w:rsidRPr="00DA61C0">
        <w:rPr>
          <w:rFonts w:ascii="宋体" w:eastAsia="宋体" w:hAnsi="宋体" w:hint="eastAsia"/>
          <w:color w:val="000000" w:themeColor="text1"/>
          <w:szCs w:val="21"/>
        </w:rPr>
        <w:t>执行。发包人不同意变更的，工程师应书面通知承包人</w:t>
      </w:r>
    </w:p>
    <w:p w14:paraId="21ABF3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13.2.3承包人提出的合理化变更建议的利益分享约定：</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5CA510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13.3变更程序</w:t>
      </w:r>
    </w:p>
    <w:p w14:paraId="436E628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13.3.3变更估价</w:t>
      </w:r>
    </w:p>
    <w:p w14:paraId="7CC70D7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13.3.3.1变更估价原则</w:t>
      </w:r>
    </w:p>
    <w:p w14:paraId="7B5B8290"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关于变更估价原则的约定：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0ACB8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13.4暂估价</w:t>
      </w:r>
    </w:p>
    <w:p w14:paraId="7D2895F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13.4.1依法必须招标的暂估价项目</w:t>
      </w:r>
    </w:p>
    <w:p w14:paraId="190E96C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由承包人作为采购人的暂估价项目范围：</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5FBA1D9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由发包人和承包人共同作为采购人的暂估价项目范围：</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20DFB8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采购程序及其他约定：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6D7743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13.4.2不属于依法必须招标的暂估价项目</w:t>
      </w:r>
    </w:p>
    <w:p w14:paraId="1362C78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不属于依法必须招标的暂估价项目的协商及估价的约定：</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4F8E4F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w:t>
      </w:r>
      <w:r w:rsidRPr="00DA61C0">
        <w:rPr>
          <w:rFonts w:ascii="宋体" w:eastAsia="宋体" w:hAnsi="宋体"/>
          <w:color w:val="000000" w:themeColor="text1"/>
          <w:szCs w:val="21"/>
        </w:rPr>
        <w:t>4.3</w:t>
      </w:r>
      <w:r w:rsidRPr="00DA61C0">
        <w:rPr>
          <w:rFonts w:ascii="宋体" w:eastAsia="宋体" w:hAnsi="宋体" w:hint="eastAsia"/>
          <w:color w:val="000000" w:themeColor="text1"/>
          <w:szCs w:val="21"/>
        </w:rPr>
        <w:t>暂估价专业工程</w:t>
      </w:r>
    </w:p>
    <w:p w14:paraId="217B95F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1D35025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13.5暂列金额</w:t>
      </w:r>
    </w:p>
    <w:p w14:paraId="15A6B23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其他关于暂列金额使用的约定：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3710E60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13.8市场价格波动引起的调整</w:t>
      </w:r>
    </w:p>
    <w:p w14:paraId="1E55EE9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13.8.2关于是否采用《价格指数权重表》的约定：</w:t>
      </w:r>
      <w:r w:rsidRPr="00DA61C0">
        <w:rPr>
          <w:rFonts w:ascii="宋体" w:eastAsia="宋体" w:hAnsi="宋体" w:hint="eastAsia"/>
          <w:color w:val="000000" w:themeColor="text1"/>
          <w:szCs w:val="21"/>
          <w:u w:val="single"/>
        </w:rPr>
        <w:t>不采用</w:t>
      </w:r>
      <w:r w:rsidRPr="00DA61C0">
        <w:rPr>
          <w:rFonts w:ascii="宋体" w:eastAsia="宋体" w:hAnsi="宋体" w:hint="eastAsia"/>
          <w:color w:val="000000" w:themeColor="text1"/>
          <w:szCs w:val="21"/>
        </w:rPr>
        <w:t>。</w:t>
      </w:r>
    </w:p>
    <w:p w14:paraId="61AEF2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13.8.3关于采用其他方式调整合同价款的约定：</w:t>
      </w:r>
    </w:p>
    <w:p w14:paraId="0F93EB7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1．人工费调整</w:t>
      </w:r>
    </w:p>
    <w:p w14:paraId="38BE0C3A" w14:textId="77777777" w:rsidR="003F158B" w:rsidRPr="00DA61C0" w:rsidRDefault="003F158B" w:rsidP="003F158B">
      <w:pPr>
        <w:spacing w:line="360" w:lineRule="auto"/>
        <w:ind w:firstLineChars="200" w:firstLine="420"/>
        <w:rPr>
          <w:rFonts w:ascii="Segoe UI Symbol" w:eastAsia="宋体" w:hAnsi="Segoe UI Symbol" w:cs="Segoe UI Symbol"/>
          <w:color w:val="000000" w:themeColor="text1"/>
          <w:szCs w:val="21"/>
        </w:rPr>
      </w:pPr>
      <w:r w:rsidRPr="00DA61C0">
        <w:rPr>
          <w:rFonts w:ascii="Segoe UI Symbol" w:eastAsia="宋体" w:hAnsi="Segoe UI Symbol" w:cs="Segoe UI Symbol"/>
          <w:color w:val="000000" w:themeColor="text1"/>
          <w:szCs w:val="21"/>
        </w:rPr>
        <w:t>☑</w:t>
      </w:r>
      <w:r w:rsidRPr="00DA61C0">
        <w:rPr>
          <w:rFonts w:ascii="宋体" w:eastAsia="宋体" w:hAnsi="宋体" w:hint="eastAsia"/>
          <w:color w:val="000000" w:themeColor="text1"/>
          <w:szCs w:val="21"/>
        </w:rPr>
        <w:t>不调整</w:t>
      </w:r>
    </w:p>
    <w:p w14:paraId="6DE7E38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□双方商定的其他调整办法：</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7410F02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造价信息调整价格差额法：本项目不调整价格差额</w:t>
      </w:r>
    </w:p>
    <w:p w14:paraId="48D941C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①关于基准价格的约定：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51BE8CF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②超过合同约定风险系数的材料设备价格确认价计算采用如下</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方案。</w:t>
      </w:r>
    </w:p>
    <w:p w14:paraId="1633001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A方案承包人应在采购材料前将采购数量和新的材料单价报发包人核对，发包人确认用于工程时，发包人应确认采购材料的数量和单价。发包人在收到承包人报送的确认资料后5个工作日内不予答复的视为认可，作为调整合同价格的依据。未经发包人事先核对，承包人自行采购材料的，发包人有权不予调整合同价格。发包人同意的，可以调整合同价格。</w:t>
      </w:r>
    </w:p>
    <w:p w14:paraId="3D96CE0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B</w:t>
      </w:r>
      <w:r w:rsidRPr="00DA61C0">
        <w:rPr>
          <w:rFonts w:ascii="宋体" w:eastAsia="宋体" w:hAnsi="宋体" w:hint="eastAsia"/>
          <w:color w:val="000000" w:themeColor="text1"/>
          <w:szCs w:val="21"/>
        </w:rPr>
        <w:t>方案根据建设工程造价管理机构发布的造价信息算术平均值计算。本工程确认价参照《</w:t>
      </w:r>
      <w:r w:rsidRPr="00DA61C0">
        <w:rPr>
          <w:rFonts w:ascii="宋体" w:eastAsia="宋体" w:hAnsi="宋体" w:hint="eastAsia"/>
          <w:color w:val="000000" w:themeColor="text1"/>
          <w:szCs w:val="21"/>
          <w:u w:val="single"/>
        </w:rPr>
        <w:t>南宁建设工程造价信息</w:t>
      </w:r>
      <w:r w:rsidRPr="00DA61C0">
        <w:rPr>
          <w:rFonts w:ascii="宋体" w:eastAsia="宋体" w:hAnsi="宋体" w:hint="eastAsia"/>
          <w:color w:val="000000" w:themeColor="text1"/>
          <w:szCs w:val="21"/>
        </w:rPr>
        <w:t>》材料设备使用期间的算术平均价计算。信息价没有的，按照</w:t>
      </w:r>
      <w:r w:rsidRPr="00DA61C0">
        <w:rPr>
          <w:rFonts w:ascii="宋体" w:eastAsia="宋体" w:hAnsi="宋体"/>
          <w:color w:val="000000" w:themeColor="text1"/>
          <w:szCs w:val="21"/>
        </w:rPr>
        <w:t>A</w:t>
      </w:r>
      <w:r w:rsidRPr="00DA61C0">
        <w:rPr>
          <w:rFonts w:ascii="宋体" w:eastAsia="宋体" w:hAnsi="宋体" w:hint="eastAsia"/>
          <w:color w:val="000000" w:themeColor="text1"/>
          <w:szCs w:val="21"/>
        </w:rPr>
        <w:t>方案执行。</w:t>
      </w:r>
    </w:p>
    <w:p w14:paraId="5D6A45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③材料、工程设备价格变化的价款调整按照发包人提供的基准价格及确认价，按以下规定计算：</w:t>
      </w:r>
    </w:p>
    <w:p w14:paraId="50FDBA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A承包人在已标价工程量清单或预算书中载明的主要材料、工程设备单价低于基准价格的：合同履行期间材料单价涨幅以基准价格为基础超过约定</w:t>
      </w:r>
      <w:r w:rsidRPr="00DA61C0">
        <w:rPr>
          <w:rFonts w:ascii="宋体" w:eastAsia="宋体" w:hAnsi="宋体" w:hint="eastAsia"/>
          <w:color w:val="000000" w:themeColor="text1"/>
          <w:szCs w:val="21"/>
          <w:u w:val="single"/>
        </w:rPr>
        <w:t>5</w:t>
      </w:r>
      <w:r w:rsidRPr="00DA61C0">
        <w:rPr>
          <w:rFonts w:ascii="宋体" w:eastAsia="宋体" w:hAnsi="宋体" w:hint="eastAsia"/>
          <w:color w:val="000000" w:themeColor="text1"/>
          <w:szCs w:val="21"/>
        </w:rPr>
        <w:t>%时，或材料单价跌幅以在已标价工程量清单或预算书中载明的主要材料、工程设备单价为基础超过约定</w:t>
      </w:r>
      <w:r w:rsidRPr="00DA61C0">
        <w:rPr>
          <w:rFonts w:ascii="宋体" w:eastAsia="宋体" w:hAnsi="宋体" w:hint="eastAsia"/>
          <w:color w:val="000000" w:themeColor="text1"/>
          <w:szCs w:val="21"/>
          <w:u w:val="single"/>
        </w:rPr>
        <w:t>5</w:t>
      </w:r>
      <w:r w:rsidRPr="00DA61C0">
        <w:rPr>
          <w:rFonts w:ascii="宋体" w:eastAsia="宋体" w:hAnsi="宋体" w:hint="eastAsia"/>
          <w:color w:val="000000" w:themeColor="text1"/>
          <w:szCs w:val="21"/>
        </w:rPr>
        <w:t>%时，对其超过部分进行价差调整，价差计算公式：价格上涨价差＝确认价-基准价×（1＋风险系数），价格下跌价差＝确认价－磋商报价×（1-风险系数）。</w:t>
      </w:r>
    </w:p>
    <w:p w14:paraId="30DF331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B承包人在已标价工程量清单或预算书中载明的主要材料、工程设备单价高于基准价格的：合同履行期间材料单价跌幅以基准价格为基础超过约定</w:t>
      </w:r>
      <w:r w:rsidRPr="00DA61C0">
        <w:rPr>
          <w:rFonts w:ascii="宋体" w:eastAsia="宋体" w:hAnsi="宋体" w:hint="eastAsia"/>
          <w:color w:val="000000" w:themeColor="text1"/>
          <w:szCs w:val="21"/>
          <w:u w:val="single"/>
        </w:rPr>
        <w:t>5</w:t>
      </w:r>
      <w:r w:rsidRPr="00DA61C0">
        <w:rPr>
          <w:rFonts w:ascii="宋体" w:eastAsia="宋体" w:hAnsi="宋体" w:hint="eastAsia"/>
          <w:color w:val="000000" w:themeColor="text1"/>
          <w:szCs w:val="21"/>
        </w:rPr>
        <w:t>%时，材料单价涨幅以在已标价工程量清单或预算书中载明材料单价为基础超过约定</w:t>
      </w:r>
      <w:r w:rsidRPr="00DA61C0">
        <w:rPr>
          <w:rFonts w:ascii="宋体" w:eastAsia="宋体" w:hAnsi="宋体" w:hint="eastAsia"/>
          <w:color w:val="000000" w:themeColor="text1"/>
          <w:szCs w:val="21"/>
          <w:u w:val="single"/>
        </w:rPr>
        <w:t>5</w:t>
      </w:r>
      <w:r w:rsidRPr="00DA61C0">
        <w:rPr>
          <w:rFonts w:ascii="宋体" w:eastAsia="宋体" w:hAnsi="宋体" w:hint="eastAsia"/>
          <w:color w:val="000000" w:themeColor="text1"/>
          <w:szCs w:val="21"/>
        </w:rPr>
        <w:t>%时，对其超过部分进行价差调整。价差计算公式：价格上涨价差＝确认价-磋商报价×（1＋风险系数），价格下跌价差＝确认价－基准价×（1-风险系数）。</w:t>
      </w:r>
    </w:p>
    <w:p w14:paraId="7DB8E8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C承包人在已标价工程量清单或预算书中载明的主要材料、工程设备单价等于基准价格的：合同履行期间材料单价涨跌幅以基准价格为基础超过</w:t>
      </w:r>
      <w:r w:rsidRPr="00DA61C0">
        <w:rPr>
          <w:rFonts w:ascii="宋体" w:eastAsia="宋体" w:hAnsi="宋体" w:hint="eastAsia"/>
          <w:color w:val="000000" w:themeColor="text1"/>
          <w:szCs w:val="21"/>
          <w:u w:val="single"/>
        </w:rPr>
        <w:t>5</w:t>
      </w:r>
      <w:r w:rsidRPr="00DA61C0">
        <w:rPr>
          <w:rFonts w:ascii="宋体" w:eastAsia="宋体" w:hAnsi="宋体" w:hint="eastAsia"/>
          <w:color w:val="000000" w:themeColor="text1"/>
          <w:szCs w:val="21"/>
        </w:rPr>
        <w:t>%时，对其超过部分进行价差调整。价差计算公式：价格上涨价差＝确认价-基准单价×（1＋风险系数）。价格下跌价差＝确认价-基准单价×（1-风险系数）。</w:t>
      </w:r>
    </w:p>
    <w:p w14:paraId="39AE18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13.9设计费包含在合同价中。</w:t>
      </w:r>
    </w:p>
    <w:p w14:paraId="66FC15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13.10因发包人原因进行设计变更，若减少经</w:t>
      </w:r>
      <w:r w:rsidRPr="00DA61C0">
        <w:rPr>
          <w:rFonts w:ascii="宋体" w:eastAsia="宋体" w:hAnsi="宋体" w:hint="eastAsia"/>
          <w:color w:val="000000" w:themeColor="text1"/>
          <w:szCs w:val="21"/>
        </w:rPr>
        <w:t>发包人审定的</w:t>
      </w:r>
      <w:r w:rsidRPr="00DA61C0">
        <w:rPr>
          <w:rFonts w:ascii="宋体" w:eastAsia="宋体" w:hAnsi="宋体"/>
          <w:color w:val="000000" w:themeColor="text1"/>
          <w:szCs w:val="21"/>
        </w:rPr>
        <w:t>设计施工内容，费用相应扣减；若增加经</w:t>
      </w:r>
      <w:r w:rsidRPr="00DA61C0">
        <w:rPr>
          <w:rFonts w:ascii="宋体" w:eastAsia="宋体" w:hAnsi="宋体" w:hint="eastAsia"/>
          <w:color w:val="000000" w:themeColor="text1"/>
          <w:szCs w:val="21"/>
        </w:rPr>
        <w:t>发包人审定的</w:t>
      </w:r>
      <w:r w:rsidRPr="00DA61C0">
        <w:rPr>
          <w:rFonts w:ascii="宋体" w:eastAsia="宋体" w:hAnsi="宋体"/>
          <w:color w:val="000000" w:themeColor="text1"/>
          <w:szCs w:val="21"/>
        </w:rPr>
        <w:t>设计施工内容，</w:t>
      </w:r>
      <w:r w:rsidRPr="00DA61C0">
        <w:rPr>
          <w:rFonts w:ascii="宋体" w:eastAsia="宋体" w:hAnsi="宋体" w:hint="eastAsia"/>
          <w:color w:val="000000" w:themeColor="text1"/>
          <w:szCs w:val="21"/>
        </w:rPr>
        <w:t>结算金额</w:t>
      </w:r>
      <w:r w:rsidRPr="00DA61C0">
        <w:rPr>
          <w:rFonts w:ascii="宋体" w:eastAsia="宋体" w:hAnsi="宋体"/>
          <w:color w:val="000000" w:themeColor="text1"/>
          <w:szCs w:val="21"/>
        </w:rPr>
        <w:t>=采购需求表所列的面积×成交单价。</w:t>
      </w:r>
    </w:p>
    <w:p w14:paraId="6FC518BD"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15" w:name="_Toc173351877"/>
      <w:bookmarkStart w:id="116" w:name="_Toc181816525"/>
      <w:r w:rsidRPr="00DA61C0">
        <w:rPr>
          <w:rFonts w:ascii="宋体" w:eastAsia="宋体" w:hAnsi="宋体" w:hint="eastAsia"/>
          <w:color w:val="000000" w:themeColor="text1"/>
          <w:sz w:val="24"/>
          <w:szCs w:val="24"/>
        </w:rPr>
        <w:t>第14条 合同价格与支付</w:t>
      </w:r>
      <w:bookmarkEnd w:id="115"/>
      <w:bookmarkEnd w:id="116"/>
    </w:p>
    <w:p w14:paraId="7753101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14.1合同价格形式</w:t>
      </w:r>
    </w:p>
    <w:p w14:paraId="489DC8F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14.1.1关于其他合同价格形式的约定：本项目结算金额=按照实际完成套数及对应的面积×成交单价，包含设计费（含税）、建筑安装工程费（含税）、安全文明施工费等全部费用。</w:t>
      </w:r>
    </w:p>
    <w:p w14:paraId="683411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14.1.2关于其他合同形式价格调整的约定：</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309751D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14.1.3按实际完成的工程量支付工程价款的计量方法、估价方法：/。</w:t>
      </w:r>
    </w:p>
    <w:p w14:paraId="382CB60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14.1.4本工程合同价款已包含安全防护、文明施工措施费¥</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rPr>
        <w:t>元。使用要求：专款专用，具体按《广西壮族自治区建设工程安全文明施工费使用管理细则》（桂建质【2015】16号）和</w:t>
      </w:r>
      <w:r w:rsidRPr="00DA61C0">
        <w:rPr>
          <w:rFonts w:ascii="宋体" w:eastAsia="宋体" w:hAnsi="宋体" w:hint="eastAsia"/>
          <w:color w:val="000000" w:themeColor="text1"/>
          <w:szCs w:val="21"/>
          <w:u w:val="single"/>
        </w:rPr>
        <w:t>南宁</w:t>
      </w:r>
      <w:r w:rsidRPr="00DA61C0">
        <w:rPr>
          <w:rFonts w:ascii="宋体" w:eastAsia="宋体" w:hAnsi="宋体" w:hint="eastAsia"/>
          <w:color w:val="000000" w:themeColor="text1"/>
          <w:szCs w:val="21"/>
        </w:rPr>
        <w:t>市相关规定执行。安全防护、文明施工措施费与工程款同步支付（按相关规定缴纳及支付）。</w:t>
      </w:r>
    </w:p>
    <w:p w14:paraId="2650C2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14.2预付款</w:t>
      </w:r>
    </w:p>
    <w:p w14:paraId="03474CE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14.2.1预付款支付</w:t>
      </w:r>
    </w:p>
    <w:p w14:paraId="615E90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预付款的金额或比例为：</w:t>
      </w:r>
      <w:r w:rsidRPr="00DA61C0">
        <w:rPr>
          <w:rFonts w:ascii="宋体" w:eastAsia="宋体" w:hAnsi="宋体" w:hint="eastAsia"/>
          <w:color w:val="000000" w:themeColor="text1"/>
          <w:szCs w:val="21"/>
          <w:u w:val="single"/>
        </w:rPr>
        <w:t>本项目无预付款</w:t>
      </w:r>
      <w:r w:rsidRPr="00DA61C0">
        <w:rPr>
          <w:rFonts w:ascii="宋体" w:eastAsia="宋体" w:hAnsi="宋体" w:hint="eastAsia"/>
          <w:color w:val="000000" w:themeColor="text1"/>
          <w:szCs w:val="21"/>
        </w:rPr>
        <w:t>。</w:t>
      </w:r>
    </w:p>
    <w:p w14:paraId="03CF545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预付款支付期限：</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43E36D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预付款扣回的方式：</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6F0077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预付款格式详见附件</w:t>
      </w:r>
      <w:r w:rsidRPr="00DA61C0">
        <w:rPr>
          <w:rFonts w:ascii="宋体" w:eastAsia="宋体" w:hAnsi="宋体"/>
          <w:color w:val="000000" w:themeColor="text1"/>
          <w:szCs w:val="21"/>
        </w:rPr>
        <w:t>9</w:t>
      </w:r>
      <w:r w:rsidRPr="00DA61C0">
        <w:rPr>
          <w:rFonts w:ascii="宋体" w:eastAsia="宋体" w:hAnsi="宋体" w:hint="eastAsia"/>
          <w:color w:val="000000" w:themeColor="text1"/>
          <w:szCs w:val="21"/>
        </w:rPr>
        <w:t>。</w:t>
      </w:r>
    </w:p>
    <w:p w14:paraId="415BDA6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14.2.2预付款担保</w:t>
      </w:r>
    </w:p>
    <w:p w14:paraId="7BD7017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提供预付款担保期限：</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025F9D0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预付款担保形式：</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2917DFF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14.3工程进度款</w:t>
      </w:r>
    </w:p>
    <w:p w14:paraId="13F72EE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14.3.1工程进度付款申请</w:t>
      </w:r>
    </w:p>
    <w:p w14:paraId="0CCFBC5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（1）人工费的申请</w:t>
      </w:r>
    </w:p>
    <w:p w14:paraId="187967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1）人工费指建筑工人人工工资，也即农民工工资。</w:t>
      </w:r>
    </w:p>
    <w:p w14:paraId="0472DA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人工费应与其它工程进度款分账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账出来的人工费转入承包人农民工工资支付专用账户，转入农民工工资支付专用账户环节必须有银行流水凭证。</w:t>
      </w:r>
    </w:p>
    <w:p w14:paraId="4526E24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3）发包人按经审定的每期工程进度款的20%的比例拨付到承包人设立的农民工工资专用账户，其余工程进度款项由发包人支付到承包人的单位基本户。</w:t>
      </w:r>
    </w:p>
    <w:p w14:paraId="7FC2AF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4</w:t>
      </w:r>
      <w:r w:rsidRPr="00DA61C0">
        <w:rPr>
          <w:rFonts w:ascii="宋体" w:eastAsia="宋体" w:hAnsi="宋体" w:hint="eastAsia"/>
          <w:color w:val="000000" w:themeColor="text1"/>
          <w:szCs w:val="21"/>
        </w:rPr>
        <w:t>）凡未向付款单位提供农民工工资专用账户的，或者请款单位在申请工程进度款时未将人工费单列的，付款单位有权拒绝支付工程进度款。</w:t>
      </w:r>
    </w:p>
    <w:p w14:paraId="6ACB249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5</w:t>
      </w:r>
      <w:r w:rsidRPr="00DA61C0">
        <w:rPr>
          <w:rFonts w:ascii="宋体" w:eastAsia="宋体" w:hAnsi="宋体" w:hint="eastAsia"/>
          <w:color w:val="000000" w:themeColor="text1"/>
          <w:szCs w:val="21"/>
        </w:rPr>
        <w:t>）人工费使用要求：专款专用，除发放农民工工资外，不得用于其他用途。</w:t>
      </w:r>
    </w:p>
    <w:p w14:paraId="0E4686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6</w:t>
      </w:r>
      <w:r w:rsidRPr="00DA61C0">
        <w:rPr>
          <w:rFonts w:ascii="宋体" w:eastAsia="宋体" w:hAnsi="宋体" w:hint="eastAsia"/>
          <w:color w:val="000000" w:themeColor="text1"/>
          <w:szCs w:val="21"/>
        </w:rPr>
        <w:t>）承包人将人工费支付情况定期报告发包人和监理单位，并提供相应的材料接受建设行政主管部门和劳动保障行政主管部门对此事项监管。</w:t>
      </w:r>
    </w:p>
    <w:p w14:paraId="42971CE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7</w:t>
      </w:r>
      <w:r w:rsidRPr="00DA61C0">
        <w:rPr>
          <w:rFonts w:ascii="宋体" w:eastAsia="宋体" w:hAnsi="宋体" w:hint="eastAsia"/>
          <w:color w:val="000000" w:themeColor="text1"/>
          <w:szCs w:val="21"/>
        </w:rPr>
        <w:t>）人工费支付专用账户：</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农民工工资支付专户。账号：</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；开户行：</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w:t>
      </w:r>
    </w:p>
    <w:p w14:paraId="3A3DBE7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（2）进度付款申请单应包括的内容：</w:t>
      </w:r>
    </w:p>
    <w:p w14:paraId="6DC093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1）累计已完成的工程价款；</w:t>
      </w:r>
    </w:p>
    <w:p w14:paraId="0FDBFF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2）累计已实际支付的工程价款；</w:t>
      </w:r>
    </w:p>
    <w:p w14:paraId="05EC0B9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3）本周期已完成的工程价款（包括变更、索赔等）；</w:t>
      </w:r>
    </w:p>
    <w:p w14:paraId="4B84F9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4）本周期应扣除的费用；</w:t>
      </w:r>
    </w:p>
    <w:p w14:paraId="4752F1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①扣除本周期已单独支付的人工费；</w:t>
      </w:r>
    </w:p>
    <w:p w14:paraId="54034D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②扣除本周期应抵扣的预付款；</w:t>
      </w:r>
    </w:p>
    <w:p w14:paraId="1DBBBFE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③扣除本周期应预留的质量保证金（如有）；</w:t>
      </w:r>
    </w:p>
    <w:p w14:paraId="46BECA7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④扣除本周期应抵扣的安全文明施工费。</w:t>
      </w:r>
    </w:p>
    <w:p w14:paraId="2069987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5）已签发的进度款支付证书中出现错误需在本周期中支付或扣除的工程价款；</w:t>
      </w:r>
    </w:p>
    <w:p w14:paraId="0E09C1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6）本周期应支付的进度款。</w:t>
      </w:r>
    </w:p>
    <w:p w14:paraId="274E4A0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（3）工程进度付款申请时间、支付比例：</w:t>
      </w:r>
    </w:p>
    <w:p w14:paraId="017B3A8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1）承包人提交进度付款申请时间：</w:t>
      </w:r>
    </w:p>
    <w:p w14:paraId="6F8004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2）工程进度付款支付方式及比例：</w:t>
      </w:r>
    </w:p>
    <w:p w14:paraId="1D32334E" w14:textId="77777777" w:rsidR="003F158B" w:rsidRPr="00DA61C0" w:rsidRDefault="003F158B" w:rsidP="003F158B">
      <w:pPr>
        <w:pStyle w:val="21"/>
        <w:spacing w:line="360" w:lineRule="auto"/>
        <w:ind w:firstLineChars="200" w:firstLine="420"/>
        <w:rPr>
          <w:rFonts w:ascii="宋体" w:hAnsi="宋体"/>
          <w:color w:val="000000" w:themeColor="text1"/>
          <w:szCs w:val="21"/>
        </w:rPr>
      </w:pPr>
      <w:r w:rsidRPr="00DA61C0">
        <w:rPr>
          <w:rFonts w:ascii="宋体" w:hAnsi="宋体" w:hint="eastAsia"/>
          <w:color w:val="000000" w:themeColor="text1"/>
          <w:szCs w:val="21"/>
        </w:rPr>
        <w:t>费用支付：工程施工阶段完成合同内工程量的50%，经发包人审核，拨付进度款至已完成改造面积×合同单价（含税）的</w:t>
      </w:r>
      <w:r w:rsidRPr="00DA61C0">
        <w:rPr>
          <w:rFonts w:ascii="宋体" w:hAnsi="宋体"/>
          <w:color w:val="000000" w:themeColor="text1"/>
          <w:szCs w:val="21"/>
        </w:rPr>
        <w:t>40%，工程变更部分无进度款。工</w:t>
      </w:r>
      <w:r w:rsidRPr="00DA61C0">
        <w:rPr>
          <w:rFonts w:ascii="宋体" w:hAnsi="宋体" w:hint="eastAsia"/>
          <w:color w:val="000000" w:themeColor="text1"/>
          <w:szCs w:val="21"/>
        </w:rPr>
        <w:t>程完工验收达到质量要求，结算经发包人审定，并提交完整合格的竣工资料给发包人，承包人先将工程价款结算总额的3%的工程质量保证金（银行转账方式）缴纳至发包人的指定账户，发包人再将工程款支付至结算总价的100%（含已支付的工程进度款）。</w:t>
      </w:r>
    </w:p>
    <w:p w14:paraId="29E6E5D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工程进度款支付表格式详见附件10，按形象进度支付的支付分解表格式详见附件13。</w:t>
      </w:r>
    </w:p>
    <w:p w14:paraId="1A0D47C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14.3.2进度付款审核和支付</w:t>
      </w:r>
    </w:p>
    <w:p w14:paraId="0A872D6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进度付款的审核方式和支付的约定：</w:t>
      </w:r>
      <w:r w:rsidRPr="00DA61C0">
        <w:rPr>
          <w:rFonts w:ascii="宋体" w:eastAsia="宋体" w:hAnsi="宋体" w:hint="eastAsia"/>
          <w:color w:val="000000" w:themeColor="text1"/>
          <w:szCs w:val="21"/>
          <w:u w:val="single"/>
        </w:rPr>
        <w:t>监理人收到承包人提交的资料后3天内完成审查并报送发包人。发包人收到资料后10个工作日内完成审批并签发进度款支付证书；发包人逾期未完成审批且未提出异议的，视为已签发进度款支付证书</w:t>
      </w:r>
      <w:r w:rsidRPr="00DA61C0">
        <w:rPr>
          <w:rFonts w:ascii="宋体" w:eastAsia="宋体" w:hAnsi="宋体" w:hint="eastAsia"/>
          <w:color w:val="000000" w:themeColor="text1"/>
          <w:szCs w:val="21"/>
        </w:rPr>
        <w:t>。</w:t>
      </w:r>
    </w:p>
    <w:p w14:paraId="7EE5A44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发包人应在进度款支付证书或临时进度款支付证书签发后的</w:t>
      </w:r>
      <w:r w:rsidRPr="00DA61C0">
        <w:rPr>
          <w:rFonts w:ascii="宋体" w:eastAsia="宋体" w:hAnsi="宋体" w:hint="eastAsia"/>
          <w:color w:val="000000" w:themeColor="text1"/>
          <w:szCs w:val="21"/>
          <w:u w:val="single"/>
        </w:rPr>
        <w:t>20</w:t>
      </w:r>
      <w:r w:rsidRPr="00DA61C0">
        <w:rPr>
          <w:rFonts w:ascii="宋体" w:eastAsia="宋体" w:hAnsi="宋体" w:hint="eastAsia"/>
          <w:color w:val="000000" w:themeColor="text1"/>
          <w:szCs w:val="21"/>
        </w:rPr>
        <w:t>天内完成支付，发包人逾期支付进度款的，应按照</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支付违约金。</w:t>
      </w:r>
    </w:p>
    <w:p w14:paraId="4ADC2C2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14.4付款计划表</w:t>
      </w:r>
    </w:p>
    <w:p w14:paraId="7B96D7D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14.4.1付款计划表的编制要求：</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64E24C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14.4.2付款计划表的编制与审批</w:t>
      </w:r>
    </w:p>
    <w:p w14:paraId="5893756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付款计划表的编制：</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2C0D02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14.5竣工结算</w:t>
      </w:r>
    </w:p>
    <w:p w14:paraId="0A309C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14.5.1竣工结算申请</w:t>
      </w:r>
    </w:p>
    <w:p w14:paraId="05E65AA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承包人提交竣工结算申请的时间：</w:t>
      </w:r>
      <w:r w:rsidRPr="00DA61C0">
        <w:rPr>
          <w:rFonts w:ascii="宋体" w:eastAsia="宋体" w:hAnsi="宋体" w:hint="eastAsia"/>
          <w:color w:val="000000" w:themeColor="text1"/>
          <w:szCs w:val="21"/>
          <w:u w:val="single"/>
        </w:rPr>
        <w:t>工程验收合格后</w:t>
      </w:r>
      <w:r w:rsidRPr="00DA61C0">
        <w:rPr>
          <w:rFonts w:ascii="宋体" w:eastAsia="宋体" w:hAnsi="宋体"/>
          <w:color w:val="000000" w:themeColor="text1"/>
          <w:szCs w:val="21"/>
          <w:u w:val="single"/>
        </w:rPr>
        <w:t>6</w:t>
      </w:r>
      <w:r w:rsidRPr="00DA61C0">
        <w:rPr>
          <w:rFonts w:ascii="宋体" w:eastAsia="宋体" w:hAnsi="宋体" w:hint="eastAsia"/>
          <w:color w:val="000000" w:themeColor="text1"/>
          <w:szCs w:val="21"/>
          <w:u w:val="single"/>
        </w:rPr>
        <w:t>个月内</w:t>
      </w:r>
      <w:r w:rsidRPr="00DA61C0">
        <w:rPr>
          <w:rFonts w:ascii="宋体" w:eastAsia="宋体" w:hAnsi="宋体" w:hint="eastAsia"/>
          <w:color w:val="000000" w:themeColor="text1"/>
          <w:szCs w:val="21"/>
        </w:rPr>
        <w:t>。</w:t>
      </w:r>
    </w:p>
    <w:p w14:paraId="71307C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竣工结算申请的资料清单和份数：</w:t>
      </w:r>
      <w:r w:rsidRPr="00DA61C0">
        <w:rPr>
          <w:rFonts w:ascii="宋体" w:eastAsia="宋体" w:hAnsi="宋体" w:hint="eastAsia"/>
          <w:color w:val="000000" w:themeColor="text1"/>
          <w:szCs w:val="21"/>
          <w:u w:val="single"/>
        </w:rPr>
        <w:t>工程竣工验收合格后，承包人应向发包人提供一式肆份的竣工图和竣工资料。包括竣工资料电子版</w:t>
      </w:r>
      <w:r w:rsidRPr="00DA61C0">
        <w:rPr>
          <w:rFonts w:ascii="宋体" w:eastAsia="宋体" w:hAnsi="宋体" w:hint="eastAsia"/>
          <w:color w:val="000000" w:themeColor="text1"/>
          <w:szCs w:val="21"/>
        </w:rPr>
        <w:t>。</w:t>
      </w:r>
    </w:p>
    <w:p w14:paraId="6C29FCA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竣工结算申请单的内容应包括：</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21CEC70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14.5.2竣工结算审核</w:t>
      </w:r>
    </w:p>
    <w:p w14:paraId="14B5ECC0" w14:textId="77777777" w:rsidR="003F158B" w:rsidRPr="00DA61C0" w:rsidRDefault="003F158B" w:rsidP="003F158B">
      <w:pPr>
        <w:pStyle w:val="21"/>
        <w:spacing w:line="360" w:lineRule="auto"/>
        <w:ind w:firstLineChars="200" w:firstLine="420"/>
        <w:rPr>
          <w:rFonts w:ascii="宋体" w:hAnsi="宋体"/>
          <w:color w:val="000000" w:themeColor="text1"/>
          <w:szCs w:val="21"/>
          <w:u w:val="single"/>
        </w:rPr>
      </w:pPr>
      <w:r w:rsidRPr="00DA61C0">
        <w:rPr>
          <w:rFonts w:ascii="宋体" w:hAnsi="宋体" w:hint="eastAsia"/>
          <w:color w:val="000000" w:themeColor="text1"/>
          <w:szCs w:val="21"/>
          <w:u w:val="single"/>
        </w:rPr>
        <w:t>（1）工程完工验收达到质量要求，结算经发包人审定，并提交完整合格的竣工资料给发包人，承</w:t>
      </w:r>
      <w:r w:rsidRPr="00DA61C0">
        <w:rPr>
          <w:rFonts w:ascii="宋体" w:hAnsi="宋体" w:hint="eastAsia"/>
          <w:color w:val="000000" w:themeColor="text1"/>
          <w:szCs w:val="21"/>
          <w:u w:val="single"/>
        </w:rPr>
        <w:lastRenderedPageBreak/>
        <w:t>包人先将工程价款结算总额的3%的工程质量保证金（银行转账方式）缴纳至发包人的指定账户，发包人再将工程款支付至结算总价的100%（含已支付的工程进度款）。</w:t>
      </w:r>
    </w:p>
    <w:p w14:paraId="224844BD"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（2）工程竣工验收报告经发包人认可后14天内，承包人向发包人递交竣工验收合格资料及完整的结算资料和报告。</w:t>
      </w:r>
    </w:p>
    <w:p w14:paraId="4981C8F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（3）承包人所编制的工程竣工资料经发包人审核后，送到财政部门或发包人之日起，承包人所遗漏的与工程造价有关的签证不再作为结算审核依据，按自动放弃处理。</w:t>
      </w:r>
    </w:p>
    <w:p w14:paraId="1307C8C9"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（4）承包人应在工程竣工验收合格后6个月内，递交结算书及全部结算资料提交给发包人。</w:t>
      </w:r>
    </w:p>
    <w:p w14:paraId="2CAE6FB5"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承包人有以下情形的，发包人有权在竣工结算审核完成后的下一年度再支付剩余工程款。</w:t>
      </w:r>
    </w:p>
    <w:p w14:paraId="3B003E6F"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1）因承包人原因导致工期延误，造成实际竣工日期超过合同约定的竣工日期所属年度。</w:t>
      </w:r>
    </w:p>
    <w:p w14:paraId="1367ED56"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2）因承包人不按合同约定的时限提供完整的竣工结算资料导致竣工结算延误，造成发包人竣工结算审核完成日期超过合同约定的竣工结算审核完成日期所属年度。</w:t>
      </w:r>
    </w:p>
    <w:p w14:paraId="1508BAE3"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5）承包人应保证竣工结算价送审款（以下简称送审款）的真实性、准确性，承包人报送的送审款与发包人最终审定的工程结算价款（以下简称审定款）相比，应保证其误差率≤5%，如误差率＞5%，承包人应承担违约责任并支付违约金；误差率为5%—10%（含）的，违约金＝（送审款-审定款）×5%×50%；误差率大于10%的，违约金=（送审款-审定款）×5%。违约金由发包人从承包人工程结算款中扣除。注：误差率=（送审款-审定款）/送审款*100%。</w:t>
      </w:r>
    </w:p>
    <w:p w14:paraId="0AF64440"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6）发包人应按本专用条款约定和《建设工程价款结算暂行办法》（财建〔2004〕369号）规定及时办理工程竣工结算。办理时间从发包人收到承包人提交的《竣工结算报告》及完整合格的结算资料起算，因承包人原因造成结算工作拖延的，发包人审查时间应相应顺延。</w:t>
      </w:r>
    </w:p>
    <w:p w14:paraId="24A4FE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发包人完成竣工付款的期限：</w:t>
      </w:r>
      <w:r w:rsidRPr="00DA61C0">
        <w:rPr>
          <w:rFonts w:ascii="宋体" w:eastAsia="宋体" w:hAnsi="宋体" w:hint="eastAsia"/>
          <w:color w:val="000000" w:themeColor="text1"/>
          <w:szCs w:val="21"/>
          <w:u w:val="single"/>
        </w:rPr>
        <w:t>应在签发竣工付款证书后的14天内</w:t>
      </w:r>
      <w:r w:rsidRPr="00DA61C0">
        <w:rPr>
          <w:rFonts w:ascii="宋体" w:eastAsia="宋体" w:hAnsi="宋体" w:hint="eastAsia"/>
          <w:color w:val="000000" w:themeColor="text1"/>
          <w:szCs w:val="21"/>
        </w:rPr>
        <w:t>。</w:t>
      </w:r>
    </w:p>
    <w:p w14:paraId="68B3186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关于竣工付款证书异议部分复核的方式和程序：</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39BC25E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竣工结算表及最终结清表格格式详见附件11、12。</w:t>
      </w:r>
    </w:p>
    <w:p w14:paraId="0206B36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14.6质量保证金</w:t>
      </w:r>
    </w:p>
    <w:p w14:paraId="561D88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14.6.1承包人提供质量保证金的方式</w:t>
      </w:r>
    </w:p>
    <w:p w14:paraId="460005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质量保证金采用以下第</w:t>
      </w: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3</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种方式：</w:t>
      </w:r>
    </w:p>
    <w:p w14:paraId="09CE5E0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（1）工程质量保证担保，保证金额为：</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4CF9DCA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%的工程款；</w:t>
      </w:r>
    </w:p>
    <w:p w14:paraId="2892CF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（3）其他方式：</w:t>
      </w:r>
      <w:r w:rsidRPr="00DA61C0">
        <w:rPr>
          <w:rFonts w:ascii="宋体" w:eastAsia="宋体" w:hAnsi="宋体" w:hint="eastAsia"/>
          <w:color w:val="000000" w:themeColor="text1"/>
          <w:szCs w:val="21"/>
          <w:u w:val="single"/>
        </w:rPr>
        <w:t>向发包人支付结算价的3%作为质保金</w:t>
      </w:r>
      <w:r w:rsidRPr="00DA61C0">
        <w:rPr>
          <w:rFonts w:ascii="宋体" w:eastAsia="宋体" w:hAnsi="宋体" w:hint="eastAsia"/>
          <w:color w:val="000000" w:themeColor="text1"/>
          <w:szCs w:val="21"/>
        </w:rPr>
        <w:t>。</w:t>
      </w:r>
    </w:p>
    <w:p w14:paraId="2335237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14.6.2质量保证金的预留</w:t>
      </w:r>
    </w:p>
    <w:p w14:paraId="489E785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质量保证金的预留采取以下第</w:t>
      </w: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3</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种方式：</w:t>
      </w:r>
    </w:p>
    <w:p w14:paraId="027BF2A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（1）在支付工程进度款时逐次预留的质量保证金的比例：</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，在此情形下，质量保证金的计算基数不包括预付款的支付、扣回以及价格调整的金额；</w:t>
      </w:r>
    </w:p>
    <w:p w14:paraId="6818E85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（2）工程竣工结算时一次性预留专用合同条款第14.6.1项第（2）目约定的工程款预留比例的质量保证金；</w:t>
      </w:r>
    </w:p>
    <w:p w14:paraId="1E95BB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（3）其他预留方式：</w:t>
      </w:r>
      <w:r w:rsidRPr="00DA61C0">
        <w:rPr>
          <w:rFonts w:ascii="宋体" w:eastAsia="宋体" w:hAnsi="宋体" w:hint="eastAsia"/>
          <w:color w:val="000000" w:themeColor="text1"/>
          <w:szCs w:val="21"/>
          <w:u w:val="single"/>
        </w:rPr>
        <w:t>向发包人支付结算价的3%作为质保金</w:t>
      </w:r>
      <w:r w:rsidRPr="00DA61C0">
        <w:rPr>
          <w:rFonts w:ascii="宋体" w:eastAsia="宋体" w:hAnsi="宋体" w:hint="eastAsia"/>
          <w:color w:val="000000" w:themeColor="text1"/>
          <w:szCs w:val="21"/>
        </w:rPr>
        <w:t>。</w:t>
      </w:r>
    </w:p>
    <w:p w14:paraId="71443E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关于质量保证金的补充约定：</w:t>
      </w:r>
      <w:r w:rsidRPr="00DA61C0">
        <w:rPr>
          <w:rFonts w:ascii="宋体" w:eastAsia="宋体" w:hAnsi="宋体" w:hint="eastAsia"/>
          <w:color w:val="000000" w:themeColor="text1"/>
          <w:szCs w:val="21"/>
          <w:u w:val="single"/>
        </w:rPr>
        <w:t>承包人先将工程价款结算审定价的3%工程质量保证金(银行转账方式</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u w:val="single"/>
        </w:rPr>
        <w:t>缴纳至发包人的指定账户，发包人再将工程款支付至结算总价的100%（含已支付的工程进度款）。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r w:rsidRPr="00DA61C0">
        <w:rPr>
          <w:rFonts w:ascii="宋体" w:eastAsia="宋体" w:hAnsi="宋体" w:hint="eastAsia"/>
          <w:color w:val="000000" w:themeColor="text1"/>
          <w:szCs w:val="21"/>
        </w:rPr>
        <w:t>。</w:t>
      </w:r>
    </w:p>
    <w:p w14:paraId="621BE92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14.7最终结清</w:t>
      </w:r>
    </w:p>
    <w:p w14:paraId="63CBC2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14.7.1最终结清申请单</w:t>
      </w:r>
    </w:p>
    <w:p w14:paraId="1AE5FA3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当事人双方关于最终结清申请的其他约定：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03BDDC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14.7.2最终结清证书和支付</w:t>
      </w:r>
    </w:p>
    <w:p w14:paraId="25C44BF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当事人双方关于最终结清支付的其他约定：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76A25A81"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17" w:name="_Toc173351878"/>
      <w:bookmarkStart w:id="118" w:name="_Toc181816526"/>
      <w:r w:rsidRPr="00DA61C0">
        <w:rPr>
          <w:rFonts w:ascii="宋体" w:eastAsia="宋体" w:hAnsi="宋体" w:hint="eastAsia"/>
          <w:color w:val="000000" w:themeColor="text1"/>
          <w:sz w:val="24"/>
          <w:szCs w:val="24"/>
        </w:rPr>
        <w:t>第15条 违约</w:t>
      </w:r>
      <w:bookmarkEnd w:id="117"/>
      <w:bookmarkEnd w:id="118"/>
    </w:p>
    <w:p w14:paraId="4D76ED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15.1发包人违约</w:t>
      </w:r>
    </w:p>
    <w:p w14:paraId="668874B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15.1.1发包人违约的情形</w:t>
      </w:r>
    </w:p>
    <w:p w14:paraId="1BF16D4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发包人违约的其他情形：</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17FA723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15.1.3发包人违约的责任</w:t>
      </w:r>
    </w:p>
    <w:p w14:paraId="7DFBB87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发包人违约责任的承担方式和计算方法：</w:t>
      </w:r>
      <w:r w:rsidRPr="00DA61C0">
        <w:rPr>
          <w:rFonts w:ascii="宋体" w:eastAsia="宋体" w:hAnsi="宋体" w:hint="eastAsia"/>
          <w:color w:val="000000" w:themeColor="text1"/>
          <w:szCs w:val="21"/>
          <w:u w:val="single"/>
        </w:rPr>
        <w:t>无</w:t>
      </w:r>
      <w:r w:rsidRPr="00DA61C0">
        <w:rPr>
          <w:rFonts w:ascii="宋体" w:eastAsia="宋体" w:hAnsi="宋体" w:hint="eastAsia"/>
          <w:color w:val="000000" w:themeColor="text1"/>
          <w:szCs w:val="21"/>
        </w:rPr>
        <w:t>。</w:t>
      </w:r>
    </w:p>
    <w:p w14:paraId="3CE1627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15.2承包人违约</w:t>
      </w:r>
    </w:p>
    <w:p w14:paraId="2D8B149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15.2.1承包人违约的情形</w:t>
      </w:r>
    </w:p>
    <w:p w14:paraId="4BA2E3BD"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承包人违约的其他情形：</w:t>
      </w:r>
      <w:r w:rsidRPr="00DA61C0">
        <w:rPr>
          <w:rFonts w:ascii="宋体" w:eastAsia="宋体" w:hAnsi="宋体" w:hint="eastAsia"/>
          <w:color w:val="000000" w:themeColor="text1"/>
          <w:szCs w:val="21"/>
          <w:u w:val="single"/>
        </w:rPr>
        <w:t>（1）承包人未按合同约定全面履行合同义务或因承包人自身原因导致工程延期竣工或无法验收时，每日延误的赔偿金额及累计的最高赔偿金额按专用条款8.7条的约定处理，发包人的损失按实际情况计算。承包人拒不支付违约金的，发包人可按专用条款20.4条的规定进入争议解决程序。</w:t>
      </w:r>
    </w:p>
    <w:p w14:paraId="4307AA8B"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（2）经质量检测部门鉴定，工程质量未达到合同约定的等级，工程质量不合格的。承包人应向发包人支付合同总价款1%的违约金，并自行承担整改费用。</w:t>
      </w:r>
    </w:p>
    <w:p w14:paraId="18266B05"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lastRenderedPageBreak/>
        <w:t>（3）因承包人的原因致使建设工程在施工过程中及合理使用期限内造成人身和财产损害的。承包人应按1万元/次的标准向发包人支付违约金，并自行赔偿相关损失，承担相应费用。</w:t>
      </w:r>
    </w:p>
    <w:p w14:paraId="14E44E1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4）承包人施工期间，项目因承包人原因被广西壮族自治区行政主管部门通知停工整改的，承包人应按1万元/次的标准向发包人支付违约金；被南宁市行政主管部门通知停工整改的，承包人应按5000元/次的标准向发包人支付违约金；拒不履行或不按时履行行政主管部门或发包人下发的整改通知的，承包人应按5000元/次的标准向发包人支付违约金</w:t>
      </w:r>
      <w:r w:rsidRPr="00DA61C0">
        <w:rPr>
          <w:rFonts w:ascii="宋体" w:eastAsia="宋体" w:hAnsi="宋体" w:hint="eastAsia"/>
          <w:color w:val="000000" w:themeColor="text1"/>
          <w:szCs w:val="21"/>
        </w:rPr>
        <w:t>。</w:t>
      </w:r>
    </w:p>
    <w:p w14:paraId="1594E02A"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u w:val="single"/>
        </w:rPr>
        <w:t>5</w:t>
      </w:r>
      <w:r w:rsidRPr="00DA61C0">
        <w:rPr>
          <w:rFonts w:ascii="宋体" w:eastAsia="宋体" w:hAnsi="宋体"/>
          <w:color w:val="000000" w:themeColor="text1"/>
          <w:szCs w:val="21"/>
          <w:u w:val="single"/>
        </w:rPr>
        <w:t>）承包人从窗户直接抛物的，</w:t>
      </w:r>
      <w:r w:rsidRPr="00DA61C0">
        <w:rPr>
          <w:rFonts w:ascii="宋体" w:eastAsia="宋体" w:hAnsi="宋体" w:hint="eastAsia"/>
          <w:color w:val="000000" w:themeColor="text1"/>
          <w:szCs w:val="21"/>
          <w:u w:val="single"/>
        </w:rPr>
        <w:t>发包人有权按（人民币）50</w:t>
      </w:r>
      <w:r w:rsidRPr="00DA61C0">
        <w:rPr>
          <w:rFonts w:ascii="宋体" w:eastAsia="宋体" w:hAnsi="宋体"/>
          <w:color w:val="000000" w:themeColor="text1"/>
          <w:szCs w:val="21"/>
          <w:u w:val="single"/>
        </w:rPr>
        <w:t>00</w:t>
      </w:r>
      <w:r w:rsidRPr="00DA61C0">
        <w:rPr>
          <w:rFonts w:ascii="宋体" w:eastAsia="宋体" w:hAnsi="宋体" w:hint="eastAsia"/>
          <w:color w:val="000000" w:themeColor="text1"/>
          <w:szCs w:val="21"/>
          <w:u w:val="single"/>
        </w:rPr>
        <w:t>元/次的标准计收（扣）违约金。</w:t>
      </w:r>
    </w:p>
    <w:p w14:paraId="0B685EE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15.2.2通知改正</w:t>
      </w:r>
    </w:p>
    <w:p w14:paraId="3E0CE3B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工程师通知承包人改正的合理期限是：</w:t>
      </w:r>
      <w:r w:rsidRPr="00DA61C0">
        <w:rPr>
          <w:rFonts w:ascii="宋体" w:eastAsia="宋体" w:hAnsi="宋体" w:hint="eastAsia"/>
          <w:color w:val="000000" w:themeColor="text1"/>
          <w:szCs w:val="21"/>
          <w:u w:val="single"/>
        </w:rPr>
        <w:t>收到通知后15天内</w:t>
      </w:r>
      <w:r w:rsidRPr="00DA61C0">
        <w:rPr>
          <w:rFonts w:ascii="宋体" w:eastAsia="宋体" w:hAnsi="宋体" w:hint="eastAsia"/>
          <w:color w:val="000000" w:themeColor="text1"/>
          <w:szCs w:val="21"/>
        </w:rPr>
        <w:t>。</w:t>
      </w:r>
    </w:p>
    <w:p w14:paraId="0F888E4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15.2.3承包人违约的责任</w:t>
      </w:r>
    </w:p>
    <w:p w14:paraId="04C695A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承包人违约责任的承担方式和计算方法：</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5168F8EB"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19" w:name="_Toc173351879"/>
      <w:bookmarkStart w:id="120" w:name="_Toc181816527"/>
      <w:r w:rsidRPr="00DA61C0">
        <w:rPr>
          <w:rFonts w:ascii="宋体" w:eastAsia="宋体" w:hAnsi="宋体" w:hint="eastAsia"/>
          <w:color w:val="000000" w:themeColor="text1"/>
          <w:sz w:val="24"/>
          <w:szCs w:val="24"/>
        </w:rPr>
        <w:t>第16条 合同解除</w:t>
      </w:r>
      <w:bookmarkEnd w:id="119"/>
      <w:bookmarkEnd w:id="120"/>
    </w:p>
    <w:p w14:paraId="43223ED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16.1由发包人解除合同</w:t>
      </w:r>
    </w:p>
    <w:p w14:paraId="13D288E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16.1.1因承包人违约解除合同</w:t>
      </w:r>
    </w:p>
    <w:p w14:paraId="0EDB50A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双方约定可由发包人解除合同的其他事由：</w:t>
      </w:r>
      <w:r w:rsidRPr="00DA61C0">
        <w:rPr>
          <w:rFonts w:ascii="宋体" w:eastAsia="宋体" w:hAnsi="宋体" w:hint="eastAsia"/>
          <w:color w:val="000000" w:themeColor="text1"/>
          <w:szCs w:val="21"/>
          <w:u w:val="single"/>
        </w:rPr>
        <w:t>样板房由承包人进行装修设计，装修设计需包括且不限于招标文件所列的装修内容，装修设计方案必须通过发包人成立的工程管理小组签字确认，按工程管理小组认可的设计方案和材料品牌装修样板房，样板房的竣工质量须达到《建筑装饰装修工程质量验收规范》等的验收标准，并通过发包人组织的专家验收合格，承包人方可进行其余的住房装修施工。未通过发包人组织的专家验收合格的，发包人有权解除合同并且不予支付样板房的设计及装修等费用</w:t>
      </w:r>
      <w:r w:rsidRPr="00DA61C0">
        <w:rPr>
          <w:rFonts w:ascii="宋体" w:eastAsia="宋体" w:hAnsi="宋体" w:hint="eastAsia"/>
          <w:color w:val="000000" w:themeColor="text1"/>
          <w:szCs w:val="21"/>
        </w:rPr>
        <w:t>。</w:t>
      </w:r>
    </w:p>
    <w:p w14:paraId="0EB2C44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16.2由承包人解除合同</w:t>
      </w:r>
    </w:p>
    <w:p w14:paraId="7B1FCF6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16.2.1因发包人违约解除合同</w:t>
      </w:r>
    </w:p>
    <w:p w14:paraId="0E654BF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双方约定可由承包人解除合同的其他事由：</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5F1FDB3B"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21" w:name="_Toc173351880"/>
      <w:bookmarkStart w:id="122" w:name="_Toc181816528"/>
      <w:r w:rsidRPr="00DA61C0">
        <w:rPr>
          <w:rFonts w:ascii="宋体" w:eastAsia="宋体" w:hAnsi="宋体" w:hint="eastAsia"/>
          <w:color w:val="000000" w:themeColor="text1"/>
          <w:sz w:val="24"/>
          <w:szCs w:val="24"/>
        </w:rPr>
        <w:t>第17条 不可抗力</w:t>
      </w:r>
      <w:bookmarkEnd w:id="121"/>
      <w:bookmarkEnd w:id="122"/>
    </w:p>
    <w:p w14:paraId="642A4F7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17.1不可抗力的定义</w:t>
      </w:r>
    </w:p>
    <w:p w14:paraId="463814D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除通用合同条款约定的不可抗力事件之外，视为不可抗力的其他情形：</w:t>
      </w:r>
      <w:r w:rsidRPr="00DA61C0">
        <w:rPr>
          <w:rFonts w:ascii="宋体" w:eastAsia="宋体" w:hAnsi="宋体" w:hint="eastAsia"/>
          <w:color w:val="000000" w:themeColor="text1"/>
          <w:szCs w:val="21"/>
          <w:u w:val="single"/>
        </w:rPr>
        <w:t>（1）自然原因，如洪水、台风、暴雨、冰雹、雷电、地震、高温、干旱等；（2）政府行为，如政府禁令、禁运及其他政府行为；（3）社会异常事件，如瘟疫、骚乱、戒严、暴动、战争等。工程遭遇不可抗力事件时，双方应共同调查确认不可抗力事件的性质及其损害程度，并收集不可抗力造成损失的证明材料。双方对不可抗力的性质及其损害程度的认识存在分歧时，按专用条款第20条的约定处理</w:t>
      </w:r>
      <w:r w:rsidRPr="00DA61C0">
        <w:rPr>
          <w:rFonts w:ascii="宋体" w:eastAsia="宋体" w:hAnsi="宋体" w:hint="eastAsia"/>
          <w:color w:val="000000" w:themeColor="text1"/>
          <w:szCs w:val="21"/>
        </w:rPr>
        <w:t>。</w:t>
      </w:r>
    </w:p>
    <w:p w14:paraId="7084A9A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17.6因不可抗力解除合同</w:t>
      </w:r>
    </w:p>
    <w:p w14:paraId="2C6CC6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合同解除后，发包人应当在商定或确定发包人应支付款项后的</w:t>
      </w:r>
      <w:r w:rsidRPr="00DA61C0">
        <w:rPr>
          <w:rFonts w:ascii="宋体" w:eastAsia="宋体" w:hAnsi="宋体" w:hint="eastAsia"/>
          <w:color w:val="000000" w:themeColor="text1"/>
          <w:szCs w:val="21"/>
          <w:u w:val="single"/>
        </w:rPr>
        <w:t>30</w:t>
      </w:r>
      <w:r w:rsidRPr="00DA61C0">
        <w:rPr>
          <w:rFonts w:ascii="宋体" w:eastAsia="宋体" w:hAnsi="宋体" w:hint="eastAsia"/>
          <w:color w:val="000000" w:themeColor="text1"/>
          <w:szCs w:val="21"/>
        </w:rPr>
        <w:t>天内完成款项的支付。</w:t>
      </w:r>
    </w:p>
    <w:p w14:paraId="63F9B9D3"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23" w:name="_Toc173351881"/>
      <w:bookmarkStart w:id="124" w:name="_Toc181816529"/>
      <w:r w:rsidRPr="00DA61C0">
        <w:rPr>
          <w:rFonts w:ascii="宋体" w:eastAsia="宋体" w:hAnsi="宋体" w:hint="eastAsia"/>
          <w:color w:val="000000" w:themeColor="text1"/>
          <w:sz w:val="24"/>
          <w:szCs w:val="24"/>
        </w:rPr>
        <w:t>第18条 保险</w:t>
      </w:r>
      <w:bookmarkEnd w:id="123"/>
      <w:bookmarkEnd w:id="124"/>
    </w:p>
    <w:p w14:paraId="7E5ACBA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18.1设计和工程保险</w:t>
      </w:r>
    </w:p>
    <w:p w14:paraId="7C44F85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18.1.1双方当事人关于设计和工程保险的特别约定：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7CF77CD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18.1.2双方当事人关于第三方责任险的特别约定：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3D7C30B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18.2工伤和意外伤害保险</w:t>
      </w:r>
    </w:p>
    <w:p w14:paraId="6065F81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18.2.3关于工伤保险和意外伤害保险的特别约定：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42EC07E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18.3货物保险</w:t>
      </w:r>
    </w:p>
    <w:p w14:paraId="73F8694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关于承包人应为其施工设备、材料、工程设备和临时工程等办理财产保险的特别约定：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1BEAED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18.4其他保险</w:t>
      </w:r>
    </w:p>
    <w:p w14:paraId="1E9BCBC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关于其他保险的约定：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59E52E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18.5对各项保险的一般要求</w:t>
      </w:r>
    </w:p>
    <w:p w14:paraId="483651A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18.5.2保险凭证</w:t>
      </w:r>
    </w:p>
    <w:p w14:paraId="66E7230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保险单的条件：</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4C376F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18.5.4通知义务</w:t>
      </w:r>
    </w:p>
    <w:p w14:paraId="05B2D9F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关于变更保险合同时的通知义务的约定：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395FAC2C"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25" w:name="_Toc173351882"/>
      <w:bookmarkStart w:id="126" w:name="_Toc181816530"/>
      <w:r w:rsidRPr="00DA61C0">
        <w:rPr>
          <w:rFonts w:ascii="宋体" w:eastAsia="宋体" w:hAnsi="宋体" w:hint="eastAsia"/>
          <w:color w:val="000000" w:themeColor="text1"/>
          <w:sz w:val="24"/>
          <w:szCs w:val="24"/>
        </w:rPr>
        <w:t>第20条 争议解决</w:t>
      </w:r>
      <w:bookmarkEnd w:id="125"/>
      <w:bookmarkEnd w:id="126"/>
    </w:p>
    <w:p w14:paraId="265CE19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20.3争议评审</w:t>
      </w:r>
    </w:p>
    <w:p w14:paraId="5447FE6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合同当事人是否同意将工程争议提交争议评审小组决定：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68F7A2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20.3.1争议评审小组的确定</w:t>
      </w:r>
    </w:p>
    <w:p w14:paraId="7F1CA7A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争议评审小组成员的人数：</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09593BD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争议评审小组成员的确定：</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3F587B9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选定争议避免/评审组的期限：</w:t>
      </w:r>
      <w:r w:rsidRPr="00DA61C0">
        <w:rPr>
          <w:rFonts w:ascii="宋体" w:eastAsia="宋体" w:hAnsi="宋体" w:hint="eastAsia"/>
          <w:color w:val="000000" w:themeColor="text1"/>
          <w:szCs w:val="21"/>
          <w:u w:val="single"/>
        </w:rPr>
        <w:t>按通用合同条款执行</w:t>
      </w:r>
      <w:r w:rsidRPr="00DA61C0">
        <w:rPr>
          <w:rFonts w:ascii="宋体" w:eastAsia="宋体" w:hAnsi="宋体" w:hint="eastAsia"/>
          <w:color w:val="000000" w:themeColor="text1"/>
          <w:szCs w:val="21"/>
        </w:rPr>
        <w:t>。</w:t>
      </w:r>
    </w:p>
    <w:p w14:paraId="408A58A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评审机构：</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1678B24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其他事项的约定：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2F5B0D1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争议评审员报酬的承担人：</w:t>
      </w:r>
      <w:r w:rsidRPr="00DA61C0">
        <w:rPr>
          <w:rFonts w:ascii="宋体" w:eastAsia="宋体" w:hAnsi="宋体" w:hint="eastAsia"/>
          <w:color w:val="000000" w:themeColor="text1"/>
          <w:szCs w:val="21"/>
          <w:u w:val="single"/>
        </w:rPr>
        <w:t>承包人承担</w:t>
      </w:r>
      <w:r w:rsidRPr="00DA61C0">
        <w:rPr>
          <w:rFonts w:ascii="宋体" w:eastAsia="宋体" w:hAnsi="宋体" w:hint="eastAsia"/>
          <w:color w:val="000000" w:themeColor="text1"/>
          <w:szCs w:val="21"/>
        </w:rPr>
        <w:t>。</w:t>
      </w:r>
    </w:p>
    <w:p w14:paraId="53118B3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20.3.2争议的避免</w:t>
      </w:r>
    </w:p>
    <w:p w14:paraId="6316736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发包人和承包人是否均出席争议避免的非正式讨论：</w:t>
      </w:r>
      <w:r w:rsidRPr="00DA61C0">
        <w:rPr>
          <w:rFonts w:ascii="宋体" w:eastAsia="宋体" w:hAnsi="宋体" w:hint="eastAsia"/>
          <w:color w:val="000000" w:themeColor="text1"/>
          <w:szCs w:val="21"/>
          <w:u w:val="single"/>
        </w:rPr>
        <w:t>均出席</w:t>
      </w:r>
      <w:r w:rsidRPr="00DA61C0">
        <w:rPr>
          <w:rFonts w:ascii="宋体" w:eastAsia="宋体" w:hAnsi="宋体" w:hint="eastAsia"/>
          <w:color w:val="000000" w:themeColor="text1"/>
          <w:szCs w:val="21"/>
        </w:rPr>
        <w:t>。</w:t>
      </w:r>
    </w:p>
    <w:p w14:paraId="6F5525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20.3.3争议评审小组的决定</w:t>
      </w:r>
    </w:p>
    <w:p w14:paraId="307E5B7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关于争议评审小组的决定的特别约定：</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7A880D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20.4仲裁或诉讼</w:t>
      </w:r>
    </w:p>
    <w:p w14:paraId="5086009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因合同及合同有关事项发生的争议，按下列第</w:t>
      </w:r>
      <w:r w:rsidRPr="00DA61C0">
        <w:rPr>
          <w:rFonts w:ascii="宋体" w:eastAsia="宋体" w:hAnsi="宋体" w:hint="eastAsia"/>
          <w:color w:val="000000" w:themeColor="text1"/>
          <w:szCs w:val="21"/>
          <w:u w:val="single"/>
        </w:rPr>
        <w:t>（2）</w:t>
      </w:r>
      <w:r w:rsidRPr="00DA61C0">
        <w:rPr>
          <w:rFonts w:ascii="宋体" w:eastAsia="宋体" w:hAnsi="宋体" w:hint="eastAsia"/>
          <w:color w:val="000000" w:themeColor="text1"/>
          <w:szCs w:val="21"/>
        </w:rPr>
        <w:t>种方式解决：</w:t>
      </w:r>
    </w:p>
    <w:p w14:paraId="3FD22ED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（1）向</w:t>
      </w:r>
      <w:r w:rsidRPr="00DA61C0">
        <w:rPr>
          <w:rFonts w:ascii="宋体" w:eastAsia="宋体" w:hAnsi="宋体" w:hint="eastAsia"/>
          <w:color w:val="000000" w:themeColor="text1"/>
          <w:szCs w:val="21"/>
          <w:u w:val="single"/>
        </w:rPr>
        <w:t>项目所在地</w:t>
      </w:r>
      <w:r w:rsidRPr="00DA61C0">
        <w:rPr>
          <w:rFonts w:ascii="宋体" w:eastAsia="宋体" w:hAnsi="宋体" w:hint="eastAsia"/>
          <w:color w:val="000000" w:themeColor="text1"/>
          <w:szCs w:val="21"/>
        </w:rPr>
        <w:t>仲裁委员会申请仲裁；</w:t>
      </w:r>
    </w:p>
    <w:p w14:paraId="7D5B196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（2）向</w:t>
      </w:r>
      <w:r w:rsidRPr="00DA61C0">
        <w:rPr>
          <w:rFonts w:ascii="宋体" w:eastAsia="宋体" w:hAnsi="宋体" w:hint="eastAsia"/>
          <w:color w:val="000000" w:themeColor="text1"/>
          <w:szCs w:val="21"/>
          <w:u w:val="single"/>
        </w:rPr>
        <w:t>项目所在地有管辖权的</w:t>
      </w:r>
      <w:r w:rsidRPr="00DA61C0">
        <w:rPr>
          <w:rFonts w:ascii="宋体" w:eastAsia="宋体" w:hAnsi="宋体" w:hint="eastAsia"/>
          <w:color w:val="000000" w:themeColor="text1"/>
          <w:szCs w:val="21"/>
        </w:rPr>
        <w:t>人民法院起诉。</w:t>
      </w:r>
    </w:p>
    <w:p w14:paraId="2AEBADCA" w14:textId="77777777" w:rsidR="003F158B" w:rsidRPr="00DA61C0" w:rsidRDefault="003F158B" w:rsidP="003F158B">
      <w:pPr>
        <w:pStyle w:val="3"/>
        <w:spacing w:before="0" w:after="0" w:line="480" w:lineRule="auto"/>
        <w:rPr>
          <w:rFonts w:ascii="宋体" w:eastAsia="宋体" w:hAnsi="宋体"/>
          <w:color w:val="000000" w:themeColor="text1"/>
          <w:sz w:val="24"/>
          <w:szCs w:val="24"/>
        </w:rPr>
      </w:pPr>
      <w:bookmarkStart w:id="127" w:name="_Toc173351883"/>
      <w:bookmarkStart w:id="128" w:name="_Toc181816531"/>
      <w:r w:rsidRPr="00DA61C0">
        <w:rPr>
          <w:rFonts w:ascii="宋体" w:eastAsia="宋体" w:hAnsi="宋体" w:hint="eastAsia"/>
          <w:color w:val="000000" w:themeColor="text1"/>
          <w:sz w:val="24"/>
          <w:szCs w:val="24"/>
        </w:rPr>
        <w:t>第21条 补充条款</w:t>
      </w:r>
      <w:bookmarkEnd w:id="127"/>
      <w:bookmarkEnd w:id="128"/>
    </w:p>
    <w:p w14:paraId="2E76D89A"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21.1与本合同有关的通知应以书面形式作出并直接送达有关方，或经电子邮件、专递方式送达有关方或其代表人（包括：发包人现场代表、承包人工程项目经理、总监理工程师）在本合同中注明的电子信箱或通信地址。除接受通知一方可另行证明，一方以电子邮件发出的通知应视为接受通知一方于通知发出当日收悉该通知，一方以专递方式发出的通知应视为接受通知一方于专递签收当日收悉该通知。</w:t>
      </w:r>
    </w:p>
    <w:p w14:paraId="20606AF5"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21.2发包人与承包人的风险分担：</w:t>
      </w:r>
    </w:p>
    <w:p w14:paraId="2DF3F8C5"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21.2.1发包人承担的风险包括：</w:t>
      </w:r>
    </w:p>
    <w:p w14:paraId="039B6726"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（1）发包人提出的工期或建设标准调整、设计变更、主要工艺标准、使用功能或者工程规模的调整；</w:t>
      </w:r>
    </w:p>
    <w:p w14:paraId="7BD0DE83"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（2）因国家政策、法律法规、规范变化引起的工程费变化；</w:t>
      </w:r>
    </w:p>
    <w:p w14:paraId="16F55342"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3</w:t>
      </w:r>
      <w:r w:rsidRPr="00DA61C0">
        <w:rPr>
          <w:rFonts w:ascii="宋体" w:eastAsia="宋体" w:hAnsi="宋体" w:hint="eastAsia"/>
          <w:color w:val="000000" w:themeColor="text1"/>
          <w:szCs w:val="21"/>
          <w:u w:val="single"/>
        </w:rPr>
        <w:t>）难以预见的地质自然灾害、不可预知的地下溶洞、采空区或障碍物、有毒气体等重大地质变化，其损失与处置费由发包人承担；</w:t>
      </w:r>
    </w:p>
    <w:p w14:paraId="5C87D4A1"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w:t>
      </w:r>
      <w:r w:rsidRPr="00DA61C0">
        <w:rPr>
          <w:rFonts w:ascii="宋体" w:eastAsia="宋体" w:hAnsi="宋体"/>
          <w:color w:val="000000" w:themeColor="text1"/>
          <w:szCs w:val="21"/>
          <w:u w:val="single"/>
        </w:rPr>
        <w:t>4</w:t>
      </w:r>
      <w:r w:rsidRPr="00DA61C0">
        <w:rPr>
          <w:rFonts w:ascii="宋体" w:eastAsia="宋体" w:hAnsi="宋体" w:hint="eastAsia"/>
          <w:color w:val="000000" w:themeColor="text1"/>
          <w:szCs w:val="21"/>
          <w:u w:val="single"/>
        </w:rPr>
        <w:t>）保护周边建筑物、构筑物及地下设施等费用由发包人承担。</w:t>
      </w:r>
    </w:p>
    <w:p w14:paraId="61F51388"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21.2.2承包人承担的风险包括：</w:t>
      </w:r>
    </w:p>
    <w:p w14:paraId="11FB2997"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（1）主要工程材料价格和预算编制时基价相比，波动幅度未超过本合同约定幅度的部分；</w:t>
      </w:r>
    </w:p>
    <w:p w14:paraId="6B774FE2"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（2）因承包人编制的施工图预算或工程量清单缺项漏项，所造成的损失由承包人承担；</w:t>
      </w:r>
    </w:p>
    <w:p w14:paraId="5B407C9F"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（3）项目管理能力风险。因承包人组织、管理不当造成损失的，由承包人承担所造成的损失。</w:t>
      </w:r>
    </w:p>
    <w:p w14:paraId="53F9D2C7" w14:textId="77777777"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u w:val="single"/>
        </w:rPr>
        <w:t>（4）如遇到难以预见的地质自然灾害、不可预知的地下溶洞、采空区或障碍物、有毒气体等重大地质变化，因承包人施工组织、措施不当等造成的损失，其损失和处置费由承包人承担。</w:t>
      </w:r>
    </w:p>
    <w:p w14:paraId="3217EF2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21.3专用条款未约定的事项均按本合同通用合同条款执行。</w:t>
      </w:r>
    </w:p>
    <w:p w14:paraId="5B3EF40D"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19256FBD" w14:textId="77777777" w:rsidR="003F158B" w:rsidRPr="00DA61C0" w:rsidRDefault="003F158B" w:rsidP="003F158B">
      <w:pPr>
        <w:pStyle w:val="2"/>
        <w:spacing w:before="0" w:after="0" w:line="240" w:lineRule="auto"/>
        <w:jc w:val="center"/>
        <w:rPr>
          <w:rFonts w:ascii="宋体" w:eastAsia="宋体" w:hAnsi="宋体"/>
          <w:color w:val="000000" w:themeColor="text1"/>
          <w:sz w:val="30"/>
          <w:szCs w:val="30"/>
        </w:rPr>
      </w:pPr>
      <w:bookmarkStart w:id="129" w:name="_Toc173351884"/>
      <w:bookmarkStart w:id="130" w:name="_Toc181816532"/>
      <w:r w:rsidRPr="00DA61C0">
        <w:rPr>
          <w:rFonts w:ascii="宋体" w:eastAsia="宋体" w:hAnsi="宋体" w:hint="eastAsia"/>
          <w:color w:val="000000" w:themeColor="text1"/>
          <w:sz w:val="30"/>
          <w:szCs w:val="30"/>
        </w:rPr>
        <w:lastRenderedPageBreak/>
        <w:t>第四部分 专用合同条款附件</w:t>
      </w:r>
      <w:bookmarkEnd w:id="129"/>
      <w:bookmarkEnd w:id="130"/>
    </w:p>
    <w:p w14:paraId="4C3C7768"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46BDB12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附件1：发包人要求</w:t>
      </w:r>
    </w:p>
    <w:p w14:paraId="76417C2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附件2：发包人提供的材料设备一览表</w:t>
      </w:r>
    </w:p>
    <w:p w14:paraId="4945E3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附件3：工程质量保修书（房屋建筑工程）</w:t>
      </w:r>
    </w:p>
    <w:p w14:paraId="192A0A5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附件4：承包人主要管理人员表</w:t>
      </w:r>
    </w:p>
    <w:p w14:paraId="7CDBC49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附件5：价格指数权重表</w:t>
      </w:r>
    </w:p>
    <w:p w14:paraId="16126B1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附件6：履约担保</w:t>
      </w:r>
    </w:p>
    <w:p w14:paraId="5BA22F4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附件7：预付款担保</w:t>
      </w:r>
    </w:p>
    <w:p w14:paraId="77FCE1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附件8：支付担保（甲方不提供支付担保）</w:t>
      </w:r>
    </w:p>
    <w:p w14:paraId="3B68BCB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附件9：预付款支付申请（核准）表</w:t>
      </w:r>
    </w:p>
    <w:p w14:paraId="3C1CD9F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附件10：进度款支付申请（核准）表</w:t>
      </w:r>
    </w:p>
    <w:p w14:paraId="39E229D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附件11：竣工结算款支付申请（核准）表</w:t>
      </w:r>
    </w:p>
    <w:p w14:paraId="346B68B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附件12：最终结算款支付申请（核准）表</w:t>
      </w:r>
    </w:p>
    <w:p w14:paraId="179DA90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附件13：进度款支付分解表</w:t>
      </w:r>
    </w:p>
    <w:p w14:paraId="166B066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附件14：发包人施工管理要求</w:t>
      </w:r>
    </w:p>
    <w:p w14:paraId="3F9785EA" w14:textId="260BDF68"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附件</w:t>
      </w:r>
      <w:r w:rsidRPr="00DA61C0">
        <w:rPr>
          <w:rFonts w:ascii="宋体" w:eastAsia="宋体" w:hAnsi="宋体"/>
          <w:color w:val="000000" w:themeColor="text1"/>
          <w:szCs w:val="21"/>
        </w:rPr>
        <w:t>15：承包人响应文件技术要求偏离表承诺</w:t>
      </w:r>
    </w:p>
    <w:p w14:paraId="32F93E9F"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1EE420B9"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31" w:name="_Toc173351885"/>
      <w:bookmarkStart w:id="132" w:name="_Toc181816533"/>
      <w:r w:rsidRPr="00DA61C0">
        <w:rPr>
          <w:rFonts w:ascii="宋体" w:eastAsia="宋体" w:hAnsi="宋体" w:hint="eastAsia"/>
          <w:color w:val="000000" w:themeColor="text1"/>
          <w:sz w:val="24"/>
          <w:szCs w:val="24"/>
        </w:rPr>
        <w:lastRenderedPageBreak/>
        <w:t>附件1：《发包人要求》</w:t>
      </w:r>
      <w:bookmarkEnd w:id="131"/>
      <w:bookmarkEnd w:id="132"/>
    </w:p>
    <w:p w14:paraId="30C80D3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《发包人要求》应列明项目的内容、范围、规模、标准、功能、质量、安全、节约能源、生态环境保护、工期、验收等的明确要求。《发包人要求》通常包括但不限于以下内容：</w:t>
      </w:r>
    </w:p>
    <w:p w14:paraId="05AF8658" w14:textId="1231361B"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一、项目概况：</w:t>
      </w:r>
      <w:r w:rsidR="006E3A6C" w:rsidRPr="00DA61C0">
        <w:rPr>
          <w:rFonts w:ascii="宋体" w:eastAsia="宋体" w:hAnsi="宋体" w:hint="eastAsia"/>
          <w:color w:val="000000" w:themeColor="text1"/>
          <w:szCs w:val="21"/>
          <w:u w:val="single"/>
        </w:rPr>
        <w:t xml:space="preserve"> </w:t>
      </w:r>
      <w:r w:rsidR="006E3A6C"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rPr>
        <w:t>。</w:t>
      </w:r>
    </w:p>
    <w:p w14:paraId="39C19A8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二、发包人提供的资料</w:t>
      </w:r>
    </w:p>
    <w:p w14:paraId="5351647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1.施工现场及毗邻区域内的供水、排水、供电、供气、供热、通信、广播电视等地下管线资料、气象和水文观测资料，相邻建筑物和构筑物、地下工程的有关资料，以及其他与建设工程有关的原始资料。</w:t>
      </w:r>
    </w:p>
    <w:p w14:paraId="7486F62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2.施工场地三通一平完成情况。</w:t>
      </w:r>
    </w:p>
    <w:p w14:paraId="789E0B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3.施工现场地质勘探完成情况及勘探报告。</w:t>
      </w:r>
    </w:p>
    <w:p w14:paraId="6226B67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4.发包人需求任务书、可行性研究报告、方案设计文件、初步设计文件。</w:t>
      </w:r>
    </w:p>
    <w:p w14:paraId="0233D32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5.技术配置及交付标准（适用于初步设计完成后初步设计完成前采购）。</w:t>
      </w:r>
    </w:p>
    <w:p w14:paraId="1938F8D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6.定位放线的基准点、基准线和基准标高。</w:t>
      </w:r>
    </w:p>
    <w:p w14:paraId="39AEBF8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7.发包人取得的有关审批、核准和备案材料，如规划许可证。</w:t>
      </w:r>
    </w:p>
    <w:p w14:paraId="7FF7493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8.其他资料</w:t>
      </w:r>
    </w:p>
    <w:p w14:paraId="4CC1417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①本工程暂列金额为¥</w:t>
      </w:r>
      <w:r w:rsidRPr="00DA61C0">
        <w:rPr>
          <w:rFonts w:ascii="宋体" w:eastAsia="宋体" w:hAnsi="宋体"/>
          <w:color w:val="000000" w:themeColor="text1"/>
          <w:szCs w:val="21"/>
          <w:u w:val="single"/>
        </w:rPr>
        <w:t>/</w:t>
      </w:r>
      <w:r w:rsidRPr="00DA61C0">
        <w:rPr>
          <w:rFonts w:ascii="宋体" w:eastAsia="宋体" w:hAnsi="宋体" w:hint="eastAsia"/>
          <w:color w:val="000000" w:themeColor="text1"/>
          <w:szCs w:val="21"/>
        </w:rPr>
        <w:t>元（由采购人估算并根据《暂列金额明细表》表12填写），作为合同签订时尚未确定或者不可预见但施工中可能发生的费用。</w:t>
      </w:r>
    </w:p>
    <w:p w14:paraId="2CF839D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②本工程□有</w:t>
      </w:r>
      <w:r w:rsidRPr="00DA61C0">
        <w:rPr>
          <w:rFonts w:ascii="Segoe UI Symbol" w:eastAsia="宋体" w:hAnsi="Segoe UI Symbol" w:cs="Segoe UI Symbol"/>
          <w:color w:val="000000" w:themeColor="text1"/>
          <w:szCs w:val="21"/>
        </w:rPr>
        <w:t>☑</w:t>
      </w:r>
      <w:r w:rsidRPr="00DA61C0">
        <w:rPr>
          <w:rFonts w:ascii="宋体" w:eastAsia="宋体" w:hAnsi="宋体" w:hint="eastAsia"/>
          <w:color w:val="000000" w:themeColor="text1"/>
          <w:szCs w:val="21"/>
        </w:rPr>
        <w:t>无材料和设备暂估价，具体详见《材料（工程设备）暂估单价及调整表》（表</w:t>
      </w:r>
      <w:r w:rsidRPr="00DA61C0">
        <w:rPr>
          <w:rFonts w:ascii="宋体" w:eastAsia="宋体" w:hAnsi="宋体"/>
          <w:color w:val="000000" w:themeColor="text1"/>
          <w:szCs w:val="21"/>
        </w:rPr>
        <w:t>13</w:t>
      </w:r>
      <w:r w:rsidRPr="00DA61C0">
        <w:rPr>
          <w:rFonts w:ascii="宋体" w:eastAsia="宋体" w:hAnsi="宋体" w:hint="eastAsia"/>
          <w:color w:val="000000" w:themeColor="text1"/>
          <w:szCs w:val="21"/>
        </w:rPr>
        <w:t>），结算按实调整。</w:t>
      </w:r>
    </w:p>
    <w:p w14:paraId="49CF79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③本工程</w:t>
      </w:r>
      <w:r w:rsidRPr="00DA61C0">
        <w:rPr>
          <w:rFonts w:ascii="Segoe UI Symbol" w:eastAsia="宋体" w:hAnsi="Segoe UI Symbol" w:cs="Segoe UI Symbol"/>
          <w:color w:val="000000" w:themeColor="text1"/>
          <w:szCs w:val="21"/>
        </w:rPr>
        <w:t>☑</w:t>
      </w:r>
      <w:r w:rsidRPr="00DA61C0">
        <w:rPr>
          <w:rFonts w:ascii="宋体" w:eastAsia="宋体" w:hAnsi="宋体" w:hint="eastAsia"/>
          <w:color w:val="000000" w:themeColor="text1"/>
          <w:szCs w:val="21"/>
        </w:rPr>
        <w:t>有□无暂估专业工程，具体详见《材料（工程设备）暂估单价及调整表》（表</w:t>
      </w:r>
      <w:r w:rsidRPr="00DA61C0">
        <w:rPr>
          <w:rFonts w:ascii="宋体" w:eastAsia="宋体" w:hAnsi="宋体"/>
          <w:color w:val="000000" w:themeColor="text1"/>
          <w:szCs w:val="21"/>
        </w:rPr>
        <w:t>14</w:t>
      </w:r>
      <w:r w:rsidRPr="00DA61C0">
        <w:rPr>
          <w:rFonts w:ascii="宋体" w:eastAsia="宋体" w:hAnsi="宋体" w:hint="eastAsia"/>
          <w:color w:val="000000" w:themeColor="text1"/>
          <w:szCs w:val="21"/>
        </w:rPr>
        <w:t>）填写，结算按实调整。</w:t>
      </w:r>
    </w:p>
    <w:p w14:paraId="3776A92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④本工程□有</w:t>
      </w:r>
      <w:r w:rsidRPr="00DA61C0">
        <w:rPr>
          <w:rFonts w:ascii="Segoe UI Symbol" w:eastAsia="宋体" w:hAnsi="Segoe UI Symbol" w:cs="Segoe UI Symbol"/>
          <w:color w:val="000000" w:themeColor="text1"/>
          <w:szCs w:val="21"/>
        </w:rPr>
        <w:t>☑</w:t>
      </w:r>
      <w:r w:rsidRPr="00DA61C0">
        <w:rPr>
          <w:rFonts w:ascii="宋体" w:eastAsia="宋体" w:hAnsi="宋体" w:hint="eastAsia"/>
          <w:color w:val="000000" w:themeColor="text1"/>
          <w:szCs w:val="21"/>
        </w:rPr>
        <w:t>无发包人提供的材料和设备，具体详见《发包人提供的主要材料和工程设备一览表》（表17）填写。</w:t>
      </w:r>
    </w:p>
    <w:p w14:paraId="5E4521D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⑤本工程允许调整的主要材料设备型号规格及其基期价格、风险系数由采购人填写，作为项目实施过程中材料和设备价格风险调整依据，具体详见《允许调整价格的主要材料和设备一览表》（表18）。</w:t>
      </w:r>
    </w:p>
    <w:p w14:paraId="1D2F8CD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三、时间要求</w:t>
      </w:r>
    </w:p>
    <w:p w14:paraId="443C0C1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（一）开始工作时间</w:t>
      </w:r>
      <w:r w:rsidRPr="00DA61C0">
        <w:rPr>
          <w:rFonts w:ascii="宋体" w:eastAsia="宋体" w:hAnsi="宋体" w:hint="eastAsia"/>
          <w:color w:val="000000" w:themeColor="text1"/>
          <w:szCs w:val="21"/>
          <w:u w:val="single"/>
        </w:rPr>
        <w:t>按合同工期要求</w:t>
      </w:r>
      <w:r w:rsidRPr="00DA61C0">
        <w:rPr>
          <w:rFonts w:ascii="宋体" w:eastAsia="宋体" w:hAnsi="宋体" w:hint="eastAsia"/>
          <w:color w:val="000000" w:themeColor="text1"/>
          <w:szCs w:val="21"/>
        </w:rPr>
        <w:t>；</w:t>
      </w:r>
    </w:p>
    <w:p w14:paraId="4EA8E0B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（二）设计完成时间</w:t>
      </w:r>
      <w:r w:rsidRPr="00DA61C0">
        <w:rPr>
          <w:rFonts w:ascii="宋体" w:eastAsia="宋体" w:hAnsi="宋体" w:hint="eastAsia"/>
          <w:color w:val="000000" w:themeColor="text1"/>
          <w:szCs w:val="21"/>
          <w:u w:val="single"/>
        </w:rPr>
        <w:t>按合同工期要求</w:t>
      </w:r>
      <w:r w:rsidRPr="00DA61C0">
        <w:rPr>
          <w:rFonts w:ascii="宋体" w:eastAsia="宋体" w:hAnsi="宋体" w:hint="eastAsia"/>
          <w:color w:val="000000" w:themeColor="text1"/>
          <w:szCs w:val="21"/>
        </w:rPr>
        <w:t>；</w:t>
      </w:r>
    </w:p>
    <w:p w14:paraId="3FC0B65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（三）进度计划。</w:t>
      </w:r>
    </w:p>
    <w:p w14:paraId="5F1F67B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（四）竣工时间</w:t>
      </w:r>
      <w:r w:rsidRPr="00DA61C0">
        <w:rPr>
          <w:rFonts w:ascii="宋体" w:eastAsia="宋体" w:hAnsi="宋体" w:hint="eastAsia"/>
          <w:color w:val="000000" w:themeColor="text1"/>
          <w:szCs w:val="21"/>
          <w:u w:val="single"/>
        </w:rPr>
        <w:t>按合同工期要求</w:t>
      </w:r>
      <w:r w:rsidRPr="00DA61C0">
        <w:rPr>
          <w:rFonts w:ascii="宋体" w:eastAsia="宋体" w:hAnsi="宋体" w:hint="eastAsia"/>
          <w:color w:val="000000" w:themeColor="text1"/>
          <w:szCs w:val="21"/>
        </w:rPr>
        <w:t>；</w:t>
      </w:r>
    </w:p>
    <w:p w14:paraId="52D9CD7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（五）缺陷责任期</w:t>
      </w:r>
      <w:r w:rsidRPr="00DA61C0">
        <w:rPr>
          <w:rFonts w:ascii="宋体" w:eastAsia="宋体" w:hAnsi="宋体" w:hint="eastAsia"/>
          <w:color w:val="000000" w:themeColor="text1"/>
          <w:szCs w:val="21"/>
          <w:u w:val="single"/>
        </w:rPr>
        <w:t>按合同附件3《工程质量保修书》要求</w:t>
      </w:r>
      <w:r w:rsidRPr="00DA61C0">
        <w:rPr>
          <w:rFonts w:ascii="宋体" w:eastAsia="宋体" w:hAnsi="宋体" w:hint="eastAsia"/>
          <w:color w:val="000000" w:themeColor="text1"/>
          <w:szCs w:val="21"/>
        </w:rPr>
        <w:t>；</w:t>
      </w:r>
    </w:p>
    <w:p w14:paraId="08AC11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（六）其他时间要求</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4C3172C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四、技术要求</w:t>
      </w:r>
    </w:p>
    <w:p w14:paraId="200C09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（一）设计标准和规范：</w:t>
      </w:r>
      <w:r w:rsidRPr="00DA61C0">
        <w:rPr>
          <w:rFonts w:ascii="宋体" w:eastAsia="宋体" w:hAnsi="宋体" w:hint="eastAsia"/>
          <w:color w:val="000000" w:themeColor="text1"/>
          <w:szCs w:val="21"/>
          <w:u w:val="single"/>
        </w:rPr>
        <w:t>《建筑给水排水设计标准》（GB50015-2019）、《室外给水设计标准》（GB50013-2018）、《室外排水设计规范》（GB50014-2014）（2016年版）、《建筑设计防火规范》（GB50016-2014）（2018年版）、《建筑给水塑料管道工程技术规程》（CJJ/T98-2014）、《给水排水制图标准》（GB/T50106-2010）、《供配电系统设计规范》（GB50052-2009）、《低压配电设计规范》（GB50054-2011）、《建筑物防雷设计规范》（GB50057-2010）、《民用建筑电气设计规范》（JGJ16-2008）、《屋面工程技术规范》（GB50345-2012）、《屋面工程质量验收规范》（GB50207-2012）等</w:t>
      </w:r>
      <w:r w:rsidRPr="00DA61C0">
        <w:rPr>
          <w:rFonts w:ascii="宋体" w:eastAsia="宋体" w:hAnsi="宋体" w:hint="eastAsia"/>
          <w:color w:val="000000" w:themeColor="text1"/>
          <w:szCs w:val="21"/>
        </w:rPr>
        <w:t>。</w:t>
      </w:r>
    </w:p>
    <w:p w14:paraId="08D8B78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（二）技术标准和要求：</w:t>
      </w:r>
      <w:r w:rsidRPr="00DA61C0">
        <w:rPr>
          <w:rFonts w:ascii="宋体" w:eastAsia="宋体" w:hAnsi="宋体" w:hint="eastAsia"/>
          <w:color w:val="000000" w:themeColor="text1"/>
          <w:szCs w:val="21"/>
          <w:u w:val="single"/>
        </w:rPr>
        <w:t>技术规范采用建设部现行工程施工规范、验评标准及强制性标准条文及有关的标准技术规范</w:t>
      </w:r>
      <w:r w:rsidRPr="00DA61C0">
        <w:rPr>
          <w:rFonts w:ascii="宋体" w:eastAsia="宋体" w:hAnsi="宋体" w:hint="eastAsia"/>
          <w:color w:val="000000" w:themeColor="text1"/>
          <w:szCs w:val="21"/>
        </w:rPr>
        <w:t>。</w:t>
      </w:r>
    </w:p>
    <w:p w14:paraId="7D058F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（三）质量标准。</w:t>
      </w:r>
    </w:p>
    <w:p w14:paraId="595C63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（四）样品按合同要求；</w:t>
      </w:r>
    </w:p>
    <w:p w14:paraId="4863E3F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（五）其他</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w:t>
      </w:r>
    </w:p>
    <w:p w14:paraId="3B2DB9CC"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643DA7FD"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33" w:name="_Toc173351886"/>
      <w:bookmarkStart w:id="134" w:name="_Toc181816534"/>
      <w:r w:rsidRPr="00DA61C0">
        <w:rPr>
          <w:rFonts w:ascii="宋体" w:eastAsia="宋体" w:hAnsi="宋体" w:hint="eastAsia"/>
          <w:color w:val="000000" w:themeColor="text1"/>
          <w:sz w:val="24"/>
          <w:szCs w:val="24"/>
        </w:rPr>
        <w:lastRenderedPageBreak/>
        <w:t>附件2：发包人提供的材料设备一览表</w:t>
      </w:r>
      <w:bookmarkEnd w:id="133"/>
      <w:bookmarkEnd w:id="134"/>
    </w:p>
    <w:p w14:paraId="2C628FCB" w14:textId="77777777" w:rsidR="003F158B" w:rsidRPr="00DA61C0" w:rsidRDefault="003F158B" w:rsidP="003F158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发包人提供的材料设备一览表</w:t>
      </w:r>
    </w:p>
    <w:p w14:paraId="5C333463" w14:textId="068BDD49" w:rsidR="003F158B" w:rsidRPr="00DA61C0" w:rsidRDefault="003F158B" w:rsidP="003F158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工程名称：</w:t>
      </w:r>
      <w:r w:rsidRPr="00DA61C0">
        <w:rPr>
          <w:rFonts w:ascii="宋体" w:eastAsia="宋体" w:hAnsi="宋体" w:hint="eastAsia"/>
          <w:color w:val="000000" w:themeColor="text1"/>
          <w:szCs w:val="21"/>
          <w:u w:val="single"/>
        </w:rPr>
        <w:t>广西大学人才房（教授住房及副教授、助理教授、博士后、辅导员等住房）维修改造设计施工一体化项目（</w:t>
      </w:r>
      <w:r w:rsidR="006E3A6C"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u w:val="single"/>
        </w:rPr>
        <w:t>分标：</w:t>
      </w:r>
      <w:r w:rsidR="006E3A6C" w:rsidRPr="00DA61C0">
        <w:rPr>
          <w:rFonts w:ascii="宋体" w:eastAsia="宋体" w:hAnsi="宋体" w:hint="eastAsia"/>
          <w:color w:val="000000" w:themeColor="text1"/>
          <w:szCs w:val="21"/>
          <w:u w:val="single"/>
        </w:rPr>
        <w:t xml:space="preserve"> </w:t>
      </w:r>
      <w:r w:rsidR="006E3A6C" w:rsidRPr="00DA61C0">
        <w:rPr>
          <w:rFonts w:ascii="宋体" w:eastAsia="宋体" w:hAnsi="宋体"/>
          <w:color w:val="000000" w:themeColor="text1"/>
          <w:szCs w:val="21"/>
          <w:u w:val="single"/>
        </w:rPr>
        <w:t xml:space="preserve">     </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，项目编号：</w:t>
      </w:r>
      <w:r w:rsidR="006E3A6C" w:rsidRPr="00DA61C0">
        <w:rPr>
          <w:rFonts w:ascii="宋体" w:eastAsia="宋体" w:hAnsi="宋体"/>
          <w:color w:val="000000" w:themeColor="text1"/>
          <w:szCs w:val="21"/>
          <w:u w:val="single"/>
        </w:rPr>
        <w:t>GXZC2024-C2-006128-KWZB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709"/>
        <w:gridCol w:w="708"/>
        <w:gridCol w:w="1276"/>
        <w:gridCol w:w="1134"/>
        <w:gridCol w:w="1134"/>
        <w:gridCol w:w="702"/>
      </w:tblGrid>
      <w:tr w:rsidR="00DA61C0" w:rsidRPr="00DA61C0" w14:paraId="102FEBB4" w14:textId="77777777" w:rsidTr="00BA247C">
        <w:trPr>
          <w:jc w:val="center"/>
        </w:trPr>
        <w:tc>
          <w:tcPr>
            <w:tcW w:w="704" w:type="dxa"/>
            <w:vAlign w:val="center"/>
          </w:tcPr>
          <w:p w14:paraId="336DAB68"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序号</w:t>
            </w:r>
          </w:p>
        </w:tc>
        <w:tc>
          <w:tcPr>
            <w:tcW w:w="2977" w:type="dxa"/>
            <w:vAlign w:val="center"/>
          </w:tcPr>
          <w:p w14:paraId="11558EC6" w14:textId="77777777" w:rsidR="003F158B" w:rsidRPr="00DA61C0" w:rsidRDefault="003F158B" w:rsidP="00BA247C">
            <w:pPr>
              <w:spacing w:line="360" w:lineRule="exact"/>
              <w:jc w:val="center"/>
              <w:rPr>
                <w:rFonts w:ascii="宋体" w:hAnsi="宋体"/>
                <w:color w:val="000000" w:themeColor="text1"/>
                <w:szCs w:val="21"/>
              </w:rPr>
            </w:pPr>
            <w:r w:rsidRPr="00DA61C0">
              <w:rPr>
                <w:rFonts w:ascii="宋体" w:hAnsi="宋体" w:hint="eastAsia"/>
                <w:color w:val="000000" w:themeColor="text1"/>
                <w:szCs w:val="21"/>
              </w:rPr>
              <w:t>材料（工程设备）名称、规格、型号</w:t>
            </w:r>
          </w:p>
        </w:tc>
        <w:tc>
          <w:tcPr>
            <w:tcW w:w="709" w:type="dxa"/>
            <w:vAlign w:val="center"/>
          </w:tcPr>
          <w:p w14:paraId="1A52FB2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单位</w:t>
            </w:r>
          </w:p>
        </w:tc>
        <w:tc>
          <w:tcPr>
            <w:tcW w:w="708" w:type="dxa"/>
            <w:vAlign w:val="center"/>
          </w:tcPr>
          <w:p w14:paraId="7C7ABE7E"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数量</w:t>
            </w:r>
          </w:p>
        </w:tc>
        <w:tc>
          <w:tcPr>
            <w:tcW w:w="1276" w:type="dxa"/>
            <w:vAlign w:val="center"/>
          </w:tcPr>
          <w:p w14:paraId="0BEADD1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单价（元）</w:t>
            </w:r>
          </w:p>
        </w:tc>
        <w:tc>
          <w:tcPr>
            <w:tcW w:w="1134" w:type="dxa"/>
            <w:vAlign w:val="center"/>
          </w:tcPr>
          <w:p w14:paraId="4C316665"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交货方式</w:t>
            </w:r>
          </w:p>
        </w:tc>
        <w:tc>
          <w:tcPr>
            <w:tcW w:w="1134" w:type="dxa"/>
            <w:vAlign w:val="center"/>
          </w:tcPr>
          <w:p w14:paraId="1E3207C3"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送达地点</w:t>
            </w:r>
          </w:p>
        </w:tc>
        <w:tc>
          <w:tcPr>
            <w:tcW w:w="702" w:type="dxa"/>
            <w:vAlign w:val="center"/>
          </w:tcPr>
          <w:p w14:paraId="006079DE"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备注</w:t>
            </w:r>
          </w:p>
        </w:tc>
      </w:tr>
      <w:tr w:rsidR="00DA61C0" w:rsidRPr="00DA61C0" w14:paraId="37C39734" w14:textId="77777777" w:rsidTr="00BA247C">
        <w:trPr>
          <w:jc w:val="center"/>
        </w:trPr>
        <w:tc>
          <w:tcPr>
            <w:tcW w:w="704" w:type="dxa"/>
            <w:vAlign w:val="center"/>
          </w:tcPr>
          <w:p w14:paraId="197218C2"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1</w:t>
            </w:r>
          </w:p>
        </w:tc>
        <w:tc>
          <w:tcPr>
            <w:tcW w:w="2977" w:type="dxa"/>
            <w:vAlign w:val="center"/>
          </w:tcPr>
          <w:p w14:paraId="492C8D72"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无</w:t>
            </w:r>
          </w:p>
        </w:tc>
        <w:tc>
          <w:tcPr>
            <w:tcW w:w="709" w:type="dxa"/>
            <w:vAlign w:val="center"/>
          </w:tcPr>
          <w:p w14:paraId="4D3B1893"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w:t>
            </w:r>
          </w:p>
        </w:tc>
        <w:tc>
          <w:tcPr>
            <w:tcW w:w="708" w:type="dxa"/>
            <w:vAlign w:val="center"/>
          </w:tcPr>
          <w:p w14:paraId="6F2A9A5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w:t>
            </w:r>
          </w:p>
        </w:tc>
        <w:tc>
          <w:tcPr>
            <w:tcW w:w="1276" w:type="dxa"/>
            <w:vAlign w:val="center"/>
          </w:tcPr>
          <w:p w14:paraId="5070CF41"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w:t>
            </w:r>
          </w:p>
        </w:tc>
        <w:tc>
          <w:tcPr>
            <w:tcW w:w="1134" w:type="dxa"/>
            <w:vAlign w:val="center"/>
          </w:tcPr>
          <w:p w14:paraId="12CBD8FE"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w:t>
            </w:r>
          </w:p>
        </w:tc>
        <w:tc>
          <w:tcPr>
            <w:tcW w:w="1134" w:type="dxa"/>
            <w:vAlign w:val="center"/>
          </w:tcPr>
          <w:p w14:paraId="31503CB9"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w:t>
            </w:r>
          </w:p>
        </w:tc>
        <w:tc>
          <w:tcPr>
            <w:tcW w:w="702" w:type="dxa"/>
            <w:vAlign w:val="center"/>
          </w:tcPr>
          <w:p w14:paraId="6E3664B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w:t>
            </w:r>
          </w:p>
        </w:tc>
      </w:tr>
      <w:tr w:rsidR="00DA61C0" w:rsidRPr="00DA61C0" w14:paraId="0792F2C5" w14:textId="77777777" w:rsidTr="00BA247C">
        <w:trPr>
          <w:jc w:val="center"/>
        </w:trPr>
        <w:tc>
          <w:tcPr>
            <w:tcW w:w="704" w:type="dxa"/>
            <w:vAlign w:val="center"/>
          </w:tcPr>
          <w:p w14:paraId="658C7922" w14:textId="77777777" w:rsidR="003F158B" w:rsidRPr="00DA61C0" w:rsidRDefault="003F158B" w:rsidP="00BA247C">
            <w:pPr>
              <w:spacing w:line="360" w:lineRule="auto"/>
              <w:jc w:val="center"/>
              <w:rPr>
                <w:rFonts w:ascii="宋体" w:hAnsi="宋体"/>
                <w:color w:val="000000" w:themeColor="text1"/>
                <w:szCs w:val="21"/>
              </w:rPr>
            </w:pPr>
          </w:p>
        </w:tc>
        <w:tc>
          <w:tcPr>
            <w:tcW w:w="2977" w:type="dxa"/>
            <w:vAlign w:val="center"/>
          </w:tcPr>
          <w:p w14:paraId="591005FC" w14:textId="77777777" w:rsidR="003F158B" w:rsidRPr="00DA61C0" w:rsidRDefault="003F158B" w:rsidP="00BA247C">
            <w:pPr>
              <w:spacing w:line="360" w:lineRule="auto"/>
              <w:jc w:val="center"/>
              <w:rPr>
                <w:rFonts w:ascii="宋体" w:hAnsi="宋体"/>
                <w:color w:val="000000" w:themeColor="text1"/>
                <w:szCs w:val="21"/>
              </w:rPr>
            </w:pPr>
          </w:p>
        </w:tc>
        <w:tc>
          <w:tcPr>
            <w:tcW w:w="709" w:type="dxa"/>
            <w:vAlign w:val="center"/>
          </w:tcPr>
          <w:p w14:paraId="56C27F52" w14:textId="77777777" w:rsidR="003F158B" w:rsidRPr="00DA61C0" w:rsidRDefault="003F158B" w:rsidP="00BA247C">
            <w:pPr>
              <w:spacing w:line="360" w:lineRule="auto"/>
              <w:jc w:val="center"/>
              <w:rPr>
                <w:rFonts w:ascii="宋体" w:hAnsi="宋体"/>
                <w:color w:val="000000" w:themeColor="text1"/>
                <w:szCs w:val="21"/>
              </w:rPr>
            </w:pPr>
          </w:p>
        </w:tc>
        <w:tc>
          <w:tcPr>
            <w:tcW w:w="708" w:type="dxa"/>
            <w:vAlign w:val="center"/>
          </w:tcPr>
          <w:p w14:paraId="7E9B4068" w14:textId="77777777" w:rsidR="003F158B" w:rsidRPr="00DA61C0" w:rsidRDefault="003F158B" w:rsidP="00BA247C">
            <w:pPr>
              <w:spacing w:line="360" w:lineRule="auto"/>
              <w:jc w:val="center"/>
              <w:rPr>
                <w:rFonts w:ascii="宋体" w:hAnsi="宋体"/>
                <w:color w:val="000000" w:themeColor="text1"/>
                <w:szCs w:val="21"/>
              </w:rPr>
            </w:pPr>
          </w:p>
        </w:tc>
        <w:tc>
          <w:tcPr>
            <w:tcW w:w="1276" w:type="dxa"/>
            <w:vAlign w:val="center"/>
          </w:tcPr>
          <w:p w14:paraId="2502CAE5"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772E896E"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4F5B43C9" w14:textId="77777777" w:rsidR="003F158B" w:rsidRPr="00DA61C0" w:rsidRDefault="003F158B" w:rsidP="00BA247C">
            <w:pPr>
              <w:spacing w:line="360" w:lineRule="auto"/>
              <w:jc w:val="center"/>
              <w:rPr>
                <w:rFonts w:ascii="宋体" w:hAnsi="宋体"/>
                <w:color w:val="000000" w:themeColor="text1"/>
                <w:szCs w:val="21"/>
              </w:rPr>
            </w:pPr>
          </w:p>
        </w:tc>
        <w:tc>
          <w:tcPr>
            <w:tcW w:w="702" w:type="dxa"/>
            <w:vAlign w:val="center"/>
          </w:tcPr>
          <w:p w14:paraId="7B44558D"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460E1822" w14:textId="77777777" w:rsidTr="00BA247C">
        <w:trPr>
          <w:jc w:val="center"/>
        </w:trPr>
        <w:tc>
          <w:tcPr>
            <w:tcW w:w="704" w:type="dxa"/>
            <w:vAlign w:val="center"/>
          </w:tcPr>
          <w:p w14:paraId="2B781C73" w14:textId="77777777" w:rsidR="003F158B" w:rsidRPr="00DA61C0" w:rsidRDefault="003F158B" w:rsidP="00BA247C">
            <w:pPr>
              <w:spacing w:line="360" w:lineRule="auto"/>
              <w:jc w:val="center"/>
              <w:rPr>
                <w:rFonts w:ascii="宋体" w:hAnsi="宋体"/>
                <w:color w:val="000000" w:themeColor="text1"/>
                <w:szCs w:val="21"/>
              </w:rPr>
            </w:pPr>
          </w:p>
        </w:tc>
        <w:tc>
          <w:tcPr>
            <w:tcW w:w="2977" w:type="dxa"/>
            <w:vAlign w:val="center"/>
          </w:tcPr>
          <w:p w14:paraId="39E83A0D" w14:textId="77777777" w:rsidR="003F158B" w:rsidRPr="00DA61C0" w:rsidRDefault="003F158B" w:rsidP="00BA247C">
            <w:pPr>
              <w:spacing w:line="360" w:lineRule="auto"/>
              <w:jc w:val="center"/>
              <w:rPr>
                <w:rFonts w:ascii="宋体" w:hAnsi="宋体"/>
                <w:color w:val="000000" w:themeColor="text1"/>
                <w:szCs w:val="21"/>
              </w:rPr>
            </w:pPr>
          </w:p>
        </w:tc>
        <w:tc>
          <w:tcPr>
            <w:tcW w:w="709" w:type="dxa"/>
            <w:vAlign w:val="center"/>
          </w:tcPr>
          <w:p w14:paraId="1D07C922" w14:textId="77777777" w:rsidR="003F158B" w:rsidRPr="00DA61C0" w:rsidRDefault="003F158B" w:rsidP="00BA247C">
            <w:pPr>
              <w:spacing w:line="360" w:lineRule="auto"/>
              <w:jc w:val="center"/>
              <w:rPr>
                <w:rFonts w:ascii="宋体" w:hAnsi="宋体"/>
                <w:color w:val="000000" w:themeColor="text1"/>
                <w:szCs w:val="21"/>
              </w:rPr>
            </w:pPr>
          </w:p>
        </w:tc>
        <w:tc>
          <w:tcPr>
            <w:tcW w:w="708" w:type="dxa"/>
            <w:vAlign w:val="center"/>
          </w:tcPr>
          <w:p w14:paraId="4EBBF0F9" w14:textId="77777777" w:rsidR="003F158B" w:rsidRPr="00DA61C0" w:rsidRDefault="003F158B" w:rsidP="00BA247C">
            <w:pPr>
              <w:spacing w:line="360" w:lineRule="auto"/>
              <w:jc w:val="center"/>
              <w:rPr>
                <w:rFonts w:ascii="宋体" w:hAnsi="宋体"/>
                <w:color w:val="000000" w:themeColor="text1"/>
                <w:szCs w:val="21"/>
              </w:rPr>
            </w:pPr>
          </w:p>
        </w:tc>
        <w:tc>
          <w:tcPr>
            <w:tcW w:w="1276" w:type="dxa"/>
            <w:vAlign w:val="center"/>
          </w:tcPr>
          <w:p w14:paraId="1B184F36"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0EA37A6D"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309C56BB" w14:textId="77777777" w:rsidR="003F158B" w:rsidRPr="00DA61C0" w:rsidRDefault="003F158B" w:rsidP="00BA247C">
            <w:pPr>
              <w:spacing w:line="360" w:lineRule="auto"/>
              <w:jc w:val="center"/>
              <w:rPr>
                <w:rFonts w:ascii="宋体" w:hAnsi="宋体"/>
                <w:color w:val="000000" w:themeColor="text1"/>
                <w:szCs w:val="21"/>
              </w:rPr>
            </w:pPr>
          </w:p>
        </w:tc>
        <w:tc>
          <w:tcPr>
            <w:tcW w:w="702" w:type="dxa"/>
            <w:vAlign w:val="center"/>
          </w:tcPr>
          <w:p w14:paraId="78B80112"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1D8C49C6" w14:textId="77777777" w:rsidTr="00BA247C">
        <w:trPr>
          <w:jc w:val="center"/>
        </w:trPr>
        <w:tc>
          <w:tcPr>
            <w:tcW w:w="704" w:type="dxa"/>
            <w:vAlign w:val="center"/>
          </w:tcPr>
          <w:p w14:paraId="25C0AF4A" w14:textId="77777777" w:rsidR="003F158B" w:rsidRPr="00DA61C0" w:rsidRDefault="003F158B" w:rsidP="00BA247C">
            <w:pPr>
              <w:spacing w:line="360" w:lineRule="auto"/>
              <w:jc w:val="center"/>
              <w:rPr>
                <w:rFonts w:ascii="宋体" w:hAnsi="宋体"/>
                <w:color w:val="000000" w:themeColor="text1"/>
                <w:szCs w:val="21"/>
              </w:rPr>
            </w:pPr>
          </w:p>
        </w:tc>
        <w:tc>
          <w:tcPr>
            <w:tcW w:w="2977" w:type="dxa"/>
            <w:vAlign w:val="center"/>
          </w:tcPr>
          <w:p w14:paraId="6C1162AD" w14:textId="77777777" w:rsidR="003F158B" w:rsidRPr="00DA61C0" w:rsidRDefault="003F158B" w:rsidP="00BA247C">
            <w:pPr>
              <w:spacing w:line="360" w:lineRule="auto"/>
              <w:jc w:val="center"/>
              <w:rPr>
                <w:rFonts w:ascii="宋体" w:hAnsi="宋体"/>
                <w:color w:val="000000" w:themeColor="text1"/>
                <w:szCs w:val="21"/>
              </w:rPr>
            </w:pPr>
          </w:p>
        </w:tc>
        <w:tc>
          <w:tcPr>
            <w:tcW w:w="709" w:type="dxa"/>
            <w:vAlign w:val="center"/>
          </w:tcPr>
          <w:p w14:paraId="72037AE9" w14:textId="77777777" w:rsidR="003F158B" w:rsidRPr="00DA61C0" w:rsidRDefault="003F158B" w:rsidP="00BA247C">
            <w:pPr>
              <w:spacing w:line="360" w:lineRule="auto"/>
              <w:jc w:val="center"/>
              <w:rPr>
                <w:rFonts w:ascii="宋体" w:hAnsi="宋体"/>
                <w:color w:val="000000" w:themeColor="text1"/>
                <w:szCs w:val="21"/>
              </w:rPr>
            </w:pPr>
          </w:p>
        </w:tc>
        <w:tc>
          <w:tcPr>
            <w:tcW w:w="708" w:type="dxa"/>
            <w:vAlign w:val="center"/>
          </w:tcPr>
          <w:p w14:paraId="0A8F246C" w14:textId="77777777" w:rsidR="003F158B" w:rsidRPr="00DA61C0" w:rsidRDefault="003F158B" w:rsidP="00BA247C">
            <w:pPr>
              <w:spacing w:line="360" w:lineRule="auto"/>
              <w:jc w:val="center"/>
              <w:rPr>
                <w:rFonts w:ascii="宋体" w:hAnsi="宋体"/>
                <w:color w:val="000000" w:themeColor="text1"/>
                <w:szCs w:val="21"/>
              </w:rPr>
            </w:pPr>
          </w:p>
        </w:tc>
        <w:tc>
          <w:tcPr>
            <w:tcW w:w="1276" w:type="dxa"/>
            <w:vAlign w:val="center"/>
          </w:tcPr>
          <w:p w14:paraId="30750CBE"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15768FC5"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00763BA2" w14:textId="77777777" w:rsidR="003F158B" w:rsidRPr="00DA61C0" w:rsidRDefault="003F158B" w:rsidP="00BA247C">
            <w:pPr>
              <w:spacing w:line="360" w:lineRule="auto"/>
              <w:jc w:val="center"/>
              <w:rPr>
                <w:rFonts w:ascii="宋体" w:hAnsi="宋体"/>
                <w:color w:val="000000" w:themeColor="text1"/>
                <w:szCs w:val="21"/>
              </w:rPr>
            </w:pPr>
          </w:p>
        </w:tc>
        <w:tc>
          <w:tcPr>
            <w:tcW w:w="702" w:type="dxa"/>
            <w:vAlign w:val="center"/>
          </w:tcPr>
          <w:p w14:paraId="52DA58C4"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40AAFDE8" w14:textId="77777777" w:rsidTr="00BA247C">
        <w:trPr>
          <w:jc w:val="center"/>
        </w:trPr>
        <w:tc>
          <w:tcPr>
            <w:tcW w:w="704" w:type="dxa"/>
            <w:vAlign w:val="center"/>
          </w:tcPr>
          <w:p w14:paraId="29F6E575" w14:textId="77777777" w:rsidR="003F158B" w:rsidRPr="00DA61C0" w:rsidRDefault="003F158B" w:rsidP="00BA247C">
            <w:pPr>
              <w:spacing w:line="360" w:lineRule="auto"/>
              <w:jc w:val="center"/>
              <w:rPr>
                <w:rFonts w:ascii="宋体" w:hAnsi="宋体"/>
                <w:color w:val="000000" w:themeColor="text1"/>
                <w:szCs w:val="21"/>
              </w:rPr>
            </w:pPr>
          </w:p>
        </w:tc>
        <w:tc>
          <w:tcPr>
            <w:tcW w:w="2977" w:type="dxa"/>
            <w:vAlign w:val="center"/>
          </w:tcPr>
          <w:p w14:paraId="7FCD79A4" w14:textId="77777777" w:rsidR="003F158B" w:rsidRPr="00DA61C0" w:rsidRDefault="003F158B" w:rsidP="00BA247C">
            <w:pPr>
              <w:spacing w:line="360" w:lineRule="auto"/>
              <w:jc w:val="center"/>
              <w:rPr>
                <w:rFonts w:ascii="宋体" w:hAnsi="宋体"/>
                <w:color w:val="000000" w:themeColor="text1"/>
                <w:szCs w:val="21"/>
              </w:rPr>
            </w:pPr>
          </w:p>
        </w:tc>
        <w:tc>
          <w:tcPr>
            <w:tcW w:w="709" w:type="dxa"/>
            <w:vAlign w:val="center"/>
          </w:tcPr>
          <w:p w14:paraId="08C07501" w14:textId="77777777" w:rsidR="003F158B" w:rsidRPr="00DA61C0" w:rsidRDefault="003F158B" w:rsidP="00BA247C">
            <w:pPr>
              <w:spacing w:line="360" w:lineRule="auto"/>
              <w:jc w:val="center"/>
              <w:rPr>
                <w:rFonts w:ascii="宋体" w:hAnsi="宋体"/>
                <w:color w:val="000000" w:themeColor="text1"/>
                <w:szCs w:val="21"/>
              </w:rPr>
            </w:pPr>
          </w:p>
        </w:tc>
        <w:tc>
          <w:tcPr>
            <w:tcW w:w="708" w:type="dxa"/>
            <w:vAlign w:val="center"/>
          </w:tcPr>
          <w:p w14:paraId="5A55548B" w14:textId="77777777" w:rsidR="003F158B" w:rsidRPr="00DA61C0" w:rsidRDefault="003F158B" w:rsidP="00BA247C">
            <w:pPr>
              <w:spacing w:line="360" w:lineRule="auto"/>
              <w:jc w:val="center"/>
              <w:rPr>
                <w:rFonts w:ascii="宋体" w:hAnsi="宋体"/>
                <w:color w:val="000000" w:themeColor="text1"/>
                <w:szCs w:val="21"/>
              </w:rPr>
            </w:pPr>
          </w:p>
        </w:tc>
        <w:tc>
          <w:tcPr>
            <w:tcW w:w="1276" w:type="dxa"/>
            <w:vAlign w:val="center"/>
          </w:tcPr>
          <w:p w14:paraId="169946A5"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1137DBDF"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26FAA8C5" w14:textId="77777777" w:rsidR="003F158B" w:rsidRPr="00DA61C0" w:rsidRDefault="003F158B" w:rsidP="00BA247C">
            <w:pPr>
              <w:spacing w:line="360" w:lineRule="auto"/>
              <w:jc w:val="center"/>
              <w:rPr>
                <w:rFonts w:ascii="宋体" w:hAnsi="宋体"/>
                <w:color w:val="000000" w:themeColor="text1"/>
                <w:szCs w:val="21"/>
              </w:rPr>
            </w:pPr>
          </w:p>
        </w:tc>
        <w:tc>
          <w:tcPr>
            <w:tcW w:w="702" w:type="dxa"/>
            <w:vAlign w:val="center"/>
          </w:tcPr>
          <w:p w14:paraId="79294E3A"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4D04F3F8" w14:textId="77777777" w:rsidTr="00BA247C">
        <w:trPr>
          <w:jc w:val="center"/>
        </w:trPr>
        <w:tc>
          <w:tcPr>
            <w:tcW w:w="704" w:type="dxa"/>
            <w:vAlign w:val="center"/>
          </w:tcPr>
          <w:p w14:paraId="7ADB8A6A" w14:textId="77777777" w:rsidR="003F158B" w:rsidRPr="00DA61C0" w:rsidRDefault="003F158B" w:rsidP="00BA247C">
            <w:pPr>
              <w:spacing w:line="360" w:lineRule="auto"/>
              <w:jc w:val="center"/>
              <w:rPr>
                <w:rFonts w:ascii="宋体" w:hAnsi="宋体"/>
                <w:color w:val="000000" w:themeColor="text1"/>
                <w:szCs w:val="21"/>
              </w:rPr>
            </w:pPr>
          </w:p>
        </w:tc>
        <w:tc>
          <w:tcPr>
            <w:tcW w:w="2977" w:type="dxa"/>
            <w:vAlign w:val="center"/>
          </w:tcPr>
          <w:p w14:paraId="5359FC3E"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合计</w:t>
            </w:r>
          </w:p>
        </w:tc>
        <w:tc>
          <w:tcPr>
            <w:tcW w:w="709" w:type="dxa"/>
            <w:vAlign w:val="center"/>
          </w:tcPr>
          <w:p w14:paraId="3E2EBA8E" w14:textId="77777777" w:rsidR="003F158B" w:rsidRPr="00DA61C0" w:rsidRDefault="003F158B" w:rsidP="00BA247C">
            <w:pPr>
              <w:spacing w:line="360" w:lineRule="auto"/>
              <w:jc w:val="center"/>
              <w:rPr>
                <w:rFonts w:ascii="宋体" w:hAnsi="宋体"/>
                <w:color w:val="000000" w:themeColor="text1"/>
                <w:szCs w:val="21"/>
              </w:rPr>
            </w:pPr>
          </w:p>
        </w:tc>
        <w:tc>
          <w:tcPr>
            <w:tcW w:w="708" w:type="dxa"/>
            <w:vAlign w:val="center"/>
          </w:tcPr>
          <w:p w14:paraId="21B79FDF" w14:textId="77777777" w:rsidR="003F158B" w:rsidRPr="00DA61C0" w:rsidRDefault="003F158B" w:rsidP="00BA247C">
            <w:pPr>
              <w:spacing w:line="360" w:lineRule="auto"/>
              <w:jc w:val="center"/>
              <w:rPr>
                <w:rFonts w:ascii="宋体" w:hAnsi="宋体"/>
                <w:color w:val="000000" w:themeColor="text1"/>
                <w:szCs w:val="21"/>
              </w:rPr>
            </w:pPr>
          </w:p>
        </w:tc>
        <w:tc>
          <w:tcPr>
            <w:tcW w:w="1276" w:type="dxa"/>
            <w:vAlign w:val="center"/>
          </w:tcPr>
          <w:p w14:paraId="1C7CF007"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0010F0FF" w14:textId="77777777" w:rsidR="003F158B" w:rsidRPr="00DA61C0" w:rsidRDefault="003F158B" w:rsidP="00BA247C">
            <w:pPr>
              <w:spacing w:line="360" w:lineRule="auto"/>
              <w:jc w:val="center"/>
              <w:rPr>
                <w:rFonts w:ascii="宋体" w:hAnsi="宋体"/>
                <w:color w:val="000000" w:themeColor="text1"/>
                <w:szCs w:val="21"/>
              </w:rPr>
            </w:pPr>
          </w:p>
        </w:tc>
        <w:tc>
          <w:tcPr>
            <w:tcW w:w="1134" w:type="dxa"/>
            <w:vAlign w:val="center"/>
          </w:tcPr>
          <w:p w14:paraId="24FA1FCF" w14:textId="77777777" w:rsidR="003F158B" w:rsidRPr="00DA61C0" w:rsidRDefault="003F158B" w:rsidP="00BA247C">
            <w:pPr>
              <w:spacing w:line="360" w:lineRule="auto"/>
              <w:jc w:val="center"/>
              <w:rPr>
                <w:rFonts w:ascii="宋体" w:hAnsi="宋体"/>
                <w:color w:val="000000" w:themeColor="text1"/>
                <w:szCs w:val="21"/>
              </w:rPr>
            </w:pPr>
          </w:p>
        </w:tc>
        <w:tc>
          <w:tcPr>
            <w:tcW w:w="702" w:type="dxa"/>
            <w:vAlign w:val="center"/>
          </w:tcPr>
          <w:p w14:paraId="2AA31262" w14:textId="77777777" w:rsidR="003F158B" w:rsidRPr="00DA61C0" w:rsidRDefault="003F158B" w:rsidP="00BA247C">
            <w:pPr>
              <w:spacing w:line="360" w:lineRule="auto"/>
              <w:jc w:val="center"/>
              <w:rPr>
                <w:rFonts w:ascii="宋体" w:hAnsi="宋体"/>
                <w:color w:val="000000" w:themeColor="text1"/>
                <w:szCs w:val="21"/>
              </w:rPr>
            </w:pPr>
          </w:p>
        </w:tc>
      </w:tr>
    </w:tbl>
    <w:p w14:paraId="52105E0A"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58F48384"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35" w:name="_Toc173351887"/>
      <w:bookmarkStart w:id="136" w:name="_Toc181816535"/>
      <w:r w:rsidRPr="00DA61C0">
        <w:rPr>
          <w:rFonts w:ascii="宋体" w:eastAsia="宋体" w:hAnsi="宋体" w:hint="eastAsia"/>
          <w:color w:val="000000" w:themeColor="text1"/>
          <w:sz w:val="24"/>
          <w:szCs w:val="24"/>
        </w:rPr>
        <w:lastRenderedPageBreak/>
        <w:t>附件3：工程质量保修书（房屋建筑工程）</w:t>
      </w:r>
      <w:bookmarkEnd w:id="135"/>
      <w:bookmarkEnd w:id="136"/>
    </w:p>
    <w:p w14:paraId="37664FA5" w14:textId="77777777" w:rsidR="003F158B" w:rsidRPr="00DA61C0" w:rsidRDefault="003F158B" w:rsidP="003F158B">
      <w:pPr>
        <w:spacing w:line="440" w:lineRule="exact"/>
        <w:ind w:firstLineChars="200" w:firstLine="420"/>
        <w:rPr>
          <w:rFonts w:ascii="Times New Roman" w:hAnsi="Times New Roman"/>
          <w:color w:val="000000" w:themeColor="text1"/>
          <w:szCs w:val="21"/>
        </w:rPr>
      </w:pPr>
      <w:r w:rsidRPr="00DA61C0">
        <w:rPr>
          <w:rFonts w:ascii="Times New Roman" w:hAnsi="宋体" w:cs="宋体" w:hint="eastAsia"/>
          <w:color w:val="000000" w:themeColor="text1"/>
          <w:szCs w:val="21"/>
        </w:rPr>
        <w:t>发包人（全称）：</w:t>
      </w:r>
      <w:r w:rsidRPr="00DA61C0">
        <w:rPr>
          <w:rFonts w:ascii="宋体" w:hAnsi="宋体" w:cs="宋体" w:hint="eastAsia"/>
          <w:color w:val="000000" w:themeColor="text1"/>
          <w:szCs w:val="21"/>
          <w:u w:val="single"/>
        </w:rPr>
        <w:t>广西大学</w:t>
      </w:r>
    </w:p>
    <w:p w14:paraId="6B0A4DF9" w14:textId="5BC66353" w:rsidR="003F158B" w:rsidRPr="00DA61C0" w:rsidRDefault="003F158B" w:rsidP="003F158B">
      <w:pPr>
        <w:spacing w:line="440" w:lineRule="exact"/>
        <w:ind w:firstLineChars="200" w:firstLine="420"/>
        <w:rPr>
          <w:rFonts w:ascii="Times New Roman" w:hAnsi="宋体" w:cs="宋体"/>
          <w:color w:val="000000" w:themeColor="text1"/>
          <w:szCs w:val="21"/>
          <w:u w:val="single"/>
        </w:rPr>
      </w:pPr>
      <w:r w:rsidRPr="00DA61C0">
        <w:rPr>
          <w:rFonts w:ascii="Times New Roman" w:hAnsi="宋体" w:cs="宋体" w:hint="eastAsia"/>
          <w:color w:val="000000" w:themeColor="text1"/>
          <w:szCs w:val="21"/>
        </w:rPr>
        <w:t>承包人（全称）：</w:t>
      </w:r>
      <w:r w:rsidR="006E3A6C" w:rsidRPr="00DA61C0">
        <w:rPr>
          <w:rFonts w:ascii="Times New Roman" w:hAnsi="宋体" w:cs="宋体" w:hint="eastAsia"/>
          <w:color w:val="000000" w:themeColor="text1"/>
          <w:szCs w:val="21"/>
          <w:u w:val="single"/>
        </w:rPr>
        <w:t xml:space="preserve"> </w:t>
      </w:r>
      <w:r w:rsidR="006E3A6C" w:rsidRPr="00DA61C0">
        <w:rPr>
          <w:rFonts w:ascii="Times New Roman" w:hAnsi="宋体" w:cs="宋体"/>
          <w:color w:val="000000" w:themeColor="text1"/>
          <w:szCs w:val="21"/>
          <w:u w:val="single"/>
        </w:rPr>
        <w:t xml:space="preserve">     </w:t>
      </w:r>
    </w:p>
    <w:p w14:paraId="08C77D90" w14:textId="77777777" w:rsidR="003F158B" w:rsidRPr="00DA61C0" w:rsidRDefault="003F158B" w:rsidP="003F158B">
      <w:pPr>
        <w:spacing w:line="440" w:lineRule="exact"/>
        <w:rPr>
          <w:rFonts w:ascii="Times New Roman" w:hAnsi="Times New Roman"/>
          <w:color w:val="000000" w:themeColor="text1"/>
          <w:szCs w:val="21"/>
        </w:rPr>
      </w:pPr>
    </w:p>
    <w:p w14:paraId="6828B0B6" w14:textId="2ED034B3" w:rsidR="003F158B" w:rsidRPr="00DA61C0" w:rsidRDefault="003F158B" w:rsidP="003F158B">
      <w:pPr>
        <w:spacing w:line="440" w:lineRule="exact"/>
        <w:ind w:firstLineChars="200" w:firstLine="420"/>
        <w:rPr>
          <w:rFonts w:ascii="Times New Roman" w:hAnsi="宋体"/>
          <w:color w:val="000000" w:themeColor="text1"/>
          <w:szCs w:val="21"/>
        </w:rPr>
      </w:pPr>
      <w:r w:rsidRPr="00DA61C0">
        <w:rPr>
          <w:rFonts w:ascii="Times New Roman" w:hAnsi="宋体" w:cs="宋体" w:hint="eastAsia"/>
          <w:color w:val="000000" w:themeColor="text1"/>
          <w:szCs w:val="21"/>
        </w:rPr>
        <w:t>发包人和承包人根据《中华人民共和国建筑法》和《建设工程质量管理条例》，经协商一致就</w:t>
      </w:r>
      <w:r w:rsidRPr="00DA61C0">
        <w:rPr>
          <w:rFonts w:ascii="宋体" w:eastAsia="宋体" w:hAnsi="宋体" w:hint="eastAsia"/>
          <w:color w:val="000000" w:themeColor="text1"/>
          <w:szCs w:val="21"/>
          <w:u w:val="single"/>
        </w:rPr>
        <w:t>广西大学人才房（教授住房及副教授、助理教授、博士后、辅导员等住房）维修改造设计施工一体化项目（</w:t>
      </w:r>
      <w:r w:rsidR="006E3A6C" w:rsidRPr="00DA61C0">
        <w:rPr>
          <w:rFonts w:ascii="Times New Roman" w:hAnsi="宋体" w:cs="宋体" w:hint="eastAsia"/>
          <w:color w:val="000000" w:themeColor="text1"/>
          <w:szCs w:val="21"/>
          <w:u w:val="single"/>
        </w:rPr>
        <w:t xml:space="preserve"> </w:t>
      </w:r>
      <w:r w:rsidR="006E3A6C"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分标：</w:t>
      </w:r>
      <w:r w:rsidR="006E3A6C" w:rsidRPr="00DA61C0">
        <w:rPr>
          <w:rFonts w:ascii="Times New Roman" w:hAnsi="宋体" w:cs="宋体" w:hint="eastAsia"/>
          <w:color w:val="000000" w:themeColor="text1"/>
          <w:szCs w:val="21"/>
          <w:u w:val="single"/>
        </w:rPr>
        <w:t xml:space="preserve"> </w:t>
      </w:r>
      <w:r w:rsidR="006E3A6C"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w:t>
      </w:r>
      <w:r w:rsidRPr="00DA61C0">
        <w:rPr>
          <w:rFonts w:ascii="Times New Roman" w:hAnsi="宋体" w:cs="宋体" w:hint="eastAsia"/>
          <w:color w:val="000000" w:themeColor="text1"/>
          <w:szCs w:val="21"/>
        </w:rPr>
        <w:t>（工程全称）签订工程质量保修书。</w:t>
      </w:r>
    </w:p>
    <w:p w14:paraId="7C10272E" w14:textId="77777777" w:rsidR="003F158B" w:rsidRPr="00DA61C0" w:rsidRDefault="003F158B" w:rsidP="003F158B">
      <w:pPr>
        <w:spacing w:line="360" w:lineRule="auto"/>
        <w:ind w:firstLineChars="200" w:firstLine="420"/>
        <w:rPr>
          <w:rFonts w:ascii="黑体" w:eastAsia="黑体" w:hAnsi="宋体"/>
          <w:color w:val="000000" w:themeColor="text1"/>
          <w:szCs w:val="21"/>
        </w:rPr>
      </w:pPr>
      <w:r w:rsidRPr="00DA61C0">
        <w:rPr>
          <w:rFonts w:ascii="黑体" w:eastAsia="黑体" w:hAnsi="宋体" w:cs="黑体" w:hint="eastAsia"/>
          <w:color w:val="000000" w:themeColor="text1"/>
          <w:szCs w:val="21"/>
        </w:rPr>
        <w:t>一、工程质量保修范围和内容</w:t>
      </w:r>
    </w:p>
    <w:p w14:paraId="12BC1396" w14:textId="77777777" w:rsidR="003F158B" w:rsidRPr="00DA61C0" w:rsidRDefault="003F158B" w:rsidP="003F158B">
      <w:pPr>
        <w:spacing w:line="360" w:lineRule="auto"/>
        <w:ind w:firstLineChars="200" w:firstLine="420"/>
        <w:rPr>
          <w:rFonts w:ascii="Times New Roman" w:hAnsi="Times New Roman"/>
          <w:color w:val="000000" w:themeColor="text1"/>
          <w:szCs w:val="21"/>
        </w:rPr>
      </w:pPr>
      <w:r w:rsidRPr="00DA61C0">
        <w:rPr>
          <w:rFonts w:ascii="Times New Roman" w:hAnsi="宋体" w:cs="宋体" w:hint="eastAsia"/>
          <w:color w:val="000000" w:themeColor="text1"/>
          <w:szCs w:val="21"/>
        </w:rPr>
        <w:t>承包人在质量保修期内，按照有关法律规定和合同约定，承担工程质量保修责任。</w:t>
      </w:r>
    </w:p>
    <w:p w14:paraId="54482F57" w14:textId="77777777" w:rsidR="003F158B" w:rsidRPr="00DA61C0" w:rsidRDefault="003F158B" w:rsidP="003F158B">
      <w:pPr>
        <w:spacing w:line="360" w:lineRule="auto"/>
        <w:ind w:firstLine="420"/>
        <w:rPr>
          <w:rFonts w:ascii="Times New Roman" w:hAnsi="宋体" w:cs="宋体"/>
          <w:color w:val="000000" w:themeColor="text1"/>
          <w:szCs w:val="21"/>
        </w:rPr>
      </w:pPr>
      <w:r w:rsidRPr="00DA61C0">
        <w:rPr>
          <w:rFonts w:ascii="Times New Roman" w:hAnsi="宋体" w:cs="宋体" w:hint="eastAsia"/>
          <w:color w:val="000000" w:themeColor="text1"/>
          <w:szCs w:val="21"/>
        </w:rPr>
        <w:t>质量保修范围包括有防水要求的卫生间、房间，电气管线、给排水管道、设备安装和装修工程，以及双方约定的其他项目。具体保修的内容，双方约定如下：</w:t>
      </w:r>
    </w:p>
    <w:p w14:paraId="704D123E" w14:textId="77777777" w:rsidR="003F158B" w:rsidRPr="00DA61C0" w:rsidRDefault="003F158B" w:rsidP="003F158B">
      <w:pPr>
        <w:spacing w:line="360" w:lineRule="auto"/>
        <w:ind w:firstLineChars="200" w:firstLine="420"/>
        <w:rPr>
          <w:rFonts w:ascii="Times New Roman" w:hAnsi="Times New Roman"/>
          <w:color w:val="000000" w:themeColor="text1"/>
          <w:szCs w:val="21"/>
        </w:rPr>
      </w:pPr>
      <w:r w:rsidRPr="00DA61C0">
        <w:rPr>
          <w:rFonts w:ascii="Times New Roman" w:hAnsi="Times New Roman" w:hint="eastAsia"/>
          <w:color w:val="000000" w:themeColor="text1"/>
          <w:szCs w:val="21"/>
          <w:u w:val="single"/>
        </w:rPr>
        <w:t>1.</w:t>
      </w:r>
      <w:r w:rsidRPr="00DA61C0">
        <w:rPr>
          <w:rFonts w:ascii="Times New Roman" w:hAnsi="Times New Roman" w:hint="eastAsia"/>
          <w:color w:val="000000" w:themeColor="text1"/>
          <w:szCs w:val="21"/>
          <w:u w:val="single"/>
        </w:rPr>
        <w:t>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r w:rsidRPr="00DA61C0">
        <w:rPr>
          <w:rFonts w:ascii="Times New Roman" w:hAnsi="Times New Roman" w:hint="eastAsia"/>
          <w:color w:val="000000" w:themeColor="text1"/>
          <w:szCs w:val="21"/>
        </w:rPr>
        <w:t>。</w:t>
      </w:r>
    </w:p>
    <w:p w14:paraId="57C1B51B" w14:textId="77777777" w:rsidR="003F158B" w:rsidRPr="00DA61C0" w:rsidRDefault="003F158B" w:rsidP="003F158B">
      <w:pPr>
        <w:spacing w:line="360" w:lineRule="auto"/>
        <w:ind w:firstLineChars="200" w:firstLine="420"/>
        <w:rPr>
          <w:rFonts w:ascii="Times New Roman" w:hAnsi="宋体" w:cs="宋体"/>
          <w:color w:val="000000" w:themeColor="text1"/>
          <w:szCs w:val="21"/>
        </w:rPr>
      </w:pPr>
      <w:r w:rsidRPr="00DA61C0">
        <w:rPr>
          <w:rFonts w:ascii="Times New Roman" w:hAnsi="宋体" w:cs="宋体" w:hint="eastAsia"/>
          <w:color w:val="000000" w:themeColor="text1"/>
          <w:szCs w:val="21"/>
          <w:u w:val="single"/>
        </w:rPr>
        <w:t>2.</w:t>
      </w:r>
      <w:r w:rsidRPr="00DA61C0">
        <w:rPr>
          <w:rFonts w:ascii="Times New Roman" w:hAnsi="宋体" w:cs="宋体" w:hint="eastAsia"/>
          <w:color w:val="000000" w:themeColor="text1"/>
          <w:szCs w:val="21"/>
          <w:u w:val="single"/>
        </w:rPr>
        <w:t>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w:t>
      </w:r>
      <w:r w:rsidRPr="00DA61C0">
        <w:rPr>
          <w:rFonts w:ascii="Times New Roman" w:hAnsi="宋体" w:cs="宋体" w:hint="eastAsia"/>
          <w:color w:val="000000" w:themeColor="text1"/>
          <w:szCs w:val="21"/>
        </w:rPr>
        <w:t>。</w:t>
      </w:r>
    </w:p>
    <w:p w14:paraId="3D4DABE5" w14:textId="77777777" w:rsidR="003F158B" w:rsidRPr="00DA61C0" w:rsidRDefault="003F158B" w:rsidP="003F158B">
      <w:pPr>
        <w:spacing w:line="360" w:lineRule="auto"/>
        <w:ind w:firstLine="420"/>
        <w:rPr>
          <w:rFonts w:ascii="黑体" w:eastAsia="黑体" w:hAnsi="宋体"/>
          <w:color w:val="000000" w:themeColor="text1"/>
          <w:szCs w:val="21"/>
        </w:rPr>
      </w:pPr>
      <w:r w:rsidRPr="00DA61C0">
        <w:rPr>
          <w:rFonts w:ascii="黑体" w:eastAsia="黑体" w:hAnsi="宋体" w:cs="黑体" w:hint="eastAsia"/>
          <w:color w:val="000000" w:themeColor="text1"/>
          <w:szCs w:val="21"/>
        </w:rPr>
        <w:t>二、质量保修期</w:t>
      </w:r>
    </w:p>
    <w:p w14:paraId="67C836EC"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宋体" w:cs="宋体" w:hint="eastAsia"/>
          <w:color w:val="000000" w:themeColor="text1"/>
          <w:szCs w:val="21"/>
        </w:rPr>
        <w:t>根据《建设工程质量管理条例》及有关规定，工程的质量保修期如下：</w:t>
      </w:r>
    </w:p>
    <w:p w14:paraId="06EFE78F"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1</w:t>
      </w:r>
      <w:r w:rsidRPr="00DA61C0">
        <w:rPr>
          <w:rFonts w:ascii="Times New Roman" w:hAnsi="宋体" w:cs="宋体" w:hint="eastAsia"/>
          <w:color w:val="000000" w:themeColor="text1"/>
          <w:szCs w:val="21"/>
        </w:rPr>
        <w:t>．地基基础工程和主体结构工程为设计文件规定的工程合理使用年限；</w:t>
      </w:r>
    </w:p>
    <w:p w14:paraId="3C931B09"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2</w:t>
      </w:r>
      <w:r w:rsidRPr="00DA61C0">
        <w:rPr>
          <w:rFonts w:ascii="Times New Roman" w:hAnsi="宋体" w:cs="宋体" w:hint="eastAsia"/>
          <w:color w:val="000000" w:themeColor="text1"/>
          <w:szCs w:val="21"/>
        </w:rPr>
        <w:t>．屋面防水工程、有防水要求的卫生间、房间和外墙面的防渗为</w:t>
      </w:r>
      <w:r w:rsidRPr="00DA61C0">
        <w:rPr>
          <w:rFonts w:ascii="Times New Roman" w:hAnsi="Times New Roman" w:hint="eastAsia"/>
          <w:color w:val="000000" w:themeColor="text1"/>
          <w:szCs w:val="21"/>
          <w:u w:val="single"/>
        </w:rPr>
        <w:t>5</w:t>
      </w:r>
      <w:r w:rsidRPr="00DA61C0">
        <w:rPr>
          <w:rFonts w:ascii="Times New Roman" w:hAnsi="宋体" w:cs="宋体" w:hint="eastAsia"/>
          <w:color w:val="000000" w:themeColor="text1"/>
          <w:szCs w:val="21"/>
        </w:rPr>
        <w:t>年；</w:t>
      </w:r>
    </w:p>
    <w:p w14:paraId="72810A0C"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3</w:t>
      </w:r>
      <w:r w:rsidRPr="00DA61C0">
        <w:rPr>
          <w:rFonts w:ascii="Times New Roman" w:hAnsi="宋体" w:cs="宋体" w:hint="eastAsia"/>
          <w:color w:val="000000" w:themeColor="text1"/>
          <w:szCs w:val="21"/>
        </w:rPr>
        <w:t>．装修工程为</w:t>
      </w:r>
      <w:r w:rsidRPr="00DA61C0">
        <w:rPr>
          <w:rFonts w:ascii="Times New Roman" w:hAnsi="Times New Roman" w:hint="eastAsia"/>
          <w:color w:val="000000" w:themeColor="text1"/>
          <w:szCs w:val="21"/>
          <w:u w:val="single"/>
        </w:rPr>
        <w:t>2</w:t>
      </w:r>
      <w:r w:rsidRPr="00DA61C0">
        <w:rPr>
          <w:rFonts w:ascii="Times New Roman" w:hAnsi="宋体" w:cs="宋体" w:hint="eastAsia"/>
          <w:color w:val="000000" w:themeColor="text1"/>
          <w:szCs w:val="21"/>
        </w:rPr>
        <w:t>年；</w:t>
      </w:r>
    </w:p>
    <w:p w14:paraId="5B6B7022"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4</w:t>
      </w:r>
      <w:r w:rsidRPr="00DA61C0">
        <w:rPr>
          <w:rFonts w:ascii="Times New Roman" w:hAnsi="宋体" w:cs="宋体" w:hint="eastAsia"/>
          <w:color w:val="000000" w:themeColor="text1"/>
          <w:szCs w:val="21"/>
        </w:rPr>
        <w:t>．电气管线、给排水管道、设备安装工程为</w:t>
      </w:r>
      <w:r w:rsidRPr="00DA61C0">
        <w:rPr>
          <w:rFonts w:ascii="Times New Roman" w:hAnsi="Times New Roman" w:hint="eastAsia"/>
          <w:color w:val="000000" w:themeColor="text1"/>
          <w:szCs w:val="21"/>
          <w:u w:val="single"/>
        </w:rPr>
        <w:t>2</w:t>
      </w:r>
      <w:r w:rsidRPr="00DA61C0">
        <w:rPr>
          <w:rFonts w:ascii="Times New Roman" w:hAnsi="宋体" w:cs="宋体" w:hint="eastAsia"/>
          <w:color w:val="000000" w:themeColor="text1"/>
          <w:szCs w:val="21"/>
        </w:rPr>
        <w:t>年；</w:t>
      </w:r>
    </w:p>
    <w:p w14:paraId="43B9B945"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5</w:t>
      </w:r>
      <w:r w:rsidRPr="00DA61C0">
        <w:rPr>
          <w:rFonts w:ascii="Times New Roman" w:hAnsi="宋体" w:cs="宋体" w:hint="eastAsia"/>
          <w:color w:val="000000" w:themeColor="text1"/>
          <w:szCs w:val="21"/>
        </w:rPr>
        <w:t>．供热与供冷系统为</w:t>
      </w:r>
      <w:r w:rsidRPr="00DA61C0">
        <w:rPr>
          <w:rFonts w:ascii="Times New Roman" w:hAnsi="Times New Roman" w:hint="eastAsia"/>
          <w:color w:val="000000" w:themeColor="text1"/>
          <w:szCs w:val="21"/>
          <w:u w:val="single"/>
        </w:rPr>
        <w:t>2</w:t>
      </w:r>
      <w:r w:rsidRPr="00DA61C0">
        <w:rPr>
          <w:rFonts w:ascii="Times New Roman" w:hAnsi="宋体" w:cs="宋体" w:hint="eastAsia"/>
          <w:color w:val="000000" w:themeColor="text1"/>
          <w:szCs w:val="21"/>
        </w:rPr>
        <w:t>个采暖期、供冷期；</w:t>
      </w:r>
    </w:p>
    <w:p w14:paraId="47055BA4"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6</w:t>
      </w:r>
      <w:r w:rsidRPr="00DA61C0">
        <w:rPr>
          <w:rFonts w:ascii="Times New Roman" w:hAnsi="宋体" w:cs="宋体" w:hint="eastAsia"/>
          <w:color w:val="000000" w:themeColor="text1"/>
          <w:szCs w:val="21"/>
        </w:rPr>
        <w:t>．住宅小区内的给排水设施、道路等配套工程为</w:t>
      </w:r>
      <w:r w:rsidRPr="00DA61C0">
        <w:rPr>
          <w:rFonts w:ascii="Times New Roman" w:hAnsi="Times New Roman" w:hint="eastAsia"/>
          <w:color w:val="000000" w:themeColor="text1"/>
          <w:szCs w:val="21"/>
          <w:u w:val="single"/>
        </w:rPr>
        <w:t>1</w:t>
      </w:r>
      <w:r w:rsidRPr="00DA61C0">
        <w:rPr>
          <w:rFonts w:ascii="Times New Roman" w:hAnsi="宋体" w:cs="宋体" w:hint="eastAsia"/>
          <w:color w:val="000000" w:themeColor="text1"/>
          <w:szCs w:val="21"/>
        </w:rPr>
        <w:t>年；</w:t>
      </w:r>
    </w:p>
    <w:p w14:paraId="339978AC"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7</w:t>
      </w:r>
      <w:r w:rsidRPr="00DA61C0">
        <w:rPr>
          <w:rFonts w:ascii="Times New Roman" w:hAnsi="宋体" w:cs="宋体" w:hint="eastAsia"/>
          <w:color w:val="000000" w:themeColor="text1"/>
          <w:szCs w:val="21"/>
        </w:rPr>
        <w:t>．其他项目保修期限约定如下：</w:t>
      </w:r>
      <w:r w:rsidRPr="00DA61C0">
        <w:rPr>
          <w:rFonts w:ascii="Times New Roman" w:hAnsi="Times New Roman" w:hint="eastAsia"/>
          <w:color w:val="000000" w:themeColor="text1"/>
          <w:szCs w:val="21"/>
          <w:u w:val="single"/>
        </w:rPr>
        <w:t>1</w:t>
      </w:r>
      <w:r w:rsidRPr="00DA61C0">
        <w:rPr>
          <w:rFonts w:ascii="Times New Roman" w:hAnsi="Times New Roman" w:hint="eastAsia"/>
          <w:color w:val="000000" w:themeColor="text1"/>
          <w:szCs w:val="21"/>
          <w:u w:val="single"/>
        </w:rPr>
        <w:t>年</w:t>
      </w:r>
      <w:r w:rsidRPr="00DA61C0">
        <w:rPr>
          <w:rFonts w:ascii="Times New Roman" w:hAnsi="宋体" w:cs="宋体" w:hint="eastAsia"/>
          <w:color w:val="000000" w:themeColor="text1"/>
          <w:szCs w:val="21"/>
        </w:rPr>
        <w:t>。</w:t>
      </w:r>
    </w:p>
    <w:p w14:paraId="21B72D03"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宋体" w:cs="宋体" w:hint="eastAsia"/>
          <w:color w:val="000000" w:themeColor="text1"/>
          <w:szCs w:val="21"/>
        </w:rPr>
        <w:t>质量保修期自工程竣工验收合格之日起计算。</w:t>
      </w:r>
    </w:p>
    <w:p w14:paraId="0B468D5B" w14:textId="77777777" w:rsidR="003F158B" w:rsidRPr="00DA61C0" w:rsidRDefault="003F158B" w:rsidP="003F158B">
      <w:pPr>
        <w:spacing w:line="360" w:lineRule="auto"/>
        <w:ind w:firstLine="420"/>
        <w:rPr>
          <w:rFonts w:ascii="黑体" w:eastAsia="黑体" w:hAnsi="宋体"/>
          <w:color w:val="000000" w:themeColor="text1"/>
          <w:szCs w:val="21"/>
        </w:rPr>
      </w:pPr>
      <w:r w:rsidRPr="00DA61C0">
        <w:rPr>
          <w:rFonts w:ascii="黑体" w:eastAsia="黑体" w:hAnsi="宋体" w:cs="黑体" w:hint="eastAsia"/>
          <w:color w:val="000000" w:themeColor="text1"/>
          <w:szCs w:val="21"/>
        </w:rPr>
        <w:t>三、缺陷责任期</w:t>
      </w:r>
    </w:p>
    <w:p w14:paraId="2CA9978E"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宋体" w:cs="宋体" w:hint="eastAsia"/>
          <w:color w:val="000000" w:themeColor="text1"/>
          <w:szCs w:val="21"/>
        </w:rPr>
        <w:t>工程缺陷责任期为</w:t>
      </w:r>
      <w:r w:rsidRPr="00DA61C0">
        <w:rPr>
          <w:rFonts w:ascii="Times New Roman" w:hAnsi="Times New Roman" w:hint="eastAsia"/>
          <w:color w:val="000000" w:themeColor="text1"/>
          <w:szCs w:val="21"/>
          <w:u w:val="single"/>
        </w:rPr>
        <w:t>24</w:t>
      </w:r>
      <w:r w:rsidRPr="00DA61C0">
        <w:rPr>
          <w:rFonts w:ascii="Times New Roman" w:hAnsi="宋体" w:cs="宋体" w:hint="eastAsia"/>
          <w:color w:val="000000" w:themeColor="text1"/>
          <w:szCs w:val="21"/>
        </w:rPr>
        <w:t>个月（最长不超过</w:t>
      </w:r>
      <w:r w:rsidRPr="00DA61C0">
        <w:rPr>
          <w:rFonts w:ascii="Times New Roman" w:hAnsi="宋体"/>
          <w:color w:val="000000" w:themeColor="text1"/>
          <w:szCs w:val="21"/>
        </w:rPr>
        <w:t>24</w:t>
      </w:r>
      <w:r w:rsidRPr="00DA61C0">
        <w:rPr>
          <w:rFonts w:ascii="Times New Roman" w:hAnsi="宋体" w:cs="宋体" w:hint="eastAsia"/>
          <w:color w:val="000000" w:themeColor="text1"/>
          <w:szCs w:val="21"/>
        </w:rPr>
        <w:t>个月），缺陷责任期自工程竣工验收合格之日起计算。</w:t>
      </w:r>
      <w:r w:rsidRPr="00DA61C0">
        <w:rPr>
          <w:rFonts w:ascii="Times New Roman" w:hAnsi="宋体" w:cs="宋体" w:hint="eastAsia"/>
          <w:color w:val="000000" w:themeColor="text1"/>
          <w:szCs w:val="21"/>
        </w:rPr>
        <w:lastRenderedPageBreak/>
        <w:t>单位工程先于全部工程进行验收，单位工程缺陷责任期自单位工程验收合格之日起算。</w:t>
      </w:r>
    </w:p>
    <w:p w14:paraId="0127DE9C" w14:textId="77777777" w:rsidR="003F158B" w:rsidRPr="00DA61C0" w:rsidRDefault="003F158B" w:rsidP="003F158B">
      <w:pPr>
        <w:pStyle w:val="210"/>
        <w:spacing w:line="360" w:lineRule="auto"/>
        <w:ind w:firstLine="420"/>
        <w:rPr>
          <w:rFonts w:ascii="Times New Roman" w:hAnsi="宋体"/>
          <w:color w:val="000000" w:themeColor="text1"/>
          <w:szCs w:val="21"/>
        </w:rPr>
      </w:pPr>
      <w:r w:rsidRPr="00DA61C0">
        <w:rPr>
          <w:rFonts w:ascii="Times New Roman" w:hAnsi="宋体" w:cs="宋体" w:hint="eastAsia"/>
          <w:color w:val="000000" w:themeColor="text1"/>
          <w:szCs w:val="21"/>
        </w:rPr>
        <w:t>缺陷责任期</w:t>
      </w:r>
      <w:r w:rsidRPr="00DA61C0">
        <w:rPr>
          <w:rFonts w:ascii="Times New Roman" w:hAnsi="宋体" w:cs="宋体" w:hint="eastAsia"/>
          <w:color w:val="000000" w:themeColor="text1"/>
          <w:szCs w:val="21"/>
          <w:u w:val="single"/>
        </w:rPr>
        <w:t>满</w:t>
      </w:r>
      <w:r w:rsidRPr="00DA61C0">
        <w:rPr>
          <w:rFonts w:ascii="仿宋_GB2312" w:hAnsi="宋体" w:hint="eastAsia"/>
          <w:color w:val="000000" w:themeColor="text1"/>
          <w:szCs w:val="21"/>
        </w:rPr>
        <w:t>之日起</w:t>
      </w:r>
      <w:r w:rsidRPr="00DA61C0">
        <w:rPr>
          <w:rFonts w:ascii="仿宋_GB2312" w:hAnsi="宋体"/>
          <w:color w:val="000000" w:themeColor="text1"/>
          <w:szCs w:val="21"/>
          <w:u w:val="single"/>
        </w:rPr>
        <w:t>14</w:t>
      </w:r>
      <w:r w:rsidRPr="00DA61C0">
        <w:rPr>
          <w:rFonts w:ascii="仿宋_GB2312" w:hAnsi="宋体" w:hint="eastAsia"/>
          <w:color w:val="000000" w:themeColor="text1"/>
          <w:szCs w:val="21"/>
          <w:u w:val="single"/>
        </w:rPr>
        <w:t>个工作日内</w:t>
      </w:r>
      <w:r w:rsidRPr="00DA61C0">
        <w:rPr>
          <w:rFonts w:ascii="Times New Roman" w:hAnsi="宋体" w:cs="宋体" w:hint="eastAsia"/>
          <w:color w:val="000000" w:themeColor="text1"/>
          <w:szCs w:val="21"/>
          <w:u w:val="single"/>
        </w:rPr>
        <w:t>（按合同约定期限），</w:t>
      </w:r>
      <w:r w:rsidRPr="00DA61C0">
        <w:rPr>
          <w:rFonts w:ascii="Times New Roman" w:hAnsi="宋体" w:cs="宋体" w:hint="eastAsia"/>
          <w:color w:val="000000" w:themeColor="text1"/>
          <w:szCs w:val="21"/>
        </w:rPr>
        <w:t>发包人应退还剩余的质量保证金。</w:t>
      </w:r>
    </w:p>
    <w:p w14:paraId="7193A6BD" w14:textId="77777777" w:rsidR="003F158B" w:rsidRPr="00DA61C0" w:rsidRDefault="003F158B" w:rsidP="003F158B">
      <w:pPr>
        <w:spacing w:line="360" w:lineRule="auto"/>
        <w:ind w:firstLine="420"/>
        <w:rPr>
          <w:rFonts w:ascii="黑体" w:eastAsia="黑体" w:hAnsi="宋体"/>
          <w:color w:val="000000" w:themeColor="text1"/>
          <w:szCs w:val="21"/>
        </w:rPr>
      </w:pPr>
      <w:r w:rsidRPr="00DA61C0">
        <w:rPr>
          <w:rFonts w:ascii="黑体" w:eastAsia="黑体" w:hAnsi="宋体" w:cs="黑体" w:hint="eastAsia"/>
          <w:color w:val="000000" w:themeColor="text1"/>
          <w:szCs w:val="21"/>
        </w:rPr>
        <w:t>四、质量保修责任</w:t>
      </w:r>
    </w:p>
    <w:p w14:paraId="487096F9" w14:textId="77777777" w:rsidR="003F158B" w:rsidRPr="00DA61C0" w:rsidRDefault="003F158B" w:rsidP="003F158B">
      <w:pPr>
        <w:spacing w:line="360" w:lineRule="auto"/>
        <w:ind w:leftChars="50" w:left="105" w:firstLineChars="205" w:firstLine="430"/>
        <w:rPr>
          <w:rFonts w:ascii="Times New Roman" w:hAnsi="宋体"/>
          <w:color w:val="000000" w:themeColor="text1"/>
          <w:szCs w:val="21"/>
        </w:rPr>
      </w:pPr>
      <w:r w:rsidRPr="00DA61C0">
        <w:rPr>
          <w:rFonts w:ascii="Times New Roman" w:hAnsi="Times New Roman"/>
          <w:color w:val="000000" w:themeColor="text1"/>
          <w:szCs w:val="21"/>
        </w:rPr>
        <w:t>1</w:t>
      </w:r>
      <w:r w:rsidRPr="00DA61C0">
        <w:rPr>
          <w:rFonts w:ascii="Times New Roman" w:hAnsi="宋体" w:cs="宋体" w:hint="eastAsia"/>
          <w:color w:val="000000" w:themeColor="text1"/>
          <w:szCs w:val="21"/>
        </w:rPr>
        <w:t>．属于保修范围、内容的项目，</w:t>
      </w:r>
      <w:r w:rsidRPr="00DA61C0">
        <w:rPr>
          <w:rFonts w:ascii="宋体;SimSun" w:hAnsi="宋体;SimSun" w:cs="宋体;SimSun"/>
          <w:color w:val="000000" w:themeColor="text1"/>
        </w:rPr>
        <w:t>门（窗）锁、水龙头（冲水阀）、灯具等，承包人应在接到保修电话通知后</w:t>
      </w:r>
      <w:r w:rsidRPr="00DA61C0">
        <w:rPr>
          <w:rFonts w:ascii="宋体;SimSun" w:hAnsi="宋体;SimSun" w:cs="宋体;SimSun"/>
          <w:color w:val="000000" w:themeColor="text1"/>
        </w:rPr>
        <w:t>8</w:t>
      </w:r>
      <w:r w:rsidRPr="00DA61C0">
        <w:rPr>
          <w:rFonts w:ascii="宋体;SimSun" w:hAnsi="宋体;SimSun" w:cs="宋体;SimSun"/>
          <w:color w:val="000000" w:themeColor="text1"/>
        </w:rPr>
        <w:t>小时内派人保修，其余项目在</w:t>
      </w:r>
      <w:r w:rsidRPr="00DA61C0">
        <w:rPr>
          <w:rFonts w:ascii="宋体;SimSun" w:hAnsi="宋体;SimSun" w:cs="宋体;SimSun"/>
          <w:color w:val="000000" w:themeColor="text1"/>
        </w:rPr>
        <w:t>2</w:t>
      </w:r>
      <w:r w:rsidRPr="00DA61C0">
        <w:rPr>
          <w:rFonts w:ascii="宋体;SimSun" w:hAnsi="宋体;SimSun" w:cs="宋体;SimSun"/>
          <w:color w:val="000000" w:themeColor="text1"/>
        </w:rPr>
        <w:t>天内派人保修</w:t>
      </w:r>
      <w:r w:rsidRPr="00DA61C0">
        <w:rPr>
          <w:rFonts w:ascii="Times New Roman" w:hAnsi="宋体" w:cs="宋体" w:hint="eastAsia"/>
          <w:color w:val="000000" w:themeColor="text1"/>
          <w:szCs w:val="21"/>
        </w:rPr>
        <w:t>。承包人不在约定期限内派人保修的，发包人可以委托他人修理，修理费用从质量保证金内扣除。</w:t>
      </w:r>
    </w:p>
    <w:p w14:paraId="225CACA5" w14:textId="77777777" w:rsidR="003F158B" w:rsidRPr="00DA61C0" w:rsidRDefault="003F158B" w:rsidP="003F158B">
      <w:pPr>
        <w:spacing w:line="360" w:lineRule="auto"/>
        <w:ind w:firstLine="420"/>
        <w:rPr>
          <w:rFonts w:ascii="Times New Roman" w:hAnsi="宋体"/>
          <w:color w:val="000000" w:themeColor="text1"/>
          <w:szCs w:val="21"/>
        </w:rPr>
      </w:pPr>
      <w:r w:rsidRPr="00DA61C0">
        <w:rPr>
          <w:rFonts w:ascii="Times New Roman" w:hAnsi="Times New Roman"/>
          <w:color w:val="000000" w:themeColor="text1"/>
          <w:szCs w:val="21"/>
        </w:rPr>
        <w:t>2</w:t>
      </w:r>
      <w:r w:rsidRPr="00DA61C0">
        <w:rPr>
          <w:rFonts w:ascii="Times New Roman" w:hAnsi="宋体" w:cs="宋体" w:hint="eastAsia"/>
          <w:color w:val="000000" w:themeColor="text1"/>
          <w:szCs w:val="21"/>
        </w:rPr>
        <w:t>．发生紧急事故需抢修的，承包人在接到事故通知后，应当立即到达事故现场抢修。</w:t>
      </w:r>
    </w:p>
    <w:p w14:paraId="5857F5C7" w14:textId="77777777" w:rsidR="003F158B" w:rsidRPr="00DA61C0" w:rsidRDefault="003F158B" w:rsidP="003F158B">
      <w:pPr>
        <w:spacing w:line="360" w:lineRule="auto"/>
        <w:ind w:firstLine="420"/>
        <w:rPr>
          <w:rFonts w:ascii="Times New Roman" w:hAnsi="宋体" w:cs="宋体"/>
          <w:color w:val="000000" w:themeColor="text1"/>
          <w:szCs w:val="21"/>
        </w:rPr>
      </w:pPr>
      <w:r w:rsidRPr="00DA61C0">
        <w:rPr>
          <w:rFonts w:ascii="Times New Roman" w:hAnsi="Times New Roman"/>
          <w:color w:val="000000" w:themeColor="text1"/>
          <w:szCs w:val="21"/>
        </w:rPr>
        <w:t>3</w:t>
      </w:r>
      <w:r w:rsidRPr="00DA61C0">
        <w:rPr>
          <w:rFonts w:ascii="Times New Roman" w:hAnsi="宋体" w:cs="宋体" w:hint="eastAsia"/>
          <w:color w:val="000000" w:themeColor="text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17CCA34" w14:textId="77777777" w:rsidR="003F158B" w:rsidRPr="00DA61C0" w:rsidRDefault="003F158B" w:rsidP="003F158B">
      <w:pPr>
        <w:spacing w:line="360" w:lineRule="auto"/>
        <w:ind w:firstLine="420"/>
        <w:rPr>
          <w:rFonts w:ascii="Times New Roman" w:hAnsi="宋体" w:cs="宋体"/>
          <w:color w:val="000000" w:themeColor="text1"/>
          <w:szCs w:val="21"/>
        </w:rPr>
      </w:pPr>
      <w:r w:rsidRPr="00DA61C0">
        <w:rPr>
          <w:rFonts w:ascii="Times New Roman" w:hAnsi="宋体" w:cs="宋体"/>
          <w:color w:val="000000" w:themeColor="text1"/>
          <w:szCs w:val="21"/>
        </w:rPr>
        <w:t>4</w:t>
      </w:r>
      <w:r w:rsidRPr="00DA61C0">
        <w:rPr>
          <w:rFonts w:ascii="Times New Roman" w:hAnsi="宋体" w:cs="宋体" w:hint="eastAsia"/>
          <w:color w:val="000000" w:themeColor="text1"/>
          <w:szCs w:val="21"/>
        </w:rPr>
        <w:t>．质量保修完成后，由发包人组织验收。</w:t>
      </w:r>
    </w:p>
    <w:p w14:paraId="6B6610D8" w14:textId="77777777" w:rsidR="003F158B" w:rsidRPr="00DA61C0" w:rsidRDefault="003F158B" w:rsidP="003F158B">
      <w:pPr>
        <w:spacing w:line="360" w:lineRule="auto"/>
        <w:ind w:firstLine="420"/>
        <w:rPr>
          <w:rFonts w:ascii="Times New Roman" w:hAnsi="宋体" w:cs="宋体"/>
          <w:color w:val="000000" w:themeColor="text1"/>
          <w:szCs w:val="21"/>
        </w:rPr>
      </w:pPr>
      <w:r w:rsidRPr="00DA61C0">
        <w:rPr>
          <w:rFonts w:ascii="Times New Roman" w:hAnsi="宋体" w:cs="宋体" w:hint="eastAsia"/>
          <w:color w:val="000000" w:themeColor="text1"/>
          <w:szCs w:val="21"/>
        </w:rPr>
        <w:t>五、保修费用</w:t>
      </w:r>
    </w:p>
    <w:p w14:paraId="45A11425" w14:textId="77777777" w:rsidR="003F158B" w:rsidRPr="00DA61C0" w:rsidRDefault="003F158B" w:rsidP="003F158B">
      <w:pPr>
        <w:spacing w:line="360" w:lineRule="auto"/>
        <w:ind w:firstLine="420"/>
        <w:rPr>
          <w:rFonts w:ascii="Times New Roman" w:hAnsi="宋体" w:cs="宋体"/>
          <w:color w:val="000000" w:themeColor="text1"/>
          <w:szCs w:val="21"/>
        </w:rPr>
      </w:pPr>
      <w:r w:rsidRPr="00DA61C0">
        <w:rPr>
          <w:rFonts w:ascii="Times New Roman" w:hAnsi="宋体" w:cs="宋体" w:hint="eastAsia"/>
          <w:color w:val="000000" w:themeColor="text1"/>
          <w:szCs w:val="21"/>
        </w:rPr>
        <w:t>保修费用由造成质量缺陷的责任方承担。</w:t>
      </w:r>
    </w:p>
    <w:p w14:paraId="4F8EBC03" w14:textId="77777777" w:rsidR="003F158B" w:rsidRPr="00DA61C0" w:rsidRDefault="003F158B" w:rsidP="003F158B">
      <w:pPr>
        <w:spacing w:line="360" w:lineRule="auto"/>
        <w:ind w:firstLine="420"/>
        <w:rPr>
          <w:rFonts w:ascii="Times New Roman" w:hAnsi="宋体" w:cs="宋体"/>
          <w:color w:val="000000" w:themeColor="text1"/>
          <w:szCs w:val="21"/>
        </w:rPr>
      </w:pPr>
      <w:r w:rsidRPr="00DA61C0">
        <w:rPr>
          <w:rFonts w:ascii="Times New Roman" w:hAnsi="宋体" w:cs="宋体" w:hint="eastAsia"/>
          <w:color w:val="000000" w:themeColor="text1"/>
          <w:szCs w:val="21"/>
        </w:rPr>
        <w:t>六、双方约定的其他工程质量保修事项：</w:t>
      </w:r>
    </w:p>
    <w:p w14:paraId="31CFA07F" w14:textId="77777777" w:rsidR="003F158B" w:rsidRPr="00DA61C0" w:rsidRDefault="003F158B" w:rsidP="003F158B">
      <w:pPr>
        <w:spacing w:line="360" w:lineRule="auto"/>
        <w:ind w:firstLineChars="190" w:firstLine="399"/>
        <w:rPr>
          <w:rFonts w:ascii="Times New Roman" w:hAnsi="宋体" w:cs="宋体"/>
          <w:color w:val="000000" w:themeColor="text1"/>
          <w:szCs w:val="21"/>
          <w:u w:val="single"/>
        </w:rPr>
      </w:pPr>
      <w:r w:rsidRPr="00DA61C0">
        <w:rPr>
          <w:rFonts w:ascii="Times New Roman" w:hAnsi="宋体" w:cs="宋体" w:hint="eastAsia"/>
          <w:color w:val="000000" w:themeColor="text1"/>
          <w:szCs w:val="21"/>
          <w:u w:val="single"/>
        </w:rPr>
        <w:t>承包人未按照法律法规有关规定和合同约定履行质量保修义务的，发包人有权从质量保证金中扣留用于质量保修的各项支出；若质量保证金不足以抵扣实际支出费用，发包人有权要求承包人补足差额。</w:t>
      </w:r>
    </w:p>
    <w:p w14:paraId="054D0713" w14:textId="77777777" w:rsidR="003F158B" w:rsidRPr="00DA61C0" w:rsidRDefault="003F158B" w:rsidP="003F158B">
      <w:pPr>
        <w:spacing w:line="360" w:lineRule="auto"/>
        <w:ind w:firstLineChars="190" w:firstLine="399"/>
        <w:rPr>
          <w:rFonts w:ascii="Times New Roman" w:hAnsi="宋体" w:cs="宋体"/>
          <w:color w:val="000000" w:themeColor="text1"/>
          <w:szCs w:val="21"/>
          <w:u w:val="single"/>
        </w:rPr>
      </w:pPr>
      <w:r w:rsidRPr="00DA61C0">
        <w:rPr>
          <w:rFonts w:ascii="Times New Roman" w:hAnsi="宋体" w:cs="宋体" w:hint="eastAsia"/>
          <w:color w:val="000000" w:themeColor="text1"/>
          <w:szCs w:val="21"/>
          <w:u w:val="single"/>
        </w:rPr>
        <w:t>前述处理方式，并不表示承包人可以不再履行质量保修义务、免于承担违约责任。</w:t>
      </w:r>
    </w:p>
    <w:p w14:paraId="77151CB2" w14:textId="77777777" w:rsidR="003F158B" w:rsidRPr="00DA61C0" w:rsidRDefault="003F158B" w:rsidP="003F158B">
      <w:pPr>
        <w:spacing w:line="360" w:lineRule="auto"/>
        <w:ind w:firstLineChars="190" w:firstLine="399"/>
        <w:rPr>
          <w:rFonts w:ascii="Times New Roman" w:hAnsi="Times New Roman"/>
          <w:color w:val="000000" w:themeColor="text1"/>
          <w:szCs w:val="21"/>
        </w:rPr>
      </w:pPr>
      <w:r w:rsidRPr="00DA61C0">
        <w:rPr>
          <w:rFonts w:ascii="Times New Roman" w:hAnsi="宋体" w:cs="宋体" w:hint="eastAsia"/>
          <w:color w:val="000000" w:themeColor="text1"/>
          <w:szCs w:val="21"/>
        </w:rPr>
        <w:t>工程质量保修书由发包人、承包人在工程竣工验收前共同签署，作为施工合同附件，其有效期限至保修期满。</w:t>
      </w:r>
    </w:p>
    <w:p w14:paraId="7FFACCB9" w14:textId="77777777" w:rsidR="003F158B" w:rsidRPr="00DA61C0" w:rsidRDefault="003F158B" w:rsidP="003F158B">
      <w:pPr>
        <w:spacing w:line="360" w:lineRule="auto"/>
        <w:ind w:firstLine="420"/>
        <w:rPr>
          <w:rFonts w:ascii="Times New Roman" w:hAnsi="Times New Roman"/>
          <w:color w:val="000000" w:themeColor="text1"/>
          <w:szCs w:val="21"/>
        </w:rPr>
      </w:pPr>
    </w:p>
    <w:tbl>
      <w:tblPr>
        <w:tblW w:w="0" w:type="auto"/>
        <w:jc w:val="center"/>
        <w:tblLook w:val="04A0" w:firstRow="1" w:lastRow="0" w:firstColumn="1" w:lastColumn="0" w:noHBand="0" w:noVBand="1"/>
      </w:tblPr>
      <w:tblGrid>
        <w:gridCol w:w="4672"/>
        <w:gridCol w:w="4672"/>
      </w:tblGrid>
      <w:tr w:rsidR="00DA61C0" w:rsidRPr="00DA61C0" w14:paraId="4E7970D9" w14:textId="77777777" w:rsidTr="00BA247C">
        <w:trPr>
          <w:jc w:val="center"/>
        </w:trPr>
        <w:tc>
          <w:tcPr>
            <w:tcW w:w="4672" w:type="dxa"/>
            <w:vAlign w:val="center"/>
          </w:tcPr>
          <w:p w14:paraId="538CE358"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发包人</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公章</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w:t>
            </w:r>
            <w:r w:rsidRPr="00DA61C0">
              <w:rPr>
                <w:rFonts w:ascii="Times New Roman" w:hAnsi="宋体" w:hint="eastAsia"/>
                <w:color w:val="000000" w:themeColor="text1"/>
                <w:szCs w:val="21"/>
              </w:rPr>
              <w:t>广西大学</w:t>
            </w:r>
          </w:p>
        </w:tc>
        <w:tc>
          <w:tcPr>
            <w:tcW w:w="4672" w:type="dxa"/>
            <w:vAlign w:val="center"/>
          </w:tcPr>
          <w:p w14:paraId="5EFA96D6" w14:textId="6E62C36F"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承包人</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公章</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w:t>
            </w:r>
          </w:p>
        </w:tc>
      </w:tr>
      <w:tr w:rsidR="00DA61C0" w:rsidRPr="00DA61C0" w14:paraId="7AC2172D" w14:textId="77777777" w:rsidTr="00BA247C">
        <w:trPr>
          <w:jc w:val="center"/>
        </w:trPr>
        <w:tc>
          <w:tcPr>
            <w:tcW w:w="4672" w:type="dxa"/>
            <w:vAlign w:val="center"/>
          </w:tcPr>
          <w:p w14:paraId="23EB1E42"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地址：</w:t>
            </w:r>
            <w:r w:rsidRPr="00DA61C0">
              <w:rPr>
                <w:rFonts w:ascii="Times New Roman" w:hAnsi="Times New Roman" w:hint="eastAsia"/>
                <w:color w:val="000000" w:themeColor="text1"/>
                <w:szCs w:val="21"/>
              </w:rPr>
              <w:t>南宁市大学东路</w:t>
            </w:r>
            <w:r w:rsidRPr="00DA61C0">
              <w:rPr>
                <w:rFonts w:ascii="Times New Roman" w:hAnsi="Times New Roman" w:hint="eastAsia"/>
                <w:color w:val="000000" w:themeColor="text1"/>
                <w:szCs w:val="21"/>
              </w:rPr>
              <w:t>100</w:t>
            </w:r>
            <w:r w:rsidRPr="00DA61C0">
              <w:rPr>
                <w:rFonts w:ascii="Times New Roman" w:hAnsi="Times New Roman" w:hint="eastAsia"/>
                <w:color w:val="000000" w:themeColor="text1"/>
                <w:szCs w:val="21"/>
              </w:rPr>
              <w:t>号</w:t>
            </w:r>
          </w:p>
        </w:tc>
        <w:tc>
          <w:tcPr>
            <w:tcW w:w="4672" w:type="dxa"/>
            <w:vAlign w:val="center"/>
          </w:tcPr>
          <w:p w14:paraId="0DF49343" w14:textId="293383D1"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地址：</w:t>
            </w:r>
          </w:p>
        </w:tc>
      </w:tr>
      <w:tr w:rsidR="00DA61C0" w:rsidRPr="00DA61C0" w14:paraId="34BD36C8" w14:textId="77777777" w:rsidTr="00BA247C">
        <w:trPr>
          <w:jc w:val="center"/>
        </w:trPr>
        <w:tc>
          <w:tcPr>
            <w:tcW w:w="4672" w:type="dxa"/>
            <w:vAlign w:val="center"/>
          </w:tcPr>
          <w:p w14:paraId="03000F24"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法定代表人</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签字</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w:t>
            </w:r>
          </w:p>
        </w:tc>
        <w:tc>
          <w:tcPr>
            <w:tcW w:w="4672" w:type="dxa"/>
            <w:vAlign w:val="center"/>
          </w:tcPr>
          <w:p w14:paraId="345179DF" w14:textId="69F474EB"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法定代表人</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签字</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w:t>
            </w:r>
          </w:p>
        </w:tc>
      </w:tr>
      <w:tr w:rsidR="00DA61C0" w:rsidRPr="00DA61C0" w14:paraId="50F7D0FA" w14:textId="77777777" w:rsidTr="00BA247C">
        <w:trPr>
          <w:jc w:val="center"/>
        </w:trPr>
        <w:tc>
          <w:tcPr>
            <w:tcW w:w="4672" w:type="dxa"/>
            <w:vAlign w:val="center"/>
          </w:tcPr>
          <w:p w14:paraId="59EB6E2C"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委托代理人</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签字</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w:t>
            </w:r>
          </w:p>
        </w:tc>
        <w:tc>
          <w:tcPr>
            <w:tcW w:w="4672" w:type="dxa"/>
            <w:vAlign w:val="center"/>
          </w:tcPr>
          <w:p w14:paraId="37EE6DD2" w14:textId="28E64604"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委托代理人</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签字</w:t>
            </w:r>
            <w:r w:rsidRPr="00DA61C0">
              <w:rPr>
                <w:rFonts w:ascii="Times New Roman" w:hAnsi="Times New Roman" w:hint="eastAsia"/>
                <w:color w:val="000000" w:themeColor="text1"/>
                <w:szCs w:val="21"/>
              </w:rPr>
              <w:t>）</w:t>
            </w:r>
            <w:r w:rsidRPr="00DA61C0">
              <w:rPr>
                <w:rFonts w:ascii="Times New Roman" w:hAnsi="宋体"/>
                <w:color w:val="000000" w:themeColor="text1"/>
                <w:szCs w:val="21"/>
              </w:rPr>
              <w:t>：</w:t>
            </w:r>
          </w:p>
        </w:tc>
      </w:tr>
      <w:tr w:rsidR="00DA61C0" w:rsidRPr="00DA61C0" w14:paraId="73E0447A" w14:textId="77777777" w:rsidTr="00BA247C">
        <w:trPr>
          <w:jc w:val="center"/>
        </w:trPr>
        <w:tc>
          <w:tcPr>
            <w:tcW w:w="4672" w:type="dxa"/>
            <w:vAlign w:val="center"/>
          </w:tcPr>
          <w:p w14:paraId="4E18EFCB"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电话：</w:t>
            </w:r>
            <w:r w:rsidRPr="00DA61C0">
              <w:rPr>
                <w:rFonts w:ascii="宋体" w:hAnsi="宋体"/>
                <w:color w:val="000000" w:themeColor="text1"/>
                <w:szCs w:val="21"/>
              </w:rPr>
              <w:t>0771-3233183</w:t>
            </w:r>
          </w:p>
        </w:tc>
        <w:tc>
          <w:tcPr>
            <w:tcW w:w="4672" w:type="dxa"/>
            <w:vAlign w:val="center"/>
          </w:tcPr>
          <w:p w14:paraId="2DB42AF2" w14:textId="2518C785"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电话：</w:t>
            </w:r>
          </w:p>
        </w:tc>
      </w:tr>
      <w:tr w:rsidR="00DA61C0" w:rsidRPr="00DA61C0" w14:paraId="2BF49861" w14:textId="77777777" w:rsidTr="00BA247C">
        <w:trPr>
          <w:jc w:val="center"/>
        </w:trPr>
        <w:tc>
          <w:tcPr>
            <w:tcW w:w="4672" w:type="dxa"/>
            <w:vAlign w:val="center"/>
          </w:tcPr>
          <w:p w14:paraId="7DAFEFDB"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传真：</w:t>
            </w:r>
            <w:r w:rsidRPr="00DA61C0">
              <w:rPr>
                <w:rFonts w:ascii="宋体" w:hAnsi="宋体"/>
                <w:color w:val="000000" w:themeColor="text1"/>
                <w:szCs w:val="21"/>
              </w:rPr>
              <w:t>/</w:t>
            </w:r>
          </w:p>
        </w:tc>
        <w:tc>
          <w:tcPr>
            <w:tcW w:w="4672" w:type="dxa"/>
            <w:vAlign w:val="center"/>
          </w:tcPr>
          <w:p w14:paraId="6191A85B"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传真：</w:t>
            </w:r>
          </w:p>
        </w:tc>
      </w:tr>
      <w:tr w:rsidR="00DA61C0" w:rsidRPr="00DA61C0" w14:paraId="64DAF8CF" w14:textId="77777777" w:rsidTr="00BA247C">
        <w:trPr>
          <w:jc w:val="center"/>
        </w:trPr>
        <w:tc>
          <w:tcPr>
            <w:tcW w:w="4672" w:type="dxa"/>
            <w:vAlign w:val="center"/>
          </w:tcPr>
          <w:p w14:paraId="61869B9A"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开户银行：</w:t>
            </w:r>
            <w:r w:rsidRPr="00DA61C0">
              <w:rPr>
                <w:rFonts w:ascii="宋体" w:hAnsi="宋体" w:hint="eastAsia"/>
                <w:color w:val="000000" w:themeColor="text1"/>
                <w:szCs w:val="21"/>
              </w:rPr>
              <w:t>中国银行广西南宁市西大支行</w:t>
            </w:r>
          </w:p>
        </w:tc>
        <w:tc>
          <w:tcPr>
            <w:tcW w:w="4672" w:type="dxa"/>
            <w:vAlign w:val="center"/>
          </w:tcPr>
          <w:p w14:paraId="040C3F09" w14:textId="45F17450"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开户银行：</w:t>
            </w:r>
          </w:p>
        </w:tc>
      </w:tr>
      <w:tr w:rsidR="00DA61C0" w:rsidRPr="00DA61C0" w14:paraId="77400ADD" w14:textId="77777777" w:rsidTr="00BA247C">
        <w:trPr>
          <w:jc w:val="center"/>
        </w:trPr>
        <w:tc>
          <w:tcPr>
            <w:tcW w:w="4672" w:type="dxa"/>
            <w:vAlign w:val="center"/>
          </w:tcPr>
          <w:p w14:paraId="3F881469"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账号：</w:t>
            </w:r>
            <w:r w:rsidRPr="00DA61C0">
              <w:rPr>
                <w:rFonts w:ascii="Times New Roman" w:hAnsi="宋体"/>
                <w:color w:val="000000" w:themeColor="text1"/>
                <w:szCs w:val="21"/>
              </w:rPr>
              <w:t>618457484938</w:t>
            </w:r>
          </w:p>
        </w:tc>
        <w:tc>
          <w:tcPr>
            <w:tcW w:w="4672" w:type="dxa"/>
            <w:vAlign w:val="center"/>
          </w:tcPr>
          <w:p w14:paraId="6283D99B" w14:textId="5B0802FE"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账号：</w:t>
            </w:r>
          </w:p>
        </w:tc>
      </w:tr>
      <w:tr w:rsidR="00DA61C0" w:rsidRPr="00DA61C0" w14:paraId="570974A9" w14:textId="77777777" w:rsidTr="00BA247C">
        <w:trPr>
          <w:jc w:val="center"/>
        </w:trPr>
        <w:tc>
          <w:tcPr>
            <w:tcW w:w="4672" w:type="dxa"/>
            <w:vAlign w:val="center"/>
          </w:tcPr>
          <w:p w14:paraId="6EEDAE47" w14:textId="77777777" w:rsidR="003F158B" w:rsidRPr="00DA61C0" w:rsidRDefault="003F158B" w:rsidP="00BA247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邮政编码：</w:t>
            </w:r>
            <w:r w:rsidRPr="00DA61C0">
              <w:rPr>
                <w:rFonts w:ascii="宋体" w:hAnsi="宋体"/>
                <w:color w:val="000000" w:themeColor="text1"/>
                <w:szCs w:val="21"/>
              </w:rPr>
              <w:t>53004</w:t>
            </w:r>
          </w:p>
        </w:tc>
        <w:tc>
          <w:tcPr>
            <w:tcW w:w="4672" w:type="dxa"/>
            <w:vAlign w:val="center"/>
          </w:tcPr>
          <w:p w14:paraId="2F43CC82" w14:textId="5D67B39F" w:rsidR="003F158B" w:rsidRPr="00DA61C0" w:rsidRDefault="003F158B" w:rsidP="006E3A6C">
            <w:pPr>
              <w:spacing w:line="360" w:lineRule="auto"/>
              <w:jc w:val="left"/>
              <w:rPr>
                <w:rFonts w:ascii="Times New Roman" w:hAnsi="宋体"/>
                <w:color w:val="000000" w:themeColor="text1"/>
                <w:szCs w:val="21"/>
              </w:rPr>
            </w:pPr>
            <w:r w:rsidRPr="00DA61C0">
              <w:rPr>
                <w:rFonts w:ascii="Times New Roman" w:hAnsi="宋体"/>
                <w:color w:val="000000" w:themeColor="text1"/>
                <w:szCs w:val="21"/>
              </w:rPr>
              <w:t>邮政编码：</w:t>
            </w:r>
          </w:p>
        </w:tc>
      </w:tr>
    </w:tbl>
    <w:p w14:paraId="4E6EC294" w14:textId="77777777" w:rsidR="003F158B" w:rsidRPr="00DA61C0" w:rsidRDefault="003F158B" w:rsidP="003F158B">
      <w:pPr>
        <w:tabs>
          <w:tab w:val="left" w:pos="7200"/>
          <w:tab w:val="left" w:pos="7380"/>
          <w:tab w:val="left" w:pos="7560"/>
        </w:tabs>
        <w:spacing w:line="360" w:lineRule="auto"/>
        <w:rPr>
          <w:rFonts w:ascii="Times New Roman" w:hAnsi="Times New Roman"/>
          <w:color w:val="000000" w:themeColor="text1"/>
          <w:szCs w:val="21"/>
        </w:rPr>
      </w:pPr>
    </w:p>
    <w:p w14:paraId="0A2B958A" w14:textId="77777777" w:rsidR="003F158B" w:rsidRPr="00DA61C0" w:rsidRDefault="003F158B" w:rsidP="003F158B">
      <w:pPr>
        <w:spacing w:line="360" w:lineRule="auto"/>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45148694"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37" w:name="_Toc173351888"/>
      <w:bookmarkStart w:id="138" w:name="_Toc181816536"/>
      <w:r w:rsidRPr="00DA61C0">
        <w:rPr>
          <w:rFonts w:ascii="宋体" w:eastAsia="宋体" w:hAnsi="宋体" w:hint="eastAsia"/>
          <w:color w:val="000000" w:themeColor="text1"/>
          <w:sz w:val="24"/>
          <w:szCs w:val="24"/>
        </w:rPr>
        <w:lastRenderedPageBreak/>
        <w:t>附件4：承包人主要管理人员表</w:t>
      </w:r>
      <w:bookmarkEnd w:id="137"/>
      <w:bookmarkEnd w:id="1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1"/>
        <w:gridCol w:w="1275"/>
        <w:gridCol w:w="851"/>
        <w:gridCol w:w="5096"/>
      </w:tblGrid>
      <w:tr w:rsidR="00DA61C0" w:rsidRPr="00DA61C0" w14:paraId="3B4A51AB" w14:textId="77777777" w:rsidTr="00BA247C">
        <w:trPr>
          <w:jc w:val="center"/>
        </w:trPr>
        <w:tc>
          <w:tcPr>
            <w:tcW w:w="1271" w:type="dxa"/>
            <w:vAlign w:val="center"/>
          </w:tcPr>
          <w:p w14:paraId="3F7BC57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名称</w:t>
            </w:r>
          </w:p>
        </w:tc>
        <w:tc>
          <w:tcPr>
            <w:tcW w:w="851" w:type="dxa"/>
            <w:vAlign w:val="center"/>
          </w:tcPr>
          <w:p w14:paraId="0A543191"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姓名</w:t>
            </w:r>
          </w:p>
        </w:tc>
        <w:tc>
          <w:tcPr>
            <w:tcW w:w="1275" w:type="dxa"/>
            <w:vAlign w:val="center"/>
          </w:tcPr>
          <w:p w14:paraId="5AFE4364"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职务</w:t>
            </w:r>
          </w:p>
        </w:tc>
        <w:tc>
          <w:tcPr>
            <w:tcW w:w="851" w:type="dxa"/>
            <w:vAlign w:val="center"/>
          </w:tcPr>
          <w:p w14:paraId="676C4A9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职称</w:t>
            </w:r>
          </w:p>
        </w:tc>
        <w:tc>
          <w:tcPr>
            <w:tcW w:w="5096" w:type="dxa"/>
            <w:vAlign w:val="center"/>
          </w:tcPr>
          <w:p w14:paraId="40774978"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主要资历、经验及承担过的项目</w:t>
            </w:r>
          </w:p>
        </w:tc>
      </w:tr>
      <w:tr w:rsidR="00DA61C0" w:rsidRPr="00DA61C0" w14:paraId="059C1BD3" w14:textId="77777777" w:rsidTr="00BA247C">
        <w:trPr>
          <w:jc w:val="center"/>
        </w:trPr>
        <w:tc>
          <w:tcPr>
            <w:tcW w:w="9344" w:type="dxa"/>
            <w:gridSpan w:val="5"/>
            <w:vAlign w:val="center"/>
          </w:tcPr>
          <w:p w14:paraId="2D2BD521"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现场人员</w:t>
            </w:r>
          </w:p>
        </w:tc>
      </w:tr>
      <w:tr w:rsidR="00DA61C0" w:rsidRPr="00DA61C0" w14:paraId="4F96FD65" w14:textId="77777777" w:rsidTr="00BA247C">
        <w:trPr>
          <w:jc w:val="center"/>
        </w:trPr>
        <w:tc>
          <w:tcPr>
            <w:tcW w:w="1271" w:type="dxa"/>
            <w:vAlign w:val="center"/>
          </w:tcPr>
          <w:p w14:paraId="50E4100B" w14:textId="49F989DF"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58485E25" w14:textId="54472F97"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6B509DB6" w14:textId="361B66E5"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0EBF3B04" w14:textId="7F0D2397"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1A33C847" w14:textId="04DF214C" w:rsidR="003F158B" w:rsidRPr="00DA61C0" w:rsidRDefault="003F158B" w:rsidP="00BA247C">
            <w:pPr>
              <w:spacing w:line="360" w:lineRule="auto"/>
              <w:jc w:val="left"/>
              <w:rPr>
                <w:rFonts w:ascii="宋体" w:hAnsi="宋体"/>
                <w:color w:val="000000" w:themeColor="text1"/>
                <w:szCs w:val="21"/>
              </w:rPr>
            </w:pPr>
          </w:p>
        </w:tc>
      </w:tr>
      <w:tr w:rsidR="00DA61C0" w:rsidRPr="00DA61C0" w14:paraId="36CC4220" w14:textId="77777777" w:rsidTr="00BA247C">
        <w:trPr>
          <w:jc w:val="center"/>
        </w:trPr>
        <w:tc>
          <w:tcPr>
            <w:tcW w:w="1271" w:type="dxa"/>
            <w:vAlign w:val="center"/>
          </w:tcPr>
          <w:p w14:paraId="6E83EEF8" w14:textId="320F8691"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567393C8" w14:textId="5A48B333"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2AF94AE1" w14:textId="384215BD"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38BA70CE" w14:textId="62281F35"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63866B38" w14:textId="052B1DEF" w:rsidR="003F158B" w:rsidRPr="00DA61C0" w:rsidRDefault="003F158B" w:rsidP="00BA247C">
            <w:pPr>
              <w:spacing w:line="360" w:lineRule="auto"/>
              <w:jc w:val="center"/>
              <w:rPr>
                <w:rFonts w:ascii="宋体" w:hAnsi="宋体"/>
                <w:color w:val="000000" w:themeColor="text1"/>
                <w:szCs w:val="21"/>
              </w:rPr>
            </w:pPr>
          </w:p>
        </w:tc>
      </w:tr>
      <w:tr w:rsidR="00DA61C0" w:rsidRPr="00DA61C0" w14:paraId="01D91DFD" w14:textId="77777777" w:rsidTr="00BA247C">
        <w:trPr>
          <w:jc w:val="center"/>
        </w:trPr>
        <w:tc>
          <w:tcPr>
            <w:tcW w:w="1271" w:type="dxa"/>
            <w:vAlign w:val="center"/>
          </w:tcPr>
          <w:p w14:paraId="551185FD" w14:textId="25F3A39C"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1C4E15E0" w14:textId="52767858"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7AA9F97B" w14:textId="79EB49AD"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65D4CBFB" w14:textId="550347EE"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2FA25665" w14:textId="18AA36C1" w:rsidR="003F158B" w:rsidRPr="00DA61C0" w:rsidRDefault="003F158B" w:rsidP="00BA247C">
            <w:pPr>
              <w:spacing w:line="360" w:lineRule="auto"/>
              <w:jc w:val="center"/>
              <w:rPr>
                <w:rFonts w:ascii="宋体" w:hAnsi="宋体"/>
                <w:color w:val="000000" w:themeColor="text1"/>
                <w:szCs w:val="21"/>
              </w:rPr>
            </w:pPr>
          </w:p>
        </w:tc>
      </w:tr>
      <w:tr w:rsidR="00DA61C0" w:rsidRPr="00DA61C0" w14:paraId="03EB30CB" w14:textId="77777777" w:rsidTr="00BA247C">
        <w:trPr>
          <w:jc w:val="center"/>
        </w:trPr>
        <w:tc>
          <w:tcPr>
            <w:tcW w:w="1271" w:type="dxa"/>
            <w:vAlign w:val="center"/>
          </w:tcPr>
          <w:p w14:paraId="0160165B" w14:textId="3E050B65"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5E465150" w14:textId="4AC9E28D"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4AAA5A00" w14:textId="4B1DA182"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044B86F9" w14:textId="1B9F58C8"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6085B12F" w14:textId="0ED850C5" w:rsidR="003F158B" w:rsidRPr="00DA61C0" w:rsidRDefault="003F158B" w:rsidP="00BA247C">
            <w:pPr>
              <w:spacing w:line="360" w:lineRule="auto"/>
              <w:jc w:val="center"/>
              <w:rPr>
                <w:rFonts w:ascii="宋体" w:hAnsi="宋体"/>
                <w:color w:val="000000" w:themeColor="text1"/>
                <w:szCs w:val="21"/>
              </w:rPr>
            </w:pPr>
          </w:p>
        </w:tc>
      </w:tr>
      <w:tr w:rsidR="00DA61C0" w:rsidRPr="00DA61C0" w14:paraId="5D4C662F" w14:textId="77777777" w:rsidTr="00BA247C">
        <w:trPr>
          <w:jc w:val="center"/>
        </w:trPr>
        <w:tc>
          <w:tcPr>
            <w:tcW w:w="1271" w:type="dxa"/>
            <w:vAlign w:val="center"/>
          </w:tcPr>
          <w:p w14:paraId="70BB919E" w14:textId="68E07E09"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66CE4B3D" w14:textId="20E76A2A"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13295248" w14:textId="7776BAC1"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334655F2" w14:textId="3DD38A8B"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2C5BEAD3" w14:textId="6293092A" w:rsidR="003F158B" w:rsidRPr="00DA61C0" w:rsidRDefault="003F158B" w:rsidP="00BA247C">
            <w:pPr>
              <w:spacing w:line="360" w:lineRule="auto"/>
              <w:jc w:val="center"/>
              <w:rPr>
                <w:rFonts w:ascii="宋体" w:hAnsi="宋体"/>
                <w:color w:val="000000" w:themeColor="text1"/>
                <w:szCs w:val="21"/>
              </w:rPr>
            </w:pPr>
          </w:p>
        </w:tc>
      </w:tr>
      <w:tr w:rsidR="00DA61C0" w:rsidRPr="00DA61C0" w14:paraId="2C4FF4C5" w14:textId="77777777" w:rsidTr="00BA247C">
        <w:trPr>
          <w:jc w:val="center"/>
        </w:trPr>
        <w:tc>
          <w:tcPr>
            <w:tcW w:w="1271" w:type="dxa"/>
            <w:vAlign w:val="center"/>
          </w:tcPr>
          <w:p w14:paraId="56F9087E" w14:textId="6123CA6B"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2AC7A76F" w14:textId="3A4AC2E6"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486F291C" w14:textId="3B5B57F9"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6B890491" w14:textId="2381886C"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02811003" w14:textId="075002A1" w:rsidR="003F158B" w:rsidRPr="00DA61C0" w:rsidRDefault="003F158B" w:rsidP="00BA247C">
            <w:pPr>
              <w:spacing w:line="360" w:lineRule="auto"/>
              <w:jc w:val="center"/>
              <w:rPr>
                <w:rFonts w:ascii="宋体" w:hAnsi="宋体"/>
                <w:color w:val="000000" w:themeColor="text1"/>
                <w:szCs w:val="21"/>
              </w:rPr>
            </w:pPr>
          </w:p>
        </w:tc>
      </w:tr>
      <w:tr w:rsidR="00DA61C0" w:rsidRPr="00DA61C0" w14:paraId="063D2EFC" w14:textId="77777777" w:rsidTr="00BA247C">
        <w:trPr>
          <w:jc w:val="center"/>
        </w:trPr>
        <w:tc>
          <w:tcPr>
            <w:tcW w:w="1271" w:type="dxa"/>
            <w:vAlign w:val="center"/>
          </w:tcPr>
          <w:p w14:paraId="126DED75" w14:textId="4B5207B9"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1E3B5B5A" w14:textId="16580F5C"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662C47DC" w14:textId="682609EF"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4BCDBDA7" w14:textId="27E06F99"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2EF19DBD" w14:textId="3519550C" w:rsidR="003F158B" w:rsidRPr="00DA61C0" w:rsidRDefault="003F158B" w:rsidP="00BA247C">
            <w:pPr>
              <w:spacing w:line="360" w:lineRule="auto"/>
              <w:jc w:val="center"/>
              <w:rPr>
                <w:rFonts w:ascii="宋体" w:hAnsi="宋体"/>
                <w:color w:val="000000" w:themeColor="text1"/>
                <w:szCs w:val="21"/>
              </w:rPr>
            </w:pPr>
          </w:p>
        </w:tc>
      </w:tr>
      <w:tr w:rsidR="00DA61C0" w:rsidRPr="00DA61C0" w14:paraId="015094B8" w14:textId="77777777" w:rsidTr="00BA247C">
        <w:trPr>
          <w:jc w:val="center"/>
        </w:trPr>
        <w:tc>
          <w:tcPr>
            <w:tcW w:w="1271" w:type="dxa"/>
            <w:vAlign w:val="center"/>
          </w:tcPr>
          <w:p w14:paraId="74402C6C" w14:textId="27C4D100"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5CF511E2" w14:textId="514A3AF6"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40BC059C" w14:textId="6D903B92"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08300AD7" w14:textId="6D583FB0"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361C936D" w14:textId="24FF331A" w:rsidR="003F158B" w:rsidRPr="00DA61C0" w:rsidRDefault="003F158B" w:rsidP="00BA247C">
            <w:pPr>
              <w:spacing w:line="360" w:lineRule="auto"/>
              <w:jc w:val="center"/>
              <w:rPr>
                <w:rFonts w:ascii="宋体" w:hAnsi="宋体"/>
                <w:color w:val="000000" w:themeColor="text1"/>
                <w:szCs w:val="21"/>
              </w:rPr>
            </w:pPr>
          </w:p>
        </w:tc>
      </w:tr>
      <w:tr w:rsidR="00DA61C0" w:rsidRPr="00DA61C0" w14:paraId="11A4C1B4" w14:textId="77777777" w:rsidTr="00BA247C">
        <w:trPr>
          <w:jc w:val="center"/>
        </w:trPr>
        <w:tc>
          <w:tcPr>
            <w:tcW w:w="1271" w:type="dxa"/>
            <w:vAlign w:val="center"/>
          </w:tcPr>
          <w:p w14:paraId="0B65FB56" w14:textId="52DE5557"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6267D753" w14:textId="2F686458" w:rsidR="003F158B" w:rsidRPr="00DA61C0" w:rsidRDefault="003F158B" w:rsidP="00BA247C">
            <w:pPr>
              <w:spacing w:line="360" w:lineRule="auto"/>
              <w:jc w:val="center"/>
              <w:rPr>
                <w:rFonts w:ascii="宋体" w:hAnsi="宋体"/>
                <w:color w:val="000000" w:themeColor="text1"/>
                <w:szCs w:val="21"/>
              </w:rPr>
            </w:pPr>
          </w:p>
        </w:tc>
        <w:tc>
          <w:tcPr>
            <w:tcW w:w="1275" w:type="dxa"/>
            <w:vAlign w:val="center"/>
          </w:tcPr>
          <w:p w14:paraId="44BC82A0" w14:textId="03E626BA" w:rsidR="003F158B" w:rsidRPr="00DA61C0" w:rsidRDefault="003F158B" w:rsidP="00BA247C">
            <w:pPr>
              <w:spacing w:line="360" w:lineRule="auto"/>
              <w:jc w:val="center"/>
              <w:rPr>
                <w:rFonts w:ascii="宋体" w:hAnsi="宋体"/>
                <w:color w:val="000000" w:themeColor="text1"/>
                <w:szCs w:val="21"/>
              </w:rPr>
            </w:pPr>
          </w:p>
        </w:tc>
        <w:tc>
          <w:tcPr>
            <w:tcW w:w="851" w:type="dxa"/>
            <w:vAlign w:val="center"/>
          </w:tcPr>
          <w:p w14:paraId="0EEC12D6" w14:textId="4C08AD1E" w:rsidR="003F158B" w:rsidRPr="00DA61C0" w:rsidRDefault="003F158B" w:rsidP="00BA247C">
            <w:pPr>
              <w:spacing w:line="360" w:lineRule="auto"/>
              <w:jc w:val="center"/>
              <w:rPr>
                <w:rFonts w:ascii="宋体" w:hAnsi="宋体"/>
                <w:color w:val="000000" w:themeColor="text1"/>
                <w:szCs w:val="21"/>
              </w:rPr>
            </w:pPr>
          </w:p>
        </w:tc>
        <w:tc>
          <w:tcPr>
            <w:tcW w:w="5096" w:type="dxa"/>
            <w:vAlign w:val="center"/>
          </w:tcPr>
          <w:p w14:paraId="119B6600" w14:textId="4492BA7A" w:rsidR="003F158B" w:rsidRPr="00DA61C0" w:rsidRDefault="003F158B" w:rsidP="00BA247C">
            <w:pPr>
              <w:spacing w:line="360" w:lineRule="auto"/>
              <w:jc w:val="center"/>
              <w:rPr>
                <w:rFonts w:ascii="宋体" w:hAnsi="宋体"/>
                <w:color w:val="000000" w:themeColor="text1"/>
                <w:szCs w:val="21"/>
              </w:rPr>
            </w:pPr>
          </w:p>
        </w:tc>
      </w:tr>
    </w:tbl>
    <w:p w14:paraId="78A7D69A"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59E0C555"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39" w:name="_Toc173351889"/>
      <w:bookmarkStart w:id="140" w:name="_Toc181816537"/>
      <w:r w:rsidRPr="00DA61C0">
        <w:rPr>
          <w:rFonts w:ascii="宋体" w:eastAsia="宋体" w:hAnsi="宋体" w:hint="eastAsia"/>
          <w:color w:val="000000" w:themeColor="text1"/>
          <w:sz w:val="24"/>
          <w:szCs w:val="24"/>
        </w:rPr>
        <w:lastRenderedPageBreak/>
        <w:t>附件5：价格指数权重表</w:t>
      </w:r>
      <w:bookmarkEnd w:id="139"/>
      <w:bookmarkEnd w:id="1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8"/>
        <w:gridCol w:w="1168"/>
        <w:gridCol w:w="1168"/>
        <w:gridCol w:w="1168"/>
        <w:gridCol w:w="1168"/>
        <w:gridCol w:w="1168"/>
      </w:tblGrid>
      <w:tr w:rsidR="00DA61C0" w:rsidRPr="00DA61C0" w14:paraId="5C68139E" w14:textId="77777777" w:rsidTr="00BA247C">
        <w:trPr>
          <w:jc w:val="center"/>
        </w:trPr>
        <w:tc>
          <w:tcPr>
            <w:tcW w:w="1168" w:type="dxa"/>
            <w:vMerge w:val="restart"/>
            <w:vAlign w:val="center"/>
          </w:tcPr>
          <w:p w14:paraId="1EFF4398"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序号</w:t>
            </w:r>
          </w:p>
        </w:tc>
        <w:tc>
          <w:tcPr>
            <w:tcW w:w="2336" w:type="dxa"/>
            <w:gridSpan w:val="2"/>
            <w:vMerge w:val="restart"/>
            <w:vAlign w:val="center"/>
          </w:tcPr>
          <w:p w14:paraId="41D0DF68"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名称</w:t>
            </w:r>
          </w:p>
        </w:tc>
        <w:tc>
          <w:tcPr>
            <w:tcW w:w="2336" w:type="dxa"/>
            <w:gridSpan w:val="2"/>
            <w:vAlign w:val="center"/>
          </w:tcPr>
          <w:p w14:paraId="051773AC"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变更权重B</w:t>
            </w:r>
          </w:p>
        </w:tc>
        <w:tc>
          <w:tcPr>
            <w:tcW w:w="2336" w:type="dxa"/>
            <w:gridSpan w:val="2"/>
            <w:vAlign w:val="center"/>
          </w:tcPr>
          <w:p w14:paraId="6FBD4D9F"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基本价格指数F0</w:t>
            </w:r>
          </w:p>
        </w:tc>
        <w:tc>
          <w:tcPr>
            <w:tcW w:w="1168" w:type="dxa"/>
            <w:vAlign w:val="center"/>
          </w:tcPr>
          <w:p w14:paraId="4C57B92F"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备注</w:t>
            </w:r>
          </w:p>
        </w:tc>
      </w:tr>
      <w:tr w:rsidR="00DA61C0" w:rsidRPr="00DA61C0" w14:paraId="3B3F1992" w14:textId="77777777" w:rsidTr="00BA247C">
        <w:trPr>
          <w:jc w:val="center"/>
        </w:trPr>
        <w:tc>
          <w:tcPr>
            <w:tcW w:w="1168" w:type="dxa"/>
            <w:vMerge/>
            <w:vAlign w:val="center"/>
          </w:tcPr>
          <w:p w14:paraId="1FC5828C" w14:textId="77777777" w:rsidR="003F158B" w:rsidRPr="00DA61C0" w:rsidRDefault="003F158B" w:rsidP="00BA247C">
            <w:pPr>
              <w:spacing w:line="360" w:lineRule="auto"/>
              <w:jc w:val="center"/>
              <w:rPr>
                <w:rFonts w:ascii="宋体" w:hAnsi="宋体"/>
                <w:color w:val="000000" w:themeColor="text1"/>
                <w:szCs w:val="21"/>
              </w:rPr>
            </w:pPr>
          </w:p>
        </w:tc>
        <w:tc>
          <w:tcPr>
            <w:tcW w:w="2336" w:type="dxa"/>
            <w:gridSpan w:val="2"/>
            <w:vMerge/>
            <w:vAlign w:val="center"/>
          </w:tcPr>
          <w:p w14:paraId="772DE8C8"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37483C24"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代号</w:t>
            </w:r>
          </w:p>
        </w:tc>
        <w:tc>
          <w:tcPr>
            <w:tcW w:w="1168" w:type="dxa"/>
            <w:vAlign w:val="center"/>
          </w:tcPr>
          <w:p w14:paraId="6937F1B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权重</w:t>
            </w:r>
          </w:p>
        </w:tc>
        <w:tc>
          <w:tcPr>
            <w:tcW w:w="1168" w:type="dxa"/>
            <w:vAlign w:val="center"/>
          </w:tcPr>
          <w:p w14:paraId="2241D680"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代号</w:t>
            </w:r>
          </w:p>
        </w:tc>
        <w:tc>
          <w:tcPr>
            <w:tcW w:w="1168" w:type="dxa"/>
            <w:vAlign w:val="center"/>
          </w:tcPr>
          <w:p w14:paraId="52CEA31F"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指数</w:t>
            </w:r>
          </w:p>
        </w:tc>
        <w:tc>
          <w:tcPr>
            <w:tcW w:w="1168" w:type="dxa"/>
            <w:vAlign w:val="center"/>
          </w:tcPr>
          <w:p w14:paraId="5C54C60F"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727A77F6" w14:textId="77777777" w:rsidTr="00BA247C">
        <w:trPr>
          <w:jc w:val="center"/>
        </w:trPr>
        <w:tc>
          <w:tcPr>
            <w:tcW w:w="1168" w:type="dxa"/>
            <w:vAlign w:val="center"/>
          </w:tcPr>
          <w:p w14:paraId="7EC4D3FF" w14:textId="77777777" w:rsidR="003F158B" w:rsidRPr="00DA61C0" w:rsidRDefault="003F158B" w:rsidP="00BA247C">
            <w:pPr>
              <w:spacing w:line="360" w:lineRule="auto"/>
              <w:jc w:val="center"/>
              <w:rPr>
                <w:rFonts w:ascii="宋体" w:hAnsi="宋体"/>
                <w:color w:val="000000" w:themeColor="text1"/>
                <w:szCs w:val="21"/>
              </w:rPr>
            </w:pPr>
          </w:p>
        </w:tc>
        <w:tc>
          <w:tcPr>
            <w:tcW w:w="1168" w:type="dxa"/>
            <w:vMerge w:val="restart"/>
            <w:vAlign w:val="center"/>
          </w:tcPr>
          <w:p w14:paraId="6005D54C"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变值部分</w:t>
            </w:r>
          </w:p>
        </w:tc>
        <w:tc>
          <w:tcPr>
            <w:tcW w:w="1168" w:type="dxa"/>
            <w:vAlign w:val="center"/>
          </w:tcPr>
          <w:p w14:paraId="5AD4A198"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2A482E05"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B1</w:t>
            </w:r>
          </w:p>
        </w:tc>
        <w:tc>
          <w:tcPr>
            <w:tcW w:w="1168" w:type="dxa"/>
            <w:vAlign w:val="center"/>
          </w:tcPr>
          <w:p w14:paraId="2E1A3B93"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3F6C545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F01</w:t>
            </w:r>
          </w:p>
        </w:tc>
        <w:tc>
          <w:tcPr>
            <w:tcW w:w="1168" w:type="dxa"/>
            <w:vAlign w:val="center"/>
          </w:tcPr>
          <w:p w14:paraId="39ED4515"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5E80138A"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2C312BF8" w14:textId="77777777" w:rsidTr="00BA247C">
        <w:trPr>
          <w:jc w:val="center"/>
        </w:trPr>
        <w:tc>
          <w:tcPr>
            <w:tcW w:w="1168" w:type="dxa"/>
            <w:vAlign w:val="center"/>
          </w:tcPr>
          <w:p w14:paraId="5F59089C" w14:textId="77777777" w:rsidR="003F158B" w:rsidRPr="00DA61C0" w:rsidRDefault="003F158B" w:rsidP="00BA247C">
            <w:pPr>
              <w:spacing w:line="360" w:lineRule="auto"/>
              <w:jc w:val="center"/>
              <w:rPr>
                <w:rFonts w:ascii="宋体" w:hAnsi="宋体"/>
                <w:color w:val="000000" w:themeColor="text1"/>
                <w:szCs w:val="21"/>
              </w:rPr>
            </w:pPr>
          </w:p>
        </w:tc>
        <w:tc>
          <w:tcPr>
            <w:tcW w:w="1168" w:type="dxa"/>
            <w:vMerge/>
            <w:vAlign w:val="center"/>
          </w:tcPr>
          <w:p w14:paraId="75AC2667"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684A4689"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0480DF33"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color w:val="000000" w:themeColor="text1"/>
                <w:szCs w:val="21"/>
              </w:rPr>
              <w:t>B2</w:t>
            </w:r>
          </w:p>
        </w:tc>
        <w:tc>
          <w:tcPr>
            <w:tcW w:w="1168" w:type="dxa"/>
            <w:vAlign w:val="center"/>
          </w:tcPr>
          <w:p w14:paraId="5EFF4A71"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02D7C39F"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color w:val="000000" w:themeColor="text1"/>
                <w:szCs w:val="21"/>
              </w:rPr>
              <w:t>F02</w:t>
            </w:r>
          </w:p>
        </w:tc>
        <w:tc>
          <w:tcPr>
            <w:tcW w:w="1168" w:type="dxa"/>
            <w:vAlign w:val="center"/>
          </w:tcPr>
          <w:p w14:paraId="2A7853D3"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65348DCF"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38287B14" w14:textId="77777777" w:rsidTr="00BA247C">
        <w:trPr>
          <w:jc w:val="center"/>
        </w:trPr>
        <w:tc>
          <w:tcPr>
            <w:tcW w:w="1168" w:type="dxa"/>
            <w:vAlign w:val="center"/>
          </w:tcPr>
          <w:p w14:paraId="7570A6E7" w14:textId="77777777" w:rsidR="003F158B" w:rsidRPr="00DA61C0" w:rsidRDefault="003F158B" w:rsidP="00BA247C">
            <w:pPr>
              <w:spacing w:line="360" w:lineRule="auto"/>
              <w:jc w:val="center"/>
              <w:rPr>
                <w:rFonts w:ascii="宋体" w:hAnsi="宋体"/>
                <w:color w:val="000000" w:themeColor="text1"/>
                <w:szCs w:val="21"/>
              </w:rPr>
            </w:pPr>
          </w:p>
        </w:tc>
        <w:tc>
          <w:tcPr>
            <w:tcW w:w="1168" w:type="dxa"/>
            <w:vMerge/>
            <w:vAlign w:val="center"/>
          </w:tcPr>
          <w:p w14:paraId="7DBFD5A3"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4373D9CE"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4E779CF6"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color w:val="000000" w:themeColor="text1"/>
                <w:szCs w:val="21"/>
              </w:rPr>
              <w:t>B3</w:t>
            </w:r>
          </w:p>
        </w:tc>
        <w:tc>
          <w:tcPr>
            <w:tcW w:w="1168" w:type="dxa"/>
            <w:vAlign w:val="center"/>
          </w:tcPr>
          <w:p w14:paraId="5DCD5D23"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2A7AE467"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color w:val="000000" w:themeColor="text1"/>
                <w:szCs w:val="21"/>
              </w:rPr>
              <w:t>F03</w:t>
            </w:r>
          </w:p>
        </w:tc>
        <w:tc>
          <w:tcPr>
            <w:tcW w:w="1168" w:type="dxa"/>
            <w:vAlign w:val="center"/>
          </w:tcPr>
          <w:p w14:paraId="47991158"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563B3336"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1D86E2A6" w14:textId="77777777" w:rsidTr="00BA247C">
        <w:trPr>
          <w:jc w:val="center"/>
        </w:trPr>
        <w:tc>
          <w:tcPr>
            <w:tcW w:w="1168" w:type="dxa"/>
            <w:vAlign w:val="center"/>
          </w:tcPr>
          <w:p w14:paraId="04068DA7" w14:textId="77777777" w:rsidR="003F158B" w:rsidRPr="00DA61C0" w:rsidRDefault="003F158B" w:rsidP="00BA247C">
            <w:pPr>
              <w:spacing w:line="360" w:lineRule="auto"/>
              <w:jc w:val="center"/>
              <w:rPr>
                <w:rFonts w:ascii="宋体" w:hAnsi="宋体"/>
                <w:color w:val="000000" w:themeColor="text1"/>
                <w:szCs w:val="21"/>
              </w:rPr>
            </w:pPr>
          </w:p>
        </w:tc>
        <w:tc>
          <w:tcPr>
            <w:tcW w:w="1168" w:type="dxa"/>
            <w:vMerge/>
            <w:vAlign w:val="center"/>
          </w:tcPr>
          <w:p w14:paraId="0A74FBEA"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44F0F4FB"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6AF32B21"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color w:val="000000" w:themeColor="text1"/>
                <w:szCs w:val="21"/>
              </w:rPr>
              <w:t>B4</w:t>
            </w:r>
          </w:p>
        </w:tc>
        <w:tc>
          <w:tcPr>
            <w:tcW w:w="1168" w:type="dxa"/>
            <w:vAlign w:val="center"/>
          </w:tcPr>
          <w:p w14:paraId="0DCA8B0D"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2E452127"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color w:val="000000" w:themeColor="text1"/>
                <w:szCs w:val="21"/>
              </w:rPr>
              <w:t>F04</w:t>
            </w:r>
          </w:p>
        </w:tc>
        <w:tc>
          <w:tcPr>
            <w:tcW w:w="1168" w:type="dxa"/>
            <w:vAlign w:val="center"/>
          </w:tcPr>
          <w:p w14:paraId="2D15AE2F"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33C812D2"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43143F5E" w14:textId="77777777" w:rsidTr="00BA247C">
        <w:trPr>
          <w:jc w:val="center"/>
        </w:trPr>
        <w:tc>
          <w:tcPr>
            <w:tcW w:w="3504" w:type="dxa"/>
            <w:gridSpan w:val="3"/>
            <w:vAlign w:val="center"/>
          </w:tcPr>
          <w:p w14:paraId="5AB1C468"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定值部分权重A</w:t>
            </w:r>
          </w:p>
        </w:tc>
        <w:tc>
          <w:tcPr>
            <w:tcW w:w="1168" w:type="dxa"/>
            <w:vAlign w:val="center"/>
          </w:tcPr>
          <w:p w14:paraId="70C8BC45"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5FEB91E2"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6B487DD1"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570F9849"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0C520EF3" w14:textId="77777777" w:rsidR="003F158B" w:rsidRPr="00DA61C0" w:rsidRDefault="003F158B" w:rsidP="00BA247C">
            <w:pPr>
              <w:spacing w:line="360" w:lineRule="auto"/>
              <w:jc w:val="center"/>
              <w:rPr>
                <w:rFonts w:ascii="宋体" w:hAnsi="宋体"/>
                <w:color w:val="000000" w:themeColor="text1"/>
                <w:szCs w:val="21"/>
              </w:rPr>
            </w:pPr>
          </w:p>
        </w:tc>
      </w:tr>
      <w:tr w:rsidR="00DA61C0" w:rsidRPr="00DA61C0" w14:paraId="52918E30" w14:textId="77777777" w:rsidTr="00BA247C">
        <w:trPr>
          <w:jc w:val="center"/>
        </w:trPr>
        <w:tc>
          <w:tcPr>
            <w:tcW w:w="3504" w:type="dxa"/>
            <w:gridSpan w:val="3"/>
            <w:vAlign w:val="center"/>
          </w:tcPr>
          <w:p w14:paraId="7ACFD0BD" w14:textId="77777777" w:rsidR="003F158B" w:rsidRPr="00DA61C0" w:rsidRDefault="003F158B" w:rsidP="00BA247C">
            <w:pPr>
              <w:spacing w:line="360" w:lineRule="auto"/>
              <w:jc w:val="center"/>
              <w:rPr>
                <w:rFonts w:ascii="宋体" w:hAnsi="宋体"/>
                <w:color w:val="000000" w:themeColor="text1"/>
                <w:szCs w:val="21"/>
              </w:rPr>
            </w:pPr>
            <w:r w:rsidRPr="00DA61C0">
              <w:rPr>
                <w:rFonts w:ascii="宋体" w:hAnsi="宋体" w:hint="eastAsia"/>
                <w:color w:val="000000" w:themeColor="text1"/>
                <w:szCs w:val="21"/>
              </w:rPr>
              <w:t>合计</w:t>
            </w:r>
          </w:p>
        </w:tc>
        <w:tc>
          <w:tcPr>
            <w:tcW w:w="1168" w:type="dxa"/>
            <w:vAlign w:val="center"/>
          </w:tcPr>
          <w:p w14:paraId="1187C977"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214895CD"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78A79C75"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512A1D2E" w14:textId="77777777" w:rsidR="003F158B" w:rsidRPr="00DA61C0" w:rsidRDefault="003F158B" w:rsidP="00BA247C">
            <w:pPr>
              <w:spacing w:line="360" w:lineRule="auto"/>
              <w:jc w:val="center"/>
              <w:rPr>
                <w:rFonts w:ascii="宋体" w:hAnsi="宋体"/>
                <w:color w:val="000000" w:themeColor="text1"/>
                <w:szCs w:val="21"/>
              </w:rPr>
            </w:pPr>
          </w:p>
        </w:tc>
        <w:tc>
          <w:tcPr>
            <w:tcW w:w="1168" w:type="dxa"/>
            <w:vAlign w:val="center"/>
          </w:tcPr>
          <w:p w14:paraId="57AE3E1C" w14:textId="77777777" w:rsidR="003F158B" w:rsidRPr="00DA61C0" w:rsidRDefault="003F158B" w:rsidP="00BA247C">
            <w:pPr>
              <w:spacing w:line="360" w:lineRule="auto"/>
              <w:jc w:val="center"/>
              <w:rPr>
                <w:rFonts w:ascii="宋体" w:hAnsi="宋体"/>
                <w:color w:val="000000" w:themeColor="text1"/>
                <w:szCs w:val="21"/>
              </w:rPr>
            </w:pPr>
          </w:p>
        </w:tc>
      </w:tr>
    </w:tbl>
    <w:p w14:paraId="3508B55C" w14:textId="77777777" w:rsidR="003F158B" w:rsidRPr="00DA61C0" w:rsidRDefault="003F158B" w:rsidP="003F158B">
      <w:pPr>
        <w:spacing w:line="360" w:lineRule="auto"/>
        <w:jc w:val="center"/>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2A224FCF"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41" w:name="_Toc173351890"/>
      <w:bookmarkStart w:id="142" w:name="_Toc181816538"/>
      <w:r w:rsidRPr="00DA61C0">
        <w:rPr>
          <w:rFonts w:ascii="宋体" w:eastAsia="宋体" w:hAnsi="宋体" w:hint="eastAsia"/>
          <w:color w:val="000000" w:themeColor="text1"/>
          <w:sz w:val="24"/>
          <w:szCs w:val="24"/>
        </w:rPr>
        <w:lastRenderedPageBreak/>
        <w:t>附件6：履约担保</w:t>
      </w:r>
      <w:bookmarkEnd w:id="141"/>
      <w:bookmarkEnd w:id="142"/>
    </w:p>
    <w:p w14:paraId="015C7352"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52C0D054" w14:textId="77777777"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u w:val="single"/>
        </w:rPr>
        <w:t>广西大学</w:t>
      </w:r>
      <w:r w:rsidRPr="00DA61C0">
        <w:rPr>
          <w:rFonts w:ascii="宋体" w:eastAsia="宋体" w:hAnsi="宋体" w:hint="eastAsia"/>
          <w:color w:val="000000" w:themeColor="text1"/>
          <w:szCs w:val="21"/>
        </w:rPr>
        <w:t>（发包人名称）：</w:t>
      </w:r>
    </w:p>
    <w:p w14:paraId="4A05018E" w14:textId="6A0EE848"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鉴于</w:t>
      </w:r>
      <w:r w:rsidRPr="00DA61C0">
        <w:rPr>
          <w:rFonts w:ascii="宋体" w:eastAsia="宋体" w:hAnsi="宋体" w:hint="eastAsia"/>
          <w:color w:val="000000" w:themeColor="text1"/>
          <w:szCs w:val="21"/>
          <w:u w:val="single"/>
        </w:rPr>
        <w:t>广西大学</w:t>
      </w:r>
      <w:r w:rsidRPr="00DA61C0">
        <w:rPr>
          <w:rFonts w:ascii="宋体" w:eastAsia="宋体" w:hAnsi="宋体" w:hint="eastAsia"/>
          <w:color w:val="000000" w:themeColor="text1"/>
          <w:szCs w:val="21"/>
        </w:rPr>
        <w:t>（发包人名称，以下简称“发包人”）已于</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年</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月</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日发放成交通知书，明确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（承包人名称）（以下称“承包人”）于</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年</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月</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日为</w:t>
      </w:r>
      <w:r w:rsidRPr="00DA61C0">
        <w:rPr>
          <w:rFonts w:ascii="宋体" w:eastAsia="宋体" w:hAnsi="宋体" w:hint="eastAsia"/>
          <w:color w:val="000000" w:themeColor="text1"/>
          <w:szCs w:val="21"/>
          <w:u w:val="single"/>
        </w:rPr>
        <w:t>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（工程名称）的成交人。我方愿意无条件地、不可撤销地就承包人履行与你方签订的合同，向你方提供连带责任担保。</w:t>
      </w:r>
    </w:p>
    <w:p w14:paraId="3D197E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1.担保金额人民币（大写）</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w:t>
      </w:r>
    </w:p>
    <w:p w14:paraId="16086DC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2.担保有效期自你方与承包人签订的合同生效之日起至你方签发或应签发工程接收证书之日止。</w:t>
      </w:r>
    </w:p>
    <w:p w14:paraId="5C68A1E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3.在本担保有效期内，因承包人违反合同约定的义务给你方造成经济损失时，我方在收到你方以书面形式提出的在担保金额内的赔偿要求后，在7天内无条件支付。</w:t>
      </w:r>
    </w:p>
    <w:p w14:paraId="35179AE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4.你方和承包人按合同约定变更合同时，我方承担本担保规定的义务不变。</w:t>
      </w:r>
    </w:p>
    <w:p w14:paraId="659F033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5.因本保函发生的纠纷，可由双方协商解决，协商不成的，任何一方均可提请</w:t>
      </w:r>
      <w:r w:rsidRPr="00DA61C0">
        <w:rPr>
          <w:rFonts w:ascii="宋体" w:eastAsia="宋体" w:hAnsi="宋体" w:hint="eastAsia"/>
          <w:color w:val="000000" w:themeColor="text1"/>
          <w:szCs w:val="21"/>
          <w:u w:val="single"/>
        </w:rPr>
        <w:t>南宁</w:t>
      </w:r>
      <w:r w:rsidRPr="00DA61C0">
        <w:rPr>
          <w:rFonts w:ascii="宋体" w:eastAsia="宋体" w:hAnsi="宋体" w:hint="eastAsia"/>
          <w:color w:val="000000" w:themeColor="text1"/>
          <w:szCs w:val="21"/>
        </w:rPr>
        <w:t>仲裁委员会仲裁。</w:t>
      </w:r>
    </w:p>
    <w:p w14:paraId="204B004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6.本保函自我方法定代表人（或其委托代理人）签字并加盖公章之日起生效。</w:t>
      </w:r>
    </w:p>
    <w:p w14:paraId="7856F045"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3A4C7B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担保人：</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（盖单位章）</w:t>
      </w:r>
    </w:p>
    <w:p w14:paraId="2330A7C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法定代表人或其委托代理人：</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（签字）</w:t>
      </w:r>
    </w:p>
    <w:p w14:paraId="1CA1960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宋体" w:eastAsia="宋体" w:hAnsi="宋体"/>
          <w:color w:val="000000" w:themeColor="text1"/>
          <w:szCs w:val="21"/>
        </w:rPr>
        <w:t>________</w:t>
      </w:r>
    </w:p>
    <w:p w14:paraId="7E04388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邮政编码：</w:t>
      </w:r>
      <w:r w:rsidRPr="00DA61C0">
        <w:rPr>
          <w:rFonts w:ascii="宋体" w:eastAsia="宋体" w:hAnsi="宋体"/>
          <w:color w:val="000000" w:themeColor="text1"/>
          <w:szCs w:val="21"/>
        </w:rPr>
        <w:t>________</w:t>
      </w:r>
    </w:p>
    <w:p w14:paraId="02F91AD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电话：</w:t>
      </w:r>
      <w:r w:rsidRPr="00DA61C0">
        <w:rPr>
          <w:rFonts w:ascii="宋体" w:eastAsia="宋体" w:hAnsi="宋体"/>
          <w:color w:val="000000" w:themeColor="text1"/>
          <w:szCs w:val="21"/>
        </w:rPr>
        <w:t>________</w:t>
      </w:r>
    </w:p>
    <w:p w14:paraId="2987596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传真：</w:t>
      </w:r>
      <w:r w:rsidRPr="00DA61C0">
        <w:rPr>
          <w:rFonts w:ascii="宋体" w:eastAsia="宋体" w:hAnsi="宋体"/>
          <w:color w:val="000000" w:themeColor="text1"/>
          <w:szCs w:val="21"/>
        </w:rPr>
        <w:t>________</w:t>
      </w:r>
    </w:p>
    <w:p w14:paraId="487CF60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日</w:t>
      </w:r>
    </w:p>
    <w:p w14:paraId="7CF7F4FC"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4F7E6474"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r w:rsidRPr="00DA61C0">
        <w:rPr>
          <w:rFonts w:ascii="宋体" w:eastAsia="宋体" w:hAnsi="宋体" w:hint="eastAsia"/>
          <w:color w:val="000000" w:themeColor="text1"/>
          <w:szCs w:val="21"/>
        </w:rPr>
        <w:t>（备注：银行、保险公司和担保公司出具的保函格式和文本可以自拟，但是必须包含以上条款所列全部内容）</w:t>
      </w:r>
    </w:p>
    <w:p w14:paraId="3EE08830"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43" w:name="_Toc173351891"/>
      <w:bookmarkStart w:id="144" w:name="_Toc181816539"/>
      <w:r w:rsidRPr="00DA61C0">
        <w:rPr>
          <w:rFonts w:ascii="宋体" w:eastAsia="宋体" w:hAnsi="宋体" w:hint="eastAsia"/>
          <w:color w:val="000000" w:themeColor="text1"/>
          <w:sz w:val="24"/>
          <w:szCs w:val="24"/>
        </w:rPr>
        <w:lastRenderedPageBreak/>
        <w:t>附件7：预付款担保</w:t>
      </w:r>
      <w:bookmarkEnd w:id="143"/>
      <w:bookmarkEnd w:id="144"/>
    </w:p>
    <w:p w14:paraId="46D56F4E"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051BE353" w14:textId="77777777"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u w:val="single"/>
        </w:rPr>
        <w:t>广西大学</w:t>
      </w:r>
      <w:r w:rsidRPr="00DA61C0">
        <w:rPr>
          <w:rFonts w:ascii="宋体" w:eastAsia="宋体" w:hAnsi="宋体" w:hint="eastAsia"/>
          <w:color w:val="000000" w:themeColor="text1"/>
          <w:szCs w:val="21"/>
        </w:rPr>
        <w:t>（发包人名称）：</w:t>
      </w:r>
    </w:p>
    <w:p w14:paraId="19EC8E6B" w14:textId="007C6B04"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根据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（承包人名称）（以下称“承包人”）与</w:t>
      </w:r>
      <w:r w:rsidRPr="00DA61C0">
        <w:rPr>
          <w:rFonts w:ascii="宋体" w:eastAsia="宋体" w:hAnsi="宋体" w:hint="eastAsia"/>
          <w:color w:val="000000" w:themeColor="text1"/>
          <w:szCs w:val="21"/>
          <w:u w:val="single"/>
        </w:rPr>
        <w:t>广西大学</w:t>
      </w:r>
      <w:r w:rsidRPr="00DA61C0">
        <w:rPr>
          <w:rFonts w:ascii="宋体" w:eastAsia="宋体" w:hAnsi="宋体" w:hint="eastAsia"/>
          <w:color w:val="000000" w:themeColor="text1"/>
          <w:szCs w:val="21"/>
        </w:rPr>
        <w:t>（发包人名称）（以下简称“发包人”）于</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日签订的</w:t>
      </w:r>
      <w:r w:rsidRPr="00DA61C0">
        <w:rPr>
          <w:rFonts w:ascii="宋体" w:eastAsia="宋体" w:hAnsi="宋体" w:hint="eastAsia"/>
          <w:color w:val="000000" w:themeColor="text1"/>
          <w:szCs w:val="21"/>
          <w:u w:val="single"/>
        </w:rPr>
        <w:t>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（工程名称）《建设工程施工合同》，承包人按约定的金额向你方提交一份预付款担保，即有权得到你方支付相等金额的预付款。我方愿意就你方提供给承包人的预付款为承包人提供连带责任担保。</w:t>
      </w:r>
    </w:p>
    <w:p w14:paraId="2320593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1.担保金额人民币（大写）</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元（¥</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w:t>
      </w:r>
    </w:p>
    <w:p w14:paraId="2B0C661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2.担保有效期自预付款支付给承包人起生效，至你方签发的进度款支付证书说明已完全扣清止。</w:t>
      </w:r>
    </w:p>
    <w:p w14:paraId="15B5F7B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0EC31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4.你方和承包人按合同约定变更合同时，我方承担本保函规定的义务不变。</w:t>
      </w:r>
    </w:p>
    <w:p w14:paraId="0046BE4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5.因本保函发生的纠纷，可由双方协商解决，协商不成的，任何一方均可提请</w:t>
      </w:r>
      <w:r w:rsidRPr="00DA61C0">
        <w:rPr>
          <w:rFonts w:ascii="宋体" w:eastAsia="宋体" w:hAnsi="宋体" w:hint="eastAsia"/>
          <w:color w:val="000000" w:themeColor="text1"/>
          <w:szCs w:val="21"/>
          <w:u w:val="single"/>
        </w:rPr>
        <w:t>南宁</w:t>
      </w:r>
      <w:r w:rsidRPr="00DA61C0">
        <w:rPr>
          <w:rFonts w:ascii="宋体" w:eastAsia="宋体" w:hAnsi="宋体" w:hint="eastAsia"/>
          <w:color w:val="000000" w:themeColor="text1"/>
          <w:szCs w:val="21"/>
        </w:rPr>
        <w:t>仲裁委员会仲裁。</w:t>
      </w:r>
    </w:p>
    <w:p w14:paraId="34FF98C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6.本保函自我方法定代表人（或其委托代理人）签字并加盖公章之日起生效。</w:t>
      </w:r>
    </w:p>
    <w:p w14:paraId="4C957CA5"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1DDBB2A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担保人：</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（盖单位章）</w:t>
      </w:r>
    </w:p>
    <w:p w14:paraId="1061ECB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法定代表人或其委托代理人：</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（签字）</w:t>
      </w:r>
    </w:p>
    <w:p w14:paraId="17C3E55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宋体" w:eastAsia="宋体" w:hAnsi="宋体"/>
          <w:color w:val="000000" w:themeColor="text1"/>
          <w:szCs w:val="21"/>
        </w:rPr>
        <w:t>________</w:t>
      </w:r>
    </w:p>
    <w:p w14:paraId="51428D9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邮政编码：</w:t>
      </w:r>
      <w:r w:rsidRPr="00DA61C0">
        <w:rPr>
          <w:rFonts w:ascii="宋体" w:eastAsia="宋体" w:hAnsi="宋体"/>
          <w:color w:val="000000" w:themeColor="text1"/>
          <w:szCs w:val="21"/>
        </w:rPr>
        <w:t>________</w:t>
      </w:r>
    </w:p>
    <w:p w14:paraId="013F39F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电话：</w:t>
      </w:r>
      <w:r w:rsidRPr="00DA61C0">
        <w:rPr>
          <w:rFonts w:ascii="宋体" w:eastAsia="宋体" w:hAnsi="宋体"/>
          <w:color w:val="000000" w:themeColor="text1"/>
          <w:szCs w:val="21"/>
        </w:rPr>
        <w:t>________</w:t>
      </w:r>
    </w:p>
    <w:p w14:paraId="719F9D9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传真：</w:t>
      </w:r>
      <w:r w:rsidRPr="00DA61C0">
        <w:rPr>
          <w:rFonts w:ascii="宋体" w:eastAsia="宋体" w:hAnsi="宋体"/>
          <w:color w:val="000000" w:themeColor="text1"/>
          <w:szCs w:val="21"/>
        </w:rPr>
        <w:t>________</w:t>
      </w:r>
    </w:p>
    <w:p w14:paraId="136D49B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日</w:t>
      </w:r>
    </w:p>
    <w:p w14:paraId="62B1450C"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45B2C236"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r w:rsidRPr="00DA61C0">
        <w:rPr>
          <w:rFonts w:ascii="宋体" w:eastAsia="宋体" w:hAnsi="宋体" w:hint="eastAsia"/>
          <w:color w:val="000000" w:themeColor="text1"/>
          <w:szCs w:val="21"/>
        </w:rPr>
        <w:t>（备注：银行、保险公司和担保公司出具的保函格式和文本可以自拟，但是必须包含以上条款所列全部内容）</w:t>
      </w:r>
    </w:p>
    <w:p w14:paraId="75D17E2F"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45" w:name="_Toc173351892"/>
      <w:bookmarkStart w:id="146" w:name="_Toc181816540"/>
      <w:r w:rsidRPr="00DA61C0">
        <w:rPr>
          <w:rFonts w:ascii="宋体" w:eastAsia="宋体" w:hAnsi="宋体" w:hint="eastAsia"/>
          <w:color w:val="000000" w:themeColor="text1"/>
          <w:sz w:val="24"/>
          <w:szCs w:val="24"/>
        </w:rPr>
        <w:lastRenderedPageBreak/>
        <w:t>附件8：支付担保（本项目甲方不提供支付担保）</w:t>
      </w:r>
      <w:bookmarkEnd w:id="145"/>
      <w:bookmarkEnd w:id="146"/>
    </w:p>
    <w:p w14:paraId="00E2D8D9" w14:textId="77025D67" w:rsidR="003F158B" w:rsidRPr="00DA61C0" w:rsidRDefault="00761EA6" w:rsidP="003F158B">
      <w:pPr>
        <w:spacing w:line="360" w:lineRule="auto"/>
        <w:rPr>
          <w:rFonts w:ascii="宋体" w:eastAsia="宋体" w:hAnsi="宋体"/>
          <w:color w:val="000000" w:themeColor="text1"/>
          <w:szCs w:val="21"/>
        </w:rPr>
      </w:pPr>
      <w:r w:rsidRPr="00DA61C0">
        <w:rPr>
          <w:rFonts w:ascii="Times New Roman" w:hAnsi="宋体" w:cs="宋体" w:hint="eastAsia"/>
          <w:color w:val="000000" w:themeColor="text1"/>
          <w:szCs w:val="21"/>
          <w:u w:val="single"/>
        </w:rPr>
        <w:t xml:space="preserve"> </w:t>
      </w:r>
      <w:r w:rsidRPr="00DA61C0">
        <w:rPr>
          <w:rFonts w:ascii="Times New Roman" w:hAnsi="宋体" w:cs="宋体"/>
          <w:color w:val="000000" w:themeColor="text1"/>
          <w:szCs w:val="21"/>
          <w:u w:val="single"/>
        </w:rPr>
        <w:t xml:space="preserve">     </w:t>
      </w:r>
      <w:r w:rsidR="003F158B" w:rsidRPr="00DA61C0">
        <w:rPr>
          <w:rFonts w:ascii="宋体" w:eastAsia="宋体" w:hAnsi="宋体" w:hint="eastAsia"/>
          <w:color w:val="000000" w:themeColor="text1"/>
          <w:szCs w:val="21"/>
        </w:rPr>
        <w:t>（承包人）：</w:t>
      </w:r>
    </w:p>
    <w:p w14:paraId="19A5B568" w14:textId="140C7F0D"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鉴于你方作为承包人已经与</w:t>
      </w:r>
      <w:r w:rsidRPr="00DA61C0">
        <w:rPr>
          <w:rFonts w:ascii="宋体" w:eastAsia="宋体" w:hAnsi="宋体" w:hint="eastAsia"/>
          <w:color w:val="000000" w:themeColor="text1"/>
          <w:szCs w:val="21"/>
          <w:u w:val="single"/>
        </w:rPr>
        <w:t>广西大学</w:t>
      </w:r>
      <w:r w:rsidRPr="00DA61C0">
        <w:rPr>
          <w:rFonts w:ascii="宋体" w:eastAsia="宋体" w:hAnsi="宋体" w:hint="eastAsia"/>
          <w:color w:val="000000" w:themeColor="text1"/>
          <w:szCs w:val="21"/>
        </w:rPr>
        <w:t>（发包人名称）（以下称“发包人”）于</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日签订了</w:t>
      </w:r>
      <w:r w:rsidRPr="00DA61C0">
        <w:rPr>
          <w:rFonts w:ascii="宋体" w:eastAsia="宋体" w:hAnsi="宋体" w:hint="eastAsia"/>
          <w:color w:val="000000" w:themeColor="text1"/>
          <w:szCs w:val="21"/>
          <w:u w:val="single"/>
        </w:rPr>
        <w:t>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u w:val="single"/>
        </w:rPr>
        <w:t>）</w:t>
      </w:r>
      <w:r w:rsidRPr="00DA61C0">
        <w:rPr>
          <w:rFonts w:ascii="宋体" w:eastAsia="宋体" w:hAnsi="宋体" w:hint="eastAsia"/>
          <w:color w:val="000000" w:themeColor="text1"/>
          <w:szCs w:val="21"/>
        </w:rPr>
        <w:t>（工程名称）《建设工程施工合同》（以下称“主合同”），应发包人的申请，我方愿就发包人履行主合同约定的工程款支付义务以保证的方式向你方提供如下担保：</w:t>
      </w:r>
    </w:p>
    <w:p w14:paraId="052D0F95"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一、保证的范围及保证金额</w:t>
      </w:r>
    </w:p>
    <w:p w14:paraId="2CBB79F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1.我方的保证范围是主合同约定的工程款。</w:t>
      </w:r>
    </w:p>
    <w:p w14:paraId="2F42EF1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2.本保函所称主合同约定的工程款是指主合同约定的除工程质量保证金以外的合同价款。</w:t>
      </w:r>
    </w:p>
    <w:p w14:paraId="35DABB8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3.我方保证的金额是主合同约定的工程款的</w:t>
      </w:r>
      <w:r w:rsidRPr="00DA61C0">
        <w:rPr>
          <w:rFonts w:ascii="宋体" w:eastAsia="宋体" w:hAnsi="宋体"/>
          <w:color w:val="000000" w:themeColor="text1"/>
          <w:szCs w:val="21"/>
        </w:rPr>
        <w:t>_____</w:t>
      </w:r>
      <w:r w:rsidRPr="00DA61C0">
        <w:rPr>
          <w:rFonts w:ascii="宋体" w:eastAsia="宋体" w:hAnsi="宋体" w:hint="eastAsia"/>
          <w:color w:val="000000" w:themeColor="text1"/>
          <w:szCs w:val="21"/>
        </w:rPr>
        <w:t>%，数额最高不超过人民币</w:t>
      </w:r>
      <w:r w:rsidRPr="00DA61C0">
        <w:rPr>
          <w:rFonts w:ascii="宋体" w:eastAsia="宋体" w:hAnsi="宋体"/>
          <w:color w:val="000000" w:themeColor="text1"/>
          <w:szCs w:val="21"/>
        </w:rPr>
        <w:t>_____</w:t>
      </w:r>
      <w:r w:rsidRPr="00DA61C0">
        <w:rPr>
          <w:rFonts w:ascii="宋体" w:eastAsia="宋体" w:hAnsi="宋体" w:hint="eastAsia"/>
          <w:color w:val="000000" w:themeColor="text1"/>
          <w:szCs w:val="21"/>
        </w:rPr>
        <w:t>元（大写：</w:t>
      </w:r>
      <w:r w:rsidRPr="00DA61C0">
        <w:rPr>
          <w:rFonts w:ascii="宋体" w:eastAsia="宋体" w:hAnsi="宋体"/>
          <w:color w:val="000000" w:themeColor="text1"/>
          <w:szCs w:val="21"/>
        </w:rPr>
        <w:t>_____</w:t>
      </w:r>
      <w:r w:rsidRPr="00DA61C0">
        <w:rPr>
          <w:rFonts w:ascii="宋体" w:eastAsia="宋体" w:hAnsi="宋体" w:hint="eastAsia"/>
          <w:color w:val="000000" w:themeColor="text1"/>
          <w:szCs w:val="21"/>
        </w:rPr>
        <w:t>）。</w:t>
      </w:r>
    </w:p>
    <w:p w14:paraId="23580EE8"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二、保证的方式及保证期间</w:t>
      </w:r>
    </w:p>
    <w:p w14:paraId="04409D9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1.我方保证的方式为：连带责任保证。</w:t>
      </w:r>
    </w:p>
    <w:p w14:paraId="3DE9A1D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2.我方保证的期间为：自本合同生效之日起至主合同约定的工程款支付完毕之日后</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日内。</w:t>
      </w:r>
    </w:p>
    <w:p w14:paraId="46F35B2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3.你方与发包人协议变更工程款支付日期的，经我方书面同意后，保证期间按照变更后的支付日期做相应调整。</w:t>
      </w:r>
    </w:p>
    <w:p w14:paraId="00FBAB2D"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三、承担保证责任的形式</w:t>
      </w:r>
    </w:p>
    <w:p w14:paraId="51E29AF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我方承担保证责任的形式是代为支付。发包人未按主合同约定向你方支付工程款的，由我方在保证金额内代为支付。</w:t>
      </w:r>
    </w:p>
    <w:p w14:paraId="7D5ECEDD"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四、代偿的安排</w:t>
      </w:r>
    </w:p>
    <w:p w14:paraId="3932EC3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1.你方要求我方承担保证责任的，应向我方发出书面索赔通知及发包人未支付主合同约定工程款的证明材料。索赔通知应写明要求索赔的金额，支付款项应到达的账号。</w:t>
      </w:r>
    </w:p>
    <w:p w14:paraId="719DFF6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555B2BE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3.我方收到你方的书面索赔通知及相应的证明材料后７天内无条件支付。</w:t>
      </w:r>
    </w:p>
    <w:p w14:paraId="25B09DA1"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五、保证责任的解除</w:t>
      </w:r>
    </w:p>
    <w:p w14:paraId="039BF95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1.在本保函承诺的保证期间内，你方未书面向我方主张保证责任的，自保证期间届满次日起，我方保证责任解除。</w:t>
      </w:r>
    </w:p>
    <w:p w14:paraId="11BA306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2.发包人按主合同约定履行了工程款的全部支付义务的，自本保函承诺的保证期间届满次日起，我</w:t>
      </w:r>
      <w:r w:rsidRPr="00DA61C0">
        <w:rPr>
          <w:rFonts w:ascii="宋体" w:eastAsia="宋体" w:hAnsi="宋体" w:hint="eastAsia"/>
          <w:color w:val="000000" w:themeColor="text1"/>
          <w:szCs w:val="21"/>
        </w:rPr>
        <w:lastRenderedPageBreak/>
        <w:t>方保证责任解除。</w:t>
      </w:r>
    </w:p>
    <w:p w14:paraId="2EDF2A5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3.我方按照本保函向你方履行保证责任所支付金额达到本保函保证金额时，自我方向你方支付（支付款项从我方账户划出）之日起，保证责任即解除。</w:t>
      </w:r>
    </w:p>
    <w:p w14:paraId="426941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4.按照法律法规的规定或出现应解除我方保证责任的其他情形的，我方在本保函项下的保证责任亦解除。</w:t>
      </w:r>
    </w:p>
    <w:p w14:paraId="5AF9EE3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5.我方解除保证责任后，你方应自我方保证责任解除之日起</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个工作日内，将本保函原件返还我方。</w:t>
      </w:r>
    </w:p>
    <w:p w14:paraId="4133F737"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六、免责条款</w:t>
      </w:r>
    </w:p>
    <w:p w14:paraId="019FC6E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1.因你方违约致使发包人不能履行义务的，我方不承担保证责任。</w:t>
      </w:r>
    </w:p>
    <w:p w14:paraId="699E888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2.依照法律法规的规定或你方与发包人的另行约定，免除发包人部分或全部义务的，我方亦免除其相应的保证责任。</w:t>
      </w:r>
    </w:p>
    <w:p w14:paraId="01E8592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49B0A4E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4.因不可抗力造成发包人不能履行义务的，我方不承担保证责任。</w:t>
      </w:r>
    </w:p>
    <w:p w14:paraId="18B3F2B1"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七、争议解决</w:t>
      </w:r>
    </w:p>
    <w:p w14:paraId="4A722B9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因本保函或本保函相关事项发生的纠纷，可由双方协商解决，协商不成的，按下列第</w:t>
      </w:r>
      <w:r w:rsidRPr="00DA61C0">
        <w:rPr>
          <w:rFonts w:ascii="宋体" w:eastAsia="宋体" w:hAnsi="宋体"/>
          <w:color w:val="000000" w:themeColor="text1"/>
          <w:szCs w:val="21"/>
          <w:u w:val="single"/>
        </w:rPr>
        <w:t>__</w:t>
      </w:r>
      <w:r w:rsidRPr="00DA61C0">
        <w:rPr>
          <w:rFonts w:ascii="宋体" w:eastAsia="宋体" w:hAnsi="宋体" w:hint="eastAsia"/>
          <w:color w:val="000000" w:themeColor="text1"/>
          <w:szCs w:val="21"/>
        </w:rPr>
        <w:t>种方式解决：</w:t>
      </w:r>
    </w:p>
    <w:p w14:paraId="18FE4D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（1）向</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仲裁委员会申请仲裁；</w:t>
      </w:r>
    </w:p>
    <w:p w14:paraId="6EF093B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（2）向</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人民法院起诉。</w:t>
      </w:r>
    </w:p>
    <w:p w14:paraId="1E60FB94" w14:textId="77777777" w:rsidR="003F158B" w:rsidRPr="00DA61C0" w:rsidRDefault="003F158B" w:rsidP="003F158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八、保函的生效</w:t>
      </w:r>
    </w:p>
    <w:p w14:paraId="09A0138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本保函自我方法定代表人（或其委托代理人）签字并加盖公章之日起生效。</w:t>
      </w:r>
    </w:p>
    <w:p w14:paraId="5D1A668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担保人：</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（盖章）</w:t>
      </w:r>
    </w:p>
    <w:p w14:paraId="58DB46B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法定代表人或委托代理人：</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（签字）</w:t>
      </w:r>
    </w:p>
    <w:p w14:paraId="6F35C5B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宋体" w:eastAsia="宋体" w:hAnsi="宋体"/>
          <w:color w:val="000000" w:themeColor="text1"/>
          <w:szCs w:val="21"/>
        </w:rPr>
        <w:t>________</w:t>
      </w:r>
    </w:p>
    <w:p w14:paraId="7CEF878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邮政编码：</w:t>
      </w:r>
      <w:r w:rsidRPr="00DA61C0">
        <w:rPr>
          <w:rFonts w:ascii="宋体" w:eastAsia="宋体" w:hAnsi="宋体"/>
          <w:color w:val="000000" w:themeColor="text1"/>
          <w:szCs w:val="21"/>
        </w:rPr>
        <w:t>________</w:t>
      </w:r>
    </w:p>
    <w:p w14:paraId="0C30065D"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传真：</w:t>
      </w:r>
      <w:r w:rsidRPr="00DA61C0">
        <w:rPr>
          <w:rFonts w:ascii="宋体" w:eastAsia="宋体" w:hAnsi="宋体"/>
          <w:color w:val="000000" w:themeColor="text1"/>
          <w:szCs w:val="21"/>
        </w:rPr>
        <w:t>________</w:t>
      </w:r>
    </w:p>
    <w:p w14:paraId="2970E50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年</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月</w:t>
      </w:r>
      <w:r w:rsidRPr="00DA61C0">
        <w:rPr>
          <w:rFonts w:ascii="宋体" w:eastAsia="宋体" w:hAnsi="宋体"/>
          <w:color w:val="000000" w:themeColor="text1"/>
          <w:szCs w:val="21"/>
        </w:rPr>
        <w:t>________</w:t>
      </w:r>
      <w:r w:rsidRPr="00DA61C0">
        <w:rPr>
          <w:rFonts w:ascii="宋体" w:eastAsia="宋体" w:hAnsi="宋体" w:hint="eastAsia"/>
          <w:color w:val="000000" w:themeColor="text1"/>
          <w:szCs w:val="21"/>
        </w:rPr>
        <w:t>日</w:t>
      </w:r>
    </w:p>
    <w:p w14:paraId="6B0FA6DE"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r w:rsidRPr="00DA61C0">
        <w:rPr>
          <w:rFonts w:ascii="宋体" w:eastAsia="宋体" w:hAnsi="宋体" w:hint="eastAsia"/>
          <w:color w:val="000000" w:themeColor="text1"/>
          <w:szCs w:val="21"/>
        </w:rPr>
        <w:t>（备注：银行、保险公司和担保公司出具的保函格式和文本可以自拟，但是必须包含以上条款所列全部内容）</w:t>
      </w:r>
    </w:p>
    <w:p w14:paraId="5281849D"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47" w:name="_Toc173351893"/>
      <w:bookmarkStart w:id="148" w:name="_Toc181816541"/>
      <w:r w:rsidRPr="00DA61C0">
        <w:rPr>
          <w:rFonts w:ascii="宋体" w:eastAsia="宋体" w:hAnsi="宋体" w:hint="eastAsia"/>
          <w:color w:val="000000" w:themeColor="text1"/>
          <w:sz w:val="24"/>
          <w:szCs w:val="24"/>
        </w:rPr>
        <w:lastRenderedPageBreak/>
        <w:t>附件9：预付款支付申请（核准）表</w:t>
      </w:r>
      <w:bookmarkEnd w:id="147"/>
      <w:bookmarkEnd w:id="148"/>
    </w:p>
    <w:p w14:paraId="4DC95F83"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416214AF" w14:textId="5589874B"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工程名称：广西大学人才房（教授住房及副教授、助理教授、博士后、辅导员等住房）维修改造设计施工一体化项目（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w:t>
      </w:r>
    </w:p>
    <w:p w14:paraId="6AC04D39" w14:textId="437F6E44"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编号：</w:t>
      </w:r>
      <w:r w:rsidR="00761EA6" w:rsidRPr="00DA61C0">
        <w:rPr>
          <w:rFonts w:ascii="宋体" w:eastAsia="宋体" w:hAnsi="宋体"/>
          <w:color w:val="000000" w:themeColor="text1"/>
          <w:szCs w:val="21"/>
        </w:rPr>
        <w:t>GXZC2024-C2-006128-KWZB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A61C0" w:rsidRPr="00DA61C0" w14:paraId="678E334D" w14:textId="77777777" w:rsidTr="00BA247C">
        <w:trPr>
          <w:trHeight w:val="567"/>
          <w:jc w:val="center"/>
        </w:trPr>
        <w:tc>
          <w:tcPr>
            <w:tcW w:w="9344" w:type="dxa"/>
            <w:gridSpan w:val="2"/>
            <w:vAlign w:val="center"/>
          </w:tcPr>
          <w:p w14:paraId="6E5F60C4"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致：</w:t>
            </w:r>
            <w:r w:rsidRPr="00DA61C0">
              <w:rPr>
                <w:rFonts w:ascii="宋体" w:hAnsi="宋体"/>
                <w:b/>
                <w:color w:val="000000" w:themeColor="text1"/>
                <w:szCs w:val="21"/>
              </w:rPr>
              <w:t>______</w:t>
            </w:r>
            <w:r w:rsidRPr="00DA61C0">
              <w:rPr>
                <w:rFonts w:ascii="宋体" w:hAnsi="宋体" w:hint="eastAsia"/>
                <w:color w:val="000000" w:themeColor="text1"/>
                <w:szCs w:val="21"/>
              </w:rPr>
              <w:t>（发包人全称）</w:t>
            </w:r>
          </w:p>
          <w:p w14:paraId="5C102FF8"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我方根据施工合同的约定，现申请支付工程预付款额为（人民币大写）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DA61C0" w:rsidRPr="00DA61C0" w14:paraId="6BA95C7D" w14:textId="77777777" w:rsidTr="00BA247C">
              <w:trPr>
                <w:jc w:val="center"/>
              </w:trPr>
              <w:tc>
                <w:tcPr>
                  <w:tcW w:w="733" w:type="dxa"/>
                  <w:vAlign w:val="center"/>
                </w:tcPr>
                <w:p w14:paraId="740D252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序号</w:t>
                  </w:r>
                </w:p>
              </w:tc>
              <w:tc>
                <w:tcPr>
                  <w:tcW w:w="3260" w:type="dxa"/>
                  <w:vAlign w:val="center"/>
                </w:tcPr>
                <w:p w14:paraId="3757C7ED"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名称</w:t>
                  </w:r>
                </w:p>
              </w:tc>
              <w:tc>
                <w:tcPr>
                  <w:tcW w:w="1701" w:type="dxa"/>
                  <w:vAlign w:val="center"/>
                </w:tcPr>
                <w:p w14:paraId="3D9D98C1"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计算程序</w:t>
                  </w:r>
                </w:p>
              </w:tc>
              <w:tc>
                <w:tcPr>
                  <w:tcW w:w="1701" w:type="dxa"/>
                  <w:vAlign w:val="center"/>
                </w:tcPr>
                <w:p w14:paraId="61F9ECC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金额（人民币/元）</w:t>
                  </w:r>
                </w:p>
              </w:tc>
              <w:tc>
                <w:tcPr>
                  <w:tcW w:w="1723" w:type="dxa"/>
                  <w:vAlign w:val="center"/>
                </w:tcPr>
                <w:p w14:paraId="4BFE08ED"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备注</w:t>
                  </w:r>
                </w:p>
              </w:tc>
            </w:tr>
            <w:tr w:rsidR="00DA61C0" w:rsidRPr="00DA61C0" w14:paraId="0BE7826B" w14:textId="77777777" w:rsidTr="00BA247C">
              <w:trPr>
                <w:jc w:val="center"/>
              </w:trPr>
              <w:tc>
                <w:tcPr>
                  <w:tcW w:w="733" w:type="dxa"/>
                  <w:vAlign w:val="center"/>
                </w:tcPr>
                <w:p w14:paraId="5B4E12EE"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1</w:t>
                  </w:r>
                </w:p>
              </w:tc>
              <w:tc>
                <w:tcPr>
                  <w:tcW w:w="3260" w:type="dxa"/>
                  <w:vAlign w:val="center"/>
                </w:tcPr>
                <w:p w14:paraId="5D392779"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已签约合同价款金额</w:t>
                  </w:r>
                </w:p>
              </w:tc>
              <w:tc>
                <w:tcPr>
                  <w:tcW w:w="1701" w:type="dxa"/>
                  <w:vAlign w:val="center"/>
                </w:tcPr>
                <w:p w14:paraId="74AC4630"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100D9B99"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7516EF4E" w14:textId="77777777" w:rsidR="003F158B" w:rsidRPr="00DA61C0" w:rsidRDefault="003F158B" w:rsidP="00BA247C">
                  <w:pPr>
                    <w:jc w:val="center"/>
                    <w:rPr>
                      <w:rFonts w:ascii="宋体" w:hAnsi="宋体"/>
                      <w:color w:val="000000" w:themeColor="text1"/>
                      <w:szCs w:val="21"/>
                    </w:rPr>
                  </w:pPr>
                </w:p>
              </w:tc>
            </w:tr>
            <w:tr w:rsidR="00DA61C0" w:rsidRPr="00DA61C0" w14:paraId="7710284B" w14:textId="77777777" w:rsidTr="00BA247C">
              <w:trPr>
                <w:jc w:val="center"/>
              </w:trPr>
              <w:tc>
                <w:tcPr>
                  <w:tcW w:w="733" w:type="dxa"/>
                  <w:vAlign w:val="center"/>
                </w:tcPr>
                <w:p w14:paraId="4B82F8BF"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1.1</w:t>
                  </w:r>
                </w:p>
              </w:tc>
              <w:tc>
                <w:tcPr>
                  <w:tcW w:w="3260" w:type="dxa"/>
                  <w:vAlign w:val="center"/>
                </w:tcPr>
                <w:p w14:paraId="7A8D81DD"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其中：暂列金额</w:t>
                  </w:r>
                </w:p>
              </w:tc>
              <w:tc>
                <w:tcPr>
                  <w:tcW w:w="1701" w:type="dxa"/>
                  <w:vAlign w:val="center"/>
                </w:tcPr>
                <w:p w14:paraId="21BBEA42"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411699E7"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1B1B080A" w14:textId="77777777" w:rsidR="003F158B" w:rsidRPr="00DA61C0" w:rsidRDefault="003F158B" w:rsidP="00BA247C">
                  <w:pPr>
                    <w:jc w:val="center"/>
                    <w:rPr>
                      <w:rFonts w:ascii="宋体" w:hAnsi="宋体"/>
                      <w:color w:val="000000" w:themeColor="text1"/>
                      <w:szCs w:val="21"/>
                    </w:rPr>
                  </w:pPr>
                </w:p>
              </w:tc>
            </w:tr>
            <w:tr w:rsidR="00DA61C0" w:rsidRPr="00DA61C0" w14:paraId="737E37E6" w14:textId="77777777" w:rsidTr="00BA247C">
              <w:trPr>
                <w:jc w:val="center"/>
              </w:trPr>
              <w:tc>
                <w:tcPr>
                  <w:tcW w:w="733" w:type="dxa"/>
                  <w:vAlign w:val="center"/>
                </w:tcPr>
                <w:p w14:paraId="41E6BC1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1.2</w:t>
                  </w:r>
                </w:p>
              </w:tc>
              <w:tc>
                <w:tcPr>
                  <w:tcW w:w="3260" w:type="dxa"/>
                  <w:vAlign w:val="center"/>
                </w:tcPr>
                <w:p w14:paraId="4BCA4EC4"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其中：安全文明施工费</w:t>
                  </w:r>
                </w:p>
              </w:tc>
              <w:tc>
                <w:tcPr>
                  <w:tcW w:w="1701" w:type="dxa"/>
                  <w:vAlign w:val="center"/>
                </w:tcPr>
                <w:p w14:paraId="2B3C8694"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4C039948"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411C3DDE" w14:textId="77777777" w:rsidR="003F158B" w:rsidRPr="00DA61C0" w:rsidRDefault="003F158B" w:rsidP="00BA247C">
                  <w:pPr>
                    <w:jc w:val="center"/>
                    <w:rPr>
                      <w:rFonts w:ascii="宋体" w:hAnsi="宋体"/>
                      <w:color w:val="000000" w:themeColor="text1"/>
                      <w:szCs w:val="21"/>
                    </w:rPr>
                  </w:pPr>
                </w:p>
              </w:tc>
            </w:tr>
            <w:tr w:rsidR="00DA61C0" w:rsidRPr="00DA61C0" w14:paraId="3620F5D9" w14:textId="77777777" w:rsidTr="00BA247C">
              <w:trPr>
                <w:jc w:val="center"/>
              </w:trPr>
              <w:tc>
                <w:tcPr>
                  <w:tcW w:w="733" w:type="dxa"/>
                  <w:vAlign w:val="center"/>
                </w:tcPr>
                <w:p w14:paraId="4C3372F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2</w:t>
                  </w:r>
                </w:p>
              </w:tc>
              <w:tc>
                <w:tcPr>
                  <w:tcW w:w="3260" w:type="dxa"/>
                  <w:vAlign w:val="center"/>
                </w:tcPr>
                <w:p w14:paraId="6CCEEDE8"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已签约合同价款扣暂列金额、安全文明施工费后金额</w:t>
                  </w:r>
                </w:p>
              </w:tc>
              <w:tc>
                <w:tcPr>
                  <w:tcW w:w="1701" w:type="dxa"/>
                  <w:vAlign w:val="center"/>
                </w:tcPr>
                <w:p w14:paraId="5989DE9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1-1.1-1.2</w:t>
                  </w:r>
                </w:p>
              </w:tc>
              <w:tc>
                <w:tcPr>
                  <w:tcW w:w="1701" w:type="dxa"/>
                  <w:vAlign w:val="center"/>
                </w:tcPr>
                <w:p w14:paraId="192DCDEE"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0D41F357" w14:textId="77777777" w:rsidR="003F158B" w:rsidRPr="00DA61C0" w:rsidRDefault="003F158B" w:rsidP="00BA247C">
                  <w:pPr>
                    <w:jc w:val="center"/>
                    <w:rPr>
                      <w:rFonts w:ascii="宋体" w:hAnsi="宋体"/>
                      <w:color w:val="000000" w:themeColor="text1"/>
                      <w:szCs w:val="21"/>
                    </w:rPr>
                  </w:pPr>
                </w:p>
              </w:tc>
            </w:tr>
            <w:tr w:rsidR="00DA61C0" w:rsidRPr="00DA61C0" w14:paraId="49DFE0F3" w14:textId="77777777" w:rsidTr="00BA247C">
              <w:trPr>
                <w:jc w:val="center"/>
              </w:trPr>
              <w:tc>
                <w:tcPr>
                  <w:tcW w:w="733" w:type="dxa"/>
                  <w:vAlign w:val="center"/>
                </w:tcPr>
                <w:p w14:paraId="298443E0"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3</w:t>
                  </w:r>
                </w:p>
              </w:tc>
              <w:tc>
                <w:tcPr>
                  <w:tcW w:w="3260" w:type="dxa"/>
                  <w:vAlign w:val="center"/>
                </w:tcPr>
                <w:p w14:paraId="522CAB23"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应支付的预付款</w:t>
                  </w:r>
                </w:p>
              </w:tc>
              <w:tc>
                <w:tcPr>
                  <w:tcW w:w="1701" w:type="dxa"/>
                  <w:vAlign w:val="center"/>
                </w:tcPr>
                <w:p w14:paraId="16AE317D"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2×支付比例</w:t>
                  </w:r>
                </w:p>
              </w:tc>
              <w:tc>
                <w:tcPr>
                  <w:tcW w:w="1701" w:type="dxa"/>
                  <w:vAlign w:val="center"/>
                </w:tcPr>
                <w:p w14:paraId="33AD3EBC"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184C803A" w14:textId="77777777" w:rsidR="003F158B" w:rsidRPr="00DA61C0" w:rsidRDefault="003F158B" w:rsidP="00BA247C">
                  <w:pPr>
                    <w:jc w:val="center"/>
                    <w:rPr>
                      <w:rFonts w:ascii="宋体" w:hAnsi="宋体"/>
                      <w:color w:val="000000" w:themeColor="text1"/>
                      <w:szCs w:val="21"/>
                    </w:rPr>
                  </w:pPr>
                </w:p>
              </w:tc>
            </w:tr>
            <w:tr w:rsidR="00DA61C0" w:rsidRPr="00DA61C0" w14:paraId="053A2983" w14:textId="77777777" w:rsidTr="00BA247C">
              <w:trPr>
                <w:jc w:val="center"/>
              </w:trPr>
              <w:tc>
                <w:tcPr>
                  <w:tcW w:w="733" w:type="dxa"/>
                  <w:vAlign w:val="center"/>
                </w:tcPr>
                <w:p w14:paraId="2CC5A6BE" w14:textId="77777777" w:rsidR="003F158B" w:rsidRPr="00DA61C0" w:rsidRDefault="003F158B" w:rsidP="00BA247C">
                  <w:pPr>
                    <w:jc w:val="center"/>
                    <w:rPr>
                      <w:rFonts w:ascii="宋体" w:hAnsi="宋体"/>
                      <w:color w:val="000000" w:themeColor="text1"/>
                      <w:szCs w:val="21"/>
                    </w:rPr>
                  </w:pPr>
                </w:p>
              </w:tc>
              <w:tc>
                <w:tcPr>
                  <w:tcW w:w="3260" w:type="dxa"/>
                  <w:vAlign w:val="center"/>
                </w:tcPr>
                <w:p w14:paraId="359A800B"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032F089B"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3E69D749"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7D74CF1B" w14:textId="77777777" w:rsidR="003F158B" w:rsidRPr="00DA61C0" w:rsidRDefault="003F158B" w:rsidP="00BA247C">
                  <w:pPr>
                    <w:jc w:val="center"/>
                    <w:rPr>
                      <w:rFonts w:ascii="宋体" w:hAnsi="宋体"/>
                      <w:color w:val="000000" w:themeColor="text1"/>
                      <w:szCs w:val="21"/>
                    </w:rPr>
                  </w:pPr>
                </w:p>
              </w:tc>
            </w:tr>
            <w:tr w:rsidR="00DA61C0" w:rsidRPr="00DA61C0" w14:paraId="26013336" w14:textId="77777777" w:rsidTr="00BA247C">
              <w:trPr>
                <w:jc w:val="center"/>
              </w:trPr>
              <w:tc>
                <w:tcPr>
                  <w:tcW w:w="733" w:type="dxa"/>
                  <w:vAlign w:val="center"/>
                </w:tcPr>
                <w:p w14:paraId="23572CE1" w14:textId="77777777" w:rsidR="003F158B" w:rsidRPr="00DA61C0" w:rsidRDefault="003F158B" w:rsidP="00BA247C">
                  <w:pPr>
                    <w:jc w:val="center"/>
                    <w:rPr>
                      <w:rFonts w:ascii="宋体" w:hAnsi="宋体"/>
                      <w:color w:val="000000" w:themeColor="text1"/>
                      <w:szCs w:val="21"/>
                    </w:rPr>
                  </w:pPr>
                </w:p>
              </w:tc>
              <w:tc>
                <w:tcPr>
                  <w:tcW w:w="3260" w:type="dxa"/>
                  <w:vAlign w:val="center"/>
                </w:tcPr>
                <w:p w14:paraId="6261869B"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5275E477"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0FCA8240"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66F37CA2" w14:textId="77777777" w:rsidR="003F158B" w:rsidRPr="00DA61C0" w:rsidRDefault="003F158B" w:rsidP="00BA247C">
                  <w:pPr>
                    <w:jc w:val="center"/>
                    <w:rPr>
                      <w:rFonts w:ascii="宋体" w:hAnsi="宋体"/>
                      <w:color w:val="000000" w:themeColor="text1"/>
                      <w:szCs w:val="21"/>
                    </w:rPr>
                  </w:pPr>
                </w:p>
              </w:tc>
            </w:tr>
          </w:tbl>
          <w:p w14:paraId="171668B9" w14:textId="77777777" w:rsidR="003F158B" w:rsidRPr="00DA61C0" w:rsidRDefault="003F158B" w:rsidP="00BA247C">
            <w:pPr>
              <w:jc w:val="left"/>
              <w:rPr>
                <w:rFonts w:ascii="宋体" w:hAnsi="宋体"/>
                <w:color w:val="000000" w:themeColor="text1"/>
                <w:szCs w:val="21"/>
              </w:rPr>
            </w:pPr>
          </w:p>
          <w:p w14:paraId="51BC4D55"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承包人（章）</w:t>
            </w:r>
          </w:p>
          <w:p w14:paraId="3FEFA4B3"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造价人员：</w:t>
            </w:r>
            <w:r w:rsidRPr="00DA61C0">
              <w:rPr>
                <w:rFonts w:ascii="宋体" w:hAnsi="宋体"/>
                <w:b/>
                <w:color w:val="000000" w:themeColor="text1"/>
                <w:szCs w:val="21"/>
              </w:rPr>
              <w:t>______</w:t>
            </w:r>
            <w:r w:rsidRPr="00DA61C0">
              <w:rPr>
                <w:rFonts w:ascii="宋体" w:hAnsi="宋体" w:hint="eastAsia"/>
                <w:color w:val="000000" w:themeColor="text1"/>
                <w:szCs w:val="21"/>
              </w:rPr>
              <w:t>承包人代表：</w:t>
            </w:r>
            <w:r w:rsidRPr="00DA61C0">
              <w:rPr>
                <w:rFonts w:ascii="宋体" w:hAnsi="宋体"/>
                <w:b/>
                <w:color w:val="000000" w:themeColor="text1"/>
                <w:szCs w:val="21"/>
              </w:rPr>
              <w:t>______</w:t>
            </w: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59319374" w14:textId="77777777" w:rsidTr="00BA247C">
        <w:trPr>
          <w:trHeight w:val="567"/>
          <w:jc w:val="center"/>
        </w:trPr>
        <w:tc>
          <w:tcPr>
            <w:tcW w:w="4672" w:type="dxa"/>
            <w:vAlign w:val="center"/>
          </w:tcPr>
          <w:p w14:paraId="55530DBA"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6E4282F7"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□与合同约定不相符，修改意见见附件。</w:t>
            </w:r>
          </w:p>
          <w:p w14:paraId="08A73B3D"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□与合同约定相符，具体金额由造价工程师复核。</w:t>
            </w:r>
          </w:p>
          <w:p w14:paraId="1298503B"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监理工程师</w:t>
            </w:r>
            <w:r w:rsidRPr="00DA61C0">
              <w:rPr>
                <w:rFonts w:ascii="宋体" w:hAnsi="宋体"/>
                <w:b/>
                <w:color w:val="000000" w:themeColor="text1"/>
                <w:szCs w:val="21"/>
              </w:rPr>
              <w:t>______</w:t>
            </w:r>
          </w:p>
          <w:p w14:paraId="784A9C54"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c>
          <w:tcPr>
            <w:tcW w:w="4672" w:type="dxa"/>
            <w:vAlign w:val="center"/>
          </w:tcPr>
          <w:p w14:paraId="615C4BDC"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2CD70ED0"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你方提出的支付申请经复核，应支付预付款金额为人民币（大写）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w:t>
            </w:r>
          </w:p>
          <w:p w14:paraId="51601DE0" w14:textId="77777777" w:rsidR="003F158B" w:rsidRPr="00DA61C0" w:rsidRDefault="003F158B" w:rsidP="00BA247C">
            <w:pPr>
              <w:jc w:val="left"/>
              <w:rPr>
                <w:rFonts w:ascii="宋体" w:hAnsi="宋体"/>
                <w:color w:val="000000" w:themeColor="text1"/>
                <w:szCs w:val="21"/>
              </w:rPr>
            </w:pPr>
          </w:p>
          <w:p w14:paraId="6F66EBD2"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造价工程师</w:t>
            </w:r>
            <w:r w:rsidRPr="00DA61C0">
              <w:rPr>
                <w:rFonts w:ascii="宋体" w:hAnsi="宋体"/>
                <w:b/>
                <w:color w:val="000000" w:themeColor="text1"/>
                <w:szCs w:val="21"/>
              </w:rPr>
              <w:t>______</w:t>
            </w:r>
          </w:p>
          <w:p w14:paraId="5A71C223"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00F72023" w14:textId="77777777" w:rsidTr="00BA247C">
        <w:trPr>
          <w:trHeight w:val="567"/>
          <w:jc w:val="center"/>
        </w:trPr>
        <w:tc>
          <w:tcPr>
            <w:tcW w:w="9344" w:type="dxa"/>
            <w:gridSpan w:val="2"/>
            <w:vAlign w:val="center"/>
          </w:tcPr>
          <w:p w14:paraId="5DF2A1B4" w14:textId="77777777" w:rsidR="003F158B" w:rsidRPr="00DA61C0" w:rsidRDefault="003F158B" w:rsidP="00BA247C">
            <w:pPr>
              <w:rPr>
                <w:rFonts w:ascii="宋体" w:hAnsi="宋体"/>
                <w:color w:val="000000" w:themeColor="text1"/>
                <w:szCs w:val="21"/>
              </w:rPr>
            </w:pPr>
            <w:r w:rsidRPr="00DA61C0">
              <w:rPr>
                <w:rFonts w:ascii="宋体" w:hAnsi="宋体" w:hint="eastAsia"/>
                <w:color w:val="000000" w:themeColor="text1"/>
                <w:szCs w:val="21"/>
              </w:rPr>
              <w:t>审核意见：</w:t>
            </w:r>
          </w:p>
          <w:p w14:paraId="40326B0E"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□不同意。</w:t>
            </w:r>
          </w:p>
          <w:p w14:paraId="6941CACE"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□同意，支付时间为本表签发后的15天内。</w:t>
            </w:r>
          </w:p>
          <w:p w14:paraId="1C0E2F0F"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发包人（章）</w:t>
            </w:r>
            <w:r w:rsidRPr="00DA61C0">
              <w:rPr>
                <w:rFonts w:ascii="宋体" w:hAnsi="宋体"/>
                <w:b/>
                <w:color w:val="000000" w:themeColor="text1"/>
                <w:szCs w:val="21"/>
              </w:rPr>
              <w:t>______</w:t>
            </w:r>
          </w:p>
          <w:p w14:paraId="67300D57"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项目现场代表</w:t>
            </w:r>
            <w:r w:rsidRPr="00DA61C0">
              <w:rPr>
                <w:rFonts w:ascii="宋体" w:hAnsi="宋体"/>
                <w:b/>
                <w:color w:val="000000" w:themeColor="text1"/>
                <w:szCs w:val="21"/>
              </w:rPr>
              <w:t>______</w:t>
            </w:r>
          </w:p>
          <w:p w14:paraId="397CB9F8"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bl>
    <w:p w14:paraId="2398854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注：1.在选择栏中的“□”内作标识“√”。</w:t>
      </w:r>
    </w:p>
    <w:p w14:paraId="2D3EC9B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2.本表一式肆份，由承包人填报，发包人、监理人、造价咨询人、承包人各存壹份。</w:t>
      </w:r>
    </w:p>
    <w:p w14:paraId="5CCD68A7"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4F34B7D4"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49" w:name="_Toc173351894"/>
      <w:bookmarkStart w:id="150" w:name="_Toc181816542"/>
      <w:r w:rsidRPr="00DA61C0">
        <w:rPr>
          <w:rFonts w:ascii="宋体" w:eastAsia="宋体" w:hAnsi="宋体" w:hint="eastAsia"/>
          <w:color w:val="000000" w:themeColor="text1"/>
          <w:sz w:val="24"/>
          <w:szCs w:val="24"/>
        </w:rPr>
        <w:lastRenderedPageBreak/>
        <w:t>附件10：进度款支付申请（核准）表</w:t>
      </w:r>
      <w:bookmarkEnd w:id="149"/>
      <w:bookmarkEnd w:id="150"/>
    </w:p>
    <w:p w14:paraId="347D2A6A" w14:textId="762D132E"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工程名称：广西大学人才房（教授住房及副教授、助理教授、博士后、辅导员等住房）维修改造设计施工一体化项目（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w:t>
      </w:r>
    </w:p>
    <w:p w14:paraId="40D0FBA6" w14:textId="46E4861D"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编号：</w:t>
      </w:r>
      <w:r w:rsidR="00761EA6" w:rsidRPr="00DA61C0">
        <w:rPr>
          <w:rFonts w:ascii="宋体" w:eastAsia="宋体" w:hAnsi="宋体"/>
          <w:color w:val="000000" w:themeColor="text1"/>
          <w:szCs w:val="21"/>
        </w:rPr>
        <w:t>GXZC2024-C2-006128-KWZB</w:t>
      </w:r>
    </w:p>
    <w:tbl>
      <w:tblPr>
        <w:tblW w:w="0" w:type="auto"/>
        <w:jc w:val="center"/>
        <w:tblLook w:val="04A0" w:firstRow="1" w:lastRow="0" w:firstColumn="1" w:lastColumn="0" w:noHBand="0" w:noVBand="1"/>
      </w:tblPr>
      <w:tblGrid>
        <w:gridCol w:w="4672"/>
        <w:gridCol w:w="4672"/>
      </w:tblGrid>
      <w:tr w:rsidR="00DA61C0" w:rsidRPr="00DA61C0" w14:paraId="2959EA50" w14:textId="77777777" w:rsidTr="00BA247C">
        <w:trPr>
          <w:trHeight w:val="567"/>
          <w:jc w:val="center"/>
        </w:trPr>
        <w:tc>
          <w:tcPr>
            <w:tcW w:w="9344" w:type="dxa"/>
            <w:gridSpan w:val="2"/>
            <w:tcBorders>
              <w:top w:val="single" w:sz="4" w:space="0" w:color="auto"/>
              <w:left w:val="single" w:sz="4" w:space="0" w:color="auto"/>
              <w:bottom w:val="single" w:sz="4" w:space="0" w:color="auto"/>
              <w:right w:val="single" w:sz="4" w:space="0" w:color="auto"/>
            </w:tcBorders>
            <w:vAlign w:val="center"/>
          </w:tcPr>
          <w:p w14:paraId="2C52F2A9"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致：</w:t>
            </w:r>
            <w:r w:rsidRPr="00DA61C0">
              <w:rPr>
                <w:rFonts w:ascii="宋体" w:hAnsi="宋体"/>
                <w:b/>
                <w:color w:val="000000" w:themeColor="text1"/>
                <w:szCs w:val="21"/>
              </w:rPr>
              <w:t>______</w:t>
            </w:r>
            <w:r w:rsidRPr="00DA61C0">
              <w:rPr>
                <w:rFonts w:ascii="宋体" w:hAnsi="宋体" w:hint="eastAsia"/>
                <w:color w:val="000000" w:themeColor="text1"/>
                <w:szCs w:val="21"/>
              </w:rPr>
              <w:t>（发包人全称）</w:t>
            </w:r>
          </w:p>
          <w:p w14:paraId="053411B1"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我方于</w:t>
            </w:r>
            <w:r w:rsidRPr="00DA61C0">
              <w:rPr>
                <w:rFonts w:ascii="宋体" w:hAnsi="宋体"/>
                <w:b/>
                <w:color w:val="000000" w:themeColor="text1"/>
                <w:szCs w:val="21"/>
              </w:rPr>
              <w:t>______</w:t>
            </w:r>
            <w:r w:rsidRPr="00DA61C0">
              <w:rPr>
                <w:rFonts w:ascii="宋体" w:hAnsi="宋体" w:hint="eastAsia"/>
                <w:color w:val="000000" w:themeColor="text1"/>
                <w:szCs w:val="21"/>
              </w:rPr>
              <w:t>至</w:t>
            </w:r>
            <w:r w:rsidRPr="00DA61C0">
              <w:rPr>
                <w:rFonts w:ascii="宋体" w:hAnsi="宋体"/>
                <w:b/>
                <w:color w:val="000000" w:themeColor="text1"/>
                <w:szCs w:val="21"/>
              </w:rPr>
              <w:t>______</w:t>
            </w:r>
            <w:r w:rsidRPr="00DA61C0">
              <w:rPr>
                <w:rFonts w:ascii="宋体" w:hAnsi="宋体" w:hint="eastAsia"/>
                <w:color w:val="000000" w:themeColor="text1"/>
                <w:szCs w:val="21"/>
              </w:rPr>
              <w:t>期间已完成了</w:t>
            </w:r>
            <w:r w:rsidRPr="00DA61C0">
              <w:rPr>
                <w:rFonts w:ascii="宋体" w:hAnsi="宋体"/>
                <w:b/>
                <w:color w:val="000000" w:themeColor="text1"/>
                <w:szCs w:val="21"/>
                <w:u w:val="single"/>
              </w:rPr>
              <w:t>______</w:t>
            </w:r>
            <w:r w:rsidRPr="00DA61C0">
              <w:rPr>
                <w:rFonts w:ascii="宋体" w:hAnsi="宋体" w:hint="eastAsia"/>
                <w:color w:val="000000" w:themeColor="text1"/>
                <w:szCs w:val="21"/>
              </w:rPr>
              <w:t>工作，根据施工合同的约定，现申请支付本期的合同款额为人民币（大写）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182"/>
              <w:gridCol w:w="1701"/>
              <w:gridCol w:w="1701"/>
              <w:gridCol w:w="708"/>
            </w:tblGrid>
            <w:tr w:rsidR="00DA61C0" w:rsidRPr="00DA61C0" w14:paraId="5268F9F9" w14:textId="77777777" w:rsidTr="00BA247C">
              <w:trPr>
                <w:jc w:val="center"/>
              </w:trPr>
              <w:tc>
                <w:tcPr>
                  <w:tcW w:w="662" w:type="dxa"/>
                  <w:vAlign w:val="center"/>
                </w:tcPr>
                <w:p w14:paraId="3997740A"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序号</w:t>
                  </w:r>
                </w:p>
              </w:tc>
              <w:tc>
                <w:tcPr>
                  <w:tcW w:w="4182" w:type="dxa"/>
                  <w:vAlign w:val="center"/>
                </w:tcPr>
                <w:p w14:paraId="024B7B14"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名称</w:t>
                  </w:r>
                </w:p>
              </w:tc>
              <w:tc>
                <w:tcPr>
                  <w:tcW w:w="1701" w:type="dxa"/>
                  <w:vAlign w:val="center"/>
                </w:tcPr>
                <w:p w14:paraId="24BD60C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申请金额（元）</w:t>
                  </w:r>
                </w:p>
              </w:tc>
              <w:tc>
                <w:tcPr>
                  <w:tcW w:w="1701" w:type="dxa"/>
                  <w:vAlign w:val="center"/>
                </w:tcPr>
                <w:p w14:paraId="10362962"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核定金额（元）</w:t>
                  </w:r>
                </w:p>
              </w:tc>
              <w:tc>
                <w:tcPr>
                  <w:tcW w:w="708" w:type="dxa"/>
                  <w:vAlign w:val="center"/>
                </w:tcPr>
                <w:p w14:paraId="08DE477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备注</w:t>
                  </w:r>
                </w:p>
              </w:tc>
            </w:tr>
            <w:tr w:rsidR="00DA61C0" w:rsidRPr="00DA61C0" w14:paraId="11ECDBAA" w14:textId="77777777" w:rsidTr="00BA247C">
              <w:trPr>
                <w:jc w:val="center"/>
              </w:trPr>
              <w:tc>
                <w:tcPr>
                  <w:tcW w:w="662" w:type="dxa"/>
                  <w:vAlign w:val="center"/>
                </w:tcPr>
                <w:p w14:paraId="204A9974"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1</w:t>
                  </w:r>
                </w:p>
              </w:tc>
              <w:tc>
                <w:tcPr>
                  <w:tcW w:w="4182" w:type="dxa"/>
                  <w:vAlign w:val="center"/>
                </w:tcPr>
                <w:p w14:paraId="68EDC25E"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累计已完成的工程价款（不含本期）</w:t>
                  </w:r>
                </w:p>
              </w:tc>
              <w:tc>
                <w:tcPr>
                  <w:tcW w:w="1701" w:type="dxa"/>
                  <w:vAlign w:val="center"/>
                </w:tcPr>
                <w:p w14:paraId="04467814"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1E794845" w14:textId="77777777" w:rsidR="003F158B" w:rsidRPr="00DA61C0" w:rsidRDefault="003F158B" w:rsidP="00BA247C">
                  <w:pPr>
                    <w:jc w:val="center"/>
                    <w:rPr>
                      <w:rFonts w:ascii="宋体" w:hAnsi="宋体"/>
                      <w:color w:val="000000" w:themeColor="text1"/>
                      <w:szCs w:val="21"/>
                    </w:rPr>
                  </w:pPr>
                </w:p>
              </w:tc>
              <w:tc>
                <w:tcPr>
                  <w:tcW w:w="708" w:type="dxa"/>
                  <w:vAlign w:val="center"/>
                </w:tcPr>
                <w:p w14:paraId="2DD650F7" w14:textId="77777777" w:rsidR="003F158B" w:rsidRPr="00DA61C0" w:rsidRDefault="003F158B" w:rsidP="00BA247C">
                  <w:pPr>
                    <w:jc w:val="center"/>
                    <w:rPr>
                      <w:rFonts w:ascii="宋体" w:hAnsi="宋体"/>
                      <w:color w:val="000000" w:themeColor="text1"/>
                      <w:szCs w:val="21"/>
                    </w:rPr>
                  </w:pPr>
                </w:p>
              </w:tc>
            </w:tr>
            <w:tr w:rsidR="00DA61C0" w:rsidRPr="00DA61C0" w14:paraId="37BDE07B" w14:textId="77777777" w:rsidTr="00BA247C">
              <w:trPr>
                <w:jc w:val="center"/>
              </w:trPr>
              <w:tc>
                <w:tcPr>
                  <w:tcW w:w="662" w:type="dxa"/>
                  <w:vAlign w:val="center"/>
                </w:tcPr>
                <w:p w14:paraId="46B3CA9F"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2</w:t>
                  </w:r>
                </w:p>
              </w:tc>
              <w:tc>
                <w:tcPr>
                  <w:tcW w:w="4182" w:type="dxa"/>
                  <w:vAlign w:val="center"/>
                </w:tcPr>
                <w:p w14:paraId="7A7102A3"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累计已实际支付的工程价款</w:t>
                  </w:r>
                </w:p>
              </w:tc>
              <w:tc>
                <w:tcPr>
                  <w:tcW w:w="1701" w:type="dxa"/>
                  <w:vAlign w:val="center"/>
                </w:tcPr>
                <w:p w14:paraId="5C7F0EFD"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116EEFC8" w14:textId="77777777" w:rsidR="003F158B" w:rsidRPr="00DA61C0" w:rsidRDefault="003F158B" w:rsidP="00BA247C">
                  <w:pPr>
                    <w:jc w:val="center"/>
                    <w:rPr>
                      <w:rFonts w:ascii="宋体" w:hAnsi="宋体"/>
                      <w:color w:val="000000" w:themeColor="text1"/>
                      <w:szCs w:val="21"/>
                    </w:rPr>
                  </w:pPr>
                </w:p>
              </w:tc>
              <w:tc>
                <w:tcPr>
                  <w:tcW w:w="708" w:type="dxa"/>
                  <w:vAlign w:val="center"/>
                </w:tcPr>
                <w:p w14:paraId="67F18666" w14:textId="77777777" w:rsidR="003F158B" w:rsidRPr="00DA61C0" w:rsidRDefault="003F158B" w:rsidP="00BA247C">
                  <w:pPr>
                    <w:jc w:val="center"/>
                    <w:rPr>
                      <w:rFonts w:ascii="宋体" w:hAnsi="宋体"/>
                      <w:color w:val="000000" w:themeColor="text1"/>
                      <w:szCs w:val="21"/>
                    </w:rPr>
                  </w:pPr>
                </w:p>
              </w:tc>
            </w:tr>
            <w:tr w:rsidR="00DA61C0" w:rsidRPr="00DA61C0" w14:paraId="5AEB9EE2" w14:textId="77777777" w:rsidTr="00BA247C">
              <w:trPr>
                <w:jc w:val="center"/>
              </w:trPr>
              <w:tc>
                <w:tcPr>
                  <w:tcW w:w="662" w:type="dxa"/>
                  <w:vAlign w:val="center"/>
                </w:tcPr>
                <w:p w14:paraId="0A5997F8"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3</w:t>
                  </w:r>
                </w:p>
              </w:tc>
              <w:tc>
                <w:tcPr>
                  <w:tcW w:w="4182" w:type="dxa"/>
                  <w:vAlign w:val="center"/>
                </w:tcPr>
                <w:p w14:paraId="2A27AAEF"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本周期已完成的工程价款（包括变更、索赔等）×支付比例</w:t>
                  </w:r>
                </w:p>
              </w:tc>
              <w:tc>
                <w:tcPr>
                  <w:tcW w:w="1701" w:type="dxa"/>
                  <w:vAlign w:val="center"/>
                </w:tcPr>
                <w:p w14:paraId="4ED5623F"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6B26F967" w14:textId="77777777" w:rsidR="003F158B" w:rsidRPr="00DA61C0" w:rsidRDefault="003F158B" w:rsidP="00BA247C">
                  <w:pPr>
                    <w:jc w:val="center"/>
                    <w:rPr>
                      <w:rFonts w:ascii="宋体" w:hAnsi="宋体"/>
                      <w:color w:val="000000" w:themeColor="text1"/>
                      <w:szCs w:val="21"/>
                    </w:rPr>
                  </w:pPr>
                </w:p>
              </w:tc>
              <w:tc>
                <w:tcPr>
                  <w:tcW w:w="708" w:type="dxa"/>
                  <w:vAlign w:val="center"/>
                </w:tcPr>
                <w:p w14:paraId="513AE18C" w14:textId="77777777" w:rsidR="003F158B" w:rsidRPr="00DA61C0" w:rsidRDefault="003F158B" w:rsidP="00BA247C">
                  <w:pPr>
                    <w:jc w:val="center"/>
                    <w:rPr>
                      <w:rFonts w:ascii="宋体" w:hAnsi="宋体"/>
                      <w:color w:val="000000" w:themeColor="text1"/>
                      <w:szCs w:val="21"/>
                    </w:rPr>
                  </w:pPr>
                </w:p>
              </w:tc>
            </w:tr>
            <w:tr w:rsidR="00DA61C0" w:rsidRPr="00DA61C0" w14:paraId="6778CDE9" w14:textId="77777777" w:rsidTr="00BA247C">
              <w:trPr>
                <w:jc w:val="center"/>
              </w:trPr>
              <w:tc>
                <w:tcPr>
                  <w:tcW w:w="662" w:type="dxa"/>
                  <w:vAlign w:val="center"/>
                </w:tcPr>
                <w:p w14:paraId="1C3B3AF1"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3.1</w:t>
                  </w:r>
                </w:p>
              </w:tc>
              <w:tc>
                <w:tcPr>
                  <w:tcW w:w="4182" w:type="dxa"/>
                  <w:vAlign w:val="center"/>
                </w:tcPr>
                <w:p w14:paraId="2750E62D"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其中单独支付人工费：人工费*支付比例</w:t>
                  </w:r>
                </w:p>
              </w:tc>
              <w:tc>
                <w:tcPr>
                  <w:tcW w:w="1701" w:type="dxa"/>
                  <w:vAlign w:val="center"/>
                </w:tcPr>
                <w:p w14:paraId="659B0FC8"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08B957C8" w14:textId="77777777" w:rsidR="003F158B" w:rsidRPr="00DA61C0" w:rsidRDefault="003F158B" w:rsidP="00BA247C">
                  <w:pPr>
                    <w:jc w:val="center"/>
                    <w:rPr>
                      <w:rFonts w:ascii="宋体" w:hAnsi="宋体"/>
                      <w:color w:val="000000" w:themeColor="text1"/>
                      <w:szCs w:val="21"/>
                    </w:rPr>
                  </w:pPr>
                </w:p>
              </w:tc>
              <w:tc>
                <w:tcPr>
                  <w:tcW w:w="708" w:type="dxa"/>
                  <w:vAlign w:val="center"/>
                </w:tcPr>
                <w:p w14:paraId="49694B41" w14:textId="77777777" w:rsidR="003F158B" w:rsidRPr="00DA61C0" w:rsidRDefault="003F158B" w:rsidP="00BA247C">
                  <w:pPr>
                    <w:jc w:val="center"/>
                    <w:rPr>
                      <w:rFonts w:ascii="宋体" w:hAnsi="宋体"/>
                      <w:color w:val="000000" w:themeColor="text1"/>
                      <w:szCs w:val="21"/>
                    </w:rPr>
                  </w:pPr>
                </w:p>
              </w:tc>
            </w:tr>
            <w:tr w:rsidR="00DA61C0" w:rsidRPr="00DA61C0" w14:paraId="5C745B9E" w14:textId="77777777" w:rsidTr="00BA247C">
              <w:trPr>
                <w:jc w:val="center"/>
              </w:trPr>
              <w:tc>
                <w:tcPr>
                  <w:tcW w:w="662" w:type="dxa"/>
                  <w:vAlign w:val="center"/>
                </w:tcPr>
                <w:p w14:paraId="2080408F"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4</w:t>
                  </w:r>
                </w:p>
              </w:tc>
              <w:tc>
                <w:tcPr>
                  <w:tcW w:w="4182" w:type="dxa"/>
                  <w:vAlign w:val="center"/>
                </w:tcPr>
                <w:p w14:paraId="73396A6A"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本周期应扣除的工程价款</w:t>
                  </w:r>
                </w:p>
              </w:tc>
              <w:tc>
                <w:tcPr>
                  <w:tcW w:w="1701" w:type="dxa"/>
                  <w:vAlign w:val="center"/>
                </w:tcPr>
                <w:p w14:paraId="7CB454BF"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2D24277D" w14:textId="77777777" w:rsidR="003F158B" w:rsidRPr="00DA61C0" w:rsidRDefault="003F158B" w:rsidP="00BA247C">
                  <w:pPr>
                    <w:jc w:val="center"/>
                    <w:rPr>
                      <w:rFonts w:ascii="宋体" w:hAnsi="宋体"/>
                      <w:color w:val="000000" w:themeColor="text1"/>
                      <w:szCs w:val="21"/>
                    </w:rPr>
                  </w:pPr>
                </w:p>
              </w:tc>
              <w:tc>
                <w:tcPr>
                  <w:tcW w:w="708" w:type="dxa"/>
                  <w:vAlign w:val="center"/>
                </w:tcPr>
                <w:p w14:paraId="5F0BA2E0" w14:textId="77777777" w:rsidR="003F158B" w:rsidRPr="00DA61C0" w:rsidRDefault="003F158B" w:rsidP="00BA247C">
                  <w:pPr>
                    <w:jc w:val="center"/>
                    <w:rPr>
                      <w:rFonts w:ascii="宋体" w:hAnsi="宋体"/>
                      <w:color w:val="000000" w:themeColor="text1"/>
                      <w:szCs w:val="21"/>
                    </w:rPr>
                  </w:pPr>
                </w:p>
              </w:tc>
            </w:tr>
            <w:tr w:rsidR="00DA61C0" w:rsidRPr="00DA61C0" w14:paraId="363FA88B" w14:textId="77777777" w:rsidTr="00BA247C">
              <w:trPr>
                <w:jc w:val="center"/>
              </w:trPr>
              <w:tc>
                <w:tcPr>
                  <w:tcW w:w="662" w:type="dxa"/>
                  <w:vAlign w:val="center"/>
                </w:tcPr>
                <w:p w14:paraId="76EB99F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4.1</w:t>
                  </w:r>
                </w:p>
              </w:tc>
              <w:tc>
                <w:tcPr>
                  <w:tcW w:w="4182" w:type="dxa"/>
                  <w:vAlign w:val="center"/>
                </w:tcPr>
                <w:p w14:paraId="477F2D5E"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扣除本周期已单独支付的人工费</w:t>
                  </w:r>
                </w:p>
              </w:tc>
              <w:tc>
                <w:tcPr>
                  <w:tcW w:w="1701" w:type="dxa"/>
                  <w:vAlign w:val="center"/>
                </w:tcPr>
                <w:p w14:paraId="74FC3A4C"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0B557CEF" w14:textId="77777777" w:rsidR="003F158B" w:rsidRPr="00DA61C0" w:rsidRDefault="003F158B" w:rsidP="00BA247C">
                  <w:pPr>
                    <w:jc w:val="center"/>
                    <w:rPr>
                      <w:rFonts w:ascii="宋体" w:hAnsi="宋体"/>
                      <w:color w:val="000000" w:themeColor="text1"/>
                      <w:szCs w:val="21"/>
                    </w:rPr>
                  </w:pPr>
                </w:p>
              </w:tc>
              <w:tc>
                <w:tcPr>
                  <w:tcW w:w="708" w:type="dxa"/>
                  <w:vAlign w:val="center"/>
                </w:tcPr>
                <w:p w14:paraId="69A69219" w14:textId="77777777" w:rsidR="003F158B" w:rsidRPr="00DA61C0" w:rsidRDefault="003F158B" w:rsidP="00BA247C">
                  <w:pPr>
                    <w:jc w:val="center"/>
                    <w:rPr>
                      <w:rFonts w:ascii="宋体" w:hAnsi="宋体"/>
                      <w:color w:val="000000" w:themeColor="text1"/>
                      <w:szCs w:val="21"/>
                    </w:rPr>
                  </w:pPr>
                </w:p>
              </w:tc>
            </w:tr>
            <w:tr w:rsidR="00DA61C0" w:rsidRPr="00DA61C0" w14:paraId="701FBC9E" w14:textId="77777777" w:rsidTr="00BA247C">
              <w:trPr>
                <w:jc w:val="center"/>
              </w:trPr>
              <w:tc>
                <w:tcPr>
                  <w:tcW w:w="662" w:type="dxa"/>
                  <w:vAlign w:val="center"/>
                </w:tcPr>
                <w:p w14:paraId="43319FB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4.2</w:t>
                  </w:r>
                </w:p>
              </w:tc>
              <w:tc>
                <w:tcPr>
                  <w:tcW w:w="4182" w:type="dxa"/>
                  <w:vAlign w:val="center"/>
                </w:tcPr>
                <w:p w14:paraId="61C8B9F8"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扣除本周期应抵扣的预付款</w:t>
                  </w:r>
                </w:p>
              </w:tc>
              <w:tc>
                <w:tcPr>
                  <w:tcW w:w="1701" w:type="dxa"/>
                  <w:vAlign w:val="center"/>
                </w:tcPr>
                <w:p w14:paraId="6C93496A"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69745E0B" w14:textId="77777777" w:rsidR="003F158B" w:rsidRPr="00DA61C0" w:rsidRDefault="003F158B" w:rsidP="00BA247C">
                  <w:pPr>
                    <w:jc w:val="center"/>
                    <w:rPr>
                      <w:rFonts w:ascii="宋体" w:hAnsi="宋体"/>
                      <w:color w:val="000000" w:themeColor="text1"/>
                      <w:szCs w:val="21"/>
                    </w:rPr>
                  </w:pPr>
                </w:p>
              </w:tc>
              <w:tc>
                <w:tcPr>
                  <w:tcW w:w="708" w:type="dxa"/>
                  <w:vAlign w:val="center"/>
                </w:tcPr>
                <w:p w14:paraId="3048B3A0" w14:textId="77777777" w:rsidR="003F158B" w:rsidRPr="00DA61C0" w:rsidRDefault="003F158B" w:rsidP="00BA247C">
                  <w:pPr>
                    <w:jc w:val="center"/>
                    <w:rPr>
                      <w:rFonts w:ascii="宋体" w:hAnsi="宋体"/>
                      <w:color w:val="000000" w:themeColor="text1"/>
                      <w:szCs w:val="21"/>
                    </w:rPr>
                  </w:pPr>
                </w:p>
              </w:tc>
            </w:tr>
            <w:tr w:rsidR="00DA61C0" w:rsidRPr="00DA61C0" w14:paraId="65F7F354" w14:textId="77777777" w:rsidTr="00BA247C">
              <w:trPr>
                <w:jc w:val="center"/>
              </w:trPr>
              <w:tc>
                <w:tcPr>
                  <w:tcW w:w="662" w:type="dxa"/>
                  <w:vAlign w:val="center"/>
                </w:tcPr>
                <w:p w14:paraId="0C93DBC8"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4.3</w:t>
                  </w:r>
                </w:p>
              </w:tc>
              <w:tc>
                <w:tcPr>
                  <w:tcW w:w="4182" w:type="dxa"/>
                  <w:vAlign w:val="center"/>
                </w:tcPr>
                <w:p w14:paraId="1F634E2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扣除本周期应预留的质量保证金（如有）</w:t>
                  </w:r>
                </w:p>
              </w:tc>
              <w:tc>
                <w:tcPr>
                  <w:tcW w:w="1701" w:type="dxa"/>
                  <w:vAlign w:val="center"/>
                </w:tcPr>
                <w:p w14:paraId="3FBA782D"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6FA124CC" w14:textId="77777777" w:rsidR="003F158B" w:rsidRPr="00DA61C0" w:rsidRDefault="003F158B" w:rsidP="00BA247C">
                  <w:pPr>
                    <w:jc w:val="center"/>
                    <w:rPr>
                      <w:rFonts w:ascii="宋体" w:hAnsi="宋体"/>
                      <w:color w:val="000000" w:themeColor="text1"/>
                      <w:szCs w:val="21"/>
                    </w:rPr>
                  </w:pPr>
                </w:p>
              </w:tc>
              <w:tc>
                <w:tcPr>
                  <w:tcW w:w="708" w:type="dxa"/>
                  <w:vAlign w:val="center"/>
                </w:tcPr>
                <w:p w14:paraId="140D86C5" w14:textId="77777777" w:rsidR="003F158B" w:rsidRPr="00DA61C0" w:rsidRDefault="003F158B" w:rsidP="00BA247C">
                  <w:pPr>
                    <w:jc w:val="center"/>
                    <w:rPr>
                      <w:rFonts w:ascii="宋体" w:hAnsi="宋体"/>
                      <w:color w:val="000000" w:themeColor="text1"/>
                      <w:szCs w:val="21"/>
                    </w:rPr>
                  </w:pPr>
                </w:p>
              </w:tc>
            </w:tr>
            <w:tr w:rsidR="00DA61C0" w:rsidRPr="00DA61C0" w14:paraId="360FF1DB" w14:textId="77777777" w:rsidTr="00BA247C">
              <w:trPr>
                <w:jc w:val="center"/>
              </w:trPr>
              <w:tc>
                <w:tcPr>
                  <w:tcW w:w="662" w:type="dxa"/>
                  <w:vAlign w:val="center"/>
                </w:tcPr>
                <w:p w14:paraId="743ECD7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4.4</w:t>
                  </w:r>
                </w:p>
              </w:tc>
              <w:tc>
                <w:tcPr>
                  <w:tcW w:w="4182" w:type="dxa"/>
                  <w:vAlign w:val="center"/>
                </w:tcPr>
                <w:p w14:paraId="285CE99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扣除本周期应抵扣的安全文明施工费</w:t>
                  </w:r>
                </w:p>
              </w:tc>
              <w:tc>
                <w:tcPr>
                  <w:tcW w:w="1701" w:type="dxa"/>
                  <w:vAlign w:val="center"/>
                </w:tcPr>
                <w:p w14:paraId="0F79B826"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4B9A3410" w14:textId="77777777" w:rsidR="003F158B" w:rsidRPr="00DA61C0" w:rsidRDefault="003F158B" w:rsidP="00BA247C">
                  <w:pPr>
                    <w:jc w:val="center"/>
                    <w:rPr>
                      <w:rFonts w:ascii="宋体" w:hAnsi="宋体"/>
                      <w:color w:val="000000" w:themeColor="text1"/>
                      <w:szCs w:val="21"/>
                    </w:rPr>
                  </w:pPr>
                </w:p>
              </w:tc>
              <w:tc>
                <w:tcPr>
                  <w:tcW w:w="708" w:type="dxa"/>
                  <w:vAlign w:val="center"/>
                </w:tcPr>
                <w:p w14:paraId="75CC34BB" w14:textId="77777777" w:rsidR="003F158B" w:rsidRPr="00DA61C0" w:rsidRDefault="003F158B" w:rsidP="00BA247C">
                  <w:pPr>
                    <w:jc w:val="center"/>
                    <w:rPr>
                      <w:rFonts w:ascii="宋体" w:hAnsi="宋体"/>
                      <w:color w:val="000000" w:themeColor="text1"/>
                      <w:szCs w:val="21"/>
                    </w:rPr>
                  </w:pPr>
                </w:p>
              </w:tc>
            </w:tr>
            <w:tr w:rsidR="00DA61C0" w:rsidRPr="00DA61C0" w14:paraId="7FF22B75" w14:textId="77777777" w:rsidTr="00BA247C">
              <w:trPr>
                <w:jc w:val="center"/>
              </w:trPr>
              <w:tc>
                <w:tcPr>
                  <w:tcW w:w="662" w:type="dxa"/>
                  <w:vAlign w:val="center"/>
                </w:tcPr>
                <w:p w14:paraId="1CBE2538"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5</w:t>
                  </w:r>
                </w:p>
              </w:tc>
              <w:tc>
                <w:tcPr>
                  <w:tcW w:w="4182" w:type="dxa"/>
                  <w:vAlign w:val="center"/>
                </w:tcPr>
                <w:p w14:paraId="45A693D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已签发的进度款支付证书中出现错误需在本周期中支付或扣除的工程价款；</w:t>
                  </w:r>
                </w:p>
              </w:tc>
              <w:tc>
                <w:tcPr>
                  <w:tcW w:w="1701" w:type="dxa"/>
                  <w:vAlign w:val="center"/>
                </w:tcPr>
                <w:p w14:paraId="22823EF4"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79B5D1AE" w14:textId="77777777" w:rsidR="003F158B" w:rsidRPr="00DA61C0" w:rsidRDefault="003F158B" w:rsidP="00BA247C">
                  <w:pPr>
                    <w:jc w:val="center"/>
                    <w:rPr>
                      <w:rFonts w:ascii="宋体" w:hAnsi="宋体"/>
                      <w:color w:val="000000" w:themeColor="text1"/>
                      <w:szCs w:val="21"/>
                    </w:rPr>
                  </w:pPr>
                </w:p>
              </w:tc>
              <w:tc>
                <w:tcPr>
                  <w:tcW w:w="708" w:type="dxa"/>
                  <w:vAlign w:val="center"/>
                </w:tcPr>
                <w:p w14:paraId="4F3A0582" w14:textId="77777777" w:rsidR="003F158B" w:rsidRPr="00DA61C0" w:rsidRDefault="003F158B" w:rsidP="00BA247C">
                  <w:pPr>
                    <w:jc w:val="center"/>
                    <w:rPr>
                      <w:rFonts w:ascii="宋体" w:hAnsi="宋体"/>
                      <w:color w:val="000000" w:themeColor="text1"/>
                      <w:szCs w:val="21"/>
                    </w:rPr>
                  </w:pPr>
                </w:p>
              </w:tc>
            </w:tr>
            <w:tr w:rsidR="00DA61C0" w:rsidRPr="00DA61C0" w14:paraId="675349C3" w14:textId="77777777" w:rsidTr="00BA247C">
              <w:trPr>
                <w:jc w:val="center"/>
              </w:trPr>
              <w:tc>
                <w:tcPr>
                  <w:tcW w:w="662" w:type="dxa"/>
                  <w:vAlign w:val="center"/>
                </w:tcPr>
                <w:p w14:paraId="087A228A"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6</w:t>
                  </w:r>
                </w:p>
              </w:tc>
              <w:tc>
                <w:tcPr>
                  <w:tcW w:w="4182" w:type="dxa"/>
                  <w:vAlign w:val="center"/>
                </w:tcPr>
                <w:p w14:paraId="508BC580"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本周期支付的不含人工费的工程价款（3-3.1-4±5）</w:t>
                  </w:r>
                </w:p>
              </w:tc>
              <w:tc>
                <w:tcPr>
                  <w:tcW w:w="1701" w:type="dxa"/>
                  <w:vAlign w:val="center"/>
                </w:tcPr>
                <w:p w14:paraId="1D249046"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1EBF9FEE" w14:textId="77777777" w:rsidR="003F158B" w:rsidRPr="00DA61C0" w:rsidRDefault="003F158B" w:rsidP="00BA247C">
                  <w:pPr>
                    <w:jc w:val="center"/>
                    <w:rPr>
                      <w:rFonts w:ascii="宋体" w:hAnsi="宋体"/>
                      <w:color w:val="000000" w:themeColor="text1"/>
                      <w:szCs w:val="21"/>
                    </w:rPr>
                  </w:pPr>
                </w:p>
              </w:tc>
              <w:tc>
                <w:tcPr>
                  <w:tcW w:w="708" w:type="dxa"/>
                  <w:vAlign w:val="center"/>
                </w:tcPr>
                <w:p w14:paraId="3867206A" w14:textId="77777777" w:rsidR="003F158B" w:rsidRPr="00DA61C0" w:rsidRDefault="003F158B" w:rsidP="00BA247C">
                  <w:pPr>
                    <w:jc w:val="center"/>
                    <w:rPr>
                      <w:rFonts w:ascii="宋体" w:hAnsi="宋体"/>
                      <w:color w:val="000000" w:themeColor="text1"/>
                      <w:szCs w:val="21"/>
                    </w:rPr>
                  </w:pPr>
                </w:p>
              </w:tc>
            </w:tr>
          </w:tbl>
          <w:p w14:paraId="0141B415"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附：上述3、4详见附件清单。</w:t>
            </w:r>
          </w:p>
          <w:p w14:paraId="50A62EDE"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承包人（章）</w:t>
            </w:r>
          </w:p>
          <w:p w14:paraId="1260DF0E"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造价人员：</w:t>
            </w:r>
            <w:r w:rsidRPr="00DA61C0">
              <w:rPr>
                <w:rFonts w:ascii="宋体" w:hAnsi="宋体"/>
                <w:b/>
                <w:color w:val="000000" w:themeColor="text1"/>
                <w:szCs w:val="21"/>
              </w:rPr>
              <w:t>______</w:t>
            </w:r>
            <w:r w:rsidRPr="00DA61C0">
              <w:rPr>
                <w:rFonts w:ascii="宋体" w:hAnsi="宋体" w:hint="eastAsia"/>
                <w:color w:val="000000" w:themeColor="text1"/>
                <w:szCs w:val="21"/>
              </w:rPr>
              <w:t>承包人代表：</w:t>
            </w:r>
            <w:r w:rsidRPr="00DA61C0">
              <w:rPr>
                <w:rFonts w:ascii="宋体" w:hAnsi="宋体"/>
                <w:b/>
                <w:color w:val="000000" w:themeColor="text1"/>
                <w:szCs w:val="21"/>
              </w:rPr>
              <w:t>______</w:t>
            </w: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075A6D50" w14:textId="77777777" w:rsidTr="00BA247C">
        <w:trPr>
          <w:trHeight w:val="567"/>
          <w:jc w:val="center"/>
        </w:trPr>
        <w:tc>
          <w:tcPr>
            <w:tcW w:w="4672" w:type="dxa"/>
            <w:tcBorders>
              <w:top w:val="single" w:sz="4" w:space="0" w:color="auto"/>
              <w:left w:val="single" w:sz="4" w:space="0" w:color="auto"/>
              <w:bottom w:val="single" w:sz="4" w:space="0" w:color="auto"/>
              <w:right w:val="single" w:sz="4" w:space="0" w:color="auto"/>
            </w:tcBorders>
            <w:vAlign w:val="center"/>
          </w:tcPr>
          <w:p w14:paraId="797ECAD0"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10377FE8"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□与实际施工情况不相符，修改意见见附件。</w:t>
            </w:r>
          </w:p>
          <w:p w14:paraId="3C32A1F3"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□与实际施工情况相符，具体金额由造价工程师复核。</w:t>
            </w:r>
          </w:p>
          <w:p w14:paraId="7D7BC9BB"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监理工程师</w:t>
            </w:r>
            <w:r w:rsidRPr="00DA61C0">
              <w:rPr>
                <w:rFonts w:ascii="宋体" w:hAnsi="宋体"/>
                <w:b/>
                <w:color w:val="000000" w:themeColor="text1"/>
                <w:szCs w:val="21"/>
              </w:rPr>
              <w:t>______</w:t>
            </w:r>
          </w:p>
          <w:p w14:paraId="10F6FEB3"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c>
          <w:tcPr>
            <w:tcW w:w="4672" w:type="dxa"/>
            <w:tcBorders>
              <w:top w:val="single" w:sz="4" w:space="0" w:color="auto"/>
              <w:left w:val="single" w:sz="4" w:space="0" w:color="auto"/>
              <w:bottom w:val="single" w:sz="4" w:space="0" w:color="auto"/>
              <w:right w:val="single" w:sz="4" w:space="0" w:color="auto"/>
            </w:tcBorders>
            <w:vAlign w:val="center"/>
          </w:tcPr>
          <w:p w14:paraId="6E95E4ED"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077C5861"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你方提出的支付申请经复核，本周期已完成工程价款为人民币（大写）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，本期间应支付金额为人民币（大写）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w:t>
            </w:r>
          </w:p>
          <w:p w14:paraId="48573384"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造价工程师</w:t>
            </w:r>
            <w:r w:rsidRPr="00DA61C0">
              <w:rPr>
                <w:rFonts w:ascii="宋体" w:hAnsi="宋体"/>
                <w:b/>
                <w:color w:val="000000" w:themeColor="text1"/>
                <w:szCs w:val="21"/>
              </w:rPr>
              <w:t>______</w:t>
            </w:r>
          </w:p>
          <w:p w14:paraId="54602438"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1CF892D5" w14:textId="77777777" w:rsidTr="00BA247C">
        <w:trPr>
          <w:trHeight w:val="567"/>
          <w:jc w:val="center"/>
        </w:trPr>
        <w:tc>
          <w:tcPr>
            <w:tcW w:w="9344" w:type="dxa"/>
            <w:gridSpan w:val="2"/>
            <w:tcBorders>
              <w:top w:val="single" w:sz="4" w:space="0" w:color="auto"/>
              <w:left w:val="single" w:sz="4" w:space="0" w:color="auto"/>
              <w:bottom w:val="single" w:sz="4" w:space="0" w:color="auto"/>
              <w:right w:val="single" w:sz="4" w:space="0" w:color="auto"/>
            </w:tcBorders>
            <w:vAlign w:val="center"/>
          </w:tcPr>
          <w:p w14:paraId="332037EE" w14:textId="77777777" w:rsidR="003F158B" w:rsidRPr="00DA61C0" w:rsidRDefault="003F158B" w:rsidP="00BA247C">
            <w:pPr>
              <w:rPr>
                <w:rFonts w:ascii="宋体" w:hAnsi="宋体"/>
                <w:color w:val="000000" w:themeColor="text1"/>
                <w:szCs w:val="21"/>
              </w:rPr>
            </w:pPr>
            <w:r w:rsidRPr="00DA61C0">
              <w:rPr>
                <w:rFonts w:ascii="宋体" w:hAnsi="宋体" w:hint="eastAsia"/>
                <w:color w:val="000000" w:themeColor="text1"/>
                <w:szCs w:val="21"/>
              </w:rPr>
              <w:t>审核意见：</w:t>
            </w:r>
          </w:p>
          <w:p w14:paraId="760E8331"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□不同意。</w:t>
            </w:r>
          </w:p>
          <w:p w14:paraId="25CBF7EC"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□同意，支付时间为本表签发后的15天内。</w:t>
            </w:r>
          </w:p>
          <w:p w14:paraId="1CF2DBCC"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发包人（章）</w:t>
            </w:r>
            <w:r w:rsidRPr="00DA61C0">
              <w:rPr>
                <w:rFonts w:ascii="宋体" w:hAnsi="宋体"/>
                <w:b/>
                <w:color w:val="000000" w:themeColor="text1"/>
                <w:szCs w:val="21"/>
              </w:rPr>
              <w:t>______</w:t>
            </w:r>
          </w:p>
          <w:p w14:paraId="2BE6EA64"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项目现场代表</w:t>
            </w:r>
            <w:r w:rsidRPr="00DA61C0">
              <w:rPr>
                <w:rFonts w:ascii="宋体" w:hAnsi="宋体"/>
                <w:b/>
                <w:color w:val="000000" w:themeColor="text1"/>
                <w:szCs w:val="21"/>
              </w:rPr>
              <w:t>______</w:t>
            </w:r>
          </w:p>
          <w:p w14:paraId="54BACA87"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bl>
    <w:p w14:paraId="0725BD8A"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注：1.在选择栏中的“□”内作标识“√”。</w:t>
      </w:r>
    </w:p>
    <w:p w14:paraId="4DE5078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2.本表一式肆份，由承包人填报，发包人、监理人、造价咨询人、承包人各存壹份。</w:t>
      </w:r>
    </w:p>
    <w:p w14:paraId="665EF9A5"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649C17D7"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51" w:name="_Toc173351895"/>
      <w:bookmarkStart w:id="152" w:name="_Toc181816543"/>
      <w:r w:rsidRPr="00DA61C0">
        <w:rPr>
          <w:rFonts w:ascii="宋体" w:eastAsia="宋体" w:hAnsi="宋体" w:hint="eastAsia"/>
          <w:color w:val="000000" w:themeColor="text1"/>
          <w:sz w:val="24"/>
          <w:szCs w:val="24"/>
        </w:rPr>
        <w:lastRenderedPageBreak/>
        <w:t>附件11：竣工结算款支付申请（核准）表</w:t>
      </w:r>
      <w:bookmarkEnd w:id="151"/>
      <w:bookmarkEnd w:id="152"/>
    </w:p>
    <w:p w14:paraId="534B7855"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11543DEE" w14:textId="67D39A0F"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工程名称：广西大学人才房（教授住房及副教授、助理教授、博士后、辅导员等住房）维修改造设计施工一体化项目（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w:t>
      </w:r>
    </w:p>
    <w:p w14:paraId="67D8A043" w14:textId="45772617"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编号：</w:t>
      </w:r>
      <w:r w:rsidR="00761EA6" w:rsidRPr="00DA61C0">
        <w:rPr>
          <w:rFonts w:ascii="宋体" w:eastAsia="宋体" w:hAnsi="宋体"/>
          <w:color w:val="000000" w:themeColor="text1"/>
          <w:szCs w:val="21"/>
        </w:rPr>
        <w:t>GXZC2024-C2-006128-KWZB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A61C0" w:rsidRPr="00DA61C0" w14:paraId="7C91A451" w14:textId="77777777" w:rsidTr="00BA247C">
        <w:trPr>
          <w:trHeight w:val="567"/>
          <w:jc w:val="center"/>
        </w:trPr>
        <w:tc>
          <w:tcPr>
            <w:tcW w:w="9344" w:type="dxa"/>
            <w:gridSpan w:val="2"/>
            <w:vAlign w:val="center"/>
          </w:tcPr>
          <w:p w14:paraId="7C890B25"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致：</w:t>
            </w:r>
            <w:r w:rsidRPr="00DA61C0">
              <w:rPr>
                <w:rFonts w:ascii="宋体" w:hAnsi="宋体"/>
                <w:b/>
                <w:color w:val="000000" w:themeColor="text1"/>
                <w:szCs w:val="21"/>
              </w:rPr>
              <w:t>______</w:t>
            </w:r>
            <w:r w:rsidRPr="00DA61C0">
              <w:rPr>
                <w:rFonts w:ascii="宋体" w:hAnsi="宋体" w:hint="eastAsia"/>
                <w:color w:val="000000" w:themeColor="text1"/>
                <w:szCs w:val="21"/>
              </w:rPr>
              <w:t>（发包人全称）</w:t>
            </w:r>
          </w:p>
          <w:p w14:paraId="307D7E5B"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我方于</w:t>
            </w:r>
            <w:r w:rsidRPr="00DA61C0">
              <w:rPr>
                <w:rFonts w:ascii="宋体" w:hAnsi="宋体"/>
                <w:b/>
                <w:color w:val="000000" w:themeColor="text1"/>
                <w:szCs w:val="21"/>
              </w:rPr>
              <w:t>______</w:t>
            </w:r>
            <w:r w:rsidRPr="00DA61C0">
              <w:rPr>
                <w:rFonts w:ascii="宋体" w:hAnsi="宋体" w:hint="eastAsia"/>
                <w:color w:val="000000" w:themeColor="text1"/>
                <w:szCs w:val="21"/>
              </w:rPr>
              <w:t>至</w:t>
            </w:r>
            <w:r w:rsidRPr="00DA61C0">
              <w:rPr>
                <w:rFonts w:ascii="宋体" w:hAnsi="宋体"/>
                <w:b/>
                <w:color w:val="000000" w:themeColor="text1"/>
                <w:szCs w:val="21"/>
              </w:rPr>
              <w:t>______</w:t>
            </w:r>
            <w:r w:rsidRPr="00DA61C0">
              <w:rPr>
                <w:rFonts w:ascii="宋体" w:hAnsi="宋体" w:hint="eastAsia"/>
                <w:color w:val="000000" w:themeColor="text1"/>
                <w:szCs w:val="21"/>
              </w:rPr>
              <w:t>期间已完成了合同约定的工作，根据施工合同的约定，现申请支付竣工结算的工程款额为人民币（大写）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，请予核准。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DA61C0" w:rsidRPr="00DA61C0" w14:paraId="5B8FCBEF" w14:textId="77777777" w:rsidTr="00BA247C">
              <w:tc>
                <w:tcPr>
                  <w:tcW w:w="733" w:type="dxa"/>
                </w:tcPr>
                <w:p w14:paraId="596542E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序号</w:t>
                  </w:r>
                </w:p>
              </w:tc>
              <w:tc>
                <w:tcPr>
                  <w:tcW w:w="3260" w:type="dxa"/>
                </w:tcPr>
                <w:p w14:paraId="1CC4433B"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名称</w:t>
                  </w:r>
                </w:p>
              </w:tc>
              <w:tc>
                <w:tcPr>
                  <w:tcW w:w="1701" w:type="dxa"/>
                </w:tcPr>
                <w:p w14:paraId="3053E176"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申请金额（元）</w:t>
                  </w:r>
                </w:p>
              </w:tc>
              <w:tc>
                <w:tcPr>
                  <w:tcW w:w="1701" w:type="dxa"/>
                </w:tcPr>
                <w:p w14:paraId="1CFD3A18"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复核金额（元）</w:t>
                  </w:r>
                </w:p>
              </w:tc>
              <w:tc>
                <w:tcPr>
                  <w:tcW w:w="1723" w:type="dxa"/>
                </w:tcPr>
                <w:p w14:paraId="39AA7679"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备注</w:t>
                  </w:r>
                </w:p>
              </w:tc>
            </w:tr>
            <w:tr w:rsidR="00DA61C0" w:rsidRPr="00DA61C0" w14:paraId="42D23098" w14:textId="77777777" w:rsidTr="00BA247C">
              <w:tc>
                <w:tcPr>
                  <w:tcW w:w="733" w:type="dxa"/>
                </w:tcPr>
                <w:p w14:paraId="368F70B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1</w:t>
                  </w:r>
                </w:p>
              </w:tc>
              <w:tc>
                <w:tcPr>
                  <w:tcW w:w="3260" w:type="dxa"/>
                </w:tcPr>
                <w:p w14:paraId="37E3A446"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竣工结算合同价款总额</w:t>
                  </w:r>
                </w:p>
              </w:tc>
              <w:tc>
                <w:tcPr>
                  <w:tcW w:w="1701" w:type="dxa"/>
                </w:tcPr>
                <w:p w14:paraId="3321E713" w14:textId="77777777" w:rsidR="003F158B" w:rsidRPr="00DA61C0" w:rsidRDefault="003F158B" w:rsidP="00BA247C">
                  <w:pPr>
                    <w:jc w:val="center"/>
                    <w:rPr>
                      <w:rFonts w:ascii="宋体" w:hAnsi="宋体"/>
                      <w:color w:val="000000" w:themeColor="text1"/>
                      <w:szCs w:val="21"/>
                    </w:rPr>
                  </w:pPr>
                </w:p>
              </w:tc>
              <w:tc>
                <w:tcPr>
                  <w:tcW w:w="1701" w:type="dxa"/>
                </w:tcPr>
                <w:p w14:paraId="36AA8EFB" w14:textId="77777777" w:rsidR="003F158B" w:rsidRPr="00DA61C0" w:rsidRDefault="003F158B" w:rsidP="00BA247C">
                  <w:pPr>
                    <w:jc w:val="center"/>
                    <w:rPr>
                      <w:rFonts w:ascii="宋体" w:hAnsi="宋体"/>
                      <w:color w:val="000000" w:themeColor="text1"/>
                      <w:szCs w:val="21"/>
                    </w:rPr>
                  </w:pPr>
                </w:p>
              </w:tc>
              <w:tc>
                <w:tcPr>
                  <w:tcW w:w="1723" w:type="dxa"/>
                </w:tcPr>
                <w:p w14:paraId="483C0D2C" w14:textId="77777777" w:rsidR="003F158B" w:rsidRPr="00DA61C0" w:rsidRDefault="003F158B" w:rsidP="00BA247C">
                  <w:pPr>
                    <w:jc w:val="center"/>
                    <w:rPr>
                      <w:rFonts w:ascii="宋体" w:hAnsi="宋体"/>
                      <w:color w:val="000000" w:themeColor="text1"/>
                      <w:szCs w:val="21"/>
                    </w:rPr>
                  </w:pPr>
                </w:p>
              </w:tc>
            </w:tr>
            <w:tr w:rsidR="00DA61C0" w:rsidRPr="00DA61C0" w14:paraId="5E0172BE" w14:textId="77777777" w:rsidTr="00BA247C">
              <w:tc>
                <w:tcPr>
                  <w:tcW w:w="733" w:type="dxa"/>
                </w:tcPr>
                <w:p w14:paraId="149F085E"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2</w:t>
                  </w:r>
                </w:p>
              </w:tc>
              <w:tc>
                <w:tcPr>
                  <w:tcW w:w="3260" w:type="dxa"/>
                </w:tcPr>
                <w:p w14:paraId="3410CD20"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累计已实际支付的合同价款</w:t>
                  </w:r>
                </w:p>
              </w:tc>
              <w:tc>
                <w:tcPr>
                  <w:tcW w:w="1701" w:type="dxa"/>
                </w:tcPr>
                <w:p w14:paraId="039A0957" w14:textId="77777777" w:rsidR="003F158B" w:rsidRPr="00DA61C0" w:rsidRDefault="003F158B" w:rsidP="00BA247C">
                  <w:pPr>
                    <w:jc w:val="center"/>
                    <w:rPr>
                      <w:rFonts w:ascii="宋体" w:hAnsi="宋体"/>
                      <w:color w:val="000000" w:themeColor="text1"/>
                      <w:szCs w:val="21"/>
                    </w:rPr>
                  </w:pPr>
                </w:p>
              </w:tc>
              <w:tc>
                <w:tcPr>
                  <w:tcW w:w="1701" w:type="dxa"/>
                </w:tcPr>
                <w:p w14:paraId="4764F15F" w14:textId="77777777" w:rsidR="003F158B" w:rsidRPr="00DA61C0" w:rsidRDefault="003F158B" w:rsidP="00BA247C">
                  <w:pPr>
                    <w:jc w:val="center"/>
                    <w:rPr>
                      <w:rFonts w:ascii="宋体" w:hAnsi="宋体"/>
                      <w:color w:val="000000" w:themeColor="text1"/>
                      <w:szCs w:val="21"/>
                    </w:rPr>
                  </w:pPr>
                </w:p>
              </w:tc>
              <w:tc>
                <w:tcPr>
                  <w:tcW w:w="1723" w:type="dxa"/>
                </w:tcPr>
                <w:p w14:paraId="068CAE25" w14:textId="77777777" w:rsidR="003F158B" w:rsidRPr="00DA61C0" w:rsidRDefault="003F158B" w:rsidP="00BA247C">
                  <w:pPr>
                    <w:jc w:val="center"/>
                    <w:rPr>
                      <w:rFonts w:ascii="宋体" w:hAnsi="宋体"/>
                      <w:color w:val="000000" w:themeColor="text1"/>
                      <w:szCs w:val="21"/>
                    </w:rPr>
                  </w:pPr>
                </w:p>
              </w:tc>
            </w:tr>
            <w:tr w:rsidR="00DA61C0" w:rsidRPr="00DA61C0" w14:paraId="19B39EB8" w14:textId="77777777" w:rsidTr="00BA247C">
              <w:tc>
                <w:tcPr>
                  <w:tcW w:w="733" w:type="dxa"/>
                </w:tcPr>
                <w:p w14:paraId="789BD0CA"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3</w:t>
                  </w:r>
                </w:p>
              </w:tc>
              <w:tc>
                <w:tcPr>
                  <w:tcW w:w="3260" w:type="dxa"/>
                </w:tcPr>
                <w:p w14:paraId="0CA5D98F"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应预留的质量保证金</w:t>
                  </w:r>
                </w:p>
              </w:tc>
              <w:tc>
                <w:tcPr>
                  <w:tcW w:w="1701" w:type="dxa"/>
                </w:tcPr>
                <w:p w14:paraId="5198064F" w14:textId="77777777" w:rsidR="003F158B" w:rsidRPr="00DA61C0" w:rsidRDefault="003F158B" w:rsidP="00BA247C">
                  <w:pPr>
                    <w:jc w:val="center"/>
                    <w:rPr>
                      <w:rFonts w:ascii="宋体" w:hAnsi="宋体"/>
                      <w:color w:val="000000" w:themeColor="text1"/>
                      <w:szCs w:val="21"/>
                    </w:rPr>
                  </w:pPr>
                </w:p>
              </w:tc>
              <w:tc>
                <w:tcPr>
                  <w:tcW w:w="1701" w:type="dxa"/>
                </w:tcPr>
                <w:p w14:paraId="5036E9DA" w14:textId="77777777" w:rsidR="003F158B" w:rsidRPr="00DA61C0" w:rsidRDefault="003F158B" w:rsidP="00BA247C">
                  <w:pPr>
                    <w:jc w:val="center"/>
                    <w:rPr>
                      <w:rFonts w:ascii="宋体" w:hAnsi="宋体"/>
                      <w:color w:val="000000" w:themeColor="text1"/>
                      <w:szCs w:val="21"/>
                    </w:rPr>
                  </w:pPr>
                </w:p>
              </w:tc>
              <w:tc>
                <w:tcPr>
                  <w:tcW w:w="1723" w:type="dxa"/>
                </w:tcPr>
                <w:p w14:paraId="65B63246" w14:textId="77777777" w:rsidR="003F158B" w:rsidRPr="00DA61C0" w:rsidRDefault="003F158B" w:rsidP="00BA247C">
                  <w:pPr>
                    <w:jc w:val="center"/>
                    <w:rPr>
                      <w:rFonts w:ascii="宋体" w:hAnsi="宋体"/>
                      <w:color w:val="000000" w:themeColor="text1"/>
                      <w:szCs w:val="21"/>
                    </w:rPr>
                  </w:pPr>
                </w:p>
              </w:tc>
            </w:tr>
            <w:tr w:rsidR="00DA61C0" w:rsidRPr="00DA61C0" w14:paraId="1F16B4B0" w14:textId="77777777" w:rsidTr="00BA247C">
              <w:tc>
                <w:tcPr>
                  <w:tcW w:w="733" w:type="dxa"/>
                </w:tcPr>
                <w:p w14:paraId="1ADCB2EA"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4</w:t>
                  </w:r>
                </w:p>
              </w:tc>
              <w:tc>
                <w:tcPr>
                  <w:tcW w:w="3260" w:type="dxa"/>
                </w:tcPr>
                <w:p w14:paraId="1FC88C1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应支付的竣工结算款金额</w:t>
                  </w:r>
                </w:p>
              </w:tc>
              <w:tc>
                <w:tcPr>
                  <w:tcW w:w="1701" w:type="dxa"/>
                </w:tcPr>
                <w:p w14:paraId="6BB2C9A2" w14:textId="77777777" w:rsidR="003F158B" w:rsidRPr="00DA61C0" w:rsidRDefault="003F158B" w:rsidP="00BA247C">
                  <w:pPr>
                    <w:jc w:val="center"/>
                    <w:rPr>
                      <w:rFonts w:ascii="宋体" w:hAnsi="宋体"/>
                      <w:color w:val="000000" w:themeColor="text1"/>
                      <w:szCs w:val="21"/>
                    </w:rPr>
                  </w:pPr>
                </w:p>
              </w:tc>
              <w:tc>
                <w:tcPr>
                  <w:tcW w:w="1701" w:type="dxa"/>
                </w:tcPr>
                <w:p w14:paraId="44EE3B0C" w14:textId="77777777" w:rsidR="003F158B" w:rsidRPr="00DA61C0" w:rsidRDefault="003F158B" w:rsidP="00BA247C">
                  <w:pPr>
                    <w:jc w:val="center"/>
                    <w:rPr>
                      <w:rFonts w:ascii="宋体" w:hAnsi="宋体"/>
                      <w:color w:val="000000" w:themeColor="text1"/>
                      <w:szCs w:val="21"/>
                    </w:rPr>
                  </w:pPr>
                </w:p>
              </w:tc>
              <w:tc>
                <w:tcPr>
                  <w:tcW w:w="1723" w:type="dxa"/>
                </w:tcPr>
                <w:p w14:paraId="025C041E" w14:textId="77777777" w:rsidR="003F158B" w:rsidRPr="00DA61C0" w:rsidRDefault="003F158B" w:rsidP="00BA247C">
                  <w:pPr>
                    <w:jc w:val="center"/>
                    <w:rPr>
                      <w:rFonts w:ascii="宋体" w:hAnsi="宋体"/>
                      <w:color w:val="000000" w:themeColor="text1"/>
                      <w:szCs w:val="21"/>
                    </w:rPr>
                  </w:pPr>
                </w:p>
              </w:tc>
            </w:tr>
            <w:tr w:rsidR="00DA61C0" w:rsidRPr="00DA61C0" w14:paraId="5374EB67" w14:textId="77777777" w:rsidTr="00BA247C">
              <w:tc>
                <w:tcPr>
                  <w:tcW w:w="733" w:type="dxa"/>
                </w:tcPr>
                <w:p w14:paraId="451E89D9" w14:textId="77777777" w:rsidR="003F158B" w:rsidRPr="00DA61C0" w:rsidRDefault="003F158B" w:rsidP="00BA247C">
                  <w:pPr>
                    <w:jc w:val="center"/>
                    <w:rPr>
                      <w:rFonts w:ascii="宋体" w:hAnsi="宋体"/>
                      <w:color w:val="000000" w:themeColor="text1"/>
                      <w:szCs w:val="21"/>
                    </w:rPr>
                  </w:pPr>
                </w:p>
              </w:tc>
              <w:tc>
                <w:tcPr>
                  <w:tcW w:w="3260" w:type="dxa"/>
                </w:tcPr>
                <w:p w14:paraId="3F9B265E" w14:textId="77777777" w:rsidR="003F158B" w:rsidRPr="00DA61C0" w:rsidRDefault="003F158B" w:rsidP="00BA247C">
                  <w:pPr>
                    <w:jc w:val="center"/>
                    <w:rPr>
                      <w:rFonts w:ascii="宋体" w:hAnsi="宋体"/>
                      <w:color w:val="000000" w:themeColor="text1"/>
                      <w:szCs w:val="21"/>
                    </w:rPr>
                  </w:pPr>
                </w:p>
              </w:tc>
              <w:tc>
                <w:tcPr>
                  <w:tcW w:w="1701" w:type="dxa"/>
                </w:tcPr>
                <w:p w14:paraId="3E1BCA80" w14:textId="77777777" w:rsidR="003F158B" w:rsidRPr="00DA61C0" w:rsidRDefault="003F158B" w:rsidP="00BA247C">
                  <w:pPr>
                    <w:jc w:val="center"/>
                    <w:rPr>
                      <w:rFonts w:ascii="宋体" w:hAnsi="宋体"/>
                      <w:color w:val="000000" w:themeColor="text1"/>
                      <w:szCs w:val="21"/>
                    </w:rPr>
                  </w:pPr>
                </w:p>
              </w:tc>
              <w:tc>
                <w:tcPr>
                  <w:tcW w:w="1701" w:type="dxa"/>
                </w:tcPr>
                <w:p w14:paraId="4B346EFC" w14:textId="77777777" w:rsidR="003F158B" w:rsidRPr="00DA61C0" w:rsidRDefault="003F158B" w:rsidP="00BA247C">
                  <w:pPr>
                    <w:jc w:val="center"/>
                    <w:rPr>
                      <w:rFonts w:ascii="宋体" w:hAnsi="宋体"/>
                      <w:color w:val="000000" w:themeColor="text1"/>
                      <w:szCs w:val="21"/>
                    </w:rPr>
                  </w:pPr>
                </w:p>
              </w:tc>
              <w:tc>
                <w:tcPr>
                  <w:tcW w:w="1723" w:type="dxa"/>
                </w:tcPr>
                <w:p w14:paraId="35929543" w14:textId="77777777" w:rsidR="003F158B" w:rsidRPr="00DA61C0" w:rsidRDefault="003F158B" w:rsidP="00BA247C">
                  <w:pPr>
                    <w:jc w:val="center"/>
                    <w:rPr>
                      <w:rFonts w:ascii="宋体" w:hAnsi="宋体"/>
                      <w:color w:val="000000" w:themeColor="text1"/>
                      <w:szCs w:val="21"/>
                    </w:rPr>
                  </w:pPr>
                </w:p>
              </w:tc>
            </w:tr>
          </w:tbl>
          <w:p w14:paraId="4777B3DF" w14:textId="77777777" w:rsidR="003F158B" w:rsidRPr="00DA61C0" w:rsidRDefault="003F158B" w:rsidP="00BA247C">
            <w:pPr>
              <w:jc w:val="left"/>
              <w:rPr>
                <w:rFonts w:ascii="宋体" w:hAnsi="宋体"/>
                <w:color w:val="000000" w:themeColor="text1"/>
                <w:szCs w:val="21"/>
              </w:rPr>
            </w:pPr>
          </w:p>
          <w:p w14:paraId="563C499A"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承包人（章）</w:t>
            </w:r>
          </w:p>
          <w:p w14:paraId="61E07FBF"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造价人员：</w:t>
            </w:r>
            <w:r w:rsidRPr="00DA61C0">
              <w:rPr>
                <w:rFonts w:ascii="宋体" w:hAnsi="宋体"/>
                <w:b/>
                <w:color w:val="000000" w:themeColor="text1"/>
                <w:szCs w:val="21"/>
              </w:rPr>
              <w:t>______</w:t>
            </w:r>
            <w:r w:rsidRPr="00DA61C0">
              <w:rPr>
                <w:rFonts w:ascii="宋体" w:hAnsi="宋体" w:hint="eastAsia"/>
                <w:color w:val="000000" w:themeColor="text1"/>
                <w:szCs w:val="21"/>
              </w:rPr>
              <w:t>承包人代表：</w:t>
            </w:r>
            <w:r w:rsidRPr="00DA61C0">
              <w:rPr>
                <w:rFonts w:ascii="宋体" w:hAnsi="宋体"/>
                <w:b/>
                <w:color w:val="000000" w:themeColor="text1"/>
                <w:szCs w:val="21"/>
              </w:rPr>
              <w:t>______</w:t>
            </w: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698A71E1" w14:textId="77777777" w:rsidTr="00BA247C">
        <w:trPr>
          <w:trHeight w:val="567"/>
          <w:jc w:val="center"/>
        </w:trPr>
        <w:tc>
          <w:tcPr>
            <w:tcW w:w="4672" w:type="dxa"/>
            <w:vAlign w:val="center"/>
          </w:tcPr>
          <w:p w14:paraId="7A59A0C6"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5B79B4C1"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□与实际施工情况不相符，修改意见见附件。</w:t>
            </w:r>
          </w:p>
          <w:p w14:paraId="67182E72"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□与实际施工情况相符，具体金额由造价工程师复核。</w:t>
            </w:r>
          </w:p>
          <w:p w14:paraId="25BABF8E"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监理工程师</w:t>
            </w:r>
            <w:r w:rsidRPr="00DA61C0">
              <w:rPr>
                <w:rFonts w:ascii="宋体" w:hAnsi="宋体"/>
                <w:b/>
                <w:color w:val="000000" w:themeColor="text1"/>
                <w:szCs w:val="21"/>
              </w:rPr>
              <w:t>______</w:t>
            </w:r>
          </w:p>
          <w:p w14:paraId="085372E5"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c>
          <w:tcPr>
            <w:tcW w:w="4672" w:type="dxa"/>
            <w:vAlign w:val="center"/>
          </w:tcPr>
          <w:p w14:paraId="046B7989"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2A22350B"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你方提出的竣工结算支付申请经复核，竣工结算款总额为人民币（大写）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，扣除前期支付以及质量保证金后应支付金额为人民币（大写）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w:t>
            </w:r>
          </w:p>
          <w:p w14:paraId="7D59AA47"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造价工程师</w:t>
            </w:r>
            <w:r w:rsidRPr="00DA61C0">
              <w:rPr>
                <w:rFonts w:ascii="宋体" w:hAnsi="宋体"/>
                <w:b/>
                <w:color w:val="000000" w:themeColor="text1"/>
                <w:szCs w:val="21"/>
              </w:rPr>
              <w:t>______</w:t>
            </w:r>
          </w:p>
          <w:p w14:paraId="73E66A57"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59D78F25" w14:textId="77777777" w:rsidTr="00BA247C">
        <w:trPr>
          <w:trHeight w:val="567"/>
          <w:jc w:val="center"/>
        </w:trPr>
        <w:tc>
          <w:tcPr>
            <w:tcW w:w="9344" w:type="dxa"/>
            <w:gridSpan w:val="2"/>
            <w:vAlign w:val="center"/>
          </w:tcPr>
          <w:p w14:paraId="7F3FC2B0" w14:textId="77777777" w:rsidR="003F158B" w:rsidRPr="00DA61C0" w:rsidRDefault="003F158B" w:rsidP="00BA247C">
            <w:pPr>
              <w:rPr>
                <w:rFonts w:ascii="宋体" w:hAnsi="宋体"/>
                <w:color w:val="000000" w:themeColor="text1"/>
                <w:szCs w:val="21"/>
              </w:rPr>
            </w:pPr>
            <w:r w:rsidRPr="00DA61C0">
              <w:rPr>
                <w:rFonts w:ascii="宋体" w:hAnsi="宋体" w:hint="eastAsia"/>
                <w:color w:val="000000" w:themeColor="text1"/>
                <w:szCs w:val="21"/>
              </w:rPr>
              <w:t>审核意见：</w:t>
            </w:r>
          </w:p>
          <w:p w14:paraId="4C1CE71A"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□不同意。</w:t>
            </w:r>
          </w:p>
          <w:p w14:paraId="0BDAB261"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□同意，支付时间为本表签发后的15天内。</w:t>
            </w:r>
          </w:p>
          <w:p w14:paraId="5FF9F639"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发包人（章）</w:t>
            </w:r>
            <w:r w:rsidRPr="00DA61C0">
              <w:rPr>
                <w:rFonts w:ascii="宋体" w:hAnsi="宋体"/>
                <w:b/>
                <w:color w:val="000000" w:themeColor="text1"/>
                <w:szCs w:val="21"/>
              </w:rPr>
              <w:t>______</w:t>
            </w:r>
          </w:p>
          <w:p w14:paraId="1367D163"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项目现场代表</w:t>
            </w:r>
            <w:r w:rsidRPr="00DA61C0">
              <w:rPr>
                <w:rFonts w:ascii="宋体" w:hAnsi="宋体"/>
                <w:b/>
                <w:color w:val="000000" w:themeColor="text1"/>
                <w:szCs w:val="21"/>
              </w:rPr>
              <w:t>______</w:t>
            </w:r>
          </w:p>
          <w:p w14:paraId="10D86CEE"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bl>
    <w:p w14:paraId="3D9B707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注：1.在选择栏中的“□”内作标识“√”。</w:t>
      </w:r>
    </w:p>
    <w:p w14:paraId="0F370A0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2.本表一式肆份，由承包人填报，发包人、监理人、造价咨询人、承包人各存壹份。</w:t>
      </w:r>
    </w:p>
    <w:p w14:paraId="4D89A017"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33CF6680"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53" w:name="_Toc173351896"/>
      <w:bookmarkStart w:id="154" w:name="_Toc181816544"/>
      <w:r w:rsidRPr="00DA61C0">
        <w:rPr>
          <w:rFonts w:ascii="宋体" w:eastAsia="宋体" w:hAnsi="宋体" w:hint="eastAsia"/>
          <w:color w:val="000000" w:themeColor="text1"/>
          <w:sz w:val="24"/>
          <w:szCs w:val="24"/>
        </w:rPr>
        <w:lastRenderedPageBreak/>
        <w:t>附件12：最终结算款支付申请（核准）表</w:t>
      </w:r>
      <w:bookmarkEnd w:id="153"/>
      <w:bookmarkEnd w:id="154"/>
    </w:p>
    <w:p w14:paraId="369C15AA"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1CF7FA72" w14:textId="3A4F408C"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工程名称：广西大学人才房（教授住房及副教授、助理教授、博士后、辅导员等住房）维修改造设计施工一体化项目（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w:t>
      </w:r>
    </w:p>
    <w:p w14:paraId="704F992A" w14:textId="398C0330" w:rsidR="003F158B" w:rsidRPr="00DA61C0" w:rsidRDefault="003F158B" w:rsidP="003F158B">
      <w:pPr>
        <w:spacing w:line="360" w:lineRule="auto"/>
        <w:rPr>
          <w:rFonts w:ascii="宋体" w:eastAsia="宋体" w:hAnsi="宋体"/>
          <w:color w:val="000000" w:themeColor="text1"/>
          <w:szCs w:val="21"/>
        </w:rPr>
      </w:pPr>
      <w:r w:rsidRPr="00DA61C0">
        <w:rPr>
          <w:rFonts w:ascii="宋体" w:eastAsia="宋体" w:hAnsi="宋体" w:hint="eastAsia"/>
          <w:color w:val="000000" w:themeColor="text1"/>
          <w:szCs w:val="21"/>
        </w:rPr>
        <w:t>编号：</w:t>
      </w:r>
      <w:r w:rsidR="00761EA6" w:rsidRPr="00DA61C0">
        <w:rPr>
          <w:rFonts w:ascii="宋体" w:eastAsia="宋体" w:hAnsi="宋体"/>
          <w:color w:val="000000" w:themeColor="text1"/>
          <w:szCs w:val="21"/>
        </w:rPr>
        <w:t>GXZC2024-C2-006128-KWZB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DA61C0" w:rsidRPr="00DA61C0" w14:paraId="0F9A5836" w14:textId="77777777" w:rsidTr="00BA247C">
        <w:trPr>
          <w:trHeight w:val="567"/>
          <w:jc w:val="center"/>
        </w:trPr>
        <w:tc>
          <w:tcPr>
            <w:tcW w:w="9344" w:type="dxa"/>
            <w:gridSpan w:val="2"/>
            <w:vAlign w:val="center"/>
          </w:tcPr>
          <w:p w14:paraId="38B3D17A"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致：</w:t>
            </w:r>
            <w:r w:rsidRPr="00DA61C0">
              <w:rPr>
                <w:rFonts w:ascii="宋体" w:hAnsi="宋体"/>
                <w:b/>
                <w:color w:val="000000" w:themeColor="text1"/>
                <w:szCs w:val="21"/>
              </w:rPr>
              <w:t>______</w:t>
            </w:r>
            <w:r w:rsidRPr="00DA61C0">
              <w:rPr>
                <w:rFonts w:ascii="宋体" w:hAnsi="宋体" w:hint="eastAsia"/>
                <w:color w:val="000000" w:themeColor="text1"/>
                <w:szCs w:val="21"/>
              </w:rPr>
              <w:t>（发包人全称）</w:t>
            </w:r>
          </w:p>
          <w:p w14:paraId="6577FA7A"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我方于</w:t>
            </w:r>
            <w:r w:rsidRPr="00DA61C0">
              <w:rPr>
                <w:rFonts w:ascii="宋体" w:hAnsi="宋体"/>
                <w:b/>
                <w:color w:val="000000" w:themeColor="text1"/>
                <w:szCs w:val="21"/>
              </w:rPr>
              <w:t>______</w:t>
            </w:r>
            <w:r w:rsidRPr="00DA61C0">
              <w:rPr>
                <w:rFonts w:ascii="宋体" w:hAnsi="宋体" w:hint="eastAsia"/>
                <w:color w:val="000000" w:themeColor="text1"/>
                <w:szCs w:val="21"/>
              </w:rPr>
              <w:t>至</w:t>
            </w:r>
            <w:r w:rsidRPr="00DA61C0">
              <w:rPr>
                <w:rFonts w:ascii="宋体" w:hAnsi="宋体"/>
                <w:b/>
                <w:color w:val="000000" w:themeColor="text1"/>
                <w:szCs w:val="21"/>
              </w:rPr>
              <w:t>______</w:t>
            </w:r>
            <w:r w:rsidRPr="00DA61C0">
              <w:rPr>
                <w:rFonts w:ascii="宋体" w:hAnsi="宋体" w:hint="eastAsia"/>
                <w:color w:val="000000" w:themeColor="text1"/>
                <w:szCs w:val="21"/>
              </w:rPr>
              <w:t>期间已完成了缺陷修复工作，根据施工合同的约定，现申请支付最终结清合同款额为人民币（大写）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w:t>
            </w:r>
            <w:r w:rsidRPr="00DA61C0">
              <w:rPr>
                <w:rFonts w:ascii="宋体" w:hAnsi="宋体"/>
                <w:b/>
                <w:color w:val="000000" w:themeColor="text1"/>
                <w:szCs w:val="21"/>
              </w:rPr>
              <w:t>______</w:t>
            </w:r>
            <w:r w:rsidRPr="00DA61C0">
              <w:rPr>
                <w:rFonts w:ascii="宋体" w:hAnsi="宋体" w:hint="eastAsia"/>
                <w:color w:val="000000" w:themeColor="text1"/>
                <w:szCs w:val="21"/>
              </w:rPr>
              <w:t>，请予核准。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260"/>
              <w:gridCol w:w="1701"/>
              <w:gridCol w:w="1701"/>
              <w:gridCol w:w="1723"/>
            </w:tblGrid>
            <w:tr w:rsidR="00DA61C0" w:rsidRPr="00DA61C0" w14:paraId="7ACE8890" w14:textId="77777777" w:rsidTr="00BA247C">
              <w:trPr>
                <w:jc w:val="center"/>
              </w:trPr>
              <w:tc>
                <w:tcPr>
                  <w:tcW w:w="733" w:type="dxa"/>
                  <w:vAlign w:val="center"/>
                </w:tcPr>
                <w:p w14:paraId="46D10D43"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序号</w:t>
                  </w:r>
                </w:p>
              </w:tc>
              <w:tc>
                <w:tcPr>
                  <w:tcW w:w="3260" w:type="dxa"/>
                  <w:vAlign w:val="center"/>
                </w:tcPr>
                <w:p w14:paraId="5CF68F3E"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名称</w:t>
                  </w:r>
                </w:p>
              </w:tc>
              <w:tc>
                <w:tcPr>
                  <w:tcW w:w="1701" w:type="dxa"/>
                  <w:vAlign w:val="center"/>
                </w:tcPr>
                <w:p w14:paraId="79E2176F"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申请金额（元）</w:t>
                  </w:r>
                </w:p>
              </w:tc>
              <w:tc>
                <w:tcPr>
                  <w:tcW w:w="1701" w:type="dxa"/>
                  <w:vAlign w:val="center"/>
                </w:tcPr>
                <w:p w14:paraId="71A9FC53"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复核金额（元）</w:t>
                  </w:r>
                </w:p>
              </w:tc>
              <w:tc>
                <w:tcPr>
                  <w:tcW w:w="1723" w:type="dxa"/>
                  <w:vAlign w:val="center"/>
                </w:tcPr>
                <w:p w14:paraId="2141F7DC"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备注</w:t>
                  </w:r>
                </w:p>
              </w:tc>
            </w:tr>
            <w:tr w:rsidR="00DA61C0" w:rsidRPr="00DA61C0" w14:paraId="7EF0B128" w14:textId="77777777" w:rsidTr="00BA247C">
              <w:trPr>
                <w:jc w:val="center"/>
              </w:trPr>
              <w:tc>
                <w:tcPr>
                  <w:tcW w:w="733" w:type="dxa"/>
                  <w:vAlign w:val="center"/>
                </w:tcPr>
                <w:p w14:paraId="6059EDC1"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1</w:t>
                  </w:r>
                </w:p>
              </w:tc>
              <w:tc>
                <w:tcPr>
                  <w:tcW w:w="3260" w:type="dxa"/>
                  <w:vAlign w:val="center"/>
                </w:tcPr>
                <w:p w14:paraId="7502DF40"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已预留的质量保证金</w:t>
                  </w:r>
                </w:p>
              </w:tc>
              <w:tc>
                <w:tcPr>
                  <w:tcW w:w="1701" w:type="dxa"/>
                  <w:vAlign w:val="center"/>
                </w:tcPr>
                <w:p w14:paraId="0A3B87CC"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28D5662B"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1DBD36EC" w14:textId="77777777" w:rsidR="003F158B" w:rsidRPr="00DA61C0" w:rsidRDefault="003F158B" w:rsidP="00BA247C">
                  <w:pPr>
                    <w:jc w:val="center"/>
                    <w:rPr>
                      <w:rFonts w:ascii="宋体" w:hAnsi="宋体"/>
                      <w:color w:val="000000" w:themeColor="text1"/>
                      <w:szCs w:val="21"/>
                    </w:rPr>
                  </w:pPr>
                </w:p>
              </w:tc>
            </w:tr>
            <w:tr w:rsidR="00DA61C0" w:rsidRPr="00DA61C0" w14:paraId="3225D8BD" w14:textId="77777777" w:rsidTr="00BA247C">
              <w:trPr>
                <w:jc w:val="center"/>
              </w:trPr>
              <w:tc>
                <w:tcPr>
                  <w:tcW w:w="733" w:type="dxa"/>
                  <w:vAlign w:val="center"/>
                </w:tcPr>
                <w:p w14:paraId="72C938EC"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2</w:t>
                  </w:r>
                </w:p>
              </w:tc>
              <w:tc>
                <w:tcPr>
                  <w:tcW w:w="3260" w:type="dxa"/>
                  <w:vAlign w:val="center"/>
                </w:tcPr>
                <w:p w14:paraId="2C99BD6E"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应增加因发包人原因造成缺陷的修复金额</w:t>
                  </w:r>
                </w:p>
              </w:tc>
              <w:tc>
                <w:tcPr>
                  <w:tcW w:w="1701" w:type="dxa"/>
                  <w:vAlign w:val="center"/>
                </w:tcPr>
                <w:p w14:paraId="2104FD01"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576AD33F"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38370775" w14:textId="77777777" w:rsidR="003F158B" w:rsidRPr="00DA61C0" w:rsidRDefault="003F158B" w:rsidP="00BA247C">
                  <w:pPr>
                    <w:jc w:val="center"/>
                    <w:rPr>
                      <w:rFonts w:ascii="宋体" w:hAnsi="宋体"/>
                      <w:color w:val="000000" w:themeColor="text1"/>
                      <w:szCs w:val="21"/>
                    </w:rPr>
                  </w:pPr>
                </w:p>
              </w:tc>
            </w:tr>
            <w:tr w:rsidR="00DA61C0" w:rsidRPr="00DA61C0" w14:paraId="2064EBC5" w14:textId="77777777" w:rsidTr="00BA247C">
              <w:trPr>
                <w:jc w:val="center"/>
              </w:trPr>
              <w:tc>
                <w:tcPr>
                  <w:tcW w:w="733" w:type="dxa"/>
                  <w:vAlign w:val="center"/>
                </w:tcPr>
                <w:p w14:paraId="70F89E34"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3</w:t>
                  </w:r>
                </w:p>
              </w:tc>
              <w:tc>
                <w:tcPr>
                  <w:tcW w:w="3260" w:type="dxa"/>
                  <w:vAlign w:val="center"/>
                </w:tcPr>
                <w:p w14:paraId="0CDA1F0A"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应扣减承包人不修复缺陷、发包人组织修复的金额</w:t>
                  </w:r>
                </w:p>
              </w:tc>
              <w:tc>
                <w:tcPr>
                  <w:tcW w:w="1701" w:type="dxa"/>
                  <w:vAlign w:val="center"/>
                </w:tcPr>
                <w:p w14:paraId="26E576B6"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4C07E0CF"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654843FB" w14:textId="77777777" w:rsidR="003F158B" w:rsidRPr="00DA61C0" w:rsidRDefault="003F158B" w:rsidP="00BA247C">
                  <w:pPr>
                    <w:jc w:val="center"/>
                    <w:rPr>
                      <w:rFonts w:ascii="宋体" w:hAnsi="宋体"/>
                      <w:color w:val="000000" w:themeColor="text1"/>
                      <w:szCs w:val="21"/>
                    </w:rPr>
                  </w:pPr>
                </w:p>
              </w:tc>
            </w:tr>
            <w:tr w:rsidR="00DA61C0" w:rsidRPr="00DA61C0" w14:paraId="6D5C0426" w14:textId="77777777" w:rsidTr="00BA247C">
              <w:trPr>
                <w:jc w:val="center"/>
              </w:trPr>
              <w:tc>
                <w:tcPr>
                  <w:tcW w:w="733" w:type="dxa"/>
                  <w:vAlign w:val="center"/>
                </w:tcPr>
                <w:p w14:paraId="5AB5BA82"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4</w:t>
                  </w:r>
                </w:p>
              </w:tc>
              <w:tc>
                <w:tcPr>
                  <w:tcW w:w="3260" w:type="dxa"/>
                  <w:vAlign w:val="center"/>
                </w:tcPr>
                <w:p w14:paraId="08C0F42F"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最终应支付的合同价款</w:t>
                  </w:r>
                </w:p>
              </w:tc>
              <w:tc>
                <w:tcPr>
                  <w:tcW w:w="1701" w:type="dxa"/>
                  <w:vAlign w:val="center"/>
                </w:tcPr>
                <w:p w14:paraId="6D645237"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3CB2E917"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36A4DA6B" w14:textId="77777777" w:rsidR="003F158B" w:rsidRPr="00DA61C0" w:rsidRDefault="003F158B" w:rsidP="00BA247C">
                  <w:pPr>
                    <w:jc w:val="center"/>
                    <w:rPr>
                      <w:rFonts w:ascii="宋体" w:hAnsi="宋体"/>
                      <w:color w:val="000000" w:themeColor="text1"/>
                      <w:szCs w:val="21"/>
                    </w:rPr>
                  </w:pPr>
                </w:p>
              </w:tc>
            </w:tr>
            <w:tr w:rsidR="00DA61C0" w:rsidRPr="00DA61C0" w14:paraId="2C7C9D59" w14:textId="77777777" w:rsidTr="00BA247C">
              <w:trPr>
                <w:jc w:val="center"/>
              </w:trPr>
              <w:tc>
                <w:tcPr>
                  <w:tcW w:w="733" w:type="dxa"/>
                  <w:vAlign w:val="center"/>
                </w:tcPr>
                <w:p w14:paraId="7E18185E" w14:textId="77777777" w:rsidR="003F158B" w:rsidRPr="00DA61C0" w:rsidRDefault="003F158B" w:rsidP="00BA247C">
                  <w:pPr>
                    <w:jc w:val="center"/>
                    <w:rPr>
                      <w:rFonts w:ascii="宋体" w:hAnsi="宋体"/>
                      <w:color w:val="000000" w:themeColor="text1"/>
                      <w:szCs w:val="21"/>
                    </w:rPr>
                  </w:pPr>
                </w:p>
              </w:tc>
              <w:tc>
                <w:tcPr>
                  <w:tcW w:w="3260" w:type="dxa"/>
                  <w:vAlign w:val="center"/>
                </w:tcPr>
                <w:p w14:paraId="7D6BC402"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2A4B764A" w14:textId="77777777" w:rsidR="003F158B" w:rsidRPr="00DA61C0" w:rsidRDefault="003F158B" w:rsidP="00BA247C">
                  <w:pPr>
                    <w:jc w:val="center"/>
                    <w:rPr>
                      <w:rFonts w:ascii="宋体" w:hAnsi="宋体"/>
                      <w:color w:val="000000" w:themeColor="text1"/>
                      <w:szCs w:val="21"/>
                    </w:rPr>
                  </w:pPr>
                </w:p>
              </w:tc>
              <w:tc>
                <w:tcPr>
                  <w:tcW w:w="1701" w:type="dxa"/>
                  <w:vAlign w:val="center"/>
                </w:tcPr>
                <w:p w14:paraId="2C05CE93" w14:textId="77777777" w:rsidR="003F158B" w:rsidRPr="00DA61C0" w:rsidRDefault="003F158B" w:rsidP="00BA247C">
                  <w:pPr>
                    <w:jc w:val="center"/>
                    <w:rPr>
                      <w:rFonts w:ascii="宋体" w:hAnsi="宋体"/>
                      <w:color w:val="000000" w:themeColor="text1"/>
                      <w:szCs w:val="21"/>
                    </w:rPr>
                  </w:pPr>
                </w:p>
              </w:tc>
              <w:tc>
                <w:tcPr>
                  <w:tcW w:w="1723" w:type="dxa"/>
                  <w:vAlign w:val="center"/>
                </w:tcPr>
                <w:p w14:paraId="75D2A122" w14:textId="77777777" w:rsidR="003F158B" w:rsidRPr="00DA61C0" w:rsidRDefault="003F158B" w:rsidP="00BA247C">
                  <w:pPr>
                    <w:jc w:val="center"/>
                    <w:rPr>
                      <w:rFonts w:ascii="宋体" w:hAnsi="宋体"/>
                      <w:color w:val="000000" w:themeColor="text1"/>
                      <w:szCs w:val="21"/>
                    </w:rPr>
                  </w:pPr>
                </w:p>
              </w:tc>
            </w:tr>
          </w:tbl>
          <w:p w14:paraId="43AD2CE2" w14:textId="77777777" w:rsidR="003F158B" w:rsidRPr="00DA61C0" w:rsidRDefault="003F158B" w:rsidP="00BA247C">
            <w:pPr>
              <w:jc w:val="left"/>
              <w:rPr>
                <w:rFonts w:ascii="宋体" w:hAnsi="宋体"/>
                <w:color w:val="000000" w:themeColor="text1"/>
                <w:szCs w:val="21"/>
              </w:rPr>
            </w:pPr>
          </w:p>
          <w:p w14:paraId="659FB3DD"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承包人（章）</w:t>
            </w:r>
          </w:p>
          <w:p w14:paraId="3AC4165A"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造价人员：</w:t>
            </w:r>
            <w:r w:rsidRPr="00DA61C0">
              <w:rPr>
                <w:rFonts w:ascii="宋体" w:hAnsi="宋体"/>
                <w:b/>
                <w:color w:val="000000" w:themeColor="text1"/>
                <w:szCs w:val="21"/>
              </w:rPr>
              <w:t>______</w:t>
            </w:r>
            <w:r w:rsidRPr="00DA61C0">
              <w:rPr>
                <w:rFonts w:ascii="宋体" w:hAnsi="宋体" w:hint="eastAsia"/>
                <w:color w:val="000000" w:themeColor="text1"/>
                <w:szCs w:val="21"/>
              </w:rPr>
              <w:t>承包人代表：</w:t>
            </w:r>
            <w:r w:rsidRPr="00DA61C0">
              <w:rPr>
                <w:rFonts w:ascii="宋体" w:hAnsi="宋体"/>
                <w:b/>
                <w:color w:val="000000" w:themeColor="text1"/>
                <w:szCs w:val="21"/>
              </w:rPr>
              <w:t>______</w:t>
            </w: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625A0B54" w14:textId="77777777" w:rsidTr="00BA247C">
        <w:trPr>
          <w:trHeight w:val="567"/>
          <w:jc w:val="center"/>
        </w:trPr>
        <w:tc>
          <w:tcPr>
            <w:tcW w:w="4672" w:type="dxa"/>
            <w:vAlign w:val="center"/>
          </w:tcPr>
          <w:p w14:paraId="2F36B71B"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611B5615"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□与实际施工情况不相符，修改意见见附件。</w:t>
            </w:r>
          </w:p>
          <w:p w14:paraId="70C24435"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□与实际施工情况相符，具体金额由造价工程师复核。</w:t>
            </w:r>
          </w:p>
          <w:p w14:paraId="67BFAAA0"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监理工程师</w:t>
            </w:r>
            <w:r w:rsidRPr="00DA61C0">
              <w:rPr>
                <w:rFonts w:ascii="宋体" w:hAnsi="宋体"/>
                <w:b/>
                <w:color w:val="000000" w:themeColor="text1"/>
                <w:szCs w:val="21"/>
              </w:rPr>
              <w:t>______</w:t>
            </w:r>
          </w:p>
          <w:p w14:paraId="3F01A241"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c>
          <w:tcPr>
            <w:tcW w:w="4672" w:type="dxa"/>
            <w:vAlign w:val="center"/>
          </w:tcPr>
          <w:p w14:paraId="3CBA6132"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复核意见：</w:t>
            </w:r>
          </w:p>
          <w:p w14:paraId="552F7CE0" w14:textId="77777777" w:rsidR="003F158B" w:rsidRPr="00DA61C0" w:rsidRDefault="003F158B" w:rsidP="00BA247C">
            <w:pPr>
              <w:ind w:firstLineChars="200" w:firstLine="420"/>
              <w:jc w:val="left"/>
              <w:rPr>
                <w:rFonts w:ascii="宋体" w:hAnsi="宋体"/>
                <w:color w:val="000000" w:themeColor="text1"/>
                <w:szCs w:val="21"/>
              </w:rPr>
            </w:pPr>
            <w:r w:rsidRPr="00DA61C0">
              <w:rPr>
                <w:rFonts w:ascii="宋体" w:hAnsi="宋体" w:hint="eastAsia"/>
                <w:color w:val="000000" w:themeColor="text1"/>
                <w:szCs w:val="21"/>
              </w:rPr>
              <w:t>你方提出的支付申请经复核，最终应支付金额为人民币（大写）</w:t>
            </w:r>
            <w:r w:rsidRPr="00DA61C0">
              <w:rPr>
                <w:rFonts w:ascii="宋体" w:hAnsi="宋体"/>
                <w:b/>
                <w:color w:val="000000" w:themeColor="text1"/>
                <w:szCs w:val="21"/>
              </w:rPr>
              <w:t>______</w:t>
            </w:r>
            <w:r w:rsidRPr="00DA61C0">
              <w:rPr>
                <w:rFonts w:ascii="宋体" w:hAnsi="宋体" w:hint="eastAsia"/>
                <w:color w:val="000000" w:themeColor="text1"/>
                <w:szCs w:val="21"/>
              </w:rPr>
              <w:t>元，（小写）（小写）¥</w:t>
            </w:r>
            <w:r w:rsidRPr="00DA61C0">
              <w:rPr>
                <w:rFonts w:ascii="宋体" w:hAnsi="宋体"/>
                <w:b/>
                <w:color w:val="000000" w:themeColor="text1"/>
                <w:szCs w:val="21"/>
              </w:rPr>
              <w:t>______</w:t>
            </w:r>
            <w:r w:rsidRPr="00DA61C0">
              <w:rPr>
                <w:rFonts w:ascii="宋体" w:hAnsi="宋体" w:hint="eastAsia"/>
                <w:color w:val="000000" w:themeColor="text1"/>
                <w:szCs w:val="21"/>
              </w:rPr>
              <w:t>。</w:t>
            </w:r>
          </w:p>
          <w:p w14:paraId="19D682AE"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造价工程师</w:t>
            </w:r>
            <w:r w:rsidRPr="00DA61C0">
              <w:rPr>
                <w:rFonts w:ascii="宋体" w:hAnsi="宋体"/>
                <w:b/>
                <w:color w:val="000000" w:themeColor="text1"/>
                <w:szCs w:val="21"/>
              </w:rPr>
              <w:t>______</w:t>
            </w:r>
          </w:p>
          <w:p w14:paraId="556016DD"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r w:rsidR="00DA61C0" w:rsidRPr="00DA61C0" w14:paraId="58996745" w14:textId="77777777" w:rsidTr="00BA247C">
        <w:trPr>
          <w:trHeight w:val="567"/>
          <w:jc w:val="center"/>
        </w:trPr>
        <w:tc>
          <w:tcPr>
            <w:tcW w:w="9344" w:type="dxa"/>
            <w:gridSpan w:val="2"/>
            <w:vAlign w:val="center"/>
          </w:tcPr>
          <w:p w14:paraId="337176B3" w14:textId="77777777" w:rsidR="003F158B" w:rsidRPr="00DA61C0" w:rsidRDefault="003F158B" w:rsidP="00BA247C">
            <w:pPr>
              <w:rPr>
                <w:rFonts w:ascii="宋体" w:hAnsi="宋体"/>
                <w:color w:val="000000" w:themeColor="text1"/>
                <w:szCs w:val="21"/>
              </w:rPr>
            </w:pPr>
            <w:r w:rsidRPr="00DA61C0">
              <w:rPr>
                <w:rFonts w:ascii="宋体" w:hAnsi="宋体" w:hint="eastAsia"/>
                <w:color w:val="000000" w:themeColor="text1"/>
                <w:szCs w:val="21"/>
              </w:rPr>
              <w:t>审核意见：</w:t>
            </w:r>
          </w:p>
          <w:p w14:paraId="22E37B0F"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□不同意。</w:t>
            </w:r>
          </w:p>
          <w:p w14:paraId="0BF4B39D" w14:textId="77777777" w:rsidR="003F158B" w:rsidRPr="00DA61C0" w:rsidRDefault="003F158B" w:rsidP="00BA247C">
            <w:pPr>
              <w:ind w:firstLineChars="200" w:firstLine="420"/>
              <w:rPr>
                <w:rFonts w:ascii="宋体" w:hAnsi="宋体"/>
                <w:color w:val="000000" w:themeColor="text1"/>
                <w:szCs w:val="21"/>
              </w:rPr>
            </w:pPr>
            <w:r w:rsidRPr="00DA61C0">
              <w:rPr>
                <w:rFonts w:ascii="宋体" w:hAnsi="宋体" w:hint="eastAsia"/>
                <w:color w:val="000000" w:themeColor="text1"/>
                <w:szCs w:val="21"/>
              </w:rPr>
              <w:t>□同意，支付时间为本表签发后的15天内。</w:t>
            </w:r>
          </w:p>
          <w:p w14:paraId="459B3440"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发包人（章）</w:t>
            </w:r>
            <w:r w:rsidRPr="00DA61C0">
              <w:rPr>
                <w:rFonts w:ascii="宋体" w:hAnsi="宋体"/>
                <w:b/>
                <w:color w:val="000000" w:themeColor="text1"/>
                <w:szCs w:val="21"/>
              </w:rPr>
              <w:t>______</w:t>
            </w:r>
          </w:p>
          <w:p w14:paraId="6E304726" w14:textId="77777777" w:rsidR="003F158B" w:rsidRPr="00DA61C0" w:rsidRDefault="003F158B" w:rsidP="00BA247C">
            <w:pPr>
              <w:ind w:firstLineChars="200" w:firstLine="420"/>
              <w:jc w:val="right"/>
              <w:rPr>
                <w:rFonts w:ascii="宋体" w:hAnsi="宋体"/>
                <w:color w:val="000000" w:themeColor="text1"/>
                <w:szCs w:val="21"/>
              </w:rPr>
            </w:pPr>
            <w:r w:rsidRPr="00DA61C0">
              <w:rPr>
                <w:rFonts w:ascii="宋体" w:hAnsi="宋体" w:hint="eastAsia"/>
                <w:color w:val="000000" w:themeColor="text1"/>
                <w:szCs w:val="21"/>
              </w:rPr>
              <w:t>项目现场代表</w:t>
            </w:r>
            <w:r w:rsidRPr="00DA61C0">
              <w:rPr>
                <w:rFonts w:ascii="宋体" w:hAnsi="宋体"/>
                <w:b/>
                <w:color w:val="000000" w:themeColor="text1"/>
                <w:szCs w:val="21"/>
              </w:rPr>
              <w:t>______</w:t>
            </w:r>
          </w:p>
          <w:p w14:paraId="4D267D15" w14:textId="77777777" w:rsidR="003F158B" w:rsidRPr="00DA61C0" w:rsidRDefault="003F158B" w:rsidP="00BA247C">
            <w:pPr>
              <w:jc w:val="right"/>
              <w:rPr>
                <w:rFonts w:ascii="宋体" w:hAnsi="宋体"/>
                <w:color w:val="000000" w:themeColor="text1"/>
                <w:szCs w:val="21"/>
              </w:rPr>
            </w:pPr>
            <w:r w:rsidRPr="00DA61C0">
              <w:rPr>
                <w:rFonts w:ascii="宋体" w:hAnsi="宋体" w:hint="eastAsia"/>
                <w:color w:val="000000" w:themeColor="text1"/>
                <w:szCs w:val="21"/>
              </w:rPr>
              <w:t>日期</w:t>
            </w:r>
            <w:r w:rsidRPr="00DA61C0">
              <w:rPr>
                <w:rFonts w:ascii="宋体" w:hAnsi="宋体"/>
                <w:b/>
                <w:color w:val="000000" w:themeColor="text1"/>
                <w:szCs w:val="21"/>
              </w:rPr>
              <w:t>______</w:t>
            </w:r>
          </w:p>
        </w:tc>
      </w:tr>
    </w:tbl>
    <w:p w14:paraId="101B975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注：1.在选择栏中的“□”内作标识“√”。如监理人已退场，监理工程师栏可空缺。</w:t>
      </w:r>
    </w:p>
    <w:p w14:paraId="0D898CD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2.本表一式肆份，由承包人填报，发包人、监理人、造价咨询人、承包人各存壹份。</w:t>
      </w:r>
    </w:p>
    <w:p w14:paraId="70ED02B2"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440" w:right="1134" w:bottom="1440" w:left="1418" w:header="851" w:footer="992" w:gutter="0"/>
          <w:cols w:space="425"/>
          <w:docGrid w:type="lines" w:linePitch="312"/>
        </w:sectPr>
      </w:pPr>
    </w:p>
    <w:p w14:paraId="4F8D6AC3"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55" w:name="_Toc173351897"/>
      <w:bookmarkStart w:id="156" w:name="_Toc181816545"/>
      <w:r w:rsidRPr="00DA61C0">
        <w:rPr>
          <w:rFonts w:ascii="宋体" w:eastAsia="宋体" w:hAnsi="宋体" w:hint="eastAsia"/>
          <w:color w:val="000000" w:themeColor="text1"/>
          <w:sz w:val="24"/>
          <w:szCs w:val="24"/>
        </w:rPr>
        <w:lastRenderedPageBreak/>
        <w:t>附件13：进度款支付分解表</w:t>
      </w:r>
      <w:bookmarkEnd w:id="155"/>
      <w:bookmarkEnd w:id="156"/>
    </w:p>
    <w:p w14:paraId="7F459DAB"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2CBE995D" w14:textId="1B78BD7F"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工程名称：广西大学人才房（教授住房及副教授、助理教授、博士后、辅导员等住房）维修改造设计施工一体化项目（</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分标：</w:t>
      </w:r>
      <w:r w:rsidR="00761EA6" w:rsidRPr="00DA61C0">
        <w:rPr>
          <w:rFonts w:ascii="Times New Roman" w:hAnsi="宋体" w:cs="宋体" w:hint="eastAsia"/>
          <w:color w:val="000000" w:themeColor="text1"/>
          <w:szCs w:val="21"/>
          <w:u w:val="single"/>
        </w:rPr>
        <w:t xml:space="preserve"> </w:t>
      </w:r>
      <w:r w:rsidR="00761EA6" w:rsidRPr="00DA61C0">
        <w:rPr>
          <w:rFonts w:ascii="Times New Roman" w:hAnsi="宋体" w:cs="宋体"/>
          <w:color w:val="000000" w:themeColor="text1"/>
          <w:szCs w:val="21"/>
          <w:u w:val="single"/>
        </w:rPr>
        <w:t xml:space="preserve">     </w:t>
      </w:r>
      <w:r w:rsidRPr="00DA61C0">
        <w:rPr>
          <w:rFonts w:ascii="宋体" w:eastAsia="宋体" w:hAnsi="宋体"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450"/>
        <w:gridCol w:w="1668"/>
        <w:gridCol w:w="1836"/>
      </w:tblGrid>
      <w:tr w:rsidR="00DA61C0" w:rsidRPr="00DA61C0" w14:paraId="47D08E62" w14:textId="77777777" w:rsidTr="00BA247C">
        <w:trPr>
          <w:trHeight w:val="567"/>
          <w:jc w:val="center"/>
        </w:trPr>
        <w:tc>
          <w:tcPr>
            <w:tcW w:w="1838" w:type="dxa"/>
            <w:vMerge w:val="restart"/>
            <w:vAlign w:val="center"/>
          </w:tcPr>
          <w:p w14:paraId="270E6286"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进度款期次</w:t>
            </w:r>
          </w:p>
        </w:tc>
        <w:tc>
          <w:tcPr>
            <w:tcW w:w="2552" w:type="dxa"/>
            <w:vMerge w:val="restart"/>
            <w:vAlign w:val="center"/>
          </w:tcPr>
          <w:p w14:paraId="6DE66B12"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形象进度</w:t>
            </w:r>
          </w:p>
        </w:tc>
        <w:tc>
          <w:tcPr>
            <w:tcW w:w="3118" w:type="dxa"/>
            <w:gridSpan w:val="2"/>
            <w:vAlign w:val="center"/>
          </w:tcPr>
          <w:p w14:paraId="3BA67AD0"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进度款付款金额（人民币/元）</w:t>
            </w:r>
          </w:p>
        </w:tc>
        <w:tc>
          <w:tcPr>
            <w:tcW w:w="1836" w:type="dxa"/>
            <w:vMerge w:val="restart"/>
            <w:vAlign w:val="center"/>
          </w:tcPr>
          <w:p w14:paraId="7CC25F57"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备注</w:t>
            </w:r>
          </w:p>
        </w:tc>
      </w:tr>
      <w:tr w:rsidR="00DA61C0" w:rsidRPr="00DA61C0" w14:paraId="55D7BBB4" w14:textId="77777777" w:rsidTr="00BA247C">
        <w:trPr>
          <w:trHeight w:val="567"/>
          <w:jc w:val="center"/>
        </w:trPr>
        <w:tc>
          <w:tcPr>
            <w:tcW w:w="1838" w:type="dxa"/>
            <w:vMerge/>
            <w:vAlign w:val="center"/>
          </w:tcPr>
          <w:p w14:paraId="26F31028" w14:textId="77777777" w:rsidR="003F158B" w:rsidRPr="00DA61C0" w:rsidRDefault="003F158B" w:rsidP="00BA247C">
            <w:pPr>
              <w:jc w:val="center"/>
              <w:rPr>
                <w:rFonts w:ascii="宋体" w:hAnsi="宋体"/>
                <w:color w:val="000000" w:themeColor="text1"/>
                <w:szCs w:val="21"/>
              </w:rPr>
            </w:pPr>
          </w:p>
        </w:tc>
        <w:tc>
          <w:tcPr>
            <w:tcW w:w="2552" w:type="dxa"/>
            <w:vMerge/>
            <w:vAlign w:val="center"/>
          </w:tcPr>
          <w:p w14:paraId="55BF9E1B" w14:textId="77777777" w:rsidR="003F158B" w:rsidRPr="00DA61C0" w:rsidRDefault="003F158B" w:rsidP="00BA247C">
            <w:pPr>
              <w:jc w:val="center"/>
              <w:rPr>
                <w:rFonts w:ascii="宋体" w:hAnsi="宋体"/>
                <w:color w:val="000000" w:themeColor="text1"/>
                <w:szCs w:val="21"/>
              </w:rPr>
            </w:pPr>
          </w:p>
        </w:tc>
        <w:tc>
          <w:tcPr>
            <w:tcW w:w="1450" w:type="dxa"/>
            <w:vAlign w:val="center"/>
          </w:tcPr>
          <w:p w14:paraId="332147E7" w14:textId="77777777" w:rsidR="003F158B" w:rsidRPr="00DA61C0" w:rsidRDefault="003F158B" w:rsidP="00BA247C">
            <w:pPr>
              <w:jc w:val="center"/>
              <w:rPr>
                <w:rFonts w:ascii="宋体" w:hAnsi="宋体"/>
                <w:color w:val="000000" w:themeColor="text1"/>
                <w:szCs w:val="21"/>
              </w:rPr>
            </w:pPr>
          </w:p>
        </w:tc>
        <w:tc>
          <w:tcPr>
            <w:tcW w:w="1668" w:type="dxa"/>
            <w:vAlign w:val="center"/>
          </w:tcPr>
          <w:p w14:paraId="1ED03772"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其中：人工费</w:t>
            </w:r>
          </w:p>
        </w:tc>
        <w:tc>
          <w:tcPr>
            <w:tcW w:w="1836" w:type="dxa"/>
            <w:vMerge/>
            <w:vAlign w:val="center"/>
          </w:tcPr>
          <w:p w14:paraId="34EBD1AD" w14:textId="77777777" w:rsidR="003F158B" w:rsidRPr="00DA61C0" w:rsidRDefault="003F158B" w:rsidP="00BA247C">
            <w:pPr>
              <w:jc w:val="center"/>
              <w:rPr>
                <w:rFonts w:ascii="宋体" w:hAnsi="宋体"/>
                <w:color w:val="000000" w:themeColor="text1"/>
                <w:szCs w:val="21"/>
              </w:rPr>
            </w:pPr>
          </w:p>
        </w:tc>
      </w:tr>
      <w:tr w:rsidR="00DA61C0" w:rsidRPr="00DA61C0" w14:paraId="5BFEE4F5" w14:textId="77777777" w:rsidTr="00BA247C">
        <w:trPr>
          <w:trHeight w:val="567"/>
          <w:jc w:val="center"/>
        </w:trPr>
        <w:tc>
          <w:tcPr>
            <w:tcW w:w="1838" w:type="dxa"/>
            <w:vAlign w:val="center"/>
          </w:tcPr>
          <w:p w14:paraId="5048CAC5"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第一期</w:t>
            </w:r>
          </w:p>
        </w:tc>
        <w:tc>
          <w:tcPr>
            <w:tcW w:w="2552" w:type="dxa"/>
            <w:vAlign w:val="center"/>
          </w:tcPr>
          <w:p w14:paraId="1397D45E" w14:textId="77777777" w:rsidR="003F158B" w:rsidRPr="00DA61C0" w:rsidRDefault="003F158B" w:rsidP="00BA247C">
            <w:pPr>
              <w:jc w:val="center"/>
              <w:rPr>
                <w:rFonts w:ascii="宋体" w:hAnsi="宋体"/>
                <w:color w:val="000000" w:themeColor="text1"/>
                <w:szCs w:val="21"/>
              </w:rPr>
            </w:pPr>
          </w:p>
        </w:tc>
        <w:tc>
          <w:tcPr>
            <w:tcW w:w="1450" w:type="dxa"/>
            <w:vAlign w:val="center"/>
          </w:tcPr>
          <w:p w14:paraId="42BAC3BC" w14:textId="77777777" w:rsidR="003F158B" w:rsidRPr="00DA61C0" w:rsidRDefault="003F158B" w:rsidP="00BA247C">
            <w:pPr>
              <w:jc w:val="center"/>
              <w:rPr>
                <w:rFonts w:ascii="宋体" w:hAnsi="宋体"/>
                <w:color w:val="000000" w:themeColor="text1"/>
                <w:szCs w:val="21"/>
              </w:rPr>
            </w:pPr>
          </w:p>
        </w:tc>
        <w:tc>
          <w:tcPr>
            <w:tcW w:w="1668" w:type="dxa"/>
            <w:vAlign w:val="center"/>
          </w:tcPr>
          <w:p w14:paraId="11F3D5DF" w14:textId="77777777" w:rsidR="003F158B" w:rsidRPr="00DA61C0" w:rsidRDefault="003F158B" w:rsidP="00BA247C">
            <w:pPr>
              <w:jc w:val="center"/>
              <w:rPr>
                <w:rFonts w:ascii="宋体" w:hAnsi="宋体"/>
                <w:color w:val="000000" w:themeColor="text1"/>
                <w:szCs w:val="21"/>
              </w:rPr>
            </w:pPr>
          </w:p>
        </w:tc>
        <w:tc>
          <w:tcPr>
            <w:tcW w:w="1836" w:type="dxa"/>
            <w:vAlign w:val="center"/>
          </w:tcPr>
          <w:p w14:paraId="526085EE" w14:textId="77777777" w:rsidR="003F158B" w:rsidRPr="00DA61C0" w:rsidRDefault="003F158B" w:rsidP="00BA247C">
            <w:pPr>
              <w:jc w:val="center"/>
              <w:rPr>
                <w:rFonts w:ascii="宋体" w:hAnsi="宋体"/>
                <w:color w:val="000000" w:themeColor="text1"/>
                <w:szCs w:val="21"/>
              </w:rPr>
            </w:pPr>
          </w:p>
        </w:tc>
      </w:tr>
      <w:tr w:rsidR="00DA61C0" w:rsidRPr="00DA61C0" w14:paraId="5DF64D0C" w14:textId="77777777" w:rsidTr="00BA247C">
        <w:trPr>
          <w:trHeight w:val="567"/>
          <w:jc w:val="center"/>
        </w:trPr>
        <w:tc>
          <w:tcPr>
            <w:tcW w:w="1838" w:type="dxa"/>
            <w:vAlign w:val="center"/>
          </w:tcPr>
          <w:p w14:paraId="5CA2819D"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第二期</w:t>
            </w:r>
          </w:p>
        </w:tc>
        <w:tc>
          <w:tcPr>
            <w:tcW w:w="2552" w:type="dxa"/>
            <w:vAlign w:val="center"/>
          </w:tcPr>
          <w:p w14:paraId="6153527A" w14:textId="77777777" w:rsidR="003F158B" w:rsidRPr="00DA61C0" w:rsidRDefault="003F158B" w:rsidP="00BA247C">
            <w:pPr>
              <w:jc w:val="center"/>
              <w:rPr>
                <w:rFonts w:ascii="宋体" w:hAnsi="宋体"/>
                <w:color w:val="000000" w:themeColor="text1"/>
                <w:szCs w:val="21"/>
              </w:rPr>
            </w:pPr>
          </w:p>
        </w:tc>
        <w:tc>
          <w:tcPr>
            <w:tcW w:w="1450" w:type="dxa"/>
            <w:vAlign w:val="center"/>
          </w:tcPr>
          <w:p w14:paraId="5490087B" w14:textId="77777777" w:rsidR="003F158B" w:rsidRPr="00DA61C0" w:rsidRDefault="003F158B" w:rsidP="00BA247C">
            <w:pPr>
              <w:jc w:val="center"/>
              <w:rPr>
                <w:rFonts w:ascii="宋体" w:hAnsi="宋体"/>
                <w:color w:val="000000" w:themeColor="text1"/>
                <w:szCs w:val="21"/>
              </w:rPr>
            </w:pPr>
          </w:p>
        </w:tc>
        <w:tc>
          <w:tcPr>
            <w:tcW w:w="1668" w:type="dxa"/>
            <w:vAlign w:val="center"/>
          </w:tcPr>
          <w:p w14:paraId="34A241AF" w14:textId="77777777" w:rsidR="003F158B" w:rsidRPr="00DA61C0" w:rsidRDefault="003F158B" w:rsidP="00BA247C">
            <w:pPr>
              <w:jc w:val="center"/>
              <w:rPr>
                <w:rFonts w:ascii="宋体" w:hAnsi="宋体"/>
                <w:color w:val="000000" w:themeColor="text1"/>
                <w:szCs w:val="21"/>
              </w:rPr>
            </w:pPr>
          </w:p>
        </w:tc>
        <w:tc>
          <w:tcPr>
            <w:tcW w:w="1836" w:type="dxa"/>
            <w:vAlign w:val="center"/>
          </w:tcPr>
          <w:p w14:paraId="4FBE98BC" w14:textId="77777777" w:rsidR="003F158B" w:rsidRPr="00DA61C0" w:rsidRDefault="003F158B" w:rsidP="00BA247C">
            <w:pPr>
              <w:jc w:val="center"/>
              <w:rPr>
                <w:rFonts w:ascii="宋体" w:hAnsi="宋体"/>
                <w:color w:val="000000" w:themeColor="text1"/>
                <w:szCs w:val="21"/>
              </w:rPr>
            </w:pPr>
          </w:p>
        </w:tc>
      </w:tr>
      <w:tr w:rsidR="00DA61C0" w:rsidRPr="00DA61C0" w14:paraId="44B1A824" w14:textId="77777777" w:rsidTr="00BA247C">
        <w:trPr>
          <w:trHeight w:val="567"/>
          <w:jc w:val="center"/>
        </w:trPr>
        <w:tc>
          <w:tcPr>
            <w:tcW w:w="1838" w:type="dxa"/>
            <w:vAlign w:val="center"/>
          </w:tcPr>
          <w:p w14:paraId="4CF69CA6"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第三期</w:t>
            </w:r>
          </w:p>
        </w:tc>
        <w:tc>
          <w:tcPr>
            <w:tcW w:w="2552" w:type="dxa"/>
            <w:vAlign w:val="center"/>
          </w:tcPr>
          <w:p w14:paraId="2BE47D99" w14:textId="77777777" w:rsidR="003F158B" w:rsidRPr="00DA61C0" w:rsidRDefault="003F158B" w:rsidP="00BA247C">
            <w:pPr>
              <w:jc w:val="center"/>
              <w:rPr>
                <w:rFonts w:ascii="宋体" w:hAnsi="宋体"/>
                <w:color w:val="000000" w:themeColor="text1"/>
                <w:szCs w:val="21"/>
              </w:rPr>
            </w:pPr>
          </w:p>
        </w:tc>
        <w:tc>
          <w:tcPr>
            <w:tcW w:w="1450" w:type="dxa"/>
            <w:vAlign w:val="center"/>
          </w:tcPr>
          <w:p w14:paraId="77B322A2" w14:textId="77777777" w:rsidR="003F158B" w:rsidRPr="00DA61C0" w:rsidRDefault="003F158B" w:rsidP="00BA247C">
            <w:pPr>
              <w:jc w:val="center"/>
              <w:rPr>
                <w:rFonts w:ascii="宋体" w:hAnsi="宋体"/>
                <w:color w:val="000000" w:themeColor="text1"/>
                <w:szCs w:val="21"/>
              </w:rPr>
            </w:pPr>
          </w:p>
        </w:tc>
        <w:tc>
          <w:tcPr>
            <w:tcW w:w="1668" w:type="dxa"/>
            <w:vAlign w:val="center"/>
          </w:tcPr>
          <w:p w14:paraId="2E4488B4" w14:textId="77777777" w:rsidR="003F158B" w:rsidRPr="00DA61C0" w:rsidRDefault="003F158B" w:rsidP="00BA247C">
            <w:pPr>
              <w:jc w:val="center"/>
              <w:rPr>
                <w:rFonts w:ascii="宋体" w:hAnsi="宋体"/>
                <w:color w:val="000000" w:themeColor="text1"/>
                <w:szCs w:val="21"/>
              </w:rPr>
            </w:pPr>
          </w:p>
        </w:tc>
        <w:tc>
          <w:tcPr>
            <w:tcW w:w="1836" w:type="dxa"/>
            <w:vAlign w:val="center"/>
          </w:tcPr>
          <w:p w14:paraId="163D31F1" w14:textId="77777777" w:rsidR="003F158B" w:rsidRPr="00DA61C0" w:rsidRDefault="003F158B" w:rsidP="00BA247C">
            <w:pPr>
              <w:jc w:val="center"/>
              <w:rPr>
                <w:rFonts w:ascii="宋体" w:hAnsi="宋体"/>
                <w:color w:val="000000" w:themeColor="text1"/>
                <w:szCs w:val="21"/>
              </w:rPr>
            </w:pPr>
          </w:p>
        </w:tc>
      </w:tr>
      <w:tr w:rsidR="00DA61C0" w:rsidRPr="00DA61C0" w14:paraId="47257BC8" w14:textId="77777777" w:rsidTr="00BA247C">
        <w:trPr>
          <w:trHeight w:val="567"/>
          <w:jc w:val="center"/>
        </w:trPr>
        <w:tc>
          <w:tcPr>
            <w:tcW w:w="1838" w:type="dxa"/>
            <w:vAlign w:val="center"/>
          </w:tcPr>
          <w:p w14:paraId="6E8C52C1" w14:textId="77777777" w:rsidR="003F158B" w:rsidRPr="00DA61C0" w:rsidRDefault="003F158B" w:rsidP="00BA247C">
            <w:pPr>
              <w:jc w:val="center"/>
              <w:rPr>
                <w:rFonts w:ascii="宋体" w:hAnsi="宋体"/>
                <w:color w:val="000000" w:themeColor="text1"/>
                <w:szCs w:val="21"/>
              </w:rPr>
            </w:pPr>
            <w:r w:rsidRPr="00DA61C0">
              <w:rPr>
                <w:rFonts w:ascii="宋体" w:hAnsi="宋体" w:hint="eastAsia"/>
                <w:color w:val="000000" w:themeColor="text1"/>
                <w:szCs w:val="21"/>
              </w:rPr>
              <w:t>……</w:t>
            </w:r>
          </w:p>
        </w:tc>
        <w:tc>
          <w:tcPr>
            <w:tcW w:w="2552" w:type="dxa"/>
            <w:vAlign w:val="center"/>
          </w:tcPr>
          <w:p w14:paraId="184FA29D" w14:textId="77777777" w:rsidR="003F158B" w:rsidRPr="00DA61C0" w:rsidRDefault="003F158B" w:rsidP="00BA247C">
            <w:pPr>
              <w:jc w:val="center"/>
              <w:rPr>
                <w:rFonts w:ascii="宋体" w:hAnsi="宋体"/>
                <w:color w:val="000000" w:themeColor="text1"/>
                <w:szCs w:val="21"/>
              </w:rPr>
            </w:pPr>
          </w:p>
        </w:tc>
        <w:tc>
          <w:tcPr>
            <w:tcW w:w="1450" w:type="dxa"/>
            <w:vAlign w:val="center"/>
          </w:tcPr>
          <w:p w14:paraId="421E151C" w14:textId="77777777" w:rsidR="003F158B" w:rsidRPr="00DA61C0" w:rsidRDefault="003F158B" w:rsidP="00BA247C">
            <w:pPr>
              <w:jc w:val="center"/>
              <w:rPr>
                <w:rFonts w:ascii="宋体" w:hAnsi="宋体"/>
                <w:color w:val="000000" w:themeColor="text1"/>
                <w:szCs w:val="21"/>
              </w:rPr>
            </w:pPr>
          </w:p>
        </w:tc>
        <w:tc>
          <w:tcPr>
            <w:tcW w:w="1668" w:type="dxa"/>
            <w:vAlign w:val="center"/>
          </w:tcPr>
          <w:p w14:paraId="171CB63B" w14:textId="77777777" w:rsidR="003F158B" w:rsidRPr="00DA61C0" w:rsidRDefault="003F158B" w:rsidP="00BA247C">
            <w:pPr>
              <w:jc w:val="center"/>
              <w:rPr>
                <w:rFonts w:ascii="宋体" w:hAnsi="宋体"/>
                <w:color w:val="000000" w:themeColor="text1"/>
                <w:szCs w:val="21"/>
              </w:rPr>
            </w:pPr>
          </w:p>
        </w:tc>
        <w:tc>
          <w:tcPr>
            <w:tcW w:w="1836" w:type="dxa"/>
            <w:vAlign w:val="center"/>
          </w:tcPr>
          <w:p w14:paraId="4387ADDB" w14:textId="77777777" w:rsidR="003F158B" w:rsidRPr="00DA61C0" w:rsidRDefault="003F158B" w:rsidP="00BA247C">
            <w:pPr>
              <w:jc w:val="center"/>
              <w:rPr>
                <w:rFonts w:ascii="宋体" w:hAnsi="宋体"/>
                <w:color w:val="000000" w:themeColor="text1"/>
                <w:szCs w:val="21"/>
              </w:rPr>
            </w:pPr>
          </w:p>
        </w:tc>
      </w:tr>
      <w:tr w:rsidR="00DA61C0" w:rsidRPr="00DA61C0" w14:paraId="33D7E09C" w14:textId="77777777" w:rsidTr="00BA247C">
        <w:trPr>
          <w:trHeight w:val="567"/>
          <w:jc w:val="center"/>
        </w:trPr>
        <w:tc>
          <w:tcPr>
            <w:tcW w:w="4390" w:type="dxa"/>
            <w:gridSpan w:val="2"/>
            <w:vAlign w:val="center"/>
          </w:tcPr>
          <w:p w14:paraId="040A7D9A"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发包人代表签字：</w:t>
            </w:r>
          </w:p>
          <w:p w14:paraId="21813D89" w14:textId="77777777" w:rsidR="003F158B" w:rsidRPr="00DA61C0" w:rsidRDefault="003F158B" w:rsidP="00BA247C">
            <w:pPr>
              <w:jc w:val="left"/>
              <w:rPr>
                <w:rFonts w:ascii="宋体" w:hAnsi="宋体"/>
                <w:color w:val="000000" w:themeColor="text1"/>
                <w:szCs w:val="21"/>
              </w:rPr>
            </w:pPr>
          </w:p>
          <w:p w14:paraId="76227A45"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发包人（盖公章）</w:t>
            </w:r>
          </w:p>
          <w:p w14:paraId="23B9B08A" w14:textId="77777777" w:rsidR="003F158B" w:rsidRPr="00DA61C0" w:rsidRDefault="003F158B" w:rsidP="00BA247C">
            <w:pPr>
              <w:jc w:val="left"/>
              <w:rPr>
                <w:rFonts w:ascii="宋体" w:hAnsi="宋体"/>
                <w:color w:val="000000" w:themeColor="text1"/>
                <w:szCs w:val="21"/>
              </w:rPr>
            </w:pPr>
          </w:p>
          <w:p w14:paraId="25B66132"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日期： 年 月 日</w:t>
            </w:r>
          </w:p>
        </w:tc>
        <w:tc>
          <w:tcPr>
            <w:tcW w:w="4954" w:type="dxa"/>
            <w:gridSpan w:val="3"/>
            <w:vAlign w:val="center"/>
          </w:tcPr>
          <w:p w14:paraId="60BB8471"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承包人代表签字：</w:t>
            </w:r>
          </w:p>
          <w:p w14:paraId="14D4D59E" w14:textId="77777777" w:rsidR="003F158B" w:rsidRPr="00DA61C0" w:rsidRDefault="003F158B" w:rsidP="00BA247C">
            <w:pPr>
              <w:jc w:val="left"/>
              <w:rPr>
                <w:rFonts w:ascii="宋体" w:hAnsi="宋体"/>
                <w:color w:val="000000" w:themeColor="text1"/>
                <w:szCs w:val="21"/>
              </w:rPr>
            </w:pPr>
          </w:p>
          <w:p w14:paraId="4413DDD3"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承包人（盖公章）</w:t>
            </w:r>
          </w:p>
          <w:p w14:paraId="4931AFCF" w14:textId="77777777" w:rsidR="003F158B" w:rsidRPr="00DA61C0" w:rsidRDefault="003F158B" w:rsidP="00BA247C">
            <w:pPr>
              <w:jc w:val="left"/>
              <w:rPr>
                <w:rFonts w:ascii="宋体" w:hAnsi="宋体"/>
                <w:color w:val="000000" w:themeColor="text1"/>
                <w:szCs w:val="21"/>
              </w:rPr>
            </w:pPr>
          </w:p>
          <w:p w14:paraId="12326EF8" w14:textId="77777777" w:rsidR="003F158B" w:rsidRPr="00DA61C0" w:rsidRDefault="003F158B" w:rsidP="00BA247C">
            <w:pPr>
              <w:jc w:val="left"/>
              <w:rPr>
                <w:rFonts w:ascii="宋体" w:hAnsi="宋体"/>
                <w:color w:val="000000" w:themeColor="text1"/>
                <w:szCs w:val="21"/>
              </w:rPr>
            </w:pPr>
            <w:r w:rsidRPr="00DA61C0">
              <w:rPr>
                <w:rFonts w:ascii="宋体" w:hAnsi="宋体" w:hint="eastAsia"/>
                <w:color w:val="000000" w:themeColor="text1"/>
                <w:szCs w:val="21"/>
              </w:rPr>
              <w:t>日期： 年 月 日</w:t>
            </w:r>
          </w:p>
        </w:tc>
      </w:tr>
    </w:tbl>
    <w:p w14:paraId="7BD08334"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pgSz w:w="11906" w:h="16838"/>
          <w:pgMar w:top="1134" w:right="1134" w:bottom="1134" w:left="1134" w:header="851" w:footer="992" w:gutter="0"/>
          <w:cols w:space="425"/>
          <w:docGrid w:type="lines" w:linePitch="312"/>
        </w:sectPr>
      </w:pPr>
    </w:p>
    <w:p w14:paraId="09466D7C"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57" w:name="_Toc181816546"/>
      <w:r w:rsidRPr="00DA61C0">
        <w:rPr>
          <w:rFonts w:ascii="宋体" w:eastAsia="宋体" w:hAnsi="宋体" w:hint="eastAsia"/>
          <w:color w:val="000000" w:themeColor="text1"/>
          <w:sz w:val="24"/>
          <w:szCs w:val="24"/>
        </w:rPr>
        <w:lastRenderedPageBreak/>
        <w:t>附件</w:t>
      </w:r>
      <w:r w:rsidRPr="00DA61C0">
        <w:rPr>
          <w:rFonts w:ascii="宋体" w:eastAsia="宋体" w:hAnsi="宋体"/>
          <w:color w:val="000000" w:themeColor="text1"/>
          <w:sz w:val="24"/>
          <w:szCs w:val="24"/>
        </w:rPr>
        <w:t>14：发包人施工管理要求</w:t>
      </w:r>
      <w:bookmarkEnd w:id="157"/>
    </w:p>
    <w:p w14:paraId="6DE2F0CE"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363D08F8" w14:textId="77777777" w:rsidR="003F158B" w:rsidRPr="00DA61C0" w:rsidRDefault="003F158B" w:rsidP="003F158B">
      <w:pPr>
        <w:spacing w:line="360" w:lineRule="auto"/>
        <w:jc w:val="center"/>
        <w:rPr>
          <w:rFonts w:ascii="宋体" w:eastAsia="宋体" w:hAnsi="宋体"/>
          <w:b/>
          <w:color w:val="000000" w:themeColor="text1"/>
          <w:szCs w:val="21"/>
        </w:rPr>
      </w:pPr>
      <w:r w:rsidRPr="00DA61C0">
        <w:rPr>
          <w:rFonts w:ascii="宋体" w:eastAsia="宋体" w:hAnsi="宋体" w:hint="eastAsia"/>
          <w:b/>
          <w:color w:val="000000" w:themeColor="text1"/>
          <w:szCs w:val="21"/>
        </w:rPr>
        <w:t>发包人施工管理要求</w:t>
      </w:r>
    </w:p>
    <w:p w14:paraId="5E8DEEEE" w14:textId="77777777" w:rsidR="003F158B" w:rsidRPr="00DA61C0" w:rsidRDefault="003F158B" w:rsidP="003F158B">
      <w:pPr>
        <w:spacing w:line="360" w:lineRule="auto"/>
        <w:ind w:firstLineChars="200" w:firstLine="420"/>
        <w:rPr>
          <w:rFonts w:ascii="宋体" w:eastAsia="宋体" w:hAnsi="宋体"/>
          <w:color w:val="000000" w:themeColor="text1"/>
          <w:szCs w:val="21"/>
        </w:rPr>
      </w:pPr>
    </w:p>
    <w:p w14:paraId="0613FC5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一、安全、文明施工及环境保护措施</w:t>
      </w:r>
    </w:p>
    <w:p w14:paraId="47C3CA2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承包人应该按照国家、南宁市及学校有关安全生产的要求，做好安全生产保证措施、特别安全生产事项、治安保卫、文明施工、紧急情况处理、事故处理、安全生产责任、职业健康、环境保护等工作。</w:t>
      </w:r>
    </w:p>
    <w:p w14:paraId="3D2F176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二、承包人项目经理（或项目负责人）到位情况、业务水平</w:t>
      </w:r>
    </w:p>
    <w:p w14:paraId="52A0BC9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（一）要求项目经理常驻现场管理，具备较强的责任心，良好的沟通能力；具备较强的专业技术水平，能及时发现施工问题，并提出较好的解决方案；配合发包人管理并办理相关手续。</w:t>
      </w:r>
    </w:p>
    <w:p w14:paraId="7B6F598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（二）承包人项目经理负责与发包人对接所有事宜，承包人未经发包人同意，不得调换项目经理。</w:t>
      </w:r>
    </w:p>
    <w:p w14:paraId="79CA48C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三、控制工程质量的检测与保证措施</w:t>
      </w:r>
    </w:p>
    <w:p w14:paraId="60564E0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承包人工程质量标准必须符合现行国家有关工程质量验收规范和标准的要求，有关工程质量的特殊标准或要求应符合专用合同条款约定。</w:t>
      </w:r>
    </w:p>
    <w:p w14:paraId="69FB9597"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四、工程感观质量</w:t>
      </w:r>
    </w:p>
    <w:p w14:paraId="73A6AD2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承包人应通过观察和必要的测量，对工程外在的布局、表面、色泽、整体协调性、局部做法以及使用的方便性等的质量是否符合发包人要求。</w:t>
      </w:r>
    </w:p>
    <w:p w14:paraId="5C4D8F3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五、施工进度计划及保证措施（合同工期）</w:t>
      </w:r>
    </w:p>
    <w:p w14:paraId="267B963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除了按照合同约定的可以顺延的工期以外，承包人应该按期合同工期竣工验收。</w:t>
      </w:r>
    </w:p>
    <w:p w14:paraId="6E3F353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六、主材及设备进场</w:t>
      </w:r>
    </w:p>
    <w:p w14:paraId="09E877E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（一）承包人采购的材料与设备应按照施工说明和设计有关标准要求采购，严禁以次充好；</w:t>
      </w:r>
    </w:p>
    <w:p w14:paraId="364C064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（二）主要材料及设备进场时，承包人应将其规格、品牌、合格证书等质保资料以及进场照片一并提交发包人确认</w:t>
      </w:r>
    </w:p>
    <w:p w14:paraId="1D9977D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（三）所有主料与设备必须经监理、发包人确认后方可安装。</w:t>
      </w:r>
    </w:p>
    <w:p w14:paraId="2397F0E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七、工程变更</w:t>
      </w:r>
    </w:p>
    <w:p w14:paraId="170116A0"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（一）工程变更必须有发包人签发的变更通知单，否则发包人对该部分工程不予确认。</w:t>
      </w:r>
    </w:p>
    <w:p w14:paraId="1FCDA9A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（二）承包人接到变更通知单后应立即实施，涉及工期顺延的应及时与发包人签证确认。</w:t>
      </w:r>
    </w:p>
    <w:p w14:paraId="2FF247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（三）合同约定支付变更部分进度款的，承包人应及时编制变更预算报发包人审核，经发包人审核的变更预算仅作为支付变更部分工程进度款的依据，不作为结算依据。</w:t>
      </w:r>
    </w:p>
    <w:p w14:paraId="7CC039A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lastRenderedPageBreak/>
        <w:t>八、工程签证</w:t>
      </w:r>
    </w:p>
    <w:p w14:paraId="756FC05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（一）工程签证必须由承包人填写签证单报发包人签认，签证单应写清楚签证原因、签证内容，因承包人填报签证不清楚所造成的一切后果由承包人负责。</w:t>
      </w:r>
    </w:p>
    <w:p w14:paraId="5B327DF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1.签证涉及工程量的，要有详细的图纸尺寸、计算式、说明及现场照片等资料，以满足在结算时能够准确的计算工程量和造价；</w:t>
      </w:r>
    </w:p>
    <w:p w14:paraId="3B17DED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2.发生零星用工或无法准确套用定额的用工，经发包人同意按工日数计算的，必须描述清楚事实、所需的工日数；</w:t>
      </w:r>
    </w:p>
    <w:p w14:paraId="1DCC19E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3.签机械台班的，要写明所用机械的名称、功率、斗容量及具体用时；</w:t>
      </w:r>
    </w:p>
    <w:p w14:paraId="3A0B4156"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4.发生二次搬运的要写清事由、运距；</w:t>
      </w:r>
    </w:p>
    <w:p w14:paraId="5CD64879"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5.工期签证要写清楚符合合同顺延工期条款约定的事实以及计算顺延天数的依据，并附支撑材料。</w:t>
      </w:r>
    </w:p>
    <w:p w14:paraId="23A727B2"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（二）承包人应在签证事项发生后两周内及时填报签证单，承包人在递交竣工验收报告后填报签证的发包人不予签认，因承包人填报签证单不及时所造成的一切后果由承包人负责。</w:t>
      </w:r>
    </w:p>
    <w:p w14:paraId="5EAA940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九、工程量收方</w:t>
      </w:r>
    </w:p>
    <w:p w14:paraId="50FEC65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工程变更、签证时不能确认工程量，或是不能以竣工图表示，需要现场收方确认工程量才能结算的，承包人应填写现场工程量收方单报发包人确认。因承包人填报工程量收方单不清楚、不详实所造成的一切后果由承包人负责。</w:t>
      </w:r>
    </w:p>
    <w:p w14:paraId="590C9921"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1.承包人需对现场收方工程量逐条列出，做到内容详实，条理清晰，尺寸准确，有必要的方位、部位等地点描述及每一单项的详细计算式及现场照片等资料；</w:t>
      </w:r>
    </w:p>
    <w:p w14:paraId="535B5B6E"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2.涉及隐蔽工程的现场收方，除以上要求外，承包人还需提交工程隐蔽前后的不少于10张且能清晰反映实际情况的纸质相片。</w:t>
      </w:r>
    </w:p>
    <w:p w14:paraId="72CF7FFF"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（二）承包人应在工程量收方事项发生后两周内及时填报工程量收方单，承包人在递交竣工验收报告后填报收方单的发包人不予签认，因承包人填报收方单不及时所造成的一切后果由承包人负责。</w:t>
      </w:r>
    </w:p>
    <w:p w14:paraId="1D6E4F3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十、竣工结算</w:t>
      </w:r>
    </w:p>
    <w:p w14:paraId="2BE13138"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（一）承包人要对报送的结算资料的完整性、真实性、合法性负责，并按规范要求整理资料，因结算资料不完整、不真实、不合法所引起的一切责任及后果由承包人负责。</w:t>
      </w:r>
    </w:p>
    <w:p w14:paraId="7929F51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二）发包人对结算资料中不合格的变更签证、收方等资料，如内容不明确、签字单位不齐全等情形按无效资料处理，不予计算相应造价。承包人有擅自篡改、伪造结算资料有关数据信息的，一经查实按篡改、伪造部分对应造价的三倍扣除承包人违约金。</w:t>
      </w:r>
    </w:p>
    <w:p w14:paraId="59ABE1E5"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（三）承包人应在工程竣工验收合格后6个月内，一次性递交结算书及全部结算资料给发包人，逾期未提交，每延期1天，按工程结算款的万分之二扣除违约金，违约金最多不超过合同价的2%，由发</w:t>
      </w:r>
      <w:r w:rsidRPr="00DA61C0">
        <w:rPr>
          <w:rFonts w:ascii="宋体" w:eastAsia="宋体" w:hAnsi="宋体" w:hint="eastAsia"/>
          <w:color w:val="000000" w:themeColor="text1"/>
          <w:szCs w:val="21"/>
        </w:rPr>
        <w:lastRenderedPageBreak/>
        <w:t>包人从承包人工程结算款中直接扣除，当此项违约金累计达到合同价2%，发包人有权要求承包人赔偿由于其逾期不提交结算书及全部结算资料而产生的损害；发包人在竣工结算审核过程中，承包人不得再补充任何项目资料。如有特殊情况，项目中确实存在因缺少或视同无效的计价依据（如收方、签证材料等）涉及金额超过结算送审金额3%且超过3万元（含）的，经发包人同意后，承包人将一次性在对数结束后14个工作日内补充要求提供的书面材料至发包人，逾期不提交的，则自动放弃补送机会，并视为同意前期对数的结算结果；因报送结算资料不完整并进行补充的，按补充报送结算价的10%支付违约金，补充报送结算价送审误差率偏高的，按合同有关约定支付送审误差违约金。但承包人补充材料的行为有可能会被发包人在考核中计为“较差”。因报送结算资料不完整并进行事后补充，被发包人列入“黑名单”的，其责任及后果由承包人承担。</w:t>
      </w:r>
    </w:p>
    <w:p w14:paraId="3206021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审核过程中发现送审的竣工结算资料中已有对应计价依据（含竣工图、收方或签证材料等），但送审工程量少计或漏计的，经审计部门同意，承包人可以补充报送该部分少计或漏计工程量的结算（说明）书，并同意按补充报送结算价的10%支付违约金，补充报送结算价送审误差率偏高的，按合同有关约定支付送审误差违约金。</w:t>
      </w:r>
    </w:p>
    <w:p w14:paraId="2B8B9F9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（四）承包人应积极主动配合发包人勘察现场及开展其他相关工作。</w:t>
      </w:r>
    </w:p>
    <w:p w14:paraId="2675951C"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1.承包人应在项目资料送审后10个工作日内作好相关准备工作，配合发包人现场实地核查，未能按时核查的，发包人有权中止结算审核工作，并退回所有项目结算资料，自停止之日起6个月内，不再安排对本工程项目的审核；</w:t>
      </w:r>
    </w:p>
    <w:p w14:paraId="07E60A53"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2.承包人收到发包人结算审核初稿后6个工作日内，赴现场配合核对，未能按时对数的，每延误一天，发包人按合同金额的万分之伍扣除违约金，但累计不超过合同金额的3%，延误超过60天的，发包人有权中止结算审核工作，并退回所有项目结算资料，自中止之日起6个月内不再安排对本工程项目的审核。对现场核对后经过双方一致确认的内容，承包人在后期不再提出异议；</w:t>
      </w:r>
    </w:p>
    <w:p w14:paraId="1F26B9A4"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3.承包人在审核过程中需补充资料的，按第三条的要求；</w:t>
      </w:r>
    </w:p>
    <w:p w14:paraId="2BAC97DB" w14:textId="77777777" w:rsidR="003F158B" w:rsidRPr="00DA61C0" w:rsidRDefault="003F158B" w:rsidP="003F158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4.承包人在收到发包人的结算审核二稿后6个工作日内，应及时反馈意见，未能按时反馈的，每延误1天，发包人按合同金额的万分之伍扣除违约金，但累计不超过合同金额的3%，延误超过60天的，发包人则视为承包人同意审核结果，发包人出具正式结算审核报告，审核工作完结。</w:t>
      </w:r>
    </w:p>
    <w:p w14:paraId="174A66C8" w14:textId="77777777" w:rsidR="003F158B" w:rsidRPr="00DA61C0" w:rsidRDefault="003F158B" w:rsidP="003F158B">
      <w:pPr>
        <w:spacing w:line="360" w:lineRule="auto"/>
        <w:ind w:firstLineChars="200" w:firstLine="420"/>
        <w:rPr>
          <w:rFonts w:ascii="宋体" w:eastAsia="宋体" w:hAnsi="宋体"/>
          <w:color w:val="000000" w:themeColor="text1"/>
          <w:szCs w:val="21"/>
        </w:rPr>
        <w:sectPr w:rsidR="003F158B" w:rsidRPr="00DA61C0" w:rsidSect="00BA247C">
          <w:pgSz w:w="11906" w:h="16838"/>
          <w:pgMar w:top="1440" w:right="1134" w:bottom="1440" w:left="1418" w:header="851" w:footer="992" w:gutter="0"/>
          <w:cols w:space="425"/>
          <w:docGrid w:type="lines" w:linePitch="312"/>
        </w:sectPr>
      </w:pPr>
    </w:p>
    <w:p w14:paraId="1C55BF4E"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pPr>
      <w:bookmarkStart w:id="158" w:name="_Toc181816547"/>
      <w:r w:rsidRPr="00DA61C0">
        <w:rPr>
          <w:rFonts w:ascii="宋体" w:eastAsia="宋体" w:hAnsi="宋体" w:hint="eastAsia"/>
          <w:color w:val="000000" w:themeColor="text1"/>
          <w:sz w:val="24"/>
          <w:szCs w:val="24"/>
        </w:rPr>
        <w:lastRenderedPageBreak/>
        <w:t>附件</w:t>
      </w:r>
      <w:r w:rsidRPr="00DA61C0">
        <w:rPr>
          <w:rFonts w:ascii="宋体" w:eastAsia="宋体" w:hAnsi="宋体"/>
          <w:color w:val="000000" w:themeColor="text1"/>
          <w:sz w:val="24"/>
          <w:szCs w:val="24"/>
        </w:rPr>
        <w:t>15：承包人响应文件技术要求偏离表承诺</w:t>
      </w:r>
      <w:bookmarkEnd w:id="158"/>
    </w:p>
    <w:p w14:paraId="2098D31A" w14:textId="5EF37DBC" w:rsidR="003F158B" w:rsidRPr="00DA61C0" w:rsidRDefault="003F158B" w:rsidP="003F158B">
      <w:pPr>
        <w:spacing w:line="360" w:lineRule="auto"/>
        <w:jc w:val="center"/>
        <w:rPr>
          <w:rFonts w:ascii="宋体" w:eastAsia="宋体" w:hAnsi="宋体"/>
          <w:color w:val="000000" w:themeColor="text1"/>
          <w:szCs w:val="21"/>
        </w:rPr>
      </w:pPr>
    </w:p>
    <w:p w14:paraId="21E75607" w14:textId="77777777" w:rsidR="003F158B" w:rsidRPr="00DA61C0" w:rsidRDefault="003F158B" w:rsidP="003F158B">
      <w:pPr>
        <w:pStyle w:val="3"/>
        <w:spacing w:before="0" w:after="0" w:line="480" w:lineRule="auto"/>
        <w:jc w:val="center"/>
        <w:rPr>
          <w:rFonts w:ascii="宋体" w:eastAsia="宋体" w:hAnsi="宋体"/>
          <w:color w:val="000000" w:themeColor="text1"/>
          <w:sz w:val="24"/>
          <w:szCs w:val="24"/>
        </w:rPr>
        <w:sectPr w:rsidR="003F158B" w:rsidRPr="00DA61C0" w:rsidSect="00BA247C">
          <w:pgSz w:w="11906" w:h="16838"/>
          <w:pgMar w:top="1440" w:right="1134" w:bottom="1440" w:left="1418" w:header="851" w:footer="992" w:gutter="0"/>
          <w:cols w:space="425"/>
          <w:docGrid w:type="lines" w:linePitch="312"/>
        </w:sectPr>
      </w:pPr>
    </w:p>
    <w:p w14:paraId="6985FB20" w14:textId="77777777" w:rsidR="00273C11" w:rsidRPr="00DA61C0" w:rsidRDefault="00273C11">
      <w:pPr>
        <w:spacing w:line="360" w:lineRule="auto"/>
        <w:ind w:firstLineChars="200" w:firstLine="420"/>
        <w:rPr>
          <w:rFonts w:ascii="宋体" w:eastAsia="宋体" w:hAnsi="宋体"/>
          <w:color w:val="000000" w:themeColor="text1"/>
          <w:szCs w:val="21"/>
        </w:rPr>
      </w:pPr>
    </w:p>
    <w:p w14:paraId="53FFF0F0" w14:textId="77777777" w:rsidR="00273C11" w:rsidRPr="00DA61C0" w:rsidRDefault="00273C11">
      <w:pPr>
        <w:spacing w:line="360" w:lineRule="auto"/>
        <w:ind w:firstLineChars="200" w:firstLine="420"/>
        <w:rPr>
          <w:rFonts w:ascii="宋体" w:eastAsia="宋体" w:hAnsi="宋体"/>
          <w:color w:val="000000" w:themeColor="text1"/>
          <w:szCs w:val="21"/>
        </w:rPr>
      </w:pPr>
    </w:p>
    <w:p w14:paraId="1CCAF9C3" w14:textId="77777777" w:rsidR="00273C11" w:rsidRPr="00DA61C0" w:rsidRDefault="00273C11">
      <w:pPr>
        <w:spacing w:line="360" w:lineRule="auto"/>
        <w:ind w:firstLineChars="200" w:firstLine="420"/>
        <w:rPr>
          <w:rFonts w:ascii="宋体" w:eastAsia="宋体" w:hAnsi="宋体"/>
          <w:color w:val="000000" w:themeColor="text1"/>
          <w:szCs w:val="21"/>
        </w:rPr>
      </w:pPr>
    </w:p>
    <w:p w14:paraId="31DC67C3" w14:textId="77777777" w:rsidR="00273C11" w:rsidRPr="00DA61C0" w:rsidRDefault="00273C11">
      <w:pPr>
        <w:spacing w:line="360" w:lineRule="auto"/>
        <w:ind w:firstLineChars="200" w:firstLine="420"/>
        <w:rPr>
          <w:rFonts w:ascii="宋体" w:eastAsia="宋体" w:hAnsi="宋体"/>
          <w:color w:val="000000" w:themeColor="text1"/>
          <w:szCs w:val="21"/>
        </w:rPr>
      </w:pPr>
    </w:p>
    <w:p w14:paraId="6F8566F9" w14:textId="77777777" w:rsidR="00273C11" w:rsidRPr="00DA61C0" w:rsidRDefault="00273C11">
      <w:pPr>
        <w:spacing w:line="360" w:lineRule="auto"/>
        <w:ind w:firstLineChars="200" w:firstLine="420"/>
        <w:rPr>
          <w:rFonts w:ascii="宋体" w:eastAsia="宋体" w:hAnsi="宋体"/>
          <w:color w:val="000000" w:themeColor="text1"/>
          <w:szCs w:val="21"/>
        </w:rPr>
      </w:pPr>
    </w:p>
    <w:p w14:paraId="6BCC5511" w14:textId="77777777" w:rsidR="00273C11" w:rsidRPr="00DA61C0" w:rsidRDefault="00273C11">
      <w:pPr>
        <w:spacing w:line="360" w:lineRule="auto"/>
        <w:ind w:firstLineChars="200" w:firstLine="420"/>
        <w:rPr>
          <w:rFonts w:ascii="宋体" w:eastAsia="宋体" w:hAnsi="宋体"/>
          <w:color w:val="000000" w:themeColor="text1"/>
          <w:szCs w:val="21"/>
        </w:rPr>
      </w:pPr>
    </w:p>
    <w:p w14:paraId="18E85BB3" w14:textId="77777777" w:rsidR="00273C11" w:rsidRPr="00DA61C0" w:rsidRDefault="00273C11">
      <w:pPr>
        <w:spacing w:line="360" w:lineRule="auto"/>
        <w:ind w:firstLineChars="200" w:firstLine="420"/>
        <w:rPr>
          <w:rFonts w:ascii="宋体" w:eastAsia="宋体" w:hAnsi="宋体"/>
          <w:color w:val="000000" w:themeColor="text1"/>
          <w:szCs w:val="21"/>
        </w:rPr>
      </w:pPr>
    </w:p>
    <w:p w14:paraId="25129282" w14:textId="77777777" w:rsidR="00273C11" w:rsidRPr="00DA61C0" w:rsidRDefault="00273C11">
      <w:pPr>
        <w:spacing w:line="360" w:lineRule="auto"/>
        <w:ind w:firstLineChars="200" w:firstLine="420"/>
        <w:rPr>
          <w:rFonts w:ascii="宋体" w:eastAsia="宋体" w:hAnsi="宋体"/>
          <w:color w:val="000000" w:themeColor="text1"/>
          <w:szCs w:val="21"/>
        </w:rPr>
      </w:pPr>
    </w:p>
    <w:p w14:paraId="548B4CB5" w14:textId="77777777" w:rsidR="00273C11" w:rsidRPr="00DA61C0" w:rsidRDefault="00273C11">
      <w:pPr>
        <w:spacing w:line="360" w:lineRule="auto"/>
        <w:ind w:firstLineChars="200" w:firstLine="420"/>
        <w:rPr>
          <w:rFonts w:ascii="宋体" w:eastAsia="宋体" w:hAnsi="宋体"/>
          <w:color w:val="000000" w:themeColor="text1"/>
          <w:szCs w:val="21"/>
        </w:rPr>
      </w:pPr>
    </w:p>
    <w:p w14:paraId="7F0AA087" w14:textId="77777777" w:rsidR="00273C11" w:rsidRPr="00DA61C0" w:rsidRDefault="00273C11">
      <w:pPr>
        <w:spacing w:line="360" w:lineRule="auto"/>
        <w:ind w:firstLineChars="200" w:firstLine="420"/>
        <w:rPr>
          <w:rFonts w:ascii="宋体" w:eastAsia="宋体" w:hAnsi="宋体"/>
          <w:color w:val="000000" w:themeColor="text1"/>
          <w:szCs w:val="21"/>
        </w:rPr>
      </w:pPr>
    </w:p>
    <w:p w14:paraId="55BD6702" w14:textId="77777777" w:rsidR="00273C11" w:rsidRPr="00DA61C0" w:rsidRDefault="00273C11">
      <w:pPr>
        <w:spacing w:line="360" w:lineRule="auto"/>
        <w:ind w:firstLineChars="200" w:firstLine="420"/>
        <w:rPr>
          <w:rFonts w:ascii="宋体" w:eastAsia="宋体" w:hAnsi="宋体"/>
          <w:color w:val="000000" w:themeColor="text1"/>
          <w:szCs w:val="21"/>
        </w:rPr>
      </w:pPr>
    </w:p>
    <w:p w14:paraId="5E259D41" w14:textId="77777777" w:rsidR="00273C11" w:rsidRPr="00DA61C0" w:rsidRDefault="00273C11">
      <w:pPr>
        <w:spacing w:line="360" w:lineRule="auto"/>
        <w:ind w:firstLineChars="200" w:firstLine="420"/>
        <w:rPr>
          <w:rFonts w:ascii="宋体" w:eastAsia="宋体" w:hAnsi="宋体"/>
          <w:color w:val="000000" w:themeColor="text1"/>
          <w:szCs w:val="21"/>
        </w:rPr>
      </w:pPr>
    </w:p>
    <w:p w14:paraId="640EA52C" w14:textId="77777777" w:rsidR="00273C11" w:rsidRPr="00DA61C0" w:rsidRDefault="002B1CEB">
      <w:pPr>
        <w:pStyle w:val="1"/>
        <w:jc w:val="center"/>
        <w:rPr>
          <w:color w:val="000000" w:themeColor="text1"/>
        </w:rPr>
      </w:pPr>
      <w:bookmarkStart w:id="159" w:name="_Toc173351898"/>
      <w:bookmarkStart w:id="160" w:name="_Toc145955960"/>
      <w:r w:rsidRPr="00DA61C0">
        <w:rPr>
          <w:rFonts w:hint="eastAsia"/>
          <w:color w:val="000000" w:themeColor="text1"/>
        </w:rPr>
        <w:t>第八</w:t>
      </w:r>
      <w:r w:rsidRPr="00DA61C0">
        <w:rPr>
          <w:rFonts w:ascii="宋体" w:eastAsia="宋体" w:hAnsi="宋体" w:hint="eastAsia"/>
          <w:color w:val="000000" w:themeColor="text1"/>
          <w:spacing w:val="100"/>
        </w:rPr>
        <w:t>章</w:t>
      </w:r>
      <w:r w:rsidRPr="00DA61C0">
        <w:rPr>
          <w:rFonts w:hint="eastAsia"/>
          <w:color w:val="000000" w:themeColor="text1"/>
        </w:rPr>
        <w:t>质疑、投诉材料格式</w:t>
      </w:r>
      <w:bookmarkEnd w:id="159"/>
      <w:bookmarkEnd w:id="160"/>
    </w:p>
    <w:p w14:paraId="20E36BAB" w14:textId="77777777" w:rsidR="00273C11" w:rsidRPr="00DA61C0" w:rsidRDefault="00273C11">
      <w:pPr>
        <w:rPr>
          <w:color w:val="000000" w:themeColor="text1"/>
        </w:rPr>
        <w:sectPr w:rsidR="00273C11" w:rsidRPr="00DA61C0">
          <w:pgSz w:w="11906" w:h="16838"/>
          <w:pgMar w:top="1134" w:right="1134" w:bottom="1134" w:left="1134" w:header="851" w:footer="992" w:gutter="0"/>
          <w:cols w:space="425"/>
          <w:docGrid w:type="lines" w:linePitch="312"/>
        </w:sectPr>
      </w:pPr>
    </w:p>
    <w:p w14:paraId="4FA63B10"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质疑函（格式）</w:t>
      </w:r>
    </w:p>
    <w:p w14:paraId="3734BAA4"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一、质疑供应商基本信息：</w:t>
      </w:r>
    </w:p>
    <w:p w14:paraId="7CE8F9A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质疑供应商：</w:t>
      </w:r>
      <w:r w:rsidRPr="00DA61C0">
        <w:rPr>
          <w:rFonts w:ascii="Times New Roman" w:eastAsia="宋体" w:hAnsi="Times New Roman" w:cs="Times New Roman"/>
          <w:color w:val="000000" w:themeColor="text1"/>
          <w:szCs w:val="21"/>
        </w:rPr>
        <w:t>____________________________________________________________________________</w:t>
      </w:r>
    </w:p>
    <w:p w14:paraId="10BE278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______________________________________</w:t>
      </w:r>
      <w:r w:rsidRPr="00DA61C0">
        <w:rPr>
          <w:rFonts w:ascii="宋体" w:eastAsia="宋体" w:hAnsi="宋体" w:hint="eastAsia"/>
          <w:color w:val="000000" w:themeColor="text1"/>
          <w:szCs w:val="21"/>
        </w:rPr>
        <w:t>邮编：</w:t>
      </w:r>
      <w:r w:rsidRPr="00DA61C0">
        <w:rPr>
          <w:rFonts w:ascii="Times New Roman" w:eastAsia="宋体" w:hAnsi="Times New Roman" w:cs="Times New Roman"/>
          <w:color w:val="000000" w:themeColor="text1"/>
          <w:szCs w:val="21"/>
        </w:rPr>
        <w:t>_______________________________________</w:t>
      </w:r>
    </w:p>
    <w:p w14:paraId="69FE3D6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联系人：</w:t>
      </w:r>
      <w:r w:rsidRPr="00DA61C0">
        <w:rPr>
          <w:rFonts w:ascii="Times New Roman" w:eastAsia="宋体" w:hAnsi="Times New Roman" w:cs="Times New Roman"/>
          <w:color w:val="000000" w:themeColor="text1"/>
          <w:szCs w:val="21"/>
        </w:rPr>
        <w:t>____________________________________</w:t>
      </w:r>
      <w:r w:rsidRPr="00DA61C0">
        <w:rPr>
          <w:rFonts w:ascii="宋体" w:eastAsia="宋体" w:hAnsi="宋体" w:hint="eastAsia"/>
          <w:color w:val="000000" w:themeColor="text1"/>
          <w:szCs w:val="21"/>
        </w:rPr>
        <w:t>联系电话：</w:t>
      </w:r>
      <w:r w:rsidRPr="00DA61C0">
        <w:rPr>
          <w:rFonts w:ascii="Times New Roman" w:eastAsia="宋体" w:hAnsi="Times New Roman" w:cs="Times New Roman"/>
          <w:color w:val="000000" w:themeColor="text1"/>
          <w:szCs w:val="21"/>
        </w:rPr>
        <w:t>__________________________________</w:t>
      </w:r>
    </w:p>
    <w:p w14:paraId="598590F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授权代表：</w:t>
      </w:r>
      <w:r w:rsidRPr="00DA61C0">
        <w:rPr>
          <w:rFonts w:ascii="Times New Roman" w:eastAsia="宋体" w:hAnsi="Times New Roman" w:cs="Times New Roman"/>
          <w:color w:val="000000" w:themeColor="text1"/>
          <w:szCs w:val="21"/>
        </w:rPr>
        <w:t>______________________________________________________________________________</w:t>
      </w:r>
    </w:p>
    <w:p w14:paraId="7416848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联系电话：</w:t>
      </w:r>
      <w:r w:rsidRPr="00DA61C0">
        <w:rPr>
          <w:rFonts w:ascii="Times New Roman" w:eastAsia="宋体" w:hAnsi="Times New Roman" w:cs="Times New Roman"/>
          <w:color w:val="000000" w:themeColor="text1"/>
          <w:szCs w:val="21"/>
        </w:rPr>
        <w:t>______________________________________________________________________________</w:t>
      </w:r>
    </w:p>
    <w:p w14:paraId="1EE72F7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______________________________________</w:t>
      </w:r>
      <w:r w:rsidRPr="00DA61C0">
        <w:rPr>
          <w:rFonts w:ascii="宋体" w:eastAsia="宋体" w:hAnsi="宋体" w:hint="eastAsia"/>
          <w:color w:val="000000" w:themeColor="text1"/>
          <w:szCs w:val="21"/>
        </w:rPr>
        <w:t>邮编：</w:t>
      </w:r>
      <w:r w:rsidRPr="00DA61C0">
        <w:rPr>
          <w:rFonts w:ascii="Times New Roman" w:eastAsia="宋体" w:hAnsi="Times New Roman" w:cs="Times New Roman"/>
          <w:color w:val="000000" w:themeColor="text1"/>
          <w:szCs w:val="21"/>
        </w:rPr>
        <w:t>______________________________________</w:t>
      </w:r>
    </w:p>
    <w:p w14:paraId="2614F553"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二、质疑项目基本情况：</w:t>
      </w:r>
    </w:p>
    <w:p w14:paraId="0D1425C1" w14:textId="77777777" w:rsidR="00273C11" w:rsidRPr="00DA61C0" w:rsidRDefault="002B1CE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质疑项目的名称：</w:t>
      </w:r>
      <w:r w:rsidRPr="00DA61C0">
        <w:rPr>
          <w:rFonts w:ascii="Times New Roman" w:eastAsia="宋体" w:hAnsi="Times New Roman" w:cs="Times New Roman"/>
          <w:color w:val="000000" w:themeColor="text1"/>
          <w:szCs w:val="21"/>
        </w:rPr>
        <w:t>_______________________________________________________________________</w:t>
      </w:r>
    </w:p>
    <w:p w14:paraId="58F92438" w14:textId="77777777" w:rsidR="00273C11" w:rsidRPr="00DA61C0" w:rsidRDefault="002B1CE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质疑项目的编号：</w:t>
      </w:r>
      <w:r w:rsidRPr="00DA61C0">
        <w:rPr>
          <w:rFonts w:ascii="Times New Roman" w:eastAsia="宋体" w:hAnsi="Times New Roman" w:cs="Times New Roman"/>
          <w:color w:val="000000" w:themeColor="text1"/>
          <w:szCs w:val="21"/>
        </w:rPr>
        <w:t>_______________________________________________________________________</w:t>
      </w:r>
    </w:p>
    <w:p w14:paraId="68EF60A4" w14:textId="77777777" w:rsidR="00273C11" w:rsidRPr="00DA61C0" w:rsidRDefault="002B1CE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采购人名称：</w:t>
      </w:r>
      <w:r w:rsidRPr="00DA61C0">
        <w:rPr>
          <w:rFonts w:ascii="Times New Roman" w:eastAsia="宋体" w:hAnsi="Times New Roman" w:cs="Times New Roman"/>
          <w:color w:val="000000" w:themeColor="text1"/>
          <w:szCs w:val="21"/>
        </w:rPr>
        <w:t>___________________________________________________________________________</w:t>
      </w:r>
    </w:p>
    <w:p w14:paraId="425B6DC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质疑事项：</w:t>
      </w:r>
    </w:p>
    <w:p w14:paraId="488F9BA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□采购文件，采购文件获取日期：</w:t>
      </w:r>
      <w:r w:rsidRPr="00DA61C0">
        <w:rPr>
          <w:rFonts w:ascii="Times New Roman" w:eastAsia="宋体" w:hAnsi="Times New Roman" w:cs="Times New Roman"/>
          <w:color w:val="000000" w:themeColor="text1"/>
          <w:szCs w:val="21"/>
        </w:rPr>
        <w:t>__________________________________________________________</w:t>
      </w:r>
    </w:p>
    <w:p w14:paraId="485405A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□采购过程</w:t>
      </w:r>
    </w:p>
    <w:p w14:paraId="5A69AE4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□成交结果</w:t>
      </w:r>
    </w:p>
    <w:p w14:paraId="234FFF76"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三、质疑事项具体内容</w:t>
      </w:r>
    </w:p>
    <w:p w14:paraId="4F081CA5"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质疑事项1：</w:t>
      </w:r>
      <w:r w:rsidRPr="00DA61C0">
        <w:rPr>
          <w:rFonts w:ascii="Times New Roman" w:eastAsia="宋体" w:hAnsi="Times New Roman" w:cs="Times New Roman"/>
          <w:color w:val="000000" w:themeColor="text1"/>
          <w:szCs w:val="21"/>
        </w:rPr>
        <w:t>____________________________________________________________________________</w:t>
      </w:r>
    </w:p>
    <w:p w14:paraId="053FCA6D"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事实依据：</w:t>
      </w:r>
      <w:r w:rsidRPr="00DA61C0">
        <w:rPr>
          <w:rFonts w:ascii="Times New Roman" w:eastAsia="宋体" w:hAnsi="Times New Roman" w:cs="Times New Roman"/>
          <w:color w:val="000000" w:themeColor="text1"/>
          <w:szCs w:val="21"/>
        </w:rPr>
        <w:t>______________________________________________________________________________</w:t>
      </w:r>
    </w:p>
    <w:p w14:paraId="7B455AF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法律依据：</w:t>
      </w:r>
      <w:r w:rsidRPr="00DA61C0">
        <w:rPr>
          <w:rFonts w:ascii="Times New Roman" w:eastAsia="宋体" w:hAnsi="Times New Roman" w:cs="Times New Roman"/>
          <w:color w:val="000000" w:themeColor="text1"/>
          <w:szCs w:val="21"/>
        </w:rPr>
        <w:t>______________________________________________________________________________</w:t>
      </w:r>
    </w:p>
    <w:p w14:paraId="2EBF856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质疑事项2：</w:t>
      </w:r>
      <w:r w:rsidRPr="00DA61C0">
        <w:rPr>
          <w:rFonts w:ascii="Times New Roman" w:eastAsia="宋体" w:hAnsi="Times New Roman" w:cs="Times New Roman"/>
          <w:color w:val="000000" w:themeColor="text1"/>
          <w:szCs w:val="21"/>
        </w:rPr>
        <w:t>____________________________________________________________________________</w:t>
      </w:r>
    </w:p>
    <w:p w14:paraId="046CB76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p>
    <w:p w14:paraId="59C3AF3F"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四、与质疑事项相关的质疑请求：</w:t>
      </w:r>
    </w:p>
    <w:p w14:paraId="4326E7C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请求：</w:t>
      </w:r>
      <w:r w:rsidRPr="00DA61C0">
        <w:rPr>
          <w:rFonts w:ascii="Times New Roman" w:eastAsia="宋体" w:hAnsi="Times New Roman" w:cs="Times New Roman"/>
          <w:color w:val="000000" w:themeColor="text1"/>
          <w:szCs w:val="21"/>
        </w:rPr>
        <w:t>__________________________________________________________________________________</w:t>
      </w:r>
    </w:p>
    <w:p w14:paraId="469628E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签字（签章）：</w:t>
      </w:r>
      <w:r w:rsidRPr="00DA61C0">
        <w:rPr>
          <w:rFonts w:ascii="Times New Roman" w:eastAsia="宋体" w:hAnsi="Times New Roman" w:cs="Times New Roman"/>
          <w:color w:val="000000" w:themeColor="text1"/>
          <w:szCs w:val="21"/>
        </w:rPr>
        <w:t>____________________________________</w:t>
      </w:r>
      <w:r w:rsidRPr="00DA61C0">
        <w:rPr>
          <w:rFonts w:ascii="宋体" w:eastAsia="宋体" w:hAnsi="宋体" w:hint="eastAsia"/>
          <w:color w:val="000000" w:themeColor="text1"/>
          <w:szCs w:val="21"/>
        </w:rPr>
        <w:t>公章：</w:t>
      </w:r>
      <w:r w:rsidRPr="00DA61C0">
        <w:rPr>
          <w:rFonts w:ascii="Times New Roman" w:eastAsia="宋体" w:hAnsi="Times New Roman" w:cs="Times New Roman"/>
          <w:color w:val="000000" w:themeColor="text1"/>
          <w:szCs w:val="21"/>
        </w:rPr>
        <w:t>___________________________________</w:t>
      </w:r>
    </w:p>
    <w:p w14:paraId="09AC634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 xml:space="preserve">日期： </w:t>
      </w:r>
      <w:r w:rsidRPr="00DA61C0">
        <w:rPr>
          <w:rFonts w:ascii="宋体" w:eastAsia="宋体" w:hAnsi="宋体"/>
          <w:color w:val="000000" w:themeColor="text1"/>
          <w:szCs w:val="21"/>
        </w:rPr>
        <w:t xml:space="preserve">   </w:t>
      </w:r>
      <w:r w:rsidRPr="00DA61C0">
        <w:rPr>
          <w:rFonts w:ascii="宋体" w:eastAsia="宋体" w:hAnsi="宋体" w:hint="eastAsia"/>
          <w:color w:val="000000" w:themeColor="text1"/>
          <w:szCs w:val="21"/>
        </w:rPr>
        <w:t xml:space="preserve">年 </w:t>
      </w:r>
      <w:r w:rsidRPr="00DA61C0">
        <w:rPr>
          <w:rFonts w:ascii="宋体" w:eastAsia="宋体" w:hAnsi="宋体"/>
          <w:color w:val="000000" w:themeColor="text1"/>
          <w:szCs w:val="21"/>
        </w:rPr>
        <w:t xml:space="preserve"> </w:t>
      </w:r>
      <w:r w:rsidRPr="00DA61C0">
        <w:rPr>
          <w:rFonts w:ascii="宋体" w:eastAsia="宋体" w:hAnsi="宋体" w:hint="eastAsia"/>
          <w:color w:val="000000" w:themeColor="text1"/>
          <w:szCs w:val="21"/>
        </w:rPr>
        <w:t xml:space="preserve">月 </w:t>
      </w:r>
      <w:r w:rsidRPr="00DA61C0">
        <w:rPr>
          <w:rFonts w:ascii="宋体" w:eastAsia="宋体" w:hAnsi="宋体"/>
          <w:color w:val="000000" w:themeColor="text1"/>
          <w:szCs w:val="21"/>
        </w:rPr>
        <w:t xml:space="preserve"> </w:t>
      </w:r>
      <w:r w:rsidRPr="00DA61C0">
        <w:rPr>
          <w:rFonts w:ascii="宋体" w:eastAsia="宋体" w:hAnsi="宋体" w:hint="eastAsia"/>
          <w:color w:val="000000" w:themeColor="text1"/>
          <w:szCs w:val="21"/>
        </w:rPr>
        <w:t>日</w:t>
      </w:r>
    </w:p>
    <w:p w14:paraId="3568DB68"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说明：</w:t>
      </w:r>
    </w:p>
    <w:p w14:paraId="12B5E4FF"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1.供应商提出质疑时，应提交质疑函和必要的证明材料。</w:t>
      </w:r>
    </w:p>
    <w:p w14:paraId="671ED7A9"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2.质疑供应商若委托代理人进行质疑的，质疑函应按要求列明“授权代表”的有关内容，并在附件中提交由质疑供应商签署的授权委托书。授权委托书应载明代理人的姓名或者名称、代理事项、具体权限、</w:t>
      </w:r>
      <w:r w:rsidRPr="00DA61C0">
        <w:rPr>
          <w:rFonts w:ascii="宋体" w:eastAsia="宋体" w:hAnsi="宋体" w:hint="eastAsia"/>
          <w:b/>
          <w:color w:val="000000" w:themeColor="text1"/>
          <w:szCs w:val="21"/>
        </w:rPr>
        <w:lastRenderedPageBreak/>
        <w:t>期限和相关事项。</w:t>
      </w:r>
    </w:p>
    <w:p w14:paraId="2544641C"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3.质疑函的质疑事项应具体、明确，并有必要的事实依据和法律依据。</w:t>
      </w:r>
    </w:p>
    <w:p w14:paraId="4BC1475C"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4.质疑函的质疑请求应与质疑事项相关。</w:t>
      </w:r>
    </w:p>
    <w:p w14:paraId="50DB6F4F"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5.质疑供应商为法人或者其他组织的，质疑函应由法定代表人、主要负责人，或者其授权代表签字或者盖章，并加盖公章。</w:t>
      </w:r>
    </w:p>
    <w:p w14:paraId="0D4A1034" w14:textId="77777777" w:rsidR="00273C11" w:rsidRPr="00DA61C0" w:rsidRDefault="00273C11">
      <w:pPr>
        <w:spacing w:line="360" w:lineRule="auto"/>
        <w:ind w:firstLineChars="200" w:firstLine="422"/>
        <w:rPr>
          <w:rFonts w:ascii="宋体" w:eastAsia="宋体" w:hAnsi="宋体"/>
          <w:b/>
          <w:color w:val="000000" w:themeColor="text1"/>
          <w:szCs w:val="21"/>
        </w:rPr>
        <w:sectPr w:rsidR="00273C11" w:rsidRPr="00DA61C0">
          <w:pgSz w:w="11906" w:h="16838"/>
          <w:pgMar w:top="1134" w:right="1134" w:bottom="1134" w:left="1134" w:header="851" w:footer="992" w:gutter="0"/>
          <w:cols w:space="425"/>
          <w:docGrid w:type="lines" w:linePitch="312"/>
        </w:sectPr>
      </w:pPr>
    </w:p>
    <w:p w14:paraId="6D5C60F2" w14:textId="77777777" w:rsidR="00273C11" w:rsidRPr="00DA61C0" w:rsidRDefault="002B1CEB">
      <w:pPr>
        <w:spacing w:line="360" w:lineRule="auto"/>
        <w:jc w:val="center"/>
        <w:rPr>
          <w:rFonts w:ascii="宋体" w:eastAsia="宋体" w:hAnsi="宋体" w:cs="Times New Roman"/>
          <w:b/>
          <w:color w:val="000000" w:themeColor="text1"/>
          <w:sz w:val="32"/>
          <w:szCs w:val="32"/>
        </w:rPr>
      </w:pPr>
      <w:r w:rsidRPr="00DA61C0">
        <w:rPr>
          <w:rFonts w:ascii="宋体" w:eastAsia="宋体" w:hAnsi="宋体" w:cs="Times New Roman" w:hint="eastAsia"/>
          <w:b/>
          <w:color w:val="000000" w:themeColor="text1"/>
          <w:sz w:val="32"/>
          <w:szCs w:val="32"/>
        </w:rPr>
        <w:lastRenderedPageBreak/>
        <w:t>投诉书（格式）</w:t>
      </w:r>
    </w:p>
    <w:p w14:paraId="0C001DC0"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一、投诉相关主体基本情况：</w:t>
      </w:r>
    </w:p>
    <w:p w14:paraId="7B820FB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供应商：</w:t>
      </w:r>
      <w:r w:rsidRPr="00DA61C0">
        <w:rPr>
          <w:rFonts w:ascii="Times New Roman" w:eastAsia="宋体" w:hAnsi="Times New Roman" w:cs="Times New Roman"/>
          <w:color w:val="000000" w:themeColor="text1"/>
          <w:szCs w:val="21"/>
        </w:rPr>
        <w:t>______________________________________________________________________________</w:t>
      </w:r>
    </w:p>
    <w:p w14:paraId="47A1A57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w:t>
      </w:r>
      <w:r w:rsidRPr="00DA61C0">
        <w:rPr>
          <w:rFonts w:ascii="宋体" w:eastAsia="宋体" w:hAnsi="宋体" w:hint="eastAsia"/>
          <w:color w:val="000000" w:themeColor="text1"/>
          <w:szCs w:val="21"/>
        </w:rPr>
        <w:t>邮编：</w:t>
      </w:r>
      <w:r w:rsidRPr="00DA61C0">
        <w:rPr>
          <w:rFonts w:ascii="Times New Roman" w:eastAsia="宋体" w:hAnsi="Times New Roman" w:cs="Times New Roman"/>
          <w:color w:val="000000" w:themeColor="text1"/>
          <w:szCs w:val="21"/>
        </w:rPr>
        <w:t>______________________________________</w:t>
      </w:r>
    </w:p>
    <w:p w14:paraId="1F5592E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法定代表人/主要负责人：</w:t>
      </w:r>
      <w:r w:rsidRPr="00DA61C0">
        <w:rPr>
          <w:rFonts w:ascii="Times New Roman" w:eastAsia="宋体" w:hAnsi="Times New Roman" w:cs="Times New Roman"/>
          <w:color w:val="000000" w:themeColor="text1"/>
          <w:szCs w:val="21"/>
        </w:rPr>
        <w:t>_______________________________________________________________</w:t>
      </w:r>
    </w:p>
    <w:p w14:paraId="30F0BAF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联系电话：</w:t>
      </w:r>
      <w:r w:rsidRPr="00DA61C0">
        <w:rPr>
          <w:rFonts w:ascii="Times New Roman" w:eastAsia="宋体" w:hAnsi="Times New Roman" w:cs="Times New Roman"/>
          <w:color w:val="000000" w:themeColor="text1"/>
          <w:szCs w:val="21"/>
        </w:rPr>
        <w:t>____________________________________________________________________________</w:t>
      </w:r>
    </w:p>
    <w:p w14:paraId="1E41B84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授权代表：</w:t>
      </w:r>
      <w:r w:rsidRPr="00DA61C0">
        <w:rPr>
          <w:rFonts w:ascii="Times New Roman" w:eastAsia="宋体" w:hAnsi="Times New Roman" w:cs="Times New Roman"/>
          <w:color w:val="000000" w:themeColor="text1"/>
          <w:szCs w:val="21"/>
        </w:rPr>
        <w:t>_________________________________</w:t>
      </w:r>
      <w:r w:rsidRPr="00DA61C0">
        <w:rPr>
          <w:rFonts w:ascii="宋体" w:eastAsia="宋体" w:hAnsi="宋体" w:hint="eastAsia"/>
          <w:color w:val="000000" w:themeColor="text1"/>
          <w:szCs w:val="21"/>
        </w:rPr>
        <w:t>联系电话：</w:t>
      </w:r>
      <w:r w:rsidRPr="00DA61C0">
        <w:rPr>
          <w:rFonts w:ascii="Times New Roman" w:eastAsia="宋体" w:hAnsi="Times New Roman" w:cs="Times New Roman"/>
          <w:color w:val="000000" w:themeColor="text1"/>
          <w:szCs w:val="21"/>
        </w:rPr>
        <w:t>__________________________________</w:t>
      </w:r>
    </w:p>
    <w:p w14:paraId="5A46484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________________________________________________________________________________</w:t>
      </w:r>
    </w:p>
    <w:p w14:paraId="554F2A7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邮编：</w:t>
      </w:r>
      <w:r w:rsidRPr="00DA61C0">
        <w:rPr>
          <w:rFonts w:ascii="Times New Roman" w:eastAsia="宋体" w:hAnsi="Times New Roman" w:cs="Times New Roman"/>
          <w:color w:val="000000" w:themeColor="text1"/>
          <w:szCs w:val="21"/>
        </w:rPr>
        <w:t>________________________________________________________________________________</w:t>
      </w:r>
    </w:p>
    <w:p w14:paraId="591C5E2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被投诉人1：</w:t>
      </w:r>
      <w:r w:rsidRPr="00DA61C0">
        <w:rPr>
          <w:rFonts w:ascii="Times New Roman" w:eastAsia="宋体" w:hAnsi="Times New Roman" w:cs="Times New Roman"/>
          <w:color w:val="000000" w:themeColor="text1"/>
          <w:szCs w:val="21"/>
        </w:rPr>
        <w:t>__________________________________________________________________________</w:t>
      </w:r>
    </w:p>
    <w:p w14:paraId="30542ED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________________________________________________________________________________</w:t>
      </w:r>
    </w:p>
    <w:p w14:paraId="2894FA6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邮编：</w:t>
      </w:r>
      <w:r w:rsidRPr="00DA61C0">
        <w:rPr>
          <w:rFonts w:ascii="Times New Roman" w:eastAsia="宋体" w:hAnsi="Times New Roman" w:cs="Times New Roman"/>
          <w:color w:val="000000" w:themeColor="text1"/>
          <w:szCs w:val="21"/>
        </w:rPr>
        <w:t>________________________________________________________________________________</w:t>
      </w:r>
    </w:p>
    <w:p w14:paraId="7657A353"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联系人：</w:t>
      </w:r>
      <w:r w:rsidRPr="00DA61C0">
        <w:rPr>
          <w:rFonts w:ascii="Times New Roman" w:eastAsia="宋体" w:hAnsi="Times New Roman" w:cs="Times New Roman"/>
          <w:color w:val="000000" w:themeColor="text1"/>
          <w:szCs w:val="21"/>
        </w:rPr>
        <w:t>__________________________________</w:t>
      </w:r>
      <w:r w:rsidRPr="00DA61C0">
        <w:rPr>
          <w:rFonts w:ascii="宋体" w:eastAsia="宋体" w:hAnsi="宋体" w:hint="eastAsia"/>
          <w:color w:val="000000" w:themeColor="text1"/>
          <w:szCs w:val="21"/>
        </w:rPr>
        <w:t>联系电话：</w:t>
      </w:r>
      <w:r w:rsidRPr="00DA61C0">
        <w:rPr>
          <w:rFonts w:ascii="Times New Roman" w:eastAsia="宋体" w:hAnsi="Times New Roman" w:cs="Times New Roman"/>
          <w:color w:val="000000" w:themeColor="text1"/>
          <w:szCs w:val="21"/>
        </w:rPr>
        <w:t>___________________________________</w:t>
      </w:r>
    </w:p>
    <w:p w14:paraId="1B2199CC"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被投诉人2：</w:t>
      </w:r>
      <w:r w:rsidRPr="00DA61C0">
        <w:rPr>
          <w:rFonts w:ascii="Times New Roman" w:eastAsia="宋体" w:hAnsi="Times New Roman" w:cs="Times New Roman"/>
          <w:color w:val="000000" w:themeColor="text1"/>
          <w:szCs w:val="21"/>
        </w:rPr>
        <w:t>__________________________________________________________________________</w:t>
      </w:r>
    </w:p>
    <w:p w14:paraId="7315D74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p>
    <w:p w14:paraId="27F103D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相关供应商：</w:t>
      </w:r>
      <w:r w:rsidRPr="00DA61C0">
        <w:rPr>
          <w:rFonts w:ascii="Times New Roman" w:eastAsia="宋体" w:hAnsi="Times New Roman" w:cs="Times New Roman"/>
          <w:color w:val="000000" w:themeColor="text1"/>
          <w:szCs w:val="21"/>
        </w:rPr>
        <w:t>__________________________________________________________________________</w:t>
      </w:r>
    </w:p>
    <w:p w14:paraId="642DB79B"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地址：</w:t>
      </w:r>
      <w:r w:rsidRPr="00DA61C0">
        <w:rPr>
          <w:rFonts w:ascii="Times New Roman" w:eastAsia="宋体" w:hAnsi="Times New Roman" w:cs="Times New Roman"/>
          <w:color w:val="000000" w:themeColor="text1"/>
          <w:szCs w:val="21"/>
        </w:rPr>
        <w:t>_____________________________________</w:t>
      </w:r>
      <w:r w:rsidRPr="00DA61C0">
        <w:rPr>
          <w:rFonts w:ascii="宋体" w:eastAsia="宋体" w:hAnsi="宋体" w:hint="eastAsia"/>
          <w:color w:val="000000" w:themeColor="text1"/>
          <w:szCs w:val="21"/>
        </w:rPr>
        <w:t>邮编：</w:t>
      </w:r>
      <w:r w:rsidRPr="00DA61C0">
        <w:rPr>
          <w:rFonts w:ascii="Times New Roman" w:eastAsia="宋体" w:hAnsi="Times New Roman" w:cs="Times New Roman"/>
          <w:color w:val="000000" w:themeColor="text1"/>
          <w:szCs w:val="21"/>
        </w:rPr>
        <w:t>______________________________________</w:t>
      </w:r>
    </w:p>
    <w:p w14:paraId="48E9A759"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联系人：</w:t>
      </w:r>
      <w:r w:rsidRPr="00DA61C0">
        <w:rPr>
          <w:rFonts w:ascii="Times New Roman" w:eastAsia="宋体" w:hAnsi="Times New Roman" w:cs="Times New Roman"/>
          <w:color w:val="000000" w:themeColor="text1"/>
          <w:szCs w:val="21"/>
        </w:rPr>
        <w:t>__________________________________</w:t>
      </w:r>
      <w:r w:rsidRPr="00DA61C0">
        <w:rPr>
          <w:rFonts w:ascii="宋体" w:eastAsia="宋体" w:hAnsi="宋体" w:hint="eastAsia"/>
          <w:color w:val="000000" w:themeColor="text1"/>
          <w:szCs w:val="21"/>
        </w:rPr>
        <w:t>联系电话：</w:t>
      </w:r>
      <w:r w:rsidRPr="00DA61C0">
        <w:rPr>
          <w:rFonts w:ascii="Times New Roman" w:eastAsia="宋体" w:hAnsi="Times New Roman" w:cs="Times New Roman"/>
          <w:color w:val="000000" w:themeColor="text1"/>
          <w:szCs w:val="21"/>
        </w:rPr>
        <w:t>___________________________________</w:t>
      </w:r>
    </w:p>
    <w:p w14:paraId="46C5ECB4"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二、投诉项目基本情况：</w:t>
      </w:r>
    </w:p>
    <w:p w14:paraId="32169A65" w14:textId="77777777" w:rsidR="00273C11" w:rsidRPr="00DA61C0" w:rsidRDefault="002B1CE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采购项目的名称：</w:t>
      </w:r>
      <w:r w:rsidRPr="00DA61C0">
        <w:rPr>
          <w:rFonts w:ascii="Times New Roman" w:eastAsia="宋体" w:hAnsi="Times New Roman" w:cs="Times New Roman"/>
          <w:color w:val="000000" w:themeColor="text1"/>
          <w:szCs w:val="21"/>
        </w:rPr>
        <w:t>____________________________________________________________________</w:t>
      </w:r>
    </w:p>
    <w:p w14:paraId="282DE8D6" w14:textId="77777777" w:rsidR="00273C11" w:rsidRPr="00DA61C0" w:rsidRDefault="002B1CE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采购项目的编号：</w:t>
      </w:r>
      <w:r w:rsidRPr="00DA61C0">
        <w:rPr>
          <w:rFonts w:ascii="Times New Roman" w:eastAsia="宋体" w:hAnsi="Times New Roman" w:cs="Times New Roman"/>
          <w:color w:val="000000" w:themeColor="text1"/>
          <w:szCs w:val="21"/>
        </w:rPr>
        <w:t>____________________________________________________________________</w:t>
      </w:r>
    </w:p>
    <w:p w14:paraId="044A32E9" w14:textId="77777777" w:rsidR="00273C11" w:rsidRPr="00DA61C0" w:rsidRDefault="002B1CE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采购人名称：</w:t>
      </w:r>
      <w:r w:rsidRPr="00DA61C0">
        <w:rPr>
          <w:rFonts w:ascii="Times New Roman" w:eastAsia="宋体" w:hAnsi="Times New Roman" w:cs="Times New Roman"/>
          <w:color w:val="000000" w:themeColor="text1"/>
          <w:szCs w:val="21"/>
        </w:rPr>
        <w:t>________________________________________________________________________</w:t>
      </w:r>
    </w:p>
    <w:p w14:paraId="2D8FCDF7" w14:textId="77777777" w:rsidR="00273C11" w:rsidRPr="00DA61C0" w:rsidRDefault="002B1CEB">
      <w:pPr>
        <w:spacing w:line="360" w:lineRule="auto"/>
        <w:ind w:firstLineChars="200" w:firstLine="420"/>
        <w:rPr>
          <w:rFonts w:ascii="宋体" w:eastAsia="宋体" w:hAnsi="宋体"/>
          <w:color w:val="000000" w:themeColor="text1"/>
          <w:szCs w:val="21"/>
          <w:u w:val="single"/>
        </w:rPr>
      </w:pPr>
      <w:r w:rsidRPr="00DA61C0">
        <w:rPr>
          <w:rFonts w:ascii="宋体" w:eastAsia="宋体" w:hAnsi="宋体" w:hint="eastAsia"/>
          <w:color w:val="000000" w:themeColor="text1"/>
          <w:szCs w:val="21"/>
        </w:rPr>
        <w:t>代理机构名称：</w:t>
      </w:r>
      <w:r w:rsidRPr="00DA61C0">
        <w:rPr>
          <w:rFonts w:ascii="Times New Roman" w:eastAsia="宋体" w:hAnsi="Times New Roman" w:cs="Times New Roman"/>
          <w:color w:val="000000" w:themeColor="text1"/>
          <w:szCs w:val="21"/>
        </w:rPr>
        <w:t>______________________________________________________________________</w:t>
      </w:r>
    </w:p>
    <w:p w14:paraId="00DD54D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招标文件公告：</w:t>
      </w:r>
      <w:r w:rsidRPr="00DA61C0">
        <w:rPr>
          <w:rFonts w:ascii="宋体" w:eastAsia="宋体" w:hAnsi="宋体" w:hint="eastAsia"/>
          <w:color w:val="000000" w:themeColor="text1"/>
          <w:szCs w:val="21"/>
          <w:u w:val="single"/>
        </w:rPr>
        <w:t>是/否</w:t>
      </w:r>
      <w:r w:rsidRPr="00DA61C0">
        <w:rPr>
          <w:rFonts w:ascii="宋体" w:eastAsia="宋体" w:hAnsi="宋体" w:hint="eastAsia"/>
          <w:color w:val="000000" w:themeColor="text1"/>
          <w:szCs w:val="21"/>
        </w:rPr>
        <w:t>公告期限：</w:t>
      </w:r>
      <w:r w:rsidRPr="00DA61C0">
        <w:rPr>
          <w:rFonts w:ascii="Times New Roman" w:eastAsia="宋体" w:hAnsi="Times New Roman" w:cs="Times New Roman"/>
          <w:color w:val="000000" w:themeColor="text1"/>
          <w:szCs w:val="21"/>
        </w:rPr>
        <w:t>__________________________________________________________</w:t>
      </w:r>
    </w:p>
    <w:p w14:paraId="460CD3A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采购结果公告：是/否公告期限：</w:t>
      </w:r>
      <w:r w:rsidRPr="00DA61C0">
        <w:rPr>
          <w:rFonts w:ascii="Times New Roman" w:eastAsia="宋体" w:hAnsi="Times New Roman" w:cs="Times New Roman"/>
          <w:color w:val="000000" w:themeColor="text1"/>
          <w:szCs w:val="21"/>
        </w:rPr>
        <w:t>__________________________________________________________</w:t>
      </w:r>
    </w:p>
    <w:p w14:paraId="7521CC05"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三、质疑基本情况</w:t>
      </w:r>
    </w:p>
    <w:p w14:paraId="2C9CD341"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投诉人于</w:t>
      </w:r>
      <w:r w:rsidRPr="00DA61C0">
        <w:rPr>
          <w:rFonts w:ascii="Times New Roman" w:eastAsia="宋体" w:hAnsi="Times New Roman" w:cs="Times New Roman"/>
          <w:color w:val="000000" w:themeColor="text1"/>
          <w:szCs w:val="21"/>
        </w:rPr>
        <w:t>______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______</w:t>
      </w:r>
      <w:r w:rsidRPr="00DA61C0">
        <w:rPr>
          <w:rFonts w:ascii="宋体" w:eastAsia="宋体" w:hAnsi="宋体" w:hint="eastAsia"/>
          <w:color w:val="000000" w:themeColor="text1"/>
          <w:szCs w:val="21"/>
        </w:rPr>
        <w:t>日，向</w:t>
      </w:r>
      <w:r w:rsidRPr="00DA61C0">
        <w:rPr>
          <w:rFonts w:ascii="Times New Roman" w:eastAsia="宋体" w:hAnsi="Times New Roman" w:cs="Times New Roman"/>
          <w:color w:val="000000" w:themeColor="text1"/>
          <w:szCs w:val="21"/>
        </w:rPr>
        <w:t>______</w:t>
      </w:r>
      <w:r w:rsidRPr="00DA61C0">
        <w:rPr>
          <w:rFonts w:ascii="宋体" w:eastAsia="宋体" w:hAnsi="宋体" w:hint="eastAsia"/>
          <w:color w:val="000000" w:themeColor="text1"/>
          <w:szCs w:val="21"/>
        </w:rPr>
        <w:t>提出质疑，质疑事项为：</w:t>
      </w:r>
      <w:r w:rsidRPr="00DA61C0">
        <w:rPr>
          <w:rFonts w:ascii="Times New Roman" w:eastAsia="宋体" w:hAnsi="Times New Roman" w:cs="Times New Roman"/>
          <w:color w:val="000000" w:themeColor="text1"/>
          <w:szCs w:val="21"/>
        </w:rPr>
        <w:t>_______________________</w:t>
      </w:r>
    </w:p>
    <w:p w14:paraId="17612CC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u w:val="single"/>
        </w:rPr>
        <w:t>采购人/代理机构</w:t>
      </w:r>
      <w:r w:rsidRPr="00DA61C0">
        <w:rPr>
          <w:rFonts w:ascii="宋体" w:eastAsia="宋体" w:hAnsi="宋体" w:hint="eastAsia"/>
          <w:color w:val="000000" w:themeColor="text1"/>
          <w:szCs w:val="21"/>
        </w:rPr>
        <w:t>于</w:t>
      </w:r>
      <w:r w:rsidRPr="00DA61C0">
        <w:rPr>
          <w:rFonts w:ascii="Times New Roman" w:eastAsia="宋体" w:hAnsi="Times New Roman" w:cs="Times New Roman"/>
          <w:color w:val="000000" w:themeColor="text1"/>
          <w:szCs w:val="21"/>
        </w:rPr>
        <w:t>______</w:t>
      </w:r>
      <w:r w:rsidRPr="00DA61C0">
        <w:rPr>
          <w:rFonts w:ascii="宋体" w:eastAsia="宋体" w:hAnsi="宋体" w:hint="eastAsia"/>
          <w:color w:val="000000" w:themeColor="text1"/>
          <w:szCs w:val="21"/>
        </w:rPr>
        <w:t>年</w:t>
      </w:r>
      <w:r w:rsidRPr="00DA61C0">
        <w:rPr>
          <w:rFonts w:ascii="Times New Roman" w:eastAsia="宋体" w:hAnsi="Times New Roman" w:cs="Times New Roman"/>
          <w:color w:val="000000" w:themeColor="text1"/>
          <w:szCs w:val="21"/>
        </w:rPr>
        <w:t>______</w:t>
      </w:r>
      <w:r w:rsidRPr="00DA61C0">
        <w:rPr>
          <w:rFonts w:ascii="宋体" w:eastAsia="宋体" w:hAnsi="宋体" w:hint="eastAsia"/>
          <w:color w:val="000000" w:themeColor="text1"/>
          <w:szCs w:val="21"/>
        </w:rPr>
        <w:t>月</w:t>
      </w:r>
      <w:r w:rsidRPr="00DA61C0">
        <w:rPr>
          <w:rFonts w:ascii="Times New Roman" w:eastAsia="宋体" w:hAnsi="Times New Roman" w:cs="Times New Roman"/>
          <w:color w:val="000000" w:themeColor="text1"/>
          <w:szCs w:val="21"/>
        </w:rPr>
        <w:t>______</w:t>
      </w:r>
      <w:r w:rsidRPr="00DA61C0">
        <w:rPr>
          <w:rFonts w:ascii="宋体" w:eastAsia="宋体" w:hAnsi="宋体" w:hint="eastAsia"/>
          <w:color w:val="000000" w:themeColor="text1"/>
          <w:szCs w:val="21"/>
        </w:rPr>
        <w:t>日，就质疑事项作出了答复/没有在法定期限内作出答复。</w:t>
      </w:r>
    </w:p>
    <w:p w14:paraId="05FF5856"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lastRenderedPageBreak/>
        <w:t>四、投诉事项具体内容</w:t>
      </w:r>
    </w:p>
    <w:p w14:paraId="2FEC9BC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投诉事项1：</w:t>
      </w:r>
      <w:r w:rsidRPr="00DA61C0">
        <w:rPr>
          <w:rFonts w:ascii="Times New Roman" w:eastAsia="宋体" w:hAnsi="Times New Roman" w:cs="Times New Roman"/>
          <w:color w:val="000000" w:themeColor="text1"/>
          <w:szCs w:val="21"/>
        </w:rPr>
        <w:t>__________________________________________________________________________</w:t>
      </w:r>
    </w:p>
    <w:p w14:paraId="23202404"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事实依据：</w:t>
      </w:r>
      <w:r w:rsidRPr="00DA61C0">
        <w:rPr>
          <w:rFonts w:ascii="Times New Roman" w:eastAsia="宋体" w:hAnsi="Times New Roman" w:cs="Times New Roman"/>
          <w:color w:val="000000" w:themeColor="text1"/>
          <w:szCs w:val="21"/>
        </w:rPr>
        <w:t>____________________________________________________________________________</w:t>
      </w:r>
    </w:p>
    <w:p w14:paraId="23126C52"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法律依据：</w:t>
      </w:r>
      <w:r w:rsidRPr="00DA61C0">
        <w:rPr>
          <w:rFonts w:ascii="Times New Roman" w:eastAsia="宋体" w:hAnsi="Times New Roman" w:cs="Times New Roman"/>
          <w:color w:val="000000" w:themeColor="text1"/>
          <w:szCs w:val="21"/>
        </w:rPr>
        <w:t>____________________________________________________________________________</w:t>
      </w:r>
    </w:p>
    <w:p w14:paraId="14D2487A"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投诉事项2：</w:t>
      </w:r>
      <w:r w:rsidRPr="00DA61C0">
        <w:rPr>
          <w:rFonts w:ascii="Times New Roman" w:eastAsia="宋体" w:hAnsi="Times New Roman" w:cs="Times New Roman"/>
          <w:color w:val="000000" w:themeColor="text1"/>
          <w:szCs w:val="21"/>
        </w:rPr>
        <w:t>__________________________________________________________________________</w:t>
      </w:r>
    </w:p>
    <w:p w14:paraId="62333D1F"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w:t>
      </w:r>
    </w:p>
    <w:p w14:paraId="62BCAF11"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五、与投诉事项相关的投诉请求：</w:t>
      </w:r>
    </w:p>
    <w:p w14:paraId="7B951316"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请求：</w:t>
      </w:r>
      <w:r w:rsidRPr="00DA61C0">
        <w:rPr>
          <w:rFonts w:ascii="Times New Roman" w:eastAsia="宋体" w:hAnsi="Times New Roman" w:cs="Times New Roman"/>
          <w:color w:val="000000" w:themeColor="text1"/>
          <w:szCs w:val="21"/>
        </w:rPr>
        <w:t>________________________________________________________________________________</w:t>
      </w:r>
    </w:p>
    <w:p w14:paraId="210A331F" w14:textId="77777777" w:rsidR="00273C11" w:rsidRPr="00DA61C0" w:rsidRDefault="00273C11">
      <w:pPr>
        <w:spacing w:line="360" w:lineRule="auto"/>
        <w:ind w:firstLineChars="200" w:firstLine="420"/>
        <w:rPr>
          <w:rFonts w:ascii="宋体" w:eastAsia="宋体" w:hAnsi="宋体"/>
          <w:color w:val="000000" w:themeColor="text1"/>
          <w:szCs w:val="21"/>
        </w:rPr>
      </w:pPr>
    </w:p>
    <w:p w14:paraId="1F57F71E"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签字（签章）：</w:t>
      </w:r>
      <w:r w:rsidRPr="00DA61C0">
        <w:rPr>
          <w:rFonts w:ascii="Times New Roman" w:eastAsia="宋体" w:hAnsi="Times New Roman" w:cs="Times New Roman"/>
          <w:color w:val="000000" w:themeColor="text1"/>
          <w:szCs w:val="21"/>
        </w:rPr>
        <w:t>___________________________________</w:t>
      </w:r>
      <w:r w:rsidRPr="00DA61C0">
        <w:rPr>
          <w:rFonts w:ascii="宋体" w:eastAsia="宋体" w:hAnsi="宋体" w:hint="eastAsia"/>
          <w:color w:val="000000" w:themeColor="text1"/>
          <w:szCs w:val="21"/>
        </w:rPr>
        <w:t>公章：</w:t>
      </w:r>
      <w:r w:rsidRPr="00DA61C0">
        <w:rPr>
          <w:rFonts w:ascii="Times New Roman" w:eastAsia="宋体" w:hAnsi="Times New Roman" w:cs="Times New Roman"/>
          <w:color w:val="000000" w:themeColor="text1"/>
          <w:szCs w:val="21"/>
        </w:rPr>
        <w:t>__________________________________</w:t>
      </w:r>
    </w:p>
    <w:p w14:paraId="0CAFFEFC" w14:textId="77777777" w:rsidR="00273C11" w:rsidRPr="00DA61C0" w:rsidRDefault="00273C11">
      <w:pPr>
        <w:spacing w:line="360" w:lineRule="auto"/>
        <w:ind w:firstLineChars="200" w:firstLine="420"/>
        <w:rPr>
          <w:rFonts w:ascii="宋体" w:eastAsia="宋体" w:hAnsi="宋体"/>
          <w:color w:val="000000" w:themeColor="text1"/>
          <w:szCs w:val="21"/>
        </w:rPr>
      </w:pPr>
    </w:p>
    <w:p w14:paraId="56D5CF27" w14:textId="77777777" w:rsidR="00273C11" w:rsidRPr="00DA61C0" w:rsidRDefault="002B1CEB">
      <w:pPr>
        <w:spacing w:line="360" w:lineRule="auto"/>
        <w:ind w:firstLineChars="200" w:firstLine="420"/>
        <w:rPr>
          <w:rFonts w:ascii="宋体" w:eastAsia="宋体" w:hAnsi="宋体"/>
          <w:color w:val="000000" w:themeColor="text1"/>
          <w:szCs w:val="21"/>
        </w:rPr>
      </w:pPr>
      <w:r w:rsidRPr="00DA61C0">
        <w:rPr>
          <w:rFonts w:ascii="宋体" w:eastAsia="宋体" w:hAnsi="宋体" w:hint="eastAsia"/>
          <w:color w:val="000000" w:themeColor="text1"/>
          <w:szCs w:val="21"/>
        </w:rPr>
        <w:t>日期：</w:t>
      </w:r>
      <w:r w:rsidR="00390C6A" w:rsidRPr="00DA61C0">
        <w:rPr>
          <w:rFonts w:ascii="Times New Roman" w:eastAsia="宋体" w:hAnsi="Times New Roman" w:cs="Times New Roman"/>
          <w:color w:val="000000" w:themeColor="text1"/>
          <w:szCs w:val="21"/>
        </w:rPr>
        <w:t>______</w:t>
      </w:r>
      <w:r w:rsidR="00390C6A" w:rsidRPr="00DA61C0">
        <w:rPr>
          <w:rFonts w:ascii="宋体" w:eastAsia="宋体" w:hAnsi="宋体" w:hint="eastAsia"/>
          <w:color w:val="000000" w:themeColor="text1"/>
          <w:szCs w:val="21"/>
        </w:rPr>
        <w:t>年</w:t>
      </w:r>
      <w:r w:rsidR="00390C6A" w:rsidRPr="00DA61C0">
        <w:rPr>
          <w:rFonts w:ascii="Times New Roman" w:eastAsia="宋体" w:hAnsi="Times New Roman" w:cs="Times New Roman"/>
          <w:color w:val="000000" w:themeColor="text1"/>
          <w:szCs w:val="21"/>
        </w:rPr>
        <w:t>______</w:t>
      </w:r>
      <w:r w:rsidR="00390C6A" w:rsidRPr="00DA61C0">
        <w:rPr>
          <w:rFonts w:ascii="宋体" w:eastAsia="宋体" w:hAnsi="宋体" w:hint="eastAsia"/>
          <w:color w:val="000000" w:themeColor="text1"/>
          <w:szCs w:val="21"/>
        </w:rPr>
        <w:t>月</w:t>
      </w:r>
      <w:r w:rsidR="00390C6A" w:rsidRPr="00DA61C0">
        <w:rPr>
          <w:rFonts w:ascii="Times New Roman" w:eastAsia="宋体" w:hAnsi="Times New Roman" w:cs="Times New Roman"/>
          <w:color w:val="000000" w:themeColor="text1"/>
          <w:szCs w:val="21"/>
        </w:rPr>
        <w:t>______</w:t>
      </w:r>
      <w:r w:rsidR="00390C6A" w:rsidRPr="00DA61C0">
        <w:rPr>
          <w:rFonts w:ascii="宋体" w:eastAsia="宋体" w:hAnsi="宋体" w:hint="eastAsia"/>
          <w:color w:val="000000" w:themeColor="text1"/>
          <w:szCs w:val="21"/>
        </w:rPr>
        <w:t>日</w:t>
      </w:r>
    </w:p>
    <w:p w14:paraId="6379018E" w14:textId="77777777" w:rsidR="00273C11" w:rsidRPr="00DA61C0" w:rsidRDefault="00273C11">
      <w:pPr>
        <w:spacing w:line="360" w:lineRule="auto"/>
        <w:ind w:firstLineChars="200" w:firstLine="420"/>
        <w:rPr>
          <w:rFonts w:ascii="宋体" w:eastAsia="宋体" w:hAnsi="宋体"/>
          <w:color w:val="000000" w:themeColor="text1"/>
          <w:szCs w:val="21"/>
        </w:rPr>
      </w:pPr>
    </w:p>
    <w:p w14:paraId="343D7E20" w14:textId="77777777" w:rsidR="00273C11" w:rsidRPr="00DA61C0" w:rsidRDefault="00273C11">
      <w:pPr>
        <w:spacing w:line="360" w:lineRule="auto"/>
        <w:ind w:firstLineChars="200" w:firstLine="420"/>
        <w:rPr>
          <w:rFonts w:ascii="宋体" w:eastAsia="宋体" w:hAnsi="宋体"/>
          <w:color w:val="000000" w:themeColor="text1"/>
          <w:szCs w:val="21"/>
        </w:rPr>
      </w:pPr>
    </w:p>
    <w:p w14:paraId="361C6DCA"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说明：</w:t>
      </w:r>
    </w:p>
    <w:p w14:paraId="7BACA1E4"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1.投诉人提起投诉时，应当提交投诉书和必要的证明材料，并按照被投诉人和与投诉事项有关的供应商数量提供投诉书副本。</w:t>
      </w:r>
    </w:p>
    <w:p w14:paraId="28CB9AEB"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6030336"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3.投诉书应简要列明质疑事项，质疑函、质疑答复等作为附件材料提供。</w:t>
      </w:r>
    </w:p>
    <w:p w14:paraId="5C9F004A"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4.投诉书的投诉事项应具体、明确，并有必要的事实依据和法律依据。</w:t>
      </w:r>
    </w:p>
    <w:p w14:paraId="5ADAF045" w14:textId="77777777" w:rsidR="00273C11" w:rsidRPr="00DA61C0" w:rsidRDefault="002B1CEB">
      <w:pPr>
        <w:spacing w:line="360" w:lineRule="auto"/>
        <w:ind w:firstLineChars="200" w:firstLine="422"/>
        <w:rPr>
          <w:rFonts w:ascii="宋体" w:eastAsia="宋体" w:hAnsi="宋体"/>
          <w:b/>
          <w:color w:val="000000" w:themeColor="text1"/>
          <w:szCs w:val="21"/>
        </w:rPr>
      </w:pPr>
      <w:r w:rsidRPr="00DA61C0">
        <w:rPr>
          <w:rFonts w:ascii="宋体" w:eastAsia="宋体" w:hAnsi="宋体" w:hint="eastAsia"/>
          <w:b/>
          <w:color w:val="000000" w:themeColor="text1"/>
          <w:szCs w:val="21"/>
        </w:rPr>
        <w:t>5.投诉书的投诉请求应与投诉事项相关。</w:t>
      </w:r>
    </w:p>
    <w:p w14:paraId="1C407BA8" w14:textId="77777777" w:rsidR="00273C11" w:rsidRPr="00DA61C0" w:rsidRDefault="002B1CEB">
      <w:pPr>
        <w:spacing w:line="360" w:lineRule="auto"/>
        <w:ind w:firstLineChars="200" w:firstLine="422"/>
        <w:rPr>
          <w:rFonts w:ascii="宋体" w:eastAsia="宋体" w:hAnsi="宋体"/>
          <w:color w:val="000000" w:themeColor="text1"/>
          <w:szCs w:val="21"/>
        </w:rPr>
      </w:pPr>
      <w:r w:rsidRPr="00DA61C0">
        <w:rPr>
          <w:rFonts w:ascii="宋体" w:eastAsia="宋体" w:hAnsi="宋体" w:hint="eastAsia"/>
          <w:b/>
          <w:color w:val="000000" w:themeColor="text1"/>
          <w:szCs w:val="21"/>
        </w:rPr>
        <w:t>6.投诉人为法人或者其他组织的，投诉书应由法定代表人、主要负责人，或者其授权代表签字或者盖章，并加盖公章。</w:t>
      </w:r>
    </w:p>
    <w:p w14:paraId="70D4A7C8" w14:textId="77777777" w:rsidR="00273C11" w:rsidRPr="00DA61C0" w:rsidRDefault="00273C11">
      <w:pPr>
        <w:spacing w:line="360" w:lineRule="auto"/>
        <w:ind w:firstLineChars="200" w:firstLine="420"/>
        <w:rPr>
          <w:rFonts w:ascii="宋体" w:eastAsia="宋体" w:hAnsi="宋体"/>
          <w:color w:val="000000" w:themeColor="text1"/>
          <w:szCs w:val="21"/>
        </w:rPr>
      </w:pPr>
    </w:p>
    <w:sectPr w:rsidR="00273C11" w:rsidRPr="00DA61C0">
      <w:pgSz w:w="11906" w:h="16838"/>
      <w:pgMar w:top="1440" w:right="1134"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816F4" w14:textId="77777777" w:rsidR="00A84B1A" w:rsidRDefault="00A84B1A">
      <w:r>
        <w:separator/>
      </w:r>
    </w:p>
  </w:endnote>
  <w:endnote w:type="continuationSeparator" w:id="0">
    <w:p w14:paraId="32E4469A" w14:textId="77777777" w:rsidR="00A84B1A" w:rsidRDefault="00A8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SimSun">
    <w:altName w:val="宋体"/>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054276"/>
    </w:sdtPr>
    <w:sdtEndPr/>
    <w:sdtContent>
      <w:p w14:paraId="2106B80F" w14:textId="5FA35BB5" w:rsidR="00BA247C" w:rsidRDefault="00BA247C">
        <w:pPr>
          <w:pStyle w:val="a6"/>
          <w:jc w:val="center"/>
        </w:pPr>
        <w:r>
          <w:fldChar w:fldCharType="begin"/>
        </w:r>
        <w:r>
          <w:instrText>PAGE   \* MERGEFORMAT</w:instrText>
        </w:r>
        <w:r>
          <w:fldChar w:fldCharType="separate"/>
        </w:r>
        <w:r w:rsidR="00DA61C0" w:rsidRPr="00DA61C0">
          <w:rPr>
            <w:noProof/>
            <w:lang w:val="zh-CN"/>
          </w:rPr>
          <w:t>1</w:t>
        </w:r>
        <w:r>
          <w:fldChar w:fldCharType="end"/>
        </w:r>
      </w:p>
    </w:sdtContent>
  </w:sdt>
  <w:p w14:paraId="19CFEBE5" w14:textId="77777777" w:rsidR="00BA247C" w:rsidRDefault="00BA24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213757"/>
    </w:sdtPr>
    <w:sdtEndPr/>
    <w:sdtContent>
      <w:p w14:paraId="13A4D9DA" w14:textId="6524BAEC" w:rsidR="00BA247C" w:rsidRDefault="00BA247C">
        <w:pPr>
          <w:pStyle w:val="a6"/>
          <w:jc w:val="center"/>
        </w:pPr>
        <w:r>
          <w:fldChar w:fldCharType="begin"/>
        </w:r>
        <w:r>
          <w:instrText>PAGE   \* MERGEFORMAT</w:instrText>
        </w:r>
        <w:r>
          <w:fldChar w:fldCharType="separate"/>
        </w:r>
        <w:r w:rsidR="00DA61C0" w:rsidRPr="00DA61C0">
          <w:rPr>
            <w:noProof/>
            <w:lang w:val="zh-CN"/>
          </w:rPr>
          <w:t>17</w:t>
        </w:r>
        <w:r>
          <w:fldChar w:fldCharType="end"/>
        </w:r>
      </w:p>
    </w:sdtContent>
  </w:sdt>
  <w:p w14:paraId="36463372" w14:textId="77777777" w:rsidR="00BA247C" w:rsidRDefault="00BA24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AC92A" w14:textId="77777777" w:rsidR="00A84B1A" w:rsidRDefault="00A84B1A">
      <w:r>
        <w:separator/>
      </w:r>
    </w:p>
  </w:footnote>
  <w:footnote w:type="continuationSeparator" w:id="0">
    <w:p w14:paraId="3A049396" w14:textId="77777777" w:rsidR="00A84B1A" w:rsidRDefault="00A84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YzY0NmViODE5ZDVkNThlODM5YjNjOTRkMWQ2N2IifQ=="/>
    <w:docVar w:name="KSO_WPS_MARK_KEY" w:val="4ad9e56a-09ce-4a91-9a4f-480a10e03d06"/>
  </w:docVars>
  <w:rsids>
    <w:rsidRoot w:val="000C7F7F"/>
    <w:rsid w:val="00000469"/>
    <w:rsid w:val="000004B9"/>
    <w:rsid w:val="000011A4"/>
    <w:rsid w:val="00004EBB"/>
    <w:rsid w:val="00006940"/>
    <w:rsid w:val="00006DAB"/>
    <w:rsid w:val="00007965"/>
    <w:rsid w:val="0001238C"/>
    <w:rsid w:val="00012627"/>
    <w:rsid w:val="000129D1"/>
    <w:rsid w:val="00012B78"/>
    <w:rsid w:val="0001356F"/>
    <w:rsid w:val="00013793"/>
    <w:rsid w:val="00014E74"/>
    <w:rsid w:val="00014F88"/>
    <w:rsid w:val="00015887"/>
    <w:rsid w:val="00017946"/>
    <w:rsid w:val="00021A1E"/>
    <w:rsid w:val="00022515"/>
    <w:rsid w:val="00022A56"/>
    <w:rsid w:val="00022D30"/>
    <w:rsid w:val="00023CAD"/>
    <w:rsid w:val="0002404E"/>
    <w:rsid w:val="00027F56"/>
    <w:rsid w:val="00030CE3"/>
    <w:rsid w:val="0003171A"/>
    <w:rsid w:val="00032C31"/>
    <w:rsid w:val="000352BB"/>
    <w:rsid w:val="00035F35"/>
    <w:rsid w:val="000366E0"/>
    <w:rsid w:val="000379ED"/>
    <w:rsid w:val="00037BE8"/>
    <w:rsid w:val="00037EC6"/>
    <w:rsid w:val="00040A38"/>
    <w:rsid w:val="00042B8A"/>
    <w:rsid w:val="00042D78"/>
    <w:rsid w:val="00043E08"/>
    <w:rsid w:val="0004453A"/>
    <w:rsid w:val="00044B86"/>
    <w:rsid w:val="0004552B"/>
    <w:rsid w:val="00047840"/>
    <w:rsid w:val="000502EA"/>
    <w:rsid w:val="00050367"/>
    <w:rsid w:val="0005091C"/>
    <w:rsid w:val="000515A3"/>
    <w:rsid w:val="00053A1C"/>
    <w:rsid w:val="00053E09"/>
    <w:rsid w:val="00053F5D"/>
    <w:rsid w:val="00054334"/>
    <w:rsid w:val="00054D5C"/>
    <w:rsid w:val="000552B5"/>
    <w:rsid w:val="0005658E"/>
    <w:rsid w:val="000571F6"/>
    <w:rsid w:val="000606A8"/>
    <w:rsid w:val="00061631"/>
    <w:rsid w:val="00063484"/>
    <w:rsid w:val="000643B6"/>
    <w:rsid w:val="000669EA"/>
    <w:rsid w:val="000669EC"/>
    <w:rsid w:val="000700D0"/>
    <w:rsid w:val="000702E2"/>
    <w:rsid w:val="00071F4E"/>
    <w:rsid w:val="000729FC"/>
    <w:rsid w:val="00072C9A"/>
    <w:rsid w:val="00073735"/>
    <w:rsid w:val="0007675C"/>
    <w:rsid w:val="000774FC"/>
    <w:rsid w:val="00080AAC"/>
    <w:rsid w:val="000813CD"/>
    <w:rsid w:val="00085705"/>
    <w:rsid w:val="00085AFD"/>
    <w:rsid w:val="00085D81"/>
    <w:rsid w:val="00085EBD"/>
    <w:rsid w:val="00086B72"/>
    <w:rsid w:val="000917E3"/>
    <w:rsid w:val="00092B5E"/>
    <w:rsid w:val="0009308B"/>
    <w:rsid w:val="00094A4E"/>
    <w:rsid w:val="00095770"/>
    <w:rsid w:val="000A006D"/>
    <w:rsid w:val="000A168D"/>
    <w:rsid w:val="000A2712"/>
    <w:rsid w:val="000A311E"/>
    <w:rsid w:val="000A545C"/>
    <w:rsid w:val="000B281E"/>
    <w:rsid w:val="000B4548"/>
    <w:rsid w:val="000C07C3"/>
    <w:rsid w:val="000C0F7C"/>
    <w:rsid w:val="000C1A45"/>
    <w:rsid w:val="000C4174"/>
    <w:rsid w:val="000C7320"/>
    <w:rsid w:val="000C7F7F"/>
    <w:rsid w:val="000D0283"/>
    <w:rsid w:val="000D155E"/>
    <w:rsid w:val="000D18C8"/>
    <w:rsid w:val="000D4631"/>
    <w:rsid w:val="000E1743"/>
    <w:rsid w:val="000E4FE8"/>
    <w:rsid w:val="000E5641"/>
    <w:rsid w:val="000E5C09"/>
    <w:rsid w:val="000E6D4B"/>
    <w:rsid w:val="000F0A70"/>
    <w:rsid w:val="000F0A7F"/>
    <w:rsid w:val="000F1C5E"/>
    <w:rsid w:val="000F28CA"/>
    <w:rsid w:val="000F53AF"/>
    <w:rsid w:val="000F628E"/>
    <w:rsid w:val="00101F51"/>
    <w:rsid w:val="00102138"/>
    <w:rsid w:val="0010362E"/>
    <w:rsid w:val="00103760"/>
    <w:rsid w:val="0010413E"/>
    <w:rsid w:val="0010422A"/>
    <w:rsid w:val="00111618"/>
    <w:rsid w:val="00112191"/>
    <w:rsid w:val="00112C8E"/>
    <w:rsid w:val="00116490"/>
    <w:rsid w:val="00116797"/>
    <w:rsid w:val="00117DB2"/>
    <w:rsid w:val="00120A35"/>
    <w:rsid w:val="00121B13"/>
    <w:rsid w:val="00123697"/>
    <w:rsid w:val="001238E8"/>
    <w:rsid w:val="001301B9"/>
    <w:rsid w:val="00130270"/>
    <w:rsid w:val="0013250F"/>
    <w:rsid w:val="00132E24"/>
    <w:rsid w:val="001353FC"/>
    <w:rsid w:val="00136317"/>
    <w:rsid w:val="00141508"/>
    <w:rsid w:val="00143507"/>
    <w:rsid w:val="0014354F"/>
    <w:rsid w:val="00143ACB"/>
    <w:rsid w:val="0014472F"/>
    <w:rsid w:val="00146995"/>
    <w:rsid w:val="00147BF3"/>
    <w:rsid w:val="00151C02"/>
    <w:rsid w:val="00151E23"/>
    <w:rsid w:val="00151F3C"/>
    <w:rsid w:val="00154183"/>
    <w:rsid w:val="00155123"/>
    <w:rsid w:val="00156595"/>
    <w:rsid w:val="00156DBE"/>
    <w:rsid w:val="00157818"/>
    <w:rsid w:val="00160219"/>
    <w:rsid w:val="00161651"/>
    <w:rsid w:val="0016380C"/>
    <w:rsid w:val="00164B7E"/>
    <w:rsid w:val="00164EF5"/>
    <w:rsid w:val="0016537D"/>
    <w:rsid w:val="001663D7"/>
    <w:rsid w:val="00173B3F"/>
    <w:rsid w:val="0017607B"/>
    <w:rsid w:val="00176249"/>
    <w:rsid w:val="001768B4"/>
    <w:rsid w:val="00176BA6"/>
    <w:rsid w:val="00177DF7"/>
    <w:rsid w:val="00184C40"/>
    <w:rsid w:val="001875BE"/>
    <w:rsid w:val="00192389"/>
    <w:rsid w:val="00192A46"/>
    <w:rsid w:val="00192B1B"/>
    <w:rsid w:val="00193AAE"/>
    <w:rsid w:val="001975DF"/>
    <w:rsid w:val="00197CE8"/>
    <w:rsid w:val="00197E44"/>
    <w:rsid w:val="001A0B98"/>
    <w:rsid w:val="001A2403"/>
    <w:rsid w:val="001A3E7A"/>
    <w:rsid w:val="001A480D"/>
    <w:rsid w:val="001A4B74"/>
    <w:rsid w:val="001A5A95"/>
    <w:rsid w:val="001A5FE1"/>
    <w:rsid w:val="001B2B12"/>
    <w:rsid w:val="001B31E4"/>
    <w:rsid w:val="001B59F5"/>
    <w:rsid w:val="001C037C"/>
    <w:rsid w:val="001C103A"/>
    <w:rsid w:val="001C35C2"/>
    <w:rsid w:val="001C38F8"/>
    <w:rsid w:val="001C6F3C"/>
    <w:rsid w:val="001C7EA1"/>
    <w:rsid w:val="001C7FBE"/>
    <w:rsid w:val="001D019B"/>
    <w:rsid w:val="001D1C3C"/>
    <w:rsid w:val="001D27A3"/>
    <w:rsid w:val="001D5A41"/>
    <w:rsid w:val="001D61D9"/>
    <w:rsid w:val="001D6497"/>
    <w:rsid w:val="001D70D6"/>
    <w:rsid w:val="001D7F4A"/>
    <w:rsid w:val="001D7F9E"/>
    <w:rsid w:val="001E019E"/>
    <w:rsid w:val="001E0399"/>
    <w:rsid w:val="001E1DC2"/>
    <w:rsid w:val="001E44D1"/>
    <w:rsid w:val="001E51CD"/>
    <w:rsid w:val="001E5346"/>
    <w:rsid w:val="001E6341"/>
    <w:rsid w:val="001E7B0F"/>
    <w:rsid w:val="001E7F3C"/>
    <w:rsid w:val="001F179C"/>
    <w:rsid w:val="001F28A8"/>
    <w:rsid w:val="001F2D10"/>
    <w:rsid w:val="001F3DAB"/>
    <w:rsid w:val="001F503B"/>
    <w:rsid w:val="001F5E77"/>
    <w:rsid w:val="001F7363"/>
    <w:rsid w:val="001F76E5"/>
    <w:rsid w:val="001F7B66"/>
    <w:rsid w:val="001F7BA3"/>
    <w:rsid w:val="0020036A"/>
    <w:rsid w:val="0020135E"/>
    <w:rsid w:val="00202239"/>
    <w:rsid w:val="00202838"/>
    <w:rsid w:val="00204068"/>
    <w:rsid w:val="0020527A"/>
    <w:rsid w:val="002064B9"/>
    <w:rsid w:val="0020667A"/>
    <w:rsid w:val="00206F47"/>
    <w:rsid w:val="0020788E"/>
    <w:rsid w:val="00213158"/>
    <w:rsid w:val="0021338A"/>
    <w:rsid w:val="0021344A"/>
    <w:rsid w:val="00214155"/>
    <w:rsid w:val="00215964"/>
    <w:rsid w:val="00217D9C"/>
    <w:rsid w:val="00217DE9"/>
    <w:rsid w:val="002200B2"/>
    <w:rsid w:val="002200F9"/>
    <w:rsid w:val="00220345"/>
    <w:rsid w:val="00220D89"/>
    <w:rsid w:val="0022117E"/>
    <w:rsid w:val="00222374"/>
    <w:rsid w:val="00223536"/>
    <w:rsid w:val="00224F30"/>
    <w:rsid w:val="00225ADE"/>
    <w:rsid w:val="00227150"/>
    <w:rsid w:val="0023407E"/>
    <w:rsid w:val="00237652"/>
    <w:rsid w:val="00241DEE"/>
    <w:rsid w:val="00242EBE"/>
    <w:rsid w:val="00247086"/>
    <w:rsid w:val="00250324"/>
    <w:rsid w:val="00250CDA"/>
    <w:rsid w:val="00252301"/>
    <w:rsid w:val="00254D90"/>
    <w:rsid w:val="00255FE9"/>
    <w:rsid w:val="00261435"/>
    <w:rsid w:val="002625C8"/>
    <w:rsid w:val="00263F2E"/>
    <w:rsid w:val="002640DD"/>
    <w:rsid w:val="002642C4"/>
    <w:rsid w:val="0026582D"/>
    <w:rsid w:val="002676D7"/>
    <w:rsid w:val="00271BB1"/>
    <w:rsid w:val="00272EF5"/>
    <w:rsid w:val="0027323A"/>
    <w:rsid w:val="00273AC2"/>
    <w:rsid w:val="00273C11"/>
    <w:rsid w:val="002744DA"/>
    <w:rsid w:val="00274962"/>
    <w:rsid w:val="002806F0"/>
    <w:rsid w:val="00280A09"/>
    <w:rsid w:val="00280BBF"/>
    <w:rsid w:val="002830A7"/>
    <w:rsid w:val="00283DFC"/>
    <w:rsid w:val="00285CD0"/>
    <w:rsid w:val="0028605C"/>
    <w:rsid w:val="002907F5"/>
    <w:rsid w:val="00290D04"/>
    <w:rsid w:val="002948E4"/>
    <w:rsid w:val="00294B01"/>
    <w:rsid w:val="002951C9"/>
    <w:rsid w:val="002956A1"/>
    <w:rsid w:val="002963A2"/>
    <w:rsid w:val="002A0559"/>
    <w:rsid w:val="002A1BCA"/>
    <w:rsid w:val="002A4870"/>
    <w:rsid w:val="002B0632"/>
    <w:rsid w:val="002B1CEB"/>
    <w:rsid w:val="002B240D"/>
    <w:rsid w:val="002B3107"/>
    <w:rsid w:val="002B45F2"/>
    <w:rsid w:val="002B4BAB"/>
    <w:rsid w:val="002B4DC1"/>
    <w:rsid w:val="002B655A"/>
    <w:rsid w:val="002B6C6C"/>
    <w:rsid w:val="002B7592"/>
    <w:rsid w:val="002C0360"/>
    <w:rsid w:val="002C0C59"/>
    <w:rsid w:val="002C20A2"/>
    <w:rsid w:val="002C2B39"/>
    <w:rsid w:val="002C2FCB"/>
    <w:rsid w:val="002C3810"/>
    <w:rsid w:val="002C3933"/>
    <w:rsid w:val="002C4432"/>
    <w:rsid w:val="002C46C2"/>
    <w:rsid w:val="002C49A8"/>
    <w:rsid w:val="002C68A1"/>
    <w:rsid w:val="002C6BEF"/>
    <w:rsid w:val="002C7364"/>
    <w:rsid w:val="002C7AD6"/>
    <w:rsid w:val="002D0460"/>
    <w:rsid w:val="002D1097"/>
    <w:rsid w:val="002D1CB0"/>
    <w:rsid w:val="002D263E"/>
    <w:rsid w:val="002D48D9"/>
    <w:rsid w:val="002D5F30"/>
    <w:rsid w:val="002E0227"/>
    <w:rsid w:val="002E1A6A"/>
    <w:rsid w:val="002E3C78"/>
    <w:rsid w:val="002E4593"/>
    <w:rsid w:val="002E56CA"/>
    <w:rsid w:val="002E74D1"/>
    <w:rsid w:val="002F05A7"/>
    <w:rsid w:val="002F0AE7"/>
    <w:rsid w:val="00301E72"/>
    <w:rsid w:val="00302315"/>
    <w:rsid w:val="003024A3"/>
    <w:rsid w:val="00302D4D"/>
    <w:rsid w:val="00303CCD"/>
    <w:rsid w:val="003058D0"/>
    <w:rsid w:val="003067DF"/>
    <w:rsid w:val="00312D26"/>
    <w:rsid w:val="00313ADB"/>
    <w:rsid w:val="00314860"/>
    <w:rsid w:val="00314A4F"/>
    <w:rsid w:val="00315085"/>
    <w:rsid w:val="00315C04"/>
    <w:rsid w:val="00317320"/>
    <w:rsid w:val="00317EC8"/>
    <w:rsid w:val="003208C7"/>
    <w:rsid w:val="0032409F"/>
    <w:rsid w:val="00324394"/>
    <w:rsid w:val="00324D76"/>
    <w:rsid w:val="00325118"/>
    <w:rsid w:val="00325140"/>
    <w:rsid w:val="00326069"/>
    <w:rsid w:val="00326BB4"/>
    <w:rsid w:val="00326C6E"/>
    <w:rsid w:val="00330AA4"/>
    <w:rsid w:val="00333331"/>
    <w:rsid w:val="00334978"/>
    <w:rsid w:val="003353CD"/>
    <w:rsid w:val="00341CBC"/>
    <w:rsid w:val="0034215D"/>
    <w:rsid w:val="00343073"/>
    <w:rsid w:val="00343A92"/>
    <w:rsid w:val="003460A2"/>
    <w:rsid w:val="0034689C"/>
    <w:rsid w:val="003479E9"/>
    <w:rsid w:val="003502D7"/>
    <w:rsid w:val="00350311"/>
    <w:rsid w:val="003523D0"/>
    <w:rsid w:val="00355D2C"/>
    <w:rsid w:val="00356F57"/>
    <w:rsid w:val="00361F7E"/>
    <w:rsid w:val="003625C1"/>
    <w:rsid w:val="00364104"/>
    <w:rsid w:val="00371037"/>
    <w:rsid w:val="00374152"/>
    <w:rsid w:val="00375345"/>
    <w:rsid w:val="00375443"/>
    <w:rsid w:val="00375487"/>
    <w:rsid w:val="003754DE"/>
    <w:rsid w:val="003763CF"/>
    <w:rsid w:val="003767E9"/>
    <w:rsid w:val="00376B5D"/>
    <w:rsid w:val="00377C17"/>
    <w:rsid w:val="00380CDD"/>
    <w:rsid w:val="00380D18"/>
    <w:rsid w:val="00383DA5"/>
    <w:rsid w:val="00386BBA"/>
    <w:rsid w:val="00386E6E"/>
    <w:rsid w:val="00387293"/>
    <w:rsid w:val="00390C6A"/>
    <w:rsid w:val="00394AC8"/>
    <w:rsid w:val="00395366"/>
    <w:rsid w:val="003965ED"/>
    <w:rsid w:val="0039758D"/>
    <w:rsid w:val="003A230E"/>
    <w:rsid w:val="003A2DEA"/>
    <w:rsid w:val="003A3335"/>
    <w:rsid w:val="003A4363"/>
    <w:rsid w:val="003A7C22"/>
    <w:rsid w:val="003B1AE5"/>
    <w:rsid w:val="003C1B67"/>
    <w:rsid w:val="003C1D3A"/>
    <w:rsid w:val="003C2742"/>
    <w:rsid w:val="003C51C7"/>
    <w:rsid w:val="003C6C5E"/>
    <w:rsid w:val="003C7641"/>
    <w:rsid w:val="003C7917"/>
    <w:rsid w:val="003D2D13"/>
    <w:rsid w:val="003D3148"/>
    <w:rsid w:val="003D4E1A"/>
    <w:rsid w:val="003D5004"/>
    <w:rsid w:val="003D5F73"/>
    <w:rsid w:val="003E0EA2"/>
    <w:rsid w:val="003E126B"/>
    <w:rsid w:val="003E15DD"/>
    <w:rsid w:val="003E18D1"/>
    <w:rsid w:val="003E1CC7"/>
    <w:rsid w:val="003E2D04"/>
    <w:rsid w:val="003E3F6C"/>
    <w:rsid w:val="003E40A5"/>
    <w:rsid w:val="003E5EBC"/>
    <w:rsid w:val="003E708F"/>
    <w:rsid w:val="003E7E45"/>
    <w:rsid w:val="003E7F72"/>
    <w:rsid w:val="003F158B"/>
    <w:rsid w:val="003F1C9D"/>
    <w:rsid w:val="003F213F"/>
    <w:rsid w:val="003F2BC4"/>
    <w:rsid w:val="003F4451"/>
    <w:rsid w:val="003F4BAF"/>
    <w:rsid w:val="003F5B0D"/>
    <w:rsid w:val="003F69C1"/>
    <w:rsid w:val="003F7DDF"/>
    <w:rsid w:val="004009D6"/>
    <w:rsid w:val="004018C1"/>
    <w:rsid w:val="00402CF9"/>
    <w:rsid w:val="0040450C"/>
    <w:rsid w:val="00405780"/>
    <w:rsid w:val="00407D19"/>
    <w:rsid w:val="00410A5A"/>
    <w:rsid w:val="00410DAB"/>
    <w:rsid w:val="004135BC"/>
    <w:rsid w:val="004172EA"/>
    <w:rsid w:val="00417F55"/>
    <w:rsid w:val="00420432"/>
    <w:rsid w:val="004223D1"/>
    <w:rsid w:val="0042291D"/>
    <w:rsid w:val="004233D9"/>
    <w:rsid w:val="00425024"/>
    <w:rsid w:val="0042568C"/>
    <w:rsid w:val="0042627D"/>
    <w:rsid w:val="00426CD1"/>
    <w:rsid w:val="00430A18"/>
    <w:rsid w:val="00431A38"/>
    <w:rsid w:val="00433393"/>
    <w:rsid w:val="00435697"/>
    <w:rsid w:val="004364AC"/>
    <w:rsid w:val="00442632"/>
    <w:rsid w:val="004435DD"/>
    <w:rsid w:val="0044483A"/>
    <w:rsid w:val="00445A20"/>
    <w:rsid w:val="004460B2"/>
    <w:rsid w:val="00446CE5"/>
    <w:rsid w:val="00447FE9"/>
    <w:rsid w:val="00450FC4"/>
    <w:rsid w:val="00451D08"/>
    <w:rsid w:val="00451FB0"/>
    <w:rsid w:val="00451FB4"/>
    <w:rsid w:val="0045386A"/>
    <w:rsid w:val="00454F4B"/>
    <w:rsid w:val="004556D1"/>
    <w:rsid w:val="00455767"/>
    <w:rsid w:val="0045657A"/>
    <w:rsid w:val="00457444"/>
    <w:rsid w:val="004608FD"/>
    <w:rsid w:val="004611C3"/>
    <w:rsid w:val="004615E5"/>
    <w:rsid w:val="00463A33"/>
    <w:rsid w:val="00464782"/>
    <w:rsid w:val="004672E6"/>
    <w:rsid w:val="00467B37"/>
    <w:rsid w:val="00470299"/>
    <w:rsid w:val="004707CF"/>
    <w:rsid w:val="00470CEA"/>
    <w:rsid w:val="0047366E"/>
    <w:rsid w:val="004744A2"/>
    <w:rsid w:val="00474D3C"/>
    <w:rsid w:val="004756D9"/>
    <w:rsid w:val="00477055"/>
    <w:rsid w:val="0047779A"/>
    <w:rsid w:val="00480B88"/>
    <w:rsid w:val="00481D5D"/>
    <w:rsid w:val="00482AD5"/>
    <w:rsid w:val="00482DF8"/>
    <w:rsid w:val="00483DEA"/>
    <w:rsid w:val="00485D65"/>
    <w:rsid w:val="00485E6A"/>
    <w:rsid w:val="004865B9"/>
    <w:rsid w:val="0049288F"/>
    <w:rsid w:val="00493A1B"/>
    <w:rsid w:val="00494839"/>
    <w:rsid w:val="00494935"/>
    <w:rsid w:val="004958B9"/>
    <w:rsid w:val="004A0D52"/>
    <w:rsid w:val="004A0D92"/>
    <w:rsid w:val="004A25C8"/>
    <w:rsid w:val="004A3C9F"/>
    <w:rsid w:val="004A4263"/>
    <w:rsid w:val="004A7174"/>
    <w:rsid w:val="004B14E7"/>
    <w:rsid w:val="004B1C35"/>
    <w:rsid w:val="004B1F18"/>
    <w:rsid w:val="004B2C63"/>
    <w:rsid w:val="004B340A"/>
    <w:rsid w:val="004B4C58"/>
    <w:rsid w:val="004B53B0"/>
    <w:rsid w:val="004B553B"/>
    <w:rsid w:val="004B5706"/>
    <w:rsid w:val="004B7B2B"/>
    <w:rsid w:val="004B7DE1"/>
    <w:rsid w:val="004C0922"/>
    <w:rsid w:val="004C1374"/>
    <w:rsid w:val="004C1E47"/>
    <w:rsid w:val="004C21F3"/>
    <w:rsid w:val="004C3D62"/>
    <w:rsid w:val="004C6136"/>
    <w:rsid w:val="004C69D9"/>
    <w:rsid w:val="004C6BB2"/>
    <w:rsid w:val="004C73D8"/>
    <w:rsid w:val="004D01E2"/>
    <w:rsid w:val="004D04D7"/>
    <w:rsid w:val="004D0C86"/>
    <w:rsid w:val="004D16C6"/>
    <w:rsid w:val="004D23FE"/>
    <w:rsid w:val="004D2A48"/>
    <w:rsid w:val="004D3CDD"/>
    <w:rsid w:val="004D4C4E"/>
    <w:rsid w:val="004D6A7A"/>
    <w:rsid w:val="004E084C"/>
    <w:rsid w:val="004E3FCA"/>
    <w:rsid w:val="004E450B"/>
    <w:rsid w:val="004E5ADD"/>
    <w:rsid w:val="004E5FF4"/>
    <w:rsid w:val="004E6ADF"/>
    <w:rsid w:val="004E7187"/>
    <w:rsid w:val="004E74B1"/>
    <w:rsid w:val="004E7665"/>
    <w:rsid w:val="004F2AF5"/>
    <w:rsid w:val="004F3E76"/>
    <w:rsid w:val="004F516F"/>
    <w:rsid w:val="004F7573"/>
    <w:rsid w:val="004F7B6A"/>
    <w:rsid w:val="00502DDA"/>
    <w:rsid w:val="00511DD9"/>
    <w:rsid w:val="00513230"/>
    <w:rsid w:val="00515CBF"/>
    <w:rsid w:val="005164F5"/>
    <w:rsid w:val="00517202"/>
    <w:rsid w:val="00521928"/>
    <w:rsid w:val="00524D7E"/>
    <w:rsid w:val="0052502B"/>
    <w:rsid w:val="0052555D"/>
    <w:rsid w:val="00527AD1"/>
    <w:rsid w:val="00533071"/>
    <w:rsid w:val="00535FBD"/>
    <w:rsid w:val="00537FD2"/>
    <w:rsid w:val="00540D91"/>
    <w:rsid w:val="0054176D"/>
    <w:rsid w:val="00544140"/>
    <w:rsid w:val="0054486B"/>
    <w:rsid w:val="00546486"/>
    <w:rsid w:val="00546CCE"/>
    <w:rsid w:val="005503AF"/>
    <w:rsid w:val="0055059C"/>
    <w:rsid w:val="00552D6F"/>
    <w:rsid w:val="005546D1"/>
    <w:rsid w:val="005547C6"/>
    <w:rsid w:val="0055668E"/>
    <w:rsid w:val="0055711A"/>
    <w:rsid w:val="0056002B"/>
    <w:rsid w:val="00562BC3"/>
    <w:rsid w:val="005650CC"/>
    <w:rsid w:val="005669AF"/>
    <w:rsid w:val="0056780A"/>
    <w:rsid w:val="00567D4B"/>
    <w:rsid w:val="00567E67"/>
    <w:rsid w:val="00570832"/>
    <w:rsid w:val="00573DD5"/>
    <w:rsid w:val="0057471C"/>
    <w:rsid w:val="0057680F"/>
    <w:rsid w:val="00577BCC"/>
    <w:rsid w:val="0058055B"/>
    <w:rsid w:val="00581B50"/>
    <w:rsid w:val="0058398D"/>
    <w:rsid w:val="00583A4B"/>
    <w:rsid w:val="00585C99"/>
    <w:rsid w:val="005868A5"/>
    <w:rsid w:val="005869F2"/>
    <w:rsid w:val="0058792F"/>
    <w:rsid w:val="00587C87"/>
    <w:rsid w:val="0059178A"/>
    <w:rsid w:val="00592CAF"/>
    <w:rsid w:val="00594739"/>
    <w:rsid w:val="005956E0"/>
    <w:rsid w:val="00596811"/>
    <w:rsid w:val="005A031C"/>
    <w:rsid w:val="005A1BF2"/>
    <w:rsid w:val="005A2455"/>
    <w:rsid w:val="005A353B"/>
    <w:rsid w:val="005A3BE5"/>
    <w:rsid w:val="005A417B"/>
    <w:rsid w:val="005A620B"/>
    <w:rsid w:val="005B02CC"/>
    <w:rsid w:val="005B1E97"/>
    <w:rsid w:val="005B2424"/>
    <w:rsid w:val="005B2F6D"/>
    <w:rsid w:val="005B329B"/>
    <w:rsid w:val="005B3520"/>
    <w:rsid w:val="005B384B"/>
    <w:rsid w:val="005B6ADC"/>
    <w:rsid w:val="005B7AF4"/>
    <w:rsid w:val="005B7EF8"/>
    <w:rsid w:val="005C13C0"/>
    <w:rsid w:val="005C18AF"/>
    <w:rsid w:val="005C22CD"/>
    <w:rsid w:val="005C4197"/>
    <w:rsid w:val="005C4275"/>
    <w:rsid w:val="005C68AF"/>
    <w:rsid w:val="005D2888"/>
    <w:rsid w:val="005D44F3"/>
    <w:rsid w:val="005D4D38"/>
    <w:rsid w:val="005D564D"/>
    <w:rsid w:val="005D58E1"/>
    <w:rsid w:val="005D7ACA"/>
    <w:rsid w:val="005D7D3E"/>
    <w:rsid w:val="005D7F71"/>
    <w:rsid w:val="005E0016"/>
    <w:rsid w:val="005E1924"/>
    <w:rsid w:val="005E50C2"/>
    <w:rsid w:val="005E5F43"/>
    <w:rsid w:val="005F0BFF"/>
    <w:rsid w:val="005F2106"/>
    <w:rsid w:val="005F2A43"/>
    <w:rsid w:val="005F5924"/>
    <w:rsid w:val="005F5CA6"/>
    <w:rsid w:val="005F6E7B"/>
    <w:rsid w:val="00602C83"/>
    <w:rsid w:val="00604CF9"/>
    <w:rsid w:val="00615419"/>
    <w:rsid w:val="00615A83"/>
    <w:rsid w:val="006163D8"/>
    <w:rsid w:val="00616E99"/>
    <w:rsid w:val="00617B20"/>
    <w:rsid w:val="00622A28"/>
    <w:rsid w:val="006261C5"/>
    <w:rsid w:val="0062628A"/>
    <w:rsid w:val="00626D67"/>
    <w:rsid w:val="00626E71"/>
    <w:rsid w:val="00627E09"/>
    <w:rsid w:val="006327FE"/>
    <w:rsid w:val="00632CE1"/>
    <w:rsid w:val="006340DA"/>
    <w:rsid w:val="00634713"/>
    <w:rsid w:val="00636454"/>
    <w:rsid w:val="006414A2"/>
    <w:rsid w:val="0064260F"/>
    <w:rsid w:val="00642DDE"/>
    <w:rsid w:val="00644880"/>
    <w:rsid w:val="00645B6D"/>
    <w:rsid w:val="00646EA3"/>
    <w:rsid w:val="00647226"/>
    <w:rsid w:val="0065105C"/>
    <w:rsid w:val="0065391C"/>
    <w:rsid w:val="006540A7"/>
    <w:rsid w:val="00656ABA"/>
    <w:rsid w:val="00660F7A"/>
    <w:rsid w:val="006619E7"/>
    <w:rsid w:val="0066235F"/>
    <w:rsid w:val="00662CF2"/>
    <w:rsid w:val="00663B2E"/>
    <w:rsid w:val="00664C15"/>
    <w:rsid w:val="00665018"/>
    <w:rsid w:val="006658DA"/>
    <w:rsid w:val="00666034"/>
    <w:rsid w:val="00670D58"/>
    <w:rsid w:val="00672B2F"/>
    <w:rsid w:val="00672E84"/>
    <w:rsid w:val="006746AC"/>
    <w:rsid w:val="00674A06"/>
    <w:rsid w:val="00674E11"/>
    <w:rsid w:val="006752EA"/>
    <w:rsid w:val="006824AA"/>
    <w:rsid w:val="006825D4"/>
    <w:rsid w:val="00685F09"/>
    <w:rsid w:val="006923D2"/>
    <w:rsid w:val="0069452B"/>
    <w:rsid w:val="006945FF"/>
    <w:rsid w:val="00694DB0"/>
    <w:rsid w:val="00695072"/>
    <w:rsid w:val="00695470"/>
    <w:rsid w:val="00696538"/>
    <w:rsid w:val="00696873"/>
    <w:rsid w:val="006A2117"/>
    <w:rsid w:val="006A27F5"/>
    <w:rsid w:val="006A3C76"/>
    <w:rsid w:val="006A5932"/>
    <w:rsid w:val="006A60F5"/>
    <w:rsid w:val="006B1231"/>
    <w:rsid w:val="006B18A0"/>
    <w:rsid w:val="006B1F85"/>
    <w:rsid w:val="006B2E17"/>
    <w:rsid w:val="006B4FF1"/>
    <w:rsid w:val="006B55D2"/>
    <w:rsid w:val="006B6437"/>
    <w:rsid w:val="006B79F3"/>
    <w:rsid w:val="006C11A9"/>
    <w:rsid w:val="006C242D"/>
    <w:rsid w:val="006C3018"/>
    <w:rsid w:val="006C31F6"/>
    <w:rsid w:val="006C4D6C"/>
    <w:rsid w:val="006C596D"/>
    <w:rsid w:val="006C7CA1"/>
    <w:rsid w:val="006D011E"/>
    <w:rsid w:val="006D1552"/>
    <w:rsid w:val="006D15B9"/>
    <w:rsid w:val="006D2914"/>
    <w:rsid w:val="006D2B17"/>
    <w:rsid w:val="006D30B6"/>
    <w:rsid w:val="006D4351"/>
    <w:rsid w:val="006D5BF7"/>
    <w:rsid w:val="006D6093"/>
    <w:rsid w:val="006D64BE"/>
    <w:rsid w:val="006E0044"/>
    <w:rsid w:val="006E1E73"/>
    <w:rsid w:val="006E2BDC"/>
    <w:rsid w:val="006E313E"/>
    <w:rsid w:val="006E35D8"/>
    <w:rsid w:val="006E3A6C"/>
    <w:rsid w:val="006E53FD"/>
    <w:rsid w:val="006E61CF"/>
    <w:rsid w:val="006E70F1"/>
    <w:rsid w:val="006E73EC"/>
    <w:rsid w:val="006F4316"/>
    <w:rsid w:val="006F51AD"/>
    <w:rsid w:val="006F613A"/>
    <w:rsid w:val="006F6631"/>
    <w:rsid w:val="007005D0"/>
    <w:rsid w:val="00700DEF"/>
    <w:rsid w:val="007017B4"/>
    <w:rsid w:val="00702416"/>
    <w:rsid w:val="00703060"/>
    <w:rsid w:val="00706D40"/>
    <w:rsid w:val="0071231A"/>
    <w:rsid w:val="007129E7"/>
    <w:rsid w:val="00713AF0"/>
    <w:rsid w:val="007157A0"/>
    <w:rsid w:val="00716AB6"/>
    <w:rsid w:val="00716AEC"/>
    <w:rsid w:val="00717C66"/>
    <w:rsid w:val="00717E4B"/>
    <w:rsid w:val="007218BD"/>
    <w:rsid w:val="00721C86"/>
    <w:rsid w:val="00721FA8"/>
    <w:rsid w:val="00726780"/>
    <w:rsid w:val="00726B3B"/>
    <w:rsid w:val="00726CF1"/>
    <w:rsid w:val="00732D2F"/>
    <w:rsid w:val="0073317B"/>
    <w:rsid w:val="00733F55"/>
    <w:rsid w:val="00736E89"/>
    <w:rsid w:val="007408CD"/>
    <w:rsid w:val="00741308"/>
    <w:rsid w:val="00741781"/>
    <w:rsid w:val="00741BE8"/>
    <w:rsid w:val="0074675C"/>
    <w:rsid w:val="00750282"/>
    <w:rsid w:val="00752CF2"/>
    <w:rsid w:val="00752E63"/>
    <w:rsid w:val="00756EBF"/>
    <w:rsid w:val="00760F02"/>
    <w:rsid w:val="00761EA6"/>
    <w:rsid w:val="00762206"/>
    <w:rsid w:val="00762387"/>
    <w:rsid w:val="007647AC"/>
    <w:rsid w:val="00764C09"/>
    <w:rsid w:val="00764ED9"/>
    <w:rsid w:val="007666DC"/>
    <w:rsid w:val="00766C01"/>
    <w:rsid w:val="007705B1"/>
    <w:rsid w:val="0077151A"/>
    <w:rsid w:val="00773261"/>
    <w:rsid w:val="00775277"/>
    <w:rsid w:val="00777140"/>
    <w:rsid w:val="00780240"/>
    <w:rsid w:val="00783D45"/>
    <w:rsid w:val="00786254"/>
    <w:rsid w:val="00790007"/>
    <w:rsid w:val="00790CAC"/>
    <w:rsid w:val="00793F11"/>
    <w:rsid w:val="00795169"/>
    <w:rsid w:val="007953A0"/>
    <w:rsid w:val="00796061"/>
    <w:rsid w:val="0079781D"/>
    <w:rsid w:val="007A0276"/>
    <w:rsid w:val="007A033C"/>
    <w:rsid w:val="007A0FDA"/>
    <w:rsid w:val="007A2DFF"/>
    <w:rsid w:val="007A35D8"/>
    <w:rsid w:val="007A3C14"/>
    <w:rsid w:val="007A6350"/>
    <w:rsid w:val="007A65A9"/>
    <w:rsid w:val="007B1FF2"/>
    <w:rsid w:val="007B2FBC"/>
    <w:rsid w:val="007B431B"/>
    <w:rsid w:val="007B44E8"/>
    <w:rsid w:val="007B4F68"/>
    <w:rsid w:val="007B5FC6"/>
    <w:rsid w:val="007B7CA2"/>
    <w:rsid w:val="007C01E6"/>
    <w:rsid w:val="007C2076"/>
    <w:rsid w:val="007C3F15"/>
    <w:rsid w:val="007C4BE1"/>
    <w:rsid w:val="007C503F"/>
    <w:rsid w:val="007C5E2C"/>
    <w:rsid w:val="007C6489"/>
    <w:rsid w:val="007D01E5"/>
    <w:rsid w:val="007D0221"/>
    <w:rsid w:val="007D047C"/>
    <w:rsid w:val="007D1DEB"/>
    <w:rsid w:val="007D3453"/>
    <w:rsid w:val="007E183F"/>
    <w:rsid w:val="007E2843"/>
    <w:rsid w:val="007E5EB7"/>
    <w:rsid w:val="007E6D4E"/>
    <w:rsid w:val="007F1EB2"/>
    <w:rsid w:val="007F208E"/>
    <w:rsid w:val="007F4D3F"/>
    <w:rsid w:val="007F5EED"/>
    <w:rsid w:val="007F6511"/>
    <w:rsid w:val="0080747A"/>
    <w:rsid w:val="00807A97"/>
    <w:rsid w:val="008104A2"/>
    <w:rsid w:val="0081199C"/>
    <w:rsid w:val="00814BD3"/>
    <w:rsid w:val="00815C54"/>
    <w:rsid w:val="00825CB1"/>
    <w:rsid w:val="008260B5"/>
    <w:rsid w:val="008265FD"/>
    <w:rsid w:val="00830997"/>
    <w:rsid w:val="00833B13"/>
    <w:rsid w:val="0083630B"/>
    <w:rsid w:val="008367A0"/>
    <w:rsid w:val="008409D8"/>
    <w:rsid w:val="0084154A"/>
    <w:rsid w:val="008431EE"/>
    <w:rsid w:val="00844BEA"/>
    <w:rsid w:val="00846BE8"/>
    <w:rsid w:val="008501D1"/>
    <w:rsid w:val="00851E36"/>
    <w:rsid w:val="0085237A"/>
    <w:rsid w:val="00853298"/>
    <w:rsid w:val="008537C1"/>
    <w:rsid w:val="008539E7"/>
    <w:rsid w:val="00853DF0"/>
    <w:rsid w:val="00856CFB"/>
    <w:rsid w:val="00856DA7"/>
    <w:rsid w:val="008622BA"/>
    <w:rsid w:val="008648EA"/>
    <w:rsid w:val="00865112"/>
    <w:rsid w:val="00866BA6"/>
    <w:rsid w:val="00867B12"/>
    <w:rsid w:val="00867D71"/>
    <w:rsid w:val="0087084D"/>
    <w:rsid w:val="00874C1F"/>
    <w:rsid w:val="00874D71"/>
    <w:rsid w:val="00876692"/>
    <w:rsid w:val="00876777"/>
    <w:rsid w:val="0087752D"/>
    <w:rsid w:val="00881831"/>
    <w:rsid w:val="00882E4A"/>
    <w:rsid w:val="00885BE0"/>
    <w:rsid w:val="008860A7"/>
    <w:rsid w:val="008865D2"/>
    <w:rsid w:val="00886EB8"/>
    <w:rsid w:val="00895573"/>
    <w:rsid w:val="008955DD"/>
    <w:rsid w:val="00896AD1"/>
    <w:rsid w:val="00896B91"/>
    <w:rsid w:val="00896E48"/>
    <w:rsid w:val="008A048C"/>
    <w:rsid w:val="008A0E39"/>
    <w:rsid w:val="008A2667"/>
    <w:rsid w:val="008A34E6"/>
    <w:rsid w:val="008A3BB2"/>
    <w:rsid w:val="008A4BB2"/>
    <w:rsid w:val="008A4F71"/>
    <w:rsid w:val="008A6AA6"/>
    <w:rsid w:val="008A7536"/>
    <w:rsid w:val="008A7A37"/>
    <w:rsid w:val="008A7F71"/>
    <w:rsid w:val="008B325E"/>
    <w:rsid w:val="008B3D95"/>
    <w:rsid w:val="008B41AA"/>
    <w:rsid w:val="008B533F"/>
    <w:rsid w:val="008B6902"/>
    <w:rsid w:val="008C09AA"/>
    <w:rsid w:val="008C1358"/>
    <w:rsid w:val="008C33AE"/>
    <w:rsid w:val="008D05B6"/>
    <w:rsid w:val="008D398D"/>
    <w:rsid w:val="008D45AC"/>
    <w:rsid w:val="008D68C8"/>
    <w:rsid w:val="008D693D"/>
    <w:rsid w:val="008E0D3D"/>
    <w:rsid w:val="008E1269"/>
    <w:rsid w:val="008E1937"/>
    <w:rsid w:val="008E1AE3"/>
    <w:rsid w:val="008E2E46"/>
    <w:rsid w:val="008E4CB3"/>
    <w:rsid w:val="008E50A9"/>
    <w:rsid w:val="008E5AF7"/>
    <w:rsid w:val="008F04C5"/>
    <w:rsid w:val="008F0F87"/>
    <w:rsid w:val="008F1E1A"/>
    <w:rsid w:val="008F292C"/>
    <w:rsid w:val="008F56EA"/>
    <w:rsid w:val="008F752C"/>
    <w:rsid w:val="00903411"/>
    <w:rsid w:val="00905981"/>
    <w:rsid w:val="00907131"/>
    <w:rsid w:val="00907E7E"/>
    <w:rsid w:val="00910FA5"/>
    <w:rsid w:val="00914773"/>
    <w:rsid w:val="00921E33"/>
    <w:rsid w:val="009221FE"/>
    <w:rsid w:val="009222CF"/>
    <w:rsid w:val="0092506B"/>
    <w:rsid w:val="00927820"/>
    <w:rsid w:val="009304B8"/>
    <w:rsid w:val="00930952"/>
    <w:rsid w:val="00931769"/>
    <w:rsid w:val="00932E47"/>
    <w:rsid w:val="0093458E"/>
    <w:rsid w:val="00937E58"/>
    <w:rsid w:val="00940638"/>
    <w:rsid w:val="00941030"/>
    <w:rsid w:val="00942951"/>
    <w:rsid w:val="00943283"/>
    <w:rsid w:val="00943B1A"/>
    <w:rsid w:val="009448FA"/>
    <w:rsid w:val="009456AF"/>
    <w:rsid w:val="009459D2"/>
    <w:rsid w:val="009477C8"/>
    <w:rsid w:val="00947951"/>
    <w:rsid w:val="00951387"/>
    <w:rsid w:val="00952127"/>
    <w:rsid w:val="00954A38"/>
    <w:rsid w:val="009569A7"/>
    <w:rsid w:val="0095722B"/>
    <w:rsid w:val="00957708"/>
    <w:rsid w:val="0096690F"/>
    <w:rsid w:val="009714A0"/>
    <w:rsid w:val="00971D66"/>
    <w:rsid w:val="009752E3"/>
    <w:rsid w:val="009764D7"/>
    <w:rsid w:val="009778F1"/>
    <w:rsid w:val="00977E5A"/>
    <w:rsid w:val="009828F2"/>
    <w:rsid w:val="00982F51"/>
    <w:rsid w:val="009839C0"/>
    <w:rsid w:val="0098558E"/>
    <w:rsid w:val="009905BB"/>
    <w:rsid w:val="00992D21"/>
    <w:rsid w:val="00993856"/>
    <w:rsid w:val="009940FE"/>
    <w:rsid w:val="00994E76"/>
    <w:rsid w:val="00997573"/>
    <w:rsid w:val="009A0865"/>
    <w:rsid w:val="009A2642"/>
    <w:rsid w:val="009A2DEF"/>
    <w:rsid w:val="009A431B"/>
    <w:rsid w:val="009A44F3"/>
    <w:rsid w:val="009A7C7B"/>
    <w:rsid w:val="009B0B62"/>
    <w:rsid w:val="009B0E70"/>
    <w:rsid w:val="009B3E90"/>
    <w:rsid w:val="009B4B09"/>
    <w:rsid w:val="009C018A"/>
    <w:rsid w:val="009C0590"/>
    <w:rsid w:val="009C1171"/>
    <w:rsid w:val="009C447E"/>
    <w:rsid w:val="009C602D"/>
    <w:rsid w:val="009C64CB"/>
    <w:rsid w:val="009C71F4"/>
    <w:rsid w:val="009D1395"/>
    <w:rsid w:val="009D13CE"/>
    <w:rsid w:val="009D34CE"/>
    <w:rsid w:val="009D433C"/>
    <w:rsid w:val="009D637C"/>
    <w:rsid w:val="009D6F3B"/>
    <w:rsid w:val="009E0037"/>
    <w:rsid w:val="009E1452"/>
    <w:rsid w:val="009E1C1C"/>
    <w:rsid w:val="009E1E04"/>
    <w:rsid w:val="009E2254"/>
    <w:rsid w:val="009E29FF"/>
    <w:rsid w:val="009E3D61"/>
    <w:rsid w:val="009E3F7A"/>
    <w:rsid w:val="009E42AE"/>
    <w:rsid w:val="009E4777"/>
    <w:rsid w:val="009F0E27"/>
    <w:rsid w:val="009F186E"/>
    <w:rsid w:val="009F2060"/>
    <w:rsid w:val="009F3220"/>
    <w:rsid w:val="009F35B0"/>
    <w:rsid w:val="009F3E84"/>
    <w:rsid w:val="009F4B52"/>
    <w:rsid w:val="009F4DBC"/>
    <w:rsid w:val="009F5EF8"/>
    <w:rsid w:val="00A0090E"/>
    <w:rsid w:val="00A00D40"/>
    <w:rsid w:val="00A01101"/>
    <w:rsid w:val="00A01390"/>
    <w:rsid w:val="00A0360F"/>
    <w:rsid w:val="00A07BFE"/>
    <w:rsid w:val="00A1114A"/>
    <w:rsid w:val="00A116E1"/>
    <w:rsid w:val="00A12426"/>
    <w:rsid w:val="00A128A6"/>
    <w:rsid w:val="00A14B23"/>
    <w:rsid w:val="00A17E15"/>
    <w:rsid w:val="00A20DAA"/>
    <w:rsid w:val="00A24787"/>
    <w:rsid w:val="00A25AAE"/>
    <w:rsid w:val="00A262E7"/>
    <w:rsid w:val="00A263C2"/>
    <w:rsid w:val="00A27728"/>
    <w:rsid w:val="00A27BEE"/>
    <w:rsid w:val="00A300C9"/>
    <w:rsid w:val="00A323A0"/>
    <w:rsid w:val="00A3499F"/>
    <w:rsid w:val="00A35778"/>
    <w:rsid w:val="00A3606C"/>
    <w:rsid w:val="00A36BB5"/>
    <w:rsid w:val="00A3729E"/>
    <w:rsid w:val="00A37723"/>
    <w:rsid w:val="00A37A44"/>
    <w:rsid w:val="00A40C77"/>
    <w:rsid w:val="00A41AC4"/>
    <w:rsid w:val="00A41E5D"/>
    <w:rsid w:val="00A438B5"/>
    <w:rsid w:val="00A43D63"/>
    <w:rsid w:val="00A46CC3"/>
    <w:rsid w:val="00A478F0"/>
    <w:rsid w:val="00A51203"/>
    <w:rsid w:val="00A52202"/>
    <w:rsid w:val="00A5357D"/>
    <w:rsid w:val="00A53DB2"/>
    <w:rsid w:val="00A60645"/>
    <w:rsid w:val="00A62590"/>
    <w:rsid w:val="00A62790"/>
    <w:rsid w:val="00A65864"/>
    <w:rsid w:val="00A65999"/>
    <w:rsid w:val="00A65F97"/>
    <w:rsid w:val="00A7076B"/>
    <w:rsid w:val="00A7097F"/>
    <w:rsid w:val="00A73BC4"/>
    <w:rsid w:val="00A76978"/>
    <w:rsid w:val="00A76C1A"/>
    <w:rsid w:val="00A7792B"/>
    <w:rsid w:val="00A80EC6"/>
    <w:rsid w:val="00A8101E"/>
    <w:rsid w:val="00A812B9"/>
    <w:rsid w:val="00A81396"/>
    <w:rsid w:val="00A81D81"/>
    <w:rsid w:val="00A81EAC"/>
    <w:rsid w:val="00A83789"/>
    <w:rsid w:val="00A83CEA"/>
    <w:rsid w:val="00A83D94"/>
    <w:rsid w:val="00A84087"/>
    <w:rsid w:val="00A84B1A"/>
    <w:rsid w:val="00A85333"/>
    <w:rsid w:val="00A86276"/>
    <w:rsid w:val="00A90390"/>
    <w:rsid w:val="00A90980"/>
    <w:rsid w:val="00A912ED"/>
    <w:rsid w:val="00A9495D"/>
    <w:rsid w:val="00A94F1B"/>
    <w:rsid w:val="00A9536C"/>
    <w:rsid w:val="00A969EF"/>
    <w:rsid w:val="00A97941"/>
    <w:rsid w:val="00A97DEF"/>
    <w:rsid w:val="00A97DFA"/>
    <w:rsid w:val="00AA1DE8"/>
    <w:rsid w:val="00AA5F84"/>
    <w:rsid w:val="00AA718C"/>
    <w:rsid w:val="00AA71A3"/>
    <w:rsid w:val="00AB067C"/>
    <w:rsid w:val="00AB0F98"/>
    <w:rsid w:val="00AB1D5C"/>
    <w:rsid w:val="00AB2530"/>
    <w:rsid w:val="00AB2EB8"/>
    <w:rsid w:val="00AB31D8"/>
    <w:rsid w:val="00AB6870"/>
    <w:rsid w:val="00AC0F1F"/>
    <w:rsid w:val="00AC3B2F"/>
    <w:rsid w:val="00AC4E69"/>
    <w:rsid w:val="00AC500D"/>
    <w:rsid w:val="00AC59A7"/>
    <w:rsid w:val="00AC5A9D"/>
    <w:rsid w:val="00AC7225"/>
    <w:rsid w:val="00AD0780"/>
    <w:rsid w:val="00AD1E5F"/>
    <w:rsid w:val="00AD41F6"/>
    <w:rsid w:val="00AD479B"/>
    <w:rsid w:val="00AD4F28"/>
    <w:rsid w:val="00AD544D"/>
    <w:rsid w:val="00AE25BC"/>
    <w:rsid w:val="00AF0169"/>
    <w:rsid w:val="00AF2A9E"/>
    <w:rsid w:val="00AF2E9F"/>
    <w:rsid w:val="00AF37B2"/>
    <w:rsid w:val="00AF4C47"/>
    <w:rsid w:val="00AF4FC9"/>
    <w:rsid w:val="00AF53EB"/>
    <w:rsid w:val="00AF5689"/>
    <w:rsid w:val="00AF69A2"/>
    <w:rsid w:val="00AF6B5D"/>
    <w:rsid w:val="00B004B1"/>
    <w:rsid w:val="00B00CEC"/>
    <w:rsid w:val="00B01930"/>
    <w:rsid w:val="00B03079"/>
    <w:rsid w:val="00B033F2"/>
    <w:rsid w:val="00B05982"/>
    <w:rsid w:val="00B06ED5"/>
    <w:rsid w:val="00B11327"/>
    <w:rsid w:val="00B12524"/>
    <w:rsid w:val="00B1338F"/>
    <w:rsid w:val="00B15956"/>
    <w:rsid w:val="00B1641E"/>
    <w:rsid w:val="00B17513"/>
    <w:rsid w:val="00B20EFF"/>
    <w:rsid w:val="00B21137"/>
    <w:rsid w:val="00B23481"/>
    <w:rsid w:val="00B2438C"/>
    <w:rsid w:val="00B27329"/>
    <w:rsid w:val="00B27700"/>
    <w:rsid w:val="00B27FDB"/>
    <w:rsid w:val="00B33CE5"/>
    <w:rsid w:val="00B3529C"/>
    <w:rsid w:val="00B36814"/>
    <w:rsid w:val="00B40C1A"/>
    <w:rsid w:val="00B427C3"/>
    <w:rsid w:val="00B4355C"/>
    <w:rsid w:val="00B459D0"/>
    <w:rsid w:val="00B45D57"/>
    <w:rsid w:val="00B45F6D"/>
    <w:rsid w:val="00B471EC"/>
    <w:rsid w:val="00B502F8"/>
    <w:rsid w:val="00B50370"/>
    <w:rsid w:val="00B602AF"/>
    <w:rsid w:val="00B60E4B"/>
    <w:rsid w:val="00B63310"/>
    <w:rsid w:val="00B642DD"/>
    <w:rsid w:val="00B65AB9"/>
    <w:rsid w:val="00B6622D"/>
    <w:rsid w:val="00B665D5"/>
    <w:rsid w:val="00B67B00"/>
    <w:rsid w:val="00B67B2D"/>
    <w:rsid w:val="00B7141B"/>
    <w:rsid w:val="00B7307F"/>
    <w:rsid w:val="00B73148"/>
    <w:rsid w:val="00B76CFB"/>
    <w:rsid w:val="00B771B1"/>
    <w:rsid w:val="00B77344"/>
    <w:rsid w:val="00B776D9"/>
    <w:rsid w:val="00B806AB"/>
    <w:rsid w:val="00B82118"/>
    <w:rsid w:val="00B825E2"/>
    <w:rsid w:val="00B82884"/>
    <w:rsid w:val="00B848F1"/>
    <w:rsid w:val="00B84A41"/>
    <w:rsid w:val="00B85442"/>
    <w:rsid w:val="00B908D8"/>
    <w:rsid w:val="00B912DC"/>
    <w:rsid w:val="00B93071"/>
    <w:rsid w:val="00B9385A"/>
    <w:rsid w:val="00B963A6"/>
    <w:rsid w:val="00B96AE9"/>
    <w:rsid w:val="00B96FC0"/>
    <w:rsid w:val="00B97435"/>
    <w:rsid w:val="00BA158F"/>
    <w:rsid w:val="00BA247C"/>
    <w:rsid w:val="00BA3A3A"/>
    <w:rsid w:val="00BA44D3"/>
    <w:rsid w:val="00BA4ADC"/>
    <w:rsid w:val="00BA6447"/>
    <w:rsid w:val="00BA6781"/>
    <w:rsid w:val="00BA6B41"/>
    <w:rsid w:val="00BA6DC8"/>
    <w:rsid w:val="00BB0598"/>
    <w:rsid w:val="00BB1483"/>
    <w:rsid w:val="00BB2E67"/>
    <w:rsid w:val="00BB60B7"/>
    <w:rsid w:val="00BB6ED9"/>
    <w:rsid w:val="00BC2103"/>
    <w:rsid w:val="00BC3930"/>
    <w:rsid w:val="00BC4EE8"/>
    <w:rsid w:val="00BC586A"/>
    <w:rsid w:val="00BC7BB5"/>
    <w:rsid w:val="00BD2C02"/>
    <w:rsid w:val="00BD589B"/>
    <w:rsid w:val="00BD68EC"/>
    <w:rsid w:val="00BE166E"/>
    <w:rsid w:val="00BE2455"/>
    <w:rsid w:val="00BE34D3"/>
    <w:rsid w:val="00BE3CEB"/>
    <w:rsid w:val="00BE4424"/>
    <w:rsid w:val="00BE4AEF"/>
    <w:rsid w:val="00BF29C7"/>
    <w:rsid w:val="00BF3DD4"/>
    <w:rsid w:val="00BF411F"/>
    <w:rsid w:val="00C00DC1"/>
    <w:rsid w:val="00C012EC"/>
    <w:rsid w:val="00C03780"/>
    <w:rsid w:val="00C046E4"/>
    <w:rsid w:val="00C05206"/>
    <w:rsid w:val="00C060DC"/>
    <w:rsid w:val="00C064C9"/>
    <w:rsid w:val="00C06C3D"/>
    <w:rsid w:val="00C079F7"/>
    <w:rsid w:val="00C11BDD"/>
    <w:rsid w:val="00C13B3C"/>
    <w:rsid w:val="00C13EE4"/>
    <w:rsid w:val="00C14293"/>
    <w:rsid w:val="00C16590"/>
    <w:rsid w:val="00C21941"/>
    <w:rsid w:val="00C23113"/>
    <w:rsid w:val="00C24AC6"/>
    <w:rsid w:val="00C25C45"/>
    <w:rsid w:val="00C25CBC"/>
    <w:rsid w:val="00C269CF"/>
    <w:rsid w:val="00C26F6D"/>
    <w:rsid w:val="00C2760D"/>
    <w:rsid w:val="00C2785B"/>
    <w:rsid w:val="00C31726"/>
    <w:rsid w:val="00C32A9F"/>
    <w:rsid w:val="00C35099"/>
    <w:rsid w:val="00C36141"/>
    <w:rsid w:val="00C36221"/>
    <w:rsid w:val="00C37FE0"/>
    <w:rsid w:val="00C42DEB"/>
    <w:rsid w:val="00C42E7A"/>
    <w:rsid w:val="00C43999"/>
    <w:rsid w:val="00C43F47"/>
    <w:rsid w:val="00C51415"/>
    <w:rsid w:val="00C55F9E"/>
    <w:rsid w:val="00C55FA5"/>
    <w:rsid w:val="00C5614E"/>
    <w:rsid w:val="00C5618F"/>
    <w:rsid w:val="00C630EA"/>
    <w:rsid w:val="00C64DE9"/>
    <w:rsid w:val="00C65991"/>
    <w:rsid w:val="00C67449"/>
    <w:rsid w:val="00C67D35"/>
    <w:rsid w:val="00C705D4"/>
    <w:rsid w:val="00C708F7"/>
    <w:rsid w:val="00C709BF"/>
    <w:rsid w:val="00C7180E"/>
    <w:rsid w:val="00C73B00"/>
    <w:rsid w:val="00C74ECC"/>
    <w:rsid w:val="00C75E59"/>
    <w:rsid w:val="00C76940"/>
    <w:rsid w:val="00C76ABF"/>
    <w:rsid w:val="00C76F85"/>
    <w:rsid w:val="00C77CC1"/>
    <w:rsid w:val="00C83869"/>
    <w:rsid w:val="00C847FD"/>
    <w:rsid w:val="00C84BA1"/>
    <w:rsid w:val="00C85499"/>
    <w:rsid w:val="00C85806"/>
    <w:rsid w:val="00C85900"/>
    <w:rsid w:val="00C85DCB"/>
    <w:rsid w:val="00C91A13"/>
    <w:rsid w:val="00C92667"/>
    <w:rsid w:val="00C92A1C"/>
    <w:rsid w:val="00C93148"/>
    <w:rsid w:val="00C93563"/>
    <w:rsid w:val="00C93950"/>
    <w:rsid w:val="00C94F00"/>
    <w:rsid w:val="00C94FC4"/>
    <w:rsid w:val="00C95A2A"/>
    <w:rsid w:val="00C9724D"/>
    <w:rsid w:val="00CA0C32"/>
    <w:rsid w:val="00CA65CD"/>
    <w:rsid w:val="00CA6959"/>
    <w:rsid w:val="00CB3BBF"/>
    <w:rsid w:val="00CB55E4"/>
    <w:rsid w:val="00CB5B32"/>
    <w:rsid w:val="00CB6044"/>
    <w:rsid w:val="00CB631E"/>
    <w:rsid w:val="00CB7649"/>
    <w:rsid w:val="00CC07B9"/>
    <w:rsid w:val="00CC3C5F"/>
    <w:rsid w:val="00CC5183"/>
    <w:rsid w:val="00CC57BC"/>
    <w:rsid w:val="00CC7F8A"/>
    <w:rsid w:val="00CD1114"/>
    <w:rsid w:val="00CD209C"/>
    <w:rsid w:val="00CD2C48"/>
    <w:rsid w:val="00CD3CD9"/>
    <w:rsid w:val="00CD5D15"/>
    <w:rsid w:val="00CD6882"/>
    <w:rsid w:val="00CE0916"/>
    <w:rsid w:val="00CE1652"/>
    <w:rsid w:val="00CE3D59"/>
    <w:rsid w:val="00CE6E00"/>
    <w:rsid w:val="00CE7F8A"/>
    <w:rsid w:val="00CF419A"/>
    <w:rsid w:val="00CF56F7"/>
    <w:rsid w:val="00CF5BF1"/>
    <w:rsid w:val="00CF77DD"/>
    <w:rsid w:val="00CF7911"/>
    <w:rsid w:val="00CF7A4F"/>
    <w:rsid w:val="00D01724"/>
    <w:rsid w:val="00D024FA"/>
    <w:rsid w:val="00D02B12"/>
    <w:rsid w:val="00D04B1C"/>
    <w:rsid w:val="00D0624B"/>
    <w:rsid w:val="00D06E2B"/>
    <w:rsid w:val="00D11311"/>
    <w:rsid w:val="00D12FA4"/>
    <w:rsid w:val="00D13FF2"/>
    <w:rsid w:val="00D14A31"/>
    <w:rsid w:val="00D15965"/>
    <w:rsid w:val="00D17D8A"/>
    <w:rsid w:val="00D2330C"/>
    <w:rsid w:val="00D24101"/>
    <w:rsid w:val="00D24CEB"/>
    <w:rsid w:val="00D2680B"/>
    <w:rsid w:val="00D26EBD"/>
    <w:rsid w:val="00D325B4"/>
    <w:rsid w:val="00D3753A"/>
    <w:rsid w:val="00D37CB1"/>
    <w:rsid w:val="00D37E0A"/>
    <w:rsid w:val="00D41A24"/>
    <w:rsid w:val="00D41D77"/>
    <w:rsid w:val="00D43E6F"/>
    <w:rsid w:val="00D44AB3"/>
    <w:rsid w:val="00D4625E"/>
    <w:rsid w:val="00D50BDF"/>
    <w:rsid w:val="00D51633"/>
    <w:rsid w:val="00D531D4"/>
    <w:rsid w:val="00D53BDF"/>
    <w:rsid w:val="00D541F2"/>
    <w:rsid w:val="00D547F8"/>
    <w:rsid w:val="00D55022"/>
    <w:rsid w:val="00D60C87"/>
    <w:rsid w:val="00D6153A"/>
    <w:rsid w:val="00D6206B"/>
    <w:rsid w:val="00D628DE"/>
    <w:rsid w:val="00D64013"/>
    <w:rsid w:val="00D66707"/>
    <w:rsid w:val="00D66C5F"/>
    <w:rsid w:val="00D66E50"/>
    <w:rsid w:val="00D67F52"/>
    <w:rsid w:val="00D71A92"/>
    <w:rsid w:val="00D72549"/>
    <w:rsid w:val="00D74578"/>
    <w:rsid w:val="00D749E8"/>
    <w:rsid w:val="00D74AA2"/>
    <w:rsid w:val="00D75FDE"/>
    <w:rsid w:val="00D7714C"/>
    <w:rsid w:val="00D7763B"/>
    <w:rsid w:val="00D80DF2"/>
    <w:rsid w:val="00D81C82"/>
    <w:rsid w:val="00D81D32"/>
    <w:rsid w:val="00D83A50"/>
    <w:rsid w:val="00D842D6"/>
    <w:rsid w:val="00D8540C"/>
    <w:rsid w:val="00D858EC"/>
    <w:rsid w:val="00D85928"/>
    <w:rsid w:val="00D876EB"/>
    <w:rsid w:val="00D90497"/>
    <w:rsid w:val="00D91EA8"/>
    <w:rsid w:val="00D94D9C"/>
    <w:rsid w:val="00D97A43"/>
    <w:rsid w:val="00DA06A0"/>
    <w:rsid w:val="00DA30A1"/>
    <w:rsid w:val="00DA466A"/>
    <w:rsid w:val="00DA61C0"/>
    <w:rsid w:val="00DA7560"/>
    <w:rsid w:val="00DB22D5"/>
    <w:rsid w:val="00DB2ACC"/>
    <w:rsid w:val="00DB6B59"/>
    <w:rsid w:val="00DC080D"/>
    <w:rsid w:val="00DC0A9F"/>
    <w:rsid w:val="00DC41A1"/>
    <w:rsid w:val="00DD043D"/>
    <w:rsid w:val="00DD0C20"/>
    <w:rsid w:val="00DD2279"/>
    <w:rsid w:val="00DD241E"/>
    <w:rsid w:val="00DD2674"/>
    <w:rsid w:val="00DD31C9"/>
    <w:rsid w:val="00DD6C9C"/>
    <w:rsid w:val="00DE1838"/>
    <w:rsid w:val="00DE4268"/>
    <w:rsid w:val="00DE432E"/>
    <w:rsid w:val="00DE50A7"/>
    <w:rsid w:val="00DE7284"/>
    <w:rsid w:val="00DF0197"/>
    <w:rsid w:val="00DF1698"/>
    <w:rsid w:val="00DF1725"/>
    <w:rsid w:val="00DF487D"/>
    <w:rsid w:val="00DF52C9"/>
    <w:rsid w:val="00DF5650"/>
    <w:rsid w:val="00DF5B63"/>
    <w:rsid w:val="00DF5EEE"/>
    <w:rsid w:val="00DF67A4"/>
    <w:rsid w:val="00DF76DA"/>
    <w:rsid w:val="00DF78E2"/>
    <w:rsid w:val="00DF7A5D"/>
    <w:rsid w:val="00E02516"/>
    <w:rsid w:val="00E02FD0"/>
    <w:rsid w:val="00E068E5"/>
    <w:rsid w:val="00E06BAB"/>
    <w:rsid w:val="00E07257"/>
    <w:rsid w:val="00E11A34"/>
    <w:rsid w:val="00E11A67"/>
    <w:rsid w:val="00E11B05"/>
    <w:rsid w:val="00E11B0B"/>
    <w:rsid w:val="00E11E09"/>
    <w:rsid w:val="00E124A0"/>
    <w:rsid w:val="00E12BEC"/>
    <w:rsid w:val="00E14272"/>
    <w:rsid w:val="00E1470C"/>
    <w:rsid w:val="00E14F75"/>
    <w:rsid w:val="00E150C1"/>
    <w:rsid w:val="00E15717"/>
    <w:rsid w:val="00E16640"/>
    <w:rsid w:val="00E17305"/>
    <w:rsid w:val="00E20FC0"/>
    <w:rsid w:val="00E233D4"/>
    <w:rsid w:val="00E235E8"/>
    <w:rsid w:val="00E23E94"/>
    <w:rsid w:val="00E2577E"/>
    <w:rsid w:val="00E303E4"/>
    <w:rsid w:val="00E31828"/>
    <w:rsid w:val="00E323D7"/>
    <w:rsid w:val="00E33995"/>
    <w:rsid w:val="00E34B93"/>
    <w:rsid w:val="00E36664"/>
    <w:rsid w:val="00E369E9"/>
    <w:rsid w:val="00E4062C"/>
    <w:rsid w:val="00E4384E"/>
    <w:rsid w:val="00E4511D"/>
    <w:rsid w:val="00E459EE"/>
    <w:rsid w:val="00E47480"/>
    <w:rsid w:val="00E522E1"/>
    <w:rsid w:val="00E5315B"/>
    <w:rsid w:val="00E53760"/>
    <w:rsid w:val="00E54DE7"/>
    <w:rsid w:val="00E55978"/>
    <w:rsid w:val="00E55D71"/>
    <w:rsid w:val="00E5635D"/>
    <w:rsid w:val="00E57D1C"/>
    <w:rsid w:val="00E6068E"/>
    <w:rsid w:val="00E606BE"/>
    <w:rsid w:val="00E60C7F"/>
    <w:rsid w:val="00E6143B"/>
    <w:rsid w:val="00E6398A"/>
    <w:rsid w:val="00E64515"/>
    <w:rsid w:val="00E65CEA"/>
    <w:rsid w:val="00E66385"/>
    <w:rsid w:val="00E73E06"/>
    <w:rsid w:val="00E74117"/>
    <w:rsid w:val="00E80785"/>
    <w:rsid w:val="00E80FF9"/>
    <w:rsid w:val="00E82DCB"/>
    <w:rsid w:val="00E8519F"/>
    <w:rsid w:val="00E8521F"/>
    <w:rsid w:val="00E85A2B"/>
    <w:rsid w:val="00E87A4B"/>
    <w:rsid w:val="00E87FC2"/>
    <w:rsid w:val="00E930EF"/>
    <w:rsid w:val="00E939DE"/>
    <w:rsid w:val="00E96E3F"/>
    <w:rsid w:val="00EA2272"/>
    <w:rsid w:val="00EA24E2"/>
    <w:rsid w:val="00EA3315"/>
    <w:rsid w:val="00EA3385"/>
    <w:rsid w:val="00EA3821"/>
    <w:rsid w:val="00EA5F70"/>
    <w:rsid w:val="00EA7C69"/>
    <w:rsid w:val="00EB16A0"/>
    <w:rsid w:val="00EB1E9E"/>
    <w:rsid w:val="00EB39E9"/>
    <w:rsid w:val="00EB5416"/>
    <w:rsid w:val="00EB7465"/>
    <w:rsid w:val="00EC2EE6"/>
    <w:rsid w:val="00EC3715"/>
    <w:rsid w:val="00EC3F6E"/>
    <w:rsid w:val="00EC5AF4"/>
    <w:rsid w:val="00EC6365"/>
    <w:rsid w:val="00EC6581"/>
    <w:rsid w:val="00EC6E9A"/>
    <w:rsid w:val="00ED1921"/>
    <w:rsid w:val="00ED5AD9"/>
    <w:rsid w:val="00ED6C9D"/>
    <w:rsid w:val="00ED7382"/>
    <w:rsid w:val="00EE0468"/>
    <w:rsid w:val="00EE2A05"/>
    <w:rsid w:val="00EE2AD2"/>
    <w:rsid w:val="00EE4BFA"/>
    <w:rsid w:val="00EE50FE"/>
    <w:rsid w:val="00EE546F"/>
    <w:rsid w:val="00EE5C3C"/>
    <w:rsid w:val="00EE6A37"/>
    <w:rsid w:val="00EF05AD"/>
    <w:rsid w:val="00EF388F"/>
    <w:rsid w:val="00EF430B"/>
    <w:rsid w:val="00EF5928"/>
    <w:rsid w:val="00EF6DCE"/>
    <w:rsid w:val="00EF70B1"/>
    <w:rsid w:val="00EF7C4A"/>
    <w:rsid w:val="00EF7C5E"/>
    <w:rsid w:val="00F00200"/>
    <w:rsid w:val="00F004B0"/>
    <w:rsid w:val="00F03559"/>
    <w:rsid w:val="00F05011"/>
    <w:rsid w:val="00F05A35"/>
    <w:rsid w:val="00F05DDE"/>
    <w:rsid w:val="00F05FE9"/>
    <w:rsid w:val="00F06D81"/>
    <w:rsid w:val="00F07D2D"/>
    <w:rsid w:val="00F1012D"/>
    <w:rsid w:val="00F165B0"/>
    <w:rsid w:val="00F17C3A"/>
    <w:rsid w:val="00F17C53"/>
    <w:rsid w:val="00F203E3"/>
    <w:rsid w:val="00F20A84"/>
    <w:rsid w:val="00F2473C"/>
    <w:rsid w:val="00F24AAB"/>
    <w:rsid w:val="00F261B5"/>
    <w:rsid w:val="00F26FE9"/>
    <w:rsid w:val="00F308A2"/>
    <w:rsid w:val="00F32DCE"/>
    <w:rsid w:val="00F33623"/>
    <w:rsid w:val="00F337C0"/>
    <w:rsid w:val="00F33FE7"/>
    <w:rsid w:val="00F35B14"/>
    <w:rsid w:val="00F36B83"/>
    <w:rsid w:val="00F36BC0"/>
    <w:rsid w:val="00F3728C"/>
    <w:rsid w:val="00F404AC"/>
    <w:rsid w:val="00F44281"/>
    <w:rsid w:val="00F45411"/>
    <w:rsid w:val="00F45757"/>
    <w:rsid w:val="00F502EC"/>
    <w:rsid w:val="00F50485"/>
    <w:rsid w:val="00F50CCB"/>
    <w:rsid w:val="00F52CAD"/>
    <w:rsid w:val="00F537B4"/>
    <w:rsid w:val="00F61050"/>
    <w:rsid w:val="00F64BC7"/>
    <w:rsid w:val="00F65914"/>
    <w:rsid w:val="00F66D64"/>
    <w:rsid w:val="00F70CAB"/>
    <w:rsid w:val="00F7121B"/>
    <w:rsid w:val="00F72D83"/>
    <w:rsid w:val="00F72E37"/>
    <w:rsid w:val="00F755FC"/>
    <w:rsid w:val="00F75C1F"/>
    <w:rsid w:val="00F75EF7"/>
    <w:rsid w:val="00F7658C"/>
    <w:rsid w:val="00F773C4"/>
    <w:rsid w:val="00F77C2B"/>
    <w:rsid w:val="00F801D2"/>
    <w:rsid w:val="00F822D2"/>
    <w:rsid w:val="00F82ACC"/>
    <w:rsid w:val="00F83CE3"/>
    <w:rsid w:val="00F84EBA"/>
    <w:rsid w:val="00F85571"/>
    <w:rsid w:val="00F86065"/>
    <w:rsid w:val="00F92427"/>
    <w:rsid w:val="00F933A1"/>
    <w:rsid w:val="00F93A14"/>
    <w:rsid w:val="00F95DED"/>
    <w:rsid w:val="00F967E0"/>
    <w:rsid w:val="00F973CA"/>
    <w:rsid w:val="00FA035F"/>
    <w:rsid w:val="00FA1533"/>
    <w:rsid w:val="00FA1EDF"/>
    <w:rsid w:val="00FA24CC"/>
    <w:rsid w:val="00FA29E9"/>
    <w:rsid w:val="00FA39A7"/>
    <w:rsid w:val="00FA4ADB"/>
    <w:rsid w:val="00FA6186"/>
    <w:rsid w:val="00FA65E1"/>
    <w:rsid w:val="00FA73B9"/>
    <w:rsid w:val="00FA7EFB"/>
    <w:rsid w:val="00FB19FD"/>
    <w:rsid w:val="00FB2767"/>
    <w:rsid w:val="00FB47AD"/>
    <w:rsid w:val="00FC0F40"/>
    <w:rsid w:val="00FC3FBF"/>
    <w:rsid w:val="00FD299C"/>
    <w:rsid w:val="00FD3E06"/>
    <w:rsid w:val="00FD79C1"/>
    <w:rsid w:val="00FD7B7C"/>
    <w:rsid w:val="00FD7C0E"/>
    <w:rsid w:val="00FE01B6"/>
    <w:rsid w:val="00FE0378"/>
    <w:rsid w:val="00FE1EC1"/>
    <w:rsid w:val="00FE41F2"/>
    <w:rsid w:val="00FE55E8"/>
    <w:rsid w:val="00FE692D"/>
    <w:rsid w:val="00FE77C4"/>
    <w:rsid w:val="00FF0DF8"/>
    <w:rsid w:val="00FF11E1"/>
    <w:rsid w:val="00FF5A35"/>
    <w:rsid w:val="00FF77AC"/>
    <w:rsid w:val="09C13EC2"/>
    <w:rsid w:val="20990887"/>
    <w:rsid w:val="485E7440"/>
    <w:rsid w:val="7B405C62"/>
    <w:rsid w:val="7C94443C"/>
    <w:rsid w:val="7F8A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2C04"/>
  <w15:docId w15:val="{E66B2CF6-D0C5-493E-8FB1-4C5EDD8A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420"/>
    </w:pPr>
    <w:rPr>
      <w:rFonts w:ascii="Times New Roman" w:eastAsia="宋体" w:hAnsi="Times New Roman" w:cs="Times New Roman"/>
      <w:szCs w:val="20"/>
    </w:rPr>
  </w:style>
  <w:style w:type="paragraph" w:styleId="a4">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8">
    <w:name w:val="annotation subject"/>
    <w:basedOn w:val="a4"/>
    <w:next w:val="a4"/>
    <w:link w:val="Char3"/>
    <w:uiPriority w:val="99"/>
    <w:semiHidden/>
    <w:unhideWhenUsed/>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批注文字 Char"/>
    <w:basedOn w:val="a0"/>
    <w:link w:val="a4"/>
    <w:uiPriority w:val="99"/>
  </w:style>
  <w:style w:type="character" w:customStyle="1" w:styleId="Char3">
    <w:name w:val="批注主题 Char"/>
    <w:basedOn w:val="Char"/>
    <w:link w:val="a8"/>
    <w:uiPriority w:val="99"/>
    <w:semiHidden/>
    <w:rPr>
      <w:b/>
      <w:bCs/>
    </w:rPr>
  </w:style>
  <w:style w:type="character" w:customStyle="1" w:styleId="Char0">
    <w:name w:val="批注框文本 Char"/>
    <w:basedOn w:val="a0"/>
    <w:link w:val="a5"/>
    <w:uiPriority w:val="99"/>
    <w:semiHidden/>
    <w:rPr>
      <w:sz w:val="18"/>
      <w:szCs w:val="18"/>
    </w:rPr>
  </w:style>
  <w:style w:type="character" w:customStyle="1" w:styleId="Char20">
    <w:name w:val="批注文字 Char2"/>
    <w:qFormat/>
    <w:locked/>
    <w:rPr>
      <w:rFonts w:eastAsia="宋体"/>
      <w:kern w:val="2"/>
      <w:sz w:val="24"/>
      <w:szCs w:val="24"/>
      <w:lang w:val="en-US" w:eastAsia="zh-CN"/>
    </w:rPr>
  </w:style>
  <w:style w:type="paragraph" w:customStyle="1" w:styleId="11">
    <w:name w:val="修订1"/>
    <w:hidden/>
    <w:uiPriority w:val="99"/>
    <w:semiHidden/>
    <w:qFormat/>
    <w:rPr>
      <w:kern w:val="2"/>
      <w:sz w:val="21"/>
      <w:szCs w:val="22"/>
    </w:rPr>
  </w:style>
  <w:style w:type="paragraph" w:customStyle="1" w:styleId="21">
    <w:name w:val="正文_2"/>
    <w:qFormat/>
    <w:rsid w:val="002200F9"/>
    <w:pPr>
      <w:widowControl w:val="0"/>
      <w:jc w:val="both"/>
    </w:pPr>
    <w:rPr>
      <w:rFonts w:ascii="Calibri" w:eastAsia="宋体" w:hAnsi="Calibri" w:cs="Times New Roman"/>
      <w:kern w:val="2"/>
      <w:sz w:val="21"/>
      <w:szCs w:val="22"/>
    </w:rPr>
  </w:style>
  <w:style w:type="paragraph" w:styleId="ac">
    <w:name w:val="Revision"/>
    <w:hidden/>
    <w:uiPriority w:val="99"/>
    <w:semiHidden/>
    <w:rsid w:val="00F93A14"/>
    <w:rPr>
      <w:kern w:val="2"/>
      <w:sz w:val="21"/>
      <w:szCs w:val="22"/>
    </w:rPr>
  </w:style>
  <w:style w:type="paragraph" w:customStyle="1" w:styleId="0">
    <w:name w:val="正文_0"/>
    <w:qFormat/>
    <w:rsid w:val="004364AC"/>
    <w:pPr>
      <w:widowControl w:val="0"/>
      <w:jc w:val="both"/>
    </w:pPr>
    <w:rPr>
      <w:rFonts w:ascii="Calibri" w:eastAsia="宋体" w:hAnsi="Calibri" w:cs="Times New Roman"/>
      <w:kern w:val="2"/>
      <w:sz w:val="21"/>
      <w:szCs w:val="22"/>
    </w:rPr>
  </w:style>
  <w:style w:type="paragraph" w:customStyle="1" w:styleId="210">
    <w:name w:val="正文_2_1"/>
    <w:qFormat/>
    <w:rsid w:val="00C91A13"/>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xdxsb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2E09-1EBA-4076-9B5F-55FA7E23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208</Pages>
  <Words>24412</Words>
  <Characters>139149</Characters>
  <Application>Microsoft Office Word</Application>
  <DocSecurity>0</DocSecurity>
  <Lines>1159</Lines>
  <Paragraphs>326</Paragraphs>
  <ScaleCrop>false</ScaleCrop>
  <Company>Organization</Company>
  <LinksUpToDate>false</LinksUpToDate>
  <CharactersWithSpaces>163235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5</cp:revision>
  <cp:lastPrinted>2024-09-24T07:53:00Z</cp:lastPrinted>
  <dcterms:created xsi:type="dcterms:W3CDTF">2024-11-21T08:20:00Z</dcterms:created>
  <dcterms:modified xsi:type="dcterms:W3CDTF">2024-11-21T08:23:00Z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F916FED9F44C4A25B2634A8E16E3E89C_13</vt:lpwstr>
  </property>
</Properties>
</file>