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ED82C">
      <w:pPr>
        <w:spacing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1ABE099F">
      <w:pPr>
        <w:spacing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竞争性磋商文件（服务类）</w:t>
      </w:r>
    </w:p>
    <w:p w14:paraId="4868C8D7">
      <w:pPr>
        <w:spacing w:beforeLines="50" w:line="360" w:lineRule="auto"/>
        <w:jc w:val="center"/>
        <w:rPr>
          <w:rFonts w:ascii="宋体" w:hAnsi="宋体" w:cs="宋体"/>
          <w:color w:val="auto"/>
          <w:sz w:val="36"/>
          <w:szCs w:val="36"/>
          <w:highlight w:val="none"/>
        </w:rPr>
      </w:pPr>
    </w:p>
    <w:p w14:paraId="3903A97F">
      <w:pPr>
        <w:snapToGrid w:val="0"/>
        <w:spacing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13708CE0">
      <w:pPr>
        <w:spacing w:beforeLines="100"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p>
    <w:p w14:paraId="10B8BA78">
      <w:pPr>
        <w:spacing w:line="360" w:lineRule="auto"/>
        <w:rPr>
          <w:rFonts w:ascii="宋体" w:hAnsi="宋体" w:cs="宋体"/>
          <w:b/>
          <w:color w:val="auto"/>
          <w:sz w:val="32"/>
          <w:szCs w:val="32"/>
          <w:highlight w:val="none"/>
        </w:rPr>
      </w:pPr>
    </w:p>
    <w:p w14:paraId="00A917C4">
      <w:pPr>
        <w:spacing w:line="360" w:lineRule="auto"/>
        <w:jc w:val="center"/>
        <w:rPr>
          <w:rFonts w:ascii="宋体" w:hAnsi="宋体" w:cs="宋体"/>
          <w:b/>
          <w:color w:val="auto"/>
          <w:sz w:val="32"/>
          <w:szCs w:val="32"/>
          <w:highlight w:val="none"/>
        </w:rPr>
      </w:pPr>
    </w:p>
    <w:p w14:paraId="4985170C">
      <w:pPr>
        <w:pStyle w:val="14"/>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：伶俐镇特勤中队汽车租赁服务</w:t>
      </w:r>
    </w:p>
    <w:p w14:paraId="15CF5359">
      <w:pPr>
        <w:pStyle w:val="14"/>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681"/>
      <w:bookmarkStart w:id="1" w:name="_Toc7308"/>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lang w:eastAsia="zh-CN"/>
        </w:rPr>
        <w:t>：NNZC2025-C3-030052-KWZB</w:t>
      </w:r>
    </w:p>
    <w:p w14:paraId="61BCAF75">
      <w:pPr>
        <w:pStyle w:val="14"/>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2" w:name="_Toc31224"/>
      <w:bookmarkStart w:id="3" w:name="_Toc23882"/>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lang w:eastAsia="zh-CN"/>
        </w:rPr>
        <w:t>：</w:t>
      </w:r>
      <w:r>
        <w:rPr>
          <w:rFonts w:hint="eastAsia" w:hAnsi="宋体" w:cs="宋体"/>
          <w:b/>
          <w:bCs/>
          <w:color w:val="auto"/>
          <w:sz w:val="30"/>
          <w:szCs w:val="30"/>
          <w:highlight w:val="none"/>
          <w:lang w:eastAsia="zh-CN"/>
        </w:rPr>
        <w:fldChar w:fldCharType="begin"/>
      </w:r>
      <w:r>
        <w:rPr>
          <w:rFonts w:hint="eastAsia" w:hAnsi="宋体" w:cs="宋体"/>
          <w:b/>
          <w:bCs/>
          <w:color w:val="auto"/>
          <w:sz w:val="30"/>
          <w:szCs w:val="30"/>
          <w:highlight w:val="none"/>
          <w:lang w:eastAsia="zh-CN"/>
        </w:rPr>
        <w:instrText xml:space="preserve"> HYPERLINK "https://pay.gcy.zfcg.gxzf.gov.cn/purchaseplan_front/" \l "/plan/list/view?id=1000000000025681234&amp;_app_=zcy.procurement" \t "https://www.gcy.zfcg.gxzf.gov.cn/delegation-order/_procurement_/order/_blank" </w:instrText>
      </w:r>
      <w:r>
        <w:rPr>
          <w:rFonts w:hint="eastAsia" w:hAnsi="宋体" w:cs="宋体"/>
          <w:b/>
          <w:bCs/>
          <w:color w:val="auto"/>
          <w:sz w:val="30"/>
          <w:szCs w:val="30"/>
          <w:highlight w:val="none"/>
          <w:lang w:eastAsia="zh-CN"/>
        </w:rPr>
        <w:fldChar w:fldCharType="separate"/>
      </w:r>
      <w:r>
        <w:rPr>
          <w:rFonts w:hint="eastAsia" w:hAnsi="宋体" w:cs="宋体"/>
          <w:b/>
          <w:bCs/>
          <w:color w:val="auto"/>
          <w:sz w:val="30"/>
          <w:szCs w:val="30"/>
          <w:highlight w:val="none"/>
          <w:lang w:eastAsia="zh-CN"/>
        </w:rPr>
        <w:t>QXZC2025-C3-00186</w:t>
      </w:r>
      <w:r>
        <w:rPr>
          <w:rFonts w:hint="eastAsia" w:hAnsi="宋体" w:cs="宋体"/>
          <w:b/>
          <w:bCs/>
          <w:color w:val="auto"/>
          <w:sz w:val="30"/>
          <w:szCs w:val="30"/>
          <w:highlight w:val="none"/>
          <w:lang w:eastAsia="zh-CN"/>
        </w:rPr>
        <w:fldChar w:fldCharType="end"/>
      </w:r>
      <w:r>
        <w:rPr>
          <w:rFonts w:hint="eastAsia" w:hAnsi="宋体" w:cs="宋体"/>
          <w:b/>
          <w:bCs/>
          <w:color w:val="auto"/>
          <w:sz w:val="30"/>
          <w:szCs w:val="30"/>
          <w:highlight w:val="none"/>
          <w:lang w:val="en-US" w:eastAsia="zh-CN"/>
        </w:rPr>
        <w:t xml:space="preserve">  </w:t>
      </w:r>
    </w:p>
    <w:p w14:paraId="55785168">
      <w:pPr>
        <w:pStyle w:val="14"/>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lang w:eastAsia="zh-CN"/>
        </w:rPr>
        <w:t>：</w:t>
      </w:r>
      <w:r>
        <w:rPr>
          <w:rFonts w:hint="eastAsia" w:hAnsi="宋体" w:cs="宋体"/>
          <w:b/>
          <w:bCs/>
          <w:color w:val="auto"/>
          <w:sz w:val="30"/>
          <w:szCs w:val="30"/>
          <w:highlight w:val="none"/>
        </w:rPr>
        <w:t>南宁市</w:t>
      </w:r>
      <w:r>
        <w:rPr>
          <w:rFonts w:hint="eastAsia" w:hAnsi="宋体" w:cs="宋体"/>
          <w:b/>
          <w:bCs/>
          <w:color w:val="auto"/>
          <w:sz w:val="30"/>
          <w:szCs w:val="30"/>
          <w:highlight w:val="none"/>
          <w:lang w:val="en-US" w:eastAsia="zh-CN"/>
        </w:rPr>
        <w:t>青秀区</w:t>
      </w:r>
      <w:r>
        <w:rPr>
          <w:rFonts w:hint="eastAsia" w:hAnsi="宋体" w:cs="宋体"/>
          <w:b/>
          <w:bCs/>
          <w:color w:val="auto"/>
          <w:sz w:val="30"/>
          <w:szCs w:val="30"/>
          <w:highlight w:val="none"/>
        </w:rPr>
        <w:t xml:space="preserve">   </w:t>
      </w:r>
    </w:p>
    <w:p w14:paraId="1255CA74">
      <w:pPr>
        <w:pStyle w:val="14"/>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4" w:name="_Toc26813"/>
      <w:bookmarkStart w:id="5" w:name="_Toc19676"/>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：南宁市青秀区伶俐镇人民政府</w:t>
      </w:r>
    </w:p>
    <w:p w14:paraId="79027F12">
      <w:pPr>
        <w:pStyle w:val="14"/>
        <w:snapToGrid w:val="0"/>
        <w:spacing w:before="50" w:after="120" w:line="360" w:lineRule="auto"/>
        <w:ind w:firstLine="1783" w:firstLineChars="592"/>
        <w:outlineLvl w:val="0"/>
        <w:rPr>
          <w:rFonts w:hAnsi="宋体" w:cs="宋体"/>
          <w:b/>
          <w:bCs/>
          <w:color w:val="auto"/>
          <w:w w:val="95"/>
          <w:sz w:val="30"/>
          <w:szCs w:val="30"/>
          <w:highlight w:val="none"/>
        </w:rPr>
      </w:pPr>
      <w:bookmarkStart w:id="7" w:name="_Toc5106"/>
      <w:r>
        <w:rPr>
          <w:rFonts w:hint="eastAsia" w:hAnsi="宋体" w:cs="宋体"/>
          <w:b/>
          <w:bCs/>
          <w:color w:val="auto"/>
          <w:sz w:val="30"/>
          <w:szCs w:val="30"/>
          <w:highlight w:val="none"/>
        </w:rPr>
        <w:t>采购代理机构</w:t>
      </w:r>
      <w:r>
        <w:rPr>
          <w:rFonts w:hint="eastAsia" w:hAnsi="宋体" w:cs="宋体"/>
          <w:b/>
          <w:bCs/>
          <w:color w:val="auto"/>
          <w:sz w:val="30"/>
          <w:szCs w:val="30"/>
          <w:highlight w:val="none"/>
          <w:lang w:eastAsia="zh-CN"/>
        </w:rPr>
        <w:t>：</w:t>
      </w:r>
      <w:r>
        <w:rPr>
          <w:rFonts w:hint="eastAsia" w:hAnsi="宋体" w:cs="宋体"/>
          <w:b/>
          <w:bCs/>
          <w:color w:val="auto"/>
          <w:sz w:val="30"/>
          <w:szCs w:val="30"/>
          <w:highlight w:val="none"/>
        </w:rPr>
        <w:t>广西科文招标有限公司</w:t>
      </w:r>
      <w:bookmarkEnd w:id="6"/>
      <w:bookmarkEnd w:id="7"/>
    </w:p>
    <w:p w14:paraId="1EBBE365">
      <w:pPr>
        <w:pStyle w:val="14"/>
        <w:snapToGrid w:val="0"/>
        <w:spacing w:before="50" w:after="120" w:line="360" w:lineRule="auto"/>
        <w:jc w:val="center"/>
        <w:rPr>
          <w:rFonts w:hint="eastAsia" w:hAnsi="宋体" w:cs="宋体"/>
          <w:b/>
          <w:bCs/>
          <w:color w:val="auto"/>
          <w:w w:val="95"/>
          <w:sz w:val="30"/>
          <w:szCs w:val="30"/>
          <w:highlight w:val="none"/>
        </w:rPr>
      </w:pPr>
    </w:p>
    <w:p w14:paraId="2CD13A69">
      <w:pPr>
        <w:pStyle w:val="14"/>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4</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30</w:t>
      </w:r>
      <w:r>
        <w:rPr>
          <w:rFonts w:hint="eastAsia" w:hAnsi="宋体" w:cs="宋体"/>
          <w:b/>
          <w:bCs/>
          <w:color w:val="auto"/>
          <w:w w:val="95"/>
          <w:sz w:val="30"/>
          <w:szCs w:val="30"/>
          <w:highlight w:val="none"/>
        </w:rPr>
        <w:t>日</w:t>
      </w:r>
    </w:p>
    <w:p w14:paraId="53861F1F">
      <w:pPr>
        <w:widowControl/>
        <w:spacing w:line="360" w:lineRule="auto"/>
        <w:jc w:val="left"/>
        <w:rPr>
          <w:rFonts w:ascii="宋体" w:hAnsi="宋体" w:cs="宋体"/>
          <w:b/>
          <w:bCs/>
          <w:color w:val="auto"/>
          <w:w w:val="95"/>
          <w:kern w:val="0"/>
          <w:sz w:val="30"/>
          <w:szCs w:val="30"/>
          <w:highlight w:val="none"/>
        </w:rPr>
        <w:sectPr>
          <w:headerReference r:id="rId3" w:type="default"/>
          <w:pgSz w:w="11906" w:h="16838"/>
          <w:pgMar w:top="1134" w:right="1134" w:bottom="1134" w:left="1134" w:header="720" w:footer="720" w:gutter="0"/>
          <w:pgNumType w:start="1"/>
          <w:cols w:space="720" w:num="1"/>
          <w:docGrid w:type="lines" w:linePitch="331" w:charSpace="0"/>
        </w:sectPr>
      </w:pPr>
    </w:p>
    <w:p w14:paraId="5FE5CD30">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5B2D429A">
      <w:pPr>
        <w:spacing w:line="400" w:lineRule="exact"/>
        <w:jc w:val="center"/>
        <w:rPr>
          <w:rFonts w:ascii="宋体" w:hAnsi="宋体" w:cs="宋体"/>
          <w:b/>
          <w:color w:val="auto"/>
          <w:sz w:val="44"/>
          <w:szCs w:val="44"/>
          <w:highlight w:val="none"/>
        </w:rPr>
      </w:pPr>
    </w:p>
    <w:p w14:paraId="4478C8D9">
      <w:pPr>
        <w:pStyle w:val="17"/>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29B86613">
      <w:pPr>
        <w:pStyle w:val="17"/>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F4B3002">
      <w:pPr>
        <w:pStyle w:val="17"/>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lang w:val="en-US" w:eastAsia="zh-CN"/>
        </w:rPr>
        <w:t>6</w:t>
      </w:r>
      <w:r>
        <w:rPr>
          <w:rFonts w:hint="eastAsia" w:ascii="宋体" w:hAnsi="宋体" w:cs="宋体"/>
          <w:color w:val="auto"/>
          <w:highlight w:val="none"/>
        </w:rPr>
        <w:fldChar w:fldCharType="end"/>
      </w:r>
    </w:p>
    <w:p w14:paraId="2C1063BF">
      <w:pPr>
        <w:pStyle w:val="17"/>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1A9D8D4">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7976F83">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DD1B451">
      <w:pPr>
        <w:pStyle w:val="13"/>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684BCAD">
      <w:pPr>
        <w:pStyle w:val="13"/>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2ABD080">
      <w:pPr>
        <w:pStyle w:val="13"/>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A8CBB57">
      <w:pPr>
        <w:pStyle w:val="13"/>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39B1C99">
      <w:pPr>
        <w:pStyle w:val="13"/>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D9A9B9F">
      <w:pPr>
        <w:pStyle w:val="13"/>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9AF1894">
      <w:pPr>
        <w:pStyle w:val="13"/>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21B6995">
      <w:pPr>
        <w:pStyle w:val="17"/>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E252185">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44CE9E6">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396DB7F">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CC3449F">
      <w:pPr>
        <w:pStyle w:val="17"/>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2B43C2F">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D758FEE">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245963D">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50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CD60280">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62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F474E19">
      <w:pPr>
        <w:pStyle w:val="19"/>
        <w:tabs>
          <w:tab w:val="right" w:leader="dot" w:pos="8879"/>
          <w:tab w:val="clear" w:pos="829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end"/>
      </w:r>
      <w:r>
        <w:rPr>
          <w:rFonts w:hint="eastAsia" w:ascii="宋体" w:hAnsi="宋体" w:cs="宋体"/>
          <w:color w:val="auto"/>
          <w:highlight w:val="none"/>
          <w:lang w:val="en-US" w:eastAsia="zh-CN"/>
        </w:rPr>
        <w:t>67</w:t>
      </w:r>
    </w:p>
    <w:p w14:paraId="63517370">
      <w:pPr>
        <w:pStyle w:val="17"/>
        <w:tabs>
          <w:tab w:val="right" w:leader="dot" w:pos="8879"/>
        </w:tabs>
        <w:rPr>
          <w:rFonts w:hint="eastAsia"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lang w:val="en-US" w:eastAsia="zh-CN"/>
        </w:rPr>
        <w:t>6</w:t>
      </w:r>
      <w:r>
        <w:rPr>
          <w:rFonts w:hint="eastAsia" w:ascii="宋体" w:hAnsi="宋体" w:cs="宋体"/>
          <w:color w:val="auto"/>
          <w:highlight w:val="none"/>
        </w:rPr>
        <w:fldChar w:fldCharType="end"/>
      </w:r>
      <w:r>
        <w:rPr>
          <w:rFonts w:hint="eastAsia" w:ascii="宋体" w:hAnsi="宋体" w:cs="宋体"/>
          <w:color w:val="auto"/>
          <w:highlight w:val="none"/>
          <w:lang w:val="en-US" w:eastAsia="zh-CN"/>
        </w:rPr>
        <w:t>9</w:t>
      </w:r>
    </w:p>
    <w:p w14:paraId="47234A9A">
      <w:pPr>
        <w:pStyle w:val="17"/>
        <w:tabs>
          <w:tab w:val="right" w:leader="dot" w:pos="8879"/>
        </w:tabs>
        <w:rPr>
          <w:rFonts w:hint="eastAsia"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第七章 质疑、投诉材料格式</w:t>
      </w:r>
      <w:r>
        <w:rPr>
          <w:rFonts w:hint="eastAsia" w:ascii="宋体" w:hAnsi="宋体" w:cs="宋体"/>
          <w:color w:val="auto"/>
          <w:highlight w:val="none"/>
        </w:rPr>
        <w:tab/>
      </w:r>
      <w:r>
        <w:rPr>
          <w:rFonts w:hint="eastAsia" w:ascii="宋体" w:hAnsi="宋体" w:cs="宋体"/>
          <w:color w:val="auto"/>
          <w:highlight w:val="none"/>
          <w:lang w:val="en-US" w:eastAsia="zh-CN"/>
        </w:rPr>
        <w:t>8</w:t>
      </w:r>
      <w:r>
        <w:rPr>
          <w:rFonts w:hint="eastAsia" w:ascii="宋体" w:hAnsi="宋体" w:cs="宋体"/>
          <w:color w:val="auto"/>
          <w:highlight w:val="none"/>
        </w:rPr>
        <w:fldChar w:fldCharType="end"/>
      </w:r>
      <w:r>
        <w:rPr>
          <w:rFonts w:hint="eastAsia" w:ascii="宋体" w:hAnsi="宋体" w:cs="宋体"/>
          <w:color w:val="auto"/>
          <w:highlight w:val="none"/>
          <w:lang w:val="en-US" w:eastAsia="zh-CN"/>
        </w:rPr>
        <w:t>3</w:t>
      </w:r>
    </w:p>
    <w:p w14:paraId="292927AF">
      <w:pPr>
        <w:pStyle w:val="19"/>
        <w:rPr>
          <w:rFonts w:ascii="宋体" w:hAnsi="宋体" w:cs="宋体"/>
          <w:color w:val="auto"/>
          <w:sz w:val="28"/>
          <w:szCs w:val="28"/>
          <w:highlight w:val="none"/>
        </w:rPr>
      </w:pPr>
      <w:r>
        <w:rPr>
          <w:rFonts w:hint="eastAsia" w:ascii="宋体" w:hAnsi="宋体" w:cs="宋体"/>
          <w:color w:val="auto"/>
          <w:szCs w:val="30"/>
          <w:highlight w:val="none"/>
        </w:rPr>
        <w:fldChar w:fldCharType="end"/>
      </w:r>
      <w:bookmarkStart w:id="157" w:name="_GoBack"/>
      <w:bookmarkEnd w:id="157"/>
    </w:p>
    <w:p w14:paraId="18E3264D">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45E60D4C">
      <w:pPr>
        <w:spacing w:line="400" w:lineRule="exact"/>
        <w:jc w:val="center"/>
        <w:rPr>
          <w:rFonts w:ascii="宋体" w:hAnsi="宋体" w:cs="宋体"/>
          <w:b/>
          <w:color w:val="auto"/>
          <w:sz w:val="32"/>
          <w:szCs w:val="32"/>
          <w:highlight w:val="none"/>
        </w:rPr>
      </w:pPr>
    </w:p>
    <w:p w14:paraId="4FAC8E65">
      <w:pPr>
        <w:spacing w:line="400" w:lineRule="exact"/>
        <w:jc w:val="center"/>
        <w:rPr>
          <w:rFonts w:ascii="宋体" w:hAnsi="宋体" w:cs="宋体"/>
          <w:b/>
          <w:color w:val="auto"/>
          <w:sz w:val="32"/>
          <w:szCs w:val="32"/>
          <w:highlight w:val="none"/>
        </w:rPr>
      </w:pPr>
    </w:p>
    <w:p w14:paraId="4E72032C">
      <w:pPr>
        <w:spacing w:line="400" w:lineRule="exact"/>
        <w:jc w:val="center"/>
        <w:rPr>
          <w:rFonts w:ascii="宋体" w:hAnsi="宋体" w:cs="宋体"/>
          <w:b/>
          <w:color w:val="auto"/>
          <w:sz w:val="32"/>
          <w:szCs w:val="32"/>
          <w:highlight w:val="none"/>
        </w:rPr>
      </w:pPr>
    </w:p>
    <w:p w14:paraId="54A783F7">
      <w:pPr>
        <w:spacing w:line="400" w:lineRule="exact"/>
        <w:jc w:val="center"/>
        <w:rPr>
          <w:rFonts w:ascii="宋体" w:hAnsi="宋体" w:cs="宋体"/>
          <w:b/>
          <w:color w:val="auto"/>
          <w:sz w:val="32"/>
          <w:szCs w:val="32"/>
          <w:highlight w:val="none"/>
        </w:rPr>
      </w:pPr>
    </w:p>
    <w:p w14:paraId="48C1FA41">
      <w:pPr>
        <w:widowControl/>
        <w:jc w:val="left"/>
        <w:rPr>
          <w:rFonts w:ascii="宋体" w:hAnsi="宋体" w:cs="宋体"/>
          <w:b/>
          <w:color w:val="auto"/>
          <w:sz w:val="32"/>
          <w:szCs w:val="32"/>
          <w:highlight w:val="none"/>
        </w:rPr>
        <w:sectPr>
          <w:footerReference r:id="rId4" w:type="default"/>
          <w:pgSz w:w="11906" w:h="16838"/>
          <w:pgMar w:top="1440" w:right="1440" w:bottom="1440" w:left="1587" w:header="851" w:footer="992" w:gutter="0"/>
          <w:pgNumType w:fmt="decimal" w:start="1"/>
          <w:cols w:space="720" w:num="1"/>
          <w:docGrid w:type="lines" w:linePitch="312" w:charSpace="0"/>
        </w:sectPr>
      </w:pPr>
    </w:p>
    <w:p w14:paraId="6E94ECA8">
      <w:pPr>
        <w:pStyle w:val="3"/>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35393798"/>
      <w:bookmarkStart w:id="10" w:name="_Toc28359012"/>
      <w:bookmarkStart w:id="11" w:name="_Toc35393629"/>
      <w:bookmarkStart w:id="12" w:name="_Toc44229878"/>
      <w:bookmarkStart w:id="13" w:name="_Toc28359089"/>
      <w:bookmarkStart w:id="14" w:name="_Toc35393623"/>
      <w:bookmarkStart w:id="15" w:name="_Toc28359004"/>
      <w:bookmarkStart w:id="16" w:name="_Toc28359081"/>
      <w:bookmarkStart w:id="17" w:name="_Toc35393792"/>
    </w:p>
    <w:p w14:paraId="218DE147">
      <w:pPr>
        <w:rPr>
          <w:rFonts w:ascii="宋体" w:hAnsi="宋体" w:cs="宋体"/>
          <w:color w:val="auto"/>
          <w:highlight w:val="none"/>
        </w:rPr>
      </w:pPr>
    </w:p>
    <w:tbl>
      <w:tblPr>
        <w:tblStyle w:val="24"/>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07F3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noWrap w:val="0"/>
            <w:vAlign w:val="top"/>
          </w:tcPr>
          <w:p w14:paraId="55E53E00">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7C10FE4B">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伶俐镇特勤中队汽车租赁服务</w:t>
            </w:r>
            <w:r>
              <w:rPr>
                <w:rFonts w:hint="eastAsia" w:ascii="宋体" w:hAnsi="宋体" w:cs="宋体"/>
                <w:color w:val="auto"/>
                <w:szCs w:val="21"/>
                <w:highlight w:val="none"/>
              </w:rPr>
              <w:t>项目的潜在供应商应在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）获取（下载）获取竞争性磋商文件，并于</w:t>
            </w:r>
            <w:r>
              <w:rPr>
                <w:rFonts w:hint="eastAsia" w:ascii="宋体" w:hAnsi="宋体" w:cs="宋体"/>
                <w:color w:val="auto"/>
                <w:szCs w:val="21"/>
                <w:highlight w:val="none"/>
                <w:u w:val="single"/>
                <w:lang w:eastAsia="zh-CN"/>
              </w:rPr>
              <w:t>2025年5月13日9点30分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2ECFC720">
      <w:pPr>
        <w:spacing w:line="360" w:lineRule="auto"/>
        <w:ind w:firstLine="480" w:firstLineChars="200"/>
        <w:rPr>
          <w:rFonts w:ascii="宋体" w:hAnsi="宋体" w:cs="宋体"/>
          <w:color w:val="auto"/>
          <w:highlight w:val="none"/>
        </w:rPr>
      </w:pPr>
      <w:r>
        <w:rPr>
          <w:rFonts w:hint="eastAsia" w:ascii="宋体" w:hAnsi="宋体" w:cs="宋体"/>
          <w:bCs/>
          <w:color w:val="auto"/>
          <w:sz w:val="24"/>
          <w:highlight w:val="none"/>
        </w:rPr>
        <w:t>一、项目基本情况</w:t>
      </w:r>
      <w:bookmarkEnd w:id="9"/>
      <w:bookmarkEnd w:id="10"/>
      <w:bookmarkEnd w:id="11"/>
      <w:bookmarkEnd w:id="12"/>
      <w:bookmarkEnd w:id="13"/>
    </w:p>
    <w:p w14:paraId="7FC8494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：NNZC2025-C3-030052-KWZB</w:t>
      </w:r>
    </w:p>
    <w:p w14:paraId="3E5B5211">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：伶俐镇特勤中队汽车租赁服务</w:t>
      </w:r>
    </w:p>
    <w:p w14:paraId="7A59C5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竞争性磋商</w:t>
      </w:r>
    </w:p>
    <w:p w14:paraId="46A2FF59">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4.预算金额：</w:t>
      </w:r>
      <w:r>
        <w:rPr>
          <w:rFonts w:hint="eastAsia" w:ascii="宋体" w:hAnsi="宋体" w:cs="宋体"/>
          <w:color w:val="auto"/>
          <w:szCs w:val="21"/>
          <w:highlight w:val="none"/>
          <w:lang w:eastAsia="zh-CN"/>
        </w:rPr>
        <w:t>11.76</w:t>
      </w:r>
      <w:r>
        <w:rPr>
          <w:rFonts w:hint="eastAsia" w:ascii="宋体" w:hAnsi="宋体" w:cs="宋体"/>
          <w:color w:val="auto"/>
          <w:szCs w:val="21"/>
          <w:highlight w:val="none"/>
          <w:lang w:val="en-US" w:eastAsia="zh-CN"/>
        </w:rPr>
        <w:t>万元</w:t>
      </w:r>
    </w:p>
    <w:p w14:paraId="4A7FF4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5.最高限价：</w:t>
      </w:r>
      <w:r>
        <w:rPr>
          <w:rFonts w:hint="eastAsia" w:ascii="宋体" w:hAnsi="宋体" w:cs="宋体"/>
          <w:color w:val="auto"/>
          <w:szCs w:val="21"/>
          <w:highlight w:val="none"/>
          <w:lang w:val="en-US" w:eastAsia="zh-CN"/>
        </w:rPr>
        <w:t>11.76万元</w:t>
      </w:r>
    </w:p>
    <w:p w14:paraId="3248D3F1">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6.采购需求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辆新能源</w:t>
      </w:r>
      <w:r>
        <w:rPr>
          <w:rFonts w:hint="eastAsia" w:ascii="宋体" w:hAnsi="宋体" w:cs="宋体"/>
          <w:color w:val="auto"/>
          <w:szCs w:val="21"/>
          <w:highlight w:val="none"/>
          <w:lang w:val="en-US" w:eastAsia="zh-CN"/>
        </w:rPr>
        <w:t>汽车一</w:t>
      </w:r>
      <w:r>
        <w:rPr>
          <w:rFonts w:hint="eastAsia" w:ascii="宋体" w:hAnsi="宋体" w:cs="宋体"/>
          <w:color w:val="auto"/>
          <w:szCs w:val="21"/>
          <w:highlight w:val="none"/>
          <w:lang w:eastAsia="zh-CN"/>
        </w:rPr>
        <w:t>年期租赁服务</w:t>
      </w:r>
      <w:r>
        <w:rPr>
          <w:rFonts w:hint="eastAsia" w:ascii="宋体" w:hAnsi="宋体" w:cs="宋体"/>
          <w:color w:val="auto"/>
          <w:szCs w:val="21"/>
          <w:highlight w:val="none"/>
          <w:lang w:val="en-US" w:eastAsia="zh-CN"/>
        </w:rPr>
        <w:t>。具体详见采购文件“第二章采购需求”。</w:t>
      </w:r>
    </w:p>
    <w:p w14:paraId="711E82F6">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7.合同履行期限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自签订合同之日起一年</w:t>
      </w:r>
      <w:r>
        <w:rPr>
          <w:rFonts w:hint="eastAsia" w:ascii="宋体" w:hAnsi="宋体" w:cs="宋体"/>
          <w:color w:val="auto"/>
          <w:szCs w:val="21"/>
          <w:highlight w:val="none"/>
        </w:rPr>
        <w:t>。</w:t>
      </w:r>
    </w:p>
    <w:p w14:paraId="4F08B7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w:t>
      </w:r>
      <w:r>
        <w:rPr>
          <w:rFonts w:hint="eastAsia" w:ascii="宋体" w:hAnsi="宋体" w:cs="宋体"/>
          <w:color w:val="auto"/>
          <w:szCs w:val="21"/>
          <w:highlight w:val="none"/>
          <w:lang w:val="en-US" w:eastAsia="zh-CN"/>
        </w:rPr>
        <w:t>竞标。</w:t>
      </w:r>
    </w:p>
    <w:p w14:paraId="69644DEF">
      <w:pPr>
        <w:spacing w:line="360" w:lineRule="auto"/>
        <w:ind w:firstLine="482" w:firstLineChars="200"/>
        <w:rPr>
          <w:rFonts w:ascii="宋体" w:hAnsi="宋体" w:cs="宋体"/>
          <w:bCs/>
          <w:color w:val="auto"/>
          <w:sz w:val="24"/>
          <w:highlight w:val="none"/>
        </w:rPr>
      </w:pPr>
      <w:bookmarkStart w:id="18" w:name="_Toc28359090"/>
      <w:bookmarkStart w:id="19" w:name="_Toc28359013"/>
      <w:bookmarkStart w:id="20" w:name="_Toc44229879"/>
      <w:bookmarkStart w:id="21" w:name="_Toc35393799"/>
      <w:bookmarkStart w:id="22" w:name="_Toc35393630"/>
      <w:r>
        <w:rPr>
          <w:rFonts w:hint="eastAsia" w:ascii="宋体" w:hAnsi="宋体" w:cs="宋体"/>
          <w:b/>
          <w:color w:val="auto"/>
          <w:kern w:val="44"/>
          <w:sz w:val="24"/>
          <w:highlight w:val="none"/>
        </w:rPr>
        <w:t>二、供应商的资格条件</w:t>
      </w:r>
      <w:bookmarkEnd w:id="18"/>
      <w:bookmarkEnd w:id="19"/>
      <w:bookmarkEnd w:id="20"/>
      <w:bookmarkEnd w:id="21"/>
      <w:bookmarkEnd w:id="22"/>
    </w:p>
    <w:p w14:paraId="6DFDA2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52A280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专门面向</w:t>
      </w:r>
      <w:r>
        <w:rPr>
          <w:rFonts w:hint="eastAsia" w:ascii="宋体" w:hAnsi="宋体" w:cs="宋体"/>
          <w:color w:val="auto"/>
          <w:szCs w:val="21"/>
          <w:highlight w:val="none"/>
          <w:lang w:val="en-US" w:eastAsia="zh-CN"/>
        </w:rPr>
        <w:t>中小</w:t>
      </w:r>
      <w:r>
        <w:rPr>
          <w:rFonts w:hint="eastAsia" w:ascii="宋体" w:hAnsi="宋体" w:cs="宋体"/>
          <w:color w:val="auto"/>
          <w:szCs w:val="21"/>
          <w:highlight w:val="none"/>
        </w:rPr>
        <w:t>企业采购；</w:t>
      </w:r>
    </w:p>
    <w:p w14:paraId="028C17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p w14:paraId="6978639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lang w:eastAsia="zh-CN"/>
        </w:rPr>
        <w:t>：</w:t>
      </w:r>
      <w:r>
        <w:rPr>
          <w:rFonts w:hint="eastAsia" w:ascii="宋体" w:hAnsi="宋体" w:cs="宋体"/>
          <w:color w:val="auto"/>
          <w:szCs w:val="21"/>
          <w:highlight w:val="none"/>
        </w:rPr>
        <w:t>无</w:t>
      </w:r>
      <w:r>
        <w:rPr>
          <w:rFonts w:hint="eastAsia" w:ascii="宋体" w:hAnsi="宋体" w:cs="宋体"/>
          <w:color w:val="auto"/>
          <w:szCs w:val="21"/>
          <w:highlight w:val="none"/>
          <w:lang w:eastAsia="zh-CN"/>
        </w:rPr>
        <w:t>。</w:t>
      </w:r>
    </w:p>
    <w:p w14:paraId="76B00C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2FEF5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6.对在“信用中国”网站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0DA0BBC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3EB43F17">
      <w:pPr>
        <w:spacing w:line="360" w:lineRule="auto"/>
        <w:ind w:firstLine="420" w:firstLineChars="200"/>
        <w:rPr>
          <w:rFonts w:ascii="宋体" w:hAnsi="宋体" w:cs="宋体"/>
          <w:color w:val="auto"/>
          <w:szCs w:val="21"/>
          <w:highlight w:val="none"/>
        </w:rPr>
      </w:pPr>
      <w:bookmarkStart w:id="23" w:name="_Toc28359082"/>
      <w:bookmarkStart w:id="24" w:name="_Toc28359005"/>
      <w:bookmarkStart w:id="25" w:name="_Toc35393624"/>
      <w:bookmarkStart w:id="26" w:name="_Toc35393793"/>
      <w:r>
        <w:rPr>
          <w:rFonts w:hint="eastAsia" w:ascii="宋体" w:hAnsi="宋体" w:cs="宋体"/>
          <w:color w:val="auto"/>
          <w:szCs w:val="21"/>
          <w:highlight w:val="none"/>
        </w:rPr>
        <w:t>时间</w:t>
      </w:r>
      <w:r>
        <w:rPr>
          <w:rFonts w:hint="eastAsia" w:ascii="宋体" w:hAnsi="宋体" w:cs="宋体"/>
          <w:color w:val="auto"/>
          <w:szCs w:val="21"/>
          <w:highlight w:val="none"/>
          <w:lang w:eastAsia="zh-CN"/>
        </w:rPr>
        <w:t>：</w:t>
      </w:r>
      <w:r>
        <w:rPr>
          <w:rFonts w:hint="eastAsia" w:ascii="宋体" w:hAnsi="宋体" w:cs="宋体"/>
          <w:color w:val="auto"/>
          <w:szCs w:val="21"/>
          <w:highlight w:val="none"/>
        </w:rPr>
        <w:t>自公告发布之日起</w:t>
      </w:r>
      <w:r>
        <w:rPr>
          <w:rFonts w:hint="eastAsia" w:ascii="宋体" w:hAnsi="宋体" w:cs="宋体"/>
          <w:color w:val="auto"/>
          <w:highlight w:val="none"/>
        </w:rPr>
        <w:t>至</w:t>
      </w:r>
      <w:r>
        <w:rPr>
          <w:rFonts w:hint="eastAsia" w:ascii="宋体" w:hAnsi="宋体" w:cs="宋体"/>
          <w:color w:val="auto"/>
          <w:szCs w:val="21"/>
          <w:highlight w:val="none"/>
          <w:u w:val="single"/>
          <w:lang w:eastAsia="zh-CN"/>
        </w:rPr>
        <w:t>2025年5月13日9点30分</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p>
    <w:p w14:paraId="1133286E">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获取方式:网上下载。本项目不发放纸质采购文件，供应商可自行在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）下载采购文件（操作路径</w:t>
      </w:r>
      <w:r>
        <w:rPr>
          <w:rFonts w:hint="eastAsia" w:ascii="宋体" w:hAnsi="宋体" w:cs="宋体"/>
          <w:color w:val="auto"/>
          <w:szCs w:val="21"/>
          <w:highlight w:val="none"/>
          <w:lang w:eastAsia="zh-CN"/>
        </w:rPr>
        <w:t>：</w:t>
      </w:r>
      <w:r>
        <w:rPr>
          <w:rFonts w:hint="eastAsia" w:ascii="宋体" w:hAnsi="宋体" w:cs="宋体"/>
          <w:color w:val="auto"/>
          <w:szCs w:val="21"/>
          <w:highlight w:val="none"/>
        </w:rPr>
        <w:t>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-项目采购-获取采购文件-找到本项目-点击“申请获取采购文件”），电子响应文件制作需要基于</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）获取的采购文件编制。</w:t>
      </w:r>
    </w:p>
    <w:p w14:paraId="07F73BE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lang w:eastAsia="zh-CN"/>
        </w:rPr>
        <w:t>：</w:t>
      </w:r>
      <w:r>
        <w:rPr>
          <w:rFonts w:hint="eastAsia" w:ascii="宋体" w:hAnsi="宋体" w:cs="宋体"/>
          <w:color w:val="auto"/>
          <w:szCs w:val="21"/>
          <w:highlight w:val="none"/>
        </w:rPr>
        <w:t>0元。</w:t>
      </w:r>
    </w:p>
    <w:p w14:paraId="50FAA7B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3"/>
      <w:bookmarkEnd w:id="24"/>
      <w:bookmarkEnd w:id="25"/>
      <w:bookmarkEnd w:id="26"/>
      <w:r>
        <w:rPr>
          <w:rFonts w:hint="eastAsia" w:ascii="宋体" w:hAnsi="宋体" w:cs="宋体"/>
          <w:b/>
          <w:bCs/>
          <w:color w:val="auto"/>
          <w:sz w:val="24"/>
          <w:highlight w:val="none"/>
        </w:rPr>
        <w:t>响应文件提交</w:t>
      </w:r>
    </w:p>
    <w:p w14:paraId="0098CF6D">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1、首次响应文件提交截止时间</w:t>
      </w:r>
      <w:r>
        <w:rPr>
          <w:rFonts w:hint="eastAsia" w:ascii="宋体" w:hAnsi="宋体" w:cs="宋体"/>
          <w:bCs/>
          <w:color w:val="auto"/>
          <w:szCs w:val="21"/>
          <w:highlight w:val="none"/>
        </w:rPr>
        <w:t>（北京时间）</w:t>
      </w:r>
      <w:r>
        <w:rPr>
          <w:rFonts w:hint="eastAsia" w:ascii="宋体" w:hAnsi="宋体" w:cs="宋体"/>
          <w:bCs/>
          <w:color w:val="auto"/>
          <w:szCs w:val="21"/>
          <w:highlight w:val="none"/>
          <w:lang w:eastAsia="zh-CN"/>
        </w:rPr>
        <w:t>：</w:t>
      </w:r>
      <w:r>
        <w:rPr>
          <w:rFonts w:hint="eastAsia" w:ascii="宋体" w:hAnsi="宋体" w:cs="宋体"/>
          <w:color w:val="auto"/>
          <w:szCs w:val="21"/>
          <w:highlight w:val="none"/>
          <w:u w:val="single"/>
          <w:lang w:eastAsia="zh-CN"/>
        </w:rPr>
        <w:t>2025年5月13日9点30分</w:t>
      </w:r>
    </w:p>
    <w:p w14:paraId="7C14CABA">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2、首次响应文件提交地点</w:t>
      </w:r>
      <w:r>
        <w:rPr>
          <w:rFonts w:hint="eastAsia" w:ascii="宋体" w:hAnsi="宋体" w:cs="宋体"/>
          <w:color w:val="auto"/>
          <w:szCs w:val="21"/>
          <w:highlight w:val="none"/>
          <w:lang w:eastAsia="zh-CN"/>
        </w:rPr>
        <w:t>：</w:t>
      </w:r>
    </w:p>
    <w:p w14:paraId="19F6B02A">
      <w:pPr>
        <w:keepNext w:val="0"/>
        <w:keepLines w:val="0"/>
        <w:pageBreakBefore w:val="0"/>
        <w:widowControl/>
        <w:kinsoku/>
        <w:wordWrap w:val="0"/>
        <w:overflowPunct/>
        <w:topLinePunct w:val="0"/>
        <w:autoSpaceDE/>
        <w:autoSpaceDN/>
        <w:bidi w:val="0"/>
        <w:adjustRightInd/>
        <w:snapToGrid/>
        <w:spacing w:line="36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（1）响应文件提交方式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本项目为南宁市全流程电子化项目，通过</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r>
        <w:rPr>
          <w:rFonts w:hint="eastAsia" w:ascii="宋体" w:hAnsi="宋体" w:cs="宋体"/>
          <w:color w:val="auto"/>
          <w:szCs w:val="21"/>
          <w:highlight w:val="none"/>
          <w:lang w:eastAsia="zh-CN"/>
        </w:rPr>
        <w:t>https://www.gcy.zfcg.gxzf.gov.cn/</w:t>
      </w:r>
      <w:r>
        <w:rPr>
          <w:rFonts w:hint="eastAsia" w:ascii="宋体" w:hAnsi="宋体" w:cs="宋体"/>
          <w:color w:val="auto"/>
          <w:szCs w:val="21"/>
          <w:highlight w:val="none"/>
        </w:rPr>
        <w:t>）实行在线电子响应，供应商应先安装“</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电子交易客户端”（请自行前往</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进行下载），并按照本项目采购文件和</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的要求编制、加密后在投标截止时间前通过网络上传至</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w:t>
      </w:r>
      <w:r>
        <w:rPr>
          <w:rFonts w:hint="eastAsia" w:ascii="宋体" w:hAnsi="宋体" w:cs="宋体"/>
          <w:b/>
          <w:color w:val="auto"/>
          <w:szCs w:val="21"/>
          <w:highlight w:val="none"/>
        </w:rPr>
        <w:t>供应商在</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提交电子版响应文件时，请填写参加远程采购活动经办人联系方式，</w:t>
      </w:r>
      <w:r>
        <w:rPr>
          <w:rFonts w:hint="eastAsia" w:ascii="宋体" w:hAnsi="宋体" w:cs="宋体"/>
          <w:color w:val="auto"/>
          <w:szCs w:val="21"/>
          <w:highlight w:val="none"/>
        </w:rPr>
        <w:t>电子响应文件具体操作流程详见本公告附件2。</w:t>
      </w:r>
    </w:p>
    <w:p w14:paraId="429DB48D">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1）及响应文件的提交。完成CA数字证书办理预计7日左右，供应商只需办理其中一家CA数字证书及签章。</w:t>
      </w:r>
    </w:p>
    <w:p w14:paraId="49377878">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3F6F81AC">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注</w:t>
      </w: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u w:val="single"/>
        </w:rPr>
        <w:t>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cs="宋体"/>
          <w:bCs/>
          <w:color w:val="auto"/>
          <w:szCs w:val="21"/>
          <w:highlight w:val="none"/>
          <w:u w:val="single"/>
          <w:lang w:eastAsia="zh-CN"/>
        </w:rPr>
        <w:t>广西政府采购云平台</w:t>
      </w:r>
      <w:r>
        <w:rPr>
          <w:rFonts w:hint="eastAsia" w:ascii="宋体" w:hAnsi="宋体" w:cs="宋体"/>
          <w:bCs/>
          <w:color w:val="auto"/>
          <w:szCs w:val="21"/>
          <w:highlight w:val="none"/>
          <w:u w:val="single"/>
        </w:rPr>
        <w:t>将予以拒收。</w:t>
      </w:r>
    </w:p>
    <w:p w14:paraId="288EDA2A">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首次响应文件开启时，</w:t>
      </w:r>
      <w:r>
        <w:rPr>
          <w:rFonts w:hint="eastAsia" w:ascii="宋体" w:hAnsi="宋体" w:cs="宋体"/>
          <w:b/>
          <w:color w:val="auto"/>
          <w:kern w:val="0"/>
          <w:szCs w:val="21"/>
          <w:highlight w:val="none"/>
        </w:rPr>
        <w:t>须要供应商携带制作响应文件时用来加密的有效数字证书（CA认证）</w:t>
      </w:r>
      <w:r>
        <w:rPr>
          <w:rFonts w:hint="eastAsia" w:ascii="宋体" w:hAnsi="宋体" w:cs="宋体"/>
          <w:color w:val="auto"/>
          <w:kern w:val="0"/>
          <w:szCs w:val="21"/>
          <w:highlight w:val="none"/>
        </w:rPr>
        <w:t>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电子开标大厅现场按规定时间对加密的响应文件进行解密，未能按要求进行解密的，由此产生的后果由供应商自行承担。</w:t>
      </w:r>
    </w:p>
    <w:p w14:paraId="52C23CB0">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远程开标大厅参与本次磋商，否则后果自负。</w:t>
      </w:r>
    </w:p>
    <w:p w14:paraId="3F3DFBF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4074072F">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eastAsia="zh-CN"/>
        </w:rPr>
        <w:t>2025年5月13日9点30分</w:t>
      </w:r>
      <w:r>
        <w:rPr>
          <w:rFonts w:hint="eastAsia" w:ascii="宋体" w:hAnsi="宋体" w:cs="宋体"/>
          <w:color w:val="auto"/>
          <w:szCs w:val="21"/>
          <w:highlight w:val="none"/>
        </w:rPr>
        <w:t>后</w:t>
      </w:r>
    </w:p>
    <w:p w14:paraId="35DB57BF">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val="en-US" w:eastAsia="zh-CN"/>
        </w:rPr>
        <w:t>广西</w:t>
      </w:r>
      <w:r>
        <w:rPr>
          <w:rFonts w:hint="eastAsia" w:ascii="宋体" w:hAnsi="宋体" w:cs="宋体"/>
          <w:color w:val="auto"/>
          <w:szCs w:val="21"/>
          <w:highlight w:val="none"/>
          <w:u w:val="single"/>
        </w:rPr>
        <w:t xml:space="preserve">政府采购云平台远程开标大厅 </w:t>
      </w:r>
    </w:p>
    <w:p w14:paraId="66D11B71">
      <w:pPr>
        <w:spacing w:line="360" w:lineRule="auto"/>
        <w:ind w:firstLine="482" w:firstLineChars="200"/>
        <w:rPr>
          <w:rFonts w:ascii="宋体" w:hAnsi="宋体" w:cs="宋体"/>
          <w:b/>
          <w:bCs/>
          <w:color w:val="auto"/>
          <w:sz w:val="24"/>
          <w:highlight w:val="none"/>
        </w:rPr>
      </w:pPr>
      <w:bookmarkStart w:id="27" w:name="_Toc28359007"/>
      <w:bookmarkStart w:id="28" w:name="_Toc28359084"/>
      <w:bookmarkStart w:id="29" w:name="_Toc35393794"/>
      <w:bookmarkStart w:id="30" w:name="_Toc35393625"/>
      <w:r>
        <w:rPr>
          <w:rFonts w:hint="eastAsia" w:ascii="宋体" w:hAnsi="宋体" w:cs="宋体"/>
          <w:b/>
          <w:bCs/>
          <w:color w:val="auto"/>
          <w:sz w:val="24"/>
          <w:highlight w:val="none"/>
        </w:rPr>
        <w:t>六、公告期限</w:t>
      </w:r>
      <w:bookmarkEnd w:id="27"/>
      <w:bookmarkEnd w:id="28"/>
      <w:bookmarkEnd w:id="29"/>
      <w:bookmarkEnd w:id="30"/>
    </w:p>
    <w:p w14:paraId="17B3280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36BD8397">
      <w:pPr>
        <w:spacing w:line="360" w:lineRule="auto"/>
        <w:ind w:firstLine="482" w:firstLineChars="200"/>
        <w:rPr>
          <w:rFonts w:ascii="宋体" w:hAnsi="宋体" w:cs="宋体"/>
          <w:b/>
          <w:bCs/>
          <w:color w:val="auto"/>
          <w:sz w:val="24"/>
          <w:highlight w:val="none"/>
        </w:rPr>
      </w:pPr>
      <w:bookmarkStart w:id="31" w:name="_Toc35393795"/>
      <w:bookmarkStart w:id="32" w:name="_Toc35393626"/>
      <w:r>
        <w:rPr>
          <w:rFonts w:hint="eastAsia" w:ascii="宋体" w:hAnsi="宋体" w:cs="宋体"/>
          <w:b/>
          <w:bCs/>
          <w:color w:val="auto"/>
          <w:sz w:val="24"/>
          <w:highlight w:val="none"/>
        </w:rPr>
        <w:t>七、其他补充事宜</w:t>
      </w:r>
      <w:bookmarkEnd w:id="31"/>
      <w:bookmarkEnd w:id="32"/>
    </w:p>
    <w:p w14:paraId="69436881">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1.磋商保证金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本项目不收取磋商保证金</w:t>
      </w:r>
      <w:r>
        <w:rPr>
          <w:rFonts w:hint="eastAsia" w:ascii="宋体" w:hAnsi="宋体" w:cs="宋体"/>
          <w:color w:val="auto"/>
          <w:kern w:val="0"/>
          <w:szCs w:val="21"/>
          <w:highlight w:val="none"/>
          <w:lang w:eastAsia="zh-CN"/>
        </w:rPr>
        <w:t>。</w:t>
      </w:r>
    </w:p>
    <w:p w14:paraId="6EC4FAB1">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2.采购意向公开链接</w:t>
      </w:r>
      <w:r>
        <w:rPr>
          <w:rFonts w:hint="eastAsia" w:ascii="宋体" w:hAnsi="宋体" w:cs="宋体"/>
          <w:color w:val="auto"/>
          <w:kern w:val="0"/>
          <w:szCs w:val="21"/>
          <w:highlight w:val="none"/>
          <w:lang w:eastAsia="zh-CN"/>
        </w:rPr>
        <w:t>：</w:t>
      </w:r>
    </w:p>
    <w:p w14:paraId="12BF7028">
      <w:pPr>
        <w:spacing w:line="360" w:lineRule="auto"/>
        <w:ind w:firstLine="420" w:firstLineChars="200"/>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u w:val="single"/>
          <w:lang w:eastAsia="zh-CN"/>
        </w:rPr>
        <w:t>http://www.ccgp-guangxi.gov.cn/site/detail?categoryCode=reformColumn&amp;parentId=66601&amp;articleId=y3QFA8JN19wHAyV4kLYv1A==</w:t>
      </w:r>
    </w:p>
    <w:p w14:paraId="38CCFA64">
      <w:pPr>
        <w:spacing w:line="360" w:lineRule="auto"/>
        <w:ind w:firstLine="420" w:firstLineChars="200"/>
        <w:rPr>
          <w:rFonts w:ascii="宋体" w:hAnsi="宋体" w:cs="宋体"/>
          <w:color w:val="auto"/>
          <w:kern w:val="0"/>
          <w:szCs w:val="21"/>
          <w:highlight w:val="none"/>
        </w:rPr>
      </w:pPr>
      <w:bookmarkStart w:id="33" w:name="_Hlk37429585"/>
      <w:r>
        <w:rPr>
          <w:rFonts w:hint="eastAsia" w:ascii="宋体" w:hAnsi="宋体" w:cs="宋体"/>
          <w:color w:val="auto"/>
          <w:kern w:val="0"/>
          <w:szCs w:val="21"/>
          <w:highlight w:val="none"/>
        </w:rPr>
        <w:t>3.</w:t>
      </w:r>
      <w:bookmarkStart w:id="34" w:name="_Hlk37429595"/>
      <w:r>
        <w:rPr>
          <w:rFonts w:hint="eastAsia" w:ascii="宋体" w:hAnsi="宋体" w:cs="宋体"/>
          <w:color w:val="auto"/>
          <w:kern w:val="0"/>
          <w:szCs w:val="21"/>
          <w:highlight w:val="none"/>
        </w:rPr>
        <w:t>网上查询地址</w:t>
      </w:r>
    </w:p>
    <w:bookmarkEnd w:id="33"/>
    <w:bookmarkEnd w:id="34"/>
    <w:p w14:paraId="058567E2">
      <w:pPr>
        <w:spacing w:line="360" w:lineRule="auto"/>
        <w:ind w:firstLine="420" w:firstLineChars="200"/>
        <w:rPr>
          <w:rFonts w:ascii="宋体" w:hAnsi="宋体" w:cs="宋体"/>
          <w:color w:val="auto"/>
          <w:kern w:val="0"/>
          <w:szCs w:val="21"/>
          <w:highlight w:val="none"/>
        </w:rPr>
      </w:pPr>
      <w:bookmarkStart w:id="35" w:name="_Hlk37429674"/>
      <w:r>
        <w:rPr>
          <w:rFonts w:hint="eastAsia" w:ascii="宋体" w:hAnsi="宋体" w:cs="宋体"/>
          <w:color w:val="auto"/>
          <w:kern w:val="0"/>
          <w:szCs w:val="21"/>
          <w:highlight w:val="none"/>
        </w:rPr>
        <w:t>中国政府采购网（www.ccgp.gov.cn）、广西壮族自治区政府采购网（http://zfcg.gxzf.gov.cn/）、全国公共资源交易平台</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广西·南宁</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（http://ggzy.jgswj.gxzf.gov.cn/nnggzy/）</w:t>
      </w:r>
    </w:p>
    <w:p w14:paraId="1B0E1F3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5"/>
    <w:p w14:paraId="0BC9C58E">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3EDCC007">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0EBFE4CE">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00F4E2D9">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4193771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144FBA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https://www.gcy.zfcg.gxzf.gov.cn/</w:t>
      </w:r>
      <w:r>
        <w:rPr>
          <w:rFonts w:hint="eastAsia" w:ascii="宋体" w:hAnsi="宋体" w:cs="宋体"/>
          <w:color w:val="auto"/>
          <w:kern w:val="0"/>
          <w:szCs w:val="21"/>
          <w:highlight w:val="none"/>
        </w:rPr>
        <w:t>），点击右侧咨询小采，获取采小蜜智能服务管家帮助，或拨打</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 xml:space="preserve">服务热线95763获取热线服务帮助。 </w:t>
      </w:r>
    </w:p>
    <w:p w14:paraId="27548B29">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29CDDDC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1.采购人信息</w:t>
      </w:r>
    </w:p>
    <w:p w14:paraId="7108C856">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：南宁市青秀区伶俐镇人民政府</w:t>
      </w:r>
    </w:p>
    <w:p w14:paraId="783FD4F3">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 南宁市青秀区伶俐镇振伶路一号</w:t>
      </w:r>
    </w:p>
    <w:p w14:paraId="3255D06E">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：郑工</w:t>
      </w:r>
    </w:p>
    <w:p w14:paraId="7BECBBAC">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：0771-4267024</w:t>
      </w:r>
    </w:p>
    <w:p w14:paraId="315CAFC9">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0B385164">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w:t>
      </w:r>
      <w:r>
        <w:rPr>
          <w:rFonts w:hint="eastAsia" w:ascii="宋体" w:hAnsi="宋体" w:cs="宋体"/>
          <w:color w:val="auto"/>
          <w:szCs w:val="21"/>
          <w:highlight w:val="none"/>
        </w:rPr>
        <w:t>广西科文招标有限公司</w:t>
      </w:r>
    </w:p>
    <w:p w14:paraId="72C76345">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w:t>
      </w:r>
      <w:r>
        <w:rPr>
          <w:rFonts w:hint="eastAsia" w:ascii="宋体" w:hAnsi="宋体" w:cs="宋体"/>
          <w:color w:val="auto"/>
          <w:szCs w:val="21"/>
          <w:highlight w:val="none"/>
        </w:rPr>
        <w:t>广西南宁市民族大道141号中鼎万象东方D区五层</w:t>
      </w:r>
    </w:p>
    <w:p w14:paraId="168D1087">
      <w:pPr>
        <w:spacing w:line="360" w:lineRule="auto"/>
        <w:ind w:firstLine="735" w:firstLineChars="35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梁伟贞</w:t>
      </w:r>
      <w:r>
        <w:rPr>
          <w:rFonts w:hint="eastAsia" w:ascii="宋体" w:hAnsi="宋体" w:cs="宋体"/>
          <w:color w:val="auto"/>
          <w:szCs w:val="21"/>
          <w:highlight w:val="none"/>
          <w:lang w:val="en-US" w:eastAsia="zh-CN"/>
        </w:rPr>
        <w:t xml:space="preserve"> </w:t>
      </w:r>
    </w:p>
    <w:p w14:paraId="62807043">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w:t>
      </w:r>
      <w:r>
        <w:rPr>
          <w:rFonts w:hint="eastAsia" w:ascii="宋体" w:hAnsi="宋体" w:cs="宋体"/>
          <w:color w:val="auto"/>
          <w:szCs w:val="21"/>
          <w:highlight w:val="none"/>
        </w:rPr>
        <w:t>0771-2023650</w:t>
      </w:r>
    </w:p>
    <w:p w14:paraId="6C4BF6EA">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2E8E7E20">
      <w:pPr>
        <w:spacing w:line="360" w:lineRule="auto"/>
        <w:ind w:firstLine="735" w:firstLineChars="35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w:t>
      </w:r>
      <w:r>
        <w:rPr>
          <w:rFonts w:hint="eastAsia" w:ascii="宋体" w:hAnsi="宋体" w:cs="宋体"/>
          <w:color w:val="auto"/>
          <w:szCs w:val="21"/>
          <w:highlight w:val="none"/>
        </w:rPr>
        <w:t>梁伟贞</w:t>
      </w:r>
      <w:r>
        <w:rPr>
          <w:rFonts w:hint="eastAsia" w:ascii="宋体" w:hAnsi="宋体" w:cs="宋体"/>
          <w:color w:val="auto"/>
          <w:szCs w:val="21"/>
          <w:highlight w:val="none"/>
          <w:lang w:val="en-US" w:eastAsia="zh-CN"/>
        </w:rPr>
        <w:t xml:space="preserve"> </w:t>
      </w:r>
    </w:p>
    <w:p w14:paraId="4DD4845A">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lang w:eastAsia="zh-CN"/>
        </w:rPr>
        <w:t>：</w:t>
      </w:r>
      <w:r>
        <w:rPr>
          <w:rFonts w:hint="eastAsia" w:ascii="宋体" w:hAnsi="宋体" w:cs="宋体"/>
          <w:color w:val="auto"/>
          <w:szCs w:val="21"/>
          <w:highlight w:val="none"/>
        </w:rPr>
        <w:t>0771-2023650</w:t>
      </w:r>
    </w:p>
    <w:p w14:paraId="2B23CABB">
      <w:pPr>
        <w:spacing w:line="360" w:lineRule="auto"/>
        <w:ind w:firstLine="735" w:firstLineChars="350"/>
        <w:rPr>
          <w:rFonts w:ascii="宋体" w:hAnsi="宋体" w:cs="宋体"/>
          <w:color w:val="auto"/>
          <w:szCs w:val="21"/>
          <w:highlight w:val="none"/>
        </w:rPr>
      </w:pPr>
    </w:p>
    <w:p w14:paraId="6BC79786">
      <w:pPr>
        <w:spacing w:line="360" w:lineRule="auto"/>
        <w:ind w:firstLine="420" w:firstLineChars="200"/>
        <w:rPr>
          <w:rFonts w:ascii="宋体" w:hAnsi="宋体" w:cs="宋体"/>
          <w:color w:val="auto"/>
          <w:szCs w:val="21"/>
          <w:highlight w:val="none"/>
        </w:rPr>
      </w:pPr>
    </w:p>
    <w:p w14:paraId="790404C7">
      <w:pPr>
        <w:pStyle w:val="8"/>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1.CA证书申请方式及操作指南下载地址（登陆</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26"/>
          <w:rFonts w:hint="eastAsia" w:ascii="宋体" w:hAnsi="宋体" w:cs="宋体"/>
          <w:color w:val="auto"/>
          <w:highlight w:val="none"/>
        </w:rPr>
        <w:t>http://nncz.nanning.gov.cn/</w:t>
      </w:r>
      <w:r>
        <w:rPr>
          <w:rFonts w:hint="eastAsia" w:ascii="宋体" w:hAnsi="宋体" w:cs="宋体"/>
          <w:color w:val="auto"/>
          <w:highlight w:val="none"/>
        </w:rPr>
        <w:fldChar w:fldCharType="end"/>
      </w:r>
      <w:r>
        <w:rPr>
          <w:rFonts w:hint="eastAsia" w:ascii="宋体" w:hAnsi="宋体" w:cs="宋体"/>
          <w:color w:val="auto"/>
          <w:highlight w:val="none"/>
        </w:rPr>
        <w:t>（南宁市财政局官网）-业务专题-政府采购监督管理-资料下载-“</w:t>
      </w:r>
      <w:r>
        <w:rPr>
          <w:rFonts w:hint="eastAsia" w:ascii="宋体" w:hAnsi="宋体" w:cs="宋体"/>
          <w:color w:val="auto"/>
          <w:highlight w:val="none"/>
          <w:lang w:eastAsia="zh-CN"/>
        </w:rPr>
        <w:t>广西政府采购云平台</w:t>
      </w:r>
      <w:r>
        <w:rPr>
          <w:rFonts w:hint="eastAsia" w:ascii="宋体" w:hAnsi="宋体" w:cs="宋体"/>
          <w:color w:val="auto"/>
          <w:highlight w:val="none"/>
        </w:rPr>
        <w:t>西部CA办理方式”或“南宁市</w:t>
      </w:r>
      <w:r>
        <w:rPr>
          <w:rFonts w:hint="eastAsia" w:ascii="宋体" w:hAnsi="宋体" w:cs="宋体"/>
          <w:color w:val="auto"/>
          <w:highlight w:val="none"/>
          <w:lang w:eastAsia="zh-CN"/>
        </w:rPr>
        <w:t>广西政府采购云平台</w:t>
      </w:r>
      <w:r>
        <w:rPr>
          <w:rFonts w:hint="eastAsia" w:ascii="宋体" w:hAnsi="宋体" w:cs="宋体"/>
          <w:color w:val="auto"/>
          <w:highlight w:val="none"/>
        </w:rPr>
        <w:t>CA证书办理操作指南”</w:t>
      </w:r>
      <w:r>
        <w:rPr>
          <w:rFonts w:hint="eastAsia" w:ascii="宋体" w:hAnsi="宋体" w:cs="宋体"/>
          <w:color w:val="auto"/>
          <w:szCs w:val="21"/>
          <w:highlight w:val="none"/>
        </w:rPr>
        <w:t>）</w:t>
      </w:r>
    </w:p>
    <w:p w14:paraId="6FB69B11">
      <w:pPr>
        <w:pStyle w:val="8"/>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2.电子响应文件制作与投送教程（在此网址下载</w:t>
      </w:r>
      <w:r>
        <w:rPr>
          <w:rFonts w:hint="eastAsia" w:ascii="宋体" w:hAnsi="宋体" w:cs="宋体"/>
          <w:color w:val="auto"/>
          <w:szCs w:val="21"/>
          <w:highlight w:val="none"/>
          <w:lang w:eastAsia="zh-CN"/>
        </w:rPr>
        <w:t>：</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26"/>
          <w:rFonts w:hint="eastAsia" w:ascii="宋体" w:hAnsi="宋体" w:cs="宋体"/>
          <w:color w:val="auto"/>
          <w:highlight w:val="none"/>
        </w:rPr>
        <w:t>http://nncz.nanning.gov.cn/</w:t>
      </w:r>
      <w:r>
        <w:rPr>
          <w:rFonts w:hint="eastAsia" w:ascii="宋体" w:hAnsi="宋体" w:cs="宋体"/>
          <w:color w:val="auto"/>
          <w:highlight w:val="none"/>
        </w:rPr>
        <w:fldChar w:fldCharType="end"/>
      </w:r>
      <w:r>
        <w:rPr>
          <w:rFonts w:hint="eastAsia" w:ascii="宋体" w:hAnsi="宋体" w:cs="宋体"/>
          <w:color w:val="auto"/>
          <w:highlight w:val="none"/>
        </w:rPr>
        <w:t>（南宁市财政局官网）-业务专题-政府采购监督管理-资料下载-南宁市政府采购项目全流程电子化交易操作指南</w:t>
      </w:r>
      <w:r>
        <w:rPr>
          <w:rFonts w:hint="eastAsia" w:ascii="宋体" w:hAnsi="宋体" w:cs="宋体"/>
          <w:color w:val="auto"/>
          <w:szCs w:val="21"/>
          <w:highlight w:val="none"/>
        </w:rPr>
        <w:t>）</w:t>
      </w:r>
    </w:p>
    <w:p w14:paraId="2AA2EA16">
      <w:pPr>
        <w:spacing w:line="360" w:lineRule="auto"/>
        <w:jc w:val="right"/>
        <w:rPr>
          <w:rFonts w:hint="eastAsia" w:ascii="宋体" w:hAnsi="宋体" w:cs="宋体"/>
          <w:color w:val="auto"/>
          <w:szCs w:val="21"/>
          <w:highlight w:val="none"/>
        </w:rPr>
      </w:pPr>
      <w:bookmarkStart w:id="36" w:name="_Toc10702"/>
    </w:p>
    <w:p w14:paraId="7DC63D67">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广西科文招标有限公司</w:t>
      </w:r>
    </w:p>
    <w:p w14:paraId="61ADD8C4">
      <w:pPr>
        <w:spacing w:line="360" w:lineRule="auto"/>
        <w:ind w:firstLine="210" w:firstLineChars="100"/>
        <w:jc w:val="right"/>
        <w:rPr>
          <w:rFonts w:hint="eastAsia" w:ascii="宋体" w:hAnsi="宋体" w:eastAsia="宋体" w:cs="宋体"/>
          <w:color w:val="auto"/>
          <w:highlight w:val="none"/>
          <w:lang w:eastAsia="zh-CN"/>
        </w:rPr>
      </w:pP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eastAsia="zh-CN"/>
        </w:rPr>
        <w:t>日</w:t>
      </w:r>
    </w:p>
    <w:p w14:paraId="7E53A7FC">
      <w:pPr>
        <w:widowControl/>
        <w:spacing w:line="360" w:lineRule="auto"/>
        <w:jc w:val="left"/>
        <w:rPr>
          <w:rFonts w:ascii="宋体" w:hAnsi="宋体" w:cs="宋体"/>
          <w:color w:val="auto"/>
          <w:sz w:val="24"/>
          <w:highlight w:val="none"/>
          <w:lang w:val="zh-CN"/>
        </w:rPr>
        <w:sectPr>
          <w:footerReference r:id="rId5" w:type="default"/>
          <w:pgSz w:w="11906" w:h="16838"/>
          <w:pgMar w:top="1134" w:right="1134" w:bottom="1134" w:left="1134" w:header="720" w:footer="720" w:gutter="0"/>
          <w:pgNumType w:fmt="decimal"/>
          <w:cols w:space="720" w:num="1"/>
          <w:docGrid w:type="lines" w:linePitch="331" w:charSpace="0"/>
        </w:sectPr>
      </w:pPr>
    </w:p>
    <w:p w14:paraId="4D9C22C5">
      <w:pPr>
        <w:pStyle w:val="3"/>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6"/>
    </w:p>
    <w:p w14:paraId="78E53E24">
      <w:pPr>
        <w:spacing w:line="42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说明</w:t>
      </w:r>
      <w:r>
        <w:rPr>
          <w:rFonts w:hint="eastAsia" w:ascii="宋体" w:hAnsi="宋体" w:cs="宋体"/>
          <w:color w:val="auto"/>
          <w:szCs w:val="21"/>
          <w:highlight w:val="none"/>
          <w:lang w:eastAsia="zh-CN"/>
        </w:rPr>
        <w:t>：</w:t>
      </w:r>
    </w:p>
    <w:p w14:paraId="3CA2C1D4">
      <w:pPr>
        <w:spacing w:line="42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highlight w:val="none"/>
        </w:rPr>
        <w:t>1. 为落实政府采购政策需满足的要求</w:t>
      </w:r>
      <w:r>
        <w:rPr>
          <w:rFonts w:hint="eastAsia" w:ascii="宋体" w:hAnsi="宋体" w:cs="宋体"/>
          <w:color w:val="auto"/>
          <w:highlight w:val="none"/>
          <w:lang w:eastAsia="zh-CN"/>
        </w:rPr>
        <w:t>：</w:t>
      </w:r>
    </w:p>
    <w:p w14:paraId="230252B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08991966">
      <w:pPr>
        <w:tabs>
          <w:tab w:val="left" w:pos="180"/>
          <w:tab w:val="left" w:pos="1620"/>
        </w:tabs>
        <w:spacing w:line="4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5DB82478">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（3）服务项目中包含货物的，根据《关于信息安全产品实施政府采购的通知》（财库〔2010〕48号）的规定，本项目采购范围包含信息安全产品的（信息安全产品包括</w:t>
      </w:r>
      <w:r>
        <w:rPr>
          <w:rFonts w:hint="eastAsia" w:ascii="宋体" w:hAnsi="宋体" w:cs="宋体"/>
          <w:color w:val="auto"/>
          <w:szCs w:val="21"/>
          <w:highlight w:val="none"/>
          <w:lang w:eastAsia="zh-CN"/>
        </w:rPr>
        <w:t>：</w:t>
      </w:r>
      <w:r>
        <w:rPr>
          <w:rFonts w:hint="eastAsia" w:ascii="宋体" w:hAnsi="宋体" w:cs="宋体"/>
          <w:color w:val="auto"/>
          <w:szCs w:val="21"/>
          <w:highlight w:val="none"/>
        </w:rPr>
        <w:t>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4849D8E7">
      <w:pPr>
        <w:spacing w:line="420" w:lineRule="exact"/>
        <w:ind w:firstLine="413" w:firstLineChars="196"/>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2.“实质性要求”是指采购需求中带“▲”的条款或者不能负偏离的条款或者已经指明不满足按响应文件作无效处理的条款。本项目</w:t>
      </w:r>
      <w:r>
        <w:rPr>
          <w:rFonts w:hint="eastAsia" w:ascii="宋体" w:hAnsi="宋体" w:cs="宋体"/>
          <w:b/>
          <w:bCs/>
          <w:color w:val="auto"/>
          <w:szCs w:val="21"/>
          <w:highlight w:val="none"/>
          <w:lang w:val="en-US" w:eastAsia="zh-CN"/>
        </w:rPr>
        <w:t>采购需求允许负偏离为0项，技术</w:t>
      </w:r>
      <w:r>
        <w:rPr>
          <w:rFonts w:hint="eastAsia" w:ascii="宋体" w:hAnsi="宋体" w:cs="宋体"/>
          <w:b/>
          <w:bCs/>
          <w:color w:val="auto"/>
          <w:szCs w:val="21"/>
          <w:highlight w:val="none"/>
        </w:rPr>
        <w:t>条款或</w:t>
      </w:r>
      <w:r>
        <w:rPr>
          <w:rFonts w:hint="eastAsia" w:ascii="宋体" w:hAnsi="宋体" w:cs="宋体"/>
          <w:b/>
          <w:bCs/>
          <w:color w:val="auto"/>
          <w:szCs w:val="21"/>
          <w:highlight w:val="none"/>
          <w:lang w:val="en-US" w:eastAsia="zh-CN"/>
        </w:rPr>
        <w:t>商务</w:t>
      </w:r>
      <w:r>
        <w:rPr>
          <w:rFonts w:hint="eastAsia" w:ascii="宋体" w:hAnsi="宋体" w:cs="宋体"/>
          <w:b/>
          <w:bCs/>
          <w:color w:val="auto"/>
          <w:szCs w:val="21"/>
          <w:highlight w:val="none"/>
        </w:rPr>
        <w:t>要求</w:t>
      </w:r>
      <w:r>
        <w:rPr>
          <w:rFonts w:hint="eastAsia" w:ascii="宋体" w:hAnsi="宋体" w:cs="宋体"/>
          <w:b/>
          <w:bCs/>
          <w:color w:val="auto"/>
          <w:szCs w:val="21"/>
          <w:highlight w:val="none"/>
          <w:lang w:val="en-US" w:eastAsia="zh-CN"/>
        </w:rPr>
        <w:t>有</w:t>
      </w:r>
      <w:r>
        <w:rPr>
          <w:rFonts w:hint="eastAsia" w:ascii="宋体" w:hAnsi="宋体" w:cs="宋体"/>
          <w:b/>
          <w:bCs/>
          <w:color w:val="auto"/>
          <w:szCs w:val="21"/>
          <w:highlight w:val="none"/>
        </w:rPr>
        <w:t>不响应或不满足的，投标文件即作无效处理。</w:t>
      </w:r>
    </w:p>
    <w:p w14:paraId="3517D728">
      <w:pPr>
        <w:pStyle w:val="8"/>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0CC59BC8">
      <w:pPr>
        <w:pStyle w:val="8"/>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p w14:paraId="16343D99">
      <w:pPr>
        <w:pStyle w:val="8"/>
        <w:spacing w:line="42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评标委员会认为供应商的报价明显低于其他通过符合性审查供应商的报价，有可能影响其服务或产品质量或者不能诚信履约的，应当要求其在合理的时间内在线提供电子版说明，必要时提交相关证明材料；供应商不能证明其报价合理性的，评标委员会应当将其作为无效投标处理。</w:t>
      </w:r>
    </w:p>
    <w:p w14:paraId="19C83A4F">
      <w:pPr>
        <w:pStyle w:val="8"/>
        <w:spacing w:line="420" w:lineRule="exact"/>
        <w:ind w:firstLine="420" w:firstLineChars="200"/>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7.所属行业依照《中小企业划型标准规定》（工信部联企业〔2011〕300号）及《国民经济行业分类》（GB/T4754-2017）的有关规定执行。</w:t>
      </w:r>
    </w:p>
    <w:p w14:paraId="04D0B552">
      <w:pPr>
        <w:pStyle w:val="8"/>
        <w:spacing w:line="420" w:lineRule="exact"/>
        <w:ind w:firstLine="420" w:firstLineChars="200"/>
        <w:rPr>
          <w:rFonts w:hint="default" w:ascii="宋体" w:hAnsi="宋体" w:cs="宋体"/>
          <w:color w:val="auto"/>
          <w:szCs w:val="21"/>
          <w:highlight w:val="none"/>
          <w:lang w:val="en-US" w:eastAsia="zh-CN"/>
        </w:rPr>
      </w:pPr>
      <w:r>
        <w:rPr>
          <w:rFonts w:hint="default" w:ascii="宋体" w:hAnsi="宋体" w:cs="宋体"/>
          <w:color w:val="auto"/>
          <w:szCs w:val="21"/>
          <w:highlight w:val="none"/>
          <w:lang w:val="en-US" w:eastAsia="zh-CN"/>
        </w:rPr>
        <w:t>8.本项目标的所属行业为：租赁和商务服务业。</w:t>
      </w:r>
    </w:p>
    <w:p w14:paraId="1C3ABA40">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br w:type="page"/>
      </w:r>
    </w:p>
    <w:tbl>
      <w:tblPr>
        <w:tblStyle w:val="23"/>
        <w:tblW w:w="1010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1"/>
        <w:gridCol w:w="540"/>
        <w:gridCol w:w="855"/>
        <w:gridCol w:w="570"/>
        <w:gridCol w:w="525"/>
        <w:gridCol w:w="5640"/>
        <w:gridCol w:w="717"/>
        <w:gridCol w:w="779"/>
      </w:tblGrid>
      <w:tr w14:paraId="5933E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107" w:type="dxa"/>
            <w:gridSpan w:val="8"/>
            <w:tcBorders>
              <w:top w:val="single" w:color="auto" w:sz="4" w:space="0"/>
            </w:tcBorders>
            <w:noWrap w:val="0"/>
            <w:vAlign w:val="center"/>
          </w:tcPr>
          <w:p w14:paraId="50D2A4B4">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服务需求一览表</w:t>
            </w:r>
          </w:p>
        </w:tc>
      </w:tr>
      <w:tr w14:paraId="05D83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1" w:type="dxa"/>
            <w:vMerge w:val="restart"/>
            <w:tcBorders>
              <w:top w:val="single" w:color="auto" w:sz="4" w:space="0"/>
              <w:right w:val="single" w:color="auto" w:sz="4" w:space="0"/>
            </w:tcBorders>
            <w:noWrap w:val="0"/>
            <w:vAlign w:val="center"/>
          </w:tcPr>
          <w:p w14:paraId="49C6830C">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采购清单及技术参数</w:t>
            </w:r>
          </w:p>
        </w:tc>
        <w:tc>
          <w:tcPr>
            <w:tcW w:w="54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81CE421">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6035DE38">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w:t>
            </w:r>
          </w:p>
          <w:p w14:paraId="2FA6BDD4">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570" w:type="dxa"/>
            <w:tcBorders>
              <w:top w:val="single" w:color="auto" w:sz="4" w:space="0"/>
              <w:left w:val="single" w:color="auto" w:sz="4" w:space="0"/>
              <w:bottom w:val="single" w:color="auto" w:sz="4" w:space="0"/>
              <w:right w:val="single" w:color="auto" w:sz="4" w:space="0"/>
            </w:tcBorders>
            <w:noWrap w:val="0"/>
            <w:vAlign w:val="center"/>
          </w:tcPr>
          <w:p w14:paraId="6A0026A9">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761C5302">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640" w:type="dxa"/>
            <w:tcBorders>
              <w:top w:val="single" w:color="auto" w:sz="4" w:space="0"/>
              <w:left w:val="single" w:color="auto" w:sz="4" w:space="0"/>
              <w:bottom w:val="single" w:color="auto" w:sz="4" w:space="0"/>
              <w:right w:val="single" w:color="auto" w:sz="4" w:space="0"/>
            </w:tcBorders>
            <w:noWrap w:val="0"/>
            <w:vAlign w:val="center"/>
          </w:tcPr>
          <w:p w14:paraId="3D2517FE">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服务参数</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55E9600D">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分项预算合计（</w:t>
            </w:r>
            <w:r>
              <w:rPr>
                <w:rFonts w:hint="eastAsia" w:ascii="宋体" w:hAnsi="宋体" w:eastAsia="宋体" w:cs="宋体"/>
                <w:color w:val="auto"/>
                <w:sz w:val="21"/>
                <w:szCs w:val="21"/>
                <w:highlight w:val="none"/>
                <w:lang w:val="en-US" w:eastAsia="zh-CN"/>
              </w:rPr>
              <w:t>万</w:t>
            </w:r>
            <w:r>
              <w:rPr>
                <w:rFonts w:hint="eastAsia" w:ascii="宋体" w:hAnsi="宋体" w:eastAsia="宋体" w:cs="宋体"/>
                <w:color w:val="auto"/>
                <w:sz w:val="21"/>
                <w:szCs w:val="21"/>
                <w:highlight w:val="none"/>
              </w:rPr>
              <w:t>元）</w:t>
            </w:r>
          </w:p>
        </w:tc>
        <w:tc>
          <w:tcPr>
            <w:tcW w:w="779" w:type="dxa"/>
            <w:tcBorders>
              <w:top w:val="single" w:color="auto" w:sz="4" w:space="0"/>
              <w:left w:val="single" w:color="auto" w:sz="4" w:space="0"/>
              <w:bottom w:val="single" w:color="auto" w:sz="4" w:space="0"/>
            </w:tcBorders>
            <w:noWrap w:val="0"/>
            <w:vAlign w:val="center"/>
          </w:tcPr>
          <w:p w14:paraId="4959C669">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w:t>
            </w:r>
          </w:p>
        </w:tc>
      </w:tr>
      <w:tr w14:paraId="53197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481" w:type="dxa"/>
            <w:vMerge w:val="continue"/>
            <w:tcBorders>
              <w:right w:val="single" w:color="auto" w:sz="4" w:space="0"/>
            </w:tcBorders>
            <w:noWrap w:val="0"/>
            <w:vAlign w:val="top"/>
          </w:tcPr>
          <w:p w14:paraId="40891FF3">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b/>
                <w:bCs/>
                <w:color w:val="auto"/>
                <w:sz w:val="21"/>
                <w:szCs w:val="21"/>
                <w:highlight w:val="none"/>
              </w:rPr>
            </w:pPr>
          </w:p>
        </w:tc>
        <w:tc>
          <w:tcPr>
            <w:tcW w:w="540" w:type="dxa"/>
            <w:tcBorders>
              <w:top w:val="single" w:color="auto" w:sz="4" w:space="0"/>
              <w:left w:val="single" w:color="auto" w:sz="4" w:space="0"/>
              <w:right w:val="single" w:color="auto" w:sz="4" w:space="0"/>
            </w:tcBorders>
            <w:noWrap w:val="0"/>
            <w:vAlign w:val="center"/>
          </w:tcPr>
          <w:p w14:paraId="33FE4792">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55" w:type="dxa"/>
            <w:tcBorders>
              <w:top w:val="single" w:color="auto" w:sz="4" w:space="0"/>
              <w:left w:val="single" w:color="auto" w:sz="4" w:space="0"/>
              <w:right w:val="single" w:color="auto" w:sz="4" w:space="0"/>
            </w:tcBorders>
            <w:noWrap w:val="0"/>
            <w:vAlign w:val="center"/>
          </w:tcPr>
          <w:p w14:paraId="2DB1E0A4">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伶俐镇特勤中队汽车租赁服务</w:t>
            </w:r>
          </w:p>
        </w:tc>
        <w:tc>
          <w:tcPr>
            <w:tcW w:w="570" w:type="dxa"/>
            <w:tcBorders>
              <w:top w:val="single" w:color="auto" w:sz="4" w:space="0"/>
              <w:left w:val="single" w:color="auto" w:sz="4" w:space="0"/>
              <w:right w:val="single" w:color="auto" w:sz="4" w:space="0"/>
            </w:tcBorders>
            <w:noWrap w:val="0"/>
            <w:vAlign w:val="center"/>
          </w:tcPr>
          <w:p w14:paraId="4712C322">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25" w:type="dxa"/>
            <w:tcBorders>
              <w:top w:val="single" w:color="auto" w:sz="4" w:space="0"/>
              <w:left w:val="single" w:color="auto" w:sz="4" w:space="0"/>
              <w:right w:val="single" w:color="auto" w:sz="4" w:space="0"/>
            </w:tcBorders>
            <w:noWrap w:val="0"/>
            <w:vAlign w:val="center"/>
          </w:tcPr>
          <w:p w14:paraId="5F843721">
            <w:pPr>
              <w:keepNext w:val="0"/>
              <w:keepLines w:val="0"/>
              <w:pageBreakBefore w:val="0"/>
              <w:widowControl w:val="0"/>
              <w:wordWrap/>
              <w:topLinePunct w:val="0"/>
              <w:autoSpaceDE/>
              <w:autoSpaceDN/>
              <w:bidi w:val="0"/>
              <w:adjustRightInd/>
              <w:snapToGrid/>
              <w:spacing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项</w:t>
            </w:r>
          </w:p>
        </w:tc>
        <w:tc>
          <w:tcPr>
            <w:tcW w:w="5640" w:type="dxa"/>
            <w:tcBorders>
              <w:top w:val="single" w:color="auto" w:sz="4" w:space="0"/>
              <w:left w:val="single" w:color="auto" w:sz="4" w:space="0"/>
              <w:right w:val="single" w:color="auto" w:sz="4" w:space="0"/>
            </w:tcBorders>
            <w:noWrap w:val="0"/>
            <w:vAlign w:val="center"/>
          </w:tcPr>
          <w:p w14:paraId="7080525F">
            <w:pPr>
              <w:pStyle w:val="32"/>
              <w:keepNext w:val="0"/>
              <w:keepLines w:val="0"/>
              <w:pageBreakBefore w:val="0"/>
              <w:widowControl w:val="0"/>
              <w:numPr>
                <w:ilvl w:val="0"/>
                <w:numId w:val="2"/>
              </w:numPr>
              <w:kinsoku w:val="0"/>
              <w:wordWrap/>
              <w:overflowPunct w:val="0"/>
              <w:topLinePunct w:val="0"/>
              <w:autoSpaceDE/>
              <w:autoSpaceDN/>
              <w:bidi w:val="0"/>
              <w:adjustRightInd/>
              <w:snapToGrid/>
              <w:spacing w:line="360" w:lineRule="auto"/>
              <w:ind w:left="0" w:right="0"/>
              <w:textAlignment w:val="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服务内容：</w:t>
            </w:r>
          </w:p>
          <w:p w14:paraId="17433114">
            <w:pPr>
              <w:pStyle w:val="32"/>
              <w:keepNext w:val="0"/>
              <w:keepLines w:val="0"/>
              <w:pageBreakBefore w:val="0"/>
              <w:widowControl w:val="0"/>
              <w:numPr>
                <w:ilvl w:val="0"/>
                <w:numId w:val="3"/>
              </w:numPr>
              <w:kinsoku w:val="0"/>
              <w:wordWrap/>
              <w:overflowPunct w:val="0"/>
              <w:topLinePunct w:val="0"/>
              <w:autoSpaceDE/>
              <w:autoSpaceDN/>
              <w:bidi w:val="0"/>
              <w:adjustRightInd/>
              <w:snapToGrid/>
              <w:spacing w:line="360" w:lineRule="auto"/>
              <w:ind w:left="0" w:right="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eastAsia="zh-CN"/>
              </w:rPr>
              <w:t>南宁市</w:t>
            </w:r>
            <w:r>
              <w:rPr>
                <w:rFonts w:hint="eastAsia" w:ascii="宋体" w:hAnsi="宋体" w:cs="宋体"/>
                <w:color w:val="auto"/>
                <w:spacing w:val="-6"/>
                <w:sz w:val="21"/>
                <w:szCs w:val="21"/>
                <w:highlight w:val="none"/>
                <w:lang w:val="en-US" w:eastAsia="zh-CN"/>
              </w:rPr>
              <w:t>青秀区伶俐镇人民政府2</w:t>
            </w:r>
            <w:r>
              <w:rPr>
                <w:rFonts w:hint="eastAsia" w:ascii="宋体" w:hAnsi="宋体" w:eastAsia="宋体" w:cs="宋体"/>
                <w:color w:val="auto"/>
                <w:spacing w:val="-6"/>
                <w:sz w:val="21"/>
                <w:szCs w:val="21"/>
                <w:highlight w:val="none"/>
                <w:lang w:eastAsia="zh-CN"/>
              </w:rPr>
              <w:t>辆新能源</w:t>
            </w:r>
            <w:r>
              <w:rPr>
                <w:rFonts w:hint="eastAsia" w:ascii="宋体" w:hAnsi="宋体" w:cs="宋体"/>
                <w:color w:val="auto"/>
                <w:spacing w:val="-6"/>
                <w:sz w:val="21"/>
                <w:szCs w:val="21"/>
                <w:highlight w:val="none"/>
                <w:lang w:val="en-US" w:eastAsia="zh-CN"/>
              </w:rPr>
              <w:t>汽车一</w:t>
            </w:r>
            <w:r>
              <w:rPr>
                <w:rFonts w:hint="eastAsia" w:ascii="宋体" w:hAnsi="宋体" w:eastAsia="宋体" w:cs="宋体"/>
                <w:color w:val="auto"/>
                <w:spacing w:val="-6"/>
                <w:sz w:val="21"/>
                <w:szCs w:val="21"/>
                <w:highlight w:val="none"/>
                <w:lang w:eastAsia="zh-CN"/>
              </w:rPr>
              <w:t>年期租赁服务，服务费用合计</w:t>
            </w:r>
            <w:r>
              <w:rPr>
                <w:rFonts w:hint="eastAsia" w:ascii="宋体" w:hAnsi="宋体" w:cs="宋体"/>
                <w:color w:val="auto"/>
                <w:spacing w:val="-6"/>
                <w:sz w:val="21"/>
                <w:szCs w:val="21"/>
                <w:highlight w:val="none"/>
                <w:lang w:val="en-US" w:eastAsia="zh-CN"/>
              </w:rPr>
              <w:t>11.76</w:t>
            </w:r>
            <w:r>
              <w:rPr>
                <w:rFonts w:hint="eastAsia" w:ascii="宋体" w:hAnsi="宋体" w:eastAsia="宋体" w:cs="宋体"/>
                <w:color w:val="auto"/>
                <w:spacing w:val="-6"/>
                <w:sz w:val="21"/>
                <w:szCs w:val="21"/>
                <w:highlight w:val="none"/>
                <w:lang w:eastAsia="zh-CN"/>
              </w:rPr>
              <w:t>万元</w:t>
            </w:r>
            <w:r>
              <w:rPr>
                <w:rFonts w:hint="eastAsia" w:ascii="宋体" w:hAnsi="宋体" w:eastAsia="宋体" w:cs="宋体"/>
                <w:color w:val="auto"/>
                <w:spacing w:val="-6"/>
                <w:sz w:val="21"/>
                <w:szCs w:val="21"/>
                <w:highlight w:val="none"/>
              </w:rPr>
              <w:t>；</w:t>
            </w:r>
          </w:p>
          <w:p w14:paraId="3923F8C7">
            <w:pPr>
              <w:pStyle w:val="32"/>
              <w:keepNext w:val="0"/>
              <w:keepLines w:val="0"/>
              <w:pageBreakBefore w:val="0"/>
              <w:widowControl w:val="0"/>
              <w:numPr>
                <w:ilvl w:val="0"/>
                <w:numId w:val="3"/>
              </w:numPr>
              <w:kinsoku w:val="0"/>
              <w:wordWrap/>
              <w:overflowPunct w:val="0"/>
              <w:topLinePunct w:val="0"/>
              <w:autoSpaceDE/>
              <w:autoSpaceDN/>
              <w:bidi w:val="0"/>
              <w:adjustRightInd/>
              <w:snapToGrid/>
              <w:spacing w:line="360" w:lineRule="auto"/>
              <w:ind w:left="0" w:right="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车辆的日常</w:t>
            </w:r>
            <w:r>
              <w:rPr>
                <w:rFonts w:hint="eastAsia" w:ascii="宋体" w:hAnsi="宋体" w:cs="宋体"/>
                <w:color w:val="auto"/>
                <w:spacing w:val="-6"/>
                <w:sz w:val="21"/>
                <w:szCs w:val="21"/>
                <w:highlight w:val="none"/>
                <w:lang w:val="en-US" w:eastAsia="zh-CN"/>
              </w:rPr>
              <w:t>充电</w:t>
            </w:r>
            <w:r>
              <w:rPr>
                <w:rFonts w:hint="eastAsia" w:ascii="宋体" w:hAnsi="宋体" w:eastAsia="宋体" w:cs="宋体"/>
                <w:color w:val="auto"/>
                <w:spacing w:val="-6"/>
                <w:sz w:val="21"/>
                <w:szCs w:val="21"/>
                <w:highlight w:val="none"/>
              </w:rPr>
              <w:t>（</w:t>
            </w:r>
            <w:r>
              <w:rPr>
                <w:rFonts w:hint="eastAsia" w:ascii="宋体" w:hAnsi="宋体" w:cs="宋体"/>
                <w:color w:val="auto"/>
                <w:spacing w:val="-6"/>
                <w:sz w:val="21"/>
                <w:szCs w:val="21"/>
                <w:highlight w:val="none"/>
                <w:lang w:val="en-US" w:eastAsia="zh-CN"/>
              </w:rPr>
              <w:t>全年</w:t>
            </w:r>
            <w:r>
              <w:rPr>
                <w:rFonts w:hint="eastAsia" w:ascii="宋体" w:hAnsi="宋体" w:eastAsia="宋体" w:cs="宋体"/>
                <w:color w:val="auto"/>
                <w:spacing w:val="-6"/>
                <w:sz w:val="21"/>
                <w:szCs w:val="21"/>
                <w:highlight w:val="none"/>
              </w:rPr>
              <w:t>不超过</w:t>
            </w:r>
            <w:r>
              <w:rPr>
                <w:rFonts w:hint="eastAsia" w:ascii="宋体" w:hAnsi="宋体" w:cs="宋体"/>
                <w:color w:val="auto"/>
                <w:spacing w:val="-6"/>
                <w:sz w:val="21"/>
                <w:szCs w:val="21"/>
                <w:highlight w:val="none"/>
                <w:lang w:val="en-US" w:eastAsia="zh-CN"/>
              </w:rPr>
              <w:t>96</w:t>
            </w:r>
            <w:r>
              <w:rPr>
                <w:rFonts w:hint="eastAsia" w:ascii="宋体" w:hAnsi="宋体" w:eastAsia="宋体" w:cs="宋体"/>
                <w:color w:val="auto"/>
                <w:spacing w:val="-6"/>
                <w:sz w:val="21"/>
                <w:szCs w:val="21"/>
                <w:highlight w:val="none"/>
              </w:rPr>
              <w:t>00元</w:t>
            </w:r>
            <w:r>
              <w:rPr>
                <w:rFonts w:hint="eastAsia" w:ascii="宋体" w:hAnsi="宋体" w:cs="宋体"/>
                <w:color w:val="auto"/>
                <w:spacing w:val="-6"/>
                <w:sz w:val="21"/>
                <w:szCs w:val="21"/>
                <w:highlight w:val="none"/>
                <w:lang w:val="en-US" w:eastAsia="zh-CN"/>
              </w:rPr>
              <w:t>/辆</w:t>
            </w:r>
            <w:r>
              <w:rPr>
                <w:rFonts w:hint="eastAsia" w:ascii="宋体" w:hAnsi="宋体" w:eastAsia="宋体" w:cs="宋体"/>
                <w:color w:val="auto"/>
                <w:spacing w:val="-6"/>
                <w:sz w:val="21"/>
                <w:szCs w:val="21"/>
                <w:highlight w:val="none"/>
              </w:rPr>
              <w:t>的限额标准）、维护保养及维修（</w:t>
            </w:r>
            <w:r>
              <w:rPr>
                <w:rFonts w:hint="eastAsia" w:ascii="宋体" w:hAnsi="宋体" w:cs="宋体"/>
                <w:color w:val="auto"/>
                <w:spacing w:val="-6"/>
                <w:sz w:val="21"/>
                <w:szCs w:val="21"/>
                <w:highlight w:val="none"/>
                <w:lang w:val="en-US" w:eastAsia="zh-CN"/>
              </w:rPr>
              <w:t>全年</w:t>
            </w:r>
            <w:r>
              <w:rPr>
                <w:rFonts w:hint="eastAsia" w:ascii="宋体" w:hAnsi="宋体" w:eastAsia="宋体" w:cs="宋体"/>
                <w:color w:val="auto"/>
                <w:spacing w:val="-6"/>
                <w:sz w:val="21"/>
                <w:szCs w:val="21"/>
                <w:highlight w:val="none"/>
              </w:rPr>
              <w:t>不超过</w:t>
            </w:r>
            <w:r>
              <w:rPr>
                <w:rFonts w:hint="eastAsia" w:ascii="宋体" w:hAnsi="宋体" w:eastAsia="宋体" w:cs="宋体"/>
                <w:color w:val="auto"/>
                <w:spacing w:val="-6"/>
                <w:sz w:val="21"/>
                <w:szCs w:val="21"/>
                <w:highlight w:val="none"/>
                <w:lang w:val="en-US" w:eastAsia="zh-CN"/>
              </w:rPr>
              <w:t>2</w:t>
            </w:r>
            <w:r>
              <w:rPr>
                <w:rFonts w:hint="eastAsia" w:ascii="宋体" w:hAnsi="宋体" w:cs="宋体"/>
                <w:color w:val="auto"/>
                <w:spacing w:val="-6"/>
                <w:sz w:val="21"/>
                <w:szCs w:val="21"/>
                <w:highlight w:val="none"/>
                <w:lang w:val="en-US" w:eastAsia="zh-CN"/>
              </w:rPr>
              <w:t>4</w:t>
            </w:r>
            <w:r>
              <w:rPr>
                <w:rFonts w:hint="eastAsia" w:ascii="宋体" w:hAnsi="宋体" w:eastAsia="宋体" w:cs="宋体"/>
                <w:color w:val="auto"/>
                <w:spacing w:val="-6"/>
                <w:sz w:val="21"/>
                <w:szCs w:val="21"/>
                <w:highlight w:val="none"/>
              </w:rPr>
              <w:t>00元</w:t>
            </w:r>
            <w:r>
              <w:rPr>
                <w:rFonts w:hint="eastAsia" w:ascii="宋体" w:hAnsi="宋体" w:cs="宋体"/>
                <w:color w:val="auto"/>
                <w:spacing w:val="-6"/>
                <w:sz w:val="21"/>
                <w:szCs w:val="21"/>
                <w:highlight w:val="none"/>
                <w:lang w:val="en-US" w:eastAsia="zh-CN"/>
              </w:rPr>
              <w:t>/辆</w:t>
            </w:r>
            <w:r>
              <w:rPr>
                <w:rFonts w:hint="eastAsia" w:ascii="宋体" w:hAnsi="宋体" w:eastAsia="宋体" w:cs="宋体"/>
                <w:color w:val="auto"/>
                <w:spacing w:val="-6"/>
                <w:sz w:val="21"/>
                <w:szCs w:val="21"/>
                <w:highlight w:val="none"/>
              </w:rPr>
              <w:t>的限额标准）由</w:t>
            </w:r>
            <w:r>
              <w:rPr>
                <w:rFonts w:hint="eastAsia" w:ascii="宋体" w:hAnsi="宋体" w:eastAsia="宋体" w:cs="宋体"/>
                <w:color w:val="auto"/>
                <w:spacing w:val="-6"/>
                <w:sz w:val="21"/>
                <w:szCs w:val="21"/>
                <w:highlight w:val="none"/>
                <w:lang w:eastAsia="zh-CN"/>
              </w:rPr>
              <w:t>成交供应商</w:t>
            </w:r>
            <w:r>
              <w:rPr>
                <w:rFonts w:hint="eastAsia" w:ascii="宋体" w:hAnsi="宋体" w:eastAsia="宋体" w:cs="宋体"/>
                <w:color w:val="auto"/>
                <w:spacing w:val="-6"/>
                <w:sz w:val="21"/>
                <w:szCs w:val="21"/>
                <w:highlight w:val="none"/>
              </w:rPr>
              <w:t>负责。</w:t>
            </w:r>
          </w:p>
          <w:p w14:paraId="08390FE3">
            <w:pPr>
              <w:pStyle w:val="32"/>
              <w:keepNext w:val="0"/>
              <w:keepLines w:val="0"/>
              <w:pageBreakBefore w:val="0"/>
              <w:widowControl w:val="0"/>
              <w:numPr>
                <w:ilvl w:val="0"/>
                <w:numId w:val="3"/>
              </w:numPr>
              <w:kinsoku w:val="0"/>
              <w:wordWrap/>
              <w:overflowPunct w:val="0"/>
              <w:topLinePunct w:val="0"/>
              <w:autoSpaceDE/>
              <w:autoSpaceDN/>
              <w:bidi w:val="0"/>
              <w:adjustRightInd/>
              <w:snapToGrid/>
              <w:spacing w:line="360" w:lineRule="auto"/>
              <w:ind w:left="0" w:right="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租赁服务期限：一年（12个月）。在租赁期限内，出现违章、违约情况由采购人负责。</w:t>
            </w:r>
          </w:p>
          <w:p w14:paraId="3C53032D">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textAlignment w:val="auto"/>
              <w:rPr>
                <w:rFonts w:hint="eastAsia" w:ascii="宋体" w:hAnsi="宋体" w:eastAsia="宋体" w:cs="宋体"/>
                <w:b/>
                <w:bCs/>
                <w:color w:val="auto"/>
                <w:w w:val="99"/>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val="en-US" w:eastAsia="zh-CN"/>
              </w:rPr>
              <w:t>车辆</w:t>
            </w:r>
            <w:r>
              <w:rPr>
                <w:rFonts w:hint="eastAsia" w:ascii="宋体" w:hAnsi="宋体" w:eastAsia="宋体" w:cs="宋体"/>
                <w:b/>
                <w:bCs/>
                <w:color w:val="auto"/>
                <w:sz w:val="21"/>
                <w:szCs w:val="21"/>
                <w:highlight w:val="none"/>
              </w:rPr>
              <w:t>技术需求：</w:t>
            </w:r>
            <w:r>
              <w:rPr>
                <w:rFonts w:hint="eastAsia" w:ascii="宋体" w:hAnsi="宋体" w:eastAsia="宋体" w:cs="宋体"/>
                <w:b/>
                <w:bCs/>
                <w:color w:val="auto"/>
                <w:w w:val="99"/>
                <w:sz w:val="21"/>
                <w:szCs w:val="21"/>
                <w:highlight w:val="none"/>
              </w:rPr>
              <w:t xml:space="preserve"> </w:t>
            </w:r>
          </w:p>
          <w:p w14:paraId="6B35BD74">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所提供的</w:t>
            </w:r>
            <w:r>
              <w:rPr>
                <w:rFonts w:hint="eastAsia" w:ascii="宋体" w:hAnsi="宋体" w:cs="宋体"/>
                <w:color w:val="auto"/>
                <w:sz w:val="21"/>
                <w:szCs w:val="21"/>
                <w:highlight w:val="none"/>
                <w:lang w:val="en-US" w:eastAsia="zh-CN"/>
              </w:rPr>
              <w:t>新能源汽车</w:t>
            </w:r>
            <w:r>
              <w:rPr>
                <w:rFonts w:hint="eastAsia" w:ascii="宋体" w:hAnsi="宋体" w:eastAsia="宋体" w:cs="宋体"/>
                <w:color w:val="auto"/>
                <w:sz w:val="21"/>
                <w:szCs w:val="21"/>
                <w:highlight w:val="none"/>
              </w:rPr>
              <w:t>为5座纯电动、外观纯白色SUV车型，共</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辆（需</w:t>
            </w:r>
            <w:r>
              <w:rPr>
                <w:rFonts w:hint="eastAsia" w:ascii="宋体" w:hAnsi="宋体" w:cs="宋体"/>
                <w:color w:val="auto"/>
                <w:sz w:val="21"/>
                <w:szCs w:val="21"/>
                <w:highlight w:val="none"/>
                <w:lang w:val="en-US" w:eastAsia="zh-CN"/>
              </w:rPr>
              <w:t>加装警灯</w:t>
            </w:r>
            <w:r>
              <w:rPr>
                <w:rFonts w:hint="eastAsia" w:ascii="宋体" w:hAnsi="宋体" w:eastAsia="宋体" w:cs="宋体"/>
                <w:color w:val="auto"/>
                <w:sz w:val="21"/>
                <w:szCs w:val="21"/>
                <w:highlight w:val="none"/>
              </w:rPr>
              <w:t>）。</w:t>
            </w:r>
          </w:p>
          <w:p w14:paraId="5735FB51">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2.车辆技术状况良好，无安全隐患，证件手续齐全有效，产权清晰、无争议。服务车辆要求车龄</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rPr>
              <w:t>个月及以内，车辆必须为供应商法人单位</w:t>
            </w:r>
            <w:r>
              <w:rPr>
                <w:rFonts w:hint="eastAsia" w:ascii="宋体" w:hAnsi="宋体" w:cs="宋体"/>
                <w:color w:val="auto"/>
                <w:sz w:val="21"/>
                <w:szCs w:val="21"/>
                <w:highlight w:val="none"/>
                <w:lang w:val="en-US" w:eastAsia="zh-CN"/>
              </w:rPr>
              <w:t>名下</w:t>
            </w:r>
            <w:r>
              <w:rPr>
                <w:rFonts w:hint="eastAsia" w:ascii="宋体" w:hAnsi="宋体" w:eastAsia="宋体" w:cs="宋体"/>
                <w:color w:val="auto"/>
                <w:sz w:val="21"/>
                <w:szCs w:val="21"/>
                <w:highlight w:val="none"/>
              </w:rPr>
              <w:t>车辆。</w:t>
            </w:r>
          </w:p>
          <w:p w14:paraId="078005B5">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成交供应商履约期间提供的租赁车辆需办理机动车交强险，商业险（含第三者责任险≥200万元，驾驶员座位险≥10万元，乘员座位险≥10万元/每座，车辆损失保险等）。</w:t>
            </w:r>
            <w:r>
              <w:rPr>
                <w:rFonts w:hint="eastAsia" w:ascii="宋体" w:hAnsi="宋体" w:eastAsia="宋体" w:cs="宋体"/>
                <w:color w:val="auto"/>
                <w:sz w:val="21"/>
                <w:szCs w:val="21"/>
                <w:highlight w:val="none"/>
              </w:rPr>
              <w:t xml:space="preserve"> </w:t>
            </w:r>
          </w:p>
          <w:p w14:paraId="6E383681">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车辆技术参数：  </w:t>
            </w:r>
          </w:p>
          <w:p w14:paraId="2B032F43">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（1）整车长度（mm）：≥</w:t>
            </w:r>
            <w:r>
              <w:rPr>
                <w:rFonts w:hint="eastAsia" w:ascii="宋体" w:hAnsi="宋体" w:cs="宋体"/>
                <w:color w:val="auto"/>
                <w:sz w:val="21"/>
                <w:szCs w:val="21"/>
                <w:highlight w:val="none"/>
                <w:lang w:val="en-US" w:eastAsia="zh-CN"/>
              </w:rPr>
              <w:t>4070</w:t>
            </w:r>
          </w:p>
          <w:p w14:paraId="78BD20A2">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（2）整车宽度（mm）：≥1</w:t>
            </w:r>
            <w:r>
              <w:rPr>
                <w:rFonts w:hint="eastAsia" w:ascii="宋体" w:hAnsi="宋体" w:cs="宋体"/>
                <w:color w:val="auto"/>
                <w:sz w:val="21"/>
                <w:szCs w:val="21"/>
                <w:highlight w:val="none"/>
                <w:lang w:val="en-US" w:eastAsia="zh-CN"/>
              </w:rPr>
              <w:t>690</w:t>
            </w:r>
          </w:p>
          <w:p w14:paraId="46DF1BA7">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（3）整车高度（mm）：≥1</w:t>
            </w:r>
            <w:r>
              <w:rPr>
                <w:rFonts w:hint="eastAsia" w:ascii="宋体" w:hAnsi="宋体" w:cs="宋体"/>
                <w:color w:val="auto"/>
                <w:sz w:val="21"/>
                <w:szCs w:val="21"/>
                <w:highlight w:val="none"/>
                <w:lang w:val="en-US" w:eastAsia="zh-CN"/>
              </w:rPr>
              <w:t>540</w:t>
            </w:r>
          </w:p>
          <w:p w14:paraId="75F44170">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（4）轴距（mm）：≥</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pacing w:val="-58"/>
                <w:sz w:val="21"/>
                <w:szCs w:val="21"/>
                <w:highlight w:val="none"/>
              </w:rPr>
              <w:t xml:space="preserve"> </w:t>
            </w:r>
          </w:p>
          <w:p w14:paraId="2412546B">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（5）轮胎规格：≥R</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 xml:space="preserve"> </w:t>
            </w:r>
          </w:p>
          <w:p w14:paraId="20631CEB">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（6）最高车速（km/h）：≥120 </w:t>
            </w:r>
          </w:p>
          <w:p w14:paraId="6AEFE30E">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（7）最大功率（kW）：≥</w:t>
            </w:r>
            <w:r>
              <w:rPr>
                <w:rFonts w:hint="eastAsia" w:ascii="宋体" w:hAnsi="宋体" w:eastAsia="宋体" w:cs="宋体"/>
                <w:color w:val="auto"/>
                <w:sz w:val="21"/>
                <w:szCs w:val="21"/>
                <w:highlight w:val="none"/>
                <w:lang w:val="en-US" w:eastAsia="zh-CN"/>
              </w:rPr>
              <w:t>70</w:t>
            </w:r>
          </w:p>
          <w:p w14:paraId="4FC791C6">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（8）最大扭矩（N·m）：≥</w:t>
            </w:r>
            <w:r>
              <w:rPr>
                <w:rFonts w:hint="eastAsia" w:ascii="宋体" w:hAnsi="宋体" w:eastAsia="宋体" w:cs="宋体"/>
                <w:color w:val="auto"/>
                <w:sz w:val="21"/>
                <w:szCs w:val="21"/>
                <w:highlight w:val="none"/>
                <w:lang w:val="en-US" w:eastAsia="zh-CN"/>
              </w:rPr>
              <w:t>150</w:t>
            </w:r>
          </w:p>
          <w:p w14:paraId="0B2B437B">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（9）0-</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0km/h加速时间（s）：≤</w:t>
            </w:r>
            <w:r>
              <w:rPr>
                <w:rFonts w:hint="eastAsia" w:ascii="宋体" w:hAnsi="宋体" w:eastAsia="宋体" w:cs="宋体"/>
                <w:color w:val="auto"/>
                <w:sz w:val="21"/>
                <w:szCs w:val="21"/>
                <w:highlight w:val="none"/>
                <w:lang w:val="en-US" w:eastAsia="zh-CN"/>
              </w:rPr>
              <w:t>4.1</w:t>
            </w:r>
          </w:p>
          <w:p w14:paraId="3E76BD89">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（10）电池类型：锂离子电池</w:t>
            </w:r>
          </w:p>
          <w:p w14:paraId="1EDBD72C">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firstLine="210" w:firstLineChars="1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（11）CLTC工况续航里程（km）：≥4</w:t>
            </w:r>
            <w:r>
              <w:rPr>
                <w:rFonts w:hint="eastAsia" w:ascii="宋体" w:hAnsi="宋体" w:eastAsia="宋体" w:cs="宋体"/>
                <w:color w:val="auto"/>
                <w:sz w:val="21"/>
                <w:szCs w:val="21"/>
                <w:highlight w:val="none"/>
                <w:lang w:val="en-US" w:eastAsia="zh-CN"/>
              </w:rPr>
              <w:t>00</w:t>
            </w:r>
          </w:p>
          <w:p w14:paraId="48DB4236">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firstLine="210" w:firstLineChars="1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（12）工况条件下百公里耗电量（kW·h/100km）：≤</w:t>
            </w:r>
            <w:r>
              <w:rPr>
                <w:rFonts w:hint="eastAsia" w:ascii="宋体" w:hAnsi="宋体" w:eastAsia="宋体" w:cs="宋体"/>
                <w:color w:val="auto"/>
                <w:sz w:val="21"/>
                <w:szCs w:val="21"/>
                <w:highlight w:val="none"/>
                <w:lang w:val="en-US" w:eastAsia="zh-CN"/>
              </w:rPr>
              <w:t>12</w:t>
            </w:r>
          </w:p>
          <w:p w14:paraId="42E873EF">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（13）充电接口：交流慢充和直流快充</w:t>
            </w:r>
          </w:p>
          <w:p w14:paraId="061366AF">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firstLine="210" w:firstLineChars="1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1"/>
                <w:szCs w:val="21"/>
                <w:highlight w:val="none"/>
              </w:rPr>
              <w:t>（14）安全类配置要求：前排双安全气囊、具备ABS防抱死系统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制动力分配系</w:t>
            </w:r>
            <w:r>
              <w:rPr>
                <w:rFonts w:hint="eastAsia" w:ascii="宋体" w:hAnsi="宋体" w:eastAsia="宋体" w:cs="宋体"/>
                <w:color w:val="auto"/>
                <w:sz w:val="20"/>
                <w:szCs w:val="20"/>
                <w:highlight w:val="none"/>
              </w:rPr>
              <w:t xml:space="preserve">统。 </w:t>
            </w:r>
          </w:p>
          <w:p w14:paraId="5B70B0AE">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firstLine="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三、服务要求: </w:t>
            </w:r>
          </w:p>
          <w:p w14:paraId="06BF3C43">
            <w:pPr>
              <w:keepNext w:val="0"/>
              <w:keepLines w:val="0"/>
              <w:pageBreakBefore w:val="0"/>
              <w:widowControl w:val="0"/>
              <w:wordWrap/>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供应商对租赁车辆按车辆使用情况制定保养维护计划并实施，确保车辆正常行驶。</w:t>
            </w:r>
          </w:p>
          <w:p w14:paraId="7FB55400">
            <w:pPr>
              <w:keepNext w:val="0"/>
              <w:keepLines w:val="0"/>
              <w:pageBreakBefore w:val="0"/>
              <w:widowControl w:val="0"/>
              <w:wordWrap/>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2.维修服务要求：按保养手册，为用车单位合理使用过程中三包范围内的车辆保养，合理使用过程因车辆本身质量问题及故障产生的维修；在协议使用区域内具有热线服务及车辆本身质量问题及故障的救援响应；</w:t>
            </w:r>
          </w:p>
          <w:p w14:paraId="69EC7152">
            <w:pPr>
              <w:keepNext w:val="0"/>
              <w:keepLines w:val="0"/>
              <w:pageBreakBefore w:val="0"/>
              <w:widowControl w:val="0"/>
              <w:wordWrap/>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3.处理问题响应时间：接到用车单位处理问题通知后，4小时内给予响应方案。车辆无法继续使用，由用车单位申请在</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日内提供性能接近</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代用</w:t>
            </w:r>
            <w:r>
              <w:rPr>
                <w:rFonts w:hint="eastAsia" w:ascii="宋体" w:hAnsi="宋体" w:eastAsia="宋体" w:cs="宋体"/>
                <w:color w:val="auto"/>
                <w:sz w:val="21"/>
                <w:szCs w:val="21"/>
                <w:highlight w:val="none"/>
              </w:rPr>
              <w:t>车辆</w:t>
            </w:r>
            <w:r>
              <w:rPr>
                <w:rFonts w:hint="eastAsia" w:ascii="宋体" w:hAnsi="宋体" w:eastAsia="宋体" w:cs="宋体"/>
                <w:color w:val="auto"/>
                <w:sz w:val="21"/>
                <w:szCs w:val="21"/>
                <w:highlight w:val="none"/>
                <w:lang w:eastAsia="zh-CN"/>
              </w:rPr>
              <w:t>，直至所租车辆正常交付使用</w:t>
            </w:r>
            <w:r>
              <w:rPr>
                <w:rFonts w:hint="eastAsia" w:ascii="宋体" w:hAnsi="宋体" w:eastAsia="宋体" w:cs="宋体"/>
                <w:color w:val="auto"/>
                <w:sz w:val="21"/>
                <w:szCs w:val="21"/>
                <w:highlight w:val="none"/>
              </w:rPr>
              <w:t>。</w:t>
            </w:r>
          </w:p>
          <w:p w14:paraId="627425DF">
            <w:pPr>
              <w:keepNext w:val="0"/>
              <w:keepLines w:val="0"/>
              <w:pageBreakBefore w:val="0"/>
              <w:widowControl w:val="0"/>
              <w:wordWrap/>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w:t>
            </w:r>
            <w:r>
              <w:rPr>
                <w:rFonts w:hint="eastAsia" w:ascii="宋体" w:hAnsi="宋体" w:eastAsia="宋体" w:cs="宋体"/>
                <w:color w:val="auto"/>
                <w:sz w:val="21"/>
                <w:szCs w:val="21"/>
                <w:highlight w:val="none"/>
                <w:lang w:val="en-US" w:eastAsia="zh-CN"/>
              </w:rPr>
              <w:t>车辆</w:t>
            </w:r>
            <w:r>
              <w:rPr>
                <w:rFonts w:hint="eastAsia" w:ascii="宋体" w:hAnsi="宋体" w:eastAsia="宋体" w:cs="宋体"/>
                <w:color w:val="auto"/>
                <w:sz w:val="21"/>
                <w:szCs w:val="21"/>
                <w:highlight w:val="none"/>
              </w:rPr>
              <w:t>维修、保养服务，</w:t>
            </w:r>
            <w:r>
              <w:rPr>
                <w:rFonts w:hint="eastAsia" w:ascii="宋体" w:hAnsi="宋体" w:eastAsia="宋体" w:cs="宋体"/>
                <w:color w:val="auto"/>
                <w:sz w:val="21"/>
                <w:szCs w:val="21"/>
                <w:highlight w:val="none"/>
                <w:lang w:val="en-US" w:eastAsia="zh-CN"/>
              </w:rPr>
              <w:t>指定</w:t>
            </w:r>
            <w:r>
              <w:rPr>
                <w:rFonts w:hint="eastAsia" w:ascii="宋体" w:hAnsi="宋体" w:eastAsia="宋体" w:cs="宋体"/>
                <w:color w:val="auto"/>
                <w:sz w:val="21"/>
                <w:szCs w:val="21"/>
                <w:highlight w:val="none"/>
              </w:rPr>
              <w:t>售后服务网点；非事故上门救援；成交供应商负责保养及非事故故障的维修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6"/>
                <w:sz w:val="21"/>
                <w:szCs w:val="21"/>
                <w:highlight w:val="none"/>
              </w:rPr>
              <w:t>全年维修</w:t>
            </w:r>
            <w:r>
              <w:rPr>
                <w:rFonts w:hint="eastAsia" w:ascii="宋体" w:hAnsi="宋体" w:cs="宋体"/>
                <w:color w:val="auto"/>
                <w:spacing w:val="-6"/>
                <w:sz w:val="21"/>
                <w:szCs w:val="21"/>
                <w:highlight w:val="none"/>
                <w:lang w:val="en-US" w:eastAsia="zh-CN"/>
              </w:rPr>
              <w:t>不超过</w:t>
            </w:r>
            <w:r>
              <w:rPr>
                <w:rFonts w:hint="eastAsia" w:ascii="宋体" w:hAnsi="宋体" w:eastAsia="宋体" w:cs="宋体"/>
                <w:color w:val="auto"/>
                <w:spacing w:val="-6"/>
                <w:sz w:val="21"/>
                <w:szCs w:val="21"/>
                <w:highlight w:val="none"/>
              </w:rPr>
              <w:t>2400元/辆的限额标准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，负责年检；以上费用均由成交供应商承担。</w:t>
            </w:r>
          </w:p>
          <w:p w14:paraId="1D88A2DE">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质量保</w:t>
            </w:r>
            <w:r>
              <w:rPr>
                <w:rFonts w:hint="eastAsia" w:ascii="宋体" w:hAnsi="宋体" w:eastAsia="宋体" w:cs="宋体"/>
                <w:color w:val="auto"/>
                <w:spacing w:val="-2"/>
                <w:sz w:val="21"/>
                <w:szCs w:val="21"/>
                <w:highlight w:val="none"/>
              </w:rPr>
              <w:t>证</w:t>
            </w:r>
            <w:r>
              <w:rPr>
                <w:rFonts w:hint="eastAsia" w:ascii="宋体" w:hAnsi="宋体" w:eastAsia="宋体" w:cs="宋体"/>
                <w:color w:val="auto"/>
                <w:sz w:val="21"/>
                <w:szCs w:val="21"/>
                <w:highlight w:val="none"/>
              </w:rPr>
              <w:t xml:space="preserve">：车辆质保须符合国家“三包”规定，承诺的车辆质保优于国家“三包”规定的，按实际承诺执行。 </w:t>
            </w:r>
          </w:p>
          <w:p w14:paraId="0051DFAD">
            <w:pPr>
              <w:pStyle w:val="32"/>
              <w:keepNext w:val="0"/>
              <w:keepLines w:val="0"/>
              <w:pageBreakBefore w:val="0"/>
              <w:widowControl w:val="0"/>
              <w:kinsoku w:val="0"/>
              <w:wordWrap/>
              <w:overflowPunct w:val="0"/>
              <w:topLinePunct w:val="0"/>
              <w:autoSpaceDE/>
              <w:autoSpaceDN/>
              <w:bidi w:val="0"/>
              <w:adjustRightInd/>
              <w:snapToGrid/>
              <w:spacing w:line="360" w:lineRule="auto"/>
              <w:ind w:left="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充电</w:t>
            </w:r>
            <w:r>
              <w:rPr>
                <w:rFonts w:hint="eastAsia" w:ascii="宋体" w:hAnsi="宋体" w:eastAsia="宋体" w:cs="宋体"/>
                <w:color w:val="auto"/>
                <w:spacing w:val="-2"/>
                <w:sz w:val="21"/>
                <w:szCs w:val="21"/>
                <w:highlight w:val="none"/>
              </w:rPr>
              <w:t>服</w:t>
            </w:r>
            <w:r>
              <w:rPr>
                <w:rFonts w:hint="eastAsia" w:ascii="宋体" w:hAnsi="宋体" w:eastAsia="宋体" w:cs="宋体"/>
                <w:color w:val="auto"/>
                <w:sz w:val="21"/>
                <w:szCs w:val="21"/>
                <w:highlight w:val="none"/>
              </w:rPr>
              <w:t>务保障能力：</w:t>
            </w:r>
            <w:r>
              <w:rPr>
                <w:rFonts w:hint="eastAsia" w:ascii="宋体" w:hAnsi="宋体" w:eastAsia="宋体" w:cs="宋体"/>
                <w:color w:val="auto"/>
                <w:sz w:val="21"/>
                <w:szCs w:val="21"/>
                <w:highlight w:val="none"/>
                <w:lang w:eastAsia="zh-CN"/>
              </w:rPr>
              <w:t>成交供应商</w:t>
            </w:r>
            <w:r>
              <w:rPr>
                <w:rFonts w:hint="eastAsia" w:ascii="宋体" w:hAnsi="宋体" w:cs="宋体"/>
                <w:color w:val="auto"/>
                <w:sz w:val="21"/>
                <w:szCs w:val="21"/>
                <w:highlight w:val="none"/>
                <w:lang w:val="en-US" w:eastAsia="zh-CN"/>
              </w:rPr>
              <w:t>负责采购充电卡</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 xml:space="preserve">满足采购人用车充电需求。 </w:t>
            </w:r>
          </w:p>
        </w:tc>
        <w:tc>
          <w:tcPr>
            <w:tcW w:w="717" w:type="dxa"/>
            <w:tcBorders>
              <w:top w:val="single" w:color="auto" w:sz="4" w:space="0"/>
              <w:left w:val="single" w:color="auto" w:sz="4" w:space="0"/>
              <w:right w:val="single" w:color="auto" w:sz="4" w:space="0"/>
            </w:tcBorders>
            <w:noWrap w:val="0"/>
            <w:vAlign w:val="center"/>
          </w:tcPr>
          <w:p w14:paraId="6EF271CC">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11.76</w:t>
            </w:r>
          </w:p>
        </w:tc>
        <w:tc>
          <w:tcPr>
            <w:tcW w:w="779" w:type="dxa"/>
            <w:tcBorders>
              <w:top w:val="single" w:color="auto" w:sz="4" w:space="0"/>
              <w:left w:val="single" w:color="auto" w:sz="4" w:space="0"/>
              <w:bottom w:val="single" w:color="auto" w:sz="4" w:space="0"/>
            </w:tcBorders>
            <w:noWrap w:val="0"/>
            <w:vAlign w:val="center"/>
          </w:tcPr>
          <w:p w14:paraId="4825D754">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租赁和商务服务业</w:t>
            </w:r>
          </w:p>
        </w:tc>
      </w:tr>
      <w:tr w14:paraId="121D5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021" w:type="dxa"/>
            <w:gridSpan w:val="2"/>
            <w:tcBorders>
              <w:top w:val="single" w:color="auto" w:sz="4" w:space="0"/>
              <w:bottom w:val="single" w:color="auto" w:sz="4" w:space="0"/>
              <w:right w:val="single" w:color="auto" w:sz="4" w:space="0"/>
            </w:tcBorders>
            <w:noWrap w:val="0"/>
            <w:vAlign w:val="center"/>
          </w:tcPr>
          <w:p w14:paraId="4A87BD02">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p w14:paraId="3B1899AC">
            <w:pPr>
              <w:keepNext w:val="0"/>
              <w:keepLines w:val="0"/>
              <w:pageBreakBefore w:val="0"/>
              <w:kinsoku/>
              <w:wordWrap/>
              <w:overflowPunct/>
              <w:topLinePunct w:val="0"/>
              <w:autoSpaceDE/>
              <w:autoSpaceDN/>
              <w:bidi w:val="0"/>
              <w:adjustRightInd/>
              <w:snapToGrid/>
              <w:spacing w:beforeAutospacing="0" w:line="36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w:t>
            </w:r>
          </w:p>
        </w:tc>
        <w:tc>
          <w:tcPr>
            <w:tcW w:w="9086" w:type="dxa"/>
            <w:gridSpan w:val="6"/>
            <w:tcBorders>
              <w:top w:val="single" w:color="auto" w:sz="4" w:space="0"/>
              <w:left w:val="single" w:color="auto" w:sz="4" w:space="0"/>
              <w:bottom w:val="single" w:color="auto" w:sz="4" w:space="0"/>
            </w:tcBorders>
            <w:noWrap w:val="0"/>
            <w:vAlign w:val="top"/>
          </w:tcPr>
          <w:p w14:paraId="31AA7790">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一、</w:t>
            </w:r>
            <w:r>
              <w:rPr>
                <w:rFonts w:hint="eastAsia" w:ascii="宋体" w:hAnsi="宋体" w:eastAsia="宋体" w:cs="宋体"/>
                <w:b w:val="0"/>
                <w:bCs/>
                <w:color w:val="auto"/>
                <w:kern w:val="2"/>
                <w:sz w:val="21"/>
                <w:szCs w:val="21"/>
                <w:highlight w:val="none"/>
                <w:lang w:val="en-US" w:eastAsia="zh-CN" w:bidi="ar-SA"/>
              </w:rPr>
              <w:t>合同签订时间</w:t>
            </w:r>
            <w:r>
              <w:rPr>
                <w:rFonts w:hint="eastAsia" w:ascii="宋体" w:hAnsi="宋体" w:cs="宋体"/>
                <w:b w:val="0"/>
                <w:bCs/>
                <w:color w:val="auto"/>
                <w:kern w:val="2"/>
                <w:sz w:val="21"/>
                <w:szCs w:val="21"/>
                <w:highlight w:val="none"/>
                <w:lang w:val="en-US" w:eastAsia="zh-CN" w:bidi="ar-SA"/>
              </w:rPr>
              <w:t>：</w:t>
            </w:r>
            <w:r>
              <w:rPr>
                <w:rFonts w:hint="eastAsia" w:ascii="宋体" w:hAnsi="宋体" w:eastAsia="宋体" w:cs="宋体"/>
                <w:b w:val="0"/>
                <w:bCs/>
                <w:color w:val="auto"/>
                <w:kern w:val="2"/>
                <w:sz w:val="21"/>
                <w:szCs w:val="21"/>
                <w:highlight w:val="none"/>
                <w:lang w:val="en-US" w:eastAsia="zh-CN" w:bidi="ar-SA"/>
              </w:rPr>
              <w:t>自成交通知书发出之日起25日内</w:t>
            </w:r>
            <w:r>
              <w:rPr>
                <w:rFonts w:hint="eastAsia" w:ascii="宋体" w:hAnsi="宋体" w:cs="宋体"/>
                <w:b w:val="0"/>
                <w:bCs/>
                <w:color w:val="auto"/>
                <w:kern w:val="2"/>
                <w:sz w:val="21"/>
                <w:szCs w:val="21"/>
                <w:highlight w:val="none"/>
                <w:lang w:val="en-US" w:eastAsia="zh-CN" w:bidi="ar-SA"/>
              </w:rPr>
              <w:t>。</w:t>
            </w:r>
          </w:p>
          <w:p w14:paraId="157AF5DE">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二、</w:t>
            </w:r>
            <w:r>
              <w:rPr>
                <w:rFonts w:hint="eastAsia" w:ascii="宋体" w:hAnsi="宋体" w:eastAsia="宋体" w:cs="宋体"/>
                <w:b w:val="0"/>
                <w:bCs/>
                <w:color w:val="auto"/>
                <w:kern w:val="2"/>
                <w:sz w:val="21"/>
                <w:szCs w:val="21"/>
                <w:highlight w:val="none"/>
                <w:lang w:val="en-US" w:eastAsia="zh-CN" w:bidi="ar-SA"/>
              </w:rPr>
              <w:t>服务期、服务地点</w:t>
            </w:r>
            <w:r>
              <w:rPr>
                <w:rFonts w:hint="eastAsia" w:ascii="宋体" w:hAnsi="宋体" w:eastAsia="宋体" w:cs="宋体"/>
                <w:b w:val="0"/>
                <w:bCs/>
                <w:color w:val="auto"/>
                <w:kern w:val="2"/>
                <w:sz w:val="21"/>
                <w:szCs w:val="21"/>
                <w:highlight w:val="none"/>
                <w:lang w:val="en-US" w:eastAsia="zh-CN" w:bidi="ar-SA"/>
              </w:rPr>
              <w:tab/>
            </w:r>
          </w:p>
          <w:p w14:paraId="7D4B201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1.服务期：一年（自合同签订之日起履行）</w:t>
            </w:r>
          </w:p>
          <w:p w14:paraId="4404E34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2.服务地点：青秀区</w:t>
            </w:r>
            <w:r>
              <w:rPr>
                <w:rFonts w:hint="eastAsia" w:ascii="宋体" w:hAnsi="宋体" w:cs="宋体"/>
                <w:b w:val="0"/>
                <w:bCs/>
                <w:color w:val="auto"/>
                <w:kern w:val="2"/>
                <w:sz w:val="21"/>
                <w:szCs w:val="21"/>
                <w:highlight w:val="none"/>
                <w:lang w:val="en-US" w:eastAsia="zh-CN" w:bidi="ar-SA"/>
              </w:rPr>
              <w:t>。</w:t>
            </w:r>
          </w:p>
          <w:p w14:paraId="707533C1">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default"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3.签订合同后5个工作日内车辆须提供到位。</w:t>
            </w:r>
          </w:p>
          <w:p w14:paraId="1D9BE94D">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三、</w:t>
            </w:r>
            <w:r>
              <w:rPr>
                <w:rFonts w:hint="eastAsia" w:ascii="宋体" w:hAnsi="宋体" w:eastAsia="宋体" w:cs="宋体"/>
                <w:b w:val="0"/>
                <w:bCs/>
                <w:color w:val="auto"/>
                <w:kern w:val="2"/>
                <w:sz w:val="21"/>
                <w:szCs w:val="21"/>
                <w:highlight w:val="none"/>
                <w:lang w:val="en-US" w:eastAsia="zh-CN" w:bidi="ar-SA"/>
              </w:rPr>
              <w:t>付款方式</w:t>
            </w:r>
            <w:r>
              <w:rPr>
                <w:rFonts w:hint="eastAsia" w:ascii="宋体" w:hAnsi="宋体" w:eastAsia="宋体" w:cs="宋体"/>
                <w:b w:val="0"/>
                <w:bCs/>
                <w:color w:val="auto"/>
                <w:kern w:val="2"/>
                <w:sz w:val="21"/>
                <w:szCs w:val="21"/>
                <w:highlight w:val="none"/>
                <w:lang w:val="en-US" w:eastAsia="zh-CN" w:bidi="ar-SA"/>
              </w:rPr>
              <w:tab/>
            </w:r>
          </w:p>
          <w:p w14:paraId="407BBDF8">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本项目无预付款，</w:t>
            </w:r>
            <w:r>
              <w:rPr>
                <w:rFonts w:hint="eastAsia" w:ascii="宋体" w:hAnsi="宋体" w:cs="宋体"/>
                <w:b w:val="0"/>
                <w:bCs/>
                <w:color w:val="auto"/>
                <w:kern w:val="2"/>
                <w:sz w:val="21"/>
                <w:szCs w:val="21"/>
                <w:highlight w:val="none"/>
                <w:lang w:val="en-US" w:eastAsia="zh-CN" w:bidi="ar-SA"/>
              </w:rPr>
              <w:t>合同签订后一次性支付合同全部款项</w:t>
            </w:r>
            <w:r>
              <w:rPr>
                <w:rFonts w:hint="eastAsia" w:ascii="宋体" w:hAnsi="宋体" w:eastAsia="宋体" w:cs="宋体"/>
                <w:b w:val="0"/>
                <w:bCs/>
                <w:color w:val="auto"/>
                <w:kern w:val="2"/>
                <w:sz w:val="21"/>
                <w:szCs w:val="21"/>
                <w:highlight w:val="none"/>
                <w:lang w:val="en-US" w:eastAsia="zh-CN" w:bidi="ar-SA"/>
              </w:rPr>
              <w:t>。</w:t>
            </w:r>
          </w:p>
          <w:p w14:paraId="0C9012E1">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四、报价</w:t>
            </w:r>
            <w:r>
              <w:rPr>
                <w:rFonts w:hint="eastAsia" w:ascii="宋体" w:hAnsi="宋体" w:eastAsia="宋体" w:cs="宋体"/>
                <w:b w:val="0"/>
                <w:bCs/>
                <w:color w:val="auto"/>
                <w:kern w:val="2"/>
                <w:sz w:val="21"/>
                <w:szCs w:val="21"/>
                <w:highlight w:val="none"/>
                <w:lang w:val="en-US" w:eastAsia="zh-CN" w:bidi="ar-SA"/>
              </w:rPr>
              <w:t>要求</w:t>
            </w:r>
            <w:r>
              <w:rPr>
                <w:rFonts w:hint="eastAsia" w:ascii="宋体" w:hAnsi="宋体" w:eastAsia="宋体" w:cs="宋体"/>
                <w:b w:val="0"/>
                <w:bCs/>
                <w:color w:val="auto"/>
                <w:kern w:val="2"/>
                <w:sz w:val="21"/>
                <w:szCs w:val="21"/>
                <w:highlight w:val="none"/>
                <w:lang w:val="en-US" w:eastAsia="zh-CN" w:bidi="ar-SA"/>
              </w:rPr>
              <w:tab/>
            </w:r>
          </w:p>
          <w:p w14:paraId="4BE4847F">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1.磋商报价包含以下部分：</w:t>
            </w:r>
          </w:p>
          <w:p w14:paraId="47356FD8">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（1）租赁车辆服务的价格；</w:t>
            </w:r>
          </w:p>
          <w:p w14:paraId="119C5FE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（2）提供本项目服务所需的所有备品备件的价格；</w:t>
            </w:r>
          </w:p>
          <w:p w14:paraId="295E3603">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（3）必要的各项税金；</w:t>
            </w:r>
          </w:p>
          <w:p w14:paraId="7D59AC76">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w:t>
            </w:r>
            <w:r>
              <w:rPr>
                <w:rFonts w:hint="eastAsia" w:ascii="宋体" w:hAnsi="宋体" w:cs="宋体"/>
                <w:b w:val="0"/>
                <w:bCs/>
                <w:color w:val="auto"/>
                <w:kern w:val="2"/>
                <w:sz w:val="21"/>
                <w:szCs w:val="21"/>
                <w:highlight w:val="none"/>
                <w:lang w:val="en-US" w:eastAsia="zh-CN" w:bidi="ar-SA"/>
              </w:rPr>
              <w:t>供应商</w:t>
            </w:r>
            <w:r>
              <w:rPr>
                <w:rFonts w:hint="eastAsia" w:ascii="宋体" w:hAnsi="宋体" w:eastAsia="宋体" w:cs="宋体"/>
                <w:b w:val="0"/>
                <w:bCs/>
                <w:color w:val="auto"/>
                <w:kern w:val="2"/>
                <w:sz w:val="21"/>
                <w:szCs w:val="21"/>
                <w:highlight w:val="none"/>
                <w:lang w:val="en-US" w:eastAsia="zh-CN" w:bidi="ar-SA"/>
              </w:rPr>
              <w:t>负责费用：保险（交强险及商业险，其中机动车第三者责任险赔付不低于200万元保额，驾驶员座位险不低于10万元保额，乘员座位险不低于10万元/每座）、年审、保养、充电（全年充电不超过9600元/辆的限额标准）、维护保养及维修（全年维修不超过2400元/辆的限额标准）等；</w:t>
            </w:r>
          </w:p>
          <w:p w14:paraId="33AD953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w:t>
            </w:r>
            <w:r>
              <w:rPr>
                <w:rFonts w:hint="eastAsia" w:ascii="宋体" w:hAnsi="宋体" w:cs="宋体"/>
                <w:b w:val="0"/>
                <w:bCs/>
                <w:color w:val="auto"/>
                <w:kern w:val="2"/>
                <w:sz w:val="21"/>
                <w:szCs w:val="21"/>
                <w:highlight w:val="none"/>
                <w:lang w:val="en-US" w:eastAsia="zh-CN" w:bidi="ar-SA"/>
              </w:rPr>
              <w:t>采购人</w:t>
            </w:r>
            <w:r>
              <w:rPr>
                <w:rFonts w:hint="eastAsia" w:ascii="宋体" w:hAnsi="宋体" w:eastAsia="宋体" w:cs="宋体"/>
                <w:b w:val="0"/>
                <w:bCs/>
                <w:color w:val="auto"/>
                <w:kern w:val="2"/>
                <w:sz w:val="21"/>
                <w:szCs w:val="21"/>
                <w:highlight w:val="none"/>
                <w:lang w:val="en-US" w:eastAsia="zh-CN" w:bidi="ar-SA"/>
              </w:rPr>
              <w:t>负责费用：</w:t>
            </w:r>
            <w:r>
              <w:rPr>
                <w:rFonts w:hint="eastAsia" w:ascii="宋体" w:hAnsi="宋体" w:cs="宋体"/>
                <w:b w:val="0"/>
                <w:bCs/>
                <w:color w:val="auto"/>
                <w:kern w:val="2"/>
                <w:sz w:val="21"/>
                <w:szCs w:val="21"/>
                <w:highlight w:val="none"/>
                <w:lang w:val="en-US" w:eastAsia="zh-CN" w:bidi="ar-SA"/>
              </w:rPr>
              <w:t>采购人</w:t>
            </w:r>
            <w:r>
              <w:rPr>
                <w:rFonts w:hint="eastAsia" w:ascii="宋体" w:hAnsi="宋体" w:eastAsia="宋体" w:cs="宋体"/>
                <w:b w:val="0"/>
                <w:bCs/>
                <w:color w:val="auto"/>
                <w:kern w:val="2"/>
                <w:sz w:val="21"/>
                <w:szCs w:val="21"/>
                <w:highlight w:val="none"/>
                <w:lang w:val="en-US" w:eastAsia="zh-CN" w:bidi="ar-SA"/>
              </w:rPr>
              <w:t>责任的违章处罚等；</w:t>
            </w:r>
          </w:p>
          <w:p w14:paraId="326AA21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（6）租赁的车辆证照齐全合法有效，不存在着任何争议。</w:t>
            </w:r>
          </w:p>
          <w:p w14:paraId="32CD2ADF">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w:t>
            </w:r>
            <w:r>
              <w:rPr>
                <w:rFonts w:hint="eastAsia" w:ascii="宋体" w:hAnsi="宋体" w:cs="宋体"/>
                <w:b w:val="0"/>
                <w:bCs/>
                <w:color w:val="auto"/>
                <w:kern w:val="2"/>
                <w:sz w:val="21"/>
                <w:szCs w:val="21"/>
                <w:highlight w:val="none"/>
                <w:lang w:val="en-US" w:eastAsia="zh-CN" w:bidi="ar-SA"/>
              </w:rPr>
              <w:t>.磋商</w:t>
            </w:r>
            <w:r>
              <w:rPr>
                <w:rFonts w:hint="eastAsia" w:ascii="宋体" w:hAnsi="宋体" w:eastAsia="宋体" w:cs="宋体"/>
                <w:b w:val="0"/>
                <w:bCs/>
                <w:color w:val="auto"/>
                <w:kern w:val="2"/>
                <w:sz w:val="21"/>
                <w:szCs w:val="21"/>
                <w:highlight w:val="none"/>
                <w:lang w:val="en-US" w:eastAsia="zh-CN" w:bidi="ar-SA"/>
              </w:rPr>
              <w:t xml:space="preserve">报价不包含以下部分： </w:t>
            </w:r>
          </w:p>
          <w:p w14:paraId="25E17E5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 xml:space="preserve">采购人使用租赁车辆期间所产生过路过桥费、停车费、违章处罚，以及发生交通事故或车辆损毁后保险公司理赔以外的赔偿金额。 </w:t>
            </w:r>
          </w:p>
          <w:p w14:paraId="0885055D">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五、其他要求</w:t>
            </w:r>
          </w:p>
          <w:p w14:paraId="7E2AC8E4">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1.</w:t>
            </w:r>
            <w:r>
              <w:rPr>
                <w:rFonts w:hint="eastAsia" w:ascii="宋体" w:hAnsi="宋体" w:eastAsia="宋体" w:cs="宋体"/>
                <w:b w:val="0"/>
                <w:bCs/>
                <w:color w:val="auto"/>
                <w:kern w:val="2"/>
                <w:sz w:val="21"/>
                <w:szCs w:val="21"/>
                <w:highlight w:val="none"/>
                <w:lang w:val="en-US" w:eastAsia="zh-CN" w:bidi="ar-SA"/>
              </w:rPr>
              <w:t>供应商</w:t>
            </w:r>
            <w:r>
              <w:rPr>
                <w:rFonts w:hint="eastAsia" w:ascii="宋体" w:hAnsi="宋体" w:cs="宋体"/>
                <w:b w:val="0"/>
                <w:bCs/>
                <w:color w:val="auto"/>
                <w:kern w:val="2"/>
                <w:sz w:val="21"/>
                <w:szCs w:val="21"/>
                <w:highlight w:val="none"/>
                <w:lang w:val="en-US" w:eastAsia="zh-CN" w:bidi="ar-SA"/>
              </w:rPr>
              <w:t>提供的车辆和服务必须完全满足</w:t>
            </w:r>
            <w:r>
              <w:rPr>
                <w:rFonts w:hint="eastAsia" w:ascii="宋体" w:hAnsi="宋体" w:eastAsia="宋体" w:cs="宋体"/>
                <w:b w:val="0"/>
                <w:bCs/>
                <w:color w:val="auto"/>
                <w:kern w:val="2"/>
                <w:sz w:val="21"/>
                <w:szCs w:val="21"/>
                <w:highlight w:val="none"/>
                <w:lang w:val="en-US" w:eastAsia="zh-CN" w:bidi="ar-SA"/>
              </w:rPr>
              <w:t>采购文件的</w:t>
            </w:r>
            <w:r>
              <w:rPr>
                <w:rFonts w:hint="eastAsia" w:ascii="宋体" w:hAnsi="宋体" w:cs="宋体"/>
                <w:b w:val="0"/>
                <w:bCs/>
                <w:color w:val="auto"/>
                <w:kern w:val="2"/>
                <w:sz w:val="21"/>
                <w:szCs w:val="21"/>
                <w:highlight w:val="none"/>
                <w:lang w:val="en-US" w:eastAsia="zh-CN" w:bidi="ar-SA"/>
              </w:rPr>
              <w:t>要求</w:t>
            </w:r>
            <w:r>
              <w:rPr>
                <w:rFonts w:hint="eastAsia" w:ascii="宋体" w:hAnsi="宋体" w:eastAsia="宋体" w:cs="宋体"/>
                <w:b w:val="0"/>
                <w:bCs/>
                <w:color w:val="auto"/>
                <w:kern w:val="2"/>
                <w:sz w:val="21"/>
                <w:szCs w:val="21"/>
                <w:highlight w:val="none"/>
                <w:lang w:val="en-US" w:eastAsia="zh-CN" w:bidi="ar-SA"/>
              </w:rPr>
              <w:t>，如果存在虚假响应或者是虚假承诺，由此造成的一切后果由供应商承担。</w:t>
            </w:r>
          </w:p>
          <w:p w14:paraId="044884EE">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2</w:t>
            </w:r>
            <w:r>
              <w:rPr>
                <w:rFonts w:hint="eastAsia" w:ascii="宋体" w:hAnsi="宋体" w:eastAsia="宋体" w:cs="宋体"/>
                <w:b w:val="0"/>
                <w:bCs/>
                <w:color w:val="auto"/>
                <w:kern w:val="2"/>
                <w:sz w:val="21"/>
                <w:szCs w:val="21"/>
                <w:highlight w:val="none"/>
                <w:lang w:val="en-US" w:eastAsia="zh-CN" w:bidi="ar-SA"/>
              </w:rPr>
              <w:t>.供应商必须在响应文件中对上述条款和服务承诺明确列出，承诺内容须达到本次采购项目要求。</w:t>
            </w:r>
          </w:p>
          <w:p w14:paraId="48C92198">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3</w:t>
            </w:r>
            <w:r>
              <w:rPr>
                <w:rFonts w:hint="eastAsia" w:ascii="宋体" w:hAnsi="宋体" w:eastAsia="宋体" w:cs="宋体"/>
                <w:b w:val="0"/>
                <w:bCs/>
                <w:color w:val="auto"/>
                <w:kern w:val="2"/>
                <w:sz w:val="21"/>
                <w:szCs w:val="21"/>
                <w:highlight w:val="none"/>
                <w:lang w:val="en-US" w:eastAsia="zh-CN" w:bidi="ar-SA"/>
              </w:rPr>
              <w:t>.其他未尽事宜由供需双方在采购合同中详细约定或补充协议。</w:t>
            </w:r>
          </w:p>
          <w:p w14:paraId="0C2ED66D">
            <w:pPr>
              <w:keepNext w:val="0"/>
              <w:keepLines w:val="0"/>
              <w:pageBreakBefore w:val="0"/>
              <w:widowControl/>
              <w:shd w:val="clear" w:color="auto" w:fill="auto"/>
              <w:kinsoku/>
              <w:wordWrap/>
              <w:overflowPunct/>
              <w:topLinePunct w:val="0"/>
              <w:autoSpaceDE/>
              <w:autoSpaceDN/>
              <w:bidi w:val="0"/>
              <w:adjustRightInd/>
              <w:snapToGrid/>
              <w:spacing w:beforeAutospacing="0" w:line="360" w:lineRule="auto"/>
              <w:ind w:left="0" w:leftChars="0" w:right="0" w:rightChars="0" w:firstLine="0" w:firstLineChars="0"/>
              <w:textAlignment w:val="auto"/>
              <w:rPr>
                <w:rFonts w:hint="eastAsia" w:ascii="宋体" w:hAnsi="宋体" w:eastAsia="宋体" w:cs="宋体"/>
                <w:color w:val="auto"/>
                <w:sz w:val="21"/>
                <w:szCs w:val="21"/>
                <w:highlight w:val="none"/>
                <w:lang w:val="en-US"/>
              </w:rPr>
            </w:pPr>
            <w:r>
              <w:rPr>
                <w:rFonts w:hint="eastAsia" w:ascii="宋体" w:hAnsi="宋体" w:cs="宋体"/>
                <w:b w:val="0"/>
                <w:bCs/>
                <w:color w:val="auto"/>
                <w:kern w:val="2"/>
                <w:sz w:val="21"/>
                <w:szCs w:val="21"/>
                <w:highlight w:val="none"/>
                <w:lang w:val="en-US" w:eastAsia="zh-CN" w:bidi="ar-SA"/>
              </w:rPr>
              <w:t>4</w:t>
            </w:r>
            <w:r>
              <w:rPr>
                <w:rFonts w:hint="eastAsia" w:ascii="宋体" w:hAnsi="宋体" w:eastAsia="宋体" w:cs="宋体"/>
                <w:b w:val="0"/>
                <w:bCs/>
                <w:color w:val="auto"/>
                <w:kern w:val="2"/>
                <w:sz w:val="21"/>
                <w:szCs w:val="21"/>
                <w:highlight w:val="none"/>
                <w:lang w:val="en-US" w:eastAsia="zh-CN" w:bidi="ar-SA"/>
              </w:rPr>
              <w:t xml:space="preserve">.本项目采购预算价：117600.00元。磋商报价超过采购预算价的，按响应无效处理。 </w:t>
            </w:r>
          </w:p>
        </w:tc>
      </w:tr>
    </w:tbl>
    <w:p w14:paraId="249CF80C">
      <w:pPr>
        <w:rPr>
          <w:rFonts w:hint="eastAsia" w:hAnsi="宋体" w:cs="宋体"/>
          <w:color w:val="auto"/>
          <w:sz w:val="32"/>
          <w:szCs w:val="32"/>
          <w:highlight w:val="none"/>
        </w:rPr>
      </w:pPr>
      <w:r>
        <w:rPr>
          <w:rFonts w:hint="eastAsia" w:hAnsi="宋体" w:cs="宋体"/>
          <w:color w:val="auto"/>
          <w:sz w:val="32"/>
          <w:szCs w:val="32"/>
          <w:highlight w:val="none"/>
        </w:rPr>
        <w:br w:type="page"/>
      </w:r>
    </w:p>
    <w:p w14:paraId="773122F4">
      <w:pPr>
        <w:pStyle w:val="14"/>
        <w:jc w:val="left"/>
        <w:rPr>
          <w:rFonts w:hint="eastAsia" w:hAnsi="宋体" w:eastAsia="宋体" w:cs="宋体"/>
          <w:color w:val="auto"/>
          <w:sz w:val="32"/>
          <w:szCs w:val="32"/>
          <w:highlight w:val="none"/>
          <w:lang w:eastAsia="zh-CN"/>
        </w:rPr>
      </w:pPr>
      <w:r>
        <w:rPr>
          <w:rFonts w:hint="eastAsia" w:hAnsi="宋体" w:cs="宋体"/>
          <w:color w:val="auto"/>
          <w:sz w:val="32"/>
          <w:szCs w:val="32"/>
          <w:highlight w:val="none"/>
        </w:rPr>
        <w:t>附件</w:t>
      </w:r>
      <w:r>
        <w:rPr>
          <w:rFonts w:hint="eastAsia" w:hAnsi="宋体" w:cs="宋体"/>
          <w:color w:val="auto"/>
          <w:sz w:val="32"/>
          <w:szCs w:val="32"/>
          <w:highlight w:val="none"/>
          <w:lang w:val="en-US" w:eastAsia="zh-CN"/>
        </w:rPr>
        <w:t>2</w:t>
      </w:r>
      <w:r>
        <w:rPr>
          <w:rFonts w:hint="eastAsia" w:hAnsi="宋体" w:cs="宋体"/>
          <w:color w:val="auto"/>
          <w:sz w:val="32"/>
          <w:szCs w:val="32"/>
          <w:highlight w:val="none"/>
          <w:lang w:eastAsia="zh-CN"/>
        </w:rPr>
        <w:t>：</w:t>
      </w:r>
    </w:p>
    <w:p w14:paraId="58A03F71">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3"/>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3AC4049A">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605E2306">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14:paraId="403F65AD">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3D46B486">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noWrap w:val="0"/>
            <w:vAlign w:val="center"/>
          </w:tcPr>
          <w:p w14:paraId="257513BC">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noWrap w:val="0"/>
            <w:vAlign w:val="center"/>
          </w:tcPr>
          <w:p w14:paraId="032161DD">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5F3ECE8">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5AFC12A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4BA1766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14:paraId="5B45D9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4BE45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0166C9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0"/>
            <w:vAlign w:val="center"/>
          </w:tcPr>
          <w:p w14:paraId="5B844A9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665A8C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90ECE4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0DC175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14:paraId="728190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79886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7F542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17398C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7259E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0D9152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2F1D55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C9EF8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1C50D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3D1DF5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noWrap w:val="0"/>
            <w:vAlign w:val="center"/>
          </w:tcPr>
          <w:p w14:paraId="591075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259EC4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DB303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17B202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14:paraId="17150E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971F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24BBA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noWrap w:val="0"/>
            <w:vAlign w:val="center"/>
          </w:tcPr>
          <w:p w14:paraId="1CFC6F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525F886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3DEC70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9D4F36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DE5B6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7D4A3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74F55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noWrap w:val="0"/>
            <w:vAlign w:val="center"/>
          </w:tcPr>
          <w:p w14:paraId="0AD420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527437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0CA5D0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5BE1C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14:paraId="4F3BC3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F4CA6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68B710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noWrap w:val="0"/>
            <w:vAlign w:val="center"/>
          </w:tcPr>
          <w:p w14:paraId="37C797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3DD180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865DA8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150569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3B87F2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02719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375D50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noWrap w:val="0"/>
            <w:vAlign w:val="center"/>
          </w:tcPr>
          <w:p w14:paraId="6C0D30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12C45F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1C87A1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4EAFE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14:paraId="5B3FB5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01B42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1E1139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noWrap w:val="0"/>
            <w:vAlign w:val="center"/>
          </w:tcPr>
          <w:p w14:paraId="5BAE73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496A7A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A23346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396E35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9F658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48B31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42CA3D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noWrap w:val="0"/>
            <w:vAlign w:val="center"/>
          </w:tcPr>
          <w:p w14:paraId="21DECD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54A719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CBE2E9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6C8A0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14:paraId="3D764D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243C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4BDBCF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5A17E5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04BCB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4404EC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E04485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D9D366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326BD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7BD8A4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noWrap w:val="0"/>
            <w:vAlign w:val="center"/>
          </w:tcPr>
          <w:p w14:paraId="36338B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082CE1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10790CC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AD93EC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14:paraId="629826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2D39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16F3A8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noWrap w:val="0"/>
            <w:vAlign w:val="center"/>
          </w:tcPr>
          <w:p w14:paraId="02147E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2D1A1B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A104A7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CB77DA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C6C8A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8E677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57C66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noWrap w:val="0"/>
            <w:vAlign w:val="center"/>
          </w:tcPr>
          <w:p w14:paraId="786285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DACC5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1290B1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B4B1F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14:paraId="7D27D6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6BA86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024790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0A549E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9E175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AD401C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A9E79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9A6FF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998EE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C0330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noWrap w:val="0"/>
            <w:vAlign w:val="center"/>
          </w:tcPr>
          <w:p w14:paraId="4E57D9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E2E27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2FFA2B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A347D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14:paraId="03BFCC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6691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2D5EC8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006087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D668B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DB03B0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0A951D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006C7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D2C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7B59AB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0"/>
            <w:vAlign w:val="center"/>
          </w:tcPr>
          <w:p w14:paraId="56ACC1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8FDAB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1B210E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393C2E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14:paraId="02C451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D649B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314D6A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2F9203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04463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AB487B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9838519">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13F5E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9FB8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AAC5E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noWrap w:val="0"/>
            <w:vAlign w:val="center"/>
          </w:tcPr>
          <w:p w14:paraId="2D7F1D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E2BB3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44F146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6A913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14:paraId="652812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3F3A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4B17DB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noWrap w:val="0"/>
            <w:vAlign w:val="center"/>
          </w:tcPr>
          <w:p w14:paraId="30F952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52E42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B76366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766D69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DA59C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8A253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516F11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noWrap w:val="0"/>
            <w:vAlign w:val="center"/>
          </w:tcPr>
          <w:p w14:paraId="3E2468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04722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FDDEEA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A0F693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14:paraId="5F4454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DD12E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422293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2F4773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B05F7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CA313D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CA808A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F4D1F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FCB47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23236A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noWrap w:val="0"/>
            <w:vAlign w:val="center"/>
          </w:tcPr>
          <w:p w14:paraId="7240D2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C5913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9AF110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F03508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14:paraId="22AEEE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5E16CE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348C01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noWrap w:val="0"/>
            <w:vAlign w:val="center"/>
          </w:tcPr>
          <w:p w14:paraId="6451E2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77EF22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8DFDFD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ABE06C">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FDB45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85BF7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7C3299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noWrap w:val="0"/>
            <w:vAlign w:val="center"/>
          </w:tcPr>
          <w:p w14:paraId="40325D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2DC8F5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54D36AD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3D8B9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14:paraId="1A50DD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AA22D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58FB90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noWrap w:val="0"/>
            <w:vAlign w:val="center"/>
          </w:tcPr>
          <w:p w14:paraId="7348D0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582C24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33F5D2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A978566">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6339B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FFBE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6A37B8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noWrap w:val="0"/>
            <w:vAlign w:val="center"/>
          </w:tcPr>
          <w:p w14:paraId="577926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7F2F88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641DDB5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DBEDEB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14:paraId="3877D0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F297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6EAF60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4FDD00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69E50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7D8ACC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1C8758D">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466B95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8DB19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noWrap w:val="0"/>
            <w:vAlign w:val="center"/>
          </w:tcPr>
          <w:p w14:paraId="1C475D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noWrap w:val="0"/>
            <w:vAlign w:val="center"/>
          </w:tcPr>
          <w:p w14:paraId="09C5F5C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1878E3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5D8DEB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F3F543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14:paraId="5C8301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982A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noWrap w:val="0"/>
            <w:vAlign w:val="center"/>
          </w:tcPr>
          <w:p w14:paraId="1E1061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noWrap w:val="0"/>
            <w:vAlign w:val="center"/>
          </w:tcPr>
          <w:p w14:paraId="56194F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A3FFC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BD5A210">
      <w:pPr>
        <w:spacing w:line="560" w:lineRule="exact"/>
        <w:ind w:firstLine="525" w:firstLineChars="250"/>
        <w:rPr>
          <w:rFonts w:ascii="宋体" w:hAnsi="宋体" w:cs="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宋体" w:hAnsi="宋体" w:cs="宋体"/>
          <w:color w:val="auto"/>
          <w:szCs w:val="21"/>
          <w:highlight w:val="none"/>
        </w:rPr>
        <w:t>说明</w:t>
      </w:r>
      <w:r>
        <w:rPr>
          <w:rFonts w:hint="eastAsia" w:ascii="宋体" w:hAnsi="宋体" w:cs="宋体"/>
          <w:color w:val="auto"/>
          <w:szCs w:val="21"/>
          <w:highlight w:val="none"/>
          <w:lang w:eastAsia="zh-CN"/>
        </w:rPr>
        <w:t>：</w:t>
      </w:r>
      <w:r>
        <w:rPr>
          <w:rFonts w:hint="eastAsia" w:ascii="宋体" w:hAnsi="宋体" w:cs="宋体"/>
          <w:color w:val="auto"/>
          <w:szCs w:val="21"/>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6F101722">
      <w:pPr>
        <w:pStyle w:val="3"/>
        <w:jc w:val="center"/>
        <w:rPr>
          <w:rFonts w:ascii="宋体" w:hAnsi="宋体" w:cs="宋体"/>
          <w:color w:val="auto"/>
          <w:highlight w:val="none"/>
        </w:rPr>
      </w:pPr>
      <w:bookmarkStart w:id="37" w:name="_Toc32550"/>
      <w:r>
        <w:rPr>
          <w:rFonts w:hint="eastAsia" w:ascii="宋体" w:hAnsi="宋体" w:cs="宋体"/>
          <w:bCs w:val="0"/>
          <w:color w:val="auto"/>
          <w:sz w:val="32"/>
          <w:szCs w:val="32"/>
          <w:highlight w:val="none"/>
        </w:rPr>
        <w:t>第三章 供应商须知</w:t>
      </w:r>
      <w:bookmarkEnd w:id="37"/>
    </w:p>
    <w:p w14:paraId="73FF31EC">
      <w:pPr>
        <w:pStyle w:val="4"/>
        <w:jc w:val="center"/>
        <w:rPr>
          <w:rFonts w:ascii="宋体" w:hAnsi="宋体" w:cs="宋体"/>
          <w:b w:val="0"/>
          <w:color w:val="auto"/>
          <w:highlight w:val="none"/>
        </w:rPr>
      </w:pPr>
      <w:bookmarkStart w:id="38" w:name="_Toc28882"/>
      <w:r>
        <w:rPr>
          <w:rFonts w:hint="eastAsia" w:ascii="宋体" w:hAnsi="宋体" w:cs="宋体"/>
          <w:b w:val="0"/>
          <w:color w:val="auto"/>
          <w:highlight w:val="none"/>
        </w:rPr>
        <w:t>第一节 供应商须知前附表</w:t>
      </w:r>
      <w:bookmarkEnd w:id="38"/>
    </w:p>
    <w:p w14:paraId="39547F25">
      <w:pPr>
        <w:spacing w:line="400" w:lineRule="exact"/>
        <w:jc w:val="center"/>
        <w:rPr>
          <w:rFonts w:ascii="宋体" w:hAnsi="宋体" w:cs="宋体"/>
          <w:b/>
          <w:color w:val="auto"/>
          <w:sz w:val="32"/>
          <w:szCs w:val="32"/>
          <w:highlight w:val="none"/>
        </w:rPr>
      </w:pPr>
    </w:p>
    <w:tbl>
      <w:tblPr>
        <w:tblStyle w:val="23"/>
        <w:tblW w:w="10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255"/>
        <w:gridCol w:w="7031"/>
      </w:tblGrid>
      <w:tr w14:paraId="75A0A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0E4EBCAE">
            <w:pPr>
              <w:spacing w:line="46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B8E5D50">
            <w:pPr>
              <w:spacing w:line="460" w:lineRule="exact"/>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7031" w:type="dxa"/>
            <w:tcBorders>
              <w:top w:val="single" w:color="000000" w:sz="4" w:space="0"/>
              <w:left w:val="single" w:color="000000" w:sz="4" w:space="0"/>
              <w:bottom w:val="single" w:color="000000" w:sz="4" w:space="0"/>
              <w:right w:val="single" w:color="000000" w:sz="4" w:space="0"/>
            </w:tcBorders>
            <w:noWrap w:val="0"/>
            <w:vAlign w:val="top"/>
          </w:tcPr>
          <w:p w14:paraId="7F2AE927">
            <w:pPr>
              <w:spacing w:line="460" w:lineRule="exact"/>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784FA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88B8D97">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CF68CCB">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7031" w:type="dxa"/>
            <w:tcBorders>
              <w:top w:val="single" w:color="000000" w:sz="4" w:space="0"/>
              <w:left w:val="single" w:color="000000" w:sz="4" w:space="0"/>
              <w:bottom w:val="single" w:color="000000" w:sz="4" w:space="0"/>
              <w:right w:val="single" w:color="000000" w:sz="4" w:space="0"/>
            </w:tcBorders>
            <w:noWrap w:val="0"/>
            <w:vAlign w:val="top"/>
          </w:tcPr>
          <w:p w14:paraId="3D6FF0C2">
            <w:pPr>
              <w:spacing w:line="460" w:lineRule="exact"/>
              <w:rPr>
                <w:rFonts w:ascii="宋体" w:hAnsi="宋体" w:cs="宋体"/>
                <w:color w:val="auto"/>
                <w:szCs w:val="21"/>
                <w:highlight w:val="none"/>
              </w:rPr>
            </w:pPr>
            <w:r>
              <w:rPr>
                <w:rFonts w:hint="eastAsia" w:ascii="宋体" w:hAnsi="宋体" w:cs="宋体"/>
                <w:color w:val="auto"/>
                <w:szCs w:val="21"/>
                <w:highlight w:val="none"/>
              </w:rPr>
              <w:t>详见公告。</w:t>
            </w:r>
          </w:p>
        </w:tc>
      </w:tr>
      <w:tr w14:paraId="4C48D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CBBC866">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290C9127">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C89C599">
            <w:pPr>
              <w:spacing w:line="460" w:lineRule="exact"/>
              <w:rPr>
                <w:rFonts w:ascii="宋体" w:hAnsi="宋体" w:cs="宋体"/>
                <w:color w:val="auto"/>
                <w:szCs w:val="21"/>
                <w:highlight w:val="none"/>
              </w:rPr>
            </w:pPr>
            <w:r>
              <w:rPr>
                <w:rFonts w:hint="eastAsia" w:ascii="宋体" w:hAnsi="宋体" w:cs="宋体"/>
                <w:color w:val="auto"/>
                <w:szCs w:val="21"/>
                <w:highlight w:val="none"/>
                <w:lang w:val="en-US" w:eastAsia="zh-CN"/>
              </w:rPr>
              <w:t>否</w:t>
            </w:r>
            <w:r>
              <w:rPr>
                <w:rFonts w:hint="eastAsia" w:ascii="宋体" w:hAnsi="宋体" w:cs="宋体"/>
                <w:color w:val="auto"/>
                <w:szCs w:val="21"/>
                <w:highlight w:val="none"/>
              </w:rPr>
              <w:t>。</w:t>
            </w:r>
          </w:p>
        </w:tc>
      </w:tr>
      <w:tr w14:paraId="7E13D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E252D9E">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A738E56">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9F85DF5">
            <w:pPr>
              <w:spacing w:line="460" w:lineRule="exact"/>
              <w:rPr>
                <w:rFonts w:ascii="宋体" w:hAnsi="宋体" w:cs="宋体"/>
                <w:color w:val="auto"/>
                <w:szCs w:val="21"/>
                <w:highlight w:val="none"/>
              </w:rPr>
            </w:pPr>
            <w:r>
              <w:rPr>
                <w:rFonts w:hint="eastAsia" w:ascii="宋体" w:hAnsi="宋体" w:cs="宋体"/>
                <w:color w:val="auto"/>
                <w:szCs w:val="21"/>
                <w:highlight w:val="none"/>
              </w:rPr>
              <w:t>1.两个以上竞标人可以组成一个竞标联合体，以一个竞标人的身份共同参加竞标，联合体竞标人的名称应统一按“XXX公司与XXX公司的联合体”的规则填写。</w:t>
            </w:r>
          </w:p>
          <w:p w14:paraId="7EBB7057">
            <w:pPr>
              <w:spacing w:line="460" w:lineRule="exact"/>
              <w:rPr>
                <w:rFonts w:ascii="宋体" w:hAnsi="宋体" w:cs="宋体"/>
                <w:color w:val="auto"/>
                <w:szCs w:val="21"/>
                <w:highlight w:val="none"/>
              </w:rPr>
            </w:pPr>
            <w:r>
              <w:rPr>
                <w:rFonts w:hint="eastAsia" w:ascii="宋体" w:hAnsi="宋体" w:cs="宋体"/>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竞标人特定资格的，联合体各方中至少有一方必须符合采购公告中“3. 本项目的特定资格要求”。</w:t>
            </w:r>
          </w:p>
          <w:p w14:paraId="6AD4DD33">
            <w:pPr>
              <w:spacing w:line="460" w:lineRule="exact"/>
              <w:rPr>
                <w:rFonts w:ascii="宋体" w:hAnsi="宋体" w:cs="宋体"/>
                <w:color w:val="auto"/>
                <w:szCs w:val="21"/>
                <w:highlight w:val="none"/>
              </w:rPr>
            </w:pPr>
            <w:r>
              <w:rPr>
                <w:rFonts w:hint="eastAsia" w:ascii="宋体" w:hAnsi="宋体" w:cs="宋体"/>
                <w:color w:val="auto"/>
                <w:szCs w:val="21"/>
                <w:highlight w:val="none"/>
              </w:rPr>
              <w:t>3. 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件。联合体各方必须共同与采购人签订采购合同，就采购合同约定的事项对采购人承担连带责任。</w:t>
            </w:r>
          </w:p>
          <w:p w14:paraId="55EF70D3">
            <w:pPr>
              <w:spacing w:line="460" w:lineRule="exact"/>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4.以联合体形式参加政府采购活动的，联合体各方不得再单独参加或者与其他竞标人另外组成联合体参加同一合同项下的政府采购活动，否则与之相关的响应文件作废。</w:t>
            </w:r>
          </w:p>
          <w:p w14:paraId="6A6B52D8">
            <w:pPr>
              <w:spacing w:line="460" w:lineRule="exact"/>
              <w:rPr>
                <w:rFonts w:ascii="宋体" w:hAnsi="宋体" w:cs="宋体"/>
                <w:color w:val="auto"/>
                <w:szCs w:val="21"/>
                <w:highlight w:val="none"/>
              </w:rPr>
            </w:pPr>
            <w:r>
              <w:rPr>
                <w:rFonts w:hint="eastAsia" w:ascii="宋体" w:hAnsi="宋体" w:cs="宋体"/>
                <w:color w:val="auto"/>
                <w:szCs w:val="21"/>
                <w:highlight w:val="none"/>
              </w:rPr>
              <w:t>5.联合体中有同类资质的竞标人按照联合体分工承担相同工作的，应当按照资质等级较低的竞标人确定资质等级。</w:t>
            </w:r>
          </w:p>
          <w:p w14:paraId="5B34672E">
            <w:pPr>
              <w:spacing w:line="460" w:lineRule="exact"/>
              <w:rPr>
                <w:rFonts w:ascii="宋体" w:hAnsi="宋体" w:cs="宋体"/>
                <w:color w:val="auto"/>
                <w:szCs w:val="21"/>
                <w:highlight w:val="none"/>
              </w:rPr>
            </w:pPr>
            <w:r>
              <w:rPr>
                <w:rFonts w:hint="eastAsia" w:ascii="宋体" w:hAnsi="宋体" w:cs="宋体"/>
                <w:color w:val="auto"/>
                <w:szCs w:val="21"/>
                <w:highlight w:val="none"/>
              </w:rPr>
              <w:t>6.联合体竞标业绩、履约能力按照联合体各方其中较高的一方认定并计算（采购文件另有规定的除外）。</w:t>
            </w:r>
          </w:p>
          <w:p w14:paraId="14971B9E">
            <w:pPr>
              <w:spacing w:line="460" w:lineRule="exact"/>
              <w:rPr>
                <w:rFonts w:ascii="宋体" w:hAnsi="宋体" w:cs="宋体"/>
                <w:color w:val="auto"/>
                <w:szCs w:val="21"/>
                <w:highlight w:val="none"/>
              </w:rPr>
            </w:pPr>
            <w:r>
              <w:rPr>
                <w:rFonts w:hint="eastAsia" w:ascii="宋体" w:hAnsi="宋体" w:cs="宋体"/>
                <w:color w:val="auto"/>
                <w:szCs w:val="21"/>
                <w:highlight w:val="none"/>
              </w:rPr>
              <w:t>7.联合体各方均应按照采购文件的规定提交资格证明文件。</w:t>
            </w:r>
          </w:p>
        </w:tc>
      </w:tr>
      <w:tr w14:paraId="13304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AA3E319">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6.1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B455BC4">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4BC3D58">
            <w:pPr>
              <w:pStyle w:val="8"/>
              <w:spacing w:line="4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60D718A7">
            <w:pPr>
              <w:pStyle w:val="8"/>
              <w:spacing w:line="4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7F3B49FD">
            <w:pPr>
              <w:pStyle w:val="8"/>
              <w:spacing w:line="46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p>
          <w:p w14:paraId="54564B0D">
            <w:pPr>
              <w:pStyle w:val="8"/>
              <w:spacing w:line="460" w:lineRule="exact"/>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w:t>
            </w:r>
          </w:p>
        </w:tc>
      </w:tr>
      <w:tr w14:paraId="72E0F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3AC5D4D">
            <w:pPr>
              <w:spacing w:line="46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BAC6ED5">
            <w:pPr>
              <w:spacing w:line="46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14C0841">
            <w:pPr>
              <w:spacing w:line="460" w:lineRule="exact"/>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、其他补充事宜”中网上查询地址上发布</w:t>
            </w:r>
            <w:r>
              <w:rPr>
                <w:rFonts w:hint="eastAsia" w:ascii="宋体" w:hAnsi="宋体" w:cs="宋体"/>
                <w:color w:val="auto"/>
                <w:kern w:val="0"/>
                <w:szCs w:val="21"/>
                <w:highlight w:val="none"/>
              </w:rPr>
              <w:t>。</w:t>
            </w:r>
          </w:p>
        </w:tc>
      </w:tr>
      <w:tr w14:paraId="35095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1FB4079">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4B4849C5">
            <w:pPr>
              <w:snapToGrid w:val="0"/>
              <w:spacing w:line="460" w:lineRule="exact"/>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4EE2A528">
            <w:pPr>
              <w:spacing w:line="460" w:lineRule="exact"/>
              <w:jc w:val="center"/>
              <w:rPr>
                <w:rFonts w:ascii="宋体" w:hAnsi="宋体" w:cs="宋体"/>
                <w:color w:val="auto"/>
                <w:szCs w:val="21"/>
                <w:highlight w:val="none"/>
              </w:rPr>
            </w:pP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F3B6B62">
            <w:pPr>
              <w:pStyle w:val="8"/>
              <w:spacing w:line="460" w:lineRule="exact"/>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B70C13C">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提供</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月至202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rPr>
              <w:t>期间连续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CA7358F">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提供</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月至202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rPr>
              <w:t>期间连续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9482F35">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2023或2024年</w:t>
            </w:r>
            <w:r>
              <w:rPr>
                <w:rFonts w:hint="eastAsia" w:ascii="宋体" w:hAnsi="宋体" w:cs="宋体"/>
                <w:color w:val="auto"/>
                <w:szCs w:val="21"/>
                <w:highlight w:val="none"/>
              </w:rPr>
              <w:t>财务状况报告复印件；供应商成立不满一年的应按提供首次响应文件提交截止时间上一个月的财务状况报告复印件。（上述财务状况报告包括</w:t>
            </w:r>
            <w:r>
              <w:rPr>
                <w:rFonts w:hint="eastAsia" w:ascii="宋体" w:hAnsi="宋体" w:cs="宋体"/>
                <w:color w:val="auto"/>
                <w:szCs w:val="21"/>
                <w:highlight w:val="none"/>
                <w:lang w:eastAsia="zh-CN"/>
              </w:rPr>
              <w:t>：</w:t>
            </w:r>
            <w:r>
              <w:rPr>
                <w:rFonts w:hint="eastAsia" w:ascii="宋体" w:hAnsi="宋体" w:cs="宋体"/>
                <w:color w:val="auto"/>
                <w:szCs w:val="21"/>
                <w:highlight w:val="none"/>
              </w:rPr>
              <w:t>①供应商执行《企业会计准则》的，提供资产负债表、利润表、现金流量表、所有者权益变动表（如有）、附注（以下称“四表/三表一注”）；②供应商执行《小企业会计准则》的，提供资产负债表、利润表、现金流量表、附注（以下称“三表一注”）；③供应商执行《政府会计制度》的，提供资产负债表、收入费用表、净资产变动表、附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2ADF3BE">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613AA99">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3677ECE">
            <w:pPr>
              <w:snapToGrid w:val="0"/>
              <w:spacing w:line="460" w:lineRule="exact"/>
              <w:jc w:val="left"/>
              <w:rPr>
                <w:rFonts w:ascii="宋体" w:hAnsi="宋体" w:cs="宋体"/>
                <w:b/>
                <w:bCs/>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.中小企业声明函（残疾人福利性单位或监狱企业视同小微企业）</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（必须提供，否则响应文件按无效响应处理）</w:t>
            </w:r>
          </w:p>
          <w:p w14:paraId="16FB202A">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314A3CDE">
            <w:pPr>
              <w:snapToGrid w:val="0"/>
              <w:spacing w:line="460" w:lineRule="exact"/>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注</w:t>
            </w:r>
            <w:r>
              <w:rPr>
                <w:rFonts w:hint="eastAsia" w:ascii="宋体" w:hAnsi="宋体" w:cs="宋体"/>
                <w:b/>
                <w:color w:val="auto"/>
                <w:szCs w:val="21"/>
                <w:highlight w:val="none"/>
                <w:lang w:eastAsia="zh-CN"/>
              </w:rPr>
              <w:t>：</w:t>
            </w:r>
          </w:p>
          <w:p w14:paraId="3234868C">
            <w:pPr>
              <w:snapToGrid w:val="0"/>
              <w:spacing w:line="46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2FEC5EBE">
            <w:pPr>
              <w:pStyle w:val="8"/>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2.联合体竞标时，第1-5项</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第7项</w:t>
            </w:r>
            <w:r>
              <w:rPr>
                <w:rFonts w:hint="eastAsia" w:ascii="宋体" w:hAnsi="宋体" w:cs="宋体"/>
                <w:b/>
                <w:color w:val="auto"/>
                <w:szCs w:val="21"/>
                <w:highlight w:val="none"/>
              </w:rPr>
              <w:t>资格证明文件联合体各方均必须分别提供，联合体各方分别盖章和签字，否则响应文件按无效响应处理。</w:t>
            </w:r>
          </w:p>
        </w:tc>
      </w:tr>
      <w:tr w14:paraId="17BCA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8AC1951">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CA39969">
            <w:pPr>
              <w:spacing w:line="4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AFFDEE3">
            <w:pPr>
              <w:spacing w:line="460" w:lineRule="exact"/>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288C28A">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E2FA34F">
            <w:pPr>
              <w:spacing w:line="460" w:lineRule="exact"/>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2956ADAD">
            <w:pPr>
              <w:spacing w:line="460" w:lineRule="exact"/>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8A1AC39">
            <w:pPr>
              <w:spacing w:line="460" w:lineRule="exac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竞标人情况介绍；</w:t>
            </w:r>
          </w:p>
          <w:p w14:paraId="5BDD81D4">
            <w:pPr>
              <w:spacing w:line="460" w:lineRule="exac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.供应商认为需要提供的其他有关资料。</w:t>
            </w:r>
          </w:p>
          <w:p w14:paraId="056414CC">
            <w:pPr>
              <w:snapToGrid w:val="0"/>
              <w:spacing w:line="460" w:lineRule="exact"/>
              <w:jc w:val="left"/>
              <w:rPr>
                <w:rFonts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 xml:space="preserve"> </w:t>
            </w:r>
          </w:p>
          <w:p w14:paraId="15F66D70">
            <w:pPr>
              <w:snapToGrid w:val="0"/>
              <w:spacing w:line="46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3173C930">
            <w:pPr>
              <w:spacing w:line="46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10097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FA435">
            <w:pPr>
              <w:widowControl/>
              <w:spacing w:line="460" w:lineRule="exact"/>
              <w:jc w:val="left"/>
              <w:rPr>
                <w:rFonts w:ascii="宋体" w:hAnsi="宋体" w:cs="宋体"/>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9D5E187">
            <w:pPr>
              <w:spacing w:line="4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A95A6EF">
            <w:pPr>
              <w:spacing w:line="460" w:lineRule="exact"/>
              <w:rPr>
                <w:rFonts w:ascii="宋体" w:hAnsi="宋体" w:cs="宋体"/>
                <w:color w:val="auto"/>
                <w:szCs w:val="21"/>
                <w:highlight w:val="none"/>
              </w:rPr>
            </w:pPr>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E3DA843">
            <w:pPr>
              <w:spacing w:line="46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服务方案</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AE4A94E">
            <w:pPr>
              <w:spacing w:line="460" w:lineRule="exact"/>
              <w:rPr>
                <w:rFonts w:ascii="宋体" w:hAnsi="宋体" w:cs="宋体"/>
                <w:color w:val="auto"/>
                <w:szCs w:val="21"/>
                <w:highlight w:val="none"/>
              </w:rPr>
            </w:pPr>
            <w:r>
              <w:rPr>
                <w:rFonts w:hint="eastAsia" w:ascii="宋体" w:hAnsi="宋体" w:cs="宋体"/>
                <w:color w:val="auto"/>
                <w:szCs w:val="21"/>
                <w:highlight w:val="none"/>
              </w:rPr>
              <w:t>3.对应采购需求的服务需求、商务条款提供的其他文件资料；</w:t>
            </w:r>
          </w:p>
          <w:p w14:paraId="4E169F5E">
            <w:pPr>
              <w:spacing w:line="460" w:lineRule="exac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.供应商认为需要提供的其他有关资料。</w:t>
            </w:r>
          </w:p>
          <w:p w14:paraId="6D4E22BC">
            <w:pPr>
              <w:spacing w:line="460" w:lineRule="exac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1.以上标明“必须提供”的材料属于复印件的扫描件的，必须加盖供应商电子公章，否则响应文件按无效响应处理。</w:t>
            </w:r>
          </w:p>
        </w:tc>
      </w:tr>
      <w:tr w14:paraId="111B6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879254D">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2920742">
            <w:pPr>
              <w:spacing w:line="460" w:lineRule="exact"/>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9F70BC3">
            <w:pPr>
              <w:spacing w:line="460" w:lineRule="exact"/>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1A974FC1">
            <w:pPr>
              <w:spacing w:line="460" w:lineRule="exact"/>
              <w:rPr>
                <w:rFonts w:hint="default" w:eastAsia="宋体"/>
                <w:color w:val="auto"/>
                <w:highlight w:val="none"/>
                <w:lang w:val="en-US" w:eastAsia="zh-CN"/>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tc>
      </w:tr>
      <w:tr w14:paraId="64A25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E0185E5">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AC36816">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6AFD7051">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1.响应文件电子版要求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60AA4972">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2.响应文件电子版密封方式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电子响应文件通过平台有效CA加密后在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投送。（操作方式见公告附件“电子响应文件制作与投送教程” ）</w:t>
            </w:r>
          </w:p>
        </w:tc>
      </w:tr>
      <w:tr w14:paraId="3401A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E292F13">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5B1C00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128ABFC">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56550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40E6C95">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D081047">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23A11BB">
            <w:pPr>
              <w:pStyle w:val="6"/>
              <w:numPr>
                <w:ilvl w:val="0"/>
                <w:numId w:val="0"/>
              </w:numPr>
              <w:tabs>
                <w:tab w:val="left" w:pos="720"/>
                <w:tab w:val="left" w:pos="840"/>
              </w:tabs>
              <w:snapToGrid w:val="0"/>
              <w:spacing w:line="460" w:lineRule="exact"/>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04EA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5B494E7">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0212302">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28DA2518">
            <w:pPr>
              <w:autoSpaceDE w:val="0"/>
              <w:autoSpaceDN w:val="0"/>
              <w:snapToGrid w:val="0"/>
              <w:spacing w:line="46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0F128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415513E">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5B23E43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首次响应文件提交截止时间</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6D642A5">
            <w:pPr>
              <w:snapToGrid w:val="0"/>
              <w:spacing w:line="460" w:lineRule="exact"/>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33ECF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D6093">
            <w:pPr>
              <w:widowControl/>
              <w:spacing w:line="460" w:lineRule="exact"/>
              <w:jc w:val="left"/>
              <w:rPr>
                <w:rFonts w:ascii="宋体" w:hAnsi="宋体" w:cs="宋体"/>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12BF01F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9E5D779">
            <w:pPr>
              <w:snapToGrid w:val="0"/>
              <w:spacing w:line="460" w:lineRule="exact"/>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26674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E8C20F9">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09A3FCE">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6142310">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4386A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D706C43">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3C08EB6">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0AA9FF5">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操作退回，除此之外采购人和采购代理机构对已提交的电子响应文件概不退回。</w:t>
            </w:r>
          </w:p>
        </w:tc>
      </w:tr>
      <w:tr w14:paraId="170D5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8112EE6">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F9CEDAB">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B0D3F7D">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3D28D7E2">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4D89B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A5173">
            <w:pPr>
              <w:widowControl/>
              <w:spacing w:line="460" w:lineRule="exact"/>
              <w:jc w:val="left"/>
              <w:rPr>
                <w:rFonts w:ascii="宋体" w:hAnsi="宋体" w:cs="宋体"/>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B2739F3">
            <w:pPr>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22A83032">
            <w:pPr>
              <w:spacing w:line="460" w:lineRule="exact"/>
              <w:jc w:val="center"/>
              <w:rPr>
                <w:rFonts w:ascii="宋体" w:hAnsi="宋体" w:cs="宋体"/>
                <w:color w:val="auto"/>
                <w:szCs w:val="21"/>
                <w:highlight w:val="none"/>
              </w:rPr>
            </w:pP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79DDCFE4">
            <w:pPr>
              <w:pStyle w:val="8"/>
              <w:spacing w:line="460" w:lineRule="exact"/>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562CB2CA">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□随机排序。</w:t>
            </w:r>
          </w:p>
          <w:p w14:paraId="509F0860">
            <w:pPr>
              <w:pStyle w:val="8"/>
              <w:spacing w:line="460" w:lineRule="exact"/>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389C9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B2B27A6">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28</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21C61335">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D87C49E">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本项目不收取履约保证金</w:t>
            </w:r>
            <w:r>
              <w:rPr>
                <w:rFonts w:hint="eastAsia" w:ascii="宋体" w:hAnsi="宋体" w:cs="宋体"/>
                <w:color w:val="auto"/>
                <w:szCs w:val="21"/>
                <w:highlight w:val="none"/>
                <w:lang w:val="en-US" w:eastAsia="zh-CN"/>
              </w:rPr>
              <w:t>。</w:t>
            </w:r>
          </w:p>
        </w:tc>
      </w:tr>
      <w:tr w14:paraId="13982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0A940AF1">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B4E1E2B">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00AA82ED">
            <w:pPr>
              <w:snapToGrid w:val="0"/>
              <w:spacing w:line="4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使用的有效CA证书加盖单位电子公</w:t>
            </w:r>
            <w:r>
              <w:rPr>
                <w:rFonts w:hint="eastAsia" w:ascii="宋体" w:hAnsi="宋体" w:cs="宋体"/>
                <w:color w:val="auto"/>
                <w:szCs w:val="21"/>
                <w:highlight w:val="none"/>
                <w:lang w:val="en-US" w:eastAsia="zh-CN"/>
              </w:rPr>
              <w:t>。</w:t>
            </w:r>
          </w:p>
        </w:tc>
      </w:tr>
      <w:tr w14:paraId="78B03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13F524E">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ECFE15A">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86AF968">
            <w:pPr>
              <w:snapToGrid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以书面形式</w:t>
            </w:r>
            <w:r>
              <w:rPr>
                <w:rFonts w:hint="eastAsia" w:ascii="宋体" w:hAnsi="宋体" w:cs="宋体"/>
                <w:color w:val="auto"/>
                <w:szCs w:val="21"/>
                <w:highlight w:val="none"/>
                <w:lang w:eastAsia="zh-CN"/>
              </w:rPr>
              <w:t>。</w:t>
            </w:r>
          </w:p>
        </w:tc>
      </w:tr>
      <w:tr w14:paraId="3E8AD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82B8B">
            <w:pPr>
              <w:widowControl/>
              <w:spacing w:line="460" w:lineRule="exact"/>
              <w:jc w:val="left"/>
              <w:rPr>
                <w:rFonts w:ascii="宋体" w:hAnsi="宋体" w:cs="宋体"/>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006F9567">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DE4B60A">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广西科文招标有限公司</w:t>
            </w:r>
          </w:p>
          <w:p w14:paraId="0892EB47">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0771-2023650</w:t>
            </w:r>
          </w:p>
          <w:p w14:paraId="17681A33">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广西南宁市民族大道141号中鼎万象东方D区五层</w:t>
            </w:r>
            <w:r>
              <w:rPr>
                <w:rFonts w:hint="eastAsia" w:ascii="宋体" w:hAnsi="宋体" w:cs="宋体"/>
                <w:color w:val="auto"/>
                <w:szCs w:val="21"/>
                <w:highlight w:val="none"/>
              </w:rPr>
              <w:t xml:space="preserve"> </w:t>
            </w:r>
          </w:p>
          <w:p w14:paraId="3F91ABF3">
            <w:pPr>
              <w:snapToGrid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南宁市青秀区伶俐镇人民政府</w:t>
            </w:r>
          </w:p>
          <w:p w14:paraId="79602E7F">
            <w:pPr>
              <w:snapToGrid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eastAsia="zh-CN"/>
              </w:rPr>
              <w:t>0771-4267024</w:t>
            </w:r>
          </w:p>
          <w:p w14:paraId="334F4D02">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eastAsia="zh-CN"/>
              </w:rPr>
              <w:t xml:space="preserve"> 南宁市青秀区伶俐镇振伶路一号</w:t>
            </w:r>
            <w:r>
              <w:rPr>
                <w:rFonts w:hint="eastAsia" w:ascii="宋体" w:hAnsi="宋体" w:cs="宋体"/>
                <w:color w:val="auto"/>
                <w:szCs w:val="21"/>
                <w:highlight w:val="none"/>
              </w:rPr>
              <w:t xml:space="preserve"> </w:t>
            </w:r>
          </w:p>
        </w:tc>
      </w:tr>
      <w:tr w14:paraId="2B2B7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5B8C3">
            <w:pPr>
              <w:widowControl/>
              <w:spacing w:line="460" w:lineRule="exact"/>
              <w:jc w:val="left"/>
              <w:rPr>
                <w:rFonts w:ascii="宋体" w:hAnsi="宋体" w:cs="宋体"/>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608250A8">
            <w:pPr>
              <w:spacing w:line="46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C6CCDA1">
            <w:pPr>
              <w:snapToGrid w:val="0"/>
              <w:spacing w:line="46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339E0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C794F25">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E9B38B1">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5E9A63C5">
            <w:pPr>
              <w:snapToGrid w:val="0"/>
              <w:spacing w:line="460" w:lineRule="exact"/>
              <w:rPr>
                <w:rFonts w:ascii="宋体" w:hAnsi="宋体" w:cs="宋体"/>
                <w:color w:val="auto"/>
                <w:highlight w:val="none"/>
              </w:rPr>
            </w:pPr>
            <w:r>
              <w:rPr>
                <w:rFonts w:hint="eastAsia" w:ascii="宋体" w:hAnsi="宋体" w:cs="宋体"/>
                <w:color w:val="auto"/>
                <w:highlight w:val="none"/>
              </w:rPr>
              <w:t>1、受理方式</w:t>
            </w:r>
            <w:r>
              <w:rPr>
                <w:rFonts w:hint="eastAsia" w:ascii="宋体" w:hAnsi="宋体" w:cs="宋体"/>
                <w:color w:val="auto"/>
                <w:highlight w:val="none"/>
                <w:lang w:eastAsia="zh-CN"/>
              </w:rPr>
              <w:t>：</w:t>
            </w:r>
            <w:r>
              <w:rPr>
                <w:rFonts w:hint="eastAsia" w:ascii="宋体" w:hAnsi="宋体" w:cs="宋体"/>
                <w:color w:val="auto"/>
                <w:highlight w:val="none"/>
              </w:rPr>
              <w:t>纸质方式受理，投诉书正、副本（经过质疑的事项才可投诉）。</w:t>
            </w:r>
          </w:p>
          <w:p w14:paraId="20E69643">
            <w:pPr>
              <w:snapToGrid w:val="0"/>
              <w:spacing w:line="460" w:lineRule="exact"/>
              <w:rPr>
                <w:rFonts w:hint="eastAsia" w:ascii="宋体" w:hAnsi="宋体" w:eastAsia="宋体" w:cs="宋体"/>
                <w:color w:val="auto"/>
                <w:highlight w:val="none"/>
                <w:lang w:eastAsia="zh-CN"/>
              </w:rPr>
            </w:pPr>
            <w:r>
              <w:rPr>
                <w:rFonts w:hint="eastAsia" w:ascii="宋体" w:hAnsi="宋体" w:cs="宋体"/>
                <w:color w:val="auto"/>
                <w:highlight w:val="none"/>
              </w:rPr>
              <w:t>2、邮寄地址</w:t>
            </w:r>
            <w:r>
              <w:rPr>
                <w:rFonts w:hint="eastAsia" w:ascii="宋体" w:hAnsi="宋体" w:cs="宋体"/>
                <w:color w:val="auto"/>
                <w:highlight w:val="none"/>
                <w:lang w:eastAsia="zh-CN"/>
              </w:rPr>
              <w:t>：</w:t>
            </w:r>
          </w:p>
          <w:p w14:paraId="556C0DFE">
            <w:pPr>
              <w:snapToGrid w:val="0"/>
              <w:spacing w:line="46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名称：</w:t>
            </w:r>
            <w:bookmarkStart w:id="39" w:name="PO_3000001866_PM036"/>
            <w:r>
              <w:rPr>
                <w:rFonts w:hint="eastAsia" w:ascii="宋体" w:hAnsi="宋体" w:cs="宋体"/>
                <w:color w:val="auto"/>
                <w:highlight w:val="none"/>
                <w:lang w:val="en-US" w:eastAsia="zh-CN"/>
              </w:rPr>
              <w:t>南宁市青秀区财政局政府采购监督管理科</w:t>
            </w:r>
            <w:bookmarkEnd w:id="39"/>
          </w:p>
          <w:p w14:paraId="2AD22904">
            <w:pPr>
              <w:snapToGrid w:val="0"/>
              <w:spacing w:line="460" w:lineRule="exact"/>
              <w:rPr>
                <w:rFonts w:hint="eastAsia" w:ascii="宋体" w:hAnsi="宋体" w:cs="宋体"/>
                <w:color w:val="auto"/>
                <w:highlight w:val="none"/>
                <w:lang w:val="en-US" w:eastAsia="zh-CN"/>
              </w:rPr>
            </w:pPr>
            <w:r>
              <w:rPr>
                <w:rFonts w:hint="eastAsia" w:ascii="宋体" w:hAnsi="宋体" w:cs="宋体"/>
                <w:color w:val="auto"/>
                <w:highlight w:val="none"/>
                <w:lang w:val="en-US" w:eastAsia="zh-CN"/>
              </w:rPr>
              <w:t>地址：南宁市青秀区悦宾路1号</w:t>
            </w:r>
          </w:p>
          <w:p w14:paraId="7B1AE30B">
            <w:pPr>
              <w:snapToGrid w:val="0"/>
              <w:spacing w:line="460" w:lineRule="exact"/>
              <w:rPr>
                <w:rFonts w:ascii="宋体" w:hAnsi="宋体" w:cs="宋体"/>
                <w:color w:val="auto"/>
                <w:highlight w:val="none"/>
              </w:rPr>
            </w:pPr>
            <w:r>
              <w:rPr>
                <w:rFonts w:hint="eastAsia" w:ascii="宋体" w:hAnsi="宋体" w:cs="宋体"/>
                <w:color w:val="auto"/>
                <w:highlight w:val="none"/>
                <w:lang w:val="en-US" w:eastAsia="zh-CN"/>
              </w:rPr>
              <w:t>联系电话：</w:t>
            </w:r>
            <w:bookmarkStart w:id="40" w:name="PO_3000001866_PM038_1"/>
            <w:r>
              <w:rPr>
                <w:rFonts w:hint="eastAsia" w:ascii="宋体" w:hAnsi="宋体" w:cs="宋体"/>
                <w:color w:val="auto"/>
                <w:highlight w:val="none"/>
                <w:lang w:val="en-US" w:eastAsia="zh-CN"/>
              </w:rPr>
              <w:t>0771-</w:t>
            </w:r>
            <w:bookmarkEnd w:id="40"/>
            <w:r>
              <w:rPr>
                <w:rFonts w:hint="eastAsia" w:ascii="宋体" w:hAnsi="宋体" w:cs="宋体"/>
                <w:color w:val="auto"/>
                <w:highlight w:val="none"/>
                <w:lang w:val="en-US" w:eastAsia="zh-CN"/>
              </w:rPr>
              <w:t>5826232</w:t>
            </w:r>
          </w:p>
        </w:tc>
      </w:tr>
      <w:tr w14:paraId="17686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2837301">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33</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1F8CFA2">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1E9BC461">
            <w:pPr>
              <w:pStyle w:val="14"/>
              <w:snapToGrid w:val="0"/>
              <w:spacing w:line="460" w:lineRule="exact"/>
              <w:rPr>
                <w:rFonts w:hAnsi="宋体" w:cs="宋体"/>
                <w:color w:val="auto"/>
                <w:sz w:val="21"/>
                <w:highlight w:val="none"/>
              </w:rPr>
            </w:pPr>
            <w:r>
              <w:rPr>
                <w:rFonts w:hint="eastAsia" w:hAnsi="宋体" w:cs="宋体"/>
                <w:color w:val="auto"/>
                <w:sz w:val="21"/>
                <w:highlight w:val="none"/>
              </w:rPr>
              <w:t>1. 是否收取采购代理费</w:t>
            </w:r>
            <w:r>
              <w:rPr>
                <w:rFonts w:hint="eastAsia" w:hAnsi="宋体" w:cs="宋体"/>
                <w:color w:val="auto"/>
                <w:sz w:val="21"/>
                <w:highlight w:val="none"/>
                <w:lang w:eastAsia="zh-CN"/>
              </w:rPr>
              <w:t>：</w:t>
            </w:r>
            <w:r>
              <w:rPr>
                <w:rFonts w:hint="eastAsia" w:hAnsi="宋体" w:cs="宋体"/>
                <w:color w:val="auto"/>
                <w:sz w:val="21"/>
                <w:highlight w:val="none"/>
              </w:rPr>
              <w:t>☑是    □ 否</w:t>
            </w:r>
          </w:p>
          <w:p w14:paraId="1AC69688">
            <w:pPr>
              <w:pStyle w:val="14"/>
              <w:snapToGrid w:val="0"/>
              <w:spacing w:line="460" w:lineRule="exact"/>
              <w:rPr>
                <w:rFonts w:hint="eastAsia" w:hAnsi="宋体" w:eastAsia="宋体" w:cs="宋体"/>
                <w:color w:val="auto"/>
                <w:sz w:val="21"/>
                <w:highlight w:val="none"/>
                <w:lang w:eastAsia="zh-CN"/>
              </w:rPr>
            </w:pPr>
            <w:r>
              <w:rPr>
                <w:rFonts w:hint="eastAsia" w:hAnsi="宋体" w:cs="宋体"/>
                <w:color w:val="auto"/>
                <w:sz w:val="21"/>
                <w:highlight w:val="none"/>
              </w:rPr>
              <w:t>2.采购代理费支付方式</w:t>
            </w:r>
            <w:r>
              <w:rPr>
                <w:rFonts w:hint="eastAsia" w:hAnsi="宋体" w:cs="宋体"/>
                <w:color w:val="auto"/>
                <w:sz w:val="21"/>
                <w:highlight w:val="none"/>
                <w:lang w:eastAsia="zh-CN"/>
              </w:rPr>
              <w:t>：</w:t>
            </w:r>
          </w:p>
          <w:p w14:paraId="21834CBE">
            <w:pPr>
              <w:pStyle w:val="14"/>
              <w:snapToGrid w:val="0"/>
              <w:spacing w:line="460" w:lineRule="exact"/>
              <w:rPr>
                <w:rFonts w:hint="eastAsia" w:hAnsi="宋体" w:eastAsia="宋体" w:cs="宋体"/>
                <w:color w:val="auto"/>
                <w:sz w:val="24"/>
                <w:szCs w:val="24"/>
                <w:highlight w:val="none"/>
                <w:lang w:val="en-US" w:eastAsia="zh-CN"/>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2CEC48F8">
            <w:pPr>
              <w:pStyle w:val="14"/>
              <w:snapToGrid w:val="0"/>
              <w:spacing w:line="460" w:lineRule="exact"/>
              <w:rPr>
                <w:rFonts w:hAnsi="宋体" w:cs="宋体"/>
                <w:color w:val="auto"/>
                <w:sz w:val="21"/>
                <w:highlight w:val="none"/>
              </w:rPr>
            </w:pPr>
            <w:r>
              <w:rPr>
                <w:rFonts w:hint="eastAsia" w:hAnsi="宋体" w:cs="宋体"/>
                <w:color w:val="auto"/>
                <w:sz w:val="21"/>
                <w:highlight w:val="none"/>
              </w:rPr>
              <w:t>□采购人支付。</w:t>
            </w:r>
          </w:p>
          <w:p w14:paraId="2599A4E0">
            <w:pPr>
              <w:pStyle w:val="14"/>
              <w:snapToGrid w:val="0"/>
              <w:spacing w:line="460" w:lineRule="exact"/>
              <w:rPr>
                <w:rFonts w:hint="eastAsia" w:hAnsi="宋体" w:eastAsia="宋体" w:cs="宋体"/>
                <w:color w:val="auto"/>
                <w:sz w:val="21"/>
                <w:highlight w:val="none"/>
                <w:lang w:eastAsia="zh-CN"/>
              </w:rPr>
            </w:pPr>
            <w:r>
              <w:rPr>
                <w:rFonts w:hint="eastAsia" w:hAnsi="宋体" w:cs="宋体"/>
                <w:color w:val="auto"/>
                <w:sz w:val="21"/>
                <w:highlight w:val="none"/>
              </w:rPr>
              <w:t>3.采购代理费收取标准</w:t>
            </w:r>
            <w:r>
              <w:rPr>
                <w:rFonts w:hint="eastAsia" w:hAnsi="宋体" w:cs="宋体"/>
                <w:color w:val="auto"/>
                <w:sz w:val="21"/>
                <w:highlight w:val="none"/>
                <w:lang w:eastAsia="zh-CN"/>
              </w:rPr>
              <w:t>：</w:t>
            </w:r>
          </w:p>
          <w:p w14:paraId="023C7060">
            <w:pPr>
              <w:pStyle w:val="14"/>
              <w:snapToGrid w:val="0"/>
              <w:spacing w:line="460" w:lineRule="exact"/>
              <w:rPr>
                <w:rFonts w:hint="eastAsia" w:hAnsi="宋体" w:cs="宋体"/>
                <w:color w:val="auto"/>
                <w:sz w:val="21"/>
                <w:highlight w:val="none"/>
              </w:rPr>
            </w:pPr>
            <w:r>
              <w:rPr>
                <w:rFonts w:hint="eastAsia" w:hAnsi="宋体" w:cs="宋体"/>
                <w:color w:val="auto"/>
                <w:sz w:val="21"/>
                <w:highlight w:val="none"/>
                <w:lang w:val="en-US" w:eastAsia="zh-CN"/>
              </w:rPr>
              <w:t>按人民币陆仟元整（</w:t>
            </w:r>
            <w:r>
              <w:rPr>
                <w:rFonts w:hint="eastAsia" w:ascii="宋体" w:hAnsi="宋体" w:eastAsia="宋体" w:cs="宋体"/>
                <w:color w:val="auto"/>
                <w:sz w:val="21"/>
                <w:highlight w:val="none"/>
                <w:lang w:val="en-US" w:eastAsia="zh-CN"/>
              </w:rPr>
              <w:t>￥</w:t>
            </w:r>
            <w:r>
              <w:rPr>
                <w:rFonts w:hint="eastAsia" w:hAnsi="宋体" w:cs="宋体"/>
                <w:color w:val="auto"/>
                <w:sz w:val="21"/>
                <w:highlight w:val="none"/>
                <w:lang w:val="en-US" w:eastAsia="zh-CN"/>
              </w:rPr>
              <w:t>6000.00）</w:t>
            </w:r>
            <w:r>
              <w:rPr>
                <w:rFonts w:hint="eastAsia" w:hAnsi="宋体" w:cs="宋体"/>
                <w:color w:val="auto"/>
                <w:sz w:val="21"/>
                <w:highlight w:val="none"/>
              </w:rPr>
              <w:t>向成交供应商收取。</w:t>
            </w:r>
          </w:p>
          <w:p w14:paraId="6B9CC82F">
            <w:pPr>
              <w:pStyle w:val="14"/>
              <w:snapToGrid w:val="0"/>
              <w:spacing w:line="460" w:lineRule="exact"/>
              <w:rPr>
                <w:rFonts w:hAnsi="宋体" w:cs="宋体"/>
                <w:color w:val="auto"/>
                <w:sz w:val="21"/>
                <w:highlight w:val="none"/>
              </w:rPr>
            </w:pPr>
            <w:r>
              <w:rPr>
                <w:rFonts w:hint="eastAsia" w:hAnsi="宋体" w:cs="宋体"/>
                <w:color w:val="auto"/>
                <w:sz w:val="21"/>
                <w:highlight w:val="none"/>
              </w:rPr>
              <w:t>4. 采购代理费收取银行账户</w:t>
            </w:r>
          </w:p>
          <w:p w14:paraId="15217548">
            <w:pPr>
              <w:pStyle w:val="14"/>
              <w:snapToGrid w:val="0"/>
              <w:spacing w:line="460" w:lineRule="exact"/>
              <w:rPr>
                <w:rFonts w:hAnsi="宋体" w:cs="宋体"/>
                <w:color w:val="auto"/>
                <w:sz w:val="21"/>
                <w:highlight w:val="none"/>
              </w:rPr>
            </w:pPr>
            <w:r>
              <w:rPr>
                <w:rFonts w:hint="eastAsia" w:hAnsi="宋体" w:cs="宋体"/>
                <w:color w:val="auto"/>
                <w:sz w:val="21"/>
                <w:highlight w:val="none"/>
              </w:rPr>
              <w:t>开户名称</w:t>
            </w:r>
            <w:r>
              <w:rPr>
                <w:rFonts w:hint="eastAsia" w:hAnsi="宋体" w:cs="宋体"/>
                <w:color w:val="auto"/>
                <w:sz w:val="21"/>
                <w:highlight w:val="none"/>
                <w:lang w:eastAsia="zh-CN"/>
              </w:rPr>
              <w:t>：</w:t>
            </w:r>
            <w:r>
              <w:rPr>
                <w:rFonts w:hint="eastAsia" w:hAnsi="宋体" w:cs="宋体"/>
                <w:color w:val="auto"/>
                <w:sz w:val="21"/>
                <w:highlight w:val="none"/>
              </w:rPr>
              <w:t xml:space="preserve">广西科文招标有限公司南宁咨询一分公司 </w:t>
            </w:r>
          </w:p>
          <w:p w14:paraId="5CEE1881">
            <w:pPr>
              <w:pStyle w:val="14"/>
              <w:snapToGrid w:val="0"/>
              <w:spacing w:line="460" w:lineRule="exact"/>
              <w:rPr>
                <w:rFonts w:hAnsi="宋体" w:cs="宋体"/>
                <w:color w:val="auto"/>
                <w:sz w:val="21"/>
                <w:highlight w:val="none"/>
              </w:rPr>
            </w:pPr>
            <w:r>
              <w:rPr>
                <w:rFonts w:hint="eastAsia" w:hAnsi="宋体" w:cs="宋体"/>
                <w:color w:val="auto"/>
                <w:sz w:val="21"/>
                <w:highlight w:val="none"/>
              </w:rPr>
              <w:t>开户银行</w:t>
            </w:r>
            <w:r>
              <w:rPr>
                <w:rFonts w:hint="eastAsia" w:hAnsi="宋体" w:cs="宋体"/>
                <w:color w:val="auto"/>
                <w:sz w:val="21"/>
                <w:highlight w:val="none"/>
                <w:lang w:eastAsia="zh-CN"/>
              </w:rPr>
              <w:t>：</w:t>
            </w:r>
            <w:r>
              <w:rPr>
                <w:rFonts w:hint="eastAsia" w:hAnsi="宋体" w:cs="宋体"/>
                <w:color w:val="auto"/>
                <w:sz w:val="21"/>
                <w:highlight w:val="none"/>
              </w:rPr>
              <w:t xml:space="preserve">广西北部湾银行股份有限公司南宁市云景支行 </w:t>
            </w:r>
          </w:p>
          <w:p w14:paraId="1FCDD243">
            <w:pPr>
              <w:pStyle w:val="14"/>
              <w:snapToGrid w:val="0"/>
              <w:spacing w:line="460" w:lineRule="exact"/>
              <w:rPr>
                <w:rFonts w:hAnsi="宋体" w:cs="宋体"/>
                <w:color w:val="auto"/>
                <w:sz w:val="21"/>
                <w:highlight w:val="none"/>
              </w:rPr>
            </w:pPr>
            <w:r>
              <w:rPr>
                <w:rFonts w:hint="eastAsia" w:hAnsi="宋体" w:cs="宋体"/>
                <w:color w:val="auto"/>
                <w:sz w:val="21"/>
                <w:highlight w:val="none"/>
              </w:rPr>
              <w:t>银行账号</w:t>
            </w:r>
            <w:r>
              <w:rPr>
                <w:rFonts w:hint="eastAsia" w:hAnsi="宋体" w:cs="宋体"/>
                <w:color w:val="auto"/>
                <w:sz w:val="21"/>
                <w:highlight w:val="none"/>
                <w:lang w:eastAsia="zh-CN"/>
              </w:rPr>
              <w:t>：</w:t>
            </w:r>
            <w:r>
              <w:rPr>
                <w:rFonts w:hint="eastAsia" w:hAnsi="宋体" w:cs="宋体"/>
                <w:color w:val="auto"/>
                <w:sz w:val="21"/>
                <w:highlight w:val="none"/>
              </w:rPr>
              <w:t>805030137000001</w:t>
            </w:r>
          </w:p>
        </w:tc>
      </w:tr>
      <w:tr w14:paraId="4638D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25A9444">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30133ECB">
            <w:pPr>
              <w:spacing w:line="460" w:lineRule="exact"/>
              <w:jc w:val="center"/>
              <w:rPr>
                <w:rFonts w:ascii="宋体" w:hAnsi="宋体" w:cs="宋体"/>
                <w:color w:val="auto"/>
                <w:szCs w:val="21"/>
                <w:highlight w:val="none"/>
              </w:rPr>
            </w:pPr>
            <w:r>
              <w:rPr>
                <w:rFonts w:hint="eastAsia" w:ascii="宋体" w:hAnsi="宋体" w:cs="宋体"/>
                <w:color w:val="auto"/>
                <w:highlight w:val="none"/>
              </w:rPr>
              <w:t>解释</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B64BADE">
            <w:pPr>
              <w:pStyle w:val="14"/>
              <w:snapToGrid w:val="0"/>
              <w:spacing w:line="460" w:lineRule="exact"/>
              <w:rPr>
                <w:rFonts w:hAnsi="宋体" w:cs="宋体"/>
                <w:b/>
                <w:color w:val="auto"/>
                <w:sz w:val="21"/>
                <w:highlight w:val="none"/>
              </w:rPr>
            </w:pPr>
            <w:r>
              <w:rPr>
                <w:rFonts w:hint="eastAsia" w:hAnsi="宋体" w:cs="宋体"/>
                <w:b/>
                <w:color w:val="auto"/>
                <w:sz w:val="21"/>
                <w:highlight w:val="none"/>
              </w:rPr>
              <w:t>解释权</w:t>
            </w:r>
            <w:r>
              <w:rPr>
                <w:rFonts w:hint="eastAsia" w:hAnsi="宋体" w:cs="宋体"/>
                <w:b/>
                <w:color w:val="auto"/>
                <w:sz w:val="21"/>
                <w:highlight w:val="none"/>
                <w:lang w:eastAsia="zh-CN"/>
              </w:rPr>
              <w:t>：</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4D1A6F52">
            <w:pPr>
              <w:pStyle w:val="14"/>
              <w:snapToGrid w:val="0"/>
              <w:spacing w:line="460" w:lineRule="exact"/>
              <w:rPr>
                <w:rFonts w:hint="eastAsia" w:hAnsi="宋体" w:eastAsia="宋体" w:cs="宋体"/>
                <w:b/>
                <w:color w:val="auto"/>
                <w:sz w:val="21"/>
                <w:highlight w:val="none"/>
                <w:lang w:eastAsia="zh-CN"/>
              </w:rPr>
            </w:pPr>
            <w:r>
              <w:rPr>
                <w:rFonts w:hint="eastAsia" w:hAnsi="宋体" w:cs="宋体"/>
                <w:b/>
                <w:color w:val="auto"/>
                <w:sz w:val="21"/>
                <w:highlight w:val="none"/>
              </w:rPr>
              <w:t>法律责任</w:t>
            </w:r>
            <w:r>
              <w:rPr>
                <w:rFonts w:hint="eastAsia" w:hAnsi="宋体" w:cs="宋体"/>
                <w:b/>
                <w:color w:val="auto"/>
                <w:sz w:val="21"/>
                <w:highlight w:val="none"/>
                <w:lang w:eastAsia="zh-CN"/>
              </w:rPr>
              <w:t>：</w:t>
            </w:r>
          </w:p>
          <w:p w14:paraId="3207868E">
            <w:pPr>
              <w:pStyle w:val="14"/>
              <w:snapToGrid w:val="0"/>
              <w:spacing w:line="460" w:lineRule="exact"/>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w:t>
            </w:r>
            <w:r>
              <w:rPr>
                <w:rFonts w:hint="eastAsia" w:hAnsi="宋体" w:cs="宋体"/>
                <w:color w:val="auto"/>
                <w:sz w:val="21"/>
                <w:highlight w:val="none"/>
                <w:lang w:eastAsia="zh-CN"/>
              </w:rPr>
              <w:t>法律法规</w:t>
            </w:r>
            <w:r>
              <w:rPr>
                <w:rFonts w:hint="eastAsia" w:hAnsi="宋体" w:cs="宋体"/>
                <w:color w:val="auto"/>
                <w:sz w:val="21"/>
                <w:highlight w:val="none"/>
              </w:rPr>
              <w:t>编制，参与本项目的各政府采购当事人依法享有上述法律法规所赋予的权利与义务。</w:t>
            </w:r>
          </w:p>
          <w:p w14:paraId="6AE259BF">
            <w:pPr>
              <w:spacing w:line="460" w:lineRule="exact"/>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项目采购全流程电子化电子开评标规程执行项目采购活动，代理机构在</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41F5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3940D2B">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255" w:type="dxa"/>
            <w:tcBorders>
              <w:top w:val="single" w:color="000000" w:sz="4" w:space="0"/>
              <w:left w:val="single" w:color="000000" w:sz="4" w:space="0"/>
              <w:bottom w:val="single" w:color="000000" w:sz="4" w:space="0"/>
              <w:right w:val="single" w:color="000000" w:sz="4" w:space="0"/>
            </w:tcBorders>
            <w:noWrap w:val="0"/>
            <w:vAlign w:val="center"/>
          </w:tcPr>
          <w:p w14:paraId="727E3ABB">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7031" w:type="dxa"/>
            <w:tcBorders>
              <w:top w:val="single" w:color="000000" w:sz="4" w:space="0"/>
              <w:left w:val="single" w:color="000000" w:sz="4" w:space="0"/>
              <w:bottom w:val="single" w:color="000000" w:sz="4" w:space="0"/>
              <w:right w:val="single" w:color="000000" w:sz="4" w:space="0"/>
            </w:tcBorders>
            <w:noWrap w:val="0"/>
            <w:vAlign w:val="center"/>
          </w:tcPr>
          <w:p w14:paraId="46232AA6">
            <w:pPr>
              <w:pStyle w:val="14"/>
              <w:snapToGrid w:val="0"/>
              <w:spacing w:line="460" w:lineRule="exact"/>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3023767">
            <w:pPr>
              <w:pStyle w:val="14"/>
              <w:snapToGrid w:val="0"/>
              <w:spacing w:line="460" w:lineRule="exact"/>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1474486">
            <w:pPr>
              <w:pStyle w:val="14"/>
              <w:snapToGrid w:val="0"/>
              <w:spacing w:line="460" w:lineRule="exact"/>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42DCE7BB">
            <w:pPr>
              <w:pStyle w:val="14"/>
              <w:snapToGrid w:val="0"/>
              <w:spacing w:line="460" w:lineRule="exact"/>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1348A37C">
            <w:pPr>
              <w:pStyle w:val="14"/>
              <w:snapToGrid w:val="0"/>
              <w:spacing w:line="460" w:lineRule="exact"/>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521A8AE7">
      <w:pPr>
        <w:pStyle w:val="4"/>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1" w:name="_Toc23846"/>
      <w:r>
        <w:rPr>
          <w:rFonts w:hint="eastAsia" w:ascii="宋体" w:hAnsi="宋体" w:cs="宋体"/>
          <w:b w:val="0"/>
          <w:color w:val="auto"/>
          <w:highlight w:val="none"/>
        </w:rPr>
        <w:t>第二节 供应商须知正文</w:t>
      </w:r>
      <w:bookmarkEnd w:id="41"/>
    </w:p>
    <w:p w14:paraId="15CCCE2D">
      <w:pPr>
        <w:pStyle w:val="5"/>
        <w:spacing w:before="0" w:after="0" w:line="360" w:lineRule="auto"/>
        <w:ind w:firstLine="640" w:firstLineChars="200"/>
        <w:rPr>
          <w:rFonts w:ascii="宋体" w:hAnsi="宋体" w:cs="宋体"/>
          <w:b w:val="0"/>
          <w:color w:val="auto"/>
          <w:highlight w:val="none"/>
        </w:rPr>
      </w:pPr>
      <w:bookmarkStart w:id="42" w:name="_Toc20691"/>
      <w:r>
        <w:rPr>
          <w:rFonts w:hint="eastAsia" w:ascii="宋体" w:hAnsi="宋体" w:cs="宋体"/>
          <w:b w:val="0"/>
          <w:color w:val="auto"/>
          <w:highlight w:val="none"/>
        </w:rPr>
        <w:t>一、总则</w:t>
      </w:r>
      <w:bookmarkEnd w:id="42"/>
    </w:p>
    <w:p w14:paraId="34C5FB2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345C76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B44B6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cs="宋体"/>
          <w:color w:val="auto"/>
          <w:spacing w:val="-6"/>
          <w:szCs w:val="21"/>
          <w:highlight w:val="none"/>
        </w:rPr>
        <w:t>另有规定的，从其规定）。</w:t>
      </w:r>
    </w:p>
    <w:p w14:paraId="7D6956A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6C7A96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7A928A5A">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2D6643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660E9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12EF56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18F93B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rPr>
        <w:t>供应商根据本磋商文件要求，编制包含资格证明、报价商务技术等所有内容的文件。</w:t>
      </w:r>
    </w:p>
    <w:p w14:paraId="223580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3385BF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30EA4C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18782F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5F5507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079132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46C6E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2B41D64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58C2E3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3DF5AE2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053C88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55C9549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3CEE54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6B055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1D8434EA">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C9C931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6E80D5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740212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B16813B">
      <w:pPr>
        <w:spacing w:line="360" w:lineRule="auto"/>
        <w:ind w:firstLine="482" w:firstLineChars="200"/>
        <w:rPr>
          <w:rFonts w:ascii="宋体" w:hAnsi="宋体" w:cs="宋体"/>
          <w:b/>
          <w:bCs/>
          <w:color w:val="auto"/>
          <w:sz w:val="24"/>
          <w:highlight w:val="none"/>
        </w:rPr>
      </w:pPr>
      <w:bookmarkStart w:id="43" w:name="_Toc254970673"/>
      <w:bookmarkStart w:id="44" w:name="_Toc254970532"/>
      <w:r>
        <w:rPr>
          <w:rFonts w:hint="eastAsia" w:ascii="宋体" w:hAnsi="宋体" w:cs="宋体"/>
          <w:b/>
          <w:bCs/>
          <w:color w:val="auto"/>
          <w:sz w:val="24"/>
          <w:highlight w:val="none"/>
        </w:rPr>
        <w:t>7.特别说明</w:t>
      </w:r>
      <w:bookmarkEnd w:id="43"/>
      <w:bookmarkEnd w:id="44"/>
    </w:p>
    <w:p w14:paraId="5D73A0F7">
      <w:pPr>
        <w:spacing w:line="360" w:lineRule="auto"/>
        <w:ind w:firstLine="420" w:firstLineChars="200"/>
        <w:rPr>
          <w:rFonts w:ascii="宋体" w:hAnsi="宋体" w:cs="宋体"/>
          <w:color w:val="auto"/>
          <w:szCs w:val="21"/>
          <w:highlight w:val="none"/>
        </w:rPr>
      </w:pPr>
      <w:bookmarkStart w:id="45" w:name="_8.1提供相同品牌产品且通过资格审查、符合性审查的不同投标人参加同一合"/>
      <w:bookmarkEnd w:id="45"/>
      <w:r>
        <w:rPr>
          <w:rFonts w:hint="eastAsia" w:ascii="宋体" w:hAnsi="宋体" w:cs="宋体"/>
          <w:color w:val="auto"/>
          <w:szCs w:val="21"/>
          <w:highlight w:val="none"/>
        </w:rPr>
        <w:t>7.1</w:t>
      </w:r>
      <w:bookmarkStart w:id="46"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6"/>
    <w:p w14:paraId="0858DE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41DCB5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A9E7DC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7.4在政府采购活动中，采购人员及相关人员与供应商有下列利害关系之一的，应当回避</w:t>
      </w:r>
      <w:r>
        <w:rPr>
          <w:rFonts w:hint="eastAsia" w:ascii="宋体" w:hAnsi="宋体" w:cs="宋体"/>
          <w:color w:val="auto"/>
          <w:szCs w:val="21"/>
          <w:highlight w:val="none"/>
          <w:lang w:eastAsia="zh-CN"/>
        </w:rPr>
        <w:t>：</w:t>
      </w:r>
    </w:p>
    <w:p w14:paraId="735791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91A4D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6C34E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1D6CC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4BFA2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C3E1A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EC7089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7.5有下列情形之一的视为供应商相互串通竞标，响应文件将被视为无效</w:t>
      </w:r>
      <w:r>
        <w:rPr>
          <w:rFonts w:hint="eastAsia" w:ascii="宋体" w:hAnsi="宋体" w:cs="宋体"/>
          <w:color w:val="auto"/>
          <w:szCs w:val="21"/>
          <w:highlight w:val="none"/>
          <w:lang w:eastAsia="zh-CN"/>
        </w:rPr>
        <w:t>：</w:t>
      </w:r>
    </w:p>
    <w:p w14:paraId="4C09C8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36F27C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4C8728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019B4D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574D42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700E84D">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4FC6C60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6AAC5F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2B59C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59182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A899F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CBB30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685FB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E4300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D865866">
      <w:pPr>
        <w:pStyle w:val="5"/>
        <w:spacing w:before="0" w:after="0" w:line="360" w:lineRule="auto"/>
        <w:ind w:firstLine="640" w:firstLineChars="200"/>
        <w:rPr>
          <w:rFonts w:ascii="宋体" w:hAnsi="宋体" w:cs="宋体"/>
          <w:b w:val="0"/>
          <w:bCs w:val="0"/>
          <w:color w:val="auto"/>
          <w:highlight w:val="none"/>
        </w:rPr>
      </w:pPr>
      <w:bookmarkStart w:id="47" w:name="_Toc5567"/>
      <w:bookmarkStart w:id="48" w:name="_Toc254970675"/>
      <w:bookmarkStart w:id="49" w:name="_Toc254970534"/>
      <w:r>
        <w:rPr>
          <w:rFonts w:hint="eastAsia" w:ascii="宋体" w:hAnsi="宋体" w:cs="宋体"/>
          <w:b w:val="0"/>
          <w:bCs w:val="0"/>
          <w:color w:val="auto"/>
          <w:highlight w:val="none"/>
        </w:rPr>
        <w:t>二、磋商文件</w:t>
      </w:r>
      <w:bookmarkEnd w:id="47"/>
      <w:bookmarkEnd w:id="48"/>
      <w:bookmarkEnd w:id="49"/>
    </w:p>
    <w:p w14:paraId="762C71B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3784BD9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6F3FBC7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4E0CA5A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5F48675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54FDD93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5DBBA2E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3EA38C2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0690DF5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52846F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应在提交首次响应文件截止之日前，以书面形式向采购人、采购代理机构提出。</w:t>
      </w:r>
    </w:p>
    <w:p w14:paraId="0C853C0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26E4D5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D2AE72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AE2EC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6499E5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E44BFE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w:t>
      </w:r>
      <w:r>
        <w:rPr>
          <w:rFonts w:hint="eastAsia" w:ascii="宋体" w:hAnsi="宋体" w:cs="宋体"/>
          <w:color w:val="auto"/>
          <w:highlight w:val="none"/>
          <w:lang w:val="en-US" w:eastAsia="zh-CN"/>
        </w:rPr>
        <w:t xml:space="preserve"> </w:t>
      </w:r>
      <w:r>
        <w:rPr>
          <w:rFonts w:hint="eastAsia" w:ascii="宋体" w:hAnsi="宋体" w:cs="宋体"/>
          <w:color w:val="auto"/>
          <w:highlight w:val="none"/>
        </w:rPr>
        <w:t>采购人和采购代理机构可以视采购具体情况，变更提交首次响应文件截止时间和竞谈时间，将变更时间将在“采购文件公告”中“七、其他补充事宜3.网上查询地址”规定的政府采购信息发布媒体上发布更正公告。</w:t>
      </w:r>
    </w:p>
    <w:p w14:paraId="00F57EE2">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08EFC623">
      <w:pPr>
        <w:pStyle w:val="5"/>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0" w:name="_Toc18770"/>
      <w:r>
        <w:rPr>
          <w:rFonts w:hint="eastAsia" w:ascii="宋体" w:hAnsi="宋体" w:cs="宋体"/>
          <w:b w:val="0"/>
          <w:bCs w:val="0"/>
          <w:color w:val="auto"/>
          <w:highlight w:val="none"/>
        </w:rPr>
        <w:t>三、响应文件的编制</w:t>
      </w:r>
      <w:bookmarkEnd w:id="50"/>
    </w:p>
    <w:p w14:paraId="6247B04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719C95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355D4E3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47B096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4EE1E87B">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详见须知前附表</w:t>
      </w:r>
    </w:p>
    <w:p w14:paraId="5B7BEFA1">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详见须知前附表</w:t>
      </w:r>
    </w:p>
    <w:p w14:paraId="1F4CAB2F">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详见须知前附表</w:t>
      </w:r>
    </w:p>
    <w:p w14:paraId="23D7AF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详见须知前附表</w:t>
      </w:r>
    </w:p>
    <w:p w14:paraId="610B963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0EC8C5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76C1EF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3AE036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54861D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3C3BDA47">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3EA0ACBF">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0441C4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1757593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15.3.1供应商的响应报价应符合以下要求，否则响应文件按无效响应处理</w:t>
      </w:r>
      <w:r>
        <w:rPr>
          <w:rFonts w:hint="eastAsia" w:ascii="宋体" w:hAnsi="宋体" w:cs="宋体"/>
          <w:color w:val="auto"/>
          <w:szCs w:val="21"/>
          <w:highlight w:val="none"/>
          <w:lang w:eastAsia="zh-CN"/>
        </w:rPr>
        <w:t>：</w:t>
      </w:r>
    </w:p>
    <w:p w14:paraId="79301D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5BEDC8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59B15D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24E30A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1"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1"/>
    <w:p w14:paraId="64E5C1B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10C28D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61B2E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FB561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37B066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6642E2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61597C1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266CC1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202FB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053046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2"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2"/>
      <w:r>
        <w:rPr>
          <w:rFonts w:hint="eastAsia" w:ascii="宋体" w:hAnsi="宋体" w:cs="宋体"/>
          <w:color w:val="auto"/>
          <w:szCs w:val="21"/>
          <w:highlight w:val="none"/>
        </w:rPr>
        <w:t>，否则其响应文件按无效响应处理。骑缝盖公章不视为在规定位置盖章。</w:t>
      </w:r>
    </w:p>
    <w:p w14:paraId="3A4A53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69E66C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2BCFC70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5B9B9991">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71383572">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26EE620E">
      <w:pPr>
        <w:pStyle w:val="14"/>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w:t>
      </w:r>
      <w:r>
        <w:rPr>
          <w:rFonts w:hint="eastAsia" w:hAnsi="宋体" w:cs="宋体"/>
          <w:color w:val="auto"/>
          <w:sz w:val="21"/>
          <w:highlight w:val="none"/>
          <w:lang w:val="en-US" w:eastAsia="zh-CN"/>
        </w:rPr>
        <w:t>广西</w:t>
      </w:r>
      <w:r>
        <w:rPr>
          <w:rFonts w:hint="eastAsia" w:hAnsi="宋体" w:cs="宋体"/>
          <w:color w:val="auto"/>
          <w:sz w:val="21"/>
          <w:highlight w:val="none"/>
        </w:rPr>
        <w:t>政府采购云平台”的身份认证，确保在电子交易过程中能够对相关数据电文进行加密和使用电子签名。</w:t>
      </w:r>
    </w:p>
    <w:p w14:paraId="7D80B22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724382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263AFC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6A8BC2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6183AE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335EF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3C2D79B3">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cs="宋体"/>
          <w:bCs/>
          <w:color w:val="auto"/>
          <w:szCs w:val="21"/>
          <w:highlight w:val="none"/>
        </w:rPr>
        <w:t>“供应商须知前附表”。</w:t>
      </w:r>
    </w:p>
    <w:p w14:paraId="1706D95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76B801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0609D110">
      <w:pP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4CEDFD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操作退回，除此之外采购人和采购代理机构对已提交的电子响应文件概不退回。</w:t>
      </w:r>
    </w:p>
    <w:p w14:paraId="08CAFEC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625F60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3"/>
    </w:p>
    <w:p w14:paraId="3B8E484A">
      <w:pPr>
        <w:pStyle w:val="5"/>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4" w:name="_Toc16642"/>
      <w:r>
        <w:rPr>
          <w:rFonts w:hint="eastAsia" w:ascii="宋体" w:hAnsi="宋体" w:cs="宋体"/>
          <w:b w:val="0"/>
          <w:bCs w:val="0"/>
          <w:color w:val="auto"/>
          <w:highlight w:val="none"/>
        </w:rPr>
        <w:t>四、评审及磋商</w:t>
      </w:r>
      <w:bookmarkEnd w:id="54"/>
    </w:p>
    <w:p w14:paraId="5281B5C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18925E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4B42A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517AAA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375F22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541FA142">
      <w:pPr>
        <w:pStyle w:val="14"/>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2E5F63EE">
      <w:pPr>
        <w:pStyle w:val="14"/>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w:t>
      </w:r>
      <w:r>
        <w:rPr>
          <w:rFonts w:hint="eastAsia" w:hAnsi="宋体" w:cs="宋体"/>
          <w:b/>
          <w:color w:val="auto"/>
          <w:sz w:val="21"/>
          <w:highlight w:val="none"/>
          <w:lang w:eastAsia="zh-CN"/>
        </w:rPr>
        <w:t>广西政府采购云平台</w:t>
      </w:r>
      <w:r>
        <w:rPr>
          <w:rFonts w:hint="eastAsia" w:hAnsi="宋体" w:cs="宋体"/>
          <w:b/>
          <w:color w:val="auto"/>
          <w:sz w:val="21"/>
          <w:highlight w:val="none"/>
        </w:rPr>
        <w:t>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w:t>
      </w:r>
      <w:r>
        <w:rPr>
          <w:rFonts w:hint="eastAsia" w:hAnsi="宋体" w:cs="宋体"/>
          <w:bCs/>
          <w:color w:val="auto"/>
          <w:sz w:val="21"/>
          <w:highlight w:val="none"/>
          <w:lang w:eastAsia="zh-CN"/>
        </w:rPr>
        <w:t>：</w:t>
      </w:r>
      <w:r>
        <w:rPr>
          <w:rFonts w:hint="eastAsia" w:hAnsi="宋体" w:cs="宋体"/>
          <w:bCs/>
          <w:color w:val="auto"/>
          <w:sz w:val="21"/>
          <w:highlight w:val="none"/>
        </w:rPr>
        <w:t>详见本章</w:t>
      </w:r>
      <w:r>
        <w:rPr>
          <w:rFonts w:hint="eastAsia" w:hAnsi="宋体" w:cs="宋体"/>
          <w:color w:val="auto"/>
          <w:sz w:val="21"/>
          <w:highlight w:val="none"/>
        </w:rPr>
        <w:t>26.3 电子交易活动的中止。）</w:t>
      </w:r>
    </w:p>
    <w:p w14:paraId="6A16F553">
      <w:pPr>
        <w:pStyle w:val="14"/>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w:t>
      </w:r>
      <w:r>
        <w:rPr>
          <w:rFonts w:hint="eastAsia" w:hAnsi="宋体" w:cs="宋体"/>
          <w:bCs/>
          <w:color w:val="auto"/>
          <w:sz w:val="21"/>
          <w:highlight w:val="none"/>
          <w:lang w:eastAsia="zh-CN"/>
        </w:rPr>
        <w:t>广西政府采购云平台</w:t>
      </w:r>
      <w:r>
        <w:rPr>
          <w:rFonts w:hint="eastAsia" w:hAnsi="宋体" w:cs="宋体"/>
          <w:bCs/>
          <w:color w:val="auto"/>
          <w:sz w:val="21"/>
          <w:highlight w:val="none"/>
        </w:rPr>
        <w:t>”电子开标大厅参加谈判的，视同认可谈判过程和结果，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443462F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6679B2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2A61F6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51DB0A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70CA0211">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r>
        <w:rPr>
          <w:rFonts w:hint="eastAsia" w:ascii="宋体" w:hAnsi="宋体" w:cs="宋体"/>
          <w:color w:val="auto"/>
          <w:highlight w:val="none"/>
          <w:lang w:eastAsia="zh-CN"/>
        </w:rPr>
        <w:t>：</w:t>
      </w:r>
    </w:p>
    <w:p w14:paraId="6B2553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6171D9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3BAF429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3B6E2B8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16124E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5FDB1BE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7DC7E1F">
      <w:pPr>
        <w:pStyle w:val="5"/>
        <w:spacing w:before="0" w:after="0" w:line="360" w:lineRule="auto"/>
        <w:ind w:firstLine="480" w:firstLineChars="150"/>
        <w:rPr>
          <w:rFonts w:ascii="宋体" w:hAnsi="宋体" w:cs="宋体"/>
          <w:b w:val="0"/>
          <w:bCs w:val="0"/>
          <w:color w:val="auto"/>
          <w:highlight w:val="none"/>
        </w:rPr>
      </w:pPr>
      <w:bookmarkStart w:id="55" w:name="_Toc5736"/>
      <w:r>
        <w:rPr>
          <w:rFonts w:hint="eastAsia" w:ascii="宋体" w:hAnsi="宋体" w:cs="宋体"/>
          <w:b w:val="0"/>
          <w:bCs w:val="0"/>
          <w:color w:val="auto"/>
          <w:highlight w:val="none"/>
        </w:rPr>
        <w:t>五、成交及合同</w:t>
      </w:r>
      <w:bookmarkEnd w:id="55"/>
    </w:p>
    <w:p w14:paraId="72515D0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3E860D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4E3D72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0C4561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51C028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9B2BDE4">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8640C6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107C3BFC">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6B71983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743DAA91">
      <w:pPr>
        <w:pStyle w:val="27"/>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064E59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AC9FA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C5CD4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45A83068">
      <w:pPr>
        <w:pStyle w:val="27"/>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0902B85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46087F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294DFD7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0A10B00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A7A5D2A">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具体质疑起算时间及处理方式如下</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 xml:space="preserve"> </w:t>
      </w:r>
    </w:p>
    <w:p w14:paraId="5031588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1C66FB8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6A811B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35020D7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8CA9AF0">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lang w:eastAsia="zh-CN"/>
        </w:rPr>
        <w:t>：</w:t>
      </w:r>
    </w:p>
    <w:p w14:paraId="771E2E5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EAA85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7C8B3CA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4E855F3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3C35C8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5E42F25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13F248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7366D041">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r>
        <w:rPr>
          <w:rFonts w:hint="eastAsia" w:ascii="宋体" w:hAnsi="宋体" w:cs="宋体"/>
          <w:color w:val="auto"/>
          <w:highlight w:val="none"/>
          <w:lang w:eastAsia="zh-CN"/>
        </w:rPr>
        <w:t>：</w:t>
      </w:r>
    </w:p>
    <w:p w14:paraId="55A1A80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9B53C7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188CF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F56126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14:paraId="7889AAF6">
      <w:pPr>
        <w:pStyle w:val="5"/>
        <w:spacing w:before="0" w:after="0" w:line="360" w:lineRule="auto"/>
        <w:ind w:firstLine="315" w:firstLineChars="98"/>
        <w:rPr>
          <w:rFonts w:ascii="宋体" w:hAnsi="宋体" w:cs="宋体"/>
          <w:b w:val="0"/>
          <w:color w:val="auto"/>
          <w:highlight w:val="none"/>
        </w:rPr>
      </w:pPr>
      <w:bookmarkStart w:id="57"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6"/>
      <w:bookmarkEnd w:id="57"/>
    </w:p>
    <w:p w14:paraId="78710637">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73BACCB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21B9BCF">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1DCD4D76">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DE6C4CC">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3E92458">
      <w:pPr>
        <w:pStyle w:val="5"/>
        <w:spacing w:before="0" w:after="0" w:line="360" w:lineRule="auto"/>
        <w:ind w:firstLine="320" w:firstLineChars="100"/>
        <w:rPr>
          <w:rFonts w:ascii="宋体" w:hAnsi="宋体" w:cs="宋体"/>
          <w:b w:val="0"/>
          <w:bCs w:val="0"/>
          <w:color w:val="auto"/>
          <w:highlight w:val="none"/>
        </w:rPr>
      </w:pPr>
      <w:bookmarkStart w:id="58" w:name="_Toc14884"/>
      <w:r>
        <w:rPr>
          <w:rFonts w:hint="eastAsia" w:ascii="宋体" w:hAnsi="宋体" w:cs="宋体"/>
          <w:b w:val="0"/>
          <w:bCs w:val="0"/>
          <w:color w:val="auto"/>
          <w:highlight w:val="none"/>
        </w:rPr>
        <w:t>七、其他事项</w:t>
      </w:r>
      <w:bookmarkEnd w:id="58"/>
    </w:p>
    <w:p w14:paraId="6D9DA3D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13E3C435">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代理服务费。</w:t>
      </w:r>
    </w:p>
    <w:p w14:paraId="03403BC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0315246C">
      <w:pPr>
        <w:pStyle w:val="14"/>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4CF416AE">
      <w:pPr>
        <w:pStyle w:val="14"/>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38B6C87F">
      <w:pPr>
        <w:pStyle w:val="14"/>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03D877C9">
      <w:pPr>
        <w:pStyle w:val="14"/>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54736F24">
      <w:pPr>
        <w:pStyle w:val="14"/>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285E3C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 政采贷相关说明</w:t>
      </w:r>
    </w:p>
    <w:p w14:paraId="27B1C02E">
      <w:pPr>
        <w:pStyle w:val="14"/>
        <w:spacing w:line="360" w:lineRule="auto"/>
        <w:ind w:firstLine="420" w:firstLineChars="200"/>
        <w:textAlignment w:val="center"/>
        <w:rPr>
          <w:rFonts w:hint="eastAsia" w:hAnsi="宋体" w:eastAsia="宋体" w:cs="宋体"/>
          <w:color w:val="auto"/>
          <w:sz w:val="21"/>
          <w:highlight w:val="none"/>
          <w:lang w:eastAsia="zh-CN"/>
        </w:rPr>
      </w:pPr>
      <w:r>
        <w:rPr>
          <w:rFonts w:hint="eastAsia" w:hAnsi="宋体" w:cs="宋体"/>
          <w:color w:val="auto"/>
          <w:sz w:val="21"/>
          <w:highlight w:val="none"/>
        </w:rPr>
        <w:t>为优化政府采购营商环境，缓解供应商资金难题，南宁市政府采购试行政府采购信用融资制度，成交供应商如有融资需求，可凭政府采购合同通过以下方式申请政府采购信用融资贷款</w:t>
      </w:r>
      <w:r>
        <w:rPr>
          <w:rFonts w:hint="eastAsia" w:hAnsi="宋体" w:cs="宋体"/>
          <w:color w:val="auto"/>
          <w:sz w:val="21"/>
          <w:highlight w:val="none"/>
          <w:lang w:eastAsia="zh-CN"/>
        </w:rPr>
        <w:t>：</w:t>
      </w:r>
    </w:p>
    <w:p w14:paraId="147C5726">
      <w:pPr>
        <w:pStyle w:val="14"/>
        <w:numPr>
          <w:ilvl w:val="0"/>
          <w:numId w:val="4"/>
        </w:numPr>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在“南宁市公共资源交易中心”官网</w:t>
      </w:r>
      <w:r>
        <w:rPr>
          <w:rFonts w:hint="eastAsia" w:hAnsi="宋体" w:cs="宋体"/>
          <w:color w:val="auto"/>
          <w:sz w:val="21"/>
          <w:highlight w:val="none"/>
        </w:rPr>
        <w:fldChar w:fldCharType="begin"/>
      </w:r>
      <w:r>
        <w:rPr>
          <w:rFonts w:hint="eastAsia" w:hAnsi="宋体" w:cs="宋体"/>
          <w:color w:val="auto"/>
          <w:sz w:val="21"/>
          <w:highlight w:val="none"/>
        </w:rPr>
        <w:instrText xml:space="preserve"> HYPERLINK "http://www.nnggzy.org.cn）“交易信息-政府采购-政府采购信用融资”中融资银行和南宁市企业融资服务中心专栏信息申请政府采购信用融资。" </w:instrText>
      </w:r>
      <w:r>
        <w:rPr>
          <w:rFonts w:hint="eastAsia" w:hAnsi="宋体" w:cs="宋体"/>
          <w:color w:val="auto"/>
          <w:sz w:val="21"/>
          <w:highlight w:val="none"/>
        </w:rPr>
        <w:fldChar w:fldCharType="separate"/>
      </w:r>
      <w:r>
        <w:rPr>
          <w:rFonts w:hint="eastAsia" w:hAnsi="宋体" w:cs="宋体"/>
          <w:color w:val="auto"/>
          <w:sz w:val="21"/>
          <w:highlight w:val="none"/>
        </w:rPr>
        <w:t>“交易信息-政府采购-政府采购信用融资”中融资银行和南宁市企业融资服务中心专栏信息申请政府采购信用融资。</w:t>
      </w:r>
      <w:r>
        <w:rPr>
          <w:rFonts w:hint="eastAsia" w:hAnsi="宋体" w:cs="宋体"/>
          <w:color w:val="auto"/>
          <w:sz w:val="21"/>
          <w:highlight w:val="none"/>
        </w:rPr>
        <w:fldChar w:fldCharType="end"/>
      </w:r>
    </w:p>
    <w:p w14:paraId="1610AE29">
      <w:pPr>
        <w:pStyle w:val="14"/>
        <w:numPr>
          <w:ilvl w:val="0"/>
          <w:numId w:val="0"/>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t>（2）线上渠道</w:t>
      </w:r>
      <w:r>
        <w:rPr>
          <w:rFonts w:hint="eastAsia" w:hAnsi="宋体" w:cs="宋体"/>
          <w:b/>
          <w:color w:val="auto"/>
          <w:highlight w:val="none"/>
          <w:lang w:eastAsia="zh-CN"/>
        </w:rPr>
        <w:t>：</w:t>
      </w:r>
      <w:r>
        <w:rPr>
          <w:rFonts w:hint="eastAsia" w:hAnsi="宋体" w:cs="宋体"/>
          <w:b/>
          <w:color w:val="auto"/>
          <w:highlight w:val="none"/>
        </w:rPr>
        <w:t>登录中征营应收账款融资服务平台（网址</w:t>
      </w:r>
      <w:r>
        <w:rPr>
          <w:rFonts w:hint="eastAsia" w:hAnsi="宋体" w:cs="宋体"/>
          <w:b/>
          <w:color w:val="auto"/>
          <w:highlight w:val="none"/>
          <w:lang w:eastAsia="zh-CN"/>
        </w:rPr>
        <w:t>：</w:t>
      </w:r>
      <w:r>
        <w:rPr>
          <w:rFonts w:hint="eastAsia" w:hAnsi="宋体" w:cs="宋体"/>
          <w:b/>
          <w:color w:val="auto"/>
          <w:highlight w:val="none"/>
        </w:rPr>
        <w:t>https://www.crcrfsp.com，客服电话</w:t>
      </w:r>
      <w:r>
        <w:rPr>
          <w:rFonts w:hint="eastAsia" w:hAnsi="宋体" w:cs="宋体"/>
          <w:b/>
          <w:color w:val="auto"/>
          <w:highlight w:val="none"/>
          <w:lang w:eastAsia="zh-CN"/>
        </w:rPr>
        <w:t>：</w:t>
      </w:r>
      <w:r>
        <w:rPr>
          <w:rFonts w:hint="eastAsia" w:hAnsi="宋体" w:cs="宋体"/>
          <w:b/>
          <w:color w:val="auto"/>
          <w:highlight w:val="none"/>
        </w:rPr>
        <w:t>400-009-0001），选择相关金融产品和银行业金融机构金融融资贷款。具体操作方式见《中国人民银行南宁中心支行广西壮族自治区财政厅关于推广线上“政采贷”融资模式的通知》（南宁银发〔2021〕258号）文（文件公开网址详情见</w:t>
      </w:r>
      <w:r>
        <w:rPr>
          <w:rFonts w:hint="eastAsia" w:hAnsi="宋体" w:cs="宋体"/>
          <w:b/>
          <w:color w:val="auto"/>
          <w:highlight w:val="none"/>
          <w:lang w:eastAsia="zh-CN"/>
        </w:rPr>
        <w:t>：</w:t>
      </w:r>
      <w:r>
        <w:rPr>
          <w:rFonts w:hint="eastAsia" w:hAnsi="宋体" w:cs="宋体"/>
          <w:b/>
          <w:color w:val="auto"/>
          <w:highlight w:val="none"/>
        </w:rPr>
        <w:t>“广西政府采购网”）</w:t>
      </w:r>
      <w:r>
        <w:rPr>
          <w:rFonts w:hint="eastAsia" w:hAnsi="宋体" w:cs="宋体"/>
          <w:b/>
          <w:color w:val="auto"/>
          <w:highlight w:val="none"/>
        </w:rPr>
        <w:br w:type="page"/>
      </w:r>
    </w:p>
    <w:p w14:paraId="68DB76AC">
      <w:pPr>
        <w:pStyle w:val="3"/>
        <w:jc w:val="center"/>
        <w:rPr>
          <w:rFonts w:ascii="宋体" w:hAnsi="宋体" w:cs="宋体"/>
          <w:color w:val="auto"/>
          <w:highlight w:val="none"/>
        </w:rPr>
      </w:pPr>
      <w:bookmarkStart w:id="59" w:name="_Toc25106"/>
      <w:r>
        <w:rPr>
          <w:rFonts w:hint="eastAsia" w:ascii="宋体" w:hAnsi="宋体" w:cs="宋体"/>
          <w:color w:val="auto"/>
          <w:highlight w:val="none"/>
        </w:rPr>
        <w:t>第四章  评审程序、评审方法和评审标准</w:t>
      </w:r>
      <w:bookmarkEnd w:id="59"/>
    </w:p>
    <w:p w14:paraId="4913AB1D">
      <w:pPr>
        <w:pStyle w:val="4"/>
        <w:jc w:val="center"/>
        <w:rPr>
          <w:rFonts w:ascii="宋体" w:hAnsi="宋体" w:cs="宋体"/>
          <w:b w:val="0"/>
          <w:color w:val="auto"/>
          <w:highlight w:val="none"/>
        </w:rPr>
      </w:pPr>
      <w:bookmarkStart w:id="60" w:name="_Toc30181"/>
      <w:r>
        <w:rPr>
          <w:rFonts w:hint="eastAsia" w:ascii="宋体" w:hAnsi="宋体" w:cs="宋体"/>
          <w:b w:val="0"/>
          <w:color w:val="auto"/>
          <w:highlight w:val="none"/>
        </w:rPr>
        <w:t>第一节 评审程序和评审方法</w:t>
      </w:r>
      <w:bookmarkEnd w:id="60"/>
    </w:p>
    <w:p w14:paraId="261C6AA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7BDFE5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687D2A4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095A08D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56D29A9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cs="宋体"/>
          <w:color w:val="auto"/>
          <w:szCs w:val="21"/>
          <w:highlight w:val="none"/>
        </w:rPr>
        <w:t>采购人代表或者采购代理机构在资格审查结束前，对供应商进行信用查询。</w:t>
      </w:r>
    </w:p>
    <w:p w14:paraId="27FB3D8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“信用中国”网站</w:t>
      </w:r>
      <w:r>
        <w:rPr>
          <w:rFonts w:hint="eastAsia" w:ascii="宋体" w:hAnsi="宋体" w:cs="宋体"/>
          <w:color w:val="auto"/>
          <w:szCs w:val="21"/>
          <w:highlight w:val="none"/>
          <w:lang w:eastAsia="zh-CN"/>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6"/>
          <w:rFonts w:hint="eastAsia" w:ascii="宋体" w:hAnsi="宋体" w:cs="宋体"/>
          <w:color w:val="auto"/>
          <w:highlight w:val="none"/>
        </w:rPr>
        <w:t>www.creditchina.gov.cn</w:t>
      </w:r>
      <w:r>
        <w:rPr>
          <w:rFonts w:hint="eastAsia" w:ascii="宋体" w:hAnsi="宋体" w:cs="宋体"/>
          <w:color w:val="auto"/>
          <w:highlight w:val="none"/>
        </w:rPr>
        <w:fldChar w:fldCharType="end"/>
      </w:r>
      <w:r>
        <w:rPr>
          <w:rFonts w:hint="eastAsia" w:ascii="宋体" w:hAnsi="宋体" w:cs="宋体"/>
          <w:color w:val="auto"/>
          <w:szCs w:val="21"/>
          <w:highlight w:val="none"/>
          <w:lang w:eastAsia="zh-CN"/>
        </w:rPr>
        <w:t>）</w:t>
      </w:r>
      <w:r>
        <w:rPr>
          <w:rFonts w:hint="eastAsia" w:ascii="宋体" w:hAnsi="宋体" w:cs="宋体"/>
          <w:color w:val="auto"/>
          <w:szCs w:val="21"/>
          <w:highlight w:val="none"/>
        </w:rPr>
        <w:t>、中国政府采购网</w:t>
      </w:r>
      <w:r>
        <w:rPr>
          <w:rFonts w:hint="eastAsia" w:ascii="宋体" w:hAnsi="宋体" w:cs="宋体"/>
          <w:color w:val="auto"/>
          <w:szCs w:val="21"/>
          <w:highlight w:val="none"/>
          <w:lang w:eastAsia="zh-CN"/>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6"/>
          <w:rFonts w:hint="eastAsia" w:ascii="宋体" w:hAnsi="宋体" w:cs="宋体"/>
          <w:color w:val="auto"/>
          <w:highlight w:val="none"/>
        </w:rPr>
        <w:t>www.ccgp.gov.cn</w:t>
      </w:r>
      <w:r>
        <w:rPr>
          <w:rFonts w:hint="eastAsia" w:ascii="宋体" w:hAnsi="宋体" w:cs="宋体"/>
          <w:color w:val="auto"/>
          <w:highlight w:val="none"/>
        </w:rPr>
        <w:fldChar w:fldCharType="end"/>
      </w:r>
      <w:r>
        <w:rPr>
          <w:rFonts w:hint="eastAsia" w:ascii="宋体" w:hAnsi="宋体" w:cs="宋体"/>
          <w:color w:val="auto"/>
          <w:szCs w:val="21"/>
          <w:highlight w:val="none"/>
          <w:lang w:eastAsia="zh-CN"/>
        </w:rPr>
        <w:t>）</w:t>
      </w:r>
      <w:r>
        <w:rPr>
          <w:rFonts w:hint="eastAsia" w:ascii="宋体" w:hAnsi="宋体" w:cs="宋体"/>
          <w:color w:val="auto"/>
          <w:szCs w:val="21"/>
          <w:highlight w:val="none"/>
        </w:rPr>
        <w:t>链接入口。</w:t>
      </w:r>
    </w:p>
    <w:p w14:paraId="2EA53C8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w:t>
      </w:r>
      <w:r>
        <w:rPr>
          <w:rFonts w:hint="eastAsia" w:ascii="宋体" w:hAnsi="宋体" w:cs="宋体"/>
          <w:color w:val="auto"/>
          <w:szCs w:val="21"/>
          <w:highlight w:val="none"/>
          <w:lang w:eastAsia="zh-CN"/>
        </w:rPr>
        <w:t>：</w:t>
      </w:r>
      <w:r>
        <w:rPr>
          <w:rFonts w:hint="eastAsia" w:ascii="宋体" w:hAnsi="宋体" w:cs="宋体"/>
          <w:color w:val="auto"/>
          <w:szCs w:val="21"/>
          <w:highlight w:val="none"/>
        </w:rPr>
        <w:t>资格审查结束前。</w:t>
      </w:r>
    </w:p>
    <w:p w14:paraId="1638F7B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w:t>
      </w:r>
      <w:r>
        <w:rPr>
          <w:rFonts w:hint="eastAsia" w:ascii="宋体" w:hAnsi="宋体" w:cs="宋体"/>
          <w:color w:val="auto"/>
          <w:szCs w:val="21"/>
          <w:highlight w:val="none"/>
          <w:lang w:eastAsia="zh-CN"/>
        </w:rPr>
        <w:t>：</w:t>
      </w:r>
      <w:r>
        <w:rPr>
          <w:rFonts w:hint="eastAsia" w:ascii="宋体" w:hAnsi="宋体" w:cs="宋体"/>
          <w:color w:val="auto"/>
          <w:szCs w:val="21"/>
          <w:highlight w:val="none"/>
        </w:rPr>
        <w:t>在查询网站中直接打印查询记录，截图另存为电子文档作为评审资料保存。</w:t>
      </w:r>
    </w:p>
    <w:p w14:paraId="32177B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w:t>
      </w:r>
      <w:r>
        <w:rPr>
          <w:rFonts w:hint="eastAsia" w:ascii="宋体" w:hAnsi="宋体" w:cs="宋体"/>
          <w:color w:val="auto"/>
          <w:szCs w:val="21"/>
          <w:highlight w:val="none"/>
          <w:lang w:eastAsia="zh-CN"/>
        </w:rPr>
        <w:t>：</w:t>
      </w:r>
      <w:r>
        <w:rPr>
          <w:rFonts w:hint="eastAsia" w:ascii="宋体" w:hAnsi="宋体" w:cs="宋体"/>
          <w:color w:val="auto"/>
          <w:szCs w:val="21"/>
          <w:highlight w:val="none"/>
        </w:rPr>
        <w:t>对在“信用中国”网站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E38D8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A7519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2.3供应商有下列情形之一的，资格审查不通过，其响应文件按无效响应处理</w:t>
      </w:r>
      <w:r>
        <w:rPr>
          <w:rFonts w:hint="eastAsia" w:ascii="宋体" w:hAnsi="宋体" w:cs="宋体"/>
          <w:color w:val="auto"/>
          <w:szCs w:val="21"/>
          <w:highlight w:val="none"/>
          <w:lang w:eastAsia="zh-CN"/>
        </w:rPr>
        <w:t>：</w:t>
      </w:r>
    </w:p>
    <w:p w14:paraId="0F5EC58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7763E7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7BDAF9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643146D3">
      <w:pPr>
        <w:spacing w:line="360" w:lineRule="auto"/>
        <w:ind w:firstLine="420" w:firstLineChars="200"/>
        <w:rPr>
          <w:rFonts w:ascii="宋体" w:hAnsi="宋体" w:cs="宋体"/>
          <w:color w:val="auto"/>
          <w:szCs w:val="21"/>
          <w:highlight w:val="none"/>
        </w:rPr>
      </w:pPr>
      <w:bookmarkStart w:id="61"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1"/>
    </w:p>
    <w:p w14:paraId="638E1B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21F265D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4E25E8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757F7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823C80">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15EB0484">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首次响应文件报价出现前后不一致的，按照下列规定修正</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03D053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46238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C5451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A032A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1FC7A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D45F1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565C0B2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在评审时，如发现下列情形之一的，将被视为响应文件无效处理</w:t>
      </w:r>
      <w:r>
        <w:rPr>
          <w:rFonts w:hint="eastAsia" w:ascii="宋体" w:hAnsi="宋体" w:cs="宋体"/>
          <w:color w:val="auto"/>
          <w:szCs w:val="21"/>
          <w:highlight w:val="none"/>
          <w:lang w:eastAsia="zh-CN"/>
        </w:rPr>
        <w:t>：</w:t>
      </w:r>
    </w:p>
    <w:p w14:paraId="0E0A51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3D8EE8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12B2F3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47EC3C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3FF32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2893B6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3AFC8F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6FD755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0D6BF1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2A2BD9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01518F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55588C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45D125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535344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1DFD8D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6B0268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和磋商文件规定的其他无效情形。</w:t>
      </w:r>
    </w:p>
    <w:p w14:paraId="74C9A1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05DDD5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响应文件未提供“供应商须知前附表” 报价文件中规定的“响应报价表”；</w:t>
      </w:r>
    </w:p>
    <w:p w14:paraId="4F385C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CC846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64041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36FD3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85B7E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38F39C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AB659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AC01CE7">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0AD11DA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AC1A8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52B90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4F5AEA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247E3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67560678">
      <w:pPr>
        <w:widowControl/>
        <w:tabs>
          <w:tab w:val="left" w:pos="540"/>
        </w:tabs>
        <w:spacing w:line="360" w:lineRule="auto"/>
        <w:ind w:firstLine="420" w:firstLineChars="200"/>
        <w:jc w:val="left"/>
        <w:rPr>
          <w:rFonts w:hint="eastAsia" w:ascii="宋体" w:hAnsi="宋体" w:eastAsia="宋体" w:cs="宋体"/>
          <w:b/>
          <w:color w:val="auto"/>
          <w:highlight w:val="none"/>
          <w:lang w:eastAsia="zh-CN"/>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r>
        <w:rPr>
          <w:rFonts w:hint="eastAsia" w:ascii="宋体" w:hAnsi="宋体" w:cs="宋体"/>
          <w:b/>
          <w:color w:val="auto"/>
          <w:highlight w:val="none"/>
          <w:lang w:eastAsia="zh-CN"/>
        </w:rPr>
        <w:t>：</w:t>
      </w:r>
    </w:p>
    <w:p w14:paraId="36A6C3BA">
      <w:pPr>
        <w:pStyle w:val="2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7561E8CB">
      <w:pPr>
        <w:pStyle w:val="2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3F512743">
      <w:pPr>
        <w:pStyle w:val="2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4A59E6F8">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3446E72E">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038E4809">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16F3A1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38FB53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BD706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513E38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5C988A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0DFC7E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4271E8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4E74F65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5.8修正后的最终报价出现下列情形的，按无效响应处理</w:t>
      </w:r>
      <w:r>
        <w:rPr>
          <w:rFonts w:hint="eastAsia" w:ascii="宋体" w:hAnsi="宋体" w:cs="宋体"/>
          <w:color w:val="auto"/>
          <w:szCs w:val="21"/>
          <w:highlight w:val="none"/>
          <w:lang w:eastAsia="zh-CN"/>
        </w:rPr>
        <w:t>：</w:t>
      </w:r>
    </w:p>
    <w:p w14:paraId="2FA409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6A3C43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2F7FB7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0F94C8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327E7F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3F9080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2957ABCF">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6728CC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w:t>
      </w:r>
      <w:r>
        <w:rPr>
          <w:rFonts w:hint="eastAsia" w:ascii="宋体" w:hAnsi="宋体" w:cs="宋体"/>
          <w:color w:val="auto"/>
          <w:szCs w:val="21"/>
          <w:highlight w:val="none"/>
          <w:lang w:eastAsia="zh-CN"/>
        </w:rPr>
        <w:t>：</w:t>
      </w:r>
      <w:r>
        <w:rPr>
          <w:rFonts w:hint="eastAsia" w:ascii="宋体" w:hAnsi="宋体" w:cs="宋体"/>
          <w:color w:val="auto"/>
          <w:szCs w:val="21"/>
          <w:highlight w:val="none"/>
        </w:rPr>
        <w:t>综合评分法。</w:t>
      </w:r>
    </w:p>
    <w:p w14:paraId="1D68CC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8DE44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7B808A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39293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1A500D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5FC572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582948B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43DAEB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6BD5271">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4847B5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42414A3B">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6155D412">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72A696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w:t>
      </w:r>
      <w:r>
        <w:rPr>
          <w:rFonts w:hint="eastAsia" w:ascii="宋体" w:hAnsi="宋体" w:cs="宋体"/>
          <w:color w:val="auto"/>
          <w:szCs w:val="21"/>
          <w:highlight w:val="none"/>
          <w:lang w:eastAsia="zh-CN"/>
        </w:rPr>
        <w:t>：</w:t>
      </w:r>
      <w:r>
        <w:rPr>
          <w:rFonts w:hint="eastAsia" w:ascii="宋体" w:hAnsi="宋体" w:cs="宋体"/>
          <w:color w:val="auto"/>
          <w:szCs w:val="21"/>
          <w:highlight w:val="none"/>
        </w:rPr>
        <w:t>磋商小组将以磋商响应文件为评审依据，对供应商的报价、技术、商务等方面内容按百分制打分。（计分方法按四舍五入取至百分位）</w:t>
      </w:r>
    </w:p>
    <w:tbl>
      <w:tblPr>
        <w:tblStyle w:val="23"/>
        <w:tblW w:w="9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973"/>
        <w:gridCol w:w="6376"/>
        <w:gridCol w:w="692"/>
        <w:gridCol w:w="440"/>
      </w:tblGrid>
      <w:tr w14:paraId="609D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4" w:type="dxa"/>
            <w:noWrap w:val="0"/>
            <w:vAlign w:val="center"/>
          </w:tcPr>
          <w:p w14:paraId="3C551ACB">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973" w:type="dxa"/>
            <w:noWrap w:val="0"/>
            <w:vAlign w:val="center"/>
          </w:tcPr>
          <w:p w14:paraId="6F99FD9F">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评分因素</w:t>
            </w:r>
          </w:p>
        </w:tc>
        <w:tc>
          <w:tcPr>
            <w:tcW w:w="6376" w:type="dxa"/>
            <w:noWrap w:val="0"/>
            <w:vAlign w:val="center"/>
          </w:tcPr>
          <w:p w14:paraId="2F1B2501">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评分因素</w:t>
            </w:r>
          </w:p>
        </w:tc>
        <w:tc>
          <w:tcPr>
            <w:tcW w:w="692" w:type="dxa"/>
            <w:noWrap w:val="0"/>
            <w:vAlign w:val="center"/>
          </w:tcPr>
          <w:p w14:paraId="273E842B">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c>
          <w:tcPr>
            <w:tcW w:w="440" w:type="dxa"/>
            <w:noWrap w:val="0"/>
            <w:vAlign w:val="center"/>
          </w:tcPr>
          <w:p w14:paraId="776AF60D">
            <w:pPr>
              <w:widowControl/>
              <w:spacing w:line="360" w:lineRule="auto"/>
              <w:jc w:val="center"/>
              <w:rPr>
                <w:rFonts w:hint="eastAsia" w:ascii="宋体" w:hAnsi="宋体" w:eastAsia="宋体" w:cs="宋体"/>
                <w:b/>
                <w:bCs/>
                <w:color w:val="auto"/>
                <w:kern w:val="0"/>
                <w:sz w:val="21"/>
                <w:szCs w:val="21"/>
                <w:highlight w:val="none"/>
              </w:rPr>
            </w:pPr>
          </w:p>
        </w:tc>
      </w:tr>
      <w:tr w14:paraId="1E0A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4" w:hRule="atLeast"/>
          <w:jc w:val="center"/>
        </w:trPr>
        <w:tc>
          <w:tcPr>
            <w:tcW w:w="584" w:type="dxa"/>
            <w:noWrap w:val="0"/>
            <w:vAlign w:val="center"/>
          </w:tcPr>
          <w:p w14:paraId="2F574149">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73" w:type="dxa"/>
            <w:noWrap w:val="0"/>
            <w:vAlign w:val="center"/>
          </w:tcPr>
          <w:p w14:paraId="7D5FDC0D">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价格分（服务项目的价格分值占总分值的比重</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即权值</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为10%至30%。政务信息系统采购服务的，价格分值占总分值比重应当为10%）</w:t>
            </w:r>
          </w:p>
        </w:tc>
        <w:tc>
          <w:tcPr>
            <w:tcW w:w="6376" w:type="dxa"/>
            <w:noWrap w:val="0"/>
            <w:vAlign w:val="top"/>
          </w:tcPr>
          <w:p w14:paraId="4ACB73DE">
            <w:pPr>
              <w:pStyle w:val="14"/>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hAnsi="宋体" w:cs="宋体"/>
                <w:bCs/>
                <w:color w:val="auto"/>
                <w:sz w:val="21"/>
                <w:szCs w:val="21"/>
                <w:highlight w:val="none"/>
                <w:lang w:val="en-US" w:eastAsia="zh-CN"/>
              </w:rPr>
              <w:t>本项目为专门面向中小企业采购项目，不执行政策价格扣除</w:t>
            </w:r>
            <w:r>
              <w:rPr>
                <w:rFonts w:hint="eastAsia" w:ascii="宋体" w:hAnsi="宋体" w:eastAsia="宋体" w:cs="宋体"/>
                <w:bCs/>
                <w:color w:val="auto"/>
                <w:sz w:val="21"/>
                <w:szCs w:val="21"/>
                <w:highlight w:val="none"/>
                <w:lang w:val="en-US" w:eastAsia="zh-CN"/>
              </w:rPr>
              <w:t>，评标价=最后报价。</w:t>
            </w:r>
          </w:p>
          <w:p w14:paraId="5BD00A52">
            <w:pPr>
              <w:pStyle w:val="14"/>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BF58400">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19865F3">
            <w:pPr>
              <w:widowControl w:val="0"/>
              <w:spacing w:line="360" w:lineRule="auto"/>
              <w:ind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kern w:val="2"/>
                <w:sz w:val="21"/>
                <w:szCs w:val="21"/>
                <w:highlight w:val="none"/>
                <w:lang w:val="en-US" w:eastAsia="zh-CN" w:bidi="ar-SA"/>
              </w:rPr>
              <w:t>以进入比较与评价环节的</w:t>
            </w:r>
            <w:r>
              <w:rPr>
                <w:rFonts w:hint="eastAsia" w:ascii="宋体" w:hAnsi="宋体" w:cs="宋体"/>
                <w:bCs/>
                <w:color w:val="auto"/>
                <w:kern w:val="2"/>
                <w:sz w:val="21"/>
                <w:szCs w:val="21"/>
                <w:highlight w:val="none"/>
                <w:lang w:val="en-US" w:eastAsia="zh-CN" w:bidi="ar-SA"/>
              </w:rPr>
              <w:t>最低报价</w:t>
            </w:r>
            <w:r>
              <w:rPr>
                <w:rFonts w:hint="eastAsia" w:ascii="宋体" w:hAnsi="宋体" w:eastAsia="宋体" w:cs="宋体"/>
                <w:bCs/>
                <w:color w:val="auto"/>
                <w:kern w:val="2"/>
                <w:sz w:val="21"/>
                <w:szCs w:val="21"/>
                <w:highlight w:val="none"/>
                <w:lang w:val="en-US" w:eastAsia="zh-CN" w:bidi="ar-SA"/>
              </w:rPr>
              <w:t>得</w:t>
            </w:r>
            <w:r>
              <w:rPr>
                <w:rFonts w:hint="eastAsia" w:ascii="宋体" w:hAnsi="宋体" w:eastAsia="宋体" w:cs="宋体"/>
                <w:bCs/>
                <w:color w:val="auto"/>
                <w:kern w:val="2"/>
                <w:sz w:val="21"/>
                <w:szCs w:val="21"/>
                <w:highlight w:val="none"/>
                <w:u w:val="single"/>
                <w:lang w:val="en-US" w:eastAsia="zh-CN" w:bidi="ar-SA"/>
              </w:rPr>
              <w:t xml:space="preserve"> 10 </w:t>
            </w:r>
            <w:r>
              <w:rPr>
                <w:rFonts w:hint="eastAsia" w:ascii="宋体" w:hAnsi="宋体" w:eastAsia="宋体" w:cs="宋体"/>
                <w:bCs/>
                <w:color w:val="auto"/>
                <w:kern w:val="2"/>
                <w:sz w:val="21"/>
                <w:szCs w:val="21"/>
                <w:highlight w:val="none"/>
                <w:lang w:val="en-US" w:eastAsia="zh-CN" w:bidi="ar-SA"/>
              </w:rPr>
              <w:t>分。</w:t>
            </w:r>
          </w:p>
          <w:p w14:paraId="2B649B48">
            <w:pPr>
              <w:widowControl w:val="0"/>
              <w:spacing w:line="360" w:lineRule="auto"/>
              <w:ind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lang w:val="en-US" w:eastAsia="zh-CN" w:bidi="ar-SA"/>
              </w:rPr>
              <w:t>价格分计算公式：</w:t>
            </w:r>
          </w:p>
          <w:p w14:paraId="44A8DD3E">
            <w:pPr>
              <w:widowControl w:val="0"/>
              <w:spacing w:line="360" w:lineRule="auto"/>
              <w:ind w:firstLine="420" w:firstLineChars="200"/>
              <w:jc w:val="both"/>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报价得分=</w:t>
            </w:r>
            <w:r>
              <w:rPr>
                <w:rFonts w:hint="eastAsia" w:ascii="宋体" w:hAnsi="宋体" w:cs="宋体"/>
                <w:bCs/>
                <w:color w:val="auto"/>
                <w:kern w:val="2"/>
                <w:sz w:val="21"/>
                <w:szCs w:val="21"/>
                <w:highlight w:val="none"/>
                <w:lang w:val="en-US" w:eastAsia="zh-CN" w:bidi="ar-SA"/>
              </w:rPr>
              <w:t>最低报价</w:t>
            </w:r>
            <w:r>
              <w:rPr>
                <w:rFonts w:hint="eastAsia" w:ascii="宋体" w:hAnsi="宋体" w:eastAsia="宋体" w:cs="宋体"/>
                <w:bCs/>
                <w:color w:val="auto"/>
                <w:kern w:val="2"/>
                <w:sz w:val="21"/>
                <w:szCs w:val="21"/>
                <w:highlight w:val="none"/>
                <w:lang w:val="en-US" w:eastAsia="zh-CN" w:bidi="ar-SA"/>
              </w:rPr>
              <w:t>／某供应商的</w:t>
            </w:r>
            <w:r>
              <w:rPr>
                <w:rFonts w:hint="eastAsia" w:ascii="宋体" w:hAnsi="宋体" w:cs="宋体"/>
                <w:bCs/>
                <w:color w:val="auto"/>
                <w:kern w:val="2"/>
                <w:sz w:val="21"/>
                <w:szCs w:val="21"/>
                <w:highlight w:val="none"/>
                <w:lang w:val="en-US" w:eastAsia="zh-CN" w:bidi="ar-SA"/>
              </w:rPr>
              <w:t>最终报价</w:t>
            </w:r>
            <w:r>
              <w:rPr>
                <w:rFonts w:hint="eastAsia" w:ascii="宋体" w:hAnsi="宋体" w:eastAsia="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u w:val="single"/>
                <w:lang w:val="en-US" w:eastAsia="zh-CN" w:bidi="ar-SA"/>
              </w:rPr>
              <w:t xml:space="preserve"> 10 </w:t>
            </w:r>
            <w:r>
              <w:rPr>
                <w:rFonts w:hint="eastAsia" w:ascii="宋体" w:hAnsi="宋体" w:eastAsia="宋体" w:cs="宋体"/>
                <w:bCs/>
                <w:color w:val="auto"/>
                <w:kern w:val="2"/>
                <w:sz w:val="21"/>
                <w:szCs w:val="21"/>
                <w:highlight w:val="none"/>
                <w:lang w:val="en-US" w:eastAsia="zh-CN" w:bidi="ar-SA"/>
              </w:rPr>
              <w:t>分</w:t>
            </w:r>
          </w:p>
        </w:tc>
        <w:tc>
          <w:tcPr>
            <w:tcW w:w="692" w:type="dxa"/>
            <w:noWrap w:val="0"/>
            <w:vAlign w:val="center"/>
          </w:tcPr>
          <w:p w14:paraId="1EF643A9">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440" w:type="dxa"/>
            <w:noWrap w:val="0"/>
            <w:vAlign w:val="center"/>
          </w:tcPr>
          <w:p w14:paraId="5EF5CEBA">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客观分</w:t>
            </w:r>
          </w:p>
        </w:tc>
      </w:tr>
      <w:tr w14:paraId="3929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4" w:type="dxa"/>
            <w:noWrap w:val="0"/>
            <w:vAlign w:val="center"/>
          </w:tcPr>
          <w:p w14:paraId="103FFAF8">
            <w:pPr>
              <w:widowControl/>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w:t>
            </w:r>
          </w:p>
        </w:tc>
        <w:tc>
          <w:tcPr>
            <w:tcW w:w="973" w:type="dxa"/>
            <w:noWrap w:val="0"/>
            <w:vAlign w:val="center"/>
          </w:tcPr>
          <w:p w14:paraId="55429A23">
            <w:pPr>
              <w:widowControl/>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技术分</w:t>
            </w:r>
          </w:p>
        </w:tc>
        <w:tc>
          <w:tcPr>
            <w:tcW w:w="6376" w:type="dxa"/>
            <w:noWrap w:val="0"/>
            <w:vAlign w:val="center"/>
          </w:tcPr>
          <w:p w14:paraId="31612F53">
            <w:pPr>
              <w:widowControl/>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692" w:type="dxa"/>
            <w:noWrap w:val="0"/>
            <w:vAlign w:val="center"/>
          </w:tcPr>
          <w:p w14:paraId="2A6E2ED6">
            <w:pPr>
              <w:widowControl/>
              <w:spacing w:line="360" w:lineRule="auto"/>
              <w:jc w:val="center"/>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78</w:t>
            </w:r>
          </w:p>
        </w:tc>
        <w:tc>
          <w:tcPr>
            <w:tcW w:w="440" w:type="dxa"/>
            <w:noWrap w:val="0"/>
            <w:vAlign w:val="center"/>
          </w:tcPr>
          <w:p w14:paraId="3FA32E1D">
            <w:pPr>
              <w:widowControl/>
              <w:spacing w:line="360" w:lineRule="auto"/>
              <w:jc w:val="center"/>
              <w:rPr>
                <w:rFonts w:hint="eastAsia" w:ascii="宋体" w:hAnsi="宋体" w:cs="宋体"/>
                <w:b/>
                <w:color w:val="auto"/>
                <w:kern w:val="0"/>
                <w:sz w:val="21"/>
                <w:szCs w:val="21"/>
                <w:highlight w:val="none"/>
                <w:lang w:val="en-US" w:eastAsia="zh-CN"/>
              </w:rPr>
            </w:pPr>
          </w:p>
        </w:tc>
      </w:tr>
      <w:tr w14:paraId="4F9F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5" w:hRule="atLeast"/>
          <w:jc w:val="center"/>
        </w:trPr>
        <w:tc>
          <w:tcPr>
            <w:tcW w:w="584" w:type="dxa"/>
            <w:noWrap w:val="0"/>
            <w:vAlign w:val="center"/>
          </w:tcPr>
          <w:p w14:paraId="538C033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w:t>
            </w:r>
          </w:p>
        </w:tc>
        <w:tc>
          <w:tcPr>
            <w:tcW w:w="973" w:type="dxa"/>
            <w:noWrap w:val="0"/>
            <w:vAlign w:val="center"/>
          </w:tcPr>
          <w:p w14:paraId="5E438403">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项目实施方案分</w:t>
            </w:r>
          </w:p>
        </w:tc>
        <w:tc>
          <w:tcPr>
            <w:tcW w:w="6376" w:type="dxa"/>
            <w:noWrap w:val="0"/>
            <w:vAlign w:val="top"/>
          </w:tcPr>
          <w:p w14:paraId="7C060DA4">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项目实施方案</w:t>
            </w:r>
            <w:r>
              <w:rPr>
                <w:rFonts w:hint="eastAsia" w:ascii="宋体" w:hAnsi="宋体" w:cs="宋体"/>
                <w:bCs/>
                <w:color w:val="auto"/>
                <w:sz w:val="21"/>
                <w:szCs w:val="21"/>
                <w:highlight w:val="none"/>
                <w:lang w:val="en-US" w:eastAsia="zh-CN"/>
              </w:rPr>
              <w:t>评审因素</w:t>
            </w:r>
            <w:r>
              <w:rPr>
                <w:rFonts w:hint="eastAsia" w:ascii="宋体" w:hAnsi="宋体" w:eastAsia="宋体" w:cs="宋体"/>
                <w:bCs/>
                <w:color w:val="auto"/>
                <w:sz w:val="21"/>
                <w:szCs w:val="21"/>
                <w:highlight w:val="none"/>
              </w:rPr>
              <w:t>包含但不限于：（1）工作内容、（2）工作重点难点、（3）突发事件应急措施点</w:t>
            </w:r>
            <w:r>
              <w:rPr>
                <w:rFonts w:hint="eastAsia" w:ascii="宋体" w:hAnsi="宋体" w:cs="宋体"/>
                <w:bCs/>
                <w:color w:val="auto"/>
                <w:sz w:val="21"/>
                <w:szCs w:val="21"/>
                <w:highlight w:val="none"/>
                <w:lang w:val="en-US" w:eastAsia="zh-CN"/>
              </w:rPr>
              <w:t>等</w:t>
            </w:r>
            <w:r>
              <w:rPr>
                <w:rFonts w:hint="eastAsia" w:ascii="宋体" w:hAnsi="宋体" w:eastAsia="宋体" w:cs="宋体"/>
                <w:bCs/>
                <w:color w:val="auto"/>
                <w:sz w:val="21"/>
                <w:szCs w:val="21"/>
                <w:highlight w:val="none"/>
              </w:rPr>
              <w:t>。</w:t>
            </w:r>
          </w:p>
          <w:p w14:paraId="5CD1671F">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分）：项目实施方案</w:t>
            </w:r>
            <w:r>
              <w:rPr>
                <w:rFonts w:hint="eastAsia" w:ascii="宋体" w:hAnsi="宋体" w:cs="宋体"/>
                <w:bCs/>
                <w:color w:val="auto"/>
                <w:sz w:val="21"/>
                <w:szCs w:val="21"/>
                <w:highlight w:val="none"/>
                <w:lang w:val="en-US" w:eastAsia="zh-CN"/>
              </w:rPr>
              <w:t>包含有服务期内常规工作内容、工作流程等等</w:t>
            </w:r>
            <w:r>
              <w:rPr>
                <w:rFonts w:hint="eastAsia" w:ascii="宋体" w:hAnsi="宋体" w:eastAsia="宋体" w:cs="宋体"/>
                <w:bCs/>
                <w:color w:val="auto"/>
                <w:sz w:val="21"/>
                <w:szCs w:val="21"/>
                <w:highlight w:val="none"/>
              </w:rPr>
              <w:t>，各项内容与本项目采购内容相关；</w:t>
            </w:r>
          </w:p>
          <w:p w14:paraId="3CA81BF5">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cs="宋体"/>
                <w:bCs/>
                <w:color w:val="auto"/>
                <w:sz w:val="21"/>
                <w:szCs w:val="21"/>
                <w:highlight w:val="none"/>
                <w:lang w:val="en-US" w:eastAsia="zh-CN"/>
              </w:rPr>
              <w:t>16</w:t>
            </w:r>
            <w:r>
              <w:rPr>
                <w:rFonts w:hint="eastAsia" w:ascii="宋体" w:hAnsi="宋体" w:eastAsia="宋体" w:cs="宋体"/>
                <w:bCs/>
                <w:color w:val="auto"/>
                <w:sz w:val="21"/>
                <w:szCs w:val="21"/>
                <w:highlight w:val="none"/>
              </w:rPr>
              <w:t>分）：项目实施方案内容</w:t>
            </w:r>
            <w:r>
              <w:rPr>
                <w:rFonts w:hint="eastAsia" w:ascii="宋体" w:hAnsi="宋体" w:cs="宋体"/>
                <w:bCs/>
                <w:color w:val="auto"/>
                <w:sz w:val="21"/>
                <w:szCs w:val="21"/>
                <w:highlight w:val="none"/>
                <w:lang w:val="en-US" w:eastAsia="zh-CN"/>
              </w:rPr>
              <w:t>不仅包含常规工作内容、工作流程</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还列出</w:t>
            </w:r>
            <w:r>
              <w:rPr>
                <w:rFonts w:hint="eastAsia" w:ascii="宋体" w:hAnsi="宋体" w:eastAsia="宋体" w:cs="宋体"/>
                <w:bCs/>
                <w:color w:val="auto"/>
                <w:sz w:val="21"/>
                <w:szCs w:val="21"/>
                <w:highlight w:val="none"/>
              </w:rPr>
              <w:t>工作重点难点</w:t>
            </w:r>
            <w:r>
              <w:rPr>
                <w:rFonts w:hint="eastAsia" w:ascii="宋体" w:hAnsi="宋体" w:cs="宋体"/>
                <w:bCs/>
                <w:color w:val="auto"/>
                <w:sz w:val="21"/>
                <w:szCs w:val="21"/>
                <w:highlight w:val="none"/>
                <w:lang w:val="en-US" w:eastAsia="zh-CN"/>
              </w:rPr>
              <w:t>等</w:t>
            </w:r>
            <w:r>
              <w:rPr>
                <w:rFonts w:hint="eastAsia" w:ascii="宋体" w:hAnsi="宋体" w:eastAsia="宋体" w:cs="宋体"/>
                <w:bCs/>
                <w:color w:val="auto"/>
                <w:sz w:val="21"/>
                <w:szCs w:val="21"/>
                <w:highlight w:val="none"/>
              </w:rPr>
              <w:t>分析到位，</w:t>
            </w:r>
            <w:r>
              <w:rPr>
                <w:rFonts w:hint="eastAsia" w:ascii="宋体" w:hAnsi="宋体" w:cs="宋体"/>
                <w:bCs/>
                <w:color w:val="auto"/>
                <w:sz w:val="21"/>
                <w:szCs w:val="21"/>
                <w:highlight w:val="none"/>
                <w:lang w:val="en-US" w:eastAsia="zh-CN"/>
              </w:rPr>
              <w:t>人员分工和岗位职责清晰，符合采购项目需求</w:t>
            </w:r>
            <w:r>
              <w:rPr>
                <w:rFonts w:hint="eastAsia" w:ascii="宋体" w:hAnsi="宋体" w:eastAsia="宋体" w:cs="宋体"/>
                <w:bCs/>
                <w:color w:val="auto"/>
                <w:sz w:val="21"/>
                <w:szCs w:val="21"/>
                <w:highlight w:val="none"/>
              </w:rPr>
              <w:t>；</w:t>
            </w:r>
          </w:p>
          <w:p w14:paraId="3D7C8ABC">
            <w:pPr>
              <w:snapToGrid w:val="0"/>
              <w:spacing w:line="360" w:lineRule="auto"/>
              <w:ind w:firstLine="420" w:firstLineChars="200"/>
              <w:jc w:val="left"/>
              <w:rPr>
                <w:rFonts w:hint="default" w:ascii="宋体" w:hAnsi="宋体" w:cs="宋体"/>
                <w:bCs/>
                <w:color w:val="auto"/>
                <w:sz w:val="21"/>
                <w:szCs w:val="21"/>
                <w:highlight w:val="none"/>
                <w:lang w:val="en-US" w:eastAsia="zh-CN"/>
              </w:rPr>
            </w:pPr>
            <w:r>
              <w:rPr>
                <w:rFonts w:hint="eastAsia" w:ascii="宋体" w:hAnsi="宋体" w:eastAsia="宋体" w:cs="宋体"/>
                <w:bCs/>
                <w:color w:val="auto"/>
                <w:sz w:val="21"/>
                <w:szCs w:val="21"/>
                <w:highlight w:val="none"/>
              </w:rPr>
              <w:t>三档（</w:t>
            </w:r>
            <w:r>
              <w:rPr>
                <w:rFonts w:hint="eastAsia" w:ascii="宋体" w:hAnsi="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分）：</w:t>
            </w:r>
            <w:r>
              <w:rPr>
                <w:rFonts w:hint="eastAsia" w:ascii="宋体" w:hAnsi="宋体" w:cs="宋体"/>
                <w:bCs/>
                <w:color w:val="auto"/>
                <w:sz w:val="21"/>
                <w:szCs w:val="21"/>
                <w:highlight w:val="none"/>
                <w:lang w:val="en-US" w:eastAsia="zh-CN"/>
              </w:rPr>
              <w:t>满足上一档</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且供应商提供有详细的节假日或其他紧急情况下的车辆保障方案，满足采购人的紧急用车需求。</w:t>
            </w:r>
          </w:p>
          <w:p w14:paraId="61D6490A">
            <w:pPr>
              <w:snapToGrid w:val="0"/>
              <w:spacing w:line="360" w:lineRule="auto"/>
              <w:ind w:firstLine="420" w:firstLineChars="2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四档（</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0分）：</w:t>
            </w:r>
            <w:r>
              <w:rPr>
                <w:rFonts w:hint="eastAsia" w:ascii="宋体" w:hAnsi="宋体" w:eastAsia="宋体" w:cs="宋体"/>
                <w:bCs/>
                <w:color w:val="auto"/>
                <w:sz w:val="21"/>
                <w:szCs w:val="21"/>
                <w:highlight w:val="none"/>
                <w:lang w:val="en-US" w:eastAsia="zh-CN"/>
              </w:rPr>
              <w:t>满足上一档</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供应商还具有完善的企业管理制度、财务管理制度、人员考核以及与项目相关的其他管理制度等，</w:t>
            </w:r>
            <w:r>
              <w:rPr>
                <w:rFonts w:hint="eastAsia" w:ascii="宋体" w:hAnsi="宋体" w:eastAsia="宋体" w:cs="宋体"/>
                <w:bCs/>
                <w:color w:val="auto"/>
                <w:sz w:val="21"/>
                <w:szCs w:val="21"/>
                <w:highlight w:val="none"/>
              </w:rPr>
              <w:t>规章管理规范，</w:t>
            </w:r>
            <w:r>
              <w:rPr>
                <w:rFonts w:hint="eastAsia" w:ascii="宋体" w:hAnsi="宋体" w:cs="宋体"/>
                <w:bCs/>
                <w:color w:val="auto"/>
                <w:sz w:val="21"/>
                <w:szCs w:val="21"/>
                <w:highlight w:val="none"/>
                <w:lang w:val="en-US" w:eastAsia="zh-CN"/>
              </w:rPr>
              <w:t>确保服务期内能够持续高效提供各项服务工作</w:t>
            </w:r>
            <w:r>
              <w:rPr>
                <w:rFonts w:hint="eastAsia" w:ascii="宋体" w:hAnsi="宋体" w:cs="宋体"/>
                <w:bCs/>
                <w:color w:val="auto"/>
                <w:sz w:val="21"/>
                <w:szCs w:val="21"/>
                <w:highlight w:val="none"/>
                <w:lang w:eastAsia="zh-CN"/>
              </w:rPr>
              <w:t>。</w:t>
            </w:r>
          </w:p>
        </w:tc>
        <w:tc>
          <w:tcPr>
            <w:tcW w:w="692" w:type="dxa"/>
            <w:noWrap w:val="0"/>
            <w:vAlign w:val="center"/>
          </w:tcPr>
          <w:p w14:paraId="706C9FB2">
            <w:pPr>
              <w:spacing w:line="360" w:lineRule="auto"/>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w:t>
            </w:r>
          </w:p>
        </w:tc>
        <w:tc>
          <w:tcPr>
            <w:tcW w:w="440" w:type="dxa"/>
            <w:noWrap w:val="0"/>
            <w:vAlign w:val="center"/>
          </w:tcPr>
          <w:p w14:paraId="2F3C455F">
            <w:pPr>
              <w:spacing w:line="360" w:lineRule="auto"/>
              <w:jc w:val="center"/>
              <w:rPr>
                <w:rFonts w:hint="eastAsia" w:ascii="宋体" w:hAnsi="宋体" w:cs="宋体"/>
                <w:b/>
                <w:bCs/>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主观分</w:t>
            </w:r>
          </w:p>
        </w:tc>
      </w:tr>
      <w:tr w14:paraId="1BC8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584" w:type="dxa"/>
            <w:noWrap w:val="0"/>
            <w:vAlign w:val="center"/>
          </w:tcPr>
          <w:p w14:paraId="249D392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w:t>
            </w:r>
          </w:p>
        </w:tc>
        <w:tc>
          <w:tcPr>
            <w:tcW w:w="973" w:type="dxa"/>
            <w:shd w:val="clear" w:color="auto" w:fill="auto"/>
            <w:noWrap w:val="0"/>
            <w:vAlign w:val="center"/>
          </w:tcPr>
          <w:p w14:paraId="28EE027F">
            <w:pPr>
              <w:widowControl/>
              <w:spacing w:line="360" w:lineRule="auto"/>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rPr>
              <w:t>车辆出厂情况分</w:t>
            </w:r>
          </w:p>
        </w:tc>
        <w:tc>
          <w:tcPr>
            <w:tcW w:w="6376" w:type="dxa"/>
            <w:shd w:val="clear" w:color="auto" w:fill="auto"/>
            <w:noWrap w:val="0"/>
            <w:vAlign w:val="top"/>
          </w:tcPr>
          <w:p w14:paraId="04E403C9">
            <w:pPr>
              <w:snapToGrid w:val="0"/>
              <w:spacing w:line="360" w:lineRule="auto"/>
              <w:ind w:firstLine="420" w:firstLineChars="2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一档（3分）：拟投入的车辆性能参数、配置符合采购需求且拟投入车辆行驶证注册时间均在202</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月1日及以后的；</w:t>
            </w:r>
          </w:p>
          <w:p w14:paraId="2068C7C8">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二档（6分）：拟投入的车辆性能参数、配置符合采购需求且拟投入车辆行驶证注册时间均在202</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月1日及以后的；</w:t>
            </w:r>
          </w:p>
          <w:p w14:paraId="434727B1">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三档（9分）：拟投入的车辆性能参数、配置符合采购需求且拟投入车辆行驶证注册时间均在202</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月1日及以后的；</w:t>
            </w:r>
          </w:p>
          <w:p w14:paraId="6CACA58E">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四档（12分）：拟投入的车辆性能参数、配置符合采购需求且拟投入车辆行驶证注册时间均在202</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年</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月1日及以后的。</w:t>
            </w:r>
          </w:p>
          <w:p w14:paraId="6550EEB8">
            <w:pPr>
              <w:snapToGrid w:val="0"/>
              <w:spacing w:line="360" w:lineRule="auto"/>
              <w:ind w:firstLine="420" w:firstLineChars="200"/>
              <w:jc w:val="left"/>
              <w:rPr>
                <w:rFonts w:hint="eastAsia" w:ascii="宋体" w:hAnsi="宋体" w:eastAsia="宋体" w:cs="宋体"/>
                <w:bCs/>
                <w:color w:val="auto"/>
                <w:sz w:val="21"/>
                <w:szCs w:val="21"/>
                <w:highlight w:val="none"/>
                <w:lang w:val="en-US" w:eastAsia="en-US"/>
              </w:rPr>
            </w:pPr>
            <w:r>
              <w:rPr>
                <w:rFonts w:hint="eastAsia" w:ascii="宋体" w:hAnsi="宋体" w:cs="宋体"/>
                <w:bCs/>
                <w:color w:val="auto"/>
                <w:sz w:val="21"/>
                <w:szCs w:val="21"/>
                <w:highlight w:val="none"/>
                <w:lang w:val="en-US" w:eastAsia="zh-CN"/>
              </w:rPr>
              <w:t>未提供车辆情况或不满足一档的不得分。响应文件中</w:t>
            </w:r>
            <w:r>
              <w:rPr>
                <w:rFonts w:hint="eastAsia" w:ascii="宋体" w:hAnsi="宋体" w:eastAsia="宋体" w:cs="宋体"/>
                <w:bCs/>
                <w:color w:val="auto"/>
                <w:sz w:val="21"/>
                <w:szCs w:val="21"/>
                <w:highlight w:val="none"/>
                <w:lang w:val="en-US" w:eastAsia="en-US"/>
              </w:rPr>
              <w:t>提供车辆行驶证、通行证、交强险、商业险等凭证。</w:t>
            </w:r>
            <w:r>
              <w:rPr>
                <w:rFonts w:hint="eastAsia" w:ascii="宋体" w:hAnsi="宋体" w:cs="宋体"/>
                <w:bCs/>
                <w:color w:val="auto"/>
                <w:sz w:val="21"/>
                <w:szCs w:val="21"/>
                <w:highlight w:val="none"/>
                <w:lang w:val="en-US" w:eastAsia="zh-CN"/>
              </w:rPr>
              <w:t>无</w:t>
            </w:r>
            <w:r>
              <w:rPr>
                <w:rFonts w:hint="eastAsia" w:ascii="宋体" w:hAnsi="宋体" w:eastAsia="宋体" w:cs="宋体"/>
                <w:bCs/>
                <w:color w:val="auto"/>
                <w:sz w:val="21"/>
                <w:szCs w:val="21"/>
                <w:highlight w:val="none"/>
                <w:lang w:val="en-US" w:eastAsia="en-US"/>
              </w:rPr>
              <w:t>上述凭证</w:t>
            </w:r>
            <w:r>
              <w:rPr>
                <w:rFonts w:hint="eastAsia" w:ascii="宋体" w:hAnsi="宋体" w:cs="宋体"/>
                <w:bCs/>
                <w:color w:val="auto"/>
                <w:sz w:val="21"/>
                <w:szCs w:val="21"/>
                <w:highlight w:val="none"/>
                <w:lang w:val="en-US" w:eastAsia="zh-CN"/>
              </w:rPr>
              <w:t>材料</w:t>
            </w:r>
            <w:r>
              <w:rPr>
                <w:rFonts w:hint="eastAsia" w:ascii="宋体" w:hAnsi="宋体" w:eastAsia="宋体" w:cs="宋体"/>
                <w:bCs/>
                <w:color w:val="auto"/>
                <w:sz w:val="21"/>
                <w:szCs w:val="21"/>
                <w:highlight w:val="none"/>
                <w:lang w:val="en-US" w:eastAsia="en-US"/>
              </w:rPr>
              <w:t>的，</w:t>
            </w:r>
            <w:r>
              <w:rPr>
                <w:rFonts w:hint="eastAsia" w:ascii="宋体" w:hAnsi="宋体" w:cs="宋体"/>
                <w:bCs/>
                <w:color w:val="auto"/>
                <w:sz w:val="21"/>
                <w:szCs w:val="21"/>
                <w:highlight w:val="none"/>
                <w:lang w:val="en-US" w:eastAsia="zh-CN"/>
              </w:rPr>
              <w:t>须</w:t>
            </w:r>
            <w:r>
              <w:rPr>
                <w:rFonts w:hint="eastAsia" w:ascii="宋体" w:hAnsi="宋体" w:eastAsia="宋体" w:cs="宋体"/>
                <w:bCs/>
                <w:color w:val="auto"/>
                <w:sz w:val="21"/>
                <w:szCs w:val="21"/>
                <w:highlight w:val="none"/>
                <w:lang w:val="en-US" w:eastAsia="en-US"/>
              </w:rPr>
              <w:t>提供</w:t>
            </w:r>
            <w:r>
              <w:rPr>
                <w:rFonts w:hint="eastAsia" w:ascii="宋体" w:hAnsi="宋体" w:cs="宋体"/>
                <w:bCs/>
                <w:color w:val="auto"/>
                <w:sz w:val="21"/>
                <w:szCs w:val="21"/>
                <w:highlight w:val="none"/>
                <w:lang w:val="en-US" w:eastAsia="zh-CN"/>
              </w:rPr>
              <w:t>投入车辆</w:t>
            </w:r>
            <w:r>
              <w:rPr>
                <w:rFonts w:hint="eastAsia" w:ascii="宋体" w:hAnsi="宋体" w:eastAsia="宋体" w:cs="宋体"/>
                <w:bCs/>
                <w:color w:val="auto"/>
                <w:sz w:val="21"/>
                <w:szCs w:val="21"/>
                <w:highlight w:val="none"/>
                <w:lang w:val="en-US" w:eastAsia="en-US"/>
              </w:rPr>
              <w:t>承诺书</w:t>
            </w:r>
            <w:r>
              <w:rPr>
                <w:rFonts w:hint="eastAsia" w:ascii="宋体" w:hAnsi="宋体" w:cs="宋体"/>
                <w:bCs/>
                <w:color w:val="auto"/>
                <w:sz w:val="21"/>
                <w:szCs w:val="21"/>
                <w:highlight w:val="none"/>
                <w:lang w:val="en-US" w:eastAsia="zh-CN"/>
              </w:rPr>
              <w:t>及车辆配置落地方案，</w:t>
            </w:r>
            <w:r>
              <w:rPr>
                <w:rFonts w:hint="eastAsia" w:ascii="宋体" w:hAnsi="宋体" w:eastAsia="宋体" w:cs="宋体"/>
                <w:bCs/>
                <w:color w:val="auto"/>
                <w:sz w:val="21"/>
                <w:szCs w:val="21"/>
                <w:highlight w:val="none"/>
                <w:lang w:val="en-US" w:eastAsia="en-US"/>
              </w:rPr>
              <w:t>格式自拟，</w:t>
            </w:r>
            <w:r>
              <w:rPr>
                <w:rFonts w:hint="eastAsia" w:ascii="宋体" w:hAnsi="宋体" w:cs="宋体"/>
                <w:bCs/>
                <w:color w:val="auto"/>
                <w:sz w:val="21"/>
                <w:szCs w:val="21"/>
                <w:highlight w:val="none"/>
                <w:lang w:val="en-US" w:eastAsia="zh-CN"/>
              </w:rPr>
              <w:t>若成交须严格按照承诺实施</w:t>
            </w:r>
            <w:r>
              <w:rPr>
                <w:rFonts w:hint="eastAsia" w:ascii="宋体" w:hAnsi="宋体" w:eastAsia="宋体" w:cs="宋体"/>
                <w:bCs/>
                <w:color w:val="auto"/>
                <w:sz w:val="21"/>
                <w:szCs w:val="21"/>
                <w:highlight w:val="none"/>
                <w:lang w:val="en-US" w:eastAsia="en-US"/>
              </w:rPr>
              <w:t>）。</w:t>
            </w:r>
          </w:p>
        </w:tc>
        <w:tc>
          <w:tcPr>
            <w:tcW w:w="692" w:type="dxa"/>
            <w:noWrap w:val="0"/>
            <w:vAlign w:val="center"/>
          </w:tcPr>
          <w:p w14:paraId="01C58D09">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440" w:type="dxa"/>
            <w:noWrap w:val="0"/>
            <w:vAlign w:val="center"/>
          </w:tcPr>
          <w:p w14:paraId="3FBF25D8">
            <w:pPr>
              <w:spacing w:line="360" w:lineRule="auto"/>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主观分</w:t>
            </w:r>
          </w:p>
        </w:tc>
      </w:tr>
      <w:tr w14:paraId="6947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6" w:hRule="atLeast"/>
          <w:jc w:val="center"/>
        </w:trPr>
        <w:tc>
          <w:tcPr>
            <w:tcW w:w="584" w:type="dxa"/>
            <w:noWrap w:val="0"/>
            <w:vAlign w:val="center"/>
          </w:tcPr>
          <w:p w14:paraId="43464D66">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p>
        </w:tc>
        <w:tc>
          <w:tcPr>
            <w:tcW w:w="973" w:type="dxa"/>
            <w:noWrap w:val="0"/>
            <w:vAlign w:val="center"/>
          </w:tcPr>
          <w:p w14:paraId="235DF6E4">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车辆维护</w:t>
            </w:r>
            <w:r>
              <w:rPr>
                <w:rFonts w:hint="eastAsia" w:ascii="宋体" w:hAnsi="宋体" w:eastAsia="宋体" w:cs="宋体"/>
                <w:color w:val="auto"/>
                <w:kern w:val="0"/>
                <w:sz w:val="21"/>
                <w:szCs w:val="21"/>
                <w:highlight w:val="none"/>
              </w:rPr>
              <w:t>方案</w:t>
            </w:r>
          </w:p>
        </w:tc>
        <w:tc>
          <w:tcPr>
            <w:tcW w:w="6376" w:type="dxa"/>
            <w:noWrap w:val="0"/>
            <w:vAlign w:val="top"/>
          </w:tcPr>
          <w:p w14:paraId="34E993B2">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r>
              <w:rPr>
                <w:rFonts w:hint="eastAsia" w:ascii="宋体" w:hAnsi="宋体" w:cs="宋体"/>
                <w:bCs/>
                <w:color w:val="auto"/>
                <w:sz w:val="21"/>
                <w:szCs w:val="21"/>
                <w:highlight w:val="none"/>
                <w:lang w:val="en-US" w:eastAsia="zh-CN"/>
              </w:rPr>
              <w:t>提供有日常车辆维护方案，编制有日常维护工作内容和计划</w:t>
            </w:r>
            <w:r>
              <w:rPr>
                <w:rFonts w:hint="eastAsia" w:ascii="宋体" w:hAnsi="宋体" w:eastAsia="宋体" w:cs="宋体"/>
                <w:bCs/>
                <w:color w:val="auto"/>
                <w:sz w:val="21"/>
                <w:szCs w:val="21"/>
                <w:highlight w:val="none"/>
              </w:rPr>
              <w:t>。</w:t>
            </w:r>
          </w:p>
          <w:p w14:paraId="13BB7C66">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cs="宋体"/>
                <w:bCs/>
                <w:color w:val="auto"/>
                <w:sz w:val="21"/>
                <w:szCs w:val="21"/>
                <w:highlight w:val="none"/>
                <w:lang w:val="en-US" w:eastAsia="zh-CN"/>
              </w:rPr>
              <w:t>16</w:t>
            </w:r>
            <w:r>
              <w:rPr>
                <w:rFonts w:hint="eastAsia" w:ascii="宋体" w:hAnsi="宋体" w:eastAsia="宋体" w:cs="宋体"/>
                <w:bCs/>
                <w:color w:val="auto"/>
                <w:sz w:val="21"/>
                <w:szCs w:val="21"/>
                <w:highlight w:val="none"/>
              </w:rPr>
              <w:t>分）：</w:t>
            </w:r>
            <w:r>
              <w:rPr>
                <w:rFonts w:hint="eastAsia" w:ascii="宋体" w:hAnsi="宋体" w:cs="宋体"/>
                <w:bCs/>
                <w:color w:val="auto"/>
                <w:sz w:val="21"/>
                <w:szCs w:val="21"/>
                <w:highlight w:val="none"/>
                <w:lang w:val="en-US" w:eastAsia="zh-CN"/>
              </w:rPr>
              <w:t>满足上一档，且明确有充电、洗车、保养、检修等的常规安排</w:t>
            </w:r>
            <w:r>
              <w:rPr>
                <w:rFonts w:hint="eastAsia" w:ascii="宋体" w:hAnsi="宋体" w:eastAsia="宋体" w:cs="宋体"/>
                <w:bCs/>
                <w:color w:val="auto"/>
                <w:sz w:val="21"/>
                <w:szCs w:val="21"/>
                <w:highlight w:val="none"/>
              </w:rPr>
              <w:t>，拟投入车辆品牌的生产厂家在南宁市内至少有一个授权售后服务网点；</w:t>
            </w:r>
            <w:r>
              <w:rPr>
                <w:rFonts w:hint="eastAsia" w:ascii="宋体" w:hAnsi="宋体" w:cs="宋体"/>
                <w:bCs/>
                <w:color w:val="auto"/>
                <w:sz w:val="21"/>
                <w:szCs w:val="21"/>
                <w:highlight w:val="none"/>
                <w:lang w:val="en-US" w:eastAsia="zh-CN"/>
              </w:rPr>
              <w:t>安排专人负责所供车辆的日常维护</w:t>
            </w:r>
            <w:r>
              <w:rPr>
                <w:rFonts w:hint="eastAsia" w:ascii="宋体" w:hAnsi="宋体" w:eastAsia="宋体" w:cs="宋体"/>
                <w:bCs/>
                <w:color w:val="auto"/>
                <w:sz w:val="21"/>
                <w:szCs w:val="21"/>
                <w:highlight w:val="none"/>
              </w:rPr>
              <w:t>。</w:t>
            </w:r>
          </w:p>
          <w:p w14:paraId="3080D7AA">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三档（2</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满足上一档</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且提供有车辆</w:t>
            </w:r>
            <w:r>
              <w:rPr>
                <w:rFonts w:hint="eastAsia" w:ascii="宋体" w:hAnsi="宋体" w:eastAsia="宋体" w:cs="宋体"/>
                <w:bCs/>
                <w:color w:val="auto"/>
                <w:sz w:val="21"/>
                <w:szCs w:val="21"/>
                <w:highlight w:val="none"/>
              </w:rPr>
              <w:t>应急保障服务</w:t>
            </w:r>
            <w:r>
              <w:rPr>
                <w:rFonts w:hint="eastAsia" w:ascii="宋体" w:hAnsi="宋体" w:cs="宋体"/>
                <w:bCs/>
                <w:color w:val="auto"/>
                <w:sz w:val="21"/>
                <w:szCs w:val="21"/>
                <w:highlight w:val="none"/>
                <w:lang w:val="en-US" w:eastAsia="zh-CN"/>
              </w:rPr>
              <w:t>方案</w:t>
            </w:r>
            <w:r>
              <w:rPr>
                <w:rFonts w:hint="eastAsia" w:ascii="宋体" w:hAnsi="宋体" w:eastAsia="宋体" w:cs="宋体"/>
                <w:bCs/>
                <w:color w:val="auto"/>
                <w:sz w:val="21"/>
                <w:szCs w:val="21"/>
                <w:highlight w:val="none"/>
              </w:rPr>
              <w:t>，对处理问题响应时间优于采购文件要求，对车辆出现的重大突发情况提供解决故障方法以及实现方式，</w:t>
            </w:r>
            <w:r>
              <w:rPr>
                <w:rFonts w:hint="eastAsia" w:ascii="宋体" w:hAnsi="宋体" w:cs="宋体"/>
                <w:bCs/>
                <w:color w:val="auto"/>
                <w:sz w:val="21"/>
                <w:szCs w:val="21"/>
                <w:highlight w:val="none"/>
                <w:lang w:val="en-US" w:eastAsia="zh-CN"/>
              </w:rPr>
              <w:t>方案落实有车辆紧急维修点及维修联系人</w:t>
            </w:r>
            <w:r>
              <w:rPr>
                <w:rFonts w:hint="eastAsia" w:ascii="宋体" w:hAnsi="宋体" w:eastAsia="宋体" w:cs="宋体"/>
                <w:bCs/>
                <w:color w:val="auto"/>
                <w:sz w:val="21"/>
                <w:szCs w:val="21"/>
                <w:highlight w:val="none"/>
              </w:rPr>
              <w:t>。</w:t>
            </w:r>
          </w:p>
          <w:p w14:paraId="0AE3FC15">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未提供</w:t>
            </w:r>
            <w:r>
              <w:rPr>
                <w:rFonts w:hint="eastAsia" w:ascii="宋体" w:hAnsi="宋体" w:cs="宋体"/>
                <w:bCs/>
                <w:color w:val="auto"/>
                <w:sz w:val="21"/>
                <w:szCs w:val="21"/>
                <w:highlight w:val="none"/>
                <w:lang w:val="en-US" w:eastAsia="zh-CN"/>
              </w:rPr>
              <w:t>方案</w:t>
            </w:r>
            <w:r>
              <w:rPr>
                <w:rFonts w:hint="eastAsia" w:ascii="宋体" w:hAnsi="宋体" w:eastAsia="宋体" w:cs="宋体"/>
                <w:bCs/>
                <w:color w:val="auto"/>
                <w:sz w:val="21"/>
                <w:szCs w:val="21"/>
                <w:highlight w:val="none"/>
                <w:lang w:val="en-US" w:eastAsia="zh-CN"/>
              </w:rPr>
              <w:t>或不满足一档的不得分。</w:t>
            </w:r>
          </w:p>
        </w:tc>
        <w:tc>
          <w:tcPr>
            <w:tcW w:w="692" w:type="dxa"/>
            <w:noWrap w:val="0"/>
            <w:vAlign w:val="center"/>
          </w:tcPr>
          <w:p w14:paraId="142844FB">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val="en-US" w:eastAsia="zh-CN"/>
              </w:rPr>
              <w:t>4</w:t>
            </w:r>
          </w:p>
        </w:tc>
        <w:tc>
          <w:tcPr>
            <w:tcW w:w="440" w:type="dxa"/>
            <w:noWrap w:val="0"/>
            <w:vAlign w:val="center"/>
          </w:tcPr>
          <w:p w14:paraId="0F8816AB">
            <w:pPr>
              <w:spacing w:line="360" w:lineRule="auto"/>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主观分</w:t>
            </w:r>
          </w:p>
        </w:tc>
      </w:tr>
      <w:tr w14:paraId="1D3D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jc w:val="center"/>
        </w:trPr>
        <w:tc>
          <w:tcPr>
            <w:tcW w:w="584" w:type="dxa"/>
            <w:noWrap w:val="0"/>
            <w:vAlign w:val="center"/>
          </w:tcPr>
          <w:p w14:paraId="6F6789BC">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w:t>
            </w:r>
          </w:p>
        </w:tc>
        <w:tc>
          <w:tcPr>
            <w:tcW w:w="973" w:type="dxa"/>
            <w:shd w:val="clear" w:color="auto" w:fill="auto"/>
            <w:noWrap w:val="0"/>
            <w:vAlign w:val="center"/>
          </w:tcPr>
          <w:p w14:paraId="745965D9">
            <w:pPr>
              <w:widowControl/>
              <w:spacing w:line="360" w:lineRule="auto"/>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rPr>
              <w:t>项目实施人员配备分</w:t>
            </w:r>
          </w:p>
        </w:tc>
        <w:tc>
          <w:tcPr>
            <w:tcW w:w="6376" w:type="dxa"/>
            <w:shd w:val="clear" w:color="auto" w:fill="auto"/>
            <w:noWrap w:val="0"/>
            <w:vAlign w:val="top"/>
          </w:tcPr>
          <w:p w14:paraId="5C770985">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一档（4分）：拟投入项目负责人及服务团队其他人员2人。</w:t>
            </w:r>
          </w:p>
          <w:p w14:paraId="422EC98B">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二档（8分）：拟投入项目负责人及服务团队其他人员4人，其中有联络员和财务人员。</w:t>
            </w:r>
          </w:p>
          <w:p w14:paraId="23CF55AE">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三档（12分）：拟投入项目负责人及服务团队其他人员5人（含5人），其中有联络员、财务人员、检修人员等。</w:t>
            </w:r>
          </w:p>
          <w:p w14:paraId="66419CBE">
            <w:pPr>
              <w:snapToGrid w:val="0"/>
              <w:spacing w:line="360" w:lineRule="auto"/>
              <w:ind w:firstLine="420" w:firstLineChars="200"/>
              <w:jc w:val="left"/>
              <w:rPr>
                <w:rFonts w:hint="eastAsia" w:ascii="宋体" w:hAnsi="宋体" w:eastAsia="宋体" w:cs="宋体"/>
                <w:bCs/>
                <w:color w:val="auto"/>
                <w:sz w:val="21"/>
                <w:szCs w:val="21"/>
                <w:highlight w:val="none"/>
                <w:lang w:val="en-US" w:eastAsia="en-US"/>
              </w:rPr>
            </w:pPr>
            <w:r>
              <w:rPr>
                <w:rFonts w:hint="eastAsia" w:ascii="宋体" w:hAnsi="宋体" w:cs="宋体"/>
                <w:bCs/>
                <w:color w:val="auto"/>
                <w:sz w:val="21"/>
                <w:szCs w:val="21"/>
                <w:highlight w:val="none"/>
                <w:lang w:val="en-US" w:eastAsia="zh-CN"/>
              </w:rPr>
              <w:t>响应文件中</w:t>
            </w:r>
            <w:r>
              <w:rPr>
                <w:rFonts w:hint="eastAsia" w:ascii="宋体" w:hAnsi="宋体" w:eastAsia="宋体" w:cs="宋体"/>
                <w:bCs/>
                <w:color w:val="auto"/>
                <w:sz w:val="21"/>
                <w:szCs w:val="21"/>
                <w:highlight w:val="none"/>
              </w:rPr>
              <w:t>提供拟投入</w:t>
            </w:r>
            <w:r>
              <w:rPr>
                <w:rFonts w:hint="eastAsia" w:ascii="宋体" w:hAnsi="宋体" w:cs="宋体"/>
                <w:bCs/>
                <w:color w:val="auto"/>
                <w:sz w:val="21"/>
                <w:szCs w:val="21"/>
                <w:highlight w:val="none"/>
                <w:lang w:val="en-US" w:eastAsia="zh-CN"/>
              </w:rPr>
              <w:t>项目实施人员一览表，明确岗位分布</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附人员身份证等相关证明材料</w:t>
            </w:r>
            <w:r>
              <w:rPr>
                <w:rFonts w:hint="eastAsia" w:ascii="宋体" w:hAnsi="宋体" w:eastAsia="宋体" w:cs="宋体"/>
                <w:bCs/>
                <w:color w:val="auto"/>
                <w:sz w:val="21"/>
                <w:szCs w:val="21"/>
                <w:highlight w:val="none"/>
              </w:rPr>
              <w:t>。</w:t>
            </w:r>
          </w:p>
        </w:tc>
        <w:tc>
          <w:tcPr>
            <w:tcW w:w="692" w:type="dxa"/>
            <w:noWrap w:val="0"/>
            <w:vAlign w:val="center"/>
          </w:tcPr>
          <w:p w14:paraId="0273CF28">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440" w:type="dxa"/>
            <w:noWrap w:val="0"/>
            <w:vAlign w:val="center"/>
          </w:tcPr>
          <w:p w14:paraId="73EA46B1">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客观分</w:t>
            </w:r>
          </w:p>
        </w:tc>
      </w:tr>
      <w:tr w14:paraId="10F0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84" w:type="dxa"/>
            <w:noWrap w:val="0"/>
            <w:vAlign w:val="center"/>
          </w:tcPr>
          <w:p w14:paraId="310749EC">
            <w:pPr>
              <w:widowControl/>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w:t>
            </w:r>
          </w:p>
        </w:tc>
        <w:tc>
          <w:tcPr>
            <w:tcW w:w="973" w:type="dxa"/>
            <w:noWrap w:val="0"/>
            <w:vAlign w:val="center"/>
          </w:tcPr>
          <w:p w14:paraId="6410BD95">
            <w:pPr>
              <w:widowControl/>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商务分</w:t>
            </w:r>
          </w:p>
        </w:tc>
        <w:tc>
          <w:tcPr>
            <w:tcW w:w="6376" w:type="dxa"/>
            <w:noWrap w:val="0"/>
            <w:vAlign w:val="center"/>
          </w:tcPr>
          <w:p w14:paraId="20619BA0">
            <w:pPr>
              <w:widowControl/>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692" w:type="dxa"/>
            <w:noWrap w:val="0"/>
            <w:vAlign w:val="center"/>
          </w:tcPr>
          <w:p w14:paraId="77A4771D">
            <w:pPr>
              <w:widowControl/>
              <w:spacing w:line="360" w:lineRule="auto"/>
              <w:jc w:val="center"/>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12</w:t>
            </w:r>
          </w:p>
        </w:tc>
        <w:tc>
          <w:tcPr>
            <w:tcW w:w="440" w:type="dxa"/>
            <w:noWrap w:val="0"/>
            <w:vAlign w:val="center"/>
          </w:tcPr>
          <w:p w14:paraId="0A5A0C77">
            <w:pPr>
              <w:widowControl/>
              <w:spacing w:line="360" w:lineRule="auto"/>
              <w:jc w:val="center"/>
              <w:rPr>
                <w:rFonts w:hint="eastAsia" w:ascii="宋体" w:hAnsi="宋体" w:cs="宋体"/>
                <w:b/>
                <w:color w:val="auto"/>
                <w:kern w:val="0"/>
                <w:sz w:val="21"/>
                <w:szCs w:val="21"/>
                <w:highlight w:val="none"/>
                <w:lang w:val="en-US" w:eastAsia="zh-CN"/>
              </w:rPr>
            </w:pPr>
          </w:p>
        </w:tc>
      </w:tr>
      <w:tr w14:paraId="12BC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584" w:type="dxa"/>
            <w:noWrap w:val="0"/>
            <w:vAlign w:val="center"/>
          </w:tcPr>
          <w:p w14:paraId="1C81BDF9">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3.1</w:t>
            </w:r>
          </w:p>
        </w:tc>
        <w:tc>
          <w:tcPr>
            <w:tcW w:w="973" w:type="dxa"/>
            <w:noWrap w:val="0"/>
            <w:vAlign w:val="center"/>
          </w:tcPr>
          <w:p w14:paraId="0BB726A6">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类似项目业绩分</w:t>
            </w:r>
          </w:p>
        </w:tc>
        <w:tc>
          <w:tcPr>
            <w:tcW w:w="6376" w:type="dxa"/>
            <w:noWrap w:val="0"/>
            <w:vAlign w:val="top"/>
          </w:tcPr>
          <w:p w14:paraId="55970676">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供应商自202</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年1月1日以来完成过类似用车租赁项目业绩的，每个得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分,此项满分</w:t>
            </w:r>
            <w:r>
              <w:rPr>
                <w:rFonts w:hint="eastAsia" w:ascii="宋体" w:hAnsi="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分。</w:t>
            </w:r>
          </w:p>
          <w:p w14:paraId="72345D27">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bCs/>
                <w:color w:val="auto"/>
                <w:sz w:val="21"/>
                <w:szCs w:val="21"/>
                <w:highlight w:val="none"/>
                <w:lang w:val="en-US" w:eastAsia="zh-CN"/>
              </w:rPr>
              <w:t>响应文件中</w:t>
            </w:r>
            <w:r>
              <w:rPr>
                <w:rFonts w:hint="eastAsia" w:ascii="宋体" w:hAnsi="宋体" w:eastAsia="宋体" w:cs="宋体"/>
                <w:bCs/>
                <w:color w:val="auto"/>
                <w:sz w:val="21"/>
                <w:szCs w:val="21"/>
                <w:highlight w:val="none"/>
              </w:rPr>
              <w:t>提供中标（成交）通知书或采购合同等有效证明材料复印件，否则不予计分</w:t>
            </w:r>
            <w:r>
              <w:rPr>
                <w:rFonts w:hint="eastAsia" w:ascii="宋体" w:hAnsi="宋体" w:cs="宋体"/>
                <w:bCs/>
                <w:color w:val="auto"/>
                <w:sz w:val="21"/>
                <w:szCs w:val="21"/>
                <w:highlight w:val="none"/>
                <w:lang w:eastAsia="zh-CN"/>
              </w:rPr>
              <w:t>。</w:t>
            </w:r>
          </w:p>
        </w:tc>
        <w:tc>
          <w:tcPr>
            <w:tcW w:w="692" w:type="dxa"/>
            <w:noWrap w:val="0"/>
            <w:vAlign w:val="center"/>
          </w:tcPr>
          <w:p w14:paraId="3EA65DDD">
            <w:pPr>
              <w:widowControl/>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 xml:space="preserve"> </w:t>
            </w:r>
          </w:p>
        </w:tc>
        <w:tc>
          <w:tcPr>
            <w:tcW w:w="440" w:type="dxa"/>
            <w:noWrap w:val="0"/>
            <w:vAlign w:val="center"/>
          </w:tcPr>
          <w:p w14:paraId="01B4D99A">
            <w:pPr>
              <w:widowControl/>
              <w:spacing w:line="360" w:lineRule="auto"/>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客观分</w:t>
            </w:r>
          </w:p>
        </w:tc>
      </w:tr>
      <w:tr w14:paraId="700C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33" w:type="dxa"/>
            <w:gridSpan w:val="3"/>
            <w:noWrap w:val="0"/>
            <w:vAlign w:val="top"/>
          </w:tcPr>
          <w:p w14:paraId="0CEAF109">
            <w:pPr>
              <w:widowControl w:val="0"/>
              <w:spacing w:line="360" w:lineRule="auto"/>
              <w:ind w:firstLine="420" w:firstLineChars="200"/>
              <w:jc w:val="both"/>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总得分＝1＋2＋3</w:t>
            </w:r>
          </w:p>
        </w:tc>
        <w:tc>
          <w:tcPr>
            <w:tcW w:w="692" w:type="dxa"/>
            <w:noWrap w:val="0"/>
            <w:vAlign w:val="center"/>
          </w:tcPr>
          <w:p w14:paraId="79A12C2E">
            <w:pPr>
              <w:widowControl/>
              <w:spacing w:line="360" w:lineRule="auto"/>
              <w:jc w:val="center"/>
              <w:rPr>
                <w:rFonts w:hint="eastAsia" w:ascii="宋体" w:hAnsi="宋体" w:eastAsia="宋体" w:cs="宋体"/>
                <w:color w:val="auto"/>
                <w:kern w:val="0"/>
                <w:sz w:val="21"/>
                <w:szCs w:val="21"/>
                <w:highlight w:val="none"/>
              </w:rPr>
            </w:pPr>
          </w:p>
        </w:tc>
        <w:tc>
          <w:tcPr>
            <w:tcW w:w="440" w:type="dxa"/>
            <w:noWrap w:val="0"/>
            <w:vAlign w:val="center"/>
          </w:tcPr>
          <w:p w14:paraId="0FC91A93">
            <w:pPr>
              <w:widowControl/>
              <w:spacing w:line="360" w:lineRule="auto"/>
              <w:jc w:val="center"/>
              <w:rPr>
                <w:rFonts w:hint="eastAsia" w:ascii="宋体" w:hAnsi="宋体" w:eastAsia="宋体" w:cs="宋体"/>
                <w:color w:val="auto"/>
                <w:kern w:val="0"/>
                <w:sz w:val="21"/>
                <w:szCs w:val="21"/>
                <w:highlight w:val="none"/>
              </w:rPr>
            </w:pPr>
          </w:p>
        </w:tc>
      </w:tr>
    </w:tbl>
    <w:p w14:paraId="11B937A5">
      <w:pPr>
        <w:pStyle w:val="14"/>
        <w:spacing w:line="360" w:lineRule="auto"/>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bookmarkStart w:id="62" w:name="_Toc80205935"/>
    </w:p>
    <w:p w14:paraId="6C0FAF31">
      <w:pPr>
        <w:pStyle w:val="14"/>
        <w:spacing w:line="360" w:lineRule="auto"/>
        <w:ind w:firstLine="400" w:firstLineChars="200"/>
        <w:rPr>
          <w:rFonts w:hint="eastAsia" w:hAnsi="宋体" w:cs="宋体"/>
          <w:color w:val="auto"/>
          <w:kern w:val="2"/>
          <w:sz w:val="21"/>
          <w:szCs w:val="24"/>
          <w:highlight w:val="none"/>
        </w:rPr>
      </w:pPr>
      <w:r>
        <w:rPr>
          <w:rFonts w:hint="eastAsia" w:ascii="宋体" w:hAnsi="宋体" w:cs="宋体"/>
          <w:color w:val="auto"/>
          <w:highlight w:val="none"/>
        </w:rPr>
        <w:t>8.3.终止竞争性磋商采购</w:t>
      </w:r>
      <w:r>
        <w:rPr>
          <w:rFonts w:hint="eastAsia" w:hAnsi="宋体" w:cs="宋体"/>
          <w:color w:val="auto"/>
          <w:kern w:val="2"/>
          <w:sz w:val="21"/>
          <w:szCs w:val="24"/>
          <w:highlight w:val="none"/>
        </w:rPr>
        <w:t>活动</w:t>
      </w:r>
    </w:p>
    <w:p w14:paraId="3ED011F5">
      <w:pPr>
        <w:pStyle w:val="14"/>
        <w:spacing w:line="360" w:lineRule="auto"/>
        <w:ind w:firstLine="420" w:firstLineChars="200"/>
        <w:rPr>
          <w:rFonts w:hint="eastAsia" w:hAnsi="宋体" w:cs="宋体"/>
          <w:color w:val="auto"/>
          <w:kern w:val="2"/>
          <w:sz w:val="21"/>
          <w:szCs w:val="24"/>
          <w:highlight w:val="none"/>
        </w:rPr>
      </w:pPr>
      <w:r>
        <w:rPr>
          <w:rFonts w:hint="eastAsia" w:hAnsi="宋体" w:cs="宋体"/>
          <w:color w:val="auto"/>
          <w:kern w:val="2"/>
          <w:sz w:val="21"/>
          <w:szCs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6CC4F5C">
      <w:pPr>
        <w:pStyle w:val="4"/>
        <w:spacing w:before="0" w:after="0" w:line="360" w:lineRule="auto"/>
        <w:ind w:firstLine="640" w:firstLineChars="200"/>
        <w:jc w:val="center"/>
        <w:rPr>
          <w:rFonts w:ascii="宋体" w:hAnsi="宋体" w:cs="宋体"/>
          <w:b w:val="0"/>
          <w:color w:val="auto"/>
          <w:highlight w:val="none"/>
        </w:rPr>
      </w:pPr>
      <w:bookmarkStart w:id="63" w:name="_Toc1930"/>
      <w:r>
        <w:rPr>
          <w:rFonts w:hint="eastAsia" w:ascii="宋体" w:hAnsi="宋体" w:cs="宋体"/>
          <w:b w:val="0"/>
          <w:color w:val="auto"/>
          <w:highlight w:val="none"/>
        </w:rPr>
        <w:t>第二节 评标报告</w:t>
      </w:r>
      <w:bookmarkEnd w:id="62"/>
      <w:bookmarkEnd w:id="63"/>
    </w:p>
    <w:p w14:paraId="2A951FB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51951524">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397A122">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55640BAD">
      <w:pPr>
        <w:pStyle w:val="27"/>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F073AB">
      <w:pPr>
        <w:pStyle w:val="4"/>
        <w:spacing w:before="0" w:after="0" w:line="360" w:lineRule="auto"/>
        <w:ind w:firstLine="640" w:firstLineChars="200"/>
        <w:jc w:val="center"/>
        <w:rPr>
          <w:rFonts w:ascii="宋体" w:hAnsi="宋体" w:cs="宋体"/>
          <w:b w:val="0"/>
          <w:color w:val="auto"/>
          <w:highlight w:val="none"/>
        </w:rPr>
      </w:pPr>
      <w:bookmarkStart w:id="64" w:name="_Toc23409"/>
      <w:bookmarkStart w:id="65" w:name="_Toc80205936"/>
      <w:r>
        <w:rPr>
          <w:rFonts w:hint="eastAsia" w:ascii="宋体" w:hAnsi="宋体" w:cs="宋体"/>
          <w:b w:val="0"/>
          <w:color w:val="auto"/>
          <w:highlight w:val="none"/>
        </w:rPr>
        <w:t>第三节 评审过程的保密与录像</w:t>
      </w:r>
      <w:bookmarkEnd w:id="64"/>
      <w:bookmarkEnd w:id="65"/>
    </w:p>
    <w:p w14:paraId="18AD1347">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7B3843D9">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7F6CFEC">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50374E2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28A3BE0A">
      <w:pPr>
        <w:pStyle w:val="4"/>
        <w:jc w:val="center"/>
        <w:rPr>
          <w:rFonts w:ascii="宋体" w:hAnsi="宋体" w:cs="宋体"/>
          <w:color w:val="auto"/>
          <w:highlight w:val="none"/>
        </w:rPr>
      </w:pPr>
      <w:r>
        <w:rPr>
          <w:rFonts w:hint="eastAsia" w:ascii="宋体" w:hAnsi="宋体" w:cs="宋体"/>
          <w:b w:val="0"/>
          <w:bCs w:val="0"/>
          <w:color w:val="auto"/>
          <w:highlight w:val="none"/>
        </w:rPr>
        <w:br w:type="page"/>
      </w:r>
    </w:p>
    <w:p w14:paraId="27F4122A">
      <w:pPr>
        <w:pStyle w:val="4"/>
        <w:jc w:val="center"/>
        <w:rPr>
          <w:rFonts w:ascii="宋体" w:hAnsi="宋体" w:cs="宋体"/>
          <w:color w:val="auto"/>
          <w:highlight w:val="none"/>
        </w:rPr>
      </w:pPr>
    </w:p>
    <w:p w14:paraId="12528C43">
      <w:pPr>
        <w:pStyle w:val="4"/>
        <w:jc w:val="center"/>
        <w:rPr>
          <w:rFonts w:ascii="宋体" w:hAnsi="宋体" w:cs="宋体"/>
          <w:color w:val="auto"/>
          <w:highlight w:val="none"/>
        </w:rPr>
      </w:pPr>
    </w:p>
    <w:p w14:paraId="779D838F">
      <w:pPr>
        <w:pStyle w:val="4"/>
        <w:jc w:val="center"/>
        <w:rPr>
          <w:rFonts w:ascii="宋体" w:hAnsi="宋体" w:cs="宋体"/>
          <w:color w:val="auto"/>
          <w:highlight w:val="none"/>
        </w:rPr>
      </w:pPr>
    </w:p>
    <w:p w14:paraId="62FC3EC5">
      <w:pPr>
        <w:pStyle w:val="4"/>
        <w:jc w:val="center"/>
        <w:rPr>
          <w:rFonts w:ascii="宋体" w:hAnsi="宋体" w:cs="宋体"/>
          <w:color w:val="auto"/>
          <w:highlight w:val="none"/>
        </w:rPr>
      </w:pPr>
    </w:p>
    <w:p w14:paraId="7B5C2F19">
      <w:pPr>
        <w:pStyle w:val="4"/>
        <w:rPr>
          <w:rFonts w:ascii="宋体" w:hAnsi="宋体" w:cs="宋体"/>
          <w:color w:val="auto"/>
          <w:highlight w:val="none"/>
        </w:rPr>
      </w:pPr>
    </w:p>
    <w:p w14:paraId="659BBE38">
      <w:pPr>
        <w:pStyle w:val="3"/>
        <w:jc w:val="center"/>
        <w:rPr>
          <w:rFonts w:ascii="宋体" w:hAnsi="宋体" w:cs="宋体"/>
          <w:color w:val="auto"/>
          <w:highlight w:val="none"/>
        </w:rPr>
      </w:pPr>
      <w:bookmarkStart w:id="66" w:name="_Toc13484"/>
      <w:r>
        <w:rPr>
          <w:rFonts w:hint="eastAsia" w:ascii="宋体" w:hAnsi="宋体" w:cs="宋体"/>
          <w:color w:val="auto"/>
          <w:highlight w:val="none"/>
        </w:rPr>
        <w:t>第五章 响应文件格式</w:t>
      </w:r>
      <w:bookmarkEnd w:id="66"/>
    </w:p>
    <w:p w14:paraId="55AFFE3F">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pgNumType w:fmt="decimal"/>
          <w:cols w:space="720" w:num="1"/>
        </w:sectPr>
      </w:pPr>
    </w:p>
    <w:p w14:paraId="48C25C72">
      <w:pPr>
        <w:pStyle w:val="4"/>
        <w:jc w:val="center"/>
        <w:rPr>
          <w:rFonts w:ascii="宋体" w:hAnsi="宋体" w:cs="宋体"/>
          <w:b w:val="0"/>
          <w:color w:val="auto"/>
          <w:highlight w:val="none"/>
        </w:rPr>
      </w:pPr>
      <w:bookmarkStart w:id="67" w:name="_Toc7129"/>
      <w:bookmarkStart w:id="68" w:name="_Toc80205938"/>
      <w:r>
        <w:rPr>
          <w:rFonts w:hint="eastAsia" w:ascii="宋体" w:hAnsi="宋体" w:cs="宋体"/>
          <w:b w:val="0"/>
          <w:color w:val="auto"/>
          <w:highlight w:val="none"/>
        </w:rPr>
        <w:t>第一节 封面格式</w:t>
      </w:r>
      <w:bookmarkEnd w:id="67"/>
      <w:bookmarkEnd w:id="68"/>
    </w:p>
    <w:p w14:paraId="71761CC4">
      <w:pPr>
        <w:snapToGrid w:val="0"/>
        <w:spacing w:beforeLines="50" w:after="50"/>
        <w:rPr>
          <w:rFonts w:ascii="宋体" w:hAnsi="宋体" w:cs="宋体"/>
          <w:color w:val="auto"/>
          <w:sz w:val="24"/>
          <w:szCs w:val="20"/>
          <w:highlight w:val="none"/>
        </w:rPr>
      </w:pPr>
    </w:p>
    <w:p w14:paraId="2A49704A">
      <w:pPr>
        <w:snapToGrid w:val="0"/>
        <w:spacing w:beforeLines="50" w:after="50"/>
        <w:jc w:val="center"/>
        <w:rPr>
          <w:rFonts w:ascii="宋体" w:hAnsi="宋体" w:cs="宋体"/>
          <w:bCs/>
          <w:color w:val="auto"/>
          <w:sz w:val="24"/>
          <w:szCs w:val="20"/>
          <w:highlight w:val="none"/>
        </w:rPr>
      </w:pPr>
    </w:p>
    <w:p w14:paraId="69F5DC94">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0259D8F8">
      <w:pPr>
        <w:snapToGrid w:val="0"/>
        <w:spacing w:beforeLines="50" w:after="50"/>
        <w:rPr>
          <w:rFonts w:ascii="宋体" w:hAnsi="宋体" w:cs="宋体"/>
          <w:bCs/>
          <w:color w:val="auto"/>
          <w:sz w:val="24"/>
          <w:szCs w:val="20"/>
          <w:highlight w:val="none"/>
        </w:rPr>
      </w:pPr>
    </w:p>
    <w:p w14:paraId="3F0C788E">
      <w:pPr>
        <w:snapToGrid w:val="0"/>
        <w:spacing w:beforeLines="50" w:after="50"/>
        <w:rPr>
          <w:rFonts w:ascii="宋体" w:hAnsi="宋体" w:cs="宋体"/>
          <w:bCs/>
          <w:color w:val="auto"/>
          <w:sz w:val="24"/>
          <w:szCs w:val="20"/>
          <w:highlight w:val="none"/>
        </w:rPr>
      </w:pPr>
    </w:p>
    <w:p w14:paraId="3C2F23FB">
      <w:pPr>
        <w:snapToGrid w:val="0"/>
        <w:spacing w:beforeLines="50" w:after="50"/>
        <w:rPr>
          <w:rFonts w:ascii="宋体" w:hAnsi="宋体" w:cs="宋体"/>
          <w:bCs/>
          <w:color w:val="auto"/>
          <w:sz w:val="32"/>
          <w:szCs w:val="32"/>
          <w:highlight w:val="none"/>
        </w:rPr>
      </w:pPr>
    </w:p>
    <w:p w14:paraId="3A51F8E2">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9" w:name="PO_3000001868_PM002_2"/>
      <w:r>
        <w:rPr>
          <w:rFonts w:hint="eastAsia" w:ascii="宋体" w:hAnsi="宋体" w:cs="宋体"/>
          <w:bCs/>
          <w:color w:val="auto"/>
          <w:sz w:val="32"/>
          <w:szCs w:val="32"/>
          <w:highlight w:val="none"/>
          <w:lang w:eastAsia="zh-CN"/>
        </w:rPr>
        <w:t>：</w:t>
      </w:r>
      <w:r>
        <w:rPr>
          <w:rFonts w:hint="eastAsia" w:ascii="宋体" w:hAnsi="宋体" w:cs="宋体"/>
          <w:bCs/>
          <w:color w:val="auto"/>
          <w:sz w:val="32"/>
          <w:szCs w:val="32"/>
          <w:highlight w:val="none"/>
        </w:rPr>
        <w:t>[项目名称]</w:t>
      </w:r>
      <w:bookmarkEnd w:id="69"/>
    </w:p>
    <w:p w14:paraId="67CBA7A4">
      <w:pPr>
        <w:snapToGrid w:val="0"/>
        <w:spacing w:beforeLines="50" w:after="50"/>
        <w:ind w:firstLine="480" w:firstLineChars="150"/>
        <w:rPr>
          <w:rFonts w:ascii="宋体" w:hAnsi="宋体" w:cs="宋体"/>
          <w:bCs/>
          <w:color w:val="auto"/>
          <w:sz w:val="32"/>
          <w:szCs w:val="32"/>
          <w:highlight w:val="none"/>
        </w:rPr>
      </w:pPr>
    </w:p>
    <w:p w14:paraId="6D72EB4A">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0" w:name="PO_3000001868_PM001_4"/>
      <w:r>
        <w:rPr>
          <w:rFonts w:hint="eastAsia" w:ascii="宋体" w:hAnsi="宋体" w:cs="宋体"/>
          <w:bCs/>
          <w:color w:val="auto"/>
          <w:sz w:val="32"/>
          <w:szCs w:val="32"/>
          <w:highlight w:val="none"/>
          <w:lang w:eastAsia="zh-CN"/>
        </w:rPr>
        <w:t>：</w:t>
      </w:r>
      <w:r>
        <w:rPr>
          <w:rFonts w:hint="eastAsia" w:ascii="宋体" w:hAnsi="宋体" w:cs="宋体"/>
          <w:bCs/>
          <w:color w:val="auto"/>
          <w:sz w:val="32"/>
          <w:szCs w:val="32"/>
          <w:highlight w:val="none"/>
        </w:rPr>
        <w:t>[项目编号]</w:t>
      </w:r>
      <w:bookmarkEnd w:id="70"/>
    </w:p>
    <w:p w14:paraId="3CD1AE8D">
      <w:pPr>
        <w:snapToGrid w:val="0"/>
        <w:spacing w:beforeLines="50" w:after="50"/>
        <w:ind w:firstLine="480" w:firstLineChars="150"/>
        <w:rPr>
          <w:rFonts w:ascii="宋体" w:hAnsi="宋体" w:cs="宋体"/>
          <w:bCs/>
          <w:color w:val="auto"/>
          <w:sz w:val="32"/>
          <w:szCs w:val="32"/>
          <w:highlight w:val="none"/>
        </w:rPr>
      </w:pPr>
    </w:p>
    <w:p w14:paraId="64AC322B">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所竞分标（如有则填写，无分标时填写“无”或者留空）</w:t>
      </w:r>
      <w:r>
        <w:rPr>
          <w:rFonts w:hint="eastAsia" w:ascii="宋体" w:hAnsi="宋体" w:cs="宋体"/>
          <w:bCs/>
          <w:color w:val="auto"/>
          <w:sz w:val="32"/>
          <w:szCs w:val="32"/>
          <w:highlight w:val="none"/>
          <w:lang w:eastAsia="zh-CN"/>
        </w:rPr>
        <w:t>：</w:t>
      </w:r>
    </w:p>
    <w:p w14:paraId="592765B1">
      <w:pPr>
        <w:snapToGrid w:val="0"/>
        <w:spacing w:beforeLines="50" w:after="50"/>
        <w:rPr>
          <w:rFonts w:ascii="宋体" w:hAnsi="宋体" w:cs="宋体"/>
          <w:bCs/>
          <w:color w:val="auto"/>
          <w:sz w:val="32"/>
          <w:szCs w:val="32"/>
          <w:highlight w:val="none"/>
        </w:rPr>
      </w:pPr>
    </w:p>
    <w:p w14:paraId="258DD2E1">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供应商名称</w:t>
      </w:r>
      <w:r>
        <w:rPr>
          <w:rFonts w:hint="eastAsia" w:ascii="宋体" w:hAnsi="宋体" w:cs="宋体"/>
          <w:bCs/>
          <w:color w:val="auto"/>
          <w:sz w:val="32"/>
          <w:szCs w:val="32"/>
          <w:highlight w:val="none"/>
          <w:lang w:eastAsia="zh-CN"/>
        </w:rPr>
        <w:t>：</w:t>
      </w:r>
    </w:p>
    <w:p w14:paraId="519E5980">
      <w:pPr>
        <w:snapToGrid w:val="0"/>
        <w:spacing w:beforeLines="50" w:after="50"/>
        <w:rPr>
          <w:rFonts w:ascii="宋体" w:hAnsi="宋体" w:cs="宋体"/>
          <w:bCs/>
          <w:color w:val="auto"/>
          <w:sz w:val="32"/>
          <w:szCs w:val="32"/>
          <w:highlight w:val="none"/>
        </w:rPr>
      </w:pPr>
    </w:p>
    <w:p w14:paraId="07AF8C91">
      <w:pPr>
        <w:snapToGrid w:val="0"/>
        <w:spacing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4A41570F">
      <w:pPr>
        <w:snapToGrid w:val="0"/>
        <w:spacing w:beforeLines="50" w:after="50"/>
        <w:ind w:firstLine="5440" w:firstLineChars="1700"/>
        <w:jc w:val="center"/>
        <w:rPr>
          <w:rFonts w:ascii="宋体" w:hAnsi="宋体" w:cs="宋体"/>
          <w:bCs/>
          <w:color w:val="auto"/>
          <w:sz w:val="32"/>
          <w:szCs w:val="32"/>
          <w:highlight w:val="none"/>
        </w:rPr>
      </w:pPr>
    </w:p>
    <w:p w14:paraId="174BBAAD">
      <w:pPr>
        <w:snapToGrid w:val="0"/>
        <w:spacing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7F29E07B">
      <w:pPr>
        <w:widowControl/>
        <w:jc w:val="left"/>
        <w:rPr>
          <w:rFonts w:ascii="宋体" w:hAnsi="宋体" w:cs="宋体"/>
          <w:color w:val="auto"/>
          <w:highlight w:val="none"/>
        </w:rPr>
        <w:sectPr>
          <w:pgSz w:w="11910" w:h="16840"/>
          <w:pgMar w:top="1340" w:right="1500" w:bottom="280" w:left="1680" w:header="720" w:footer="720" w:gutter="0"/>
          <w:pgNumType w:fmt="decimal"/>
          <w:cols w:space="720" w:num="1"/>
        </w:sectPr>
      </w:pPr>
    </w:p>
    <w:p w14:paraId="30283C53">
      <w:pPr>
        <w:pStyle w:val="4"/>
        <w:jc w:val="center"/>
        <w:rPr>
          <w:rFonts w:ascii="宋体" w:hAnsi="宋体" w:cs="宋体"/>
          <w:bCs w:val="0"/>
          <w:color w:val="auto"/>
          <w:highlight w:val="none"/>
        </w:rPr>
      </w:pPr>
      <w:bookmarkStart w:id="71" w:name="_Toc80205939"/>
      <w:bookmarkStart w:id="72" w:name="_Toc30886"/>
      <w:r>
        <w:rPr>
          <w:rFonts w:hint="eastAsia" w:ascii="宋体" w:hAnsi="宋体" w:cs="宋体"/>
          <w:bCs w:val="0"/>
          <w:color w:val="auto"/>
          <w:highlight w:val="none"/>
        </w:rPr>
        <w:t>第二节 资格证明文件格式</w:t>
      </w:r>
      <w:bookmarkEnd w:id="71"/>
      <w:bookmarkEnd w:id="72"/>
    </w:p>
    <w:p w14:paraId="1FAF7D89">
      <w:pPr>
        <w:snapToGrid w:val="0"/>
        <w:spacing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2F46E2B">
      <w:pPr>
        <w:snapToGrid w:val="0"/>
        <w:spacing w:beforeLines="50" w:after="50"/>
        <w:rPr>
          <w:rFonts w:ascii="宋体" w:hAnsi="宋体" w:cs="宋体"/>
          <w:color w:val="auto"/>
          <w:sz w:val="24"/>
          <w:szCs w:val="20"/>
          <w:highlight w:val="none"/>
        </w:rPr>
      </w:pPr>
    </w:p>
    <w:p w14:paraId="12C026BA">
      <w:pPr>
        <w:snapToGrid w:val="0"/>
        <w:spacing w:beforeLines="50" w:after="50"/>
        <w:rPr>
          <w:rFonts w:ascii="宋体" w:hAnsi="宋体" w:cs="宋体"/>
          <w:color w:val="auto"/>
          <w:sz w:val="24"/>
          <w:szCs w:val="20"/>
          <w:highlight w:val="none"/>
        </w:rPr>
      </w:pPr>
    </w:p>
    <w:p w14:paraId="06544E6F">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0F7B2C5F">
      <w:pPr>
        <w:snapToGrid w:val="0"/>
        <w:spacing w:beforeLines="50" w:after="50"/>
        <w:rPr>
          <w:rFonts w:ascii="宋体" w:hAnsi="宋体" w:cs="宋体"/>
          <w:bCs/>
          <w:color w:val="auto"/>
          <w:sz w:val="24"/>
          <w:szCs w:val="20"/>
          <w:highlight w:val="none"/>
        </w:rPr>
      </w:pPr>
    </w:p>
    <w:p w14:paraId="4211ECFE">
      <w:pPr>
        <w:snapToGrid w:val="0"/>
        <w:spacing w:beforeLines="50" w:after="50"/>
        <w:rPr>
          <w:rFonts w:ascii="宋体" w:hAnsi="宋体" w:cs="宋体"/>
          <w:bCs/>
          <w:color w:val="auto"/>
          <w:sz w:val="24"/>
          <w:szCs w:val="20"/>
          <w:highlight w:val="none"/>
        </w:rPr>
      </w:pPr>
    </w:p>
    <w:p w14:paraId="7DAD0797">
      <w:pPr>
        <w:snapToGrid w:val="0"/>
        <w:spacing w:beforeLines="50" w:after="50"/>
        <w:rPr>
          <w:rFonts w:ascii="宋体" w:hAnsi="宋体" w:cs="宋体"/>
          <w:bCs/>
          <w:color w:val="auto"/>
          <w:sz w:val="24"/>
          <w:szCs w:val="20"/>
          <w:highlight w:val="none"/>
        </w:rPr>
      </w:pPr>
    </w:p>
    <w:p w14:paraId="5B27BFC5">
      <w:pPr>
        <w:snapToGrid w:val="0"/>
        <w:spacing w:beforeLines="50" w:after="50"/>
        <w:rPr>
          <w:rFonts w:ascii="宋体" w:hAnsi="宋体" w:cs="宋体"/>
          <w:bCs/>
          <w:color w:val="auto"/>
          <w:sz w:val="24"/>
          <w:szCs w:val="20"/>
          <w:highlight w:val="none"/>
        </w:rPr>
      </w:pPr>
    </w:p>
    <w:p w14:paraId="0EEC45E2">
      <w:pPr>
        <w:snapToGrid w:val="0"/>
        <w:spacing w:beforeLines="50" w:after="50"/>
        <w:rPr>
          <w:rFonts w:ascii="宋体" w:hAnsi="宋体" w:cs="宋体"/>
          <w:bCs/>
          <w:color w:val="auto"/>
          <w:sz w:val="24"/>
          <w:szCs w:val="20"/>
          <w:highlight w:val="none"/>
        </w:rPr>
      </w:pPr>
    </w:p>
    <w:p w14:paraId="43094047">
      <w:pPr>
        <w:snapToGrid w:val="0"/>
        <w:spacing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bookmarkStart w:id="73" w:name="PO_3000001868_PM002_3"/>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rPr>
        <w:t>[项目名称]</w:t>
      </w:r>
      <w:bookmarkEnd w:id="73"/>
    </w:p>
    <w:p w14:paraId="49B978A8">
      <w:pPr>
        <w:snapToGrid w:val="0"/>
        <w:spacing w:beforeLines="50" w:after="50"/>
        <w:ind w:firstLine="630" w:firstLineChars="225"/>
        <w:rPr>
          <w:rFonts w:ascii="宋体" w:hAnsi="宋体" w:cs="宋体"/>
          <w:bCs/>
          <w:color w:val="auto"/>
          <w:sz w:val="28"/>
          <w:szCs w:val="28"/>
          <w:highlight w:val="none"/>
        </w:rPr>
      </w:pPr>
    </w:p>
    <w:p w14:paraId="48490FE3">
      <w:pPr>
        <w:snapToGrid w:val="0"/>
        <w:spacing w:beforeLines="50" w:after="50"/>
        <w:ind w:firstLine="630" w:firstLineChars="225"/>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bookmarkStart w:id="74" w:name="PO_3000001868_PM001_5"/>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rPr>
        <w:t>[项目编号]</w:t>
      </w:r>
      <w:bookmarkEnd w:id="74"/>
    </w:p>
    <w:p w14:paraId="302462C0">
      <w:pPr>
        <w:snapToGrid w:val="0"/>
        <w:spacing w:beforeLines="50" w:after="50"/>
        <w:ind w:firstLine="630" w:firstLineChars="225"/>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 </w:t>
      </w:r>
    </w:p>
    <w:p w14:paraId="45A2C72D">
      <w:pPr>
        <w:snapToGrid w:val="0"/>
        <w:spacing w:beforeLines="50" w:after="50"/>
        <w:ind w:firstLine="630" w:firstLineChars="225"/>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所竞分标（如有则填写，无分标时填写“无”或者留空）</w:t>
      </w:r>
      <w:r>
        <w:rPr>
          <w:rFonts w:hint="eastAsia" w:ascii="宋体" w:hAnsi="宋体" w:cs="宋体"/>
          <w:bCs/>
          <w:color w:val="auto"/>
          <w:sz w:val="28"/>
          <w:szCs w:val="28"/>
          <w:highlight w:val="none"/>
          <w:lang w:eastAsia="zh-CN"/>
        </w:rPr>
        <w:t>：</w:t>
      </w:r>
    </w:p>
    <w:p w14:paraId="2380E737">
      <w:pPr>
        <w:snapToGrid w:val="0"/>
        <w:spacing w:beforeLines="50" w:after="50"/>
        <w:ind w:firstLine="630" w:firstLineChars="225"/>
        <w:rPr>
          <w:rFonts w:ascii="宋体" w:hAnsi="宋体" w:cs="宋体"/>
          <w:bCs/>
          <w:color w:val="auto"/>
          <w:sz w:val="28"/>
          <w:szCs w:val="28"/>
          <w:highlight w:val="none"/>
        </w:rPr>
      </w:pPr>
    </w:p>
    <w:p w14:paraId="677C67CF">
      <w:pPr>
        <w:pStyle w:val="7"/>
        <w:snapToGrid w:val="0"/>
        <w:spacing w:before="50" w:after="50"/>
        <w:ind w:firstLine="630" w:firstLineChars="225"/>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供应商名称</w:t>
      </w:r>
      <w:r>
        <w:rPr>
          <w:rFonts w:hint="eastAsia" w:ascii="宋体" w:hAnsi="宋体" w:cs="宋体"/>
          <w:bCs/>
          <w:color w:val="auto"/>
          <w:sz w:val="28"/>
          <w:szCs w:val="28"/>
          <w:highlight w:val="none"/>
          <w:lang w:eastAsia="zh-CN"/>
        </w:rPr>
        <w:t>：</w:t>
      </w:r>
    </w:p>
    <w:p w14:paraId="79CB51D2">
      <w:pPr>
        <w:pStyle w:val="7"/>
        <w:snapToGrid w:val="0"/>
        <w:spacing w:before="50" w:after="50"/>
        <w:ind w:firstLine="720" w:firstLineChars="225"/>
        <w:rPr>
          <w:rFonts w:ascii="宋体" w:hAnsi="宋体" w:cs="宋体"/>
          <w:bCs/>
          <w:color w:val="auto"/>
          <w:sz w:val="32"/>
          <w:szCs w:val="32"/>
          <w:highlight w:val="none"/>
        </w:rPr>
      </w:pPr>
    </w:p>
    <w:p w14:paraId="4CD1C08B">
      <w:pPr>
        <w:pStyle w:val="7"/>
        <w:snapToGrid w:val="0"/>
        <w:spacing w:before="50" w:after="50"/>
        <w:ind w:firstLine="720" w:firstLineChars="225"/>
        <w:rPr>
          <w:rFonts w:ascii="宋体" w:hAnsi="宋体" w:cs="宋体"/>
          <w:bCs/>
          <w:color w:val="auto"/>
          <w:sz w:val="32"/>
          <w:szCs w:val="32"/>
          <w:highlight w:val="none"/>
        </w:rPr>
      </w:pPr>
    </w:p>
    <w:p w14:paraId="47636A89">
      <w:pPr>
        <w:pStyle w:val="7"/>
        <w:snapToGrid w:val="0"/>
        <w:spacing w:before="50" w:after="50"/>
        <w:ind w:firstLine="720" w:firstLineChars="225"/>
        <w:rPr>
          <w:rFonts w:ascii="宋体" w:hAnsi="宋体" w:cs="宋体"/>
          <w:bCs/>
          <w:color w:val="auto"/>
          <w:sz w:val="32"/>
          <w:szCs w:val="32"/>
          <w:highlight w:val="none"/>
        </w:rPr>
      </w:pPr>
    </w:p>
    <w:p w14:paraId="626855F4">
      <w:pPr>
        <w:pStyle w:val="7"/>
        <w:snapToGrid w:val="0"/>
        <w:spacing w:before="50" w:after="50"/>
        <w:ind w:firstLine="1280" w:firstLineChars="400"/>
        <w:rPr>
          <w:rFonts w:ascii="宋体" w:hAnsi="宋体" w:cs="宋体"/>
          <w:bCs/>
          <w:color w:val="auto"/>
          <w:sz w:val="32"/>
          <w:szCs w:val="32"/>
          <w:highlight w:val="none"/>
        </w:rPr>
      </w:pPr>
    </w:p>
    <w:p w14:paraId="064BD45B">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4302D3C">
      <w:pPr>
        <w:snapToGrid w:val="0"/>
        <w:spacing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727587E4">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030B09D9">
      <w:pPr>
        <w:snapToGrid w:val="0"/>
        <w:spacing w:line="360" w:lineRule="auto"/>
        <w:rPr>
          <w:rFonts w:ascii="宋体" w:hAnsi="宋体" w:cs="宋体"/>
          <w:color w:val="auto"/>
          <w:kern w:val="0"/>
          <w:sz w:val="24"/>
          <w:highlight w:val="none"/>
        </w:rPr>
      </w:pPr>
    </w:p>
    <w:p w14:paraId="0D310FE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w:t>
      </w:r>
      <w:r>
        <w:rPr>
          <w:rFonts w:hint="eastAsia" w:ascii="宋体" w:hAnsi="宋体" w:cs="宋体"/>
          <w:color w:val="auto"/>
          <w:sz w:val="24"/>
          <w:highlight w:val="none"/>
          <w:lang w:eastAsia="zh-CN"/>
        </w:rPr>
        <w:t>（</w:t>
      </w:r>
      <w:r>
        <w:rPr>
          <w:rFonts w:hint="eastAsia" w:ascii="宋体" w:hAnsi="宋体" w:cs="宋体"/>
          <w:color w:val="auto"/>
          <w:sz w:val="24"/>
          <w:highlight w:val="none"/>
        </w:rPr>
        <w:t>或事业法人登记证或其他工商等登记证明材料</w:t>
      </w:r>
      <w:r>
        <w:rPr>
          <w:rFonts w:hint="eastAsia" w:ascii="宋体" w:hAnsi="宋体" w:cs="宋体"/>
          <w:color w:val="auto"/>
          <w:sz w:val="24"/>
          <w:highlight w:val="none"/>
          <w:lang w:eastAsia="zh-CN"/>
        </w:rPr>
        <w:t>）</w:t>
      </w:r>
      <w:r>
        <w:rPr>
          <w:rFonts w:hint="eastAsia" w:ascii="宋体" w:hAnsi="宋体" w:cs="宋体"/>
          <w:color w:val="auto"/>
          <w:sz w:val="24"/>
          <w:highlight w:val="none"/>
        </w:rPr>
        <w:t>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3F62F03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516249A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1666F27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四、供应商直接控股股东信息</w:t>
      </w:r>
      <w:r>
        <w:rPr>
          <w:rFonts w:hint="eastAsia" w:ascii="宋体" w:hAnsi="宋体" w:cs="宋体"/>
          <w:color w:val="auto"/>
          <w:kern w:val="0"/>
          <w:sz w:val="24"/>
          <w:highlight w:val="none"/>
        </w:rPr>
        <w:t>…………………………………………………（页码）</w:t>
      </w:r>
    </w:p>
    <w:p w14:paraId="3AA8FC6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五、供应商直接关联关系信息表</w:t>
      </w:r>
      <w:r>
        <w:rPr>
          <w:rFonts w:hint="eastAsia" w:ascii="宋体" w:hAnsi="宋体" w:cs="宋体"/>
          <w:color w:val="auto"/>
          <w:kern w:val="0"/>
          <w:sz w:val="24"/>
          <w:highlight w:val="none"/>
        </w:rPr>
        <w:t>………………………………………………（页码）</w:t>
      </w:r>
    </w:p>
    <w:p w14:paraId="2269E47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六、资格声明函…………………………………………………………………（页码）</w:t>
      </w:r>
    </w:p>
    <w:p w14:paraId="1CB9669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七、联合体协议书（</w:t>
      </w:r>
      <w:r>
        <w:rPr>
          <w:rFonts w:hint="eastAsia" w:ascii="宋体" w:hAnsi="宋体" w:cs="宋体"/>
          <w:color w:val="auto"/>
          <w:sz w:val="24"/>
          <w:highlight w:val="none"/>
        </w:rPr>
        <w:t>以联合体形式响应的，提供联合体协议；本项目不接受联合体响应或者供应商不以联合体形式响应的，则不需要提供</w:t>
      </w:r>
      <w:r>
        <w:rPr>
          <w:rFonts w:hint="eastAsia" w:ascii="宋体" w:hAnsi="宋体" w:cs="宋体"/>
          <w:color w:val="auto"/>
          <w:kern w:val="0"/>
          <w:sz w:val="24"/>
          <w:highlight w:val="none"/>
        </w:rPr>
        <w:t>）…………………（页码）</w:t>
      </w:r>
    </w:p>
    <w:p w14:paraId="52EBC9F5">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八、中小企业声明函或残疾人福利性单位声明函或属于监狱企业的证明文件</w:t>
      </w:r>
    </w:p>
    <w:p w14:paraId="660757A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val="en-US" w:eastAsia="zh-CN"/>
        </w:rPr>
        <w:t>九、</w:t>
      </w:r>
      <w:r>
        <w:rPr>
          <w:rFonts w:hint="eastAsia" w:ascii="宋体" w:hAnsi="宋体" w:cs="宋体"/>
          <w:color w:val="auto"/>
          <w:sz w:val="24"/>
          <w:highlight w:val="none"/>
        </w:rPr>
        <w:t>符合特定资格条件（如有）的有关证明材料（复印件）</w:t>
      </w:r>
      <w:r>
        <w:rPr>
          <w:rFonts w:hint="eastAsia" w:ascii="宋体" w:hAnsi="宋体" w:cs="宋体"/>
          <w:color w:val="auto"/>
          <w:kern w:val="0"/>
          <w:sz w:val="24"/>
          <w:highlight w:val="none"/>
        </w:rPr>
        <w:t>………………（页码）</w:t>
      </w:r>
    </w:p>
    <w:p w14:paraId="239D9153">
      <w:pPr>
        <w:spacing w:line="360" w:lineRule="auto"/>
        <w:rPr>
          <w:rFonts w:ascii="宋体" w:hAnsi="宋体" w:cs="宋体"/>
          <w:b/>
          <w:bCs/>
          <w:color w:val="auto"/>
          <w:sz w:val="24"/>
          <w:highlight w:val="none"/>
        </w:rPr>
      </w:pPr>
    </w:p>
    <w:p w14:paraId="72F0A50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以上目录是编制供应商响应文件的基本格式要求，各供应商可根据自身情况进一步细化。</w:t>
      </w:r>
    </w:p>
    <w:p w14:paraId="25BF272F">
      <w:pPr>
        <w:snapToGrid w:val="0"/>
        <w:spacing w:beforeLines="50" w:after="50" w:line="360" w:lineRule="auto"/>
        <w:ind w:left="142" w:firstLine="420" w:firstLineChars="200"/>
        <w:jc w:val="left"/>
        <w:rPr>
          <w:rFonts w:ascii="宋体" w:hAnsi="宋体" w:cs="宋体"/>
          <w:color w:val="auto"/>
          <w:szCs w:val="21"/>
          <w:highlight w:val="none"/>
        </w:rPr>
      </w:pPr>
    </w:p>
    <w:p w14:paraId="6759D62A">
      <w:pPr>
        <w:spacing w:line="300" w:lineRule="auto"/>
        <w:rPr>
          <w:rFonts w:ascii="宋体" w:hAnsi="宋体" w:cs="宋体"/>
          <w:color w:val="auto"/>
          <w:szCs w:val="21"/>
          <w:highlight w:val="none"/>
        </w:rPr>
      </w:pPr>
    </w:p>
    <w:p w14:paraId="7718AB45">
      <w:pPr>
        <w:spacing w:line="300" w:lineRule="auto"/>
        <w:rPr>
          <w:rFonts w:ascii="宋体" w:hAnsi="宋体" w:cs="宋体"/>
          <w:color w:val="auto"/>
          <w:szCs w:val="21"/>
          <w:highlight w:val="none"/>
        </w:rPr>
      </w:pPr>
    </w:p>
    <w:p w14:paraId="540701CB">
      <w:pPr>
        <w:spacing w:line="300" w:lineRule="auto"/>
        <w:rPr>
          <w:rFonts w:ascii="宋体" w:hAnsi="宋体" w:cs="宋体"/>
          <w:color w:val="auto"/>
          <w:szCs w:val="21"/>
          <w:highlight w:val="none"/>
        </w:rPr>
      </w:pPr>
    </w:p>
    <w:p w14:paraId="6663581A">
      <w:pPr>
        <w:spacing w:line="300" w:lineRule="auto"/>
        <w:rPr>
          <w:rFonts w:ascii="宋体" w:hAnsi="宋体" w:cs="宋体"/>
          <w:color w:val="auto"/>
          <w:szCs w:val="21"/>
          <w:highlight w:val="none"/>
        </w:rPr>
      </w:pPr>
    </w:p>
    <w:p w14:paraId="0EE35E95">
      <w:pPr>
        <w:spacing w:line="300" w:lineRule="auto"/>
        <w:rPr>
          <w:rFonts w:ascii="宋体" w:hAnsi="宋体" w:cs="宋体"/>
          <w:color w:val="auto"/>
          <w:szCs w:val="21"/>
          <w:highlight w:val="none"/>
        </w:rPr>
      </w:pPr>
    </w:p>
    <w:p w14:paraId="7985F282">
      <w:pPr>
        <w:spacing w:line="300" w:lineRule="auto"/>
        <w:rPr>
          <w:rFonts w:ascii="宋体" w:hAnsi="宋体" w:cs="宋体"/>
          <w:color w:val="auto"/>
          <w:szCs w:val="21"/>
          <w:highlight w:val="none"/>
        </w:rPr>
      </w:pPr>
    </w:p>
    <w:p w14:paraId="27404BC9">
      <w:pPr>
        <w:spacing w:line="300" w:lineRule="auto"/>
        <w:rPr>
          <w:rFonts w:ascii="宋体" w:hAnsi="宋体" w:cs="宋体"/>
          <w:color w:val="auto"/>
          <w:szCs w:val="21"/>
          <w:highlight w:val="none"/>
        </w:rPr>
      </w:pPr>
    </w:p>
    <w:p w14:paraId="4558A5C3">
      <w:pPr>
        <w:spacing w:line="300" w:lineRule="auto"/>
        <w:rPr>
          <w:rFonts w:ascii="宋体" w:hAnsi="宋体" w:cs="宋体"/>
          <w:color w:val="auto"/>
          <w:szCs w:val="21"/>
          <w:highlight w:val="none"/>
        </w:rPr>
      </w:pPr>
    </w:p>
    <w:p w14:paraId="352C2A7F">
      <w:pPr>
        <w:spacing w:line="300" w:lineRule="auto"/>
        <w:rPr>
          <w:rFonts w:ascii="宋体" w:hAnsi="宋体" w:cs="宋体"/>
          <w:color w:val="auto"/>
          <w:szCs w:val="21"/>
          <w:highlight w:val="none"/>
        </w:rPr>
      </w:pPr>
    </w:p>
    <w:p w14:paraId="17EC09E2">
      <w:pPr>
        <w:pStyle w:val="14"/>
        <w:spacing w:line="360" w:lineRule="auto"/>
        <w:ind w:firstLine="400" w:firstLineChars="200"/>
        <w:rPr>
          <w:rFonts w:hAnsi="宋体" w:cs="宋体"/>
          <w:b/>
          <w:color w:val="auto"/>
          <w:sz w:val="30"/>
          <w:szCs w:val="30"/>
          <w:highlight w:val="none"/>
        </w:rPr>
      </w:pPr>
      <w:r>
        <w:rPr>
          <w:rFonts w:hint="eastAsia" w:hAnsi="宋体" w:cs="宋体"/>
          <w:color w:val="auto"/>
          <w:highlight w:val="none"/>
        </w:rPr>
        <w:br w:type="page"/>
      </w:r>
      <w:r>
        <w:rPr>
          <w:rFonts w:hint="eastAsia" w:hAnsi="宋体" w:cs="宋体"/>
          <w:color w:val="auto"/>
          <w:highlight w:val="none"/>
        </w:rPr>
        <w:t xml:space="preserve">   </w:t>
      </w:r>
      <w:r>
        <w:rPr>
          <w:rFonts w:hint="eastAsia" w:hAnsi="宋体" w:cs="宋体"/>
          <w:b/>
          <w:color w:val="auto"/>
          <w:sz w:val="30"/>
          <w:szCs w:val="30"/>
          <w:highlight w:val="none"/>
        </w:rPr>
        <w:t>一、营业执照</w:t>
      </w:r>
      <w:r>
        <w:rPr>
          <w:rFonts w:hint="eastAsia" w:hAnsi="宋体" w:cs="宋体"/>
          <w:b/>
          <w:color w:val="auto"/>
          <w:sz w:val="30"/>
          <w:szCs w:val="30"/>
          <w:highlight w:val="none"/>
          <w:lang w:eastAsia="zh-CN"/>
        </w:rPr>
        <w:t>（</w:t>
      </w:r>
      <w:r>
        <w:rPr>
          <w:rFonts w:hint="eastAsia" w:hAnsi="宋体" w:cs="宋体"/>
          <w:b/>
          <w:color w:val="auto"/>
          <w:sz w:val="30"/>
          <w:szCs w:val="30"/>
          <w:highlight w:val="none"/>
        </w:rPr>
        <w:t>或事业法人登记证或其他工商等登记证明材料</w:t>
      </w:r>
      <w:r>
        <w:rPr>
          <w:rFonts w:hint="eastAsia" w:hAnsi="宋体" w:cs="宋体"/>
          <w:b/>
          <w:color w:val="auto"/>
          <w:sz w:val="30"/>
          <w:szCs w:val="30"/>
          <w:highlight w:val="none"/>
          <w:lang w:eastAsia="zh-CN"/>
        </w:rPr>
        <w:t>）</w:t>
      </w:r>
      <w:r>
        <w:rPr>
          <w:rFonts w:hint="eastAsia" w:hAnsi="宋体" w:cs="宋体"/>
          <w:b/>
          <w:color w:val="auto"/>
          <w:sz w:val="30"/>
          <w:szCs w:val="30"/>
          <w:highlight w:val="none"/>
        </w:rPr>
        <w:t>复印件（供应商为自然人的，提供自然人的身份证明）</w:t>
      </w:r>
    </w:p>
    <w:p w14:paraId="12A8A5A4">
      <w:pPr>
        <w:pStyle w:val="14"/>
        <w:spacing w:line="360" w:lineRule="auto"/>
        <w:ind w:firstLine="602" w:firstLineChars="200"/>
        <w:rPr>
          <w:rFonts w:hAnsi="宋体" w:cs="宋体"/>
          <w:b/>
          <w:color w:val="auto"/>
          <w:sz w:val="30"/>
          <w:szCs w:val="30"/>
          <w:highlight w:val="none"/>
        </w:rPr>
      </w:pPr>
    </w:p>
    <w:p w14:paraId="5CE175B4">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7A7C5058">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7B79982">
      <w:pPr>
        <w:snapToGrid w:val="0"/>
        <w:spacing w:beforeLines="50" w:after="50"/>
        <w:rPr>
          <w:rFonts w:ascii="宋体" w:hAnsi="宋体" w:cs="宋体"/>
          <w:color w:val="auto"/>
          <w:sz w:val="24"/>
          <w:szCs w:val="20"/>
          <w:highlight w:val="none"/>
        </w:rPr>
      </w:pPr>
    </w:p>
    <w:p w14:paraId="603F9AA1">
      <w:pPr>
        <w:pStyle w:val="14"/>
        <w:spacing w:line="360" w:lineRule="auto"/>
        <w:ind w:firstLine="602" w:firstLineChars="200"/>
        <w:rPr>
          <w:rFonts w:hAnsi="宋体" w:cs="宋体"/>
          <w:b/>
          <w:color w:val="auto"/>
          <w:sz w:val="30"/>
          <w:szCs w:val="30"/>
          <w:highlight w:val="none"/>
        </w:rPr>
      </w:pPr>
      <w:r>
        <w:rPr>
          <w:rFonts w:hint="eastAsia" w:hAnsi="宋体" w:cs="宋体"/>
          <w:b/>
          <w:color w:val="auto"/>
          <w:sz w:val="30"/>
          <w:szCs w:val="30"/>
          <w:highlight w:val="none"/>
        </w:rPr>
        <w:t>二、符合参与政府采购活动的资格条件依法缴纳税收、社会保障资金等方面的材料</w:t>
      </w:r>
    </w:p>
    <w:p w14:paraId="659984D5">
      <w:pPr>
        <w:spacing w:line="300" w:lineRule="auto"/>
        <w:rPr>
          <w:rFonts w:ascii="宋体" w:hAnsi="宋体" w:cs="宋体"/>
          <w:color w:val="auto"/>
          <w:szCs w:val="21"/>
          <w:highlight w:val="none"/>
        </w:rPr>
      </w:pPr>
    </w:p>
    <w:p w14:paraId="4324B23B">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4F587D96">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F02B229">
      <w:pPr>
        <w:spacing w:line="300" w:lineRule="auto"/>
        <w:rPr>
          <w:rFonts w:ascii="宋体" w:hAnsi="宋体" w:cs="宋体"/>
          <w:color w:val="auto"/>
          <w:szCs w:val="21"/>
          <w:highlight w:val="none"/>
        </w:rPr>
      </w:pPr>
    </w:p>
    <w:p w14:paraId="41ECC5FD">
      <w:pPr>
        <w:spacing w:line="30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619A6891">
      <w:pPr>
        <w:spacing w:line="300" w:lineRule="auto"/>
        <w:rPr>
          <w:rFonts w:ascii="宋体" w:hAnsi="宋体" w:cs="宋体"/>
          <w:color w:val="auto"/>
          <w:szCs w:val="21"/>
          <w:highlight w:val="none"/>
        </w:rPr>
      </w:pPr>
    </w:p>
    <w:p w14:paraId="0590F0ED">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133CE960">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30D5A00">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5123C264">
      <w:pPr>
        <w:snapToGrid w:val="0"/>
        <w:spacing w:beforeLines="50" w:after="50" w:line="360" w:lineRule="auto"/>
        <w:jc w:val="center"/>
        <w:rPr>
          <w:rFonts w:ascii="宋体" w:hAnsi="宋体" w:cs="宋体"/>
          <w:b/>
          <w:color w:val="auto"/>
          <w:sz w:val="24"/>
          <w:highlight w:val="none"/>
        </w:rPr>
      </w:pPr>
    </w:p>
    <w:p w14:paraId="7F99C7A8">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四、供应商直接控股股东信息</w:t>
      </w:r>
    </w:p>
    <w:p w14:paraId="661C325D">
      <w:pPr>
        <w:spacing w:line="360" w:lineRule="auto"/>
        <w:jc w:val="center"/>
        <w:rPr>
          <w:rFonts w:ascii="宋体" w:hAnsi="宋体" w:cs="宋体"/>
          <w:b/>
          <w:color w:val="auto"/>
          <w:sz w:val="24"/>
          <w:highlight w:val="none"/>
        </w:rPr>
      </w:pPr>
    </w:p>
    <w:tbl>
      <w:tblPr>
        <w:tblStyle w:val="23"/>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1E3841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3AFBB4">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BC4C4D">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6068A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D56C38">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0D8B67">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C738E2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E7A34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C309D5">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85EBF6">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8E299F">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30489A">
            <w:pPr>
              <w:widowControl/>
              <w:spacing w:line="360" w:lineRule="auto"/>
              <w:jc w:val="center"/>
              <w:rPr>
                <w:rFonts w:ascii="宋体" w:hAnsi="宋体" w:cs="宋体"/>
                <w:color w:val="auto"/>
                <w:kern w:val="0"/>
                <w:sz w:val="24"/>
                <w:highlight w:val="none"/>
              </w:rPr>
            </w:pPr>
          </w:p>
        </w:tc>
      </w:tr>
      <w:tr w14:paraId="1D7AB84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521B7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58A339">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846641">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7624D">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31B04">
            <w:pPr>
              <w:widowControl/>
              <w:spacing w:line="360" w:lineRule="auto"/>
              <w:jc w:val="center"/>
              <w:rPr>
                <w:rFonts w:ascii="宋体" w:hAnsi="宋体" w:cs="宋体"/>
                <w:color w:val="auto"/>
                <w:kern w:val="0"/>
                <w:sz w:val="24"/>
                <w:highlight w:val="none"/>
              </w:rPr>
            </w:pPr>
          </w:p>
        </w:tc>
      </w:tr>
      <w:tr w14:paraId="7A47CA9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42DDC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3AE36E">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F9E104">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90FB22">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CDD4B">
            <w:pPr>
              <w:widowControl/>
              <w:spacing w:line="360" w:lineRule="auto"/>
              <w:jc w:val="center"/>
              <w:rPr>
                <w:rFonts w:ascii="宋体" w:hAnsi="宋体" w:cs="宋体"/>
                <w:color w:val="auto"/>
                <w:kern w:val="0"/>
                <w:sz w:val="24"/>
                <w:highlight w:val="none"/>
              </w:rPr>
            </w:pPr>
          </w:p>
        </w:tc>
      </w:tr>
      <w:tr w14:paraId="1BA2E74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9E58C6">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19D14">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08A824">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6CEBCA">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9927CA">
            <w:pPr>
              <w:widowControl/>
              <w:spacing w:line="360" w:lineRule="auto"/>
              <w:jc w:val="center"/>
              <w:rPr>
                <w:rFonts w:ascii="宋体" w:hAnsi="宋体" w:cs="宋体"/>
                <w:color w:val="auto"/>
                <w:kern w:val="0"/>
                <w:sz w:val="24"/>
                <w:highlight w:val="none"/>
              </w:rPr>
            </w:pPr>
          </w:p>
        </w:tc>
      </w:tr>
    </w:tbl>
    <w:p w14:paraId="5A8B9F96">
      <w:pPr>
        <w:spacing w:line="360" w:lineRule="auto"/>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注</w:t>
      </w:r>
      <w:r>
        <w:rPr>
          <w:rFonts w:hint="eastAsia" w:ascii="宋体" w:hAnsi="宋体" w:cs="宋体"/>
          <w:color w:val="auto"/>
          <w:kern w:val="0"/>
          <w:sz w:val="24"/>
          <w:highlight w:val="none"/>
          <w:lang w:eastAsia="zh-CN"/>
        </w:rPr>
        <w:t>：</w:t>
      </w:r>
    </w:p>
    <w:p w14:paraId="7104700B">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8252ACC">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25B98A89">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586C7193">
      <w:pPr>
        <w:snapToGrid w:val="0"/>
        <w:spacing w:line="360" w:lineRule="auto"/>
        <w:jc w:val="left"/>
        <w:rPr>
          <w:rFonts w:ascii="宋体" w:hAnsi="宋体" w:cs="宋体"/>
          <w:color w:val="auto"/>
          <w:sz w:val="24"/>
          <w:highlight w:val="none"/>
        </w:rPr>
      </w:pPr>
    </w:p>
    <w:p w14:paraId="16785569">
      <w:pPr>
        <w:snapToGrid w:val="0"/>
        <w:spacing w:line="360" w:lineRule="auto"/>
        <w:jc w:val="left"/>
        <w:rPr>
          <w:rFonts w:ascii="宋体" w:hAnsi="宋体" w:cs="宋体"/>
          <w:color w:val="auto"/>
          <w:sz w:val="24"/>
          <w:highlight w:val="none"/>
        </w:rPr>
      </w:pPr>
    </w:p>
    <w:p w14:paraId="69B320E8">
      <w:pPr>
        <w:snapToGrid w:val="0"/>
        <w:spacing w:line="360" w:lineRule="auto"/>
        <w:jc w:val="left"/>
        <w:rPr>
          <w:rFonts w:ascii="宋体" w:hAnsi="宋体" w:cs="宋体"/>
          <w:color w:val="auto"/>
          <w:sz w:val="24"/>
          <w:highlight w:val="none"/>
        </w:rPr>
      </w:pPr>
    </w:p>
    <w:p w14:paraId="19767A64">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32038322">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6206E39">
      <w:pPr>
        <w:snapToGrid w:val="0"/>
        <w:rPr>
          <w:rFonts w:ascii="宋体" w:hAnsi="宋体" w:cs="宋体"/>
          <w:b/>
          <w:color w:val="auto"/>
          <w:kern w:val="0"/>
          <w:sz w:val="30"/>
          <w:szCs w:val="30"/>
          <w:highlight w:val="none"/>
        </w:rPr>
      </w:pPr>
    </w:p>
    <w:p w14:paraId="024ABDD8">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五、供应商直接管理关系信息表</w:t>
      </w:r>
    </w:p>
    <w:p w14:paraId="30CFF001">
      <w:pPr>
        <w:snapToGrid w:val="0"/>
        <w:spacing w:line="360" w:lineRule="auto"/>
        <w:jc w:val="center"/>
        <w:rPr>
          <w:rFonts w:ascii="宋体" w:hAnsi="宋体" w:cs="宋体"/>
          <w:b/>
          <w:color w:val="auto"/>
          <w:sz w:val="24"/>
          <w:highlight w:val="none"/>
        </w:rPr>
      </w:pPr>
    </w:p>
    <w:tbl>
      <w:tblPr>
        <w:tblStyle w:val="23"/>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4754B92">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D3A8F7">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45D78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D4C4C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26B4E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28A850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58E4EB">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153C4F">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362DEE">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AC58EF">
            <w:pPr>
              <w:widowControl/>
              <w:spacing w:line="360" w:lineRule="auto"/>
              <w:jc w:val="center"/>
              <w:rPr>
                <w:rFonts w:ascii="宋体" w:hAnsi="宋体" w:cs="宋体"/>
                <w:color w:val="auto"/>
                <w:kern w:val="0"/>
                <w:sz w:val="24"/>
                <w:highlight w:val="none"/>
              </w:rPr>
            </w:pPr>
          </w:p>
        </w:tc>
      </w:tr>
      <w:tr w14:paraId="1F87598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7753CF">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B1F3DC">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4C68CB">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F5F117">
            <w:pPr>
              <w:widowControl/>
              <w:spacing w:line="360" w:lineRule="auto"/>
              <w:jc w:val="center"/>
              <w:rPr>
                <w:rFonts w:ascii="宋体" w:hAnsi="宋体" w:cs="宋体"/>
                <w:color w:val="auto"/>
                <w:kern w:val="0"/>
                <w:sz w:val="24"/>
                <w:highlight w:val="none"/>
              </w:rPr>
            </w:pPr>
          </w:p>
        </w:tc>
      </w:tr>
      <w:tr w14:paraId="52C994B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AB2ED5">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0806A6">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6601AE">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C5AAEA">
            <w:pPr>
              <w:widowControl/>
              <w:spacing w:line="360" w:lineRule="auto"/>
              <w:jc w:val="center"/>
              <w:rPr>
                <w:rFonts w:ascii="宋体" w:hAnsi="宋体" w:cs="宋体"/>
                <w:color w:val="auto"/>
                <w:kern w:val="0"/>
                <w:sz w:val="24"/>
                <w:highlight w:val="none"/>
              </w:rPr>
            </w:pPr>
          </w:p>
        </w:tc>
      </w:tr>
      <w:tr w14:paraId="5A5D865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D78E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5FC54B">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DA4FF5">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795F19">
            <w:pPr>
              <w:widowControl/>
              <w:spacing w:line="360" w:lineRule="auto"/>
              <w:jc w:val="center"/>
              <w:rPr>
                <w:rFonts w:ascii="宋体" w:hAnsi="宋体" w:cs="宋体"/>
                <w:color w:val="auto"/>
                <w:kern w:val="0"/>
                <w:sz w:val="24"/>
                <w:highlight w:val="none"/>
              </w:rPr>
            </w:pPr>
          </w:p>
        </w:tc>
      </w:tr>
    </w:tbl>
    <w:p w14:paraId="6C005378">
      <w:pPr>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注</w:t>
      </w:r>
      <w:r>
        <w:rPr>
          <w:rFonts w:hint="eastAsia" w:ascii="宋体" w:hAnsi="宋体" w:cs="宋体"/>
          <w:color w:val="auto"/>
          <w:kern w:val="0"/>
          <w:sz w:val="24"/>
          <w:highlight w:val="none"/>
          <w:lang w:eastAsia="zh-CN"/>
        </w:rPr>
        <w:t>：</w:t>
      </w:r>
    </w:p>
    <w:p w14:paraId="03187400">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是指不具有出资持股关系的其他单位之间存在的管理与被管理关系，如一些上下级关系的事业单位和团体组织。</w:t>
      </w:r>
    </w:p>
    <w:p w14:paraId="757BBB2B">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4C926130">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742944F7">
      <w:pPr>
        <w:spacing w:line="360" w:lineRule="auto"/>
        <w:jc w:val="left"/>
        <w:rPr>
          <w:rFonts w:ascii="宋体" w:hAnsi="宋体" w:cs="宋体"/>
          <w:color w:val="auto"/>
          <w:sz w:val="24"/>
          <w:highlight w:val="none"/>
        </w:rPr>
      </w:pPr>
    </w:p>
    <w:p w14:paraId="524A4076">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07AAAC01">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9EB2683">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01779DD1">
      <w:pPr>
        <w:spacing w:line="32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六、资格声明函</w:t>
      </w:r>
    </w:p>
    <w:p w14:paraId="4AE04D48">
      <w:pPr>
        <w:spacing w:line="320" w:lineRule="exact"/>
        <w:jc w:val="center"/>
        <w:rPr>
          <w:rFonts w:ascii="宋体" w:hAnsi="宋体" w:cs="宋体"/>
          <w:b/>
          <w:color w:val="auto"/>
          <w:sz w:val="32"/>
          <w:szCs w:val="32"/>
          <w:highlight w:val="none"/>
        </w:rPr>
      </w:pPr>
    </w:p>
    <w:p w14:paraId="32989A9D">
      <w:pPr>
        <w:spacing w:line="24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3220FFE5">
      <w:pPr>
        <w:spacing w:line="320" w:lineRule="exact"/>
        <w:jc w:val="center"/>
        <w:rPr>
          <w:rFonts w:ascii="宋体" w:hAnsi="宋体" w:cs="宋体"/>
          <w:color w:val="auto"/>
          <w:sz w:val="24"/>
          <w:szCs w:val="20"/>
          <w:highlight w:val="none"/>
        </w:rPr>
      </w:pPr>
    </w:p>
    <w:p w14:paraId="7A954E62">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bookmarkStart w:id="75" w:name="PO_3000001868_PM031_6"/>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[采购组织机构]</w:t>
      </w:r>
      <w:bookmarkEnd w:id="75"/>
      <w:r>
        <w:rPr>
          <w:rFonts w:hint="eastAsia" w:ascii="宋体" w:hAnsi="宋体" w:cs="宋体"/>
          <w:color w:val="auto"/>
          <w:sz w:val="24"/>
          <w:highlight w:val="none"/>
          <w:lang w:eastAsia="zh-CN"/>
        </w:rPr>
        <w:t>：</w:t>
      </w:r>
    </w:p>
    <w:p w14:paraId="375FBB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E52BF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我方愿意参加贵方组织的</w:t>
      </w:r>
      <w:bookmarkStart w:id="76" w:name="PO_3000001868_PM002_4"/>
      <w:r>
        <w:rPr>
          <w:rFonts w:hint="eastAsia" w:ascii="宋体" w:hAnsi="宋体" w:cs="宋体"/>
          <w:color w:val="auto"/>
          <w:sz w:val="24"/>
          <w:highlight w:val="none"/>
          <w:u w:val="single"/>
        </w:rPr>
        <w:t>[项目名称]</w:t>
      </w:r>
      <w:bookmarkEnd w:id="76"/>
      <w:r>
        <w:rPr>
          <w:rFonts w:hint="eastAsia" w:ascii="宋体" w:hAnsi="宋体" w:cs="宋体"/>
          <w:color w:val="auto"/>
          <w:sz w:val="24"/>
          <w:highlight w:val="none"/>
          <w:u w:val="single"/>
        </w:rPr>
        <w:t>）</w:t>
      </w:r>
      <w:r>
        <w:rPr>
          <w:rFonts w:hint="eastAsia" w:ascii="宋体" w:hAnsi="宋体" w:cs="宋体"/>
          <w:color w:val="auto"/>
          <w:sz w:val="24"/>
          <w:highlight w:val="none"/>
        </w:rPr>
        <w:t>项目的竞标，为便于贵方公正、择优地确定成交供应商及其竞标产品和服务，我方就本次竞标有关事项郑重声明如下</w:t>
      </w:r>
      <w:r>
        <w:rPr>
          <w:rFonts w:hint="eastAsia" w:ascii="宋体" w:hAnsi="宋体" w:cs="宋体"/>
          <w:color w:val="auto"/>
          <w:sz w:val="24"/>
          <w:highlight w:val="none"/>
          <w:lang w:eastAsia="zh-CN"/>
        </w:rPr>
        <w:t>：</w:t>
      </w:r>
    </w:p>
    <w:p w14:paraId="606E11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1A547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4C48D4D">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3.在此，我方宣布同意如下</w:t>
      </w:r>
      <w:r>
        <w:rPr>
          <w:rFonts w:hint="eastAsia" w:ascii="宋体" w:hAnsi="宋体" w:cs="宋体"/>
          <w:color w:val="auto"/>
          <w:sz w:val="24"/>
          <w:highlight w:val="none"/>
          <w:lang w:eastAsia="zh-CN"/>
        </w:rPr>
        <w:t>：</w:t>
      </w:r>
    </w:p>
    <w:p w14:paraId="4A6E4C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2AD479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7C8F93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5DB780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3CD3AA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38E8C2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、政府采购严重违法失信行为记录名单，完全符合《中华人民共和国政府采购法》第二十二条规定的供应商资格条件，我方对此声明负全部法律责任。</w:t>
      </w:r>
    </w:p>
    <w:p w14:paraId="0CD4B4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w:t>
      </w:r>
      <w:r>
        <w:rPr>
          <w:rFonts w:hint="eastAsia" w:ascii="宋体" w:hAnsi="宋体" w:cs="宋体"/>
          <w:color w:val="auto"/>
          <w:sz w:val="24"/>
          <w:highlight w:val="none"/>
          <w:lang w:eastAsia="zh-CN"/>
        </w:rPr>
        <w:t>：</w:t>
      </w:r>
      <w:r>
        <w:rPr>
          <w:rFonts w:hint="eastAsia" w:ascii="宋体" w:hAnsi="宋体" w:cs="宋体"/>
          <w:color w:val="auto"/>
          <w:sz w:val="24"/>
          <w:highlight w:val="none"/>
        </w:rPr>
        <w:t>（两项内容中必须选择一项）</w:t>
      </w:r>
    </w:p>
    <w:p w14:paraId="382A4E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731BF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1E32038">
      <w:pPr>
        <w:pStyle w:val="14"/>
        <w:spacing w:line="360" w:lineRule="auto"/>
        <w:ind w:firstLine="480" w:firstLineChars="200"/>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p>
    <w:p w14:paraId="4D534E74">
      <w:pPr>
        <w:pStyle w:val="1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电子邮寄</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CF483BF">
      <w:pPr>
        <w:pStyle w:val="12"/>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w:t>
      </w:r>
      <w:r>
        <w:rPr>
          <w:rFonts w:hint="eastAsia" w:ascii="宋体" w:hAnsi="宋体" w:cs="宋体"/>
          <w:color w:val="auto"/>
          <w:sz w:val="24"/>
          <w:highlight w:val="none"/>
        </w:rPr>
        <w:t>号</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p>
    <w:p w14:paraId="641F05F1">
      <w:pPr>
        <w:pStyle w:val="12"/>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4021D0A3">
      <w:pPr>
        <w:pStyle w:val="12"/>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4B90880C">
      <w:pPr>
        <w:pStyle w:val="12"/>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如为联合体竞标，盖章处须加盖联合体各方公章并由联合体各方法定代表人签署，否则其响应文件按无效响应处理。</w:t>
      </w:r>
    </w:p>
    <w:p w14:paraId="13857315">
      <w:pPr>
        <w:pStyle w:val="12"/>
        <w:tabs>
          <w:tab w:val="left" w:pos="939"/>
        </w:tabs>
        <w:spacing w:line="360" w:lineRule="auto"/>
        <w:ind w:left="0" w:leftChars="0" w:firstLine="480" w:firstLineChars="200"/>
        <w:rPr>
          <w:rFonts w:ascii="宋体" w:hAnsi="宋体" w:cs="宋体"/>
          <w:color w:val="auto"/>
          <w:sz w:val="24"/>
          <w:highlight w:val="none"/>
        </w:rPr>
      </w:pPr>
    </w:p>
    <w:p w14:paraId="470AA478">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34A9253A">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8C8A7D0">
      <w:pPr>
        <w:widowControl/>
        <w:spacing w:line="360" w:lineRule="auto"/>
        <w:jc w:val="left"/>
        <w:rPr>
          <w:rFonts w:ascii="宋体" w:hAnsi="宋体" w:cs="宋体"/>
          <w:color w:val="auto"/>
          <w:kern w:val="0"/>
          <w:sz w:val="24"/>
          <w:highlight w:val="none"/>
          <w:lang w:val="zh-CN"/>
        </w:rPr>
        <w:sectPr>
          <w:pgSz w:w="11910" w:h="16840"/>
          <w:pgMar w:top="1340" w:right="1500" w:bottom="280" w:left="1680" w:header="720" w:footer="720" w:gutter="0"/>
          <w:pgNumType w:fmt="decimal"/>
          <w:cols w:space="720" w:num="1"/>
        </w:sectPr>
      </w:pPr>
    </w:p>
    <w:p w14:paraId="401B996F">
      <w:pPr>
        <w:pStyle w:val="7"/>
        <w:overflowPunct w:val="0"/>
        <w:spacing w:line="520" w:lineRule="exact"/>
        <w:ind w:firstLine="0"/>
        <w:rPr>
          <w:rFonts w:ascii="宋体" w:hAnsi="宋体" w:cs="宋体"/>
          <w:b/>
          <w:bCs/>
          <w:color w:val="auto"/>
          <w:sz w:val="32"/>
          <w:szCs w:val="32"/>
          <w:highlight w:val="none"/>
        </w:rPr>
      </w:pPr>
      <w:r>
        <w:rPr>
          <w:rFonts w:hint="eastAsia" w:ascii="宋体" w:hAnsi="宋体" w:cs="宋体"/>
          <w:b/>
          <w:color w:val="auto"/>
          <w:kern w:val="0"/>
          <w:sz w:val="30"/>
          <w:szCs w:val="30"/>
          <w:highlight w:val="none"/>
        </w:rPr>
        <w:t>七、联合体协议书（如有）</w:t>
      </w:r>
    </w:p>
    <w:p w14:paraId="64341817">
      <w:pPr>
        <w:pStyle w:val="14"/>
        <w:spacing w:line="600" w:lineRule="exact"/>
        <w:jc w:val="center"/>
        <w:rPr>
          <w:rFonts w:hAnsi="宋体" w:cs="宋体"/>
          <w:color w:val="auto"/>
          <w:kern w:val="2"/>
          <w:sz w:val="44"/>
          <w:szCs w:val="44"/>
          <w:highlight w:val="none"/>
        </w:rPr>
      </w:pPr>
    </w:p>
    <w:p w14:paraId="3CA72D72">
      <w:pPr>
        <w:pStyle w:val="14"/>
        <w:spacing w:line="600" w:lineRule="exact"/>
        <w:jc w:val="center"/>
        <w:rPr>
          <w:rFonts w:hAnsi="宋体" w:cs="宋体"/>
          <w:color w:val="auto"/>
          <w:kern w:val="2"/>
          <w:sz w:val="44"/>
          <w:szCs w:val="44"/>
          <w:highlight w:val="none"/>
        </w:rPr>
      </w:pPr>
      <w:r>
        <w:rPr>
          <w:rFonts w:hint="eastAsia" w:hAnsi="宋体" w:cs="宋体"/>
          <w:color w:val="auto"/>
          <w:kern w:val="2"/>
          <w:sz w:val="44"/>
          <w:szCs w:val="44"/>
          <w:highlight w:val="none"/>
        </w:rPr>
        <w:t>联合体竞标协议书（格式）</w:t>
      </w:r>
    </w:p>
    <w:p w14:paraId="7931DE19">
      <w:pPr>
        <w:autoSpaceDE w:val="0"/>
        <w:autoSpaceDN w:val="0"/>
        <w:adjustRightInd w:val="0"/>
        <w:spacing w:line="360" w:lineRule="auto"/>
        <w:jc w:val="left"/>
        <w:rPr>
          <w:rFonts w:ascii="宋体" w:hAnsi="宋体" w:cs="宋体"/>
          <w:color w:val="auto"/>
          <w:kern w:val="0"/>
          <w:szCs w:val="21"/>
          <w:highlight w:val="none"/>
          <w:u w:val="single"/>
        </w:rPr>
      </w:pPr>
    </w:p>
    <w:p w14:paraId="30DA3CBC">
      <w:pPr>
        <w:autoSpaceDE w:val="0"/>
        <w:autoSpaceDN w:val="0"/>
        <w:adjustRightInd w:val="0"/>
        <w:spacing w:line="360" w:lineRule="auto"/>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（所有成员单位名称）自愿组成联合体，共同参加</w:t>
      </w:r>
      <w:r>
        <w:rPr>
          <w:rFonts w:hint="eastAsia" w:ascii="宋体" w:hAnsi="宋体" w:cs="宋体"/>
          <w:color w:val="auto"/>
          <w:kern w:val="0"/>
          <w:sz w:val="24"/>
          <w:highlight w:val="none"/>
          <w:u w:val="single"/>
        </w:rPr>
        <w:t xml:space="preserve">    </w:t>
      </w:r>
      <w:bookmarkStart w:id="77" w:name="PO_3000001868_PM031"/>
      <w:r>
        <w:rPr>
          <w:rFonts w:hint="eastAsia" w:ascii="宋体" w:hAnsi="宋体" w:cs="宋体"/>
          <w:color w:val="auto"/>
          <w:kern w:val="0"/>
          <w:sz w:val="24"/>
          <w:highlight w:val="none"/>
          <w:u w:val="single"/>
        </w:rPr>
        <w:t>[采购组织机构]</w:t>
      </w:r>
      <w:bookmarkEnd w:id="77"/>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组织的</w:t>
      </w:r>
      <w:r>
        <w:rPr>
          <w:rFonts w:hint="eastAsia" w:ascii="宋体" w:hAnsi="宋体" w:cs="宋体"/>
          <w:color w:val="auto"/>
          <w:kern w:val="0"/>
          <w:sz w:val="24"/>
          <w:highlight w:val="none"/>
          <w:u w:val="single"/>
        </w:rPr>
        <w:t xml:space="preserve">       </w:t>
      </w:r>
      <w:bookmarkStart w:id="78" w:name="PO_3000001868_PM002_5"/>
      <w:r>
        <w:rPr>
          <w:rFonts w:hint="eastAsia" w:ascii="宋体" w:hAnsi="宋体" w:cs="宋体"/>
          <w:color w:val="auto"/>
          <w:kern w:val="0"/>
          <w:sz w:val="24"/>
          <w:highlight w:val="none"/>
          <w:u w:val="single"/>
        </w:rPr>
        <w:t>[项目名称]</w:t>
      </w:r>
      <w:bookmarkEnd w:id="78"/>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u w:val="single"/>
        </w:rPr>
        <w:t xml:space="preserve">  </w:t>
      </w:r>
      <w:bookmarkStart w:id="79" w:name="PO_3000001868_PM001_6"/>
      <w:r>
        <w:rPr>
          <w:rFonts w:hint="eastAsia" w:ascii="宋体" w:hAnsi="宋体" w:cs="宋体"/>
          <w:color w:val="auto"/>
          <w:kern w:val="0"/>
          <w:sz w:val="24"/>
          <w:highlight w:val="none"/>
          <w:u w:val="single"/>
        </w:rPr>
        <w:t>[项目编号]</w:t>
      </w:r>
      <w:bookmarkEnd w:id="79"/>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）竞争性磋商采购。现就联合体竞标事宜订立如下协议</w:t>
      </w:r>
      <w:r>
        <w:rPr>
          <w:rFonts w:hint="eastAsia" w:ascii="宋体" w:hAnsi="宋体" w:cs="宋体"/>
          <w:color w:val="auto"/>
          <w:kern w:val="0"/>
          <w:sz w:val="24"/>
          <w:highlight w:val="none"/>
          <w:lang w:eastAsia="zh-CN"/>
        </w:rPr>
        <w:t>：</w:t>
      </w:r>
    </w:p>
    <w:p w14:paraId="0D3CF3B8">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________________________</w:t>
      </w:r>
      <w:r>
        <w:rPr>
          <w:rFonts w:hint="eastAsia" w:ascii="宋体" w:hAnsi="宋体" w:cs="宋体"/>
          <w:color w:val="auto"/>
          <w:kern w:val="0"/>
          <w:sz w:val="24"/>
          <w:highlight w:val="none"/>
        </w:rPr>
        <w:t>（某成员单位名称）为联合体名称牵头人。</w:t>
      </w:r>
    </w:p>
    <w:p w14:paraId="7C734D5D">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404771CF">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33E472FC">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4、联合体各成员单位内部的职责分工如下</w:t>
      </w:r>
      <w:r>
        <w:rPr>
          <w:rFonts w:hint="eastAsia" w:ascii="宋体" w:hAnsi="宋体" w:cs="宋体"/>
          <w:color w:val="auto"/>
          <w:kern w:val="0"/>
          <w:sz w:val="24"/>
          <w:highlight w:val="none"/>
          <w:u w:val="single"/>
          <w:lang w:eastAsia="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kern w:val="0"/>
          <w:sz w:val="24"/>
          <w:highlight w:val="none"/>
        </w:rPr>
        <w:t>。</w:t>
      </w:r>
    </w:p>
    <w:p w14:paraId="72DD0C89">
      <w:pPr>
        <w:pStyle w:val="1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5、本联合体中</w:t>
      </w:r>
      <w:r>
        <w:rPr>
          <w:rFonts w:hint="eastAsia" w:hAnsi="宋体" w:cs="宋体"/>
          <w:color w:val="auto"/>
          <w:sz w:val="24"/>
          <w:szCs w:val="24"/>
          <w:highlight w:val="none"/>
          <w:u w:val="single"/>
        </w:rPr>
        <w:t>，</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rPr>
        <w:t>（某成员单位名称）为</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rPr>
        <w:t>（请填写</w:t>
      </w:r>
      <w:r>
        <w:rPr>
          <w:rFonts w:hint="eastAsia" w:hAnsi="宋体" w:cs="宋体"/>
          <w:color w:val="auto"/>
          <w:sz w:val="24"/>
          <w:szCs w:val="24"/>
          <w:highlight w:val="none"/>
          <w:lang w:eastAsia="zh-CN"/>
        </w:rPr>
        <w:t>：</w:t>
      </w:r>
      <w:r>
        <w:rPr>
          <w:rFonts w:hint="eastAsia" w:hAnsi="宋体" w:cs="宋体"/>
          <w:color w:val="auto"/>
          <w:sz w:val="24"/>
          <w:szCs w:val="24"/>
          <w:highlight w:val="none"/>
        </w:rPr>
        <w:t>中型、小型、微型）企业，其协议合同金额占联合体协议合同总金额的</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rPr>
        <w:t>%。【如联合体成员中有小型、微型企业的，请填写此条，否则无需填写；如联合体成员中有多个小型、微型企业的，请逐一列出。】</w:t>
      </w:r>
    </w:p>
    <w:p w14:paraId="4B7807DC">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6、本协议书自签署之日起生效，合同履行完毕后自动失效。</w:t>
      </w:r>
    </w:p>
    <w:p w14:paraId="73D39BBD">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7、本协议书一式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份，联合体成员和采购代理机构各执一份。</w:t>
      </w:r>
    </w:p>
    <w:p w14:paraId="1E6A3103">
      <w:pPr>
        <w:autoSpaceDE w:val="0"/>
        <w:autoSpaceDN w:val="0"/>
        <w:adjustRightInd w:val="0"/>
        <w:spacing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本协议书由法定代表人签字的，应附法定代表人身份证明；本协议书由委托代理人签字的，应附法定代表人授权委托书。</w:t>
      </w:r>
    </w:p>
    <w:p w14:paraId="4A321EF0">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牵头人名称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5D5A41C4">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59916159">
      <w:pPr>
        <w:autoSpaceDE w:val="0"/>
        <w:autoSpaceDN w:val="0"/>
        <w:adjustRightInd w:val="0"/>
        <w:spacing w:line="360" w:lineRule="auto"/>
        <w:jc w:val="left"/>
        <w:rPr>
          <w:rFonts w:ascii="宋体" w:hAnsi="宋体" w:cs="宋体"/>
          <w:color w:val="auto"/>
          <w:kern w:val="0"/>
          <w:sz w:val="24"/>
          <w:highlight w:val="none"/>
        </w:rPr>
      </w:pPr>
    </w:p>
    <w:p w14:paraId="77BDB829">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成员一名称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7463EE10">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（签字或盖章）</w:t>
      </w:r>
    </w:p>
    <w:p w14:paraId="77D6D314">
      <w:pPr>
        <w:autoSpaceDE w:val="0"/>
        <w:autoSpaceDN w:val="0"/>
        <w:adjustRightInd w:val="0"/>
        <w:spacing w:line="360" w:lineRule="auto"/>
        <w:jc w:val="left"/>
        <w:rPr>
          <w:rFonts w:ascii="宋体" w:hAnsi="宋体" w:cs="宋体"/>
          <w:color w:val="auto"/>
          <w:kern w:val="0"/>
          <w:szCs w:val="21"/>
          <w:highlight w:val="none"/>
        </w:rPr>
      </w:pPr>
    </w:p>
    <w:p w14:paraId="439F97BB">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成员二名称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（盖单位公章）</w:t>
      </w:r>
    </w:p>
    <w:p w14:paraId="5B03DD6A">
      <w:pPr>
        <w:autoSpaceDE w:val="0"/>
        <w:autoSpaceDN w:val="0"/>
        <w:adjustRightIn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 xml:space="preserve">                         （签字或盖章）</w:t>
      </w:r>
    </w:p>
    <w:p w14:paraId="5B7CC3B2">
      <w:pPr>
        <w:autoSpaceDE w:val="0"/>
        <w:autoSpaceDN w:val="0"/>
        <w:adjustRightInd w:val="0"/>
        <w:spacing w:line="360" w:lineRule="auto"/>
        <w:jc w:val="left"/>
        <w:rPr>
          <w:rFonts w:ascii="宋体" w:hAnsi="宋体" w:cs="宋体"/>
          <w:color w:val="auto"/>
          <w:kern w:val="0"/>
          <w:sz w:val="24"/>
          <w:highlight w:val="none"/>
        </w:rPr>
      </w:pPr>
    </w:p>
    <w:p w14:paraId="3E617A10">
      <w:pPr>
        <w:autoSpaceDE w:val="0"/>
        <w:autoSpaceDN w:val="0"/>
        <w:adjustRightInd w:val="0"/>
        <w:spacing w:line="360" w:lineRule="auto"/>
        <w:jc w:val="left"/>
        <w:rPr>
          <w:rFonts w:ascii="宋体" w:hAnsi="宋体" w:cs="宋体"/>
          <w:color w:val="auto"/>
          <w:kern w:val="0"/>
          <w:sz w:val="24"/>
          <w:highlight w:val="none"/>
        </w:rPr>
      </w:pPr>
    </w:p>
    <w:p w14:paraId="7244BF3B">
      <w:pPr>
        <w:autoSpaceDE w:val="0"/>
        <w:autoSpaceDN w:val="0"/>
        <w:spacing w:line="360" w:lineRule="auto"/>
        <w:ind w:left="4365" w:leftChars="1850" w:hanging="480" w:hanging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45688F11">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F9D422B">
      <w:pPr>
        <w:autoSpaceDE w:val="0"/>
        <w:autoSpaceDN w:val="0"/>
        <w:spacing w:line="360" w:lineRule="auto"/>
        <w:ind w:firstLine="6120" w:firstLineChars="2550"/>
        <w:rPr>
          <w:rFonts w:ascii="宋体" w:hAnsi="宋体" w:cs="宋体"/>
          <w:color w:val="auto"/>
          <w:kern w:val="0"/>
          <w:sz w:val="24"/>
          <w:highlight w:val="none"/>
          <w:lang w:val="zh-CN"/>
        </w:rPr>
      </w:pPr>
    </w:p>
    <w:p w14:paraId="2F609C80">
      <w:pPr>
        <w:autoSpaceDE w:val="0"/>
        <w:autoSpaceDN w:val="0"/>
        <w:spacing w:line="360" w:lineRule="auto"/>
        <w:ind w:firstLine="6120" w:firstLineChars="2550"/>
        <w:rPr>
          <w:rFonts w:ascii="宋体" w:hAnsi="宋体" w:cs="宋体"/>
          <w:color w:val="auto"/>
          <w:kern w:val="0"/>
          <w:sz w:val="24"/>
          <w:highlight w:val="none"/>
          <w:lang w:val="zh-CN"/>
        </w:rPr>
      </w:pPr>
    </w:p>
    <w:p w14:paraId="03767DD7">
      <w:pPr>
        <w:autoSpaceDE w:val="0"/>
        <w:autoSpaceDN w:val="0"/>
        <w:spacing w:line="360" w:lineRule="auto"/>
        <w:ind w:firstLine="6120" w:firstLineChars="2550"/>
        <w:rPr>
          <w:rFonts w:ascii="宋体" w:hAnsi="宋体" w:cs="宋体"/>
          <w:color w:val="auto"/>
          <w:kern w:val="0"/>
          <w:sz w:val="24"/>
          <w:highlight w:val="none"/>
          <w:lang w:val="zh-CN"/>
        </w:rPr>
      </w:pPr>
    </w:p>
    <w:p w14:paraId="0E013427">
      <w:pPr>
        <w:snapToGrid w:val="0"/>
        <w:spacing w:line="360" w:lineRule="auto"/>
        <w:ind w:firstLine="602" w:firstLineChars="200"/>
        <w:rPr>
          <w:rFonts w:ascii="宋体" w:hAnsi="宋体" w:cs="宋体"/>
          <w:b/>
          <w:color w:val="auto"/>
          <w:sz w:val="30"/>
          <w:szCs w:val="30"/>
          <w:highlight w:val="none"/>
        </w:rPr>
      </w:pPr>
    </w:p>
    <w:p w14:paraId="5E26A42E">
      <w:pPr>
        <w:rPr>
          <w:rFonts w:hint="eastAsia" w:ascii="宋体" w:hAnsi="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br w:type="page"/>
      </w:r>
    </w:p>
    <w:p w14:paraId="714B66BE">
      <w:pPr>
        <w:snapToGrid w:val="0"/>
        <w:spacing w:line="360" w:lineRule="auto"/>
        <w:rPr>
          <w:rFonts w:ascii="宋体" w:hAnsi="宋体" w:eastAsia="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w:t>
      </w:r>
      <w:r>
        <w:rPr>
          <w:rFonts w:hint="eastAsia" w:ascii="宋体" w:hAnsi="宋体" w:eastAsia="宋体" w:cs="宋体"/>
          <w:b/>
          <w:color w:val="auto"/>
          <w:sz w:val="30"/>
          <w:szCs w:val="30"/>
          <w:highlight w:val="none"/>
        </w:rPr>
        <w:t>中小企业声明函或残疾人福利性单位声明函或属于监狱企业的证明文件</w:t>
      </w:r>
    </w:p>
    <w:p w14:paraId="7657E85B">
      <w:pPr>
        <w:spacing w:line="30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中小</w:t>
      </w:r>
      <w:r>
        <w:rPr>
          <w:rFonts w:hint="eastAsia" w:ascii="宋体" w:hAnsi="宋体" w:eastAsia="宋体" w:cs="宋体"/>
          <w:color w:val="auto"/>
          <w:sz w:val="44"/>
          <w:szCs w:val="44"/>
          <w:highlight w:val="none"/>
        </w:rPr>
        <w:t>企业声明函（服务）</w:t>
      </w:r>
    </w:p>
    <w:p w14:paraId="18DB01EA">
      <w:pPr>
        <w:spacing w:line="360" w:lineRule="auto"/>
        <w:ind w:firstLine="550"/>
        <w:rPr>
          <w:rFonts w:ascii="宋体" w:hAnsi="宋体" w:eastAsia="宋体" w:cs="宋体"/>
          <w:color w:val="auto"/>
          <w:kern w:val="0"/>
          <w:sz w:val="24"/>
          <w:highlight w:val="none"/>
        </w:rPr>
      </w:pPr>
    </w:p>
    <w:p w14:paraId="752C7C33">
      <w:pPr>
        <w:spacing w:line="360" w:lineRule="auto"/>
        <w:ind w:firstLine="55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kern w:val="0"/>
          <w:sz w:val="24"/>
          <w:highlight w:val="none"/>
        </w:rPr>
        <w:t>采购活动，工程的施工单位全部为符合政策要求的中小企业（或者</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kern w:val="0"/>
          <w:sz w:val="24"/>
          <w:highlight w:val="none"/>
          <w:lang w:eastAsia="zh-CN"/>
        </w:rPr>
        <w:t>：</w:t>
      </w:r>
    </w:p>
    <w:p w14:paraId="503EFC91">
      <w:pPr>
        <w:spacing w:line="360" w:lineRule="auto"/>
        <w:ind w:firstLine="55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 </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（采购文件中明确的所属行业</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见服务需求一览表）</w:t>
      </w:r>
      <w:r>
        <w:rPr>
          <w:rFonts w:hint="eastAsia" w:ascii="宋体" w:hAnsi="宋体" w:eastAsia="宋体" w:cs="宋体"/>
          <w:color w:val="auto"/>
          <w:kern w:val="0"/>
          <w:sz w:val="24"/>
          <w:highlight w:val="none"/>
        </w:rPr>
        <w:t>行业；承建（承接）企业为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w:t>
      </w:r>
      <w:r>
        <w:rPr>
          <w:rFonts w:hint="eastAsia" w:ascii="宋体" w:hAnsi="宋体" w:eastAsia="宋体" w:cs="宋体"/>
          <w:color w:val="auto"/>
          <w:sz w:val="24"/>
          <w:highlight w:val="none"/>
          <w:vertAlign w:val="superscript"/>
        </w:rPr>
        <w:t>1</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（小型企业、微型企业）</w:t>
      </w:r>
      <w:r>
        <w:rPr>
          <w:rFonts w:hint="eastAsia" w:ascii="宋体" w:hAnsi="宋体" w:eastAsia="宋体" w:cs="宋体"/>
          <w:color w:val="auto"/>
          <w:kern w:val="0"/>
          <w:sz w:val="24"/>
          <w:highlight w:val="none"/>
        </w:rPr>
        <w:t>；</w:t>
      </w:r>
    </w:p>
    <w:p w14:paraId="0C172D90">
      <w:pPr>
        <w:spacing w:line="360" w:lineRule="auto"/>
        <w:ind w:firstLine="55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2. </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（采购文件中明确的所属行业</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见服务需求一览表）</w:t>
      </w:r>
      <w:r>
        <w:rPr>
          <w:rFonts w:hint="eastAsia" w:ascii="宋体" w:hAnsi="宋体" w:eastAsia="宋体" w:cs="宋体"/>
          <w:color w:val="auto"/>
          <w:kern w:val="0"/>
          <w:sz w:val="24"/>
          <w:highlight w:val="none"/>
        </w:rPr>
        <w:t>行业；承建（承接）企业为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（小型企业、微型企业）</w:t>
      </w:r>
      <w:r>
        <w:rPr>
          <w:rFonts w:hint="eastAsia" w:ascii="宋体" w:hAnsi="宋体" w:eastAsia="宋体" w:cs="宋体"/>
          <w:color w:val="auto"/>
          <w:kern w:val="0"/>
          <w:sz w:val="24"/>
          <w:highlight w:val="none"/>
        </w:rPr>
        <w:t>；</w:t>
      </w:r>
    </w:p>
    <w:p w14:paraId="236D731E">
      <w:pPr>
        <w:spacing w:line="360" w:lineRule="auto"/>
        <w:ind w:firstLine="55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w:t>
      </w:r>
    </w:p>
    <w:p w14:paraId="3650DCFF">
      <w:pPr>
        <w:spacing w:line="360" w:lineRule="auto"/>
        <w:ind w:firstLine="55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14:paraId="486950FA">
      <w:pPr>
        <w:spacing w:line="360" w:lineRule="auto"/>
        <w:ind w:firstLine="55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本企业对上述声明内容的真实性负责。如有虚假，将依法承担相应责任。</w:t>
      </w:r>
    </w:p>
    <w:p w14:paraId="668FD157">
      <w:pPr>
        <w:ind w:firstLine="552"/>
        <w:rPr>
          <w:rFonts w:ascii="宋体" w:hAnsi="宋体" w:eastAsia="宋体" w:cs="宋体"/>
          <w:color w:val="auto"/>
          <w:kern w:val="0"/>
          <w:szCs w:val="21"/>
          <w:highlight w:val="none"/>
        </w:rPr>
      </w:pPr>
    </w:p>
    <w:p w14:paraId="698F77DD">
      <w:pPr>
        <w:widowControl w:val="0"/>
        <w:spacing w:after="0" w:line="360" w:lineRule="auto"/>
        <w:contextualSpacing/>
        <w:jc w:val="both"/>
        <w:rPr>
          <w:rFonts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1从业人员、营业收入、资产总额填报上一年度数据，无上一年度数据的新成立企业可不填报。</w:t>
      </w:r>
    </w:p>
    <w:p w14:paraId="7DE071D7">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供应商名称（电子签章）</w:t>
      </w:r>
      <w:r>
        <w:rPr>
          <w:rFonts w:hint="eastAsia" w:ascii="宋体" w:hAnsi="宋体" w:eastAsia="宋体" w:cs="宋体"/>
          <w:color w:val="auto"/>
          <w:kern w:val="0"/>
          <w:sz w:val="24"/>
          <w:highlight w:val="none"/>
          <w:lang w:eastAsia="zh-CN"/>
        </w:rPr>
        <w:t>：</w:t>
      </w:r>
    </w:p>
    <w:p w14:paraId="379A1109">
      <w:pPr>
        <w:autoSpaceDE w:val="0"/>
        <w:autoSpaceDN w:val="0"/>
        <w:spacing w:line="360" w:lineRule="auto"/>
        <w:ind w:firstLine="6480" w:firstLineChars="2700"/>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7DA5D18">
      <w:pPr>
        <w:widowControl w:val="0"/>
        <w:spacing w:after="0" w:line="360" w:lineRule="auto"/>
        <w:ind w:left="3960" w:right="1808"/>
        <w:contextualSpacing/>
        <w:jc w:val="both"/>
        <w:rPr>
          <w:rFonts w:ascii="宋体" w:hAnsi="宋体" w:eastAsia="宋体" w:cs="宋体"/>
          <w:color w:val="auto"/>
          <w:kern w:val="2"/>
          <w:sz w:val="21"/>
          <w:szCs w:val="24"/>
          <w:highlight w:val="none"/>
          <w:lang w:val="en-US" w:eastAsia="zh-CN" w:bidi="ar-SA"/>
        </w:rPr>
      </w:pPr>
    </w:p>
    <w:p w14:paraId="439C9799">
      <w:pPr>
        <w:tabs>
          <w:tab w:val="left" w:pos="7980"/>
        </w:tabs>
        <w:spacing w:line="360" w:lineRule="auto"/>
        <w:contextualSpacing/>
        <w:jc w:val="left"/>
        <w:rPr>
          <w:rFonts w:ascii="宋体" w:hAnsi="宋体" w:eastAsia="宋体" w:cs="宋体"/>
          <w:color w:val="auto"/>
          <w:kern w:val="0"/>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3FBCECF2">
      <w:pPr>
        <w:snapToGrid w:val="0"/>
        <w:spacing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pgNumType w:fmt="decimal"/>
          <w:cols w:space="720" w:num="1"/>
        </w:sectPr>
      </w:pPr>
    </w:p>
    <w:p w14:paraId="00643D59">
      <w:pPr>
        <w:spacing w:line="520" w:lineRule="exact"/>
        <w:jc w:val="center"/>
        <w:rPr>
          <w:rFonts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0C5BB907">
      <w:pPr>
        <w:spacing w:line="520" w:lineRule="exact"/>
        <w:rPr>
          <w:rFonts w:ascii="宋体" w:hAnsi="宋体" w:eastAsia="宋体" w:cs="宋体"/>
          <w:color w:val="auto"/>
          <w:sz w:val="32"/>
          <w:szCs w:val="32"/>
          <w:highlight w:val="none"/>
        </w:rPr>
      </w:pPr>
    </w:p>
    <w:p w14:paraId="68EA2343">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266DE31C">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453EBFB2">
      <w:pPr>
        <w:spacing w:line="360" w:lineRule="auto"/>
        <w:contextualSpacing/>
        <w:rPr>
          <w:rFonts w:ascii="宋体" w:hAnsi="宋体" w:eastAsia="宋体" w:cs="宋体"/>
          <w:color w:val="auto"/>
          <w:sz w:val="24"/>
          <w:highlight w:val="none"/>
        </w:rPr>
      </w:pPr>
    </w:p>
    <w:p w14:paraId="3F149F3E">
      <w:pPr>
        <w:spacing w:line="360" w:lineRule="auto"/>
        <w:contextualSpacing/>
        <w:rPr>
          <w:rFonts w:ascii="宋体" w:hAnsi="宋体" w:eastAsia="宋体" w:cs="宋体"/>
          <w:color w:val="auto"/>
          <w:sz w:val="24"/>
          <w:highlight w:val="none"/>
        </w:rPr>
      </w:pPr>
    </w:p>
    <w:p w14:paraId="1C76DAAF">
      <w:pPr>
        <w:spacing w:line="360" w:lineRule="auto"/>
        <w:contextualSpacing/>
        <w:rPr>
          <w:rFonts w:ascii="宋体" w:hAnsi="宋体" w:eastAsia="宋体" w:cs="宋体"/>
          <w:color w:val="auto"/>
          <w:sz w:val="24"/>
          <w:highlight w:val="none"/>
        </w:rPr>
      </w:pPr>
    </w:p>
    <w:p w14:paraId="7E1CE522">
      <w:pPr>
        <w:spacing w:line="360" w:lineRule="auto"/>
        <w:ind w:firstLine="2400" w:firstLineChars="10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供应商名称（电子签章）</w:t>
      </w:r>
      <w:r>
        <w:rPr>
          <w:rFonts w:hint="eastAsia" w:ascii="宋体" w:hAnsi="宋体" w:eastAsia="宋体" w:cs="宋体"/>
          <w:color w:val="auto"/>
          <w:sz w:val="24"/>
          <w:highlight w:val="none"/>
          <w:lang w:eastAsia="zh-CN"/>
        </w:rPr>
        <w:t>：</w:t>
      </w:r>
    </w:p>
    <w:p w14:paraId="6096395D">
      <w:pPr>
        <w:spacing w:line="360" w:lineRule="auto"/>
        <w:ind w:firstLine="4320" w:firstLineChars="18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年   月   日</w:t>
      </w:r>
    </w:p>
    <w:p w14:paraId="2E94776D">
      <w:pPr>
        <w:spacing w:line="360" w:lineRule="auto"/>
        <w:contextualSpacing/>
        <w:rPr>
          <w:rFonts w:ascii="宋体" w:hAnsi="宋体" w:eastAsia="宋体" w:cs="宋体"/>
          <w:color w:val="auto"/>
          <w:sz w:val="24"/>
          <w:highlight w:val="none"/>
        </w:rPr>
      </w:pPr>
    </w:p>
    <w:p w14:paraId="522767A3">
      <w:pPr>
        <w:spacing w:line="360" w:lineRule="auto"/>
        <w:contextualSpacing/>
        <w:rPr>
          <w:rFonts w:ascii="宋体" w:hAnsi="宋体" w:eastAsia="宋体" w:cs="宋体"/>
          <w:color w:val="auto"/>
          <w:sz w:val="24"/>
          <w:highlight w:val="none"/>
        </w:rPr>
      </w:pPr>
    </w:p>
    <w:p w14:paraId="6E888C6E">
      <w:pPr>
        <w:spacing w:line="360" w:lineRule="auto"/>
        <w:contextualSpacing/>
        <w:rPr>
          <w:rFonts w:ascii="宋体" w:hAnsi="宋体" w:eastAsia="宋体" w:cs="宋体"/>
          <w:color w:val="auto"/>
          <w:sz w:val="24"/>
          <w:highlight w:val="none"/>
        </w:rPr>
      </w:pPr>
    </w:p>
    <w:p w14:paraId="19DFD154">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请根据自己的真实情况出具《残疾人福利性单位声明函》。依法享受小微企业优惠政策的，采购人或者采购代理机构在公告中标结果时，同时公告其《残疾人福利性单位声明函》，接受社会监督。</w:t>
      </w:r>
    </w:p>
    <w:p w14:paraId="00CF1B81">
      <w:pPr>
        <w:autoSpaceDE w:val="0"/>
        <w:autoSpaceDN w:val="0"/>
        <w:spacing w:line="360" w:lineRule="auto"/>
        <w:ind w:firstLine="6120" w:firstLineChars="2550"/>
        <w:rPr>
          <w:rFonts w:ascii="宋体" w:hAnsi="宋体" w:eastAsia="宋体" w:cs="宋体"/>
          <w:color w:val="auto"/>
          <w:kern w:val="0"/>
          <w:sz w:val="24"/>
          <w:highlight w:val="none"/>
          <w:lang w:val="zh-CN"/>
        </w:rPr>
      </w:pPr>
    </w:p>
    <w:p w14:paraId="66670BA8">
      <w:pPr>
        <w:snapToGrid w:val="0"/>
        <w:spacing w:line="360" w:lineRule="auto"/>
        <w:ind w:firstLine="600" w:firstLineChars="200"/>
        <w:rPr>
          <w:rFonts w:ascii="宋体" w:hAnsi="宋体" w:eastAsia="宋体" w:cs="宋体"/>
          <w:bCs/>
          <w:color w:val="auto"/>
          <w:sz w:val="30"/>
          <w:szCs w:val="30"/>
          <w:highlight w:val="none"/>
        </w:rPr>
      </w:pPr>
    </w:p>
    <w:p w14:paraId="547DAE56">
      <w:pPr>
        <w:pStyle w:val="4"/>
        <w:jc w:val="center"/>
        <w:rPr>
          <w:rFonts w:ascii="宋体" w:hAnsi="宋体" w:cs="宋体"/>
          <w:color w:val="auto"/>
          <w:highlight w:val="none"/>
        </w:rPr>
      </w:pPr>
      <w:r>
        <w:rPr>
          <w:rFonts w:hint="eastAsia" w:ascii="宋体" w:hAnsi="宋体" w:eastAsia="宋体" w:cs="宋体"/>
          <w:b/>
          <w:color w:val="auto"/>
          <w:sz w:val="30"/>
          <w:szCs w:val="30"/>
          <w:highlight w:val="none"/>
        </w:rPr>
        <w:br w:type="page"/>
      </w:r>
    </w:p>
    <w:p w14:paraId="68E0DAB6">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符合特定资格条件（</w:t>
      </w:r>
      <w:r>
        <w:rPr>
          <w:rFonts w:hint="eastAsia" w:ascii="宋体" w:hAnsi="宋体" w:cs="宋体"/>
          <w:b/>
          <w:color w:val="auto"/>
          <w:sz w:val="30"/>
          <w:szCs w:val="30"/>
          <w:highlight w:val="none"/>
          <w:lang w:eastAsia="zh-CN"/>
        </w:rPr>
        <w:t>如</w:t>
      </w:r>
      <w:r>
        <w:rPr>
          <w:rFonts w:hint="eastAsia" w:ascii="宋体" w:hAnsi="宋体" w:cs="宋体"/>
          <w:b/>
          <w:color w:val="auto"/>
          <w:sz w:val="30"/>
          <w:szCs w:val="30"/>
          <w:highlight w:val="none"/>
        </w:rPr>
        <w:t>项目要求）的有关证明材料（复印件）</w:t>
      </w:r>
    </w:p>
    <w:p w14:paraId="1A97E634">
      <w:pPr>
        <w:snapToGrid w:val="0"/>
        <w:spacing w:line="360" w:lineRule="auto"/>
        <w:ind w:firstLine="602" w:firstLineChars="200"/>
        <w:rPr>
          <w:rFonts w:ascii="宋体" w:hAnsi="宋体" w:cs="宋体"/>
          <w:b/>
          <w:color w:val="auto"/>
          <w:sz w:val="30"/>
          <w:szCs w:val="30"/>
          <w:highlight w:val="none"/>
        </w:rPr>
      </w:pPr>
    </w:p>
    <w:p w14:paraId="21E571D1">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4F210698">
      <w:pPr>
        <w:autoSpaceDE w:val="0"/>
        <w:autoSpaceDN w:val="0"/>
        <w:spacing w:line="360" w:lineRule="auto"/>
        <w:ind w:firstLine="6480" w:firstLineChars="2700"/>
        <w:rPr>
          <w:rFonts w:ascii="宋体" w:hAnsi="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cs="宋体"/>
          <w:color w:val="auto"/>
          <w:kern w:val="0"/>
          <w:sz w:val="24"/>
          <w:highlight w:val="none"/>
          <w:lang w:val="zh-CN"/>
        </w:rPr>
        <w:t>日期：  年  月   日</w:t>
      </w:r>
    </w:p>
    <w:p w14:paraId="4E832B2B">
      <w:pPr>
        <w:pStyle w:val="4"/>
        <w:jc w:val="center"/>
        <w:rPr>
          <w:rFonts w:ascii="宋体" w:hAnsi="宋体" w:cs="宋体"/>
          <w:b w:val="0"/>
          <w:color w:val="auto"/>
          <w:highlight w:val="none"/>
        </w:rPr>
      </w:pPr>
      <w:bookmarkStart w:id="80" w:name="_Toc10861"/>
      <w:bookmarkStart w:id="81" w:name="_Toc80205940"/>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80"/>
      <w:bookmarkEnd w:id="81"/>
    </w:p>
    <w:p w14:paraId="0ABA6520">
      <w:pPr>
        <w:snapToGrid w:val="0"/>
        <w:spacing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459C625D">
      <w:pPr>
        <w:snapToGrid w:val="0"/>
        <w:spacing w:beforeLines="50" w:after="50"/>
        <w:rPr>
          <w:rFonts w:ascii="宋体" w:hAnsi="宋体" w:cs="宋体"/>
          <w:color w:val="auto"/>
          <w:sz w:val="24"/>
          <w:szCs w:val="20"/>
          <w:highlight w:val="none"/>
        </w:rPr>
      </w:pPr>
    </w:p>
    <w:p w14:paraId="64560BB8">
      <w:pPr>
        <w:snapToGrid w:val="0"/>
        <w:spacing w:beforeLines="50" w:after="50"/>
        <w:rPr>
          <w:rFonts w:ascii="宋体" w:hAnsi="宋体" w:cs="宋体"/>
          <w:color w:val="auto"/>
          <w:sz w:val="24"/>
          <w:szCs w:val="20"/>
          <w:highlight w:val="none"/>
        </w:rPr>
      </w:pPr>
    </w:p>
    <w:p w14:paraId="20A2ED6F">
      <w:pPr>
        <w:snapToGrid w:val="0"/>
        <w:spacing w:beforeLines="50" w:after="50"/>
        <w:rPr>
          <w:rFonts w:ascii="宋体" w:hAnsi="宋体" w:cs="宋体"/>
          <w:color w:val="auto"/>
          <w:sz w:val="24"/>
          <w:szCs w:val="20"/>
          <w:highlight w:val="none"/>
        </w:rPr>
      </w:pPr>
    </w:p>
    <w:p w14:paraId="5340FD51">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2701508B">
      <w:pPr>
        <w:snapToGrid w:val="0"/>
        <w:spacing w:beforeLines="50" w:after="50"/>
        <w:rPr>
          <w:rFonts w:ascii="宋体" w:hAnsi="宋体" w:cs="宋体"/>
          <w:bCs/>
          <w:color w:val="auto"/>
          <w:sz w:val="24"/>
          <w:szCs w:val="20"/>
          <w:highlight w:val="none"/>
        </w:rPr>
      </w:pPr>
    </w:p>
    <w:p w14:paraId="0828F1BE">
      <w:pPr>
        <w:snapToGrid w:val="0"/>
        <w:spacing w:beforeLines="50" w:after="50"/>
        <w:rPr>
          <w:rFonts w:ascii="宋体" w:hAnsi="宋体" w:cs="宋体"/>
          <w:bCs/>
          <w:color w:val="auto"/>
          <w:sz w:val="24"/>
          <w:szCs w:val="20"/>
          <w:highlight w:val="none"/>
        </w:rPr>
      </w:pPr>
    </w:p>
    <w:p w14:paraId="139D85FE">
      <w:pPr>
        <w:snapToGrid w:val="0"/>
        <w:spacing w:beforeLines="50" w:after="50"/>
        <w:rPr>
          <w:rFonts w:ascii="宋体" w:hAnsi="宋体" w:cs="宋体"/>
          <w:bCs/>
          <w:color w:val="auto"/>
          <w:sz w:val="24"/>
          <w:szCs w:val="20"/>
          <w:highlight w:val="none"/>
        </w:rPr>
      </w:pPr>
    </w:p>
    <w:p w14:paraId="545C60B7">
      <w:pPr>
        <w:snapToGrid w:val="0"/>
        <w:spacing w:beforeLines="50" w:after="50"/>
        <w:rPr>
          <w:rFonts w:ascii="宋体" w:hAnsi="宋体" w:cs="宋体"/>
          <w:bCs/>
          <w:color w:val="auto"/>
          <w:sz w:val="24"/>
          <w:szCs w:val="20"/>
          <w:highlight w:val="none"/>
        </w:rPr>
      </w:pPr>
    </w:p>
    <w:p w14:paraId="012AC190">
      <w:pPr>
        <w:snapToGrid w:val="0"/>
        <w:spacing w:beforeLines="50" w:after="50"/>
        <w:rPr>
          <w:rFonts w:ascii="宋体" w:hAnsi="宋体" w:cs="宋体"/>
          <w:bCs/>
          <w:color w:val="auto"/>
          <w:sz w:val="24"/>
          <w:szCs w:val="20"/>
          <w:highlight w:val="none"/>
        </w:rPr>
      </w:pPr>
    </w:p>
    <w:p w14:paraId="13EEB276">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2" w:name="PO_3000001868_PM002_6"/>
      <w:r>
        <w:rPr>
          <w:rFonts w:hint="eastAsia" w:ascii="宋体" w:hAnsi="宋体" w:cs="宋体"/>
          <w:bCs/>
          <w:color w:val="auto"/>
          <w:sz w:val="32"/>
          <w:szCs w:val="32"/>
          <w:highlight w:val="none"/>
          <w:lang w:eastAsia="zh-CN"/>
        </w:rPr>
        <w:t>：</w:t>
      </w:r>
      <w:r>
        <w:rPr>
          <w:rFonts w:hint="eastAsia" w:ascii="宋体" w:hAnsi="宋体" w:cs="宋体"/>
          <w:bCs/>
          <w:color w:val="auto"/>
          <w:sz w:val="32"/>
          <w:szCs w:val="32"/>
          <w:highlight w:val="none"/>
        </w:rPr>
        <w:t>[项目名称]</w:t>
      </w:r>
      <w:bookmarkEnd w:id="82"/>
    </w:p>
    <w:p w14:paraId="1A653D07">
      <w:pPr>
        <w:snapToGrid w:val="0"/>
        <w:spacing w:beforeLines="50" w:after="50"/>
        <w:ind w:firstLine="720" w:firstLineChars="225"/>
        <w:rPr>
          <w:rFonts w:ascii="宋体" w:hAnsi="宋体" w:cs="宋体"/>
          <w:bCs/>
          <w:color w:val="auto"/>
          <w:sz w:val="32"/>
          <w:szCs w:val="32"/>
          <w:highlight w:val="none"/>
        </w:rPr>
      </w:pPr>
    </w:p>
    <w:p w14:paraId="393F7098">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3" w:name="PO_3000001868_PM001_7"/>
      <w:r>
        <w:rPr>
          <w:rFonts w:hint="eastAsia" w:ascii="宋体" w:hAnsi="宋体" w:cs="宋体"/>
          <w:bCs/>
          <w:color w:val="auto"/>
          <w:sz w:val="32"/>
          <w:szCs w:val="32"/>
          <w:highlight w:val="none"/>
          <w:lang w:eastAsia="zh-CN"/>
        </w:rPr>
        <w:t>：</w:t>
      </w:r>
      <w:r>
        <w:rPr>
          <w:rFonts w:hint="eastAsia" w:ascii="宋体" w:hAnsi="宋体" w:cs="宋体"/>
          <w:bCs/>
          <w:color w:val="auto"/>
          <w:sz w:val="32"/>
          <w:szCs w:val="32"/>
          <w:highlight w:val="none"/>
        </w:rPr>
        <w:t>[项目编号]</w:t>
      </w:r>
      <w:bookmarkEnd w:id="83"/>
    </w:p>
    <w:p w14:paraId="667DA1C4">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A42F8DD">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所竞分标（如有则填写，无分标时填写“无”或者留空）</w:t>
      </w:r>
      <w:r>
        <w:rPr>
          <w:rFonts w:hint="eastAsia" w:ascii="宋体" w:hAnsi="宋体" w:cs="宋体"/>
          <w:bCs/>
          <w:color w:val="auto"/>
          <w:sz w:val="32"/>
          <w:szCs w:val="32"/>
          <w:highlight w:val="none"/>
          <w:lang w:eastAsia="zh-CN"/>
        </w:rPr>
        <w:t>：</w:t>
      </w:r>
    </w:p>
    <w:p w14:paraId="684F4F71">
      <w:pPr>
        <w:snapToGrid w:val="0"/>
        <w:spacing w:beforeLines="50" w:after="50"/>
        <w:ind w:firstLine="720" w:firstLineChars="225"/>
        <w:rPr>
          <w:rFonts w:ascii="宋体" w:hAnsi="宋体" w:cs="宋体"/>
          <w:bCs/>
          <w:color w:val="auto"/>
          <w:sz w:val="32"/>
          <w:szCs w:val="32"/>
          <w:highlight w:val="none"/>
        </w:rPr>
      </w:pPr>
    </w:p>
    <w:p w14:paraId="3346EDB7">
      <w:pPr>
        <w:pStyle w:val="7"/>
        <w:snapToGrid w:val="0"/>
        <w:spacing w:before="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供应商名称</w:t>
      </w:r>
      <w:r>
        <w:rPr>
          <w:rFonts w:hint="eastAsia" w:ascii="宋体" w:hAnsi="宋体" w:cs="宋体"/>
          <w:bCs/>
          <w:color w:val="auto"/>
          <w:sz w:val="32"/>
          <w:szCs w:val="32"/>
          <w:highlight w:val="none"/>
          <w:lang w:eastAsia="zh-CN"/>
        </w:rPr>
        <w:t>：</w:t>
      </w:r>
    </w:p>
    <w:p w14:paraId="3613F6BE">
      <w:pPr>
        <w:pStyle w:val="7"/>
        <w:snapToGrid w:val="0"/>
        <w:spacing w:before="50" w:after="50"/>
        <w:ind w:firstLine="720" w:firstLineChars="225"/>
        <w:rPr>
          <w:rFonts w:ascii="宋体" w:hAnsi="宋体" w:cs="宋体"/>
          <w:bCs/>
          <w:color w:val="auto"/>
          <w:sz w:val="32"/>
          <w:szCs w:val="32"/>
          <w:highlight w:val="none"/>
        </w:rPr>
      </w:pPr>
    </w:p>
    <w:p w14:paraId="34313D16">
      <w:pPr>
        <w:pStyle w:val="7"/>
        <w:snapToGrid w:val="0"/>
        <w:spacing w:before="50" w:after="50"/>
        <w:ind w:firstLine="720" w:firstLineChars="225"/>
        <w:rPr>
          <w:rFonts w:ascii="宋体" w:hAnsi="宋体" w:cs="宋体"/>
          <w:bCs/>
          <w:color w:val="auto"/>
          <w:sz w:val="32"/>
          <w:szCs w:val="32"/>
          <w:highlight w:val="none"/>
        </w:rPr>
      </w:pPr>
    </w:p>
    <w:p w14:paraId="70DEBF38">
      <w:pPr>
        <w:pStyle w:val="7"/>
        <w:snapToGrid w:val="0"/>
        <w:spacing w:before="50" w:after="50"/>
        <w:ind w:firstLine="1280" w:firstLineChars="400"/>
        <w:rPr>
          <w:rFonts w:ascii="宋体" w:hAnsi="宋体" w:cs="宋体"/>
          <w:bCs/>
          <w:color w:val="auto"/>
          <w:sz w:val="32"/>
          <w:szCs w:val="32"/>
          <w:highlight w:val="none"/>
        </w:rPr>
      </w:pPr>
    </w:p>
    <w:p w14:paraId="68302844">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AF33D15">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pgNumType w:fmt="decimal"/>
          <w:cols w:space="720" w:num="1"/>
        </w:sectPr>
      </w:pPr>
    </w:p>
    <w:p w14:paraId="18FF1CEA">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6CD57401">
      <w:pPr>
        <w:jc w:val="center"/>
        <w:rPr>
          <w:rFonts w:ascii="宋体" w:hAnsi="宋体" w:cs="宋体"/>
          <w:b/>
          <w:color w:val="auto"/>
          <w:kern w:val="0"/>
          <w:sz w:val="28"/>
          <w:szCs w:val="28"/>
          <w:highlight w:val="none"/>
        </w:rPr>
      </w:pPr>
    </w:p>
    <w:p w14:paraId="7D422D1B">
      <w:pPr>
        <w:pStyle w:val="28"/>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4CF60382">
      <w:pPr>
        <w:pStyle w:val="28"/>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30EEF526">
      <w:pPr>
        <w:pStyle w:val="28"/>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3D14CCA">
      <w:pPr>
        <w:pStyle w:val="28"/>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72C44F78">
      <w:pPr>
        <w:pStyle w:val="28"/>
        <w:spacing w:line="360" w:lineRule="auto"/>
        <w:rPr>
          <w:rFonts w:ascii="宋体" w:hAnsi="宋体" w:eastAsia="宋体" w:cs="宋体"/>
          <w:color w:val="auto"/>
          <w:highlight w:val="none"/>
        </w:rPr>
      </w:pPr>
      <w:bookmarkStart w:id="84" w:name="OLE_LINK6"/>
      <w:bookmarkStart w:id="85" w:name="OLE_LINK7"/>
      <w:bookmarkStart w:id="86"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0B617CE">
      <w:pPr>
        <w:pStyle w:val="28"/>
        <w:spacing w:line="360" w:lineRule="auto"/>
        <w:rPr>
          <w:rFonts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84"/>
      <w:bookmarkEnd w:id="85"/>
    </w:p>
    <w:bookmarkEnd w:id="86"/>
    <w:p w14:paraId="4622EE74">
      <w:pPr>
        <w:pStyle w:val="28"/>
        <w:spacing w:line="360" w:lineRule="auto"/>
        <w:rPr>
          <w:rFonts w:ascii="宋体" w:hAnsi="宋体" w:eastAsia="宋体" w:cs="宋体"/>
          <w:color w:val="auto"/>
          <w:highlight w:val="none"/>
        </w:rPr>
      </w:pPr>
      <w:r>
        <w:rPr>
          <w:rFonts w:hint="eastAsia" w:ascii="宋体" w:hAnsi="宋体" w:eastAsia="宋体" w:cs="宋体"/>
          <w:color w:val="auto"/>
          <w:highlight w:val="none"/>
        </w:rPr>
        <w:t>七、服务需求偏离表…………………………………………………………（页码）</w:t>
      </w:r>
    </w:p>
    <w:p w14:paraId="2FE20B34">
      <w:pPr>
        <w:pStyle w:val="28"/>
        <w:spacing w:line="360" w:lineRule="auto"/>
        <w:rPr>
          <w:rFonts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color w:val="auto"/>
          <w:highlight w:val="none"/>
          <w:lang w:eastAsia="zh-CN"/>
        </w:rPr>
        <w:t>服务方案</w:t>
      </w:r>
      <w:r>
        <w:rPr>
          <w:rFonts w:hint="eastAsia" w:ascii="宋体" w:hAnsi="宋体" w:eastAsia="宋体" w:cs="宋体"/>
          <w:color w:val="auto"/>
          <w:highlight w:val="none"/>
        </w:rPr>
        <w:t>……………………………………………………………（页码）</w:t>
      </w:r>
    </w:p>
    <w:p w14:paraId="3E842A40">
      <w:pPr>
        <w:pStyle w:val="28"/>
        <w:spacing w:line="360" w:lineRule="auto"/>
        <w:rPr>
          <w:rFonts w:ascii="宋体" w:hAnsi="宋体" w:eastAsia="宋体" w:cs="宋体"/>
          <w:color w:val="auto"/>
          <w:highlight w:val="none"/>
        </w:rPr>
      </w:pPr>
      <w:r>
        <w:rPr>
          <w:rFonts w:hint="eastAsia" w:ascii="宋体" w:hAnsi="宋体" w:eastAsia="宋体" w:cs="宋体"/>
          <w:color w:val="auto"/>
          <w:highlight w:val="none"/>
        </w:rPr>
        <w:t>九、</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4BE029E5">
      <w:pPr>
        <w:pStyle w:val="28"/>
        <w:spacing w:line="360" w:lineRule="auto"/>
        <w:rPr>
          <w:rFonts w:ascii="宋体" w:hAnsi="宋体" w:eastAsia="宋体" w:cs="宋体"/>
          <w:color w:val="auto"/>
          <w:highlight w:val="none"/>
        </w:rPr>
      </w:pPr>
      <w:r>
        <w:rPr>
          <w:rFonts w:hint="eastAsia" w:ascii="宋体" w:hAnsi="宋体" w:eastAsia="宋体" w:cs="宋体"/>
          <w:color w:val="auto"/>
          <w:highlight w:val="none"/>
        </w:rPr>
        <w:t>十、服务需求、商务条款要求提供的其他材料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6CD3FD2">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以上目录是基本格式要求，各供应商可根据自身情况进一步向下增加内容或细化。</w:t>
      </w:r>
    </w:p>
    <w:p w14:paraId="644E43F9">
      <w:pPr>
        <w:spacing w:line="400" w:lineRule="exact"/>
        <w:rPr>
          <w:rFonts w:ascii="宋体" w:hAnsi="宋体" w:cs="宋体"/>
          <w:color w:val="auto"/>
          <w:sz w:val="32"/>
          <w:szCs w:val="32"/>
          <w:highlight w:val="none"/>
        </w:rPr>
      </w:pPr>
    </w:p>
    <w:p w14:paraId="589C49D8">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3B36CC62">
      <w:pPr>
        <w:spacing w:line="520" w:lineRule="exact"/>
        <w:jc w:val="center"/>
        <w:rPr>
          <w:rFonts w:ascii="宋体" w:hAnsi="宋体" w:cs="宋体"/>
          <w:color w:val="auto"/>
          <w:sz w:val="44"/>
          <w:szCs w:val="44"/>
          <w:highlight w:val="none"/>
        </w:rPr>
      </w:pPr>
    </w:p>
    <w:p w14:paraId="3AB58A53">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1B0AEBD7">
      <w:pPr>
        <w:spacing w:line="520" w:lineRule="exact"/>
        <w:ind w:firstLine="640" w:firstLineChars="200"/>
        <w:rPr>
          <w:rFonts w:ascii="宋体" w:hAnsi="宋体" w:cs="宋体"/>
          <w:color w:val="auto"/>
          <w:sz w:val="32"/>
          <w:szCs w:val="32"/>
          <w:highlight w:val="none"/>
        </w:rPr>
      </w:pPr>
    </w:p>
    <w:p w14:paraId="7541F81E">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一、我方承诺无下列相互串通竞标的情形</w:t>
      </w:r>
      <w:r>
        <w:rPr>
          <w:rFonts w:hint="eastAsia" w:ascii="宋体" w:hAnsi="宋体" w:cs="宋体"/>
          <w:b/>
          <w:bCs/>
          <w:color w:val="auto"/>
          <w:sz w:val="24"/>
          <w:highlight w:val="none"/>
          <w:lang w:eastAsia="zh-CN"/>
        </w:rPr>
        <w:t>：</w:t>
      </w:r>
    </w:p>
    <w:p w14:paraId="2E7FC39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79D5D6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1BE305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17C7F3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5B9421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54A1BB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4FF5B4F0">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二、我方承诺无下列恶意串通的情形</w:t>
      </w:r>
      <w:r>
        <w:rPr>
          <w:rFonts w:hint="eastAsia" w:ascii="宋体" w:hAnsi="宋体" w:cs="宋体"/>
          <w:b/>
          <w:bCs/>
          <w:color w:val="auto"/>
          <w:sz w:val="24"/>
          <w:highlight w:val="none"/>
          <w:lang w:eastAsia="zh-CN"/>
        </w:rPr>
        <w:t>：</w:t>
      </w:r>
    </w:p>
    <w:p w14:paraId="62570C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6282AE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C3616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3B13A9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357DDD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503BC1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3EE562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3FE900E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496F8CE0">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3D30801A">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42C9834B">
      <w:pPr>
        <w:spacing w:line="520" w:lineRule="exact"/>
        <w:jc w:val="center"/>
        <w:rPr>
          <w:rFonts w:hint="eastAsia" w:ascii="宋体" w:hAnsi="宋体" w:cs="宋体"/>
          <w:bCs/>
          <w:color w:val="auto"/>
          <w:sz w:val="44"/>
          <w:szCs w:val="44"/>
          <w:highlight w:val="none"/>
        </w:rPr>
      </w:pPr>
    </w:p>
    <w:p w14:paraId="63DBF101">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4721A0C4">
      <w:pPr>
        <w:spacing w:line="360" w:lineRule="auto"/>
        <w:ind w:left="540"/>
        <w:contextualSpacing/>
        <w:rPr>
          <w:rFonts w:ascii="宋体" w:hAnsi="宋体" w:cs="宋体"/>
          <w:color w:val="auto"/>
          <w:sz w:val="32"/>
          <w:szCs w:val="32"/>
          <w:highlight w:val="none"/>
        </w:rPr>
      </w:pPr>
    </w:p>
    <w:p w14:paraId="295BB332">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p>
    <w:p w14:paraId="2C763A59">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p>
    <w:p w14:paraId="3B21F85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p>
    <w:p w14:paraId="5C493CD4">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p>
    <w:p w14:paraId="3552F879">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p>
    <w:p w14:paraId="0B0FE3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11455B4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32703FF3">
      <w:pPr>
        <w:spacing w:line="360" w:lineRule="auto"/>
        <w:ind w:left="540"/>
        <w:contextualSpacing/>
        <w:rPr>
          <w:rFonts w:ascii="宋体" w:hAnsi="宋体" w:cs="宋体"/>
          <w:color w:val="auto"/>
          <w:sz w:val="24"/>
          <w:highlight w:val="none"/>
        </w:rPr>
      </w:pPr>
    </w:p>
    <w:p w14:paraId="53854396">
      <w:pPr>
        <w:spacing w:line="360" w:lineRule="auto"/>
        <w:ind w:left="540"/>
        <w:contextualSpacing/>
        <w:rPr>
          <w:rFonts w:ascii="宋体" w:hAnsi="宋体" w:cs="宋体"/>
          <w:color w:val="auto"/>
          <w:sz w:val="24"/>
          <w:highlight w:val="none"/>
        </w:rPr>
      </w:pPr>
    </w:p>
    <w:p w14:paraId="65841C81">
      <w:pPr>
        <w:spacing w:line="360" w:lineRule="auto"/>
        <w:ind w:left="540"/>
        <w:contextualSpacing/>
        <w:rPr>
          <w:rFonts w:ascii="宋体" w:hAnsi="宋体" w:cs="宋体"/>
          <w:color w:val="auto"/>
          <w:sz w:val="24"/>
          <w:highlight w:val="none"/>
        </w:rPr>
      </w:pPr>
    </w:p>
    <w:p w14:paraId="35BBEA4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eastAsia="zh-CN"/>
        </w:rPr>
        <w:t>：</w:t>
      </w:r>
      <w:r>
        <w:rPr>
          <w:rFonts w:hint="eastAsia" w:ascii="宋体" w:hAnsi="宋体" w:cs="宋体"/>
          <w:color w:val="auto"/>
          <w:sz w:val="24"/>
          <w:highlight w:val="none"/>
        </w:rPr>
        <w:t>法定代表人有效身份证正反面复印件</w:t>
      </w:r>
    </w:p>
    <w:p w14:paraId="77A83D93">
      <w:pPr>
        <w:spacing w:line="360" w:lineRule="auto"/>
        <w:ind w:left="540"/>
        <w:contextualSpacing/>
        <w:rPr>
          <w:rFonts w:ascii="宋体" w:hAnsi="宋体" w:cs="宋体"/>
          <w:color w:val="auto"/>
          <w:sz w:val="24"/>
          <w:highlight w:val="none"/>
        </w:rPr>
      </w:pPr>
    </w:p>
    <w:p w14:paraId="658460DE">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4A88B56A">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6B92ECEB">
      <w:pPr>
        <w:spacing w:line="360" w:lineRule="auto"/>
        <w:jc w:val="left"/>
        <w:rPr>
          <w:rFonts w:ascii="宋体" w:hAnsi="宋体" w:cs="宋体"/>
          <w:color w:val="auto"/>
          <w:sz w:val="24"/>
          <w:highlight w:val="none"/>
        </w:rPr>
      </w:pPr>
    </w:p>
    <w:p w14:paraId="6DEDE53A">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1.自然人竞标的无需提供，联合体竞标的只需牵头人出具。</w:t>
      </w:r>
    </w:p>
    <w:p w14:paraId="311868C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027D50D">
      <w:pPr>
        <w:widowControl/>
        <w:spacing w:line="360" w:lineRule="auto"/>
        <w:jc w:val="left"/>
        <w:rPr>
          <w:rFonts w:ascii="宋体" w:hAnsi="宋体" w:cs="宋体"/>
          <w:color w:val="auto"/>
          <w:sz w:val="24"/>
          <w:highlight w:val="none"/>
        </w:rPr>
        <w:sectPr>
          <w:pgSz w:w="11910" w:h="16840"/>
          <w:pgMar w:top="1340" w:right="1500" w:bottom="280" w:left="1680" w:header="720" w:footer="720" w:gutter="0"/>
          <w:pgNumType w:fmt="decimal"/>
          <w:cols w:space="720" w:num="1"/>
        </w:sectPr>
      </w:pPr>
    </w:p>
    <w:tbl>
      <w:tblPr>
        <w:tblStyle w:val="23"/>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C7A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5" w:hRule="atLeast"/>
        </w:trPr>
        <w:tc>
          <w:tcPr>
            <w:tcW w:w="8460" w:type="dxa"/>
            <w:tcBorders>
              <w:top w:val="single" w:color="auto" w:sz="4" w:space="0"/>
              <w:left w:val="single" w:color="auto" w:sz="4" w:space="0"/>
              <w:bottom w:val="single" w:color="auto" w:sz="4" w:space="0"/>
              <w:right w:val="single" w:color="auto" w:sz="4" w:space="0"/>
            </w:tcBorders>
            <w:noWrap w:val="0"/>
            <w:vAlign w:val="top"/>
          </w:tcPr>
          <w:p w14:paraId="2D9E981E">
            <w:pPr>
              <w:spacing w:line="360" w:lineRule="auto"/>
              <w:rPr>
                <w:rFonts w:ascii="宋体" w:hAnsi="宋体" w:cs="宋体"/>
                <w:b/>
                <w:color w:val="auto"/>
                <w:sz w:val="24"/>
                <w:highlight w:val="none"/>
              </w:rPr>
            </w:pPr>
          </w:p>
          <w:p w14:paraId="6D25301E">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cs="宋体"/>
                <w:b/>
                <w:color w:val="auto"/>
                <w:sz w:val="24"/>
                <w:highlight w:val="none"/>
              </w:rPr>
              <w:t>处（正、反面）</w:t>
            </w:r>
          </w:p>
        </w:tc>
      </w:tr>
    </w:tbl>
    <w:p w14:paraId="1E90BCBA">
      <w:pPr>
        <w:spacing w:line="360" w:lineRule="auto"/>
        <w:ind w:firstLine="482" w:firstLineChars="200"/>
        <w:jc w:val="left"/>
        <w:rPr>
          <w:rFonts w:hint="eastAsia" w:ascii="宋体" w:hAnsi="宋体" w:eastAsia="宋体" w:cs="宋体"/>
          <w:b/>
          <w:color w:val="auto"/>
          <w:sz w:val="32"/>
          <w:szCs w:val="32"/>
          <w:highlight w:val="none"/>
          <w:lang w:eastAsia="zh-CN"/>
        </w:rPr>
      </w:pPr>
      <w:r>
        <w:rPr>
          <w:rFonts w:hint="eastAsia" w:ascii="宋体" w:hAnsi="宋体" w:cs="宋体"/>
          <w:b/>
          <w:color w:val="auto"/>
          <w:sz w:val="24"/>
          <w:highlight w:val="none"/>
        </w:rPr>
        <w:t>附件</w:t>
      </w:r>
      <w:r>
        <w:rPr>
          <w:rFonts w:hint="eastAsia" w:ascii="宋体" w:hAnsi="宋体" w:cs="宋体"/>
          <w:b/>
          <w:color w:val="auto"/>
          <w:sz w:val="24"/>
          <w:highlight w:val="none"/>
          <w:lang w:eastAsia="zh-CN"/>
        </w:rPr>
        <w:t>：</w:t>
      </w:r>
    </w:p>
    <w:p w14:paraId="344694DC">
      <w:pPr>
        <w:adjustRightInd w:val="0"/>
        <w:snapToGrid w:val="0"/>
        <w:spacing w:line="300" w:lineRule="auto"/>
        <w:jc w:val="left"/>
        <w:rPr>
          <w:rFonts w:ascii="宋体" w:hAnsi="宋体" w:cs="宋体"/>
          <w:b/>
          <w:color w:val="auto"/>
          <w:szCs w:val="21"/>
          <w:highlight w:val="none"/>
        </w:rPr>
      </w:pPr>
    </w:p>
    <w:p w14:paraId="5DAC5AED">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00CFF3FD">
      <w:pPr>
        <w:spacing w:line="500" w:lineRule="exact"/>
        <w:jc w:val="center"/>
        <w:rPr>
          <w:rFonts w:ascii="宋体" w:hAnsi="宋体" w:cs="宋体"/>
          <w:color w:val="auto"/>
          <w:sz w:val="44"/>
          <w:szCs w:val="44"/>
          <w:highlight w:val="none"/>
        </w:rPr>
      </w:pPr>
    </w:p>
    <w:p w14:paraId="1BBF1C4C">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37D6CBEC">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2999772F">
      <w:pPr>
        <w:spacing w:line="520" w:lineRule="exact"/>
        <w:rPr>
          <w:rFonts w:ascii="宋体" w:hAnsi="宋体" w:cs="宋体"/>
          <w:color w:val="auto"/>
          <w:sz w:val="32"/>
          <w:szCs w:val="32"/>
          <w:highlight w:val="none"/>
        </w:rPr>
      </w:pPr>
    </w:p>
    <w:p w14:paraId="04AB4771">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bookmarkStart w:id="87" w:name="PO_3000001868_PM031_7"/>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[采购组织机构]</w:t>
      </w:r>
      <w:bookmarkEnd w:id="87"/>
      <w:r>
        <w:rPr>
          <w:rFonts w:hint="eastAsia" w:ascii="宋体" w:hAnsi="宋体" w:cs="宋体"/>
          <w:color w:val="auto"/>
          <w:sz w:val="24"/>
          <w:highlight w:val="none"/>
          <w:lang w:eastAsia="zh-CN"/>
        </w:rPr>
        <w:t>：</w:t>
      </w:r>
    </w:p>
    <w:p w14:paraId="0B0F295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8" w:name="PO_3000001868_PM002_7"/>
      <w:r>
        <w:rPr>
          <w:rFonts w:hint="eastAsia" w:ascii="宋体" w:hAnsi="宋体" w:cs="宋体"/>
          <w:color w:val="auto"/>
          <w:sz w:val="24"/>
          <w:highlight w:val="none"/>
          <w:u w:val="single"/>
        </w:rPr>
        <w:t>[项目名称]</w:t>
      </w:r>
      <w:bookmarkEnd w:id="88"/>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6D21AC5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5023EF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CA76C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1E2C81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w:t>
      </w:r>
      <w:r>
        <w:rPr>
          <w:rFonts w:hint="eastAsia" w:ascii="宋体" w:hAnsi="宋体" w:cs="宋体"/>
          <w:color w:val="auto"/>
          <w:sz w:val="24"/>
          <w:highlight w:val="none"/>
          <w:lang w:eastAsia="zh-CN"/>
        </w:rPr>
        <w:t>：</w:t>
      </w:r>
      <w:r>
        <w:rPr>
          <w:rFonts w:hint="eastAsia" w:ascii="宋体" w:hAnsi="宋体" w:cs="宋体"/>
          <w:color w:val="auto"/>
          <w:sz w:val="24"/>
          <w:highlight w:val="none"/>
        </w:rPr>
        <w:t>法定代表人身份证明书及委托代理人有效身份证正反面复印件</w:t>
      </w:r>
    </w:p>
    <w:p w14:paraId="706EC14A">
      <w:pPr>
        <w:spacing w:line="360" w:lineRule="auto"/>
        <w:rPr>
          <w:rFonts w:ascii="宋体" w:hAnsi="宋体" w:cs="宋体"/>
          <w:color w:val="auto"/>
          <w:sz w:val="24"/>
          <w:highlight w:val="none"/>
        </w:rPr>
      </w:pPr>
    </w:p>
    <w:p w14:paraId="29A761B5">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法定代表人（签字或盖章）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04B6041F">
      <w:pPr>
        <w:spacing w:line="360" w:lineRule="auto"/>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4A8B270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3E258E1">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0D906B7B">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55761B8B">
      <w:pPr>
        <w:spacing w:line="360" w:lineRule="auto"/>
        <w:rPr>
          <w:rFonts w:ascii="宋体" w:hAnsi="宋体" w:cs="宋体"/>
          <w:color w:val="auto"/>
          <w:sz w:val="24"/>
          <w:highlight w:val="none"/>
        </w:rPr>
      </w:pPr>
    </w:p>
    <w:p w14:paraId="5D7D0A20">
      <w:pPr>
        <w:spacing w:line="360" w:lineRule="auto"/>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1AE1298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EA1BDB2">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65E467AE">
      <w:pPr>
        <w:spacing w:line="500" w:lineRule="exact"/>
        <w:jc w:val="center"/>
        <w:rPr>
          <w:rFonts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授权委托书（联合体竞标格式）</w:t>
      </w:r>
    </w:p>
    <w:p w14:paraId="6A8C1E5F">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78312478">
      <w:pPr>
        <w:spacing w:line="500" w:lineRule="exact"/>
        <w:jc w:val="center"/>
        <w:rPr>
          <w:rFonts w:ascii="宋体" w:hAnsi="宋体" w:cs="宋体"/>
          <w:color w:val="auto"/>
          <w:sz w:val="44"/>
          <w:szCs w:val="44"/>
          <w:highlight w:val="none"/>
        </w:rPr>
      </w:pPr>
    </w:p>
    <w:p w14:paraId="436DCA47">
      <w:pPr>
        <w:spacing w:line="500" w:lineRule="exact"/>
        <w:jc w:val="center"/>
        <w:rPr>
          <w:rFonts w:ascii="宋体" w:hAnsi="宋体" w:cs="宋体"/>
          <w:color w:val="auto"/>
          <w:sz w:val="32"/>
          <w:szCs w:val="32"/>
          <w:highlight w:val="none"/>
        </w:rPr>
      </w:pPr>
    </w:p>
    <w:p w14:paraId="4673E69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w:t>
      </w:r>
      <w:r>
        <w:rPr>
          <w:rFonts w:hint="eastAsia" w:ascii="宋体" w:hAnsi="宋体" w:cs="宋体"/>
          <w:color w:val="auto"/>
          <w:sz w:val="24"/>
          <w:highlight w:val="none"/>
          <w:lang w:eastAsia="zh-CN"/>
        </w:rPr>
        <w:t>：</w:t>
      </w:r>
      <w:r>
        <w:rPr>
          <w:rFonts w:hint="eastAsia" w:ascii="宋体" w:hAnsi="宋体" w:cs="宋体"/>
          <w:color w:val="auto"/>
          <w:sz w:val="24"/>
          <w:highlight w:val="none"/>
        </w:rPr>
        <w:t>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27F453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748733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1C266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2A115B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0A8A6ED2">
      <w:pPr>
        <w:spacing w:line="360" w:lineRule="auto"/>
        <w:ind w:firstLine="1560" w:firstLineChars="650"/>
        <w:rPr>
          <w:rFonts w:hint="eastAsia" w:ascii="宋体" w:hAnsi="宋体" w:eastAsia="宋体" w:cs="宋体"/>
          <w:color w:val="auto"/>
          <w:sz w:val="24"/>
          <w:highlight w:val="none"/>
          <w:lang w:eastAsia="zh-CN"/>
        </w:rPr>
      </w:pPr>
      <w:r>
        <w:rPr>
          <w:rFonts w:hint="eastAsia" w:ascii="宋体" w:hAnsi="宋体" w:cs="宋体"/>
          <w:color w:val="auto"/>
          <w:sz w:val="24"/>
          <w:highlight w:val="none"/>
        </w:rPr>
        <w:t>牵头人法定代表人（签字或盖章）</w:t>
      </w:r>
      <w:r>
        <w:rPr>
          <w:rFonts w:hint="eastAsia" w:ascii="宋体" w:hAnsi="宋体" w:cs="宋体"/>
          <w:color w:val="auto"/>
          <w:sz w:val="24"/>
          <w:highlight w:val="none"/>
          <w:lang w:eastAsia="zh-CN"/>
        </w:rPr>
        <w:t>：</w:t>
      </w:r>
    </w:p>
    <w:p w14:paraId="4DB34523">
      <w:pPr>
        <w:spacing w:line="360" w:lineRule="auto"/>
        <w:ind w:firstLine="3120" w:firstLineChars="13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牵头人（电子签章）</w:t>
      </w:r>
      <w:r>
        <w:rPr>
          <w:rFonts w:hint="eastAsia" w:ascii="宋体" w:hAnsi="宋体" w:cs="宋体"/>
          <w:color w:val="auto"/>
          <w:sz w:val="24"/>
          <w:highlight w:val="none"/>
          <w:lang w:eastAsia="zh-CN"/>
        </w:rPr>
        <w:t>：</w:t>
      </w:r>
    </w:p>
    <w:p w14:paraId="6AA07D4C">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年   月   日</w:t>
      </w:r>
    </w:p>
    <w:p w14:paraId="7A916A39">
      <w:pPr>
        <w:spacing w:line="360" w:lineRule="auto"/>
        <w:rPr>
          <w:rFonts w:ascii="宋体" w:hAnsi="宋体" w:cs="宋体"/>
          <w:color w:val="auto"/>
          <w:sz w:val="24"/>
          <w:highlight w:val="none"/>
        </w:rPr>
      </w:pPr>
    </w:p>
    <w:p w14:paraId="627A2DCD">
      <w:pPr>
        <w:spacing w:line="360" w:lineRule="auto"/>
        <w:ind w:firstLine="3120" w:firstLineChars="13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被授权人（签字）</w:t>
      </w:r>
      <w:r>
        <w:rPr>
          <w:rFonts w:hint="eastAsia" w:ascii="宋体" w:hAnsi="宋体" w:cs="宋体"/>
          <w:color w:val="auto"/>
          <w:sz w:val="24"/>
          <w:highlight w:val="none"/>
          <w:lang w:eastAsia="zh-CN"/>
        </w:rPr>
        <w:t>：</w:t>
      </w:r>
    </w:p>
    <w:p w14:paraId="03EA3759">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年   月   日</w:t>
      </w:r>
    </w:p>
    <w:p w14:paraId="3BB6A18D">
      <w:pPr>
        <w:spacing w:line="360" w:lineRule="auto"/>
        <w:rPr>
          <w:rFonts w:ascii="宋体" w:hAnsi="宋体" w:cs="宋体"/>
          <w:color w:val="auto"/>
          <w:sz w:val="24"/>
          <w:highlight w:val="none"/>
        </w:rPr>
      </w:pPr>
    </w:p>
    <w:p w14:paraId="18701460">
      <w:pPr>
        <w:spacing w:line="360" w:lineRule="auto"/>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6DBDF24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2D07A08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A93C29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04908154">
      <w:pPr>
        <w:spacing w:line="360" w:lineRule="auto"/>
        <w:ind w:firstLine="420" w:firstLineChars="200"/>
        <w:jc w:val="left"/>
        <w:rPr>
          <w:rFonts w:ascii="宋体" w:hAnsi="宋体" w:cs="宋体"/>
          <w:color w:val="auto"/>
          <w:szCs w:val="21"/>
          <w:highlight w:val="none"/>
        </w:rPr>
      </w:pPr>
    </w:p>
    <w:p w14:paraId="3960C95F">
      <w:pPr>
        <w:spacing w:line="520" w:lineRule="exact"/>
        <w:ind w:firstLine="640" w:firstLineChars="200"/>
        <w:jc w:val="left"/>
        <w:rPr>
          <w:rFonts w:ascii="宋体" w:hAnsi="宋体" w:cs="宋体"/>
          <w:b/>
          <w:color w:val="auto"/>
          <w:sz w:val="30"/>
          <w:szCs w:val="30"/>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四、商务条款偏离表</w:t>
      </w:r>
    </w:p>
    <w:p w14:paraId="05666176">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6D97B3D7">
      <w:pPr>
        <w:spacing w:line="520" w:lineRule="exact"/>
        <w:rPr>
          <w:rFonts w:ascii="宋体" w:hAnsi="宋体" w:cs="宋体"/>
          <w:color w:val="auto"/>
          <w:sz w:val="32"/>
          <w:szCs w:val="32"/>
          <w:highlight w:val="none"/>
        </w:rPr>
      </w:pPr>
    </w:p>
    <w:p w14:paraId="2B99AE0F">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bookmarkStart w:id="89" w:name="PO_3000001868_PM001_8"/>
      <w:r>
        <w:rPr>
          <w:rFonts w:hint="eastAsia" w:ascii="宋体" w:hAnsi="宋体" w:cs="宋体"/>
          <w:color w:val="auto"/>
          <w:sz w:val="24"/>
          <w:highlight w:val="none"/>
          <w:u w:val="single"/>
        </w:rPr>
        <w:t>[项目编号]</w:t>
      </w:r>
      <w:bookmarkEnd w:id="89"/>
      <w:r>
        <w:rPr>
          <w:rFonts w:hint="eastAsia" w:ascii="宋体" w:hAnsi="宋体" w:cs="宋体"/>
          <w:color w:val="auto"/>
          <w:sz w:val="24"/>
          <w:highlight w:val="none"/>
          <w:u w:val="single"/>
        </w:rPr>
        <w:t xml:space="preserve">  </w:t>
      </w:r>
    </w:p>
    <w:p w14:paraId="43046E2E">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bookmarkStart w:id="90" w:name="PO_3000001868_PM002_8"/>
      <w:r>
        <w:rPr>
          <w:rFonts w:hint="eastAsia" w:ascii="宋体" w:hAnsi="宋体" w:cs="宋体"/>
          <w:color w:val="auto"/>
          <w:sz w:val="24"/>
          <w:highlight w:val="none"/>
          <w:u w:val="single"/>
        </w:rPr>
        <w:t>[项目名称]</w:t>
      </w:r>
      <w:bookmarkEnd w:id="90"/>
      <w:r>
        <w:rPr>
          <w:rFonts w:hint="eastAsia" w:ascii="宋体" w:hAnsi="宋体" w:cs="宋体"/>
          <w:color w:val="auto"/>
          <w:sz w:val="24"/>
          <w:highlight w:val="none"/>
          <w:u w:val="single"/>
        </w:rPr>
        <w:t xml:space="preserve"> </w:t>
      </w:r>
    </w:p>
    <w:p w14:paraId="7764ECB0">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p>
    <w:tbl>
      <w:tblPr>
        <w:tblStyle w:val="2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E99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04D9905">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581126A">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3A6D8430">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0A87593">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20F4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4DFAFB7">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C7C449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B2E78D8">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780927E">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0A99B05">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2E09DE4">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6C34896">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4BA2789F">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61D639BA">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2888001">
            <w:pPr>
              <w:spacing w:line="300" w:lineRule="exact"/>
              <w:rPr>
                <w:rFonts w:ascii="宋体" w:hAnsi="宋体" w:cs="宋体"/>
                <w:color w:val="auto"/>
                <w:szCs w:val="21"/>
                <w:highlight w:val="none"/>
              </w:rPr>
            </w:pPr>
          </w:p>
        </w:tc>
      </w:tr>
      <w:tr w14:paraId="6B6A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49672C4">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9398DE1">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316E5A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0153810">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FB46F7A">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5426D90">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6410AC0A">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2119330">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6011E55">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4C0895E">
            <w:pPr>
              <w:spacing w:line="300" w:lineRule="exact"/>
              <w:rPr>
                <w:rFonts w:ascii="宋体" w:hAnsi="宋体" w:cs="宋体"/>
                <w:color w:val="auto"/>
                <w:szCs w:val="21"/>
                <w:highlight w:val="none"/>
              </w:rPr>
            </w:pPr>
          </w:p>
        </w:tc>
      </w:tr>
      <w:tr w14:paraId="7E84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8848B7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F7DD65B">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476A155A">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D76D81E">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4B33DF9">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B1E2FC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4C47DC14">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E56C541">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DE05429">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109D34">
            <w:pPr>
              <w:spacing w:line="300" w:lineRule="exact"/>
              <w:rPr>
                <w:rFonts w:ascii="宋体" w:hAnsi="宋体" w:cs="宋体"/>
                <w:color w:val="auto"/>
                <w:szCs w:val="21"/>
                <w:highlight w:val="none"/>
              </w:rPr>
            </w:pPr>
          </w:p>
        </w:tc>
      </w:tr>
    </w:tbl>
    <w:p w14:paraId="7BF67D01">
      <w:pPr>
        <w:pStyle w:val="11"/>
        <w:spacing w:line="400" w:lineRule="exact"/>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p>
    <w:p w14:paraId="7D4FEBA4">
      <w:pPr>
        <w:pStyle w:val="11"/>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应对照磋商文件“第二章 采购需求”中的商务条款逐条作出明确响应，并作出偏离说明。</w:t>
      </w:r>
    </w:p>
    <w:p w14:paraId="003CC30D">
      <w:pPr>
        <w:pStyle w:val="11"/>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6801FE6A">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08668F06">
      <w:pPr>
        <w:pStyle w:val="14"/>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61B420F6">
      <w:pPr>
        <w:spacing w:line="360" w:lineRule="auto"/>
        <w:ind w:firstLine="3840" w:firstLineChars="16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7C2EDDF6">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78626D5">
      <w:pPr>
        <w:snapToGrid w:val="0"/>
        <w:spacing w:line="360" w:lineRule="auto"/>
        <w:ind w:firstLine="602" w:firstLineChars="200"/>
        <w:rPr>
          <w:rFonts w:ascii="宋体" w:hAnsi="宋体" w:cs="宋体"/>
          <w:b/>
          <w:color w:val="auto"/>
          <w:sz w:val="30"/>
          <w:szCs w:val="30"/>
          <w:highlight w:val="none"/>
        </w:rPr>
      </w:pPr>
    </w:p>
    <w:p w14:paraId="043091D4">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五、竞标人情况介绍</w:t>
      </w:r>
    </w:p>
    <w:p w14:paraId="432C3898">
      <w:pPr>
        <w:snapToGrid w:val="0"/>
        <w:spacing w:line="360" w:lineRule="auto"/>
        <w:ind w:firstLine="602" w:firstLineChars="200"/>
        <w:rPr>
          <w:rFonts w:ascii="宋体" w:hAnsi="宋体" w:cs="宋体"/>
          <w:b/>
          <w:color w:val="auto"/>
          <w:sz w:val="30"/>
          <w:szCs w:val="30"/>
          <w:highlight w:val="none"/>
        </w:rPr>
      </w:pPr>
    </w:p>
    <w:p w14:paraId="4298BFD2">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7512DF8F">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2A17B70">
      <w:pPr>
        <w:snapToGrid w:val="0"/>
        <w:spacing w:beforeLines="50" w:after="50"/>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六、供应商类似的业绩证明文件</w:t>
      </w:r>
    </w:p>
    <w:p w14:paraId="119CCABD">
      <w:pPr>
        <w:pStyle w:val="18"/>
        <w:snapToGrid w:val="0"/>
        <w:ind w:left="480" w:hanging="480"/>
        <w:rPr>
          <w:rFonts w:ascii="宋体" w:hAnsi="宋体" w:cs="宋体"/>
          <w:color w:val="auto"/>
          <w:sz w:val="24"/>
          <w:highlight w:val="none"/>
        </w:rPr>
      </w:pPr>
    </w:p>
    <w:tbl>
      <w:tblPr>
        <w:tblStyle w:val="23"/>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177D1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noWrap w:val="0"/>
            <w:vAlign w:val="center"/>
          </w:tcPr>
          <w:p w14:paraId="530A7A6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090D337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60534CE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4BF25451">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28C7A3D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0" w:type="dxa"/>
            <w:gridSpan w:val="3"/>
            <w:tcBorders>
              <w:top w:val="single" w:color="auto" w:sz="4" w:space="0"/>
              <w:left w:val="single" w:color="auto" w:sz="4" w:space="0"/>
              <w:bottom w:val="single" w:color="auto" w:sz="4" w:space="0"/>
              <w:right w:val="single" w:color="auto" w:sz="4" w:space="0"/>
            </w:tcBorders>
            <w:noWrap w:val="0"/>
            <w:vAlign w:val="center"/>
          </w:tcPr>
          <w:p w14:paraId="7CBFB582">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noWrap w:val="0"/>
            <w:vAlign w:val="center"/>
          </w:tcPr>
          <w:p w14:paraId="416DBFC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7507F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noWrap w:val="0"/>
            <w:vAlign w:val="center"/>
          </w:tcPr>
          <w:p w14:paraId="20A08D74">
            <w:pPr>
              <w:widowControl/>
              <w:jc w:val="left"/>
              <w:rPr>
                <w:rFonts w:ascii="宋体" w:hAnsi="宋体" w:cs="宋体"/>
                <w:color w:val="auto"/>
                <w:sz w:val="24"/>
                <w:highlight w:val="none"/>
              </w:rPr>
            </w:pP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21F42FAC">
            <w:pPr>
              <w:widowControl/>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33040FF">
            <w:pPr>
              <w:widowControl/>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D8337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1700" w:type="dxa"/>
            <w:tcBorders>
              <w:top w:val="single" w:color="auto" w:sz="4" w:space="0"/>
              <w:left w:val="single" w:color="auto" w:sz="4" w:space="0"/>
              <w:bottom w:val="single" w:color="auto" w:sz="4" w:space="0"/>
              <w:right w:val="single" w:color="auto" w:sz="4" w:space="0"/>
            </w:tcBorders>
            <w:noWrap w:val="0"/>
            <w:vAlign w:val="center"/>
          </w:tcPr>
          <w:p w14:paraId="1E0DB99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211935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841" w:type="dxa"/>
            <w:vMerge w:val="continue"/>
            <w:tcBorders>
              <w:top w:val="single" w:color="auto" w:sz="4" w:space="0"/>
              <w:left w:val="single" w:color="auto" w:sz="4" w:space="0"/>
              <w:bottom w:val="single" w:color="auto" w:sz="4" w:space="0"/>
              <w:right w:val="single" w:color="auto" w:sz="4" w:space="0"/>
            </w:tcBorders>
            <w:noWrap w:val="0"/>
            <w:vAlign w:val="center"/>
          </w:tcPr>
          <w:p w14:paraId="67C735B8">
            <w:pPr>
              <w:widowControl/>
              <w:jc w:val="left"/>
              <w:rPr>
                <w:rFonts w:ascii="宋体" w:hAnsi="宋体" w:cs="宋体"/>
                <w:color w:val="auto"/>
                <w:sz w:val="24"/>
                <w:highlight w:val="none"/>
              </w:rPr>
            </w:pPr>
          </w:p>
        </w:tc>
      </w:tr>
      <w:tr w14:paraId="6006C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noWrap w:val="0"/>
            <w:vAlign w:val="top"/>
          </w:tcPr>
          <w:p w14:paraId="539E32BC">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1075936E">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ADA5BBC">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9C3BB33">
            <w:pPr>
              <w:snapToGrid w:val="0"/>
              <w:spacing w:line="24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5971CEB8">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60D28E">
            <w:pPr>
              <w:snapToGrid w:val="0"/>
              <w:spacing w:line="24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2FF9DD6A">
            <w:pPr>
              <w:snapToGrid w:val="0"/>
              <w:spacing w:line="240" w:lineRule="exact"/>
              <w:jc w:val="left"/>
              <w:rPr>
                <w:rFonts w:ascii="宋体" w:hAnsi="宋体" w:cs="宋体"/>
                <w:color w:val="auto"/>
                <w:sz w:val="24"/>
                <w:highlight w:val="none"/>
              </w:rPr>
            </w:pPr>
          </w:p>
        </w:tc>
      </w:tr>
      <w:tr w14:paraId="28B7B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noWrap w:val="0"/>
            <w:vAlign w:val="top"/>
          </w:tcPr>
          <w:p w14:paraId="5F26BA3D">
            <w:pPr>
              <w:snapToGrid w:val="0"/>
              <w:spacing w:before="5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39F10105">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2499ABA">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F751612">
            <w:pPr>
              <w:snapToGrid w:val="0"/>
              <w:spacing w:before="5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1AA42527">
            <w:pPr>
              <w:snapToGrid w:val="0"/>
              <w:spacing w:before="5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B4C4D10">
            <w:pPr>
              <w:snapToGrid w:val="0"/>
              <w:spacing w:before="5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3CB33196">
            <w:pPr>
              <w:snapToGrid w:val="0"/>
              <w:spacing w:before="50" w:afterLines="50" w:line="400" w:lineRule="exact"/>
              <w:jc w:val="left"/>
              <w:rPr>
                <w:rFonts w:ascii="宋体" w:hAnsi="宋体" w:cs="宋体"/>
                <w:color w:val="auto"/>
                <w:sz w:val="24"/>
                <w:highlight w:val="none"/>
              </w:rPr>
            </w:pPr>
          </w:p>
        </w:tc>
      </w:tr>
      <w:tr w14:paraId="68670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noWrap w:val="0"/>
            <w:vAlign w:val="top"/>
          </w:tcPr>
          <w:p w14:paraId="1862F890">
            <w:pPr>
              <w:snapToGrid w:val="0"/>
              <w:spacing w:before="5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39C23AF1">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05C0988">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F29819E">
            <w:pPr>
              <w:snapToGrid w:val="0"/>
              <w:spacing w:before="5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6D253012">
            <w:pPr>
              <w:snapToGrid w:val="0"/>
              <w:spacing w:before="5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A99AB15">
            <w:pPr>
              <w:snapToGrid w:val="0"/>
              <w:spacing w:before="5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1989B674">
            <w:pPr>
              <w:snapToGrid w:val="0"/>
              <w:spacing w:before="50" w:afterLines="50" w:line="400" w:lineRule="exact"/>
              <w:jc w:val="left"/>
              <w:rPr>
                <w:rFonts w:ascii="宋体" w:hAnsi="宋体" w:cs="宋体"/>
                <w:color w:val="auto"/>
                <w:sz w:val="24"/>
                <w:highlight w:val="none"/>
              </w:rPr>
            </w:pPr>
          </w:p>
        </w:tc>
      </w:tr>
      <w:tr w14:paraId="1C47A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noWrap w:val="0"/>
            <w:vAlign w:val="top"/>
          </w:tcPr>
          <w:p w14:paraId="78A6576D">
            <w:pPr>
              <w:snapToGrid w:val="0"/>
              <w:spacing w:before="5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CDB1E96">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B29779C">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47EEBB1">
            <w:pPr>
              <w:snapToGrid w:val="0"/>
              <w:spacing w:before="5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4551380D">
            <w:pPr>
              <w:snapToGrid w:val="0"/>
              <w:spacing w:before="5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788F5BF">
            <w:pPr>
              <w:snapToGrid w:val="0"/>
              <w:spacing w:before="5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45A345C2">
            <w:pPr>
              <w:snapToGrid w:val="0"/>
              <w:spacing w:before="50" w:afterLines="50" w:line="400" w:lineRule="exact"/>
              <w:jc w:val="left"/>
              <w:rPr>
                <w:rFonts w:ascii="宋体" w:hAnsi="宋体" w:cs="宋体"/>
                <w:color w:val="auto"/>
                <w:sz w:val="24"/>
                <w:highlight w:val="none"/>
              </w:rPr>
            </w:pPr>
          </w:p>
        </w:tc>
      </w:tr>
      <w:tr w14:paraId="33514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noWrap w:val="0"/>
            <w:vAlign w:val="top"/>
          </w:tcPr>
          <w:p w14:paraId="5E9500BB">
            <w:pPr>
              <w:snapToGrid w:val="0"/>
              <w:spacing w:before="5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CA0F3AE">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7E08396">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0101C8">
            <w:pPr>
              <w:snapToGrid w:val="0"/>
              <w:spacing w:before="5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noWrap w:val="0"/>
            <w:vAlign w:val="top"/>
          </w:tcPr>
          <w:p w14:paraId="08B68B2D">
            <w:pPr>
              <w:snapToGrid w:val="0"/>
              <w:spacing w:before="5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B7F684F">
            <w:pPr>
              <w:snapToGrid w:val="0"/>
              <w:spacing w:before="5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noWrap w:val="0"/>
            <w:vAlign w:val="top"/>
          </w:tcPr>
          <w:p w14:paraId="0EC9D0E8">
            <w:pPr>
              <w:snapToGrid w:val="0"/>
              <w:spacing w:before="50" w:afterLines="50" w:line="400" w:lineRule="exact"/>
              <w:jc w:val="left"/>
              <w:rPr>
                <w:rFonts w:ascii="宋体" w:hAnsi="宋体" w:cs="宋体"/>
                <w:color w:val="auto"/>
                <w:sz w:val="24"/>
                <w:highlight w:val="none"/>
              </w:rPr>
            </w:pPr>
          </w:p>
        </w:tc>
      </w:tr>
    </w:tbl>
    <w:p w14:paraId="7B4EC1E2">
      <w:pPr>
        <w:pStyle w:val="18"/>
        <w:snapToGrid w:val="0"/>
        <w:ind w:left="480" w:hanging="480"/>
        <w:rPr>
          <w:rFonts w:ascii="宋体" w:hAnsi="宋体" w:cs="宋体"/>
          <w:color w:val="auto"/>
          <w:sz w:val="24"/>
          <w:highlight w:val="none"/>
        </w:rPr>
      </w:pPr>
    </w:p>
    <w:p w14:paraId="358224F4">
      <w:pPr>
        <w:pStyle w:val="18"/>
        <w:snapToGrid w:val="0"/>
        <w:ind w:left="480" w:hanging="480"/>
        <w:rPr>
          <w:rFonts w:ascii="宋体" w:hAnsi="宋体" w:cs="宋体"/>
          <w:color w:val="auto"/>
          <w:sz w:val="24"/>
          <w:highlight w:val="none"/>
        </w:rPr>
      </w:pPr>
    </w:p>
    <w:p w14:paraId="6BE89978">
      <w:pPr>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:相关项目业绩一览表（供应商同类项目合同复印件、用户验收报告、用户评价意见格式自拟）</w:t>
      </w:r>
    </w:p>
    <w:p w14:paraId="07BD591B">
      <w:pPr>
        <w:pStyle w:val="14"/>
        <w:spacing w:line="360" w:lineRule="auto"/>
        <w:ind w:left="72"/>
        <w:rPr>
          <w:rFonts w:hAnsi="宋体" w:cs="宋体"/>
          <w:color w:val="auto"/>
          <w:highlight w:val="none"/>
        </w:rPr>
      </w:pPr>
      <w:r>
        <w:rPr>
          <w:rFonts w:hint="eastAsia" w:hAnsi="宋体" w:cs="宋体"/>
          <w:color w:val="auto"/>
          <w:highlight w:val="none"/>
        </w:rPr>
        <w:t>注</w:t>
      </w:r>
      <w:r>
        <w:rPr>
          <w:rFonts w:hint="eastAsia" w:hAnsi="宋体" w:cs="宋体"/>
          <w:color w:val="auto"/>
          <w:highlight w:val="none"/>
          <w:lang w:eastAsia="zh-CN"/>
        </w:rPr>
        <w:t>：</w:t>
      </w:r>
      <w:r>
        <w:rPr>
          <w:rFonts w:hint="eastAsia" w:hAnsi="宋体" w:cs="宋体"/>
          <w:color w:val="auto"/>
          <w:highlight w:val="none"/>
        </w:rPr>
        <w:t>供应商可按上述的格式自行编制，须随表提交相应的合同复印件和用户单位验收证明并注明所在供应商商务技术文件页码。</w:t>
      </w:r>
    </w:p>
    <w:p w14:paraId="15480F8C">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2A5B0BCE">
      <w:pPr>
        <w:snapToGrid w:val="0"/>
        <w:spacing w:line="360" w:lineRule="auto"/>
        <w:ind w:firstLine="4935" w:firstLineChars="2350"/>
        <w:rPr>
          <w:rFonts w:ascii="宋体" w:hAnsi="宋体" w:cs="宋体"/>
          <w:color w:val="auto"/>
          <w:szCs w:val="21"/>
          <w:highlight w:val="none"/>
        </w:rPr>
      </w:pPr>
    </w:p>
    <w:p w14:paraId="49D8053D">
      <w:pPr>
        <w:snapToGrid w:val="0"/>
        <w:spacing w:line="360" w:lineRule="auto"/>
        <w:ind w:left="4410" w:leftChars="2100" w:firstLine="5670" w:firstLineChars="27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4289BCBA">
      <w:pPr>
        <w:spacing w:line="500" w:lineRule="exact"/>
        <w:jc w:val="center"/>
        <w:rPr>
          <w:rFonts w:ascii="宋体" w:hAnsi="宋体" w:cs="宋体"/>
          <w:color w:val="auto"/>
          <w:sz w:val="32"/>
          <w:szCs w:val="32"/>
          <w:highlight w:val="none"/>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718A104">
      <w:pPr>
        <w:widowControl/>
        <w:jc w:val="left"/>
        <w:rPr>
          <w:rFonts w:ascii="宋体" w:hAnsi="宋体" w:cs="宋体"/>
          <w:color w:val="auto"/>
          <w:sz w:val="32"/>
          <w:szCs w:val="32"/>
          <w:highlight w:val="none"/>
        </w:rPr>
        <w:sectPr>
          <w:pgSz w:w="11910" w:h="16840"/>
          <w:pgMar w:top="1340" w:right="1500" w:bottom="280" w:left="1680" w:header="720" w:footer="720" w:gutter="0"/>
          <w:pgNumType w:fmt="decimal"/>
          <w:cols w:space="720" w:num="1"/>
        </w:sectPr>
      </w:pPr>
    </w:p>
    <w:p w14:paraId="3886809A">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rPr>
        <w:t>七、服务需求偏离表</w:t>
      </w:r>
    </w:p>
    <w:p w14:paraId="7FB7E7AF">
      <w:pPr>
        <w:spacing w:line="500" w:lineRule="exact"/>
        <w:jc w:val="center"/>
        <w:rPr>
          <w:rFonts w:hint="eastAsia" w:ascii="宋体" w:hAnsi="宋体" w:eastAsia="宋体" w:cs="宋体"/>
          <w:bCs/>
          <w:color w:val="auto"/>
          <w:sz w:val="44"/>
          <w:szCs w:val="44"/>
          <w:highlight w:val="none"/>
          <w:lang w:eastAsia="zh-CN"/>
        </w:rPr>
      </w:pPr>
      <w:r>
        <w:rPr>
          <w:rFonts w:hint="eastAsia" w:ascii="宋体" w:hAnsi="宋体" w:cs="宋体"/>
          <w:bCs/>
          <w:color w:val="auto"/>
          <w:sz w:val="44"/>
          <w:szCs w:val="44"/>
          <w:highlight w:val="none"/>
          <w:lang w:eastAsia="zh-CN"/>
        </w:rPr>
        <w:t>服务需求偏离表</w:t>
      </w:r>
    </w:p>
    <w:p w14:paraId="6E10556E">
      <w:pPr>
        <w:spacing w:line="500" w:lineRule="exact"/>
        <w:jc w:val="center"/>
        <w:rPr>
          <w:rFonts w:hint="eastAsia" w:ascii="宋体" w:hAnsi="宋体" w:eastAsia="宋体" w:cs="宋体"/>
          <w:b/>
          <w:color w:val="auto"/>
          <w:sz w:val="32"/>
          <w:szCs w:val="32"/>
          <w:highlight w:val="none"/>
          <w:lang w:eastAsia="zh-CN"/>
        </w:rPr>
      </w:pPr>
      <w:r>
        <w:rPr>
          <w:rFonts w:hint="eastAsia" w:ascii="宋体" w:hAnsi="宋体" w:cs="宋体"/>
          <w:bCs/>
          <w:color w:val="auto"/>
          <w:sz w:val="44"/>
          <w:szCs w:val="44"/>
          <w:highlight w:val="none"/>
          <w:lang w:eastAsia="zh-CN"/>
        </w:rPr>
        <w:t>（</w:t>
      </w:r>
      <w:r>
        <w:rPr>
          <w:rFonts w:hint="eastAsia" w:ascii="宋体" w:hAnsi="宋体" w:cs="宋体"/>
          <w:bCs/>
          <w:color w:val="auto"/>
          <w:sz w:val="44"/>
          <w:szCs w:val="44"/>
          <w:highlight w:val="none"/>
        </w:rPr>
        <w:t>注</w:t>
      </w:r>
      <w:r>
        <w:rPr>
          <w:rFonts w:hint="eastAsia" w:ascii="宋体" w:hAnsi="宋体" w:cs="宋体"/>
          <w:bCs/>
          <w:color w:val="auto"/>
          <w:sz w:val="44"/>
          <w:szCs w:val="44"/>
          <w:highlight w:val="none"/>
          <w:lang w:eastAsia="zh-CN"/>
        </w:rPr>
        <w:t>：</w:t>
      </w:r>
      <w:r>
        <w:rPr>
          <w:rFonts w:hint="eastAsia" w:ascii="宋体" w:hAnsi="宋体" w:cs="宋体"/>
          <w:bCs/>
          <w:color w:val="auto"/>
          <w:sz w:val="44"/>
          <w:szCs w:val="44"/>
          <w:highlight w:val="none"/>
        </w:rPr>
        <w:t>按采购需求具体条款修改</w:t>
      </w:r>
      <w:r>
        <w:rPr>
          <w:rFonts w:hint="eastAsia" w:ascii="宋体" w:hAnsi="宋体" w:cs="宋体"/>
          <w:bCs/>
          <w:color w:val="auto"/>
          <w:sz w:val="44"/>
          <w:szCs w:val="44"/>
          <w:highlight w:val="none"/>
          <w:lang w:eastAsia="zh-CN"/>
        </w:rPr>
        <w:t>）</w:t>
      </w:r>
    </w:p>
    <w:p w14:paraId="26397884">
      <w:pPr>
        <w:spacing w:line="360" w:lineRule="auto"/>
        <w:jc w:val="left"/>
        <w:rPr>
          <w:rFonts w:ascii="宋体" w:hAnsi="宋体" w:cs="宋体"/>
          <w:color w:val="auto"/>
          <w:sz w:val="24"/>
          <w:highlight w:val="none"/>
        </w:rPr>
      </w:pPr>
    </w:p>
    <w:p w14:paraId="79D5A58A">
      <w:pPr>
        <w:pStyle w:val="14"/>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p>
    <w:tbl>
      <w:tblPr>
        <w:tblStyle w:val="23"/>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07B1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noWrap w:val="0"/>
            <w:vAlign w:val="center"/>
          </w:tcPr>
          <w:p w14:paraId="44EBBCB3">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noWrap w:val="0"/>
            <w:vAlign w:val="center"/>
          </w:tcPr>
          <w:p w14:paraId="347924D7">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noWrap w:val="0"/>
            <w:vAlign w:val="center"/>
          </w:tcPr>
          <w:p w14:paraId="3BB9E243">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noWrap w:val="0"/>
            <w:vAlign w:val="center"/>
          </w:tcPr>
          <w:p w14:paraId="454EB80F">
            <w:pPr>
              <w:rPr>
                <w:rFonts w:ascii="宋体" w:hAnsi="宋体" w:cs="宋体"/>
                <w:color w:val="auto"/>
                <w:szCs w:val="21"/>
                <w:highlight w:val="none"/>
              </w:rPr>
            </w:pPr>
            <w:r>
              <w:rPr>
                <w:rFonts w:hint="eastAsia" w:ascii="宋体" w:hAnsi="宋体" w:cs="宋体"/>
                <w:color w:val="auto"/>
                <w:szCs w:val="21"/>
                <w:highlight w:val="none"/>
              </w:rPr>
              <w:t>偏离说明</w:t>
            </w:r>
          </w:p>
        </w:tc>
      </w:tr>
      <w:tr w14:paraId="4208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noWrap w:val="0"/>
            <w:vAlign w:val="center"/>
          </w:tcPr>
          <w:p w14:paraId="588D882C">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E3E24DE">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7471DD19">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6A8200B4">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4A3A1F71">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B67BBE6">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D4072FB">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noWrap w:val="0"/>
            <w:vAlign w:val="center"/>
          </w:tcPr>
          <w:p w14:paraId="2863A218">
            <w:pPr>
              <w:widowControl/>
              <w:jc w:val="left"/>
              <w:rPr>
                <w:rFonts w:ascii="宋体" w:hAnsi="宋体" w:cs="宋体"/>
                <w:color w:val="auto"/>
                <w:szCs w:val="21"/>
                <w:highlight w:val="none"/>
              </w:rPr>
            </w:pPr>
          </w:p>
        </w:tc>
      </w:tr>
      <w:tr w14:paraId="7184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5CCA0AF6">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3D94BB2">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2A0A8DF">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7DE2FB02">
            <w:pPr>
              <w:rPr>
                <w:rFonts w:ascii="宋体" w:hAnsi="宋体" w:cs="宋体"/>
                <w:color w:val="auto"/>
                <w:szCs w:val="21"/>
                <w:highlight w:val="none"/>
              </w:rPr>
            </w:pPr>
            <w:r>
              <w:rPr>
                <w:rFonts w:hint="eastAsia" w:ascii="宋体" w:hAnsi="宋体" w:cs="宋体"/>
                <w:color w:val="auto"/>
                <w:szCs w:val="21"/>
                <w:highlight w:val="none"/>
              </w:rPr>
              <w:t>1  ……</w:t>
            </w:r>
          </w:p>
          <w:p w14:paraId="714773A6">
            <w:pPr>
              <w:rPr>
                <w:rFonts w:ascii="宋体" w:hAnsi="宋体" w:cs="宋体"/>
                <w:color w:val="auto"/>
                <w:szCs w:val="21"/>
                <w:highlight w:val="none"/>
              </w:rPr>
            </w:pPr>
            <w:r>
              <w:rPr>
                <w:rFonts w:hint="eastAsia" w:ascii="宋体" w:hAnsi="宋体" w:cs="宋体"/>
                <w:color w:val="auto"/>
                <w:szCs w:val="21"/>
                <w:highlight w:val="none"/>
              </w:rPr>
              <w:t>2  ……</w:t>
            </w:r>
          </w:p>
          <w:p w14:paraId="7AD4358A">
            <w:pPr>
              <w:rPr>
                <w:rFonts w:ascii="宋体" w:hAnsi="宋体" w:cs="宋体"/>
                <w:color w:val="auto"/>
                <w:szCs w:val="21"/>
                <w:highlight w:val="none"/>
              </w:rPr>
            </w:pPr>
            <w:r>
              <w:rPr>
                <w:rFonts w:hint="eastAsia" w:ascii="宋体" w:hAnsi="宋体" w:cs="宋体"/>
                <w:color w:val="auto"/>
                <w:szCs w:val="21"/>
                <w:highlight w:val="none"/>
              </w:rPr>
              <w:t>3  ……</w:t>
            </w:r>
          </w:p>
          <w:p w14:paraId="22901F1D">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11510052">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8D0D713">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DF818B7">
            <w:pPr>
              <w:rPr>
                <w:rFonts w:ascii="宋体" w:hAnsi="宋体" w:cs="宋体"/>
                <w:color w:val="auto"/>
                <w:szCs w:val="21"/>
                <w:highlight w:val="none"/>
              </w:rPr>
            </w:pPr>
            <w:r>
              <w:rPr>
                <w:rFonts w:hint="eastAsia" w:ascii="宋体" w:hAnsi="宋体" w:cs="宋体"/>
                <w:color w:val="auto"/>
                <w:szCs w:val="21"/>
                <w:highlight w:val="none"/>
              </w:rPr>
              <w:t>1  ……</w:t>
            </w:r>
          </w:p>
          <w:p w14:paraId="520F99C7">
            <w:pPr>
              <w:rPr>
                <w:rFonts w:ascii="宋体" w:hAnsi="宋体" w:cs="宋体"/>
                <w:color w:val="auto"/>
                <w:szCs w:val="21"/>
                <w:highlight w:val="none"/>
              </w:rPr>
            </w:pPr>
            <w:r>
              <w:rPr>
                <w:rFonts w:hint="eastAsia" w:ascii="宋体" w:hAnsi="宋体" w:cs="宋体"/>
                <w:color w:val="auto"/>
                <w:szCs w:val="21"/>
                <w:highlight w:val="none"/>
              </w:rPr>
              <w:t>2  ……</w:t>
            </w:r>
          </w:p>
          <w:p w14:paraId="76203009">
            <w:pPr>
              <w:rPr>
                <w:rFonts w:ascii="宋体" w:hAnsi="宋体" w:cs="宋体"/>
                <w:color w:val="auto"/>
                <w:szCs w:val="21"/>
                <w:highlight w:val="none"/>
              </w:rPr>
            </w:pPr>
            <w:r>
              <w:rPr>
                <w:rFonts w:hint="eastAsia" w:ascii="宋体" w:hAnsi="宋体" w:cs="宋体"/>
                <w:color w:val="auto"/>
                <w:szCs w:val="21"/>
                <w:highlight w:val="none"/>
              </w:rPr>
              <w:t>3  ……</w:t>
            </w:r>
          </w:p>
          <w:p w14:paraId="1561C383">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237BADD">
            <w:pPr>
              <w:rPr>
                <w:rFonts w:ascii="宋体" w:hAnsi="宋体" w:cs="宋体"/>
                <w:color w:val="auto"/>
                <w:szCs w:val="21"/>
                <w:highlight w:val="none"/>
              </w:rPr>
            </w:pPr>
          </w:p>
        </w:tc>
      </w:tr>
      <w:tr w14:paraId="2CFC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7183D533">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ED0882A">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5F46A48">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1D6E297A">
            <w:pPr>
              <w:rPr>
                <w:rFonts w:ascii="宋体" w:hAnsi="宋体" w:cs="宋体"/>
                <w:color w:val="auto"/>
                <w:szCs w:val="21"/>
                <w:highlight w:val="none"/>
              </w:rPr>
            </w:pPr>
            <w:r>
              <w:rPr>
                <w:rFonts w:hint="eastAsia" w:ascii="宋体" w:hAnsi="宋体" w:cs="宋体"/>
                <w:color w:val="auto"/>
                <w:szCs w:val="21"/>
                <w:highlight w:val="none"/>
              </w:rPr>
              <w:t>1  ……</w:t>
            </w:r>
          </w:p>
          <w:p w14:paraId="07680889">
            <w:pPr>
              <w:rPr>
                <w:rFonts w:ascii="宋体" w:hAnsi="宋体" w:cs="宋体"/>
                <w:color w:val="auto"/>
                <w:szCs w:val="21"/>
                <w:highlight w:val="none"/>
              </w:rPr>
            </w:pPr>
            <w:r>
              <w:rPr>
                <w:rFonts w:hint="eastAsia" w:ascii="宋体" w:hAnsi="宋体" w:cs="宋体"/>
                <w:color w:val="auto"/>
                <w:szCs w:val="21"/>
                <w:highlight w:val="none"/>
              </w:rPr>
              <w:t>2  ……</w:t>
            </w:r>
          </w:p>
          <w:p w14:paraId="7DED07B4">
            <w:pPr>
              <w:rPr>
                <w:rFonts w:ascii="宋体" w:hAnsi="宋体" w:cs="宋体"/>
                <w:color w:val="auto"/>
                <w:szCs w:val="21"/>
                <w:highlight w:val="none"/>
              </w:rPr>
            </w:pPr>
            <w:r>
              <w:rPr>
                <w:rFonts w:hint="eastAsia" w:ascii="宋体" w:hAnsi="宋体" w:cs="宋体"/>
                <w:color w:val="auto"/>
                <w:szCs w:val="21"/>
                <w:highlight w:val="none"/>
              </w:rPr>
              <w:t>3  ……</w:t>
            </w:r>
          </w:p>
          <w:p w14:paraId="0BA9AF69">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05C67EF8">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21B20C26">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01C69B0">
            <w:pPr>
              <w:rPr>
                <w:rFonts w:ascii="宋体" w:hAnsi="宋体" w:cs="宋体"/>
                <w:color w:val="auto"/>
                <w:szCs w:val="21"/>
                <w:highlight w:val="none"/>
              </w:rPr>
            </w:pPr>
            <w:r>
              <w:rPr>
                <w:rFonts w:hint="eastAsia" w:ascii="宋体" w:hAnsi="宋体" w:cs="宋体"/>
                <w:color w:val="auto"/>
                <w:szCs w:val="21"/>
                <w:highlight w:val="none"/>
              </w:rPr>
              <w:t>1  ……</w:t>
            </w:r>
          </w:p>
          <w:p w14:paraId="20216DB2">
            <w:pPr>
              <w:rPr>
                <w:rFonts w:ascii="宋体" w:hAnsi="宋体" w:cs="宋体"/>
                <w:color w:val="auto"/>
                <w:szCs w:val="21"/>
                <w:highlight w:val="none"/>
              </w:rPr>
            </w:pPr>
            <w:r>
              <w:rPr>
                <w:rFonts w:hint="eastAsia" w:ascii="宋体" w:hAnsi="宋体" w:cs="宋体"/>
                <w:color w:val="auto"/>
                <w:szCs w:val="21"/>
                <w:highlight w:val="none"/>
              </w:rPr>
              <w:t>2  ……</w:t>
            </w:r>
          </w:p>
          <w:p w14:paraId="7F1779E2">
            <w:pPr>
              <w:rPr>
                <w:rFonts w:ascii="宋体" w:hAnsi="宋体" w:cs="宋体"/>
                <w:color w:val="auto"/>
                <w:szCs w:val="21"/>
                <w:highlight w:val="none"/>
              </w:rPr>
            </w:pPr>
            <w:r>
              <w:rPr>
                <w:rFonts w:hint="eastAsia" w:ascii="宋体" w:hAnsi="宋体" w:cs="宋体"/>
                <w:color w:val="auto"/>
                <w:szCs w:val="21"/>
                <w:highlight w:val="none"/>
              </w:rPr>
              <w:t>3  ……</w:t>
            </w:r>
          </w:p>
          <w:p w14:paraId="19B0F809">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63C15B75">
            <w:pPr>
              <w:rPr>
                <w:rFonts w:ascii="宋体" w:hAnsi="宋体" w:cs="宋体"/>
                <w:color w:val="auto"/>
                <w:szCs w:val="21"/>
                <w:highlight w:val="none"/>
              </w:rPr>
            </w:pPr>
          </w:p>
        </w:tc>
      </w:tr>
      <w:tr w14:paraId="27DC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302797E9">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99351DE">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25DFF5A5">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75A9CA81">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7E9BE840">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0F095540">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E74C402">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CA146AD">
            <w:pPr>
              <w:rPr>
                <w:rFonts w:ascii="宋体" w:hAnsi="宋体" w:cs="宋体"/>
                <w:color w:val="auto"/>
                <w:szCs w:val="21"/>
                <w:highlight w:val="none"/>
              </w:rPr>
            </w:pPr>
          </w:p>
        </w:tc>
      </w:tr>
    </w:tbl>
    <w:p w14:paraId="0BA0F755">
      <w:pPr>
        <w:pStyle w:val="9"/>
        <w:spacing w:after="0" w:line="360" w:lineRule="auto"/>
        <w:contextualSpacing/>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注</w:t>
      </w:r>
      <w:r>
        <w:rPr>
          <w:rFonts w:hint="eastAsia" w:ascii="宋体" w:hAnsi="宋体" w:cs="宋体"/>
          <w:color w:val="auto"/>
          <w:kern w:val="0"/>
          <w:sz w:val="24"/>
          <w:szCs w:val="24"/>
          <w:highlight w:val="none"/>
          <w:lang w:eastAsia="zh-CN"/>
        </w:rPr>
        <w:t>：</w:t>
      </w:r>
    </w:p>
    <w:p w14:paraId="036DC149">
      <w:pPr>
        <w:pStyle w:val="9"/>
        <w:spacing w:after="0" w:line="360" w:lineRule="auto"/>
        <w:contextualSpacing/>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注</w:t>
      </w:r>
      <w:r>
        <w:rPr>
          <w:rFonts w:hint="eastAsia" w:ascii="宋体" w:hAnsi="宋体" w:cs="宋体"/>
          <w:color w:val="auto"/>
          <w:kern w:val="0"/>
          <w:sz w:val="21"/>
          <w:szCs w:val="21"/>
          <w:highlight w:val="none"/>
          <w:lang w:eastAsia="zh-CN"/>
        </w:rPr>
        <w:t>：</w:t>
      </w:r>
    </w:p>
    <w:p w14:paraId="6A9EF647">
      <w:pPr>
        <w:pStyle w:val="9"/>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应对照磋商文件“第二章”中“服务需求一览表”的采购清单及技术参数条款逐条作出明确响应，并作出偏离说明。</w:t>
      </w:r>
    </w:p>
    <w:p w14:paraId="50E6243B">
      <w:pPr>
        <w:pStyle w:val="11"/>
        <w:spacing w:line="400" w:lineRule="exact"/>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74A5F188">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3151A9D0">
      <w:pPr>
        <w:pStyle w:val="14"/>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121637A9">
      <w:pPr>
        <w:pStyle w:val="11"/>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7042D9AF">
      <w:pPr>
        <w:snapToGrid w:val="0"/>
        <w:spacing w:line="360" w:lineRule="auto"/>
        <w:ind w:firstLine="602" w:firstLineChars="200"/>
        <w:rPr>
          <w:rFonts w:ascii="宋体" w:hAnsi="宋体" w:cs="宋体"/>
          <w:b/>
          <w:color w:val="auto"/>
          <w:sz w:val="30"/>
          <w:szCs w:val="30"/>
          <w:highlight w:val="none"/>
        </w:rPr>
      </w:pPr>
    </w:p>
    <w:p w14:paraId="37A98781">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02ABC392">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F61571D">
      <w:pPr>
        <w:adjustRightInd w:val="0"/>
        <w:snapToGrid w:val="0"/>
        <w:spacing w:line="520" w:lineRule="exact"/>
        <w:jc w:val="center"/>
        <w:rPr>
          <w:rFonts w:ascii="宋体" w:hAnsi="宋体" w:cs="宋体"/>
          <w:bCs/>
          <w:color w:val="auto"/>
          <w:sz w:val="44"/>
          <w:szCs w:val="44"/>
          <w:highlight w:val="none"/>
        </w:rPr>
      </w:pPr>
    </w:p>
    <w:p w14:paraId="3E7EBE16">
      <w:pPr>
        <w:pStyle w:val="29"/>
        <w:rPr>
          <w:rFonts w:ascii="宋体" w:hAnsi="宋体" w:eastAsia="宋体" w:cs="宋体"/>
          <w:color w:val="auto"/>
          <w:highlight w:val="none"/>
        </w:rPr>
      </w:pPr>
    </w:p>
    <w:p w14:paraId="7DDA8426">
      <w:pPr>
        <w:snapToGrid w:val="0"/>
        <w:spacing w:line="360" w:lineRule="auto"/>
        <w:ind w:firstLine="602" w:firstLineChars="200"/>
        <w:rPr>
          <w:rFonts w:ascii="宋体" w:hAnsi="宋体" w:cs="宋体"/>
          <w:b/>
          <w:color w:val="auto"/>
          <w:sz w:val="30"/>
          <w:szCs w:val="30"/>
          <w:highlight w:val="none"/>
        </w:rPr>
      </w:pPr>
    </w:p>
    <w:p w14:paraId="62B25B0E">
      <w:pPr>
        <w:snapToGrid w:val="0"/>
        <w:spacing w:line="360" w:lineRule="auto"/>
        <w:ind w:firstLine="602" w:firstLineChars="2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八、</w:t>
      </w:r>
      <w:r>
        <w:rPr>
          <w:rFonts w:hint="eastAsia" w:ascii="宋体" w:hAnsi="宋体" w:cs="宋体"/>
          <w:b/>
          <w:color w:val="auto"/>
          <w:sz w:val="30"/>
          <w:szCs w:val="30"/>
          <w:highlight w:val="none"/>
          <w:lang w:eastAsia="zh-CN"/>
        </w:rPr>
        <w:t>服务方案</w:t>
      </w:r>
    </w:p>
    <w:p w14:paraId="7437242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1C85A3AD">
      <w:pPr>
        <w:rPr>
          <w:rFonts w:ascii="宋体" w:hAnsi="宋体" w:cs="宋体"/>
          <w:b/>
          <w:bCs/>
          <w:color w:val="auto"/>
          <w:kern w:val="0"/>
          <w:sz w:val="24"/>
          <w:highlight w:val="none"/>
          <w:lang w:val="zh-CN"/>
        </w:rPr>
      </w:pPr>
      <w:bookmarkStart w:id="91"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lang w:eastAsia="zh-CN"/>
        </w:rPr>
        <w:t>（</w:t>
      </w:r>
      <w:r>
        <w:rPr>
          <w:rFonts w:hint="eastAsia" w:ascii="宋体" w:hAnsi="宋体" w:cs="宋体"/>
          <w:b/>
          <w:color w:val="auto"/>
          <w:sz w:val="24"/>
          <w:highlight w:val="none"/>
        </w:rPr>
        <w:t>以生效日算起</w:t>
      </w:r>
      <w:bookmarkEnd w:id="91"/>
      <w:r>
        <w:rPr>
          <w:rFonts w:hint="eastAsia" w:ascii="宋体" w:hAnsi="宋体" w:cs="宋体"/>
          <w:b/>
          <w:color w:val="auto"/>
          <w:sz w:val="24"/>
          <w:highlight w:val="none"/>
          <w:lang w:eastAsia="zh-CN"/>
        </w:rPr>
        <w:t>）</w:t>
      </w:r>
      <w:r>
        <w:rPr>
          <w:rFonts w:hint="eastAsia" w:ascii="宋体" w:hAnsi="宋体" w:cs="宋体"/>
          <w:b/>
          <w:color w:val="auto"/>
          <w:sz w:val="24"/>
          <w:highlight w:val="none"/>
        </w:rPr>
        <w:t xml:space="preserve"> </w:t>
      </w:r>
    </w:p>
    <w:tbl>
      <w:tblPr>
        <w:tblStyle w:val="23"/>
        <w:tblW w:w="892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tblGrid>
      <w:tr w14:paraId="06E7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69F33123">
            <w:pPr>
              <w:spacing w:line="360" w:lineRule="auto"/>
              <w:rPr>
                <w:rFonts w:ascii="宋体" w:hAnsi="宋体" w:cs="宋体"/>
                <w:color w:val="auto"/>
                <w:sz w:val="24"/>
                <w:highlight w:val="none"/>
              </w:rPr>
            </w:pPr>
            <w:r>
              <w:rPr>
                <w:rFonts w:ascii="宋体" w:hAnsi="宋体" w:cs="宋体"/>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2"/>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5F1F3441">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07BB23E7">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6AE7BAA6">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组合 2"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PO/dQxQDAABJ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F1F3441">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7BB23E7">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AE7BAA6">
                              <w:pPr>
                                <w:snapToGrid w:val="0"/>
                              </w:pPr>
                              <w:r>
                                <w:rPr>
                                  <w:rFonts w:hint="eastAsia"/>
                                </w:rPr>
                                <w:t>日</w:t>
                              </w:r>
                            </w:p>
                          </w:txbxContent>
                        </v:textbox>
                      </v:shape>
                    </v:group>
                  </w:pict>
                </mc:Fallback>
              </mc:AlternateContent>
            </w:r>
          </w:p>
          <w:p w14:paraId="04F53832">
            <w:pPr>
              <w:spacing w:line="360" w:lineRule="auto"/>
              <w:rPr>
                <w:rFonts w:ascii="宋体" w:hAnsi="宋体" w:cs="宋体"/>
                <w:color w:val="auto"/>
                <w:sz w:val="24"/>
                <w:highlight w:val="none"/>
              </w:rPr>
            </w:pPr>
          </w:p>
          <w:p w14:paraId="4CC1FF8D">
            <w:pPr>
              <w:spacing w:line="360" w:lineRule="auto"/>
              <w:rPr>
                <w:rFonts w:ascii="宋体" w:hAnsi="宋体" w:cs="宋体"/>
                <w:color w:val="auto"/>
                <w:sz w:val="24"/>
                <w:highlight w:val="none"/>
              </w:rPr>
            </w:pPr>
          </w:p>
          <w:p w14:paraId="65977C4A">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ACFD015">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EF0CB3F">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476378D7">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573A63E">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7E1D5B5">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51AE76E2">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E8342A5">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0F1BC4D">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C51E293">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DCF1649">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CCDCE27">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FCD5A76">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A6AA38E">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6F24B6C">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50AE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B42E58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DB62F6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87BCC0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1976CE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BA69F3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F53527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4B64D7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FEA5F1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FCF682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C6CECD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2F500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21F9BB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BD8E2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165D0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9F3134D">
            <w:pPr>
              <w:spacing w:line="360" w:lineRule="auto"/>
              <w:rPr>
                <w:rFonts w:ascii="宋体" w:hAnsi="宋体" w:cs="宋体"/>
                <w:color w:val="auto"/>
                <w:sz w:val="24"/>
                <w:highlight w:val="none"/>
              </w:rPr>
            </w:pPr>
          </w:p>
        </w:tc>
      </w:tr>
      <w:tr w14:paraId="6202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0A14D1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E1FAAD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B1950D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F1548B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079D53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EC244B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932102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40DDCF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BFEBE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FF1695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4A6EB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052562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61F579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EDCEC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79D5D4">
            <w:pPr>
              <w:spacing w:line="360" w:lineRule="auto"/>
              <w:rPr>
                <w:rFonts w:ascii="宋体" w:hAnsi="宋体" w:cs="宋体"/>
                <w:color w:val="auto"/>
                <w:sz w:val="24"/>
                <w:highlight w:val="none"/>
              </w:rPr>
            </w:pPr>
          </w:p>
        </w:tc>
      </w:tr>
      <w:tr w14:paraId="55DF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BE3267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927A7B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3EF1B3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62207D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8CB0A4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38F5D0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FAE7BD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71E67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E6C5DB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52F0B8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D0A8BD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C4F71D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62597A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DB289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034FB14">
            <w:pPr>
              <w:spacing w:line="360" w:lineRule="auto"/>
              <w:rPr>
                <w:rFonts w:ascii="宋体" w:hAnsi="宋体" w:cs="宋体"/>
                <w:color w:val="auto"/>
                <w:sz w:val="24"/>
                <w:highlight w:val="none"/>
              </w:rPr>
            </w:pPr>
          </w:p>
        </w:tc>
      </w:tr>
      <w:tr w14:paraId="39E4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3A52A4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DF49E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62EB5A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43D0F9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B84D98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78300F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525968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FDF319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7234F3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72D24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6AA548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052F1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C4853E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4F821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AEC4D47">
            <w:pPr>
              <w:spacing w:line="360" w:lineRule="auto"/>
              <w:rPr>
                <w:rFonts w:ascii="宋体" w:hAnsi="宋体" w:cs="宋体"/>
                <w:color w:val="auto"/>
                <w:sz w:val="24"/>
                <w:highlight w:val="none"/>
              </w:rPr>
            </w:pPr>
          </w:p>
        </w:tc>
      </w:tr>
      <w:tr w14:paraId="1221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8CB64C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E4651C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F4F058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09AB2B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C346C2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E5AE46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AE4C2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3CCC23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5971FC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917936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F8636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297D5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6F22C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08CBC9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8C74B5D">
            <w:pPr>
              <w:spacing w:line="360" w:lineRule="auto"/>
              <w:rPr>
                <w:rFonts w:ascii="宋体" w:hAnsi="宋体" w:cs="宋体"/>
                <w:color w:val="auto"/>
                <w:sz w:val="24"/>
                <w:highlight w:val="none"/>
              </w:rPr>
            </w:pPr>
          </w:p>
        </w:tc>
      </w:tr>
      <w:tr w14:paraId="70E4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7F40CC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C87C6A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F651E2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CF09A4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66CACC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224A09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ABB3D6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6992F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87AF0D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6E2FD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0965DD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BAEE4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9B01B6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91B657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E2C7D4">
            <w:pPr>
              <w:spacing w:line="360" w:lineRule="auto"/>
              <w:rPr>
                <w:rFonts w:ascii="宋体" w:hAnsi="宋体" w:cs="宋体"/>
                <w:color w:val="auto"/>
                <w:sz w:val="24"/>
                <w:highlight w:val="none"/>
              </w:rPr>
            </w:pPr>
          </w:p>
        </w:tc>
      </w:tr>
      <w:tr w14:paraId="2128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DF9BD3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8C42F0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88AAC9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A832C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FFE0C8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B4A211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B4525B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7E0D3D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E3693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727C6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66DC08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630658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86AAC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C2997B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8E5E7C">
            <w:pPr>
              <w:spacing w:line="360" w:lineRule="auto"/>
              <w:rPr>
                <w:rFonts w:ascii="宋体" w:hAnsi="宋体" w:cs="宋体"/>
                <w:color w:val="auto"/>
                <w:sz w:val="24"/>
                <w:highlight w:val="none"/>
              </w:rPr>
            </w:pPr>
          </w:p>
        </w:tc>
      </w:tr>
      <w:tr w14:paraId="7E7F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61ADFA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ED8E54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8A5673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6E7046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2774D5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146974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4B26FD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018916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05612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A54F5F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CE6FA1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37789E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55B0C4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C3A74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52F06B1">
            <w:pPr>
              <w:spacing w:line="360" w:lineRule="auto"/>
              <w:rPr>
                <w:rFonts w:ascii="宋体" w:hAnsi="宋体" w:cs="宋体"/>
                <w:color w:val="auto"/>
                <w:sz w:val="24"/>
                <w:highlight w:val="none"/>
              </w:rPr>
            </w:pPr>
          </w:p>
        </w:tc>
      </w:tr>
      <w:tr w14:paraId="3A73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3CA2F8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4F3088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C876E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1D69E6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D38FA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345D79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9C31B4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B9FCA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D72EC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A8D0BB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122926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53CA85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2F91DC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243797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92F88EC">
            <w:pPr>
              <w:spacing w:line="360" w:lineRule="auto"/>
              <w:rPr>
                <w:rFonts w:ascii="宋体" w:hAnsi="宋体" w:cs="宋体"/>
                <w:color w:val="auto"/>
                <w:sz w:val="24"/>
                <w:highlight w:val="none"/>
              </w:rPr>
            </w:pPr>
          </w:p>
        </w:tc>
      </w:tr>
    </w:tbl>
    <w:p w14:paraId="2BFF8C67">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w:t>
      </w:r>
      <w:r>
        <w:rPr>
          <w:rFonts w:hint="eastAsia" w:ascii="宋体" w:hAnsi="宋体" w:cs="宋体"/>
          <w:b/>
          <w:color w:val="auto"/>
          <w:sz w:val="24"/>
          <w:highlight w:val="none"/>
          <w:lang w:eastAsia="zh-CN"/>
        </w:rPr>
        <w:t>：</w:t>
      </w:r>
      <w:r>
        <w:rPr>
          <w:rFonts w:hint="eastAsia" w:ascii="宋体" w:hAnsi="宋体" w:cs="宋体"/>
          <w:b/>
          <w:color w:val="auto"/>
          <w:sz w:val="24"/>
          <w:highlight w:val="none"/>
        </w:rPr>
        <w:t>供应商可按上述时间表的格式自行编制切合实际的具体时间表。</w:t>
      </w:r>
    </w:p>
    <w:p w14:paraId="7B5092A5">
      <w:pPr>
        <w:spacing w:line="500" w:lineRule="exact"/>
        <w:rPr>
          <w:rFonts w:ascii="宋体" w:hAnsi="宋体" w:cs="宋体"/>
          <w:color w:val="auto"/>
          <w:sz w:val="32"/>
          <w:szCs w:val="32"/>
          <w:highlight w:val="none"/>
        </w:rPr>
      </w:pPr>
    </w:p>
    <w:p w14:paraId="4995CD3F">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158204A8">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862E1D6">
      <w:pPr>
        <w:spacing w:line="500" w:lineRule="exact"/>
        <w:rPr>
          <w:rFonts w:ascii="宋体" w:hAnsi="宋体" w:cs="宋体"/>
          <w:color w:val="auto"/>
          <w:sz w:val="32"/>
          <w:szCs w:val="32"/>
          <w:highlight w:val="none"/>
        </w:rPr>
      </w:pPr>
    </w:p>
    <w:p w14:paraId="0AC3493F">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九、项目实施人员一览表</w:t>
      </w:r>
    </w:p>
    <w:p w14:paraId="2EBBB16C">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36135967">
      <w:pPr>
        <w:pStyle w:val="14"/>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24028D12">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w:t>
      </w:r>
      <w:r>
        <w:rPr>
          <w:rFonts w:hint="eastAsia" w:ascii="宋体" w:hAnsi="宋体" w:cs="宋体"/>
          <w:b/>
          <w:color w:val="auto"/>
          <w:sz w:val="24"/>
          <w:highlight w:val="none"/>
          <w:lang w:eastAsia="zh-CN"/>
        </w:rPr>
        <w:t>项目负责人</w:t>
      </w:r>
      <w:r>
        <w:rPr>
          <w:rFonts w:hint="eastAsia" w:ascii="宋体" w:hAnsi="宋体" w:cs="宋体"/>
          <w:b/>
          <w:color w:val="auto"/>
          <w:sz w:val="24"/>
          <w:highlight w:val="none"/>
        </w:rPr>
        <w:t>情况表</w:t>
      </w:r>
    </w:p>
    <w:tbl>
      <w:tblPr>
        <w:tblStyle w:val="23"/>
        <w:tblW w:w="8755" w:type="dxa"/>
        <w:tblInd w:w="116" w:type="dxa"/>
        <w:tblLayout w:type="fixed"/>
        <w:tblCellMar>
          <w:top w:w="0" w:type="dxa"/>
          <w:left w:w="108" w:type="dxa"/>
          <w:bottom w:w="0" w:type="dxa"/>
          <w:right w:w="108" w:type="dxa"/>
        </w:tblCellMar>
      </w:tblPr>
      <w:tblGrid>
        <w:gridCol w:w="2061"/>
        <w:gridCol w:w="1287"/>
        <w:gridCol w:w="1260"/>
        <w:gridCol w:w="4147"/>
      </w:tblGrid>
      <w:tr w14:paraId="066917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04D33A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70605924">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35D09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BD96865">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w:t>
            </w:r>
            <w:r>
              <w:rPr>
                <w:rFonts w:hint="eastAsia" w:ascii="宋体" w:hAnsi="宋体" w:cs="宋体"/>
                <w:color w:val="auto"/>
                <w:sz w:val="24"/>
                <w:highlight w:val="none"/>
                <w:lang w:eastAsia="zh-CN"/>
              </w:rPr>
              <w:t>项目负责人</w:t>
            </w:r>
            <w:r>
              <w:rPr>
                <w:rFonts w:hint="eastAsia" w:ascii="宋体" w:hAnsi="宋体" w:cs="宋体"/>
                <w:color w:val="auto"/>
                <w:sz w:val="24"/>
                <w:highlight w:val="none"/>
              </w:rPr>
              <w:t>的项目应列明细</w:t>
            </w:r>
          </w:p>
        </w:tc>
      </w:tr>
      <w:tr w14:paraId="07F2EA7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BB2297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DB74B3">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A26FA56">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239C502E">
            <w:pPr>
              <w:autoSpaceDE w:val="0"/>
              <w:autoSpaceDN w:val="0"/>
              <w:spacing w:line="360" w:lineRule="auto"/>
              <w:jc w:val="center"/>
              <w:rPr>
                <w:rFonts w:ascii="宋体" w:hAnsi="宋体" w:cs="宋体"/>
                <w:color w:val="auto"/>
                <w:sz w:val="24"/>
                <w:highlight w:val="none"/>
              </w:rPr>
            </w:pPr>
          </w:p>
        </w:tc>
      </w:tr>
      <w:tr w14:paraId="2A363A2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D65ED9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B664543">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0A9CAF1">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B205DA7">
            <w:pPr>
              <w:widowControl/>
              <w:jc w:val="left"/>
              <w:rPr>
                <w:rFonts w:ascii="宋体" w:hAnsi="宋体" w:cs="宋体"/>
                <w:color w:val="auto"/>
                <w:sz w:val="24"/>
                <w:highlight w:val="none"/>
              </w:rPr>
            </w:pPr>
          </w:p>
        </w:tc>
      </w:tr>
      <w:tr w14:paraId="6F24894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CC906B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87F00E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9F4AB0A">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AE4538">
            <w:pPr>
              <w:widowControl/>
              <w:jc w:val="left"/>
              <w:rPr>
                <w:rFonts w:ascii="宋体" w:hAnsi="宋体" w:cs="宋体"/>
                <w:color w:val="auto"/>
                <w:sz w:val="24"/>
                <w:highlight w:val="none"/>
              </w:rPr>
            </w:pPr>
          </w:p>
        </w:tc>
      </w:tr>
      <w:tr w14:paraId="5B71556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4FA56B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6A5410">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F345030">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930BC7C">
            <w:pPr>
              <w:widowControl/>
              <w:jc w:val="left"/>
              <w:rPr>
                <w:rFonts w:ascii="宋体" w:hAnsi="宋体" w:cs="宋体"/>
                <w:color w:val="auto"/>
                <w:sz w:val="24"/>
                <w:highlight w:val="none"/>
              </w:rPr>
            </w:pPr>
          </w:p>
        </w:tc>
      </w:tr>
      <w:tr w14:paraId="1E766DDB">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80DBC0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F38048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4C1AC23">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0F99AB0">
            <w:pPr>
              <w:widowControl/>
              <w:jc w:val="left"/>
              <w:rPr>
                <w:rFonts w:ascii="宋体" w:hAnsi="宋体" w:cs="宋体"/>
                <w:color w:val="auto"/>
                <w:sz w:val="24"/>
                <w:highlight w:val="none"/>
              </w:rPr>
            </w:pPr>
          </w:p>
        </w:tc>
      </w:tr>
      <w:tr w14:paraId="52CAE0A9">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88267E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3A98F65">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1F8E62B">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00096E3">
            <w:pPr>
              <w:widowControl/>
              <w:jc w:val="left"/>
              <w:rPr>
                <w:rFonts w:ascii="宋体" w:hAnsi="宋体" w:cs="宋体"/>
                <w:color w:val="auto"/>
                <w:sz w:val="24"/>
                <w:highlight w:val="none"/>
              </w:rPr>
            </w:pPr>
          </w:p>
        </w:tc>
      </w:tr>
      <w:tr w14:paraId="018EA39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6022F2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5ECA500">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EE83848">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CF2288D">
            <w:pPr>
              <w:widowControl/>
              <w:jc w:val="left"/>
              <w:rPr>
                <w:rFonts w:ascii="宋体" w:hAnsi="宋体" w:cs="宋体"/>
                <w:color w:val="auto"/>
                <w:sz w:val="24"/>
                <w:highlight w:val="none"/>
              </w:rPr>
            </w:pPr>
          </w:p>
        </w:tc>
      </w:tr>
      <w:tr w14:paraId="685C7EBB">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D0B8AD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2365F2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A4CA0B8">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A6372EF">
            <w:pPr>
              <w:widowControl/>
              <w:jc w:val="left"/>
              <w:rPr>
                <w:rFonts w:ascii="宋体" w:hAnsi="宋体" w:cs="宋体"/>
                <w:color w:val="auto"/>
                <w:sz w:val="24"/>
                <w:highlight w:val="none"/>
              </w:rPr>
            </w:pPr>
          </w:p>
        </w:tc>
      </w:tr>
      <w:tr w14:paraId="758ADC3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B666FD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042B818">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C459A1B">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9BDF05D">
            <w:pPr>
              <w:widowControl/>
              <w:jc w:val="left"/>
              <w:rPr>
                <w:rFonts w:ascii="宋体" w:hAnsi="宋体" w:cs="宋体"/>
                <w:color w:val="auto"/>
                <w:sz w:val="24"/>
                <w:highlight w:val="none"/>
              </w:rPr>
            </w:pPr>
          </w:p>
        </w:tc>
      </w:tr>
    </w:tbl>
    <w:p w14:paraId="495F2644">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w:t>
      </w:r>
      <w:r>
        <w:rPr>
          <w:rFonts w:hint="eastAsia" w:ascii="宋体" w:hAnsi="宋体" w:cs="宋体"/>
          <w:b/>
          <w:color w:val="auto"/>
          <w:sz w:val="24"/>
          <w:highlight w:val="none"/>
          <w:lang w:eastAsia="zh-CN"/>
        </w:rPr>
        <w:t>：</w:t>
      </w:r>
      <w:r>
        <w:rPr>
          <w:rFonts w:hint="eastAsia" w:ascii="宋体" w:hAnsi="宋体" w:cs="宋体"/>
          <w:b/>
          <w:color w:val="auto"/>
          <w:sz w:val="24"/>
          <w:highlight w:val="none"/>
        </w:rPr>
        <w:t>须随表提交相应的证书复印件并注明所在响应技术文件页码。</w:t>
      </w:r>
    </w:p>
    <w:p w14:paraId="59F94A38">
      <w:pPr>
        <w:autoSpaceDE w:val="0"/>
        <w:autoSpaceDN w:val="0"/>
        <w:spacing w:line="360" w:lineRule="auto"/>
        <w:rPr>
          <w:rFonts w:ascii="宋体" w:hAnsi="宋体" w:cs="宋体"/>
          <w:b/>
          <w:color w:val="auto"/>
          <w:sz w:val="24"/>
          <w:highlight w:val="none"/>
        </w:rPr>
      </w:pPr>
    </w:p>
    <w:p w14:paraId="1D151E5D">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3"/>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84A23E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33EEF69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5D7FA39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F95C30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4172FE7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4D09D84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4DA17707">
            <w:pPr>
              <w:autoSpaceDE w:val="0"/>
              <w:autoSpaceDN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rPr>
              <w:t>页码</w:t>
            </w:r>
            <w:r>
              <w:rPr>
                <w:rFonts w:hint="eastAsia" w:ascii="宋体" w:hAnsi="宋体" w:cs="宋体"/>
                <w:color w:val="auto"/>
                <w:sz w:val="24"/>
                <w:highlight w:val="none"/>
                <w:lang w:eastAsia="zh-CN"/>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D0EB6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675301CD">
            <w:pPr>
              <w:autoSpaceDE w:val="0"/>
              <w:autoSpaceDN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rPr>
              <w:t>页码</w:t>
            </w:r>
            <w:r>
              <w:rPr>
                <w:rFonts w:hint="eastAsia" w:ascii="宋体" w:hAnsi="宋体" w:cs="宋体"/>
                <w:color w:val="auto"/>
                <w:sz w:val="24"/>
                <w:highlight w:val="none"/>
                <w:lang w:eastAsia="zh-CN"/>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054B4B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01B5A171">
            <w:pPr>
              <w:autoSpaceDE w:val="0"/>
              <w:autoSpaceDN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rPr>
              <w:t>页码</w:t>
            </w:r>
            <w:r>
              <w:rPr>
                <w:rFonts w:hint="eastAsia" w:ascii="宋体" w:hAnsi="宋体" w:cs="宋体"/>
                <w:color w:val="auto"/>
                <w:sz w:val="24"/>
                <w:highlight w:val="none"/>
                <w:lang w:eastAsia="zh-CN"/>
              </w:rPr>
              <w:t>）</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A9C4E3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067BDA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18A65E5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619DF77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FF50CA1">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8B3FF62">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1F0F59E">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21B02E4C">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7D629F47">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EE634E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B9D574F">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F7E7E8F">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A16CFCC">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0CA95903">
            <w:pPr>
              <w:autoSpaceDE w:val="0"/>
              <w:autoSpaceDN w:val="0"/>
              <w:spacing w:line="360" w:lineRule="auto"/>
              <w:rPr>
                <w:rFonts w:ascii="宋体" w:hAnsi="宋体" w:cs="宋体"/>
                <w:color w:val="auto"/>
                <w:sz w:val="24"/>
                <w:highlight w:val="none"/>
              </w:rPr>
            </w:pPr>
          </w:p>
        </w:tc>
      </w:tr>
      <w:tr w14:paraId="36106DCA">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652EE3C">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F99B8FC">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035EFE6">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17DA9CCF">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2D2080FF">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173CEF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BE2E5B8">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3D44C05">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1AA89BC">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11BBD49F">
            <w:pPr>
              <w:autoSpaceDE w:val="0"/>
              <w:autoSpaceDN w:val="0"/>
              <w:spacing w:line="360" w:lineRule="auto"/>
              <w:rPr>
                <w:rFonts w:ascii="宋体" w:hAnsi="宋体" w:cs="宋体"/>
                <w:color w:val="auto"/>
                <w:sz w:val="24"/>
                <w:highlight w:val="none"/>
              </w:rPr>
            </w:pPr>
          </w:p>
        </w:tc>
      </w:tr>
    </w:tbl>
    <w:p w14:paraId="09884314">
      <w:pPr>
        <w:spacing w:line="360" w:lineRule="auto"/>
        <w:rPr>
          <w:rFonts w:ascii="宋体" w:hAnsi="宋体" w:cs="宋体"/>
          <w:b/>
          <w:bCs/>
          <w:color w:val="auto"/>
          <w:sz w:val="24"/>
          <w:highlight w:val="none"/>
        </w:rPr>
      </w:pPr>
      <w:r>
        <w:rPr>
          <w:rFonts w:hint="eastAsia" w:ascii="宋体" w:hAnsi="宋体" w:cs="宋体"/>
          <w:b/>
          <w:color w:val="auto"/>
          <w:sz w:val="24"/>
          <w:highlight w:val="none"/>
        </w:rPr>
        <w:t>注</w:t>
      </w:r>
      <w:r>
        <w:rPr>
          <w:rFonts w:hint="eastAsia" w:ascii="宋体" w:hAnsi="宋体" w:cs="宋体"/>
          <w:b/>
          <w:color w:val="auto"/>
          <w:sz w:val="24"/>
          <w:highlight w:val="none"/>
          <w:lang w:eastAsia="zh-CN"/>
        </w:rPr>
        <w:t>：</w:t>
      </w:r>
      <w:r>
        <w:rPr>
          <w:rFonts w:hint="eastAsia" w:ascii="宋体" w:hAnsi="宋体" w:cs="宋体"/>
          <w:b/>
          <w:color w:val="auto"/>
          <w:sz w:val="24"/>
          <w:highlight w:val="none"/>
        </w:rPr>
        <w:t>供应商可按上述的格式自行编制，须随表提交相应的证书复印件并注明所在响应技术文件页码。</w:t>
      </w:r>
    </w:p>
    <w:p w14:paraId="048E2448">
      <w:pPr>
        <w:snapToGrid w:val="0"/>
        <w:spacing w:line="360" w:lineRule="auto"/>
        <w:ind w:firstLine="602" w:firstLineChars="200"/>
        <w:rPr>
          <w:rFonts w:ascii="宋体" w:hAnsi="宋体" w:cs="宋体"/>
          <w:b/>
          <w:color w:val="auto"/>
          <w:sz w:val="30"/>
          <w:szCs w:val="30"/>
          <w:highlight w:val="none"/>
        </w:rPr>
      </w:pPr>
    </w:p>
    <w:p w14:paraId="51D96FB0">
      <w:pPr>
        <w:autoSpaceDE w:val="0"/>
        <w:autoSpaceDN w:val="0"/>
        <w:spacing w:line="360" w:lineRule="auto"/>
        <w:ind w:firstLine="6505" w:firstLineChars="2700"/>
        <w:rPr>
          <w:rFonts w:ascii="宋体" w:hAnsi="宋体" w:cs="宋体"/>
          <w:b/>
          <w:bCs/>
          <w:color w:val="auto"/>
          <w:sz w:val="24"/>
          <w:highlight w:val="none"/>
        </w:rPr>
      </w:pPr>
    </w:p>
    <w:p w14:paraId="591780BA">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76538B54">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A6B9196">
      <w:pPr>
        <w:autoSpaceDE w:val="0"/>
        <w:autoSpaceDN w:val="0"/>
        <w:spacing w:line="360" w:lineRule="auto"/>
        <w:ind w:firstLine="6480" w:firstLineChars="2700"/>
        <w:rPr>
          <w:rFonts w:ascii="宋体" w:hAnsi="宋体" w:cs="宋体"/>
          <w:color w:val="auto"/>
          <w:kern w:val="0"/>
          <w:sz w:val="24"/>
          <w:highlight w:val="none"/>
          <w:lang w:val="zh-CN"/>
        </w:rPr>
      </w:pPr>
    </w:p>
    <w:p w14:paraId="544AE170">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十、服务需求、商务条款要求提供的其他材料</w:t>
      </w:r>
    </w:p>
    <w:p w14:paraId="1C653707">
      <w:pPr>
        <w:autoSpaceDE w:val="0"/>
        <w:autoSpaceDN w:val="0"/>
        <w:spacing w:line="360" w:lineRule="auto"/>
        <w:ind w:left="4335" w:leftChars="1950" w:hanging="240" w:hangingChars="100"/>
        <w:rPr>
          <w:rFonts w:ascii="宋体" w:hAnsi="宋体" w:cs="宋体"/>
          <w:color w:val="auto"/>
          <w:kern w:val="0"/>
          <w:sz w:val="24"/>
          <w:highlight w:val="none"/>
        </w:rPr>
      </w:pPr>
    </w:p>
    <w:p w14:paraId="2806F787">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1F09F8B5">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C60B722">
      <w:pPr>
        <w:widowControl/>
        <w:spacing w:line="360" w:lineRule="auto"/>
        <w:jc w:val="left"/>
        <w:rPr>
          <w:rFonts w:ascii="宋体" w:hAnsi="宋体" w:cs="宋体"/>
          <w:b/>
          <w:bCs/>
          <w:color w:val="auto"/>
          <w:sz w:val="24"/>
          <w:highlight w:val="none"/>
        </w:rPr>
        <w:sectPr>
          <w:pgSz w:w="11910" w:h="16840"/>
          <w:pgMar w:top="1340" w:right="1500" w:bottom="280" w:left="1680" w:header="720" w:footer="720" w:gutter="0"/>
          <w:pgNumType w:fmt="decimal"/>
          <w:cols w:space="720" w:num="1"/>
        </w:sectPr>
      </w:pPr>
    </w:p>
    <w:p w14:paraId="61591C3E">
      <w:pPr>
        <w:autoSpaceDE w:val="0"/>
        <w:autoSpaceDN w:val="0"/>
        <w:spacing w:line="360" w:lineRule="auto"/>
        <w:ind w:firstLine="6505" w:firstLineChars="2700"/>
        <w:rPr>
          <w:rFonts w:ascii="宋体" w:hAnsi="宋体" w:cs="宋体"/>
          <w:b/>
          <w:bCs/>
          <w:color w:val="auto"/>
          <w:sz w:val="24"/>
          <w:highlight w:val="none"/>
        </w:rPr>
      </w:pPr>
    </w:p>
    <w:p w14:paraId="29A4A916">
      <w:pPr>
        <w:pStyle w:val="4"/>
        <w:jc w:val="center"/>
        <w:rPr>
          <w:rFonts w:ascii="宋体" w:hAnsi="宋体" w:cs="宋体"/>
          <w:color w:val="auto"/>
          <w:highlight w:val="none"/>
        </w:rPr>
      </w:pPr>
      <w:bookmarkStart w:id="92" w:name="_Toc80205941"/>
      <w:bookmarkStart w:id="93" w:name="_Toc32512"/>
      <w:r>
        <w:rPr>
          <w:rFonts w:hint="eastAsia" w:ascii="宋体" w:hAnsi="宋体" w:cs="宋体"/>
          <w:color w:val="auto"/>
          <w:highlight w:val="none"/>
        </w:rPr>
        <w:t>第四节 报价文件格式</w:t>
      </w:r>
      <w:bookmarkEnd w:id="92"/>
      <w:bookmarkEnd w:id="93"/>
    </w:p>
    <w:p w14:paraId="09817776">
      <w:pPr>
        <w:snapToGrid w:val="0"/>
        <w:spacing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7F83B585">
      <w:pPr>
        <w:snapToGrid w:val="0"/>
        <w:spacing w:beforeLines="50" w:after="50"/>
        <w:rPr>
          <w:rFonts w:ascii="宋体" w:hAnsi="宋体" w:cs="宋体"/>
          <w:color w:val="auto"/>
          <w:sz w:val="24"/>
          <w:szCs w:val="20"/>
          <w:highlight w:val="none"/>
        </w:rPr>
      </w:pPr>
    </w:p>
    <w:p w14:paraId="061DAAA7">
      <w:pPr>
        <w:snapToGrid w:val="0"/>
        <w:spacing w:beforeLines="50" w:after="50"/>
        <w:rPr>
          <w:rFonts w:ascii="宋体" w:hAnsi="宋体" w:cs="宋体"/>
          <w:color w:val="auto"/>
          <w:sz w:val="24"/>
          <w:szCs w:val="20"/>
          <w:highlight w:val="none"/>
        </w:rPr>
      </w:pPr>
    </w:p>
    <w:p w14:paraId="31303984">
      <w:pPr>
        <w:snapToGrid w:val="0"/>
        <w:spacing w:beforeLines="50" w:after="50"/>
        <w:rPr>
          <w:rFonts w:ascii="宋体" w:hAnsi="宋体" w:cs="宋体"/>
          <w:color w:val="auto"/>
          <w:sz w:val="24"/>
          <w:szCs w:val="20"/>
          <w:highlight w:val="none"/>
        </w:rPr>
      </w:pPr>
    </w:p>
    <w:p w14:paraId="481E116B">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7CEF5999">
      <w:pPr>
        <w:snapToGrid w:val="0"/>
        <w:spacing w:beforeLines="50" w:after="50"/>
        <w:rPr>
          <w:rFonts w:ascii="宋体" w:hAnsi="宋体" w:cs="宋体"/>
          <w:bCs/>
          <w:color w:val="auto"/>
          <w:sz w:val="24"/>
          <w:szCs w:val="20"/>
          <w:highlight w:val="none"/>
        </w:rPr>
      </w:pPr>
    </w:p>
    <w:p w14:paraId="0443A26E">
      <w:pPr>
        <w:snapToGrid w:val="0"/>
        <w:spacing w:beforeLines="50" w:after="50"/>
        <w:rPr>
          <w:rFonts w:ascii="宋体" w:hAnsi="宋体" w:cs="宋体"/>
          <w:bCs/>
          <w:color w:val="auto"/>
          <w:sz w:val="24"/>
          <w:szCs w:val="20"/>
          <w:highlight w:val="none"/>
        </w:rPr>
      </w:pPr>
    </w:p>
    <w:p w14:paraId="243DC0D2">
      <w:pPr>
        <w:snapToGrid w:val="0"/>
        <w:spacing w:beforeLines="50" w:after="50"/>
        <w:rPr>
          <w:rFonts w:ascii="宋体" w:hAnsi="宋体" w:cs="宋体"/>
          <w:bCs/>
          <w:color w:val="auto"/>
          <w:sz w:val="24"/>
          <w:szCs w:val="20"/>
          <w:highlight w:val="none"/>
        </w:rPr>
      </w:pPr>
    </w:p>
    <w:p w14:paraId="757B5DA9">
      <w:pPr>
        <w:snapToGrid w:val="0"/>
        <w:spacing w:beforeLines="50" w:after="50"/>
        <w:rPr>
          <w:rFonts w:ascii="宋体" w:hAnsi="宋体" w:cs="宋体"/>
          <w:bCs/>
          <w:color w:val="auto"/>
          <w:sz w:val="24"/>
          <w:szCs w:val="20"/>
          <w:highlight w:val="none"/>
        </w:rPr>
      </w:pPr>
    </w:p>
    <w:p w14:paraId="0314470A">
      <w:pPr>
        <w:snapToGrid w:val="0"/>
        <w:spacing w:beforeLines="50" w:after="50"/>
        <w:rPr>
          <w:rFonts w:ascii="宋体" w:hAnsi="宋体" w:cs="宋体"/>
          <w:bCs/>
          <w:color w:val="auto"/>
          <w:sz w:val="24"/>
          <w:szCs w:val="20"/>
          <w:highlight w:val="none"/>
        </w:rPr>
      </w:pPr>
    </w:p>
    <w:p w14:paraId="541E6AD4">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94" w:name="PO_3000001868_PM002_9"/>
      <w:r>
        <w:rPr>
          <w:rFonts w:hint="eastAsia" w:ascii="宋体" w:hAnsi="宋体" w:cs="宋体"/>
          <w:bCs/>
          <w:color w:val="auto"/>
          <w:sz w:val="32"/>
          <w:szCs w:val="32"/>
          <w:highlight w:val="none"/>
          <w:lang w:eastAsia="zh-CN"/>
        </w:rPr>
        <w:t>：</w:t>
      </w:r>
      <w:r>
        <w:rPr>
          <w:rFonts w:hint="eastAsia" w:ascii="宋体" w:hAnsi="宋体" w:cs="宋体"/>
          <w:bCs/>
          <w:color w:val="auto"/>
          <w:sz w:val="32"/>
          <w:szCs w:val="32"/>
          <w:highlight w:val="none"/>
        </w:rPr>
        <w:t>[项目名称]</w:t>
      </w:r>
      <w:bookmarkEnd w:id="94"/>
    </w:p>
    <w:p w14:paraId="734F6A3F">
      <w:pPr>
        <w:snapToGrid w:val="0"/>
        <w:spacing w:beforeLines="50" w:after="50"/>
        <w:ind w:firstLine="720" w:firstLineChars="225"/>
        <w:rPr>
          <w:rFonts w:ascii="宋体" w:hAnsi="宋体" w:cs="宋体"/>
          <w:bCs/>
          <w:color w:val="auto"/>
          <w:sz w:val="32"/>
          <w:szCs w:val="32"/>
          <w:highlight w:val="none"/>
        </w:rPr>
      </w:pPr>
    </w:p>
    <w:p w14:paraId="73E1EBDE">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95" w:name="PO_3000001868_PM001_9"/>
      <w:r>
        <w:rPr>
          <w:rFonts w:hint="eastAsia" w:ascii="宋体" w:hAnsi="宋体" w:cs="宋体"/>
          <w:bCs/>
          <w:color w:val="auto"/>
          <w:sz w:val="32"/>
          <w:szCs w:val="32"/>
          <w:highlight w:val="none"/>
          <w:lang w:eastAsia="zh-CN"/>
        </w:rPr>
        <w:t>：</w:t>
      </w:r>
      <w:r>
        <w:rPr>
          <w:rFonts w:hint="eastAsia" w:ascii="宋体" w:hAnsi="宋体" w:cs="宋体"/>
          <w:bCs/>
          <w:color w:val="auto"/>
          <w:sz w:val="32"/>
          <w:szCs w:val="32"/>
          <w:highlight w:val="none"/>
        </w:rPr>
        <w:t>[项目编号]</w:t>
      </w:r>
      <w:bookmarkEnd w:id="95"/>
    </w:p>
    <w:p w14:paraId="2624A988">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5C8D17D9">
      <w:pPr>
        <w:snapToGrid w:val="0"/>
        <w:spacing w:beforeLines="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所竞分标（如有则填写，无分标时填写“无”或者留空）</w:t>
      </w:r>
      <w:r>
        <w:rPr>
          <w:rFonts w:hint="eastAsia" w:ascii="宋体" w:hAnsi="宋体" w:cs="宋体"/>
          <w:bCs/>
          <w:color w:val="auto"/>
          <w:sz w:val="32"/>
          <w:szCs w:val="32"/>
          <w:highlight w:val="none"/>
          <w:lang w:eastAsia="zh-CN"/>
        </w:rPr>
        <w:t>：</w:t>
      </w:r>
    </w:p>
    <w:p w14:paraId="7E1B7CF3">
      <w:pPr>
        <w:snapToGrid w:val="0"/>
        <w:spacing w:beforeLines="50" w:after="50"/>
        <w:ind w:firstLine="720" w:firstLineChars="225"/>
        <w:rPr>
          <w:rFonts w:ascii="宋体" w:hAnsi="宋体" w:cs="宋体"/>
          <w:bCs/>
          <w:color w:val="auto"/>
          <w:sz w:val="32"/>
          <w:szCs w:val="32"/>
          <w:highlight w:val="none"/>
        </w:rPr>
      </w:pPr>
    </w:p>
    <w:p w14:paraId="79AA9D17">
      <w:pPr>
        <w:pStyle w:val="7"/>
        <w:snapToGrid w:val="0"/>
        <w:spacing w:before="50" w:after="50"/>
        <w:ind w:firstLine="640" w:firstLineChars="200"/>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供应商名称</w:t>
      </w:r>
      <w:r>
        <w:rPr>
          <w:rFonts w:hint="eastAsia" w:ascii="宋体" w:hAnsi="宋体" w:cs="宋体"/>
          <w:bCs/>
          <w:color w:val="auto"/>
          <w:sz w:val="32"/>
          <w:szCs w:val="32"/>
          <w:highlight w:val="none"/>
          <w:lang w:eastAsia="zh-CN"/>
        </w:rPr>
        <w:t>：</w:t>
      </w:r>
    </w:p>
    <w:p w14:paraId="1E575AAE">
      <w:pPr>
        <w:pStyle w:val="7"/>
        <w:snapToGrid w:val="0"/>
        <w:spacing w:before="50" w:after="50"/>
        <w:ind w:firstLine="720" w:firstLineChars="225"/>
        <w:rPr>
          <w:rFonts w:ascii="宋体" w:hAnsi="宋体" w:cs="宋体"/>
          <w:bCs/>
          <w:color w:val="auto"/>
          <w:sz w:val="32"/>
          <w:szCs w:val="32"/>
          <w:highlight w:val="none"/>
        </w:rPr>
      </w:pPr>
    </w:p>
    <w:p w14:paraId="4985D861">
      <w:pPr>
        <w:pStyle w:val="7"/>
        <w:snapToGrid w:val="0"/>
        <w:spacing w:before="50" w:after="50"/>
        <w:ind w:firstLine="720" w:firstLineChars="225"/>
        <w:rPr>
          <w:rFonts w:ascii="宋体" w:hAnsi="宋体" w:cs="宋体"/>
          <w:bCs/>
          <w:color w:val="auto"/>
          <w:sz w:val="32"/>
          <w:szCs w:val="32"/>
          <w:highlight w:val="none"/>
        </w:rPr>
      </w:pPr>
    </w:p>
    <w:p w14:paraId="71215F1E">
      <w:pPr>
        <w:pStyle w:val="7"/>
        <w:snapToGrid w:val="0"/>
        <w:spacing w:before="50" w:after="50"/>
        <w:ind w:firstLine="1280" w:firstLineChars="400"/>
        <w:rPr>
          <w:rFonts w:ascii="宋体" w:hAnsi="宋体" w:cs="宋体"/>
          <w:bCs/>
          <w:color w:val="auto"/>
          <w:sz w:val="32"/>
          <w:szCs w:val="32"/>
          <w:highlight w:val="none"/>
        </w:rPr>
      </w:pPr>
    </w:p>
    <w:p w14:paraId="52360512">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2A4C0D0">
      <w:pPr>
        <w:snapToGrid w:val="0"/>
        <w:spacing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31F1FC0E">
      <w:pPr>
        <w:rPr>
          <w:rFonts w:ascii="宋体" w:hAnsi="宋体" w:cs="宋体"/>
          <w:color w:val="auto"/>
          <w:highlight w:val="none"/>
        </w:rPr>
      </w:pPr>
    </w:p>
    <w:p w14:paraId="024E4989">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59B6D17A">
      <w:pPr>
        <w:rPr>
          <w:rFonts w:hint="eastAsia"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34154763">
      <w:pPr>
        <w:pStyle w:val="30"/>
        <w:ind w:left="0" w:leftChars="0" w:firstLine="0" w:firstLineChars="0"/>
        <w:rPr>
          <w:rFonts w:hint="eastAsia" w:eastAsia="宋体"/>
          <w:color w:val="auto"/>
          <w:highlight w:val="none"/>
          <w:lang w:val="en-US" w:eastAsia="zh-CN"/>
        </w:rPr>
      </w:pPr>
      <w:r>
        <w:rPr>
          <w:rFonts w:hint="eastAsia" w:ascii="宋体" w:hAnsi="宋体" w:cs="宋体"/>
          <w:color w:val="auto"/>
          <w:kern w:val="0"/>
          <w:sz w:val="24"/>
          <w:highlight w:val="none"/>
          <w:lang w:val="en-US" w:eastAsia="zh-CN"/>
        </w:rPr>
        <w:t>三、中小企业声明函或残疾人福利性单位声明函或属于监狱企业的证明文件</w:t>
      </w:r>
    </w:p>
    <w:p w14:paraId="4FCA7F1F">
      <w:pPr>
        <w:snapToGrid w:val="0"/>
        <w:spacing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080D3709">
      <w:pPr>
        <w:pStyle w:val="14"/>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150A8BE4">
      <w:pPr>
        <w:pStyle w:val="14"/>
        <w:spacing w:line="360" w:lineRule="auto"/>
        <w:rPr>
          <w:rFonts w:hAnsi="宋体" w:cs="宋体"/>
          <w:color w:val="auto"/>
          <w:szCs w:val="20"/>
          <w:highlight w:val="none"/>
        </w:rPr>
      </w:pPr>
      <w:r>
        <w:rPr>
          <w:rFonts w:hint="eastAsia" w:hAnsi="宋体" w:cs="宋体"/>
          <w:color w:val="auto"/>
          <w:szCs w:val="20"/>
          <w:highlight w:val="none"/>
        </w:rPr>
        <w:t>致</w:t>
      </w:r>
      <w:r>
        <w:rPr>
          <w:rFonts w:hint="eastAsia" w:hAnsi="宋体" w:cs="宋体"/>
          <w:color w:val="auto"/>
          <w:szCs w:val="20"/>
          <w:highlight w:val="none"/>
          <w:lang w:eastAsia="zh-CN"/>
        </w:rPr>
        <w:t>：</w:t>
      </w:r>
      <w:r>
        <w:rPr>
          <w:rFonts w:hint="eastAsia" w:hAnsi="宋体" w:cs="宋体"/>
          <w:color w:val="auto"/>
          <w:szCs w:val="20"/>
          <w:highlight w:val="none"/>
          <w:u w:val="single"/>
        </w:rPr>
        <w:t xml:space="preserve"> </w:t>
      </w:r>
      <w:bookmarkStart w:id="96" w:name="PO_3000001868_PM031_4"/>
      <w:r>
        <w:rPr>
          <w:rFonts w:hint="eastAsia" w:hAnsi="宋体" w:cs="宋体"/>
          <w:color w:val="auto"/>
          <w:szCs w:val="20"/>
          <w:highlight w:val="none"/>
          <w:u w:val="single"/>
        </w:rPr>
        <w:t>[采购组织机构]</w:t>
      </w:r>
      <w:bookmarkEnd w:id="96"/>
      <w:r>
        <w:rPr>
          <w:rFonts w:hint="eastAsia" w:hAnsi="宋体" w:cs="宋体"/>
          <w:color w:val="auto"/>
          <w:szCs w:val="20"/>
          <w:highlight w:val="none"/>
          <w:u w:val="single"/>
        </w:rPr>
        <w:t xml:space="preserve"> </w:t>
      </w:r>
    </w:p>
    <w:p w14:paraId="5F37DC17">
      <w:pPr>
        <w:pStyle w:val="14"/>
        <w:spacing w:line="360" w:lineRule="auto"/>
        <w:ind w:firstLine="400" w:firstLineChars="200"/>
        <w:rPr>
          <w:rFonts w:hAnsi="宋体" w:cs="宋体"/>
          <w:color w:val="auto"/>
          <w:szCs w:val="20"/>
          <w:highlight w:val="none"/>
        </w:rPr>
      </w:pPr>
      <w:r>
        <w:rPr>
          <w:rFonts w:hint="eastAsia" w:hAnsi="宋体" w:cs="宋体"/>
          <w:color w:val="auto"/>
          <w:szCs w:val="20"/>
          <w:highlight w:val="none"/>
        </w:rPr>
        <w:t>我方已仔细阅读了贵方组织的</w:t>
      </w:r>
      <w:r>
        <w:rPr>
          <w:rFonts w:hint="eastAsia" w:hAnsi="宋体" w:cs="宋体"/>
          <w:color w:val="auto"/>
          <w:szCs w:val="20"/>
          <w:highlight w:val="none"/>
          <w:u w:val="single"/>
        </w:rPr>
        <w:t xml:space="preserve"> </w:t>
      </w:r>
      <w:bookmarkStart w:id="97" w:name="PO_3000001868_PM002_10"/>
      <w:r>
        <w:rPr>
          <w:rFonts w:hint="eastAsia" w:hAnsi="宋体" w:cs="宋体"/>
          <w:color w:val="auto"/>
          <w:szCs w:val="20"/>
          <w:highlight w:val="none"/>
          <w:u w:val="single"/>
        </w:rPr>
        <w:t>[项目名称]</w:t>
      </w:r>
      <w:bookmarkEnd w:id="97"/>
      <w:r>
        <w:rPr>
          <w:rFonts w:hint="eastAsia" w:hAnsi="宋体" w:cs="宋体"/>
          <w:color w:val="auto"/>
          <w:szCs w:val="20"/>
          <w:highlight w:val="none"/>
          <w:u w:val="single"/>
        </w:rPr>
        <w:t xml:space="preserve">  </w:t>
      </w:r>
      <w:r>
        <w:rPr>
          <w:rFonts w:hint="eastAsia" w:hAnsi="宋体" w:cs="宋体"/>
          <w:color w:val="auto"/>
          <w:szCs w:val="20"/>
          <w:highlight w:val="none"/>
        </w:rPr>
        <w:t>项目（项目编号</w:t>
      </w:r>
      <w:r>
        <w:rPr>
          <w:rFonts w:hint="eastAsia" w:hAnsi="宋体" w:cs="宋体"/>
          <w:color w:val="auto"/>
          <w:szCs w:val="20"/>
          <w:highlight w:val="none"/>
          <w:lang w:eastAsia="zh-CN"/>
        </w:rPr>
        <w:t>：</w:t>
      </w:r>
      <w:r>
        <w:rPr>
          <w:rFonts w:hint="eastAsia" w:hAnsi="宋体" w:cs="宋体"/>
          <w:color w:val="auto"/>
          <w:szCs w:val="20"/>
          <w:highlight w:val="none"/>
          <w:u w:val="single"/>
        </w:rPr>
        <w:t xml:space="preserve">  </w:t>
      </w:r>
      <w:bookmarkStart w:id="98" w:name="PO_3000001868_PM001_10"/>
      <w:r>
        <w:rPr>
          <w:rFonts w:hint="eastAsia" w:hAnsi="宋体" w:cs="宋体"/>
          <w:color w:val="auto"/>
          <w:szCs w:val="20"/>
          <w:highlight w:val="none"/>
          <w:u w:val="single"/>
        </w:rPr>
        <w:t>[项目编号]</w:t>
      </w:r>
      <w:bookmarkEnd w:id="98"/>
      <w:r>
        <w:rPr>
          <w:rFonts w:hint="eastAsia" w:hAnsi="宋体" w:cs="宋体"/>
          <w:color w:val="auto"/>
          <w:szCs w:val="20"/>
          <w:highlight w:val="none"/>
          <w:u w:val="single"/>
        </w:rPr>
        <w:t xml:space="preserve"> </w:t>
      </w:r>
      <w:r>
        <w:rPr>
          <w:rFonts w:hint="eastAsia" w:hAnsi="宋体" w:cs="宋体"/>
          <w:color w:val="auto"/>
          <w:szCs w:val="20"/>
          <w:highlight w:val="none"/>
        </w:rPr>
        <w:t>）的竞争性磋商采购文件的全部内容，现正式递交下述文件参加贵方组织的本次政府采购活动</w:t>
      </w:r>
      <w:r>
        <w:rPr>
          <w:rFonts w:hint="eastAsia" w:hAnsi="宋体" w:cs="宋体"/>
          <w:color w:val="auto"/>
          <w:szCs w:val="20"/>
          <w:highlight w:val="none"/>
          <w:lang w:eastAsia="zh-CN"/>
        </w:rPr>
        <w:t>：</w:t>
      </w:r>
      <w:r>
        <w:rPr>
          <w:rFonts w:hint="eastAsia" w:hAnsi="宋体" w:cs="宋体"/>
          <w:color w:val="auto"/>
          <w:szCs w:val="20"/>
          <w:highlight w:val="none"/>
        </w:rPr>
        <w:t xml:space="preserve"> </w:t>
      </w:r>
    </w:p>
    <w:p w14:paraId="212C7A0E">
      <w:pPr>
        <w:pStyle w:val="14"/>
        <w:spacing w:line="360" w:lineRule="auto"/>
        <w:ind w:firstLine="400" w:firstLineChars="200"/>
        <w:rPr>
          <w:rFonts w:hAnsi="宋体" w:cs="宋体"/>
          <w:color w:val="auto"/>
          <w:szCs w:val="20"/>
          <w:highlight w:val="none"/>
        </w:rPr>
      </w:pPr>
      <w:r>
        <w:rPr>
          <w:rFonts w:hint="eastAsia" w:hAnsi="宋体" w:cs="宋体"/>
          <w:color w:val="auto"/>
          <w:szCs w:val="20"/>
          <w:highlight w:val="none"/>
        </w:rPr>
        <w:t>一、首次报价文件电子版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w:t>
      </w:r>
    </w:p>
    <w:p w14:paraId="2A9E9C14">
      <w:pPr>
        <w:pStyle w:val="14"/>
        <w:spacing w:line="360" w:lineRule="auto"/>
        <w:ind w:firstLine="400" w:firstLineChars="200"/>
        <w:rPr>
          <w:rFonts w:hAnsi="宋体" w:cs="宋体"/>
          <w:color w:val="auto"/>
          <w:szCs w:val="20"/>
          <w:highlight w:val="none"/>
        </w:rPr>
      </w:pPr>
      <w:r>
        <w:rPr>
          <w:rFonts w:hint="eastAsia" w:hAnsi="宋体" w:cs="宋体"/>
          <w:color w:val="auto"/>
          <w:szCs w:val="20"/>
          <w:highlight w:val="none"/>
        </w:rPr>
        <w:t>二、技术文件电子版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供应商须知”提交的全部文件）；商务文件电子版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供应商须知”提交的全部文件）；（商务技术文件已合并装订成册）；</w:t>
      </w:r>
    </w:p>
    <w:p w14:paraId="40B44B27">
      <w:pPr>
        <w:pStyle w:val="14"/>
        <w:spacing w:line="360" w:lineRule="auto"/>
        <w:ind w:firstLine="400" w:firstLineChars="200"/>
        <w:rPr>
          <w:rFonts w:hAnsi="宋体" w:cs="宋体"/>
          <w:color w:val="auto"/>
          <w:szCs w:val="20"/>
          <w:highlight w:val="none"/>
        </w:rPr>
      </w:pPr>
      <w:r>
        <w:rPr>
          <w:rFonts w:hint="eastAsia" w:hAnsi="宋体" w:cs="宋体"/>
          <w:color w:val="auto"/>
          <w:szCs w:val="20"/>
          <w:highlight w:val="none"/>
        </w:rPr>
        <w:t>三、资格证明文件电子版（包含按“第三章供应商须知”提交的全部文件）；</w:t>
      </w:r>
    </w:p>
    <w:p w14:paraId="0E43146C">
      <w:pPr>
        <w:pStyle w:val="14"/>
        <w:spacing w:line="360" w:lineRule="auto"/>
        <w:ind w:firstLine="400" w:firstLineChars="200"/>
        <w:rPr>
          <w:rFonts w:hint="eastAsia" w:hAnsi="宋体" w:eastAsia="宋体" w:cs="宋体"/>
          <w:color w:val="auto"/>
          <w:szCs w:val="20"/>
          <w:highlight w:val="none"/>
          <w:lang w:eastAsia="zh-CN"/>
        </w:rPr>
      </w:pPr>
      <w:r>
        <w:rPr>
          <w:rFonts w:hint="eastAsia" w:hAnsi="宋体" w:cs="宋体"/>
          <w:color w:val="auto"/>
          <w:szCs w:val="20"/>
          <w:highlight w:val="none"/>
        </w:rPr>
        <w:t>据此函，签字人兹宣布</w:t>
      </w:r>
      <w:r>
        <w:rPr>
          <w:rFonts w:hint="eastAsia" w:hAnsi="宋体" w:cs="宋体"/>
          <w:color w:val="auto"/>
          <w:szCs w:val="20"/>
          <w:highlight w:val="none"/>
          <w:lang w:eastAsia="zh-CN"/>
        </w:rPr>
        <w:t>：</w:t>
      </w:r>
    </w:p>
    <w:p w14:paraId="2372F61A">
      <w:pPr>
        <w:pStyle w:val="14"/>
        <w:spacing w:line="360" w:lineRule="auto"/>
        <w:ind w:firstLine="482"/>
        <w:rPr>
          <w:rFonts w:hAnsi="宋体" w:cs="宋体"/>
          <w:color w:val="auto"/>
          <w:szCs w:val="20"/>
          <w:highlight w:val="none"/>
        </w:rPr>
      </w:pPr>
      <w:r>
        <w:rPr>
          <w:rFonts w:hint="eastAsia" w:hAnsi="宋体" w:cs="宋体"/>
          <w:color w:val="auto"/>
          <w:szCs w:val="20"/>
          <w:highlight w:val="none"/>
        </w:rPr>
        <w:t>1、我方愿意以（大写）人民币</w:t>
      </w:r>
      <w:r>
        <w:rPr>
          <w:rFonts w:hint="eastAsia" w:hAnsi="宋体" w:cs="宋体"/>
          <w:color w:val="auto"/>
          <w:szCs w:val="20"/>
          <w:highlight w:val="none"/>
          <w:u w:val="single"/>
        </w:rPr>
        <w:t xml:space="preserve">              </w:t>
      </w:r>
      <w:r>
        <w:rPr>
          <w:rFonts w:hint="eastAsia" w:hAnsi="宋体" w:cs="宋体"/>
          <w:color w:val="auto"/>
          <w:szCs w:val="20"/>
          <w:highlight w:val="none"/>
        </w:rPr>
        <w:t>（￥</w:t>
      </w:r>
      <w:r>
        <w:rPr>
          <w:rFonts w:hint="eastAsia" w:hAnsi="宋体" w:cs="宋体"/>
          <w:color w:val="auto"/>
          <w:szCs w:val="20"/>
          <w:highlight w:val="none"/>
          <w:u w:val="single"/>
        </w:rPr>
        <w:t xml:space="preserve">          </w:t>
      </w:r>
      <w:r>
        <w:rPr>
          <w:rFonts w:hint="eastAsia" w:hAnsi="宋体" w:cs="宋体"/>
          <w:color w:val="auto"/>
          <w:szCs w:val="20"/>
          <w:highlight w:val="none"/>
        </w:rPr>
        <w:t>元</w:t>
      </w:r>
      <w:r>
        <w:rPr>
          <w:rFonts w:hint="eastAsia" w:hAnsi="宋体" w:cs="宋体"/>
          <w:color w:val="auto"/>
          <w:szCs w:val="20"/>
          <w:highlight w:val="none"/>
          <w:lang w:eastAsia="zh-CN"/>
        </w:rPr>
        <w:t>）</w:t>
      </w:r>
      <w:r>
        <w:rPr>
          <w:rFonts w:hint="eastAsia" w:hAnsi="宋体" w:cs="宋体"/>
          <w:color w:val="auto"/>
          <w:szCs w:val="20"/>
          <w:highlight w:val="none"/>
        </w:rPr>
        <w:t>的竞标总报价，</w:t>
      </w:r>
      <w:r>
        <w:rPr>
          <w:rFonts w:hint="eastAsia" w:hAnsi="宋体" w:cs="宋体"/>
          <w:color w:val="auto"/>
          <w:highlight w:val="none"/>
        </w:rPr>
        <w:t>服务时间</w:t>
      </w:r>
      <w:r>
        <w:rPr>
          <w:rFonts w:hint="eastAsia" w:hAnsi="宋体" w:cs="宋体"/>
          <w:color w:val="auto"/>
          <w:szCs w:val="20"/>
          <w:highlight w:val="none"/>
        </w:rPr>
        <w:t>（无分标时填写）</w:t>
      </w:r>
      <w:r>
        <w:rPr>
          <w:rFonts w:hint="eastAsia" w:hAnsi="宋体" w:cs="宋体"/>
          <w:color w:val="auto"/>
          <w:szCs w:val="20"/>
          <w:highlight w:val="none"/>
          <w:lang w:eastAsia="zh-CN"/>
        </w:rPr>
        <w:t>：</w:t>
      </w:r>
      <w:r>
        <w:rPr>
          <w:rFonts w:hint="eastAsia" w:hAnsi="宋体" w:cs="宋体"/>
          <w:color w:val="auto"/>
          <w:szCs w:val="20"/>
          <w:highlight w:val="none"/>
          <w:u w:val="single"/>
        </w:rPr>
        <w:t xml:space="preserve">            </w:t>
      </w:r>
      <w:r>
        <w:rPr>
          <w:rFonts w:hint="eastAsia" w:hAnsi="宋体" w:cs="宋体"/>
          <w:color w:val="auto"/>
          <w:szCs w:val="20"/>
          <w:highlight w:val="none"/>
        </w:rPr>
        <w:t>，提供本项目竞争性磋商采购文件第二章“服务需求一览表”中相应的采购内容。</w:t>
      </w:r>
    </w:p>
    <w:p w14:paraId="474F0EA3">
      <w:pPr>
        <w:pStyle w:val="14"/>
        <w:spacing w:line="360" w:lineRule="auto"/>
        <w:ind w:firstLine="482"/>
        <w:rPr>
          <w:rFonts w:hint="eastAsia" w:hAnsi="宋体" w:eastAsia="宋体" w:cs="宋体"/>
          <w:color w:val="auto"/>
          <w:szCs w:val="20"/>
          <w:highlight w:val="none"/>
          <w:lang w:eastAsia="zh-CN"/>
        </w:rPr>
      </w:pPr>
      <w:r>
        <w:rPr>
          <w:rFonts w:hint="eastAsia" w:hAnsi="宋体" w:cs="宋体"/>
          <w:color w:val="auto"/>
          <w:szCs w:val="20"/>
          <w:highlight w:val="none"/>
        </w:rPr>
        <w:t>其中（有分标时填写）</w:t>
      </w:r>
      <w:r>
        <w:rPr>
          <w:rFonts w:hint="eastAsia" w:hAnsi="宋体" w:cs="宋体"/>
          <w:color w:val="auto"/>
          <w:szCs w:val="20"/>
          <w:highlight w:val="none"/>
          <w:lang w:eastAsia="zh-CN"/>
        </w:rPr>
        <w:t>：</w:t>
      </w:r>
    </w:p>
    <w:p w14:paraId="461FFA0B">
      <w:pPr>
        <w:pStyle w:val="14"/>
        <w:spacing w:line="360" w:lineRule="auto"/>
        <w:ind w:firstLine="482"/>
        <w:rPr>
          <w:rFonts w:hAnsi="宋体" w:cs="宋体"/>
          <w:color w:val="auto"/>
          <w:szCs w:val="20"/>
          <w:highlight w:val="none"/>
        </w:rPr>
      </w:pPr>
      <w:r>
        <w:rPr>
          <w:rFonts w:hint="eastAsia" w:hAnsi="宋体" w:cs="宋体"/>
          <w:color w:val="auto"/>
          <w:szCs w:val="20"/>
          <w:highlight w:val="none"/>
          <w:u w:val="single"/>
        </w:rPr>
        <w:t xml:space="preserve">    </w:t>
      </w:r>
      <w:r>
        <w:rPr>
          <w:rFonts w:hint="eastAsia" w:hAnsi="宋体" w:cs="宋体"/>
          <w:color w:val="auto"/>
          <w:szCs w:val="20"/>
          <w:highlight w:val="none"/>
        </w:rPr>
        <w:t>分标报价为（大写）人民币</w:t>
      </w:r>
      <w:r>
        <w:rPr>
          <w:rFonts w:hint="eastAsia" w:hAnsi="宋体" w:cs="宋体"/>
          <w:color w:val="auto"/>
          <w:szCs w:val="20"/>
          <w:highlight w:val="none"/>
          <w:u w:val="single"/>
        </w:rPr>
        <w:t xml:space="preserve">               </w:t>
      </w:r>
      <w:r>
        <w:rPr>
          <w:rFonts w:hint="eastAsia" w:hAnsi="宋体" w:cs="宋体"/>
          <w:color w:val="auto"/>
          <w:szCs w:val="20"/>
          <w:highlight w:val="none"/>
        </w:rPr>
        <w:t xml:space="preserve"> </w:t>
      </w:r>
      <w:r>
        <w:rPr>
          <w:rFonts w:hint="eastAsia" w:hAnsi="宋体" w:cs="宋体"/>
          <w:color w:val="auto"/>
          <w:szCs w:val="20"/>
          <w:highlight w:val="none"/>
          <w:lang w:eastAsia="zh-CN"/>
        </w:rPr>
        <w:t>（</w:t>
      </w:r>
      <w:r>
        <w:rPr>
          <w:rFonts w:hint="eastAsia" w:hAnsi="宋体" w:cs="宋体"/>
          <w:color w:val="auto"/>
          <w:szCs w:val="20"/>
          <w:highlight w:val="none"/>
        </w:rPr>
        <w:t>￥</w:t>
      </w:r>
      <w:r>
        <w:rPr>
          <w:rFonts w:hint="eastAsia" w:hAnsi="宋体" w:cs="宋体"/>
          <w:color w:val="auto"/>
          <w:szCs w:val="20"/>
          <w:highlight w:val="none"/>
          <w:u w:val="single"/>
        </w:rPr>
        <w:t xml:space="preserve">           </w:t>
      </w:r>
      <w:r>
        <w:rPr>
          <w:rFonts w:hint="eastAsia" w:hAnsi="宋体" w:cs="宋体"/>
          <w:color w:val="auto"/>
          <w:szCs w:val="20"/>
          <w:highlight w:val="none"/>
        </w:rPr>
        <w:t>元</w:t>
      </w:r>
      <w:r>
        <w:rPr>
          <w:rFonts w:hint="eastAsia" w:hAnsi="宋体" w:cs="宋体"/>
          <w:color w:val="auto"/>
          <w:szCs w:val="20"/>
          <w:highlight w:val="none"/>
          <w:lang w:eastAsia="zh-CN"/>
        </w:rPr>
        <w:t>）</w:t>
      </w:r>
      <w:r>
        <w:rPr>
          <w:rFonts w:hint="eastAsia" w:hAnsi="宋体" w:cs="宋体"/>
          <w:color w:val="auto"/>
          <w:szCs w:val="20"/>
          <w:highlight w:val="none"/>
        </w:rPr>
        <w:t>，</w:t>
      </w:r>
      <w:r>
        <w:rPr>
          <w:rFonts w:hint="eastAsia" w:hAnsi="宋体" w:cs="宋体"/>
          <w:color w:val="auto"/>
          <w:highlight w:val="none"/>
        </w:rPr>
        <w:t>服务时间</w:t>
      </w:r>
      <w:r>
        <w:rPr>
          <w:rFonts w:hint="eastAsia" w:hAnsi="宋体" w:cs="宋体"/>
          <w:color w:val="auto"/>
          <w:szCs w:val="20"/>
          <w:highlight w:val="none"/>
          <w:lang w:eastAsia="zh-CN"/>
        </w:rPr>
        <w:t>：</w:t>
      </w:r>
      <w:r>
        <w:rPr>
          <w:rFonts w:hint="eastAsia" w:hAnsi="宋体" w:cs="宋体"/>
          <w:color w:val="auto"/>
          <w:szCs w:val="20"/>
          <w:highlight w:val="none"/>
          <w:u w:val="single"/>
        </w:rPr>
        <w:t xml:space="preserve">          </w:t>
      </w:r>
      <w:r>
        <w:rPr>
          <w:rFonts w:hint="eastAsia" w:hAnsi="宋体" w:cs="宋体"/>
          <w:color w:val="auto"/>
          <w:szCs w:val="20"/>
          <w:highlight w:val="none"/>
        </w:rPr>
        <w:t>；</w:t>
      </w:r>
    </w:p>
    <w:p w14:paraId="68534F35">
      <w:pPr>
        <w:pStyle w:val="14"/>
        <w:spacing w:line="360" w:lineRule="auto"/>
        <w:ind w:firstLine="482"/>
        <w:rPr>
          <w:rFonts w:hAnsi="宋体" w:cs="宋体"/>
          <w:color w:val="auto"/>
          <w:szCs w:val="20"/>
          <w:highlight w:val="none"/>
        </w:rPr>
      </w:pPr>
      <w:r>
        <w:rPr>
          <w:rFonts w:hint="eastAsia" w:hAnsi="宋体" w:cs="宋体"/>
          <w:color w:val="auto"/>
          <w:szCs w:val="20"/>
          <w:highlight w:val="none"/>
          <w:u w:val="single"/>
        </w:rPr>
        <w:t xml:space="preserve">    </w:t>
      </w:r>
      <w:r>
        <w:rPr>
          <w:rFonts w:hint="eastAsia" w:hAnsi="宋体" w:cs="宋体"/>
          <w:color w:val="auto"/>
          <w:szCs w:val="20"/>
          <w:highlight w:val="none"/>
        </w:rPr>
        <w:t>分标报价为（大写）人民币</w:t>
      </w:r>
      <w:r>
        <w:rPr>
          <w:rFonts w:hint="eastAsia" w:hAnsi="宋体" w:cs="宋体"/>
          <w:color w:val="auto"/>
          <w:szCs w:val="20"/>
          <w:highlight w:val="none"/>
          <w:u w:val="single"/>
        </w:rPr>
        <w:t xml:space="preserve">               </w:t>
      </w:r>
      <w:r>
        <w:rPr>
          <w:rFonts w:hint="eastAsia" w:hAnsi="宋体" w:cs="宋体"/>
          <w:color w:val="auto"/>
          <w:szCs w:val="20"/>
          <w:highlight w:val="none"/>
        </w:rPr>
        <w:t xml:space="preserve"> </w:t>
      </w:r>
      <w:r>
        <w:rPr>
          <w:rFonts w:hint="eastAsia" w:hAnsi="宋体" w:cs="宋体"/>
          <w:color w:val="auto"/>
          <w:szCs w:val="20"/>
          <w:highlight w:val="none"/>
          <w:lang w:eastAsia="zh-CN"/>
        </w:rPr>
        <w:t>（</w:t>
      </w:r>
      <w:r>
        <w:rPr>
          <w:rFonts w:hint="eastAsia" w:hAnsi="宋体" w:cs="宋体"/>
          <w:color w:val="auto"/>
          <w:szCs w:val="20"/>
          <w:highlight w:val="none"/>
        </w:rPr>
        <w:t>￥</w:t>
      </w:r>
      <w:r>
        <w:rPr>
          <w:rFonts w:hint="eastAsia" w:hAnsi="宋体" w:cs="宋体"/>
          <w:color w:val="auto"/>
          <w:szCs w:val="20"/>
          <w:highlight w:val="none"/>
          <w:u w:val="single"/>
        </w:rPr>
        <w:t xml:space="preserve">           </w:t>
      </w:r>
      <w:r>
        <w:rPr>
          <w:rFonts w:hint="eastAsia" w:hAnsi="宋体" w:cs="宋体"/>
          <w:color w:val="auto"/>
          <w:szCs w:val="20"/>
          <w:highlight w:val="none"/>
        </w:rPr>
        <w:t>元</w:t>
      </w:r>
      <w:r>
        <w:rPr>
          <w:rFonts w:hint="eastAsia" w:hAnsi="宋体" w:cs="宋体"/>
          <w:color w:val="auto"/>
          <w:szCs w:val="20"/>
          <w:highlight w:val="none"/>
          <w:lang w:eastAsia="zh-CN"/>
        </w:rPr>
        <w:t>）</w:t>
      </w:r>
      <w:r>
        <w:rPr>
          <w:rFonts w:hint="eastAsia" w:hAnsi="宋体" w:cs="宋体"/>
          <w:color w:val="auto"/>
          <w:szCs w:val="20"/>
          <w:highlight w:val="none"/>
        </w:rPr>
        <w:t>，</w:t>
      </w:r>
      <w:r>
        <w:rPr>
          <w:rFonts w:hint="eastAsia" w:hAnsi="宋体" w:cs="宋体"/>
          <w:color w:val="auto"/>
          <w:highlight w:val="none"/>
        </w:rPr>
        <w:t>服务时间</w:t>
      </w:r>
      <w:r>
        <w:rPr>
          <w:rFonts w:hint="eastAsia" w:hAnsi="宋体" w:cs="宋体"/>
          <w:color w:val="auto"/>
          <w:szCs w:val="20"/>
          <w:highlight w:val="none"/>
          <w:lang w:eastAsia="zh-CN"/>
        </w:rPr>
        <w:t>：</w:t>
      </w:r>
      <w:r>
        <w:rPr>
          <w:rFonts w:hint="eastAsia" w:hAnsi="宋体" w:cs="宋体"/>
          <w:color w:val="auto"/>
          <w:szCs w:val="20"/>
          <w:highlight w:val="none"/>
          <w:u w:val="single"/>
        </w:rPr>
        <w:t xml:space="preserve">          </w:t>
      </w:r>
      <w:r>
        <w:rPr>
          <w:rFonts w:hint="eastAsia" w:hAnsi="宋体" w:cs="宋体"/>
          <w:color w:val="auto"/>
          <w:szCs w:val="20"/>
          <w:highlight w:val="none"/>
        </w:rPr>
        <w:t>；</w:t>
      </w:r>
    </w:p>
    <w:p w14:paraId="67B47189">
      <w:pPr>
        <w:pStyle w:val="14"/>
        <w:spacing w:line="360" w:lineRule="auto"/>
        <w:ind w:firstLine="482"/>
        <w:rPr>
          <w:rFonts w:hAnsi="宋体" w:cs="宋体"/>
          <w:color w:val="auto"/>
          <w:szCs w:val="20"/>
          <w:highlight w:val="none"/>
        </w:rPr>
      </w:pPr>
      <w:r>
        <w:rPr>
          <w:rFonts w:hint="eastAsia" w:hAnsi="宋体" w:cs="宋体"/>
          <w:color w:val="auto"/>
          <w:szCs w:val="20"/>
          <w:highlight w:val="none"/>
        </w:rPr>
        <w:t>......</w:t>
      </w:r>
    </w:p>
    <w:p w14:paraId="579CEED7">
      <w:pPr>
        <w:pStyle w:val="14"/>
        <w:spacing w:line="360" w:lineRule="auto"/>
        <w:ind w:firstLine="482"/>
        <w:rPr>
          <w:rFonts w:hAnsi="宋体" w:cs="宋体"/>
          <w:color w:val="auto"/>
          <w:szCs w:val="20"/>
          <w:highlight w:val="none"/>
        </w:rPr>
      </w:pPr>
      <w:r>
        <w:rPr>
          <w:rFonts w:hint="eastAsia" w:hAnsi="宋体" w:cs="宋体"/>
          <w:color w:val="auto"/>
          <w:szCs w:val="20"/>
          <w:highlight w:val="none"/>
        </w:rPr>
        <w:t>2、我方同意自本项目竞争性磋商采购文件采购公告规定的递交响应文件截止时间起遵循本响应函，并承诺在“第三章 供应商须知”规定的响应有效期内不修改、撤销响应文件。</w:t>
      </w:r>
    </w:p>
    <w:p w14:paraId="73CF013A">
      <w:pPr>
        <w:pStyle w:val="14"/>
        <w:spacing w:line="360" w:lineRule="auto"/>
        <w:ind w:firstLine="482"/>
        <w:rPr>
          <w:rFonts w:hAnsi="宋体" w:cs="宋体"/>
          <w:color w:val="auto"/>
          <w:szCs w:val="20"/>
          <w:highlight w:val="none"/>
        </w:rPr>
      </w:pPr>
      <w:r>
        <w:rPr>
          <w:rFonts w:hint="eastAsia" w:hAnsi="宋体" w:cs="宋体"/>
          <w:color w:val="auto"/>
          <w:szCs w:val="20"/>
          <w:highlight w:val="none"/>
        </w:rPr>
        <w:t>3、我方在此声明，所递交的响应文件及有关资料内容完整、真实和准确。</w:t>
      </w:r>
    </w:p>
    <w:p w14:paraId="2268EF3E">
      <w:pPr>
        <w:pStyle w:val="14"/>
        <w:spacing w:line="360" w:lineRule="auto"/>
        <w:ind w:firstLine="482"/>
        <w:rPr>
          <w:rFonts w:hAnsi="宋体" w:cs="宋体"/>
          <w:color w:val="auto"/>
          <w:szCs w:val="20"/>
          <w:highlight w:val="none"/>
        </w:rPr>
      </w:pPr>
      <w:r>
        <w:rPr>
          <w:rFonts w:hint="eastAsia" w:hAnsi="宋体" w:cs="宋体"/>
          <w:color w:val="auto"/>
          <w:szCs w:val="20"/>
          <w:highlight w:val="none"/>
        </w:rPr>
        <w:t>4、如本项目采购内容涉及须符合国家强制规定的，我方承诺我方本次竞标均符合国家有关强制规定。</w:t>
      </w:r>
    </w:p>
    <w:p w14:paraId="06E363D9">
      <w:pPr>
        <w:pStyle w:val="14"/>
        <w:spacing w:line="360" w:lineRule="auto"/>
        <w:ind w:firstLine="482"/>
        <w:rPr>
          <w:rFonts w:hAnsi="宋体" w:cs="宋体"/>
          <w:color w:val="auto"/>
          <w:szCs w:val="20"/>
          <w:highlight w:val="none"/>
        </w:rPr>
      </w:pPr>
      <w:r>
        <w:rPr>
          <w:rFonts w:hint="eastAsia" w:hAnsi="宋体" w:cs="宋体"/>
          <w:color w:val="auto"/>
          <w:szCs w:val="20"/>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48D1261">
      <w:pPr>
        <w:pStyle w:val="14"/>
        <w:spacing w:line="360" w:lineRule="auto"/>
        <w:ind w:firstLine="482"/>
        <w:rPr>
          <w:rFonts w:hAnsi="宋体" w:cs="宋体"/>
          <w:color w:val="auto"/>
          <w:szCs w:val="20"/>
          <w:highlight w:val="none"/>
        </w:rPr>
      </w:pPr>
      <w:r>
        <w:rPr>
          <w:rFonts w:hint="eastAsia" w:hAnsi="宋体" w:cs="宋体"/>
          <w:color w:val="auto"/>
          <w:szCs w:val="20"/>
          <w:highlight w:val="none"/>
        </w:rPr>
        <w:t>6、我方已详细审核竞争性磋商采购文件，我方知道必须放弃提出含糊不清或误解问题的权利。</w:t>
      </w:r>
    </w:p>
    <w:p w14:paraId="2BE8A4D4">
      <w:pPr>
        <w:pStyle w:val="14"/>
        <w:spacing w:line="360" w:lineRule="auto"/>
        <w:ind w:firstLine="482"/>
        <w:rPr>
          <w:rFonts w:hAnsi="宋体" w:cs="宋体"/>
          <w:color w:val="auto"/>
          <w:szCs w:val="20"/>
          <w:highlight w:val="none"/>
        </w:rPr>
      </w:pPr>
      <w:r>
        <w:rPr>
          <w:rFonts w:hint="eastAsia" w:hAnsi="宋体" w:cs="宋体"/>
          <w:color w:val="auto"/>
          <w:szCs w:val="20"/>
          <w:highlight w:val="none"/>
        </w:rPr>
        <w:t>7、我方承诺满足竞争性磋商采购文件第六章“合同文本”的条款，承担完成合同的责任和义务。</w:t>
      </w:r>
    </w:p>
    <w:p w14:paraId="7ED81DAD">
      <w:pPr>
        <w:pStyle w:val="14"/>
        <w:spacing w:line="360" w:lineRule="auto"/>
        <w:ind w:firstLine="482"/>
        <w:rPr>
          <w:rFonts w:hAnsi="宋体" w:cs="宋体"/>
          <w:color w:val="auto"/>
          <w:szCs w:val="20"/>
          <w:highlight w:val="none"/>
        </w:rPr>
      </w:pPr>
      <w:r>
        <w:rPr>
          <w:rFonts w:hint="eastAsia" w:hAnsi="宋体" w:cs="宋体"/>
          <w:color w:val="auto"/>
          <w:szCs w:val="20"/>
          <w:highlight w:val="none"/>
        </w:rPr>
        <w:t>8、我方同意应贵方要求提供与本竞标有关的任何数据或资料。若贵方需要，我方愿意提供我方作出的一切承诺的证明材料。</w:t>
      </w:r>
    </w:p>
    <w:p w14:paraId="15701360">
      <w:pPr>
        <w:pStyle w:val="14"/>
        <w:spacing w:line="360" w:lineRule="auto"/>
        <w:ind w:firstLine="482"/>
        <w:rPr>
          <w:rFonts w:hAnsi="宋体" w:cs="宋体"/>
          <w:color w:val="auto"/>
          <w:szCs w:val="20"/>
          <w:highlight w:val="none"/>
        </w:rPr>
      </w:pPr>
      <w:r>
        <w:rPr>
          <w:rFonts w:hint="eastAsia" w:hAnsi="宋体" w:cs="宋体"/>
          <w:color w:val="auto"/>
          <w:szCs w:val="20"/>
          <w:highlight w:val="none"/>
        </w:rPr>
        <w:t>9、我方完全理解贵方不一定接受响应报价最低的竞标人为成交供应商的行为。</w:t>
      </w:r>
    </w:p>
    <w:p w14:paraId="556960FD">
      <w:pPr>
        <w:pStyle w:val="14"/>
        <w:spacing w:line="360" w:lineRule="auto"/>
        <w:ind w:firstLine="482"/>
        <w:rPr>
          <w:rFonts w:hint="eastAsia" w:hAnsi="宋体" w:eastAsia="宋体" w:cs="宋体"/>
          <w:color w:val="auto"/>
          <w:szCs w:val="20"/>
          <w:highlight w:val="none"/>
          <w:lang w:eastAsia="zh-CN"/>
        </w:rPr>
      </w:pPr>
      <w:r>
        <w:rPr>
          <w:rFonts w:hint="eastAsia" w:hAnsi="宋体" w:cs="宋体"/>
          <w:color w:val="auto"/>
          <w:szCs w:val="20"/>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hAnsi="宋体" w:cs="宋体"/>
          <w:color w:val="auto"/>
          <w:szCs w:val="20"/>
          <w:highlight w:val="none"/>
          <w:lang w:eastAsia="zh-CN"/>
        </w:rPr>
        <w:t>：</w:t>
      </w:r>
    </w:p>
    <w:p w14:paraId="6434218D">
      <w:pPr>
        <w:pStyle w:val="14"/>
        <w:numPr>
          <w:ilvl w:val="0"/>
          <w:numId w:val="5"/>
        </w:numPr>
        <w:tabs>
          <w:tab w:val="left" w:pos="945"/>
        </w:tabs>
        <w:spacing w:line="360" w:lineRule="auto"/>
        <w:rPr>
          <w:rFonts w:hAnsi="宋体" w:cs="宋体"/>
          <w:color w:val="auto"/>
          <w:szCs w:val="20"/>
          <w:highlight w:val="none"/>
        </w:rPr>
      </w:pPr>
      <w:r>
        <w:rPr>
          <w:rFonts w:hint="eastAsia" w:hAnsi="宋体" w:cs="宋体"/>
          <w:color w:val="auto"/>
          <w:szCs w:val="20"/>
          <w:highlight w:val="none"/>
        </w:rPr>
        <w:t>提供虚假材料谋取中标、成交的；</w:t>
      </w:r>
    </w:p>
    <w:p w14:paraId="286913BB">
      <w:pPr>
        <w:pStyle w:val="14"/>
        <w:numPr>
          <w:ilvl w:val="0"/>
          <w:numId w:val="5"/>
        </w:numPr>
        <w:tabs>
          <w:tab w:val="left" w:pos="945"/>
        </w:tabs>
        <w:spacing w:line="360" w:lineRule="auto"/>
        <w:rPr>
          <w:rFonts w:hAnsi="宋体" w:cs="宋体"/>
          <w:color w:val="auto"/>
          <w:szCs w:val="20"/>
          <w:highlight w:val="none"/>
        </w:rPr>
      </w:pPr>
      <w:r>
        <w:rPr>
          <w:rFonts w:hint="eastAsia" w:hAnsi="宋体" w:cs="宋体"/>
          <w:color w:val="auto"/>
          <w:szCs w:val="20"/>
          <w:highlight w:val="none"/>
        </w:rPr>
        <w:t>采取不正当手段诋毁、排挤其他供应商的；</w:t>
      </w:r>
    </w:p>
    <w:p w14:paraId="3A52931A">
      <w:pPr>
        <w:pStyle w:val="14"/>
        <w:numPr>
          <w:ilvl w:val="0"/>
          <w:numId w:val="5"/>
        </w:numPr>
        <w:tabs>
          <w:tab w:val="left" w:pos="945"/>
        </w:tabs>
        <w:spacing w:line="360" w:lineRule="auto"/>
        <w:rPr>
          <w:rFonts w:hAnsi="宋体" w:cs="宋体"/>
          <w:color w:val="auto"/>
          <w:szCs w:val="20"/>
          <w:highlight w:val="none"/>
        </w:rPr>
      </w:pPr>
      <w:r>
        <w:rPr>
          <w:rFonts w:hint="eastAsia" w:hAnsi="宋体" w:cs="宋体"/>
          <w:color w:val="auto"/>
          <w:szCs w:val="20"/>
          <w:highlight w:val="none"/>
        </w:rPr>
        <w:t>与采购人、其他供应商或者采购代理机构恶意串通的；</w:t>
      </w:r>
    </w:p>
    <w:p w14:paraId="20CE51C7">
      <w:pPr>
        <w:pStyle w:val="14"/>
        <w:numPr>
          <w:ilvl w:val="0"/>
          <w:numId w:val="5"/>
        </w:numPr>
        <w:tabs>
          <w:tab w:val="left" w:pos="945"/>
        </w:tabs>
        <w:spacing w:line="360" w:lineRule="auto"/>
        <w:rPr>
          <w:rFonts w:hAnsi="宋体" w:cs="宋体"/>
          <w:color w:val="auto"/>
          <w:szCs w:val="20"/>
          <w:highlight w:val="none"/>
        </w:rPr>
      </w:pPr>
      <w:r>
        <w:rPr>
          <w:rFonts w:hint="eastAsia" w:hAnsi="宋体" w:cs="宋体"/>
          <w:color w:val="auto"/>
          <w:szCs w:val="20"/>
          <w:highlight w:val="none"/>
        </w:rPr>
        <w:t>向采购人、采购代理机构行贿或者提供其他不正当利益的；</w:t>
      </w:r>
    </w:p>
    <w:p w14:paraId="607D646D">
      <w:pPr>
        <w:pStyle w:val="14"/>
        <w:numPr>
          <w:ilvl w:val="0"/>
          <w:numId w:val="5"/>
        </w:numPr>
        <w:tabs>
          <w:tab w:val="left" w:pos="945"/>
        </w:tabs>
        <w:spacing w:line="360" w:lineRule="auto"/>
        <w:rPr>
          <w:rFonts w:hAnsi="宋体" w:cs="宋体"/>
          <w:color w:val="auto"/>
          <w:szCs w:val="20"/>
          <w:highlight w:val="none"/>
        </w:rPr>
      </w:pPr>
      <w:r>
        <w:rPr>
          <w:rFonts w:hint="eastAsia" w:hAnsi="宋体" w:cs="宋体"/>
          <w:color w:val="auto"/>
          <w:szCs w:val="20"/>
          <w:highlight w:val="none"/>
        </w:rPr>
        <w:t>在采购过程中与采购人进行协商谈判的；</w:t>
      </w:r>
    </w:p>
    <w:p w14:paraId="08578DDF">
      <w:pPr>
        <w:pStyle w:val="14"/>
        <w:numPr>
          <w:ilvl w:val="0"/>
          <w:numId w:val="5"/>
        </w:numPr>
        <w:tabs>
          <w:tab w:val="left" w:pos="945"/>
        </w:tabs>
        <w:spacing w:line="360" w:lineRule="auto"/>
        <w:rPr>
          <w:rFonts w:hAnsi="宋体" w:cs="宋体"/>
          <w:color w:val="auto"/>
          <w:szCs w:val="20"/>
          <w:highlight w:val="none"/>
        </w:rPr>
      </w:pPr>
      <w:r>
        <w:rPr>
          <w:rFonts w:hint="eastAsia" w:hAnsi="宋体" w:cs="宋体"/>
          <w:color w:val="auto"/>
          <w:szCs w:val="20"/>
          <w:highlight w:val="none"/>
        </w:rPr>
        <w:t>拒绝有关部门监督检查或提供虚假情况的。</w:t>
      </w:r>
    </w:p>
    <w:p w14:paraId="5BB25A75">
      <w:pPr>
        <w:pStyle w:val="14"/>
        <w:spacing w:line="360" w:lineRule="auto"/>
        <w:ind w:firstLine="420"/>
        <w:rPr>
          <w:rFonts w:hAnsi="宋体" w:cs="宋体"/>
          <w:color w:val="auto"/>
          <w:szCs w:val="20"/>
          <w:highlight w:val="none"/>
        </w:rPr>
      </w:pPr>
      <w:r>
        <w:rPr>
          <w:rFonts w:hint="eastAsia" w:hAnsi="宋体" w:cs="宋体"/>
          <w:color w:val="auto"/>
          <w:szCs w:val="20"/>
          <w:highlight w:val="none"/>
        </w:rPr>
        <w:t>11.与本磋商有关的一切正式往来信函请寄</w:t>
      </w:r>
      <w:r>
        <w:rPr>
          <w:rFonts w:hint="eastAsia" w:hAnsi="宋体" w:cs="宋体"/>
          <w:color w:val="auto"/>
          <w:szCs w:val="20"/>
          <w:highlight w:val="none"/>
          <w:lang w:eastAsia="zh-CN"/>
        </w:rPr>
        <w:t>：</w:t>
      </w:r>
      <w:r>
        <w:rPr>
          <w:rFonts w:hint="eastAsia" w:hAnsi="宋体" w:cs="宋体"/>
          <w:color w:val="auto"/>
          <w:szCs w:val="20"/>
          <w:highlight w:val="none"/>
          <w:u w:val="single"/>
        </w:rPr>
        <w:t xml:space="preserve"> </w:t>
      </w:r>
    </w:p>
    <w:p w14:paraId="16D433A2">
      <w:pPr>
        <w:pStyle w:val="14"/>
        <w:spacing w:line="360" w:lineRule="auto"/>
        <w:ind w:firstLine="420"/>
        <w:rPr>
          <w:rFonts w:hAnsi="宋体" w:cs="宋体"/>
          <w:color w:val="auto"/>
          <w:szCs w:val="20"/>
          <w:highlight w:val="none"/>
        </w:rPr>
      </w:pPr>
      <w:r>
        <w:rPr>
          <w:rFonts w:hint="eastAsia" w:hAnsi="宋体" w:cs="宋体"/>
          <w:color w:val="auto"/>
          <w:szCs w:val="20"/>
          <w:highlight w:val="none"/>
        </w:rPr>
        <w:t>地址</w:t>
      </w:r>
      <w:r>
        <w:rPr>
          <w:rFonts w:hint="eastAsia" w:hAnsi="宋体" w:cs="宋体"/>
          <w:color w:val="auto"/>
          <w:szCs w:val="20"/>
          <w:highlight w:val="none"/>
          <w:lang w:eastAsia="zh-CN"/>
        </w:rPr>
        <w:t>：</w:t>
      </w:r>
      <w:r>
        <w:rPr>
          <w:rFonts w:hint="eastAsia" w:hAnsi="宋体" w:cs="宋体"/>
          <w:color w:val="auto"/>
          <w:szCs w:val="20"/>
          <w:highlight w:val="none"/>
          <w:u w:val="single"/>
        </w:rPr>
        <w:t xml:space="preserve">                                                        </w:t>
      </w:r>
      <w:r>
        <w:rPr>
          <w:rFonts w:hint="eastAsia" w:hAnsi="宋体" w:cs="宋体"/>
          <w:color w:val="auto"/>
          <w:szCs w:val="20"/>
          <w:highlight w:val="none"/>
        </w:rPr>
        <w:t xml:space="preserve"> </w:t>
      </w:r>
    </w:p>
    <w:p w14:paraId="6032C6FB">
      <w:pPr>
        <w:pStyle w:val="14"/>
        <w:spacing w:line="360" w:lineRule="auto"/>
        <w:ind w:firstLine="420"/>
        <w:rPr>
          <w:rFonts w:hAnsi="宋体" w:cs="宋体"/>
          <w:color w:val="auto"/>
          <w:szCs w:val="20"/>
          <w:highlight w:val="none"/>
          <w:u w:val="single"/>
        </w:rPr>
      </w:pPr>
      <w:r>
        <w:rPr>
          <w:rFonts w:hint="eastAsia" w:hAnsi="宋体" w:cs="宋体"/>
          <w:color w:val="auto"/>
          <w:szCs w:val="20"/>
          <w:highlight w:val="none"/>
        </w:rPr>
        <w:t>电话</w:t>
      </w:r>
      <w:r>
        <w:rPr>
          <w:rFonts w:hint="eastAsia" w:hAnsi="宋体" w:cs="宋体"/>
          <w:color w:val="auto"/>
          <w:szCs w:val="20"/>
          <w:highlight w:val="none"/>
          <w:lang w:eastAsia="zh-CN"/>
        </w:rPr>
        <w:t>：</w:t>
      </w:r>
      <w:r>
        <w:rPr>
          <w:rFonts w:hint="eastAsia" w:hAnsi="宋体" w:cs="宋体"/>
          <w:color w:val="auto"/>
          <w:szCs w:val="20"/>
          <w:highlight w:val="none"/>
          <w:u w:val="single"/>
        </w:rPr>
        <w:t xml:space="preserve">                                      　　　　　　　　　</w:t>
      </w:r>
    </w:p>
    <w:p w14:paraId="77421EF8">
      <w:pPr>
        <w:pStyle w:val="14"/>
        <w:spacing w:line="360" w:lineRule="auto"/>
        <w:ind w:firstLine="420"/>
        <w:rPr>
          <w:rFonts w:hAnsi="宋体" w:cs="宋体"/>
          <w:color w:val="auto"/>
          <w:szCs w:val="20"/>
          <w:highlight w:val="none"/>
        </w:rPr>
      </w:pPr>
      <w:r>
        <w:rPr>
          <w:rFonts w:hint="eastAsia" w:hAnsi="宋体" w:cs="宋体"/>
          <w:color w:val="auto"/>
          <w:szCs w:val="20"/>
          <w:highlight w:val="none"/>
        </w:rPr>
        <w:t>传真</w:t>
      </w:r>
      <w:r>
        <w:rPr>
          <w:rFonts w:hint="eastAsia" w:hAnsi="宋体" w:cs="宋体"/>
          <w:color w:val="auto"/>
          <w:szCs w:val="20"/>
          <w:highlight w:val="none"/>
          <w:lang w:eastAsia="zh-CN"/>
        </w:rPr>
        <w:t>：</w:t>
      </w:r>
      <w:r>
        <w:rPr>
          <w:rFonts w:hint="eastAsia" w:hAnsi="宋体" w:cs="宋体"/>
          <w:color w:val="auto"/>
          <w:szCs w:val="20"/>
          <w:highlight w:val="none"/>
          <w:u w:val="single"/>
        </w:rPr>
        <w:t>　　　　　　　　　　　　　　　　　　　　　　　　　　　　</w:t>
      </w:r>
    </w:p>
    <w:p w14:paraId="27A62B30">
      <w:pPr>
        <w:pStyle w:val="14"/>
        <w:spacing w:line="360" w:lineRule="auto"/>
        <w:ind w:firstLine="420"/>
        <w:rPr>
          <w:rFonts w:hAnsi="宋体" w:cs="宋体"/>
          <w:color w:val="auto"/>
          <w:szCs w:val="20"/>
          <w:highlight w:val="none"/>
          <w:u w:val="single"/>
        </w:rPr>
      </w:pPr>
      <w:r>
        <w:rPr>
          <w:rFonts w:hint="eastAsia" w:hAnsi="宋体" w:cs="宋体"/>
          <w:color w:val="auto"/>
          <w:szCs w:val="20"/>
          <w:highlight w:val="none"/>
        </w:rPr>
        <w:t>邮政编码</w:t>
      </w:r>
      <w:r>
        <w:rPr>
          <w:rFonts w:hint="eastAsia" w:hAnsi="宋体" w:cs="宋体"/>
          <w:color w:val="auto"/>
          <w:szCs w:val="20"/>
          <w:highlight w:val="none"/>
          <w:lang w:eastAsia="zh-CN"/>
        </w:rPr>
        <w:t>：</w:t>
      </w:r>
      <w:r>
        <w:rPr>
          <w:rFonts w:hint="eastAsia" w:hAnsi="宋体" w:cs="宋体"/>
          <w:color w:val="auto"/>
          <w:szCs w:val="20"/>
          <w:highlight w:val="none"/>
          <w:u w:val="single"/>
        </w:rPr>
        <w:t xml:space="preserve">                                                    </w:t>
      </w:r>
    </w:p>
    <w:p w14:paraId="453FA19D">
      <w:pPr>
        <w:pStyle w:val="14"/>
        <w:spacing w:line="360" w:lineRule="auto"/>
        <w:ind w:firstLine="420"/>
        <w:rPr>
          <w:rFonts w:hAnsi="宋体" w:cs="宋体"/>
          <w:color w:val="auto"/>
          <w:szCs w:val="20"/>
          <w:highlight w:val="none"/>
          <w:u w:val="single"/>
        </w:rPr>
      </w:pPr>
      <w:r>
        <w:rPr>
          <w:rFonts w:hint="eastAsia" w:hAnsi="宋体" w:cs="宋体"/>
          <w:color w:val="auto"/>
          <w:szCs w:val="20"/>
          <w:highlight w:val="none"/>
        </w:rPr>
        <w:t>开户名称</w:t>
      </w:r>
      <w:r>
        <w:rPr>
          <w:rFonts w:hint="eastAsia" w:hAnsi="宋体" w:cs="宋体"/>
          <w:color w:val="auto"/>
          <w:szCs w:val="20"/>
          <w:highlight w:val="none"/>
          <w:lang w:eastAsia="zh-CN"/>
        </w:rPr>
        <w:t>：</w:t>
      </w:r>
      <w:r>
        <w:rPr>
          <w:rFonts w:hint="eastAsia" w:hAnsi="宋体" w:cs="宋体"/>
          <w:color w:val="auto"/>
          <w:szCs w:val="20"/>
          <w:highlight w:val="none"/>
          <w:u w:val="single"/>
        </w:rPr>
        <w:t xml:space="preserve">                                                    </w:t>
      </w:r>
    </w:p>
    <w:p w14:paraId="1F16D734">
      <w:pPr>
        <w:pStyle w:val="14"/>
        <w:spacing w:line="360" w:lineRule="auto"/>
        <w:ind w:firstLine="420"/>
        <w:rPr>
          <w:rFonts w:hAnsi="宋体" w:cs="宋体"/>
          <w:color w:val="auto"/>
          <w:szCs w:val="20"/>
          <w:highlight w:val="none"/>
          <w:u w:val="single"/>
        </w:rPr>
      </w:pPr>
      <w:r>
        <w:rPr>
          <w:rFonts w:hint="eastAsia" w:hAnsi="宋体" w:cs="宋体"/>
          <w:color w:val="auto"/>
          <w:szCs w:val="20"/>
          <w:highlight w:val="none"/>
        </w:rPr>
        <w:t>开户银行</w:t>
      </w:r>
      <w:r>
        <w:rPr>
          <w:rFonts w:hint="eastAsia" w:hAnsi="宋体" w:cs="宋体"/>
          <w:color w:val="auto"/>
          <w:szCs w:val="20"/>
          <w:highlight w:val="none"/>
          <w:lang w:eastAsia="zh-CN"/>
        </w:rPr>
        <w:t>：</w:t>
      </w:r>
      <w:r>
        <w:rPr>
          <w:rFonts w:hint="eastAsia" w:hAnsi="宋体" w:cs="宋体"/>
          <w:color w:val="auto"/>
          <w:szCs w:val="20"/>
          <w:highlight w:val="none"/>
          <w:u w:val="single"/>
        </w:rPr>
        <w:t xml:space="preserve">                                                    </w:t>
      </w:r>
    </w:p>
    <w:p w14:paraId="5276B98F">
      <w:pPr>
        <w:pStyle w:val="14"/>
        <w:spacing w:line="360" w:lineRule="auto"/>
        <w:ind w:firstLine="420"/>
        <w:rPr>
          <w:rFonts w:hAnsi="宋体" w:cs="宋体"/>
          <w:color w:val="auto"/>
          <w:szCs w:val="20"/>
          <w:highlight w:val="none"/>
          <w:u w:val="single"/>
        </w:rPr>
      </w:pPr>
      <w:r>
        <w:rPr>
          <w:rFonts w:hint="eastAsia" w:hAnsi="宋体" w:cs="宋体"/>
          <w:color w:val="auto"/>
          <w:szCs w:val="20"/>
          <w:highlight w:val="none"/>
        </w:rPr>
        <w:t>银行账号</w:t>
      </w:r>
      <w:r>
        <w:rPr>
          <w:rFonts w:hint="eastAsia" w:hAnsi="宋体" w:cs="宋体"/>
          <w:color w:val="auto"/>
          <w:szCs w:val="20"/>
          <w:highlight w:val="none"/>
          <w:lang w:eastAsia="zh-CN"/>
        </w:rPr>
        <w:t>：</w:t>
      </w:r>
      <w:r>
        <w:rPr>
          <w:rFonts w:hint="eastAsia" w:hAnsi="宋体" w:cs="宋体"/>
          <w:color w:val="auto"/>
          <w:szCs w:val="20"/>
          <w:highlight w:val="none"/>
          <w:u w:val="single"/>
        </w:rPr>
        <w:t xml:space="preserve">                                                    </w:t>
      </w:r>
    </w:p>
    <w:p w14:paraId="69517A3F">
      <w:pPr>
        <w:pStyle w:val="12"/>
        <w:tabs>
          <w:tab w:val="left" w:pos="939"/>
        </w:tabs>
        <w:spacing w:line="360" w:lineRule="auto"/>
        <w:ind w:left="141" w:leftChars="67" w:firstLine="300" w:firstLineChars="150"/>
        <w:rPr>
          <w:rFonts w:ascii="宋体" w:hAnsi="宋体" w:cs="宋体"/>
          <w:color w:val="auto"/>
          <w:sz w:val="20"/>
          <w:szCs w:val="20"/>
          <w:highlight w:val="none"/>
        </w:rPr>
      </w:pPr>
      <w:r>
        <w:rPr>
          <w:rFonts w:hint="eastAsia" w:ascii="宋体" w:hAnsi="宋体" w:cs="宋体"/>
          <w:color w:val="auto"/>
          <w:sz w:val="20"/>
          <w:szCs w:val="20"/>
          <w:highlight w:val="none"/>
        </w:rPr>
        <w:t>特此承诺。</w:t>
      </w:r>
    </w:p>
    <w:p w14:paraId="33AF7CA6">
      <w:pPr>
        <w:spacing w:line="360" w:lineRule="auto"/>
        <w:jc w:val="left"/>
        <w:rPr>
          <w:rFonts w:ascii="宋体" w:hAnsi="宋体" w:cs="宋体"/>
          <w:color w:val="auto"/>
          <w:szCs w:val="21"/>
          <w:highlight w:val="none"/>
        </w:rPr>
      </w:pPr>
    </w:p>
    <w:p w14:paraId="62C44383">
      <w:pPr>
        <w:autoSpaceDE w:val="0"/>
        <w:autoSpaceDN w:val="0"/>
        <w:spacing w:line="360" w:lineRule="auto"/>
        <w:ind w:left="4335" w:leftChars="1950" w:hanging="240" w:hangingChars="1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供应商名称（电子签章）</w:t>
      </w:r>
      <w:r>
        <w:rPr>
          <w:rFonts w:hint="eastAsia" w:ascii="宋体" w:hAnsi="宋体" w:cs="宋体"/>
          <w:color w:val="auto"/>
          <w:kern w:val="0"/>
          <w:sz w:val="24"/>
          <w:highlight w:val="none"/>
          <w:lang w:eastAsia="zh-CN"/>
        </w:rPr>
        <w:t>：</w:t>
      </w:r>
    </w:p>
    <w:p w14:paraId="63CBF623">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3AA97F3">
      <w:pPr>
        <w:widowControl/>
        <w:spacing w:line="360" w:lineRule="auto"/>
        <w:jc w:val="left"/>
        <w:rPr>
          <w:rFonts w:ascii="宋体" w:hAnsi="宋体" w:cs="宋体"/>
          <w:color w:val="auto"/>
          <w:kern w:val="0"/>
          <w:sz w:val="24"/>
          <w:highlight w:val="none"/>
          <w:lang w:val="zh-CN"/>
        </w:rPr>
        <w:sectPr>
          <w:pgSz w:w="11910" w:h="16840"/>
          <w:pgMar w:top="1340" w:right="1500" w:bottom="280" w:left="1680" w:header="720" w:footer="720" w:gutter="0"/>
          <w:pgNumType w:fmt="decimal"/>
          <w:cols w:space="720" w:num="1"/>
        </w:sectPr>
      </w:pPr>
    </w:p>
    <w:p w14:paraId="6ACB7D66">
      <w:pPr>
        <w:autoSpaceDE w:val="0"/>
        <w:autoSpaceDN w:val="0"/>
        <w:spacing w:line="360" w:lineRule="auto"/>
        <w:ind w:firstLine="6480" w:firstLineChars="2700"/>
        <w:rPr>
          <w:rFonts w:ascii="宋体" w:hAnsi="宋体" w:cs="宋体"/>
          <w:color w:val="auto"/>
          <w:kern w:val="0"/>
          <w:sz w:val="24"/>
          <w:highlight w:val="none"/>
          <w:lang w:val="zh-CN"/>
        </w:rPr>
      </w:pPr>
    </w:p>
    <w:p w14:paraId="22C42FE8">
      <w:pPr>
        <w:spacing w:line="520" w:lineRule="exact"/>
        <w:ind w:firstLine="643" w:firstLineChars="200"/>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2098F9D9">
      <w:pPr>
        <w:snapToGrid w:val="0"/>
        <w:spacing w:before="50" w:after="50" w:line="360" w:lineRule="auto"/>
        <w:jc w:val="center"/>
        <w:rPr>
          <w:rFonts w:hint="eastAsia" w:ascii="宋体" w:hAnsi="宋体" w:cs="宋体"/>
          <w:b/>
          <w:bCs/>
          <w:color w:val="auto"/>
          <w:sz w:val="40"/>
          <w:szCs w:val="40"/>
          <w:highlight w:val="none"/>
        </w:rPr>
      </w:pPr>
      <w:r>
        <w:rPr>
          <w:rFonts w:hint="eastAsia" w:ascii="宋体" w:hAnsi="宋体" w:cs="宋体"/>
          <w:b/>
          <w:bCs/>
          <w:color w:val="auto"/>
          <w:sz w:val="40"/>
          <w:szCs w:val="40"/>
          <w:highlight w:val="none"/>
        </w:rPr>
        <w:t>响应报价表</w:t>
      </w:r>
    </w:p>
    <w:p w14:paraId="30BABAED">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bookmarkStart w:id="99" w:name="PO_3000001868_PM002_11"/>
      <w:r>
        <w:rPr>
          <w:rFonts w:hint="eastAsia" w:ascii="宋体" w:hAnsi="宋体" w:cs="宋体"/>
          <w:color w:val="auto"/>
          <w:sz w:val="24"/>
          <w:highlight w:val="none"/>
          <w:u w:val="single"/>
        </w:rPr>
        <w:t>[项目名称]</w:t>
      </w:r>
      <w:bookmarkEnd w:id="99"/>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bookmarkStart w:id="100" w:name="PO_3000001868_PM001_11"/>
      <w:r>
        <w:rPr>
          <w:rFonts w:hint="eastAsia" w:ascii="宋体" w:hAnsi="宋体" w:cs="宋体"/>
          <w:color w:val="auto"/>
          <w:sz w:val="24"/>
          <w:highlight w:val="none"/>
          <w:u w:val="single"/>
        </w:rPr>
        <w:t>[项目编号]</w:t>
      </w:r>
      <w:bookmarkEnd w:id="10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3B94825">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3"/>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60"/>
        <w:gridCol w:w="1516"/>
        <w:gridCol w:w="957"/>
        <w:gridCol w:w="957"/>
      </w:tblGrid>
      <w:tr w14:paraId="533B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7DA5A6E4">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43EED46">
            <w:pPr>
              <w:rPr>
                <w:rFonts w:ascii="宋体" w:hAnsi="宋体" w:cs="宋体"/>
                <w:color w:val="auto"/>
                <w:szCs w:val="22"/>
                <w:highlight w:val="none"/>
              </w:rPr>
            </w:pPr>
            <w:r>
              <w:rPr>
                <w:rFonts w:hint="eastAsia" w:ascii="宋体" w:hAnsi="宋体" w:cs="宋体"/>
                <w:color w:val="auto"/>
                <w:szCs w:val="22"/>
                <w:highlight w:val="none"/>
              </w:rPr>
              <w:t>服务名称</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1E1AD951">
            <w:pPr>
              <w:jc w:val="center"/>
              <w:rPr>
                <w:rFonts w:ascii="宋体" w:hAnsi="宋体" w:cs="宋体"/>
                <w:color w:val="auto"/>
                <w:szCs w:val="22"/>
                <w:highlight w:val="none"/>
              </w:rPr>
            </w:pPr>
            <w:r>
              <w:rPr>
                <w:rFonts w:hint="eastAsia" w:ascii="宋体" w:hAnsi="宋体" w:cs="宋体"/>
                <w:color w:val="auto"/>
                <w:szCs w:val="22"/>
                <w:highlight w:val="none"/>
              </w:rPr>
              <w:t>具体服务内容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B5EF7C">
            <w:pPr>
              <w:jc w:val="center"/>
              <w:rPr>
                <w:rFonts w:ascii="宋体" w:hAnsi="宋体" w:cs="宋体"/>
                <w:color w:val="auto"/>
                <w:szCs w:val="22"/>
                <w:highlight w:val="none"/>
              </w:rPr>
            </w:pPr>
            <w:r>
              <w:rPr>
                <w:rFonts w:hint="eastAsia" w:ascii="宋体" w:hAnsi="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A8A80DB">
            <w:pPr>
              <w:jc w:val="center"/>
              <w:rPr>
                <w:rFonts w:ascii="宋体" w:hAnsi="宋体" w:cs="宋体"/>
                <w:color w:val="auto"/>
                <w:szCs w:val="22"/>
                <w:highlight w:val="none"/>
              </w:rPr>
            </w:pPr>
            <w:r>
              <w:rPr>
                <w:rFonts w:hint="eastAsia" w:ascii="宋体" w:hAnsi="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cs="宋体"/>
                <w:color w:val="auto"/>
                <w:szCs w:val="22"/>
                <w:highlight w:val="none"/>
              </w:rPr>
              <w:t>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E4F69B4">
            <w:pPr>
              <w:jc w:val="center"/>
              <w:rPr>
                <w:rFonts w:ascii="宋体" w:hAnsi="宋体" w:cs="宋体"/>
                <w:color w:val="auto"/>
                <w:szCs w:val="22"/>
                <w:highlight w:val="none"/>
              </w:rPr>
            </w:pPr>
            <w:r>
              <w:rPr>
                <w:rFonts w:hint="eastAsia" w:ascii="宋体" w:hAnsi="宋体" w:cs="宋体"/>
                <w:color w:val="auto"/>
                <w:szCs w:val="22"/>
                <w:highlight w:val="none"/>
              </w:rPr>
              <w:t>单项合价（元）</w:t>
            </w:r>
          </w:p>
          <w:p w14:paraId="5E83A70D">
            <w:pPr>
              <w:jc w:val="center"/>
              <w:rPr>
                <w:rFonts w:ascii="宋体" w:hAnsi="宋体" w:cs="宋体"/>
                <w:color w:val="auto"/>
                <w:szCs w:val="22"/>
                <w:highlight w:val="none"/>
              </w:rPr>
            </w:pPr>
            <w:r>
              <w:rPr>
                <w:rFonts w:hint="eastAsia" w:ascii="宋体" w:hAnsi="宋体" w:cs="宋体"/>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top"/>
          </w:tcPr>
          <w:p w14:paraId="0EEF30A5">
            <w:pPr>
              <w:spacing w:line="360" w:lineRule="auto"/>
              <w:jc w:val="center"/>
              <w:rPr>
                <w:rFonts w:ascii="宋体" w:hAnsi="宋体" w:cs="宋体"/>
                <w:color w:val="auto"/>
                <w:szCs w:val="22"/>
                <w:highlight w:val="none"/>
              </w:rPr>
            </w:pPr>
            <w:r>
              <w:rPr>
                <w:rFonts w:hint="eastAsia" w:ascii="宋体" w:hAnsi="宋体" w:cs="宋体"/>
                <w:color w:val="auto"/>
                <w:szCs w:val="21"/>
                <w:highlight w:val="none"/>
              </w:rPr>
              <w:t>服务时间</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7B93B8B3">
            <w:pPr>
              <w:rPr>
                <w:rFonts w:ascii="宋体" w:hAnsi="宋体" w:cs="宋体"/>
                <w:color w:val="auto"/>
                <w:szCs w:val="22"/>
                <w:highlight w:val="none"/>
              </w:rPr>
            </w:pPr>
            <w:r>
              <w:rPr>
                <w:rFonts w:hint="eastAsia" w:ascii="宋体" w:hAnsi="宋体" w:cs="宋体"/>
                <w:color w:val="auto"/>
                <w:szCs w:val="22"/>
                <w:highlight w:val="none"/>
              </w:rPr>
              <w:t>备注</w:t>
            </w:r>
          </w:p>
        </w:tc>
      </w:tr>
      <w:tr w14:paraId="29D8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3667E0E2">
            <w:pPr>
              <w:rPr>
                <w:rFonts w:ascii="宋体" w:hAnsi="宋体" w:cs="宋体"/>
                <w:color w:val="auto"/>
                <w:szCs w:val="22"/>
                <w:highlight w:val="none"/>
              </w:rPr>
            </w:pPr>
            <w:r>
              <w:rPr>
                <w:rFonts w:hint="eastAsia" w:ascii="宋体" w:hAnsi="宋体" w:cs="宋体"/>
                <w:color w:val="auto"/>
                <w:szCs w:val="22"/>
                <w:highlight w:val="none"/>
              </w:rPr>
              <w:t>1</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486887CF">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center"/>
          </w:tcPr>
          <w:p w14:paraId="36E1009E">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2D6631">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4FA9015">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98D734D">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0E26EFE3">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37B01715">
            <w:pPr>
              <w:rPr>
                <w:rFonts w:ascii="宋体" w:hAnsi="宋体" w:cs="宋体"/>
                <w:color w:val="auto"/>
                <w:szCs w:val="22"/>
                <w:highlight w:val="none"/>
              </w:rPr>
            </w:pPr>
          </w:p>
        </w:tc>
      </w:tr>
      <w:tr w14:paraId="4BD3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7B0DBC06">
            <w:pPr>
              <w:rPr>
                <w:rFonts w:ascii="宋体" w:hAnsi="宋体" w:cs="宋体"/>
                <w:color w:val="auto"/>
                <w:szCs w:val="22"/>
                <w:highlight w:val="none"/>
              </w:rPr>
            </w:pPr>
            <w:r>
              <w:rPr>
                <w:rFonts w:hint="eastAsia" w:ascii="宋体" w:hAnsi="宋体" w:cs="宋体"/>
                <w:color w:val="auto"/>
                <w:szCs w:val="22"/>
                <w:highlight w:val="none"/>
              </w:rPr>
              <w:t>2</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0F99D96B">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center"/>
          </w:tcPr>
          <w:p w14:paraId="6D32FA47">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EBA41D">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C73B9B5">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D87BB00">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4E07C7D8">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0D225DE6">
            <w:pPr>
              <w:rPr>
                <w:rFonts w:ascii="宋体" w:hAnsi="宋体" w:cs="宋体"/>
                <w:color w:val="auto"/>
                <w:szCs w:val="22"/>
                <w:highlight w:val="none"/>
              </w:rPr>
            </w:pPr>
          </w:p>
        </w:tc>
      </w:tr>
      <w:tr w14:paraId="7263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11370A18">
            <w:pPr>
              <w:rPr>
                <w:rFonts w:ascii="宋体" w:hAnsi="宋体" w:cs="宋体"/>
                <w:color w:val="auto"/>
                <w:szCs w:val="22"/>
                <w:highlight w:val="none"/>
              </w:rPr>
            </w:pPr>
            <w:r>
              <w:rPr>
                <w:rFonts w:hint="eastAsia" w:ascii="宋体" w:hAnsi="宋体" w:cs="宋体"/>
                <w:color w:val="auto"/>
                <w:szCs w:val="22"/>
                <w:highlight w:val="none"/>
              </w:rPr>
              <w:t>...</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192A3D43">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noWrap w:val="0"/>
            <w:vAlign w:val="center"/>
          </w:tcPr>
          <w:p w14:paraId="32676175">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4904D5">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99D6B9">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03ED12B">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68B3E6D4">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5E22EF79">
            <w:pPr>
              <w:rPr>
                <w:rFonts w:ascii="宋体" w:hAnsi="宋体" w:cs="宋体"/>
                <w:color w:val="auto"/>
                <w:szCs w:val="22"/>
                <w:highlight w:val="none"/>
              </w:rPr>
            </w:pPr>
          </w:p>
        </w:tc>
      </w:tr>
      <w:tr w14:paraId="65DA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736DD277">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eastAsia="zh-CN"/>
              </w:rPr>
              <w:t>：</w:t>
            </w:r>
            <w:r>
              <w:rPr>
                <w:rFonts w:hint="eastAsia" w:ascii="宋体" w:hAnsi="宋体" w:cs="宋体"/>
                <w:color w:val="auto"/>
                <w:szCs w:val="22"/>
                <w:highlight w:val="none"/>
              </w:rPr>
              <w:t>（大写）人民币                                       （￥                元）</w:t>
            </w:r>
          </w:p>
        </w:tc>
      </w:tr>
      <w:tr w14:paraId="7F27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28FCD86C">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147A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147B751F">
            <w:pPr>
              <w:rPr>
                <w:rFonts w:hint="eastAsia" w:ascii="宋体" w:hAnsi="宋体" w:eastAsia="宋体" w:cs="宋体"/>
                <w:color w:val="auto"/>
                <w:szCs w:val="22"/>
                <w:highlight w:val="none"/>
                <w:lang w:eastAsia="zh-CN"/>
              </w:rPr>
            </w:pPr>
            <w:r>
              <w:rPr>
                <w:rFonts w:hint="eastAsia" w:ascii="宋体" w:hAnsi="宋体" w:cs="宋体"/>
                <w:color w:val="auto"/>
                <w:szCs w:val="22"/>
                <w:highlight w:val="none"/>
              </w:rPr>
              <w:t>验收标准</w:t>
            </w:r>
            <w:r>
              <w:rPr>
                <w:rFonts w:hint="eastAsia" w:ascii="宋体" w:hAnsi="宋体" w:cs="宋体"/>
                <w:color w:val="auto"/>
                <w:szCs w:val="22"/>
                <w:highlight w:val="none"/>
                <w:lang w:eastAsia="zh-CN"/>
              </w:rPr>
              <w:t>：</w:t>
            </w:r>
          </w:p>
        </w:tc>
      </w:tr>
      <w:tr w14:paraId="7648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noWrap w:val="0"/>
            <w:vAlign w:val="top"/>
          </w:tcPr>
          <w:p w14:paraId="042D83D3">
            <w:pPr>
              <w:rPr>
                <w:rFonts w:hint="eastAsia" w:ascii="宋体" w:hAnsi="宋体" w:eastAsia="宋体" w:cs="宋体"/>
                <w:color w:val="auto"/>
                <w:szCs w:val="22"/>
                <w:highlight w:val="none"/>
                <w:lang w:eastAsia="zh-CN"/>
              </w:rPr>
            </w:pPr>
            <w:r>
              <w:rPr>
                <w:rFonts w:hint="eastAsia" w:ascii="宋体" w:hAnsi="宋体" w:cs="宋体"/>
                <w:color w:val="auto"/>
                <w:szCs w:val="22"/>
                <w:highlight w:val="none"/>
              </w:rPr>
              <w:t>优惠及</w:t>
            </w:r>
            <w:r>
              <w:rPr>
                <w:rFonts w:hint="eastAsia" w:ascii="宋体" w:hAnsi="宋体" w:cs="宋体"/>
                <w:color w:val="auto"/>
                <w:szCs w:val="22"/>
                <w:highlight w:val="none"/>
                <w:lang w:eastAsia="zh-CN"/>
              </w:rPr>
              <w:t>其他：</w:t>
            </w:r>
          </w:p>
        </w:tc>
      </w:tr>
    </w:tbl>
    <w:p w14:paraId="635C1022">
      <w:pPr>
        <w:snapToGrid w:val="0"/>
        <w:spacing w:before="50" w:after="50"/>
        <w:ind w:firstLine="420" w:firstLineChars="20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注： </w:t>
      </w:r>
    </w:p>
    <w:p w14:paraId="382EFCB0">
      <w:pPr>
        <w:snapToGrid w:val="0"/>
        <w:spacing w:before="50" w:after="50"/>
        <w:ind w:firstLine="420" w:firstLineChars="20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1、 供应商需按本表格式填写，不得自行更改，也不得留空, 如有多分标，按分标分别提供响应报价表</w:t>
      </w:r>
      <w:r>
        <w:rPr>
          <w:rFonts w:hint="eastAsia" w:ascii="宋体" w:hAnsi="宋体" w:cs="宋体"/>
          <w:b/>
          <w:color w:val="auto"/>
          <w:kern w:val="0"/>
          <w:sz w:val="21"/>
          <w:szCs w:val="21"/>
          <w:highlight w:val="none"/>
          <w:lang w:val="zh-CN"/>
        </w:rPr>
        <w:t>。</w:t>
      </w:r>
    </w:p>
    <w:p w14:paraId="7A658A47">
      <w:pPr>
        <w:snapToGrid w:val="0"/>
        <w:spacing w:before="50" w:after="50"/>
        <w:ind w:firstLine="420" w:firstLineChars="200"/>
        <w:jc w:val="left"/>
        <w:rPr>
          <w:rFonts w:ascii="宋体" w:hAnsi="宋体" w:cs="宋体"/>
          <w:b/>
          <w:color w:val="auto"/>
          <w:kern w:val="0"/>
          <w:sz w:val="21"/>
          <w:szCs w:val="21"/>
          <w:highlight w:val="none"/>
          <w:lang w:val="zh-CN"/>
        </w:rPr>
      </w:pPr>
      <w:r>
        <w:rPr>
          <w:rFonts w:hint="eastAsia" w:ascii="宋体" w:hAnsi="宋体" w:cs="宋体"/>
          <w:color w:val="auto"/>
          <w:kern w:val="0"/>
          <w:sz w:val="21"/>
          <w:szCs w:val="21"/>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1"/>
          <w:szCs w:val="21"/>
          <w:highlight w:val="none"/>
          <w:lang w:val="zh-CN"/>
        </w:rPr>
        <w:t>否则其响应作无效响应处理。</w:t>
      </w:r>
    </w:p>
    <w:p w14:paraId="6104AD88">
      <w:pPr>
        <w:snapToGrid w:val="0"/>
        <w:spacing w:before="50" w:after="50"/>
        <w:ind w:firstLine="420" w:firstLineChars="200"/>
        <w:jc w:val="left"/>
        <w:rPr>
          <w:rFonts w:ascii="宋体" w:hAnsi="宋体" w:cs="宋体"/>
          <w:b/>
          <w:color w:val="auto"/>
          <w:kern w:val="0"/>
          <w:sz w:val="21"/>
          <w:szCs w:val="21"/>
          <w:highlight w:val="none"/>
          <w:lang w:val="zh-CN"/>
        </w:rPr>
      </w:pPr>
      <w:r>
        <w:rPr>
          <w:rFonts w:hint="eastAsia" w:ascii="宋体" w:hAnsi="宋体" w:cs="宋体"/>
          <w:color w:val="auto"/>
          <w:kern w:val="0"/>
          <w:sz w:val="21"/>
          <w:szCs w:val="21"/>
          <w:highlight w:val="none"/>
          <w:lang w:val="zh-CN"/>
        </w:rPr>
        <w:t>3、以上表格要求细分项目及报价，在“具体服务内容”一栏中，填写具体服务范围、服务标准。</w:t>
      </w:r>
    </w:p>
    <w:p w14:paraId="5D4D5042">
      <w:pPr>
        <w:snapToGrid w:val="0"/>
        <w:ind w:firstLine="420" w:firstLineChars="20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4、特别提示：采购机构将对项目名称和项目编号，成交供应商名称、地址和成交金额，主要成交标的的名称、服务范围、服务要求、服务时间、服务标准等予以公示。</w:t>
      </w:r>
    </w:p>
    <w:p w14:paraId="6AA8E608">
      <w:pPr>
        <w:snapToGrid w:val="0"/>
        <w:ind w:firstLine="420" w:firstLineChars="200"/>
        <w:jc w:val="left"/>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7DA9836">
      <w:pPr>
        <w:autoSpaceDE w:val="0"/>
        <w:autoSpaceDN w:val="0"/>
        <w:spacing w:line="360" w:lineRule="auto"/>
        <w:ind w:left="4305" w:leftChars="1950" w:hanging="210" w:hangingChars="100"/>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供应商名称（电子签章）</w:t>
      </w:r>
      <w:r>
        <w:rPr>
          <w:rFonts w:hint="eastAsia" w:ascii="宋体" w:hAnsi="宋体" w:cs="宋体"/>
          <w:color w:val="auto"/>
          <w:kern w:val="0"/>
          <w:sz w:val="21"/>
          <w:szCs w:val="21"/>
          <w:highlight w:val="none"/>
          <w:lang w:eastAsia="zh-CN"/>
        </w:rPr>
        <w:t>：</w:t>
      </w:r>
    </w:p>
    <w:p w14:paraId="6EDD68F2">
      <w:pPr>
        <w:pStyle w:val="14"/>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69A468D8">
      <w:pPr>
        <w:rPr>
          <w:rFonts w:ascii="宋体" w:hAnsi="宋体" w:cs="宋体"/>
          <w:color w:val="auto"/>
          <w:kern w:val="0"/>
          <w:sz w:val="24"/>
          <w:szCs w:val="21"/>
          <w:highlight w:val="none"/>
          <w:lang w:val="zh-CN"/>
        </w:rPr>
      </w:pPr>
      <w:r>
        <w:rPr>
          <w:rFonts w:ascii="宋体" w:hAnsi="宋体" w:cs="宋体"/>
          <w:color w:val="auto"/>
          <w:kern w:val="0"/>
          <w:sz w:val="24"/>
          <w:szCs w:val="21"/>
          <w:highlight w:val="none"/>
          <w:lang w:val="zh-CN"/>
        </w:rPr>
        <w:br w:type="page"/>
      </w:r>
    </w:p>
    <w:p w14:paraId="505DE1CC">
      <w:pPr>
        <w:pStyle w:val="4"/>
        <w:jc w:val="center"/>
        <w:rPr>
          <w:rFonts w:ascii="宋体" w:hAnsi="宋体" w:cs="宋体"/>
          <w:b w:val="0"/>
          <w:color w:val="auto"/>
          <w:highlight w:val="none"/>
        </w:rPr>
      </w:pPr>
      <w:bookmarkStart w:id="101" w:name="_Toc35611438"/>
      <w:bookmarkEnd w:id="101"/>
      <w:bookmarkStart w:id="102" w:name="_Toc31723070"/>
      <w:bookmarkEnd w:id="102"/>
      <w:bookmarkStart w:id="103" w:name="_Toc44229899"/>
      <w:bookmarkEnd w:id="103"/>
      <w:bookmarkStart w:id="104" w:name="_Toc35611516"/>
      <w:bookmarkEnd w:id="104"/>
      <w:bookmarkStart w:id="105" w:name="_Toc31728084"/>
      <w:bookmarkEnd w:id="105"/>
      <w:bookmarkStart w:id="106" w:name="_Toc80205942"/>
      <w:bookmarkStart w:id="107" w:name="_Toc15428"/>
      <w:r>
        <w:rPr>
          <w:rFonts w:hint="eastAsia" w:ascii="宋体" w:hAnsi="宋体" w:cs="宋体"/>
          <w:color w:val="auto"/>
          <w:highlight w:val="none"/>
        </w:rPr>
        <w:t>第五节 其他文书、文件格式</w:t>
      </w:r>
      <w:bookmarkEnd w:id="106"/>
      <w:bookmarkEnd w:id="107"/>
    </w:p>
    <w:p w14:paraId="6512815C">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知识产权合规性声明</w:t>
      </w:r>
    </w:p>
    <w:p w14:paraId="6EB3E8F5">
      <w:pPr>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08697134">
      <w:pPr>
        <w:spacing w:line="480" w:lineRule="auto"/>
        <w:rPr>
          <w:rFonts w:ascii="宋体" w:hAnsi="宋体" w:cs="宋体"/>
          <w:color w:val="auto"/>
          <w:sz w:val="24"/>
          <w:szCs w:val="24"/>
          <w:highlight w:val="none"/>
        </w:rPr>
      </w:pPr>
      <w:r>
        <w:rPr>
          <w:rFonts w:hint="eastAsia" w:ascii="宋体" w:hAnsi="宋体" w:cs="宋体"/>
          <w:color w:val="auto"/>
          <w:sz w:val="30"/>
          <w:szCs w:val="30"/>
          <w:highlight w:val="none"/>
        </w:rPr>
        <w:t xml:space="preserve">   </w:t>
      </w:r>
      <w:r>
        <w:rPr>
          <w:rFonts w:hint="eastAsia" w:ascii="宋体" w:hAnsi="宋体" w:cs="宋体"/>
          <w:color w:val="auto"/>
          <w:sz w:val="24"/>
          <w:szCs w:val="24"/>
          <w:highlight w:val="none"/>
        </w:rPr>
        <w:t xml:space="preserve"> 本企业（单位）自愿参与政府投资政府采购的</w:t>
      </w:r>
      <w:bookmarkStart w:id="108" w:name="PO_3000001868_PM002_14"/>
      <w:r>
        <w:rPr>
          <w:rFonts w:hint="eastAsia" w:ascii="宋体" w:hAnsi="宋体" w:cs="宋体"/>
          <w:color w:val="auto"/>
          <w:sz w:val="24"/>
          <w:szCs w:val="24"/>
          <w:highlight w:val="none"/>
          <w:u w:val="single"/>
        </w:rPr>
        <w:t>[项目名称]</w:t>
      </w:r>
      <w:bookmarkEnd w:id="108"/>
      <w:r>
        <w:rPr>
          <w:rFonts w:hint="eastAsia" w:ascii="宋体" w:hAnsi="宋体" w:cs="宋体"/>
          <w:color w:val="auto"/>
          <w:sz w:val="24"/>
          <w:szCs w:val="24"/>
          <w:highlight w:val="none"/>
        </w:rPr>
        <w:t>项目，</w:t>
      </w:r>
      <w:r>
        <w:rPr>
          <w:rFonts w:hint="eastAsia" w:ascii="宋体" w:hAnsi="宋体" w:cs="宋体"/>
          <w:b/>
          <w:bCs/>
          <w:color w:val="auto"/>
          <w:sz w:val="24"/>
          <w:szCs w:val="24"/>
          <w:highlight w:val="none"/>
        </w:rPr>
        <w:t>在此郑重承诺</w:t>
      </w:r>
      <w:r>
        <w:rPr>
          <w:rFonts w:hint="eastAsia" w:ascii="宋体" w:hAnsi="宋体" w:cs="宋体"/>
          <w:b/>
          <w:bCs/>
          <w:color w:val="auto"/>
          <w:sz w:val="24"/>
          <w:szCs w:val="24"/>
          <w:highlight w:val="none"/>
          <w:lang w:eastAsia="zh-CN"/>
        </w:rPr>
        <w:t>：</w:t>
      </w:r>
      <w:r>
        <w:rPr>
          <w:rFonts w:hint="eastAsia" w:ascii="宋体" w:hAnsi="宋体" w:cs="宋体"/>
          <w:color w:val="auto"/>
          <w:sz w:val="24"/>
          <w:szCs w:val="24"/>
          <w:highlight w:val="none"/>
        </w:rPr>
        <w:t>遵守中国知识产权</w:t>
      </w:r>
      <w:r>
        <w:rPr>
          <w:rFonts w:hint="eastAsia" w:ascii="宋体" w:hAnsi="宋体" w:cs="宋体"/>
          <w:color w:val="auto"/>
          <w:sz w:val="24"/>
          <w:szCs w:val="24"/>
          <w:highlight w:val="none"/>
          <w:lang w:eastAsia="zh-CN"/>
        </w:rPr>
        <w:t>法律法规</w:t>
      </w:r>
      <w:r>
        <w:rPr>
          <w:rFonts w:hint="eastAsia" w:ascii="宋体" w:hAnsi="宋体" w:cs="宋体"/>
          <w:color w:val="auto"/>
          <w:sz w:val="24"/>
          <w:szCs w:val="24"/>
          <w:highlight w:val="none"/>
        </w:rPr>
        <w:t>、规章、规范性文件及在中国适用的与知识产权有关的国际公约，所参与项目的知识产权明晰无争议，归属或技术来源正当合法。近三年在知识产权领域不存在违反</w:t>
      </w:r>
      <w:r>
        <w:rPr>
          <w:rFonts w:hint="eastAsia" w:ascii="宋体" w:hAnsi="宋体" w:cs="宋体"/>
          <w:color w:val="auto"/>
          <w:sz w:val="24"/>
          <w:szCs w:val="24"/>
          <w:highlight w:val="none"/>
          <w:lang w:eastAsia="zh-CN"/>
        </w:rPr>
        <w:t>法律法规</w:t>
      </w:r>
      <w:r>
        <w:rPr>
          <w:rFonts w:hint="eastAsia" w:ascii="宋体" w:hAnsi="宋体" w:cs="宋体"/>
          <w:color w:val="auto"/>
          <w:sz w:val="24"/>
          <w:szCs w:val="24"/>
          <w:highlight w:val="none"/>
        </w:rPr>
        <w:t>、规章及其他规范性文件的失信行为。所参与的项目不对其他单位及个人的知识产权构成侵权。如经核查确有违反上述承诺应遵守的行为，本企业（单位）将承担由此产生的全部责任。</w:t>
      </w:r>
    </w:p>
    <w:p w14:paraId="041631A0">
      <w:pPr>
        <w:snapToGrid w:val="0"/>
        <w:spacing w:line="480" w:lineRule="auto"/>
        <w:ind w:left="5634" w:leftChars="1736" w:hanging="1988" w:hangingChars="825"/>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14:paraId="25266A06">
      <w:pPr>
        <w:snapToGrid w:val="0"/>
        <w:spacing w:line="480" w:lineRule="auto"/>
        <w:ind w:left="5634" w:leftChars="1736" w:hanging="1988" w:hangingChars="825"/>
        <w:rPr>
          <w:rFonts w:ascii="宋体" w:hAnsi="宋体" w:cs="宋体"/>
          <w:b/>
          <w:color w:val="auto"/>
          <w:sz w:val="24"/>
          <w:szCs w:val="24"/>
          <w:highlight w:val="none"/>
        </w:rPr>
      </w:pPr>
    </w:p>
    <w:p w14:paraId="4A59A285">
      <w:pPr>
        <w:snapToGrid w:val="0"/>
        <w:spacing w:line="480" w:lineRule="auto"/>
        <w:ind w:left="5634" w:leftChars="1736" w:hanging="1988" w:hangingChars="825"/>
        <w:rPr>
          <w:rFonts w:ascii="宋体" w:hAnsi="宋体" w:cs="宋体"/>
          <w:b/>
          <w:color w:val="auto"/>
          <w:sz w:val="24"/>
          <w:szCs w:val="24"/>
          <w:highlight w:val="none"/>
        </w:rPr>
      </w:pPr>
    </w:p>
    <w:p w14:paraId="05DF0583">
      <w:pPr>
        <w:snapToGrid w:val="0"/>
        <w:spacing w:line="480" w:lineRule="auto"/>
        <w:ind w:left="5634" w:leftChars="1736" w:hanging="1988" w:hangingChars="825"/>
        <w:rPr>
          <w:rFonts w:ascii="宋体" w:hAnsi="宋体" w:cs="宋体"/>
          <w:b/>
          <w:color w:val="auto"/>
          <w:sz w:val="24"/>
          <w:szCs w:val="24"/>
          <w:highlight w:val="none"/>
        </w:rPr>
      </w:pPr>
    </w:p>
    <w:p w14:paraId="0E0EBF85">
      <w:pPr>
        <w:snapToGrid w:val="0"/>
        <w:spacing w:line="480" w:lineRule="auto"/>
        <w:ind w:left="5634" w:leftChars="1736" w:hanging="1988" w:hangingChars="825"/>
        <w:rPr>
          <w:rFonts w:ascii="宋体" w:hAnsi="宋体" w:cs="宋体"/>
          <w:color w:val="auto"/>
          <w:kern w:val="0"/>
          <w:sz w:val="24"/>
          <w:szCs w:val="24"/>
          <w:highlight w:val="none"/>
        </w:rPr>
      </w:pPr>
      <w:r>
        <w:rPr>
          <w:rFonts w:hint="eastAsia" w:ascii="宋体" w:hAnsi="宋体" w:cs="宋体"/>
          <w:b/>
          <w:color w:val="auto"/>
          <w:sz w:val="24"/>
          <w:szCs w:val="24"/>
          <w:highlight w:val="none"/>
        </w:rPr>
        <w:t xml:space="preserve">      </w:t>
      </w:r>
      <w:r>
        <w:rPr>
          <w:rFonts w:hint="eastAsia" w:ascii="宋体" w:hAnsi="宋体" w:cs="宋体"/>
          <w:color w:val="auto"/>
          <w:kern w:val="0"/>
          <w:sz w:val="24"/>
          <w:szCs w:val="24"/>
          <w:highlight w:val="none"/>
          <w:lang w:val="zh-CN"/>
        </w:rPr>
        <w:t>供应商名称（电子签章）：</w:t>
      </w:r>
    </w:p>
    <w:p w14:paraId="62F5197C">
      <w:pPr>
        <w:snapToGrid w:val="0"/>
        <w:spacing w:line="480" w:lineRule="auto"/>
        <w:ind w:firstLine="5160" w:firstLineChars="215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  年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日</w:t>
      </w:r>
    </w:p>
    <w:p w14:paraId="72BFED2E">
      <w:pPr>
        <w:widowControl/>
        <w:jc w:val="left"/>
        <w:rPr>
          <w:rFonts w:ascii="宋体" w:hAnsi="宋体" w:cs="宋体"/>
          <w:color w:val="auto"/>
          <w:sz w:val="24"/>
          <w:szCs w:val="24"/>
          <w:highlight w:val="none"/>
        </w:rPr>
        <w:sectPr>
          <w:pgSz w:w="11906" w:h="16838"/>
          <w:pgMar w:top="1134" w:right="1134" w:bottom="1134" w:left="1134" w:header="720" w:footer="720" w:gutter="0"/>
          <w:pgNumType w:fmt="decimal"/>
          <w:cols w:space="720" w:num="1"/>
          <w:docGrid w:type="lines" w:linePitch="331" w:charSpace="0"/>
        </w:sectPr>
      </w:pPr>
    </w:p>
    <w:p w14:paraId="553BFEBC">
      <w:pPr>
        <w:spacing w:line="520" w:lineRule="exact"/>
        <w:jc w:val="center"/>
        <w:rPr>
          <w:rFonts w:ascii="宋体" w:hAnsi="宋体" w:cs="宋体"/>
          <w:color w:val="auto"/>
          <w:sz w:val="24"/>
          <w:highlight w:val="none"/>
        </w:rPr>
      </w:pPr>
    </w:p>
    <w:p w14:paraId="751F5D03">
      <w:pPr>
        <w:spacing w:line="520" w:lineRule="exact"/>
        <w:jc w:val="center"/>
        <w:rPr>
          <w:rFonts w:ascii="宋体" w:hAnsi="宋体" w:cs="宋体"/>
          <w:color w:val="auto"/>
          <w:sz w:val="24"/>
          <w:highlight w:val="none"/>
        </w:rPr>
      </w:pPr>
    </w:p>
    <w:p w14:paraId="0651A367">
      <w:pPr>
        <w:spacing w:line="520" w:lineRule="exact"/>
        <w:jc w:val="center"/>
        <w:rPr>
          <w:rFonts w:ascii="宋体" w:hAnsi="宋体" w:cs="宋体"/>
          <w:color w:val="auto"/>
          <w:sz w:val="24"/>
          <w:highlight w:val="none"/>
        </w:rPr>
      </w:pPr>
    </w:p>
    <w:p w14:paraId="37676954">
      <w:pPr>
        <w:spacing w:line="520" w:lineRule="exact"/>
        <w:jc w:val="center"/>
        <w:rPr>
          <w:rFonts w:ascii="宋体" w:hAnsi="宋体" w:cs="宋体"/>
          <w:color w:val="auto"/>
          <w:sz w:val="24"/>
          <w:highlight w:val="none"/>
        </w:rPr>
      </w:pPr>
    </w:p>
    <w:p w14:paraId="6A5A2D31">
      <w:pPr>
        <w:spacing w:line="520" w:lineRule="exact"/>
        <w:jc w:val="center"/>
        <w:rPr>
          <w:rFonts w:ascii="宋体" w:hAnsi="宋体" w:cs="宋体"/>
          <w:color w:val="auto"/>
          <w:sz w:val="24"/>
          <w:highlight w:val="none"/>
        </w:rPr>
      </w:pPr>
    </w:p>
    <w:p w14:paraId="06185BF5">
      <w:pPr>
        <w:pStyle w:val="3"/>
        <w:jc w:val="center"/>
        <w:rPr>
          <w:rFonts w:ascii="宋体" w:hAnsi="宋体" w:cs="宋体"/>
          <w:b w:val="0"/>
          <w:bCs w:val="0"/>
          <w:color w:val="auto"/>
          <w:highlight w:val="none"/>
        </w:rPr>
      </w:pPr>
      <w:bookmarkStart w:id="109"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9"/>
    </w:p>
    <w:p w14:paraId="078C65DB">
      <w:pPr>
        <w:rPr>
          <w:rFonts w:hint="eastAsia" w:ascii="宋体" w:hAnsi="宋体" w:eastAsia="宋体" w:cs="宋体"/>
          <w:b/>
          <w:bCs/>
          <w:color w:val="auto"/>
          <w:highlight w:val="none"/>
          <w:lang w:eastAsia="zh-CN"/>
        </w:rPr>
      </w:pPr>
      <w:r>
        <w:rPr>
          <w:rFonts w:hint="eastAsia" w:ascii="宋体" w:hAnsi="宋体" w:cs="宋体"/>
          <w:color w:val="auto"/>
          <w:sz w:val="24"/>
          <w:highlight w:val="none"/>
          <w:lang w:eastAsia="zh-CN"/>
        </w:rPr>
        <w:t>广西政府采购云平台</w:t>
      </w:r>
      <w:r>
        <w:rPr>
          <w:rFonts w:hint="eastAsia" w:ascii="宋体" w:hAnsi="宋体" w:cs="宋体"/>
          <w:color w:val="auto"/>
          <w:sz w:val="24"/>
          <w:highlight w:val="none"/>
        </w:rPr>
        <w:t>合同编号</w:t>
      </w:r>
      <w:r>
        <w:rPr>
          <w:rFonts w:hint="eastAsia" w:ascii="宋体" w:hAnsi="宋体" w:cs="宋体"/>
          <w:color w:val="auto"/>
          <w:sz w:val="24"/>
          <w:highlight w:val="none"/>
          <w:lang w:eastAsia="zh-CN"/>
        </w:rPr>
        <w:t>：</w:t>
      </w:r>
    </w:p>
    <w:p w14:paraId="1F73D6AD">
      <w:pPr>
        <w:spacing w:line="360" w:lineRule="auto"/>
        <w:jc w:val="center"/>
        <w:rPr>
          <w:rFonts w:hint="eastAsia" w:ascii="宋体" w:hAnsi="宋体" w:cs="宋体"/>
          <w:b/>
          <w:bCs/>
          <w:color w:val="auto"/>
          <w:sz w:val="52"/>
          <w:highlight w:val="none"/>
        </w:rPr>
      </w:pPr>
    </w:p>
    <w:p w14:paraId="1E518A9F">
      <w:pPr>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6E196861">
      <w:pPr>
        <w:spacing w:line="360" w:lineRule="auto"/>
        <w:ind w:firstLine="420" w:firstLineChars="200"/>
        <w:rPr>
          <w:rFonts w:ascii="宋体" w:hAnsi="宋体" w:cs="宋体"/>
          <w:color w:val="auto"/>
          <w:highlight w:val="none"/>
        </w:rPr>
      </w:pPr>
    </w:p>
    <w:p w14:paraId="6D47F1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109EA0E9">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10" w:name="PO_3000001868_PM002_15"/>
      <w:r>
        <w:rPr>
          <w:rFonts w:hint="eastAsia" w:ascii="宋体" w:hAnsi="宋体" w:cs="宋体"/>
          <w:b/>
          <w:bCs/>
          <w:color w:val="auto"/>
          <w:sz w:val="44"/>
          <w:highlight w:val="none"/>
          <w:u w:val="single"/>
        </w:rPr>
        <w:t>[项目名称]</w:t>
      </w:r>
      <w:bookmarkEnd w:id="110"/>
      <w:r>
        <w:rPr>
          <w:rFonts w:hint="eastAsia" w:ascii="宋体" w:hAnsi="宋体" w:cs="宋体"/>
          <w:b/>
          <w:bCs/>
          <w:color w:val="auto"/>
          <w:sz w:val="44"/>
          <w:highlight w:val="none"/>
        </w:rPr>
        <w:t>合同</w:t>
      </w:r>
    </w:p>
    <w:p w14:paraId="2D756225">
      <w:pPr>
        <w:spacing w:line="360" w:lineRule="auto"/>
        <w:jc w:val="center"/>
        <w:rPr>
          <w:rFonts w:ascii="宋体" w:hAnsi="宋体" w:cs="宋体"/>
          <w:b/>
          <w:bCs/>
          <w:color w:val="auto"/>
          <w:sz w:val="44"/>
          <w:highlight w:val="none"/>
        </w:rPr>
      </w:pPr>
    </w:p>
    <w:p w14:paraId="7D86A6C4">
      <w:pPr>
        <w:spacing w:line="360" w:lineRule="auto"/>
        <w:ind w:firstLine="3507" w:firstLineChars="794"/>
        <w:rPr>
          <w:rFonts w:ascii="宋体" w:hAnsi="宋体" w:cs="宋体"/>
          <w:b/>
          <w:bCs/>
          <w:color w:val="auto"/>
          <w:sz w:val="44"/>
          <w:highlight w:val="none"/>
        </w:rPr>
      </w:pPr>
    </w:p>
    <w:p w14:paraId="2DF5E333">
      <w:pPr>
        <w:spacing w:line="360" w:lineRule="auto"/>
        <w:ind w:firstLine="3507" w:firstLineChars="794"/>
        <w:rPr>
          <w:rFonts w:ascii="宋体" w:hAnsi="宋体" w:cs="宋体"/>
          <w:b/>
          <w:bCs/>
          <w:color w:val="auto"/>
          <w:sz w:val="44"/>
          <w:highlight w:val="none"/>
        </w:rPr>
      </w:pPr>
    </w:p>
    <w:p w14:paraId="034DABFD">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bookmarkStart w:id="111" w:name="PO_3000001868_PM001_12"/>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u w:val="single"/>
        </w:rPr>
        <w:t>[项目编号]</w:t>
      </w:r>
      <w:bookmarkEnd w:id="111"/>
      <w:r>
        <w:rPr>
          <w:rFonts w:hint="eastAsia" w:ascii="宋体" w:hAnsi="宋体" w:cs="宋体"/>
          <w:b/>
          <w:color w:val="auto"/>
          <w:sz w:val="36"/>
          <w:szCs w:val="36"/>
          <w:highlight w:val="none"/>
          <w:u w:val="single"/>
        </w:rPr>
        <w:t xml:space="preserve">  </w:t>
      </w:r>
    </w:p>
    <w:p w14:paraId="7BC00E32">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u w:val="single"/>
        </w:rPr>
        <w:t xml:space="preserve"> </w:t>
      </w:r>
      <w:bookmarkStart w:id="112" w:name="PO_3000001868_PM001WMC001"/>
      <w:r>
        <w:rPr>
          <w:rFonts w:hint="eastAsia" w:ascii="宋体" w:hAnsi="宋体" w:cs="宋体"/>
          <w:b/>
          <w:color w:val="auto"/>
          <w:sz w:val="36"/>
          <w:szCs w:val="36"/>
          <w:highlight w:val="none"/>
          <w:u w:val="single"/>
        </w:rPr>
        <w:t>[采购计划文号（5）]</w:t>
      </w:r>
      <w:bookmarkEnd w:id="112"/>
      <w:r>
        <w:rPr>
          <w:rFonts w:hint="eastAsia" w:ascii="宋体" w:hAnsi="宋体" w:cs="宋体"/>
          <w:b/>
          <w:color w:val="auto"/>
          <w:sz w:val="36"/>
          <w:szCs w:val="36"/>
          <w:highlight w:val="none"/>
          <w:u w:val="single"/>
        </w:rPr>
        <w:t xml:space="preserve"> </w:t>
      </w:r>
    </w:p>
    <w:p w14:paraId="64A2A4B6">
      <w:pPr>
        <w:ind w:firstLine="1308" w:firstLineChars="545"/>
        <w:rPr>
          <w:rFonts w:ascii="宋体" w:hAnsi="宋体" w:cs="宋体"/>
          <w:color w:val="auto"/>
          <w:sz w:val="24"/>
          <w:highlight w:val="none"/>
        </w:rPr>
      </w:pPr>
    </w:p>
    <w:p w14:paraId="6DEEBA48">
      <w:pPr>
        <w:ind w:firstLine="1995" w:firstLineChars="552"/>
        <w:rPr>
          <w:rFonts w:ascii="宋体" w:hAnsi="宋体" w:cs="宋体"/>
          <w:b/>
          <w:color w:val="auto"/>
          <w:sz w:val="36"/>
          <w:szCs w:val="36"/>
          <w:highlight w:val="none"/>
          <w:u w:val="single"/>
        </w:rPr>
      </w:pPr>
    </w:p>
    <w:p w14:paraId="0EF8179C">
      <w:pPr>
        <w:ind w:firstLine="1995" w:firstLineChars="552"/>
        <w:rPr>
          <w:rFonts w:ascii="宋体" w:hAnsi="宋体" w:cs="宋体"/>
          <w:b/>
          <w:color w:val="auto"/>
          <w:sz w:val="36"/>
          <w:szCs w:val="36"/>
          <w:highlight w:val="none"/>
          <w:u w:val="single"/>
        </w:rPr>
      </w:pPr>
    </w:p>
    <w:p w14:paraId="4233A9AD">
      <w:pPr>
        <w:tabs>
          <w:tab w:val="left" w:pos="7200"/>
        </w:tabs>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u w:val="single"/>
        </w:rPr>
        <w:t xml:space="preserve"> </w:t>
      </w:r>
      <w:bookmarkStart w:id="113" w:name="PO_3000001868_PM026_4"/>
      <w:r>
        <w:rPr>
          <w:rFonts w:hint="eastAsia" w:ascii="宋体" w:hAnsi="宋体" w:cs="宋体"/>
          <w:b/>
          <w:color w:val="auto"/>
          <w:sz w:val="36"/>
          <w:szCs w:val="36"/>
          <w:highlight w:val="none"/>
          <w:u w:val="single"/>
        </w:rPr>
        <w:t>[采购人]</w:t>
      </w:r>
      <w:bookmarkEnd w:id="113"/>
      <w:r>
        <w:rPr>
          <w:rFonts w:hint="eastAsia" w:ascii="宋体" w:hAnsi="宋体" w:cs="宋体"/>
          <w:b/>
          <w:color w:val="auto"/>
          <w:sz w:val="36"/>
          <w:szCs w:val="36"/>
          <w:highlight w:val="none"/>
          <w:u w:val="single"/>
        </w:rPr>
        <w:t xml:space="preserve">  </w:t>
      </w:r>
    </w:p>
    <w:p w14:paraId="47E4EDA0">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成交供应商</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u w:val="single"/>
        </w:rPr>
        <w:t xml:space="preserve">                   </w:t>
      </w:r>
    </w:p>
    <w:p w14:paraId="212F04F3">
      <w:pPr>
        <w:tabs>
          <w:tab w:val="left" w:pos="7380"/>
        </w:tabs>
        <w:spacing w:line="360" w:lineRule="auto"/>
        <w:rPr>
          <w:rFonts w:ascii="宋体" w:hAnsi="宋体" w:cs="宋体"/>
          <w:b/>
          <w:bCs/>
          <w:color w:val="auto"/>
          <w:sz w:val="44"/>
          <w:highlight w:val="none"/>
        </w:rPr>
      </w:pPr>
    </w:p>
    <w:p w14:paraId="188CDE2D">
      <w:pPr>
        <w:tabs>
          <w:tab w:val="left" w:pos="7380"/>
        </w:tabs>
        <w:spacing w:line="360" w:lineRule="auto"/>
        <w:rPr>
          <w:rFonts w:ascii="宋体" w:hAnsi="宋体" w:cs="宋体"/>
          <w:b/>
          <w:bCs/>
          <w:color w:val="auto"/>
          <w:sz w:val="44"/>
          <w:highlight w:val="none"/>
        </w:rPr>
      </w:pPr>
    </w:p>
    <w:p w14:paraId="5565DBC2">
      <w:pPr>
        <w:tabs>
          <w:tab w:val="left" w:pos="7380"/>
        </w:tabs>
        <w:spacing w:line="360" w:lineRule="auto"/>
        <w:rPr>
          <w:rFonts w:ascii="宋体" w:hAnsi="宋体" w:cs="宋体"/>
          <w:b/>
          <w:bCs/>
          <w:color w:val="auto"/>
          <w:sz w:val="44"/>
          <w:highlight w:val="none"/>
        </w:rPr>
      </w:pPr>
    </w:p>
    <w:p w14:paraId="310824A7">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2833B739">
      <w:pPr>
        <w:tabs>
          <w:tab w:val="left" w:pos="3261"/>
        </w:tabs>
        <w:spacing w:line="360" w:lineRule="auto"/>
        <w:jc w:val="center"/>
        <w:rPr>
          <w:rFonts w:ascii="宋体" w:hAnsi="宋体" w:cs="宋体"/>
          <w:b/>
          <w:color w:val="auto"/>
          <w:sz w:val="44"/>
          <w:szCs w:val="44"/>
          <w:highlight w:val="none"/>
        </w:rPr>
      </w:pPr>
      <w:r>
        <w:rPr>
          <w:rFonts w:hint="eastAsia" w:ascii="宋体" w:hAnsi="宋体" w:cs="宋体"/>
          <w:b/>
          <w:bCs/>
          <w:color w:val="auto"/>
          <w:sz w:val="44"/>
          <w:highlight w:val="none"/>
        </w:rPr>
        <w:br w:type="page"/>
      </w:r>
    </w:p>
    <w:p w14:paraId="5984437E">
      <w:pPr>
        <w:wordWrap w:val="0"/>
        <w:spacing w:line="360" w:lineRule="auto"/>
        <w:ind w:firstLine="420" w:firstLineChars="200"/>
        <w:rPr>
          <w:rFonts w:hint="eastAsia" w:ascii="宋体" w:hAnsi="Times New Roman" w:eastAsia="宋体"/>
          <w:color w:val="auto"/>
          <w:highlight w:val="none"/>
        </w:rPr>
      </w:pPr>
    </w:p>
    <w:p w14:paraId="57B27944">
      <w:pPr>
        <w:widowControl w:val="0"/>
        <w:wordWrap w:val="0"/>
        <w:jc w:val="center"/>
        <w:outlineLvl w:val="9"/>
        <w:rPr>
          <w:rFonts w:hint="default" w:ascii="宋体" w:hAnsi="Calibri Light" w:eastAsia="Arial Unicode MS" w:cs="Times New Roman"/>
          <w:b/>
          <w:color w:val="auto"/>
          <w:kern w:val="2"/>
          <w:sz w:val="21"/>
          <w:szCs w:val="24"/>
          <w:highlight w:val="none"/>
          <w:lang w:val="en-US" w:eastAsia="zh-CN" w:bidi="ar-SA"/>
        </w:rPr>
      </w:pPr>
      <w:r>
        <w:rPr>
          <w:rFonts w:hint="eastAsia" w:ascii="宋体" w:hAnsi="Calibri Light" w:eastAsia="Arial Unicode MS" w:cs="Times New Roman"/>
          <w:b/>
          <w:color w:val="auto"/>
          <w:kern w:val="2"/>
          <w:sz w:val="21"/>
          <w:szCs w:val="24"/>
          <w:highlight w:val="none"/>
          <w:lang w:val="en-US" w:eastAsia="zh-CN" w:bidi="ar-SA"/>
        </w:rPr>
        <w:t xml:space="preserve">                                                                合同编号： </w:t>
      </w:r>
    </w:p>
    <w:p w14:paraId="5205228B">
      <w:pPr>
        <w:wordWrap w:val="0"/>
        <w:rPr>
          <w:rFonts w:hint="eastAsia" w:ascii="宋体" w:hAnsi="Times New Roman" w:eastAsia="宋体"/>
          <w:color w:val="auto"/>
          <w:highlight w:val="none"/>
        </w:rPr>
      </w:pPr>
    </w:p>
    <w:p w14:paraId="77161A37">
      <w:pPr>
        <w:widowControl w:val="0"/>
        <w:wordWrap w:val="0"/>
        <w:jc w:val="center"/>
        <w:outlineLvl w:val="9"/>
        <w:rPr>
          <w:rFonts w:hint="eastAsia" w:ascii="Calibri Light" w:hAnsi="Calibri Light" w:eastAsia="Arial Unicode MS" w:cs="Times New Roman"/>
          <w:b/>
          <w:color w:val="auto"/>
          <w:kern w:val="2"/>
          <w:sz w:val="21"/>
          <w:szCs w:val="24"/>
          <w:highlight w:val="none"/>
          <w:lang w:val="en-US" w:eastAsia="zh-CN" w:bidi="ar-SA"/>
        </w:rPr>
      </w:pPr>
    </w:p>
    <w:p w14:paraId="41166EBB">
      <w:pPr>
        <w:wordWrap w:val="0"/>
        <w:rPr>
          <w:rFonts w:hint="eastAsia" w:ascii="Times New Roman" w:hAnsi="Times New Roman" w:eastAsia="宋体"/>
          <w:color w:val="auto"/>
          <w:highlight w:val="none"/>
        </w:rPr>
      </w:pPr>
    </w:p>
    <w:p w14:paraId="75562E47">
      <w:pPr>
        <w:wordWrap w:val="0"/>
        <w:spacing w:line="360" w:lineRule="auto"/>
        <w:ind w:firstLine="420" w:firstLineChars="200"/>
        <w:rPr>
          <w:rFonts w:hint="eastAsia" w:ascii="宋体" w:hAnsi="Times New Roman" w:eastAsia="宋体"/>
          <w:color w:val="auto"/>
          <w:highlight w:val="none"/>
        </w:rPr>
      </w:pPr>
      <w:r>
        <w:rPr>
          <w:rFonts w:hint="eastAsia" w:ascii="宋体" w:hAnsi="Times New Roman" w:eastAsia="宋体"/>
          <w:color w:val="auto"/>
          <w:highlight w:val="none"/>
        </w:rPr>
        <w:t xml:space="preserve">                                       </w:t>
      </w:r>
    </w:p>
    <w:p w14:paraId="277830D3">
      <w:pPr>
        <w:wordWrap w:val="0"/>
        <w:spacing w:line="360" w:lineRule="auto"/>
        <w:ind w:firstLine="420" w:firstLineChars="200"/>
        <w:rPr>
          <w:rFonts w:hint="eastAsia" w:ascii="宋体" w:hAnsi="Times New Roman" w:eastAsia="宋体"/>
          <w:color w:val="auto"/>
          <w:highlight w:val="none"/>
        </w:rPr>
      </w:pPr>
    </w:p>
    <w:p w14:paraId="58B22ABC">
      <w:pPr>
        <w:wordWrap w:val="0"/>
        <w:spacing w:line="360" w:lineRule="auto"/>
        <w:ind w:firstLine="420" w:firstLineChars="200"/>
        <w:rPr>
          <w:rFonts w:hint="eastAsia" w:ascii="宋体" w:hAnsi="Times New Roman" w:eastAsia="宋体"/>
          <w:color w:val="auto"/>
          <w:highlight w:val="none"/>
        </w:rPr>
      </w:pPr>
      <w:r>
        <w:rPr>
          <w:rFonts w:hint="eastAsia" w:ascii="宋体" w:hAnsi="Times New Roman" w:eastAsia="宋体"/>
          <w:color w:val="auto"/>
          <w:highlight w:val="none"/>
        </w:rPr>
        <w:t xml:space="preserve">          </w:t>
      </w:r>
    </w:p>
    <w:p w14:paraId="191F12AC">
      <w:pPr>
        <w:wordWrap w:val="0"/>
        <w:spacing w:line="360" w:lineRule="auto"/>
        <w:jc w:val="center"/>
        <w:rPr>
          <w:rFonts w:hint="eastAsia" w:ascii="宋体" w:hAnsi="Times New Roman" w:eastAsia="宋体"/>
          <w:b/>
          <w:bCs/>
          <w:color w:val="auto"/>
          <w:sz w:val="44"/>
          <w:highlight w:val="none"/>
          <w:u w:val="single"/>
        </w:rPr>
      </w:pPr>
      <w:r>
        <w:rPr>
          <w:rFonts w:hint="eastAsia" w:ascii="宋体" w:hAnsi="Times New Roman" w:eastAsia="宋体"/>
          <w:b/>
          <w:bCs/>
          <w:color w:val="auto"/>
          <w:sz w:val="44"/>
          <w:highlight w:val="none"/>
          <w:u w:val="single"/>
          <w:lang w:val="en-US" w:eastAsia="zh-CN"/>
        </w:rPr>
        <w:t>车辆租赁</w:t>
      </w:r>
      <w:r>
        <w:rPr>
          <w:rFonts w:hint="eastAsia" w:ascii="宋体" w:hAnsi="Times New Roman" w:eastAsia="宋体"/>
          <w:b/>
          <w:bCs/>
          <w:color w:val="auto"/>
          <w:sz w:val="44"/>
          <w:highlight w:val="none"/>
          <w:u w:val="single"/>
        </w:rPr>
        <w:t>服务合同</w:t>
      </w:r>
    </w:p>
    <w:p w14:paraId="56836105">
      <w:pPr>
        <w:keepNext/>
        <w:keepLines/>
        <w:widowControl w:val="0"/>
        <w:wordWrap w:val="0"/>
        <w:spacing w:before="0" w:after="0" w:line="413" w:lineRule="auto"/>
        <w:jc w:val="center"/>
        <w:rPr>
          <w:rFonts w:hint="eastAsia" w:ascii="Arial" w:hAnsi="Arial" w:eastAsia="仿宋_GB2312" w:cs="Arial"/>
          <w:b/>
          <w:bCs/>
          <w:color w:val="auto"/>
          <w:kern w:val="0"/>
          <w:sz w:val="36"/>
          <w:szCs w:val="36"/>
          <w:highlight w:val="none"/>
          <w:lang w:val="en-US" w:eastAsia="zh-CN" w:bidi="ar-SA"/>
        </w:rPr>
      </w:pPr>
      <w:r>
        <w:rPr>
          <w:rFonts w:hint="eastAsia" w:ascii="宋体" w:hAnsi="Arial" w:eastAsia="仿宋_GB2312" w:cs="Arial"/>
          <w:b/>
          <w:bCs/>
          <w:color w:val="auto"/>
          <w:kern w:val="0"/>
          <w:sz w:val="36"/>
          <w:szCs w:val="36"/>
          <w:highlight w:val="none"/>
          <w:u w:val="none"/>
          <w:lang w:val="en-US" w:eastAsia="zh-CN" w:bidi="ar-SA"/>
        </w:rPr>
        <w:t>（伶俐特勤中队车辆租赁项目）</w:t>
      </w:r>
    </w:p>
    <w:p w14:paraId="533954CD">
      <w:pPr>
        <w:wordWrap w:val="0"/>
        <w:spacing w:line="360" w:lineRule="auto"/>
        <w:jc w:val="center"/>
        <w:rPr>
          <w:rFonts w:hint="eastAsia" w:ascii="宋体" w:hAnsi="Times New Roman" w:eastAsia="宋体"/>
          <w:b/>
          <w:bCs/>
          <w:color w:val="auto"/>
          <w:sz w:val="44"/>
          <w:highlight w:val="none"/>
        </w:rPr>
      </w:pPr>
    </w:p>
    <w:p w14:paraId="151E6A66">
      <w:pPr>
        <w:widowControl w:val="0"/>
        <w:wordWrap w:val="0"/>
        <w:jc w:val="center"/>
        <w:outlineLvl w:val="9"/>
        <w:rPr>
          <w:rFonts w:hint="eastAsia" w:ascii="宋体" w:hAnsi="宋体" w:eastAsia="Arial Unicode MS" w:cs="Times New Roman"/>
          <w:b/>
          <w:color w:val="auto"/>
          <w:kern w:val="2"/>
          <w:sz w:val="36"/>
          <w:szCs w:val="36"/>
          <w:highlight w:val="none"/>
          <w:u w:val="single"/>
          <w:lang w:val="en-US" w:eastAsia="zh-CN" w:bidi="ar-SA"/>
        </w:rPr>
      </w:pPr>
    </w:p>
    <w:p w14:paraId="0A33D8B7">
      <w:pPr>
        <w:widowControl w:val="0"/>
        <w:wordWrap w:val="0"/>
        <w:jc w:val="center"/>
        <w:outlineLvl w:val="9"/>
        <w:rPr>
          <w:rFonts w:hint="eastAsia" w:ascii="宋体" w:hAnsi="宋体" w:eastAsia="Arial Unicode MS" w:cs="Times New Roman"/>
          <w:b/>
          <w:color w:val="auto"/>
          <w:kern w:val="2"/>
          <w:sz w:val="36"/>
          <w:szCs w:val="36"/>
          <w:highlight w:val="none"/>
          <w:u w:val="single"/>
          <w:lang w:val="en-US" w:eastAsia="zh-CN" w:bidi="ar-SA"/>
        </w:rPr>
      </w:pPr>
    </w:p>
    <w:p w14:paraId="27537321">
      <w:pPr>
        <w:wordWrap w:val="0"/>
        <w:rPr>
          <w:rFonts w:hint="eastAsia" w:ascii="宋体" w:hAnsi="宋体" w:eastAsia="宋体"/>
          <w:b/>
          <w:color w:val="auto"/>
          <w:sz w:val="36"/>
          <w:szCs w:val="36"/>
          <w:highlight w:val="none"/>
          <w:u w:val="single"/>
        </w:rPr>
      </w:pPr>
    </w:p>
    <w:p w14:paraId="0BF4FD6B">
      <w:pPr>
        <w:widowControl w:val="0"/>
        <w:wordWrap w:val="0"/>
        <w:jc w:val="center"/>
        <w:outlineLvl w:val="9"/>
        <w:rPr>
          <w:rFonts w:hint="eastAsia" w:ascii="Calibri Light" w:hAnsi="Calibri Light" w:eastAsia="Arial Unicode MS" w:cs="Times New Roman"/>
          <w:b/>
          <w:color w:val="auto"/>
          <w:kern w:val="2"/>
          <w:sz w:val="21"/>
          <w:szCs w:val="24"/>
          <w:highlight w:val="none"/>
          <w:lang w:val="en-US" w:eastAsia="zh-CN" w:bidi="ar-SA"/>
        </w:rPr>
      </w:pPr>
    </w:p>
    <w:p w14:paraId="1F4BC690">
      <w:pPr>
        <w:tabs>
          <w:tab w:val="left" w:pos="7200"/>
        </w:tabs>
        <w:wordWrap w:val="0"/>
        <w:spacing w:line="360" w:lineRule="auto"/>
        <w:ind w:firstLine="640" w:firstLineChars="177"/>
        <w:jc w:val="both"/>
        <w:rPr>
          <w:rFonts w:hint="default" w:ascii="宋体" w:hAnsi="宋体" w:eastAsia="宋体"/>
          <w:b/>
          <w:color w:val="auto"/>
          <w:sz w:val="36"/>
          <w:szCs w:val="36"/>
          <w:highlight w:val="none"/>
          <w:u w:val="single"/>
          <w:lang w:val="en-US" w:eastAsia="zh-CN"/>
        </w:rPr>
      </w:pPr>
      <w:r>
        <w:rPr>
          <w:rFonts w:hint="eastAsia" w:ascii="宋体" w:hAnsi="宋体" w:eastAsia="宋体"/>
          <w:b/>
          <w:color w:val="auto"/>
          <w:sz w:val="36"/>
          <w:szCs w:val="36"/>
          <w:highlight w:val="none"/>
          <w:lang w:val="en-US" w:eastAsia="zh-CN"/>
        </w:rPr>
        <w:t>承租方（甲方）</w:t>
      </w:r>
      <w:r>
        <w:rPr>
          <w:rFonts w:hint="eastAsia" w:ascii="宋体" w:hAnsi="宋体" w:eastAsia="宋体"/>
          <w:b/>
          <w:color w:val="auto"/>
          <w:sz w:val="36"/>
          <w:szCs w:val="36"/>
          <w:highlight w:val="none"/>
        </w:rPr>
        <w:t>：</w:t>
      </w:r>
      <w:r>
        <w:rPr>
          <w:rFonts w:hint="eastAsia" w:ascii="宋体" w:hAnsi="宋体" w:eastAsia="宋体"/>
          <w:b/>
          <w:color w:val="auto"/>
          <w:sz w:val="36"/>
          <w:szCs w:val="36"/>
          <w:highlight w:val="none"/>
          <w:u w:val="single"/>
          <w:lang w:val="en-US" w:eastAsia="zh-CN"/>
        </w:rPr>
        <w:t>南宁市青秀区伶俐镇人民政府</w:t>
      </w:r>
    </w:p>
    <w:p w14:paraId="4583C910">
      <w:pPr>
        <w:tabs>
          <w:tab w:val="left" w:pos="7380"/>
        </w:tabs>
        <w:wordWrap w:val="0"/>
        <w:spacing w:line="360" w:lineRule="auto"/>
        <w:ind w:firstLine="640" w:firstLineChars="177"/>
        <w:rPr>
          <w:rFonts w:hint="eastAsia" w:ascii="宋体" w:hAnsi="Times New Roman" w:eastAsia="宋体"/>
          <w:b/>
          <w:bCs/>
          <w:color w:val="auto"/>
          <w:sz w:val="44"/>
          <w:highlight w:val="none"/>
          <w:lang w:val="en-US" w:eastAsia="zh-CN"/>
        </w:rPr>
      </w:pPr>
      <w:r>
        <w:rPr>
          <w:rFonts w:hint="eastAsia" w:ascii="宋体" w:hAnsi="宋体" w:eastAsia="宋体"/>
          <w:b/>
          <w:color w:val="auto"/>
          <w:sz w:val="36"/>
          <w:szCs w:val="36"/>
          <w:highlight w:val="none"/>
          <w:lang w:val="en-US" w:eastAsia="zh-CN"/>
        </w:rPr>
        <w:t>出租方（乙方）</w:t>
      </w:r>
      <w:r>
        <w:rPr>
          <w:rFonts w:hint="eastAsia" w:ascii="宋体" w:hAnsi="宋体" w:eastAsia="宋体"/>
          <w:b/>
          <w:color w:val="auto"/>
          <w:sz w:val="36"/>
          <w:szCs w:val="36"/>
          <w:highlight w:val="none"/>
        </w:rPr>
        <w:t>：</w:t>
      </w:r>
      <w:r>
        <w:rPr>
          <w:rFonts w:hint="eastAsia" w:ascii="宋体" w:hAnsi="宋体" w:eastAsia="宋体"/>
          <w:b/>
          <w:color w:val="auto"/>
          <w:sz w:val="36"/>
          <w:szCs w:val="36"/>
          <w:highlight w:val="none"/>
          <w:u w:val="single"/>
          <w:lang w:eastAsia="zh-CN"/>
        </w:rPr>
        <w:t>（成交供应商名称）</w:t>
      </w:r>
    </w:p>
    <w:p w14:paraId="69DC046B">
      <w:pPr>
        <w:tabs>
          <w:tab w:val="left" w:pos="7380"/>
        </w:tabs>
        <w:wordWrap w:val="0"/>
        <w:spacing w:line="360" w:lineRule="auto"/>
        <w:ind w:firstLine="782" w:firstLineChars="177"/>
        <w:rPr>
          <w:rFonts w:hint="eastAsia" w:ascii="宋体" w:hAnsi="Times New Roman" w:eastAsia="宋体"/>
          <w:b/>
          <w:bCs/>
          <w:color w:val="auto"/>
          <w:sz w:val="44"/>
          <w:highlight w:val="none"/>
        </w:rPr>
      </w:pPr>
    </w:p>
    <w:p w14:paraId="7DE917B1">
      <w:pPr>
        <w:widowControl w:val="0"/>
        <w:wordWrap w:val="0"/>
        <w:jc w:val="center"/>
        <w:outlineLvl w:val="9"/>
        <w:rPr>
          <w:rFonts w:hint="eastAsia" w:ascii="Calibri Light" w:hAnsi="Calibri Light" w:eastAsia="Arial Unicode MS" w:cs="Times New Roman"/>
          <w:b/>
          <w:color w:val="auto"/>
          <w:kern w:val="2"/>
          <w:sz w:val="21"/>
          <w:szCs w:val="24"/>
          <w:highlight w:val="none"/>
          <w:lang w:val="en-US" w:eastAsia="zh-CN" w:bidi="ar-SA"/>
        </w:rPr>
      </w:pPr>
    </w:p>
    <w:p w14:paraId="13BF04E0">
      <w:pPr>
        <w:wordWrap w:val="0"/>
        <w:rPr>
          <w:rFonts w:hint="eastAsia" w:ascii="Times New Roman" w:hAnsi="Times New Roman" w:eastAsia="宋体"/>
          <w:color w:val="auto"/>
          <w:highlight w:val="none"/>
        </w:rPr>
      </w:pPr>
    </w:p>
    <w:p w14:paraId="755CB584">
      <w:pPr>
        <w:widowControl w:val="0"/>
        <w:wordWrap w:val="0"/>
        <w:jc w:val="center"/>
        <w:outlineLvl w:val="9"/>
        <w:rPr>
          <w:rFonts w:hint="eastAsia" w:ascii="Calibri Light" w:hAnsi="Calibri Light" w:eastAsia="Arial Unicode MS" w:cs="Times New Roman"/>
          <w:b/>
          <w:color w:val="auto"/>
          <w:kern w:val="2"/>
          <w:sz w:val="21"/>
          <w:szCs w:val="24"/>
          <w:highlight w:val="none"/>
          <w:lang w:val="en-US" w:eastAsia="zh-CN" w:bidi="ar-SA"/>
        </w:rPr>
      </w:pPr>
    </w:p>
    <w:p w14:paraId="4AD9B757">
      <w:pPr>
        <w:wordWrap w:val="0"/>
        <w:spacing w:before="0" w:line="360" w:lineRule="auto"/>
        <w:ind w:firstLine="960" w:firstLineChars="400"/>
        <w:rPr>
          <w:rFonts w:hint="eastAsia" w:ascii="仿宋_GB2312" w:hAnsi="楷体" w:eastAsia="仿宋_GB2312"/>
          <w:color w:val="auto"/>
          <w:sz w:val="24"/>
          <w:highlight w:val="none"/>
        </w:rPr>
      </w:pPr>
    </w:p>
    <w:p w14:paraId="4C9ADDDB">
      <w:pPr>
        <w:wordWrap w:val="0"/>
        <w:snapToGrid/>
        <w:spacing w:before="0" w:line="360" w:lineRule="auto"/>
        <w:jc w:val="center"/>
        <w:rPr>
          <w:rFonts w:hint="eastAsia" w:ascii="仿宋_GB2312" w:hAnsi="楷体" w:eastAsia="仿宋_GB2312"/>
          <w:b/>
          <w:color w:val="auto"/>
          <w:sz w:val="32"/>
          <w:szCs w:val="32"/>
          <w:highlight w:val="none"/>
          <w:lang w:val="en-US" w:eastAsia="zh-CN"/>
        </w:rPr>
        <w:sectPr>
          <w:pgSz w:w="11906" w:h="16838"/>
          <w:pgMar w:top="1134" w:right="1134" w:bottom="1134" w:left="1134" w:header="720" w:footer="720" w:gutter="0"/>
          <w:pgNumType w:fmt="decimal"/>
          <w:cols w:space="720" w:num="1"/>
          <w:docGrid w:type="lines" w:linePitch="331" w:charSpace="0"/>
        </w:sectPr>
      </w:pPr>
      <w:r>
        <w:rPr>
          <w:rFonts w:hint="eastAsia" w:ascii="仿宋_GB2312" w:hAnsi="楷体" w:eastAsia="仿宋_GB2312"/>
          <w:b/>
          <w:bCs/>
          <w:color w:val="auto"/>
          <w:sz w:val="28"/>
          <w:szCs w:val="28"/>
          <w:highlight w:val="none"/>
        </w:rPr>
        <w:t>签订日期：</w:t>
      </w:r>
      <w:r>
        <w:rPr>
          <w:rFonts w:hint="eastAsia" w:ascii="仿宋_GB2312" w:hAnsi="楷体" w:eastAsia="仿宋_GB2312"/>
          <w:b/>
          <w:bCs/>
          <w:color w:val="auto"/>
          <w:sz w:val="28"/>
          <w:szCs w:val="28"/>
          <w:highlight w:val="none"/>
          <w:u w:val="single"/>
          <w:lang w:val="en-US" w:eastAsia="zh-CN"/>
        </w:rPr>
        <w:t>2025年</w:t>
      </w:r>
      <w:r>
        <w:rPr>
          <w:rFonts w:hint="eastAsia" w:ascii="仿宋_GB2312" w:hAnsi="楷体" w:eastAsia="仿宋_GB2312"/>
          <w:b/>
          <w:bCs/>
          <w:color w:val="auto"/>
          <w:sz w:val="28"/>
          <w:szCs w:val="28"/>
          <w:highlight w:val="none"/>
          <w:lang w:val="en-US" w:eastAsia="zh-CN"/>
        </w:rPr>
        <w:t xml:space="preserve"> </w:t>
      </w:r>
      <w:r>
        <w:rPr>
          <w:rFonts w:hint="eastAsia" w:ascii="仿宋_GB2312" w:hAnsi="楷体" w:eastAsia="仿宋_GB2312"/>
          <w:b/>
          <w:bCs/>
          <w:color w:val="auto"/>
          <w:sz w:val="28"/>
          <w:szCs w:val="28"/>
          <w:highlight w:val="none"/>
        </w:rPr>
        <w:t>月</w:t>
      </w:r>
      <w:r>
        <w:rPr>
          <w:rFonts w:hint="eastAsia" w:ascii="仿宋_GB2312" w:hAnsi="楷体" w:eastAsia="仿宋_GB2312"/>
          <w:b/>
          <w:bCs/>
          <w:color w:val="auto"/>
          <w:sz w:val="28"/>
          <w:szCs w:val="28"/>
          <w:highlight w:val="none"/>
          <w:lang w:val="en-US" w:eastAsia="zh-CN"/>
        </w:rPr>
        <w:t xml:space="preserve"> </w:t>
      </w:r>
      <w:r>
        <w:rPr>
          <w:rFonts w:hint="eastAsia" w:ascii="仿宋_GB2312" w:hAnsi="楷体" w:eastAsia="仿宋_GB2312"/>
          <w:b/>
          <w:color w:val="auto"/>
          <w:sz w:val="32"/>
          <w:szCs w:val="32"/>
          <w:highlight w:val="none"/>
          <w:lang w:val="en-US" w:eastAsia="zh-CN"/>
        </w:rPr>
        <w:t>日</w:t>
      </w:r>
    </w:p>
    <w:p w14:paraId="4C8F8A77">
      <w:pPr>
        <w:wordWrap w:val="0"/>
        <w:snapToGrid w:val="0"/>
        <w:spacing w:line="360" w:lineRule="auto"/>
        <w:jc w:val="center"/>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合同目录</w:t>
      </w:r>
    </w:p>
    <w:p w14:paraId="3FB357FA">
      <w:pPr>
        <w:wordWrap w:val="0"/>
        <w:snapToGrid w:val="0"/>
        <w:spacing w:line="360" w:lineRule="auto"/>
        <w:jc w:val="center"/>
        <w:rPr>
          <w:rFonts w:hint="eastAsia" w:ascii="宋体" w:hAnsi="Times New Roman" w:eastAsia="宋体"/>
          <w:b/>
          <w:bCs/>
          <w:color w:val="auto"/>
          <w:sz w:val="44"/>
          <w:highlight w:val="none"/>
        </w:rPr>
      </w:pPr>
    </w:p>
    <w:p w14:paraId="39957512">
      <w:pPr>
        <w:wordWrap w:val="0"/>
        <w:snapToGrid w:val="0"/>
        <w:spacing w:line="360" w:lineRule="auto"/>
        <w:rPr>
          <w:rFonts w:hint="eastAsia" w:ascii="仿宋_GB2312" w:hAnsi="仿宋" w:eastAsia="仿宋_GB2312" w:cs="仿宋_GB2312"/>
          <w:color w:val="auto"/>
          <w:kern w:val="0"/>
          <w:sz w:val="24"/>
          <w:highlight w:val="none"/>
          <w:lang w:eastAsia="zh-CN"/>
        </w:rPr>
      </w:pPr>
      <w:r>
        <w:rPr>
          <w:rFonts w:hint="eastAsia" w:ascii="仿宋_GB2312" w:hAnsi="仿宋" w:eastAsia="仿宋_GB2312"/>
          <w:color w:val="auto"/>
          <w:sz w:val="24"/>
          <w:highlight w:val="none"/>
        </w:rPr>
        <w:t xml:space="preserve"> 合同书</w:t>
      </w:r>
      <w:r>
        <w:rPr>
          <w:rFonts w:hint="eastAsia" w:ascii="仿宋_GB2312" w:hAnsi="仿宋" w:eastAsia="仿宋_GB2312" w:cs="仿宋_GB2312"/>
          <w:color w:val="auto"/>
          <w:kern w:val="0"/>
          <w:sz w:val="24"/>
          <w:highlight w:val="none"/>
        </w:rPr>
        <w:t>……………………………………………………………</w:t>
      </w:r>
      <w:r>
        <w:rPr>
          <w:rFonts w:hint="eastAsia" w:ascii="仿宋_GB2312" w:hAnsi="仿宋" w:eastAsia="仿宋_GB2312" w:cs="仿宋_GB2312"/>
          <w:color w:val="auto"/>
          <w:kern w:val="0"/>
          <w:sz w:val="24"/>
          <w:highlight w:val="none"/>
          <w:lang w:val="en-US" w:eastAsia="zh-CN"/>
        </w:rPr>
        <w:t>1</w:t>
      </w:r>
    </w:p>
    <w:p w14:paraId="7F89E2E0">
      <w:pPr>
        <w:wordWrap w:val="0"/>
        <w:snapToGrid w:val="0"/>
        <w:spacing w:line="360" w:lineRule="auto"/>
        <w:ind w:firstLine="480" w:firstLineChars="200"/>
        <w:rPr>
          <w:rFonts w:hint="eastAsia" w:ascii="仿宋_GB2312" w:hAnsi="仿宋" w:eastAsia="仿宋_GB2312" w:cs="仿宋_GB2312"/>
          <w:color w:val="auto"/>
          <w:kern w:val="0"/>
          <w:sz w:val="24"/>
          <w:highlight w:val="none"/>
          <w:lang w:val="en-US" w:eastAsia="zh-CN"/>
        </w:rPr>
      </w:pPr>
      <w:r>
        <w:rPr>
          <w:rFonts w:hint="eastAsia" w:ascii="仿宋_GB2312" w:hAnsi="仿宋" w:eastAsia="仿宋_GB2312" w:cs="仿宋_GB2312"/>
          <w:color w:val="auto"/>
          <w:kern w:val="0"/>
          <w:sz w:val="24"/>
          <w:highlight w:val="none"/>
          <w:lang w:val="en-US" w:eastAsia="zh-CN"/>
        </w:rPr>
        <w:t>附件1：</w:t>
      </w:r>
      <w:r>
        <w:rPr>
          <w:rFonts w:hint="eastAsia" w:ascii="仿宋_GB2312" w:hAnsi="仿宋" w:eastAsia="仿宋_GB2312" w:cs="仿宋_GB2312"/>
          <w:color w:val="auto"/>
          <w:kern w:val="0"/>
          <w:sz w:val="24"/>
          <w:highlight w:val="none"/>
        </w:rPr>
        <w:t>《租赁车辆状况清单签收</w:t>
      </w:r>
      <w:r>
        <w:rPr>
          <w:rFonts w:hint="eastAsia" w:ascii="仿宋_GB2312" w:hAnsi="仿宋" w:eastAsia="仿宋_GB2312"/>
          <w:color w:val="auto"/>
          <w:sz w:val="24"/>
          <w:highlight w:val="none"/>
        </w:rPr>
        <w:t>表》</w:t>
      </w:r>
    </w:p>
    <w:p w14:paraId="43CA9C63">
      <w:pPr>
        <w:wordWrap w:val="0"/>
        <w:snapToGrid w:val="0"/>
        <w:spacing w:line="360" w:lineRule="auto"/>
        <w:ind w:firstLine="480" w:firstLineChars="200"/>
        <w:rPr>
          <w:rFonts w:hint="default" w:ascii="仿宋_GB2312" w:hAnsi="仿宋" w:eastAsia="仿宋_GB2312" w:cs="仿宋_GB2312"/>
          <w:color w:val="auto"/>
          <w:kern w:val="0"/>
          <w:sz w:val="24"/>
          <w:highlight w:val="none"/>
          <w:lang w:val="en-US" w:eastAsia="zh-CN"/>
        </w:rPr>
      </w:pPr>
      <w:r>
        <w:rPr>
          <w:rFonts w:hint="eastAsia" w:ascii="仿宋_GB2312" w:hAnsi="仿宋" w:eastAsia="仿宋_GB2312" w:cs="仿宋_GB2312"/>
          <w:color w:val="auto"/>
          <w:kern w:val="0"/>
          <w:sz w:val="24"/>
          <w:highlight w:val="none"/>
          <w:lang w:val="en-US" w:eastAsia="zh-CN"/>
        </w:rPr>
        <w:t>附件2：</w:t>
      </w:r>
      <w:r>
        <w:rPr>
          <w:rFonts w:hint="eastAsia" w:ascii="仿宋_GB2312" w:hAnsi="仿宋" w:eastAsia="仿宋_GB2312" w:cs="仿宋_GB2312"/>
          <w:color w:val="auto"/>
          <w:kern w:val="0"/>
          <w:sz w:val="24"/>
          <w:highlight w:val="none"/>
        </w:rPr>
        <w:t>《</w:t>
      </w:r>
      <w:r>
        <w:rPr>
          <w:rFonts w:hint="eastAsia" w:ascii="仿宋_GB2312" w:hAnsi="仿宋" w:eastAsia="仿宋_GB2312" w:cs="仿宋_GB2312"/>
          <w:color w:val="auto"/>
          <w:kern w:val="0"/>
          <w:sz w:val="24"/>
          <w:highlight w:val="none"/>
          <w:lang w:eastAsia="zh-CN"/>
        </w:rPr>
        <w:t>汽</w:t>
      </w:r>
      <w:r>
        <w:rPr>
          <w:rFonts w:hint="eastAsia" w:ascii="仿宋_GB2312" w:hAnsi="仿宋" w:eastAsia="仿宋_GB2312" w:cs="仿宋_GB2312"/>
          <w:color w:val="auto"/>
          <w:kern w:val="0"/>
          <w:sz w:val="24"/>
          <w:highlight w:val="none"/>
          <w:lang w:val="en-US" w:eastAsia="zh-CN"/>
        </w:rPr>
        <w:t>车</w:t>
      </w:r>
      <w:r>
        <w:rPr>
          <w:rFonts w:hint="eastAsia" w:ascii="仿宋_GB2312" w:hAnsi="仿宋" w:eastAsia="仿宋_GB2312" w:cs="仿宋_GB2312"/>
          <w:color w:val="auto"/>
          <w:kern w:val="0"/>
          <w:sz w:val="24"/>
          <w:highlight w:val="none"/>
        </w:rPr>
        <w:t>承租人须知》</w:t>
      </w:r>
    </w:p>
    <w:p w14:paraId="61D08DC1">
      <w:pPr>
        <w:widowControl w:val="0"/>
        <w:wordWrap w:val="0"/>
        <w:spacing w:after="0"/>
        <w:jc w:val="both"/>
        <w:rPr>
          <w:rFonts w:hint="default" w:ascii="Times New Roman" w:hAnsi="Times New Roman" w:eastAsia="宋体" w:cs="Times New Roman"/>
          <w:color w:val="auto"/>
          <w:kern w:val="2"/>
          <w:sz w:val="21"/>
          <w:szCs w:val="24"/>
          <w:highlight w:val="none"/>
          <w:lang w:val="en-US" w:eastAsia="zh-CN" w:bidi="ar-SA"/>
        </w:rPr>
      </w:pPr>
    </w:p>
    <w:p w14:paraId="68B77E27">
      <w:pPr>
        <w:widowControl w:val="0"/>
        <w:wordWrap w:val="0"/>
        <w:jc w:val="both"/>
        <w:outlineLvl w:val="9"/>
        <w:rPr>
          <w:rFonts w:hint="default" w:ascii="Calibri Light" w:hAnsi="Calibri Light" w:eastAsia="Arial Unicode MS" w:cs="Times New Roman"/>
          <w:b/>
          <w:color w:val="auto"/>
          <w:kern w:val="2"/>
          <w:sz w:val="21"/>
          <w:szCs w:val="24"/>
          <w:highlight w:val="none"/>
          <w:lang w:val="en-US" w:eastAsia="zh-CN" w:bidi="ar-SA"/>
        </w:rPr>
      </w:pPr>
    </w:p>
    <w:p w14:paraId="76DA46E4">
      <w:pPr>
        <w:widowControl/>
        <w:wordWrap w:val="0"/>
        <w:spacing w:beforeAutospacing="0" w:afterAutospacing="0"/>
        <w:jc w:val="left"/>
        <w:rPr>
          <w:rFonts w:ascii="宋体" w:hAnsi="Courier New"/>
          <w:color w:val="auto"/>
          <w:spacing w:val="-4"/>
          <w:sz w:val="18"/>
          <w:szCs w:val="20"/>
          <w:highlight w:val="none"/>
        </w:rPr>
        <w:sectPr>
          <w:footerReference r:id="rId6" w:type="default"/>
          <w:pgSz w:w="11906" w:h="16838"/>
          <w:pgMar w:top="1134" w:right="1134" w:bottom="1134" w:left="1134" w:header="720" w:footer="720" w:gutter="0"/>
          <w:pgNumType w:fmt="decimal"/>
          <w:cols w:space="720" w:num="1"/>
          <w:docGrid w:type="lines" w:linePitch="331" w:charSpace="0"/>
        </w:sectPr>
      </w:pPr>
    </w:p>
    <w:p w14:paraId="7F398505">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outlineLvl w:val="0"/>
        <w:rPr>
          <w:rFonts w:hint="eastAsia" w:ascii="宋体" w:hAnsi="Times New Roman" w:eastAsia="宋体"/>
          <w:b/>
          <w:bCs/>
          <w:color w:val="auto"/>
          <w:sz w:val="44"/>
          <w:highlight w:val="none"/>
          <w:u w:val="single"/>
        </w:rPr>
      </w:pPr>
      <w:r>
        <w:rPr>
          <w:rFonts w:hint="eastAsia" w:ascii="宋体" w:hAnsi="Times New Roman" w:eastAsia="宋体"/>
          <w:b/>
          <w:bCs/>
          <w:color w:val="auto"/>
          <w:sz w:val="44"/>
          <w:highlight w:val="none"/>
          <w:u w:val="single"/>
          <w:lang w:val="en-US" w:eastAsia="zh-CN"/>
        </w:rPr>
        <w:t>车辆租赁</w:t>
      </w:r>
      <w:r>
        <w:rPr>
          <w:rFonts w:hint="eastAsia" w:ascii="宋体" w:hAnsi="Times New Roman" w:eastAsia="宋体"/>
          <w:b/>
          <w:bCs/>
          <w:color w:val="auto"/>
          <w:sz w:val="44"/>
          <w:highlight w:val="none"/>
          <w:u w:val="single"/>
        </w:rPr>
        <w:t>服务合同</w:t>
      </w:r>
    </w:p>
    <w:p w14:paraId="3492E7B8">
      <w:pPr>
        <w:keepNext w:val="0"/>
        <w:keepLines w:val="0"/>
        <w:pageBreakBefore w:val="0"/>
        <w:widowControl w:val="0"/>
        <w:kinsoku/>
        <w:wordWrap w:val="0"/>
        <w:overflowPunct/>
        <w:topLinePunct w:val="0"/>
        <w:autoSpaceDE/>
        <w:autoSpaceDN/>
        <w:bidi w:val="0"/>
        <w:adjustRightInd/>
        <w:snapToGrid/>
        <w:spacing w:line="560" w:lineRule="exact"/>
        <w:textAlignment w:val="auto"/>
        <w:outlineLvl w:val="0"/>
        <w:rPr>
          <w:rFonts w:hint="eastAsia" w:ascii="Times New Roman" w:hAnsi="Times New Roman" w:eastAsia="宋体"/>
          <w:b/>
          <w:bCs/>
          <w:color w:val="auto"/>
          <w:sz w:val="24"/>
          <w:szCs w:val="32"/>
          <w:highlight w:val="none"/>
          <w:lang w:val="en-US" w:eastAsia="zh-CN"/>
        </w:rPr>
      </w:pPr>
    </w:p>
    <w:p w14:paraId="5360C642">
      <w:pPr>
        <w:keepNext w:val="0"/>
        <w:keepLines w:val="0"/>
        <w:pageBreakBefore w:val="0"/>
        <w:widowControl w:val="0"/>
        <w:kinsoku/>
        <w:wordWrap w:val="0"/>
        <w:overflowPunct/>
        <w:topLinePunct w:val="0"/>
        <w:autoSpaceDE/>
        <w:autoSpaceDN/>
        <w:bidi w:val="0"/>
        <w:adjustRightInd/>
        <w:snapToGrid/>
        <w:spacing w:line="560" w:lineRule="exact"/>
        <w:textAlignment w:val="auto"/>
        <w:outlineLvl w:val="0"/>
        <w:rPr>
          <w:rFonts w:hint="eastAsia" w:ascii="Times New Roman" w:hAnsi="Times New Roman" w:eastAsia="宋体"/>
          <w:b/>
          <w:bCs/>
          <w:color w:val="auto"/>
          <w:sz w:val="24"/>
          <w:szCs w:val="32"/>
          <w:highlight w:val="none"/>
          <w:lang w:val="en-US" w:eastAsia="zh-CN"/>
        </w:rPr>
      </w:pPr>
      <w:r>
        <w:rPr>
          <w:rFonts w:hint="eastAsia" w:ascii="Times New Roman" w:hAnsi="Times New Roman" w:eastAsia="宋体"/>
          <w:b/>
          <w:bCs/>
          <w:color w:val="auto"/>
          <w:sz w:val="24"/>
          <w:szCs w:val="32"/>
          <w:highlight w:val="none"/>
          <w:lang w:val="en-US" w:eastAsia="zh-CN"/>
        </w:rPr>
        <w:t>承租方（甲方）：</w:t>
      </w:r>
      <w:bookmarkStart w:id="114" w:name="_Toc31721"/>
      <w:bookmarkStart w:id="115" w:name="_Toc30501"/>
      <w:r>
        <w:rPr>
          <w:rFonts w:hint="eastAsia" w:ascii="Times New Roman" w:hAnsi="Times New Roman" w:eastAsia="宋体"/>
          <w:b/>
          <w:bCs/>
          <w:color w:val="auto"/>
          <w:sz w:val="24"/>
          <w:szCs w:val="32"/>
          <w:highlight w:val="none"/>
          <w:lang w:val="en-US" w:eastAsia="zh-CN"/>
        </w:rPr>
        <w:t>南宁市青秀区伶俐镇人民政府</w:t>
      </w:r>
    </w:p>
    <w:p w14:paraId="73661DFA">
      <w:pPr>
        <w:keepNext w:val="0"/>
        <w:keepLines w:val="0"/>
        <w:pageBreakBefore w:val="0"/>
        <w:widowControl w:val="0"/>
        <w:kinsoku/>
        <w:wordWrap w:val="0"/>
        <w:overflowPunct/>
        <w:topLinePunct w:val="0"/>
        <w:autoSpaceDE/>
        <w:autoSpaceDN/>
        <w:bidi w:val="0"/>
        <w:adjustRightInd/>
        <w:snapToGrid/>
        <w:spacing w:line="560" w:lineRule="exact"/>
        <w:textAlignment w:val="auto"/>
        <w:outlineLvl w:val="0"/>
        <w:rPr>
          <w:rFonts w:hint="eastAsia" w:ascii="Times New Roman" w:hAnsi="Times New Roman" w:eastAsia="宋体"/>
          <w:b/>
          <w:bCs/>
          <w:color w:val="auto"/>
          <w:sz w:val="24"/>
          <w:szCs w:val="32"/>
          <w:highlight w:val="none"/>
          <w:lang w:val="en-US" w:eastAsia="zh-CN"/>
        </w:rPr>
      </w:pPr>
      <w:r>
        <w:rPr>
          <w:rFonts w:hint="eastAsia" w:ascii="Times New Roman" w:hAnsi="Times New Roman" w:eastAsia="宋体"/>
          <w:b/>
          <w:bCs/>
          <w:color w:val="auto"/>
          <w:sz w:val="24"/>
          <w:szCs w:val="32"/>
          <w:highlight w:val="none"/>
          <w:lang w:val="en-US" w:eastAsia="zh-CN"/>
        </w:rPr>
        <w:t>出租方（乙方）：</w:t>
      </w:r>
      <w:bookmarkEnd w:id="114"/>
      <w:bookmarkEnd w:id="115"/>
      <w:r>
        <w:rPr>
          <w:rFonts w:hint="eastAsia" w:ascii="Times New Roman" w:hAnsi="Times New Roman" w:eastAsia="宋体"/>
          <w:b/>
          <w:bCs/>
          <w:color w:val="auto"/>
          <w:sz w:val="24"/>
          <w:szCs w:val="32"/>
          <w:highlight w:val="none"/>
          <w:lang w:val="en-US" w:eastAsia="zh-CN"/>
        </w:rPr>
        <w:t>（成交供应商名称）</w:t>
      </w:r>
    </w:p>
    <w:p w14:paraId="3D479C58">
      <w:pPr>
        <w:widowControl w:val="0"/>
        <w:jc w:val="center"/>
        <w:outlineLvl w:val="0"/>
        <w:rPr>
          <w:rFonts w:hint="default" w:ascii="Calibri Light" w:hAnsi="Calibri Light" w:eastAsia="Arial Unicode MS" w:cs="Times New Roman"/>
          <w:b/>
          <w:color w:val="auto"/>
          <w:kern w:val="2"/>
          <w:sz w:val="21"/>
          <w:szCs w:val="24"/>
          <w:highlight w:val="none"/>
          <w:lang w:val="en-US" w:eastAsia="zh-CN" w:bidi="ar-SA"/>
        </w:rPr>
      </w:pPr>
    </w:p>
    <w:p w14:paraId="7AC14CE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仿宋_GB2312" w:hAnsi="楷体" w:eastAsia="仿宋_GB2312"/>
          <w:b w:val="0"/>
          <w:bCs w:val="0"/>
          <w:color w:val="auto"/>
          <w:sz w:val="24"/>
          <w:highlight w:val="none"/>
        </w:rPr>
      </w:pPr>
      <w:r>
        <w:rPr>
          <w:rFonts w:hint="eastAsia" w:ascii="仿宋_GB2312" w:hAnsi="楷体" w:eastAsia="仿宋_GB2312"/>
          <w:b w:val="0"/>
          <w:bCs w:val="0"/>
          <w:color w:val="auto"/>
          <w:sz w:val="24"/>
          <w:highlight w:val="none"/>
          <w:lang w:val="zh-CN"/>
        </w:rPr>
        <w:t>根据《中华人民共和国民法典》《中华人民共和国政府采购法》等相关法律法规之规定，按照平等、自愿、公平和诚实信用的原则，经甲、乙</w:t>
      </w:r>
      <w:r>
        <w:rPr>
          <w:rFonts w:hint="eastAsia" w:ascii="仿宋_GB2312" w:hAnsi="楷体" w:eastAsia="仿宋_GB2312"/>
          <w:b w:val="0"/>
          <w:bCs w:val="0"/>
          <w:color w:val="auto"/>
          <w:sz w:val="24"/>
          <w:highlight w:val="none"/>
          <w:lang w:val="en-US" w:eastAsia="zh-CN"/>
        </w:rPr>
        <w:t>双</w:t>
      </w:r>
      <w:r>
        <w:rPr>
          <w:rFonts w:hint="eastAsia" w:ascii="仿宋_GB2312" w:hAnsi="楷体" w:eastAsia="仿宋_GB2312"/>
          <w:b w:val="0"/>
          <w:bCs w:val="0"/>
          <w:color w:val="auto"/>
          <w:sz w:val="24"/>
          <w:highlight w:val="none"/>
          <w:lang w:val="zh-CN"/>
        </w:rPr>
        <w:t>方协商一致，约定以下合同</w:t>
      </w:r>
      <w:r>
        <w:rPr>
          <w:rFonts w:hint="eastAsia" w:ascii="仿宋_GB2312" w:hAnsi="楷体" w:eastAsia="仿宋_GB2312"/>
          <w:b w:val="0"/>
          <w:bCs w:val="0"/>
          <w:color w:val="auto"/>
          <w:sz w:val="24"/>
          <w:highlight w:val="none"/>
        </w:rPr>
        <w:t>条款，以兹共同遵守、全面履行。</w:t>
      </w:r>
    </w:p>
    <w:p w14:paraId="78EF520D">
      <w:pPr>
        <w:keepNext w:val="0"/>
        <w:keepLines w:val="0"/>
        <w:pageBreakBefore w:val="0"/>
        <w:widowControl w:val="0"/>
        <w:kinsoku/>
        <w:wordWrap w:val="0"/>
        <w:overflowPunct/>
        <w:topLinePunct w:val="0"/>
        <w:autoSpaceDE/>
        <w:autoSpaceDN/>
        <w:bidi w:val="0"/>
        <w:adjustRightInd/>
        <w:snapToGrid/>
        <w:spacing w:line="560" w:lineRule="exact"/>
        <w:ind w:firstLine="482" w:firstLineChars="200"/>
        <w:textAlignment w:val="auto"/>
        <w:outlineLvl w:val="0"/>
        <w:rPr>
          <w:rFonts w:hint="eastAsia" w:ascii="宋体" w:hAnsi="宋体" w:eastAsia="宋体" w:cs="宋体"/>
          <w:b/>
          <w:color w:val="auto"/>
          <w:sz w:val="24"/>
          <w:highlight w:val="none"/>
        </w:rPr>
      </w:pPr>
      <w:bookmarkStart w:id="116" w:name="_Toc27126"/>
      <w:bookmarkStart w:id="117" w:name="_Toc24300"/>
      <w:bookmarkStart w:id="118" w:name="_Toc21295"/>
      <w:bookmarkStart w:id="119" w:name="_Toc29765"/>
      <w:bookmarkStart w:id="120" w:name="_Toc28411"/>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 xml:space="preserve"> 标的物</w:t>
      </w:r>
      <w:bookmarkEnd w:id="116"/>
      <w:bookmarkEnd w:id="117"/>
      <w:bookmarkEnd w:id="118"/>
      <w:bookmarkEnd w:id="119"/>
      <w:bookmarkEnd w:id="120"/>
      <w:r>
        <w:rPr>
          <w:rFonts w:hint="eastAsia" w:ascii="宋体" w:hAnsi="宋体" w:eastAsia="宋体" w:cs="宋体"/>
          <w:b/>
          <w:bCs/>
          <w:color w:val="auto"/>
          <w:sz w:val="24"/>
          <w:highlight w:val="none"/>
        </w:rPr>
        <w:t>信息</w:t>
      </w:r>
    </w:p>
    <w:p w14:paraId="0705D013">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jc w:val="both"/>
        <w:textAlignment w:val="auto"/>
        <w:rPr>
          <w:rFonts w:hint="eastAsia" w:ascii="仿宋_GB2312" w:hAnsi="楷体" w:eastAsia="仿宋_GB2312"/>
          <w:b w:val="0"/>
          <w:bCs w:val="0"/>
          <w:color w:val="auto"/>
          <w:sz w:val="24"/>
          <w:highlight w:val="none"/>
          <w:u w:val="single"/>
        </w:rPr>
      </w:pPr>
      <w:r>
        <w:rPr>
          <w:rFonts w:hint="eastAsia" w:ascii="仿宋_GB2312" w:hAnsi="楷体" w:eastAsia="仿宋_GB2312"/>
          <w:b w:val="0"/>
          <w:bCs w:val="0"/>
          <w:color w:val="auto"/>
          <w:sz w:val="24"/>
          <w:highlight w:val="none"/>
        </w:rPr>
        <w:t>1.1名称：</w:t>
      </w:r>
      <w:r>
        <w:rPr>
          <w:rFonts w:hint="eastAsia" w:ascii="仿宋_GB2312" w:hAnsi="楷体" w:eastAsia="仿宋_GB2312"/>
          <w:b w:val="0"/>
          <w:bCs w:val="0"/>
          <w:color w:val="auto"/>
          <w:sz w:val="24"/>
          <w:highlight w:val="none"/>
          <w:u w:val="single"/>
          <w:lang w:val="en-US" w:eastAsia="zh-CN"/>
        </w:rPr>
        <w:t xml:space="preserve">车辆租赁服务  </w:t>
      </w:r>
      <w:r>
        <w:rPr>
          <w:rFonts w:hint="eastAsia" w:ascii="仿宋_GB2312" w:hAnsi="楷体" w:eastAsia="仿宋_GB2312"/>
          <w:b w:val="0"/>
          <w:bCs w:val="0"/>
          <w:color w:val="auto"/>
          <w:sz w:val="24"/>
          <w:highlight w:val="none"/>
        </w:rPr>
        <w:t>；</w:t>
      </w:r>
    </w:p>
    <w:p w14:paraId="06D67DE5">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仿宋_GB2312" w:hAnsi="楷体" w:eastAsia="仿宋_GB2312"/>
          <w:b w:val="0"/>
          <w:bCs w:val="0"/>
          <w:color w:val="auto"/>
          <w:sz w:val="24"/>
          <w:highlight w:val="none"/>
          <w:u w:val="single"/>
        </w:rPr>
      </w:pPr>
      <w:r>
        <w:rPr>
          <w:rFonts w:hint="eastAsia" w:ascii="仿宋_GB2312" w:hAnsi="楷体" w:eastAsia="仿宋_GB2312"/>
          <w:b w:val="0"/>
          <w:bCs w:val="0"/>
          <w:color w:val="auto"/>
          <w:sz w:val="24"/>
          <w:highlight w:val="none"/>
        </w:rPr>
        <w:t>1.2</w:t>
      </w:r>
      <w:r>
        <w:rPr>
          <w:rFonts w:hint="eastAsia" w:ascii="仿宋_GB2312" w:hAnsi="楷体" w:eastAsia="仿宋_GB2312"/>
          <w:b w:val="0"/>
          <w:bCs w:val="0"/>
          <w:color w:val="auto"/>
          <w:sz w:val="24"/>
          <w:highlight w:val="none"/>
          <w:lang w:val="en-US" w:eastAsia="zh-CN"/>
        </w:rPr>
        <w:t>租赁车号牌、型号</w:t>
      </w:r>
      <w:r>
        <w:rPr>
          <w:rFonts w:hint="eastAsia" w:ascii="仿宋_GB2312" w:hAnsi="楷体" w:eastAsia="仿宋_GB2312"/>
          <w:b w:val="0"/>
          <w:bCs w:val="0"/>
          <w:color w:val="auto"/>
          <w:sz w:val="24"/>
          <w:highlight w:val="none"/>
        </w:rPr>
        <w:t>：</w:t>
      </w:r>
      <w:r>
        <w:rPr>
          <w:rFonts w:hint="eastAsia" w:ascii="仿宋_GB2312" w:hAnsi="楷体" w:eastAsia="仿宋_GB2312"/>
          <w:b w:val="0"/>
          <w:bCs w:val="0"/>
          <w:color w:val="auto"/>
          <w:sz w:val="24"/>
          <w:highlight w:val="none"/>
          <w:u w:val="single"/>
          <w:lang w:val="en-US" w:eastAsia="zh-CN"/>
        </w:rPr>
        <w:t xml:space="preserve">   </w:t>
      </w:r>
      <w:r>
        <w:rPr>
          <w:rFonts w:hint="eastAsia" w:ascii="仿宋_GB2312" w:hAnsi="楷体" w:eastAsia="仿宋_GB2312"/>
          <w:b w:val="0"/>
          <w:bCs w:val="0"/>
          <w:color w:val="auto"/>
          <w:sz w:val="24"/>
          <w:highlight w:val="none"/>
          <w:u w:val="single"/>
        </w:rPr>
        <w:t>；</w:t>
      </w:r>
    </w:p>
    <w:p w14:paraId="618B4780">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仿宋_GB2312" w:hAnsi="楷体" w:eastAsia="仿宋_GB2312"/>
          <w:b w:val="0"/>
          <w:bCs w:val="0"/>
          <w:color w:val="auto"/>
          <w:sz w:val="24"/>
          <w:highlight w:val="none"/>
        </w:rPr>
      </w:pPr>
      <w:r>
        <w:rPr>
          <w:rFonts w:hint="eastAsia" w:ascii="仿宋_GB2312" w:hAnsi="楷体" w:eastAsia="仿宋_GB2312"/>
          <w:b w:val="0"/>
          <w:bCs w:val="0"/>
          <w:color w:val="auto"/>
          <w:sz w:val="24"/>
          <w:highlight w:val="none"/>
        </w:rPr>
        <w:t>1.3</w:t>
      </w:r>
      <w:r>
        <w:rPr>
          <w:rFonts w:hint="eastAsia" w:ascii="仿宋_GB2312" w:hAnsi="楷体" w:eastAsia="仿宋_GB2312"/>
          <w:b w:val="0"/>
          <w:bCs w:val="0"/>
          <w:color w:val="auto"/>
          <w:sz w:val="24"/>
          <w:highlight w:val="none"/>
          <w:lang w:val="en-US" w:eastAsia="zh-CN"/>
        </w:rPr>
        <w:t>车辆具体信息</w:t>
      </w:r>
      <w:r>
        <w:rPr>
          <w:rFonts w:hint="eastAsia" w:ascii="仿宋_GB2312" w:hAnsi="楷体" w:eastAsia="仿宋_GB2312"/>
          <w:b w:val="0"/>
          <w:bCs w:val="0"/>
          <w:color w:val="auto"/>
          <w:sz w:val="24"/>
          <w:highlight w:val="none"/>
        </w:rPr>
        <w:t>：</w:t>
      </w:r>
      <w:r>
        <w:rPr>
          <w:rFonts w:hint="eastAsia" w:ascii="仿宋_GB2312" w:hAnsi="楷体" w:eastAsia="仿宋_GB2312"/>
          <w:b w:val="0"/>
          <w:bCs w:val="0"/>
          <w:color w:val="auto"/>
          <w:sz w:val="24"/>
          <w:highlight w:val="none"/>
          <w:u w:val="single"/>
          <w:lang w:val="en-US" w:eastAsia="zh-CN"/>
        </w:rPr>
        <w:t xml:space="preserve"> ；</w:t>
      </w:r>
    </w:p>
    <w:p w14:paraId="1B7471AE">
      <w:pPr>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both"/>
        <w:textAlignment w:val="auto"/>
        <w:outlineLvl w:val="0"/>
        <w:rPr>
          <w:rFonts w:hint="eastAsia" w:ascii="仿宋_GB2312" w:hAnsi="楷体" w:eastAsia="仿宋_GB2312" w:cs="Times New Roman"/>
          <w:b w:val="0"/>
          <w:bCs w:val="0"/>
          <w:color w:val="auto"/>
          <w:kern w:val="2"/>
          <w:sz w:val="24"/>
          <w:szCs w:val="24"/>
          <w:highlight w:val="none"/>
          <w:u w:val="none"/>
          <w:lang w:val="en-US" w:eastAsia="zh-CN" w:bidi="ar-SA"/>
        </w:rPr>
      </w:pPr>
      <w:bookmarkStart w:id="121" w:name="_Toc26518"/>
      <w:bookmarkStart w:id="122" w:name="_Toc18568"/>
      <w:r>
        <w:rPr>
          <w:rFonts w:hint="eastAsia" w:ascii="仿宋_GB2312" w:hAnsi="楷体" w:eastAsia="仿宋_GB2312" w:cs="Times New Roman"/>
          <w:b w:val="0"/>
          <w:bCs w:val="0"/>
          <w:color w:val="auto"/>
          <w:kern w:val="2"/>
          <w:sz w:val="24"/>
          <w:szCs w:val="24"/>
          <w:highlight w:val="none"/>
          <w:lang w:val="en-US" w:eastAsia="zh-CN" w:bidi="ar-SA"/>
        </w:rPr>
        <w:t>1.4租赁期限：</w:t>
      </w:r>
      <w:r>
        <w:rPr>
          <w:rFonts w:hint="eastAsia" w:ascii="仿宋_GB2312" w:hAnsi="楷体" w:eastAsia="仿宋_GB2312" w:cs="Times New Roman"/>
          <w:b w:val="0"/>
          <w:bCs w:val="0"/>
          <w:color w:val="auto"/>
          <w:kern w:val="2"/>
          <w:sz w:val="24"/>
          <w:szCs w:val="24"/>
          <w:highlight w:val="none"/>
          <w:u w:val="single"/>
          <w:lang w:val="en-US" w:eastAsia="zh-CN" w:bidi="ar-SA"/>
        </w:rPr>
        <w:t>合同期限为12个月（即壹年），自     年   月  日起至     年   月 日止，实际时间以车辆交付至归还之日为准。</w:t>
      </w:r>
      <w:bookmarkEnd w:id="121"/>
      <w:bookmarkEnd w:id="122"/>
    </w:p>
    <w:p w14:paraId="147A2DA7">
      <w:pPr>
        <w:keepNext w:val="0"/>
        <w:keepLines w:val="0"/>
        <w:pageBreakBefore w:val="0"/>
        <w:widowControl w:val="0"/>
        <w:kinsoku/>
        <w:wordWrap w:val="0"/>
        <w:overflowPunct/>
        <w:topLinePunct w:val="0"/>
        <w:autoSpaceDE/>
        <w:autoSpaceDN/>
        <w:bidi w:val="0"/>
        <w:adjustRightInd/>
        <w:snapToGrid/>
        <w:spacing w:line="560" w:lineRule="exact"/>
        <w:ind w:firstLine="482" w:firstLineChars="200"/>
        <w:textAlignment w:val="auto"/>
        <w:outlineLvl w:val="0"/>
        <w:rPr>
          <w:rFonts w:hint="eastAsia" w:ascii="宋体" w:hAnsi="宋体" w:eastAsia="宋体" w:cs="宋体"/>
          <w:b/>
          <w:color w:val="auto"/>
          <w:sz w:val="24"/>
          <w:highlight w:val="none"/>
        </w:rPr>
      </w:pPr>
      <w:bookmarkStart w:id="123" w:name="_Toc31900"/>
      <w:bookmarkStart w:id="124" w:name="_Toc21551"/>
      <w:bookmarkStart w:id="125" w:name="_Toc23292"/>
      <w:bookmarkStart w:id="126" w:name="_Toc17576"/>
      <w:bookmarkStart w:id="127" w:name="_Toc21631"/>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价款</w:t>
      </w:r>
      <w:bookmarkEnd w:id="123"/>
      <w:bookmarkEnd w:id="124"/>
      <w:bookmarkEnd w:id="125"/>
      <w:bookmarkEnd w:id="126"/>
      <w:bookmarkEnd w:id="127"/>
    </w:p>
    <w:p w14:paraId="31231A01">
      <w:pPr>
        <w:keepNext w:val="0"/>
        <w:keepLines w:val="0"/>
        <w:pageBreakBefore w:val="0"/>
        <w:widowControl w:val="0"/>
        <w:kinsoku/>
        <w:wordWrap w:val="0"/>
        <w:overflowPunct/>
        <w:topLinePunct w:val="0"/>
        <w:autoSpaceDE/>
        <w:autoSpaceDN/>
        <w:bidi w:val="0"/>
        <w:adjustRightInd/>
        <w:snapToGrid/>
        <w:spacing w:line="560" w:lineRule="exact"/>
        <w:ind w:left="0" w:leftChars="0" w:firstLine="480" w:firstLineChars="200"/>
        <w:textAlignment w:val="auto"/>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rPr>
        <w:t>本合同总价为：人民币</w:t>
      </w:r>
      <w:r>
        <w:rPr>
          <w:rFonts w:hint="eastAsia" w:ascii="仿宋_GB2312" w:hAnsi="仿宋_GB2312" w:eastAsia="仿宋_GB2312" w:cs="仿宋_GB2312"/>
          <w:b w:val="0"/>
          <w:bCs w:val="0"/>
          <w:color w:val="auto"/>
          <w:sz w:val="24"/>
          <w:highlight w:val="none"/>
          <w:u w:val="single"/>
          <w:lang w:val="en-US" w:eastAsia="zh-CN"/>
        </w:rPr>
        <w:t xml:space="preserve">      </w:t>
      </w:r>
      <w:r>
        <w:rPr>
          <w:rFonts w:hint="eastAsia" w:ascii="仿宋_GB2312" w:hAnsi="仿宋_GB2312" w:eastAsia="仿宋_GB2312" w:cs="仿宋_GB2312"/>
          <w:b w:val="0"/>
          <w:bCs w:val="0"/>
          <w:color w:val="auto"/>
          <w:sz w:val="24"/>
          <w:highlight w:val="none"/>
        </w:rPr>
        <w:t>元（人民币大写：</w:t>
      </w:r>
      <w:r>
        <w:rPr>
          <w:rFonts w:hint="eastAsia" w:ascii="仿宋_GB2312" w:hAnsi="仿宋_GB2312" w:eastAsia="仿宋_GB2312" w:cs="仿宋_GB2312"/>
          <w:b w:val="0"/>
          <w:bCs w:val="0"/>
          <w:color w:val="auto"/>
          <w:sz w:val="24"/>
          <w:highlight w:val="none"/>
          <w:u w:val="single"/>
          <w:lang w:val="en-US" w:eastAsia="zh-CN"/>
        </w:rPr>
        <w:t xml:space="preserve">      </w:t>
      </w:r>
      <w:r>
        <w:rPr>
          <w:rFonts w:hint="eastAsia" w:ascii="仿宋_GB2312" w:hAnsi="仿宋_GB2312" w:eastAsia="仿宋_GB2312" w:cs="仿宋_GB2312"/>
          <w:b w:val="0"/>
          <w:bCs w:val="0"/>
          <w:color w:val="auto"/>
          <w:sz w:val="24"/>
          <w:highlight w:val="none"/>
        </w:rPr>
        <w:t>，含税）。</w:t>
      </w:r>
      <w:r>
        <w:rPr>
          <w:rFonts w:hint="eastAsia" w:ascii="仿宋_GB2312" w:hAnsi="仿宋_GB2312" w:eastAsia="仿宋_GB2312" w:cs="仿宋_GB2312"/>
          <w:b w:val="0"/>
          <w:bCs w:val="0"/>
          <w:color w:val="auto"/>
          <w:sz w:val="24"/>
          <w:highlight w:val="none"/>
          <w:lang w:val="en-US" w:eastAsia="zh-CN"/>
        </w:rPr>
        <w:t>车辆</w:t>
      </w:r>
      <w:r>
        <w:rPr>
          <w:rFonts w:hint="eastAsia" w:ascii="仿宋_GB2312" w:hAnsi="仿宋_GB2312" w:eastAsia="仿宋_GB2312" w:cs="仿宋_GB2312"/>
          <w:b w:val="0"/>
          <w:bCs w:val="0"/>
          <w:color w:val="auto"/>
          <w:sz w:val="24"/>
          <w:highlight w:val="none"/>
        </w:rPr>
        <w:t>租金标准为</w:t>
      </w:r>
      <w:r>
        <w:rPr>
          <w:rFonts w:hint="eastAsia" w:ascii="仿宋_GB2312" w:hAnsi="仿宋_GB2312" w:eastAsia="仿宋_GB2312" w:cs="仿宋_GB2312"/>
          <w:b w:val="0"/>
          <w:bCs w:val="0"/>
          <w:color w:val="auto"/>
          <w:sz w:val="24"/>
          <w:highlight w:val="none"/>
          <w:u w:val="single"/>
          <w:lang w:val="en-US" w:eastAsia="zh-CN"/>
        </w:rPr>
        <w:t xml:space="preserve">  </w:t>
      </w:r>
      <w:r>
        <w:rPr>
          <w:rFonts w:hint="eastAsia" w:ascii="仿宋_GB2312" w:hAnsi="仿宋_GB2312" w:eastAsia="仿宋_GB2312" w:cs="仿宋_GB2312"/>
          <w:b w:val="0"/>
          <w:bCs w:val="0"/>
          <w:color w:val="auto"/>
          <w:sz w:val="24"/>
          <w:highlight w:val="none"/>
        </w:rPr>
        <w:t>元/月</w:t>
      </w:r>
      <w:r>
        <w:rPr>
          <w:rFonts w:hint="eastAsia" w:ascii="仿宋_GB2312" w:hAnsi="仿宋_GB2312" w:eastAsia="仿宋_GB2312" w:cs="仿宋_GB2312"/>
          <w:b w:val="0"/>
          <w:bCs w:val="0"/>
          <w:color w:val="auto"/>
          <w:sz w:val="24"/>
          <w:highlight w:val="none"/>
          <w:lang w:val="en-US" w:eastAsia="zh-CN"/>
        </w:rPr>
        <w:t>/</w:t>
      </w:r>
      <w:r>
        <w:rPr>
          <w:rFonts w:hint="eastAsia" w:ascii="仿宋_GB2312" w:hAnsi="仿宋_GB2312" w:eastAsia="仿宋_GB2312" w:cs="仿宋_GB2312"/>
          <w:b w:val="0"/>
          <w:bCs w:val="0"/>
          <w:color w:val="auto"/>
          <w:sz w:val="24"/>
          <w:highlight w:val="none"/>
        </w:rPr>
        <w:t>辆</w:t>
      </w:r>
      <w:r>
        <w:rPr>
          <w:rFonts w:hint="eastAsia" w:ascii="仿宋_GB2312" w:hAnsi="仿宋_GB2312" w:eastAsia="仿宋_GB2312" w:cs="仿宋_GB2312"/>
          <w:b w:val="0"/>
          <w:bCs w:val="0"/>
          <w:color w:val="auto"/>
          <w:sz w:val="24"/>
          <w:highlight w:val="none"/>
          <w:lang w:eastAsia="zh-CN"/>
        </w:rPr>
        <w:t>，</w:t>
      </w:r>
      <w:r>
        <w:rPr>
          <w:rFonts w:hint="eastAsia" w:ascii="仿宋_GB2312" w:hAnsi="仿宋_GB2312" w:eastAsia="仿宋_GB2312" w:cs="仿宋_GB2312"/>
          <w:color w:val="auto"/>
          <w:sz w:val="24"/>
          <w:highlight w:val="none"/>
          <w:u w:val="none"/>
          <w:lang w:val="en-US" w:eastAsia="zh-CN"/>
        </w:rPr>
        <w:t>包含车辆</w:t>
      </w:r>
      <w:r>
        <w:rPr>
          <w:rFonts w:hint="eastAsia" w:ascii="仿宋_GB2312" w:hAnsi="仿宋_GB2312" w:eastAsia="仿宋_GB2312" w:cs="仿宋_GB2312"/>
          <w:strike w:val="0"/>
          <w:dstrike w:val="0"/>
          <w:color w:val="auto"/>
          <w:sz w:val="24"/>
          <w:szCs w:val="24"/>
          <w:highlight w:val="none"/>
          <w:u w:val="none"/>
          <w:lang w:val="en-US" w:eastAsia="zh-CN"/>
        </w:rPr>
        <w:t>租赁价为</w:t>
      </w:r>
      <w:r>
        <w:rPr>
          <w:rFonts w:hint="eastAsia" w:ascii="仿宋_GB2312" w:hAnsi="仿宋_GB2312" w:eastAsia="仿宋_GB2312" w:cs="仿宋_GB2312"/>
          <w:strike w:val="0"/>
          <w:dstrike w:val="0"/>
          <w:color w:val="auto"/>
          <w:sz w:val="24"/>
          <w:szCs w:val="24"/>
          <w:highlight w:val="none"/>
          <w:u w:val="single"/>
          <w:lang w:val="en-US" w:eastAsia="zh-CN"/>
        </w:rPr>
        <w:t xml:space="preserve">  </w:t>
      </w:r>
      <w:r>
        <w:rPr>
          <w:rFonts w:hint="eastAsia" w:ascii="仿宋_GB2312" w:hAnsi="仿宋_GB2312" w:eastAsia="仿宋_GB2312" w:cs="仿宋_GB2312"/>
          <w:strike w:val="0"/>
          <w:dstrike w:val="0"/>
          <w:color w:val="auto"/>
          <w:sz w:val="24"/>
          <w:szCs w:val="24"/>
          <w:highlight w:val="none"/>
          <w:u w:val="none"/>
          <w:lang w:val="en-US" w:eastAsia="zh-CN"/>
        </w:rPr>
        <w:t>/月/辆（含租赁费、年检费、保险费），其他费用</w:t>
      </w:r>
      <w:r>
        <w:rPr>
          <w:rFonts w:hint="eastAsia" w:ascii="仿宋_GB2312" w:hAnsi="仿宋_GB2312" w:eastAsia="仿宋_GB2312" w:cs="仿宋_GB2312"/>
          <w:strike w:val="0"/>
          <w:dstrike w:val="0"/>
          <w:color w:val="auto"/>
          <w:sz w:val="24"/>
          <w:szCs w:val="24"/>
          <w:highlight w:val="none"/>
          <w:u w:val="single"/>
          <w:lang w:val="en-US" w:eastAsia="zh-CN"/>
        </w:rPr>
        <w:t xml:space="preserve">  </w:t>
      </w:r>
      <w:r>
        <w:rPr>
          <w:rFonts w:hint="eastAsia" w:ascii="仿宋_GB2312" w:hAnsi="仿宋_GB2312" w:eastAsia="仿宋_GB2312" w:cs="仿宋_GB2312"/>
          <w:strike w:val="0"/>
          <w:dstrike w:val="0"/>
          <w:color w:val="auto"/>
          <w:sz w:val="24"/>
          <w:szCs w:val="24"/>
          <w:highlight w:val="none"/>
          <w:u w:val="none"/>
          <w:lang w:val="en-US" w:eastAsia="zh-CN"/>
        </w:rPr>
        <w:t>元/月/辆(含充电费、维修保养费)；</w:t>
      </w:r>
      <w:r>
        <w:rPr>
          <w:rFonts w:hint="eastAsia" w:ascii="仿宋_GB2312" w:hAnsi="仿宋_GB2312" w:eastAsia="仿宋_GB2312" w:cs="仿宋_GB2312"/>
          <w:b w:val="0"/>
          <w:bCs w:val="0"/>
          <w:color w:val="auto"/>
          <w:sz w:val="24"/>
          <w:highlight w:val="none"/>
          <w:lang w:eastAsia="zh-CN"/>
        </w:rPr>
        <w:t>其他费用中车辆维修保养费</w:t>
      </w:r>
      <w:r>
        <w:rPr>
          <w:rFonts w:hint="eastAsia" w:ascii="仿宋_GB2312" w:hAnsi="仿宋_GB2312" w:eastAsia="仿宋_GB2312" w:cs="仿宋_GB2312"/>
          <w:b w:val="0"/>
          <w:bCs w:val="0"/>
          <w:color w:val="auto"/>
          <w:sz w:val="24"/>
          <w:highlight w:val="none"/>
          <w:lang w:val="en-US" w:eastAsia="zh-CN"/>
        </w:rPr>
        <w:t>控制在</w:t>
      </w:r>
      <w:r>
        <w:rPr>
          <w:rFonts w:hint="eastAsia" w:ascii="仿宋_GB2312" w:hAnsi="仿宋_GB2312" w:eastAsia="仿宋_GB2312" w:cs="仿宋_GB2312"/>
          <w:b w:val="0"/>
          <w:bCs w:val="0"/>
          <w:color w:val="auto"/>
          <w:sz w:val="24"/>
          <w:highlight w:val="none"/>
          <w:u w:val="single"/>
          <w:lang w:val="en-US" w:eastAsia="zh-CN"/>
        </w:rPr>
        <w:t xml:space="preserve">  </w:t>
      </w:r>
      <w:r>
        <w:rPr>
          <w:rFonts w:hint="eastAsia" w:ascii="仿宋_GB2312" w:hAnsi="仿宋_GB2312" w:eastAsia="仿宋_GB2312" w:cs="仿宋_GB2312"/>
          <w:b w:val="0"/>
          <w:bCs w:val="0"/>
          <w:color w:val="auto"/>
          <w:sz w:val="24"/>
          <w:highlight w:val="none"/>
          <w:lang w:val="en-US" w:eastAsia="zh-CN"/>
        </w:rPr>
        <w:t>元</w:t>
      </w:r>
      <w:r>
        <w:rPr>
          <w:rFonts w:hint="eastAsia" w:ascii="仿宋_GB2312" w:hAnsi="仿宋_GB2312" w:eastAsia="仿宋_GB2312" w:cs="仿宋_GB2312"/>
          <w:b w:val="0"/>
          <w:bCs w:val="0"/>
          <w:color w:val="auto"/>
          <w:sz w:val="24"/>
          <w:highlight w:val="none"/>
        </w:rPr>
        <w:t>/月</w:t>
      </w:r>
      <w:r>
        <w:rPr>
          <w:rFonts w:hint="eastAsia" w:ascii="仿宋_GB2312" w:hAnsi="仿宋_GB2312" w:eastAsia="仿宋_GB2312" w:cs="仿宋_GB2312"/>
          <w:b w:val="0"/>
          <w:bCs w:val="0"/>
          <w:color w:val="auto"/>
          <w:sz w:val="24"/>
          <w:highlight w:val="none"/>
          <w:lang w:val="en-US" w:eastAsia="zh-CN"/>
        </w:rPr>
        <w:t>/</w:t>
      </w:r>
      <w:r>
        <w:rPr>
          <w:rFonts w:hint="eastAsia" w:ascii="仿宋_GB2312" w:hAnsi="仿宋_GB2312" w:eastAsia="仿宋_GB2312" w:cs="仿宋_GB2312"/>
          <w:b w:val="0"/>
          <w:bCs w:val="0"/>
          <w:color w:val="auto"/>
          <w:sz w:val="24"/>
          <w:highlight w:val="none"/>
        </w:rPr>
        <w:t>辆</w:t>
      </w:r>
      <w:r>
        <w:rPr>
          <w:rFonts w:hint="eastAsia" w:ascii="仿宋_GB2312" w:hAnsi="仿宋_GB2312" w:eastAsia="仿宋_GB2312" w:cs="仿宋_GB2312"/>
          <w:b w:val="0"/>
          <w:bCs w:val="0"/>
          <w:color w:val="auto"/>
          <w:sz w:val="24"/>
          <w:highlight w:val="none"/>
          <w:lang w:val="en-US" w:eastAsia="zh-CN"/>
        </w:rPr>
        <w:t>内</w:t>
      </w:r>
      <w:r>
        <w:rPr>
          <w:rFonts w:hint="eastAsia" w:ascii="仿宋_GB2312" w:hAnsi="仿宋_GB2312" w:eastAsia="仿宋_GB2312" w:cs="仿宋_GB2312"/>
          <w:b w:val="0"/>
          <w:bCs w:val="0"/>
          <w:color w:val="auto"/>
          <w:sz w:val="24"/>
          <w:highlight w:val="none"/>
          <w:lang w:eastAsia="zh-CN"/>
        </w:rPr>
        <w:t>，充电费用</w:t>
      </w:r>
      <w:r>
        <w:rPr>
          <w:rFonts w:hint="eastAsia" w:ascii="仿宋_GB2312" w:hAnsi="仿宋_GB2312" w:eastAsia="仿宋_GB2312" w:cs="仿宋_GB2312"/>
          <w:b w:val="0"/>
          <w:bCs w:val="0"/>
          <w:color w:val="auto"/>
          <w:sz w:val="24"/>
          <w:highlight w:val="none"/>
          <w:lang w:val="en-US" w:eastAsia="zh-CN"/>
        </w:rPr>
        <w:t>控制在</w:t>
      </w:r>
      <w:r>
        <w:rPr>
          <w:rFonts w:hint="eastAsia" w:ascii="仿宋_GB2312" w:hAnsi="仿宋_GB2312" w:eastAsia="仿宋_GB2312" w:cs="仿宋_GB2312"/>
          <w:b w:val="0"/>
          <w:bCs w:val="0"/>
          <w:color w:val="auto"/>
          <w:sz w:val="24"/>
          <w:highlight w:val="none"/>
          <w:u w:val="single"/>
          <w:lang w:val="en-US" w:eastAsia="zh-CN"/>
        </w:rPr>
        <w:t xml:space="preserve">   </w:t>
      </w:r>
      <w:r>
        <w:rPr>
          <w:rFonts w:hint="eastAsia" w:ascii="仿宋_GB2312" w:hAnsi="仿宋_GB2312" w:eastAsia="仿宋_GB2312" w:cs="仿宋_GB2312"/>
          <w:b w:val="0"/>
          <w:bCs w:val="0"/>
          <w:color w:val="auto"/>
          <w:sz w:val="24"/>
          <w:highlight w:val="none"/>
          <w:lang w:val="en-US" w:eastAsia="zh-CN"/>
        </w:rPr>
        <w:t>元</w:t>
      </w:r>
      <w:r>
        <w:rPr>
          <w:rFonts w:hint="eastAsia" w:ascii="仿宋_GB2312" w:hAnsi="仿宋_GB2312" w:eastAsia="仿宋_GB2312" w:cs="仿宋_GB2312"/>
          <w:b w:val="0"/>
          <w:bCs w:val="0"/>
          <w:color w:val="auto"/>
          <w:sz w:val="24"/>
          <w:highlight w:val="none"/>
        </w:rPr>
        <w:t>/月</w:t>
      </w:r>
      <w:r>
        <w:rPr>
          <w:rFonts w:hint="eastAsia" w:ascii="仿宋_GB2312" w:hAnsi="仿宋_GB2312" w:eastAsia="仿宋_GB2312" w:cs="仿宋_GB2312"/>
          <w:b w:val="0"/>
          <w:bCs w:val="0"/>
          <w:color w:val="auto"/>
          <w:sz w:val="24"/>
          <w:highlight w:val="none"/>
          <w:lang w:val="en-US" w:eastAsia="zh-CN"/>
        </w:rPr>
        <w:t>/</w:t>
      </w:r>
      <w:r>
        <w:rPr>
          <w:rFonts w:hint="eastAsia" w:ascii="仿宋_GB2312" w:hAnsi="仿宋_GB2312" w:eastAsia="仿宋_GB2312" w:cs="仿宋_GB2312"/>
          <w:b w:val="0"/>
          <w:bCs w:val="0"/>
          <w:color w:val="auto"/>
          <w:sz w:val="24"/>
          <w:highlight w:val="none"/>
        </w:rPr>
        <w:t>辆</w:t>
      </w:r>
      <w:r>
        <w:rPr>
          <w:rFonts w:hint="eastAsia" w:ascii="仿宋_GB2312" w:hAnsi="仿宋_GB2312" w:eastAsia="仿宋_GB2312" w:cs="仿宋_GB2312"/>
          <w:b w:val="0"/>
          <w:bCs w:val="0"/>
          <w:color w:val="auto"/>
          <w:sz w:val="24"/>
          <w:highlight w:val="none"/>
          <w:lang w:val="en-US" w:eastAsia="zh-CN"/>
        </w:rPr>
        <w:t>内，车辆租赁期间产生的司乘服务费、ETC设备费、过路过桥费、停车费、洗车费、交通违规处罚款、超出保险保修范围的车损维修费用以及维修保养、充电费用的超出部分由承租方自行解决。</w:t>
      </w:r>
    </w:p>
    <w:p w14:paraId="34CB7D5A">
      <w:pPr>
        <w:wordWrap w:val="0"/>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2238"/>
        <w:gridCol w:w="2037"/>
        <w:gridCol w:w="1473"/>
        <w:gridCol w:w="1478"/>
        <w:gridCol w:w="2094"/>
      </w:tblGrid>
      <w:tr w14:paraId="7F49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F0DF879">
            <w:pPr>
              <w:wordWrap w:val="0"/>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2239" w:type="dxa"/>
            <w:tcBorders>
              <w:top w:val="single" w:color="auto" w:sz="4" w:space="0"/>
              <w:left w:val="single" w:color="auto" w:sz="4" w:space="0"/>
              <w:bottom w:val="single" w:color="auto" w:sz="4" w:space="0"/>
              <w:right w:val="single" w:color="auto" w:sz="4" w:space="0"/>
            </w:tcBorders>
            <w:vAlign w:val="center"/>
          </w:tcPr>
          <w:p w14:paraId="77DE302D">
            <w:pPr>
              <w:wordWrap w:val="0"/>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名称</w:t>
            </w:r>
          </w:p>
        </w:tc>
        <w:tc>
          <w:tcPr>
            <w:tcW w:w="2037" w:type="dxa"/>
            <w:tcBorders>
              <w:top w:val="single" w:color="auto" w:sz="4" w:space="0"/>
              <w:left w:val="single" w:color="auto" w:sz="4" w:space="0"/>
              <w:bottom w:val="single" w:color="auto" w:sz="4" w:space="0"/>
              <w:right w:val="single" w:color="auto" w:sz="4" w:space="0"/>
            </w:tcBorders>
            <w:vAlign w:val="center"/>
          </w:tcPr>
          <w:p w14:paraId="42C59C71">
            <w:pPr>
              <w:wordWrap w:val="0"/>
              <w:spacing w:line="360" w:lineRule="auto"/>
              <w:jc w:val="center"/>
              <w:rPr>
                <w:rFonts w:hint="eastAsia" w:ascii="仿宋_GB2312" w:hAnsi="楷体" w:eastAsia="仿宋_GB2312"/>
                <w:color w:val="auto"/>
                <w:sz w:val="24"/>
                <w:highlight w:val="none"/>
                <w:lang w:val="en-US" w:eastAsia="zh-CN"/>
              </w:rPr>
            </w:pPr>
            <w:r>
              <w:rPr>
                <w:rFonts w:hint="eastAsia" w:ascii="仿宋_GB2312" w:hAnsi="楷体" w:eastAsia="仿宋_GB2312"/>
                <w:color w:val="auto"/>
                <w:sz w:val="24"/>
                <w:highlight w:val="none"/>
                <w:lang w:val="en-US" w:eastAsia="zh-CN"/>
              </w:rPr>
              <w:t>车辆租金</w:t>
            </w:r>
          </w:p>
          <w:p w14:paraId="12D8C1AA">
            <w:pPr>
              <w:wordWrap w:val="0"/>
              <w:spacing w:line="360" w:lineRule="auto"/>
              <w:jc w:val="center"/>
              <w:rPr>
                <w:rFonts w:hint="default" w:ascii="仿宋_GB2312" w:hAnsi="楷体" w:eastAsia="仿宋_GB2312"/>
                <w:color w:val="auto"/>
                <w:sz w:val="24"/>
                <w:highlight w:val="none"/>
                <w:lang w:val="en-US" w:eastAsia="zh-CN"/>
              </w:rPr>
            </w:pPr>
            <w:r>
              <w:rPr>
                <w:rFonts w:hint="eastAsia" w:ascii="仿宋_GB2312" w:hAnsi="楷体" w:eastAsia="仿宋_GB2312"/>
                <w:color w:val="auto"/>
                <w:sz w:val="24"/>
                <w:highlight w:val="none"/>
                <w:lang w:val="en-US" w:eastAsia="zh-CN"/>
              </w:rPr>
              <w:t>（元/月/辆）</w:t>
            </w:r>
          </w:p>
        </w:tc>
        <w:tc>
          <w:tcPr>
            <w:tcW w:w="1473" w:type="dxa"/>
            <w:tcBorders>
              <w:top w:val="single" w:color="auto" w:sz="4" w:space="0"/>
              <w:left w:val="single" w:color="auto" w:sz="4" w:space="0"/>
              <w:bottom w:val="single" w:color="auto" w:sz="4" w:space="0"/>
              <w:right w:val="single" w:color="auto" w:sz="4" w:space="0"/>
            </w:tcBorders>
            <w:vAlign w:val="center"/>
          </w:tcPr>
          <w:p w14:paraId="2C636CD3">
            <w:pPr>
              <w:wordWrap w:val="0"/>
              <w:spacing w:line="360" w:lineRule="auto"/>
              <w:jc w:val="center"/>
              <w:rPr>
                <w:rFonts w:hint="eastAsia" w:ascii="仿宋_GB2312" w:hAnsi="楷体" w:eastAsia="仿宋_GB2312"/>
                <w:color w:val="auto"/>
                <w:sz w:val="24"/>
                <w:highlight w:val="none"/>
                <w:lang w:val="en-US" w:eastAsia="zh-CN"/>
              </w:rPr>
            </w:pPr>
            <w:r>
              <w:rPr>
                <w:rFonts w:hint="eastAsia" w:ascii="仿宋_GB2312" w:hAnsi="楷体" w:eastAsia="仿宋_GB2312"/>
                <w:color w:val="auto"/>
                <w:sz w:val="24"/>
                <w:highlight w:val="none"/>
                <w:lang w:val="en-US" w:eastAsia="zh-CN"/>
              </w:rPr>
              <w:t>其他费用</w:t>
            </w:r>
          </w:p>
          <w:p w14:paraId="332EBC19">
            <w:pPr>
              <w:wordWrap w:val="0"/>
              <w:spacing w:line="360" w:lineRule="auto"/>
              <w:jc w:val="center"/>
              <w:rPr>
                <w:rFonts w:hint="eastAsia" w:ascii="仿宋_GB2312" w:hAnsi="楷体" w:eastAsia="仿宋_GB2312"/>
                <w:color w:val="auto"/>
                <w:sz w:val="24"/>
                <w:highlight w:val="none"/>
                <w:lang w:val="en-US" w:eastAsia="zh-CN"/>
              </w:rPr>
            </w:pPr>
            <w:r>
              <w:rPr>
                <w:rFonts w:hint="eastAsia" w:ascii="仿宋_GB2312" w:hAnsi="楷体" w:eastAsia="仿宋_GB2312"/>
                <w:color w:val="auto"/>
                <w:sz w:val="24"/>
                <w:highlight w:val="none"/>
                <w:lang w:val="en-US" w:eastAsia="zh-CN"/>
              </w:rPr>
              <w:t>（元/月/辆）</w:t>
            </w:r>
          </w:p>
        </w:tc>
        <w:tc>
          <w:tcPr>
            <w:tcW w:w="1478" w:type="dxa"/>
            <w:tcBorders>
              <w:top w:val="single" w:color="auto" w:sz="4" w:space="0"/>
              <w:left w:val="single" w:color="auto" w:sz="4" w:space="0"/>
              <w:bottom w:val="single" w:color="auto" w:sz="4" w:space="0"/>
              <w:right w:val="single" w:color="auto" w:sz="4" w:space="0"/>
            </w:tcBorders>
            <w:vAlign w:val="center"/>
          </w:tcPr>
          <w:p w14:paraId="1A4ABA66">
            <w:pPr>
              <w:wordWrap w:val="0"/>
              <w:spacing w:line="360" w:lineRule="auto"/>
              <w:jc w:val="center"/>
              <w:rPr>
                <w:rFonts w:hint="default" w:ascii="仿宋_GB2312" w:hAnsi="楷体" w:eastAsia="仿宋_GB2312" w:cs="Times New Roman"/>
                <w:color w:val="auto"/>
                <w:kern w:val="2"/>
                <w:sz w:val="24"/>
                <w:szCs w:val="24"/>
                <w:highlight w:val="none"/>
                <w:lang w:val="en-US" w:eastAsia="zh-CN" w:bidi="ar-SA"/>
              </w:rPr>
            </w:pPr>
            <w:r>
              <w:rPr>
                <w:rFonts w:hint="eastAsia" w:ascii="仿宋_GB2312" w:hAnsi="楷体" w:eastAsia="仿宋_GB2312"/>
                <w:color w:val="auto"/>
                <w:sz w:val="24"/>
                <w:highlight w:val="none"/>
                <w:lang w:val="en-US" w:eastAsia="zh-CN"/>
              </w:rPr>
              <w:t>租赁期限</w:t>
            </w:r>
          </w:p>
        </w:tc>
        <w:tc>
          <w:tcPr>
            <w:tcW w:w="2094" w:type="dxa"/>
            <w:tcBorders>
              <w:top w:val="single" w:color="auto" w:sz="4" w:space="0"/>
              <w:left w:val="single" w:color="auto" w:sz="4" w:space="0"/>
              <w:bottom w:val="single" w:color="auto" w:sz="4" w:space="0"/>
              <w:right w:val="single" w:color="auto" w:sz="4" w:space="0"/>
            </w:tcBorders>
            <w:vAlign w:val="center"/>
          </w:tcPr>
          <w:p w14:paraId="01B75D06">
            <w:pPr>
              <w:wordWrap w:val="0"/>
              <w:spacing w:line="360" w:lineRule="auto"/>
              <w:jc w:val="center"/>
              <w:rPr>
                <w:rFonts w:hint="eastAsia" w:ascii="仿宋_GB2312" w:hAnsi="楷体" w:eastAsia="仿宋_GB2312" w:cs="Times New Roman"/>
                <w:color w:val="auto"/>
                <w:kern w:val="2"/>
                <w:sz w:val="24"/>
                <w:szCs w:val="24"/>
                <w:highlight w:val="none"/>
                <w:lang w:val="en-US" w:eastAsia="zh-CN" w:bidi="ar-SA"/>
              </w:rPr>
            </w:pPr>
            <w:r>
              <w:rPr>
                <w:rFonts w:hint="eastAsia" w:ascii="仿宋_GB2312" w:hAnsi="楷体" w:eastAsia="仿宋_GB2312"/>
                <w:color w:val="auto"/>
                <w:sz w:val="24"/>
                <w:highlight w:val="none"/>
              </w:rPr>
              <w:t>价格</w:t>
            </w:r>
            <w:r>
              <w:rPr>
                <w:rFonts w:hint="eastAsia" w:ascii="仿宋_GB2312" w:hAnsi="楷体" w:eastAsia="仿宋_GB2312"/>
                <w:color w:val="auto"/>
                <w:sz w:val="24"/>
                <w:highlight w:val="none"/>
                <w:lang w:val="en-US" w:eastAsia="zh-CN"/>
              </w:rPr>
              <w:t>合计（元）</w:t>
            </w:r>
          </w:p>
        </w:tc>
      </w:tr>
      <w:tr w14:paraId="774A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EEE6E3A">
            <w:pPr>
              <w:wordWrap w:val="0"/>
              <w:spacing w:line="360" w:lineRule="auto"/>
              <w:jc w:val="center"/>
              <w:rPr>
                <w:rFonts w:hint="eastAsia" w:ascii="仿宋_GB2312" w:hAnsi="楷体" w:eastAsia="仿宋_GB2312"/>
                <w:color w:val="auto"/>
                <w:sz w:val="24"/>
                <w:highlight w:val="none"/>
                <w:lang w:val="en-US" w:eastAsia="zh-CN"/>
              </w:rPr>
            </w:pPr>
            <w:r>
              <w:rPr>
                <w:rFonts w:hint="eastAsia" w:ascii="仿宋_GB2312" w:hAnsi="楷体" w:eastAsia="仿宋_GB2312"/>
                <w:color w:val="auto"/>
                <w:sz w:val="24"/>
                <w:highlight w:val="none"/>
                <w:lang w:val="en-US" w:eastAsia="zh-CN"/>
              </w:rPr>
              <w:t>1</w:t>
            </w:r>
          </w:p>
        </w:tc>
        <w:tc>
          <w:tcPr>
            <w:tcW w:w="2239" w:type="dxa"/>
            <w:tcBorders>
              <w:top w:val="single" w:color="auto" w:sz="4" w:space="0"/>
              <w:left w:val="single" w:color="auto" w:sz="4" w:space="0"/>
              <w:bottom w:val="single" w:color="auto" w:sz="4" w:space="0"/>
              <w:right w:val="single" w:color="auto" w:sz="4" w:space="0"/>
            </w:tcBorders>
            <w:vAlign w:val="center"/>
          </w:tcPr>
          <w:p w14:paraId="31CE4865">
            <w:pPr>
              <w:wordWrap w:val="0"/>
              <w:spacing w:line="360" w:lineRule="auto"/>
              <w:jc w:val="center"/>
              <w:rPr>
                <w:rFonts w:hint="default" w:ascii="仿宋_GB2312" w:hAnsi="楷体" w:eastAsia="仿宋_GB2312"/>
                <w:color w:val="auto"/>
                <w:sz w:val="24"/>
                <w:highlight w:val="none"/>
                <w:lang w:val="en-US" w:eastAsia="zh-CN"/>
              </w:rPr>
            </w:pPr>
            <w:r>
              <w:rPr>
                <w:rFonts w:hint="eastAsia" w:ascii="仿宋_GB2312" w:hAnsi="楷体" w:eastAsia="仿宋_GB2312"/>
                <w:b w:val="0"/>
                <w:bCs w:val="0"/>
                <w:color w:val="auto"/>
                <w:sz w:val="24"/>
                <w:highlight w:val="none"/>
                <w:u w:val="single"/>
                <w:lang w:val="en-US" w:eastAsia="zh-CN"/>
              </w:rPr>
              <w:t>车辆  2</w:t>
            </w:r>
            <w:r>
              <w:rPr>
                <w:rFonts w:hint="default" w:ascii="仿宋_GB2312" w:hAnsi="楷体" w:eastAsia="仿宋_GB2312"/>
                <w:color w:val="auto"/>
                <w:sz w:val="24"/>
                <w:highlight w:val="none"/>
                <w:u w:val="single"/>
                <w:lang w:val="en-US" w:eastAsia="zh-CN"/>
              </w:rPr>
              <w:t>辆</w:t>
            </w:r>
          </w:p>
        </w:tc>
        <w:tc>
          <w:tcPr>
            <w:tcW w:w="2037" w:type="dxa"/>
            <w:tcBorders>
              <w:top w:val="single" w:color="auto" w:sz="4" w:space="0"/>
              <w:left w:val="single" w:color="auto" w:sz="4" w:space="0"/>
              <w:bottom w:val="single" w:color="auto" w:sz="4" w:space="0"/>
              <w:right w:val="single" w:color="auto" w:sz="4" w:space="0"/>
            </w:tcBorders>
            <w:vAlign w:val="center"/>
          </w:tcPr>
          <w:p w14:paraId="00F010A8">
            <w:pPr>
              <w:wordWrap w:val="0"/>
              <w:spacing w:line="360" w:lineRule="auto"/>
              <w:jc w:val="center"/>
              <w:rPr>
                <w:rFonts w:hint="default" w:ascii="仿宋_GB2312" w:hAnsi="楷体" w:eastAsia="仿宋_GB2312"/>
                <w:color w:val="auto"/>
                <w:sz w:val="24"/>
                <w:highlight w:val="none"/>
                <w:lang w:val="en-US" w:eastAsia="zh-CN"/>
              </w:rPr>
            </w:pPr>
            <w:r>
              <w:rPr>
                <w:rFonts w:hint="eastAsia" w:ascii="仿宋_GB2312" w:hAnsi="楷体" w:eastAsia="仿宋_GB2312"/>
                <w:color w:val="auto"/>
                <w:sz w:val="24"/>
                <w:highlight w:val="none"/>
                <w:lang w:val="en-US" w:eastAsia="zh-CN"/>
              </w:rPr>
              <w:t xml:space="preserve"> </w:t>
            </w:r>
          </w:p>
        </w:tc>
        <w:tc>
          <w:tcPr>
            <w:tcW w:w="1473" w:type="dxa"/>
            <w:tcBorders>
              <w:top w:val="single" w:color="auto" w:sz="4" w:space="0"/>
              <w:left w:val="single" w:color="auto" w:sz="4" w:space="0"/>
              <w:bottom w:val="single" w:color="auto" w:sz="4" w:space="0"/>
              <w:right w:val="single" w:color="auto" w:sz="4" w:space="0"/>
            </w:tcBorders>
            <w:vAlign w:val="center"/>
          </w:tcPr>
          <w:p w14:paraId="6EA8E653">
            <w:pPr>
              <w:wordWrap w:val="0"/>
              <w:spacing w:line="360" w:lineRule="auto"/>
              <w:jc w:val="center"/>
              <w:rPr>
                <w:rFonts w:hint="default" w:ascii="仿宋_GB2312" w:hAnsi="楷体" w:eastAsia="仿宋_GB2312" w:cs="Times New Roman"/>
                <w:color w:val="auto"/>
                <w:kern w:val="2"/>
                <w:sz w:val="24"/>
                <w:szCs w:val="24"/>
                <w:highlight w:val="none"/>
                <w:lang w:val="en-US" w:eastAsia="zh-CN" w:bidi="ar-SA"/>
              </w:rPr>
            </w:pPr>
          </w:p>
        </w:tc>
        <w:tc>
          <w:tcPr>
            <w:tcW w:w="1478" w:type="dxa"/>
            <w:tcBorders>
              <w:top w:val="single" w:color="auto" w:sz="4" w:space="0"/>
              <w:left w:val="single" w:color="auto" w:sz="4" w:space="0"/>
              <w:bottom w:val="single" w:color="auto" w:sz="4" w:space="0"/>
              <w:right w:val="single" w:color="auto" w:sz="4" w:space="0"/>
            </w:tcBorders>
            <w:vAlign w:val="center"/>
          </w:tcPr>
          <w:p w14:paraId="31329D1A">
            <w:pPr>
              <w:wordWrap w:val="0"/>
              <w:spacing w:line="360" w:lineRule="auto"/>
              <w:ind w:firstLine="240" w:firstLineChars="100"/>
              <w:jc w:val="both"/>
              <w:rPr>
                <w:rFonts w:hint="default" w:ascii="仿宋_GB2312" w:hAnsi="楷体" w:eastAsia="仿宋_GB2312" w:cs="Times New Roman"/>
                <w:color w:val="auto"/>
                <w:kern w:val="2"/>
                <w:sz w:val="24"/>
                <w:szCs w:val="24"/>
                <w:highlight w:val="none"/>
                <w:lang w:val="en-US" w:eastAsia="zh-CN" w:bidi="ar-SA"/>
              </w:rPr>
            </w:pPr>
            <w:r>
              <w:rPr>
                <w:rFonts w:hint="eastAsia" w:ascii="仿宋_GB2312" w:hAnsi="楷体" w:eastAsia="仿宋_GB2312" w:cs="Times New Roman"/>
                <w:color w:val="auto"/>
                <w:kern w:val="2"/>
                <w:sz w:val="24"/>
                <w:szCs w:val="24"/>
                <w:highlight w:val="none"/>
                <w:lang w:val="en-US" w:eastAsia="zh-CN" w:bidi="ar-SA"/>
              </w:rPr>
              <w:t>12个月</w:t>
            </w:r>
          </w:p>
        </w:tc>
        <w:tc>
          <w:tcPr>
            <w:tcW w:w="2094" w:type="dxa"/>
            <w:tcBorders>
              <w:top w:val="single" w:color="auto" w:sz="4" w:space="0"/>
              <w:left w:val="single" w:color="auto" w:sz="4" w:space="0"/>
              <w:bottom w:val="single" w:color="auto" w:sz="4" w:space="0"/>
              <w:right w:val="single" w:color="auto" w:sz="4" w:space="0"/>
            </w:tcBorders>
            <w:vAlign w:val="center"/>
          </w:tcPr>
          <w:p w14:paraId="3D1664F7">
            <w:pPr>
              <w:wordWrap w:val="0"/>
              <w:spacing w:line="360" w:lineRule="auto"/>
              <w:jc w:val="center"/>
              <w:rPr>
                <w:rFonts w:hint="default" w:ascii="仿宋_GB2312" w:hAnsi="楷体" w:eastAsia="仿宋_GB2312" w:cs="Times New Roman"/>
                <w:color w:val="auto"/>
                <w:kern w:val="2"/>
                <w:sz w:val="24"/>
                <w:szCs w:val="24"/>
                <w:highlight w:val="none"/>
                <w:lang w:val="en-US" w:eastAsia="zh-CN" w:bidi="ar-SA"/>
              </w:rPr>
            </w:pPr>
            <w:r>
              <w:rPr>
                <w:rFonts w:hint="eastAsia" w:ascii="仿宋_GB2312" w:hAnsi="楷体" w:eastAsia="仿宋_GB2312" w:cs="Times New Roman"/>
                <w:color w:val="auto"/>
                <w:kern w:val="2"/>
                <w:sz w:val="24"/>
                <w:szCs w:val="24"/>
                <w:highlight w:val="none"/>
                <w:lang w:val="en-US" w:eastAsia="zh-CN" w:bidi="ar-SA"/>
              </w:rPr>
              <w:t xml:space="preserve"> </w:t>
            </w:r>
          </w:p>
        </w:tc>
      </w:tr>
      <w:tr w14:paraId="17CC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754" w:type="dxa"/>
            <w:gridSpan w:val="5"/>
            <w:tcBorders>
              <w:top w:val="single" w:color="auto" w:sz="4" w:space="0"/>
              <w:left w:val="single" w:color="auto" w:sz="4" w:space="0"/>
              <w:bottom w:val="single" w:color="auto" w:sz="4" w:space="0"/>
              <w:right w:val="single" w:color="auto" w:sz="4" w:space="0"/>
            </w:tcBorders>
            <w:vAlign w:val="center"/>
          </w:tcPr>
          <w:p w14:paraId="577DECF4">
            <w:pPr>
              <w:wordWrap w:val="0"/>
              <w:spacing w:line="360" w:lineRule="auto"/>
              <w:ind w:firstLine="240" w:firstLineChars="100"/>
              <w:jc w:val="center"/>
              <w:rPr>
                <w:rFonts w:hint="default" w:ascii="仿宋_GB2312" w:hAnsi="楷体" w:eastAsia="仿宋_GB2312" w:cs="Times New Roman"/>
                <w:color w:val="auto"/>
                <w:kern w:val="2"/>
                <w:sz w:val="24"/>
                <w:szCs w:val="24"/>
                <w:highlight w:val="none"/>
                <w:lang w:val="en-US" w:eastAsia="zh-CN" w:bidi="ar-SA"/>
              </w:rPr>
            </w:pPr>
            <w:bookmarkStart w:id="128" w:name="_Toc9081"/>
            <w:bookmarkStart w:id="129" w:name="_Toc22618"/>
            <w:bookmarkStart w:id="130" w:name="_Toc4796"/>
            <w:bookmarkStart w:id="131" w:name="_Toc1814"/>
            <w:bookmarkStart w:id="132" w:name="_Toc10340"/>
            <w:r>
              <w:rPr>
                <w:rFonts w:hint="eastAsia" w:ascii="仿宋_GB2312" w:hAnsi="楷体" w:eastAsia="仿宋_GB2312" w:cs="Times New Roman"/>
                <w:color w:val="auto"/>
                <w:kern w:val="2"/>
                <w:sz w:val="24"/>
                <w:szCs w:val="24"/>
                <w:highlight w:val="none"/>
                <w:lang w:val="en-US" w:eastAsia="zh-CN" w:bidi="ar-SA"/>
              </w:rPr>
              <w:t>总价</w:t>
            </w:r>
          </w:p>
        </w:tc>
        <w:tc>
          <w:tcPr>
            <w:tcW w:w="2094" w:type="dxa"/>
            <w:tcBorders>
              <w:top w:val="single" w:color="auto" w:sz="4" w:space="0"/>
              <w:left w:val="single" w:color="auto" w:sz="4" w:space="0"/>
              <w:bottom w:val="single" w:color="auto" w:sz="4" w:space="0"/>
              <w:right w:val="single" w:color="auto" w:sz="4" w:space="0"/>
            </w:tcBorders>
            <w:vAlign w:val="center"/>
          </w:tcPr>
          <w:p w14:paraId="29B45FF3">
            <w:pPr>
              <w:wordWrap w:val="0"/>
              <w:spacing w:line="360" w:lineRule="auto"/>
              <w:jc w:val="center"/>
              <w:rPr>
                <w:rFonts w:hint="default" w:ascii="仿宋_GB2312" w:hAnsi="楷体" w:eastAsia="仿宋_GB2312" w:cs="Times New Roman"/>
                <w:color w:val="auto"/>
                <w:kern w:val="2"/>
                <w:sz w:val="24"/>
                <w:szCs w:val="24"/>
                <w:highlight w:val="none"/>
                <w:lang w:val="en-US" w:eastAsia="zh-CN" w:bidi="ar-SA"/>
              </w:rPr>
            </w:pPr>
            <w:r>
              <w:rPr>
                <w:rFonts w:hint="default" w:ascii="仿宋_GB2312" w:hAnsi="楷体" w:eastAsia="仿宋_GB2312" w:cs="Times New Roman"/>
                <w:color w:val="auto"/>
                <w:kern w:val="2"/>
                <w:sz w:val="24"/>
                <w:szCs w:val="24"/>
                <w:highlight w:val="none"/>
                <w:lang w:val="en-US" w:eastAsia="zh-CN" w:bidi="ar-SA"/>
              </w:rPr>
              <w:t>117600</w:t>
            </w:r>
          </w:p>
        </w:tc>
      </w:tr>
    </w:tbl>
    <w:p w14:paraId="111EA268">
      <w:pPr>
        <w:keepNext w:val="0"/>
        <w:keepLines w:val="0"/>
        <w:pageBreakBefore w:val="0"/>
        <w:kinsoku/>
        <w:wordWrap w:val="0"/>
        <w:overflowPunct/>
        <w:autoSpaceDE/>
        <w:autoSpaceDN/>
        <w:bidi w:val="0"/>
        <w:adjustRightInd/>
        <w:snapToGrid/>
        <w:spacing w:line="54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 xml:space="preserve"> 付款方式和发票开具</w:t>
      </w:r>
      <w:bookmarkEnd w:id="128"/>
      <w:bookmarkEnd w:id="129"/>
      <w:bookmarkEnd w:id="130"/>
      <w:bookmarkEnd w:id="131"/>
      <w:bookmarkEnd w:id="132"/>
    </w:p>
    <w:p w14:paraId="7DB7F37E">
      <w:pPr>
        <w:keepNext w:val="0"/>
        <w:keepLines w:val="0"/>
        <w:pageBreakBefore w:val="0"/>
        <w:kinsoku/>
        <w:wordWrap w:val="0"/>
        <w:overflowPunct/>
        <w:autoSpaceDE/>
        <w:autoSpaceDN/>
        <w:bidi w:val="0"/>
        <w:adjustRightInd/>
        <w:snapToGrid/>
        <w:spacing w:line="516" w:lineRule="exact"/>
        <w:ind w:firstLine="480" w:firstLineChars="200"/>
        <w:textAlignment w:val="auto"/>
        <w:rPr>
          <w:rFonts w:hint="eastAsia" w:ascii="仿宋_GB2312" w:hAnsi="楷体" w:eastAsia="仿宋_GB2312"/>
          <w:b w:val="0"/>
          <w:bCs w:val="0"/>
          <w:color w:val="auto"/>
          <w:sz w:val="24"/>
          <w:szCs w:val="24"/>
          <w:highlight w:val="none"/>
        </w:rPr>
      </w:pPr>
      <w:r>
        <w:rPr>
          <w:rFonts w:hint="eastAsia" w:ascii="仿宋_GB2312" w:hAnsi="楷体" w:eastAsia="仿宋_GB2312"/>
          <w:b w:val="0"/>
          <w:bCs w:val="0"/>
          <w:color w:val="auto"/>
          <w:sz w:val="24"/>
          <w:szCs w:val="24"/>
          <w:highlight w:val="none"/>
          <w:lang w:val="en-US" w:eastAsia="zh-CN"/>
        </w:rPr>
        <w:t>3</w:t>
      </w:r>
      <w:r>
        <w:rPr>
          <w:rFonts w:hint="eastAsia" w:ascii="仿宋_GB2312" w:hAnsi="楷体" w:eastAsia="仿宋_GB2312"/>
          <w:b w:val="0"/>
          <w:bCs w:val="0"/>
          <w:color w:val="auto"/>
          <w:sz w:val="24"/>
          <w:szCs w:val="24"/>
          <w:highlight w:val="none"/>
        </w:rPr>
        <w:t>.1 付款方式：</w:t>
      </w:r>
      <w:r>
        <w:rPr>
          <w:rFonts w:hint="eastAsia" w:ascii="仿宋_GB2312" w:hAnsi="楷体" w:eastAsia="仿宋_GB2312"/>
          <w:b w:val="0"/>
          <w:bCs w:val="0"/>
          <w:color w:val="auto"/>
          <w:sz w:val="24"/>
          <w:szCs w:val="24"/>
          <w:highlight w:val="none"/>
          <w:u w:val="single"/>
          <w:lang w:val="en-US" w:eastAsia="zh-CN"/>
        </w:rPr>
        <w:t xml:space="preserve">  。</w:t>
      </w:r>
    </w:p>
    <w:p w14:paraId="425F5F0B">
      <w:pPr>
        <w:keepNext w:val="0"/>
        <w:keepLines w:val="0"/>
        <w:pageBreakBefore w:val="0"/>
        <w:kinsoku/>
        <w:wordWrap w:val="0"/>
        <w:overflowPunct/>
        <w:autoSpaceDE/>
        <w:autoSpaceDN/>
        <w:bidi w:val="0"/>
        <w:adjustRightInd/>
        <w:snapToGrid/>
        <w:spacing w:line="520" w:lineRule="exact"/>
        <w:ind w:firstLine="480" w:firstLineChars="200"/>
        <w:textAlignment w:val="auto"/>
        <w:rPr>
          <w:rFonts w:hint="eastAsia" w:ascii="仿宋_GB2312" w:hAnsi="楷体" w:eastAsia="仿宋_GB2312"/>
          <w:b w:val="0"/>
          <w:bCs w:val="0"/>
          <w:color w:val="auto"/>
          <w:sz w:val="24"/>
          <w:szCs w:val="24"/>
          <w:highlight w:val="none"/>
        </w:rPr>
      </w:pPr>
      <w:r>
        <w:rPr>
          <w:rFonts w:hint="eastAsia" w:ascii="仿宋_GB2312" w:hAnsi="楷体" w:eastAsia="仿宋_GB2312"/>
          <w:b w:val="0"/>
          <w:bCs w:val="0"/>
          <w:color w:val="auto"/>
          <w:sz w:val="24"/>
          <w:szCs w:val="24"/>
          <w:highlight w:val="none"/>
          <w:lang w:val="en-US" w:eastAsia="zh-CN"/>
        </w:rPr>
        <w:t>3</w:t>
      </w:r>
      <w:r>
        <w:rPr>
          <w:rFonts w:hint="eastAsia" w:ascii="仿宋_GB2312" w:hAnsi="楷体" w:eastAsia="仿宋_GB2312"/>
          <w:b w:val="0"/>
          <w:bCs w:val="0"/>
          <w:color w:val="auto"/>
          <w:sz w:val="24"/>
          <w:szCs w:val="24"/>
          <w:highlight w:val="none"/>
        </w:rPr>
        <w:t>.2发票开具：</w:t>
      </w:r>
      <w:r>
        <w:rPr>
          <w:rFonts w:hint="eastAsia" w:ascii="仿宋_GB2312" w:hAnsi="楷体" w:eastAsia="仿宋_GB2312"/>
          <w:b w:val="0"/>
          <w:bCs w:val="0"/>
          <w:color w:val="auto"/>
          <w:sz w:val="24"/>
          <w:szCs w:val="24"/>
          <w:highlight w:val="none"/>
          <w:lang w:val="en-US" w:eastAsia="zh-CN"/>
        </w:rPr>
        <w:t>甲方付款前，乙方</w:t>
      </w:r>
      <w:r>
        <w:rPr>
          <w:rFonts w:hint="eastAsia" w:ascii="仿宋_GB2312" w:hAnsi="楷体" w:eastAsia="仿宋_GB2312"/>
          <w:b w:val="0"/>
          <w:bCs w:val="0"/>
          <w:color w:val="auto"/>
          <w:sz w:val="24"/>
          <w:szCs w:val="24"/>
          <w:highlight w:val="none"/>
          <w:u w:val="none"/>
        </w:rPr>
        <w:t>开具相应金额的</w:t>
      </w:r>
      <w:r>
        <w:rPr>
          <w:rFonts w:hint="eastAsia" w:ascii="仿宋_GB2312" w:hAnsi="楷体" w:eastAsia="仿宋_GB2312"/>
          <w:b w:val="0"/>
          <w:bCs w:val="0"/>
          <w:color w:val="auto"/>
          <w:sz w:val="24"/>
          <w:szCs w:val="24"/>
          <w:highlight w:val="none"/>
          <w:u w:val="none"/>
          <w:lang w:val="en-US" w:eastAsia="zh-CN"/>
        </w:rPr>
        <w:t>合法有效</w:t>
      </w:r>
      <w:r>
        <w:rPr>
          <w:rFonts w:hint="eastAsia" w:ascii="仿宋_GB2312" w:hAnsi="楷体" w:eastAsia="仿宋_GB2312"/>
          <w:b w:val="0"/>
          <w:bCs w:val="0"/>
          <w:color w:val="auto"/>
          <w:sz w:val="24"/>
          <w:szCs w:val="24"/>
          <w:highlight w:val="none"/>
          <w:u w:val="none"/>
        </w:rPr>
        <w:t>发票交给甲</w:t>
      </w:r>
      <w:r>
        <w:rPr>
          <w:rFonts w:hint="eastAsia" w:ascii="仿宋_GB2312" w:hAnsi="楷体" w:eastAsia="仿宋_GB2312"/>
          <w:b w:val="0"/>
          <w:bCs w:val="0"/>
          <w:color w:val="auto"/>
          <w:sz w:val="24"/>
          <w:szCs w:val="24"/>
          <w:highlight w:val="none"/>
          <w:u w:val="none"/>
          <w:lang w:val="en-US" w:eastAsia="zh-CN"/>
        </w:rPr>
        <w:t>方。</w:t>
      </w:r>
    </w:p>
    <w:p w14:paraId="78474B03">
      <w:pPr>
        <w:keepNext w:val="0"/>
        <w:keepLines w:val="0"/>
        <w:pageBreakBefore w:val="0"/>
        <w:kinsoku/>
        <w:wordWrap w:val="0"/>
        <w:overflowPunct/>
        <w:autoSpaceDE/>
        <w:autoSpaceDN/>
        <w:bidi w:val="0"/>
        <w:adjustRightInd/>
        <w:snapToGrid/>
        <w:spacing w:line="520" w:lineRule="exact"/>
        <w:ind w:left="0" w:leftChars="0" w:firstLine="480" w:firstLineChars="200"/>
        <w:textAlignment w:val="auto"/>
        <w:rPr>
          <w:rFonts w:hint="eastAsia" w:ascii="仿宋_GB2312" w:hAnsi="楷体" w:eastAsia="仿宋_GB2312"/>
          <w:b w:val="0"/>
          <w:bCs w:val="0"/>
          <w:color w:val="auto"/>
          <w:sz w:val="24"/>
          <w:szCs w:val="24"/>
          <w:highlight w:val="none"/>
          <w:u w:val="none"/>
          <w:lang w:val="en-US" w:eastAsia="zh-CN"/>
        </w:rPr>
      </w:pPr>
      <w:r>
        <w:rPr>
          <w:rFonts w:hint="eastAsia" w:ascii="仿宋_GB2312" w:hAnsi="楷体" w:eastAsia="仿宋_GB2312"/>
          <w:b w:val="0"/>
          <w:bCs w:val="0"/>
          <w:color w:val="auto"/>
          <w:sz w:val="24"/>
          <w:szCs w:val="24"/>
          <w:highlight w:val="none"/>
          <w:lang w:val="en-US" w:eastAsia="zh-CN"/>
        </w:rPr>
        <w:t>3</w:t>
      </w:r>
      <w:r>
        <w:rPr>
          <w:rFonts w:hint="eastAsia" w:ascii="仿宋_GB2312" w:hAnsi="楷体" w:eastAsia="仿宋_GB2312"/>
          <w:b w:val="0"/>
          <w:bCs w:val="0"/>
          <w:color w:val="auto"/>
          <w:sz w:val="24"/>
          <w:szCs w:val="24"/>
          <w:highlight w:val="none"/>
        </w:rPr>
        <w:t>.</w:t>
      </w:r>
      <w:r>
        <w:rPr>
          <w:rFonts w:hint="eastAsia" w:ascii="仿宋_GB2312" w:hAnsi="楷体" w:eastAsia="仿宋_GB2312"/>
          <w:b w:val="0"/>
          <w:bCs w:val="0"/>
          <w:color w:val="auto"/>
          <w:sz w:val="24"/>
          <w:szCs w:val="24"/>
          <w:highlight w:val="none"/>
          <w:lang w:val="en-US" w:eastAsia="zh-CN"/>
        </w:rPr>
        <w:t>3</w:t>
      </w:r>
      <w:r>
        <w:rPr>
          <w:rFonts w:hint="eastAsia" w:ascii="仿宋_GB2312" w:hAnsi="楷体" w:eastAsia="仿宋_GB2312"/>
          <w:b w:val="0"/>
          <w:bCs w:val="0"/>
          <w:color w:val="auto"/>
          <w:sz w:val="24"/>
          <w:szCs w:val="24"/>
          <w:highlight w:val="none"/>
        </w:rPr>
        <w:t xml:space="preserve"> </w:t>
      </w:r>
      <w:r>
        <w:rPr>
          <w:rFonts w:hint="eastAsia" w:ascii="仿宋_GB2312" w:hAnsi="楷体" w:eastAsia="仿宋_GB2312"/>
          <w:b w:val="0"/>
          <w:bCs w:val="0"/>
          <w:color w:val="auto"/>
          <w:sz w:val="24"/>
          <w:szCs w:val="24"/>
          <w:highlight w:val="none"/>
          <w:lang w:val="en-US" w:eastAsia="zh-CN"/>
        </w:rPr>
        <w:t>甲方按乙方在本合同盖章落款处列明的账户转入款项，即视为履行完毕付款义务。</w:t>
      </w:r>
    </w:p>
    <w:p w14:paraId="34F074E8">
      <w:pPr>
        <w:keepNext w:val="0"/>
        <w:keepLines w:val="0"/>
        <w:pageBreakBefore w:val="0"/>
        <w:kinsoku/>
        <w:wordWrap w:val="0"/>
        <w:overflowPunct/>
        <w:autoSpaceDE/>
        <w:autoSpaceDN/>
        <w:bidi w:val="0"/>
        <w:adjustRightInd/>
        <w:snapToGrid/>
        <w:spacing w:line="540" w:lineRule="exact"/>
        <w:ind w:firstLine="482" w:firstLineChars="200"/>
        <w:textAlignment w:val="auto"/>
        <w:outlineLvl w:val="0"/>
        <w:rPr>
          <w:rFonts w:hint="eastAsia" w:ascii="宋体" w:hAnsi="宋体" w:eastAsia="宋体" w:cs="宋体"/>
          <w:b/>
          <w:color w:val="auto"/>
          <w:sz w:val="24"/>
          <w:szCs w:val="24"/>
          <w:highlight w:val="none"/>
          <w:lang w:val="en-US" w:eastAsia="zh-CN"/>
        </w:rPr>
      </w:pPr>
      <w:bookmarkStart w:id="133" w:name="_Toc2846"/>
      <w:bookmarkStart w:id="134" w:name="_Toc32071"/>
      <w:bookmarkStart w:id="135" w:name="_Toc19304"/>
      <w:bookmarkStart w:id="136" w:name="_Toc6551"/>
      <w:bookmarkStart w:id="137" w:name="_Toc5576"/>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 xml:space="preserve"> 标的物交付</w:t>
      </w:r>
      <w:bookmarkEnd w:id="133"/>
      <w:bookmarkEnd w:id="134"/>
      <w:bookmarkEnd w:id="135"/>
      <w:r>
        <w:rPr>
          <w:rFonts w:hint="eastAsia" w:ascii="宋体" w:hAnsi="宋体" w:eastAsia="宋体" w:cs="宋体"/>
          <w:b/>
          <w:color w:val="auto"/>
          <w:sz w:val="24"/>
          <w:szCs w:val="24"/>
          <w:highlight w:val="none"/>
          <w:lang w:val="en-US" w:eastAsia="zh-CN"/>
        </w:rPr>
        <w:t>与归还</w:t>
      </w:r>
      <w:bookmarkEnd w:id="136"/>
      <w:bookmarkEnd w:id="137"/>
    </w:p>
    <w:p w14:paraId="4664FBE7">
      <w:pPr>
        <w:keepNext w:val="0"/>
        <w:keepLines w:val="0"/>
        <w:pageBreakBefore w:val="0"/>
        <w:kinsoku/>
        <w:wordWrap w:val="0"/>
        <w:overflowPunct/>
        <w:autoSpaceDE/>
        <w:autoSpaceDN/>
        <w:bidi w:val="0"/>
        <w:adjustRightInd/>
        <w:snapToGrid/>
        <w:spacing w:line="540" w:lineRule="exact"/>
        <w:ind w:firstLine="480" w:firstLineChars="200"/>
        <w:textAlignment w:val="auto"/>
        <w:rPr>
          <w:rFonts w:hint="eastAsia" w:ascii="仿宋_GB2312" w:hAnsi="楷体" w:eastAsia="仿宋_GB2312"/>
          <w:b w:val="0"/>
          <w:bCs w:val="0"/>
          <w:color w:val="auto"/>
          <w:sz w:val="24"/>
          <w:szCs w:val="24"/>
          <w:highlight w:val="none"/>
          <w:u w:val="none"/>
          <w:lang w:eastAsia="zh-CN"/>
        </w:rPr>
      </w:pPr>
      <w:r>
        <w:rPr>
          <w:rFonts w:hint="eastAsia" w:ascii="仿宋_GB2312" w:hAnsi="楷体" w:eastAsia="仿宋_GB2312"/>
          <w:b w:val="0"/>
          <w:bCs w:val="0"/>
          <w:color w:val="auto"/>
          <w:sz w:val="24"/>
          <w:szCs w:val="24"/>
          <w:highlight w:val="none"/>
          <w:lang w:val="en-US" w:eastAsia="zh-CN"/>
        </w:rPr>
        <w:t>4</w:t>
      </w:r>
      <w:r>
        <w:rPr>
          <w:rFonts w:hint="eastAsia" w:ascii="仿宋_GB2312" w:hAnsi="楷体" w:eastAsia="仿宋_GB2312"/>
          <w:b w:val="0"/>
          <w:bCs w:val="0"/>
          <w:color w:val="auto"/>
          <w:sz w:val="24"/>
          <w:szCs w:val="24"/>
          <w:highlight w:val="none"/>
        </w:rPr>
        <w:t xml:space="preserve">.1 </w:t>
      </w:r>
      <w:r>
        <w:rPr>
          <w:rFonts w:hint="eastAsia" w:ascii="仿宋_GB2312" w:hAnsi="楷体" w:eastAsia="仿宋_GB2312"/>
          <w:b w:val="0"/>
          <w:bCs w:val="0"/>
          <w:color w:val="auto"/>
          <w:sz w:val="24"/>
          <w:szCs w:val="24"/>
          <w:highlight w:val="none"/>
          <w:lang w:val="en-US" w:eastAsia="zh-CN"/>
        </w:rPr>
        <w:t>交付及归还期限</w:t>
      </w:r>
      <w:r>
        <w:rPr>
          <w:rFonts w:hint="eastAsia" w:ascii="仿宋_GB2312" w:hAnsi="楷体" w:eastAsia="仿宋_GB2312"/>
          <w:b w:val="0"/>
          <w:bCs w:val="0"/>
          <w:color w:val="auto"/>
          <w:sz w:val="24"/>
          <w:szCs w:val="24"/>
          <w:highlight w:val="none"/>
        </w:rPr>
        <w:t>：</w:t>
      </w:r>
      <w:r>
        <w:rPr>
          <w:rFonts w:hint="eastAsia" w:ascii="仿宋_GB2312" w:hAnsi="楷体" w:eastAsia="仿宋_GB2312"/>
          <w:b w:val="0"/>
          <w:bCs w:val="0"/>
          <w:color w:val="auto"/>
          <w:sz w:val="24"/>
          <w:szCs w:val="24"/>
          <w:highlight w:val="none"/>
          <w:u w:val="single"/>
          <w:lang w:val="en-US" w:eastAsia="zh-CN"/>
        </w:rPr>
        <w:t xml:space="preserve">  </w:t>
      </w:r>
      <w:r>
        <w:rPr>
          <w:rFonts w:hint="eastAsia" w:ascii="仿宋_GB2312" w:hAnsi="楷体" w:eastAsia="仿宋_GB2312"/>
          <w:b w:val="0"/>
          <w:bCs w:val="0"/>
          <w:color w:val="auto"/>
          <w:sz w:val="24"/>
          <w:szCs w:val="24"/>
          <w:highlight w:val="none"/>
          <w:u w:val="single"/>
          <w:lang w:eastAsia="zh-CN"/>
        </w:rPr>
        <w:t>；</w:t>
      </w:r>
    </w:p>
    <w:p w14:paraId="0E7FD19D">
      <w:pPr>
        <w:keepNext w:val="0"/>
        <w:keepLines w:val="0"/>
        <w:pageBreakBefore w:val="0"/>
        <w:kinsoku/>
        <w:wordWrap w:val="0"/>
        <w:overflowPunct/>
        <w:autoSpaceDE/>
        <w:autoSpaceDN/>
        <w:bidi w:val="0"/>
        <w:adjustRightInd/>
        <w:snapToGrid/>
        <w:spacing w:line="540" w:lineRule="exact"/>
        <w:ind w:firstLine="480" w:firstLineChars="200"/>
        <w:textAlignment w:val="auto"/>
        <w:rPr>
          <w:rFonts w:hint="default" w:ascii="仿宋_GB2312" w:hAnsi="楷体" w:eastAsia="仿宋_GB2312"/>
          <w:b w:val="0"/>
          <w:bCs w:val="0"/>
          <w:color w:val="auto"/>
          <w:sz w:val="24"/>
          <w:szCs w:val="24"/>
          <w:highlight w:val="none"/>
          <w:u w:val="single"/>
          <w:lang w:val="en-US" w:eastAsia="zh-CN"/>
        </w:rPr>
      </w:pPr>
      <w:r>
        <w:rPr>
          <w:rFonts w:hint="eastAsia" w:ascii="仿宋_GB2312" w:hAnsi="楷体" w:eastAsia="仿宋_GB2312"/>
          <w:b w:val="0"/>
          <w:bCs w:val="0"/>
          <w:color w:val="auto"/>
          <w:sz w:val="24"/>
          <w:szCs w:val="24"/>
          <w:highlight w:val="none"/>
          <w:u w:val="none"/>
          <w:lang w:val="en-US" w:eastAsia="zh-CN"/>
        </w:rPr>
        <w:t>合同约定的租赁期限届满，甲方按时将租赁车辆归还乙方，乙方验收合格，甲方结清交通违规处罚款及超出保险保修范围的车损费用后视为甲方完成归还。</w:t>
      </w:r>
    </w:p>
    <w:p w14:paraId="70CC2994">
      <w:pPr>
        <w:keepNext w:val="0"/>
        <w:keepLines w:val="0"/>
        <w:pageBreakBefore w:val="0"/>
        <w:kinsoku/>
        <w:wordWrap w:val="0"/>
        <w:overflowPunct/>
        <w:autoSpaceDE/>
        <w:autoSpaceDN/>
        <w:bidi w:val="0"/>
        <w:adjustRightInd/>
        <w:snapToGrid/>
        <w:spacing w:line="540" w:lineRule="exact"/>
        <w:ind w:firstLine="480" w:firstLineChars="200"/>
        <w:textAlignment w:val="auto"/>
        <w:rPr>
          <w:rFonts w:hint="eastAsia" w:ascii="仿宋_GB2312" w:hAnsi="楷体" w:eastAsia="仿宋_GB2312"/>
          <w:b w:val="0"/>
          <w:bCs w:val="0"/>
          <w:color w:val="auto"/>
          <w:sz w:val="24"/>
          <w:szCs w:val="24"/>
          <w:highlight w:val="none"/>
        </w:rPr>
      </w:pPr>
      <w:r>
        <w:rPr>
          <w:rFonts w:hint="eastAsia" w:ascii="仿宋_GB2312" w:hAnsi="楷体" w:eastAsia="仿宋_GB2312"/>
          <w:b w:val="0"/>
          <w:bCs w:val="0"/>
          <w:color w:val="auto"/>
          <w:sz w:val="24"/>
          <w:szCs w:val="24"/>
          <w:highlight w:val="none"/>
          <w:lang w:val="en-US" w:eastAsia="zh-CN"/>
        </w:rPr>
        <w:t>4</w:t>
      </w:r>
      <w:r>
        <w:rPr>
          <w:rFonts w:hint="eastAsia" w:ascii="仿宋_GB2312" w:hAnsi="楷体" w:eastAsia="仿宋_GB2312"/>
          <w:b w:val="0"/>
          <w:bCs w:val="0"/>
          <w:color w:val="auto"/>
          <w:sz w:val="24"/>
          <w:szCs w:val="24"/>
          <w:highlight w:val="none"/>
        </w:rPr>
        <w:t>.2 交付</w:t>
      </w:r>
      <w:r>
        <w:rPr>
          <w:rFonts w:hint="eastAsia" w:ascii="仿宋_GB2312" w:hAnsi="楷体" w:eastAsia="仿宋_GB2312"/>
          <w:b w:val="0"/>
          <w:bCs w:val="0"/>
          <w:color w:val="auto"/>
          <w:sz w:val="24"/>
          <w:szCs w:val="24"/>
          <w:highlight w:val="none"/>
          <w:lang w:val="en-US" w:eastAsia="zh-CN"/>
        </w:rPr>
        <w:t>及归还</w:t>
      </w:r>
      <w:r>
        <w:rPr>
          <w:rFonts w:hint="eastAsia" w:ascii="仿宋_GB2312" w:hAnsi="楷体" w:eastAsia="仿宋_GB2312"/>
          <w:b w:val="0"/>
          <w:bCs w:val="0"/>
          <w:color w:val="auto"/>
          <w:sz w:val="24"/>
          <w:szCs w:val="24"/>
          <w:highlight w:val="none"/>
        </w:rPr>
        <w:t>地点：</w:t>
      </w:r>
      <w:r>
        <w:rPr>
          <w:rFonts w:hint="eastAsia" w:ascii="仿宋_GB2312" w:hAnsi="楷体" w:eastAsia="仿宋_GB2312"/>
          <w:b w:val="0"/>
          <w:bCs w:val="0"/>
          <w:color w:val="auto"/>
          <w:sz w:val="24"/>
          <w:szCs w:val="24"/>
          <w:highlight w:val="none"/>
          <w:u w:val="single"/>
          <w:lang w:val="en-US" w:eastAsia="zh-CN"/>
        </w:rPr>
        <w:t xml:space="preserve">甲方指定地点。 </w:t>
      </w:r>
      <w:r>
        <w:rPr>
          <w:rFonts w:hint="eastAsia" w:ascii="仿宋_GB2312" w:hAnsi="楷体" w:eastAsia="仿宋_GB2312"/>
          <w:b w:val="0"/>
          <w:bCs w:val="0"/>
          <w:color w:val="auto"/>
          <w:sz w:val="24"/>
          <w:szCs w:val="24"/>
          <w:highlight w:val="none"/>
          <w:lang w:val="en-US" w:eastAsia="zh-CN"/>
        </w:rPr>
        <w:t xml:space="preserve">        </w:t>
      </w:r>
    </w:p>
    <w:p w14:paraId="26572734">
      <w:pPr>
        <w:keepNext w:val="0"/>
        <w:keepLines w:val="0"/>
        <w:pageBreakBefore w:val="0"/>
        <w:kinsoku/>
        <w:wordWrap w:val="0"/>
        <w:overflowPunct/>
        <w:autoSpaceDE/>
        <w:autoSpaceDN/>
        <w:bidi w:val="0"/>
        <w:adjustRightInd/>
        <w:snapToGrid/>
        <w:spacing w:line="540" w:lineRule="exact"/>
        <w:ind w:firstLine="480" w:firstLineChars="200"/>
        <w:textAlignment w:val="auto"/>
        <w:rPr>
          <w:rFonts w:hint="eastAsia" w:ascii="仿宋_GB2312" w:hAnsi="楷体" w:eastAsia="仿宋_GB2312"/>
          <w:b w:val="0"/>
          <w:bCs w:val="0"/>
          <w:color w:val="auto"/>
          <w:sz w:val="24"/>
          <w:szCs w:val="24"/>
          <w:highlight w:val="none"/>
        </w:rPr>
      </w:pPr>
      <w:r>
        <w:rPr>
          <w:rFonts w:hint="eastAsia" w:ascii="仿宋_GB2312" w:hAnsi="楷体" w:eastAsia="仿宋_GB2312"/>
          <w:b w:val="0"/>
          <w:bCs w:val="0"/>
          <w:color w:val="auto"/>
          <w:sz w:val="24"/>
          <w:szCs w:val="24"/>
          <w:highlight w:val="none"/>
          <w:lang w:val="en-US" w:eastAsia="zh-CN"/>
        </w:rPr>
        <w:t>4</w:t>
      </w:r>
      <w:r>
        <w:rPr>
          <w:rFonts w:hint="eastAsia" w:ascii="仿宋_GB2312" w:hAnsi="楷体" w:eastAsia="仿宋_GB2312"/>
          <w:b w:val="0"/>
          <w:bCs w:val="0"/>
          <w:color w:val="auto"/>
          <w:sz w:val="24"/>
          <w:szCs w:val="24"/>
          <w:highlight w:val="none"/>
        </w:rPr>
        <w:t>.3 交付</w:t>
      </w:r>
      <w:r>
        <w:rPr>
          <w:rFonts w:hint="eastAsia" w:ascii="仿宋_GB2312" w:hAnsi="楷体" w:eastAsia="仿宋_GB2312"/>
          <w:b w:val="0"/>
          <w:bCs w:val="0"/>
          <w:color w:val="auto"/>
          <w:sz w:val="24"/>
          <w:szCs w:val="24"/>
          <w:highlight w:val="none"/>
          <w:lang w:val="en-US" w:eastAsia="zh-CN"/>
        </w:rPr>
        <w:t>及归还</w:t>
      </w:r>
      <w:r>
        <w:rPr>
          <w:rFonts w:hint="eastAsia" w:ascii="仿宋_GB2312" w:hAnsi="楷体" w:eastAsia="仿宋_GB2312"/>
          <w:b w:val="0"/>
          <w:bCs w:val="0"/>
          <w:color w:val="auto"/>
          <w:sz w:val="24"/>
          <w:szCs w:val="24"/>
          <w:highlight w:val="none"/>
        </w:rPr>
        <w:t>方式：</w:t>
      </w:r>
      <w:r>
        <w:rPr>
          <w:rFonts w:hint="eastAsia" w:ascii="仿宋_GB2312" w:hAnsi="楷体" w:eastAsia="仿宋_GB2312"/>
          <w:b w:val="0"/>
          <w:bCs w:val="0"/>
          <w:color w:val="auto"/>
          <w:sz w:val="24"/>
          <w:szCs w:val="24"/>
          <w:highlight w:val="none"/>
          <w:u w:val="single"/>
          <w:lang w:val="en-US" w:eastAsia="zh-CN"/>
        </w:rPr>
        <w:t>双方验收合格，移交单上签字确认现场交付或归还</w:t>
      </w:r>
      <w:r>
        <w:rPr>
          <w:rFonts w:hint="eastAsia" w:ascii="仿宋_GB2312" w:hAnsi="楷体" w:eastAsia="仿宋_GB2312"/>
          <w:b w:val="0"/>
          <w:bCs w:val="0"/>
          <w:color w:val="auto"/>
          <w:sz w:val="24"/>
          <w:szCs w:val="24"/>
          <w:highlight w:val="none"/>
        </w:rPr>
        <w:t>；</w:t>
      </w:r>
    </w:p>
    <w:p w14:paraId="20E2A485">
      <w:pPr>
        <w:keepNext w:val="0"/>
        <w:keepLines w:val="0"/>
        <w:pageBreakBefore w:val="0"/>
        <w:kinsoku/>
        <w:wordWrap w:val="0"/>
        <w:overflowPunct/>
        <w:autoSpaceDE/>
        <w:autoSpaceDN/>
        <w:bidi w:val="0"/>
        <w:adjustRightInd/>
        <w:snapToGrid/>
        <w:spacing w:line="540" w:lineRule="exact"/>
        <w:ind w:firstLine="480" w:firstLineChars="200"/>
        <w:textAlignment w:val="auto"/>
        <w:rPr>
          <w:rFonts w:hint="eastAsia" w:ascii="仿宋_GB2312" w:hAnsi="楷体" w:eastAsia="仿宋_GB2312"/>
          <w:b w:val="0"/>
          <w:bCs w:val="0"/>
          <w:color w:val="auto"/>
          <w:sz w:val="24"/>
          <w:szCs w:val="24"/>
          <w:highlight w:val="none"/>
        </w:rPr>
      </w:pPr>
      <w:r>
        <w:rPr>
          <w:rFonts w:hint="eastAsia" w:ascii="仿宋_GB2312" w:hAnsi="楷体" w:eastAsia="仿宋_GB2312"/>
          <w:b w:val="0"/>
          <w:bCs w:val="0"/>
          <w:color w:val="auto"/>
          <w:sz w:val="24"/>
          <w:szCs w:val="24"/>
          <w:highlight w:val="none"/>
          <w:lang w:val="en-US" w:eastAsia="zh-CN"/>
        </w:rPr>
        <w:t>4</w:t>
      </w:r>
      <w:r>
        <w:rPr>
          <w:rFonts w:hint="eastAsia" w:ascii="仿宋_GB2312" w:hAnsi="楷体" w:eastAsia="仿宋_GB2312"/>
          <w:b w:val="0"/>
          <w:bCs w:val="0"/>
          <w:color w:val="auto"/>
          <w:sz w:val="24"/>
          <w:szCs w:val="24"/>
          <w:highlight w:val="none"/>
        </w:rPr>
        <w:t>.4 货物质保期限：</w:t>
      </w:r>
      <w:r>
        <w:rPr>
          <w:rFonts w:hint="eastAsia" w:ascii="仿宋_GB2312" w:hAnsi="楷体" w:eastAsia="仿宋_GB2312"/>
          <w:b w:val="0"/>
          <w:bCs w:val="0"/>
          <w:color w:val="auto"/>
          <w:sz w:val="24"/>
          <w:szCs w:val="24"/>
          <w:highlight w:val="none"/>
          <w:u w:val="single"/>
          <w:lang w:val="en-US" w:eastAsia="zh-CN"/>
        </w:rPr>
        <w:t>提供租赁服务期间</w:t>
      </w:r>
      <w:r>
        <w:rPr>
          <w:rFonts w:hint="eastAsia" w:ascii="仿宋_GB2312" w:hAnsi="楷体" w:eastAsia="仿宋_GB2312"/>
          <w:b w:val="0"/>
          <w:bCs w:val="0"/>
          <w:color w:val="auto"/>
          <w:sz w:val="24"/>
          <w:szCs w:val="24"/>
          <w:highlight w:val="none"/>
        </w:rPr>
        <w:t>。</w:t>
      </w:r>
    </w:p>
    <w:p w14:paraId="48D55B82">
      <w:pPr>
        <w:widowControl w:val="0"/>
        <w:shd w:val="clear" w:color="auto"/>
        <w:wordWrap w:val="0"/>
        <w:spacing w:beforeAutospacing="0" w:after="0" w:afterAutospacing="0" w:line="540" w:lineRule="exact"/>
        <w:ind w:firstLine="480" w:firstLineChars="200"/>
        <w:jc w:val="left"/>
        <w:rPr>
          <w:rFonts w:hint="eastAsia" w:ascii="Times New Roman" w:hAnsi="Times New Roman" w:eastAsia="宋体" w:cs="Times New Roman"/>
          <w:color w:val="auto"/>
          <w:kern w:val="0"/>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4.5</w:t>
      </w:r>
      <w:r>
        <w:rPr>
          <w:rFonts w:hint="eastAsia" w:ascii="仿宋" w:hAnsi="仿宋" w:eastAsia="仿宋" w:cs="仿宋"/>
          <w:color w:val="auto"/>
          <w:kern w:val="2"/>
          <w:sz w:val="24"/>
          <w:szCs w:val="24"/>
          <w:highlight w:val="none"/>
          <w:lang w:val="en-US" w:eastAsia="zh-Hans" w:bidi="ar-SA"/>
        </w:rPr>
        <w:t>乙方</w:t>
      </w:r>
      <w:r>
        <w:rPr>
          <w:rFonts w:hint="eastAsia" w:ascii="仿宋" w:hAnsi="仿宋" w:eastAsia="仿宋" w:cs="仿宋"/>
          <w:color w:val="auto"/>
          <w:kern w:val="2"/>
          <w:sz w:val="24"/>
          <w:szCs w:val="24"/>
          <w:highlight w:val="none"/>
          <w:lang w:val="en-US" w:eastAsia="zh-CN" w:bidi="ar-SA"/>
        </w:rPr>
        <w:t>将车辆交付</w:t>
      </w:r>
      <w:r>
        <w:rPr>
          <w:rFonts w:hint="eastAsia" w:ascii="仿宋" w:hAnsi="仿宋" w:eastAsia="仿宋" w:cs="仿宋"/>
          <w:color w:val="auto"/>
          <w:kern w:val="2"/>
          <w:sz w:val="24"/>
          <w:szCs w:val="24"/>
          <w:highlight w:val="none"/>
          <w:lang w:val="en-US" w:eastAsia="zh-Hans" w:bidi="ar-SA"/>
        </w:rPr>
        <w:t>甲方</w:t>
      </w:r>
      <w:r>
        <w:rPr>
          <w:rFonts w:hint="eastAsia" w:ascii="仿宋" w:hAnsi="仿宋" w:eastAsia="仿宋" w:cs="仿宋"/>
          <w:color w:val="auto"/>
          <w:kern w:val="2"/>
          <w:sz w:val="24"/>
          <w:szCs w:val="24"/>
          <w:highlight w:val="none"/>
          <w:lang w:val="en-US" w:eastAsia="zh-CN" w:bidi="ar-SA"/>
        </w:rPr>
        <w:t>之日，风险责任转至</w:t>
      </w:r>
      <w:r>
        <w:rPr>
          <w:rFonts w:hint="eastAsia" w:ascii="仿宋" w:hAnsi="仿宋" w:eastAsia="仿宋" w:cs="仿宋"/>
          <w:color w:val="auto"/>
          <w:kern w:val="2"/>
          <w:sz w:val="24"/>
          <w:szCs w:val="24"/>
          <w:highlight w:val="none"/>
          <w:lang w:val="en-US" w:eastAsia="zh-Hans" w:bidi="ar-SA"/>
        </w:rPr>
        <w:t>甲方</w:t>
      </w:r>
      <w:r>
        <w:rPr>
          <w:rFonts w:hint="eastAsia" w:ascii="仿宋" w:hAnsi="仿宋" w:eastAsia="仿宋" w:cs="仿宋"/>
          <w:color w:val="auto"/>
          <w:kern w:val="2"/>
          <w:sz w:val="24"/>
          <w:szCs w:val="24"/>
          <w:highlight w:val="none"/>
          <w:lang w:val="en-US" w:eastAsia="zh-CN" w:bidi="ar-SA"/>
        </w:rPr>
        <w:t>，承租期间车辆若发生交通事故、车辆被盗、报废等其它形式灭失的，均由</w:t>
      </w:r>
      <w:r>
        <w:rPr>
          <w:rFonts w:hint="eastAsia" w:ascii="仿宋" w:hAnsi="仿宋" w:eastAsia="仿宋" w:cs="仿宋"/>
          <w:color w:val="auto"/>
          <w:kern w:val="2"/>
          <w:sz w:val="24"/>
          <w:szCs w:val="24"/>
          <w:highlight w:val="none"/>
          <w:lang w:val="en-US" w:eastAsia="zh-Hans" w:bidi="ar-SA"/>
        </w:rPr>
        <w:t>甲方</w:t>
      </w:r>
      <w:r>
        <w:rPr>
          <w:rFonts w:hint="eastAsia" w:ascii="仿宋" w:hAnsi="仿宋" w:eastAsia="仿宋" w:cs="仿宋"/>
          <w:color w:val="auto"/>
          <w:kern w:val="2"/>
          <w:sz w:val="24"/>
          <w:szCs w:val="24"/>
          <w:highlight w:val="none"/>
          <w:lang w:val="en-US" w:eastAsia="zh-CN" w:bidi="ar-SA"/>
        </w:rPr>
        <w:t>按双方确认账面价值向</w:t>
      </w:r>
      <w:r>
        <w:rPr>
          <w:rFonts w:hint="eastAsia" w:ascii="仿宋" w:hAnsi="仿宋" w:eastAsia="仿宋" w:cs="仿宋"/>
          <w:color w:val="auto"/>
          <w:kern w:val="2"/>
          <w:sz w:val="24"/>
          <w:szCs w:val="24"/>
          <w:highlight w:val="none"/>
          <w:lang w:val="en-US" w:eastAsia="zh-Hans" w:bidi="ar-SA"/>
        </w:rPr>
        <w:t>乙方</w:t>
      </w:r>
      <w:r>
        <w:rPr>
          <w:rFonts w:hint="eastAsia" w:ascii="仿宋" w:hAnsi="仿宋" w:eastAsia="仿宋" w:cs="仿宋"/>
          <w:color w:val="auto"/>
          <w:kern w:val="2"/>
          <w:sz w:val="24"/>
          <w:szCs w:val="24"/>
          <w:highlight w:val="none"/>
          <w:lang w:val="en-US" w:eastAsia="zh-CN" w:bidi="ar-SA"/>
        </w:rPr>
        <w:t>支付赔偿款，如可向保险公司理赔的，由</w:t>
      </w:r>
      <w:r>
        <w:rPr>
          <w:rFonts w:hint="eastAsia" w:ascii="仿宋" w:hAnsi="仿宋" w:eastAsia="仿宋" w:cs="仿宋"/>
          <w:color w:val="auto"/>
          <w:kern w:val="2"/>
          <w:sz w:val="24"/>
          <w:szCs w:val="24"/>
          <w:highlight w:val="none"/>
          <w:lang w:val="en-US" w:eastAsia="zh-Hans" w:bidi="ar-SA"/>
        </w:rPr>
        <w:t>甲方</w:t>
      </w:r>
      <w:r>
        <w:rPr>
          <w:rFonts w:hint="eastAsia" w:ascii="仿宋" w:hAnsi="仿宋" w:eastAsia="仿宋" w:cs="仿宋"/>
          <w:color w:val="auto"/>
          <w:kern w:val="2"/>
          <w:sz w:val="24"/>
          <w:szCs w:val="24"/>
          <w:highlight w:val="none"/>
          <w:lang w:val="en-US" w:eastAsia="zh-CN" w:bidi="ar-SA"/>
        </w:rPr>
        <w:t>支付保险公司赔付后的不足部分</w:t>
      </w:r>
      <w:r>
        <w:rPr>
          <w:rFonts w:hint="eastAsia" w:ascii="仿宋" w:hAnsi="仿宋" w:eastAsia="仿宋" w:cs="仿宋"/>
          <w:color w:val="auto"/>
          <w:kern w:val="2"/>
          <w:sz w:val="24"/>
          <w:szCs w:val="24"/>
          <w:highlight w:val="none"/>
          <w:lang w:val="en-US" w:eastAsia="zh-Hans" w:bidi="ar-SA"/>
        </w:rPr>
        <w:t>。</w:t>
      </w:r>
    </w:p>
    <w:p w14:paraId="61E3799C">
      <w:pPr>
        <w:keepNext w:val="0"/>
        <w:keepLines w:val="0"/>
        <w:pageBreakBefore w:val="0"/>
        <w:kinsoku/>
        <w:wordWrap w:val="0"/>
        <w:overflowPunct/>
        <w:autoSpaceDE/>
        <w:autoSpaceDN/>
        <w:bidi w:val="0"/>
        <w:adjustRightInd/>
        <w:snapToGrid/>
        <w:spacing w:line="520" w:lineRule="exact"/>
        <w:ind w:firstLine="482" w:firstLineChars="200"/>
        <w:textAlignment w:val="auto"/>
        <w:outlineLvl w:val="0"/>
        <w:rPr>
          <w:rFonts w:hint="eastAsia" w:ascii="宋体" w:hAnsi="宋体" w:eastAsia="宋体" w:cs="宋体"/>
          <w:b/>
          <w:color w:val="auto"/>
          <w:sz w:val="24"/>
          <w:szCs w:val="24"/>
          <w:highlight w:val="none"/>
          <w:lang w:val="en-US" w:eastAsia="zh-CN"/>
        </w:rPr>
      </w:pPr>
      <w:bookmarkStart w:id="138" w:name="_Toc29"/>
      <w:bookmarkStart w:id="139" w:name="_Toc21423"/>
      <w:bookmarkStart w:id="140" w:name="_Toc18548"/>
      <w:bookmarkStart w:id="141" w:name="_Toc19554"/>
      <w:bookmarkStart w:id="142" w:name="_Toc27250"/>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双方权利义务</w:t>
      </w:r>
    </w:p>
    <w:p w14:paraId="5375C0FA">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5.1</w:t>
      </w:r>
      <w:r>
        <w:rPr>
          <w:rFonts w:hint="eastAsia" w:ascii="仿宋_GB2312" w:hAnsi="楷体" w:eastAsia="仿宋_GB2312"/>
          <w:b w:val="0"/>
          <w:bCs w:val="0"/>
          <w:color w:val="auto"/>
          <w:sz w:val="24"/>
          <w:szCs w:val="24"/>
          <w:highlight w:val="none"/>
          <w:lang w:val="en-US" w:eastAsia="zh-CN"/>
        </w:rPr>
        <w:t>甲方的权利和义务</w:t>
      </w:r>
    </w:p>
    <w:p w14:paraId="2FF33E8B">
      <w:pPr>
        <w:keepNext w:val="0"/>
        <w:keepLines w:val="0"/>
        <w:pageBreakBefore w:val="0"/>
        <w:widowControl w:val="0"/>
        <w:numPr>
          <w:ilvl w:val="0"/>
          <w:numId w:val="6"/>
        </w:numPr>
        <w:kinsoku/>
        <w:wordWrap w:val="0"/>
        <w:overflowPunct/>
        <w:topLinePunct w:val="0"/>
        <w:autoSpaceDE/>
        <w:autoSpaceDN/>
        <w:bidi w:val="0"/>
        <w:adjustRightInd/>
        <w:snapToGrid/>
        <w:spacing w:line="520" w:lineRule="exact"/>
        <w:ind w:left="0" w:leftChars="0" w:firstLine="480" w:firstLineChars="200"/>
        <w:textAlignment w:val="auto"/>
        <w:rPr>
          <w:rFonts w:hint="eastAsia" w:ascii="仿宋_GB2312" w:hAnsi="楷体" w:eastAsia="仿宋_GB2312"/>
          <w:b w:val="0"/>
          <w:bCs w:val="0"/>
          <w:color w:val="auto"/>
          <w:sz w:val="24"/>
          <w:szCs w:val="24"/>
          <w:highlight w:val="none"/>
          <w:lang w:val="en-US" w:eastAsia="zh-CN"/>
        </w:rPr>
      </w:pPr>
      <w:r>
        <w:rPr>
          <w:rFonts w:hint="eastAsia" w:ascii="仿宋_GB2312" w:hAnsi="楷体" w:eastAsia="仿宋_GB2312"/>
          <w:b w:val="0"/>
          <w:bCs w:val="0"/>
          <w:color w:val="auto"/>
          <w:sz w:val="24"/>
          <w:szCs w:val="24"/>
          <w:highlight w:val="none"/>
          <w:lang w:val="en-US" w:eastAsia="zh-CN"/>
        </w:rPr>
        <w:t>甲方自行承担租赁期内承租车辆的日常费用及场地问题，包括</w:t>
      </w:r>
      <w:r>
        <w:rPr>
          <w:rFonts w:hint="eastAsia" w:ascii="仿宋_GB2312" w:hAnsi="仿宋_GB2312" w:eastAsia="仿宋_GB2312" w:cs="仿宋_GB2312"/>
          <w:b w:val="0"/>
          <w:bCs w:val="0"/>
          <w:color w:val="auto"/>
          <w:sz w:val="24"/>
          <w:szCs w:val="24"/>
          <w:highlight w:val="none"/>
          <w:lang w:val="en-US" w:eastAsia="zh-CN"/>
        </w:rPr>
        <w:t>停车场地以及</w:t>
      </w:r>
      <w:r>
        <w:rPr>
          <w:rFonts w:hint="eastAsia" w:ascii="仿宋_GB2312" w:hAnsi="仿宋_GB2312" w:eastAsia="仿宋_GB2312" w:cs="仿宋_GB2312"/>
          <w:b w:val="0"/>
          <w:bCs w:val="0"/>
          <w:color w:val="auto"/>
          <w:sz w:val="24"/>
          <w:highlight w:val="none"/>
          <w:lang w:val="en-US" w:eastAsia="zh-CN"/>
        </w:rPr>
        <w:t>车辆租赁期间产生的司乘服务费、ETC设备费、过路过桥费、停车费、洗车费、交通违规处罚款、超出保险保修范围的车损维修费用以及维修保养、充电费用的超出部分等</w:t>
      </w:r>
      <w:r>
        <w:rPr>
          <w:rFonts w:hint="eastAsia" w:ascii="仿宋_GB2312" w:hAnsi="仿宋_GB2312" w:eastAsia="仿宋_GB2312" w:cs="仿宋_GB2312"/>
          <w:b w:val="0"/>
          <w:bCs w:val="0"/>
          <w:color w:val="auto"/>
          <w:sz w:val="24"/>
          <w:szCs w:val="24"/>
          <w:highlight w:val="none"/>
          <w:lang w:val="en-US" w:eastAsia="zh-CN"/>
        </w:rPr>
        <w:t>。</w:t>
      </w:r>
    </w:p>
    <w:p w14:paraId="496E9485">
      <w:pPr>
        <w:keepNext w:val="0"/>
        <w:keepLines w:val="0"/>
        <w:pageBreakBefore w:val="0"/>
        <w:widowControl w:val="0"/>
        <w:numPr>
          <w:ilvl w:val="0"/>
          <w:numId w:val="6"/>
        </w:numPr>
        <w:kinsoku/>
        <w:wordWrap w:val="0"/>
        <w:overflowPunct/>
        <w:topLinePunct w:val="0"/>
        <w:autoSpaceDE/>
        <w:autoSpaceDN/>
        <w:bidi w:val="0"/>
        <w:adjustRightInd/>
        <w:snapToGrid/>
        <w:spacing w:line="520" w:lineRule="exact"/>
        <w:ind w:left="0" w:leftChars="0" w:firstLine="480" w:firstLineChars="200"/>
        <w:jc w:val="both"/>
        <w:textAlignment w:val="auto"/>
        <w:outlineLvl w:val="0"/>
        <w:rPr>
          <w:rFonts w:hint="eastAsia" w:ascii="仿宋_GB2312" w:hAnsi="楷体" w:eastAsia="仿宋_GB2312" w:cs="Times New Roman"/>
          <w:b w:val="0"/>
          <w:bCs w:val="0"/>
          <w:color w:val="auto"/>
          <w:kern w:val="2"/>
          <w:sz w:val="24"/>
          <w:szCs w:val="24"/>
          <w:highlight w:val="none"/>
          <w:lang w:val="en-US" w:eastAsia="zh-CN" w:bidi="ar-SA"/>
        </w:rPr>
      </w:pPr>
      <w:r>
        <w:rPr>
          <w:rFonts w:hint="eastAsia" w:ascii="仿宋_GB2312" w:hAnsi="楷体" w:eastAsia="仿宋_GB2312" w:cs="Times New Roman"/>
          <w:b w:val="0"/>
          <w:bCs w:val="0"/>
          <w:color w:val="auto"/>
          <w:kern w:val="2"/>
          <w:sz w:val="24"/>
          <w:szCs w:val="24"/>
          <w:highlight w:val="none"/>
          <w:lang w:val="en-US" w:eastAsia="zh-CN" w:bidi="ar-SA"/>
        </w:rPr>
        <w:t>合同租赁期限届满后，甲方如要续租的，必须租用原车，并在租期届满前30日内向乙方书面提出办理续租手续。</w:t>
      </w:r>
    </w:p>
    <w:p w14:paraId="5D685911">
      <w:pPr>
        <w:keepNext w:val="0"/>
        <w:keepLines w:val="0"/>
        <w:pageBreakBefore w:val="0"/>
        <w:numPr>
          <w:ilvl w:val="0"/>
          <w:numId w:val="6"/>
        </w:numPr>
        <w:kinsoku/>
        <w:wordWrap w:val="0"/>
        <w:overflowPunct/>
        <w:autoSpaceDE/>
        <w:autoSpaceDN/>
        <w:bidi w:val="0"/>
        <w:adjustRightInd/>
        <w:snapToGrid/>
        <w:spacing w:line="520" w:lineRule="exact"/>
        <w:ind w:left="0" w:leftChars="0" w:firstLine="480" w:firstLineChars="200"/>
        <w:jc w:val="both"/>
        <w:textAlignment w:val="auto"/>
        <w:rPr>
          <w:rFonts w:hint="eastAsia" w:ascii="仿宋_GB2312" w:hAnsi="楷体" w:eastAsia="仿宋_GB2312" w:cs="Times New Roman"/>
          <w:b w:val="0"/>
          <w:bCs w:val="0"/>
          <w:strike w:val="0"/>
          <w:dstrike w:val="0"/>
          <w:color w:val="auto"/>
          <w:kern w:val="2"/>
          <w:sz w:val="24"/>
          <w:szCs w:val="24"/>
          <w:highlight w:val="none"/>
          <w:lang w:val="en-US" w:eastAsia="zh-CN" w:bidi="ar-SA"/>
        </w:rPr>
      </w:pPr>
      <w:r>
        <w:rPr>
          <w:rFonts w:hint="default" w:ascii="仿宋_GB2312" w:hAnsi="楷体" w:eastAsia="仿宋_GB2312"/>
          <w:b w:val="0"/>
          <w:bCs w:val="0"/>
          <w:color w:val="auto"/>
          <w:sz w:val="24"/>
          <w:szCs w:val="24"/>
          <w:highlight w:val="none"/>
        </w:rPr>
        <w:t>甲方</w:t>
      </w:r>
      <w:r>
        <w:rPr>
          <w:rFonts w:hint="eastAsia" w:ascii="仿宋_GB2312" w:hAnsi="楷体" w:eastAsia="仿宋_GB2312"/>
          <w:b w:val="0"/>
          <w:bCs w:val="0"/>
          <w:color w:val="auto"/>
          <w:sz w:val="24"/>
          <w:szCs w:val="24"/>
          <w:highlight w:val="none"/>
        </w:rPr>
        <w:t>在租赁期间</w:t>
      </w:r>
      <w:r>
        <w:rPr>
          <w:rFonts w:hint="default" w:ascii="仿宋_GB2312" w:hAnsi="楷体" w:eastAsia="仿宋_GB2312"/>
          <w:b w:val="0"/>
          <w:bCs w:val="0"/>
          <w:color w:val="auto"/>
          <w:sz w:val="24"/>
          <w:szCs w:val="24"/>
          <w:highlight w:val="none"/>
        </w:rPr>
        <w:t>应当</w:t>
      </w:r>
      <w:r>
        <w:rPr>
          <w:rFonts w:hint="eastAsia" w:ascii="仿宋_GB2312" w:hAnsi="楷体" w:eastAsia="仿宋_GB2312"/>
          <w:b w:val="0"/>
          <w:bCs w:val="0"/>
          <w:color w:val="auto"/>
          <w:sz w:val="24"/>
          <w:szCs w:val="24"/>
          <w:highlight w:val="none"/>
        </w:rPr>
        <w:t>妥善保管车辆，配合乙方保障车辆性能的各项工作。</w:t>
      </w:r>
    </w:p>
    <w:p w14:paraId="39306C79">
      <w:pPr>
        <w:keepNext w:val="0"/>
        <w:keepLines w:val="0"/>
        <w:pageBreakBefore w:val="0"/>
        <w:numPr>
          <w:ilvl w:val="0"/>
          <w:numId w:val="6"/>
        </w:numPr>
        <w:kinsoku/>
        <w:wordWrap w:val="0"/>
        <w:overflowPunct/>
        <w:autoSpaceDE/>
        <w:autoSpaceDN/>
        <w:bidi w:val="0"/>
        <w:adjustRightInd/>
        <w:snapToGrid/>
        <w:spacing w:line="520" w:lineRule="exact"/>
        <w:ind w:left="0" w:leftChars="0" w:firstLine="480" w:firstLineChars="200"/>
        <w:textAlignment w:val="auto"/>
        <w:rPr>
          <w:rFonts w:hint="eastAsia" w:ascii="仿宋_GB2312" w:hAnsi="楷体" w:eastAsia="仿宋_GB2312"/>
          <w:b w:val="0"/>
          <w:bCs w:val="0"/>
          <w:color w:val="auto"/>
          <w:sz w:val="24"/>
          <w:szCs w:val="24"/>
          <w:highlight w:val="none"/>
        </w:rPr>
      </w:pPr>
      <w:r>
        <w:rPr>
          <w:rFonts w:hint="eastAsia" w:ascii="仿宋_GB2312" w:hAnsi="楷体" w:eastAsia="仿宋_GB2312"/>
          <w:b w:val="0"/>
          <w:bCs w:val="0"/>
          <w:color w:val="auto"/>
          <w:sz w:val="24"/>
          <w:szCs w:val="24"/>
          <w:highlight w:val="none"/>
        </w:rPr>
        <w:t>甲方对车辆只有使用权，没有所有权。在租用的过程中，甲方必须保证车辆证件及号牌的完整，如有遗失的，由甲方负责在补办过程中的一切费用</w:t>
      </w:r>
      <w:r>
        <w:rPr>
          <w:rFonts w:hint="eastAsia" w:ascii="仿宋_GB2312" w:hAnsi="楷体" w:eastAsia="仿宋_GB2312"/>
          <w:b w:val="0"/>
          <w:bCs w:val="0"/>
          <w:color w:val="auto"/>
          <w:sz w:val="24"/>
          <w:szCs w:val="24"/>
          <w:highlight w:val="none"/>
          <w:lang w:eastAsia="zh-CN"/>
        </w:rPr>
        <w:t>，</w:t>
      </w:r>
      <w:r>
        <w:rPr>
          <w:rFonts w:hint="eastAsia" w:ascii="仿宋_GB2312" w:hAnsi="楷体" w:eastAsia="仿宋_GB2312"/>
          <w:b w:val="0"/>
          <w:bCs w:val="0"/>
          <w:color w:val="auto"/>
          <w:sz w:val="24"/>
          <w:szCs w:val="24"/>
          <w:highlight w:val="none"/>
          <w:lang w:val="en-US" w:eastAsia="zh-CN"/>
        </w:rPr>
        <w:t>并自行承担相关不利后果</w:t>
      </w:r>
      <w:r>
        <w:rPr>
          <w:rFonts w:hint="eastAsia" w:ascii="仿宋_GB2312" w:hAnsi="楷体" w:eastAsia="仿宋_GB2312"/>
          <w:b w:val="0"/>
          <w:bCs w:val="0"/>
          <w:color w:val="auto"/>
          <w:sz w:val="24"/>
          <w:szCs w:val="24"/>
          <w:highlight w:val="none"/>
        </w:rPr>
        <w:t>。</w:t>
      </w:r>
    </w:p>
    <w:p w14:paraId="0244F8D2">
      <w:pPr>
        <w:keepNext w:val="0"/>
        <w:keepLines w:val="0"/>
        <w:pageBreakBefore w:val="0"/>
        <w:numPr>
          <w:ilvl w:val="0"/>
          <w:numId w:val="6"/>
        </w:numPr>
        <w:kinsoku/>
        <w:wordWrap w:val="0"/>
        <w:overflowPunct/>
        <w:autoSpaceDE/>
        <w:autoSpaceDN/>
        <w:bidi w:val="0"/>
        <w:adjustRightInd/>
        <w:snapToGrid/>
        <w:spacing w:line="520" w:lineRule="exact"/>
        <w:ind w:left="0" w:leftChars="0" w:firstLine="480" w:firstLineChars="200"/>
        <w:textAlignment w:val="auto"/>
        <w:rPr>
          <w:rFonts w:hint="eastAsia" w:ascii="仿宋_GB2312" w:hAnsi="楷体" w:eastAsia="仿宋_GB2312"/>
          <w:b w:val="0"/>
          <w:bCs w:val="0"/>
          <w:color w:val="auto"/>
          <w:sz w:val="24"/>
          <w:szCs w:val="24"/>
          <w:highlight w:val="none"/>
        </w:rPr>
      </w:pPr>
      <w:r>
        <w:rPr>
          <w:rFonts w:hint="eastAsia" w:ascii="仿宋_GB2312" w:hAnsi="楷体" w:eastAsia="仿宋_GB2312"/>
          <w:b w:val="0"/>
          <w:bCs w:val="0"/>
          <w:color w:val="auto"/>
          <w:sz w:val="24"/>
          <w:szCs w:val="24"/>
          <w:highlight w:val="none"/>
        </w:rPr>
        <w:t>在租期内，甲方拥有车辆的合法使用权并享有乙方为保障车辆使用功能所提供的服务。同时应遵守国家有关法律、法规、法令，安全行车；甲方违法、违纪、违章所造成的民事责任、行政责任、刑事责任</w:t>
      </w:r>
      <w:r>
        <w:rPr>
          <w:rFonts w:hint="eastAsia" w:ascii="仿宋_GB2312" w:hAnsi="楷体" w:eastAsia="仿宋_GB2312"/>
          <w:b w:val="0"/>
          <w:bCs w:val="0"/>
          <w:color w:val="auto"/>
          <w:sz w:val="24"/>
          <w:szCs w:val="24"/>
          <w:highlight w:val="none"/>
          <w:lang w:val="en-US" w:eastAsia="zh-CN"/>
        </w:rPr>
        <w:t>自行承担</w:t>
      </w:r>
      <w:r>
        <w:rPr>
          <w:rFonts w:hint="eastAsia" w:ascii="仿宋_GB2312" w:hAnsi="楷体" w:eastAsia="仿宋_GB2312"/>
          <w:b w:val="0"/>
          <w:bCs w:val="0"/>
          <w:color w:val="auto"/>
          <w:sz w:val="24"/>
          <w:szCs w:val="24"/>
          <w:highlight w:val="none"/>
        </w:rPr>
        <w:t>，并承担由此给乙方造成的</w:t>
      </w:r>
      <w:r>
        <w:rPr>
          <w:rFonts w:hint="eastAsia" w:ascii="仿宋_GB2312" w:hAnsi="楷体" w:eastAsia="仿宋_GB2312"/>
          <w:b w:val="0"/>
          <w:bCs w:val="0"/>
          <w:color w:val="auto"/>
          <w:sz w:val="24"/>
          <w:szCs w:val="24"/>
          <w:highlight w:val="none"/>
          <w:lang w:val="en-US" w:eastAsia="zh-CN"/>
        </w:rPr>
        <w:t>全部</w:t>
      </w:r>
      <w:r>
        <w:rPr>
          <w:rFonts w:hint="eastAsia" w:ascii="仿宋_GB2312" w:hAnsi="楷体" w:eastAsia="仿宋_GB2312"/>
          <w:b w:val="0"/>
          <w:bCs w:val="0"/>
          <w:color w:val="auto"/>
          <w:sz w:val="24"/>
          <w:szCs w:val="24"/>
          <w:highlight w:val="none"/>
        </w:rPr>
        <w:t>经济损失。</w:t>
      </w:r>
    </w:p>
    <w:p w14:paraId="35D89C53">
      <w:pPr>
        <w:keepNext w:val="0"/>
        <w:keepLines w:val="0"/>
        <w:pageBreakBefore w:val="0"/>
        <w:numPr>
          <w:ilvl w:val="0"/>
          <w:numId w:val="6"/>
        </w:numPr>
        <w:kinsoku/>
        <w:wordWrap w:val="0"/>
        <w:overflowPunct/>
        <w:autoSpaceDE/>
        <w:autoSpaceDN/>
        <w:bidi w:val="0"/>
        <w:adjustRightInd/>
        <w:snapToGrid/>
        <w:spacing w:line="520" w:lineRule="exact"/>
        <w:ind w:left="0" w:leftChars="0" w:firstLine="480" w:firstLineChars="200"/>
        <w:textAlignment w:val="auto"/>
        <w:rPr>
          <w:rFonts w:hint="eastAsia" w:ascii="仿宋_GB2312" w:hAnsi="楷体" w:eastAsia="仿宋_GB2312"/>
          <w:b w:val="0"/>
          <w:bCs w:val="0"/>
          <w:color w:val="auto"/>
          <w:sz w:val="24"/>
          <w:szCs w:val="24"/>
          <w:highlight w:val="none"/>
        </w:rPr>
      </w:pPr>
      <w:r>
        <w:rPr>
          <w:rFonts w:hint="eastAsia" w:ascii="仿宋_GB2312" w:hAnsi="楷体" w:eastAsia="仿宋_GB2312"/>
          <w:b w:val="0"/>
          <w:bCs w:val="0"/>
          <w:color w:val="auto"/>
          <w:sz w:val="24"/>
          <w:szCs w:val="24"/>
          <w:highlight w:val="none"/>
        </w:rPr>
        <w:t>甲方</w:t>
      </w:r>
      <w:r>
        <w:rPr>
          <w:rFonts w:hint="eastAsia" w:ascii="仿宋_GB2312" w:hAnsi="楷体" w:eastAsia="仿宋_GB2312"/>
          <w:b w:val="0"/>
          <w:bCs w:val="0"/>
          <w:color w:val="auto"/>
          <w:sz w:val="24"/>
          <w:szCs w:val="24"/>
          <w:highlight w:val="none"/>
          <w:lang w:val="en-US" w:eastAsia="zh-CN"/>
        </w:rPr>
        <w:t>自行</w:t>
      </w:r>
      <w:r>
        <w:rPr>
          <w:rFonts w:hint="eastAsia" w:ascii="仿宋_GB2312" w:hAnsi="楷体" w:eastAsia="仿宋_GB2312"/>
          <w:b w:val="0"/>
          <w:bCs w:val="0"/>
          <w:color w:val="auto"/>
          <w:sz w:val="24"/>
          <w:szCs w:val="24"/>
          <w:highlight w:val="none"/>
        </w:rPr>
        <w:t>提供驾驶员，保证车辆的驾驶人员有驾驶资格或者取得相应驾驶资格，保证驾驶人员在驾驶车辆时不饮酒、</w:t>
      </w:r>
      <w:r>
        <w:rPr>
          <w:rFonts w:hint="eastAsia" w:ascii="仿宋_GB2312" w:hAnsi="楷体" w:eastAsia="仿宋_GB2312"/>
          <w:b w:val="0"/>
          <w:bCs w:val="0"/>
          <w:color w:val="auto"/>
          <w:sz w:val="24"/>
          <w:szCs w:val="24"/>
          <w:highlight w:val="none"/>
          <w:lang w:val="en-US" w:eastAsia="zh-CN"/>
        </w:rPr>
        <w:t>不</w:t>
      </w:r>
      <w:r>
        <w:rPr>
          <w:rFonts w:hint="eastAsia" w:ascii="仿宋_GB2312" w:hAnsi="楷体" w:eastAsia="仿宋_GB2312"/>
          <w:b w:val="0"/>
          <w:bCs w:val="0"/>
          <w:color w:val="auto"/>
          <w:sz w:val="24"/>
          <w:szCs w:val="24"/>
          <w:highlight w:val="none"/>
        </w:rPr>
        <w:t>服用国家管制的精神药品或者麻醉药品，或者不患有妨碍安全驾驶机动车的疾病等依法不能驾驶机动车的行为。</w:t>
      </w:r>
    </w:p>
    <w:p w14:paraId="67B6B7EC">
      <w:pPr>
        <w:keepNext w:val="0"/>
        <w:keepLines w:val="0"/>
        <w:pageBreakBefore w:val="0"/>
        <w:numPr>
          <w:ilvl w:val="0"/>
          <w:numId w:val="6"/>
        </w:numPr>
        <w:kinsoku/>
        <w:wordWrap w:val="0"/>
        <w:overflowPunct/>
        <w:autoSpaceDE/>
        <w:autoSpaceDN/>
        <w:bidi w:val="0"/>
        <w:adjustRightInd/>
        <w:snapToGrid/>
        <w:spacing w:line="520" w:lineRule="exact"/>
        <w:ind w:left="0" w:leftChars="0" w:firstLine="480" w:firstLineChars="200"/>
        <w:textAlignment w:val="auto"/>
        <w:rPr>
          <w:rFonts w:hint="eastAsia" w:ascii="仿宋_GB2312" w:hAnsi="楷体" w:eastAsia="仿宋_GB2312"/>
          <w:b w:val="0"/>
          <w:bCs w:val="0"/>
          <w:color w:val="auto"/>
          <w:sz w:val="24"/>
          <w:szCs w:val="24"/>
          <w:highlight w:val="none"/>
        </w:rPr>
      </w:pPr>
      <w:r>
        <w:rPr>
          <w:rFonts w:hint="eastAsia" w:ascii="仿宋_GB2312" w:hAnsi="楷体" w:eastAsia="仿宋_GB2312"/>
          <w:b w:val="0"/>
          <w:bCs w:val="0"/>
          <w:color w:val="auto"/>
          <w:sz w:val="24"/>
          <w:szCs w:val="24"/>
          <w:highlight w:val="none"/>
        </w:rPr>
        <w:t>本合同</w:t>
      </w:r>
      <w:r>
        <w:rPr>
          <w:rFonts w:hint="eastAsia" w:ascii="仿宋_GB2312" w:hAnsi="楷体" w:eastAsia="仿宋_GB2312"/>
          <w:b w:val="0"/>
          <w:bCs w:val="0"/>
          <w:color w:val="auto"/>
          <w:sz w:val="24"/>
          <w:szCs w:val="24"/>
          <w:highlight w:val="none"/>
          <w:lang w:val="en-US" w:eastAsia="zh-CN"/>
        </w:rPr>
        <w:t>届满</w:t>
      </w:r>
      <w:r>
        <w:rPr>
          <w:rFonts w:hint="eastAsia" w:ascii="仿宋_GB2312" w:hAnsi="楷体" w:eastAsia="仿宋_GB2312"/>
          <w:b w:val="0"/>
          <w:bCs w:val="0"/>
          <w:color w:val="auto"/>
          <w:sz w:val="24"/>
          <w:szCs w:val="24"/>
          <w:highlight w:val="none"/>
        </w:rPr>
        <w:t>后甲方必须保证车辆完整无损且无违章记录。发现车辆有损伤状况，甲方需承</w:t>
      </w:r>
      <w:r>
        <w:rPr>
          <w:rFonts w:hint="eastAsia" w:ascii="仿宋_GB2312" w:hAnsi="楷体" w:eastAsia="仿宋_GB2312"/>
          <w:b w:val="0"/>
          <w:bCs w:val="0"/>
          <w:color w:val="auto"/>
          <w:sz w:val="24"/>
          <w:szCs w:val="24"/>
          <w:highlight w:val="none"/>
          <w:lang w:val="en-US" w:eastAsia="zh-CN"/>
        </w:rPr>
        <w:t>担</w:t>
      </w:r>
      <w:r>
        <w:rPr>
          <w:rFonts w:hint="eastAsia" w:ascii="仿宋_GB2312" w:hAnsi="楷体" w:eastAsia="仿宋_GB2312"/>
          <w:b w:val="0"/>
          <w:bCs w:val="0"/>
          <w:color w:val="auto"/>
          <w:sz w:val="24"/>
          <w:szCs w:val="24"/>
          <w:highlight w:val="none"/>
        </w:rPr>
        <w:t>维修或赔偿责任。对</w:t>
      </w:r>
      <w:r>
        <w:rPr>
          <w:rFonts w:hint="eastAsia" w:ascii="仿宋_GB2312" w:hAnsi="楷体" w:eastAsia="仿宋_GB2312"/>
          <w:b w:val="0"/>
          <w:bCs w:val="0"/>
          <w:color w:val="auto"/>
          <w:sz w:val="24"/>
          <w:szCs w:val="24"/>
          <w:highlight w:val="none"/>
          <w:lang w:val="en-US" w:eastAsia="zh-CN"/>
        </w:rPr>
        <w:t>甲方未处理的</w:t>
      </w:r>
      <w:r>
        <w:rPr>
          <w:rFonts w:hint="eastAsia" w:ascii="仿宋_GB2312" w:hAnsi="楷体" w:eastAsia="仿宋_GB2312"/>
          <w:b w:val="0"/>
          <w:bCs w:val="0"/>
          <w:color w:val="auto"/>
          <w:sz w:val="24"/>
          <w:szCs w:val="24"/>
          <w:highlight w:val="none"/>
        </w:rPr>
        <w:t>交通违章事件，乙方保留追</w:t>
      </w:r>
      <w:r>
        <w:rPr>
          <w:rFonts w:hint="eastAsia" w:ascii="仿宋_GB2312" w:hAnsi="楷体" w:eastAsia="仿宋_GB2312"/>
          <w:b w:val="0"/>
          <w:bCs w:val="0"/>
          <w:color w:val="auto"/>
          <w:sz w:val="24"/>
          <w:szCs w:val="24"/>
          <w:highlight w:val="none"/>
          <w:lang w:val="en-US" w:eastAsia="zh-CN"/>
        </w:rPr>
        <w:t>责</w:t>
      </w:r>
      <w:r>
        <w:rPr>
          <w:rFonts w:hint="eastAsia" w:ascii="仿宋_GB2312" w:hAnsi="楷体" w:eastAsia="仿宋_GB2312"/>
          <w:b w:val="0"/>
          <w:bCs w:val="0"/>
          <w:color w:val="auto"/>
          <w:sz w:val="24"/>
          <w:szCs w:val="24"/>
          <w:highlight w:val="none"/>
        </w:rPr>
        <w:t>权。</w:t>
      </w:r>
    </w:p>
    <w:p w14:paraId="34FBB124">
      <w:pPr>
        <w:keepNext w:val="0"/>
        <w:keepLines w:val="0"/>
        <w:pageBreakBefore w:val="0"/>
        <w:numPr>
          <w:ilvl w:val="0"/>
          <w:numId w:val="6"/>
        </w:numPr>
        <w:kinsoku/>
        <w:wordWrap w:val="0"/>
        <w:overflowPunct/>
        <w:autoSpaceDE/>
        <w:autoSpaceDN/>
        <w:bidi w:val="0"/>
        <w:adjustRightInd/>
        <w:snapToGrid/>
        <w:spacing w:line="520" w:lineRule="exact"/>
        <w:ind w:left="0" w:leftChars="0" w:firstLine="480" w:firstLineChars="200"/>
        <w:textAlignment w:val="auto"/>
        <w:rPr>
          <w:rFonts w:hint="eastAsia" w:ascii="仿宋_GB2312" w:hAnsi="楷体" w:eastAsia="仿宋_GB2312"/>
          <w:b w:val="0"/>
          <w:bCs w:val="0"/>
          <w:color w:val="auto"/>
          <w:sz w:val="24"/>
          <w:szCs w:val="24"/>
          <w:highlight w:val="none"/>
        </w:rPr>
      </w:pPr>
      <w:r>
        <w:rPr>
          <w:rFonts w:hint="eastAsia" w:ascii="仿宋_GB2312" w:hAnsi="楷体" w:eastAsia="仿宋_GB2312"/>
          <w:b w:val="0"/>
          <w:bCs w:val="0"/>
          <w:color w:val="auto"/>
          <w:sz w:val="24"/>
          <w:szCs w:val="24"/>
          <w:highlight w:val="none"/>
        </w:rPr>
        <w:t>甲方在所租车辆发生交通事故时，应依法保护现场，并立即通知乙方，并</w:t>
      </w:r>
      <w:r>
        <w:rPr>
          <w:rFonts w:hint="eastAsia" w:ascii="仿宋_GB2312" w:hAnsi="楷体" w:eastAsia="仿宋_GB2312"/>
          <w:b w:val="0"/>
          <w:bCs w:val="0"/>
          <w:color w:val="auto"/>
          <w:sz w:val="24"/>
          <w:szCs w:val="24"/>
          <w:highlight w:val="none"/>
          <w:lang w:val="en-US" w:eastAsia="zh-CN"/>
        </w:rPr>
        <w:t>同时</w:t>
      </w:r>
      <w:r>
        <w:rPr>
          <w:rFonts w:hint="eastAsia" w:ascii="仿宋_GB2312" w:hAnsi="楷体" w:eastAsia="仿宋_GB2312"/>
          <w:b w:val="0"/>
          <w:bCs w:val="0"/>
          <w:color w:val="auto"/>
          <w:sz w:val="24"/>
          <w:szCs w:val="24"/>
          <w:highlight w:val="none"/>
        </w:rPr>
        <w:t>向交管部门报案，车辆发生碰撞或</w:t>
      </w:r>
      <w:r>
        <w:rPr>
          <w:rFonts w:hint="eastAsia" w:ascii="仿宋_GB2312" w:hAnsi="楷体" w:eastAsia="仿宋_GB2312"/>
          <w:b w:val="0"/>
          <w:bCs w:val="0"/>
          <w:color w:val="auto"/>
          <w:sz w:val="24"/>
          <w:szCs w:val="24"/>
          <w:highlight w:val="none"/>
          <w:lang w:val="en-US" w:eastAsia="zh-CN"/>
        </w:rPr>
        <w:t>伤亡</w:t>
      </w:r>
      <w:r>
        <w:rPr>
          <w:rFonts w:hint="eastAsia" w:ascii="仿宋_GB2312" w:hAnsi="楷体" w:eastAsia="仿宋_GB2312"/>
          <w:b w:val="0"/>
          <w:bCs w:val="0"/>
          <w:color w:val="auto"/>
          <w:sz w:val="24"/>
          <w:szCs w:val="24"/>
          <w:highlight w:val="none"/>
        </w:rPr>
        <w:t>事故，由甲方负责向交警及保险公司报案，并处理后续理赔事宜，乙方提供协助。如甲方提供的驾驶员</w:t>
      </w:r>
      <w:r>
        <w:rPr>
          <w:rFonts w:hint="eastAsia" w:ascii="仿宋_GB2312" w:hAnsi="楷体" w:eastAsia="仿宋_GB2312"/>
          <w:b w:val="0"/>
          <w:bCs w:val="0"/>
          <w:color w:val="auto"/>
          <w:sz w:val="24"/>
          <w:szCs w:val="24"/>
          <w:highlight w:val="none"/>
          <w:lang w:val="en-US" w:eastAsia="zh-CN"/>
        </w:rPr>
        <w:t>因</w:t>
      </w:r>
      <w:r>
        <w:rPr>
          <w:rFonts w:hint="default" w:ascii="仿宋_GB2312" w:hAnsi="楷体" w:eastAsia="仿宋_GB2312"/>
          <w:b w:val="0"/>
          <w:bCs w:val="0"/>
          <w:color w:val="auto"/>
          <w:sz w:val="24"/>
          <w:szCs w:val="24"/>
          <w:highlight w:val="none"/>
        </w:rPr>
        <w:t>违法驾驶（包括且不限于</w:t>
      </w:r>
      <w:r>
        <w:rPr>
          <w:rFonts w:hint="eastAsia" w:ascii="仿宋_GB2312" w:hAnsi="楷体" w:eastAsia="仿宋_GB2312"/>
          <w:b w:val="0"/>
          <w:bCs w:val="0"/>
          <w:color w:val="auto"/>
          <w:sz w:val="24"/>
          <w:szCs w:val="24"/>
          <w:highlight w:val="none"/>
        </w:rPr>
        <w:t>无证驾驶、酒后驾驶、醉酒驾驶、毒驾等</w:t>
      </w:r>
      <w:r>
        <w:rPr>
          <w:rFonts w:hint="default" w:ascii="仿宋_GB2312" w:hAnsi="楷体" w:eastAsia="仿宋_GB2312"/>
          <w:b w:val="0"/>
          <w:bCs w:val="0"/>
          <w:color w:val="auto"/>
          <w:sz w:val="24"/>
          <w:szCs w:val="24"/>
          <w:highlight w:val="none"/>
        </w:rPr>
        <w:t>）</w:t>
      </w:r>
      <w:r>
        <w:rPr>
          <w:rFonts w:hint="eastAsia" w:ascii="仿宋_GB2312" w:hAnsi="楷体" w:eastAsia="仿宋_GB2312"/>
          <w:b w:val="0"/>
          <w:bCs w:val="0"/>
          <w:color w:val="auto"/>
          <w:sz w:val="24"/>
          <w:szCs w:val="24"/>
          <w:highlight w:val="none"/>
        </w:rPr>
        <w:t>原因发生事故的，由甲方</w:t>
      </w:r>
      <w:r>
        <w:rPr>
          <w:rFonts w:hint="eastAsia" w:ascii="仿宋_GB2312" w:hAnsi="楷体" w:eastAsia="仿宋_GB2312"/>
          <w:b w:val="0"/>
          <w:bCs w:val="0"/>
          <w:color w:val="auto"/>
          <w:sz w:val="24"/>
          <w:szCs w:val="24"/>
          <w:highlight w:val="none"/>
          <w:lang w:val="en-US" w:eastAsia="zh-CN"/>
        </w:rPr>
        <w:t>承担事故全部</w:t>
      </w:r>
      <w:r>
        <w:rPr>
          <w:rFonts w:hint="eastAsia" w:ascii="仿宋_GB2312" w:hAnsi="楷体" w:eastAsia="仿宋_GB2312"/>
          <w:b w:val="0"/>
          <w:bCs w:val="0"/>
          <w:color w:val="auto"/>
          <w:sz w:val="24"/>
          <w:szCs w:val="24"/>
          <w:highlight w:val="none"/>
        </w:rPr>
        <w:t>责任</w:t>
      </w:r>
      <w:r>
        <w:rPr>
          <w:rFonts w:hint="eastAsia" w:ascii="仿宋_GB2312" w:hAnsi="楷体" w:eastAsia="仿宋_GB2312"/>
          <w:b w:val="0"/>
          <w:bCs w:val="0"/>
          <w:color w:val="auto"/>
          <w:sz w:val="24"/>
          <w:szCs w:val="24"/>
          <w:highlight w:val="none"/>
          <w:lang w:eastAsia="zh-CN"/>
        </w:rPr>
        <w:t>，</w:t>
      </w:r>
      <w:r>
        <w:rPr>
          <w:rFonts w:hint="eastAsia" w:ascii="仿宋_GB2312" w:hAnsi="楷体" w:eastAsia="仿宋_GB2312"/>
          <w:b w:val="0"/>
          <w:bCs w:val="0"/>
          <w:color w:val="auto"/>
          <w:sz w:val="24"/>
          <w:szCs w:val="24"/>
          <w:highlight w:val="none"/>
          <w:lang w:val="en-US" w:eastAsia="zh-CN"/>
        </w:rPr>
        <w:t>包括但不限于事故车辆</w:t>
      </w:r>
      <w:r>
        <w:rPr>
          <w:rFonts w:hint="eastAsia" w:ascii="仿宋_GB2312" w:hAnsi="楷体" w:eastAsia="仿宋_GB2312"/>
          <w:b w:val="0"/>
          <w:bCs w:val="0"/>
          <w:color w:val="auto"/>
          <w:sz w:val="24"/>
          <w:szCs w:val="24"/>
          <w:highlight w:val="none"/>
        </w:rPr>
        <w:t>全部维修费用，</w:t>
      </w:r>
      <w:r>
        <w:rPr>
          <w:rFonts w:hint="eastAsia" w:ascii="仿宋_GB2312" w:hAnsi="楷体" w:eastAsia="仿宋_GB2312"/>
          <w:b w:val="0"/>
          <w:bCs w:val="0"/>
          <w:color w:val="auto"/>
          <w:sz w:val="24"/>
          <w:szCs w:val="24"/>
          <w:highlight w:val="none"/>
          <w:lang w:val="en-US" w:eastAsia="zh-CN"/>
        </w:rPr>
        <w:t>事故给他人造成的损失</w:t>
      </w:r>
      <w:r>
        <w:rPr>
          <w:rFonts w:hint="eastAsia" w:ascii="仿宋_GB2312" w:hAnsi="楷体" w:eastAsia="仿宋_GB2312"/>
          <w:b w:val="0"/>
          <w:bCs w:val="0"/>
          <w:color w:val="auto"/>
          <w:sz w:val="24"/>
          <w:szCs w:val="24"/>
          <w:highlight w:val="none"/>
        </w:rPr>
        <w:t>，</w:t>
      </w:r>
      <w:r>
        <w:rPr>
          <w:rFonts w:hint="eastAsia" w:ascii="仿宋_GB2312" w:hAnsi="楷体" w:eastAsia="仿宋_GB2312"/>
          <w:b w:val="0"/>
          <w:bCs w:val="0"/>
          <w:color w:val="auto"/>
          <w:sz w:val="24"/>
          <w:szCs w:val="24"/>
          <w:highlight w:val="none"/>
          <w:lang w:val="en-US" w:eastAsia="zh-CN"/>
        </w:rPr>
        <w:t>乙方因该起事故遭受的赔偿损失等</w:t>
      </w:r>
      <w:r>
        <w:rPr>
          <w:rFonts w:hint="eastAsia" w:ascii="仿宋_GB2312" w:hAnsi="楷体" w:eastAsia="仿宋_GB2312"/>
          <w:b w:val="0"/>
          <w:bCs w:val="0"/>
          <w:color w:val="auto"/>
          <w:sz w:val="24"/>
          <w:szCs w:val="24"/>
          <w:highlight w:val="none"/>
        </w:rPr>
        <w:t>。</w:t>
      </w:r>
    </w:p>
    <w:p w14:paraId="4E9ADBBD">
      <w:pPr>
        <w:keepNext w:val="0"/>
        <w:keepLines w:val="0"/>
        <w:pageBreakBefore w:val="0"/>
        <w:numPr>
          <w:ilvl w:val="0"/>
          <w:numId w:val="6"/>
        </w:numPr>
        <w:kinsoku/>
        <w:wordWrap w:val="0"/>
        <w:overflowPunct/>
        <w:autoSpaceDE/>
        <w:autoSpaceDN/>
        <w:bidi w:val="0"/>
        <w:adjustRightInd/>
        <w:snapToGrid/>
        <w:spacing w:line="520" w:lineRule="exact"/>
        <w:ind w:left="0" w:leftChars="0" w:firstLine="480" w:firstLineChars="200"/>
        <w:textAlignment w:val="auto"/>
        <w:rPr>
          <w:rFonts w:hint="eastAsia" w:ascii="仿宋_GB2312" w:hAnsi="楷体" w:eastAsia="仿宋_GB2312"/>
          <w:b w:val="0"/>
          <w:bCs w:val="0"/>
          <w:color w:val="auto"/>
          <w:sz w:val="24"/>
          <w:szCs w:val="24"/>
          <w:highlight w:val="none"/>
        </w:rPr>
      </w:pPr>
      <w:r>
        <w:rPr>
          <w:rFonts w:hint="eastAsia" w:ascii="仿宋_GB2312" w:hAnsi="楷体" w:eastAsia="仿宋_GB2312"/>
          <w:b w:val="0"/>
          <w:bCs w:val="0"/>
          <w:color w:val="auto"/>
          <w:sz w:val="24"/>
          <w:szCs w:val="24"/>
          <w:highlight w:val="none"/>
        </w:rPr>
        <w:t>甲方驾驶员驾驶租赁车辆期间，发生交通事故，不得逃逸，否则乙方将向有关部门报告并追究甲方</w:t>
      </w:r>
      <w:r>
        <w:rPr>
          <w:rFonts w:hint="eastAsia" w:ascii="仿宋_GB2312" w:hAnsi="楷体" w:eastAsia="仿宋_GB2312"/>
          <w:b w:val="0"/>
          <w:bCs w:val="0"/>
          <w:color w:val="auto"/>
          <w:sz w:val="24"/>
          <w:szCs w:val="24"/>
          <w:highlight w:val="none"/>
          <w:lang w:val="en-US" w:eastAsia="zh-CN"/>
        </w:rPr>
        <w:t>驾驶员</w:t>
      </w:r>
      <w:r>
        <w:rPr>
          <w:rFonts w:hint="eastAsia" w:ascii="仿宋_GB2312" w:hAnsi="楷体" w:eastAsia="仿宋_GB2312"/>
          <w:b w:val="0"/>
          <w:bCs w:val="0"/>
          <w:color w:val="auto"/>
          <w:sz w:val="24"/>
          <w:szCs w:val="24"/>
          <w:highlight w:val="none"/>
        </w:rPr>
        <w:t>的刑事责任。</w:t>
      </w:r>
    </w:p>
    <w:p w14:paraId="0E94AD8A">
      <w:pPr>
        <w:keepNext w:val="0"/>
        <w:keepLines w:val="0"/>
        <w:pageBreakBefore w:val="0"/>
        <w:widowControl/>
        <w:numPr>
          <w:ilvl w:val="0"/>
          <w:numId w:val="6"/>
        </w:numPr>
        <w:kinsoku/>
        <w:wordWrap w:val="0"/>
        <w:overflowPunct/>
        <w:topLinePunct w:val="0"/>
        <w:autoSpaceDE/>
        <w:autoSpaceDN/>
        <w:bidi w:val="0"/>
        <w:adjustRightInd/>
        <w:snapToGrid/>
        <w:spacing w:line="520" w:lineRule="exact"/>
        <w:ind w:left="0" w:firstLine="480" w:firstLineChars="200"/>
        <w:textAlignment w:val="auto"/>
        <w:rPr>
          <w:rFonts w:hint="eastAsia" w:ascii="仿宋_GB2312" w:hAnsi="楷体" w:eastAsia="仿宋_GB2312"/>
          <w:b w:val="0"/>
          <w:bCs w:val="0"/>
          <w:color w:val="auto"/>
          <w:sz w:val="24"/>
          <w:szCs w:val="24"/>
          <w:highlight w:val="none"/>
          <w:lang w:val="en-US" w:eastAsia="zh-CN"/>
        </w:rPr>
      </w:pPr>
      <w:r>
        <w:rPr>
          <w:rFonts w:hint="eastAsia" w:ascii="仿宋_GB2312" w:hAnsi="楷体" w:eastAsia="仿宋_GB2312"/>
          <w:b w:val="0"/>
          <w:bCs w:val="0"/>
          <w:color w:val="auto"/>
          <w:sz w:val="24"/>
          <w:szCs w:val="24"/>
          <w:highlight w:val="none"/>
          <w:lang w:val="en-US" w:eastAsia="zh-CN"/>
        </w:rPr>
        <w:t>甲方将车辆借给第三方使用，须经乙方书面许可，因第三方使用车辆产生的任何事故责任均由甲方承担。</w:t>
      </w:r>
    </w:p>
    <w:p w14:paraId="4C2FAF6D">
      <w:pPr>
        <w:keepNext w:val="0"/>
        <w:keepLines w:val="0"/>
        <w:pageBreakBefore w:val="0"/>
        <w:widowControl/>
        <w:numPr>
          <w:ilvl w:val="0"/>
          <w:numId w:val="6"/>
        </w:numPr>
        <w:kinsoku/>
        <w:wordWrap w:val="0"/>
        <w:overflowPunct/>
        <w:topLinePunct w:val="0"/>
        <w:autoSpaceDE/>
        <w:autoSpaceDN/>
        <w:bidi w:val="0"/>
        <w:adjustRightInd/>
        <w:snapToGrid/>
        <w:spacing w:line="520" w:lineRule="exact"/>
        <w:ind w:left="0" w:firstLine="480" w:firstLineChars="200"/>
        <w:textAlignment w:val="auto"/>
        <w:rPr>
          <w:rFonts w:hint="eastAsia" w:ascii="仿宋_GB2312" w:hAnsi="楷体" w:eastAsia="仿宋_GB2312"/>
          <w:b w:val="0"/>
          <w:bCs w:val="0"/>
          <w:color w:val="auto"/>
          <w:sz w:val="24"/>
          <w:szCs w:val="24"/>
          <w:highlight w:val="none"/>
          <w:lang w:val="en-US" w:eastAsia="zh-CN"/>
        </w:rPr>
      </w:pPr>
      <w:r>
        <w:rPr>
          <w:rFonts w:hint="eastAsia" w:ascii="仿宋_GB2312" w:hAnsi="楷体" w:eastAsia="仿宋_GB2312"/>
          <w:b w:val="0"/>
          <w:bCs w:val="0"/>
          <w:color w:val="auto"/>
          <w:sz w:val="24"/>
          <w:szCs w:val="24"/>
          <w:highlight w:val="none"/>
          <w:lang w:val="en-US" w:eastAsia="zh-CN"/>
        </w:rPr>
        <w:t>甲方负责充电桩维护、车辆充电安全、充电场所安全，因管理不善产生任何经济损失由甲方负责。</w:t>
      </w:r>
    </w:p>
    <w:p w14:paraId="42227534">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仿宋_GB2312" w:hAnsi="楷体" w:eastAsia="仿宋_GB2312"/>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5.2</w:t>
      </w:r>
      <w:r>
        <w:rPr>
          <w:rFonts w:hint="eastAsia" w:ascii="仿宋_GB2312" w:hAnsi="楷体" w:eastAsia="仿宋_GB2312"/>
          <w:b w:val="0"/>
          <w:bCs w:val="0"/>
          <w:color w:val="auto"/>
          <w:sz w:val="24"/>
          <w:szCs w:val="24"/>
          <w:highlight w:val="none"/>
          <w:lang w:val="en-US" w:eastAsia="zh-CN"/>
        </w:rPr>
        <w:t>乙方的权利和义务</w:t>
      </w:r>
    </w:p>
    <w:p w14:paraId="7473ACDB">
      <w:pPr>
        <w:keepNext w:val="0"/>
        <w:keepLines w:val="0"/>
        <w:pageBreakBefore w:val="0"/>
        <w:widowControl w:val="0"/>
        <w:numPr>
          <w:ilvl w:val="0"/>
          <w:numId w:val="7"/>
        </w:numPr>
        <w:kinsoku/>
        <w:wordWrap w:val="0"/>
        <w:overflowPunct/>
        <w:topLinePunct w:val="0"/>
        <w:autoSpaceDE/>
        <w:autoSpaceDN/>
        <w:bidi w:val="0"/>
        <w:adjustRightInd/>
        <w:snapToGrid/>
        <w:spacing w:line="520" w:lineRule="exact"/>
        <w:ind w:left="0" w:leftChars="0" w:firstLine="480" w:firstLineChars="200"/>
        <w:textAlignment w:val="auto"/>
        <w:rPr>
          <w:rFonts w:hint="eastAsia" w:ascii="仿宋_GB2312" w:hAnsi="楷体" w:eastAsia="仿宋_GB2312"/>
          <w:b w:val="0"/>
          <w:bCs w:val="0"/>
          <w:color w:val="auto"/>
          <w:sz w:val="24"/>
          <w:szCs w:val="24"/>
          <w:highlight w:val="none"/>
          <w:lang w:val="en-US" w:eastAsia="zh-CN"/>
        </w:rPr>
      </w:pPr>
      <w:r>
        <w:rPr>
          <w:rFonts w:hint="eastAsia" w:ascii="仿宋_GB2312" w:hAnsi="楷体" w:eastAsia="仿宋_GB2312"/>
          <w:b w:val="0"/>
          <w:bCs w:val="0"/>
          <w:color w:val="auto"/>
          <w:sz w:val="24"/>
          <w:szCs w:val="24"/>
          <w:highlight w:val="none"/>
          <w:lang w:val="en-US" w:eastAsia="zh-CN"/>
        </w:rPr>
        <w:t>在租期内乙方有权对车辆使用情况实施监督。</w:t>
      </w:r>
    </w:p>
    <w:p w14:paraId="40204E4B">
      <w:pPr>
        <w:keepNext w:val="0"/>
        <w:keepLines w:val="0"/>
        <w:pageBreakBefore w:val="0"/>
        <w:widowControl w:val="0"/>
        <w:numPr>
          <w:ilvl w:val="0"/>
          <w:numId w:val="7"/>
        </w:numPr>
        <w:kinsoku/>
        <w:wordWrap w:val="0"/>
        <w:overflowPunct/>
        <w:topLinePunct w:val="0"/>
        <w:autoSpaceDE/>
        <w:autoSpaceDN/>
        <w:bidi w:val="0"/>
        <w:adjustRightInd/>
        <w:snapToGrid/>
        <w:spacing w:line="520" w:lineRule="exact"/>
        <w:ind w:left="0" w:leftChars="0" w:firstLine="480" w:firstLineChars="200"/>
        <w:textAlignment w:val="auto"/>
        <w:rPr>
          <w:rFonts w:hint="eastAsia" w:ascii="仿宋_GB2312" w:hAnsi="楷体" w:eastAsia="仿宋_GB2312"/>
          <w:b w:val="0"/>
          <w:bCs w:val="0"/>
          <w:color w:val="auto"/>
          <w:sz w:val="24"/>
          <w:szCs w:val="24"/>
          <w:highlight w:val="none"/>
          <w:lang w:val="en-US" w:eastAsia="zh-CN"/>
        </w:rPr>
      </w:pPr>
      <w:r>
        <w:rPr>
          <w:rFonts w:hint="eastAsia" w:ascii="仿宋_GB2312" w:hAnsi="楷体" w:eastAsia="仿宋_GB2312"/>
          <w:b w:val="0"/>
          <w:bCs w:val="0"/>
          <w:color w:val="auto"/>
          <w:sz w:val="24"/>
          <w:szCs w:val="24"/>
          <w:highlight w:val="none"/>
          <w:lang w:val="en-US" w:eastAsia="zh-CN"/>
        </w:rPr>
        <w:t>乙方依法提供汽车租赁，为甲方提供租车服务，提供的车辆证照齐全有效，在乙方将车辆交付给甲方时，经甲方检查车辆状况性能良好、不存在使用障碍及未处理违章和事故。</w:t>
      </w:r>
    </w:p>
    <w:p w14:paraId="4092A8F1">
      <w:pPr>
        <w:widowControl w:val="0"/>
        <w:numPr>
          <w:ilvl w:val="0"/>
          <w:numId w:val="7"/>
        </w:numPr>
        <w:wordWrap w:val="0"/>
        <w:spacing w:line="520" w:lineRule="exact"/>
        <w:ind w:left="0" w:leftChars="0" w:firstLine="480" w:firstLineChars="200"/>
        <w:rPr>
          <w:rFonts w:hint="eastAsia" w:ascii="仿宋_GB2312" w:hAnsi="楷体" w:eastAsia="仿宋_GB2312"/>
          <w:b w:val="0"/>
          <w:bCs w:val="0"/>
          <w:color w:val="auto"/>
          <w:sz w:val="24"/>
          <w:szCs w:val="24"/>
          <w:highlight w:val="none"/>
          <w:lang w:val="en-US" w:eastAsia="zh-CN"/>
        </w:rPr>
      </w:pPr>
      <w:r>
        <w:rPr>
          <w:rFonts w:hint="eastAsia" w:ascii="仿宋_GB2312" w:hAnsi="楷体" w:eastAsia="仿宋_GB2312"/>
          <w:b w:val="0"/>
          <w:bCs w:val="0"/>
          <w:color w:val="auto"/>
          <w:sz w:val="24"/>
          <w:szCs w:val="24"/>
          <w:highlight w:val="none"/>
          <w:lang w:val="en-US" w:eastAsia="zh-CN"/>
        </w:rPr>
        <w:t>在租赁期间，乙方承担车辆租期内的车辆年检、基础保养、保险费（包含交强险、第三者责任险、车损险（不计免赔）、车上人员责任险等四个险种）。</w:t>
      </w:r>
    </w:p>
    <w:p w14:paraId="4015DAB4">
      <w:pPr>
        <w:widowControl w:val="0"/>
        <w:numPr>
          <w:ilvl w:val="0"/>
          <w:numId w:val="7"/>
        </w:numPr>
        <w:wordWrap w:val="0"/>
        <w:spacing w:line="520" w:lineRule="exact"/>
        <w:ind w:left="0" w:firstLine="480" w:firstLineChars="0"/>
        <w:rPr>
          <w:rFonts w:hint="eastAsia" w:ascii="仿宋_GB2312" w:hAnsi="楷体" w:eastAsia="仿宋_GB2312"/>
          <w:b w:val="0"/>
          <w:bCs w:val="0"/>
          <w:color w:val="auto"/>
          <w:sz w:val="24"/>
          <w:szCs w:val="24"/>
          <w:highlight w:val="none"/>
          <w:lang w:val="en-US" w:eastAsia="zh-CN"/>
        </w:rPr>
      </w:pPr>
      <w:r>
        <w:rPr>
          <w:rFonts w:hint="eastAsia" w:ascii="仿宋_GB2312" w:hAnsi="仿宋_GB2312" w:eastAsia="仿宋_GB2312" w:cs="仿宋_GB2312"/>
          <w:strike w:val="0"/>
          <w:dstrike w:val="0"/>
          <w:color w:val="auto"/>
          <w:sz w:val="24"/>
          <w:szCs w:val="24"/>
          <w:highlight w:val="none"/>
          <w:u w:val="none"/>
          <w:lang w:val="en-US" w:eastAsia="zh-CN"/>
        </w:rPr>
        <w:t>乙方按200元/辆的费用标准支出</w:t>
      </w:r>
      <w:r>
        <w:rPr>
          <w:rFonts w:hint="eastAsia" w:ascii="仿宋_GB2312" w:hAnsi="仿宋_GB2312" w:eastAsia="仿宋_GB2312" w:cs="仿宋_GB2312"/>
          <w:color w:val="auto"/>
          <w:sz w:val="24"/>
          <w:highlight w:val="none"/>
        </w:rPr>
        <w:t>维修保养费</w:t>
      </w:r>
      <w:r>
        <w:rPr>
          <w:rFonts w:hint="eastAsia" w:ascii="仿宋_GB2312" w:hAnsi="仿宋_GB2312" w:eastAsia="仿宋_GB2312" w:cs="仿宋_GB2312"/>
          <w:strike w:val="0"/>
          <w:dstrike w:val="0"/>
          <w:color w:val="auto"/>
          <w:sz w:val="24"/>
          <w:szCs w:val="24"/>
          <w:highlight w:val="none"/>
          <w:u w:val="none"/>
          <w:lang w:val="en-US" w:eastAsia="zh-CN"/>
        </w:rPr>
        <w:t>，</w:t>
      </w:r>
      <w:r>
        <w:rPr>
          <w:rFonts w:hint="eastAsia" w:ascii="仿宋_GB2312" w:hAnsi="仿宋_GB2312" w:eastAsia="仿宋_GB2312" w:cs="仿宋_GB2312"/>
          <w:color w:val="auto"/>
          <w:sz w:val="24"/>
          <w:highlight w:val="none"/>
        </w:rPr>
        <w:t>乙方在上述限额内予以</w:t>
      </w:r>
      <w:r>
        <w:rPr>
          <w:rFonts w:hint="default" w:ascii="仿宋_GB2312" w:hAnsi="仿宋_GB2312" w:eastAsia="仿宋_GB2312" w:cs="仿宋_GB2312"/>
          <w:color w:val="auto"/>
          <w:sz w:val="24"/>
          <w:highlight w:val="none"/>
          <w:lang w:val="en-US"/>
        </w:rPr>
        <w:t>报销</w:t>
      </w:r>
      <w:r>
        <w:rPr>
          <w:rFonts w:hint="eastAsia" w:ascii="仿宋_GB2312" w:hAnsi="仿宋_GB2312" w:eastAsia="仿宋_GB2312" w:cs="仿宋_GB2312"/>
          <w:color w:val="auto"/>
          <w:sz w:val="24"/>
          <w:highlight w:val="none"/>
        </w:rPr>
        <w:t>，超出部分由甲方自行承担</w:t>
      </w:r>
      <w:r>
        <w:rPr>
          <w:rFonts w:hint="eastAsia" w:ascii="仿宋_GB2312" w:hAnsi="楷体" w:eastAsia="仿宋_GB2312"/>
          <w:b w:val="0"/>
          <w:bCs w:val="0"/>
          <w:color w:val="auto"/>
          <w:sz w:val="24"/>
          <w:szCs w:val="24"/>
          <w:highlight w:val="none"/>
          <w:lang w:val="en-US" w:eastAsia="zh-CN"/>
        </w:rPr>
        <w:t>。</w:t>
      </w:r>
    </w:p>
    <w:p w14:paraId="44643C17">
      <w:pPr>
        <w:numPr>
          <w:ilvl w:val="0"/>
          <w:numId w:val="7"/>
        </w:numPr>
        <w:wordWrap w:val="0"/>
        <w:spacing w:line="520" w:lineRule="exact"/>
        <w:ind w:left="0" w:firstLine="480" w:firstLineChars="0"/>
        <w:rPr>
          <w:rFonts w:hint="default" w:ascii="Times New Roman" w:hAnsi="Times New Roman" w:eastAsia="宋体"/>
          <w:color w:val="auto"/>
          <w:sz w:val="24"/>
          <w:highlight w:val="none"/>
          <w:lang w:val="en-US" w:eastAsia="zh-CN"/>
        </w:rPr>
      </w:pPr>
      <w:r>
        <w:rPr>
          <w:rFonts w:hint="eastAsia" w:ascii="仿宋_GB2312" w:hAnsi="楷体" w:eastAsia="仿宋_GB2312"/>
          <w:b w:val="0"/>
          <w:bCs w:val="0"/>
          <w:color w:val="auto"/>
          <w:sz w:val="24"/>
          <w:szCs w:val="24"/>
          <w:highlight w:val="none"/>
          <w:lang w:val="en-US" w:eastAsia="zh-CN"/>
        </w:rPr>
        <w:t>乙方向广西超大运输集团有限责任公司伶俐标准厂房分公司按月支付2辆车辆的充电费用，充电费用不超过800元/月/辆,</w:t>
      </w:r>
      <w:r>
        <w:rPr>
          <w:rFonts w:hint="eastAsia" w:ascii="仿宋_GB2312" w:hAnsi="仿宋_GB2312" w:eastAsia="仿宋_GB2312" w:cs="仿宋_GB2312"/>
          <w:color w:val="auto"/>
          <w:sz w:val="24"/>
          <w:highlight w:val="none"/>
        </w:rPr>
        <w:t>乙方在上述限额内予以</w:t>
      </w:r>
      <w:r>
        <w:rPr>
          <w:rFonts w:hint="default" w:ascii="仿宋_GB2312" w:hAnsi="仿宋_GB2312" w:eastAsia="仿宋_GB2312" w:cs="仿宋_GB2312"/>
          <w:color w:val="auto"/>
          <w:sz w:val="24"/>
          <w:highlight w:val="none"/>
          <w:lang w:val="en-US"/>
        </w:rPr>
        <w:t>报销</w:t>
      </w:r>
      <w:r>
        <w:rPr>
          <w:rFonts w:hint="eastAsia" w:ascii="仿宋_GB2312" w:hAnsi="仿宋_GB2312" w:eastAsia="仿宋_GB2312" w:cs="仿宋_GB2312"/>
          <w:color w:val="auto"/>
          <w:sz w:val="24"/>
          <w:highlight w:val="none"/>
        </w:rPr>
        <w:t>，超出部分由甲方自行承担</w:t>
      </w:r>
      <w:r>
        <w:rPr>
          <w:rFonts w:hint="eastAsia" w:ascii="仿宋_GB2312" w:hAnsi="楷体" w:eastAsia="仿宋_GB2312"/>
          <w:b w:val="0"/>
          <w:bCs w:val="0"/>
          <w:color w:val="auto"/>
          <w:sz w:val="24"/>
          <w:szCs w:val="24"/>
          <w:highlight w:val="none"/>
          <w:lang w:val="en-US" w:eastAsia="zh-CN"/>
        </w:rPr>
        <w:t>。</w:t>
      </w:r>
    </w:p>
    <w:p w14:paraId="4E660F43">
      <w:pPr>
        <w:keepNext w:val="0"/>
        <w:keepLines w:val="0"/>
        <w:pageBreakBefore w:val="0"/>
        <w:widowControl w:val="0"/>
        <w:numPr>
          <w:ilvl w:val="0"/>
          <w:numId w:val="7"/>
        </w:numPr>
        <w:kinsoku/>
        <w:wordWrap w:val="0"/>
        <w:overflowPunct/>
        <w:topLinePunct w:val="0"/>
        <w:autoSpaceDE/>
        <w:autoSpaceDN/>
        <w:bidi w:val="0"/>
        <w:adjustRightInd/>
        <w:snapToGrid/>
        <w:spacing w:line="520" w:lineRule="exact"/>
        <w:ind w:left="0" w:leftChars="0" w:firstLine="480" w:firstLineChars="200"/>
        <w:textAlignment w:val="auto"/>
        <w:rPr>
          <w:rFonts w:hint="eastAsia" w:ascii="仿宋_GB2312" w:hAnsi="楷体" w:eastAsia="仿宋_GB2312"/>
          <w:b w:val="0"/>
          <w:bCs w:val="0"/>
          <w:color w:val="auto"/>
          <w:sz w:val="24"/>
          <w:szCs w:val="24"/>
          <w:highlight w:val="none"/>
          <w:lang w:val="en-US" w:eastAsia="zh-CN"/>
        </w:rPr>
      </w:pPr>
      <w:r>
        <w:rPr>
          <w:rFonts w:hint="eastAsia" w:ascii="仿宋_GB2312" w:hAnsi="楷体" w:eastAsia="仿宋_GB2312"/>
          <w:b w:val="0"/>
          <w:bCs w:val="0"/>
          <w:color w:val="auto"/>
          <w:sz w:val="24"/>
          <w:szCs w:val="24"/>
          <w:highlight w:val="none"/>
          <w:lang w:val="en-US" w:eastAsia="zh-CN"/>
        </w:rPr>
        <w:t>租赁期间，乙方应做好车辆的定期保养，确保车辆各项性能良好、不存在使用障碍。车辆在使用过程中正常损耗需要进行维修费用由乙方承担。甲方行驶车辆每10000公里须通知乙方进行一次保养，乙方做好车辆保养记录。</w:t>
      </w:r>
    </w:p>
    <w:p w14:paraId="69983374">
      <w:pPr>
        <w:keepNext w:val="0"/>
        <w:keepLines w:val="0"/>
        <w:pageBreakBefore w:val="0"/>
        <w:widowControl w:val="0"/>
        <w:numPr>
          <w:ilvl w:val="0"/>
          <w:numId w:val="7"/>
        </w:numPr>
        <w:kinsoku/>
        <w:wordWrap w:val="0"/>
        <w:overflowPunct/>
        <w:topLinePunct w:val="0"/>
        <w:autoSpaceDE/>
        <w:autoSpaceDN/>
        <w:bidi w:val="0"/>
        <w:adjustRightInd/>
        <w:snapToGrid/>
        <w:spacing w:line="520" w:lineRule="exact"/>
        <w:ind w:left="0" w:leftChars="0" w:firstLine="480" w:firstLineChars="200"/>
        <w:textAlignment w:val="auto"/>
        <w:rPr>
          <w:rFonts w:hint="eastAsia" w:ascii="仿宋_GB2312" w:hAnsi="楷体" w:eastAsia="仿宋_GB2312"/>
          <w:b w:val="0"/>
          <w:bCs w:val="0"/>
          <w:color w:val="auto"/>
          <w:sz w:val="24"/>
          <w:szCs w:val="24"/>
          <w:highlight w:val="none"/>
          <w:lang w:val="en-US" w:eastAsia="zh-CN"/>
        </w:rPr>
      </w:pPr>
      <w:r>
        <w:rPr>
          <w:rFonts w:hint="eastAsia" w:ascii="仿宋_GB2312" w:hAnsi="楷体" w:eastAsia="仿宋_GB2312"/>
          <w:b w:val="0"/>
          <w:bCs w:val="0"/>
          <w:color w:val="auto"/>
          <w:sz w:val="24"/>
          <w:szCs w:val="24"/>
          <w:highlight w:val="none"/>
          <w:lang w:val="en-US" w:eastAsia="zh-CN"/>
        </w:rPr>
        <w:t>乙方享有依本合同向甲方收取租赁费及约定费用的权利</w:t>
      </w:r>
      <w:r>
        <w:rPr>
          <w:rFonts w:hint="default" w:ascii="仿宋_GB2312" w:hAnsi="楷体" w:eastAsia="仿宋_GB2312"/>
          <w:b w:val="0"/>
          <w:bCs w:val="0"/>
          <w:color w:val="auto"/>
          <w:sz w:val="24"/>
          <w:szCs w:val="24"/>
          <w:highlight w:val="none"/>
          <w:lang w:val="en-US" w:eastAsia="zh-CN"/>
        </w:rPr>
        <w:t>，享有</w:t>
      </w:r>
      <w:r>
        <w:rPr>
          <w:rFonts w:hint="eastAsia" w:ascii="仿宋_GB2312" w:hAnsi="楷体" w:eastAsia="仿宋_GB2312"/>
          <w:b w:val="0"/>
          <w:bCs w:val="0"/>
          <w:color w:val="auto"/>
          <w:sz w:val="24"/>
          <w:szCs w:val="24"/>
          <w:highlight w:val="none"/>
          <w:lang w:val="en-US" w:eastAsia="zh-CN"/>
        </w:rPr>
        <w:t>依照法律、法规的规定乙方应有的权利。</w:t>
      </w:r>
    </w:p>
    <w:p w14:paraId="0361968E">
      <w:pPr>
        <w:keepNext w:val="0"/>
        <w:keepLines w:val="0"/>
        <w:pageBreakBefore w:val="0"/>
        <w:numPr>
          <w:ilvl w:val="0"/>
          <w:numId w:val="7"/>
        </w:numPr>
        <w:kinsoku/>
        <w:wordWrap w:val="0"/>
        <w:overflowPunct/>
        <w:autoSpaceDE/>
        <w:autoSpaceDN/>
        <w:bidi w:val="0"/>
        <w:adjustRightInd/>
        <w:snapToGrid/>
        <w:spacing w:line="520" w:lineRule="exact"/>
        <w:ind w:left="0" w:leftChars="0" w:firstLine="480" w:firstLineChars="200"/>
        <w:textAlignment w:val="auto"/>
        <w:rPr>
          <w:rFonts w:hint="eastAsia" w:ascii="仿宋_GB2312" w:hAnsi="楷体" w:eastAsia="仿宋_GB2312"/>
          <w:b w:val="0"/>
          <w:bCs w:val="0"/>
          <w:color w:val="auto"/>
          <w:sz w:val="24"/>
          <w:szCs w:val="24"/>
          <w:highlight w:val="none"/>
        </w:rPr>
      </w:pPr>
      <w:r>
        <w:rPr>
          <w:rFonts w:hint="eastAsia" w:ascii="仿宋_GB2312" w:hAnsi="楷体" w:eastAsia="仿宋_GB2312"/>
          <w:b w:val="0"/>
          <w:bCs w:val="0"/>
          <w:color w:val="auto"/>
          <w:sz w:val="24"/>
          <w:szCs w:val="24"/>
          <w:highlight w:val="none"/>
          <w:lang w:val="en-US" w:eastAsia="zh-CN"/>
        </w:rPr>
        <w:t>乙方不承担由于甲方使用车辆引发的连带责任和本合同规定的风险赔付范围之外的任何经济责任。不承担除保险责任外的车辆交通事故致车辆损失、车辆盗抢、第三者责任的风险。如有关部门认定甲方对事故或纠纷承担责任，乙方有权向甲方追赔该责任。</w:t>
      </w:r>
    </w:p>
    <w:p w14:paraId="23042585">
      <w:pPr>
        <w:keepNext w:val="0"/>
        <w:keepLines w:val="0"/>
        <w:pageBreakBefore w:val="0"/>
        <w:widowControl w:val="0"/>
        <w:kinsoku/>
        <w:wordWrap w:val="0"/>
        <w:overflowPunct/>
        <w:autoSpaceDE/>
        <w:autoSpaceDN/>
        <w:bidi w:val="0"/>
        <w:adjustRightInd/>
        <w:snapToGrid/>
        <w:spacing w:after="0" w:line="520" w:lineRule="exact"/>
        <w:ind w:firstLine="482" w:firstLineChars="200"/>
        <w:jc w:val="both"/>
        <w:textAlignment w:val="auto"/>
        <w:outlineLvl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 违约责任</w:t>
      </w:r>
    </w:p>
    <w:p w14:paraId="541E0FC9">
      <w:pPr>
        <w:keepNext w:val="0"/>
        <w:keepLines w:val="0"/>
        <w:pageBreakBefore w:val="0"/>
        <w:kinsoku/>
        <w:wordWrap w:val="0"/>
        <w:overflowPunct/>
        <w:autoSpaceDE/>
        <w:autoSpaceDN/>
        <w:bidi w:val="0"/>
        <w:adjustRightInd/>
        <w:snapToGrid/>
        <w:spacing w:line="520" w:lineRule="exact"/>
        <w:ind w:firstLine="480" w:firstLineChars="200"/>
        <w:textAlignment w:val="auto"/>
        <w:rPr>
          <w:rFonts w:hint="eastAsia" w:ascii="仿宋_GB2312" w:hAnsi="楷体" w:eastAsia="仿宋_GB2312"/>
          <w:b w:val="0"/>
          <w:bCs w:val="0"/>
          <w:color w:val="auto"/>
          <w:sz w:val="24"/>
          <w:szCs w:val="24"/>
          <w:highlight w:val="none"/>
        </w:rPr>
      </w:pPr>
      <w:r>
        <w:rPr>
          <w:rFonts w:hint="eastAsia" w:ascii="仿宋_GB2312" w:hAnsi="楷体" w:eastAsia="仿宋_GB2312"/>
          <w:b w:val="0"/>
          <w:bCs w:val="0"/>
          <w:color w:val="auto"/>
          <w:sz w:val="24"/>
          <w:szCs w:val="24"/>
          <w:highlight w:val="none"/>
          <w:lang w:val="en-US" w:eastAsia="zh-CN"/>
        </w:rPr>
        <w:t>6</w:t>
      </w:r>
      <w:r>
        <w:rPr>
          <w:rFonts w:hint="eastAsia" w:ascii="仿宋_GB2312" w:hAnsi="楷体" w:eastAsia="仿宋_GB2312"/>
          <w:b w:val="0"/>
          <w:bCs w:val="0"/>
          <w:color w:val="auto"/>
          <w:sz w:val="24"/>
          <w:szCs w:val="24"/>
          <w:highlight w:val="none"/>
        </w:rPr>
        <w:t>.1 除不可抗力外，如果乙方没有按照本合同约定的期限、地点和方式交付标的物，甲方可要求乙方支付违约金，违约金按每迟延交付标的</w:t>
      </w:r>
      <w:r>
        <w:rPr>
          <w:rFonts w:hint="default" w:ascii="仿宋_GB2312" w:hAnsi="楷体" w:eastAsia="仿宋_GB2312"/>
          <w:b w:val="0"/>
          <w:bCs w:val="0"/>
          <w:color w:val="auto"/>
          <w:sz w:val="24"/>
          <w:szCs w:val="24"/>
          <w:highlight w:val="none"/>
        </w:rPr>
        <w:t>车辆</w:t>
      </w:r>
      <w:r>
        <w:rPr>
          <w:rFonts w:hint="eastAsia" w:ascii="仿宋_GB2312" w:hAnsi="楷体" w:eastAsia="仿宋_GB2312"/>
          <w:b w:val="0"/>
          <w:bCs w:val="0"/>
          <w:color w:val="auto"/>
          <w:sz w:val="24"/>
          <w:szCs w:val="24"/>
          <w:highlight w:val="none"/>
        </w:rPr>
        <w:t>一日的应交付而未交付标的</w:t>
      </w:r>
      <w:r>
        <w:rPr>
          <w:rFonts w:hint="default" w:ascii="仿宋_GB2312" w:hAnsi="楷体" w:eastAsia="仿宋_GB2312"/>
          <w:b w:val="0"/>
          <w:bCs w:val="0"/>
          <w:color w:val="auto"/>
          <w:sz w:val="24"/>
          <w:szCs w:val="24"/>
          <w:highlight w:val="none"/>
        </w:rPr>
        <w:t>车辆</w:t>
      </w:r>
      <w:r>
        <w:rPr>
          <w:rFonts w:hint="eastAsia" w:ascii="仿宋_GB2312" w:hAnsi="楷体" w:eastAsia="仿宋_GB2312"/>
          <w:b w:val="0"/>
          <w:bCs w:val="0"/>
          <w:color w:val="auto"/>
          <w:sz w:val="24"/>
          <w:szCs w:val="24"/>
          <w:highlight w:val="none"/>
          <w:lang w:val="en-US" w:eastAsia="zh-CN"/>
        </w:rPr>
        <w:t>一</w:t>
      </w:r>
      <w:r>
        <w:rPr>
          <w:rFonts w:hint="eastAsia" w:ascii="仿宋_GB2312" w:hAnsi="楷体" w:eastAsia="仿宋_GB2312"/>
          <w:b w:val="0"/>
          <w:bCs w:val="0"/>
          <w:color w:val="auto"/>
          <w:sz w:val="24"/>
          <w:szCs w:val="24"/>
          <w:highlight w:val="none"/>
          <w:lang w:eastAsia="zh-CN"/>
        </w:rPr>
        <w:t>年</w:t>
      </w:r>
      <w:r>
        <w:rPr>
          <w:rFonts w:hint="default" w:ascii="仿宋_GB2312" w:hAnsi="楷体" w:eastAsia="仿宋_GB2312"/>
          <w:b w:val="0"/>
          <w:bCs w:val="0"/>
          <w:color w:val="auto"/>
          <w:sz w:val="24"/>
          <w:szCs w:val="24"/>
          <w:highlight w:val="none"/>
        </w:rPr>
        <w:t>租赁</w:t>
      </w:r>
      <w:r>
        <w:rPr>
          <w:rFonts w:hint="eastAsia" w:ascii="仿宋_GB2312" w:hAnsi="楷体" w:eastAsia="仿宋_GB2312"/>
          <w:b w:val="0"/>
          <w:bCs w:val="0"/>
          <w:color w:val="auto"/>
          <w:sz w:val="24"/>
          <w:szCs w:val="24"/>
          <w:highlight w:val="none"/>
        </w:rPr>
        <w:t>价格的万分之五计算，最高限额为</w:t>
      </w:r>
      <w:r>
        <w:rPr>
          <w:rFonts w:hint="default" w:ascii="仿宋_GB2312" w:hAnsi="楷体" w:eastAsia="仿宋_GB2312"/>
          <w:b w:val="0"/>
          <w:bCs w:val="0"/>
          <w:color w:val="auto"/>
          <w:sz w:val="24"/>
          <w:szCs w:val="24"/>
          <w:highlight w:val="none"/>
        </w:rPr>
        <w:t>该车辆</w:t>
      </w:r>
      <w:r>
        <w:rPr>
          <w:rFonts w:hint="eastAsia" w:ascii="仿宋_GB2312" w:hAnsi="楷体" w:eastAsia="仿宋_GB2312"/>
          <w:b w:val="0"/>
          <w:bCs w:val="0"/>
          <w:color w:val="auto"/>
          <w:sz w:val="24"/>
          <w:szCs w:val="24"/>
          <w:highlight w:val="none"/>
          <w:lang w:val="en-US" w:eastAsia="zh-CN"/>
        </w:rPr>
        <w:t>一</w:t>
      </w:r>
      <w:r>
        <w:rPr>
          <w:rFonts w:hint="default" w:ascii="仿宋_GB2312" w:hAnsi="楷体" w:eastAsia="仿宋_GB2312"/>
          <w:b w:val="0"/>
          <w:bCs w:val="0"/>
          <w:color w:val="auto"/>
          <w:sz w:val="24"/>
          <w:szCs w:val="24"/>
          <w:highlight w:val="none"/>
        </w:rPr>
        <w:t>年租赁</w:t>
      </w:r>
      <w:r>
        <w:rPr>
          <w:rFonts w:hint="eastAsia" w:ascii="仿宋_GB2312" w:hAnsi="楷体" w:eastAsia="仿宋_GB2312"/>
          <w:b w:val="0"/>
          <w:bCs w:val="0"/>
          <w:color w:val="auto"/>
          <w:sz w:val="24"/>
          <w:szCs w:val="24"/>
          <w:highlight w:val="none"/>
        </w:rPr>
        <w:t>价</w:t>
      </w:r>
      <w:r>
        <w:rPr>
          <w:rFonts w:hint="default" w:ascii="仿宋_GB2312" w:hAnsi="楷体" w:eastAsia="仿宋_GB2312"/>
          <w:b w:val="0"/>
          <w:bCs w:val="0"/>
          <w:color w:val="auto"/>
          <w:sz w:val="24"/>
          <w:szCs w:val="24"/>
          <w:highlight w:val="none"/>
        </w:rPr>
        <w:t>格</w:t>
      </w:r>
      <w:r>
        <w:rPr>
          <w:rFonts w:hint="eastAsia" w:ascii="仿宋_GB2312" w:hAnsi="楷体" w:eastAsia="仿宋_GB2312"/>
          <w:b w:val="0"/>
          <w:bCs w:val="0"/>
          <w:color w:val="auto"/>
          <w:sz w:val="24"/>
          <w:szCs w:val="24"/>
          <w:highlight w:val="none"/>
        </w:rPr>
        <w:t>的</w:t>
      </w:r>
      <w:r>
        <w:rPr>
          <w:rFonts w:hint="eastAsia" w:ascii="仿宋_GB2312" w:hAnsi="楷体" w:eastAsia="仿宋_GB2312"/>
          <w:b w:val="0"/>
          <w:bCs w:val="0"/>
          <w:color w:val="auto"/>
          <w:sz w:val="24"/>
          <w:szCs w:val="24"/>
          <w:highlight w:val="none"/>
          <w:u w:val="single"/>
          <w:lang w:val="en-US" w:eastAsia="zh-CN"/>
        </w:rPr>
        <w:t>20</w:t>
      </w:r>
      <w:r>
        <w:rPr>
          <w:rFonts w:hint="eastAsia" w:ascii="仿宋_GB2312" w:hAnsi="楷体" w:eastAsia="仿宋_GB2312"/>
          <w:b w:val="0"/>
          <w:bCs w:val="0"/>
          <w:color w:val="auto"/>
          <w:sz w:val="24"/>
          <w:szCs w:val="24"/>
          <w:highlight w:val="none"/>
        </w:rPr>
        <w:t>%</w:t>
      </w:r>
      <w:r>
        <w:rPr>
          <w:rFonts w:hint="default" w:ascii="仿宋_GB2312" w:hAnsi="楷体" w:eastAsia="仿宋_GB2312"/>
          <w:b w:val="0"/>
          <w:bCs w:val="0"/>
          <w:color w:val="auto"/>
          <w:sz w:val="24"/>
          <w:szCs w:val="24"/>
          <w:highlight w:val="none"/>
        </w:rPr>
        <w:t>。</w:t>
      </w:r>
    </w:p>
    <w:p w14:paraId="5A2D40FB">
      <w:pPr>
        <w:keepNext w:val="0"/>
        <w:keepLines w:val="0"/>
        <w:pageBreakBefore w:val="0"/>
        <w:kinsoku/>
        <w:wordWrap w:val="0"/>
        <w:overflowPunct/>
        <w:autoSpaceDE/>
        <w:autoSpaceDN/>
        <w:bidi w:val="0"/>
        <w:adjustRightInd/>
        <w:snapToGrid/>
        <w:spacing w:line="520" w:lineRule="exact"/>
        <w:ind w:firstLine="480" w:firstLineChars="200"/>
        <w:textAlignment w:val="auto"/>
        <w:rPr>
          <w:rFonts w:hint="default" w:ascii="仿宋_GB2312" w:hAnsi="楷体" w:eastAsia="仿宋_GB2312"/>
          <w:b w:val="0"/>
          <w:bCs w:val="0"/>
          <w:color w:val="auto"/>
          <w:sz w:val="24"/>
          <w:szCs w:val="24"/>
          <w:highlight w:val="none"/>
        </w:rPr>
      </w:pPr>
      <w:r>
        <w:rPr>
          <w:rFonts w:hint="eastAsia" w:ascii="仿宋_GB2312" w:hAnsi="楷体" w:eastAsia="仿宋_GB2312"/>
          <w:b w:val="0"/>
          <w:bCs w:val="0"/>
          <w:color w:val="auto"/>
          <w:sz w:val="24"/>
          <w:szCs w:val="24"/>
          <w:highlight w:val="none"/>
          <w:lang w:val="en-US" w:eastAsia="zh-CN"/>
        </w:rPr>
        <w:t>6</w:t>
      </w:r>
      <w:r>
        <w:rPr>
          <w:rFonts w:hint="eastAsia" w:ascii="仿宋_GB2312" w:hAnsi="楷体" w:eastAsia="仿宋_GB2312"/>
          <w:b w:val="0"/>
          <w:bCs w:val="0"/>
          <w:color w:val="auto"/>
          <w:sz w:val="24"/>
          <w:szCs w:val="24"/>
          <w:highlight w:val="none"/>
        </w:rPr>
        <w:t>.2 除不可抗力外，如果甲方没有按照本合同约定的付款方式付款，乙方可要求甲方支付违约金，违约金按每迟延付款一日的应付而未付款的</w:t>
      </w:r>
      <w:r>
        <w:rPr>
          <w:rFonts w:hint="eastAsia" w:ascii="仿宋_GB2312" w:hAnsi="楷体" w:eastAsia="仿宋_GB2312"/>
          <w:b w:val="0"/>
          <w:bCs w:val="0"/>
          <w:color w:val="auto"/>
          <w:sz w:val="24"/>
          <w:szCs w:val="24"/>
          <w:highlight w:val="none"/>
          <w:u w:val="single"/>
        </w:rPr>
        <w:t>万分之五</w:t>
      </w:r>
      <w:r>
        <w:rPr>
          <w:rFonts w:hint="eastAsia" w:ascii="仿宋_GB2312" w:hAnsi="楷体" w:eastAsia="仿宋_GB2312"/>
          <w:b w:val="0"/>
          <w:bCs w:val="0"/>
          <w:color w:val="auto"/>
          <w:sz w:val="24"/>
          <w:szCs w:val="24"/>
          <w:highlight w:val="none"/>
        </w:rPr>
        <w:t>计算，最高限额为欠付金额的</w:t>
      </w:r>
      <w:r>
        <w:rPr>
          <w:rFonts w:hint="eastAsia" w:ascii="仿宋_GB2312" w:hAnsi="楷体" w:eastAsia="仿宋_GB2312"/>
          <w:b w:val="0"/>
          <w:bCs w:val="0"/>
          <w:color w:val="auto"/>
          <w:sz w:val="24"/>
          <w:szCs w:val="24"/>
          <w:highlight w:val="none"/>
          <w:u w:val="single"/>
          <w:lang w:val="en-US" w:eastAsia="zh-CN"/>
        </w:rPr>
        <w:t>20</w:t>
      </w:r>
      <w:r>
        <w:rPr>
          <w:rFonts w:hint="eastAsia" w:ascii="仿宋_GB2312" w:hAnsi="楷体" w:eastAsia="仿宋_GB2312"/>
          <w:b w:val="0"/>
          <w:bCs w:val="0"/>
          <w:color w:val="auto"/>
          <w:sz w:val="24"/>
          <w:szCs w:val="24"/>
          <w:highlight w:val="none"/>
        </w:rPr>
        <w:t>%；迟延付款的违约金计算数额达到前述最高限额之日起，乙方有权在要求甲方支付违约金的同时，书面通知甲方解除本合同</w:t>
      </w:r>
      <w:r>
        <w:rPr>
          <w:rFonts w:hint="default" w:ascii="仿宋_GB2312" w:hAnsi="楷体" w:eastAsia="仿宋_GB2312"/>
          <w:b w:val="0"/>
          <w:bCs w:val="0"/>
          <w:color w:val="auto"/>
          <w:sz w:val="24"/>
          <w:szCs w:val="24"/>
          <w:highlight w:val="none"/>
        </w:rPr>
        <w:t>收回车辆。</w:t>
      </w:r>
    </w:p>
    <w:p w14:paraId="53CF4313">
      <w:pPr>
        <w:keepNext w:val="0"/>
        <w:keepLines w:val="0"/>
        <w:pageBreakBefore w:val="0"/>
        <w:numPr>
          <w:ilvl w:val="0"/>
          <w:numId w:val="0"/>
        </w:numPr>
        <w:kinsoku/>
        <w:wordWrap w:val="0"/>
        <w:overflowPunct/>
        <w:autoSpaceDE/>
        <w:autoSpaceDN/>
        <w:bidi w:val="0"/>
        <w:adjustRightInd/>
        <w:snapToGrid/>
        <w:spacing w:line="520" w:lineRule="exact"/>
        <w:ind w:firstLine="480" w:firstLineChars="200"/>
        <w:textAlignment w:val="auto"/>
        <w:rPr>
          <w:rFonts w:hint="eastAsia" w:ascii="Times New Roman" w:hAnsi="Times New Roman" w:eastAsia="宋体"/>
          <w:b w:val="0"/>
          <w:bCs w:val="0"/>
          <w:color w:val="auto"/>
          <w:sz w:val="24"/>
          <w:szCs w:val="24"/>
          <w:highlight w:val="none"/>
        </w:rPr>
      </w:pPr>
      <w:r>
        <w:rPr>
          <w:rFonts w:hint="eastAsia" w:ascii="仿宋_GB2312" w:hAnsi="楷体" w:eastAsia="仿宋_GB2312"/>
          <w:b w:val="0"/>
          <w:bCs w:val="0"/>
          <w:color w:val="auto"/>
          <w:sz w:val="24"/>
          <w:szCs w:val="24"/>
          <w:highlight w:val="none"/>
          <w:lang w:val="en-US" w:eastAsia="zh-CN"/>
        </w:rPr>
        <w:t>6.3</w:t>
      </w:r>
      <w:r>
        <w:rPr>
          <w:rFonts w:hint="eastAsia" w:ascii="仿宋_GB2312" w:hAnsi="楷体" w:eastAsia="仿宋_GB2312"/>
          <w:b w:val="0"/>
          <w:bCs w:val="0"/>
          <w:color w:val="auto"/>
          <w:sz w:val="24"/>
          <w:szCs w:val="24"/>
          <w:highlight w:val="none"/>
        </w:rPr>
        <w:t>甲方不得将所承租车辆转让、转租、出售、抵押、质押、投资，否则乙方有权单方面解除合同，</w:t>
      </w:r>
      <w:r>
        <w:rPr>
          <w:rFonts w:hint="eastAsia" w:ascii="仿宋_GB2312" w:hAnsi="楷体" w:eastAsia="仿宋_GB2312"/>
          <w:b w:val="0"/>
          <w:bCs w:val="0"/>
          <w:color w:val="auto"/>
          <w:sz w:val="24"/>
          <w:szCs w:val="24"/>
          <w:highlight w:val="none"/>
          <w:lang w:val="en-US" w:eastAsia="zh-CN"/>
        </w:rPr>
        <w:t>要求</w:t>
      </w:r>
      <w:r>
        <w:rPr>
          <w:rFonts w:hint="eastAsia" w:ascii="仿宋_GB2312" w:hAnsi="楷体" w:eastAsia="仿宋_GB2312"/>
          <w:b w:val="0"/>
          <w:bCs w:val="0"/>
          <w:color w:val="auto"/>
          <w:sz w:val="24"/>
          <w:szCs w:val="24"/>
          <w:highlight w:val="none"/>
        </w:rPr>
        <w:t>甲方退回车辆并承担车辆</w:t>
      </w:r>
      <w:r>
        <w:rPr>
          <w:rFonts w:hint="eastAsia" w:ascii="仿宋_GB2312" w:hAnsi="楷体" w:eastAsia="仿宋_GB2312"/>
          <w:b w:val="0"/>
          <w:bCs w:val="0"/>
          <w:color w:val="auto"/>
          <w:sz w:val="24"/>
          <w:szCs w:val="24"/>
          <w:highlight w:val="none"/>
          <w:lang w:val="en-US" w:eastAsia="zh-CN"/>
        </w:rPr>
        <w:t>合同总</w:t>
      </w:r>
      <w:r>
        <w:rPr>
          <w:rFonts w:hint="eastAsia" w:ascii="仿宋_GB2312" w:hAnsi="楷体" w:eastAsia="仿宋_GB2312"/>
          <w:b w:val="0"/>
          <w:bCs w:val="0"/>
          <w:color w:val="auto"/>
          <w:sz w:val="24"/>
          <w:szCs w:val="24"/>
          <w:highlight w:val="none"/>
        </w:rPr>
        <w:t>租金30%的违约金，</w:t>
      </w:r>
      <w:r>
        <w:rPr>
          <w:rFonts w:hint="eastAsia" w:ascii="仿宋_GB2312" w:hAnsi="楷体" w:eastAsia="仿宋_GB2312"/>
          <w:b w:val="0"/>
          <w:bCs w:val="0"/>
          <w:color w:val="auto"/>
          <w:sz w:val="24"/>
          <w:szCs w:val="24"/>
          <w:highlight w:val="none"/>
          <w:lang w:val="en-US" w:eastAsia="zh-CN"/>
        </w:rPr>
        <w:t>如</w:t>
      </w:r>
      <w:r>
        <w:rPr>
          <w:rFonts w:hint="eastAsia" w:ascii="仿宋_GB2312" w:hAnsi="楷体" w:eastAsia="仿宋_GB2312"/>
          <w:b w:val="0"/>
          <w:bCs w:val="0"/>
          <w:color w:val="auto"/>
          <w:sz w:val="24"/>
          <w:szCs w:val="24"/>
          <w:highlight w:val="none"/>
        </w:rPr>
        <w:t>造成乙方的损失，由甲方承担全部赔偿责任。</w:t>
      </w:r>
    </w:p>
    <w:p w14:paraId="14B5893E">
      <w:pPr>
        <w:keepNext w:val="0"/>
        <w:keepLines w:val="0"/>
        <w:pageBreakBefore w:val="0"/>
        <w:numPr>
          <w:ilvl w:val="-1"/>
          <w:numId w:val="0"/>
        </w:numPr>
        <w:kinsoku/>
        <w:wordWrap w:val="0"/>
        <w:overflowPunct/>
        <w:autoSpaceDE/>
        <w:autoSpaceDN/>
        <w:bidi w:val="0"/>
        <w:adjustRightInd/>
        <w:snapToGrid/>
        <w:spacing w:line="520" w:lineRule="exact"/>
        <w:ind w:left="0" w:leftChars="0" w:firstLine="480" w:firstLineChars="200"/>
        <w:textAlignment w:val="auto"/>
        <w:rPr>
          <w:rFonts w:hint="eastAsia" w:ascii="仿宋_GB2312" w:hAnsi="楷体" w:eastAsia="仿宋_GB2312"/>
          <w:b w:val="0"/>
          <w:bCs w:val="0"/>
          <w:color w:val="auto"/>
          <w:sz w:val="24"/>
          <w:szCs w:val="24"/>
          <w:highlight w:val="none"/>
        </w:rPr>
      </w:pPr>
      <w:r>
        <w:rPr>
          <w:rFonts w:hint="eastAsia" w:ascii="仿宋_GB2312" w:hAnsi="楷体" w:eastAsia="仿宋_GB2312"/>
          <w:b w:val="0"/>
          <w:bCs w:val="0"/>
          <w:color w:val="auto"/>
          <w:sz w:val="24"/>
          <w:szCs w:val="24"/>
          <w:highlight w:val="none"/>
          <w:lang w:val="en-US" w:eastAsia="zh-CN"/>
        </w:rPr>
        <w:t>6.4</w:t>
      </w:r>
      <w:r>
        <w:rPr>
          <w:rFonts w:hint="eastAsia" w:ascii="仿宋_GB2312" w:hAnsi="楷体" w:eastAsia="仿宋_GB2312"/>
          <w:b w:val="0"/>
          <w:bCs w:val="0"/>
          <w:color w:val="auto"/>
          <w:sz w:val="24"/>
          <w:szCs w:val="24"/>
          <w:highlight w:val="none"/>
        </w:rPr>
        <w:t>甲方不得擅自拆卸所租车辆的任何零部件，严禁在里程表上弄虚作假或改变车辆原貌，否则</w:t>
      </w:r>
      <w:r>
        <w:rPr>
          <w:rFonts w:hint="eastAsia" w:ascii="仿宋_GB2312" w:hAnsi="楷体" w:eastAsia="仿宋_GB2312"/>
          <w:b w:val="0"/>
          <w:bCs w:val="0"/>
          <w:color w:val="auto"/>
          <w:sz w:val="24"/>
          <w:szCs w:val="24"/>
          <w:highlight w:val="none"/>
          <w:lang w:val="en-US" w:eastAsia="zh-CN"/>
        </w:rPr>
        <w:t>乙方有权书面通知甲方解除本合同收回车辆，甲方</w:t>
      </w:r>
      <w:r>
        <w:rPr>
          <w:rFonts w:hint="eastAsia" w:ascii="仿宋_GB2312" w:hAnsi="楷体" w:eastAsia="仿宋_GB2312"/>
          <w:b w:val="0"/>
          <w:bCs w:val="0"/>
          <w:color w:val="auto"/>
          <w:sz w:val="24"/>
          <w:szCs w:val="24"/>
          <w:highlight w:val="none"/>
        </w:rPr>
        <w:t>不但应归还零件或设备，还应支付恢复车辆原貌所需的费用，并支付</w:t>
      </w:r>
      <w:r>
        <w:rPr>
          <w:rFonts w:hint="default" w:ascii="仿宋_GB2312" w:hAnsi="楷体" w:eastAsia="仿宋_GB2312"/>
          <w:b w:val="0"/>
          <w:bCs w:val="0"/>
          <w:color w:val="auto"/>
          <w:sz w:val="24"/>
          <w:szCs w:val="24"/>
          <w:highlight w:val="none"/>
        </w:rPr>
        <w:t>每辆车</w:t>
      </w:r>
      <w:r>
        <w:rPr>
          <w:rFonts w:hint="eastAsia" w:ascii="仿宋_GB2312" w:hAnsi="楷体" w:eastAsia="仿宋_GB2312"/>
          <w:b w:val="0"/>
          <w:bCs w:val="0"/>
          <w:color w:val="auto"/>
          <w:sz w:val="24"/>
          <w:szCs w:val="24"/>
          <w:highlight w:val="none"/>
        </w:rPr>
        <w:t>违约金3000元。如确实需要维修的，甲方必须通知乙方进行维修。如果车辆在外地的，由双方协商后解决。</w:t>
      </w:r>
    </w:p>
    <w:p w14:paraId="6AA69FF0">
      <w:pPr>
        <w:keepNext w:val="0"/>
        <w:keepLines w:val="0"/>
        <w:pageBreakBefore w:val="0"/>
        <w:widowControl/>
        <w:numPr>
          <w:ilvl w:val="-1"/>
          <w:numId w:val="0"/>
        </w:numPr>
        <w:kinsoku/>
        <w:wordWrap w:val="0"/>
        <w:overflowPunct/>
        <w:autoSpaceDE/>
        <w:autoSpaceDN/>
        <w:bidi w:val="0"/>
        <w:adjustRightInd/>
        <w:snapToGrid/>
        <w:spacing w:line="520" w:lineRule="exact"/>
        <w:ind w:firstLine="480" w:firstLineChars="200"/>
        <w:textAlignment w:val="auto"/>
        <w:rPr>
          <w:rFonts w:hint="eastAsia" w:ascii="Times New Roman" w:hAnsi="Times New Roman" w:eastAsia="宋体"/>
          <w:b w:val="0"/>
          <w:bCs w:val="0"/>
          <w:color w:val="auto"/>
          <w:sz w:val="24"/>
          <w:szCs w:val="24"/>
          <w:highlight w:val="none"/>
        </w:rPr>
      </w:pPr>
      <w:r>
        <w:rPr>
          <w:rFonts w:hint="eastAsia" w:ascii="仿宋_GB2312" w:hAnsi="楷体" w:eastAsia="仿宋_GB2312"/>
          <w:b w:val="0"/>
          <w:bCs w:val="0"/>
          <w:color w:val="auto"/>
          <w:sz w:val="24"/>
          <w:szCs w:val="24"/>
          <w:highlight w:val="none"/>
          <w:lang w:val="en-US" w:eastAsia="zh-CN"/>
        </w:rPr>
        <w:t>6.5</w:t>
      </w:r>
      <w:r>
        <w:rPr>
          <w:rFonts w:hint="eastAsia" w:ascii="仿宋_GB2312" w:hAnsi="楷体" w:eastAsia="仿宋_GB2312"/>
          <w:b w:val="0"/>
          <w:bCs w:val="0"/>
          <w:color w:val="auto"/>
          <w:sz w:val="24"/>
          <w:szCs w:val="24"/>
          <w:highlight w:val="none"/>
        </w:rPr>
        <w:t>甲方</w:t>
      </w:r>
      <w:r>
        <w:rPr>
          <w:rFonts w:hint="eastAsia" w:ascii="仿宋_GB2312" w:hAnsi="楷体" w:eastAsia="仿宋_GB2312"/>
          <w:b w:val="0"/>
          <w:bCs w:val="0"/>
          <w:color w:val="auto"/>
          <w:sz w:val="24"/>
          <w:szCs w:val="24"/>
          <w:highlight w:val="none"/>
          <w:lang w:val="en-US" w:eastAsia="zh-CN"/>
        </w:rPr>
        <w:t>给新能源车辆充电时必须严格遵守相关安全和消防规定</w:t>
      </w:r>
      <w:r>
        <w:rPr>
          <w:rFonts w:hint="eastAsia" w:ascii="仿宋_GB2312" w:hAnsi="楷体" w:eastAsia="仿宋_GB2312"/>
          <w:b w:val="0"/>
          <w:bCs w:val="0"/>
          <w:color w:val="auto"/>
          <w:sz w:val="24"/>
          <w:szCs w:val="24"/>
          <w:highlight w:val="none"/>
        </w:rPr>
        <w:t>，因</w:t>
      </w:r>
      <w:r>
        <w:rPr>
          <w:rFonts w:hint="eastAsia" w:ascii="仿宋_GB2312" w:hAnsi="楷体" w:eastAsia="仿宋_GB2312"/>
          <w:b w:val="0"/>
          <w:bCs w:val="0"/>
          <w:color w:val="auto"/>
          <w:sz w:val="24"/>
          <w:szCs w:val="24"/>
          <w:highlight w:val="none"/>
          <w:lang w:val="en-US" w:eastAsia="zh-CN"/>
        </w:rPr>
        <w:t>充电操作</w:t>
      </w:r>
      <w:r>
        <w:rPr>
          <w:rFonts w:hint="eastAsia" w:ascii="仿宋_GB2312" w:hAnsi="楷体" w:eastAsia="仿宋_GB2312"/>
          <w:b w:val="0"/>
          <w:bCs w:val="0"/>
          <w:color w:val="auto"/>
          <w:sz w:val="24"/>
          <w:szCs w:val="24"/>
          <w:highlight w:val="none"/>
        </w:rPr>
        <w:t>不当造成的损坏由甲方承担</w:t>
      </w:r>
      <w:r>
        <w:rPr>
          <w:rFonts w:hint="eastAsia" w:ascii="仿宋_GB2312" w:hAnsi="楷体" w:eastAsia="仿宋_GB2312"/>
          <w:b w:val="0"/>
          <w:bCs w:val="0"/>
          <w:color w:val="auto"/>
          <w:sz w:val="24"/>
          <w:szCs w:val="24"/>
          <w:highlight w:val="none"/>
          <w:lang w:val="en-US" w:eastAsia="zh-CN"/>
        </w:rPr>
        <w:t>全部责任；甲方给燃油车使用的燃料必须符合车辆的要求，因燃料使用不当造成的损坏由甲方承担全部责任。</w:t>
      </w:r>
    </w:p>
    <w:p w14:paraId="7EBB3372">
      <w:pPr>
        <w:keepNext w:val="0"/>
        <w:keepLines w:val="0"/>
        <w:pageBreakBefore w:val="0"/>
        <w:widowControl/>
        <w:numPr>
          <w:ilvl w:val="-1"/>
          <w:numId w:val="0"/>
        </w:numPr>
        <w:kinsoku/>
        <w:wordWrap w:val="0"/>
        <w:overflowPunct/>
        <w:topLinePunct w:val="0"/>
        <w:autoSpaceDE/>
        <w:autoSpaceDN/>
        <w:bidi w:val="0"/>
        <w:adjustRightInd/>
        <w:snapToGrid/>
        <w:spacing w:line="520" w:lineRule="exact"/>
        <w:ind w:left="0" w:leftChars="0" w:firstLine="480" w:firstLineChars="200"/>
        <w:textAlignment w:val="auto"/>
        <w:rPr>
          <w:rFonts w:hint="eastAsia" w:ascii="仿宋_GB2312" w:hAnsi="楷体" w:eastAsia="仿宋_GB2312"/>
          <w:b w:val="0"/>
          <w:bCs w:val="0"/>
          <w:color w:val="auto"/>
          <w:sz w:val="24"/>
          <w:szCs w:val="24"/>
          <w:highlight w:val="none"/>
          <w:lang w:val="en-US" w:eastAsia="zh-CN"/>
        </w:rPr>
      </w:pPr>
      <w:r>
        <w:rPr>
          <w:rFonts w:hint="eastAsia" w:ascii="仿宋_GB2312" w:hAnsi="楷体" w:eastAsia="仿宋_GB2312"/>
          <w:b w:val="0"/>
          <w:bCs w:val="0"/>
          <w:color w:val="auto"/>
          <w:sz w:val="24"/>
          <w:szCs w:val="24"/>
          <w:highlight w:val="none"/>
          <w:lang w:val="en-US" w:eastAsia="zh-CN"/>
        </w:rPr>
        <w:t>6.6甲方承担因使用不当造成车辆修理、停驶的损失；承担因不当使用车辆或过失造成的不在保险赔偿范围内的任何损失。</w:t>
      </w:r>
    </w:p>
    <w:p w14:paraId="73337A6A">
      <w:pPr>
        <w:keepNext w:val="0"/>
        <w:keepLines w:val="0"/>
        <w:pageBreakBefore w:val="0"/>
        <w:widowControl/>
        <w:numPr>
          <w:ilvl w:val="-1"/>
          <w:numId w:val="0"/>
        </w:numPr>
        <w:kinsoku/>
        <w:wordWrap w:val="0"/>
        <w:overflowPunct/>
        <w:topLinePunct w:val="0"/>
        <w:autoSpaceDE/>
        <w:autoSpaceDN/>
        <w:bidi w:val="0"/>
        <w:adjustRightInd/>
        <w:snapToGrid/>
        <w:spacing w:line="520" w:lineRule="exact"/>
        <w:ind w:left="0" w:leftChars="0" w:firstLine="480" w:firstLineChars="200"/>
        <w:textAlignment w:val="auto"/>
        <w:rPr>
          <w:rFonts w:hint="eastAsia" w:ascii="仿宋_GB2312" w:hAnsi="楷体" w:eastAsia="仿宋_GB2312"/>
          <w:b w:val="0"/>
          <w:bCs w:val="0"/>
          <w:color w:val="auto"/>
          <w:sz w:val="24"/>
          <w:szCs w:val="24"/>
          <w:highlight w:val="none"/>
          <w:lang w:val="en-US" w:eastAsia="zh-CN"/>
        </w:rPr>
      </w:pPr>
      <w:r>
        <w:rPr>
          <w:rFonts w:hint="eastAsia" w:ascii="仿宋_GB2312" w:hAnsi="楷体" w:eastAsia="仿宋_GB2312"/>
          <w:b w:val="0"/>
          <w:bCs w:val="0"/>
          <w:color w:val="auto"/>
          <w:sz w:val="24"/>
          <w:szCs w:val="24"/>
          <w:highlight w:val="none"/>
          <w:lang w:val="en-US" w:eastAsia="zh-CN"/>
        </w:rPr>
        <w:t>6.7车辆发生碰撞事故并且经交警部门认定甲方承担主要责任的，甲方需承担保险公司赔偿以外的所有维修费，一个保险周期内两次事故及以上的，乙方有权要求甲方支付维修车辆造成的加速折旧费（加速折旧费为维修总费用的30%）或下一年度事故车辆保费增加的费用。</w:t>
      </w:r>
    </w:p>
    <w:p w14:paraId="15D3D1BD">
      <w:pPr>
        <w:keepNext w:val="0"/>
        <w:keepLines w:val="0"/>
        <w:widowControl/>
        <w:numPr>
          <w:ilvl w:val="0"/>
          <w:numId w:val="0"/>
        </w:numPr>
        <w:wordWrap w:val="0"/>
        <w:spacing w:line="520" w:lineRule="exact"/>
        <w:ind w:firstLine="480" w:firstLineChars="200"/>
        <w:rPr>
          <w:rFonts w:hint="eastAsia" w:ascii="仿宋_GB2312" w:hAnsi="楷体" w:eastAsia="仿宋_GB2312"/>
          <w:b w:val="0"/>
          <w:bCs w:val="0"/>
          <w:color w:val="auto"/>
          <w:sz w:val="24"/>
          <w:szCs w:val="24"/>
          <w:highlight w:val="none"/>
        </w:rPr>
      </w:pPr>
      <w:r>
        <w:rPr>
          <w:rFonts w:hint="eastAsia" w:ascii="仿宋_GB2312" w:hAnsi="楷体" w:eastAsia="仿宋_GB2312"/>
          <w:b w:val="0"/>
          <w:bCs w:val="0"/>
          <w:color w:val="auto"/>
          <w:sz w:val="24"/>
          <w:szCs w:val="24"/>
          <w:highlight w:val="none"/>
          <w:lang w:val="en-US" w:eastAsia="zh-CN"/>
        </w:rPr>
        <w:t>6.8</w:t>
      </w:r>
      <w:r>
        <w:rPr>
          <w:rFonts w:hint="eastAsia" w:ascii="仿宋_GB2312" w:hAnsi="楷体" w:eastAsia="仿宋_GB2312"/>
          <w:b w:val="0"/>
          <w:bCs w:val="0"/>
          <w:color w:val="auto"/>
          <w:sz w:val="24"/>
          <w:szCs w:val="24"/>
          <w:highlight w:val="none"/>
        </w:rPr>
        <w:t>租赁期间，由于甲方人为破坏或者操作不当造成车辆损坏的，甲方承担</w:t>
      </w:r>
      <w:r>
        <w:rPr>
          <w:rFonts w:hint="default" w:ascii="仿宋_GB2312" w:hAnsi="楷体" w:eastAsia="仿宋_GB2312"/>
          <w:b w:val="0"/>
          <w:bCs w:val="0"/>
          <w:color w:val="auto"/>
          <w:sz w:val="24"/>
          <w:szCs w:val="24"/>
          <w:highlight w:val="none"/>
        </w:rPr>
        <w:t>全部的赔偿</w:t>
      </w:r>
      <w:r>
        <w:rPr>
          <w:rFonts w:hint="eastAsia" w:ascii="仿宋_GB2312" w:hAnsi="楷体" w:eastAsia="仿宋_GB2312"/>
          <w:b w:val="0"/>
          <w:bCs w:val="0"/>
          <w:color w:val="auto"/>
          <w:sz w:val="24"/>
          <w:szCs w:val="24"/>
          <w:highlight w:val="none"/>
        </w:rPr>
        <w:t>责任。</w:t>
      </w:r>
    </w:p>
    <w:p w14:paraId="3E172013">
      <w:pPr>
        <w:keepNext w:val="0"/>
        <w:keepLines w:val="0"/>
        <w:widowControl/>
        <w:numPr>
          <w:ilvl w:val="0"/>
          <w:numId w:val="0"/>
        </w:numPr>
        <w:wordWrap w:val="0"/>
        <w:spacing w:line="520" w:lineRule="exact"/>
        <w:ind w:firstLine="480" w:firstLineChars="200"/>
        <w:rPr>
          <w:rFonts w:hint="default" w:ascii="Times New Roman" w:hAnsi="Times New Roman" w:eastAsia="仿宋_GB2312"/>
          <w:color w:val="auto"/>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6.9本合同生效后，任何一方违约，守约方为维护权益，向违约方追偿的一切费用，包括但不限于律师费、诉讼费、保全费、保全担保费、鉴定费、差旅费由违约方承担。</w:t>
      </w:r>
    </w:p>
    <w:bookmarkEnd w:id="138"/>
    <w:bookmarkEnd w:id="139"/>
    <w:bookmarkEnd w:id="140"/>
    <w:bookmarkEnd w:id="141"/>
    <w:bookmarkEnd w:id="142"/>
    <w:p w14:paraId="11C36AEA">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Autospacing="0" w:line="520" w:lineRule="exact"/>
        <w:ind w:right="0" w:rightChars="0" w:firstLine="482" w:firstLineChars="200"/>
        <w:jc w:val="left"/>
        <w:textAlignment w:val="auto"/>
        <w:outlineLvl w:val="0"/>
        <w:rPr>
          <w:rFonts w:hint="eastAsia" w:ascii="宋体" w:hAnsi="宋体" w:eastAsia="宋体" w:cs="宋体"/>
          <w:b/>
          <w:bCs/>
          <w:color w:val="auto"/>
          <w:kern w:val="2"/>
          <w:sz w:val="24"/>
          <w:szCs w:val="24"/>
          <w:highlight w:val="none"/>
          <w:lang w:val="en-US" w:eastAsia="zh-CN" w:bidi="ar"/>
        </w:rPr>
      </w:pPr>
      <w:bookmarkStart w:id="143" w:name="_Toc7313"/>
      <w:bookmarkStart w:id="144" w:name="_Toc17894"/>
      <w:bookmarkStart w:id="145" w:name="_Toc30449"/>
      <w:bookmarkStart w:id="146" w:name="_Toc21970"/>
      <w:bookmarkStart w:id="147" w:name="_Toc4438"/>
      <w:bookmarkStart w:id="148" w:name="_Toc7239"/>
      <w:r>
        <w:rPr>
          <w:rFonts w:hint="eastAsia" w:ascii="宋体" w:hAnsi="宋体" w:eastAsia="宋体" w:cs="宋体"/>
          <w:b/>
          <w:bCs/>
          <w:color w:val="auto"/>
          <w:kern w:val="2"/>
          <w:sz w:val="24"/>
          <w:szCs w:val="24"/>
          <w:highlight w:val="none"/>
          <w:lang w:val="en-US" w:eastAsia="zh-CN" w:bidi="ar"/>
        </w:rPr>
        <w:t>7 合同的解除与终止</w:t>
      </w:r>
    </w:p>
    <w:p w14:paraId="6B0E0931">
      <w:pPr>
        <w:keepNext w:val="0"/>
        <w:keepLines w:val="0"/>
        <w:pageBreakBefore w:val="0"/>
        <w:widowControl w:val="0"/>
        <w:kinsoku/>
        <w:wordWrap w:val="0"/>
        <w:overflowPunct/>
        <w:topLinePunct/>
        <w:autoSpaceDE/>
        <w:autoSpaceDN/>
        <w:bidi w:val="0"/>
        <w:adjustRightInd/>
        <w:snapToGrid/>
        <w:spacing w:beforeAutospacing="0" w:afterAutospacing="0" w:line="520" w:lineRule="exact"/>
        <w:ind w:firstLine="480" w:firstLineChars="200"/>
        <w:textAlignment w:val="auto"/>
        <w:outlineLvl w:val="9"/>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7.1</w:t>
      </w:r>
      <w:r>
        <w:rPr>
          <w:rFonts w:hint="eastAsia" w:ascii="仿宋_GB2312" w:hAnsi="仿宋_GB2312" w:eastAsia="仿宋_GB2312" w:cs="仿宋_GB2312"/>
          <w:b w:val="0"/>
          <w:bCs w:val="0"/>
          <w:color w:val="auto"/>
          <w:sz w:val="24"/>
          <w:szCs w:val="24"/>
          <w:highlight w:val="none"/>
        </w:rPr>
        <w:t>合同的解除</w:t>
      </w:r>
    </w:p>
    <w:p w14:paraId="37D10E8C">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7.1.1合同</w:t>
      </w:r>
      <w:r>
        <w:rPr>
          <w:rFonts w:hint="eastAsia" w:ascii="仿宋_GB2312" w:hAnsi="仿宋_GB2312" w:eastAsia="仿宋_GB2312" w:cs="仿宋_GB2312"/>
          <w:b w:val="0"/>
          <w:bCs w:val="0"/>
          <w:color w:val="auto"/>
          <w:sz w:val="24"/>
          <w:szCs w:val="24"/>
          <w:highlight w:val="none"/>
        </w:rPr>
        <w:t>期内，</w:t>
      </w:r>
      <w:r>
        <w:rPr>
          <w:rFonts w:hint="eastAsia" w:ascii="仿宋_GB2312" w:hAnsi="仿宋_GB2312" w:eastAsia="仿宋_GB2312" w:cs="仿宋_GB2312"/>
          <w:b w:val="0"/>
          <w:bCs w:val="0"/>
          <w:color w:val="auto"/>
          <w:sz w:val="24"/>
          <w:szCs w:val="24"/>
          <w:highlight w:val="none"/>
          <w:lang w:val="en-US" w:eastAsia="zh-CN"/>
        </w:rPr>
        <w:t>因</w:t>
      </w:r>
      <w:r>
        <w:rPr>
          <w:rFonts w:hint="eastAsia" w:ascii="仿宋_GB2312" w:hAnsi="仿宋_GB2312" w:eastAsia="仿宋_GB2312" w:cs="仿宋_GB2312"/>
          <w:b w:val="0"/>
          <w:bCs w:val="0"/>
          <w:color w:val="auto"/>
          <w:sz w:val="24"/>
          <w:szCs w:val="24"/>
          <w:highlight w:val="none"/>
        </w:rPr>
        <w:t>乙方原因提前终止合同的需提前</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rPr>
        <w:t>个月书面向甲方申请；如双方协商一致，可提前解除合同，双方按实际</w:t>
      </w:r>
      <w:r>
        <w:rPr>
          <w:rFonts w:hint="eastAsia" w:ascii="仿宋_GB2312" w:hAnsi="仿宋_GB2312" w:eastAsia="仿宋_GB2312" w:cs="仿宋_GB2312"/>
          <w:b w:val="0"/>
          <w:bCs w:val="0"/>
          <w:color w:val="auto"/>
          <w:sz w:val="24"/>
          <w:szCs w:val="24"/>
          <w:highlight w:val="none"/>
          <w:lang w:val="en-US" w:eastAsia="zh-CN"/>
        </w:rPr>
        <w:t>履约</w:t>
      </w:r>
      <w:r>
        <w:rPr>
          <w:rFonts w:hint="eastAsia" w:ascii="仿宋_GB2312" w:hAnsi="仿宋_GB2312" w:eastAsia="仿宋_GB2312" w:cs="仿宋_GB2312"/>
          <w:b w:val="0"/>
          <w:bCs w:val="0"/>
          <w:color w:val="auto"/>
          <w:sz w:val="24"/>
          <w:szCs w:val="24"/>
          <w:highlight w:val="none"/>
        </w:rPr>
        <w:t>时间结</w:t>
      </w:r>
      <w:r>
        <w:rPr>
          <w:rFonts w:hint="eastAsia" w:ascii="仿宋_GB2312" w:hAnsi="仿宋_GB2312" w:eastAsia="仿宋_GB2312" w:cs="仿宋_GB2312"/>
          <w:b w:val="0"/>
          <w:bCs w:val="0"/>
          <w:color w:val="auto"/>
          <w:sz w:val="24"/>
          <w:szCs w:val="24"/>
          <w:highlight w:val="none"/>
          <w:lang w:val="en-US" w:eastAsia="zh-CN"/>
        </w:rPr>
        <w:t>算</w:t>
      </w:r>
      <w:r>
        <w:rPr>
          <w:rFonts w:hint="eastAsia" w:ascii="仿宋_GB2312" w:hAnsi="仿宋_GB2312" w:eastAsia="仿宋_GB2312" w:cs="仿宋_GB2312"/>
          <w:b w:val="0"/>
          <w:bCs w:val="0"/>
          <w:color w:val="auto"/>
          <w:sz w:val="24"/>
          <w:szCs w:val="24"/>
          <w:highlight w:val="none"/>
        </w:rPr>
        <w:t>费用</w:t>
      </w:r>
      <w:r>
        <w:rPr>
          <w:rFonts w:hint="eastAsia" w:ascii="仿宋_GB2312" w:hAnsi="仿宋_GB2312" w:eastAsia="仿宋_GB2312" w:cs="仿宋_GB2312"/>
          <w:b w:val="0"/>
          <w:bCs w:val="0"/>
          <w:color w:val="auto"/>
          <w:sz w:val="24"/>
          <w:szCs w:val="24"/>
          <w:highlight w:val="none"/>
          <w:lang w:eastAsia="zh-CN"/>
        </w:rPr>
        <w:t>。</w:t>
      </w:r>
    </w:p>
    <w:p w14:paraId="026DD71D">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7.1.2</w:t>
      </w:r>
      <w:r>
        <w:rPr>
          <w:rFonts w:hint="eastAsia" w:ascii="仿宋_GB2312" w:hAnsi="仿宋_GB2312" w:eastAsia="仿宋_GB2312" w:cs="仿宋_GB2312"/>
          <w:b w:val="0"/>
          <w:bCs w:val="0"/>
          <w:color w:val="auto"/>
          <w:sz w:val="24"/>
          <w:szCs w:val="24"/>
          <w:highlight w:val="none"/>
        </w:rPr>
        <w:t>若因不可预见的政府决策等原因导致甲方项目权限变更或解除的，则甲方应自收到相关通知后即告知乙方，双方协商解除合同，互不负违约责任；双方按实际</w:t>
      </w:r>
      <w:r>
        <w:rPr>
          <w:rFonts w:hint="eastAsia" w:ascii="仿宋_GB2312" w:hAnsi="仿宋_GB2312" w:eastAsia="仿宋_GB2312" w:cs="仿宋_GB2312"/>
          <w:b w:val="0"/>
          <w:bCs w:val="0"/>
          <w:color w:val="auto"/>
          <w:sz w:val="24"/>
          <w:szCs w:val="24"/>
          <w:highlight w:val="none"/>
          <w:lang w:val="en-US" w:eastAsia="zh-CN"/>
        </w:rPr>
        <w:t>租赁</w:t>
      </w:r>
      <w:r>
        <w:rPr>
          <w:rFonts w:hint="eastAsia" w:ascii="仿宋_GB2312" w:hAnsi="仿宋_GB2312" w:eastAsia="仿宋_GB2312" w:cs="仿宋_GB2312"/>
          <w:b w:val="0"/>
          <w:bCs w:val="0"/>
          <w:color w:val="auto"/>
          <w:sz w:val="24"/>
          <w:szCs w:val="24"/>
          <w:highlight w:val="none"/>
        </w:rPr>
        <w:t>时间结清费用</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乙方自行承担与此相关的损失与风险。</w:t>
      </w:r>
    </w:p>
    <w:p w14:paraId="05B23AE5">
      <w:pPr>
        <w:keepNext w:val="0"/>
        <w:keepLines w:val="0"/>
        <w:pageBreakBefore w:val="0"/>
        <w:widowControl w:val="0"/>
        <w:kinsoku/>
        <w:wordWrap w:val="0"/>
        <w:overflowPunct/>
        <w:topLinePunct/>
        <w:autoSpaceDE/>
        <w:autoSpaceDN/>
        <w:bidi w:val="0"/>
        <w:adjustRightInd/>
        <w:snapToGrid/>
        <w:spacing w:beforeAutospacing="0" w:afterAutospacing="0" w:line="520" w:lineRule="exact"/>
        <w:ind w:left="0" w:lef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7.1.3若因为甲方原因提前终止合同的，</w:t>
      </w:r>
      <w:r>
        <w:rPr>
          <w:rFonts w:hint="eastAsia" w:ascii="仿宋_GB2312" w:hAnsi="仿宋_GB2312" w:eastAsia="仿宋_GB2312" w:cs="仿宋_GB2312"/>
          <w:b w:val="0"/>
          <w:bCs w:val="0"/>
          <w:color w:val="auto"/>
          <w:sz w:val="24"/>
          <w:szCs w:val="24"/>
          <w:highlight w:val="none"/>
        </w:rPr>
        <w:t>需提前</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个月书面</w:t>
      </w:r>
      <w:r>
        <w:rPr>
          <w:rFonts w:hint="eastAsia" w:ascii="仿宋_GB2312" w:hAnsi="仿宋_GB2312" w:eastAsia="仿宋_GB2312" w:cs="仿宋_GB2312"/>
          <w:b w:val="0"/>
          <w:bCs w:val="0"/>
          <w:color w:val="auto"/>
          <w:sz w:val="24"/>
          <w:szCs w:val="24"/>
          <w:highlight w:val="none"/>
          <w:lang w:val="en-US" w:eastAsia="zh-CN"/>
        </w:rPr>
        <w:t>通知乙</w:t>
      </w:r>
      <w:r>
        <w:rPr>
          <w:rFonts w:hint="eastAsia" w:ascii="仿宋_GB2312" w:hAnsi="仿宋_GB2312" w:eastAsia="仿宋_GB2312" w:cs="仿宋_GB2312"/>
          <w:b w:val="0"/>
          <w:bCs w:val="0"/>
          <w:color w:val="auto"/>
          <w:sz w:val="24"/>
          <w:szCs w:val="24"/>
          <w:highlight w:val="none"/>
        </w:rPr>
        <w:t>方</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双方按实际</w:t>
      </w:r>
      <w:r>
        <w:rPr>
          <w:rFonts w:hint="eastAsia" w:ascii="仿宋_GB2312" w:hAnsi="仿宋_GB2312" w:eastAsia="仿宋_GB2312" w:cs="仿宋_GB2312"/>
          <w:b w:val="0"/>
          <w:bCs w:val="0"/>
          <w:color w:val="auto"/>
          <w:sz w:val="24"/>
          <w:szCs w:val="24"/>
          <w:highlight w:val="none"/>
          <w:lang w:val="en-US" w:eastAsia="zh-CN"/>
        </w:rPr>
        <w:t>履约</w:t>
      </w:r>
      <w:r>
        <w:rPr>
          <w:rFonts w:hint="eastAsia" w:ascii="仿宋_GB2312" w:hAnsi="仿宋_GB2312" w:eastAsia="仿宋_GB2312" w:cs="仿宋_GB2312"/>
          <w:b w:val="0"/>
          <w:bCs w:val="0"/>
          <w:color w:val="auto"/>
          <w:sz w:val="24"/>
          <w:szCs w:val="24"/>
          <w:highlight w:val="none"/>
        </w:rPr>
        <w:t>时间结</w:t>
      </w:r>
      <w:r>
        <w:rPr>
          <w:rFonts w:hint="eastAsia" w:ascii="仿宋_GB2312" w:hAnsi="仿宋_GB2312" w:eastAsia="仿宋_GB2312" w:cs="仿宋_GB2312"/>
          <w:b w:val="0"/>
          <w:bCs w:val="0"/>
          <w:color w:val="auto"/>
          <w:sz w:val="24"/>
          <w:szCs w:val="24"/>
          <w:highlight w:val="none"/>
          <w:lang w:val="en-US" w:eastAsia="zh-CN"/>
        </w:rPr>
        <w:t>算</w:t>
      </w:r>
      <w:r>
        <w:rPr>
          <w:rFonts w:hint="eastAsia" w:ascii="仿宋_GB2312" w:hAnsi="仿宋_GB2312" w:eastAsia="仿宋_GB2312" w:cs="仿宋_GB2312"/>
          <w:b w:val="0"/>
          <w:bCs w:val="0"/>
          <w:color w:val="auto"/>
          <w:sz w:val="24"/>
          <w:szCs w:val="24"/>
          <w:highlight w:val="none"/>
        </w:rPr>
        <w:t>费用</w:t>
      </w:r>
      <w:r>
        <w:rPr>
          <w:rFonts w:hint="eastAsia" w:ascii="仿宋_GB2312" w:hAnsi="仿宋_GB2312" w:eastAsia="仿宋_GB2312" w:cs="仿宋_GB2312"/>
          <w:b w:val="0"/>
          <w:bCs w:val="0"/>
          <w:color w:val="auto"/>
          <w:sz w:val="24"/>
          <w:szCs w:val="24"/>
          <w:highlight w:val="none"/>
          <w:lang w:eastAsia="zh-CN"/>
        </w:rPr>
        <w:t>。</w:t>
      </w:r>
    </w:p>
    <w:p w14:paraId="47853E2A">
      <w:pPr>
        <w:keepNext w:val="0"/>
        <w:keepLines w:val="0"/>
        <w:pageBreakBefore w:val="0"/>
        <w:widowControl w:val="0"/>
        <w:kinsoku/>
        <w:wordWrap w:val="0"/>
        <w:overflowPunct/>
        <w:topLinePunct/>
        <w:autoSpaceDE/>
        <w:autoSpaceDN/>
        <w:bidi w:val="0"/>
        <w:adjustRightInd/>
        <w:snapToGrid/>
        <w:spacing w:beforeAutospacing="0" w:afterAutospacing="0" w:line="520" w:lineRule="exact"/>
        <w:ind w:firstLine="480" w:firstLineChars="200"/>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7.2</w:t>
      </w:r>
      <w:r>
        <w:rPr>
          <w:rFonts w:hint="eastAsia" w:ascii="仿宋_GB2312" w:hAnsi="仿宋_GB2312" w:eastAsia="仿宋_GB2312" w:cs="仿宋_GB2312"/>
          <w:b w:val="0"/>
          <w:bCs w:val="0"/>
          <w:color w:val="auto"/>
          <w:sz w:val="24"/>
          <w:szCs w:val="24"/>
          <w:highlight w:val="none"/>
        </w:rPr>
        <w:t>合同的</w:t>
      </w:r>
      <w:r>
        <w:rPr>
          <w:rFonts w:hint="eastAsia" w:ascii="仿宋_GB2312" w:hAnsi="仿宋_GB2312" w:eastAsia="仿宋_GB2312" w:cs="仿宋_GB2312"/>
          <w:b w:val="0"/>
          <w:bCs w:val="0"/>
          <w:color w:val="auto"/>
          <w:sz w:val="24"/>
          <w:szCs w:val="24"/>
          <w:highlight w:val="none"/>
          <w:lang w:val="en-US" w:eastAsia="zh-CN"/>
        </w:rPr>
        <w:t>终止</w:t>
      </w:r>
    </w:p>
    <w:p w14:paraId="3096A364">
      <w:pPr>
        <w:keepNext w:val="0"/>
        <w:keepLines w:val="0"/>
        <w:pageBreakBefore w:val="0"/>
        <w:widowControl w:val="0"/>
        <w:kinsoku/>
        <w:wordWrap w:val="0"/>
        <w:overflowPunct/>
        <w:topLinePunct/>
        <w:autoSpaceDE/>
        <w:autoSpaceDN/>
        <w:bidi w:val="0"/>
        <w:adjustRightInd/>
        <w:snapToGrid/>
        <w:spacing w:beforeAutospacing="0" w:afterAutospacing="0" w:line="520" w:lineRule="exact"/>
        <w:ind w:left="0" w:lef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7.2.1</w:t>
      </w:r>
      <w:r>
        <w:rPr>
          <w:rFonts w:hint="eastAsia" w:ascii="仿宋_GB2312" w:hAnsi="仿宋_GB2312" w:eastAsia="仿宋_GB2312" w:cs="仿宋_GB2312"/>
          <w:b w:val="0"/>
          <w:bCs w:val="0"/>
          <w:color w:val="auto"/>
          <w:sz w:val="24"/>
          <w:szCs w:val="24"/>
          <w:highlight w:val="none"/>
        </w:rPr>
        <w:t>当乙方有以下违约情形之一时，甲方有权单方提出终止合同</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并要求</w:t>
      </w:r>
      <w:r>
        <w:rPr>
          <w:rFonts w:hint="eastAsia" w:ascii="仿宋_GB2312" w:hAnsi="仿宋_GB2312" w:eastAsia="仿宋_GB2312" w:cs="仿宋_GB2312"/>
          <w:b w:val="0"/>
          <w:bCs w:val="0"/>
          <w:color w:val="auto"/>
          <w:sz w:val="24"/>
          <w:szCs w:val="24"/>
          <w:highlight w:val="none"/>
          <w:lang w:val="en-US" w:eastAsia="zh-CN"/>
        </w:rPr>
        <w:t>乙</w:t>
      </w:r>
      <w:r>
        <w:rPr>
          <w:rFonts w:hint="eastAsia" w:ascii="仿宋_GB2312" w:hAnsi="仿宋_GB2312" w:eastAsia="仿宋_GB2312" w:cs="仿宋_GB2312"/>
          <w:b w:val="0"/>
          <w:bCs w:val="0"/>
          <w:color w:val="auto"/>
          <w:sz w:val="24"/>
          <w:szCs w:val="24"/>
          <w:highlight w:val="none"/>
        </w:rPr>
        <w:t>方赔偿其遭受的一切实际损失：</w:t>
      </w:r>
    </w:p>
    <w:p w14:paraId="48B8F7BB">
      <w:pPr>
        <w:keepNext w:val="0"/>
        <w:keepLines w:val="0"/>
        <w:pageBreakBefore w:val="0"/>
        <w:widowControl w:val="0"/>
        <w:kinsoku/>
        <w:wordWrap w:val="0"/>
        <w:overflowPunct/>
        <w:topLinePunct/>
        <w:autoSpaceDE/>
        <w:autoSpaceDN/>
        <w:bidi w:val="0"/>
        <w:adjustRightInd/>
        <w:snapToGrid/>
        <w:spacing w:beforeAutospacing="0" w:afterAutospacing="0" w:line="520" w:lineRule="exact"/>
        <w:ind w:left="0" w:lef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租赁期间，乙方未按法律法规要求办理车辆合法行驶资格，导致车辆违法上路的。</w:t>
      </w:r>
    </w:p>
    <w:p w14:paraId="13102688">
      <w:pPr>
        <w:keepNext w:val="0"/>
        <w:keepLines w:val="0"/>
        <w:pageBreakBefore w:val="0"/>
        <w:widowControl w:val="0"/>
        <w:kinsoku/>
        <w:wordWrap w:val="0"/>
        <w:overflowPunct/>
        <w:topLinePunct/>
        <w:autoSpaceDE/>
        <w:autoSpaceDN/>
        <w:bidi w:val="0"/>
        <w:adjustRightInd/>
        <w:snapToGrid/>
        <w:spacing w:line="520" w:lineRule="exact"/>
        <w:ind w:firstLine="480" w:firstLineChars="200"/>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（2）租赁期间，交强险、合同约定提供的商业险到期，因乙方原因不及时完成续保的，导致出现保险空档期，造成违法上路的</w:t>
      </w:r>
      <w:r>
        <w:rPr>
          <w:rFonts w:hint="eastAsia" w:ascii="仿宋_GB2312" w:hAnsi="仿宋_GB2312" w:eastAsia="仿宋_GB2312" w:cs="仿宋_GB2312"/>
          <w:b w:val="0"/>
          <w:bCs w:val="0"/>
          <w:color w:val="auto"/>
          <w:sz w:val="24"/>
          <w:szCs w:val="24"/>
          <w:highlight w:val="none"/>
          <w:lang w:eastAsia="zh-CN"/>
        </w:rPr>
        <w:t>。</w:t>
      </w:r>
    </w:p>
    <w:p w14:paraId="0FC4B661">
      <w:pPr>
        <w:keepNext w:val="0"/>
        <w:keepLines w:val="0"/>
        <w:pageBreakBefore w:val="0"/>
        <w:widowControl w:val="0"/>
        <w:kinsoku/>
        <w:wordWrap w:val="0"/>
        <w:overflowPunct/>
        <w:topLinePunct/>
        <w:autoSpaceDE/>
        <w:autoSpaceDN/>
        <w:bidi w:val="0"/>
        <w:adjustRightInd/>
        <w:snapToGrid/>
        <w:spacing w:beforeAutospacing="0" w:afterAutospacing="0" w:line="520" w:lineRule="exact"/>
        <w:ind w:firstLine="480" w:firstLineChars="200"/>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7.2.2 甲</w:t>
      </w:r>
      <w:r>
        <w:rPr>
          <w:rFonts w:hint="eastAsia" w:ascii="仿宋_GB2312" w:hAnsi="仿宋_GB2312" w:eastAsia="仿宋_GB2312" w:cs="仿宋_GB2312"/>
          <w:b w:val="0"/>
          <w:bCs w:val="0"/>
          <w:color w:val="auto"/>
          <w:sz w:val="24"/>
          <w:szCs w:val="24"/>
          <w:highlight w:val="none"/>
        </w:rPr>
        <w:t>方有下列情形之一，</w:t>
      </w:r>
      <w:r>
        <w:rPr>
          <w:rFonts w:hint="eastAsia" w:ascii="仿宋_GB2312" w:hAnsi="仿宋_GB2312" w:eastAsia="仿宋_GB2312" w:cs="仿宋_GB2312"/>
          <w:b w:val="0"/>
          <w:bCs w:val="0"/>
          <w:color w:val="auto"/>
          <w:sz w:val="24"/>
          <w:szCs w:val="24"/>
          <w:highlight w:val="none"/>
          <w:lang w:val="en-US" w:eastAsia="zh-CN"/>
        </w:rPr>
        <w:t>乙</w:t>
      </w:r>
      <w:r>
        <w:rPr>
          <w:rFonts w:hint="eastAsia" w:ascii="仿宋_GB2312" w:hAnsi="仿宋_GB2312" w:eastAsia="仿宋_GB2312" w:cs="仿宋_GB2312"/>
          <w:b w:val="0"/>
          <w:bCs w:val="0"/>
          <w:color w:val="auto"/>
          <w:sz w:val="24"/>
          <w:szCs w:val="24"/>
          <w:highlight w:val="none"/>
        </w:rPr>
        <w:t>方有权单方提出终止合同</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并要求</w:t>
      </w:r>
      <w:r>
        <w:rPr>
          <w:rFonts w:hint="eastAsia" w:ascii="仿宋_GB2312" w:hAnsi="仿宋_GB2312" w:eastAsia="仿宋_GB2312" w:cs="仿宋_GB2312"/>
          <w:b w:val="0"/>
          <w:bCs w:val="0"/>
          <w:color w:val="auto"/>
          <w:sz w:val="24"/>
          <w:szCs w:val="24"/>
          <w:highlight w:val="none"/>
          <w:lang w:val="en-US" w:eastAsia="zh-CN"/>
        </w:rPr>
        <w:t>甲</w:t>
      </w:r>
      <w:r>
        <w:rPr>
          <w:rFonts w:hint="eastAsia" w:ascii="仿宋_GB2312" w:hAnsi="仿宋_GB2312" w:eastAsia="仿宋_GB2312" w:cs="仿宋_GB2312"/>
          <w:b w:val="0"/>
          <w:bCs w:val="0"/>
          <w:color w:val="auto"/>
          <w:sz w:val="24"/>
          <w:szCs w:val="24"/>
          <w:highlight w:val="none"/>
        </w:rPr>
        <w:t>方赔偿</w:t>
      </w:r>
      <w:r>
        <w:rPr>
          <w:rFonts w:hint="eastAsia" w:ascii="仿宋_GB2312" w:hAnsi="仿宋_GB2312" w:eastAsia="仿宋_GB2312" w:cs="仿宋_GB2312"/>
          <w:b w:val="0"/>
          <w:bCs w:val="0"/>
          <w:color w:val="auto"/>
          <w:sz w:val="24"/>
          <w:szCs w:val="24"/>
          <w:highlight w:val="none"/>
          <w:lang w:val="en-US" w:eastAsia="zh-CN"/>
        </w:rPr>
        <w:t>其遭受的</w:t>
      </w:r>
      <w:r>
        <w:rPr>
          <w:rFonts w:hint="eastAsia" w:ascii="仿宋_GB2312" w:hAnsi="仿宋_GB2312" w:eastAsia="仿宋_GB2312" w:cs="仿宋_GB2312"/>
          <w:b w:val="0"/>
          <w:bCs w:val="0"/>
          <w:color w:val="auto"/>
          <w:sz w:val="24"/>
          <w:szCs w:val="24"/>
          <w:highlight w:val="none"/>
        </w:rPr>
        <w:t>一切损失，</w:t>
      </w:r>
      <w:r>
        <w:rPr>
          <w:rFonts w:hint="eastAsia" w:ascii="仿宋_GB2312" w:hAnsi="仿宋_GB2312" w:eastAsia="仿宋_GB2312" w:cs="仿宋_GB2312"/>
          <w:b w:val="0"/>
          <w:bCs w:val="0"/>
          <w:color w:val="auto"/>
          <w:sz w:val="24"/>
          <w:szCs w:val="24"/>
          <w:highlight w:val="none"/>
          <w:lang w:val="en-US" w:eastAsia="zh-CN"/>
        </w:rPr>
        <w:t>甲</w:t>
      </w:r>
      <w:r>
        <w:rPr>
          <w:rFonts w:hint="eastAsia" w:ascii="仿宋_GB2312" w:hAnsi="仿宋_GB2312" w:eastAsia="仿宋_GB2312" w:cs="仿宋_GB2312"/>
          <w:b w:val="0"/>
          <w:bCs w:val="0"/>
          <w:color w:val="auto"/>
          <w:sz w:val="24"/>
          <w:szCs w:val="24"/>
          <w:highlight w:val="none"/>
        </w:rPr>
        <w:t>方于</w:t>
      </w:r>
      <w:r>
        <w:rPr>
          <w:rFonts w:hint="eastAsia" w:ascii="仿宋_GB2312" w:hAnsi="仿宋_GB2312" w:eastAsia="仿宋_GB2312" w:cs="仿宋_GB2312"/>
          <w:b w:val="0"/>
          <w:bCs w:val="0"/>
          <w:color w:val="auto"/>
          <w:sz w:val="24"/>
          <w:szCs w:val="24"/>
          <w:highlight w:val="none"/>
          <w:lang w:val="en-US" w:eastAsia="zh-CN"/>
        </w:rPr>
        <w:t>乙</w:t>
      </w:r>
      <w:r>
        <w:rPr>
          <w:rFonts w:hint="eastAsia" w:ascii="仿宋_GB2312" w:hAnsi="仿宋_GB2312" w:eastAsia="仿宋_GB2312" w:cs="仿宋_GB2312"/>
          <w:b w:val="0"/>
          <w:bCs w:val="0"/>
          <w:color w:val="auto"/>
          <w:sz w:val="24"/>
          <w:szCs w:val="24"/>
          <w:highlight w:val="none"/>
        </w:rPr>
        <w:t>方指定</w:t>
      </w:r>
      <w:r>
        <w:rPr>
          <w:rFonts w:hint="eastAsia" w:ascii="仿宋_GB2312" w:hAnsi="仿宋_GB2312" w:eastAsia="仿宋_GB2312" w:cs="仿宋_GB2312"/>
          <w:b w:val="0"/>
          <w:bCs w:val="0"/>
          <w:color w:val="auto"/>
          <w:sz w:val="24"/>
          <w:szCs w:val="24"/>
          <w:highlight w:val="none"/>
          <w:lang w:eastAsia="zh-CN"/>
        </w:rPr>
        <w:t>期限</w:t>
      </w:r>
      <w:r>
        <w:rPr>
          <w:rFonts w:hint="eastAsia" w:ascii="仿宋_GB2312" w:hAnsi="仿宋_GB2312" w:eastAsia="仿宋_GB2312" w:cs="仿宋_GB2312"/>
          <w:b w:val="0"/>
          <w:bCs w:val="0"/>
          <w:color w:val="auto"/>
          <w:sz w:val="24"/>
          <w:szCs w:val="24"/>
          <w:highlight w:val="none"/>
        </w:rPr>
        <w:t>内交还</w:t>
      </w:r>
      <w:r>
        <w:rPr>
          <w:rFonts w:hint="eastAsia" w:ascii="仿宋_GB2312" w:hAnsi="仿宋_GB2312" w:eastAsia="仿宋_GB2312" w:cs="仿宋_GB2312"/>
          <w:b w:val="0"/>
          <w:bCs w:val="0"/>
          <w:color w:val="auto"/>
          <w:sz w:val="24"/>
          <w:szCs w:val="24"/>
          <w:highlight w:val="none"/>
          <w:lang w:val="en-US" w:eastAsia="zh-CN"/>
        </w:rPr>
        <w:t>车辆</w:t>
      </w:r>
      <w:r>
        <w:rPr>
          <w:rFonts w:hint="eastAsia" w:ascii="仿宋_GB2312" w:hAnsi="仿宋_GB2312" w:eastAsia="仿宋_GB2312" w:cs="仿宋_GB2312"/>
          <w:b w:val="0"/>
          <w:bCs w:val="0"/>
          <w:color w:val="auto"/>
          <w:sz w:val="24"/>
          <w:szCs w:val="24"/>
          <w:highlight w:val="none"/>
        </w:rPr>
        <w:t>：</w:t>
      </w:r>
    </w:p>
    <w:p w14:paraId="3C000C39">
      <w:pPr>
        <w:keepNext w:val="0"/>
        <w:keepLines w:val="0"/>
        <w:pageBreakBefore w:val="0"/>
        <w:widowControl w:val="0"/>
        <w:numPr>
          <w:ilvl w:val="0"/>
          <w:numId w:val="8"/>
        </w:numPr>
        <w:kinsoku/>
        <w:wordWrap w:val="0"/>
        <w:overflowPunct/>
        <w:topLinePunct/>
        <w:autoSpaceDE/>
        <w:autoSpaceDN/>
        <w:bidi w:val="0"/>
        <w:adjustRightInd/>
        <w:snapToGrid/>
        <w:spacing w:beforeAutospacing="0" w:afterAutospacing="0" w:line="520" w:lineRule="exact"/>
        <w:ind w:firstLine="480" w:firstLineChars="200"/>
        <w:jc w:val="both"/>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 xml:space="preserve"> 租期内，甲方利用车辆从事违法犯罪活动、其他营业性客货运输，或将车辆买卖、抵押、质押、转租的。</w:t>
      </w:r>
    </w:p>
    <w:p w14:paraId="046949A6">
      <w:pPr>
        <w:keepNext w:val="0"/>
        <w:keepLines w:val="0"/>
        <w:pageBreakBefore w:val="0"/>
        <w:widowControl w:val="0"/>
        <w:numPr>
          <w:ilvl w:val="0"/>
          <w:numId w:val="8"/>
        </w:numPr>
        <w:kinsoku/>
        <w:wordWrap w:val="0"/>
        <w:overflowPunct/>
        <w:topLinePunct/>
        <w:autoSpaceDE/>
        <w:autoSpaceDN/>
        <w:bidi w:val="0"/>
        <w:adjustRightInd/>
        <w:snapToGrid/>
        <w:spacing w:beforeAutospacing="0" w:afterAutospacing="0" w:line="520" w:lineRule="exact"/>
        <w:ind w:left="0" w:leftChars="0" w:firstLine="480" w:firstLineChars="200"/>
        <w:jc w:val="left"/>
        <w:textAlignment w:val="auto"/>
        <w:rPr>
          <w:rFonts w:hint="eastAsia" w:ascii="仿宋_GB2312" w:hAnsi="仿宋_GB2312" w:eastAsia="仿宋_GB2312" w:cs="仿宋_GB2312"/>
          <w:b w:val="0"/>
          <w:bCs w:val="0"/>
          <w:color w:val="auto"/>
          <w:kern w:val="0"/>
          <w:sz w:val="24"/>
          <w:szCs w:val="24"/>
          <w:highlight w:val="none"/>
          <w:lang w:val="en-US" w:eastAsia="zh-CN" w:bidi="ar-SA"/>
        </w:rPr>
      </w:pPr>
      <w:r>
        <w:rPr>
          <w:rFonts w:hint="eastAsia" w:ascii="仿宋_GB2312" w:hAnsi="仿宋_GB2312" w:eastAsia="仿宋_GB2312" w:cs="仿宋_GB2312"/>
          <w:b w:val="0"/>
          <w:bCs w:val="0"/>
          <w:color w:val="auto"/>
          <w:kern w:val="0"/>
          <w:sz w:val="24"/>
          <w:szCs w:val="24"/>
          <w:highlight w:val="none"/>
          <w:lang w:val="en-US" w:eastAsia="zh-CN" w:bidi="ar-SA"/>
        </w:rPr>
        <w:t xml:space="preserve"> 如因甲方连续四个月以上无故拖欠乙方租金时（甲方上级预算单位因素除外），乙方有权单方终止合同并要求结算所有拖欠费用。</w:t>
      </w:r>
    </w:p>
    <w:p w14:paraId="1CE9BD81">
      <w:pPr>
        <w:keepNext w:val="0"/>
        <w:keepLines w:val="0"/>
        <w:pageBreakBefore w:val="0"/>
        <w:widowControl w:val="0"/>
        <w:kinsoku/>
        <w:wordWrap w:val="0"/>
        <w:overflowPunct/>
        <w:autoSpaceDE/>
        <w:autoSpaceDN/>
        <w:bidi w:val="0"/>
        <w:adjustRightInd/>
        <w:snapToGrid/>
        <w:spacing w:line="520" w:lineRule="exact"/>
        <w:ind w:left="0" w:lef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7.2.3本合同约定的其他符合解除、终止的情形。</w:t>
      </w:r>
    </w:p>
    <w:p w14:paraId="3B3D987C">
      <w:pPr>
        <w:keepNext w:val="0"/>
        <w:keepLines w:val="0"/>
        <w:pageBreakBefore w:val="0"/>
        <w:kinsoku/>
        <w:wordWrap w:val="0"/>
        <w:overflowPunct/>
        <w:autoSpaceDE/>
        <w:autoSpaceDN/>
        <w:bidi w:val="0"/>
        <w:adjustRightInd/>
        <w:snapToGrid/>
        <w:spacing w:line="52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 xml:space="preserve"> 合同争议的解决</w:t>
      </w:r>
    </w:p>
    <w:p w14:paraId="7191CCAB">
      <w:pPr>
        <w:keepNext w:val="0"/>
        <w:keepLines w:val="0"/>
        <w:pageBreakBefore w:val="0"/>
        <w:kinsoku/>
        <w:wordWrap w:val="0"/>
        <w:overflowPunct/>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仿宋_GB2312" w:eastAsia="仿宋_GB2312" w:cs="仿宋_GB2312"/>
          <w:color w:val="auto"/>
          <w:sz w:val="24"/>
          <w:szCs w:val="24"/>
          <w:highlight w:val="none"/>
          <w:u w:val="single"/>
          <w:lang w:val="en-US" w:eastAsia="zh-CN"/>
        </w:rPr>
        <w:t>8.2</w:t>
      </w:r>
      <w:r>
        <w:rPr>
          <w:rFonts w:hint="eastAsia" w:ascii="仿宋_GB2312" w:hAnsi="仿宋_GB2312" w:eastAsia="仿宋_GB2312" w:cs="仿宋_GB2312"/>
          <w:color w:val="auto"/>
          <w:sz w:val="24"/>
          <w:szCs w:val="24"/>
          <w:highlight w:val="none"/>
        </w:rPr>
        <w:t>种方式解决：</w:t>
      </w:r>
    </w:p>
    <w:p w14:paraId="0710066C">
      <w:pPr>
        <w:keepNext w:val="0"/>
        <w:keepLines w:val="0"/>
        <w:pageBreakBefore w:val="0"/>
        <w:kinsoku/>
        <w:wordWrap w:val="0"/>
        <w:overflowPunct/>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.1 将争议提交</w:t>
      </w:r>
      <w:r>
        <w:rPr>
          <w:rFonts w:hint="eastAsia" w:ascii="仿宋_GB2312" w:hAnsi="仿宋_GB2312" w:eastAsia="仿宋_GB2312" w:cs="仿宋_GB2312"/>
          <w:color w:val="auto"/>
          <w:sz w:val="24"/>
          <w:szCs w:val="24"/>
          <w:highlight w:val="none"/>
          <w:u w:val="single"/>
        </w:rPr>
        <w:t>南宁市</w:t>
      </w:r>
      <w:r>
        <w:rPr>
          <w:rFonts w:hint="eastAsia" w:ascii="仿宋_GB2312" w:hAnsi="仿宋_GB2312" w:eastAsia="仿宋_GB2312" w:cs="仿宋_GB2312"/>
          <w:color w:val="auto"/>
          <w:sz w:val="24"/>
          <w:szCs w:val="24"/>
          <w:highlight w:val="none"/>
        </w:rPr>
        <w:t>仲裁委员会依申请仲裁时其现行有效的仲裁规则裁决；</w:t>
      </w:r>
    </w:p>
    <w:p w14:paraId="6F179702">
      <w:pPr>
        <w:keepNext w:val="0"/>
        <w:keepLines w:val="0"/>
        <w:pageBreakBefore w:val="0"/>
        <w:kinsoku/>
        <w:wordWrap w:val="0"/>
        <w:overflowPunct/>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.2 向</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乙方</w:t>
      </w:r>
      <w:r>
        <w:rPr>
          <w:rFonts w:hint="eastAsia" w:ascii="仿宋_GB2312" w:hAnsi="仿宋_GB2312" w:eastAsia="仿宋_GB2312" w:cs="仿宋_GB2312"/>
          <w:color w:val="auto"/>
          <w:sz w:val="24"/>
          <w:szCs w:val="24"/>
          <w:highlight w:val="none"/>
          <w:u w:val="single"/>
        </w:rPr>
        <w:t xml:space="preserve">所在地    </w:t>
      </w:r>
      <w:r>
        <w:rPr>
          <w:rFonts w:hint="eastAsia" w:ascii="仿宋_GB2312" w:hAnsi="仿宋_GB2312" w:eastAsia="仿宋_GB2312" w:cs="仿宋_GB2312"/>
          <w:color w:val="auto"/>
          <w:sz w:val="24"/>
          <w:szCs w:val="24"/>
          <w:highlight w:val="none"/>
        </w:rPr>
        <w:t>有管辖权的人民法院起诉。</w:t>
      </w:r>
    </w:p>
    <w:p w14:paraId="7DC8CC60">
      <w:pPr>
        <w:keepNext w:val="0"/>
        <w:keepLines w:val="0"/>
        <w:pageBreakBefore w:val="0"/>
        <w:kinsoku/>
        <w:wordWrap w:val="0"/>
        <w:overflowPunct/>
        <w:autoSpaceDE/>
        <w:autoSpaceDN/>
        <w:bidi w:val="0"/>
        <w:adjustRightInd/>
        <w:snapToGrid/>
        <w:spacing w:line="520" w:lineRule="exact"/>
        <w:ind w:firstLine="482" w:firstLineChars="200"/>
        <w:textAlignment w:val="auto"/>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其他</w:t>
      </w:r>
    </w:p>
    <w:p w14:paraId="31B52D08">
      <w:pPr>
        <w:keepNext w:val="0"/>
        <w:keepLines w:val="0"/>
        <w:pageBreakBefore w:val="0"/>
        <w:kinsoku/>
        <w:wordWrap w:val="0"/>
        <w:overflowPunct/>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.1双方交接车之日另签署</w:t>
      </w:r>
      <w:r>
        <w:rPr>
          <w:rFonts w:hint="eastAsia"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b/>
          <w:color w:val="auto"/>
          <w:sz w:val="24"/>
          <w:szCs w:val="24"/>
          <w:highlight w:val="none"/>
          <w:u w:val="single"/>
        </w:rPr>
        <w:t>《租赁车辆状况清单签收表》</w:t>
      </w:r>
      <w:r>
        <w:rPr>
          <w:rFonts w:hint="eastAsia" w:ascii="仿宋_GB2312" w:hAnsi="仿宋_GB2312" w:eastAsia="仿宋_GB2312" w:cs="仿宋_GB2312"/>
          <w:color w:val="auto"/>
          <w:sz w:val="24"/>
          <w:szCs w:val="24"/>
          <w:highlight w:val="none"/>
          <w:lang w:eastAsia="zh-CN"/>
        </w:rPr>
        <w:t>、</w:t>
      </w:r>
      <w:r>
        <w:rPr>
          <w:rFonts w:hint="eastAsia" w:ascii="仿宋_GB2312" w:hAnsi="仿宋" w:eastAsia="仿宋_GB2312" w:cs="仿宋_GB2312"/>
          <w:b/>
          <w:bCs/>
          <w:color w:val="auto"/>
          <w:kern w:val="0"/>
          <w:sz w:val="24"/>
          <w:highlight w:val="none"/>
          <w:u w:val="single"/>
        </w:rPr>
        <w:t>《</w:t>
      </w:r>
      <w:r>
        <w:rPr>
          <w:rFonts w:hint="eastAsia" w:ascii="仿宋_GB2312" w:hAnsi="仿宋" w:eastAsia="仿宋_GB2312" w:cs="仿宋_GB2312"/>
          <w:b/>
          <w:bCs/>
          <w:color w:val="auto"/>
          <w:kern w:val="0"/>
          <w:sz w:val="24"/>
          <w:highlight w:val="none"/>
          <w:u w:val="single"/>
          <w:lang w:val="en-US" w:eastAsia="zh-CN"/>
        </w:rPr>
        <w:t>汽车</w:t>
      </w:r>
      <w:r>
        <w:rPr>
          <w:rFonts w:hint="eastAsia" w:ascii="仿宋_GB2312" w:hAnsi="仿宋" w:eastAsia="仿宋_GB2312" w:cs="仿宋_GB2312"/>
          <w:b/>
          <w:bCs/>
          <w:color w:val="auto"/>
          <w:kern w:val="0"/>
          <w:sz w:val="24"/>
          <w:highlight w:val="none"/>
          <w:u w:val="single"/>
        </w:rPr>
        <w:t>承租人须知》</w:t>
      </w:r>
      <w:r>
        <w:rPr>
          <w:rFonts w:hint="eastAsia" w:ascii="仿宋_GB2312" w:hAnsi="仿宋_GB2312" w:eastAsia="仿宋_GB2312" w:cs="仿宋_GB2312"/>
          <w:b/>
          <w:color w:val="auto"/>
          <w:sz w:val="24"/>
          <w:szCs w:val="24"/>
          <w:highlight w:val="none"/>
          <w:u w:val="single"/>
          <w:lang w:val="en-US" w:eastAsia="zh-CN"/>
        </w:rPr>
        <w:t>作为本合同附件，</w:t>
      </w:r>
      <w:r>
        <w:rPr>
          <w:rFonts w:hint="eastAsia" w:ascii="仿宋_GB2312" w:hAnsi="仿宋_GB2312" w:eastAsia="仿宋_GB2312" w:cs="仿宋_GB2312"/>
          <w:b w:val="0"/>
          <w:bCs/>
          <w:color w:val="auto"/>
          <w:sz w:val="24"/>
          <w:szCs w:val="24"/>
          <w:highlight w:val="none"/>
          <w:u w:val="none"/>
          <w:lang w:val="en-US" w:eastAsia="zh-CN"/>
        </w:rPr>
        <w:t>是</w:t>
      </w:r>
      <w:r>
        <w:rPr>
          <w:rFonts w:hint="eastAsia" w:ascii="仿宋_GB2312" w:hAnsi="仿宋_GB2312" w:eastAsia="仿宋_GB2312" w:cs="仿宋_GB2312"/>
          <w:color w:val="auto"/>
          <w:sz w:val="24"/>
          <w:szCs w:val="24"/>
          <w:highlight w:val="none"/>
        </w:rPr>
        <w:t>本合同的组成部分，</w:t>
      </w:r>
      <w:r>
        <w:rPr>
          <w:rFonts w:hint="eastAsia" w:ascii="仿宋_GB2312" w:hAnsi="仿宋_GB2312" w:eastAsia="仿宋_GB2312" w:cs="仿宋_GB2312"/>
          <w:color w:val="auto"/>
          <w:sz w:val="24"/>
          <w:szCs w:val="24"/>
          <w:highlight w:val="none"/>
          <w:lang w:val="en-US" w:eastAsia="zh-CN"/>
        </w:rPr>
        <w:t>与本合同</w:t>
      </w:r>
      <w:r>
        <w:rPr>
          <w:rFonts w:hint="eastAsia" w:ascii="仿宋_GB2312" w:hAnsi="仿宋_GB2312" w:eastAsia="仿宋_GB2312" w:cs="仿宋_GB2312"/>
          <w:color w:val="auto"/>
          <w:sz w:val="24"/>
          <w:szCs w:val="24"/>
          <w:highlight w:val="none"/>
        </w:rPr>
        <w:t>具有同等法律效力。</w:t>
      </w:r>
    </w:p>
    <w:p w14:paraId="27F437F7">
      <w:pPr>
        <w:keepNext w:val="0"/>
        <w:keepLines w:val="0"/>
        <w:pageBreakBefore w:val="0"/>
        <w:widowControl/>
        <w:shd w:val="clear" w:color="auto" w:fill="auto"/>
        <w:kinsoku/>
        <w:wordWrap w:val="0"/>
        <w:overflowPunct/>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kern w:val="2"/>
          <w:sz w:val="24"/>
          <w:szCs w:val="24"/>
          <w:highlight w:val="none"/>
        </w:rPr>
        <w:t>本</w:t>
      </w:r>
      <w:r>
        <w:rPr>
          <w:rFonts w:hint="eastAsia" w:ascii="仿宋_GB2312" w:hAnsi="仿宋_GB2312" w:eastAsia="仿宋_GB2312" w:cs="仿宋_GB2312"/>
          <w:color w:val="auto"/>
          <w:kern w:val="2"/>
          <w:sz w:val="24"/>
          <w:szCs w:val="24"/>
          <w:highlight w:val="none"/>
          <w:lang w:val="en-US" w:eastAsia="zh-CN"/>
        </w:rPr>
        <w:t>合同</w:t>
      </w:r>
      <w:r>
        <w:rPr>
          <w:rFonts w:hint="eastAsia" w:ascii="仿宋_GB2312" w:hAnsi="仿宋_GB2312" w:eastAsia="仿宋_GB2312" w:cs="仿宋_GB2312"/>
          <w:color w:val="auto"/>
          <w:kern w:val="2"/>
          <w:sz w:val="24"/>
          <w:szCs w:val="24"/>
          <w:highlight w:val="none"/>
        </w:rPr>
        <w:t>自双方</w:t>
      </w:r>
      <w:r>
        <w:rPr>
          <w:rFonts w:hint="eastAsia" w:ascii="仿宋_GB2312" w:hAnsi="仿宋_GB2312" w:eastAsia="仿宋_GB2312" w:cs="仿宋_GB2312"/>
          <w:color w:val="auto"/>
          <w:kern w:val="2"/>
          <w:sz w:val="24"/>
          <w:szCs w:val="24"/>
          <w:highlight w:val="none"/>
          <w:lang w:val="en-US" w:eastAsia="zh-CN"/>
        </w:rPr>
        <w:t>法定代表人或授权委托代表签字并</w:t>
      </w:r>
      <w:r>
        <w:rPr>
          <w:rFonts w:hint="eastAsia" w:ascii="仿宋_GB2312" w:hAnsi="仿宋_GB2312" w:eastAsia="仿宋_GB2312" w:cs="仿宋_GB2312"/>
          <w:color w:val="auto"/>
          <w:kern w:val="2"/>
          <w:sz w:val="24"/>
          <w:szCs w:val="24"/>
          <w:highlight w:val="none"/>
        </w:rPr>
        <w:t>加盖</w:t>
      </w:r>
      <w:r>
        <w:rPr>
          <w:rFonts w:hint="eastAsia" w:ascii="仿宋_GB2312" w:hAnsi="仿宋_GB2312" w:eastAsia="仿宋_GB2312" w:cs="仿宋_GB2312"/>
          <w:color w:val="auto"/>
          <w:kern w:val="2"/>
          <w:sz w:val="24"/>
          <w:szCs w:val="24"/>
          <w:highlight w:val="none"/>
          <w:lang w:val="en-US" w:eastAsia="zh-CN"/>
        </w:rPr>
        <w:t>公章</w:t>
      </w:r>
      <w:r>
        <w:rPr>
          <w:rFonts w:hint="eastAsia" w:ascii="仿宋_GB2312" w:hAnsi="仿宋_GB2312" w:eastAsia="仿宋_GB2312" w:cs="仿宋_GB2312"/>
          <w:color w:val="auto"/>
          <w:kern w:val="2"/>
          <w:sz w:val="24"/>
          <w:szCs w:val="24"/>
          <w:highlight w:val="none"/>
        </w:rPr>
        <w:t>后生效。</w:t>
      </w:r>
    </w:p>
    <w:p w14:paraId="1E85D85B">
      <w:pPr>
        <w:keepNext w:val="0"/>
        <w:keepLines w:val="0"/>
        <w:widowControl/>
        <w:shd w:val="clear" w:color="auto" w:fill="auto"/>
        <w:wordWrap w:val="0"/>
        <w:spacing w:line="520" w:lineRule="exact"/>
        <w:ind w:firstLine="480" w:firstLineChars="200"/>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kern w:val="2"/>
          <w:sz w:val="24"/>
          <w:szCs w:val="24"/>
          <w:highlight w:val="none"/>
        </w:rPr>
        <w:t>本合同一式</w:t>
      </w:r>
      <w:r>
        <w:rPr>
          <w:rFonts w:hint="eastAsia" w:ascii="仿宋_GB2312" w:hAnsi="仿宋_GB2312" w:eastAsia="仿宋_GB2312" w:cs="仿宋_GB2312"/>
          <w:color w:val="auto"/>
          <w:kern w:val="2"/>
          <w:sz w:val="24"/>
          <w:szCs w:val="24"/>
          <w:highlight w:val="none"/>
          <w:lang w:val="en-US" w:eastAsia="zh-CN"/>
        </w:rPr>
        <w:t>陆</w:t>
      </w:r>
      <w:r>
        <w:rPr>
          <w:rFonts w:hint="eastAsia" w:ascii="仿宋_GB2312" w:hAnsi="仿宋_GB2312" w:eastAsia="仿宋_GB2312" w:cs="仿宋_GB2312"/>
          <w:color w:val="auto"/>
          <w:kern w:val="2"/>
          <w:sz w:val="24"/>
          <w:szCs w:val="24"/>
          <w:highlight w:val="none"/>
        </w:rPr>
        <w:t>份，</w:t>
      </w:r>
      <w:r>
        <w:rPr>
          <w:rFonts w:hint="eastAsia" w:ascii="仿宋_GB2312" w:hAnsi="仿宋_GB2312" w:eastAsia="仿宋_GB2312" w:cs="仿宋_GB2312"/>
          <w:color w:val="auto"/>
          <w:kern w:val="2"/>
          <w:sz w:val="24"/>
          <w:szCs w:val="24"/>
          <w:highlight w:val="none"/>
          <w:lang w:val="en-US" w:eastAsia="zh-CN"/>
        </w:rPr>
        <w:t>甲</w:t>
      </w:r>
      <w:r>
        <w:rPr>
          <w:rFonts w:hint="eastAsia" w:ascii="仿宋_GB2312" w:hAnsi="仿宋_GB2312" w:eastAsia="仿宋_GB2312" w:cs="仿宋_GB2312"/>
          <w:color w:val="auto"/>
          <w:kern w:val="2"/>
          <w:sz w:val="24"/>
          <w:szCs w:val="24"/>
          <w:highlight w:val="none"/>
        </w:rPr>
        <w:t>方</w:t>
      </w:r>
      <w:r>
        <w:rPr>
          <w:rFonts w:hint="eastAsia" w:ascii="仿宋_GB2312" w:hAnsi="仿宋_GB2312" w:eastAsia="仿宋_GB2312" w:cs="仿宋_GB2312"/>
          <w:color w:val="auto"/>
          <w:kern w:val="2"/>
          <w:sz w:val="24"/>
          <w:szCs w:val="24"/>
          <w:highlight w:val="none"/>
          <w:lang w:val="en-US" w:eastAsia="zh-CN"/>
        </w:rPr>
        <w:t>执叁</w:t>
      </w:r>
      <w:r>
        <w:rPr>
          <w:rFonts w:hint="eastAsia" w:ascii="仿宋_GB2312" w:hAnsi="仿宋_GB2312" w:eastAsia="仿宋_GB2312" w:cs="仿宋_GB2312"/>
          <w:color w:val="auto"/>
          <w:kern w:val="2"/>
          <w:sz w:val="24"/>
          <w:szCs w:val="24"/>
          <w:highlight w:val="none"/>
        </w:rPr>
        <w:t>份，乙方</w:t>
      </w:r>
      <w:r>
        <w:rPr>
          <w:rFonts w:hint="eastAsia" w:ascii="仿宋_GB2312" w:hAnsi="仿宋_GB2312" w:eastAsia="仿宋_GB2312" w:cs="仿宋_GB2312"/>
          <w:color w:val="auto"/>
          <w:kern w:val="2"/>
          <w:sz w:val="24"/>
          <w:szCs w:val="24"/>
          <w:highlight w:val="none"/>
          <w:lang w:val="en-US" w:eastAsia="zh-CN"/>
        </w:rPr>
        <w:t>执叁</w:t>
      </w:r>
      <w:r>
        <w:rPr>
          <w:rFonts w:hint="eastAsia" w:ascii="仿宋_GB2312" w:hAnsi="仿宋_GB2312" w:eastAsia="仿宋_GB2312" w:cs="仿宋_GB2312"/>
          <w:color w:val="auto"/>
          <w:kern w:val="2"/>
          <w:sz w:val="24"/>
          <w:szCs w:val="24"/>
          <w:highlight w:val="none"/>
        </w:rPr>
        <w:t>份，</w:t>
      </w:r>
      <w:r>
        <w:rPr>
          <w:rFonts w:hint="eastAsia" w:ascii="仿宋_GB2312" w:hAnsi="仿宋_GB2312" w:eastAsia="仿宋_GB2312" w:cs="仿宋_GB2312"/>
          <w:color w:val="auto"/>
          <w:kern w:val="2"/>
          <w:sz w:val="24"/>
          <w:szCs w:val="24"/>
          <w:highlight w:val="none"/>
          <w:lang w:val="en-US" w:eastAsia="zh-CN"/>
        </w:rPr>
        <w:t>各份合同文本</w:t>
      </w:r>
      <w:r>
        <w:rPr>
          <w:rFonts w:hint="eastAsia" w:ascii="仿宋_GB2312" w:hAnsi="仿宋_GB2312" w:eastAsia="仿宋_GB2312" w:cs="仿宋_GB2312"/>
          <w:color w:val="auto"/>
          <w:kern w:val="2"/>
          <w:sz w:val="24"/>
          <w:szCs w:val="24"/>
          <w:highlight w:val="none"/>
        </w:rPr>
        <w:t>具有同等法律效力。</w:t>
      </w:r>
    </w:p>
    <w:bookmarkEnd w:id="143"/>
    <w:bookmarkEnd w:id="144"/>
    <w:bookmarkEnd w:id="145"/>
    <w:bookmarkEnd w:id="146"/>
    <w:bookmarkEnd w:id="147"/>
    <w:bookmarkEnd w:id="148"/>
    <w:p w14:paraId="5A0E942F">
      <w:pPr>
        <w:widowControl/>
        <w:shd w:val="clear" w:color="auto" w:fill="auto"/>
        <w:wordWrap w:val="0"/>
        <w:spacing w:line="5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以下为签字页，无正文</w:t>
      </w:r>
      <w:r>
        <w:rPr>
          <w:rFonts w:hint="eastAsia" w:ascii="仿宋_GB2312" w:hAnsi="仿宋_GB2312" w:eastAsia="仿宋_GB2312" w:cs="仿宋_GB2312"/>
          <w:color w:val="auto"/>
          <w:sz w:val="24"/>
          <w:szCs w:val="24"/>
          <w:highlight w:val="none"/>
          <w:lang w:eastAsia="zh-CN"/>
        </w:rPr>
        <w:t>）</w:t>
      </w:r>
    </w:p>
    <w:tbl>
      <w:tblPr>
        <w:tblStyle w:val="24"/>
        <w:tblpPr w:leftFromText="180" w:rightFromText="180" w:vertAnchor="text" w:horzAnchor="page" w:tblpX="1706" w:tblpY="539"/>
        <w:tblOverlap w:val="never"/>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0"/>
        <w:gridCol w:w="4290"/>
      </w:tblGrid>
      <w:tr w14:paraId="2052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1" w:hRule="exact"/>
        </w:trPr>
        <w:tc>
          <w:tcPr>
            <w:tcW w:w="4290" w:type="dxa"/>
            <w:tcBorders>
              <w:top w:val="nil"/>
              <w:left w:val="nil"/>
              <w:bottom w:val="nil"/>
              <w:right w:val="nil"/>
            </w:tcBorders>
            <w:vAlign w:val="top"/>
          </w:tcPr>
          <w:p w14:paraId="7FA99640">
            <w:pPr>
              <w:keepNext w:val="0"/>
              <w:keepLines w:val="0"/>
              <w:pageBreakBefore w:val="0"/>
              <w:widowControl w:val="0"/>
              <w:kinsoku/>
              <w:wordWrap w:val="0"/>
              <w:overflowPunct/>
              <w:topLinePunct w:val="0"/>
              <w:autoSpaceDE/>
              <w:autoSpaceDN/>
              <w:bidi w:val="0"/>
              <w:adjustRightInd/>
              <w:snapToGrid/>
              <w:spacing w:line="520" w:lineRule="exact"/>
              <w:ind w:firstLine="0" w:firstLineChars="0"/>
              <w:textAlignment w:val="auto"/>
              <w:rPr>
                <w:rFonts w:hint="eastAsia" w:ascii="仿宋_GB2312" w:hAnsi="楷体" w:eastAsia="仿宋_GB2312"/>
                <w:color w:val="auto"/>
                <w:sz w:val="24"/>
                <w:highlight w:val="none"/>
                <w:lang w:val="zh-CN" w:eastAsia="zh-CN"/>
              </w:rPr>
            </w:pPr>
            <w:r>
              <w:rPr>
                <w:rFonts w:hint="eastAsia" w:ascii="仿宋_GB2312" w:hAnsi="楷体" w:eastAsia="仿宋_GB2312"/>
                <w:b w:val="0"/>
                <w:bCs w:val="0"/>
                <w:color w:val="auto"/>
                <w:sz w:val="24"/>
                <w:highlight w:val="none"/>
                <w:lang w:val="zh-CN"/>
              </w:rPr>
              <w:t>甲方：</w:t>
            </w:r>
            <w:r>
              <w:rPr>
                <w:rFonts w:hint="eastAsia" w:ascii="仿宋_GB2312" w:hAnsi="仿宋_GB2312" w:eastAsia="仿宋_GB2312" w:cs="仿宋_GB2312"/>
                <w:strike w:val="0"/>
                <w:dstrike w:val="0"/>
                <w:color w:val="auto"/>
                <w:sz w:val="24"/>
                <w:szCs w:val="24"/>
                <w:highlight w:val="none"/>
                <w:lang w:val="en-US" w:eastAsia="zh-CN"/>
              </w:rPr>
              <w:t>南宁市青秀区伶俐镇人民政府</w:t>
            </w:r>
          </w:p>
          <w:p w14:paraId="5D13C9D9">
            <w:pPr>
              <w:widowControl w:val="0"/>
              <w:wordWrap w:val="0"/>
              <w:spacing w:line="520" w:lineRule="exact"/>
              <w:jc w:val="left"/>
              <w:outlineLvl w:val="0"/>
              <w:rPr>
                <w:rFonts w:hint="eastAsia" w:ascii="仿宋_GB2312" w:hAnsi="楷体" w:eastAsia="仿宋_GB2312" w:cs="Times New Roman"/>
                <w:b w:val="0"/>
                <w:bCs w:val="0"/>
                <w:color w:val="auto"/>
                <w:kern w:val="2"/>
                <w:sz w:val="24"/>
                <w:szCs w:val="24"/>
                <w:highlight w:val="none"/>
                <w:lang w:val="zh-CN" w:eastAsia="zh-CN" w:bidi="ar-SA"/>
              </w:rPr>
            </w:pPr>
            <w:r>
              <w:rPr>
                <w:rFonts w:hint="eastAsia" w:ascii="仿宋_GB2312" w:hAnsi="楷体" w:eastAsia="仿宋_GB2312" w:cs="Times New Roman"/>
                <w:b w:val="0"/>
                <w:bCs w:val="0"/>
                <w:color w:val="auto"/>
                <w:kern w:val="2"/>
                <w:sz w:val="24"/>
                <w:szCs w:val="24"/>
                <w:highlight w:val="none"/>
                <w:lang w:val="zh-CN" w:eastAsia="zh-CN" w:bidi="ar-SA"/>
              </w:rPr>
              <w:t>统一社会信用代码或身份证号码：</w:t>
            </w:r>
          </w:p>
          <w:p w14:paraId="3C3DE6A9">
            <w:pPr>
              <w:widowControl w:val="0"/>
              <w:wordWrap w:val="0"/>
              <w:spacing w:line="520" w:lineRule="exact"/>
              <w:ind w:firstLine="720" w:firstLineChars="300"/>
              <w:jc w:val="left"/>
              <w:outlineLvl w:val="0"/>
              <w:rPr>
                <w:rFonts w:hint="eastAsia" w:ascii="仿宋_GB2312" w:hAnsi="楷体" w:eastAsia="仿宋_GB2312" w:cs="Times New Roman"/>
                <w:b w:val="0"/>
                <w:bCs w:val="0"/>
                <w:color w:val="auto"/>
                <w:kern w:val="2"/>
                <w:sz w:val="24"/>
                <w:szCs w:val="24"/>
                <w:highlight w:val="none"/>
                <w:lang w:val="zh-CN" w:eastAsia="zh-CN" w:bidi="ar-SA"/>
              </w:rPr>
            </w:pPr>
            <w:r>
              <w:rPr>
                <w:rFonts w:hint="eastAsia" w:ascii="仿宋_GB2312" w:hAnsi="楷体" w:eastAsia="仿宋_GB2312" w:cs="Times New Roman"/>
                <w:b w:val="0"/>
                <w:bCs w:val="0"/>
                <w:color w:val="auto"/>
                <w:kern w:val="2"/>
                <w:sz w:val="24"/>
                <w:szCs w:val="24"/>
                <w:highlight w:val="none"/>
                <w:lang w:val="zh-CN" w:eastAsia="zh-CN" w:bidi="ar-SA"/>
              </w:rPr>
              <w:t xml:space="preserve">11450103007595916L </w:t>
            </w:r>
          </w:p>
          <w:p w14:paraId="2664C7F3">
            <w:pPr>
              <w:widowControl w:val="0"/>
              <w:wordWrap w:val="0"/>
              <w:spacing w:line="520" w:lineRule="exact"/>
              <w:jc w:val="left"/>
              <w:outlineLvl w:val="0"/>
              <w:rPr>
                <w:rFonts w:hint="eastAsia" w:ascii="仿宋_GB2312" w:hAnsi="楷体" w:eastAsia="仿宋_GB2312" w:cs="Times New Roman"/>
                <w:b w:val="0"/>
                <w:bCs w:val="0"/>
                <w:color w:val="auto"/>
                <w:kern w:val="2"/>
                <w:sz w:val="24"/>
                <w:szCs w:val="24"/>
                <w:highlight w:val="none"/>
                <w:lang w:val="zh-CN" w:eastAsia="zh-CN" w:bidi="ar-SA"/>
              </w:rPr>
            </w:pPr>
            <w:r>
              <w:rPr>
                <w:rFonts w:hint="eastAsia" w:ascii="仿宋_GB2312" w:hAnsi="楷体" w:eastAsia="仿宋_GB2312" w:cs="Times New Roman"/>
                <w:b w:val="0"/>
                <w:bCs w:val="0"/>
                <w:color w:val="auto"/>
                <w:kern w:val="2"/>
                <w:sz w:val="24"/>
                <w:szCs w:val="24"/>
                <w:highlight w:val="none"/>
                <w:lang w:val="zh-CN" w:eastAsia="zh-CN" w:bidi="ar-SA"/>
              </w:rPr>
              <w:t xml:space="preserve">住所：青秀区伶俐镇振伶路1号 </w:t>
            </w:r>
          </w:p>
          <w:p w14:paraId="58A2922A">
            <w:pPr>
              <w:widowControl w:val="0"/>
              <w:wordWrap w:val="0"/>
              <w:spacing w:line="520" w:lineRule="exact"/>
              <w:jc w:val="left"/>
              <w:outlineLvl w:val="0"/>
              <w:rPr>
                <w:rFonts w:hint="eastAsia" w:ascii="仿宋_GB2312" w:hAnsi="楷体" w:eastAsia="仿宋_GB2312" w:cs="Times New Roman"/>
                <w:b w:val="0"/>
                <w:bCs w:val="0"/>
                <w:color w:val="auto"/>
                <w:kern w:val="2"/>
                <w:sz w:val="24"/>
                <w:szCs w:val="24"/>
                <w:highlight w:val="none"/>
                <w:lang w:val="zh-CN" w:eastAsia="zh-CN" w:bidi="ar-SA"/>
              </w:rPr>
            </w:pPr>
            <w:r>
              <w:rPr>
                <w:rFonts w:hint="eastAsia" w:ascii="仿宋_GB2312" w:hAnsi="楷体" w:eastAsia="仿宋_GB2312" w:cs="Times New Roman"/>
                <w:b w:val="0"/>
                <w:bCs w:val="0"/>
                <w:color w:val="auto"/>
                <w:kern w:val="2"/>
                <w:sz w:val="24"/>
                <w:szCs w:val="24"/>
                <w:highlight w:val="none"/>
                <w:lang w:val="zh-CN" w:eastAsia="zh-CN" w:bidi="ar-SA"/>
              </w:rPr>
              <w:t>法定代表人或</w:t>
            </w:r>
          </w:p>
          <w:p w14:paraId="46D7AB03">
            <w:pPr>
              <w:wordWrap w:val="0"/>
              <w:spacing w:line="520" w:lineRule="exact"/>
              <w:jc w:val="left"/>
              <w:rPr>
                <w:rFonts w:hint="eastAsia" w:ascii="仿宋_GB2312" w:hAnsi="楷体" w:eastAsia="仿宋_GB2312"/>
                <w:b w:val="0"/>
                <w:bCs w:val="0"/>
                <w:color w:val="auto"/>
                <w:sz w:val="24"/>
                <w:highlight w:val="none"/>
                <w:lang w:val="zh-CN"/>
              </w:rPr>
            </w:pPr>
            <w:r>
              <w:rPr>
                <w:rFonts w:hint="eastAsia" w:ascii="仿宋_GB2312" w:hAnsi="楷体" w:eastAsia="仿宋_GB2312"/>
                <w:b w:val="0"/>
                <w:bCs w:val="0"/>
                <w:color w:val="auto"/>
                <w:sz w:val="24"/>
                <w:highlight w:val="none"/>
                <w:lang w:val="en-US" w:eastAsia="zh-CN"/>
              </w:rPr>
              <w:t>负责人</w:t>
            </w:r>
            <w:r>
              <w:rPr>
                <w:rFonts w:hint="eastAsia" w:ascii="仿宋_GB2312" w:hAnsi="楷体" w:eastAsia="仿宋_GB2312"/>
                <w:b w:val="0"/>
                <w:bCs w:val="0"/>
                <w:color w:val="auto"/>
                <w:sz w:val="24"/>
                <w:highlight w:val="none"/>
                <w:lang w:val="zh-CN"/>
              </w:rPr>
              <w:t>（签字或盖章）：</w:t>
            </w:r>
          </w:p>
          <w:p w14:paraId="27D971C1">
            <w:pPr>
              <w:widowControl w:val="0"/>
              <w:wordWrap w:val="0"/>
              <w:spacing w:line="520" w:lineRule="exact"/>
              <w:jc w:val="left"/>
              <w:outlineLvl w:val="0"/>
              <w:rPr>
                <w:rFonts w:hint="eastAsia" w:ascii="仿宋_GB2312" w:hAnsi="楷体" w:eastAsia="仿宋_GB2312" w:cs="Times New Roman"/>
                <w:b w:val="0"/>
                <w:bCs w:val="0"/>
                <w:color w:val="auto"/>
                <w:kern w:val="2"/>
                <w:sz w:val="24"/>
                <w:szCs w:val="24"/>
                <w:highlight w:val="none"/>
                <w:lang w:val="zh-CN" w:eastAsia="zh-CN" w:bidi="ar-SA"/>
              </w:rPr>
            </w:pPr>
          </w:p>
          <w:p w14:paraId="2862B75A">
            <w:pPr>
              <w:widowControl w:val="0"/>
              <w:wordWrap w:val="0"/>
              <w:spacing w:line="520" w:lineRule="exact"/>
              <w:jc w:val="left"/>
              <w:outlineLvl w:val="0"/>
              <w:rPr>
                <w:rFonts w:hint="eastAsia" w:ascii="Calibri Light" w:hAnsi="Calibri Light" w:eastAsia="Arial Unicode MS" w:cs="Times New Roman"/>
                <w:b w:val="0"/>
                <w:bCs w:val="0"/>
                <w:color w:val="auto"/>
                <w:kern w:val="2"/>
                <w:sz w:val="24"/>
                <w:szCs w:val="24"/>
                <w:highlight w:val="none"/>
                <w:lang w:val="zh-CN" w:eastAsia="zh-CN" w:bidi="ar-SA"/>
              </w:rPr>
            </w:pPr>
            <w:r>
              <w:rPr>
                <w:rFonts w:hint="eastAsia" w:ascii="仿宋_GB2312" w:hAnsi="楷体" w:eastAsia="仿宋_GB2312" w:cs="Times New Roman"/>
                <w:b w:val="0"/>
                <w:bCs w:val="0"/>
                <w:color w:val="auto"/>
                <w:kern w:val="2"/>
                <w:sz w:val="24"/>
                <w:szCs w:val="24"/>
                <w:highlight w:val="none"/>
                <w:lang w:val="zh-CN" w:eastAsia="zh-CN" w:bidi="ar-SA"/>
              </w:rPr>
              <w:t xml:space="preserve">联系人：陆欣燕   </w:t>
            </w:r>
          </w:p>
          <w:p w14:paraId="57791EA3">
            <w:pPr>
              <w:wordWrap w:val="0"/>
              <w:spacing w:line="520" w:lineRule="exact"/>
              <w:jc w:val="left"/>
              <w:rPr>
                <w:rFonts w:hint="eastAsia" w:ascii="仿宋_GB2312" w:hAnsi="楷体" w:eastAsia="仿宋_GB2312"/>
                <w:b w:val="0"/>
                <w:bCs w:val="0"/>
                <w:color w:val="auto"/>
                <w:sz w:val="24"/>
                <w:highlight w:val="none"/>
                <w:lang w:val="zh-CN"/>
              </w:rPr>
            </w:pPr>
            <w:r>
              <w:rPr>
                <w:rFonts w:hint="eastAsia" w:ascii="仿宋_GB2312" w:hAnsi="楷体" w:eastAsia="仿宋_GB2312"/>
                <w:b w:val="0"/>
                <w:bCs w:val="0"/>
                <w:color w:val="auto"/>
                <w:sz w:val="24"/>
                <w:highlight w:val="none"/>
                <w:lang w:val="zh-CN"/>
              </w:rPr>
              <w:t>邮政编码：</w:t>
            </w:r>
          </w:p>
          <w:p w14:paraId="5BBEF267">
            <w:pPr>
              <w:widowControl w:val="0"/>
              <w:wordWrap w:val="0"/>
              <w:spacing w:line="520" w:lineRule="exact"/>
              <w:jc w:val="left"/>
              <w:outlineLvl w:val="0"/>
              <w:rPr>
                <w:rFonts w:hint="eastAsia" w:ascii="Calibri Light" w:hAnsi="Calibri Light" w:eastAsia="Arial Unicode MS" w:cs="Times New Roman"/>
                <w:b w:val="0"/>
                <w:bCs w:val="0"/>
                <w:color w:val="auto"/>
                <w:kern w:val="2"/>
                <w:sz w:val="24"/>
                <w:szCs w:val="24"/>
                <w:highlight w:val="none"/>
                <w:lang w:val="zh-CN" w:eastAsia="zh-CN" w:bidi="ar-SA"/>
              </w:rPr>
            </w:pPr>
            <w:r>
              <w:rPr>
                <w:rFonts w:hint="eastAsia" w:ascii="仿宋_GB2312" w:hAnsi="楷体" w:eastAsia="仿宋_GB2312" w:cs="Times New Roman"/>
                <w:b w:val="0"/>
                <w:bCs w:val="0"/>
                <w:color w:val="auto"/>
                <w:kern w:val="2"/>
                <w:sz w:val="24"/>
                <w:szCs w:val="24"/>
                <w:highlight w:val="none"/>
                <w:lang w:val="zh-CN" w:eastAsia="zh-CN" w:bidi="ar-SA"/>
              </w:rPr>
              <w:t>电话:</w:t>
            </w:r>
            <w:r>
              <w:rPr>
                <w:rFonts w:hint="eastAsia" w:ascii="仿宋_GB2312" w:hAnsi="楷体" w:eastAsia="仿宋_GB2312" w:cs="Times New Roman"/>
                <w:b w:val="0"/>
                <w:bCs w:val="0"/>
                <w:color w:val="auto"/>
                <w:kern w:val="2"/>
                <w:sz w:val="24"/>
                <w:szCs w:val="24"/>
                <w:highlight w:val="none"/>
                <w:lang w:val="en-US" w:eastAsia="zh-CN" w:bidi="ar-SA"/>
              </w:rPr>
              <w:t xml:space="preserve"> 0771-4266131 </w:t>
            </w:r>
          </w:p>
          <w:p w14:paraId="0794517A">
            <w:pPr>
              <w:widowControl w:val="0"/>
              <w:wordWrap w:val="0"/>
              <w:spacing w:line="520" w:lineRule="exact"/>
              <w:jc w:val="left"/>
              <w:outlineLvl w:val="0"/>
              <w:rPr>
                <w:rFonts w:hint="eastAsia" w:ascii="仿宋_GB2312" w:hAnsi="楷体" w:eastAsia="仿宋_GB2312" w:cs="Times New Roman"/>
                <w:b w:val="0"/>
                <w:bCs w:val="0"/>
                <w:color w:val="auto"/>
                <w:kern w:val="2"/>
                <w:sz w:val="24"/>
                <w:szCs w:val="24"/>
                <w:highlight w:val="none"/>
                <w:lang w:val="zh-CN" w:eastAsia="zh-CN" w:bidi="ar-SA"/>
              </w:rPr>
            </w:pPr>
            <w:r>
              <w:rPr>
                <w:rFonts w:hint="eastAsia" w:ascii="仿宋_GB2312" w:hAnsi="楷体" w:eastAsia="仿宋_GB2312" w:cs="Times New Roman"/>
                <w:b w:val="0"/>
                <w:bCs w:val="0"/>
                <w:color w:val="auto"/>
                <w:kern w:val="2"/>
                <w:sz w:val="24"/>
                <w:szCs w:val="24"/>
                <w:highlight w:val="none"/>
                <w:lang w:val="zh-CN" w:eastAsia="zh-CN" w:bidi="ar-SA"/>
              </w:rPr>
              <w:t xml:space="preserve">电子邮箱：  </w:t>
            </w:r>
          </w:p>
          <w:p w14:paraId="608BA327">
            <w:pPr>
              <w:widowControl w:val="0"/>
              <w:wordWrap w:val="0"/>
              <w:spacing w:line="520" w:lineRule="exact"/>
              <w:ind w:firstLine="0" w:firstLineChars="0"/>
              <w:jc w:val="left"/>
              <w:outlineLvl w:val="0"/>
              <w:rPr>
                <w:rFonts w:hint="eastAsia" w:ascii="仿宋_GB2312" w:hAnsi="楷体" w:eastAsia="仿宋_GB2312" w:cs="Times New Roman"/>
                <w:b w:val="0"/>
                <w:bCs w:val="0"/>
                <w:color w:val="auto"/>
                <w:kern w:val="2"/>
                <w:sz w:val="24"/>
                <w:szCs w:val="24"/>
                <w:highlight w:val="none"/>
                <w:lang w:val="en-US" w:eastAsia="zh-CN" w:bidi="ar-SA"/>
              </w:rPr>
            </w:pPr>
            <w:r>
              <w:rPr>
                <w:rFonts w:hint="eastAsia" w:ascii="仿宋_GB2312" w:hAnsi="楷体" w:eastAsia="仿宋_GB2312" w:cs="Times New Roman"/>
                <w:b w:val="0"/>
                <w:bCs w:val="0"/>
                <w:color w:val="auto"/>
                <w:kern w:val="2"/>
                <w:sz w:val="24"/>
                <w:szCs w:val="24"/>
                <w:highlight w:val="none"/>
                <w:lang w:val="en-US" w:eastAsia="zh-CN" w:bidi="ar-SA"/>
              </w:rPr>
              <w:t>开户银行：</w:t>
            </w:r>
          </w:p>
          <w:p w14:paraId="6715227D">
            <w:pPr>
              <w:wordWrap w:val="0"/>
              <w:rPr>
                <w:rFonts w:hint="eastAsia" w:ascii="仿宋_GB2312" w:hAnsi="楷体" w:eastAsia="仿宋_GB2312"/>
                <w:b w:val="0"/>
                <w:bCs w:val="0"/>
                <w:color w:val="auto"/>
                <w:sz w:val="24"/>
                <w:highlight w:val="none"/>
              </w:rPr>
            </w:pPr>
          </w:p>
          <w:p w14:paraId="4EA8CE9B">
            <w:pPr>
              <w:widowControl w:val="0"/>
              <w:wordWrap w:val="0"/>
              <w:jc w:val="center"/>
              <w:outlineLvl w:val="0"/>
              <w:rPr>
                <w:rFonts w:hint="eastAsia" w:ascii="Calibri Light" w:hAnsi="Calibri Light" w:eastAsia="Arial Unicode MS" w:cs="Times New Roman"/>
                <w:b/>
                <w:color w:val="auto"/>
                <w:kern w:val="2"/>
                <w:sz w:val="21"/>
                <w:szCs w:val="24"/>
                <w:highlight w:val="none"/>
                <w:lang w:val="en-US" w:eastAsia="zh-CN" w:bidi="ar-SA"/>
              </w:rPr>
            </w:pPr>
          </w:p>
          <w:p w14:paraId="05C097E7">
            <w:pPr>
              <w:wordWrap w:val="0"/>
              <w:spacing w:line="520" w:lineRule="exact"/>
              <w:jc w:val="left"/>
              <w:rPr>
                <w:rFonts w:hint="eastAsia" w:ascii="仿宋_GB2312" w:hAnsi="楷体" w:eastAsia="仿宋_GB2312"/>
                <w:b w:val="0"/>
                <w:bCs w:val="0"/>
                <w:color w:val="auto"/>
                <w:sz w:val="24"/>
                <w:highlight w:val="none"/>
                <w:lang w:val="zh-CN" w:eastAsia="zh-CN"/>
              </w:rPr>
            </w:pPr>
            <w:r>
              <w:rPr>
                <w:rFonts w:hint="eastAsia" w:ascii="仿宋_GB2312" w:hAnsi="楷体" w:eastAsia="仿宋_GB2312"/>
                <w:b w:val="0"/>
                <w:bCs w:val="0"/>
                <w:color w:val="auto"/>
                <w:sz w:val="24"/>
                <w:highlight w:val="none"/>
              </w:rPr>
              <w:t>开户名称：</w:t>
            </w:r>
          </w:p>
          <w:p w14:paraId="6DBA806F">
            <w:pPr>
              <w:widowControl w:val="0"/>
              <w:wordWrap w:val="0"/>
              <w:spacing w:line="520" w:lineRule="exact"/>
              <w:jc w:val="left"/>
              <w:outlineLvl w:val="0"/>
              <w:rPr>
                <w:rFonts w:hint="eastAsia" w:ascii="仿宋_GB2312" w:hAnsi="楷体" w:eastAsia="仿宋_GB2312" w:cs="Times New Roman"/>
                <w:b w:val="0"/>
                <w:bCs w:val="0"/>
                <w:color w:val="auto"/>
                <w:kern w:val="2"/>
                <w:sz w:val="24"/>
                <w:szCs w:val="24"/>
                <w:highlight w:val="none"/>
                <w:lang w:val="en-US" w:eastAsia="zh-CN" w:bidi="ar-SA"/>
              </w:rPr>
            </w:pPr>
          </w:p>
          <w:p w14:paraId="2555D9DB">
            <w:pPr>
              <w:widowControl w:val="0"/>
              <w:wordWrap w:val="0"/>
              <w:spacing w:line="520" w:lineRule="exact"/>
              <w:jc w:val="left"/>
              <w:outlineLvl w:val="0"/>
              <w:rPr>
                <w:rFonts w:hint="eastAsia" w:ascii="仿宋_GB2312" w:hAnsi="楷体" w:eastAsia="仿宋_GB2312" w:cs="Times New Roman"/>
                <w:b w:val="0"/>
                <w:bCs w:val="0"/>
                <w:color w:val="auto"/>
                <w:kern w:val="2"/>
                <w:sz w:val="24"/>
                <w:szCs w:val="24"/>
                <w:highlight w:val="none"/>
                <w:lang w:val="en-US" w:eastAsia="zh-CN" w:bidi="ar-SA"/>
              </w:rPr>
            </w:pPr>
            <w:r>
              <w:rPr>
                <w:rFonts w:hint="eastAsia" w:ascii="仿宋_GB2312" w:hAnsi="楷体" w:eastAsia="仿宋_GB2312" w:cs="Times New Roman"/>
                <w:b w:val="0"/>
                <w:bCs w:val="0"/>
                <w:color w:val="auto"/>
                <w:kern w:val="2"/>
                <w:sz w:val="24"/>
                <w:szCs w:val="24"/>
                <w:highlight w:val="none"/>
                <w:lang w:val="en-US" w:eastAsia="zh-CN" w:bidi="ar-SA"/>
              </w:rPr>
              <w:t xml:space="preserve">开户账号：    </w:t>
            </w:r>
          </w:p>
          <w:p w14:paraId="302B37A2">
            <w:pPr>
              <w:wordWrap w:val="0"/>
              <w:spacing w:line="520" w:lineRule="exact"/>
              <w:jc w:val="left"/>
              <w:rPr>
                <w:rFonts w:hint="eastAsia" w:ascii="Times New Roman" w:hAnsi="Times New Roman" w:eastAsia="宋体"/>
                <w:b w:val="0"/>
                <w:bCs w:val="0"/>
                <w:color w:val="auto"/>
                <w:sz w:val="24"/>
                <w:highlight w:val="none"/>
                <w:lang w:val="zh-CN"/>
              </w:rPr>
            </w:pPr>
            <w:r>
              <w:rPr>
                <w:rFonts w:hint="eastAsia" w:ascii="仿宋_GB2312" w:hAnsi="楷体" w:eastAsia="仿宋_GB2312"/>
                <w:b w:val="0"/>
                <w:bCs w:val="0"/>
                <w:color w:val="auto"/>
                <w:sz w:val="24"/>
                <w:highlight w:val="none"/>
                <w:lang w:eastAsia="zh-CN"/>
              </w:rPr>
              <w:t>签订时间：</w:t>
            </w:r>
            <w:r>
              <w:rPr>
                <w:rFonts w:hint="eastAsia" w:ascii="仿宋_GB2312" w:hAnsi="楷体" w:eastAsia="仿宋_GB2312"/>
                <w:b w:val="0"/>
                <w:bCs w:val="0"/>
                <w:color w:val="auto"/>
                <w:sz w:val="24"/>
                <w:highlight w:val="none"/>
                <w:lang w:val="en-US" w:eastAsia="zh-CN"/>
              </w:rPr>
              <w:t>2025年 月  日</w:t>
            </w:r>
          </w:p>
        </w:tc>
        <w:tc>
          <w:tcPr>
            <w:tcW w:w="4290" w:type="dxa"/>
            <w:tcBorders>
              <w:top w:val="nil"/>
              <w:left w:val="nil"/>
              <w:bottom w:val="nil"/>
              <w:right w:val="nil"/>
            </w:tcBorders>
            <w:vAlign w:val="top"/>
          </w:tcPr>
          <w:p w14:paraId="38FA95A2">
            <w:pPr>
              <w:wordWrap w:val="0"/>
              <w:spacing w:line="520" w:lineRule="exact"/>
              <w:rPr>
                <w:rFonts w:hint="eastAsia" w:ascii="仿宋_GB2312" w:hAnsi="楷体" w:eastAsia="仿宋_GB2312" w:cs="Times New Roman"/>
                <w:b w:val="0"/>
                <w:bCs w:val="0"/>
                <w:color w:val="auto"/>
                <w:kern w:val="2"/>
                <w:sz w:val="24"/>
                <w:szCs w:val="24"/>
                <w:highlight w:val="none"/>
                <w:lang w:val="en-US" w:eastAsia="zh-CN" w:bidi="ar-SA"/>
              </w:rPr>
            </w:pPr>
            <w:r>
              <w:rPr>
                <w:rFonts w:hint="eastAsia" w:ascii="仿宋_GB2312" w:hAnsi="楷体" w:eastAsia="仿宋_GB2312"/>
                <w:b w:val="0"/>
                <w:bCs w:val="0"/>
                <w:color w:val="auto"/>
                <w:sz w:val="24"/>
                <w:highlight w:val="none"/>
                <w:lang w:val="zh-CN"/>
              </w:rPr>
              <w:t>乙方：（成交供应商名称）</w:t>
            </w:r>
          </w:p>
          <w:p w14:paraId="11941438">
            <w:pPr>
              <w:wordWrap w:val="0"/>
              <w:spacing w:line="520" w:lineRule="exact"/>
              <w:rPr>
                <w:rFonts w:hint="eastAsia" w:ascii="仿宋_GB2312" w:hAnsi="楷体" w:eastAsia="仿宋_GB2312"/>
                <w:b w:val="0"/>
                <w:bCs w:val="0"/>
                <w:color w:val="auto"/>
                <w:sz w:val="24"/>
                <w:highlight w:val="none"/>
                <w:lang w:val="zh-CN"/>
              </w:rPr>
            </w:pPr>
            <w:r>
              <w:rPr>
                <w:rFonts w:hint="eastAsia" w:ascii="仿宋_GB2312" w:hAnsi="楷体" w:eastAsia="仿宋_GB2312"/>
                <w:b w:val="0"/>
                <w:bCs w:val="0"/>
                <w:color w:val="auto"/>
                <w:sz w:val="24"/>
                <w:highlight w:val="none"/>
                <w:lang w:val="zh-CN"/>
              </w:rPr>
              <w:t>统一社会信用代码或身份证号码：</w:t>
            </w:r>
          </w:p>
          <w:p w14:paraId="60DDC9F7">
            <w:pPr>
              <w:wordWrap w:val="0"/>
              <w:spacing w:line="520" w:lineRule="exact"/>
              <w:jc w:val="left"/>
              <w:rPr>
                <w:rFonts w:hint="eastAsia" w:ascii="仿宋_GB2312" w:hAnsi="楷体" w:eastAsia="仿宋_GB2312"/>
                <w:b w:val="0"/>
                <w:bCs w:val="0"/>
                <w:color w:val="auto"/>
                <w:sz w:val="24"/>
                <w:highlight w:val="none"/>
                <w:lang w:val="en-US" w:eastAsia="zh-CN"/>
              </w:rPr>
            </w:pPr>
            <w:r>
              <w:rPr>
                <w:rFonts w:hint="eastAsia" w:ascii="仿宋_GB2312" w:hAnsi="楷体" w:eastAsia="仿宋_GB2312"/>
                <w:b w:val="0"/>
                <w:bCs w:val="0"/>
                <w:color w:val="auto"/>
                <w:sz w:val="24"/>
                <w:highlight w:val="none"/>
                <w:lang w:val="en-US" w:eastAsia="zh-CN"/>
              </w:rPr>
              <w:t xml:space="preserve">     </w:t>
            </w:r>
          </w:p>
          <w:p w14:paraId="141C98B7">
            <w:pPr>
              <w:widowControl w:val="0"/>
              <w:wordWrap w:val="0"/>
              <w:spacing w:line="520" w:lineRule="exact"/>
              <w:jc w:val="left"/>
              <w:outlineLvl w:val="0"/>
              <w:rPr>
                <w:rFonts w:hint="eastAsia" w:ascii="仿宋_GB2312" w:hAnsi="楷体" w:eastAsia="仿宋_GB2312" w:cs="Times New Roman"/>
                <w:b w:val="0"/>
                <w:bCs w:val="0"/>
                <w:color w:val="auto"/>
                <w:kern w:val="2"/>
                <w:sz w:val="24"/>
                <w:szCs w:val="24"/>
                <w:highlight w:val="none"/>
                <w:lang w:val="en-US" w:eastAsia="zh-CN" w:bidi="ar-SA"/>
              </w:rPr>
            </w:pPr>
            <w:r>
              <w:rPr>
                <w:rFonts w:hint="eastAsia" w:ascii="仿宋_GB2312" w:hAnsi="楷体" w:eastAsia="仿宋_GB2312" w:cs="Times New Roman"/>
                <w:b w:val="0"/>
                <w:bCs w:val="0"/>
                <w:color w:val="auto"/>
                <w:kern w:val="2"/>
                <w:sz w:val="24"/>
                <w:szCs w:val="24"/>
                <w:highlight w:val="none"/>
                <w:lang w:val="zh-CN" w:eastAsia="zh-CN" w:bidi="ar-SA"/>
              </w:rPr>
              <w:t>住所：</w:t>
            </w:r>
            <w:r>
              <w:rPr>
                <w:rFonts w:hint="eastAsia" w:ascii="仿宋_GB2312" w:hAnsi="楷体" w:eastAsia="仿宋_GB2312" w:cs="Times New Roman"/>
                <w:b w:val="0"/>
                <w:bCs w:val="0"/>
                <w:color w:val="auto"/>
                <w:kern w:val="2"/>
                <w:sz w:val="24"/>
                <w:szCs w:val="24"/>
                <w:highlight w:val="none"/>
                <w:lang w:val="en-US" w:eastAsia="zh-CN" w:bidi="ar-SA"/>
              </w:rPr>
              <w:t xml:space="preserve">  </w:t>
            </w:r>
          </w:p>
          <w:p w14:paraId="3CA2AF01">
            <w:pPr>
              <w:widowControl w:val="0"/>
              <w:wordWrap w:val="0"/>
              <w:spacing w:line="520" w:lineRule="exact"/>
              <w:jc w:val="left"/>
              <w:outlineLvl w:val="0"/>
              <w:rPr>
                <w:rFonts w:hint="eastAsia" w:ascii="仿宋_GB2312" w:hAnsi="楷体" w:eastAsia="仿宋_GB2312" w:cs="Times New Roman"/>
                <w:b w:val="0"/>
                <w:bCs w:val="0"/>
                <w:color w:val="auto"/>
                <w:kern w:val="2"/>
                <w:sz w:val="24"/>
                <w:szCs w:val="24"/>
                <w:highlight w:val="none"/>
                <w:lang w:val="en-US" w:eastAsia="zh-CN" w:bidi="ar-SA"/>
              </w:rPr>
            </w:pPr>
            <w:r>
              <w:rPr>
                <w:rFonts w:hint="eastAsia" w:ascii="仿宋_GB2312" w:hAnsi="楷体" w:eastAsia="仿宋_GB2312" w:cs="Times New Roman"/>
                <w:b w:val="0"/>
                <w:bCs w:val="0"/>
                <w:color w:val="auto"/>
                <w:kern w:val="2"/>
                <w:sz w:val="24"/>
                <w:szCs w:val="24"/>
                <w:highlight w:val="none"/>
                <w:lang w:val="zh-CN" w:eastAsia="zh-CN" w:bidi="ar-SA"/>
              </w:rPr>
              <w:t>法定代表人</w:t>
            </w:r>
            <w:r>
              <w:rPr>
                <w:rFonts w:hint="eastAsia" w:ascii="仿宋_GB2312" w:hAnsi="楷体" w:eastAsia="仿宋_GB2312" w:cs="Times New Roman"/>
                <w:b w:val="0"/>
                <w:bCs w:val="0"/>
                <w:color w:val="auto"/>
                <w:kern w:val="2"/>
                <w:sz w:val="24"/>
                <w:szCs w:val="24"/>
                <w:highlight w:val="none"/>
                <w:lang w:val="en-US" w:eastAsia="zh-CN" w:bidi="ar-SA"/>
              </w:rPr>
              <w:t>或</w:t>
            </w:r>
          </w:p>
          <w:p w14:paraId="62B2EFDE">
            <w:pPr>
              <w:widowControl w:val="0"/>
              <w:wordWrap w:val="0"/>
              <w:spacing w:line="520" w:lineRule="exact"/>
              <w:jc w:val="left"/>
              <w:outlineLvl w:val="0"/>
              <w:rPr>
                <w:rFonts w:hint="eastAsia" w:ascii="仿宋_GB2312" w:hAnsi="楷体" w:eastAsia="仿宋_GB2312" w:cs="Times New Roman"/>
                <w:b w:val="0"/>
                <w:bCs w:val="0"/>
                <w:color w:val="auto"/>
                <w:kern w:val="2"/>
                <w:sz w:val="24"/>
                <w:szCs w:val="24"/>
                <w:highlight w:val="none"/>
                <w:lang w:val="zh-CN" w:eastAsia="zh-CN" w:bidi="ar-SA"/>
              </w:rPr>
            </w:pPr>
            <w:r>
              <w:rPr>
                <w:rFonts w:hint="eastAsia" w:ascii="仿宋_GB2312" w:hAnsi="楷体" w:eastAsia="仿宋_GB2312" w:cs="Times New Roman"/>
                <w:b w:val="0"/>
                <w:bCs w:val="0"/>
                <w:color w:val="auto"/>
                <w:kern w:val="2"/>
                <w:sz w:val="24"/>
                <w:szCs w:val="24"/>
                <w:highlight w:val="none"/>
                <w:lang w:val="en-US" w:eastAsia="zh-CN" w:bidi="ar-SA"/>
              </w:rPr>
              <w:t>负责人</w:t>
            </w:r>
            <w:r>
              <w:rPr>
                <w:rFonts w:hint="eastAsia" w:ascii="仿宋_GB2312" w:hAnsi="楷体" w:eastAsia="仿宋_GB2312" w:cs="Times New Roman"/>
                <w:b w:val="0"/>
                <w:bCs w:val="0"/>
                <w:color w:val="auto"/>
                <w:kern w:val="2"/>
                <w:sz w:val="24"/>
                <w:szCs w:val="24"/>
                <w:highlight w:val="none"/>
                <w:lang w:val="zh-CN" w:eastAsia="zh-CN" w:bidi="ar-SA"/>
              </w:rPr>
              <w:t xml:space="preserve">（签字或盖章）: </w:t>
            </w:r>
          </w:p>
          <w:p w14:paraId="0AE2FFF0">
            <w:pPr>
              <w:wordWrap w:val="0"/>
              <w:spacing w:line="520" w:lineRule="exact"/>
              <w:jc w:val="left"/>
              <w:rPr>
                <w:rFonts w:hint="eastAsia" w:ascii="仿宋_GB2312" w:hAnsi="楷体" w:eastAsia="仿宋_GB2312"/>
                <w:b w:val="0"/>
                <w:bCs w:val="0"/>
                <w:color w:val="auto"/>
                <w:sz w:val="24"/>
                <w:highlight w:val="none"/>
                <w:lang w:val="zh-CN"/>
              </w:rPr>
            </w:pPr>
          </w:p>
          <w:p w14:paraId="5D9D9825">
            <w:pPr>
              <w:wordWrap w:val="0"/>
              <w:spacing w:line="520" w:lineRule="exact"/>
              <w:jc w:val="left"/>
              <w:rPr>
                <w:rFonts w:hint="eastAsia" w:ascii="Times New Roman" w:hAnsi="Times New Roman" w:eastAsia="仿宋_GB2312"/>
                <w:b w:val="0"/>
                <w:bCs w:val="0"/>
                <w:color w:val="auto"/>
                <w:sz w:val="24"/>
                <w:highlight w:val="none"/>
                <w:lang w:val="en-US" w:eastAsia="zh-CN"/>
              </w:rPr>
            </w:pPr>
            <w:r>
              <w:rPr>
                <w:rFonts w:hint="eastAsia" w:ascii="仿宋_GB2312" w:hAnsi="楷体" w:eastAsia="仿宋_GB2312"/>
                <w:b w:val="0"/>
                <w:bCs w:val="0"/>
                <w:color w:val="auto"/>
                <w:sz w:val="24"/>
                <w:highlight w:val="none"/>
                <w:lang w:val="zh-CN"/>
              </w:rPr>
              <w:t>联系人：</w:t>
            </w:r>
            <w:r>
              <w:rPr>
                <w:rFonts w:hint="eastAsia" w:ascii="仿宋_GB2312" w:hAnsi="楷体" w:eastAsia="仿宋_GB2312"/>
                <w:b w:val="0"/>
                <w:bCs w:val="0"/>
                <w:color w:val="auto"/>
                <w:sz w:val="24"/>
                <w:highlight w:val="none"/>
                <w:lang w:val="en-US" w:eastAsia="zh-CN"/>
              </w:rPr>
              <w:t xml:space="preserve"> </w:t>
            </w:r>
          </w:p>
          <w:p w14:paraId="228D8B20">
            <w:pPr>
              <w:widowControl w:val="0"/>
              <w:wordWrap w:val="0"/>
              <w:spacing w:line="520" w:lineRule="exact"/>
              <w:jc w:val="left"/>
              <w:outlineLvl w:val="0"/>
              <w:rPr>
                <w:rFonts w:hint="eastAsia" w:ascii="仿宋_GB2312" w:hAnsi="楷体" w:eastAsia="仿宋_GB2312" w:cs="Times New Roman"/>
                <w:b w:val="0"/>
                <w:bCs w:val="0"/>
                <w:color w:val="auto"/>
                <w:kern w:val="2"/>
                <w:sz w:val="24"/>
                <w:szCs w:val="24"/>
                <w:highlight w:val="none"/>
                <w:lang w:val="zh-CN" w:eastAsia="zh-CN" w:bidi="ar-SA"/>
              </w:rPr>
            </w:pPr>
            <w:r>
              <w:rPr>
                <w:rFonts w:hint="eastAsia" w:ascii="仿宋_GB2312" w:hAnsi="楷体" w:eastAsia="仿宋_GB2312" w:cs="Times New Roman"/>
                <w:b w:val="0"/>
                <w:bCs w:val="0"/>
                <w:color w:val="auto"/>
                <w:kern w:val="2"/>
                <w:sz w:val="24"/>
                <w:szCs w:val="24"/>
                <w:highlight w:val="none"/>
                <w:lang w:val="zh-CN" w:eastAsia="zh-CN" w:bidi="ar-SA"/>
              </w:rPr>
              <w:t>邮政编码：</w:t>
            </w:r>
          </w:p>
          <w:p w14:paraId="0BAB0E1D">
            <w:pPr>
              <w:wordWrap w:val="0"/>
              <w:spacing w:line="520" w:lineRule="exact"/>
              <w:jc w:val="left"/>
              <w:rPr>
                <w:rFonts w:hint="default" w:ascii="仿宋_GB2312" w:hAnsi="楷体" w:eastAsia="仿宋_GB2312"/>
                <w:b w:val="0"/>
                <w:bCs w:val="0"/>
                <w:color w:val="auto"/>
                <w:sz w:val="24"/>
                <w:highlight w:val="none"/>
                <w:lang w:val="en-US" w:eastAsia="zh-CN"/>
              </w:rPr>
            </w:pPr>
            <w:r>
              <w:rPr>
                <w:rFonts w:hint="eastAsia" w:ascii="仿宋_GB2312" w:hAnsi="楷体" w:eastAsia="仿宋_GB2312"/>
                <w:b w:val="0"/>
                <w:bCs w:val="0"/>
                <w:color w:val="auto"/>
                <w:sz w:val="24"/>
                <w:highlight w:val="none"/>
                <w:lang w:val="zh-CN"/>
              </w:rPr>
              <w:t xml:space="preserve">电话: </w:t>
            </w:r>
            <w:r>
              <w:rPr>
                <w:rFonts w:hint="eastAsia" w:ascii="仿宋_GB2312" w:hAnsi="楷体" w:eastAsia="仿宋_GB2312"/>
                <w:b w:val="0"/>
                <w:bCs w:val="0"/>
                <w:color w:val="auto"/>
                <w:sz w:val="24"/>
                <w:highlight w:val="none"/>
                <w:lang w:val="en-US" w:eastAsia="zh-CN"/>
              </w:rPr>
              <w:t xml:space="preserve"> </w:t>
            </w:r>
          </w:p>
          <w:p w14:paraId="40FA11B8">
            <w:pPr>
              <w:widowControl w:val="0"/>
              <w:wordWrap w:val="0"/>
              <w:spacing w:line="520" w:lineRule="exact"/>
              <w:jc w:val="left"/>
              <w:outlineLvl w:val="0"/>
              <w:rPr>
                <w:rFonts w:hint="eastAsia" w:ascii="仿宋_GB2312" w:hAnsi="楷体" w:eastAsia="仿宋_GB2312" w:cs="Times New Roman"/>
                <w:b w:val="0"/>
                <w:bCs w:val="0"/>
                <w:color w:val="auto"/>
                <w:kern w:val="2"/>
                <w:sz w:val="24"/>
                <w:szCs w:val="24"/>
                <w:highlight w:val="none"/>
                <w:lang w:val="zh-CN" w:eastAsia="zh-CN" w:bidi="ar-SA"/>
              </w:rPr>
            </w:pPr>
            <w:r>
              <w:rPr>
                <w:rFonts w:hint="eastAsia" w:ascii="仿宋_GB2312" w:hAnsi="楷体" w:eastAsia="仿宋_GB2312" w:cs="Times New Roman"/>
                <w:b w:val="0"/>
                <w:bCs w:val="0"/>
                <w:color w:val="auto"/>
                <w:kern w:val="2"/>
                <w:sz w:val="24"/>
                <w:szCs w:val="24"/>
                <w:highlight w:val="none"/>
                <w:lang w:val="zh-CN" w:eastAsia="zh-CN" w:bidi="ar-SA"/>
              </w:rPr>
              <w:t xml:space="preserve">电子邮箱：  </w:t>
            </w:r>
          </w:p>
          <w:p w14:paraId="26C76EED">
            <w:pPr>
              <w:wordWrap w:val="0"/>
              <w:spacing w:line="520" w:lineRule="exact"/>
              <w:ind w:left="0" w:hanging="1200" w:hangingChars="500"/>
              <w:jc w:val="left"/>
              <w:rPr>
                <w:rFonts w:hint="eastAsia" w:ascii="仿宋_GB2312" w:hAnsi="楷体" w:eastAsia="仿宋_GB2312"/>
                <w:b w:val="0"/>
                <w:bCs w:val="0"/>
                <w:color w:val="auto"/>
                <w:sz w:val="24"/>
                <w:highlight w:val="none"/>
                <w:lang w:eastAsia="zh-CN"/>
              </w:rPr>
            </w:pPr>
            <w:r>
              <w:rPr>
                <w:rFonts w:hint="eastAsia" w:ascii="仿宋_GB2312" w:hAnsi="楷体" w:eastAsia="仿宋_GB2312"/>
                <w:b w:val="0"/>
                <w:bCs w:val="0"/>
                <w:color w:val="auto"/>
                <w:sz w:val="24"/>
                <w:highlight w:val="none"/>
              </w:rPr>
              <w:t>开户银行：</w:t>
            </w:r>
            <w:r>
              <w:rPr>
                <w:rFonts w:hint="eastAsia" w:ascii="仿宋_GB2312" w:hAnsi="楷体" w:eastAsia="仿宋_GB2312"/>
                <w:b w:val="0"/>
                <w:bCs w:val="0"/>
                <w:color w:val="auto"/>
                <w:sz w:val="24"/>
                <w:highlight w:val="none"/>
                <w:lang w:val="en-US" w:eastAsia="zh-CN"/>
              </w:rPr>
              <w:t xml:space="preserve"> </w:t>
            </w:r>
          </w:p>
          <w:p w14:paraId="52B33833">
            <w:pPr>
              <w:widowControl w:val="0"/>
              <w:wordWrap w:val="0"/>
              <w:spacing w:line="520" w:lineRule="exact"/>
              <w:jc w:val="left"/>
              <w:outlineLvl w:val="0"/>
              <w:rPr>
                <w:rFonts w:hint="eastAsia" w:ascii="仿宋_GB2312" w:hAnsi="楷体" w:eastAsia="仿宋_GB2312" w:cs="Times New Roman"/>
                <w:b w:val="0"/>
                <w:bCs w:val="0"/>
                <w:color w:val="auto"/>
                <w:kern w:val="2"/>
                <w:sz w:val="24"/>
                <w:szCs w:val="24"/>
                <w:highlight w:val="none"/>
                <w:lang w:val="en-US" w:eastAsia="zh-CN" w:bidi="ar-SA"/>
              </w:rPr>
            </w:pPr>
            <w:r>
              <w:rPr>
                <w:rFonts w:hint="eastAsia" w:ascii="仿宋_GB2312" w:hAnsi="楷体" w:eastAsia="仿宋_GB2312" w:cs="Times New Roman"/>
                <w:b w:val="0"/>
                <w:bCs w:val="0"/>
                <w:color w:val="auto"/>
                <w:kern w:val="2"/>
                <w:sz w:val="24"/>
                <w:szCs w:val="24"/>
                <w:highlight w:val="none"/>
                <w:lang w:val="en-US" w:eastAsia="zh-CN" w:bidi="ar-SA"/>
              </w:rPr>
              <w:t xml:space="preserve">开户名称：（成交供应商名称）  </w:t>
            </w:r>
          </w:p>
          <w:p w14:paraId="2356EAAA">
            <w:pPr>
              <w:wordWrap w:val="0"/>
              <w:spacing w:line="520" w:lineRule="exact"/>
              <w:jc w:val="left"/>
              <w:rPr>
                <w:rFonts w:hint="eastAsia" w:ascii="仿宋_GB2312" w:hAnsi="楷体" w:eastAsia="仿宋_GB2312"/>
                <w:b w:val="0"/>
                <w:bCs w:val="0"/>
                <w:color w:val="auto"/>
                <w:sz w:val="24"/>
                <w:highlight w:val="none"/>
                <w:lang w:eastAsia="zh-CN"/>
              </w:rPr>
            </w:pPr>
            <w:r>
              <w:rPr>
                <w:rFonts w:hint="eastAsia" w:ascii="仿宋_GB2312" w:hAnsi="楷体" w:eastAsia="仿宋_GB2312"/>
                <w:b w:val="0"/>
                <w:bCs w:val="0"/>
                <w:color w:val="auto"/>
                <w:sz w:val="24"/>
                <w:highlight w:val="none"/>
              </w:rPr>
              <w:t>开户账号：</w:t>
            </w:r>
            <w:r>
              <w:rPr>
                <w:rFonts w:hint="eastAsia" w:ascii="仿宋_GB2312" w:hAnsi="楷体" w:eastAsia="仿宋_GB2312"/>
                <w:b w:val="0"/>
                <w:bCs w:val="0"/>
                <w:color w:val="auto"/>
                <w:sz w:val="24"/>
                <w:highlight w:val="none"/>
                <w:lang w:val="en-US" w:eastAsia="zh-CN"/>
              </w:rPr>
              <w:t xml:space="preserve"> </w:t>
            </w:r>
          </w:p>
          <w:p w14:paraId="5096B54B">
            <w:pPr>
              <w:widowControl w:val="0"/>
              <w:wordWrap w:val="0"/>
              <w:spacing w:line="520" w:lineRule="exact"/>
              <w:jc w:val="left"/>
              <w:outlineLvl w:val="0"/>
              <w:rPr>
                <w:rFonts w:hint="eastAsia" w:ascii="Calibri Light" w:hAnsi="Calibri Light" w:eastAsia="Arial Unicode MS" w:cs="Times New Roman"/>
                <w:b w:val="0"/>
                <w:bCs w:val="0"/>
                <w:color w:val="auto"/>
                <w:kern w:val="2"/>
                <w:sz w:val="24"/>
                <w:szCs w:val="24"/>
                <w:highlight w:val="none"/>
                <w:lang w:val="en-US" w:eastAsia="zh-CN" w:bidi="ar-SA"/>
              </w:rPr>
            </w:pPr>
            <w:r>
              <w:rPr>
                <w:rFonts w:hint="eastAsia" w:ascii="仿宋_GB2312" w:hAnsi="楷体" w:eastAsia="仿宋_GB2312" w:cs="Times New Roman"/>
                <w:b w:val="0"/>
                <w:bCs w:val="0"/>
                <w:color w:val="auto"/>
                <w:kern w:val="2"/>
                <w:sz w:val="24"/>
                <w:szCs w:val="24"/>
                <w:highlight w:val="none"/>
                <w:lang w:val="en-US" w:eastAsia="zh-CN" w:bidi="ar-SA"/>
              </w:rPr>
              <w:t>签订时间：2025年 月  日</w:t>
            </w:r>
          </w:p>
          <w:p w14:paraId="57980EB1">
            <w:pPr>
              <w:wordWrap w:val="0"/>
              <w:spacing w:line="560" w:lineRule="exact"/>
              <w:rPr>
                <w:rFonts w:hint="eastAsia" w:ascii="Times New Roman" w:hAnsi="Times New Roman" w:eastAsia="宋体"/>
                <w:b w:val="0"/>
                <w:bCs w:val="0"/>
                <w:color w:val="auto"/>
                <w:sz w:val="24"/>
                <w:highlight w:val="none"/>
                <w:lang w:val="zh-CN"/>
              </w:rPr>
            </w:pPr>
          </w:p>
        </w:tc>
      </w:tr>
    </w:tbl>
    <w:p w14:paraId="795EFE03">
      <w:pPr>
        <w:widowControl w:val="0"/>
        <w:wordWrap w:val="0"/>
        <w:spacing w:after="0" w:line="540" w:lineRule="exact"/>
        <w:ind w:left="0" w:firstLine="0" w:firstLineChars="0"/>
        <w:jc w:val="both"/>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 xml:space="preserve">   </w:t>
      </w:r>
    </w:p>
    <w:p w14:paraId="00E016B5">
      <w:pPr>
        <w:wordWrap w:val="0"/>
        <w:spacing w:line="540" w:lineRule="exact"/>
        <w:rPr>
          <w:rFonts w:hint="eastAsia" w:ascii="仿宋_GB2312" w:hAnsi="仿宋_GB2312" w:eastAsia="仿宋_GB2312" w:cs="仿宋_GB2312"/>
          <w:b w:val="0"/>
          <w:bCs w:val="0"/>
          <w:color w:val="auto"/>
          <w:sz w:val="24"/>
          <w:highlight w:val="none"/>
          <w:lang w:eastAsia="zh-CN"/>
        </w:rPr>
      </w:pPr>
    </w:p>
    <w:p w14:paraId="3BD7507C">
      <w:pPr>
        <w:wordWrap w:val="0"/>
        <w:spacing w:line="540" w:lineRule="exact"/>
        <w:rPr>
          <w:rFonts w:hint="eastAsia" w:ascii="仿宋_GB2312" w:hAnsi="仿宋_GB2312" w:eastAsia="仿宋_GB2312" w:cs="仿宋_GB2312"/>
          <w:b w:val="0"/>
          <w:bCs w:val="0"/>
          <w:color w:val="auto"/>
          <w:sz w:val="24"/>
          <w:highlight w:val="none"/>
          <w:lang w:eastAsia="zh-CN"/>
        </w:rPr>
      </w:pPr>
    </w:p>
    <w:p w14:paraId="0BC3A2D6">
      <w:pPr>
        <w:wordWrap w:val="0"/>
        <w:spacing w:line="540" w:lineRule="exact"/>
        <w:rPr>
          <w:rFonts w:hint="eastAsia" w:ascii="仿宋_GB2312" w:hAnsi="仿宋_GB2312" w:eastAsia="仿宋_GB2312" w:cs="仿宋_GB2312"/>
          <w:b w:val="0"/>
          <w:bCs w:val="0"/>
          <w:color w:val="auto"/>
          <w:sz w:val="24"/>
          <w:highlight w:val="none"/>
          <w:lang w:eastAsia="zh-CN"/>
        </w:rPr>
      </w:pPr>
    </w:p>
    <w:p w14:paraId="7CD01EEC">
      <w:pPr>
        <w:wordWrap w:val="0"/>
        <w:spacing w:line="540" w:lineRule="exact"/>
        <w:rPr>
          <w:rFonts w:hint="eastAsia" w:ascii="仿宋_GB2312" w:hAnsi="仿宋_GB2312" w:eastAsia="仿宋_GB2312" w:cs="仿宋_GB2312"/>
          <w:b w:val="0"/>
          <w:bCs w:val="0"/>
          <w:color w:val="auto"/>
          <w:sz w:val="24"/>
          <w:highlight w:val="none"/>
          <w:lang w:eastAsia="zh-CN"/>
        </w:rPr>
      </w:pPr>
    </w:p>
    <w:p w14:paraId="27F64621">
      <w:pPr>
        <w:wordWrap w:val="0"/>
        <w:spacing w:line="540" w:lineRule="exact"/>
        <w:rPr>
          <w:rFonts w:hint="eastAsia" w:ascii="仿宋_GB2312" w:hAnsi="仿宋_GB2312" w:eastAsia="仿宋_GB2312" w:cs="仿宋_GB2312"/>
          <w:b w:val="0"/>
          <w:bCs w:val="0"/>
          <w:color w:val="auto"/>
          <w:sz w:val="24"/>
          <w:highlight w:val="none"/>
          <w:lang w:eastAsia="zh-CN"/>
        </w:rPr>
      </w:pPr>
    </w:p>
    <w:p w14:paraId="34460B90">
      <w:pPr>
        <w:wordWrap w:val="0"/>
        <w:spacing w:line="540" w:lineRule="exact"/>
        <w:rPr>
          <w:rFonts w:hint="eastAsia" w:ascii="仿宋_GB2312" w:hAnsi="仿宋_GB2312" w:eastAsia="仿宋_GB2312" w:cs="仿宋_GB2312"/>
          <w:b w:val="0"/>
          <w:bCs w:val="0"/>
          <w:color w:val="auto"/>
          <w:sz w:val="24"/>
          <w:highlight w:val="none"/>
          <w:lang w:eastAsia="zh-CN"/>
        </w:rPr>
      </w:pPr>
    </w:p>
    <w:p w14:paraId="0A2E5D41">
      <w:pPr>
        <w:wordWrap w:val="0"/>
        <w:spacing w:line="540" w:lineRule="exact"/>
        <w:rPr>
          <w:rFonts w:hint="eastAsia" w:ascii="仿宋_GB2312" w:hAnsi="仿宋_GB2312" w:eastAsia="仿宋_GB2312" w:cs="仿宋_GB2312"/>
          <w:b w:val="0"/>
          <w:bCs w:val="0"/>
          <w:color w:val="auto"/>
          <w:sz w:val="24"/>
          <w:highlight w:val="none"/>
          <w:lang w:eastAsia="zh-CN"/>
        </w:rPr>
      </w:pPr>
    </w:p>
    <w:p w14:paraId="7416A19C">
      <w:pPr>
        <w:wordWrap w:val="0"/>
        <w:spacing w:line="540" w:lineRule="exact"/>
        <w:rPr>
          <w:rFonts w:hint="eastAsia" w:ascii="仿宋_GB2312" w:hAnsi="仿宋_GB2312" w:eastAsia="仿宋_GB2312" w:cs="仿宋_GB2312"/>
          <w:b w:val="0"/>
          <w:bCs w:val="0"/>
          <w:color w:val="auto"/>
          <w:sz w:val="24"/>
          <w:highlight w:val="none"/>
          <w:lang w:eastAsia="zh-CN"/>
        </w:rPr>
      </w:pPr>
    </w:p>
    <w:p w14:paraId="12CC64A4">
      <w:pPr>
        <w:wordWrap w:val="0"/>
        <w:spacing w:line="540" w:lineRule="exact"/>
        <w:rPr>
          <w:rFonts w:hint="eastAsia" w:ascii="仿宋_GB2312" w:hAnsi="仿宋_GB2312" w:eastAsia="仿宋_GB2312" w:cs="仿宋_GB2312"/>
          <w:b w:val="0"/>
          <w:bCs w:val="0"/>
          <w:color w:val="auto"/>
          <w:sz w:val="24"/>
          <w:highlight w:val="none"/>
          <w:lang w:eastAsia="zh-CN"/>
        </w:rPr>
      </w:pPr>
    </w:p>
    <w:p w14:paraId="18CFCD56">
      <w:pPr>
        <w:wordWrap w:val="0"/>
        <w:spacing w:line="540" w:lineRule="exact"/>
        <w:rPr>
          <w:rFonts w:hint="eastAsia" w:ascii="仿宋_GB2312" w:hAnsi="仿宋_GB2312" w:eastAsia="仿宋_GB2312" w:cs="仿宋_GB2312"/>
          <w:b w:val="0"/>
          <w:bCs w:val="0"/>
          <w:color w:val="auto"/>
          <w:sz w:val="24"/>
          <w:highlight w:val="none"/>
          <w:lang w:eastAsia="zh-CN"/>
        </w:rPr>
      </w:pPr>
    </w:p>
    <w:p w14:paraId="1468DCF8">
      <w:pPr>
        <w:wordWrap w:val="0"/>
        <w:spacing w:line="540" w:lineRule="exact"/>
        <w:rPr>
          <w:rFonts w:hint="eastAsia" w:ascii="仿宋_GB2312" w:hAnsi="仿宋_GB2312" w:eastAsia="仿宋_GB2312" w:cs="仿宋_GB2312"/>
          <w:b w:val="0"/>
          <w:bCs w:val="0"/>
          <w:color w:val="auto"/>
          <w:sz w:val="24"/>
          <w:highlight w:val="none"/>
          <w:lang w:eastAsia="zh-CN"/>
        </w:rPr>
      </w:pPr>
    </w:p>
    <w:p w14:paraId="1D255E84">
      <w:pPr>
        <w:wordWrap w:val="0"/>
        <w:spacing w:line="540" w:lineRule="exact"/>
        <w:rPr>
          <w:rFonts w:hint="eastAsia" w:ascii="仿宋_GB2312" w:hAnsi="仿宋_GB2312" w:eastAsia="仿宋_GB2312" w:cs="仿宋_GB2312"/>
          <w:b w:val="0"/>
          <w:bCs w:val="0"/>
          <w:color w:val="auto"/>
          <w:sz w:val="24"/>
          <w:highlight w:val="none"/>
          <w:lang w:eastAsia="zh-CN"/>
        </w:rPr>
      </w:pPr>
    </w:p>
    <w:p w14:paraId="380820A2">
      <w:pPr>
        <w:wordWrap w:val="0"/>
        <w:spacing w:line="540" w:lineRule="exact"/>
        <w:rPr>
          <w:rFonts w:hint="eastAsia" w:ascii="仿宋_GB2312" w:hAnsi="仿宋_GB2312" w:eastAsia="仿宋_GB2312" w:cs="仿宋_GB2312"/>
          <w:b w:val="0"/>
          <w:bCs w:val="0"/>
          <w:color w:val="auto"/>
          <w:sz w:val="24"/>
          <w:highlight w:val="none"/>
          <w:lang w:eastAsia="zh-CN"/>
        </w:rPr>
      </w:pPr>
    </w:p>
    <w:p w14:paraId="3AD02EC7">
      <w:pPr>
        <w:wordWrap w:val="0"/>
        <w:spacing w:line="540" w:lineRule="exact"/>
        <w:rPr>
          <w:rFonts w:hint="eastAsia" w:ascii="仿宋_GB2312" w:hAnsi="仿宋_GB2312" w:eastAsia="仿宋_GB2312" w:cs="仿宋_GB2312"/>
          <w:b w:val="0"/>
          <w:bCs w:val="0"/>
          <w:color w:val="auto"/>
          <w:sz w:val="24"/>
          <w:highlight w:val="none"/>
          <w:lang w:eastAsia="zh-CN"/>
        </w:rPr>
      </w:pPr>
    </w:p>
    <w:p w14:paraId="3D57902F">
      <w:pPr>
        <w:wordWrap w:val="0"/>
        <w:spacing w:line="540" w:lineRule="exact"/>
        <w:rPr>
          <w:rFonts w:hint="eastAsia" w:ascii="仿宋_GB2312" w:hAnsi="仿宋_GB2312" w:eastAsia="仿宋_GB2312" w:cs="仿宋_GB2312"/>
          <w:b w:val="0"/>
          <w:bCs w:val="0"/>
          <w:color w:val="auto"/>
          <w:sz w:val="24"/>
          <w:highlight w:val="none"/>
          <w:lang w:eastAsia="zh-CN"/>
        </w:rPr>
      </w:pPr>
    </w:p>
    <w:p w14:paraId="1F18FF24">
      <w:pPr>
        <w:wordWrap w:val="0"/>
        <w:spacing w:line="540" w:lineRule="exact"/>
        <w:rPr>
          <w:rFonts w:hint="eastAsia" w:ascii="仿宋_GB2312" w:hAnsi="仿宋_GB2312" w:eastAsia="仿宋_GB2312" w:cs="仿宋_GB2312"/>
          <w:b w:val="0"/>
          <w:bCs w:val="0"/>
          <w:color w:val="auto"/>
          <w:sz w:val="24"/>
          <w:highlight w:val="none"/>
          <w:lang w:eastAsia="zh-CN"/>
        </w:rPr>
      </w:pPr>
    </w:p>
    <w:p w14:paraId="6E08C45F">
      <w:pPr>
        <w:wordWrap w:val="0"/>
        <w:spacing w:line="540" w:lineRule="exact"/>
        <w:rPr>
          <w:rFonts w:hint="eastAsia" w:ascii="仿宋_GB2312" w:hAnsi="仿宋_GB2312" w:eastAsia="仿宋_GB2312" w:cs="仿宋_GB2312"/>
          <w:b w:val="0"/>
          <w:bCs w:val="0"/>
          <w:color w:val="auto"/>
          <w:sz w:val="24"/>
          <w:highlight w:val="none"/>
          <w:lang w:eastAsia="zh-CN"/>
        </w:rPr>
      </w:pPr>
    </w:p>
    <w:p w14:paraId="360B29FE">
      <w:pPr>
        <w:wordWrap w:val="0"/>
        <w:spacing w:line="540" w:lineRule="exact"/>
        <w:rPr>
          <w:rFonts w:hint="eastAsia" w:ascii="仿宋_GB2312" w:hAnsi="仿宋_GB2312" w:eastAsia="仿宋_GB2312" w:cs="仿宋_GB2312"/>
          <w:b w:val="0"/>
          <w:bCs w:val="0"/>
          <w:color w:val="auto"/>
          <w:sz w:val="24"/>
          <w:highlight w:val="none"/>
          <w:lang w:eastAsia="zh-CN"/>
        </w:rPr>
      </w:pPr>
    </w:p>
    <w:p w14:paraId="49130C33">
      <w:pPr>
        <w:wordWrap w:val="0"/>
        <w:spacing w:line="540" w:lineRule="exact"/>
        <w:rPr>
          <w:rFonts w:hint="eastAsia" w:ascii="仿宋_GB2312" w:hAnsi="仿宋_GB2312" w:eastAsia="仿宋_GB2312" w:cs="仿宋_GB2312"/>
          <w:b w:val="0"/>
          <w:bCs w:val="0"/>
          <w:color w:val="auto"/>
          <w:sz w:val="24"/>
          <w:highlight w:val="none"/>
          <w:lang w:eastAsia="zh-CN"/>
        </w:rPr>
      </w:pPr>
    </w:p>
    <w:p w14:paraId="2D630562">
      <w:pPr>
        <w:wordWrap w:val="0"/>
        <w:spacing w:line="540" w:lineRule="exact"/>
        <w:rPr>
          <w:rFonts w:hint="eastAsia" w:ascii="仿宋_GB2312" w:hAnsi="仿宋_GB2312" w:eastAsia="仿宋_GB2312" w:cs="仿宋_GB2312"/>
          <w:b w:val="0"/>
          <w:bCs w:val="0"/>
          <w:color w:val="auto"/>
          <w:sz w:val="24"/>
          <w:highlight w:val="none"/>
          <w:lang w:eastAsia="zh-CN"/>
        </w:rPr>
      </w:pPr>
    </w:p>
    <w:p w14:paraId="7E21BAE9">
      <w:pPr>
        <w:wordWrap w:val="0"/>
        <w:spacing w:line="540" w:lineRule="exact"/>
        <w:rPr>
          <w:rFonts w:hint="eastAsia" w:ascii="仿宋_GB2312" w:hAnsi="仿宋_GB2312" w:eastAsia="仿宋_GB2312" w:cs="仿宋_GB2312"/>
          <w:b w:val="0"/>
          <w:bCs w:val="0"/>
          <w:color w:val="auto"/>
          <w:sz w:val="24"/>
          <w:highlight w:val="none"/>
          <w:lang w:eastAsia="zh-CN"/>
        </w:rPr>
      </w:pPr>
    </w:p>
    <w:p w14:paraId="71803E66">
      <w:pPr>
        <w:wordWrap w:val="0"/>
        <w:spacing w:line="540" w:lineRule="exact"/>
        <w:rPr>
          <w:rFonts w:hint="eastAsia" w:ascii="仿宋_GB2312" w:hAnsi="仿宋_GB2312" w:eastAsia="仿宋_GB2312" w:cs="仿宋_GB2312"/>
          <w:b w:val="0"/>
          <w:bCs w:val="0"/>
          <w:color w:val="auto"/>
          <w:sz w:val="24"/>
          <w:highlight w:val="none"/>
          <w:lang w:eastAsia="zh-CN"/>
        </w:rPr>
      </w:pPr>
    </w:p>
    <w:p w14:paraId="678C558D">
      <w:pPr>
        <w:wordWrap w:val="0"/>
        <w:spacing w:line="540" w:lineRule="exact"/>
        <w:rPr>
          <w:rFonts w:hint="eastAsia" w:ascii="仿宋_GB2312" w:hAnsi="仿宋_GB2312" w:eastAsia="仿宋_GB2312" w:cs="仿宋_GB2312"/>
          <w:b w:val="0"/>
          <w:bCs w:val="0"/>
          <w:color w:val="auto"/>
          <w:sz w:val="24"/>
          <w:highlight w:val="none"/>
          <w:lang w:eastAsia="zh-CN"/>
        </w:rPr>
      </w:pPr>
    </w:p>
    <w:p w14:paraId="6E4A7AD5">
      <w:pPr>
        <w:wordWrap w:val="0"/>
        <w:spacing w:line="540" w:lineRule="exact"/>
        <w:rPr>
          <w:rFonts w:hint="eastAsia" w:ascii="仿宋_GB2312" w:hAnsi="仿宋_GB2312" w:eastAsia="仿宋_GB2312" w:cs="仿宋_GB2312"/>
          <w:b w:val="0"/>
          <w:bCs w:val="0"/>
          <w:color w:val="auto"/>
          <w:sz w:val="24"/>
          <w:highlight w:val="none"/>
          <w:lang w:eastAsia="zh-CN"/>
        </w:rPr>
      </w:pPr>
    </w:p>
    <w:p w14:paraId="69926A5F">
      <w:pPr>
        <w:wordWrap w:val="0"/>
        <w:ind w:firstLine="0" w:firstLineChars="0"/>
        <w:jc w:val="center"/>
        <w:rPr>
          <w:rFonts w:hint="eastAsia" w:ascii="方正小标宋简体" w:hAnsi="仿宋" w:eastAsia="方正小标宋简体"/>
          <w:color w:val="auto"/>
          <w:sz w:val="32"/>
          <w:szCs w:val="32"/>
          <w:highlight w:val="none"/>
        </w:rPr>
        <w:sectPr>
          <w:headerReference r:id="rId7" w:type="default"/>
          <w:footerReference r:id="rId8" w:type="default"/>
          <w:pgSz w:w="11906" w:h="16838"/>
          <w:pgMar w:top="1134" w:right="1134" w:bottom="1134" w:left="1134" w:header="851" w:footer="992" w:gutter="0"/>
          <w:pgNumType w:fmt="decimal"/>
          <w:cols w:space="425" w:num="1"/>
          <w:docGrid w:type="lines" w:linePitch="312" w:charSpace="0"/>
        </w:sectPr>
      </w:pPr>
    </w:p>
    <w:p w14:paraId="5E751345">
      <w:pPr>
        <w:wordWrap w:val="0"/>
        <w:ind w:firstLine="0" w:firstLineChars="0"/>
        <w:jc w:val="center"/>
        <w:rPr>
          <w:rFonts w:hint="eastAsia" w:ascii="方正小标宋简体" w:hAnsi="仿宋" w:eastAsia="方正小标宋简体"/>
          <w:color w:val="auto"/>
          <w:sz w:val="32"/>
          <w:szCs w:val="32"/>
          <w:highlight w:val="none"/>
          <w:lang w:eastAsia="zh-CN"/>
        </w:rPr>
      </w:pPr>
      <w:r>
        <w:rPr>
          <w:rFonts w:hint="eastAsia" w:ascii="方正小标宋简体" w:hAnsi="仿宋" w:eastAsia="方正小标宋简体"/>
          <w:color w:val="auto"/>
          <w:sz w:val="32"/>
          <w:szCs w:val="32"/>
          <w:highlight w:val="none"/>
        </w:rPr>
        <w:t>租赁车辆状况清单签收表</w:t>
      </w:r>
      <w:r>
        <w:rPr>
          <w:rFonts w:hint="eastAsia" w:ascii="方正小标宋简体" w:hAnsi="仿宋" w:eastAsia="方正小标宋简体"/>
          <w:color w:val="auto"/>
          <w:sz w:val="32"/>
          <w:szCs w:val="32"/>
          <w:highlight w:val="none"/>
          <w:lang w:eastAsia="zh-CN"/>
        </w:rPr>
        <w:t>（</w:t>
      </w:r>
      <w:r>
        <w:rPr>
          <w:rFonts w:hint="eastAsia" w:ascii="方正小标宋简体" w:hAnsi="仿宋" w:eastAsia="方正小标宋简体"/>
          <w:color w:val="auto"/>
          <w:sz w:val="32"/>
          <w:szCs w:val="32"/>
          <w:highlight w:val="none"/>
          <w:lang w:val="en-US" w:eastAsia="zh-CN"/>
        </w:rPr>
        <w:t>附件1</w:t>
      </w:r>
      <w:r>
        <w:rPr>
          <w:rFonts w:hint="eastAsia" w:ascii="方正小标宋简体" w:hAnsi="仿宋" w:eastAsia="方正小标宋简体"/>
          <w:color w:val="auto"/>
          <w:sz w:val="32"/>
          <w:szCs w:val="32"/>
          <w:highlight w:val="none"/>
          <w:lang w:eastAsia="zh-CN"/>
        </w:rPr>
        <w:t>）</w:t>
      </w:r>
    </w:p>
    <w:tbl>
      <w:tblPr>
        <w:tblStyle w:val="23"/>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6549"/>
      </w:tblGrid>
      <w:tr w14:paraId="147D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6B2AECCF">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车辆品牌：</w:t>
            </w:r>
          </w:p>
        </w:tc>
        <w:tc>
          <w:tcPr>
            <w:tcW w:w="6549" w:type="dxa"/>
            <w:noWrap w:val="0"/>
            <w:vAlign w:val="center"/>
          </w:tcPr>
          <w:p w14:paraId="70DF4C3D">
            <w:pPr>
              <w:wordWrap w:val="0"/>
              <w:jc w:val="center"/>
              <w:rPr>
                <w:rFonts w:hint="default" w:ascii="仿宋_GB2312" w:hAnsi="仿宋" w:eastAsia="仿宋_GB2312"/>
                <w:color w:val="auto"/>
                <w:sz w:val="32"/>
                <w:szCs w:val="32"/>
                <w:highlight w:val="none"/>
                <w:lang w:val="en-US" w:eastAsia="zh-CN"/>
              </w:rPr>
            </w:pPr>
          </w:p>
        </w:tc>
      </w:tr>
      <w:tr w14:paraId="6588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3168" w:type="dxa"/>
            <w:noWrap w:val="0"/>
            <w:vAlign w:val="center"/>
          </w:tcPr>
          <w:p w14:paraId="2A23E4DD">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车牌号码：</w:t>
            </w:r>
          </w:p>
        </w:tc>
        <w:tc>
          <w:tcPr>
            <w:tcW w:w="6549" w:type="dxa"/>
            <w:noWrap w:val="0"/>
            <w:vAlign w:val="center"/>
          </w:tcPr>
          <w:p w14:paraId="02FBC027">
            <w:pPr>
              <w:wordWrap w:val="0"/>
              <w:jc w:val="center"/>
              <w:rPr>
                <w:rFonts w:hint="default" w:ascii="仿宋_GB2312" w:hAnsi="仿宋" w:eastAsia="仿宋_GB2312"/>
                <w:color w:val="auto"/>
                <w:sz w:val="32"/>
                <w:szCs w:val="32"/>
                <w:highlight w:val="none"/>
                <w:lang w:val="en-US" w:eastAsia="zh-CN"/>
              </w:rPr>
            </w:pPr>
          </w:p>
        </w:tc>
      </w:tr>
      <w:tr w14:paraId="6968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0CBADA80">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发动机号码：</w:t>
            </w:r>
          </w:p>
        </w:tc>
        <w:tc>
          <w:tcPr>
            <w:tcW w:w="6549" w:type="dxa"/>
            <w:noWrap w:val="0"/>
            <w:vAlign w:val="center"/>
          </w:tcPr>
          <w:p w14:paraId="00661F85">
            <w:pPr>
              <w:wordWrap w:val="0"/>
              <w:jc w:val="center"/>
              <w:rPr>
                <w:rFonts w:hint="default" w:ascii="仿宋_GB2312" w:hAnsi="仿宋" w:eastAsia="仿宋_GB2312"/>
                <w:color w:val="auto"/>
                <w:sz w:val="32"/>
                <w:szCs w:val="32"/>
                <w:highlight w:val="none"/>
                <w:lang w:val="en-US" w:eastAsia="zh-CN"/>
              </w:rPr>
            </w:pPr>
          </w:p>
        </w:tc>
      </w:tr>
      <w:tr w14:paraId="6BDF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08FFD084">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车架号码：</w:t>
            </w:r>
          </w:p>
        </w:tc>
        <w:tc>
          <w:tcPr>
            <w:tcW w:w="6549" w:type="dxa"/>
            <w:noWrap w:val="0"/>
            <w:vAlign w:val="center"/>
          </w:tcPr>
          <w:p w14:paraId="15D09019">
            <w:pPr>
              <w:wordWrap w:val="0"/>
              <w:jc w:val="center"/>
              <w:rPr>
                <w:rFonts w:hint="default" w:ascii="仿宋_GB2312" w:hAnsi="仿宋" w:eastAsia="仿宋_GB2312"/>
                <w:color w:val="auto"/>
                <w:sz w:val="32"/>
                <w:szCs w:val="32"/>
                <w:highlight w:val="none"/>
                <w:lang w:val="en-US" w:eastAsia="zh-CN"/>
              </w:rPr>
            </w:pPr>
          </w:p>
        </w:tc>
      </w:tr>
      <w:tr w14:paraId="2C1B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4F37916B">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外观有无破损：</w:t>
            </w:r>
          </w:p>
        </w:tc>
        <w:tc>
          <w:tcPr>
            <w:tcW w:w="6549" w:type="dxa"/>
            <w:noWrap w:val="0"/>
            <w:vAlign w:val="center"/>
          </w:tcPr>
          <w:p w14:paraId="7808C474">
            <w:pPr>
              <w:wordWrap w:val="0"/>
              <w:jc w:val="center"/>
              <w:rPr>
                <w:rFonts w:hint="default" w:ascii="仿宋_GB2312" w:hAnsi="仿宋" w:eastAsia="仿宋_GB2312"/>
                <w:color w:val="auto"/>
                <w:sz w:val="32"/>
                <w:szCs w:val="32"/>
                <w:highlight w:val="none"/>
                <w:lang w:val="en-US" w:eastAsia="zh-CN"/>
              </w:rPr>
            </w:pPr>
          </w:p>
        </w:tc>
      </w:tr>
      <w:tr w14:paraId="0216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2ADF2322">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内饰有无破损：</w:t>
            </w:r>
          </w:p>
        </w:tc>
        <w:tc>
          <w:tcPr>
            <w:tcW w:w="6549" w:type="dxa"/>
            <w:noWrap w:val="0"/>
            <w:vAlign w:val="center"/>
          </w:tcPr>
          <w:p w14:paraId="3AD9040B">
            <w:pPr>
              <w:wordWrap w:val="0"/>
              <w:jc w:val="center"/>
              <w:rPr>
                <w:rFonts w:hint="default" w:ascii="仿宋_GB2312" w:hAnsi="仿宋" w:eastAsia="仿宋_GB2312"/>
                <w:color w:val="auto"/>
                <w:sz w:val="32"/>
                <w:szCs w:val="32"/>
                <w:highlight w:val="none"/>
                <w:lang w:val="en-US" w:eastAsia="zh-CN"/>
              </w:rPr>
            </w:pPr>
          </w:p>
        </w:tc>
      </w:tr>
      <w:tr w14:paraId="4DBD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0F4D04B9">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钥匙：</w:t>
            </w:r>
          </w:p>
        </w:tc>
        <w:tc>
          <w:tcPr>
            <w:tcW w:w="6549" w:type="dxa"/>
            <w:noWrap w:val="0"/>
            <w:vAlign w:val="center"/>
          </w:tcPr>
          <w:p w14:paraId="3A0561D9">
            <w:pPr>
              <w:wordWrap w:val="0"/>
              <w:jc w:val="center"/>
              <w:rPr>
                <w:rFonts w:hint="default" w:ascii="仿宋_GB2312" w:hAnsi="仿宋" w:eastAsia="仿宋_GB2312"/>
                <w:color w:val="auto"/>
                <w:sz w:val="32"/>
                <w:szCs w:val="32"/>
                <w:highlight w:val="none"/>
                <w:lang w:val="en-US" w:eastAsia="zh-CN"/>
              </w:rPr>
            </w:pPr>
          </w:p>
        </w:tc>
      </w:tr>
      <w:tr w14:paraId="4E1D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7960BB0C">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车辆行驶证：</w:t>
            </w:r>
          </w:p>
        </w:tc>
        <w:tc>
          <w:tcPr>
            <w:tcW w:w="6549" w:type="dxa"/>
            <w:noWrap w:val="0"/>
            <w:vAlign w:val="center"/>
          </w:tcPr>
          <w:p w14:paraId="4C12C42A">
            <w:pPr>
              <w:wordWrap w:val="0"/>
              <w:jc w:val="center"/>
              <w:rPr>
                <w:rFonts w:hint="default" w:ascii="仿宋_GB2312" w:hAnsi="仿宋" w:eastAsia="仿宋_GB2312"/>
                <w:color w:val="auto"/>
                <w:sz w:val="32"/>
                <w:szCs w:val="32"/>
                <w:highlight w:val="none"/>
                <w:lang w:val="en-US" w:eastAsia="zh-CN"/>
              </w:rPr>
            </w:pPr>
          </w:p>
        </w:tc>
      </w:tr>
      <w:tr w14:paraId="0FE7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011B1093">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车辆使用说明书：</w:t>
            </w:r>
          </w:p>
        </w:tc>
        <w:tc>
          <w:tcPr>
            <w:tcW w:w="6549" w:type="dxa"/>
            <w:noWrap w:val="0"/>
            <w:vAlign w:val="center"/>
          </w:tcPr>
          <w:p w14:paraId="52C63C9D">
            <w:pPr>
              <w:wordWrap w:val="0"/>
              <w:jc w:val="center"/>
              <w:rPr>
                <w:rFonts w:hint="default" w:ascii="仿宋_GB2312" w:hAnsi="仿宋" w:eastAsia="仿宋_GB2312"/>
                <w:color w:val="auto"/>
                <w:sz w:val="32"/>
                <w:szCs w:val="32"/>
                <w:highlight w:val="none"/>
                <w:lang w:val="en-US" w:eastAsia="zh-CN"/>
              </w:rPr>
            </w:pPr>
          </w:p>
        </w:tc>
      </w:tr>
      <w:tr w14:paraId="63015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2B62A688">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交强险证件：</w:t>
            </w:r>
          </w:p>
        </w:tc>
        <w:tc>
          <w:tcPr>
            <w:tcW w:w="6549" w:type="dxa"/>
            <w:noWrap w:val="0"/>
            <w:vAlign w:val="center"/>
          </w:tcPr>
          <w:p w14:paraId="10D371CE">
            <w:pPr>
              <w:wordWrap w:val="0"/>
              <w:jc w:val="center"/>
              <w:rPr>
                <w:rFonts w:hint="default" w:ascii="仿宋_GB2312" w:hAnsi="仿宋" w:eastAsia="仿宋_GB2312"/>
                <w:color w:val="auto"/>
                <w:sz w:val="32"/>
                <w:szCs w:val="32"/>
                <w:highlight w:val="none"/>
                <w:lang w:val="en-US" w:eastAsia="zh-CN"/>
              </w:rPr>
            </w:pPr>
          </w:p>
        </w:tc>
      </w:tr>
      <w:tr w14:paraId="5AA4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36993E02">
            <w:pPr>
              <w:wordWrap w:val="0"/>
              <w:jc w:val="center"/>
              <w:rPr>
                <w:rFonts w:ascii="仿宋_GB2312" w:hAnsi="仿宋" w:eastAsia="仿宋_GB2312"/>
                <w:color w:val="auto"/>
                <w:sz w:val="32"/>
                <w:szCs w:val="32"/>
                <w:highlight w:val="none"/>
              </w:rPr>
            </w:pPr>
            <w:r>
              <w:rPr>
                <w:rFonts w:ascii="仿宋_GB2312" w:hAnsi="仿宋" w:eastAsia="仿宋_GB2312"/>
                <w:color w:val="auto"/>
                <w:sz w:val="32"/>
                <w:szCs w:val="32"/>
                <w:highlight w:val="none"/>
              </w:rPr>
              <w:t> 商业险保单：</w:t>
            </w:r>
          </w:p>
        </w:tc>
        <w:tc>
          <w:tcPr>
            <w:tcW w:w="6549" w:type="dxa"/>
            <w:noWrap w:val="0"/>
            <w:vAlign w:val="center"/>
          </w:tcPr>
          <w:p w14:paraId="3E69B5C7">
            <w:pPr>
              <w:wordWrap w:val="0"/>
              <w:jc w:val="center"/>
              <w:rPr>
                <w:rFonts w:hint="eastAsia" w:ascii="仿宋_GB2312" w:hAnsi="仿宋" w:eastAsia="仿宋_GB2312"/>
                <w:color w:val="auto"/>
                <w:sz w:val="32"/>
                <w:szCs w:val="32"/>
                <w:highlight w:val="none"/>
                <w:lang w:val="en-US" w:eastAsia="zh-CN"/>
              </w:rPr>
            </w:pPr>
          </w:p>
        </w:tc>
      </w:tr>
      <w:tr w14:paraId="4824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117A1DC0">
            <w:pPr>
              <w:wordWrap w:val="0"/>
              <w:jc w:val="center"/>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行车记录仪：</w:t>
            </w:r>
          </w:p>
        </w:tc>
        <w:tc>
          <w:tcPr>
            <w:tcW w:w="6549" w:type="dxa"/>
            <w:noWrap w:val="0"/>
            <w:vAlign w:val="center"/>
          </w:tcPr>
          <w:p w14:paraId="37B082EF">
            <w:pPr>
              <w:wordWrap w:val="0"/>
              <w:jc w:val="center"/>
              <w:rPr>
                <w:rFonts w:hint="default" w:ascii="仿宋_GB2312" w:hAnsi="仿宋" w:eastAsia="仿宋_GB2312"/>
                <w:color w:val="auto"/>
                <w:sz w:val="32"/>
                <w:szCs w:val="32"/>
                <w:highlight w:val="none"/>
                <w:lang w:val="en-US" w:eastAsia="zh-CN"/>
              </w:rPr>
            </w:pPr>
          </w:p>
        </w:tc>
      </w:tr>
      <w:tr w14:paraId="68AF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6F666F39">
            <w:pPr>
              <w:wordWrap w:val="0"/>
              <w:jc w:val="center"/>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里程表里程：</w:t>
            </w:r>
          </w:p>
        </w:tc>
        <w:tc>
          <w:tcPr>
            <w:tcW w:w="6549" w:type="dxa"/>
            <w:noWrap w:val="0"/>
            <w:vAlign w:val="center"/>
          </w:tcPr>
          <w:p w14:paraId="3976C5C9">
            <w:pPr>
              <w:wordWrap w:val="0"/>
              <w:jc w:val="center"/>
              <w:rPr>
                <w:rFonts w:hint="default" w:ascii="仿宋_GB2312" w:hAnsi="仿宋" w:eastAsia="仿宋_GB2312"/>
                <w:color w:val="auto"/>
                <w:sz w:val="32"/>
                <w:szCs w:val="32"/>
                <w:highlight w:val="none"/>
                <w:lang w:val="en-US" w:eastAsia="zh-CN"/>
              </w:rPr>
            </w:pPr>
          </w:p>
        </w:tc>
      </w:tr>
      <w:tr w14:paraId="353B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69009630">
            <w:pPr>
              <w:wordWrap w:val="0"/>
              <w:jc w:val="center"/>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ETC设备：</w:t>
            </w:r>
          </w:p>
        </w:tc>
        <w:tc>
          <w:tcPr>
            <w:tcW w:w="6549" w:type="dxa"/>
            <w:noWrap w:val="0"/>
            <w:vAlign w:val="center"/>
          </w:tcPr>
          <w:p w14:paraId="6182F173">
            <w:pPr>
              <w:wordWrap w:val="0"/>
              <w:jc w:val="center"/>
              <w:rPr>
                <w:rFonts w:hint="default" w:ascii="仿宋_GB2312" w:hAnsi="仿宋" w:eastAsia="仿宋_GB2312"/>
                <w:color w:val="auto"/>
                <w:sz w:val="32"/>
                <w:szCs w:val="32"/>
                <w:highlight w:val="none"/>
                <w:lang w:val="en-US" w:eastAsia="zh-CN"/>
              </w:rPr>
            </w:pPr>
          </w:p>
        </w:tc>
      </w:tr>
      <w:tr w14:paraId="6555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3688D362">
            <w:pPr>
              <w:wordWrap w:val="0"/>
              <w:jc w:val="center"/>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警灯：</w:t>
            </w:r>
          </w:p>
        </w:tc>
        <w:tc>
          <w:tcPr>
            <w:tcW w:w="6549" w:type="dxa"/>
            <w:noWrap w:val="0"/>
            <w:vAlign w:val="center"/>
          </w:tcPr>
          <w:p w14:paraId="5E9ED88D">
            <w:pPr>
              <w:wordWrap w:val="0"/>
              <w:jc w:val="center"/>
              <w:rPr>
                <w:rFonts w:hint="default" w:ascii="仿宋_GB2312" w:hAnsi="仿宋" w:eastAsia="仿宋_GB2312"/>
                <w:color w:val="auto"/>
                <w:sz w:val="32"/>
                <w:szCs w:val="32"/>
                <w:highlight w:val="none"/>
                <w:lang w:val="en-US" w:eastAsia="zh-CN"/>
              </w:rPr>
            </w:pPr>
          </w:p>
        </w:tc>
      </w:tr>
    </w:tbl>
    <w:p w14:paraId="3ED4252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仿宋" w:hAnsi="仿宋" w:eastAsia="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方从</w:t>
      </w:r>
      <w:r>
        <w:rPr>
          <w:rFonts w:hint="eastAsia" w:ascii="仿宋_GB2312" w:hAnsi="仿宋_GB2312" w:eastAsia="仿宋_GB2312" w:cs="仿宋_GB2312"/>
          <w:color w:val="auto"/>
          <w:sz w:val="32"/>
          <w:szCs w:val="32"/>
          <w:highlight w:val="none"/>
          <w:lang w:val="en-US" w:eastAsia="zh-CN"/>
        </w:rPr>
        <w:t>2025年  月  日</w:t>
      </w:r>
      <w:r>
        <w:rPr>
          <w:rFonts w:hint="eastAsia" w:ascii="仿宋_GB2312" w:hAnsi="仿宋_GB2312" w:eastAsia="仿宋_GB2312" w:cs="仿宋_GB2312"/>
          <w:color w:val="auto"/>
          <w:sz w:val="32"/>
          <w:szCs w:val="32"/>
          <w:highlight w:val="none"/>
        </w:rPr>
        <w:t>起交付给</w:t>
      </w:r>
      <w:r>
        <w:rPr>
          <w:rFonts w:hint="eastAsia" w:ascii="仿宋_GB2312" w:hAnsi="仿宋_GB2312" w:eastAsia="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方使用至</w:t>
      </w:r>
      <w:r>
        <w:rPr>
          <w:rFonts w:hint="eastAsia" w:ascii="仿宋_GB2312" w:hAnsi="仿宋_GB2312" w:eastAsia="仿宋_GB2312" w:cs="仿宋_GB2312"/>
          <w:color w:val="auto"/>
          <w:sz w:val="32"/>
          <w:szCs w:val="32"/>
          <w:highlight w:val="none"/>
          <w:lang w:val="en-US" w:eastAsia="zh-CN"/>
        </w:rPr>
        <w:t xml:space="preserve">  年  月  日</w:t>
      </w:r>
      <w:r>
        <w:rPr>
          <w:rFonts w:hint="eastAsia" w:ascii="仿宋_GB2312" w:hAnsi="仿宋_GB2312" w:eastAsia="仿宋_GB2312" w:cs="仿宋_GB2312"/>
          <w:color w:val="auto"/>
          <w:sz w:val="32"/>
          <w:szCs w:val="32"/>
          <w:highlight w:val="none"/>
        </w:rPr>
        <w:t>止收回。</w:t>
      </w:r>
    </w:p>
    <w:tbl>
      <w:tblPr>
        <w:tblStyle w:val="24"/>
        <w:tblpPr w:leftFromText="180" w:rightFromText="180" w:vertAnchor="text" w:horzAnchor="page" w:tblpX="1180" w:tblpY="284"/>
        <w:tblOverlap w:val="never"/>
        <w:tblW w:w="9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05"/>
        <w:gridCol w:w="4934"/>
      </w:tblGrid>
      <w:tr w14:paraId="5A89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6" w:hRule="exact"/>
        </w:trPr>
        <w:tc>
          <w:tcPr>
            <w:tcW w:w="4905" w:type="dxa"/>
            <w:noWrap w:val="0"/>
            <w:vAlign w:val="top"/>
          </w:tcPr>
          <w:p w14:paraId="08C47224">
            <w:pPr>
              <w:wordWrap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 xml:space="preserve"> </w:t>
            </w:r>
          </w:p>
          <w:p w14:paraId="024CE122">
            <w:pPr>
              <w:wordWrap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南宁市青秀区伶俐镇人民政府</w:t>
            </w:r>
          </w:p>
          <w:p w14:paraId="7D12BCCB">
            <w:pPr>
              <w:wordWrap w:val="0"/>
              <w:rPr>
                <w:rFonts w:hint="eastAsia" w:ascii="仿宋_GB2312" w:hAnsi="仿宋_GB2312" w:eastAsia="仿宋_GB2312" w:cs="仿宋_GB2312"/>
                <w:color w:val="auto"/>
                <w:sz w:val="32"/>
                <w:szCs w:val="32"/>
                <w:highlight w:val="none"/>
                <w:lang w:val="en-US" w:eastAsia="zh-CN"/>
              </w:rPr>
            </w:pPr>
          </w:p>
          <w:p w14:paraId="1D5911AB">
            <w:pPr>
              <w:wordWrap w:val="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经办人：</w:t>
            </w:r>
            <w:r>
              <w:rPr>
                <w:rFonts w:hint="eastAsia" w:ascii="仿宋_GB2312" w:hAnsi="仿宋_GB2312" w:eastAsia="仿宋_GB2312" w:cs="仿宋_GB2312"/>
                <w:color w:val="auto"/>
                <w:sz w:val="32"/>
                <w:szCs w:val="32"/>
                <w:highlight w:val="none"/>
                <w:lang w:val="en-US" w:eastAsia="zh-CN"/>
              </w:rPr>
              <w:t xml:space="preserve">  </w:t>
            </w:r>
          </w:p>
          <w:p w14:paraId="7F6C31B0">
            <w:pPr>
              <w:wordWrap w:val="0"/>
              <w:rPr>
                <w:rFonts w:hint="eastAsia" w:ascii="仿宋_GB2312" w:hAnsi="仿宋_GB2312" w:eastAsia="仿宋_GB2312" w:cs="仿宋_GB2312"/>
                <w:color w:val="auto"/>
                <w:sz w:val="32"/>
                <w:szCs w:val="32"/>
                <w:highlight w:val="none"/>
                <w:lang w:val="en-US" w:eastAsia="zh-CN"/>
              </w:rPr>
            </w:pPr>
          </w:p>
        </w:tc>
        <w:tc>
          <w:tcPr>
            <w:tcW w:w="4934" w:type="dxa"/>
            <w:noWrap w:val="0"/>
            <w:vAlign w:val="top"/>
          </w:tcPr>
          <w:p w14:paraId="739708C2">
            <w:pPr>
              <w:wordWrap w:val="0"/>
              <w:ind w:left="0" w:hanging="7360" w:hangingChars="23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w:t>
            </w:r>
          </w:p>
          <w:p w14:paraId="233F08A7">
            <w:pPr>
              <w:wordWrap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（成交供应商名称） </w:t>
            </w:r>
          </w:p>
          <w:p w14:paraId="43C23C85">
            <w:pPr>
              <w:wordWrap w:val="0"/>
              <w:rPr>
                <w:rFonts w:hint="eastAsia" w:ascii="仿宋_GB2312" w:hAnsi="仿宋_GB2312" w:eastAsia="仿宋_GB2312" w:cs="仿宋_GB2312"/>
                <w:color w:val="auto"/>
                <w:sz w:val="32"/>
                <w:szCs w:val="32"/>
                <w:highlight w:val="none"/>
                <w:lang w:val="en-US" w:eastAsia="zh-CN"/>
              </w:rPr>
            </w:pPr>
          </w:p>
          <w:p w14:paraId="1C8050CE">
            <w:pPr>
              <w:wordWrap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经办人：</w:t>
            </w:r>
          </w:p>
          <w:p w14:paraId="40F02493">
            <w:pPr>
              <w:wordWrap w:val="0"/>
              <w:rPr>
                <w:rFonts w:hint="eastAsia" w:ascii="仿宋_GB2312" w:hAnsi="仿宋_GB2312" w:eastAsia="仿宋_GB2312" w:cs="仿宋_GB2312"/>
                <w:color w:val="auto"/>
                <w:sz w:val="32"/>
                <w:szCs w:val="32"/>
                <w:highlight w:val="none"/>
              </w:rPr>
            </w:pPr>
          </w:p>
        </w:tc>
      </w:tr>
    </w:tbl>
    <w:p w14:paraId="6FBE2F98">
      <w:pPr>
        <w:wordWrap w:val="0"/>
        <w:rPr>
          <w:rFonts w:hint="eastAsia" w:ascii="仿宋_GB2312" w:hAnsi="仿宋_GB2312" w:eastAsia="仿宋_GB2312" w:cs="仿宋_GB2312"/>
          <w:color w:val="auto"/>
          <w:sz w:val="32"/>
          <w:szCs w:val="32"/>
          <w:highlight w:val="none"/>
        </w:rPr>
      </w:pPr>
    </w:p>
    <w:p w14:paraId="19EA7AD8">
      <w:pPr>
        <w:wordWrap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日期：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年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月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p>
    <w:p w14:paraId="3F3A671C">
      <w:pPr>
        <w:wordWrap w:val="0"/>
        <w:ind w:firstLine="0" w:firstLineChars="0"/>
        <w:jc w:val="center"/>
        <w:rPr>
          <w:rFonts w:hint="eastAsia" w:ascii="方正小标宋简体" w:hAnsi="仿宋" w:eastAsia="方正小标宋简体"/>
          <w:color w:val="auto"/>
          <w:sz w:val="32"/>
          <w:szCs w:val="32"/>
          <w:highlight w:val="none"/>
          <w:lang w:eastAsia="zh-CN"/>
        </w:rPr>
      </w:pPr>
      <w:r>
        <w:rPr>
          <w:rFonts w:hint="eastAsia" w:ascii="方正小标宋简体" w:hAnsi="仿宋" w:eastAsia="方正小标宋简体"/>
          <w:color w:val="auto"/>
          <w:sz w:val="32"/>
          <w:szCs w:val="32"/>
          <w:highlight w:val="none"/>
        </w:rPr>
        <w:t>租赁车辆状况清单签收表</w:t>
      </w:r>
      <w:r>
        <w:rPr>
          <w:rFonts w:hint="eastAsia" w:ascii="方正小标宋简体" w:hAnsi="仿宋" w:eastAsia="方正小标宋简体"/>
          <w:color w:val="auto"/>
          <w:sz w:val="32"/>
          <w:szCs w:val="32"/>
          <w:highlight w:val="none"/>
          <w:lang w:eastAsia="zh-CN"/>
        </w:rPr>
        <w:t>（</w:t>
      </w:r>
      <w:r>
        <w:rPr>
          <w:rFonts w:hint="eastAsia" w:ascii="方正小标宋简体" w:hAnsi="仿宋" w:eastAsia="方正小标宋简体"/>
          <w:color w:val="auto"/>
          <w:sz w:val="32"/>
          <w:szCs w:val="32"/>
          <w:highlight w:val="none"/>
          <w:lang w:val="en-US" w:eastAsia="zh-CN"/>
        </w:rPr>
        <w:t>附件2</w:t>
      </w:r>
      <w:r>
        <w:rPr>
          <w:rFonts w:hint="eastAsia" w:ascii="方正小标宋简体" w:hAnsi="仿宋" w:eastAsia="方正小标宋简体"/>
          <w:color w:val="auto"/>
          <w:sz w:val="32"/>
          <w:szCs w:val="32"/>
          <w:highlight w:val="none"/>
          <w:lang w:eastAsia="zh-CN"/>
        </w:rPr>
        <w:t>）</w:t>
      </w:r>
    </w:p>
    <w:tbl>
      <w:tblPr>
        <w:tblStyle w:val="23"/>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6549"/>
      </w:tblGrid>
      <w:tr w14:paraId="2B31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6B8C7B5A">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车辆品牌：</w:t>
            </w:r>
          </w:p>
        </w:tc>
        <w:tc>
          <w:tcPr>
            <w:tcW w:w="6549" w:type="dxa"/>
            <w:noWrap w:val="0"/>
            <w:vAlign w:val="center"/>
          </w:tcPr>
          <w:p w14:paraId="6032C32F">
            <w:pPr>
              <w:wordWrap w:val="0"/>
              <w:jc w:val="center"/>
              <w:rPr>
                <w:rFonts w:hint="default" w:ascii="仿宋_GB2312" w:hAnsi="仿宋" w:eastAsia="仿宋_GB2312"/>
                <w:color w:val="auto"/>
                <w:sz w:val="32"/>
                <w:szCs w:val="32"/>
                <w:highlight w:val="none"/>
                <w:lang w:val="en-US" w:eastAsia="zh-CN"/>
              </w:rPr>
            </w:pPr>
          </w:p>
        </w:tc>
      </w:tr>
      <w:tr w14:paraId="571C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3168" w:type="dxa"/>
            <w:noWrap w:val="0"/>
            <w:vAlign w:val="center"/>
          </w:tcPr>
          <w:p w14:paraId="27ECAA5A">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车牌号码：</w:t>
            </w:r>
          </w:p>
        </w:tc>
        <w:tc>
          <w:tcPr>
            <w:tcW w:w="6549" w:type="dxa"/>
            <w:noWrap w:val="0"/>
            <w:vAlign w:val="center"/>
          </w:tcPr>
          <w:p w14:paraId="61FAB57B">
            <w:pPr>
              <w:wordWrap w:val="0"/>
              <w:jc w:val="center"/>
              <w:rPr>
                <w:rFonts w:hint="default" w:ascii="仿宋_GB2312" w:hAnsi="仿宋" w:eastAsia="仿宋_GB2312"/>
                <w:color w:val="auto"/>
                <w:sz w:val="32"/>
                <w:szCs w:val="32"/>
                <w:highlight w:val="none"/>
                <w:lang w:val="en-US" w:eastAsia="zh-CN"/>
              </w:rPr>
            </w:pPr>
          </w:p>
        </w:tc>
      </w:tr>
      <w:tr w14:paraId="471D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485FC614">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发动机号码：</w:t>
            </w:r>
          </w:p>
        </w:tc>
        <w:tc>
          <w:tcPr>
            <w:tcW w:w="6549" w:type="dxa"/>
            <w:noWrap w:val="0"/>
            <w:vAlign w:val="center"/>
          </w:tcPr>
          <w:p w14:paraId="16677575">
            <w:pPr>
              <w:wordWrap w:val="0"/>
              <w:jc w:val="center"/>
              <w:rPr>
                <w:rFonts w:hint="default" w:ascii="仿宋_GB2312" w:hAnsi="仿宋" w:eastAsia="仿宋_GB2312"/>
                <w:color w:val="auto"/>
                <w:sz w:val="32"/>
                <w:szCs w:val="32"/>
                <w:highlight w:val="none"/>
                <w:lang w:val="en-US" w:eastAsia="zh-CN"/>
              </w:rPr>
            </w:pPr>
          </w:p>
        </w:tc>
      </w:tr>
      <w:tr w14:paraId="3BEE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389E3BFE">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车架号码：</w:t>
            </w:r>
          </w:p>
        </w:tc>
        <w:tc>
          <w:tcPr>
            <w:tcW w:w="6549" w:type="dxa"/>
            <w:noWrap w:val="0"/>
            <w:vAlign w:val="center"/>
          </w:tcPr>
          <w:p w14:paraId="06325807">
            <w:pPr>
              <w:wordWrap w:val="0"/>
              <w:jc w:val="center"/>
              <w:rPr>
                <w:rFonts w:hint="default" w:ascii="仿宋_GB2312" w:hAnsi="仿宋" w:eastAsia="仿宋_GB2312"/>
                <w:color w:val="auto"/>
                <w:sz w:val="32"/>
                <w:szCs w:val="32"/>
                <w:highlight w:val="none"/>
                <w:lang w:val="en-US" w:eastAsia="zh-CN"/>
              </w:rPr>
            </w:pPr>
          </w:p>
        </w:tc>
      </w:tr>
      <w:tr w14:paraId="2F75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68930B39">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外观有无破损：</w:t>
            </w:r>
          </w:p>
        </w:tc>
        <w:tc>
          <w:tcPr>
            <w:tcW w:w="6549" w:type="dxa"/>
            <w:noWrap w:val="0"/>
            <w:vAlign w:val="center"/>
          </w:tcPr>
          <w:p w14:paraId="6B5610C3">
            <w:pPr>
              <w:wordWrap w:val="0"/>
              <w:jc w:val="center"/>
              <w:rPr>
                <w:rFonts w:hint="default" w:ascii="仿宋_GB2312" w:hAnsi="仿宋" w:eastAsia="仿宋_GB2312"/>
                <w:color w:val="auto"/>
                <w:sz w:val="32"/>
                <w:szCs w:val="32"/>
                <w:highlight w:val="none"/>
                <w:lang w:val="en-US" w:eastAsia="zh-CN"/>
              </w:rPr>
            </w:pPr>
          </w:p>
        </w:tc>
      </w:tr>
      <w:tr w14:paraId="5FE4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41478F44">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内饰有无破损：</w:t>
            </w:r>
          </w:p>
        </w:tc>
        <w:tc>
          <w:tcPr>
            <w:tcW w:w="6549" w:type="dxa"/>
            <w:noWrap w:val="0"/>
            <w:vAlign w:val="center"/>
          </w:tcPr>
          <w:p w14:paraId="32065BAB">
            <w:pPr>
              <w:wordWrap w:val="0"/>
              <w:jc w:val="center"/>
              <w:rPr>
                <w:rFonts w:hint="default" w:ascii="仿宋_GB2312" w:hAnsi="仿宋" w:eastAsia="仿宋_GB2312"/>
                <w:color w:val="auto"/>
                <w:sz w:val="32"/>
                <w:szCs w:val="32"/>
                <w:highlight w:val="none"/>
                <w:lang w:val="en-US" w:eastAsia="zh-CN"/>
              </w:rPr>
            </w:pPr>
          </w:p>
        </w:tc>
      </w:tr>
      <w:tr w14:paraId="6925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658D8398">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钥匙：</w:t>
            </w:r>
          </w:p>
        </w:tc>
        <w:tc>
          <w:tcPr>
            <w:tcW w:w="6549" w:type="dxa"/>
            <w:noWrap w:val="0"/>
            <w:vAlign w:val="center"/>
          </w:tcPr>
          <w:p w14:paraId="316A67EA">
            <w:pPr>
              <w:wordWrap w:val="0"/>
              <w:jc w:val="center"/>
              <w:rPr>
                <w:rFonts w:hint="default" w:ascii="仿宋_GB2312" w:hAnsi="仿宋" w:eastAsia="仿宋_GB2312"/>
                <w:color w:val="auto"/>
                <w:sz w:val="32"/>
                <w:szCs w:val="32"/>
                <w:highlight w:val="none"/>
                <w:lang w:val="en-US" w:eastAsia="zh-CN"/>
              </w:rPr>
            </w:pPr>
          </w:p>
        </w:tc>
      </w:tr>
      <w:tr w14:paraId="4B5D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01DC2D13">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车辆行驶证：</w:t>
            </w:r>
          </w:p>
        </w:tc>
        <w:tc>
          <w:tcPr>
            <w:tcW w:w="6549" w:type="dxa"/>
            <w:noWrap w:val="0"/>
            <w:vAlign w:val="center"/>
          </w:tcPr>
          <w:p w14:paraId="427C10E9">
            <w:pPr>
              <w:wordWrap w:val="0"/>
              <w:jc w:val="center"/>
              <w:rPr>
                <w:rFonts w:hint="default" w:ascii="仿宋_GB2312" w:hAnsi="仿宋" w:eastAsia="仿宋_GB2312"/>
                <w:color w:val="auto"/>
                <w:sz w:val="32"/>
                <w:szCs w:val="32"/>
                <w:highlight w:val="none"/>
                <w:lang w:val="en-US" w:eastAsia="zh-CN"/>
              </w:rPr>
            </w:pPr>
          </w:p>
        </w:tc>
      </w:tr>
      <w:tr w14:paraId="522E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314A8E5D">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车辆使用说明书：</w:t>
            </w:r>
          </w:p>
        </w:tc>
        <w:tc>
          <w:tcPr>
            <w:tcW w:w="6549" w:type="dxa"/>
            <w:noWrap w:val="0"/>
            <w:vAlign w:val="center"/>
          </w:tcPr>
          <w:p w14:paraId="589C0887">
            <w:pPr>
              <w:wordWrap w:val="0"/>
              <w:jc w:val="center"/>
              <w:rPr>
                <w:rFonts w:hint="default" w:ascii="仿宋_GB2312" w:hAnsi="仿宋" w:eastAsia="仿宋_GB2312"/>
                <w:color w:val="auto"/>
                <w:sz w:val="32"/>
                <w:szCs w:val="32"/>
                <w:highlight w:val="none"/>
                <w:lang w:val="en-US" w:eastAsia="zh-CN"/>
              </w:rPr>
            </w:pPr>
          </w:p>
        </w:tc>
      </w:tr>
      <w:tr w14:paraId="09F4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06E66C17">
            <w:pPr>
              <w:wordWrap w:val="0"/>
              <w:jc w:val="center"/>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交强险证件：</w:t>
            </w:r>
          </w:p>
        </w:tc>
        <w:tc>
          <w:tcPr>
            <w:tcW w:w="6549" w:type="dxa"/>
            <w:noWrap w:val="0"/>
            <w:vAlign w:val="center"/>
          </w:tcPr>
          <w:p w14:paraId="2DD73105">
            <w:pPr>
              <w:wordWrap w:val="0"/>
              <w:jc w:val="center"/>
              <w:rPr>
                <w:rFonts w:hint="default" w:ascii="仿宋_GB2312" w:hAnsi="仿宋" w:eastAsia="仿宋_GB2312"/>
                <w:color w:val="auto"/>
                <w:sz w:val="32"/>
                <w:szCs w:val="32"/>
                <w:highlight w:val="none"/>
                <w:lang w:val="en-US" w:eastAsia="zh-CN"/>
              </w:rPr>
            </w:pPr>
          </w:p>
        </w:tc>
      </w:tr>
      <w:tr w14:paraId="7B41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31CE3BCC">
            <w:pPr>
              <w:wordWrap w:val="0"/>
              <w:jc w:val="center"/>
              <w:rPr>
                <w:rFonts w:ascii="仿宋_GB2312" w:hAnsi="仿宋" w:eastAsia="仿宋_GB2312"/>
                <w:color w:val="auto"/>
                <w:sz w:val="32"/>
                <w:szCs w:val="32"/>
                <w:highlight w:val="none"/>
              </w:rPr>
            </w:pPr>
            <w:r>
              <w:rPr>
                <w:rFonts w:ascii="仿宋_GB2312" w:hAnsi="仿宋" w:eastAsia="仿宋_GB2312"/>
                <w:color w:val="auto"/>
                <w:sz w:val="32"/>
                <w:szCs w:val="32"/>
                <w:highlight w:val="none"/>
              </w:rPr>
              <w:t> 商业险保单：</w:t>
            </w:r>
          </w:p>
        </w:tc>
        <w:tc>
          <w:tcPr>
            <w:tcW w:w="6549" w:type="dxa"/>
            <w:noWrap w:val="0"/>
            <w:vAlign w:val="center"/>
          </w:tcPr>
          <w:p w14:paraId="5F32ACCF">
            <w:pPr>
              <w:wordWrap w:val="0"/>
              <w:jc w:val="center"/>
              <w:rPr>
                <w:rFonts w:hint="eastAsia" w:ascii="仿宋_GB2312" w:hAnsi="仿宋" w:eastAsia="仿宋_GB2312"/>
                <w:color w:val="auto"/>
                <w:sz w:val="32"/>
                <w:szCs w:val="32"/>
                <w:highlight w:val="none"/>
                <w:lang w:val="en-US" w:eastAsia="zh-CN"/>
              </w:rPr>
            </w:pPr>
          </w:p>
        </w:tc>
      </w:tr>
      <w:tr w14:paraId="45B6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61F4CE4C">
            <w:pPr>
              <w:wordWrap w:val="0"/>
              <w:jc w:val="center"/>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行车记录仪：</w:t>
            </w:r>
          </w:p>
        </w:tc>
        <w:tc>
          <w:tcPr>
            <w:tcW w:w="6549" w:type="dxa"/>
            <w:noWrap w:val="0"/>
            <w:vAlign w:val="center"/>
          </w:tcPr>
          <w:p w14:paraId="30FC7F8C">
            <w:pPr>
              <w:wordWrap w:val="0"/>
              <w:jc w:val="center"/>
              <w:rPr>
                <w:rFonts w:hint="default" w:ascii="仿宋_GB2312" w:hAnsi="仿宋" w:eastAsia="仿宋_GB2312"/>
                <w:color w:val="auto"/>
                <w:sz w:val="32"/>
                <w:szCs w:val="32"/>
                <w:highlight w:val="none"/>
                <w:lang w:val="en-US" w:eastAsia="zh-CN"/>
              </w:rPr>
            </w:pPr>
          </w:p>
        </w:tc>
      </w:tr>
      <w:tr w14:paraId="28EE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6DC18EDD">
            <w:pPr>
              <w:wordWrap w:val="0"/>
              <w:jc w:val="center"/>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里程表里程：</w:t>
            </w:r>
          </w:p>
        </w:tc>
        <w:tc>
          <w:tcPr>
            <w:tcW w:w="6549" w:type="dxa"/>
            <w:noWrap w:val="0"/>
            <w:vAlign w:val="center"/>
          </w:tcPr>
          <w:p w14:paraId="1D262444">
            <w:pPr>
              <w:wordWrap w:val="0"/>
              <w:jc w:val="center"/>
              <w:rPr>
                <w:rFonts w:hint="default" w:ascii="仿宋_GB2312" w:hAnsi="仿宋" w:eastAsia="仿宋_GB2312"/>
                <w:color w:val="auto"/>
                <w:sz w:val="32"/>
                <w:szCs w:val="32"/>
                <w:highlight w:val="none"/>
                <w:lang w:val="en-US" w:eastAsia="zh-CN"/>
              </w:rPr>
            </w:pPr>
          </w:p>
        </w:tc>
      </w:tr>
      <w:tr w14:paraId="2EB0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16B8D0DA">
            <w:pPr>
              <w:wordWrap w:val="0"/>
              <w:jc w:val="center"/>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ETC设备：</w:t>
            </w:r>
          </w:p>
        </w:tc>
        <w:tc>
          <w:tcPr>
            <w:tcW w:w="6549" w:type="dxa"/>
            <w:noWrap w:val="0"/>
            <w:vAlign w:val="center"/>
          </w:tcPr>
          <w:p w14:paraId="79368AA1">
            <w:pPr>
              <w:wordWrap w:val="0"/>
              <w:jc w:val="center"/>
              <w:rPr>
                <w:rFonts w:hint="default" w:ascii="仿宋_GB2312" w:hAnsi="仿宋" w:eastAsia="仿宋_GB2312"/>
                <w:color w:val="auto"/>
                <w:sz w:val="32"/>
                <w:szCs w:val="32"/>
                <w:highlight w:val="none"/>
                <w:lang w:val="en-US" w:eastAsia="zh-CN"/>
              </w:rPr>
            </w:pPr>
          </w:p>
        </w:tc>
      </w:tr>
      <w:tr w14:paraId="1957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168" w:type="dxa"/>
            <w:noWrap w:val="0"/>
            <w:vAlign w:val="center"/>
          </w:tcPr>
          <w:p w14:paraId="24C1F194">
            <w:pPr>
              <w:wordWrap w:val="0"/>
              <w:jc w:val="center"/>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警灯：</w:t>
            </w:r>
          </w:p>
        </w:tc>
        <w:tc>
          <w:tcPr>
            <w:tcW w:w="6549" w:type="dxa"/>
            <w:noWrap w:val="0"/>
            <w:vAlign w:val="center"/>
          </w:tcPr>
          <w:p w14:paraId="0A39E1CE">
            <w:pPr>
              <w:wordWrap w:val="0"/>
              <w:jc w:val="center"/>
              <w:rPr>
                <w:rFonts w:hint="default" w:ascii="仿宋_GB2312" w:hAnsi="仿宋" w:eastAsia="仿宋_GB2312"/>
                <w:color w:val="auto"/>
                <w:sz w:val="32"/>
                <w:szCs w:val="32"/>
                <w:highlight w:val="none"/>
                <w:lang w:val="en-US" w:eastAsia="zh-CN"/>
              </w:rPr>
            </w:pPr>
          </w:p>
        </w:tc>
      </w:tr>
    </w:tbl>
    <w:p w14:paraId="3478714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仿宋" w:hAnsi="仿宋" w:eastAsia="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方从</w:t>
      </w:r>
      <w:r>
        <w:rPr>
          <w:rFonts w:hint="eastAsia" w:ascii="仿宋_GB2312" w:hAnsi="仿宋_GB2312" w:eastAsia="仿宋_GB2312" w:cs="仿宋_GB2312"/>
          <w:color w:val="auto"/>
          <w:sz w:val="32"/>
          <w:szCs w:val="32"/>
          <w:highlight w:val="none"/>
          <w:lang w:val="en-US" w:eastAsia="zh-CN"/>
        </w:rPr>
        <w:t>2025年  月  日</w:t>
      </w:r>
      <w:r>
        <w:rPr>
          <w:rFonts w:hint="eastAsia" w:ascii="仿宋_GB2312" w:hAnsi="仿宋_GB2312" w:eastAsia="仿宋_GB2312" w:cs="仿宋_GB2312"/>
          <w:color w:val="auto"/>
          <w:sz w:val="32"/>
          <w:szCs w:val="32"/>
          <w:highlight w:val="none"/>
        </w:rPr>
        <w:t>起交付给</w:t>
      </w:r>
      <w:r>
        <w:rPr>
          <w:rFonts w:hint="eastAsia" w:ascii="仿宋_GB2312" w:hAnsi="仿宋_GB2312" w:eastAsia="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方使用至</w:t>
      </w:r>
      <w:r>
        <w:rPr>
          <w:rFonts w:hint="eastAsia" w:ascii="仿宋_GB2312" w:hAnsi="仿宋_GB2312" w:eastAsia="仿宋_GB2312" w:cs="仿宋_GB2312"/>
          <w:color w:val="auto"/>
          <w:sz w:val="32"/>
          <w:szCs w:val="32"/>
          <w:highlight w:val="none"/>
          <w:lang w:val="en-US" w:eastAsia="zh-CN"/>
        </w:rPr>
        <w:t xml:space="preserve">   年  月  日</w:t>
      </w:r>
      <w:r>
        <w:rPr>
          <w:rFonts w:hint="eastAsia" w:ascii="仿宋_GB2312" w:hAnsi="仿宋_GB2312" w:eastAsia="仿宋_GB2312" w:cs="仿宋_GB2312"/>
          <w:color w:val="auto"/>
          <w:sz w:val="32"/>
          <w:szCs w:val="32"/>
          <w:highlight w:val="none"/>
        </w:rPr>
        <w:t>止收回。</w:t>
      </w:r>
    </w:p>
    <w:tbl>
      <w:tblPr>
        <w:tblStyle w:val="23"/>
        <w:tblpPr w:leftFromText="180" w:rightFromText="180" w:vertAnchor="text" w:horzAnchor="page" w:tblpX="1180" w:tblpY="284"/>
        <w:tblOverlap w:val="never"/>
        <w:tblW w:w="9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05"/>
        <w:gridCol w:w="4934"/>
      </w:tblGrid>
      <w:tr w14:paraId="0545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1" w:hRule="exact"/>
        </w:trPr>
        <w:tc>
          <w:tcPr>
            <w:tcW w:w="4905" w:type="dxa"/>
            <w:noWrap w:val="0"/>
            <w:vAlign w:val="top"/>
          </w:tcPr>
          <w:p w14:paraId="343D87F6">
            <w:pPr>
              <w:wordWrap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甲方:</w:t>
            </w:r>
            <w:r>
              <w:rPr>
                <w:rFonts w:hint="eastAsia" w:ascii="仿宋_GB2312" w:hAnsi="仿宋_GB2312" w:eastAsia="仿宋_GB2312" w:cs="仿宋_GB2312"/>
                <w:color w:val="auto"/>
                <w:sz w:val="32"/>
                <w:szCs w:val="32"/>
                <w:highlight w:val="none"/>
                <w:lang w:val="en-US" w:eastAsia="zh-CN"/>
              </w:rPr>
              <w:t xml:space="preserve"> </w:t>
            </w:r>
          </w:p>
          <w:p w14:paraId="0CA98911">
            <w:pPr>
              <w:wordWrap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南宁市青秀区伶俐镇人民政府</w:t>
            </w:r>
          </w:p>
          <w:p w14:paraId="377BBF6F">
            <w:pPr>
              <w:wordWrap w:val="0"/>
              <w:rPr>
                <w:rFonts w:hint="eastAsia" w:ascii="仿宋_GB2312" w:hAnsi="仿宋_GB2312" w:eastAsia="仿宋_GB2312" w:cs="仿宋_GB2312"/>
                <w:color w:val="auto"/>
                <w:sz w:val="32"/>
                <w:szCs w:val="32"/>
                <w:highlight w:val="none"/>
                <w:lang w:val="en-US" w:eastAsia="zh-CN"/>
              </w:rPr>
            </w:pPr>
          </w:p>
          <w:p w14:paraId="0F41B678">
            <w:pPr>
              <w:wordWrap w:val="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经办人：</w:t>
            </w:r>
            <w:r>
              <w:rPr>
                <w:rFonts w:hint="eastAsia" w:ascii="仿宋_GB2312" w:hAnsi="仿宋_GB2312" w:eastAsia="仿宋_GB2312" w:cs="仿宋_GB2312"/>
                <w:color w:val="auto"/>
                <w:sz w:val="32"/>
                <w:szCs w:val="32"/>
                <w:highlight w:val="none"/>
                <w:lang w:val="en-US" w:eastAsia="zh-CN"/>
              </w:rPr>
              <w:t xml:space="preserve"> </w:t>
            </w:r>
          </w:p>
          <w:p w14:paraId="40A727BA">
            <w:pPr>
              <w:wordWrap w:val="0"/>
              <w:rPr>
                <w:rFonts w:hint="eastAsia" w:ascii="仿宋_GB2312" w:hAnsi="仿宋_GB2312" w:eastAsia="仿宋_GB2312" w:cs="仿宋_GB2312"/>
                <w:color w:val="auto"/>
                <w:sz w:val="32"/>
                <w:szCs w:val="32"/>
                <w:highlight w:val="none"/>
                <w:lang w:val="en-US" w:eastAsia="zh-CN"/>
              </w:rPr>
            </w:pPr>
          </w:p>
        </w:tc>
        <w:tc>
          <w:tcPr>
            <w:tcW w:w="4934" w:type="dxa"/>
            <w:noWrap w:val="0"/>
            <w:vAlign w:val="top"/>
          </w:tcPr>
          <w:p w14:paraId="50835D96">
            <w:pPr>
              <w:wordWrap w:val="0"/>
              <w:ind w:left="0" w:hanging="7360" w:hangingChars="23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w:t>
            </w:r>
          </w:p>
          <w:p w14:paraId="3C1A0175">
            <w:pPr>
              <w:wordWrap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（成交供应商名称） </w:t>
            </w:r>
          </w:p>
          <w:p w14:paraId="1F3EBFB4">
            <w:pPr>
              <w:wordWrap w:val="0"/>
              <w:rPr>
                <w:rFonts w:hint="eastAsia" w:ascii="仿宋_GB2312" w:hAnsi="仿宋_GB2312" w:eastAsia="仿宋_GB2312" w:cs="仿宋_GB2312"/>
                <w:color w:val="auto"/>
                <w:sz w:val="32"/>
                <w:szCs w:val="32"/>
                <w:highlight w:val="none"/>
                <w:lang w:val="en-US" w:eastAsia="zh-CN"/>
              </w:rPr>
            </w:pPr>
          </w:p>
          <w:p w14:paraId="76D7DF2D">
            <w:pPr>
              <w:wordWrap w:val="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经办人：</w:t>
            </w:r>
            <w:r>
              <w:rPr>
                <w:rFonts w:hint="eastAsia" w:ascii="仿宋_GB2312" w:hAnsi="仿宋_GB2312" w:eastAsia="仿宋_GB2312" w:cs="仿宋_GB2312"/>
                <w:color w:val="auto"/>
                <w:sz w:val="32"/>
                <w:szCs w:val="32"/>
                <w:highlight w:val="none"/>
                <w:lang w:val="en-US" w:eastAsia="zh-CN"/>
              </w:rPr>
              <w:t xml:space="preserve"> </w:t>
            </w:r>
          </w:p>
          <w:p w14:paraId="358B51A0">
            <w:pPr>
              <w:wordWrap w:val="0"/>
              <w:rPr>
                <w:rFonts w:hint="eastAsia" w:ascii="仿宋_GB2312" w:hAnsi="仿宋_GB2312" w:eastAsia="仿宋_GB2312" w:cs="仿宋_GB2312"/>
                <w:color w:val="auto"/>
                <w:sz w:val="32"/>
                <w:szCs w:val="32"/>
                <w:highlight w:val="none"/>
              </w:rPr>
            </w:pPr>
          </w:p>
        </w:tc>
      </w:tr>
    </w:tbl>
    <w:p w14:paraId="1DF3DDE2">
      <w:pPr>
        <w:tabs>
          <w:tab w:val="left" w:pos="687"/>
        </w:tabs>
        <w:wordWrap w:val="0"/>
        <w:jc w:val="left"/>
        <w:rPr>
          <w:rFonts w:hint="eastAsia" w:ascii="仿宋_GB2312" w:hAnsi="仿宋_GB2312" w:eastAsia="仿宋_GB2312" w:cs="仿宋_GB2312"/>
          <w:color w:val="auto"/>
          <w:sz w:val="32"/>
          <w:szCs w:val="32"/>
          <w:highlight w:val="none"/>
        </w:rPr>
      </w:pPr>
    </w:p>
    <w:p w14:paraId="6024B89A">
      <w:pPr>
        <w:tabs>
          <w:tab w:val="left" w:pos="687"/>
        </w:tabs>
        <w:wordWrap w:val="0"/>
        <w:jc w:val="left"/>
        <w:rPr>
          <w:rFonts w:hint="eastAsia" w:ascii="Times New Roman" w:hAnsi="Times New Roman" w:eastAsia="宋体" w:cs="Times New Roman"/>
          <w:color w:val="auto"/>
          <w:kern w:val="2"/>
          <w:sz w:val="21"/>
          <w:szCs w:val="24"/>
          <w:highlight w:val="none"/>
          <w:lang w:val="en-US" w:eastAsia="zh-CN" w:bidi="ar-SA"/>
        </w:rPr>
        <w:sectPr>
          <w:footerReference r:id="rId9" w:type="default"/>
          <w:pgSz w:w="11906" w:h="16838"/>
          <w:pgMar w:top="1134" w:right="1134" w:bottom="1134" w:left="1134" w:header="851" w:footer="992" w:gutter="0"/>
          <w:pgNumType w:fmt="decimal"/>
          <w:cols w:space="425" w:num="1"/>
          <w:docGrid w:type="lines" w:linePitch="312" w:charSpace="0"/>
        </w:sectPr>
      </w:pPr>
      <w:r>
        <w:rPr>
          <w:rFonts w:hint="eastAsia" w:ascii="仿宋_GB2312" w:hAnsi="仿宋_GB2312" w:eastAsia="仿宋_GB2312" w:cs="仿宋_GB2312"/>
          <w:color w:val="auto"/>
          <w:sz w:val="32"/>
          <w:szCs w:val="32"/>
          <w:highlight w:val="none"/>
        </w:rPr>
        <w:t xml:space="preserve">日期：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年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月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w:t>
      </w:r>
    </w:p>
    <w:p w14:paraId="7D003E8A">
      <w:pPr>
        <w:wordWrap w:val="0"/>
        <w:spacing w:line="520" w:lineRule="exact"/>
        <w:jc w:val="center"/>
        <w:rPr>
          <w:rFonts w:hint="eastAsia" w:ascii="方正小标宋简体" w:hAnsi="Times New Roman" w:eastAsia="方正小标宋简体"/>
          <w:color w:val="auto"/>
          <w:sz w:val="32"/>
          <w:szCs w:val="32"/>
          <w:highlight w:val="none"/>
          <w:lang w:eastAsia="zh-CN"/>
        </w:rPr>
      </w:pPr>
      <w:r>
        <w:rPr>
          <w:rFonts w:hint="eastAsia" w:ascii="方正小标宋简体" w:hAnsi="Times New Roman" w:eastAsia="方正小标宋简体"/>
          <w:color w:val="auto"/>
          <w:sz w:val="32"/>
          <w:szCs w:val="32"/>
          <w:highlight w:val="none"/>
        </w:rPr>
        <w:t>汽车承租人须知</w:t>
      </w:r>
      <w:r>
        <w:rPr>
          <w:rFonts w:hint="eastAsia" w:ascii="方正小标宋简体" w:hAnsi="Times New Roman" w:eastAsia="方正小标宋简体"/>
          <w:color w:val="auto"/>
          <w:sz w:val="32"/>
          <w:szCs w:val="32"/>
          <w:highlight w:val="none"/>
          <w:lang w:eastAsia="zh-CN"/>
        </w:rPr>
        <w:t>（</w:t>
      </w:r>
      <w:r>
        <w:rPr>
          <w:rFonts w:hint="eastAsia" w:ascii="方正小标宋简体" w:hAnsi="Times New Roman" w:eastAsia="方正小标宋简体"/>
          <w:color w:val="auto"/>
          <w:sz w:val="32"/>
          <w:szCs w:val="32"/>
          <w:highlight w:val="none"/>
          <w:lang w:val="en-US" w:eastAsia="zh-CN"/>
        </w:rPr>
        <w:t>附件3</w:t>
      </w:r>
      <w:r>
        <w:rPr>
          <w:rFonts w:hint="eastAsia" w:ascii="方正小标宋简体" w:hAnsi="Times New Roman" w:eastAsia="方正小标宋简体"/>
          <w:color w:val="auto"/>
          <w:sz w:val="32"/>
          <w:szCs w:val="32"/>
          <w:highlight w:val="none"/>
          <w:lang w:eastAsia="zh-CN"/>
        </w:rPr>
        <w:t>）</w:t>
      </w:r>
    </w:p>
    <w:p w14:paraId="68F69310">
      <w:pPr>
        <w:wordWrap w:val="0"/>
        <w:spacing w:line="520" w:lineRule="exact"/>
        <w:ind w:firstLine="480" w:firstLineChars="200"/>
        <w:rPr>
          <w:rFonts w:hint="eastAsia" w:ascii="仿宋_GB2312" w:hAnsi="Times New Roman" w:eastAsia="仿宋_GB2312"/>
          <w:color w:val="auto"/>
          <w:sz w:val="24"/>
          <w:szCs w:val="24"/>
          <w:highlight w:val="none"/>
          <w:lang w:val="en-US" w:eastAsia="zh-CN"/>
        </w:rPr>
      </w:pPr>
      <w:r>
        <w:rPr>
          <w:rFonts w:hint="eastAsia" w:ascii="仿宋_GB2312" w:hAnsi="Times New Roman" w:eastAsia="仿宋_GB2312"/>
          <w:color w:val="auto"/>
          <w:sz w:val="24"/>
          <w:szCs w:val="24"/>
          <w:highlight w:val="none"/>
        </w:rPr>
        <w:t>为了租赁车辆的安全运营，也为了您的切身利益，请您记住以下条款：</w:t>
      </w:r>
      <w:r>
        <w:rPr>
          <w:rFonts w:hint="eastAsia" w:ascii="仿宋_GB2312" w:hAnsi="Times New Roman" w:eastAsia="仿宋_GB2312"/>
          <w:color w:val="auto"/>
          <w:sz w:val="24"/>
          <w:szCs w:val="24"/>
          <w:highlight w:val="none"/>
          <w:lang w:val="en-US" w:eastAsia="zh-CN"/>
        </w:rPr>
        <w:t xml:space="preserve"> </w:t>
      </w:r>
    </w:p>
    <w:p w14:paraId="7586AAB0">
      <w:pPr>
        <w:wordWrap w:val="0"/>
        <w:spacing w:line="520" w:lineRule="exact"/>
        <w:ind w:firstLine="480" w:firstLineChars="20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1.驾驶人须持有效的中华人民共和国驾驶证且驾驶证上准驾车类别与租用车辆相符。</w:t>
      </w:r>
    </w:p>
    <w:p w14:paraId="20C78664">
      <w:pPr>
        <w:wordWrap w:val="0"/>
        <w:spacing w:line="520" w:lineRule="exact"/>
        <w:ind w:firstLine="480" w:firstLineChars="20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2．除您本人或您的《租赁登记表》上注明的驾驶人员外，无出租方的书面许可，不允许任何人驾驶您承租的本公司车辆。</w:t>
      </w:r>
    </w:p>
    <w:p w14:paraId="138C8D02">
      <w:pPr>
        <w:wordWrap w:val="0"/>
        <w:spacing w:line="520" w:lineRule="exact"/>
        <w:ind w:firstLine="480" w:firstLineChars="20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3.您应按合同规定的还车时间、地点按时归还承租车辆且车况与《租赁车辆状况清单签收表》中您租车前的车况登记无出入，若出现新的刮、破、损坏等现象或设备、证件等不全，您应按实际损失交纳车损费及其它相应的费用。</w:t>
      </w:r>
    </w:p>
    <w:p w14:paraId="3FBAE4EA">
      <w:pPr>
        <w:wordWrap w:val="0"/>
        <w:spacing w:line="520" w:lineRule="exact"/>
        <w:ind w:firstLine="480" w:firstLineChars="20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4．为避免下述情况的出现，请您每天对机油、刹车油、防冻液、轮胎气压、灯光等</w:t>
      </w:r>
      <w:r>
        <w:rPr>
          <w:rFonts w:hint="eastAsia" w:ascii="仿宋_GB2312" w:hAnsi="Times New Roman" w:eastAsia="仿宋_GB2312"/>
          <w:color w:val="auto"/>
          <w:sz w:val="24"/>
          <w:szCs w:val="24"/>
          <w:highlight w:val="none"/>
          <w:lang w:eastAsia="zh-CN"/>
        </w:rPr>
        <w:t>做</w:t>
      </w:r>
      <w:r>
        <w:rPr>
          <w:rFonts w:hint="eastAsia" w:ascii="仿宋_GB2312" w:hAnsi="Times New Roman" w:eastAsia="仿宋_GB2312"/>
          <w:color w:val="auto"/>
          <w:sz w:val="24"/>
          <w:szCs w:val="24"/>
          <w:highlight w:val="none"/>
        </w:rPr>
        <w:t>常规检查，如发现问题，请及时与出租方联系。如确需添加油液，必须使用国家允许的生产产品。</w:t>
      </w:r>
    </w:p>
    <w:p w14:paraId="17DD47D7">
      <w:pPr>
        <w:wordWrap w:val="0"/>
        <w:spacing w:line="520" w:lineRule="exact"/>
        <w:ind w:firstLine="480" w:firstLineChars="20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5.您承租的车辆须在广西壮族自治区以内地区使用，若确需驶出上述范围，务请提前三天取得出租方书面许可并另行交纳相应押金，否则一切后果由承租方自负。</w:t>
      </w:r>
    </w:p>
    <w:p w14:paraId="574A067A">
      <w:pPr>
        <w:wordWrap w:val="0"/>
        <w:spacing w:line="520" w:lineRule="exact"/>
        <w:ind w:firstLine="480" w:firstLineChars="20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6．如果承租车辆发生故障或异常，您应立即停车与出租方联系，如未与出租方联系，继续使用造成的损失将由您承担。</w:t>
      </w:r>
    </w:p>
    <w:p w14:paraId="7E41CC18">
      <w:pPr>
        <w:wordWrap w:val="0"/>
        <w:spacing w:line="520" w:lineRule="exact"/>
        <w:ind w:firstLine="480" w:firstLineChars="20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7．如果承租车辆发生交通事故及其它事故，请您立即通知交通管理部门，并同时告知出租方，由出租方或保险公司安排维修地点，您不能自行维修或自行选择维修厂家进行维修，禁止继续使用已受损坏的车辆，请您积极配合交管部门处理好交通事故，出租方可予以帮助。</w:t>
      </w:r>
    </w:p>
    <w:p w14:paraId="04543BFD">
      <w:pPr>
        <w:wordWrap w:val="0"/>
        <w:spacing w:line="520" w:lineRule="exact"/>
        <w:ind w:firstLine="480" w:firstLineChars="20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8.出租方不承担租赁期间交通事故或其它事故造成的</w:t>
      </w:r>
      <w:r>
        <w:rPr>
          <w:rFonts w:hint="eastAsia" w:ascii="仿宋_GB2312" w:hAnsi="Times New Roman" w:eastAsia="仿宋_GB2312"/>
          <w:color w:val="auto"/>
          <w:sz w:val="24"/>
          <w:szCs w:val="24"/>
          <w:highlight w:val="none"/>
          <w:lang w:eastAsia="zh-CN"/>
        </w:rPr>
        <w:t>一切</w:t>
      </w:r>
      <w:r>
        <w:rPr>
          <w:rFonts w:hint="eastAsia" w:ascii="仿宋_GB2312" w:hAnsi="Times New Roman" w:eastAsia="仿宋_GB2312"/>
          <w:color w:val="auto"/>
          <w:sz w:val="24"/>
          <w:szCs w:val="24"/>
          <w:highlight w:val="none"/>
        </w:rPr>
        <w:t>后果，包括有关部门罚金。</w:t>
      </w:r>
    </w:p>
    <w:p w14:paraId="45116D89">
      <w:pPr>
        <w:wordWrap w:val="0"/>
        <w:spacing w:line="520" w:lineRule="exact"/>
        <w:ind w:firstLine="480" w:firstLineChars="20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9．您如果在租车期间遗失牌照或其他有关证件，您应承担补办费用及车辆</w:t>
      </w:r>
    </w:p>
    <w:p w14:paraId="1B14D49D">
      <w:pPr>
        <w:wordWrap w:val="0"/>
        <w:spacing w:line="520" w:lineRule="exact"/>
        <w:ind w:firstLine="0" w:firstLineChars="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由此停驶期间的租赁费用。</w:t>
      </w:r>
    </w:p>
    <w:p w14:paraId="73EB9A9A">
      <w:pPr>
        <w:wordWrap w:val="0"/>
        <w:spacing w:line="520" w:lineRule="exact"/>
        <w:ind w:firstLine="480" w:firstLineChars="200"/>
        <w:rPr>
          <w:rFonts w:hint="eastAsia" w:ascii="仿宋_GB2312" w:eastAsia="仿宋_GB2312"/>
          <w:color w:val="auto"/>
          <w:sz w:val="24"/>
          <w:szCs w:val="24"/>
          <w:highlight w:val="none"/>
          <w:lang w:eastAsia="zh-CN"/>
        </w:rPr>
        <w:sectPr>
          <w:footerReference r:id="rId10" w:type="default"/>
          <w:pgSz w:w="11906" w:h="16838"/>
          <w:pgMar w:top="1134" w:right="1134" w:bottom="1134" w:left="1134" w:header="851" w:footer="992" w:gutter="0"/>
          <w:pgNumType w:fmt="decimal"/>
          <w:cols w:space="425" w:num="1"/>
          <w:docGrid w:type="lines" w:linePitch="312" w:charSpace="0"/>
        </w:sectPr>
      </w:pPr>
      <w:r>
        <w:rPr>
          <w:rFonts w:hint="eastAsia" w:ascii="仿宋_GB2312" w:hAnsi="Times New Roman" w:eastAsia="仿宋_GB2312"/>
          <w:color w:val="auto"/>
          <w:sz w:val="24"/>
          <w:szCs w:val="24"/>
          <w:highlight w:val="none"/>
        </w:rPr>
        <w:t>10．您应熟练掌握车辆正确操作的技能和驾驶常识，正确操作驾驶车辆爱护车辆，确保车辆状况完好，出租方一般不做车辆操作指导或介绍</w:t>
      </w:r>
      <w:r>
        <w:rPr>
          <w:rFonts w:hint="eastAsia" w:ascii="仿宋_GB2312" w:hAnsi="Times New Roman" w:eastAsia="仿宋_GB2312"/>
          <w:color w:val="auto"/>
          <w:sz w:val="24"/>
          <w:szCs w:val="24"/>
          <w:highlight w:val="none"/>
          <w:lang w:eastAsia="zh-CN"/>
        </w:rPr>
        <w:t>。</w:t>
      </w:r>
    </w:p>
    <w:p w14:paraId="6160A986">
      <w:pPr>
        <w:wordWrap w:val="0"/>
        <w:spacing w:line="500" w:lineRule="exact"/>
        <w:ind w:firstLine="480" w:firstLineChars="20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11．租车时，请您一定细心，仔细检查车辆是否正常，发现问题应在出场前解决，车辆一旦离场，车况即以离场时《租赁车辆状况清单签收表》为准。</w:t>
      </w:r>
    </w:p>
    <w:p w14:paraId="376641E6">
      <w:pPr>
        <w:wordWrap w:val="0"/>
        <w:spacing w:line="500" w:lineRule="exact"/>
        <w:ind w:firstLine="480" w:firstLineChars="20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12．您不能自行</w:t>
      </w:r>
      <w:r>
        <w:rPr>
          <w:rFonts w:hint="eastAsia" w:ascii="仿宋_GB2312" w:hAnsi="Times New Roman" w:eastAsia="仿宋_GB2312"/>
          <w:color w:val="auto"/>
          <w:sz w:val="24"/>
          <w:szCs w:val="24"/>
          <w:highlight w:val="none"/>
          <w:lang w:val="en-US" w:eastAsia="zh-CN"/>
        </w:rPr>
        <w:t>拆</w:t>
      </w:r>
      <w:r>
        <w:rPr>
          <w:rFonts w:hint="eastAsia" w:ascii="仿宋_GB2312" w:hAnsi="Times New Roman" w:eastAsia="仿宋_GB2312"/>
          <w:color w:val="auto"/>
          <w:sz w:val="24"/>
          <w:szCs w:val="24"/>
          <w:highlight w:val="none"/>
        </w:rPr>
        <w:t>动或拆除所租车辆上的零件或设备，否则，您不但应及时归还原零件或设备，还应交出租方最高不超过所拆零部件或设备原价三倍的违约金。</w:t>
      </w:r>
    </w:p>
    <w:p w14:paraId="11FF7AD1">
      <w:pPr>
        <w:wordWrap w:val="0"/>
        <w:spacing w:line="500" w:lineRule="exact"/>
        <w:ind w:firstLine="480" w:firstLineChars="200"/>
        <w:rPr>
          <w:rFonts w:hint="eastAsia" w:ascii="仿宋_GB2312" w:hAnsi="Times New Roman" w:eastAsia="仿宋_GB2312"/>
          <w:color w:val="auto"/>
          <w:sz w:val="24"/>
          <w:szCs w:val="24"/>
          <w:highlight w:val="none"/>
          <w:lang w:eastAsia="zh-CN"/>
        </w:rPr>
      </w:pPr>
      <w:r>
        <w:rPr>
          <w:rFonts w:hint="eastAsia" w:ascii="仿宋_GB2312" w:hAnsi="Times New Roman" w:eastAsia="仿宋_GB2312"/>
          <w:color w:val="auto"/>
          <w:sz w:val="24"/>
          <w:szCs w:val="24"/>
          <w:highlight w:val="none"/>
        </w:rPr>
        <w:t>13．您不能拆动车辆的里程表，若在您的租车期限内有拆动现象，须交付出租方1000元赔偿费</w:t>
      </w:r>
      <w:r>
        <w:rPr>
          <w:rFonts w:hint="eastAsia" w:ascii="仿宋_GB2312" w:hAnsi="Times New Roman" w:eastAsia="仿宋_GB2312"/>
          <w:color w:val="auto"/>
          <w:sz w:val="24"/>
          <w:szCs w:val="24"/>
          <w:highlight w:val="none"/>
          <w:lang w:eastAsia="zh-CN"/>
        </w:rPr>
        <w:t>。</w:t>
      </w:r>
    </w:p>
    <w:p w14:paraId="6E6073BF">
      <w:pPr>
        <w:wordWrap w:val="0"/>
        <w:spacing w:line="500" w:lineRule="exact"/>
        <w:ind w:firstLine="480" w:firstLineChars="20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14．为了您及车辆的安全，严禁酒后开车，严禁使用承租车辆进行违法活动。</w:t>
      </w:r>
    </w:p>
    <w:p w14:paraId="705DB2F4">
      <w:pPr>
        <w:wordWrap w:val="0"/>
        <w:spacing w:line="500" w:lineRule="exact"/>
        <w:ind w:firstLine="480" w:firstLineChars="20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15.您不能将承租车辆当作教练车，禁止用所租车辆参加竞赛，做测试试验及其它具有损坏性质的驾驶，否则您将交付出租方不少于5000元人民币的违约金。</w:t>
      </w:r>
    </w:p>
    <w:p w14:paraId="7FB07374">
      <w:pPr>
        <w:wordWrap w:val="0"/>
        <w:spacing w:line="500" w:lineRule="exact"/>
        <w:ind w:firstLine="480" w:firstLineChars="20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16．禁止用承租车辆从事</w:t>
      </w:r>
      <w:r>
        <w:rPr>
          <w:rFonts w:hint="eastAsia" w:ascii="仿宋_GB2312" w:hAnsi="Times New Roman" w:eastAsia="仿宋_GB2312"/>
          <w:color w:val="auto"/>
          <w:sz w:val="24"/>
          <w:szCs w:val="24"/>
          <w:highlight w:val="none"/>
          <w:lang w:eastAsia="zh-CN"/>
        </w:rPr>
        <w:t>营利性质</w:t>
      </w:r>
      <w:r>
        <w:rPr>
          <w:rFonts w:hint="eastAsia" w:ascii="仿宋_GB2312" w:hAnsi="Times New Roman" w:eastAsia="仿宋_GB2312"/>
          <w:color w:val="auto"/>
          <w:sz w:val="24"/>
          <w:szCs w:val="24"/>
          <w:highlight w:val="none"/>
        </w:rPr>
        <w:t>的客货运输，禁止超重</w:t>
      </w:r>
      <w:r>
        <w:rPr>
          <w:rFonts w:hint="eastAsia" w:ascii="仿宋_GB2312" w:hAnsi="Times New Roman" w:eastAsia="仿宋_GB2312"/>
          <w:color w:val="auto"/>
          <w:sz w:val="24"/>
          <w:szCs w:val="24"/>
          <w:highlight w:val="none"/>
          <w:lang w:eastAsia="zh-CN"/>
        </w:rPr>
        <w:t>载物</w:t>
      </w:r>
      <w:r>
        <w:rPr>
          <w:rFonts w:hint="eastAsia" w:ascii="仿宋_GB2312" w:hAnsi="Times New Roman" w:eastAsia="仿宋_GB2312"/>
          <w:color w:val="auto"/>
          <w:sz w:val="24"/>
          <w:szCs w:val="24"/>
          <w:highlight w:val="none"/>
        </w:rPr>
        <w:t>，禁止装载易燃易爆、易腐蚀物品及会在车中留下刺激性气味的物品，禁止封闭门窗在车内吸烟；如</w:t>
      </w:r>
      <w:r>
        <w:rPr>
          <w:rFonts w:hint="eastAsia" w:ascii="仿宋_GB2312" w:hAnsi="Times New Roman" w:eastAsia="仿宋_GB2312"/>
          <w:color w:val="auto"/>
          <w:sz w:val="24"/>
          <w:szCs w:val="24"/>
          <w:highlight w:val="none"/>
          <w:lang w:eastAsia="zh-CN"/>
        </w:rPr>
        <w:t>违反</w:t>
      </w:r>
      <w:r>
        <w:rPr>
          <w:rFonts w:hint="eastAsia" w:ascii="仿宋_GB2312" w:hAnsi="Times New Roman" w:eastAsia="仿宋_GB2312"/>
          <w:color w:val="auto"/>
          <w:sz w:val="24"/>
          <w:szCs w:val="24"/>
          <w:highlight w:val="none"/>
        </w:rPr>
        <w:t>以上条款，出租方将视情节轻重，向您收取不少于1000元人民币的违约金。</w:t>
      </w:r>
    </w:p>
    <w:p w14:paraId="3CF94F20">
      <w:pPr>
        <w:wordWrap w:val="0"/>
        <w:spacing w:line="500" w:lineRule="exact"/>
        <w:ind w:firstLine="480" w:firstLineChars="20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17.您使用的</w:t>
      </w:r>
      <w:r>
        <w:rPr>
          <w:rFonts w:hint="eastAsia" w:ascii="仿宋_GB2312" w:hAnsi="Times New Roman" w:eastAsia="仿宋_GB2312"/>
          <w:color w:val="auto"/>
          <w:sz w:val="24"/>
          <w:szCs w:val="24"/>
          <w:highlight w:val="none"/>
          <w:lang w:eastAsia="zh-CN"/>
        </w:rPr>
        <w:t>燃料</w:t>
      </w:r>
      <w:r>
        <w:rPr>
          <w:rFonts w:hint="eastAsia" w:ascii="仿宋_GB2312" w:hAnsi="Times New Roman" w:eastAsia="仿宋_GB2312"/>
          <w:color w:val="auto"/>
          <w:sz w:val="24"/>
          <w:szCs w:val="24"/>
          <w:highlight w:val="none"/>
        </w:rPr>
        <w:t>必须符合车辆的要求，否则因燃料不当造成的损失完全由您承担</w:t>
      </w:r>
      <w:r>
        <w:rPr>
          <w:rFonts w:hint="eastAsia" w:ascii="仿宋_GB2312" w:hAnsi="Times New Roman" w:eastAsia="仿宋_GB2312"/>
          <w:color w:val="auto"/>
          <w:sz w:val="24"/>
          <w:szCs w:val="24"/>
          <w:highlight w:val="none"/>
          <w:lang w:eastAsia="zh-CN"/>
        </w:rPr>
        <w:t>；</w:t>
      </w:r>
      <w:r>
        <w:rPr>
          <w:rFonts w:hint="eastAsia" w:ascii="仿宋_GB2312" w:hAnsi="Times New Roman" w:eastAsia="仿宋_GB2312"/>
          <w:color w:val="auto"/>
          <w:sz w:val="24"/>
          <w:szCs w:val="24"/>
          <w:highlight w:val="none"/>
          <w:lang w:val="en-US" w:eastAsia="zh-CN"/>
        </w:rPr>
        <w:t>新能源车辆必须做好充电安全检查，因充电操作不当造成损失的由您承担</w:t>
      </w:r>
      <w:r>
        <w:rPr>
          <w:rFonts w:hint="eastAsia" w:ascii="仿宋_GB2312" w:hAnsi="Times New Roman" w:eastAsia="仿宋_GB2312"/>
          <w:color w:val="auto"/>
          <w:sz w:val="24"/>
          <w:szCs w:val="24"/>
          <w:highlight w:val="none"/>
        </w:rPr>
        <w:t>。</w:t>
      </w:r>
    </w:p>
    <w:p w14:paraId="4105B3D4">
      <w:pPr>
        <w:wordWrap w:val="0"/>
        <w:spacing w:line="500" w:lineRule="exact"/>
        <w:ind w:firstLine="480" w:firstLineChars="20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18.为了使长期租赁车辆（指租赁期为4个月以上）能保持良好状态，请你务必在</w:t>
      </w:r>
      <w:r>
        <w:rPr>
          <w:rFonts w:hint="eastAsia" w:ascii="仿宋_GB2312" w:hAnsi="Times New Roman" w:eastAsia="仿宋_GB2312"/>
          <w:color w:val="auto"/>
          <w:sz w:val="24"/>
          <w:szCs w:val="24"/>
          <w:highlight w:val="none"/>
          <w:lang w:val="en-US" w:eastAsia="zh-CN"/>
        </w:rPr>
        <w:t>按车辆保养手册规定</w:t>
      </w:r>
      <w:r>
        <w:rPr>
          <w:rFonts w:hint="eastAsia" w:ascii="仿宋_GB2312" w:hAnsi="Times New Roman" w:eastAsia="仿宋_GB2312"/>
          <w:color w:val="auto"/>
          <w:sz w:val="24"/>
          <w:szCs w:val="24"/>
          <w:highlight w:val="none"/>
        </w:rPr>
        <w:t>到出租方指定的地点维修、保养一次。</w:t>
      </w:r>
      <w:r>
        <w:rPr>
          <w:rFonts w:hint="eastAsia" w:ascii="仿宋_GB2312" w:hAnsi="Times New Roman" w:eastAsia="仿宋_GB2312"/>
          <w:color w:val="auto"/>
          <w:sz w:val="24"/>
          <w:szCs w:val="24"/>
          <w:highlight w:val="none"/>
          <w:lang w:eastAsia="zh-CN"/>
        </w:rPr>
        <w:t>如有</w:t>
      </w:r>
      <w:r>
        <w:rPr>
          <w:rFonts w:hint="eastAsia" w:ascii="仿宋_GB2312" w:hAnsi="Times New Roman" w:eastAsia="仿宋_GB2312"/>
          <w:color w:val="auto"/>
          <w:sz w:val="24"/>
          <w:szCs w:val="24"/>
          <w:highlight w:val="none"/>
        </w:rPr>
        <w:t>特殊情况经出租方同意后可另行处理。否则每漏保养一次，出租方将在你的租赁费外加收1000元人民币的费用。</w:t>
      </w:r>
    </w:p>
    <w:p w14:paraId="6BC4B350">
      <w:pPr>
        <w:wordWrap w:val="0"/>
        <w:spacing w:line="500" w:lineRule="exact"/>
        <w:ind w:firstLine="480" w:firstLineChars="200"/>
        <w:rPr>
          <w:rFonts w:hint="eastAsia"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19.租赁车辆以24小时为一个租赁日，月租按30天计。</w:t>
      </w:r>
    </w:p>
    <w:p w14:paraId="7528A1EC">
      <w:pPr>
        <w:wordWrap w:val="0"/>
        <w:spacing w:line="500" w:lineRule="exact"/>
        <w:ind w:firstLine="480" w:firstLineChars="200"/>
        <w:rPr>
          <w:rFonts w:hint="eastAsia" w:ascii="仿宋_GB2312" w:hAnsi="Times New Roman" w:eastAsia="仿宋_GB2312"/>
          <w:color w:val="auto"/>
          <w:spacing w:val="-20"/>
          <w:sz w:val="24"/>
          <w:szCs w:val="24"/>
          <w:highlight w:val="none"/>
        </w:rPr>
      </w:pPr>
      <w:r>
        <w:rPr>
          <w:rFonts w:hint="eastAsia" w:ascii="仿宋_GB2312" w:hAnsi="Times New Roman" w:eastAsia="仿宋_GB2312"/>
          <w:color w:val="auto"/>
          <w:spacing w:val="0"/>
          <w:sz w:val="24"/>
          <w:szCs w:val="24"/>
          <w:highlight w:val="none"/>
        </w:rPr>
        <w:t>20.此《汽车租赁人须知》作为车辆租赁服务合同的组成部分，与其具有同等效力。</w:t>
      </w:r>
    </w:p>
    <w:p w14:paraId="7D56718A">
      <w:pPr>
        <w:wordWrap w:val="0"/>
        <w:spacing w:line="500" w:lineRule="exact"/>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rPr>
        <w:t>以上须知，</w:t>
      </w:r>
      <w:r>
        <w:rPr>
          <w:rFonts w:hint="eastAsia" w:ascii="黑体" w:hAnsi="黑体" w:eastAsia="黑体"/>
          <w:color w:val="auto"/>
          <w:sz w:val="24"/>
          <w:szCs w:val="24"/>
          <w:highlight w:val="none"/>
          <w:lang w:val="en-US" w:eastAsia="zh-CN"/>
        </w:rPr>
        <w:t>甲</w:t>
      </w:r>
      <w:r>
        <w:rPr>
          <w:rFonts w:hint="eastAsia" w:ascii="黑体" w:hAnsi="黑体" w:eastAsia="黑体"/>
          <w:color w:val="auto"/>
          <w:sz w:val="24"/>
          <w:szCs w:val="24"/>
          <w:highlight w:val="none"/>
        </w:rPr>
        <w:t>方已完全理解。</w:t>
      </w:r>
    </w:p>
    <w:p w14:paraId="5A49DF06">
      <w:pPr>
        <w:wordWrap w:val="0"/>
        <w:spacing w:line="500" w:lineRule="exact"/>
        <w:ind w:firstLine="480" w:firstLineChars="200"/>
        <w:rPr>
          <w:rFonts w:hint="eastAsia" w:ascii="黑体" w:hAnsi="黑体" w:eastAsia="黑体"/>
          <w:color w:val="auto"/>
          <w:sz w:val="24"/>
          <w:szCs w:val="24"/>
          <w:highlight w:val="none"/>
        </w:rPr>
      </w:pPr>
      <w:r>
        <w:rPr>
          <w:rFonts w:hint="eastAsia" w:ascii="黑体" w:hAnsi="黑体" w:eastAsia="黑体"/>
          <w:color w:val="auto"/>
          <w:sz w:val="24"/>
          <w:szCs w:val="24"/>
          <w:highlight w:val="none"/>
          <w:lang w:val="en-US" w:eastAsia="zh-CN"/>
        </w:rPr>
        <w:t>甲</w:t>
      </w:r>
      <w:r>
        <w:rPr>
          <w:rFonts w:hint="eastAsia" w:ascii="黑体" w:hAnsi="黑体" w:eastAsia="黑体"/>
          <w:color w:val="auto"/>
          <w:sz w:val="24"/>
          <w:szCs w:val="24"/>
          <w:highlight w:val="none"/>
        </w:rPr>
        <w:t>方（签章）</w:t>
      </w:r>
      <w:r>
        <w:rPr>
          <w:rFonts w:hint="eastAsia" w:ascii="黑体" w:hAnsi="黑体" w:eastAsia="黑体"/>
          <w:color w:val="auto"/>
          <w:sz w:val="24"/>
          <w:szCs w:val="24"/>
          <w:highlight w:val="none"/>
          <w:lang w:eastAsia="zh-CN"/>
        </w:rPr>
        <w:t>：</w:t>
      </w:r>
    </w:p>
    <w:p w14:paraId="056073B1">
      <w:pPr>
        <w:wordWrap w:val="0"/>
        <w:spacing w:line="520" w:lineRule="exact"/>
        <w:ind w:firstLine="440" w:firstLineChars="200"/>
        <w:rPr>
          <w:rFonts w:hint="eastAsia" w:ascii="仿宋_GB2312" w:hAnsi="仿宋_GB2312" w:eastAsia="仿宋_GB2312" w:cs="仿宋_GB2312"/>
          <w:b w:val="0"/>
          <w:bCs w:val="0"/>
          <w:color w:val="auto"/>
          <w:sz w:val="22"/>
          <w:szCs w:val="22"/>
          <w:highlight w:val="none"/>
          <w:lang w:val="en-US" w:eastAsia="zh-CN"/>
        </w:rPr>
      </w:pPr>
    </w:p>
    <w:p w14:paraId="209BD924">
      <w:pPr>
        <w:tabs>
          <w:tab w:val="left" w:pos="3261"/>
        </w:tabs>
        <w:spacing w:line="360" w:lineRule="auto"/>
        <w:jc w:val="center"/>
        <w:rPr>
          <w:rFonts w:ascii="宋体" w:hAnsi="宋体" w:cs="宋体"/>
          <w:b/>
          <w:color w:val="auto"/>
          <w:sz w:val="40"/>
          <w:szCs w:val="40"/>
          <w:highlight w:val="none"/>
        </w:rPr>
      </w:pPr>
    </w:p>
    <w:p w14:paraId="2175F819">
      <w:pPr>
        <w:widowControl/>
        <w:spacing w:line="360" w:lineRule="auto"/>
        <w:jc w:val="left"/>
        <w:rPr>
          <w:rFonts w:ascii="宋体" w:hAnsi="宋体" w:cs="宋体"/>
          <w:b/>
          <w:bCs/>
          <w:color w:val="auto"/>
          <w:sz w:val="44"/>
          <w:szCs w:val="44"/>
          <w:highlight w:val="none"/>
        </w:rPr>
        <w:sectPr>
          <w:headerReference r:id="rId11" w:type="default"/>
          <w:footerReference r:id="rId12" w:type="default"/>
          <w:pgSz w:w="11910" w:h="16840"/>
          <w:pgMar w:top="1340" w:right="1500" w:bottom="280" w:left="1680" w:header="720" w:footer="720" w:gutter="0"/>
          <w:pgNumType w:fmt="decimal"/>
          <w:cols w:space="720" w:num="1"/>
        </w:sectPr>
      </w:pPr>
    </w:p>
    <w:p w14:paraId="7975048D">
      <w:pPr>
        <w:tabs>
          <w:tab w:val="left" w:pos="3261"/>
        </w:tabs>
        <w:spacing w:line="360" w:lineRule="auto"/>
        <w:jc w:val="center"/>
        <w:rPr>
          <w:rFonts w:ascii="宋体" w:hAnsi="宋体" w:cs="宋体"/>
          <w:b/>
          <w:color w:val="auto"/>
          <w:sz w:val="44"/>
          <w:szCs w:val="44"/>
          <w:highlight w:val="none"/>
        </w:rPr>
      </w:pPr>
    </w:p>
    <w:p w14:paraId="406A9544">
      <w:pPr>
        <w:tabs>
          <w:tab w:val="left" w:pos="3261"/>
        </w:tabs>
        <w:spacing w:line="360" w:lineRule="auto"/>
        <w:jc w:val="center"/>
        <w:rPr>
          <w:rFonts w:ascii="宋体" w:hAnsi="宋体" w:cs="宋体"/>
          <w:b/>
          <w:color w:val="auto"/>
          <w:sz w:val="44"/>
          <w:szCs w:val="44"/>
          <w:highlight w:val="none"/>
        </w:rPr>
      </w:pPr>
    </w:p>
    <w:p w14:paraId="656973AC">
      <w:pPr>
        <w:tabs>
          <w:tab w:val="left" w:pos="3261"/>
        </w:tabs>
        <w:spacing w:line="360" w:lineRule="auto"/>
        <w:jc w:val="center"/>
        <w:rPr>
          <w:rFonts w:ascii="宋体" w:hAnsi="宋体" w:cs="宋体"/>
          <w:b/>
          <w:color w:val="auto"/>
          <w:sz w:val="44"/>
          <w:szCs w:val="44"/>
          <w:highlight w:val="none"/>
        </w:rPr>
      </w:pPr>
    </w:p>
    <w:p w14:paraId="76F86E6E">
      <w:pPr>
        <w:tabs>
          <w:tab w:val="left" w:pos="3261"/>
        </w:tabs>
        <w:spacing w:line="360" w:lineRule="auto"/>
        <w:jc w:val="center"/>
        <w:rPr>
          <w:rFonts w:ascii="宋体" w:hAnsi="宋体" w:cs="宋体"/>
          <w:b/>
          <w:color w:val="auto"/>
          <w:sz w:val="44"/>
          <w:szCs w:val="44"/>
          <w:highlight w:val="none"/>
        </w:rPr>
      </w:pPr>
    </w:p>
    <w:p w14:paraId="71DFAB5B">
      <w:pPr>
        <w:tabs>
          <w:tab w:val="left" w:pos="3261"/>
        </w:tabs>
        <w:spacing w:line="360" w:lineRule="auto"/>
        <w:jc w:val="center"/>
        <w:rPr>
          <w:rFonts w:ascii="宋体" w:hAnsi="宋体" w:cs="宋体"/>
          <w:b/>
          <w:color w:val="auto"/>
          <w:sz w:val="44"/>
          <w:szCs w:val="44"/>
          <w:highlight w:val="none"/>
        </w:rPr>
      </w:pPr>
    </w:p>
    <w:p w14:paraId="08E82997">
      <w:pPr>
        <w:pStyle w:val="3"/>
        <w:jc w:val="center"/>
        <w:rPr>
          <w:rFonts w:ascii="宋体" w:hAnsi="宋体" w:cs="宋体"/>
          <w:color w:val="auto"/>
          <w:highlight w:val="none"/>
        </w:rPr>
      </w:pPr>
      <w:bookmarkStart w:id="149" w:name="_Toc22933"/>
      <w:r>
        <w:rPr>
          <w:rFonts w:hint="eastAsia" w:ascii="宋体" w:hAnsi="宋体" w:cs="宋体"/>
          <w:b w:val="0"/>
          <w:color w:val="auto"/>
          <w:highlight w:val="none"/>
        </w:rPr>
        <w:t>第七章 质疑、投诉材料格式</w:t>
      </w:r>
      <w:bookmarkEnd w:id="149"/>
    </w:p>
    <w:p w14:paraId="75A6499C">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pgNumType w:fmt="decimal"/>
          <w:cols w:space="720" w:num="1"/>
        </w:sectPr>
      </w:pPr>
    </w:p>
    <w:p w14:paraId="1032D2B8">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23989316">
      <w:pPr>
        <w:pStyle w:val="14"/>
        <w:spacing w:line="360" w:lineRule="auto"/>
        <w:ind w:firstLine="482" w:firstLineChars="200"/>
        <w:rPr>
          <w:rFonts w:hint="eastAsia" w:hAnsi="宋体" w:eastAsia="宋体" w:cs="宋体"/>
          <w:b/>
          <w:bCs/>
          <w:color w:val="auto"/>
          <w:sz w:val="24"/>
          <w:szCs w:val="24"/>
          <w:highlight w:val="none"/>
          <w:lang w:eastAsia="zh-CN"/>
        </w:rPr>
      </w:pPr>
      <w:r>
        <w:rPr>
          <w:rFonts w:hint="eastAsia" w:hAnsi="宋体" w:cs="宋体"/>
          <w:b/>
          <w:bCs/>
          <w:color w:val="auto"/>
          <w:sz w:val="24"/>
          <w:szCs w:val="24"/>
          <w:highlight w:val="none"/>
        </w:rPr>
        <w:t>一、质疑供应商基本信息</w:t>
      </w:r>
      <w:r>
        <w:rPr>
          <w:rFonts w:hint="eastAsia" w:hAnsi="宋体" w:cs="宋体"/>
          <w:b/>
          <w:bCs/>
          <w:color w:val="auto"/>
          <w:sz w:val="24"/>
          <w:szCs w:val="24"/>
          <w:highlight w:val="none"/>
          <w:lang w:eastAsia="zh-CN"/>
        </w:rPr>
        <w:t>：</w:t>
      </w:r>
    </w:p>
    <w:p w14:paraId="6223BA47">
      <w:pPr>
        <w:pStyle w:val="14"/>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0204612">
      <w:pPr>
        <w:pStyle w:val="14"/>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B49B935">
      <w:pPr>
        <w:pStyle w:val="14"/>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50A75653">
      <w:pPr>
        <w:pStyle w:val="14"/>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2BDEAAEA">
      <w:pPr>
        <w:pStyle w:val="14"/>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253C5E9B">
      <w:pPr>
        <w:pStyle w:val="14"/>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77D286A">
      <w:pPr>
        <w:pStyle w:val="14"/>
        <w:spacing w:line="360" w:lineRule="auto"/>
        <w:ind w:firstLine="482" w:firstLineChars="200"/>
        <w:rPr>
          <w:rFonts w:hint="eastAsia" w:hAnsi="宋体" w:eastAsia="宋体" w:cs="宋体"/>
          <w:b/>
          <w:bCs/>
          <w:color w:val="auto"/>
          <w:sz w:val="24"/>
          <w:szCs w:val="24"/>
          <w:highlight w:val="none"/>
          <w:lang w:eastAsia="zh-CN"/>
        </w:rPr>
      </w:pPr>
      <w:r>
        <w:rPr>
          <w:rFonts w:hint="eastAsia" w:hAnsi="宋体" w:cs="宋体"/>
          <w:b/>
          <w:bCs/>
          <w:color w:val="auto"/>
          <w:sz w:val="24"/>
          <w:szCs w:val="24"/>
          <w:highlight w:val="none"/>
        </w:rPr>
        <w:t>二、质疑项目基本情况</w:t>
      </w:r>
      <w:r>
        <w:rPr>
          <w:rFonts w:hint="eastAsia" w:hAnsi="宋体" w:cs="宋体"/>
          <w:b/>
          <w:bCs/>
          <w:color w:val="auto"/>
          <w:sz w:val="24"/>
          <w:szCs w:val="24"/>
          <w:highlight w:val="none"/>
          <w:lang w:eastAsia="zh-CN"/>
        </w:rPr>
        <w:t>：</w:t>
      </w:r>
    </w:p>
    <w:p w14:paraId="2CB617C5">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bookmarkStart w:id="150" w:name="PO_3000001868_PM002_16"/>
      <w:r>
        <w:rPr>
          <w:rFonts w:hint="eastAsia" w:hAnsi="宋体" w:cs="宋体"/>
          <w:bCs/>
          <w:color w:val="auto"/>
          <w:sz w:val="24"/>
          <w:szCs w:val="24"/>
          <w:highlight w:val="none"/>
          <w:u w:val="single"/>
        </w:rPr>
        <w:t>[项目名称]</w:t>
      </w:r>
      <w:bookmarkEnd w:id="150"/>
      <w:r>
        <w:rPr>
          <w:rFonts w:hint="eastAsia" w:hAnsi="宋体" w:cs="宋体"/>
          <w:bCs/>
          <w:color w:val="auto"/>
          <w:sz w:val="24"/>
          <w:szCs w:val="24"/>
          <w:highlight w:val="none"/>
          <w:u w:val="single"/>
        </w:rPr>
        <w:t xml:space="preserve"> </w:t>
      </w:r>
    </w:p>
    <w:p w14:paraId="180D8F17">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151" w:name="PO_3000001868_PM001_13"/>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[项目编号]</w:t>
      </w:r>
      <w:bookmarkEnd w:id="151"/>
      <w:r>
        <w:rPr>
          <w:rFonts w:hint="eastAsia" w:hAnsi="宋体" w:cs="宋体"/>
          <w:bCs/>
          <w:color w:val="auto"/>
          <w:sz w:val="24"/>
          <w:szCs w:val="24"/>
          <w:highlight w:val="none"/>
          <w:u w:val="single"/>
        </w:rPr>
        <w:t xml:space="preserve"> </w:t>
      </w:r>
    </w:p>
    <w:p w14:paraId="681EB0CB">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bookmarkStart w:id="152" w:name="PO_3000001868_PM026_7"/>
      <w:r>
        <w:rPr>
          <w:rFonts w:hint="eastAsia" w:hAnsi="宋体" w:cs="宋体"/>
          <w:bCs/>
          <w:color w:val="auto"/>
          <w:sz w:val="24"/>
          <w:szCs w:val="24"/>
          <w:highlight w:val="none"/>
          <w:u w:val="single"/>
        </w:rPr>
        <w:t>[采购人]</w:t>
      </w:r>
      <w:bookmarkEnd w:id="152"/>
      <w:r>
        <w:rPr>
          <w:rFonts w:hint="eastAsia" w:hAnsi="宋体" w:cs="宋体"/>
          <w:bCs/>
          <w:color w:val="auto"/>
          <w:sz w:val="24"/>
          <w:szCs w:val="24"/>
          <w:highlight w:val="none"/>
          <w:u w:val="single"/>
        </w:rPr>
        <w:t xml:space="preserve">  </w:t>
      </w:r>
    </w:p>
    <w:p w14:paraId="171FF435">
      <w:pPr>
        <w:pStyle w:val="14"/>
        <w:spacing w:line="360" w:lineRule="auto"/>
        <w:ind w:left="25" w:leftChars="12" w:firstLine="472" w:firstLineChars="197"/>
        <w:contextualSpacing/>
        <w:rPr>
          <w:rFonts w:hint="eastAsia" w:hAnsi="宋体" w:eastAsia="宋体" w:cs="宋体"/>
          <w:color w:val="auto"/>
          <w:sz w:val="24"/>
          <w:szCs w:val="24"/>
          <w:highlight w:val="none"/>
          <w:lang w:eastAsia="zh-CN"/>
        </w:rPr>
      </w:pPr>
      <w:r>
        <w:rPr>
          <w:rFonts w:hint="eastAsia" w:hAnsi="宋体" w:cs="宋体"/>
          <w:color w:val="auto"/>
          <w:sz w:val="24"/>
          <w:szCs w:val="24"/>
          <w:highlight w:val="none"/>
        </w:rPr>
        <w:t>质疑事项</w:t>
      </w:r>
      <w:r>
        <w:rPr>
          <w:rFonts w:hint="eastAsia" w:hAnsi="宋体" w:cs="宋体"/>
          <w:color w:val="auto"/>
          <w:sz w:val="24"/>
          <w:szCs w:val="24"/>
          <w:highlight w:val="none"/>
          <w:lang w:eastAsia="zh-CN"/>
        </w:rPr>
        <w:t>：</w:t>
      </w:r>
    </w:p>
    <w:p w14:paraId="5534D70E">
      <w:pPr>
        <w:pStyle w:val="14"/>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p>
    <w:p w14:paraId="3542C08B">
      <w:pPr>
        <w:pStyle w:val="14"/>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3F7F7B51">
      <w:pPr>
        <w:pStyle w:val="14"/>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09A0AB96">
      <w:pPr>
        <w:pStyle w:val="14"/>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631DFB09">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p>
    <w:p w14:paraId="6480FDD3">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p>
    <w:p w14:paraId="4FAC67C5">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lang w:eastAsia="zh-CN"/>
        </w:rPr>
        <w:t>：</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7F938D23">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3BDDAF7E">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6EC5CADE">
      <w:pPr>
        <w:pStyle w:val="14"/>
        <w:spacing w:line="360" w:lineRule="auto"/>
        <w:ind w:left="25" w:leftChars="12" w:firstLine="472" w:firstLineChars="197"/>
        <w:contextualSpacing/>
        <w:rPr>
          <w:rFonts w:hint="eastAsia" w:hAnsi="宋体" w:eastAsia="宋体" w:cs="宋体"/>
          <w:color w:val="auto"/>
          <w:sz w:val="24"/>
          <w:szCs w:val="24"/>
          <w:highlight w:val="none"/>
          <w:lang w:eastAsia="zh-CN"/>
        </w:rPr>
      </w:pPr>
      <w:r>
        <w:rPr>
          <w:rFonts w:hint="eastAsia" w:hAnsi="宋体" w:cs="宋体"/>
          <w:color w:val="auto"/>
          <w:sz w:val="24"/>
          <w:szCs w:val="24"/>
          <w:highlight w:val="none"/>
        </w:rPr>
        <w:t>四、与质疑事项相关的质疑请求</w:t>
      </w:r>
      <w:r>
        <w:rPr>
          <w:rFonts w:hint="eastAsia" w:hAnsi="宋体" w:cs="宋体"/>
          <w:color w:val="auto"/>
          <w:sz w:val="24"/>
          <w:szCs w:val="24"/>
          <w:highlight w:val="none"/>
          <w:lang w:eastAsia="zh-CN"/>
        </w:rPr>
        <w:t>：</w:t>
      </w:r>
    </w:p>
    <w:p w14:paraId="00E0B524">
      <w:pPr>
        <w:pStyle w:val="14"/>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p>
    <w:p w14:paraId="472E2901">
      <w:pPr>
        <w:pStyle w:val="14"/>
        <w:spacing w:line="360" w:lineRule="auto"/>
        <w:ind w:left="25" w:leftChars="12" w:firstLine="352" w:firstLineChars="147"/>
        <w:contextualSpacing/>
        <w:rPr>
          <w:rFonts w:hAnsi="宋体" w:cs="宋体"/>
          <w:color w:val="auto"/>
          <w:sz w:val="24"/>
          <w:szCs w:val="24"/>
          <w:highlight w:val="none"/>
        </w:rPr>
      </w:pPr>
    </w:p>
    <w:p w14:paraId="4F024EFB">
      <w:pPr>
        <w:pStyle w:val="14"/>
        <w:spacing w:line="360" w:lineRule="auto"/>
        <w:ind w:left="25" w:leftChars="12" w:firstLine="472" w:firstLineChars="197"/>
        <w:contextualSpacing/>
        <w:rPr>
          <w:rFonts w:hint="eastAsia" w:hAnsi="宋体" w:eastAsia="宋体" w:cs="宋体"/>
          <w:color w:val="auto"/>
          <w:sz w:val="24"/>
          <w:szCs w:val="24"/>
          <w:highlight w:val="none"/>
          <w:lang w:eastAsia="zh-CN"/>
        </w:rPr>
      </w:pPr>
      <w:r>
        <w:rPr>
          <w:rFonts w:hint="eastAsia" w:hAnsi="宋体" w:cs="宋体"/>
          <w:color w:val="auto"/>
          <w:sz w:val="24"/>
          <w:szCs w:val="24"/>
          <w:highlight w:val="none"/>
        </w:rPr>
        <w:t>签字（签章）</w:t>
      </w:r>
      <w:r>
        <w:rPr>
          <w:rFonts w:hint="eastAsia" w:hAnsi="宋体" w:cs="宋体"/>
          <w:color w:val="auto"/>
          <w:sz w:val="24"/>
          <w:szCs w:val="24"/>
          <w:highlight w:val="none"/>
          <w:lang w:eastAsia="zh-CN"/>
        </w:rPr>
        <w:t>：</w:t>
      </w:r>
      <w:r>
        <w:rPr>
          <w:rFonts w:hint="eastAsia" w:hAnsi="宋体" w:cs="宋体"/>
          <w:color w:val="auto"/>
          <w:sz w:val="24"/>
          <w:szCs w:val="24"/>
          <w:highlight w:val="none"/>
        </w:rPr>
        <w:t xml:space="preserve">                                       公章</w:t>
      </w:r>
      <w:r>
        <w:rPr>
          <w:rFonts w:hint="eastAsia" w:hAnsi="宋体" w:cs="宋体"/>
          <w:color w:val="auto"/>
          <w:sz w:val="24"/>
          <w:szCs w:val="24"/>
          <w:highlight w:val="none"/>
          <w:lang w:eastAsia="zh-CN"/>
        </w:rPr>
        <w:t>：</w:t>
      </w:r>
    </w:p>
    <w:p w14:paraId="650A1EEB">
      <w:pPr>
        <w:pStyle w:val="14"/>
        <w:spacing w:line="360" w:lineRule="auto"/>
        <w:ind w:left="25" w:leftChars="12" w:firstLine="352" w:firstLineChars="147"/>
        <w:contextualSpacing/>
        <w:rPr>
          <w:rFonts w:hAnsi="宋体" w:cs="宋体"/>
          <w:color w:val="auto"/>
          <w:sz w:val="24"/>
          <w:szCs w:val="24"/>
          <w:highlight w:val="none"/>
        </w:rPr>
      </w:pPr>
    </w:p>
    <w:p w14:paraId="7A881608">
      <w:pPr>
        <w:pStyle w:val="14"/>
        <w:spacing w:line="360" w:lineRule="auto"/>
        <w:ind w:left="25" w:leftChars="12" w:firstLine="472" w:firstLineChars="197"/>
        <w:contextualSpacing/>
        <w:rPr>
          <w:rFonts w:hint="eastAsia" w:hAnsi="宋体" w:eastAsia="宋体" w:cs="宋体"/>
          <w:color w:val="auto"/>
          <w:sz w:val="24"/>
          <w:szCs w:val="24"/>
          <w:highlight w:val="none"/>
          <w:lang w:eastAsia="zh-CN"/>
        </w:rPr>
      </w:pPr>
      <w:r>
        <w:rPr>
          <w:rFonts w:hint="eastAsia" w:hAnsi="宋体" w:cs="宋体"/>
          <w:color w:val="auto"/>
          <w:sz w:val="24"/>
          <w:szCs w:val="24"/>
          <w:highlight w:val="none"/>
        </w:rPr>
        <w:t>日期</w:t>
      </w:r>
      <w:r>
        <w:rPr>
          <w:rFonts w:hint="eastAsia" w:hAnsi="宋体" w:cs="宋体"/>
          <w:color w:val="auto"/>
          <w:sz w:val="24"/>
          <w:szCs w:val="24"/>
          <w:highlight w:val="none"/>
          <w:lang w:eastAsia="zh-CN"/>
        </w:rPr>
        <w:t>：</w:t>
      </w:r>
    </w:p>
    <w:p w14:paraId="75446C02">
      <w:pPr>
        <w:pStyle w:val="14"/>
        <w:spacing w:line="360" w:lineRule="auto"/>
        <w:rPr>
          <w:rFonts w:hAnsi="宋体" w:cs="宋体"/>
          <w:b/>
          <w:color w:val="auto"/>
          <w:sz w:val="24"/>
          <w:szCs w:val="24"/>
          <w:highlight w:val="none"/>
        </w:rPr>
      </w:pPr>
    </w:p>
    <w:p w14:paraId="667753C9">
      <w:pPr>
        <w:pStyle w:val="14"/>
        <w:spacing w:line="360" w:lineRule="auto"/>
        <w:rPr>
          <w:rFonts w:hAnsi="宋体" w:cs="宋体"/>
          <w:b/>
          <w:color w:val="auto"/>
          <w:sz w:val="24"/>
          <w:szCs w:val="24"/>
          <w:highlight w:val="none"/>
        </w:rPr>
      </w:pPr>
    </w:p>
    <w:p w14:paraId="7C9EF229">
      <w:pPr>
        <w:pStyle w:val="14"/>
        <w:spacing w:line="360" w:lineRule="auto"/>
        <w:rPr>
          <w:rFonts w:hint="eastAsia" w:hAnsi="宋体" w:eastAsia="宋体" w:cs="宋体"/>
          <w:b/>
          <w:color w:val="auto"/>
          <w:sz w:val="24"/>
          <w:szCs w:val="24"/>
          <w:highlight w:val="none"/>
          <w:lang w:eastAsia="zh-CN"/>
        </w:rPr>
      </w:pPr>
      <w:r>
        <w:rPr>
          <w:rFonts w:hint="eastAsia" w:hAnsi="宋体" w:cs="宋体"/>
          <w:b/>
          <w:color w:val="auto"/>
          <w:sz w:val="24"/>
          <w:szCs w:val="24"/>
          <w:highlight w:val="none"/>
        </w:rPr>
        <w:t>说明</w:t>
      </w:r>
      <w:r>
        <w:rPr>
          <w:rFonts w:hint="eastAsia" w:hAnsi="宋体" w:cs="宋体"/>
          <w:b/>
          <w:color w:val="auto"/>
          <w:sz w:val="24"/>
          <w:szCs w:val="24"/>
          <w:highlight w:val="none"/>
          <w:lang w:eastAsia="zh-CN"/>
        </w:rPr>
        <w:t>：</w:t>
      </w:r>
    </w:p>
    <w:p w14:paraId="52E30C82">
      <w:pPr>
        <w:pStyle w:val="14"/>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7B6AC78B">
      <w:pPr>
        <w:pStyle w:val="14"/>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A8BE142">
      <w:pPr>
        <w:pStyle w:val="14"/>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2C25D4C4">
      <w:pPr>
        <w:pStyle w:val="14"/>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4C905BA9">
      <w:pPr>
        <w:pStyle w:val="14"/>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54382336">
      <w:pPr>
        <w:pStyle w:val="14"/>
        <w:snapToGrid w:val="0"/>
        <w:rPr>
          <w:rFonts w:hAnsi="宋体" w:cs="宋体"/>
          <w:b/>
          <w:color w:val="auto"/>
          <w:sz w:val="24"/>
          <w:szCs w:val="24"/>
          <w:highlight w:val="none"/>
        </w:rPr>
      </w:pPr>
    </w:p>
    <w:p w14:paraId="275461A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br w:type="page"/>
      </w:r>
    </w:p>
    <w:p w14:paraId="69243886">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5B40D9F4">
      <w:pPr>
        <w:pStyle w:val="14"/>
        <w:snapToGrid w:val="0"/>
        <w:spacing w:line="360" w:lineRule="auto"/>
        <w:ind w:firstLine="482" w:firstLineChars="200"/>
        <w:rPr>
          <w:rFonts w:hint="eastAsia" w:hAnsi="宋体" w:eastAsia="宋体" w:cs="宋体"/>
          <w:b/>
          <w:bCs/>
          <w:color w:val="auto"/>
          <w:sz w:val="24"/>
          <w:szCs w:val="24"/>
          <w:highlight w:val="none"/>
          <w:lang w:eastAsia="zh-CN"/>
        </w:rPr>
      </w:pPr>
      <w:r>
        <w:rPr>
          <w:rFonts w:hint="eastAsia" w:hAnsi="宋体" w:cs="宋体"/>
          <w:b/>
          <w:bCs/>
          <w:color w:val="auto"/>
          <w:sz w:val="24"/>
          <w:szCs w:val="24"/>
          <w:highlight w:val="none"/>
        </w:rPr>
        <w:t>一、投诉相关主体基本情况</w:t>
      </w:r>
      <w:r>
        <w:rPr>
          <w:rFonts w:hint="eastAsia" w:hAnsi="宋体" w:cs="宋体"/>
          <w:b/>
          <w:bCs/>
          <w:color w:val="auto"/>
          <w:sz w:val="24"/>
          <w:szCs w:val="24"/>
          <w:highlight w:val="none"/>
          <w:lang w:eastAsia="zh-CN"/>
        </w:rPr>
        <w:t>：</w:t>
      </w:r>
    </w:p>
    <w:p w14:paraId="3C7F1DC6">
      <w:pPr>
        <w:pStyle w:val="1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B49B625">
      <w:pPr>
        <w:pStyle w:val="1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7523A83">
      <w:pPr>
        <w:pStyle w:val="1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341A6AA9">
      <w:pPr>
        <w:pStyle w:val="1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70297FC6">
      <w:pPr>
        <w:pStyle w:val="1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6BAF8926">
      <w:pPr>
        <w:pStyle w:val="1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22ADA421">
      <w:pPr>
        <w:pStyle w:val="1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B36ADB4">
      <w:pPr>
        <w:pStyle w:val="14"/>
        <w:snapToGrid w:val="0"/>
        <w:spacing w:line="360" w:lineRule="auto"/>
        <w:ind w:firstLine="480" w:firstLineChars="200"/>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被投诉人1</w:t>
      </w:r>
      <w:r>
        <w:rPr>
          <w:rFonts w:hint="eastAsia" w:hAnsi="宋体" w:cs="宋体"/>
          <w:bCs/>
          <w:color w:val="auto"/>
          <w:sz w:val="24"/>
          <w:szCs w:val="24"/>
          <w:highlight w:val="none"/>
          <w:lang w:eastAsia="zh-CN"/>
        </w:rPr>
        <w:t>：</w:t>
      </w:r>
    </w:p>
    <w:p w14:paraId="0383F593">
      <w:pPr>
        <w:pStyle w:val="1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22F170BD">
      <w:pPr>
        <w:pStyle w:val="1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976BDF3">
      <w:pPr>
        <w:pStyle w:val="1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65D6CAB2">
      <w:pPr>
        <w:pStyle w:val="14"/>
        <w:snapToGrid w:val="0"/>
        <w:spacing w:line="360" w:lineRule="auto"/>
        <w:ind w:firstLine="480" w:firstLineChars="200"/>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被投诉人2</w:t>
      </w:r>
      <w:r>
        <w:rPr>
          <w:rFonts w:hint="eastAsia" w:hAnsi="宋体" w:cs="宋体"/>
          <w:bCs/>
          <w:color w:val="auto"/>
          <w:sz w:val="24"/>
          <w:szCs w:val="24"/>
          <w:highlight w:val="none"/>
          <w:lang w:eastAsia="zh-CN"/>
        </w:rPr>
        <w:t>：</w:t>
      </w:r>
    </w:p>
    <w:p w14:paraId="0C5917E2">
      <w:pPr>
        <w:pStyle w:val="1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35A44F86">
      <w:pPr>
        <w:pStyle w:val="1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69385235">
      <w:pPr>
        <w:pStyle w:val="14"/>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5E9AEB90">
      <w:pPr>
        <w:pStyle w:val="1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CE7C7FC">
      <w:pPr>
        <w:pStyle w:val="14"/>
        <w:snapToGrid w:val="0"/>
        <w:spacing w:line="360" w:lineRule="auto"/>
        <w:ind w:firstLine="482" w:firstLineChars="200"/>
        <w:rPr>
          <w:rFonts w:hint="eastAsia" w:hAnsi="宋体" w:eastAsia="宋体" w:cs="宋体"/>
          <w:b/>
          <w:bCs/>
          <w:color w:val="auto"/>
          <w:sz w:val="24"/>
          <w:szCs w:val="24"/>
          <w:highlight w:val="none"/>
          <w:lang w:eastAsia="zh-CN"/>
        </w:rPr>
      </w:pPr>
      <w:r>
        <w:rPr>
          <w:rFonts w:hint="eastAsia" w:hAnsi="宋体" w:cs="宋体"/>
          <w:b/>
          <w:bCs/>
          <w:color w:val="auto"/>
          <w:sz w:val="24"/>
          <w:szCs w:val="24"/>
          <w:highlight w:val="none"/>
        </w:rPr>
        <w:t>二、投诉项目基本情况</w:t>
      </w:r>
      <w:r>
        <w:rPr>
          <w:rFonts w:hint="eastAsia" w:hAnsi="宋体" w:cs="宋体"/>
          <w:b/>
          <w:bCs/>
          <w:color w:val="auto"/>
          <w:sz w:val="24"/>
          <w:szCs w:val="24"/>
          <w:highlight w:val="none"/>
          <w:lang w:eastAsia="zh-CN"/>
        </w:rPr>
        <w:t>：</w:t>
      </w:r>
    </w:p>
    <w:p w14:paraId="0E964A92">
      <w:pPr>
        <w:pStyle w:val="14"/>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bookmarkStart w:id="153" w:name="PO_3000001868_PM002_17"/>
      <w:r>
        <w:rPr>
          <w:rFonts w:hint="eastAsia" w:hAnsi="宋体" w:cs="宋体"/>
          <w:bCs/>
          <w:color w:val="auto"/>
          <w:sz w:val="24"/>
          <w:szCs w:val="24"/>
          <w:highlight w:val="none"/>
          <w:u w:val="single"/>
        </w:rPr>
        <w:t>[项目名称]</w:t>
      </w:r>
      <w:bookmarkEnd w:id="153"/>
      <w:r>
        <w:rPr>
          <w:rFonts w:hint="eastAsia" w:hAnsi="宋体" w:cs="宋体"/>
          <w:bCs/>
          <w:color w:val="auto"/>
          <w:sz w:val="24"/>
          <w:szCs w:val="24"/>
          <w:highlight w:val="none"/>
          <w:u w:val="single"/>
        </w:rPr>
        <w:t xml:space="preserve">    </w:t>
      </w:r>
    </w:p>
    <w:p w14:paraId="7C72445B">
      <w:pPr>
        <w:pStyle w:val="14"/>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bookmarkStart w:id="154" w:name="PO_3000001868_PM001_14"/>
      <w:r>
        <w:rPr>
          <w:rFonts w:hint="eastAsia" w:hAnsi="宋体" w:cs="宋体"/>
          <w:bCs/>
          <w:color w:val="auto"/>
          <w:sz w:val="24"/>
          <w:szCs w:val="24"/>
          <w:highlight w:val="none"/>
          <w:u w:val="single"/>
        </w:rPr>
        <w:t>[项目编号]</w:t>
      </w:r>
      <w:bookmarkEnd w:id="154"/>
      <w:r>
        <w:rPr>
          <w:rFonts w:hint="eastAsia" w:hAnsi="宋体" w:cs="宋体"/>
          <w:bCs/>
          <w:color w:val="auto"/>
          <w:sz w:val="24"/>
          <w:szCs w:val="24"/>
          <w:highlight w:val="none"/>
          <w:u w:val="single"/>
        </w:rPr>
        <w:t xml:space="preserve">    </w:t>
      </w:r>
    </w:p>
    <w:p w14:paraId="0090E1E0">
      <w:pPr>
        <w:pStyle w:val="14"/>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bookmarkStart w:id="155" w:name="PO_3000001868_PM026_8"/>
      <w:r>
        <w:rPr>
          <w:rFonts w:hint="eastAsia" w:hAnsi="宋体" w:cs="宋体"/>
          <w:bCs/>
          <w:color w:val="auto"/>
          <w:sz w:val="24"/>
          <w:szCs w:val="24"/>
          <w:highlight w:val="none"/>
          <w:u w:val="single"/>
        </w:rPr>
        <w:t>[采购人]</w:t>
      </w:r>
      <w:bookmarkEnd w:id="155"/>
      <w:r>
        <w:rPr>
          <w:rFonts w:hint="eastAsia" w:hAnsi="宋体" w:cs="宋体"/>
          <w:bCs/>
          <w:color w:val="auto"/>
          <w:sz w:val="24"/>
          <w:szCs w:val="24"/>
          <w:highlight w:val="none"/>
          <w:u w:val="single"/>
        </w:rPr>
        <w:t xml:space="preserve">                </w:t>
      </w:r>
    </w:p>
    <w:p w14:paraId="553BE849">
      <w:pPr>
        <w:pStyle w:val="14"/>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bookmarkStart w:id="156" w:name="PO_3000001868_PM031_5"/>
      <w:r>
        <w:rPr>
          <w:rFonts w:hint="eastAsia" w:hAnsi="宋体" w:cs="宋体"/>
          <w:bCs/>
          <w:color w:val="auto"/>
          <w:sz w:val="24"/>
          <w:szCs w:val="24"/>
          <w:highlight w:val="none"/>
          <w:u w:val="single"/>
        </w:rPr>
        <w:t>[采购组织机构]</w:t>
      </w:r>
      <w:bookmarkEnd w:id="156"/>
      <w:r>
        <w:rPr>
          <w:rFonts w:hint="eastAsia" w:hAnsi="宋体" w:cs="宋体"/>
          <w:bCs/>
          <w:color w:val="auto"/>
          <w:sz w:val="24"/>
          <w:szCs w:val="24"/>
          <w:highlight w:val="none"/>
          <w:u w:val="single"/>
        </w:rPr>
        <w:t xml:space="preserve">                </w:t>
      </w:r>
    </w:p>
    <w:p w14:paraId="02C4BAC9">
      <w:pPr>
        <w:pStyle w:val="14"/>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04A064F5">
      <w:pPr>
        <w:pStyle w:val="14"/>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lang w:eastAsia="zh-CN"/>
        </w:rPr>
        <w:t>：</w:t>
      </w:r>
      <w:r>
        <w:rPr>
          <w:rFonts w:hint="eastAsia" w:hAnsi="宋体" w:cs="宋体"/>
          <w:bCs/>
          <w:color w:val="auto"/>
          <w:sz w:val="24"/>
          <w:szCs w:val="24"/>
          <w:highlight w:val="none"/>
          <w:u w:val="single"/>
        </w:rPr>
        <w:t xml:space="preserve">                                                       </w:t>
      </w:r>
    </w:p>
    <w:p w14:paraId="39CBB9B4">
      <w:pPr>
        <w:pStyle w:val="14"/>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27612238">
      <w:pPr>
        <w:pStyle w:val="14"/>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r>
        <w:rPr>
          <w:rFonts w:hint="eastAsia" w:hAnsi="宋体" w:cs="宋体"/>
          <w:color w:val="auto"/>
          <w:sz w:val="24"/>
          <w:szCs w:val="24"/>
          <w:highlight w:val="none"/>
          <w:lang w:eastAsia="zh-CN"/>
        </w:rPr>
        <w:t>：</w:t>
      </w:r>
    </w:p>
    <w:p w14:paraId="26251BEB">
      <w:pPr>
        <w:pStyle w:val="14"/>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EFA8AB2">
      <w:pPr>
        <w:pStyle w:val="14"/>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1CC8858D">
      <w:pPr>
        <w:pStyle w:val="14"/>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5B2A696E">
      <w:pPr>
        <w:pStyle w:val="14"/>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5C79300E">
      <w:pPr>
        <w:pStyle w:val="14"/>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p>
    <w:p w14:paraId="4F9035C9">
      <w:pPr>
        <w:pStyle w:val="14"/>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bCs/>
          <w:color w:val="auto"/>
          <w:sz w:val="24"/>
          <w:szCs w:val="24"/>
          <w:highlight w:val="none"/>
          <w:lang w:eastAsia="zh-CN"/>
        </w:rPr>
        <w:t>：</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36F3A03">
      <w:pPr>
        <w:pStyle w:val="14"/>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5A253807">
      <w:pPr>
        <w:pStyle w:val="14"/>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bCs/>
          <w:color w:val="auto"/>
          <w:sz w:val="24"/>
          <w:szCs w:val="24"/>
          <w:highlight w:val="none"/>
          <w:lang w:eastAsia="zh-CN"/>
        </w:rPr>
        <w:t>：</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0883FC7">
      <w:pPr>
        <w:pStyle w:val="14"/>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0095C69D">
      <w:pPr>
        <w:pStyle w:val="14"/>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3B3F5BE3">
      <w:pPr>
        <w:pStyle w:val="14"/>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46CFD38E">
      <w:pPr>
        <w:pStyle w:val="14"/>
        <w:spacing w:line="360" w:lineRule="auto"/>
        <w:ind w:left="25" w:leftChars="12" w:firstLine="472" w:firstLineChars="196"/>
        <w:rPr>
          <w:rFonts w:hint="eastAsia" w:hAnsi="宋体" w:eastAsia="宋体" w:cs="宋体"/>
          <w:b/>
          <w:color w:val="auto"/>
          <w:sz w:val="24"/>
          <w:szCs w:val="24"/>
          <w:highlight w:val="none"/>
          <w:lang w:eastAsia="zh-CN"/>
        </w:rPr>
      </w:pPr>
      <w:r>
        <w:rPr>
          <w:rFonts w:hint="eastAsia" w:hAnsi="宋体" w:cs="宋体"/>
          <w:b/>
          <w:color w:val="auto"/>
          <w:sz w:val="24"/>
          <w:szCs w:val="24"/>
          <w:highlight w:val="none"/>
        </w:rPr>
        <w:t>五、与投诉事项相关的投诉请求</w:t>
      </w:r>
      <w:r>
        <w:rPr>
          <w:rFonts w:hint="eastAsia" w:hAnsi="宋体" w:cs="宋体"/>
          <w:b/>
          <w:color w:val="auto"/>
          <w:sz w:val="24"/>
          <w:szCs w:val="24"/>
          <w:highlight w:val="none"/>
          <w:lang w:eastAsia="zh-CN"/>
        </w:rPr>
        <w:t>：</w:t>
      </w:r>
    </w:p>
    <w:p w14:paraId="1BF9BB18">
      <w:pPr>
        <w:pStyle w:val="14"/>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color w:val="auto"/>
          <w:sz w:val="24"/>
          <w:szCs w:val="24"/>
          <w:highlight w:val="none"/>
          <w:lang w:eastAsia="zh-CN"/>
        </w:rPr>
        <w:t>：</w:t>
      </w:r>
      <w:r>
        <w:rPr>
          <w:rFonts w:hint="eastAsia" w:hAnsi="宋体" w:cs="宋体"/>
          <w:bCs/>
          <w:color w:val="auto"/>
          <w:sz w:val="24"/>
          <w:szCs w:val="24"/>
          <w:highlight w:val="none"/>
          <w:u w:val="single"/>
        </w:rPr>
        <w:t xml:space="preserve">                                                                                 </w:t>
      </w:r>
    </w:p>
    <w:p w14:paraId="75F2F927">
      <w:pPr>
        <w:pStyle w:val="14"/>
        <w:spacing w:line="360" w:lineRule="auto"/>
        <w:ind w:left="25" w:leftChars="12" w:firstLine="352" w:firstLineChars="147"/>
        <w:rPr>
          <w:rFonts w:hAnsi="宋体" w:cs="宋体"/>
          <w:color w:val="auto"/>
          <w:sz w:val="24"/>
          <w:szCs w:val="24"/>
          <w:highlight w:val="none"/>
        </w:rPr>
      </w:pPr>
    </w:p>
    <w:p w14:paraId="750FECAC">
      <w:pPr>
        <w:pStyle w:val="14"/>
        <w:spacing w:line="360" w:lineRule="auto"/>
        <w:ind w:left="25" w:leftChars="12" w:firstLine="472" w:firstLineChars="197"/>
        <w:rPr>
          <w:rFonts w:hint="eastAsia" w:hAnsi="宋体" w:eastAsia="宋体" w:cs="宋体"/>
          <w:color w:val="auto"/>
          <w:sz w:val="24"/>
          <w:szCs w:val="24"/>
          <w:highlight w:val="none"/>
          <w:lang w:eastAsia="zh-CN"/>
        </w:rPr>
      </w:pPr>
      <w:r>
        <w:rPr>
          <w:rFonts w:hint="eastAsia" w:hAnsi="宋体" w:cs="宋体"/>
          <w:color w:val="auto"/>
          <w:sz w:val="24"/>
          <w:szCs w:val="24"/>
          <w:highlight w:val="none"/>
        </w:rPr>
        <w:t>签字（签章）</w:t>
      </w:r>
      <w:r>
        <w:rPr>
          <w:rFonts w:hint="eastAsia" w:hAnsi="宋体" w:cs="宋体"/>
          <w:color w:val="auto"/>
          <w:sz w:val="24"/>
          <w:szCs w:val="24"/>
          <w:highlight w:val="none"/>
          <w:lang w:eastAsia="zh-CN"/>
        </w:rPr>
        <w:t>：</w:t>
      </w:r>
      <w:r>
        <w:rPr>
          <w:rFonts w:hint="eastAsia" w:hAnsi="宋体" w:cs="宋体"/>
          <w:color w:val="auto"/>
          <w:sz w:val="24"/>
          <w:szCs w:val="24"/>
          <w:highlight w:val="none"/>
        </w:rPr>
        <w:t xml:space="preserve">                                       公章</w:t>
      </w:r>
      <w:r>
        <w:rPr>
          <w:rFonts w:hint="eastAsia" w:hAnsi="宋体" w:cs="宋体"/>
          <w:color w:val="auto"/>
          <w:sz w:val="24"/>
          <w:szCs w:val="24"/>
          <w:highlight w:val="none"/>
          <w:lang w:eastAsia="zh-CN"/>
        </w:rPr>
        <w:t>：</w:t>
      </w:r>
    </w:p>
    <w:p w14:paraId="60583288">
      <w:pPr>
        <w:pStyle w:val="14"/>
        <w:spacing w:line="360" w:lineRule="auto"/>
        <w:ind w:left="25" w:leftChars="12" w:firstLine="352" w:firstLineChars="147"/>
        <w:rPr>
          <w:rFonts w:hAnsi="宋体" w:cs="宋体"/>
          <w:color w:val="auto"/>
          <w:sz w:val="24"/>
          <w:szCs w:val="24"/>
          <w:highlight w:val="none"/>
        </w:rPr>
      </w:pPr>
    </w:p>
    <w:p w14:paraId="7E666504">
      <w:pPr>
        <w:pStyle w:val="14"/>
        <w:spacing w:line="360" w:lineRule="auto"/>
        <w:ind w:left="25" w:leftChars="12" w:firstLine="472" w:firstLineChars="197"/>
        <w:rPr>
          <w:rFonts w:hint="eastAsia" w:hAnsi="宋体" w:eastAsia="宋体" w:cs="宋体"/>
          <w:color w:val="auto"/>
          <w:sz w:val="24"/>
          <w:szCs w:val="24"/>
          <w:highlight w:val="none"/>
          <w:lang w:eastAsia="zh-CN"/>
        </w:rPr>
      </w:pPr>
      <w:r>
        <w:rPr>
          <w:rFonts w:hint="eastAsia" w:hAnsi="宋体" w:cs="宋体"/>
          <w:color w:val="auto"/>
          <w:sz w:val="24"/>
          <w:szCs w:val="24"/>
          <w:highlight w:val="none"/>
        </w:rPr>
        <w:t>日期</w:t>
      </w:r>
      <w:r>
        <w:rPr>
          <w:rFonts w:hint="eastAsia" w:hAnsi="宋体" w:cs="宋体"/>
          <w:color w:val="auto"/>
          <w:sz w:val="24"/>
          <w:szCs w:val="24"/>
          <w:highlight w:val="none"/>
          <w:lang w:eastAsia="zh-CN"/>
        </w:rPr>
        <w:t>：</w:t>
      </w:r>
    </w:p>
    <w:p w14:paraId="0BF838C2">
      <w:pPr>
        <w:pStyle w:val="14"/>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02F5411A">
      <w:pPr>
        <w:pStyle w:val="14"/>
        <w:snapToGrid w:val="0"/>
        <w:spacing w:line="360" w:lineRule="auto"/>
        <w:rPr>
          <w:rFonts w:hAnsi="宋体" w:cs="宋体"/>
          <w:b/>
          <w:color w:val="auto"/>
          <w:sz w:val="24"/>
          <w:szCs w:val="24"/>
          <w:highlight w:val="none"/>
        </w:rPr>
      </w:pPr>
    </w:p>
    <w:p w14:paraId="3D05AC91">
      <w:pPr>
        <w:pStyle w:val="14"/>
        <w:snapToGrid w:val="0"/>
        <w:spacing w:line="360" w:lineRule="auto"/>
        <w:rPr>
          <w:rFonts w:hint="eastAsia" w:hAnsi="宋体" w:eastAsia="宋体" w:cs="宋体"/>
          <w:b/>
          <w:color w:val="auto"/>
          <w:sz w:val="24"/>
          <w:szCs w:val="24"/>
          <w:highlight w:val="none"/>
          <w:lang w:eastAsia="zh-CN"/>
        </w:rPr>
      </w:pPr>
      <w:r>
        <w:rPr>
          <w:rFonts w:hint="eastAsia" w:hAnsi="宋体" w:cs="宋体"/>
          <w:b/>
          <w:color w:val="auto"/>
          <w:sz w:val="24"/>
          <w:szCs w:val="24"/>
          <w:highlight w:val="none"/>
        </w:rPr>
        <w:t>说明</w:t>
      </w:r>
      <w:r>
        <w:rPr>
          <w:rFonts w:hint="eastAsia" w:hAnsi="宋体" w:cs="宋体"/>
          <w:b/>
          <w:color w:val="auto"/>
          <w:sz w:val="24"/>
          <w:szCs w:val="24"/>
          <w:highlight w:val="none"/>
          <w:lang w:eastAsia="zh-CN"/>
        </w:rPr>
        <w:t>：</w:t>
      </w:r>
    </w:p>
    <w:p w14:paraId="17FE8EB0">
      <w:pPr>
        <w:pStyle w:val="14"/>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3A816544">
      <w:pPr>
        <w:pStyle w:val="1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4C2A880">
      <w:pPr>
        <w:pStyle w:val="1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24DFDB8B">
      <w:pPr>
        <w:pStyle w:val="1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6D8DB448">
      <w:pPr>
        <w:pStyle w:val="14"/>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0930A1CB">
      <w:pPr>
        <w:rPr>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313A3BAC">
      <w:pPr>
        <w:rPr>
          <w:color w:val="auto"/>
          <w:highlight w:val="none"/>
        </w:rPr>
      </w:pPr>
    </w:p>
    <w:p w14:paraId="3359B1D7">
      <w:pPr>
        <w:rPr>
          <w:color w:val="auto"/>
          <w:highlight w:val="none"/>
        </w:rPr>
      </w:pPr>
    </w:p>
    <w:p w14:paraId="289964FF">
      <w:pPr>
        <w:rPr>
          <w:color w:val="auto"/>
          <w:highlight w:val="none"/>
        </w:rPr>
      </w:pPr>
    </w:p>
    <w:sectPr>
      <w:footerReference r:id="rId14" w:type="first"/>
      <w:footerReference r:id="rId13"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7D710">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804BF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3E804BF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16E4D">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92772C">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4392772C">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B4FFF">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25F9E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0225F9E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FF227">
    <w:pPr>
      <w:widowControl w:val="0"/>
      <w:spacing w:after="120"/>
      <w:jc w:val="both"/>
      <w:rPr>
        <w:rFonts w:hint="eastAsia"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40B3C">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t xml:space="preserve">第 </w:t>
                          </w: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PAGE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5</w:t>
                          </w:r>
                          <w:r>
                            <w:rPr>
                              <w:rFonts w:ascii="Times New Roman" w:hAnsi="Times New Roman" w:eastAsia="宋体" w:cs="Times New Roman"/>
                              <w:kern w:val="2"/>
                              <w:sz w:val="18"/>
                              <w:szCs w:val="24"/>
                              <w:lang w:val="en-US" w:eastAsia="zh-CN" w:bidi="ar-SA"/>
                            </w:rPr>
                            <w:fldChar w:fldCharType="end"/>
                          </w:r>
                          <w:r>
                            <w:rPr>
                              <w:rFonts w:ascii="Times New Roman" w:hAnsi="Times New Roman" w:eastAsia="宋体" w:cs="Times New Roman"/>
                              <w:kern w:val="2"/>
                              <w:sz w:val="18"/>
                              <w:szCs w:val="24"/>
                              <w:lang w:val="en-US" w:eastAsia="zh-CN" w:bidi="ar-SA"/>
                            </w:rPr>
                            <w:t xml:space="preserve"> 页 共 </w:t>
                          </w:r>
                          <w:r>
                            <w:rPr>
                              <w:rFonts w:hint="eastAsia" w:ascii="Times New Roman" w:hAnsi="Times New Roman" w:eastAsia="宋体" w:cs="Times New Roman"/>
                              <w:kern w:val="2"/>
                              <w:sz w:val="18"/>
                              <w:szCs w:val="24"/>
                              <w:lang w:val="en-US" w:eastAsia="zh-CN" w:bidi="ar-SA"/>
                            </w:rPr>
                            <w:t>7</w:t>
                          </w:r>
                          <w:r>
                            <w:rPr>
                              <w:rFonts w:ascii="Times New Roman" w:hAnsi="Times New Roman" w:eastAsia="宋体" w:cs="Times New Roman"/>
                              <w:kern w:val="2"/>
                              <w:sz w:val="18"/>
                              <w:szCs w:val="24"/>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4740B3C">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t xml:space="preserve">第 </w:t>
                    </w: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PAGE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5</w:t>
                    </w:r>
                    <w:r>
                      <w:rPr>
                        <w:rFonts w:ascii="Times New Roman" w:hAnsi="Times New Roman" w:eastAsia="宋体" w:cs="Times New Roman"/>
                        <w:kern w:val="2"/>
                        <w:sz w:val="18"/>
                        <w:szCs w:val="24"/>
                        <w:lang w:val="en-US" w:eastAsia="zh-CN" w:bidi="ar-SA"/>
                      </w:rPr>
                      <w:fldChar w:fldCharType="end"/>
                    </w:r>
                    <w:r>
                      <w:rPr>
                        <w:rFonts w:ascii="Times New Roman" w:hAnsi="Times New Roman" w:eastAsia="宋体" w:cs="Times New Roman"/>
                        <w:kern w:val="2"/>
                        <w:sz w:val="18"/>
                        <w:szCs w:val="24"/>
                        <w:lang w:val="en-US" w:eastAsia="zh-CN" w:bidi="ar-SA"/>
                      </w:rPr>
                      <w:t xml:space="preserve"> 页 共 </w:t>
                    </w:r>
                    <w:r>
                      <w:rPr>
                        <w:rFonts w:hint="eastAsia" w:ascii="Times New Roman" w:hAnsi="Times New Roman" w:eastAsia="宋体" w:cs="Times New Roman"/>
                        <w:kern w:val="2"/>
                        <w:sz w:val="18"/>
                        <w:szCs w:val="24"/>
                        <w:lang w:val="en-US" w:eastAsia="zh-CN" w:bidi="ar-SA"/>
                      </w:rPr>
                      <w:t>7</w:t>
                    </w:r>
                    <w:r>
                      <w:rPr>
                        <w:rFonts w:ascii="Times New Roman" w:hAnsi="Times New Roman" w:eastAsia="宋体" w:cs="Times New Roman"/>
                        <w:kern w:val="2"/>
                        <w:sz w:val="18"/>
                        <w:szCs w:val="24"/>
                        <w:lang w:val="en-US" w:eastAsia="zh-CN" w:bidi="ar-SA"/>
                      </w:rPr>
                      <w:t xml:space="preserve"> 页</w:t>
                    </w:r>
                  </w:p>
                </w:txbxContent>
              </v:textbox>
            </v:shape>
          </w:pict>
        </mc:Fallback>
      </mc:AlternateContent>
    </w:r>
    <w:r>
      <w:rPr>
        <w:rFonts w:hint="eastAsia" w:ascii="Times New Roman" w:hAnsi="Times New Roman" w:eastAsia="宋体" w:cs="Times New Roman"/>
        <w:kern w:val="2"/>
        <w:sz w:val="21"/>
        <w:szCs w:val="24"/>
        <w:lang w:val="en-US" w:eastAsia="zh-CN" w:bidi="ar-SA"/>
      </w:rPr>
      <w:tab/>
    </w:r>
  </w:p>
  <w:p w14:paraId="14A6A831">
    <w:pPr>
      <w:widowControl w:val="0"/>
      <w:tabs>
        <w:tab w:val="center" w:pos="4153"/>
        <w:tab w:val="right" w:pos="8306"/>
      </w:tabs>
      <w:snapToGrid w:val="0"/>
      <w:jc w:val="left"/>
      <w:rPr>
        <w:rFonts w:hint="eastAsia" w:ascii="Times New Roman" w:hAnsi="Times New Roman" w:eastAsia="宋体" w:cs="Times New Roman"/>
        <w:kern w:val="2"/>
        <w:sz w:val="18"/>
        <w:szCs w:val="24"/>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B3BF7">
    <w:pPr>
      <w:widowControl w:val="0"/>
      <w:tabs>
        <w:tab w:val="center" w:pos="4153"/>
        <w:tab w:val="right" w:pos="8306"/>
      </w:tabs>
      <w:spacing w:after="120"/>
      <w:jc w:val="both"/>
      <w:rPr>
        <w:rFonts w:hint="eastAsia" w:ascii="Times New Roman" w:hAnsi="Times New Roman" w:eastAsia="宋体" w:cs="Times New Roman"/>
        <w:kern w:val="2"/>
        <w:sz w:val="21"/>
        <w:szCs w:val="24"/>
        <w:lang w:val="en-US" w:eastAsia="zh-CN" w:bidi="ar-SA"/>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88083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39880836">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Times New Roman" w:hAnsi="Times New Roman" w:eastAsia="宋体" w:cs="Times New Roman"/>
        <w:kern w:val="2"/>
        <w:sz w:val="21"/>
        <w:szCs w:val="24"/>
        <w:lang w:val="en-US" w:eastAsia="zh-CN" w:bidi="ar-SA"/>
      </w:rPr>
      <w:tab/>
    </w:r>
  </w:p>
  <w:p w14:paraId="2DFB052C">
    <w:pPr>
      <w:widowControl w:val="0"/>
      <w:tabs>
        <w:tab w:val="center" w:pos="4153"/>
        <w:tab w:val="right" w:pos="8306"/>
      </w:tabs>
      <w:snapToGrid w:val="0"/>
      <w:jc w:val="left"/>
      <w:rPr>
        <w:rFonts w:hint="eastAsia" w:ascii="Times New Roman" w:hAnsi="Times New Roman" w:eastAsia="宋体" w:cs="Times New Roman"/>
        <w:kern w:val="2"/>
        <w:sz w:val="18"/>
        <w:szCs w:val="24"/>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71C43">
    <w:pPr>
      <w:widowControl w:val="0"/>
      <w:tabs>
        <w:tab w:val="center" w:pos="4153"/>
        <w:tab w:val="right" w:pos="8306"/>
      </w:tabs>
      <w:spacing w:after="120"/>
      <w:jc w:val="both"/>
      <w:rPr>
        <w:rFonts w:hint="eastAsia" w:ascii="Times New Roman" w:hAnsi="Times New Roman" w:eastAsia="宋体" w:cs="Times New Roman"/>
        <w:kern w:val="2"/>
        <w:sz w:val="21"/>
        <w:szCs w:val="24"/>
        <w:lang w:val="en-US" w:eastAsia="zh-CN" w:bidi="ar-SA"/>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13AF5E">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5D13AF5E">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Times New Roman" w:hAnsi="Times New Roman" w:eastAsia="宋体" w:cs="Times New Roman"/>
        <w:kern w:val="2"/>
        <w:sz w:val="21"/>
        <w:szCs w:val="24"/>
        <w:lang w:val="en-US" w:eastAsia="zh-CN" w:bidi="ar-SA"/>
      </w:rPr>
      <w:tab/>
    </w:r>
  </w:p>
  <w:p w14:paraId="77543D4F">
    <w:pPr>
      <w:widowControl w:val="0"/>
      <w:tabs>
        <w:tab w:val="center" w:pos="4153"/>
        <w:tab w:val="right" w:pos="8306"/>
      </w:tabs>
      <w:snapToGrid w:val="0"/>
      <w:jc w:val="left"/>
      <w:rPr>
        <w:rFonts w:hint="eastAsia" w:ascii="Times New Roman" w:hAnsi="Times New Roman" w:eastAsia="宋体" w:cs="Times New Roman"/>
        <w:kern w:val="2"/>
        <w:sz w:val="18"/>
        <w:szCs w:val="24"/>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19720">
    <w:pPr>
      <w:pStyle w:val="10"/>
      <w:tabs>
        <w:tab w:val="center" w:pos="4153"/>
        <w:tab w:val="right" w:pos="8306"/>
      </w:tabs>
      <w:rPr>
        <w:rFonts w:hint="eastAsia"/>
        <w:lang w:eastAsia="zh-CN"/>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351463">
                          <w:pPr>
                            <w:pStyle w:val="15"/>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31351463">
                    <w:pPr>
                      <w:pStyle w:val="15"/>
                    </w:pPr>
                    <w:r>
                      <w:fldChar w:fldCharType="begin"/>
                    </w:r>
                    <w:r>
                      <w:instrText xml:space="preserve"> PAGE  \* MERGEFORMAT </w:instrText>
                    </w:r>
                    <w:r>
                      <w:fldChar w:fldCharType="separate"/>
                    </w:r>
                    <w:r>
                      <w:t>82</w:t>
                    </w:r>
                    <w:r>
                      <w:fldChar w:fldCharType="end"/>
                    </w:r>
                  </w:p>
                </w:txbxContent>
              </v:textbox>
            </v:shape>
          </w:pict>
        </mc:Fallback>
      </mc:AlternateContent>
    </w:r>
    <w:r>
      <w:rPr>
        <w:rFonts w:hint="eastAsia"/>
        <w:lang w:eastAsia="zh-CN"/>
      </w:rPr>
      <w:tab/>
    </w:r>
  </w:p>
  <w:p w14:paraId="254B090B">
    <w:pPr>
      <w:pStyle w:val="15"/>
      <w:rPr>
        <w:rFonts w:hint="eastAsia"/>
        <w:lang w:eastAsia="zh-C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840A">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095DC49">
                          <w:pPr>
                            <w:pStyle w:val="15"/>
                            <w:jc w:val="center"/>
                          </w:pPr>
                          <w:r>
                            <w:fldChar w:fldCharType="begin"/>
                          </w:r>
                          <w:r>
                            <w:instrText xml:space="preserve"> PAGE  \* MERGEFORMAT </w:instrText>
                          </w:r>
                          <w:r>
                            <w:fldChar w:fldCharType="separate"/>
                          </w:r>
                          <w:r>
                            <w:t>86</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0095DC49">
                    <w:pPr>
                      <w:pStyle w:val="15"/>
                      <w:jc w:val="center"/>
                    </w:pPr>
                    <w:r>
                      <w:fldChar w:fldCharType="begin"/>
                    </w:r>
                    <w:r>
                      <w:instrText xml:space="preserve"> PAGE  \* MERGEFORMAT </w:instrText>
                    </w:r>
                    <w:r>
                      <w:fldChar w:fldCharType="separate"/>
                    </w:r>
                    <w:r>
                      <w:t>86</w:t>
                    </w:r>
                    <w:r>
                      <w:fldChar w:fldCharType="end"/>
                    </w:r>
                  </w:p>
                </w:txbxContent>
              </v:textbox>
            </v:shape>
          </w:pict>
        </mc:Fallback>
      </mc:AlternateContent>
    </w:r>
  </w:p>
  <w:p w14:paraId="1F90386B">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B3F8B">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60FBB2">
                          <w:pPr>
                            <w:pStyle w:val="15"/>
                          </w:pPr>
                          <w:r>
                            <w:fldChar w:fldCharType="begin"/>
                          </w:r>
                          <w:r>
                            <w:instrText xml:space="preserve"> PAGE  \* MERGEFORMAT </w:instrText>
                          </w:r>
                          <w:r>
                            <w:fldChar w:fldCharType="separate"/>
                          </w:r>
                          <w:r>
                            <w:t>63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0A60FBB2">
                    <w:pPr>
                      <w:pStyle w:val="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C3418">
    <w:pPr>
      <w:pStyle w:val="16"/>
    </w:pPr>
    <w:r>
      <w:rPr>
        <w:rFonts w:hint="eastAsia"/>
      </w:rPr>
      <w:t>南宁市政府采购竞争性磋商采购文件（项目编号</w:t>
    </w:r>
    <w:r>
      <w:rPr>
        <w:rFonts w:hint="eastAsia"/>
        <w:lang w:eastAsia="zh-CN"/>
      </w:rPr>
      <w:t>：NNZC2025-C3-030052-KWZB</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44A5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hint="default" w:ascii="Times New Roman" w:hAnsi="Times New Roman" w:eastAsia="宋体" w:cs="Times New Roman"/>
        <w:kern w:val="2"/>
        <w:sz w:val="18"/>
        <w:szCs w:val="24"/>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7150D">
    <w:pPr>
      <w:pStyle w:val="16"/>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335D6"/>
    <w:multiLevelType w:val="singleLevel"/>
    <w:tmpl w:val="AA0335D6"/>
    <w:lvl w:ilvl="0" w:tentative="0">
      <w:start w:val="1"/>
      <w:numFmt w:val="decimal"/>
      <w:suff w:val="nothing"/>
      <w:lvlText w:val="5.1.%1"/>
      <w:lvlJc w:val="left"/>
      <w:pPr>
        <w:tabs>
          <w:tab w:val="left" w:pos="0"/>
        </w:tabs>
        <w:ind w:left="437" w:firstLine="403"/>
      </w:pPr>
      <w:rPr>
        <w:rFonts w:hint="default" w:ascii="宋体" w:hAnsi="宋体" w:eastAsia="宋体" w:cs="宋体"/>
        <w:sz w:val="24"/>
        <w:szCs w:val="24"/>
      </w:rPr>
    </w:lvl>
  </w:abstractNum>
  <w:abstractNum w:abstractNumId="1">
    <w:nsid w:val="D607E99F"/>
    <w:multiLevelType w:val="singleLevel"/>
    <w:tmpl w:val="D607E99F"/>
    <w:lvl w:ilvl="0" w:tentative="0">
      <w:start w:val="1"/>
      <w:numFmt w:val="decimal"/>
      <w:lvlText w:val="%1."/>
      <w:lvlJc w:val="left"/>
      <w:pPr>
        <w:tabs>
          <w:tab w:val="left" w:pos="312"/>
        </w:tabs>
      </w:pPr>
    </w:lvl>
  </w:abstractNum>
  <w:abstractNum w:abstractNumId="2">
    <w:nsid w:val="DF89D7A1"/>
    <w:multiLevelType w:val="singleLevel"/>
    <w:tmpl w:val="DF89D7A1"/>
    <w:lvl w:ilvl="0" w:tentative="0">
      <w:start w:val="1"/>
      <w:numFmt w:val="decimal"/>
      <w:suff w:val="nothing"/>
      <w:lvlText w:val="5.2.%1"/>
      <w:lvlJc w:val="left"/>
      <w:pPr>
        <w:tabs>
          <w:tab w:val="left" w:pos="0"/>
        </w:tabs>
        <w:ind w:left="437" w:firstLine="403"/>
      </w:pPr>
      <w:rPr>
        <w:rFonts w:hint="default" w:ascii="宋体" w:hAnsi="宋体" w:eastAsia="宋体" w:cs="宋体"/>
        <w:sz w:val="24"/>
        <w:szCs w:val="24"/>
      </w:rPr>
    </w:lvl>
  </w:abstractNum>
  <w:abstractNum w:abstractNumId="3">
    <w:nsid w:val="FFFEA8E0"/>
    <w:multiLevelType w:val="singleLevel"/>
    <w:tmpl w:val="FFFEA8E0"/>
    <w:lvl w:ilvl="0" w:tentative="0">
      <w:start w:val="1"/>
      <w:numFmt w:val="decimal"/>
      <w:pStyle w:val="6"/>
      <w:lvlText w:val="%1."/>
      <w:lvlJc w:val="left"/>
      <w:pPr>
        <w:tabs>
          <w:tab w:val="left" w:pos="360"/>
        </w:tabs>
        <w:ind w:left="360" w:hanging="360"/>
      </w:pPr>
    </w:lvl>
  </w:abstractNum>
  <w:abstractNum w:abstractNumId="4">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2533B3DF"/>
    <w:multiLevelType w:val="singleLevel"/>
    <w:tmpl w:val="2533B3DF"/>
    <w:lvl w:ilvl="0" w:tentative="0">
      <w:start w:val="1"/>
      <w:numFmt w:val="chineseCounting"/>
      <w:suff w:val="nothing"/>
      <w:lvlText w:val="%1、"/>
      <w:lvlJc w:val="left"/>
      <w:rPr>
        <w:rFonts w:hint="eastAsia"/>
      </w:rPr>
    </w:lvl>
  </w:abstractNum>
  <w:abstractNum w:abstractNumId="6">
    <w:nsid w:val="508D7A92"/>
    <w:multiLevelType w:val="singleLevel"/>
    <w:tmpl w:val="508D7A92"/>
    <w:lvl w:ilvl="0" w:tentative="0">
      <w:start w:val="1"/>
      <w:numFmt w:val="decimal"/>
      <w:suff w:val="nothing"/>
      <w:lvlText w:val="（%1）"/>
      <w:lvlJc w:val="left"/>
    </w:lvl>
  </w:abstractNum>
  <w:abstractNum w:abstractNumId="7">
    <w:nsid w:val="6C488AAA"/>
    <w:multiLevelType w:val="singleLevel"/>
    <w:tmpl w:val="6C488AAA"/>
    <w:lvl w:ilvl="0" w:tentative="0">
      <w:start w:val="1"/>
      <w:numFmt w:val="decimal"/>
      <w:suff w:val="nothing"/>
      <w:lvlText w:val="（%1）"/>
      <w:lvlJc w:val="left"/>
    </w:lvl>
  </w:abstractNum>
  <w:num w:numId="1">
    <w:abstractNumId w:val="3"/>
  </w:num>
  <w:num w:numId="2">
    <w:abstractNumId w:val="5"/>
  </w:num>
  <w:num w:numId="3">
    <w:abstractNumId w:val="1"/>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86850"/>
    <w:rsid w:val="01DF3011"/>
    <w:rsid w:val="0886328A"/>
    <w:rsid w:val="0E794CFD"/>
    <w:rsid w:val="11D96BBB"/>
    <w:rsid w:val="16DE1BA1"/>
    <w:rsid w:val="18DB670B"/>
    <w:rsid w:val="19C43A4E"/>
    <w:rsid w:val="1C9A2288"/>
    <w:rsid w:val="1D84327C"/>
    <w:rsid w:val="1F7033A3"/>
    <w:rsid w:val="2A7C19A5"/>
    <w:rsid w:val="2ABC3F06"/>
    <w:rsid w:val="30656A29"/>
    <w:rsid w:val="32341E89"/>
    <w:rsid w:val="34AD3CED"/>
    <w:rsid w:val="37375DFA"/>
    <w:rsid w:val="391B523E"/>
    <w:rsid w:val="3B09606F"/>
    <w:rsid w:val="3C2A1E65"/>
    <w:rsid w:val="3C305600"/>
    <w:rsid w:val="3D784C37"/>
    <w:rsid w:val="3EAB0813"/>
    <w:rsid w:val="40D479EE"/>
    <w:rsid w:val="4B4F3084"/>
    <w:rsid w:val="4BCA6833"/>
    <w:rsid w:val="50714DF0"/>
    <w:rsid w:val="52DD6B0E"/>
    <w:rsid w:val="55B01BB4"/>
    <w:rsid w:val="55F35F37"/>
    <w:rsid w:val="5BFA7400"/>
    <w:rsid w:val="5CF3037C"/>
    <w:rsid w:val="5F644057"/>
    <w:rsid w:val="60943B77"/>
    <w:rsid w:val="638266CE"/>
    <w:rsid w:val="64607667"/>
    <w:rsid w:val="66696D70"/>
    <w:rsid w:val="6B5A4EA4"/>
    <w:rsid w:val="711070C3"/>
    <w:rsid w:val="76020E13"/>
    <w:rsid w:val="77684F33"/>
    <w:rsid w:val="7BC22AEA"/>
    <w:rsid w:val="7CEE44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Title1"/>
    <w:basedOn w:val="1"/>
    <w:next w:val="1"/>
    <w:autoRedefine/>
    <w:qFormat/>
    <w:uiPriority w:val="0"/>
    <w:pPr>
      <w:jc w:val="center"/>
      <w:outlineLvl w:val="0"/>
    </w:pPr>
    <w:rPr>
      <w:rFonts w:ascii="Calibri Light" w:hAnsi="Calibri Light" w:eastAsia="Arial Unicode MS" w:cs="Times New Roman"/>
      <w:b/>
    </w:rPr>
  </w:style>
  <w:style w:type="paragraph" w:styleId="6">
    <w:name w:val="List Number"/>
    <w:basedOn w:val="1"/>
    <w:qFormat/>
    <w:uiPriority w:val="0"/>
    <w:pPr>
      <w:numPr>
        <w:ilvl w:val="0"/>
        <w:numId w:val="1"/>
      </w:numPr>
    </w:pPr>
  </w:style>
  <w:style w:type="paragraph" w:styleId="7">
    <w:name w:val="Normal Indent"/>
    <w:basedOn w:val="1"/>
    <w:qFormat/>
    <w:uiPriority w:val="99"/>
    <w:pPr>
      <w:ind w:firstLine="420"/>
    </w:pPr>
    <w:rPr>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
    <w:unhideWhenUsed/>
    <w:qFormat/>
    <w:uiPriority w:val="99"/>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Plain Text"/>
    <w:basedOn w:val="1"/>
    <w:qFormat/>
    <w:uiPriority w:val="0"/>
    <w:rPr>
      <w:rFonts w:ascii="宋体" w:hAnsi="Courier New"/>
      <w:kern w:val="0"/>
      <w:sz w:val="20"/>
      <w:szCs w:val="21"/>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List"/>
    <w:basedOn w:val="1"/>
    <w:unhideWhenUsed/>
    <w:qFormat/>
    <w:uiPriority w:val="99"/>
    <w:pPr>
      <w:ind w:left="200" w:hanging="200" w:hangingChars="200"/>
      <w:contextualSpacing/>
    </w:pPr>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qFormat/>
    <w:uiPriority w:val="0"/>
    <w:pPr>
      <w:spacing w:beforeAutospacing="1" w:afterAutospacing="1"/>
      <w:jc w:val="left"/>
    </w:pPr>
    <w:rPr>
      <w:rFonts w:cs="Times New Roman"/>
      <w:kern w:val="0"/>
      <w:sz w:val="24"/>
    </w:rPr>
  </w:style>
  <w:style w:type="paragraph" w:styleId="21">
    <w:name w:val="Title"/>
    <w:basedOn w:val="1"/>
    <w:next w:val="1"/>
    <w:qFormat/>
    <w:uiPriority w:val="10"/>
    <w:pPr>
      <w:spacing w:before="240" w:after="60"/>
      <w:jc w:val="center"/>
      <w:outlineLvl w:val="0"/>
    </w:pPr>
    <w:rPr>
      <w:rFonts w:ascii="Cambria" w:hAnsi="Cambria"/>
      <w:b/>
      <w:bCs/>
      <w:sz w:val="32"/>
      <w:szCs w:val="32"/>
    </w:rPr>
  </w:style>
  <w:style w:type="paragraph" w:styleId="22">
    <w:name w:val="Body Text First Indent 2"/>
    <w:basedOn w:val="11"/>
    <w:qFormat/>
    <w:uiPriority w:val="0"/>
    <w:pPr>
      <w:ind w:firstLine="420" w:firstLineChars="200"/>
    </w:p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unhideWhenUsed/>
    <w:qFormat/>
    <w:uiPriority w:val="99"/>
    <w:rPr>
      <w:color w:val="0000FF"/>
      <w:u w:val="single"/>
    </w:rPr>
  </w:style>
  <w:style w:type="paragraph" w:customStyle="1" w:styleId="27">
    <w:name w:val="正文2"/>
    <w:basedOn w:val="1"/>
    <w:qFormat/>
    <w:uiPriority w:val="0"/>
    <w:pPr>
      <w:adjustRightInd w:val="0"/>
      <w:spacing w:before="156" w:line="360" w:lineRule="auto"/>
      <w:ind w:firstLine="510" w:firstLineChars="200"/>
    </w:pPr>
    <w:rPr>
      <w:kern w:val="0"/>
      <w:sz w:val="24"/>
      <w:szCs w:val="20"/>
    </w:rPr>
  </w:style>
  <w:style w:type="paragraph" w:customStyle="1" w:styleId="28">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29">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0">
    <w:name w:val="正文 首行缩进:  2 字符"/>
    <w:basedOn w:val="1"/>
    <w:qFormat/>
    <w:uiPriority w:val="99"/>
    <w:pPr>
      <w:ind w:firstLine="200" w:firstLineChars="200"/>
    </w:pPr>
    <w:rPr>
      <w:sz w:val="24"/>
    </w:rPr>
  </w:style>
  <w:style w:type="paragraph" w:customStyle="1" w:styleId="31">
    <w:name w:val="正文缩进1"/>
    <w:basedOn w:val="1"/>
    <w:next w:val="11"/>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2">
    <w:name w:val="Table Paragraph"/>
    <w:basedOn w:val="1"/>
    <w:qFormat/>
    <w:uiPriority w:val="1"/>
    <w:pPr>
      <w:jc w:val="left"/>
    </w:pPr>
    <w:rPr>
      <w:rFonts w:ascii="Calibri" w:hAnsi="Calibri"/>
      <w:kern w:val="0"/>
      <w:sz w:val="22"/>
      <w:szCs w:val="22"/>
      <w:lang w:eastAsia="en-US"/>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仿宋" w:hAnsi="仿宋" w:eastAsia="仿宋" w:cs="仿宋"/>
      <w:sz w:val="24"/>
      <w:szCs w:val="24"/>
      <w:lang w:val="en-US" w:eastAsia="en-US" w:bidi="ar-SA"/>
    </w:rPr>
  </w:style>
  <w:style w:type="paragraph" w:customStyle="1" w:styleId="35">
    <w:name w:val="Heading2"/>
    <w:basedOn w:val="1"/>
    <w:next w:val="1"/>
    <w:autoRedefine/>
    <w:qFormat/>
    <w:uiPriority w:val="99"/>
    <w:pPr>
      <w:keepNext/>
      <w:keepLines/>
      <w:spacing w:before="260" w:after="260" w:line="413" w:lineRule="auto"/>
      <w:jc w:val="left"/>
    </w:pPr>
    <w:rPr>
      <w:rFonts w:ascii="Arial" w:hAnsi="Arial" w:eastAsia="仿宋_GB2312" w:cs="Arial"/>
      <w:b/>
      <w:bCs/>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33449</Words>
  <Characters>35552</Characters>
  <Lines>0</Lines>
  <Paragraphs>0</Paragraphs>
  <TotalTime>15</TotalTime>
  <ScaleCrop>false</ScaleCrop>
  <LinksUpToDate>false</LinksUpToDate>
  <CharactersWithSpaces>36982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FROM</cp:lastModifiedBy>
  <cp:lastPrinted>2025-04-08T08:53:00Z</cp:lastPrinted>
  <dcterms:modified xsi:type="dcterms:W3CDTF">2025-04-29T14:37:04Z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D5772D51C7A8425A83AD10879D20B8B7_13</vt:lpwstr>
  </property>
  <property fmtid="{D5CDD505-2E9C-101B-9397-08002B2CF9AE}" pid="4" name="KSOTemplateDocerSaveRecord">
    <vt:lpwstr>eyJoZGlkIjoiNzkxYjBhMTIzYzI3ZDFhMmZjMzM2Y2ZiYjk2YzdmZmYiLCJ1c2VySWQiOiIyNDM4MzE4OSJ9</vt:lpwstr>
  </property>
</Properties>
</file>