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71988">
      <w:pPr>
        <w:pStyle w:val="22"/>
        <w:ind w:left="0" w:leftChars="0" w:firstLine="0" w:firstLineChars="0"/>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drawing>
          <wp:inline distT="0" distB="0" distL="114300" distR="114300">
            <wp:extent cx="6185535" cy="8736965"/>
            <wp:effectExtent l="0" t="0" r="5715" b="6985"/>
            <wp:docPr id="6" name="图片 6" descr="2024年青秀区27处农村公路水毁塌方及路面维修应急处置项目-磋商文件封面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024年青秀区27处农村公路水毁塌方及路面维修应急处置项目-磋商文件封面_00"/>
                    <pic:cNvPicPr>
                      <a:picLocks noChangeAspect="1"/>
                    </pic:cNvPicPr>
                  </pic:nvPicPr>
                  <pic:blipFill>
                    <a:blip r:embed="rId23"/>
                    <a:stretch>
                      <a:fillRect/>
                    </a:stretch>
                  </pic:blipFill>
                  <pic:spPr>
                    <a:xfrm>
                      <a:off x="0" y="0"/>
                      <a:ext cx="6185535" cy="8736965"/>
                    </a:xfrm>
                    <a:prstGeom prst="rect">
                      <a:avLst/>
                    </a:prstGeom>
                  </pic:spPr>
                </pic:pic>
              </a:graphicData>
            </a:graphic>
          </wp:inline>
        </w:drawing>
      </w:r>
    </w:p>
    <w:p w14:paraId="4EDF88C4">
      <w:pPr>
        <w:rPr>
          <w:rFonts w:hint="default"/>
          <w:color w:val="auto"/>
          <w:highlight w:val="none"/>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pgBorders w:offsetFrom="page">
            <w:top w:val="none" w:sz="0" w:space="0"/>
            <w:left w:val="none" w:sz="0" w:space="0"/>
            <w:bottom w:val="none" w:sz="0" w:space="0"/>
            <w:right w:val="none" w:sz="0" w:space="0"/>
          </w:pgBorders>
          <w:pgNumType w:start="0"/>
          <w:cols w:space="720" w:num="1"/>
          <w:titlePg/>
          <w:docGrid w:type="lines" w:linePitch="312" w:charSpace="0"/>
        </w:sectPr>
      </w:pPr>
      <w:bookmarkStart w:id="210" w:name="_GoBack"/>
      <w:bookmarkEnd w:id="210"/>
    </w:p>
    <w:p w14:paraId="3B4DA625">
      <w:pPr>
        <w:spacing w:line="360" w:lineRule="auto"/>
        <w:jc w:val="center"/>
        <w:outlineLvl w:val="9"/>
        <w:rPr>
          <w:rFonts w:hint="eastAsia" w:ascii="宋体" w:hAnsi="宋体" w:eastAsia="宋体" w:cs="宋体"/>
          <w:b w:val="0"/>
          <w:color w:val="auto"/>
          <w:sz w:val="48"/>
          <w:szCs w:val="48"/>
          <w:highlight w:val="none"/>
        </w:rPr>
      </w:pPr>
      <w:bookmarkStart w:id="0" w:name="_Toc15289"/>
      <w:bookmarkStart w:id="1" w:name="_Toc21342"/>
      <w:bookmarkStart w:id="2" w:name="_Toc22635"/>
      <w:r>
        <w:rPr>
          <w:rFonts w:hint="eastAsia" w:ascii="宋体" w:hAnsi="宋体" w:eastAsia="宋体" w:cs="宋体"/>
          <w:b/>
          <w:bCs/>
          <w:color w:val="auto"/>
          <w:sz w:val="48"/>
          <w:szCs w:val="48"/>
          <w:highlight w:val="none"/>
        </w:rPr>
        <w:t>目   录</w:t>
      </w:r>
      <w:bookmarkEnd w:id="0"/>
      <w:bookmarkEnd w:id="1"/>
      <w:bookmarkEnd w:id="2"/>
    </w:p>
    <w:p w14:paraId="30A771CD">
      <w:pPr>
        <w:pStyle w:val="19"/>
        <w:keepNext w:val="0"/>
        <w:keepLines w:val="0"/>
        <w:pageBreakBefore w:val="0"/>
        <w:widowControl w:val="0"/>
        <w:tabs>
          <w:tab w:val="right" w:leader="dot" w:pos="974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TOC \o "1-3" \h \u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_Toc11033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第一章 竞争性磋商公告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_Toc11033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346FC34D">
      <w:pPr>
        <w:pStyle w:val="19"/>
        <w:keepNext w:val="0"/>
        <w:keepLines w:val="0"/>
        <w:pageBreakBefore w:val="0"/>
        <w:widowControl w:val="0"/>
        <w:tabs>
          <w:tab w:val="right" w:leader="dot" w:pos="974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_Toc7539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 xml:space="preserve">第二章 </w:t>
      </w:r>
      <w:r>
        <w:rPr>
          <w:rFonts w:hint="eastAsia" w:ascii="宋体" w:hAnsi="宋体" w:eastAsia="宋体" w:cs="宋体"/>
          <w:bCs/>
          <w:sz w:val="24"/>
          <w:szCs w:val="24"/>
          <w:highlight w:val="none"/>
          <w:lang w:val="en-US" w:eastAsia="zh-CN"/>
        </w:rPr>
        <w:t>采购需求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_Toc7539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36DD1804">
      <w:pPr>
        <w:pStyle w:val="19"/>
        <w:keepNext w:val="0"/>
        <w:keepLines w:val="0"/>
        <w:pageBreakBefore w:val="0"/>
        <w:widowControl w:val="0"/>
        <w:tabs>
          <w:tab w:val="right" w:leader="dot" w:pos="974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_Toc14404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第三章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_Toc14404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5B0F9063">
      <w:pPr>
        <w:pStyle w:val="22"/>
        <w:keepNext w:val="0"/>
        <w:keepLines w:val="0"/>
        <w:pageBreakBefore w:val="0"/>
        <w:widowControl w:val="0"/>
        <w:tabs>
          <w:tab w:val="right" w:leader="dot" w:pos="974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_Toc1315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eastAsia="zh-CN"/>
        </w:rPr>
        <w:t xml:space="preserve">第一节 </w:t>
      </w:r>
      <w:r>
        <w:rPr>
          <w:rFonts w:hint="eastAsia" w:ascii="宋体" w:hAnsi="宋体" w:eastAsia="宋体" w:cs="宋体"/>
          <w:sz w:val="24"/>
          <w:szCs w:val="24"/>
          <w:highlight w:val="none"/>
        </w:rPr>
        <w:t>供应商须知前附表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_Toc1315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4A42247E">
      <w:pPr>
        <w:pStyle w:val="22"/>
        <w:keepNext w:val="0"/>
        <w:keepLines w:val="0"/>
        <w:pageBreakBefore w:val="0"/>
        <w:widowControl w:val="0"/>
        <w:tabs>
          <w:tab w:val="right" w:leader="dot" w:pos="974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_Toc11716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第二节 供应商须知正文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_Toc11716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0A33810E">
      <w:pPr>
        <w:pStyle w:val="14"/>
        <w:keepNext w:val="0"/>
        <w:keepLines w:val="0"/>
        <w:pageBreakBefore w:val="0"/>
        <w:widowControl w:val="0"/>
        <w:tabs>
          <w:tab w:val="right" w:leader="dot" w:pos="974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_Toc4242 </w:instrText>
      </w:r>
      <w:r>
        <w:rPr>
          <w:rFonts w:hint="eastAsia" w:ascii="宋体" w:hAnsi="宋体" w:eastAsia="宋体" w:cs="宋体"/>
          <w:sz w:val="24"/>
          <w:szCs w:val="24"/>
          <w:highlight w:val="none"/>
        </w:rPr>
        <w:fldChar w:fldCharType="separate"/>
      </w:r>
      <w:r>
        <w:rPr>
          <w:rFonts w:hint="eastAsia" w:ascii="宋体" w:hAnsi="宋体" w:eastAsia="宋体" w:cs="宋体"/>
          <w:bCs w:val="0"/>
          <w:sz w:val="24"/>
          <w:szCs w:val="24"/>
          <w:highlight w:val="none"/>
        </w:rPr>
        <w:t>一、总则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_Toc4242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34E7E02D">
      <w:pPr>
        <w:pStyle w:val="14"/>
        <w:keepNext w:val="0"/>
        <w:keepLines w:val="0"/>
        <w:pageBreakBefore w:val="0"/>
        <w:widowControl w:val="0"/>
        <w:tabs>
          <w:tab w:val="right" w:leader="dot" w:pos="974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_Toc29382 </w:instrText>
      </w:r>
      <w:r>
        <w:rPr>
          <w:rFonts w:hint="eastAsia" w:ascii="宋体" w:hAnsi="宋体" w:eastAsia="宋体" w:cs="宋体"/>
          <w:sz w:val="24"/>
          <w:szCs w:val="24"/>
          <w:highlight w:val="none"/>
        </w:rPr>
        <w:fldChar w:fldCharType="separate"/>
      </w:r>
      <w:r>
        <w:rPr>
          <w:rFonts w:hint="eastAsia" w:ascii="宋体" w:hAnsi="宋体" w:eastAsia="宋体" w:cs="宋体"/>
          <w:bCs w:val="0"/>
          <w:sz w:val="24"/>
          <w:szCs w:val="24"/>
          <w:highlight w:val="none"/>
        </w:rPr>
        <w:t>二、磋商文件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_Toc29382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7032B323">
      <w:pPr>
        <w:pStyle w:val="14"/>
        <w:keepNext w:val="0"/>
        <w:keepLines w:val="0"/>
        <w:pageBreakBefore w:val="0"/>
        <w:widowControl w:val="0"/>
        <w:tabs>
          <w:tab w:val="right" w:leader="dot" w:pos="974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_Toc2622 </w:instrText>
      </w:r>
      <w:r>
        <w:rPr>
          <w:rFonts w:hint="eastAsia" w:ascii="宋体" w:hAnsi="宋体" w:eastAsia="宋体" w:cs="宋体"/>
          <w:sz w:val="24"/>
          <w:szCs w:val="24"/>
          <w:highlight w:val="none"/>
        </w:rPr>
        <w:fldChar w:fldCharType="separate"/>
      </w:r>
      <w:r>
        <w:rPr>
          <w:rFonts w:hint="eastAsia" w:ascii="宋体" w:hAnsi="宋体" w:eastAsia="宋体" w:cs="宋体"/>
          <w:bCs w:val="0"/>
          <w:sz w:val="24"/>
          <w:szCs w:val="24"/>
          <w:highlight w:val="none"/>
        </w:rPr>
        <w:t>三、响应文件的编制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_Toc2622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0E178391">
      <w:pPr>
        <w:pStyle w:val="14"/>
        <w:keepNext w:val="0"/>
        <w:keepLines w:val="0"/>
        <w:pageBreakBefore w:val="0"/>
        <w:widowControl w:val="0"/>
        <w:tabs>
          <w:tab w:val="right" w:leader="dot" w:pos="974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_Toc12235 </w:instrText>
      </w:r>
      <w:r>
        <w:rPr>
          <w:rFonts w:hint="eastAsia" w:ascii="宋体" w:hAnsi="宋体" w:eastAsia="宋体" w:cs="宋体"/>
          <w:sz w:val="24"/>
          <w:szCs w:val="24"/>
          <w:highlight w:val="none"/>
        </w:rPr>
        <w:fldChar w:fldCharType="separate"/>
      </w:r>
      <w:r>
        <w:rPr>
          <w:rFonts w:hint="eastAsia" w:ascii="宋体" w:hAnsi="宋体" w:eastAsia="宋体" w:cs="宋体"/>
          <w:bCs w:val="0"/>
          <w:sz w:val="24"/>
          <w:szCs w:val="24"/>
          <w:highlight w:val="none"/>
        </w:rPr>
        <w:t>四、评审及磋商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_Toc12235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3F4A9CCD">
      <w:pPr>
        <w:pStyle w:val="14"/>
        <w:keepNext w:val="0"/>
        <w:keepLines w:val="0"/>
        <w:pageBreakBefore w:val="0"/>
        <w:widowControl w:val="0"/>
        <w:tabs>
          <w:tab w:val="right" w:leader="dot" w:pos="974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_Toc18614 </w:instrText>
      </w:r>
      <w:r>
        <w:rPr>
          <w:rFonts w:hint="eastAsia" w:ascii="宋体" w:hAnsi="宋体" w:eastAsia="宋体" w:cs="宋体"/>
          <w:sz w:val="24"/>
          <w:szCs w:val="24"/>
          <w:highlight w:val="none"/>
        </w:rPr>
        <w:fldChar w:fldCharType="separate"/>
      </w:r>
      <w:r>
        <w:rPr>
          <w:rFonts w:hint="eastAsia" w:ascii="宋体" w:hAnsi="宋体" w:eastAsia="宋体" w:cs="宋体"/>
          <w:bCs w:val="0"/>
          <w:sz w:val="24"/>
          <w:szCs w:val="24"/>
          <w:highlight w:val="none"/>
        </w:rPr>
        <w:t>五、成交及合同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_Toc18614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2CF98A34">
      <w:pPr>
        <w:pStyle w:val="14"/>
        <w:keepNext w:val="0"/>
        <w:keepLines w:val="0"/>
        <w:pageBreakBefore w:val="0"/>
        <w:widowControl w:val="0"/>
        <w:tabs>
          <w:tab w:val="right" w:leader="dot" w:pos="974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_Toc14574 </w:instrText>
      </w:r>
      <w:r>
        <w:rPr>
          <w:rFonts w:hint="eastAsia" w:ascii="宋体" w:hAnsi="宋体" w:eastAsia="宋体" w:cs="宋体"/>
          <w:sz w:val="24"/>
          <w:szCs w:val="24"/>
          <w:highlight w:val="none"/>
        </w:rPr>
        <w:fldChar w:fldCharType="separate"/>
      </w:r>
      <w:r>
        <w:rPr>
          <w:rFonts w:hint="eastAsia" w:ascii="宋体" w:hAnsi="宋体" w:eastAsia="宋体" w:cs="宋体"/>
          <w:bCs w:val="0"/>
          <w:sz w:val="24"/>
          <w:szCs w:val="24"/>
          <w:highlight w:val="none"/>
        </w:rPr>
        <w:t>六、验收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_Toc14574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280FB44A">
      <w:pPr>
        <w:pStyle w:val="14"/>
        <w:keepNext w:val="0"/>
        <w:keepLines w:val="0"/>
        <w:pageBreakBefore w:val="0"/>
        <w:widowControl w:val="0"/>
        <w:tabs>
          <w:tab w:val="right" w:leader="dot" w:pos="974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_Toc28745 </w:instrText>
      </w:r>
      <w:r>
        <w:rPr>
          <w:rFonts w:hint="eastAsia" w:ascii="宋体" w:hAnsi="宋体" w:eastAsia="宋体" w:cs="宋体"/>
          <w:sz w:val="24"/>
          <w:szCs w:val="24"/>
          <w:highlight w:val="none"/>
        </w:rPr>
        <w:fldChar w:fldCharType="separate"/>
      </w:r>
      <w:r>
        <w:rPr>
          <w:rFonts w:hint="eastAsia" w:ascii="宋体" w:hAnsi="宋体" w:eastAsia="宋体" w:cs="宋体"/>
          <w:bCs w:val="0"/>
          <w:sz w:val="24"/>
          <w:szCs w:val="24"/>
          <w:highlight w:val="none"/>
          <w:lang w:eastAsia="zh-CN"/>
        </w:rPr>
        <w:t>七</w:t>
      </w:r>
      <w:r>
        <w:rPr>
          <w:rFonts w:hint="eastAsia" w:ascii="宋体" w:hAnsi="宋体" w:eastAsia="宋体" w:cs="宋体"/>
          <w:bCs w:val="0"/>
          <w:sz w:val="24"/>
          <w:szCs w:val="24"/>
          <w:highlight w:val="none"/>
        </w:rPr>
        <w:t>、其他事项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_Toc28745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7A92F15C">
      <w:pPr>
        <w:pStyle w:val="19"/>
        <w:keepNext w:val="0"/>
        <w:keepLines w:val="0"/>
        <w:pageBreakBefore w:val="0"/>
        <w:widowControl w:val="0"/>
        <w:tabs>
          <w:tab w:val="right" w:leader="dot" w:pos="974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_Toc18270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第四章  评审程序、评审方法和评审标准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_Toc18270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33565592">
      <w:pPr>
        <w:pStyle w:val="22"/>
        <w:keepNext w:val="0"/>
        <w:keepLines w:val="0"/>
        <w:pageBreakBefore w:val="0"/>
        <w:widowControl w:val="0"/>
        <w:tabs>
          <w:tab w:val="right" w:leader="dot" w:pos="974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_Toc19232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第一节 评审程序和评审方法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_Toc19232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52D3C8D5">
      <w:pPr>
        <w:pStyle w:val="22"/>
        <w:keepNext w:val="0"/>
        <w:keepLines w:val="0"/>
        <w:pageBreakBefore w:val="0"/>
        <w:widowControl w:val="0"/>
        <w:tabs>
          <w:tab w:val="right" w:leader="dot" w:pos="974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_Toc25481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w:t>
      </w:r>
      <w:r>
        <w:rPr>
          <w:rFonts w:hint="eastAsia" w:ascii="宋体" w:hAnsi="宋体" w:eastAsia="宋体" w:cs="宋体"/>
          <w:sz w:val="24"/>
          <w:szCs w:val="24"/>
          <w:highlight w:val="none"/>
          <w:lang w:eastAsia="zh-CN"/>
        </w:rPr>
        <w:t>二</w:t>
      </w:r>
      <w:r>
        <w:rPr>
          <w:rFonts w:hint="eastAsia" w:ascii="宋体" w:hAnsi="宋体" w:eastAsia="宋体" w:cs="宋体"/>
          <w:sz w:val="24"/>
          <w:szCs w:val="24"/>
          <w:highlight w:val="none"/>
        </w:rPr>
        <w:t xml:space="preserve">节 </w:t>
      </w:r>
      <w:r>
        <w:rPr>
          <w:rFonts w:hint="eastAsia" w:ascii="宋体" w:hAnsi="宋体" w:eastAsia="宋体" w:cs="宋体"/>
          <w:sz w:val="24"/>
          <w:szCs w:val="24"/>
          <w:highlight w:val="none"/>
          <w:lang w:eastAsia="zh-CN"/>
        </w:rPr>
        <w:t>评标报告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_Toc25481 </w:instrText>
      </w:r>
      <w:r>
        <w:rPr>
          <w:rFonts w:hint="eastAsia" w:ascii="宋体" w:hAnsi="宋体" w:eastAsia="宋体" w:cs="宋体"/>
          <w:sz w:val="24"/>
          <w:szCs w:val="24"/>
        </w:rPr>
        <w:fldChar w:fldCharType="separate"/>
      </w:r>
      <w:r>
        <w:rPr>
          <w:rFonts w:hint="eastAsia" w:ascii="宋体" w:hAnsi="宋体" w:eastAsia="宋体" w:cs="宋体"/>
          <w:sz w:val="24"/>
          <w:szCs w:val="24"/>
        </w:rPr>
        <w:t>41</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56F9E242">
      <w:pPr>
        <w:pStyle w:val="22"/>
        <w:keepNext w:val="0"/>
        <w:keepLines w:val="0"/>
        <w:pageBreakBefore w:val="0"/>
        <w:widowControl w:val="0"/>
        <w:tabs>
          <w:tab w:val="right" w:leader="dot" w:pos="974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_Toc13101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w:t>
      </w:r>
      <w:r>
        <w:rPr>
          <w:rFonts w:hint="eastAsia" w:ascii="宋体" w:hAnsi="宋体" w:eastAsia="宋体" w:cs="宋体"/>
          <w:sz w:val="24"/>
          <w:szCs w:val="24"/>
          <w:highlight w:val="none"/>
          <w:lang w:eastAsia="zh-CN"/>
        </w:rPr>
        <w:t>三</w:t>
      </w:r>
      <w:r>
        <w:rPr>
          <w:rFonts w:hint="eastAsia" w:ascii="宋体" w:hAnsi="宋体" w:eastAsia="宋体" w:cs="宋体"/>
          <w:sz w:val="24"/>
          <w:szCs w:val="24"/>
          <w:highlight w:val="none"/>
        </w:rPr>
        <w:t>节 评审过程的保密与录像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_Toc13101 </w:instrText>
      </w:r>
      <w:r>
        <w:rPr>
          <w:rFonts w:hint="eastAsia" w:ascii="宋体" w:hAnsi="宋体" w:eastAsia="宋体" w:cs="宋体"/>
          <w:sz w:val="24"/>
          <w:szCs w:val="24"/>
        </w:rPr>
        <w:fldChar w:fldCharType="separate"/>
      </w:r>
      <w:r>
        <w:rPr>
          <w:rFonts w:hint="eastAsia" w:ascii="宋体" w:hAnsi="宋体" w:eastAsia="宋体" w:cs="宋体"/>
          <w:sz w:val="24"/>
          <w:szCs w:val="24"/>
        </w:rPr>
        <w:t>41</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0EA6693B">
      <w:pPr>
        <w:pStyle w:val="19"/>
        <w:keepNext w:val="0"/>
        <w:keepLines w:val="0"/>
        <w:pageBreakBefore w:val="0"/>
        <w:widowControl w:val="0"/>
        <w:tabs>
          <w:tab w:val="right" w:leader="dot" w:pos="974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_Toc11732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第五章 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_Toc11732 </w:instrText>
      </w:r>
      <w:r>
        <w:rPr>
          <w:rFonts w:hint="eastAsia" w:ascii="宋体" w:hAnsi="宋体" w:eastAsia="宋体" w:cs="宋体"/>
          <w:sz w:val="24"/>
          <w:szCs w:val="24"/>
        </w:rPr>
        <w:fldChar w:fldCharType="separate"/>
      </w:r>
      <w:r>
        <w:rPr>
          <w:rFonts w:hint="eastAsia" w:ascii="宋体" w:hAnsi="宋体" w:eastAsia="宋体" w:cs="宋体"/>
          <w:sz w:val="24"/>
          <w:szCs w:val="24"/>
        </w:rPr>
        <w:t>42</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703A4836">
      <w:pPr>
        <w:pStyle w:val="22"/>
        <w:keepNext w:val="0"/>
        <w:keepLines w:val="0"/>
        <w:pageBreakBefore w:val="0"/>
        <w:widowControl w:val="0"/>
        <w:tabs>
          <w:tab w:val="right" w:leader="dot" w:pos="974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_Toc9368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第一节 封面格式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_Toc9368 </w:instrText>
      </w:r>
      <w:r>
        <w:rPr>
          <w:rFonts w:hint="eastAsia" w:ascii="宋体" w:hAnsi="宋体" w:eastAsia="宋体" w:cs="宋体"/>
          <w:sz w:val="24"/>
          <w:szCs w:val="24"/>
        </w:rPr>
        <w:fldChar w:fldCharType="separate"/>
      </w:r>
      <w:r>
        <w:rPr>
          <w:rFonts w:hint="eastAsia" w:ascii="宋体" w:hAnsi="宋体" w:eastAsia="宋体" w:cs="宋体"/>
          <w:sz w:val="24"/>
          <w:szCs w:val="24"/>
        </w:rPr>
        <w:t>43</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1040CAE2">
      <w:pPr>
        <w:pStyle w:val="22"/>
        <w:keepNext w:val="0"/>
        <w:keepLines w:val="0"/>
        <w:pageBreakBefore w:val="0"/>
        <w:widowControl w:val="0"/>
        <w:tabs>
          <w:tab w:val="right" w:leader="dot" w:pos="974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_Toc25039 </w:instrText>
      </w:r>
      <w:r>
        <w:rPr>
          <w:rFonts w:hint="eastAsia" w:ascii="宋体" w:hAnsi="宋体" w:eastAsia="宋体" w:cs="宋体"/>
          <w:sz w:val="24"/>
          <w:szCs w:val="24"/>
          <w:highlight w:val="none"/>
        </w:rPr>
        <w:fldChar w:fldCharType="separate"/>
      </w:r>
      <w:r>
        <w:rPr>
          <w:rFonts w:hint="eastAsia" w:ascii="宋体" w:hAnsi="宋体" w:eastAsia="宋体" w:cs="宋体"/>
          <w:bCs w:val="0"/>
          <w:sz w:val="24"/>
          <w:szCs w:val="24"/>
          <w:highlight w:val="none"/>
        </w:rPr>
        <w:t>第二节 资格证明文件格式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_Toc25039 </w:instrText>
      </w:r>
      <w:r>
        <w:rPr>
          <w:rFonts w:hint="eastAsia" w:ascii="宋体" w:hAnsi="宋体" w:eastAsia="宋体" w:cs="宋体"/>
          <w:sz w:val="24"/>
          <w:szCs w:val="24"/>
        </w:rPr>
        <w:fldChar w:fldCharType="separate"/>
      </w:r>
      <w:r>
        <w:rPr>
          <w:rFonts w:hint="eastAsia" w:ascii="宋体" w:hAnsi="宋体" w:eastAsia="宋体" w:cs="宋体"/>
          <w:sz w:val="24"/>
          <w:szCs w:val="24"/>
        </w:rPr>
        <w:t>44</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14DB1AA5">
      <w:pPr>
        <w:pStyle w:val="22"/>
        <w:keepNext w:val="0"/>
        <w:keepLines w:val="0"/>
        <w:pageBreakBefore w:val="0"/>
        <w:widowControl w:val="0"/>
        <w:tabs>
          <w:tab w:val="right" w:leader="dot" w:pos="974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_Toc1171 </w:instrText>
      </w:r>
      <w:r>
        <w:rPr>
          <w:rFonts w:hint="eastAsia" w:ascii="宋体" w:hAnsi="宋体" w:eastAsia="宋体" w:cs="宋体"/>
          <w:sz w:val="24"/>
          <w:szCs w:val="24"/>
          <w:highlight w:val="none"/>
        </w:rPr>
        <w:fldChar w:fldCharType="separate"/>
      </w:r>
      <w:r>
        <w:rPr>
          <w:rFonts w:hint="eastAsia" w:ascii="宋体" w:hAnsi="宋体" w:eastAsia="宋体" w:cs="宋体"/>
          <w:bCs w:val="0"/>
          <w:sz w:val="24"/>
          <w:szCs w:val="24"/>
          <w:highlight w:val="none"/>
        </w:rPr>
        <w:t>第</w:t>
      </w:r>
      <w:r>
        <w:rPr>
          <w:rFonts w:hint="eastAsia" w:ascii="宋体" w:hAnsi="宋体" w:eastAsia="宋体" w:cs="宋体"/>
          <w:bCs w:val="0"/>
          <w:sz w:val="24"/>
          <w:szCs w:val="24"/>
          <w:highlight w:val="none"/>
          <w:lang w:eastAsia="zh-CN"/>
        </w:rPr>
        <w:t>三</w:t>
      </w:r>
      <w:r>
        <w:rPr>
          <w:rFonts w:hint="eastAsia" w:ascii="宋体" w:hAnsi="宋体" w:eastAsia="宋体" w:cs="宋体"/>
          <w:bCs w:val="0"/>
          <w:sz w:val="24"/>
          <w:szCs w:val="24"/>
          <w:highlight w:val="none"/>
        </w:rPr>
        <w:t xml:space="preserve">节 </w:t>
      </w:r>
      <w:r>
        <w:rPr>
          <w:rFonts w:hint="eastAsia" w:ascii="宋体" w:hAnsi="宋体" w:eastAsia="宋体" w:cs="宋体"/>
          <w:sz w:val="24"/>
          <w:szCs w:val="24"/>
          <w:highlight w:val="none"/>
        </w:rPr>
        <w:t>商务技术文件格式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_Toc1171 </w:instrText>
      </w:r>
      <w:r>
        <w:rPr>
          <w:rFonts w:hint="eastAsia" w:ascii="宋体" w:hAnsi="宋体" w:eastAsia="宋体" w:cs="宋体"/>
          <w:sz w:val="24"/>
          <w:szCs w:val="24"/>
        </w:rPr>
        <w:fldChar w:fldCharType="separate"/>
      </w:r>
      <w:r>
        <w:rPr>
          <w:rFonts w:hint="eastAsia" w:ascii="宋体" w:hAnsi="宋体" w:eastAsia="宋体" w:cs="宋体"/>
          <w:sz w:val="24"/>
          <w:szCs w:val="24"/>
        </w:rPr>
        <w:t>52</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4C579F2A">
      <w:pPr>
        <w:pStyle w:val="22"/>
        <w:keepNext w:val="0"/>
        <w:keepLines w:val="0"/>
        <w:pageBreakBefore w:val="0"/>
        <w:widowControl w:val="0"/>
        <w:tabs>
          <w:tab w:val="right" w:leader="dot" w:pos="974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_Toc4162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第四节 报价文件格式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_Toc4162 </w:instrText>
      </w:r>
      <w:r>
        <w:rPr>
          <w:rFonts w:hint="eastAsia" w:ascii="宋体" w:hAnsi="宋体" w:eastAsia="宋体" w:cs="宋体"/>
          <w:sz w:val="24"/>
          <w:szCs w:val="24"/>
        </w:rPr>
        <w:fldChar w:fldCharType="separate"/>
      </w:r>
      <w:r>
        <w:rPr>
          <w:rFonts w:hint="eastAsia" w:ascii="宋体" w:hAnsi="宋体" w:eastAsia="宋体" w:cs="宋体"/>
          <w:sz w:val="24"/>
          <w:szCs w:val="24"/>
        </w:rPr>
        <w:t>68</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6BDB0780">
      <w:pPr>
        <w:pStyle w:val="22"/>
        <w:keepNext w:val="0"/>
        <w:keepLines w:val="0"/>
        <w:pageBreakBefore w:val="0"/>
        <w:widowControl w:val="0"/>
        <w:tabs>
          <w:tab w:val="right" w:leader="dot" w:pos="974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_Toc18354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第五节 其他文书、文件格式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_Toc18354 </w:instrText>
      </w:r>
      <w:r>
        <w:rPr>
          <w:rFonts w:hint="eastAsia" w:ascii="宋体" w:hAnsi="宋体" w:eastAsia="宋体" w:cs="宋体"/>
          <w:sz w:val="24"/>
          <w:szCs w:val="24"/>
        </w:rPr>
        <w:fldChar w:fldCharType="separate"/>
      </w:r>
      <w:r>
        <w:rPr>
          <w:rFonts w:hint="eastAsia" w:ascii="宋体" w:hAnsi="宋体" w:eastAsia="宋体" w:cs="宋体"/>
          <w:sz w:val="24"/>
          <w:szCs w:val="24"/>
        </w:rPr>
        <w:t>77</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336B4B3E">
      <w:pPr>
        <w:pStyle w:val="19"/>
        <w:keepNext w:val="0"/>
        <w:keepLines w:val="0"/>
        <w:pageBreakBefore w:val="0"/>
        <w:widowControl w:val="0"/>
        <w:tabs>
          <w:tab w:val="right" w:leader="dot" w:pos="974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_Toc11925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第六章  合同文本</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_Toc11925 </w:instrText>
      </w:r>
      <w:r>
        <w:rPr>
          <w:rFonts w:hint="eastAsia" w:ascii="宋体" w:hAnsi="宋体" w:eastAsia="宋体" w:cs="宋体"/>
          <w:sz w:val="24"/>
          <w:szCs w:val="24"/>
        </w:rPr>
        <w:fldChar w:fldCharType="separate"/>
      </w:r>
      <w:r>
        <w:rPr>
          <w:rFonts w:hint="eastAsia" w:ascii="宋体" w:hAnsi="宋体" w:eastAsia="宋体" w:cs="宋体"/>
          <w:sz w:val="24"/>
          <w:szCs w:val="24"/>
        </w:rPr>
        <w:t>78</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0B10378D">
      <w:pPr>
        <w:pStyle w:val="22"/>
        <w:keepNext w:val="0"/>
        <w:keepLines w:val="0"/>
        <w:pageBreakBefore w:val="0"/>
        <w:widowControl w:val="0"/>
        <w:tabs>
          <w:tab w:val="right" w:leader="dot" w:pos="974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_Toc15432 </w:instrText>
      </w:r>
      <w:r>
        <w:rPr>
          <w:rFonts w:hint="eastAsia" w:ascii="宋体" w:hAnsi="宋体" w:eastAsia="宋体" w:cs="宋体"/>
          <w:sz w:val="24"/>
          <w:szCs w:val="24"/>
          <w:highlight w:val="none"/>
        </w:rPr>
        <w:fldChar w:fldCharType="separate"/>
      </w:r>
      <w:r>
        <w:rPr>
          <w:rFonts w:hint="eastAsia" w:ascii="宋体" w:hAnsi="宋体" w:eastAsia="宋体" w:cs="宋体"/>
          <w:bCs/>
          <w:kern w:val="44"/>
          <w:sz w:val="24"/>
          <w:szCs w:val="24"/>
        </w:rPr>
        <w:t xml:space="preserve">第一部分 </w:t>
      </w:r>
      <w:r>
        <w:rPr>
          <w:rFonts w:hint="eastAsia" w:ascii="宋体" w:hAnsi="宋体" w:eastAsia="宋体" w:cs="宋体"/>
          <w:bCs/>
          <w:kern w:val="44"/>
          <w:sz w:val="24"/>
          <w:szCs w:val="24"/>
          <w:lang w:eastAsia="zh-CN"/>
        </w:rPr>
        <w:t>合同</w:t>
      </w:r>
      <w:r>
        <w:rPr>
          <w:rFonts w:hint="eastAsia" w:ascii="宋体" w:hAnsi="宋体" w:eastAsia="宋体" w:cs="宋体"/>
          <w:bCs/>
          <w:kern w:val="44"/>
          <w:sz w:val="24"/>
          <w:szCs w:val="24"/>
        </w:rPr>
        <w:t>协议书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_Toc15432 </w:instrText>
      </w:r>
      <w:r>
        <w:rPr>
          <w:rFonts w:hint="eastAsia" w:ascii="宋体" w:hAnsi="宋体" w:eastAsia="宋体" w:cs="宋体"/>
          <w:sz w:val="24"/>
          <w:szCs w:val="24"/>
        </w:rPr>
        <w:fldChar w:fldCharType="separate"/>
      </w:r>
      <w:r>
        <w:rPr>
          <w:rFonts w:hint="eastAsia" w:ascii="宋体" w:hAnsi="宋体" w:eastAsia="宋体" w:cs="宋体"/>
          <w:sz w:val="24"/>
          <w:szCs w:val="24"/>
        </w:rPr>
        <w:t>80</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6027D142">
      <w:pPr>
        <w:pStyle w:val="22"/>
        <w:keepNext w:val="0"/>
        <w:keepLines w:val="0"/>
        <w:pageBreakBefore w:val="0"/>
        <w:widowControl w:val="0"/>
        <w:tabs>
          <w:tab w:val="right" w:leader="dot" w:pos="974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_Toc27237 </w:instrText>
      </w:r>
      <w:r>
        <w:rPr>
          <w:rFonts w:hint="eastAsia" w:ascii="宋体" w:hAnsi="宋体" w:eastAsia="宋体" w:cs="宋体"/>
          <w:sz w:val="24"/>
          <w:szCs w:val="24"/>
          <w:highlight w:val="none"/>
        </w:rPr>
        <w:fldChar w:fldCharType="separate"/>
      </w:r>
      <w:r>
        <w:rPr>
          <w:rFonts w:hint="eastAsia" w:ascii="宋体" w:hAnsi="宋体" w:eastAsia="宋体" w:cs="宋体"/>
          <w:bCs/>
          <w:kern w:val="44"/>
          <w:sz w:val="24"/>
          <w:szCs w:val="24"/>
        </w:rPr>
        <w:t>第</w:t>
      </w:r>
      <w:r>
        <w:rPr>
          <w:rFonts w:hint="eastAsia" w:ascii="宋体" w:hAnsi="宋体" w:eastAsia="宋体" w:cs="宋体"/>
          <w:bCs/>
          <w:kern w:val="44"/>
          <w:sz w:val="24"/>
          <w:szCs w:val="24"/>
          <w:lang w:eastAsia="zh-CN"/>
        </w:rPr>
        <w:t>二</w:t>
      </w:r>
      <w:r>
        <w:rPr>
          <w:rFonts w:hint="eastAsia" w:ascii="宋体" w:hAnsi="宋体" w:eastAsia="宋体" w:cs="宋体"/>
          <w:bCs/>
          <w:kern w:val="44"/>
          <w:sz w:val="24"/>
          <w:szCs w:val="24"/>
        </w:rPr>
        <w:t>部分 通用合同条款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_Toc27237 </w:instrText>
      </w:r>
      <w:r>
        <w:rPr>
          <w:rFonts w:hint="eastAsia" w:ascii="宋体" w:hAnsi="宋体" w:eastAsia="宋体" w:cs="宋体"/>
          <w:sz w:val="24"/>
          <w:szCs w:val="24"/>
        </w:rPr>
        <w:fldChar w:fldCharType="separate"/>
      </w:r>
      <w:r>
        <w:rPr>
          <w:rFonts w:hint="eastAsia" w:ascii="宋体" w:hAnsi="宋体" w:eastAsia="宋体" w:cs="宋体"/>
          <w:sz w:val="24"/>
          <w:szCs w:val="24"/>
        </w:rPr>
        <w:t>83</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03725288">
      <w:pPr>
        <w:pStyle w:val="22"/>
        <w:keepNext w:val="0"/>
        <w:keepLines w:val="0"/>
        <w:pageBreakBefore w:val="0"/>
        <w:widowControl w:val="0"/>
        <w:tabs>
          <w:tab w:val="right" w:leader="dot" w:pos="974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_Toc21596 </w:instrText>
      </w:r>
      <w:r>
        <w:rPr>
          <w:rFonts w:hint="eastAsia" w:ascii="宋体" w:hAnsi="宋体" w:eastAsia="宋体" w:cs="宋体"/>
          <w:sz w:val="24"/>
          <w:szCs w:val="24"/>
          <w:highlight w:val="none"/>
        </w:rPr>
        <w:fldChar w:fldCharType="separate"/>
      </w:r>
      <w:r>
        <w:rPr>
          <w:rFonts w:hint="eastAsia" w:ascii="宋体" w:hAnsi="宋体" w:eastAsia="宋体" w:cs="宋体"/>
          <w:bCs/>
          <w:kern w:val="44"/>
          <w:sz w:val="24"/>
          <w:szCs w:val="24"/>
          <w:lang w:eastAsia="zh-CN"/>
        </w:rPr>
        <w:t>第三</w:t>
      </w:r>
      <w:r>
        <w:rPr>
          <w:rFonts w:hint="eastAsia" w:ascii="宋体" w:hAnsi="宋体" w:eastAsia="宋体" w:cs="宋体"/>
          <w:bCs/>
          <w:kern w:val="44"/>
          <w:sz w:val="24"/>
          <w:szCs w:val="24"/>
        </w:rPr>
        <w:t>部分</w:t>
      </w:r>
      <w:r>
        <w:rPr>
          <w:rFonts w:hint="eastAsia" w:ascii="宋体" w:hAnsi="宋体" w:eastAsia="宋体" w:cs="宋体"/>
          <w:bCs/>
          <w:kern w:val="44"/>
          <w:sz w:val="24"/>
          <w:szCs w:val="24"/>
          <w:lang w:eastAsia="zh-CN"/>
        </w:rPr>
        <w:t xml:space="preserve"> 专用合同条款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_Toc21596 </w:instrText>
      </w:r>
      <w:r>
        <w:rPr>
          <w:rFonts w:hint="eastAsia" w:ascii="宋体" w:hAnsi="宋体" w:eastAsia="宋体" w:cs="宋体"/>
          <w:sz w:val="24"/>
          <w:szCs w:val="24"/>
        </w:rPr>
        <w:fldChar w:fldCharType="separate"/>
      </w:r>
      <w:r>
        <w:rPr>
          <w:rFonts w:hint="eastAsia" w:ascii="宋体" w:hAnsi="宋体" w:eastAsia="宋体" w:cs="宋体"/>
          <w:sz w:val="24"/>
          <w:szCs w:val="24"/>
        </w:rPr>
        <w:t>84</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61394CF4">
      <w:pPr>
        <w:pStyle w:val="19"/>
        <w:keepNext w:val="0"/>
        <w:keepLines w:val="0"/>
        <w:pageBreakBefore w:val="0"/>
        <w:widowControl w:val="0"/>
        <w:tabs>
          <w:tab w:val="right" w:leader="dot" w:pos="974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_Toc18563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xml:space="preserve">第七章 </w:t>
      </w:r>
      <w:r>
        <w:rPr>
          <w:rFonts w:hint="eastAsia" w:ascii="宋体" w:hAnsi="宋体" w:eastAsia="宋体" w:cs="宋体"/>
          <w:sz w:val="24"/>
          <w:szCs w:val="24"/>
          <w:highlight w:val="none"/>
          <w:lang w:val="en-US" w:eastAsia="zh-CN"/>
        </w:rPr>
        <w:t>工程量清单（另册）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_Toc18563 </w:instrText>
      </w:r>
      <w:r>
        <w:rPr>
          <w:rFonts w:hint="eastAsia" w:ascii="宋体" w:hAnsi="宋体" w:eastAsia="宋体" w:cs="宋体"/>
          <w:sz w:val="24"/>
          <w:szCs w:val="24"/>
        </w:rPr>
        <w:fldChar w:fldCharType="separate"/>
      </w:r>
      <w:r>
        <w:rPr>
          <w:rFonts w:hint="eastAsia" w:ascii="宋体" w:hAnsi="宋体" w:eastAsia="宋体" w:cs="宋体"/>
          <w:sz w:val="24"/>
          <w:szCs w:val="24"/>
        </w:rPr>
        <w:t>112</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1F56D66D">
      <w:pPr>
        <w:pStyle w:val="19"/>
        <w:keepNext w:val="0"/>
        <w:keepLines w:val="0"/>
        <w:pageBreakBefore w:val="0"/>
        <w:widowControl w:val="0"/>
        <w:tabs>
          <w:tab w:val="right" w:leader="dot" w:pos="974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_Toc31581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八</w:t>
      </w:r>
      <w:r>
        <w:rPr>
          <w:rFonts w:hint="eastAsia" w:ascii="宋体" w:hAnsi="宋体" w:eastAsia="宋体" w:cs="宋体"/>
          <w:sz w:val="24"/>
          <w:szCs w:val="24"/>
          <w:highlight w:val="none"/>
        </w:rPr>
        <w:t xml:space="preserve">章 </w:t>
      </w:r>
      <w:r>
        <w:rPr>
          <w:rFonts w:hint="eastAsia" w:ascii="宋体" w:hAnsi="宋体" w:eastAsia="宋体" w:cs="宋体"/>
          <w:sz w:val="24"/>
          <w:szCs w:val="24"/>
          <w:highlight w:val="none"/>
          <w:lang w:val="en-US" w:eastAsia="zh-CN"/>
        </w:rPr>
        <w:t>图纸（另册）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_Toc31581 </w:instrText>
      </w:r>
      <w:r>
        <w:rPr>
          <w:rFonts w:hint="eastAsia" w:ascii="宋体" w:hAnsi="宋体" w:eastAsia="宋体" w:cs="宋体"/>
          <w:sz w:val="24"/>
          <w:szCs w:val="24"/>
        </w:rPr>
        <w:fldChar w:fldCharType="separate"/>
      </w:r>
      <w:r>
        <w:rPr>
          <w:rFonts w:hint="eastAsia" w:ascii="宋体" w:hAnsi="宋体" w:eastAsia="宋体" w:cs="宋体"/>
          <w:sz w:val="24"/>
          <w:szCs w:val="24"/>
        </w:rPr>
        <w:t>113</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3F0A9BBF">
      <w:pPr>
        <w:pStyle w:val="19"/>
        <w:keepNext w:val="0"/>
        <w:keepLines w:val="0"/>
        <w:pageBreakBefore w:val="0"/>
        <w:widowControl w:val="0"/>
        <w:tabs>
          <w:tab w:val="right" w:leader="dot" w:pos="974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_Toc1166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第</w:t>
      </w:r>
      <w:r>
        <w:rPr>
          <w:rFonts w:hint="eastAsia" w:ascii="宋体" w:hAnsi="宋体" w:eastAsia="宋体" w:cs="宋体"/>
          <w:bCs/>
          <w:sz w:val="24"/>
          <w:szCs w:val="24"/>
          <w:highlight w:val="none"/>
          <w:lang w:val="en-US" w:eastAsia="zh-CN"/>
        </w:rPr>
        <w:t>九</w:t>
      </w:r>
      <w:r>
        <w:rPr>
          <w:rFonts w:hint="eastAsia" w:ascii="宋体" w:hAnsi="宋体" w:eastAsia="宋体" w:cs="宋体"/>
          <w:bCs/>
          <w:sz w:val="24"/>
          <w:szCs w:val="24"/>
          <w:highlight w:val="none"/>
        </w:rPr>
        <w:t>章 质疑、投诉材料格式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_Toc1166 </w:instrText>
      </w:r>
      <w:r>
        <w:rPr>
          <w:rFonts w:hint="eastAsia" w:ascii="宋体" w:hAnsi="宋体" w:eastAsia="宋体" w:cs="宋体"/>
          <w:sz w:val="24"/>
          <w:szCs w:val="24"/>
        </w:rPr>
        <w:fldChar w:fldCharType="separate"/>
      </w:r>
      <w:r>
        <w:rPr>
          <w:rFonts w:hint="eastAsia" w:ascii="宋体" w:hAnsi="宋体" w:eastAsia="宋体" w:cs="宋体"/>
          <w:sz w:val="24"/>
          <w:szCs w:val="24"/>
        </w:rPr>
        <w:t>114</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2B84DD30">
      <w:pPr>
        <w:pStyle w:val="19"/>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fldChar w:fldCharType="end"/>
      </w:r>
    </w:p>
    <w:p w14:paraId="56A1C843">
      <w:pPr>
        <w:spacing w:line="360" w:lineRule="auto"/>
        <w:rPr>
          <w:rFonts w:hint="eastAsia" w:ascii="宋体" w:hAnsi="宋体" w:eastAsia="宋体" w:cs="宋体"/>
          <w:b/>
          <w:color w:val="auto"/>
          <w:sz w:val="32"/>
          <w:szCs w:val="32"/>
          <w:highlight w:val="none"/>
        </w:rPr>
        <w:sectPr>
          <w:pgSz w:w="11906" w:h="16838"/>
          <w:pgMar w:top="1440" w:right="1080" w:bottom="1440" w:left="1080" w:header="851" w:footer="992" w:gutter="0"/>
          <w:pgBorders w:offsetFrom="page">
            <w:top w:val="none" w:sz="0" w:space="0"/>
            <w:left w:val="none" w:sz="0" w:space="0"/>
            <w:bottom w:val="none" w:sz="0" w:space="0"/>
            <w:right w:val="none" w:sz="0" w:space="0"/>
          </w:pgBorders>
          <w:pgNumType w:start="0"/>
          <w:cols w:space="720" w:num="1"/>
          <w:titlePg/>
          <w:docGrid w:type="lines" w:linePitch="312" w:charSpace="0"/>
        </w:sectPr>
      </w:pPr>
    </w:p>
    <w:p w14:paraId="1864380E">
      <w:pPr>
        <w:pStyle w:val="2"/>
        <w:spacing w:line="360" w:lineRule="auto"/>
        <w:jc w:val="center"/>
        <w:rPr>
          <w:rFonts w:hint="eastAsia" w:ascii="宋体" w:hAnsi="宋体" w:eastAsia="宋体" w:cs="宋体"/>
          <w:color w:val="auto"/>
          <w:highlight w:val="none"/>
          <w:lang w:eastAsia="zh-CN"/>
        </w:rPr>
      </w:pPr>
      <w:bookmarkStart w:id="3" w:name="_Toc21181"/>
      <w:bookmarkStart w:id="4" w:name="_Toc1000"/>
      <w:bookmarkStart w:id="5" w:name="_Toc11033"/>
      <w:bookmarkStart w:id="6" w:name="_Toc23020"/>
      <w:bookmarkStart w:id="7" w:name="_Toc2884"/>
      <w:r>
        <w:rPr>
          <w:rFonts w:hint="eastAsia" w:ascii="宋体" w:hAnsi="宋体" w:eastAsia="宋体" w:cs="宋体"/>
          <w:color w:val="auto"/>
          <w:highlight w:val="none"/>
        </w:rPr>
        <w:t>第一章 竞争性磋商公告</w:t>
      </w:r>
      <w:bookmarkEnd w:id="3"/>
      <w:bookmarkEnd w:id="4"/>
      <w:bookmarkEnd w:id="5"/>
      <w:bookmarkEnd w:id="6"/>
      <w:bookmarkEnd w:id="7"/>
      <w:bookmarkStart w:id="8" w:name="_Toc35393629"/>
      <w:bookmarkStart w:id="9" w:name="_Toc35393798"/>
      <w:bookmarkStart w:id="10" w:name="_Toc28359012"/>
      <w:bookmarkStart w:id="11" w:name="_Toc44229878"/>
      <w:bookmarkStart w:id="12" w:name="_Toc28359089"/>
      <w:bookmarkStart w:id="13" w:name="_Toc28359081"/>
      <w:bookmarkStart w:id="14" w:name="_Toc35393792"/>
      <w:bookmarkStart w:id="15" w:name="_Toc35393623"/>
      <w:bookmarkStart w:id="16" w:name="_Toc28359004"/>
    </w:p>
    <w:p w14:paraId="400AE5DB">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40" w:lineRule="exact"/>
        <w:ind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w:t>
      </w:r>
    </w:p>
    <w:p w14:paraId="31849F2D">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cs="宋体"/>
          <w:color w:val="auto"/>
          <w:szCs w:val="21"/>
          <w:highlight w:val="none"/>
          <w:u w:val="single"/>
          <w:lang w:eastAsia="zh-CN"/>
        </w:rPr>
        <w:t>2024年青秀区27处农村公路水毁塌方及路面维修应急处置项目</w:t>
      </w:r>
      <w:r>
        <w:rPr>
          <w:rFonts w:hint="eastAsia" w:ascii="宋体" w:hAnsi="宋体"/>
          <w:color w:val="000000"/>
          <w:szCs w:val="21"/>
        </w:rPr>
        <w:t>采购</w:t>
      </w:r>
      <w:r>
        <w:rPr>
          <w:rFonts w:hint="eastAsia" w:ascii="宋体" w:hAnsi="宋体" w:eastAsia="宋体" w:cs="宋体"/>
          <w:color w:val="auto"/>
          <w:szCs w:val="21"/>
          <w:highlight w:val="none"/>
        </w:rPr>
        <w:t>项目的潜在供应商应在</w:t>
      </w:r>
      <w:r>
        <w:rPr>
          <w:rFonts w:hint="eastAsia" w:ascii="宋体" w:hAnsi="宋体" w:eastAsia="宋体" w:cs="宋体"/>
          <w:color w:val="auto"/>
          <w:szCs w:val="21"/>
          <w:lang w:eastAsia="zh-CN"/>
        </w:rPr>
        <w:t>广西政府采购云平台（https://www.gcy.zfcg.gxzf.gov.cn/）</w:t>
      </w:r>
      <w:r>
        <w:rPr>
          <w:rFonts w:hint="eastAsia" w:ascii="宋体" w:hAnsi="宋体" w:eastAsia="宋体" w:cs="宋体"/>
          <w:snapToGrid w:val="0"/>
          <w:color w:val="auto"/>
          <w:highlight w:val="none"/>
        </w:rPr>
        <w:t>获取（下载）</w:t>
      </w:r>
      <w:r>
        <w:rPr>
          <w:rFonts w:hint="eastAsia" w:ascii="宋体" w:hAnsi="宋体" w:eastAsia="宋体" w:cs="宋体"/>
          <w:color w:val="auto"/>
          <w:szCs w:val="21"/>
          <w:highlight w:val="none"/>
        </w:rPr>
        <w:t>竞争性磋商文件，并于</w:t>
      </w:r>
      <w:r>
        <w:rPr>
          <w:rFonts w:hint="eastAsia" w:ascii="宋体" w:hAnsi="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u w:val="single"/>
          <w:lang w:val="en-US" w:eastAsia="zh-CN"/>
        </w:rPr>
        <w:t>09时30分</w:t>
      </w:r>
      <w:r>
        <w:rPr>
          <w:rFonts w:hint="eastAsia" w:ascii="宋体" w:hAnsi="宋体" w:eastAsia="宋体" w:cs="宋体"/>
          <w:bCs/>
          <w:color w:val="auto"/>
          <w:szCs w:val="21"/>
          <w:highlight w:val="none"/>
        </w:rPr>
        <w:t>（北京时间）前提交响应文件</w:t>
      </w:r>
      <w:r>
        <w:rPr>
          <w:rFonts w:hint="eastAsia" w:ascii="宋体" w:hAnsi="宋体" w:eastAsia="宋体" w:cs="宋体"/>
          <w:color w:val="auto"/>
          <w:szCs w:val="21"/>
          <w:highlight w:val="none"/>
        </w:rPr>
        <w:t>。</w:t>
      </w:r>
    </w:p>
    <w:p w14:paraId="0FBA8F24">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color w:val="auto"/>
          <w:kern w:val="44"/>
          <w:sz w:val="24"/>
          <w:highlight w:val="none"/>
        </w:rPr>
      </w:pPr>
      <w:r>
        <w:rPr>
          <w:rFonts w:hint="eastAsia" w:ascii="宋体" w:hAnsi="宋体" w:eastAsia="宋体" w:cs="宋体"/>
          <w:b/>
          <w:color w:val="auto"/>
          <w:kern w:val="44"/>
          <w:sz w:val="24"/>
          <w:highlight w:val="none"/>
        </w:rPr>
        <w:t>一、项目基本情况</w:t>
      </w:r>
      <w:bookmarkEnd w:id="8"/>
      <w:bookmarkEnd w:id="9"/>
      <w:bookmarkEnd w:id="10"/>
      <w:bookmarkEnd w:id="11"/>
      <w:bookmarkEnd w:id="12"/>
    </w:p>
    <w:p w14:paraId="2D341E39">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1.项目编号：</w:t>
      </w:r>
      <w:r>
        <w:rPr>
          <w:rFonts w:hint="eastAsia" w:ascii="宋体" w:hAnsi="宋体" w:cs="宋体"/>
          <w:color w:val="auto"/>
          <w:szCs w:val="21"/>
          <w:highlight w:val="none"/>
          <w:lang w:eastAsia="zh-CN"/>
        </w:rPr>
        <w:t>NNZC2024-C2-030339-YTGC</w:t>
      </w:r>
    </w:p>
    <w:p w14:paraId="59E99C25">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lang w:eastAsia="zh-CN"/>
        </w:rPr>
      </w:pPr>
      <w:r>
        <w:rPr>
          <w:rFonts w:hint="eastAsia" w:ascii="宋体" w:hAnsi="宋体" w:eastAsia="宋体" w:cs="宋体"/>
          <w:color w:val="auto"/>
          <w:szCs w:val="21"/>
          <w:highlight w:val="none"/>
        </w:rPr>
        <w:t>2.项目名称：</w:t>
      </w:r>
      <w:r>
        <w:rPr>
          <w:rFonts w:hint="eastAsia" w:ascii="宋体" w:hAnsi="宋体" w:cs="宋体"/>
          <w:color w:val="auto"/>
          <w:spacing w:val="-4"/>
          <w:szCs w:val="21"/>
          <w:highlight w:val="none"/>
          <w:lang w:eastAsia="zh-CN"/>
        </w:rPr>
        <w:t>2024年青秀区27处农村公路水毁塌方及路面维修应急处置项目</w:t>
      </w:r>
    </w:p>
    <w:p w14:paraId="54CD4402">
      <w:pPr>
        <w:keepNext w:val="0"/>
        <w:keepLines w:val="0"/>
        <w:pageBreakBefore w:val="0"/>
        <w:tabs>
          <w:tab w:val="left" w:pos="6358"/>
        </w:tabs>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3.采购方式：竞争性磋商</w:t>
      </w:r>
      <w:r>
        <w:rPr>
          <w:rFonts w:hint="eastAsia" w:ascii="宋体" w:hAnsi="宋体" w:eastAsia="宋体" w:cs="宋体"/>
          <w:color w:val="auto"/>
          <w:szCs w:val="21"/>
          <w:highlight w:val="none"/>
          <w:lang w:eastAsia="zh-CN"/>
        </w:rPr>
        <w:tab/>
      </w:r>
    </w:p>
    <w:p w14:paraId="1D4804CC">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4.预算金额：</w:t>
      </w:r>
      <w:r>
        <w:rPr>
          <w:rFonts w:hint="eastAsia" w:ascii="宋体" w:hAnsi="宋体" w:cs="宋体"/>
          <w:b w:val="0"/>
          <w:bCs w:val="0"/>
          <w:color w:val="auto"/>
          <w:szCs w:val="21"/>
          <w:highlight w:val="none"/>
          <w:lang w:eastAsia="zh-CN"/>
        </w:rPr>
        <w:t>3756490.98</w:t>
      </w:r>
      <w:r>
        <w:rPr>
          <w:rFonts w:hint="eastAsia" w:ascii="宋体" w:hAnsi="宋体" w:eastAsia="宋体" w:cs="宋体"/>
          <w:b w:val="0"/>
          <w:bCs w:val="0"/>
          <w:color w:val="auto"/>
          <w:szCs w:val="21"/>
          <w:highlight w:val="none"/>
          <w:lang w:val="en-US" w:eastAsia="zh-CN"/>
        </w:rPr>
        <w:t>元</w:t>
      </w:r>
    </w:p>
    <w:p w14:paraId="614A6C87">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default"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rPr>
        <w:t>5.</w:t>
      </w:r>
      <w:r>
        <w:rPr>
          <w:rFonts w:hint="eastAsia" w:ascii="宋体" w:hAnsi="宋体" w:eastAsia="宋体" w:cs="Times New Roman"/>
          <w:b w:val="0"/>
          <w:bCs w:val="0"/>
          <w:color w:val="auto"/>
          <w:sz w:val="21"/>
          <w:szCs w:val="21"/>
          <w:highlight w:val="none"/>
        </w:rPr>
        <w:t>最高限价</w:t>
      </w:r>
      <w:r>
        <w:rPr>
          <w:rFonts w:hint="eastAsia" w:ascii="宋体" w:hAnsi="宋体" w:eastAsia="宋体" w:cs="Times New Roman"/>
          <w:b w:val="0"/>
          <w:bCs w:val="0"/>
          <w:color w:val="auto"/>
          <w:sz w:val="21"/>
          <w:szCs w:val="21"/>
          <w:highlight w:val="none"/>
          <w:lang w:eastAsia="zh-CN"/>
        </w:rPr>
        <w:t>（</w:t>
      </w:r>
      <w:r>
        <w:rPr>
          <w:rFonts w:hint="eastAsia" w:ascii="宋体" w:hAnsi="宋体" w:cs="宋体"/>
          <w:b w:val="0"/>
          <w:bCs w:val="0"/>
          <w:color w:val="auto"/>
          <w:szCs w:val="21"/>
          <w:highlight w:val="none"/>
          <w:lang w:val="en-US" w:eastAsia="zh-CN"/>
        </w:rPr>
        <w:t>上限</w:t>
      </w:r>
      <w:r>
        <w:rPr>
          <w:rFonts w:hint="eastAsia" w:ascii="宋体" w:hAnsi="宋体" w:eastAsia="宋体" w:cs="宋体"/>
          <w:b w:val="0"/>
          <w:bCs w:val="0"/>
          <w:color w:val="auto"/>
          <w:szCs w:val="21"/>
          <w:highlight w:val="none"/>
          <w:lang w:eastAsia="zh-CN"/>
        </w:rPr>
        <w:t>控制价</w:t>
      </w:r>
      <w:r>
        <w:rPr>
          <w:rFonts w:hint="eastAsia" w:ascii="宋体" w:hAnsi="宋体" w:eastAsia="宋体" w:cs="Times New Roman"/>
          <w:b w:val="0"/>
          <w:bCs w:val="0"/>
          <w:color w:val="auto"/>
          <w:sz w:val="21"/>
          <w:szCs w:val="21"/>
          <w:highlight w:val="none"/>
          <w:lang w:eastAsia="zh-CN"/>
        </w:rPr>
        <w:t>）</w:t>
      </w:r>
      <w:r>
        <w:rPr>
          <w:rFonts w:hint="eastAsia" w:ascii="宋体" w:hAnsi="宋体" w:eastAsia="宋体" w:cs="宋体"/>
          <w:b w:val="0"/>
          <w:bCs w:val="0"/>
          <w:color w:val="auto"/>
          <w:szCs w:val="21"/>
          <w:highlight w:val="none"/>
        </w:rPr>
        <w:t>：</w:t>
      </w:r>
      <w:r>
        <w:rPr>
          <w:rFonts w:hint="eastAsia" w:ascii="宋体" w:hAnsi="宋体" w:cs="宋体"/>
          <w:b w:val="0"/>
          <w:bCs w:val="0"/>
          <w:color w:val="auto"/>
          <w:szCs w:val="21"/>
          <w:highlight w:val="none"/>
          <w:lang w:eastAsia="zh-CN"/>
        </w:rPr>
        <w:t>3756490.98</w:t>
      </w:r>
      <w:r>
        <w:rPr>
          <w:rFonts w:hint="eastAsia" w:ascii="宋体" w:hAnsi="宋体" w:eastAsia="宋体" w:cs="宋体"/>
          <w:b w:val="0"/>
          <w:bCs w:val="0"/>
          <w:color w:val="auto"/>
          <w:szCs w:val="21"/>
          <w:highlight w:val="none"/>
          <w:lang w:val="en-US" w:eastAsia="zh-CN"/>
        </w:rPr>
        <w:t>元</w:t>
      </w:r>
    </w:p>
    <w:p w14:paraId="2A82B72A">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6.采购需求：</w:t>
      </w:r>
    </w:p>
    <w:tbl>
      <w:tblPr>
        <w:tblStyle w:val="24"/>
        <w:tblW w:w="935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9"/>
        <w:gridCol w:w="2631"/>
        <w:gridCol w:w="655"/>
        <w:gridCol w:w="729"/>
        <w:gridCol w:w="4639"/>
      </w:tblGrid>
      <w:tr w14:paraId="2C3D7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39310DC5">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序号</w:t>
            </w:r>
          </w:p>
        </w:tc>
        <w:tc>
          <w:tcPr>
            <w:tcW w:w="2631" w:type="dxa"/>
            <w:tcBorders>
              <w:top w:val="single" w:color="auto" w:sz="4" w:space="0"/>
              <w:left w:val="single" w:color="auto" w:sz="4" w:space="0"/>
              <w:bottom w:val="single" w:color="auto" w:sz="4" w:space="0"/>
              <w:right w:val="single" w:color="auto" w:sz="4" w:space="0"/>
            </w:tcBorders>
            <w:noWrap w:val="0"/>
            <w:vAlign w:val="center"/>
          </w:tcPr>
          <w:p w14:paraId="0C19B2AE">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标的的名称</w:t>
            </w:r>
          </w:p>
        </w:tc>
        <w:tc>
          <w:tcPr>
            <w:tcW w:w="655" w:type="dxa"/>
            <w:tcBorders>
              <w:top w:val="single" w:color="auto" w:sz="4" w:space="0"/>
              <w:left w:val="single" w:color="auto" w:sz="4" w:space="0"/>
              <w:bottom w:val="single" w:color="auto" w:sz="4" w:space="0"/>
              <w:right w:val="single" w:color="auto" w:sz="4" w:space="0"/>
            </w:tcBorders>
            <w:noWrap w:val="0"/>
            <w:vAlign w:val="center"/>
          </w:tcPr>
          <w:p w14:paraId="398B2820">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单位</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540612DC">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数量</w:t>
            </w:r>
          </w:p>
        </w:tc>
        <w:tc>
          <w:tcPr>
            <w:tcW w:w="4639" w:type="dxa"/>
            <w:tcBorders>
              <w:top w:val="single" w:color="auto" w:sz="4" w:space="0"/>
              <w:left w:val="single" w:color="auto" w:sz="4" w:space="0"/>
              <w:bottom w:val="single" w:color="auto" w:sz="4" w:space="0"/>
              <w:right w:val="single" w:color="auto" w:sz="4" w:space="0"/>
            </w:tcBorders>
            <w:noWrap w:val="0"/>
            <w:vAlign w:val="center"/>
          </w:tcPr>
          <w:p w14:paraId="57950C0F">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简要技术需求或者服务要求</w:t>
            </w:r>
          </w:p>
        </w:tc>
      </w:tr>
      <w:tr w14:paraId="60AFE6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340E2934">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01</w:t>
            </w:r>
          </w:p>
        </w:tc>
        <w:tc>
          <w:tcPr>
            <w:tcW w:w="2631" w:type="dxa"/>
            <w:tcBorders>
              <w:top w:val="single" w:color="auto" w:sz="4" w:space="0"/>
              <w:left w:val="single" w:color="auto" w:sz="4" w:space="0"/>
              <w:bottom w:val="single" w:color="auto" w:sz="4" w:space="0"/>
              <w:right w:val="single" w:color="auto" w:sz="4" w:space="0"/>
            </w:tcBorders>
            <w:noWrap w:val="0"/>
            <w:vAlign w:val="center"/>
          </w:tcPr>
          <w:p w14:paraId="7AC1780A">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2024年青秀区27处农村公路水毁塌方及路面维修应急处置项目</w:t>
            </w:r>
          </w:p>
        </w:tc>
        <w:tc>
          <w:tcPr>
            <w:tcW w:w="655" w:type="dxa"/>
            <w:tcBorders>
              <w:top w:val="single" w:color="auto" w:sz="4" w:space="0"/>
              <w:left w:val="single" w:color="auto" w:sz="4" w:space="0"/>
              <w:bottom w:val="single" w:color="auto" w:sz="4" w:space="0"/>
              <w:right w:val="single" w:color="auto" w:sz="4" w:space="0"/>
            </w:tcBorders>
            <w:noWrap w:val="0"/>
            <w:vAlign w:val="center"/>
          </w:tcPr>
          <w:p w14:paraId="519668B6">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项</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52D9160B">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w:t>
            </w:r>
          </w:p>
        </w:tc>
        <w:tc>
          <w:tcPr>
            <w:tcW w:w="4639" w:type="dxa"/>
            <w:tcBorders>
              <w:top w:val="single" w:color="auto" w:sz="4" w:space="0"/>
              <w:left w:val="single" w:color="auto" w:sz="4" w:space="0"/>
              <w:bottom w:val="single" w:color="auto" w:sz="4" w:space="0"/>
              <w:right w:val="single" w:color="auto" w:sz="4" w:space="0"/>
            </w:tcBorders>
            <w:noWrap w:val="0"/>
            <w:vAlign w:val="center"/>
          </w:tcPr>
          <w:p w14:paraId="2B76C4F9">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default" w:ascii="宋体" w:hAnsi="宋体" w:eastAsia="宋体"/>
                <w:b w:val="0"/>
                <w:bCs w:val="0"/>
                <w:color w:val="auto"/>
                <w:szCs w:val="21"/>
                <w:highlight w:val="none"/>
                <w:lang w:val="en-US" w:eastAsia="zh-CN"/>
              </w:rPr>
            </w:pPr>
            <w:r>
              <w:rPr>
                <w:rFonts w:hint="eastAsia" w:ascii="宋体" w:hAnsi="宋体"/>
                <w:color w:val="auto"/>
                <w:szCs w:val="21"/>
                <w:highlight w:val="none"/>
                <w:lang w:eastAsia="zh-CN"/>
              </w:rPr>
              <w:t>2024年青秀区27处农村公路水毁塌方及路面维修应急处置项目，</w:t>
            </w:r>
            <w:r>
              <w:rPr>
                <w:rFonts w:hint="eastAsia" w:ascii="宋体" w:hAnsi="宋体"/>
                <w:b w:val="0"/>
                <w:bCs w:val="0"/>
                <w:color w:val="auto"/>
                <w:szCs w:val="21"/>
                <w:highlight w:val="none"/>
                <w:lang w:val="en-US" w:eastAsia="zh-CN"/>
              </w:rPr>
              <w:t>主要整治内容包括砌筑片石混凝土挡墙、挂网锚喷混凝土防护边坡、修复破损路面、增设排水管、增设波形护栏等。</w:t>
            </w:r>
            <w:r>
              <w:rPr>
                <w:rFonts w:hint="eastAsia" w:ascii="宋体" w:hAnsi="宋体" w:cs="宋体"/>
                <w:color w:val="auto"/>
                <w:szCs w:val="21"/>
                <w:highlight w:val="none"/>
                <w:lang w:val="en-US" w:eastAsia="zh-CN"/>
              </w:rPr>
              <w:t>具体内容详见施工图纸及工程量清单所包含的内容</w:t>
            </w:r>
            <w:r>
              <w:rPr>
                <w:rFonts w:hint="eastAsia" w:ascii="宋体" w:hAnsi="宋体" w:eastAsia="宋体" w:cs="宋体"/>
                <w:color w:val="auto"/>
                <w:szCs w:val="21"/>
                <w:highlight w:val="none"/>
              </w:rPr>
              <w:t>。</w:t>
            </w:r>
          </w:p>
        </w:tc>
      </w:tr>
    </w:tbl>
    <w:p w14:paraId="261BBBFC">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7.</w:t>
      </w:r>
      <w:r>
        <w:rPr>
          <w:rFonts w:hint="eastAsia" w:ascii="宋体" w:hAnsi="宋体" w:cs="宋体"/>
          <w:color w:val="auto"/>
          <w:sz w:val="21"/>
          <w:szCs w:val="21"/>
          <w:highlight w:val="none"/>
        </w:rPr>
        <w:t>合同履</w:t>
      </w:r>
      <w:r>
        <w:rPr>
          <w:rFonts w:hint="eastAsia" w:ascii="宋体" w:hAnsi="宋体" w:eastAsia="宋体" w:cs="宋体"/>
          <w:color w:val="auto"/>
          <w:sz w:val="21"/>
          <w:szCs w:val="21"/>
          <w:highlight w:val="none"/>
        </w:rPr>
        <w:t>行期限（工期）</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100</w:t>
      </w:r>
      <w:r>
        <w:rPr>
          <w:rFonts w:hint="eastAsia" w:ascii="宋体" w:hAnsi="宋体" w:cs="宋体"/>
          <w:color w:val="auto"/>
          <w:sz w:val="21"/>
          <w:szCs w:val="21"/>
          <w:highlight w:val="none"/>
        </w:rPr>
        <w:t>日历天</w:t>
      </w:r>
      <w:r>
        <w:rPr>
          <w:rFonts w:hint="eastAsia" w:ascii="宋体" w:hAnsi="宋体" w:eastAsia="宋体" w:cs="宋体"/>
          <w:color w:val="auto"/>
          <w:szCs w:val="21"/>
          <w:highlight w:val="none"/>
        </w:rPr>
        <w:t>。</w:t>
      </w:r>
    </w:p>
    <w:p w14:paraId="7816B20F">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8.本项目是否接受联合体：□是，</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否。</w:t>
      </w:r>
    </w:p>
    <w:p w14:paraId="7E2036C3">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Cs/>
          <w:color w:val="auto"/>
          <w:sz w:val="24"/>
          <w:highlight w:val="none"/>
        </w:rPr>
      </w:pPr>
      <w:bookmarkStart w:id="17" w:name="_Toc35393799"/>
      <w:bookmarkStart w:id="18" w:name="_Toc44229879"/>
      <w:bookmarkStart w:id="19" w:name="_Toc28359013"/>
      <w:bookmarkStart w:id="20" w:name="_Toc35393630"/>
      <w:bookmarkStart w:id="21" w:name="_Toc28359090"/>
      <w:r>
        <w:rPr>
          <w:rFonts w:hint="eastAsia" w:ascii="宋体" w:hAnsi="宋体" w:eastAsia="宋体" w:cs="宋体"/>
          <w:b/>
          <w:color w:val="auto"/>
          <w:kern w:val="44"/>
          <w:sz w:val="24"/>
          <w:highlight w:val="none"/>
        </w:rPr>
        <w:t>二、供应商的资格条件</w:t>
      </w:r>
      <w:bookmarkEnd w:id="17"/>
      <w:bookmarkEnd w:id="18"/>
      <w:bookmarkEnd w:id="19"/>
      <w:bookmarkEnd w:id="20"/>
      <w:bookmarkEnd w:id="21"/>
    </w:p>
    <w:p w14:paraId="584AD6A4">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1.满足《中华人民共和国政府采购法》第二十二条规定；</w:t>
      </w:r>
    </w:p>
    <w:p w14:paraId="3D4D8561">
      <w:pPr>
        <w:keepNext w:val="0"/>
        <w:keepLines w:val="0"/>
        <w:pageBreakBefore w:val="0"/>
        <w:kinsoku/>
        <w:wordWrap/>
        <w:overflowPunct/>
        <w:topLinePunct w:val="0"/>
        <w:autoSpaceDE/>
        <w:autoSpaceDN/>
        <w:bidi w:val="0"/>
        <w:adjustRightInd/>
        <w:spacing w:line="440" w:lineRule="exact"/>
        <w:ind w:firstLine="420" w:firstLineChars="200"/>
        <w:textAlignment w:val="auto"/>
        <w:rPr>
          <w:rFonts w:ascii="宋体" w:hAnsi="宋体" w:eastAsia="宋体" w:cs="Times New Roman"/>
          <w:color w:val="auto"/>
          <w:szCs w:val="21"/>
        </w:rPr>
      </w:pPr>
      <w:r>
        <w:rPr>
          <w:rFonts w:hint="eastAsia" w:ascii="宋体" w:hAnsi="宋体" w:eastAsia="宋体" w:cs="宋体"/>
          <w:color w:val="auto"/>
          <w:spacing w:val="0"/>
          <w:w w:val="100"/>
          <w:position w:val="0"/>
          <w:sz w:val="21"/>
          <w:szCs w:val="21"/>
          <w:highlight w:val="none"/>
        </w:rPr>
        <w:t>2.落实政府采购政策需满足的资格要求</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color w:val="auto"/>
          <w:szCs w:val="21"/>
          <w:highlight w:val="none"/>
          <w:lang w:eastAsia="zh-CN"/>
        </w:rPr>
        <w:t>☑</w:t>
      </w:r>
      <w:r>
        <w:rPr>
          <w:rFonts w:hint="eastAsia" w:ascii="宋体" w:hAnsi="宋体"/>
          <w:color w:val="auto"/>
          <w:szCs w:val="21"/>
          <w:highlight w:val="none"/>
        </w:rPr>
        <w:t>非专门面向中小企业采购的项目</w:t>
      </w:r>
    </w:p>
    <w:p w14:paraId="57B575E5">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pacing w:val="0"/>
          <w:w w:val="100"/>
          <w:position w:val="0"/>
          <w:sz w:val="21"/>
          <w:szCs w:val="21"/>
          <w:highlight w:val="none"/>
          <w:u w:val="none"/>
          <w:lang w:eastAsia="zh-CN"/>
        </w:rPr>
      </w:pPr>
      <w:r>
        <w:rPr>
          <w:rFonts w:hint="eastAsia" w:ascii="宋体" w:hAnsi="宋体" w:eastAsia="宋体" w:cs="宋体"/>
          <w:color w:val="auto"/>
          <w:spacing w:val="0"/>
          <w:w w:val="100"/>
          <w:position w:val="0"/>
          <w:sz w:val="21"/>
          <w:szCs w:val="21"/>
          <w:highlight w:val="none"/>
        </w:rPr>
        <w:t>3.本项目的特定资格要求</w:t>
      </w:r>
      <w:r>
        <w:rPr>
          <w:rFonts w:hint="eastAsia" w:ascii="宋体" w:hAnsi="宋体" w:eastAsia="宋体" w:cs="宋体"/>
          <w:color w:val="auto"/>
          <w:spacing w:val="0"/>
          <w:w w:val="100"/>
          <w:position w:val="0"/>
          <w:sz w:val="21"/>
          <w:szCs w:val="21"/>
          <w:highlight w:val="none"/>
          <w:u w:val="none"/>
          <w:lang w:eastAsia="zh-CN"/>
        </w:rPr>
        <w:t>：</w:t>
      </w:r>
    </w:p>
    <w:p w14:paraId="626B52B4">
      <w:pPr>
        <w:keepNext w:val="0"/>
        <w:keepLines w:val="0"/>
        <w:pageBreakBefore w:val="0"/>
        <w:kinsoku/>
        <w:wordWrap/>
        <w:overflowPunct/>
        <w:topLinePunct w:val="0"/>
        <w:autoSpaceDE/>
        <w:autoSpaceDN/>
        <w:bidi w:val="0"/>
        <w:adjustRightInd/>
        <w:spacing w:line="440" w:lineRule="exact"/>
        <w:ind w:firstLine="630" w:firstLineChars="3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（1）供应商须具备公路工程施工总承包叁级以上（含叁级）资质，</w:t>
      </w:r>
      <w:r>
        <w:rPr>
          <w:rFonts w:hint="eastAsia" w:ascii="宋体" w:hAnsi="宋体" w:eastAsia="宋体" w:cs="宋体"/>
          <w:color w:val="auto"/>
          <w:sz w:val="21"/>
          <w:szCs w:val="21"/>
          <w:highlight w:val="none"/>
        </w:rPr>
        <w:t>具备有效的安全生产许可证，</w:t>
      </w:r>
      <w:r>
        <w:rPr>
          <w:rFonts w:hint="eastAsia" w:ascii="宋体" w:hAnsi="宋体" w:eastAsia="宋体" w:cs="宋体"/>
          <w:color w:val="auto"/>
          <w:szCs w:val="21"/>
          <w:highlight w:val="none"/>
        </w:rPr>
        <w:t>并在人员、设备、资金等方面具备相应的施工能力。</w:t>
      </w:r>
    </w:p>
    <w:p w14:paraId="0D4C7500">
      <w:pPr>
        <w:keepNext w:val="0"/>
        <w:keepLines w:val="0"/>
        <w:pageBreakBefore w:val="0"/>
        <w:kinsoku/>
        <w:wordWrap/>
        <w:overflowPunct/>
        <w:topLinePunct w:val="0"/>
        <w:autoSpaceDE/>
        <w:autoSpaceDN/>
        <w:bidi w:val="0"/>
        <w:adjustRightInd/>
        <w:spacing w:line="440" w:lineRule="exact"/>
        <w:ind w:firstLine="630" w:firstLineChars="3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拟派项目经理须具备公路工程专业贰级以上（含贰级）注册建造师执业资格，具备有效的安全生产考核合格证书（B类）。本项目不接受有在建、已中标未开工或已列为本项目或其他项目中标候选人第一名的建造师作为项目经理。</w:t>
      </w:r>
    </w:p>
    <w:p w14:paraId="48644A99">
      <w:pPr>
        <w:keepNext w:val="0"/>
        <w:keepLines w:val="0"/>
        <w:pageBreakBefore w:val="0"/>
        <w:kinsoku/>
        <w:wordWrap/>
        <w:overflowPunct/>
        <w:topLinePunct w:val="0"/>
        <w:autoSpaceDE/>
        <w:autoSpaceDN/>
        <w:bidi w:val="0"/>
        <w:adjustRightInd/>
        <w:spacing w:line="440" w:lineRule="exact"/>
        <w:ind w:firstLine="630" w:firstLineChars="3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拟派安全生产管理人员须具备有效的安全生产考核合格证(C类)</w:t>
      </w:r>
      <w:r>
        <w:rPr>
          <w:rFonts w:hint="eastAsia" w:ascii="宋体" w:hAnsi="宋体" w:cs="宋体"/>
          <w:color w:val="auto"/>
          <w:szCs w:val="21"/>
          <w:highlight w:val="none"/>
          <w:lang w:eastAsia="zh-CN"/>
        </w:rPr>
        <w:t>。</w:t>
      </w:r>
    </w:p>
    <w:p w14:paraId="422AB721">
      <w:pPr>
        <w:keepNext w:val="0"/>
        <w:keepLines w:val="0"/>
        <w:pageBreakBefore w:val="0"/>
        <w:kinsoku/>
        <w:wordWrap/>
        <w:overflowPunct/>
        <w:topLinePunct w:val="0"/>
        <w:autoSpaceDE/>
        <w:autoSpaceDN/>
        <w:bidi w:val="0"/>
        <w:adjustRightInd/>
        <w:spacing w:line="440" w:lineRule="exact"/>
        <w:ind w:firstLine="630" w:firstLineChars="300"/>
        <w:textAlignment w:val="auto"/>
        <w:rPr>
          <w:rFonts w:hint="eastAsia" w:ascii="宋体" w:hAnsi="宋体" w:eastAsia="宋体" w:cs="宋体"/>
          <w:b w:val="0"/>
          <w:bCs w:val="0"/>
          <w:color w:val="000000" w:themeColor="text1"/>
          <w:spacing w:val="0"/>
          <w:w w:val="100"/>
          <w:position w:val="0"/>
          <w:sz w:val="21"/>
          <w:szCs w:val="21"/>
          <w:highlight w:val="none"/>
          <w:u w:val="none"/>
          <w:lang w:eastAsia="zh-CN"/>
          <w14:textFill>
            <w14:solidFill>
              <w14:schemeClr w14:val="tx1"/>
            </w14:solidFill>
          </w14:textFill>
        </w:rPr>
      </w:pPr>
      <w:r>
        <w:rPr>
          <w:rFonts w:hint="eastAsia" w:ascii="宋体" w:hAnsi="宋体" w:cs="宋体"/>
          <w:b w:val="0"/>
          <w:bCs w:val="0"/>
          <w:color w:val="000000" w:themeColor="text1"/>
          <w:spacing w:val="0"/>
          <w:w w:val="100"/>
          <w:position w:val="0"/>
          <w:sz w:val="21"/>
          <w:szCs w:val="21"/>
          <w:highlight w:val="none"/>
          <w:u w:val="none"/>
          <w:lang w:eastAsia="zh-CN"/>
          <w14:textFill>
            <w14:solidFill>
              <w14:schemeClr w14:val="tx1"/>
            </w14:solidFill>
          </w14:textFill>
        </w:rPr>
        <w:t>（</w:t>
      </w:r>
      <w:r>
        <w:rPr>
          <w:rFonts w:hint="eastAsia" w:ascii="宋体" w:hAnsi="宋体" w:cs="宋体"/>
          <w:b w:val="0"/>
          <w:bCs w:val="0"/>
          <w:color w:val="000000" w:themeColor="text1"/>
          <w:spacing w:val="0"/>
          <w:w w:val="100"/>
          <w:position w:val="0"/>
          <w:sz w:val="21"/>
          <w:szCs w:val="21"/>
          <w:highlight w:val="none"/>
          <w:u w:val="none"/>
          <w:lang w:val="en-US" w:eastAsia="zh-CN"/>
          <w14:textFill>
            <w14:solidFill>
              <w14:schemeClr w14:val="tx1"/>
            </w14:solidFill>
          </w14:textFill>
        </w:rPr>
        <w:t>4</w:t>
      </w:r>
      <w:r>
        <w:rPr>
          <w:rFonts w:hint="eastAsia" w:ascii="宋体" w:hAnsi="宋体" w:cs="宋体"/>
          <w:b w:val="0"/>
          <w:bCs w:val="0"/>
          <w:color w:val="000000" w:themeColor="text1"/>
          <w:spacing w:val="0"/>
          <w:w w:val="100"/>
          <w:position w:val="0"/>
          <w:sz w:val="21"/>
          <w:szCs w:val="21"/>
          <w:highlight w:val="none"/>
          <w:u w:val="none"/>
          <w:lang w:eastAsia="zh-CN"/>
          <w14:textFill>
            <w14:solidFill>
              <w14:schemeClr w14:val="tx1"/>
            </w14:solidFill>
          </w14:textFill>
        </w:rPr>
        <w:t>）供应商</w:t>
      </w:r>
      <w:r>
        <w:rPr>
          <w:rFonts w:hint="eastAsia" w:ascii="宋体" w:hAnsi="宋体" w:eastAsia="宋体" w:cs="宋体"/>
          <w:b w:val="0"/>
          <w:bCs w:val="0"/>
          <w:color w:val="000000" w:themeColor="text1"/>
          <w:spacing w:val="0"/>
          <w:w w:val="100"/>
          <w:position w:val="0"/>
          <w:sz w:val="21"/>
          <w:szCs w:val="21"/>
          <w:highlight w:val="none"/>
          <w:u w:val="none"/>
          <w:lang w:eastAsia="zh-CN"/>
          <w14:textFill>
            <w14:solidFill>
              <w14:schemeClr w14:val="tx1"/>
            </w14:solidFill>
          </w14:textFill>
        </w:rPr>
        <w:t>信用评价等级属AA级、A级、B级和 C级的企业，均可对本项目投标。供应商的信用评价等级认定原则为：按照①南宁市交通运输局《关于公布南宁市公路建设市场2023年度施工和监理信用评价结果的通知》；②南宁市交通运输局《关于南宁市2023年度公路工程施工企业信用等级登记情况的通报》的规定执行；③广西壮族自治区交通运输厅《关于公布广西公路建设市场2023年度公路设计企业、施工企业、监理企业及监理人员信用评价结果的通知》（桂交建管函〔2024〕208号）；④根据《交通运输部关于公布2022年度公路建设市场全国综合信用评价结果的公告》（交通运输部公告2023年第61号）、《广西壮族自治区交通运输厅关于修订广西公路建设市场施工企业信用评价规则实施细则的通知》（桂交规〔2022〕8 号）第十九条、南宁市交通运输局关于印发《南宁市公路工程施工和监理信用评价实施细则》的通知（南交运规〔2022〕1号）第十九条：初次进入南宁市公路建设市场的施工企业和主要人员，应向市交通工程质量监测鉴定中心报送《南宁市公路工程施工企业基本情况表》、《南宁市公路工程施工主要人员基本情况表》，以南宁市交通工程质量监测鉴定中心审核并报信用评价领导小组审定的信用等级为准。</w:t>
      </w:r>
    </w:p>
    <w:p w14:paraId="6E8CFCD0">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000000" w:themeColor="text1"/>
          <w:spacing w:val="0"/>
          <w:w w:val="100"/>
          <w:position w:val="0"/>
          <w:sz w:val="21"/>
          <w:szCs w:val="21"/>
          <w:highlight w:val="none"/>
          <w:u w:val="none"/>
          <w14:textFill>
            <w14:solidFill>
              <w14:schemeClr w14:val="tx1"/>
            </w14:solidFill>
          </w14:textFill>
        </w:rPr>
      </w:pPr>
      <w:r>
        <w:rPr>
          <w:rFonts w:hint="eastAsia" w:ascii="宋体" w:hAnsi="宋体" w:cs="宋体"/>
          <w:b w:val="0"/>
          <w:bCs w:val="0"/>
          <w:color w:val="000000" w:themeColor="text1"/>
          <w:spacing w:val="0"/>
          <w:w w:val="100"/>
          <w:position w:val="0"/>
          <w:sz w:val="21"/>
          <w:szCs w:val="21"/>
          <w:highlight w:val="none"/>
          <w:u w:val="none"/>
          <w:lang w:eastAsia="zh-CN"/>
          <w14:textFill>
            <w14:solidFill>
              <w14:schemeClr w14:val="tx1"/>
            </w14:solidFill>
          </w14:textFill>
        </w:rPr>
        <w:t>（</w:t>
      </w:r>
      <w:r>
        <w:rPr>
          <w:rFonts w:hint="eastAsia" w:ascii="宋体" w:hAnsi="宋体" w:cs="宋体"/>
          <w:b w:val="0"/>
          <w:bCs w:val="0"/>
          <w:color w:val="000000" w:themeColor="text1"/>
          <w:spacing w:val="0"/>
          <w:w w:val="100"/>
          <w:position w:val="0"/>
          <w:sz w:val="21"/>
          <w:szCs w:val="21"/>
          <w:highlight w:val="none"/>
          <w:u w:val="none"/>
          <w:lang w:val="en-US" w:eastAsia="zh-CN"/>
          <w14:textFill>
            <w14:solidFill>
              <w14:schemeClr w14:val="tx1"/>
            </w14:solidFill>
          </w14:textFill>
        </w:rPr>
        <w:t>5</w:t>
      </w:r>
      <w:r>
        <w:rPr>
          <w:rFonts w:hint="eastAsia" w:ascii="宋体" w:hAnsi="宋体" w:cs="宋体"/>
          <w:b w:val="0"/>
          <w:bCs w:val="0"/>
          <w:color w:val="000000" w:themeColor="text1"/>
          <w:spacing w:val="0"/>
          <w:w w:val="100"/>
          <w:position w:val="0"/>
          <w:sz w:val="21"/>
          <w:szCs w:val="21"/>
          <w:highlight w:val="none"/>
          <w:u w:val="none"/>
          <w:lang w:eastAsia="zh-CN"/>
          <w14:textFill>
            <w14:solidFill>
              <w14:schemeClr w14:val="tx1"/>
            </w14:solidFill>
          </w14:textFill>
        </w:rPr>
        <w:t>）</w:t>
      </w:r>
      <w:r>
        <w:rPr>
          <w:rFonts w:hint="eastAsia" w:ascii="宋体" w:hAnsi="宋体" w:eastAsia="宋体" w:cs="宋体"/>
          <w:b w:val="0"/>
          <w:bCs w:val="0"/>
          <w:color w:val="000000" w:themeColor="text1"/>
          <w:spacing w:val="0"/>
          <w:w w:val="100"/>
          <w:position w:val="0"/>
          <w:sz w:val="21"/>
          <w:szCs w:val="21"/>
          <w:highlight w:val="none"/>
          <w:u w:val="none"/>
          <w:lang w:eastAsia="zh-CN"/>
          <w14:textFill>
            <w14:solidFill>
              <w14:schemeClr w14:val="tx1"/>
            </w14:solidFill>
          </w14:textFill>
        </w:rPr>
        <w:t>凡被交通运输部在全国范围内（含广西）或广西交通运输厅或南宁市交通运输局作出取消投标资格或禁止进入公路建设市场且处于有效期内的行政处罚的企业，不得参与本项目的投标。</w:t>
      </w:r>
    </w:p>
    <w:p w14:paraId="6DDB0128">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default" w:ascii="宋体" w:hAnsi="宋体" w:eastAsia="宋体" w:cs="宋体"/>
          <w:b w:val="0"/>
          <w:bCs w:val="0"/>
          <w:color w:val="000000" w:themeColor="text1"/>
          <w:spacing w:val="0"/>
          <w:w w:val="100"/>
          <w:position w:val="0"/>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highlight w:val="none"/>
          <w:u w:val="none"/>
          <w14:textFill>
            <w14:solidFill>
              <w14:schemeClr w14:val="tx1"/>
            </w14:solidFill>
          </w14:textFill>
        </w:rPr>
        <w:t>4</w:t>
      </w:r>
      <w:r>
        <w:rPr>
          <w:rFonts w:hint="eastAsia" w:ascii="宋体" w:hAnsi="宋体" w:eastAsia="宋体" w:cs="宋体"/>
          <w:color w:val="000000" w:themeColor="text1"/>
          <w:spacing w:val="0"/>
          <w:w w:val="100"/>
          <w:position w:val="0"/>
          <w:sz w:val="21"/>
          <w:szCs w:val="21"/>
          <w:highlight w:val="none"/>
          <w:u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1"/>
          <w:szCs w:val="21"/>
          <w:highlight w:val="none"/>
          <w:u w:val="none"/>
          <w14:textFill>
            <w14:solidFill>
              <w14:schemeClr w14:val="tx1"/>
            </w14:solidFill>
          </w14:textFill>
        </w:rPr>
        <w:t>本项目的特定条件</w:t>
      </w:r>
      <w:r>
        <w:rPr>
          <w:rFonts w:hint="eastAsia" w:ascii="宋体" w:hAnsi="宋体" w:eastAsia="宋体" w:cs="宋体"/>
          <w:b w:val="0"/>
          <w:bCs w:val="0"/>
          <w:color w:val="000000" w:themeColor="text1"/>
          <w:spacing w:val="0"/>
          <w:w w:val="100"/>
          <w:position w:val="0"/>
          <w:sz w:val="21"/>
          <w:szCs w:val="21"/>
          <w:highlight w:val="none"/>
          <w:u w:val="none"/>
          <w:lang w:eastAsia="zh-CN"/>
          <w14:textFill>
            <w14:solidFill>
              <w14:schemeClr w14:val="tx1"/>
            </w14:solidFill>
          </w14:textFill>
        </w:rPr>
        <w:t>：</w:t>
      </w:r>
      <w:r>
        <w:rPr>
          <w:rFonts w:hint="eastAsia" w:ascii="宋体" w:hAnsi="宋体" w:cs="宋体"/>
          <w:b w:val="0"/>
          <w:bCs w:val="0"/>
          <w:color w:val="000000" w:themeColor="text1"/>
          <w:spacing w:val="0"/>
          <w:w w:val="100"/>
          <w:position w:val="0"/>
          <w:sz w:val="21"/>
          <w:szCs w:val="21"/>
          <w:highlight w:val="none"/>
          <w:u w:val="none"/>
          <w:lang w:val="en-US" w:eastAsia="zh-CN"/>
          <w14:textFill>
            <w14:solidFill>
              <w14:schemeClr w14:val="tx1"/>
            </w14:solidFill>
          </w14:textFill>
        </w:rPr>
        <w:t>无</w:t>
      </w:r>
    </w:p>
    <w:p w14:paraId="5CF93364">
      <w:pPr>
        <w:keepNext w:val="0"/>
        <w:keepLines w:val="0"/>
        <w:pageBreakBefore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5</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B25ACDB">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rPr>
        <w:t>6</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对在“信用中国”网站(www.creditchina.gov.cn) 、中国政府采购网(www.ccgp.gov.cn)被列入失信被执行人、重大税收违法</w:t>
      </w:r>
      <w:r>
        <w:rPr>
          <w:rFonts w:hint="eastAsia" w:ascii="宋体" w:hAnsi="宋体" w:eastAsia="宋体" w:cs="宋体"/>
          <w:color w:val="auto"/>
          <w:spacing w:val="0"/>
          <w:w w:val="100"/>
          <w:position w:val="0"/>
          <w:sz w:val="21"/>
          <w:szCs w:val="21"/>
          <w:highlight w:val="none"/>
          <w:lang w:eastAsia="zh-CN"/>
        </w:rPr>
        <w:t>失信主体</w:t>
      </w:r>
      <w:r>
        <w:rPr>
          <w:rFonts w:hint="eastAsia" w:ascii="宋体" w:hAnsi="宋体" w:eastAsia="宋体" w:cs="宋体"/>
          <w:color w:val="auto"/>
          <w:spacing w:val="0"/>
          <w:w w:val="100"/>
          <w:position w:val="0"/>
          <w:sz w:val="21"/>
          <w:szCs w:val="21"/>
          <w:highlight w:val="none"/>
        </w:rPr>
        <w:t>、政府采购严重违法失信行为记录名单及其他不符合《中华人民共和国政府采购法》第二十二条规定条件的供应商，不得参与政府采购活动。</w:t>
      </w:r>
    </w:p>
    <w:p w14:paraId="48D756D9">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三、获取竞争性磋商文件</w:t>
      </w:r>
      <w:bookmarkEnd w:id="13"/>
      <w:bookmarkEnd w:id="14"/>
      <w:bookmarkEnd w:id="15"/>
      <w:bookmarkEnd w:id="16"/>
    </w:p>
    <w:p w14:paraId="4681C448">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bookmarkStart w:id="22" w:name="_Toc28359005"/>
      <w:bookmarkStart w:id="23" w:name="_Toc35393793"/>
      <w:bookmarkStart w:id="24" w:name="_Toc35393624"/>
      <w:bookmarkStart w:id="25" w:name="_Toc28359082"/>
      <w:r>
        <w:rPr>
          <w:rFonts w:hint="eastAsia" w:ascii="宋体" w:hAnsi="宋体" w:eastAsia="宋体" w:cs="宋体"/>
          <w:color w:val="auto"/>
          <w:szCs w:val="21"/>
          <w:highlight w:val="none"/>
        </w:rPr>
        <w:t>时间：自公告发布之日起。</w:t>
      </w:r>
    </w:p>
    <w:p w14:paraId="01C5774A">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获取方式</w:t>
      </w:r>
      <w:r>
        <w:rPr>
          <w:rFonts w:hint="eastAsia" w:ascii="宋体" w:hAnsi="宋体" w:eastAsia="宋体" w:cs="宋体"/>
          <w:color w:val="auto"/>
          <w:szCs w:val="21"/>
          <w:highlight w:val="none"/>
          <w:lang w:eastAsia="zh-CN"/>
        </w:rPr>
        <w:t>：</w:t>
      </w:r>
      <w:r>
        <w:rPr>
          <w:rFonts w:hint="eastAsia" w:ascii="宋体" w:hAnsi="宋体" w:eastAsia="宋体" w:cs="Times New Roman"/>
          <w:szCs w:val="21"/>
        </w:rPr>
        <w:t>网上下载。本项目不发放纸质采购文件，</w:t>
      </w:r>
      <w:r>
        <w:rPr>
          <w:rFonts w:hint="eastAsia" w:ascii="宋体" w:hAnsi="宋体" w:eastAsia="宋体" w:cs="宋体"/>
          <w:color w:val="auto"/>
          <w:szCs w:val="21"/>
          <w:highlight w:val="none"/>
        </w:rPr>
        <w:t>供应商可自行在</w:t>
      </w:r>
      <w:r>
        <w:rPr>
          <w:rFonts w:hint="eastAsia" w:ascii="宋体" w:hAnsi="宋体"/>
          <w:color w:val="000000"/>
          <w:szCs w:val="21"/>
          <w:highlight w:val="none"/>
        </w:rPr>
        <w:t>广西政府采购云平台（https://www.gcy.zfcg.gxzf.gov.cn/）下载采购文件</w:t>
      </w:r>
      <w:r>
        <w:rPr>
          <w:rFonts w:hint="eastAsia" w:ascii="宋体" w:hAnsi="宋体" w:eastAsia="宋体" w:cs="宋体"/>
          <w:color w:val="auto"/>
          <w:szCs w:val="21"/>
          <w:highlight w:val="none"/>
        </w:rPr>
        <w:t>（操作路径：登录</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-项目采购-获取采购文件-找到本项目-点击“申请获取采购文件”），电子响应文件制作需要基于</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https://www.gcy.zfcg.gxzf.gov.cn/</w:t>
      </w:r>
      <w:r>
        <w:rPr>
          <w:rFonts w:hint="eastAsia" w:ascii="宋体" w:hAnsi="宋体" w:eastAsia="宋体" w:cs="宋体"/>
          <w:color w:val="auto"/>
          <w:szCs w:val="21"/>
          <w:highlight w:val="none"/>
        </w:rPr>
        <w:t>）获取的采购文件编制。</w:t>
      </w:r>
    </w:p>
    <w:p w14:paraId="62CA1DB1">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售价：0元。</w:t>
      </w:r>
    </w:p>
    <w:p w14:paraId="0C51C300">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w:t>
      </w:r>
      <w:bookmarkEnd w:id="22"/>
      <w:bookmarkEnd w:id="23"/>
      <w:bookmarkEnd w:id="24"/>
      <w:bookmarkEnd w:id="25"/>
      <w:r>
        <w:rPr>
          <w:rFonts w:hint="eastAsia" w:ascii="宋体" w:hAnsi="宋体" w:eastAsia="宋体" w:cs="宋体"/>
          <w:b/>
          <w:bCs/>
          <w:color w:val="auto"/>
          <w:sz w:val="24"/>
          <w:highlight w:val="none"/>
        </w:rPr>
        <w:t>响应文件提交</w:t>
      </w:r>
    </w:p>
    <w:p w14:paraId="754977B6">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1.首次响应文件提交截止时间</w:t>
      </w:r>
      <w:r>
        <w:rPr>
          <w:rFonts w:hint="eastAsia" w:ascii="宋体" w:hAnsi="宋体" w:eastAsia="宋体" w:cs="宋体"/>
          <w:bCs/>
          <w:color w:val="auto"/>
          <w:szCs w:val="21"/>
          <w:highlight w:val="none"/>
        </w:rPr>
        <w:t>（北京时间）：</w:t>
      </w:r>
      <w:r>
        <w:rPr>
          <w:rFonts w:hint="eastAsia" w:ascii="宋体" w:hAnsi="宋体" w:eastAsia="宋体" w:cs="宋体"/>
          <w:bCs/>
          <w:color w:val="auto"/>
          <w:szCs w:val="21"/>
          <w:highlight w:val="none"/>
          <w:u w:val="single"/>
        </w:rPr>
        <w:t>2024年12月30日09时30分</w:t>
      </w:r>
      <w:r>
        <w:rPr>
          <w:rFonts w:hint="eastAsia" w:ascii="宋体" w:hAnsi="宋体"/>
          <w:bCs/>
          <w:color w:val="auto"/>
          <w:szCs w:val="21"/>
          <w:highlight w:val="none"/>
        </w:rPr>
        <w:t>（北京时间）</w:t>
      </w:r>
      <w:r>
        <w:rPr>
          <w:rFonts w:hint="eastAsia" w:ascii="宋体" w:hAnsi="宋体" w:eastAsia="宋体" w:cs="宋体"/>
          <w:color w:val="auto"/>
          <w:szCs w:val="21"/>
          <w:highlight w:val="none"/>
        </w:rPr>
        <w:t>。</w:t>
      </w:r>
    </w:p>
    <w:p w14:paraId="7A50A96B">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2.首次响应文件提交地点：</w:t>
      </w:r>
    </w:p>
    <w:p w14:paraId="33733F3B">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（1）响应文件提交方式：本项目为南宁市全流程电子化项目，通过</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https://www.gcy.zfcg.gxzf.gov.cn/</w:t>
      </w:r>
      <w:r>
        <w:rPr>
          <w:rFonts w:hint="eastAsia" w:ascii="宋体" w:hAnsi="宋体" w:eastAsia="宋体" w:cs="宋体"/>
          <w:color w:val="auto"/>
          <w:szCs w:val="21"/>
          <w:highlight w:val="none"/>
        </w:rPr>
        <w:t>）实行在线电子响应，供应商应先安装“政采云电子交易客户端”（请自行前往</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进行下载），并按照本项目采购文件和</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的要求编制、加密后在投标截止时间前通过网络上传至南宁市</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供应商在</w:t>
      </w:r>
      <w:r>
        <w:rPr>
          <w:rFonts w:hint="eastAsia" w:ascii="宋体" w:hAnsi="宋体" w:eastAsia="宋体" w:cs="宋体"/>
          <w:b/>
          <w:color w:val="auto"/>
          <w:szCs w:val="21"/>
          <w:highlight w:val="none"/>
          <w:lang w:eastAsia="zh-CN"/>
        </w:rPr>
        <w:t>“广西政府采购云平台”</w:t>
      </w:r>
      <w:r>
        <w:rPr>
          <w:rFonts w:hint="eastAsia" w:ascii="宋体" w:hAnsi="宋体" w:eastAsia="宋体" w:cs="宋体"/>
          <w:b/>
          <w:color w:val="auto"/>
          <w:szCs w:val="21"/>
          <w:highlight w:val="none"/>
        </w:rPr>
        <w:t>提交电子版响应文件时，请填写参加远程采购活动经办人联系方式，</w:t>
      </w:r>
      <w:r>
        <w:rPr>
          <w:rFonts w:hint="eastAsia" w:ascii="宋体" w:hAnsi="宋体" w:eastAsia="宋体" w:cs="宋体"/>
          <w:color w:val="auto"/>
          <w:szCs w:val="21"/>
          <w:highlight w:val="none"/>
        </w:rPr>
        <w:t>电子响应文件具体操作流程详见本公告附件。</w:t>
      </w:r>
    </w:p>
    <w:p w14:paraId="068C937B">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（2）未进行网上注册并办理数字证书（CA认证）的供应商将无法参与本项目政府采购活动，潜在供应商应当在投标截止时间前，完成电子交易平台上的CA数字证书办理（申领流程见本公告附件</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）及响应文件的提交。完成CA数字证书办理预计7日左右，供应商只需办理其中一家CA数字证书及签章。</w:t>
      </w:r>
    </w:p>
    <w:p w14:paraId="018AAB40">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3B2F3CE6">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w:t>
      </w:r>
      <w:r>
        <w:rPr>
          <w:rFonts w:hint="eastAsia" w:ascii="宋体" w:hAnsi="宋体" w:cs="宋体"/>
          <w:bCs/>
          <w:color w:val="auto"/>
          <w:szCs w:val="21"/>
          <w:highlight w:val="none"/>
          <w:u w:val="single"/>
          <w:lang w:eastAsia="zh-CN"/>
        </w:rPr>
        <w:t>“广西政府采购云平台”</w:t>
      </w:r>
      <w:r>
        <w:rPr>
          <w:rFonts w:hint="eastAsia" w:ascii="宋体" w:hAnsi="宋体" w:eastAsia="宋体" w:cs="宋体"/>
          <w:bCs/>
          <w:color w:val="auto"/>
          <w:szCs w:val="21"/>
          <w:highlight w:val="none"/>
          <w:u w:val="single"/>
        </w:rPr>
        <w:t>将予以拒收。</w:t>
      </w:r>
    </w:p>
    <w:p w14:paraId="1B1B013C">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3.CA证书在线解密：首次响应文件开启时，</w:t>
      </w:r>
      <w:r>
        <w:rPr>
          <w:rFonts w:hint="eastAsia" w:ascii="宋体" w:hAnsi="宋体" w:cs="宋体"/>
          <w:b/>
          <w:bCs/>
          <w:color w:val="auto"/>
          <w:kern w:val="0"/>
          <w:szCs w:val="21"/>
          <w:highlight w:val="none"/>
          <w:lang w:val="en-US" w:eastAsia="zh-CN"/>
        </w:rPr>
        <w:t>须</w:t>
      </w:r>
      <w:r>
        <w:rPr>
          <w:rFonts w:hint="eastAsia" w:ascii="宋体" w:hAnsi="宋体" w:eastAsia="宋体" w:cs="宋体"/>
          <w:b/>
          <w:bCs/>
          <w:color w:val="auto"/>
          <w:kern w:val="0"/>
          <w:szCs w:val="21"/>
          <w:highlight w:val="none"/>
          <w:lang w:eastAsia="zh-CN"/>
        </w:rPr>
        <w:t>要</w:t>
      </w:r>
      <w:r>
        <w:rPr>
          <w:rFonts w:hint="eastAsia" w:ascii="宋体" w:hAnsi="宋体" w:eastAsia="宋体" w:cs="宋体"/>
          <w:b/>
          <w:bCs/>
          <w:color w:val="auto"/>
          <w:kern w:val="0"/>
          <w:szCs w:val="21"/>
          <w:highlight w:val="none"/>
        </w:rPr>
        <w:t>供应商携带制作响应文件时用来加密的有效数字证书（CA认证）登录</w:t>
      </w:r>
      <w:r>
        <w:rPr>
          <w:rFonts w:hint="eastAsia" w:ascii="宋体" w:hAnsi="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电子开标大厅现场按规定时间对加密的响应文件进行解密，未能按要求进行解密的，由此产生的后果由</w:t>
      </w:r>
      <w:r>
        <w:rPr>
          <w:rFonts w:hint="eastAsia" w:ascii="宋体" w:hAnsi="宋体" w:cs="宋体"/>
          <w:color w:val="auto"/>
          <w:kern w:val="0"/>
          <w:szCs w:val="21"/>
          <w:highlight w:val="none"/>
          <w:lang w:val="en-US" w:eastAsia="zh-CN"/>
        </w:rPr>
        <w:t>供应商</w:t>
      </w:r>
      <w:r>
        <w:rPr>
          <w:rFonts w:hint="eastAsia" w:ascii="宋体" w:hAnsi="宋体" w:eastAsia="宋体" w:cs="宋体"/>
          <w:color w:val="auto"/>
          <w:kern w:val="0"/>
          <w:szCs w:val="21"/>
          <w:highlight w:val="none"/>
        </w:rPr>
        <w:t>自行承担。</w:t>
      </w:r>
    </w:p>
    <w:p w14:paraId="6BD18DF9">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4.供应商需要在具备有摄像头及语音功能且互联网网络状况良好的电脑登录</w:t>
      </w:r>
      <w:r>
        <w:rPr>
          <w:rFonts w:hint="eastAsia" w:ascii="宋体" w:hAnsi="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远程开标大厅参与本次磋商，否则后果自负。</w:t>
      </w:r>
    </w:p>
    <w:p w14:paraId="0BCD79DB">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五、开启（首次响应文件开启时间）</w:t>
      </w:r>
    </w:p>
    <w:p w14:paraId="3E8A3FC5">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1.时间</w:t>
      </w:r>
      <w:r>
        <w:rPr>
          <w:rFonts w:hint="eastAsia" w:ascii="宋体" w:hAnsi="宋体" w:eastAsia="宋体" w:cs="宋体"/>
          <w:bCs/>
          <w:color w:val="auto"/>
          <w:szCs w:val="21"/>
          <w:highlight w:val="none"/>
        </w:rPr>
        <w:t>（北京时间）</w:t>
      </w: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u w:val="single"/>
        </w:rPr>
        <w:t>2024年12月30日09时30分</w:t>
      </w:r>
      <w:r>
        <w:rPr>
          <w:rFonts w:hint="eastAsia" w:ascii="宋体" w:hAnsi="宋体"/>
          <w:bCs/>
          <w:color w:val="auto"/>
          <w:szCs w:val="21"/>
          <w:highlight w:val="none"/>
        </w:rPr>
        <w:t>（北京时间）</w:t>
      </w:r>
    </w:p>
    <w:p w14:paraId="6B5A337D">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2.地点：</w:t>
      </w:r>
      <w:r>
        <w:rPr>
          <w:rFonts w:hint="eastAsia" w:ascii="宋体" w:hAnsi="宋体"/>
          <w:szCs w:val="21"/>
          <w:u w:val="single"/>
        </w:rPr>
        <w:t>广西政府采购云平台远程开标大厅</w:t>
      </w:r>
    </w:p>
    <w:p w14:paraId="65208919">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bookmarkStart w:id="26" w:name="_Toc35393625"/>
      <w:bookmarkStart w:id="27" w:name="_Toc35393794"/>
      <w:bookmarkStart w:id="28" w:name="_Toc28359084"/>
      <w:bookmarkStart w:id="29" w:name="_Toc28359007"/>
      <w:r>
        <w:rPr>
          <w:rFonts w:hint="eastAsia" w:ascii="宋体" w:hAnsi="宋体" w:eastAsia="宋体" w:cs="宋体"/>
          <w:b/>
          <w:bCs/>
          <w:color w:val="auto"/>
          <w:sz w:val="24"/>
          <w:highlight w:val="none"/>
        </w:rPr>
        <w:t>六、公告期限</w:t>
      </w:r>
      <w:bookmarkEnd w:id="26"/>
      <w:bookmarkEnd w:id="27"/>
      <w:bookmarkEnd w:id="28"/>
      <w:bookmarkEnd w:id="29"/>
    </w:p>
    <w:p w14:paraId="0E5C13D0">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w:t>
      </w:r>
    </w:p>
    <w:p w14:paraId="5D1CFF62">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bookmarkStart w:id="30" w:name="_Toc35393795"/>
      <w:bookmarkStart w:id="31" w:name="_Toc35393626"/>
      <w:r>
        <w:rPr>
          <w:rFonts w:hint="eastAsia" w:ascii="宋体" w:hAnsi="宋体" w:eastAsia="宋体" w:cs="宋体"/>
          <w:b/>
          <w:bCs/>
          <w:color w:val="auto"/>
          <w:sz w:val="24"/>
          <w:highlight w:val="none"/>
        </w:rPr>
        <w:t>七、其他补充事宜</w:t>
      </w:r>
      <w:bookmarkEnd w:id="30"/>
      <w:bookmarkEnd w:id="31"/>
    </w:p>
    <w:p w14:paraId="68A58E39">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1.磋商保证金：本项目不收取磋商保证金</w:t>
      </w:r>
    </w:p>
    <w:p w14:paraId="79C8710F">
      <w:pPr>
        <w:keepNext w:val="0"/>
        <w:keepLines w:val="0"/>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kern w:val="0"/>
          <w:szCs w:val="21"/>
          <w:highlight w:val="none"/>
          <w:vertAlign w:val="baseline"/>
        </w:rPr>
      </w:pPr>
      <w:r>
        <w:rPr>
          <w:rFonts w:hint="eastAsia" w:ascii="宋体" w:hAnsi="宋体" w:eastAsia="宋体" w:cs="宋体"/>
          <w:color w:val="auto"/>
          <w:kern w:val="0"/>
          <w:szCs w:val="21"/>
          <w:highlight w:val="none"/>
        </w:rPr>
        <w:t>2.采购意向公开链接：</w:t>
      </w:r>
    </w:p>
    <w:p w14:paraId="502D68EB">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bookmarkStart w:id="32" w:name="_Hlk37429585"/>
      <w:r>
        <w:rPr>
          <w:rFonts w:hint="eastAsia" w:ascii="宋体" w:hAnsi="宋体" w:eastAsia="宋体" w:cs="宋体"/>
          <w:color w:val="auto"/>
          <w:kern w:val="0"/>
          <w:szCs w:val="21"/>
          <w:highlight w:val="none"/>
        </w:rPr>
        <w:t>http://www.ccgp-guangxi.gov.cn/site/detail?parentId=66601&amp;articleId=c/V9QhRNVq+zF0jik0j0zw==</w:t>
      </w:r>
    </w:p>
    <w:p w14:paraId="441C51D2">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bookmarkStart w:id="33" w:name="_Hlk37429595"/>
      <w:r>
        <w:rPr>
          <w:rFonts w:hint="eastAsia" w:ascii="宋体" w:hAnsi="宋体" w:eastAsia="宋体" w:cs="宋体"/>
          <w:color w:val="auto"/>
          <w:kern w:val="0"/>
          <w:szCs w:val="21"/>
          <w:highlight w:val="none"/>
        </w:rPr>
        <w:t>网上查询地址</w:t>
      </w:r>
    </w:p>
    <w:bookmarkEnd w:id="32"/>
    <w:bookmarkEnd w:id="33"/>
    <w:p w14:paraId="734C5DD3">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eastAsia="宋体" w:cs="宋体"/>
          <w:color w:val="auto"/>
          <w:kern w:val="0"/>
          <w:szCs w:val="21"/>
          <w:highlight w:val="none"/>
          <w:lang w:eastAsia="zh-CN"/>
        </w:rPr>
      </w:pPr>
      <w:bookmarkStart w:id="34" w:name="_Hlk37429674"/>
      <w:r>
        <w:rPr>
          <w:rFonts w:hint="eastAsia" w:ascii="宋体" w:hAnsi="宋体"/>
          <w:color w:val="auto"/>
          <w:szCs w:val="21"/>
          <w:highlight w:val="none"/>
        </w:rPr>
        <w:t>http://www.ccgp.gov.cn/（中国政府采购网）、http://www.ccgp-guangxi.gov.cn/ (广西壮族自治区政府采购网)、</w:t>
      </w:r>
      <w:r>
        <w:rPr>
          <w:rFonts w:hint="eastAsia" w:ascii="宋体" w:hAnsi="宋体" w:eastAsia="宋体" w:cs="宋体"/>
          <w:color w:val="auto"/>
          <w:kern w:val="0"/>
          <w:szCs w:val="21"/>
          <w:lang w:val="en-US" w:eastAsia="zh-CN"/>
        </w:rPr>
        <w:t>http://ggzy.jgswj.gxzf.gov.cn/nnggzy/（全国公共资源交易平台（广西.南宁）</w:t>
      </w:r>
      <w:r>
        <w:rPr>
          <w:rFonts w:hint="eastAsia" w:ascii="宋体" w:hAnsi="宋体"/>
          <w:color w:val="auto"/>
          <w:szCs w:val="21"/>
          <w:highlight w:val="none"/>
        </w:rPr>
        <w:t>）</w:t>
      </w:r>
      <w:r>
        <w:rPr>
          <w:rFonts w:hint="eastAsia" w:ascii="宋体" w:hAnsi="宋体"/>
          <w:color w:val="auto"/>
          <w:szCs w:val="21"/>
          <w:highlight w:val="none"/>
          <w:lang w:eastAsia="zh-CN"/>
        </w:rPr>
        <w:t>、</w:t>
      </w:r>
      <w:r>
        <w:rPr>
          <w:rFonts w:hint="eastAsia" w:ascii="宋体" w:hAnsi="宋体" w:cs="宋体"/>
          <w:color w:val="auto"/>
          <w:kern w:val="0"/>
          <w:szCs w:val="21"/>
          <w:highlight w:val="none"/>
          <w:lang w:val="en-US" w:eastAsia="zh-CN"/>
        </w:rPr>
        <w:t>http://www.gxytgc.com（广西易通工程咨询有限公司网）。</w:t>
      </w:r>
    </w:p>
    <w:p w14:paraId="0B90391E">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本项目需要落实的政府采购政策</w:t>
      </w:r>
    </w:p>
    <w:bookmarkEnd w:id="34"/>
    <w:p w14:paraId="494C9CCC">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14:paraId="066143E2">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14:paraId="082E01A1">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（3）强制采购节能产品；优先采购节能产品、环境标志产品。</w:t>
      </w:r>
    </w:p>
    <w:p w14:paraId="3E11AC98">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（4）政府采购促进残疾人就业政策。</w:t>
      </w:r>
    </w:p>
    <w:p w14:paraId="6FE9BB16">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政府采购支持监狱企业发展。</w:t>
      </w:r>
    </w:p>
    <w:p w14:paraId="26E917E5">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扶持不发达地区和少数民族地区政策。</w:t>
      </w:r>
    </w:p>
    <w:p w14:paraId="628FA789">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供应商认为采购文件使自己的权益受到损害的，可以自获取采购文件之日或者采购文件公告期限届满之日（公告期限届满后获取采购文件的，以公告期限届满之日为准）起7个工作日内且应当在采购响应截止时间之前，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45CA2F19">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6.若对项目采购电子交易系统操作有疑问，可登录</w:t>
      </w:r>
      <w:r>
        <w:rPr>
          <w:rFonts w:hint="eastAsia" w:ascii="宋体" w:hAnsi="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（https://www.gcy.zfcg.gxzf.gov.cn/），点击右侧咨询小采，获取采小蜜智能服务管家帮助，或拨打政采云服务热线</w:t>
      </w:r>
      <w:r>
        <w:rPr>
          <w:rFonts w:hint="eastAsia" w:ascii="宋体" w:hAnsi="宋体" w:eastAsia="宋体" w:cs="宋体"/>
          <w:color w:val="auto"/>
          <w:kern w:val="0"/>
          <w:szCs w:val="21"/>
          <w:highlight w:val="none"/>
          <w:lang w:val="en-US" w:eastAsia="zh-CN"/>
        </w:rPr>
        <w:t>95763</w:t>
      </w:r>
      <w:r>
        <w:rPr>
          <w:rFonts w:hint="eastAsia" w:ascii="宋体" w:hAnsi="宋体" w:eastAsia="宋体" w:cs="宋体"/>
          <w:color w:val="auto"/>
          <w:kern w:val="0"/>
          <w:szCs w:val="21"/>
          <w:highlight w:val="none"/>
        </w:rPr>
        <w:t xml:space="preserve">获取热线服务帮助。 </w:t>
      </w:r>
    </w:p>
    <w:p w14:paraId="1756CB4A">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Cs/>
          <w:color w:val="auto"/>
          <w:sz w:val="24"/>
          <w:highlight w:val="none"/>
        </w:rPr>
      </w:pPr>
      <w:r>
        <w:rPr>
          <w:rFonts w:hint="eastAsia" w:ascii="宋体" w:hAnsi="宋体" w:eastAsia="宋体" w:cs="宋体"/>
          <w:b/>
          <w:color w:val="auto"/>
          <w:kern w:val="44"/>
          <w:sz w:val="24"/>
          <w:highlight w:val="none"/>
        </w:rPr>
        <w:t>八、凡对本次采购提出询问，请按以下方式联系</w:t>
      </w:r>
    </w:p>
    <w:p w14:paraId="64BFC788">
      <w:pPr>
        <w:keepNext w:val="0"/>
        <w:keepLines w:val="0"/>
        <w:pageBreakBefore w:val="0"/>
        <w:kinsoku/>
        <w:wordWrap/>
        <w:overflowPunct/>
        <w:topLinePunct w:val="0"/>
        <w:autoSpaceDE/>
        <w:autoSpaceDN/>
        <w:bidi w:val="0"/>
        <w:adjustRightInd/>
        <w:spacing w:line="440" w:lineRule="exact"/>
        <w:ind w:firstLine="735" w:firstLineChars="350"/>
        <w:jc w:val="left"/>
        <w:textAlignment w:val="auto"/>
        <w:rPr>
          <w:rFonts w:hint="eastAsia" w:ascii="宋体" w:hAnsi="宋体" w:eastAsia="宋体" w:cs="宋体"/>
          <w:color w:val="auto"/>
          <w:szCs w:val="21"/>
          <w:highlight w:val="none"/>
        </w:rPr>
      </w:pPr>
      <w:bookmarkStart w:id="35" w:name="_Toc20817"/>
      <w:bookmarkStart w:id="36" w:name="_Toc24059"/>
      <w:bookmarkStart w:id="37" w:name="_Toc15775"/>
      <w:r>
        <w:rPr>
          <w:rFonts w:hint="eastAsia" w:ascii="宋体" w:hAnsi="宋体" w:eastAsia="宋体" w:cs="宋体"/>
          <w:color w:val="auto"/>
          <w:szCs w:val="21"/>
          <w:highlight w:val="none"/>
        </w:rPr>
        <w:t>1.采购人信息</w:t>
      </w:r>
    </w:p>
    <w:p w14:paraId="72F8FF20">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名称：</w:t>
      </w:r>
      <w:r>
        <w:rPr>
          <w:rFonts w:hint="eastAsia" w:ascii="宋体" w:hAnsi="宋体" w:cs="宋体"/>
          <w:color w:val="auto"/>
          <w:szCs w:val="21"/>
          <w:highlight w:val="none"/>
          <w:lang w:eastAsia="zh-CN"/>
        </w:rPr>
        <w:t>南宁市青秀区交通运输局</w:t>
      </w:r>
    </w:p>
    <w:p w14:paraId="6B43E4F1">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地址：</w:t>
      </w:r>
      <w:r>
        <w:rPr>
          <w:rFonts w:hint="eastAsia" w:ascii="宋体" w:hAnsi="宋体" w:cs="宋体"/>
          <w:color w:val="auto"/>
          <w:szCs w:val="21"/>
          <w:highlight w:val="none"/>
          <w:lang w:eastAsia="zh-CN"/>
        </w:rPr>
        <w:t>南宁市青秀区局悦宾路1号</w:t>
      </w:r>
    </w:p>
    <w:p w14:paraId="10645B9C">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项目联系人：</w:t>
      </w:r>
      <w:r>
        <w:rPr>
          <w:rFonts w:hint="eastAsia" w:ascii="宋体" w:hAnsi="宋体" w:cs="宋体"/>
          <w:color w:val="auto"/>
          <w:highlight w:val="none"/>
          <w:lang w:eastAsia="zh-CN"/>
        </w:rPr>
        <w:t>龚淑妹</w:t>
      </w:r>
    </w:p>
    <w:p w14:paraId="1DA34151">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0771-5826693</w:t>
      </w:r>
    </w:p>
    <w:p w14:paraId="585CA792">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p>
    <w:p w14:paraId="2D160052">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名称：</w:t>
      </w:r>
      <w:r>
        <w:rPr>
          <w:rFonts w:hint="eastAsia" w:ascii="宋体" w:hAnsi="宋体" w:cs="宋体"/>
          <w:color w:val="auto"/>
          <w:szCs w:val="21"/>
          <w:highlight w:val="none"/>
          <w:lang w:eastAsia="zh-CN"/>
        </w:rPr>
        <w:t>广西易通工程咨询有限公司</w:t>
      </w:r>
    </w:p>
    <w:p w14:paraId="3016CCB7">
      <w:pPr>
        <w:keepNext w:val="0"/>
        <w:keepLines w:val="0"/>
        <w:pageBreakBefore w:val="0"/>
        <w:kinsoku/>
        <w:wordWrap/>
        <w:overflowPunct/>
        <w:topLinePunct w:val="0"/>
        <w:autoSpaceDE/>
        <w:autoSpaceDN/>
        <w:bidi w:val="0"/>
        <w:adjustRightInd/>
        <w:spacing w:line="440" w:lineRule="exact"/>
        <w:ind w:left="1457" w:leftChars="370" w:hanging="680" w:hangingChars="324"/>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地址：</w:t>
      </w:r>
      <w:r>
        <w:rPr>
          <w:rFonts w:hint="eastAsia" w:ascii="宋体" w:hAnsi="宋体" w:cs="宋体"/>
          <w:color w:val="auto"/>
          <w:szCs w:val="21"/>
          <w:highlight w:val="none"/>
          <w:lang w:eastAsia="zh-CN"/>
        </w:rPr>
        <w:t>南宁市青秀区民族大道159号凤岭·新新家园A区2栋第16层整层</w:t>
      </w:r>
    </w:p>
    <w:p w14:paraId="7B542F9D">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邓凌颖</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0771-2313766</w:t>
      </w:r>
    </w:p>
    <w:p w14:paraId="6C596F9D">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3.项目联系方式</w:t>
      </w:r>
    </w:p>
    <w:p w14:paraId="7AD26718">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项目联系人：</w:t>
      </w:r>
      <w:r>
        <w:rPr>
          <w:rFonts w:hint="eastAsia" w:ascii="宋体" w:hAnsi="宋体" w:cs="宋体"/>
          <w:color w:val="auto"/>
          <w:szCs w:val="21"/>
          <w:highlight w:val="none"/>
          <w:lang w:eastAsia="zh-CN"/>
        </w:rPr>
        <w:t>邓凌颖</w:t>
      </w:r>
    </w:p>
    <w:p w14:paraId="7C5FCF5C">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电话：</w:t>
      </w:r>
      <w:r>
        <w:rPr>
          <w:rFonts w:hint="eastAsia" w:ascii="宋体" w:hAnsi="宋体" w:cs="宋体"/>
          <w:color w:val="auto"/>
          <w:szCs w:val="21"/>
          <w:highlight w:val="none"/>
          <w:lang w:eastAsia="zh-CN"/>
        </w:rPr>
        <w:t>0771-2313766</w:t>
      </w:r>
    </w:p>
    <w:p w14:paraId="50C6D7D2">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p>
    <w:p w14:paraId="2A09C2A7">
      <w:pPr>
        <w:pStyle w:val="9"/>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附件：</w:t>
      </w:r>
    </w:p>
    <w:p w14:paraId="6F182809">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1.</w:t>
      </w:r>
      <w:r>
        <w:rPr>
          <w:rFonts w:hint="eastAsia" w:ascii="宋体" w:hAnsi="宋体"/>
          <w:color w:val="000000"/>
          <w:szCs w:val="21"/>
        </w:rPr>
        <w:t>CA证书申请方式及操作指南下载地址（</w:t>
      </w:r>
      <w:r>
        <w:rPr>
          <w:rFonts w:hint="eastAsia" w:ascii="宋体" w:hAnsi="宋体"/>
          <w:color w:val="000000"/>
          <w:szCs w:val="21"/>
          <w:lang w:eastAsia="zh-CN"/>
        </w:rPr>
        <w:t>登录http</w:t>
      </w:r>
      <w:r>
        <w:rPr>
          <w:rFonts w:hint="eastAsia"/>
        </w:rPr>
        <w:t>（南宁市财政局官网）</w:t>
      </w:r>
      <w:r>
        <w:rPr>
          <w:rFonts w:hint="eastAsia"/>
          <w:lang w:eastAsia="zh-CN"/>
        </w:rPr>
        <w:t>－</w:t>
      </w:r>
      <w:r>
        <w:rPr>
          <w:rFonts w:hint="eastAsia"/>
        </w:rPr>
        <w:t>业务专题</w:t>
      </w:r>
      <w:r>
        <w:rPr>
          <w:rFonts w:hint="eastAsia"/>
          <w:lang w:eastAsia="zh-CN"/>
        </w:rPr>
        <w:t>－</w:t>
      </w:r>
      <w:r>
        <w:rPr>
          <w:rFonts w:hint="eastAsia"/>
        </w:rPr>
        <w:t>政府采购监督管理</w:t>
      </w:r>
      <w:r>
        <w:rPr>
          <w:rFonts w:hint="eastAsia"/>
          <w:lang w:eastAsia="zh-CN"/>
        </w:rPr>
        <w:t>－</w:t>
      </w:r>
      <w:r>
        <w:rPr>
          <w:rFonts w:hint="eastAsia"/>
        </w:rPr>
        <w:t>资料下载</w:t>
      </w:r>
      <w:r>
        <w:rPr>
          <w:rFonts w:hint="eastAsia"/>
          <w:lang w:eastAsia="zh-CN"/>
        </w:rPr>
        <w:t>－</w:t>
      </w:r>
      <w:r>
        <w:rPr>
          <w:rFonts w:hint="eastAsia"/>
        </w:rPr>
        <w:t>“广西政采云西部</w:t>
      </w:r>
      <w:r>
        <w:t>CA</w:t>
      </w:r>
      <w:r>
        <w:rPr>
          <w:rFonts w:hint="eastAsia"/>
        </w:rPr>
        <w:t>办理方式”或“南宁市政采云</w:t>
      </w:r>
      <w:r>
        <w:t>CA</w:t>
      </w:r>
      <w:r>
        <w:rPr>
          <w:rFonts w:hint="eastAsia"/>
        </w:rPr>
        <w:t>证书办理操作指南”</w:t>
      </w:r>
      <w:r>
        <w:rPr>
          <w:rFonts w:hint="eastAsia" w:ascii="宋体" w:hAnsi="宋体"/>
          <w:color w:val="000000"/>
          <w:szCs w:val="21"/>
        </w:rPr>
        <w:t>）</w:t>
      </w:r>
    </w:p>
    <w:p w14:paraId="21EA3032">
      <w:pPr>
        <w:pStyle w:val="9"/>
        <w:keepNext w:val="0"/>
        <w:keepLines w:val="0"/>
        <w:pageBreakBefore w:val="0"/>
        <w:kinsoku/>
        <w:wordWrap/>
        <w:overflowPunct/>
        <w:topLinePunct w:val="0"/>
        <w:autoSpaceDE/>
        <w:autoSpaceDN/>
        <w:bidi w:val="0"/>
        <w:adjustRightInd/>
        <w:spacing w:line="44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color w:val="000000"/>
          <w:szCs w:val="21"/>
        </w:rPr>
        <w:t>电子投标文件制作与投送教程（在此网址下载：</w:t>
      </w:r>
      <w:r>
        <w:fldChar w:fldCharType="begin"/>
      </w:r>
      <w:r>
        <w:instrText xml:space="preserve"> HYPERLINK "http://nncz.nanning.gov.cn/" </w:instrText>
      </w:r>
      <w:r>
        <w:fldChar w:fldCharType="separate"/>
      </w:r>
      <w:r>
        <w:rPr>
          <w:rStyle w:val="32"/>
        </w:rPr>
        <w:t>http://nncz.nanning.gov.cn/</w:t>
      </w:r>
      <w:r>
        <w:fldChar w:fldCharType="end"/>
      </w:r>
      <w:r>
        <w:rPr>
          <w:rFonts w:hint="eastAsia"/>
        </w:rPr>
        <w:t>（南宁市财政局官网）</w:t>
      </w:r>
      <w:r>
        <w:rPr>
          <w:rFonts w:hint="eastAsia"/>
          <w:lang w:eastAsia="zh-CN"/>
        </w:rPr>
        <w:t>－</w:t>
      </w:r>
      <w:r>
        <w:rPr>
          <w:rFonts w:hint="eastAsia"/>
        </w:rPr>
        <w:t>业务专题</w:t>
      </w:r>
      <w:r>
        <w:rPr>
          <w:rFonts w:hint="eastAsia"/>
          <w:lang w:eastAsia="zh-CN"/>
        </w:rPr>
        <w:t>－</w:t>
      </w:r>
      <w:r>
        <w:rPr>
          <w:rFonts w:hint="eastAsia"/>
        </w:rPr>
        <w:t>政府采购监督管理</w:t>
      </w:r>
      <w:r>
        <w:rPr>
          <w:rFonts w:hint="eastAsia"/>
          <w:lang w:eastAsia="zh-CN"/>
        </w:rPr>
        <w:t>－</w:t>
      </w:r>
      <w:r>
        <w:rPr>
          <w:rFonts w:hint="eastAsia"/>
        </w:rPr>
        <w:t>资料下载</w:t>
      </w:r>
      <w:r>
        <w:rPr>
          <w:rFonts w:hint="eastAsia"/>
          <w:lang w:eastAsia="zh-CN"/>
        </w:rPr>
        <w:t>－</w:t>
      </w:r>
      <w:r>
        <w:rPr>
          <w:rFonts w:hint="eastAsia"/>
        </w:rPr>
        <w:t>南宁市政府采购项目全流程电子化交易操作指南</w:t>
      </w:r>
      <w:r>
        <w:rPr>
          <w:rFonts w:hint="eastAsia" w:ascii="宋体" w:hAnsi="宋体"/>
          <w:color w:val="000000"/>
          <w:szCs w:val="21"/>
        </w:rPr>
        <w:t>）</w:t>
      </w:r>
    </w:p>
    <w:p w14:paraId="7348B1C9">
      <w:pPr>
        <w:pStyle w:val="9"/>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p>
    <w:p w14:paraId="41723886">
      <w:pPr>
        <w:pStyle w:val="9"/>
        <w:keepNext w:val="0"/>
        <w:keepLines w:val="0"/>
        <w:pageBreakBefore w:val="0"/>
        <w:kinsoku/>
        <w:wordWrap/>
        <w:overflowPunct/>
        <w:topLinePunct w:val="0"/>
        <w:autoSpaceDE/>
        <w:autoSpaceDN/>
        <w:bidi w:val="0"/>
        <w:adjustRightInd/>
        <w:spacing w:line="440" w:lineRule="exact"/>
        <w:ind w:firstLine="420" w:firstLineChars="200"/>
        <w:jc w:val="righ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u w:val="none"/>
          <w:lang w:eastAsia="zh-CN"/>
        </w:rPr>
        <w:t>广西易通工程咨询有限公司</w:t>
      </w:r>
    </w:p>
    <w:p w14:paraId="233B0F71">
      <w:pPr>
        <w:keepNext w:val="0"/>
        <w:keepLines w:val="0"/>
        <w:pageBreakBefore w:val="0"/>
        <w:kinsoku/>
        <w:wordWrap/>
        <w:overflowPunct/>
        <w:topLinePunct w:val="0"/>
        <w:autoSpaceDE/>
        <w:autoSpaceDN/>
        <w:bidi w:val="0"/>
        <w:adjustRightInd/>
        <w:spacing w:line="440" w:lineRule="exact"/>
        <w:ind w:firstLine="420" w:firstLineChars="200"/>
        <w:jc w:val="right"/>
        <w:textAlignment w:val="auto"/>
        <w:rPr>
          <w:rFonts w:hint="eastAsia" w:ascii="宋体" w:hAnsi="宋体" w:eastAsia="宋体" w:cs="宋体"/>
          <w:color w:val="auto"/>
          <w:szCs w:val="21"/>
          <w:highlight w:val="none"/>
          <w:lang w:eastAsia="zh-CN"/>
        </w:rPr>
        <w:sectPr>
          <w:footerReference r:id="rId9" w:type="default"/>
          <w:pgSz w:w="11910" w:h="16840"/>
          <w:pgMar w:top="1440" w:right="1080" w:bottom="1440" w:left="1080" w:header="720" w:footer="720" w:gutter="0"/>
          <w:pgBorders w:offsetFrom="page">
            <w:top w:val="none" w:sz="0" w:space="0"/>
            <w:left w:val="none" w:sz="0" w:space="0"/>
            <w:bottom w:val="none" w:sz="0" w:space="0"/>
            <w:right w:val="none" w:sz="0" w:space="0"/>
          </w:pgBorders>
          <w:pgNumType w:fmt="decimal" w:start="1"/>
          <w:cols w:space="720" w:num="1"/>
        </w:sectPr>
      </w:pPr>
      <w:r>
        <w:rPr>
          <w:rFonts w:hint="eastAsia" w:ascii="宋体" w:hAnsi="宋体" w:eastAsia="宋体" w:cs="宋体"/>
          <w:color w:val="auto"/>
          <w:szCs w:val="21"/>
          <w:highlight w:val="none"/>
          <w:lang w:eastAsia="zh-CN"/>
        </w:rPr>
        <w:t>202</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eastAsia="zh-CN"/>
        </w:rPr>
        <w:t>年</w:t>
      </w: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17</w:t>
      </w:r>
      <w:r>
        <w:rPr>
          <w:rFonts w:hint="eastAsia" w:ascii="宋体" w:hAnsi="宋体" w:eastAsia="宋体" w:cs="宋体"/>
          <w:color w:val="auto"/>
          <w:szCs w:val="21"/>
          <w:highlight w:val="none"/>
          <w:lang w:eastAsia="zh-CN"/>
        </w:rPr>
        <w:t>日</w:t>
      </w:r>
    </w:p>
    <w:p w14:paraId="1E9B9151">
      <w:pPr>
        <w:pStyle w:val="2"/>
        <w:spacing w:line="360" w:lineRule="auto"/>
        <w:jc w:val="center"/>
        <w:rPr>
          <w:rFonts w:hint="eastAsia" w:ascii="宋体" w:hAnsi="宋体" w:eastAsia="宋体" w:cs="宋体"/>
          <w:b/>
          <w:bCs/>
          <w:color w:val="auto"/>
          <w:highlight w:val="none"/>
          <w:lang w:val="en-US" w:eastAsia="zh-CN"/>
        </w:rPr>
      </w:pPr>
      <w:bookmarkStart w:id="38" w:name="_Toc5115"/>
      <w:bookmarkStart w:id="39" w:name="_Toc7539"/>
      <w:r>
        <w:rPr>
          <w:rFonts w:hint="eastAsia" w:ascii="宋体" w:hAnsi="宋体" w:eastAsia="宋体" w:cs="宋体"/>
          <w:b/>
          <w:bCs/>
          <w:color w:val="auto"/>
          <w:highlight w:val="none"/>
        </w:rPr>
        <w:t xml:space="preserve">第二章 </w:t>
      </w:r>
      <w:r>
        <w:rPr>
          <w:rFonts w:hint="eastAsia" w:ascii="宋体" w:hAnsi="宋体" w:eastAsia="宋体" w:cs="宋体"/>
          <w:b/>
          <w:bCs/>
          <w:color w:val="auto"/>
          <w:highlight w:val="none"/>
          <w:lang w:val="en-US" w:eastAsia="zh-CN"/>
        </w:rPr>
        <w:t>采购需求</w:t>
      </w:r>
      <w:bookmarkEnd w:id="35"/>
      <w:bookmarkEnd w:id="36"/>
      <w:bookmarkEnd w:id="37"/>
      <w:bookmarkEnd w:id="38"/>
      <w:bookmarkEnd w:id="39"/>
    </w:p>
    <w:p w14:paraId="6B9AF55F">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说明：</w:t>
      </w:r>
    </w:p>
    <w:p w14:paraId="0B77CEE2">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color w:val="auto"/>
          <w:highlight w:val="none"/>
        </w:rPr>
        <w:t>1. 为落实政府采购政策需满足的要求</w:t>
      </w:r>
    </w:p>
    <w:p w14:paraId="06FB5626">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（1）本竞争性磋商采购文件所称中小企业必须符合《政府采购促进中小企业发展管理办法》（财库〔2020〕46号）的规定。</w:t>
      </w:r>
    </w:p>
    <w:p w14:paraId="3A580D0A">
      <w:pPr>
        <w:keepNext w:val="0"/>
        <w:keepLines w:val="0"/>
        <w:pageBreakBefore w:val="0"/>
        <w:tabs>
          <w:tab w:val="left" w:pos="180"/>
          <w:tab w:val="left" w:pos="1620"/>
        </w:tabs>
        <w:kinsoku/>
        <w:wordWrap/>
        <w:overflowPunct/>
        <w:topLinePunct w:val="0"/>
        <w:autoSpaceDE/>
        <w:autoSpaceDN/>
        <w:bidi w:val="0"/>
        <w:adjustRightInd/>
        <w:snapToGrid/>
        <w:spacing w:line="400" w:lineRule="exact"/>
        <w:ind w:firstLine="420" w:firstLineChars="200"/>
        <w:textAlignment w:val="auto"/>
        <w:rPr>
          <w:rFonts w:ascii="宋体" w:hAnsi="宋体" w:cs="宋体"/>
          <w:b/>
          <w:bCs/>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工程</w:t>
      </w:r>
      <w:r>
        <w:rPr>
          <w:rFonts w:hint="eastAsia" w:ascii="宋体" w:hAnsi="宋体" w:cs="宋体"/>
          <w:color w:val="auto"/>
          <w:szCs w:val="21"/>
          <w:highlight w:val="none"/>
        </w:rPr>
        <w:t>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4AB5C645">
      <w:pPr>
        <w:keepNext w:val="0"/>
        <w:keepLines w:val="0"/>
        <w:pageBreakBefore w:val="0"/>
        <w:kinsoku/>
        <w:wordWrap/>
        <w:overflowPunct/>
        <w:topLinePunct w:val="0"/>
        <w:autoSpaceDE/>
        <w:autoSpaceDN/>
        <w:bidi w:val="0"/>
        <w:adjustRightInd/>
        <w:snapToGrid/>
        <w:spacing w:line="400" w:lineRule="exact"/>
        <w:ind w:firstLine="413" w:firstLineChars="196"/>
        <w:textAlignment w:val="auto"/>
        <w:rPr>
          <w:rFonts w:ascii="宋体" w:hAnsi="宋体" w:cs="宋体"/>
          <w:b/>
          <w:bCs/>
          <w:color w:val="auto"/>
          <w:szCs w:val="21"/>
          <w:highlight w:val="none"/>
        </w:rPr>
      </w:pPr>
      <w:r>
        <w:rPr>
          <w:rFonts w:hint="eastAsia" w:ascii="宋体" w:hAnsi="宋体" w:cs="宋体"/>
          <w:b/>
          <w:bCs/>
          <w:color w:val="auto"/>
          <w:szCs w:val="21"/>
          <w:highlight w:val="none"/>
        </w:rPr>
        <w:t>2.“实质性要求”是指采购需求中带“▲”的条款或者不能负偏离的条款或者已经指明不满足按响应文件作无效处理的条款。</w:t>
      </w:r>
      <w:r>
        <w:rPr>
          <w:rFonts w:hint="eastAsia" w:ascii="宋体" w:hAnsi="宋体" w:cs="宋体"/>
          <w:b/>
          <w:color w:val="auto"/>
          <w:szCs w:val="21"/>
          <w:highlight w:val="none"/>
        </w:rPr>
        <w:t>本项目凡标注“▲”的条款或要求不响应或不满足的，其响应文件即作无效竞标处理。</w:t>
      </w:r>
    </w:p>
    <w:p w14:paraId="65A80EDD">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olor w:val="auto"/>
          <w:highlight w:val="none"/>
        </w:rPr>
      </w:pPr>
      <w:r>
        <w:rPr>
          <w:rFonts w:hint="eastAsia" w:ascii="宋体" w:hAnsi="宋体" w:cs="宋体"/>
          <w:color w:val="auto"/>
          <w:szCs w:val="21"/>
          <w:highlight w:val="none"/>
        </w:rPr>
        <w:t xml:space="preserve">3. </w:t>
      </w:r>
      <w:r>
        <w:rPr>
          <w:rFonts w:hint="eastAsia" w:ascii="宋体" w:hAnsi="宋体"/>
          <w:color w:val="auto"/>
          <w:highlight w:val="none"/>
        </w:rPr>
        <w:t>如投标人投标</w:t>
      </w:r>
      <w:r>
        <w:rPr>
          <w:rFonts w:ascii="宋体" w:hAnsi="宋体"/>
          <w:color w:val="auto"/>
          <w:highlight w:val="none"/>
        </w:rPr>
        <w:t>产品</w:t>
      </w:r>
      <w:r>
        <w:rPr>
          <w:rFonts w:hint="eastAsia" w:ascii="宋体" w:hAnsi="宋体"/>
          <w:color w:val="auto"/>
          <w:highlight w:val="none"/>
        </w:rPr>
        <w:t>存在</w:t>
      </w:r>
      <w:r>
        <w:rPr>
          <w:rFonts w:ascii="宋体" w:hAnsi="宋体"/>
          <w:color w:val="auto"/>
          <w:highlight w:val="none"/>
        </w:rPr>
        <w:t>侵犯</w:t>
      </w:r>
      <w:r>
        <w:rPr>
          <w:rFonts w:hint="eastAsia" w:ascii="宋体" w:hAnsi="宋体"/>
          <w:color w:val="auto"/>
          <w:highlight w:val="none"/>
        </w:rPr>
        <w:t>他人的知识产权或者专利成果行为的，应</w:t>
      </w:r>
      <w:r>
        <w:rPr>
          <w:rFonts w:ascii="宋体" w:hAnsi="宋体"/>
          <w:color w:val="auto"/>
          <w:highlight w:val="none"/>
        </w:rPr>
        <w:t>承担相应法律责任</w:t>
      </w:r>
      <w:r>
        <w:rPr>
          <w:rFonts w:hint="eastAsia" w:ascii="宋体" w:hAnsi="宋体"/>
          <w:color w:val="auto"/>
          <w:highlight w:val="none"/>
        </w:rPr>
        <w:t>。</w:t>
      </w:r>
    </w:p>
    <w:p w14:paraId="1F5682E7">
      <w:pPr>
        <w:outlineLvl w:val="9"/>
        <w:rPr>
          <w:rFonts w:hint="eastAsia" w:ascii="宋体" w:hAnsi="宋体"/>
          <w:color w:val="auto"/>
          <w:highlight w:val="none"/>
        </w:rPr>
      </w:pPr>
    </w:p>
    <w:p w14:paraId="4379F7F5">
      <w:pPr>
        <w:outlineLvl w:val="9"/>
        <w:rPr>
          <w:rFonts w:hint="eastAsia" w:ascii="宋体" w:hAnsi="宋体"/>
          <w:color w:val="auto"/>
          <w:highlight w:val="none"/>
        </w:rPr>
      </w:pPr>
    </w:p>
    <w:p w14:paraId="147BC679">
      <w:pPr>
        <w:outlineLvl w:val="9"/>
        <w:rPr>
          <w:rFonts w:hint="eastAsia" w:ascii="宋体" w:hAnsi="宋体"/>
          <w:color w:val="auto"/>
          <w:highlight w:val="none"/>
        </w:rPr>
      </w:pPr>
    </w:p>
    <w:p w14:paraId="4FC7599C">
      <w:pPr>
        <w:outlineLvl w:val="9"/>
        <w:rPr>
          <w:rFonts w:hint="eastAsia" w:ascii="宋体" w:hAnsi="宋体"/>
          <w:color w:val="auto"/>
          <w:highlight w:val="none"/>
        </w:rPr>
      </w:pPr>
    </w:p>
    <w:p w14:paraId="29666C5D">
      <w:pPr>
        <w:outlineLvl w:val="9"/>
        <w:rPr>
          <w:rFonts w:hint="eastAsia" w:ascii="宋体" w:hAnsi="宋体"/>
          <w:color w:val="auto"/>
          <w:highlight w:val="none"/>
        </w:rPr>
      </w:pPr>
    </w:p>
    <w:p w14:paraId="018D0FA4">
      <w:pPr>
        <w:outlineLvl w:val="9"/>
        <w:rPr>
          <w:rFonts w:hint="eastAsia" w:ascii="宋体" w:hAnsi="宋体"/>
          <w:color w:val="auto"/>
          <w:highlight w:val="none"/>
        </w:rPr>
      </w:pPr>
    </w:p>
    <w:p w14:paraId="3291966C">
      <w:pPr>
        <w:outlineLvl w:val="9"/>
        <w:rPr>
          <w:rFonts w:hint="eastAsia" w:ascii="宋体" w:hAnsi="宋体"/>
          <w:color w:val="auto"/>
          <w:highlight w:val="none"/>
        </w:rPr>
      </w:pPr>
    </w:p>
    <w:p w14:paraId="32754C62">
      <w:pPr>
        <w:outlineLvl w:val="9"/>
        <w:rPr>
          <w:rFonts w:hint="eastAsia"/>
          <w:color w:val="auto"/>
          <w:highlight w:val="none"/>
        </w:rPr>
      </w:pPr>
    </w:p>
    <w:p w14:paraId="6517D9C8">
      <w:pPr>
        <w:outlineLvl w:val="9"/>
        <w:rPr>
          <w:rFonts w:hint="eastAsia" w:ascii="宋体" w:hAnsi="宋体"/>
          <w:color w:val="auto"/>
          <w:highlight w:val="none"/>
        </w:rPr>
      </w:pPr>
    </w:p>
    <w:p w14:paraId="7AF3D260">
      <w:pPr>
        <w:outlineLvl w:val="9"/>
        <w:rPr>
          <w:rFonts w:hint="eastAsia" w:ascii="宋体" w:hAnsi="宋体"/>
          <w:color w:val="auto"/>
          <w:highlight w:val="none"/>
        </w:rPr>
      </w:pPr>
    </w:p>
    <w:p w14:paraId="381FFAC5">
      <w:pPr>
        <w:pStyle w:val="37"/>
        <w:rPr>
          <w:rFonts w:hint="eastAsia" w:ascii="宋体" w:hAnsi="宋体"/>
          <w:color w:val="auto"/>
          <w:highlight w:val="none"/>
        </w:rPr>
      </w:pPr>
    </w:p>
    <w:p w14:paraId="2202720B">
      <w:pPr>
        <w:pStyle w:val="37"/>
        <w:rPr>
          <w:rFonts w:hint="eastAsia" w:ascii="宋体" w:hAnsi="宋体"/>
          <w:color w:val="auto"/>
          <w:highlight w:val="none"/>
        </w:rPr>
      </w:pPr>
    </w:p>
    <w:p w14:paraId="6DA832D6">
      <w:pPr>
        <w:pStyle w:val="37"/>
        <w:rPr>
          <w:rFonts w:hint="eastAsia" w:ascii="宋体" w:hAnsi="宋体"/>
          <w:color w:val="auto"/>
          <w:highlight w:val="none"/>
        </w:rPr>
      </w:pPr>
    </w:p>
    <w:p w14:paraId="4C46B579">
      <w:pPr>
        <w:outlineLvl w:val="9"/>
        <w:rPr>
          <w:rFonts w:hint="eastAsia" w:ascii="宋体" w:hAnsi="宋体"/>
          <w:color w:val="auto"/>
          <w:highlight w:val="none"/>
        </w:rPr>
      </w:pPr>
    </w:p>
    <w:p w14:paraId="37021FFB">
      <w:pPr>
        <w:outlineLvl w:val="9"/>
        <w:rPr>
          <w:rFonts w:hint="eastAsia"/>
          <w:color w:val="auto"/>
          <w:highlight w:val="none"/>
        </w:rPr>
      </w:pPr>
    </w:p>
    <w:p w14:paraId="69119709">
      <w:pPr>
        <w:outlineLvl w:val="9"/>
        <w:rPr>
          <w:rFonts w:hint="eastAsia"/>
          <w:color w:val="auto"/>
          <w:highlight w:val="none"/>
        </w:rPr>
      </w:pPr>
    </w:p>
    <w:p w14:paraId="72AD927B">
      <w:pPr>
        <w:outlineLvl w:val="9"/>
        <w:rPr>
          <w:rFonts w:hint="eastAsia" w:ascii="宋体" w:hAnsi="宋体"/>
          <w:color w:val="auto"/>
          <w:highlight w:val="none"/>
        </w:rPr>
      </w:pPr>
    </w:p>
    <w:tbl>
      <w:tblPr>
        <w:tblStyle w:val="24"/>
        <w:tblW w:w="100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990"/>
        <w:gridCol w:w="525"/>
        <w:gridCol w:w="375"/>
        <w:gridCol w:w="4500"/>
        <w:gridCol w:w="1380"/>
        <w:gridCol w:w="1163"/>
      </w:tblGrid>
      <w:tr w14:paraId="372386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023" w:type="dxa"/>
            <w:gridSpan w:val="8"/>
            <w:tcBorders>
              <w:top w:val="single" w:color="auto" w:sz="4" w:space="0"/>
              <w:left w:val="single" w:color="auto" w:sz="4" w:space="0"/>
              <w:right w:val="single" w:color="auto" w:sz="4" w:space="0"/>
            </w:tcBorders>
            <w:noWrap w:val="0"/>
            <w:vAlign w:val="center"/>
          </w:tcPr>
          <w:p w14:paraId="6990092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Arial"/>
                <w:b/>
                <w:color w:val="auto"/>
                <w:sz w:val="32"/>
                <w:szCs w:val="32"/>
                <w:highlight w:val="none"/>
              </w:rPr>
            </w:pPr>
          </w:p>
          <w:p w14:paraId="0C87AD5D">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b/>
                <w:color w:val="auto"/>
                <w:sz w:val="32"/>
                <w:szCs w:val="32"/>
                <w:highlight w:val="none"/>
              </w:rPr>
            </w:pPr>
            <w:r>
              <w:rPr>
                <w:rFonts w:hint="eastAsia" w:ascii="宋体" w:hAnsi="宋体" w:cs="Arial"/>
                <w:b/>
                <w:color w:val="auto"/>
                <w:sz w:val="32"/>
                <w:szCs w:val="32"/>
                <w:highlight w:val="none"/>
              </w:rPr>
              <w:t>采购需求一览表</w:t>
            </w:r>
          </w:p>
        </w:tc>
      </w:tr>
      <w:tr w14:paraId="7E100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noWrap w:val="0"/>
            <w:vAlign w:val="center"/>
          </w:tcPr>
          <w:p w14:paraId="3E75D4C4">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采购清单及技术参数</w:t>
            </w:r>
          </w:p>
        </w:tc>
        <w:tc>
          <w:tcPr>
            <w:tcW w:w="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8DCDE0B">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序号</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43865F66">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标的的名称</w:t>
            </w:r>
          </w:p>
        </w:tc>
        <w:tc>
          <w:tcPr>
            <w:tcW w:w="525" w:type="dxa"/>
            <w:tcBorders>
              <w:top w:val="single" w:color="auto" w:sz="4" w:space="0"/>
              <w:left w:val="single" w:color="auto" w:sz="4" w:space="0"/>
              <w:bottom w:val="single" w:color="auto" w:sz="4" w:space="0"/>
              <w:right w:val="single" w:color="auto" w:sz="4" w:space="0"/>
            </w:tcBorders>
            <w:noWrap w:val="0"/>
            <w:vAlign w:val="center"/>
          </w:tcPr>
          <w:p w14:paraId="75244FF4">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单位</w:t>
            </w:r>
          </w:p>
        </w:tc>
        <w:tc>
          <w:tcPr>
            <w:tcW w:w="375" w:type="dxa"/>
            <w:tcBorders>
              <w:top w:val="single" w:color="auto" w:sz="4" w:space="0"/>
              <w:left w:val="single" w:color="auto" w:sz="4" w:space="0"/>
              <w:bottom w:val="single" w:color="auto" w:sz="4" w:space="0"/>
              <w:right w:val="single" w:color="auto" w:sz="4" w:space="0"/>
            </w:tcBorders>
            <w:noWrap w:val="0"/>
            <w:vAlign w:val="center"/>
          </w:tcPr>
          <w:p w14:paraId="3D4EAF34">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数量</w:t>
            </w:r>
          </w:p>
        </w:tc>
        <w:tc>
          <w:tcPr>
            <w:tcW w:w="4500" w:type="dxa"/>
            <w:tcBorders>
              <w:top w:val="single" w:color="auto" w:sz="4" w:space="0"/>
              <w:left w:val="single" w:color="auto" w:sz="4" w:space="0"/>
              <w:bottom w:val="single" w:color="auto" w:sz="4" w:space="0"/>
              <w:right w:val="single" w:color="auto" w:sz="4" w:space="0"/>
            </w:tcBorders>
            <w:noWrap w:val="0"/>
            <w:vAlign w:val="center"/>
          </w:tcPr>
          <w:p w14:paraId="5E9D85FA">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eastAsia="宋体" w:cs="宋体"/>
                <w:color w:val="auto"/>
                <w:szCs w:val="21"/>
                <w:highlight w:val="none"/>
              </w:rPr>
              <w:t>工程概况及采购范围</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4473B783">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val="0"/>
                <w:bCs/>
                <w:color w:val="auto"/>
                <w:szCs w:val="21"/>
                <w:highlight w:val="none"/>
              </w:rPr>
            </w:pPr>
            <w:r>
              <w:rPr>
                <w:rFonts w:hint="eastAsia" w:ascii="宋体" w:hAnsi="宋体"/>
                <w:b w:val="0"/>
                <w:bCs/>
                <w:szCs w:val="21"/>
              </w:rPr>
              <w:t>最高限价（元）</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25912443">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b w:val="0"/>
                <w:bCs/>
                <w:color w:val="auto"/>
                <w:szCs w:val="21"/>
                <w:highlight w:val="none"/>
              </w:rPr>
            </w:pPr>
            <w:r>
              <w:rPr>
                <w:rFonts w:hint="eastAsia" w:ascii="宋体" w:hAnsi="宋体"/>
                <w:b w:val="0"/>
                <w:bCs/>
                <w:color w:val="auto"/>
                <w:sz w:val="21"/>
                <w:szCs w:val="21"/>
                <w:highlight w:val="none"/>
              </w:rPr>
              <w:t>中小企业划分标准所属行业名称（行业名称及划分见本章附件2）</w:t>
            </w:r>
          </w:p>
        </w:tc>
      </w:tr>
      <w:tr w14:paraId="0B0689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14:paraId="2D0F0715">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bCs/>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524CC24E">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1</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2AB36914">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 xml:space="preserve">2024年青秀区27处农村公路水毁塌方及路面维修应急处置项目 </w:t>
            </w:r>
          </w:p>
        </w:tc>
        <w:tc>
          <w:tcPr>
            <w:tcW w:w="525" w:type="dxa"/>
            <w:tcBorders>
              <w:top w:val="single" w:color="auto" w:sz="4" w:space="0"/>
              <w:left w:val="single" w:color="auto" w:sz="4" w:space="0"/>
              <w:bottom w:val="single" w:color="auto" w:sz="4" w:space="0"/>
              <w:right w:val="single" w:color="auto" w:sz="4" w:space="0"/>
            </w:tcBorders>
            <w:noWrap w:val="0"/>
            <w:vAlign w:val="center"/>
          </w:tcPr>
          <w:p w14:paraId="3CC322A1">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val="0"/>
                <w:bCs w:val="0"/>
                <w:color w:val="auto"/>
                <w:szCs w:val="21"/>
                <w:highlight w:val="none"/>
              </w:rPr>
            </w:pPr>
            <w:r>
              <w:rPr>
                <w:rFonts w:hint="eastAsia" w:ascii="宋体" w:hAnsi="宋体"/>
                <w:b w:val="0"/>
                <w:bCs w:val="0"/>
                <w:color w:val="auto"/>
                <w:szCs w:val="21"/>
                <w:highlight w:val="none"/>
              </w:rPr>
              <w:t>项</w:t>
            </w:r>
          </w:p>
        </w:tc>
        <w:tc>
          <w:tcPr>
            <w:tcW w:w="375" w:type="dxa"/>
            <w:tcBorders>
              <w:top w:val="single" w:color="auto" w:sz="4" w:space="0"/>
              <w:left w:val="single" w:color="auto" w:sz="4" w:space="0"/>
              <w:bottom w:val="single" w:color="auto" w:sz="4" w:space="0"/>
              <w:right w:val="single" w:color="auto" w:sz="4" w:space="0"/>
            </w:tcBorders>
            <w:noWrap w:val="0"/>
            <w:vAlign w:val="center"/>
          </w:tcPr>
          <w:p w14:paraId="51AF024A">
            <w:pPr>
              <w:spacing w:line="480" w:lineRule="exac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w:t>
            </w:r>
          </w:p>
        </w:tc>
        <w:tc>
          <w:tcPr>
            <w:tcW w:w="4500" w:type="dxa"/>
            <w:tcBorders>
              <w:top w:val="single" w:color="auto" w:sz="4" w:space="0"/>
              <w:left w:val="single" w:color="auto" w:sz="4" w:space="0"/>
              <w:bottom w:val="single" w:color="auto" w:sz="4" w:space="0"/>
              <w:right w:val="single" w:color="auto" w:sz="4" w:space="0"/>
            </w:tcBorders>
            <w:noWrap w:val="0"/>
            <w:vAlign w:val="center"/>
          </w:tcPr>
          <w:p w14:paraId="6258A9E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b w:val="0"/>
                <w:bCs w:val="0"/>
                <w:color w:val="auto"/>
                <w:highlight w:val="none"/>
                <w:lang w:eastAsia="zh-CN"/>
              </w:rPr>
            </w:pPr>
            <w:r>
              <w:rPr>
                <w:rFonts w:hint="eastAsia" w:ascii="宋体" w:hAnsi="宋体" w:eastAsia="宋体" w:cs="宋体"/>
                <w:b w:val="0"/>
                <w:bCs w:val="0"/>
                <w:color w:val="auto"/>
                <w:szCs w:val="21"/>
                <w:highlight w:val="none"/>
              </w:rPr>
              <w:t>1.</w:t>
            </w:r>
            <w:r>
              <w:rPr>
                <w:rFonts w:hint="eastAsia"/>
                <w:b w:val="0"/>
                <w:bCs w:val="0"/>
                <w:color w:val="auto"/>
                <w:highlight w:val="none"/>
              </w:rPr>
              <w:t>工程概况</w:t>
            </w:r>
            <w:r>
              <w:rPr>
                <w:rFonts w:hint="eastAsia"/>
                <w:b w:val="0"/>
                <w:bCs w:val="0"/>
                <w:color w:val="auto"/>
                <w:highlight w:val="none"/>
                <w:lang w:eastAsia="zh-CN"/>
              </w:rPr>
              <w:t>及</w:t>
            </w:r>
            <w:r>
              <w:rPr>
                <w:rFonts w:hint="eastAsia" w:ascii="宋体" w:hAnsi="宋体" w:eastAsia="宋体" w:cs="宋体"/>
                <w:b w:val="0"/>
                <w:bCs w:val="0"/>
                <w:color w:val="auto"/>
                <w:szCs w:val="21"/>
                <w:highlight w:val="none"/>
                <w:lang w:val="en-US" w:eastAsia="zh-CN"/>
              </w:rPr>
              <w:t>采购</w:t>
            </w:r>
            <w:r>
              <w:rPr>
                <w:rFonts w:hint="eastAsia" w:ascii="宋体" w:hAnsi="宋体" w:eastAsia="宋体" w:cs="宋体"/>
                <w:b w:val="0"/>
                <w:bCs w:val="0"/>
                <w:color w:val="auto"/>
                <w:szCs w:val="21"/>
                <w:highlight w:val="none"/>
              </w:rPr>
              <w:t>范围</w:t>
            </w:r>
            <w:r>
              <w:rPr>
                <w:rFonts w:hint="eastAsia"/>
                <w:b w:val="0"/>
                <w:bCs w:val="0"/>
                <w:color w:val="auto"/>
                <w:highlight w:val="none"/>
              </w:rPr>
              <w:t>：</w:t>
            </w:r>
            <w:r>
              <w:rPr>
                <w:rFonts w:hint="eastAsia"/>
                <w:b w:val="0"/>
                <w:bCs w:val="0"/>
                <w:color w:val="auto"/>
                <w:highlight w:val="none"/>
                <w:lang w:eastAsia="zh-CN"/>
              </w:rPr>
              <w:t>2024年青秀区27处农村公路水毁塌方及路面维修应急处置项目，主要整治内容包括砌筑片石混凝土挡墙、挂网锚喷混凝土防护边坡、修复破损路面、增设排水管、增设波形护栏等。具体内容详见施工图纸及工程量清单所包含的内容。</w:t>
            </w:r>
          </w:p>
          <w:p w14:paraId="7A2EA38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Cs w:val="21"/>
                <w:highlight w:val="none"/>
                <w:lang w:eastAsia="zh-CN"/>
              </w:rPr>
            </w:pPr>
            <w:r>
              <w:rPr>
                <w:rFonts w:hint="eastAsia" w:ascii="宋体" w:hAnsi="宋体" w:cs="宋体"/>
                <w:b w:val="0"/>
                <w:bCs w:val="0"/>
                <w:color w:val="auto"/>
                <w:szCs w:val="21"/>
                <w:highlight w:val="none"/>
                <w:lang w:val="en-US" w:eastAsia="zh-CN"/>
              </w:rPr>
              <w:t>2.</w:t>
            </w:r>
            <w:r>
              <w:rPr>
                <w:rFonts w:hint="eastAsia" w:ascii="宋体" w:hAnsi="宋体" w:eastAsia="宋体" w:cs="宋体"/>
                <w:b w:val="0"/>
                <w:bCs w:val="0"/>
                <w:color w:val="auto"/>
                <w:szCs w:val="21"/>
                <w:highlight w:val="none"/>
              </w:rPr>
              <w:t>建设地点：广西南宁市青秀区南阳镇、伶俐镇、长塘镇、刘圩镇和仙葫经济开发区等27处农村公路上</w:t>
            </w:r>
            <w:r>
              <w:rPr>
                <w:rFonts w:hint="eastAsia" w:ascii="宋体" w:hAnsi="宋体" w:cs="宋体"/>
                <w:b w:val="0"/>
                <w:bCs w:val="0"/>
                <w:color w:val="auto"/>
                <w:szCs w:val="21"/>
                <w:highlight w:val="none"/>
                <w:lang w:eastAsia="zh-CN"/>
              </w:rPr>
              <w:t>。</w:t>
            </w:r>
          </w:p>
          <w:p w14:paraId="49A7CDF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val="0"/>
                <w:bCs w:val="0"/>
                <w:color w:val="auto"/>
                <w:szCs w:val="21"/>
                <w:highlight w:val="none"/>
                <w:lang w:eastAsia="zh-CN"/>
              </w:rPr>
            </w:pPr>
            <w:r>
              <w:rPr>
                <w:rFonts w:hint="eastAsia" w:ascii="宋体" w:hAnsi="宋体" w:eastAsia="宋体" w:cs="宋体"/>
                <w:b w:val="0"/>
                <w:bCs w:val="0"/>
                <w:color w:val="auto"/>
                <w:szCs w:val="21"/>
                <w:highlight w:val="none"/>
              </w:rPr>
              <w:t>3</w:t>
            </w:r>
            <w:r>
              <w:rPr>
                <w:rFonts w:hint="eastAsia" w:ascii="宋体" w:hAnsi="宋体" w:cs="宋体"/>
                <w:b w:val="0"/>
                <w:bCs w:val="0"/>
                <w:color w:val="auto"/>
                <w:szCs w:val="21"/>
                <w:highlight w:val="none"/>
                <w:lang w:eastAsia="zh-CN"/>
              </w:rPr>
              <w:t>.施工标准及要求</w:t>
            </w:r>
          </w:p>
          <w:p w14:paraId="28A9FBB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eastAsia="zh-CN"/>
              </w:rPr>
              <w:t>按照设计图纸要求及工程量清单完成施工，且达到验收合格标准。</w:t>
            </w:r>
          </w:p>
          <w:p w14:paraId="0E7DB14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val="en-US" w:eastAsia="zh-CN"/>
              </w:rPr>
              <w:t>4.</w:t>
            </w:r>
            <w:r>
              <w:rPr>
                <w:rFonts w:hint="eastAsia" w:ascii="宋体" w:hAnsi="宋体" w:cs="宋体"/>
                <w:b w:val="0"/>
                <w:bCs w:val="0"/>
                <w:color w:val="auto"/>
                <w:szCs w:val="21"/>
                <w:highlight w:val="none"/>
                <w:lang w:eastAsia="zh-CN"/>
              </w:rPr>
              <w:t>技术标准：</w:t>
            </w:r>
          </w:p>
          <w:p w14:paraId="74788B2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eastAsia="zh-CN"/>
              </w:rPr>
              <w:t>符合现行国家相关标准、行业标准、地方标准或者其他标准、规范。</w:t>
            </w:r>
          </w:p>
          <w:p w14:paraId="4F7B28D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eastAsia="zh-CN"/>
              </w:rPr>
              <w:t>5.工程建设地点的现场条件：</w:t>
            </w:r>
          </w:p>
          <w:p w14:paraId="221B36D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（1）现场自然条件：满足施工要求。</w:t>
            </w:r>
          </w:p>
          <w:p w14:paraId="24D2165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（2）现场施工条件：符合施工要求。</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01AA43D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3756490.98</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1243026F">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建筑业</w:t>
            </w:r>
          </w:p>
        </w:tc>
      </w:tr>
      <w:tr w14:paraId="39603F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top"/>
          </w:tcPr>
          <w:p w14:paraId="4A22BE21">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商务条款</w:t>
            </w:r>
          </w:p>
        </w:tc>
        <w:tc>
          <w:tcPr>
            <w:tcW w:w="9478" w:type="dxa"/>
            <w:gridSpan w:val="7"/>
            <w:tcBorders>
              <w:top w:val="single" w:color="auto" w:sz="4" w:space="0"/>
              <w:left w:val="single" w:color="auto" w:sz="4" w:space="0"/>
              <w:bottom w:val="single" w:color="auto" w:sz="4" w:space="0"/>
              <w:right w:val="single" w:color="auto" w:sz="4" w:space="0"/>
            </w:tcBorders>
            <w:noWrap w:val="0"/>
            <w:vAlign w:val="top"/>
          </w:tcPr>
          <w:p w14:paraId="23845D43">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▲一、合同签订期：自成交通知书发出之日起 25 日内</w:t>
            </w:r>
            <w:r>
              <w:rPr>
                <w:rFonts w:hint="eastAsia" w:ascii="宋体" w:hAnsi="宋体" w:cs="Times New Roman"/>
                <w:color w:val="auto"/>
                <w:szCs w:val="21"/>
                <w:highlight w:val="none"/>
                <w:lang w:val="en-US" w:eastAsia="zh-CN"/>
              </w:rPr>
              <w:t>。</w:t>
            </w:r>
          </w:p>
          <w:p w14:paraId="2DB72248">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w:t>
            </w:r>
            <w:r>
              <w:rPr>
                <w:rFonts w:hint="eastAsia" w:ascii="宋体" w:hAnsi="宋体" w:eastAsia="宋体" w:cs="宋体"/>
                <w:color w:val="auto"/>
                <w:szCs w:val="21"/>
              </w:rPr>
              <w:t>合同履行期限</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工期</w:t>
            </w:r>
            <w:r>
              <w:rPr>
                <w:rFonts w:hint="eastAsia" w:ascii="宋体" w:hAnsi="宋体" w:eastAsia="宋体" w:cs="宋体"/>
                <w:color w:val="auto"/>
                <w:szCs w:val="21"/>
                <w:lang w:eastAsia="zh-CN"/>
              </w:rPr>
              <w:t>）</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cs="宋体"/>
                <w:color w:val="auto"/>
                <w:kern w:val="0"/>
                <w:szCs w:val="21"/>
                <w:highlight w:val="none"/>
                <w:lang w:val="en-US" w:eastAsia="zh-CN"/>
              </w:rPr>
              <w:t>100</w:t>
            </w:r>
            <w:r>
              <w:rPr>
                <w:rFonts w:hint="eastAsia" w:ascii="宋体" w:hAnsi="宋体" w:eastAsia="宋体" w:cs="宋体"/>
                <w:color w:val="auto"/>
                <w:kern w:val="0"/>
                <w:szCs w:val="21"/>
                <w:highlight w:val="none"/>
                <w:lang w:val="en-US" w:eastAsia="zh-CN"/>
              </w:rPr>
              <w:t>日历天</w:t>
            </w:r>
            <w:r>
              <w:rPr>
                <w:rFonts w:hint="eastAsia" w:ascii="宋体" w:hAnsi="宋体" w:eastAsia="宋体" w:cs="宋体"/>
                <w:color w:val="auto"/>
                <w:szCs w:val="21"/>
                <w:highlight w:val="none"/>
              </w:rPr>
              <w:t>。</w:t>
            </w:r>
          </w:p>
          <w:p w14:paraId="1B85EED6">
            <w:pPr>
              <w:spacing w:line="360" w:lineRule="auto"/>
              <w:rPr>
                <w:rFonts w:hint="eastAsia" w:ascii="宋体" w:hAnsi="宋体"/>
                <w:szCs w:val="21"/>
              </w:rPr>
            </w:pPr>
            <w:r>
              <w:rPr>
                <w:rFonts w:hint="eastAsia" w:ascii="宋体" w:hAnsi="宋体" w:eastAsia="宋体" w:cs="Times New Roman"/>
                <w:color w:val="auto"/>
                <w:szCs w:val="21"/>
                <w:highlight w:val="none"/>
              </w:rPr>
              <w:t>▲</w:t>
            </w:r>
            <w:r>
              <w:rPr>
                <w:rFonts w:hint="eastAsia" w:ascii="宋体" w:hAnsi="宋体"/>
                <w:szCs w:val="21"/>
                <w:lang w:eastAsia="zh-CN"/>
              </w:rPr>
              <w:t>三</w:t>
            </w:r>
            <w:r>
              <w:rPr>
                <w:rFonts w:hint="eastAsia" w:ascii="宋体" w:hAnsi="宋体"/>
                <w:szCs w:val="21"/>
              </w:rPr>
              <w:t>、开工时间：具体以采购人（监理）开工令为准。</w:t>
            </w:r>
          </w:p>
          <w:p w14:paraId="5CF10F32">
            <w:pPr>
              <w:spacing w:line="360" w:lineRule="auto"/>
              <w:rPr>
                <w:rFonts w:hint="eastAsia" w:ascii="宋体" w:hAnsi="宋体"/>
                <w:szCs w:val="21"/>
              </w:rPr>
            </w:pPr>
            <w:r>
              <w:rPr>
                <w:rFonts w:hint="eastAsia" w:ascii="宋体" w:hAnsi="宋体" w:eastAsia="宋体" w:cs="Times New Roman"/>
                <w:color w:val="auto"/>
                <w:szCs w:val="21"/>
                <w:highlight w:val="none"/>
              </w:rPr>
              <w:t>▲</w:t>
            </w:r>
            <w:r>
              <w:rPr>
                <w:rFonts w:hint="eastAsia" w:ascii="宋体" w:hAnsi="宋体"/>
                <w:szCs w:val="21"/>
                <w:lang w:eastAsia="zh-CN"/>
              </w:rPr>
              <w:t>四</w:t>
            </w:r>
            <w:r>
              <w:rPr>
                <w:rFonts w:hint="eastAsia" w:ascii="宋体" w:hAnsi="宋体"/>
                <w:szCs w:val="21"/>
              </w:rPr>
              <w:t>、工程质量要求：</w:t>
            </w:r>
            <w:r>
              <w:rPr>
                <w:rFonts w:hint="eastAsia" w:ascii="宋体" w:hAnsi="宋体"/>
                <w:color w:val="auto"/>
                <w:szCs w:val="21"/>
                <w:highlight w:val="none"/>
              </w:rPr>
              <w:t>达到国家施工验收规范合格标准</w:t>
            </w:r>
            <w:r>
              <w:rPr>
                <w:rFonts w:hint="eastAsia" w:ascii="宋体" w:hAnsi="宋体"/>
                <w:szCs w:val="21"/>
              </w:rPr>
              <w:t>。</w:t>
            </w:r>
          </w:p>
          <w:p w14:paraId="5F4B1C3B">
            <w:pPr>
              <w:spacing w:line="360" w:lineRule="auto"/>
              <w:rPr>
                <w:rFonts w:hint="eastAsia" w:ascii="宋体" w:hAnsi="宋体"/>
                <w:szCs w:val="21"/>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五</w:t>
            </w:r>
            <w:r>
              <w:rPr>
                <w:rFonts w:hint="eastAsia" w:ascii="宋体" w:hAnsi="宋体"/>
                <w:szCs w:val="21"/>
              </w:rPr>
              <w:t>、安全目标：实现交通建设工程施工安全无责任死亡事故，即使发生，供应商须对事故负责。</w:t>
            </w:r>
          </w:p>
          <w:p w14:paraId="2BA40688">
            <w:pPr>
              <w:spacing w:line="360" w:lineRule="auto"/>
              <w:rPr>
                <w:rFonts w:hint="eastAsia" w:ascii="宋体" w:hAnsi="宋体"/>
              </w:rPr>
            </w:pPr>
            <w:r>
              <w:rPr>
                <w:rFonts w:hint="eastAsia" w:ascii="宋体" w:hAnsi="宋体" w:eastAsia="宋体" w:cs="Times New Roman"/>
                <w:color w:val="auto"/>
                <w:szCs w:val="21"/>
                <w:highlight w:val="none"/>
              </w:rPr>
              <w:t>▲</w:t>
            </w:r>
            <w:r>
              <w:rPr>
                <w:rFonts w:hint="eastAsia" w:ascii="宋体" w:hAnsi="宋体"/>
                <w:lang w:val="en-US" w:eastAsia="zh-CN"/>
              </w:rPr>
              <w:t>六</w:t>
            </w:r>
            <w:r>
              <w:rPr>
                <w:rFonts w:hint="eastAsia" w:ascii="宋体" w:hAnsi="宋体"/>
              </w:rPr>
              <w:t>、售后服务</w:t>
            </w:r>
            <w:r>
              <w:rPr>
                <w:rFonts w:hint="eastAsia" w:ascii="宋体" w:hAnsi="宋体" w:eastAsia="宋体" w:cs="Times New Roman"/>
                <w:color w:val="auto"/>
                <w:szCs w:val="21"/>
                <w:highlight w:val="none"/>
                <w:lang w:val="en-US" w:eastAsia="zh-CN"/>
              </w:rPr>
              <w:t>要求</w:t>
            </w:r>
            <w:r>
              <w:rPr>
                <w:rFonts w:hint="eastAsia" w:ascii="宋体" w:hAnsi="宋体"/>
              </w:rPr>
              <w:t>：</w:t>
            </w:r>
          </w:p>
          <w:p w14:paraId="526E33BB">
            <w:pPr>
              <w:spacing w:line="360" w:lineRule="auto"/>
              <w:rPr>
                <w:rFonts w:hint="eastAsia" w:ascii="宋体" w:hAnsi="宋体"/>
              </w:rPr>
            </w:pPr>
            <w:r>
              <w:rPr>
                <w:rFonts w:hint="eastAsia" w:ascii="宋体" w:hAnsi="宋体"/>
              </w:rPr>
              <w:t>（1）</w:t>
            </w:r>
            <w:r>
              <w:rPr>
                <w:rFonts w:hint="eastAsia" w:ascii="宋体" w:hAnsi="宋体"/>
                <w:b/>
                <w:bCs/>
                <w:color w:val="auto"/>
                <w:szCs w:val="21"/>
                <w:highlight w:val="none"/>
              </w:rPr>
              <w:t>工程质量保修期要求：</w:t>
            </w:r>
            <w:r>
              <w:rPr>
                <w:rFonts w:hint="eastAsia" w:ascii="宋体" w:hAnsi="宋体" w:cs="宋体"/>
                <w:bCs/>
                <w:szCs w:val="21"/>
                <w:highlight w:val="none"/>
              </w:rPr>
              <w:t>自实际交工日期起计算</w:t>
            </w:r>
            <w:r>
              <w:rPr>
                <w:rFonts w:hint="eastAsia" w:ascii="宋体" w:hAnsi="宋体" w:cs="宋体"/>
                <w:bCs/>
                <w:szCs w:val="21"/>
                <w:highlight w:val="none"/>
                <w:u w:val="none"/>
                <w:lang w:val="en-US" w:eastAsia="zh-CN"/>
              </w:rPr>
              <w:t>1</w:t>
            </w:r>
            <w:r>
              <w:rPr>
                <w:rFonts w:hint="eastAsia" w:ascii="宋体" w:hAnsi="宋体" w:cs="宋体"/>
                <w:bCs/>
                <w:szCs w:val="21"/>
                <w:highlight w:val="none"/>
              </w:rPr>
              <w:t>年</w:t>
            </w:r>
            <w:r>
              <w:rPr>
                <w:rFonts w:hint="eastAsia" w:ascii="宋体" w:hAnsi="宋体"/>
                <w:bCs/>
                <w:color w:val="auto"/>
                <w:szCs w:val="21"/>
                <w:highlight w:val="none"/>
                <w:lang w:eastAsia="zh-CN"/>
              </w:rPr>
              <w:t>，</w:t>
            </w:r>
            <w:r>
              <w:rPr>
                <w:rFonts w:hint="eastAsia" w:ascii="宋体" w:hAnsi="宋体"/>
              </w:rPr>
              <w:t>使用年限应符合国家建设相关要求。</w:t>
            </w:r>
          </w:p>
          <w:p w14:paraId="73DFFEBA">
            <w:pPr>
              <w:spacing w:line="360" w:lineRule="auto"/>
              <w:rPr>
                <w:rFonts w:hint="eastAsia" w:ascii="宋体" w:hAnsi="宋体"/>
              </w:rPr>
            </w:pPr>
            <w:r>
              <w:rPr>
                <w:rFonts w:hint="eastAsia" w:ascii="宋体" w:hAnsi="宋体"/>
              </w:rPr>
              <w:t>（2）响应时间：接到采购人处理问题通知后 4 小时内到达采购人指定现场，8 小时内提出解决方案。在工程质量保修期期限内发生质量问题，必须在收到质保通知后的3个日历天内整改完毕。</w:t>
            </w:r>
          </w:p>
          <w:p w14:paraId="7D6D7B50">
            <w:pPr>
              <w:spacing w:line="360" w:lineRule="auto"/>
              <w:rPr>
                <w:rFonts w:hint="eastAsia" w:ascii="宋体" w:hAnsi="宋体"/>
              </w:rPr>
            </w:pPr>
            <w:r>
              <w:rPr>
                <w:rFonts w:hint="eastAsia" w:ascii="宋体" w:hAnsi="宋体"/>
              </w:rPr>
              <w:t>（3）</w:t>
            </w:r>
            <w:r>
              <w:rPr>
                <w:rFonts w:hint="eastAsia" w:ascii="宋体" w:hAnsi="宋体" w:eastAsia="宋体" w:cs="Times New Roman"/>
                <w:color w:val="auto"/>
                <w:szCs w:val="21"/>
                <w:highlight w:val="none"/>
              </w:rPr>
              <w:t>技术人员按项目管理机构人员配备</w:t>
            </w:r>
            <w:r>
              <w:rPr>
                <w:rFonts w:hint="eastAsia" w:ascii="宋体" w:hAnsi="宋体"/>
              </w:rPr>
              <w:t>。</w:t>
            </w:r>
          </w:p>
          <w:p w14:paraId="606F1A7B">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cs="Times New Roman"/>
                <w:color w:val="000000" w:themeColor="text1"/>
                <w:szCs w:val="21"/>
                <w:highlight w:val="none"/>
                <w:lang w:val="en-US" w:eastAsia="zh-CN"/>
                <w14:textFill>
                  <w14:solidFill>
                    <w14:schemeClr w14:val="tx1"/>
                  </w14:solidFill>
                </w14:textFill>
              </w:rPr>
              <w:t>七</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付款方式</w:t>
            </w:r>
            <w:r>
              <w:rPr>
                <w:rFonts w:hint="eastAsia" w:ascii="宋体" w:hAnsi="宋体" w:eastAsia="宋体" w:cs="Times New Roman"/>
                <w:color w:val="000000" w:themeColor="text1"/>
                <w:szCs w:val="21"/>
                <w:highlight w:val="none"/>
                <w14:textFill>
                  <w14:solidFill>
                    <w14:schemeClr w14:val="tx1"/>
                  </w14:solidFill>
                </w14:textFill>
              </w:rPr>
              <w:t>：</w:t>
            </w:r>
          </w:p>
          <w:p w14:paraId="224E4A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（1）本项目</w:t>
            </w:r>
            <w:r>
              <w:rPr>
                <w:rFonts w:hint="eastAsia" w:ascii="宋体" w:hAnsi="宋体" w:cs="宋体"/>
                <w:color w:val="auto"/>
                <w:highlight w:val="none"/>
                <w:lang w:val="en-US" w:eastAsia="zh-CN"/>
              </w:rPr>
              <w:t>无预付款</w:t>
            </w:r>
            <w:r>
              <w:rPr>
                <w:rFonts w:hint="eastAsia" w:ascii="宋体" w:hAnsi="宋体" w:eastAsia="宋体" w:cs="宋体"/>
                <w:color w:val="auto"/>
                <w:highlight w:val="none"/>
              </w:rPr>
              <w:t>。</w:t>
            </w:r>
          </w:p>
          <w:p w14:paraId="6091E4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（2）工程款按工程进度支付。</w:t>
            </w:r>
          </w:p>
          <w:p w14:paraId="77A13B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（3）合同内工程施工进度款：按照当期计量的80%支付。</w:t>
            </w:r>
          </w:p>
          <w:p w14:paraId="7F4B1B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合同外（设计变更）工程施工进度款：累计增加的变更金额在合同价的10%以内（含10%），按照当期计量的60%支付；累计增加的变更金额超过合同价的10%部分，不进行施工进度款计量支付，留待工程结算时一并支。</w:t>
            </w:r>
          </w:p>
          <w:p w14:paraId="73592A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工程竣工验收合格并完成结算审核后，工程施工进度款支付至审定结算总价的97%，预留3%工程质量保证金；已经缴纳履约保证金的，可不预留工程质量保证金，承包人可以银行保函替代预留保证金。（最终结算总价以城区财政投资评审为准）</w:t>
            </w:r>
          </w:p>
          <w:p w14:paraId="62CEB2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（6）待质保期过后，如无质保问题，可支付审定结算总价的100%。工程建设其他费用根据财政部门有关规定执行，按完成情况支付</w:t>
            </w:r>
            <w:r>
              <w:rPr>
                <w:rFonts w:hint="eastAsia" w:ascii="宋体" w:hAnsi="宋体" w:cs="宋体"/>
                <w:color w:val="auto"/>
                <w:highlight w:val="none"/>
                <w:lang w:eastAsia="zh-CN"/>
              </w:rPr>
              <w:t>。</w:t>
            </w:r>
          </w:p>
          <w:p w14:paraId="74B880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注：每次付款前需承包人开具等额增值税发票，申请付款前需提供发票原件方可付款。</w:t>
            </w:r>
          </w:p>
          <w:p w14:paraId="1BBB9C4B">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七</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报价要求</w:t>
            </w:r>
            <w:r>
              <w:rPr>
                <w:rFonts w:hint="eastAsia" w:ascii="宋体" w:hAnsi="宋体" w:eastAsia="宋体" w:cs="Times New Roman"/>
                <w:color w:val="auto"/>
                <w:szCs w:val="21"/>
                <w:highlight w:val="none"/>
              </w:rPr>
              <w:t>：</w:t>
            </w:r>
          </w:p>
          <w:p w14:paraId="4ED1A46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2" w:firstLineChars="200"/>
              <w:textAlignment w:val="auto"/>
              <w:rPr>
                <w:rFonts w:hint="eastAsia" w:ascii="宋体" w:hAnsi="宋体" w:cs="宋体"/>
                <w:color w:val="auto"/>
                <w:szCs w:val="21"/>
                <w:highlight w:val="none"/>
              </w:rPr>
            </w:pPr>
            <w:r>
              <w:rPr>
                <w:rFonts w:hint="eastAsia" w:ascii="宋体" w:hAnsi="宋体" w:cs="宋体"/>
                <w:b/>
                <w:bCs/>
                <w:color w:val="auto"/>
                <w:szCs w:val="21"/>
                <w:highlight w:val="none"/>
                <w:lang w:val="en-US" w:eastAsia="zh-CN"/>
              </w:rPr>
              <w:t>1.</w:t>
            </w:r>
            <w:r>
              <w:rPr>
                <w:rFonts w:hint="eastAsia" w:ascii="宋体" w:hAnsi="宋体" w:cs="宋体"/>
                <w:b/>
                <w:bCs/>
                <w:szCs w:val="21"/>
              </w:rPr>
              <w:t>本项目采用工程量清单报价方式。磋商报价不得高于最高限价，否则竞标无效；最后报价与首次报价相比有调整的，供应商提交的最后报价必须包含已标价的工程量清单（上传格式必须为PDF格式），供应商须提前做好相关准备并按时递交最终报价文件，否则报价无效</w:t>
            </w:r>
            <w:r>
              <w:rPr>
                <w:rFonts w:hint="eastAsia" w:ascii="宋体" w:hAnsi="宋体" w:eastAsia="宋体" w:cs="宋体"/>
                <w:b/>
                <w:bCs/>
                <w:color w:val="auto"/>
                <w:szCs w:val="21"/>
                <w:highlight w:val="none"/>
              </w:rPr>
              <w:t>。</w:t>
            </w:r>
          </w:p>
          <w:p w14:paraId="2A34A7E2">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报价必须包含以下部分，包括：</w:t>
            </w:r>
          </w:p>
          <w:p w14:paraId="6A39696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①满足本项目全部采购需求，包含投标服务、货物、工程的成本、运输（含保险）、安装（如有）、调试、检验、技术服务、培训等所有费用。</w:t>
            </w:r>
          </w:p>
          <w:p w14:paraId="184DF2FC">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eastAsia" w:ascii="宋体" w:hAnsi="宋体" w:eastAsia="宋体" w:cs="Times New Roman"/>
                <w:color w:val="auto"/>
                <w:szCs w:val="21"/>
                <w:highlight w:val="none"/>
              </w:rPr>
              <w:t>②必要的保险费和各项税金</w:t>
            </w:r>
            <w:r>
              <w:rPr>
                <w:rFonts w:hint="eastAsia" w:ascii="宋体" w:hAnsi="宋体" w:cs="宋体"/>
                <w:color w:val="auto"/>
                <w:szCs w:val="21"/>
                <w:highlight w:val="none"/>
                <w:lang w:bidi="ar"/>
              </w:rPr>
              <w:t>（成交供应商需为该工程购买工程一切险）</w:t>
            </w:r>
            <w:r>
              <w:rPr>
                <w:rFonts w:hint="eastAsia" w:ascii="宋体" w:hAnsi="宋体" w:eastAsia="宋体" w:cs="Times New Roman"/>
                <w:color w:val="auto"/>
                <w:szCs w:val="21"/>
                <w:highlight w:val="none"/>
              </w:rPr>
              <w:t>。</w:t>
            </w:r>
          </w:p>
        </w:tc>
      </w:tr>
      <w:tr w14:paraId="6B4C7C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3432A6EF">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其他说明</w:t>
            </w:r>
          </w:p>
        </w:tc>
        <w:tc>
          <w:tcPr>
            <w:tcW w:w="9478" w:type="dxa"/>
            <w:gridSpan w:val="7"/>
            <w:tcBorders>
              <w:top w:val="single" w:color="auto" w:sz="4" w:space="0"/>
              <w:left w:val="single" w:color="auto" w:sz="4" w:space="0"/>
              <w:bottom w:val="single" w:color="auto" w:sz="4" w:space="0"/>
              <w:right w:val="single" w:color="auto" w:sz="4" w:space="0"/>
            </w:tcBorders>
            <w:noWrap w:val="0"/>
            <w:vAlign w:val="top"/>
          </w:tcPr>
          <w:p w14:paraId="63E9F6EF">
            <w:pPr>
              <w:tabs>
                <w:tab w:val="left" w:pos="180"/>
                <w:tab w:val="left" w:pos="1620"/>
              </w:tabs>
              <w:spacing w:line="400" w:lineRule="exact"/>
              <w:rPr>
                <w:rFonts w:hint="eastAsia"/>
                <w:color w:val="auto"/>
                <w:szCs w:val="21"/>
                <w:highlight w:val="none"/>
              </w:rPr>
            </w:pPr>
            <w:r>
              <w:rPr>
                <w:rFonts w:hint="eastAsia"/>
                <w:color w:val="auto"/>
                <w:szCs w:val="21"/>
                <w:highlight w:val="none"/>
              </w:rPr>
              <w:t>一、与本项目有关的设计图纸、技术规范、文件等附件资料及其获取方式（如有）</w:t>
            </w:r>
          </w:p>
          <w:p w14:paraId="13EB7570">
            <w:pPr>
              <w:tabs>
                <w:tab w:val="left" w:pos="180"/>
                <w:tab w:val="left" w:pos="1620"/>
              </w:tabs>
              <w:spacing w:line="400" w:lineRule="exact"/>
              <w:rPr>
                <w:rFonts w:hint="eastAsia"/>
                <w:color w:val="auto"/>
                <w:szCs w:val="21"/>
                <w:highlight w:val="none"/>
              </w:rPr>
            </w:pPr>
            <w:r>
              <w:rPr>
                <w:rFonts w:hint="eastAsia"/>
                <w:color w:val="auto"/>
                <w:szCs w:val="21"/>
                <w:highlight w:val="none"/>
              </w:rPr>
              <w:t xml:space="preserve">文件或者资料名称：工程量清单、图纸           </w:t>
            </w:r>
          </w:p>
          <w:p w14:paraId="7A4A0DDC">
            <w:pPr>
              <w:tabs>
                <w:tab w:val="left" w:pos="180"/>
                <w:tab w:val="left" w:pos="1620"/>
              </w:tabs>
              <w:spacing w:line="400" w:lineRule="exact"/>
              <w:rPr>
                <w:rFonts w:hint="eastAsia"/>
                <w:color w:val="auto"/>
                <w:szCs w:val="21"/>
                <w:highlight w:val="none"/>
              </w:rPr>
            </w:pPr>
            <w:r>
              <w:rPr>
                <w:rFonts w:hint="eastAsia"/>
                <w:color w:val="auto"/>
                <w:szCs w:val="21"/>
                <w:highlight w:val="none"/>
              </w:rPr>
              <w:t>公布渠道或者获取方式：</w:t>
            </w:r>
            <w:r>
              <w:rPr>
                <w:rFonts w:hint="eastAsia"/>
                <w:color w:val="auto"/>
                <w:szCs w:val="21"/>
                <w:highlight w:val="none"/>
                <w:lang w:eastAsia="zh-CN"/>
              </w:rPr>
              <w:t>“广西政府采购云平台”</w:t>
            </w:r>
            <w:r>
              <w:rPr>
                <w:rFonts w:hint="eastAsia"/>
                <w:color w:val="auto"/>
                <w:szCs w:val="21"/>
                <w:highlight w:val="none"/>
              </w:rPr>
              <w:t xml:space="preserve">下载      </w:t>
            </w:r>
          </w:p>
          <w:p w14:paraId="591A3B6E">
            <w:pPr>
              <w:widowControl/>
              <w:shd w:val="clear" w:color="auto" w:fill="FFFFFF"/>
              <w:spacing w:line="400" w:lineRule="exact"/>
              <w:rPr>
                <w:rFonts w:hint="eastAsia"/>
                <w:color w:val="auto"/>
                <w:szCs w:val="21"/>
                <w:highlight w:val="none"/>
              </w:rPr>
            </w:pPr>
            <w:r>
              <w:rPr>
                <w:rFonts w:hint="eastAsia"/>
                <w:color w:val="auto"/>
                <w:szCs w:val="21"/>
                <w:highlight w:val="none"/>
                <w:lang w:eastAsia="zh-CN"/>
              </w:rPr>
              <w:t>二</w:t>
            </w:r>
            <w:r>
              <w:rPr>
                <w:rFonts w:hint="eastAsia"/>
                <w:color w:val="auto"/>
                <w:szCs w:val="21"/>
                <w:highlight w:val="none"/>
              </w:rPr>
              <w:t>、其他</w:t>
            </w:r>
          </w:p>
          <w:p w14:paraId="45A90B9C">
            <w:pPr>
              <w:widowControl/>
              <w:shd w:val="clear" w:color="auto" w:fill="FFFFFF"/>
              <w:spacing w:line="400" w:lineRule="exact"/>
              <w:rPr>
                <w:rFonts w:hint="eastAsia" w:ascii="宋体" w:hAnsi="宋体" w:cs="宋体"/>
                <w:color w:val="auto"/>
                <w:szCs w:val="21"/>
                <w:highlight w:val="none"/>
              </w:rPr>
            </w:pPr>
            <w:r>
              <w:rPr>
                <w:rFonts w:hint="eastAsia" w:ascii="宋体" w:hAnsi="宋体" w:cs="宋体"/>
                <w:color w:val="auto"/>
                <w:szCs w:val="21"/>
                <w:highlight w:val="none"/>
              </w:rPr>
              <w:t>1、是否进行演示：否</w:t>
            </w:r>
          </w:p>
          <w:p w14:paraId="66EE2E59">
            <w:pPr>
              <w:widowControl/>
              <w:shd w:val="clear" w:color="auto" w:fill="FFFFFF"/>
              <w:spacing w:line="400" w:lineRule="exact"/>
              <w:rPr>
                <w:rFonts w:hint="eastAsia" w:ascii="宋体" w:hAnsi="宋体" w:cs="宋体"/>
                <w:color w:val="auto"/>
                <w:szCs w:val="21"/>
                <w:highlight w:val="none"/>
              </w:rPr>
            </w:pPr>
            <w:r>
              <w:rPr>
                <w:rFonts w:hint="eastAsia" w:ascii="宋体" w:hAnsi="宋体" w:cs="宋体"/>
                <w:color w:val="auto"/>
                <w:szCs w:val="21"/>
                <w:highlight w:val="none"/>
              </w:rPr>
              <w:t>2、是否要求提供样品：否</w:t>
            </w:r>
          </w:p>
          <w:p w14:paraId="6784F179">
            <w:pPr>
              <w:widowControl/>
              <w:shd w:val="clear" w:color="auto" w:fill="FFFFFF"/>
              <w:spacing w:line="400" w:lineRule="exact"/>
              <w:rPr>
                <w:rFonts w:ascii="宋体" w:hAnsi="宋体"/>
                <w:color w:val="auto"/>
                <w:szCs w:val="21"/>
                <w:highlight w:val="none"/>
              </w:rPr>
            </w:pPr>
            <w:r>
              <w:rPr>
                <w:rFonts w:hint="eastAsia" w:ascii="宋体" w:hAnsi="宋体" w:cs="宋体"/>
                <w:color w:val="auto"/>
                <w:sz w:val="21"/>
                <w:szCs w:val="21"/>
                <w:highlight w:val="none"/>
              </w:rPr>
              <w:t>3、是否现场踏勘：否</w:t>
            </w:r>
          </w:p>
        </w:tc>
      </w:tr>
    </w:tbl>
    <w:p w14:paraId="43A92F49">
      <w:pPr>
        <w:spacing w:line="360" w:lineRule="auto"/>
        <w:rPr>
          <w:rFonts w:hint="eastAsia" w:ascii="宋体" w:hAnsi="宋体" w:eastAsia="宋体" w:cs="宋体"/>
          <w:color w:val="auto"/>
          <w:sz w:val="32"/>
          <w:szCs w:val="32"/>
          <w:highlight w:val="none"/>
        </w:rPr>
        <w:sectPr>
          <w:footerReference r:id="rId10" w:type="default"/>
          <w:pgSz w:w="11906" w:h="16838"/>
          <w:pgMar w:top="1440" w:right="1080" w:bottom="1440" w:left="1080" w:header="720" w:footer="720" w:gutter="0"/>
          <w:pgBorders w:offsetFrom="page">
            <w:top w:val="none" w:sz="0" w:space="0"/>
            <w:left w:val="none" w:sz="0" w:space="0"/>
            <w:bottom w:val="none" w:sz="0" w:space="0"/>
            <w:right w:val="none" w:sz="0" w:space="0"/>
          </w:pgBorders>
          <w:pgNumType w:fmt="decimal"/>
          <w:cols w:space="720" w:num="1"/>
          <w:docGrid w:type="lines" w:linePitch="331" w:charSpace="0"/>
        </w:sectPr>
      </w:pPr>
    </w:p>
    <w:p w14:paraId="79A1EA64">
      <w:pPr>
        <w:spacing w:line="428" w:lineRule="exact"/>
        <w:rPr>
          <w:rFonts w:ascii="Arial Unicode MS" w:hAnsi="Arial Unicode MS" w:eastAsia="Times New Roman" w:cs="Arial Unicode MS"/>
          <w:color w:val="auto"/>
          <w:sz w:val="17"/>
          <w:szCs w:val="17"/>
          <w:highlight w:val="none"/>
        </w:rPr>
      </w:pPr>
      <w:bookmarkStart w:id="40" w:name="_Toc23956"/>
      <w:bookmarkStart w:id="41" w:name="_Toc30087"/>
      <w:bookmarkStart w:id="42" w:name="_Toc17962"/>
      <w:r>
        <w:rPr>
          <w:rFonts w:hint="eastAsia" w:ascii="微软雅黑" w:hAnsi="微软雅黑" w:eastAsia="微软雅黑" w:cs="微软雅黑"/>
          <w:color w:val="auto"/>
          <w:sz w:val="32"/>
          <w:szCs w:val="32"/>
          <w:highlight w:val="none"/>
        </w:rPr>
        <w:t>附件</w:t>
      </w:r>
      <w:r>
        <w:rPr>
          <w:rFonts w:ascii="微软雅黑" w:hAnsi="微软雅黑" w:eastAsia="微软雅黑" w:cs="微软雅黑"/>
          <w:color w:val="auto"/>
          <w:sz w:val="32"/>
          <w:szCs w:val="32"/>
          <w:highlight w:val="none"/>
        </w:rPr>
        <w:t>1</w:t>
      </w:r>
      <w:r>
        <w:rPr>
          <w:rFonts w:hint="eastAsia" w:ascii="微软雅黑" w:hAnsi="微软雅黑" w:eastAsia="微软雅黑" w:cs="微软雅黑"/>
          <w:color w:val="auto"/>
          <w:sz w:val="32"/>
          <w:szCs w:val="32"/>
          <w:highlight w:val="none"/>
        </w:rPr>
        <w:t>：</w:t>
      </w:r>
    </w:p>
    <w:p w14:paraId="7BD9C9F5">
      <w:pPr>
        <w:spacing w:line="528" w:lineRule="exact"/>
        <w:jc w:val="center"/>
        <w:rPr>
          <w:rFonts w:ascii="Arial Unicode MS" w:hAnsi="Arial Unicode MS" w:eastAsia="Times New Roman" w:cs="Arial Unicode MS"/>
          <w:color w:val="auto"/>
          <w:sz w:val="40"/>
          <w:szCs w:val="40"/>
          <w:highlight w:val="none"/>
        </w:rPr>
      </w:pPr>
      <w:r>
        <w:rPr>
          <w:rFonts w:hint="eastAsia" w:ascii="微软雅黑" w:hAnsi="微软雅黑" w:eastAsia="微软雅黑" w:cs="微软雅黑"/>
          <w:color w:val="auto"/>
          <w:sz w:val="40"/>
          <w:szCs w:val="40"/>
          <w:highlight w:val="none"/>
        </w:rPr>
        <w:t>节能产品政府采购品目清单</w:t>
      </w:r>
    </w:p>
    <w:tbl>
      <w:tblPr>
        <w:tblStyle w:val="24"/>
        <w:tblW w:w="9469" w:type="dxa"/>
        <w:tblInd w:w="93" w:type="dxa"/>
        <w:tblLayout w:type="fixed"/>
        <w:tblCellMar>
          <w:top w:w="0" w:type="dxa"/>
          <w:left w:w="108" w:type="dxa"/>
          <w:bottom w:w="0" w:type="dxa"/>
          <w:right w:w="108" w:type="dxa"/>
        </w:tblCellMar>
      </w:tblPr>
      <w:tblGrid>
        <w:gridCol w:w="766"/>
        <w:gridCol w:w="991"/>
        <w:gridCol w:w="1516"/>
        <w:gridCol w:w="1612"/>
        <w:gridCol w:w="4584"/>
      </w:tblGrid>
      <w:tr w14:paraId="27839CA5">
        <w:tblPrEx>
          <w:tblCellMar>
            <w:top w:w="0" w:type="dxa"/>
            <w:left w:w="108" w:type="dxa"/>
            <w:bottom w:w="0" w:type="dxa"/>
            <w:right w:w="108" w:type="dxa"/>
          </w:tblCellMar>
        </w:tblPrEx>
        <w:trPr>
          <w:trHeight w:val="555" w:hRule="atLeast"/>
        </w:trPr>
        <w:tc>
          <w:tcPr>
            <w:tcW w:w="766" w:type="dxa"/>
            <w:tcBorders>
              <w:top w:val="single" w:color="000000" w:sz="8" w:space="0"/>
              <w:left w:val="single" w:color="000000" w:sz="8" w:space="0"/>
              <w:bottom w:val="single" w:color="000000" w:sz="8" w:space="0"/>
              <w:right w:val="single" w:color="000000" w:sz="8" w:space="0"/>
            </w:tcBorders>
            <w:noWrap w:val="0"/>
            <w:vAlign w:val="top"/>
          </w:tcPr>
          <w:p w14:paraId="5A694258">
            <w:pPr>
              <w:widowControl/>
              <w:jc w:val="center"/>
              <w:rPr>
                <w:rFonts w:ascii="宋体" w:cs="宋体"/>
                <w:b/>
                <w:bCs/>
                <w:color w:val="auto"/>
                <w:kern w:val="0"/>
                <w:sz w:val="22"/>
                <w:szCs w:val="22"/>
                <w:highlight w:val="none"/>
              </w:rPr>
            </w:pPr>
            <w:r>
              <w:rPr>
                <w:rFonts w:hint="eastAsia" w:ascii="宋体" w:cs="宋体"/>
                <w:b/>
                <w:bCs/>
                <w:color w:val="auto"/>
                <w:kern w:val="0"/>
                <w:sz w:val="22"/>
                <w:szCs w:val="22"/>
                <w:highlight w:val="none"/>
              </w:rPr>
              <w:t>品目序号</w:t>
            </w:r>
          </w:p>
        </w:tc>
        <w:tc>
          <w:tcPr>
            <w:tcW w:w="4119" w:type="dxa"/>
            <w:gridSpan w:val="3"/>
            <w:tcBorders>
              <w:top w:val="single" w:color="000000" w:sz="8" w:space="0"/>
              <w:left w:val="nil"/>
              <w:bottom w:val="single" w:color="000000" w:sz="8" w:space="0"/>
              <w:right w:val="single" w:color="000000" w:sz="8" w:space="0"/>
            </w:tcBorders>
            <w:noWrap w:val="0"/>
            <w:vAlign w:val="center"/>
          </w:tcPr>
          <w:p w14:paraId="0A8B3392">
            <w:pPr>
              <w:widowControl/>
              <w:jc w:val="center"/>
              <w:rPr>
                <w:rFonts w:ascii="宋体" w:cs="宋体"/>
                <w:b/>
                <w:bCs/>
                <w:color w:val="auto"/>
                <w:kern w:val="0"/>
                <w:sz w:val="22"/>
                <w:szCs w:val="22"/>
                <w:highlight w:val="none"/>
              </w:rPr>
            </w:pPr>
            <w:r>
              <w:rPr>
                <w:rFonts w:hint="eastAsia" w:ascii="宋体" w:cs="宋体"/>
                <w:b/>
                <w:bCs/>
                <w:color w:val="auto"/>
                <w:kern w:val="0"/>
                <w:sz w:val="22"/>
                <w:szCs w:val="22"/>
                <w:highlight w:val="none"/>
              </w:rPr>
              <w:t>名称</w:t>
            </w:r>
          </w:p>
        </w:tc>
        <w:tc>
          <w:tcPr>
            <w:tcW w:w="4584" w:type="dxa"/>
            <w:tcBorders>
              <w:top w:val="single" w:color="000000" w:sz="8" w:space="0"/>
              <w:left w:val="nil"/>
              <w:bottom w:val="single" w:color="000000" w:sz="8" w:space="0"/>
              <w:right w:val="single" w:color="000000" w:sz="8" w:space="0"/>
            </w:tcBorders>
            <w:noWrap w:val="0"/>
            <w:vAlign w:val="center"/>
          </w:tcPr>
          <w:p w14:paraId="74656B36">
            <w:pPr>
              <w:widowControl/>
              <w:jc w:val="center"/>
              <w:rPr>
                <w:rFonts w:ascii="宋体" w:cs="宋体"/>
                <w:b/>
                <w:bCs/>
                <w:color w:val="auto"/>
                <w:kern w:val="0"/>
                <w:sz w:val="22"/>
                <w:szCs w:val="22"/>
                <w:highlight w:val="none"/>
              </w:rPr>
            </w:pPr>
            <w:r>
              <w:rPr>
                <w:rFonts w:hint="eastAsia" w:ascii="宋体" w:cs="宋体"/>
                <w:b/>
                <w:bCs/>
                <w:color w:val="auto"/>
                <w:kern w:val="0"/>
                <w:sz w:val="22"/>
                <w:szCs w:val="22"/>
                <w:highlight w:val="none"/>
              </w:rPr>
              <w:t>依据的标准</w:t>
            </w:r>
          </w:p>
        </w:tc>
      </w:tr>
      <w:tr w14:paraId="17ED7816">
        <w:tblPrEx>
          <w:tblCellMar>
            <w:top w:w="0" w:type="dxa"/>
            <w:left w:w="108" w:type="dxa"/>
            <w:bottom w:w="0" w:type="dxa"/>
            <w:right w:w="108" w:type="dxa"/>
          </w:tblCellMar>
        </w:tblPrEx>
        <w:trPr>
          <w:trHeight w:val="495" w:hRule="atLeast"/>
        </w:trPr>
        <w:tc>
          <w:tcPr>
            <w:tcW w:w="766" w:type="dxa"/>
            <w:vMerge w:val="restart"/>
            <w:tcBorders>
              <w:top w:val="nil"/>
              <w:left w:val="single" w:color="000000" w:sz="8" w:space="0"/>
              <w:bottom w:val="single" w:color="000000" w:sz="8" w:space="0"/>
              <w:right w:val="single" w:color="000000" w:sz="8" w:space="0"/>
            </w:tcBorders>
            <w:noWrap w:val="0"/>
            <w:vAlign w:val="center"/>
          </w:tcPr>
          <w:p w14:paraId="6DB94E33">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w:t>
            </w:r>
          </w:p>
        </w:tc>
        <w:tc>
          <w:tcPr>
            <w:tcW w:w="991" w:type="dxa"/>
            <w:vMerge w:val="restart"/>
            <w:tcBorders>
              <w:top w:val="nil"/>
              <w:left w:val="single" w:color="000000" w:sz="8" w:space="0"/>
              <w:bottom w:val="single" w:color="000000" w:sz="8" w:space="0"/>
              <w:right w:val="single" w:color="000000" w:sz="8" w:space="0"/>
            </w:tcBorders>
            <w:noWrap w:val="0"/>
            <w:vAlign w:val="center"/>
          </w:tcPr>
          <w:p w14:paraId="1F9CBF2B">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A020101计算机设备</w:t>
            </w:r>
          </w:p>
        </w:tc>
        <w:tc>
          <w:tcPr>
            <w:tcW w:w="1516" w:type="dxa"/>
            <w:tcBorders>
              <w:top w:val="nil"/>
              <w:left w:val="nil"/>
              <w:bottom w:val="single" w:color="000000" w:sz="8" w:space="0"/>
              <w:right w:val="single" w:color="000000" w:sz="8" w:space="0"/>
            </w:tcBorders>
            <w:noWrap w:val="0"/>
            <w:vAlign w:val="center"/>
          </w:tcPr>
          <w:p w14:paraId="27D4D0C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A02010104台式计算机</w:t>
            </w:r>
          </w:p>
        </w:tc>
        <w:tc>
          <w:tcPr>
            <w:tcW w:w="1612" w:type="dxa"/>
            <w:tcBorders>
              <w:top w:val="nil"/>
              <w:left w:val="nil"/>
              <w:bottom w:val="single" w:color="000000" w:sz="8" w:space="0"/>
              <w:right w:val="single" w:color="000000" w:sz="8" w:space="0"/>
            </w:tcBorders>
            <w:noWrap w:val="0"/>
            <w:vAlign w:val="center"/>
          </w:tcPr>
          <w:p w14:paraId="0D3759D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6B72E118">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《微型计算机能效限定值及能效等级》（</w:t>
            </w:r>
            <w:r>
              <w:rPr>
                <w:rFonts w:ascii="宋体" w:hAnsi="宋体" w:eastAsia="Times New Roman" w:cs="宋体"/>
                <w:color w:val="auto"/>
                <w:kern w:val="0"/>
                <w:sz w:val="20"/>
                <w:szCs w:val="20"/>
                <w:highlight w:val="none"/>
              </w:rPr>
              <w:t>GB28380）</w:t>
            </w:r>
          </w:p>
        </w:tc>
      </w:tr>
      <w:tr w14:paraId="3D559EA2">
        <w:tblPrEx>
          <w:tblCellMar>
            <w:top w:w="0" w:type="dxa"/>
            <w:left w:w="108" w:type="dxa"/>
            <w:bottom w:w="0" w:type="dxa"/>
            <w:right w:w="108" w:type="dxa"/>
          </w:tblCellMar>
        </w:tblPrEx>
        <w:trPr>
          <w:trHeight w:val="495" w:hRule="atLeast"/>
        </w:trPr>
        <w:tc>
          <w:tcPr>
            <w:tcW w:w="766" w:type="dxa"/>
            <w:vMerge w:val="continue"/>
            <w:tcBorders>
              <w:top w:val="nil"/>
              <w:left w:val="single" w:color="000000" w:sz="8" w:space="0"/>
              <w:bottom w:val="single" w:color="000000" w:sz="8" w:space="0"/>
              <w:right w:val="single" w:color="000000" w:sz="8" w:space="0"/>
            </w:tcBorders>
            <w:noWrap w:val="0"/>
            <w:vAlign w:val="center"/>
          </w:tcPr>
          <w:p w14:paraId="7FE6B893">
            <w:pPr>
              <w:widowControl/>
              <w:jc w:val="left"/>
              <w:rPr>
                <w:rFonts w:ascii="宋体" w:cs="宋体"/>
                <w:color w:val="auto"/>
                <w:kern w:val="0"/>
                <w:sz w:val="20"/>
                <w:szCs w:val="20"/>
                <w:highlight w:val="none"/>
              </w:rPr>
            </w:pPr>
          </w:p>
        </w:tc>
        <w:tc>
          <w:tcPr>
            <w:tcW w:w="991" w:type="dxa"/>
            <w:vMerge w:val="continue"/>
            <w:tcBorders>
              <w:top w:val="nil"/>
              <w:left w:val="single" w:color="000000" w:sz="8" w:space="0"/>
              <w:bottom w:val="single" w:color="000000" w:sz="8" w:space="0"/>
              <w:right w:val="single" w:color="000000" w:sz="8" w:space="0"/>
            </w:tcBorders>
            <w:noWrap w:val="0"/>
            <w:vAlign w:val="center"/>
          </w:tcPr>
          <w:p w14:paraId="255BAECE">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0C8A562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A02010105便携式计算机</w:t>
            </w:r>
          </w:p>
        </w:tc>
        <w:tc>
          <w:tcPr>
            <w:tcW w:w="1612" w:type="dxa"/>
            <w:tcBorders>
              <w:top w:val="nil"/>
              <w:left w:val="nil"/>
              <w:bottom w:val="single" w:color="000000" w:sz="8" w:space="0"/>
              <w:right w:val="single" w:color="000000" w:sz="8" w:space="0"/>
            </w:tcBorders>
            <w:noWrap w:val="0"/>
            <w:vAlign w:val="center"/>
          </w:tcPr>
          <w:p w14:paraId="58AF0FB1">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1F6D5FCE">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《微型计算机能效限定值及能效等级》（</w:t>
            </w:r>
            <w:r>
              <w:rPr>
                <w:rFonts w:ascii="宋体" w:hAnsi="宋体" w:eastAsia="Times New Roman" w:cs="宋体"/>
                <w:color w:val="auto"/>
                <w:kern w:val="0"/>
                <w:sz w:val="20"/>
                <w:szCs w:val="20"/>
                <w:highlight w:val="none"/>
              </w:rPr>
              <w:t>GB28380）</w:t>
            </w:r>
          </w:p>
        </w:tc>
      </w:tr>
      <w:tr w14:paraId="4E5C4F8C">
        <w:tblPrEx>
          <w:tblCellMar>
            <w:top w:w="0" w:type="dxa"/>
            <w:left w:w="108" w:type="dxa"/>
            <w:bottom w:w="0" w:type="dxa"/>
            <w:right w:w="108" w:type="dxa"/>
          </w:tblCellMar>
        </w:tblPrEx>
        <w:trPr>
          <w:trHeight w:val="735" w:hRule="atLeast"/>
        </w:trPr>
        <w:tc>
          <w:tcPr>
            <w:tcW w:w="766" w:type="dxa"/>
            <w:vMerge w:val="continue"/>
            <w:tcBorders>
              <w:top w:val="nil"/>
              <w:left w:val="single" w:color="000000" w:sz="8" w:space="0"/>
              <w:bottom w:val="single" w:color="000000" w:sz="8" w:space="0"/>
              <w:right w:val="single" w:color="000000" w:sz="8" w:space="0"/>
            </w:tcBorders>
            <w:noWrap w:val="0"/>
            <w:vAlign w:val="center"/>
          </w:tcPr>
          <w:p w14:paraId="38EF74D7">
            <w:pPr>
              <w:widowControl/>
              <w:jc w:val="left"/>
              <w:rPr>
                <w:rFonts w:ascii="宋体" w:cs="宋体"/>
                <w:color w:val="auto"/>
                <w:kern w:val="0"/>
                <w:sz w:val="20"/>
                <w:szCs w:val="20"/>
                <w:highlight w:val="none"/>
              </w:rPr>
            </w:pPr>
          </w:p>
        </w:tc>
        <w:tc>
          <w:tcPr>
            <w:tcW w:w="991" w:type="dxa"/>
            <w:vMerge w:val="continue"/>
            <w:tcBorders>
              <w:top w:val="nil"/>
              <w:left w:val="single" w:color="000000" w:sz="8" w:space="0"/>
              <w:bottom w:val="single" w:color="000000" w:sz="8" w:space="0"/>
              <w:right w:val="single" w:color="000000" w:sz="8" w:space="0"/>
            </w:tcBorders>
            <w:noWrap w:val="0"/>
            <w:vAlign w:val="center"/>
          </w:tcPr>
          <w:p w14:paraId="1F26B2DE">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358C691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A02010107平板式微型计算机</w:t>
            </w:r>
          </w:p>
        </w:tc>
        <w:tc>
          <w:tcPr>
            <w:tcW w:w="1612" w:type="dxa"/>
            <w:tcBorders>
              <w:top w:val="nil"/>
              <w:left w:val="nil"/>
              <w:bottom w:val="single" w:color="000000" w:sz="8" w:space="0"/>
              <w:right w:val="single" w:color="000000" w:sz="8" w:space="0"/>
            </w:tcBorders>
            <w:noWrap w:val="0"/>
            <w:vAlign w:val="center"/>
          </w:tcPr>
          <w:p w14:paraId="56269547">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70B59686">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《微型计算机能效限定值及能效等级》（</w:t>
            </w:r>
            <w:r>
              <w:rPr>
                <w:rFonts w:ascii="宋体" w:hAnsi="宋体" w:eastAsia="Times New Roman" w:cs="宋体"/>
                <w:color w:val="auto"/>
                <w:kern w:val="0"/>
                <w:sz w:val="20"/>
                <w:szCs w:val="20"/>
                <w:highlight w:val="none"/>
              </w:rPr>
              <w:t>GB28380）</w:t>
            </w:r>
          </w:p>
        </w:tc>
      </w:tr>
      <w:tr w14:paraId="6D31667A">
        <w:tblPrEx>
          <w:tblCellMar>
            <w:top w:w="0" w:type="dxa"/>
            <w:left w:w="108" w:type="dxa"/>
            <w:bottom w:w="0" w:type="dxa"/>
            <w:right w:w="108" w:type="dxa"/>
          </w:tblCellMar>
        </w:tblPrEx>
        <w:trPr>
          <w:trHeight w:val="495" w:hRule="atLeast"/>
        </w:trPr>
        <w:tc>
          <w:tcPr>
            <w:tcW w:w="766" w:type="dxa"/>
            <w:vMerge w:val="restart"/>
            <w:tcBorders>
              <w:top w:val="nil"/>
              <w:left w:val="single" w:color="000000" w:sz="8" w:space="0"/>
              <w:bottom w:val="single" w:color="000000" w:sz="8" w:space="0"/>
              <w:right w:val="single" w:color="000000" w:sz="8" w:space="0"/>
            </w:tcBorders>
            <w:noWrap w:val="0"/>
            <w:vAlign w:val="center"/>
          </w:tcPr>
          <w:p w14:paraId="64735F08">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2</w:t>
            </w:r>
          </w:p>
        </w:tc>
        <w:tc>
          <w:tcPr>
            <w:tcW w:w="991" w:type="dxa"/>
            <w:vMerge w:val="restart"/>
            <w:tcBorders>
              <w:top w:val="nil"/>
              <w:left w:val="single" w:color="000000" w:sz="8" w:space="0"/>
              <w:bottom w:val="single" w:color="000000" w:sz="8" w:space="0"/>
              <w:right w:val="single" w:color="000000" w:sz="8" w:space="0"/>
            </w:tcBorders>
            <w:noWrap w:val="0"/>
            <w:vAlign w:val="center"/>
          </w:tcPr>
          <w:p w14:paraId="588D16E8">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A020106输入输出设备</w:t>
            </w:r>
          </w:p>
        </w:tc>
        <w:tc>
          <w:tcPr>
            <w:tcW w:w="1516" w:type="dxa"/>
            <w:vMerge w:val="restart"/>
            <w:tcBorders>
              <w:top w:val="nil"/>
              <w:left w:val="single" w:color="000000" w:sz="8" w:space="0"/>
              <w:bottom w:val="single" w:color="000000" w:sz="8" w:space="0"/>
              <w:right w:val="single" w:color="000000" w:sz="8" w:space="0"/>
            </w:tcBorders>
            <w:noWrap w:val="0"/>
            <w:vAlign w:val="center"/>
          </w:tcPr>
          <w:p w14:paraId="1CB377EB">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A02010601打印设备</w:t>
            </w:r>
          </w:p>
        </w:tc>
        <w:tc>
          <w:tcPr>
            <w:tcW w:w="1612" w:type="dxa"/>
            <w:tcBorders>
              <w:top w:val="nil"/>
              <w:left w:val="nil"/>
              <w:bottom w:val="single" w:color="000000" w:sz="8" w:space="0"/>
              <w:right w:val="single" w:color="000000" w:sz="8" w:space="0"/>
            </w:tcBorders>
            <w:noWrap w:val="0"/>
            <w:vAlign w:val="center"/>
          </w:tcPr>
          <w:p w14:paraId="09904D78">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A0201060101喷墨打印机</w:t>
            </w:r>
          </w:p>
        </w:tc>
        <w:tc>
          <w:tcPr>
            <w:tcW w:w="4584" w:type="dxa"/>
            <w:tcBorders>
              <w:top w:val="nil"/>
              <w:left w:val="nil"/>
              <w:bottom w:val="single" w:color="000000" w:sz="8" w:space="0"/>
              <w:right w:val="single" w:color="000000" w:sz="8" w:space="0"/>
            </w:tcBorders>
            <w:noWrap w:val="0"/>
            <w:vAlign w:val="center"/>
          </w:tcPr>
          <w:p w14:paraId="50EE7677">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14:paraId="291188CB">
        <w:tblPrEx>
          <w:tblCellMar>
            <w:top w:w="0" w:type="dxa"/>
            <w:left w:w="108" w:type="dxa"/>
            <w:bottom w:w="0" w:type="dxa"/>
            <w:right w:w="108" w:type="dxa"/>
          </w:tblCellMar>
        </w:tblPrEx>
        <w:trPr>
          <w:trHeight w:val="495" w:hRule="atLeast"/>
        </w:trPr>
        <w:tc>
          <w:tcPr>
            <w:tcW w:w="766" w:type="dxa"/>
            <w:vMerge w:val="continue"/>
            <w:tcBorders>
              <w:top w:val="nil"/>
              <w:left w:val="single" w:color="000000" w:sz="8" w:space="0"/>
              <w:bottom w:val="single" w:color="000000" w:sz="8" w:space="0"/>
              <w:right w:val="single" w:color="000000" w:sz="8" w:space="0"/>
            </w:tcBorders>
            <w:noWrap w:val="0"/>
            <w:vAlign w:val="center"/>
          </w:tcPr>
          <w:p w14:paraId="7823D45A">
            <w:pPr>
              <w:widowControl/>
              <w:jc w:val="left"/>
              <w:rPr>
                <w:rFonts w:ascii="宋体" w:cs="宋体"/>
                <w:color w:val="auto"/>
                <w:kern w:val="0"/>
                <w:sz w:val="20"/>
                <w:szCs w:val="20"/>
                <w:highlight w:val="none"/>
              </w:rPr>
            </w:pPr>
          </w:p>
        </w:tc>
        <w:tc>
          <w:tcPr>
            <w:tcW w:w="991" w:type="dxa"/>
            <w:vMerge w:val="continue"/>
            <w:tcBorders>
              <w:top w:val="nil"/>
              <w:left w:val="single" w:color="000000" w:sz="8" w:space="0"/>
              <w:bottom w:val="single" w:color="000000" w:sz="8" w:space="0"/>
              <w:right w:val="single" w:color="000000" w:sz="8" w:space="0"/>
            </w:tcBorders>
            <w:noWrap w:val="0"/>
            <w:vAlign w:val="center"/>
          </w:tcPr>
          <w:p w14:paraId="1AE1FF37">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105D7175">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6F83F98E">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A0201060102激光打印机</w:t>
            </w:r>
          </w:p>
        </w:tc>
        <w:tc>
          <w:tcPr>
            <w:tcW w:w="4584" w:type="dxa"/>
            <w:tcBorders>
              <w:top w:val="nil"/>
              <w:left w:val="nil"/>
              <w:bottom w:val="single" w:color="000000" w:sz="8" w:space="0"/>
              <w:right w:val="single" w:color="000000" w:sz="8" w:space="0"/>
            </w:tcBorders>
            <w:noWrap w:val="0"/>
            <w:vAlign w:val="center"/>
          </w:tcPr>
          <w:p w14:paraId="3D1DB610">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14:paraId="039D68EF">
        <w:tblPrEx>
          <w:tblCellMar>
            <w:top w:w="0" w:type="dxa"/>
            <w:left w:w="108" w:type="dxa"/>
            <w:bottom w:w="0" w:type="dxa"/>
            <w:right w:w="108" w:type="dxa"/>
          </w:tblCellMar>
        </w:tblPrEx>
        <w:trPr>
          <w:trHeight w:val="495" w:hRule="atLeast"/>
        </w:trPr>
        <w:tc>
          <w:tcPr>
            <w:tcW w:w="766" w:type="dxa"/>
            <w:vMerge w:val="continue"/>
            <w:tcBorders>
              <w:top w:val="nil"/>
              <w:left w:val="single" w:color="000000" w:sz="8" w:space="0"/>
              <w:bottom w:val="single" w:color="000000" w:sz="8" w:space="0"/>
              <w:right w:val="single" w:color="000000" w:sz="8" w:space="0"/>
            </w:tcBorders>
            <w:noWrap w:val="0"/>
            <w:vAlign w:val="center"/>
          </w:tcPr>
          <w:p w14:paraId="15C13D52">
            <w:pPr>
              <w:widowControl/>
              <w:jc w:val="left"/>
              <w:rPr>
                <w:rFonts w:ascii="宋体" w:cs="宋体"/>
                <w:color w:val="auto"/>
                <w:kern w:val="0"/>
                <w:sz w:val="20"/>
                <w:szCs w:val="20"/>
                <w:highlight w:val="none"/>
              </w:rPr>
            </w:pPr>
          </w:p>
        </w:tc>
        <w:tc>
          <w:tcPr>
            <w:tcW w:w="991" w:type="dxa"/>
            <w:vMerge w:val="continue"/>
            <w:tcBorders>
              <w:top w:val="nil"/>
              <w:left w:val="single" w:color="000000" w:sz="8" w:space="0"/>
              <w:bottom w:val="single" w:color="000000" w:sz="8" w:space="0"/>
              <w:right w:val="single" w:color="000000" w:sz="8" w:space="0"/>
            </w:tcBorders>
            <w:noWrap w:val="0"/>
            <w:vAlign w:val="center"/>
          </w:tcPr>
          <w:p w14:paraId="53472A53">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5FEF4E0A">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27165071">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A0201060104针式打印机</w:t>
            </w:r>
          </w:p>
        </w:tc>
        <w:tc>
          <w:tcPr>
            <w:tcW w:w="4584" w:type="dxa"/>
            <w:tcBorders>
              <w:top w:val="nil"/>
              <w:left w:val="nil"/>
              <w:bottom w:val="single" w:color="000000" w:sz="8" w:space="0"/>
              <w:right w:val="single" w:color="000000" w:sz="8" w:space="0"/>
            </w:tcBorders>
            <w:noWrap w:val="0"/>
            <w:vAlign w:val="center"/>
          </w:tcPr>
          <w:p w14:paraId="5F01D5FA">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14:paraId="46217AF4">
        <w:tblPrEx>
          <w:tblCellMar>
            <w:top w:w="0" w:type="dxa"/>
            <w:left w:w="108" w:type="dxa"/>
            <w:bottom w:w="0" w:type="dxa"/>
            <w:right w:w="108" w:type="dxa"/>
          </w:tblCellMar>
        </w:tblPrEx>
        <w:trPr>
          <w:trHeight w:val="495" w:hRule="atLeast"/>
        </w:trPr>
        <w:tc>
          <w:tcPr>
            <w:tcW w:w="766" w:type="dxa"/>
            <w:vMerge w:val="continue"/>
            <w:tcBorders>
              <w:top w:val="nil"/>
              <w:left w:val="single" w:color="000000" w:sz="8" w:space="0"/>
              <w:bottom w:val="single" w:color="000000" w:sz="8" w:space="0"/>
              <w:right w:val="single" w:color="000000" w:sz="8" w:space="0"/>
            </w:tcBorders>
            <w:noWrap w:val="0"/>
            <w:vAlign w:val="center"/>
          </w:tcPr>
          <w:p w14:paraId="6128F6D0">
            <w:pPr>
              <w:widowControl/>
              <w:jc w:val="left"/>
              <w:rPr>
                <w:rFonts w:ascii="宋体" w:cs="宋体"/>
                <w:color w:val="auto"/>
                <w:kern w:val="0"/>
                <w:sz w:val="20"/>
                <w:szCs w:val="20"/>
                <w:highlight w:val="none"/>
              </w:rPr>
            </w:pPr>
          </w:p>
        </w:tc>
        <w:tc>
          <w:tcPr>
            <w:tcW w:w="991" w:type="dxa"/>
            <w:vMerge w:val="continue"/>
            <w:tcBorders>
              <w:top w:val="nil"/>
              <w:left w:val="single" w:color="000000" w:sz="8" w:space="0"/>
              <w:bottom w:val="single" w:color="000000" w:sz="8" w:space="0"/>
              <w:right w:val="single" w:color="000000" w:sz="8" w:space="0"/>
            </w:tcBorders>
            <w:noWrap w:val="0"/>
            <w:vAlign w:val="center"/>
          </w:tcPr>
          <w:p w14:paraId="23D164BC">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68A78D1F">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A02010604显示设备</w:t>
            </w:r>
          </w:p>
        </w:tc>
        <w:tc>
          <w:tcPr>
            <w:tcW w:w="1612" w:type="dxa"/>
            <w:tcBorders>
              <w:top w:val="nil"/>
              <w:left w:val="nil"/>
              <w:bottom w:val="single" w:color="000000" w:sz="8" w:space="0"/>
              <w:right w:val="single" w:color="000000" w:sz="8" w:space="0"/>
            </w:tcBorders>
            <w:noWrap w:val="0"/>
            <w:vAlign w:val="center"/>
          </w:tcPr>
          <w:p w14:paraId="79A7E374">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A0201060401液晶显示器</w:t>
            </w:r>
          </w:p>
        </w:tc>
        <w:tc>
          <w:tcPr>
            <w:tcW w:w="4584" w:type="dxa"/>
            <w:tcBorders>
              <w:top w:val="nil"/>
              <w:left w:val="nil"/>
              <w:bottom w:val="single" w:color="000000" w:sz="8" w:space="0"/>
              <w:right w:val="single" w:color="000000" w:sz="8" w:space="0"/>
            </w:tcBorders>
            <w:noWrap w:val="0"/>
            <w:vAlign w:val="center"/>
          </w:tcPr>
          <w:p w14:paraId="09D207BC">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《计算机显示器能效限定值及能效等级》（</w:t>
            </w:r>
            <w:r>
              <w:rPr>
                <w:rFonts w:ascii="宋体" w:hAnsi="宋体" w:eastAsia="Times New Roman" w:cs="宋体"/>
                <w:color w:val="auto"/>
                <w:kern w:val="0"/>
                <w:sz w:val="20"/>
                <w:szCs w:val="20"/>
                <w:highlight w:val="none"/>
              </w:rPr>
              <w:t>GB21520）</w:t>
            </w:r>
          </w:p>
        </w:tc>
      </w:tr>
      <w:tr w14:paraId="2187DB83">
        <w:tblPrEx>
          <w:tblCellMar>
            <w:top w:w="0" w:type="dxa"/>
            <w:left w:w="108" w:type="dxa"/>
            <w:bottom w:w="0" w:type="dxa"/>
            <w:right w:w="108" w:type="dxa"/>
          </w:tblCellMar>
        </w:tblPrEx>
        <w:trPr>
          <w:trHeight w:val="975" w:hRule="atLeast"/>
        </w:trPr>
        <w:tc>
          <w:tcPr>
            <w:tcW w:w="766" w:type="dxa"/>
            <w:vMerge w:val="continue"/>
            <w:tcBorders>
              <w:top w:val="nil"/>
              <w:left w:val="single" w:color="000000" w:sz="8" w:space="0"/>
              <w:bottom w:val="single" w:color="000000" w:sz="8" w:space="0"/>
              <w:right w:val="single" w:color="000000" w:sz="8" w:space="0"/>
            </w:tcBorders>
            <w:noWrap w:val="0"/>
            <w:vAlign w:val="center"/>
          </w:tcPr>
          <w:p w14:paraId="5E1D6DC6">
            <w:pPr>
              <w:widowControl/>
              <w:jc w:val="left"/>
              <w:rPr>
                <w:rFonts w:ascii="宋体" w:cs="宋体"/>
                <w:color w:val="auto"/>
                <w:kern w:val="0"/>
                <w:sz w:val="20"/>
                <w:szCs w:val="20"/>
                <w:highlight w:val="none"/>
              </w:rPr>
            </w:pPr>
          </w:p>
        </w:tc>
        <w:tc>
          <w:tcPr>
            <w:tcW w:w="991" w:type="dxa"/>
            <w:vMerge w:val="continue"/>
            <w:tcBorders>
              <w:top w:val="nil"/>
              <w:left w:val="single" w:color="000000" w:sz="8" w:space="0"/>
              <w:bottom w:val="single" w:color="000000" w:sz="8" w:space="0"/>
              <w:right w:val="single" w:color="000000" w:sz="8" w:space="0"/>
            </w:tcBorders>
            <w:noWrap w:val="0"/>
            <w:vAlign w:val="center"/>
          </w:tcPr>
          <w:p w14:paraId="7D20ED48">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74121F4A">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A02010609图形图像输入设备</w:t>
            </w:r>
          </w:p>
        </w:tc>
        <w:tc>
          <w:tcPr>
            <w:tcW w:w="1612" w:type="dxa"/>
            <w:tcBorders>
              <w:top w:val="nil"/>
              <w:left w:val="nil"/>
              <w:bottom w:val="single" w:color="000000" w:sz="8" w:space="0"/>
              <w:right w:val="single" w:color="000000" w:sz="8" w:space="0"/>
            </w:tcBorders>
            <w:noWrap w:val="0"/>
            <w:vAlign w:val="center"/>
          </w:tcPr>
          <w:p w14:paraId="5505C0D8">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A0201060901扫描仪</w:t>
            </w:r>
          </w:p>
        </w:tc>
        <w:tc>
          <w:tcPr>
            <w:tcW w:w="4584" w:type="dxa"/>
            <w:tcBorders>
              <w:top w:val="nil"/>
              <w:left w:val="nil"/>
              <w:bottom w:val="single" w:color="000000" w:sz="8" w:space="0"/>
              <w:right w:val="single" w:color="000000" w:sz="8" w:space="0"/>
            </w:tcBorders>
            <w:noWrap w:val="0"/>
            <w:vAlign w:val="center"/>
          </w:tcPr>
          <w:p w14:paraId="23BC89F0">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参照《复印机、打印机和传真机能效限定值及能效等级》（</w:t>
            </w:r>
            <w:r>
              <w:rPr>
                <w:rFonts w:ascii="宋体" w:hAnsi="宋体" w:eastAsia="Times New Roman" w:cs="宋体"/>
                <w:color w:val="auto"/>
                <w:kern w:val="0"/>
                <w:sz w:val="20"/>
                <w:szCs w:val="20"/>
                <w:highlight w:val="none"/>
              </w:rPr>
              <w:t>GB21521中打印速度为15页/分的针式打印机相关要求中打印速度为15页/分的针式打印机相关要求</w:t>
            </w:r>
          </w:p>
        </w:tc>
      </w:tr>
      <w:tr w14:paraId="1D61458D">
        <w:tblPrEx>
          <w:tblCellMar>
            <w:top w:w="0" w:type="dxa"/>
            <w:left w:w="108" w:type="dxa"/>
            <w:bottom w:w="0" w:type="dxa"/>
            <w:right w:w="108" w:type="dxa"/>
          </w:tblCellMar>
        </w:tblPrEx>
        <w:trPr>
          <w:trHeight w:val="495" w:hRule="atLeast"/>
        </w:trPr>
        <w:tc>
          <w:tcPr>
            <w:tcW w:w="766" w:type="dxa"/>
            <w:tcBorders>
              <w:top w:val="nil"/>
              <w:left w:val="single" w:color="000000" w:sz="8" w:space="0"/>
              <w:bottom w:val="single" w:color="000000" w:sz="8" w:space="0"/>
              <w:right w:val="single" w:color="000000" w:sz="8" w:space="0"/>
            </w:tcBorders>
            <w:noWrap w:val="0"/>
            <w:vAlign w:val="center"/>
          </w:tcPr>
          <w:p w14:paraId="597A49E2">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3</w:t>
            </w:r>
          </w:p>
        </w:tc>
        <w:tc>
          <w:tcPr>
            <w:tcW w:w="991" w:type="dxa"/>
            <w:tcBorders>
              <w:top w:val="nil"/>
              <w:left w:val="nil"/>
              <w:bottom w:val="single" w:color="000000" w:sz="8" w:space="0"/>
              <w:right w:val="single" w:color="000000" w:sz="8" w:space="0"/>
            </w:tcBorders>
            <w:noWrap w:val="0"/>
            <w:vAlign w:val="center"/>
          </w:tcPr>
          <w:p w14:paraId="7985C716">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A020202投影仪</w:t>
            </w:r>
          </w:p>
        </w:tc>
        <w:tc>
          <w:tcPr>
            <w:tcW w:w="1516" w:type="dxa"/>
            <w:tcBorders>
              <w:top w:val="nil"/>
              <w:left w:val="nil"/>
              <w:bottom w:val="single" w:color="000000" w:sz="8" w:space="0"/>
              <w:right w:val="single" w:color="000000" w:sz="8" w:space="0"/>
            </w:tcBorders>
            <w:noWrap w:val="0"/>
            <w:vAlign w:val="center"/>
          </w:tcPr>
          <w:p w14:paraId="53B5655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02E8C4A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1A87AB5B">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《投影机能效限定值及能效等级》（</w:t>
            </w:r>
            <w:r>
              <w:rPr>
                <w:rFonts w:ascii="宋体" w:hAnsi="宋体" w:eastAsia="Times New Roman" w:cs="宋体"/>
                <w:color w:val="auto"/>
                <w:kern w:val="0"/>
                <w:sz w:val="20"/>
                <w:szCs w:val="20"/>
                <w:highlight w:val="none"/>
              </w:rPr>
              <w:t>GB32028）</w:t>
            </w:r>
          </w:p>
        </w:tc>
      </w:tr>
      <w:tr w14:paraId="5E2FA8E9">
        <w:tblPrEx>
          <w:tblCellMar>
            <w:top w:w="0" w:type="dxa"/>
            <w:left w:w="108" w:type="dxa"/>
            <w:bottom w:w="0" w:type="dxa"/>
            <w:right w:w="108" w:type="dxa"/>
          </w:tblCellMar>
        </w:tblPrEx>
        <w:trPr>
          <w:trHeight w:val="495" w:hRule="atLeast"/>
        </w:trPr>
        <w:tc>
          <w:tcPr>
            <w:tcW w:w="766" w:type="dxa"/>
            <w:tcBorders>
              <w:top w:val="nil"/>
              <w:left w:val="single" w:color="000000" w:sz="8" w:space="0"/>
              <w:bottom w:val="single" w:color="000000" w:sz="8" w:space="0"/>
              <w:right w:val="single" w:color="000000" w:sz="8" w:space="0"/>
            </w:tcBorders>
            <w:noWrap w:val="0"/>
            <w:vAlign w:val="center"/>
          </w:tcPr>
          <w:p w14:paraId="1269A131">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4</w:t>
            </w:r>
          </w:p>
        </w:tc>
        <w:tc>
          <w:tcPr>
            <w:tcW w:w="991" w:type="dxa"/>
            <w:tcBorders>
              <w:top w:val="nil"/>
              <w:left w:val="nil"/>
              <w:bottom w:val="single" w:color="000000" w:sz="8" w:space="0"/>
              <w:right w:val="single" w:color="000000" w:sz="8" w:space="0"/>
            </w:tcBorders>
            <w:noWrap w:val="0"/>
            <w:vAlign w:val="center"/>
          </w:tcPr>
          <w:p w14:paraId="3328DF07">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A020204多功能一体机</w:t>
            </w:r>
          </w:p>
        </w:tc>
        <w:tc>
          <w:tcPr>
            <w:tcW w:w="1516" w:type="dxa"/>
            <w:tcBorders>
              <w:top w:val="nil"/>
              <w:left w:val="nil"/>
              <w:bottom w:val="single" w:color="000000" w:sz="8" w:space="0"/>
              <w:right w:val="single" w:color="000000" w:sz="8" w:space="0"/>
            </w:tcBorders>
            <w:noWrap w:val="0"/>
            <w:vAlign w:val="center"/>
          </w:tcPr>
          <w:p w14:paraId="23AACFC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4E6FA1A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4C8B0812">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14:paraId="521525AA">
        <w:tblPrEx>
          <w:tblCellMar>
            <w:top w:w="0" w:type="dxa"/>
            <w:left w:w="108" w:type="dxa"/>
            <w:bottom w:w="0" w:type="dxa"/>
            <w:right w:w="108" w:type="dxa"/>
          </w:tblCellMar>
        </w:tblPrEx>
        <w:trPr>
          <w:trHeight w:val="495" w:hRule="atLeast"/>
        </w:trPr>
        <w:tc>
          <w:tcPr>
            <w:tcW w:w="766" w:type="dxa"/>
            <w:tcBorders>
              <w:top w:val="nil"/>
              <w:left w:val="single" w:color="000000" w:sz="8" w:space="0"/>
              <w:bottom w:val="single" w:color="000000" w:sz="8" w:space="0"/>
              <w:right w:val="single" w:color="000000" w:sz="8" w:space="0"/>
            </w:tcBorders>
            <w:noWrap w:val="0"/>
            <w:vAlign w:val="center"/>
          </w:tcPr>
          <w:p w14:paraId="0B56E50E">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5</w:t>
            </w:r>
          </w:p>
        </w:tc>
        <w:tc>
          <w:tcPr>
            <w:tcW w:w="991" w:type="dxa"/>
            <w:tcBorders>
              <w:top w:val="nil"/>
              <w:left w:val="nil"/>
              <w:bottom w:val="single" w:color="000000" w:sz="8" w:space="0"/>
              <w:right w:val="single" w:color="000000" w:sz="8" w:space="0"/>
            </w:tcBorders>
            <w:noWrap w:val="0"/>
            <w:vAlign w:val="center"/>
          </w:tcPr>
          <w:p w14:paraId="592D7145">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A020519泵</w:t>
            </w:r>
          </w:p>
        </w:tc>
        <w:tc>
          <w:tcPr>
            <w:tcW w:w="1516" w:type="dxa"/>
            <w:tcBorders>
              <w:top w:val="nil"/>
              <w:left w:val="nil"/>
              <w:bottom w:val="single" w:color="000000" w:sz="8" w:space="0"/>
              <w:right w:val="single" w:color="000000" w:sz="8" w:space="0"/>
            </w:tcBorders>
            <w:noWrap w:val="0"/>
            <w:vAlign w:val="center"/>
          </w:tcPr>
          <w:p w14:paraId="23959D04">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A02051901离心泵</w:t>
            </w:r>
          </w:p>
        </w:tc>
        <w:tc>
          <w:tcPr>
            <w:tcW w:w="1612" w:type="dxa"/>
            <w:tcBorders>
              <w:top w:val="nil"/>
              <w:left w:val="nil"/>
              <w:bottom w:val="single" w:color="000000" w:sz="8" w:space="0"/>
              <w:right w:val="single" w:color="000000" w:sz="8" w:space="0"/>
            </w:tcBorders>
            <w:noWrap w:val="0"/>
            <w:vAlign w:val="center"/>
          </w:tcPr>
          <w:p w14:paraId="0368BA8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49ABB3BC">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《清水离心泵能效限定值及节能评价值》（</w:t>
            </w:r>
            <w:r>
              <w:rPr>
                <w:rFonts w:ascii="宋体" w:hAnsi="宋体" w:eastAsia="Times New Roman" w:cs="宋体"/>
                <w:color w:val="auto"/>
                <w:kern w:val="0"/>
                <w:sz w:val="20"/>
                <w:szCs w:val="20"/>
                <w:highlight w:val="none"/>
              </w:rPr>
              <w:t>GB19762）</w:t>
            </w:r>
          </w:p>
        </w:tc>
      </w:tr>
      <w:tr w14:paraId="4C059F60">
        <w:tblPrEx>
          <w:tblCellMar>
            <w:top w:w="0" w:type="dxa"/>
            <w:left w:w="108" w:type="dxa"/>
            <w:bottom w:w="0" w:type="dxa"/>
            <w:right w:w="108" w:type="dxa"/>
          </w:tblCellMar>
        </w:tblPrEx>
        <w:trPr>
          <w:trHeight w:val="735" w:hRule="atLeast"/>
        </w:trPr>
        <w:tc>
          <w:tcPr>
            <w:tcW w:w="766" w:type="dxa"/>
            <w:vMerge w:val="restart"/>
            <w:tcBorders>
              <w:top w:val="nil"/>
              <w:left w:val="single" w:color="000000" w:sz="8" w:space="0"/>
              <w:bottom w:val="single" w:color="000000" w:sz="8" w:space="0"/>
              <w:right w:val="single" w:color="000000" w:sz="8" w:space="0"/>
            </w:tcBorders>
            <w:noWrap w:val="0"/>
            <w:vAlign w:val="center"/>
          </w:tcPr>
          <w:p w14:paraId="7795A92F">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6</w:t>
            </w:r>
          </w:p>
        </w:tc>
        <w:tc>
          <w:tcPr>
            <w:tcW w:w="991" w:type="dxa"/>
            <w:vMerge w:val="restart"/>
            <w:tcBorders>
              <w:top w:val="nil"/>
              <w:left w:val="single" w:color="000000" w:sz="8" w:space="0"/>
              <w:bottom w:val="single" w:color="000000" w:sz="8" w:space="0"/>
              <w:right w:val="single" w:color="000000" w:sz="8" w:space="0"/>
            </w:tcBorders>
            <w:noWrap w:val="0"/>
            <w:vAlign w:val="center"/>
          </w:tcPr>
          <w:p w14:paraId="28C29ED3">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A020523制冷空调设备</w:t>
            </w:r>
          </w:p>
        </w:tc>
        <w:tc>
          <w:tcPr>
            <w:tcW w:w="1516" w:type="dxa"/>
            <w:vMerge w:val="restart"/>
            <w:tcBorders>
              <w:top w:val="nil"/>
              <w:left w:val="single" w:color="000000" w:sz="8" w:space="0"/>
              <w:bottom w:val="single" w:color="000000" w:sz="8" w:space="0"/>
              <w:right w:val="single" w:color="000000" w:sz="8" w:space="0"/>
            </w:tcBorders>
            <w:noWrap w:val="0"/>
            <w:vAlign w:val="center"/>
          </w:tcPr>
          <w:p w14:paraId="68992116">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A02052301制冷压缩机</w:t>
            </w:r>
          </w:p>
        </w:tc>
        <w:tc>
          <w:tcPr>
            <w:tcW w:w="1612" w:type="dxa"/>
            <w:tcBorders>
              <w:top w:val="nil"/>
              <w:left w:val="nil"/>
              <w:bottom w:val="single" w:color="000000" w:sz="8" w:space="0"/>
              <w:right w:val="single" w:color="000000" w:sz="8" w:space="0"/>
            </w:tcBorders>
            <w:noWrap w:val="0"/>
            <w:vAlign w:val="center"/>
          </w:tcPr>
          <w:p w14:paraId="03608731">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冷水机组</w:t>
            </w:r>
          </w:p>
        </w:tc>
        <w:tc>
          <w:tcPr>
            <w:tcW w:w="4584" w:type="dxa"/>
            <w:tcBorders>
              <w:top w:val="nil"/>
              <w:left w:val="nil"/>
              <w:bottom w:val="single" w:color="000000" w:sz="8" w:space="0"/>
              <w:right w:val="single" w:color="000000" w:sz="8" w:space="0"/>
            </w:tcBorders>
            <w:noWrap w:val="0"/>
            <w:vAlign w:val="center"/>
          </w:tcPr>
          <w:p w14:paraId="394B9689">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《冷水机组能效限定值及能效等级》（</w:t>
            </w:r>
            <w:r>
              <w:rPr>
                <w:rFonts w:ascii="宋体" w:hAnsi="宋体" w:eastAsia="Times New Roman" w:cs="宋体"/>
                <w:color w:val="auto"/>
                <w:kern w:val="0"/>
                <w:sz w:val="20"/>
                <w:szCs w:val="20"/>
                <w:highlight w:val="none"/>
              </w:rPr>
              <w:t>GB19577），《低环境温度空气源热泵（冷水）机组能效限定值及能效等级》（GB37480）</w:t>
            </w:r>
          </w:p>
        </w:tc>
      </w:tr>
      <w:tr w14:paraId="222EA67E">
        <w:tblPrEx>
          <w:tblCellMar>
            <w:top w:w="0" w:type="dxa"/>
            <w:left w:w="108" w:type="dxa"/>
            <w:bottom w:w="0" w:type="dxa"/>
            <w:right w:w="108" w:type="dxa"/>
          </w:tblCellMar>
        </w:tblPrEx>
        <w:trPr>
          <w:trHeight w:val="495" w:hRule="atLeast"/>
        </w:trPr>
        <w:tc>
          <w:tcPr>
            <w:tcW w:w="766" w:type="dxa"/>
            <w:vMerge w:val="continue"/>
            <w:tcBorders>
              <w:top w:val="nil"/>
              <w:left w:val="single" w:color="000000" w:sz="8" w:space="0"/>
              <w:bottom w:val="single" w:color="000000" w:sz="8" w:space="0"/>
              <w:right w:val="single" w:color="000000" w:sz="8" w:space="0"/>
            </w:tcBorders>
            <w:noWrap w:val="0"/>
            <w:vAlign w:val="center"/>
          </w:tcPr>
          <w:p w14:paraId="78D810CE">
            <w:pPr>
              <w:widowControl/>
              <w:jc w:val="left"/>
              <w:rPr>
                <w:rFonts w:ascii="宋体" w:cs="宋体"/>
                <w:color w:val="auto"/>
                <w:kern w:val="0"/>
                <w:sz w:val="20"/>
                <w:szCs w:val="20"/>
                <w:highlight w:val="none"/>
              </w:rPr>
            </w:pPr>
          </w:p>
        </w:tc>
        <w:tc>
          <w:tcPr>
            <w:tcW w:w="991" w:type="dxa"/>
            <w:vMerge w:val="continue"/>
            <w:tcBorders>
              <w:top w:val="nil"/>
              <w:left w:val="single" w:color="000000" w:sz="8" w:space="0"/>
              <w:bottom w:val="single" w:color="000000" w:sz="8" w:space="0"/>
              <w:right w:val="single" w:color="000000" w:sz="8" w:space="0"/>
            </w:tcBorders>
            <w:noWrap w:val="0"/>
            <w:vAlign w:val="center"/>
          </w:tcPr>
          <w:p w14:paraId="55D839CC">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181918A2">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5F3538C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水源热泵机组</w:t>
            </w:r>
          </w:p>
        </w:tc>
        <w:tc>
          <w:tcPr>
            <w:tcW w:w="4584" w:type="dxa"/>
            <w:tcBorders>
              <w:top w:val="nil"/>
              <w:left w:val="nil"/>
              <w:bottom w:val="single" w:color="000000" w:sz="8" w:space="0"/>
              <w:right w:val="single" w:color="000000" w:sz="8" w:space="0"/>
            </w:tcBorders>
            <w:noWrap w:val="0"/>
            <w:vAlign w:val="center"/>
          </w:tcPr>
          <w:p w14:paraId="0BE54328">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《水（地）源热泵机组能效限定值及能效等级》（</w:t>
            </w:r>
            <w:r>
              <w:rPr>
                <w:rFonts w:ascii="宋体" w:hAnsi="宋体" w:eastAsia="Times New Roman" w:cs="宋体"/>
                <w:color w:val="auto"/>
                <w:kern w:val="0"/>
                <w:sz w:val="20"/>
                <w:szCs w:val="20"/>
                <w:highlight w:val="none"/>
              </w:rPr>
              <w:t>GB30721）</w:t>
            </w:r>
          </w:p>
        </w:tc>
      </w:tr>
      <w:tr w14:paraId="71CDED4C">
        <w:tblPrEx>
          <w:tblCellMar>
            <w:top w:w="0" w:type="dxa"/>
            <w:left w:w="108" w:type="dxa"/>
            <w:bottom w:w="0" w:type="dxa"/>
            <w:right w:w="108" w:type="dxa"/>
          </w:tblCellMar>
        </w:tblPrEx>
        <w:trPr>
          <w:trHeight w:val="495" w:hRule="atLeast"/>
        </w:trPr>
        <w:tc>
          <w:tcPr>
            <w:tcW w:w="766" w:type="dxa"/>
            <w:vMerge w:val="continue"/>
            <w:tcBorders>
              <w:top w:val="nil"/>
              <w:left w:val="single" w:color="000000" w:sz="8" w:space="0"/>
              <w:bottom w:val="single" w:color="000000" w:sz="8" w:space="0"/>
              <w:right w:val="single" w:color="000000" w:sz="8" w:space="0"/>
            </w:tcBorders>
            <w:noWrap w:val="0"/>
            <w:vAlign w:val="center"/>
          </w:tcPr>
          <w:p w14:paraId="797D91B0">
            <w:pPr>
              <w:widowControl/>
              <w:jc w:val="left"/>
              <w:rPr>
                <w:rFonts w:ascii="宋体" w:cs="宋体"/>
                <w:color w:val="auto"/>
                <w:kern w:val="0"/>
                <w:sz w:val="20"/>
                <w:szCs w:val="20"/>
                <w:highlight w:val="none"/>
              </w:rPr>
            </w:pPr>
          </w:p>
        </w:tc>
        <w:tc>
          <w:tcPr>
            <w:tcW w:w="991" w:type="dxa"/>
            <w:vMerge w:val="continue"/>
            <w:tcBorders>
              <w:top w:val="nil"/>
              <w:left w:val="single" w:color="000000" w:sz="8" w:space="0"/>
              <w:bottom w:val="single" w:color="000000" w:sz="8" w:space="0"/>
              <w:right w:val="single" w:color="000000" w:sz="8" w:space="0"/>
            </w:tcBorders>
            <w:noWrap w:val="0"/>
            <w:vAlign w:val="center"/>
          </w:tcPr>
          <w:p w14:paraId="62AB5C58">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33A9FBD2">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69D5AB46">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溴化锂吸收式冷水机组</w:t>
            </w:r>
          </w:p>
        </w:tc>
        <w:tc>
          <w:tcPr>
            <w:tcW w:w="4584" w:type="dxa"/>
            <w:tcBorders>
              <w:top w:val="nil"/>
              <w:left w:val="nil"/>
              <w:bottom w:val="single" w:color="000000" w:sz="8" w:space="0"/>
              <w:right w:val="single" w:color="000000" w:sz="8" w:space="0"/>
            </w:tcBorders>
            <w:noWrap w:val="0"/>
            <w:vAlign w:val="center"/>
          </w:tcPr>
          <w:p w14:paraId="57BCE120">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《溴化锂吸收式冷水机组能效限定值及能效等级》（</w:t>
            </w:r>
            <w:r>
              <w:rPr>
                <w:rFonts w:ascii="宋体" w:hAnsi="宋体" w:eastAsia="Times New Roman" w:cs="宋体"/>
                <w:color w:val="auto"/>
                <w:kern w:val="0"/>
                <w:sz w:val="20"/>
                <w:szCs w:val="20"/>
                <w:highlight w:val="none"/>
              </w:rPr>
              <w:t>GB29540）</w:t>
            </w:r>
          </w:p>
        </w:tc>
      </w:tr>
      <w:tr w14:paraId="31002C56">
        <w:tblPrEx>
          <w:tblCellMar>
            <w:top w:w="0" w:type="dxa"/>
            <w:left w:w="108" w:type="dxa"/>
            <w:bottom w:w="0" w:type="dxa"/>
            <w:right w:w="108" w:type="dxa"/>
          </w:tblCellMar>
        </w:tblPrEx>
        <w:trPr>
          <w:trHeight w:val="735" w:hRule="atLeast"/>
        </w:trPr>
        <w:tc>
          <w:tcPr>
            <w:tcW w:w="766" w:type="dxa"/>
            <w:vMerge w:val="continue"/>
            <w:tcBorders>
              <w:top w:val="nil"/>
              <w:left w:val="single" w:color="000000" w:sz="8" w:space="0"/>
              <w:bottom w:val="single" w:color="000000" w:sz="8" w:space="0"/>
              <w:right w:val="single" w:color="000000" w:sz="8" w:space="0"/>
            </w:tcBorders>
            <w:noWrap w:val="0"/>
            <w:vAlign w:val="center"/>
          </w:tcPr>
          <w:p w14:paraId="65A1C0EF">
            <w:pPr>
              <w:widowControl/>
              <w:jc w:val="left"/>
              <w:rPr>
                <w:rFonts w:ascii="宋体" w:cs="宋体"/>
                <w:color w:val="auto"/>
                <w:kern w:val="0"/>
                <w:sz w:val="20"/>
                <w:szCs w:val="20"/>
                <w:highlight w:val="none"/>
              </w:rPr>
            </w:pPr>
          </w:p>
        </w:tc>
        <w:tc>
          <w:tcPr>
            <w:tcW w:w="991" w:type="dxa"/>
            <w:vMerge w:val="continue"/>
            <w:tcBorders>
              <w:top w:val="nil"/>
              <w:left w:val="single" w:color="000000" w:sz="8" w:space="0"/>
              <w:bottom w:val="single" w:color="000000" w:sz="8" w:space="0"/>
              <w:right w:val="single" w:color="000000" w:sz="8" w:space="0"/>
            </w:tcBorders>
            <w:noWrap w:val="0"/>
            <w:vAlign w:val="center"/>
          </w:tcPr>
          <w:p w14:paraId="48FDFC5C">
            <w:pPr>
              <w:widowControl/>
              <w:jc w:val="left"/>
              <w:rPr>
                <w:rFonts w:asci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0"/>
            <w:vAlign w:val="center"/>
          </w:tcPr>
          <w:p w14:paraId="02ADF20E">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A02052305空调机组</w:t>
            </w:r>
          </w:p>
        </w:tc>
        <w:tc>
          <w:tcPr>
            <w:tcW w:w="1612" w:type="dxa"/>
            <w:tcBorders>
              <w:top w:val="nil"/>
              <w:left w:val="nil"/>
              <w:bottom w:val="single" w:color="000000" w:sz="8" w:space="0"/>
              <w:right w:val="single" w:color="000000" w:sz="8" w:space="0"/>
            </w:tcBorders>
            <w:noWrap w:val="0"/>
            <w:vAlign w:val="center"/>
          </w:tcPr>
          <w:p w14:paraId="79948F69">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多联式空调（热泵）机组</w:t>
            </w:r>
            <w:r>
              <w:rPr>
                <w:rFonts w:ascii="宋体" w:hAnsi="宋体" w:eastAsia="Times New Roman" w:cs="宋体"/>
                <w:color w:val="auto"/>
                <w:kern w:val="0"/>
                <w:sz w:val="20"/>
                <w:szCs w:val="20"/>
                <w:highlight w:val="none"/>
              </w:rPr>
              <w:t>(制冷量&gt;14000W)</w:t>
            </w:r>
          </w:p>
        </w:tc>
        <w:tc>
          <w:tcPr>
            <w:tcW w:w="4584" w:type="dxa"/>
            <w:tcBorders>
              <w:top w:val="nil"/>
              <w:left w:val="nil"/>
              <w:bottom w:val="single" w:color="000000" w:sz="8" w:space="0"/>
              <w:right w:val="single" w:color="000000" w:sz="8" w:space="0"/>
            </w:tcBorders>
            <w:noWrap w:val="0"/>
            <w:vAlign w:val="center"/>
          </w:tcPr>
          <w:p w14:paraId="1371EF6E">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《多联式空调（热泵）机组能效限定值及能源效率等级》（</w:t>
            </w:r>
            <w:r>
              <w:rPr>
                <w:rFonts w:ascii="宋体" w:hAnsi="宋体" w:eastAsia="Times New Roman" w:cs="宋体"/>
                <w:color w:val="auto"/>
                <w:kern w:val="0"/>
                <w:sz w:val="20"/>
                <w:szCs w:val="20"/>
                <w:highlight w:val="none"/>
              </w:rPr>
              <w:t>GB21454）</w:t>
            </w:r>
          </w:p>
        </w:tc>
      </w:tr>
      <w:tr w14:paraId="460499EB">
        <w:tblPrEx>
          <w:tblCellMar>
            <w:top w:w="0" w:type="dxa"/>
            <w:left w:w="108" w:type="dxa"/>
            <w:bottom w:w="0" w:type="dxa"/>
            <w:right w:w="108" w:type="dxa"/>
          </w:tblCellMar>
        </w:tblPrEx>
        <w:trPr>
          <w:trHeight w:val="735" w:hRule="atLeast"/>
        </w:trPr>
        <w:tc>
          <w:tcPr>
            <w:tcW w:w="766" w:type="dxa"/>
            <w:vMerge w:val="continue"/>
            <w:tcBorders>
              <w:top w:val="nil"/>
              <w:left w:val="single" w:color="000000" w:sz="8" w:space="0"/>
              <w:bottom w:val="single" w:color="000000" w:sz="8" w:space="0"/>
              <w:right w:val="single" w:color="000000" w:sz="8" w:space="0"/>
            </w:tcBorders>
            <w:noWrap w:val="0"/>
            <w:vAlign w:val="center"/>
          </w:tcPr>
          <w:p w14:paraId="7C4EBD82">
            <w:pPr>
              <w:widowControl/>
              <w:jc w:val="left"/>
              <w:rPr>
                <w:rFonts w:ascii="宋体" w:cs="宋体"/>
                <w:color w:val="auto"/>
                <w:kern w:val="0"/>
                <w:sz w:val="20"/>
                <w:szCs w:val="20"/>
                <w:highlight w:val="none"/>
              </w:rPr>
            </w:pPr>
          </w:p>
        </w:tc>
        <w:tc>
          <w:tcPr>
            <w:tcW w:w="991" w:type="dxa"/>
            <w:vMerge w:val="continue"/>
            <w:tcBorders>
              <w:top w:val="nil"/>
              <w:left w:val="single" w:color="000000" w:sz="8" w:space="0"/>
              <w:bottom w:val="single" w:color="000000" w:sz="8" w:space="0"/>
              <w:right w:val="single" w:color="000000" w:sz="8" w:space="0"/>
            </w:tcBorders>
            <w:noWrap w:val="0"/>
            <w:vAlign w:val="center"/>
          </w:tcPr>
          <w:p w14:paraId="232F1142">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2CF61B96">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691C8E77">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单元式空气调节机</w:t>
            </w:r>
            <w:r>
              <w:rPr>
                <w:rFonts w:ascii="宋体" w:hAnsi="宋体" w:eastAsia="Times New Roman" w:cs="宋体"/>
                <w:color w:val="auto"/>
                <w:kern w:val="0"/>
                <w:sz w:val="20"/>
                <w:szCs w:val="20"/>
                <w:highlight w:val="none"/>
              </w:rPr>
              <w:t>(制冷量&gt;14000W</w:t>
            </w:r>
          </w:p>
        </w:tc>
        <w:tc>
          <w:tcPr>
            <w:tcW w:w="4584" w:type="dxa"/>
            <w:tcBorders>
              <w:top w:val="nil"/>
              <w:left w:val="nil"/>
              <w:bottom w:val="single" w:color="000000" w:sz="8" w:space="0"/>
              <w:right w:val="single" w:color="000000" w:sz="8" w:space="0"/>
            </w:tcBorders>
            <w:noWrap w:val="0"/>
            <w:vAlign w:val="center"/>
          </w:tcPr>
          <w:p w14:paraId="0149B89D">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《单元式空气调节机能效限定值及能效等级》（</w:t>
            </w:r>
            <w:r>
              <w:rPr>
                <w:rFonts w:ascii="宋体" w:hAnsi="宋体" w:eastAsia="Times New Roman" w:cs="宋体"/>
                <w:color w:val="auto"/>
                <w:kern w:val="0"/>
                <w:sz w:val="20"/>
                <w:szCs w:val="20"/>
                <w:highlight w:val="none"/>
              </w:rPr>
              <w:t>GB19576）《风管送风式空调机组能效限定值及能效等级》（GB37479）</w:t>
            </w:r>
          </w:p>
        </w:tc>
      </w:tr>
      <w:tr w14:paraId="2B9ADD13">
        <w:tblPrEx>
          <w:tblCellMar>
            <w:top w:w="0" w:type="dxa"/>
            <w:left w:w="108" w:type="dxa"/>
            <w:bottom w:w="0" w:type="dxa"/>
            <w:right w:w="108" w:type="dxa"/>
          </w:tblCellMar>
        </w:tblPrEx>
        <w:trPr>
          <w:trHeight w:val="735" w:hRule="atLeast"/>
        </w:trPr>
        <w:tc>
          <w:tcPr>
            <w:tcW w:w="766" w:type="dxa"/>
            <w:vMerge w:val="continue"/>
            <w:tcBorders>
              <w:top w:val="nil"/>
              <w:left w:val="single" w:color="000000" w:sz="8" w:space="0"/>
              <w:bottom w:val="single" w:color="000000" w:sz="8" w:space="0"/>
              <w:right w:val="single" w:color="000000" w:sz="8" w:space="0"/>
            </w:tcBorders>
            <w:noWrap w:val="0"/>
            <w:vAlign w:val="center"/>
          </w:tcPr>
          <w:p w14:paraId="43FC729F">
            <w:pPr>
              <w:widowControl/>
              <w:jc w:val="left"/>
              <w:rPr>
                <w:rFonts w:ascii="宋体" w:cs="宋体"/>
                <w:color w:val="auto"/>
                <w:kern w:val="0"/>
                <w:sz w:val="20"/>
                <w:szCs w:val="20"/>
                <w:highlight w:val="none"/>
              </w:rPr>
            </w:pPr>
          </w:p>
        </w:tc>
        <w:tc>
          <w:tcPr>
            <w:tcW w:w="991" w:type="dxa"/>
            <w:vMerge w:val="continue"/>
            <w:tcBorders>
              <w:top w:val="nil"/>
              <w:left w:val="single" w:color="000000" w:sz="8" w:space="0"/>
              <w:bottom w:val="single" w:color="000000" w:sz="8" w:space="0"/>
              <w:right w:val="single" w:color="000000" w:sz="8" w:space="0"/>
            </w:tcBorders>
            <w:noWrap w:val="0"/>
            <w:vAlign w:val="center"/>
          </w:tcPr>
          <w:p w14:paraId="457E0ED9">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01DA72A5">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A02052309专用制冷、空调设备</w:t>
            </w:r>
          </w:p>
        </w:tc>
        <w:tc>
          <w:tcPr>
            <w:tcW w:w="1612" w:type="dxa"/>
            <w:tcBorders>
              <w:top w:val="nil"/>
              <w:left w:val="nil"/>
              <w:bottom w:val="single" w:color="000000" w:sz="8" w:space="0"/>
              <w:right w:val="single" w:color="000000" w:sz="8" w:space="0"/>
            </w:tcBorders>
            <w:noWrap w:val="0"/>
            <w:vAlign w:val="center"/>
          </w:tcPr>
          <w:p w14:paraId="187E60E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机房空调</w:t>
            </w:r>
          </w:p>
        </w:tc>
        <w:tc>
          <w:tcPr>
            <w:tcW w:w="4584" w:type="dxa"/>
            <w:tcBorders>
              <w:top w:val="nil"/>
              <w:left w:val="nil"/>
              <w:bottom w:val="single" w:color="000000" w:sz="8" w:space="0"/>
              <w:right w:val="single" w:color="000000" w:sz="8" w:space="0"/>
            </w:tcBorders>
            <w:noWrap w:val="0"/>
            <w:vAlign w:val="center"/>
          </w:tcPr>
          <w:p w14:paraId="22BD3A95">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《单元式空气调节机能效限定值及能效等级》（</w:t>
            </w:r>
            <w:r>
              <w:rPr>
                <w:rFonts w:ascii="宋体" w:hAnsi="宋体" w:eastAsia="Times New Roman" w:cs="宋体"/>
                <w:color w:val="auto"/>
                <w:kern w:val="0"/>
                <w:sz w:val="20"/>
                <w:szCs w:val="20"/>
                <w:highlight w:val="none"/>
              </w:rPr>
              <w:t>GB19576）</w:t>
            </w:r>
          </w:p>
        </w:tc>
      </w:tr>
      <w:tr w14:paraId="367DCBD4">
        <w:tblPrEx>
          <w:tblCellMar>
            <w:top w:w="0" w:type="dxa"/>
            <w:left w:w="108" w:type="dxa"/>
            <w:bottom w:w="0" w:type="dxa"/>
            <w:right w:w="108" w:type="dxa"/>
          </w:tblCellMar>
        </w:tblPrEx>
        <w:trPr>
          <w:trHeight w:val="735" w:hRule="atLeast"/>
        </w:trPr>
        <w:tc>
          <w:tcPr>
            <w:tcW w:w="766" w:type="dxa"/>
            <w:vMerge w:val="continue"/>
            <w:tcBorders>
              <w:top w:val="nil"/>
              <w:left w:val="single" w:color="000000" w:sz="8" w:space="0"/>
              <w:bottom w:val="single" w:color="000000" w:sz="8" w:space="0"/>
              <w:right w:val="single" w:color="000000" w:sz="8" w:space="0"/>
            </w:tcBorders>
            <w:noWrap w:val="0"/>
            <w:vAlign w:val="center"/>
          </w:tcPr>
          <w:p w14:paraId="6028AF31">
            <w:pPr>
              <w:widowControl/>
              <w:jc w:val="left"/>
              <w:rPr>
                <w:rFonts w:ascii="宋体" w:cs="宋体"/>
                <w:color w:val="auto"/>
                <w:kern w:val="0"/>
                <w:sz w:val="20"/>
                <w:szCs w:val="20"/>
                <w:highlight w:val="none"/>
              </w:rPr>
            </w:pPr>
          </w:p>
        </w:tc>
        <w:tc>
          <w:tcPr>
            <w:tcW w:w="991" w:type="dxa"/>
            <w:vMerge w:val="continue"/>
            <w:tcBorders>
              <w:top w:val="nil"/>
              <w:left w:val="single" w:color="000000" w:sz="8" w:space="0"/>
              <w:bottom w:val="single" w:color="000000" w:sz="8" w:space="0"/>
              <w:right w:val="single" w:color="000000" w:sz="8" w:space="0"/>
            </w:tcBorders>
            <w:noWrap w:val="0"/>
            <w:vAlign w:val="center"/>
          </w:tcPr>
          <w:p w14:paraId="40B8E8A4">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25103965">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A02052399其他制冷空调设备</w:t>
            </w:r>
          </w:p>
        </w:tc>
        <w:tc>
          <w:tcPr>
            <w:tcW w:w="1612" w:type="dxa"/>
            <w:tcBorders>
              <w:top w:val="nil"/>
              <w:left w:val="nil"/>
              <w:bottom w:val="single" w:color="000000" w:sz="8" w:space="0"/>
              <w:right w:val="single" w:color="000000" w:sz="8" w:space="0"/>
            </w:tcBorders>
            <w:noWrap w:val="0"/>
            <w:vAlign w:val="center"/>
          </w:tcPr>
          <w:p w14:paraId="7687CF7F">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冷却塔</w:t>
            </w:r>
          </w:p>
        </w:tc>
        <w:tc>
          <w:tcPr>
            <w:tcW w:w="4584" w:type="dxa"/>
            <w:tcBorders>
              <w:top w:val="nil"/>
              <w:left w:val="nil"/>
              <w:bottom w:val="single" w:color="000000" w:sz="8" w:space="0"/>
              <w:right w:val="single" w:color="000000" w:sz="8" w:space="0"/>
            </w:tcBorders>
            <w:noWrap w:val="0"/>
            <w:vAlign w:val="center"/>
          </w:tcPr>
          <w:p w14:paraId="70FB29E3">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《机械通风冷却塔第</w:t>
            </w:r>
            <w:r>
              <w:rPr>
                <w:rFonts w:ascii="宋体" w:hAnsi="宋体" w:eastAsia="Times New Roman" w:cs="宋体"/>
                <w:color w:val="auto"/>
                <w:kern w:val="0"/>
                <w:sz w:val="20"/>
                <w:szCs w:val="20"/>
                <w:highlight w:val="none"/>
              </w:rPr>
              <w:t>1部分：中小型开式冷却塔》（GB/T7190.1）；《机械通风冷却塔第2部分：大型开式冷却塔》（GB/T7190.2）</w:t>
            </w:r>
          </w:p>
        </w:tc>
      </w:tr>
      <w:tr w14:paraId="793AFF3E">
        <w:tblPrEx>
          <w:tblCellMar>
            <w:top w:w="0" w:type="dxa"/>
            <w:left w:w="108" w:type="dxa"/>
            <w:bottom w:w="0" w:type="dxa"/>
            <w:right w:w="108" w:type="dxa"/>
          </w:tblCellMar>
        </w:tblPrEx>
        <w:trPr>
          <w:trHeight w:val="495" w:hRule="atLeast"/>
        </w:trPr>
        <w:tc>
          <w:tcPr>
            <w:tcW w:w="766" w:type="dxa"/>
            <w:tcBorders>
              <w:top w:val="nil"/>
              <w:left w:val="single" w:color="000000" w:sz="8" w:space="0"/>
              <w:bottom w:val="single" w:color="000000" w:sz="8" w:space="0"/>
              <w:right w:val="single" w:color="000000" w:sz="8" w:space="0"/>
            </w:tcBorders>
            <w:noWrap w:val="0"/>
            <w:vAlign w:val="center"/>
          </w:tcPr>
          <w:p w14:paraId="1055DF45">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7</w:t>
            </w:r>
          </w:p>
        </w:tc>
        <w:tc>
          <w:tcPr>
            <w:tcW w:w="991" w:type="dxa"/>
            <w:tcBorders>
              <w:top w:val="nil"/>
              <w:left w:val="nil"/>
              <w:bottom w:val="single" w:color="000000" w:sz="8" w:space="0"/>
              <w:right w:val="single" w:color="000000" w:sz="8" w:space="0"/>
            </w:tcBorders>
            <w:noWrap w:val="0"/>
            <w:vAlign w:val="center"/>
          </w:tcPr>
          <w:p w14:paraId="27CA751D">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A020601电机</w:t>
            </w:r>
          </w:p>
        </w:tc>
        <w:tc>
          <w:tcPr>
            <w:tcW w:w="1516" w:type="dxa"/>
            <w:tcBorders>
              <w:top w:val="nil"/>
              <w:left w:val="nil"/>
              <w:bottom w:val="single" w:color="000000" w:sz="8" w:space="0"/>
              <w:right w:val="single" w:color="000000" w:sz="8" w:space="0"/>
            </w:tcBorders>
            <w:noWrap w:val="0"/>
            <w:vAlign w:val="center"/>
          </w:tcPr>
          <w:p w14:paraId="1D5132B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6B56F9F2">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3DA1A9E9">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《中小型三相异步电动机能效限定值及能效等级》（</w:t>
            </w:r>
            <w:r>
              <w:rPr>
                <w:rFonts w:ascii="宋体" w:hAnsi="宋体" w:eastAsia="Times New Roman" w:cs="宋体"/>
                <w:color w:val="auto"/>
                <w:kern w:val="0"/>
                <w:sz w:val="20"/>
                <w:szCs w:val="20"/>
                <w:highlight w:val="none"/>
              </w:rPr>
              <w:t>GB18613）</w:t>
            </w:r>
          </w:p>
        </w:tc>
      </w:tr>
      <w:tr w14:paraId="22508FCA">
        <w:tblPrEx>
          <w:tblCellMar>
            <w:top w:w="0" w:type="dxa"/>
            <w:left w:w="108" w:type="dxa"/>
            <w:bottom w:w="0" w:type="dxa"/>
            <w:right w:w="108" w:type="dxa"/>
          </w:tblCellMar>
        </w:tblPrEx>
        <w:trPr>
          <w:trHeight w:val="495" w:hRule="atLeast"/>
        </w:trPr>
        <w:tc>
          <w:tcPr>
            <w:tcW w:w="766" w:type="dxa"/>
            <w:tcBorders>
              <w:top w:val="nil"/>
              <w:left w:val="single" w:color="000000" w:sz="8" w:space="0"/>
              <w:bottom w:val="single" w:color="000000" w:sz="8" w:space="0"/>
              <w:right w:val="single" w:color="000000" w:sz="8" w:space="0"/>
            </w:tcBorders>
            <w:noWrap w:val="0"/>
            <w:vAlign w:val="center"/>
          </w:tcPr>
          <w:p w14:paraId="1E80729D">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8</w:t>
            </w:r>
          </w:p>
        </w:tc>
        <w:tc>
          <w:tcPr>
            <w:tcW w:w="991" w:type="dxa"/>
            <w:tcBorders>
              <w:top w:val="nil"/>
              <w:left w:val="nil"/>
              <w:bottom w:val="single" w:color="000000" w:sz="8" w:space="0"/>
              <w:right w:val="single" w:color="000000" w:sz="8" w:space="0"/>
            </w:tcBorders>
            <w:noWrap w:val="0"/>
            <w:vAlign w:val="center"/>
          </w:tcPr>
          <w:p w14:paraId="6A217F18">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A020602变压器</w:t>
            </w:r>
          </w:p>
        </w:tc>
        <w:tc>
          <w:tcPr>
            <w:tcW w:w="1516" w:type="dxa"/>
            <w:tcBorders>
              <w:top w:val="nil"/>
              <w:left w:val="nil"/>
              <w:bottom w:val="single" w:color="000000" w:sz="8" w:space="0"/>
              <w:right w:val="single" w:color="000000" w:sz="8" w:space="0"/>
            </w:tcBorders>
            <w:noWrap w:val="0"/>
            <w:vAlign w:val="center"/>
          </w:tcPr>
          <w:p w14:paraId="0492EBB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配电变压器</w:t>
            </w:r>
          </w:p>
        </w:tc>
        <w:tc>
          <w:tcPr>
            <w:tcW w:w="1612" w:type="dxa"/>
            <w:tcBorders>
              <w:top w:val="nil"/>
              <w:left w:val="nil"/>
              <w:bottom w:val="single" w:color="000000" w:sz="8" w:space="0"/>
              <w:right w:val="single" w:color="000000" w:sz="8" w:space="0"/>
            </w:tcBorders>
            <w:noWrap w:val="0"/>
            <w:vAlign w:val="center"/>
          </w:tcPr>
          <w:p w14:paraId="469A46C1">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1B852F57">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《三相配电变压器能效限定值及能效等级》（</w:t>
            </w:r>
            <w:r>
              <w:rPr>
                <w:rFonts w:ascii="宋体" w:hAnsi="宋体" w:eastAsia="Times New Roman" w:cs="宋体"/>
                <w:color w:val="auto"/>
                <w:kern w:val="0"/>
                <w:sz w:val="20"/>
                <w:szCs w:val="20"/>
                <w:highlight w:val="none"/>
              </w:rPr>
              <w:t>GB20052）</w:t>
            </w:r>
          </w:p>
        </w:tc>
      </w:tr>
      <w:tr w14:paraId="6D258FFE">
        <w:tblPrEx>
          <w:tblCellMar>
            <w:top w:w="0" w:type="dxa"/>
            <w:left w:w="108" w:type="dxa"/>
            <w:bottom w:w="0" w:type="dxa"/>
            <w:right w:w="108" w:type="dxa"/>
          </w:tblCellMar>
        </w:tblPrEx>
        <w:trPr>
          <w:trHeight w:val="495" w:hRule="atLeast"/>
        </w:trPr>
        <w:tc>
          <w:tcPr>
            <w:tcW w:w="766" w:type="dxa"/>
            <w:tcBorders>
              <w:top w:val="nil"/>
              <w:left w:val="single" w:color="000000" w:sz="8" w:space="0"/>
              <w:bottom w:val="single" w:color="000000" w:sz="8" w:space="0"/>
              <w:right w:val="single" w:color="000000" w:sz="8" w:space="0"/>
            </w:tcBorders>
            <w:noWrap w:val="0"/>
            <w:vAlign w:val="center"/>
          </w:tcPr>
          <w:p w14:paraId="20AFC12A">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9</w:t>
            </w:r>
          </w:p>
        </w:tc>
        <w:tc>
          <w:tcPr>
            <w:tcW w:w="991" w:type="dxa"/>
            <w:tcBorders>
              <w:top w:val="nil"/>
              <w:left w:val="nil"/>
              <w:bottom w:val="single" w:color="000000" w:sz="8" w:space="0"/>
              <w:right w:val="single" w:color="000000" w:sz="8" w:space="0"/>
            </w:tcBorders>
            <w:noWrap w:val="0"/>
            <w:vAlign w:val="center"/>
          </w:tcPr>
          <w:p w14:paraId="534318F2">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A020609镇流器</w:t>
            </w:r>
          </w:p>
        </w:tc>
        <w:tc>
          <w:tcPr>
            <w:tcW w:w="1516" w:type="dxa"/>
            <w:tcBorders>
              <w:top w:val="nil"/>
              <w:left w:val="nil"/>
              <w:bottom w:val="single" w:color="000000" w:sz="8" w:space="0"/>
              <w:right w:val="single" w:color="000000" w:sz="8" w:space="0"/>
            </w:tcBorders>
            <w:noWrap w:val="0"/>
            <w:vAlign w:val="center"/>
          </w:tcPr>
          <w:p w14:paraId="63F40DEE">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管型荧光灯镇流器</w:t>
            </w:r>
          </w:p>
        </w:tc>
        <w:tc>
          <w:tcPr>
            <w:tcW w:w="1612" w:type="dxa"/>
            <w:tcBorders>
              <w:top w:val="nil"/>
              <w:left w:val="nil"/>
              <w:bottom w:val="single" w:color="000000" w:sz="8" w:space="0"/>
              <w:right w:val="single" w:color="000000" w:sz="8" w:space="0"/>
            </w:tcBorders>
            <w:noWrap w:val="0"/>
            <w:vAlign w:val="center"/>
          </w:tcPr>
          <w:p w14:paraId="446A7EA4">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0EEDDA4E">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《管形荧光灯镇流器能效限定值及能效等级》（</w:t>
            </w:r>
            <w:r>
              <w:rPr>
                <w:rFonts w:ascii="宋体" w:hAnsi="宋体" w:eastAsia="Times New Roman" w:cs="宋体"/>
                <w:color w:val="auto"/>
                <w:kern w:val="0"/>
                <w:sz w:val="20"/>
                <w:szCs w:val="20"/>
                <w:highlight w:val="none"/>
              </w:rPr>
              <w:t>GB17896）</w:t>
            </w:r>
          </w:p>
        </w:tc>
      </w:tr>
      <w:tr w14:paraId="79B41E1D">
        <w:tblPrEx>
          <w:tblCellMar>
            <w:top w:w="0" w:type="dxa"/>
            <w:left w:w="108" w:type="dxa"/>
            <w:bottom w:w="0" w:type="dxa"/>
            <w:right w:w="108" w:type="dxa"/>
          </w:tblCellMar>
        </w:tblPrEx>
        <w:trPr>
          <w:trHeight w:val="495" w:hRule="atLeast"/>
        </w:trPr>
        <w:tc>
          <w:tcPr>
            <w:tcW w:w="766" w:type="dxa"/>
            <w:vMerge w:val="restart"/>
            <w:tcBorders>
              <w:top w:val="nil"/>
              <w:left w:val="single" w:color="000000" w:sz="8" w:space="0"/>
              <w:bottom w:val="single" w:color="000000" w:sz="8" w:space="0"/>
              <w:right w:val="single" w:color="000000" w:sz="8" w:space="0"/>
            </w:tcBorders>
            <w:noWrap w:val="0"/>
            <w:vAlign w:val="center"/>
          </w:tcPr>
          <w:p w14:paraId="6D6BC68C">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10</w:t>
            </w:r>
          </w:p>
        </w:tc>
        <w:tc>
          <w:tcPr>
            <w:tcW w:w="991" w:type="dxa"/>
            <w:vMerge w:val="restart"/>
            <w:tcBorders>
              <w:top w:val="nil"/>
              <w:left w:val="single" w:color="000000" w:sz="8" w:space="0"/>
              <w:bottom w:val="single" w:color="000000" w:sz="8" w:space="0"/>
              <w:right w:val="single" w:color="000000" w:sz="8" w:space="0"/>
            </w:tcBorders>
            <w:noWrap w:val="0"/>
            <w:vAlign w:val="center"/>
          </w:tcPr>
          <w:p w14:paraId="57959B8D">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A020618生活用电器</w:t>
            </w:r>
          </w:p>
        </w:tc>
        <w:tc>
          <w:tcPr>
            <w:tcW w:w="1516" w:type="dxa"/>
            <w:tcBorders>
              <w:top w:val="nil"/>
              <w:left w:val="nil"/>
              <w:bottom w:val="single" w:color="000000" w:sz="8" w:space="0"/>
              <w:right w:val="single" w:color="000000" w:sz="8" w:space="0"/>
            </w:tcBorders>
            <w:noWrap w:val="0"/>
            <w:vAlign w:val="center"/>
          </w:tcPr>
          <w:p w14:paraId="1ADE9FD1">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A0206180101电冰箱</w:t>
            </w:r>
          </w:p>
        </w:tc>
        <w:tc>
          <w:tcPr>
            <w:tcW w:w="1612" w:type="dxa"/>
            <w:tcBorders>
              <w:top w:val="nil"/>
              <w:left w:val="nil"/>
              <w:bottom w:val="single" w:color="000000" w:sz="8" w:space="0"/>
              <w:right w:val="single" w:color="000000" w:sz="8" w:space="0"/>
            </w:tcBorders>
            <w:noWrap w:val="0"/>
            <w:vAlign w:val="center"/>
          </w:tcPr>
          <w:p w14:paraId="6ABA4F5B">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5921B067">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《家用电冰箱耗电量限定值及能效等级》（</w:t>
            </w:r>
            <w:r>
              <w:rPr>
                <w:rFonts w:ascii="宋体" w:hAnsi="宋体" w:eastAsia="Times New Roman" w:cs="宋体"/>
                <w:color w:val="auto"/>
                <w:kern w:val="0"/>
                <w:sz w:val="20"/>
                <w:szCs w:val="20"/>
                <w:highlight w:val="none"/>
              </w:rPr>
              <w:t>GB 12021.2）</w:t>
            </w:r>
          </w:p>
        </w:tc>
      </w:tr>
      <w:tr w14:paraId="75631EF5">
        <w:tblPrEx>
          <w:tblCellMar>
            <w:top w:w="0" w:type="dxa"/>
            <w:left w:w="108" w:type="dxa"/>
            <w:bottom w:w="0" w:type="dxa"/>
            <w:right w:w="108" w:type="dxa"/>
          </w:tblCellMar>
        </w:tblPrEx>
        <w:trPr>
          <w:trHeight w:val="975" w:hRule="atLeast"/>
        </w:trPr>
        <w:tc>
          <w:tcPr>
            <w:tcW w:w="766" w:type="dxa"/>
            <w:vMerge w:val="continue"/>
            <w:tcBorders>
              <w:top w:val="nil"/>
              <w:left w:val="single" w:color="000000" w:sz="8" w:space="0"/>
              <w:bottom w:val="single" w:color="000000" w:sz="8" w:space="0"/>
              <w:right w:val="single" w:color="000000" w:sz="8" w:space="0"/>
            </w:tcBorders>
            <w:noWrap w:val="0"/>
            <w:vAlign w:val="center"/>
          </w:tcPr>
          <w:p w14:paraId="2AC1593D">
            <w:pPr>
              <w:widowControl/>
              <w:jc w:val="left"/>
              <w:rPr>
                <w:rFonts w:ascii="宋体" w:cs="宋体"/>
                <w:color w:val="auto"/>
                <w:kern w:val="0"/>
                <w:sz w:val="20"/>
                <w:szCs w:val="20"/>
                <w:highlight w:val="none"/>
              </w:rPr>
            </w:pPr>
          </w:p>
        </w:tc>
        <w:tc>
          <w:tcPr>
            <w:tcW w:w="991" w:type="dxa"/>
            <w:vMerge w:val="continue"/>
            <w:tcBorders>
              <w:top w:val="nil"/>
              <w:left w:val="single" w:color="000000" w:sz="8" w:space="0"/>
              <w:bottom w:val="single" w:color="000000" w:sz="8" w:space="0"/>
              <w:right w:val="single" w:color="000000" w:sz="8" w:space="0"/>
            </w:tcBorders>
            <w:noWrap w:val="0"/>
            <w:vAlign w:val="center"/>
          </w:tcPr>
          <w:p w14:paraId="65BC1D85">
            <w:pPr>
              <w:widowControl/>
              <w:jc w:val="left"/>
              <w:rPr>
                <w:rFonts w:asci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0"/>
            <w:vAlign w:val="center"/>
          </w:tcPr>
          <w:p w14:paraId="2A04BB01">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A0206180203空调机</w:t>
            </w:r>
          </w:p>
        </w:tc>
        <w:tc>
          <w:tcPr>
            <w:tcW w:w="1612" w:type="dxa"/>
            <w:tcBorders>
              <w:top w:val="nil"/>
              <w:left w:val="nil"/>
              <w:bottom w:val="single" w:color="000000" w:sz="8" w:space="0"/>
              <w:right w:val="single" w:color="000000" w:sz="8" w:space="0"/>
            </w:tcBorders>
            <w:noWrap w:val="0"/>
            <w:vAlign w:val="center"/>
          </w:tcPr>
          <w:p w14:paraId="34990216">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房间空气调节器</w:t>
            </w:r>
          </w:p>
        </w:tc>
        <w:tc>
          <w:tcPr>
            <w:tcW w:w="4584" w:type="dxa"/>
            <w:tcBorders>
              <w:top w:val="nil"/>
              <w:left w:val="nil"/>
              <w:bottom w:val="single" w:color="000000" w:sz="8" w:space="0"/>
              <w:right w:val="single" w:color="000000" w:sz="8" w:space="0"/>
            </w:tcBorders>
            <w:noWrap w:val="0"/>
            <w:vAlign w:val="center"/>
          </w:tcPr>
          <w:p w14:paraId="39920BA2">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《转速可控型房间空气调节器能效限定值及能效等级》（</w:t>
            </w:r>
            <w:r>
              <w:rPr>
                <w:rFonts w:ascii="宋体" w:hAnsi="宋体" w:eastAsia="Times New Roman" w:cs="宋体"/>
                <w:color w:val="auto"/>
                <w:kern w:val="0"/>
                <w:sz w:val="20"/>
                <w:szCs w:val="20"/>
                <w:highlight w:val="none"/>
              </w:rPr>
              <w:t>GB21455-2013），待2019年修订发布后，按《房间空气调节器能效限定值及能效等级》（GB21455-2019实施。</w:t>
            </w:r>
          </w:p>
        </w:tc>
      </w:tr>
      <w:tr w14:paraId="1D316BBA">
        <w:tblPrEx>
          <w:tblCellMar>
            <w:top w:w="0" w:type="dxa"/>
            <w:left w:w="108" w:type="dxa"/>
            <w:bottom w:w="0" w:type="dxa"/>
            <w:right w:w="108" w:type="dxa"/>
          </w:tblCellMar>
        </w:tblPrEx>
        <w:trPr>
          <w:trHeight w:val="735" w:hRule="atLeast"/>
        </w:trPr>
        <w:tc>
          <w:tcPr>
            <w:tcW w:w="766" w:type="dxa"/>
            <w:vMerge w:val="continue"/>
            <w:tcBorders>
              <w:top w:val="nil"/>
              <w:left w:val="single" w:color="000000" w:sz="8" w:space="0"/>
              <w:bottom w:val="single" w:color="000000" w:sz="8" w:space="0"/>
              <w:right w:val="single" w:color="000000" w:sz="8" w:space="0"/>
            </w:tcBorders>
            <w:noWrap w:val="0"/>
            <w:vAlign w:val="center"/>
          </w:tcPr>
          <w:p w14:paraId="46AFB2B3">
            <w:pPr>
              <w:widowControl/>
              <w:jc w:val="left"/>
              <w:rPr>
                <w:rFonts w:ascii="宋体" w:cs="宋体"/>
                <w:color w:val="auto"/>
                <w:kern w:val="0"/>
                <w:sz w:val="20"/>
                <w:szCs w:val="20"/>
                <w:highlight w:val="none"/>
              </w:rPr>
            </w:pPr>
          </w:p>
        </w:tc>
        <w:tc>
          <w:tcPr>
            <w:tcW w:w="991" w:type="dxa"/>
            <w:vMerge w:val="continue"/>
            <w:tcBorders>
              <w:top w:val="nil"/>
              <w:left w:val="single" w:color="000000" w:sz="8" w:space="0"/>
              <w:bottom w:val="single" w:color="000000" w:sz="8" w:space="0"/>
              <w:right w:val="single" w:color="000000" w:sz="8" w:space="0"/>
            </w:tcBorders>
            <w:noWrap w:val="0"/>
            <w:vAlign w:val="center"/>
          </w:tcPr>
          <w:p w14:paraId="7DC93566">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73AEA1D4">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1481C972">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多联式空调（热泵）机组（制冷量≤</w:t>
            </w:r>
            <w:r>
              <w:rPr>
                <w:rFonts w:ascii="宋体" w:hAnsi="宋体" w:eastAsia="Times New Roman" w:cs="宋体"/>
                <w:color w:val="auto"/>
                <w:kern w:val="0"/>
                <w:sz w:val="20"/>
                <w:szCs w:val="20"/>
                <w:highlight w:val="none"/>
              </w:rPr>
              <w:t xml:space="preserve"> 14000W）</w:t>
            </w:r>
          </w:p>
        </w:tc>
        <w:tc>
          <w:tcPr>
            <w:tcW w:w="4584" w:type="dxa"/>
            <w:tcBorders>
              <w:top w:val="nil"/>
              <w:left w:val="nil"/>
              <w:bottom w:val="single" w:color="000000" w:sz="8" w:space="0"/>
              <w:right w:val="single" w:color="000000" w:sz="8" w:space="0"/>
            </w:tcBorders>
            <w:noWrap w:val="0"/>
            <w:vAlign w:val="center"/>
          </w:tcPr>
          <w:p w14:paraId="5628A3FB">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《多联式空调（热泵）机组能效限定值及能源效率等级》（</w:t>
            </w:r>
            <w:r>
              <w:rPr>
                <w:rFonts w:ascii="宋体" w:hAnsi="宋体" w:eastAsia="Times New Roman" w:cs="宋体"/>
                <w:color w:val="auto"/>
                <w:kern w:val="0"/>
                <w:sz w:val="20"/>
                <w:szCs w:val="20"/>
                <w:highlight w:val="none"/>
              </w:rPr>
              <w:t>GB21454）</w:t>
            </w:r>
          </w:p>
        </w:tc>
      </w:tr>
      <w:tr w14:paraId="2C8D74A3">
        <w:tblPrEx>
          <w:tblCellMar>
            <w:top w:w="0" w:type="dxa"/>
            <w:left w:w="108" w:type="dxa"/>
            <w:bottom w:w="0" w:type="dxa"/>
            <w:right w:w="108" w:type="dxa"/>
          </w:tblCellMar>
        </w:tblPrEx>
        <w:trPr>
          <w:trHeight w:val="735" w:hRule="atLeast"/>
        </w:trPr>
        <w:tc>
          <w:tcPr>
            <w:tcW w:w="766" w:type="dxa"/>
            <w:vMerge w:val="continue"/>
            <w:tcBorders>
              <w:top w:val="nil"/>
              <w:left w:val="single" w:color="000000" w:sz="8" w:space="0"/>
              <w:bottom w:val="single" w:color="000000" w:sz="8" w:space="0"/>
              <w:right w:val="single" w:color="000000" w:sz="8" w:space="0"/>
            </w:tcBorders>
            <w:noWrap w:val="0"/>
            <w:vAlign w:val="center"/>
          </w:tcPr>
          <w:p w14:paraId="56189618">
            <w:pPr>
              <w:widowControl/>
              <w:jc w:val="left"/>
              <w:rPr>
                <w:rFonts w:ascii="宋体" w:cs="宋体"/>
                <w:color w:val="auto"/>
                <w:kern w:val="0"/>
                <w:sz w:val="20"/>
                <w:szCs w:val="20"/>
                <w:highlight w:val="none"/>
              </w:rPr>
            </w:pPr>
          </w:p>
        </w:tc>
        <w:tc>
          <w:tcPr>
            <w:tcW w:w="991" w:type="dxa"/>
            <w:vMerge w:val="continue"/>
            <w:tcBorders>
              <w:top w:val="nil"/>
              <w:left w:val="single" w:color="000000" w:sz="8" w:space="0"/>
              <w:bottom w:val="single" w:color="000000" w:sz="8" w:space="0"/>
              <w:right w:val="single" w:color="000000" w:sz="8" w:space="0"/>
            </w:tcBorders>
            <w:noWrap w:val="0"/>
            <w:vAlign w:val="center"/>
          </w:tcPr>
          <w:p w14:paraId="5815F907">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00FA310B">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765A5A31">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单元式空气调节机</w:t>
            </w:r>
            <w:r>
              <w:rPr>
                <w:rFonts w:ascii="宋体" w:hAnsi="宋体" w:eastAsia="Times New Roman" w:cs="宋体"/>
                <w:color w:val="auto"/>
                <w:kern w:val="0"/>
                <w:sz w:val="20"/>
                <w:szCs w:val="20"/>
                <w:highlight w:val="none"/>
              </w:rPr>
              <w:t>(制冷量≤14000W)</w:t>
            </w:r>
          </w:p>
        </w:tc>
        <w:tc>
          <w:tcPr>
            <w:tcW w:w="4584" w:type="dxa"/>
            <w:tcBorders>
              <w:top w:val="nil"/>
              <w:left w:val="nil"/>
              <w:bottom w:val="single" w:color="000000" w:sz="8" w:space="0"/>
              <w:right w:val="single" w:color="000000" w:sz="8" w:space="0"/>
            </w:tcBorders>
            <w:noWrap w:val="0"/>
            <w:vAlign w:val="center"/>
          </w:tcPr>
          <w:p w14:paraId="19F7ED9A">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《单元式空气调节机能效限定值及能源效率等级》（</w:t>
            </w:r>
            <w:r>
              <w:rPr>
                <w:rFonts w:ascii="宋体" w:hAnsi="宋体" w:eastAsia="Times New Roman" w:cs="宋体"/>
                <w:color w:val="auto"/>
                <w:kern w:val="0"/>
                <w:sz w:val="20"/>
                <w:szCs w:val="20"/>
                <w:highlight w:val="none"/>
              </w:rPr>
              <w:t>GB19576）《风管送风式空调机组能效限定值及能效等级》（GB37479）</w:t>
            </w:r>
          </w:p>
        </w:tc>
      </w:tr>
      <w:tr w14:paraId="11116763">
        <w:tblPrEx>
          <w:tblCellMar>
            <w:top w:w="0" w:type="dxa"/>
            <w:left w:w="108" w:type="dxa"/>
            <w:bottom w:w="0" w:type="dxa"/>
            <w:right w:w="108" w:type="dxa"/>
          </w:tblCellMar>
        </w:tblPrEx>
        <w:trPr>
          <w:trHeight w:val="495" w:hRule="atLeast"/>
        </w:trPr>
        <w:tc>
          <w:tcPr>
            <w:tcW w:w="766" w:type="dxa"/>
            <w:vMerge w:val="continue"/>
            <w:tcBorders>
              <w:top w:val="nil"/>
              <w:left w:val="single" w:color="000000" w:sz="8" w:space="0"/>
              <w:bottom w:val="single" w:color="000000" w:sz="8" w:space="0"/>
              <w:right w:val="single" w:color="000000" w:sz="8" w:space="0"/>
            </w:tcBorders>
            <w:noWrap w:val="0"/>
            <w:vAlign w:val="center"/>
          </w:tcPr>
          <w:p w14:paraId="4A8110A1">
            <w:pPr>
              <w:widowControl/>
              <w:jc w:val="left"/>
              <w:rPr>
                <w:rFonts w:ascii="宋体" w:cs="宋体"/>
                <w:color w:val="auto"/>
                <w:kern w:val="0"/>
                <w:sz w:val="20"/>
                <w:szCs w:val="20"/>
                <w:highlight w:val="none"/>
              </w:rPr>
            </w:pPr>
          </w:p>
        </w:tc>
        <w:tc>
          <w:tcPr>
            <w:tcW w:w="991" w:type="dxa"/>
            <w:vMerge w:val="continue"/>
            <w:tcBorders>
              <w:top w:val="nil"/>
              <w:left w:val="single" w:color="000000" w:sz="8" w:space="0"/>
              <w:bottom w:val="single" w:color="000000" w:sz="8" w:space="0"/>
              <w:right w:val="single" w:color="000000" w:sz="8" w:space="0"/>
            </w:tcBorders>
            <w:noWrap w:val="0"/>
            <w:vAlign w:val="center"/>
          </w:tcPr>
          <w:p w14:paraId="327E0A9F">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7BEF7B9E">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A0206180301洗衣机</w:t>
            </w:r>
          </w:p>
        </w:tc>
        <w:tc>
          <w:tcPr>
            <w:tcW w:w="1612" w:type="dxa"/>
            <w:tcBorders>
              <w:top w:val="nil"/>
              <w:left w:val="nil"/>
              <w:bottom w:val="single" w:color="000000" w:sz="8" w:space="0"/>
              <w:right w:val="single" w:color="000000" w:sz="8" w:space="0"/>
            </w:tcBorders>
            <w:noWrap w:val="0"/>
            <w:vAlign w:val="center"/>
          </w:tcPr>
          <w:p w14:paraId="648E3F8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5FF918D3">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《电动洗衣机能效水效限定值及等级》（</w:t>
            </w:r>
            <w:r>
              <w:rPr>
                <w:rFonts w:ascii="宋体" w:hAnsi="宋体" w:eastAsia="Times New Roman" w:cs="宋体"/>
                <w:color w:val="auto"/>
                <w:kern w:val="0"/>
                <w:sz w:val="20"/>
                <w:szCs w:val="20"/>
                <w:highlight w:val="none"/>
              </w:rPr>
              <w:t>GB12021.4）</w:t>
            </w:r>
          </w:p>
        </w:tc>
      </w:tr>
      <w:tr w14:paraId="13C61D2E">
        <w:tblPrEx>
          <w:tblCellMar>
            <w:top w:w="0" w:type="dxa"/>
            <w:left w:w="108" w:type="dxa"/>
            <w:bottom w:w="0" w:type="dxa"/>
            <w:right w:w="108" w:type="dxa"/>
          </w:tblCellMar>
        </w:tblPrEx>
        <w:trPr>
          <w:trHeight w:val="495" w:hRule="atLeast"/>
        </w:trPr>
        <w:tc>
          <w:tcPr>
            <w:tcW w:w="766" w:type="dxa"/>
            <w:vMerge w:val="continue"/>
            <w:tcBorders>
              <w:top w:val="nil"/>
              <w:left w:val="single" w:color="000000" w:sz="8" w:space="0"/>
              <w:bottom w:val="single" w:color="000000" w:sz="8" w:space="0"/>
              <w:right w:val="single" w:color="000000" w:sz="8" w:space="0"/>
            </w:tcBorders>
            <w:noWrap w:val="0"/>
            <w:vAlign w:val="center"/>
          </w:tcPr>
          <w:p w14:paraId="1EC13B63">
            <w:pPr>
              <w:widowControl/>
              <w:jc w:val="left"/>
              <w:rPr>
                <w:rFonts w:ascii="宋体" w:cs="宋体"/>
                <w:color w:val="auto"/>
                <w:kern w:val="0"/>
                <w:sz w:val="20"/>
                <w:szCs w:val="20"/>
                <w:highlight w:val="none"/>
              </w:rPr>
            </w:pPr>
          </w:p>
        </w:tc>
        <w:tc>
          <w:tcPr>
            <w:tcW w:w="991" w:type="dxa"/>
            <w:vMerge w:val="continue"/>
            <w:tcBorders>
              <w:top w:val="nil"/>
              <w:left w:val="single" w:color="000000" w:sz="8" w:space="0"/>
              <w:bottom w:val="single" w:color="000000" w:sz="8" w:space="0"/>
              <w:right w:val="single" w:color="000000" w:sz="8" w:space="0"/>
            </w:tcBorders>
            <w:noWrap w:val="0"/>
            <w:vAlign w:val="center"/>
          </w:tcPr>
          <w:p w14:paraId="687B3A42">
            <w:pPr>
              <w:widowControl/>
              <w:jc w:val="left"/>
              <w:rPr>
                <w:rFonts w:asci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0"/>
            <w:vAlign w:val="center"/>
          </w:tcPr>
          <w:p w14:paraId="00706B0F">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A02061808热水器</w:t>
            </w:r>
          </w:p>
        </w:tc>
        <w:tc>
          <w:tcPr>
            <w:tcW w:w="1612" w:type="dxa"/>
            <w:tcBorders>
              <w:top w:val="nil"/>
              <w:left w:val="nil"/>
              <w:bottom w:val="single" w:color="000000" w:sz="8" w:space="0"/>
              <w:right w:val="single" w:color="000000" w:sz="8" w:space="0"/>
            </w:tcBorders>
            <w:noWrap w:val="0"/>
            <w:vAlign w:val="center"/>
          </w:tcPr>
          <w:p w14:paraId="6071004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★电热水器</w:t>
            </w:r>
          </w:p>
        </w:tc>
        <w:tc>
          <w:tcPr>
            <w:tcW w:w="4584" w:type="dxa"/>
            <w:tcBorders>
              <w:top w:val="nil"/>
              <w:left w:val="nil"/>
              <w:bottom w:val="single" w:color="000000" w:sz="8" w:space="0"/>
              <w:right w:val="single" w:color="000000" w:sz="8" w:space="0"/>
            </w:tcBorders>
            <w:noWrap w:val="0"/>
            <w:vAlign w:val="center"/>
          </w:tcPr>
          <w:p w14:paraId="6491B4C9">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《储水式电热水器能效限定值及能效等级》（</w:t>
            </w:r>
            <w:r>
              <w:rPr>
                <w:rFonts w:ascii="宋体" w:hAnsi="宋体" w:eastAsia="Times New Roman" w:cs="宋体"/>
                <w:color w:val="auto"/>
                <w:kern w:val="0"/>
                <w:sz w:val="20"/>
                <w:szCs w:val="20"/>
                <w:highlight w:val="none"/>
              </w:rPr>
              <w:t>GB21519）</w:t>
            </w:r>
          </w:p>
        </w:tc>
      </w:tr>
      <w:tr w14:paraId="17A582E0">
        <w:tblPrEx>
          <w:tblCellMar>
            <w:top w:w="0" w:type="dxa"/>
            <w:left w:w="108" w:type="dxa"/>
            <w:bottom w:w="0" w:type="dxa"/>
            <w:right w:w="108" w:type="dxa"/>
          </w:tblCellMar>
        </w:tblPrEx>
        <w:trPr>
          <w:trHeight w:val="495" w:hRule="atLeast"/>
        </w:trPr>
        <w:tc>
          <w:tcPr>
            <w:tcW w:w="766" w:type="dxa"/>
            <w:vMerge w:val="continue"/>
            <w:tcBorders>
              <w:top w:val="nil"/>
              <w:left w:val="single" w:color="000000" w:sz="8" w:space="0"/>
              <w:bottom w:val="single" w:color="000000" w:sz="8" w:space="0"/>
              <w:right w:val="single" w:color="000000" w:sz="8" w:space="0"/>
            </w:tcBorders>
            <w:noWrap w:val="0"/>
            <w:vAlign w:val="center"/>
          </w:tcPr>
          <w:p w14:paraId="2E5FD337">
            <w:pPr>
              <w:widowControl/>
              <w:jc w:val="left"/>
              <w:rPr>
                <w:rFonts w:ascii="宋体" w:cs="宋体"/>
                <w:color w:val="auto"/>
                <w:kern w:val="0"/>
                <w:sz w:val="20"/>
                <w:szCs w:val="20"/>
                <w:highlight w:val="none"/>
              </w:rPr>
            </w:pPr>
          </w:p>
        </w:tc>
        <w:tc>
          <w:tcPr>
            <w:tcW w:w="991" w:type="dxa"/>
            <w:vMerge w:val="continue"/>
            <w:tcBorders>
              <w:top w:val="nil"/>
              <w:left w:val="single" w:color="000000" w:sz="8" w:space="0"/>
              <w:bottom w:val="single" w:color="000000" w:sz="8" w:space="0"/>
              <w:right w:val="single" w:color="000000" w:sz="8" w:space="0"/>
            </w:tcBorders>
            <w:noWrap w:val="0"/>
            <w:vAlign w:val="center"/>
          </w:tcPr>
          <w:p w14:paraId="2904C406">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798A05DD">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0A1AA695">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燃气热水器</w:t>
            </w:r>
          </w:p>
        </w:tc>
        <w:tc>
          <w:tcPr>
            <w:tcW w:w="4584" w:type="dxa"/>
            <w:tcBorders>
              <w:top w:val="nil"/>
              <w:left w:val="nil"/>
              <w:bottom w:val="single" w:color="000000" w:sz="8" w:space="0"/>
              <w:right w:val="single" w:color="000000" w:sz="8" w:space="0"/>
            </w:tcBorders>
            <w:noWrap w:val="0"/>
            <w:vAlign w:val="center"/>
          </w:tcPr>
          <w:p w14:paraId="3CC82BAD">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《家用燃气快速热水器和燃气采暖热水炉能效限定值及能效等级》（</w:t>
            </w:r>
            <w:r>
              <w:rPr>
                <w:rFonts w:ascii="宋体" w:hAnsi="宋体" w:eastAsia="Times New Roman" w:cs="宋体"/>
                <w:color w:val="auto"/>
                <w:kern w:val="0"/>
                <w:sz w:val="20"/>
                <w:szCs w:val="20"/>
                <w:highlight w:val="none"/>
              </w:rPr>
              <w:t>GB20665）</w:t>
            </w:r>
          </w:p>
        </w:tc>
      </w:tr>
      <w:tr w14:paraId="5B5B93A4">
        <w:tblPrEx>
          <w:tblCellMar>
            <w:top w:w="0" w:type="dxa"/>
            <w:left w:w="108" w:type="dxa"/>
            <w:bottom w:w="0" w:type="dxa"/>
            <w:right w:w="108" w:type="dxa"/>
          </w:tblCellMar>
        </w:tblPrEx>
        <w:trPr>
          <w:trHeight w:val="495" w:hRule="atLeast"/>
        </w:trPr>
        <w:tc>
          <w:tcPr>
            <w:tcW w:w="766" w:type="dxa"/>
            <w:vMerge w:val="continue"/>
            <w:tcBorders>
              <w:top w:val="nil"/>
              <w:left w:val="single" w:color="000000" w:sz="8" w:space="0"/>
              <w:bottom w:val="single" w:color="000000" w:sz="8" w:space="0"/>
              <w:right w:val="single" w:color="000000" w:sz="8" w:space="0"/>
            </w:tcBorders>
            <w:noWrap w:val="0"/>
            <w:vAlign w:val="center"/>
          </w:tcPr>
          <w:p w14:paraId="0777D804">
            <w:pPr>
              <w:widowControl/>
              <w:jc w:val="left"/>
              <w:rPr>
                <w:rFonts w:ascii="宋体" w:cs="宋体"/>
                <w:color w:val="auto"/>
                <w:kern w:val="0"/>
                <w:sz w:val="20"/>
                <w:szCs w:val="20"/>
                <w:highlight w:val="none"/>
              </w:rPr>
            </w:pPr>
          </w:p>
        </w:tc>
        <w:tc>
          <w:tcPr>
            <w:tcW w:w="991" w:type="dxa"/>
            <w:vMerge w:val="continue"/>
            <w:tcBorders>
              <w:top w:val="nil"/>
              <w:left w:val="single" w:color="000000" w:sz="8" w:space="0"/>
              <w:bottom w:val="single" w:color="000000" w:sz="8" w:space="0"/>
              <w:right w:val="single" w:color="000000" w:sz="8" w:space="0"/>
            </w:tcBorders>
            <w:noWrap w:val="0"/>
            <w:vAlign w:val="center"/>
          </w:tcPr>
          <w:p w14:paraId="117C73A8">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46D93C8A">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639F1CE9">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热泵热水器</w:t>
            </w:r>
          </w:p>
        </w:tc>
        <w:tc>
          <w:tcPr>
            <w:tcW w:w="4584" w:type="dxa"/>
            <w:tcBorders>
              <w:top w:val="nil"/>
              <w:left w:val="nil"/>
              <w:bottom w:val="single" w:color="000000" w:sz="8" w:space="0"/>
              <w:right w:val="single" w:color="000000" w:sz="8" w:space="0"/>
            </w:tcBorders>
            <w:noWrap w:val="0"/>
            <w:vAlign w:val="center"/>
          </w:tcPr>
          <w:p w14:paraId="62CDDC21">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《热泵热水机（器）能效限定值及能效等级》（</w:t>
            </w:r>
            <w:r>
              <w:rPr>
                <w:rFonts w:ascii="宋体" w:hAnsi="宋体" w:eastAsia="Times New Roman" w:cs="宋体"/>
                <w:color w:val="auto"/>
                <w:kern w:val="0"/>
                <w:sz w:val="20"/>
                <w:szCs w:val="20"/>
                <w:highlight w:val="none"/>
              </w:rPr>
              <w:t>GB29541）</w:t>
            </w:r>
          </w:p>
        </w:tc>
      </w:tr>
      <w:tr w14:paraId="75F3AD1B">
        <w:tblPrEx>
          <w:tblCellMar>
            <w:top w:w="0" w:type="dxa"/>
            <w:left w:w="108" w:type="dxa"/>
            <w:bottom w:w="0" w:type="dxa"/>
            <w:right w:w="108" w:type="dxa"/>
          </w:tblCellMar>
        </w:tblPrEx>
        <w:trPr>
          <w:trHeight w:val="495" w:hRule="atLeast"/>
        </w:trPr>
        <w:tc>
          <w:tcPr>
            <w:tcW w:w="766" w:type="dxa"/>
            <w:vMerge w:val="continue"/>
            <w:tcBorders>
              <w:top w:val="nil"/>
              <w:left w:val="single" w:color="000000" w:sz="8" w:space="0"/>
              <w:bottom w:val="single" w:color="000000" w:sz="8" w:space="0"/>
              <w:right w:val="single" w:color="000000" w:sz="8" w:space="0"/>
            </w:tcBorders>
            <w:noWrap w:val="0"/>
            <w:vAlign w:val="center"/>
          </w:tcPr>
          <w:p w14:paraId="1552D0C9">
            <w:pPr>
              <w:widowControl/>
              <w:jc w:val="left"/>
              <w:rPr>
                <w:rFonts w:ascii="宋体" w:cs="宋体"/>
                <w:color w:val="auto"/>
                <w:kern w:val="0"/>
                <w:sz w:val="20"/>
                <w:szCs w:val="20"/>
                <w:highlight w:val="none"/>
              </w:rPr>
            </w:pPr>
          </w:p>
        </w:tc>
        <w:tc>
          <w:tcPr>
            <w:tcW w:w="991" w:type="dxa"/>
            <w:vMerge w:val="continue"/>
            <w:tcBorders>
              <w:top w:val="nil"/>
              <w:left w:val="single" w:color="000000" w:sz="8" w:space="0"/>
              <w:bottom w:val="single" w:color="000000" w:sz="8" w:space="0"/>
              <w:right w:val="single" w:color="000000" w:sz="8" w:space="0"/>
            </w:tcBorders>
            <w:noWrap w:val="0"/>
            <w:vAlign w:val="center"/>
          </w:tcPr>
          <w:p w14:paraId="453CCE9A">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6937867C">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1F6D3F67">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太阳能热水系统</w:t>
            </w:r>
          </w:p>
        </w:tc>
        <w:tc>
          <w:tcPr>
            <w:tcW w:w="4584" w:type="dxa"/>
            <w:tcBorders>
              <w:top w:val="nil"/>
              <w:left w:val="nil"/>
              <w:bottom w:val="single" w:color="000000" w:sz="8" w:space="0"/>
              <w:right w:val="single" w:color="000000" w:sz="8" w:space="0"/>
            </w:tcBorders>
            <w:noWrap w:val="0"/>
            <w:vAlign w:val="center"/>
          </w:tcPr>
          <w:p w14:paraId="3500E989">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《家用太阳能热水系统能效限定值及能效等级》（</w:t>
            </w:r>
            <w:r>
              <w:rPr>
                <w:rFonts w:ascii="宋体" w:hAnsi="宋体" w:eastAsia="Times New Roman" w:cs="宋体"/>
                <w:color w:val="auto"/>
                <w:kern w:val="0"/>
                <w:sz w:val="20"/>
                <w:szCs w:val="20"/>
                <w:highlight w:val="none"/>
              </w:rPr>
              <w:t>GB26969）</w:t>
            </w:r>
          </w:p>
        </w:tc>
      </w:tr>
      <w:tr w14:paraId="301AFE24">
        <w:tblPrEx>
          <w:tblCellMar>
            <w:top w:w="0" w:type="dxa"/>
            <w:left w:w="108" w:type="dxa"/>
            <w:bottom w:w="0" w:type="dxa"/>
            <w:right w:w="108" w:type="dxa"/>
          </w:tblCellMar>
        </w:tblPrEx>
        <w:trPr>
          <w:trHeight w:val="495" w:hRule="atLeast"/>
        </w:trPr>
        <w:tc>
          <w:tcPr>
            <w:tcW w:w="766" w:type="dxa"/>
            <w:vMerge w:val="restart"/>
            <w:tcBorders>
              <w:top w:val="nil"/>
              <w:left w:val="single" w:color="000000" w:sz="8" w:space="0"/>
              <w:bottom w:val="single" w:color="000000" w:sz="8" w:space="0"/>
              <w:right w:val="single" w:color="000000" w:sz="8" w:space="0"/>
            </w:tcBorders>
            <w:noWrap w:val="0"/>
            <w:vAlign w:val="center"/>
          </w:tcPr>
          <w:p w14:paraId="5487978F">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11</w:t>
            </w:r>
          </w:p>
        </w:tc>
        <w:tc>
          <w:tcPr>
            <w:tcW w:w="991" w:type="dxa"/>
            <w:vMerge w:val="restart"/>
            <w:tcBorders>
              <w:top w:val="nil"/>
              <w:left w:val="single" w:color="000000" w:sz="8" w:space="0"/>
              <w:bottom w:val="single" w:color="000000" w:sz="8" w:space="0"/>
              <w:right w:val="single" w:color="000000" w:sz="8" w:space="0"/>
            </w:tcBorders>
            <w:noWrap w:val="0"/>
            <w:vAlign w:val="center"/>
          </w:tcPr>
          <w:p w14:paraId="4A4263C5">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A020619照明设备</w:t>
            </w:r>
          </w:p>
        </w:tc>
        <w:tc>
          <w:tcPr>
            <w:tcW w:w="1516" w:type="dxa"/>
            <w:tcBorders>
              <w:top w:val="nil"/>
              <w:left w:val="nil"/>
              <w:bottom w:val="single" w:color="000000" w:sz="8" w:space="0"/>
              <w:right w:val="single" w:color="000000" w:sz="8" w:space="0"/>
            </w:tcBorders>
            <w:noWrap w:val="0"/>
            <w:vAlign w:val="center"/>
          </w:tcPr>
          <w:p w14:paraId="7927B2B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★普通照明用双端荧光灯</w:t>
            </w:r>
          </w:p>
        </w:tc>
        <w:tc>
          <w:tcPr>
            <w:tcW w:w="1612" w:type="dxa"/>
            <w:tcBorders>
              <w:top w:val="nil"/>
              <w:left w:val="nil"/>
              <w:bottom w:val="single" w:color="000000" w:sz="8" w:space="0"/>
              <w:right w:val="single" w:color="000000" w:sz="8" w:space="0"/>
            </w:tcBorders>
            <w:noWrap w:val="0"/>
            <w:vAlign w:val="center"/>
          </w:tcPr>
          <w:p w14:paraId="4F431C3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2EFDE3E9">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《普通照明用双端荧光灯能效限定值及能效等级》（</w:t>
            </w:r>
            <w:r>
              <w:rPr>
                <w:rFonts w:ascii="宋体" w:hAnsi="宋体" w:eastAsia="Times New Roman" w:cs="宋体"/>
                <w:color w:val="auto"/>
                <w:kern w:val="0"/>
                <w:sz w:val="20"/>
                <w:szCs w:val="20"/>
                <w:highlight w:val="none"/>
              </w:rPr>
              <w:t>GB19043）</w:t>
            </w:r>
          </w:p>
        </w:tc>
      </w:tr>
      <w:tr w14:paraId="40F2FFC1">
        <w:tblPrEx>
          <w:tblCellMar>
            <w:top w:w="0" w:type="dxa"/>
            <w:left w:w="108" w:type="dxa"/>
            <w:bottom w:w="0" w:type="dxa"/>
            <w:right w:w="108" w:type="dxa"/>
          </w:tblCellMar>
        </w:tblPrEx>
        <w:trPr>
          <w:trHeight w:val="495" w:hRule="atLeast"/>
        </w:trPr>
        <w:tc>
          <w:tcPr>
            <w:tcW w:w="766" w:type="dxa"/>
            <w:vMerge w:val="continue"/>
            <w:tcBorders>
              <w:top w:val="nil"/>
              <w:left w:val="single" w:color="000000" w:sz="8" w:space="0"/>
              <w:bottom w:val="single" w:color="000000" w:sz="8" w:space="0"/>
              <w:right w:val="single" w:color="000000" w:sz="8" w:space="0"/>
            </w:tcBorders>
            <w:noWrap w:val="0"/>
            <w:vAlign w:val="center"/>
          </w:tcPr>
          <w:p w14:paraId="703A3045">
            <w:pPr>
              <w:widowControl/>
              <w:jc w:val="left"/>
              <w:rPr>
                <w:rFonts w:ascii="宋体" w:cs="宋体"/>
                <w:color w:val="auto"/>
                <w:kern w:val="0"/>
                <w:sz w:val="20"/>
                <w:szCs w:val="20"/>
                <w:highlight w:val="none"/>
              </w:rPr>
            </w:pPr>
          </w:p>
        </w:tc>
        <w:tc>
          <w:tcPr>
            <w:tcW w:w="991" w:type="dxa"/>
            <w:vMerge w:val="continue"/>
            <w:tcBorders>
              <w:top w:val="nil"/>
              <w:left w:val="single" w:color="000000" w:sz="8" w:space="0"/>
              <w:bottom w:val="single" w:color="000000" w:sz="8" w:space="0"/>
              <w:right w:val="single" w:color="000000" w:sz="8" w:space="0"/>
            </w:tcBorders>
            <w:noWrap w:val="0"/>
            <w:vAlign w:val="center"/>
          </w:tcPr>
          <w:p w14:paraId="40AEA2ED">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689113D9">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LED道路/隧道照明产品</w:t>
            </w:r>
          </w:p>
        </w:tc>
        <w:tc>
          <w:tcPr>
            <w:tcW w:w="1612" w:type="dxa"/>
            <w:tcBorders>
              <w:top w:val="nil"/>
              <w:left w:val="nil"/>
              <w:bottom w:val="single" w:color="000000" w:sz="8" w:space="0"/>
              <w:right w:val="single" w:color="000000" w:sz="8" w:space="0"/>
            </w:tcBorders>
            <w:noWrap w:val="0"/>
            <w:vAlign w:val="center"/>
          </w:tcPr>
          <w:p w14:paraId="7E79AF85">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5BED543A">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《道路和隧道照明用</w:t>
            </w:r>
            <w:r>
              <w:rPr>
                <w:rFonts w:ascii="宋体" w:hAnsi="宋体" w:eastAsia="Times New Roman" w:cs="宋体"/>
                <w:color w:val="auto"/>
                <w:kern w:val="0"/>
                <w:sz w:val="20"/>
                <w:szCs w:val="20"/>
                <w:highlight w:val="none"/>
              </w:rPr>
              <w:t>LED灯具能效限定值及能效等级》（GB37478）</w:t>
            </w:r>
          </w:p>
        </w:tc>
      </w:tr>
      <w:tr w14:paraId="4CD0BDD8">
        <w:tblPrEx>
          <w:tblCellMar>
            <w:top w:w="0" w:type="dxa"/>
            <w:left w:w="108" w:type="dxa"/>
            <w:bottom w:w="0" w:type="dxa"/>
            <w:right w:w="108" w:type="dxa"/>
          </w:tblCellMar>
        </w:tblPrEx>
        <w:trPr>
          <w:trHeight w:val="495" w:hRule="atLeast"/>
        </w:trPr>
        <w:tc>
          <w:tcPr>
            <w:tcW w:w="766" w:type="dxa"/>
            <w:vMerge w:val="continue"/>
            <w:tcBorders>
              <w:top w:val="nil"/>
              <w:left w:val="single" w:color="000000" w:sz="8" w:space="0"/>
              <w:bottom w:val="single" w:color="000000" w:sz="8" w:space="0"/>
              <w:right w:val="single" w:color="000000" w:sz="8" w:space="0"/>
            </w:tcBorders>
            <w:noWrap w:val="0"/>
            <w:vAlign w:val="center"/>
          </w:tcPr>
          <w:p w14:paraId="185D7B2D">
            <w:pPr>
              <w:widowControl/>
              <w:jc w:val="left"/>
              <w:rPr>
                <w:rFonts w:ascii="宋体" w:cs="宋体"/>
                <w:color w:val="auto"/>
                <w:kern w:val="0"/>
                <w:sz w:val="20"/>
                <w:szCs w:val="20"/>
                <w:highlight w:val="none"/>
              </w:rPr>
            </w:pPr>
          </w:p>
        </w:tc>
        <w:tc>
          <w:tcPr>
            <w:tcW w:w="991" w:type="dxa"/>
            <w:vMerge w:val="continue"/>
            <w:tcBorders>
              <w:top w:val="nil"/>
              <w:left w:val="single" w:color="000000" w:sz="8" w:space="0"/>
              <w:bottom w:val="single" w:color="000000" w:sz="8" w:space="0"/>
              <w:right w:val="single" w:color="000000" w:sz="8" w:space="0"/>
            </w:tcBorders>
            <w:noWrap w:val="0"/>
            <w:vAlign w:val="center"/>
          </w:tcPr>
          <w:p w14:paraId="7217A42B">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60D66ED4">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LED筒灯</w:t>
            </w:r>
          </w:p>
        </w:tc>
        <w:tc>
          <w:tcPr>
            <w:tcW w:w="1612" w:type="dxa"/>
            <w:tcBorders>
              <w:top w:val="nil"/>
              <w:left w:val="nil"/>
              <w:bottom w:val="single" w:color="000000" w:sz="8" w:space="0"/>
              <w:right w:val="single" w:color="000000" w:sz="8" w:space="0"/>
            </w:tcBorders>
            <w:noWrap w:val="0"/>
            <w:vAlign w:val="center"/>
          </w:tcPr>
          <w:p w14:paraId="52384B4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62CDE9DC">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《室内照明用</w:t>
            </w:r>
            <w:r>
              <w:rPr>
                <w:rFonts w:ascii="宋体" w:hAnsi="宋体" w:eastAsia="Times New Roman" w:cs="宋体"/>
                <w:color w:val="auto"/>
                <w:kern w:val="0"/>
                <w:sz w:val="20"/>
                <w:szCs w:val="20"/>
                <w:highlight w:val="none"/>
              </w:rPr>
              <w:t>LED产品能效限定值及能效等级》（GB30255）</w:t>
            </w:r>
          </w:p>
        </w:tc>
      </w:tr>
      <w:tr w14:paraId="2CF8563A">
        <w:tblPrEx>
          <w:tblCellMar>
            <w:top w:w="0" w:type="dxa"/>
            <w:left w:w="108" w:type="dxa"/>
            <w:bottom w:w="0" w:type="dxa"/>
            <w:right w:w="108" w:type="dxa"/>
          </w:tblCellMar>
        </w:tblPrEx>
        <w:trPr>
          <w:trHeight w:val="735" w:hRule="atLeast"/>
        </w:trPr>
        <w:tc>
          <w:tcPr>
            <w:tcW w:w="766" w:type="dxa"/>
            <w:vMerge w:val="continue"/>
            <w:tcBorders>
              <w:top w:val="nil"/>
              <w:left w:val="single" w:color="000000" w:sz="8" w:space="0"/>
              <w:bottom w:val="single" w:color="000000" w:sz="8" w:space="0"/>
              <w:right w:val="single" w:color="000000" w:sz="8" w:space="0"/>
            </w:tcBorders>
            <w:noWrap w:val="0"/>
            <w:vAlign w:val="center"/>
          </w:tcPr>
          <w:p w14:paraId="167DE56F">
            <w:pPr>
              <w:widowControl/>
              <w:jc w:val="left"/>
              <w:rPr>
                <w:rFonts w:ascii="宋体" w:cs="宋体"/>
                <w:color w:val="auto"/>
                <w:kern w:val="0"/>
                <w:sz w:val="20"/>
                <w:szCs w:val="20"/>
                <w:highlight w:val="none"/>
              </w:rPr>
            </w:pPr>
          </w:p>
        </w:tc>
        <w:tc>
          <w:tcPr>
            <w:tcW w:w="991" w:type="dxa"/>
            <w:vMerge w:val="continue"/>
            <w:tcBorders>
              <w:top w:val="nil"/>
              <w:left w:val="single" w:color="000000" w:sz="8" w:space="0"/>
              <w:bottom w:val="single" w:color="000000" w:sz="8" w:space="0"/>
              <w:right w:val="single" w:color="000000" w:sz="8" w:space="0"/>
            </w:tcBorders>
            <w:noWrap w:val="0"/>
            <w:vAlign w:val="center"/>
          </w:tcPr>
          <w:p w14:paraId="75A76EDC">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78FC0127">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普通照明用非定向自镇流</w:t>
            </w:r>
            <w:r>
              <w:rPr>
                <w:rFonts w:ascii="宋体" w:hAnsi="宋体" w:eastAsia="Times New Roman" w:cs="宋体"/>
                <w:color w:val="auto"/>
                <w:kern w:val="0"/>
                <w:sz w:val="20"/>
                <w:szCs w:val="20"/>
                <w:highlight w:val="none"/>
              </w:rPr>
              <w:t>LED灯</w:t>
            </w:r>
          </w:p>
        </w:tc>
        <w:tc>
          <w:tcPr>
            <w:tcW w:w="1612" w:type="dxa"/>
            <w:tcBorders>
              <w:top w:val="nil"/>
              <w:left w:val="nil"/>
              <w:bottom w:val="single" w:color="000000" w:sz="8" w:space="0"/>
              <w:right w:val="single" w:color="000000" w:sz="8" w:space="0"/>
            </w:tcBorders>
            <w:noWrap w:val="0"/>
            <w:vAlign w:val="center"/>
          </w:tcPr>
          <w:p w14:paraId="5185D56F">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1260F4E7">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《室内照明用</w:t>
            </w:r>
            <w:r>
              <w:rPr>
                <w:rFonts w:ascii="宋体" w:hAnsi="宋体" w:eastAsia="Times New Roman" w:cs="宋体"/>
                <w:color w:val="auto"/>
                <w:kern w:val="0"/>
                <w:sz w:val="20"/>
                <w:szCs w:val="20"/>
                <w:highlight w:val="none"/>
              </w:rPr>
              <w:t>LED产品能效限定值及能效等级》（GB30255）</w:t>
            </w:r>
          </w:p>
        </w:tc>
      </w:tr>
      <w:tr w14:paraId="0521FDA3">
        <w:tblPrEx>
          <w:tblCellMar>
            <w:top w:w="0" w:type="dxa"/>
            <w:left w:w="108" w:type="dxa"/>
            <w:bottom w:w="0" w:type="dxa"/>
            <w:right w:w="108" w:type="dxa"/>
          </w:tblCellMar>
        </w:tblPrEx>
        <w:trPr>
          <w:trHeight w:val="735" w:hRule="atLeast"/>
        </w:trPr>
        <w:tc>
          <w:tcPr>
            <w:tcW w:w="766" w:type="dxa"/>
            <w:tcBorders>
              <w:top w:val="nil"/>
              <w:left w:val="single" w:color="000000" w:sz="8" w:space="0"/>
              <w:bottom w:val="single" w:color="000000" w:sz="8" w:space="0"/>
              <w:right w:val="single" w:color="000000" w:sz="8" w:space="0"/>
            </w:tcBorders>
            <w:noWrap w:val="0"/>
            <w:vAlign w:val="center"/>
          </w:tcPr>
          <w:p w14:paraId="1D15FF7C">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12</w:t>
            </w:r>
          </w:p>
        </w:tc>
        <w:tc>
          <w:tcPr>
            <w:tcW w:w="991" w:type="dxa"/>
            <w:tcBorders>
              <w:top w:val="nil"/>
              <w:left w:val="nil"/>
              <w:bottom w:val="single" w:color="000000" w:sz="8" w:space="0"/>
              <w:right w:val="single" w:color="000000" w:sz="8" w:space="0"/>
            </w:tcBorders>
            <w:noWrap w:val="0"/>
            <w:vAlign w:val="center"/>
          </w:tcPr>
          <w:p w14:paraId="0D2747B9">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A020910电视设备</w:t>
            </w:r>
          </w:p>
        </w:tc>
        <w:tc>
          <w:tcPr>
            <w:tcW w:w="1516" w:type="dxa"/>
            <w:tcBorders>
              <w:top w:val="nil"/>
              <w:left w:val="nil"/>
              <w:bottom w:val="single" w:color="000000" w:sz="8" w:space="0"/>
              <w:right w:val="single" w:color="000000" w:sz="8" w:space="0"/>
            </w:tcBorders>
            <w:noWrap w:val="0"/>
            <w:vAlign w:val="center"/>
          </w:tcPr>
          <w:p w14:paraId="7EB9DC68">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A02091001普通电视设备（电视机）</w:t>
            </w:r>
          </w:p>
        </w:tc>
        <w:tc>
          <w:tcPr>
            <w:tcW w:w="1612" w:type="dxa"/>
            <w:tcBorders>
              <w:top w:val="nil"/>
              <w:left w:val="nil"/>
              <w:bottom w:val="single" w:color="000000" w:sz="8" w:space="0"/>
              <w:right w:val="single" w:color="000000" w:sz="8" w:space="0"/>
            </w:tcBorders>
            <w:noWrap w:val="0"/>
            <w:vAlign w:val="center"/>
          </w:tcPr>
          <w:p w14:paraId="0709CC26">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491F5787">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《平板电视能效限定值及能效等级》（</w:t>
            </w:r>
            <w:r>
              <w:rPr>
                <w:rFonts w:ascii="宋体" w:hAnsi="宋体" w:eastAsia="Times New Roman" w:cs="宋体"/>
                <w:color w:val="auto"/>
                <w:kern w:val="0"/>
                <w:sz w:val="20"/>
                <w:szCs w:val="20"/>
                <w:highlight w:val="none"/>
              </w:rPr>
              <w:t>GB24850）</w:t>
            </w:r>
          </w:p>
        </w:tc>
      </w:tr>
      <w:tr w14:paraId="642D1BF8">
        <w:tblPrEx>
          <w:tblCellMar>
            <w:top w:w="0" w:type="dxa"/>
            <w:left w:w="108" w:type="dxa"/>
            <w:bottom w:w="0" w:type="dxa"/>
            <w:right w:w="108" w:type="dxa"/>
          </w:tblCellMar>
        </w:tblPrEx>
        <w:trPr>
          <w:trHeight w:val="975" w:hRule="atLeast"/>
        </w:trPr>
        <w:tc>
          <w:tcPr>
            <w:tcW w:w="766" w:type="dxa"/>
            <w:tcBorders>
              <w:top w:val="nil"/>
              <w:left w:val="single" w:color="000000" w:sz="8" w:space="0"/>
              <w:bottom w:val="single" w:color="000000" w:sz="8" w:space="0"/>
              <w:right w:val="single" w:color="000000" w:sz="8" w:space="0"/>
            </w:tcBorders>
            <w:noWrap w:val="0"/>
            <w:vAlign w:val="center"/>
          </w:tcPr>
          <w:p w14:paraId="464AE820">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13</w:t>
            </w:r>
          </w:p>
        </w:tc>
        <w:tc>
          <w:tcPr>
            <w:tcW w:w="991" w:type="dxa"/>
            <w:tcBorders>
              <w:top w:val="nil"/>
              <w:left w:val="nil"/>
              <w:bottom w:val="single" w:color="000000" w:sz="8" w:space="0"/>
              <w:right w:val="single" w:color="000000" w:sz="8" w:space="0"/>
            </w:tcBorders>
            <w:noWrap w:val="0"/>
            <w:vAlign w:val="center"/>
          </w:tcPr>
          <w:p w14:paraId="4C34D67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A020911视频设备</w:t>
            </w:r>
          </w:p>
        </w:tc>
        <w:tc>
          <w:tcPr>
            <w:tcW w:w="1516" w:type="dxa"/>
            <w:tcBorders>
              <w:top w:val="nil"/>
              <w:left w:val="nil"/>
              <w:bottom w:val="single" w:color="000000" w:sz="8" w:space="0"/>
              <w:right w:val="single" w:color="000000" w:sz="8" w:space="0"/>
            </w:tcBorders>
            <w:noWrap w:val="0"/>
            <w:vAlign w:val="center"/>
          </w:tcPr>
          <w:p w14:paraId="77E95008">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A02091107视频监控设备</w:t>
            </w:r>
          </w:p>
        </w:tc>
        <w:tc>
          <w:tcPr>
            <w:tcW w:w="1612" w:type="dxa"/>
            <w:tcBorders>
              <w:top w:val="nil"/>
              <w:left w:val="nil"/>
              <w:bottom w:val="single" w:color="000000" w:sz="8" w:space="0"/>
              <w:right w:val="single" w:color="000000" w:sz="8" w:space="0"/>
            </w:tcBorders>
            <w:noWrap w:val="0"/>
            <w:vAlign w:val="center"/>
          </w:tcPr>
          <w:p w14:paraId="01132515">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监视器</w:t>
            </w:r>
          </w:p>
        </w:tc>
        <w:tc>
          <w:tcPr>
            <w:tcW w:w="4584" w:type="dxa"/>
            <w:tcBorders>
              <w:top w:val="nil"/>
              <w:left w:val="nil"/>
              <w:bottom w:val="single" w:color="000000" w:sz="8" w:space="0"/>
              <w:right w:val="single" w:color="000000" w:sz="8" w:space="0"/>
            </w:tcBorders>
            <w:noWrap w:val="0"/>
            <w:vAlign w:val="center"/>
          </w:tcPr>
          <w:p w14:paraId="5CE23B57">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以射频信号为主要信号输入的监视器应符合《平板电视能效限定值及能效等级》（</w:t>
            </w:r>
            <w:r>
              <w:rPr>
                <w:rFonts w:ascii="宋体" w:hAnsi="宋体" w:eastAsia="Times New Roman" w:cs="宋体"/>
                <w:color w:val="auto"/>
                <w:kern w:val="0"/>
                <w:sz w:val="20"/>
                <w:szCs w:val="20"/>
                <w:highlight w:val="none"/>
              </w:rPr>
              <w:t>GB24850），以数字信号为主要信号输入的监视器应符合《计算机显示器能效限定值及能效等级》（GB21520）</w:t>
            </w:r>
          </w:p>
        </w:tc>
      </w:tr>
      <w:tr w14:paraId="39C68A77">
        <w:tblPrEx>
          <w:tblCellMar>
            <w:top w:w="0" w:type="dxa"/>
            <w:left w:w="108" w:type="dxa"/>
            <w:bottom w:w="0" w:type="dxa"/>
            <w:right w:w="108" w:type="dxa"/>
          </w:tblCellMar>
        </w:tblPrEx>
        <w:trPr>
          <w:trHeight w:val="495" w:hRule="atLeast"/>
        </w:trPr>
        <w:tc>
          <w:tcPr>
            <w:tcW w:w="766" w:type="dxa"/>
            <w:tcBorders>
              <w:top w:val="nil"/>
              <w:left w:val="single" w:color="000000" w:sz="8" w:space="0"/>
              <w:bottom w:val="single" w:color="000000" w:sz="8" w:space="0"/>
              <w:right w:val="single" w:color="000000" w:sz="8" w:space="0"/>
            </w:tcBorders>
            <w:noWrap w:val="0"/>
            <w:vAlign w:val="center"/>
          </w:tcPr>
          <w:p w14:paraId="51FE8E7A">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14</w:t>
            </w:r>
          </w:p>
        </w:tc>
        <w:tc>
          <w:tcPr>
            <w:tcW w:w="991" w:type="dxa"/>
            <w:tcBorders>
              <w:top w:val="nil"/>
              <w:left w:val="nil"/>
              <w:bottom w:val="single" w:color="000000" w:sz="8" w:space="0"/>
              <w:right w:val="single" w:color="000000" w:sz="8" w:space="0"/>
            </w:tcBorders>
            <w:noWrap w:val="0"/>
            <w:vAlign w:val="center"/>
          </w:tcPr>
          <w:p w14:paraId="07DC2E83">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A031210饮食炊事机械</w:t>
            </w:r>
          </w:p>
        </w:tc>
        <w:tc>
          <w:tcPr>
            <w:tcW w:w="1516" w:type="dxa"/>
            <w:tcBorders>
              <w:top w:val="nil"/>
              <w:left w:val="nil"/>
              <w:bottom w:val="single" w:color="000000" w:sz="8" w:space="0"/>
              <w:right w:val="single" w:color="000000" w:sz="8" w:space="0"/>
            </w:tcBorders>
            <w:noWrap w:val="0"/>
            <w:vAlign w:val="center"/>
          </w:tcPr>
          <w:p w14:paraId="54E1299F">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商用燃气灶具</w:t>
            </w:r>
          </w:p>
        </w:tc>
        <w:tc>
          <w:tcPr>
            <w:tcW w:w="1612" w:type="dxa"/>
            <w:tcBorders>
              <w:top w:val="nil"/>
              <w:left w:val="nil"/>
              <w:bottom w:val="single" w:color="000000" w:sz="8" w:space="0"/>
              <w:right w:val="single" w:color="000000" w:sz="8" w:space="0"/>
            </w:tcBorders>
            <w:noWrap w:val="0"/>
            <w:vAlign w:val="center"/>
          </w:tcPr>
          <w:p w14:paraId="4EFFDC56">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4882967E">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《商用燃气灶具能效限定值及能效等级》（</w:t>
            </w:r>
            <w:r>
              <w:rPr>
                <w:rFonts w:ascii="宋体" w:hAnsi="宋体" w:eastAsia="Times New Roman" w:cs="宋体"/>
                <w:color w:val="auto"/>
                <w:kern w:val="0"/>
                <w:sz w:val="20"/>
                <w:szCs w:val="20"/>
                <w:highlight w:val="none"/>
              </w:rPr>
              <w:t>GB30531）</w:t>
            </w:r>
          </w:p>
        </w:tc>
      </w:tr>
      <w:tr w14:paraId="3ABF9EF3">
        <w:tblPrEx>
          <w:tblCellMar>
            <w:top w:w="0" w:type="dxa"/>
            <w:left w:w="108" w:type="dxa"/>
            <w:bottom w:w="0" w:type="dxa"/>
            <w:right w:w="108" w:type="dxa"/>
          </w:tblCellMar>
        </w:tblPrEx>
        <w:trPr>
          <w:trHeight w:val="285" w:hRule="atLeast"/>
        </w:trPr>
        <w:tc>
          <w:tcPr>
            <w:tcW w:w="766" w:type="dxa"/>
            <w:vMerge w:val="restart"/>
            <w:tcBorders>
              <w:top w:val="nil"/>
              <w:left w:val="single" w:color="000000" w:sz="8" w:space="0"/>
              <w:bottom w:val="single" w:color="000000" w:sz="8" w:space="0"/>
              <w:right w:val="single" w:color="000000" w:sz="8" w:space="0"/>
            </w:tcBorders>
            <w:noWrap w:val="0"/>
            <w:vAlign w:val="center"/>
          </w:tcPr>
          <w:p w14:paraId="1F11D6E3">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15</w:t>
            </w:r>
          </w:p>
        </w:tc>
        <w:tc>
          <w:tcPr>
            <w:tcW w:w="991" w:type="dxa"/>
            <w:vMerge w:val="restart"/>
            <w:tcBorders>
              <w:top w:val="nil"/>
              <w:left w:val="single" w:color="000000" w:sz="8" w:space="0"/>
              <w:bottom w:val="single" w:color="000000" w:sz="8" w:space="0"/>
              <w:right w:val="single" w:color="000000" w:sz="8" w:space="0"/>
            </w:tcBorders>
            <w:noWrap w:val="0"/>
            <w:vAlign w:val="center"/>
          </w:tcPr>
          <w:p w14:paraId="74B936C9">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A060805便器</w:t>
            </w:r>
          </w:p>
        </w:tc>
        <w:tc>
          <w:tcPr>
            <w:tcW w:w="1516" w:type="dxa"/>
            <w:tcBorders>
              <w:top w:val="nil"/>
              <w:left w:val="nil"/>
              <w:bottom w:val="single" w:color="000000" w:sz="8" w:space="0"/>
              <w:right w:val="single" w:color="000000" w:sz="8" w:space="0"/>
            </w:tcBorders>
            <w:noWrap w:val="0"/>
            <w:vAlign w:val="center"/>
          </w:tcPr>
          <w:p w14:paraId="478581F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坐便器</w:t>
            </w:r>
          </w:p>
        </w:tc>
        <w:tc>
          <w:tcPr>
            <w:tcW w:w="1612" w:type="dxa"/>
            <w:tcBorders>
              <w:top w:val="nil"/>
              <w:left w:val="nil"/>
              <w:bottom w:val="single" w:color="000000" w:sz="8" w:space="0"/>
              <w:right w:val="single" w:color="000000" w:sz="8" w:space="0"/>
            </w:tcBorders>
            <w:noWrap w:val="0"/>
            <w:vAlign w:val="center"/>
          </w:tcPr>
          <w:p w14:paraId="2C017EF5">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1867E876">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《坐便器水效限定值及水效等级》（</w:t>
            </w:r>
            <w:r>
              <w:rPr>
                <w:rFonts w:ascii="宋体" w:hAnsi="宋体" w:eastAsia="Times New Roman" w:cs="宋体"/>
                <w:color w:val="auto"/>
                <w:kern w:val="0"/>
                <w:sz w:val="20"/>
                <w:szCs w:val="20"/>
                <w:highlight w:val="none"/>
              </w:rPr>
              <w:t>GB25502）</w:t>
            </w:r>
          </w:p>
        </w:tc>
      </w:tr>
      <w:tr w14:paraId="2FA4EB68">
        <w:tblPrEx>
          <w:tblCellMar>
            <w:top w:w="0" w:type="dxa"/>
            <w:left w:w="108" w:type="dxa"/>
            <w:bottom w:w="0" w:type="dxa"/>
            <w:right w:w="108" w:type="dxa"/>
          </w:tblCellMar>
        </w:tblPrEx>
        <w:trPr>
          <w:trHeight w:val="495" w:hRule="atLeast"/>
        </w:trPr>
        <w:tc>
          <w:tcPr>
            <w:tcW w:w="766" w:type="dxa"/>
            <w:vMerge w:val="continue"/>
            <w:tcBorders>
              <w:top w:val="nil"/>
              <w:left w:val="single" w:color="000000" w:sz="8" w:space="0"/>
              <w:bottom w:val="single" w:color="000000" w:sz="8" w:space="0"/>
              <w:right w:val="single" w:color="000000" w:sz="8" w:space="0"/>
            </w:tcBorders>
            <w:noWrap w:val="0"/>
            <w:vAlign w:val="center"/>
          </w:tcPr>
          <w:p w14:paraId="599CBA95">
            <w:pPr>
              <w:widowControl/>
              <w:jc w:val="left"/>
              <w:rPr>
                <w:rFonts w:ascii="宋体" w:cs="宋体"/>
                <w:color w:val="auto"/>
                <w:kern w:val="0"/>
                <w:sz w:val="20"/>
                <w:szCs w:val="20"/>
                <w:highlight w:val="none"/>
              </w:rPr>
            </w:pPr>
          </w:p>
        </w:tc>
        <w:tc>
          <w:tcPr>
            <w:tcW w:w="991" w:type="dxa"/>
            <w:vMerge w:val="continue"/>
            <w:tcBorders>
              <w:top w:val="nil"/>
              <w:left w:val="single" w:color="000000" w:sz="8" w:space="0"/>
              <w:bottom w:val="single" w:color="000000" w:sz="8" w:space="0"/>
              <w:right w:val="single" w:color="000000" w:sz="8" w:space="0"/>
            </w:tcBorders>
            <w:noWrap w:val="0"/>
            <w:vAlign w:val="center"/>
          </w:tcPr>
          <w:p w14:paraId="202EB0C2">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7D2EE107">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蹲便器</w:t>
            </w:r>
          </w:p>
        </w:tc>
        <w:tc>
          <w:tcPr>
            <w:tcW w:w="1612" w:type="dxa"/>
            <w:tcBorders>
              <w:top w:val="nil"/>
              <w:left w:val="nil"/>
              <w:bottom w:val="single" w:color="000000" w:sz="8" w:space="0"/>
              <w:right w:val="single" w:color="000000" w:sz="8" w:space="0"/>
            </w:tcBorders>
            <w:noWrap w:val="0"/>
            <w:vAlign w:val="center"/>
          </w:tcPr>
          <w:p w14:paraId="39536056">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593E7002">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《蹲便器用水效率限定值及用水效率等级》（</w:t>
            </w:r>
            <w:r>
              <w:rPr>
                <w:rFonts w:ascii="宋体" w:hAnsi="宋体" w:eastAsia="Times New Roman" w:cs="宋体"/>
                <w:color w:val="auto"/>
                <w:kern w:val="0"/>
                <w:sz w:val="20"/>
                <w:szCs w:val="20"/>
                <w:highlight w:val="none"/>
              </w:rPr>
              <w:t>GB30717）</w:t>
            </w:r>
          </w:p>
        </w:tc>
      </w:tr>
      <w:tr w14:paraId="51000F75">
        <w:tblPrEx>
          <w:tblCellMar>
            <w:top w:w="0" w:type="dxa"/>
            <w:left w:w="108" w:type="dxa"/>
            <w:bottom w:w="0" w:type="dxa"/>
            <w:right w:w="108" w:type="dxa"/>
          </w:tblCellMar>
        </w:tblPrEx>
        <w:trPr>
          <w:trHeight w:val="495" w:hRule="atLeast"/>
        </w:trPr>
        <w:tc>
          <w:tcPr>
            <w:tcW w:w="766" w:type="dxa"/>
            <w:vMerge w:val="continue"/>
            <w:tcBorders>
              <w:top w:val="nil"/>
              <w:left w:val="single" w:color="000000" w:sz="8" w:space="0"/>
              <w:bottom w:val="single" w:color="000000" w:sz="8" w:space="0"/>
              <w:right w:val="single" w:color="000000" w:sz="8" w:space="0"/>
            </w:tcBorders>
            <w:noWrap w:val="0"/>
            <w:vAlign w:val="center"/>
          </w:tcPr>
          <w:p w14:paraId="2CE5D117">
            <w:pPr>
              <w:widowControl/>
              <w:jc w:val="left"/>
              <w:rPr>
                <w:rFonts w:ascii="宋体" w:cs="宋体"/>
                <w:color w:val="auto"/>
                <w:kern w:val="0"/>
                <w:sz w:val="20"/>
                <w:szCs w:val="20"/>
                <w:highlight w:val="none"/>
              </w:rPr>
            </w:pPr>
          </w:p>
        </w:tc>
        <w:tc>
          <w:tcPr>
            <w:tcW w:w="991" w:type="dxa"/>
            <w:vMerge w:val="continue"/>
            <w:tcBorders>
              <w:top w:val="nil"/>
              <w:left w:val="single" w:color="000000" w:sz="8" w:space="0"/>
              <w:bottom w:val="single" w:color="000000" w:sz="8" w:space="0"/>
              <w:right w:val="single" w:color="000000" w:sz="8" w:space="0"/>
            </w:tcBorders>
            <w:noWrap w:val="0"/>
            <w:vAlign w:val="center"/>
          </w:tcPr>
          <w:p w14:paraId="2D0AA71C">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646E3719">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小便器</w:t>
            </w:r>
          </w:p>
        </w:tc>
        <w:tc>
          <w:tcPr>
            <w:tcW w:w="1612" w:type="dxa"/>
            <w:tcBorders>
              <w:top w:val="nil"/>
              <w:left w:val="nil"/>
              <w:bottom w:val="single" w:color="000000" w:sz="8" w:space="0"/>
              <w:right w:val="single" w:color="000000" w:sz="8" w:space="0"/>
            </w:tcBorders>
            <w:noWrap w:val="0"/>
            <w:vAlign w:val="center"/>
          </w:tcPr>
          <w:p w14:paraId="612BB6B7">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20A8ACFB">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《小便器用水效率限定值及用水效率等级》（</w:t>
            </w:r>
            <w:r>
              <w:rPr>
                <w:rFonts w:ascii="宋体" w:hAnsi="宋体" w:eastAsia="Times New Roman" w:cs="宋体"/>
                <w:color w:val="auto"/>
                <w:kern w:val="0"/>
                <w:sz w:val="20"/>
                <w:szCs w:val="20"/>
                <w:highlight w:val="none"/>
              </w:rPr>
              <w:t>GB28377）</w:t>
            </w:r>
          </w:p>
        </w:tc>
      </w:tr>
      <w:tr w14:paraId="5383A35B">
        <w:tblPrEx>
          <w:tblCellMar>
            <w:top w:w="0" w:type="dxa"/>
            <w:left w:w="108" w:type="dxa"/>
            <w:bottom w:w="0" w:type="dxa"/>
            <w:right w:w="108" w:type="dxa"/>
          </w:tblCellMar>
        </w:tblPrEx>
        <w:trPr>
          <w:trHeight w:val="495" w:hRule="atLeast"/>
        </w:trPr>
        <w:tc>
          <w:tcPr>
            <w:tcW w:w="766" w:type="dxa"/>
            <w:tcBorders>
              <w:top w:val="nil"/>
              <w:left w:val="single" w:color="000000" w:sz="8" w:space="0"/>
              <w:bottom w:val="single" w:color="000000" w:sz="8" w:space="0"/>
              <w:right w:val="single" w:color="000000" w:sz="8" w:space="0"/>
            </w:tcBorders>
            <w:noWrap w:val="0"/>
            <w:vAlign w:val="center"/>
          </w:tcPr>
          <w:p w14:paraId="6F3F8639">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16</w:t>
            </w:r>
          </w:p>
        </w:tc>
        <w:tc>
          <w:tcPr>
            <w:tcW w:w="991" w:type="dxa"/>
            <w:tcBorders>
              <w:top w:val="nil"/>
              <w:left w:val="nil"/>
              <w:bottom w:val="single" w:color="000000" w:sz="8" w:space="0"/>
              <w:right w:val="single" w:color="000000" w:sz="8" w:space="0"/>
            </w:tcBorders>
            <w:noWrap w:val="0"/>
            <w:vAlign w:val="center"/>
          </w:tcPr>
          <w:p w14:paraId="668D822E">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A060806水嘴</w:t>
            </w:r>
          </w:p>
        </w:tc>
        <w:tc>
          <w:tcPr>
            <w:tcW w:w="1516" w:type="dxa"/>
            <w:tcBorders>
              <w:top w:val="nil"/>
              <w:left w:val="nil"/>
              <w:bottom w:val="single" w:color="000000" w:sz="8" w:space="0"/>
              <w:right w:val="single" w:color="000000" w:sz="8" w:space="0"/>
            </w:tcBorders>
            <w:noWrap w:val="0"/>
            <w:vAlign w:val="center"/>
          </w:tcPr>
          <w:p w14:paraId="32BF91E1">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2A28977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189528A9">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《水嘴用水效率限定值及用水效率等级》（</w:t>
            </w:r>
            <w:r>
              <w:rPr>
                <w:rFonts w:ascii="宋体" w:hAnsi="宋体" w:eastAsia="Times New Roman" w:cs="宋体"/>
                <w:color w:val="auto"/>
                <w:kern w:val="0"/>
                <w:sz w:val="20"/>
                <w:szCs w:val="20"/>
                <w:highlight w:val="none"/>
              </w:rPr>
              <w:t>GB 25501）</w:t>
            </w:r>
          </w:p>
        </w:tc>
      </w:tr>
      <w:tr w14:paraId="77A10679">
        <w:tblPrEx>
          <w:tblCellMar>
            <w:top w:w="0" w:type="dxa"/>
            <w:left w:w="108" w:type="dxa"/>
            <w:bottom w:w="0" w:type="dxa"/>
            <w:right w:w="108" w:type="dxa"/>
          </w:tblCellMar>
        </w:tblPrEx>
        <w:trPr>
          <w:trHeight w:val="495" w:hRule="atLeast"/>
        </w:trPr>
        <w:tc>
          <w:tcPr>
            <w:tcW w:w="766" w:type="dxa"/>
            <w:tcBorders>
              <w:top w:val="nil"/>
              <w:left w:val="single" w:color="000000" w:sz="8" w:space="0"/>
              <w:bottom w:val="single" w:color="000000" w:sz="8" w:space="0"/>
              <w:right w:val="single" w:color="000000" w:sz="8" w:space="0"/>
            </w:tcBorders>
            <w:noWrap w:val="0"/>
            <w:vAlign w:val="center"/>
          </w:tcPr>
          <w:p w14:paraId="70BCB942">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17</w:t>
            </w:r>
          </w:p>
        </w:tc>
        <w:tc>
          <w:tcPr>
            <w:tcW w:w="991" w:type="dxa"/>
            <w:tcBorders>
              <w:top w:val="nil"/>
              <w:left w:val="nil"/>
              <w:bottom w:val="single" w:color="000000" w:sz="8" w:space="0"/>
              <w:right w:val="single" w:color="000000" w:sz="8" w:space="0"/>
            </w:tcBorders>
            <w:noWrap w:val="0"/>
            <w:vAlign w:val="center"/>
          </w:tcPr>
          <w:p w14:paraId="60D92429">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A060807便器冲洗阀</w:t>
            </w:r>
          </w:p>
        </w:tc>
        <w:tc>
          <w:tcPr>
            <w:tcW w:w="1516" w:type="dxa"/>
            <w:tcBorders>
              <w:top w:val="nil"/>
              <w:left w:val="nil"/>
              <w:bottom w:val="single" w:color="000000" w:sz="8" w:space="0"/>
              <w:right w:val="single" w:color="000000" w:sz="8" w:space="0"/>
            </w:tcBorders>
            <w:noWrap w:val="0"/>
            <w:vAlign w:val="center"/>
          </w:tcPr>
          <w:p w14:paraId="532F33F7">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22842D6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5DD0C3AF">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《便器冲洗阀用水效率限定值及用水效率等级》（</w:t>
            </w:r>
            <w:r>
              <w:rPr>
                <w:rFonts w:ascii="宋体" w:hAnsi="宋体" w:eastAsia="Times New Roman" w:cs="宋体"/>
                <w:color w:val="auto"/>
                <w:kern w:val="0"/>
                <w:sz w:val="20"/>
                <w:szCs w:val="20"/>
                <w:highlight w:val="none"/>
              </w:rPr>
              <w:t>GB28379）</w:t>
            </w:r>
          </w:p>
        </w:tc>
      </w:tr>
      <w:tr w14:paraId="7E6FCFE0">
        <w:tblPrEx>
          <w:tblCellMar>
            <w:top w:w="0" w:type="dxa"/>
            <w:left w:w="108" w:type="dxa"/>
            <w:bottom w:w="0" w:type="dxa"/>
            <w:right w:w="108" w:type="dxa"/>
          </w:tblCellMar>
        </w:tblPrEx>
        <w:trPr>
          <w:trHeight w:val="495" w:hRule="atLeast"/>
        </w:trPr>
        <w:tc>
          <w:tcPr>
            <w:tcW w:w="766" w:type="dxa"/>
            <w:tcBorders>
              <w:top w:val="nil"/>
              <w:left w:val="single" w:color="000000" w:sz="8" w:space="0"/>
              <w:bottom w:val="single" w:color="000000" w:sz="8" w:space="0"/>
              <w:right w:val="single" w:color="000000" w:sz="8" w:space="0"/>
            </w:tcBorders>
            <w:noWrap w:val="0"/>
            <w:vAlign w:val="center"/>
          </w:tcPr>
          <w:p w14:paraId="56FC049B">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18</w:t>
            </w:r>
          </w:p>
        </w:tc>
        <w:tc>
          <w:tcPr>
            <w:tcW w:w="991" w:type="dxa"/>
            <w:tcBorders>
              <w:top w:val="nil"/>
              <w:left w:val="nil"/>
              <w:bottom w:val="single" w:color="000000" w:sz="8" w:space="0"/>
              <w:right w:val="single" w:color="000000" w:sz="8" w:space="0"/>
            </w:tcBorders>
            <w:noWrap w:val="0"/>
            <w:vAlign w:val="center"/>
          </w:tcPr>
          <w:p w14:paraId="7BAF793D">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A060810淋浴器</w:t>
            </w:r>
          </w:p>
        </w:tc>
        <w:tc>
          <w:tcPr>
            <w:tcW w:w="1516" w:type="dxa"/>
            <w:tcBorders>
              <w:top w:val="nil"/>
              <w:left w:val="nil"/>
              <w:bottom w:val="single" w:color="000000" w:sz="8" w:space="0"/>
              <w:right w:val="single" w:color="000000" w:sz="8" w:space="0"/>
            </w:tcBorders>
            <w:noWrap w:val="0"/>
            <w:vAlign w:val="center"/>
          </w:tcPr>
          <w:p w14:paraId="29FB14F1">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2468CDF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43FC6A3A">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《淋浴器用水效率限定值及用水效率等级》（</w:t>
            </w:r>
            <w:r>
              <w:rPr>
                <w:rFonts w:ascii="宋体" w:hAnsi="宋体" w:eastAsia="Times New Roman" w:cs="宋体"/>
                <w:color w:val="auto"/>
                <w:kern w:val="0"/>
                <w:sz w:val="20"/>
                <w:szCs w:val="20"/>
                <w:highlight w:val="none"/>
              </w:rPr>
              <w:t>GB28378）</w:t>
            </w:r>
          </w:p>
        </w:tc>
      </w:tr>
    </w:tbl>
    <w:p w14:paraId="1630CF0F">
      <w:pPr>
        <w:pStyle w:val="11"/>
        <w:spacing w:line="360" w:lineRule="auto"/>
        <w:rPr>
          <w:rFonts w:ascii="宋体"/>
          <w:color w:val="auto"/>
          <w:szCs w:val="21"/>
          <w:highlight w:val="none"/>
        </w:rPr>
      </w:pPr>
      <w:r>
        <w:rPr>
          <w:rFonts w:hint="eastAsia"/>
          <w:color w:val="auto"/>
          <w:spacing w:val="-3"/>
          <w:szCs w:val="21"/>
          <w:highlight w:val="none"/>
        </w:rPr>
        <w:t>注：</w:t>
      </w:r>
      <w:r>
        <w:rPr>
          <w:color w:val="auto"/>
          <w:spacing w:val="-3"/>
          <w:szCs w:val="21"/>
          <w:highlight w:val="none"/>
        </w:rPr>
        <w:t>1.</w:t>
      </w:r>
      <w:r>
        <w:rPr>
          <w:rFonts w:hint="eastAsia"/>
          <w:color w:val="auto"/>
          <w:spacing w:val="-3"/>
          <w:szCs w:val="21"/>
          <w:highlight w:val="none"/>
        </w:rPr>
        <w:t>节能产品认证应依据相关国家标准的最新版本，依据国家标准中二级能效（水效）</w:t>
      </w:r>
      <w:r>
        <w:rPr>
          <w:rFonts w:hint="eastAsia"/>
          <w:color w:val="auto"/>
          <w:szCs w:val="21"/>
          <w:highlight w:val="none"/>
        </w:rPr>
        <w:t>指标。</w:t>
      </w:r>
    </w:p>
    <w:p w14:paraId="338941A1">
      <w:pPr>
        <w:pStyle w:val="15"/>
        <w:jc w:val="left"/>
        <w:rPr>
          <w:rFonts w:ascii="Arial Unicode MS" w:hAnsi="Arial Unicode MS" w:eastAsia="Times New Roman" w:cs="Arial Unicode MS"/>
          <w:color w:val="auto"/>
          <w:sz w:val="32"/>
          <w:szCs w:val="32"/>
          <w:highlight w:val="none"/>
        </w:rPr>
      </w:pPr>
      <w:r>
        <w:rPr>
          <w:rFonts w:hAnsi="宋体"/>
          <w:color w:val="auto"/>
          <w:highlight w:val="none"/>
        </w:rPr>
        <w:t xml:space="preserve">    </w:t>
      </w:r>
      <w:r>
        <w:rPr>
          <w:color w:val="auto"/>
          <w:highlight w:val="none"/>
        </w:rPr>
        <w:t>2.</w:t>
      </w:r>
      <w:r>
        <w:rPr>
          <w:rFonts w:hint="eastAsia"/>
          <w:color w:val="auto"/>
          <w:highlight w:val="none"/>
        </w:rPr>
        <w:t>以</w:t>
      </w:r>
      <w:r>
        <w:rPr>
          <w:color w:val="auto"/>
          <w:highlight w:val="none"/>
        </w:rPr>
        <w:t>“</w:t>
      </w:r>
      <w:r>
        <w:rPr>
          <w:rFonts w:hint="eastAsia"/>
          <w:color w:val="auto"/>
          <w:highlight w:val="none"/>
        </w:rPr>
        <w:t>★</w:t>
      </w:r>
      <w:r>
        <w:rPr>
          <w:color w:val="auto"/>
          <w:highlight w:val="none"/>
        </w:rPr>
        <w:t>”</w:t>
      </w:r>
      <w:r>
        <w:rPr>
          <w:rFonts w:hint="eastAsia"/>
          <w:color w:val="auto"/>
          <w:highlight w:val="none"/>
        </w:rPr>
        <w:t>标注的为政府强制采购产品。</w:t>
      </w:r>
      <w:r>
        <w:rPr>
          <w:color w:val="auto"/>
          <w:highlight w:val="none"/>
        </w:rPr>
        <w:br w:type="page"/>
      </w:r>
      <w:r>
        <w:rPr>
          <w:rFonts w:hint="eastAsia" w:ascii="微软雅黑" w:hAnsi="微软雅黑" w:eastAsia="微软雅黑" w:cs="微软雅黑"/>
          <w:color w:val="auto"/>
          <w:sz w:val="32"/>
          <w:szCs w:val="32"/>
          <w:highlight w:val="none"/>
        </w:rPr>
        <w:t>附件</w:t>
      </w:r>
      <w:r>
        <w:rPr>
          <w:rFonts w:ascii="Arial Unicode MS" w:hAnsi="Arial Unicode MS" w:eastAsia="Times New Roman" w:cs="Arial Unicode MS"/>
          <w:color w:val="auto"/>
          <w:sz w:val="32"/>
          <w:szCs w:val="32"/>
          <w:highlight w:val="none"/>
        </w:rPr>
        <w:t>2</w:t>
      </w:r>
      <w:r>
        <w:rPr>
          <w:rFonts w:hint="eastAsia" w:ascii="微软雅黑" w:hAnsi="微软雅黑" w:eastAsia="微软雅黑" w:cs="微软雅黑"/>
          <w:color w:val="auto"/>
          <w:sz w:val="32"/>
          <w:szCs w:val="32"/>
          <w:highlight w:val="none"/>
        </w:rPr>
        <w:t>：</w:t>
      </w:r>
    </w:p>
    <w:p w14:paraId="7EE638E3">
      <w:pPr>
        <w:spacing w:line="528" w:lineRule="exact"/>
        <w:jc w:val="center"/>
        <w:rPr>
          <w:rFonts w:ascii="Arial Unicode MS" w:hAnsi="Arial Unicode MS" w:eastAsia="Times New Roman" w:cs="Arial Unicode MS"/>
          <w:color w:val="auto"/>
          <w:sz w:val="40"/>
          <w:szCs w:val="40"/>
          <w:highlight w:val="none"/>
        </w:rPr>
      </w:pPr>
      <w:r>
        <w:rPr>
          <w:rFonts w:hint="eastAsia" w:ascii="微软雅黑" w:hAnsi="微软雅黑" w:eastAsia="微软雅黑" w:cs="微软雅黑"/>
          <w:color w:val="auto"/>
          <w:sz w:val="40"/>
          <w:szCs w:val="40"/>
          <w:highlight w:val="none"/>
        </w:rPr>
        <w:t>中小微企业划型标准</w:t>
      </w:r>
    </w:p>
    <w:tbl>
      <w:tblPr>
        <w:tblStyle w:val="24"/>
        <w:tblW w:w="9500" w:type="dxa"/>
        <w:tblInd w:w="250" w:type="dxa"/>
        <w:tblLayout w:type="fixed"/>
        <w:tblCellMar>
          <w:top w:w="0" w:type="dxa"/>
          <w:left w:w="108" w:type="dxa"/>
          <w:bottom w:w="0" w:type="dxa"/>
          <w:right w:w="108" w:type="dxa"/>
        </w:tblCellMar>
      </w:tblPr>
      <w:tblGrid>
        <w:gridCol w:w="1985"/>
        <w:gridCol w:w="1985"/>
        <w:gridCol w:w="851"/>
        <w:gridCol w:w="1836"/>
        <w:gridCol w:w="1709"/>
        <w:gridCol w:w="1134"/>
      </w:tblGrid>
      <w:tr w14:paraId="784402A9">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65AA615A">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985" w:type="dxa"/>
            <w:tcBorders>
              <w:top w:val="single" w:color="auto" w:sz="4" w:space="0"/>
              <w:left w:val="nil"/>
              <w:bottom w:val="single" w:color="auto" w:sz="4" w:space="0"/>
              <w:right w:val="single" w:color="auto" w:sz="4" w:space="0"/>
            </w:tcBorders>
            <w:noWrap w:val="0"/>
            <w:vAlign w:val="center"/>
          </w:tcPr>
          <w:p w14:paraId="10CB38E6">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666ED570">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836" w:type="dxa"/>
            <w:tcBorders>
              <w:top w:val="single" w:color="auto" w:sz="4" w:space="0"/>
              <w:left w:val="nil"/>
              <w:bottom w:val="single" w:color="auto" w:sz="4" w:space="0"/>
              <w:right w:val="single" w:color="auto" w:sz="4" w:space="0"/>
            </w:tcBorders>
            <w:noWrap w:val="0"/>
            <w:vAlign w:val="center"/>
          </w:tcPr>
          <w:p w14:paraId="5894C4F8">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709" w:type="dxa"/>
            <w:tcBorders>
              <w:top w:val="single" w:color="auto" w:sz="4" w:space="0"/>
              <w:left w:val="nil"/>
              <w:bottom w:val="single" w:color="auto" w:sz="4" w:space="0"/>
              <w:right w:val="single" w:color="auto" w:sz="4" w:space="0"/>
            </w:tcBorders>
            <w:noWrap w:val="0"/>
            <w:vAlign w:val="center"/>
          </w:tcPr>
          <w:p w14:paraId="78AF9D13">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573D1BAD">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14:paraId="6DDBD5C5">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78AF5726">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985" w:type="dxa"/>
            <w:tcBorders>
              <w:top w:val="nil"/>
              <w:left w:val="nil"/>
              <w:bottom w:val="single" w:color="auto" w:sz="4" w:space="0"/>
              <w:right w:val="single" w:color="auto" w:sz="4" w:space="0"/>
            </w:tcBorders>
            <w:noWrap w:val="0"/>
            <w:vAlign w:val="center"/>
          </w:tcPr>
          <w:p w14:paraId="6B74378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056908F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0FC05F95">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20000</w:t>
            </w:r>
          </w:p>
        </w:tc>
        <w:tc>
          <w:tcPr>
            <w:tcW w:w="1709" w:type="dxa"/>
            <w:tcBorders>
              <w:top w:val="nil"/>
              <w:left w:val="nil"/>
              <w:bottom w:val="single" w:color="auto" w:sz="4" w:space="0"/>
              <w:right w:val="single" w:color="auto" w:sz="4" w:space="0"/>
            </w:tcBorders>
            <w:noWrap w:val="0"/>
            <w:vAlign w:val="center"/>
          </w:tcPr>
          <w:p w14:paraId="3AB458F9">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500</w:t>
            </w:r>
          </w:p>
        </w:tc>
        <w:tc>
          <w:tcPr>
            <w:tcW w:w="1134" w:type="dxa"/>
            <w:tcBorders>
              <w:top w:val="nil"/>
              <w:left w:val="nil"/>
              <w:bottom w:val="single" w:color="auto" w:sz="4" w:space="0"/>
              <w:right w:val="single" w:color="auto" w:sz="4" w:space="0"/>
            </w:tcBorders>
            <w:noWrap w:val="0"/>
            <w:vAlign w:val="center"/>
          </w:tcPr>
          <w:p w14:paraId="0072D054">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w:t>
            </w:r>
          </w:p>
        </w:tc>
      </w:tr>
      <w:tr w14:paraId="2080EBA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E7E14BC">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985" w:type="dxa"/>
            <w:tcBorders>
              <w:top w:val="nil"/>
              <w:left w:val="nil"/>
              <w:bottom w:val="single" w:color="auto" w:sz="4" w:space="0"/>
              <w:right w:val="single" w:color="auto" w:sz="4" w:space="0"/>
            </w:tcBorders>
            <w:noWrap w:val="0"/>
            <w:vAlign w:val="center"/>
          </w:tcPr>
          <w:p w14:paraId="00061A0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1196492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594A6180">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300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c>
          <w:tcPr>
            <w:tcW w:w="1709" w:type="dxa"/>
            <w:tcBorders>
              <w:top w:val="nil"/>
              <w:left w:val="nil"/>
              <w:bottom w:val="single" w:color="auto" w:sz="4" w:space="0"/>
              <w:right w:val="single" w:color="auto" w:sz="4" w:space="0"/>
            </w:tcBorders>
            <w:noWrap w:val="0"/>
            <w:vAlign w:val="center"/>
          </w:tcPr>
          <w:p w14:paraId="17F8F434">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134" w:type="dxa"/>
            <w:tcBorders>
              <w:top w:val="nil"/>
              <w:left w:val="nil"/>
              <w:bottom w:val="single" w:color="auto" w:sz="4" w:space="0"/>
              <w:right w:val="single" w:color="auto" w:sz="4" w:space="0"/>
            </w:tcBorders>
            <w:noWrap w:val="0"/>
            <w:vAlign w:val="center"/>
          </w:tcPr>
          <w:p w14:paraId="5C0BBBF7">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w:t>
            </w:r>
          </w:p>
        </w:tc>
      </w:tr>
      <w:tr w14:paraId="6677DC7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0A3BCFA">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38475E4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45763AA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1CA546CD">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40000</w:t>
            </w:r>
          </w:p>
        </w:tc>
        <w:tc>
          <w:tcPr>
            <w:tcW w:w="1709" w:type="dxa"/>
            <w:tcBorders>
              <w:top w:val="nil"/>
              <w:left w:val="nil"/>
              <w:bottom w:val="single" w:color="auto" w:sz="4" w:space="0"/>
              <w:right w:val="single" w:color="auto" w:sz="4" w:space="0"/>
            </w:tcBorders>
            <w:noWrap w:val="0"/>
            <w:vAlign w:val="center"/>
          </w:tcPr>
          <w:p w14:paraId="243981E6">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300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2000</w:t>
            </w:r>
          </w:p>
        </w:tc>
        <w:tc>
          <w:tcPr>
            <w:tcW w:w="1134" w:type="dxa"/>
            <w:tcBorders>
              <w:top w:val="nil"/>
              <w:left w:val="nil"/>
              <w:bottom w:val="single" w:color="auto" w:sz="4" w:space="0"/>
              <w:right w:val="single" w:color="auto" w:sz="4" w:space="0"/>
            </w:tcBorders>
            <w:noWrap w:val="0"/>
            <w:vAlign w:val="center"/>
          </w:tcPr>
          <w:p w14:paraId="27C871B0">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r>
      <w:tr w14:paraId="035E495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B1D4B12">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985" w:type="dxa"/>
            <w:tcBorders>
              <w:top w:val="nil"/>
              <w:left w:val="nil"/>
              <w:bottom w:val="single" w:color="auto" w:sz="4" w:space="0"/>
              <w:right w:val="single" w:color="auto" w:sz="4" w:space="0"/>
            </w:tcBorders>
            <w:noWrap w:val="0"/>
            <w:vAlign w:val="center"/>
          </w:tcPr>
          <w:p w14:paraId="7974C58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06C911A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241558BC">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6000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80000</w:t>
            </w:r>
          </w:p>
        </w:tc>
        <w:tc>
          <w:tcPr>
            <w:tcW w:w="1709" w:type="dxa"/>
            <w:tcBorders>
              <w:top w:val="nil"/>
              <w:left w:val="nil"/>
              <w:bottom w:val="single" w:color="auto" w:sz="4" w:space="0"/>
              <w:right w:val="single" w:color="auto" w:sz="4" w:space="0"/>
            </w:tcBorders>
            <w:noWrap w:val="0"/>
            <w:vAlign w:val="center"/>
          </w:tcPr>
          <w:p w14:paraId="18FAD19D">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300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6000</w:t>
            </w:r>
          </w:p>
        </w:tc>
        <w:tc>
          <w:tcPr>
            <w:tcW w:w="1134" w:type="dxa"/>
            <w:tcBorders>
              <w:top w:val="nil"/>
              <w:left w:val="nil"/>
              <w:bottom w:val="single" w:color="auto" w:sz="4" w:space="0"/>
              <w:right w:val="single" w:color="auto" w:sz="4" w:space="0"/>
            </w:tcBorders>
            <w:noWrap w:val="0"/>
            <w:vAlign w:val="center"/>
          </w:tcPr>
          <w:p w14:paraId="44632F56">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r>
      <w:tr w14:paraId="6E916ED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2671DE3">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640AE77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w:t>
            </w:r>
            <w:r>
              <w:rPr>
                <w:rFonts w:ascii="仿宋_GB2312" w:hAnsi="仿宋" w:eastAsia="仿宋_GB2312" w:cs="宋体"/>
                <w:color w:val="auto"/>
                <w:kern w:val="0"/>
                <w:sz w:val="18"/>
                <w:szCs w:val="18"/>
                <w:highlight w:val="none"/>
              </w:rPr>
              <w:t>Z</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2ADE00F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02990B10">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Z</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80000</w:t>
            </w:r>
          </w:p>
        </w:tc>
        <w:tc>
          <w:tcPr>
            <w:tcW w:w="1709" w:type="dxa"/>
            <w:tcBorders>
              <w:top w:val="nil"/>
              <w:left w:val="nil"/>
              <w:bottom w:val="single" w:color="auto" w:sz="4" w:space="0"/>
              <w:right w:val="single" w:color="auto" w:sz="4" w:space="0"/>
            </w:tcBorders>
            <w:noWrap w:val="0"/>
            <w:vAlign w:val="center"/>
          </w:tcPr>
          <w:p w14:paraId="56F42A3A">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300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Z</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5000</w:t>
            </w:r>
          </w:p>
        </w:tc>
        <w:tc>
          <w:tcPr>
            <w:tcW w:w="1134" w:type="dxa"/>
            <w:tcBorders>
              <w:top w:val="nil"/>
              <w:left w:val="nil"/>
              <w:bottom w:val="single" w:color="auto" w:sz="4" w:space="0"/>
              <w:right w:val="single" w:color="auto" w:sz="4" w:space="0"/>
            </w:tcBorders>
            <w:noWrap w:val="0"/>
            <w:vAlign w:val="center"/>
          </w:tcPr>
          <w:p w14:paraId="4B67FB2B">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Z</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r>
      <w:tr w14:paraId="63BAB56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9896667">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985" w:type="dxa"/>
            <w:tcBorders>
              <w:top w:val="nil"/>
              <w:left w:val="nil"/>
              <w:bottom w:val="single" w:color="auto" w:sz="4" w:space="0"/>
              <w:right w:val="single" w:color="auto" w:sz="4" w:space="0"/>
            </w:tcBorders>
            <w:noWrap w:val="0"/>
            <w:vAlign w:val="center"/>
          </w:tcPr>
          <w:p w14:paraId="33C93EB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2197F75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673DC6A1">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w:t>
            </w:r>
          </w:p>
        </w:tc>
        <w:tc>
          <w:tcPr>
            <w:tcW w:w="1709" w:type="dxa"/>
            <w:tcBorders>
              <w:top w:val="nil"/>
              <w:left w:val="nil"/>
              <w:bottom w:val="single" w:color="auto" w:sz="4" w:space="0"/>
              <w:right w:val="single" w:color="auto" w:sz="4" w:space="0"/>
            </w:tcBorders>
            <w:noWrap w:val="0"/>
            <w:vAlign w:val="center"/>
          </w:tcPr>
          <w:p w14:paraId="6EF52C97">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w:t>
            </w:r>
          </w:p>
        </w:tc>
        <w:tc>
          <w:tcPr>
            <w:tcW w:w="1134" w:type="dxa"/>
            <w:tcBorders>
              <w:top w:val="nil"/>
              <w:left w:val="nil"/>
              <w:bottom w:val="single" w:color="auto" w:sz="4" w:space="0"/>
              <w:right w:val="single" w:color="auto" w:sz="4" w:space="0"/>
            </w:tcBorders>
            <w:noWrap w:val="0"/>
            <w:vAlign w:val="center"/>
          </w:tcPr>
          <w:p w14:paraId="78BCFBCC">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w:t>
            </w:r>
          </w:p>
        </w:tc>
      </w:tr>
      <w:tr w14:paraId="3596501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3A17D93">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117DF5C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0883D8B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18BB03BD">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40000</w:t>
            </w:r>
          </w:p>
        </w:tc>
        <w:tc>
          <w:tcPr>
            <w:tcW w:w="1709" w:type="dxa"/>
            <w:tcBorders>
              <w:top w:val="nil"/>
              <w:left w:val="nil"/>
              <w:bottom w:val="single" w:color="auto" w:sz="4" w:space="0"/>
              <w:right w:val="single" w:color="auto" w:sz="4" w:space="0"/>
            </w:tcBorders>
            <w:noWrap w:val="0"/>
            <w:vAlign w:val="center"/>
          </w:tcPr>
          <w:p w14:paraId="72AEC132">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5000</w:t>
            </w:r>
          </w:p>
        </w:tc>
        <w:tc>
          <w:tcPr>
            <w:tcW w:w="1134" w:type="dxa"/>
            <w:tcBorders>
              <w:top w:val="nil"/>
              <w:left w:val="nil"/>
              <w:bottom w:val="single" w:color="auto" w:sz="4" w:space="0"/>
              <w:right w:val="single" w:color="auto" w:sz="4" w:space="0"/>
            </w:tcBorders>
            <w:noWrap w:val="0"/>
            <w:vAlign w:val="center"/>
          </w:tcPr>
          <w:p w14:paraId="0A754CF1">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r>
      <w:tr w14:paraId="419FA64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91928EF">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985" w:type="dxa"/>
            <w:tcBorders>
              <w:top w:val="nil"/>
              <w:left w:val="nil"/>
              <w:bottom w:val="single" w:color="auto" w:sz="4" w:space="0"/>
              <w:right w:val="single" w:color="auto" w:sz="4" w:space="0"/>
            </w:tcBorders>
            <w:noWrap w:val="0"/>
            <w:vAlign w:val="center"/>
          </w:tcPr>
          <w:p w14:paraId="4F91158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4D35EF9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6C07EBDC">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709" w:type="dxa"/>
            <w:tcBorders>
              <w:top w:val="nil"/>
              <w:left w:val="nil"/>
              <w:bottom w:val="single" w:color="auto" w:sz="4" w:space="0"/>
              <w:right w:val="single" w:color="auto" w:sz="4" w:space="0"/>
            </w:tcBorders>
            <w:noWrap w:val="0"/>
            <w:vAlign w:val="center"/>
          </w:tcPr>
          <w:p w14:paraId="631C7FFE">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w:t>
            </w:r>
          </w:p>
        </w:tc>
        <w:tc>
          <w:tcPr>
            <w:tcW w:w="1134" w:type="dxa"/>
            <w:tcBorders>
              <w:top w:val="nil"/>
              <w:left w:val="nil"/>
              <w:bottom w:val="single" w:color="auto" w:sz="4" w:space="0"/>
              <w:right w:val="single" w:color="auto" w:sz="4" w:space="0"/>
            </w:tcBorders>
            <w:noWrap w:val="0"/>
            <w:vAlign w:val="center"/>
          </w:tcPr>
          <w:p w14:paraId="07374360">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w:t>
            </w:r>
          </w:p>
        </w:tc>
      </w:tr>
      <w:tr w14:paraId="662066C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DDC979C">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11296F6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5D637FE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73980583">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20000</w:t>
            </w:r>
          </w:p>
        </w:tc>
        <w:tc>
          <w:tcPr>
            <w:tcW w:w="1709" w:type="dxa"/>
            <w:tcBorders>
              <w:top w:val="nil"/>
              <w:left w:val="nil"/>
              <w:bottom w:val="single" w:color="auto" w:sz="4" w:space="0"/>
              <w:right w:val="single" w:color="auto" w:sz="4" w:space="0"/>
            </w:tcBorders>
            <w:noWrap w:val="0"/>
            <w:vAlign w:val="center"/>
          </w:tcPr>
          <w:p w14:paraId="5CEEB175">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500</w:t>
            </w:r>
          </w:p>
        </w:tc>
        <w:tc>
          <w:tcPr>
            <w:tcW w:w="1134" w:type="dxa"/>
            <w:tcBorders>
              <w:top w:val="nil"/>
              <w:left w:val="nil"/>
              <w:bottom w:val="single" w:color="auto" w:sz="4" w:space="0"/>
              <w:right w:val="single" w:color="auto" w:sz="4" w:space="0"/>
            </w:tcBorders>
            <w:noWrap w:val="0"/>
            <w:vAlign w:val="center"/>
          </w:tcPr>
          <w:p w14:paraId="57105E64">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r>
      <w:tr w14:paraId="248B637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53FD1EE">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985" w:type="dxa"/>
            <w:tcBorders>
              <w:top w:val="nil"/>
              <w:left w:val="nil"/>
              <w:bottom w:val="single" w:color="auto" w:sz="4" w:space="0"/>
              <w:right w:val="single" w:color="auto" w:sz="4" w:space="0"/>
            </w:tcBorders>
            <w:noWrap w:val="0"/>
            <w:vAlign w:val="center"/>
          </w:tcPr>
          <w:p w14:paraId="5104B95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7D30D97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7C85A9F7">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300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c>
          <w:tcPr>
            <w:tcW w:w="1709" w:type="dxa"/>
            <w:tcBorders>
              <w:top w:val="nil"/>
              <w:left w:val="nil"/>
              <w:bottom w:val="single" w:color="auto" w:sz="4" w:space="0"/>
              <w:right w:val="single" w:color="auto" w:sz="4" w:space="0"/>
            </w:tcBorders>
            <w:noWrap w:val="0"/>
            <w:vAlign w:val="center"/>
          </w:tcPr>
          <w:p w14:paraId="7744C79B">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134" w:type="dxa"/>
            <w:tcBorders>
              <w:top w:val="nil"/>
              <w:left w:val="nil"/>
              <w:bottom w:val="single" w:color="auto" w:sz="4" w:space="0"/>
              <w:right w:val="single" w:color="auto" w:sz="4" w:space="0"/>
            </w:tcBorders>
            <w:noWrap w:val="0"/>
            <w:vAlign w:val="center"/>
          </w:tcPr>
          <w:p w14:paraId="28701F2F">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w:t>
            </w:r>
          </w:p>
        </w:tc>
      </w:tr>
      <w:tr w14:paraId="5541B69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2A1A473">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0F6305B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63A9E18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69DFBECE">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3000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30000</w:t>
            </w:r>
          </w:p>
        </w:tc>
        <w:tc>
          <w:tcPr>
            <w:tcW w:w="1709" w:type="dxa"/>
            <w:tcBorders>
              <w:top w:val="nil"/>
              <w:left w:val="nil"/>
              <w:bottom w:val="single" w:color="auto" w:sz="4" w:space="0"/>
              <w:right w:val="single" w:color="auto" w:sz="4" w:space="0"/>
            </w:tcBorders>
            <w:noWrap w:val="0"/>
            <w:vAlign w:val="center"/>
          </w:tcPr>
          <w:p w14:paraId="1C497410">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3000</w:t>
            </w:r>
          </w:p>
        </w:tc>
        <w:tc>
          <w:tcPr>
            <w:tcW w:w="1134" w:type="dxa"/>
            <w:tcBorders>
              <w:top w:val="nil"/>
              <w:left w:val="nil"/>
              <w:bottom w:val="single" w:color="auto" w:sz="4" w:space="0"/>
              <w:right w:val="single" w:color="auto" w:sz="4" w:space="0"/>
            </w:tcBorders>
            <w:noWrap w:val="0"/>
            <w:vAlign w:val="center"/>
          </w:tcPr>
          <w:p w14:paraId="5C65D5C9">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w:t>
            </w:r>
          </w:p>
        </w:tc>
      </w:tr>
      <w:tr w14:paraId="422D46E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E4B7B76">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985" w:type="dxa"/>
            <w:tcBorders>
              <w:top w:val="nil"/>
              <w:left w:val="nil"/>
              <w:bottom w:val="single" w:color="auto" w:sz="4" w:space="0"/>
              <w:right w:val="single" w:color="auto" w:sz="4" w:space="0"/>
            </w:tcBorders>
            <w:noWrap w:val="0"/>
            <w:vAlign w:val="center"/>
          </w:tcPr>
          <w:p w14:paraId="340E924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5FD88C3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416FE783">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w:t>
            </w:r>
          </w:p>
        </w:tc>
        <w:tc>
          <w:tcPr>
            <w:tcW w:w="1709" w:type="dxa"/>
            <w:tcBorders>
              <w:top w:val="nil"/>
              <w:left w:val="nil"/>
              <w:bottom w:val="single" w:color="auto" w:sz="4" w:space="0"/>
              <w:right w:val="single" w:color="auto" w:sz="4" w:space="0"/>
            </w:tcBorders>
            <w:noWrap w:val="0"/>
            <w:vAlign w:val="center"/>
          </w:tcPr>
          <w:p w14:paraId="66FBB2B2">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c>
          <w:tcPr>
            <w:tcW w:w="1134" w:type="dxa"/>
            <w:tcBorders>
              <w:top w:val="nil"/>
              <w:left w:val="nil"/>
              <w:bottom w:val="single" w:color="auto" w:sz="4" w:space="0"/>
              <w:right w:val="single" w:color="auto" w:sz="4" w:space="0"/>
            </w:tcBorders>
            <w:noWrap w:val="0"/>
            <w:vAlign w:val="center"/>
          </w:tcPr>
          <w:p w14:paraId="521E00CA">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w:t>
            </w:r>
          </w:p>
        </w:tc>
      </w:tr>
      <w:tr w14:paraId="17B8683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8316857">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016C39C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4B83EDF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6F794FE6">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30000</w:t>
            </w:r>
          </w:p>
        </w:tc>
        <w:tc>
          <w:tcPr>
            <w:tcW w:w="1709" w:type="dxa"/>
            <w:tcBorders>
              <w:top w:val="nil"/>
              <w:left w:val="nil"/>
              <w:bottom w:val="single" w:color="auto" w:sz="4" w:space="0"/>
              <w:right w:val="single" w:color="auto" w:sz="4" w:space="0"/>
            </w:tcBorders>
            <w:noWrap w:val="0"/>
            <w:vAlign w:val="center"/>
          </w:tcPr>
          <w:p w14:paraId="749DAE5A">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c>
          <w:tcPr>
            <w:tcW w:w="1134" w:type="dxa"/>
            <w:tcBorders>
              <w:top w:val="nil"/>
              <w:left w:val="nil"/>
              <w:bottom w:val="single" w:color="auto" w:sz="4" w:space="0"/>
              <w:right w:val="single" w:color="auto" w:sz="4" w:space="0"/>
            </w:tcBorders>
            <w:noWrap w:val="0"/>
            <w:vAlign w:val="center"/>
          </w:tcPr>
          <w:p w14:paraId="34E267C2">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r>
      <w:tr w14:paraId="68B5731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EEC4415">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985" w:type="dxa"/>
            <w:tcBorders>
              <w:top w:val="nil"/>
              <w:left w:val="nil"/>
              <w:bottom w:val="single" w:color="auto" w:sz="4" w:space="0"/>
              <w:right w:val="single" w:color="auto" w:sz="4" w:space="0"/>
            </w:tcBorders>
            <w:noWrap w:val="0"/>
            <w:vAlign w:val="center"/>
          </w:tcPr>
          <w:p w14:paraId="5D81E18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4C7989A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67FB576C">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300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c>
          <w:tcPr>
            <w:tcW w:w="1709" w:type="dxa"/>
            <w:tcBorders>
              <w:top w:val="nil"/>
              <w:left w:val="nil"/>
              <w:bottom w:val="single" w:color="auto" w:sz="4" w:space="0"/>
              <w:right w:val="single" w:color="auto" w:sz="4" w:space="0"/>
            </w:tcBorders>
            <w:noWrap w:val="0"/>
            <w:vAlign w:val="center"/>
          </w:tcPr>
          <w:p w14:paraId="6D5A153F">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134" w:type="dxa"/>
            <w:tcBorders>
              <w:top w:val="nil"/>
              <w:left w:val="nil"/>
              <w:bottom w:val="single" w:color="auto" w:sz="4" w:space="0"/>
              <w:right w:val="single" w:color="auto" w:sz="4" w:space="0"/>
            </w:tcBorders>
            <w:noWrap w:val="0"/>
            <w:vAlign w:val="center"/>
          </w:tcPr>
          <w:p w14:paraId="3C6C47C1">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w:t>
            </w:r>
          </w:p>
        </w:tc>
      </w:tr>
      <w:tr w14:paraId="21BF712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5931503">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5C13A6B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1609427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6B3D6AF2">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30000</w:t>
            </w:r>
          </w:p>
        </w:tc>
        <w:tc>
          <w:tcPr>
            <w:tcW w:w="1709" w:type="dxa"/>
            <w:tcBorders>
              <w:top w:val="nil"/>
              <w:left w:val="nil"/>
              <w:bottom w:val="single" w:color="auto" w:sz="4" w:space="0"/>
              <w:right w:val="single" w:color="auto" w:sz="4" w:space="0"/>
            </w:tcBorders>
            <w:noWrap w:val="0"/>
            <w:vAlign w:val="center"/>
          </w:tcPr>
          <w:p w14:paraId="022769F2">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2000</w:t>
            </w:r>
          </w:p>
        </w:tc>
        <w:tc>
          <w:tcPr>
            <w:tcW w:w="1134" w:type="dxa"/>
            <w:tcBorders>
              <w:top w:val="nil"/>
              <w:left w:val="nil"/>
              <w:bottom w:val="single" w:color="auto" w:sz="4" w:space="0"/>
              <w:right w:val="single" w:color="auto" w:sz="4" w:space="0"/>
            </w:tcBorders>
            <w:noWrap w:val="0"/>
            <w:vAlign w:val="center"/>
          </w:tcPr>
          <w:p w14:paraId="5BC25090">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r>
      <w:tr w14:paraId="4DE1ADB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3FA1038">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985" w:type="dxa"/>
            <w:tcBorders>
              <w:top w:val="nil"/>
              <w:left w:val="nil"/>
              <w:bottom w:val="single" w:color="auto" w:sz="4" w:space="0"/>
              <w:right w:val="single" w:color="auto" w:sz="4" w:space="0"/>
            </w:tcBorders>
            <w:noWrap w:val="0"/>
            <w:vAlign w:val="center"/>
          </w:tcPr>
          <w:p w14:paraId="05F1647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1B62AA5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4E9AF705">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709" w:type="dxa"/>
            <w:tcBorders>
              <w:top w:val="nil"/>
              <w:left w:val="nil"/>
              <w:bottom w:val="single" w:color="auto" w:sz="4" w:space="0"/>
              <w:right w:val="single" w:color="auto" w:sz="4" w:space="0"/>
            </w:tcBorders>
            <w:noWrap w:val="0"/>
            <w:vAlign w:val="center"/>
          </w:tcPr>
          <w:p w14:paraId="12A5A27C">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c>
          <w:tcPr>
            <w:tcW w:w="1134" w:type="dxa"/>
            <w:tcBorders>
              <w:top w:val="nil"/>
              <w:left w:val="nil"/>
              <w:bottom w:val="single" w:color="auto" w:sz="4" w:space="0"/>
              <w:right w:val="single" w:color="auto" w:sz="4" w:space="0"/>
            </w:tcBorders>
            <w:noWrap w:val="0"/>
            <w:vAlign w:val="center"/>
          </w:tcPr>
          <w:p w14:paraId="4668C887">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w:t>
            </w:r>
          </w:p>
        </w:tc>
      </w:tr>
      <w:tr w14:paraId="77FD754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5FE8A57">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2FD5264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3AA54C2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7694C127">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10000</w:t>
            </w:r>
          </w:p>
        </w:tc>
        <w:tc>
          <w:tcPr>
            <w:tcW w:w="1709" w:type="dxa"/>
            <w:tcBorders>
              <w:top w:val="nil"/>
              <w:left w:val="nil"/>
              <w:bottom w:val="single" w:color="auto" w:sz="4" w:space="0"/>
              <w:right w:val="single" w:color="auto" w:sz="4" w:space="0"/>
            </w:tcBorders>
            <w:noWrap w:val="0"/>
            <w:vAlign w:val="center"/>
          </w:tcPr>
          <w:p w14:paraId="283E5A7F">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2000</w:t>
            </w:r>
          </w:p>
        </w:tc>
        <w:tc>
          <w:tcPr>
            <w:tcW w:w="1134" w:type="dxa"/>
            <w:tcBorders>
              <w:top w:val="nil"/>
              <w:left w:val="nil"/>
              <w:bottom w:val="single" w:color="auto" w:sz="4" w:space="0"/>
              <w:right w:val="single" w:color="auto" w:sz="4" w:space="0"/>
            </w:tcBorders>
            <w:noWrap w:val="0"/>
            <w:vAlign w:val="center"/>
          </w:tcPr>
          <w:p w14:paraId="0217F278">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r>
      <w:tr w14:paraId="6C85D3D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1CCC418">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985" w:type="dxa"/>
            <w:tcBorders>
              <w:top w:val="nil"/>
              <w:left w:val="nil"/>
              <w:bottom w:val="single" w:color="auto" w:sz="4" w:space="0"/>
              <w:right w:val="single" w:color="auto" w:sz="4" w:space="0"/>
            </w:tcBorders>
            <w:noWrap w:val="0"/>
            <w:vAlign w:val="center"/>
          </w:tcPr>
          <w:p w14:paraId="484DF7C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3926FAA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334BC819">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709" w:type="dxa"/>
            <w:tcBorders>
              <w:top w:val="nil"/>
              <w:left w:val="nil"/>
              <w:bottom w:val="single" w:color="auto" w:sz="4" w:space="0"/>
              <w:right w:val="single" w:color="auto" w:sz="4" w:space="0"/>
            </w:tcBorders>
            <w:noWrap w:val="0"/>
            <w:vAlign w:val="center"/>
          </w:tcPr>
          <w:p w14:paraId="76E38FDB">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c>
          <w:tcPr>
            <w:tcW w:w="1134" w:type="dxa"/>
            <w:tcBorders>
              <w:top w:val="nil"/>
              <w:left w:val="nil"/>
              <w:bottom w:val="single" w:color="auto" w:sz="4" w:space="0"/>
              <w:right w:val="single" w:color="auto" w:sz="4" w:space="0"/>
            </w:tcBorders>
            <w:noWrap w:val="0"/>
            <w:vAlign w:val="center"/>
          </w:tcPr>
          <w:p w14:paraId="74FDF6DA">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w:t>
            </w:r>
          </w:p>
        </w:tc>
      </w:tr>
      <w:tr w14:paraId="6D1EBCA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A60C157">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38D0C81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3DABB5B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04B99167">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10000</w:t>
            </w:r>
          </w:p>
        </w:tc>
        <w:tc>
          <w:tcPr>
            <w:tcW w:w="1709" w:type="dxa"/>
            <w:tcBorders>
              <w:top w:val="nil"/>
              <w:left w:val="nil"/>
              <w:bottom w:val="single" w:color="auto" w:sz="4" w:space="0"/>
              <w:right w:val="single" w:color="auto" w:sz="4" w:space="0"/>
            </w:tcBorders>
            <w:noWrap w:val="0"/>
            <w:vAlign w:val="center"/>
          </w:tcPr>
          <w:p w14:paraId="5EAC87DF">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2000</w:t>
            </w:r>
          </w:p>
        </w:tc>
        <w:tc>
          <w:tcPr>
            <w:tcW w:w="1134" w:type="dxa"/>
            <w:tcBorders>
              <w:top w:val="nil"/>
              <w:left w:val="nil"/>
              <w:bottom w:val="single" w:color="auto" w:sz="4" w:space="0"/>
              <w:right w:val="single" w:color="auto" w:sz="4" w:space="0"/>
            </w:tcBorders>
            <w:noWrap w:val="0"/>
            <w:vAlign w:val="center"/>
          </w:tcPr>
          <w:p w14:paraId="3F864DEA">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r>
      <w:tr w14:paraId="6D03184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25849C8">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985" w:type="dxa"/>
            <w:tcBorders>
              <w:top w:val="nil"/>
              <w:left w:val="nil"/>
              <w:bottom w:val="single" w:color="auto" w:sz="4" w:space="0"/>
              <w:right w:val="single" w:color="auto" w:sz="4" w:space="0"/>
            </w:tcBorders>
            <w:noWrap w:val="0"/>
            <w:vAlign w:val="center"/>
          </w:tcPr>
          <w:p w14:paraId="75CD21D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18FDD66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6E7EF898">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2000</w:t>
            </w:r>
          </w:p>
        </w:tc>
        <w:tc>
          <w:tcPr>
            <w:tcW w:w="1709" w:type="dxa"/>
            <w:tcBorders>
              <w:top w:val="nil"/>
              <w:left w:val="nil"/>
              <w:bottom w:val="single" w:color="auto" w:sz="4" w:space="0"/>
              <w:right w:val="single" w:color="auto" w:sz="4" w:space="0"/>
            </w:tcBorders>
            <w:noWrap w:val="0"/>
            <w:vAlign w:val="center"/>
          </w:tcPr>
          <w:p w14:paraId="6E5B9737">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c>
          <w:tcPr>
            <w:tcW w:w="1134" w:type="dxa"/>
            <w:tcBorders>
              <w:top w:val="nil"/>
              <w:left w:val="nil"/>
              <w:bottom w:val="single" w:color="auto" w:sz="4" w:space="0"/>
              <w:right w:val="single" w:color="auto" w:sz="4" w:space="0"/>
            </w:tcBorders>
            <w:noWrap w:val="0"/>
            <w:vAlign w:val="center"/>
          </w:tcPr>
          <w:p w14:paraId="3CC8F01B">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w:t>
            </w:r>
          </w:p>
        </w:tc>
      </w:tr>
      <w:tr w14:paraId="79CDBBE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27290ED">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2AF81FB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306D4E6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5B85CE91">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100000</w:t>
            </w:r>
          </w:p>
        </w:tc>
        <w:tc>
          <w:tcPr>
            <w:tcW w:w="1709" w:type="dxa"/>
            <w:tcBorders>
              <w:top w:val="nil"/>
              <w:left w:val="nil"/>
              <w:bottom w:val="single" w:color="auto" w:sz="4" w:space="0"/>
              <w:right w:val="single" w:color="auto" w:sz="4" w:space="0"/>
            </w:tcBorders>
            <w:noWrap w:val="0"/>
            <w:vAlign w:val="center"/>
          </w:tcPr>
          <w:p w14:paraId="5D222174">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c>
          <w:tcPr>
            <w:tcW w:w="1134" w:type="dxa"/>
            <w:tcBorders>
              <w:top w:val="nil"/>
              <w:left w:val="nil"/>
              <w:bottom w:val="single" w:color="auto" w:sz="4" w:space="0"/>
              <w:right w:val="single" w:color="auto" w:sz="4" w:space="0"/>
            </w:tcBorders>
            <w:noWrap w:val="0"/>
            <w:vAlign w:val="center"/>
          </w:tcPr>
          <w:p w14:paraId="2234B0D7">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r>
      <w:tr w14:paraId="760BB01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C43A1E9">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985" w:type="dxa"/>
            <w:tcBorders>
              <w:top w:val="nil"/>
              <w:left w:val="nil"/>
              <w:bottom w:val="single" w:color="auto" w:sz="4" w:space="0"/>
              <w:right w:val="single" w:color="auto" w:sz="4" w:space="0"/>
            </w:tcBorders>
            <w:noWrap w:val="0"/>
            <w:vAlign w:val="center"/>
          </w:tcPr>
          <w:p w14:paraId="3A0C896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6032CD9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3CF73DFF">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709" w:type="dxa"/>
            <w:tcBorders>
              <w:top w:val="nil"/>
              <w:left w:val="nil"/>
              <w:bottom w:val="single" w:color="auto" w:sz="4" w:space="0"/>
              <w:right w:val="single" w:color="auto" w:sz="4" w:space="0"/>
            </w:tcBorders>
            <w:noWrap w:val="0"/>
            <w:vAlign w:val="center"/>
          </w:tcPr>
          <w:p w14:paraId="62088A98">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c>
          <w:tcPr>
            <w:tcW w:w="1134" w:type="dxa"/>
            <w:tcBorders>
              <w:top w:val="nil"/>
              <w:left w:val="nil"/>
              <w:bottom w:val="single" w:color="auto" w:sz="4" w:space="0"/>
              <w:right w:val="single" w:color="auto" w:sz="4" w:space="0"/>
            </w:tcBorders>
            <w:noWrap w:val="0"/>
            <w:vAlign w:val="center"/>
          </w:tcPr>
          <w:p w14:paraId="35FC77B9">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w:t>
            </w:r>
          </w:p>
        </w:tc>
      </w:tr>
      <w:tr w14:paraId="3697F16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944227E">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283CA7A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4688A95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1E668E23">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10000</w:t>
            </w:r>
          </w:p>
        </w:tc>
        <w:tc>
          <w:tcPr>
            <w:tcW w:w="1709" w:type="dxa"/>
            <w:tcBorders>
              <w:top w:val="nil"/>
              <w:left w:val="nil"/>
              <w:bottom w:val="single" w:color="auto" w:sz="4" w:space="0"/>
              <w:right w:val="single" w:color="auto" w:sz="4" w:space="0"/>
            </w:tcBorders>
            <w:noWrap w:val="0"/>
            <w:vAlign w:val="center"/>
          </w:tcPr>
          <w:p w14:paraId="1A5F560E">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c>
          <w:tcPr>
            <w:tcW w:w="1134" w:type="dxa"/>
            <w:tcBorders>
              <w:top w:val="nil"/>
              <w:left w:val="nil"/>
              <w:bottom w:val="single" w:color="auto" w:sz="4" w:space="0"/>
              <w:right w:val="single" w:color="auto" w:sz="4" w:space="0"/>
            </w:tcBorders>
            <w:noWrap w:val="0"/>
            <w:vAlign w:val="center"/>
          </w:tcPr>
          <w:p w14:paraId="200B041B">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w:t>
            </w:r>
          </w:p>
        </w:tc>
      </w:tr>
      <w:tr w14:paraId="1D41FC9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96F4FEB">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985" w:type="dxa"/>
            <w:tcBorders>
              <w:top w:val="nil"/>
              <w:left w:val="nil"/>
              <w:bottom w:val="single" w:color="auto" w:sz="4" w:space="0"/>
              <w:right w:val="single" w:color="auto" w:sz="4" w:space="0"/>
            </w:tcBorders>
            <w:noWrap w:val="0"/>
            <w:vAlign w:val="center"/>
          </w:tcPr>
          <w:p w14:paraId="4CA08F9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507C9D3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17D28C72">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200000</w:t>
            </w:r>
          </w:p>
        </w:tc>
        <w:tc>
          <w:tcPr>
            <w:tcW w:w="1709" w:type="dxa"/>
            <w:tcBorders>
              <w:top w:val="nil"/>
              <w:left w:val="nil"/>
              <w:bottom w:val="single" w:color="auto" w:sz="4" w:space="0"/>
              <w:right w:val="single" w:color="auto" w:sz="4" w:space="0"/>
            </w:tcBorders>
            <w:noWrap w:val="0"/>
            <w:vAlign w:val="center"/>
          </w:tcPr>
          <w:p w14:paraId="25CDFAA7">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c>
          <w:tcPr>
            <w:tcW w:w="1134" w:type="dxa"/>
            <w:tcBorders>
              <w:top w:val="nil"/>
              <w:left w:val="nil"/>
              <w:bottom w:val="single" w:color="auto" w:sz="4" w:space="0"/>
              <w:right w:val="single" w:color="auto" w:sz="4" w:space="0"/>
            </w:tcBorders>
            <w:noWrap w:val="0"/>
            <w:vAlign w:val="center"/>
          </w:tcPr>
          <w:p w14:paraId="689DFC21">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r>
      <w:tr w14:paraId="7E5977C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76C3BE6">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37EC107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w:t>
            </w:r>
            <w:r>
              <w:rPr>
                <w:rFonts w:ascii="仿宋_GB2312" w:hAnsi="仿宋" w:eastAsia="仿宋_GB2312" w:cs="宋体"/>
                <w:color w:val="auto"/>
                <w:kern w:val="0"/>
                <w:sz w:val="18"/>
                <w:szCs w:val="18"/>
                <w:highlight w:val="none"/>
              </w:rPr>
              <w:t>Z</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47453C3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53233900">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Z</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10000</w:t>
            </w:r>
          </w:p>
        </w:tc>
        <w:tc>
          <w:tcPr>
            <w:tcW w:w="1709" w:type="dxa"/>
            <w:tcBorders>
              <w:top w:val="nil"/>
              <w:left w:val="nil"/>
              <w:bottom w:val="single" w:color="auto" w:sz="4" w:space="0"/>
              <w:right w:val="single" w:color="auto" w:sz="4" w:space="0"/>
            </w:tcBorders>
            <w:noWrap w:val="0"/>
            <w:vAlign w:val="center"/>
          </w:tcPr>
          <w:p w14:paraId="32E6E402">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5000</w:t>
            </w:r>
          </w:p>
        </w:tc>
        <w:tc>
          <w:tcPr>
            <w:tcW w:w="1134" w:type="dxa"/>
            <w:tcBorders>
              <w:top w:val="nil"/>
              <w:left w:val="nil"/>
              <w:bottom w:val="single" w:color="auto" w:sz="4" w:space="0"/>
              <w:right w:val="single" w:color="auto" w:sz="4" w:space="0"/>
            </w:tcBorders>
            <w:noWrap w:val="0"/>
            <w:vAlign w:val="center"/>
          </w:tcPr>
          <w:p w14:paraId="5BA0A965">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2000</w:t>
            </w:r>
          </w:p>
        </w:tc>
      </w:tr>
      <w:tr w14:paraId="4D2007B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61CA3A6">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985" w:type="dxa"/>
            <w:tcBorders>
              <w:top w:val="nil"/>
              <w:left w:val="nil"/>
              <w:bottom w:val="single" w:color="auto" w:sz="4" w:space="0"/>
              <w:right w:val="single" w:color="auto" w:sz="4" w:space="0"/>
            </w:tcBorders>
            <w:noWrap w:val="0"/>
            <w:vAlign w:val="center"/>
          </w:tcPr>
          <w:p w14:paraId="1C1F425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1F58765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3098EB81">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300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c>
          <w:tcPr>
            <w:tcW w:w="1709" w:type="dxa"/>
            <w:tcBorders>
              <w:top w:val="nil"/>
              <w:left w:val="nil"/>
              <w:bottom w:val="single" w:color="auto" w:sz="4" w:space="0"/>
              <w:right w:val="single" w:color="auto" w:sz="4" w:space="0"/>
            </w:tcBorders>
            <w:noWrap w:val="0"/>
            <w:vAlign w:val="center"/>
          </w:tcPr>
          <w:p w14:paraId="7BBB6704">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134" w:type="dxa"/>
            <w:tcBorders>
              <w:top w:val="nil"/>
              <w:left w:val="nil"/>
              <w:bottom w:val="single" w:color="auto" w:sz="4" w:space="0"/>
              <w:right w:val="single" w:color="auto" w:sz="4" w:space="0"/>
            </w:tcBorders>
            <w:noWrap w:val="0"/>
            <w:vAlign w:val="center"/>
          </w:tcPr>
          <w:p w14:paraId="13C06380">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r>
      <w:tr w14:paraId="769B6FD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A43898B">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485DE97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443D9F1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5F606392">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5000</w:t>
            </w:r>
          </w:p>
        </w:tc>
        <w:tc>
          <w:tcPr>
            <w:tcW w:w="1709" w:type="dxa"/>
            <w:tcBorders>
              <w:top w:val="nil"/>
              <w:left w:val="nil"/>
              <w:bottom w:val="single" w:color="auto" w:sz="4" w:space="0"/>
              <w:right w:val="single" w:color="auto" w:sz="4" w:space="0"/>
            </w:tcBorders>
            <w:noWrap w:val="0"/>
            <w:vAlign w:val="center"/>
          </w:tcPr>
          <w:p w14:paraId="52CA730E">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c>
          <w:tcPr>
            <w:tcW w:w="1134" w:type="dxa"/>
            <w:tcBorders>
              <w:top w:val="nil"/>
              <w:left w:val="nil"/>
              <w:bottom w:val="single" w:color="auto" w:sz="4" w:space="0"/>
              <w:right w:val="single" w:color="auto" w:sz="4" w:space="0"/>
            </w:tcBorders>
            <w:noWrap w:val="0"/>
            <w:vAlign w:val="center"/>
          </w:tcPr>
          <w:p w14:paraId="74F5C8EB">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500</w:t>
            </w:r>
          </w:p>
        </w:tc>
      </w:tr>
      <w:tr w14:paraId="62B8D2B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4E88A3ED">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985" w:type="dxa"/>
            <w:tcBorders>
              <w:top w:val="nil"/>
              <w:left w:val="nil"/>
              <w:bottom w:val="single" w:color="auto" w:sz="4" w:space="0"/>
              <w:right w:val="single" w:color="auto" w:sz="4" w:space="0"/>
            </w:tcBorders>
            <w:noWrap w:val="0"/>
            <w:vAlign w:val="center"/>
          </w:tcPr>
          <w:p w14:paraId="597919B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1539C31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506B75D5">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709" w:type="dxa"/>
            <w:tcBorders>
              <w:top w:val="nil"/>
              <w:left w:val="nil"/>
              <w:bottom w:val="single" w:color="auto" w:sz="4" w:space="0"/>
              <w:right w:val="single" w:color="auto" w:sz="4" w:space="0"/>
            </w:tcBorders>
            <w:noWrap w:val="0"/>
            <w:vAlign w:val="center"/>
          </w:tcPr>
          <w:p w14:paraId="646BFE15">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c>
          <w:tcPr>
            <w:tcW w:w="1134" w:type="dxa"/>
            <w:tcBorders>
              <w:top w:val="nil"/>
              <w:left w:val="nil"/>
              <w:bottom w:val="single" w:color="auto" w:sz="4" w:space="0"/>
              <w:right w:val="single" w:color="auto" w:sz="4" w:space="0"/>
            </w:tcBorders>
            <w:noWrap w:val="0"/>
            <w:vAlign w:val="center"/>
          </w:tcPr>
          <w:p w14:paraId="5CB6E7CA">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w:t>
            </w:r>
          </w:p>
        </w:tc>
      </w:tr>
      <w:tr w14:paraId="6B65D9E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696E8FE">
            <w:pPr>
              <w:widowControl/>
              <w:jc w:val="center"/>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76BC8D1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w:t>
            </w:r>
            <w:r>
              <w:rPr>
                <w:rFonts w:ascii="仿宋_GB2312" w:hAnsi="仿宋" w:eastAsia="仿宋_GB2312" w:cs="宋体"/>
                <w:color w:val="auto"/>
                <w:kern w:val="0"/>
                <w:sz w:val="18"/>
                <w:szCs w:val="18"/>
                <w:highlight w:val="none"/>
              </w:rPr>
              <w:t>Z</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6EE11C6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29265CA9">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8000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Z</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120000</w:t>
            </w:r>
          </w:p>
        </w:tc>
        <w:tc>
          <w:tcPr>
            <w:tcW w:w="1709" w:type="dxa"/>
            <w:tcBorders>
              <w:top w:val="nil"/>
              <w:left w:val="nil"/>
              <w:bottom w:val="single" w:color="auto" w:sz="4" w:space="0"/>
              <w:right w:val="single" w:color="auto" w:sz="4" w:space="0"/>
            </w:tcBorders>
            <w:noWrap w:val="0"/>
            <w:vAlign w:val="center"/>
          </w:tcPr>
          <w:p w14:paraId="067F95B7">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Z</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8000</w:t>
            </w:r>
          </w:p>
        </w:tc>
        <w:tc>
          <w:tcPr>
            <w:tcW w:w="1134" w:type="dxa"/>
            <w:tcBorders>
              <w:top w:val="nil"/>
              <w:left w:val="nil"/>
              <w:bottom w:val="single" w:color="auto" w:sz="4" w:space="0"/>
              <w:right w:val="single" w:color="auto" w:sz="4" w:space="0"/>
            </w:tcBorders>
            <w:noWrap w:val="0"/>
            <w:vAlign w:val="center"/>
          </w:tcPr>
          <w:p w14:paraId="57F22E48">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r>
      <w:tr w14:paraId="5BC3986B">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center"/>
          </w:tcPr>
          <w:p w14:paraId="0D5CED83">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985" w:type="dxa"/>
            <w:tcBorders>
              <w:top w:val="nil"/>
              <w:left w:val="nil"/>
              <w:bottom w:val="single" w:color="auto" w:sz="4" w:space="0"/>
              <w:right w:val="single" w:color="auto" w:sz="4" w:space="0"/>
            </w:tcBorders>
            <w:noWrap w:val="0"/>
            <w:vAlign w:val="center"/>
          </w:tcPr>
          <w:p w14:paraId="0CA2262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1C2DEA8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1F07F60F">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709" w:type="dxa"/>
            <w:tcBorders>
              <w:top w:val="nil"/>
              <w:left w:val="nil"/>
              <w:bottom w:val="single" w:color="auto" w:sz="4" w:space="0"/>
              <w:right w:val="single" w:color="auto" w:sz="4" w:space="0"/>
            </w:tcBorders>
            <w:noWrap w:val="0"/>
            <w:vAlign w:val="center"/>
          </w:tcPr>
          <w:p w14:paraId="75CA843C">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c>
          <w:tcPr>
            <w:tcW w:w="1134" w:type="dxa"/>
            <w:tcBorders>
              <w:top w:val="nil"/>
              <w:left w:val="nil"/>
              <w:bottom w:val="single" w:color="auto" w:sz="4" w:space="0"/>
              <w:right w:val="single" w:color="auto" w:sz="4" w:space="0"/>
            </w:tcBorders>
            <w:noWrap w:val="0"/>
            <w:vAlign w:val="center"/>
          </w:tcPr>
          <w:p w14:paraId="5CF2A8B3">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w:t>
            </w:r>
          </w:p>
        </w:tc>
      </w:tr>
    </w:tbl>
    <w:p w14:paraId="42BA35B0">
      <w:pPr>
        <w:spacing w:line="560" w:lineRule="exact"/>
        <w:ind w:firstLine="525" w:firstLineChars="250"/>
        <w:rPr>
          <w:rFonts w:ascii="宋体"/>
          <w:color w:val="auto"/>
          <w:kern w:val="0"/>
          <w:sz w:val="20"/>
          <w:szCs w:val="21"/>
          <w:highlight w:val="none"/>
        </w:rPr>
        <w:sectPr>
          <w:footerReference r:id="rId11" w:type="default"/>
          <w:pgSz w:w="11906" w:h="16838"/>
          <w:pgMar w:top="1134" w:right="1134" w:bottom="1134" w:left="1134" w:header="720" w:footer="720" w:gutter="0"/>
          <w:cols w:space="720" w:num="1"/>
          <w:docGrid w:type="lines" w:linePitch="331" w:charSpace="0"/>
        </w:sectPr>
      </w:pPr>
      <w:r>
        <w:rPr>
          <w:rFonts w:hint="eastAsia" w:ascii="仿宋_GB2312" w:hAnsi="仿宋" w:eastAsia="仿宋_GB2312"/>
          <w:color w:val="auto"/>
          <w:szCs w:val="21"/>
          <w:highlight w:val="none"/>
        </w:rPr>
        <w:t>说明：上述标准参照《关于印发中小企业划型标准规定的通知》（工信部联企业</w:t>
      </w:r>
      <w:r>
        <w:rPr>
          <w:rFonts w:ascii="仿宋_GB2312" w:hAnsi="仿宋" w:eastAsia="仿宋_GB2312"/>
          <w:color w:val="auto"/>
          <w:szCs w:val="21"/>
          <w:highlight w:val="none"/>
        </w:rPr>
        <w:t>[2011]300</w:t>
      </w:r>
      <w:r>
        <w:rPr>
          <w:rFonts w:hint="eastAsia" w:ascii="仿宋_GB2312" w:hAnsi="仿宋" w:eastAsia="仿宋_GB2312"/>
          <w:color w:val="auto"/>
          <w:szCs w:val="21"/>
          <w:highlight w:val="none"/>
        </w:rPr>
        <w:t>号），大型、中型和小型企业须同时满足所列指标的下限，否则下划一档；微型企业只须满足所列指标中的一项即可。</w:t>
      </w:r>
    </w:p>
    <w:p w14:paraId="4C12CC03">
      <w:pPr>
        <w:pStyle w:val="2"/>
        <w:spacing w:line="360" w:lineRule="auto"/>
        <w:jc w:val="center"/>
        <w:rPr>
          <w:rFonts w:hint="eastAsia" w:ascii="宋体" w:hAnsi="宋体" w:eastAsia="宋体" w:cs="宋体"/>
          <w:b/>
          <w:bCs/>
          <w:color w:val="auto"/>
          <w:highlight w:val="none"/>
        </w:rPr>
      </w:pPr>
      <w:bookmarkStart w:id="43" w:name="_Toc680"/>
      <w:bookmarkStart w:id="44" w:name="_Toc14404"/>
      <w:r>
        <w:rPr>
          <w:rFonts w:hint="eastAsia" w:ascii="宋体" w:hAnsi="宋体" w:eastAsia="宋体" w:cs="宋体"/>
          <w:b/>
          <w:bCs/>
          <w:color w:val="auto"/>
          <w:highlight w:val="none"/>
        </w:rPr>
        <w:t>第三章 供应商须知</w:t>
      </w:r>
      <w:bookmarkEnd w:id="40"/>
      <w:bookmarkEnd w:id="41"/>
      <w:bookmarkEnd w:id="42"/>
      <w:bookmarkEnd w:id="43"/>
      <w:bookmarkEnd w:id="44"/>
    </w:p>
    <w:p w14:paraId="12CDBF08">
      <w:pPr>
        <w:pStyle w:val="3"/>
        <w:spacing w:line="360" w:lineRule="auto"/>
        <w:jc w:val="center"/>
        <w:rPr>
          <w:rFonts w:hint="eastAsia" w:ascii="宋体" w:hAnsi="宋体" w:eastAsia="宋体" w:cs="宋体"/>
          <w:b w:val="0"/>
          <w:color w:val="auto"/>
          <w:highlight w:val="none"/>
        </w:rPr>
      </w:pPr>
      <w:bookmarkStart w:id="45" w:name="_Toc1315"/>
      <w:bookmarkStart w:id="46" w:name="_Toc28335"/>
      <w:bookmarkStart w:id="47" w:name="_Toc24946"/>
      <w:bookmarkStart w:id="48" w:name="_Toc2403"/>
      <w:bookmarkStart w:id="49" w:name="_Toc23940"/>
      <w:r>
        <w:rPr>
          <w:rFonts w:hint="eastAsia" w:ascii="宋体" w:hAnsi="宋体" w:eastAsia="宋体" w:cs="宋体"/>
          <w:b w:val="0"/>
          <w:color w:val="auto"/>
          <w:highlight w:val="none"/>
          <w:lang w:eastAsia="zh-CN"/>
        </w:rPr>
        <w:t xml:space="preserve">第一节 </w:t>
      </w:r>
      <w:r>
        <w:rPr>
          <w:rFonts w:hint="eastAsia" w:ascii="宋体" w:hAnsi="宋体" w:eastAsia="宋体" w:cs="宋体"/>
          <w:b w:val="0"/>
          <w:color w:val="auto"/>
          <w:highlight w:val="none"/>
        </w:rPr>
        <w:t>供应商须知前附表</w:t>
      </w:r>
      <w:bookmarkEnd w:id="45"/>
      <w:bookmarkEnd w:id="46"/>
      <w:bookmarkEnd w:id="47"/>
      <w:bookmarkEnd w:id="48"/>
      <w:bookmarkEnd w:id="49"/>
    </w:p>
    <w:tbl>
      <w:tblPr>
        <w:tblStyle w:val="24"/>
        <w:tblW w:w="99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3"/>
        <w:gridCol w:w="2244"/>
        <w:gridCol w:w="6760"/>
      </w:tblGrid>
      <w:tr w14:paraId="2161B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03" w:type="dxa"/>
            <w:noWrap w:val="0"/>
            <w:vAlign w:val="center"/>
          </w:tcPr>
          <w:p w14:paraId="217E2983">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244" w:type="dxa"/>
            <w:noWrap w:val="0"/>
            <w:vAlign w:val="center"/>
          </w:tcPr>
          <w:p w14:paraId="636ED531">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760" w:type="dxa"/>
            <w:noWrap w:val="0"/>
            <w:vAlign w:val="center"/>
          </w:tcPr>
          <w:p w14:paraId="20195C40">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14:paraId="6DF42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66416A2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2244" w:type="dxa"/>
            <w:noWrap w:val="0"/>
            <w:vAlign w:val="center"/>
          </w:tcPr>
          <w:p w14:paraId="455B69A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760" w:type="dxa"/>
            <w:noWrap w:val="0"/>
            <w:vAlign w:val="center"/>
          </w:tcPr>
          <w:p w14:paraId="24986050">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供应商资格条件要求详见公告。</w:t>
            </w:r>
          </w:p>
        </w:tc>
      </w:tr>
      <w:tr w14:paraId="4F446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50F72FA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244" w:type="dxa"/>
            <w:noWrap w:val="0"/>
            <w:vAlign w:val="center"/>
          </w:tcPr>
          <w:p w14:paraId="39378E7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是否接受联合体竞标</w:t>
            </w:r>
          </w:p>
        </w:tc>
        <w:tc>
          <w:tcPr>
            <w:tcW w:w="6760" w:type="dxa"/>
            <w:noWrap w:val="0"/>
            <w:vAlign w:val="center"/>
          </w:tcPr>
          <w:p w14:paraId="480F5E9E">
            <w:pPr>
              <w:spacing w:line="360" w:lineRule="auto"/>
              <w:jc w:val="left"/>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□是/☑否</w:t>
            </w:r>
          </w:p>
        </w:tc>
      </w:tr>
      <w:tr w14:paraId="778FC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79EB7B2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2244" w:type="dxa"/>
            <w:noWrap w:val="0"/>
            <w:vAlign w:val="center"/>
          </w:tcPr>
          <w:p w14:paraId="53036E7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联合体竞标要求</w:t>
            </w:r>
          </w:p>
        </w:tc>
        <w:tc>
          <w:tcPr>
            <w:tcW w:w="6760" w:type="dxa"/>
            <w:noWrap w:val="0"/>
            <w:vAlign w:val="center"/>
          </w:tcPr>
          <w:p w14:paraId="28526689">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14:paraId="1CC58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755AA44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244" w:type="dxa"/>
            <w:noWrap w:val="0"/>
            <w:vAlign w:val="center"/>
          </w:tcPr>
          <w:p w14:paraId="0F9746A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760" w:type="dxa"/>
            <w:noWrap w:val="0"/>
            <w:vAlign w:val="center"/>
          </w:tcPr>
          <w:p w14:paraId="6A66D91F">
            <w:pPr>
              <w:pStyle w:val="9"/>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☑不允许分包</w:t>
            </w:r>
          </w:p>
          <w:p w14:paraId="6E5DDDDA">
            <w:pPr>
              <w:pStyle w:val="9"/>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□允许分包</w:t>
            </w:r>
          </w:p>
          <w:p w14:paraId="5A0847BA">
            <w:pPr>
              <w:pStyle w:val="9"/>
              <w:spacing w:line="360" w:lineRule="auto"/>
              <w:jc w:val="left"/>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val="en-US" w:eastAsia="zh-CN"/>
              </w:rPr>
              <w:t>分包内容：</w:t>
            </w:r>
            <w:r>
              <w:rPr>
                <w:rFonts w:hint="eastAsia" w:ascii="宋体" w:hAnsi="宋体" w:eastAsia="宋体" w:cs="宋体"/>
                <w:color w:val="auto"/>
                <w:szCs w:val="21"/>
                <w:highlight w:val="none"/>
                <w:u w:val="single"/>
                <w:lang w:val="en-US" w:eastAsia="zh-CN"/>
              </w:rPr>
              <w:t xml:space="preserve">      </w:t>
            </w:r>
            <w:r>
              <w:rPr>
                <w:rFonts w:hint="eastAsia" w:asciiTheme="minorEastAsia" w:hAnsiTheme="minorEastAsia" w:eastAsiaTheme="minorEastAsia"/>
                <w:kern w:val="2"/>
                <w:sz w:val="21"/>
                <w:szCs w:val="21"/>
                <w:u w:val="single"/>
              </w:rPr>
              <w:t xml:space="preserve"> </w:t>
            </w:r>
            <w:r>
              <w:rPr>
                <w:rFonts w:hint="eastAsia" w:asciiTheme="minorEastAsia" w:hAnsiTheme="minorEastAsia" w:eastAsiaTheme="minorEastAsia"/>
                <w:kern w:val="2"/>
                <w:sz w:val="21"/>
                <w:szCs w:val="21"/>
                <w:u w:val="single"/>
                <w:lang w:val="en-US" w:eastAsia="zh-CN"/>
              </w:rPr>
              <w:t>/</w:t>
            </w:r>
            <w:r>
              <w:rPr>
                <w:rFonts w:hint="eastAsia" w:asciiTheme="minorEastAsia" w:hAnsiTheme="minorEastAsia" w:eastAsiaTheme="minorEastAsia"/>
                <w:kern w:val="2"/>
                <w:sz w:val="21"/>
                <w:szCs w:val="21"/>
                <w:u w:val="single"/>
              </w:rPr>
              <w:t xml:space="preserve"> </w:t>
            </w:r>
            <w:r>
              <w:rPr>
                <w:rFonts w:hint="eastAsia" w:ascii="宋体" w:hAnsi="宋体" w:eastAsia="宋体" w:cs="宋体"/>
                <w:color w:val="auto"/>
                <w:szCs w:val="21"/>
                <w:highlight w:val="none"/>
                <w:u w:val="single"/>
                <w:lang w:val="en-US" w:eastAsia="zh-CN"/>
              </w:rPr>
              <w:t xml:space="preserve">    。</w:t>
            </w:r>
          </w:p>
          <w:p w14:paraId="67DC7079">
            <w:pPr>
              <w:pStyle w:val="9"/>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分包金额或者比例：</w:t>
            </w:r>
            <w:r>
              <w:rPr>
                <w:rFonts w:hint="eastAsia" w:ascii="宋体" w:hAnsi="宋体" w:eastAsia="宋体" w:cs="宋体"/>
                <w:color w:val="auto"/>
                <w:szCs w:val="21"/>
                <w:highlight w:val="none"/>
                <w:u w:val="single"/>
                <w:lang w:val="en-US" w:eastAsia="zh-CN"/>
              </w:rPr>
              <w:t xml:space="preserve">   </w:t>
            </w:r>
            <w:r>
              <w:rPr>
                <w:rFonts w:hint="eastAsia" w:asciiTheme="minorEastAsia" w:hAnsiTheme="minorEastAsia" w:eastAsiaTheme="minorEastAsia"/>
                <w:kern w:val="2"/>
                <w:sz w:val="21"/>
                <w:szCs w:val="21"/>
                <w:u w:val="single"/>
              </w:rPr>
              <w:t xml:space="preserve"> </w:t>
            </w:r>
            <w:r>
              <w:rPr>
                <w:rFonts w:hint="eastAsia" w:asciiTheme="minorEastAsia" w:hAnsiTheme="minorEastAsia" w:eastAsiaTheme="minorEastAsia"/>
                <w:kern w:val="2"/>
                <w:sz w:val="21"/>
                <w:szCs w:val="21"/>
                <w:u w:val="single"/>
                <w:lang w:val="en-US" w:eastAsia="zh-CN"/>
              </w:rPr>
              <w:t>/</w:t>
            </w:r>
            <w:r>
              <w:rPr>
                <w:rFonts w:hint="eastAsia" w:asciiTheme="minorEastAsia" w:hAnsiTheme="minorEastAsia" w:eastAsiaTheme="minorEastAsia"/>
                <w:kern w:val="2"/>
                <w:sz w:val="21"/>
                <w:szCs w:val="21"/>
                <w:u w:val="single"/>
              </w:rPr>
              <w:t xml:space="preserve"> </w:t>
            </w:r>
            <w:r>
              <w:rPr>
                <w:rFonts w:hint="eastAsia" w:asciiTheme="minorEastAsia" w:hAnsiTheme="minorEastAsia" w:eastAsiaTheme="minorEastAsia"/>
                <w:kern w:val="2"/>
                <w:sz w:val="21"/>
                <w:szCs w:val="21"/>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tc>
      </w:tr>
      <w:tr w14:paraId="63AAB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22B841E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2244" w:type="dxa"/>
            <w:noWrap w:val="0"/>
            <w:vAlign w:val="center"/>
          </w:tcPr>
          <w:p w14:paraId="24D61195">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资格证明文件组成</w:t>
            </w:r>
          </w:p>
        </w:tc>
        <w:tc>
          <w:tcPr>
            <w:tcW w:w="6760" w:type="dxa"/>
            <w:noWrap w:val="0"/>
            <w:vAlign w:val="center"/>
          </w:tcPr>
          <w:p w14:paraId="34D60BE3">
            <w:pPr>
              <w:pStyle w:val="9"/>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供应商为法人或者其他组织的提供其营业执照等证明文件（如营业执照或者事业单位法人证书或者执业许可证等）复印件，供应商为自然人的提供其身份证复印件；（</w:t>
            </w:r>
            <w:r>
              <w:rPr>
                <w:rFonts w:hint="eastAsia" w:ascii="宋体" w:hAnsi="宋体" w:eastAsia="宋体" w:cs="宋体"/>
                <w:b/>
                <w:color w:val="auto"/>
                <w:szCs w:val="21"/>
                <w:highlight w:val="none"/>
                <w:lang w:val="en-US" w:eastAsia="zh-CN"/>
              </w:rPr>
              <w:t>必须提供，否则响应文件按无效响应处理</w:t>
            </w:r>
            <w:r>
              <w:rPr>
                <w:rFonts w:hint="eastAsia" w:ascii="宋体" w:hAnsi="宋体" w:eastAsia="宋体" w:cs="宋体"/>
                <w:color w:val="auto"/>
                <w:szCs w:val="21"/>
                <w:highlight w:val="none"/>
                <w:lang w:val="en-US" w:eastAsia="zh-CN"/>
              </w:rPr>
              <w:t>）</w:t>
            </w:r>
          </w:p>
          <w:p w14:paraId="7FE6DAA6">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供应商依法缴纳税收的相关材料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6</w:t>
            </w:r>
            <w:r>
              <w:rPr>
                <w:rFonts w:hint="eastAsia" w:ascii="宋体" w:hAnsi="宋体" w:eastAsia="宋体" w:cs="宋体"/>
                <w:color w:val="auto"/>
                <w:szCs w:val="21"/>
                <w:highlight w:val="none"/>
                <w:u w:val="single"/>
              </w:rPr>
              <w:t>月至</w:t>
            </w:r>
            <w:r>
              <w:rPr>
                <w:rFonts w:hint="eastAsia" w:ascii="宋体" w:hAnsi="宋体" w:eastAsia="宋体" w:cs="宋体"/>
                <w:color w:val="auto"/>
                <w:szCs w:val="21"/>
                <w:highlight w:val="none"/>
                <w:u w:val="single"/>
                <w:lang w:val="en-US" w:eastAsia="zh-CN"/>
              </w:rPr>
              <w:t>2024</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11</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rPr>
              <w:t>]</w:t>
            </w:r>
            <w:r>
              <w:rPr>
                <w:rFonts w:hint="eastAsia" w:ascii="宋体" w:hAnsi="宋体" w:cs="宋体"/>
                <w:szCs w:val="21"/>
              </w:rPr>
              <w:t>内连续3个月</w:t>
            </w:r>
            <w:r>
              <w:rPr>
                <w:rFonts w:hint="eastAsia" w:ascii="宋体" w:hAnsi="宋体" w:cs="宋体"/>
                <w:color w:val="000000"/>
                <w:szCs w:val="21"/>
              </w:rPr>
              <w:t>的</w:t>
            </w:r>
            <w:r>
              <w:rPr>
                <w:rFonts w:hint="eastAsia" w:ascii="宋体" w:hAnsi="宋体" w:eastAsia="宋体" w:cs="宋体"/>
                <w:color w:val="auto"/>
                <w:szCs w:val="21"/>
                <w:highlight w:val="none"/>
              </w:rPr>
              <w:t>依法缴纳税收的凭据复印件；</w:t>
            </w:r>
            <w:r>
              <w:rPr>
                <w:rFonts w:hint="eastAsia" w:ascii="宋体" w:hAnsi="宋体" w:cs="宋体"/>
                <w:szCs w:val="21"/>
              </w:rPr>
              <w:t>依</w:t>
            </w:r>
            <w:r>
              <w:rPr>
                <w:rFonts w:hint="eastAsia" w:ascii="宋体" w:hAnsi="宋体"/>
                <w:szCs w:val="21"/>
              </w:rPr>
              <w:t>法免税的供应商，必须提供相应文件证明其依法免税。</w:t>
            </w:r>
            <w:r>
              <w:rPr>
                <w:rFonts w:hint="eastAsia" w:ascii="宋体" w:hAnsi="宋体" w:cs="宋体"/>
                <w:szCs w:val="21"/>
              </w:rPr>
              <w:t>从取得营业执照时间起到投标文件提交截止时间为止不足要求月数的，只需提供从取得营业执照起的依法缴纳税收</w:t>
            </w:r>
            <w:r>
              <w:rPr>
                <w:rFonts w:hint="eastAsia" w:ascii="宋体" w:hAnsi="宋体"/>
                <w:szCs w:val="21"/>
              </w:rPr>
              <w:t>相应证明文件</w:t>
            </w:r>
            <w:r>
              <w:rPr>
                <w:rFonts w:hint="eastAsia" w:ascii="宋体" w:hAnsi="宋体" w:cs="宋体"/>
                <w:szCs w:val="21"/>
              </w:rPr>
              <w:t>）</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必须提供，否则作无效竞标处理</w:t>
            </w:r>
            <w:r>
              <w:rPr>
                <w:rFonts w:hint="eastAsia" w:ascii="宋体" w:hAnsi="宋体" w:eastAsia="宋体" w:cs="宋体"/>
                <w:color w:val="auto"/>
                <w:szCs w:val="21"/>
                <w:highlight w:val="none"/>
              </w:rPr>
              <w:t>）</w:t>
            </w:r>
          </w:p>
          <w:p w14:paraId="01D15DD0">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供应商依法缴纳社会保障资金的相关材料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6</w:t>
            </w:r>
            <w:r>
              <w:rPr>
                <w:rFonts w:hint="eastAsia" w:ascii="宋体" w:hAnsi="宋体" w:eastAsia="宋体" w:cs="宋体"/>
                <w:color w:val="auto"/>
                <w:szCs w:val="21"/>
                <w:highlight w:val="none"/>
                <w:u w:val="single"/>
              </w:rPr>
              <w:t>月至</w:t>
            </w:r>
            <w:r>
              <w:rPr>
                <w:rFonts w:hint="eastAsia" w:ascii="宋体" w:hAnsi="宋体" w:eastAsia="宋体" w:cs="宋体"/>
                <w:color w:val="auto"/>
                <w:szCs w:val="21"/>
                <w:highlight w:val="none"/>
                <w:u w:val="single"/>
                <w:lang w:val="en-US" w:eastAsia="zh-CN"/>
              </w:rPr>
              <w:t>2024</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11</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rPr>
              <w:t>]</w:t>
            </w:r>
            <w:r>
              <w:rPr>
                <w:rFonts w:hint="eastAsia" w:ascii="宋体" w:hAnsi="宋体" w:cs="宋体"/>
                <w:szCs w:val="21"/>
              </w:rPr>
              <w:t>内连续3个月</w:t>
            </w:r>
            <w:r>
              <w:rPr>
                <w:rFonts w:hint="eastAsia" w:ascii="宋体" w:hAnsi="宋体" w:eastAsia="宋体" w:cs="宋体"/>
                <w:color w:val="auto"/>
                <w:szCs w:val="21"/>
                <w:highlight w:val="none"/>
              </w:rPr>
              <w:t>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eastAsia="宋体" w:cs="宋体"/>
                <w:b/>
                <w:color w:val="auto"/>
                <w:szCs w:val="21"/>
                <w:highlight w:val="none"/>
              </w:rPr>
              <w:t>必须提供，否则作无效竞标处理</w:t>
            </w:r>
            <w:r>
              <w:rPr>
                <w:rFonts w:hint="eastAsia" w:ascii="宋体" w:hAnsi="宋体" w:eastAsia="宋体" w:cs="宋体"/>
                <w:color w:val="auto"/>
                <w:szCs w:val="21"/>
                <w:highlight w:val="none"/>
              </w:rPr>
              <w:t>）</w:t>
            </w:r>
          </w:p>
          <w:p w14:paraId="3F2D6693">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供应商财务状况报告：</w:t>
            </w:r>
            <w:r>
              <w:rPr>
                <w:rFonts w:hint="eastAsia" w:ascii="宋体" w:hAnsi="宋体"/>
                <w:color w:val="auto"/>
                <w:szCs w:val="21"/>
                <w:highlight w:val="none"/>
              </w:rPr>
              <w:t>[</w:t>
            </w:r>
            <w:r>
              <w:rPr>
                <w:rFonts w:hint="eastAsia" w:ascii="宋体" w:hAnsi="宋体"/>
                <w:color w:val="auto"/>
                <w:szCs w:val="21"/>
                <w:highlight w:val="none"/>
                <w:u w:val="single"/>
                <w:lang w:val="en-US" w:eastAsia="zh-CN"/>
              </w:rPr>
              <w:t>2023年</w:t>
            </w:r>
            <w:r>
              <w:rPr>
                <w:rFonts w:hint="eastAsia" w:ascii="宋体" w:hAnsi="宋体"/>
                <w:color w:val="auto"/>
                <w:szCs w:val="21"/>
                <w:highlight w:val="none"/>
              </w:rPr>
              <w:t>]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Theme="minorEastAsia" w:hAnsiTheme="minorEastAsia" w:eastAsiaTheme="minorEastAsia"/>
                <w:szCs w:val="21"/>
              </w:rPr>
              <w:t>；</w:t>
            </w:r>
            <w:r>
              <w:rPr>
                <w:rFonts w:hint="eastAsia" w:cs="宋体" w:asciiTheme="minorEastAsia" w:hAnsiTheme="minorEastAsia" w:eastAsiaTheme="minorEastAsia"/>
                <w:szCs w:val="21"/>
              </w:rPr>
              <w:t>（</w:t>
            </w:r>
            <w:r>
              <w:rPr>
                <w:rFonts w:hint="eastAsia" w:cs="宋体" w:asciiTheme="minorEastAsia" w:hAnsiTheme="minorEastAsia" w:eastAsiaTheme="minorEastAsia"/>
                <w:b/>
                <w:szCs w:val="21"/>
              </w:rPr>
              <w:t>必须提供，否则响应文件按无效响应处理</w:t>
            </w:r>
            <w:r>
              <w:rPr>
                <w:rFonts w:hint="eastAsia" w:cs="宋体" w:asciiTheme="minorEastAsia" w:hAnsiTheme="minorEastAsia" w:eastAsiaTheme="minorEastAsia"/>
                <w:szCs w:val="21"/>
              </w:rPr>
              <w:t>）</w:t>
            </w:r>
          </w:p>
          <w:p w14:paraId="54C21B0E">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供应商直接控股、管理关系信息表；（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2AA4A3EB">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资格声明</w:t>
            </w:r>
            <w:r>
              <w:rPr>
                <w:rFonts w:hint="eastAsia" w:ascii="宋体" w:hAnsi="宋体" w:eastAsia="宋体" w:cs="宋体"/>
                <w:color w:val="auto"/>
                <w:szCs w:val="21"/>
                <w:highlight w:val="none"/>
                <w:lang w:eastAsia="zh-CN"/>
              </w:rPr>
              <w:t>函</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2C031B3E">
            <w:pPr>
              <w:snapToGrid w:val="0"/>
              <w:spacing w:line="360" w:lineRule="auto"/>
              <w:jc w:val="left"/>
              <w:rPr>
                <w:rFonts w:hint="eastAsia" w:ascii="宋体" w:hAnsi="宋体" w:cs="宋体"/>
                <w:color w:val="auto"/>
                <w:szCs w:val="21"/>
                <w:highlight w:val="none"/>
                <w:lang w:eastAsia="zh-CN"/>
              </w:rPr>
            </w:pPr>
            <w:r>
              <w:rPr>
                <w:rFonts w:hint="eastAsia" w:ascii="宋体" w:hAnsi="宋体" w:eastAsia="宋体" w:cs="宋体"/>
                <w:color w:val="auto"/>
                <w:szCs w:val="21"/>
                <w:highlight w:val="none"/>
              </w:rPr>
              <w:t>7</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特定资格要求的资格证明材料</w:t>
            </w:r>
            <w:r>
              <w:rPr>
                <w:rFonts w:hint="eastAsia" w:ascii="宋体" w:hAnsi="宋体" w:cs="宋体"/>
                <w:color w:val="auto"/>
                <w:szCs w:val="21"/>
                <w:highlight w:val="none"/>
                <w:lang w:eastAsia="zh-CN"/>
              </w:rPr>
              <w:t>：</w:t>
            </w:r>
            <w:r>
              <w:rPr>
                <w:rFonts w:hint="eastAsia" w:ascii="宋体" w:hAnsi="宋体" w:cs="宋体"/>
                <w:szCs w:val="21"/>
              </w:rPr>
              <w:t>（</w:t>
            </w:r>
            <w:r>
              <w:rPr>
                <w:rFonts w:hint="eastAsia" w:ascii="宋体" w:hAnsi="宋体" w:cs="宋体"/>
                <w:b/>
                <w:szCs w:val="21"/>
              </w:rPr>
              <w:t>必须提供，否则响应文件按无效响应处理</w:t>
            </w:r>
            <w:r>
              <w:rPr>
                <w:rFonts w:hint="eastAsia" w:ascii="宋体" w:hAnsi="宋体" w:cs="宋体"/>
                <w:szCs w:val="21"/>
              </w:rPr>
              <w:t>）</w:t>
            </w:r>
          </w:p>
          <w:p w14:paraId="72007AD7">
            <w:pPr>
              <w:snapToGrid w:val="0"/>
              <w:spacing w:line="360" w:lineRule="auto"/>
              <w:jc w:val="lef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（1）供应商须具备公路工程施工总承包叁级以上（含叁级）资质，具备有效的安全生产许可证，并在人员、设备、资金等方面具备相应的施工能力。</w:t>
            </w:r>
            <w:r>
              <w:rPr>
                <w:rFonts w:hint="eastAsia" w:ascii="宋体" w:hAnsi="宋体" w:cs="宋体"/>
                <w:b/>
                <w:bCs/>
                <w:color w:val="auto"/>
                <w:szCs w:val="21"/>
                <w:highlight w:val="none"/>
                <w:lang w:eastAsia="zh-CN"/>
              </w:rPr>
              <w:t>（附企业资质证书和安全生产许可证复印件）</w:t>
            </w:r>
          </w:p>
          <w:p w14:paraId="683239E1">
            <w:pPr>
              <w:snapToGrid w:val="0"/>
              <w:spacing w:line="360" w:lineRule="auto"/>
              <w:jc w:val="lef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2）拟派项目经理须具备公路工程专业贰级以上（含贰级）注册建造师执业资格，具备有效的安全生产考核合格证书（B类）。本项目不接受有在建、已中标未开工或已列为本项目或其他项目中标候选人第一名的建造师作为项目经理。</w:t>
            </w:r>
            <w:r>
              <w:rPr>
                <w:rFonts w:hint="eastAsia" w:ascii="宋体" w:hAnsi="宋体" w:cs="宋体"/>
                <w:b/>
                <w:bCs/>
                <w:color w:val="auto"/>
                <w:szCs w:val="21"/>
                <w:highlight w:val="none"/>
                <w:lang w:eastAsia="zh-CN"/>
              </w:rPr>
              <w:t>（附项目经理注册建造师证书复印件、安全生产考核合格证（B类证书）复印件、</w:t>
            </w:r>
            <w:r>
              <w:rPr>
                <w:rFonts w:hint="eastAsia" w:ascii="宋体" w:hAnsi="宋体" w:cs="宋体"/>
                <w:b/>
                <w:bCs/>
                <w:color w:val="auto"/>
                <w:szCs w:val="21"/>
                <w:highlight w:val="none"/>
                <w:lang w:val="en-US" w:eastAsia="zh-CN"/>
              </w:rPr>
              <w:t>无在建承诺书）</w:t>
            </w:r>
          </w:p>
          <w:p w14:paraId="61DAC7B3">
            <w:pPr>
              <w:snapToGrid w:val="0"/>
              <w:spacing w:line="360" w:lineRule="auto"/>
              <w:jc w:val="left"/>
              <w:rPr>
                <w:rFonts w:hint="eastAsia" w:ascii="宋体" w:hAnsi="宋体" w:cs="宋体"/>
                <w:b/>
                <w:bCs/>
                <w:color w:val="auto"/>
                <w:szCs w:val="21"/>
                <w:highlight w:val="none"/>
                <w:lang w:val="en-US" w:eastAsia="zh-CN"/>
              </w:rPr>
            </w:pPr>
            <w:r>
              <w:rPr>
                <w:rFonts w:hint="eastAsia" w:ascii="宋体" w:hAnsi="宋体" w:cs="宋体"/>
                <w:color w:val="auto"/>
                <w:szCs w:val="21"/>
                <w:highlight w:val="none"/>
                <w:lang w:eastAsia="zh-CN"/>
              </w:rPr>
              <w:t>（3）拟派安全生产管理人员须具备有效的安全生产考核合格证(C类)</w:t>
            </w:r>
            <w:r>
              <w:rPr>
                <w:rFonts w:hint="eastAsia" w:ascii="宋体" w:hAnsi="宋体" w:eastAsia="宋体" w:cs="宋体"/>
                <w:color w:val="auto"/>
                <w:szCs w:val="21"/>
                <w:highlight w:val="none"/>
              </w:rPr>
              <w:t>；</w:t>
            </w:r>
            <w:r>
              <w:rPr>
                <w:rFonts w:hint="eastAsia" w:ascii="宋体" w:hAnsi="宋体" w:cs="宋体"/>
                <w:b/>
                <w:bCs/>
                <w:color w:val="auto"/>
                <w:szCs w:val="21"/>
                <w:highlight w:val="none"/>
                <w:lang w:eastAsia="zh-CN"/>
              </w:rPr>
              <w:t>（附安全生产管理人员安全生产考核合格证(C类)复印件</w:t>
            </w:r>
            <w:r>
              <w:rPr>
                <w:rFonts w:hint="eastAsia" w:ascii="宋体" w:hAnsi="宋体" w:cs="宋体"/>
                <w:b/>
                <w:bCs/>
                <w:color w:val="auto"/>
                <w:szCs w:val="21"/>
                <w:highlight w:val="none"/>
                <w:lang w:val="en-US" w:eastAsia="zh-CN"/>
              </w:rPr>
              <w:t>）</w:t>
            </w:r>
          </w:p>
          <w:p w14:paraId="473FC837">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（4）供应商信用评价等级属AA级、A级、B级和 C级的企业，均可对本项目投标。供应商的信用评价等级认定原则为：按照①南宁市交通运输局《关于公布南宁市公路建设市场2023年度施工和监理信用评价结果的通知》；②南宁市交通运输局《关于南宁市2023年度公路工程施工企业信用等级登记情况的通报》的规定执行；③广西壮族自治区交通运输厅《关于公布广西公路建设市场2023年度公路设计企业、施工企业、监理企业及监理人员信用评价结果的通知》（桂交建管函〔2024〕208号）；④根据《交通运输部关于公布2022年度公路建设市场全国综合信用评价结果的公告》（交通运输部公告2023年第61号）、《广西壮族自治区交通运输厅关于修订广西公路建设市场施工企业信用评价规则实施细则的通知》（桂交规〔2022〕8 号）第十九条、南宁市交通运输局关于印发《南宁市公路工程施工和监理信用评价实施细则》的通知（南交运规〔2022〕1号）第十九条：初次进入南宁市公路建设市场的施工企业和主要人员，应向市交通工程质量监测鉴定中心报送《南宁市公路工程施工企业基本情况表》、《南宁市公路工程施工主要人员基本情况表》，以南宁市交通工程质量监测鉴定中心审核并报信用评价领导小组审定的信用等级为准。</w:t>
            </w:r>
            <w:r>
              <w:rPr>
                <w:rFonts w:hint="eastAsia" w:ascii="宋体" w:hAnsi="宋体" w:cs="宋体"/>
                <w:b/>
                <w:bCs/>
                <w:color w:val="auto"/>
                <w:szCs w:val="21"/>
                <w:highlight w:val="none"/>
                <w:lang w:eastAsia="zh-CN"/>
              </w:rPr>
              <w:t>（附信用评价</w:t>
            </w:r>
            <w:r>
              <w:rPr>
                <w:rFonts w:hint="eastAsia" w:ascii="宋体" w:hAnsi="宋体" w:cs="宋体"/>
                <w:b/>
                <w:bCs/>
                <w:color w:val="auto"/>
                <w:szCs w:val="21"/>
                <w:highlight w:val="none"/>
                <w:lang w:val="en-US" w:eastAsia="zh-CN"/>
              </w:rPr>
              <w:t>证明文件）</w:t>
            </w:r>
          </w:p>
          <w:p w14:paraId="1357C4CB">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（5）凡被交通运输部在全国范围内（含广西）或广西交通运输厅或南宁市交通运输局作出取消投标资格或禁止进入公路建设市场且处于有效期内的行政处罚的企业，不得参与本项目的投标。</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b/>
                <w:color w:val="auto"/>
                <w:spacing w:val="0"/>
                <w:w w:val="100"/>
                <w:position w:val="0"/>
                <w:sz w:val="21"/>
                <w:szCs w:val="21"/>
                <w:highlight w:val="none"/>
              </w:rPr>
              <w:t>必须提供，否则响应文件按无效响应处理</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zCs w:val="21"/>
                <w:highlight w:val="none"/>
              </w:rPr>
              <w:t>；</w:t>
            </w:r>
          </w:p>
          <w:p w14:paraId="098B04B2">
            <w:pPr>
              <w:snapToGrid w:val="0"/>
              <w:spacing w:line="360" w:lineRule="auto"/>
              <w:jc w:val="left"/>
              <w:rPr>
                <w:rFonts w:hint="eastAsia" w:ascii="宋体" w:hAnsi="宋体" w:eastAsia="宋体" w:cs="宋体"/>
                <w:b/>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除磋商文件规定必须提供以外，供应商认为需要提供的其他证明材料。</w:t>
            </w:r>
            <w:r>
              <w:rPr>
                <w:rFonts w:hint="eastAsia" w:ascii="宋体" w:hAnsi="宋体" w:eastAsia="宋体" w:cs="宋体"/>
                <w:b/>
                <w:bCs/>
                <w:color w:val="auto"/>
                <w:szCs w:val="21"/>
                <w:highlight w:val="none"/>
              </w:rPr>
              <w:t>（如有请提</w:t>
            </w:r>
            <w:r>
              <w:rPr>
                <w:rFonts w:hint="eastAsia" w:ascii="宋体" w:hAnsi="宋体" w:eastAsia="宋体" w:cs="宋体"/>
                <w:b/>
                <w:bCs/>
                <w:color w:val="auto"/>
                <w:szCs w:val="21"/>
                <w:highlight w:val="none"/>
                <w:lang w:val="en-US" w:eastAsia="zh-CN"/>
              </w:rPr>
              <w:t>供</w:t>
            </w:r>
            <w:r>
              <w:rPr>
                <w:rFonts w:hint="eastAsia" w:ascii="宋体" w:hAnsi="宋体" w:eastAsia="宋体" w:cs="宋体"/>
                <w:b/>
                <w:bCs/>
                <w:color w:val="auto"/>
                <w:szCs w:val="21"/>
                <w:highlight w:val="none"/>
              </w:rPr>
              <w:t>）</w:t>
            </w:r>
          </w:p>
          <w:p w14:paraId="2AE7726E">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786C5D6B">
            <w:pPr>
              <w:snapToGrid w:val="0"/>
              <w:spacing w:line="360" w:lineRule="auto"/>
              <w:ind w:firstLine="413" w:firstLineChars="196"/>
              <w:jc w:val="left"/>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1.以上标明“必须提供”的材料属于复印件的扫描件的，必须加盖供应商电子公章，否则响应文件按无效响应处理。</w:t>
            </w:r>
          </w:p>
        </w:tc>
      </w:tr>
      <w:tr w14:paraId="43271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restart"/>
            <w:noWrap w:val="0"/>
            <w:vAlign w:val="center"/>
          </w:tcPr>
          <w:p w14:paraId="1FD0C6B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244" w:type="dxa"/>
            <w:noWrap w:val="0"/>
            <w:vAlign w:val="center"/>
          </w:tcPr>
          <w:p w14:paraId="05A529AE">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商务文件组成</w:t>
            </w:r>
          </w:p>
        </w:tc>
        <w:tc>
          <w:tcPr>
            <w:tcW w:w="6760" w:type="dxa"/>
            <w:noWrap w:val="0"/>
            <w:vAlign w:val="center"/>
          </w:tcPr>
          <w:p w14:paraId="185D24E5">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1.无串通竞标行为的承诺函；（</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33917207">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2.法定代表人身份证明书及法定代表人有效身份证正反面复印件；</w:t>
            </w:r>
            <w:r>
              <w:rPr>
                <w:rFonts w:hint="eastAsia" w:ascii="宋体" w:hAnsi="宋体" w:cs="宋体"/>
                <w:color w:val="auto"/>
                <w:szCs w:val="21"/>
                <w:highlight w:val="none"/>
              </w:rPr>
              <w:t>（</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5930BD4">
            <w:pPr>
              <w:spacing w:line="360" w:lineRule="auto"/>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3.法定代表人授权委托书及委托代理人有效身份证正反面复印件；（</w:t>
            </w:r>
            <w:r>
              <w:rPr>
                <w:rFonts w:hint="eastAsia" w:ascii="宋体" w:hAnsi="宋体" w:eastAsia="宋体" w:cs="宋体"/>
                <w:b/>
                <w:color w:val="auto"/>
                <w:szCs w:val="21"/>
                <w:highlight w:val="none"/>
              </w:rPr>
              <w:t>委托时必须提供，否则响应文件按无效响应处理</w:t>
            </w:r>
            <w:r>
              <w:rPr>
                <w:rFonts w:hint="eastAsia" w:ascii="宋体" w:hAnsi="宋体" w:eastAsia="宋体" w:cs="宋体"/>
                <w:color w:val="auto"/>
                <w:szCs w:val="21"/>
                <w:highlight w:val="none"/>
              </w:rPr>
              <w:t>）</w:t>
            </w:r>
          </w:p>
          <w:p w14:paraId="6D06DAEA">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4.商务条款偏离表；（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6C2F4B74">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5.竞标人情况介绍；</w:t>
            </w:r>
            <w:r>
              <w:rPr>
                <w:rFonts w:hint="eastAsia" w:ascii="宋体" w:hAnsi="宋体" w:eastAsia="宋体" w:cs="宋体"/>
                <w:b/>
                <w:bCs/>
                <w:color w:val="auto"/>
                <w:szCs w:val="21"/>
                <w:highlight w:val="none"/>
              </w:rPr>
              <w:t>（如有请提</w:t>
            </w:r>
            <w:r>
              <w:rPr>
                <w:rFonts w:hint="eastAsia" w:ascii="宋体" w:hAnsi="宋体" w:eastAsia="宋体" w:cs="宋体"/>
                <w:b/>
                <w:bCs/>
                <w:color w:val="auto"/>
                <w:szCs w:val="21"/>
                <w:highlight w:val="none"/>
                <w:lang w:val="en-US" w:eastAsia="zh-CN"/>
              </w:rPr>
              <w:t>供</w:t>
            </w:r>
            <w:r>
              <w:rPr>
                <w:rFonts w:hint="eastAsia" w:ascii="宋体" w:hAnsi="宋体" w:eastAsia="宋体" w:cs="宋体"/>
                <w:b/>
                <w:bCs/>
                <w:color w:val="auto"/>
                <w:szCs w:val="21"/>
                <w:highlight w:val="none"/>
              </w:rPr>
              <w:t>）</w:t>
            </w:r>
          </w:p>
          <w:p w14:paraId="20BC03D4">
            <w:pPr>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val="en-US" w:eastAsia="zh-CN"/>
              </w:rPr>
              <w:t>农民工工资保障金的交纳与使用承诺书</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18FE0512">
            <w:pPr>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auto"/>
                <w:szCs w:val="21"/>
                <w:highlight w:val="none"/>
                <w:lang w:val="en-US" w:eastAsia="zh-CN"/>
              </w:rPr>
              <w:t>7.</w:t>
            </w:r>
            <w:r>
              <w:rPr>
                <w:rFonts w:hint="eastAsia" w:ascii="宋体" w:hAnsi="宋体" w:cs="宋体"/>
                <w:color w:val="000000" w:themeColor="text1"/>
                <w:szCs w:val="21"/>
                <w:highlight w:val="none"/>
                <w14:textFill>
                  <w14:solidFill>
                    <w14:schemeClr w14:val="tx1"/>
                  </w14:solidFill>
                </w14:textFill>
              </w:rPr>
              <w:t>供应商类似业绩的证明文件；</w:t>
            </w:r>
            <w:r>
              <w:rPr>
                <w:rFonts w:hint="eastAsia" w:ascii="宋体" w:hAnsi="宋体" w:eastAsia="宋体" w:cs="宋体"/>
                <w:b/>
                <w:bCs/>
                <w:color w:val="auto"/>
                <w:szCs w:val="21"/>
                <w:highlight w:val="none"/>
              </w:rPr>
              <w:t>（如有请提</w:t>
            </w:r>
            <w:r>
              <w:rPr>
                <w:rFonts w:hint="eastAsia" w:ascii="宋体" w:hAnsi="宋体" w:eastAsia="宋体" w:cs="宋体"/>
                <w:b/>
                <w:bCs/>
                <w:color w:val="auto"/>
                <w:szCs w:val="21"/>
                <w:highlight w:val="none"/>
                <w:lang w:val="en-US" w:eastAsia="zh-CN"/>
              </w:rPr>
              <w:t>供</w:t>
            </w:r>
            <w:r>
              <w:rPr>
                <w:rFonts w:hint="eastAsia" w:ascii="宋体" w:hAnsi="宋体" w:eastAsia="宋体" w:cs="宋体"/>
                <w:b/>
                <w:bCs/>
                <w:color w:val="auto"/>
                <w:szCs w:val="21"/>
                <w:highlight w:val="none"/>
              </w:rPr>
              <w:t>）</w:t>
            </w:r>
          </w:p>
          <w:p w14:paraId="3EAD5822">
            <w:pPr>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14:textFill>
                  <w14:solidFill>
                    <w14:schemeClr w14:val="tx1"/>
                  </w14:solidFill>
                </w14:textFill>
              </w:rPr>
              <w:t>.供应商认为需要提供的其他有关资料。</w:t>
            </w:r>
            <w:r>
              <w:rPr>
                <w:rFonts w:hint="eastAsia" w:ascii="宋体" w:hAnsi="宋体" w:eastAsia="宋体" w:cs="宋体"/>
                <w:b/>
                <w:bCs/>
                <w:color w:val="auto"/>
                <w:szCs w:val="21"/>
                <w:highlight w:val="none"/>
              </w:rPr>
              <w:t>（如有请提</w:t>
            </w:r>
            <w:r>
              <w:rPr>
                <w:rFonts w:hint="eastAsia" w:ascii="宋体" w:hAnsi="宋体" w:eastAsia="宋体" w:cs="宋体"/>
                <w:b/>
                <w:bCs/>
                <w:color w:val="auto"/>
                <w:szCs w:val="21"/>
                <w:highlight w:val="none"/>
                <w:lang w:val="en-US" w:eastAsia="zh-CN"/>
              </w:rPr>
              <w:t>供</w:t>
            </w:r>
            <w:r>
              <w:rPr>
                <w:rFonts w:hint="eastAsia" w:ascii="宋体" w:hAnsi="宋体" w:eastAsia="宋体" w:cs="宋体"/>
                <w:b/>
                <w:bCs/>
                <w:color w:val="auto"/>
                <w:szCs w:val="21"/>
                <w:highlight w:val="none"/>
              </w:rPr>
              <w:t>）</w:t>
            </w:r>
          </w:p>
          <w:p w14:paraId="5161F2F9">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4B2EBE30">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1.法定代表人授权委托书必须由法定代表人及委托代理人签字，并加盖供应商公章，否则响应文件按无效响应处理。</w:t>
            </w:r>
          </w:p>
          <w:p w14:paraId="5360EBF8">
            <w:pPr>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2.以上标明“必须提供”的材料属于复印件的扫描件的，必须加盖供应商电子公章，否则响应文件按无效响应处理。</w:t>
            </w:r>
          </w:p>
        </w:tc>
      </w:tr>
      <w:tr w14:paraId="01151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0"/>
            <w:vAlign w:val="center"/>
          </w:tcPr>
          <w:p w14:paraId="1AB84E87">
            <w:pPr>
              <w:spacing w:line="360" w:lineRule="auto"/>
              <w:jc w:val="center"/>
              <w:rPr>
                <w:rFonts w:hint="eastAsia" w:ascii="宋体" w:hAnsi="宋体" w:eastAsia="宋体" w:cs="宋体"/>
                <w:color w:val="auto"/>
                <w:szCs w:val="21"/>
                <w:highlight w:val="none"/>
              </w:rPr>
            </w:pPr>
          </w:p>
        </w:tc>
        <w:tc>
          <w:tcPr>
            <w:tcW w:w="2244" w:type="dxa"/>
            <w:noWrap w:val="0"/>
            <w:vAlign w:val="center"/>
          </w:tcPr>
          <w:p w14:paraId="586FE038">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技术文件组成</w:t>
            </w:r>
          </w:p>
        </w:tc>
        <w:tc>
          <w:tcPr>
            <w:tcW w:w="6760" w:type="dxa"/>
            <w:noWrap w:val="0"/>
            <w:vAlign w:val="center"/>
          </w:tcPr>
          <w:p w14:paraId="3C99673B">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1.技术需求偏离表；（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43F8FFAE">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.施工组织设计；（</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EC5AA74">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ascii="宋体" w:hAnsi="宋体" w:cs="宋体"/>
                <w:color w:val="auto"/>
                <w:szCs w:val="21"/>
                <w:highlight w:val="none"/>
              </w:rPr>
              <w:t>.</w:t>
            </w:r>
            <w:r>
              <w:rPr>
                <w:rFonts w:hint="eastAsia" w:ascii="宋体" w:hAnsi="宋体" w:cs="宋体"/>
                <w:color w:val="auto"/>
                <w:szCs w:val="21"/>
                <w:highlight w:val="none"/>
              </w:rPr>
              <w:t>项目管理机构配备情况表；（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BA08296">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ascii="宋体" w:hAnsi="宋体" w:cs="宋体"/>
                <w:color w:val="auto"/>
                <w:szCs w:val="21"/>
                <w:highlight w:val="none"/>
              </w:rPr>
              <w:t>.</w:t>
            </w:r>
            <w:r>
              <w:rPr>
                <w:rFonts w:hint="eastAsia" w:ascii="宋体" w:hAnsi="宋体" w:cs="宋体"/>
                <w:color w:val="auto"/>
                <w:szCs w:val="21"/>
                <w:highlight w:val="none"/>
              </w:rPr>
              <w:t>项目经理简历表；（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D04DEB6">
            <w:pPr>
              <w:numPr>
                <w:ilvl w:val="0"/>
                <w:numId w:val="0"/>
              </w:numPr>
              <w:spacing w:line="360" w:lineRule="auto"/>
              <w:ind w:left="0" w:leftChars="0" w:firstLine="0" w:firstLineChars="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供应商认为需要提供的其他有关资料。</w:t>
            </w:r>
            <w:r>
              <w:rPr>
                <w:rFonts w:hint="eastAsia" w:ascii="宋体" w:hAnsi="宋体" w:eastAsia="宋体" w:cs="宋体"/>
                <w:b/>
                <w:bCs/>
                <w:color w:val="auto"/>
                <w:szCs w:val="21"/>
                <w:highlight w:val="none"/>
              </w:rPr>
              <w:t>（如有请提</w:t>
            </w:r>
            <w:r>
              <w:rPr>
                <w:rFonts w:hint="eastAsia" w:ascii="宋体" w:hAnsi="宋体" w:eastAsia="宋体" w:cs="宋体"/>
                <w:b/>
                <w:bCs/>
                <w:color w:val="auto"/>
                <w:szCs w:val="21"/>
                <w:highlight w:val="none"/>
                <w:lang w:val="en-US" w:eastAsia="zh-CN"/>
              </w:rPr>
              <w:t>供</w:t>
            </w:r>
            <w:r>
              <w:rPr>
                <w:rFonts w:hint="eastAsia" w:ascii="宋体" w:hAnsi="宋体" w:eastAsia="宋体" w:cs="宋体"/>
                <w:b/>
                <w:bCs/>
                <w:color w:val="auto"/>
                <w:szCs w:val="21"/>
                <w:highlight w:val="none"/>
              </w:rPr>
              <w:t>）</w:t>
            </w:r>
          </w:p>
          <w:p w14:paraId="393AE523">
            <w:pPr>
              <w:numPr>
                <w:ilvl w:val="0"/>
                <w:numId w:val="0"/>
              </w:numPr>
              <w:spacing w:line="360" w:lineRule="auto"/>
              <w:ind w:leftChars="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注：1.以上标明“必须提供”的材料属于复印件的扫描件的，必须加盖供应商电子公章，否则响应文件按无效响应处理。</w:t>
            </w:r>
          </w:p>
        </w:tc>
      </w:tr>
      <w:tr w14:paraId="61FE6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62C4822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244" w:type="dxa"/>
            <w:noWrap w:val="0"/>
            <w:vAlign w:val="center"/>
          </w:tcPr>
          <w:p w14:paraId="456ED369">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760" w:type="dxa"/>
            <w:noWrap w:val="0"/>
            <w:vAlign w:val="center"/>
          </w:tcPr>
          <w:p w14:paraId="20CA8E9B">
            <w:pPr>
              <w:tabs>
                <w:tab w:val="left" w:pos="459"/>
              </w:tabs>
              <w:snapToGrid w:val="0"/>
              <w:spacing w:line="360" w:lineRule="auto"/>
              <w:jc w:val="left"/>
              <w:rPr>
                <w:rFonts w:hint="eastAsia" w:ascii="宋体" w:hAnsi="宋体" w:eastAsia="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highlight w:val="none"/>
                <w14:textFill>
                  <w14:solidFill>
                    <w14:schemeClr w14:val="tx1">
                      <w14:lumMod w14:val="95000"/>
                      <w14:lumOff w14:val="5000"/>
                    </w14:schemeClr>
                  </w14:solidFill>
                </w14:textFill>
              </w:rPr>
              <w:t>1.响应函；</w:t>
            </w:r>
            <w:r>
              <w:rPr>
                <w:rFonts w:hint="eastAsia" w:ascii="宋体" w:hAnsi="宋体" w:eastAsia="宋体" w:cs="宋体"/>
                <w:b/>
                <w:color w:val="0D0D0D" w:themeColor="text1" w:themeTint="F2"/>
                <w:szCs w:val="21"/>
                <w:highlight w:val="none"/>
                <w14:textFill>
                  <w14:solidFill>
                    <w14:schemeClr w14:val="tx1">
                      <w14:lumMod w14:val="95000"/>
                      <w14:lumOff w14:val="5000"/>
                    </w14:schemeClr>
                  </w14:solidFill>
                </w14:textFill>
              </w:rPr>
              <w:t>（必须提供，否则作无效响应处理）</w:t>
            </w:r>
          </w:p>
          <w:p w14:paraId="3421F5A1">
            <w:pPr>
              <w:spacing w:line="360" w:lineRule="auto"/>
              <w:jc w:val="left"/>
              <w:rPr>
                <w:rFonts w:hint="eastAsia" w:ascii="宋体" w:hAnsi="宋体" w:eastAsia="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highlight w:val="none"/>
                <w14:textFill>
                  <w14:solidFill>
                    <w14:schemeClr w14:val="tx1">
                      <w14:lumMod w14:val="95000"/>
                      <w14:lumOff w14:val="5000"/>
                    </w14:schemeClr>
                  </w14:solidFill>
                </w14:textFill>
              </w:rPr>
              <w:t>2.响应报价表；（</w:t>
            </w:r>
            <w:r>
              <w:rPr>
                <w:rFonts w:hint="eastAsia" w:ascii="宋体" w:hAnsi="宋体" w:eastAsia="宋体" w:cs="宋体"/>
                <w:b/>
                <w:color w:val="0D0D0D" w:themeColor="text1" w:themeTint="F2"/>
                <w:szCs w:val="21"/>
                <w:highlight w:val="none"/>
                <w14:textFill>
                  <w14:solidFill>
                    <w14:schemeClr w14:val="tx1">
                      <w14:lumMod w14:val="95000"/>
                      <w14:lumOff w14:val="5000"/>
                    </w14:schemeClr>
                  </w14:solidFill>
                </w14:textFill>
              </w:rPr>
              <w:t>必须提供，否则响应文件按无效响应处理</w:t>
            </w:r>
            <w:r>
              <w:rPr>
                <w:rFonts w:hint="eastAsia" w:ascii="宋体" w:hAnsi="宋体" w:eastAsia="宋体" w:cs="宋体"/>
                <w:color w:val="0D0D0D" w:themeColor="text1" w:themeTint="F2"/>
                <w:szCs w:val="21"/>
                <w:highlight w:val="none"/>
                <w14:textFill>
                  <w14:solidFill>
                    <w14:schemeClr w14:val="tx1">
                      <w14:lumMod w14:val="95000"/>
                      <w14:lumOff w14:val="5000"/>
                    </w14:schemeClr>
                  </w14:solidFill>
                </w14:textFill>
              </w:rPr>
              <w:t>）</w:t>
            </w:r>
          </w:p>
          <w:p w14:paraId="352FFD76">
            <w:pPr>
              <w:spacing w:line="360" w:lineRule="auto"/>
              <w:jc w:val="left"/>
              <w:rPr>
                <w:rFonts w:hint="default" w:ascii="宋体" w:hAnsi="宋体" w:eastAsia="宋体" w:cs="宋体"/>
                <w:color w:val="0D0D0D" w:themeColor="text1" w:themeTint="F2"/>
                <w:szCs w:val="21"/>
                <w:highlight w:val="none"/>
                <w:lang w:val="en-US"/>
                <w14:textFill>
                  <w14:solidFill>
                    <w14:schemeClr w14:val="tx1">
                      <w14:lumMod w14:val="95000"/>
                      <w14:lumOff w14:val="5000"/>
                    </w14:schemeClr>
                  </w14:solidFill>
                </w14:textFill>
              </w:rPr>
            </w:pPr>
            <w:r>
              <w:rPr>
                <w:rFonts w:hint="eastAsia" w:ascii="宋体" w:hAnsi="宋体" w:cs="宋体"/>
                <w:color w:val="0D0D0D" w:themeColor="text1" w:themeTint="F2"/>
                <w:szCs w:val="21"/>
                <w:highlight w:val="none"/>
                <w:lang w:val="en-US" w:eastAsia="zh-CN"/>
                <w14:textFill>
                  <w14:solidFill>
                    <w14:schemeClr w14:val="tx1">
                      <w14:lumMod w14:val="95000"/>
                      <w14:lumOff w14:val="5000"/>
                    </w14:schemeClr>
                  </w14:solidFill>
                </w14:textFill>
              </w:rPr>
              <w:t>3.</w:t>
            </w: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已标价工程量清单</w:t>
            </w:r>
            <w:r>
              <w:rPr>
                <w:rFonts w:hint="eastAsia" w:ascii="宋体" w:hAnsi="宋体" w:cs="宋体"/>
                <w:color w:val="0D0D0D" w:themeColor="text1" w:themeTint="F2"/>
                <w:szCs w:val="21"/>
                <w:highlight w:val="none"/>
                <w:lang w:eastAsia="zh-CN"/>
                <w14:textFill>
                  <w14:solidFill>
                    <w14:schemeClr w14:val="tx1">
                      <w14:lumMod w14:val="95000"/>
                      <w14:lumOff w14:val="5000"/>
                    </w14:schemeClr>
                  </w14:solidFill>
                </w14:textFill>
              </w:rPr>
              <w:t>；</w:t>
            </w: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w:t>
            </w:r>
            <w:r>
              <w:rPr>
                <w:rFonts w:hint="eastAsia" w:ascii="宋体" w:hAnsi="宋体" w:cs="宋体"/>
                <w:b/>
                <w:color w:val="0D0D0D" w:themeColor="text1" w:themeTint="F2"/>
                <w:szCs w:val="21"/>
                <w:highlight w:val="none"/>
                <w14:textFill>
                  <w14:solidFill>
                    <w14:schemeClr w14:val="tx1">
                      <w14:lumMod w14:val="95000"/>
                      <w14:lumOff w14:val="5000"/>
                    </w14:schemeClr>
                  </w14:solidFill>
                </w14:textFill>
              </w:rPr>
              <w:t>必须提供，否则响应文件按无效响应处理</w:t>
            </w: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w:t>
            </w:r>
          </w:p>
          <w:p w14:paraId="69CAC861">
            <w:pPr>
              <w:spacing w:line="360" w:lineRule="auto"/>
              <w:jc w:val="left"/>
              <w:rPr>
                <w:rFonts w:hint="eastAsia" w:ascii="宋体" w:hAnsi="宋体" w:eastAsia="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szCs w:val="21"/>
                <w:highlight w:val="none"/>
                <w:lang w:val="en-US" w:eastAsia="zh-CN"/>
                <w14:textFill>
                  <w14:solidFill>
                    <w14:schemeClr w14:val="tx1">
                      <w14:lumMod w14:val="95000"/>
                      <w14:lumOff w14:val="5000"/>
                    </w14:schemeClr>
                  </w14:solidFill>
                </w14:textFill>
              </w:rPr>
              <w:t>4</w:t>
            </w:r>
            <w:r>
              <w:rPr>
                <w:rFonts w:hint="eastAsia" w:ascii="宋体" w:hAnsi="宋体" w:eastAsia="宋体" w:cs="宋体"/>
                <w:color w:val="0D0D0D" w:themeColor="text1" w:themeTint="F2"/>
                <w:szCs w:val="21"/>
                <w:highlight w:val="none"/>
                <w14:textFill>
                  <w14:solidFill>
                    <w14:schemeClr w14:val="tx1">
                      <w14:lumMod w14:val="95000"/>
                      <w14:lumOff w14:val="5000"/>
                    </w14:schemeClr>
                  </w14:solidFill>
                </w14:textFill>
              </w:rPr>
              <w:t>.中小企业声明函或残疾人福利性单位声明函或供应商属于监狱企业的证明材料；</w:t>
            </w:r>
            <w:r>
              <w:rPr>
                <w:rFonts w:hint="eastAsia" w:ascii="宋体" w:hAnsi="宋体" w:eastAsia="宋体" w:cs="宋体"/>
                <w:b/>
                <w:bCs/>
                <w:color w:val="0D0D0D" w:themeColor="text1" w:themeTint="F2"/>
                <w:szCs w:val="21"/>
                <w:highlight w:val="none"/>
                <w14:textFill>
                  <w14:solidFill>
                    <w14:schemeClr w14:val="tx1">
                      <w14:lumMod w14:val="95000"/>
                      <w14:lumOff w14:val="5000"/>
                    </w14:schemeClr>
                  </w14:solidFill>
                </w14:textFill>
              </w:rPr>
              <w:t>（如有请提</w:t>
            </w:r>
            <w:r>
              <w:rPr>
                <w:rFonts w:hint="eastAsia" w:ascii="宋体" w:hAnsi="宋体" w:eastAsia="宋体" w:cs="宋体"/>
                <w:b/>
                <w:bCs/>
                <w:color w:val="0D0D0D" w:themeColor="text1" w:themeTint="F2"/>
                <w:szCs w:val="21"/>
                <w:highlight w:val="none"/>
                <w:lang w:val="en-US" w:eastAsia="zh-CN"/>
                <w14:textFill>
                  <w14:solidFill>
                    <w14:schemeClr w14:val="tx1">
                      <w14:lumMod w14:val="95000"/>
                      <w14:lumOff w14:val="5000"/>
                    </w14:schemeClr>
                  </w14:solidFill>
                </w14:textFill>
              </w:rPr>
              <w:t>供</w:t>
            </w:r>
            <w:r>
              <w:rPr>
                <w:rFonts w:hint="eastAsia" w:ascii="宋体" w:hAnsi="宋体" w:eastAsia="宋体" w:cs="宋体"/>
                <w:b/>
                <w:bCs/>
                <w:color w:val="0D0D0D" w:themeColor="text1" w:themeTint="F2"/>
                <w:szCs w:val="21"/>
                <w:highlight w:val="none"/>
                <w14:textFill>
                  <w14:solidFill>
                    <w14:schemeClr w14:val="tx1">
                      <w14:lumMod w14:val="95000"/>
                      <w14:lumOff w14:val="5000"/>
                    </w14:schemeClr>
                  </w14:solidFill>
                </w14:textFill>
              </w:rPr>
              <w:t>）</w:t>
            </w:r>
          </w:p>
          <w:p w14:paraId="33DBA000">
            <w:pPr>
              <w:spacing w:line="360" w:lineRule="auto"/>
              <w:jc w:val="left"/>
              <w:rPr>
                <w:rFonts w:hint="eastAsia" w:ascii="宋体" w:hAnsi="宋体" w:eastAsia="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szCs w:val="21"/>
                <w:highlight w:val="none"/>
                <w:lang w:val="en-US" w:eastAsia="zh-CN"/>
                <w14:textFill>
                  <w14:solidFill>
                    <w14:schemeClr w14:val="tx1">
                      <w14:lumMod w14:val="95000"/>
                      <w14:lumOff w14:val="5000"/>
                    </w14:schemeClr>
                  </w14:solidFill>
                </w14:textFill>
              </w:rPr>
              <w:t>5.</w:t>
            </w:r>
            <w:r>
              <w:rPr>
                <w:rFonts w:hint="eastAsia" w:ascii="宋体" w:hAnsi="宋体" w:eastAsia="宋体" w:cs="宋体"/>
                <w:color w:val="0D0D0D" w:themeColor="text1" w:themeTint="F2"/>
                <w:szCs w:val="21"/>
                <w:highlight w:val="none"/>
                <w14:textFill>
                  <w14:solidFill>
                    <w14:schemeClr w14:val="tx1">
                      <w14:lumMod w14:val="95000"/>
                      <w14:lumOff w14:val="5000"/>
                    </w14:schemeClr>
                  </w14:solidFill>
                </w14:textFill>
              </w:rPr>
              <w:t>供应商认为需要提供的其他有关资料。</w:t>
            </w:r>
            <w:r>
              <w:rPr>
                <w:rFonts w:hint="eastAsia" w:ascii="宋体" w:hAnsi="宋体" w:eastAsia="宋体" w:cs="宋体"/>
                <w:b/>
                <w:bCs/>
                <w:color w:val="0D0D0D" w:themeColor="text1" w:themeTint="F2"/>
                <w:szCs w:val="21"/>
                <w:highlight w:val="none"/>
                <w14:textFill>
                  <w14:solidFill>
                    <w14:schemeClr w14:val="tx1">
                      <w14:lumMod w14:val="95000"/>
                      <w14:lumOff w14:val="5000"/>
                    </w14:schemeClr>
                  </w14:solidFill>
                </w14:textFill>
              </w:rPr>
              <w:t>（如有请提</w:t>
            </w:r>
            <w:r>
              <w:rPr>
                <w:rFonts w:hint="eastAsia" w:ascii="宋体" w:hAnsi="宋体" w:eastAsia="宋体" w:cs="宋体"/>
                <w:b/>
                <w:bCs/>
                <w:color w:val="0D0D0D" w:themeColor="text1" w:themeTint="F2"/>
                <w:szCs w:val="21"/>
                <w:highlight w:val="none"/>
                <w:lang w:val="en-US" w:eastAsia="zh-CN"/>
                <w14:textFill>
                  <w14:solidFill>
                    <w14:schemeClr w14:val="tx1">
                      <w14:lumMod w14:val="95000"/>
                      <w14:lumOff w14:val="5000"/>
                    </w14:schemeClr>
                  </w14:solidFill>
                </w14:textFill>
              </w:rPr>
              <w:t>供</w:t>
            </w:r>
            <w:r>
              <w:rPr>
                <w:rFonts w:hint="eastAsia" w:ascii="宋体" w:hAnsi="宋体" w:eastAsia="宋体" w:cs="宋体"/>
                <w:b/>
                <w:bCs/>
                <w:color w:val="0D0D0D" w:themeColor="text1" w:themeTint="F2"/>
                <w:szCs w:val="21"/>
                <w:highlight w:val="none"/>
                <w14:textFill>
                  <w14:solidFill>
                    <w14:schemeClr w14:val="tx1">
                      <w14:lumMod w14:val="95000"/>
                      <w14:lumOff w14:val="5000"/>
                    </w14:schemeClr>
                  </w14:solidFill>
                </w14:textFill>
              </w:rPr>
              <w:t>）</w:t>
            </w:r>
          </w:p>
        </w:tc>
      </w:tr>
      <w:tr w14:paraId="141F2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636EB78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2244" w:type="dxa"/>
            <w:noWrap w:val="0"/>
            <w:vAlign w:val="center"/>
          </w:tcPr>
          <w:p w14:paraId="0A4CEAC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w:t>
            </w:r>
          </w:p>
        </w:tc>
        <w:tc>
          <w:tcPr>
            <w:tcW w:w="6760" w:type="dxa"/>
            <w:noWrap w:val="0"/>
            <w:vAlign w:val="center"/>
          </w:tcPr>
          <w:p w14:paraId="43CB4861">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1.响应文件电子版要求：按照本采购文件“第五章 响应文件格式”编写（第五章未附格式的，由供应商自行拟定），不可涂改并在规定加盖公章处加盖电子公章，</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p w14:paraId="77EE3B4A">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2.响应文件电子版密封方式：电子响应文件通过平台有效CA加密后在</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投送。（操作方式见公告附件“电子响应文件制作与投送教程”）</w:t>
            </w:r>
          </w:p>
        </w:tc>
      </w:tr>
      <w:tr w14:paraId="676B4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53618E0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2244" w:type="dxa"/>
            <w:noWrap w:val="0"/>
            <w:vAlign w:val="center"/>
          </w:tcPr>
          <w:p w14:paraId="0ADF1D5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760" w:type="dxa"/>
            <w:noWrap w:val="0"/>
            <w:vAlign w:val="center"/>
          </w:tcPr>
          <w:p w14:paraId="423585EF">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报价必须包含：</w:t>
            </w:r>
          </w:p>
          <w:p w14:paraId="7F3AED47">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①满足本项目全部采购需求，包含投标服务、货物、工程的成本、运输（含保险）、安装（如有）、调试、检验、技术服务、培训等所有费用。</w:t>
            </w:r>
          </w:p>
          <w:p w14:paraId="370D6240">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②必要的保险费和各项税金（成交供应商需为该工程购买工程一切险）。</w:t>
            </w:r>
          </w:p>
        </w:tc>
      </w:tr>
      <w:tr w14:paraId="57B33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7A17B63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2244" w:type="dxa"/>
            <w:noWrap w:val="0"/>
            <w:vAlign w:val="center"/>
          </w:tcPr>
          <w:p w14:paraId="3CDDDE0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760" w:type="dxa"/>
            <w:noWrap w:val="0"/>
            <w:vAlign w:val="center"/>
          </w:tcPr>
          <w:p w14:paraId="7BA8F9FC">
            <w:pPr>
              <w:pStyle w:val="7"/>
              <w:widowControl w:val="0"/>
              <w:numPr>
                <w:ilvl w:val="0"/>
                <w:numId w:val="0"/>
              </w:numPr>
              <w:tabs>
                <w:tab w:val="left" w:pos="720"/>
                <w:tab w:val="left" w:pos="840"/>
              </w:tabs>
              <w:snapToGrid w:val="0"/>
              <w:spacing w:afterLines="0" w:line="360" w:lineRule="auto"/>
              <w:ind w:left="-283" w:leftChars="-135" w:firstLine="0" w:firstLineChars="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自</w:t>
            </w:r>
            <w:r>
              <w:rPr>
                <w:rFonts w:hint="eastAsia" w:cs="宋体" w:asciiTheme="minorEastAsia" w:hAnsiTheme="minorEastAsia" w:eastAsiaTheme="minorEastAsia"/>
                <w:kern w:val="2"/>
                <w:sz w:val="21"/>
                <w:szCs w:val="21"/>
              </w:rPr>
              <w:t>自</w:t>
            </w:r>
            <w:r>
              <w:rPr>
                <w:rFonts w:hint="eastAsia" w:cs="宋体" w:asciiTheme="minorEastAsia" w:hAnsiTheme="minorEastAsia" w:eastAsiaTheme="minorEastAsia"/>
                <w:kern w:val="2"/>
                <w:sz w:val="21"/>
                <w:szCs w:val="21"/>
                <w:lang w:eastAsia="zh-CN"/>
              </w:rPr>
              <w:t>首</w:t>
            </w:r>
            <w:r>
              <w:rPr>
                <w:rFonts w:hint="eastAsia" w:ascii="宋体" w:hAnsi="宋体" w:eastAsia="宋体" w:cs="宋体"/>
                <w:color w:val="auto"/>
                <w:kern w:val="2"/>
                <w:sz w:val="21"/>
                <w:szCs w:val="21"/>
                <w:highlight w:val="none"/>
              </w:rPr>
              <w:t>次响应文件提交截止之日起</w:t>
            </w:r>
            <w:r>
              <w:rPr>
                <w:rFonts w:hint="eastAsia" w:ascii="宋体" w:hAnsi="宋体" w:eastAsia="宋体" w:cs="宋体"/>
                <w:color w:val="auto"/>
                <w:kern w:val="2"/>
                <w:sz w:val="21"/>
                <w:szCs w:val="21"/>
                <w:highlight w:val="none"/>
                <w:u w:val="single"/>
              </w:rPr>
              <w:t xml:space="preserve"> </w:t>
            </w:r>
            <w:r>
              <w:rPr>
                <w:rFonts w:hint="eastAsia" w:ascii="宋体" w:hAnsi="宋体" w:cs="宋体"/>
                <w:color w:val="auto"/>
                <w:kern w:val="2"/>
                <w:sz w:val="21"/>
                <w:szCs w:val="21"/>
                <w:highlight w:val="none"/>
                <w:u w:val="single"/>
                <w:lang w:val="en-US" w:eastAsia="zh-CN"/>
              </w:rPr>
              <w:t>9</w:t>
            </w:r>
            <w:r>
              <w:rPr>
                <w:rFonts w:hint="eastAsia" w:ascii="宋体" w:hAnsi="宋体" w:eastAsia="宋体" w:cs="宋体"/>
                <w:color w:val="auto"/>
                <w:kern w:val="2"/>
                <w:sz w:val="21"/>
                <w:szCs w:val="21"/>
                <w:highlight w:val="none"/>
                <w:u w:val="single"/>
              </w:rPr>
              <w:t xml:space="preserve">0 </w:t>
            </w:r>
            <w:r>
              <w:rPr>
                <w:rFonts w:hint="eastAsia" w:ascii="宋体" w:hAnsi="宋体" w:eastAsia="宋体" w:cs="宋体"/>
                <w:color w:val="auto"/>
                <w:kern w:val="2"/>
                <w:sz w:val="21"/>
                <w:szCs w:val="21"/>
                <w:highlight w:val="none"/>
              </w:rPr>
              <w:t>日。</w:t>
            </w:r>
          </w:p>
        </w:tc>
      </w:tr>
      <w:tr w14:paraId="41623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1BEA886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2244" w:type="dxa"/>
            <w:noWrap w:val="0"/>
            <w:vAlign w:val="center"/>
          </w:tcPr>
          <w:p w14:paraId="30B2E24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w:t>
            </w:r>
          </w:p>
        </w:tc>
        <w:tc>
          <w:tcPr>
            <w:tcW w:w="6760" w:type="dxa"/>
            <w:noWrap w:val="0"/>
            <w:vAlign w:val="center"/>
          </w:tcPr>
          <w:p w14:paraId="6AA2061C">
            <w:pPr>
              <w:autoSpaceDE w:val="0"/>
              <w:autoSpaceDN w:val="0"/>
              <w:snapToGrid w:val="0"/>
              <w:spacing w:line="360" w:lineRule="auto"/>
              <w:jc w:val="lef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w:t>
            </w:r>
          </w:p>
        </w:tc>
      </w:tr>
      <w:tr w14:paraId="6BBF6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jc w:val="center"/>
        </w:trPr>
        <w:tc>
          <w:tcPr>
            <w:tcW w:w="903" w:type="dxa"/>
            <w:vMerge w:val="restart"/>
            <w:noWrap w:val="0"/>
            <w:vAlign w:val="center"/>
          </w:tcPr>
          <w:p w14:paraId="641EF61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2244" w:type="dxa"/>
            <w:noWrap w:val="0"/>
            <w:vAlign w:val="center"/>
          </w:tcPr>
          <w:p w14:paraId="5EB648D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首次响应文件提交起止时间</w:t>
            </w:r>
          </w:p>
        </w:tc>
        <w:tc>
          <w:tcPr>
            <w:tcW w:w="6760" w:type="dxa"/>
            <w:noWrap w:val="0"/>
            <w:vAlign w:val="center"/>
          </w:tcPr>
          <w:p w14:paraId="63A04E77">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63147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3" w:type="dxa"/>
            <w:vMerge w:val="continue"/>
            <w:noWrap w:val="0"/>
            <w:vAlign w:val="center"/>
          </w:tcPr>
          <w:p w14:paraId="796C74E9">
            <w:pPr>
              <w:spacing w:line="360" w:lineRule="auto"/>
              <w:jc w:val="center"/>
              <w:rPr>
                <w:rFonts w:hint="eastAsia" w:ascii="宋体" w:hAnsi="宋体" w:eastAsia="宋体" w:cs="宋体"/>
                <w:color w:val="auto"/>
                <w:szCs w:val="21"/>
                <w:highlight w:val="none"/>
              </w:rPr>
            </w:pPr>
          </w:p>
        </w:tc>
        <w:tc>
          <w:tcPr>
            <w:tcW w:w="2244" w:type="dxa"/>
            <w:noWrap w:val="0"/>
            <w:vAlign w:val="center"/>
          </w:tcPr>
          <w:p w14:paraId="56C7257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w:t>
            </w:r>
          </w:p>
        </w:tc>
        <w:tc>
          <w:tcPr>
            <w:tcW w:w="6760" w:type="dxa"/>
            <w:noWrap w:val="0"/>
            <w:vAlign w:val="center"/>
          </w:tcPr>
          <w:p w14:paraId="4FC2B458">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56221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3" w:type="dxa"/>
            <w:noWrap w:val="0"/>
            <w:vAlign w:val="center"/>
          </w:tcPr>
          <w:p w14:paraId="16601F6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2244" w:type="dxa"/>
            <w:noWrap w:val="0"/>
            <w:vAlign w:val="center"/>
          </w:tcPr>
          <w:p w14:paraId="2916AD1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6760" w:type="dxa"/>
            <w:noWrap w:val="0"/>
            <w:vAlign w:val="center"/>
          </w:tcPr>
          <w:p w14:paraId="6129BE2F">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本项目不接受备份响应文件。</w:t>
            </w:r>
          </w:p>
        </w:tc>
      </w:tr>
      <w:tr w14:paraId="732E3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3" w:type="dxa"/>
            <w:noWrap w:val="0"/>
            <w:vAlign w:val="center"/>
          </w:tcPr>
          <w:p w14:paraId="79EB6D5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2244" w:type="dxa"/>
            <w:noWrap w:val="0"/>
            <w:vAlign w:val="center"/>
          </w:tcPr>
          <w:p w14:paraId="569E654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首次响应文件的退回</w:t>
            </w:r>
          </w:p>
        </w:tc>
        <w:tc>
          <w:tcPr>
            <w:tcW w:w="6760" w:type="dxa"/>
            <w:noWrap w:val="0"/>
            <w:vAlign w:val="center"/>
          </w:tcPr>
          <w:p w14:paraId="3E648660">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14:paraId="32FFD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03" w:type="dxa"/>
            <w:vMerge w:val="restart"/>
            <w:noWrap w:val="0"/>
            <w:vAlign w:val="center"/>
          </w:tcPr>
          <w:p w14:paraId="14DAC48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w:t>
            </w:r>
          </w:p>
        </w:tc>
        <w:tc>
          <w:tcPr>
            <w:tcW w:w="2244" w:type="dxa"/>
            <w:noWrap w:val="0"/>
            <w:vAlign w:val="center"/>
          </w:tcPr>
          <w:p w14:paraId="6E80740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760" w:type="dxa"/>
            <w:noWrap w:val="0"/>
            <w:vAlign w:val="center"/>
          </w:tcPr>
          <w:p w14:paraId="68502FB9">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p w14:paraId="543C56C3">
            <w:pPr>
              <w:snapToGrid w:val="0"/>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技术</w:t>
            </w:r>
            <w:r>
              <w:rPr>
                <w:rFonts w:hint="eastAsia" w:ascii="宋体" w:hAnsi="宋体" w:eastAsia="宋体" w:cs="宋体"/>
                <w:color w:val="auto"/>
                <w:szCs w:val="21"/>
                <w:highlight w:val="none"/>
              </w:rPr>
              <w:t>需求评审中允许负偏离的条款数为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tc>
      </w:tr>
      <w:tr w14:paraId="25BB3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0"/>
            <w:vAlign w:val="center"/>
          </w:tcPr>
          <w:p w14:paraId="5F466EBD">
            <w:pPr>
              <w:spacing w:line="360" w:lineRule="auto"/>
              <w:jc w:val="center"/>
              <w:rPr>
                <w:rFonts w:hint="eastAsia" w:ascii="宋体" w:hAnsi="宋体" w:eastAsia="宋体" w:cs="宋体"/>
                <w:color w:val="auto"/>
                <w:szCs w:val="21"/>
                <w:highlight w:val="none"/>
              </w:rPr>
            </w:pPr>
          </w:p>
        </w:tc>
        <w:tc>
          <w:tcPr>
            <w:tcW w:w="2244" w:type="dxa"/>
            <w:noWrap w:val="0"/>
            <w:vAlign w:val="center"/>
          </w:tcPr>
          <w:p w14:paraId="39D02DF1">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磋商的顺序</w:t>
            </w:r>
          </w:p>
        </w:tc>
        <w:tc>
          <w:tcPr>
            <w:tcW w:w="6760" w:type="dxa"/>
            <w:noWrap w:val="0"/>
            <w:vAlign w:val="center"/>
          </w:tcPr>
          <w:p w14:paraId="7921A9F8">
            <w:pPr>
              <w:pStyle w:val="9"/>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按照提交首次响应文件的顺序，通知磋商时，若某供应商不在通知现场时，该供应商排序到最后磋商，按照签到的顺序由其下一位供应商先参与磋商。</w:t>
            </w:r>
          </w:p>
          <w:p w14:paraId="79561A2B">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随机排序。</w:t>
            </w:r>
          </w:p>
          <w:p w14:paraId="53D27A9A">
            <w:pPr>
              <w:pStyle w:val="9"/>
              <w:spacing w:line="360" w:lineRule="auto"/>
              <w:jc w:val="left"/>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5F522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3469BB2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2244" w:type="dxa"/>
            <w:noWrap w:val="0"/>
            <w:vAlign w:val="center"/>
          </w:tcPr>
          <w:p w14:paraId="45D9925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760" w:type="dxa"/>
            <w:noWrap w:val="0"/>
            <w:vAlign w:val="center"/>
          </w:tcPr>
          <w:p w14:paraId="3230A74C">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本项目不收取履约保证金</w:t>
            </w:r>
          </w:p>
        </w:tc>
      </w:tr>
      <w:tr w14:paraId="24052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21CAC22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w:t>
            </w:r>
          </w:p>
        </w:tc>
        <w:tc>
          <w:tcPr>
            <w:tcW w:w="2244" w:type="dxa"/>
            <w:noWrap w:val="0"/>
            <w:vAlign w:val="center"/>
          </w:tcPr>
          <w:p w14:paraId="1AD41DF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签订合同携带的材料</w:t>
            </w:r>
          </w:p>
        </w:tc>
        <w:tc>
          <w:tcPr>
            <w:tcW w:w="6760" w:type="dxa"/>
            <w:noWrap w:val="0"/>
            <w:vAlign w:val="center"/>
          </w:tcPr>
          <w:p w14:paraId="49A75178">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使用的有效CA证书加盖单位电子公章</w:t>
            </w:r>
          </w:p>
        </w:tc>
      </w:tr>
      <w:tr w14:paraId="7910C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restart"/>
            <w:noWrap w:val="0"/>
            <w:vAlign w:val="center"/>
          </w:tcPr>
          <w:p w14:paraId="6E18DC7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2244" w:type="dxa"/>
            <w:noWrap w:val="0"/>
            <w:vAlign w:val="center"/>
          </w:tcPr>
          <w:p w14:paraId="3F4F8F1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6760" w:type="dxa"/>
            <w:noWrap w:val="0"/>
            <w:vAlign w:val="center"/>
          </w:tcPr>
          <w:p w14:paraId="5750D080">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14:paraId="5B106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0"/>
            <w:vAlign w:val="center"/>
          </w:tcPr>
          <w:p w14:paraId="1BD97FF9">
            <w:pPr>
              <w:spacing w:line="360" w:lineRule="auto"/>
              <w:jc w:val="center"/>
              <w:rPr>
                <w:rFonts w:hint="eastAsia" w:ascii="宋体" w:hAnsi="宋体" w:eastAsia="宋体" w:cs="宋体"/>
                <w:color w:val="auto"/>
                <w:szCs w:val="21"/>
                <w:highlight w:val="none"/>
              </w:rPr>
            </w:pPr>
          </w:p>
        </w:tc>
        <w:tc>
          <w:tcPr>
            <w:tcW w:w="2244" w:type="dxa"/>
            <w:noWrap w:val="0"/>
            <w:vAlign w:val="center"/>
          </w:tcPr>
          <w:p w14:paraId="0B46DB9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质疑联系部门及联系方式</w:t>
            </w:r>
          </w:p>
        </w:tc>
        <w:tc>
          <w:tcPr>
            <w:tcW w:w="6760" w:type="dxa"/>
            <w:noWrap w:val="0"/>
            <w:vAlign w:val="center"/>
          </w:tcPr>
          <w:p w14:paraId="40C099C3">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rPr>
              <w:t>（1）</w:t>
            </w:r>
            <w:r>
              <w:rPr>
                <w:rFonts w:hint="eastAsia" w:ascii="宋体" w:hAnsi="宋体" w:cs="宋体"/>
                <w:color w:val="auto"/>
                <w:szCs w:val="21"/>
                <w:highlight w:val="none"/>
                <w:u w:val="single"/>
                <w:lang w:eastAsia="zh-CN"/>
              </w:rPr>
              <w:t>广西易通工程咨询有限公司</w:t>
            </w:r>
            <w:r>
              <w:rPr>
                <w:rFonts w:hint="eastAsia" w:ascii="宋体" w:hAnsi="宋体" w:eastAsia="宋体" w:cs="宋体"/>
                <w:color w:val="auto"/>
                <w:szCs w:val="21"/>
                <w:highlight w:val="none"/>
              </w:rPr>
              <w:t>；</w:t>
            </w:r>
          </w:p>
          <w:p w14:paraId="7E119EBE">
            <w:pPr>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val="en-US" w:eastAsia="zh-CN"/>
              </w:rPr>
              <w:t>0771-2313766</w:t>
            </w:r>
          </w:p>
          <w:p w14:paraId="0668F3A7">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通讯地址：</w:t>
            </w:r>
            <w:r>
              <w:rPr>
                <w:rFonts w:hint="eastAsia" w:ascii="宋体" w:hAnsi="宋体" w:cs="宋体"/>
                <w:color w:val="auto"/>
                <w:szCs w:val="21"/>
                <w:highlight w:val="none"/>
                <w:lang w:eastAsia="zh-CN"/>
              </w:rPr>
              <w:t>南宁市青秀区民族大道159号凤岭·新新家园A区2栋第16层整层</w:t>
            </w:r>
          </w:p>
          <w:p w14:paraId="244ABB45">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rPr>
              <w:t>（2）</w:t>
            </w:r>
            <w:r>
              <w:rPr>
                <w:rFonts w:hint="eastAsia" w:ascii="宋体" w:hAnsi="宋体" w:cs="宋体"/>
                <w:color w:val="auto"/>
                <w:szCs w:val="21"/>
                <w:highlight w:val="none"/>
                <w:u w:val="single"/>
                <w:lang w:eastAsia="zh-CN"/>
              </w:rPr>
              <w:t>南宁市青秀区交通运输局</w:t>
            </w:r>
            <w:r>
              <w:rPr>
                <w:rFonts w:hint="eastAsia" w:ascii="宋体" w:hAnsi="宋体" w:eastAsia="宋体" w:cs="宋体"/>
                <w:color w:val="auto"/>
                <w:szCs w:val="21"/>
                <w:highlight w:val="none"/>
              </w:rPr>
              <w:t>；</w:t>
            </w:r>
          </w:p>
          <w:p w14:paraId="1A44DBFE">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0771-5826693</w:t>
            </w:r>
          </w:p>
          <w:p w14:paraId="376890E3">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通讯地址：</w:t>
            </w:r>
            <w:r>
              <w:rPr>
                <w:rFonts w:hint="eastAsia" w:ascii="宋体" w:hAnsi="宋体" w:cs="宋体"/>
                <w:color w:val="auto"/>
                <w:szCs w:val="21"/>
                <w:highlight w:val="none"/>
                <w:lang w:eastAsia="zh-CN"/>
              </w:rPr>
              <w:t>南宁市青秀区局悦宾路1号</w:t>
            </w:r>
          </w:p>
        </w:tc>
      </w:tr>
      <w:tr w14:paraId="01F6B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0"/>
            <w:vAlign w:val="center"/>
          </w:tcPr>
          <w:p w14:paraId="15D873E4">
            <w:pPr>
              <w:spacing w:line="360" w:lineRule="auto"/>
              <w:jc w:val="center"/>
              <w:rPr>
                <w:rFonts w:hint="eastAsia" w:ascii="宋体" w:hAnsi="宋体" w:eastAsia="宋体" w:cs="宋体"/>
                <w:color w:val="auto"/>
                <w:szCs w:val="21"/>
                <w:highlight w:val="none"/>
              </w:rPr>
            </w:pPr>
          </w:p>
        </w:tc>
        <w:tc>
          <w:tcPr>
            <w:tcW w:w="2244" w:type="dxa"/>
            <w:noWrap w:val="0"/>
            <w:vAlign w:val="center"/>
          </w:tcPr>
          <w:p w14:paraId="1C0FCFC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现场提交质疑办理业务时间</w:t>
            </w:r>
          </w:p>
        </w:tc>
        <w:tc>
          <w:tcPr>
            <w:tcW w:w="6760" w:type="dxa"/>
            <w:noWrap w:val="0"/>
            <w:vAlign w:val="center"/>
          </w:tcPr>
          <w:p w14:paraId="30A1D4DC">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highlight w:val="none"/>
              </w:rPr>
              <w:t>质疑期内每个工作日</w:t>
            </w:r>
            <w:r>
              <w:rPr>
                <w:rFonts w:hint="eastAsia" w:ascii="宋体" w:hAnsi="宋体" w:eastAsia="宋体" w:cs="宋体"/>
                <w:color w:val="auto"/>
                <w:highlight w:val="none"/>
                <w:u w:val="single"/>
                <w:lang w:val="en-US" w:eastAsia="zh-CN"/>
              </w:rPr>
              <w:t>9</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12</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r>
              <w:rPr>
                <w:rFonts w:hint="eastAsia" w:ascii="宋体" w:hAnsi="宋体" w:eastAsia="宋体" w:cs="宋体"/>
                <w:color w:val="auto"/>
                <w:highlight w:val="none"/>
                <w:u w:val="single"/>
              </w:rPr>
              <w:t>15</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lang w:val="en-US" w:eastAsia="zh-CN"/>
              </w:rPr>
              <w:t>17</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eastAsia="zh-CN"/>
              </w:rPr>
              <w:t>3</w:t>
            </w:r>
            <w:r>
              <w:rPr>
                <w:rFonts w:hint="eastAsia" w:ascii="宋体" w:hAnsi="宋体" w:eastAsia="宋体" w:cs="宋体"/>
                <w:color w:val="auto"/>
                <w:highlight w:val="none"/>
                <w:u w:val="single"/>
              </w:rPr>
              <w:t>0</w:t>
            </w:r>
            <w:r>
              <w:rPr>
                <w:rFonts w:hint="eastAsia" w:ascii="宋体" w:hAnsi="宋体" w:eastAsia="宋体" w:cs="宋体"/>
                <w:color w:val="auto"/>
                <w:highlight w:val="none"/>
              </w:rPr>
              <w:t>分</w:t>
            </w:r>
          </w:p>
        </w:tc>
      </w:tr>
      <w:tr w14:paraId="74F11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12A216D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31.6</w:t>
            </w:r>
          </w:p>
        </w:tc>
        <w:tc>
          <w:tcPr>
            <w:tcW w:w="2244" w:type="dxa"/>
            <w:noWrap w:val="0"/>
            <w:vAlign w:val="center"/>
          </w:tcPr>
          <w:p w14:paraId="1ADEB0B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6760" w:type="dxa"/>
            <w:noWrap w:val="0"/>
            <w:vAlign w:val="center"/>
          </w:tcPr>
          <w:p w14:paraId="7DD47E4A">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1、受理方式：纸质方式受理，投诉书正、副本（经过质疑的事项才可投诉）。</w:t>
            </w:r>
          </w:p>
          <w:p w14:paraId="4B8E49B1">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2、邮寄地址：</w:t>
            </w:r>
          </w:p>
          <w:p w14:paraId="4B928B82">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名称：南宁市青秀区财政局政府采购监督管理办公室</w:t>
            </w:r>
          </w:p>
          <w:p w14:paraId="795E6C48">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地址：南宁市青秀区悦宾路1号</w:t>
            </w:r>
          </w:p>
          <w:p w14:paraId="27B046C7">
            <w:pPr>
              <w:snapToGrid w:val="0"/>
              <w:spacing w:line="360" w:lineRule="auto"/>
              <w:jc w:val="both"/>
              <w:rPr>
                <w:rFonts w:hint="eastAsia" w:ascii="宋体" w:hAnsi="宋体" w:eastAsia="宋体" w:cs="宋体"/>
                <w:color w:val="auto"/>
                <w:sz w:val="21"/>
                <w:highlight w:val="none"/>
                <w:lang w:val="en-US" w:eastAsia="zh-CN"/>
              </w:rPr>
            </w:pPr>
            <w:r>
              <w:rPr>
                <w:rFonts w:hint="eastAsia" w:ascii="宋体" w:hAnsi="宋体" w:eastAsia="宋体" w:cs="宋体"/>
                <w:color w:val="auto"/>
                <w:szCs w:val="21"/>
                <w:highlight w:val="none"/>
              </w:rPr>
              <w:t>联系电话：0771-5826232</w:t>
            </w:r>
            <w:r>
              <w:rPr>
                <w:rFonts w:hint="eastAsia" w:ascii="宋体" w:hAnsi="宋体" w:eastAsia="宋体" w:cs="宋体"/>
                <w:color w:val="auto"/>
                <w:sz w:val="21"/>
                <w:highlight w:val="none"/>
                <w:lang w:val="en-US" w:eastAsia="zh-CN"/>
              </w:rPr>
              <w:t xml:space="preserve"> </w:t>
            </w:r>
          </w:p>
        </w:tc>
      </w:tr>
      <w:tr w14:paraId="7B6BC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47B0CD7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2244" w:type="dxa"/>
            <w:noWrap w:val="0"/>
            <w:vAlign w:val="center"/>
          </w:tcPr>
          <w:p w14:paraId="277F8C6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采购代理费</w:t>
            </w:r>
          </w:p>
        </w:tc>
        <w:tc>
          <w:tcPr>
            <w:tcW w:w="6760" w:type="dxa"/>
            <w:noWrap w:val="0"/>
            <w:vAlign w:val="center"/>
          </w:tcPr>
          <w:p w14:paraId="0E456D6A">
            <w:pPr>
              <w:pStyle w:val="15"/>
              <w:snapToGrid w:val="0"/>
              <w:spacing w:line="360" w:lineRule="auto"/>
              <w:rPr>
                <w:rFonts w:hAnsi="宋体" w:eastAsia="Times New Roman" w:cs="宋体"/>
                <w:color w:val="auto"/>
                <w:sz w:val="21"/>
                <w:szCs w:val="21"/>
                <w:highlight w:val="none"/>
              </w:rPr>
            </w:pPr>
            <w:r>
              <w:rPr>
                <w:rFonts w:hAnsi="宋体" w:eastAsia="Times New Roman" w:cs="宋体"/>
                <w:color w:val="auto"/>
                <w:sz w:val="21"/>
                <w:szCs w:val="21"/>
                <w:highlight w:val="none"/>
              </w:rPr>
              <w:t>1. 是否收取采购代理费：</w:t>
            </w:r>
          </w:p>
          <w:p w14:paraId="152989FD">
            <w:pPr>
              <w:pStyle w:val="15"/>
              <w:snapToGrid w:val="0"/>
              <w:spacing w:line="360" w:lineRule="auto"/>
              <w:rPr>
                <w:rFonts w:hAnsi="宋体" w:eastAsia="Times New Roman" w:cs="宋体"/>
                <w:color w:val="auto"/>
                <w:sz w:val="21"/>
                <w:szCs w:val="21"/>
                <w:highlight w:val="none"/>
              </w:rPr>
            </w:pPr>
            <w:r>
              <w:rPr>
                <w:rFonts w:hint="eastAsia" w:hAnsi="宋体" w:eastAsia="宋体" w:cs="宋体"/>
                <w:color w:val="auto"/>
                <w:sz w:val="21"/>
                <w:szCs w:val="21"/>
                <w:highlight w:val="none"/>
                <w:lang w:eastAsia="zh-CN"/>
              </w:rPr>
              <w:t>☑</w:t>
            </w:r>
            <w:r>
              <w:rPr>
                <w:rFonts w:hAnsi="宋体" w:eastAsia="Times New Roman" w:cs="宋体"/>
                <w:color w:val="auto"/>
                <w:sz w:val="21"/>
                <w:szCs w:val="21"/>
                <w:highlight w:val="none"/>
              </w:rPr>
              <w:t>是    □ 否</w:t>
            </w:r>
          </w:p>
          <w:p w14:paraId="36E44170">
            <w:pPr>
              <w:pStyle w:val="15"/>
              <w:snapToGrid w:val="0"/>
              <w:spacing w:line="360" w:lineRule="auto"/>
              <w:rPr>
                <w:rFonts w:hAnsi="宋体" w:eastAsia="Times New Roman" w:cs="宋体"/>
                <w:color w:val="auto"/>
                <w:sz w:val="21"/>
                <w:szCs w:val="21"/>
                <w:highlight w:val="none"/>
              </w:rPr>
            </w:pPr>
            <w:r>
              <w:rPr>
                <w:rFonts w:hAnsi="宋体" w:eastAsia="Times New Roman" w:cs="宋体"/>
                <w:color w:val="auto"/>
                <w:sz w:val="21"/>
                <w:szCs w:val="21"/>
                <w:highlight w:val="none"/>
              </w:rPr>
              <w:t>2.采购代理费支付方式：</w:t>
            </w:r>
          </w:p>
          <w:p w14:paraId="1BF7AE4E">
            <w:pPr>
              <w:pStyle w:val="15"/>
              <w:snapToGrid w:val="0"/>
              <w:spacing w:line="360" w:lineRule="auto"/>
              <w:rPr>
                <w:rFonts w:hAnsi="宋体" w:eastAsia="Times New Roman" w:cs="宋体"/>
                <w:color w:val="auto"/>
                <w:sz w:val="21"/>
                <w:szCs w:val="21"/>
                <w:highlight w:val="none"/>
              </w:rPr>
            </w:pPr>
            <w:r>
              <w:rPr>
                <w:rFonts w:hint="eastAsia" w:ascii="MS Mincho" w:hAnsi="MS Mincho" w:eastAsia="宋体" w:cs="MS Mincho"/>
                <w:color w:val="auto"/>
                <w:sz w:val="21"/>
                <w:szCs w:val="21"/>
                <w:highlight w:val="none"/>
                <w:lang w:eastAsia="zh-CN"/>
              </w:rPr>
              <w:t>☑</w:t>
            </w:r>
            <w:r>
              <w:rPr>
                <w:rFonts w:hAnsi="宋体" w:eastAsia="Times New Roman" w:cs="宋体"/>
                <w:color w:val="auto"/>
                <w:sz w:val="21"/>
                <w:szCs w:val="21"/>
                <w:highlight w:val="none"/>
              </w:rPr>
              <w:t>本项目代理服务费由</w:t>
            </w:r>
            <w:r>
              <w:rPr>
                <w:rFonts w:hAnsi="宋体" w:eastAsia="Times New Roman" w:cs="宋体"/>
                <w:color w:val="auto"/>
                <w:sz w:val="21"/>
                <w:szCs w:val="21"/>
                <w:highlight w:val="none"/>
                <w:u w:val="single"/>
              </w:rPr>
              <w:t>成交供应商</w:t>
            </w:r>
            <w:r>
              <w:rPr>
                <w:rFonts w:hAnsi="宋体" w:eastAsia="Times New Roman" w:cs="宋体"/>
                <w:color w:val="auto"/>
                <w:sz w:val="21"/>
                <w:szCs w:val="21"/>
                <w:highlight w:val="none"/>
              </w:rPr>
              <w:t>领取成交通知书前，一次性向采购代理机构支付。</w:t>
            </w:r>
          </w:p>
          <w:p w14:paraId="21EDFFCC">
            <w:pPr>
              <w:pStyle w:val="15"/>
              <w:snapToGrid w:val="0"/>
              <w:spacing w:line="360" w:lineRule="auto"/>
              <w:rPr>
                <w:rFonts w:hAnsi="宋体" w:eastAsia="Times New Roman" w:cs="宋体"/>
                <w:color w:val="auto"/>
                <w:sz w:val="21"/>
                <w:szCs w:val="21"/>
                <w:highlight w:val="none"/>
              </w:rPr>
            </w:pPr>
            <w:r>
              <w:rPr>
                <w:rFonts w:hAnsi="宋体" w:eastAsia="Times New Roman" w:cs="宋体"/>
                <w:color w:val="auto"/>
                <w:sz w:val="21"/>
                <w:szCs w:val="21"/>
                <w:highlight w:val="none"/>
              </w:rPr>
              <w:t>□采购人支付。</w:t>
            </w:r>
          </w:p>
          <w:p w14:paraId="511EA8EE">
            <w:pPr>
              <w:pStyle w:val="15"/>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采购代理费收取标准：</w:t>
            </w:r>
            <w:r>
              <w:rPr>
                <w:rFonts w:hint="eastAsia" w:ascii="宋体" w:hAnsi="宋体" w:eastAsia="宋体" w:cs="宋体"/>
                <w:color w:val="auto"/>
                <w:highlight w:val="none"/>
                <w:lang w:val="en-US" w:eastAsia="zh-CN"/>
              </w:rPr>
              <w:t>以分标</w:t>
            </w:r>
            <w:r>
              <w:rPr>
                <w:rFonts w:hint="eastAsia" w:ascii="宋体" w:hAnsi="宋体" w:eastAsia="宋体" w:cs="宋体"/>
                <w:color w:val="auto"/>
                <w:highlight w:val="none"/>
              </w:rPr>
              <w:t>（☑中标金额）为计费额，</w:t>
            </w:r>
            <w:r>
              <w:rPr>
                <w:rFonts w:hint="eastAsia" w:ascii="宋体" w:hAnsi="宋体" w:eastAsia="宋体" w:cs="宋体"/>
                <w:color w:val="auto"/>
                <w:sz w:val="21"/>
                <w:szCs w:val="21"/>
                <w:highlight w:val="none"/>
              </w:rPr>
              <w:t>按国家发展计划委员会计价格[2002]1980号《招标代理服务收费管理暂行办法》和《国家发展改革委办公厅关于采购代理服务费的通知》（发改办价格[2003]857号）文件</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工程类</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收费标准收取。</w:t>
            </w:r>
          </w:p>
          <w:p w14:paraId="49F44041">
            <w:pPr>
              <w:pStyle w:val="15"/>
              <w:snapToGrid w:val="0"/>
              <w:spacing w:line="360" w:lineRule="auto"/>
              <w:rPr>
                <w:rFonts w:hAnsi="宋体" w:eastAsia="Times New Roman" w:cs="宋体"/>
                <w:color w:val="auto"/>
                <w:sz w:val="21"/>
                <w:szCs w:val="21"/>
                <w:highlight w:val="none"/>
              </w:rPr>
            </w:pPr>
            <w:r>
              <w:rPr>
                <w:rFonts w:hAnsi="宋体" w:eastAsia="Times New Roman" w:cs="宋体"/>
                <w:color w:val="auto"/>
                <w:sz w:val="21"/>
                <w:szCs w:val="21"/>
                <w:highlight w:val="none"/>
              </w:rPr>
              <w:t>4.采购代理费收取银行账户</w:t>
            </w:r>
          </w:p>
          <w:p w14:paraId="3255A079">
            <w:pPr>
              <w:pStyle w:val="15"/>
              <w:snapToGrid w:val="0"/>
              <w:spacing w:line="360" w:lineRule="auto"/>
              <w:rPr>
                <w:rFonts w:hint="default" w:ascii="宋体" w:hAnsi="宋体" w:eastAsia="宋体" w:cs="宋体"/>
                <w:color w:val="auto"/>
                <w:sz w:val="21"/>
                <w:highlight w:val="none"/>
                <w:lang w:val="en-US" w:eastAsia="zh-CN"/>
              </w:rPr>
            </w:pPr>
            <w:r>
              <w:rPr>
                <w:rFonts w:hint="default" w:ascii="宋体" w:hAnsi="宋体" w:eastAsia="宋体" w:cs="宋体"/>
                <w:color w:val="auto"/>
                <w:sz w:val="21"/>
                <w:highlight w:val="none"/>
                <w:lang w:val="en-US" w:eastAsia="zh-CN"/>
              </w:rPr>
              <w:t>开户名称：广西易通工程咨询有限公司隆安分公司</w:t>
            </w:r>
          </w:p>
          <w:p w14:paraId="25357995">
            <w:pPr>
              <w:pStyle w:val="15"/>
              <w:snapToGrid w:val="0"/>
              <w:spacing w:line="360" w:lineRule="auto"/>
              <w:rPr>
                <w:rFonts w:hint="default" w:ascii="宋体" w:hAnsi="宋体" w:eastAsia="宋体" w:cs="宋体"/>
                <w:color w:val="auto"/>
                <w:sz w:val="21"/>
                <w:highlight w:val="none"/>
                <w:lang w:val="en-US" w:eastAsia="zh-CN"/>
              </w:rPr>
            </w:pPr>
            <w:r>
              <w:rPr>
                <w:rFonts w:hint="default" w:ascii="宋体" w:hAnsi="宋体" w:eastAsia="宋体" w:cs="宋体"/>
                <w:color w:val="auto"/>
                <w:sz w:val="21"/>
                <w:highlight w:val="none"/>
                <w:lang w:val="en-US" w:eastAsia="zh-CN"/>
              </w:rPr>
              <w:t>开户银行：广西隆安农村商业银行股份有限公司营业部</w:t>
            </w:r>
          </w:p>
          <w:p w14:paraId="44D6072A">
            <w:pPr>
              <w:pStyle w:val="15"/>
              <w:snapToGrid w:val="0"/>
              <w:spacing w:line="360" w:lineRule="auto"/>
              <w:rPr>
                <w:rFonts w:hint="default" w:ascii="宋体" w:hAnsi="宋体" w:eastAsia="宋体" w:cs="宋体"/>
                <w:color w:val="auto"/>
                <w:sz w:val="21"/>
                <w:highlight w:val="none"/>
                <w:lang w:val="en-US" w:eastAsia="zh-CN"/>
              </w:rPr>
            </w:pPr>
            <w:r>
              <w:rPr>
                <w:rFonts w:hint="default" w:ascii="宋体" w:hAnsi="宋体" w:eastAsia="宋体" w:cs="宋体"/>
                <w:color w:val="auto"/>
                <w:sz w:val="21"/>
                <w:highlight w:val="none"/>
                <w:lang w:val="en-US" w:eastAsia="zh-CN"/>
              </w:rPr>
              <w:t>银行账号：125612010135209215</w:t>
            </w:r>
          </w:p>
        </w:tc>
      </w:tr>
      <w:tr w14:paraId="413DE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5900304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2244" w:type="dxa"/>
            <w:noWrap w:val="0"/>
            <w:vAlign w:val="center"/>
          </w:tcPr>
          <w:p w14:paraId="65357D3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解释</w:t>
            </w:r>
          </w:p>
        </w:tc>
        <w:tc>
          <w:tcPr>
            <w:tcW w:w="6760" w:type="dxa"/>
            <w:noWrap w:val="0"/>
            <w:vAlign w:val="center"/>
          </w:tcPr>
          <w:p w14:paraId="447B937F">
            <w:pPr>
              <w:pStyle w:val="15"/>
              <w:snapToGrid w:val="0"/>
              <w:spacing w:line="360" w:lineRule="auto"/>
              <w:jc w:val="left"/>
              <w:rPr>
                <w:rFonts w:hint="eastAsia" w:ascii="宋体" w:hAnsi="宋体" w:eastAsia="宋体" w:cs="宋体"/>
                <w:b/>
                <w:color w:val="auto"/>
                <w:sz w:val="21"/>
                <w:highlight w:val="none"/>
                <w:lang w:val="en-US" w:eastAsia="zh-CN"/>
              </w:rPr>
            </w:pPr>
            <w:r>
              <w:rPr>
                <w:rFonts w:hint="eastAsia" w:ascii="宋体" w:hAnsi="宋体" w:eastAsia="宋体" w:cs="宋体"/>
                <w:b/>
                <w:color w:val="auto"/>
                <w:sz w:val="21"/>
                <w:highlight w:val="none"/>
                <w:lang w:val="en-US" w:eastAsia="zh-CN"/>
              </w:rPr>
              <w:t>解释权：</w:t>
            </w:r>
            <w:r>
              <w:rPr>
                <w:rFonts w:hint="eastAsia" w:ascii="宋体" w:hAnsi="宋体" w:eastAsia="宋体" w:cs="宋体"/>
                <w:color w:val="auto"/>
                <w:sz w:val="21"/>
                <w:highlight w:val="none"/>
                <w:lang w:val="en-US" w:eastAsia="zh-CN"/>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eastAsia="宋体" w:cs="宋体"/>
                <w:b/>
                <w:color w:val="auto"/>
                <w:sz w:val="21"/>
                <w:highlight w:val="none"/>
                <w:lang w:val="en-US" w:eastAsia="zh-CN"/>
              </w:rPr>
              <w:t>由采购人或者采购代理机构负责解释。</w:t>
            </w:r>
          </w:p>
          <w:p w14:paraId="6EBCD387">
            <w:pPr>
              <w:pStyle w:val="15"/>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b/>
                <w:color w:val="auto"/>
                <w:sz w:val="21"/>
                <w:highlight w:val="none"/>
                <w:lang w:val="en-US" w:eastAsia="zh-CN"/>
              </w:rPr>
              <w:t>法律责任：</w:t>
            </w:r>
            <w:r>
              <w:rPr>
                <w:rFonts w:hint="eastAsia" w:ascii="宋体" w:hAnsi="宋体" w:eastAsia="宋体" w:cs="宋体"/>
                <w:color w:val="auto"/>
                <w:sz w:val="21"/>
                <w:highlight w:val="none"/>
                <w:lang w:val="en-US" w:eastAsia="zh-CN"/>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34B42F7B">
            <w:pPr>
              <w:pStyle w:val="15"/>
              <w:snapToGrid w:val="0"/>
              <w:spacing w:line="360" w:lineRule="auto"/>
              <w:jc w:val="left"/>
              <w:rPr>
                <w:rFonts w:hint="eastAsia" w:ascii="宋体" w:hAnsi="宋体" w:eastAsia="宋体" w:cs="宋体"/>
                <w:color w:val="auto"/>
                <w:kern w:val="2"/>
                <w:sz w:val="21"/>
                <w:highlight w:val="none"/>
                <w:lang w:val="en-US" w:eastAsia="zh-CN"/>
              </w:rPr>
            </w:pPr>
            <w:r>
              <w:rPr>
                <w:rFonts w:hint="eastAsia" w:ascii="宋体" w:hAnsi="宋体" w:eastAsia="宋体" w:cs="宋体"/>
                <w:b/>
                <w:bCs/>
                <w:color w:val="auto"/>
                <w:sz w:val="21"/>
                <w:highlight w:val="none"/>
                <w:lang w:val="en-US" w:eastAsia="zh-CN"/>
              </w:rPr>
              <w:t>2.本项目采购代理机构应严格按照</w:t>
            </w:r>
            <w:r>
              <w:rPr>
                <w:rFonts w:hint="eastAsia" w:hAnsi="宋体" w:cs="宋体"/>
                <w:b/>
                <w:bCs/>
                <w:color w:val="auto"/>
                <w:sz w:val="21"/>
                <w:highlight w:val="none"/>
                <w:lang w:val="en-US" w:eastAsia="zh-CN"/>
              </w:rPr>
              <w:t>“广西政府采购云平台”</w:t>
            </w:r>
            <w:r>
              <w:rPr>
                <w:rFonts w:hint="eastAsia" w:ascii="宋体" w:hAnsi="宋体" w:eastAsia="宋体" w:cs="宋体"/>
                <w:b/>
                <w:bCs/>
                <w:color w:val="auto"/>
                <w:sz w:val="21"/>
                <w:highlight w:val="none"/>
                <w:lang w:val="en-US" w:eastAsia="zh-CN"/>
              </w:rPr>
              <w:t>项目采购全流程电子化电子开评标规程执行项目采购活动，代理机构在</w:t>
            </w:r>
            <w:r>
              <w:rPr>
                <w:rFonts w:hint="eastAsia" w:hAnsi="宋体" w:cs="宋体"/>
                <w:b/>
                <w:bCs/>
                <w:color w:val="auto"/>
                <w:sz w:val="21"/>
                <w:highlight w:val="none"/>
                <w:lang w:val="en-US" w:eastAsia="zh-CN"/>
              </w:rPr>
              <w:t>“广西政府采购云平台”</w:t>
            </w:r>
            <w:r>
              <w:rPr>
                <w:rFonts w:hint="eastAsia" w:ascii="宋体" w:hAnsi="宋体" w:eastAsia="宋体" w:cs="宋体"/>
                <w:b/>
                <w:bCs/>
                <w:color w:val="auto"/>
                <w:sz w:val="21"/>
                <w:highlight w:val="none"/>
                <w:lang w:val="en-US" w:eastAsia="zh-CN"/>
              </w:rPr>
              <w:t>的“项目管理”—“采购文件管理”内开评标规则设置作为本采购文件的组成部分，截标之后不可更改，因代理机构开评标规则设置错误导致采购活动无法开展下去的情况，由代理机构负责解释并承担其后果。</w:t>
            </w:r>
          </w:p>
        </w:tc>
      </w:tr>
      <w:tr w14:paraId="4A361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192EAAB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w:t>
            </w:r>
          </w:p>
        </w:tc>
        <w:tc>
          <w:tcPr>
            <w:tcW w:w="2244" w:type="dxa"/>
            <w:noWrap w:val="0"/>
            <w:vAlign w:val="center"/>
          </w:tcPr>
          <w:p w14:paraId="2F59380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760" w:type="dxa"/>
            <w:noWrap w:val="0"/>
            <w:vAlign w:val="center"/>
          </w:tcPr>
          <w:p w14:paraId="61CD3860">
            <w:pPr>
              <w:pStyle w:val="15"/>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44220F0F">
            <w:pPr>
              <w:pStyle w:val="15"/>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BAC50DD">
            <w:pPr>
              <w:pStyle w:val="15"/>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3.本磋商文件中描述供应商的“签字”是指供应商的法定代表人或者委托代理人亲自在文件规定签署处亲笔写上个人的名字的行为，私章、签字章、印鉴、影印等其他形式均不能代替亲笔签字。</w:t>
            </w:r>
          </w:p>
          <w:p w14:paraId="59881D2D">
            <w:pPr>
              <w:pStyle w:val="15"/>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4.自然人竞标的，磋商文件规定盖公章处由自然人摁手指指印。</w:t>
            </w:r>
          </w:p>
          <w:p w14:paraId="2867016A">
            <w:pPr>
              <w:pStyle w:val="15"/>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5.本磋商文件所称的“以上”“以下”“以内”“届满”，包括本数；所称的“不满”“超过”“以外”，不包括本数。</w:t>
            </w:r>
          </w:p>
        </w:tc>
      </w:tr>
    </w:tbl>
    <w:p w14:paraId="268768B1">
      <w:pPr>
        <w:pStyle w:val="3"/>
        <w:spacing w:line="360" w:lineRule="auto"/>
        <w:jc w:val="center"/>
        <w:rPr>
          <w:rFonts w:hint="eastAsia" w:ascii="宋体" w:hAnsi="宋体" w:eastAsia="宋体" w:cs="宋体"/>
          <w:b w:val="0"/>
          <w:color w:val="auto"/>
          <w:highlight w:val="none"/>
        </w:rPr>
      </w:pPr>
      <w:r>
        <w:rPr>
          <w:rFonts w:hint="eastAsia" w:ascii="宋体" w:hAnsi="宋体" w:eastAsia="宋体" w:cs="宋体"/>
          <w:b w:val="0"/>
          <w:color w:val="auto"/>
          <w:highlight w:val="none"/>
        </w:rPr>
        <w:br w:type="page"/>
      </w:r>
      <w:bookmarkStart w:id="50" w:name="_Toc28698"/>
      <w:bookmarkStart w:id="51" w:name="_Toc18606"/>
      <w:bookmarkStart w:id="52" w:name="_Toc3460"/>
      <w:bookmarkStart w:id="53" w:name="_Toc11716"/>
      <w:bookmarkStart w:id="54" w:name="_Toc11935"/>
      <w:r>
        <w:rPr>
          <w:rFonts w:hint="eastAsia" w:ascii="宋体" w:hAnsi="宋体" w:eastAsia="宋体" w:cs="宋体"/>
          <w:b w:val="0"/>
          <w:color w:val="auto"/>
          <w:highlight w:val="none"/>
        </w:rPr>
        <w:t>第二节 供应商须知正文</w:t>
      </w:r>
      <w:bookmarkEnd w:id="50"/>
      <w:bookmarkEnd w:id="51"/>
      <w:bookmarkEnd w:id="52"/>
      <w:bookmarkEnd w:id="53"/>
      <w:bookmarkEnd w:id="54"/>
    </w:p>
    <w:p w14:paraId="30BB608E">
      <w:pPr>
        <w:pStyle w:val="4"/>
        <w:spacing w:before="0" w:after="0" w:line="360" w:lineRule="auto"/>
        <w:rPr>
          <w:rFonts w:hint="eastAsia" w:ascii="宋体" w:hAnsi="宋体" w:eastAsia="宋体" w:cs="宋体"/>
          <w:b/>
          <w:bCs w:val="0"/>
          <w:color w:val="auto"/>
          <w:highlight w:val="none"/>
        </w:rPr>
      </w:pPr>
      <w:bookmarkStart w:id="55" w:name="_Toc5632"/>
      <w:bookmarkStart w:id="56" w:name="_Toc4242"/>
      <w:bookmarkStart w:id="57" w:name="_Toc4039"/>
      <w:bookmarkStart w:id="58" w:name="_Toc6602"/>
      <w:r>
        <w:rPr>
          <w:rFonts w:hint="eastAsia" w:ascii="宋体" w:hAnsi="宋体" w:eastAsia="宋体" w:cs="宋体"/>
          <w:b/>
          <w:bCs w:val="0"/>
          <w:color w:val="auto"/>
          <w:highlight w:val="none"/>
        </w:rPr>
        <w:t>一、总则</w:t>
      </w:r>
      <w:bookmarkEnd w:id="55"/>
      <w:bookmarkEnd w:id="56"/>
      <w:bookmarkEnd w:id="57"/>
      <w:bookmarkEnd w:id="58"/>
    </w:p>
    <w:p w14:paraId="2E21127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14:paraId="59DE7E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3288E0D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本竞争性磋商文件（以下简称磋商文件）适用于本项目的所有采购程序和环节（法律、法规另有规定的，从其规定）。</w:t>
      </w:r>
    </w:p>
    <w:p w14:paraId="791E598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14:paraId="3DFA23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14:paraId="38D9F929">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14:paraId="736A825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0411BC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w:t>
      </w:r>
      <w:r>
        <w:rPr>
          <w:rFonts w:hint="eastAsia" w:ascii="宋体" w:hAnsi="宋体"/>
          <w:szCs w:val="21"/>
        </w:rPr>
        <w:t>“工程”是指除货物和服务以外的其他政府采购对象</w:t>
      </w:r>
      <w:r>
        <w:rPr>
          <w:rFonts w:hint="eastAsia" w:ascii="宋体" w:hAnsi="宋体" w:eastAsia="宋体" w:cs="宋体"/>
          <w:color w:val="auto"/>
          <w:szCs w:val="21"/>
          <w:highlight w:val="none"/>
        </w:rPr>
        <w:t>。</w:t>
      </w:r>
    </w:p>
    <w:p w14:paraId="6211015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2.5“竞标”是指供应商按照本项目竞争性磋商公告或者邀请函规定的方式获取磋商文件、提交响应文件并希望获得标的的行为。</w:t>
      </w:r>
    </w:p>
    <w:p w14:paraId="7076E0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2.6“响应文件”</w:t>
      </w:r>
      <w:r>
        <w:rPr>
          <w:rFonts w:hint="eastAsia" w:ascii="宋体" w:hAnsi="宋体" w:eastAsia="宋体" w:cs="宋体"/>
          <w:color w:val="auto"/>
          <w:spacing w:val="-6"/>
          <w:szCs w:val="21"/>
          <w:highlight w:val="none"/>
        </w:rPr>
        <w:t>是指：供应商根据本磋商文件要求，编制包含资格证明、报价商务技术等所有内容的文件。</w:t>
      </w:r>
    </w:p>
    <w:p w14:paraId="3D8612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2.7“实质性要求”是指磋商文件中已经指明不满足则响应文件按无效响应处理的条款，或者不能负偏离的条款，或者采购需求中带“▲”的条款。</w:t>
      </w:r>
    </w:p>
    <w:p w14:paraId="3BFC9D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2.8“正偏离”，是指响应文件对磋商文件“采购需求”中有关条款作出的响应优于条款要求并有利于采购人的情形。</w:t>
      </w:r>
    </w:p>
    <w:p w14:paraId="0FBC170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2.9“负偏离”，是指响应文件对磋商文件“采购需求”中有关条款作出的响应不满足条款要求，导致采购人要求不能得到满足的情形。</w:t>
      </w:r>
    </w:p>
    <w:p w14:paraId="03AA6AB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2.10“允许负偏离的条款”是指采购需求中的不属于“实质性要求”的条款。</w:t>
      </w:r>
    </w:p>
    <w:p w14:paraId="7C3390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2.11“书面形式”是指合同书、信件和数据电文（包括电报、电传、传真、电子数据交换和电子邮件）等可以有形地表现所载内容的形式。</w:t>
      </w:r>
    </w:p>
    <w:p w14:paraId="5EEB633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2.12“首次报价”是指供应商提交的首次响应文件中的报价。</w:t>
      </w:r>
    </w:p>
    <w:p w14:paraId="4518A1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2.13“评审报价”是指供应商提交的最后报价并经修正（如有）和政策功能价格扣除（如有）后的价格。</w:t>
      </w:r>
    </w:p>
    <w:p w14:paraId="6F2D6B9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14:paraId="7565A23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4A49736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4.磋商费用</w:t>
      </w:r>
    </w:p>
    <w:p w14:paraId="6AB8B4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w:t>
      </w:r>
      <w:r>
        <w:rPr>
          <w:rFonts w:hint="eastAsia" w:ascii="宋体" w:hAnsi="宋体" w:cs="宋体"/>
          <w:color w:val="auto"/>
          <w:szCs w:val="21"/>
          <w:highlight w:val="none"/>
          <w:lang w:val="en-US" w:eastAsia="zh-CN"/>
        </w:rPr>
        <w:t>察</w:t>
      </w:r>
      <w:r>
        <w:rPr>
          <w:rFonts w:hint="eastAsia" w:ascii="宋体" w:hAnsi="宋体" w:eastAsia="宋体" w:cs="宋体"/>
          <w:color w:val="auto"/>
          <w:szCs w:val="21"/>
          <w:highlight w:val="none"/>
        </w:rPr>
        <w:t>现场、编制和提交响应文件、参加磋商与应答、签订合同等，不论竞标结果如何，均应自行承担。</w:t>
      </w:r>
    </w:p>
    <w:p w14:paraId="49A9A77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14:paraId="6258CCA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66F150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14:paraId="1F8A2376">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5.3根据《政府采购促进中小企业发展管理办法》（财库[2020]46号）第九条及《广西壮族自治区财政厅关于进一步发挥政府采购政策功能促进企业发展的通知》（桂财采〔2022〕30号）规定，接受大中型企业与小微企业组成联合体的采购项目，对于联合协议约定小微企业的合同份额占到合同总金额 30%以上的，采购人、采购代理机构应当对联合体的报价给予 1%—2%的扣除，用扣除后的价格参加评审。组成联合体的小微企业与联合体内其他企业、分包企业之间存在直接控股、管理关系的，不享受价格扣除优惠政策。</w:t>
      </w:r>
    </w:p>
    <w:p w14:paraId="4C7B1AA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14:paraId="57515A2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6.1本项目是否允许分包详见“供应商须知前附表”，本项目不允许违法分包。</w:t>
      </w:r>
    </w:p>
    <w:p w14:paraId="137312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r>
        <w:rPr>
          <w:rFonts w:hint="eastAsia" w:ascii="宋体" w:hAnsi="宋体"/>
          <w:bCs/>
          <w:szCs w:val="21"/>
        </w:rPr>
        <w:t>根据《政府采购促进中小企业发展管理办法》（财库[2020]46号）第九条及《广西壮族自治区财政厅关于进一步发挥政府采购政策功能促进企业发展的通知》（桂财采〔2022〕30号</w:t>
      </w:r>
      <w:r>
        <w:rPr>
          <w:rFonts w:hint="eastAsia" w:ascii="仿宋_GB2312" w:hAnsi="Calibri" w:eastAsia="仿宋_GB2312"/>
          <w:sz w:val="24"/>
        </w:rPr>
        <w:t>）</w:t>
      </w:r>
      <w:r>
        <w:rPr>
          <w:rFonts w:hint="eastAsia" w:ascii="宋体" w:hAnsi="宋体"/>
          <w:bCs/>
          <w:szCs w:val="21"/>
        </w:rPr>
        <w:t>规定，允许大中型企业向一家或者多家小微企业分包的采购项目，对于分包意向协议约定小微企业的合同份额占到合同总金额 30%以上的，采购人、采购代理机构应当对大中型企业的报价给予 1%-2%的扣除，用扣除后的价格参加评审。接受分包的小微企业与分包企业之间存在直接控股、管理关系的，不享受价格扣除优惠政策</w:t>
      </w:r>
      <w:r>
        <w:rPr>
          <w:rFonts w:hint="eastAsia" w:ascii="宋体" w:hAnsi="宋体" w:eastAsia="宋体" w:cs="宋体"/>
          <w:bCs/>
          <w:color w:val="auto"/>
          <w:szCs w:val="21"/>
          <w:highlight w:val="none"/>
        </w:rPr>
        <w:t>。</w:t>
      </w:r>
    </w:p>
    <w:p w14:paraId="31B80BD9">
      <w:pPr>
        <w:spacing w:line="360" w:lineRule="auto"/>
        <w:ind w:firstLine="482" w:firstLineChars="200"/>
        <w:rPr>
          <w:rFonts w:hint="eastAsia" w:ascii="宋体" w:hAnsi="宋体" w:eastAsia="宋体" w:cs="宋体"/>
          <w:b/>
          <w:bCs/>
          <w:color w:val="auto"/>
          <w:sz w:val="24"/>
          <w:highlight w:val="none"/>
        </w:rPr>
      </w:pPr>
      <w:bookmarkStart w:id="59" w:name="_Toc254970673"/>
      <w:bookmarkStart w:id="60" w:name="_Toc254970532"/>
      <w:r>
        <w:rPr>
          <w:rFonts w:hint="eastAsia" w:ascii="宋体" w:hAnsi="宋体" w:eastAsia="宋体" w:cs="宋体"/>
          <w:b/>
          <w:bCs/>
          <w:color w:val="auto"/>
          <w:sz w:val="24"/>
          <w:highlight w:val="none"/>
        </w:rPr>
        <w:t>7.特别说明</w:t>
      </w:r>
      <w:bookmarkEnd w:id="59"/>
      <w:bookmarkEnd w:id="60"/>
    </w:p>
    <w:p w14:paraId="49CC7CF1">
      <w:pPr>
        <w:spacing w:line="360" w:lineRule="auto"/>
        <w:ind w:firstLine="420" w:firstLineChars="200"/>
        <w:rPr>
          <w:rFonts w:hint="eastAsia" w:ascii="宋体" w:hAnsi="宋体" w:eastAsia="宋体" w:cs="宋体"/>
          <w:color w:val="auto"/>
          <w:szCs w:val="21"/>
          <w:highlight w:val="none"/>
        </w:rPr>
      </w:pPr>
      <w:bookmarkStart w:id="61" w:name="_8.1提供相同品牌产品且通过资格审查、符合性审查的不同投标人参加同一合"/>
      <w:bookmarkEnd w:id="61"/>
      <w:r>
        <w:rPr>
          <w:rFonts w:hint="eastAsia" w:ascii="宋体" w:hAnsi="宋体" w:eastAsia="宋体" w:cs="宋体"/>
          <w:color w:val="auto"/>
          <w:szCs w:val="21"/>
          <w:highlight w:val="none"/>
        </w:rPr>
        <w:t>7.1</w:t>
      </w:r>
      <w:bookmarkStart w:id="62" w:name="_Hlk65832145"/>
      <w:r>
        <w:rPr>
          <w:rFonts w:hint="eastAsia" w:ascii="宋体" w:hAnsi="宋体" w:eastAsia="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62"/>
    <w:p w14:paraId="6991DA7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14:paraId="0A69375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242B1F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14:paraId="7E9471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78904B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05332E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5392FF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45D14C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7CB26B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357E4E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14:paraId="618C672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（1）不同供应商的响应文件由同一单位或者个人编制； </w:t>
      </w:r>
    </w:p>
    <w:p w14:paraId="3527CF5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5817C9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00DBDFA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0EBD3C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52733832">
      <w:pPr>
        <w:tabs>
          <w:tab w:val="left" w:pos="693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14:paraId="267D73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14:paraId="23457C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3A3BC09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3D8C1F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42D2802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29DDFDE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68D7C6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487C2B5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0EB1BE57">
      <w:pPr>
        <w:bidi w:val="0"/>
        <w:spacing w:line="360" w:lineRule="auto"/>
        <w:rPr>
          <w:rFonts w:hint="eastAsia" w:ascii="宋体" w:hAnsi="宋体" w:eastAsia="宋体" w:cs="宋体"/>
          <w:color w:val="auto"/>
          <w:highlight w:val="none"/>
        </w:rPr>
      </w:pPr>
      <w:bookmarkStart w:id="63" w:name="_Toc254970675"/>
      <w:bookmarkStart w:id="64" w:name="_Toc254970534"/>
    </w:p>
    <w:p w14:paraId="2F875A5D">
      <w:pPr>
        <w:pStyle w:val="4"/>
        <w:spacing w:before="0" w:after="0" w:line="360" w:lineRule="auto"/>
        <w:rPr>
          <w:rFonts w:hint="eastAsia" w:ascii="宋体" w:hAnsi="宋体" w:eastAsia="宋体" w:cs="宋体"/>
          <w:b/>
          <w:bCs w:val="0"/>
          <w:color w:val="auto"/>
          <w:highlight w:val="none"/>
        </w:rPr>
      </w:pPr>
      <w:bookmarkStart w:id="65" w:name="_Toc16003"/>
      <w:bookmarkStart w:id="66" w:name="_Toc29382"/>
      <w:bookmarkStart w:id="67" w:name="_Toc25818"/>
      <w:bookmarkStart w:id="68" w:name="_Toc22797"/>
      <w:r>
        <w:rPr>
          <w:rFonts w:hint="eastAsia" w:ascii="宋体" w:hAnsi="宋体" w:eastAsia="宋体" w:cs="宋体"/>
          <w:b/>
          <w:bCs w:val="0"/>
          <w:color w:val="auto"/>
          <w:highlight w:val="none"/>
        </w:rPr>
        <w:t>二、磋商文件</w:t>
      </w:r>
      <w:bookmarkEnd w:id="63"/>
      <w:bookmarkEnd w:id="64"/>
      <w:bookmarkEnd w:id="65"/>
      <w:bookmarkEnd w:id="66"/>
      <w:bookmarkEnd w:id="67"/>
      <w:bookmarkEnd w:id="68"/>
    </w:p>
    <w:p w14:paraId="76F20DD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14:paraId="79649189">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竞争性磋商公告；</w:t>
      </w:r>
    </w:p>
    <w:p w14:paraId="4A597D67">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第二章 采购需求；</w:t>
      </w:r>
    </w:p>
    <w:p w14:paraId="27FC73C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第三章 供应商须知； </w:t>
      </w:r>
    </w:p>
    <w:p w14:paraId="38DC4DF7">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 评审程序、评审方法和评审标准；</w:t>
      </w:r>
    </w:p>
    <w:p w14:paraId="14E9892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第五章 响应文件格式；</w:t>
      </w:r>
    </w:p>
    <w:p w14:paraId="1B836FD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 合同文本；</w:t>
      </w:r>
    </w:p>
    <w:p w14:paraId="430FF985">
      <w:pPr>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第七章 </w:t>
      </w:r>
      <w:r>
        <w:rPr>
          <w:rFonts w:hint="eastAsia" w:ascii="宋体" w:hAnsi="宋体" w:cs="宋体"/>
          <w:color w:val="auto"/>
          <w:szCs w:val="21"/>
          <w:highlight w:val="none"/>
          <w:lang w:val="en-US" w:eastAsia="zh-CN"/>
        </w:rPr>
        <w:t>工程量清单</w:t>
      </w:r>
    </w:p>
    <w:p w14:paraId="17D49FE5">
      <w:pPr>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第</w:t>
      </w:r>
      <w:r>
        <w:rPr>
          <w:rFonts w:hint="eastAsia" w:ascii="宋体" w:hAnsi="宋体" w:cs="宋体"/>
          <w:color w:val="auto"/>
          <w:szCs w:val="21"/>
          <w:highlight w:val="none"/>
          <w:lang w:val="en-US" w:eastAsia="zh-CN"/>
        </w:rPr>
        <w:t>八</w:t>
      </w:r>
      <w:r>
        <w:rPr>
          <w:rFonts w:hint="eastAsia" w:ascii="宋体" w:hAnsi="宋体" w:eastAsia="宋体" w:cs="宋体"/>
          <w:color w:val="auto"/>
          <w:szCs w:val="21"/>
          <w:highlight w:val="none"/>
        </w:rPr>
        <w:t xml:space="preserve">章 </w:t>
      </w:r>
      <w:r>
        <w:rPr>
          <w:rFonts w:hint="eastAsia" w:ascii="宋体" w:hAnsi="宋体" w:cs="宋体"/>
          <w:color w:val="auto"/>
          <w:szCs w:val="21"/>
          <w:highlight w:val="none"/>
          <w:lang w:val="en-US" w:eastAsia="zh-CN"/>
        </w:rPr>
        <w:t>图纸</w:t>
      </w:r>
    </w:p>
    <w:p w14:paraId="1102399D">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 xml:space="preserve">第九章 </w:t>
      </w:r>
      <w:r>
        <w:rPr>
          <w:rFonts w:hint="eastAsia" w:ascii="宋体" w:hAnsi="宋体" w:eastAsia="宋体" w:cs="宋体"/>
          <w:color w:val="auto"/>
          <w:szCs w:val="21"/>
          <w:highlight w:val="none"/>
        </w:rPr>
        <w:t>质疑、投诉材料格式。</w:t>
      </w:r>
    </w:p>
    <w:p w14:paraId="37EA0E4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14:paraId="0F8628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644FE10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14:paraId="551AFFD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1C490FAE">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72D33A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6719E33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highlight w:val="none"/>
          <w:shd w:val="clear" w:color="auto" w:fill="FFFFFF"/>
        </w:rPr>
        <w:t>采购信息更正公告的内容应当包括采购人和采购代理机构名称、地址、联系方式，原</w:t>
      </w:r>
      <w:r>
        <w:rPr>
          <w:rFonts w:hint="eastAsia" w:ascii="宋体" w:hAnsi="宋体" w:eastAsia="宋体" w:cs="宋体"/>
          <w:color w:val="auto"/>
          <w:szCs w:val="21"/>
          <w:highlight w:val="none"/>
        </w:rPr>
        <w:t>公告的采购项目名称及首次公告日期，更正事项、内容及日期，采购项目联系人和电话。</w:t>
      </w:r>
    </w:p>
    <w:p w14:paraId="162C9C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21528B21">
      <w:pPr>
        <w:spacing w:line="360" w:lineRule="auto"/>
        <w:ind w:firstLine="420" w:firstLineChars="200"/>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b/>
          <w:color w:val="auto"/>
          <w:kern w:val="0"/>
          <w:szCs w:val="21"/>
          <w:highlight w:val="none"/>
        </w:rPr>
        <w:t>响应文件未按磋商文件的澄清、修改的内容编制，又不符合实质性要求的，其响应文件作无效处理。</w:t>
      </w:r>
    </w:p>
    <w:p w14:paraId="62870580">
      <w:pPr>
        <w:pStyle w:val="11"/>
        <w:spacing w:line="360" w:lineRule="auto"/>
        <w:rPr>
          <w:rFonts w:hint="eastAsia" w:ascii="宋体" w:hAnsi="宋体" w:eastAsia="宋体" w:cs="宋体"/>
          <w:color w:val="auto"/>
          <w:highlight w:val="none"/>
        </w:rPr>
      </w:pPr>
    </w:p>
    <w:p w14:paraId="70433C2C">
      <w:pPr>
        <w:pStyle w:val="4"/>
        <w:spacing w:before="0" w:after="0" w:line="360" w:lineRule="auto"/>
        <w:rPr>
          <w:rFonts w:hint="eastAsia" w:ascii="宋体" w:hAnsi="宋体" w:eastAsia="宋体" w:cs="宋体"/>
          <w:b/>
          <w:bCs w:val="0"/>
          <w:color w:val="auto"/>
          <w:highlight w:val="none"/>
        </w:rPr>
      </w:pPr>
      <w:bookmarkStart w:id="69" w:name="_Toc30069"/>
      <w:bookmarkStart w:id="70" w:name="_Toc18572"/>
      <w:bookmarkStart w:id="71" w:name="_Toc30454"/>
      <w:bookmarkStart w:id="72" w:name="_Toc2622"/>
      <w:r>
        <w:rPr>
          <w:rFonts w:hint="eastAsia" w:ascii="宋体" w:hAnsi="宋体" w:eastAsia="宋体" w:cs="宋体"/>
          <w:b/>
          <w:bCs w:val="0"/>
          <w:color w:val="auto"/>
          <w:highlight w:val="none"/>
        </w:rPr>
        <w:t>三、响应文件的编制</w:t>
      </w:r>
      <w:bookmarkEnd w:id="69"/>
      <w:bookmarkEnd w:id="70"/>
      <w:bookmarkEnd w:id="71"/>
      <w:bookmarkEnd w:id="72"/>
    </w:p>
    <w:p w14:paraId="0AA24E4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14:paraId="01C34C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14:paraId="4036468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14:paraId="36E360D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14:paraId="3E979ADD">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14:paraId="51A54CCB">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12.1.2商务技术文件：详见须知前附表</w:t>
      </w:r>
    </w:p>
    <w:p w14:paraId="0EC78601">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12.1.3报价文件：详见须知前附表</w:t>
      </w:r>
    </w:p>
    <w:p w14:paraId="7662C5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12.2响应文件电子版：详见须知前附表</w:t>
      </w:r>
    </w:p>
    <w:p w14:paraId="1F2EFE8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14:paraId="393D1A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61AA8E0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14:paraId="414DF2D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24183D8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15.响应报价要求和构成</w:t>
      </w:r>
    </w:p>
    <w:p w14:paraId="53DBAFE8">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15.1响应报价应按“第五章 响应文件格式”中“响应报价表”格式填写。</w:t>
      </w:r>
    </w:p>
    <w:p w14:paraId="1AA710F0">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14:paraId="273D3A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14:paraId="61AF01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15.3.1供应商的响应报价应符合以下要求，否则响应文件按无效响应处理：</w:t>
      </w:r>
    </w:p>
    <w:p w14:paraId="4EFDE96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（1）供应商必须就“采购需求”中所竞标的每个分标的全部内容分别作完整唯一总价报价，不得存在漏项报价；</w:t>
      </w:r>
    </w:p>
    <w:p w14:paraId="7549C0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（2）供应商必须就所竞标的分标的单项内容作唯一报价。</w:t>
      </w:r>
    </w:p>
    <w:p w14:paraId="32DF7E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15.3.2响应报价（包含首次报价、最后报价）超过所竞标分标规定的采购预算金额或者最高限价的，其响应文件将作无效处理。</w:t>
      </w:r>
    </w:p>
    <w:p w14:paraId="4522854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73" w:name="_Hlk42592874"/>
      <w:r>
        <w:rPr>
          <w:rFonts w:hint="eastAsia" w:ascii="宋体" w:hAnsi="宋体" w:eastAsia="宋体" w:cs="宋体"/>
          <w:color w:val="auto"/>
          <w:szCs w:val="21"/>
          <w:highlight w:val="none"/>
        </w:rPr>
        <w:t>响应报价（包含首次报价、最后报价）超过分项采购预算金额或者最高限价的，其响应文件将作无效处理。</w:t>
      </w:r>
    </w:p>
    <w:p w14:paraId="00F4C805">
      <w:pPr>
        <w:spacing w:line="360" w:lineRule="auto"/>
        <w:ind w:firstLine="420" w:firstLineChars="200"/>
        <w:rPr>
          <w:rFonts w:hint="eastAsia"/>
          <w:color w:val="auto"/>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.4本工程报价按工程量清单报价，具体信息价等详见工程量清单说明。</w:t>
      </w:r>
    </w:p>
    <w:bookmarkEnd w:id="73"/>
    <w:p w14:paraId="1F8E77F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14:paraId="534644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34AA50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7795C12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432D55D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17.磋商保证金</w:t>
      </w:r>
    </w:p>
    <w:p w14:paraId="25D3A24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652D0B4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14:paraId="2C9987A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14:paraId="61920E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18.2响应文件应按资格证明、报价分别编制，商务技术文件合并编制，本磋商只接受电子版响应文件，要求见本章“12.2响应文件电子版要求”。</w:t>
      </w:r>
    </w:p>
    <w:p w14:paraId="089BF3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74" w:name="_Hlk65832699"/>
      <w:r>
        <w:rPr>
          <w:rFonts w:hint="eastAsia" w:ascii="宋体" w:hAnsi="宋体" w:eastAsia="宋体" w:cs="宋体"/>
          <w:color w:val="auto"/>
          <w:szCs w:val="21"/>
          <w:highlight w:val="none"/>
        </w:rPr>
        <w:t>3响应文件须由供应商在</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第五章 响应文件格式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规定位置进行签署、盖章</w:t>
      </w:r>
      <w:bookmarkEnd w:id="74"/>
      <w:r>
        <w:rPr>
          <w:rFonts w:hint="eastAsia" w:ascii="宋体" w:hAnsi="宋体" w:eastAsia="宋体" w:cs="宋体"/>
          <w:color w:val="auto"/>
          <w:szCs w:val="21"/>
          <w:highlight w:val="none"/>
        </w:rPr>
        <w:t>，否则其响应文件按无效响应处理。骑缝盖公章不视为在规定位置盖章。</w:t>
      </w:r>
    </w:p>
    <w:p w14:paraId="489E88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18.4响应文件中标注的供应商名称应与营业执照（事业单位法人证书、执业许可证、自然人身份证）及电子公章一致，否则其响应文件按无效响应处理。</w:t>
      </w:r>
    </w:p>
    <w:p w14:paraId="4201BF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18.5响应文件应避免涂改、行间插字或者删除，否则其响应文件按无效响应处理。</w:t>
      </w:r>
    </w:p>
    <w:p w14:paraId="1B89C0E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19.响应文件的密封和标记</w:t>
      </w:r>
    </w:p>
    <w:p w14:paraId="490A7111">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19.1供应商进行电子交易应安装客户端软件—“政采云电子交易客户端”，并按照磋商文件和电子交易平台的要求编制并加密响应文件。供应商未按规定加密的响应文件，电子交易平台将拒收并提示。</w:t>
      </w:r>
    </w:p>
    <w:p w14:paraId="21A6020B">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19.2使用“政采云电子交易客户端”需要提前申领CA数字证书，申领流程见该项目采购公告附件。</w:t>
      </w:r>
    </w:p>
    <w:p w14:paraId="3CAB8EC2">
      <w:pPr>
        <w:pStyle w:val="15"/>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19</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3</w:t>
      </w:r>
      <w:r>
        <w:rPr>
          <w:rFonts w:hint="eastAsia" w:ascii="宋体" w:hAnsi="宋体" w:eastAsia="宋体" w:cs="宋体"/>
          <w:color w:val="auto"/>
          <w:sz w:val="21"/>
          <w:highlight w:val="none"/>
        </w:rPr>
        <w:t>为确保网上操作合法、有效和安全，供应商应当在响应文件提交截止时间前完成在“政府采购云平台”的身份认证，确保在电子交易过程中能够对相关数据电文进行加密和使用电子签名。</w:t>
      </w:r>
    </w:p>
    <w:p w14:paraId="3ED84AB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20.响应文件的提交</w:t>
      </w:r>
    </w:p>
    <w:p w14:paraId="73B1FF0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14:paraId="574489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在响应文件提交截止时间以后，不能补充、修改响应文件。</w:t>
      </w:r>
    </w:p>
    <w:p w14:paraId="488280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在提交“最后报价”后，供应商不能退出谈判。</w:t>
      </w:r>
    </w:p>
    <w:p w14:paraId="6AFA52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647B25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采购机构不可视情况延长提交响应文件的截止时间。</w:t>
      </w:r>
    </w:p>
    <w:p w14:paraId="2BB87810">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20.6备份响应文件。</w:t>
      </w:r>
      <w:r>
        <w:rPr>
          <w:rFonts w:hint="eastAsia" w:ascii="宋体" w:hAnsi="宋体" w:eastAsia="宋体" w:cs="宋体"/>
          <w:bCs/>
          <w:color w:val="auto"/>
          <w:szCs w:val="21"/>
          <w:highlight w:val="none"/>
        </w:rPr>
        <w:t>详见在“供应商须知前附表”。</w:t>
      </w:r>
    </w:p>
    <w:p w14:paraId="69357F8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14:paraId="3BA8D8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3D4F621A">
      <w:pPr>
        <w:spacing w:line="360" w:lineRule="auto"/>
        <w:ind w:firstLine="482" w:firstLineChars="200"/>
        <w:rPr>
          <w:rFonts w:hint="eastAsia" w:ascii="宋体" w:hAnsi="宋体" w:eastAsia="宋体" w:cs="宋体"/>
          <w:b/>
          <w:bCs/>
          <w:color w:val="auto"/>
          <w:sz w:val="24"/>
          <w:highlight w:val="none"/>
        </w:rPr>
      </w:pPr>
      <w:bookmarkStart w:id="75" w:name="_Hlk45702405"/>
      <w:r>
        <w:rPr>
          <w:rFonts w:hint="eastAsia" w:ascii="宋体" w:hAnsi="宋体" w:eastAsia="宋体" w:cs="宋体"/>
          <w:b/>
          <w:bCs/>
          <w:color w:val="auto"/>
          <w:sz w:val="24"/>
          <w:highlight w:val="none"/>
        </w:rPr>
        <w:t>22. 首次响应文件的退回</w:t>
      </w:r>
    </w:p>
    <w:p w14:paraId="1BB74E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在首次响应文件提交截止时间止提交响应文件的供应商不足3家时电子响应文件由代理机构在</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操作退回，除此之外采购人和采购代理机构对已提交的电子响应文件概不退回。</w:t>
      </w:r>
    </w:p>
    <w:p w14:paraId="1DD5B81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 截止时间后的撤回</w:t>
      </w:r>
    </w:p>
    <w:p w14:paraId="01B9D5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本项目不收取磋商保证金，供应商在首次响应文件提交截止时间后可向采购人、采购代理机构书面申请撤回电子响应文件。</w:t>
      </w:r>
      <w:bookmarkEnd w:id="75"/>
    </w:p>
    <w:p w14:paraId="5C5D638B">
      <w:pPr>
        <w:pStyle w:val="11"/>
        <w:spacing w:line="360" w:lineRule="auto"/>
        <w:rPr>
          <w:rFonts w:hint="eastAsia" w:ascii="宋体" w:hAnsi="宋体" w:eastAsia="宋体" w:cs="宋体"/>
          <w:color w:val="auto"/>
          <w:highlight w:val="none"/>
        </w:rPr>
      </w:pPr>
    </w:p>
    <w:p w14:paraId="5A48F27A">
      <w:pPr>
        <w:pStyle w:val="4"/>
        <w:spacing w:before="0" w:after="0" w:line="360" w:lineRule="auto"/>
        <w:rPr>
          <w:rFonts w:hint="eastAsia" w:ascii="宋体" w:hAnsi="宋体" w:eastAsia="宋体" w:cs="宋体"/>
          <w:b/>
          <w:bCs w:val="0"/>
          <w:color w:val="auto"/>
          <w:highlight w:val="none"/>
        </w:rPr>
      </w:pPr>
      <w:bookmarkStart w:id="76" w:name="_Toc27120"/>
      <w:bookmarkStart w:id="77" w:name="_Toc12235"/>
      <w:bookmarkStart w:id="78" w:name="_Toc25351"/>
      <w:bookmarkStart w:id="79" w:name="_Toc30168"/>
      <w:r>
        <w:rPr>
          <w:rFonts w:hint="eastAsia" w:ascii="宋体" w:hAnsi="宋体" w:eastAsia="宋体" w:cs="宋体"/>
          <w:b/>
          <w:bCs w:val="0"/>
          <w:color w:val="auto"/>
          <w:highlight w:val="none"/>
        </w:rPr>
        <w:t>四、评审及磋商</w:t>
      </w:r>
      <w:bookmarkEnd w:id="76"/>
      <w:bookmarkEnd w:id="77"/>
      <w:bookmarkEnd w:id="78"/>
      <w:bookmarkEnd w:id="79"/>
    </w:p>
    <w:p w14:paraId="3A63E10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24.磋商小组成立</w:t>
      </w:r>
    </w:p>
    <w:p w14:paraId="5D41B8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08DD6C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0F347A6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25.首次响应文件的开启</w:t>
      </w:r>
    </w:p>
    <w:p w14:paraId="0D0476B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25.1首次响应文件由磋商小组或者采购代理机构在“供应商须知前附表”规定的时间开启。</w:t>
      </w:r>
    </w:p>
    <w:p w14:paraId="452C97CF">
      <w:pPr>
        <w:pStyle w:val="15"/>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color w:val="auto"/>
          <w:sz w:val="21"/>
          <w:highlight w:val="none"/>
        </w:rPr>
        <w:t xml:space="preserve">25.2 </w:t>
      </w:r>
      <w:r>
        <w:rPr>
          <w:rFonts w:hint="eastAsia" w:ascii="宋体" w:hAnsi="宋体" w:eastAsia="宋体" w:cs="宋体"/>
          <w:bCs/>
          <w:color w:val="auto"/>
          <w:sz w:val="21"/>
          <w:highlight w:val="none"/>
          <w:lang w:eastAsia="zh-CN"/>
        </w:rPr>
        <w:t>响应</w:t>
      </w:r>
      <w:r>
        <w:rPr>
          <w:rFonts w:hint="eastAsia" w:ascii="宋体" w:hAnsi="宋体" w:eastAsia="宋体" w:cs="宋体"/>
          <w:bCs/>
          <w:color w:val="auto"/>
          <w:sz w:val="21"/>
          <w:highlight w:val="none"/>
        </w:rPr>
        <w:t>文件解密</w:t>
      </w:r>
    </w:p>
    <w:p w14:paraId="374FB617">
      <w:pPr>
        <w:pStyle w:val="15"/>
        <w:snapToGrid w:val="0"/>
        <w:spacing w:line="360" w:lineRule="auto"/>
        <w:ind w:firstLine="420" w:firstLineChars="200"/>
        <w:rPr>
          <w:rFonts w:hint="eastAsia" w:ascii="宋体" w:hAnsi="宋体" w:eastAsia="宋体" w:cs="宋体"/>
          <w:color w:val="auto"/>
          <w:sz w:val="21"/>
          <w:highlight w:val="none"/>
          <w:lang w:eastAsia="zh-CN"/>
        </w:rPr>
      </w:pPr>
      <w:r>
        <w:rPr>
          <w:rFonts w:hint="eastAsia" w:ascii="宋体" w:hAnsi="宋体" w:eastAsia="宋体" w:cs="宋体"/>
          <w:bCs/>
          <w:color w:val="auto"/>
          <w:sz w:val="21"/>
          <w:highlight w:val="none"/>
        </w:rPr>
        <w:t>采购代理机构将在“</w:t>
      </w:r>
      <w:r>
        <w:rPr>
          <w:rFonts w:hint="eastAsia" w:ascii="宋体" w:hAnsi="宋体" w:eastAsia="宋体" w:cs="宋体"/>
          <w:bCs/>
          <w:color w:val="auto"/>
          <w:sz w:val="21"/>
          <w:highlight w:val="none"/>
          <w:lang w:eastAsia="zh-CN"/>
        </w:rPr>
        <w:t>供应商</w:t>
      </w:r>
      <w:r>
        <w:rPr>
          <w:rFonts w:hint="eastAsia" w:ascii="宋体" w:hAnsi="宋体" w:eastAsia="宋体" w:cs="宋体"/>
          <w:bCs/>
          <w:color w:val="auto"/>
          <w:sz w:val="21"/>
          <w:highlight w:val="none"/>
        </w:rPr>
        <w:t>须知前附表”规定的时</w:t>
      </w:r>
      <w:r>
        <w:rPr>
          <w:rFonts w:hint="eastAsia" w:ascii="宋体" w:hAnsi="宋体" w:eastAsia="宋体" w:cs="宋体"/>
          <w:color w:val="auto"/>
          <w:sz w:val="21"/>
          <w:highlight w:val="none"/>
        </w:rPr>
        <w:t>间通过电子交易平台组织响应文件开启，采购机构依托电子交易平台发起开始解密指令，</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的法定代表人或其委托代理人</w:t>
      </w:r>
      <w:r>
        <w:rPr>
          <w:rFonts w:hint="eastAsia" w:ascii="宋体" w:hAnsi="宋体" w:eastAsia="宋体" w:cs="宋体"/>
          <w:b/>
          <w:color w:val="auto"/>
          <w:sz w:val="21"/>
          <w:highlight w:val="none"/>
        </w:rPr>
        <w:t>须携带加密时所用的CA锁</w:t>
      </w:r>
      <w:r>
        <w:rPr>
          <w:rFonts w:hint="eastAsia" w:ascii="宋体" w:hAnsi="宋体" w:eastAsia="宋体" w:cs="宋体"/>
          <w:b/>
          <w:color w:val="auto"/>
          <w:sz w:val="21"/>
          <w:highlight w:val="none"/>
          <w:lang w:eastAsia="zh-CN"/>
        </w:rPr>
        <w:t>按平台提示和采购文件的规定</w:t>
      </w:r>
      <w:r>
        <w:rPr>
          <w:rFonts w:hint="eastAsia" w:ascii="宋体" w:hAnsi="宋体" w:eastAsia="宋体" w:cs="宋体"/>
          <w:b/>
          <w:color w:val="auto"/>
          <w:sz w:val="21"/>
          <w:highlight w:val="none"/>
        </w:rPr>
        <w:t>登录到</w:t>
      </w:r>
      <w:r>
        <w:rPr>
          <w:rFonts w:hint="eastAsia" w:hAnsi="宋体" w:cs="宋体"/>
          <w:b/>
          <w:color w:val="auto"/>
          <w:sz w:val="21"/>
          <w:highlight w:val="none"/>
          <w:lang w:eastAsia="zh-CN"/>
        </w:rPr>
        <w:t>“广西政府采购云平台”</w:t>
      </w:r>
      <w:r>
        <w:rPr>
          <w:rFonts w:hint="eastAsia" w:ascii="宋体" w:hAnsi="宋体" w:eastAsia="宋体" w:cs="宋体"/>
          <w:b/>
          <w:color w:val="auto"/>
          <w:sz w:val="21"/>
          <w:highlight w:val="none"/>
        </w:rPr>
        <w:t>电子开标大厅签到并</w:t>
      </w:r>
      <w:r>
        <w:rPr>
          <w:rFonts w:hint="eastAsia" w:ascii="宋体" w:hAnsi="宋体" w:eastAsia="宋体" w:cs="宋体"/>
          <w:b/>
          <w:color w:val="auto"/>
          <w:sz w:val="21"/>
          <w:highlight w:val="none"/>
          <w:lang w:eastAsia="zh-CN"/>
        </w:rPr>
        <w:t>在</w:t>
      </w:r>
      <w:r>
        <w:rPr>
          <w:rFonts w:hint="eastAsia" w:ascii="宋体" w:hAnsi="宋体" w:eastAsia="宋体" w:cs="宋体"/>
          <w:b/>
          <w:color w:val="auto"/>
          <w:sz w:val="21"/>
          <w:highlight w:val="none"/>
        </w:rPr>
        <w:t>发起解密指令之时起30分钟</w:t>
      </w:r>
      <w:r>
        <w:rPr>
          <w:rFonts w:hint="eastAsia" w:ascii="宋体" w:hAnsi="宋体" w:eastAsia="宋体" w:cs="宋体"/>
          <w:b/>
          <w:color w:val="auto"/>
          <w:sz w:val="21"/>
          <w:highlight w:val="none"/>
          <w:lang w:eastAsia="zh-CN"/>
        </w:rPr>
        <w:t>内完成</w:t>
      </w:r>
      <w:r>
        <w:rPr>
          <w:rFonts w:hint="eastAsia" w:ascii="宋体" w:hAnsi="宋体" w:eastAsia="宋体" w:cs="宋体"/>
          <w:b/>
          <w:color w:val="auto"/>
          <w:sz w:val="21"/>
          <w:highlight w:val="none"/>
        </w:rPr>
        <w:t>对电子</w:t>
      </w:r>
      <w:r>
        <w:rPr>
          <w:rFonts w:hint="eastAsia" w:ascii="宋体" w:hAnsi="宋体" w:eastAsia="宋体" w:cs="宋体"/>
          <w:b/>
          <w:color w:val="auto"/>
          <w:sz w:val="21"/>
          <w:highlight w:val="none"/>
          <w:lang w:eastAsia="zh-CN"/>
        </w:rPr>
        <w:t>响应</w:t>
      </w:r>
      <w:r>
        <w:rPr>
          <w:rFonts w:hint="eastAsia" w:ascii="宋体" w:hAnsi="宋体" w:eastAsia="宋体" w:cs="宋体"/>
          <w:b/>
          <w:color w:val="auto"/>
          <w:sz w:val="21"/>
          <w:highlight w:val="none"/>
        </w:rPr>
        <w:t>文件</w:t>
      </w:r>
      <w:r>
        <w:rPr>
          <w:rFonts w:hint="eastAsia" w:ascii="宋体" w:hAnsi="宋体" w:eastAsia="宋体" w:cs="宋体"/>
          <w:b/>
          <w:color w:val="auto"/>
          <w:sz w:val="21"/>
          <w:highlight w:val="none"/>
          <w:lang w:eastAsia="zh-CN"/>
        </w:rPr>
        <w:t>在线</w:t>
      </w:r>
      <w:r>
        <w:rPr>
          <w:rFonts w:hint="eastAsia" w:ascii="宋体" w:hAnsi="宋体" w:eastAsia="宋体" w:cs="宋体"/>
          <w:b/>
          <w:color w:val="auto"/>
          <w:sz w:val="21"/>
          <w:highlight w:val="none"/>
        </w:rPr>
        <w:t>解密</w:t>
      </w:r>
      <w:r>
        <w:rPr>
          <w:rFonts w:hint="eastAsia" w:ascii="宋体" w:hAnsi="宋体" w:eastAsia="宋体" w:cs="宋体"/>
          <w:color w:val="auto"/>
          <w:sz w:val="21"/>
          <w:highlight w:val="none"/>
        </w:rPr>
        <w:t>。发起解密指令</w:t>
      </w:r>
      <w:r>
        <w:rPr>
          <w:rFonts w:hint="eastAsia" w:ascii="宋体" w:hAnsi="宋体" w:eastAsia="宋体" w:cs="宋体"/>
          <w:color w:val="auto"/>
          <w:sz w:val="21"/>
          <w:highlight w:val="none"/>
          <w:lang w:val="en-US" w:eastAsia="zh-CN"/>
        </w:rPr>
        <w:t>之时起</w:t>
      </w:r>
      <w:r>
        <w:rPr>
          <w:rFonts w:hint="eastAsia" w:ascii="宋体" w:hAnsi="宋体" w:eastAsia="宋体" w:cs="宋体"/>
          <w:color w:val="auto"/>
          <w:sz w:val="21"/>
          <w:highlight w:val="none"/>
        </w:rPr>
        <w:t>5分钟</w:t>
      </w:r>
      <w:r>
        <w:rPr>
          <w:rFonts w:hint="eastAsia" w:ascii="宋体" w:hAnsi="宋体" w:eastAsia="宋体" w:cs="宋体"/>
          <w:color w:val="auto"/>
          <w:sz w:val="21"/>
          <w:highlight w:val="none"/>
          <w:lang w:eastAsia="zh-CN"/>
        </w:rPr>
        <w:t>内供应商</w:t>
      </w:r>
      <w:r>
        <w:rPr>
          <w:rFonts w:hint="eastAsia" w:ascii="宋体" w:hAnsi="宋体" w:eastAsia="宋体" w:cs="宋体"/>
          <w:color w:val="auto"/>
          <w:sz w:val="21"/>
          <w:highlight w:val="none"/>
        </w:rPr>
        <w:t>还未进行解密的，代理机构要通知</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没预留联系方式或预留联系方式无效，导致代理机构无法联系到</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进行解密的，</w:t>
      </w:r>
      <w:r>
        <w:rPr>
          <w:rFonts w:hint="eastAsia" w:ascii="宋体" w:hAnsi="宋体" w:eastAsia="宋体" w:cs="宋体"/>
          <w:b/>
          <w:color w:val="auto"/>
          <w:sz w:val="21"/>
          <w:highlight w:val="none"/>
        </w:rPr>
        <w:t>视为</w:t>
      </w:r>
      <w:r>
        <w:rPr>
          <w:rFonts w:hint="eastAsia" w:ascii="宋体" w:hAnsi="宋体" w:eastAsia="宋体" w:cs="宋体"/>
          <w:b/>
          <w:color w:val="auto"/>
          <w:sz w:val="21"/>
          <w:highlight w:val="none"/>
          <w:lang w:eastAsia="zh-CN"/>
        </w:rPr>
        <w:t>响应文件无效</w:t>
      </w:r>
      <w:r>
        <w:rPr>
          <w:rFonts w:hint="eastAsia" w:ascii="宋体" w:hAnsi="宋体" w:eastAsia="宋体" w:cs="宋体"/>
          <w:b/>
          <w:color w:val="auto"/>
          <w:sz w:val="21"/>
          <w:highlight w:val="none"/>
        </w:rPr>
        <w:t>。</w:t>
      </w:r>
      <w:r>
        <w:rPr>
          <w:rFonts w:hint="eastAsia" w:ascii="宋体" w:hAnsi="宋体" w:eastAsia="宋体" w:cs="宋体"/>
          <w:color w:val="auto"/>
          <w:sz w:val="21"/>
          <w:highlight w:val="none"/>
        </w:rPr>
        <w:t>（解密</w:t>
      </w:r>
      <w:r>
        <w:rPr>
          <w:rFonts w:hint="eastAsia" w:ascii="宋体" w:hAnsi="宋体" w:eastAsia="宋体" w:cs="宋体"/>
          <w:bCs/>
          <w:color w:val="auto"/>
          <w:sz w:val="21"/>
          <w:highlight w:val="none"/>
        </w:rPr>
        <w:t>异常情况处理：详见本章</w:t>
      </w:r>
      <w:r>
        <w:rPr>
          <w:rFonts w:hint="eastAsia" w:ascii="宋体" w:hAnsi="宋体" w:eastAsia="宋体" w:cs="宋体"/>
          <w:color w:val="auto"/>
          <w:sz w:val="21"/>
          <w:highlight w:val="none"/>
          <w:lang w:eastAsia="zh-CN"/>
        </w:rPr>
        <w:t>26.3</w:t>
      </w:r>
      <w:r>
        <w:rPr>
          <w:rFonts w:hint="eastAsia" w:ascii="宋体" w:hAnsi="宋体" w:eastAsia="宋体" w:cs="宋体"/>
          <w:color w:val="auto"/>
          <w:sz w:val="21"/>
          <w:highlight w:val="none"/>
        </w:rPr>
        <w:t xml:space="preserve"> </w:t>
      </w:r>
      <w:r>
        <w:rPr>
          <w:rFonts w:hint="eastAsia" w:ascii="宋体" w:hAnsi="宋体" w:eastAsia="宋体" w:cs="宋体"/>
          <w:color w:val="auto"/>
          <w:sz w:val="21"/>
          <w:highlight w:val="none"/>
          <w:lang w:eastAsia="zh-CN"/>
        </w:rPr>
        <w:t>电子交易活动的中止</w:t>
      </w:r>
      <w:r>
        <w:rPr>
          <w:rFonts w:hint="eastAsia" w:ascii="宋体" w:hAnsi="宋体" w:eastAsia="宋体" w:cs="宋体"/>
          <w:color w:val="auto"/>
          <w:sz w:val="21"/>
          <w:highlight w:val="none"/>
        </w:rPr>
        <w:t>。）</w:t>
      </w:r>
    </w:p>
    <w:p w14:paraId="314FBB31">
      <w:pPr>
        <w:pStyle w:val="15"/>
        <w:spacing w:line="360" w:lineRule="auto"/>
        <w:ind w:firstLine="420" w:firstLineChars="20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如</w:t>
      </w:r>
      <w:r>
        <w:rPr>
          <w:rFonts w:hint="eastAsia" w:ascii="宋体" w:hAnsi="宋体" w:eastAsia="宋体" w:cs="宋体"/>
          <w:bCs/>
          <w:color w:val="auto"/>
          <w:sz w:val="21"/>
          <w:highlight w:val="none"/>
          <w:lang w:eastAsia="zh-CN"/>
        </w:rPr>
        <w:t>供应商</w:t>
      </w:r>
      <w:r>
        <w:rPr>
          <w:rFonts w:hint="eastAsia" w:ascii="宋体" w:hAnsi="宋体" w:eastAsia="宋体" w:cs="宋体"/>
          <w:bCs/>
          <w:color w:val="auto"/>
          <w:sz w:val="21"/>
          <w:highlight w:val="none"/>
        </w:rPr>
        <w:t>成功解密</w:t>
      </w:r>
      <w:r>
        <w:rPr>
          <w:rFonts w:hint="eastAsia" w:ascii="宋体" w:hAnsi="宋体" w:eastAsia="宋体" w:cs="宋体"/>
          <w:bCs/>
          <w:color w:val="auto"/>
          <w:sz w:val="21"/>
          <w:highlight w:val="none"/>
          <w:lang w:eastAsia="zh-CN"/>
        </w:rPr>
        <w:t>响应</w:t>
      </w:r>
      <w:r>
        <w:rPr>
          <w:rFonts w:hint="eastAsia" w:ascii="宋体" w:hAnsi="宋体" w:eastAsia="宋体" w:cs="宋体"/>
          <w:bCs/>
          <w:color w:val="auto"/>
          <w:sz w:val="21"/>
          <w:highlight w:val="none"/>
        </w:rPr>
        <w:t>文件，但未在“政采云”电子开标大厅参加</w:t>
      </w:r>
      <w:r>
        <w:rPr>
          <w:rFonts w:hint="eastAsia" w:ascii="宋体" w:hAnsi="宋体" w:eastAsia="宋体" w:cs="宋体"/>
          <w:bCs/>
          <w:color w:val="auto"/>
          <w:sz w:val="21"/>
          <w:highlight w:val="none"/>
          <w:lang w:eastAsia="zh-CN"/>
        </w:rPr>
        <w:t>谈判</w:t>
      </w:r>
      <w:r>
        <w:rPr>
          <w:rFonts w:hint="eastAsia" w:ascii="宋体" w:hAnsi="宋体" w:eastAsia="宋体" w:cs="宋体"/>
          <w:bCs/>
          <w:color w:val="auto"/>
          <w:sz w:val="21"/>
          <w:highlight w:val="none"/>
        </w:rPr>
        <w:t>的，视同认可</w:t>
      </w:r>
      <w:r>
        <w:rPr>
          <w:rFonts w:hint="eastAsia" w:ascii="宋体" w:hAnsi="宋体" w:eastAsia="宋体" w:cs="宋体"/>
          <w:bCs/>
          <w:color w:val="auto"/>
          <w:sz w:val="21"/>
          <w:highlight w:val="none"/>
          <w:lang w:eastAsia="zh-CN"/>
        </w:rPr>
        <w:t>谈判</w:t>
      </w:r>
      <w:r>
        <w:rPr>
          <w:rFonts w:hint="eastAsia" w:ascii="宋体" w:hAnsi="宋体" w:eastAsia="宋体" w:cs="宋体"/>
          <w:bCs/>
          <w:color w:val="auto"/>
          <w:sz w:val="21"/>
          <w:highlight w:val="none"/>
        </w:rPr>
        <w:t>过程和结果，</w:t>
      </w:r>
      <w:r>
        <w:rPr>
          <w:rFonts w:hint="eastAsia" w:ascii="宋体" w:hAnsi="宋体" w:eastAsia="宋体" w:cs="宋体"/>
          <w:color w:val="auto"/>
          <w:sz w:val="21"/>
          <w:highlight w:val="none"/>
        </w:rPr>
        <w:t>由此产生的后果由供应商自行负责。 参与谈判的供应商不足3家的，不得</w:t>
      </w:r>
      <w:r>
        <w:rPr>
          <w:rFonts w:hint="eastAsia" w:ascii="宋体" w:hAnsi="宋体" w:eastAsia="宋体" w:cs="宋体"/>
          <w:color w:val="auto"/>
          <w:sz w:val="21"/>
          <w:highlight w:val="none"/>
          <w:lang w:eastAsia="zh-CN"/>
        </w:rPr>
        <w:t>谈判</w:t>
      </w:r>
      <w:r>
        <w:rPr>
          <w:rFonts w:hint="eastAsia" w:ascii="宋体" w:hAnsi="宋体" w:eastAsia="宋体" w:cs="宋体"/>
          <w:color w:val="auto"/>
          <w:sz w:val="21"/>
          <w:highlight w:val="none"/>
        </w:rPr>
        <w:t>。</w:t>
      </w:r>
    </w:p>
    <w:p w14:paraId="111CD9A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26.评审程序、评审方法和评审标准</w:t>
      </w:r>
    </w:p>
    <w:p w14:paraId="0ADC1F3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26.1磋商小组按照“第四章 评审程序、评审方法和评审标准”规定的方法、评审因素、标准和程序对响应文件进行评审。</w:t>
      </w:r>
    </w:p>
    <w:p w14:paraId="1161959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 采购需求负偏离要求及磋商顺序详见 “ 供应商须知前附表”。</w:t>
      </w:r>
    </w:p>
    <w:p w14:paraId="1A58EEE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26.3电子交易活动的中止。采购过程中出现以下情形，导致电子交易平台无法正常运行，或者无法保证电子交易的公平、公正和安全时，采购机构可中止电子交易活动：</w:t>
      </w:r>
    </w:p>
    <w:p w14:paraId="73FE663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7565FF7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7D9FFD1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12583B5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3B8010C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）其他无法保证电子交易的公平、公正和安全的情况。</w:t>
      </w:r>
    </w:p>
    <w:p w14:paraId="5BA8502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7C7320A9">
      <w:pPr>
        <w:pStyle w:val="11"/>
        <w:spacing w:line="360" w:lineRule="auto"/>
        <w:rPr>
          <w:rFonts w:hint="eastAsia" w:ascii="宋体" w:hAnsi="宋体" w:eastAsia="宋体" w:cs="宋体"/>
          <w:color w:val="auto"/>
          <w:highlight w:val="none"/>
        </w:rPr>
      </w:pPr>
    </w:p>
    <w:p w14:paraId="29CCB68E">
      <w:pPr>
        <w:pStyle w:val="4"/>
        <w:spacing w:before="0" w:after="0" w:line="360" w:lineRule="auto"/>
        <w:rPr>
          <w:rFonts w:hint="eastAsia" w:ascii="宋体" w:hAnsi="宋体" w:eastAsia="宋体" w:cs="宋体"/>
          <w:b/>
          <w:bCs w:val="0"/>
          <w:color w:val="auto"/>
          <w:highlight w:val="none"/>
        </w:rPr>
      </w:pPr>
      <w:bookmarkStart w:id="80" w:name="_Toc24055"/>
      <w:bookmarkStart w:id="81" w:name="_Toc26245"/>
      <w:bookmarkStart w:id="82" w:name="_Toc18614"/>
      <w:bookmarkStart w:id="83" w:name="_Toc24541"/>
      <w:r>
        <w:rPr>
          <w:rFonts w:hint="eastAsia" w:ascii="宋体" w:hAnsi="宋体" w:eastAsia="宋体" w:cs="宋体"/>
          <w:b/>
          <w:bCs w:val="0"/>
          <w:color w:val="auto"/>
          <w:highlight w:val="none"/>
        </w:rPr>
        <w:t>五、成交及合同</w:t>
      </w:r>
      <w:bookmarkEnd w:id="80"/>
      <w:bookmarkEnd w:id="81"/>
      <w:bookmarkEnd w:id="82"/>
      <w:bookmarkEnd w:id="83"/>
    </w:p>
    <w:p w14:paraId="35D0D06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14:paraId="2F28B60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27.1确定成交供应商。</w:t>
      </w:r>
      <w:r>
        <w:rPr>
          <w:rFonts w:hint="eastAsia" w:ascii="宋体" w:hAnsi="宋体" w:eastAsia="宋体" w:cs="宋体"/>
          <w:color w:val="auto"/>
          <w:kern w:val="0"/>
          <w:szCs w:val="21"/>
          <w:highlight w:val="none"/>
          <w:u w:val="single"/>
        </w:rPr>
        <w:t xml:space="preserve"> 由采购人直接委托评审专家确定</w:t>
      </w:r>
      <w:r>
        <w:rPr>
          <w:rFonts w:hint="eastAsia" w:ascii="宋体" w:hAnsi="宋体" w:eastAsia="宋体" w:cs="宋体"/>
          <w:color w:val="auto"/>
          <w:szCs w:val="21"/>
          <w:highlight w:val="none"/>
          <w:u w:val="single"/>
        </w:rPr>
        <w:t>，评审报告提出的排序第一的供应商为成交供应商。</w:t>
      </w:r>
    </w:p>
    <w:p w14:paraId="2C06DA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27.2成交通知及成交结果公告。</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w:t>
      </w:r>
      <w:r>
        <w:rPr>
          <w:rFonts w:hint="eastAsia" w:ascii="宋体" w:hAnsi="宋体" w:eastAsia="宋体" w:cs="宋体"/>
          <w:color w:val="auto"/>
          <w:kern w:val="0"/>
          <w:szCs w:val="21"/>
          <w:highlight w:val="none"/>
        </w:rPr>
        <w:t>告成交结果（成交通知及成交结果公告应使用南宁市本级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eastAsia="宋体" w:cs="宋体"/>
          <w:color w:val="auto"/>
          <w:szCs w:val="21"/>
          <w:highlight w:val="none"/>
        </w:rPr>
        <w:t>同时向成交供应商发出成交通知书，成交通知书规定签订合同的时间不得超过25日。</w:t>
      </w:r>
    </w:p>
    <w:p w14:paraId="78F4B14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27.3采购人或者采购代理机构发出成交通知书前，应当对成交供应商信用进行查询核实，对列入失信被执行人、</w:t>
      </w:r>
      <w:r>
        <w:rPr>
          <w:rFonts w:hint="eastAsia" w:ascii="宋体" w:hAnsi="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4149D65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251783D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0C1DE0C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14:paraId="1CD2EC78">
      <w:pPr>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详见 “供应商须知前附表”</w:t>
      </w:r>
    </w:p>
    <w:p w14:paraId="58F7E76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14:paraId="5879FE67">
      <w:pPr>
        <w:pStyle w:val="38"/>
        <w:snapToGrid w:val="0"/>
        <w:spacing w:before="0" w:line="360" w:lineRule="auto"/>
        <w:ind w:firstLine="42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eastAsia="宋体" w:cs="宋体"/>
          <w:color w:val="auto"/>
          <w:sz w:val="21"/>
          <w:szCs w:val="21"/>
          <w:highlight w:val="none"/>
          <w:lang w:val="zh-CN"/>
        </w:rPr>
        <w:t>如成交供应商为联合体的，由联合体成员各方法定代表人或其授权代表与采购人代表签订合同。</w:t>
      </w:r>
    </w:p>
    <w:p w14:paraId="5F312A6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5C13C9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320AB9C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29.4如签订合同并生效后，供应商无故拒绝或延期，除按照合同条款处理外，列入不良行为记录，并给予通报。</w:t>
      </w:r>
    </w:p>
    <w:p w14:paraId="4CEDBC5C">
      <w:pPr>
        <w:pStyle w:val="38"/>
        <w:spacing w:before="0"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29.5采购合同由采购人与成交供应商根据磋商文件、响应文件等内容通过政府采购电子交易平台在线签订，自动备案，在线签订须携带的材料见“</w:t>
      </w:r>
      <w:r>
        <w:rPr>
          <w:rFonts w:hint="eastAsia" w:ascii="宋体" w:hAnsi="宋体" w:eastAsia="宋体" w:cs="宋体"/>
          <w:color w:val="auto"/>
          <w:highlight w:val="none"/>
        </w:rPr>
        <w:t xml:space="preserve"> </w:t>
      </w:r>
      <w:r>
        <w:rPr>
          <w:rFonts w:hint="eastAsia" w:ascii="宋体" w:hAnsi="宋体" w:eastAsia="宋体" w:cs="宋体"/>
          <w:color w:val="auto"/>
          <w:sz w:val="21"/>
          <w:szCs w:val="21"/>
          <w:highlight w:val="none"/>
        </w:rPr>
        <w:t>供应商须知前附表”。</w:t>
      </w:r>
    </w:p>
    <w:p w14:paraId="6EFE097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30.政府采购合同公告</w:t>
      </w:r>
    </w:p>
    <w:p w14:paraId="03FE2FF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采购人或者受托采购代理机构应当自政府采购合同签订之日起2个工作日内，将政府采购合同</w:t>
      </w:r>
      <w:r>
        <w:rPr>
          <w:rFonts w:hint="eastAsia" w:ascii="宋体" w:hAnsi="宋体" w:eastAsia="宋体" w:cs="宋体"/>
          <w:bCs/>
          <w:color w:val="auto"/>
          <w:highlight w:val="none"/>
        </w:rPr>
        <w:t>在以下媒体上发布</w:t>
      </w:r>
      <w:r>
        <w:rPr>
          <w:rFonts w:hint="eastAsia" w:ascii="宋体" w:hAnsi="宋体" w:eastAsia="宋体" w:cs="宋体"/>
          <w:color w:val="auto"/>
          <w:kern w:val="0"/>
          <w:szCs w:val="21"/>
          <w:highlight w:val="none"/>
        </w:rPr>
        <w:t xml:space="preserve"> “广西政府采购网”（http://zfcg.gxzf.gov.cn）</w:t>
      </w:r>
      <w:r>
        <w:rPr>
          <w:rFonts w:hint="eastAsia" w:ascii="宋体" w:hAnsi="宋体" w:eastAsia="宋体" w:cs="宋体"/>
          <w:color w:val="auto"/>
          <w:highlight w:val="none"/>
        </w:rPr>
        <w:t>上公告，但政府采购合同中涉及国家秘密、商业秘密的内容除外。</w:t>
      </w:r>
    </w:p>
    <w:p w14:paraId="722F087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14:paraId="473BABD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44900DA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。具体质疑起算时间如下：</w:t>
      </w:r>
    </w:p>
    <w:p w14:paraId="0AFF8AA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（1）对可以质疑的磋商文件提出质疑的，为收到磋商文件之日或者竞争性磋商公告期限届满之日；</w:t>
      </w:r>
    </w:p>
    <w:p w14:paraId="187DC80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（2）对采购过程提出质疑的，为各采购程序环节结束之日；</w:t>
      </w:r>
    </w:p>
    <w:p w14:paraId="02EE209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（3）对成交结果提出质疑的，为成交结果公告期限届满之日。</w:t>
      </w:r>
    </w:p>
    <w:p w14:paraId="7EFCD0F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116B707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14:paraId="65813F1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5B544CD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3E38CCD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5ABB53F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6E8685C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78D30CE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2DB8CCE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6FC333A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7215BFB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5A81608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4A3F907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5F3BA7E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84" w:name="_Toc80205930"/>
    </w:p>
    <w:p w14:paraId="040B45DD">
      <w:pPr>
        <w:pStyle w:val="11"/>
        <w:spacing w:line="360" w:lineRule="auto"/>
        <w:rPr>
          <w:rFonts w:hint="eastAsia" w:ascii="宋体" w:hAnsi="宋体" w:eastAsia="宋体" w:cs="宋体"/>
          <w:color w:val="auto"/>
          <w:highlight w:val="none"/>
        </w:rPr>
      </w:pPr>
    </w:p>
    <w:p w14:paraId="73D71987">
      <w:pPr>
        <w:pStyle w:val="4"/>
        <w:spacing w:before="0" w:after="0" w:line="360" w:lineRule="auto"/>
        <w:rPr>
          <w:rFonts w:hint="eastAsia" w:ascii="宋体" w:hAnsi="宋体" w:eastAsia="宋体" w:cs="宋体"/>
          <w:b/>
          <w:bCs w:val="0"/>
          <w:color w:val="auto"/>
          <w:highlight w:val="none"/>
        </w:rPr>
      </w:pPr>
      <w:bookmarkStart w:id="85" w:name="_Toc14574"/>
      <w:bookmarkStart w:id="86" w:name="_Toc15338"/>
      <w:bookmarkStart w:id="87" w:name="_Toc12020"/>
      <w:bookmarkStart w:id="88" w:name="_Toc7926"/>
      <w:r>
        <w:rPr>
          <w:rFonts w:hint="eastAsia" w:ascii="宋体" w:hAnsi="宋体" w:eastAsia="宋体" w:cs="宋体"/>
          <w:b/>
          <w:bCs w:val="0"/>
          <w:color w:val="auto"/>
          <w:highlight w:val="none"/>
        </w:rPr>
        <w:t>六、验收</w:t>
      </w:r>
      <w:bookmarkEnd w:id="84"/>
      <w:bookmarkEnd w:id="85"/>
      <w:bookmarkEnd w:id="86"/>
      <w:bookmarkEnd w:id="87"/>
      <w:bookmarkEnd w:id="88"/>
    </w:p>
    <w:p w14:paraId="53534A4A">
      <w:pPr>
        <w:tabs>
          <w:tab w:val="left" w:pos="0"/>
        </w:tabs>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32.验收</w:t>
      </w:r>
    </w:p>
    <w:p w14:paraId="32B57368">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646A205">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40865698">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4A1046C">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C40E1E2">
      <w:pPr>
        <w:pStyle w:val="11"/>
        <w:spacing w:line="360" w:lineRule="auto"/>
        <w:rPr>
          <w:rFonts w:hint="eastAsia" w:ascii="宋体" w:hAnsi="宋体" w:eastAsia="宋体" w:cs="宋体"/>
          <w:color w:val="auto"/>
          <w:highlight w:val="none"/>
        </w:rPr>
      </w:pPr>
    </w:p>
    <w:p w14:paraId="49EC83BC">
      <w:pPr>
        <w:pStyle w:val="4"/>
        <w:spacing w:before="0" w:after="0" w:line="360" w:lineRule="auto"/>
        <w:rPr>
          <w:rFonts w:hint="eastAsia" w:ascii="宋体" w:hAnsi="宋体" w:eastAsia="宋体" w:cs="宋体"/>
          <w:b/>
          <w:bCs w:val="0"/>
          <w:color w:val="auto"/>
          <w:highlight w:val="none"/>
        </w:rPr>
      </w:pPr>
      <w:bookmarkStart w:id="89" w:name="_Toc28745"/>
      <w:bookmarkStart w:id="90" w:name="_Toc3779"/>
      <w:bookmarkStart w:id="91" w:name="_Toc14544"/>
      <w:bookmarkStart w:id="92" w:name="_Toc12694"/>
      <w:r>
        <w:rPr>
          <w:rFonts w:hint="eastAsia" w:ascii="宋体" w:hAnsi="宋体" w:eastAsia="宋体" w:cs="宋体"/>
          <w:b/>
          <w:bCs w:val="0"/>
          <w:color w:val="auto"/>
          <w:highlight w:val="none"/>
          <w:lang w:eastAsia="zh-CN"/>
        </w:rPr>
        <w:t>七</w:t>
      </w:r>
      <w:r>
        <w:rPr>
          <w:rFonts w:hint="eastAsia" w:ascii="宋体" w:hAnsi="宋体" w:eastAsia="宋体" w:cs="宋体"/>
          <w:b/>
          <w:bCs w:val="0"/>
          <w:color w:val="auto"/>
          <w:highlight w:val="none"/>
        </w:rPr>
        <w:t>、其他事项</w:t>
      </w:r>
      <w:bookmarkEnd w:id="89"/>
      <w:bookmarkEnd w:id="90"/>
      <w:bookmarkEnd w:id="91"/>
      <w:bookmarkEnd w:id="92"/>
    </w:p>
    <w:p w14:paraId="510EA2F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33.代理服务费</w:t>
      </w:r>
    </w:p>
    <w:p w14:paraId="32175E96">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代理服务收费标准及缴费账户详见“供应商须知前附表”，供应商为联合体的，可以由联合体中的一方或者多方共同交纳代理服务费。</w:t>
      </w:r>
    </w:p>
    <w:p w14:paraId="3453B9A7">
      <w:pPr>
        <w:ind w:firstLine="632" w:firstLineChars="300"/>
        <w:rPr>
          <w:rFonts w:hint="eastAsia"/>
          <w:b/>
          <w:bCs/>
          <w:color w:val="auto"/>
          <w:highlight w:val="none"/>
        </w:rPr>
      </w:pPr>
      <w:r>
        <w:rPr>
          <w:rFonts w:hint="eastAsia"/>
          <w:b/>
          <w:bCs/>
          <w:color w:val="auto"/>
          <w:highlight w:val="none"/>
        </w:rPr>
        <w:t>附件：</w:t>
      </w:r>
    </w:p>
    <w:tbl>
      <w:tblPr>
        <w:tblStyle w:val="24"/>
        <w:tblpPr w:leftFromText="180" w:rightFromText="180" w:vertAnchor="text" w:horzAnchor="page" w:tblpX="1854" w:tblpY="3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5"/>
        <w:gridCol w:w="1599"/>
        <w:gridCol w:w="1704"/>
        <w:gridCol w:w="1537"/>
      </w:tblGrid>
      <w:tr w14:paraId="266A6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3425" w:type="dxa"/>
            <w:tcBorders>
              <w:tl2br w:val="single" w:color="auto" w:sz="4" w:space="0"/>
            </w:tcBorders>
            <w:noWrap w:val="0"/>
            <w:vAlign w:val="top"/>
          </w:tcPr>
          <w:p w14:paraId="1031B8CE">
            <w:pPr>
              <w:tabs>
                <w:tab w:val="left" w:pos="2835"/>
              </w:tabs>
              <w:spacing w:line="360" w:lineRule="auto"/>
              <w:ind w:firstLine="420" w:firstLineChars="200"/>
              <w:rPr>
                <w:rFonts w:hint="eastAsia" w:ascii="宋体" w:hAnsi="宋体" w:eastAsia="宋体" w:cs="宋体"/>
                <w:color w:val="auto"/>
                <w:szCs w:val="21"/>
                <w:highlight w:val="none"/>
              </w:rPr>
            </w:pPr>
          </w:p>
          <w:p w14:paraId="2F0C37B1">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14:paraId="7458B41B">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w:t>
            </w:r>
          </w:p>
        </w:tc>
        <w:tc>
          <w:tcPr>
            <w:tcW w:w="1599" w:type="dxa"/>
            <w:noWrap w:val="0"/>
            <w:vAlign w:val="center"/>
          </w:tcPr>
          <w:p w14:paraId="7FDDB3EB">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货物招标</w:t>
            </w:r>
          </w:p>
        </w:tc>
        <w:tc>
          <w:tcPr>
            <w:tcW w:w="1704" w:type="dxa"/>
            <w:noWrap w:val="0"/>
            <w:vAlign w:val="center"/>
          </w:tcPr>
          <w:p w14:paraId="5719740D">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服务招标</w:t>
            </w:r>
          </w:p>
        </w:tc>
        <w:tc>
          <w:tcPr>
            <w:tcW w:w="1537" w:type="dxa"/>
            <w:noWrap w:val="0"/>
            <w:vAlign w:val="center"/>
          </w:tcPr>
          <w:p w14:paraId="052232CE">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工程招标</w:t>
            </w:r>
          </w:p>
        </w:tc>
      </w:tr>
      <w:tr w14:paraId="1B08C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425" w:type="dxa"/>
            <w:noWrap w:val="0"/>
            <w:vAlign w:val="top"/>
          </w:tcPr>
          <w:p w14:paraId="74D2106A">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599" w:type="dxa"/>
            <w:noWrap w:val="0"/>
            <w:vAlign w:val="top"/>
          </w:tcPr>
          <w:p w14:paraId="0DB4ED2B">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704" w:type="dxa"/>
            <w:noWrap w:val="0"/>
            <w:vAlign w:val="top"/>
          </w:tcPr>
          <w:p w14:paraId="1E953BB3">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537" w:type="dxa"/>
            <w:noWrap w:val="0"/>
            <w:vAlign w:val="top"/>
          </w:tcPr>
          <w:p w14:paraId="2EF5CF4A">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r>
      <w:tr w14:paraId="3219C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425" w:type="dxa"/>
            <w:noWrap w:val="0"/>
            <w:vAlign w:val="top"/>
          </w:tcPr>
          <w:p w14:paraId="0DCED2B3">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599" w:type="dxa"/>
            <w:noWrap w:val="0"/>
            <w:vAlign w:val="top"/>
          </w:tcPr>
          <w:p w14:paraId="4870F3E0">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704" w:type="dxa"/>
            <w:noWrap w:val="0"/>
            <w:vAlign w:val="top"/>
          </w:tcPr>
          <w:p w14:paraId="6EDDFB92">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1537" w:type="dxa"/>
            <w:noWrap w:val="0"/>
            <w:vAlign w:val="top"/>
          </w:tcPr>
          <w:p w14:paraId="07A6C87B">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0.7%</w:t>
            </w:r>
          </w:p>
        </w:tc>
      </w:tr>
      <w:tr w14:paraId="28F20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425" w:type="dxa"/>
            <w:noWrap w:val="0"/>
            <w:vAlign w:val="top"/>
          </w:tcPr>
          <w:p w14:paraId="5FFA757B">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599" w:type="dxa"/>
            <w:noWrap w:val="0"/>
            <w:vAlign w:val="top"/>
          </w:tcPr>
          <w:p w14:paraId="4395A3AD">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1704" w:type="dxa"/>
            <w:noWrap w:val="0"/>
            <w:vAlign w:val="top"/>
          </w:tcPr>
          <w:p w14:paraId="178F0128">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c>
          <w:tcPr>
            <w:tcW w:w="1537" w:type="dxa"/>
            <w:noWrap w:val="0"/>
            <w:vAlign w:val="top"/>
          </w:tcPr>
          <w:p w14:paraId="5DC83FF7">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0.55%</w:t>
            </w:r>
          </w:p>
        </w:tc>
      </w:tr>
      <w:tr w14:paraId="21CF9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425" w:type="dxa"/>
            <w:noWrap w:val="0"/>
            <w:vAlign w:val="top"/>
          </w:tcPr>
          <w:p w14:paraId="28F8AAF0">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599" w:type="dxa"/>
            <w:noWrap w:val="0"/>
            <w:vAlign w:val="top"/>
          </w:tcPr>
          <w:p w14:paraId="656F24A9">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0.5%</w:t>
            </w:r>
          </w:p>
        </w:tc>
        <w:tc>
          <w:tcPr>
            <w:tcW w:w="1704" w:type="dxa"/>
            <w:noWrap w:val="0"/>
            <w:vAlign w:val="top"/>
          </w:tcPr>
          <w:p w14:paraId="33A8A3A2">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1537" w:type="dxa"/>
            <w:noWrap w:val="0"/>
            <w:vAlign w:val="top"/>
          </w:tcPr>
          <w:p w14:paraId="36DE542F">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0.35%</w:t>
            </w:r>
          </w:p>
        </w:tc>
      </w:tr>
      <w:tr w14:paraId="4649F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425" w:type="dxa"/>
            <w:noWrap w:val="0"/>
            <w:vAlign w:val="top"/>
          </w:tcPr>
          <w:p w14:paraId="49CF7F8F">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599" w:type="dxa"/>
            <w:noWrap w:val="0"/>
            <w:vAlign w:val="top"/>
          </w:tcPr>
          <w:p w14:paraId="6CF60BC0">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1704" w:type="dxa"/>
            <w:noWrap w:val="0"/>
            <w:vAlign w:val="top"/>
          </w:tcPr>
          <w:p w14:paraId="130A9CF7">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c>
          <w:tcPr>
            <w:tcW w:w="1537" w:type="dxa"/>
            <w:noWrap w:val="0"/>
            <w:vAlign w:val="top"/>
          </w:tcPr>
          <w:p w14:paraId="60F27DFD">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0.2%</w:t>
            </w:r>
          </w:p>
        </w:tc>
      </w:tr>
      <w:tr w14:paraId="10217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425" w:type="dxa"/>
            <w:noWrap w:val="0"/>
            <w:vAlign w:val="top"/>
          </w:tcPr>
          <w:p w14:paraId="6C1C530A">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599" w:type="dxa"/>
            <w:noWrap w:val="0"/>
            <w:vAlign w:val="top"/>
          </w:tcPr>
          <w:p w14:paraId="4F4DAA2D">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704" w:type="dxa"/>
            <w:noWrap w:val="0"/>
            <w:vAlign w:val="top"/>
          </w:tcPr>
          <w:p w14:paraId="524C553B">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537" w:type="dxa"/>
            <w:noWrap w:val="0"/>
            <w:vAlign w:val="top"/>
          </w:tcPr>
          <w:p w14:paraId="3B86B400">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24328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425" w:type="dxa"/>
            <w:noWrap w:val="0"/>
            <w:vAlign w:val="top"/>
          </w:tcPr>
          <w:p w14:paraId="6D04CE32">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599" w:type="dxa"/>
            <w:noWrap w:val="0"/>
            <w:vAlign w:val="top"/>
          </w:tcPr>
          <w:p w14:paraId="2F840617">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704" w:type="dxa"/>
            <w:noWrap w:val="0"/>
            <w:vAlign w:val="top"/>
          </w:tcPr>
          <w:p w14:paraId="44BD0304">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537" w:type="dxa"/>
            <w:noWrap w:val="0"/>
            <w:vAlign w:val="top"/>
          </w:tcPr>
          <w:p w14:paraId="7EE4EBCD">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6D4CB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425" w:type="dxa"/>
            <w:noWrap w:val="0"/>
            <w:vAlign w:val="top"/>
          </w:tcPr>
          <w:p w14:paraId="15C2B20A">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599" w:type="dxa"/>
            <w:noWrap w:val="0"/>
            <w:vAlign w:val="top"/>
          </w:tcPr>
          <w:p w14:paraId="77FEEE1C">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704" w:type="dxa"/>
            <w:noWrap w:val="0"/>
            <w:vAlign w:val="top"/>
          </w:tcPr>
          <w:p w14:paraId="7FD97D28">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37" w:type="dxa"/>
            <w:noWrap w:val="0"/>
            <w:vAlign w:val="top"/>
          </w:tcPr>
          <w:p w14:paraId="2646776F">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04282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425" w:type="dxa"/>
            <w:noWrap w:val="0"/>
            <w:vAlign w:val="top"/>
          </w:tcPr>
          <w:p w14:paraId="72A5BBC5">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599" w:type="dxa"/>
            <w:noWrap w:val="0"/>
            <w:vAlign w:val="top"/>
          </w:tcPr>
          <w:p w14:paraId="1B527FA2">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704" w:type="dxa"/>
            <w:noWrap w:val="0"/>
            <w:vAlign w:val="top"/>
          </w:tcPr>
          <w:p w14:paraId="2DB81DCF">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537" w:type="dxa"/>
            <w:noWrap w:val="0"/>
            <w:vAlign w:val="top"/>
          </w:tcPr>
          <w:p w14:paraId="62AB2AC6">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547D3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3425" w:type="dxa"/>
            <w:noWrap w:val="0"/>
            <w:vAlign w:val="top"/>
          </w:tcPr>
          <w:p w14:paraId="170312DA">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1599" w:type="dxa"/>
            <w:noWrap w:val="0"/>
            <w:vAlign w:val="top"/>
          </w:tcPr>
          <w:p w14:paraId="082ECFFC">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704" w:type="dxa"/>
            <w:noWrap w:val="0"/>
            <w:vAlign w:val="top"/>
          </w:tcPr>
          <w:p w14:paraId="75E59BC2">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537" w:type="dxa"/>
            <w:noWrap w:val="0"/>
            <w:vAlign w:val="top"/>
          </w:tcPr>
          <w:p w14:paraId="5DE6ABAF">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2284915A">
      <w:pPr>
        <w:spacing w:line="360" w:lineRule="auto"/>
        <w:ind w:firstLine="482" w:firstLineChars="200"/>
        <w:rPr>
          <w:rFonts w:hint="eastAsia" w:ascii="宋体" w:hAnsi="宋体" w:eastAsia="宋体" w:cs="宋体"/>
          <w:b/>
          <w:bCs/>
          <w:color w:val="auto"/>
          <w:sz w:val="24"/>
          <w:highlight w:val="none"/>
        </w:rPr>
      </w:pPr>
    </w:p>
    <w:p w14:paraId="707C8EF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34.需要补充的其他内容</w:t>
      </w:r>
    </w:p>
    <w:p w14:paraId="16D7BB29">
      <w:pPr>
        <w:pStyle w:val="15"/>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34.1本磋商文件解释规则详见“供应商须知前附表”。</w:t>
      </w:r>
    </w:p>
    <w:p w14:paraId="333041D5">
      <w:pPr>
        <w:pStyle w:val="15"/>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34.2 其他事项详见“供应商须知前附表”。</w:t>
      </w:r>
    </w:p>
    <w:p w14:paraId="4CBB9256">
      <w:pPr>
        <w:pStyle w:val="15"/>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sz w:val="21"/>
          <w:highlight w:val="none"/>
        </w:rPr>
        <w:t>服务由中小企业承接，即提供服务的人员为中小企业依照《中华人民共和国</w:t>
      </w:r>
      <w:r>
        <w:rPr>
          <w:rFonts w:hint="eastAsia" w:hAnsi="宋体" w:cs="宋体"/>
          <w:color w:val="auto"/>
          <w:sz w:val="21"/>
          <w:highlight w:val="none"/>
          <w:lang w:eastAsia="zh-CN"/>
        </w:rPr>
        <w:t>民法典</w:t>
      </w:r>
      <w:r>
        <w:rPr>
          <w:rFonts w:hint="eastAsia" w:ascii="宋体" w:hAnsi="宋体" w:eastAsia="宋体" w:cs="宋体"/>
          <w:color w:val="auto"/>
          <w:sz w:val="21"/>
          <w:highlight w:val="none"/>
        </w:rPr>
        <w:t>》订立劳动合同的从业人员，不对其中涉及的货物的制造商和工程承建商作出要求</w:t>
      </w:r>
      <w:r>
        <w:rPr>
          <w:rFonts w:hint="eastAsia" w:ascii="宋体" w:hAnsi="宋体" w:eastAsia="宋体" w:cs="宋体"/>
          <w:color w:val="auto"/>
          <w:sz w:val="21"/>
          <w:highlight w:val="none"/>
          <w:lang w:val="en-US" w:eastAsia="zh-CN"/>
        </w:rPr>
        <w:t>的</w:t>
      </w:r>
      <w:r>
        <w:rPr>
          <w:rFonts w:hint="eastAsia" w:ascii="宋体" w:hAnsi="宋体" w:eastAsia="宋体" w:cs="宋体"/>
          <w:color w:val="auto"/>
          <w:kern w:val="2"/>
          <w:sz w:val="21"/>
          <w:highlight w:val="none"/>
          <w:lang w:val="en-US" w:eastAsia="zh-CN"/>
        </w:rPr>
        <w:t>，享受本文件规定的中小企业扶持政策。</w:t>
      </w:r>
    </w:p>
    <w:p w14:paraId="4AF474E3">
      <w:pPr>
        <w:pStyle w:val="15"/>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以联合体形式参加政府采购活动，联合体各方均为中小企业的，联合体视同中小企业。其中，联合体各方均为小微企业的，联合体视同小微企业。</w:t>
      </w:r>
    </w:p>
    <w:p w14:paraId="5DBB16E7">
      <w:pPr>
        <w:pStyle w:val="15"/>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依据本文件规定享受扶持政策获得政府采购合同的，小微企业不得将合同分包给大中型企业，中型企业不得将合同分包给大型企业。</w:t>
      </w:r>
    </w:p>
    <w:p w14:paraId="0BFB67E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35. 政采贷相关说明</w:t>
      </w:r>
    </w:p>
    <w:p w14:paraId="22F199A4">
      <w:pPr>
        <w:pStyle w:val="15"/>
        <w:spacing w:line="360" w:lineRule="auto"/>
        <w:ind w:firstLine="420" w:firstLineChars="200"/>
        <w:rPr>
          <w:rFonts w:hAnsi="宋体"/>
          <w:color w:val="auto"/>
          <w:sz w:val="21"/>
          <w:highlight w:val="none"/>
        </w:rPr>
      </w:pPr>
      <w:r>
        <w:rPr>
          <w:rFonts w:hint="eastAsia" w:hAnsi="宋体"/>
          <w:color w:val="auto"/>
          <w:sz w:val="21"/>
          <w:highlight w:val="none"/>
        </w:rPr>
        <w:t>为优化政府采购营商环境，缓解供应商资金难题，南宁市政府采购试行政府采购信用融资制度，中标供应商如有融资需求，可凭政府采购合同通过以下方式申请政府采购信用融资贷款：</w:t>
      </w:r>
    </w:p>
    <w:p w14:paraId="24004AA1">
      <w:pPr>
        <w:pStyle w:val="15"/>
        <w:numPr>
          <w:ilvl w:val="0"/>
          <w:numId w:val="0"/>
        </w:numPr>
        <w:spacing w:line="360" w:lineRule="auto"/>
        <w:ind w:firstLine="420" w:firstLineChars="200"/>
        <w:rPr>
          <w:rFonts w:hAnsi="宋体"/>
          <w:color w:val="auto"/>
          <w:sz w:val="21"/>
          <w:highlight w:val="none"/>
        </w:rPr>
      </w:pPr>
      <w:r>
        <w:rPr>
          <w:rFonts w:hint="eastAsia" w:hAnsi="宋体"/>
          <w:color w:val="auto"/>
          <w:sz w:val="21"/>
          <w:highlight w:val="none"/>
          <w:lang w:eastAsia="zh-CN"/>
        </w:rPr>
        <w:t>（</w:t>
      </w:r>
      <w:r>
        <w:rPr>
          <w:rFonts w:hint="eastAsia" w:hAnsi="宋体"/>
          <w:color w:val="auto"/>
          <w:sz w:val="21"/>
          <w:highlight w:val="none"/>
          <w:lang w:val="en-US" w:eastAsia="zh-CN"/>
        </w:rPr>
        <w:t>1</w:t>
      </w:r>
      <w:r>
        <w:rPr>
          <w:rFonts w:hint="eastAsia" w:hAnsi="宋体"/>
          <w:color w:val="auto"/>
          <w:sz w:val="21"/>
          <w:highlight w:val="none"/>
          <w:lang w:eastAsia="zh-CN"/>
        </w:rPr>
        <w:t>）</w:t>
      </w:r>
      <w:r>
        <w:rPr>
          <w:rFonts w:hint="eastAsia" w:hAnsi="宋体"/>
          <w:color w:val="auto"/>
          <w:sz w:val="21"/>
          <w:highlight w:val="none"/>
        </w:rPr>
        <w:t>线下渠道：在“南宁市公共资源交易中心”官网（网址：</w:t>
      </w:r>
      <w:r>
        <w:rPr>
          <w:color w:val="auto"/>
          <w:highlight w:val="none"/>
        </w:rPr>
        <w:fldChar w:fldCharType="begin"/>
      </w:r>
      <w:r>
        <w:rPr>
          <w:color w:val="auto"/>
          <w:highlight w:val="none"/>
        </w:rPr>
        <w:instrText xml:space="preserve"> HYPERLINK "http://www.nnggzy.org.cn）" </w:instrText>
      </w:r>
      <w:r>
        <w:rPr>
          <w:color w:val="auto"/>
          <w:highlight w:val="none"/>
        </w:rPr>
        <w:fldChar w:fldCharType="separate"/>
      </w:r>
      <w:r>
        <w:rPr>
          <w:rStyle w:val="32"/>
          <w:rFonts w:hint="eastAsia" w:hAnsi="宋体"/>
          <w:color w:val="auto"/>
          <w:sz w:val="21"/>
          <w:highlight w:val="none"/>
        </w:rPr>
        <w:t>http://www.nnggzy.org.cn）“交易信息-政府采购-政府采购信用融资”中融资银行和南宁市企业融资货物中心专栏信息申请政府采购信用融资。</w:t>
      </w:r>
      <w:r>
        <w:rPr>
          <w:rStyle w:val="32"/>
          <w:rFonts w:hint="eastAsia" w:hAnsi="宋体"/>
          <w:color w:val="auto"/>
          <w:sz w:val="21"/>
          <w:highlight w:val="none"/>
        </w:rPr>
        <w:fldChar w:fldCharType="end"/>
      </w:r>
    </w:p>
    <w:p w14:paraId="3D10DCF5">
      <w:pPr>
        <w:pStyle w:val="15"/>
        <w:numPr>
          <w:ilvl w:val="0"/>
          <w:numId w:val="0"/>
        </w:numPr>
        <w:spacing w:line="360" w:lineRule="auto"/>
        <w:ind w:firstLine="402" w:firstLineChars="200"/>
        <w:rPr>
          <w:rFonts w:hint="eastAsia" w:ascii="宋体" w:hAnsi="宋体" w:eastAsia="宋体" w:cs="宋体"/>
          <w:color w:val="auto"/>
          <w:highlight w:val="none"/>
        </w:rPr>
      </w:pPr>
      <w:r>
        <w:rPr>
          <w:rFonts w:hint="eastAsia" w:hAnsi="宋体"/>
          <w:b/>
          <w:color w:val="auto"/>
          <w:highlight w:val="none"/>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ascii="宋体" w:hAnsi="宋体" w:eastAsia="宋体" w:cs="Times New Roman"/>
          <w:color w:val="auto"/>
          <w:kern w:val="0"/>
          <w:sz w:val="20"/>
          <w:szCs w:val="21"/>
          <w:highlight w:val="none"/>
          <w:lang w:val="en-US" w:eastAsia="zh-CN" w:bidi="ar-SA"/>
        </w:rPr>
        <w:t>。</w:t>
      </w:r>
    </w:p>
    <w:p w14:paraId="468FE4FD">
      <w:pPr>
        <w:pStyle w:val="15"/>
        <w:numPr>
          <w:ilvl w:val="0"/>
          <w:numId w:val="0"/>
        </w:numPr>
        <w:spacing w:line="360" w:lineRule="auto"/>
        <w:ind w:firstLine="0" w:firstLineChars="0"/>
        <w:textAlignment w:val="center"/>
        <w:rPr>
          <w:rFonts w:hint="eastAsia" w:ascii="宋体" w:hAnsi="宋体" w:eastAsia="宋体" w:cs="Times New Roman"/>
          <w:color w:val="auto"/>
          <w:kern w:val="0"/>
          <w:sz w:val="20"/>
          <w:szCs w:val="21"/>
          <w:highlight w:val="none"/>
          <w:lang w:val="en-US" w:eastAsia="zh-CN" w:bidi="ar-SA"/>
        </w:rPr>
      </w:pPr>
    </w:p>
    <w:p w14:paraId="0470F31B">
      <w:pPr>
        <w:pStyle w:val="15"/>
        <w:numPr>
          <w:ilvl w:val="0"/>
          <w:numId w:val="0"/>
        </w:numPr>
        <w:spacing w:line="360" w:lineRule="auto"/>
        <w:ind w:firstLine="0" w:firstLineChars="0"/>
        <w:textAlignment w:val="center"/>
        <w:rPr>
          <w:rFonts w:hint="eastAsia" w:ascii="宋体" w:hAnsi="宋体" w:eastAsia="宋体" w:cs="Times New Roman"/>
          <w:color w:val="auto"/>
          <w:kern w:val="0"/>
          <w:sz w:val="20"/>
          <w:szCs w:val="21"/>
          <w:highlight w:val="none"/>
          <w:lang w:val="en-US" w:eastAsia="zh-CN" w:bidi="ar-SA"/>
        </w:rPr>
      </w:pPr>
    </w:p>
    <w:p w14:paraId="535D585A">
      <w:pPr>
        <w:pStyle w:val="15"/>
        <w:numPr>
          <w:ilvl w:val="0"/>
          <w:numId w:val="0"/>
        </w:numPr>
        <w:spacing w:line="360" w:lineRule="auto"/>
        <w:ind w:firstLine="0" w:firstLineChars="0"/>
        <w:textAlignment w:val="center"/>
        <w:rPr>
          <w:rFonts w:hint="eastAsia" w:ascii="宋体" w:hAnsi="宋体" w:eastAsia="宋体" w:cs="Times New Roman"/>
          <w:color w:val="auto"/>
          <w:kern w:val="0"/>
          <w:sz w:val="20"/>
          <w:szCs w:val="21"/>
          <w:highlight w:val="none"/>
          <w:lang w:val="en-US" w:eastAsia="zh-CN" w:bidi="ar-SA"/>
        </w:rPr>
      </w:pPr>
    </w:p>
    <w:p w14:paraId="06B727EA">
      <w:pPr>
        <w:pStyle w:val="15"/>
        <w:numPr>
          <w:ilvl w:val="0"/>
          <w:numId w:val="0"/>
        </w:numPr>
        <w:spacing w:line="360" w:lineRule="auto"/>
        <w:ind w:firstLine="0" w:firstLineChars="0"/>
        <w:textAlignment w:val="center"/>
        <w:rPr>
          <w:rFonts w:hint="eastAsia" w:ascii="宋体" w:hAnsi="宋体" w:eastAsia="宋体" w:cs="宋体"/>
          <w:color w:val="auto"/>
          <w:highlight w:val="none"/>
        </w:rPr>
      </w:pPr>
    </w:p>
    <w:p w14:paraId="13B52D18">
      <w:pPr>
        <w:pStyle w:val="2"/>
        <w:spacing w:line="360" w:lineRule="auto"/>
        <w:jc w:val="center"/>
        <w:rPr>
          <w:rFonts w:hint="eastAsia" w:ascii="宋体" w:hAnsi="宋体" w:eastAsia="宋体" w:cs="宋体"/>
          <w:b/>
          <w:bCs/>
          <w:color w:val="auto"/>
          <w:highlight w:val="none"/>
        </w:rPr>
        <w:sectPr>
          <w:footerReference r:id="rId12" w:type="default"/>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3D45D805">
      <w:pPr>
        <w:pStyle w:val="2"/>
        <w:spacing w:line="360" w:lineRule="auto"/>
        <w:jc w:val="center"/>
        <w:rPr>
          <w:rFonts w:hint="eastAsia" w:ascii="宋体" w:hAnsi="宋体" w:eastAsia="宋体" w:cs="宋体"/>
          <w:b/>
          <w:bCs/>
          <w:color w:val="auto"/>
          <w:highlight w:val="none"/>
        </w:rPr>
      </w:pPr>
      <w:bookmarkStart w:id="93" w:name="_Toc16334"/>
      <w:bookmarkStart w:id="94" w:name="_Toc15760"/>
      <w:bookmarkStart w:id="95" w:name="_Toc22508"/>
      <w:bookmarkStart w:id="96" w:name="_Toc18270"/>
      <w:bookmarkStart w:id="97" w:name="_Toc14829"/>
      <w:r>
        <w:rPr>
          <w:rFonts w:hint="eastAsia" w:ascii="宋体" w:hAnsi="宋体" w:eastAsia="宋体" w:cs="宋体"/>
          <w:b/>
          <w:bCs/>
          <w:color w:val="auto"/>
          <w:highlight w:val="none"/>
        </w:rPr>
        <w:t>第四章  评审程序、评审方法和评审标准</w:t>
      </w:r>
      <w:bookmarkEnd w:id="93"/>
      <w:bookmarkEnd w:id="94"/>
      <w:bookmarkEnd w:id="95"/>
      <w:bookmarkEnd w:id="96"/>
      <w:bookmarkEnd w:id="97"/>
    </w:p>
    <w:p w14:paraId="36E4E2AD">
      <w:pPr>
        <w:pStyle w:val="3"/>
        <w:spacing w:line="360" w:lineRule="auto"/>
        <w:jc w:val="center"/>
        <w:rPr>
          <w:rFonts w:hint="eastAsia" w:ascii="宋体" w:hAnsi="宋体" w:eastAsia="宋体" w:cs="宋体"/>
          <w:b w:val="0"/>
          <w:color w:val="auto"/>
          <w:highlight w:val="none"/>
        </w:rPr>
      </w:pPr>
      <w:bookmarkStart w:id="98" w:name="_Toc21500"/>
      <w:bookmarkStart w:id="99" w:name="_Toc23306"/>
      <w:bookmarkStart w:id="100" w:name="_Toc8295"/>
      <w:bookmarkStart w:id="101" w:name="_Toc19232"/>
      <w:bookmarkStart w:id="102" w:name="_Toc2012"/>
      <w:r>
        <w:rPr>
          <w:rFonts w:hint="eastAsia" w:ascii="宋体" w:hAnsi="宋体" w:eastAsia="宋体" w:cs="宋体"/>
          <w:b w:val="0"/>
          <w:color w:val="auto"/>
          <w:highlight w:val="none"/>
        </w:rPr>
        <w:t>第一节 评审程序和评审方法</w:t>
      </w:r>
      <w:bookmarkEnd w:id="98"/>
      <w:bookmarkEnd w:id="99"/>
      <w:bookmarkEnd w:id="100"/>
      <w:bookmarkEnd w:id="101"/>
      <w:bookmarkEnd w:id="102"/>
    </w:p>
    <w:p w14:paraId="70941AF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1.确认磋商文件</w:t>
      </w:r>
    </w:p>
    <w:p w14:paraId="623CC6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由磋商小组确认磋商文件。</w:t>
      </w:r>
    </w:p>
    <w:p w14:paraId="77BE00B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2.资格审查</w:t>
      </w:r>
    </w:p>
    <w:p w14:paraId="5D92D1DD">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2.1响应文件开启后，磋商小组依法对供应商的资格证明文件进行审查。</w:t>
      </w:r>
    </w:p>
    <w:p w14:paraId="2D3169A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14:paraId="20B9A6F8">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“信用中国”网站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"http://www.creditchina.gov.cn" </w:instrText>
      </w:r>
      <w:r>
        <w:rPr>
          <w:rFonts w:hint="eastAsia" w:ascii="宋体" w:hAnsi="宋体" w:eastAsia="宋体" w:cs="宋体"/>
          <w:color w:val="auto"/>
          <w:szCs w:val="21"/>
          <w:highlight w:val="none"/>
        </w:rPr>
        <w:fldChar w:fldCharType="separate"/>
      </w:r>
      <w:r>
        <w:rPr>
          <w:rStyle w:val="32"/>
          <w:rFonts w:hint="eastAsia" w:ascii="宋体" w:hAnsi="宋体" w:eastAsia="宋体" w:cs="宋体"/>
          <w:color w:val="auto"/>
          <w:highlight w:val="none"/>
        </w:rPr>
        <w:t>www.creditchina.gov.cn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)、中国政府采购网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"http://www.ccgp.gov.cn" </w:instrText>
      </w:r>
      <w:r>
        <w:rPr>
          <w:rFonts w:hint="eastAsia" w:ascii="宋体" w:hAnsi="宋体" w:eastAsia="宋体" w:cs="宋体"/>
          <w:color w:val="auto"/>
          <w:szCs w:val="21"/>
          <w:highlight w:val="none"/>
        </w:rPr>
        <w:fldChar w:fldCharType="separate"/>
      </w:r>
      <w:r>
        <w:rPr>
          <w:rStyle w:val="32"/>
          <w:rFonts w:hint="eastAsia" w:ascii="宋体" w:hAnsi="宋体" w:eastAsia="宋体" w:cs="宋体"/>
          <w:color w:val="auto"/>
          <w:highlight w:val="none"/>
        </w:rPr>
        <w:t>www.ccgp.gov.cn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)链接入口。</w:t>
      </w:r>
    </w:p>
    <w:p w14:paraId="24A89B0C">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5A1D752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14:paraId="7C3429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www.creditchina.gov.cn) 、中国政府采购网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www.ccgp.gov.cn</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被列入失信被执行人、</w:t>
      </w:r>
      <w:r>
        <w:rPr>
          <w:rFonts w:hint="eastAsia" w:ascii="宋体" w:hAnsi="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2722C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7661E8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2.3供应商有下列情形之一的，资格审查不通过，其响应文件按无效响应处理：</w:t>
      </w:r>
    </w:p>
    <w:p w14:paraId="655AD170">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582E49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683B26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4B170591">
      <w:pPr>
        <w:spacing w:line="360" w:lineRule="auto"/>
        <w:ind w:firstLine="420" w:firstLineChars="200"/>
        <w:rPr>
          <w:rFonts w:hint="eastAsia" w:ascii="宋体" w:hAnsi="宋体" w:eastAsia="宋体" w:cs="宋体"/>
          <w:color w:val="auto"/>
          <w:szCs w:val="21"/>
          <w:highlight w:val="none"/>
        </w:rPr>
      </w:pPr>
      <w:bookmarkStart w:id="103"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103"/>
    </w:p>
    <w:p w14:paraId="4EE395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14:paraId="1794073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3.符合性审查</w:t>
      </w:r>
    </w:p>
    <w:p w14:paraId="66C5E3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475F35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B378970">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eastAsia="宋体" w:cs="宋体"/>
          <w:color w:val="auto"/>
          <w:spacing w:val="-6"/>
          <w:szCs w:val="21"/>
          <w:highlight w:val="none"/>
        </w:rPr>
        <w:t>。供应商为自然人的，必须由本人签字并附身份证明。</w:t>
      </w:r>
    </w:p>
    <w:p w14:paraId="687867AE">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14:paraId="59F8B2A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7A00AC4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5DACAF2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1AB0D5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61D14C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0F68E3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15BED8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7AD36A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7A33C5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14:paraId="030E07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089191C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1A5D3D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14:paraId="0411B8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5）未对竞标有效期作出响应或者响应文件承诺的竞标有效期不满足磋商文件要求；</w:t>
      </w:r>
    </w:p>
    <w:p w14:paraId="1C99ADB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6）响应文件的实质性内容未使用中文表述、使用计量单位不符合磋商文件要求；</w:t>
      </w:r>
    </w:p>
    <w:p w14:paraId="296988A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7）响应文件中的文件资料因填写不齐全或者内容虚假或者出现其他情形而导致被磋商小组认定无效；</w:t>
      </w:r>
    </w:p>
    <w:p w14:paraId="04CBCF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6B4185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7E04379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r>
        <w:rPr>
          <w:rFonts w:hint="eastAsia" w:ascii="宋体" w:hAnsi="宋体" w:cs="宋体"/>
          <w:color w:val="auto"/>
          <w:szCs w:val="21"/>
          <w:highlight w:val="none"/>
        </w:rPr>
        <w:t>技术需求</w:t>
      </w:r>
      <w:r>
        <w:rPr>
          <w:rFonts w:hint="eastAsia" w:ascii="宋体" w:hAnsi="宋体" w:eastAsia="宋体" w:cs="宋体"/>
          <w:color w:val="auto"/>
          <w:szCs w:val="21"/>
          <w:highlight w:val="none"/>
        </w:rPr>
        <w:t>允许负偏离的条款数超过“供应商须知前附表”规定项数；</w:t>
      </w:r>
    </w:p>
    <w:p w14:paraId="611663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11）虚假竞标，或者出现其他情形而导致被磋商小组认定无效；</w:t>
      </w:r>
    </w:p>
    <w:p w14:paraId="2042EB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12）竞标技术方案不明确，磋商文件未允许但响应文件中存在一个或者一个以上备选（替代）竞标方案；</w:t>
      </w:r>
    </w:p>
    <w:p w14:paraId="023D4E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13）响应文件标注的项目名称或者项目编号与竞争性磋商文件标注的项目名称或者项目编号不一致的；</w:t>
      </w:r>
    </w:p>
    <w:p w14:paraId="3B17B17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14）未响应磋商文件实质性要求；</w:t>
      </w:r>
    </w:p>
    <w:p w14:paraId="532CFA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15）法律、法规和磋商文件规定的其他无效情形。</w:t>
      </w:r>
    </w:p>
    <w:p w14:paraId="785DAD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6C9DBD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报价文件中规定的“响应报价表”；</w:t>
      </w:r>
    </w:p>
    <w:p w14:paraId="254E329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210739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4DB974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06A3E25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7B78B4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6）响应文件响应的标的数量及单位与竞争性磋商文件要求实质性不一致的。</w:t>
      </w:r>
    </w:p>
    <w:p w14:paraId="01F2DCC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2CA2FDA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6663CF2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4.磋商程序</w:t>
      </w:r>
    </w:p>
    <w:p w14:paraId="2165DF63">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4.1磋商小组按照“供应商须知前附表”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66321A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402983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4.3对磋商文件作出的实质性变动是磋商文件的有效组成部分，由磋商小组及时以电子澄清函形式同时通知所有参加磋商的供应商。</w:t>
      </w:r>
    </w:p>
    <w:p w14:paraId="30A3DD4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57F1CDE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035E2A3A">
      <w:pPr>
        <w:widowControl/>
        <w:tabs>
          <w:tab w:val="left" w:pos="540"/>
        </w:tabs>
        <w:spacing w:line="360" w:lineRule="auto"/>
        <w:ind w:firstLine="420" w:firstLineChars="200"/>
        <w:jc w:val="left"/>
        <w:rPr>
          <w:rFonts w:hint="eastAsia" w:ascii="宋体" w:hAnsi="宋体" w:eastAsia="宋体" w:cs="宋体"/>
          <w:b/>
          <w:color w:val="auto"/>
          <w:highlight w:val="none"/>
        </w:rPr>
      </w:pPr>
      <w:r>
        <w:rPr>
          <w:rFonts w:hint="eastAsia" w:ascii="宋体" w:hAnsi="宋体" w:eastAsia="宋体" w:cs="宋体"/>
          <w:color w:val="auto"/>
          <w:szCs w:val="21"/>
          <w:highlight w:val="none"/>
        </w:rPr>
        <w:t>4.6磋商小组应对磋商过程和重要磋商内容进行记录，作为评标报告一部分，磋商小组在记录上签字确认。</w:t>
      </w:r>
      <w:r>
        <w:rPr>
          <w:rFonts w:hint="eastAsia" w:ascii="宋体" w:hAnsi="宋体" w:eastAsia="宋体" w:cs="宋体"/>
          <w:b/>
          <w:color w:val="auto"/>
          <w:highlight w:val="none"/>
        </w:rPr>
        <w:t>主要内容包括：</w:t>
      </w:r>
    </w:p>
    <w:p w14:paraId="0E97AF9E">
      <w:pPr>
        <w:pStyle w:val="38"/>
        <w:spacing w:before="0" w:line="360" w:lineRule="auto"/>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（1）按照相关规定进行公示的，公示情况说明；</w:t>
      </w:r>
    </w:p>
    <w:p w14:paraId="3D9C6C66">
      <w:pPr>
        <w:pStyle w:val="38"/>
        <w:spacing w:before="0" w:line="360" w:lineRule="auto"/>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（2）磋商日期和地点，磋商人员名单；</w:t>
      </w:r>
    </w:p>
    <w:p w14:paraId="2AED335B">
      <w:pPr>
        <w:pStyle w:val="38"/>
        <w:spacing w:before="0" w:line="360" w:lineRule="auto"/>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（3）合同主要条款及价格商定情况。</w:t>
      </w:r>
    </w:p>
    <w:p w14:paraId="06018FDF">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4.7磋商过程中重新提交的响应文件，供应商可以在开启前补充、修改。</w:t>
      </w:r>
    </w:p>
    <w:p w14:paraId="4823C3AA">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1044E7EF">
      <w:pPr>
        <w:spacing w:line="360" w:lineRule="auto"/>
        <w:ind w:firstLine="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5. 最后报价</w:t>
      </w:r>
    </w:p>
    <w:p w14:paraId="1AEB6C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0986895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506B73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38D7B79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5.4已经提交响应文件的供应商，在提交最后报价之前，可以根据磋商情况退出磋商，退出磋商的供应商的响应文件按无效响应处理。</w:t>
      </w:r>
    </w:p>
    <w:p w14:paraId="53A2B26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5.5供应商未在规定时间内提交最后报价的，视同退出磋商。</w:t>
      </w:r>
    </w:p>
    <w:p w14:paraId="794C3D5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5.6磋商小组收齐某一分标最后报价后统一开启，磋商小组对最后报价进行有效性、完整性和响应程度的审查。</w:t>
      </w:r>
    </w:p>
    <w:p w14:paraId="6F7B3BA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5.7最终响应文件的报价出现前后不一致的，按照本章第3.4条的规定修正。 </w:t>
      </w:r>
    </w:p>
    <w:p w14:paraId="4643D5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5.8修正后的最终报价出现下列情形的，按无效响应处理：</w:t>
      </w:r>
    </w:p>
    <w:p w14:paraId="639E57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030422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（2）经供应商确认修正后的响应报价（包含首次报价、最后报价）超过所竞标分标规定的采购预算金额或者最高限价的（如本项目公布了最高限价）；</w:t>
      </w:r>
    </w:p>
    <w:p w14:paraId="2A5A5B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14:paraId="2D174EE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5.9经供应商确认修正后的最后报价作为评审及签订合同的依据。</w:t>
      </w:r>
    </w:p>
    <w:p w14:paraId="71996F0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5.10供应商出现最后报价按无效响应处理或者响应文件按无效处理时</w:t>
      </w:r>
      <w:r>
        <w:rPr>
          <w:rFonts w:hint="eastAsia" w:ascii="宋体" w:hAnsi="宋体" w:eastAsia="宋体" w:cs="宋体"/>
          <w:color w:val="auto"/>
          <w:sz w:val="22"/>
          <w:szCs w:val="22"/>
          <w:highlight w:val="none"/>
        </w:rPr>
        <w:t>，磋商小组应当告知有关供应商</w:t>
      </w:r>
      <w:r>
        <w:rPr>
          <w:rFonts w:hint="eastAsia" w:ascii="宋体" w:hAnsi="宋体" w:eastAsia="宋体" w:cs="宋体"/>
          <w:color w:val="auto"/>
          <w:szCs w:val="21"/>
          <w:highlight w:val="none"/>
        </w:rPr>
        <w:t>。</w:t>
      </w:r>
    </w:p>
    <w:p w14:paraId="5157E6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5.11最后报价结束后，磋商小组不得再与供应商进行任何形式的商谈。</w:t>
      </w:r>
    </w:p>
    <w:p w14:paraId="6DCB0148">
      <w:pPr>
        <w:spacing w:line="360" w:lineRule="auto"/>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6.比较与评价</w:t>
      </w:r>
    </w:p>
    <w:p w14:paraId="13C8CC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6.1评审方法：综合评分法。</w:t>
      </w:r>
    </w:p>
    <w:p w14:paraId="2D97566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59EC61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6.3评审时，磋商小组各成员应当独立对每个有效响应的文件进行评价、打分，然后汇总每个供应商每项评分因素的得分。</w:t>
      </w:r>
    </w:p>
    <w:p w14:paraId="4DFFA5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（1）磋商小组按照磋商文件中规定的评审标准计算各供应商的报价得分。项目评审过程中，不得去掉最后报价中的最高报价和最低报价。</w:t>
      </w:r>
    </w:p>
    <w:p w14:paraId="3C44B1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14:paraId="3EA45B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1920AE35">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6.5由磋商小组根据综合评分情况，按照评审得分由高到低顺序推荐3名以上成交候选供应商，并编写评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531B483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04E2996">
      <w:pPr>
        <w:spacing w:line="360" w:lineRule="auto"/>
        <w:ind w:firstLine="0" w:firstLineChars="0"/>
        <w:rPr>
          <w:rFonts w:hint="eastAsia" w:ascii="宋体" w:hAnsi="宋体" w:eastAsia="宋体" w:cs="Times New Roman"/>
          <w:color w:val="auto"/>
          <w:szCs w:val="21"/>
          <w:highlight w:val="none"/>
        </w:rPr>
      </w:pPr>
      <w:r>
        <w:rPr>
          <w:rFonts w:hint="eastAsia" w:ascii="黑体" w:hAnsi="黑体" w:eastAsia="黑体" w:cs="宋体"/>
          <w:b/>
          <w:bCs/>
          <w:color w:val="auto"/>
          <w:sz w:val="24"/>
          <w:highlight w:val="none"/>
        </w:rPr>
        <w:t>7.评审复核</w:t>
      </w:r>
    </w:p>
    <w:p w14:paraId="1E1B22BB">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7.1评审报告签署前，评审委员会要对评审结果进行复核，复核意见要体现在评审报告中。</w:t>
      </w:r>
    </w:p>
    <w:p w14:paraId="0F5493B4">
      <w:pPr>
        <w:spacing w:line="360" w:lineRule="auto"/>
        <w:ind w:firstLine="409" w:firstLineChars="195"/>
        <w:rPr>
          <w:rFonts w:hint="eastAsia" w:ascii="宋体" w:hAnsi="宋体" w:eastAsia="宋体" w:cs="宋体"/>
          <w:b/>
          <w:bCs/>
          <w:color w:val="auto"/>
          <w:sz w:val="24"/>
          <w:highlight w:val="none"/>
        </w:rPr>
      </w:pPr>
      <w:r>
        <w:rPr>
          <w:rFonts w:hint="eastAsia" w:ascii="宋体" w:hAnsi="宋体" w:eastAsia="宋体" w:cs="宋体"/>
          <w:color w:val="auto"/>
          <w:kern w:val="0"/>
          <w:szCs w:val="21"/>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5D779836">
      <w:pPr>
        <w:spacing w:line="360" w:lineRule="auto"/>
        <w:ind w:firstLine="200"/>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8</w:t>
      </w:r>
      <w:r>
        <w:rPr>
          <w:rFonts w:hint="eastAsia" w:ascii="宋体" w:hAnsi="宋体" w:eastAsia="宋体" w:cs="宋体"/>
          <w:b/>
          <w:bCs/>
          <w:color w:val="auto"/>
          <w:sz w:val="24"/>
          <w:highlight w:val="none"/>
        </w:rPr>
        <w:t>.评审标准</w:t>
      </w:r>
    </w:p>
    <w:p w14:paraId="7FD6F4B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8.1评审依据：磋商小组将以磋商响应文件为评审依据，对供应商的报价、技术、商务等方面内容按百分制打分。（计分方法按四舍五入取至百分位）</w:t>
      </w:r>
    </w:p>
    <w:tbl>
      <w:tblPr>
        <w:tblStyle w:val="24"/>
        <w:tblpPr w:leftFromText="180" w:rightFromText="180" w:vertAnchor="text" w:horzAnchor="page" w:tblpX="1232" w:tblpY="227"/>
        <w:tblOverlap w:val="never"/>
        <w:tblW w:w="9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163"/>
        <w:gridCol w:w="6730"/>
        <w:gridCol w:w="840"/>
      </w:tblGrid>
      <w:tr w14:paraId="1885D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blHeader/>
        </w:trPr>
        <w:tc>
          <w:tcPr>
            <w:tcW w:w="693" w:type="dxa"/>
            <w:noWrap w:val="0"/>
            <w:vAlign w:val="center"/>
          </w:tcPr>
          <w:p w14:paraId="29EF5F12">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1163" w:type="dxa"/>
            <w:noWrap w:val="0"/>
            <w:vAlign w:val="center"/>
          </w:tcPr>
          <w:p w14:paraId="70113433">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评审因素</w:t>
            </w:r>
          </w:p>
        </w:tc>
        <w:tc>
          <w:tcPr>
            <w:tcW w:w="6730" w:type="dxa"/>
            <w:noWrap w:val="0"/>
            <w:vAlign w:val="center"/>
          </w:tcPr>
          <w:p w14:paraId="3C1AF978">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评审因素具体内容</w:t>
            </w:r>
          </w:p>
        </w:tc>
        <w:tc>
          <w:tcPr>
            <w:tcW w:w="840" w:type="dxa"/>
            <w:noWrap w:val="0"/>
            <w:vAlign w:val="center"/>
          </w:tcPr>
          <w:p w14:paraId="097253D6">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分值</w:t>
            </w:r>
          </w:p>
        </w:tc>
      </w:tr>
      <w:tr w14:paraId="5E101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3" w:type="dxa"/>
            <w:noWrap w:val="0"/>
            <w:vAlign w:val="center"/>
          </w:tcPr>
          <w:p w14:paraId="0555628E">
            <w:pPr>
              <w:keepNext w:val="0"/>
              <w:keepLines w:val="0"/>
              <w:pageBreakBefore w:val="0"/>
              <w:widowControl/>
              <w:kinsoku/>
              <w:wordWrap/>
              <w:overflowPunct/>
              <w:topLinePunct w:val="0"/>
              <w:bidi w:val="0"/>
              <w:spacing w:line="400" w:lineRule="exact"/>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163" w:type="dxa"/>
            <w:noWrap w:val="0"/>
            <w:vAlign w:val="center"/>
          </w:tcPr>
          <w:p w14:paraId="3F41205C">
            <w:pPr>
              <w:keepNext w:val="0"/>
              <w:keepLines w:val="0"/>
              <w:pageBreakBefore w:val="0"/>
              <w:widowControl/>
              <w:kinsoku/>
              <w:wordWrap/>
              <w:overflowPunct/>
              <w:topLinePunct w:val="0"/>
              <w:bidi w:val="0"/>
              <w:spacing w:line="400" w:lineRule="exact"/>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价格分</w:t>
            </w:r>
          </w:p>
        </w:tc>
        <w:tc>
          <w:tcPr>
            <w:tcW w:w="6730" w:type="dxa"/>
            <w:noWrap w:val="0"/>
            <w:vAlign w:val="top"/>
          </w:tcPr>
          <w:p w14:paraId="75319250">
            <w:pPr>
              <w:spacing w:line="360" w:lineRule="exact"/>
              <w:ind w:firstLine="420" w:firstLineChars="200"/>
              <w:rPr>
                <w:rFonts w:hint="eastAsia" w:ascii="宋体" w:hAnsi="宋体"/>
                <w:color w:val="auto"/>
                <w:szCs w:val="21"/>
                <w:highlight w:val="none"/>
              </w:rPr>
            </w:pPr>
            <w:r>
              <w:rPr>
                <w:rFonts w:hint="eastAsia" w:ascii="宋体" w:hAnsi="宋体" w:cs="Courier New"/>
                <w:bCs/>
                <w:color w:val="auto"/>
                <w:szCs w:val="21"/>
                <w:highlight w:val="none"/>
              </w:rPr>
              <w:t>（1）</w:t>
            </w:r>
            <w:r>
              <w:rPr>
                <w:rFonts w:hint="eastAsia" w:ascii="宋体" w:hAnsi="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1E75720D">
            <w:pPr>
              <w:pStyle w:val="15"/>
              <w:spacing w:line="360" w:lineRule="exact"/>
              <w:ind w:firstLine="420" w:firstLineChars="200"/>
              <w:rPr>
                <w:rFonts w:hint="eastAsia" w:hAnsi="宋体"/>
                <w:color w:val="auto"/>
                <w:sz w:val="21"/>
                <w:highlight w:val="none"/>
                <w:lang w:val="en-US" w:eastAsia="zh-CN"/>
              </w:rPr>
            </w:pPr>
            <w:r>
              <w:rPr>
                <w:rFonts w:hint="eastAsia" w:hAnsi="宋体" w:cs="Courier New"/>
                <w:bCs/>
                <w:color w:val="auto"/>
                <w:kern w:val="2"/>
                <w:sz w:val="21"/>
                <w:highlight w:val="none"/>
                <w:lang w:val="en-US" w:eastAsia="zh-CN"/>
              </w:rPr>
              <w:t>（2）政府采购政策性扣除计算方法</w:t>
            </w:r>
          </w:p>
          <w:p w14:paraId="54980713">
            <w:pPr>
              <w:spacing w:line="360" w:lineRule="exact"/>
              <w:ind w:firstLine="420" w:firstLineChars="200"/>
              <w:rPr>
                <w:rFonts w:ascii="宋体" w:hAnsi="宋体"/>
                <w:bCs/>
                <w:color w:val="auto"/>
                <w:szCs w:val="21"/>
                <w:highlight w:val="none"/>
              </w:rPr>
            </w:pPr>
            <w:r>
              <w:rPr>
                <w:rFonts w:hint="eastAsia" w:ascii="宋体" w:hAnsi="宋体"/>
                <w:bCs/>
                <w:color w:val="auto"/>
                <w:szCs w:val="21"/>
                <w:highlight w:val="none"/>
              </w:rPr>
              <w:t>按照《政府采购促进中小企业发展管理办法》（财库〔2020〕46号）和《广西壮族自治区财政厅关于持续优化政府采购营商环境推动高质量发展的通知》桂财采〔2024〕55号的规定，供应商在其响应文件中提供《中小企业声明函》，且工程全部由小微企业承接，对供应商的竞标报价给予5%的扣除，扣除后的价格为评审价，即评审价=竞标报价×（1-5%）。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bCs/>
                <w:color w:val="auto"/>
                <w:szCs w:val="21"/>
                <w:highlight w:val="none"/>
                <w:u w:val="single"/>
                <w:lang w:val="en-US" w:eastAsia="zh-CN"/>
              </w:rPr>
              <w:t>2</w:t>
            </w:r>
            <w:r>
              <w:rPr>
                <w:rFonts w:hint="eastAsia" w:ascii="宋体" w:hAnsi="宋体"/>
                <w:bCs/>
                <w:color w:val="auto"/>
                <w:szCs w:val="21"/>
                <w:highlight w:val="none"/>
                <w:u w:val="single"/>
              </w:rPr>
              <w:t>%</w:t>
            </w:r>
            <w:r>
              <w:rPr>
                <w:rFonts w:hint="eastAsia" w:ascii="宋体" w:hAnsi="宋体"/>
                <w:bCs/>
                <w:color w:val="auto"/>
                <w:szCs w:val="21"/>
                <w:highlight w:val="none"/>
              </w:rPr>
              <w:t>的扣除，用扣除后的价格参加评审，扣除后的价格为评审价，即评审价=竞标报价×（1-</w:t>
            </w:r>
            <w:r>
              <w:rPr>
                <w:rFonts w:hint="eastAsia" w:ascii="宋体" w:hAnsi="宋体"/>
                <w:bCs/>
                <w:color w:val="auto"/>
                <w:szCs w:val="21"/>
                <w:highlight w:val="none"/>
                <w:u w:val="single"/>
                <w:lang w:val="en-US" w:eastAsia="zh-CN"/>
              </w:rPr>
              <w:t>2</w:t>
            </w:r>
            <w:r>
              <w:rPr>
                <w:rFonts w:hint="eastAsia" w:ascii="宋体" w:hAnsi="宋体"/>
                <w:bCs/>
                <w:color w:val="auto"/>
                <w:szCs w:val="21"/>
                <w:highlight w:val="none"/>
              </w:rPr>
              <w:t>%）。除上述情况外，评审价=竞标报价。</w:t>
            </w:r>
          </w:p>
          <w:p w14:paraId="18039631">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Pr>
                <w:rFonts w:hint="eastAsia" w:ascii="宋体" w:hAnsi="宋体"/>
                <w:bCs/>
                <w:color w:val="auto"/>
                <w:szCs w:val="21"/>
                <w:highlight w:val="none"/>
              </w:rPr>
              <w:t>监狱企业属于小型、微型企业的，</w:t>
            </w:r>
            <w:r>
              <w:rPr>
                <w:rFonts w:hint="eastAsia" w:ascii="宋体" w:hAnsi="宋体"/>
                <w:color w:val="auto"/>
                <w:szCs w:val="21"/>
                <w:highlight w:val="none"/>
              </w:rPr>
              <w:t>不重复享受政策。</w:t>
            </w:r>
          </w:p>
          <w:p w14:paraId="2895DAF2">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2FDAD7E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exact"/>
              <w:ind w:left="0" w:right="0" w:firstLine="420" w:firstLineChars="200"/>
              <w:jc w:val="left"/>
              <w:textAlignment w:val="auto"/>
              <w:rPr>
                <w:rFonts w:hint="default" w:ascii="宋体" w:hAnsi="宋体"/>
                <w:color w:val="auto"/>
                <w:szCs w:val="21"/>
              </w:rPr>
            </w:pPr>
            <w:r>
              <w:rPr>
                <w:rFonts w:hint="eastAsia" w:ascii="宋体" w:hAnsi="宋体"/>
                <w:color w:val="auto"/>
                <w:szCs w:val="21"/>
              </w:rPr>
              <w:t>（</w:t>
            </w:r>
            <w:r>
              <w:rPr>
                <w:rFonts w:hint="default" w:ascii="宋体" w:hAnsi="宋体"/>
                <w:color w:val="auto"/>
                <w:szCs w:val="21"/>
              </w:rPr>
              <w:t>5</w:t>
            </w:r>
            <w:r>
              <w:rPr>
                <w:rFonts w:hint="eastAsia" w:ascii="宋体" w:hAnsi="宋体"/>
                <w:color w:val="auto"/>
                <w:szCs w:val="21"/>
              </w:rPr>
              <w:t>）除上述情况外，评审报价＝最后报价。</w:t>
            </w:r>
          </w:p>
          <w:p w14:paraId="713C214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exact"/>
              <w:ind w:left="0" w:right="0" w:firstLine="420" w:firstLineChars="200"/>
              <w:jc w:val="left"/>
              <w:textAlignment w:val="auto"/>
              <w:rPr>
                <w:rFonts w:hint="default" w:ascii="宋体" w:hAnsi="宋体" w:eastAsia="宋体" w:cs="Times New Roman"/>
                <w:bCs/>
                <w:color w:val="auto"/>
                <w:szCs w:val="21"/>
              </w:rPr>
            </w:pPr>
            <w:r>
              <w:rPr>
                <w:rFonts w:hint="eastAsia" w:ascii="宋体" w:hAnsi="宋体" w:cs="Courier New"/>
                <w:bCs/>
                <w:color w:val="auto"/>
                <w:szCs w:val="21"/>
              </w:rPr>
              <w:t>（</w:t>
            </w:r>
            <w:r>
              <w:rPr>
                <w:rFonts w:hint="default" w:ascii="宋体" w:hAnsi="宋体" w:cs="Courier New"/>
                <w:bCs/>
                <w:color w:val="auto"/>
                <w:szCs w:val="21"/>
              </w:rPr>
              <w:t>6</w:t>
            </w:r>
            <w:r>
              <w:rPr>
                <w:rFonts w:hint="eastAsia" w:ascii="宋体" w:hAnsi="宋体" w:cs="Courier New"/>
                <w:bCs/>
                <w:color w:val="auto"/>
                <w:szCs w:val="21"/>
              </w:rPr>
              <w:t>）以进入比较与评价环节的最低的评审报价为基准价，基准价得分为</w:t>
            </w:r>
            <w:r>
              <w:rPr>
                <w:rFonts w:hint="eastAsia" w:ascii="宋体" w:hAnsi="宋体" w:cs="Courier New"/>
                <w:bCs/>
                <w:color w:val="auto"/>
                <w:szCs w:val="21"/>
                <w:u w:val="single"/>
              </w:rPr>
              <w:t xml:space="preserve"> </w:t>
            </w:r>
            <w:r>
              <w:rPr>
                <w:rFonts w:hint="eastAsia" w:ascii="宋体" w:hAnsi="宋体" w:cs="Courier New"/>
                <w:bCs/>
                <w:color w:val="auto"/>
                <w:szCs w:val="21"/>
                <w:u w:val="single"/>
                <w:lang w:val="en-US" w:eastAsia="zh-CN"/>
              </w:rPr>
              <w:t>20</w:t>
            </w:r>
            <w:r>
              <w:rPr>
                <w:rFonts w:hint="eastAsia" w:ascii="宋体" w:hAnsi="宋体" w:cs="Courier New"/>
                <w:bCs/>
                <w:color w:val="auto"/>
                <w:szCs w:val="21"/>
                <w:u w:val="single"/>
              </w:rPr>
              <w:t xml:space="preserve"> </w:t>
            </w:r>
            <w:r>
              <w:rPr>
                <w:rFonts w:hint="eastAsia" w:ascii="宋体" w:hAnsi="宋体" w:cs="Courier New"/>
                <w:bCs/>
                <w:color w:val="auto"/>
                <w:szCs w:val="21"/>
              </w:rPr>
              <w:t>分。</w:t>
            </w:r>
          </w:p>
          <w:p w14:paraId="4A3320B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exact"/>
              <w:ind w:left="0" w:right="0" w:firstLine="420" w:firstLineChars="200"/>
              <w:jc w:val="left"/>
              <w:textAlignment w:val="auto"/>
              <w:rPr>
                <w:rFonts w:hint="default" w:ascii="宋体" w:hAnsi="宋体" w:eastAsia="宋体" w:cs="Times New Roman"/>
                <w:bCs/>
                <w:color w:val="auto"/>
                <w:szCs w:val="21"/>
              </w:rPr>
            </w:pPr>
            <w:r>
              <w:rPr>
                <w:rFonts w:hint="eastAsia" w:ascii="宋体" w:hAnsi="宋体" w:eastAsia="宋体" w:cs="Times New Roman"/>
                <w:bCs/>
                <w:color w:val="auto"/>
                <w:szCs w:val="21"/>
              </w:rPr>
              <w:t>（</w:t>
            </w:r>
            <w:r>
              <w:rPr>
                <w:rFonts w:hint="default" w:ascii="宋体" w:hAnsi="宋体" w:eastAsia="宋体" w:cs="Times New Roman"/>
                <w:bCs/>
                <w:color w:val="auto"/>
                <w:szCs w:val="21"/>
              </w:rPr>
              <w:t>7</w:t>
            </w:r>
            <w:r>
              <w:rPr>
                <w:rFonts w:hint="eastAsia" w:ascii="宋体" w:hAnsi="宋体" w:eastAsia="宋体" w:cs="Times New Roman"/>
                <w:bCs/>
                <w:color w:val="auto"/>
                <w:szCs w:val="21"/>
              </w:rPr>
              <w:t>）价格分计算公式：</w:t>
            </w:r>
          </w:p>
          <w:p w14:paraId="75EC3362">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cs="宋体"/>
                <w:b w:val="0"/>
                <w:bCs/>
                <w:color w:val="auto"/>
                <w:sz w:val="21"/>
                <w:szCs w:val="21"/>
                <w:highlight w:val="none"/>
              </w:rPr>
            </w:pPr>
            <w:r>
              <w:rPr>
                <w:rFonts w:hint="eastAsia" w:ascii="宋体" w:hAnsi="宋体" w:eastAsia="宋体" w:cs="Times New Roman"/>
                <w:b/>
                <w:bCs w:val="0"/>
                <w:color w:val="auto"/>
                <w:szCs w:val="21"/>
              </w:rPr>
              <w:t>价格分=（评</w:t>
            </w:r>
            <w:r>
              <w:rPr>
                <w:rFonts w:hint="eastAsia" w:ascii="宋体" w:hAnsi="宋体" w:eastAsia="宋体" w:cs="Times New Roman"/>
                <w:b/>
                <w:bCs w:val="0"/>
                <w:color w:val="auto"/>
                <w:szCs w:val="21"/>
                <w:lang w:val="en-US" w:eastAsia="zh-CN"/>
              </w:rPr>
              <w:t>审</w:t>
            </w:r>
            <w:r>
              <w:rPr>
                <w:rFonts w:hint="eastAsia" w:ascii="宋体" w:hAnsi="宋体" w:eastAsia="宋体" w:cs="Times New Roman"/>
                <w:b/>
                <w:bCs w:val="0"/>
                <w:color w:val="auto"/>
                <w:szCs w:val="21"/>
              </w:rPr>
              <w:t>基准价</w:t>
            </w:r>
            <w:r>
              <w:rPr>
                <w:rFonts w:hint="eastAsia" w:ascii="宋体" w:hAnsi="宋体" w:eastAsia="宋体" w:cs="Times New Roman"/>
                <w:b/>
                <w:bCs w:val="0"/>
                <w:color w:val="auto"/>
                <w:szCs w:val="21"/>
                <w:lang w:val="en-US" w:eastAsia="zh-CN"/>
              </w:rPr>
              <w:t>/</w:t>
            </w:r>
            <w:r>
              <w:rPr>
                <w:rFonts w:hint="eastAsia" w:ascii="宋体" w:hAnsi="宋体" w:eastAsia="宋体" w:cs="Times New Roman"/>
                <w:b/>
                <w:bCs w:val="0"/>
                <w:color w:val="auto"/>
                <w:szCs w:val="21"/>
                <w:lang w:eastAsia="zh-CN"/>
              </w:rPr>
              <w:t>评审报价</w:t>
            </w:r>
            <w:r>
              <w:rPr>
                <w:rFonts w:hint="eastAsia" w:ascii="宋体" w:hAnsi="宋体" w:eastAsia="宋体" w:cs="Times New Roman"/>
                <w:b/>
                <w:bCs w:val="0"/>
                <w:color w:val="auto"/>
                <w:szCs w:val="21"/>
              </w:rPr>
              <w:t>）×</w:t>
            </w:r>
            <w:r>
              <w:rPr>
                <w:rFonts w:hint="eastAsia" w:ascii="宋体" w:hAnsi="宋体" w:eastAsia="宋体" w:cs="Times New Roman"/>
                <w:b/>
                <w:bCs w:val="0"/>
                <w:color w:val="auto"/>
                <w:szCs w:val="21"/>
                <w:lang w:val="en-US" w:eastAsia="zh-CN"/>
              </w:rPr>
              <w:t>2</w:t>
            </w:r>
            <w:r>
              <w:rPr>
                <w:rFonts w:hint="eastAsia" w:ascii="宋体" w:hAnsi="宋体" w:eastAsia="宋体" w:cs="Times New Roman"/>
                <w:b/>
                <w:bCs w:val="0"/>
                <w:color w:val="auto"/>
                <w:szCs w:val="21"/>
              </w:rPr>
              <w:t>0分</w:t>
            </w:r>
          </w:p>
        </w:tc>
        <w:tc>
          <w:tcPr>
            <w:tcW w:w="840" w:type="dxa"/>
            <w:noWrap w:val="0"/>
            <w:vAlign w:val="center"/>
          </w:tcPr>
          <w:p w14:paraId="2DB44859">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val="0"/>
                <w:bCs/>
                <w:color w:val="auto"/>
                <w:kern w:val="0"/>
                <w:sz w:val="21"/>
                <w:szCs w:val="21"/>
                <w:highlight w:val="none"/>
              </w:rPr>
            </w:pPr>
            <w:r>
              <w:rPr>
                <w:rFonts w:hint="eastAsia" w:ascii="宋体" w:hAnsi="宋体" w:cs="宋体"/>
                <w:b w:val="0"/>
                <w:bCs/>
                <w:color w:val="auto"/>
                <w:kern w:val="0"/>
                <w:sz w:val="21"/>
                <w:szCs w:val="21"/>
                <w:highlight w:val="none"/>
                <w:lang w:val="en-US" w:eastAsia="zh-CN"/>
              </w:rPr>
              <w:t>20</w:t>
            </w:r>
            <w:r>
              <w:rPr>
                <w:rFonts w:hint="eastAsia" w:ascii="宋体" w:hAnsi="宋体" w:eastAsia="宋体" w:cs="宋体"/>
                <w:b w:val="0"/>
                <w:bCs/>
                <w:color w:val="auto"/>
                <w:kern w:val="0"/>
                <w:sz w:val="21"/>
                <w:szCs w:val="21"/>
                <w:highlight w:val="none"/>
              </w:rPr>
              <w:t>分</w:t>
            </w:r>
          </w:p>
        </w:tc>
      </w:tr>
      <w:tr w14:paraId="7C41C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3" w:type="dxa"/>
            <w:noWrap w:val="0"/>
            <w:vAlign w:val="center"/>
          </w:tcPr>
          <w:p w14:paraId="09E0B011">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2</w:t>
            </w:r>
          </w:p>
        </w:tc>
        <w:tc>
          <w:tcPr>
            <w:tcW w:w="1163" w:type="dxa"/>
            <w:noWrap w:val="0"/>
            <w:vAlign w:val="center"/>
          </w:tcPr>
          <w:p w14:paraId="6EF4E771">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技术分</w:t>
            </w:r>
          </w:p>
        </w:tc>
        <w:tc>
          <w:tcPr>
            <w:tcW w:w="6730" w:type="dxa"/>
            <w:noWrap w:val="0"/>
            <w:vAlign w:val="center"/>
          </w:tcPr>
          <w:p w14:paraId="2FDD8E50">
            <w:pPr>
              <w:keepNext w:val="0"/>
              <w:keepLines w:val="0"/>
              <w:pageBreakBefore w:val="0"/>
              <w:widowControl/>
              <w:kinsoku/>
              <w:wordWrap/>
              <w:overflowPunct/>
              <w:topLinePunct w:val="0"/>
              <w:bidi w:val="0"/>
              <w:spacing w:line="400" w:lineRule="exact"/>
              <w:ind w:firstLine="422" w:firstLineChars="200"/>
              <w:jc w:val="center"/>
              <w:textAlignment w:val="auto"/>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评审因素</w:t>
            </w:r>
          </w:p>
        </w:tc>
        <w:tc>
          <w:tcPr>
            <w:tcW w:w="840" w:type="dxa"/>
            <w:noWrap w:val="0"/>
            <w:vAlign w:val="top"/>
          </w:tcPr>
          <w:p w14:paraId="14D924BD">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lang w:val="en-US" w:eastAsia="zh-CN"/>
              </w:rPr>
              <w:t>70</w:t>
            </w:r>
            <w:r>
              <w:rPr>
                <w:rFonts w:hint="eastAsia" w:ascii="宋体" w:hAnsi="宋体" w:cs="宋体"/>
                <w:b/>
                <w:color w:val="auto"/>
                <w:kern w:val="0"/>
                <w:sz w:val="21"/>
                <w:szCs w:val="21"/>
                <w:highlight w:val="none"/>
              </w:rPr>
              <w:t>分</w:t>
            </w:r>
          </w:p>
        </w:tc>
      </w:tr>
      <w:tr w14:paraId="7542E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3" w:type="dxa"/>
            <w:noWrap w:val="0"/>
            <w:vAlign w:val="center"/>
          </w:tcPr>
          <w:p w14:paraId="1D1AEE95">
            <w:pPr>
              <w:keepNext w:val="0"/>
              <w:keepLines w:val="0"/>
              <w:pageBreakBefore w:val="0"/>
              <w:widowControl/>
              <w:kinsoku/>
              <w:wordWrap/>
              <w:overflowPunct/>
              <w:topLinePunct w:val="0"/>
              <w:bidi w:val="0"/>
              <w:spacing w:line="400" w:lineRule="exact"/>
              <w:jc w:val="center"/>
              <w:textAlignment w:val="auto"/>
              <w:rPr>
                <w:rFonts w:hint="default"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Cs w:val="21"/>
                <w:highlight w:val="none"/>
                <w:lang w:val="en-US" w:eastAsia="zh-CN"/>
              </w:rPr>
              <w:t>2.1</w:t>
            </w:r>
          </w:p>
        </w:tc>
        <w:tc>
          <w:tcPr>
            <w:tcW w:w="1163" w:type="dxa"/>
            <w:noWrap w:val="0"/>
            <w:vAlign w:val="center"/>
          </w:tcPr>
          <w:p w14:paraId="6BA57FC2">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val="0"/>
                <w:bCs/>
                <w:color w:val="auto"/>
                <w:kern w:val="0"/>
                <w:sz w:val="21"/>
                <w:szCs w:val="21"/>
                <w:highlight w:val="none"/>
              </w:rPr>
            </w:pPr>
            <w:r>
              <w:rPr>
                <w:rFonts w:hint="eastAsia" w:ascii="宋体" w:hAnsi="宋体" w:cs="宋体"/>
                <w:b w:val="0"/>
                <w:bCs/>
                <w:color w:val="auto"/>
                <w:kern w:val="0"/>
                <w:szCs w:val="21"/>
                <w:highlight w:val="none"/>
              </w:rPr>
              <w:t>项目管理机构</w:t>
            </w:r>
          </w:p>
        </w:tc>
        <w:tc>
          <w:tcPr>
            <w:tcW w:w="6730" w:type="dxa"/>
            <w:noWrap w:val="0"/>
            <w:vAlign w:val="center"/>
          </w:tcPr>
          <w:p w14:paraId="5774B06E">
            <w:pPr>
              <w:keepNext w:val="0"/>
              <w:keepLines w:val="0"/>
              <w:pageBreakBefore w:val="0"/>
              <w:kinsoku/>
              <w:wordWrap/>
              <w:overflowPunct/>
              <w:topLinePunct w:val="0"/>
              <w:autoSpaceDE w:val="0"/>
              <w:autoSpaceDN w:val="0"/>
              <w:bidi w:val="0"/>
              <w:adjustRightInd w:val="0"/>
              <w:spacing w:line="400" w:lineRule="exact"/>
              <w:jc w:val="left"/>
              <w:textAlignment w:val="auto"/>
              <w:rPr>
                <w:rFonts w:hint="eastAsia" w:ascii="宋体" w:hAnsi="宋体" w:eastAsia="宋体" w:cs="宋体"/>
                <w:bCs/>
                <w:kern w:val="2"/>
                <w:sz w:val="21"/>
                <w:szCs w:val="21"/>
              </w:rPr>
            </w:pPr>
            <w:r>
              <w:rPr>
                <w:rFonts w:hint="eastAsia" w:ascii="宋体" w:hAnsi="宋体" w:eastAsia="宋体" w:cs="宋体"/>
                <w:color w:val="auto"/>
                <w:szCs w:val="21"/>
                <w:highlight w:val="none"/>
              </w:rPr>
              <w:t>拟投入</w:t>
            </w:r>
            <w:r>
              <w:rPr>
                <w:rFonts w:hint="eastAsia" w:ascii="宋体" w:hAnsi="宋体" w:eastAsia="宋体" w:cs="宋体"/>
                <w:bCs/>
                <w:kern w:val="2"/>
                <w:sz w:val="21"/>
                <w:szCs w:val="21"/>
              </w:rPr>
              <w:t>本</w:t>
            </w:r>
            <w:r>
              <w:rPr>
                <w:rFonts w:hint="eastAsia" w:ascii="宋体" w:hAnsi="宋体" w:eastAsia="宋体" w:cs="宋体"/>
                <w:color w:val="auto"/>
                <w:szCs w:val="21"/>
                <w:highlight w:val="none"/>
              </w:rPr>
              <w:t>项目管理机构配备人员（不含项目经理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安全管理人员</w:t>
            </w:r>
            <w:r>
              <w:rPr>
                <w:rFonts w:hint="eastAsia" w:ascii="宋体" w:hAnsi="宋体" w:eastAsia="宋体" w:cs="宋体"/>
                <w:color w:val="auto"/>
                <w:szCs w:val="21"/>
                <w:highlight w:val="none"/>
              </w:rPr>
              <w:t>）</w:t>
            </w:r>
            <w:r>
              <w:rPr>
                <w:rFonts w:hint="eastAsia" w:ascii="宋体" w:hAnsi="宋体" w:eastAsia="宋体" w:cs="宋体"/>
                <w:bCs/>
                <w:kern w:val="2"/>
                <w:sz w:val="21"/>
                <w:szCs w:val="21"/>
              </w:rPr>
              <w:t>：拟投入本项目的人员齐备、专业配套，具备</w:t>
            </w:r>
            <w:r>
              <w:rPr>
                <w:rFonts w:hint="eastAsia" w:ascii="宋体" w:hAnsi="宋体" w:eastAsia="宋体" w:cs="宋体"/>
                <w:color w:val="auto"/>
                <w:szCs w:val="21"/>
                <w:highlight w:val="none"/>
              </w:rPr>
              <w:t>相应</w:t>
            </w:r>
            <w:r>
              <w:rPr>
                <w:rFonts w:hint="eastAsia" w:ascii="宋体" w:hAnsi="宋体" w:eastAsia="宋体" w:cs="宋体"/>
                <w:bCs/>
                <w:kern w:val="2"/>
                <w:sz w:val="21"/>
                <w:szCs w:val="21"/>
              </w:rPr>
              <w:t>岗位证书：拟投入本项目的技术负责人具有工程类中级及以上技术职称的得2分</w:t>
            </w:r>
            <w:r>
              <w:rPr>
                <w:rFonts w:hint="eastAsia" w:ascii="宋体" w:hAnsi="宋体" w:cs="宋体"/>
                <w:bCs/>
                <w:kern w:val="2"/>
                <w:sz w:val="21"/>
                <w:szCs w:val="21"/>
                <w:lang w:eastAsia="zh-CN"/>
              </w:rPr>
              <w:t>；</w:t>
            </w:r>
            <w:r>
              <w:rPr>
                <w:rFonts w:hint="eastAsia" w:ascii="宋体" w:hAnsi="宋体" w:eastAsia="宋体" w:cs="宋体"/>
                <w:bCs/>
                <w:kern w:val="2"/>
                <w:sz w:val="21"/>
                <w:szCs w:val="21"/>
              </w:rPr>
              <w:t>施工员、质量员、材料员具有相应岗位资格证书</w:t>
            </w:r>
            <w:r>
              <w:rPr>
                <w:rFonts w:hint="eastAsia" w:ascii="宋体" w:hAnsi="宋体" w:eastAsia="宋体" w:cs="宋体"/>
                <w:bCs/>
                <w:kern w:val="2"/>
                <w:sz w:val="21"/>
                <w:szCs w:val="21"/>
                <w:lang w:eastAsia="zh-CN"/>
              </w:rPr>
              <w:t>，</w:t>
            </w:r>
            <w:r>
              <w:rPr>
                <w:rFonts w:hint="eastAsia" w:ascii="宋体" w:hAnsi="宋体" w:eastAsia="宋体" w:cs="宋体"/>
                <w:color w:val="auto"/>
                <w:highlight w:val="none"/>
              </w:rPr>
              <w:t>每个</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分；本项满分</w:t>
            </w:r>
            <w:r>
              <w:rPr>
                <w:rFonts w:hint="eastAsia" w:ascii="宋体" w:hAnsi="宋体" w:cs="宋体"/>
                <w:color w:val="auto"/>
                <w:highlight w:val="none"/>
                <w:lang w:val="en-US" w:eastAsia="zh-CN"/>
              </w:rPr>
              <w:t>8</w:t>
            </w:r>
            <w:r>
              <w:rPr>
                <w:rFonts w:hint="eastAsia" w:ascii="宋体" w:hAnsi="宋体" w:eastAsia="宋体" w:cs="宋体"/>
                <w:color w:val="auto"/>
                <w:highlight w:val="none"/>
              </w:rPr>
              <w:t>分</w:t>
            </w:r>
            <w:r>
              <w:rPr>
                <w:rFonts w:hint="eastAsia" w:ascii="宋体" w:hAnsi="宋体" w:eastAsia="宋体" w:cs="宋体"/>
                <w:bCs/>
                <w:kern w:val="2"/>
                <w:sz w:val="21"/>
                <w:szCs w:val="21"/>
              </w:rPr>
              <w:t>。</w:t>
            </w:r>
          </w:p>
          <w:p w14:paraId="3664F536">
            <w:pPr>
              <w:keepNext w:val="0"/>
              <w:keepLines w:val="0"/>
              <w:pageBreakBefore w:val="0"/>
              <w:kinsoku/>
              <w:wordWrap/>
              <w:overflowPunct/>
              <w:topLinePunct w:val="0"/>
              <w:autoSpaceDE w:val="0"/>
              <w:autoSpaceDN w:val="0"/>
              <w:bidi w:val="0"/>
              <w:adjustRightInd w:val="0"/>
              <w:spacing w:line="400" w:lineRule="exact"/>
              <w:jc w:val="left"/>
              <w:textAlignment w:val="auto"/>
              <w:rPr>
                <w:rFonts w:hint="eastAsia" w:ascii="宋体" w:hAnsi="宋体" w:eastAsia="宋体" w:cs="宋体"/>
                <w:bCs/>
                <w:kern w:val="2"/>
                <w:sz w:val="21"/>
                <w:szCs w:val="21"/>
              </w:rPr>
            </w:pPr>
            <w:r>
              <w:rPr>
                <w:rFonts w:hint="eastAsia" w:ascii="宋体" w:hAnsi="宋体" w:eastAsia="宋体" w:cs="宋体"/>
                <w:b/>
                <w:bCs/>
                <w:color w:val="auto"/>
                <w:kern w:val="2"/>
                <w:sz w:val="21"/>
                <w:szCs w:val="21"/>
                <w:highlight w:val="none"/>
                <w:lang w:val="en-US" w:eastAsia="zh-CN"/>
              </w:rPr>
              <w:t>注：以上拟投入本项目人员均须提供相关</w:t>
            </w: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证书及[202</w:t>
            </w:r>
            <w:r>
              <w:rPr>
                <w:rFonts w:hint="eastAsia" w:ascii="宋体" w:hAnsi="宋体" w:cs="宋体"/>
                <w:b/>
                <w:bCs/>
                <w:color w:val="000000" w:themeColor="text1"/>
                <w:kern w:val="2"/>
                <w:sz w:val="21"/>
                <w:szCs w:val="21"/>
                <w:highlight w:val="none"/>
                <w:lang w:val="en-US" w:eastAsia="zh-CN"/>
                <w14:textFill>
                  <w14:solidFill>
                    <w14:schemeClr w14:val="tx1"/>
                  </w14:solidFill>
                </w14:textFill>
              </w:rPr>
              <w:t>4</w:t>
            </w: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年</w:t>
            </w:r>
            <w:r>
              <w:rPr>
                <w:rFonts w:hint="eastAsia" w:ascii="宋体" w:hAnsi="宋体" w:cs="宋体"/>
                <w:b/>
                <w:bCs/>
                <w:color w:val="000000" w:themeColor="text1"/>
                <w:kern w:val="2"/>
                <w:sz w:val="21"/>
                <w:szCs w:val="21"/>
                <w:highlight w:val="none"/>
                <w:lang w:val="en-US" w:eastAsia="zh-CN"/>
                <w14:textFill>
                  <w14:solidFill>
                    <w14:schemeClr w14:val="tx1"/>
                  </w14:solidFill>
                </w14:textFill>
              </w:rPr>
              <w:t>6</w:t>
            </w: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月至2024年</w:t>
            </w:r>
            <w:r>
              <w:rPr>
                <w:rFonts w:hint="eastAsia" w:ascii="宋体" w:hAnsi="宋体" w:cs="宋体"/>
                <w:b/>
                <w:bCs/>
                <w:color w:val="000000" w:themeColor="text1"/>
                <w:kern w:val="2"/>
                <w:sz w:val="21"/>
                <w:szCs w:val="21"/>
                <w:highlight w:val="none"/>
                <w:lang w:val="en-US" w:eastAsia="zh-CN"/>
                <w14:textFill>
                  <w14:solidFill>
                    <w14:schemeClr w14:val="tx1"/>
                  </w14:solidFill>
                </w14:textFill>
              </w:rPr>
              <w:t>11</w:t>
            </w: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月]期间</w:t>
            </w:r>
            <w:r>
              <w:rPr>
                <w:rFonts w:hint="eastAsia" w:ascii="宋体" w:hAnsi="宋体" w:cs="宋体"/>
                <w:b/>
                <w:bCs/>
                <w:color w:val="000000" w:themeColor="text1"/>
                <w:kern w:val="2"/>
                <w:sz w:val="21"/>
                <w:szCs w:val="21"/>
                <w:highlight w:val="none"/>
                <w:lang w:val="en-US" w:eastAsia="zh-CN"/>
                <w14:textFill>
                  <w14:solidFill>
                    <w14:schemeClr w14:val="tx1"/>
                  </w14:solidFill>
                </w14:textFill>
              </w:rPr>
              <w:t>任意1</w:t>
            </w: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个月供应商为其依法缴纳社保</w:t>
            </w:r>
            <w:r>
              <w:rPr>
                <w:rFonts w:hint="eastAsia" w:ascii="宋体" w:hAnsi="宋体" w:eastAsia="宋体" w:cs="宋体"/>
                <w:b/>
                <w:bCs/>
                <w:color w:val="auto"/>
                <w:kern w:val="2"/>
                <w:sz w:val="21"/>
                <w:szCs w:val="21"/>
                <w:highlight w:val="none"/>
                <w:lang w:val="en-US" w:eastAsia="zh-CN"/>
              </w:rPr>
              <w:t>的证明材料，复印件加盖供应商电子公章。</w:t>
            </w:r>
          </w:p>
        </w:tc>
        <w:tc>
          <w:tcPr>
            <w:tcW w:w="840" w:type="dxa"/>
            <w:noWrap w:val="0"/>
            <w:vAlign w:val="center"/>
          </w:tcPr>
          <w:p w14:paraId="0579D65A">
            <w:pPr>
              <w:keepNext w:val="0"/>
              <w:keepLines w:val="0"/>
              <w:pageBreakBefore w:val="0"/>
              <w:widowControl/>
              <w:kinsoku/>
              <w:wordWrap/>
              <w:overflowPunct/>
              <w:topLinePunct w:val="0"/>
              <w:bidi w:val="0"/>
              <w:spacing w:line="400" w:lineRule="exact"/>
              <w:jc w:val="center"/>
              <w:textAlignment w:val="auto"/>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Cs w:val="21"/>
                <w:highlight w:val="none"/>
                <w:lang w:val="en-US" w:eastAsia="zh-CN"/>
              </w:rPr>
              <w:t>8分</w:t>
            </w:r>
          </w:p>
        </w:tc>
      </w:tr>
      <w:tr w14:paraId="42A89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693" w:type="dxa"/>
            <w:noWrap w:val="0"/>
            <w:vAlign w:val="center"/>
          </w:tcPr>
          <w:p w14:paraId="08EDA6EB">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2</w:t>
            </w:r>
          </w:p>
        </w:tc>
        <w:tc>
          <w:tcPr>
            <w:tcW w:w="1163" w:type="dxa"/>
            <w:noWrap w:val="0"/>
            <w:vAlign w:val="center"/>
          </w:tcPr>
          <w:p w14:paraId="38338DB8">
            <w:pPr>
              <w:pStyle w:val="15"/>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kern w:val="2"/>
                <w:sz w:val="21"/>
                <w:szCs w:val="21"/>
              </w:rPr>
            </w:pPr>
            <w:r>
              <w:rPr>
                <w:rFonts w:hint="eastAsia" w:ascii="宋体" w:hAnsi="宋体" w:eastAsia="宋体" w:cs="Courier New"/>
                <w:bCs/>
                <w:kern w:val="2"/>
                <w:sz w:val="21"/>
                <w:szCs w:val="21"/>
              </w:rPr>
              <w:t>主要施工方法</w:t>
            </w:r>
          </w:p>
          <w:p w14:paraId="65954421">
            <w:pPr>
              <w:pStyle w:val="15"/>
              <w:keepNext w:val="0"/>
              <w:keepLines w:val="0"/>
              <w:pageBreakBefore w:val="0"/>
              <w:kinsoku/>
              <w:wordWrap/>
              <w:overflowPunct/>
              <w:topLinePunct w:val="0"/>
              <w:bidi w:val="0"/>
              <w:spacing w:line="400" w:lineRule="exact"/>
              <w:jc w:val="center"/>
              <w:textAlignment w:val="auto"/>
              <w:rPr>
                <w:rFonts w:hint="eastAsia" w:ascii="宋体" w:hAnsi="宋体" w:cs="宋体"/>
                <w:bCs/>
                <w:color w:val="auto"/>
                <w:kern w:val="0"/>
                <w:sz w:val="21"/>
                <w:szCs w:val="21"/>
                <w:highlight w:val="none"/>
              </w:rPr>
            </w:pPr>
          </w:p>
        </w:tc>
        <w:tc>
          <w:tcPr>
            <w:tcW w:w="6730" w:type="dxa"/>
            <w:noWrap w:val="0"/>
            <w:vAlign w:val="center"/>
          </w:tcPr>
          <w:p w14:paraId="3D1161DD">
            <w:pPr>
              <w:keepNext w:val="0"/>
              <w:keepLines w:val="0"/>
              <w:pageBreakBefore w:val="0"/>
              <w:kinsoku/>
              <w:wordWrap/>
              <w:overflowPunct/>
              <w:topLinePunct w:val="0"/>
              <w:autoSpaceDE w:val="0"/>
              <w:autoSpaceDN w:val="0"/>
              <w:bidi w:val="0"/>
              <w:adjustRightInd w:val="0"/>
              <w:spacing w:line="400" w:lineRule="exact"/>
              <w:jc w:val="left"/>
              <w:textAlignment w:val="auto"/>
              <w:rPr>
                <w:rFonts w:hint="eastAsia" w:ascii="宋体" w:hAnsi="宋体" w:eastAsia="宋体" w:cs="Courier New"/>
                <w:bCs/>
                <w:kern w:val="2"/>
                <w:sz w:val="21"/>
                <w:szCs w:val="21"/>
              </w:rPr>
            </w:pPr>
            <w:r>
              <w:rPr>
                <w:rFonts w:hint="eastAsia" w:ascii="宋体" w:hAnsi="宋体" w:eastAsia="宋体" w:cs="Courier New"/>
                <w:bCs/>
                <w:kern w:val="2"/>
                <w:sz w:val="21"/>
                <w:szCs w:val="21"/>
                <w:lang w:val="en-US" w:eastAsia="zh-CN"/>
              </w:rPr>
              <w:t>一档</w:t>
            </w:r>
            <w:r>
              <w:rPr>
                <w:rFonts w:hint="eastAsia" w:ascii="宋体" w:hAnsi="宋体" w:eastAsia="宋体" w:cs="Courier New"/>
                <w:bCs/>
                <w:kern w:val="2"/>
                <w:sz w:val="21"/>
                <w:szCs w:val="21"/>
              </w:rPr>
              <w:t>（</w:t>
            </w:r>
            <w:r>
              <w:rPr>
                <w:rFonts w:hint="eastAsia" w:ascii="宋体" w:hAnsi="宋体" w:eastAsia="宋体" w:cs="Courier New"/>
                <w:bCs/>
                <w:kern w:val="2"/>
                <w:sz w:val="21"/>
                <w:szCs w:val="21"/>
                <w:lang w:val="en-US" w:eastAsia="zh-CN"/>
              </w:rPr>
              <w:t>10</w:t>
            </w:r>
            <w:r>
              <w:rPr>
                <w:rFonts w:hint="eastAsia" w:ascii="宋体" w:hAnsi="宋体" w:eastAsia="宋体" w:cs="Courier New"/>
                <w:bCs/>
                <w:kern w:val="2"/>
                <w:sz w:val="21"/>
                <w:szCs w:val="21"/>
              </w:rPr>
              <w:t>分）</w:t>
            </w:r>
            <w:r>
              <w:rPr>
                <w:rFonts w:hint="eastAsia" w:ascii="宋体" w:hAnsi="宋体" w:eastAsia="宋体" w:cs="Courier New"/>
                <w:bCs/>
                <w:kern w:val="2"/>
                <w:sz w:val="21"/>
                <w:szCs w:val="21"/>
                <w:lang w:eastAsia="zh-CN"/>
              </w:rPr>
              <w:t>：</w:t>
            </w:r>
            <w:r>
              <w:rPr>
                <w:rFonts w:hint="eastAsia" w:ascii="宋体" w:hAnsi="宋体" w:eastAsia="宋体" w:cs="Courier New"/>
                <w:bCs/>
                <w:kern w:val="2"/>
                <w:sz w:val="21"/>
                <w:szCs w:val="21"/>
              </w:rPr>
              <w:t>各主要分部施工方法符合项目实际，有详尽的施工技术方案，方案能够针对本项目实际情况进行表述，有明显的针对性，拟采用的工艺先进、方法科学详细完整且适用于本项目，表述清晰能非常好的指导具体施工并确保安全。</w:t>
            </w:r>
          </w:p>
          <w:p w14:paraId="7F80416B">
            <w:pPr>
              <w:keepNext w:val="0"/>
              <w:keepLines w:val="0"/>
              <w:pageBreakBefore w:val="0"/>
              <w:kinsoku/>
              <w:wordWrap/>
              <w:overflowPunct/>
              <w:topLinePunct w:val="0"/>
              <w:autoSpaceDE w:val="0"/>
              <w:autoSpaceDN w:val="0"/>
              <w:bidi w:val="0"/>
              <w:adjustRightInd w:val="0"/>
              <w:spacing w:line="400" w:lineRule="exact"/>
              <w:jc w:val="left"/>
              <w:textAlignment w:val="auto"/>
              <w:rPr>
                <w:rFonts w:hint="eastAsia" w:ascii="宋体" w:hAnsi="宋体" w:eastAsia="宋体" w:cs="Courier New"/>
                <w:bCs/>
                <w:kern w:val="2"/>
                <w:sz w:val="21"/>
                <w:szCs w:val="21"/>
              </w:rPr>
            </w:pPr>
            <w:r>
              <w:rPr>
                <w:rFonts w:hint="eastAsia" w:cs="宋体" w:asciiTheme="minorEastAsia" w:hAnsiTheme="minorEastAsia" w:eastAsiaTheme="minorEastAsia"/>
                <w:kern w:val="0"/>
                <w:sz w:val="21"/>
                <w:szCs w:val="21"/>
                <w:lang w:val="en-US" w:eastAsia="zh-CN"/>
              </w:rPr>
              <w:t>二档</w:t>
            </w:r>
            <w:r>
              <w:rPr>
                <w:rFonts w:hint="eastAsia" w:ascii="宋体" w:hAnsi="宋体" w:eastAsia="宋体" w:cs="Courier New"/>
                <w:bCs/>
                <w:kern w:val="2"/>
                <w:sz w:val="21"/>
                <w:szCs w:val="21"/>
              </w:rPr>
              <w:t>（</w:t>
            </w:r>
            <w:r>
              <w:rPr>
                <w:rFonts w:hint="eastAsia" w:ascii="宋体" w:hAnsi="宋体" w:eastAsia="宋体" w:cs="Courier New"/>
                <w:bCs/>
                <w:kern w:val="2"/>
                <w:sz w:val="21"/>
                <w:szCs w:val="21"/>
                <w:lang w:val="en-US" w:eastAsia="zh-CN"/>
              </w:rPr>
              <w:t>7</w:t>
            </w:r>
            <w:r>
              <w:rPr>
                <w:rFonts w:hint="eastAsia" w:ascii="宋体" w:hAnsi="宋体" w:eastAsia="宋体" w:cs="Courier New"/>
                <w:bCs/>
                <w:kern w:val="2"/>
                <w:sz w:val="21"/>
                <w:szCs w:val="21"/>
              </w:rPr>
              <w:t>分）</w:t>
            </w:r>
            <w:r>
              <w:rPr>
                <w:rFonts w:hint="eastAsia" w:ascii="宋体" w:hAnsi="宋体" w:eastAsia="宋体" w:cs="Courier New"/>
                <w:bCs/>
                <w:kern w:val="2"/>
                <w:sz w:val="21"/>
                <w:szCs w:val="21"/>
                <w:lang w:eastAsia="zh-CN"/>
              </w:rPr>
              <w:t>：</w:t>
            </w:r>
            <w:r>
              <w:rPr>
                <w:rFonts w:hint="eastAsia" w:ascii="宋体" w:hAnsi="宋体" w:eastAsia="宋体" w:cs="Courier New"/>
                <w:bCs/>
                <w:kern w:val="2"/>
                <w:sz w:val="21"/>
                <w:szCs w:val="21"/>
              </w:rPr>
              <w:t>各主要分部施工方法符合项目实际，有完整的施工技术方案，但是缺乏针对本项目实际情况的表述，工艺操作规范成熟、方法科学完整，能指导具体施工并确保安全。</w:t>
            </w:r>
          </w:p>
          <w:p w14:paraId="724B938E">
            <w:pPr>
              <w:keepNext w:val="0"/>
              <w:keepLines w:val="0"/>
              <w:pageBreakBefore w:val="0"/>
              <w:kinsoku/>
              <w:wordWrap/>
              <w:overflowPunct/>
              <w:topLinePunct w:val="0"/>
              <w:autoSpaceDE w:val="0"/>
              <w:autoSpaceDN w:val="0"/>
              <w:bidi w:val="0"/>
              <w:adjustRightInd w:val="0"/>
              <w:spacing w:line="400" w:lineRule="exact"/>
              <w:jc w:val="left"/>
              <w:textAlignment w:val="auto"/>
              <w:rPr>
                <w:rFonts w:hint="eastAsia" w:ascii="宋体" w:hAnsi="宋体" w:eastAsia="宋体" w:cs="Courier New"/>
                <w:bCs/>
                <w:kern w:val="2"/>
                <w:sz w:val="21"/>
                <w:szCs w:val="21"/>
              </w:rPr>
            </w:pPr>
            <w:r>
              <w:rPr>
                <w:rFonts w:hint="eastAsia" w:ascii="宋体" w:hAnsi="宋体" w:eastAsia="宋体" w:cs="Courier New"/>
                <w:bCs/>
                <w:kern w:val="2"/>
                <w:sz w:val="21"/>
                <w:szCs w:val="21"/>
                <w:lang w:val="en-US" w:eastAsia="zh-CN"/>
              </w:rPr>
              <w:t>三档</w:t>
            </w:r>
            <w:r>
              <w:rPr>
                <w:rFonts w:hint="eastAsia" w:ascii="宋体" w:hAnsi="宋体" w:eastAsia="宋体" w:cs="Courier New"/>
                <w:bCs/>
                <w:kern w:val="2"/>
                <w:sz w:val="21"/>
                <w:szCs w:val="21"/>
              </w:rPr>
              <w:t>（</w:t>
            </w:r>
            <w:r>
              <w:rPr>
                <w:rFonts w:hint="eastAsia" w:ascii="宋体" w:hAnsi="宋体" w:eastAsia="宋体" w:cs="Courier New"/>
                <w:bCs/>
                <w:kern w:val="2"/>
                <w:sz w:val="21"/>
                <w:szCs w:val="21"/>
                <w:lang w:val="en-US" w:eastAsia="zh-CN"/>
              </w:rPr>
              <w:t>4</w:t>
            </w:r>
            <w:r>
              <w:rPr>
                <w:rFonts w:hint="eastAsia" w:ascii="宋体" w:hAnsi="宋体" w:eastAsia="宋体" w:cs="Courier New"/>
                <w:bCs/>
                <w:kern w:val="2"/>
                <w:sz w:val="21"/>
                <w:szCs w:val="21"/>
              </w:rPr>
              <w:t>分）</w:t>
            </w:r>
            <w:r>
              <w:rPr>
                <w:rFonts w:hint="eastAsia" w:ascii="宋体" w:hAnsi="宋体" w:eastAsia="宋体" w:cs="Courier New"/>
                <w:bCs/>
                <w:kern w:val="2"/>
                <w:sz w:val="21"/>
                <w:szCs w:val="21"/>
                <w:lang w:eastAsia="zh-CN"/>
              </w:rPr>
              <w:t>：</w:t>
            </w:r>
            <w:r>
              <w:rPr>
                <w:rFonts w:hint="eastAsia" w:ascii="宋体" w:hAnsi="宋体" w:eastAsia="宋体" w:cs="Courier New"/>
                <w:bCs/>
                <w:kern w:val="2"/>
                <w:sz w:val="21"/>
                <w:szCs w:val="21"/>
              </w:rPr>
              <w:t>各主要分部施工方法符合项目实际，有施工技术方案，工艺落后、方法粗略，能指导施工并确保安全。</w:t>
            </w:r>
          </w:p>
          <w:p w14:paraId="74F03DEA">
            <w:pPr>
              <w:keepNext w:val="0"/>
              <w:keepLines w:val="0"/>
              <w:pageBreakBefore w:val="0"/>
              <w:kinsoku/>
              <w:wordWrap/>
              <w:overflowPunct/>
              <w:topLinePunct w:val="0"/>
              <w:autoSpaceDE w:val="0"/>
              <w:autoSpaceDN w:val="0"/>
              <w:bidi w:val="0"/>
              <w:adjustRightInd w:val="0"/>
              <w:spacing w:line="400" w:lineRule="exact"/>
              <w:jc w:val="left"/>
              <w:textAlignment w:val="auto"/>
              <w:rPr>
                <w:rFonts w:hint="eastAsia" w:ascii="宋体" w:hAnsi="宋体" w:eastAsia="宋体" w:cs="Courier New"/>
                <w:bCs/>
                <w:kern w:val="2"/>
                <w:sz w:val="21"/>
                <w:szCs w:val="21"/>
              </w:rPr>
            </w:pPr>
            <w:r>
              <w:rPr>
                <w:rFonts w:hint="eastAsia" w:cs="宋体" w:asciiTheme="minorEastAsia" w:hAnsiTheme="minorEastAsia" w:eastAsiaTheme="minorEastAsia"/>
                <w:kern w:val="0"/>
                <w:sz w:val="21"/>
                <w:szCs w:val="21"/>
                <w:lang w:val="en-US" w:eastAsia="zh-CN"/>
              </w:rPr>
              <w:t>四档</w:t>
            </w:r>
            <w:r>
              <w:rPr>
                <w:rFonts w:hint="eastAsia" w:ascii="宋体" w:hAnsi="宋体" w:eastAsia="宋体" w:cs="Courier New"/>
                <w:bCs/>
                <w:kern w:val="2"/>
                <w:sz w:val="21"/>
                <w:szCs w:val="21"/>
              </w:rPr>
              <w:t>（</w:t>
            </w:r>
            <w:r>
              <w:rPr>
                <w:rFonts w:hint="eastAsia" w:ascii="宋体" w:hAnsi="宋体" w:eastAsia="宋体" w:cs="Courier New"/>
                <w:bCs/>
                <w:kern w:val="2"/>
                <w:sz w:val="21"/>
                <w:szCs w:val="21"/>
                <w:lang w:val="en-US" w:eastAsia="zh-CN"/>
              </w:rPr>
              <w:t>1</w:t>
            </w:r>
            <w:r>
              <w:rPr>
                <w:rFonts w:hint="eastAsia" w:ascii="宋体" w:hAnsi="宋体" w:eastAsia="宋体" w:cs="Courier New"/>
                <w:bCs/>
                <w:kern w:val="2"/>
                <w:sz w:val="21"/>
                <w:szCs w:val="21"/>
              </w:rPr>
              <w:t>分）</w:t>
            </w:r>
            <w:r>
              <w:rPr>
                <w:rFonts w:hint="eastAsia" w:ascii="宋体" w:hAnsi="宋体" w:eastAsia="宋体" w:cs="Courier New"/>
                <w:bCs/>
                <w:kern w:val="2"/>
                <w:sz w:val="21"/>
                <w:szCs w:val="21"/>
                <w:lang w:eastAsia="zh-CN"/>
              </w:rPr>
              <w:t>：</w:t>
            </w:r>
            <w:r>
              <w:rPr>
                <w:rFonts w:hint="eastAsia" w:ascii="宋体" w:hAnsi="宋体" w:eastAsia="宋体" w:cs="Courier New"/>
                <w:bCs/>
                <w:kern w:val="2"/>
                <w:sz w:val="21"/>
                <w:szCs w:val="21"/>
              </w:rPr>
              <w:t>各主要分部施工方法不符合项目实际，有施工技术方案，工艺落后，不能指导具体施工并确保安全。</w:t>
            </w:r>
          </w:p>
          <w:p w14:paraId="33ECCE45">
            <w:pPr>
              <w:keepNext w:val="0"/>
              <w:keepLines w:val="0"/>
              <w:pageBreakBefore w:val="0"/>
              <w:kinsoku/>
              <w:wordWrap/>
              <w:overflowPunct/>
              <w:topLinePunct w:val="0"/>
              <w:autoSpaceDE w:val="0"/>
              <w:autoSpaceDN w:val="0"/>
              <w:bidi w:val="0"/>
              <w:adjustRightInd w:val="0"/>
              <w:spacing w:line="400" w:lineRule="exact"/>
              <w:jc w:val="left"/>
              <w:textAlignment w:val="auto"/>
              <w:rPr>
                <w:color w:val="auto"/>
                <w:sz w:val="21"/>
                <w:szCs w:val="21"/>
                <w:highlight w:val="none"/>
              </w:rPr>
            </w:pPr>
            <w:r>
              <w:rPr>
                <w:rFonts w:hint="eastAsia" w:ascii="宋体" w:hAnsi="宋体" w:eastAsia="宋体" w:cs="Courier New"/>
                <w:bCs/>
                <w:kern w:val="2"/>
                <w:sz w:val="21"/>
                <w:szCs w:val="21"/>
              </w:rPr>
              <w:t>不符合最低入档条件的按不入档处理并计0分。</w:t>
            </w:r>
          </w:p>
        </w:tc>
        <w:tc>
          <w:tcPr>
            <w:tcW w:w="840" w:type="dxa"/>
            <w:noWrap w:val="0"/>
            <w:vAlign w:val="center"/>
          </w:tcPr>
          <w:p w14:paraId="269ADF12">
            <w:pPr>
              <w:pStyle w:val="15"/>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kern w:val="2"/>
                <w:sz w:val="21"/>
                <w:szCs w:val="21"/>
              </w:rPr>
            </w:pPr>
            <w:r>
              <w:rPr>
                <w:rFonts w:hint="eastAsia" w:ascii="宋体" w:hAnsi="宋体" w:eastAsia="宋体" w:cs="Courier New"/>
                <w:bCs/>
                <w:kern w:val="2"/>
                <w:sz w:val="21"/>
                <w:szCs w:val="21"/>
                <w:lang w:val="en-US" w:eastAsia="zh-CN"/>
              </w:rPr>
              <w:t>10</w:t>
            </w:r>
            <w:r>
              <w:rPr>
                <w:rFonts w:hint="eastAsia" w:ascii="宋体" w:hAnsi="宋体" w:eastAsia="宋体" w:cs="Courier New"/>
                <w:bCs/>
                <w:kern w:val="2"/>
                <w:sz w:val="21"/>
                <w:szCs w:val="21"/>
              </w:rPr>
              <w:t>分</w:t>
            </w:r>
          </w:p>
          <w:p w14:paraId="3047E47A">
            <w:pPr>
              <w:keepNext w:val="0"/>
              <w:keepLines w:val="0"/>
              <w:pageBreakBefore w:val="0"/>
              <w:kinsoku/>
              <w:wordWrap/>
              <w:overflowPunct/>
              <w:topLinePunct w:val="0"/>
              <w:bidi w:val="0"/>
              <w:spacing w:line="400" w:lineRule="exact"/>
              <w:jc w:val="center"/>
              <w:textAlignment w:val="auto"/>
              <w:rPr>
                <w:rFonts w:ascii="宋体" w:hAnsi="宋体" w:cs="宋体"/>
                <w:bCs/>
                <w:color w:val="auto"/>
                <w:kern w:val="0"/>
                <w:sz w:val="21"/>
                <w:szCs w:val="21"/>
                <w:highlight w:val="none"/>
              </w:rPr>
            </w:pPr>
          </w:p>
        </w:tc>
      </w:tr>
      <w:tr w14:paraId="67A3D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93" w:type="dxa"/>
            <w:noWrap w:val="0"/>
            <w:vAlign w:val="center"/>
          </w:tcPr>
          <w:p w14:paraId="6AE0522C">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3</w:t>
            </w:r>
          </w:p>
        </w:tc>
        <w:tc>
          <w:tcPr>
            <w:tcW w:w="1163" w:type="dxa"/>
            <w:noWrap w:val="0"/>
            <w:vAlign w:val="center"/>
          </w:tcPr>
          <w:p w14:paraId="46908BEA">
            <w:pPr>
              <w:pStyle w:val="15"/>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kern w:val="2"/>
                <w:sz w:val="21"/>
                <w:szCs w:val="21"/>
              </w:rPr>
            </w:pPr>
            <w:r>
              <w:rPr>
                <w:rFonts w:hint="eastAsia" w:ascii="宋体" w:hAnsi="宋体" w:eastAsia="宋体" w:cs="Courier New"/>
                <w:bCs/>
                <w:kern w:val="2"/>
                <w:sz w:val="21"/>
                <w:szCs w:val="21"/>
              </w:rPr>
              <w:t>拟投入的主要物资计划</w:t>
            </w:r>
          </w:p>
          <w:p w14:paraId="061B922C">
            <w:pPr>
              <w:pStyle w:val="15"/>
              <w:keepNext w:val="0"/>
              <w:keepLines w:val="0"/>
              <w:pageBreakBefore w:val="0"/>
              <w:kinsoku/>
              <w:wordWrap/>
              <w:overflowPunct/>
              <w:topLinePunct w:val="0"/>
              <w:bidi w:val="0"/>
              <w:spacing w:line="400" w:lineRule="exact"/>
              <w:jc w:val="center"/>
              <w:textAlignment w:val="auto"/>
              <w:rPr>
                <w:rFonts w:hint="eastAsia" w:ascii="宋体" w:hAnsi="宋体" w:cs="宋体"/>
                <w:bCs/>
                <w:color w:val="auto"/>
                <w:kern w:val="0"/>
                <w:sz w:val="21"/>
                <w:szCs w:val="21"/>
                <w:highlight w:val="none"/>
              </w:rPr>
            </w:pPr>
          </w:p>
        </w:tc>
        <w:tc>
          <w:tcPr>
            <w:tcW w:w="6730" w:type="dxa"/>
            <w:noWrap w:val="0"/>
            <w:vAlign w:val="center"/>
          </w:tcPr>
          <w:p w14:paraId="2E7961C7">
            <w:pPr>
              <w:pStyle w:val="15"/>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kern w:val="2"/>
                <w:sz w:val="21"/>
                <w:szCs w:val="21"/>
              </w:rPr>
            </w:pPr>
            <w:r>
              <w:rPr>
                <w:rFonts w:hint="eastAsia" w:ascii="宋体" w:hAnsi="宋体" w:eastAsia="宋体" w:cs="Courier New"/>
                <w:bCs/>
                <w:kern w:val="2"/>
                <w:sz w:val="21"/>
                <w:szCs w:val="21"/>
                <w:lang w:val="en-US" w:eastAsia="zh-CN"/>
              </w:rPr>
              <w:t>一档</w:t>
            </w:r>
            <w:r>
              <w:rPr>
                <w:rFonts w:hint="eastAsia" w:ascii="宋体" w:hAnsi="宋体" w:eastAsia="宋体" w:cs="Courier New"/>
                <w:bCs/>
                <w:kern w:val="2"/>
                <w:sz w:val="21"/>
                <w:szCs w:val="21"/>
              </w:rPr>
              <w:t>（</w:t>
            </w:r>
            <w:r>
              <w:rPr>
                <w:rFonts w:hint="eastAsia" w:hAnsi="宋体" w:cs="Courier New"/>
                <w:bCs/>
                <w:kern w:val="2"/>
                <w:sz w:val="21"/>
                <w:szCs w:val="21"/>
                <w:lang w:val="en-US" w:eastAsia="zh-CN"/>
              </w:rPr>
              <w:t>10</w:t>
            </w:r>
            <w:r>
              <w:rPr>
                <w:rFonts w:hint="eastAsia" w:ascii="宋体" w:hAnsi="宋体" w:eastAsia="宋体" w:cs="Courier New"/>
                <w:bCs/>
                <w:kern w:val="2"/>
                <w:sz w:val="21"/>
                <w:szCs w:val="21"/>
              </w:rPr>
              <w:t>分）</w:t>
            </w:r>
            <w:r>
              <w:rPr>
                <w:rFonts w:hint="eastAsia" w:hAnsi="宋体" w:cs="Courier New"/>
                <w:bCs/>
                <w:kern w:val="2"/>
                <w:sz w:val="21"/>
                <w:szCs w:val="21"/>
                <w:lang w:eastAsia="zh-CN"/>
              </w:rPr>
              <w:t>：</w:t>
            </w:r>
            <w:r>
              <w:rPr>
                <w:rFonts w:hint="eastAsia" w:ascii="宋体" w:hAnsi="宋体" w:eastAsia="宋体" w:cs="Courier New"/>
                <w:bCs/>
                <w:kern w:val="2"/>
                <w:sz w:val="21"/>
                <w:szCs w:val="21"/>
              </w:rPr>
              <w:t>投入的施工材料有详细的组织计划且计划周密贴合施工实际要求，数量、选型配置计划内容详尽、进场时间安排贴合现场需要与进度计划呼应，满足施工需要。</w:t>
            </w:r>
          </w:p>
          <w:p w14:paraId="540973DB">
            <w:pPr>
              <w:pStyle w:val="15"/>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kern w:val="2"/>
                <w:sz w:val="21"/>
                <w:szCs w:val="21"/>
              </w:rPr>
            </w:pPr>
            <w:r>
              <w:rPr>
                <w:rFonts w:hint="eastAsia" w:cs="宋体" w:asciiTheme="minorEastAsia" w:hAnsiTheme="minorEastAsia" w:eastAsiaTheme="minorEastAsia"/>
                <w:kern w:val="0"/>
                <w:sz w:val="21"/>
                <w:szCs w:val="21"/>
                <w:lang w:val="en-US" w:eastAsia="zh-CN"/>
              </w:rPr>
              <w:t>二档</w:t>
            </w:r>
            <w:r>
              <w:rPr>
                <w:rFonts w:hint="eastAsia" w:ascii="宋体" w:hAnsi="宋体" w:eastAsia="宋体" w:cs="Courier New"/>
                <w:bCs/>
                <w:kern w:val="2"/>
                <w:sz w:val="21"/>
                <w:szCs w:val="21"/>
              </w:rPr>
              <w:t>（</w:t>
            </w:r>
            <w:r>
              <w:rPr>
                <w:rFonts w:hint="eastAsia" w:hAnsi="宋体" w:cs="Courier New"/>
                <w:bCs/>
                <w:kern w:val="2"/>
                <w:sz w:val="21"/>
                <w:szCs w:val="21"/>
                <w:lang w:val="en-US" w:eastAsia="zh-CN"/>
              </w:rPr>
              <w:t>7</w:t>
            </w:r>
            <w:r>
              <w:rPr>
                <w:rFonts w:hint="eastAsia" w:ascii="宋体" w:hAnsi="宋体" w:eastAsia="宋体" w:cs="Courier New"/>
                <w:bCs/>
                <w:kern w:val="2"/>
                <w:sz w:val="21"/>
                <w:szCs w:val="21"/>
              </w:rPr>
              <w:t>分）</w:t>
            </w:r>
            <w:r>
              <w:rPr>
                <w:rFonts w:hint="eastAsia" w:hAnsi="宋体" w:cs="Courier New"/>
                <w:bCs/>
                <w:kern w:val="2"/>
                <w:sz w:val="21"/>
                <w:szCs w:val="21"/>
                <w:lang w:eastAsia="zh-CN"/>
              </w:rPr>
              <w:t>：</w:t>
            </w:r>
            <w:r>
              <w:rPr>
                <w:rFonts w:hint="eastAsia" w:ascii="宋体" w:hAnsi="宋体" w:eastAsia="宋体" w:cs="Courier New"/>
                <w:bCs/>
                <w:kern w:val="2"/>
                <w:sz w:val="21"/>
                <w:szCs w:val="21"/>
              </w:rPr>
              <w:t>投入的施工材料有详细的组织计划但计划不够贴合施工实际要求，数量、选型配置、进场时间安排与进度计划有偏差，但基本满足现场需要，满足施工需要。</w:t>
            </w:r>
          </w:p>
          <w:p w14:paraId="730B27D1">
            <w:pPr>
              <w:pStyle w:val="15"/>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kern w:val="2"/>
                <w:sz w:val="21"/>
                <w:szCs w:val="21"/>
              </w:rPr>
            </w:pPr>
            <w:r>
              <w:rPr>
                <w:rFonts w:hint="eastAsia" w:ascii="宋体" w:hAnsi="宋体" w:eastAsia="宋体" w:cs="Courier New"/>
                <w:bCs/>
                <w:kern w:val="2"/>
                <w:sz w:val="21"/>
                <w:szCs w:val="21"/>
                <w:lang w:val="en-US" w:eastAsia="zh-CN"/>
              </w:rPr>
              <w:t>三档</w:t>
            </w:r>
            <w:r>
              <w:rPr>
                <w:rFonts w:hint="eastAsia" w:ascii="宋体" w:hAnsi="宋体" w:eastAsia="宋体" w:cs="Courier New"/>
                <w:bCs/>
                <w:kern w:val="2"/>
                <w:sz w:val="21"/>
                <w:szCs w:val="21"/>
              </w:rPr>
              <w:t>（</w:t>
            </w:r>
            <w:r>
              <w:rPr>
                <w:rFonts w:hint="eastAsia" w:hAnsi="宋体" w:cs="Courier New"/>
                <w:bCs/>
                <w:kern w:val="2"/>
                <w:sz w:val="21"/>
                <w:szCs w:val="21"/>
                <w:lang w:val="en-US" w:eastAsia="zh-CN"/>
              </w:rPr>
              <w:t>4</w:t>
            </w:r>
            <w:r>
              <w:rPr>
                <w:rFonts w:hint="eastAsia" w:ascii="宋体" w:hAnsi="宋体" w:eastAsia="宋体" w:cs="Courier New"/>
                <w:bCs/>
                <w:kern w:val="2"/>
                <w:sz w:val="21"/>
                <w:szCs w:val="21"/>
              </w:rPr>
              <w:t>分）</w:t>
            </w:r>
            <w:r>
              <w:rPr>
                <w:rFonts w:hint="eastAsia" w:hAnsi="宋体" w:cs="Courier New"/>
                <w:bCs/>
                <w:kern w:val="2"/>
                <w:sz w:val="21"/>
                <w:szCs w:val="21"/>
                <w:lang w:eastAsia="zh-CN"/>
              </w:rPr>
              <w:t>：</w:t>
            </w:r>
            <w:r>
              <w:rPr>
                <w:rFonts w:hint="eastAsia" w:ascii="宋体" w:hAnsi="宋体" w:eastAsia="宋体" w:cs="Courier New"/>
                <w:bCs/>
                <w:kern w:val="2"/>
                <w:sz w:val="21"/>
                <w:szCs w:val="21"/>
              </w:rPr>
              <w:t>投入的施工材料有组织计划但计划粗略，数量、选型配置计划内容有缺项、进场时间安排与进度计划有偏差，基本满足施工需要。</w:t>
            </w:r>
          </w:p>
          <w:p w14:paraId="5A8A684D">
            <w:pPr>
              <w:pStyle w:val="15"/>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kern w:val="2"/>
                <w:sz w:val="21"/>
                <w:szCs w:val="21"/>
              </w:rPr>
            </w:pPr>
            <w:r>
              <w:rPr>
                <w:rFonts w:hint="eastAsia" w:cs="宋体" w:asciiTheme="minorEastAsia" w:hAnsiTheme="minorEastAsia" w:eastAsiaTheme="minorEastAsia"/>
                <w:kern w:val="0"/>
                <w:sz w:val="21"/>
                <w:szCs w:val="21"/>
                <w:lang w:val="en-US" w:eastAsia="zh-CN"/>
              </w:rPr>
              <w:t>四档</w:t>
            </w:r>
            <w:r>
              <w:rPr>
                <w:rFonts w:hint="eastAsia" w:ascii="宋体" w:hAnsi="宋体" w:eastAsia="宋体" w:cs="Courier New"/>
                <w:bCs/>
                <w:kern w:val="2"/>
                <w:sz w:val="21"/>
                <w:szCs w:val="21"/>
              </w:rPr>
              <w:t>（</w:t>
            </w:r>
            <w:r>
              <w:rPr>
                <w:rFonts w:hint="eastAsia" w:hAnsi="宋体" w:cs="Courier New"/>
                <w:bCs/>
                <w:kern w:val="2"/>
                <w:sz w:val="21"/>
                <w:szCs w:val="21"/>
                <w:lang w:val="en-US" w:eastAsia="zh-CN"/>
              </w:rPr>
              <w:t>1</w:t>
            </w:r>
            <w:r>
              <w:rPr>
                <w:rFonts w:hint="eastAsia" w:ascii="宋体" w:hAnsi="宋体" w:eastAsia="宋体" w:cs="Courier New"/>
                <w:bCs/>
                <w:kern w:val="2"/>
                <w:sz w:val="21"/>
                <w:szCs w:val="21"/>
              </w:rPr>
              <w:t>分）</w:t>
            </w:r>
            <w:r>
              <w:rPr>
                <w:rFonts w:hint="eastAsia" w:hAnsi="宋体" w:cs="Courier New"/>
                <w:bCs/>
                <w:kern w:val="2"/>
                <w:sz w:val="21"/>
                <w:szCs w:val="21"/>
                <w:lang w:eastAsia="zh-CN"/>
              </w:rPr>
              <w:t>：</w:t>
            </w:r>
            <w:r>
              <w:rPr>
                <w:rFonts w:hint="eastAsia" w:ascii="宋体" w:hAnsi="宋体" w:eastAsia="宋体" w:cs="Courier New"/>
                <w:bCs/>
                <w:kern w:val="2"/>
                <w:sz w:val="21"/>
                <w:szCs w:val="21"/>
              </w:rPr>
              <w:t>投入的施工材料无组织计划，数量、选型配置、进场时间安排不切实际，不满足施工需要。</w:t>
            </w:r>
          </w:p>
          <w:p w14:paraId="3BDB854E">
            <w:pPr>
              <w:pStyle w:val="15"/>
              <w:keepNext w:val="0"/>
              <w:keepLines w:val="0"/>
              <w:pageBreakBefore w:val="0"/>
              <w:kinsoku/>
              <w:wordWrap/>
              <w:overflowPunct/>
              <w:topLinePunct w:val="0"/>
              <w:bidi w:val="0"/>
              <w:spacing w:line="400" w:lineRule="exact"/>
              <w:jc w:val="left"/>
              <w:textAlignment w:val="auto"/>
              <w:rPr>
                <w:rFonts w:hint="eastAsia" w:ascii="宋体" w:hAnsi="宋体" w:cs="宋体"/>
                <w:bCs/>
                <w:color w:val="auto"/>
                <w:kern w:val="0"/>
                <w:sz w:val="21"/>
                <w:szCs w:val="21"/>
                <w:highlight w:val="none"/>
              </w:rPr>
            </w:pPr>
            <w:r>
              <w:rPr>
                <w:rFonts w:hint="eastAsia" w:ascii="宋体" w:hAnsi="宋体" w:eastAsia="宋体" w:cs="Courier New"/>
                <w:bCs/>
                <w:kern w:val="2"/>
                <w:sz w:val="21"/>
                <w:szCs w:val="21"/>
              </w:rPr>
              <w:t>不符合最低入档条件的按不入档处理并计0分。</w:t>
            </w:r>
          </w:p>
        </w:tc>
        <w:tc>
          <w:tcPr>
            <w:tcW w:w="840" w:type="dxa"/>
            <w:noWrap w:val="0"/>
            <w:vAlign w:val="center"/>
          </w:tcPr>
          <w:p w14:paraId="3B996B8D">
            <w:pPr>
              <w:keepNext w:val="0"/>
              <w:keepLines w:val="0"/>
              <w:pageBreakBefore w:val="0"/>
              <w:kinsoku/>
              <w:wordWrap/>
              <w:overflowPunct/>
              <w:topLinePunct w:val="0"/>
              <w:bidi w:val="0"/>
              <w:spacing w:line="400" w:lineRule="exact"/>
              <w:jc w:val="center"/>
              <w:textAlignment w:val="auto"/>
              <w:rPr>
                <w:rFonts w:hint="eastAsia" w:ascii="宋体" w:hAnsi="宋体" w:cs="宋体"/>
                <w:b/>
                <w:color w:val="auto"/>
                <w:kern w:val="0"/>
                <w:sz w:val="21"/>
                <w:szCs w:val="21"/>
                <w:highlight w:val="none"/>
              </w:rPr>
            </w:pPr>
            <w:r>
              <w:rPr>
                <w:rFonts w:hint="eastAsia" w:ascii="宋体" w:hAnsi="宋体" w:eastAsia="宋体" w:cs="Courier New"/>
                <w:bCs/>
                <w:kern w:val="2"/>
                <w:sz w:val="21"/>
                <w:szCs w:val="21"/>
                <w:lang w:val="en-US" w:eastAsia="zh-CN"/>
              </w:rPr>
              <w:t>10</w:t>
            </w:r>
            <w:r>
              <w:rPr>
                <w:rFonts w:hint="eastAsia" w:ascii="宋体" w:hAnsi="宋体" w:eastAsia="宋体" w:cs="Courier New"/>
                <w:bCs/>
                <w:kern w:val="2"/>
                <w:sz w:val="21"/>
                <w:szCs w:val="21"/>
              </w:rPr>
              <w:t>分</w:t>
            </w:r>
          </w:p>
        </w:tc>
      </w:tr>
      <w:tr w14:paraId="74D55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3" w:type="dxa"/>
            <w:noWrap w:val="0"/>
            <w:vAlign w:val="center"/>
          </w:tcPr>
          <w:p w14:paraId="75EA8129">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4</w:t>
            </w:r>
          </w:p>
        </w:tc>
        <w:tc>
          <w:tcPr>
            <w:tcW w:w="1163" w:type="dxa"/>
            <w:noWrap w:val="0"/>
            <w:vAlign w:val="center"/>
          </w:tcPr>
          <w:p w14:paraId="2E704DB3">
            <w:pPr>
              <w:pStyle w:val="15"/>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kern w:val="2"/>
                <w:sz w:val="21"/>
                <w:szCs w:val="21"/>
              </w:rPr>
            </w:pPr>
            <w:r>
              <w:rPr>
                <w:rFonts w:hint="eastAsia" w:ascii="宋体" w:hAnsi="宋体" w:eastAsia="宋体" w:cs="Courier New"/>
                <w:bCs/>
                <w:kern w:val="2"/>
                <w:sz w:val="21"/>
                <w:szCs w:val="21"/>
              </w:rPr>
              <w:t>拟投入的主要施工机械、设备计划</w:t>
            </w:r>
          </w:p>
          <w:p w14:paraId="059600B5">
            <w:pPr>
              <w:pStyle w:val="15"/>
              <w:keepNext w:val="0"/>
              <w:keepLines w:val="0"/>
              <w:pageBreakBefore w:val="0"/>
              <w:kinsoku/>
              <w:wordWrap/>
              <w:overflowPunct/>
              <w:topLinePunct w:val="0"/>
              <w:bidi w:val="0"/>
              <w:spacing w:line="400" w:lineRule="exact"/>
              <w:jc w:val="center"/>
              <w:textAlignment w:val="auto"/>
              <w:rPr>
                <w:rFonts w:hint="eastAsia" w:ascii="宋体" w:hAnsi="宋体" w:cs="宋体"/>
                <w:bCs/>
                <w:color w:val="auto"/>
                <w:kern w:val="0"/>
                <w:sz w:val="21"/>
                <w:szCs w:val="21"/>
                <w:highlight w:val="none"/>
              </w:rPr>
            </w:pPr>
          </w:p>
        </w:tc>
        <w:tc>
          <w:tcPr>
            <w:tcW w:w="6730" w:type="dxa"/>
            <w:noWrap w:val="0"/>
            <w:vAlign w:val="center"/>
          </w:tcPr>
          <w:p w14:paraId="054CCF83">
            <w:pPr>
              <w:pStyle w:val="15"/>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kern w:val="2"/>
                <w:sz w:val="21"/>
                <w:szCs w:val="21"/>
              </w:rPr>
            </w:pPr>
            <w:r>
              <w:rPr>
                <w:rFonts w:hint="eastAsia" w:ascii="宋体" w:hAnsi="宋体" w:eastAsia="宋体" w:cs="Courier New"/>
                <w:bCs/>
                <w:kern w:val="2"/>
                <w:sz w:val="21"/>
                <w:szCs w:val="21"/>
                <w:lang w:val="en-US" w:eastAsia="zh-CN"/>
              </w:rPr>
              <w:t>一档</w:t>
            </w:r>
            <w:r>
              <w:rPr>
                <w:rFonts w:hint="eastAsia" w:ascii="宋体" w:hAnsi="宋体" w:eastAsia="宋体" w:cs="Courier New"/>
                <w:bCs/>
                <w:kern w:val="2"/>
                <w:sz w:val="21"/>
                <w:szCs w:val="21"/>
              </w:rPr>
              <w:t>（</w:t>
            </w:r>
            <w:r>
              <w:rPr>
                <w:rFonts w:hint="eastAsia" w:ascii="宋体" w:hAnsi="宋体" w:eastAsia="宋体" w:cs="Courier New"/>
                <w:bCs/>
                <w:kern w:val="2"/>
                <w:sz w:val="21"/>
                <w:szCs w:val="21"/>
                <w:lang w:val="en-US" w:eastAsia="zh-CN"/>
              </w:rPr>
              <w:t>10</w:t>
            </w:r>
            <w:r>
              <w:rPr>
                <w:rFonts w:hint="eastAsia" w:ascii="宋体" w:hAnsi="宋体" w:eastAsia="宋体" w:cs="Courier New"/>
                <w:bCs/>
                <w:kern w:val="2"/>
                <w:sz w:val="21"/>
                <w:szCs w:val="21"/>
              </w:rPr>
              <w:t>分）</w:t>
            </w:r>
            <w:r>
              <w:rPr>
                <w:rFonts w:hint="eastAsia" w:hAnsi="宋体" w:cs="Courier New"/>
                <w:bCs/>
                <w:kern w:val="2"/>
                <w:sz w:val="21"/>
                <w:szCs w:val="21"/>
                <w:lang w:eastAsia="zh-CN"/>
              </w:rPr>
              <w:t>：</w:t>
            </w:r>
            <w:r>
              <w:rPr>
                <w:rFonts w:hint="eastAsia" w:ascii="宋体" w:hAnsi="宋体" w:eastAsia="宋体" w:cs="Courier New"/>
                <w:bCs/>
                <w:kern w:val="2"/>
                <w:sz w:val="21"/>
                <w:szCs w:val="21"/>
              </w:rPr>
              <w:t>投入的施工机械、设备、机具有详细的组织计划且计划周密，设备数量、选型配置计划内容详尽、进场时间安排贴合现场需要进度计划呼应，满足施工需要。</w:t>
            </w:r>
          </w:p>
          <w:p w14:paraId="1BC645BF">
            <w:pPr>
              <w:pStyle w:val="15"/>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kern w:val="2"/>
                <w:sz w:val="21"/>
                <w:szCs w:val="21"/>
              </w:rPr>
            </w:pPr>
            <w:r>
              <w:rPr>
                <w:rFonts w:hint="eastAsia" w:cs="宋体" w:asciiTheme="minorEastAsia" w:hAnsiTheme="minorEastAsia" w:eastAsiaTheme="minorEastAsia"/>
                <w:kern w:val="0"/>
                <w:sz w:val="21"/>
                <w:szCs w:val="21"/>
                <w:lang w:val="en-US" w:eastAsia="zh-CN"/>
              </w:rPr>
              <w:t>二档</w:t>
            </w:r>
            <w:r>
              <w:rPr>
                <w:rFonts w:hint="eastAsia" w:ascii="宋体" w:hAnsi="宋体" w:eastAsia="宋体" w:cs="Courier New"/>
                <w:bCs/>
                <w:kern w:val="2"/>
                <w:sz w:val="21"/>
                <w:szCs w:val="21"/>
              </w:rPr>
              <w:t>（</w:t>
            </w:r>
            <w:r>
              <w:rPr>
                <w:rFonts w:hint="eastAsia" w:ascii="宋体" w:hAnsi="宋体" w:eastAsia="宋体" w:cs="Courier New"/>
                <w:bCs/>
                <w:kern w:val="2"/>
                <w:sz w:val="21"/>
                <w:szCs w:val="21"/>
                <w:lang w:val="en-US" w:eastAsia="zh-CN"/>
              </w:rPr>
              <w:t>7</w:t>
            </w:r>
            <w:r>
              <w:rPr>
                <w:rFonts w:hint="eastAsia" w:ascii="宋体" w:hAnsi="宋体" w:eastAsia="宋体" w:cs="Courier New"/>
                <w:bCs/>
                <w:kern w:val="2"/>
                <w:sz w:val="21"/>
                <w:szCs w:val="21"/>
              </w:rPr>
              <w:t>分）</w:t>
            </w:r>
            <w:r>
              <w:rPr>
                <w:rFonts w:hint="eastAsia" w:hAnsi="宋体" w:cs="Courier New"/>
                <w:bCs/>
                <w:kern w:val="2"/>
                <w:sz w:val="21"/>
                <w:szCs w:val="21"/>
                <w:lang w:eastAsia="zh-CN"/>
              </w:rPr>
              <w:t>：</w:t>
            </w:r>
            <w:r>
              <w:rPr>
                <w:rFonts w:hint="eastAsia" w:ascii="宋体" w:hAnsi="宋体" w:eastAsia="宋体" w:cs="Courier New"/>
                <w:bCs/>
                <w:kern w:val="2"/>
                <w:sz w:val="21"/>
                <w:szCs w:val="21"/>
              </w:rPr>
              <w:t>投入的施工机械、设备、机具有详细的组织计划但计划不够贴合施工实际要求，设备数量、选型配置计划内容有缺项、进场时间安排与进度计划有偏差，但基本满足现场需要，满足施工需要。</w:t>
            </w:r>
          </w:p>
          <w:p w14:paraId="0BEE4714">
            <w:pPr>
              <w:pStyle w:val="15"/>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kern w:val="2"/>
                <w:sz w:val="21"/>
                <w:szCs w:val="21"/>
              </w:rPr>
            </w:pPr>
            <w:r>
              <w:rPr>
                <w:rFonts w:hint="eastAsia" w:ascii="宋体" w:hAnsi="宋体" w:eastAsia="宋体" w:cs="Courier New"/>
                <w:bCs/>
                <w:kern w:val="2"/>
                <w:sz w:val="21"/>
                <w:szCs w:val="21"/>
                <w:lang w:val="en-US" w:eastAsia="zh-CN"/>
              </w:rPr>
              <w:t>三档</w:t>
            </w:r>
            <w:r>
              <w:rPr>
                <w:rFonts w:hint="eastAsia" w:ascii="宋体" w:hAnsi="宋体" w:eastAsia="宋体" w:cs="Courier New"/>
                <w:bCs/>
                <w:kern w:val="2"/>
                <w:sz w:val="21"/>
                <w:szCs w:val="21"/>
              </w:rPr>
              <w:t>（</w:t>
            </w:r>
            <w:r>
              <w:rPr>
                <w:rFonts w:hint="eastAsia" w:ascii="宋体" w:hAnsi="宋体" w:eastAsia="宋体" w:cs="Courier New"/>
                <w:bCs/>
                <w:kern w:val="2"/>
                <w:sz w:val="21"/>
                <w:szCs w:val="21"/>
                <w:lang w:val="en-US" w:eastAsia="zh-CN"/>
              </w:rPr>
              <w:t>4</w:t>
            </w:r>
            <w:r>
              <w:rPr>
                <w:rFonts w:hint="eastAsia" w:ascii="宋体" w:hAnsi="宋体" w:eastAsia="宋体" w:cs="Courier New"/>
                <w:bCs/>
                <w:kern w:val="2"/>
                <w:sz w:val="21"/>
                <w:szCs w:val="21"/>
              </w:rPr>
              <w:t>分）</w:t>
            </w:r>
            <w:r>
              <w:rPr>
                <w:rFonts w:hint="eastAsia" w:hAnsi="宋体" w:cs="Courier New"/>
                <w:bCs/>
                <w:kern w:val="2"/>
                <w:sz w:val="21"/>
                <w:szCs w:val="21"/>
                <w:lang w:eastAsia="zh-CN"/>
              </w:rPr>
              <w:t>：</w:t>
            </w:r>
            <w:r>
              <w:rPr>
                <w:rFonts w:hint="eastAsia" w:ascii="宋体" w:hAnsi="宋体" w:eastAsia="宋体" w:cs="Courier New"/>
                <w:bCs/>
                <w:kern w:val="2"/>
                <w:sz w:val="21"/>
                <w:szCs w:val="21"/>
              </w:rPr>
              <w:t>投入的施工机械、设备、机具有组织计划但计划粗略，设备数量、选型配置计划内容有缺项、进场时间安排与进度计划有偏差，基本满足施工需要。</w:t>
            </w:r>
          </w:p>
          <w:p w14:paraId="4CF9433D">
            <w:pPr>
              <w:pStyle w:val="15"/>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kern w:val="2"/>
                <w:sz w:val="21"/>
                <w:szCs w:val="21"/>
              </w:rPr>
            </w:pPr>
            <w:r>
              <w:rPr>
                <w:rFonts w:hint="eastAsia" w:cs="宋体" w:asciiTheme="minorEastAsia" w:hAnsiTheme="minorEastAsia" w:eastAsiaTheme="minorEastAsia"/>
                <w:kern w:val="0"/>
                <w:sz w:val="21"/>
                <w:szCs w:val="21"/>
                <w:lang w:val="en-US" w:eastAsia="zh-CN"/>
              </w:rPr>
              <w:t>四档</w:t>
            </w:r>
            <w:r>
              <w:rPr>
                <w:rFonts w:hint="eastAsia" w:ascii="宋体" w:hAnsi="宋体" w:eastAsia="宋体" w:cs="Courier New"/>
                <w:bCs/>
                <w:kern w:val="2"/>
                <w:sz w:val="21"/>
                <w:szCs w:val="21"/>
              </w:rPr>
              <w:t>（</w:t>
            </w:r>
            <w:r>
              <w:rPr>
                <w:rFonts w:hint="eastAsia" w:ascii="宋体" w:hAnsi="宋体" w:eastAsia="宋体" w:cs="Courier New"/>
                <w:bCs/>
                <w:kern w:val="2"/>
                <w:sz w:val="21"/>
                <w:szCs w:val="21"/>
                <w:lang w:val="en-US" w:eastAsia="zh-CN"/>
              </w:rPr>
              <w:t>1</w:t>
            </w:r>
            <w:r>
              <w:rPr>
                <w:rFonts w:hint="eastAsia" w:ascii="宋体" w:hAnsi="宋体" w:eastAsia="宋体" w:cs="Courier New"/>
                <w:bCs/>
                <w:kern w:val="2"/>
                <w:sz w:val="21"/>
                <w:szCs w:val="21"/>
              </w:rPr>
              <w:t>分）</w:t>
            </w:r>
            <w:r>
              <w:rPr>
                <w:rFonts w:hint="eastAsia" w:hAnsi="宋体" w:cs="Courier New"/>
                <w:bCs/>
                <w:kern w:val="2"/>
                <w:sz w:val="21"/>
                <w:szCs w:val="21"/>
                <w:lang w:eastAsia="zh-CN"/>
              </w:rPr>
              <w:t>：</w:t>
            </w:r>
            <w:r>
              <w:rPr>
                <w:rFonts w:hint="eastAsia" w:ascii="宋体" w:hAnsi="宋体" w:eastAsia="宋体" w:cs="Courier New"/>
                <w:bCs/>
                <w:kern w:val="2"/>
                <w:sz w:val="21"/>
                <w:szCs w:val="21"/>
              </w:rPr>
              <w:t>投入的施工机械、设备、机具无组织计划，设备数量、选型配置计划内容有重大缺项、进场时间安排不切实际，不满足施工需要。</w:t>
            </w:r>
          </w:p>
          <w:p w14:paraId="7E389933">
            <w:pPr>
              <w:pStyle w:val="15"/>
              <w:keepNext w:val="0"/>
              <w:keepLines w:val="0"/>
              <w:pageBreakBefore w:val="0"/>
              <w:kinsoku/>
              <w:wordWrap/>
              <w:overflowPunct/>
              <w:topLinePunct w:val="0"/>
              <w:bidi w:val="0"/>
              <w:spacing w:line="400" w:lineRule="exact"/>
              <w:jc w:val="left"/>
              <w:textAlignment w:val="auto"/>
              <w:rPr>
                <w:rFonts w:hint="eastAsia" w:ascii="宋体" w:hAnsi="宋体" w:cs="宋体"/>
                <w:bCs/>
                <w:color w:val="auto"/>
                <w:kern w:val="0"/>
                <w:sz w:val="21"/>
                <w:szCs w:val="21"/>
                <w:highlight w:val="none"/>
              </w:rPr>
            </w:pPr>
            <w:r>
              <w:rPr>
                <w:rFonts w:hint="eastAsia" w:ascii="宋体" w:hAnsi="宋体" w:eastAsia="宋体" w:cs="Courier New"/>
                <w:bCs/>
                <w:kern w:val="2"/>
                <w:sz w:val="21"/>
                <w:szCs w:val="21"/>
              </w:rPr>
              <w:t>不符合最低入档条件的按不入档处理并计0分。</w:t>
            </w:r>
          </w:p>
        </w:tc>
        <w:tc>
          <w:tcPr>
            <w:tcW w:w="840" w:type="dxa"/>
            <w:noWrap w:val="0"/>
            <w:vAlign w:val="center"/>
          </w:tcPr>
          <w:p w14:paraId="34CA6C91">
            <w:pPr>
              <w:pStyle w:val="15"/>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kern w:val="2"/>
                <w:sz w:val="21"/>
                <w:szCs w:val="21"/>
              </w:rPr>
            </w:pPr>
            <w:r>
              <w:rPr>
                <w:rFonts w:hint="eastAsia" w:hAnsi="宋体" w:cs="Courier New"/>
                <w:bCs/>
                <w:kern w:val="2"/>
                <w:sz w:val="21"/>
                <w:szCs w:val="21"/>
                <w:lang w:val="en-US" w:eastAsia="zh-CN"/>
              </w:rPr>
              <w:t>10</w:t>
            </w:r>
            <w:r>
              <w:rPr>
                <w:rFonts w:hint="eastAsia" w:ascii="宋体" w:hAnsi="宋体" w:eastAsia="宋体" w:cs="Courier New"/>
                <w:bCs/>
                <w:kern w:val="2"/>
                <w:sz w:val="21"/>
                <w:szCs w:val="21"/>
              </w:rPr>
              <w:t>分</w:t>
            </w:r>
          </w:p>
          <w:p w14:paraId="11C0B51E">
            <w:pPr>
              <w:pStyle w:val="49"/>
              <w:keepNext w:val="0"/>
              <w:keepLines w:val="0"/>
              <w:pageBreakBefore w:val="0"/>
              <w:kinsoku/>
              <w:wordWrap/>
              <w:overflowPunct/>
              <w:topLinePunct w:val="0"/>
              <w:bidi w:val="0"/>
              <w:spacing w:line="400" w:lineRule="exact"/>
              <w:ind w:firstLine="720" w:firstLineChars="0"/>
              <w:textAlignment w:val="auto"/>
              <w:rPr>
                <w:rFonts w:ascii="宋体" w:hAnsi="宋体" w:cs="宋体"/>
                <w:bCs/>
                <w:color w:val="auto"/>
                <w:kern w:val="0"/>
                <w:sz w:val="21"/>
                <w:szCs w:val="21"/>
                <w:highlight w:val="none"/>
              </w:rPr>
            </w:pPr>
          </w:p>
        </w:tc>
      </w:tr>
      <w:tr w14:paraId="3B7C2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3" w:type="dxa"/>
            <w:noWrap w:val="0"/>
            <w:vAlign w:val="center"/>
          </w:tcPr>
          <w:p w14:paraId="36476DD3">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5</w:t>
            </w:r>
          </w:p>
        </w:tc>
        <w:tc>
          <w:tcPr>
            <w:tcW w:w="1163" w:type="dxa"/>
            <w:noWrap w:val="0"/>
            <w:vAlign w:val="center"/>
          </w:tcPr>
          <w:p w14:paraId="6436DD1F">
            <w:pPr>
              <w:pStyle w:val="15"/>
              <w:keepNext w:val="0"/>
              <w:keepLines w:val="0"/>
              <w:pageBreakBefore w:val="0"/>
              <w:kinsoku/>
              <w:wordWrap/>
              <w:overflowPunct/>
              <w:topLinePunct w:val="0"/>
              <w:bidi w:val="0"/>
              <w:spacing w:line="400" w:lineRule="exact"/>
              <w:jc w:val="center"/>
              <w:textAlignment w:val="auto"/>
              <w:rPr>
                <w:rFonts w:hint="eastAsia" w:ascii="宋体" w:hAnsi="宋体" w:cs="宋体"/>
                <w:bCs/>
                <w:color w:val="auto"/>
                <w:kern w:val="0"/>
                <w:sz w:val="21"/>
                <w:szCs w:val="21"/>
                <w:highlight w:val="none"/>
              </w:rPr>
            </w:pPr>
            <w:r>
              <w:rPr>
                <w:rFonts w:hint="eastAsia" w:ascii="宋体" w:hAnsi="宋体" w:eastAsia="宋体" w:cs="Courier New"/>
                <w:bCs/>
                <w:kern w:val="2"/>
                <w:sz w:val="21"/>
                <w:szCs w:val="21"/>
              </w:rPr>
              <w:t>劳动力安排计划</w:t>
            </w:r>
          </w:p>
        </w:tc>
        <w:tc>
          <w:tcPr>
            <w:tcW w:w="6730" w:type="dxa"/>
            <w:noWrap w:val="0"/>
            <w:vAlign w:val="center"/>
          </w:tcPr>
          <w:p w14:paraId="52A4FB42">
            <w:pPr>
              <w:pStyle w:val="15"/>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kern w:val="2"/>
                <w:sz w:val="21"/>
                <w:szCs w:val="21"/>
              </w:rPr>
            </w:pPr>
            <w:r>
              <w:rPr>
                <w:rFonts w:hint="eastAsia" w:ascii="宋体" w:hAnsi="宋体" w:eastAsia="宋体" w:cs="Courier New"/>
                <w:bCs/>
                <w:kern w:val="2"/>
                <w:sz w:val="21"/>
                <w:szCs w:val="21"/>
                <w:lang w:val="en-US" w:eastAsia="zh-CN"/>
              </w:rPr>
              <w:t>一档</w:t>
            </w:r>
            <w:r>
              <w:rPr>
                <w:rFonts w:hint="eastAsia" w:ascii="宋体" w:hAnsi="宋体" w:eastAsia="宋体" w:cs="Courier New"/>
                <w:bCs/>
                <w:kern w:val="2"/>
                <w:sz w:val="21"/>
                <w:szCs w:val="21"/>
              </w:rPr>
              <w:t>（</w:t>
            </w:r>
            <w:r>
              <w:rPr>
                <w:rFonts w:hint="eastAsia" w:hAnsi="宋体" w:cs="Courier New"/>
                <w:bCs/>
                <w:kern w:val="2"/>
                <w:sz w:val="21"/>
                <w:szCs w:val="21"/>
                <w:lang w:val="en-US" w:eastAsia="zh-CN"/>
              </w:rPr>
              <w:t>10</w:t>
            </w:r>
            <w:r>
              <w:rPr>
                <w:rFonts w:hint="eastAsia" w:ascii="宋体" w:hAnsi="宋体" w:eastAsia="宋体" w:cs="Courier New"/>
                <w:bCs/>
                <w:kern w:val="2"/>
                <w:sz w:val="21"/>
                <w:szCs w:val="21"/>
              </w:rPr>
              <w:t>分）</w:t>
            </w:r>
            <w:r>
              <w:rPr>
                <w:rFonts w:hint="eastAsia" w:hAnsi="宋体" w:cs="Courier New"/>
                <w:bCs/>
                <w:kern w:val="2"/>
                <w:sz w:val="21"/>
                <w:szCs w:val="21"/>
                <w:lang w:eastAsia="zh-CN"/>
              </w:rPr>
              <w:t>：</w:t>
            </w:r>
            <w:r>
              <w:rPr>
                <w:rFonts w:hint="eastAsia" w:ascii="宋体" w:hAnsi="宋体" w:eastAsia="宋体" w:cs="Courier New"/>
                <w:bCs/>
                <w:kern w:val="2"/>
                <w:sz w:val="21"/>
                <w:szCs w:val="21"/>
              </w:rPr>
              <w:t>各主要施工工序有详细周密的劳动力安排计划，有各工种劳动力安排计划，劳动力投入贴合现场需要与进度计划呼应，较满足施工需要。</w:t>
            </w:r>
          </w:p>
          <w:p w14:paraId="496B2328">
            <w:pPr>
              <w:pStyle w:val="15"/>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kern w:val="2"/>
                <w:sz w:val="21"/>
                <w:szCs w:val="21"/>
              </w:rPr>
            </w:pPr>
            <w:r>
              <w:rPr>
                <w:rFonts w:hint="eastAsia" w:cs="宋体" w:asciiTheme="minorEastAsia" w:hAnsiTheme="minorEastAsia" w:eastAsiaTheme="minorEastAsia"/>
                <w:kern w:val="0"/>
                <w:sz w:val="21"/>
                <w:szCs w:val="21"/>
                <w:lang w:val="en-US" w:eastAsia="zh-CN"/>
              </w:rPr>
              <w:t>二档</w:t>
            </w:r>
            <w:r>
              <w:rPr>
                <w:rFonts w:hint="eastAsia" w:ascii="宋体" w:hAnsi="宋体" w:eastAsia="宋体" w:cs="Courier New"/>
                <w:bCs/>
                <w:kern w:val="2"/>
                <w:sz w:val="21"/>
                <w:szCs w:val="21"/>
              </w:rPr>
              <w:t>（</w:t>
            </w:r>
            <w:r>
              <w:rPr>
                <w:rFonts w:hint="eastAsia" w:hAnsi="宋体" w:cs="Courier New"/>
                <w:bCs/>
                <w:kern w:val="2"/>
                <w:sz w:val="21"/>
                <w:szCs w:val="21"/>
                <w:lang w:val="en-US" w:eastAsia="zh-CN"/>
              </w:rPr>
              <w:t>7</w:t>
            </w:r>
            <w:r>
              <w:rPr>
                <w:rFonts w:hint="eastAsia" w:ascii="宋体" w:hAnsi="宋体" w:eastAsia="宋体" w:cs="Courier New"/>
                <w:bCs/>
                <w:kern w:val="2"/>
                <w:sz w:val="21"/>
                <w:szCs w:val="21"/>
              </w:rPr>
              <w:t>分）</w:t>
            </w:r>
            <w:r>
              <w:rPr>
                <w:rFonts w:hint="eastAsia" w:hAnsi="宋体" w:cs="Courier New"/>
                <w:bCs/>
                <w:kern w:val="2"/>
                <w:sz w:val="21"/>
                <w:szCs w:val="21"/>
                <w:lang w:eastAsia="zh-CN"/>
              </w:rPr>
              <w:t>：</w:t>
            </w:r>
            <w:r>
              <w:rPr>
                <w:rFonts w:hint="eastAsia" w:ascii="宋体" w:hAnsi="宋体" w:eastAsia="宋体" w:cs="Courier New"/>
                <w:bCs/>
                <w:kern w:val="2"/>
                <w:sz w:val="21"/>
                <w:szCs w:val="21"/>
              </w:rPr>
              <w:t>各主要施工工序有劳动力安排计划，有各工种劳动力安排计划，劳动力投入满足现场需要与进度计划呼应，满足施工需要。</w:t>
            </w:r>
          </w:p>
          <w:p w14:paraId="4CF7D3AF">
            <w:pPr>
              <w:pStyle w:val="15"/>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kern w:val="2"/>
                <w:sz w:val="21"/>
                <w:szCs w:val="21"/>
              </w:rPr>
            </w:pPr>
            <w:r>
              <w:rPr>
                <w:rFonts w:hint="eastAsia" w:ascii="宋体" w:hAnsi="宋体" w:eastAsia="宋体" w:cs="Courier New"/>
                <w:bCs/>
                <w:kern w:val="2"/>
                <w:sz w:val="21"/>
                <w:szCs w:val="21"/>
                <w:lang w:val="en-US" w:eastAsia="zh-CN"/>
              </w:rPr>
              <w:t>三档</w:t>
            </w:r>
            <w:r>
              <w:rPr>
                <w:rFonts w:hint="eastAsia" w:ascii="宋体" w:hAnsi="宋体" w:eastAsia="宋体" w:cs="Courier New"/>
                <w:bCs/>
                <w:kern w:val="2"/>
                <w:sz w:val="21"/>
                <w:szCs w:val="21"/>
              </w:rPr>
              <w:t>（</w:t>
            </w:r>
            <w:r>
              <w:rPr>
                <w:rFonts w:hint="eastAsia" w:hAnsi="宋体" w:cs="Courier New"/>
                <w:bCs/>
                <w:kern w:val="2"/>
                <w:sz w:val="21"/>
                <w:szCs w:val="21"/>
                <w:lang w:val="en-US" w:eastAsia="zh-CN"/>
              </w:rPr>
              <w:t>4</w:t>
            </w:r>
            <w:r>
              <w:rPr>
                <w:rFonts w:hint="eastAsia" w:ascii="宋体" w:hAnsi="宋体" w:eastAsia="宋体" w:cs="Courier New"/>
                <w:bCs/>
                <w:kern w:val="2"/>
                <w:sz w:val="21"/>
                <w:szCs w:val="21"/>
              </w:rPr>
              <w:t>分）</w:t>
            </w:r>
            <w:r>
              <w:rPr>
                <w:rFonts w:hint="eastAsia" w:hAnsi="宋体" w:cs="Courier New"/>
                <w:bCs/>
                <w:kern w:val="2"/>
                <w:sz w:val="21"/>
                <w:szCs w:val="21"/>
                <w:lang w:eastAsia="zh-CN"/>
              </w:rPr>
              <w:t>：</w:t>
            </w:r>
            <w:r>
              <w:rPr>
                <w:rFonts w:hint="eastAsia" w:ascii="宋体" w:hAnsi="宋体" w:eastAsia="宋体" w:cs="Courier New"/>
                <w:bCs/>
                <w:kern w:val="2"/>
                <w:sz w:val="21"/>
                <w:szCs w:val="21"/>
              </w:rPr>
              <w:t>各主要施工工序只有劳动力安排计划，无各工种劳动力安排计划，劳动力投入与进度计划有偏差，基本满足施工需要。</w:t>
            </w:r>
          </w:p>
          <w:p w14:paraId="242FDB84">
            <w:pPr>
              <w:pStyle w:val="15"/>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kern w:val="2"/>
                <w:sz w:val="21"/>
                <w:szCs w:val="21"/>
              </w:rPr>
            </w:pPr>
            <w:r>
              <w:rPr>
                <w:rFonts w:hint="eastAsia" w:cs="宋体" w:asciiTheme="minorEastAsia" w:hAnsiTheme="minorEastAsia" w:eastAsiaTheme="minorEastAsia"/>
                <w:kern w:val="0"/>
                <w:sz w:val="21"/>
                <w:szCs w:val="21"/>
                <w:lang w:val="en-US" w:eastAsia="zh-CN"/>
              </w:rPr>
              <w:t>四档</w:t>
            </w:r>
            <w:r>
              <w:rPr>
                <w:rFonts w:hint="eastAsia" w:ascii="宋体" w:hAnsi="宋体" w:eastAsia="宋体" w:cs="Courier New"/>
                <w:bCs/>
                <w:kern w:val="2"/>
                <w:sz w:val="21"/>
                <w:szCs w:val="21"/>
              </w:rPr>
              <w:t>（</w:t>
            </w:r>
            <w:r>
              <w:rPr>
                <w:rFonts w:hint="eastAsia" w:hAnsi="宋体" w:cs="Courier New"/>
                <w:bCs/>
                <w:kern w:val="2"/>
                <w:sz w:val="21"/>
                <w:szCs w:val="21"/>
                <w:lang w:val="en-US" w:eastAsia="zh-CN"/>
              </w:rPr>
              <w:t>1</w:t>
            </w:r>
            <w:r>
              <w:rPr>
                <w:rFonts w:hint="eastAsia" w:ascii="宋体" w:hAnsi="宋体" w:eastAsia="宋体" w:cs="Courier New"/>
                <w:bCs/>
                <w:kern w:val="2"/>
                <w:sz w:val="21"/>
                <w:szCs w:val="21"/>
              </w:rPr>
              <w:t>分）</w:t>
            </w:r>
            <w:r>
              <w:rPr>
                <w:rFonts w:hint="eastAsia" w:hAnsi="宋体" w:cs="Courier New"/>
                <w:bCs/>
                <w:kern w:val="2"/>
                <w:sz w:val="21"/>
                <w:szCs w:val="21"/>
                <w:lang w:eastAsia="zh-CN"/>
              </w:rPr>
              <w:t>：</w:t>
            </w:r>
            <w:r>
              <w:rPr>
                <w:rFonts w:hint="eastAsia" w:ascii="宋体" w:hAnsi="宋体" w:eastAsia="宋体" w:cs="Courier New"/>
                <w:bCs/>
                <w:kern w:val="2"/>
                <w:sz w:val="21"/>
                <w:szCs w:val="21"/>
              </w:rPr>
              <w:t>各主要施工工序无劳动力安排计划，劳动力投入不足，不满足施工需要。</w:t>
            </w:r>
          </w:p>
          <w:p w14:paraId="773B0838">
            <w:pPr>
              <w:pStyle w:val="15"/>
              <w:keepNext w:val="0"/>
              <w:keepLines w:val="0"/>
              <w:pageBreakBefore w:val="0"/>
              <w:kinsoku/>
              <w:wordWrap/>
              <w:overflowPunct/>
              <w:topLinePunct w:val="0"/>
              <w:bidi w:val="0"/>
              <w:spacing w:line="400" w:lineRule="exact"/>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Courier New"/>
                <w:bCs/>
                <w:kern w:val="2"/>
                <w:sz w:val="21"/>
                <w:szCs w:val="21"/>
              </w:rPr>
              <w:t>不符合最低入档条件的按不入档处理并计0分。</w:t>
            </w:r>
          </w:p>
        </w:tc>
        <w:tc>
          <w:tcPr>
            <w:tcW w:w="840" w:type="dxa"/>
            <w:noWrap w:val="0"/>
            <w:vAlign w:val="center"/>
          </w:tcPr>
          <w:p w14:paraId="2A30F8B4">
            <w:pPr>
              <w:keepNext w:val="0"/>
              <w:keepLines w:val="0"/>
              <w:pageBreakBefore w:val="0"/>
              <w:kinsoku/>
              <w:wordWrap/>
              <w:overflowPunct/>
              <w:topLinePunct w:val="0"/>
              <w:bidi w:val="0"/>
              <w:spacing w:line="400" w:lineRule="exact"/>
              <w:jc w:val="center"/>
              <w:textAlignment w:val="auto"/>
              <w:rPr>
                <w:rFonts w:ascii="宋体" w:hAnsi="宋体" w:cs="宋体"/>
                <w:bCs/>
                <w:color w:val="auto"/>
                <w:kern w:val="0"/>
                <w:sz w:val="21"/>
                <w:szCs w:val="21"/>
                <w:highlight w:val="none"/>
              </w:rPr>
            </w:pPr>
            <w:r>
              <w:rPr>
                <w:rFonts w:hint="eastAsia" w:ascii="宋体" w:hAnsi="宋体" w:cs="Courier New"/>
                <w:bCs/>
                <w:kern w:val="2"/>
                <w:sz w:val="21"/>
                <w:szCs w:val="21"/>
                <w:lang w:val="en-US" w:eastAsia="zh-CN"/>
              </w:rPr>
              <w:t>10</w:t>
            </w:r>
            <w:r>
              <w:rPr>
                <w:rFonts w:hint="eastAsia" w:ascii="宋体" w:hAnsi="宋体" w:eastAsia="宋体" w:cs="Courier New"/>
                <w:bCs/>
                <w:kern w:val="2"/>
                <w:sz w:val="21"/>
                <w:szCs w:val="21"/>
              </w:rPr>
              <w:t>分</w:t>
            </w:r>
          </w:p>
        </w:tc>
      </w:tr>
      <w:tr w14:paraId="0D2B0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3" w:type="dxa"/>
            <w:noWrap w:val="0"/>
            <w:vAlign w:val="center"/>
          </w:tcPr>
          <w:p w14:paraId="59F3D219">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6</w:t>
            </w:r>
          </w:p>
        </w:tc>
        <w:tc>
          <w:tcPr>
            <w:tcW w:w="1163" w:type="dxa"/>
            <w:noWrap w:val="0"/>
            <w:vAlign w:val="center"/>
          </w:tcPr>
          <w:p w14:paraId="7728649C">
            <w:pPr>
              <w:pStyle w:val="15"/>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kern w:val="2"/>
                <w:sz w:val="21"/>
                <w:szCs w:val="21"/>
              </w:rPr>
            </w:pPr>
            <w:r>
              <w:rPr>
                <w:rFonts w:hint="eastAsia" w:ascii="宋体" w:hAnsi="宋体" w:eastAsia="宋体" w:cs="Courier New"/>
                <w:bCs/>
                <w:kern w:val="2"/>
                <w:sz w:val="21"/>
                <w:szCs w:val="21"/>
              </w:rPr>
              <w:t>确保工程质量的技术组织措施</w:t>
            </w:r>
          </w:p>
          <w:p w14:paraId="1D3B52D0">
            <w:pPr>
              <w:pStyle w:val="15"/>
              <w:keepNext w:val="0"/>
              <w:keepLines w:val="0"/>
              <w:pageBreakBefore w:val="0"/>
              <w:kinsoku/>
              <w:wordWrap/>
              <w:overflowPunct/>
              <w:topLinePunct w:val="0"/>
              <w:bidi w:val="0"/>
              <w:spacing w:line="400" w:lineRule="exact"/>
              <w:jc w:val="center"/>
              <w:textAlignment w:val="auto"/>
              <w:rPr>
                <w:rFonts w:hint="eastAsia" w:ascii="宋体" w:hAnsi="宋体" w:cs="宋体"/>
                <w:bCs/>
                <w:color w:val="auto"/>
                <w:kern w:val="0"/>
                <w:sz w:val="21"/>
                <w:szCs w:val="21"/>
                <w:highlight w:val="none"/>
              </w:rPr>
            </w:pPr>
          </w:p>
        </w:tc>
        <w:tc>
          <w:tcPr>
            <w:tcW w:w="6730" w:type="dxa"/>
            <w:noWrap w:val="0"/>
            <w:vAlign w:val="center"/>
          </w:tcPr>
          <w:p w14:paraId="6188036F">
            <w:pPr>
              <w:pStyle w:val="15"/>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kern w:val="2"/>
                <w:sz w:val="21"/>
                <w:szCs w:val="21"/>
              </w:rPr>
            </w:pPr>
            <w:r>
              <w:rPr>
                <w:rFonts w:hint="eastAsia" w:ascii="宋体" w:hAnsi="宋体" w:eastAsia="宋体" w:cs="Courier New"/>
                <w:bCs/>
                <w:kern w:val="2"/>
                <w:sz w:val="21"/>
                <w:szCs w:val="21"/>
                <w:lang w:val="en-US" w:eastAsia="zh-CN"/>
              </w:rPr>
              <w:t>一档</w:t>
            </w:r>
            <w:r>
              <w:rPr>
                <w:rFonts w:hint="eastAsia" w:ascii="宋体" w:hAnsi="宋体" w:eastAsia="宋体" w:cs="Courier New"/>
                <w:bCs/>
                <w:kern w:val="2"/>
                <w:sz w:val="21"/>
                <w:szCs w:val="21"/>
              </w:rPr>
              <w:t>（</w:t>
            </w:r>
            <w:r>
              <w:rPr>
                <w:rFonts w:hint="eastAsia" w:hAnsi="宋体" w:cs="Courier New"/>
                <w:bCs/>
                <w:kern w:val="2"/>
                <w:sz w:val="21"/>
                <w:szCs w:val="21"/>
                <w:lang w:val="en-US" w:eastAsia="zh-CN"/>
              </w:rPr>
              <w:t>8</w:t>
            </w:r>
            <w:r>
              <w:rPr>
                <w:rFonts w:hint="eastAsia" w:ascii="宋体" w:hAnsi="宋体" w:eastAsia="宋体" w:cs="Courier New"/>
                <w:bCs/>
                <w:kern w:val="2"/>
                <w:sz w:val="21"/>
                <w:szCs w:val="21"/>
              </w:rPr>
              <w:t>分）</w:t>
            </w:r>
            <w:r>
              <w:rPr>
                <w:rFonts w:hint="eastAsia" w:hAnsi="宋体" w:cs="Courier New"/>
                <w:bCs/>
                <w:kern w:val="2"/>
                <w:sz w:val="21"/>
                <w:szCs w:val="21"/>
                <w:lang w:eastAsia="zh-CN"/>
              </w:rPr>
              <w:t>：</w:t>
            </w:r>
            <w:r>
              <w:rPr>
                <w:rFonts w:hint="eastAsia" w:ascii="宋体" w:hAnsi="宋体" w:eastAsia="宋体" w:cs="Courier New"/>
                <w:bCs/>
                <w:kern w:val="2"/>
                <w:sz w:val="21"/>
                <w:szCs w:val="21"/>
              </w:rPr>
              <w:t>有专门的质量技术管理班子和制度，且人员配备完善符合施工需要，制度健全。主要工序有质量技术保证措施和手段，自控体系完整，能有效保证技术质量，达到承诺的质量标准。</w:t>
            </w:r>
          </w:p>
          <w:p w14:paraId="10579101">
            <w:pPr>
              <w:pStyle w:val="15"/>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kern w:val="2"/>
                <w:sz w:val="21"/>
                <w:szCs w:val="21"/>
              </w:rPr>
            </w:pPr>
            <w:r>
              <w:rPr>
                <w:rFonts w:hint="eastAsia" w:cs="宋体" w:asciiTheme="minorEastAsia" w:hAnsiTheme="minorEastAsia" w:eastAsiaTheme="minorEastAsia"/>
                <w:kern w:val="0"/>
                <w:sz w:val="21"/>
                <w:szCs w:val="21"/>
                <w:lang w:val="en-US" w:eastAsia="zh-CN"/>
              </w:rPr>
              <w:t>二档</w:t>
            </w:r>
            <w:r>
              <w:rPr>
                <w:rFonts w:hint="eastAsia" w:ascii="宋体" w:hAnsi="宋体" w:eastAsia="宋体" w:cs="Courier New"/>
                <w:bCs/>
                <w:kern w:val="2"/>
                <w:sz w:val="21"/>
                <w:szCs w:val="21"/>
              </w:rPr>
              <w:t>（</w:t>
            </w:r>
            <w:r>
              <w:rPr>
                <w:rFonts w:hint="eastAsia" w:hAnsi="宋体" w:cs="Courier New"/>
                <w:bCs/>
                <w:kern w:val="2"/>
                <w:sz w:val="21"/>
                <w:szCs w:val="21"/>
                <w:lang w:val="en-US" w:eastAsia="zh-CN"/>
              </w:rPr>
              <w:t>5</w:t>
            </w:r>
            <w:r>
              <w:rPr>
                <w:rFonts w:hint="eastAsia" w:ascii="宋体" w:hAnsi="宋体" w:eastAsia="宋体" w:cs="Courier New"/>
                <w:bCs/>
                <w:kern w:val="2"/>
                <w:sz w:val="21"/>
                <w:szCs w:val="21"/>
              </w:rPr>
              <w:t>分）</w:t>
            </w:r>
            <w:r>
              <w:rPr>
                <w:rFonts w:hint="eastAsia" w:hAnsi="宋体" w:cs="Courier New"/>
                <w:bCs/>
                <w:kern w:val="2"/>
                <w:sz w:val="21"/>
                <w:szCs w:val="21"/>
                <w:lang w:eastAsia="zh-CN"/>
              </w:rPr>
              <w:t>：</w:t>
            </w:r>
            <w:r>
              <w:rPr>
                <w:rFonts w:hint="eastAsia" w:ascii="宋体" w:hAnsi="宋体" w:eastAsia="宋体" w:cs="Courier New"/>
                <w:bCs/>
                <w:kern w:val="2"/>
                <w:sz w:val="21"/>
                <w:szCs w:val="21"/>
              </w:rPr>
              <w:t>有质量技术管理班子和制度，且人员配备满足施工需要，制度健全。主要工序有质量技术保证措施和手段，自控体系完整，能有效保证技术质量，达到承诺的质量标准。</w:t>
            </w:r>
          </w:p>
          <w:p w14:paraId="40D4718C">
            <w:pPr>
              <w:pStyle w:val="15"/>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kern w:val="2"/>
                <w:sz w:val="21"/>
                <w:szCs w:val="21"/>
              </w:rPr>
            </w:pPr>
            <w:r>
              <w:rPr>
                <w:rFonts w:hint="eastAsia" w:ascii="宋体" w:hAnsi="宋体" w:eastAsia="宋体" w:cs="Courier New"/>
                <w:bCs/>
                <w:kern w:val="2"/>
                <w:sz w:val="21"/>
                <w:szCs w:val="21"/>
                <w:lang w:val="en-US" w:eastAsia="zh-CN"/>
              </w:rPr>
              <w:t>三档</w:t>
            </w:r>
            <w:r>
              <w:rPr>
                <w:rFonts w:hint="eastAsia" w:ascii="宋体" w:hAnsi="宋体" w:eastAsia="宋体" w:cs="Courier New"/>
                <w:bCs/>
                <w:kern w:val="2"/>
                <w:sz w:val="21"/>
                <w:szCs w:val="21"/>
              </w:rPr>
              <w:t>（</w:t>
            </w:r>
            <w:r>
              <w:rPr>
                <w:rFonts w:hint="eastAsia" w:hAnsi="宋体" w:cs="Courier New"/>
                <w:bCs/>
                <w:kern w:val="2"/>
                <w:sz w:val="21"/>
                <w:szCs w:val="21"/>
                <w:lang w:val="en-US" w:eastAsia="zh-CN"/>
              </w:rPr>
              <w:t>3</w:t>
            </w:r>
            <w:r>
              <w:rPr>
                <w:rFonts w:hint="eastAsia" w:ascii="宋体" w:hAnsi="宋体" w:eastAsia="宋体" w:cs="Courier New"/>
                <w:bCs/>
                <w:kern w:val="2"/>
                <w:sz w:val="21"/>
                <w:szCs w:val="21"/>
              </w:rPr>
              <w:t>分）</w:t>
            </w:r>
            <w:r>
              <w:rPr>
                <w:rFonts w:hint="eastAsia" w:hAnsi="宋体" w:cs="Courier New"/>
                <w:bCs/>
                <w:kern w:val="2"/>
                <w:sz w:val="21"/>
                <w:szCs w:val="21"/>
                <w:lang w:eastAsia="zh-CN"/>
              </w:rPr>
              <w:t>：</w:t>
            </w:r>
            <w:r>
              <w:rPr>
                <w:rFonts w:hint="eastAsia" w:ascii="宋体" w:hAnsi="宋体" w:eastAsia="宋体" w:cs="Courier New"/>
                <w:bCs/>
                <w:kern w:val="2"/>
                <w:sz w:val="21"/>
                <w:szCs w:val="21"/>
              </w:rPr>
              <w:t>有质量技术管理班子和制度。主要工序有质量技术保证措施和手段，自控体系有缺漏，基本能保证技术质量，达到承诺的质量标准。</w:t>
            </w:r>
          </w:p>
          <w:p w14:paraId="2E718966">
            <w:pPr>
              <w:pStyle w:val="15"/>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kern w:val="2"/>
                <w:sz w:val="21"/>
                <w:szCs w:val="21"/>
              </w:rPr>
            </w:pPr>
            <w:r>
              <w:rPr>
                <w:rFonts w:hint="eastAsia" w:cs="宋体" w:asciiTheme="minorEastAsia" w:hAnsiTheme="minorEastAsia" w:eastAsiaTheme="minorEastAsia"/>
                <w:kern w:val="0"/>
                <w:sz w:val="21"/>
                <w:szCs w:val="21"/>
                <w:lang w:val="en-US" w:eastAsia="zh-CN"/>
              </w:rPr>
              <w:t>四档</w:t>
            </w:r>
            <w:r>
              <w:rPr>
                <w:rFonts w:hint="eastAsia" w:ascii="宋体" w:hAnsi="宋体" w:eastAsia="宋体" w:cs="Courier New"/>
                <w:bCs/>
                <w:kern w:val="2"/>
                <w:sz w:val="21"/>
                <w:szCs w:val="21"/>
              </w:rPr>
              <w:t>（</w:t>
            </w:r>
            <w:r>
              <w:rPr>
                <w:rFonts w:hint="eastAsia" w:hAnsi="宋体" w:cs="Courier New"/>
                <w:bCs/>
                <w:kern w:val="2"/>
                <w:sz w:val="21"/>
                <w:szCs w:val="21"/>
                <w:lang w:val="en-US" w:eastAsia="zh-CN"/>
              </w:rPr>
              <w:t>1</w:t>
            </w:r>
            <w:r>
              <w:rPr>
                <w:rFonts w:hint="eastAsia" w:ascii="宋体" w:hAnsi="宋体" w:eastAsia="宋体" w:cs="Courier New"/>
                <w:bCs/>
                <w:kern w:val="2"/>
                <w:sz w:val="21"/>
                <w:szCs w:val="21"/>
              </w:rPr>
              <w:t>分）</w:t>
            </w:r>
            <w:r>
              <w:rPr>
                <w:rFonts w:hint="eastAsia" w:hAnsi="宋体" w:cs="Courier New"/>
                <w:bCs/>
                <w:kern w:val="2"/>
                <w:sz w:val="21"/>
                <w:szCs w:val="21"/>
                <w:lang w:eastAsia="zh-CN"/>
              </w:rPr>
              <w:t>：</w:t>
            </w:r>
            <w:r>
              <w:rPr>
                <w:rFonts w:hint="eastAsia" w:ascii="宋体" w:hAnsi="宋体" w:eastAsia="宋体" w:cs="Courier New"/>
                <w:bCs/>
                <w:kern w:val="2"/>
                <w:sz w:val="21"/>
                <w:szCs w:val="21"/>
              </w:rPr>
              <w:t>有质量技术管理班子和制度。主要工序无质量技术保证措施和手段，自控体系有重大缺漏，不能有效保证技术质量。</w:t>
            </w:r>
          </w:p>
          <w:p w14:paraId="7AD896C3">
            <w:pPr>
              <w:pStyle w:val="15"/>
              <w:keepNext w:val="0"/>
              <w:keepLines w:val="0"/>
              <w:pageBreakBefore w:val="0"/>
              <w:kinsoku/>
              <w:wordWrap/>
              <w:overflowPunct/>
              <w:topLinePunct w:val="0"/>
              <w:bidi w:val="0"/>
              <w:spacing w:line="400" w:lineRule="exact"/>
              <w:jc w:val="left"/>
              <w:textAlignment w:val="auto"/>
              <w:rPr>
                <w:rFonts w:hint="eastAsia" w:ascii="宋体" w:hAnsi="宋体" w:cs="宋体"/>
                <w:bCs/>
                <w:color w:val="auto"/>
                <w:sz w:val="21"/>
                <w:szCs w:val="21"/>
                <w:highlight w:val="none"/>
              </w:rPr>
            </w:pPr>
            <w:r>
              <w:rPr>
                <w:rFonts w:hint="eastAsia" w:ascii="宋体" w:hAnsi="宋体" w:eastAsia="宋体" w:cs="Courier New"/>
                <w:bCs/>
                <w:kern w:val="2"/>
                <w:sz w:val="21"/>
                <w:szCs w:val="21"/>
              </w:rPr>
              <w:t>不符合最低入档条件的按不入档处理并计0分。</w:t>
            </w:r>
          </w:p>
        </w:tc>
        <w:tc>
          <w:tcPr>
            <w:tcW w:w="840" w:type="dxa"/>
            <w:noWrap w:val="0"/>
            <w:vAlign w:val="center"/>
          </w:tcPr>
          <w:p w14:paraId="0271B772">
            <w:pPr>
              <w:keepNext w:val="0"/>
              <w:keepLines w:val="0"/>
              <w:pageBreakBefore w:val="0"/>
              <w:kinsoku/>
              <w:wordWrap/>
              <w:overflowPunct/>
              <w:topLinePunct w:val="0"/>
              <w:bidi w:val="0"/>
              <w:spacing w:line="400" w:lineRule="exact"/>
              <w:jc w:val="center"/>
              <w:textAlignment w:val="auto"/>
              <w:rPr>
                <w:rFonts w:ascii="宋体" w:hAnsi="宋体" w:cs="宋体"/>
                <w:bCs/>
                <w:color w:val="auto"/>
                <w:kern w:val="0"/>
                <w:sz w:val="21"/>
                <w:szCs w:val="21"/>
                <w:highlight w:val="none"/>
              </w:rPr>
            </w:pPr>
            <w:r>
              <w:rPr>
                <w:rFonts w:hint="eastAsia" w:ascii="宋体" w:hAnsi="宋体" w:cs="Courier New"/>
                <w:bCs/>
                <w:kern w:val="2"/>
                <w:sz w:val="21"/>
                <w:szCs w:val="21"/>
                <w:lang w:val="en-US" w:eastAsia="zh-CN"/>
              </w:rPr>
              <w:t>8</w:t>
            </w:r>
            <w:r>
              <w:rPr>
                <w:rFonts w:hint="eastAsia" w:ascii="宋体" w:hAnsi="宋体" w:eastAsia="宋体" w:cs="Courier New"/>
                <w:bCs/>
                <w:kern w:val="2"/>
                <w:sz w:val="21"/>
                <w:szCs w:val="21"/>
              </w:rPr>
              <w:t>分</w:t>
            </w:r>
          </w:p>
        </w:tc>
      </w:tr>
      <w:tr w14:paraId="059C2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3" w:type="dxa"/>
            <w:noWrap w:val="0"/>
            <w:vAlign w:val="center"/>
          </w:tcPr>
          <w:p w14:paraId="1FAD8623">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7</w:t>
            </w:r>
          </w:p>
        </w:tc>
        <w:tc>
          <w:tcPr>
            <w:tcW w:w="1163" w:type="dxa"/>
            <w:noWrap w:val="0"/>
            <w:vAlign w:val="center"/>
          </w:tcPr>
          <w:p w14:paraId="289104FD">
            <w:pPr>
              <w:pStyle w:val="15"/>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kern w:val="2"/>
                <w:sz w:val="21"/>
                <w:szCs w:val="21"/>
              </w:rPr>
            </w:pPr>
            <w:r>
              <w:rPr>
                <w:rFonts w:hint="eastAsia" w:ascii="宋体" w:hAnsi="宋体" w:eastAsia="宋体" w:cs="Courier New"/>
                <w:bCs/>
                <w:kern w:val="2"/>
                <w:sz w:val="21"/>
                <w:szCs w:val="21"/>
              </w:rPr>
              <w:t>确保安全生产的技术组织措施</w:t>
            </w:r>
          </w:p>
          <w:p w14:paraId="550D7514">
            <w:pPr>
              <w:pStyle w:val="15"/>
              <w:keepNext w:val="0"/>
              <w:keepLines w:val="0"/>
              <w:pageBreakBefore w:val="0"/>
              <w:kinsoku/>
              <w:wordWrap/>
              <w:overflowPunct/>
              <w:topLinePunct w:val="0"/>
              <w:bidi w:val="0"/>
              <w:spacing w:line="400" w:lineRule="exact"/>
              <w:jc w:val="center"/>
              <w:textAlignment w:val="auto"/>
              <w:rPr>
                <w:rFonts w:hint="eastAsia" w:ascii="宋体" w:hAnsi="宋体" w:cs="宋体"/>
                <w:bCs/>
                <w:color w:val="auto"/>
                <w:kern w:val="0"/>
                <w:sz w:val="21"/>
                <w:szCs w:val="21"/>
                <w:highlight w:val="none"/>
              </w:rPr>
            </w:pPr>
          </w:p>
        </w:tc>
        <w:tc>
          <w:tcPr>
            <w:tcW w:w="6730" w:type="dxa"/>
            <w:noWrap w:val="0"/>
            <w:vAlign w:val="center"/>
          </w:tcPr>
          <w:p w14:paraId="53720407">
            <w:pPr>
              <w:pStyle w:val="15"/>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kern w:val="2"/>
                <w:sz w:val="21"/>
                <w:szCs w:val="21"/>
              </w:rPr>
            </w:pPr>
            <w:r>
              <w:rPr>
                <w:rFonts w:hint="eastAsia" w:ascii="宋体" w:hAnsi="宋体" w:eastAsia="宋体" w:cs="Courier New"/>
                <w:bCs/>
                <w:kern w:val="2"/>
                <w:sz w:val="21"/>
                <w:szCs w:val="21"/>
                <w:lang w:val="en-US" w:eastAsia="zh-CN"/>
              </w:rPr>
              <w:t>一档</w:t>
            </w:r>
            <w:r>
              <w:rPr>
                <w:rFonts w:hint="eastAsia" w:ascii="宋体" w:hAnsi="宋体" w:eastAsia="宋体" w:cs="Courier New"/>
                <w:bCs/>
                <w:kern w:val="2"/>
                <w:sz w:val="21"/>
                <w:szCs w:val="21"/>
              </w:rPr>
              <w:t>（</w:t>
            </w:r>
            <w:r>
              <w:rPr>
                <w:rFonts w:hint="eastAsia" w:hAnsi="宋体" w:cs="Courier New"/>
                <w:bCs/>
                <w:kern w:val="2"/>
                <w:sz w:val="21"/>
                <w:szCs w:val="21"/>
                <w:lang w:val="en-US" w:eastAsia="zh-CN"/>
              </w:rPr>
              <w:t>7</w:t>
            </w:r>
            <w:r>
              <w:rPr>
                <w:rFonts w:hint="eastAsia" w:ascii="宋体" w:hAnsi="宋体" w:eastAsia="宋体" w:cs="Courier New"/>
                <w:bCs/>
                <w:kern w:val="2"/>
                <w:sz w:val="21"/>
                <w:szCs w:val="21"/>
              </w:rPr>
              <w:t>分）</w:t>
            </w:r>
            <w:r>
              <w:rPr>
                <w:rFonts w:hint="eastAsia" w:hAnsi="宋体" w:cs="Courier New"/>
                <w:bCs/>
                <w:kern w:val="2"/>
                <w:sz w:val="21"/>
                <w:szCs w:val="21"/>
                <w:lang w:eastAsia="zh-CN"/>
              </w:rPr>
              <w:t>：</w:t>
            </w:r>
            <w:r>
              <w:rPr>
                <w:rFonts w:hint="eastAsia" w:ascii="宋体" w:hAnsi="宋体" w:eastAsia="宋体" w:cs="Courier New"/>
                <w:bCs/>
                <w:kern w:val="2"/>
                <w:sz w:val="21"/>
                <w:szCs w:val="21"/>
              </w:rPr>
              <w:t>有专门的安全管理人员和制度，且人员配备完善符合施工需要，制度健全，各道工序安全技术措施针对性强，符合实际且满足有关安全技术标准要求。现场防火、应急救援、社会治安安全措施得力。</w:t>
            </w:r>
          </w:p>
          <w:p w14:paraId="6C262998">
            <w:pPr>
              <w:pStyle w:val="15"/>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kern w:val="2"/>
                <w:sz w:val="21"/>
                <w:szCs w:val="21"/>
              </w:rPr>
            </w:pPr>
            <w:r>
              <w:rPr>
                <w:rFonts w:hint="eastAsia" w:cs="宋体" w:asciiTheme="minorEastAsia" w:hAnsiTheme="minorEastAsia" w:eastAsiaTheme="minorEastAsia"/>
                <w:kern w:val="0"/>
                <w:sz w:val="21"/>
                <w:szCs w:val="21"/>
                <w:lang w:val="en-US" w:eastAsia="zh-CN"/>
              </w:rPr>
              <w:t>二档</w:t>
            </w:r>
            <w:r>
              <w:rPr>
                <w:rFonts w:hint="eastAsia" w:ascii="宋体" w:hAnsi="宋体" w:eastAsia="宋体" w:cs="Courier New"/>
                <w:bCs/>
                <w:kern w:val="2"/>
                <w:sz w:val="21"/>
                <w:szCs w:val="21"/>
              </w:rPr>
              <w:t>（</w:t>
            </w:r>
            <w:r>
              <w:rPr>
                <w:rFonts w:hint="eastAsia" w:hAnsi="宋体" w:cs="Courier New"/>
                <w:bCs/>
                <w:kern w:val="2"/>
                <w:sz w:val="21"/>
                <w:szCs w:val="21"/>
                <w:lang w:val="en-US" w:eastAsia="zh-CN"/>
              </w:rPr>
              <w:t>5</w:t>
            </w:r>
            <w:r>
              <w:rPr>
                <w:rFonts w:hint="eastAsia" w:ascii="宋体" w:hAnsi="宋体" w:eastAsia="宋体" w:cs="Courier New"/>
                <w:bCs/>
                <w:kern w:val="2"/>
                <w:sz w:val="21"/>
                <w:szCs w:val="21"/>
              </w:rPr>
              <w:t>分）</w:t>
            </w:r>
            <w:r>
              <w:rPr>
                <w:rFonts w:hint="eastAsia" w:hAnsi="宋体" w:cs="Courier New"/>
                <w:bCs/>
                <w:kern w:val="2"/>
                <w:sz w:val="21"/>
                <w:szCs w:val="21"/>
                <w:lang w:eastAsia="zh-CN"/>
              </w:rPr>
              <w:t>：</w:t>
            </w:r>
            <w:r>
              <w:rPr>
                <w:rFonts w:hint="eastAsia" w:ascii="宋体" w:hAnsi="宋体" w:eastAsia="宋体" w:cs="Courier New"/>
                <w:bCs/>
                <w:kern w:val="2"/>
                <w:sz w:val="21"/>
                <w:szCs w:val="21"/>
              </w:rPr>
              <w:t>有安全管理人员和制度，且人员配备满足施工需要，制度健全，各道工序安全技术措施针对性强，符合实际且满足有关安全技术标准要求。现场防火、应急救援、社会治安安全措施得力。</w:t>
            </w:r>
          </w:p>
          <w:p w14:paraId="201B2F5D">
            <w:pPr>
              <w:pStyle w:val="15"/>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kern w:val="2"/>
                <w:sz w:val="21"/>
                <w:szCs w:val="21"/>
              </w:rPr>
            </w:pPr>
            <w:r>
              <w:rPr>
                <w:rFonts w:hint="eastAsia" w:ascii="宋体" w:hAnsi="宋体" w:eastAsia="宋体" w:cs="Courier New"/>
                <w:bCs/>
                <w:kern w:val="2"/>
                <w:sz w:val="21"/>
                <w:szCs w:val="21"/>
                <w:lang w:val="en-US" w:eastAsia="zh-CN"/>
              </w:rPr>
              <w:t>三档</w:t>
            </w:r>
            <w:r>
              <w:rPr>
                <w:rFonts w:hint="eastAsia" w:ascii="宋体" w:hAnsi="宋体" w:eastAsia="宋体" w:cs="Courier New"/>
                <w:bCs/>
                <w:kern w:val="2"/>
                <w:sz w:val="21"/>
                <w:szCs w:val="21"/>
              </w:rPr>
              <w:t>（</w:t>
            </w:r>
            <w:r>
              <w:rPr>
                <w:rFonts w:hint="eastAsia" w:hAnsi="宋体" w:cs="Courier New"/>
                <w:bCs/>
                <w:kern w:val="2"/>
                <w:sz w:val="21"/>
                <w:szCs w:val="21"/>
                <w:lang w:val="en-US" w:eastAsia="zh-CN"/>
              </w:rPr>
              <w:t>3</w:t>
            </w:r>
            <w:r>
              <w:rPr>
                <w:rFonts w:hint="eastAsia" w:ascii="宋体" w:hAnsi="宋体" w:eastAsia="宋体" w:cs="Courier New"/>
                <w:bCs/>
                <w:kern w:val="2"/>
                <w:sz w:val="21"/>
                <w:szCs w:val="21"/>
              </w:rPr>
              <w:t>分）</w:t>
            </w:r>
            <w:r>
              <w:rPr>
                <w:rFonts w:hint="eastAsia" w:hAnsi="宋体" w:cs="Courier New"/>
                <w:bCs/>
                <w:kern w:val="2"/>
                <w:sz w:val="21"/>
                <w:szCs w:val="21"/>
                <w:lang w:eastAsia="zh-CN"/>
              </w:rPr>
              <w:t>：</w:t>
            </w:r>
            <w:r>
              <w:rPr>
                <w:rFonts w:hint="eastAsia" w:ascii="宋体" w:hAnsi="宋体" w:eastAsia="宋体" w:cs="Courier New"/>
                <w:bCs/>
                <w:kern w:val="2"/>
                <w:sz w:val="21"/>
                <w:szCs w:val="21"/>
              </w:rPr>
              <w:t>有安全管理人员和制度，各道工序安全技术措施针对性差，满足有关安全技术标准要求。现场防火、应急救援、社会治安安全措施差。</w:t>
            </w:r>
          </w:p>
          <w:p w14:paraId="7E971223">
            <w:pPr>
              <w:pStyle w:val="15"/>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kern w:val="2"/>
                <w:sz w:val="21"/>
                <w:szCs w:val="21"/>
              </w:rPr>
            </w:pPr>
            <w:r>
              <w:rPr>
                <w:rFonts w:hint="eastAsia" w:cs="宋体" w:asciiTheme="minorEastAsia" w:hAnsiTheme="minorEastAsia" w:eastAsiaTheme="minorEastAsia"/>
                <w:kern w:val="0"/>
                <w:sz w:val="21"/>
                <w:szCs w:val="21"/>
                <w:lang w:val="en-US" w:eastAsia="zh-CN"/>
              </w:rPr>
              <w:t>四档</w:t>
            </w:r>
            <w:r>
              <w:rPr>
                <w:rFonts w:hint="eastAsia" w:ascii="宋体" w:hAnsi="宋体" w:eastAsia="宋体" w:cs="Courier New"/>
                <w:bCs/>
                <w:kern w:val="2"/>
                <w:sz w:val="21"/>
                <w:szCs w:val="21"/>
              </w:rPr>
              <w:t>（</w:t>
            </w:r>
            <w:r>
              <w:rPr>
                <w:rFonts w:hint="eastAsia" w:hAnsi="宋体" w:cs="Courier New"/>
                <w:bCs/>
                <w:kern w:val="2"/>
                <w:sz w:val="21"/>
                <w:szCs w:val="21"/>
                <w:lang w:val="en-US" w:eastAsia="zh-CN"/>
              </w:rPr>
              <w:t>1</w:t>
            </w:r>
            <w:r>
              <w:rPr>
                <w:rFonts w:hint="eastAsia" w:ascii="宋体" w:hAnsi="宋体" w:eastAsia="宋体" w:cs="Courier New"/>
                <w:bCs/>
                <w:kern w:val="2"/>
                <w:sz w:val="21"/>
                <w:szCs w:val="21"/>
              </w:rPr>
              <w:t>分）</w:t>
            </w:r>
            <w:r>
              <w:rPr>
                <w:rFonts w:hint="eastAsia" w:hAnsi="宋体" w:cs="Courier New"/>
                <w:bCs/>
                <w:kern w:val="2"/>
                <w:sz w:val="21"/>
                <w:szCs w:val="21"/>
                <w:lang w:eastAsia="zh-CN"/>
              </w:rPr>
              <w:t>：</w:t>
            </w:r>
            <w:r>
              <w:rPr>
                <w:rFonts w:hint="eastAsia" w:ascii="宋体" w:hAnsi="宋体" w:eastAsia="宋体" w:cs="Courier New"/>
                <w:bCs/>
                <w:kern w:val="2"/>
                <w:sz w:val="21"/>
                <w:szCs w:val="21"/>
              </w:rPr>
              <w:t>有安全管理人员和制度，各道工序安全技术措施无针对性，满足有关安全技术标准要求。现场防火、应急救援、社会治安安全措施差。</w:t>
            </w:r>
          </w:p>
          <w:p w14:paraId="5DCB1DA0">
            <w:pPr>
              <w:pStyle w:val="15"/>
              <w:keepNext w:val="0"/>
              <w:keepLines w:val="0"/>
              <w:pageBreakBefore w:val="0"/>
              <w:kinsoku/>
              <w:wordWrap/>
              <w:overflowPunct/>
              <w:topLinePunct w:val="0"/>
              <w:bidi w:val="0"/>
              <w:spacing w:line="400" w:lineRule="exact"/>
              <w:jc w:val="left"/>
              <w:textAlignment w:val="auto"/>
              <w:rPr>
                <w:rFonts w:hint="eastAsia" w:ascii="宋体" w:hAnsi="宋体" w:cs="宋体"/>
                <w:bCs/>
                <w:color w:val="auto"/>
                <w:sz w:val="21"/>
                <w:szCs w:val="21"/>
                <w:highlight w:val="none"/>
              </w:rPr>
            </w:pPr>
            <w:r>
              <w:rPr>
                <w:rFonts w:hint="eastAsia" w:ascii="宋体" w:hAnsi="宋体" w:eastAsia="宋体" w:cs="Courier New"/>
                <w:bCs/>
                <w:kern w:val="2"/>
                <w:sz w:val="21"/>
                <w:szCs w:val="21"/>
              </w:rPr>
              <w:t>不符合最低入档条件的按不入档处理并计0分。</w:t>
            </w:r>
          </w:p>
        </w:tc>
        <w:tc>
          <w:tcPr>
            <w:tcW w:w="840" w:type="dxa"/>
            <w:noWrap w:val="0"/>
            <w:vAlign w:val="center"/>
          </w:tcPr>
          <w:p w14:paraId="35192AA0">
            <w:pPr>
              <w:keepNext w:val="0"/>
              <w:keepLines w:val="0"/>
              <w:pageBreakBefore w:val="0"/>
              <w:kinsoku/>
              <w:wordWrap/>
              <w:overflowPunct/>
              <w:topLinePunct w:val="0"/>
              <w:bidi w:val="0"/>
              <w:spacing w:line="400" w:lineRule="exact"/>
              <w:jc w:val="center"/>
              <w:textAlignment w:val="auto"/>
              <w:rPr>
                <w:rFonts w:ascii="宋体" w:hAnsi="宋体" w:cs="宋体"/>
                <w:bCs/>
                <w:color w:val="auto"/>
                <w:kern w:val="0"/>
                <w:sz w:val="21"/>
                <w:szCs w:val="21"/>
                <w:highlight w:val="none"/>
              </w:rPr>
            </w:pPr>
            <w:r>
              <w:rPr>
                <w:rFonts w:hint="eastAsia" w:ascii="宋体" w:hAnsi="宋体" w:cs="Courier New"/>
                <w:bCs/>
                <w:kern w:val="2"/>
                <w:sz w:val="21"/>
                <w:szCs w:val="21"/>
                <w:lang w:val="en-US" w:eastAsia="zh-CN"/>
              </w:rPr>
              <w:t>7</w:t>
            </w:r>
            <w:r>
              <w:rPr>
                <w:rFonts w:hint="eastAsia" w:ascii="宋体" w:hAnsi="宋体" w:eastAsia="宋体" w:cs="Courier New"/>
                <w:bCs/>
                <w:kern w:val="2"/>
                <w:sz w:val="21"/>
                <w:szCs w:val="21"/>
              </w:rPr>
              <w:t>分</w:t>
            </w:r>
          </w:p>
        </w:tc>
      </w:tr>
      <w:tr w14:paraId="4AC62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3" w:type="dxa"/>
            <w:noWrap w:val="0"/>
            <w:vAlign w:val="center"/>
          </w:tcPr>
          <w:p w14:paraId="7171F1EC">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8</w:t>
            </w:r>
          </w:p>
        </w:tc>
        <w:tc>
          <w:tcPr>
            <w:tcW w:w="1163" w:type="dxa"/>
            <w:noWrap w:val="0"/>
            <w:vAlign w:val="center"/>
          </w:tcPr>
          <w:p w14:paraId="636A1810">
            <w:pPr>
              <w:pStyle w:val="15"/>
              <w:keepNext w:val="0"/>
              <w:keepLines w:val="0"/>
              <w:pageBreakBefore w:val="0"/>
              <w:kinsoku/>
              <w:wordWrap/>
              <w:overflowPunct/>
              <w:topLinePunct w:val="0"/>
              <w:bidi w:val="0"/>
              <w:spacing w:line="400" w:lineRule="exact"/>
              <w:jc w:val="center"/>
              <w:textAlignment w:val="auto"/>
              <w:rPr>
                <w:rFonts w:hint="eastAsia" w:ascii="宋体" w:hAnsi="宋体" w:cs="宋体"/>
                <w:bCs/>
                <w:color w:val="auto"/>
                <w:kern w:val="0"/>
                <w:sz w:val="21"/>
                <w:szCs w:val="21"/>
                <w:highlight w:val="none"/>
              </w:rPr>
            </w:pPr>
            <w:r>
              <w:rPr>
                <w:rFonts w:hint="eastAsia" w:ascii="宋体" w:hAnsi="宋体" w:eastAsia="宋体" w:cs="Courier New"/>
                <w:bCs/>
                <w:kern w:val="2"/>
                <w:sz w:val="21"/>
                <w:szCs w:val="21"/>
              </w:rPr>
              <w:t>工程施工的重点和难点</w:t>
            </w:r>
          </w:p>
        </w:tc>
        <w:tc>
          <w:tcPr>
            <w:tcW w:w="6730" w:type="dxa"/>
            <w:noWrap w:val="0"/>
            <w:vAlign w:val="center"/>
          </w:tcPr>
          <w:p w14:paraId="68FF5477">
            <w:pPr>
              <w:keepNext w:val="0"/>
              <w:keepLines w:val="0"/>
              <w:pageBreakBefore w:val="0"/>
              <w:kinsoku/>
              <w:wordWrap/>
              <w:overflowPunct/>
              <w:topLinePunct w:val="0"/>
              <w:autoSpaceDE w:val="0"/>
              <w:autoSpaceDN w:val="0"/>
              <w:bidi w:val="0"/>
              <w:adjustRightInd w:val="0"/>
              <w:spacing w:line="400" w:lineRule="exact"/>
              <w:jc w:val="left"/>
              <w:textAlignment w:val="auto"/>
              <w:rPr>
                <w:rFonts w:cs="宋体" w:asciiTheme="minorEastAsia" w:hAnsiTheme="minorEastAsia" w:eastAsiaTheme="minorEastAsia"/>
                <w:kern w:val="0"/>
                <w:sz w:val="21"/>
                <w:szCs w:val="21"/>
              </w:rPr>
            </w:pPr>
            <w:r>
              <w:rPr>
                <w:rFonts w:hint="eastAsia" w:ascii="宋体" w:hAnsi="宋体" w:eastAsia="宋体" w:cs="Courier New"/>
                <w:bCs/>
                <w:kern w:val="2"/>
                <w:sz w:val="21"/>
                <w:szCs w:val="21"/>
                <w:lang w:val="en-US" w:eastAsia="zh-CN"/>
              </w:rPr>
              <w:t>一档</w:t>
            </w:r>
            <w:r>
              <w:rPr>
                <w:rFonts w:hint="eastAsia" w:cs="宋体" w:asciiTheme="minorEastAsia" w:hAnsiTheme="minorEastAsia" w:eastAsiaTheme="minorEastAsia"/>
                <w:kern w:val="0"/>
                <w:sz w:val="21"/>
                <w:szCs w:val="21"/>
              </w:rPr>
              <w:t>（</w:t>
            </w:r>
            <w:r>
              <w:rPr>
                <w:rFonts w:hint="eastAsia" w:cs="宋体" w:asciiTheme="minorEastAsia" w:hAnsiTheme="minorEastAsia" w:eastAsiaTheme="minorEastAsia"/>
                <w:kern w:val="0"/>
                <w:sz w:val="21"/>
                <w:szCs w:val="21"/>
                <w:lang w:val="en-US" w:eastAsia="zh-CN"/>
              </w:rPr>
              <w:t>7</w:t>
            </w:r>
            <w:r>
              <w:rPr>
                <w:rFonts w:hint="eastAsia" w:cs="宋体" w:asciiTheme="minorEastAsia" w:hAnsiTheme="minorEastAsia" w:eastAsiaTheme="minorEastAsia"/>
                <w:kern w:val="0"/>
                <w:sz w:val="21"/>
                <w:szCs w:val="21"/>
              </w:rPr>
              <w:t>分）</w:t>
            </w:r>
            <w:r>
              <w:rPr>
                <w:rFonts w:hint="eastAsia" w:cs="宋体" w:asciiTheme="minorEastAsia" w:hAnsiTheme="minorEastAsia" w:eastAsiaTheme="minorEastAsia"/>
                <w:kern w:val="0"/>
                <w:sz w:val="21"/>
                <w:szCs w:val="21"/>
                <w:lang w:eastAsia="zh-CN"/>
              </w:rPr>
              <w:t>：</w:t>
            </w:r>
            <w:r>
              <w:rPr>
                <w:rFonts w:hint="eastAsia" w:cs="宋体" w:asciiTheme="minorEastAsia" w:hAnsiTheme="minorEastAsia" w:eastAsiaTheme="minorEastAsia"/>
                <w:kern w:val="0"/>
                <w:sz w:val="21"/>
                <w:szCs w:val="21"/>
              </w:rPr>
              <w:t>针对本工程的特点，详细阐述了本工程的重点和难点，解决重点和难点问题的方法科学、详细贴合项目实际情况，能确保项目顺利实施。</w:t>
            </w:r>
          </w:p>
          <w:p w14:paraId="471C959D">
            <w:pPr>
              <w:keepNext w:val="0"/>
              <w:keepLines w:val="0"/>
              <w:pageBreakBefore w:val="0"/>
              <w:kinsoku/>
              <w:wordWrap/>
              <w:overflowPunct/>
              <w:topLinePunct w:val="0"/>
              <w:autoSpaceDE w:val="0"/>
              <w:autoSpaceDN w:val="0"/>
              <w:bidi w:val="0"/>
              <w:adjustRightInd w:val="0"/>
              <w:spacing w:line="400" w:lineRule="exact"/>
              <w:jc w:val="left"/>
              <w:textAlignment w:val="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lang w:val="en-US" w:eastAsia="zh-CN"/>
              </w:rPr>
              <w:t>二档</w:t>
            </w:r>
            <w:r>
              <w:rPr>
                <w:rFonts w:hint="eastAsia" w:cs="宋体" w:asciiTheme="minorEastAsia" w:hAnsiTheme="minorEastAsia" w:eastAsiaTheme="minorEastAsia"/>
                <w:kern w:val="0"/>
                <w:sz w:val="21"/>
                <w:szCs w:val="21"/>
              </w:rPr>
              <w:t>（</w:t>
            </w:r>
            <w:r>
              <w:rPr>
                <w:rFonts w:hint="eastAsia" w:cs="宋体" w:asciiTheme="minorEastAsia" w:hAnsiTheme="minorEastAsia" w:eastAsiaTheme="minorEastAsia"/>
                <w:kern w:val="0"/>
                <w:sz w:val="21"/>
                <w:szCs w:val="21"/>
                <w:lang w:val="en-US" w:eastAsia="zh-CN"/>
              </w:rPr>
              <w:t>5</w:t>
            </w:r>
            <w:r>
              <w:rPr>
                <w:rFonts w:hint="eastAsia" w:cs="宋体" w:asciiTheme="minorEastAsia" w:hAnsiTheme="minorEastAsia" w:eastAsiaTheme="minorEastAsia"/>
                <w:kern w:val="0"/>
                <w:sz w:val="21"/>
                <w:szCs w:val="21"/>
              </w:rPr>
              <w:t>分）</w:t>
            </w:r>
            <w:r>
              <w:rPr>
                <w:rFonts w:hint="eastAsia" w:cs="宋体" w:asciiTheme="minorEastAsia" w:hAnsiTheme="minorEastAsia" w:eastAsiaTheme="minorEastAsia"/>
                <w:kern w:val="0"/>
                <w:sz w:val="21"/>
                <w:szCs w:val="21"/>
                <w:lang w:eastAsia="zh-CN"/>
              </w:rPr>
              <w:t>：</w:t>
            </w:r>
            <w:r>
              <w:rPr>
                <w:rFonts w:hint="eastAsia" w:cs="宋体" w:asciiTheme="minorEastAsia" w:hAnsiTheme="minorEastAsia" w:eastAsiaTheme="minorEastAsia"/>
                <w:kern w:val="0"/>
                <w:sz w:val="21"/>
                <w:szCs w:val="21"/>
              </w:rPr>
              <w:t>针对本工程的特点，阐述了本工程的重点和难点，解决重点和难点问题的方法有针对性，其内容符合项目情况。</w:t>
            </w:r>
          </w:p>
          <w:p w14:paraId="655068F8">
            <w:pPr>
              <w:keepNext w:val="0"/>
              <w:keepLines w:val="0"/>
              <w:pageBreakBefore w:val="0"/>
              <w:kinsoku/>
              <w:wordWrap/>
              <w:overflowPunct/>
              <w:topLinePunct w:val="0"/>
              <w:autoSpaceDE w:val="0"/>
              <w:autoSpaceDN w:val="0"/>
              <w:bidi w:val="0"/>
              <w:adjustRightInd w:val="0"/>
              <w:spacing w:line="400" w:lineRule="exact"/>
              <w:jc w:val="left"/>
              <w:textAlignment w:val="auto"/>
              <w:rPr>
                <w:rFonts w:cs="宋体" w:asciiTheme="minorEastAsia" w:hAnsiTheme="minorEastAsia" w:eastAsiaTheme="minorEastAsia"/>
                <w:kern w:val="0"/>
                <w:sz w:val="21"/>
                <w:szCs w:val="21"/>
              </w:rPr>
            </w:pPr>
            <w:r>
              <w:rPr>
                <w:rFonts w:hint="eastAsia" w:ascii="宋体" w:hAnsi="宋体" w:eastAsia="宋体" w:cs="Courier New"/>
                <w:bCs/>
                <w:kern w:val="2"/>
                <w:sz w:val="21"/>
                <w:szCs w:val="21"/>
                <w:lang w:val="en-US" w:eastAsia="zh-CN"/>
              </w:rPr>
              <w:t>三档</w:t>
            </w:r>
            <w:r>
              <w:rPr>
                <w:rFonts w:hint="eastAsia" w:cs="宋体" w:asciiTheme="minorEastAsia" w:hAnsiTheme="minorEastAsia" w:eastAsiaTheme="minorEastAsia"/>
                <w:kern w:val="0"/>
                <w:sz w:val="21"/>
                <w:szCs w:val="21"/>
              </w:rPr>
              <w:t>（</w:t>
            </w:r>
            <w:r>
              <w:rPr>
                <w:rFonts w:hint="eastAsia" w:cs="宋体" w:asciiTheme="minorEastAsia" w:hAnsiTheme="minorEastAsia" w:eastAsiaTheme="minorEastAsia"/>
                <w:kern w:val="0"/>
                <w:sz w:val="21"/>
                <w:szCs w:val="21"/>
                <w:lang w:val="en-US" w:eastAsia="zh-CN"/>
              </w:rPr>
              <w:t>3</w:t>
            </w:r>
            <w:r>
              <w:rPr>
                <w:rFonts w:hint="eastAsia" w:cs="宋体" w:asciiTheme="minorEastAsia" w:hAnsiTheme="minorEastAsia" w:eastAsiaTheme="minorEastAsia"/>
                <w:kern w:val="0"/>
                <w:sz w:val="21"/>
                <w:szCs w:val="21"/>
              </w:rPr>
              <w:t>分）</w:t>
            </w:r>
            <w:r>
              <w:rPr>
                <w:rFonts w:hint="eastAsia" w:cs="宋体" w:asciiTheme="minorEastAsia" w:hAnsiTheme="minorEastAsia" w:eastAsiaTheme="minorEastAsia"/>
                <w:kern w:val="0"/>
                <w:sz w:val="21"/>
                <w:szCs w:val="21"/>
                <w:lang w:eastAsia="zh-CN"/>
              </w:rPr>
              <w:t>：</w:t>
            </w:r>
            <w:r>
              <w:rPr>
                <w:rFonts w:hint="eastAsia" w:cs="宋体" w:asciiTheme="minorEastAsia" w:hAnsiTheme="minorEastAsia" w:eastAsiaTheme="minorEastAsia"/>
                <w:kern w:val="0"/>
                <w:sz w:val="21"/>
                <w:szCs w:val="21"/>
              </w:rPr>
              <w:t>简单阐述了本工程的重点和难点，解决重点和难点问题的方法粗略。</w:t>
            </w:r>
          </w:p>
          <w:p w14:paraId="3C592F58">
            <w:pPr>
              <w:keepNext w:val="0"/>
              <w:keepLines w:val="0"/>
              <w:pageBreakBefore w:val="0"/>
              <w:kinsoku/>
              <w:wordWrap/>
              <w:overflowPunct/>
              <w:topLinePunct w:val="0"/>
              <w:autoSpaceDE w:val="0"/>
              <w:autoSpaceDN w:val="0"/>
              <w:bidi w:val="0"/>
              <w:adjustRightInd w:val="0"/>
              <w:spacing w:line="400" w:lineRule="exact"/>
              <w:jc w:val="left"/>
              <w:textAlignment w:val="auto"/>
              <w:rPr>
                <w:rFonts w:hint="eastAsia" w:cs="宋体" w:asciiTheme="minorEastAsia" w:hAnsiTheme="minorEastAsia" w:eastAsiaTheme="minorEastAsia"/>
                <w:sz w:val="21"/>
                <w:szCs w:val="21"/>
              </w:rPr>
            </w:pPr>
            <w:r>
              <w:rPr>
                <w:rFonts w:hint="eastAsia" w:cs="宋体" w:asciiTheme="minorEastAsia" w:hAnsiTheme="minorEastAsia" w:eastAsiaTheme="minorEastAsia"/>
                <w:kern w:val="0"/>
                <w:sz w:val="21"/>
                <w:szCs w:val="21"/>
                <w:lang w:val="en-US" w:eastAsia="zh-CN"/>
              </w:rPr>
              <w:t>四档</w:t>
            </w:r>
            <w:r>
              <w:rPr>
                <w:rFonts w:hint="eastAsia" w:cs="宋体" w:asciiTheme="minorEastAsia" w:hAnsiTheme="minorEastAsia" w:eastAsiaTheme="minorEastAsia"/>
                <w:kern w:val="0"/>
                <w:sz w:val="21"/>
                <w:szCs w:val="21"/>
              </w:rPr>
              <w:t>（</w:t>
            </w:r>
            <w:r>
              <w:rPr>
                <w:rFonts w:hint="eastAsia" w:cs="宋体" w:asciiTheme="minorEastAsia" w:hAnsiTheme="minorEastAsia" w:eastAsiaTheme="minorEastAsia"/>
                <w:kern w:val="0"/>
                <w:sz w:val="21"/>
                <w:szCs w:val="21"/>
                <w:lang w:val="en-US" w:eastAsia="zh-CN"/>
              </w:rPr>
              <w:t>1</w:t>
            </w:r>
            <w:r>
              <w:rPr>
                <w:rFonts w:hint="eastAsia" w:cs="宋体" w:asciiTheme="minorEastAsia" w:hAnsiTheme="minorEastAsia" w:eastAsiaTheme="minorEastAsia"/>
                <w:kern w:val="0"/>
                <w:sz w:val="21"/>
                <w:szCs w:val="21"/>
              </w:rPr>
              <w:t>分）</w:t>
            </w:r>
            <w:r>
              <w:rPr>
                <w:rFonts w:hint="eastAsia" w:cs="宋体" w:asciiTheme="minorEastAsia" w:hAnsiTheme="minorEastAsia" w:eastAsiaTheme="minorEastAsia"/>
                <w:kern w:val="0"/>
                <w:sz w:val="21"/>
                <w:szCs w:val="21"/>
                <w:lang w:eastAsia="zh-CN"/>
              </w:rPr>
              <w:t>：</w:t>
            </w:r>
            <w:r>
              <w:rPr>
                <w:rFonts w:hint="eastAsia" w:cs="宋体" w:asciiTheme="minorEastAsia" w:hAnsiTheme="minorEastAsia" w:eastAsiaTheme="minorEastAsia"/>
                <w:kern w:val="0"/>
                <w:sz w:val="21"/>
                <w:szCs w:val="21"/>
              </w:rPr>
              <w:t>未阐述本工程的重点和难点，无解决重点和难</w:t>
            </w:r>
            <w:r>
              <w:rPr>
                <w:rFonts w:hint="eastAsia" w:cs="宋体" w:asciiTheme="minorEastAsia" w:hAnsiTheme="minorEastAsia" w:eastAsiaTheme="minorEastAsia"/>
                <w:sz w:val="21"/>
                <w:szCs w:val="21"/>
              </w:rPr>
              <w:t>点问题的方法。</w:t>
            </w:r>
          </w:p>
          <w:p w14:paraId="7E4EECF9">
            <w:pPr>
              <w:pStyle w:val="15"/>
              <w:keepNext w:val="0"/>
              <w:keepLines w:val="0"/>
              <w:pageBreakBefore w:val="0"/>
              <w:kinsoku/>
              <w:wordWrap/>
              <w:overflowPunct/>
              <w:topLinePunct w:val="0"/>
              <w:bidi w:val="0"/>
              <w:spacing w:line="400" w:lineRule="exact"/>
              <w:jc w:val="left"/>
              <w:textAlignment w:val="auto"/>
              <w:rPr>
                <w:rFonts w:hint="eastAsia" w:ascii="宋体" w:hAnsi="宋体" w:cs="宋体"/>
                <w:bCs/>
                <w:color w:val="auto"/>
                <w:sz w:val="21"/>
                <w:szCs w:val="21"/>
                <w:highlight w:val="none"/>
              </w:rPr>
            </w:pPr>
            <w:r>
              <w:rPr>
                <w:rFonts w:hint="eastAsia" w:ascii="宋体" w:hAnsi="宋体" w:eastAsia="宋体" w:cs="Courier New"/>
                <w:bCs/>
                <w:kern w:val="2"/>
                <w:sz w:val="21"/>
                <w:szCs w:val="21"/>
              </w:rPr>
              <w:t>不符合最低入档条件的按不入档处理并计0分。</w:t>
            </w:r>
          </w:p>
        </w:tc>
        <w:tc>
          <w:tcPr>
            <w:tcW w:w="840" w:type="dxa"/>
            <w:noWrap w:val="0"/>
            <w:vAlign w:val="center"/>
          </w:tcPr>
          <w:p w14:paraId="03D63C1B">
            <w:pPr>
              <w:keepNext w:val="0"/>
              <w:keepLines w:val="0"/>
              <w:pageBreakBefore w:val="0"/>
              <w:kinsoku/>
              <w:wordWrap/>
              <w:overflowPunct/>
              <w:topLinePunct w:val="0"/>
              <w:bidi w:val="0"/>
              <w:spacing w:line="400" w:lineRule="exact"/>
              <w:jc w:val="both"/>
              <w:textAlignment w:val="auto"/>
              <w:rPr>
                <w:rFonts w:ascii="宋体" w:hAnsi="宋体" w:cs="宋体"/>
                <w:bCs/>
                <w:color w:val="auto"/>
                <w:kern w:val="0"/>
                <w:sz w:val="21"/>
                <w:szCs w:val="21"/>
                <w:highlight w:val="none"/>
              </w:rPr>
            </w:pPr>
            <w:r>
              <w:rPr>
                <w:rFonts w:hint="eastAsia" w:ascii="宋体" w:hAnsi="宋体" w:cs="Courier New"/>
                <w:bCs/>
                <w:kern w:val="2"/>
                <w:sz w:val="21"/>
                <w:szCs w:val="21"/>
                <w:lang w:val="en-US" w:eastAsia="zh-CN"/>
              </w:rPr>
              <w:t>7</w:t>
            </w:r>
            <w:r>
              <w:rPr>
                <w:rFonts w:hint="eastAsia" w:ascii="宋体" w:hAnsi="宋体" w:eastAsia="宋体" w:cs="Courier New"/>
                <w:bCs/>
                <w:kern w:val="2"/>
                <w:sz w:val="21"/>
                <w:szCs w:val="21"/>
              </w:rPr>
              <w:t>分</w:t>
            </w:r>
          </w:p>
        </w:tc>
      </w:tr>
      <w:tr w14:paraId="7F299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noWrap w:val="0"/>
            <w:vAlign w:val="center"/>
          </w:tcPr>
          <w:p w14:paraId="2723FE5D">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3</w:t>
            </w:r>
          </w:p>
        </w:tc>
        <w:tc>
          <w:tcPr>
            <w:tcW w:w="1163" w:type="dxa"/>
            <w:noWrap w:val="0"/>
            <w:vAlign w:val="center"/>
          </w:tcPr>
          <w:p w14:paraId="473637F5">
            <w:pPr>
              <w:keepNext w:val="0"/>
              <w:keepLines w:val="0"/>
              <w:pageBreakBefore w:val="0"/>
              <w:widowControl/>
              <w:kinsoku/>
              <w:wordWrap/>
              <w:overflowPunct/>
              <w:topLinePunct w:val="0"/>
              <w:bidi w:val="0"/>
              <w:spacing w:line="400" w:lineRule="exact"/>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rPr>
              <w:t>商务分</w:t>
            </w:r>
          </w:p>
        </w:tc>
        <w:tc>
          <w:tcPr>
            <w:tcW w:w="6730" w:type="dxa"/>
            <w:noWrap w:val="0"/>
            <w:vAlign w:val="center"/>
          </w:tcPr>
          <w:p w14:paraId="00C6097A">
            <w:pPr>
              <w:keepNext w:val="0"/>
              <w:keepLines w:val="0"/>
              <w:pageBreakBefore w:val="0"/>
              <w:widowControl/>
              <w:kinsoku/>
              <w:wordWrap/>
              <w:overflowPunct/>
              <w:topLinePunct w:val="0"/>
              <w:bidi w:val="0"/>
              <w:spacing w:line="400" w:lineRule="exact"/>
              <w:ind w:firstLine="422" w:firstLineChars="200"/>
              <w:jc w:val="center"/>
              <w:textAlignment w:val="auto"/>
              <w:rPr>
                <w:rFonts w:hint="eastAsia" w:ascii="宋体" w:hAnsi="宋体" w:cs="宋体"/>
                <w:b/>
                <w:bCs/>
                <w:color w:val="auto"/>
                <w:sz w:val="21"/>
                <w:szCs w:val="21"/>
                <w:highlight w:val="none"/>
              </w:rPr>
            </w:pPr>
            <w:r>
              <w:rPr>
                <w:rFonts w:hint="eastAsia" w:ascii="宋体" w:hAnsi="宋体" w:eastAsia="宋体" w:cs="Tahoma"/>
                <w:b/>
                <w:bCs/>
                <w:kern w:val="0"/>
                <w:sz w:val="21"/>
                <w:szCs w:val="21"/>
              </w:rPr>
              <w:t>评审因素</w:t>
            </w:r>
          </w:p>
        </w:tc>
        <w:tc>
          <w:tcPr>
            <w:tcW w:w="840" w:type="dxa"/>
            <w:noWrap w:val="0"/>
            <w:vAlign w:val="center"/>
          </w:tcPr>
          <w:p w14:paraId="2C7ECCC4">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10</w:t>
            </w:r>
            <w:r>
              <w:rPr>
                <w:rFonts w:hint="eastAsia" w:ascii="宋体" w:hAnsi="宋体" w:cs="宋体"/>
                <w:b/>
                <w:bCs/>
                <w:color w:val="auto"/>
                <w:kern w:val="0"/>
                <w:sz w:val="21"/>
                <w:szCs w:val="21"/>
                <w:highlight w:val="none"/>
              </w:rPr>
              <w:t>分</w:t>
            </w:r>
          </w:p>
        </w:tc>
      </w:tr>
      <w:tr w14:paraId="41325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693" w:type="dxa"/>
            <w:noWrap w:val="0"/>
            <w:vAlign w:val="center"/>
          </w:tcPr>
          <w:p w14:paraId="30AA6F55">
            <w:pPr>
              <w:keepNext w:val="0"/>
              <w:keepLines w:val="0"/>
              <w:pageBreakBefore w:val="0"/>
              <w:kinsoku/>
              <w:wordWrap/>
              <w:overflowPunct/>
              <w:topLinePunct w:val="0"/>
              <w:bidi w:val="0"/>
              <w:spacing w:line="400" w:lineRule="exac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3.1</w:t>
            </w:r>
          </w:p>
        </w:tc>
        <w:tc>
          <w:tcPr>
            <w:tcW w:w="1163" w:type="dxa"/>
            <w:noWrap w:val="0"/>
            <w:vAlign w:val="center"/>
          </w:tcPr>
          <w:p w14:paraId="49715D93">
            <w:pPr>
              <w:keepNext w:val="0"/>
              <w:keepLines w:val="0"/>
              <w:pageBreakBefore w:val="0"/>
              <w:kinsoku/>
              <w:wordWrap/>
              <w:overflowPunct/>
              <w:topLinePunct w:val="0"/>
              <w:bidi w:val="0"/>
              <w:snapToGrid w:val="0"/>
              <w:spacing w:line="400" w:lineRule="exact"/>
              <w:jc w:val="center"/>
              <w:textAlignment w:val="auto"/>
              <w:rPr>
                <w:rFonts w:hint="eastAsia" w:ascii="宋体" w:hAnsi="宋体" w:cs="宋体"/>
                <w:color w:val="auto"/>
                <w:kern w:val="0"/>
                <w:sz w:val="21"/>
                <w:szCs w:val="21"/>
                <w:highlight w:val="none"/>
              </w:rPr>
            </w:pPr>
            <w:r>
              <w:rPr>
                <w:rFonts w:hint="eastAsia" w:ascii="宋体" w:hAnsi="宋体" w:eastAsia="宋体" w:cs="宋体"/>
                <w:bCs/>
                <w:color w:val="auto"/>
                <w:sz w:val="21"/>
                <w:szCs w:val="21"/>
                <w:highlight w:val="none"/>
                <w:lang w:val="en-US" w:eastAsia="zh-CN"/>
              </w:rPr>
              <w:t>业绩分</w:t>
            </w:r>
          </w:p>
        </w:tc>
        <w:tc>
          <w:tcPr>
            <w:tcW w:w="6730" w:type="dxa"/>
            <w:noWrap w:val="0"/>
            <w:vAlign w:val="center"/>
          </w:tcPr>
          <w:p w14:paraId="39A13BFA">
            <w:pPr>
              <w:keepNext w:val="0"/>
              <w:keepLines w:val="0"/>
              <w:pageBreakBefore w:val="0"/>
              <w:kinsoku/>
              <w:wordWrap/>
              <w:overflowPunct/>
              <w:topLinePunct w:val="0"/>
              <w:bidi w:val="0"/>
              <w:snapToGrid w:val="0"/>
              <w:spacing w:line="400" w:lineRule="exact"/>
              <w:jc w:val="left"/>
              <w:textAlignment w:val="auto"/>
              <w:rPr>
                <w:rFonts w:ascii="宋体" w:hAnsi="宋体" w:cs="宋体"/>
                <w:bCs/>
                <w:color w:val="auto"/>
                <w:kern w:val="0"/>
                <w:sz w:val="21"/>
                <w:szCs w:val="21"/>
                <w:highlight w:val="none"/>
              </w:rPr>
            </w:pPr>
            <w:r>
              <w:rPr>
                <w:rFonts w:hint="eastAsia" w:ascii="宋体" w:hAnsi="宋体"/>
                <w:bCs/>
                <w:szCs w:val="21"/>
              </w:rPr>
              <w:t>供应商</w:t>
            </w:r>
            <w:r>
              <w:rPr>
                <w:rFonts w:hint="eastAsia" w:ascii="宋体" w:hAnsi="宋体"/>
                <w:bCs/>
                <w:szCs w:val="21"/>
                <w:lang w:eastAsia="zh-CN"/>
              </w:rPr>
              <w:t>自202</w:t>
            </w:r>
            <w:r>
              <w:rPr>
                <w:rFonts w:hint="eastAsia" w:ascii="宋体" w:hAnsi="宋体"/>
                <w:bCs/>
                <w:szCs w:val="21"/>
                <w:lang w:val="en-US" w:eastAsia="zh-CN"/>
              </w:rPr>
              <w:t>1</w:t>
            </w:r>
            <w:r>
              <w:rPr>
                <w:rFonts w:hint="eastAsia" w:ascii="宋体" w:hAnsi="宋体"/>
                <w:bCs/>
                <w:szCs w:val="21"/>
                <w:lang w:eastAsia="zh-CN"/>
              </w:rPr>
              <w:t>年1月1日</w:t>
            </w:r>
            <w:r>
              <w:rPr>
                <w:rFonts w:hint="eastAsia" w:ascii="宋体" w:hAnsi="宋体"/>
                <w:bCs/>
                <w:szCs w:val="21"/>
              </w:rPr>
              <w:t>以来</w:t>
            </w:r>
            <w:r>
              <w:rPr>
                <w:rFonts w:hint="eastAsia" w:ascii="宋体" w:hAnsi="宋体" w:eastAsia="宋体" w:cs="宋体"/>
                <w:color w:val="auto"/>
                <w:kern w:val="0"/>
                <w:sz w:val="21"/>
                <w:szCs w:val="21"/>
                <w:highlight w:val="none"/>
                <w:lang w:val="en-US" w:eastAsia="zh-CN" w:bidi="ar-SA"/>
              </w:rPr>
              <w:t>完成过</w:t>
            </w:r>
            <w:r>
              <w:rPr>
                <w:rFonts w:hint="eastAsia" w:ascii="宋体" w:hAnsi="宋体"/>
                <w:bCs/>
                <w:szCs w:val="21"/>
              </w:rPr>
              <w:t>类似</w:t>
            </w:r>
            <w:r>
              <w:rPr>
                <w:rFonts w:hint="eastAsia" w:ascii="宋体" w:hAnsi="宋体" w:eastAsia="宋体" w:cs="Tahoma"/>
                <w:kern w:val="0"/>
                <w:szCs w:val="21"/>
              </w:rPr>
              <w:t>公路工程</w:t>
            </w:r>
            <w:r>
              <w:rPr>
                <w:rFonts w:hint="eastAsia" w:ascii="宋体" w:hAnsi="宋体" w:eastAsia="宋体" w:cs="Tahoma"/>
                <w:kern w:val="0"/>
                <w:szCs w:val="21"/>
                <w:lang w:val="en-US" w:eastAsia="zh-CN"/>
              </w:rPr>
              <w:t>施工项目</w:t>
            </w:r>
            <w:r>
              <w:rPr>
                <w:rFonts w:hint="eastAsia" w:ascii="宋体" w:hAnsi="宋体"/>
                <w:bCs/>
                <w:szCs w:val="21"/>
              </w:rPr>
              <w:t>的</w:t>
            </w:r>
            <w:r>
              <w:rPr>
                <w:rFonts w:hint="eastAsia" w:ascii="宋体" w:hAnsi="宋体"/>
                <w:bCs/>
                <w:szCs w:val="21"/>
                <w:lang w:eastAsia="zh-CN"/>
              </w:rPr>
              <w:t>，</w:t>
            </w:r>
            <w:r>
              <w:rPr>
                <w:rFonts w:hint="eastAsia" w:ascii="宋体" w:hAnsi="宋体" w:eastAsia="宋体" w:cs="宋体"/>
                <w:color w:val="auto"/>
                <w:sz w:val="21"/>
                <w:szCs w:val="21"/>
                <w:highlight w:val="none"/>
              </w:rPr>
              <w:t>每提供1份符合要求的业绩得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分，满分</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分。【须附工程合同或中标（成交）通知书</w:t>
            </w:r>
            <w:r>
              <w:rPr>
                <w:rFonts w:hint="eastAsia" w:ascii="宋体" w:hAnsi="宋体" w:cs="宋体"/>
                <w:color w:val="auto"/>
                <w:sz w:val="21"/>
                <w:szCs w:val="21"/>
                <w:highlight w:val="none"/>
                <w:lang w:val="en-US" w:eastAsia="zh-CN"/>
              </w:rPr>
              <w:t>及竣工证明文件</w:t>
            </w:r>
            <w:r>
              <w:rPr>
                <w:rFonts w:hint="eastAsia" w:ascii="宋体" w:hAnsi="宋体" w:eastAsia="宋体" w:cs="宋体"/>
                <w:color w:val="auto"/>
                <w:sz w:val="21"/>
                <w:szCs w:val="21"/>
                <w:highlight w:val="none"/>
              </w:rPr>
              <w:t>作为证明材料，并加盖供应商电子公章】</w:t>
            </w:r>
          </w:p>
        </w:tc>
        <w:tc>
          <w:tcPr>
            <w:tcW w:w="840" w:type="dxa"/>
            <w:noWrap w:val="0"/>
            <w:vAlign w:val="center"/>
          </w:tcPr>
          <w:p w14:paraId="12922321">
            <w:pPr>
              <w:keepNext w:val="0"/>
              <w:keepLines w:val="0"/>
              <w:pageBreakBefore w:val="0"/>
              <w:widowControl/>
              <w:kinsoku/>
              <w:wordWrap/>
              <w:overflowPunct/>
              <w:topLinePunct w:val="0"/>
              <w:bidi w:val="0"/>
              <w:spacing w:line="400" w:lineRule="exact"/>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lang w:val="en-US" w:eastAsia="zh-CN"/>
              </w:rPr>
              <w:t>分</w:t>
            </w:r>
          </w:p>
        </w:tc>
      </w:tr>
      <w:tr w14:paraId="771BE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693" w:type="dxa"/>
            <w:noWrap w:val="0"/>
            <w:vAlign w:val="center"/>
          </w:tcPr>
          <w:p w14:paraId="0C52EF07">
            <w:pPr>
              <w:keepNext w:val="0"/>
              <w:keepLines w:val="0"/>
              <w:pageBreakBefore w:val="0"/>
              <w:kinsoku/>
              <w:wordWrap/>
              <w:overflowPunct/>
              <w:topLinePunct w:val="0"/>
              <w:bidi w:val="0"/>
              <w:spacing w:line="400" w:lineRule="exact"/>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3.2</w:t>
            </w:r>
          </w:p>
        </w:tc>
        <w:tc>
          <w:tcPr>
            <w:tcW w:w="1163" w:type="dxa"/>
            <w:noWrap w:val="0"/>
            <w:vAlign w:val="center"/>
          </w:tcPr>
          <w:p w14:paraId="3C7435FE">
            <w:pPr>
              <w:keepNext w:val="0"/>
              <w:keepLines w:val="0"/>
              <w:pageBreakBefore w:val="0"/>
              <w:kinsoku/>
              <w:wordWrap/>
              <w:overflowPunct/>
              <w:topLinePunct w:val="0"/>
              <w:bidi w:val="0"/>
              <w:snapToGrid w:val="0"/>
              <w:spacing w:line="400" w:lineRule="exact"/>
              <w:jc w:val="center"/>
              <w:textAlignment w:val="auto"/>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信誉分</w:t>
            </w:r>
          </w:p>
        </w:tc>
        <w:tc>
          <w:tcPr>
            <w:tcW w:w="6730" w:type="dxa"/>
            <w:noWrap w:val="0"/>
            <w:vAlign w:val="center"/>
          </w:tcPr>
          <w:p w14:paraId="4C653248">
            <w:pPr>
              <w:keepNext w:val="0"/>
              <w:keepLines w:val="0"/>
              <w:pageBreakBefore w:val="0"/>
              <w:kinsoku/>
              <w:wordWrap/>
              <w:overflowPunct/>
              <w:topLinePunct w:val="0"/>
              <w:bidi w:val="0"/>
              <w:snapToGrid w:val="0"/>
              <w:spacing w:line="400" w:lineRule="exact"/>
              <w:jc w:val="left"/>
              <w:textAlignment w:val="auto"/>
              <w:rPr>
                <w:rFonts w:hint="eastAsia" w:ascii="宋体" w:hAnsi="宋体"/>
                <w:bCs/>
                <w:szCs w:val="21"/>
              </w:rPr>
            </w:pPr>
            <w:r>
              <w:rPr>
                <w:rFonts w:hint="eastAsia" w:ascii="宋体" w:hAnsi="宋体"/>
                <w:bCs/>
                <w:szCs w:val="21"/>
              </w:rPr>
              <w:t>供应商</w:t>
            </w:r>
            <w:r>
              <w:rPr>
                <w:rFonts w:hint="eastAsia" w:ascii="宋体" w:hAnsi="宋体"/>
                <w:bCs/>
                <w:szCs w:val="21"/>
                <w:lang w:val="en-US" w:eastAsia="zh-CN"/>
              </w:rPr>
              <w:t>具</w:t>
            </w:r>
            <w:r>
              <w:rPr>
                <w:rFonts w:hint="eastAsia" w:ascii="宋体" w:hAnsi="宋体"/>
                <w:bCs/>
                <w:szCs w:val="21"/>
              </w:rPr>
              <w:t>有质量管理体系认证证书且在有效期内的，得</w:t>
            </w:r>
            <w:r>
              <w:rPr>
                <w:rFonts w:hint="eastAsia" w:ascii="宋体" w:hAnsi="宋体"/>
                <w:bCs/>
                <w:szCs w:val="21"/>
                <w:lang w:val="en-US" w:eastAsia="zh-CN"/>
              </w:rPr>
              <w:t>1</w:t>
            </w:r>
            <w:r>
              <w:rPr>
                <w:rFonts w:hint="eastAsia" w:ascii="宋体" w:hAnsi="宋体"/>
                <w:bCs/>
                <w:szCs w:val="21"/>
              </w:rPr>
              <w:t>分。（</w:t>
            </w:r>
            <w:r>
              <w:rPr>
                <w:rFonts w:hint="eastAsia" w:ascii="宋体" w:hAnsi="宋体" w:eastAsia="宋体" w:cs="宋体"/>
                <w:color w:val="auto"/>
                <w:sz w:val="21"/>
                <w:szCs w:val="21"/>
                <w:highlight w:val="none"/>
              </w:rPr>
              <w:t>须附</w:t>
            </w:r>
            <w:r>
              <w:rPr>
                <w:rFonts w:hint="eastAsia" w:ascii="宋体" w:hAnsi="宋体"/>
                <w:bCs/>
                <w:szCs w:val="21"/>
              </w:rPr>
              <w:t>证书</w:t>
            </w:r>
            <w:r>
              <w:rPr>
                <w:rFonts w:hint="eastAsia" w:ascii="宋体" w:hAnsi="宋体"/>
                <w:bCs/>
                <w:szCs w:val="21"/>
                <w:lang w:val="en-US" w:eastAsia="zh-CN"/>
              </w:rPr>
              <w:t>扫描件</w:t>
            </w:r>
            <w:r>
              <w:rPr>
                <w:rFonts w:hint="eastAsia" w:ascii="宋体" w:hAnsi="宋体" w:eastAsia="宋体" w:cs="宋体"/>
                <w:color w:val="auto"/>
                <w:sz w:val="21"/>
                <w:szCs w:val="21"/>
                <w:highlight w:val="none"/>
              </w:rPr>
              <w:t>，并加盖供应商电子公章</w:t>
            </w:r>
            <w:r>
              <w:rPr>
                <w:rFonts w:hint="eastAsia" w:ascii="宋体" w:hAnsi="宋体"/>
                <w:bCs/>
                <w:szCs w:val="21"/>
              </w:rPr>
              <w:t>）</w:t>
            </w:r>
          </w:p>
        </w:tc>
        <w:tc>
          <w:tcPr>
            <w:tcW w:w="840" w:type="dxa"/>
            <w:noWrap w:val="0"/>
            <w:vAlign w:val="center"/>
          </w:tcPr>
          <w:p w14:paraId="18C852F9">
            <w:pPr>
              <w:keepNext w:val="0"/>
              <w:keepLines w:val="0"/>
              <w:pageBreakBefore w:val="0"/>
              <w:widowControl/>
              <w:kinsoku/>
              <w:wordWrap/>
              <w:overflowPunct/>
              <w:topLinePunct w:val="0"/>
              <w:bidi w:val="0"/>
              <w:spacing w:line="400" w:lineRule="exact"/>
              <w:jc w:val="center"/>
              <w:textAlignment w:val="auto"/>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1分</w:t>
            </w:r>
          </w:p>
        </w:tc>
      </w:tr>
    </w:tbl>
    <w:p w14:paraId="3F1D9CE4">
      <w:pPr>
        <w:spacing w:line="360" w:lineRule="auto"/>
        <w:rPr>
          <w:rFonts w:hint="eastAsia" w:ascii="宋体" w:hAnsi="宋体" w:eastAsia="宋体" w:cs="宋体"/>
          <w:color w:val="auto"/>
          <w:highlight w:val="none"/>
        </w:rPr>
      </w:pPr>
    </w:p>
    <w:p w14:paraId="0FFA6534">
      <w:pPr>
        <w:spacing w:line="360" w:lineRule="auto"/>
        <w:ind w:firstLine="420" w:firstLineChars="200"/>
        <w:rPr>
          <w:rFonts w:hint="eastAsia" w:ascii="宋体" w:hAnsi="宋体" w:eastAsia="宋体" w:cs="宋体"/>
          <w:b w:val="0"/>
          <w:bCs/>
          <w:color w:val="auto"/>
          <w:highlight w:val="none"/>
        </w:rPr>
      </w:pPr>
      <w:r>
        <w:rPr>
          <w:rFonts w:hint="eastAsia" w:ascii="宋体" w:hAnsi="宋体" w:eastAsia="宋体" w:cs="宋体"/>
          <w:color w:val="auto"/>
          <w:highlight w:val="none"/>
        </w:rPr>
        <w:t>8.2商务技术评审因素为客观评分项的，应在评分项目或评分标准中予以标注为“客观分”。对供应商的客观评分项目，各评审专家评分应当一致。</w:t>
      </w:r>
    </w:p>
    <w:p w14:paraId="798441DC">
      <w:pPr>
        <w:spacing w:line="360" w:lineRule="auto"/>
        <w:ind w:firstLine="420" w:firstLineChars="200"/>
        <w:rPr>
          <w:rFonts w:hint="eastAsia" w:ascii="宋体" w:hAnsi="宋体" w:eastAsia="宋体" w:cs="宋体"/>
          <w:color w:val="auto"/>
          <w:highlight w:val="none"/>
        </w:rPr>
      </w:pPr>
      <w:bookmarkStart w:id="104" w:name="_Toc80205935"/>
      <w:r>
        <w:rPr>
          <w:rFonts w:hint="eastAsia" w:ascii="宋体" w:hAnsi="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cs="宋体"/>
          <w:color w:val="auto"/>
          <w:highlight w:val="none"/>
          <w:lang w:val="en-US" w:eastAsia="zh-CN"/>
        </w:rPr>
        <w:t>3</w:t>
      </w:r>
      <w:r>
        <w:rPr>
          <w:rFonts w:hint="eastAsia" w:ascii="宋体" w:hAnsi="宋体" w:eastAsia="宋体" w:cs="宋体"/>
          <w:color w:val="auto"/>
          <w:highlight w:val="none"/>
        </w:rPr>
        <w:t>.终止竞争性磋商采购活动</w:t>
      </w:r>
    </w:p>
    <w:p w14:paraId="7D3E8E6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151AF609">
      <w:pPr>
        <w:pStyle w:val="3"/>
        <w:spacing w:before="0" w:after="0" w:line="360" w:lineRule="auto"/>
        <w:jc w:val="both"/>
        <w:rPr>
          <w:rFonts w:hint="eastAsia" w:ascii="宋体" w:hAnsi="宋体" w:eastAsia="宋体" w:cs="宋体"/>
          <w:b w:val="0"/>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0F7BE171">
      <w:pPr>
        <w:pStyle w:val="3"/>
        <w:spacing w:before="0" w:after="0" w:line="360" w:lineRule="auto"/>
        <w:ind w:firstLine="640" w:firstLineChars="200"/>
        <w:jc w:val="center"/>
        <w:rPr>
          <w:rFonts w:hint="eastAsia" w:ascii="宋体" w:hAnsi="宋体" w:eastAsia="宋体" w:cs="宋体"/>
          <w:b w:val="0"/>
          <w:color w:val="auto"/>
          <w:highlight w:val="none"/>
          <w:lang w:eastAsia="zh-CN"/>
        </w:rPr>
      </w:pPr>
      <w:bookmarkStart w:id="105" w:name="_Toc498"/>
      <w:bookmarkStart w:id="106" w:name="_Toc6406"/>
      <w:bookmarkStart w:id="107" w:name="_Toc22098"/>
      <w:bookmarkStart w:id="108" w:name="_Toc18798"/>
      <w:bookmarkStart w:id="109" w:name="_Toc25481"/>
      <w:r>
        <w:rPr>
          <w:rFonts w:hint="eastAsia" w:ascii="宋体" w:hAnsi="宋体" w:eastAsia="宋体" w:cs="宋体"/>
          <w:b w:val="0"/>
          <w:color w:val="auto"/>
          <w:highlight w:val="none"/>
        </w:rPr>
        <w:t>第</w:t>
      </w:r>
      <w:r>
        <w:rPr>
          <w:rFonts w:hint="eastAsia" w:ascii="宋体" w:hAnsi="宋体" w:eastAsia="宋体" w:cs="宋体"/>
          <w:b w:val="0"/>
          <w:color w:val="auto"/>
          <w:highlight w:val="none"/>
          <w:lang w:eastAsia="zh-CN"/>
        </w:rPr>
        <w:t>二</w:t>
      </w:r>
      <w:r>
        <w:rPr>
          <w:rFonts w:hint="eastAsia" w:ascii="宋体" w:hAnsi="宋体" w:eastAsia="宋体" w:cs="宋体"/>
          <w:b w:val="0"/>
          <w:color w:val="auto"/>
          <w:highlight w:val="none"/>
        </w:rPr>
        <w:t xml:space="preserve">节 </w:t>
      </w:r>
      <w:r>
        <w:rPr>
          <w:rFonts w:hint="eastAsia" w:ascii="宋体" w:hAnsi="宋体" w:eastAsia="宋体" w:cs="宋体"/>
          <w:b w:val="0"/>
          <w:color w:val="auto"/>
          <w:highlight w:val="none"/>
          <w:lang w:eastAsia="zh-CN"/>
        </w:rPr>
        <w:t>评标报告</w:t>
      </w:r>
      <w:bookmarkEnd w:id="104"/>
      <w:bookmarkEnd w:id="105"/>
      <w:bookmarkEnd w:id="106"/>
      <w:bookmarkEnd w:id="107"/>
      <w:bookmarkEnd w:id="108"/>
      <w:bookmarkEnd w:id="109"/>
    </w:p>
    <w:p w14:paraId="5A168FC2">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1.成交标准</w:t>
      </w:r>
    </w:p>
    <w:p w14:paraId="121F268A">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由磋商小组根据综合评分情况，按照评审得分由高到低顺序推荐3名以上成交候选供应商</w:t>
      </w:r>
      <w:r>
        <w:rPr>
          <w:rFonts w:hint="eastAsia" w:ascii="宋体" w:hAnsi="宋体" w:eastAsia="宋体" w:cs="宋体"/>
          <w:bCs/>
          <w:color w:val="auto"/>
          <w:szCs w:val="21"/>
          <w:highlight w:val="none"/>
          <w:lang w:eastAsia="zh-CN"/>
        </w:rPr>
        <w:t>，</w:t>
      </w:r>
      <w:r>
        <w:rPr>
          <w:rFonts w:hint="eastAsia" w:ascii="宋体" w:hAnsi="宋体" w:eastAsia="宋体" w:cs="宋体"/>
          <w:color w:val="auto"/>
          <w:highlight w:val="none"/>
        </w:rPr>
        <w:t>并在线编写电子评审报告</w:t>
      </w:r>
      <w:r>
        <w:rPr>
          <w:rFonts w:hint="eastAsia" w:ascii="宋体" w:hAnsi="宋体" w:eastAsia="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w:t>
      </w:r>
      <w:r>
        <w:rPr>
          <w:rFonts w:hint="eastAsia" w:ascii="宋体" w:hAnsi="宋体" w:cs="宋体"/>
          <w:bCs/>
          <w:color w:val="auto"/>
          <w:szCs w:val="21"/>
          <w:highlight w:val="none"/>
          <w:lang w:val="en-US" w:eastAsia="zh-CN"/>
        </w:rPr>
        <w:t>技术</w:t>
      </w:r>
      <w:r>
        <w:rPr>
          <w:rFonts w:hint="eastAsia" w:ascii="宋体" w:hAnsi="宋体" w:eastAsia="宋体" w:cs="宋体"/>
          <w:bCs/>
          <w:color w:val="auto"/>
          <w:szCs w:val="21"/>
          <w:highlight w:val="none"/>
        </w:rPr>
        <w:t>需求偏离分由高到低排序）。评审得分、最后报价（不计算价格折扣）、技术得分、</w:t>
      </w:r>
      <w:r>
        <w:rPr>
          <w:rFonts w:hint="eastAsia" w:ascii="宋体" w:hAnsi="宋体" w:cs="宋体"/>
          <w:bCs/>
          <w:color w:val="auto"/>
          <w:szCs w:val="21"/>
          <w:highlight w:val="none"/>
          <w:lang w:val="en-US" w:eastAsia="zh-CN"/>
        </w:rPr>
        <w:t>技术</w:t>
      </w:r>
      <w:r>
        <w:rPr>
          <w:rFonts w:hint="eastAsia" w:ascii="宋体" w:hAnsi="宋体" w:eastAsia="宋体" w:cs="宋体"/>
          <w:bCs/>
          <w:color w:val="auto"/>
          <w:szCs w:val="21"/>
          <w:highlight w:val="none"/>
        </w:rPr>
        <w:t>需求偏离分均相同的，由磋商小组随机抽取推荐。</w:t>
      </w:r>
    </w:p>
    <w:p w14:paraId="5124415D">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2.评标争议事项处理</w:t>
      </w:r>
    </w:p>
    <w:p w14:paraId="6C02DC1F">
      <w:pPr>
        <w:pStyle w:val="38"/>
        <w:spacing w:before="0" w:line="360" w:lineRule="auto"/>
        <w:ind w:firstLine="42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611CF470">
      <w:pPr>
        <w:pStyle w:val="3"/>
        <w:spacing w:before="0" w:after="0" w:line="360" w:lineRule="auto"/>
        <w:ind w:firstLine="640" w:firstLineChars="200"/>
        <w:jc w:val="center"/>
        <w:rPr>
          <w:rFonts w:hint="eastAsia" w:ascii="宋体" w:hAnsi="宋体" w:eastAsia="宋体" w:cs="宋体"/>
          <w:b w:val="0"/>
          <w:color w:val="auto"/>
          <w:highlight w:val="none"/>
        </w:rPr>
      </w:pPr>
      <w:bookmarkStart w:id="110" w:name="_Toc9233"/>
      <w:bookmarkStart w:id="111" w:name="_Toc80205936"/>
      <w:bookmarkStart w:id="112" w:name="_Toc3846"/>
      <w:bookmarkStart w:id="113" w:name="_Toc13101"/>
      <w:bookmarkStart w:id="114" w:name="_Toc3713"/>
      <w:bookmarkStart w:id="115" w:name="_Toc30628"/>
      <w:r>
        <w:rPr>
          <w:rFonts w:hint="eastAsia" w:ascii="宋体" w:hAnsi="宋体" w:eastAsia="宋体" w:cs="宋体"/>
          <w:b w:val="0"/>
          <w:color w:val="auto"/>
          <w:highlight w:val="none"/>
        </w:rPr>
        <w:t>第</w:t>
      </w:r>
      <w:r>
        <w:rPr>
          <w:rFonts w:hint="eastAsia" w:ascii="宋体" w:hAnsi="宋体" w:eastAsia="宋体" w:cs="宋体"/>
          <w:b w:val="0"/>
          <w:color w:val="auto"/>
          <w:highlight w:val="none"/>
          <w:lang w:eastAsia="zh-CN"/>
        </w:rPr>
        <w:t>三</w:t>
      </w:r>
      <w:r>
        <w:rPr>
          <w:rFonts w:hint="eastAsia" w:ascii="宋体" w:hAnsi="宋体" w:eastAsia="宋体" w:cs="宋体"/>
          <w:b w:val="0"/>
          <w:color w:val="auto"/>
          <w:highlight w:val="none"/>
        </w:rPr>
        <w:t>节 评审过程的保密与录像</w:t>
      </w:r>
      <w:bookmarkEnd w:id="110"/>
      <w:bookmarkEnd w:id="111"/>
      <w:bookmarkEnd w:id="112"/>
      <w:bookmarkEnd w:id="113"/>
      <w:bookmarkEnd w:id="114"/>
      <w:bookmarkEnd w:id="115"/>
    </w:p>
    <w:p w14:paraId="22025C42">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1.保密。</w:t>
      </w:r>
    </w:p>
    <w:p w14:paraId="619EB58D">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2D2ADA17">
      <w:pPr>
        <w:widowControl/>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2.录音录像。</w:t>
      </w:r>
    </w:p>
    <w:p w14:paraId="096C00B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采购代理机构对评审工作现场及操作屏幕进行全过程录音录像，录音录像资料作为采购项目文件随其他文件一并存档。</w:t>
      </w:r>
    </w:p>
    <w:p w14:paraId="71CBD4D7">
      <w:pPr>
        <w:spacing w:line="360" w:lineRule="auto"/>
        <w:ind w:firstLine="420" w:firstLineChars="200"/>
        <w:rPr>
          <w:rFonts w:hint="eastAsia" w:ascii="宋体" w:hAnsi="宋体" w:eastAsia="宋体" w:cs="宋体"/>
          <w:color w:val="auto"/>
          <w:highlight w:val="none"/>
        </w:rPr>
      </w:pPr>
    </w:p>
    <w:p w14:paraId="33675280">
      <w:pPr>
        <w:spacing w:line="360" w:lineRule="auto"/>
        <w:ind w:firstLine="420" w:firstLineChars="200"/>
        <w:rPr>
          <w:rFonts w:hint="eastAsia" w:ascii="宋体" w:hAnsi="宋体" w:eastAsia="宋体" w:cs="宋体"/>
          <w:color w:val="auto"/>
          <w:highlight w:val="none"/>
        </w:rPr>
      </w:pPr>
    </w:p>
    <w:p w14:paraId="6CB3A9B6">
      <w:pPr>
        <w:spacing w:line="360" w:lineRule="auto"/>
        <w:rPr>
          <w:rFonts w:hint="eastAsia" w:ascii="宋体" w:hAnsi="宋体" w:eastAsia="宋体" w:cs="宋体"/>
          <w:color w:val="auto"/>
          <w:highlight w:val="none"/>
        </w:rPr>
      </w:pPr>
    </w:p>
    <w:p w14:paraId="397728C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C2833B5">
      <w:pPr>
        <w:pStyle w:val="11"/>
        <w:spacing w:line="360" w:lineRule="auto"/>
        <w:rPr>
          <w:rFonts w:hint="eastAsia" w:ascii="宋体" w:hAnsi="宋体" w:eastAsia="宋体" w:cs="宋体"/>
          <w:color w:val="auto"/>
          <w:highlight w:val="none"/>
        </w:rPr>
      </w:pPr>
    </w:p>
    <w:p w14:paraId="06D8226E">
      <w:pPr>
        <w:pStyle w:val="11"/>
        <w:spacing w:line="360" w:lineRule="auto"/>
        <w:rPr>
          <w:rFonts w:hint="eastAsia" w:ascii="宋体" w:hAnsi="宋体" w:eastAsia="宋体" w:cs="宋体"/>
          <w:color w:val="auto"/>
          <w:highlight w:val="none"/>
        </w:rPr>
      </w:pPr>
    </w:p>
    <w:p w14:paraId="43F2FDAF">
      <w:pPr>
        <w:pStyle w:val="11"/>
        <w:spacing w:line="360" w:lineRule="auto"/>
        <w:rPr>
          <w:rFonts w:hint="eastAsia" w:ascii="宋体" w:hAnsi="宋体" w:eastAsia="宋体" w:cs="宋体"/>
          <w:color w:val="auto"/>
          <w:highlight w:val="none"/>
        </w:rPr>
      </w:pPr>
    </w:p>
    <w:p w14:paraId="1F320D29">
      <w:pPr>
        <w:pStyle w:val="11"/>
        <w:spacing w:line="360" w:lineRule="auto"/>
        <w:rPr>
          <w:rFonts w:hint="eastAsia" w:ascii="宋体" w:hAnsi="宋体" w:eastAsia="宋体" w:cs="宋体"/>
          <w:color w:val="auto"/>
          <w:highlight w:val="none"/>
        </w:rPr>
      </w:pPr>
    </w:p>
    <w:p w14:paraId="040D94E8">
      <w:pPr>
        <w:pStyle w:val="11"/>
        <w:spacing w:line="360" w:lineRule="auto"/>
        <w:rPr>
          <w:rFonts w:hint="eastAsia" w:ascii="宋体" w:hAnsi="宋体" w:eastAsia="宋体" w:cs="宋体"/>
          <w:color w:val="auto"/>
          <w:highlight w:val="none"/>
        </w:rPr>
      </w:pPr>
    </w:p>
    <w:p w14:paraId="687E43AE">
      <w:pPr>
        <w:pStyle w:val="11"/>
        <w:spacing w:line="360" w:lineRule="auto"/>
        <w:rPr>
          <w:rFonts w:hint="eastAsia" w:ascii="宋体" w:hAnsi="宋体" w:eastAsia="宋体" w:cs="宋体"/>
          <w:color w:val="auto"/>
          <w:highlight w:val="none"/>
        </w:rPr>
      </w:pPr>
    </w:p>
    <w:p w14:paraId="43529359">
      <w:pPr>
        <w:pStyle w:val="11"/>
        <w:spacing w:line="360" w:lineRule="auto"/>
        <w:rPr>
          <w:rFonts w:hint="eastAsia" w:ascii="宋体" w:hAnsi="宋体" w:eastAsia="宋体" w:cs="宋体"/>
          <w:color w:val="auto"/>
          <w:highlight w:val="none"/>
        </w:rPr>
      </w:pPr>
    </w:p>
    <w:p w14:paraId="6BF43336">
      <w:pPr>
        <w:pStyle w:val="11"/>
        <w:spacing w:line="360" w:lineRule="auto"/>
        <w:rPr>
          <w:rFonts w:hint="eastAsia" w:ascii="宋体" w:hAnsi="宋体" w:eastAsia="宋体" w:cs="宋体"/>
          <w:color w:val="auto"/>
          <w:highlight w:val="none"/>
        </w:rPr>
      </w:pPr>
    </w:p>
    <w:p w14:paraId="7019EA68">
      <w:pPr>
        <w:pStyle w:val="11"/>
        <w:spacing w:line="360" w:lineRule="auto"/>
        <w:rPr>
          <w:rFonts w:hint="eastAsia" w:ascii="宋体" w:hAnsi="宋体" w:eastAsia="宋体" w:cs="宋体"/>
          <w:color w:val="auto"/>
          <w:highlight w:val="none"/>
        </w:rPr>
      </w:pPr>
    </w:p>
    <w:p w14:paraId="4E6D5F05">
      <w:pPr>
        <w:pStyle w:val="11"/>
        <w:spacing w:line="360" w:lineRule="auto"/>
        <w:rPr>
          <w:rFonts w:hint="eastAsia" w:ascii="宋体" w:hAnsi="宋体" w:eastAsia="宋体" w:cs="宋体"/>
          <w:color w:val="auto"/>
          <w:highlight w:val="none"/>
        </w:rPr>
      </w:pPr>
    </w:p>
    <w:p w14:paraId="7F0EDB9A">
      <w:pPr>
        <w:pStyle w:val="11"/>
        <w:spacing w:line="360" w:lineRule="auto"/>
        <w:rPr>
          <w:rFonts w:hint="eastAsia" w:ascii="宋体" w:hAnsi="宋体" w:eastAsia="宋体" w:cs="宋体"/>
          <w:color w:val="auto"/>
          <w:highlight w:val="none"/>
        </w:rPr>
      </w:pPr>
    </w:p>
    <w:p w14:paraId="26BE12F0">
      <w:pPr>
        <w:pStyle w:val="2"/>
        <w:spacing w:line="360" w:lineRule="auto"/>
        <w:jc w:val="center"/>
        <w:rPr>
          <w:rFonts w:hint="eastAsia" w:ascii="宋体" w:hAnsi="宋体" w:eastAsia="宋体" w:cs="宋体"/>
          <w:b/>
          <w:bCs/>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bookmarkStart w:id="116" w:name="_Toc11732"/>
      <w:bookmarkStart w:id="117" w:name="_Toc22349"/>
      <w:bookmarkStart w:id="118" w:name="_Toc29932"/>
      <w:bookmarkStart w:id="119" w:name="_Toc16991"/>
      <w:bookmarkStart w:id="120" w:name="_Toc8541"/>
      <w:r>
        <w:rPr>
          <w:rFonts w:hint="eastAsia" w:ascii="宋体" w:hAnsi="宋体" w:eastAsia="宋体" w:cs="宋体"/>
          <w:b/>
          <w:bCs/>
          <w:color w:val="auto"/>
          <w:highlight w:val="none"/>
        </w:rPr>
        <w:t>第五章 响应文件格式</w:t>
      </w:r>
      <w:bookmarkEnd w:id="116"/>
      <w:bookmarkEnd w:id="117"/>
      <w:bookmarkEnd w:id="118"/>
      <w:bookmarkEnd w:id="119"/>
      <w:bookmarkEnd w:id="120"/>
    </w:p>
    <w:p w14:paraId="280C89C5">
      <w:pPr>
        <w:pStyle w:val="3"/>
        <w:spacing w:line="360" w:lineRule="auto"/>
        <w:jc w:val="center"/>
        <w:rPr>
          <w:rFonts w:hint="eastAsia" w:ascii="宋体" w:hAnsi="宋体" w:eastAsia="宋体" w:cs="宋体"/>
          <w:b w:val="0"/>
          <w:color w:val="auto"/>
          <w:highlight w:val="none"/>
          <w:lang w:val="en-US" w:eastAsia="zh-CN"/>
        </w:rPr>
      </w:pPr>
      <w:bookmarkStart w:id="121" w:name="_Toc26547"/>
      <w:bookmarkStart w:id="122" w:name="_Toc9368"/>
      <w:bookmarkStart w:id="123" w:name="_Toc16580"/>
      <w:bookmarkStart w:id="124" w:name="_Toc3747"/>
      <w:bookmarkStart w:id="125" w:name="_Toc7703"/>
      <w:bookmarkStart w:id="126" w:name="_Toc80205938"/>
      <w:r>
        <w:rPr>
          <w:rFonts w:hint="eastAsia" w:ascii="宋体" w:hAnsi="宋体" w:eastAsia="宋体" w:cs="宋体"/>
          <w:b w:val="0"/>
          <w:color w:val="auto"/>
          <w:highlight w:val="none"/>
          <w:lang w:val="en-US" w:eastAsia="zh-CN"/>
        </w:rPr>
        <w:t>第一节 封面格式</w:t>
      </w:r>
      <w:bookmarkEnd w:id="121"/>
      <w:bookmarkEnd w:id="122"/>
      <w:bookmarkEnd w:id="123"/>
      <w:bookmarkEnd w:id="124"/>
      <w:bookmarkEnd w:id="125"/>
      <w:bookmarkEnd w:id="126"/>
    </w:p>
    <w:p w14:paraId="4A886704">
      <w:pPr>
        <w:snapToGrid w:val="0"/>
        <w:spacing w:before="120" w:beforeLines="50" w:after="50" w:line="360" w:lineRule="auto"/>
        <w:rPr>
          <w:rFonts w:hint="eastAsia" w:ascii="宋体" w:hAnsi="宋体" w:eastAsia="宋体" w:cs="宋体"/>
          <w:color w:val="auto"/>
          <w:sz w:val="24"/>
          <w:szCs w:val="20"/>
          <w:highlight w:val="none"/>
        </w:rPr>
      </w:pPr>
    </w:p>
    <w:p w14:paraId="0CF66405">
      <w:pPr>
        <w:snapToGrid w:val="0"/>
        <w:spacing w:before="120" w:beforeLines="50" w:after="50" w:line="360" w:lineRule="auto"/>
        <w:jc w:val="center"/>
        <w:rPr>
          <w:rFonts w:hint="eastAsia" w:ascii="宋体" w:hAnsi="宋体" w:eastAsia="宋体" w:cs="宋体"/>
          <w:bCs/>
          <w:color w:val="auto"/>
          <w:sz w:val="24"/>
          <w:szCs w:val="20"/>
          <w:highlight w:val="none"/>
        </w:rPr>
      </w:pPr>
    </w:p>
    <w:p w14:paraId="26A82787">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响  应  文  件</w:t>
      </w:r>
    </w:p>
    <w:p w14:paraId="74906179">
      <w:pPr>
        <w:snapToGrid w:val="0"/>
        <w:spacing w:before="120" w:beforeLines="50" w:after="50" w:line="360" w:lineRule="auto"/>
        <w:jc w:val="center"/>
        <w:rPr>
          <w:rFonts w:hint="eastAsia" w:ascii="宋体" w:hAnsi="宋体" w:eastAsia="宋体" w:cs="宋体"/>
          <w:bCs/>
          <w:color w:val="auto"/>
          <w:sz w:val="44"/>
          <w:szCs w:val="44"/>
          <w:highlight w:val="none"/>
        </w:rPr>
      </w:pPr>
    </w:p>
    <w:p w14:paraId="5BF0C25E">
      <w:pPr>
        <w:snapToGrid w:val="0"/>
        <w:spacing w:before="120" w:beforeLines="50" w:after="50" w:line="360" w:lineRule="auto"/>
        <w:rPr>
          <w:rFonts w:hint="eastAsia" w:ascii="宋体" w:hAnsi="宋体" w:eastAsia="宋体" w:cs="宋体"/>
          <w:bCs/>
          <w:color w:val="auto"/>
          <w:sz w:val="32"/>
          <w:szCs w:val="32"/>
          <w:highlight w:val="none"/>
        </w:rPr>
      </w:pPr>
    </w:p>
    <w:p w14:paraId="712D9F65">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2024年青秀区27处农村公路水毁塌方及路面维修应急处置项目</w:t>
      </w:r>
    </w:p>
    <w:p w14:paraId="65E42AE3">
      <w:pPr>
        <w:snapToGrid w:val="0"/>
        <w:spacing w:before="120" w:beforeLines="50" w:after="50" w:line="360" w:lineRule="auto"/>
        <w:ind w:firstLine="480" w:firstLineChars="150"/>
        <w:rPr>
          <w:rFonts w:hint="eastAsia" w:ascii="宋体" w:hAnsi="宋体" w:eastAsia="宋体" w:cs="宋体"/>
          <w:bCs/>
          <w:color w:val="auto"/>
          <w:sz w:val="32"/>
          <w:szCs w:val="32"/>
          <w:highlight w:val="none"/>
        </w:rPr>
      </w:pPr>
    </w:p>
    <w:p w14:paraId="6E5BD9E0">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r>
        <w:rPr>
          <w:rFonts w:hint="eastAsia" w:ascii="宋体" w:hAnsi="宋体" w:cs="宋体"/>
          <w:bCs/>
          <w:color w:val="auto"/>
          <w:sz w:val="32"/>
          <w:szCs w:val="32"/>
          <w:highlight w:val="none"/>
          <w:lang w:eastAsia="zh-CN"/>
        </w:rPr>
        <w:t>NNZC2024-C2-030339-YTGC</w:t>
      </w:r>
    </w:p>
    <w:p w14:paraId="28843FF8">
      <w:pPr>
        <w:snapToGrid w:val="0"/>
        <w:spacing w:before="120" w:beforeLines="50" w:after="50" w:line="360" w:lineRule="auto"/>
        <w:ind w:firstLine="480" w:firstLineChars="150"/>
        <w:rPr>
          <w:rFonts w:hint="eastAsia" w:ascii="宋体" w:hAnsi="宋体" w:eastAsia="宋体" w:cs="宋体"/>
          <w:bCs/>
          <w:color w:val="auto"/>
          <w:sz w:val="32"/>
          <w:szCs w:val="32"/>
          <w:highlight w:val="none"/>
        </w:rPr>
      </w:pPr>
    </w:p>
    <w:p w14:paraId="4CF565A6">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0AAE526E">
      <w:pPr>
        <w:snapToGrid w:val="0"/>
        <w:spacing w:before="120" w:beforeLines="50" w:after="50" w:line="360" w:lineRule="auto"/>
        <w:rPr>
          <w:rFonts w:hint="eastAsia" w:ascii="宋体" w:hAnsi="宋体" w:eastAsia="宋体" w:cs="宋体"/>
          <w:bCs/>
          <w:color w:val="auto"/>
          <w:sz w:val="32"/>
          <w:szCs w:val="32"/>
          <w:highlight w:val="none"/>
        </w:rPr>
      </w:pPr>
    </w:p>
    <w:p w14:paraId="132D6294">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42393575">
      <w:pPr>
        <w:snapToGrid w:val="0"/>
        <w:spacing w:before="120" w:beforeLines="50" w:after="50" w:line="360" w:lineRule="auto"/>
        <w:rPr>
          <w:rFonts w:hint="eastAsia" w:ascii="宋体" w:hAnsi="宋体" w:eastAsia="宋体" w:cs="宋体"/>
          <w:bCs/>
          <w:color w:val="auto"/>
          <w:sz w:val="32"/>
          <w:szCs w:val="32"/>
          <w:highlight w:val="none"/>
        </w:rPr>
      </w:pPr>
    </w:p>
    <w:p w14:paraId="62B6BBF8">
      <w:pPr>
        <w:snapToGrid w:val="0"/>
        <w:spacing w:before="120" w:beforeLines="50" w:after="50" w:line="360" w:lineRule="auto"/>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14:paraId="5AF41D84">
      <w:pPr>
        <w:snapToGrid w:val="0"/>
        <w:spacing w:before="120" w:beforeLines="50" w:after="50" w:line="360" w:lineRule="auto"/>
        <w:ind w:firstLine="5440" w:firstLineChars="1700"/>
        <w:jc w:val="center"/>
        <w:rPr>
          <w:rFonts w:hint="eastAsia" w:ascii="宋体" w:hAnsi="宋体" w:eastAsia="宋体" w:cs="宋体"/>
          <w:bCs/>
          <w:color w:val="auto"/>
          <w:sz w:val="32"/>
          <w:szCs w:val="32"/>
          <w:highlight w:val="none"/>
        </w:rPr>
      </w:pPr>
    </w:p>
    <w:p w14:paraId="2F4DE8F1">
      <w:pPr>
        <w:snapToGrid w:val="0"/>
        <w:spacing w:before="120" w:beforeLines="50" w:after="50" w:line="360" w:lineRule="auto"/>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14:paraId="37819E58">
      <w:pPr>
        <w:spacing w:line="360" w:lineRule="auto"/>
        <w:rPr>
          <w:rFonts w:hint="eastAsia" w:ascii="宋体" w:hAnsi="宋体" w:eastAsia="宋体" w:cs="宋体"/>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1B681362">
      <w:pPr>
        <w:pStyle w:val="3"/>
        <w:spacing w:line="360" w:lineRule="auto"/>
        <w:jc w:val="center"/>
        <w:rPr>
          <w:rFonts w:hint="eastAsia" w:ascii="宋体" w:hAnsi="宋体" w:eastAsia="宋体" w:cs="宋体"/>
          <w:bCs w:val="0"/>
          <w:color w:val="auto"/>
          <w:highlight w:val="none"/>
        </w:rPr>
      </w:pPr>
      <w:bookmarkStart w:id="127" w:name="_Toc1270"/>
      <w:bookmarkStart w:id="128" w:name="_Toc1031"/>
      <w:bookmarkStart w:id="129" w:name="_Toc80205939"/>
      <w:bookmarkStart w:id="130" w:name="_Toc25717"/>
      <w:bookmarkStart w:id="131" w:name="_Toc21695"/>
      <w:bookmarkStart w:id="132" w:name="_Toc25039"/>
      <w:r>
        <w:rPr>
          <w:rFonts w:hint="eastAsia" w:ascii="宋体" w:hAnsi="宋体" w:eastAsia="宋体" w:cs="宋体"/>
          <w:bCs w:val="0"/>
          <w:color w:val="auto"/>
          <w:highlight w:val="none"/>
        </w:rPr>
        <w:t>第二节 资格证明文件格式</w:t>
      </w:r>
      <w:bookmarkEnd w:id="127"/>
      <w:bookmarkEnd w:id="128"/>
      <w:bookmarkEnd w:id="129"/>
      <w:bookmarkEnd w:id="130"/>
      <w:bookmarkEnd w:id="131"/>
      <w:bookmarkEnd w:id="132"/>
    </w:p>
    <w:p w14:paraId="66F26F62">
      <w:pPr>
        <w:snapToGrid w:val="0"/>
        <w:spacing w:before="120" w:beforeLines="50" w:after="50"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46365DCF">
      <w:pPr>
        <w:snapToGrid w:val="0"/>
        <w:spacing w:before="120" w:beforeLines="50" w:after="50" w:line="360" w:lineRule="auto"/>
        <w:rPr>
          <w:rFonts w:hint="eastAsia" w:ascii="宋体" w:hAnsi="宋体" w:eastAsia="宋体" w:cs="宋体"/>
          <w:color w:val="auto"/>
          <w:sz w:val="24"/>
          <w:szCs w:val="20"/>
          <w:highlight w:val="none"/>
        </w:rPr>
      </w:pPr>
    </w:p>
    <w:p w14:paraId="3865A838">
      <w:pPr>
        <w:snapToGrid w:val="0"/>
        <w:spacing w:before="120" w:beforeLines="50" w:after="50" w:line="360" w:lineRule="auto"/>
        <w:rPr>
          <w:rFonts w:hint="eastAsia" w:ascii="宋体" w:hAnsi="宋体" w:eastAsia="宋体" w:cs="宋体"/>
          <w:color w:val="auto"/>
          <w:sz w:val="24"/>
          <w:szCs w:val="20"/>
          <w:highlight w:val="none"/>
        </w:rPr>
      </w:pPr>
    </w:p>
    <w:p w14:paraId="73AB238B">
      <w:pPr>
        <w:snapToGrid w:val="0"/>
        <w:spacing w:before="120" w:beforeLines="50" w:after="50" w:line="360" w:lineRule="auto"/>
        <w:jc w:val="center"/>
        <w:rPr>
          <w:rFonts w:hint="eastAsia" w:ascii="宋体" w:hAnsi="宋体" w:eastAsia="宋体" w:cs="宋体"/>
          <w:bCs/>
          <w:color w:val="auto"/>
          <w:sz w:val="24"/>
          <w:szCs w:val="20"/>
          <w:highlight w:val="none"/>
        </w:rPr>
      </w:pPr>
      <w:r>
        <w:rPr>
          <w:rFonts w:hint="eastAsia" w:ascii="方正小标宋简体" w:hAnsi="方正小标宋简体" w:eastAsia="方正小标宋简体" w:cs="方正小标宋简体"/>
          <w:bCs/>
          <w:color w:val="auto"/>
          <w:sz w:val="44"/>
          <w:szCs w:val="44"/>
          <w:highlight w:val="none"/>
        </w:rPr>
        <w:t>资  格  证  明  文  件（封面）</w:t>
      </w:r>
    </w:p>
    <w:p w14:paraId="038BB48F">
      <w:pPr>
        <w:snapToGrid w:val="0"/>
        <w:spacing w:before="120" w:beforeLines="50" w:after="50" w:line="360" w:lineRule="auto"/>
        <w:rPr>
          <w:rFonts w:hint="eastAsia" w:ascii="宋体" w:hAnsi="宋体" w:eastAsia="宋体" w:cs="宋体"/>
          <w:bCs/>
          <w:color w:val="auto"/>
          <w:sz w:val="24"/>
          <w:szCs w:val="20"/>
          <w:highlight w:val="none"/>
        </w:rPr>
      </w:pPr>
    </w:p>
    <w:p w14:paraId="1EE01BF1">
      <w:pPr>
        <w:snapToGrid w:val="0"/>
        <w:spacing w:before="120" w:beforeLines="50" w:after="50" w:line="360" w:lineRule="auto"/>
        <w:rPr>
          <w:rFonts w:hint="eastAsia" w:ascii="宋体" w:hAnsi="宋体" w:eastAsia="宋体" w:cs="宋体"/>
          <w:bCs/>
          <w:color w:val="auto"/>
          <w:sz w:val="24"/>
          <w:szCs w:val="20"/>
          <w:highlight w:val="none"/>
        </w:rPr>
      </w:pPr>
    </w:p>
    <w:p w14:paraId="49CB2BC9">
      <w:pPr>
        <w:snapToGrid w:val="0"/>
        <w:spacing w:before="120" w:beforeLines="50" w:after="50" w:line="360" w:lineRule="auto"/>
        <w:rPr>
          <w:rFonts w:hint="eastAsia" w:ascii="宋体" w:hAnsi="宋体" w:eastAsia="宋体" w:cs="宋体"/>
          <w:bCs/>
          <w:color w:val="auto"/>
          <w:sz w:val="24"/>
          <w:szCs w:val="20"/>
          <w:highlight w:val="none"/>
        </w:rPr>
      </w:pPr>
    </w:p>
    <w:p w14:paraId="14EA662B">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2024年青秀区27处农村公路水毁塌方及路面维修应急处置项目</w:t>
      </w:r>
    </w:p>
    <w:p w14:paraId="1C5C8D4E">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7DDA63EA">
      <w:pPr>
        <w:snapToGrid w:val="0"/>
        <w:spacing w:before="120" w:beforeLines="50" w:after="50" w:line="360" w:lineRule="auto"/>
        <w:ind w:firstLine="720" w:firstLineChars="225"/>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r>
        <w:rPr>
          <w:rFonts w:hint="eastAsia" w:ascii="宋体" w:hAnsi="宋体" w:cs="宋体"/>
          <w:bCs/>
          <w:color w:val="auto"/>
          <w:sz w:val="32"/>
          <w:szCs w:val="32"/>
          <w:highlight w:val="none"/>
          <w:lang w:eastAsia="zh-CN"/>
        </w:rPr>
        <w:t>NNZC2024-C2-030339-YTGC</w:t>
      </w:r>
    </w:p>
    <w:p w14:paraId="5C6FF50F">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21039E53">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2D210D04">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09E4D6AC">
      <w:pPr>
        <w:pStyle w:val="8"/>
        <w:snapToGrid w:val="0"/>
        <w:spacing w:before="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79EE6BEA">
      <w:pPr>
        <w:pStyle w:val="8"/>
        <w:snapToGrid w:val="0"/>
        <w:spacing w:before="50" w:after="50" w:line="360" w:lineRule="auto"/>
        <w:ind w:left="0" w:leftChars="0" w:firstLine="0" w:firstLineChars="0"/>
        <w:rPr>
          <w:rFonts w:hint="eastAsia" w:ascii="宋体" w:hAnsi="宋体" w:eastAsia="宋体" w:cs="宋体"/>
          <w:bCs/>
          <w:color w:val="auto"/>
          <w:sz w:val="32"/>
          <w:szCs w:val="32"/>
          <w:highlight w:val="none"/>
        </w:rPr>
      </w:pPr>
    </w:p>
    <w:p w14:paraId="382B9CFA">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00743E8D">
      <w:pPr>
        <w:snapToGrid w:val="0"/>
        <w:spacing w:before="120" w:beforeLines="50" w:after="50"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 xml:space="preserve"> </w:t>
      </w:r>
      <w:r>
        <w:rPr>
          <w:rFonts w:hint="eastAsia" w:ascii="宋体" w:hAnsi="宋体" w:eastAsia="宋体" w:cs="宋体"/>
          <w:b/>
          <w:color w:val="auto"/>
          <w:kern w:val="0"/>
          <w:sz w:val="36"/>
          <w:szCs w:val="36"/>
          <w:highlight w:val="none"/>
        </w:rPr>
        <w:t>资格证明文件目录</w:t>
      </w:r>
    </w:p>
    <w:p w14:paraId="7D98FFB3">
      <w:pPr>
        <w:snapToGrid w:val="0"/>
        <w:spacing w:line="360" w:lineRule="auto"/>
        <w:rPr>
          <w:rFonts w:hint="eastAsia" w:ascii="宋体" w:hAnsi="宋体" w:eastAsia="宋体" w:cs="宋体"/>
          <w:color w:val="auto"/>
          <w:kern w:val="0"/>
          <w:sz w:val="24"/>
          <w:highlight w:val="none"/>
        </w:rPr>
      </w:pPr>
    </w:p>
    <w:p w14:paraId="319CE28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sz w:val="24"/>
          <w:highlight w:val="none"/>
        </w:rPr>
        <w:t>营业执照</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或事业法人登记证或其他工商等登记证明材料</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复印件（供应商为自然人的，须提供</w:t>
      </w:r>
      <w:r>
        <w:rPr>
          <w:rFonts w:hint="eastAsia" w:ascii="宋体" w:hAnsi="宋体" w:eastAsia="宋体" w:cs="宋体"/>
          <w:color w:val="auto"/>
          <w:kern w:val="0"/>
          <w:sz w:val="24"/>
          <w:highlight w:val="none"/>
        </w:rPr>
        <w:t>自然人的身份证明</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（页码）</w:t>
      </w:r>
    </w:p>
    <w:p w14:paraId="06BF5FF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二、符合参与政府采购活动的资格条件依法缴纳税收、社会保障资金等方面的材料………………………………………………………………………………</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（页码）</w:t>
      </w:r>
    </w:p>
    <w:p w14:paraId="7BC7611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三、财务状况报告方面的材料…………………………………………………（页码）</w:t>
      </w:r>
    </w:p>
    <w:p w14:paraId="06EFAB0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四、供应商直接控股股东信息</w:t>
      </w:r>
      <w:r>
        <w:rPr>
          <w:rFonts w:hint="eastAsia" w:ascii="宋体" w:hAnsi="宋体" w:eastAsia="宋体" w:cs="宋体"/>
          <w:color w:val="auto"/>
          <w:kern w:val="0"/>
          <w:sz w:val="24"/>
          <w:highlight w:val="none"/>
        </w:rPr>
        <w:t>…………………………………………………（页码）</w:t>
      </w:r>
    </w:p>
    <w:p w14:paraId="0CB0A5B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五、供应商直接关联关系信息表</w:t>
      </w:r>
      <w:r>
        <w:rPr>
          <w:rFonts w:hint="eastAsia" w:ascii="宋体" w:hAnsi="宋体" w:eastAsia="宋体" w:cs="宋体"/>
          <w:color w:val="auto"/>
          <w:kern w:val="0"/>
          <w:sz w:val="24"/>
          <w:highlight w:val="none"/>
        </w:rPr>
        <w:t>………………………………………………（页码）</w:t>
      </w:r>
    </w:p>
    <w:p w14:paraId="681FD6A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六、资格声明函…………………………………………………………………（页码）</w:t>
      </w:r>
    </w:p>
    <w:p w14:paraId="7EE12EA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七</w:t>
      </w:r>
      <w:r>
        <w:rPr>
          <w:rFonts w:hint="eastAsia" w:ascii="宋体" w:hAnsi="宋体" w:eastAsia="宋体" w:cs="宋体"/>
          <w:color w:val="auto"/>
          <w:sz w:val="24"/>
          <w:highlight w:val="none"/>
        </w:rPr>
        <w:t>、符合特定资格条件（如有）的有关证明材料（复印件）</w:t>
      </w:r>
      <w:r>
        <w:rPr>
          <w:rFonts w:hint="eastAsia" w:ascii="宋体" w:hAnsi="宋体" w:eastAsia="宋体" w:cs="宋体"/>
          <w:color w:val="auto"/>
          <w:kern w:val="0"/>
          <w:sz w:val="24"/>
          <w:highlight w:val="none"/>
        </w:rPr>
        <w:t>………………（页码）</w:t>
      </w:r>
    </w:p>
    <w:p w14:paraId="6014BBD1">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八</w:t>
      </w:r>
      <w:r>
        <w:rPr>
          <w:rFonts w:hint="eastAsia" w:ascii="宋体" w:hAnsi="宋体" w:eastAsia="宋体" w:cs="宋体"/>
          <w:color w:val="auto"/>
          <w:sz w:val="24"/>
          <w:highlight w:val="none"/>
        </w:rPr>
        <w:t>、除磋商文件规定必须提供以外，供应商认为需要提供的其他证明材料。</w:t>
      </w:r>
      <w:r>
        <w:rPr>
          <w:rFonts w:hint="eastAsia" w:ascii="宋体" w:hAnsi="宋体" w:eastAsia="宋体" w:cs="宋体"/>
          <w:color w:val="auto"/>
          <w:kern w:val="0"/>
          <w:sz w:val="24"/>
          <w:highlight w:val="none"/>
        </w:rPr>
        <w:t>…</w:t>
      </w:r>
    </w:p>
    <w:p w14:paraId="6412AC07">
      <w:pPr>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rPr>
        <w:t>……………………………………………………………………………………（页码）</w:t>
      </w:r>
    </w:p>
    <w:p w14:paraId="36EDB0F9">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注：以上目录是编制供应商响应文件的基本格式要求，各供应商可根据自身情况进一步细化。</w:t>
      </w:r>
    </w:p>
    <w:p w14:paraId="2436F199">
      <w:pPr>
        <w:snapToGrid w:val="0"/>
        <w:spacing w:before="120" w:beforeLines="50" w:after="50" w:line="360" w:lineRule="auto"/>
        <w:ind w:left="142" w:firstLine="420" w:firstLineChars="200"/>
        <w:jc w:val="left"/>
        <w:rPr>
          <w:rFonts w:hint="eastAsia" w:ascii="宋体" w:hAnsi="宋体" w:eastAsia="宋体" w:cs="宋体"/>
          <w:color w:val="auto"/>
          <w:szCs w:val="21"/>
          <w:highlight w:val="none"/>
        </w:rPr>
      </w:pPr>
    </w:p>
    <w:p w14:paraId="55B085EE">
      <w:pPr>
        <w:spacing w:line="360" w:lineRule="auto"/>
        <w:rPr>
          <w:rFonts w:hint="eastAsia" w:ascii="宋体" w:hAnsi="宋体" w:eastAsia="宋体" w:cs="宋体"/>
          <w:color w:val="auto"/>
          <w:szCs w:val="21"/>
          <w:highlight w:val="none"/>
        </w:rPr>
      </w:pPr>
    </w:p>
    <w:p w14:paraId="1476B980">
      <w:pPr>
        <w:spacing w:line="360" w:lineRule="auto"/>
        <w:rPr>
          <w:rFonts w:hint="eastAsia" w:ascii="宋体" w:hAnsi="宋体" w:eastAsia="宋体" w:cs="宋体"/>
          <w:color w:val="auto"/>
          <w:szCs w:val="21"/>
          <w:highlight w:val="none"/>
        </w:rPr>
      </w:pPr>
    </w:p>
    <w:p w14:paraId="476C1517">
      <w:pPr>
        <w:spacing w:line="360" w:lineRule="auto"/>
        <w:rPr>
          <w:rFonts w:hint="eastAsia" w:ascii="宋体" w:hAnsi="宋体" w:eastAsia="宋体" w:cs="宋体"/>
          <w:color w:val="auto"/>
          <w:szCs w:val="21"/>
          <w:highlight w:val="none"/>
        </w:rPr>
      </w:pPr>
    </w:p>
    <w:p w14:paraId="51023452">
      <w:pPr>
        <w:spacing w:line="360" w:lineRule="auto"/>
        <w:rPr>
          <w:rFonts w:hint="eastAsia" w:ascii="宋体" w:hAnsi="宋体" w:eastAsia="宋体" w:cs="宋体"/>
          <w:color w:val="auto"/>
          <w:szCs w:val="21"/>
          <w:highlight w:val="none"/>
        </w:rPr>
      </w:pPr>
    </w:p>
    <w:p w14:paraId="5E0BC004">
      <w:pPr>
        <w:spacing w:line="360" w:lineRule="auto"/>
        <w:rPr>
          <w:rFonts w:hint="eastAsia" w:ascii="宋体" w:hAnsi="宋体" w:eastAsia="宋体" w:cs="宋体"/>
          <w:color w:val="auto"/>
          <w:szCs w:val="21"/>
          <w:highlight w:val="none"/>
        </w:rPr>
      </w:pPr>
    </w:p>
    <w:p w14:paraId="225BB9FE">
      <w:pPr>
        <w:spacing w:line="360" w:lineRule="auto"/>
        <w:rPr>
          <w:rFonts w:hint="eastAsia" w:ascii="宋体" w:hAnsi="宋体" w:eastAsia="宋体" w:cs="宋体"/>
          <w:color w:val="auto"/>
          <w:szCs w:val="21"/>
          <w:highlight w:val="none"/>
        </w:rPr>
      </w:pPr>
    </w:p>
    <w:p w14:paraId="2D71A02F">
      <w:pPr>
        <w:spacing w:line="360" w:lineRule="auto"/>
        <w:rPr>
          <w:rFonts w:hint="eastAsia" w:ascii="宋体" w:hAnsi="宋体" w:eastAsia="宋体" w:cs="宋体"/>
          <w:color w:val="auto"/>
          <w:szCs w:val="21"/>
          <w:highlight w:val="none"/>
        </w:rPr>
      </w:pPr>
    </w:p>
    <w:p w14:paraId="5260AC30">
      <w:pPr>
        <w:spacing w:line="360" w:lineRule="auto"/>
        <w:rPr>
          <w:rFonts w:hint="eastAsia" w:ascii="宋体" w:hAnsi="宋体" w:eastAsia="宋体" w:cs="宋体"/>
          <w:color w:val="auto"/>
          <w:szCs w:val="21"/>
          <w:highlight w:val="none"/>
        </w:rPr>
      </w:pPr>
    </w:p>
    <w:p w14:paraId="518C6710">
      <w:pPr>
        <w:spacing w:line="360" w:lineRule="auto"/>
        <w:rPr>
          <w:rFonts w:hint="eastAsia" w:ascii="宋体" w:hAnsi="宋体" w:eastAsia="宋体" w:cs="宋体"/>
          <w:color w:val="auto"/>
          <w:szCs w:val="21"/>
          <w:highlight w:val="none"/>
        </w:rPr>
      </w:pPr>
    </w:p>
    <w:p w14:paraId="5380DF36">
      <w:pPr>
        <w:pStyle w:val="15"/>
        <w:spacing w:line="360" w:lineRule="auto"/>
        <w:ind w:firstLine="400" w:firstLineChars="200"/>
        <w:rPr>
          <w:rFonts w:hint="eastAsia" w:ascii="宋体" w:hAnsi="宋体" w:eastAsia="宋体" w:cs="宋体"/>
          <w:b/>
          <w:color w:val="auto"/>
          <w:sz w:val="30"/>
          <w:szCs w:val="30"/>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 xml:space="preserve">   </w:t>
      </w:r>
      <w:r>
        <w:rPr>
          <w:rFonts w:hint="eastAsia" w:ascii="宋体" w:hAnsi="宋体" w:eastAsia="宋体" w:cs="宋体"/>
          <w:b/>
          <w:color w:val="auto"/>
          <w:sz w:val="30"/>
          <w:szCs w:val="30"/>
          <w:highlight w:val="none"/>
        </w:rPr>
        <w:t>一、营业执照</w:t>
      </w:r>
      <w:r>
        <w:rPr>
          <w:rFonts w:hint="eastAsia" w:ascii="宋体"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rPr>
        <w:t>或事业法人登记证或其他工商等登记证明材料</w:t>
      </w:r>
      <w:r>
        <w:rPr>
          <w:rFonts w:hint="eastAsia" w:ascii="宋体"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rPr>
        <w:t>复印件（</w:t>
      </w:r>
      <w:r>
        <w:rPr>
          <w:rFonts w:hint="eastAsia" w:ascii="宋体" w:hAnsi="宋体" w:eastAsia="宋体" w:cs="宋体"/>
          <w:b/>
          <w:color w:val="auto"/>
          <w:sz w:val="30"/>
          <w:szCs w:val="30"/>
          <w:highlight w:val="none"/>
          <w:lang w:eastAsia="zh-CN"/>
        </w:rPr>
        <w:t>供应商</w:t>
      </w:r>
      <w:r>
        <w:rPr>
          <w:rFonts w:hint="eastAsia" w:ascii="宋体" w:hAnsi="宋体" w:eastAsia="宋体" w:cs="宋体"/>
          <w:b/>
          <w:color w:val="auto"/>
          <w:sz w:val="30"/>
          <w:szCs w:val="30"/>
          <w:highlight w:val="none"/>
        </w:rPr>
        <w:t>为自然人的，提供自然人的身份证明）</w:t>
      </w:r>
    </w:p>
    <w:p w14:paraId="555B116B">
      <w:pPr>
        <w:pStyle w:val="15"/>
        <w:spacing w:line="360" w:lineRule="auto"/>
        <w:ind w:firstLine="602" w:firstLineChars="200"/>
        <w:rPr>
          <w:rFonts w:hint="eastAsia" w:ascii="宋体" w:hAnsi="宋体" w:eastAsia="宋体" w:cs="宋体"/>
          <w:b/>
          <w:color w:val="auto"/>
          <w:sz w:val="30"/>
          <w:szCs w:val="30"/>
          <w:highlight w:val="none"/>
        </w:rPr>
      </w:pPr>
    </w:p>
    <w:p w14:paraId="21384E91">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0D91623">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3F56A771">
      <w:pPr>
        <w:snapToGrid w:val="0"/>
        <w:spacing w:before="120" w:beforeLines="50" w:after="50" w:line="360" w:lineRule="auto"/>
        <w:rPr>
          <w:rFonts w:hint="eastAsia" w:ascii="宋体" w:hAnsi="宋体" w:eastAsia="宋体" w:cs="宋体"/>
          <w:color w:val="auto"/>
          <w:sz w:val="24"/>
          <w:szCs w:val="20"/>
          <w:highlight w:val="none"/>
        </w:rPr>
      </w:pPr>
    </w:p>
    <w:p w14:paraId="0EB0B7C8">
      <w:pPr>
        <w:pStyle w:val="15"/>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eastAsia="zh-CN"/>
        </w:rPr>
        <w:t>二、</w:t>
      </w:r>
      <w:r>
        <w:rPr>
          <w:rFonts w:hint="eastAsia" w:ascii="宋体" w:hAnsi="宋体" w:eastAsia="宋体" w:cs="宋体"/>
          <w:b/>
          <w:color w:val="auto"/>
          <w:sz w:val="30"/>
          <w:szCs w:val="30"/>
          <w:highlight w:val="none"/>
        </w:rPr>
        <w:t>符合参与政府采购活动的资格条件依法缴纳税收、社会保障资金等方面的材料</w:t>
      </w:r>
    </w:p>
    <w:p w14:paraId="15E769BD">
      <w:pPr>
        <w:spacing w:line="360" w:lineRule="auto"/>
        <w:rPr>
          <w:rFonts w:hint="eastAsia" w:ascii="宋体" w:hAnsi="宋体" w:eastAsia="宋体" w:cs="宋体"/>
          <w:color w:val="auto"/>
          <w:szCs w:val="21"/>
          <w:highlight w:val="none"/>
        </w:rPr>
      </w:pPr>
    </w:p>
    <w:p w14:paraId="38C22368">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FA3F750">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371BDD0A">
      <w:pPr>
        <w:spacing w:line="360" w:lineRule="auto"/>
        <w:rPr>
          <w:rFonts w:hint="eastAsia" w:ascii="宋体" w:hAnsi="宋体" w:eastAsia="宋体" w:cs="宋体"/>
          <w:color w:val="auto"/>
          <w:szCs w:val="21"/>
          <w:highlight w:val="none"/>
        </w:rPr>
      </w:pPr>
    </w:p>
    <w:p w14:paraId="1CA68FD9">
      <w:pPr>
        <w:spacing w:line="360" w:lineRule="auto"/>
        <w:ind w:firstLine="596" w:firstLineChars="198"/>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三、财务状况报告方面的材料</w:t>
      </w:r>
    </w:p>
    <w:p w14:paraId="27A0BAD8">
      <w:pPr>
        <w:spacing w:line="360" w:lineRule="auto"/>
        <w:rPr>
          <w:rFonts w:hint="eastAsia" w:ascii="宋体" w:hAnsi="宋体" w:eastAsia="宋体" w:cs="宋体"/>
          <w:color w:val="auto"/>
          <w:szCs w:val="21"/>
          <w:highlight w:val="none"/>
        </w:rPr>
      </w:pPr>
    </w:p>
    <w:p w14:paraId="7142BD84">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9EB5E67">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16089E35">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168C9E9F">
      <w:pPr>
        <w:snapToGrid w:val="0"/>
        <w:spacing w:before="120" w:beforeLines="50" w:after="50" w:line="360" w:lineRule="auto"/>
        <w:jc w:val="center"/>
        <w:rPr>
          <w:rFonts w:hint="eastAsia" w:ascii="宋体" w:hAnsi="宋体" w:eastAsia="宋体" w:cs="宋体"/>
          <w:b/>
          <w:color w:val="auto"/>
          <w:sz w:val="24"/>
          <w:highlight w:val="none"/>
        </w:rPr>
      </w:pPr>
    </w:p>
    <w:p w14:paraId="2BBE75F4">
      <w:pPr>
        <w:spacing w:line="360" w:lineRule="auto"/>
        <w:ind w:firstLine="596" w:firstLineChars="198"/>
        <w:contextualSpacing/>
        <w:rPr>
          <w:rFonts w:hint="eastAsia" w:ascii="宋体" w:hAnsi="宋体" w:eastAsia="宋体" w:cs="宋体"/>
          <w:b/>
          <w:color w:val="auto"/>
          <w:kern w:val="0"/>
          <w:sz w:val="30"/>
          <w:szCs w:val="30"/>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50E0E4B8">
      <w:pPr>
        <w:spacing w:line="360" w:lineRule="auto"/>
        <w:ind w:firstLine="596" w:firstLineChars="198"/>
        <w:contextualSpacing/>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四、供应商直接控股股东信息</w:t>
      </w:r>
    </w:p>
    <w:p w14:paraId="54AE0CB6">
      <w:pPr>
        <w:spacing w:line="360" w:lineRule="auto"/>
        <w:contextualSpacing/>
        <w:jc w:val="center"/>
        <w:rPr>
          <w:rFonts w:hint="eastAsia" w:ascii="宋体" w:hAnsi="宋体" w:eastAsia="宋体" w:cs="宋体"/>
          <w:b/>
          <w:color w:val="auto"/>
          <w:sz w:val="24"/>
          <w:highlight w:val="none"/>
        </w:rPr>
      </w:pPr>
    </w:p>
    <w:tbl>
      <w:tblPr>
        <w:tblStyle w:val="24"/>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53664A5A">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58C753D">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3EAA308">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FBDC0D6">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97A8A8E">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9590CE6">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1A30CE2C">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DB9B527">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51BA78C">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60749FD">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A81B65">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F318F3">
            <w:pPr>
              <w:widowControl/>
              <w:spacing w:line="360" w:lineRule="auto"/>
              <w:contextualSpacing/>
              <w:jc w:val="center"/>
              <w:rPr>
                <w:rFonts w:hint="eastAsia" w:ascii="宋体" w:hAnsi="宋体" w:eastAsia="宋体" w:cs="宋体"/>
                <w:color w:val="auto"/>
                <w:kern w:val="0"/>
                <w:sz w:val="24"/>
                <w:highlight w:val="none"/>
              </w:rPr>
            </w:pPr>
          </w:p>
        </w:tc>
      </w:tr>
      <w:tr w14:paraId="32C8BC02">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B0749A6">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00E178A">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E4AECB8">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1499BA2">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64EB6DC">
            <w:pPr>
              <w:widowControl/>
              <w:spacing w:line="360" w:lineRule="auto"/>
              <w:contextualSpacing/>
              <w:jc w:val="center"/>
              <w:rPr>
                <w:rFonts w:hint="eastAsia" w:ascii="宋体" w:hAnsi="宋体" w:eastAsia="宋体" w:cs="宋体"/>
                <w:color w:val="auto"/>
                <w:kern w:val="0"/>
                <w:sz w:val="24"/>
                <w:highlight w:val="none"/>
              </w:rPr>
            </w:pPr>
          </w:p>
        </w:tc>
      </w:tr>
      <w:tr w14:paraId="69F08A07">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2D46AE">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A0DDA79">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6B2CEBE">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1A50869">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0E473C5">
            <w:pPr>
              <w:widowControl/>
              <w:spacing w:line="360" w:lineRule="auto"/>
              <w:contextualSpacing/>
              <w:jc w:val="center"/>
              <w:rPr>
                <w:rFonts w:hint="eastAsia" w:ascii="宋体" w:hAnsi="宋体" w:eastAsia="宋体" w:cs="宋体"/>
                <w:color w:val="auto"/>
                <w:kern w:val="0"/>
                <w:sz w:val="24"/>
                <w:highlight w:val="none"/>
              </w:rPr>
            </w:pPr>
          </w:p>
        </w:tc>
      </w:tr>
      <w:tr w14:paraId="5D583668">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31E3E30">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E51731F">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30797C1">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BCE635D">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172D97B">
            <w:pPr>
              <w:widowControl/>
              <w:spacing w:line="360" w:lineRule="auto"/>
              <w:contextualSpacing/>
              <w:jc w:val="center"/>
              <w:rPr>
                <w:rFonts w:hint="eastAsia" w:ascii="宋体" w:hAnsi="宋体" w:eastAsia="宋体" w:cs="宋体"/>
                <w:color w:val="auto"/>
                <w:kern w:val="0"/>
                <w:sz w:val="24"/>
                <w:highlight w:val="none"/>
              </w:rPr>
            </w:pPr>
          </w:p>
        </w:tc>
      </w:tr>
    </w:tbl>
    <w:p w14:paraId="4E871EC3">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6D80B24D">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C8D83D3">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2.本表所指的控股关系仅限于直接控股关系，不包括间接的控股关系。公司实际控制人与公司之间的关系不属于本表所指的直接控股关系。</w:t>
      </w:r>
    </w:p>
    <w:p w14:paraId="24635051">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3.供应商不存在直接控股股东的，则填“无”。</w:t>
      </w:r>
    </w:p>
    <w:p w14:paraId="758E4C6B">
      <w:pPr>
        <w:snapToGrid w:val="0"/>
        <w:spacing w:line="360" w:lineRule="auto"/>
        <w:jc w:val="left"/>
        <w:rPr>
          <w:rFonts w:hint="eastAsia" w:ascii="宋体" w:hAnsi="宋体" w:eastAsia="宋体" w:cs="宋体"/>
          <w:color w:val="auto"/>
          <w:sz w:val="24"/>
          <w:highlight w:val="none"/>
        </w:rPr>
      </w:pPr>
    </w:p>
    <w:p w14:paraId="0574CA61">
      <w:pPr>
        <w:snapToGrid w:val="0"/>
        <w:spacing w:line="360" w:lineRule="auto"/>
        <w:jc w:val="left"/>
        <w:rPr>
          <w:rFonts w:hint="eastAsia" w:ascii="宋体" w:hAnsi="宋体" w:eastAsia="宋体" w:cs="宋体"/>
          <w:color w:val="auto"/>
          <w:sz w:val="24"/>
          <w:highlight w:val="none"/>
        </w:rPr>
      </w:pPr>
    </w:p>
    <w:p w14:paraId="32EAAD9A">
      <w:pPr>
        <w:snapToGrid w:val="0"/>
        <w:spacing w:line="360" w:lineRule="auto"/>
        <w:jc w:val="left"/>
        <w:rPr>
          <w:rFonts w:hint="eastAsia" w:ascii="宋体" w:hAnsi="宋体" w:eastAsia="宋体" w:cs="宋体"/>
          <w:color w:val="auto"/>
          <w:sz w:val="24"/>
          <w:highlight w:val="none"/>
        </w:rPr>
      </w:pPr>
    </w:p>
    <w:p w14:paraId="19A2B378">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F49A26D">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7679EB88">
      <w:pPr>
        <w:snapToGrid w:val="0"/>
        <w:spacing w:line="360" w:lineRule="auto"/>
        <w:rPr>
          <w:rFonts w:hint="eastAsia" w:ascii="宋体" w:hAnsi="宋体" w:eastAsia="宋体" w:cs="宋体"/>
          <w:b/>
          <w:color w:val="auto"/>
          <w:kern w:val="0"/>
          <w:sz w:val="30"/>
          <w:szCs w:val="30"/>
          <w:highlight w:val="none"/>
        </w:rPr>
      </w:pPr>
    </w:p>
    <w:p w14:paraId="10A903D3">
      <w:pPr>
        <w:snapToGrid w:val="0"/>
        <w:spacing w:line="360" w:lineRule="auto"/>
        <w:ind w:firstLine="596" w:firstLineChars="198"/>
        <w:rPr>
          <w:rFonts w:hint="eastAsia" w:ascii="宋体" w:hAnsi="宋体" w:eastAsia="宋体" w:cs="宋体"/>
          <w:b/>
          <w:color w:val="auto"/>
          <w:kern w:val="0"/>
          <w:sz w:val="30"/>
          <w:szCs w:val="30"/>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79BB93DF">
      <w:pPr>
        <w:snapToGrid w:val="0"/>
        <w:spacing w:line="360" w:lineRule="auto"/>
        <w:ind w:firstLine="596" w:firstLineChars="198"/>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五、供应商直接管理关系信息表</w:t>
      </w:r>
    </w:p>
    <w:p w14:paraId="743336E7">
      <w:pPr>
        <w:snapToGrid w:val="0"/>
        <w:spacing w:line="360" w:lineRule="auto"/>
        <w:jc w:val="center"/>
        <w:rPr>
          <w:rFonts w:hint="eastAsia" w:ascii="宋体" w:hAnsi="宋体" w:eastAsia="宋体" w:cs="宋体"/>
          <w:b/>
          <w:color w:val="auto"/>
          <w:sz w:val="24"/>
          <w:highlight w:val="none"/>
        </w:rPr>
      </w:pPr>
    </w:p>
    <w:tbl>
      <w:tblPr>
        <w:tblStyle w:val="24"/>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177F0277">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F3454D5">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9290C96">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88293BF">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39683C">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37631B87">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A674880">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683C2D4">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6F17CA3">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9DA6D0C">
            <w:pPr>
              <w:widowControl/>
              <w:spacing w:line="360" w:lineRule="auto"/>
              <w:contextualSpacing/>
              <w:jc w:val="center"/>
              <w:rPr>
                <w:rFonts w:hint="eastAsia" w:ascii="宋体" w:hAnsi="宋体" w:eastAsia="宋体" w:cs="宋体"/>
                <w:color w:val="auto"/>
                <w:kern w:val="0"/>
                <w:sz w:val="24"/>
                <w:highlight w:val="none"/>
              </w:rPr>
            </w:pPr>
          </w:p>
        </w:tc>
      </w:tr>
      <w:tr w14:paraId="7D2AE280">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6F86B08">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9700C4">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6E2D70">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1147E20">
            <w:pPr>
              <w:widowControl/>
              <w:spacing w:line="360" w:lineRule="auto"/>
              <w:contextualSpacing/>
              <w:jc w:val="center"/>
              <w:rPr>
                <w:rFonts w:hint="eastAsia" w:ascii="宋体" w:hAnsi="宋体" w:eastAsia="宋体" w:cs="宋体"/>
                <w:color w:val="auto"/>
                <w:kern w:val="0"/>
                <w:sz w:val="24"/>
                <w:highlight w:val="none"/>
              </w:rPr>
            </w:pPr>
          </w:p>
        </w:tc>
      </w:tr>
      <w:tr w14:paraId="0EDEB787">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4046A67">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4FBDC28">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97238DA">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6D5BE81">
            <w:pPr>
              <w:widowControl/>
              <w:spacing w:line="360" w:lineRule="auto"/>
              <w:contextualSpacing/>
              <w:jc w:val="center"/>
              <w:rPr>
                <w:rFonts w:hint="eastAsia" w:ascii="宋体" w:hAnsi="宋体" w:eastAsia="宋体" w:cs="宋体"/>
                <w:color w:val="auto"/>
                <w:kern w:val="0"/>
                <w:sz w:val="24"/>
                <w:highlight w:val="none"/>
              </w:rPr>
            </w:pPr>
          </w:p>
        </w:tc>
      </w:tr>
      <w:tr w14:paraId="0AC63ADB">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5DE85B7">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22DA51F">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45C06ED">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B55C88F">
            <w:pPr>
              <w:widowControl/>
              <w:spacing w:line="360" w:lineRule="auto"/>
              <w:contextualSpacing/>
              <w:jc w:val="center"/>
              <w:rPr>
                <w:rFonts w:hint="eastAsia" w:ascii="宋体" w:hAnsi="宋体" w:eastAsia="宋体" w:cs="宋体"/>
                <w:color w:val="auto"/>
                <w:kern w:val="0"/>
                <w:sz w:val="24"/>
                <w:highlight w:val="none"/>
              </w:rPr>
            </w:pPr>
          </w:p>
        </w:tc>
      </w:tr>
    </w:tbl>
    <w:p w14:paraId="1C81A7E3">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7191C4CC">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1.管理关系：是指不具有出资持股关系的其他单位之间存在的管理与被管理关系，如一些上下级关系的事业单位和团体组织。</w:t>
      </w:r>
    </w:p>
    <w:p w14:paraId="300B168C">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2.本表所指的管理关系仅限于直接管理关系，不包括间接的管理关系。</w:t>
      </w:r>
    </w:p>
    <w:p w14:paraId="029995F3">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3.供应商不存在直接管理关系的，则填“无”。</w:t>
      </w:r>
    </w:p>
    <w:p w14:paraId="6DFFC298">
      <w:pPr>
        <w:spacing w:line="360" w:lineRule="auto"/>
        <w:contextualSpacing/>
        <w:jc w:val="left"/>
        <w:rPr>
          <w:rFonts w:hint="eastAsia" w:ascii="宋体" w:hAnsi="宋体" w:eastAsia="宋体" w:cs="宋体"/>
          <w:color w:val="auto"/>
          <w:sz w:val="24"/>
          <w:highlight w:val="none"/>
        </w:rPr>
      </w:pPr>
    </w:p>
    <w:p w14:paraId="2E04831D">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9D990EB">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663C2788">
      <w:pPr>
        <w:spacing w:line="360" w:lineRule="auto"/>
        <w:ind w:right="480" w:firstLine="240" w:firstLineChars="100"/>
        <w:contextualSpacing/>
        <w:jc w:val="center"/>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 xml:space="preserve">                                  </w:t>
      </w:r>
    </w:p>
    <w:p w14:paraId="363BD190">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b/>
          <w:color w:val="auto"/>
          <w:kern w:val="0"/>
          <w:sz w:val="30"/>
          <w:szCs w:val="30"/>
          <w:highlight w:val="none"/>
        </w:rPr>
        <w:t>六、资格声明函</w:t>
      </w:r>
    </w:p>
    <w:p w14:paraId="75713A86">
      <w:pPr>
        <w:spacing w:line="360" w:lineRule="auto"/>
        <w:jc w:val="center"/>
        <w:rPr>
          <w:rFonts w:hint="eastAsia" w:ascii="宋体" w:hAnsi="宋体" w:eastAsia="宋体" w:cs="宋体"/>
          <w:b/>
          <w:color w:val="auto"/>
          <w:sz w:val="32"/>
          <w:szCs w:val="32"/>
          <w:highlight w:val="none"/>
        </w:rPr>
      </w:pPr>
    </w:p>
    <w:p w14:paraId="58344FE2">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资格声明函</w:t>
      </w:r>
    </w:p>
    <w:p w14:paraId="1BA5AE6B">
      <w:pPr>
        <w:spacing w:line="360" w:lineRule="auto"/>
        <w:jc w:val="center"/>
        <w:rPr>
          <w:rFonts w:hint="eastAsia" w:ascii="宋体" w:hAnsi="宋体" w:eastAsia="宋体" w:cs="宋体"/>
          <w:color w:val="auto"/>
          <w:sz w:val="24"/>
          <w:szCs w:val="20"/>
          <w:highlight w:val="none"/>
        </w:rPr>
      </w:pPr>
    </w:p>
    <w:p w14:paraId="04C952D1">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（采购代理机构名称）</w:t>
      </w:r>
      <w:r>
        <w:rPr>
          <w:rFonts w:hint="eastAsia" w:ascii="宋体" w:hAnsi="宋体" w:eastAsia="宋体" w:cs="宋体"/>
          <w:color w:val="auto"/>
          <w:sz w:val="24"/>
          <w:highlight w:val="none"/>
        </w:rPr>
        <w:t>：</w:t>
      </w:r>
    </w:p>
    <w:p w14:paraId="1C88B99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系中华人民共和国合法供应商，经营地址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F4A6D2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我方愿意参加贵方组织的</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2024年青秀区27处农村公路水毁塌方及路面维修应急处置项目</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项目的竞标，为便于贵方公正、择优</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rPr>
        <w:t>确定成交供应商及其竞标产品和服务，我方就本次竞标有关事项郑重声明如下：</w:t>
      </w:r>
    </w:p>
    <w:p w14:paraId="7E01D41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1.我方向贵方提交的所有响应文件、资料都是准确的和真实的。</w:t>
      </w:r>
    </w:p>
    <w:p w14:paraId="27E4CA8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2.我方不是为本次采购项目提供整体设计、规范编制或者项目管理、监理、检测等服务的供应商；在获知本项目采购信息后，与采购人聘请的为此项目提供咨询服务的公司及其附属机构没有任何联系。</w:t>
      </w:r>
    </w:p>
    <w:p w14:paraId="4D7CDF0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3.在此，我方宣布同意如下：</w:t>
      </w:r>
    </w:p>
    <w:p w14:paraId="15EDF78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（1）将按磋商文件的约定履行合同责任和义务；</w:t>
      </w:r>
    </w:p>
    <w:p w14:paraId="0296CB5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（2）已详细审查全部磋商文件，包括澄清或者更正公告（如有）；</w:t>
      </w:r>
    </w:p>
    <w:p w14:paraId="1C9011B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（3）同意提供按照贵方可能要求的与谈判有关的一切数据或者资料；</w:t>
      </w:r>
    </w:p>
    <w:p w14:paraId="039CA5B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（4）响应磋商文件规定的竞标有效期。</w:t>
      </w:r>
    </w:p>
    <w:p w14:paraId="5D83ED1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4.我方承诺符合《中华人民共和国政府采购法》第二十二条规定：</w:t>
      </w:r>
    </w:p>
    <w:p w14:paraId="2D894F6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291521C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14:paraId="72CEA33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7131016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4EE52BF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69F9DFC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14:paraId="750FB92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70B9066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3EBAD19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内容中</w:t>
      </w:r>
      <w:r>
        <w:rPr>
          <w:rFonts w:hint="eastAsia" w:ascii="宋体" w:hAnsi="宋体" w:eastAsia="宋体" w:cs="宋体"/>
          <w:color w:val="auto"/>
          <w:sz w:val="24"/>
          <w:highlight w:val="none"/>
        </w:rPr>
        <w:t>未</w:t>
      </w:r>
      <w:r>
        <w:rPr>
          <w:rFonts w:hint="eastAsia" w:ascii="宋体" w:hAnsi="宋体" w:eastAsia="宋体" w:cs="宋体"/>
          <w:color w:val="auto"/>
          <w:kern w:val="0"/>
          <w:sz w:val="24"/>
          <w:highlight w:val="none"/>
        </w:rPr>
        <w:t>涉及商业秘密；</w:t>
      </w:r>
    </w:p>
    <w:p w14:paraId="60F8EE8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涉及商业秘密的内容有：</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5C1C9C5F">
      <w:pPr>
        <w:pStyle w:val="15"/>
        <w:spacing w:line="360" w:lineRule="auto"/>
        <w:ind w:firstLine="480" w:firstLineChars="200"/>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7.与本</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有关的一切正式往来信函请寄：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邮政编号：</w:t>
      </w:r>
      <w:r>
        <w:rPr>
          <w:rFonts w:hint="eastAsia" w:ascii="宋体" w:hAnsi="宋体" w:eastAsia="宋体" w:cs="宋体"/>
          <w:color w:val="auto"/>
          <w:sz w:val="24"/>
          <w:szCs w:val="24"/>
          <w:highlight w:val="none"/>
          <w:u w:val="single"/>
        </w:rPr>
        <w:t xml:space="preserve">        </w:t>
      </w:r>
    </w:p>
    <w:p w14:paraId="090FDA5F">
      <w:pPr>
        <w:pStyle w:val="15"/>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电子函件：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ADD8767">
      <w:pPr>
        <w:pStyle w:val="13"/>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帐号：</w:t>
      </w:r>
      <w:r>
        <w:rPr>
          <w:rFonts w:hint="eastAsia" w:ascii="宋体" w:hAnsi="宋体" w:eastAsia="宋体" w:cs="宋体"/>
          <w:color w:val="auto"/>
          <w:sz w:val="24"/>
          <w:highlight w:val="none"/>
          <w:u w:val="single"/>
        </w:rPr>
        <w:t xml:space="preserve">                               </w:t>
      </w:r>
    </w:p>
    <w:p w14:paraId="04FA8212">
      <w:pPr>
        <w:pStyle w:val="13"/>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8.以上事项如有虚假或者隐瞒，我方愿意承担一切后果，并不再寻求任何旨在减轻或者免除法律责任的辩解。</w:t>
      </w:r>
    </w:p>
    <w:p w14:paraId="75F75C2E">
      <w:pPr>
        <w:pStyle w:val="13"/>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489040BC">
      <w:pPr>
        <w:pStyle w:val="13"/>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注：如为联合体竞标，盖章处须加盖联合体各方公章并由联合体各方法定代表人签署，否则其响应文件按无效响应处理。</w:t>
      </w:r>
    </w:p>
    <w:p w14:paraId="2A0DBAF7">
      <w:pPr>
        <w:pStyle w:val="13"/>
        <w:tabs>
          <w:tab w:val="left" w:pos="939"/>
        </w:tabs>
        <w:spacing w:line="360" w:lineRule="auto"/>
        <w:ind w:left="0" w:leftChars="0" w:firstLine="480" w:firstLineChars="200"/>
        <w:rPr>
          <w:rFonts w:hint="eastAsia" w:ascii="宋体" w:hAnsi="宋体" w:eastAsia="宋体" w:cs="宋体"/>
          <w:color w:val="auto"/>
          <w:sz w:val="24"/>
          <w:highlight w:val="none"/>
        </w:rPr>
      </w:pPr>
    </w:p>
    <w:p w14:paraId="181DA2A0">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5971D61">
      <w:pPr>
        <w:autoSpaceDE w:val="0"/>
        <w:autoSpaceDN w:val="0"/>
        <w:spacing w:line="360" w:lineRule="auto"/>
        <w:ind w:firstLine="6120" w:firstLineChars="2550"/>
        <w:rPr>
          <w:rFonts w:hint="eastAsia" w:ascii="宋体" w:hAnsi="宋体" w:eastAsia="宋体" w:cs="宋体"/>
          <w:color w:val="auto"/>
          <w:kern w:val="0"/>
          <w:sz w:val="24"/>
          <w:highlight w:val="none"/>
          <w:lang w:val="zh-CN"/>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r>
        <w:rPr>
          <w:rFonts w:hint="eastAsia" w:ascii="宋体" w:hAnsi="宋体" w:eastAsia="宋体" w:cs="宋体"/>
          <w:color w:val="auto"/>
          <w:kern w:val="0"/>
          <w:sz w:val="24"/>
          <w:highlight w:val="none"/>
          <w:lang w:val="zh-CN"/>
        </w:rPr>
        <w:t>日期：  年  月   日</w:t>
      </w:r>
    </w:p>
    <w:p w14:paraId="3020BD04">
      <w:pPr>
        <w:pStyle w:val="8"/>
        <w:overflowPunct w:val="0"/>
        <w:spacing w:line="360" w:lineRule="auto"/>
        <w:ind w:firstLine="0"/>
        <w:jc w:val="lef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七、</w:t>
      </w:r>
      <w:r>
        <w:rPr>
          <w:rFonts w:hint="eastAsia" w:ascii="宋体" w:hAnsi="宋体" w:eastAsia="宋体" w:cs="宋体"/>
          <w:b/>
          <w:color w:val="auto"/>
          <w:sz w:val="30"/>
          <w:szCs w:val="30"/>
          <w:highlight w:val="none"/>
        </w:rPr>
        <w:t>符合特定资格</w:t>
      </w:r>
      <w:r>
        <w:rPr>
          <w:rFonts w:hint="eastAsia" w:ascii="宋体" w:hAnsi="宋体" w:eastAsia="宋体" w:cs="宋体"/>
          <w:b/>
          <w:color w:val="auto"/>
          <w:sz w:val="30"/>
          <w:szCs w:val="30"/>
          <w:highlight w:val="none"/>
          <w:lang w:eastAsia="zh-CN"/>
        </w:rPr>
        <w:t>要求和特定</w:t>
      </w:r>
      <w:r>
        <w:rPr>
          <w:rFonts w:hint="eastAsia" w:ascii="宋体" w:hAnsi="宋体" w:eastAsia="宋体" w:cs="宋体"/>
          <w:b/>
          <w:color w:val="auto"/>
          <w:sz w:val="30"/>
          <w:szCs w:val="30"/>
          <w:highlight w:val="none"/>
        </w:rPr>
        <w:t>条件（如果项目要求）的有关证明材料（复印件）</w:t>
      </w:r>
    </w:p>
    <w:p w14:paraId="458F47E3">
      <w:pPr>
        <w:snapToGrid w:val="0"/>
        <w:spacing w:line="360" w:lineRule="auto"/>
        <w:ind w:firstLine="602" w:firstLineChars="200"/>
        <w:rPr>
          <w:rFonts w:hint="eastAsia" w:ascii="宋体" w:hAnsi="宋体" w:eastAsia="宋体" w:cs="宋体"/>
          <w:b/>
          <w:color w:val="auto"/>
          <w:sz w:val="30"/>
          <w:szCs w:val="30"/>
          <w:highlight w:val="none"/>
        </w:rPr>
      </w:pPr>
    </w:p>
    <w:p w14:paraId="37EBA15B">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9C45FE4">
      <w:pPr>
        <w:autoSpaceDE w:val="0"/>
        <w:autoSpaceDN w:val="0"/>
        <w:spacing w:line="360" w:lineRule="auto"/>
        <w:ind w:left="0" w:leftChars="0" w:firstLine="5678" w:firstLineChars="236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3019E4EC">
      <w:pPr>
        <w:pStyle w:val="11"/>
        <w:rPr>
          <w:rFonts w:hint="eastAsia" w:ascii="宋体" w:hAnsi="宋体" w:eastAsia="宋体" w:cs="宋体"/>
          <w:color w:val="auto"/>
          <w:kern w:val="0"/>
          <w:sz w:val="24"/>
          <w:highlight w:val="none"/>
          <w:lang w:val="zh-CN"/>
        </w:rPr>
      </w:pPr>
    </w:p>
    <w:p w14:paraId="37D07008">
      <w:pPr>
        <w:rPr>
          <w:rFonts w:hint="eastAsia" w:ascii="宋体" w:hAnsi="宋体" w:eastAsia="宋体" w:cs="宋体"/>
          <w:color w:val="auto"/>
          <w:kern w:val="0"/>
          <w:sz w:val="24"/>
          <w:highlight w:val="none"/>
          <w:lang w:val="zh-CN"/>
        </w:rPr>
      </w:pPr>
    </w:p>
    <w:p w14:paraId="4A7BF6CC">
      <w:pPr>
        <w:pStyle w:val="11"/>
        <w:rPr>
          <w:rFonts w:hint="eastAsia" w:ascii="宋体" w:hAnsi="宋体" w:eastAsia="宋体" w:cs="宋体"/>
          <w:color w:val="auto"/>
          <w:kern w:val="0"/>
          <w:sz w:val="24"/>
          <w:highlight w:val="none"/>
          <w:lang w:val="zh-CN"/>
        </w:rPr>
      </w:pPr>
      <w:r>
        <w:rPr>
          <w:rFonts w:hint="eastAsia" w:ascii="宋体" w:hAnsi="宋体" w:cs="宋体"/>
          <w:b/>
          <w:color w:val="auto"/>
          <w:sz w:val="30"/>
          <w:szCs w:val="30"/>
          <w:highlight w:val="none"/>
          <w:lang w:val="en-US" w:eastAsia="zh-CN"/>
        </w:rPr>
        <w:t>八</w:t>
      </w:r>
      <w:r>
        <w:rPr>
          <w:rFonts w:hint="eastAsia" w:ascii="宋体" w:hAnsi="宋体" w:eastAsia="宋体" w:cs="宋体"/>
          <w:b/>
          <w:color w:val="auto"/>
          <w:sz w:val="30"/>
          <w:szCs w:val="30"/>
          <w:highlight w:val="none"/>
        </w:rPr>
        <w:t>、除磋商文件规定必须提供以外，供应商认为需要提供的其他证明材料</w:t>
      </w:r>
    </w:p>
    <w:p w14:paraId="4EB04A6B">
      <w:pPr>
        <w:rPr>
          <w:rFonts w:hint="eastAsia" w:ascii="宋体" w:hAnsi="宋体" w:eastAsia="宋体" w:cs="宋体"/>
          <w:color w:val="auto"/>
          <w:kern w:val="0"/>
          <w:sz w:val="24"/>
          <w:highlight w:val="none"/>
          <w:lang w:val="zh-CN"/>
        </w:rPr>
      </w:pPr>
    </w:p>
    <w:p w14:paraId="41F89775">
      <w:pPr>
        <w:pStyle w:val="11"/>
        <w:rPr>
          <w:rFonts w:hint="eastAsia" w:ascii="宋体" w:hAnsi="宋体" w:eastAsia="宋体" w:cs="宋体"/>
          <w:color w:val="auto"/>
          <w:highlight w:val="none"/>
          <w:lang w:val="zh-CN"/>
        </w:rPr>
      </w:pPr>
    </w:p>
    <w:p w14:paraId="28AFDF6C">
      <w:pPr>
        <w:rPr>
          <w:rFonts w:hint="eastAsia" w:ascii="宋体" w:hAnsi="宋体" w:eastAsia="宋体" w:cs="宋体"/>
          <w:color w:val="auto"/>
          <w:highlight w:val="none"/>
          <w:lang w:val="zh-CN"/>
        </w:rPr>
      </w:pPr>
    </w:p>
    <w:p w14:paraId="0377875B">
      <w:pPr>
        <w:pStyle w:val="11"/>
        <w:rPr>
          <w:rFonts w:hint="eastAsia" w:ascii="宋体" w:hAnsi="宋体" w:eastAsia="宋体" w:cs="宋体"/>
          <w:color w:val="auto"/>
          <w:highlight w:val="none"/>
          <w:lang w:val="zh-CN"/>
        </w:rPr>
      </w:pPr>
    </w:p>
    <w:p w14:paraId="6948775A">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792FD61">
      <w:pPr>
        <w:autoSpaceDE w:val="0"/>
        <w:autoSpaceDN w:val="0"/>
        <w:spacing w:line="360" w:lineRule="auto"/>
        <w:ind w:left="0" w:leftChars="0" w:firstLine="5678" w:firstLineChars="236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073FC2E2">
      <w:pPr>
        <w:rPr>
          <w:rFonts w:hint="eastAsia"/>
          <w:color w:val="auto"/>
          <w:highlight w:val="none"/>
          <w:lang w:val="zh-CN"/>
        </w:rPr>
      </w:pPr>
    </w:p>
    <w:p w14:paraId="36914C03">
      <w:pPr>
        <w:pStyle w:val="11"/>
        <w:rPr>
          <w:rFonts w:hint="eastAsia"/>
          <w:color w:val="auto"/>
          <w:highlight w:val="none"/>
          <w:lang w:val="zh-CN"/>
        </w:rPr>
      </w:pPr>
    </w:p>
    <w:p w14:paraId="16664FFE">
      <w:pPr>
        <w:rPr>
          <w:rFonts w:hint="eastAsia"/>
          <w:color w:val="auto"/>
          <w:highlight w:val="none"/>
          <w:lang w:val="zh-CN"/>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03FF21F4">
      <w:pPr>
        <w:pStyle w:val="3"/>
        <w:spacing w:line="360" w:lineRule="auto"/>
        <w:jc w:val="center"/>
        <w:rPr>
          <w:rFonts w:hint="eastAsia" w:ascii="宋体" w:hAnsi="宋体" w:eastAsia="宋体" w:cs="宋体"/>
          <w:b w:val="0"/>
          <w:color w:val="auto"/>
          <w:highlight w:val="none"/>
        </w:rPr>
      </w:pPr>
      <w:bookmarkStart w:id="133" w:name="_Toc8220"/>
      <w:bookmarkStart w:id="134" w:name="_Toc22872"/>
      <w:bookmarkStart w:id="135" w:name="_Toc14159"/>
      <w:bookmarkStart w:id="136" w:name="_Toc24675"/>
      <w:bookmarkStart w:id="137" w:name="_Toc80205940"/>
      <w:bookmarkStart w:id="138" w:name="_Toc1171"/>
      <w:r>
        <w:rPr>
          <w:rFonts w:hint="eastAsia" w:ascii="宋体" w:hAnsi="宋体" w:eastAsia="宋体" w:cs="宋体"/>
          <w:b w:val="0"/>
          <w:bCs w:val="0"/>
          <w:color w:val="auto"/>
          <w:highlight w:val="none"/>
        </w:rPr>
        <w:t>第</w:t>
      </w:r>
      <w:r>
        <w:rPr>
          <w:rFonts w:hint="eastAsia" w:ascii="宋体" w:hAnsi="宋体" w:eastAsia="宋体" w:cs="宋体"/>
          <w:b w:val="0"/>
          <w:bCs w:val="0"/>
          <w:color w:val="auto"/>
          <w:highlight w:val="none"/>
          <w:lang w:eastAsia="zh-CN"/>
        </w:rPr>
        <w:t>三</w:t>
      </w:r>
      <w:r>
        <w:rPr>
          <w:rFonts w:hint="eastAsia" w:ascii="宋体" w:hAnsi="宋体" w:eastAsia="宋体" w:cs="宋体"/>
          <w:b w:val="0"/>
          <w:bCs w:val="0"/>
          <w:color w:val="auto"/>
          <w:highlight w:val="none"/>
        </w:rPr>
        <w:t xml:space="preserve">节 </w:t>
      </w:r>
      <w:r>
        <w:rPr>
          <w:rFonts w:hint="eastAsia" w:ascii="宋体" w:hAnsi="宋体" w:eastAsia="宋体" w:cs="宋体"/>
          <w:b w:val="0"/>
          <w:color w:val="auto"/>
          <w:highlight w:val="none"/>
        </w:rPr>
        <w:t>商务技术文件格式</w:t>
      </w:r>
      <w:bookmarkEnd w:id="133"/>
      <w:bookmarkEnd w:id="134"/>
      <w:bookmarkEnd w:id="135"/>
      <w:bookmarkEnd w:id="136"/>
      <w:bookmarkEnd w:id="137"/>
      <w:bookmarkEnd w:id="138"/>
    </w:p>
    <w:p w14:paraId="0B35AF8D">
      <w:pPr>
        <w:snapToGrid w:val="0"/>
        <w:spacing w:before="120" w:beforeLines="50" w:after="50"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7B60F9C1">
      <w:pPr>
        <w:snapToGrid w:val="0"/>
        <w:spacing w:before="120" w:beforeLines="50" w:after="50" w:line="360" w:lineRule="auto"/>
        <w:rPr>
          <w:rFonts w:hint="eastAsia" w:ascii="宋体" w:hAnsi="宋体" w:eastAsia="宋体" w:cs="宋体"/>
          <w:color w:val="auto"/>
          <w:sz w:val="24"/>
          <w:szCs w:val="20"/>
          <w:highlight w:val="none"/>
        </w:rPr>
      </w:pPr>
    </w:p>
    <w:p w14:paraId="6923629C">
      <w:pPr>
        <w:snapToGrid w:val="0"/>
        <w:spacing w:before="120" w:beforeLines="50" w:after="50" w:line="360" w:lineRule="auto"/>
        <w:rPr>
          <w:rFonts w:hint="eastAsia" w:ascii="宋体" w:hAnsi="宋体" w:eastAsia="宋体" w:cs="宋体"/>
          <w:color w:val="auto"/>
          <w:sz w:val="24"/>
          <w:szCs w:val="20"/>
          <w:highlight w:val="none"/>
        </w:rPr>
      </w:pPr>
    </w:p>
    <w:p w14:paraId="222CBAB1">
      <w:pPr>
        <w:snapToGrid w:val="0"/>
        <w:spacing w:before="120" w:beforeLines="50" w:after="50" w:line="360" w:lineRule="auto"/>
        <w:rPr>
          <w:rFonts w:hint="eastAsia" w:ascii="宋体" w:hAnsi="宋体" w:eastAsia="宋体" w:cs="宋体"/>
          <w:color w:val="auto"/>
          <w:sz w:val="24"/>
          <w:szCs w:val="20"/>
          <w:highlight w:val="none"/>
        </w:rPr>
      </w:pPr>
    </w:p>
    <w:p w14:paraId="70CDE8DA">
      <w:pPr>
        <w:snapToGrid w:val="0"/>
        <w:spacing w:before="120" w:beforeLines="50" w:after="50" w:line="360" w:lineRule="auto"/>
        <w:jc w:val="center"/>
        <w:rPr>
          <w:rFonts w:hint="eastAsia" w:ascii="宋体" w:hAnsi="宋体" w:eastAsia="宋体" w:cs="宋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件（封面）</w:t>
      </w:r>
    </w:p>
    <w:p w14:paraId="2B9711BB">
      <w:pPr>
        <w:snapToGrid w:val="0"/>
        <w:spacing w:before="120" w:beforeLines="50" w:after="50" w:line="360" w:lineRule="auto"/>
        <w:rPr>
          <w:rFonts w:hint="eastAsia" w:ascii="宋体" w:hAnsi="宋体" w:eastAsia="宋体" w:cs="宋体"/>
          <w:bCs/>
          <w:color w:val="auto"/>
          <w:sz w:val="24"/>
          <w:szCs w:val="20"/>
          <w:highlight w:val="none"/>
        </w:rPr>
      </w:pPr>
    </w:p>
    <w:p w14:paraId="139FA37E">
      <w:pPr>
        <w:snapToGrid w:val="0"/>
        <w:spacing w:before="120" w:beforeLines="50" w:after="50" w:line="360" w:lineRule="auto"/>
        <w:rPr>
          <w:rFonts w:hint="eastAsia" w:ascii="宋体" w:hAnsi="宋体" w:eastAsia="宋体" w:cs="宋体"/>
          <w:bCs/>
          <w:color w:val="auto"/>
          <w:sz w:val="24"/>
          <w:szCs w:val="20"/>
          <w:highlight w:val="none"/>
        </w:rPr>
      </w:pPr>
    </w:p>
    <w:p w14:paraId="3D7A004F">
      <w:pPr>
        <w:snapToGrid w:val="0"/>
        <w:spacing w:before="120" w:beforeLines="50" w:after="50" w:line="360" w:lineRule="auto"/>
        <w:rPr>
          <w:rFonts w:hint="eastAsia" w:ascii="宋体" w:hAnsi="宋体" w:eastAsia="宋体" w:cs="宋体"/>
          <w:bCs/>
          <w:color w:val="auto"/>
          <w:sz w:val="24"/>
          <w:szCs w:val="20"/>
          <w:highlight w:val="none"/>
        </w:rPr>
      </w:pPr>
    </w:p>
    <w:p w14:paraId="0B6D898F">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2024年青秀区27处农村公路水毁塌方及路面维修应急处置项目</w:t>
      </w:r>
    </w:p>
    <w:p w14:paraId="034846AA">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3D30CD6A">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r>
        <w:rPr>
          <w:rFonts w:hint="eastAsia" w:ascii="宋体" w:hAnsi="宋体" w:cs="宋体"/>
          <w:bCs/>
          <w:color w:val="auto"/>
          <w:sz w:val="32"/>
          <w:szCs w:val="32"/>
          <w:highlight w:val="none"/>
          <w:lang w:eastAsia="zh-CN"/>
        </w:rPr>
        <w:t>NNZC2024-C2-030339-YTGC</w:t>
      </w:r>
    </w:p>
    <w:p w14:paraId="00BD9287">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12F18A07">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4B564D44">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1FFFF0C4">
      <w:pPr>
        <w:pStyle w:val="8"/>
        <w:snapToGrid w:val="0"/>
        <w:spacing w:before="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00EF9C31">
      <w:pPr>
        <w:pStyle w:val="8"/>
        <w:snapToGrid w:val="0"/>
        <w:spacing w:before="50" w:after="50" w:line="360" w:lineRule="auto"/>
        <w:ind w:firstLine="720" w:firstLineChars="225"/>
        <w:rPr>
          <w:rFonts w:hint="eastAsia" w:ascii="宋体" w:hAnsi="宋体" w:eastAsia="宋体" w:cs="宋体"/>
          <w:bCs/>
          <w:color w:val="auto"/>
          <w:sz w:val="32"/>
          <w:szCs w:val="32"/>
          <w:highlight w:val="none"/>
        </w:rPr>
      </w:pPr>
    </w:p>
    <w:p w14:paraId="6F47BF4F">
      <w:pPr>
        <w:pStyle w:val="8"/>
        <w:snapToGrid w:val="0"/>
        <w:spacing w:before="50" w:after="50" w:line="360" w:lineRule="auto"/>
        <w:ind w:firstLine="1280" w:firstLineChars="400"/>
        <w:rPr>
          <w:rFonts w:hint="eastAsia" w:ascii="宋体" w:hAnsi="宋体" w:eastAsia="宋体" w:cs="宋体"/>
          <w:bCs/>
          <w:color w:val="auto"/>
          <w:sz w:val="32"/>
          <w:szCs w:val="32"/>
          <w:highlight w:val="none"/>
        </w:rPr>
      </w:pPr>
    </w:p>
    <w:p w14:paraId="1A8A06B6">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63380620">
      <w:pPr>
        <w:snapToGrid w:val="0"/>
        <w:spacing w:before="120" w:beforeLines="50" w:after="50" w:line="360" w:lineRule="auto"/>
        <w:ind w:left="142" w:firstLine="643" w:firstLineChars="200"/>
        <w:jc w:val="left"/>
        <w:rPr>
          <w:rFonts w:hint="eastAsia" w:ascii="宋体" w:hAnsi="宋体" w:eastAsia="宋体" w:cs="宋体"/>
          <w:b/>
          <w:bCs/>
          <w:color w:val="auto"/>
          <w:sz w:val="32"/>
          <w:szCs w:val="32"/>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24363DA1">
      <w:pPr>
        <w:snapToGrid w:val="0"/>
        <w:spacing w:before="120" w:beforeLines="50" w:after="50"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商务技术文件目录</w:t>
      </w:r>
    </w:p>
    <w:p w14:paraId="1F42A96A">
      <w:pPr>
        <w:spacing w:line="360" w:lineRule="auto"/>
        <w:jc w:val="center"/>
        <w:rPr>
          <w:rFonts w:hint="eastAsia" w:ascii="宋体" w:hAnsi="宋体" w:eastAsia="宋体" w:cs="宋体"/>
          <w:b/>
          <w:color w:val="auto"/>
          <w:kern w:val="0"/>
          <w:sz w:val="28"/>
          <w:szCs w:val="28"/>
          <w:highlight w:val="none"/>
        </w:rPr>
      </w:pPr>
    </w:p>
    <w:p w14:paraId="5F18993B">
      <w:pPr>
        <w:pStyle w:val="3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一、无串通竞标行为的承诺函……………………………………………………（页码）</w:t>
      </w:r>
    </w:p>
    <w:p w14:paraId="02501832">
      <w:pPr>
        <w:pStyle w:val="3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二、法定代表人身份证明书及法定代表人有效身份证正反面复印件…………（页码）</w:t>
      </w:r>
    </w:p>
    <w:p w14:paraId="197F514A">
      <w:pPr>
        <w:pStyle w:val="3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三、法定代表人授权委托书及委托代理人有效身份证正反面复印件（如有委托时）……………………………（页码）</w:t>
      </w:r>
    </w:p>
    <w:p w14:paraId="3E489013">
      <w:pPr>
        <w:pStyle w:val="3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3044B257">
      <w:pPr>
        <w:pStyle w:val="39"/>
        <w:spacing w:line="360" w:lineRule="auto"/>
        <w:rPr>
          <w:rFonts w:hint="eastAsia" w:ascii="宋体" w:hAnsi="宋体" w:eastAsia="宋体" w:cs="宋体"/>
          <w:color w:val="auto"/>
          <w:highlight w:val="none"/>
        </w:rPr>
      </w:pPr>
      <w:bookmarkStart w:id="139" w:name="OLE_LINK7"/>
      <w:bookmarkStart w:id="140" w:name="OLE_LINK6"/>
      <w:bookmarkStart w:id="141" w:name="OLE_LINK5"/>
      <w:r>
        <w:rPr>
          <w:rFonts w:hint="eastAsia" w:ascii="宋体" w:hAnsi="宋体" w:eastAsia="宋体" w:cs="宋体"/>
          <w:color w:val="auto"/>
          <w:highlight w:val="none"/>
        </w:rPr>
        <w:t>五、竞标人情况介绍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2430A1E3">
      <w:pPr>
        <w:pStyle w:val="3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六、农民工工资保障金的交纳与使用承诺书</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2031AC37">
      <w:pPr>
        <w:pStyle w:val="39"/>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rPr>
        <w:t>、供应商类似业绩的证明文件</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3361E67E">
      <w:pPr>
        <w:pStyle w:val="39"/>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八、供应商认为需要提供的其他有关资料</w:t>
      </w:r>
      <w:r>
        <w:rPr>
          <w:rFonts w:hint="eastAsia" w:ascii="宋体" w:hAnsi="宋体" w:eastAsia="宋体" w:cs="宋体"/>
          <w:color w:val="auto"/>
          <w:highlight w:val="none"/>
          <w:lang w:val="zh-CN" w:eastAsia="zh-CN"/>
        </w:rPr>
        <w:t>………………………………………</w:t>
      </w:r>
      <w:r>
        <w:rPr>
          <w:rFonts w:hint="eastAsia" w:ascii="宋体" w:hAnsi="宋体" w:eastAsia="宋体" w:cs="宋体"/>
          <w:color w:val="auto"/>
          <w:highlight w:val="none"/>
          <w:lang w:val="en-US" w:eastAsia="zh-CN"/>
        </w:rPr>
        <w:t>（页码）</w:t>
      </w:r>
      <w:bookmarkEnd w:id="139"/>
      <w:bookmarkEnd w:id="140"/>
    </w:p>
    <w:bookmarkEnd w:id="141"/>
    <w:p w14:paraId="2A4B93FF">
      <w:pPr>
        <w:pStyle w:val="39"/>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九、技术需求偏离表</w:t>
      </w:r>
      <w:r>
        <w:rPr>
          <w:rFonts w:hint="eastAsia" w:ascii="宋体" w:hAnsi="宋体" w:eastAsia="宋体" w:cs="宋体"/>
          <w:color w:val="auto"/>
          <w:highlight w:val="none"/>
          <w:lang w:val="zh-CN"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（页码）</w:t>
      </w:r>
    </w:p>
    <w:p w14:paraId="5DAAFFCD">
      <w:pPr>
        <w:pStyle w:val="39"/>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十、施工组织设计…………………………………………………………</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（页码）</w:t>
      </w:r>
    </w:p>
    <w:p w14:paraId="03E2076D">
      <w:pPr>
        <w:pStyle w:val="39"/>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十一、项目管理机构配备情况表…………………………………………………（页码）</w:t>
      </w:r>
    </w:p>
    <w:p w14:paraId="663DC2AF">
      <w:pPr>
        <w:pStyle w:val="39"/>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十二、项目经理简历表……………………………………………………………（页码）</w:t>
      </w:r>
    </w:p>
    <w:p w14:paraId="7966E3BF">
      <w:pPr>
        <w:pStyle w:val="39"/>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十三、供应商认为需要提供的其他有关资料……………………………………（页码）</w:t>
      </w:r>
    </w:p>
    <w:p w14:paraId="07A09A80">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注：以上目录是基本格式要求，各供应商可根据自身情况进一步向下增加内容或细化。</w:t>
      </w:r>
    </w:p>
    <w:p w14:paraId="0C5B097D">
      <w:pPr>
        <w:spacing w:line="360" w:lineRule="auto"/>
        <w:ind w:firstLine="880" w:firstLineChars="2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0"/>
          <w:szCs w:val="30"/>
          <w:highlight w:val="none"/>
        </w:rPr>
        <w:t>一、无串通竞标行为的承诺函</w:t>
      </w:r>
    </w:p>
    <w:p w14:paraId="4F982E6E">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44"/>
          <w:szCs w:val="44"/>
          <w:highlight w:val="none"/>
        </w:rPr>
        <w:t>无串通竞标行为的承诺函</w:t>
      </w:r>
    </w:p>
    <w:p w14:paraId="10468DB1">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14:paraId="6486614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1.不同供应商的响应文件由同一单位或者个人编制； </w:t>
      </w:r>
    </w:p>
    <w:p w14:paraId="47621BF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14:paraId="516956A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3.不同供应商的响应文件载明的项目管理员为同一个人；</w:t>
      </w:r>
    </w:p>
    <w:p w14:paraId="2FE72CC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同供应商的响应文件异常一致或者响应报价呈规律性差异；</w:t>
      </w:r>
    </w:p>
    <w:p w14:paraId="626B5AF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0825D5C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6.不同供应商的磋商保证金从同一单位或者个人账户转出。</w:t>
      </w:r>
    </w:p>
    <w:p w14:paraId="2F5BABB6">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14:paraId="17983BF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14:paraId="001FE32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14:paraId="5792865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14:paraId="0D93840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5A7E3C7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3CC3056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49978A5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14:paraId="23D2AD5D">
      <w:pPr>
        <w:spacing w:line="360" w:lineRule="auto"/>
        <w:ind w:firstLine="480" w:firstLineChars="200"/>
        <w:contextualSpacing/>
        <w:rPr>
          <w:rFonts w:hint="eastAsia" w:ascii="宋体" w:hAnsi="宋体" w:eastAsia="宋体" w:cs="宋体"/>
          <w:color w:val="auto"/>
          <w:sz w:val="24"/>
          <w:highlight w:val="none"/>
        </w:rPr>
      </w:pPr>
    </w:p>
    <w:p w14:paraId="4E176622">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以上情形一经核查属实，我方愿意承担一切后果，并不再寻求任何旨在减轻或者免除法律责任的辩解。</w:t>
      </w:r>
    </w:p>
    <w:p w14:paraId="6F05E36B">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1DA397E">
      <w:pPr>
        <w:spacing w:line="360" w:lineRule="auto"/>
        <w:ind w:left="237" w:leftChars="113" w:firstLine="5860" w:firstLineChars="2442"/>
        <w:jc w:val="left"/>
        <w:rPr>
          <w:rFonts w:hint="eastAsia" w:ascii="宋体" w:hAnsi="宋体" w:eastAsia="宋体" w:cs="宋体"/>
          <w:bCs/>
          <w:color w:val="auto"/>
          <w:sz w:val="44"/>
          <w:szCs w:val="44"/>
          <w:highlight w:val="none"/>
        </w:rPr>
      </w:pPr>
      <w:r>
        <w:rPr>
          <w:rFonts w:hint="eastAsia" w:ascii="宋体" w:hAnsi="宋体" w:eastAsia="宋体" w:cs="宋体"/>
          <w:color w:val="auto"/>
          <w:kern w:val="0"/>
          <w:sz w:val="24"/>
          <w:highlight w:val="none"/>
          <w:lang w:val="zh-CN"/>
        </w:rPr>
        <w:t xml:space="preserve">日期：  年  月   日   </w:t>
      </w:r>
      <w:r>
        <w:rPr>
          <w:rFonts w:hint="eastAsia" w:ascii="宋体" w:hAnsi="宋体" w:eastAsia="宋体" w:cs="宋体"/>
          <w:b/>
          <w:bCs/>
          <w:color w:val="auto"/>
          <w:sz w:val="32"/>
          <w:szCs w:val="32"/>
          <w:highlight w:val="none"/>
        </w:rPr>
        <w:br w:type="page"/>
      </w:r>
      <w:r>
        <w:rPr>
          <w:rFonts w:hint="eastAsia" w:ascii="宋体" w:hAnsi="宋体" w:eastAsia="宋体" w:cs="宋体"/>
          <w:b/>
          <w:color w:val="auto"/>
          <w:sz w:val="30"/>
          <w:szCs w:val="30"/>
          <w:highlight w:val="none"/>
        </w:rPr>
        <w:t>二、法定代表人身份证明及法定代表人有效身份证正反面复印件</w:t>
      </w:r>
    </w:p>
    <w:p w14:paraId="6869AD58">
      <w:pPr>
        <w:spacing w:line="360" w:lineRule="auto"/>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44"/>
          <w:szCs w:val="44"/>
          <w:highlight w:val="none"/>
        </w:rPr>
        <w:t>法定代表人证明书</w:t>
      </w:r>
    </w:p>
    <w:p w14:paraId="6EB6D491">
      <w:pPr>
        <w:spacing w:line="360" w:lineRule="auto"/>
        <w:ind w:left="540"/>
        <w:contextualSpacing/>
        <w:rPr>
          <w:rFonts w:hint="eastAsia" w:ascii="宋体" w:hAnsi="宋体" w:eastAsia="宋体" w:cs="宋体"/>
          <w:color w:val="auto"/>
          <w:sz w:val="32"/>
          <w:szCs w:val="32"/>
          <w:highlight w:val="none"/>
        </w:rPr>
      </w:pPr>
    </w:p>
    <w:p w14:paraId="06CE07FC">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14:paraId="64D6B959">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00032D21">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25D069F1">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34046A17">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63A812E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14:paraId="2E52CDE0">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3F139254">
      <w:pPr>
        <w:spacing w:line="360" w:lineRule="auto"/>
        <w:ind w:left="540"/>
        <w:contextualSpacing/>
        <w:rPr>
          <w:rFonts w:hint="eastAsia" w:ascii="宋体" w:hAnsi="宋体" w:eastAsia="宋体" w:cs="宋体"/>
          <w:color w:val="auto"/>
          <w:sz w:val="24"/>
          <w:highlight w:val="none"/>
        </w:rPr>
      </w:pPr>
    </w:p>
    <w:p w14:paraId="0B97F2FA">
      <w:pPr>
        <w:spacing w:line="360" w:lineRule="auto"/>
        <w:ind w:left="540"/>
        <w:contextualSpacing/>
        <w:rPr>
          <w:rFonts w:hint="eastAsia" w:ascii="宋体" w:hAnsi="宋体" w:eastAsia="宋体" w:cs="宋体"/>
          <w:color w:val="auto"/>
          <w:sz w:val="24"/>
          <w:highlight w:val="none"/>
        </w:rPr>
      </w:pPr>
    </w:p>
    <w:p w14:paraId="6048C53C">
      <w:pPr>
        <w:spacing w:line="360" w:lineRule="auto"/>
        <w:ind w:left="540"/>
        <w:contextualSpacing/>
        <w:rPr>
          <w:rFonts w:hint="eastAsia" w:ascii="宋体" w:hAnsi="宋体" w:eastAsia="宋体" w:cs="宋体"/>
          <w:color w:val="auto"/>
          <w:sz w:val="24"/>
          <w:highlight w:val="none"/>
        </w:rPr>
      </w:pPr>
    </w:p>
    <w:p w14:paraId="71985431">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277D9202">
      <w:pPr>
        <w:spacing w:line="360" w:lineRule="auto"/>
        <w:ind w:left="540"/>
        <w:contextualSpacing/>
        <w:rPr>
          <w:rFonts w:hint="eastAsia" w:ascii="宋体" w:hAnsi="宋体" w:eastAsia="宋体" w:cs="宋体"/>
          <w:color w:val="auto"/>
          <w:sz w:val="24"/>
          <w:highlight w:val="none"/>
        </w:rPr>
      </w:pPr>
    </w:p>
    <w:p w14:paraId="683163F6">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6ED52C3">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2B881C18">
      <w:pPr>
        <w:spacing w:line="360" w:lineRule="auto"/>
        <w:contextualSpacing/>
        <w:jc w:val="left"/>
        <w:rPr>
          <w:rFonts w:hint="eastAsia" w:ascii="宋体" w:hAnsi="宋体" w:eastAsia="宋体" w:cs="宋体"/>
          <w:color w:val="auto"/>
          <w:sz w:val="24"/>
          <w:highlight w:val="none"/>
        </w:rPr>
      </w:pPr>
    </w:p>
    <w:p w14:paraId="06D5460E">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注：1.自然人竞标的无需提供，联合体竞标的只需牵头人出具。</w:t>
      </w:r>
    </w:p>
    <w:p w14:paraId="20D699F0">
      <w:pPr>
        <w:spacing w:line="360" w:lineRule="auto"/>
        <w:ind w:firstLine="480" w:firstLineChars="200"/>
        <w:contextualSpacing/>
        <w:jc w:val="left"/>
        <w:rPr>
          <w:rFonts w:hint="eastAsia" w:ascii="宋体" w:hAnsi="宋体" w:eastAsia="宋体" w:cs="宋体"/>
          <w:color w:val="auto"/>
          <w:sz w:val="24"/>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24"/>
        <w:tblpPr w:leftFromText="180" w:rightFromText="180" w:vertAnchor="text" w:horzAnchor="margin" w:tblpY="11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0"/>
      </w:tblGrid>
      <w:tr w14:paraId="0E574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0" w:hRule="atLeast"/>
        </w:trPr>
        <w:tc>
          <w:tcPr>
            <w:tcW w:w="9400" w:type="dxa"/>
            <w:noWrap w:val="0"/>
            <w:vAlign w:val="top"/>
          </w:tcPr>
          <w:p w14:paraId="258F2F68">
            <w:pPr>
              <w:spacing w:line="360" w:lineRule="auto"/>
              <w:rPr>
                <w:rFonts w:hint="eastAsia" w:ascii="宋体" w:hAnsi="宋体" w:eastAsia="宋体" w:cs="宋体"/>
                <w:b/>
                <w:color w:val="auto"/>
                <w:sz w:val="24"/>
                <w:highlight w:val="none"/>
              </w:rPr>
            </w:pPr>
          </w:p>
          <w:p w14:paraId="03670FB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w:t>
            </w:r>
            <w:r>
              <w:rPr>
                <w:rFonts w:hint="eastAsia" w:ascii="宋体" w:hAnsi="宋体" w:eastAsia="宋体" w:cs="宋体"/>
                <w:b/>
                <w:color w:val="auto"/>
                <w:sz w:val="24"/>
                <w:highlight w:val="none"/>
                <w:lang w:eastAsia="zh-CN"/>
              </w:rPr>
              <w:t>粘贴</w:t>
            </w:r>
            <w:r>
              <w:rPr>
                <w:rFonts w:hint="eastAsia" w:ascii="宋体" w:hAnsi="宋体" w:eastAsia="宋体" w:cs="宋体"/>
                <w:b/>
                <w:color w:val="auto"/>
                <w:sz w:val="24"/>
                <w:highlight w:val="none"/>
              </w:rPr>
              <w:t>处（正、反面）</w:t>
            </w:r>
          </w:p>
        </w:tc>
      </w:tr>
    </w:tbl>
    <w:p w14:paraId="64A6E988">
      <w:pPr>
        <w:spacing w:line="360" w:lineRule="auto"/>
        <w:ind w:firstLine="482" w:firstLineChars="200"/>
        <w:contextualSpacing/>
        <w:jc w:val="left"/>
        <w:rPr>
          <w:rFonts w:hint="eastAsia" w:ascii="宋体" w:hAnsi="宋体" w:eastAsia="宋体" w:cs="宋体"/>
          <w:b/>
          <w:color w:val="auto"/>
          <w:sz w:val="32"/>
          <w:szCs w:val="32"/>
          <w:highlight w:val="none"/>
        </w:rPr>
      </w:pPr>
      <w:r>
        <w:rPr>
          <w:rFonts w:hint="eastAsia" w:ascii="宋体" w:hAnsi="宋体" w:eastAsia="宋体" w:cs="宋体"/>
          <w:b/>
          <w:color w:val="auto"/>
          <w:sz w:val="24"/>
          <w:highlight w:val="none"/>
        </w:rPr>
        <w:t>附件：</w:t>
      </w:r>
    </w:p>
    <w:p w14:paraId="24F1A6F7">
      <w:pPr>
        <w:adjustRightInd w:val="0"/>
        <w:snapToGrid w:val="0"/>
        <w:spacing w:line="360" w:lineRule="auto"/>
        <w:jc w:val="left"/>
        <w:rPr>
          <w:rFonts w:hint="eastAsia" w:ascii="宋体" w:hAnsi="宋体" w:eastAsia="宋体" w:cs="宋体"/>
          <w:b/>
          <w:color w:val="auto"/>
          <w:szCs w:val="21"/>
          <w:highlight w:val="none"/>
        </w:rPr>
      </w:pPr>
    </w:p>
    <w:p w14:paraId="396D0FDD">
      <w:pPr>
        <w:spacing w:line="360" w:lineRule="auto"/>
        <w:ind w:firstLine="880"/>
        <w:jc w:val="left"/>
        <w:rPr>
          <w:rFonts w:hint="eastAsia" w:ascii="宋体" w:hAnsi="宋体" w:eastAsia="宋体" w:cs="宋体"/>
          <w:bCs/>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0"/>
          <w:szCs w:val="30"/>
          <w:highlight w:val="none"/>
        </w:rPr>
        <w:t>三、法定代表人授权委托书及委托代理人有效身份证正反面复印件</w:t>
      </w:r>
    </w:p>
    <w:p w14:paraId="72BFE8DA">
      <w:pPr>
        <w:spacing w:line="360" w:lineRule="auto"/>
        <w:jc w:val="center"/>
        <w:rPr>
          <w:rFonts w:hint="eastAsia" w:ascii="宋体" w:hAnsi="宋体" w:eastAsia="宋体" w:cs="宋体"/>
          <w:color w:val="auto"/>
          <w:sz w:val="44"/>
          <w:szCs w:val="44"/>
          <w:highlight w:val="none"/>
        </w:rPr>
      </w:pPr>
    </w:p>
    <w:p w14:paraId="2C8232FC">
      <w:pPr>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授权委托书（非联合体竞标格式）</w:t>
      </w:r>
    </w:p>
    <w:p w14:paraId="574717B0">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b/>
          <w:bCs/>
          <w:color w:val="auto"/>
          <w:sz w:val="44"/>
          <w:szCs w:val="44"/>
          <w:highlight w:val="none"/>
        </w:rPr>
        <w:t>（如有委托时）</w:t>
      </w:r>
    </w:p>
    <w:p w14:paraId="25A66E4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14:paraId="617BE16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14:paraId="7E531F3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4E3AD7B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6ADD401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453FDA7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附：法定代表人身份证明书及委托代理人有效身份证正反面复印件</w:t>
      </w:r>
    </w:p>
    <w:p w14:paraId="367DE8A6">
      <w:pPr>
        <w:spacing w:line="360" w:lineRule="auto"/>
        <w:rPr>
          <w:rFonts w:hint="eastAsia" w:ascii="宋体" w:hAnsi="宋体" w:eastAsia="宋体" w:cs="宋体"/>
          <w:color w:val="auto"/>
          <w:sz w:val="24"/>
          <w:highlight w:val="none"/>
        </w:rPr>
      </w:pPr>
    </w:p>
    <w:p w14:paraId="2205AA2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法定代表人（签字或盖章）：                    </w:t>
      </w:r>
    </w:p>
    <w:p w14:paraId="63812AF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委托代理人身份证号码：                                     </w:t>
      </w:r>
    </w:p>
    <w:p w14:paraId="047039D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kern w:val="0"/>
          <w:sz w:val="24"/>
          <w:highlight w:val="none"/>
        </w:rPr>
        <w:t>供应商名称（电子签章）：</w:t>
      </w:r>
    </w:p>
    <w:p w14:paraId="05922AB8">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61D43CDC">
      <w:pPr>
        <w:spacing w:line="360" w:lineRule="auto"/>
        <w:rPr>
          <w:rFonts w:hint="eastAsia" w:ascii="宋体" w:hAnsi="宋体" w:eastAsia="宋体" w:cs="宋体"/>
          <w:color w:val="auto"/>
          <w:sz w:val="24"/>
          <w:highlight w:val="none"/>
        </w:rPr>
      </w:pPr>
    </w:p>
    <w:p w14:paraId="4C6A416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625AB45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03125FB">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3. 法人、其他组织竞标时“我方”是指“我单位”，自然人竞标时“我方”是指“本人”。</w:t>
      </w:r>
    </w:p>
    <w:p w14:paraId="786F774E">
      <w:pPr>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 w:val="44"/>
          <w:szCs w:val="44"/>
          <w:highlight w:val="none"/>
        </w:rPr>
        <w:t>授权委托书（联合体竞标格式）</w:t>
      </w:r>
    </w:p>
    <w:p w14:paraId="193DE5E2">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b/>
          <w:bCs/>
          <w:color w:val="auto"/>
          <w:sz w:val="44"/>
          <w:szCs w:val="44"/>
          <w:highlight w:val="none"/>
        </w:rPr>
        <w:t>（如有委托时）</w:t>
      </w:r>
    </w:p>
    <w:p w14:paraId="72E4BEF6">
      <w:pPr>
        <w:spacing w:line="360" w:lineRule="auto"/>
        <w:jc w:val="center"/>
        <w:rPr>
          <w:rFonts w:hint="eastAsia" w:ascii="宋体" w:hAnsi="宋体" w:eastAsia="宋体" w:cs="宋体"/>
          <w:color w:val="auto"/>
          <w:sz w:val="32"/>
          <w:szCs w:val="32"/>
          <w:highlight w:val="none"/>
        </w:rPr>
      </w:pPr>
    </w:p>
    <w:p w14:paraId="068AD30F">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本授权委托书声明：根据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（联合体其他成员名称）签订的《联合体竞标协议书》的内容，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（牵头人名称）的法定代表人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（姓名）现授权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（姓名）为联合委托代理人，并代表我方全权办理针对上述项目的所有采购程序和环节的具体事务和签署相关文件。</w:t>
      </w:r>
    </w:p>
    <w:p w14:paraId="49800AF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我方对委托代理人的签字事项负全部责任。</w:t>
      </w:r>
    </w:p>
    <w:p w14:paraId="126E2DC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40F981D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7CAA54A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F59C102">
      <w:pPr>
        <w:spacing w:line="360" w:lineRule="auto"/>
        <w:ind w:firstLine="1560" w:firstLineChars="65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牵头人法定代表人（签字或盖章）：</w:t>
      </w:r>
    </w:p>
    <w:p w14:paraId="34044E87">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牵头人（电子签章）：</w:t>
      </w:r>
    </w:p>
    <w:p w14:paraId="27D5477C">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2CCEC40B">
      <w:pPr>
        <w:spacing w:line="360" w:lineRule="auto"/>
        <w:rPr>
          <w:rFonts w:hint="eastAsia" w:ascii="宋体" w:hAnsi="宋体" w:eastAsia="宋体" w:cs="宋体"/>
          <w:color w:val="auto"/>
          <w:sz w:val="24"/>
          <w:highlight w:val="none"/>
        </w:rPr>
      </w:pPr>
    </w:p>
    <w:p w14:paraId="35FB1230">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被授权人（签字）：</w:t>
      </w:r>
    </w:p>
    <w:p w14:paraId="274F418E">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4DD128D8">
      <w:pPr>
        <w:spacing w:line="360" w:lineRule="auto"/>
        <w:rPr>
          <w:rFonts w:hint="eastAsia" w:ascii="宋体" w:hAnsi="宋体" w:eastAsia="宋体" w:cs="宋体"/>
          <w:color w:val="auto"/>
          <w:sz w:val="24"/>
          <w:highlight w:val="none"/>
        </w:rPr>
      </w:pPr>
    </w:p>
    <w:p w14:paraId="0CD984C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124FFCA9">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2.本授权委托书应由联合体牵头人的法定代表人按上述规定签署。</w:t>
      </w:r>
    </w:p>
    <w:p w14:paraId="0BDF345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2255E9E">
      <w:pPr>
        <w:spacing w:line="360" w:lineRule="auto"/>
        <w:ind w:firstLine="480" w:firstLineChars="200"/>
        <w:jc w:val="left"/>
        <w:rPr>
          <w:rFonts w:hint="eastAsia" w:ascii="宋体" w:hAnsi="宋体" w:eastAsia="宋体" w:cs="宋体"/>
          <w:b/>
          <w:color w:val="auto"/>
          <w:sz w:val="30"/>
          <w:szCs w:val="30"/>
          <w:highlight w:val="none"/>
        </w:rPr>
      </w:pPr>
      <w:r>
        <w:rPr>
          <w:rFonts w:hint="eastAsia" w:ascii="宋体" w:hAnsi="宋体" w:eastAsia="宋体" w:cs="宋体"/>
          <w:color w:val="auto"/>
          <w:sz w:val="24"/>
          <w:highlight w:val="none"/>
        </w:rPr>
        <w:t>4.法人、其他组织竞标时“我方”是指“我单位”，自然人竞标时“我方”是指“本人”。</w:t>
      </w:r>
      <w:r>
        <w:rPr>
          <w:rFonts w:hint="eastAsia" w:ascii="宋体" w:hAnsi="宋体" w:eastAsia="宋体" w:cs="宋体"/>
          <w:color w:val="auto"/>
          <w:sz w:val="32"/>
          <w:szCs w:val="32"/>
          <w:highlight w:val="none"/>
        </w:rPr>
        <w:br w:type="page"/>
      </w:r>
      <w:r>
        <w:rPr>
          <w:rFonts w:hint="eastAsia" w:ascii="宋体" w:hAnsi="宋体" w:eastAsia="宋体" w:cs="宋体"/>
          <w:b/>
          <w:color w:val="auto"/>
          <w:sz w:val="30"/>
          <w:szCs w:val="30"/>
          <w:highlight w:val="none"/>
        </w:rPr>
        <w:t>四、商务条款偏离表</w:t>
      </w:r>
    </w:p>
    <w:p w14:paraId="5AB6F9FA">
      <w:pPr>
        <w:spacing w:line="360" w:lineRule="auto"/>
        <w:jc w:val="center"/>
        <w:rPr>
          <w:rFonts w:hint="eastAsia" w:ascii="宋体" w:hAnsi="宋体" w:eastAsia="宋体" w:cs="宋体"/>
          <w:bCs/>
          <w:color w:val="auto"/>
          <w:sz w:val="44"/>
          <w:szCs w:val="44"/>
          <w:highlight w:val="none"/>
        </w:rPr>
      </w:pPr>
      <w:r>
        <w:rPr>
          <w:rFonts w:hint="eastAsia" w:ascii="宋体" w:hAnsi="宋体" w:eastAsia="宋体" w:cs="宋体"/>
          <w:b/>
          <w:bCs w:val="0"/>
          <w:color w:val="auto"/>
          <w:sz w:val="44"/>
          <w:szCs w:val="44"/>
          <w:highlight w:val="none"/>
        </w:rPr>
        <w:t>商务条款偏离表</w:t>
      </w:r>
    </w:p>
    <w:p w14:paraId="29DFEA1E">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cs="宋体"/>
          <w:color w:val="auto"/>
          <w:sz w:val="24"/>
          <w:highlight w:val="none"/>
          <w:u w:val="single"/>
          <w:lang w:eastAsia="zh-CN"/>
        </w:rPr>
        <w:t>NNZC2024-C2-030339-YTGC</w:t>
      </w:r>
      <w:r>
        <w:rPr>
          <w:rFonts w:hint="eastAsia" w:ascii="宋体" w:hAnsi="宋体" w:eastAsia="宋体" w:cs="宋体"/>
          <w:color w:val="auto"/>
          <w:sz w:val="24"/>
          <w:highlight w:val="none"/>
          <w:u w:val="single"/>
        </w:rPr>
        <w:t xml:space="preserve"> </w:t>
      </w:r>
    </w:p>
    <w:p w14:paraId="72068A35">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采购项目名称：</w:t>
      </w:r>
      <w:r>
        <w:rPr>
          <w:rFonts w:hint="eastAsia" w:ascii="宋体" w:hAnsi="宋体" w:cs="宋体"/>
          <w:color w:val="auto"/>
          <w:sz w:val="24"/>
          <w:highlight w:val="none"/>
          <w:u w:val="single"/>
          <w:lang w:eastAsia="zh-CN"/>
        </w:rPr>
        <w:t>2024年青秀区27处农村公路水毁塌方及路面维修应急处置项目</w:t>
      </w:r>
      <w:r>
        <w:rPr>
          <w:rFonts w:hint="eastAsia" w:ascii="宋体" w:hAnsi="宋体" w:eastAsia="宋体" w:cs="宋体"/>
          <w:color w:val="auto"/>
          <w:sz w:val="24"/>
          <w:highlight w:val="none"/>
          <w:u w:val="single"/>
        </w:rPr>
        <w:t xml:space="preserve"> </w:t>
      </w:r>
    </w:p>
    <w:p w14:paraId="42FF5E23">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分标号</w:t>
      </w:r>
      <w:r>
        <w:rPr>
          <w:rFonts w:hint="eastAsia" w:ascii="宋体" w:hAnsi="宋体" w:eastAsia="宋体" w:cs="宋体"/>
          <w:color w:val="auto"/>
          <w:szCs w:val="21"/>
          <w:highlight w:val="none"/>
        </w:rPr>
        <w:t>（此处有分标时填写具体分标号，无分标时填写“无”）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tbl>
      <w:tblPr>
        <w:tblStyle w:val="24"/>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248"/>
        <w:gridCol w:w="1615"/>
      </w:tblGrid>
      <w:tr w14:paraId="3EDC0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6BD0A9C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122ACFF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竞争性磋商文件的商务需求</w:t>
            </w:r>
          </w:p>
        </w:tc>
        <w:tc>
          <w:tcPr>
            <w:tcW w:w="3248" w:type="dxa"/>
            <w:tcBorders>
              <w:top w:val="single" w:color="auto" w:sz="4" w:space="0"/>
              <w:left w:val="single" w:color="auto" w:sz="4" w:space="0"/>
              <w:bottom w:val="single" w:color="auto" w:sz="4" w:space="0"/>
              <w:right w:val="single" w:color="auto" w:sz="4" w:space="0"/>
            </w:tcBorders>
            <w:noWrap w:val="0"/>
            <w:vAlign w:val="center"/>
          </w:tcPr>
          <w:p w14:paraId="434F1AC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响应文件承诺的商务条款</w:t>
            </w:r>
          </w:p>
        </w:tc>
        <w:tc>
          <w:tcPr>
            <w:tcW w:w="1615" w:type="dxa"/>
            <w:tcBorders>
              <w:top w:val="single" w:color="auto" w:sz="4" w:space="0"/>
              <w:left w:val="single" w:color="auto" w:sz="4" w:space="0"/>
              <w:bottom w:val="single" w:color="auto" w:sz="4" w:space="0"/>
              <w:right w:val="single" w:color="auto" w:sz="4" w:space="0"/>
            </w:tcBorders>
            <w:noWrap w:val="0"/>
            <w:vAlign w:val="center"/>
          </w:tcPr>
          <w:p w14:paraId="3AD0F9B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1F57E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65E13B5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4797B8E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248D73A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304EF4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156FD0A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248" w:type="dxa"/>
            <w:tcBorders>
              <w:top w:val="single" w:color="auto" w:sz="4" w:space="0"/>
              <w:left w:val="single" w:color="auto" w:sz="4" w:space="0"/>
              <w:bottom w:val="single" w:color="auto" w:sz="4" w:space="0"/>
              <w:right w:val="single" w:color="auto" w:sz="4" w:space="0"/>
            </w:tcBorders>
            <w:noWrap w:val="0"/>
            <w:vAlign w:val="top"/>
          </w:tcPr>
          <w:p w14:paraId="347FE70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0BCE714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286E1F3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AF7FF0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15" w:type="dxa"/>
            <w:tcBorders>
              <w:top w:val="single" w:color="auto" w:sz="4" w:space="0"/>
              <w:left w:val="single" w:color="auto" w:sz="4" w:space="0"/>
              <w:bottom w:val="single" w:color="auto" w:sz="4" w:space="0"/>
              <w:right w:val="single" w:color="auto" w:sz="4" w:space="0"/>
            </w:tcBorders>
            <w:noWrap w:val="0"/>
            <w:vAlign w:val="top"/>
          </w:tcPr>
          <w:p w14:paraId="1015603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正偏离（负偏离或无偏离）</w:t>
            </w:r>
          </w:p>
        </w:tc>
      </w:tr>
      <w:tr w14:paraId="6A584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33F868D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32241AB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7D293EF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25594A4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6C84772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248" w:type="dxa"/>
            <w:tcBorders>
              <w:top w:val="single" w:color="auto" w:sz="4" w:space="0"/>
              <w:left w:val="single" w:color="auto" w:sz="4" w:space="0"/>
              <w:bottom w:val="single" w:color="auto" w:sz="4" w:space="0"/>
              <w:right w:val="single" w:color="auto" w:sz="4" w:space="0"/>
            </w:tcBorders>
            <w:noWrap w:val="0"/>
            <w:vAlign w:val="top"/>
          </w:tcPr>
          <w:p w14:paraId="38397C2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6157720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F861D9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0C5E4A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15" w:type="dxa"/>
            <w:tcBorders>
              <w:top w:val="single" w:color="auto" w:sz="4" w:space="0"/>
              <w:left w:val="single" w:color="auto" w:sz="4" w:space="0"/>
              <w:bottom w:val="single" w:color="auto" w:sz="4" w:space="0"/>
              <w:right w:val="single" w:color="auto" w:sz="4" w:space="0"/>
            </w:tcBorders>
            <w:noWrap w:val="0"/>
            <w:vAlign w:val="top"/>
          </w:tcPr>
          <w:p w14:paraId="08B2AD0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正偏离（负偏离或无偏离）</w:t>
            </w:r>
          </w:p>
        </w:tc>
      </w:tr>
      <w:tr w14:paraId="449D3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187D80D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44F3BA7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49C1149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2AC1559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5FE276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248" w:type="dxa"/>
            <w:tcBorders>
              <w:top w:val="single" w:color="auto" w:sz="4" w:space="0"/>
              <w:left w:val="single" w:color="auto" w:sz="4" w:space="0"/>
              <w:bottom w:val="single" w:color="auto" w:sz="4" w:space="0"/>
              <w:right w:val="single" w:color="auto" w:sz="4" w:space="0"/>
            </w:tcBorders>
            <w:noWrap w:val="0"/>
            <w:vAlign w:val="top"/>
          </w:tcPr>
          <w:p w14:paraId="566F6C8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91DCBB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01BC691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1DA3019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15" w:type="dxa"/>
            <w:tcBorders>
              <w:top w:val="single" w:color="auto" w:sz="4" w:space="0"/>
              <w:left w:val="single" w:color="auto" w:sz="4" w:space="0"/>
              <w:bottom w:val="single" w:color="auto" w:sz="4" w:space="0"/>
              <w:right w:val="single" w:color="auto" w:sz="4" w:space="0"/>
            </w:tcBorders>
            <w:noWrap w:val="0"/>
            <w:vAlign w:val="top"/>
          </w:tcPr>
          <w:p w14:paraId="2ED5383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正偏离（负偏离或无偏离）</w:t>
            </w:r>
          </w:p>
        </w:tc>
      </w:tr>
    </w:tbl>
    <w:p w14:paraId="3079EB96">
      <w:pPr>
        <w:pStyle w:val="12"/>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3D1A5900">
      <w:pPr>
        <w:pStyle w:val="15"/>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1.说明：应对照磋商文件“第二章 采购需求”中的商务条款逐条作出明确响应，并做出偏离说明。</w:t>
      </w:r>
    </w:p>
    <w:p w14:paraId="50235A77">
      <w:pPr>
        <w:pStyle w:val="15"/>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2.供应商应根据自身的承诺，对照磋商文件要求，在“偏离说明”中注明“正偏离”、“负偏离”或者“无偏离”。既不属于“正偏离”也不属于“负偏离”即为“无偏离”。</w:t>
      </w:r>
      <w:r>
        <w:rPr>
          <w:rFonts w:hint="eastAsia" w:ascii="宋体" w:hAnsi="宋体" w:eastAsia="宋体" w:cs="宋体"/>
          <w:b/>
          <w:bCs/>
          <w:color w:val="auto"/>
          <w:sz w:val="24"/>
          <w:szCs w:val="24"/>
          <w:highlight w:val="none"/>
          <w:lang w:eastAsia="zh-CN"/>
        </w:rPr>
        <w:t>当响应文件的</w:t>
      </w:r>
      <w:r>
        <w:rPr>
          <w:rFonts w:hint="eastAsia" w:ascii="宋体" w:hAnsi="宋体" w:eastAsia="宋体" w:cs="宋体"/>
          <w:color w:val="auto"/>
          <w:sz w:val="24"/>
          <w:szCs w:val="24"/>
          <w:highlight w:val="none"/>
          <w:lang w:eastAsia="zh-CN"/>
        </w:rPr>
        <w:t>商务内容低于竞争性磋商文件要求时，竞标人应当如实写明“负偏离”，否则视为虚假应标</w:t>
      </w:r>
    </w:p>
    <w:p w14:paraId="3AFFA1B6">
      <w:pPr>
        <w:pStyle w:val="15"/>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3.表格内容均需按要求填写，不得留空，否则按竞标无效处理。</w:t>
      </w:r>
    </w:p>
    <w:p w14:paraId="423931D2">
      <w:pPr>
        <w:pStyle w:val="15"/>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5D39CCFC">
      <w:pPr>
        <w:pStyle w:val="15"/>
        <w:spacing w:line="360" w:lineRule="auto"/>
        <w:contextualSpacing/>
        <w:rPr>
          <w:rFonts w:hint="eastAsia" w:ascii="宋体" w:hAnsi="宋体" w:eastAsia="宋体" w:cs="宋体"/>
          <w:color w:val="auto"/>
          <w:sz w:val="24"/>
          <w:highlight w:val="none"/>
          <w:lang w:eastAsia="zh-CN"/>
        </w:rPr>
      </w:pPr>
    </w:p>
    <w:p w14:paraId="57706E64">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供应商名称（电子签章）：</w:t>
      </w:r>
    </w:p>
    <w:p w14:paraId="1C095A4D">
      <w:pPr>
        <w:spacing w:line="360" w:lineRule="auto"/>
        <w:contextualSpacing/>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2B07DDF4">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五、竞标人情况介绍</w:t>
      </w:r>
    </w:p>
    <w:p w14:paraId="6EF62421">
      <w:pPr>
        <w:snapToGrid w:val="0"/>
        <w:spacing w:line="360" w:lineRule="auto"/>
        <w:ind w:firstLine="602" w:firstLineChars="200"/>
        <w:rPr>
          <w:rFonts w:hint="eastAsia" w:ascii="宋体" w:hAnsi="宋体" w:eastAsia="宋体" w:cs="宋体"/>
          <w:b/>
          <w:color w:val="auto"/>
          <w:sz w:val="30"/>
          <w:szCs w:val="30"/>
          <w:highlight w:val="none"/>
        </w:rPr>
      </w:pPr>
    </w:p>
    <w:p w14:paraId="22F34BAE">
      <w:pPr>
        <w:pStyle w:val="11"/>
        <w:spacing w:line="360" w:lineRule="auto"/>
        <w:rPr>
          <w:rFonts w:hint="eastAsia" w:ascii="宋体" w:hAnsi="宋体" w:eastAsia="宋体" w:cs="宋体"/>
          <w:b/>
          <w:color w:val="auto"/>
          <w:sz w:val="30"/>
          <w:szCs w:val="30"/>
          <w:highlight w:val="none"/>
        </w:rPr>
      </w:pPr>
    </w:p>
    <w:p w14:paraId="6A8732F3">
      <w:pPr>
        <w:pStyle w:val="11"/>
        <w:spacing w:line="360" w:lineRule="auto"/>
        <w:rPr>
          <w:rFonts w:hint="eastAsia" w:ascii="宋体" w:hAnsi="宋体" w:eastAsia="宋体" w:cs="宋体"/>
          <w:b/>
          <w:color w:val="auto"/>
          <w:sz w:val="30"/>
          <w:szCs w:val="30"/>
          <w:highlight w:val="none"/>
        </w:rPr>
      </w:pPr>
    </w:p>
    <w:p w14:paraId="31416E24">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9FF8EA3">
      <w:pPr>
        <w:spacing w:line="360" w:lineRule="auto"/>
        <w:ind w:left="0" w:leftChars="0" w:firstLine="6098" w:firstLineChars="2541"/>
        <w:contextualSpacing/>
        <w:jc w:val="both"/>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0A21C7DC">
      <w:pPr>
        <w:snapToGrid w:val="0"/>
        <w:spacing w:before="120" w:beforeLines="50" w:after="50" w:line="360" w:lineRule="auto"/>
        <w:ind w:firstLine="602" w:firstLineChars="200"/>
        <w:rPr>
          <w:rFonts w:hint="eastAsia" w:ascii="宋体" w:hAnsi="宋体" w:eastAsia="宋体" w:cs="宋体"/>
          <w:b/>
          <w:color w:val="auto"/>
          <w:sz w:val="30"/>
          <w:szCs w:val="30"/>
          <w:highlight w:val="none"/>
        </w:rPr>
      </w:pPr>
    </w:p>
    <w:p w14:paraId="2A859F93">
      <w:pPr>
        <w:snapToGrid w:val="0"/>
        <w:spacing w:before="120" w:beforeLines="50" w:after="50" w:line="360" w:lineRule="auto"/>
        <w:ind w:firstLine="602" w:firstLineChars="200"/>
        <w:rPr>
          <w:rFonts w:hint="eastAsia" w:ascii="宋体" w:hAnsi="宋体" w:eastAsia="宋体" w:cs="宋体"/>
          <w:b/>
          <w:color w:val="auto"/>
          <w:sz w:val="30"/>
          <w:szCs w:val="30"/>
          <w:highlight w:val="none"/>
        </w:rPr>
      </w:pPr>
    </w:p>
    <w:p w14:paraId="7EEE5709">
      <w:pPr>
        <w:snapToGrid w:val="0"/>
        <w:spacing w:before="120" w:beforeLines="50" w:after="50" w:line="360" w:lineRule="auto"/>
        <w:ind w:firstLine="602" w:firstLineChars="200"/>
        <w:rPr>
          <w:rFonts w:hint="eastAsia" w:ascii="宋体" w:hAnsi="宋体" w:eastAsia="宋体" w:cs="宋体"/>
          <w:b/>
          <w:color w:val="auto"/>
          <w:sz w:val="30"/>
          <w:szCs w:val="30"/>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4D69521D">
      <w:pPr>
        <w:tabs>
          <w:tab w:val="left" w:pos="826"/>
        </w:tabs>
        <w:snapToGrid w:val="0"/>
        <w:ind w:firstLine="602" w:firstLineChars="200"/>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val="en-US" w:eastAsia="zh-CN"/>
        </w:rPr>
        <w:t>六</w:t>
      </w:r>
      <w:r>
        <w:rPr>
          <w:rFonts w:hint="eastAsia" w:ascii="宋体" w:hAnsi="宋体" w:eastAsia="宋体" w:cs="宋体"/>
          <w:b/>
          <w:color w:val="auto"/>
          <w:sz w:val="30"/>
          <w:szCs w:val="30"/>
          <w:highlight w:val="none"/>
          <w:lang w:eastAsia="zh-CN"/>
        </w:rPr>
        <w:t>、农民工工资保障金的交纳与使用承诺书</w:t>
      </w:r>
    </w:p>
    <w:p w14:paraId="63761F2E">
      <w:pPr>
        <w:pStyle w:val="55"/>
        <w:spacing w:line="420" w:lineRule="exact"/>
        <w:rPr>
          <w:rFonts w:hint="eastAsia" w:ascii="宋体" w:hAnsi="宋体" w:eastAsia="宋体" w:cs="宋体"/>
          <w:sz w:val="24"/>
          <w:szCs w:val="24"/>
        </w:rPr>
      </w:pPr>
    </w:p>
    <w:p w14:paraId="1BB8B9C6">
      <w:pPr>
        <w:pStyle w:val="55"/>
        <w:spacing w:line="420" w:lineRule="exac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w:t>
      </w:r>
      <w:r>
        <w:rPr>
          <w:rFonts w:hint="eastAsia" w:ascii="宋体" w:hAnsi="宋体" w:eastAsia="宋体" w:cs="宋体"/>
          <w:sz w:val="24"/>
          <w:szCs w:val="24"/>
          <w:u w:val="single"/>
          <w:lang w:eastAsia="zh-CN"/>
        </w:rPr>
        <w:t>采购</w:t>
      </w:r>
      <w:r>
        <w:rPr>
          <w:rFonts w:hint="eastAsia" w:ascii="宋体" w:hAnsi="宋体" w:eastAsia="宋体" w:cs="宋体"/>
          <w:sz w:val="24"/>
          <w:szCs w:val="24"/>
          <w:u w:val="single"/>
        </w:rPr>
        <w:t>人)</w:t>
      </w:r>
    </w:p>
    <w:p w14:paraId="029912EF">
      <w:pPr>
        <w:pStyle w:val="55"/>
        <w:spacing w:line="420" w:lineRule="exact"/>
        <w:ind w:firstLine="480"/>
        <w:rPr>
          <w:rFonts w:ascii="宋体" w:hAnsi="宋体" w:cs="宋体"/>
          <w:sz w:val="24"/>
          <w:szCs w:val="24"/>
        </w:rPr>
      </w:pPr>
      <w:r>
        <w:rPr>
          <w:rFonts w:hint="eastAsia" w:ascii="宋体" w:hAnsi="宋体" w:eastAsia="宋体" w:cs="宋体"/>
          <w:sz w:val="24"/>
          <w:szCs w:val="24"/>
        </w:rPr>
        <w:t xml:space="preserve">   </w:t>
      </w:r>
      <w:r>
        <w:rPr>
          <w:rFonts w:hint="eastAsia" w:ascii="宋体" w:hAnsi="宋体" w:cs="Arial"/>
          <w:sz w:val="24"/>
          <w:szCs w:val="24"/>
        </w:rPr>
        <w:t>根据</w:t>
      </w:r>
      <w:r>
        <w:rPr>
          <w:rFonts w:hint="eastAsia" w:ascii="宋体" w:hAnsi="宋体"/>
          <w:sz w:val="24"/>
          <w:szCs w:val="24"/>
        </w:rPr>
        <w:t>《</w:t>
      </w:r>
      <w:r>
        <w:rPr>
          <w:rFonts w:hint="eastAsia" w:ascii="宋体" w:hAnsi="宋体" w:cs="Arial"/>
          <w:bCs/>
          <w:sz w:val="24"/>
          <w:szCs w:val="24"/>
        </w:rPr>
        <w:t>关于建立交通行业农民工工资保证金制度的通知》</w:t>
      </w:r>
      <w:r>
        <w:rPr>
          <w:rFonts w:hint="eastAsia" w:ascii="宋体" w:hAnsi="宋体"/>
          <w:sz w:val="24"/>
          <w:szCs w:val="24"/>
        </w:rPr>
        <w:t>（</w:t>
      </w:r>
      <w:r>
        <w:rPr>
          <w:rFonts w:hint="eastAsia" w:ascii="宋体" w:hAnsi="宋体" w:cs="Arial"/>
          <w:bCs/>
          <w:sz w:val="24"/>
          <w:szCs w:val="24"/>
        </w:rPr>
        <w:t>桂劳社发﹝2007﹞147号</w:t>
      </w:r>
      <w:r>
        <w:rPr>
          <w:rFonts w:hint="eastAsia" w:ascii="宋体" w:hAnsi="宋体"/>
          <w:sz w:val="24"/>
          <w:szCs w:val="24"/>
        </w:rPr>
        <w:t>）、《关于明确农民工工资保证金制度有关问题的通知》（桂薪联发﹝</w:t>
      </w:r>
      <w:r>
        <w:rPr>
          <w:rFonts w:hint="eastAsia" w:ascii="宋体" w:hAnsi="宋体" w:cs="Arial"/>
          <w:bCs/>
          <w:sz w:val="24"/>
          <w:szCs w:val="24"/>
        </w:rPr>
        <w:t>2016</w:t>
      </w:r>
      <w:r>
        <w:rPr>
          <w:rFonts w:hint="eastAsia" w:ascii="宋体" w:hAnsi="宋体"/>
          <w:sz w:val="24"/>
          <w:szCs w:val="24"/>
        </w:rPr>
        <w:t>﹞</w:t>
      </w:r>
      <w:r>
        <w:rPr>
          <w:rFonts w:hint="eastAsia" w:ascii="宋体" w:hAnsi="宋体" w:cs="Arial"/>
          <w:bCs/>
          <w:sz w:val="24"/>
          <w:szCs w:val="24"/>
        </w:rPr>
        <w:t>2号</w:t>
      </w:r>
      <w:r>
        <w:rPr>
          <w:rFonts w:hint="eastAsia" w:ascii="宋体" w:hAnsi="宋体"/>
          <w:sz w:val="24"/>
          <w:szCs w:val="24"/>
        </w:rPr>
        <w:t>）</w:t>
      </w:r>
      <w:r>
        <w:rPr>
          <w:rFonts w:hint="eastAsia" w:ascii="宋体" w:hAnsi="宋体" w:cs="Arial"/>
          <w:sz w:val="24"/>
          <w:szCs w:val="24"/>
        </w:rPr>
        <w:t>，在</w:t>
      </w:r>
      <w:r>
        <w:rPr>
          <w:rFonts w:hint="eastAsia" w:ascii="宋体" w:hAnsi="宋体" w:cs="Arial"/>
          <w:sz w:val="24"/>
          <w:szCs w:val="24"/>
          <w:u w:val="single"/>
        </w:rPr>
        <w:t xml:space="preserve">（项目名称） </w:t>
      </w:r>
      <w:r>
        <w:rPr>
          <w:rFonts w:hint="eastAsia" w:ascii="宋体" w:hAnsi="宋体" w:cs="Arial"/>
          <w:sz w:val="24"/>
          <w:szCs w:val="24"/>
        </w:rPr>
        <w:t>施工采购的投标中，我单位对农民工工资的支付作出以下郑重承诺：</w:t>
      </w:r>
    </w:p>
    <w:p w14:paraId="48FD22DB">
      <w:pPr>
        <w:pStyle w:val="55"/>
        <w:spacing w:line="420" w:lineRule="exact"/>
        <w:ind w:firstLine="480"/>
        <w:rPr>
          <w:rFonts w:ascii="宋体" w:hAnsi="宋体" w:cs="宋体"/>
          <w:sz w:val="24"/>
          <w:szCs w:val="24"/>
        </w:rPr>
      </w:pPr>
      <w:r>
        <w:rPr>
          <w:rFonts w:hint="eastAsia" w:ascii="宋体" w:hAnsi="宋体" w:cs="Arial"/>
          <w:sz w:val="24"/>
          <w:szCs w:val="24"/>
        </w:rPr>
        <w:t>（一）我单位在本采购项目递交响应文件截止时间</w:t>
      </w:r>
      <w:r>
        <w:rPr>
          <w:rFonts w:hint="eastAsia" w:ascii="宋体" w:hAnsi="宋体" w:cs="Arial"/>
          <w:sz w:val="24"/>
          <w:szCs w:val="24"/>
          <w:u w:val="single"/>
        </w:rPr>
        <w:t xml:space="preserve">             （开标日）</w:t>
      </w:r>
      <w:r>
        <w:rPr>
          <w:rFonts w:hint="eastAsia" w:ascii="宋体" w:hAnsi="宋体" w:cs="Arial"/>
          <w:sz w:val="24"/>
          <w:szCs w:val="24"/>
        </w:rPr>
        <w:t>前所承建的工程项目，不存在拖欠或克扣农民工工资的行为。</w:t>
      </w:r>
    </w:p>
    <w:p w14:paraId="0A6D4D3E">
      <w:pPr>
        <w:pStyle w:val="55"/>
        <w:spacing w:line="420" w:lineRule="exact"/>
        <w:ind w:firstLine="480" w:firstLineChars="200"/>
        <w:rPr>
          <w:rFonts w:ascii="宋体" w:hAnsi="宋体" w:cs="宋体"/>
          <w:sz w:val="24"/>
          <w:szCs w:val="24"/>
        </w:rPr>
      </w:pPr>
      <w:r>
        <w:rPr>
          <w:rFonts w:hint="eastAsia" w:ascii="宋体" w:hAnsi="宋体"/>
          <w:sz w:val="24"/>
          <w:szCs w:val="24"/>
        </w:rPr>
        <w:t>（二）成交后，我单位同意在签订合同后在工程项目所在地商业银行开设农民工工资保证金专用账户，并按采购文件规定的农民工工资保证金额度预存一定数额的资金作为农民工工资保证金或向发包人提供由工程项目所在地（工程项目所在省区范围内）商业银行出具同等金额农民工工资保证金银行保函，并到工程项目所在地具有管辖权的人力资源社会保障部门备案。</w:t>
      </w:r>
    </w:p>
    <w:p w14:paraId="3CFC71C0">
      <w:pPr>
        <w:pStyle w:val="55"/>
        <w:spacing w:line="420" w:lineRule="exact"/>
        <w:ind w:firstLine="480"/>
        <w:rPr>
          <w:rFonts w:ascii="宋体" w:hAnsi="宋体" w:cs="宋体"/>
          <w:sz w:val="24"/>
          <w:szCs w:val="24"/>
        </w:rPr>
      </w:pPr>
      <w:r>
        <w:rPr>
          <w:rFonts w:hint="eastAsia" w:ascii="宋体" w:hAnsi="宋体" w:cs="Arial"/>
          <w:sz w:val="24"/>
          <w:szCs w:val="24"/>
        </w:rPr>
        <w:t>（三）</w:t>
      </w:r>
      <w:r>
        <w:rPr>
          <w:rFonts w:hint="eastAsia" w:ascii="宋体" w:hAnsi="宋体" w:cs="Arial"/>
          <w:sz w:val="24"/>
          <w:szCs w:val="24"/>
          <w:lang w:val="zh-CN"/>
        </w:rPr>
        <w:t>在项目实施过程中，若出现结算价与成交价不一致时，以实际结算金额按采购文件规定的计算额度存入农民工工资保证金</w:t>
      </w:r>
      <w:r>
        <w:rPr>
          <w:rFonts w:hint="eastAsia" w:ascii="宋体" w:hAnsi="宋体" w:cs="Arial"/>
          <w:sz w:val="24"/>
          <w:szCs w:val="24"/>
        </w:rPr>
        <w:t>。</w:t>
      </w:r>
    </w:p>
    <w:p w14:paraId="33A13D4F">
      <w:pPr>
        <w:pStyle w:val="55"/>
        <w:spacing w:line="420" w:lineRule="exact"/>
        <w:ind w:firstLine="480"/>
        <w:rPr>
          <w:rFonts w:ascii="宋体" w:hAnsi="宋体" w:cs="Arial"/>
          <w:sz w:val="24"/>
          <w:szCs w:val="24"/>
        </w:rPr>
      </w:pPr>
      <w:r>
        <w:rPr>
          <w:rFonts w:hint="eastAsia" w:ascii="宋体" w:hAnsi="宋体" w:cs="Arial"/>
          <w:sz w:val="24"/>
          <w:szCs w:val="24"/>
        </w:rPr>
        <w:t>（四）我单位向建设单位承诺依法足额支付农民工工资，一旦我单位（包含我单位的分包商）承建的</w:t>
      </w:r>
      <w:r>
        <w:rPr>
          <w:rFonts w:hint="eastAsia" w:ascii="宋体" w:hAnsi="宋体" w:cs="Arial"/>
          <w:sz w:val="24"/>
          <w:szCs w:val="24"/>
          <w:u w:val="single"/>
        </w:rPr>
        <w:t xml:space="preserve">                         </w:t>
      </w:r>
      <w:r>
        <w:rPr>
          <w:rFonts w:hint="eastAsia" w:ascii="宋体" w:hAnsi="宋体" w:cs="Arial"/>
          <w:sz w:val="24"/>
          <w:szCs w:val="24"/>
        </w:rPr>
        <w:t>施工采购出现拖欠农民工工资情况的，可由劳动保障、交通主管部门（或授权机构）及建设单位根据相关规定从其农民工工资保证金中先予支取。</w:t>
      </w:r>
    </w:p>
    <w:p w14:paraId="79FA01CB">
      <w:pPr>
        <w:pStyle w:val="55"/>
        <w:spacing w:line="420" w:lineRule="exact"/>
        <w:ind w:firstLine="480"/>
        <w:rPr>
          <w:rFonts w:hint="eastAsia" w:ascii="宋体" w:hAnsi="宋体" w:eastAsia="宋体" w:cs="宋体"/>
          <w:sz w:val="24"/>
          <w:szCs w:val="24"/>
        </w:rPr>
      </w:pPr>
      <w:r>
        <w:rPr>
          <w:rFonts w:hint="eastAsia" w:ascii="宋体" w:hAnsi="宋体" w:cs="Arial"/>
          <w:sz w:val="24"/>
          <w:szCs w:val="24"/>
        </w:rPr>
        <w:t>（五）其它未尽事宜按《关于建立交通行业农民工工资保证金制度的通知》（桂劳社发﹝2007﹞147号）、《关于明确农民工工资保证金制度有关问题的通知》（桂薪联发﹝2016﹞2号）、《关于印发广西壮族自治区公路管理局公路工程建设农民工管理实施细则（修订）的通知》(桂路工程发[2014]300号)等有关规定执行</w:t>
      </w:r>
      <w:r>
        <w:rPr>
          <w:rFonts w:hint="eastAsia" w:ascii="宋体" w:hAnsi="宋体" w:eastAsia="宋体" w:cs="宋体"/>
          <w:sz w:val="24"/>
          <w:szCs w:val="24"/>
        </w:rPr>
        <w:t>。</w:t>
      </w:r>
    </w:p>
    <w:p w14:paraId="1EEF63BF">
      <w:pPr>
        <w:pStyle w:val="55"/>
        <w:tabs>
          <w:tab w:val="left" w:pos="7365"/>
        </w:tabs>
        <w:spacing w:line="420" w:lineRule="exact"/>
        <w:ind w:firstLine="4320" w:firstLineChars="1800"/>
        <w:rPr>
          <w:rFonts w:hint="eastAsia" w:ascii="宋体" w:hAnsi="宋体" w:eastAsia="宋体" w:cs="宋体"/>
          <w:sz w:val="24"/>
          <w:szCs w:val="24"/>
        </w:rPr>
      </w:pPr>
      <w:r>
        <w:rPr>
          <w:rFonts w:hint="eastAsia" w:ascii="宋体" w:hAnsi="宋体" w:eastAsia="宋体" w:cs="宋体"/>
          <w:sz w:val="24"/>
          <w:szCs w:val="24"/>
        </w:rPr>
        <w:tab/>
      </w:r>
    </w:p>
    <w:p w14:paraId="64CA8D1B">
      <w:pPr>
        <w:pStyle w:val="55"/>
        <w:spacing w:line="420" w:lineRule="exact"/>
        <w:ind w:firstLine="4320" w:firstLineChars="1800"/>
        <w:rPr>
          <w:rFonts w:hint="eastAsia" w:ascii="宋体" w:hAnsi="宋体" w:eastAsia="宋体" w:cs="宋体"/>
          <w:sz w:val="24"/>
          <w:szCs w:val="24"/>
          <w:lang w:eastAsia="zh-CN"/>
        </w:rPr>
      </w:pPr>
      <w:r>
        <w:rPr>
          <w:rFonts w:hint="eastAsia" w:ascii="宋体" w:hAnsi="宋体" w:eastAsia="宋体" w:cs="宋体"/>
          <w:sz w:val="24"/>
          <w:szCs w:val="24"/>
        </w:rPr>
        <w:t>供应商名称（电子签章）</w:t>
      </w:r>
      <w:r>
        <w:rPr>
          <w:rFonts w:hint="eastAsia" w:ascii="宋体" w:hAnsi="宋体" w:eastAsia="宋体" w:cs="宋体"/>
          <w:sz w:val="24"/>
          <w:szCs w:val="24"/>
          <w:lang w:eastAsia="zh-CN"/>
        </w:rPr>
        <w:t>：</w:t>
      </w:r>
    </w:p>
    <w:p w14:paraId="7B58C65F">
      <w:pPr>
        <w:pStyle w:val="55"/>
        <w:spacing w:line="420" w:lineRule="exact"/>
        <w:ind w:firstLine="4800" w:firstLineChars="2000"/>
        <w:rPr>
          <w:rFonts w:hint="eastAsia" w:ascii="宋体" w:hAnsi="宋体" w:eastAsia="宋体" w:cs="宋体"/>
          <w:sz w:val="24"/>
          <w:szCs w:val="24"/>
        </w:rPr>
      </w:pPr>
      <w:r>
        <w:rPr>
          <w:rFonts w:hint="eastAsia" w:ascii="宋体" w:hAnsi="宋体" w:eastAsia="宋体" w:cs="宋体"/>
          <w:color w:val="auto"/>
          <w:kern w:val="0"/>
          <w:sz w:val="24"/>
          <w:szCs w:val="24"/>
          <w:highlight w:val="none"/>
          <w:lang w:val="zh-CN"/>
        </w:rPr>
        <w:t>日期：  年  月   日</w:t>
      </w:r>
    </w:p>
    <w:p w14:paraId="569D5C85">
      <w:pPr>
        <w:tabs>
          <w:tab w:val="left" w:pos="826"/>
        </w:tabs>
        <w:snapToGrid w:val="0"/>
        <w:ind w:firstLine="602" w:firstLineChars="200"/>
        <w:rPr>
          <w:rFonts w:hint="eastAsia" w:ascii="宋体" w:hAnsi="宋体" w:eastAsia="宋体" w:cs="宋体"/>
          <w:b/>
          <w:color w:val="auto"/>
          <w:sz w:val="30"/>
          <w:szCs w:val="30"/>
          <w:highlight w:val="none"/>
          <w:lang w:eastAsia="zh-CN"/>
        </w:rPr>
      </w:pPr>
    </w:p>
    <w:p w14:paraId="762809CD">
      <w:pPr>
        <w:pStyle w:val="37"/>
        <w:rPr>
          <w:rFonts w:hint="eastAsia" w:ascii="宋体" w:hAnsi="宋体" w:eastAsia="宋体" w:cs="宋体"/>
          <w:b/>
          <w:color w:val="auto"/>
          <w:sz w:val="30"/>
          <w:szCs w:val="30"/>
          <w:highlight w:val="none"/>
          <w:lang w:eastAsia="zh-CN"/>
        </w:rPr>
      </w:pPr>
    </w:p>
    <w:p w14:paraId="43B4A8D4">
      <w:pPr>
        <w:pStyle w:val="37"/>
        <w:rPr>
          <w:rFonts w:hint="eastAsia" w:ascii="宋体" w:hAnsi="宋体" w:eastAsia="宋体" w:cs="宋体"/>
          <w:b/>
          <w:color w:val="auto"/>
          <w:sz w:val="30"/>
          <w:szCs w:val="30"/>
          <w:highlight w:val="none"/>
          <w:lang w:eastAsia="zh-CN"/>
        </w:rPr>
      </w:pPr>
    </w:p>
    <w:p w14:paraId="38673947">
      <w:pPr>
        <w:pStyle w:val="37"/>
        <w:rPr>
          <w:rFonts w:hint="eastAsia" w:ascii="宋体" w:hAnsi="宋体" w:eastAsia="宋体" w:cs="宋体"/>
          <w:b/>
          <w:color w:val="auto"/>
          <w:sz w:val="30"/>
          <w:szCs w:val="30"/>
          <w:highlight w:val="none"/>
          <w:lang w:eastAsia="zh-CN"/>
        </w:rPr>
      </w:pPr>
    </w:p>
    <w:p w14:paraId="5DAF54D0">
      <w:pPr>
        <w:pStyle w:val="37"/>
        <w:rPr>
          <w:rFonts w:hint="eastAsia" w:ascii="宋体" w:hAnsi="宋体" w:eastAsia="宋体" w:cs="宋体"/>
          <w:b/>
          <w:color w:val="auto"/>
          <w:sz w:val="30"/>
          <w:szCs w:val="30"/>
          <w:highlight w:val="none"/>
          <w:lang w:eastAsia="zh-CN"/>
        </w:rPr>
      </w:pPr>
    </w:p>
    <w:p w14:paraId="36711AE8">
      <w:pPr>
        <w:pStyle w:val="37"/>
        <w:rPr>
          <w:rFonts w:hint="eastAsia" w:ascii="宋体" w:hAnsi="宋体" w:eastAsia="宋体" w:cs="宋体"/>
          <w:b/>
          <w:color w:val="auto"/>
          <w:sz w:val="30"/>
          <w:szCs w:val="30"/>
          <w:highlight w:val="none"/>
          <w:lang w:eastAsia="zh-CN"/>
        </w:rPr>
      </w:pPr>
    </w:p>
    <w:p w14:paraId="18667DC6">
      <w:pPr>
        <w:pStyle w:val="37"/>
        <w:rPr>
          <w:rFonts w:hint="eastAsia" w:ascii="宋体" w:hAnsi="宋体" w:eastAsia="宋体" w:cs="宋体"/>
          <w:b/>
          <w:color w:val="auto"/>
          <w:sz w:val="30"/>
          <w:szCs w:val="30"/>
          <w:highlight w:val="none"/>
          <w:lang w:eastAsia="zh-CN"/>
        </w:rPr>
      </w:pPr>
    </w:p>
    <w:p w14:paraId="1BD4CEEE">
      <w:pPr>
        <w:tabs>
          <w:tab w:val="left" w:pos="826"/>
        </w:tabs>
        <w:snapToGrid w:val="0"/>
        <w:ind w:firstLine="602" w:firstLineChars="200"/>
        <w:rPr>
          <w:rFonts w:hint="eastAsia" w:ascii="宋体" w:hAnsi="宋体" w:eastAsia="宋体" w:cs="宋体"/>
          <w:b/>
          <w:color w:val="auto"/>
          <w:sz w:val="30"/>
          <w:szCs w:val="30"/>
          <w:highlight w:val="none"/>
          <w:lang w:eastAsia="zh-CN"/>
        </w:rPr>
      </w:pPr>
    </w:p>
    <w:p w14:paraId="48CFFEEE">
      <w:pPr>
        <w:tabs>
          <w:tab w:val="left" w:pos="826"/>
        </w:tabs>
        <w:snapToGrid w:val="0"/>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七、</w:t>
      </w:r>
      <w:r>
        <w:rPr>
          <w:rFonts w:hint="eastAsia" w:ascii="宋体" w:hAnsi="宋体" w:eastAsia="宋体" w:cs="宋体"/>
          <w:b/>
          <w:color w:val="auto"/>
          <w:sz w:val="30"/>
          <w:szCs w:val="30"/>
          <w:highlight w:val="none"/>
        </w:rPr>
        <w:t>供应商类似业绩的证明文件</w:t>
      </w:r>
    </w:p>
    <w:p w14:paraId="5F33A383">
      <w:pPr>
        <w:tabs>
          <w:tab w:val="left" w:pos="826"/>
        </w:tabs>
        <w:snapToGrid w:val="0"/>
        <w:ind w:firstLine="602" w:firstLineChars="20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类似</w:t>
      </w:r>
      <w:r>
        <w:rPr>
          <w:rFonts w:hint="eastAsia" w:ascii="宋体" w:hAnsi="宋体" w:eastAsia="宋体" w:cs="宋体"/>
          <w:b/>
          <w:color w:val="auto"/>
          <w:sz w:val="30"/>
          <w:szCs w:val="30"/>
          <w:highlight w:val="none"/>
          <w:lang w:val="en-US" w:eastAsia="zh-CN"/>
        </w:rPr>
        <w:t>业绩</w:t>
      </w:r>
      <w:r>
        <w:rPr>
          <w:rFonts w:hint="eastAsia" w:ascii="宋体" w:hAnsi="宋体" w:eastAsia="宋体" w:cs="宋体"/>
          <w:b/>
          <w:color w:val="auto"/>
          <w:sz w:val="30"/>
          <w:szCs w:val="30"/>
          <w:highlight w:val="none"/>
        </w:rPr>
        <w:t>一览表</w:t>
      </w:r>
    </w:p>
    <w:p w14:paraId="02AA44A6">
      <w:pPr>
        <w:pStyle w:val="11"/>
        <w:rPr>
          <w:rFonts w:hint="eastAsia" w:ascii="宋体" w:hAnsi="宋体" w:eastAsia="宋体" w:cs="宋体"/>
          <w:color w:val="auto"/>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560"/>
        <w:gridCol w:w="2409"/>
        <w:gridCol w:w="1284"/>
        <w:gridCol w:w="1701"/>
      </w:tblGrid>
      <w:tr w14:paraId="3CA46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1AE30A1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778BC3E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发包人名称</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4826247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工程名称</w:t>
            </w:r>
          </w:p>
          <w:p w14:paraId="65416B8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及建设地点</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6DC2AA3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建设规模</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227A49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合同金额</w:t>
            </w:r>
          </w:p>
          <w:p w14:paraId="0624104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r>
      <w:tr w14:paraId="7BB1E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452BB220">
            <w:pPr>
              <w:jc w:val="center"/>
              <w:rPr>
                <w:rFonts w:hint="eastAsia" w:ascii="宋体" w:hAnsi="宋体" w:eastAsia="宋体" w:cs="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726BE86E">
            <w:pPr>
              <w:jc w:val="center"/>
              <w:rPr>
                <w:rFonts w:hint="eastAsia" w:ascii="宋体" w:hAnsi="宋体" w:eastAsia="宋体" w:cs="宋体"/>
                <w:color w:val="auto"/>
                <w:sz w:val="24"/>
                <w:szCs w:val="24"/>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510A62E2">
            <w:pPr>
              <w:jc w:val="center"/>
              <w:rPr>
                <w:rFonts w:hint="eastAsia" w:ascii="宋体" w:hAnsi="宋体" w:eastAsia="宋体" w:cs="宋体"/>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6ACD57DE">
            <w:pPr>
              <w:jc w:val="center"/>
              <w:rPr>
                <w:rFonts w:hint="eastAsia" w:ascii="宋体" w:hAnsi="宋体" w:eastAsia="宋体" w:cs="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FDC233D">
            <w:pPr>
              <w:jc w:val="center"/>
              <w:rPr>
                <w:rFonts w:hint="eastAsia" w:ascii="宋体" w:hAnsi="宋体" w:eastAsia="宋体" w:cs="宋体"/>
                <w:color w:val="auto"/>
                <w:sz w:val="24"/>
                <w:szCs w:val="24"/>
                <w:highlight w:val="none"/>
              </w:rPr>
            </w:pPr>
          </w:p>
        </w:tc>
      </w:tr>
      <w:tr w14:paraId="31A46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14B35F62">
            <w:pPr>
              <w:jc w:val="center"/>
              <w:rPr>
                <w:rFonts w:hint="eastAsia" w:ascii="宋体" w:hAnsi="宋体" w:eastAsia="宋体" w:cs="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7A60B42D">
            <w:pPr>
              <w:jc w:val="center"/>
              <w:rPr>
                <w:rFonts w:hint="eastAsia" w:ascii="宋体" w:hAnsi="宋体" w:eastAsia="宋体" w:cs="宋体"/>
                <w:color w:val="auto"/>
                <w:sz w:val="24"/>
                <w:szCs w:val="24"/>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6B720D1B">
            <w:pPr>
              <w:jc w:val="center"/>
              <w:rPr>
                <w:rFonts w:hint="eastAsia" w:ascii="宋体" w:hAnsi="宋体" w:eastAsia="宋体" w:cs="宋体"/>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06EC21D4">
            <w:pPr>
              <w:jc w:val="center"/>
              <w:rPr>
                <w:rFonts w:hint="eastAsia" w:ascii="宋体" w:hAnsi="宋体" w:eastAsia="宋体" w:cs="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B23D583">
            <w:pPr>
              <w:jc w:val="center"/>
              <w:rPr>
                <w:rFonts w:hint="eastAsia" w:ascii="宋体" w:hAnsi="宋体" w:eastAsia="宋体" w:cs="宋体"/>
                <w:color w:val="auto"/>
                <w:sz w:val="24"/>
                <w:szCs w:val="24"/>
                <w:highlight w:val="none"/>
              </w:rPr>
            </w:pPr>
          </w:p>
        </w:tc>
      </w:tr>
      <w:tr w14:paraId="69701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383909FC">
            <w:pPr>
              <w:jc w:val="center"/>
              <w:rPr>
                <w:rFonts w:hint="eastAsia" w:ascii="宋体" w:hAnsi="宋体" w:eastAsia="宋体" w:cs="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4799CEAA">
            <w:pPr>
              <w:jc w:val="center"/>
              <w:rPr>
                <w:rFonts w:hint="eastAsia" w:ascii="宋体" w:hAnsi="宋体" w:eastAsia="宋体" w:cs="宋体"/>
                <w:color w:val="auto"/>
                <w:sz w:val="24"/>
                <w:szCs w:val="24"/>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2924C3A4">
            <w:pPr>
              <w:jc w:val="center"/>
              <w:rPr>
                <w:rFonts w:hint="eastAsia" w:ascii="宋体" w:hAnsi="宋体" w:eastAsia="宋体" w:cs="宋体"/>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3AC9B926">
            <w:pPr>
              <w:jc w:val="center"/>
              <w:rPr>
                <w:rFonts w:hint="eastAsia" w:ascii="宋体" w:hAnsi="宋体" w:eastAsia="宋体" w:cs="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B8B2232">
            <w:pPr>
              <w:jc w:val="center"/>
              <w:rPr>
                <w:rFonts w:hint="eastAsia" w:ascii="宋体" w:hAnsi="宋体" w:eastAsia="宋体" w:cs="宋体"/>
                <w:color w:val="auto"/>
                <w:sz w:val="24"/>
                <w:szCs w:val="24"/>
                <w:highlight w:val="none"/>
              </w:rPr>
            </w:pPr>
          </w:p>
        </w:tc>
      </w:tr>
      <w:tr w14:paraId="16724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1BA1B691">
            <w:pPr>
              <w:jc w:val="center"/>
              <w:rPr>
                <w:rFonts w:hint="eastAsia" w:ascii="宋体" w:hAnsi="宋体" w:eastAsia="宋体" w:cs="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335CB4EE">
            <w:pPr>
              <w:jc w:val="center"/>
              <w:rPr>
                <w:rFonts w:hint="eastAsia" w:ascii="宋体" w:hAnsi="宋体" w:eastAsia="宋体" w:cs="宋体"/>
                <w:color w:val="auto"/>
                <w:sz w:val="24"/>
                <w:szCs w:val="24"/>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0FC378CD">
            <w:pPr>
              <w:jc w:val="center"/>
              <w:rPr>
                <w:rFonts w:hint="eastAsia" w:ascii="宋体" w:hAnsi="宋体" w:eastAsia="宋体" w:cs="宋体"/>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6B253C24">
            <w:pPr>
              <w:jc w:val="center"/>
              <w:rPr>
                <w:rFonts w:hint="eastAsia" w:ascii="宋体" w:hAnsi="宋体" w:eastAsia="宋体" w:cs="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8E662EA">
            <w:pPr>
              <w:jc w:val="center"/>
              <w:rPr>
                <w:rFonts w:hint="eastAsia" w:ascii="宋体" w:hAnsi="宋体" w:eastAsia="宋体" w:cs="宋体"/>
                <w:color w:val="auto"/>
                <w:sz w:val="24"/>
                <w:szCs w:val="24"/>
                <w:highlight w:val="none"/>
              </w:rPr>
            </w:pPr>
          </w:p>
        </w:tc>
      </w:tr>
      <w:tr w14:paraId="6EEB7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590E02D9">
            <w:pPr>
              <w:jc w:val="center"/>
              <w:rPr>
                <w:rFonts w:hint="eastAsia" w:ascii="宋体" w:hAnsi="宋体" w:eastAsia="宋体" w:cs="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208D1BC3">
            <w:pPr>
              <w:jc w:val="center"/>
              <w:rPr>
                <w:rFonts w:hint="eastAsia" w:ascii="宋体" w:hAnsi="宋体" w:eastAsia="宋体" w:cs="宋体"/>
                <w:color w:val="auto"/>
                <w:sz w:val="24"/>
                <w:szCs w:val="24"/>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3E32C21D">
            <w:pPr>
              <w:jc w:val="center"/>
              <w:rPr>
                <w:rFonts w:hint="eastAsia" w:ascii="宋体" w:hAnsi="宋体" w:eastAsia="宋体" w:cs="宋体"/>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08FA5B9D">
            <w:pPr>
              <w:jc w:val="center"/>
              <w:rPr>
                <w:rFonts w:hint="eastAsia" w:ascii="宋体" w:hAnsi="宋体" w:eastAsia="宋体" w:cs="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AFDEDA3">
            <w:pPr>
              <w:jc w:val="center"/>
              <w:rPr>
                <w:rFonts w:hint="eastAsia" w:ascii="宋体" w:hAnsi="宋体" w:eastAsia="宋体" w:cs="宋体"/>
                <w:color w:val="auto"/>
                <w:sz w:val="24"/>
                <w:szCs w:val="24"/>
                <w:highlight w:val="none"/>
              </w:rPr>
            </w:pPr>
          </w:p>
        </w:tc>
      </w:tr>
      <w:tr w14:paraId="4D08E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27B3E7E2">
            <w:pPr>
              <w:jc w:val="center"/>
              <w:rPr>
                <w:rFonts w:hint="eastAsia" w:ascii="宋体" w:hAnsi="宋体" w:eastAsia="宋体" w:cs="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316CBCF2">
            <w:pPr>
              <w:jc w:val="center"/>
              <w:rPr>
                <w:rFonts w:hint="eastAsia" w:ascii="宋体" w:hAnsi="宋体" w:eastAsia="宋体" w:cs="宋体"/>
                <w:color w:val="auto"/>
                <w:sz w:val="24"/>
                <w:szCs w:val="24"/>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647C8521">
            <w:pPr>
              <w:jc w:val="center"/>
              <w:rPr>
                <w:rFonts w:hint="eastAsia" w:ascii="宋体" w:hAnsi="宋体" w:eastAsia="宋体" w:cs="宋体"/>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3C8B8CBC">
            <w:pPr>
              <w:jc w:val="center"/>
              <w:rPr>
                <w:rFonts w:hint="eastAsia" w:ascii="宋体" w:hAnsi="宋体" w:eastAsia="宋体" w:cs="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6ED5A79">
            <w:pPr>
              <w:jc w:val="center"/>
              <w:rPr>
                <w:rFonts w:hint="eastAsia" w:ascii="宋体" w:hAnsi="宋体" w:eastAsia="宋体" w:cs="宋体"/>
                <w:color w:val="auto"/>
                <w:sz w:val="24"/>
                <w:szCs w:val="24"/>
                <w:highlight w:val="none"/>
              </w:rPr>
            </w:pPr>
          </w:p>
        </w:tc>
      </w:tr>
      <w:tr w14:paraId="5B3BC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7E0E904E">
            <w:pPr>
              <w:jc w:val="center"/>
              <w:rPr>
                <w:rFonts w:hint="eastAsia" w:ascii="宋体" w:hAnsi="宋体" w:eastAsia="宋体" w:cs="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75885716">
            <w:pPr>
              <w:jc w:val="center"/>
              <w:rPr>
                <w:rFonts w:hint="eastAsia" w:ascii="宋体" w:hAnsi="宋体" w:eastAsia="宋体" w:cs="宋体"/>
                <w:color w:val="auto"/>
                <w:sz w:val="24"/>
                <w:szCs w:val="24"/>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6A50847C">
            <w:pPr>
              <w:jc w:val="center"/>
              <w:rPr>
                <w:rFonts w:hint="eastAsia" w:ascii="宋体" w:hAnsi="宋体" w:eastAsia="宋体" w:cs="宋体"/>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56063E65">
            <w:pPr>
              <w:jc w:val="center"/>
              <w:rPr>
                <w:rFonts w:hint="eastAsia" w:ascii="宋体" w:hAnsi="宋体" w:eastAsia="宋体" w:cs="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9172E19">
            <w:pPr>
              <w:jc w:val="center"/>
              <w:rPr>
                <w:rFonts w:hint="eastAsia" w:ascii="宋体" w:hAnsi="宋体" w:eastAsia="宋体" w:cs="宋体"/>
                <w:color w:val="auto"/>
                <w:sz w:val="24"/>
                <w:szCs w:val="24"/>
                <w:highlight w:val="none"/>
              </w:rPr>
            </w:pPr>
          </w:p>
        </w:tc>
      </w:tr>
    </w:tbl>
    <w:p w14:paraId="27771012">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0C1C90D1">
      <w:pPr>
        <w:ind w:firstLine="720" w:firstLineChars="300"/>
        <w:rPr>
          <w:rFonts w:hint="eastAsia" w:ascii="宋体" w:hAnsi="宋体" w:eastAsia="宋体" w:cs="宋体"/>
          <w:color w:val="auto"/>
          <w:sz w:val="24"/>
          <w:szCs w:val="24"/>
          <w:highlight w:val="none"/>
        </w:rPr>
      </w:pPr>
      <w:bookmarkStart w:id="142" w:name="OLE_LINK26"/>
      <w:r>
        <w:rPr>
          <w:rFonts w:hint="eastAsia" w:ascii="宋体" w:hAnsi="宋体" w:eastAsia="宋体" w:cs="宋体"/>
          <w:color w:val="auto"/>
          <w:sz w:val="24"/>
          <w:szCs w:val="24"/>
          <w:highlight w:val="none"/>
        </w:rPr>
        <w:t>1、</w:t>
      </w:r>
      <w:r>
        <w:rPr>
          <w:rFonts w:hint="eastAsia" w:ascii="宋体" w:hAnsi="宋体" w:eastAsia="宋体" w:cs="宋体"/>
          <w:sz w:val="24"/>
          <w:szCs w:val="24"/>
        </w:rPr>
        <w:t>附以上类似工程的</w:t>
      </w:r>
      <w:r>
        <w:rPr>
          <w:rFonts w:hint="eastAsia" w:ascii="宋体" w:hAnsi="宋体" w:eastAsia="宋体" w:cs="宋体"/>
          <w:kern w:val="0"/>
          <w:sz w:val="24"/>
          <w:szCs w:val="24"/>
          <w:highlight w:val="none"/>
          <w:lang w:val="en-US" w:eastAsia="zh-CN"/>
        </w:rPr>
        <w:t>中标（</w:t>
      </w:r>
      <w:r>
        <w:rPr>
          <w:rFonts w:hint="eastAsia" w:ascii="宋体" w:hAnsi="宋体" w:eastAsia="宋体" w:cs="宋体"/>
          <w:kern w:val="0"/>
          <w:sz w:val="24"/>
          <w:szCs w:val="24"/>
          <w:highlight w:val="none"/>
        </w:rPr>
        <w:t>成交</w:t>
      </w:r>
      <w:r>
        <w:rPr>
          <w:rFonts w:hint="eastAsia" w:ascii="宋体" w:hAnsi="宋体" w:eastAsia="宋体" w:cs="宋体"/>
          <w:kern w:val="0"/>
          <w:sz w:val="24"/>
          <w:szCs w:val="24"/>
          <w:highlight w:val="none"/>
          <w:lang w:eastAsia="zh-CN"/>
        </w:rPr>
        <w:t>）</w:t>
      </w:r>
      <w:r>
        <w:rPr>
          <w:rFonts w:hint="eastAsia" w:ascii="宋体" w:hAnsi="宋体" w:eastAsia="宋体" w:cs="宋体"/>
          <w:sz w:val="24"/>
          <w:szCs w:val="24"/>
        </w:rPr>
        <w:t>通知书或工程合同</w:t>
      </w:r>
      <w:r>
        <w:rPr>
          <w:rFonts w:hint="eastAsia" w:ascii="宋体" w:hAnsi="宋体" w:eastAsia="宋体" w:cs="宋体"/>
          <w:color w:val="auto"/>
          <w:sz w:val="24"/>
          <w:szCs w:val="24"/>
          <w:highlight w:val="none"/>
        </w:rPr>
        <w:t>。</w:t>
      </w:r>
    </w:p>
    <w:bookmarkEnd w:id="142"/>
    <w:p w14:paraId="1E2E40C9">
      <w:pPr>
        <w:jc w:val="center"/>
        <w:rPr>
          <w:rFonts w:hint="eastAsia" w:ascii="宋体" w:hAnsi="宋体" w:eastAsia="宋体" w:cs="宋体"/>
          <w:color w:val="auto"/>
          <w:sz w:val="24"/>
          <w:szCs w:val="24"/>
          <w:highlight w:val="none"/>
        </w:rPr>
      </w:pPr>
    </w:p>
    <w:p w14:paraId="2EF8EE72">
      <w:pPr>
        <w:widowControl/>
        <w:tabs>
          <w:tab w:val="center" w:pos="4153"/>
          <w:tab w:val="right" w:pos="8306"/>
        </w:tabs>
        <w:snapToGrid w:val="0"/>
        <w:jc w:val="left"/>
        <w:rPr>
          <w:rFonts w:hint="eastAsia" w:ascii="宋体" w:hAnsi="宋体" w:eastAsia="宋体" w:cs="宋体"/>
          <w:color w:val="auto"/>
          <w:kern w:val="0"/>
          <w:sz w:val="24"/>
          <w:szCs w:val="24"/>
          <w:highlight w:val="none"/>
        </w:rPr>
      </w:pPr>
    </w:p>
    <w:p w14:paraId="3866D29B">
      <w:pPr>
        <w:widowControl/>
        <w:tabs>
          <w:tab w:val="center" w:pos="4153"/>
          <w:tab w:val="right" w:pos="8306"/>
        </w:tabs>
        <w:snapToGrid w:val="0"/>
        <w:jc w:val="left"/>
        <w:rPr>
          <w:rFonts w:hint="eastAsia" w:ascii="宋体" w:hAnsi="宋体" w:eastAsia="宋体" w:cs="宋体"/>
          <w:color w:val="auto"/>
          <w:kern w:val="0"/>
          <w:sz w:val="24"/>
          <w:szCs w:val="24"/>
          <w:highlight w:val="none"/>
        </w:rPr>
      </w:pPr>
    </w:p>
    <w:p w14:paraId="76858BD1">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供应商名称（电子签章）：</w:t>
      </w:r>
    </w:p>
    <w:p w14:paraId="5D2F1AAC">
      <w:pPr>
        <w:snapToGrid w:val="0"/>
        <w:spacing w:before="120" w:beforeLines="50" w:after="50" w:line="360" w:lineRule="auto"/>
        <w:ind w:firstLine="6720" w:firstLineChars="28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14:paraId="0BC982AE">
      <w:pPr>
        <w:snapToGrid w:val="0"/>
        <w:spacing w:before="120" w:beforeLines="50" w:after="50" w:line="360" w:lineRule="auto"/>
        <w:ind w:firstLine="6720" w:firstLineChars="2800"/>
        <w:rPr>
          <w:rFonts w:hint="eastAsia" w:ascii="宋体" w:hAnsi="宋体" w:eastAsia="宋体" w:cs="宋体"/>
          <w:color w:val="auto"/>
          <w:kern w:val="0"/>
          <w:sz w:val="24"/>
          <w:szCs w:val="24"/>
          <w:highlight w:val="none"/>
          <w:lang w:val="zh-CN"/>
        </w:rPr>
      </w:pPr>
    </w:p>
    <w:p w14:paraId="4A108D14">
      <w:pPr>
        <w:snapToGrid w:val="0"/>
        <w:spacing w:before="120" w:beforeLines="50" w:after="50" w:line="360" w:lineRule="auto"/>
        <w:ind w:firstLine="6720" w:firstLineChars="2800"/>
        <w:rPr>
          <w:rFonts w:hint="eastAsia" w:ascii="宋体" w:hAnsi="宋体" w:eastAsia="宋体" w:cs="宋体"/>
          <w:color w:val="auto"/>
          <w:kern w:val="0"/>
          <w:sz w:val="24"/>
          <w:szCs w:val="24"/>
          <w:highlight w:val="none"/>
          <w:lang w:val="zh-CN"/>
        </w:rPr>
      </w:pPr>
    </w:p>
    <w:p w14:paraId="3ED1072F">
      <w:pPr>
        <w:snapToGrid w:val="0"/>
        <w:spacing w:before="120" w:beforeLines="50" w:after="50" w:line="360" w:lineRule="auto"/>
        <w:ind w:firstLine="6720" w:firstLineChars="2800"/>
        <w:rPr>
          <w:rFonts w:hint="eastAsia" w:ascii="宋体" w:hAnsi="宋体" w:eastAsia="宋体" w:cs="宋体"/>
          <w:color w:val="auto"/>
          <w:kern w:val="0"/>
          <w:sz w:val="24"/>
          <w:szCs w:val="24"/>
          <w:highlight w:val="none"/>
          <w:lang w:val="zh-CN"/>
        </w:rPr>
      </w:pPr>
    </w:p>
    <w:p w14:paraId="1DC008C4">
      <w:pPr>
        <w:snapToGrid w:val="0"/>
        <w:spacing w:before="120" w:beforeLines="50" w:after="50" w:line="360" w:lineRule="auto"/>
        <w:ind w:firstLine="6720" w:firstLineChars="2800"/>
        <w:rPr>
          <w:rFonts w:hint="eastAsia" w:ascii="宋体" w:hAnsi="宋体" w:eastAsia="宋体" w:cs="宋体"/>
          <w:color w:val="auto"/>
          <w:kern w:val="0"/>
          <w:sz w:val="24"/>
          <w:szCs w:val="24"/>
          <w:highlight w:val="none"/>
          <w:lang w:val="zh-CN"/>
        </w:rPr>
      </w:pPr>
    </w:p>
    <w:p w14:paraId="6BDDA5DA">
      <w:pPr>
        <w:snapToGrid w:val="0"/>
        <w:spacing w:before="120" w:beforeLines="50" w:after="50" w:line="360" w:lineRule="auto"/>
        <w:ind w:firstLine="6720" w:firstLineChars="2800"/>
        <w:rPr>
          <w:rFonts w:hint="eastAsia" w:ascii="宋体" w:hAnsi="宋体" w:eastAsia="宋体" w:cs="宋体"/>
          <w:color w:val="auto"/>
          <w:kern w:val="0"/>
          <w:sz w:val="24"/>
          <w:szCs w:val="24"/>
          <w:highlight w:val="none"/>
          <w:lang w:val="zh-CN"/>
        </w:rPr>
      </w:pPr>
    </w:p>
    <w:p w14:paraId="604896EA">
      <w:pPr>
        <w:snapToGrid w:val="0"/>
        <w:spacing w:before="120" w:beforeLines="50" w:after="50" w:line="360" w:lineRule="auto"/>
        <w:ind w:firstLine="6720" w:firstLineChars="2800"/>
        <w:rPr>
          <w:rFonts w:hint="eastAsia" w:ascii="宋体" w:hAnsi="宋体" w:eastAsia="宋体" w:cs="宋体"/>
          <w:color w:val="auto"/>
          <w:kern w:val="0"/>
          <w:sz w:val="24"/>
          <w:szCs w:val="24"/>
          <w:highlight w:val="none"/>
          <w:lang w:val="zh-CN"/>
        </w:rPr>
      </w:pPr>
    </w:p>
    <w:p w14:paraId="1139B200">
      <w:pPr>
        <w:snapToGrid w:val="0"/>
        <w:spacing w:before="120" w:beforeLines="50" w:after="50" w:line="360" w:lineRule="auto"/>
        <w:ind w:firstLine="6720" w:firstLineChars="2800"/>
        <w:rPr>
          <w:rFonts w:hint="eastAsia" w:ascii="宋体" w:hAnsi="宋体" w:eastAsia="宋体" w:cs="宋体"/>
          <w:color w:val="auto"/>
          <w:kern w:val="0"/>
          <w:sz w:val="24"/>
          <w:szCs w:val="24"/>
          <w:highlight w:val="none"/>
          <w:lang w:val="zh-CN" w:eastAsia="zh-CN"/>
        </w:rPr>
      </w:pPr>
    </w:p>
    <w:p w14:paraId="37230347">
      <w:pPr>
        <w:pStyle w:val="20"/>
        <w:snapToGrid w:val="0"/>
        <w:spacing w:line="360" w:lineRule="auto"/>
        <w:ind w:left="480" w:hanging="480"/>
        <w:rPr>
          <w:rFonts w:hint="eastAsia" w:ascii="宋体" w:hAnsi="宋体" w:eastAsia="宋体" w:cs="宋体"/>
          <w:color w:val="auto"/>
          <w:sz w:val="24"/>
          <w:highlight w:val="none"/>
        </w:rPr>
      </w:pPr>
    </w:p>
    <w:p w14:paraId="097A4BCC">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八</w:t>
      </w:r>
      <w:r>
        <w:rPr>
          <w:rFonts w:hint="eastAsia" w:ascii="宋体" w:hAnsi="宋体" w:eastAsia="宋体" w:cs="宋体"/>
          <w:b/>
          <w:color w:val="auto"/>
          <w:sz w:val="30"/>
          <w:szCs w:val="30"/>
          <w:highlight w:val="none"/>
        </w:rPr>
        <w:t>、供应商认为需要提供的其他有关资料</w:t>
      </w:r>
    </w:p>
    <w:p w14:paraId="7232F516">
      <w:pPr>
        <w:jc w:val="center"/>
        <w:rPr>
          <w:rFonts w:hint="eastAsia" w:ascii="宋体" w:hAnsi="宋体" w:eastAsia="宋体" w:cs="宋体"/>
          <w:b/>
          <w:color w:val="auto"/>
          <w:sz w:val="30"/>
          <w:szCs w:val="30"/>
          <w:highlight w:val="none"/>
        </w:rPr>
      </w:pPr>
    </w:p>
    <w:p w14:paraId="3A633850">
      <w:pPr>
        <w:jc w:val="center"/>
        <w:rPr>
          <w:rFonts w:hint="eastAsia" w:ascii="宋体" w:hAnsi="宋体" w:eastAsia="宋体" w:cs="宋体"/>
          <w:b/>
          <w:color w:val="auto"/>
          <w:sz w:val="30"/>
          <w:szCs w:val="30"/>
          <w:highlight w:val="none"/>
        </w:rPr>
      </w:pPr>
    </w:p>
    <w:p w14:paraId="4BD6B242">
      <w:pPr>
        <w:jc w:val="center"/>
        <w:rPr>
          <w:rFonts w:hint="eastAsia" w:ascii="宋体" w:hAnsi="宋体" w:eastAsia="宋体" w:cs="宋体"/>
          <w:b/>
          <w:color w:val="auto"/>
          <w:sz w:val="30"/>
          <w:szCs w:val="30"/>
          <w:highlight w:val="none"/>
        </w:rPr>
      </w:pPr>
    </w:p>
    <w:p w14:paraId="71FE6231">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供应商名称（电子签章）：</w:t>
      </w:r>
    </w:p>
    <w:p w14:paraId="2AFAA1CD">
      <w:pPr>
        <w:snapToGrid w:val="0"/>
        <w:spacing w:before="120" w:beforeLines="50" w:after="50" w:line="360" w:lineRule="auto"/>
        <w:ind w:firstLine="6720" w:firstLineChars="28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14:paraId="6A460AE2">
      <w:pPr>
        <w:jc w:val="center"/>
        <w:rPr>
          <w:rFonts w:hint="eastAsia" w:ascii="宋体" w:hAnsi="宋体" w:cs="宋体"/>
          <w:b/>
          <w:color w:val="auto"/>
          <w:sz w:val="30"/>
          <w:szCs w:val="30"/>
          <w:highlight w:val="none"/>
        </w:rPr>
      </w:pPr>
    </w:p>
    <w:p w14:paraId="6E6ABC9D">
      <w:pPr>
        <w:jc w:val="center"/>
        <w:rPr>
          <w:rFonts w:hint="eastAsia" w:ascii="宋体" w:hAnsi="宋体" w:cs="宋体"/>
          <w:b/>
          <w:color w:val="auto"/>
          <w:sz w:val="30"/>
          <w:szCs w:val="30"/>
          <w:highlight w:val="none"/>
        </w:rPr>
      </w:pPr>
    </w:p>
    <w:p w14:paraId="6D3DFF0C">
      <w:pPr>
        <w:jc w:val="center"/>
        <w:rPr>
          <w:rFonts w:hint="eastAsia" w:ascii="宋体" w:hAnsi="宋体" w:cs="宋体"/>
          <w:b/>
          <w:color w:val="auto"/>
          <w:sz w:val="30"/>
          <w:szCs w:val="30"/>
          <w:highlight w:val="none"/>
        </w:rPr>
      </w:pPr>
    </w:p>
    <w:p w14:paraId="7BF7964A">
      <w:pPr>
        <w:jc w:val="center"/>
        <w:rPr>
          <w:rFonts w:hint="eastAsia" w:ascii="宋体" w:hAnsi="宋体" w:cs="宋体"/>
          <w:b/>
          <w:color w:val="auto"/>
          <w:sz w:val="30"/>
          <w:szCs w:val="30"/>
          <w:highlight w:val="none"/>
        </w:rPr>
      </w:pPr>
    </w:p>
    <w:p w14:paraId="19123448">
      <w:pPr>
        <w:pStyle w:val="48"/>
        <w:rPr>
          <w:rFonts w:hint="eastAsia" w:ascii="宋体" w:hAnsi="宋体" w:cs="宋体"/>
          <w:b/>
          <w:color w:val="auto"/>
          <w:sz w:val="30"/>
          <w:szCs w:val="30"/>
          <w:highlight w:val="none"/>
        </w:rPr>
      </w:pPr>
    </w:p>
    <w:p w14:paraId="058D58CA">
      <w:pPr>
        <w:pStyle w:val="48"/>
        <w:rPr>
          <w:rFonts w:hint="eastAsia" w:ascii="宋体" w:hAnsi="宋体" w:cs="宋体"/>
          <w:b/>
          <w:color w:val="auto"/>
          <w:sz w:val="30"/>
          <w:szCs w:val="30"/>
          <w:highlight w:val="none"/>
        </w:rPr>
      </w:pPr>
    </w:p>
    <w:p w14:paraId="2C401A38">
      <w:pPr>
        <w:pStyle w:val="48"/>
        <w:rPr>
          <w:rFonts w:hint="eastAsia" w:ascii="宋体" w:hAnsi="宋体" w:cs="宋体"/>
          <w:b/>
          <w:color w:val="auto"/>
          <w:sz w:val="30"/>
          <w:szCs w:val="30"/>
          <w:highlight w:val="none"/>
        </w:rPr>
      </w:pPr>
    </w:p>
    <w:p w14:paraId="2891DE17">
      <w:pPr>
        <w:pStyle w:val="48"/>
        <w:rPr>
          <w:rFonts w:hint="eastAsia" w:ascii="宋体" w:hAnsi="宋体" w:cs="宋体"/>
          <w:b/>
          <w:color w:val="auto"/>
          <w:sz w:val="30"/>
          <w:szCs w:val="30"/>
          <w:highlight w:val="none"/>
        </w:rPr>
      </w:pPr>
    </w:p>
    <w:p w14:paraId="7F840304">
      <w:pPr>
        <w:pStyle w:val="48"/>
        <w:rPr>
          <w:rFonts w:hint="eastAsia" w:ascii="宋体" w:hAnsi="宋体" w:cs="宋体"/>
          <w:b/>
          <w:color w:val="auto"/>
          <w:sz w:val="30"/>
          <w:szCs w:val="30"/>
          <w:highlight w:val="none"/>
        </w:rPr>
      </w:pPr>
    </w:p>
    <w:p w14:paraId="2768A544">
      <w:pPr>
        <w:pStyle w:val="48"/>
        <w:rPr>
          <w:rFonts w:hint="eastAsia" w:ascii="宋体" w:hAnsi="宋体" w:cs="宋体"/>
          <w:b/>
          <w:color w:val="auto"/>
          <w:sz w:val="30"/>
          <w:szCs w:val="30"/>
          <w:highlight w:val="none"/>
        </w:rPr>
      </w:pPr>
    </w:p>
    <w:p w14:paraId="213E67C7">
      <w:pPr>
        <w:pStyle w:val="48"/>
        <w:rPr>
          <w:rFonts w:hint="eastAsia" w:ascii="宋体" w:hAnsi="宋体" w:cs="宋体"/>
          <w:b/>
          <w:color w:val="auto"/>
          <w:sz w:val="30"/>
          <w:szCs w:val="30"/>
          <w:highlight w:val="none"/>
        </w:rPr>
      </w:pPr>
    </w:p>
    <w:p w14:paraId="2D8EDAA4">
      <w:pPr>
        <w:pStyle w:val="48"/>
        <w:rPr>
          <w:rFonts w:hint="eastAsia" w:ascii="宋体" w:hAnsi="宋体" w:cs="宋体"/>
          <w:b/>
          <w:color w:val="auto"/>
          <w:sz w:val="30"/>
          <w:szCs w:val="30"/>
          <w:highlight w:val="none"/>
        </w:rPr>
      </w:pPr>
    </w:p>
    <w:p w14:paraId="20476767">
      <w:pPr>
        <w:pStyle w:val="48"/>
        <w:rPr>
          <w:rFonts w:hint="eastAsia" w:ascii="宋体" w:hAnsi="宋体" w:cs="宋体"/>
          <w:b/>
          <w:color w:val="auto"/>
          <w:sz w:val="30"/>
          <w:szCs w:val="30"/>
          <w:highlight w:val="none"/>
        </w:rPr>
      </w:pPr>
    </w:p>
    <w:p w14:paraId="1193474D">
      <w:pPr>
        <w:pStyle w:val="48"/>
        <w:rPr>
          <w:rFonts w:hint="eastAsia" w:ascii="宋体" w:hAnsi="宋体" w:cs="宋体"/>
          <w:b/>
          <w:color w:val="auto"/>
          <w:sz w:val="30"/>
          <w:szCs w:val="30"/>
          <w:highlight w:val="none"/>
        </w:rPr>
      </w:pPr>
    </w:p>
    <w:p w14:paraId="0D04966C">
      <w:pPr>
        <w:pStyle w:val="48"/>
        <w:rPr>
          <w:rFonts w:hint="eastAsia" w:ascii="宋体" w:hAnsi="宋体" w:cs="宋体"/>
          <w:b/>
          <w:color w:val="auto"/>
          <w:sz w:val="30"/>
          <w:szCs w:val="30"/>
          <w:highlight w:val="none"/>
        </w:rPr>
      </w:pPr>
    </w:p>
    <w:p w14:paraId="765A0ECD">
      <w:pPr>
        <w:pStyle w:val="48"/>
        <w:rPr>
          <w:rFonts w:hint="eastAsia" w:ascii="宋体" w:hAnsi="宋体" w:cs="宋体"/>
          <w:b/>
          <w:color w:val="auto"/>
          <w:sz w:val="30"/>
          <w:szCs w:val="30"/>
          <w:highlight w:val="none"/>
        </w:rPr>
      </w:pPr>
    </w:p>
    <w:p w14:paraId="6EDC4E53">
      <w:pPr>
        <w:pStyle w:val="48"/>
        <w:rPr>
          <w:rFonts w:hint="eastAsia" w:ascii="宋体" w:hAnsi="宋体" w:cs="宋体"/>
          <w:b/>
          <w:color w:val="auto"/>
          <w:sz w:val="30"/>
          <w:szCs w:val="30"/>
          <w:highlight w:val="none"/>
        </w:rPr>
      </w:pPr>
    </w:p>
    <w:p w14:paraId="6BFB0FBD">
      <w:pPr>
        <w:pStyle w:val="48"/>
        <w:rPr>
          <w:rFonts w:hint="eastAsia" w:ascii="宋体" w:hAnsi="宋体" w:cs="宋体"/>
          <w:b/>
          <w:color w:val="auto"/>
          <w:sz w:val="30"/>
          <w:szCs w:val="30"/>
          <w:highlight w:val="none"/>
        </w:rPr>
      </w:pPr>
    </w:p>
    <w:p w14:paraId="01F76FD6">
      <w:pPr>
        <w:pStyle w:val="48"/>
        <w:rPr>
          <w:rFonts w:hint="eastAsia" w:ascii="宋体" w:hAnsi="宋体" w:cs="宋体"/>
          <w:b/>
          <w:color w:val="auto"/>
          <w:sz w:val="30"/>
          <w:szCs w:val="30"/>
          <w:highlight w:val="none"/>
        </w:rPr>
      </w:pPr>
    </w:p>
    <w:p w14:paraId="4A2AF04F">
      <w:pPr>
        <w:pStyle w:val="48"/>
        <w:rPr>
          <w:rFonts w:hint="eastAsia" w:ascii="宋体" w:hAnsi="宋体" w:cs="宋体"/>
          <w:b/>
          <w:color w:val="auto"/>
          <w:sz w:val="30"/>
          <w:szCs w:val="30"/>
          <w:highlight w:val="none"/>
        </w:rPr>
      </w:pPr>
    </w:p>
    <w:p w14:paraId="0BBC0F8B">
      <w:pPr>
        <w:pStyle w:val="48"/>
        <w:rPr>
          <w:rFonts w:hint="eastAsia" w:ascii="宋体" w:hAnsi="宋体" w:cs="宋体"/>
          <w:b/>
          <w:color w:val="auto"/>
          <w:sz w:val="30"/>
          <w:szCs w:val="30"/>
          <w:highlight w:val="none"/>
        </w:rPr>
      </w:pPr>
    </w:p>
    <w:p w14:paraId="6F7A5B84">
      <w:pPr>
        <w:pStyle w:val="48"/>
        <w:rPr>
          <w:rFonts w:hint="eastAsia" w:ascii="宋体" w:hAnsi="宋体" w:cs="宋体"/>
          <w:b/>
          <w:color w:val="auto"/>
          <w:sz w:val="30"/>
          <w:szCs w:val="30"/>
          <w:highlight w:val="none"/>
        </w:rPr>
      </w:pPr>
    </w:p>
    <w:p w14:paraId="2F1FECC2">
      <w:pPr>
        <w:pStyle w:val="48"/>
        <w:rPr>
          <w:rFonts w:hint="eastAsia" w:ascii="宋体" w:hAnsi="宋体" w:cs="宋体"/>
          <w:b/>
          <w:color w:val="auto"/>
          <w:sz w:val="30"/>
          <w:szCs w:val="30"/>
          <w:highlight w:val="none"/>
        </w:rPr>
      </w:pPr>
    </w:p>
    <w:p w14:paraId="14B5642B">
      <w:pPr>
        <w:pStyle w:val="48"/>
        <w:rPr>
          <w:rFonts w:hint="eastAsia" w:ascii="宋体" w:hAnsi="宋体" w:cs="宋体"/>
          <w:b/>
          <w:color w:val="auto"/>
          <w:sz w:val="30"/>
          <w:szCs w:val="30"/>
          <w:highlight w:val="none"/>
        </w:rPr>
      </w:pPr>
    </w:p>
    <w:p w14:paraId="6D46097B">
      <w:pPr>
        <w:pStyle w:val="48"/>
        <w:rPr>
          <w:rFonts w:hint="eastAsia" w:ascii="宋体" w:hAnsi="宋体" w:cs="宋体"/>
          <w:b/>
          <w:color w:val="auto"/>
          <w:sz w:val="30"/>
          <w:szCs w:val="30"/>
          <w:highlight w:val="none"/>
        </w:rPr>
      </w:pPr>
    </w:p>
    <w:p w14:paraId="781A99FE">
      <w:pPr>
        <w:pStyle w:val="48"/>
        <w:rPr>
          <w:rFonts w:hint="eastAsia" w:ascii="宋体" w:hAnsi="宋体" w:cs="宋体"/>
          <w:b/>
          <w:color w:val="auto"/>
          <w:sz w:val="30"/>
          <w:szCs w:val="30"/>
          <w:highlight w:val="none"/>
        </w:rPr>
      </w:pPr>
    </w:p>
    <w:p w14:paraId="560E974B">
      <w:pPr>
        <w:pStyle w:val="48"/>
        <w:rPr>
          <w:rFonts w:hint="eastAsia" w:ascii="宋体" w:hAnsi="宋体" w:cs="宋体"/>
          <w:b/>
          <w:color w:val="auto"/>
          <w:sz w:val="30"/>
          <w:szCs w:val="30"/>
          <w:highlight w:val="none"/>
        </w:rPr>
      </w:pPr>
    </w:p>
    <w:p w14:paraId="4739F858">
      <w:pPr>
        <w:jc w:val="both"/>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val="en-US" w:eastAsia="zh-CN"/>
        </w:rPr>
        <w:t>九</w:t>
      </w:r>
      <w:r>
        <w:rPr>
          <w:rFonts w:hint="eastAsia" w:ascii="宋体" w:hAnsi="宋体" w:eastAsia="宋体" w:cs="宋体"/>
          <w:b/>
          <w:color w:val="auto"/>
          <w:sz w:val="30"/>
          <w:szCs w:val="30"/>
          <w:highlight w:val="none"/>
          <w:lang w:eastAsia="zh-CN"/>
        </w:rPr>
        <w:t>、技术需求偏离表</w:t>
      </w:r>
    </w:p>
    <w:p w14:paraId="7AA67685">
      <w:pPr>
        <w:jc w:val="center"/>
        <w:rPr>
          <w:rFonts w:hint="eastAsia" w:ascii="宋体" w:hAnsi="宋体" w:eastAsia="宋体" w:cs="宋体"/>
          <w:b/>
          <w:color w:val="auto"/>
          <w:sz w:val="30"/>
          <w:szCs w:val="30"/>
          <w:highlight w:val="none"/>
          <w:lang w:eastAsia="zh-CN"/>
        </w:rPr>
      </w:pPr>
    </w:p>
    <w:p w14:paraId="625EC808">
      <w:pPr>
        <w:spacing w:line="360" w:lineRule="auto"/>
        <w:jc w:val="center"/>
        <w:rPr>
          <w:rFonts w:hint="eastAsia" w:ascii="宋体" w:hAnsi="宋体" w:eastAsia="宋体" w:cs="宋体"/>
          <w:bCs/>
          <w:color w:val="auto"/>
          <w:sz w:val="36"/>
          <w:szCs w:val="36"/>
          <w:highlight w:val="none"/>
        </w:rPr>
      </w:pPr>
      <w:r>
        <w:rPr>
          <w:rFonts w:hint="eastAsia" w:ascii="宋体" w:hAnsi="宋体" w:eastAsia="宋体" w:cs="宋体"/>
          <w:bCs/>
          <w:color w:val="auto"/>
          <w:sz w:val="44"/>
          <w:szCs w:val="44"/>
          <w:highlight w:val="none"/>
          <w:lang w:eastAsia="zh-CN"/>
        </w:rPr>
        <w:t>技术</w:t>
      </w:r>
      <w:r>
        <w:rPr>
          <w:rFonts w:hint="eastAsia" w:ascii="宋体" w:hAnsi="宋体" w:eastAsia="宋体" w:cs="宋体"/>
          <w:bCs/>
          <w:color w:val="auto"/>
          <w:sz w:val="44"/>
          <w:szCs w:val="44"/>
          <w:highlight w:val="none"/>
        </w:rPr>
        <w:t>需求偏离表</w:t>
      </w:r>
    </w:p>
    <w:p w14:paraId="1D4A5313">
      <w:pPr>
        <w:pStyle w:val="10"/>
        <w:pageBreakBefore w:val="0"/>
        <w:kinsoku/>
        <w:overflowPunct/>
        <w:topLinePunct w:val="0"/>
        <w:bidi w:val="0"/>
        <w:spacing w:after="0"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kern w:val="0"/>
          <w:sz w:val="21"/>
          <w:szCs w:val="21"/>
          <w:highlight w:val="none"/>
        </w:rPr>
        <w:t>分标号（此处有分标时填写具体分标号，无分标时填写“无”）：</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4"/>
          <w:highlight w:val="none"/>
          <w:u w:val="single"/>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502"/>
        <w:gridCol w:w="790"/>
        <w:gridCol w:w="1692"/>
        <w:gridCol w:w="1318"/>
        <w:gridCol w:w="763"/>
        <w:gridCol w:w="1400"/>
        <w:gridCol w:w="1225"/>
      </w:tblGrid>
      <w:tr w14:paraId="52895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620" w:type="dxa"/>
            <w:vMerge w:val="restart"/>
            <w:tcBorders>
              <w:top w:val="single" w:color="auto" w:sz="4" w:space="0"/>
              <w:left w:val="single" w:color="auto" w:sz="4" w:space="0"/>
              <w:bottom w:val="single" w:color="auto" w:sz="4" w:space="0"/>
              <w:right w:val="single" w:color="auto" w:sz="4" w:space="0"/>
            </w:tcBorders>
            <w:noWrap w:val="0"/>
            <w:vAlign w:val="center"/>
          </w:tcPr>
          <w:p w14:paraId="16538BB6">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84" w:type="dxa"/>
            <w:gridSpan w:val="3"/>
            <w:tcBorders>
              <w:top w:val="single" w:color="auto" w:sz="4" w:space="0"/>
              <w:left w:val="single" w:color="auto" w:sz="4" w:space="0"/>
              <w:bottom w:val="single" w:color="auto" w:sz="4" w:space="0"/>
              <w:right w:val="single" w:color="auto" w:sz="4" w:space="0"/>
            </w:tcBorders>
            <w:noWrap w:val="0"/>
            <w:vAlign w:val="center"/>
          </w:tcPr>
          <w:p w14:paraId="20DAF40C">
            <w:pPr>
              <w:pageBreakBefore w:val="0"/>
              <w:kinsoku/>
              <w:overflowPunct/>
              <w:topLinePunct w:val="0"/>
              <w:bidi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竞争性磋商采购文件需求</w:t>
            </w:r>
          </w:p>
        </w:tc>
        <w:tc>
          <w:tcPr>
            <w:tcW w:w="3481" w:type="dxa"/>
            <w:gridSpan w:val="3"/>
            <w:tcBorders>
              <w:top w:val="single" w:color="auto" w:sz="4" w:space="0"/>
              <w:left w:val="single" w:color="auto" w:sz="4" w:space="0"/>
              <w:bottom w:val="single" w:color="auto" w:sz="4" w:space="0"/>
              <w:right w:val="single" w:color="auto" w:sz="4" w:space="0"/>
            </w:tcBorders>
            <w:noWrap w:val="0"/>
            <w:vAlign w:val="center"/>
          </w:tcPr>
          <w:p w14:paraId="66B72700">
            <w:pPr>
              <w:pageBreakBefore w:val="0"/>
              <w:kinsoku/>
              <w:overflowPunct/>
              <w:topLinePunct w:val="0"/>
              <w:bidi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w:t>
            </w:r>
          </w:p>
        </w:tc>
        <w:tc>
          <w:tcPr>
            <w:tcW w:w="1225" w:type="dxa"/>
            <w:vMerge w:val="restart"/>
            <w:tcBorders>
              <w:top w:val="single" w:color="auto" w:sz="4" w:space="0"/>
              <w:left w:val="single" w:color="auto" w:sz="4" w:space="0"/>
              <w:bottom w:val="single" w:color="auto" w:sz="4" w:space="0"/>
              <w:right w:val="single" w:color="auto" w:sz="4" w:space="0"/>
            </w:tcBorders>
            <w:noWrap w:val="0"/>
            <w:vAlign w:val="center"/>
          </w:tcPr>
          <w:p w14:paraId="6B618039">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466EF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0"/>
            <w:vAlign w:val="center"/>
          </w:tcPr>
          <w:p w14:paraId="4BEB6D7E">
            <w:pPr>
              <w:pageBreakBefore w:val="0"/>
              <w:widowControl/>
              <w:kinsoku/>
              <w:overflowPunct/>
              <w:topLinePunct w:val="0"/>
              <w:bidi w:val="0"/>
              <w:spacing w:line="360" w:lineRule="auto"/>
              <w:jc w:val="left"/>
              <w:rPr>
                <w:rFonts w:hint="eastAsia" w:ascii="宋体" w:hAnsi="宋体" w:eastAsia="宋体" w:cs="宋体"/>
                <w:color w:val="auto"/>
                <w:szCs w:val="21"/>
                <w:highlight w:val="none"/>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14:paraId="25FA047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标的的名称</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17F940E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数量及单位</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2A6C364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工程概况及采购范围</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7B57A58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标的的名称</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78F4950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数量及单位</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4BF2817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承诺的工程概况及采购范围</w:t>
            </w:r>
          </w:p>
        </w:tc>
        <w:tc>
          <w:tcPr>
            <w:tcW w:w="1225" w:type="dxa"/>
            <w:vMerge w:val="continue"/>
            <w:tcBorders>
              <w:top w:val="single" w:color="auto" w:sz="4" w:space="0"/>
              <w:left w:val="single" w:color="auto" w:sz="4" w:space="0"/>
              <w:bottom w:val="single" w:color="auto" w:sz="4" w:space="0"/>
              <w:right w:val="single" w:color="auto" w:sz="4" w:space="0"/>
            </w:tcBorders>
            <w:noWrap w:val="0"/>
            <w:vAlign w:val="center"/>
          </w:tcPr>
          <w:p w14:paraId="65BD3039">
            <w:pPr>
              <w:pageBreakBefore w:val="0"/>
              <w:widowControl/>
              <w:kinsoku/>
              <w:overflowPunct/>
              <w:topLinePunct w:val="0"/>
              <w:bidi w:val="0"/>
              <w:spacing w:line="360" w:lineRule="auto"/>
              <w:jc w:val="left"/>
              <w:rPr>
                <w:rFonts w:hint="eastAsia" w:ascii="宋体" w:hAnsi="宋体" w:eastAsia="宋体" w:cs="宋体"/>
                <w:color w:val="auto"/>
                <w:szCs w:val="21"/>
                <w:highlight w:val="none"/>
              </w:rPr>
            </w:pPr>
          </w:p>
        </w:tc>
      </w:tr>
      <w:tr w14:paraId="6AAF6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14:paraId="623DFA62">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02" w:type="dxa"/>
            <w:tcBorders>
              <w:top w:val="single" w:color="auto" w:sz="4" w:space="0"/>
              <w:left w:val="single" w:color="auto" w:sz="4" w:space="0"/>
              <w:bottom w:val="single" w:color="auto" w:sz="4" w:space="0"/>
              <w:right w:val="single" w:color="auto" w:sz="4" w:space="0"/>
            </w:tcBorders>
            <w:noWrap w:val="0"/>
            <w:vAlign w:val="center"/>
          </w:tcPr>
          <w:p w14:paraId="0FE9EE64">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5C4245F4">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39F738E9">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8B85B8D">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A4D599E">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2380B099">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13297F08">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0BBB272A">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01FCAF99">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468AF6A">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71C2B960">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1FC81937">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6808EB13">
            <w:pPr>
              <w:pageBreakBefore w:val="0"/>
              <w:kinsoku/>
              <w:overflowPunct/>
              <w:topLinePunct w:val="0"/>
              <w:bidi w:val="0"/>
              <w:spacing w:line="360" w:lineRule="auto"/>
              <w:rPr>
                <w:rFonts w:hint="eastAsia" w:ascii="宋体" w:hAnsi="宋体" w:eastAsia="宋体" w:cs="宋体"/>
                <w:color w:val="auto"/>
                <w:szCs w:val="21"/>
                <w:highlight w:val="none"/>
              </w:rPr>
            </w:pPr>
          </w:p>
        </w:tc>
      </w:tr>
      <w:tr w14:paraId="75E17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14:paraId="738791DB">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502" w:type="dxa"/>
            <w:tcBorders>
              <w:top w:val="single" w:color="auto" w:sz="4" w:space="0"/>
              <w:left w:val="single" w:color="auto" w:sz="4" w:space="0"/>
              <w:bottom w:val="single" w:color="auto" w:sz="4" w:space="0"/>
              <w:right w:val="single" w:color="auto" w:sz="4" w:space="0"/>
            </w:tcBorders>
            <w:noWrap w:val="0"/>
            <w:vAlign w:val="center"/>
          </w:tcPr>
          <w:p w14:paraId="1DBF2251">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44D99774">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076A9775">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71C2356F">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9F111DF">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47665C9">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658D1F1D">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2E61CF5D">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007B6747">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084462BB">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1B36EF7D">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6D2E6832">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6E2CCAEE">
            <w:pPr>
              <w:pageBreakBefore w:val="0"/>
              <w:kinsoku/>
              <w:overflowPunct/>
              <w:topLinePunct w:val="0"/>
              <w:bidi w:val="0"/>
              <w:spacing w:line="360" w:lineRule="auto"/>
              <w:rPr>
                <w:rFonts w:hint="eastAsia" w:ascii="宋体" w:hAnsi="宋体" w:eastAsia="宋体" w:cs="宋体"/>
                <w:color w:val="auto"/>
                <w:szCs w:val="21"/>
                <w:highlight w:val="none"/>
              </w:rPr>
            </w:pPr>
          </w:p>
        </w:tc>
      </w:tr>
      <w:tr w14:paraId="53E72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14:paraId="50FFDB19">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02" w:type="dxa"/>
            <w:tcBorders>
              <w:top w:val="single" w:color="auto" w:sz="4" w:space="0"/>
              <w:left w:val="single" w:color="auto" w:sz="4" w:space="0"/>
              <w:bottom w:val="single" w:color="auto" w:sz="4" w:space="0"/>
              <w:right w:val="single" w:color="auto" w:sz="4" w:space="0"/>
            </w:tcBorders>
            <w:noWrap w:val="0"/>
            <w:vAlign w:val="center"/>
          </w:tcPr>
          <w:p w14:paraId="7B6FA14E">
            <w:pPr>
              <w:pageBreakBefore w:val="0"/>
              <w:kinsoku/>
              <w:overflowPunct/>
              <w:topLinePunct w:val="0"/>
              <w:bidi w:val="0"/>
              <w:spacing w:line="360" w:lineRule="auto"/>
              <w:rPr>
                <w:rFonts w:hint="eastAsia" w:ascii="宋体" w:hAnsi="宋体" w:eastAsia="宋体" w:cs="宋体"/>
                <w:color w:val="auto"/>
                <w:szCs w:val="21"/>
                <w:highlight w:val="none"/>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1AC27FCC">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4E914CA8">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26EA18A9">
            <w:pPr>
              <w:pageBreakBefore w:val="0"/>
              <w:kinsoku/>
              <w:overflowPunct/>
              <w:topLinePunct w:val="0"/>
              <w:bidi w:val="0"/>
              <w:spacing w:line="360" w:lineRule="auto"/>
              <w:rPr>
                <w:rFonts w:hint="eastAsia" w:ascii="宋体" w:hAnsi="宋体" w:eastAsia="宋体" w:cs="宋体"/>
                <w:color w:val="auto"/>
                <w:szCs w:val="21"/>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142511DF">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69AD9F6B">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14:paraId="1F0B7BA8">
            <w:pPr>
              <w:pageBreakBefore w:val="0"/>
              <w:kinsoku/>
              <w:overflowPunct/>
              <w:topLinePunct w:val="0"/>
              <w:bidi w:val="0"/>
              <w:spacing w:line="360" w:lineRule="auto"/>
              <w:rPr>
                <w:rFonts w:hint="eastAsia" w:ascii="宋体" w:hAnsi="宋体" w:eastAsia="宋体" w:cs="宋体"/>
                <w:color w:val="auto"/>
                <w:szCs w:val="21"/>
                <w:highlight w:val="none"/>
              </w:rPr>
            </w:pPr>
          </w:p>
        </w:tc>
      </w:tr>
    </w:tbl>
    <w:p w14:paraId="5ED8F7C0">
      <w:pPr>
        <w:pStyle w:val="10"/>
        <w:pageBreakBefore w:val="0"/>
        <w:kinsoku/>
        <w:overflowPunct/>
        <w:topLinePunct w:val="0"/>
        <w:bidi w:val="0"/>
        <w:spacing w:after="0" w:line="360" w:lineRule="auto"/>
        <w:contextualSpacing/>
        <w:rPr>
          <w:rFonts w:hint="eastAsia" w:ascii="宋体" w:hAnsi="宋体" w:eastAsia="宋体" w:cs="宋体"/>
          <w:color w:val="auto"/>
          <w:kern w:val="0"/>
          <w:sz w:val="24"/>
          <w:szCs w:val="24"/>
          <w:highlight w:val="none"/>
        </w:rPr>
      </w:pPr>
    </w:p>
    <w:p w14:paraId="468B989A">
      <w:pPr>
        <w:pStyle w:val="10"/>
        <w:pageBreakBefore w:val="0"/>
        <w:kinsoku/>
        <w:overflowPunct/>
        <w:topLinePunct w:val="0"/>
        <w:bidi w:val="0"/>
        <w:spacing w:after="0" w:line="360" w:lineRule="auto"/>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w:t>
      </w:r>
    </w:p>
    <w:p w14:paraId="723B63EC">
      <w:pPr>
        <w:pStyle w:val="10"/>
        <w:pageBreakBefore w:val="0"/>
        <w:kinsoku/>
        <w:overflowPunct/>
        <w:topLinePunct w:val="0"/>
        <w:bidi w:val="0"/>
        <w:spacing w:after="0" w:line="360" w:lineRule="auto"/>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1.说明：应对照磋商文件</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第二章</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中</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需求</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的工程概况及采购范围逐条作出明确响应，并作出偏离说明。</w:t>
      </w:r>
    </w:p>
    <w:p w14:paraId="04D367FC">
      <w:pPr>
        <w:pStyle w:val="12"/>
        <w:pageBreakBefore w:val="0"/>
        <w:kinsoku/>
        <w:overflowPunct/>
        <w:topLinePunct w:val="0"/>
        <w:bidi w:val="0"/>
        <w:spacing w:line="360" w:lineRule="auto"/>
        <w:ind w:firstLine="0" w:firstLineChars="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2.供应商应根据自身的承诺，对照磋商文件要求，在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偏离说明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中注明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正偏离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负偏离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无偏离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。既不属于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正偏离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也不属于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负偏离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即为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无偏离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当响应文件的商务内容低于竞争性磋商采购文件要求时，竞标人应当如实写明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负偏离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，否则视为虚假应标</w:t>
      </w:r>
      <w:r>
        <w:rPr>
          <w:rFonts w:hint="eastAsia" w:ascii="宋体" w:hAnsi="宋体" w:eastAsia="宋体" w:cs="宋体"/>
          <w:color w:val="auto"/>
          <w:sz w:val="21"/>
          <w:szCs w:val="21"/>
          <w:highlight w:val="none"/>
          <w:lang w:eastAsia="zh-CN"/>
        </w:rPr>
        <w:t>。</w:t>
      </w:r>
    </w:p>
    <w:p w14:paraId="6DF160B4">
      <w:pPr>
        <w:pageBreakBefore w:val="0"/>
        <w:kinsoku/>
        <w:overflowPunct/>
        <w:topLinePunct w:val="0"/>
        <w:bidi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3.表格内容均需按要求填写并盖章，不得留空，否则按竞标无效处理。</w:t>
      </w:r>
    </w:p>
    <w:p w14:paraId="59D33434">
      <w:pPr>
        <w:pageBreakBefore w:val="0"/>
        <w:kinsoku/>
        <w:overflowPunct/>
        <w:topLinePunct w:val="0"/>
        <w:bidi w:val="0"/>
        <w:spacing w:line="360" w:lineRule="auto"/>
        <w:contextualSpacing/>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71E9DF34">
      <w:pPr>
        <w:pageBreakBefore w:val="0"/>
        <w:kinsoku/>
        <w:overflowPunct/>
        <w:topLinePunct w:val="0"/>
        <w:bidi w:val="0"/>
        <w:spacing w:line="360" w:lineRule="auto"/>
        <w:contextualSpacing/>
        <w:rPr>
          <w:rFonts w:hint="eastAsia" w:ascii="宋体" w:hAnsi="宋体" w:eastAsia="宋体" w:cs="宋体"/>
          <w:b/>
          <w:color w:val="auto"/>
          <w:sz w:val="30"/>
          <w:szCs w:val="30"/>
          <w:highlight w:val="none"/>
        </w:rPr>
      </w:pPr>
      <w:r>
        <w:rPr>
          <w:rFonts w:hint="eastAsia" w:ascii="宋体" w:hAnsi="宋体" w:eastAsia="宋体" w:cs="宋体"/>
          <w:color w:val="auto"/>
          <w:kern w:val="0"/>
          <w:szCs w:val="21"/>
          <w:highlight w:val="none"/>
        </w:rPr>
        <w:t>5. 如技术偏离表中的竞标响应与佐证材料不一致的，以佐证材料为准。</w:t>
      </w:r>
    </w:p>
    <w:p w14:paraId="291E5A0E">
      <w:pPr>
        <w:pageBreakBefore w:val="0"/>
        <w:kinsoku/>
        <w:overflowPunct/>
        <w:topLinePunct w:val="0"/>
        <w:autoSpaceDE w:val="0"/>
        <w:autoSpaceDN w:val="0"/>
        <w:bidi w:val="0"/>
        <w:spacing w:line="360" w:lineRule="auto"/>
        <w:ind w:left="4334" w:leftChars="2064" w:firstLine="720" w:firstLineChars="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094120D">
      <w:pPr>
        <w:pageBreakBefore w:val="0"/>
        <w:kinsoku/>
        <w:overflowPunct/>
        <w:topLinePunct w:val="0"/>
        <w:autoSpaceDE w:val="0"/>
        <w:autoSpaceDN w:val="0"/>
        <w:bidi w:val="0"/>
        <w:spacing w:line="360" w:lineRule="auto"/>
        <w:ind w:firstLine="7440" w:firstLineChars="31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5658A3AB">
      <w:pPr>
        <w:jc w:val="center"/>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val="en-US" w:eastAsia="zh-CN"/>
        </w:rPr>
        <w:t>十</w:t>
      </w:r>
      <w:r>
        <w:rPr>
          <w:rFonts w:hint="eastAsia" w:ascii="宋体" w:hAnsi="宋体" w:eastAsia="宋体" w:cs="宋体"/>
          <w:b/>
          <w:color w:val="auto"/>
          <w:sz w:val="30"/>
          <w:szCs w:val="30"/>
          <w:highlight w:val="none"/>
          <w:lang w:eastAsia="zh-CN"/>
        </w:rPr>
        <w:t>、施工组织设计</w:t>
      </w:r>
    </w:p>
    <w:p w14:paraId="52B2165B">
      <w:pPr>
        <w:autoSpaceDE w:val="0"/>
        <w:autoSpaceDN w:val="0"/>
        <w:spacing w:line="360" w:lineRule="auto"/>
        <w:jc w:val="center"/>
        <w:outlineLvl w:val="9"/>
        <w:rPr>
          <w:rFonts w:hint="eastAsia" w:ascii="宋体" w:hAnsi="宋体" w:eastAsia="宋体" w:cs="宋体"/>
          <w:color w:val="auto"/>
          <w:sz w:val="24"/>
          <w:highlight w:val="none"/>
        </w:rPr>
      </w:pPr>
      <w:r>
        <w:rPr>
          <w:rFonts w:hint="eastAsia" w:hAnsi="宋体"/>
        </w:rPr>
        <w:t>由供应商根据本项目“采购需求”及评审内容自行编写。</w:t>
      </w:r>
    </w:p>
    <w:p w14:paraId="1B090C6F">
      <w:pPr>
        <w:spacing w:line="500" w:lineRule="exact"/>
        <w:rPr>
          <w:rFonts w:hint="eastAsia" w:ascii="宋体" w:hAnsi="宋体" w:eastAsia="宋体" w:cs="宋体"/>
          <w:color w:val="auto"/>
          <w:sz w:val="32"/>
          <w:szCs w:val="32"/>
          <w:highlight w:val="none"/>
        </w:rPr>
      </w:pPr>
    </w:p>
    <w:p w14:paraId="1C1D14E6">
      <w:pPr>
        <w:pStyle w:val="56"/>
        <w:rPr>
          <w:rFonts w:hint="eastAsia" w:ascii="宋体" w:hAnsi="宋体" w:eastAsia="宋体" w:cs="宋体"/>
          <w:color w:val="auto"/>
          <w:highlight w:val="none"/>
        </w:rPr>
      </w:pPr>
    </w:p>
    <w:p w14:paraId="65DA77EA">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A59FDC6">
      <w:pPr>
        <w:autoSpaceDE w:val="0"/>
        <w:autoSpaceDN w:val="0"/>
        <w:spacing w:line="360" w:lineRule="auto"/>
        <w:ind w:firstLine="6480" w:firstLineChars="27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6515CFE3">
      <w:pPr>
        <w:jc w:val="center"/>
        <w:rPr>
          <w:rFonts w:hint="eastAsia" w:ascii="宋体" w:hAnsi="宋体" w:eastAsia="宋体" w:cs="宋体"/>
          <w:b/>
          <w:color w:val="auto"/>
          <w:sz w:val="30"/>
          <w:szCs w:val="30"/>
          <w:highlight w:val="none"/>
          <w:lang w:eastAsia="zh-CN"/>
        </w:rPr>
      </w:pPr>
    </w:p>
    <w:p w14:paraId="79FB3AAC">
      <w:pPr>
        <w:jc w:val="center"/>
        <w:rPr>
          <w:rFonts w:hint="eastAsia" w:ascii="宋体" w:hAnsi="宋体" w:eastAsia="宋体" w:cs="宋体"/>
          <w:b/>
          <w:color w:val="auto"/>
          <w:sz w:val="30"/>
          <w:szCs w:val="30"/>
          <w:highlight w:val="none"/>
          <w:lang w:eastAsia="zh-CN"/>
        </w:rPr>
      </w:pPr>
    </w:p>
    <w:p w14:paraId="4A47B594">
      <w:pPr>
        <w:jc w:val="center"/>
        <w:rPr>
          <w:rFonts w:hint="eastAsia" w:ascii="宋体" w:hAnsi="宋体" w:eastAsia="宋体" w:cs="宋体"/>
          <w:b/>
          <w:color w:val="auto"/>
          <w:sz w:val="30"/>
          <w:szCs w:val="30"/>
          <w:highlight w:val="none"/>
          <w:lang w:eastAsia="zh-CN"/>
        </w:rPr>
      </w:pPr>
    </w:p>
    <w:p w14:paraId="44326B7A">
      <w:pPr>
        <w:snapToGrid w:val="0"/>
        <w:spacing w:line="360" w:lineRule="auto"/>
        <w:ind w:left="480" w:firstLine="0" w:firstLineChars="0"/>
        <w:jc w:val="center"/>
        <w:rPr>
          <w:rFonts w:hint="eastAsia" w:ascii="宋体" w:hAnsi="宋体" w:eastAsia="宋体" w:cs="宋体"/>
          <w:b/>
          <w:color w:val="auto"/>
          <w:sz w:val="30"/>
          <w:szCs w:val="30"/>
          <w:highlight w:val="none"/>
          <w:lang w:val="en-US"/>
        </w:rPr>
      </w:pPr>
      <w:r>
        <w:rPr>
          <w:rFonts w:hint="eastAsia" w:ascii="宋体" w:hAnsi="宋体" w:eastAsia="宋体" w:cs="宋体"/>
          <w:b/>
          <w:color w:val="auto"/>
          <w:sz w:val="28"/>
          <w:szCs w:val="28"/>
          <w:highlight w:val="none"/>
          <w:lang w:val="en-US" w:eastAsia="zh-CN"/>
        </w:rPr>
        <w:t>十一</w:t>
      </w:r>
      <w:r>
        <w:rPr>
          <w:rFonts w:hint="eastAsia" w:ascii="宋体" w:hAnsi="宋体" w:eastAsia="宋体" w:cs="宋体"/>
          <w:b/>
          <w:color w:val="auto"/>
          <w:sz w:val="28"/>
          <w:szCs w:val="28"/>
          <w:highlight w:val="none"/>
        </w:rPr>
        <w:t>、项目管理机构配备情况表</w:t>
      </w:r>
    </w:p>
    <w:p w14:paraId="7DCF5E35">
      <w:pPr>
        <w:widowControl/>
        <w:rPr>
          <w:rFonts w:hint="eastAsia" w:ascii="宋体" w:hAnsi="宋体" w:eastAsia="宋体" w:cs="宋体"/>
          <w:color w:val="auto"/>
          <w:szCs w:val="21"/>
          <w:highlight w:val="none"/>
          <w:u w:val="single"/>
        </w:rPr>
      </w:pPr>
    </w:p>
    <w:p w14:paraId="32BD8D4D">
      <w:pPr>
        <w:widowControl/>
        <w:ind w:firstLine="210" w:firstLineChars="100"/>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u w:val="single"/>
        </w:rPr>
        <w:t>项目名称</w:t>
      </w:r>
      <w:r>
        <w:rPr>
          <w:rFonts w:hint="eastAsia" w:ascii="宋体" w:hAnsi="宋体" w:eastAsia="宋体" w:cs="宋体"/>
          <w:color w:val="auto"/>
          <w:szCs w:val="21"/>
          <w:highlight w:val="none"/>
          <w:u w:val="single"/>
          <w:lang w:eastAsia="zh-CN"/>
        </w:rPr>
        <w:t>：</w:t>
      </w:r>
      <w:r>
        <w:rPr>
          <w:rFonts w:hint="eastAsia" w:ascii="宋体" w:hAnsi="宋体" w:cs="宋体"/>
          <w:color w:val="auto"/>
          <w:szCs w:val="21"/>
          <w:highlight w:val="none"/>
          <w:u w:val="single"/>
          <w:lang w:eastAsia="zh-CN"/>
        </w:rPr>
        <w:t>2024年青秀区27处农村公路水毁塌方及路面维修应急处置项目</w:t>
      </w:r>
    </w:p>
    <w:p w14:paraId="48B5722E">
      <w:pPr>
        <w:widowControl/>
        <w:ind w:firstLine="210" w:firstLineChars="100"/>
        <w:rPr>
          <w:rFonts w:hint="eastAsia" w:ascii="宋体" w:hAnsi="宋体" w:eastAsia="宋体" w:cs="宋体"/>
          <w:color w:val="auto"/>
          <w:szCs w:val="21"/>
          <w:highlight w:val="none"/>
          <w:u w:val="single"/>
          <w:lang w:val="en-US" w:eastAsia="zh-CN"/>
        </w:rPr>
      </w:pPr>
    </w:p>
    <w:p w14:paraId="0F8EF3A4">
      <w:pPr>
        <w:widowControl/>
        <w:ind w:firstLine="210" w:firstLineChars="100"/>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u w:val="single"/>
          <w:lang w:val="en-US" w:eastAsia="zh-CN"/>
        </w:rPr>
        <w:t xml:space="preserve"> 项目编号：</w:t>
      </w:r>
      <w:r>
        <w:rPr>
          <w:rFonts w:hint="eastAsia" w:ascii="宋体" w:hAnsi="宋体" w:cs="宋体"/>
          <w:color w:val="auto"/>
          <w:szCs w:val="21"/>
          <w:highlight w:val="none"/>
          <w:u w:val="single"/>
          <w:lang w:val="en-US" w:eastAsia="zh-CN"/>
        </w:rPr>
        <w:t>NNZC2024-C2-030339-YTGC</w:t>
      </w:r>
    </w:p>
    <w:tbl>
      <w:tblPr>
        <w:tblStyle w:val="2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830"/>
        <w:gridCol w:w="817"/>
        <w:gridCol w:w="1148"/>
        <w:gridCol w:w="1148"/>
        <w:gridCol w:w="1148"/>
        <w:gridCol w:w="1148"/>
        <w:gridCol w:w="850"/>
        <w:gridCol w:w="1277"/>
      </w:tblGrid>
      <w:tr w14:paraId="23C9F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4" w:type="dxa"/>
            <w:vMerge w:val="restart"/>
            <w:tcBorders>
              <w:top w:val="single" w:color="auto" w:sz="4" w:space="0"/>
              <w:left w:val="single" w:color="auto" w:sz="4" w:space="0"/>
              <w:bottom w:val="single" w:color="auto" w:sz="4" w:space="0"/>
              <w:right w:val="single" w:color="auto" w:sz="4" w:space="0"/>
            </w:tcBorders>
            <w:noWrap w:val="0"/>
            <w:vAlign w:val="center"/>
          </w:tcPr>
          <w:p w14:paraId="3CEA2628">
            <w:pPr>
              <w:ind w:left="223" w:hanging="222" w:hangingChars="106"/>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岗位</w:t>
            </w:r>
          </w:p>
        </w:tc>
        <w:tc>
          <w:tcPr>
            <w:tcW w:w="830" w:type="dxa"/>
            <w:vMerge w:val="restart"/>
            <w:tcBorders>
              <w:top w:val="single" w:color="auto" w:sz="4" w:space="0"/>
              <w:left w:val="single" w:color="auto" w:sz="4" w:space="0"/>
              <w:bottom w:val="single" w:color="auto" w:sz="4" w:space="0"/>
              <w:right w:val="single" w:color="auto" w:sz="4" w:space="0"/>
            </w:tcBorders>
            <w:noWrap w:val="0"/>
            <w:vAlign w:val="center"/>
          </w:tcPr>
          <w:p w14:paraId="3ACC8502">
            <w:pPr>
              <w:ind w:left="223" w:hanging="222" w:hangingChars="106"/>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14:paraId="69315A01">
            <w:pPr>
              <w:ind w:left="223" w:hanging="222" w:hangingChars="106"/>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职称</w:t>
            </w:r>
          </w:p>
        </w:tc>
        <w:tc>
          <w:tcPr>
            <w:tcW w:w="4592" w:type="dxa"/>
            <w:gridSpan w:val="4"/>
            <w:tcBorders>
              <w:top w:val="single" w:color="auto" w:sz="4" w:space="0"/>
              <w:left w:val="single" w:color="auto" w:sz="4" w:space="0"/>
              <w:bottom w:val="single" w:color="auto" w:sz="4" w:space="0"/>
              <w:right w:val="single" w:color="auto" w:sz="4" w:space="0"/>
            </w:tcBorders>
            <w:noWrap w:val="0"/>
            <w:vAlign w:val="center"/>
          </w:tcPr>
          <w:p w14:paraId="7C6B21D6">
            <w:pPr>
              <w:ind w:left="223" w:hanging="222" w:hangingChars="106"/>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执业或职业资格证明</w:t>
            </w:r>
          </w:p>
        </w:tc>
        <w:tc>
          <w:tcPr>
            <w:tcW w:w="2127" w:type="dxa"/>
            <w:gridSpan w:val="2"/>
            <w:tcBorders>
              <w:top w:val="single" w:color="auto" w:sz="4" w:space="0"/>
              <w:left w:val="single" w:color="auto" w:sz="4" w:space="0"/>
              <w:bottom w:val="single" w:color="auto" w:sz="4" w:space="0"/>
              <w:right w:val="single" w:color="auto" w:sz="4" w:space="0"/>
            </w:tcBorders>
            <w:noWrap w:val="0"/>
            <w:vAlign w:val="center"/>
          </w:tcPr>
          <w:p w14:paraId="2F796FC6">
            <w:pPr>
              <w:ind w:left="223" w:hanging="222" w:hangingChars="106"/>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承担完工工程情况</w:t>
            </w:r>
          </w:p>
        </w:tc>
      </w:tr>
      <w:tr w14:paraId="4CAED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4" w:type="dxa"/>
            <w:vMerge w:val="continue"/>
            <w:tcBorders>
              <w:top w:val="single" w:color="auto" w:sz="4" w:space="0"/>
              <w:left w:val="single" w:color="auto" w:sz="4" w:space="0"/>
              <w:bottom w:val="single" w:color="auto" w:sz="4" w:space="0"/>
              <w:right w:val="single" w:color="auto" w:sz="4" w:space="0"/>
            </w:tcBorders>
            <w:noWrap w:val="0"/>
            <w:vAlign w:val="center"/>
          </w:tcPr>
          <w:p w14:paraId="3F2CA8E9">
            <w:pPr>
              <w:rPr>
                <w:rFonts w:hint="eastAsia" w:ascii="宋体" w:hAnsi="宋体" w:eastAsia="宋体" w:cs="宋体"/>
                <w:color w:val="auto"/>
                <w:szCs w:val="21"/>
                <w:highlight w:val="none"/>
              </w:rPr>
            </w:pPr>
          </w:p>
        </w:tc>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095A2D7B">
            <w:pPr>
              <w:rPr>
                <w:rFonts w:hint="eastAsia" w:ascii="宋体" w:hAnsi="宋体" w:eastAsia="宋体" w:cs="宋体"/>
                <w:color w:val="auto"/>
                <w:szCs w:val="21"/>
                <w:highlight w:val="none"/>
              </w:rPr>
            </w:pPr>
          </w:p>
        </w:tc>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278A9B7F">
            <w:pPr>
              <w:rPr>
                <w:rFonts w:hint="eastAsia" w:ascii="宋体" w:hAnsi="宋体" w:eastAsia="宋体" w:cs="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9D2D115">
            <w:pPr>
              <w:ind w:left="223" w:hanging="222" w:hangingChars="106"/>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证书名称</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04617FC">
            <w:pPr>
              <w:ind w:left="223" w:hanging="222" w:hangingChars="106"/>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级别</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C917609">
            <w:pPr>
              <w:ind w:left="223" w:hanging="222" w:hangingChars="106"/>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证号</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3CE69FA">
            <w:pPr>
              <w:ind w:left="223" w:hanging="222" w:hangingChars="106"/>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4023D4E2">
            <w:pPr>
              <w:ind w:left="223" w:hanging="222" w:hangingChars="106"/>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项目数</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2AD187C3">
            <w:pPr>
              <w:ind w:left="223" w:hanging="222" w:hangingChars="106"/>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主要项目</w:t>
            </w:r>
          </w:p>
          <w:p w14:paraId="7756FC23">
            <w:pPr>
              <w:ind w:left="223" w:hanging="222" w:hangingChars="106"/>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r>
      <w:tr w14:paraId="3107A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4" w:type="dxa"/>
            <w:tcBorders>
              <w:top w:val="single" w:color="auto" w:sz="4" w:space="0"/>
              <w:left w:val="single" w:color="auto" w:sz="4" w:space="0"/>
              <w:bottom w:val="single" w:color="auto" w:sz="4" w:space="0"/>
              <w:right w:val="single" w:color="auto" w:sz="4" w:space="0"/>
            </w:tcBorders>
            <w:noWrap w:val="0"/>
            <w:vAlign w:val="center"/>
          </w:tcPr>
          <w:p w14:paraId="354A4719">
            <w:pPr>
              <w:ind w:left="223" w:hanging="222" w:hangingChars="106"/>
              <w:jc w:val="center"/>
              <w:rPr>
                <w:rFonts w:hint="eastAsia" w:ascii="宋体" w:hAnsi="宋体" w:eastAsia="宋体" w:cs="宋体"/>
                <w:color w:val="auto"/>
                <w:szCs w:val="21"/>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14:paraId="111BD376">
            <w:pPr>
              <w:ind w:left="223" w:hanging="222" w:hangingChars="106"/>
              <w:jc w:val="center"/>
              <w:rPr>
                <w:rFonts w:hint="eastAsia" w:ascii="宋体" w:hAnsi="宋体" w:eastAsia="宋体" w:cs="宋体"/>
                <w:color w:val="auto"/>
                <w:szCs w:val="21"/>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14:paraId="58D87E9A">
            <w:pPr>
              <w:ind w:left="223" w:hanging="222" w:hangingChars="106"/>
              <w:jc w:val="center"/>
              <w:rPr>
                <w:rFonts w:hint="eastAsia" w:ascii="宋体" w:hAnsi="宋体" w:eastAsia="宋体" w:cs="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3DFFAEB">
            <w:pPr>
              <w:ind w:left="223" w:hanging="222" w:hangingChars="106"/>
              <w:jc w:val="center"/>
              <w:rPr>
                <w:rFonts w:hint="eastAsia" w:ascii="宋体" w:hAnsi="宋体" w:eastAsia="宋体" w:cs="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309267C">
            <w:pPr>
              <w:ind w:left="223" w:hanging="222" w:hangingChars="106"/>
              <w:jc w:val="center"/>
              <w:rPr>
                <w:rFonts w:hint="eastAsia" w:ascii="宋体" w:hAnsi="宋体" w:eastAsia="宋体" w:cs="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D3B29D3">
            <w:pPr>
              <w:ind w:left="223" w:hanging="222" w:hangingChars="106"/>
              <w:jc w:val="center"/>
              <w:rPr>
                <w:rFonts w:hint="eastAsia" w:ascii="宋体" w:hAnsi="宋体" w:eastAsia="宋体" w:cs="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0AF459D">
            <w:pPr>
              <w:ind w:left="223" w:hanging="222" w:hangingChars="106"/>
              <w:jc w:val="center"/>
              <w:rPr>
                <w:rFonts w:hint="eastAsia" w:ascii="宋体" w:hAnsi="宋体" w:eastAsia="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0EE55B71">
            <w:pPr>
              <w:ind w:left="223" w:hanging="222" w:hangingChars="106"/>
              <w:jc w:val="center"/>
              <w:rPr>
                <w:rFonts w:hint="eastAsia" w:ascii="宋体" w:hAnsi="宋体" w:eastAsia="宋体" w:cs="宋体"/>
                <w:color w:val="auto"/>
                <w:szCs w:val="21"/>
                <w:highlight w:val="none"/>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14:paraId="53C39D2F">
            <w:pPr>
              <w:ind w:left="223" w:hanging="222" w:hangingChars="106"/>
              <w:jc w:val="center"/>
              <w:rPr>
                <w:rFonts w:hint="eastAsia" w:ascii="宋体" w:hAnsi="宋体" w:eastAsia="宋体" w:cs="宋体"/>
                <w:color w:val="auto"/>
                <w:szCs w:val="21"/>
                <w:highlight w:val="none"/>
              </w:rPr>
            </w:pPr>
          </w:p>
        </w:tc>
      </w:tr>
      <w:tr w14:paraId="6ED78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4" w:type="dxa"/>
            <w:tcBorders>
              <w:top w:val="single" w:color="auto" w:sz="4" w:space="0"/>
              <w:left w:val="single" w:color="auto" w:sz="4" w:space="0"/>
              <w:bottom w:val="single" w:color="auto" w:sz="4" w:space="0"/>
              <w:right w:val="single" w:color="auto" w:sz="4" w:space="0"/>
            </w:tcBorders>
            <w:noWrap w:val="0"/>
            <w:vAlign w:val="center"/>
          </w:tcPr>
          <w:p w14:paraId="3181B7B3">
            <w:pPr>
              <w:ind w:left="223" w:hanging="222" w:hangingChars="106"/>
              <w:jc w:val="center"/>
              <w:rPr>
                <w:rFonts w:hint="eastAsia" w:ascii="宋体" w:hAnsi="宋体" w:eastAsia="宋体" w:cs="宋体"/>
                <w:color w:val="auto"/>
                <w:szCs w:val="21"/>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14:paraId="724A50E8">
            <w:pPr>
              <w:ind w:left="223" w:hanging="222" w:hangingChars="106"/>
              <w:jc w:val="center"/>
              <w:rPr>
                <w:rFonts w:hint="eastAsia" w:ascii="宋体" w:hAnsi="宋体" w:eastAsia="宋体" w:cs="宋体"/>
                <w:color w:val="auto"/>
                <w:szCs w:val="21"/>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14:paraId="210A17FF">
            <w:pPr>
              <w:ind w:left="223" w:hanging="222" w:hangingChars="106"/>
              <w:jc w:val="center"/>
              <w:rPr>
                <w:rFonts w:hint="eastAsia" w:ascii="宋体" w:hAnsi="宋体" w:eastAsia="宋体" w:cs="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1EFB57E">
            <w:pPr>
              <w:ind w:left="223" w:hanging="222" w:hangingChars="106"/>
              <w:jc w:val="center"/>
              <w:rPr>
                <w:rFonts w:hint="eastAsia" w:ascii="宋体" w:hAnsi="宋体" w:eastAsia="宋体" w:cs="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9A21501">
            <w:pPr>
              <w:ind w:left="223" w:hanging="222" w:hangingChars="106"/>
              <w:jc w:val="center"/>
              <w:rPr>
                <w:rFonts w:hint="eastAsia" w:ascii="宋体" w:hAnsi="宋体" w:eastAsia="宋体" w:cs="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BEEC10C">
            <w:pPr>
              <w:ind w:left="223" w:hanging="222" w:hangingChars="106"/>
              <w:jc w:val="center"/>
              <w:rPr>
                <w:rFonts w:hint="eastAsia" w:ascii="宋体" w:hAnsi="宋体" w:eastAsia="宋体" w:cs="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02DF4D1">
            <w:pPr>
              <w:ind w:left="223" w:hanging="222" w:hangingChars="106"/>
              <w:jc w:val="center"/>
              <w:rPr>
                <w:rFonts w:hint="eastAsia" w:ascii="宋体" w:hAnsi="宋体" w:eastAsia="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20DE97B3">
            <w:pPr>
              <w:ind w:left="223" w:hanging="222" w:hangingChars="106"/>
              <w:jc w:val="center"/>
              <w:rPr>
                <w:rFonts w:hint="eastAsia" w:ascii="宋体" w:hAnsi="宋体" w:eastAsia="宋体" w:cs="宋体"/>
                <w:color w:val="auto"/>
                <w:szCs w:val="21"/>
                <w:highlight w:val="none"/>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14:paraId="7B40B0F6">
            <w:pPr>
              <w:ind w:left="223" w:hanging="222" w:hangingChars="106"/>
              <w:jc w:val="center"/>
              <w:rPr>
                <w:rFonts w:hint="eastAsia" w:ascii="宋体" w:hAnsi="宋体" w:eastAsia="宋体" w:cs="宋体"/>
                <w:color w:val="auto"/>
                <w:szCs w:val="21"/>
                <w:highlight w:val="none"/>
              </w:rPr>
            </w:pPr>
          </w:p>
        </w:tc>
      </w:tr>
      <w:tr w14:paraId="500A6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4" w:type="dxa"/>
            <w:tcBorders>
              <w:top w:val="single" w:color="auto" w:sz="4" w:space="0"/>
              <w:left w:val="single" w:color="auto" w:sz="4" w:space="0"/>
              <w:bottom w:val="single" w:color="auto" w:sz="4" w:space="0"/>
              <w:right w:val="single" w:color="auto" w:sz="4" w:space="0"/>
            </w:tcBorders>
            <w:noWrap w:val="0"/>
            <w:vAlign w:val="center"/>
          </w:tcPr>
          <w:p w14:paraId="416E5D3F">
            <w:pPr>
              <w:ind w:left="223" w:hanging="222" w:hangingChars="106"/>
              <w:jc w:val="center"/>
              <w:rPr>
                <w:rFonts w:hint="eastAsia" w:ascii="宋体" w:hAnsi="宋体" w:eastAsia="宋体" w:cs="宋体"/>
                <w:color w:val="auto"/>
                <w:szCs w:val="21"/>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14:paraId="10258800">
            <w:pPr>
              <w:ind w:left="223" w:hanging="222" w:hangingChars="106"/>
              <w:jc w:val="center"/>
              <w:rPr>
                <w:rFonts w:hint="eastAsia" w:ascii="宋体" w:hAnsi="宋体" w:eastAsia="宋体" w:cs="宋体"/>
                <w:color w:val="auto"/>
                <w:szCs w:val="21"/>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14:paraId="280785C3">
            <w:pPr>
              <w:ind w:left="223" w:hanging="222" w:hangingChars="106"/>
              <w:jc w:val="center"/>
              <w:rPr>
                <w:rFonts w:hint="eastAsia" w:ascii="宋体" w:hAnsi="宋体" w:eastAsia="宋体" w:cs="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B818054">
            <w:pPr>
              <w:ind w:left="223" w:hanging="222" w:hangingChars="106"/>
              <w:jc w:val="center"/>
              <w:rPr>
                <w:rFonts w:hint="eastAsia" w:ascii="宋体" w:hAnsi="宋体" w:eastAsia="宋体" w:cs="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EC1C208">
            <w:pPr>
              <w:ind w:left="223" w:hanging="222" w:hangingChars="106"/>
              <w:jc w:val="center"/>
              <w:rPr>
                <w:rFonts w:hint="eastAsia" w:ascii="宋体" w:hAnsi="宋体" w:eastAsia="宋体" w:cs="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07614D5">
            <w:pPr>
              <w:ind w:left="223" w:hanging="222" w:hangingChars="106"/>
              <w:jc w:val="center"/>
              <w:rPr>
                <w:rFonts w:hint="eastAsia" w:ascii="宋体" w:hAnsi="宋体" w:eastAsia="宋体" w:cs="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348ED62">
            <w:pPr>
              <w:ind w:left="223" w:hanging="222" w:hangingChars="106"/>
              <w:jc w:val="center"/>
              <w:rPr>
                <w:rFonts w:hint="eastAsia" w:ascii="宋体" w:hAnsi="宋体" w:eastAsia="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44E366F9">
            <w:pPr>
              <w:ind w:left="223" w:hanging="222" w:hangingChars="106"/>
              <w:jc w:val="center"/>
              <w:rPr>
                <w:rFonts w:hint="eastAsia" w:ascii="宋体" w:hAnsi="宋体" w:eastAsia="宋体" w:cs="宋体"/>
                <w:color w:val="auto"/>
                <w:szCs w:val="21"/>
                <w:highlight w:val="none"/>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14:paraId="29F982C4">
            <w:pPr>
              <w:ind w:left="223" w:hanging="222" w:hangingChars="106"/>
              <w:jc w:val="center"/>
              <w:rPr>
                <w:rFonts w:hint="eastAsia" w:ascii="宋体" w:hAnsi="宋体" w:eastAsia="宋体" w:cs="宋体"/>
                <w:color w:val="auto"/>
                <w:szCs w:val="21"/>
                <w:highlight w:val="none"/>
              </w:rPr>
            </w:pPr>
          </w:p>
        </w:tc>
      </w:tr>
      <w:tr w14:paraId="119A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4" w:type="dxa"/>
            <w:tcBorders>
              <w:top w:val="single" w:color="auto" w:sz="4" w:space="0"/>
              <w:left w:val="single" w:color="auto" w:sz="4" w:space="0"/>
              <w:bottom w:val="single" w:color="auto" w:sz="4" w:space="0"/>
              <w:right w:val="single" w:color="auto" w:sz="4" w:space="0"/>
            </w:tcBorders>
            <w:noWrap w:val="0"/>
            <w:vAlign w:val="center"/>
          </w:tcPr>
          <w:p w14:paraId="59D644F9">
            <w:pPr>
              <w:ind w:left="223" w:hanging="222" w:hangingChars="106"/>
              <w:jc w:val="center"/>
              <w:rPr>
                <w:rFonts w:hint="eastAsia" w:ascii="宋体" w:hAnsi="宋体" w:eastAsia="宋体" w:cs="宋体"/>
                <w:color w:val="auto"/>
                <w:szCs w:val="21"/>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14:paraId="6CD0ED22">
            <w:pPr>
              <w:ind w:left="223" w:hanging="222" w:hangingChars="106"/>
              <w:jc w:val="center"/>
              <w:rPr>
                <w:rFonts w:hint="eastAsia" w:ascii="宋体" w:hAnsi="宋体" w:eastAsia="宋体" w:cs="宋体"/>
                <w:color w:val="auto"/>
                <w:szCs w:val="21"/>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14:paraId="47FD987D">
            <w:pPr>
              <w:ind w:left="223" w:hanging="222" w:hangingChars="106"/>
              <w:jc w:val="center"/>
              <w:rPr>
                <w:rFonts w:hint="eastAsia" w:ascii="宋体" w:hAnsi="宋体" w:eastAsia="宋体" w:cs="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41CB881">
            <w:pPr>
              <w:ind w:left="223" w:hanging="222" w:hangingChars="106"/>
              <w:jc w:val="center"/>
              <w:rPr>
                <w:rFonts w:hint="eastAsia" w:ascii="宋体" w:hAnsi="宋体" w:eastAsia="宋体" w:cs="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AF9868E">
            <w:pPr>
              <w:ind w:left="223" w:hanging="222" w:hangingChars="106"/>
              <w:jc w:val="center"/>
              <w:rPr>
                <w:rFonts w:hint="eastAsia" w:ascii="宋体" w:hAnsi="宋体" w:eastAsia="宋体" w:cs="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43D7A15">
            <w:pPr>
              <w:ind w:left="223" w:hanging="222" w:hangingChars="106"/>
              <w:jc w:val="center"/>
              <w:rPr>
                <w:rFonts w:hint="eastAsia" w:ascii="宋体" w:hAnsi="宋体" w:eastAsia="宋体" w:cs="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570F27B">
            <w:pPr>
              <w:ind w:left="223" w:hanging="222" w:hangingChars="106"/>
              <w:jc w:val="center"/>
              <w:rPr>
                <w:rFonts w:hint="eastAsia" w:ascii="宋体" w:hAnsi="宋体" w:eastAsia="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1ABFAD7D">
            <w:pPr>
              <w:ind w:left="223" w:hanging="222" w:hangingChars="106"/>
              <w:jc w:val="center"/>
              <w:rPr>
                <w:rFonts w:hint="eastAsia" w:ascii="宋体" w:hAnsi="宋体" w:eastAsia="宋体" w:cs="宋体"/>
                <w:color w:val="auto"/>
                <w:szCs w:val="21"/>
                <w:highlight w:val="none"/>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14:paraId="3C52B163">
            <w:pPr>
              <w:ind w:left="223" w:hanging="222" w:hangingChars="106"/>
              <w:jc w:val="center"/>
              <w:rPr>
                <w:rFonts w:hint="eastAsia" w:ascii="宋体" w:hAnsi="宋体" w:eastAsia="宋体" w:cs="宋体"/>
                <w:color w:val="auto"/>
                <w:szCs w:val="21"/>
                <w:highlight w:val="none"/>
              </w:rPr>
            </w:pPr>
          </w:p>
        </w:tc>
      </w:tr>
      <w:tr w14:paraId="46220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360" w:type="dxa"/>
            <w:gridSpan w:val="9"/>
            <w:tcBorders>
              <w:top w:val="single" w:color="auto" w:sz="4" w:space="0"/>
              <w:left w:val="single" w:color="auto" w:sz="4" w:space="0"/>
              <w:bottom w:val="single" w:color="auto" w:sz="4" w:space="0"/>
              <w:right w:val="single" w:color="auto" w:sz="4" w:space="0"/>
            </w:tcBorders>
            <w:noWrap w:val="0"/>
            <w:vAlign w:val="center"/>
          </w:tcPr>
          <w:p w14:paraId="7DCA6D03">
            <w:pPr>
              <w:ind w:left="254" w:leftChars="0" w:hanging="254" w:hangingChars="106"/>
              <w:rPr>
                <w:rFonts w:hint="eastAsia" w:ascii="宋体" w:hAnsi="宋体" w:eastAsia="宋体" w:cs="宋体"/>
                <w:color w:val="auto"/>
                <w:szCs w:val="21"/>
                <w:highlight w:val="none"/>
              </w:rPr>
            </w:pPr>
            <w:r>
              <w:rPr>
                <w:rFonts w:hint="eastAsia" w:ascii="宋体" w:hAnsi="宋体" w:cs="宋体"/>
                <w:sz w:val="24"/>
              </w:rPr>
              <w:t>一旦我单位成交，将实行项目经理负责制，我方保证并配备上述项目管理机构。上述填报内容真实，若不真实，愿按有关规定接受处理。项目管理班子机构设置、职责分工等情况另附资料说明。</w:t>
            </w:r>
          </w:p>
        </w:tc>
      </w:tr>
    </w:tbl>
    <w:p w14:paraId="33F59D88">
      <w:pPr>
        <w:jc w:val="center"/>
        <w:rPr>
          <w:rFonts w:hint="eastAsia" w:ascii="宋体" w:hAnsi="宋体" w:eastAsia="宋体" w:cs="宋体"/>
          <w:b/>
          <w:color w:val="auto"/>
          <w:szCs w:val="21"/>
          <w:highlight w:val="none"/>
        </w:rPr>
      </w:pPr>
    </w:p>
    <w:p w14:paraId="2B8D6528">
      <w:pPr>
        <w:tabs>
          <w:tab w:val="left" w:pos="0"/>
        </w:tabs>
        <w:spacing w:line="360" w:lineRule="auto"/>
        <w:ind w:right="-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【备注：附各岗位人员资格证件（如有）扫描件。以上扫描件均为原件的扫描件】</w:t>
      </w:r>
    </w:p>
    <w:p w14:paraId="5BC38C1F">
      <w:pPr>
        <w:spacing w:line="440" w:lineRule="exact"/>
        <w:jc w:val="center"/>
        <w:rPr>
          <w:rFonts w:hint="eastAsia" w:ascii="宋体" w:hAnsi="宋体" w:eastAsia="宋体" w:cs="宋体"/>
          <w:b/>
          <w:color w:val="auto"/>
          <w:szCs w:val="21"/>
          <w:highlight w:val="none"/>
        </w:rPr>
      </w:pPr>
    </w:p>
    <w:p w14:paraId="1DAF8911">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供应商名称（电子签章）：</w:t>
      </w:r>
    </w:p>
    <w:p w14:paraId="3B4212AE">
      <w:pPr>
        <w:pStyle w:val="11"/>
        <w:snapToGrid w:val="0"/>
        <w:spacing w:line="360" w:lineRule="auto"/>
        <w:ind w:left="480" w:firstLine="6960" w:firstLineChars="2900"/>
        <w:rPr>
          <w:rFonts w:hint="eastAsia" w:ascii="宋体" w:hAnsi="宋体" w:eastAsia="宋体" w:cs="宋体"/>
          <w:b/>
          <w:color w:val="auto"/>
          <w:sz w:val="24"/>
          <w:szCs w:val="24"/>
          <w:highlight w:val="none"/>
          <w:lang w:val="en-US"/>
        </w:rPr>
      </w:pPr>
      <w:r>
        <w:rPr>
          <w:rFonts w:hint="eastAsia" w:ascii="宋体" w:hAnsi="宋体" w:eastAsia="宋体" w:cs="宋体"/>
          <w:color w:val="auto"/>
          <w:kern w:val="0"/>
          <w:sz w:val="24"/>
          <w:szCs w:val="24"/>
          <w:highlight w:val="none"/>
          <w:lang w:val="zh-CN"/>
        </w:rPr>
        <w:t>日期：  年  月   日</w:t>
      </w:r>
    </w:p>
    <w:p w14:paraId="09B308E1">
      <w:pPr>
        <w:jc w:val="center"/>
        <w:rPr>
          <w:rFonts w:hint="eastAsia" w:ascii="宋体" w:hAnsi="宋体" w:eastAsia="宋体" w:cs="宋体"/>
          <w:b/>
          <w:color w:val="auto"/>
          <w:sz w:val="30"/>
          <w:szCs w:val="30"/>
          <w:highlight w:val="none"/>
          <w:lang w:eastAsia="zh-CN"/>
        </w:rPr>
      </w:pPr>
    </w:p>
    <w:p w14:paraId="493E4AFF">
      <w:pPr>
        <w:jc w:val="center"/>
        <w:rPr>
          <w:rFonts w:hint="eastAsia" w:ascii="宋体" w:hAnsi="宋体" w:eastAsia="宋体" w:cs="宋体"/>
          <w:b/>
          <w:color w:val="auto"/>
          <w:sz w:val="30"/>
          <w:szCs w:val="30"/>
          <w:highlight w:val="none"/>
          <w:lang w:eastAsia="zh-CN"/>
        </w:rPr>
      </w:pPr>
    </w:p>
    <w:p w14:paraId="7FE3DA19">
      <w:pPr>
        <w:pStyle w:val="23"/>
        <w:rPr>
          <w:rFonts w:hint="eastAsia" w:ascii="宋体" w:hAnsi="宋体" w:eastAsia="宋体" w:cs="宋体"/>
          <w:b/>
          <w:color w:val="auto"/>
          <w:sz w:val="30"/>
          <w:szCs w:val="30"/>
          <w:highlight w:val="none"/>
          <w:lang w:eastAsia="zh-CN"/>
        </w:rPr>
      </w:pPr>
    </w:p>
    <w:p w14:paraId="738B2201">
      <w:pPr>
        <w:jc w:val="center"/>
        <w:rPr>
          <w:rFonts w:hint="eastAsia" w:ascii="宋体" w:hAnsi="宋体" w:eastAsia="宋体" w:cs="宋体"/>
          <w:b/>
          <w:color w:val="auto"/>
          <w:sz w:val="30"/>
          <w:szCs w:val="30"/>
          <w:highlight w:val="none"/>
          <w:lang w:eastAsia="zh-CN"/>
        </w:rPr>
      </w:pPr>
    </w:p>
    <w:p w14:paraId="0A6C9CDC">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eastAsia="zh-CN"/>
        </w:rPr>
        <w:t>十</w:t>
      </w:r>
      <w:r>
        <w:rPr>
          <w:rFonts w:hint="eastAsia" w:ascii="宋体" w:hAnsi="宋体" w:eastAsia="宋体" w:cs="宋体"/>
          <w:b/>
          <w:color w:val="auto"/>
          <w:sz w:val="30"/>
          <w:szCs w:val="30"/>
          <w:highlight w:val="none"/>
          <w:lang w:val="en-US" w:eastAsia="zh-CN"/>
        </w:rPr>
        <w:t>二</w:t>
      </w:r>
      <w:r>
        <w:rPr>
          <w:rFonts w:hint="eastAsia" w:ascii="宋体"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rPr>
        <w:t>项目经理简历表</w:t>
      </w:r>
    </w:p>
    <w:p w14:paraId="5717E46E">
      <w:pPr>
        <w:jc w:val="center"/>
        <w:rPr>
          <w:rFonts w:hint="eastAsia" w:ascii="宋体" w:hAnsi="宋体" w:eastAsia="宋体" w:cs="宋体"/>
          <w:color w:val="auto"/>
          <w:highlight w:val="none"/>
        </w:rPr>
      </w:pPr>
    </w:p>
    <w:tbl>
      <w:tblPr>
        <w:tblStyle w:val="24"/>
        <w:tblW w:w="0" w:type="auto"/>
        <w:jc w:val="center"/>
        <w:tblLayout w:type="fixed"/>
        <w:tblCellMar>
          <w:top w:w="0" w:type="dxa"/>
          <w:left w:w="0" w:type="dxa"/>
          <w:bottom w:w="0" w:type="dxa"/>
          <w:right w:w="0" w:type="dxa"/>
        </w:tblCellMar>
      </w:tblPr>
      <w:tblGrid>
        <w:gridCol w:w="1158"/>
        <w:gridCol w:w="2005"/>
        <w:gridCol w:w="1155"/>
        <w:gridCol w:w="1565"/>
        <w:gridCol w:w="1060"/>
        <w:gridCol w:w="1670"/>
      </w:tblGrid>
      <w:tr w14:paraId="22F14543">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B156F5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2FB7250">
            <w:pPr>
              <w:jc w:val="center"/>
              <w:rPr>
                <w:rFonts w:hint="eastAsia" w:ascii="宋体" w:hAnsi="宋体" w:eastAsia="宋体" w:cs="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973D78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性别</w:t>
            </w:r>
          </w:p>
        </w:tc>
        <w:tc>
          <w:tcPr>
            <w:tcW w:w="15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5A64306">
            <w:pPr>
              <w:jc w:val="center"/>
              <w:rPr>
                <w:rFonts w:hint="eastAsia" w:ascii="宋体" w:hAnsi="宋体" w:eastAsia="宋体" w:cs="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B6A60F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年龄</w:t>
            </w: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B06D87D">
            <w:pPr>
              <w:jc w:val="center"/>
              <w:rPr>
                <w:rFonts w:hint="eastAsia" w:ascii="宋体" w:hAnsi="宋体" w:eastAsia="宋体" w:cs="宋体"/>
                <w:color w:val="auto"/>
                <w:szCs w:val="21"/>
                <w:highlight w:val="none"/>
              </w:rPr>
            </w:pPr>
          </w:p>
        </w:tc>
      </w:tr>
      <w:tr w14:paraId="781F9035">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8220D9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FF3143B">
            <w:pPr>
              <w:jc w:val="center"/>
              <w:rPr>
                <w:rFonts w:hint="eastAsia" w:ascii="宋体" w:hAnsi="宋体" w:eastAsia="宋体" w:cs="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867733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职称</w:t>
            </w:r>
          </w:p>
        </w:tc>
        <w:tc>
          <w:tcPr>
            <w:tcW w:w="15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FA48256">
            <w:pPr>
              <w:jc w:val="center"/>
              <w:rPr>
                <w:rFonts w:hint="eastAsia" w:ascii="宋体" w:hAnsi="宋体" w:eastAsia="宋体" w:cs="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44E3A0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学历</w:t>
            </w: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5134DD6">
            <w:pPr>
              <w:jc w:val="center"/>
              <w:rPr>
                <w:rFonts w:hint="eastAsia" w:ascii="宋体" w:hAnsi="宋体" w:eastAsia="宋体" w:cs="宋体"/>
                <w:color w:val="auto"/>
                <w:szCs w:val="21"/>
                <w:highlight w:val="none"/>
              </w:rPr>
            </w:pPr>
          </w:p>
        </w:tc>
      </w:tr>
      <w:tr w14:paraId="03ADAF85">
        <w:tblPrEx>
          <w:tblCellMar>
            <w:top w:w="0" w:type="dxa"/>
            <w:left w:w="0" w:type="dxa"/>
            <w:bottom w:w="0" w:type="dxa"/>
            <w:right w:w="0" w:type="dxa"/>
          </w:tblCellMar>
        </w:tblPrEx>
        <w:trPr>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9744B3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参加工作时间</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2BE3891">
            <w:pPr>
              <w:jc w:val="center"/>
              <w:rPr>
                <w:rFonts w:hint="eastAsia" w:ascii="宋体" w:hAnsi="宋体" w:eastAsia="宋体" w:cs="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E1BF9C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从事项目经理（或建造师）年限</w:t>
            </w:r>
          </w:p>
        </w:tc>
        <w:tc>
          <w:tcPr>
            <w:tcW w:w="15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83E5DF2">
            <w:pPr>
              <w:jc w:val="center"/>
              <w:rPr>
                <w:rFonts w:hint="eastAsia" w:ascii="宋体" w:hAnsi="宋体" w:eastAsia="宋体" w:cs="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B5DF98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资质等级</w:t>
            </w: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902CAB8">
            <w:pPr>
              <w:jc w:val="center"/>
              <w:rPr>
                <w:rFonts w:hint="eastAsia" w:ascii="宋体" w:hAnsi="宋体" w:eastAsia="宋体" w:cs="宋体"/>
                <w:color w:val="auto"/>
                <w:szCs w:val="21"/>
                <w:highlight w:val="none"/>
              </w:rPr>
            </w:pPr>
          </w:p>
        </w:tc>
      </w:tr>
      <w:tr w14:paraId="2A94535D">
        <w:tblPrEx>
          <w:tblCellMar>
            <w:top w:w="0" w:type="dxa"/>
            <w:left w:w="0" w:type="dxa"/>
            <w:bottom w:w="0" w:type="dxa"/>
            <w:right w:w="0" w:type="dxa"/>
          </w:tblCellMar>
        </w:tblPrEx>
        <w:trPr>
          <w:trHeight w:val="500" w:hRule="exact"/>
          <w:jc w:val="center"/>
        </w:trPr>
        <w:tc>
          <w:tcPr>
            <w:tcW w:w="4318"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1F21D1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拟在本工程中担任的工作和职务</w:t>
            </w:r>
          </w:p>
        </w:tc>
        <w:tc>
          <w:tcPr>
            <w:tcW w:w="4295"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08904D7">
            <w:pPr>
              <w:jc w:val="center"/>
              <w:rPr>
                <w:rFonts w:hint="eastAsia" w:ascii="宋体" w:hAnsi="宋体" w:eastAsia="宋体" w:cs="宋体"/>
                <w:color w:val="auto"/>
                <w:szCs w:val="21"/>
                <w:highlight w:val="none"/>
              </w:rPr>
            </w:pPr>
          </w:p>
        </w:tc>
      </w:tr>
      <w:tr w14:paraId="2977DE27">
        <w:tblPrEx>
          <w:tblCellMar>
            <w:top w:w="0" w:type="dxa"/>
            <w:left w:w="0" w:type="dxa"/>
            <w:bottom w:w="0" w:type="dxa"/>
            <w:right w:w="0" w:type="dxa"/>
          </w:tblCellMar>
        </w:tblPrEx>
        <w:trPr>
          <w:trHeight w:val="500" w:hRule="atLeast"/>
          <w:jc w:val="center"/>
        </w:trPr>
        <w:tc>
          <w:tcPr>
            <w:tcW w:w="8613" w:type="dxa"/>
            <w:gridSpan w:val="6"/>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4E6A1E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已完工程项目情况</w:t>
            </w:r>
          </w:p>
        </w:tc>
      </w:tr>
      <w:tr w14:paraId="3325BC45">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06BD05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建设单位</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879781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464EDD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建筑规模</w:t>
            </w: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15428D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开竣工日期</w:t>
            </w: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0E6735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质量等级</w:t>
            </w:r>
          </w:p>
        </w:tc>
      </w:tr>
      <w:tr w14:paraId="663E2464">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43CD1DA">
            <w:pPr>
              <w:jc w:val="center"/>
              <w:rPr>
                <w:rFonts w:hint="eastAsia" w:ascii="宋体" w:hAnsi="宋体" w:eastAsia="宋体" w:cs="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477ECC5">
            <w:pPr>
              <w:jc w:val="center"/>
              <w:rPr>
                <w:rFonts w:hint="eastAsia" w:ascii="宋体" w:hAnsi="宋体" w:eastAsia="宋体" w:cs="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3D6A0C2">
            <w:pPr>
              <w:jc w:val="center"/>
              <w:rPr>
                <w:rFonts w:hint="eastAsia" w:ascii="宋体" w:hAnsi="宋体" w:eastAsia="宋体" w:cs="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B191EA8">
            <w:pPr>
              <w:jc w:val="center"/>
              <w:rPr>
                <w:rFonts w:hint="eastAsia" w:ascii="宋体" w:hAnsi="宋体" w:eastAsia="宋体" w:cs="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B5A3096">
            <w:pPr>
              <w:jc w:val="center"/>
              <w:rPr>
                <w:rFonts w:hint="eastAsia" w:ascii="宋体" w:hAnsi="宋体" w:eastAsia="宋体" w:cs="宋体"/>
                <w:color w:val="auto"/>
                <w:szCs w:val="21"/>
                <w:highlight w:val="none"/>
              </w:rPr>
            </w:pPr>
          </w:p>
        </w:tc>
      </w:tr>
      <w:tr w14:paraId="32493539">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9F522D0">
            <w:pPr>
              <w:jc w:val="center"/>
              <w:rPr>
                <w:rFonts w:hint="eastAsia" w:ascii="宋体" w:hAnsi="宋体" w:eastAsia="宋体" w:cs="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B680E3F">
            <w:pPr>
              <w:jc w:val="center"/>
              <w:rPr>
                <w:rFonts w:hint="eastAsia" w:ascii="宋体" w:hAnsi="宋体" w:eastAsia="宋体" w:cs="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37BF2EF">
            <w:pPr>
              <w:jc w:val="center"/>
              <w:rPr>
                <w:rFonts w:hint="eastAsia" w:ascii="宋体" w:hAnsi="宋体" w:eastAsia="宋体" w:cs="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33198F9">
            <w:pPr>
              <w:jc w:val="center"/>
              <w:rPr>
                <w:rFonts w:hint="eastAsia" w:ascii="宋体" w:hAnsi="宋体" w:eastAsia="宋体" w:cs="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E64175B">
            <w:pPr>
              <w:jc w:val="center"/>
              <w:rPr>
                <w:rFonts w:hint="eastAsia" w:ascii="宋体" w:hAnsi="宋体" w:eastAsia="宋体" w:cs="宋体"/>
                <w:color w:val="auto"/>
                <w:szCs w:val="21"/>
                <w:highlight w:val="none"/>
              </w:rPr>
            </w:pPr>
          </w:p>
        </w:tc>
      </w:tr>
      <w:tr w14:paraId="3F9BBC6A">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4DDDAD3">
            <w:pPr>
              <w:jc w:val="center"/>
              <w:rPr>
                <w:rFonts w:hint="eastAsia" w:ascii="宋体" w:hAnsi="宋体" w:eastAsia="宋体" w:cs="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54C574B">
            <w:pPr>
              <w:jc w:val="center"/>
              <w:rPr>
                <w:rFonts w:hint="eastAsia" w:ascii="宋体" w:hAnsi="宋体" w:eastAsia="宋体" w:cs="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34C4519">
            <w:pPr>
              <w:jc w:val="center"/>
              <w:rPr>
                <w:rFonts w:hint="eastAsia" w:ascii="宋体" w:hAnsi="宋体" w:eastAsia="宋体" w:cs="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0F7877A">
            <w:pPr>
              <w:jc w:val="center"/>
              <w:rPr>
                <w:rFonts w:hint="eastAsia" w:ascii="宋体" w:hAnsi="宋体" w:eastAsia="宋体" w:cs="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D1789F0">
            <w:pPr>
              <w:jc w:val="center"/>
              <w:rPr>
                <w:rFonts w:hint="eastAsia" w:ascii="宋体" w:hAnsi="宋体" w:eastAsia="宋体" w:cs="宋体"/>
                <w:color w:val="auto"/>
                <w:szCs w:val="21"/>
                <w:highlight w:val="none"/>
              </w:rPr>
            </w:pPr>
          </w:p>
        </w:tc>
      </w:tr>
      <w:tr w14:paraId="5B554C83">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55F85AB">
            <w:pPr>
              <w:jc w:val="center"/>
              <w:rPr>
                <w:rFonts w:hint="eastAsia" w:ascii="宋体" w:hAnsi="宋体" w:eastAsia="宋体" w:cs="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9CD0A63">
            <w:pPr>
              <w:jc w:val="center"/>
              <w:rPr>
                <w:rFonts w:hint="eastAsia" w:ascii="宋体" w:hAnsi="宋体" w:eastAsia="宋体" w:cs="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801264C">
            <w:pPr>
              <w:jc w:val="center"/>
              <w:rPr>
                <w:rFonts w:hint="eastAsia" w:ascii="宋体" w:hAnsi="宋体" w:eastAsia="宋体" w:cs="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7DF0BFC">
            <w:pPr>
              <w:jc w:val="center"/>
              <w:rPr>
                <w:rFonts w:hint="eastAsia" w:ascii="宋体" w:hAnsi="宋体" w:eastAsia="宋体" w:cs="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E402628">
            <w:pPr>
              <w:jc w:val="center"/>
              <w:rPr>
                <w:rFonts w:hint="eastAsia" w:ascii="宋体" w:hAnsi="宋体" w:eastAsia="宋体" w:cs="宋体"/>
                <w:color w:val="auto"/>
                <w:szCs w:val="21"/>
                <w:highlight w:val="none"/>
              </w:rPr>
            </w:pPr>
          </w:p>
        </w:tc>
      </w:tr>
      <w:tr w14:paraId="2532709E">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D275CAD">
            <w:pPr>
              <w:jc w:val="center"/>
              <w:rPr>
                <w:rFonts w:hint="eastAsia" w:ascii="宋体" w:hAnsi="宋体" w:eastAsia="宋体" w:cs="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A6C52FB">
            <w:pPr>
              <w:jc w:val="center"/>
              <w:rPr>
                <w:rFonts w:hint="eastAsia" w:ascii="宋体" w:hAnsi="宋体" w:eastAsia="宋体" w:cs="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FBC09FB">
            <w:pPr>
              <w:jc w:val="center"/>
              <w:rPr>
                <w:rFonts w:hint="eastAsia" w:ascii="宋体" w:hAnsi="宋体" w:eastAsia="宋体" w:cs="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02764E0">
            <w:pPr>
              <w:jc w:val="center"/>
              <w:rPr>
                <w:rFonts w:hint="eastAsia" w:ascii="宋体" w:hAnsi="宋体" w:eastAsia="宋体" w:cs="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333BFBE">
            <w:pPr>
              <w:jc w:val="center"/>
              <w:rPr>
                <w:rFonts w:hint="eastAsia" w:ascii="宋体" w:hAnsi="宋体" w:eastAsia="宋体" w:cs="宋体"/>
                <w:color w:val="auto"/>
                <w:szCs w:val="21"/>
                <w:highlight w:val="none"/>
              </w:rPr>
            </w:pPr>
          </w:p>
        </w:tc>
      </w:tr>
      <w:tr w14:paraId="0C2AEF6B">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FACD2D3">
            <w:pPr>
              <w:jc w:val="center"/>
              <w:rPr>
                <w:rFonts w:hint="eastAsia" w:ascii="宋体" w:hAnsi="宋体" w:eastAsia="宋体" w:cs="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765CA46">
            <w:pPr>
              <w:jc w:val="center"/>
              <w:rPr>
                <w:rFonts w:hint="eastAsia" w:ascii="宋体" w:hAnsi="宋体" w:eastAsia="宋体" w:cs="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A71CC4D">
            <w:pPr>
              <w:jc w:val="center"/>
              <w:rPr>
                <w:rFonts w:hint="eastAsia" w:ascii="宋体" w:hAnsi="宋体" w:eastAsia="宋体" w:cs="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4C6492F">
            <w:pPr>
              <w:jc w:val="center"/>
              <w:rPr>
                <w:rFonts w:hint="eastAsia" w:ascii="宋体" w:hAnsi="宋体" w:eastAsia="宋体" w:cs="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50CA82D">
            <w:pPr>
              <w:jc w:val="center"/>
              <w:rPr>
                <w:rFonts w:hint="eastAsia" w:ascii="宋体" w:hAnsi="宋体" w:eastAsia="宋体" w:cs="宋体"/>
                <w:color w:val="auto"/>
                <w:szCs w:val="21"/>
                <w:highlight w:val="none"/>
              </w:rPr>
            </w:pPr>
          </w:p>
        </w:tc>
      </w:tr>
      <w:tr w14:paraId="76B99FCC">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49B9CA3">
            <w:pPr>
              <w:jc w:val="center"/>
              <w:rPr>
                <w:rFonts w:hint="eastAsia" w:ascii="宋体" w:hAnsi="宋体" w:eastAsia="宋体" w:cs="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FA5CD97">
            <w:pPr>
              <w:jc w:val="center"/>
              <w:rPr>
                <w:rFonts w:hint="eastAsia" w:ascii="宋体" w:hAnsi="宋体" w:eastAsia="宋体" w:cs="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D7FDD73">
            <w:pPr>
              <w:jc w:val="center"/>
              <w:rPr>
                <w:rFonts w:hint="eastAsia" w:ascii="宋体" w:hAnsi="宋体" w:eastAsia="宋体" w:cs="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C10819F">
            <w:pPr>
              <w:jc w:val="center"/>
              <w:rPr>
                <w:rFonts w:hint="eastAsia" w:ascii="宋体" w:hAnsi="宋体" w:eastAsia="宋体" w:cs="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8666B8C">
            <w:pPr>
              <w:jc w:val="center"/>
              <w:rPr>
                <w:rFonts w:hint="eastAsia" w:ascii="宋体" w:hAnsi="宋体" w:eastAsia="宋体" w:cs="宋体"/>
                <w:color w:val="auto"/>
                <w:szCs w:val="21"/>
                <w:highlight w:val="none"/>
              </w:rPr>
            </w:pPr>
          </w:p>
        </w:tc>
      </w:tr>
      <w:tr w14:paraId="27D24040">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F39E713">
            <w:pPr>
              <w:jc w:val="center"/>
              <w:rPr>
                <w:rFonts w:hint="eastAsia" w:ascii="宋体" w:hAnsi="宋体" w:eastAsia="宋体" w:cs="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E1B764F">
            <w:pPr>
              <w:jc w:val="center"/>
              <w:rPr>
                <w:rFonts w:hint="eastAsia" w:ascii="宋体" w:hAnsi="宋体" w:eastAsia="宋体" w:cs="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3A834F6">
            <w:pPr>
              <w:jc w:val="center"/>
              <w:rPr>
                <w:rFonts w:hint="eastAsia" w:ascii="宋体" w:hAnsi="宋体" w:eastAsia="宋体" w:cs="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829A36E">
            <w:pPr>
              <w:jc w:val="center"/>
              <w:rPr>
                <w:rFonts w:hint="eastAsia" w:ascii="宋体" w:hAnsi="宋体" w:eastAsia="宋体" w:cs="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CEC1F06">
            <w:pPr>
              <w:jc w:val="center"/>
              <w:rPr>
                <w:rFonts w:hint="eastAsia" w:ascii="宋体" w:hAnsi="宋体" w:eastAsia="宋体" w:cs="宋体"/>
                <w:color w:val="auto"/>
                <w:szCs w:val="21"/>
                <w:highlight w:val="none"/>
              </w:rPr>
            </w:pPr>
          </w:p>
        </w:tc>
      </w:tr>
      <w:tr w14:paraId="721CA2BE">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06DBBFD">
            <w:pPr>
              <w:jc w:val="center"/>
              <w:rPr>
                <w:rFonts w:hint="eastAsia" w:ascii="宋体" w:hAnsi="宋体" w:eastAsia="宋体" w:cs="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DDE156E">
            <w:pPr>
              <w:jc w:val="center"/>
              <w:rPr>
                <w:rFonts w:hint="eastAsia" w:ascii="宋体" w:hAnsi="宋体" w:eastAsia="宋体" w:cs="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ABD5307">
            <w:pPr>
              <w:jc w:val="center"/>
              <w:rPr>
                <w:rFonts w:hint="eastAsia" w:ascii="宋体" w:hAnsi="宋体" w:eastAsia="宋体" w:cs="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1522AFA">
            <w:pPr>
              <w:jc w:val="center"/>
              <w:rPr>
                <w:rFonts w:hint="eastAsia" w:ascii="宋体" w:hAnsi="宋体" w:eastAsia="宋体" w:cs="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0F138C2">
            <w:pPr>
              <w:jc w:val="center"/>
              <w:rPr>
                <w:rFonts w:hint="eastAsia" w:ascii="宋体" w:hAnsi="宋体" w:eastAsia="宋体" w:cs="宋体"/>
                <w:color w:val="auto"/>
                <w:szCs w:val="21"/>
                <w:highlight w:val="none"/>
              </w:rPr>
            </w:pPr>
          </w:p>
        </w:tc>
      </w:tr>
      <w:tr w14:paraId="04BA9DFF">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5C76B49">
            <w:pPr>
              <w:jc w:val="center"/>
              <w:rPr>
                <w:rFonts w:hint="eastAsia" w:ascii="宋体" w:hAnsi="宋体" w:eastAsia="宋体" w:cs="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89A6AAF">
            <w:pPr>
              <w:jc w:val="center"/>
              <w:rPr>
                <w:rFonts w:hint="eastAsia" w:ascii="宋体" w:hAnsi="宋体" w:eastAsia="宋体" w:cs="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F2712AA">
            <w:pPr>
              <w:jc w:val="center"/>
              <w:rPr>
                <w:rFonts w:hint="eastAsia" w:ascii="宋体" w:hAnsi="宋体" w:eastAsia="宋体" w:cs="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85B640C">
            <w:pPr>
              <w:jc w:val="center"/>
              <w:rPr>
                <w:rFonts w:hint="eastAsia" w:ascii="宋体" w:hAnsi="宋体" w:eastAsia="宋体" w:cs="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FE2AE65">
            <w:pPr>
              <w:jc w:val="center"/>
              <w:rPr>
                <w:rFonts w:hint="eastAsia" w:ascii="宋体" w:hAnsi="宋体" w:eastAsia="宋体" w:cs="宋体"/>
                <w:color w:val="auto"/>
                <w:szCs w:val="21"/>
                <w:highlight w:val="none"/>
              </w:rPr>
            </w:pPr>
          </w:p>
        </w:tc>
      </w:tr>
      <w:tr w14:paraId="2FE46A85">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B6C97F4">
            <w:pPr>
              <w:jc w:val="center"/>
              <w:rPr>
                <w:rFonts w:hint="eastAsia" w:ascii="宋体" w:hAnsi="宋体" w:eastAsia="宋体" w:cs="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FFFB555">
            <w:pPr>
              <w:jc w:val="center"/>
              <w:rPr>
                <w:rFonts w:hint="eastAsia" w:ascii="宋体" w:hAnsi="宋体" w:eastAsia="宋体" w:cs="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6681DFA">
            <w:pPr>
              <w:jc w:val="center"/>
              <w:rPr>
                <w:rFonts w:hint="eastAsia" w:ascii="宋体" w:hAnsi="宋体" w:eastAsia="宋体" w:cs="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089BEFE">
            <w:pPr>
              <w:jc w:val="center"/>
              <w:rPr>
                <w:rFonts w:hint="eastAsia" w:ascii="宋体" w:hAnsi="宋体" w:eastAsia="宋体" w:cs="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A6054F5">
            <w:pPr>
              <w:jc w:val="center"/>
              <w:rPr>
                <w:rFonts w:hint="eastAsia" w:ascii="宋体" w:hAnsi="宋体" w:eastAsia="宋体" w:cs="宋体"/>
                <w:color w:val="auto"/>
                <w:szCs w:val="21"/>
                <w:highlight w:val="none"/>
              </w:rPr>
            </w:pPr>
          </w:p>
        </w:tc>
      </w:tr>
      <w:tr w14:paraId="2E6D6F54">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F5B0217">
            <w:pPr>
              <w:jc w:val="center"/>
              <w:rPr>
                <w:rFonts w:hint="eastAsia" w:ascii="宋体" w:hAnsi="宋体" w:eastAsia="宋体" w:cs="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25607B0">
            <w:pPr>
              <w:jc w:val="center"/>
              <w:rPr>
                <w:rFonts w:hint="eastAsia" w:ascii="宋体" w:hAnsi="宋体" w:eastAsia="宋体" w:cs="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6A45C0D">
            <w:pPr>
              <w:jc w:val="center"/>
              <w:rPr>
                <w:rFonts w:hint="eastAsia" w:ascii="宋体" w:hAnsi="宋体" w:eastAsia="宋体" w:cs="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D7D243B">
            <w:pPr>
              <w:jc w:val="center"/>
              <w:rPr>
                <w:rFonts w:hint="eastAsia" w:ascii="宋体" w:hAnsi="宋体" w:eastAsia="宋体" w:cs="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C467EF6">
            <w:pPr>
              <w:jc w:val="center"/>
              <w:rPr>
                <w:rFonts w:hint="eastAsia" w:ascii="宋体" w:hAnsi="宋体" w:eastAsia="宋体" w:cs="宋体"/>
                <w:color w:val="auto"/>
                <w:szCs w:val="21"/>
                <w:highlight w:val="none"/>
              </w:rPr>
            </w:pPr>
          </w:p>
        </w:tc>
      </w:tr>
    </w:tbl>
    <w:p w14:paraId="28DC7FC8">
      <w:pPr>
        <w:rPr>
          <w:rFonts w:hint="eastAsia" w:ascii="宋体" w:hAnsi="宋体" w:eastAsia="宋体" w:cs="宋体"/>
          <w:color w:val="auto"/>
          <w:szCs w:val="21"/>
          <w:highlight w:val="none"/>
        </w:rPr>
      </w:pPr>
    </w:p>
    <w:p w14:paraId="650D59FB">
      <w:pPr>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附：项目经理（或建造师）或注册建造师资质等级证书扫描件。</w:t>
      </w:r>
    </w:p>
    <w:p w14:paraId="254DCE80">
      <w:pPr>
        <w:rPr>
          <w:rFonts w:hint="eastAsia" w:ascii="宋体" w:hAnsi="宋体" w:eastAsia="宋体" w:cs="宋体"/>
          <w:b/>
          <w:color w:val="auto"/>
          <w:szCs w:val="21"/>
          <w:highlight w:val="none"/>
        </w:rPr>
      </w:pPr>
    </w:p>
    <w:p w14:paraId="69DD41E7">
      <w:pPr>
        <w:rPr>
          <w:rFonts w:hint="eastAsia" w:ascii="宋体" w:hAnsi="宋体" w:eastAsia="宋体" w:cs="宋体"/>
          <w:b/>
          <w:color w:val="auto"/>
          <w:szCs w:val="21"/>
          <w:highlight w:val="none"/>
        </w:rPr>
      </w:pPr>
    </w:p>
    <w:p w14:paraId="174C3273">
      <w:pPr>
        <w:rPr>
          <w:rFonts w:hint="eastAsia" w:ascii="宋体" w:hAnsi="宋体" w:eastAsia="宋体" w:cs="宋体"/>
          <w:b/>
          <w:color w:val="auto"/>
          <w:szCs w:val="21"/>
          <w:highlight w:val="none"/>
        </w:rPr>
      </w:pPr>
    </w:p>
    <w:p w14:paraId="3ACDC306">
      <w:pPr>
        <w:rPr>
          <w:rFonts w:hint="eastAsia" w:ascii="宋体" w:hAnsi="宋体" w:eastAsia="宋体" w:cs="宋体"/>
          <w:b/>
          <w:color w:val="auto"/>
          <w:szCs w:val="21"/>
          <w:highlight w:val="none"/>
        </w:rPr>
      </w:pPr>
    </w:p>
    <w:p w14:paraId="429163B0">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供应商名称（电子签章）：</w:t>
      </w:r>
    </w:p>
    <w:p w14:paraId="19D27FB4">
      <w:pPr>
        <w:pStyle w:val="20"/>
        <w:snapToGrid w:val="0"/>
        <w:spacing w:line="360" w:lineRule="auto"/>
        <w:ind w:left="409" w:leftChars="195" w:firstLine="6240" w:firstLineChars="26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日期：  年  月   日</w:t>
      </w:r>
    </w:p>
    <w:p w14:paraId="49E01B48">
      <w:pPr>
        <w:pStyle w:val="20"/>
        <w:snapToGrid w:val="0"/>
        <w:spacing w:line="360" w:lineRule="auto"/>
        <w:ind w:left="480" w:hanging="480"/>
        <w:rPr>
          <w:rFonts w:hint="eastAsia" w:ascii="宋体" w:hAnsi="宋体" w:eastAsia="宋体" w:cs="宋体"/>
          <w:color w:val="auto"/>
          <w:sz w:val="24"/>
          <w:highlight w:val="none"/>
        </w:rPr>
      </w:pPr>
    </w:p>
    <w:p w14:paraId="628FF622">
      <w:pPr>
        <w:pStyle w:val="20"/>
        <w:snapToGrid w:val="0"/>
        <w:spacing w:line="360" w:lineRule="auto"/>
        <w:ind w:left="480" w:hanging="480"/>
        <w:rPr>
          <w:rFonts w:hint="eastAsia" w:ascii="宋体" w:hAnsi="宋体" w:eastAsia="宋体" w:cs="宋体"/>
          <w:color w:val="auto"/>
          <w:sz w:val="24"/>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0E0703E3">
      <w:pPr>
        <w:numPr>
          <w:ilvl w:val="0"/>
          <w:numId w:val="0"/>
        </w:numPr>
        <w:snapToGrid w:val="0"/>
        <w:spacing w:line="360" w:lineRule="auto"/>
        <w:ind w:left="480" w:leftChars="0"/>
        <w:jc w:val="left"/>
        <w:rPr>
          <w:rFonts w:hint="eastAsia" w:ascii="宋体" w:hAnsi="宋体" w:eastAsia="宋体" w:cs="宋体"/>
          <w:b/>
          <w:color w:val="auto"/>
          <w:sz w:val="28"/>
          <w:szCs w:val="28"/>
          <w:highlight w:val="none"/>
          <w:lang w:val="en-US" w:eastAsia="zh-CN"/>
        </w:rPr>
      </w:pPr>
      <w:bookmarkStart w:id="143" w:name="_Toc2647"/>
      <w:r>
        <w:rPr>
          <w:rFonts w:hint="eastAsia" w:ascii="宋体" w:hAnsi="宋体" w:eastAsia="宋体" w:cs="宋体"/>
          <w:b/>
          <w:color w:val="auto"/>
          <w:sz w:val="28"/>
          <w:szCs w:val="28"/>
          <w:highlight w:val="none"/>
          <w:lang w:val="en-US" w:eastAsia="zh-CN"/>
        </w:rPr>
        <w:t>十</w:t>
      </w:r>
      <w:bookmarkEnd w:id="143"/>
      <w:r>
        <w:rPr>
          <w:rFonts w:hint="eastAsia" w:ascii="宋体" w:hAnsi="宋体" w:eastAsia="宋体" w:cs="宋体"/>
          <w:b/>
          <w:color w:val="auto"/>
          <w:sz w:val="28"/>
          <w:szCs w:val="28"/>
          <w:highlight w:val="none"/>
          <w:lang w:val="en-US" w:eastAsia="zh-CN"/>
        </w:rPr>
        <w:t>三、供应商认为需要提供的其他有关资料</w:t>
      </w:r>
    </w:p>
    <w:p w14:paraId="5381D8D3">
      <w:pPr>
        <w:numPr>
          <w:ilvl w:val="0"/>
          <w:numId w:val="0"/>
        </w:numPr>
        <w:outlineLvl w:val="9"/>
        <w:rPr>
          <w:rFonts w:hint="eastAsia" w:ascii="宋体" w:hAnsi="宋体" w:eastAsia="宋体" w:cs="宋体"/>
          <w:color w:val="auto"/>
          <w:highlight w:val="none"/>
          <w:lang w:val="en-US" w:eastAsia="zh-CN"/>
        </w:rPr>
      </w:pPr>
    </w:p>
    <w:p w14:paraId="37B361BB">
      <w:pPr>
        <w:outlineLvl w:val="9"/>
        <w:rPr>
          <w:rFonts w:hint="eastAsia" w:ascii="宋体" w:hAnsi="宋体" w:eastAsia="宋体" w:cs="宋体"/>
          <w:color w:val="auto"/>
          <w:highlight w:val="none"/>
          <w:lang w:val="en-US" w:eastAsia="zh-CN"/>
        </w:rPr>
      </w:pPr>
    </w:p>
    <w:p w14:paraId="5F764C7E">
      <w:pPr>
        <w:outlineLvl w:val="9"/>
        <w:rPr>
          <w:rFonts w:hint="eastAsia" w:ascii="宋体" w:hAnsi="宋体" w:eastAsia="宋体" w:cs="宋体"/>
          <w:color w:val="auto"/>
          <w:highlight w:val="none"/>
          <w:lang w:val="en-US" w:eastAsia="zh-CN"/>
        </w:rPr>
      </w:pPr>
    </w:p>
    <w:p w14:paraId="459D4CAF">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17529552">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086D4BD9">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3EC534E">
      <w:pPr>
        <w:pStyle w:val="11"/>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日期：  年  月   日</w:t>
      </w:r>
    </w:p>
    <w:p w14:paraId="7BA5C77D">
      <w:pPr>
        <w:pStyle w:val="16"/>
        <w:rPr>
          <w:rFonts w:hint="eastAsia" w:ascii="宋体" w:hAnsi="宋体" w:eastAsia="宋体" w:cs="宋体"/>
          <w:color w:val="auto"/>
          <w:kern w:val="0"/>
          <w:sz w:val="24"/>
          <w:highlight w:val="none"/>
          <w:lang w:val="zh-CN"/>
        </w:rPr>
      </w:pPr>
    </w:p>
    <w:p w14:paraId="4D0A2783">
      <w:pPr>
        <w:rPr>
          <w:rFonts w:hint="eastAsia"/>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12E42FA3">
      <w:pPr>
        <w:autoSpaceDE w:val="0"/>
        <w:autoSpaceDN w:val="0"/>
        <w:spacing w:line="360" w:lineRule="auto"/>
        <w:ind w:firstLine="6505" w:firstLineChars="2700"/>
        <w:rPr>
          <w:rFonts w:hint="eastAsia" w:ascii="宋体" w:hAnsi="宋体" w:eastAsia="宋体" w:cs="宋体"/>
          <w:b/>
          <w:bCs/>
          <w:color w:val="auto"/>
          <w:sz w:val="24"/>
          <w:highlight w:val="none"/>
        </w:rPr>
      </w:pPr>
    </w:p>
    <w:p w14:paraId="069F0528">
      <w:pPr>
        <w:pStyle w:val="3"/>
        <w:spacing w:line="360" w:lineRule="auto"/>
        <w:jc w:val="center"/>
        <w:rPr>
          <w:rFonts w:hint="eastAsia" w:ascii="宋体" w:hAnsi="宋体" w:eastAsia="宋体" w:cs="宋体"/>
          <w:color w:val="auto"/>
          <w:highlight w:val="none"/>
          <w:lang w:val="en-US" w:eastAsia="zh-CN"/>
        </w:rPr>
      </w:pPr>
      <w:bookmarkStart w:id="144" w:name="_Toc23387"/>
      <w:bookmarkStart w:id="145" w:name="_Toc4162"/>
      <w:bookmarkStart w:id="146" w:name="_Toc80205941"/>
      <w:bookmarkStart w:id="147" w:name="_Toc9136"/>
      <w:bookmarkStart w:id="148" w:name="_Toc14497"/>
      <w:bookmarkStart w:id="149" w:name="_Toc7838"/>
      <w:r>
        <w:rPr>
          <w:rFonts w:hint="eastAsia" w:ascii="宋体" w:hAnsi="宋体" w:eastAsia="宋体" w:cs="宋体"/>
          <w:color w:val="auto"/>
          <w:highlight w:val="none"/>
          <w:lang w:val="en-US" w:eastAsia="zh-CN"/>
        </w:rPr>
        <w:t>第四节 报价文件格式</w:t>
      </w:r>
      <w:bookmarkEnd w:id="144"/>
      <w:bookmarkEnd w:id="145"/>
      <w:bookmarkEnd w:id="146"/>
      <w:bookmarkEnd w:id="147"/>
      <w:bookmarkEnd w:id="148"/>
      <w:bookmarkEnd w:id="149"/>
    </w:p>
    <w:p w14:paraId="440896A0">
      <w:pPr>
        <w:snapToGrid w:val="0"/>
        <w:spacing w:before="120" w:beforeLines="50" w:after="50"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5290F05F">
      <w:pPr>
        <w:snapToGrid w:val="0"/>
        <w:spacing w:before="120" w:beforeLines="50" w:after="50" w:line="360" w:lineRule="auto"/>
        <w:rPr>
          <w:rFonts w:hint="eastAsia" w:ascii="宋体" w:hAnsi="宋体" w:eastAsia="宋体" w:cs="宋体"/>
          <w:color w:val="auto"/>
          <w:sz w:val="24"/>
          <w:szCs w:val="20"/>
          <w:highlight w:val="none"/>
        </w:rPr>
      </w:pPr>
    </w:p>
    <w:p w14:paraId="4906092C">
      <w:pPr>
        <w:snapToGrid w:val="0"/>
        <w:spacing w:before="120" w:beforeLines="50" w:after="50" w:line="360" w:lineRule="auto"/>
        <w:rPr>
          <w:rFonts w:hint="eastAsia" w:ascii="宋体" w:hAnsi="宋体" w:eastAsia="宋体" w:cs="宋体"/>
          <w:color w:val="auto"/>
          <w:sz w:val="24"/>
          <w:szCs w:val="20"/>
          <w:highlight w:val="none"/>
        </w:rPr>
      </w:pPr>
    </w:p>
    <w:p w14:paraId="60360BAB">
      <w:pPr>
        <w:snapToGrid w:val="0"/>
        <w:spacing w:before="120" w:beforeLines="50" w:after="50" w:line="360" w:lineRule="auto"/>
        <w:rPr>
          <w:rFonts w:hint="eastAsia" w:ascii="宋体" w:hAnsi="宋体" w:eastAsia="宋体" w:cs="宋体"/>
          <w:color w:val="auto"/>
          <w:sz w:val="24"/>
          <w:szCs w:val="20"/>
          <w:highlight w:val="none"/>
        </w:rPr>
      </w:pPr>
    </w:p>
    <w:p w14:paraId="5B7872B9">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件（封面）</w:t>
      </w:r>
    </w:p>
    <w:p w14:paraId="373F01E4">
      <w:pPr>
        <w:snapToGrid w:val="0"/>
        <w:spacing w:before="120" w:beforeLines="50" w:after="50" w:line="360" w:lineRule="auto"/>
        <w:rPr>
          <w:rFonts w:hint="eastAsia" w:ascii="宋体" w:hAnsi="宋体" w:eastAsia="宋体" w:cs="宋体"/>
          <w:bCs/>
          <w:color w:val="auto"/>
          <w:sz w:val="24"/>
          <w:szCs w:val="20"/>
          <w:highlight w:val="none"/>
        </w:rPr>
      </w:pPr>
    </w:p>
    <w:p w14:paraId="31394FB6">
      <w:pPr>
        <w:snapToGrid w:val="0"/>
        <w:spacing w:before="120" w:beforeLines="50" w:after="50" w:line="360" w:lineRule="auto"/>
        <w:rPr>
          <w:rFonts w:hint="eastAsia" w:ascii="宋体" w:hAnsi="宋体" w:eastAsia="宋体" w:cs="宋体"/>
          <w:bCs/>
          <w:color w:val="auto"/>
          <w:sz w:val="24"/>
          <w:szCs w:val="20"/>
          <w:highlight w:val="none"/>
        </w:rPr>
      </w:pPr>
    </w:p>
    <w:p w14:paraId="4194C3C0">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2024年青秀区27处农村公路水毁塌方及路面维修应急处置项目</w:t>
      </w:r>
    </w:p>
    <w:p w14:paraId="112F89B9">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651C2453">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r>
        <w:rPr>
          <w:rFonts w:hint="eastAsia" w:ascii="宋体" w:hAnsi="宋体" w:cs="宋体"/>
          <w:bCs/>
          <w:color w:val="auto"/>
          <w:sz w:val="32"/>
          <w:szCs w:val="32"/>
          <w:highlight w:val="none"/>
          <w:lang w:eastAsia="zh-CN"/>
        </w:rPr>
        <w:t>NNZC2024-C2-030339-YTGC</w:t>
      </w:r>
    </w:p>
    <w:p w14:paraId="75D95190">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4FEE8891">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12CDB4C9">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7AD92ED4">
      <w:pPr>
        <w:pStyle w:val="8"/>
        <w:snapToGrid w:val="0"/>
        <w:spacing w:before="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66681969">
      <w:pPr>
        <w:pStyle w:val="8"/>
        <w:snapToGrid w:val="0"/>
        <w:spacing w:before="50" w:after="50" w:line="360" w:lineRule="auto"/>
        <w:ind w:firstLine="720" w:firstLineChars="225"/>
        <w:rPr>
          <w:rFonts w:hint="eastAsia" w:ascii="宋体" w:hAnsi="宋体" w:eastAsia="宋体" w:cs="宋体"/>
          <w:bCs/>
          <w:color w:val="auto"/>
          <w:sz w:val="32"/>
          <w:szCs w:val="32"/>
          <w:highlight w:val="none"/>
        </w:rPr>
      </w:pPr>
    </w:p>
    <w:p w14:paraId="405B5EE1">
      <w:pPr>
        <w:pStyle w:val="8"/>
        <w:snapToGrid w:val="0"/>
        <w:spacing w:before="50" w:after="50" w:line="360" w:lineRule="auto"/>
        <w:ind w:firstLine="1280" w:firstLineChars="400"/>
        <w:rPr>
          <w:rFonts w:hint="eastAsia" w:ascii="宋体" w:hAnsi="宋体" w:eastAsia="宋体" w:cs="宋体"/>
          <w:bCs/>
          <w:color w:val="auto"/>
          <w:sz w:val="32"/>
          <w:szCs w:val="32"/>
          <w:highlight w:val="none"/>
        </w:rPr>
      </w:pPr>
    </w:p>
    <w:p w14:paraId="5280C089">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0C7D8293">
      <w:pPr>
        <w:snapToGrid w:val="0"/>
        <w:spacing w:before="120" w:beforeLines="50" w:after="50"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kern w:val="0"/>
          <w:sz w:val="36"/>
          <w:szCs w:val="36"/>
          <w:highlight w:val="none"/>
        </w:rPr>
        <w:t>报价文件目录</w:t>
      </w:r>
    </w:p>
    <w:p w14:paraId="6967D7E0">
      <w:pPr>
        <w:spacing w:line="360" w:lineRule="auto"/>
        <w:rPr>
          <w:rFonts w:hint="eastAsia" w:ascii="宋体" w:hAnsi="宋体" w:eastAsia="宋体" w:cs="宋体"/>
          <w:color w:val="auto"/>
          <w:highlight w:val="none"/>
        </w:rPr>
      </w:pPr>
    </w:p>
    <w:p w14:paraId="4A1614DC">
      <w:pPr>
        <w:pStyle w:val="3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一、响应函………………………………………………………（页码）</w:t>
      </w:r>
    </w:p>
    <w:p w14:paraId="57081BF0">
      <w:pPr>
        <w:pStyle w:val="3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二、响应报价表…………………………………………………（页码）</w:t>
      </w:r>
    </w:p>
    <w:p w14:paraId="3DBCB06F">
      <w:pPr>
        <w:pStyle w:val="39"/>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已标价工程量清单</w:t>
      </w:r>
      <w:r>
        <w:rPr>
          <w:rFonts w:hint="eastAsia" w:ascii="宋体" w:hAnsi="宋体" w:eastAsia="宋体" w:cs="宋体"/>
          <w:color w:val="auto"/>
          <w:highlight w:val="none"/>
        </w:rPr>
        <w:t>…………………………………………（页码）</w:t>
      </w:r>
    </w:p>
    <w:p w14:paraId="709F4C16">
      <w:pPr>
        <w:pStyle w:val="39"/>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、中小企业声明函或残疾人福利性单位声明函或供应商属于监狱企业的证明材料………………………………………………（页码）</w:t>
      </w:r>
    </w:p>
    <w:p w14:paraId="59C09752">
      <w:pPr>
        <w:pStyle w:val="39"/>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、供应商认为需要提供的其他有关资料……………………（页码）</w:t>
      </w:r>
    </w:p>
    <w:p w14:paraId="7AF2B447">
      <w:pPr>
        <w:snapToGrid w:val="0"/>
        <w:spacing w:before="120" w:beforeLines="50" w:after="50" w:line="360" w:lineRule="auto"/>
        <w:ind w:left="0" w:firstLine="0" w:firstLineChars="0"/>
        <w:jc w:val="left"/>
        <w:rPr>
          <w:rFonts w:hint="eastAsia" w:ascii="宋体" w:hAnsi="宋体" w:eastAsia="宋体" w:cs="宋体"/>
          <w:color w:val="auto"/>
          <w:sz w:val="32"/>
          <w:szCs w:val="32"/>
          <w:highlight w:val="none"/>
        </w:rPr>
      </w:pPr>
      <w:r>
        <w:rPr>
          <w:rFonts w:hint="eastAsia" w:ascii="宋体" w:hAnsi="宋体" w:eastAsia="宋体" w:cs="宋体"/>
          <w:b/>
          <w:bCs/>
          <w:color w:val="auto"/>
          <w:sz w:val="24"/>
          <w:highlight w:val="none"/>
        </w:rPr>
        <w:t>注：以上目录是基本格式要求，各供应商可根据自身情况进一步向下增加内容或细化。</w:t>
      </w:r>
    </w:p>
    <w:p w14:paraId="3BF7BA15">
      <w:pPr>
        <w:snapToGrid w:val="0"/>
        <w:spacing w:before="120" w:beforeLines="50" w:after="50" w:line="360" w:lineRule="auto"/>
        <w:ind w:left="142"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一、响应函</w:t>
      </w:r>
    </w:p>
    <w:p w14:paraId="3FBE2CFD">
      <w:pPr>
        <w:pStyle w:val="15"/>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响应函</w:t>
      </w:r>
    </w:p>
    <w:p w14:paraId="1DE4A8F1">
      <w:pPr>
        <w:pStyle w:val="15"/>
        <w:spacing w:line="360" w:lineRule="auto"/>
        <w:rPr>
          <w:rFonts w:hint="eastAsia" w:ascii="宋体" w:hAnsi="宋体" w:eastAsia="宋体" w:cs="宋体"/>
          <w:color w:val="auto"/>
          <w:sz w:val="32"/>
          <w:highlight w:val="none"/>
        </w:rPr>
      </w:pPr>
    </w:p>
    <w:p w14:paraId="0AC19FD8">
      <w:pPr>
        <w:pStyle w:val="15"/>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（采购代理机构名称）</w:t>
      </w:r>
    </w:p>
    <w:p w14:paraId="01C21D45">
      <w:pPr>
        <w:pStyle w:val="1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我方已仔细阅读了贵方组织的</w:t>
      </w:r>
      <w:r>
        <w:rPr>
          <w:rFonts w:hint="eastAsia" w:hAnsi="宋体" w:cs="宋体"/>
          <w:color w:val="auto"/>
          <w:sz w:val="21"/>
          <w:szCs w:val="21"/>
          <w:highlight w:val="none"/>
          <w:u w:val="single"/>
          <w:lang w:eastAsia="zh-CN"/>
        </w:rPr>
        <w:t>2024年青秀区27处农村公路水毁塌方及路面维修应急处置项目</w:t>
      </w:r>
      <w:r>
        <w:rPr>
          <w:rFonts w:hint="eastAsia" w:ascii="宋体" w:hAnsi="宋体" w:eastAsia="宋体" w:cs="宋体"/>
          <w:color w:val="auto"/>
          <w:sz w:val="21"/>
          <w:szCs w:val="21"/>
          <w:highlight w:val="none"/>
        </w:rPr>
        <w:t>项目（项目编号：</w:t>
      </w:r>
      <w:r>
        <w:rPr>
          <w:rFonts w:hint="eastAsia" w:hAnsi="宋体" w:cs="宋体"/>
          <w:color w:val="auto"/>
          <w:sz w:val="21"/>
          <w:szCs w:val="21"/>
          <w:highlight w:val="none"/>
          <w:u w:val="single"/>
          <w:lang w:eastAsia="zh-CN"/>
        </w:rPr>
        <w:t>NNZC2024-C2-030339-YTGC</w:t>
      </w:r>
      <w:r>
        <w:rPr>
          <w:rFonts w:hint="eastAsia" w:ascii="宋体" w:hAnsi="宋体" w:eastAsia="宋体" w:cs="宋体"/>
          <w:color w:val="auto"/>
          <w:sz w:val="21"/>
          <w:szCs w:val="21"/>
          <w:highlight w:val="none"/>
        </w:rPr>
        <w:t>）的竞争性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 xml:space="preserve">文件的全部内容，现正式递交下述文件参加贵方组织的本次政府采购活动： </w:t>
      </w:r>
    </w:p>
    <w:p w14:paraId="4B8516CA">
      <w:pPr>
        <w:pStyle w:val="15"/>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一、首次报价文件</w:t>
      </w:r>
      <w:r>
        <w:rPr>
          <w:rFonts w:hint="eastAsia" w:ascii="宋体" w:hAnsi="宋体" w:eastAsia="宋体" w:cs="宋体"/>
          <w:color w:val="000000" w:themeColor="text1"/>
          <w:sz w:val="21"/>
          <w:szCs w:val="21"/>
          <w:highlight w:val="none"/>
          <w:lang w:eastAsia="zh-CN"/>
          <w14:textFill>
            <w14:solidFill>
              <w14:schemeClr w14:val="tx1"/>
            </w14:solidFill>
          </w14:textFill>
        </w:rPr>
        <w:t>电子版</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份（包含按</w:t>
      </w:r>
      <w:r>
        <w:rPr>
          <w:rFonts w:hint="eastAsia" w:ascii="宋体" w:hAnsi="宋体" w:eastAsia="宋体" w:cs="宋体"/>
          <w:color w:val="000000" w:themeColor="text1"/>
          <w:sz w:val="21"/>
          <w:szCs w:val="21"/>
          <w:highlight w:val="none"/>
          <w:lang w:eastAsia="zh-CN"/>
          <w14:textFill>
            <w14:solidFill>
              <w14:schemeClr w14:val="tx1"/>
            </w14:solidFill>
          </w14:textFill>
        </w:rPr>
        <w:t>“第三章 供应商须知”</w:t>
      </w:r>
      <w:r>
        <w:rPr>
          <w:rFonts w:hint="eastAsia" w:ascii="宋体" w:hAnsi="宋体" w:eastAsia="宋体" w:cs="宋体"/>
          <w:color w:val="000000" w:themeColor="text1"/>
          <w:sz w:val="21"/>
          <w:szCs w:val="21"/>
          <w:highlight w:val="none"/>
          <w14:textFill>
            <w14:solidFill>
              <w14:schemeClr w14:val="tx1"/>
            </w14:solidFill>
          </w14:textFill>
        </w:rPr>
        <w:t>提交的全部文件）；</w:t>
      </w:r>
    </w:p>
    <w:p w14:paraId="154E0FF6">
      <w:pPr>
        <w:pStyle w:val="15"/>
        <w:spacing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二、技术文件</w:t>
      </w:r>
      <w:r>
        <w:rPr>
          <w:rFonts w:hint="eastAsia" w:ascii="宋体" w:hAnsi="宋体" w:eastAsia="宋体" w:cs="宋体"/>
          <w:color w:val="000000" w:themeColor="text1"/>
          <w:sz w:val="21"/>
          <w:szCs w:val="21"/>
          <w:highlight w:val="none"/>
          <w:lang w:eastAsia="zh-CN"/>
          <w14:textFill>
            <w14:solidFill>
              <w14:schemeClr w14:val="tx1"/>
            </w14:solidFill>
          </w14:textFill>
        </w:rPr>
        <w:t>电子版</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份（包含按</w:t>
      </w:r>
      <w:r>
        <w:rPr>
          <w:rFonts w:hint="eastAsia" w:ascii="宋体" w:hAnsi="宋体" w:eastAsia="宋体" w:cs="宋体"/>
          <w:color w:val="000000" w:themeColor="text1"/>
          <w:sz w:val="21"/>
          <w:szCs w:val="21"/>
          <w:highlight w:val="none"/>
          <w:lang w:eastAsia="zh-CN"/>
          <w14:textFill>
            <w14:solidFill>
              <w14:schemeClr w14:val="tx1"/>
            </w14:solidFill>
          </w14:textFill>
        </w:rPr>
        <w:t>“第三章 供应商须知”</w:t>
      </w:r>
      <w:r>
        <w:rPr>
          <w:rFonts w:hint="eastAsia" w:ascii="宋体" w:hAnsi="宋体" w:eastAsia="宋体" w:cs="宋体"/>
          <w:color w:val="000000" w:themeColor="text1"/>
          <w:sz w:val="21"/>
          <w:szCs w:val="21"/>
          <w:highlight w:val="none"/>
          <w14:textFill>
            <w14:solidFill>
              <w14:schemeClr w14:val="tx1"/>
            </w14:solidFill>
          </w14:textFill>
        </w:rPr>
        <w:t>提交的全部文件）；商务文件</w:t>
      </w:r>
      <w:r>
        <w:rPr>
          <w:rFonts w:hint="eastAsia" w:ascii="宋体" w:hAnsi="宋体" w:eastAsia="宋体" w:cs="宋体"/>
          <w:color w:val="000000" w:themeColor="text1"/>
          <w:sz w:val="21"/>
          <w:szCs w:val="21"/>
          <w:highlight w:val="none"/>
          <w:lang w:eastAsia="zh-CN"/>
          <w14:textFill>
            <w14:solidFill>
              <w14:schemeClr w14:val="tx1"/>
            </w14:solidFill>
          </w14:textFill>
        </w:rPr>
        <w:t>电子版</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份（包含按</w:t>
      </w:r>
      <w:r>
        <w:rPr>
          <w:rFonts w:hint="eastAsia" w:ascii="宋体" w:hAnsi="宋体" w:eastAsia="宋体" w:cs="宋体"/>
          <w:color w:val="000000" w:themeColor="text1"/>
          <w:sz w:val="21"/>
          <w:szCs w:val="21"/>
          <w:highlight w:val="none"/>
          <w:lang w:eastAsia="zh-CN"/>
          <w14:textFill>
            <w14:solidFill>
              <w14:schemeClr w14:val="tx1"/>
            </w14:solidFill>
          </w14:textFill>
        </w:rPr>
        <w:t>“第三章 供应商须知”</w:t>
      </w:r>
      <w:r>
        <w:rPr>
          <w:rFonts w:hint="eastAsia" w:ascii="宋体" w:hAnsi="宋体" w:eastAsia="宋体" w:cs="宋体"/>
          <w:color w:val="000000" w:themeColor="text1"/>
          <w:sz w:val="21"/>
          <w:szCs w:val="21"/>
          <w:highlight w:val="none"/>
          <w14:textFill>
            <w14:solidFill>
              <w14:schemeClr w14:val="tx1"/>
            </w14:solidFill>
          </w14:textFill>
        </w:rPr>
        <w:t>提交的全部文件）；</w:t>
      </w:r>
      <w:r>
        <w:rPr>
          <w:rFonts w:hint="eastAsia" w:ascii="宋体" w:hAnsi="宋体" w:eastAsia="宋体" w:cs="宋体"/>
          <w:color w:val="000000" w:themeColor="text1"/>
          <w:sz w:val="21"/>
          <w:szCs w:val="21"/>
          <w:highlight w:val="none"/>
          <w:lang w:eastAsia="zh-CN"/>
          <w14:textFill>
            <w14:solidFill>
              <w14:schemeClr w14:val="tx1"/>
            </w14:solidFill>
          </w14:textFill>
        </w:rPr>
        <w:t>（商务技术文件已合并装订成册）</w:t>
      </w:r>
    </w:p>
    <w:p w14:paraId="3FBAA813">
      <w:pPr>
        <w:pStyle w:val="1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据此函，签字人兹宣布：</w:t>
      </w:r>
    </w:p>
    <w:p w14:paraId="51EB8F00">
      <w:pPr>
        <w:pStyle w:val="15"/>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1、我单位经考察现场和研究上述工程竞争性磋商文件的</w:t>
      </w:r>
      <w:r>
        <w:rPr>
          <w:rFonts w:hint="eastAsia"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须知、合同条件、技术规范、图纸和其他有关文件后，</w:t>
      </w:r>
      <w:r>
        <w:rPr>
          <w:rFonts w:hint="eastAsia" w:ascii="宋体" w:hAnsi="宋体" w:eastAsia="宋体" w:cs="宋体"/>
          <w:color w:val="000000" w:themeColor="text1"/>
          <w:sz w:val="21"/>
          <w:szCs w:val="21"/>
          <w:highlight w:val="none"/>
          <w14:textFill>
            <w14:solidFill>
              <w14:schemeClr w14:val="tx1"/>
            </w14:solidFill>
          </w14:textFill>
        </w:rPr>
        <w:t>我方承接本项目</w:t>
      </w:r>
      <w:r>
        <w:rPr>
          <w:rFonts w:hint="eastAsia" w:ascii="宋体" w:hAnsi="宋体"/>
          <w:color w:val="000000" w:themeColor="text1"/>
          <w:spacing w:val="8"/>
          <w:sz w:val="21"/>
          <w:szCs w:val="21"/>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报价为人民币（大写）</w:t>
      </w:r>
      <w:r>
        <w:rPr>
          <w:rFonts w:hint="eastAsia" w:ascii="宋体" w:hAnsi="宋体" w:eastAsia="宋体" w:cs="宋体"/>
          <w:color w:val="000000" w:themeColor="text1"/>
          <w:sz w:val="21"/>
          <w:szCs w:val="21"/>
          <w:highlight w:val="none"/>
          <w:u w:val="single"/>
          <w14:textFill>
            <w14:solidFill>
              <w14:schemeClr w14:val="tx1"/>
            </w14:solidFill>
          </w14:textFill>
        </w:rPr>
        <w:t xml:space="preserve">          （￥           </w:t>
      </w:r>
      <w:r>
        <w:rPr>
          <w:rFonts w:hint="eastAsia" w:ascii="宋体" w:hAnsi="宋体" w:eastAsia="宋体" w:cs="宋体"/>
          <w:color w:val="000000" w:themeColor="text1"/>
          <w:sz w:val="21"/>
          <w:szCs w:val="21"/>
          <w:highlight w:val="none"/>
          <w14:textFill>
            <w14:solidFill>
              <w14:schemeClr w14:val="tx1"/>
            </w14:solidFill>
          </w14:textFill>
        </w:rPr>
        <w:t>）。按</w:t>
      </w:r>
      <w:r>
        <w:rPr>
          <w:rFonts w:hint="eastAsia" w:ascii="宋体" w:hAnsi="宋体" w:eastAsia="宋体" w:cs="宋体"/>
          <w:color w:val="auto"/>
          <w:sz w:val="21"/>
          <w:szCs w:val="21"/>
          <w:highlight w:val="none"/>
        </w:rPr>
        <w:t>上述合同条件、技术规范、图纸的条件承包本采购范围内全部工程的施工、竣工和保修。</w:t>
      </w:r>
    </w:p>
    <w:p w14:paraId="4DA22CB3">
      <w:pPr>
        <w:pStyle w:val="15"/>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2、一旦我方中标，我方保证按合同书中规定的工期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日历天内完成并移交全部工程</w:t>
      </w:r>
      <w:r>
        <w:rPr>
          <w:rFonts w:hint="eastAsia" w:ascii="宋体" w:hAnsi="宋体" w:eastAsia="宋体" w:cs="宋体"/>
          <w:color w:val="auto"/>
          <w:sz w:val="21"/>
          <w:szCs w:val="21"/>
          <w:highlight w:val="none"/>
          <w:lang w:eastAsia="zh-CN"/>
        </w:rPr>
        <w:t>，</w:t>
      </w:r>
      <w:r>
        <w:rPr>
          <w:rFonts w:hint="eastAsia" w:ascii="宋体" w:hAnsi="宋体"/>
          <w:sz w:val="21"/>
          <w:szCs w:val="21"/>
        </w:rPr>
        <w:t>并保证工程质量</w:t>
      </w:r>
      <w:r>
        <w:rPr>
          <w:rFonts w:hint="eastAsia" w:ascii="宋体" w:hAnsi="Courier New"/>
          <w:sz w:val="21"/>
          <w:szCs w:val="21"/>
          <w:u w:val="single"/>
        </w:rPr>
        <w:t xml:space="preserve">      </w:t>
      </w:r>
      <w:r>
        <w:rPr>
          <w:rFonts w:hint="eastAsia" w:ascii="宋体" w:hAnsi="宋体" w:eastAsia="宋体" w:cs="宋体"/>
          <w:color w:val="auto"/>
          <w:sz w:val="21"/>
          <w:szCs w:val="21"/>
          <w:highlight w:val="none"/>
        </w:rPr>
        <w:t>。</w:t>
      </w:r>
    </w:p>
    <w:p w14:paraId="38D25B3E">
      <w:pPr>
        <w:pStyle w:val="15"/>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、我方同意自本项目竞争性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采购公告</w:t>
      </w:r>
      <w:r>
        <w:rPr>
          <w:rFonts w:hint="eastAsia" w:ascii="宋体" w:hAnsi="宋体" w:eastAsia="宋体" w:cs="宋体"/>
          <w:color w:val="auto"/>
          <w:sz w:val="21"/>
          <w:szCs w:val="21"/>
          <w:highlight w:val="none"/>
        </w:rPr>
        <w:t>规定的递交响应文件截止时间起遵循本响应函，并承诺在</w:t>
      </w:r>
      <w:r>
        <w:rPr>
          <w:rFonts w:hint="eastAsia" w:ascii="宋体" w:hAnsi="宋体" w:eastAsia="宋体" w:cs="宋体"/>
          <w:color w:val="auto"/>
          <w:sz w:val="21"/>
          <w:szCs w:val="21"/>
          <w:highlight w:val="none"/>
          <w:lang w:eastAsia="zh-CN"/>
        </w:rPr>
        <w:t>“第三章 供应商须知”</w:t>
      </w:r>
      <w:r>
        <w:rPr>
          <w:rFonts w:hint="eastAsia" w:ascii="宋体" w:hAnsi="宋体" w:eastAsia="宋体" w:cs="宋体"/>
          <w:color w:val="auto"/>
          <w:sz w:val="21"/>
          <w:szCs w:val="21"/>
          <w:highlight w:val="none"/>
        </w:rPr>
        <w:t>规定的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有效期内不修改、撤销</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w:t>
      </w:r>
    </w:p>
    <w:p w14:paraId="04858301">
      <w:pPr>
        <w:pStyle w:val="15"/>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、我方在此声明，所递交的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文件及有关资料内容完整、真实和准确。</w:t>
      </w:r>
    </w:p>
    <w:p w14:paraId="74273B94">
      <w:pPr>
        <w:pStyle w:val="15"/>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rPr>
        <w:t>、如本项目采购内容涉及须符合国家强制规定的，我方承诺我方本次竞标均符合国家有关强制规定。</w:t>
      </w:r>
    </w:p>
    <w:p w14:paraId="65D6F1B9">
      <w:pPr>
        <w:pStyle w:val="15"/>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rPr>
        <w:t>、我方承诺未被列入失信被执行人、重大税收违法失信主体、政府采购严重违法失信行为记录名单，并已经具备《中华人民共和国政府采购法》中规定的参加政府采购活动的供应商应当具备的条件：</w:t>
      </w:r>
    </w:p>
    <w:p w14:paraId="09D447CE">
      <w:pPr>
        <w:pStyle w:val="15"/>
        <w:numPr>
          <w:ilvl w:val="0"/>
          <w:numId w:val="2"/>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具有独立承担民事责任的能力；</w:t>
      </w:r>
    </w:p>
    <w:p w14:paraId="45DFAE12">
      <w:pPr>
        <w:pStyle w:val="15"/>
        <w:numPr>
          <w:ilvl w:val="0"/>
          <w:numId w:val="2"/>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具有良好的商业信誉和健全的财务会计制度；</w:t>
      </w:r>
    </w:p>
    <w:p w14:paraId="11B9838E">
      <w:pPr>
        <w:pStyle w:val="15"/>
        <w:numPr>
          <w:ilvl w:val="0"/>
          <w:numId w:val="2"/>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具有履行合同所必需的设备和专业技术能力；</w:t>
      </w:r>
    </w:p>
    <w:p w14:paraId="7C3481AD">
      <w:pPr>
        <w:pStyle w:val="15"/>
        <w:numPr>
          <w:ilvl w:val="0"/>
          <w:numId w:val="2"/>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有依法缴纳税收和社会保障资金的良好记录；</w:t>
      </w:r>
    </w:p>
    <w:p w14:paraId="17F48194">
      <w:pPr>
        <w:pStyle w:val="15"/>
        <w:numPr>
          <w:ilvl w:val="0"/>
          <w:numId w:val="2"/>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参加政府采购活动前三年内，在经营活动中没有重大违法记录；</w:t>
      </w:r>
    </w:p>
    <w:p w14:paraId="34BEB9AD">
      <w:pPr>
        <w:pStyle w:val="15"/>
        <w:numPr>
          <w:ilvl w:val="0"/>
          <w:numId w:val="2"/>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法律、行政法规规定的其他条件。</w:t>
      </w:r>
    </w:p>
    <w:p w14:paraId="68C362B6">
      <w:pPr>
        <w:pStyle w:val="15"/>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7</w:t>
      </w:r>
      <w:r>
        <w:rPr>
          <w:rFonts w:hint="eastAsia" w:ascii="宋体" w:hAnsi="宋体" w:eastAsia="宋体" w:cs="宋体"/>
          <w:color w:val="auto"/>
          <w:sz w:val="21"/>
          <w:szCs w:val="21"/>
          <w:highlight w:val="none"/>
        </w:rPr>
        <w:t>、如我方成交，我方承诺在收到成交通知书后，在成交通知书规定的期限内，根据竞争性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文件、我方的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文件及有关澄清承诺书的要求按第</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lang w:eastAsia="zh-CN"/>
        </w:rPr>
        <w:t>合同文本</w:t>
      </w:r>
      <w:r>
        <w:rPr>
          <w:rFonts w:hint="eastAsia" w:ascii="宋体" w:hAnsi="宋体" w:eastAsia="宋体" w:cs="宋体"/>
          <w:color w:val="auto"/>
          <w:sz w:val="21"/>
          <w:szCs w:val="21"/>
          <w:highlight w:val="none"/>
        </w:rPr>
        <w:t>”与采购人订立书面合同，并按照合同约定承担完成合同的责任和义务。</w:t>
      </w:r>
    </w:p>
    <w:p w14:paraId="1EF9B5EB">
      <w:pPr>
        <w:pStyle w:val="15"/>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8</w:t>
      </w:r>
      <w:r>
        <w:rPr>
          <w:rFonts w:hint="eastAsia" w:ascii="宋体" w:hAnsi="宋体" w:eastAsia="宋体" w:cs="宋体"/>
          <w:color w:val="auto"/>
          <w:sz w:val="21"/>
          <w:szCs w:val="21"/>
          <w:highlight w:val="none"/>
        </w:rPr>
        <w:t>、我方已详细审核竞争性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文件，我方知道必须放弃提出含糊不清或误解问题的权利。</w:t>
      </w:r>
    </w:p>
    <w:p w14:paraId="3EF0E953">
      <w:pPr>
        <w:pStyle w:val="15"/>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9</w:t>
      </w:r>
      <w:r>
        <w:rPr>
          <w:rFonts w:hint="eastAsia" w:ascii="宋体" w:hAnsi="宋体" w:eastAsia="宋体" w:cs="宋体"/>
          <w:color w:val="auto"/>
          <w:sz w:val="21"/>
          <w:szCs w:val="21"/>
          <w:highlight w:val="none"/>
        </w:rPr>
        <w:t>、我方承诺满足竞争性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文件第</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lang w:eastAsia="zh-CN"/>
        </w:rPr>
        <w:t>合同文本</w:t>
      </w:r>
      <w:r>
        <w:rPr>
          <w:rFonts w:hint="eastAsia" w:ascii="宋体" w:hAnsi="宋体" w:eastAsia="宋体" w:cs="宋体"/>
          <w:color w:val="auto"/>
          <w:sz w:val="21"/>
          <w:szCs w:val="21"/>
          <w:highlight w:val="none"/>
        </w:rPr>
        <w:t>”的条款，承担完成合同的责任和义务。</w:t>
      </w:r>
    </w:p>
    <w:p w14:paraId="72AF00C6">
      <w:pPr>
        <w:pStyle w:val="15"/>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10</w:t>
      </w:r>
      <w:r>
        <w:rPr>
          <w:rFonts w:hint="eastAsia" w:ascii="宋体" w:hAnsi="宋体" w:eastAsia="宋体" w:cs="宋体"/>
          <w:color w:val="auto"/>
          <w:sz w:val="21"/>
          <w:szCs w:val="21"/>
          <w:highlight w:val="none"/>
        </w:rPr>
        <w:t>、我方同意应贵方要求提供与本竞标有关的任何数据或资料。若贵方需要，我方愿意提供我方作出的一切承诺的证明材料。</w:t>
      </w:r>
    </w:p>
    <w:p w14:paraId="2E099AC4">
      <w:pPr>
        <w:pStyle w:val="15"/>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rPr>
        <w:t>、我方完全理解贵方不一定接受响应报价最低的竞标人为成交供应商的行为。</w:t>
      </w:r>
    </w:p>
    <w:p w14:paraId="034B2B28">
      <w:pPr>
        <w:pStyle w:val="15"/>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A2B305D">
      <w:pPr>
        <w:pStyle w:val="15"/>
        <w:numPr>
          <w:ilvl w:val="0"/>
          <w:numId w:val="3"/>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提供虚假材料谋取中标、成交的；</w:t>
      </w:r>
    </w:p>
    <w:p w14:paraId="60872252">
      <w:pPr>
        <w:pStyle w:val="15"/>
        <w:numPr>
          <w:ilvl w:val="0"/>
          <w:numId w:val="3"/>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采取不正当手段诋毁、排挤其他供应商的；</w:t>
      </w:r>
    </w:p>
    <w:p w14:paraId="0E4315AF">
      <w:pPr>
        <w:pStyle w:val="15"/>
        <w:numPr>
          <w:ilvl w:val="0"/>
          <w:numId w:val="3"/>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与采购人、其他供应商或者采购代理机构恶意串通的；</w:t>
      </w:r>
    </w:p>
    <w:p w14:paraId="65A28C3B">
      <w:pPr>
        <w:pStyle w:val="15"/>
        <w:numPr>
          <w:ilvl w:val="0"/>
          <w:numId w:val="3"/>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向采购人、采购代理机构行贿或者提供其他不正当利益的；</w:t>
      </w:r>
    </w:p>
    <w:p w14:paraId="696CFCC5">
      <w:pPr>
        <w:pStyle w:val="15"/>
        <w:numPr>
          <w:ilvl w:val="0"/>
          <w:numId w:val="3"/>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在采购过程中与采购人进行协商谈判的；</w:t>
      </w:r>
    </w:p>
    <w:p w14:paraId="03E4FCF6">
      <w:pPr>
        <w:pStyle w:val="15"/>
        <w:numPr>
          <w:ilvl w:val="0"/>
          <w:numId w:val="3"/>
        </w:numPr>
        <w:tabs>
          <w:tab w:val="left" w:pos="945"/>
        </w:tabs>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拒绝有关部门监督检查或提供虚假情况的。</w:t>
      </w:r>
    </w:p>
    <w:p w14:paraId="7B35BCA6">
      <w:pPr>
        <w:pStyle w:val="15"/>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.与本</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有关的一切正式往来信函请寄：</w:t>
      </w:r>
    </w:p>
    <w:p w14:paraId="1F787234">
      <w:pPr>
        <w:pStyle w:val="15"/>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561A3271">
      <w:pPr>
        <w:pStyle w:val="15"/>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14:paraId="07FF55EF">
      <w:pPr>
        <w:pStyle w:val="15"/>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w:t>
      </w:r>
    </w:p>
    <w:p w14:paraId="7F82CB6D">
      <w:pPr>
        <w:pStyle w:val="15"/>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p>
    <w:p w14:paraId="1D9BB808">
      <w:pPr>
        <w:pStyle w:val="15"/>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u w:val="single"/>
        </w:rPr>
        <w:t xml:space="preserve">                                                    </w:t>
      </w:r>
    </w:p>
    <w:p w14:paraId="4585032C">
      <w:pPr>
        <w:pStyle w:val="15"/>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p>
    <w:p w14:paraId="01E3CDFD">
      <w:pPr>
        <w:pStyle w:val="15"/>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银行账号：</w:t>
      </w:r>
      <w:r>
        <w:rPr>
          <w:rFonts w:hint="eastAsia" w:ascii="宋体" w:hAnsi="宋体" w:eastAsia="宋体" w:cs="宋体"/>
          <w:color w:val="auto"/>
          <w:sz w:val="21"/>
          <w:szCs w:val="21"/>
          <w:highlight w:val="none"/>
          <w:u w:val="single"/>
        </w:rPr>
        <w:t xml:space="preserve">                                                    </w:t>
      </w:r>
    </w:p>
    <w:p w14:paraId="52C061B1">
      <w:pPr>
        <w:pStyle w:val="13"/>
        <w:tabs>
          <w:tab w:val="left" w:pos="939"/>
        </w:tabs>
        <w:spacing w:line="360" w:lineRule="auto"/>
        <w:ind w:left="141" w:leftChars="67" w:firstLine="315" w:firstLineChars="15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特此承诺。</w:t>
      </w:r>
    </w:p>
    <w:p w14:paraId="063AFE29">
      <w:pPr>
        <w:spacing w:line="360" w:lineRule="auto"/>
        <w:contextualSpacing/>
        <w:jc w:val="left"/>
        <w:rPr>
          <w:rFonts w:hint="eastAsia" w:ascii="宋体" w:hAnsi="宋体" w:eastAsia="宋体" w:cs="宋体"/>
          <w:color w:val="auto"/>
          <w:szCs w:val="21"/>
          <w:highlight w:val="none"/>
        </w:rPr>
      </w:pPr>
    </w:p>
    <w:p w14:paraId="2CD72DD4">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6AA0BE6">
      <w:pPr>
        <w:autoSpaceDE w:val="0"/>
        <w:autoSpaceDN w:val="0"/>
        <w:spacing w:line="360" w:lineRule="auto"/>
        <w:ind w:left="0" w:leftChars="0" w:firstLine="5880" w:firstLineChars="24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3138FD7A">
      <w:pPr>
        <w:spacing w:line="360" w:lineRule="auto"/>
        <w:ind w:firstLine="420" w:firstLineChars="200"/>
        <w:rPr>
          <w:rFonts w:hint="eastAsia" w:ascii="宋体" w:hAnsi="宋体" w:eastAsia="宋体" w:cs="宋体"/>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1815F5E7">
      <w:pPr>
        <w:snapToGrid w:val="0"/>
        <w:spacing w:before="120" w:beforeLines="50" w:after="50" w:line="360" w:lineRule="auto"/>
        <w:ind w:left="142" w:firstLine="643" w:firstLineChars="200"/>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二、响应报价表</w:t>
      </w:r>
    </w:p>
    <w:p w14:paraId="2222F257">
      <w:pPr>
        <w:snapToGrid w:val="0"/>
        <w:spacing w:before="50" w:after="50" w:line="360" w:lineRule="auto"/>
        <w:rPr>
          <w:rFonts w:hint="eastAsia" w:ascii="宋体" w:hAnsi="宋体" w:eastAsia="宋体" w:cs="宋体"/>
          <w:color w:val="auto"/>
          <w:sz w:val="24"/>
          <w:highlight w:val="none"/>
        </w:rPr>
      </w:pPr>
    </w:p>
    <w:p w14:paraId="1DE30C75">
      <w:pPr>
        <w:snapToGrid w:val="0"/>
        <w:spacing w:before="50" w:after="50"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lang w:eastAsia="zh-CN"/>
        </w:rPr>
        <w:t>2024年青秀区27处农村公路水毁塌方及路面维修应急处置项目</w:t>
      </w:r>
    </w:p>
    <w:p w14:paraId="0F66F273">
      <w:pPr>
        <w:snapToGrid w:val="0"/>
        <w:spacing w:before="50" w:after="50" w:line="360" w:lineRule="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项目编号：</w:t>
      </w:r>
      <w:r>
        <w:rPr>
          <w:rFonts w:hint="eastAsia" w:ascii="宋体" w:hAnsi="宋体" w:cs="宋体"/>
          <w:color w:val="auto"/>
          <w:sz w:val="24"/>
          <w:highlight w:val="none"/>
          <w:u w:val="single"/>
          <w:lang w:eastAsia="zh-CN"/>
        </w:rPr>
        <w:t>NNZC2024-C2-030339-YTGC</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分标：</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p>
    <w:p w14:paraId="68650763">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24"/>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3168"/>
        <w:gridCol w:w="1080"/>
        <w:gridCol w:w="2686"/>
        <w:gridCol w:w="1124"/>
      </w:tblGrid>
      <w:tr w14:paraId="72383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14:paraId="1C53325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168" w:type="dxa"/>
            <w:tcBorders>
              <w:top w:val="single" w:color="auto" w:sz="4" w:space="0"/>
              <w:left w:val="single" w:color="auto" w:sz="4" w:space="0"/>
              <w:bottom w:val="single" w:color="auto" w:sz="4" w:space="0"/>
              <w:right w:val="single" w:color="auto" w:sz="4" w:space="0"/>
            </w:tcBorders>
            <w:noWrap w:val="0"/>
            <w:vAlign w:val="center"/>
          </w:tcPr>
          <w:p w14:paraId="74D9CA15">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工程</w:t>
            </w:r>
            <w:r>
              <w:rPr>
                <w:rFonts w:hint="eastAsia" w:ascii="宋体" w:hAnsi="宋体" w:eastAsia="宋体" w:cs="宋体"/>
                <w:color w:val="auto"/>
                <w:sz w:val="24"/>
                <w:szCs w:val="24"/>
                <w:highlight w:val="none"/>
                <w:lang w:eastAsia="zh-CN"/>
              </w:rPr>
              <w:t>名称</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A47EDF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数量</w:t>
            </w:r>
            <w:r>
              <w:rPr>
                <w:rFonts w:hint="eastAsia" w:ascii="宋体" w:hAnsi="宋体" w:eastAsia="宋体" w:cs="宋体"/>
                <w:color w:val="auto"/>
                <w:sz w:val="24"/>
                <w:szCs w:val="24"/>
                <w:highlight w:val="none"/>
                <w:lang w:eastAsia="zh-CN"/>
              </w:rPr>
              <w:t>及单位</w:t>
            </w:r>
          </w:p>
        </w:tc>
        <w:tc>
          <w:tcPr>
            <w:tcW w:w="2686" w:type="dxa"/>
            <w:tcBorders>
              <w:top w:val="single" w:color="auto" w:sz="4" w:space="0"/>
              <w:left w:val="single" w:color="auto" w:sz="4" w:space="0"/>
              <w:bottom w:val="single" w:color="auto" w:sz="4" w:space="0"/>
              <w:right w:val="single" w:color="auto" w:sz="4" w:space="0"/>
            </w:tcBorders>
            <w:noWrap w:val="0"/>
            <w:vAlign w:val="center"/>
          </w:tcPr>
          <w:p w14:paraId="12E1F4A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总价（元）</w:t>
            </w:r>
          </w:p>
        </w:tc>
        <w:tc>
          <w:tcPr>
            <w:tcW w:w="1124" w:type="dxa"/>
            <w:tcBorders>
              <w:top w:val="single" w:color="auto" w:sz="4" w:space="0"/>
              <w:left w:val="single" w:color="auto" w:sz="4" w:space="0"/>
              <w:bottom w:val="single" w:color="auto" w:sz="4" w:space="0"/>
              <w:right w:val="single" w:color="auto" w:sz="4" w:space="0"/>
            </w:tcBorders>
            <w:noWrap w:val="0"/>
            <w:vAlign w:val="center"/>
          </w:tcPr>
          <w:p w14:paraId="72888EA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2F580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14:paraId="113A82D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68" w:type="dxa"/>
            <w:tcBorders>
              <w:top w:val="single" w:color="auto" w:sz="4" w:space="0"/>
              <w:left w:val="single" w:color="auto" w:sz="4" w:space="0"/>
              <w:bottom w:val="single" w:color="auto" w:sz="4" w:space="0"/>
              <w:right w:val="single" w:color="auto" w:sz="4" w:space="0"/>
            </w:tcBorders>
            <w:noWrap w:val="0"/>
            <w:vAlign w:val="center"/>
          </w:tcPr>
          <w:p w14:paraId="1D191DA8">
            <w:pPr>
              <w:jc w:val="center"/>
              <w:rPr>
                <w:rFonts w:hint="eastAsia" w:ascii="宋体" w:hAnsi="宋体" w:eastAsia="宋体" w:cs="宋体"/>
                <w:color w:val="auto"/>
                <w:sz w:val="24"/>
                <w:szCs w:val="24"/>
                <w:highlight w:val="none"/>
              </w:rPr>
            </w:pPr>
            <w:r>
              <w:rPr>
                <w:rFonts w:hint="eastAsia" w:ascii="宋体" w:hAnsi="宋体" w:cs="宋体"/>
                <w:color w:val="auto"/>
                <w:sz w:val="24"/>
                <w:highlight w:val="none"/>
                <w:lang w:eastAsia="zh-CN"/>
              </w:rPr>
              <w:t>2024年青秀区27处农村公路水毁塌方及路面维修应急处置项目</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D53AE9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w:t>
            </w:r>
          </w:p>
        </w:tc>
        <w:tc>
          <w:tcPr>
            <w:tcW w:w="2686" w:type="dxa"/>
            <w:tcBorders>
              <w:top w:val="single" w:color="auto" w:sz="4" w:space="0"/>
              <w:left w:val="single" w:color="auto" w:sz="4" w:space="0"/>
              <w:bottom w:val="single" w:color="auto" w:sz="4" w:space="0"/>
              <w:right w:val="single" w:color="auto" w:sz="4" w:space="0"/>
            </w:tcBorders>
            <w:noWrap w:val="0"/>
            <w:vAlign w:val="center"/>
          </w:tcPr>
          <w:p w14:paraId="756E8AC6">
            <w:pPr>
              <w:jc w:val="center"/>
              <w:rPr>
                <w:rFonts w:hint="eastAsia" w:ascii="宋体" w:hAnsi="宋体" w:eastAsia="宋体" w:cs="宋体"/>
                <w:color w:val="auto"/>
                <w:sz w:val="24"/>
                <w:szCs w:val="24"/>
                <w:highlight w:val="none"/>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14:paraId="1B320B82">
            <w:pPr>
              <w:jc w:val="center"/>
              <w:rPr>
                <w:rFonts w:hint="eastAsia" w:ascii="宋体" w:hAnsi="宋体" w:eastAsia="宋体" w:cs="宋体"/>
                <w:color w:val="auto"/>
                <w:sz w:val="24"/>
                <w:szCs w:val="24"/>
                <w:highlight w:val="none"/>
              </w:rPr>
            </w:pPr>
          </w:p>
        </w:tc>
      </w:tr>
      <w:tr w14:paraId="404D2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8823" w:type="dxa"/>
            <w:gridSpan w:val="5"/>
            <w:tcBorders>
              <w:top w:val="single" w:color="auto" w:sz="4" w:space="0"/>
              <w:left w:val="single" w:color="auto" w:sz="4" w:space="0"/>
              <w:bottom w:val="single" w:color="auto" w:sz="4" w:space="0"/>
              <w:right w:val="single" w:color="auto" w:sz="4" w:space="0"/>
            </w:tcBorders>
            <w:noWrap w:val="0"/>
            <w:vAlign w:val="center"/>
          </w:tcPr>
          <w:p w14:paraId="79CF8D40">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报价合计（包含税费等所有费用）：（大写）人民币             （¥        元）</w:t>
            </w:r>
          </w:p>
        </w:tc>
      </w:tr>
      <w:tr w14:paraId="44434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8823" w:type="dxa"/>
            <w:gridSpan w:val="5"/>
            <w:tcBorders>
              <w:top w:val="single" w:color="auto" w:sz="4" w:space="0"/>
              <w:left w:val="single" w:color="auto" w:sz="4" w:space="0"/>
              <w:bottom w:val="single" w:color="auto" w:sz="4" w:space="0"/>
              <w:right w:val="single" w:color="auto" w:sz="4" w:space="0"/>
            </w:tcBorders>
            <w:noWrap w:val="0"/>
            <w:vAlign w:val="center"/>
          </w:tcPr>
          <w:p w14:paraId="5080142F">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合同履行期限（工期）：</w:t>
            </w:r>
          </w:p>
        </w:tc>
      </w:tr>
      <w:tr w14:paraId="65018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823" w:type="dxa"/>
            <w:gridSpan w:val="5"/>
            <w:tcBorders>
              <w:top w:val="single" w:color="auto" w:sz="4" w:space="0"/>
              <w:left w:val="single" w:color="auto" w:sz="4" w:space="0"/>
              <w:bottom w:val="single" w:color="auto" w:sz="4" w:space="0"/>
              <w:right w:val="single" w:color="auto" w:sz="4" w:space="0"/>
            </w:tcBorders>
            <w:noWrap w:val="0"/>
            <w:vAlign w:val="center"/>
          </w:tcPr>
          <w:p w14:paraId="07D00D86">
            <w:pPr>
              <w:rPr>
                <w:rFonts w:hint="eastAsia" w:ascii="宋体" w:hAnsi="宋体" w:eastAsia="宋体" w:cs="宋体"/>
                <w:color w:val="FF0000"/>
                <w:kern w:val="2"/>
                <w:sz w:val="24"/>
                <w:szCs w:val="24"/>
                <w:highlight w:val="none"/>
                <w:lang w:val="en-US" w:eastAsia="zh-CN" w:bidi="ar-SA"/>
              </w:rPr>
            </w:pPr>
            <w:r>
              <w:rPr>
                <w:rFonts w:hint="eastAsia" w:ascii="宋体" w:hAnsi="宋体" w:eastAsia="宋体" w:cs="宋体"/>
                <w:sz w:val="24"/>
              </w:rPr>
              <w:t>工程质量要求</w:t>
            </w:r>
            <w:r>
              <w:rPr>
                <w:rFonts w:hint="eastAsia" w:ascii="宋体" w:hAnsi="宋体" w:eastAsia="宋体" w:cs="宋体"/>
                <w:color w:val="auto"/>
                <w:sz w:val="24"/>
                <w:szCs w:val="24"/>
                <w:highlight w:val="none"/>
              </w:rPr>
              <w:t>：</w:t>
            </w:r>
          </w:p>
        </w:tc>
      </w:tr>
    </w:tbl>
    <w:p w14:paraId="24642314">
      <w:pPr>
        <w:snapToGrid w:val="0"/>
        <w:spacing w:before="50" w:after="50"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5072EE60">
      <w:pPr>
        <w:autoSpaceDE/>
        <w:autoSpaceDN/>
        <w:snapToGrid w:val="0"/>
        <w:spacing w:line="360" w:lineRule="auto"/>
        <w:ind w:left="0" w:leftChars="0" w:firstLine="480" w:firstLineChars="200"/>
        <w:jc w:val="left"/>
        <w:rPr>
          <w:rFonts w:hint="eastAsia" w:ascii="宋体" w:hAnsi="宋体" w:eastAsia="宋体" w:cs="宋体"/>
          <w:color w:val="auto"/>
          <w:kern w:val="0"/>
          <w:sz w:val="24"/>
          <w:highlight w:val="none"/>
        </w:rPr>
      </w:pPr>
      <w:r>
        <w:rPr>
          <w:rFonts w:hint="eastAsia" w:ascii="宋体" w:hAnsi="宋体" w:eastAsia="宋体" w:cs="宋体"/>
          <w:kern w:val="0"/>
          <w:sz w:val="24"/>
          <w:szCs w:val="22"/>
          <w:lang w:val="zh-CN"/>
        </w:rPr>
        <w:t>注：</w:t>
      </w:r>
      <w:r>
        <w:rPr>
          <w:rFonts w:hint="eastAsia" w:ascii="宋体" w:hAnsi="宋体" w:eastAsia="宋体" w:cs="宋体"/>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r>
        <w:rPr>
          <w:rFonts w:hint="eastAsia" w:ascii="宋体" w:hAnsi="宋体" w:eastAsia="宋体" w:cs="宋体"/>
          <w:color w:val="auto"/>
          <w:kern w:val="0"/>
          <w:sz w:val="24"/>
          <w:highlight w:val="none"/>
          <w:lang w:val="zh-CN"/>
        </w:rPr>
        <w:t>。</w:t>
      </w:r>
    </w:p>
    <w:p w14:paraId="452BBC65">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03C8F4CB">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CCB828C">
      <w:pPr>
        <w:pStyle w:val="15"/>
        <w:spacing w:line="360" w:lineRule="auto"/>
        <w:ind w:left="0" w:leftChars="0" w:firstLine="5678" w:firstLineChars="2366"/>
        <w:rPr>
          <w:rFonts w:hint="eastAsia" w:ascii="宋体" w:hAnsi="宋体" w:eastAsia="宋体" w:cs="宋体"/>
          <w:color w:val="auto"/>
          <w:highlight w:val="none"/>
          <w:lang w:val="zh-CN"/>
        </w:rPr>
      </w:pPr>
      <w:r>
        <w:rPr>
          <w:rFonts w:hint="eastAsia" w:ascii="宋体" w:hAnsi="宋体" w:eastAsia="宋体" w:cs="宋体"/>
          <w:color w:val="auto"/>
          <w:sz w:val="24"/>
          <w:highlight w:val="none"/>
          <w:lang w:val="zh-CN"/>
        </w:rPr>
        <w:t>日期：  年  月   日</w:t>
      </w:r>
    </w:p>
    <w:p w14:paraId="004783D6">
      <w:pPr>
        <w:rPr>
          <w:rFonts w:hint="eastAsia"/>
          <w:color w:val="auto"/>
          <w:highlight w:val="none"/>
          <w:lang w:val="zh-CN"/>
        </w:rPr>
      </w:pPr>
    </w:p>
    <w:p w14:paraId="0D07EC12">
      <w:pPr>
        <w:pStyle w:val="23"/>
        <w:rPr>
          <w:rFonts w:hint="eastAsia"/>
          <w:color w:val="auto"/>
          <w:highlight w:val="none"/>
          <w:lang w:val="zh-CN"/>
        </w:rPr>
      </w:pPr>
    </w:p>
    <w:p w14:paraId="04122A8C">
      <w:pPr>
        <w:rPr>
          <w:rFonts w:hint="eastAsia"/>
          <w:color w:val="auto"/>
          <w:highlight w:val="none"/>
          <w:lang w:val="zh-CN"/>
        </w:rPr>
      </w:pPr>
    </w:p>
    <w:p w14:paraId="66ACE4CB">
      <w:pPr>
        <w:pStyle w:val="23"/>
        <w:rPr>
          <w:rFonts w:hint="eastAsia"/>
          <w:color w:val="auto"/>
          <w:highlight w:val="none"/>
          <w:lang w:val="zh-CN"/>
        </w:rPr>
      </w:pPr>
    </w:p>
    <w:p w14:paraId="54305767">
      <w:pPr>
        <w:rPr>
          <w:rFonts w:hint="eastAsia"/>
          <w:color w:val="auto"/>
          <w:highlight w:val="none"/>
          <w:lang w:val="zh-CN"/>
        </w:rPr>
      </w:pPr>
    </w:p>
    <w:p w14:paraId="5DE5FBC0">
      <w:pPr>
        <w:pStyle w:val="23"/>
        <w:rPr>
          <w:rFonts w:hint="eastAsia"/>
          <w:lang w:val="zh-CN"/>
        </w:rPr>
      </w:pPr>
    </w:p>
    <w:p w14:paraId="38E14C00">
      <w:pPr>
        <w:pStyle w:val="23"/>
        <w:rPr>
          <w:rFonts w:hint="eastAsia"/>
          <w:lang w:val="zh-CN"/>
        </w:rPr>
      </w:pPr>
    </w:p>
    <w:p w14:paraId="679BC3E9">
      <w:pPr>
        <w:pStyle w:val="23"/>
        <w:rPr>
          <w:rFonts w:hint="eastAsia"/>
          <w:lang w:val="zh-CN"/>
        </w:rPr>
      </w:pPr>
    </w:p>
    <w:p w14:paraId="0C4B055F">
      <w:pPr>
        <w:rPr>
          <w:rFonts w:hint="eastAsia"/>
          <w:lang w:val="zh-CN"/>
        </w:rPr>
      </w:pPr>
    </w:p>
    <w:p w14:paraId="497F881C">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三、已标价工程量清单</w:t>
      </w:r>
    </w:p>
    <w:p w14:paraId="70255115">
      <w:pPr>
        <w:snapToGrid w:val="0"/>
        <w:spacing w:line="360" w:lineRule="auto"/>
        <w:ind w:firstLine="482" w:firstLineChars="200"/>
        <w:rPr>
          <w:rFonts w:hint="eastAsia" w:ascii="宋体" w:hAnsi="宋体" w:eastAsia="宋体" w:cs="宋体"/>
          <w:b/>
          <w:color w:val="auto"/>
          <w:sz w:val="24"/>
          <w:szCs w:val="24"/>
          <w:highlight w:val="none"/>
          <w:lang w:val="en-US" w:eastAsia="zh-CN"/>
        </w:rPr>
      </w:pPr>
    </w:p>
    <w:p w14:paraId="197B1B42">
      <w:pPr>
        <w:snapToGrid w:val="0"/>
        <w:spacing w:line="360" w:lineRule="auto"/>
        <w:ind w:firstLine="482" w:firstLineChars="200"/>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24"/>
          <w:szCs w:val="24"/>
          <w:highlight w:val="none"/>
          <w:lang w:val="en-US" w:eastAsia="zh-CN"/>
        </w:rPr>
        <w:t>说明：最后报价与首次报价相比有调整的，供应商提交的最后报价必须包含已标价的工程量清单（上传格式必须为PDF格式），请供应商提前准备好调整后的已标价工程量清单（已标价工程量清单合计金额须与相对应的竞标总报价金额保持一致），如未在规定时间内提供调整后的已标价工程量清单，由此造成的后果供应商自行承担</w:t>
      </w:r>
      <w:r>
        <w:rPr>
          <w:rFonts w:hint="eastAsia" w:ascii="宋体" w:hAnsi="宋体" w:eastAsia="宋体" w:cs="宋体"/>
          <w:b/>
          <w:bCs w:val="0"/>
          <w:color w:val="auto"/>
          <w:kern w:val="2"/>
          <w:sz w:val="24"/>
          <w:szCs w:val="24"/>
          <w:highlight w:val="none"/>
          <w:lang w:val="en-US" w:eastAsia="zh-CN"/>
        </w:rPr>
        <w:t>。</w:t>
      </w:r>
    </w:p>
    <w:p w14:paraId="4D51A188">
      <w:pPr>
        <w:snapToGrid w:val="0"/>
        <w:spacing w:line="360" w:lineRule="auto"/>
        <w:ind w:firstLine="602" w:firstLineChars="200"/>
        <w:rPr>
          <w:rFonts w:hint="eastAsia" w:ascii="宋体" w:hAnsi="宋体" w:eastAsia="宋体" w:cs="宋体"/>
          <w:b/>
          <w:color w:val="auto"/>
          <w:sz w:val="30"/>
          <w:szCs w:val="30"/>
          <w:highlight w:val="none"/>
          <w:lang w:val="en-US" w:eastAsia="zh-CN"/>
        </w:rPr>
      </w:pPr>
    </w:p>
    <w:p w14:paraId="1C33C7BC">
      <w:pPr>
        <w:pStyle w:val="11"/>
        <w:jc w:val="center"/>
        <w:rPr>
          <w:rFonts w:hint="eastAsia" w:ascii="宋体" w:hAnsi="宋体" w:cs="宋体"/>
          <w:b/>
          <w:color w:val="auto"/>
          <w:sz w:val="24"/>
          <w:szCs w:val="24"/>
          <w:highlight w:val="none"/>
          <w:lang w:val="en-US" w:eastAsia="zh-CN"/>
        </w:rPr>
      </w:pPr>
    </w:p>
    <w:p w14:paraId="6FC5A423">
      <w:pPr>
        <w:pStyle w:val="11"/>
        <w:jc w:val="center"/>
        <w:rPr>
          <w:rFonts w:hint="eastAsia" w:ascii="宋体" w:hAnsi="宋体" w:cs="宋体"/>
          <w:b/>
          <w:color w:val="auto"/>
          <w:sz w:val="24"/>
          <w:szCs w:val="24"/>
          <w:highlight w:val="none"/>
          <w:lang w:val="en-US" w:eastAsia="zh-CN"/>
        </w:rPr>
      </w:pPr>
    </w:p>
    <w:p w14:paraId="5C56CDBE">
      <w:pPr>
        <w:rPr>
          <w:rFonts w:hint="eastAsia" w:ascii="宋体" w:hAnsi="宋体" w:cs="宋体"/>
          <w:b/>
          <w:color w:val="auto"/>
          <w:sz w:val="24"/>
          <w:szCs w:val="24"/>
          <w:highlight w:val="none"/>
          <w:lang w:val="en-US" w:eastAsia="zh-CN"/>
        </w:rPr>
      </w:pPr>
    </w:p>
    <w:p w14:paraId="356C13FC">
      <w:pPr>
        <w:pStyle w:val="11"/>
        <w:rPr>
          <w:rFonts w:hint="eastAsia" w:ascii="宋体" w:hAnsi="宋体" w:cs="宋体"/>
          <w:b/>
          <w:color w:val="auto"/>
          <w:sz w:val="24"/>
          <w:szCs w:val="24"/>
          <w:highlight w:val="none"/>
          <w:lang w:val="en-US" w:eastAsia="zh-CN"/>
        </w:rPr>
      </w:pPr>
    </w:p>
    <w:p w14:paraId="663CC6B3">
      <w:pPr>
        <w:rPr>
          <w:rFonts w:hint="eastAsia" w:ascii="宋体" w:hAnsi="宋体" w:cs="宋体"/>
          <w:b/>
          <w:color w:val="auto"/>
          <w:sz w:val="24"/>
          <w:szCs w:val="24"/>
          <w:highlight w:val="none"/>
          <w:lang w:val="en-US" w:eastAsia="zh-CN"/>
        </w:rPr>
      </w:pPr>
    </w:p>
    <w:p w14:paraId="6631F7BB">
      <w:pPr>
        <w:pStyle w:val="11"/>
        <w:rPr>
          <w:rFonts w:hint="eastAsia" w:ascii="宋体" w:hAnsi="宋体" w:cs="宋体"/>
          <w:b/>
          <w:color w:val="auto"/>
          <w:sz w:val="24"/>
          <w:szCs w:val="24"/>
          <w:highlight w:val="none"/>
          <w:lang w:val="en-US" w:eastAsia="zh-CN"/>
        </w:rPr>
      </w:pPr>
    </w:p>
    <w:p w14:paraId="617BF098">
      <w:pPr>
        <w:rPr>
          <w:rFonts w:hint="eastAsia" w:ascii="宋体" w:hAnsi="宋体" w:cs="宋体"/>
          <w:b/>
          <w:color w:val="auto"/>
          <w:sz w:val="24"/>
          <w:szCs w:val="24"/>
          <w:highlight w:val="none"/>
          <w:lang w:val="en-US" w:eastAsia="zh-CN"/>
        </w:rPr>
      </w:pPr>
    </w:p>
    <w:p w14:paraId="7933E796">
      <w:pPr>
        <w:pStyle w:val="11"/>
        <w:rPr>
          <w:rFonts w:hint="eastAsia" w:ascii="宋体" w:hAnsi="宋体" w:cs="宋体"/>
          <w:b/>
          <w:color w:val="auto"/>
          <w:sz w:val="24"/>
          <w:szCs w:val="24"/>
          <w:highlight w:val="none"/>
          <w:lang w:val="en-US" w:eastAsia="zh-CN"/>
        </w:rPr>
      </w:pPr>
    </w:p>
    <w:p w14:paraId="2CB7504D">
      <w:pPr>
        <w:rPr>
          <w:rFonts w:hint="eastAsia" w:ascii="宋体" w:hAnsi="宋体" w:cs="宋体"/>
          <w:b/>
          <w:color w:val="auto"/>
          <w:sz w:val="24"/>
          <w:szCs w:val="24"/>
          <w:highlight w:val="none"/>
          <w:lang w:val="en-US" w:eastAsia="zh-CN"/>
        </w:rPr>
      </w:pPr>
    </w:p>
    <w:p w14:paraId="71A0B5A3">
      <w:pPr>
        <w:pStyle w:val="11"/>
        <w:rPr>
          <w:rFonts w:hint="eastAsia" w:ascii="宋体" w:hAnsi="宋体" w:cs="宋体"/>
          <w:b/>
          <w:color w:val="auto"/>
          <w:sz w:val="24"/>
          <w:szCs w:val="24"/>
          <w:highlight w:val="none"/>
          <w:lang w:val="en-US" w:eastAsia="zh-CN"/>
        </w:rPr>
      </w:pPr>
    </w:p>
    <w:p w14:paraId="4B3FEB3C">
      <w:pPr>
        <w:rPr>
          <w:rFonts w:hint="eastAsia" w:ascii="宋体" w:hAnsi="宋体" w:cs="宋体"/>
          <w:b/>
          <w:color w:val="auto"/>
          <w:sz w:val="24"/>
          <w:szCs w:val="24"/>
          <w:highlight w:val="none"/>
          <w:lang w:val="en-US" w:eastAsia="zh-CN"/>
        </w:rPr>
      </w:pPr>
    </w:p>
    <w:p w14:paraId="4193EE9B">
      <w:pPr>
        <w:pStyle w:val="11"/>
        <w:rPr>
          <w:rFonts w:hint="eastAsia" w:ascii="宋体" w:hAnsi="宋体" w:cs="宋体"/>
          <w:b/>
          <w:color w:val="auto"/>
          <w:sz w:val="24"/>
          <w:szCs w:val="24"/>
          <w:highlight w:val="none"/>
          <w:lang w:val="en-US" w:eastAsia="zh-CN"/>
        </w:rPr>
      </w:pPr>
    </w:p>
    <w:p w14:paraId="6EBE66A1">
      <w:pPr>
        <w:rPr>
          <w:rFonts w:hint="eastAsia" w:ascii="宋体" w:hAnsi="宋体" w:cs="宋体"/>
          <w:b/>
          <w:color w:val="auto"/>
          <w:sz w:val="24"/>
          <w:szCs w:val="24"/>
          <w:highlight w:val="none"/>
          <w:lang w:val="en-US" w:eastAsia="zh-CN"/>
        </w:rPr>
      </w:pPr>
    </w:p>
    <w:p w14:paraId="6AAF1780">
      <w:pPr>
        <w:pStyle w:val="11"/>
        <w:rPr>
          <w:rFonts w:hint="eastAsia" w:ascii="宋体" w:hAnsi="宋体" w:cs="宋体"/>
          <w:b/>
          <w:color w:val="auto"/>
          <w:sz w:val="24"/>
          <w:szCs w:val="24"/>
          <w:highlight w:val="none"/>
          <w:lang w:val="en-US" w:eastAsia="zh-CN"/>
        </w:rPr>
      </w:pPr>
    </w:p>
    <w:p w14:paraId="6E3643B4">
      <w:pPr>
        <w:rPr>
          <w:rFonts w:hint="eastAsia" w:ascii="宋体" w:hAnsi="宋体" w:cs="宋体"/>
          <w:b/>
          <w:color w:val="auto"/>
          <w:sz w:val="24"/>
          <w:szCs w:val="24"/>
          <w:highlight w:val="none"/>
          <w:lang w:val="en-US" w:eastAsia="zh-CN"/>
        </w:rPr>
      </w:pPr>
    </w:p>
    <w:p w14:paraId="039F022D">
      <w:pPr>
        <w:pStyle w:val="11"/>
        <w:rPr>
          <w:rFonts w:hint="eastAsia" w:ascii="宋体" w:hAnsi="宋体" w:cs="宋体"/>
          <w:b/>
          <w:color w:val="auto"/>
          <w:sz w:val="24"/>
          <w:szCs w:val="24"/>
          <w:highlight w:val="none"/>
          <w:lang w:val="en-US" w:eastAsia="zh-CN"/>
        </w:rPr>
      </w:pPr>
    </w:p>
    <w:p w14:paraId="18E3C54D">
      <w:pPr>
        <w:rPr>
          <w:rFonts w:hint="eastAsia" w:ascii="宋体" w:hAnsi="宋体" w:cs="宋体"/>
          <w:b/>
          <w:color w:val="auto"/>
          <w:sz w:val="24"/>
          <w:szCs w:val="24"/>
          <w:highlight w:val="none"/>
          <w:lang w:val="en-US" w:eastAsia="zh-CN"/>
        </w:rPr>
      </w:pPr>
    </w:p>
    <w:p w14:paraId="6A87ECFC">
      <w:pPr>
        <w:pStyle w:val="11"/>
        <w:rPr>
          <w:rFonts w:hint="eastAsia" w:ascii="宋体" w:hAnsi="宋体" w:cs="宋体"/>
          <w:b/>
          <w:color w:val="auto"/>
          <w:sz w:val="24"/>
          <w:szCs w:val="24"/>
          <w:highlight w:val="none"/>
          <w:lang w:val="en-US" w:eastAsia="zh-CN"/>
        </w:rPr>
      </w:pPr>
    </w:p>
    <w:p w14:paraId="19971FF7">
      <w:pPr>
        <w:rPr>
          <w:rFonts w:hint="eastAsia" w:ascii="宋体" w:hAnsi="宋体" w:cs="宋体"/>
          <w:b/>
          <w:color w:val="auto"/>
          <w:sz w:val="24"/>
          <w:szCs w:val="24"/>
          <w:highlight w:val="none"/>
          <w:lang w:val="en-US" w:eastAsia="zh-CN"/>
        </w:rPr>
      </w:pPr>
    </w:p>
    <w:p w14:paraId="682FD0B5">
      <w:pPr>
        <w:pStyle w:val="11"/>
        <w:rPr>
          <w:rFonts w:hint="eastAsia" w:ascii="宋体" w:hAnsi="宋体" w:cs="宋体"/>
          <w:b/>
          <w:color w:val="auto"/>
          <w:sz w:val="24"/>
          <w:szCs w:val="24"/>
          <w:highlight w:val="none"/>
          <w:lang w:val="en-US" w:eastAsia="zh-CN"/>
        </w:rPr>
      </w:pPr>
    </w:p>
    <w:p w14:paraId="14D6E8CD">
      <w:pPr>
        <w:rPr>
          <w:rFonts w:hint="eastAsia" w:ascii="宋体" w:hAnsi="宋体" w:cs="宋体"/>
          <w:b/>
          <w:color w:val="auto"/>
          <w:sz w:val="24"/>
          <w:szCs w:val="24"/>
          <w:highlight w:val="none"/>
          <w:lang w:val="en-US" w:eastAsia="zh-CN"/>
        </w:rPr>
      </w:pPr>
    </w:p>
    <w:p w14:paraId="30C48784">
      <w:pPr>
        <w:pStyle w:val="11"/>
        <w:rPr>
          <w:rFonts w:hint="eastAsia" w:ascii="宋体" w:hAnsi="宋体" w:cs="宋体"/>
          <w:b/>
          <w:color w:val="auto"/>
          <w:sz w:val="24"/>
          <w:szCs w:val="24"/>
          <w:highlight w:val="none"/>
          <w:lang w:val="en-US" w:eastAsia="zh-CN"/>
        </w:rPr>
      </w:pPr>
    </w:p>
    <w:p w14:paraId="6093EBF1">
      <w:pPr>
        <w:rPr>
          <w:rFonts w:hint="eastAsia" w:ascii="宋体" w:hAnsi="宋体" w:cs="宋体"/>
          <w:b/>
          <w:color w:val="auto"/>
          <w:sz w:val="24"/>
          <w:szCs w:val="24"/>
          <w:highlight w:val="none"/>
          <w:lang w:val="en-US" w:eastAsia="zh-CN"/>
        </w:rPr>
      </w:pPr>
    </w:p>
    <w:p w14:paraId="4A856248">
      <w:pPr>
        <w:pStyle w:val="11"/>
        <w:rPr>
          <w:rFonts w:hint="eastAsia" w:ascii="宋体" w:hAnsi="宋体" w:cs="宋体"/>
          <w:b/>
          <w:color w:val="auto"/>
          <w:sz w:val="24"/>
          <w:szCs w:val="24"/>
          <w:highlight w:val="none"/>
          <w:lang w:val="en-US" w:eastAsia="zh-CN"/>
        </w:rPr>
      </w:pPr>
    </w:p>
    <w:p w14:paraId="2B5E5952">
      <w:pPr>
        <w:rPr>
          <w:rFonts w:hint="eastAsia" w:ascii="宋体" w:hAnsi="宋体" w:cs="宋体"/>
          <w:b/>
          <w:color w:val="auto"/>
          <w:sz w:val="24"/>
          <w:szCs w:val="24"/>
          <w:highlight w:val="none"/>
          <w:lang w:val="en-US" w:eastAsia="zh-CN"/>
        </w:rPr>
      </w:pPr>
    </w:p>
    <w:p w14:paraId="400CD121">
      <w:pPr>
        <w:pStyle w:val="11"/>
        <w:rPr>
          <w:rFonts w:hint="eastAsia"/>
          <w:lang w:val="en-US" w:eastAsia="zh-CN"/>
        </w:rPr>
      </w:pPr>
    </w:p>
    <w:p w14:paraId="61685D31">
      <w:pPr>
        <w:pStyle w:val="11"/>
        <w:ind w:firstLine="630" w:firstLineChars="300"/>
        <w:rPr>
          <w:rFonts w:hint="eastAsia"/>
          <w:color w:val="auto"/>
          <w:highlight w:val="none"/>
          <w:lang w:val="en-US" w:eastAsia="zh-CN"/>
        </w:rPr>
      </w:pPr>
    </w:p>
    <w:p w14:paraId="7673FA78">
      <w:pPr>
        <w:snapToGrid w:val="0"/>
        <w:spacing w:line="360" w:lineRule="auto"/>
        <w:ind w:firstLine="602" w:firstLineChars="200"/>
        <w:rPr>
          <w:rFonts w:hint="eastAsia" w:ascii="宋体" w:hAnsi="宋体" w:eastAsia="宋体" w:cs="宋体"/>
          <w:b/>
          <w:color w:val="auto"/>
          <w:sz w:val="30"/>
          <w:szCs w:val="30"/>
          <w:highlight w:val="none"/>
          <w:lang w:val="en-US" w:eastAsia="zh-CN"/>
        </w:rPr>
      </w:pPr>
    </w:p>
    <w:p w14:paraId="5F575D62">
      <w:pPr>
        <w:pStyle w:val="15"/>
        <w:spacing w:line="360" w:lineRule="auto"/>
        <w:ind w:firstLine="0" w:firstLineChars="0"/>
        <w:rPr>
          <w:rFonts w:hint="eastAsia" w:ascii="宋体" w:hAnsi="宋体" w:eastAsia="宋体" w:cs="宋体"/>
          <w:b/>
          <w:color w:val="auto"/>
          <w:kern w:val="2"/>
          <w:sz w:val="30"/>
          <w:szCs w:val="30"/>
          <w:highlight w:val="none"/>
          <w:lang w:val="en-US" w:eastAsia="zh-CN"/>
        </w:rPr>
      </w:pPr>
      <w:r>
        <w:rPr>
          <w:rFonts w:hint="eastAsia" w:ascii="宋体" w:hAnsi="宋体" w:eastAsia="宋体" w:cs="宋体"/>
          <w:b/>
          <w:color w:val="auto"/>
          <w:sz w:val="30"/>
          <w:szCs w:val="30"/>
          <w:highlight w:val="none"/>
          <w:lang w:val="en-US" w:eastAsia="zh-CN"/>
        </w:rPr>
        <w:t>四</w:t>
      </w:r>
      <w:r>
        <w:rPr>
          <w:rFonts w:hint="eastAsia" w:ascii="宋体" w:hAnsi="宋体" w:eastAsia="宋体" w:cs="宋体"/>
          <w:b/>
          <w:color w:val="auto"/>
          <w:sz w:val="30"/>
          <w:szCs w:val="30"/>
          <w:highlight w:val="none"/>
        </w:rPr>
        <w:t>、中小企业声明函或残疾人福利性单位声明函或供应商属于监狱企业的证明材料</w:t>
      </w:r>
    </w:p>
    <w:p w14:paraId="33B4C48A">
      <w:pPr>
        <w:spacing w:line="360" w:lineRule="auto"/>
        <w:ind w:firstLine="2200" w:firstLineChars="5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中小企业声明函（</w:t>
      </w:r>
      <w:r>
        <w:rPr>
          <w:rFonts w:hint="eastAsia" w:ascii="宋体" w:hAnsi="宋体" w:eastAsia="宋体" w:cs="宋体"/>
          <w:color w:val="auto"/>
          <w:sz w:val="44"/>
          <w:szCs w:val="44"/>
          <w:highlight w:val="none"/>
          <w:lang w:val="en-US" w:eastAsia="zh-CN"/>
        </w:rPr>
        <w:t>工程</w:t>
      </w:r>
      <w:r>
        <w:rPr>
          <w:rFonts w:hint="eastAsia" w:ascii="宋体" w:hAnsi="宋体" w:eastAsia="宋体" w:cs="宋体"/>
          <w:color w:val="auto"/>
          <w:sz w:val="44"/>
          <w:szCs w:val="44"/>
          <w:highlight w:val="none"/>
        </w:rPr>
        <w:t>）</w:t>
      </w:r>
    </w:p>
    <w:p w14:paraId="40980C31">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本公司（联合体）郑重声明，根据《政府采购促进中小企业发展管理办法》（财库﹝2020﹞46 号）的规定，本公司（联合体）参加</w:t>
      </w:r>
      <w:r>
        <w:rPr>
          <w:rFonts w:hint="eastAsia" w:ascii="宋体" w:hAnsi="宋体" w:eastAsia="宋体" w:cs="宋体"/>
          <w:color w:val="auto"/>
          <w:kern w:val="2"/>
          <w:sz w:val="24"/>
          <w:szCs w:val="24"/>
          <w:highlight w:val="none"/>
          <w:u w:val="single"/>
          <w:shd w:val="clear" w:color="auto" w:fill="FFFFFF"/>
          <w:lang w:val="en-US" w:eastAsia="zh-CN"/>
        </w:rPr>
        <w:t xml:space="preserve"> 南宁市青秀区交通运输局 </w:t>
      </w:r>
      <w:r>
        <w:rPr>
          <w:rFonts w:hint="eastAsia" w:ascii="宋体" w:hAnsi="宋体" w:eastAsia="宋体" w:cs="宋体"/>
          <w:color w:val="auto"/>
          <w:kern w:val="2"/>
          <w:sz w:val="24"/>
          <w:szCs w:val="24"/>
          <w:highlight w:val="none"/>
          <w:shd w:val="clear" w:color="auto" w:fill="FFFFFF"/>
          <w:lang w:val="en-US" w:eastAsia="zh-CN"/>
        </w:rPr>
        <w:t>的</w:t>
      </w:r>
      <w:r>
        <w:rPr>
          <w:rFonts w:hint="eastAsia" w:ascii="宋体" w:hAnsi="宋体" w:eastAsia="宋体" w:cs="宋体"/>
          <w:color w:val="auto"/>
          <w:kern w:val="2"/>
          <w:sz w:val="24"/>
          <w:szCs w:val="24"/>
          <w:highlight w:val="none"/>
          <w:u w:val="single"/>
          <w:shd w:val="clear" w:color="auto" w:fill="FFFFFF"/>
          <w:lang w:val="en-US" w:eastAsia="zh-CN"/>
        </w:rPr>
        <w:t xml:space="preserve"> </w:t>
      </w:r>
      <w:r>
        <w:rPr>
          <w:rFonts w:hint="eastAsia" w:ascii="宋体" w:hAnsi="宋体" w:cs="宋体"/>
          <w:color w:val="auto"/>
          <w:kern w:val="2"/>
          <w:sz w:val="24"/>
          <w:szCs w:val="24"/>
          <w:highlight w:val="none"/>
          <w:u w:val="single"/>
          <w:shd w:val="clear" w:color="auto" w:fill="FFFFFF"/>
          <w:lang w:val="en-US" w:eastAsia="zh-CN"/>
        </w:rPr>
        <w:t>2024年青秀区27处农村公路水毁塌方及路面维修应急处置项目</w:t>
      </w:r>
      <w:r>
        <w:rPr>
          <w:rFonts w:hint="eastAsia" w:ascii="宋体" w:hAnsi="宋体" w:eastAsia="宋体" w:cs="宋体"/>
          <w:color w:val="auto"/>
          <w:kern w:val="2"/>
          <w:sz w:val="24"/>
          <w:szCs w:val="24"/>
          <w:highlight w:val="none"/>
          <w:u w:val="single"/>
          <w:shd w:val="clear" w:color="auto" w:fill="FFFFFF"/>
          <w:lang w:val="en-US" w:eastAsia="zh-CN"/>
        </w:rPr>
        <w:t xml:space="preserve"> </w:t>
      </w:r>
      <w:r>
        <w:rPr>
          <w:rFonts w:hint="eastAsia" w:ascii="宋体" w:hAnsi="宋体" w:eastAsia="宋体" w:cs="宋体"/>
          <w:color w:val="auto"/>
          <w:kern w:val="2"/>
          <w:sz w:val="24"/>
          <w:szCs w:val="24"/>
          <w:highlight w:val="none"/>
          <w:shd w:val="clear" w:color="auto" w:fill="FFFFFF"/>
          <w:lang w:val="en-US" w:eastAsia="zh-CN"/>
        </w:rPr>
        <w:t>采购活动，工程的施工单位全部为符合政策要求的中小企业承接。相关企业（含联合体中的中小企业、签订分包意向协议的中小企业）的具体情况如下：</w:t>
      </w:r>
    </w:p>
    <w:p w14:paraId="0A180546">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1.</w:t>
      </w:r>
      <w:r>
        <w:rPr>
          <w:rFonts w:hint="eastAsia" w:ascii="宋体" w:hAnsi="宋体" w:eastAsia="宋体" w:cs="宋体"/>
          <w:color w:val="auto"/>
          <w:kern w:val="2"/>
          <w:sz w:val="24"/>
          <w:szCs w:val="24"/>
          <w:highlight w:val="none"/>
          <w:u w:val="single"/>
          <w:shd w:val="clear" w:color="auto" w:fill="FFFFFF"/>
          <w:lang w:val="en-US" w:eastAsia="zh-CN"/>
        </w:rPr>
        <w:t>（标的名称）</w:t>
      </w:r>
      <w:r>
        <w:rPr>
          <w:rFonts w:hint="eastAsia" w:ascii="宋体" w:hAnsi="宋体" w:eastAsia="宋体" w:cs="宋体"/>
          <w:color w:val="auto"/>
          <w:kern w:val="2"/>
          <w:sz w:val="24"/>
          <w:szCs w:val="24"/>
          <w:highlight w:val="none"/>
          <w:shd w:val="clear" w:color="auto" w:fill="FFFFFF"/>
          <w:lang w:val="en-US" w:eastAsia="zh-CN"/>
        </w:rPr>
        <w:t>，属于</w:t>
      </w:r>
      <w:r>
        <w:rPr>
          <w:rFonts w:hint="eastAsia" w:ascii="宋体" w:hAnsi="宋体" w:eastAsia="宋体" w:cs="宋体"/>
          <w:color w:val="auto"/>
          <w:kern w:val="2"/>
          <w:sz w:val="24"/>
          <w:szCs w:val="24"/>
          <w:highlight w:val="none"/>
          <w:u w:val="single"/>
          <w:shd w:val="clear" w:color="auto" w:fill="FFFFFF"/>
          <w:lang w:val="en-US" w:eastAsia="zh-CN"/>
        </w:rPr>
        <w:t>（采购文件列明的行业）</w:t>
      </w:r>
      <w:r>
        <w:rPr>
          <w:rFonts w:hint="eastAsia" w:ascii="宋体" w:hAnsi="宋体" w:eastAsia="宋体" w:cs="宋体"/>
          <w:color w:val="auto"/>
          <w:kern w:val="2"/>
          <w:sz w:val="24"/>
          <w:szCs w:val="24"/>
          <w:highlight w:val="none"/>
          <w:shd w:val="clear" w:color="auto" w:fill="FFFFFF"/>
          <w:lang w:val="en-US" w:eastAsia="zh-CN"/>
        </w:rPr>
        <w:t>；承建（承接）企业为</w:t>
      </w:r>
      <w:r>
        <w:rPr>
          <w:rFonts w:hint="eastAsia" w:ascii="宋体" w:hAnsi="宋体" w:eastAsia="宋体" w:cs="宋体"/>
          <w:color w:val="auto"/>
          <w:kern w:val="2"/>
          <w:sz w:val="24"/>
          <w:szCs w:val="24"/>
          <w:highlight w:val="none"/>
          <w:u w:val="single"/>
          <w:shd w:val="clear" w:color="auto" w:fill="FFFFFF"/>
          <w:lang w:val="en-US" w:eastAsia="zh-CN"/>
        </w:rPr>
        <w:t>（企业名称）</w:t>
      </w:r>
      <w:r>
        <w:rPr>
          <w:rFonts w:hint="eastAsia" w:ascii="宋体" w:hAnsi="宋体" w:eastAsia="宋体" w:cs="宋体"/>
          <w:color w:val="auto"/>
          <w:kern w:val="2"/>
          <w:sz w:val="24"/>
          <w:szCs w:val="24"/>
          <w:highlight w:val="none"/>
          <w:shd w:val="clear" w:color="auto" w:fill="FFFFFF"/>
          <w:lang w:val="en-US" w:eastAsia="zh-CN"/>
        </w:rPr>
        <w:t>，从业人员_____人，营业收入为_____万元，资产总额为_____万元，属于</w:t>
      </w:r>
      <w:r>
        <w:rPr>
          <w:rFonts w:hint="eastAsia" w:ascii="宋体" w:hAnsi="宋体" w:eastAsia="宋体" w:cs="宋体"/>
          <w:color w:val="auto"/>
          <w:kern w:val="2"/>
          <w:sz w:val="24"/>
          <w:szCs w:val="24"/>
          <w:highlight w:val="none"/>
          <w:u w:val="single"/>
          <w:shd w:val="clear" w:color="auto" w:fill="FFFFFF"/>
          <w:lang w:val="en-US" w:eastAsia="zh-CN"/>
        </w:rPr>
        <w:t>（中型企业、小型企业、微型企业）</w:t>
      </w:r>
      <w:r>
        <w:rPr>
          <w:rFonts w:hint="eastAsia" w:ascii="宋体" w:hAnsi="宋体" w:eastAsia="宋体" w:cs="宋体"/>
          <w:color w:val="auto"/>
          <w:kern w:val="2"/>
          <w:sz w:val="24"/>
          <w:szCs w:val="24"/>
          <w:highlight w:val="none"/>
          <w:shd w:val="clear" w:color="auto" w:fill="FFFFFF"/>
          <w:lang w:val="en-US" w:eastAsia="zh-CN"/>
        </w:rPr>
        <w:t>；</w:t>
      </w:r>
    </w:p>
    <w:p w14:paraId="2E35EB93">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2.</w:t>
      </w:r>
      <w:r>
        <w:rPr>
          <w:rFonts w:hint="eastAsia" w:ascii="宋体" w:hAnsi="宋体" w:eastAsia="宋体" w:cs="宋体"/>
          <w:color w:val="auto"/>
          <w:kern w:val="2"/>
          <w:sz w:val="24"/>
          <w:szCs w:val="24"/>
          <w:highlight w:val="none"/>
          <w:u w:val="single"/>
          <w:shd w:val="clear" w:color="auto" w:fill="FFFFFF"/>
          <w:lang w:val="en-US" w:eastAsia="zh-CN"/>
        </w:rPr>
        <w:t>（标的名称）</w:t>
      </w:r>
      <w:r>
        <w:rPr>
          <w:rFonts w:hint="eastAsia" w:ascii="宋体" w:hAnsi="宋体" w:eastAsia="宋体" w:cs="宋体"/>
          <w:color w:val="auto"/>
          <w:kern w:val="2"/>
          <w:sz w:val="24"/>
          <w:szCs w:val="24"/>
          <w:highlight w:val="none"/>
          <w:shd w:val="clear" w:color="auto" w:fill="FFFFFF"/>
          <w:lang w:val="en-US" w:eastAsia="zh-CN"/>
        </w:rPr>
        <w:t>，属于</w:t>
      </w:r>
      <w:r>
        <w:rPr>
          <w:rFonts w:hint="eastAsia" w:ascii="宋体" w:hAnsi="宋体" w:eastAsia="宋体" w:cs="宋体"/>
          <w:color w:val="auto"/>
          <w:kern w:val="2"/>
          <w:sz w:val="24"/>
          <w:szCs w:val="24"/>
          <w:highlight w:val="none"/>
          <w:u w:val="single"/>
          <w:shd w:val="clear" w:color="auto" w:fill="FFFFFF"/>
          <w:lang w:val="en-US" w:eastAsia="zh-CN"/>
        </w:rPr>
        <w:t>（采购文件列明的行业）</w:t>
      </w:r>
      <w:r>
        <w:rPr>
          <w:rFonts w:hint="eastAsia" w:ascii="宋体" w:hAnsi="宋体" w:eastAsia="宋体" w:cs="宋体"/>
          <w:color w:val="auto"/>
          <w:kern w:val="2"/>
          <w:sz w:val="24"/>
          <w:szCs w:val="24"/>
          <w:highlight w:val="none"/>
          <w:shd w:val="clear" w:color="auto" w:fill="FFFFFF"/>
          <w:lang w:val="en-US" w:eastAsia="zh-CN"/>
        </w:rPr>
        <w:t>；承建（承接）企业为</w:t>
      </w:r>
      <w:r>
        <w:rPr>
          <w:rFonts w:hint="eastAsia" w:ascii="宋体" w:hAnsi="宋体" w:eastAsia="宋体" w:cs="宋体"/>
          <w:color w:val="auto"/>
          <w:kern w:val="2"/>
          <w:sz w:val="24"/>
          <w:szCs w:val="24"/>
          <w:highlight w:val="none"/>
          <w:u w:val="single"/>
          <w:shd w:val="clear" w:color="auto" w:fill="FFFFFF"/>
          <w:lang w:val="en-US" w:eastAsia="zh-CN"/>
        </w:rPr>
        <w:t>（企业名称）</w:t>
      </w:r>
      <w:r>
        <w:rPr>
          <w:rFonts w:hint="eastAsia" w:ascii="宋体" w:hAnsi="宋体" w:eastAsia="宋体" w:cs="宋体"/>
          <w:color w:val="auto"/>
          <w:kern w:val="2"/>
          <w:sz w:val="24"/>
          <w:szCs w:val="24"/>
          <w:highlight w:val="none"/>
          <w:shd w:val="clear" w:color="auto" w:fill="FFFFFF"/>
          <w:lang w:val="en-US" w:eastAsia="zh-CN"/>
        </w:rPr>
        <w:t>，从业人员_____人，营业收入为_____万元，资产总额为_____万元，属于（中型企业、小型企业、微型企业）；</w:t>
      </w:r>
    </w:p>
    <w:p w14:paraId="0B6276FB">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w:t>
      </w:r>
    </w:p>
    <w:p w14:paraId="3BA79649">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以上企业，不属于大企业的分支机构，不存在控股股东为大企业的情形，也不存在与大企业的负责人为同一人的情形。</w:t>
      </w:r>
    </w:p>
    <w:p w14:paraId="5ECFFB31">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本企业对上述声明内容的真实性负责。如有虚假，将依法承担相应责任。</w:t>
      </w:r>
    </w:p>
    <w:p w14:paraId="760D78D0">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2A345231">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939C88D">
      <w:pPr>
        <w:pStyle w:val="15"/>
        <w:spacing w:line="360" w:lineRule="auto"/>
        <w:ind w:left="0" w:leftChars="0" w:firstLine="5678" w:firstLineChars="236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日期：  </w:t>
      </w:r>
      <w:r>
        <w:rPr>
          <w:rFonts w:hint="eastAsia" w:ascii="宋体" w:hAnsi="宋体" w:eastAsia="宋体" w:cs="宋体"/>
          <w:color w:val="auto"/>
          <w:sz w:val="24"/>
          <w:highlight w:val="none"/>
          <w:lang w:val="zh-CN"/>
        </w:rPr>
        <w:t>年  月</w:t>
      </w:r>
      <w:r>
        <w:rPr>
          <w:rFonts w:hint="eastAsia" w:ascii="宋体" w:hAnsi="宋体" w:eastAsia="宋体" w:cs="宋体"/>
          <w:color w:val="auto"/>
          <w:kern w:val="0"/>
          <w:sz w:val="24"/>
          <w:highlight w:val="none"/>
          <w:lang w:val="zh-CN"/>
        </w:rPr>
        <w:t xml:space="preserve">   日</w:t>
      </w:r>
    </w:p>
    <w:p w14:paraId="49A12985">
      <w:pPr>
        <w:pStyle w:val="11"/>
        <w:spacing w:after="0" w:line="360" w:lineRule="auto"/>
        <w:ind w:left="3960" w:right="1808"/>
        <w:contextualSpacing/>
        <w:rPr>
          <w:rFonts w:hint="eastAsia" w:ascii="宋体" w:hAnsi="宋体" w:eastAsia="宋体" w:cs="宋体"/>
          <w:color w:val="auto"/>
          <w:highlight w:val="none"/>
        </w:rPr>
      </w:pPr>
    </w:p>
    <w:p w14:paraId="650A5257">
      <w:pPr>
        <w:pStyle w:val="8"/>
        <w:overflowPunct w:val="0"/>
        <w:spacing w:line="360" w:lineRule="auto"/>
        <w:ind w:firstLine="0"/>
        <w:jc w:val="left"/>
        <w:rPr>
          <w:rFonts w:hint="eastAsia" w:ascii="仿宋" w:hAnsi="仿宋" w:eastAsia="仿宋" w:cs="仿宋"/>
          <w:b/>
          <w:color w:val="auto"/>
          <w:sz w:val="30"/>
          <w:szCs w:val="30"/>
          <w:highlight w:val="none"/>
        </w:rPr>
      </w:pPr>
      <w:r>
        <w:rPr>
          <w:rFonts w:hint="eastAsia" w:ascii="宋体" w:hAnsi="宋体" w:eastAsia="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36A2863D">
      <w:pPr>
        <w:pStyle w:val="8"/>
        <w:overflowPunct w:val="0"/>
        <w:spacing w:line="360" w:lineRule="auto"/>
        <w:ind w:firstLine="0"/>
        <w:jc w:val="left"/>
        <w:rPr>
          <w:rFonts w:hint="eastAsia" w:ascii="仿宋" w:hAnsi="仿宋" w:eastAsia="仿宋" w:cs="仿宋"/>
          <w:b/>
          <w:color w:val="auto"/>
          <w:sz w:val="30"/>
          <w:szCs w:val="30"/>
          <w:highlight w:val="none"/>
        </w:rPr>
      </w:pPr>
    </w:p>
    <w:p w14:paraId="7E1401F3">
      <w:pPr>
        <w:pStyle w:val="8"/>
        <w:overflowPunct w:val="0"/>
        <w:spacing w:line="360" w:lineRule="auto"/>
        <w:ind w:firstLine="0"/>
        <w:jc w:val="left"/>
        <w:rPr>
          <w:rFonts w:hint="eastAsia" w:ascii="仿宋" w:hAnsi="仿宋" w:eastAsia="仿宋" w:cs="仿宋"/>
          <w:b/>
          <w:color w:val="auto"/>
          <w:sz w:val="30"/>
          <w:szCs w:val="30"/>
          <w:highlight w:val="none"/>
        </w:rPr>
      </w:pPr>
    </w:p>
    <w:p w14:paraId="32F49681">
      <w:pPr>
        <w:pStyle w:val="8"/>
        <w:overflowPunct w:val="0"/>
        <w:spacing w:line="360" w:lineRule="auto"/>
        <w:ind w:firstLine="0"/>
        <w:jc w:val="left"/>
        <w:rPr>
          <w:rFonts w:hint="eastAsia" w:ascii="仿宋" w:hAnsi="仿宋" w:eastAsia="仿宋" w:cs="仿宋"/>
          <w:b/>
          <w:color w:val="auto"/>
          <w:sz w:val="30"/>
          <w:szCs w:val="30"/>
          <w:highlight w:val="none"/>
        </w:rPr>
      </w:pPr>
    </w:p>
    <w:p w14:paraId="77C63CC0">
      <w:pPr>
        <w:pStyle w:val="8"/>
        <w:overflowPunct w:val="0"/>
        <w:spacing w:line="360" w:lineRule="auto"/>
        <w:ind w:firstLine="0"/>
        <w:jc w:val="left"/>
        <w:rPr>
          <w:rFonts w:hint="eastAsia" w:ascii="仿宋" w:hAnsi="仿宋" w:eastAsia="仿宋" w:cs="仿宋"/>
          <w:b/>
          <w:color w:val="auto"/>
          <w:sz w:val="30"/>
          <w:szCs w:val="30"/>
          <w:highlight w:val="none"/>
        </w:rPr>
      </w:pPr>
    </w:p>
    <w:p w14:paraId="43D1FA75">
      <w:pPr>
        <w:spacing w:line="360" w:lineRule="auto"/>
        <w:jc w:val="center"/>
        <w:rPr>
          <w:rFonts w:hint="eastAsia" w:ascii="宋体" w:hAnsi="宋体" w:cs="宋体"/>
          <w:sz w:val="32"/>
          <w:szCs w:val="32"/>
        </w:rPr>
      </w:pPr>
      <w:r>
        <w:rPr>
          <w:rFonts w:hint="eastAsia" w:ascii="宋体" w:hAnsi="宋体" w:cs="宋体"/>
          <w:sz w:val="44"/>
          <w:szCs w:val="44"/>
        </w:rPr>
        <w:t>残疾人福利性单位声明函</w:t>
      </w:r>
    </w:p>
    <w:p w14:paraId="5F8610B0">
      <w:pPr>
        <w:spacing w:line="360" w:lineRule="auto"/>
        <w:rPr>
          <w:rFonts w:hint="eastAsia" w:ascii="宋体" w:hAnsi="宋体" w:cs="宋体"/>
          <w:sz w:val="32"/>
          <w:szCs w:val="32"/>
        </w:rPr>
      </w:pPr>
    </w:p>
    <w:p w14:paraId="60BC50D2">
      <w:pPr>
        <w:spacing w:line="360" w:lineRule="auto"/>
        <w:ind w:firstLine="480" w:firstLineChars="200"/>
        <w:contextualSpacing/>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项目采购活动由本单位提供服务。</w:t>
      </w:r>
    </w:p>
    <w:p w14:paraId="0BFC1437">
      <w:pPr>
        <w:spacing w:line="360" w:lineRule="auto"/>
        <w:ind w:firstLine="480" w:firstLineChars="200"/>
        <w:contextualSpacing/>
        <w:rPr>
          <w:rFonts w:hint="eastAsia" w:ascii="宋体" w:hAnsi="宋体" w:cs="宋体"/>
          <w:sz w:val="24"/>
        </w:rPr>
      </w:pPr>
      <w:r>
        <w:rPr>
          <w:rFonts w:hint="eastAsia" w:ascii="宋体" w:hAnsi="宋体" w:cs="宋体"/>
          <w:sz w:val="24"/>
        </w:rPr>
        <w:t>本单位对上述声明的真实性负责。如有虚假，将依法承担相应责任。</w:t>
      </w:r>
    </w:p>
    <w:p w14:paraId="2992F4F2">
      <w:pPr>
        <w:spacing w:line="360" w:lineRule="auto"/>
        <w:contextualSpacing/>
        <w:rPr>
          <w:rFonts w:hint="eastAsia" w:ascii="宋体" w:hAnsi="宋体" w:cs="宋体"/>
          <w:sz w:val="24"/>
        </w:rPr>
      </w:pPr>
    </w:p>
    <w:p w14:paraId="487B0A1F">
      <w:pPr>
        <w:spacing w:line="360" w:lineRule="auto"/>
        <w:contextualSpacing/>
        <w:rPr>
          <w:rFonts w:hint="eastAsia" w:ascii="宋体" w:hAnsi="宋体" w:cs="宋体"/>
          <w:sz w:val="24"/>
        </w:rPr>
      </w:pPr>
    </w:p>
    <w:p w14:paraId="23A8942F">
      <w:pPr>
        <w:spacing w:line="360" w:lineRule="auto"/>
        <w:ind w:firstLine="2400" w:firstLineChars="1000"/>
        <w:contextualSpacing/>
        <w:rPr>
          <w:rFonts w:hint="eastAsia" w:ascii="宋体" w:hAnsi="宋体" w:cs="宋体"/>
          <w:sz w:val="24"/>
        </w:rPr>
      </w:pPr>
      <w:r>
        <w:rPr>
          <w:rFonts w:hint="eastAsia" w:ascii="宋体" w:hAnsi="宋体" w:cs="宋体"/>
          <w:sz w:val="24"/>
        </w:rPr>
        <w:t>供应商名称（电子签章）：</w:t>
      </w:r>
    </w:p>
    <w:p w14:paraId="0E39C519">
      <w:pPr>
        <w:spacing w:line="360" w:lineRule="auto"/>
        <w:ind w:firstLine="4320" w:firstLineChars="1800"/>
        <w:contextualSpacing/>
        <w:rPr>
          <w:rFonts w:hint="eastAsia" w:ascii="宋体" w:hAnsi="宋体" w:cs="宋体"/>
          <w:sz w:val="24"/>
        </w:rPr>
      </w:pPr>
      <w:r>
        <w:rPr>
          <w:rFonts w:hint="eastAsia" w:ascii="宋体" w:hAnsi="宋体" w:cs="宋体"/>
          <w:sz w:val="24"/>
        </w:rPr>
        <w:t>日  期：     年   月   日</w:t>
      </w:r>
    </w:p>
    <w:p w14:paraId="3B74D6F5">
      <w:pPr>
        <w:spacing w:line="360" w:lineRule="auto"/>
        <w:contextualSpacing/>
        <w:rPr>
          <w:rFonts w:hint="eastAsia" w:ascii="宋体" w:hAnsi="宋体" w:cs="宋体"/>
          <w:sz w:val="24"/>
        </w:rPr>
      </w:pPr>
    </w:p>
    <w:p w14:paraId="7B933BA5">
      <w:pPr>
        <w:spacing w:line="360" w:lineRule="auto"/>
        <w:contextualSpacing/>
        <w:rPr>
          <w:rFonts w:hint="eastAsia" w:ascii="宋体" w:hAnsi="宋体" w:cs="宋体"/>
          <w:sz w:val="24"/>
        </w:rPr>
      </w:pPr>
    </w:p>
    <w:p w14:paraId="36258ABD">
      <w:pPr>
        <w:spacing w:line="360" w:lineRule="auto"/>
        <w:contextualSpacing/>
        <w:rPr>
          <w:rFonts w:hint="eastAsia" w:ascii="宋体" w:hAnsi="宋体" w:cs="宋体"/>
          <w:sz w:val="24"/>
        </w:rPr>
      </w:pPr>
    </w:p>
    <w:p w14:paraId="661E3EE2">
      <w:pPr>
        <w:spacing w:line="360" w:lineRule="auto"/>
        <w:contextualSpacing/>
        <w:rPr>
          <w:rFonts w:hint="eastAsia" w:ascii="宋体" w:hAnsi="宋体" w:cs="宋体"/>
          <w:sz w:val="24"/>
        </w:rPr>
      </w:pPr>
      <w:r>
        <w:rPr>
          <w:rFonts w:hint="eastAsia" w:ascii="宋体" w:hAnsi="宋体" w:cs="宋体"/>
          <w:sz w:val="24"/>
        </w:rPr>
        <w:t>注：请根据自己的真实情况出具《残疾人福利性单位声明函》。依法享受中小企业优惠政策的，采购人或者采购代理机构在公告中标结果时，同时公告其《残疾人福利性单位声明函》，接受社会监督。</w:t>
      </w:r>
    </w:p>
    <w:p w14:paraId="016599A9">
      <w:pPr>
        <w:pStyle w:val="8"/>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7A71D7D2">
      <w:pPr>
        <w:pStyle w:val="8"/>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5C65EBBB">
      <w:pPr>
        <w:pStyle w:val="8"/>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4C134989">
      <w:pPr>
        <w:pStyle w:val="8"/>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34019E11">
      <w:pPr>
        <w:pStyle w:val="8"/>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7441EDBD">
      <w:pPr>
        <w:pStyle w:val="8"/>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4A93A5D6">
      <w:pPr>
        <w:pStyle w:val="8"/>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0778F208">
      <w:pPr>
        <w:pStyle w:val="8"/>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234BFBDD">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cs="宋体"/>
          <w:b/>
          <w:color w:val="auto"/>
          <w:sz w:val="30"/>
          <w:szCs w:val="30"/>
          <w:highlight w:val="none"/>
          <w:lang w:val="en-US" w:eastAsia="zh-CN"/>
        </w:rPr>
        <w:t>五、</w:t>
      </w:r>
      <w:r>
        <w:rPr>
          <w:rFonts w:hint="eastAsia" w:ascii="宋体" w:hAnsi="宋体" w:eastAsia="宋体" w:cs="宋体"/>
          <w:b/>
          <w:color w:val="auto"/>
          <w:sz w:val="30"/>
          <w:szCs w:val="30"/>
          <w:highlight w:val="none"/>
        </w:rPr>
        <w:t>供应商认为需要提供的其他有关资料</w:t>
      </w:r>
    </w:p>
    <w:p w14:paraId="56B6BF01">
      <w:pPr>
        <w:widowControl/>
        <w:shd w:val="clear" w:color="auto" w:fill="FFFFFF"/>
        <w:spacing w:line="360" w:lineRule="auto"/>
        <w:jc w:val="left"/>
        <w:rPr>
          <w:rFonts w:hint="eastAsia" w:ascii="宋体" w:hAnsi="宋体" w:eastAsia="宋体" w:cs="宋体"/>
          <w:color w:val="auto"/>
          <w:kern w:val="2"/>
          <w:sz w:val="24"/>
          <w:szCs w:val="24"/>
          <w:highlight w:val="none"/>
          <w:shd w:val="clear" w:color="auto" w:fill="FFFFFF"/>
          <w:lang w:val="en-US" w:eastAsia="zh-CN"/>
        </w:rPr>
      </w:pPr>
    </w:p>
    <w:p w14:paraId="55A2170C">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2639DFAE">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9D6BF9C">
      <w:pPr>
        <w:pStyle w:val="15"/>
        <w:spacing w:line="360" w:lineRule="auto"/>
        <w:ind w:left="0" w:leftChars="0" w:firstLine="5678" w:firstLineChars="236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日期：  </w:t>
      </w:r>
      <w:r>
        <w:rPr>
          <w:rFonts w:hint="eastAsia" w:ascii="宋体" w:hAnsi="宋体" w:eastAsia="宋体" w:cs="宋体"/>
          <w:color w:val="auto"/>
          <w:sz w:val="24"/>
          <w:highlight w:val="none"/>
          <w:lang w:val="zh-CN"/>
        </w:rPr>
        <w:t>年  月</w:t>
      </w:r>
      <w:r>
        <w:rPr>
          <w:rFonts w:hint="eastAsia" w:ascii="宋体" w:hAnsi="宋体" w:eastAsia="宋体" w:cs="宋体"/>
          <w:color w:val="auto"/>
          <w:kern w:val="0"/>
          <w:sz w:val="24"/>
          <w:highlight w:val="none"/>
          <w:lang w:val="zh-CN"/>
        </w:rPr>
        <w:t xml:space="preserve">   日</w:t>
      </w:r>
    </w:p>
    <w:p w14:paraId="5A4DBF26">
      <w:pPr>
        <w:pStyle w:val="11"/>
        <w:spacing w:after="0" w:line="360" w:lineRule="auto"/>
        <w:ind w:left="3960" w:right="1808"/>
        <w:contextualSpacing/>
        <w:rPr>
          <w:rFonts w:hint="eastAsia" w:ascii="仿宋" w:hAnsi="仿宋" w:eastAsia="仿宋" w:cs="仿宋"/>
          <w:color w:val="auto"/>
          <w:highlight w:val="none"/>
        </w:rPr>
      </w:pPr>
    </w:p>
    <w:p w14:paraId="0AB644B9">
      <w:pPr>
        <w:spacing w:line="360" w:lineRule="auto"/>
        <w:contextualSpacing/>
        <w:jc w:val="left"/>
        <w:rPr>
          <w:rFonts w:hint="eastAsia" w:ascii="仿宋" w:hAnsi="仿宋" w:eastAsia="仿宋" w:cs="仿宋"/>
          <w:color w:val="auto"/>
          <w:kern w:val="0"/>
          <w:sz w:val="24"/>
          <w:highlight w:val="none"/>
        </w:rPr>
      </w:pPr>
    </w:p>
    <w:p w14:paraId="66809C0B">
      <w:pPr>
        <w:snapToGrid w:val="0"/>
        <w:spacing w:before="120" w:beforeLines="50" w:after="50" w:line="360" w:lineRule="auto"/>
        <w:outlineLvl w:val="1"/>
        <w:rPr>
          <w:rFonts w:hint="eastAsia" w:ascii="宋体" w:hAnsi="宋体" w:eastAsia="宋体" w:cs="宋体"/>
          <w:b/>
          <w:bCs/>
          <w:color w:val="auto"/>
          <w:sz w:val="32"/>
          <w:szCs w:val="32"/>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4F2D52C1">
      <w:pPr>
        <w:pStyle w:val="3"/>
        <w:spacing w:line="360" w:lineRule="auto"/>
        <w:jc w:val="center"/>
        <w:rPr>
          <w:rFonts w:hint="eastAsia" w:ascii="宋体" w:hAnsi="宋体" w:eastAsia="宋体" w:cs="宋体"/>
          <w:color w:val="auto"/>
          <w:highlight w:val="none"/>
          <w:lang w:val="en-US" w:eastAsia="zh-CN"/>
        </w:rPr>
      </w:pPr>
      <w:bookmarkStart w:id="150" w:name="_Toc80205942"/>
      <w:bookmarkStart w:id="151" w:name="_Toc147684389"/>
      <w:bookmarkStart w:id="152" w:name="_Toc18354"/>
      <w:r>
        <w:rPr>
          <w:rFonts w:hint="eastAsia" w:ascii="宋体" w:hAnsi="宋体" w:eastAsia="宋体" w:cs="宋体"/>
          <w:color w:val="auto"/>
          <w:highlight w:val="none"/>
          <w:lang w:val="en-US" w:eastAsia="zh-CN"/>
        </w:rPr>
        <w:t>第五节 其他文书、文件格式</w:t>
      </w:r>
      <w:bookmarkEnd w:id="150"/>
      <w:bookmarkEnd w:id="151"/>
      <w:bookmarkEnd w:id="152"/>
    </w:p>
    <w:p w14:paraId="34B611CF">
      <w:pPr>
        <w:jc w:val="center"/>
        <w:rPr>
          <w:rFonts w:ascii="宋体" w:hAnsi="宋体" w:cs="宋体"/>
          <w:b/>
          <w:bCs/>
          <w:sz w:val="32"/>
          <w:szCs w:val="32"/>
        </w:rPr>
      </w:pPr>
      <w:r>
        <w:rPr>
          <w:rFonts w:hint="eastAsia" w:ascii="宋体" w:hAnsi="宋体" w:cs="宋体"/>
          <w:b/>
          <w:bCs/>
          <w:sz w:val="32"/>
          <w:szCs w:val="32"/>
        </w:rPr>
        <w:t>知识产权合规性声明</w:t>
      </w:r>
    </w:p>
    <w:p w14:paraId="5AF1FC4A">
      <w:pPr>
        <w:rPr>
          <w:rFonts w:ascii="仿宋_GB2312" w:hAnsi="仿宋_GB2312" w:eastAsia="仿宋_GB2312" w:cs="仿宋_GB2312"/>
          <w:sz w:val="30"/>
          <w:szCs w:val="30"/>
        </w:rPr>
      </w:pPr>
    </w:p>
    <w:p w14:paraId="4BEBC24E">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本企业（单位）自愿参与政府投资政府采购的</w:t>
      </w:r>
      <w:r>
        <w:rPr>
          <w:rFonts w:hint="eastAsia" w:ascii="仿宋_GB2312" w:hAnsi="仿宋_GB2312" w:eastAsia="仿宋_GB2312" w:cs="仿宋_GB2312"/>
          <w:sz w:val="30"/>
          <w:szCs w:val="30"/>
          <w:u w:val="single"/>
          <w:lang w:eastAsia="zh-CN"/>
        </w:rPr>
        <w:t>2024年青秀区27处农村公路水毁塌方及路面维修应急处置项目</w:t>
      </w:r>
      <w:r>
        <w:rPr>
          <w:rFonts w:hint="eastAsia" w:ascii="仿宋_GB2312" w:hAnsi="仿宋_GB2312" w:eastAsia="仿宋_GB2312" w:cs="仿宋_GB2312"/>
          <w:sz w:val="30"/>
          <w:szCs w:val="30"/>
        </w:rPr>
        <w:t>项目，</w:t>
      </w:r>
      <w:r>
        <w:rPr>
          <w:rFonts w:hint="eastAsia" w:ascii="仿宋_GB2312" w:hAnsi="仿宋_GB2312" w:eastAsia="仿宋_GB2312" w:cs="仿宋_GB2312"/>
          <w:b/>
          <w:bCs/>
          <w:sz w:val="30"/>
          <w:szCs w:val="30"/>
        </w:rPr>
        <w:t>在此郑重承诺：</w:t>
      </w:r>
      <w:r>
        <w:rPr>
          <w:rFonts w:hint="eastAsia" w:ascii="仿宋_GB2312" w:hAnsi="仿宋_GB2312" w:eastAsia="仿宋_GB2312" w:cs="仿宋_GB2312"/>
          <w:sz w:val="30"/>
          <w:szCs w:val="30"/>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2660B607">
      <w:pPr>
        <w:snapToGrid w:val="0"/>
        <w:spacing w:line="360" w:lineRule="auto"/>
        <w:ind w:left="5137" w:leftChars="1736" w:hanging="1491" w:hangingChars="825"/>
        <w:rPr>
          <w:b/>
          <w:sz w:val="18"/>
          <w:szCs w:val="18"/>
        </w:rPr>
      </w:pPr>
    </w:p>
    <w:p w14:paraId="3B650E80">
      <w:pPr>
        <w:snapToGrid w:val="0"/>
        <w:spacing w:line="360" w:lineRule="auto"/>
        <w:ind w:left="5137" w:leftChars="1736" w:hanging="1491" w:hangingChars="825"/>
        <w:rPr>
          <w:b/>
          <w:sz w:val="18"/>
          <w:szCs w:val="18"/>
        </w:rPr>
      </w:pPr>
    </w:p>
    <w:p w14:paraId="1718D311">
      <w:pPr>
        <w:snapToGrid w:val="0"/>
        <w:spacing w:line="360" w:lineRule="auto"/>
        <w:ind w:left="5137" w:leftChars="1736" w:hanging="1491" w:hangingChars="825"/>
        <w:rPr>
          <w:b/>
          <w:sz w:val="18"/>
          <w:szCs w:val="18"/>
        </w:rPr>
      </w:pPr>
    </w:p>
    <w:p w14:paraId="49A1C9CC">
      <w:pPr>
        <w:snapToGrid w:val="0"/>
        <w:spacing w:line="360" w:lineRule="auto"/>
        <w:ind w:left="5626" w:leftChars="1736" w:hanging="1980" w:hangingChars="825"/>
        <w:rPr>
          <w:rFonts w:hint="eastAsia" w:ascii="宋体" w:hAnsi="宋体" w:eastAsia="宋体" w:cs="宋体"/>
          <w:kern w:val="0"/>
          <w:sz w:val="24"/>
        </w:rPr>
      </w:pPr>
      <w:r>
        <w:rPr>
          <w:rFonts w:hint="eastAsia" w:ascii="宋体" w:hAnsi="宋体" w:eastAsia="宋体" w:cs="宋体"/>
          <w:kern w:val="0"/>
          <w:sz w:val="24"/>
          <w:lang w:val="zh-CN"/>
        </w:rPr>
        <w:t>供应商名称(电子签章)：</w:t>
      </w:r>
    </w:p>
    <w:p w14:paraId="5DEDDBC0">
      <w:pPr>
        <w:snapToGrid w:val="0"/>
        <w:spacing w:line="360" w:lineRule="auto"/>
        <w:ind w:firstLine="5160" w:firstLineChars="2150"/>
        <w:rPr>
          <w:rFonts w:hint="eastAsia" w:ascii="宋体" w:hAnsi="宋体" w:eastAsia="宋体" w:cs="宋体"/>
          <w:kern w:val="0"/>
          <w:sz w:val="24"/>
          <w:lang w:val="zh-CN"/>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lang w:val="en-US" w:eastAsia="zh-CN"/>
        </w:rPr>
        <w:t xml:space="preserve"> </w:t>
      </w:r>
      <w:r>
        <w:rPr>
          <w:rFonts w:hint="eastAsia" w:ascii="宋体" w:hAnsi="宋体" w:eastAsia="宋体" w:cs="宋体"/>
          <w:kern w:val="0"/>
          <w:sz w:val="24"/>
          <w:lang w:val="zh-CN"/>
        </w:rPr>
        <w:t>日</w:t>
      </w:r>
    </w:p>
    <w:p w14:paraId="2BF699D7">
      <w:pPr>
        <w:widowControl/>
        <w:jc w:val="left"/>
        <w:rPr>
          <w:rFonts w:hint="eastAsia" w:ascii="宋体" w:hAnsi="宋体" w:eastAsia="宋体" w:cs="宋体"/>
          <w:sz w:val="24"/>
        </w:rPr>
        <w:sectPr>
          <w:pgSz w:w="11906" w:h="16838"/>
          <w:pgMar w:top="1134" w:right="1134" w:bottom="1134" w:left="1134" w:header="720" w:footer="720" w:gutter="0"/>
          <w:cols w:space="720" w:num="1"/>
          <w:docGrid w:type="lines" w:linePitch="331" w:charSpace="0"/>
        </w:sectPr>
      </w:pPr>
    </w:p>
    <w:p w14:paraId="09099DE9">
      <w:pPr>
        <w:rPr>
          <w:rFonts w:hint="eastAsia"/>
          <w:color w:val="auto"/>
          <w:highlight w:val="none"/>
          <w:lang w:val="zh-CN" w:eastAsia="zh-CN"/>
        </w:rPr>
      </w:pPr>
    </w:p>
    <w:p w14:paraId="49B75B14">
      <w:pPr>
        <w:pStyle w:val="15"/>
        <w:spacing w:line="360" w:lineRule="auto"/>
        <w:ind w:firstLine="602" w:firstLineChars="200"/>
        <w:rPr>
          <w:rFonts w:hint="eastAsia" w:ascii="宋体" w:hAnsi="宋体" w:eastAsia="宋体" w:cs="宋体"/>
          <w:b/>
          <w:color w:val="auto"/>
          <w:kern w:val="2"/>
          <w:sz w:val="30"/>
          <w:szCs w:val="30"/>
          <w:highlight w:val="none"/>
          <w:lang w:val="en-US" w:eastAsia="zh-CN"/>
        </w:rPr>
      </w:pPr>
    </w:p>
    <w:p w14:paraId="63623C6B">
      <w:pPr>
        <w:spacing w:line="360" w:lineRule="auto"/>
        <w:jc w:val="center"/>
        <w:rPr>
          <w:rFonts w:hint="eastAsia" w:ascii="宋体" w:hAnsi="宋体" w:eastAsia="宋体" w:cs="宋体"/>
          <w:color w:val="auto"/>
          <w:sz w:val="24"/>
          <w:highlight w:val="none"/>
        </w:rPr>
      </w:pPr>
    </w:p>
    <w:p w14:paraId="1E166DB3">
      <w:pPr>
        <w:spacing w:line="360" w:lineRule="auto"/>
        <w:jc w:val="center"/>
        <w:rPr>
          <w:rFonts w:hint="eastAsia" w:ascii="宋体" w:hAnsi="宋体" w:eastAsia="宋体" w:cs="宋体"/>
          <w:color w:val="auto"/>
          <w:sz w:val="24"/>
          <w:highlight w:val="none"/>
        </w:rPr>
      </w:pPr>
    </w:p>
    <w:p w14:paraId="204392B5">
      <w:pPr>
        <w:spacing w:line="360" w:lineRule="auto"/>
        <w:jc w:val="center"/>
        <w:rPr>
          <w:rFonts w:hint="eastAsia" w:ascii="宋体" w:hAnsi="宋体" w:eastAsia="宋体" w:cs="宋体"/>
          <w:color w:val="auto"/>
          <w:sz w:val="24"/>
          <w:highlight w:val="none"/>
        </w:rPr>
      </w:pPr>
    </w:p>
    <w:p w14:paraId="2FCE3B7A">
      <w:pPr>
        <w:spacing w:line="360" w:lineRule="auto"/>
        <w:jc w:val="center"/>
        <w:rPr>
          <w:rFonts w:hint="eastAsia" w:ascii="宋体" w:hAnsi="宋体" w:eastAsia="宋体" w:cs="宋体"/>
          <w:color w:val="auto"/>
          <w:sz w:val="24"/>
          <w:highlight w:val="none"/>
        </w:rPr>
      </w:pPr>
    </w:p>
    <w:p w14:paraId="25AF2018">
      <w:pPr>
        <w:spacing w:line="360" w:lineRule="auto"/>
        <w:jc w:val="center"/>
        <w:rPr>
          <w:rFonts w:hint="eastAsia" w:ascii="宋体" w:hAnsi="宋体" w:eastAsia="宋体" w:cs="宋体"/>
          <w:color w:val="auto"/>
          <w:sz w:val="24"/>
          <w:highlight w:val="none"/>
        </w:rPr>
      </w:pPr>
    </w:p>
    <w:p w14:paraId="32236E95">
      <w:pPr>
        <w:spacing w:line="360" w:lineRule="auto"/>
        <w:jc w:val="both"/>
        <w:rPr>
          <w:rFonts w:hint="eastAsia" w:ascii="宋体" w:hAnsi="宋体" w:eastAsia="宋体" w:cs="宋体"/>
          <w:color w:val="auto"/>
          <w:sz w:val="24"/>
          <w:highlight w:val="none"/>
        </w:rPr>
      </w:pPr>
    </w:p>
    <w:p w14:paraId="3E0C336A">
      <w:pPr>
        <w:spacing w:line="360" w:lineRule="auto"/>
        <w:jc w:val="center"/>
        <w:rPr>
          <w:rFonts w:hint="eastAsia" w:ascii="宋体" w:hAnsi="宋体" w:eastAsia="宋体" w:cs="宋体"/>
          <w:color w:val="auto"/>
          <w:sz w:val="24"/>
          <w:highlight w:val="none"/>
        </w:rPr>
      </w:pPr>
    </w:p>
    <w:p w14:paraId="1D1C14F8">
      <w:pPr>
        <w:spacing w:line="360" w:lineRule="auto"/>
        <w:jc w:val="center"/>
        <w:rPr>
          <w:rFonts w:hint="eastAsia" w:ascii="宋体" w:hAnsi="宋体" w:eastAsia="宋体" w:cs="宋体"/>
          <w:color w:val="FF0000"/>
          <w:sz w:val="24"/>
          <w:highlight w:val="none"/>
        </w:rPr>
      </w:pPr>
    </w:p>
    <w:p w14:paraId="37DBEBAA">
      <w:pPr>
        <w:spacing w:line="360" w:lineRule="auto"/>
        <w:jc w:val="center"/>
        <w:rPr>
          <w:rFonts w:hint="eastAsia" w:ascii="宋体" w:hAnsi="宋体" w:eastAsia="宋体" w:cs="宋体"/>
          <w:color w:val="FF0000"/>
          <w:sz w:val="24"/>
          <w:highlight w:val="none"/>
        </w:rPr>
      </w:pPr>
    </w:p>
    <w:p w14:paraId="65F731D1">
      <w:pPr>
        <w:pStyle w:val="2"/>
        <w:spacing w:line="360" w:lineRule="auto"/>
        <w:jc w:val="center"/>
        <w:rPr>
          <w:rFonts w:hint="eastAsia" w:ascii="宋体" w:hAnsi="宋体" w:eastAsia="宋体" w:cs="宋体"/>
          <w:b w:val="0"/>
          <w:bCs w:val="0"/>
          <w:color w:val="auto"/>
          <w:highlight w:val="none"/>
        </w:rPr>
      </w:pPr>
      <w:bookmarkStart w:id="153" w:name="_Toc14897"/>
      <w:bookmarkStart w:id="154" w:name="_Toc26628"/>
      <w:bookmarkStart w:id="155" w:name="_Toc11775"/>
      <w:bookmarkStart w:id="156" w:name="_Toc25466"/>
      <w:bookmarkStart w:id="157" w:name="_Toc11925"/>
      <w:r>
        <w:rPr>
          <w:rFonts w:hint="eastAsia" w:ascii="宋体" w:hAnsi="宋体" w:eastAsia="宋体" w:cs="宋体"/>
          <w:b/>
          <w:bCs/>
          <w:color w:val="0D0D0D" w:themeColor="text1" w:themeTint="F2"/>
          <w:highlight w:val="none"/>
          <w14:textFill>
            <w14:solidFill>
              <w14:schemeClr w14:val="tx1">
                <w14:lumMod w14:val="95000"/>
                <w14:lumOff w14:val="5000"/>
              </w14:schemeClr>
            </w14:solidFill>
          </w14:textFill>
        </w:rPr>
        <w:t>第六章  合同文本</w:t>
      </w:r>
      <w:r>
        <w:rPr>
          <w:rFonts w:hint="eastAsia" w:ascii="宋体" w:hAnsi="宋体" w:eastAsia="宋体" w:cs="宋体"/>
          <w:b/>
          <w:bCs/>
          <w:color w:val="auto"/>
          <w:highlight w:val="none"/>
        </w:rPr>
        <w:br w:type="page"/>
      </w:r>
      <w:bookmarkEnd w:id="153"/>
      <w:bookmarkEnd w:id="154"/>
      <w:bookmarkEnd w:id="155"/>
      <w:bookmarkEnd w:id="156"/>
      <w:bookmarkEnd w:id="157"/>
    </w:p>
    <w:p w14:paraId="3C4FE0E5">
      <w:pPr>
        <w:spacing w:line="360" w:lineRule="auto"/>
        <w:rPr>
          <w:rFonts w:hint="eastAsia" w:ascii="宋体" w:hAnsi="宋体" w:eastAsia="宋体" w:cs="宋体"/>
          <w:b/>
          <w:bCs/>
          <w:color w:val="auto"/>
          <w:highlight w:val="none"/>
        </w:rPr>
      </w:pPr>
      <w:r>
        <w:rPr>
          <w:rFonts w:hint="eastAsia" w:ascii="宋体" w:hAnsi="宋体" w:cs="宋体"/>
          <w:b/>
          <w:bCs/>
          <w:color w:val="auto"/>
          <w:sz w:val="24"/>
          <w:highlight w:val="none"/>
          <w:lang w:eastAsia="zh-CN"/>
        </w:rPr>
        <w:t>“广西政府采购云平台”</w:t>
      </w:r>
      <w:r>
        <w:rPr>
          <w:rFonts w:hint="eastAsia" w:ascii="宋体" w:hAnsi="宋体" w:eastAsia="宋体" w:cs="宋体"/>
          <w:b/>
          <w:bCs/>
          <w:color w:val="auto"/>
          <w:sz w:val="24"/>
          <w:highlight w:val="none"/>
        </w:rPr>
        <w:t>合同编号：</w:t>
      </w:r>
    </w:p>
    <w:p w14:paraId="7E0113AE">
      <w:pPr>
        <w:spacing w:line="360" w:lineRule="auto"/>
        <w:jc w:val="center"/>
        <w:rPr>
          <w:rFonts w:hint="eastAsia" w:ascii="宋体" w:hAnsi="宋体" w:eastAsia="宋体" w:cs="宋体"/>
          <w:b/>
          <w:bCs/>
          <w:color w:val="auto"/>
          <w:sz w:val="52"/>
          <w:highlight w:val="none"/>
        </w:rPr>
      </w:pPr>
    </w:p>
    <w:p w14:paraId="2C4E95A2">
      <w:pPr>
        <w:spacing w:line="360" w:lineRule="auto"/>
        <w:jc w:val="center"/>
        <w:rPr>
          <w:rFonts w:hint="eastAsia" w:ascii="宋体" w:hAnsi="宋体" w:eastAsia="宋体" w:cs="宋体"/>
          <w:b/>
          <w:bCs/>
          <w:color w:val="auto"/>
          <w:sz w:val="52"/>
          <w:highlight w:val="none"/>
        </w:rPr>
      </w:pPr>
      <w:r>
        <w:rPr>
          <w:rFonts w:hint="eastAsia" w:ascii="宋体" w:hAnsi="宋体" w:eastAsia="宋体" w:cs="宋体"/>
          <w:b/>
          <w:bCs/>
          <w:color w:val="auto"/>
          <w:sz w:val="52"/>
          <w:highlight w:val="none"/>
        </w:rPr>
        <w:t>南 宁 市 政 府 采 购</w:t>
      </w:r>
    </w:p>
    <w:p w14:paraId="66BE56ED">
      <w:pPr>
        <w:spacing w:line="360" w:lineRule="auto"/>
        <w:ind w:firstLine="420" w:firstLineChars="200"/>
        <w:rPr>
          <w:rFonts w:hint="eastAsia" w:ascii="宋体" w:hAnsi="宋体" w:eastAsia="宋体" w:cs="宋体"/>
          <w:color w:val="auto"/>
          <w:highlight w:val="none"/>
        </w:rPr>
      </w:pPr>
    </w:p>
    <w:p w14:paraId="66A2F7B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653750C6">
      <w:pPr>
        <w:spacing w:line="360" w:lineRule="auto"/>
        <w:jc w:val="center"/>
        <w:rPr>
          <w:rFonts w:hint="eastAsia" w:ascii="宋体" w:hAnsi="宋体" w:eastAsia="宋体" w:cs="宋体"/>
          <w:b/>
          <w:bCs/>
          <w:color w:val="auto"/>
          <w:sz w:val="44"/>
          <w:highlight w:val="none"/>
        </w:rPr>
      </w:pPr>
      <w:r>
        <w:rPr>
          <w:rFonts w:hint="eastAsia" w:ascii="宋体" w:hAnsi="宋体" w:eastAsia="宋体" w:cs="宋体"/>
          <w:b/>
          <w:bCs/>
          <w:color w:val="auto"/>
          <w:sz w:val="44"/>
          <w:highlight w:val="none"/>
          <w:u w:val="single"/>
        </w:rPr>
        <w:t xml:space="preserve"> </w:t>
      </w:r>
      <w:r>
        <w:rPr>
          <w:rFonts w:hint="eastAsia" w:ascii="宋体" w:hAnsi="宋体" w:cs="宋体"/>
          <w:b/>
          <w:bCs/>
          <w:color w:val="auto"/>
          <w:sz w:val="44"/>
          <w:highlight w:val="none"/>
          <w:u w:val="single"/>
          <w:lang w:eastAsia="zh-CN"/>
        </w:rPr>
        <w:t>2024年青秀区27处农村公路水毁塌方及路面维修应急处置项目</w:t>
      </w:r>
      <w:r>
        <w:rPr>
          <w:rFonts w:hint="eastAsia" w:ascii="宋体" w:hAnsi="宋体" w:eastAsia="宋体" w:cs="宋体"/>
          <w:b/>
          <w:bCs/>
          <w:color w:val="auto"/>
          <w:sz w:val="44"/>
          <w:highlight w:val="none"/>
          <w:u w:val="single"/>
        </w:rPr>
        <w:t xml:space="preserve"> </w:t>
      </w:r>
      <w:r>
        <w:rPr>
          <w:rFonts w:hint="eastAsia" w:ascii="宋体" w:hAnsi="宋体" w:eastAsia="宋体" w:cs="宋体"/>
          <w:b/>
          <w:bCs/>
          <w:color w:val="auto"/>
          <w:sz w:val="44"/>
          <w:highlight w:val="none"/>
        </w:rPr>
        <w:t>合同</w:t>
      </w:r>
    </w:p>
    <w:p w14:paraId="6A90E66A">
      <w:pPr>
        <w:spacing w:line="360" w:lineRule="auto"/>
        <w:jc w:val="center"/>
        <w:rPr>
          <w:rFonts w:hint="eastAsia" w:ascii="宋体" w:hAnsi="宋体" w:eastAsia="宋体" w:cs="宋体"/>
          <w:b/>
          <w:bCs/>
          <w:color w:val="auto"/>
          <w:sz w:val="44"/>
          <w:highlight w:val="none"/>
        </w:rPr>
      </w:pPr>
    </w:p>
    <w:p w14:paraId="7A43687E">
      <w:pPr>
        <w:spacing w:line="360" w:lineRule="auto"/>
        <w:ind w:firstLine="3507" w:firstLineChars="794"/>
        <w:rPr>
          <w:rFonts w:hint="eastAsia" w:ascii="宋体" w:hAnsi="宋体" w:eastAsia="宋体" w:cs="宋体"/>
          <w:b/>
          <w:bCs/>
          <w:color w:val="auto"/>
          <w:sz w:val="44"/>
          <w:highlight w:val="none"/>
        </w:rPr>
      </w:pPr>
    </w:p>
    <w:p w14:paraId="5EFD9420">
      <w:pPr>
        <w:spacing w:line="360" w:lineRule="auto"/>
        <w:ind w:firstLine="3507" w:firstLineChars="794"/>
        <w:rPr>
          <w:rFonts w:hint="eastAsia" w:ascii="宋体" w:hAnsi="宋体" w:eastAsia="宋体" w:cs="宋体"/>
          <w:b/>
          <w:bCs/>
          <w:color w:val="auto"/>
          <w:sz w:val="44"/>
          <w:highlight w:val="none"/>
        </w:rPr>
      </w:pPr>
    </w:p>
    <w:p w14:paraId="0C8A3045">
      <w:pPr>
        <w:spacing w:line="360" w:lineRule="auto"/>
        <w:ind w:left="0" w:leftChars="0" w:firstLine="1063" w:firstLineChars="294"/>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采购项目编号：</w:t>
      </w:r>
      <w:r>
        <w:rPr>
          <w:rFonts w:hint="eastAsia" w:ascii="宋体" w:hAnsi="宋体" w:cs="宋体"/>
          <w:b/>
          <w:color w:val="auto"/>
          <w:sz w:val="36"/>
          <w:szCs w:val="36"/>
          <w:highlight w:val="none"/>
          <w:u w:val="single"/>
          <w:lang w:eastAsia="zh-CN"/>
        </w:rPr>
        <w:t>NNZC2024-C2-030339-YTGC</w:t>
      </w:r>
    </w:p>
    <w:p w14:paraId="09529339">
      <w:pPr>
        <w:spacing w:line="360" w:lineRule="auto"/>
        <w:ind w:left="0" w:leftChars="0" w:firstLine="1063" w:firstLineChars="294"/>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采购计划编号：</w:t>
      </w:r>
      <w:r>
        <w:rPr>
          <w:rFonts w:hint="eastAsia" w:ascii="宋体" w:hAnsi="宋体" w:eastAsia="宋体" w:cs="宋体"/>
          <w:b/>
          <w:color w:val="auto"/>
          <w:sz w:val="36"/>
          <w:szCs w:val="36"/>
          <w:highlight w:val="none"/>
          <w:u w:val="single"/>
        </w:rPr>
        <w:t>QXZC2024-C2-00881</w:t>
      </w:r>
    </w:p>
    <w:p w14:paraId="396E160B">
      <w:pPr>
        <w:spacing w:line="360" w:lineRule="auto"/>
        <w:ind w:left="0" w:leftChars="0" w:firstLine="705" w:firstLineChars="294"/>
        <w:rPr>
          <w:rFonts w:hint="eastAsia" w:ascii="宋体" w:hAnsi="宋体" w:eastAsia="宋体" w:cs="宋体"/>
          <w:color w:val="auto"/>
          <w:sz w:val="24"/>
          <w:highlight w:val="none"/>
        </w:rPr>
      </w:pPr>
    </w:p>
    <w:p w14:paraId="126E8F5B">
      <w:pPr>
        <w:spacing w:line="360" w:lineRule="auto"/>
        <w:ind w:left="0" w:leftChars="0" w:firstLine="1063" w:firstLineChars="294"/>
        <w:rPr>
          <w:rFonts w:hint="eastAsia" w:ascii="宋体" w:hAnsi="宋体" w:eastAsia="宋体" w:cs="宋体"/>
          <w:b/>
          <w:color w:val="auto"/>
          <w:sz w:val="36"/>
          <w:szCs w:val="36"/>
          <w:highlight w:val="none"/>
          <w:u w:val="single"/>
        </w:rPr>
      </w:pPr>
    </w:p>
    <w:p w14:paraId="5AFB76B0">
      <w:pPr>
        <w:spacing w:line="360" w:lineRule="auto"/>
        <w:ind w:left="0" w:leftChars="0" w:firstLine="1063" w:firstLineChars="294"/>
        <w:rPr>
          <w:rFonts w:hint="eastAsia" w:ascii="宋体" w:hAnsi="宋体" w:eastAsia="宋体" w:cs="宋体"/>
          <w:b/>
          <w:color w:val="auto"/>
          <w:sz w:val="36"/>
          <w:szCs w:val="36"/>
          <w:highlight w:val="none"/>
          <w:u w:val="single"/>
        </w:rPr>
      </w:pPr>
    </w:p>
    <w:p w14:paraId="76A6E0A0">
      <w:pPr>
        <w:widowControl/>
        <w:kinsoku w:val="0"/>
        <w:autoSpaceDE w:val="0"/>
        <w:autoSpaceDN w:val="0"/>
        <w:adjustRightInd w:val="0"/>
        <w:snapToGrid w:val="0"/>
        <w:spacing w:line="360" w:lineRule="auto"/>
        <w:ind w:right="1234" w:firstLine="1084" w:firstLineChars="300"/>
        <w:jc w:val="left"/>
        <w:textAlignment w:val="baseline"/>
        <w:rPr>
          <w:rFonts w:hint="eastAsia" w:ascii="宋体" w:hAnsi="宋体" w:eastAsia="宋体" w:cs="宋体"/>
          <w:b/>
          <w:sz w:val="36"/>
          <w:szCs w:val="36"/>
          <w:u w:val="single"/>
        </w:rPr>
      </w:pPr>
      <w:r>
        <w:rPr>
          <w:rFonts w:hint="eastAsia" w:ascii="宋体" w:hAnsi="宋体" w:cs="宋体"/>
          <w:b/>
          <w:sz w:val="36"/>
          <w:szCs w:val="36"/>
        </w:rPr>
        <w:t>发包人：</w:t>
      </w:r>
      <w:r>
        <w:rPr>
          <w:rFonts w:hint="eastAsia" w:ascii="宋体" w:hAnsi="宋体" w:cs="宋体"/>
          <w:b/>
          <w:sz w:val="36"/>
          <w:szCs w:val="36"/>
          <w:u w:val="single"/>
          <w:lang w:eastAsia="zh-CN"/>
        </w:rPr>
        <w:t>南宁市青秀区交通运输局</w:t>
      </w:r>
    </w:p>
    <w:p w14:paraId="469F81E3">
      <w:pPr>
        <w:widowControl/>
        <w:kinsoku w:val="0"/>
        <w:autoSpaceDE w:val="0"/>
        <w:autoSpaceDN w:val="0"/>
        <w:adjustRightInd w:val="0"/>
        <w:snapToGrid w:val="0"/>
        <w:spacing w:line="360" w:lineRule="auto"/>
        <w:ind w:right="1234" w:firstLine="1084" w:firstLineChars="300"/>
        <w:jc w:val="left"/>
        <w:textAlignment w:val="baseline"/>
        <w:rPr>
          <w:rFonts w:ascii="宋体" w:hAnsi="宋体" w:cs="宋体"/>
          <w:b/>
          <w:bCs/>
          <w:sz w:val="44"/>
        </w:rPr>
      </w:pPr>
      <w:r>
        <w:rPr>
          <w:rFonts w:hint="eastAsia" w:ascii="宋体" w:hAnsi="宋体" w:cs="宋体"/>
          <w:b/>
          <w:sz w:val="36"/>
          <w:szCs w:val="36"/>
        </w:rPr>
        <w:t>承包人：</w:t>
      </w:r>
      <w:r>
        <w:rPr>
          <w:rFonts w:hint="eastAsia" w:ascii="宋体" w:hAnsi="宋体" w:cs="宋体"/>
          <w:b/>
          <w:sz w:val="36"/>
          <w:szCs w:val="36"/>
          <w:u w:val="single"/>
        </w:rPr>
        <w:t xml:space="preserve">                         </w:t>
      </w:r>
      <w:r>
        <w:rPr>
          <w:rFonts w:hint="eastAsia" w:ascii="宋体" w:hAnsi="宋体" w:cs="宋体"/>
          <w:b/>
          <w:sz w:val="36"/>
          <w:szCs w:val="36"/>
        </w:rPr>
        <w:t xml:space="preserve">            </w:t>
      </w:r>
    </w:p>
    <w:p w14:paraId="0D8F62D2">
      <w:pPr>
        <w:tabs>
          <w:tab w:val="left" w:pos="7380"/>
        </w:tabs>
        <w:spacing w:line="360" w:lineRule="auto"/>
        <w:rPr>
          <w:rFonts w:ascii="宋体" w:hAnsi="宋体" w:cs="宋体"/>
          <w:b/>
          <w:bCs/>
          <w:sz w:val="44"/>
        </w:rPr>
      </w:pPr>
    </w:p>
    <w:p w14:paraId="03E03A6C">
      <w:pPr>
        <w:tabs>
          <w:tab w:val="left" w:pos="7380"/>
        </w:tabs>
        <w:spacing w:line="360" w:lineRule="auto"/>
        <w:ind w:left="0" w:leftChars="0" w:firstLine="1058" w:firstLineChars="294"/>
        <w:rPr>
          <w:rFonts w:hint="eastAsia" w:ascii="宋体" w:hAnsi="宋体" w:eastAsia="宋体" w:cs="宋体"/>
          <w:b/>
          <w:bCs/>
          <w:color w:val="auto"/>
          <w:sz w:val="44"/>
          <w:highlight w:val="none"/>
        </w:rPr>
      </w:pPr>
      <w:r>
        <w:rPr>
          <w:rFonts w:hint="eastAsia" w:ascii="宋体" w:hAnsi="宋体" w:cs="宋体"/>
          <w:sz w:val="36"/>
          <w:szCs w:val="36"/>
          <w:lang w:val="zh-CN"/>
        </w:rPr>
        <w:t>签订时间：</w:t>
      </w:r>
      <w:r>
        <w:rPr>
          <w:rFonts w:hint="eastAsia" w:ascii="宋体" w:hAnsi="宋体" w:cs="宋体"/>
          <w:sz w:val="36"/>
          <w:szCs w:val="36"/>
          <w:u w:val="single"/>
          <w:lang w:val="zh-CN"/>
        </w:rPr>
        <w:t xml:space="preserve">     </w:t>
      </w:r>
      <w:r>
        <w:rPr>
          <w:rFonts w:hint="eastAsia" w:ascii="宋体" w:hAnsi="宋体" w:cs="宋体"/>
          <w:sz w:val="36"/>
          <w:szCs w:val="36"/>
          <w:lang w:val="zh-CN"/>
        </w:rPr>
        <w:t>年</w:t>
      </w:r>
      <w:r>
        <w:rPr>
          <w:rFonts w:hint="eastAsia" w:ascii="宋体" w:hAnsi="宋体" w:cs="宋体"/>
          <w:sz w:val="36"/>
          <w:szCs w:val="36"/>
          <w:u w:val="single"/>
          <w:lang w:val="zh-CN"/>
        </w:rPr>
        <w:t xml:space="preserve">    </w:t>
      </w:r>
      <w:r>
        <w:rPr>
          <w:rFonts w:hint="eastAsia" w:ascii="宋体" w:hAnsi="宋体" w:cs="宋体"/>
          <w:sz w:val="36"/>
          <w:szCs w:val="36"/>
          <w:lang w:val="zh-CN"/>
        </w:rPr>
        <w:t>月</w:t>
      </w:r>
      <w:r>
        <w:rPr>
          <w:rFonts w:hint="eastAsia" w:ascii="宋体" w:hAnsi="宋体" w:cs="宋体"/>
          <w:sz w:val="36"/>
          <w:szCs w:val="36"/>
          <w:u w:val="single"/>
          <w:lang w:val="zh-CN"/>
        </w:rPr>
        <w:t xml:space="preserve">    </w:t>
      </w:r>
      <w:r>
        <w:rPr>
          <w:rFonts w:hint="eastAsia" w:ascii="宋体" w:hAnsi="宋体" w:cs="宋体"/>
          <w:sz w:val="36"/>
          <w:szCs w:val="36"/>
          <w:lang w:val="zh-CN"/>
        </w:rPr>
        <w:t>日</w:t>
      </w:r>
    </w:p>
    <w:p w14:paraId="7D640DC4">
      <w:pPr>
        <w:tabs>
          <w:tab w:val="left" w:pos="7380"/>
        </w:tabs>
        <w:spacing w:line="360" w:lineRule="auto"/>
        <w:rPr>
          <w:rFonts w:hint="eastAsia" w:ascii="宋体" w:hAnsi="宋体" w:eastAsia="宋体" w:cs="宋体"/>
          <w:b/>
          <w:bCs/>
          <w:color w:val="auto"/>
          <w:sz w:val="44"/>
          <w:highlight w:val="none"/>
        </w:rPr>
        <w:sectPr>
          <w:pgSz w:w="11907" w:h="16840"/>
          <w:pgMar w:top="1440" w:right="1440" w:bottom="1440" w:left="1797" w:header="851" w:footer="851" w:gutter="0"/>
          <w:cols w:space="720" w:num="1"/>
          <w:docGrid w:linePitch="312" w:charSpace="0"/>
        </w:sectPr>
      </w:pPr>
    </w:p>
    <w:p w14:paraId="2F8D0AD6">
      <w:pPr>
        <w:keepNext/>
        <w:keepLines/>
        <w:spacing w:before="340" w:after="330" w:line="578" w:lineRule="auto"/>
        <w:jc w:val="center"/>
        <w:outlineLvl w:val="1"/>
        <w:rPr>
          <w:rFonts w:ascii="宋体" w:hAnsi="宋体" w:cs="宋体"/>
          <w:b/>
          <w:bCs/>
          <w:kern w:val="44"/>
          <w:sz w:val="44"/>
          <w:szCs w:val="44"/>
        </w:rPr>
      </w:pPr>
      <w:bookmarkStart w:id="158" w:name="_Toc117162536"/>
      <w:bookmarkStart w:id="159" w:name="_Toc15432"/>
      <w:r>
        <w:rPr>
          <w:rFonts w:hint="eastAsia" w:ascii="宋体" w:hAnsi="宋体" w:cs="宋体"/>
          <w:b/>
          <w:bCs/>
          <w:kern w:val="44"/>
          <w:sz w:val="44"/>
          <w:szCs w:val="44"/>
        </w:rPr>
        <w:t xml:space="preserve">第一部分 </w:t>
      </w:r>
      <w:r>
        <w:rPr>
          <w:rFonts w:hint="eastAsia" w:ascii="宋体" w:hAnsi="宋体" w:cs="宋体"/>
          <w:b/>
          <w:bCs/>
          <w:kern w:val="44"/>
          <w:sz w:val="44"/>
          <w:szCs w:val="44"/>
          <w:lang w:eastAsia="zh-CN"/>
        </w:rPr>
        <w:t>合同</w:t>
      </w:r>
      <w:r>
        <w:rPr>
          <w:rFonts w:hint="eastAsia" w:ascii="宋体" w:hAnsi="宋体" w:cs="宋体"/>
          <w:b/>
          <w:bCs/>
          <w:kern w:val="44"/>
          <w:sz w:val="44"/>
          <w:szCs w:val="44"/>
        </w:rPr>
        <w:t>协议书</w:t>
      </w:r>
      <w:bookmarkEnd w:id="158"/>
      <w:bookmarkEnd w:id="159"/>
    </w:p>
    <w:p w14:paraId="73858F30">
      <w:pPr>
        <w:widowControl/>
        <w:spacing w:line="360" w:lineRule="auto"/>
        <w:rPr>
          <w:rFonts w:ascii="宋体" w:hAnsi="宋体" w:cs="宋体"/>
          <w:b/>
          <w:szCs w:val="21"/>
          <w:u w:val="single"/>
        </w:rPr>
      </w:pPr>
      <w:r>
        <w:rPr>
          <w:rFonts w:hint="eastAsia" w:ascii="宋体" w:hAnsi="宋体" w:cs="宋体"/>
          <w:b/>
          <w:szCs w:val="21"/>
        </w:rPr>
        <w:t>发包人（全称）：</w:t>
      </w:r>
      <w:r>
        <w:rPr>
          <w:rFonts w:hint="eastAsia" w:ascii="宋体" w:hAnsi="宋体" w:cs="宋体"/>
          <w:b/>
          <w:szCs w:val="21"/>
          <w:u w:val="single"/>
          <w:lang w:eastAsia="zh-CN"/>
        </w:rPr>
        <w:t>南宁市青秀区交通运输局</w:t>
      </w:r>
      <w:r>
        <w:rPr>
          <w:rFonts w:hint="eastAsia" w:ascii="宋体" w:hAnsi="宋体" w:cs="宋体"/>
          <w:b/>
          <w:szCs w:val="21"/>
          <w:u w:val="single"/>
        </w:rPr>
        <w:t xml:space="preserve">   </w:t>
      </w:r>
    </w:p>
    <w:p w14:paraId="6D6B657C">
      <w:pPr>
        <w:widowControl/>
        <w:spacing w:line="360" w:lineRule="auto"/>
        <w:rPr>
          <w:rFonts w:ascii="宋体" w:hAnsi="宋体" w:cs="宋体"/>
          <w:szCs w:val="21"/>
          <w:u w:val="single"/>
        </w:rPr>
      </w:pPr>
      <w:r>
        <w:rPr>
          <w:rFonts w:hint="eastAsia" w:ascii="宋体" w:hAnsi="宋体" w:cs="宋体"/>
          <w:b/>
          <w:szCs w:val="21"/>
        </w:rPr>
        <w:t>承包人（全称）：</w:t>
      </w:r>
      <w:r>
        <w:rPr>
          <w:rFonts w:hint="eastAsia" w:ascii="宋体" w:hAnsi="宋体" w:cs="宋体"/>
          <w:b/>
          <w:szCs w:val="21"/>
          <w:u w:val="single"/>
        </w:rPr>
        <w:t xml:space="preserve">                      </w:t>
      </w:r>
    </w:p>
    <w:p w14:paraId="2178AEBA">
      <w:pPr>
        <w:widowControl/>
        <w:spacing w:line="360" w:lineRule="auto"/>
        <w:ind w:firstLine="420" w:firstLineChars="200"/>
        <w:rPr>
          <w:rFonts w:ascii="宋体" w:hAnsi="宋体" w:cs="宋体"/>
          <w:szCs w:val="21"/>
        </w:rPr>
      </w:pPr>
      <w:r>
        <w:rPr>
          <w:rFonts w:hint="eastAsia" w:ascii="宋体" w:hAnsi="宋体" w:cs="宋体"/>
          <w:szCs w:val="21"/>
        </w:rPr>
        <w:t>根据《中华人民共和国民典法》、《中华人民共和国建筑法》及有关法律规定，遵循平等、自愿、公平和诚实信用的原则，双方就</w:t>
      </w:r>
      <w:r>
        <w:rPr>
          <w:rFonts w:hint="eastAsia" w:ascii="宋体" w:hAnsi="宋体" w:cs="宋体"/>
          <w:szCs w:val="21"/>
          <w:u w:val="single"/>
          <w:lang w:eastAsia="zh-CN"/>
        </w:rPr>
        <w:t>2024年青秀区27处农村公路水毁塌方及路面维修应急处置项目</w:t>
      </w:r>
      <w:r>
        <w:rPr>
          <w:rFonts w:hint="eastAsia" w:ascii="宋体" w:hAnsi="宋体" w:cs="宋体"/>
          <w:szCs w:val="21"/>
        </w:rPr>
        <w:t>施工及有关事项协商一致，共同达成如下协议：</w:t>
      </w:r>
    </w:p>
    <w:p w14:paraId="652F86FD">
      <w:pPr>
        <w:keepNext/>
        <w:keepLines/>
        <w:widowControl/>
        <w:spacing w:before="120" w:after="120" w:line="360" w:lineRule="auto"/>
        <w:outlineLvl w:val="2"/>
        <w:rPr>
          <w:rFonts w:ascii="宋体" w:hAnsi="宋体" w:cs="宋体"/>
          <w:b/>
          <w:bCs w:val="0"/>
          <w:szCs w:val="21"/>
        </w:rPr>
      </w:pPr>
      <w:bookmarkStart w:id="160" w:name="_Toc351203481"/>
      <w:bookmarkStart w:id="161" w:name="_Toc20045"/>
      <w:r>
        <w:rPr>
          <w:rFonts w:hint="eastAsia" w:ascii="宋体" w:hAnsi="宋体" w:cs="宋体"/>
          <w:b/>
          <w:bCs w:val="0"/>
          <w:szCs w:val="21"/>
        </w:rPr>
        <w:t>一、工程概况</w:t>
      </w:r>
      <w:bookmarkEnd w:id="160"/>
      <w:bookmarkEnd w:id="161"/>
    </w:p>
    <w:p w14:paraId="090CF800">
      <w:pPr>
        <w:widowControl/>
        <w:spacing w:line="360" w:lineRule="auto"/>
        <w:ind w:firstLine="420" w:firstLineChars="200"/>
        <w:rPr>
          <w:rFonts w:hint="eastAsia" w:ascii="宋体" w:hAnsi="宋体" w:eastAsia="宋体" w:cs="宋体"/>
          <w:b/>
          <w:szCs w:val="21"/>
          <w:u w:val="single"/>
          <w:lang w:eastAsia="zh-CN"/>
        </w:rPr>
      </w:pPr>
      <w:r>
        <w:rPr>
          <w:rFonts w:hint="eastAsia" w:ascii="宋体" w:hAnsi="宋体" w:cs="宋体"/>
          <w:bCs/>
          <w:szCs w:val="21"/>
        </w:rPr>
        <w:t>1.工程名称</w:t>
      </w:r>
      <w:r>
        <w:rPr>
          <w:rFonts w:hint="eastAsia" w:ascii="宋体" w:hAnsi="宋体" w:cs="宋体"/>
          <w:szCs w:val="21"/>
        </w:rPr>
        <w:t>：</w:t>
      </w:r>
      <w:r>
        <w:rPr>
          <w:rFonts w:hint="eastAsia" w:ascii="宋体" w:hAnsi="宋体" w:cs="宋体"/>
          <w:szCs w:val="21"/>
          <w:lang w:eastAsia="zh-CN"/>
        </w:rPr>
        <w:t>2024年青秀区27处农村公路水毁塌方及路面维修应急处置项目</w:t>
      </w:r>
    </w:p>
    <w:p w14:paraId="7C08EC80">
      <w:pPr>
        <w:widowControl/>
        <w:spacing w:line="360" w:lineRule="auto"/>
        <w:ind w:firstLine="420" w:firstLineChars="200"/>
        <w:jc w:val="left"/>
        <w:rPr>
          <w:rFonts w:ascii="宋体" w:hAnsi="宋体" w:cs="宋体"/>
          <w:kern w:val="0"/>
          <w:szCs w:val="21"/>
        </w:rPr>
      </w:pPr>
      <w:r>
        <w:rPr>
          <w:rFonts w:hint="eastAsia" w:ascii="宋体" w:hAnsi="宋体" w:cs="宋体"/>
          <w:bCs/>
          <w:szCs w:val="21"/>
        </w:rPr>
        <w:t>2.工程地点：</w:t>
      </w:r>
      <w:r>
        <w:rPr>
          <w:rFonts w:hint="eastAsia" w:ascii="宋体" w:hAnsi="宋体" w:cs="宋体"/>
          <w:szCs w:val="21"/>
          <w:lang w:eastAsia="zh-CN"/>
        </w:rPr>
        <w:t>广西南宁市青秀区南阳镇、伶俐镇、长塘镇、刘圩镇和仙葫经济开发区等27处农村公路上</w:t>
      </w:r>
    </w:p>
    <w:p w14:paraId="3BE8BB37">
      <w:pPr>
        <w:widowControl/>
        <w:spacing w:line="360" w:lineRule="auto"/>
        <w:ind w:firstLine="420" w:firstLineChars="200"/>
        <w:rPr>
          <w:rFonts w:ascii="宋体" w:hAnsi="宋体" w:cs="宋体"/>
          <w:bCs/>
          <w:szCs w:val="21"/>
        </w:rPr>
      </w:pPr>
      <w:r>
        <w:rPr>
          <w:rFonts w:hint="eastAsia" w:ascii="宋体" w:hAnsi="宋体" w:cs="宋体"/>
          <w:bCs/>
          <w:szCs w:val="21"/>
        </w:rPr>
        <w:t xml:space="preserve">3.工程立项批准文号： </w:t>
      </w:r>
    </w:p>
    <w:p w14:paraId="1DC1B343">
      <w:pPr>
        <w:widowControl/>
        <w:spacing w:line="360" w:lineRule="auto"/>
        <w:ind w:firstLine="411" w:firstLineChars="196"/>
        <w:rPr>
          <w:rFonts w:ascii="宋体" w:hAnsi="宋体" w:cs="宋体"/>
          <w:bCs/>
          <w:szCs w:val="21"/>
        </w:rPr>
      </w:pPr>
      <w:r>
        <w:rPr>
          <w:rFonts w:hint="eastAsia" w:ascii="宋体" w:hAnsi="宋体" w:cs="宋体"/>
          <w:bCs/>
          <w:szCs w:val="21"/>
        </w:rPr>
        <w:t>4.资金来源：财政资金。</w:t>
      </w:r>
    </w:p>
    <w:p w14:paraId="1D450192">
      <w:pPr>
        <w:widowControl/>
        <w:spacing w:line="360" w:lineRule="auto"/>
        <w:ind w:firstLine="420" w:firstLineChars="200"/>
        <w:jc w:val="left"/>
        <w:rPr>
          <w:rFonts w:ascii="宋体" w:hAnsi="宋体" w:cs="宋体"/>
        </w:rPr>
      </w:pPr>
      <w:r>
        <w:rPr>
          <w:rFonts w:hint="eastAsia" w:ascii="宋体" w:hAnsi="宋体" w:cs="宋体"/>
          <w:bCs/>
          <w:szCs w:val="21"/>
        </w:rPr>
        <w:t>5.工程内容：</w:t>
      </w:r>
      <w:r>
        <w:rPr>
          <w:rFonts w:hint="eastAsia" w:ascii="宋体" w:hAnsi="宋体" w:cs="宋体"/>
          <w:kern w:val="0"/>
          <w:szCs w:val="21"/>
        </w:rPr>
        <w:t>具体以施工图纸及工程量清单为准</w:t>
      </w:r>
      <w:r>
        <w:rPr>
          <w:rFonts w:hint="eastAsia" w:ascii="宋体" w:hAnsi="宋体" w:cs="宋体"/>
          <w:bCs/>
          <w:szCs w:val="21"/>
        </w:rPr>
        <w:t>。</w:t>
      </w:r>
    </w:p>
    <w:p w14:paraId="3495906F">
      <w:pPr>
        <w:widowControl/>
        <w:spacing w:line="360" w:lineRule="auto"/>
        <w:ind w:firstLine="420" w:firstLineChars="200"/>
        <w:jc w:val="left"/>
        <w:rPr>
          <w:rFonts w:ascii="宋体" w:hAnsi="宋体" w:cs="宋体"/>
          <w:bCs/>
          <w:color w:val="auto"/>
          <w:szCs w:val="21"/>
        </w:rPr>
      </w:pPr>
      <w:r>
        <w:rPr>
          <w:rFonts w:hint="eastAsia" w:ascii="宋体" w:hAnsi="宋体" w:cs="宋体"/>
          <w:bCs/>
          <w:szCs w:val="21"/>
        </w:rPr>
        <w:t>6.工程承包规模及范围：</w:t>
      </w:r>
      <w:r>
        <w:rPr>
          <w:rFonts w:hint="eastAsia"/>
          <w:b w:val="0"/>
          <w:bCs w:val="0"/>
          <w:color w:val="auto"/>
          <w:highlight w:val="none"/>
          <w:lang w:eastAsia="zh-CN"/>
        </w:rPr>
        <w:t>2024年青秀区27处农村公路水毁塌方及路面维修应急处置项目，主要整治内容包括砌筑片石混凝土挡墙、挂网锚喷混凝土防护边坡、修复破损路面、增设排水管、增设波形护栏等。具体内容详见施工图纸及工程量清单所包含的内容</w:t>
      </w:r>
      <w:r>
        <w:rPr>
          <w:rFonts w:hint="eastAsia" w:ascii="宋体" w:hAnsi="宋体" w:cs="宋体"/>
          <w:bCs/>
          <w:color w:val="auto"/>
          <w:szCs w:val="21"/>
        </w:rPr>
        <w:t>。</w:t>
      </w:r>
    </w:p>
    <w:p w14:paraId="385CCF36">
      <w:pPr>
        <w:keepNext/>
        <w:keepLines/>
        <w:widowControl/>
        <w:spacing w:before="120" w:after="120" w:line="360" w:lineRule="auto"/>
        <w:outlineLvl w:val="2"/>
        <w:rPr>
          <w:rFonts w:ascii="宋体" w:hAnsi="宋体" w:cs="宋体"/>
          <w:bCs/>
          <w:szCs w:val="21"/>
        </w:rPr>
      </w:pPr>
      <w:bookmarkStart w:id="162" w:name="_Toc351203482"/>
      <w:bookmarkStart w:id="163" w:name="_Toc8272"/>
      <w:r>
        <w:rPr>
          <w:rFonts w:hint="eastAsia" w:ascii="宋体" w:hAnsi="宋体" w:eastAsia="宋体" w:cs="宋体"/>
          <w:b/>
          <w:bCs w:val="0"/>
          <w:szCs w:val="21"/>
        </w:rPr>
        <w:t>二、合同工期</w:t>
      </w:r>
      <w:bookmarkEnd w:id="162"/>
      <w:bookmarkEnd w:id="163"/>
    </w:p>
    <w:p w14:paraId="6033DE7A">
      <w:pPr>
        <w:widowControl/>
        <w:spacing w:line="360" w:lineRule="auto"/>
        <w:ind w:firstLine="459"/>
        <w:rPr>
          <w:rFonts w:ascii="宋体" w:hAnsi="宋体" w:cs="宋体"/>
          <w:szCs w:val="21"/>
        </w:rPr>
      </w:pPr>
      <w:r>
        <w:rPr>
          <w:rFonts w:hint="eastAsia" w:ascii="宋体" w:hAnsi="宋体" w:cs="宋体"/>
          <w:szCs w:val="21"/>
        </w:rPr>
        <w:t xml:space="preserve">计划开工日期： </w:t>
      </w:r>
    </w:p>
    <w:p w14:paraId="2445D972">
      <w:pPr>
        <w:widowControl/>
        <w:spacing w:line="360" w:lineRule="auto"/>
        <w:ind w:firstLine="459"/>
        <w:rPr>
          <w:rFonts w:ascii="宋体" w:hAnsi="宋体" w:cs="宋体"/>
          <w:szCs w:val="21"/>
        </w:rPr>
      </w:pPr>
      <w:r>
        <w:rPr>
          <w:rFonts w:hint="eastAsia" w:ascii="宋体" w:hAnsi="宋体" w:cs="宋体"/>
          <w:szCs w:val="21"/>
        </w:rPr>
        <w:t xml:space="preserve">计划竣工日期： </w:t>
      </w:r>
    </w:p>
    <w:p w14:paraId="63FB1AD6">
      <w:pPr>
        <w:widowControl/>
        <w:spacing w:line="360" w:lineRule="auto"/>
        <w:ind w:firstLine="459"/>
        <w:rPr>
          <w:rFonts w:ascii="宋体" w:hAnsi="宋体" w:cs="宋体"/>
          <w:szCs w:val="21"/>
        </w:rPr>
      </w:pPr>
      <w:r>
        <w:rPr>
          <w:rFonts w:hint="eastAsia" w:ascii="宋体" w:hAnsi="宋体" w:cs="宋体"/>
          <w:szCs w:val="21"/>
        </w:rPr>
        <w:t>工期总日历天数：</w:t>
      </w:r>
      <w:r>
        <w:rPr>
          <w:rFonts w:hint="eastAsia" w:ascii="宋体" w:hAnsi="宋体" w:cs="宋体"/>
          <w:szCs w:val="21"/>
          <w:u w:val="single"/>
          <w:lang w:val="en-US" w:eastAsia="zh-CN"/>
        </w:rPr>
        <w:t xml:space="preserve">    </w:t>
      </w:r>
      <w:r>
        <w:rPr>
          <w:rFonts w:hint="eastAsia" w:ascii="宋体" w:hAnsi="宋体" w:cs="宋体"/>
          <w:szCs w:val="21"/>
        </w:rPr>
        <w:t>日历天。</w:t>
      </w:r>
    </w:p>
    <w:p w14:paraId="1BBF8B86">
      <w:pPr>
        <w:keepNext/>
        <w:keepLines/>
        <w:widowControl/>
        <w:spacing w:before="120" w:after="120" w:line="360" w:lineRule="auto"/>
        <w:outlineLvl w:val="2"/>
        <w:rPr>
          <w:rFonts w:hint="eastAsia" w:ascii="宋体" w:hAnsi="宋体" w:eastAsia="宋体" w:cs="宋体"/>
          <w:b/>
          <w:bCs w:val="0"/>
          <w:szCs w:val="21"/>
        </w:rPr>
      </w:pPr>
      <w:bookmarkStart w:id="164" w:name="_Toc9667"/>
      <w:bookmarkStart w:id="165" w:name="_Toc351203483"/>
      <w:r>
        <w:rPr>
          <w:rFonts w:hint="eastAsia" w:ascii="宋体" w:hAnsi="宋体" w:eastAsia="宋体" w:cs="宋体"/>
          <w:b/>
          <w:bCs w:val="0"/>
          <w:szCs w:val="21"/>
        </w:rPr>
        <w:t>三、质量标准</w:t>
      </w:r>
      <w:bookmarkEnd w:id="164"/>
      <w:bookmarkEnd w:id="165"/>
    </w:p>
    <w:p w14:paraId="23011797">
      <w:pPr>
        <w:widowControl/>
        <w:spacing w:line="360" w:lineRule="auto"/>
        <w:ind w:firstLine="459"/>
        <w:rPr>
          <w:rFonts w:ascii="宋体" w:hAnsi="宋体" w:cs="宋体"/>
          <w:szCs w:val="21"/>
        </w:rPr>
      </w:pPr>
      <w:r>
        <w:rPr>
          <w:rFonts w:hint="eastAsia" w:ascii="宋体" w:hAnsi="宋体" w:cs="宋体"/>
          <w:szCs w:val="21"/>
          <w:u w:val="single"/>
        </w:rPr>
        <w:t>达到国家施工验收规范合格标准</w:t>
      </w:r>
      <w:r>
        <w:rPr>
          <w:rFonts w:hint="eastAsia" w:ascii="宋体" w:hAnsi="宋体" w:cs="宋体"/>
          <w:szCs w:val="21"/>
        </w:rPr>
        <w:t>。</w:t>
      </w:r>
    </w:p>
    <w:p w14:paraId="0B877E69">
      <w:pPr>
        <w:keepNext/>
        <w:keepLines/>
        <w:widowControl/>
        <w:spacing w:before="120" w:after="120" w:line="360" w:lineRule="auto"/>
        <w:outlineLvl w:val="2"/>
        <w:rPr>
          <w:rFonts w:hint="eastAsia" w:ascii="宋体" w:hAnsi="宋体" w:eastAsia="宋体" w:cs="宋体"/>
          <w:b/>
          <w:bCs w:val="0"/>
          <w:szCs w:val="21"/>
        </w:rPr>
      </w:pPr>
      <w:bookmarkStart w:id="166" w:name="_Toc10214"/>
      <w:bookmarkStart w:id="167" w:name="_Toc351203484"/>
      <w:r>
        <w:rPr>
          <w:rFonts w:hint="eastAsia" w:ascii="宋体" w:hAnsi="宋体" w:eastAsia="宋体" w:cs="宋体"/>
          <w:b/>
          <w:bCs w:val="0"/>
          <w:szCs w:val="21"/>
        </w:rPr>
        <w:t>四、签约合同价与合同价格形式</w:t>
      </w:r>
      <w:bookmarkEnd w:id="166"/>
      <w:bookmarkEnd w:id="167"/>
      <w:r>
        <w:rPr>
          <w:rFonts w:hint="eastAsia" w:ascii="宋体" w:hAnsi="宋体" w:eastAsia="宋体" w:cs="宋体"/>
          <w:b/>
          <w:bCs w:val="0"/>
          <w:szCs w:val="21"/>
        </w:rPr>
        <w:tab/>
      </w:r>
    </w:p>
    <w:p w14:paraId="63224F9C">
      <w:pPr>
        <w:widowControl/>
        <w:spacing w:line="360" w:lineRule="auto"/>
        <w:ind w:firstLine="420" w:firstLineChars="200"/>
        <w:rPr>
          <w:rFonts w:ascii="宋体" w:hAnsi="宋体" w:cs="宋体"/>
          <w:szCs w:val="21"/>
        </w:rPr>
      </w:pPr>
      <w:r>
        <w:rPr>
          <w:rFonts w:hint="eastAsia" w:ascii="宋体" w:hAnsi="宋体" w:cs="宋体"/>
          <w:szCs w:val="21"/>
        </w:rPr>
        <w:t>1.签约合同价为：</w:t>
      </w:r>
    </w:p>
    <w:p w14:paraId="1CFA2A13">
      <w:pPr>
        <w:widowControl/>
        <w:spacing w:line="360" w:lineRule="auto"/>
        <w:ind w:firstLine="525" w:firstLineChars="250"/>
        <w:rPr>
          <w:rFonts w:ascii="宋体" w:hAnsi="宋体" w:cs="宋体"/>
          <w:szCs w:val="21"/>
        </w:rPr>
      </w:pPr>
      <w:r>
        <w:rPr>
          <w:rFonts w:hint="eastAsia" w:ascii="宋体" w:hAnsi="宋体" w:cs="宋体"/>
          <w:szCs w:val="21"/>
        </w:rPr>
        <w:t>人民币（大写）</w:t>
      </w:r>
      <w:r>
        <w:rPr>
          <w:rFonts w:hint="eastAsia" w:ascii="宋体" w:hAnsi="宋体" w:cs="宋体"/>
          <w:b/>
          <w:bCs/>
          <w:szCs w:val="21"/>
          <w:u w:val="single"/>
        </w:rPr>
        <w:t xml:space="preserve">                </w:t>
      </w:r>
      <w:r>
        <w:rPr>
          <w:rFonts w:hint="eastAsia" w:ascii="宋体" w:hAnsi="宋体" w:cs="宋体"/>
          <w:szCs w:val="21"/>
        </w:rPr>
        <w:t>；</w:t>
      </w:r>
    </w:p>
    <w:p w14:paraId="0B9F8C72">
      <w:pPr>
        <w:widowControl/>
        <w:spacing w:line="360" w:lineRule="auto"/>
        <w:ind w:firstLine="420" w:firstLineChars="200"/>
        <w:rPr>
          <w:rFonts w:ascii="宋体" w:hAnsi="宋体" w:cs="宋体"/>
          <w:szCs w:val="21"/>
        </w:rPr>
      </w:pPr>
      <w:r>
        <w:rPr>
          <w:rFonts w:hint="eastAsia" w:ascii="宋体" w:hAnsi="宋体" w:cs="宋体"/>
          <w:szCs w:val="21"/>
        </w:rPr>
        <w:t>2.合同价格形式：固定单价合同。</w:t>
      </w:r>
    </w:p>
    <w:p w14:paraId="1E14FEB8">
      <w:pPr>
        <w:keepNext/>
        <w:keepLines/>
        <w:widowControl/>
        <w:spacing w:before="120" w:after="120" w:line="360" w:lineRule="auto"/>
        <w:outlineLvl w:val="2"/>
        <w:rPr>
          <w:rFonts w:ascii="宋体" w:hAnsi="宋体" w:cs="宋体"/>
          <w:bCs/>
          <w:szCs w:val="21"/>
        </w:rPr>
      </w:pPr>
      <w:bookmarkStart w:id="168" w:name="_Toc351203485"/>
      <w:bookmarkStart w:id="169" w:name="_Toc6972"/>
      <w:r>
        <w:rPr>
          <w:rFonts w:hint="eastAsia" w:ascii="宋体" w:hAnsi="宋体" w:eastAsia="宋体" w:cs="宋体"/>
          <w:b/>
          <w:bCs w:val="0"/>
          <w:szCs w:val="21"/>
        </w:rPr>
        <w:t>五、</w:t>
      </w:r>
      <w:bookmarkEnd w:id="168"/>
      <w:r>
        <w:rPr>
          <w:rFonts w:hint="eastAsia" w:ascii="宋体" w:hAnsi="宋体" w:eastAsia="宋体" w:cs="宋体"/>
          <w:b/>
          <w:bCs w:val="0"/>
          <w:szCs w:val="21"/>
        </w:rPr>
        <w:t>项目经理</w:t>
      </w:r>
      <w:bookmarkEnd w:id="169"/>
    </w:p>
    <w:p w14:paraId="483C440E">
      <w:pPr>
        <w:widowControl/>
        <w:spacing w:line="360" w:lineRule="auto"/>
        <w:ind w:firstLine="420" w:firstLineChars="200"/>
        <w:rPr>
          <w:rFonts w:ascii="宋体" w:hAnsi="宋体" w:cs="宋体"/>
          <w:szCs w:val="21"/>
        </w:rPr>
      </w:pPr>
      <w:r>
        <w:rPr>
          <w:rFonts w:hint="eastAsia" w:ascii="宋体" w:hAnsi="宋体" w:cs="宋体"/>
          <w:szCs w:val="21"/>
        </w:rPr>
        <w:t>承包人项目经理：</w:t>
      </w:r>
      <w:r>
        <w:rPr>
          <w:rFonts w:hint="eastAsia" w:ascii="宋体" w:hAnsi="宋体" w:cs="宋体"/>
          <w:szCs w:val="21"/>
          <w:u w:val="single"/>
        </w:rPr>
        <w:t xml:space="preserve">          </w:t>
      </w:r>
      <w:r>
        <w:rPr>
          <w:rFonts w:hint="eastAsia" w:ascii="宋体" w:hAnsi="宋体" w:cs="宋体"/>
          <w:szCs w:val="21"/>
        </w:rPr>
        <w:t>。</w:t>
      </w:r>
    </w:p>
    <w:p w14:paraId="39E64E48">
      <w:pPr>
        <w:keepNext/>
        <w:keepLines/>
        <w:widowControl/>
        <w:spacing w:before="120" w:after="120" w:line="360" w:lineRule="auto"/>
        <w:outlineLvl w:val="2"/>
        <w:rPr>
          <w:rFonts w:ascii="宋体" w:hAnsi="宋体" w:cs="宋体"/>
          <w:b/>
          <w:szCs w:val="21"/>
        </w:rPr>
      </w:pPr>
      <w:bookmarkStart w:id="170" w:name="_Toc104"/>
      <w:bookmarkStart w:id="171" w:name="_Toc351203486"/>
      <w:r>
        <w:rPr>
          <w:rFonts w:hint="eastAsia" w:ascii="宋体" w:hAnsi="宋体" w:cs="宋体"/>
          <w:b/>
          <w:bCs w:val="0"/>
          <w:szCs w:val="21"/>
        </w:rPr>
        <w:t>六、合同文件构成</w:t>
      </w:r>
      <w:bookmarkEnd w:id="170"/>
      <w:bookmarkEnd w:id="171"/>
    </w:p>
    <w:p w14:paraId="1ECF375D">
      <w:pPr>
        <w:widowControl/>
        <w:spacing w:line="360" w:lineRule="auto"/>
        <w:ind w:firstLine="420" w:firstLineChars="200"/>
        <w:rPr>
          <w:rFonts w:ascii="宋体" w:hAnsi="宋体" w:cs="宋体"/>
          <w:bCs/>
          <w:szCs w:val="21"/>
        </w:rPr>
      </w:pPr>
      <w:r>
        <w:rPr>
          <w:rFonts w:hint="eastAsia" w:ascii="宋体" w:hAnsi="宋体" w:cs="宋体"/>
          <w:bCs/>
          <w:szCs w:val="21"/>
        </w:rPr>
        <w:t>本协议书与下列文件一起构成合同文件：</w:t>
      </w:r>
    </w:p>
    <w:p w14:paraId="15D2B773">
      <w:pPr>
        <w:widowControl/>
        <w:adjustRightInd w:val="0"/>
        <w:spacing w:line="360" w:lineRule="auto"/>
        <w:ind w:firstLine="420" w:firstLineChars="200"/>
        <w:rPr>
          <w:rFonts w:ascii="宋体" w:hAnsi="宋体" w:cs="宋体"/>
          <w:szCs w:val="21"/>
        </w:rPr>
      </w:pPr>
      <w:r>
        <w:rPr>
          <w:rFonts w:hint="eastAsia" w:ascii="宋体" w:hAnsi="宋体" w:cs="宋体"/>
          <w:szCs w:val="21"/>
        </w:rPr>
        <w:t>（1）成交通知书；</w:t>
      </w:r>
    </w:p>
    <w:p w14:paraId="052585EE">
      <w:pPr>
        <w:widowControl/>
        <w:adjustRightInd w:val="0"/>
        <w:spacing w:line="360" w:lineRule="auto"/>
        <w:ind w:firstLine="420" w:firstLineChars="200"/>
        <w:rPr>
          <w:rFonts w:ascii="宋体" w:hAnsi="宋体" w:cs="宋体"/>
          <w:szCs w:val="21"/>
        </w:rPr>
      </w:pPr>
      <w:r>
        <w:rPr>
          <w:rFonts w:hint="eastAsia" w:ascii="宋体" w:hAnsi="宋体" w:cs="宋体"/>
          <w:szCs w:val="21"/>
        </w:rPr>
        <w:t>（2）竞标函；</w:t>
      </w:r>
    </w:p>
    <w:p w14:paraId="1C9A8FDC">
      <w:pPr>
        <w:widowControl/>
        <w:adjustRightInd w:val="0"/>
        <w:spacing w:line="360" w:lineRule="auto"/>
        <w:ind w:firstLine="420" w:firstLineChars="200"/>
        <w:rPr>
          <w:rFonts w:ascii="宋体" w:hAnsi="宋体" w:cs="宋体"/>
          <w:szCs w:val="21"/>
        </w:rPr>
      </w:pPr>
      <w:r>
        <w:rPr>
          <w:rFonts w:hint="eastAsia" w:ascii="宋体" w:hAnsi="宋体" w:cs="宋体"/>
          <w:szCs w:val="21"/>
        </w:rPr>
        <w:t>（3）专用合同条款及其附件；</w:t>
      </w:r>
    </w:p>
    <w:p w14:paraId="6C5E8F2A">
      <w:pPr>
        <w:widowControl/>
        <w:adjustRightInd w:val="0"/>
        <w:spacing w:line="360" w:lineRule="auto"/>
        <w:ind w:firstLine="420" w:firstLineChars="200"/>
        <w:rPr>
          <w:rFonts w:ascii="宋体" w:hAnsi="宋体" w:cs="宋体"/>
          <w:szCs w:val="21"/>
        </w:rPr>
      </w:pPr>
      <w:r>
        <w:rPr>
          <w:rFonts w:hint="eastAsia" w:ascii="宋体" w:hAnsi="宋体" w:cs="宋体"/>
          <w:szCs w:val="21"/>
        </w:rPr>
        <w:t>（4）通用合同条款；</w:t>
      </w:r>
    </w:p>
    <w:p w14:paraId="588FEB6B">
      <w:pPr>
        <w:widowControl/>
        <w:adjustRightInd w:val="0"/>
        <w:spacing w:line="360" w:lineRule="auto"/>
        <w:ind w:firstLine="420" w:firstLineChars="200"/>
        <w:rPr>
          <w:rFonts w:ascii="宋体" w:hAnsi="宋体" w:cs="宋体"/>
          <w:szCs w:val="21"/>
        </w:rPr>
      </w:pPr>
      <w:r>
        <w:rPr>
          <w:rFonts w:hint="eastAsia" w:ascii="宋体" w:hAnsi="宋体" w:cs="宋体"/>
          <w:szCs w:val="21"/>
        </w:rPr>
        <w:t>（5）技术标准和要求；</w:t>
      </w:r>
    </w:p>
    <w:p w14:paraId="6723BC42">
      <w:pPr>
        <w:widowControl/>
        <w:adjustRightInd w:val="0"/>
        <w:spacing w:line="360" w:lineRule="auto"/>
        <w:ind w:firstLine="420" w:firstLineChars="200"/>
        <w:rPr>
          <w:rFonts w:ascii="宋体" w:hAnsi="宋体" w:cs="宋体"/>
          <w:szCs w:val="21"/>
        </w:rPr>
      </w:pPr>
      <w:r>
        <w:rPr>
          <w:rFonts w:hint="eastAsia" w:ascii="宋体" w:hAnsi="宋体" w:cs="宋体"/>
          <w:szCs w:val="21"/>
        </w:rPr>
        <w:t>（6）图纸；</w:t>
      </w:r>
    </w:p>
    <w:p w14:paraId="396FD5BC">
      <w:pPr>
        <w:widowControl/>
        <w:adjustRightInd w:val="0"/>
        <w:spacing w:line="360" w:lineRule="auto"/>
        <w:ind w:firstLine="420" w:firstLineChars="200"/>
        <w:rPr>
          <w:rFonts w:ascii="宋体" w:hAnsi="宋体" w:cs="宋体"/>
          <w:szCs w:val="21"/>
        </w:rPr>
      </w:pPr>
      <w:r>
        <w:rPr>
          <w:rFonts w:hint="eastAsia" w:ascii="宋体" w:hAnsi="宋体" w:cs="宋体"/>
          <w:szCs w:val="21"/>
        </w:rPr>
        <w:t>（7）已标价工程量清单或预算书；</w:t>
      </w:r>
    </w:p>
    <w:p w14:paraId="6A350637">
      <w:pPr>
        <w:widowControl/>
        <w:adjustRightInd w:val="0"/>
        <w:spacing w:line="360" w:lineRule="auto"/>
        <w:ind w:firstLine="420" w:firstLineChars="200"/>
        <w:rPr>
          <w:rFonts w:ascii="宋体" w:hAnsi="宋体" w:cs="宋体"/>
          <w:szCs w:val="21"/>
        </w:rPr>
      </w:pPr>
      <w:r>
        <w:rPr>
          <w:rFonts w:hint="eastAsia" w:ascii="宋体" w:hAnsi="宋体" w:cs="宋体"/>
          <w:szCs w:val="21"/>
        </w:rPr>
        <w:t>（8）其他合同文件。</w:t>
      </w:r>
    </w:p>
    <w:p w14:paraId="3C216040">
      <w:pPr>
        <w:widowControl/>
        <w:adjustRightInd w:val="0"/>
        <w:spacing w:line="360" w:lineRule="auto"/>
        <w:ind w:firstLine="420" w:firstLineChars="200"/>
        <w:rPr>
          <w:rFonts w:ascii="宋体" w:hAnsi="宋体" w:cs="宋体"/>
          <w:szCs w:val="21"/>
        </w:rPr>
      </w:pPr>
      <w:r>
        <w:rPr>
          <w:rFonts w:hint="eastAsia" w:ascii="宋体" w:hAnsi="宋体" w:cs="宋体"/>
          <w:szCs w:val="21"/>
        </w:rPr>
        <w:t>在合同订立及履行过程中形成的与合同有关的文件均构成合同文件组成部分。</w:t>
      </w:r>
    </w:p>
    <w:p w14:paraId="041DB766">
      <w:pPr>
        <w:widowControl/>
        <w:adjustRightInd w:val="0"/>
        <w:spacing w:line="360" w:lineRule="auto"/>
        <w:ind w:firstLine="420" w:firstLineChars="200"/>
        <w:rPr>
          <w:rFonts w:ascii="宋体" w:hAnsi="宋体" w:cs="宋体"/>
          <w:szCs w:val="21"/>
        </w:rPr>
      </w:pPr>
      <w:r>
        <w:rPr>
          <w:rFonts w:hint="eastAsia" w:ascii="宋体" w:hAnsi="宋体" w:cs="宋体"/>
          <w:szCs w:val="21"/>
        </w:rPr>
        <w:t>上述各项合同文件包括合同当事人就该项合同文件所作出的补充和修改，属于同一类内容的文件，应以最新签署的为准。专用合同条款及其附件须经合同当事人签字或盖章。</w:t>
      </w:r>
    </w:p>
    <w:p w14:paraId="24102A00">
      <w:pPr>
        <w:keepNext/>
        <w:keepLines/>
        <w:widowControl/>
        <w:spacing w:before="120" w:after="120" w:line="360" w:lineRule="auto"/>
        <w:outlineLvl w:val="2"/>
        <w:rPr>
          <w:rFonts w:ascii="宋体" w:hAnsi="宋体" w:cs="宋体"/>
          <w:szCs w:val="21"/>
        </w:rPr>
      </w:pPr>
      <w:bookmarkStart w:id="172" w:name="_Toc351203487"/>
      <w:bookmarkStart w:id="173" w:name="_Toc19975"/>
      <w:r>
        <w:rPr>
          <w:rFonts w:hint="eastAsia" w:ascii="宋体" w:hAnsi="宋体" w:cs="宋体"/>
          <w:b/>
          <w:bCs w:val="0"/>
          <w:szCs w:val="21"/>
        </w:rPr>
        <w:t>七、承诺</w:t>
      </w:r>
      <w:bookmarkEnd w:id="172"/>
      <w:bookmarkEnd w:id="173"/>
    </w:p>
    <w:p w14:paraId="3E39109C">
      <w:pPr>
        <w:widowControl/>
        <w:spacing w:line="360" w:lineRule="auto"/>
        <w:ind w:firstLine="420" w:firstLineChars="200"/>
        <w:rPr>
          <w:rFonts w:ascii="宋体" w:hAnsi="宋体" w:cs="宋体"/>
          <w:bCs/>
          <w:szCs w:val="21"/>
        </w:rPr>
      </w:pPr>
      <w:r>
        <w:rPr>
          <w:rFonts w:hint="eastAsia" w:ascii="宋体" w:hAnsi="宋体" w:cs="宋体"/>
          <w:bCs/>
          <w:szCs w:val="21"/>
        </w:rPr>
        <w:t>1.发包人承诺按照法律规定履行项目审批手续、筹集工程建设资金并按照合同约定的期限和方式支付合同价款。</w:t>
      </w:r>
    </w:p>
    <w:p w14:paraId="761CB4D9">
      <w:pPr>
        <w:widowControl/>
        <w:spacing w:line="360" w:lineRule="auto"/>
        <w:ind w:firstLine="420" w:firstLineChars="200"/>
        <w:rPr>
          <w:rFonts w:ascii="宋体" w:hAnsi="宋体" w:cs="宋体"/>
          <w:bCs/>
          <w:szCs w:val="21"/>
        </w:rPr>
      </w:pPr>
      <w:r>
        <w:rPr>
          <w:rFonts w:hint="eastAsia" w:ascii="宋体" w:hAnsi="宋体" w:cs="宋体"/>
          <w:bCs/>
          <w:szCs w:val="21"/>
        </w:rPr>
        <w:t>2.承包人承诺按照法律规定及合同约定组织完成工程施工，确保工程质量和安全，不进行转包及违法分包，并在缺陷责任期及保修期内承担相应的工程维修责任。</w:t>
      </w:r>
    </w:p>
    <w:p w14:paraId="7E66DD65">
      <w:pPr>
        <w:widowControl/>
        <w:spacing w:line="360" w:lineRule="auto"/>
        <w:ind w:firstLine="420" w:firstLineChars="200"/>
        <w:rPr>
          <w:rFonts w:ascii="宋体" w:hAnsi="宋体" w:cs="宋体"/>
          <w:bCs/>
          <w:szCs w:val="21"/>
        </w:rPr>
      </w:pPr>
      <w:r>
        <w:rPr>
          <w:rFonts w:hint="eastAsia" w:ascii="宋体" w:hAnsi="宋体" w:cs="宋体"/>
          <w:bCs/>
          <w:szCs w:val="21"/>
        </w:rPr>
        <w:t>3.发包人和承包人通过招竞标形式签订合同的，双方理解并承诺不再就同一工程另行签订与合同实质性内容相背离的协议。</w:t>
      </w:r>
    </w:p>
    <w:p w14:paraId="46E4BF67">
      <w:pPr>
        <w:widowControl/>
        <w:spacing w:line="360" w:lineRule="auto"/>
        <w:ind w:firstLine="420" w:firstLineChars="200"/>
        <w:rPr>
          <w:rFonts w:ascii="宋体" w:hAnsi="宋体" w:cs="宋体"/>
          <w:szCs w:val="21"/>
        </w:rPr>
      </w:pPr>
      <w:bookmarkStart w:id="174" w:name="_Toc351203488"/>
      <w:r>
        <w:rPr>
          <w:rFonts w:hint="eastAsia" w:ascii="宋体" w:hAnsi="宋体" w:cs="宋体"/>
          <w:bCs/>
          <w:szCs w:val="21"/>
        </w:rPr>
        <w:t>4.</w:t>
      </w:r>
      <w:r>
        <w:rPr>
          <w:rFonts w:hint="eastAsia" w:ascii="宋体" w:hAnsi="宋体" w:cs="宋体"/>
          <w:szCs w:val="21"/>
        </w:rPr>
        <w:t xml:space="preserve"> 工程竣工后承包人应对施工场地内残留的垃圾全部清除出场。竣工清场费用由承包人承担。</w:t>
      </w:r>
    </w:p>
    <w:p w14:paraId="7E3978AE">
      <w:pPr>
        <w:keepNext/>
        <w:keepLines/>
        <w:widowControl/>
        <w:spacing w:before="120" w:after="120" w:line="360" w:lineRule="auto"/>
        <w:outlineLvl w:val="2"/>
        <w:rPr>
          <w:rFonts w:ascii="宋体" w:hAnsi="宋体" w:cs="宋体"/>
          <w:bCs/>
          <w:szCs w:val="21"/>
        </w:rPr>
      </w:pPr>
      <w:bookmarkStart w:id="175" w:name="_Toc32177"/>
      <w:r>
        <w:rPr>
          <w:rFonts w:hint="eastAsia" w:ascii="宋体" w:hAnsi="宋体" w:cs="宋体"/>
          <w:b/>
          <w:szCs w:val="21"/>
        </w:rPr>
        <w:t>八、词语含义</w:t>
      </w:r>
      <w:bookmarkEnd w:id="174"/>
      <w:bookmarkEnd w:id="175"/>
    </w:p>
    <w:p w14:paraId="0EF4E5FB">
      <w:pPr>
        <w:widowControl/>
        <w:spacing w:line="360" w:lineRule="auto"/>
        <w:ind w:firstLine="420" w:firstLineChars="200"/>
        <w:rPr>
          <w:rFonts w:ascii="宋体" w:hAnsi="宋体" w:cs="宋体"/>
          <w:bCs/>
          <w:szCs w:val="21"/>
        </w:rPr>
      </w:pPr>
      <w:r>
        <w:rPr>
          <w:rFonts w:hint="eastAsia" w:ascii="宋体" w:hAnsi="宋体" w:cs="宋体"/>
          <w:bCs/>
          <w:szCs w:val="21"/>
        </w:rPr>
        <w:t>本协议书中词语含义与第二部分通用合同条款中赋予的含义相同。</w:t>
      </w:r>
    </w:p>
    <w:p w14:paraId="3872E493">
      <w:pPr>
        <w:keepNext/>
        <w:keepLines/>
        <w:widowControl/>
        <w:spacing w:before="120" w:after="120" w:line="360" w:lineRule="auto"/>
        <w:outlineLvl w:val="2"/>
        <w:rPr>
          <w:rFonts w:ascii="宋体" w:hAnsi="宋体" w:cs="宋体"/>
          <w:b/>
          <w:szCs w:val="21"/>
        </w:rPr>
      </w:pPr>
      <w:bookmarkStart w:id="176" w:name="_Toc13650"/>
      <w:bookmarkStart w:id="177" w:name="_Toc351203489"/>
      <w:r>
        <w:rPr>
          <w:rFonts w:hint="eastAsia" w:ascii="宋体" w:hAnsi="宋体" w:cs="宋体"/>
          <w:b/>
          <w:bCs w:val="0"/>
          <w:szCs w:val="21"/>
        </w:rPr>
        <w:t>九、签订时间</w:t>
      </w:r>
      <w:bookmarkEnd w:id="176"/>
      <w:bookmarkEnd w:id="177"/>
    </w:p>
    <w:p w14:paraId="762BA5CB">
      <w:pPr>
        <w:widowControl/>
        <w:spacing w:line="360" w:lineRule="auto"/>
        <w:ind w:firstLine="420" w:firstLineChars="200"/>
        <w:rPr>
          <w:rFonts w:ascii="宋体" w:hAnsi="宋体" w:cs="宋体"/>
          <w:bCs/>
          <w:szCs w:val="21"/>
        </w:rPr>
      </w:pPr>
      <w:r>
        <w:rPr>
          <w:rFonts w:hint="eastAsia" w:ascii="宋体" w:hAnsi="宋体" w:cs="宋体"/>
          <w:bCs/>
          <w:szCs w:val="21"/>
        </w:rPr>
        <w:t>本合同于        年     月      日签订。</w:t>
      </w:r>
    </w:p>
    <w:p w14:paraId="683D63C4">
      <w:pPr>
        <w:keepNext/>
        <w:keepLines/>
        <w:widowControl/>
        <w:spacing w:before="120" w:after="120" w:line="360" w:lineRule="auto"/>
        <w:outlineLvl w:val="2"/>
        <w:rPr>
          <w:rFonts w:ascii="宋体" w:hAnsi="宋体" w:cs="宋体"/>
          <w:b/>
          <w:bCs w:val="0"/>
          <w:szCs w:val="21"/>
        </w:rPr>
      </w:pPr>
      <w:bookmarkStart w:id="178" w:name="_Toc18952"/>
      <w:bookmarkStart w:id="179" w:name="_Toc351203490"/>
      <w:r>
        <w:rPr>
          <w:rFonts w:hint="eastAsia" w:ascii="宋体" w:hAnsi="宋体" w:cs="宋体"/>
          <w:b/>
          <w:bCs w:val="0"/>
          <w:szCs w:val="21"/>
        </w:rPr>
        <w:t>十、签订地点</w:t>
      </w:r>
      <w:bookmarkEnd w:id="178"/>
      <w:bookmarkEnd w:id="179"/>
    </w:p>
    <w:p w14:paraId="5DDF362A">
      <w:pPr>
        <w:widowControl/>
        <w:spacing w:line="360" w:lineRule="auto"/>
        <w:ind w:firstLine="420" w:firstLineChars="200"/>
        <w:rPr>
          <w:rFonts w:ascii="宋体" w:hAnsi="宋体" w:cs="宋体"/>
          <w:bCs/>
          <w:szCs w:val="21"/>
        </w:rPr>
      </w:pPr>
      <w:r>
        <w:rPr>
          <w:rFonts w:hint="eastAsia" w:ascii="宋体" w:hAnsi="宋体" w:cs="宋体"/>
          <w:bCs/>
          <w:szCs w:val="21"/>
        </w:rPr>
        <w:t>本合同在</w:t>
      </w:r>
      <w:r>
        <w:rPr>
          <w:rFonts w:hint="eastAsia" w:ascii="宋体" w:hAnsi="宋体" w:cs="宋体"/>
          <w:bCs/>
          <w:szCs w:val="21"/>
          <w:u w:val="single"/>
        </w:rPr>
        <w:t xml:space="preserve"> 南宁市 </w:t>
      </w:r>
      <w:r>
        <w:rPr>
          <w:rFonts w:hint="eastAsia" w:ascii="宋体" w:hAnsi="宋体" w:cs="宋体"/>
          <w:bCs/>
          <w:szCs w:val="21"/>
        </w:rPr>
        <w:t>签订。</w:t>
      </w:r>
    </w:p>
    <w:p w14:paraId="5E30DE14">
      <w:pPr>
        <w:keepNext/>
        <w:keepLines/>
        <w:widowControl/>
        <w:spacing w:before="120" w:after="120" w:line="360" w:lineRule="auto"/>
        <w:outlineLvl w:val="2"/>
        <w:rPr>
          <w:rFonts w:ascii="宋体" w:hAnsi="宋体" w:cs="宋体"/>
          <w:b/>
          <w:szCs w:val="21"/>
        </w:rPr>
      </w:pPr>
      <w:bookmarkStart w:id="180" w:name="_Toc351203491"/>
      <w:bookmarkStart w:id="181" w:name="_Toc27339"/>
      <w:r>
        <w:rPr>
          <w:rFonts w:hint="eastAsia" w:ascii="宋体" w:hAnsi="宋体" w:cs="宋体"/>
          <w:b/>
          <w:bCs w:val="0"/>
          <w:szCs w:val="21"/>
        </w:rPr>
        <w:t>十一、补充协议</w:t>
      </w:r>
      <w:bookmarkEnd w:id="180"/>
      <w:bookmarkEnd w:id="181"/>
    </w:p>
    <w:p w14:paraId="70A4FA63">
      <w:pPr>
        <w:widowControl/>
        <w:spacing w:line="360" w:lineRule="auto"/>
        <w:ind w:firstLine="420" w:firstLineChars="200"/>
        <w:rPr>
          <w:rFonts w:ascii="宋体" w:hAnsi="宋体" w:cs="宋体"/>
          <w:b/>
          <w:bCs/>
          <w:szCs w:val="21"/>
        </w:rPr>
      </w:pPr>
      <w:r>
        <w:rPr>
          <w:rFonts w:hint="eastAsia" w:ascii="宋体" w:hAnsi="宋体" w:cs="宋体"/>
          <w:bCs/>
          <w:szCs w:val="21"/>
        </w:rPr>
        <w:t>合同未尽事宜，合同当事人另行签订补充协议，补充协议是合同的组成部分。</w:t>
      </w:r>
    </w:p>
    <w:p w14:paraId="1ABF6890">
      <w:pPr>
        <w:keepNext/>
        <w:keepLines/>
        <w:widowControl/>
        <w:spacing w:before="120" w:after="120" w:line="360" w:lineRule="auto"/>
        <w:outlineLvl w:val="2"/>
        <w:rPr>
          <w:rFonts w:ascii="宋体" w:hAnsi="宋体" w:cs="宋体"/>
          <w:b/>
          <w:bCs w:val="0"/>
          <w:szCs w:val="21"/>
        </w:rPr>
      </w:pPr>
      <w:bookmarkStart w:id="182" w:name="_Toc351203492"/>
      <w:bookmarkStart w:id="183" w:name="_Toc30399"/>
      <w:r>
        <w:rPr>
          <w:rFonts w:hint="eastAsia" w:ascii="宋体" w:hAnsi="宋体" w:cs="宋体"/>
          <w:b/>
          <w:bCs w:val="0"/>
          <w:szCs w:val="21"/>
        </w:rPr>
        <w:t>十二、合同生效</w:t>
      </w:r>
      <w:bookmarkEnd w:id="182"/>
      <w:bookmarkEnd w:id="183"/>
    </w:p>
    <w:p w14:paraId="79EEF584">
      <w:pPr>
        <w:widowControl/>
        <w:spacing w:line="360" w:lineRule="auto"/>
        <w:ind w:firstLine="420" w:firstLineChars="200"/>
        <w:rPr>
          <w:rFonts w:ascii="宋体" w:hAnsi="宋体" w:cs="宋体"/>
          <w:bCs/>
          <w:szCs w:val="21"/>
        </w:rPr>
      </w:pPr>
      <w:r>
        <w:rPr>
          <w:rFonts w:hint="eastAsia" w:ascii="宋体" w:hAnsi="宋体" w:cs="宋体"/>
          <w:bCs/>
          <w:szCs w:val="21"/>
        </w:rPr>
        <w:t>本合同自双方签字盖章时生效。</w:t>
      </w:r>
    </w:p>
    <w:p w14:paraId="3D90724D">
      <w:pPr>
        <w:keepNext/>
        <w:keepLines/>
        <w:widowControl/>
        <w:spacing w:before="120" w:after="120" w:line="360" w:lineRule="auto"/>
        <w:outlineLvl w:val="2"/>
        <w:rPr>
          <w:rFonts w:ascii="宋体" w:hAnsi="宋体" w:cs="宋体"/>
          <w:b/>
          <w:bCs w:val="0"/>
          <w:kern w:val="0"/>
          <w:szCs w:val="21"/>
        </w:rPr>
      </w:pPr>
      <w:bookmarkStart w:id="184" w:name="_Toc10074"/>
      <w:r>
        <w:rPr>
          <w:rFonts w:hint="eastAsia" w:ascii="宋体" w:hAnsi="宋体" w:cs="宋体"/>
          <w:b/>
          <w:bCs w:val="0"/>
          <w:kern w:val="0"/>
          <w:szCs w:val="21"/>
        </w:rPr>
        <w:t>十三、争议解决</w:t>
      </w:r>
      <w:bookmarkEnd w:id="184"/>
    </w:p>
    <w:p w14:paraId="452091CB">
      <w:pPr>
        <w:adjustRightInd w:val="0"/>
        <w:spacing w:line="360" w:lineRule="auto"/>
        <w:ind w:firstLine="420" w:firstLineChars="200"/>
        <w:jc w:val="left"/>
        <w:textAlignment w:val="baseline"/>
        <w:rPr>
          <w:rFonts w:ascii="宋体" w:hAnsi="宋体"/>
          <w:kern w:val="0"/>
        </w:rPr>
      </w:pPr>
      <w:r>
        <w:rPr>
          <w:rFonts w:hint="eastAsia" w:ascii="宋体" w:hAnsi="宋体" w:cs="宋体"/>
          <w:bCs/>
          <w:kern w:val="0"/>
          <w:szCs w:val="21"/>
        </w:rPr>
        <w:t>因本合同的履行发生纠纷的，由合同双方协商解决，协商不成的，任何一方可以向工程所在地有管辖权的人民法院起诉。</w:t>
      </w:r>
    </w:p>
    <w:p w14:paraId="39266979">
      <w:pPr>
        <w:keepNext/>
        <w:keepLines/>
        <w:widowControl/>
        <w:spacing w:before="120" w:after="120" w:line="360" w:lineRule="auto"/>
        <w:outlineLvl w:val="2"/>
        <w:rPr>
          <w:rFonts w:ascii="宋体" w:hAnsi="宋体" w:cs="宋体"/>
          <w:b/>
          <w:szCs w:val="21"/>
        </w:rPr>
      </w:pPr>
      <w:bookmarkStart w:id="185" w:name="_Toc31383"/>
      <w:bookmarkStart w:id="186" w:name="_Toc351203493"/>
      <w:r>
        <w:rPr>
          <w:rFonts w:hint="eastAsia" w:ascii="宋体" w:hAnsi="宋体" w:cs="宋体"/>
          <w:b/>
          <w:bCs w:val="0"/>
          <w:szCs w:val="21"/>
        </w:rPr>
        <w:t>十四、合同份数</w:t>
      </w:r>
      <w:bookmarkEnd w:id="185"/>
      <w:bookmarkEnd w:id="186"/>
    </w:p>
    <w:p w14:paraId="0A8B51C3">
      <w:pPr>
        <w:widowControl/>
        <w:spacing w:line="360" w:lineRule="auto"/>
        <w:ind w:firstLine="420" w:firstLineChars="200"/>
        <w:rPr>
          <w:rFonts w:ascii="宋体" w:hAnsi="宋体" w:cs="宋体"/>
          <w:bCs/>
          <w:szCs w:val="21"/>
        </w:rPr>
      </w:pPr>
      <w:r>
        <w:rPr>
          <w:rFonts w:hint="eastAsia" w:ascii="宋体" w:hAnsi="宋体" w:cs="宋体"/>
          <w:bCs/>
          <w:szCs w:val="21"/>
        </w:rPr>
        <w:t>本合同一式</w:t>
      </w:r>
      <w:r>
        <w:rPr>
          <w:rFonts w:hint="eastAsia" w:ascii="宋体" w:hAnsi="宋体" w:cs="宋体"/>
          <w:bCs/>
          <w:szCs w:val="21"/>
          <w:u w:val="single"/>
          <w:lang w:val="en-US" w:eastAsia="zh-CN"/>
        </w:rPr>
        <w:t xml:space="preserve">  </w:t>
      </w:r>
      <w:r>
        <w:rPr>
          <w:rFonts w:hint="eastAsia" w:ascii="宋体" w:hAnsi="宋体" w:cs="宋体"/>
          <w:bCs/>
          <w:szCs w:val="21"/>
        </w:rPr>
        <w:t>份，均具有同等法律效力，发包人执</w:t>
      </w:r>
      <w:r>
        <w:rPr>
          <w:rFonts w:hint="eastAsia" w:ascii="宋体" w:hAnsi="宋体" w:cs="宋体"/>
          <w:bCs/>
          <w:szCs w:val="21"/>
          <w:u w:val="single"/>
          <w:lang w:val="en-US" w:eastAsia="zh-CN"/>
        </w:rPr>
        <w:t xml:space="preserve">  </w:t>
      </w:r>
      <w:r>
        <w:rPr>
          <w:rFonts w:hint="eastAsia" w:ascii="宋体" w:hAnsi="宋体" w:cs="宋体"/>
          <w:bCs/>
          <w:szCs w:val="21"/>
        </w:rPr>
        <w:t>份，承包人执</w:t>
      </w:r>
      <w:r>
        <w:rPr>
          <w:rFonts w:hint="eastAsia" w:ascii="宋体" w:hAnsi="宋体" w:cs="宋体"/>
          <w:bCs/>
          <w:szCs w:val="21"/>
          <w:u w:val="single"/>
          <w:lang w:val="en-US" w:eastAsia="zh-CN"/>
        </w:rPr>
        <w:t xml:space="preserve">  </w:t>
      </w:r>
      <w:r>
        <w:rPr>
          <w:rFonts w:hint="eastAsia" w:ascii="宋体" w:hAnsi="宋体" w:cs="宋体"/>
          <w:bCs/>
          <w:szCs w:val="21"/>
        </w:rPr>
        <w:t>份。</w:t>
      </w:r>
    </w:p>
    <w:p w14:paraId="1FDF3ADD">
      <w:pPr>
        <w:widowControl/>
        <w:spacing w:line="360" w:lineRule="auto"/>
        <w:rPr>
          <w:rFonts w:ascii="宋体" w:hAnsi="宋体" w:cs="宋体"/>
          <w:szCs w:val="21"/>
        </w:rPr>
      </w:pPr>
    </w:p>
    <w:p w14:paraId="3BD14F07">
      <w:pPr>
        <w:widowControl/>
        <w:spacing w:line="360" w:lineRule="auto"/>
        <w:rPr>
          <w:rFonts w:ascii="宋体" w:hAnsi="宋体" w:cs="宋体"/>
          <w:szCs w:val="21"/>
        </w:rPr>
      </w:pPr>
      <w:r>
        <w:rPr>
          <w:rFonts w:hint="eastAsia" w:ascii="宋体" w:hAnsi="宋体" w:cs="宋体"/>
          <w:szCs w:val="21"/>
        </w:rPr>
        <w:t xml:space="preserve">发包人： </w:t>
      </w:r>
      <w:r>
        <w:rPr>
          <w:rFonts w:hint="eastAsia" w:ascii="宋体" w:hAnsi="宋体" w:cs="宋体"/>
          <w:b/>
          <w:szCs w:val="21"/>
          <w:u w:val="single"/>
          <w:lang w:eastAsia="zh-CN"/>
        </w:rPr>
        <w:t>南宁市青秀区交通运输局</w:t>
      </w:r>
      <w:r>
        <w:rPr>
          <w:rFonts w:hint="eastAsia" w:ascii="宋体" w:hAnsi="宋体" w:cs="宋体"/>
          <w:b/>
          <w:szCs w:val="21"/>
          <w:u w:val="single"/>
        </w:rPr>
        <w:t xml:space="preserve">  </w:t>
      </w:r>
      <w:r>
        <w:rPr>
          <w:rFonts w:hint="eastAsia" w:ascii="宋体" w:hAnsi="宋体" w:cs="宋体"/>
          <w:szCs w:val="21"/>
        </w:rPr>
        <w:t xml:space="preserve">(公章)        承包人： </w:t>
      </w:r>
      <w:r>
        <w:rPr>
          <w:rFonts w:hint="eastAsia" w:ascii="宋体" w:hAnsi="宋体" w:cs="宋体"/>
          <w:b/>
          <w:szCs w:val="21"/>
          <w:u w:val="single"/>
        </w:rPr>
        <w:t xml:space="preserve">            </w:t>
      </w:r>
      <w:r>
        <w:rPr>
          <w:rFonts w:hint="eastAsia" w:ascii="宋体" w:hAnsi="宋体" w:cs="宋体"/>
          <w:szCs w:val="21"/>
        </w:rPr>
        <w:t xml:space="preserve"> (公章)</w:t>
      </w:r>
    </w:p>
    <w:p w14:paraId="62D9130F">
      <w:pPr>
        <w:widowControl/>
        <w:spacing w:line="360" w:lineRule="auto"/>
        <w:rPr>
          <w:rFonts w:ascii="宋体" w:hAnsi="宋体" w:cs="宋体"/>
          <w:szCs w:val="21"/>
          <w:u w:val="single"/>
        </w:rPr>
      </w:pPr>
    </w:p>
    <w:p w14:paraId="5882843A">
      <w:pPr>
        <w:widowControl/>
        <w:spacing w:line="360" w:lineRule="auto"/>
        <w:rPr>
          <w:rFonts w:ascii="宋体" w:hAnsi="宋体" w:cs="宋体"/>
          <w:szCs w:val="21"/>
        </w:rPr>
      </w:pPr>
      <w:r>
        <w:rPr>
          <w:rFonts w:hint="eastAsia" w:ascii="宋体" w:hAnsi="宋体" w:cs="宋体"/>
          <w:szCs w:val="21"/>
        </w:rPr>
        <w:t>法定代表人或其委托代理人：                         法定代表人或其委托代理人：</w:t>
      </w:r>
    </w:p>
    <w:p w14:paraId="79B1A793">
      <w:pPr>
        <w:widowControl/>
        <w:spacing w:line="360" w:lineRule="auto"/>
        <w:rPr>
          <w:rFonts w:ascii="宋体" w:hAnsi="宋体" w:cs="宋体"/>
          <w:szCs w:val="21"/>
        </w:rPr>
      </w:pPr>
      <w:r>
        <w:rPr>
          <w:rFonts w:hint="eastAsia" w:ascii="宋体" w:hAnsi="宋体" w:cs="宋体"/>
          <w:szCs w:val="21"/>
        </w:rPr>
        <w:t>（签字）                                          （签字）</w:t>
      </w:r>
    </w:p>
    <w:p w14:paraId="69EC8875">
      <w:pPr>
        <w:widowControl/>
        <w:spacing w:line="360" w:lineRule="auto"/>
        <w:rPr>
          <w:rFonts w:ascii="宋体" w:hAnsi="宋体" w:cs="宋体"/>
          <w:szCs w:val="21"/>
          <w:u w:val="single"/>
        </w:rPr>
      </w:pPr>
    </w:p>
    <w:p w14:paraId="4C1B6BFC">
      <w:pPr>
        <w:widowControl/>
        <w:tabs>
          <w:tab w:val="left" w:pos="4410"/>
        </w:tabs>
        <w:spacing w:line="360" w:lineRule="auto"/>
        <w:rPr>
          <w:rFonts w:ascii="宋体" w:hAnsi="宋体" w:cs="宋体"/>
          <w:bCs/>
          <w:szCs w:val="21"/>
          <w:u w:val="single"/>
        </w:rPr>
      </w:pPr>
      <w:r>
        <w:rPr>
          <w:rFonts w:hint="eastAsia" w:ascii="宋体" w:hAnsi="宋体" w:cs="宋体"/>
          <w:szCs w:val="21"/>
        </w:rPr>
        <w:t>组织机构代码：                                     组织机构代码：</w:t>
      </w:r>
    </w:p>
    <w:p w14:paraId="35CBA901">
      <w:pPr>
        <w:widowControl/>
        <w:spacing w:line="360" w:lineRule="auto"/>
        <w:ind w:left="5460" w:hanging="5460" w:hangingChars="2600"/>
        <w:rPr>
          <w:rFonts w:ascii="宋体" w:hAnsi="宋体" w:cs="宋体"/>
          <w:b/>
          <w:szCs w:val="21"/>
          <w:u w:val="single"/>
        </w:rPr>
      </w:pPr>
      <w:r>
        <w:rPr>
          <w:rFonts w:hint="eastAsia" w:ascii="宋体" w:hAnsi="宋体" w:cs="宋体"/>
          <w:szCs w:val="21"/>
        </w:rPr>
        <w:t>地址：                                             地址：</w:t>
      </w:r>
    </w:p>
    <w:p w14:paraId="12F4A0D4">
      <w:pPr>
        <w:widowControl/>
        <w:spacing w:line="360" w:lineRule="auto"/>
        <w:rPr>
          <w:rFonts w:ascii="宋体" w:hAnsi="宋体" w:cs="宋体"/>
          <w:szCs w:val="21"/>
        </w:rPr>
      </w:pPr>
      <w:r>
        <w:rPr>
          <w:rFonts w:hint="eastAsia" w:ascii="宋体" w:hAnsi="宋体" w:cs="宋体"/>
          <w:szCs w:val="21"/>
        </w:rPr>
        <w:t>邮政编码：                                         邮政编码：</w:t>
      </w:r>
    </w:p>
    <w:p w14:paraId="7BBC43FB">
      <w:pPr>
        <w:widowControl/>
        <w:spacing w:line="360" w:lineRule="auto"/>
        <w:rPr>
          <w:rFonts w:ascii="宋体" w:hAnsi="宋体" w:cs="宋体"/>
          <w:bCs/>
          <w:szCs w:val="21"/>
          <w:u w:val="single"/>
        </w:rPr>
      </w:pPr>
      <w:r>
        <w:rPr>
          <w:rFonts w:hint="eastAsia" w:ascii="宋体" w:hAnsi="宋体" w:cs="宋体"/>
          <w:szCs w:val="21"/>
        </w:rPr>
        <w:t>法定代表人：                                       法定代表人：</w:t>
      </w:r>
    </w:p>
    <w:p w14:paraId="2E4E751A">
      <w:pPr>
        <w:widowControl/>
        <w:spacing w:line="360" w:lineRule="auto"/>
        <w:rPr>
          <w:rFonts w:ascii="宋体" w:hAnsi="宋体" w:cs="宋体"/>
          <w:bCs/>
          <w:szCs w:val="21"/>
          <w:u w:val="single"/>
        </w:rPr>
      </w:pPr>
      <w:r>
        <w:rPr>
          <w:rFonts w:hint="eastAsia" w:ascii="宋体" w:hAnsi="宋体" w:cs="宋体"/>
          <w:szCs w:val="21"/>
        </w:rPr>
        <w:t>委托代理人：                                       委托代理人：</w:t>
      </w:r>
    </w:p>
    <w:p w14:paraId="0A145EDB">
      <w:pPr>
        <w:widowControl/>
        <w:spacing w:line="360" w:lineRule="auto"/>
        <w:rPr>
          <w:rFonts w:ascii="宋体" w:hAnsi="宋体" w:cs="宋体"/>
          <w:szCs w:val="21"/>
        </w:rPr>
      </w:pPr>
      <w:r>
        <w:rPr>
          <w:rFonts w:hint="eastAsia" w:ascii="宋体" w:hAnsi="宋体" w:cs="宋体"/>
          <w:szCs w:val="21"/>
        </w:rPr>
        <w:t>电话：                                             电话：</w:t>
      </w:r>
    </w:p>
    <w:p w14:paraId="4FD13B0F">
      <w:pPr>
        <w:widowControl/>
        <w:spacing w:line="360" w:lineRule="auto"/>
        <w:rPr>
          <w:rFonts w:ascii="宋体" w:hAnsi="宋体" w:cs="宋体"/>
          <w:bCs/>
          <w:szCs w:val="21"/>
          <w:u w:val="single"/>
        </w:rPr>
      </w:pPr>
      <w:r>
        <w:rPr>
          <w:rFonts w:hint="eastAsia" w:ascii="宋体" w:hAnsi="宋体" w:cs="宋体"/>
          <w:szCs w:val="21"/>
        </w:rPr>
        <w:t>传真：                                             传真：</w:t>
      </w:r>
    </w:p>
    <w:p w14:paraId="170D1CF1">
      <w:pPr>
        <w:widowControl/>
        <w:spacing w:line="360" w:lineRule="auto"/>
        <w:rPr>
          <w:rFonts w:ascii="宋体" w:hAnsi="宋体" w:cs="宋体"/>
          <w:bCs/>
          <w:szCs w:val="21"/>
          <w:u w:val="single"/>
        </w:rPr>
      </w:pPr>
      <w:r>
        <w:rPr>
          <w:rFonts w:hint="eastAsia" w:ascii="宋体" w:hAnsi="宋体" w:cs="宋体"/>
          <w:szCs w:val="21"/>
        </w:rPr>
        <w:t xml:space="preserve">电子信箱：                                         电子信箱： </w:t>
      </w:r>
    </w:p>
    <w:p w14:paraId="2CD3076F">
      <w:pPr>
        <w:widowControl/>
        <w:spacing w:line="360" w:lineRule="auto"/>
        <w:rPr>
          <w:rFonts w:ascii="宋体" w:hAnsi="宋体" w:cs="宋体"/>
          <w:kern w:val="0"/>
          <w:szCs w:val="21"/>
        </w:rPr>
      </w:pPr>
      <w:r>
        <w:rPr>
          <w:rFonts w:hint="eastAsia" w:ascii="宋体" w:hAnsi="宋体" w:cs="宋体"/>
          <w:szCs w:val="21"/>
        </w:rPr>
        <w:t>开户银行：                                         开户银行：</w:t>
      </w:r>
      <w:r>
        <w:rPr>
          <w:rFonts w:hint="eastAsia" w:ascii="宋体" w:hAnsi="宋体" w:cs="宋体"/>
          <w:kern w:val="0"/>
          <w:szCs w:val="21"/>
        </w:rPr>
        <w:t xml:space="preserve"> </w:t>
      </w:r>
    </w:p>
    <w:p w14:paraId="4AFAEF16">
      <w:pPr>
        <w:spacing w:line="360" w:lineRule="auto"/>
        <w:rPr>
          <w:rFonts w:ascii="宋体" w:hAnsi="宋体" w:cs="宋体"/>
          <w:kern w:val="0"/>
          <w:szCs w:val="21"/>
        </w:rPr>
        <w:sectPr>
          <w:headerReference r:id="rId13" w:type="default"/>
          <w:footerReference r:id="rId14" w:type="default"/>
          <w:pgSz w:w="11910" w:h="16840"/>
          <w:pgMar w:top="1418" w:right="1418" w:bottom="1418" w:left="1418" w:header="873" w:footer="851" w:gutter="0"/>
          <w:cols w:space="720" w:num="1"/>
        </w:sectPr>
      </w:pPr>
      <w:r>
        <w:rPr>
          <w:rFonts w:hint="eastAsia" w:ascii="宋体" w:hAnsi="宋体" w:cs="宋体"/>
          <w:szCs w:val="21"/>
        </w:rPr>
        <w:t>账号：                                             账号：</w:t>
      </w:r>
    </w:p>
    <w:p w14:paraId="167CC508">
      <w:pPr>
        <w:keepNext/>
        <w:keepLines/>
        <w:spacing w:before="340" w:after="330" w:line="578" w:lineRule="auto"/>
        <w:jc w:val="center"/>
        <w:outlineLvl w:val="1"/>
        <w:rPr>
          <w:rFonts w:hint="eastAsia" w:ascii="宋体" w:hAnsi="宋体" w:eastAsia="宋体" w:cs="宋体"/>
          <w:b/>
          <w:bCs/>
          <w:kern w:val="44"/>
          <w:sz w:val="44"/>
          <w:szCs w:val="44"/>
        </w:rPr>
      </w:pPr>
      <w:bookmarkStart w:id="187" w:name="_Toc27237"/>
      <w:r>
        <w:rPr>
          <w:rFonts w:hint="eastAsia" w:ascii="宋体" w:hAnsi="宋体" w:eastAsia="宋体" w:cs="宋体"/>
          <w:b/>
          <w:bCs/>
          <w:kern w:val="44"/>
          <w:sz w:val="44"/>
          <w:szCs w:val="44"/>
        </w:rPr>
        <w:t>第</w:t>
      </w:r>
      <w:r>
        <w:rPr>
          <w:rFonts w:hint="eastAsia" w:ascii="宋体" w:hAnsi="宋体" w:eastAsia="宋体" w:cs="宋体"/>
          <w:b/>
          <w:bCs/>
          <w:kern w:val="44"/>
          <w:sz w:val="44"/>
          <w:szCs w:val="44"/>
          <w:lang w:eastAsia="zh-CN"/>
        </w:rPr>
        <w:t>二</w:t>
      </w:r>
      <w:r>
        <w:rPr>
          <w:rFonts w:hint="eastAsia" w:ascii="宋体" w:hAnsi="宋体" w:cs="宋体"/>
          <w:b/>
          <w:bCs/>
          <w:kern w:val="44"/>
          <w:sz w:val="44"/>
          <w:szCs w:val="44"/>
        </w:rPr>
        <w:t>部分</w:t>
      </w:r>
      <w:r>
        <w:rPr>
          <w:rFonts w:hint="eastAsia" w:ascii="宋体" w:hAnsi="宋体" w:eastAsia="宋体" w:cs="宋体"/>
          <w:b/>
          <w:bCs/>
          <w:kern w:val="44"/>
          <w:sz w:val="44"/>
          <w:szCs w:val="44"/>
        </w:rPr>
        <w:t xml:space="preserve"> 通用合同条款</w:t>
      </w:r>
      <w:bookmarkEnd w:id="187"/>
    </w:p>
    <w:p w14:paraId="6F9C0619">
      <w:pPr>
        <w:tabs>
          <w:tab w:val="left" w:pos="1080"/>
        </w:tabs>
        <w:spacing w:line="360" w:lineRule="exact"/>
        <w:ind w:left="-359" w:leftChars="-171"/>
        <w:rPr>
          <w:rFonts w:ascii="宋体" w:hAnsi="宋体" w:cs="宋体"/>
          <w:sz w:val="24"/>
        </w:rPr>
      </w:pPr>
    </w:p>
    <w:p w14:paraId="4D7EED22">
      <w:pPr>
        <w:tabs>
          <w:tab w:val="left" w:pos="1080"/>
        </w:tabs>
        <w:spacing w:line="400" w:lineRule="exact"/>
        <w:ind w:left="-359" w:leftChars="-171"/>
        <w:jc w:val="center"/>
        <w:rPr>
          <w:rFonts w:ascii="宋体" w:hAnsi="宋体" w:cs="宋体"/>
          <w:b/>
          <w:szCs w:val="21"/>
        </w:rPr>
        <w:sectPr>
          <w:pgSz w:w="11910" w:h="16840"/>
          <w:pgMar w:top="1418" w:right="1418" w:bottom="1418" w:left="1418" w:header="878" w:footer="707" w:gutter="0"/>
          <w:cols w:space="720" w:num="1"/>
        </w:sectPr>
      </w:pPr>
      <w:r>
        <w:rPr>
          <w:rFonts w:hint="eastAsia" w:ascii="宋体" w:hAnsi="宋体" w:cs="宋体"/>
          <w:b/>
          <w:szCs w:val="21"/>
        </w:rPr>
        <w:t>“通用合同条款”采用中华人民共和国交通运输部《公路工程标准施工招标文件》（2018 年版）的“通用合同条款”</w:t>
      </w:r>
    </w:p>
    <w:p w14:paraId="4ABBF1BD">
      <w:pPr>
        <w:tabs>
          <w:tab w:val="left" w:pos="1080"/>
        </w:tabs>
        <w:spacing w:line="360" w:lineRule="exact"/>
        <w:jc w:val="center"/>
        <w:rPr>
          <w:rFonts w:ascii="宋体" w:hAnsi="宋体" w:cs="宋体"/>
          <w:b/>
          <w:sz w:val="30"/>
          <w:szCs w:val="30"/>
        </w:rPr>
      </w:pPr>
    </w:p>
    <w:p w14:paraId="2E539DEA">
      <w:pPr>
        <w:tabs>
          <w:tab w:val="left" w:pos="1080"/>
        </w:tabs>
        <w:spacing w:line="360" w:lineRule="exact"/>
        <w:jc w:val="center"/>
        <w:rPr>
          <w:rFonts w:ascii="宋体" w:hAnsi="宋体" w:cs="宋体"/>
          <w:b/>
          <w:sz w:val="30"/>
          <w:szCs w:val="30"/>
        </w:rPr>
      </w:pPr>
    </w:p>
    <w:p w14:paraId="0105AB36">
      <w:pPr>
        <w:keepNext/>
        <w:keepLines/>
        <w:spacing w:before="340" w:after="330" w:line="578" w:lineRule="auto"/>
        <w:jc w:val="center"/>
        <w:outlineLvl w:val="1"/>
        <w:rPr>
          <w:rFonts w:ascii="宋体" w:hAnsi="宋体" w:cs="宋体"/>
          <w:b/>
          <w:sz w:val="30"/>
          <w:szCs w:val="30"/>
        </w:rPr>
      </w:pPr>
      <w:bookmarkStart w:id="188" w:name="_Toc21596"/>
      <w:r>
        <w:rPr>
          <w:rFonts w:hint="eastAsia" w:ascii="宋体" w:hAnsi="宋体" w:eastAsia="宋体" w:cs="宋体"/>
          <w:b/>
          <w:bCs/>
          <w:kern w:val="44"/>
          <w:sz w:val="44"/>
          <w:szCs w:val="44"/>
          <w:lang w:eastAsia="zh-CN"/>
        </w:rPr>
        <w:t>第三</w:t>
      </w:r>
      <w:r>
        <w:rPr>
          <w:rFonts w:hint="eastAsia" w:ascii="宋体" w:hAnsi="宋体" w:cs="宋体"/>
          <w:b/>
          <w:bCs/>
          <w:kern w:val="44"/>
          <w:sz w:val="44"/>
          <w:szCs w:val="44"/>
        </w:rPr>
        <w:t>部分</w:t>
      </w:r>
      <w:r>
        <w:rPr>
          <w:rFonts w:hint="eastAsia" w:ascii="宋体" w:hAnsi="宋体" w:eastAsia="宋体" w:cs="宋体"/>
          <w:b/>
          <w:bCs/>
          <w:kern w:val="44"/>
          <w:sz w:val="44"/>
          <w:szCs w:val="44"/>
          <w:lang w:eastAsia="zh-CN"/>
        </w:rPr>
        <w:t xml:space="preserve"> 专用合同条款</w:t>
      </w:r>
      <w:bookmarkEnd w:id="188"/>
    </w:p>
    <w:p w14:paraId="5297CD8C">
      <w:pPr>
        <w:tabs>
          <w:tab w:val="left" w:pos="1080"/>
        </w:tabs>
        <w:spacing w:line="360" w:lineRule="exact"/>
        <w:jc w:val="center"/>
        <w:rPr>
          <w:rFonts w:ascii="宋体" w:hAnsi="宋体" w:cs="宋体"/>
          <w:b/>
          <w:sz w:val="30"/>
          <w:szCs w:val="30"/>
        </w:rPr>
      </w:pPr>
    </w:p>
    <w:p w14:paraId="21C11849">
      <w:pPr>
        <w:tabs>
          <w:tab w:val="left" w:pos="1080"/>
        </w:tabs>
        <w:spacing w:line="360" w:lineRule="exact"/>
        <w:jc w:val="center"/>
        <w:rPr>
          <w:rFonts w:ascii="宋体" w:hAnsi="宋体" w:cs="宋体"/>
          <w:b/>
          <w:sz w:val="30"/>
          <w:szCs w:val="30"/>
        </w:rPr>
      </w:pPr>
    </w:p>
    <w:p w14:paraId="0960116B">
      <w:pPr>
        <w:tabs>
          <w:tab w:val="left" w:pos="1080"/>
        </w:tabs>
        <w:spacing w:line="360" w:lineRule="exact"/>
        <w:jc w:val="center"/>
        <w:rPr>
          <w:rFonts w:ascii="宋体" w:hAnsi="宋体" w:cs="宋体"/>
          <w:b/>
          <w:sz w:val="30"/>
          <w:szCs w:val="30"/>
        </w:rPr>
      </w:pPr>
    </w:p>
    <w:p w14:paraId="198D0FBA">
      <w:pPr>
        <w:tabs>
          <w:tab w:val="left" w:pos="1080"/>
        </w:tabs>
        <w:spacing w:line="360" w:lineRule="exact"/>
        <w:jc w:val="center"/>
        <w:rPr>
          <w:rFonts w:ascii="宋体" w:hAnsi="宋体" w:cs="宋体"/>
          <w:b/>
          <w:sz w:val="30"/>
          <w:szCs w:val="30"/>
        </w:rPr>
      </w:pPr>
    </w:p>
    <w:p w14:paraId="6893262D">
      <w:pPr>
        <w:tabs>
          <w:tab w:val="left" w:pos="1080"/>
        </w:tabs>
        <w:spacing w:line="360" w:lineRule="exact"/>
        <w:jc w:val="center"/>
        <w:rPr>
          <w:rFonts w:ascii="宋体" w:hAnsi="宋体" w:cs="宋体"/>
          <w:b/>
          <w:sz w:val="30"/>
          <w:szCs w:val="30"/>
        </w:rPr>
      </w:pPr>
    </w:p>
    <w:p w14:paraId="6752E7B2">
      <w:pPr>
        <w:tabs>
          <w:tab w:val="left" w:pos="1080"/>
        </w:tabs>
        <w:spacing w:line="360" w:lineRule="exact"/>
        <w:jc w:val="center"/>
        <w:rPr>
          <w:rFonts w:ascii="宋体" w:hAnsi="宋体" w:cs="宋体"/>
          <w:b/>
          <w:sz w:val="30"/>
          <w:szCs w:val="30"/>
        </w:rPr>
      </w:pPr>
    </w:p>
    <w:p w14:paraId="7A21623C">
      <w:pPr>
        <w:tabs>
          <w:tab w:val="left" w:pos="1080"/>
        </w:tabs>
        <w:spacing w:line="360" w:lineRule="exact"/>
        <w:ind w:left="-359" w:leftChars="-171"/>
        <w:jc w:val="center"/>
        <w:rPr>
          <w:rFonts w:ascii="宋体" w:hAnsi="宋体" w:cs="宋体"/>
          <w:b/>
          <w:sz w:val="30"/>
          <w:szCs w:val="30"/>
        </w:rPr>
      </w:pPr>
      <w:r>
        <w:rPr>
          <w:rFonts w:hint="eastAsia" w:ascii="宋体" w:hAnsi="宋体" w:cs="宋体"/>
          <w:b/>
          <w:sz w:val="30"/>
          <w:szCs w:val="30"/>
        </w:rPr>
        <w:t>A.公路工程专用合同条款</w:t>
      </w:r>
    </w:p>
    <w:p w14:paraId="46A49C08">
      <w:pPr>
        <w:tabs>
          <w:tab w:val="left" w:pos="1080"/>
        </w:tabs>
        <w:spacing w:line="360" w:lineRule="exact"/>
        <w:rPr>
          <w:rFonts w:ascii="宋体" w:hAnsi="宋体" w:cs="宋体"/>
          <w:b/>
          <w:sz w:val="30"/>
          <w:szCs w:val="30"/>
        </w:rPr>
      </w:pPr>
    </w:p>
    <w:p w14:paraId="57AE9A22">
      <w:pPr>
        <w:tabs>
          <w:tab w:val="left" w:pos="1080"/>
        </w:tabs>
        <w:spacing w:line="360" w:lineRule="exact"/>
        <w:rPr>
          <w:rFonts w:ascii="宋体" w:hAnsi="宋体" w:cs="宋体"/>
          <w:b/>
          <w:sz w:val="30"/>
          <w:szCs w:val="30"/>
        </w:rPr>
      </w:pPr>
    </w:p>
    <w:p w14:paraId="1EF2EBC1">
      <w:pPr>
        <w:tabs>
          <w:tab w:val="left" w:pos="1080"/>
        </w:tabs>
        <w:spacing w:line="360" w:lineRule="exact"/>
        <w:ind w:firstLine="562" w:firstLineChars="200"/>
        <w:rPr>
          <w:rFonts w:ascii="宋体" w:hAnsi="宋体" w:cs="宋体"/>
          <w:b/>
          <w:sz w:val="28"/>
          <w:szCs w:val="30"/>
        </w:rPr>
        <w:sectPr>
          <w:footerReference r:id="rId16" w:type="first"/>
          <w:footerReference r:id="rId15" w:type="default"/>
          <w:pgSz w:w="11906" w:h="16838"/>
          <w:pgMar w:top="1418" w:right="1418" w:bottom="1418" w:left="1418" w:header="851" w:footer="992" w:gutter="0"/>
          <w:cols w:space="720" w:num="1"/>
          <w:titlePg/>
          <w:docGrid w:linePitch="312" w:charSpace="0"/>
        </w:sectPr>
      </w:pPr>
      <w:r>
        <w:rPr>
          <w:rFonts w:hint="eastAsia" w:ascii="宋体" w:hAnsi="宋体" w:cs="宋体"/>
          <w:b/>
          <w:sz w:val="28"/>
          <w:szCs w:val="30"/>
        </w:rPr>
        <w:t>“A.公路工程专用合同条款”采用《标准施工招标文件》的“A.公路工程专用合同条款”。</w:t>
      </w:r>
    </w:p>
    <w:p w14:paraId="4DED5A82">
      <w:pPr>
        <w:tabs>
          <w:tab w:val="left" w:pos="1080"/>
        </w:tabs>
        <w:spacing w:line="360" w:lineRule="exact"/>
        <w:rPr>
          <w:rFonts w:ascii="宋体" w:hAnsi="宋体" w:cs="宋体"/>
          <w:b/>
          <w:sz w:val="30"/>
          <w:szCs w:val="30"/>
        </w:rPr>
      </w:pPr>
    </w:p>
    <w:p w14:paraId="0D19F048">
      <w:pPr>
        <w:tabs>
          <w:tab w:val="left" w:pos="1080"/>
        </w:tabs>
        <w:spacing w:line="360" w:lineRule="exact"/>
        <w:ind w:left="-359" w:leftChars="-171"/>
        <w:jc w:val="center"/>
        <w:rPr>
          <w:rFonts w:ascii="宋体" w:hAnsi="宋体" w:cs="宋体"/>
          <w:b/>
          <w:sz w:val="30"/>
          <w:szCs w:val="30"/>
        </w:rPr>
      </w:pPr>
      <w:r>
        <w:rPr>
          <w:rFonts w:hint="eastAsia" w:ascii="宋体" w:hAnsi="宋体" w:cs="宋体"/>
          <w:b/>
          <w:sz w:val="30"/>
          <w:szCs w:val="30"/>
        </w:rPr>
        <w:t>B.项目专用合同条款</w:t>
      </w:r>
    </w:p>
    <w:p w14:paraId="6C6DCEF8">
      <w:pPr>
        <w:tabs>
          <w:tab w:val="left" w:pos="1080"/>
        </w:tabs>
        <w:spacing w:line="340" w:lineRule="exact"/>
        <w:rPr>
          <w:rFonts w:ascii="宋体" w:hAnsi="宋体" w:cs="宋体"/>
          <w:sz w:val="24"/>
        </w:rPr>
      </w:pPr>
    </w:p>
    <w:p w14:paraId="7D5C533E">
      <w:pPr>
        <w:tabs>
          <w:tab w:val="left" w:pos="1080"/>
        </w:tabs>
        <w:spacing w:line="360" w:lineRule="exact"/>
        <w:ind w:firstLine="482" w:firstLineChars="200"/>
        <w:rPr>
          <w:rFonts w:ascii="宋体" w:hAnsi="宋体" w:cs="宋体"/>
          <w:b/>
          <w:sz w:val="24"/>
        </w:rPr>
      </w:pPr>
      <w:r>
        <w:rPr>
          <w:rFonts w:hint="eastAsia" w:ascii="宋体" w:hAnsi="宋体" w:cs="宋体"/>
          <w:b/>
          <w:sz w:val="24"/>
        </w:rPr>
        <w:t>说明：</w:t>
      </w:r>
    </w:p>
    <w:p w14:paraId="310C10AB">
      <w:pPr>
        <w:tabs>
          <w:tab w:val="left" w:pos="1080"/>
        </w:tabs>
        <w:spacing w:line="400" w:lineRule="exact"/>
        <w:ind w:firstLine="420" w:firstLineChars="200"/>
        <w:rPr>
          <w:rFonts w:ascii="宋体" w:hAnsi="宋体" w:cs="宋体"/>
          <w:szCs w:val="21"/>
        </w:rPr>
      </w:pPr>
      <w:r>
        <w:rPr>
          <w:rFonts w:hint="eastAsia" w:ascii="宋体" w:hAnsi="宋体" w:cs="宋体"/>
          <w:szCs w:val="21"/>
        </w:rPr>
        <w:t>1.采购人在根据《公路工程标准施工采购文件》编制项目采购文件中的“项目专用合同条款”时，可根据采购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不同内容，不得违反法律、行政法规的强制性规定和平等、自愿、公平和诚实信用原则。</w:t>
      </w:r>
    </w:p>
    <w:p w14:paraId="075286C6">
      <w:pPr>
        <w:tabs>
          <w:tab w:val="left" w:pos="1080"/>
        </w:tabs>
        <w:spacing w:line="400" w:lineRule="exact"/>
        <w:ind w:firstLine="420" w:firstLineChars="200"/>
        <w:rPr>
          <w:rFonts w:ascii="宋体" w:hAnsi="宋体" w:cs="宋体"/>
          <w:szCs w:val="21"/>
        </w:rPr>
      </w:pPr>
      <w:r>
        <w:rPr>
          <w:rFonts w:hint="eastAsia" w:ascii="宋体" w:hAnsi="宋体" w:cs="宋体"/>
          <w:szCs w:val="21"/>
        </w:rPr>
        <w:t>2.项目专用合同条款的编号应与通用合同条款和公路工程专用合同条款一致。</w:t>
      </w:r>
    </w:p>
    <w:p w14:paraId="0F7525CB">
      <w:pPr>
        <w:tabs>
          <w:tab w:val="left" w:pos="1080"/>
        </w:tabs>
        <w:spacing w:line="400" w:lineRule="exact"/>
        <w:ind w:firstLine="420" w:firstLineChars="200"/>
        <w:rPr>
          <w:rFonts w:ascii="宋体" w:hAnsi="宋体" w:cs="宋体"/>
          <w:szCs w:val="21"/>
        </w:rPr>
      </w:pPr>
      <w:r>
        <w:rPr>
          <w:rFonts w:hint="eastAsia" w:ascii="宋体" w:hAnsi="宋体" w:cs="宋体"/>
          <w:szCs w:val="21"/>
        </w:rPr>
        <w:t>3.项目专用合同条款可对下列内容进行补充和细化：</w:t>
      </w:r>
    </w:p>
    <w:p w14:paraId="764797B7">
      <w:pPr>
        <w:tabs>
          <w:tab w:val="left" w:pos="1080"/>
        </w:tabs>
        <w:spacing w:line="400" w:lineRule="exact"/>
        <w:ind w:firstLine="420" w:firstLineChars="200"/>
        <w:rPr>
          <w:rFonts w:ascii="宋体" w:hAnsi="宋体" w:cs="宋体"/>
          <w:szCs w:val="21"/>
        </w:rPr>
      </w:pPr>
      <w:r>
        <w:rPr>
          <w:rFonts w:hint="eastAsia" w:ascii="宋体" w:hAnsi="宋体" w:cs="宋体"/>
          <w:szCs w:val="21"/>
        </w:rPr>
        <w:t>（1）“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14:paraId="5E4EBC4D">
      <w:pPr>
        <w:tabs>
          <w:tab w:val="left" w:pos="1080"/>
        </w:tabs>
        <w:spacing w:line="400" w:lineRule="exact"/>
        <w:ind w:firstLine="420" w:firstLineChars="200"/>
        <w:rPr>
          <w:rFonts w:ascii="宋体" w:hAnsi="宋体" w:cs="宋体"/>
          <w:szCs w:val="21"/>
        </w:rPr>
      </w:pPr>
      <w:r>
        <w:rPr>
          <w:rFonts w:hint="eastAsia" w:ascii="宋体" w:hAnsi="宋体" w:cs="宋体"/>
          <w:szCs w:val="21"/>
        </w:rPr>
        <w:t>（2）“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w:t>
      </w:r>
    </w:p>
    <w:p w14:paraId="4182C121">
      <w:pPr>
        <w:tabs>
          <w:tab w:val="left" w:pos="1080"/>
        </w:tabs>
        <w:spacing w:line="400" w:lineRule="exact"/>
        <w:ind w:firstLine="420" w:firstLineChars="200"/>
        <w:rPr>
          <w:rFonts w:ascii="宋体" w:hAnsi="宋体" w:cs="宋体"/>
          <w:szCs w:val="21"/>
        </w:rPr>
      </w:pPr>
      <w:r>
        <w:rPr>
          <w:rFonts w:hint="eastAsia" w:ascii="宋体" w:hAnsi="宋体" w:cs="宋体"/>
          <w:szCs w:val="21"/>
        </w:rPr>
        <w:t>（3）其他需要补充、细化的内容。</w:t>
      </w:r>
    </w:p>
    <w:p w14:paraId="148007E5">
      <w:pPr>
        <w:tabs>
          <w:tab w:val="left" w:pos="1080"/>
        </w:tabs>
        <w:spacing w:line="360" w:lineRule="exact"/>
        <w:ind w:firstLine="480" w:firstLineChars="200"/>
        <w:rPr>
          <w:rFonts w:ascii="宋体" w:hAnsi="宋体" w:cs="宋体"/>
          <w:sz w:val="24"/>
        </w:rPr>
      </w:pPr>
    </w:p>
    <w:p w14:paraId="6734C30B">
      <w:pPr>
        <w:tabs>
          <w:tab w:val="left" w:pos="1080"/>
        </w:tabs>
        <w:spacing w:line="360" w:lineRule="exact"/>
        <w:ind w:left="1222"/>
        <w:rPr>
          <w:rFonts w:ascii="宋体" w:hAnsi="宋体" w:cs="宋体"/>
          <w:sz w:val="24"/>
        </w:rPr>
      </w:pPr>
    </w:p>
    <w:p w14:paraId="5C634363">
      <w:pPr>
        <w:tabs>
          <w:tab w:val="left" w:pos="1080"/>
        </w:tabs>
        <w:spacing w:line="360" w:lineRule="exact"/>
        <w:rPr>
          <w:rFonts w:ascii="宋体" w:hAnsi="宋体" w:cs="宋体"/>
          <w:sz w:val="24"/>
        </w:rPr>
      </w:pPr>
    </w:p>
    <w:p w14:paraId="331ADBFC">
      <w:pPr>
        <w:tabs>
          <w:tab w:val="left" w:pos="1080"/>
        </w:tabs>
        <w:spacing w:line="360" w:lineRule="exact"/>
        <w:jc w:val="center"/>
        <w:rPr>
          <w:rFonts w:ascii="宋体" w:hAnsi="宋体" w:cs="宋体"/>
          <w:b/>
          <w:sz w:val="24"/>
        </w:rPr>
        <w:sectPr>
          <w:pgSz w:w="11906" w:h="16838"/>
          <w:pgMar w:top="1418" w:right="1418" w:bottom="1418" w:left="1418" w:header="851" w:footer="992" w:gutter="0"/>
          <w:cols w:space="720" w:num="1"/>
          <w:titlePg/>
          <w:docGrid w:linePitch="312" w:charSpace="0"/>
        </w:sectPr>
      </w:pPr>
    </w:p>
    <w:p w14:paraId="70E25AFD">
      <w:pPr>
        <w:tabs>
          <w:tab w:val="left" w:pos="1080"/>
        </w:tabs>
        <w:spacing w:line="360" w:lineRule="exact"/>
        <w:jc w:val="center"/>
        <w:rPr>
          <w:rFonts w:ascii="宋体" w:hAnsi="宋体" w:cs="宋体"/>
          <w:b/>
          <w:sz w:val="32"/>
        </w:rPr>
      </w:pPr>
      <w:r>
        <w:rPr>
          <w:rFonts w:hint="eastAsia" w:ascii="宋体" w:hAnsi="宋体" w:cs="宋体"/>
          <w:b/>
          <w:sz w:val="32"/>
        </w:rPr>
        <w:t>项目专用合同条款数据表</w:t>
      </w:r>
    </w:p>
    <w:p w14:paraId="48C8B0A0">
      <w:pPr>
        <w:tabs>
          <w:tab w:val="left" w:pos="1080"/>
        </w:tabs>
        <w:spacing w:line="360" w:lineRule="exact"/>
        <w:rPr>
          <w:rFonts w:ascii="宋体" w:hAnsi="宋体" w:cs="宋体"/>
          <w:sz w:val="24"/>
        </w:rPr>
      </w:pPr>
    </w:p>
    <w:p w14:paraId="5BC3EF8A">
      <w:pPr>
        <w:tabs>
          <w:tab w:val="left" w:pos="1080"/>
        </w:tabs>
        <w:spacing w:line="400" w:lineRule="exact"/>
        <w:rPr>
          <w:rFonts w:ascii="宋体" w:hAnsi="宋体" w:cs="宋体"/>
          <w:szCs w:val="21"/>
        </w:rPr>
      </w:pPr>
      <w:r>
        <w:rPr>
          <w:rFonts w:hint="eastAsia" w:ascii="宋体" w:hAnsi="宋体" w:cs="宋体"/>
          <w:b/>
          <w:szCs w:val="21"/>
        </w:rPr>
        <w:t>说明：</w:t>
      </w:r>
      <w:r>
        <w:rPr>
          <w:rFonts w:hint="eastAsia" w:ascii="宋体" w:hAnsi="宋体" w:cs="宋体"/>
          <w:szCs w:val="21"/>
        </w:rPr>
        <w:t>本数据表是项目专用合同条款中适用于本项目的信息和数据的归纳与提示，是项目专用合同条款的组成部分。</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9"/>
        <w:gridCol w:w="1484"/>
        <w:gridCol w:w="7426"/>
      </w:tblGrid>
      <w:tr w14:paraId="49F229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29" w:type="dxa"/>
            <w:noWrap w:val="0"/>
            <w:vAlign w:val="center"/>
          </w:tcPr>
          <w:p w14:paraId="24B4BB3E">
            <w:pPr>
              <w:jc w:val="center"/>
              <w:rPr>
                <w:rFonts w:ascii="宋体" w:hAnsi="宋体" w:cs="宋体"/>
                <w:bCs/>
                <w:szCs w:val="21"/>
              </w:rPr>
            </w:pPr>
            <w:r>
              <w:rPr>
                <w:rFonts w:hint="eastAsia" w:ascii="宋体" w:hAnsi="宋体" w:cs="宋体"/>
                <w:bCs/>
                <w:szCs w:val="21"/>
              </w:rPr>
              <w:t>序号</w:t>
            </w:r>
          </w:p>
        </w:tc>
        <w:tc>
          <w:tcPr>
            <w:tcW w:w="1484" w:type="dxa"/>
            <w:noWrap w:val="0"/>
            <w:vAlign w:val="center"/>
          </w:tcPr>
          <w:p w14:paraId="3FF84696">
            <w:pPr>
              <w:jc w:val="center"/>
              <w:rPr>
                <w:rFonts w:ascii="宋体" w:hAnsi="宋体" w:cs="宋体"/>
                <w:bCs/>
                <w:szCs w:val="21"/>
              </w:rPr>
            </w:pPr>
            <w:r>
              <w:rPr>
                <w:rFonts w:hint="eastAsia" w:ascii="宋体" w:hAnsi="宋体" w:cs="宋体"/>
                <w:bCs/>
                <w:szCs w:val="21"/>
              </w:rPr>
              <w:t>条款号</w:t>
            </w:r>
          </w:p>
        </w:tc>
        <w:tc>
          <w:tcPr>
            <w:tcW w:w="7426" w:type="dxa"/>
            <w:noWrap w:val="0"/>
            <w:vAlign w:val="center"/>
          </w:tcPr>
          <w:p w14:paraId="313545A3">
            <w:pPr>
              <w:jc w:val="center"/>
              <w:rPr>
                <w:rFonts w:ascii="宋体" w:hAnsi="宋体" w:cs="宋体"/>
                <w:bCs/>
                <w:szCs w:val="21"/>
              </w:rPr>
            </w:pPr>
            <w:r>
              <w:rPr>
                <w:rFonts w:hint="eastAsia" w:ascii="宋体" w:hAnsi="宋体" w:cs="宋体"/>
                <w:bCs/>
                <w:szCs w:val="21"/>
              </w:rPr>
              <w:t>信息或数据</w:t>
            </w:r>
          </w:p>
        </w:tc>
      </w:tr>
      <w:tr w14:paraId="10B887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1" w:hRule="exact"/>
          <w:jc w:val="center"/>
        </w:trPr>
        <w:tc>
          <w:tcPr>
            <w:tcW w:w="729" w:type="dxa"/>
            <w:noWrap w:val="0"/>
            <w:vAlign w:val="center"/>
          </w:tcPr>
          <w:p w14:paraId="48A1AE8E">
            <w:pPr>
              <w:spacing w:line="360" w:lineRule="auto"/>
              <w:jc w:val="center"/>
              <w:rPr>
                <w:rFonts w:ascii="宋体" w:hAnsi="宋体" w:cs="宋体"/>
                <w:bCs/>
                <w:szCs w:val="21"/>
              </w:rPr>
            </w:pPr>
            <w:r>
              <w:rPr>
                <w:rFonts w:hint="eastAsia" w:ascii="宋体" w:hAnsi="宋体" w:cs="宋体"/>
                <w:bCs/>
                <w:szCs w:val="21"/>
              </w:rPr>
              <w:t>1</w:t>
            </w:r>
          </w:p>
        </w:tc>
        <w:tc>
          <w:tcPr>
            <w:tcW w:w="1484" w:type="dxa"/>
            <w:noWrap w:val="0"/>
            <w:vAlign w:val="center"/>
          </w:tcPr>
          <w:p w14:paraId="66F8482D">
            <w:pPr>
              <w:spacing w:line="360" w:lineRule="auto"/>
              <w:jc w:val="center"/>
              <w:rPr>
                <w:rFonts w:ascii="宋体" w:hAnsi="宋体" w:cs="宋体"/>
                <w:bCs/>
                <w:szCs w:val="21"/>
              </w:rPr>
            </w:pPr>
            <w:r>
              <w:rPr>
                <w:rFonts w:hint="eastAsia" w:ascii="宋体" w:hAnsi="宋体" w:cs="宋体"/>
                <w:bCs/>
                <w:szCs w:val="21"/>
              </w:rPr>
              <w:t>1.1.2.2</w:t>
            </w:r>
          </w:p>
        </w:tc>
        <w:tc>
          <w:tcPr>
            <w:tcW w:w="7426" w:type="dxa"/>
            <w:noWrap w:val="0"/>
            <w:vAlign w:val="center"/>
          </w:tcPr>
          <w:p w14:paraId="1BDAEC7B">
            <w:pPr>
              <w:spacing w:line="360" w:lineRule="auto"/>
              <w:rPr>
                <w:rFonts w:ascii="宋体" w:hAnsi="宋体" w:cs="宋体"/>
                <w:bCs/>
                <w:szCs w:val="21"/>
              </w:rPr>
            </w:pPr>
            <w:r>
              <w:rPr>
                <w:rFonts w:hint="eastAsia" w:ascii="宋体" w:hAnsi="宋体" w:cs="宋体"/>
                <w:bCs/>
                <w:szCs w:val="21"/>
              </w:rPr>
              <w:t>发 包 人：</w:t>
            </w:r>
            <w:r>
              <w:rPr>
                <w:rFonts w:hint="eastAsia" w:ascii="宋体" w:hAnsi="宋体" w:cs="宋体"/>
                <w:bCs/>
                <w:szCs w:val="21"/>
                <w:lang w:eastAsia="zh-CN"/>
              </w:rPr>
              <w:t>南宁市青秀区交通运输局</w:t>
            </w:r>
            <w:r>
              <w:rPr>
                <w:rFonts w:hint="eastAsia" w:ascii="宋体" w:hAnsi="宋体" w:cs="宋体"/>
                <w:bCs/>
                <w:szCs w:val="21"/>
              </w:rPr>
              <w:t xml:space="preserve">  </w:t>
            </w:r>
          </w:p>
          <w:p w14:paraId="1DB0B1A2">
            <w:pPr>
              <w:spacing w:line="360" w:lineRule="auto"/>
              <w:rPr>
                <w:rFonts w:ascii="宋体" w:hAnsi="宋体" w:cs="宋体"/>
                <w:bCs/>
                <w:szCs w:val="21"/>
              </w:rPr>
            </w:pPr>
            <w:r>
              <w:rPr>
                <w:rFonts w:hint="eastAsia" w:ascii="宋体" w:hAnsi="宋体" w:cs="宋体"/>
                <w:bCs/>
                <w:szCs w:val="21"/>
              </w:rPr>
              <w:t>地    址：</w:t>
            </w:r>
            <w:r>
              <w:rPr>
                <w:rFonts w:hint="eastAsia" w:ascii="宋体" w:hAnsi="宋体" w:cs="宋体"/>
                <w:bCs/>
                <w:szCs w:val="21"/>
                <w:lang w:eastAsia="zh-CN"/>
              </w:rPr>
              <w:t>南宁市青秀区局悦宾路1号</w:t>
            </w:r>
          </w:p>
          <w:p w14:paraId="4DED00BA">
            <w:pPr>
              <w:spacing w:line="360" w:lineRule="auto"/>
              <w:rPr>
                <w:rFonts w:ascii="宋体" w:hAnsi="宋体" w:cs="宋体"/>
                <w:bCs/>
                <w:szCs w:val="21"/>
              </w:rPr>
            </w:pPr>
            <w:r>
              <w:rPr>
                <w:rFonts w:hint="eastAsia" w:ascii="宋体" w:hAnsi="宋体" w:cs="宋体"/>
                <w:bCs/>
                <w:szCs w:val="21"/>
              </w:rPr>
              <w:t>邮政编码：53</w:t>
            </w:r>
            <w:r>
              <w:rPr>
                <w:rFonts w:hint="eastAsia" w:ascii="宋体" w:hAnsi="宋体" w:cs="宋体"/>
                <w:bCs/>
                <w:szCs w:val="21"/>
                <w:lang w:val="en-US" w:eastAsia="zh-CN"/>
              </w:rPr>
              <w:t>00</w:t>
            </w:r>
            <w:r>
              <w:rPr>
                <w:rFonts w:hint="eastAsia" w:ascii="宋体" w:hAnsi="宋体" w:cs="宋体"/>
                <w:bCs/>
                <w:szCs w:val="21"/>
              </w:rPr>
              <w:t>00</w:t>
            </w:r>
          </w:p>
        </w:tc>
      </w:tr>
      <w:tr w14:paraId="4233F6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7" w:hRule="exact"/>
          <w:jc w:val="center"/>
        </w:trPr>
        <w:tc>
          <w:tcPr>
            <w:tcW w:w="729" w:type="dxa"/>
            <w:noWrap w:val="0"/>
            <w:vAlign w:val="center"/>
          </w:tcPr>
          <w:p w14:paraId="10109597">
            <w:pPr>
              <w:spacing w:line="360" w:lineRule="auto"/>
              <w:jc w:val="center"/>
              <w:rPr>
                <w:rFonts w:ascii="宋体" w:hAnsi="宋体" w:cs="宋体"/>
                <w:bCs/>
                <w:szCs w:val="21"/>
              </w:rPr>
            </w:pPr>
            <w:r>
              <w:rPr>
                <w:rFonts w:hint="eastAsia" w:ascii="宋体" w:hAnsi="宋体" w:cs="宋体"/>
                <w:bCs/>
                <w:szCs w:val="21"/>
              </w:rPr>
              <w:t>2</w:t>
            </w:r>
          </w:p>
        </w:tc>
        <w:tc>
          <w:tcPr>
            <w:tcW w:w="1484" w:type="dxa"/>
            <w:noWrap w:val="0"/>
            <w:vAlign w:val="center"/>
          </w:tcPr>
          <w:p w14:paraId="7D3AEC72">
            <w:pPr>
              <w:spacing w:line="360" w:lineRule="auto"/>
              <w:jc w:val="center"/>
              <w:rPr>
                <w:rFonts w:ascii="宋体" w:hAnsi="宋体" w:cs="宋体"/>
                <w:bCs/>
                <w:szCs w:val="21"/>
              </w:rPr>
            </w:pPr>
            <w:r>
              <w:rPr>
                <w:rFonts w:hint="eastAsia" w:ascii="宋体" w:hAnsi="宋体" w:cs="宋体"/>
                <w:bCs/>
                <w:szCs w:val="21"/>
              </w:rPr>
              <w:t>1.1.2.6</w:t>
            </w:r>
          </w:p>
        </w:tc>
        <w:tc>
          <w:tcPr>
            <w:tcW w:w="7426" w:type="dxa"/>
            <w:noWrap w:val="0"/>
            <w:vAlign w:val="center"/>
          </w:tcPr>
          <w:p w14:paraId="4243E3DC">
            <w:pPr>
              <w:spacing w:line="360" w:lineRule="auto"/>
              <w:rPr>
                <w:rFonts w:ascii="宋体" w:hAnsi="宋体" w:cs="宋体"/>
                <w:bCs/>
                <w:color w:val="auto"/>
                <w:szCs w:val="21"/>
              </w:rPr>
            </w:pPr>
            <w:r>
              <w:rPr>
                <w:rFonts w:hint="eastAsia" w:ascii="宋体" w:hAnsi="宋体" w:cs="宋体"/>
                <w:bCs/>
                <w:color w:val="auto"/>
                <w:szCs w:val="21"/>
              </w:rPr>
              <w:t>监 理 人：待定</w:t>
            </w:r>
          </w:p>
          <w:p w14:paraId="37495438">
            <w:pPr>
              <w:spacing w:line="360" w:lineRule="auto"/>
              <w:rPr>
                <w:rFonts w:ascii="宋体" w:hAnsi="宋体" w:cs="宋体"/>
                <w:bCs/>
                <w:color w:val="auto"/>
                <w:szCs w:val="21"/>
              </w:rPr>
            </w:pPr>
            <w:r>
              <w:rPr>
                <w:rFonts w:hint="eastAsia" w:ascii="宋体" w:hAnsi="宋体" w:cs="宋体"/>
                <w:bCs/>
                <w:color w:val="auto"/>
                <w:szCs w:val="21"/>
              </w:rPr>
              <w:t>地    址：待定</w:t>
            </w:r>
          </w:p>
          <w:p w14:paraId="150CF504">
            <w:pPr>
              <w:spacing w:line="360" w:lineRule="auto"/>
              <w:rPr>
                <w:rFonts w:ascii="宋体" w:hAnsi="宋体" w:cs="宋体"/>
                <w:bCs/>
                <w:color w:val="auto"/>
                <w:szCs w:val="21"/>
              </w:rPr>
            </w:pPr>
            <w:r>
              <w:rPr>
                <w:rFonts w:hint="eastAsia" w:ascii="宋体" w:hAnsi="宋体" w:cs="宋体"/>
                <w:bCs/>
                <w:color w:val="auto"/>
                <w:szCs w:val="21"/>
              </w:rPr>
              <w:t>邮政编码：待定</w:t>
            </w:r>
          </w:p>
        </w:tc>
      </w:tr>
      <w:tr w14:paraId="3C9C27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29" w:type="dxa"/>
            <w:noWrap w:val="0"/>
            <w:vAlign w:val="center"/>
          </w:tcPr>
          <w:p w14:paraId="70BC0A93">
            <w:pPr>
              <w:spacing w:line="360" w:lineRule="auto"/>
              <w:jc w:val="center"/>
              <w:rPr>
                <w:rFonts w:ascii="宋体" w:hAnsi="宋体" w:cs="宋体"/>
                <w:bCs/>
                <w:szCs w:val="21"/>
              </w:rPr>
            </w:pPr>
            <w:r>
              <w:rPr>
                <w:rFonts w:hint="eastAsia" w:ascii="宋体" w:hAnsi="宋体" w:cs="宋体"/>
                <w:bCs/>
                <w:szCs w:val="21"/>
              </w:rPr>
              <w:t>3</w:t>
            </w:r>
          </w:p>
        </w:tc>
        <w:tc>
          <w:tcPr>
            <w:tcW w:w="1484" w:type="dxa"/>
            <w:noWrap w:val="0"/>
            <w:vAlign w:val="center"/>
          </w:tcPr>
          <w:p w14:paraId="28E9B8EF">
            <w:pPr>
              <w:spacing w:line="360" w:lineRule="auto"/>
              <w:jc w:val="center"/>
              <w:rPr>
                <w:rFonts w:ascii="宋体" w:hAnsi="宋体" w:cs="宋体"/>
                <w:bCs/>
                <w:color w:val="auto"/>
                <w:szCs w:val="21"/>
              </w:rPr>
            </w:pPr>
            <w:r>
              <w:rPr>
                <w:rFonts w:hint="eastAsia" w:ascii="宋体" w:hAnsi="宋体" w:cs="宋体"/>
                <w:bCs/>
                <w:color w:val="auto"/>
                <w:szCs w:val="21"/>
              </w:rPr>
              <w:t>1.1.4.5</w:t>
            </w:r>
          </w:p>
        </w:tc>
        <w:tc>
          <w:tcPr>
            <w:tcW w:w="7426" w:type="dxa"/>
            <w:noWrap w:val="0"/>
            <w:vAlign w:val="center"/>
          </w:tcPr>
          <w:p w14:paraId="50D8E05C">
            <w:pPr>
              <w:spacing w:line="360" w:lineRule="auto"/>
              <w:rPr>
                <w:rFonts w:ascii="宋体" w:hAnsi="宋体" w:cs="宋体"/>
                <w:bCs/>
                <w:color w:val="auto"/>
                <w:szCs w:val="21"/>
              </w:rPr>
            </w:pPr>
            <w:r>
              <w:rPr>
                <w:rFonts w:hint="eastAsia" w:ascii="宋体" w:hAnsi="宋体" w:cs="宋体"/>
                <w:bCs/>
                <w:color w:val="auto"/>
                <w:szCs w:val="21"/>
              </w:rPr>
              <w:t>缺陷责任期：自</w:t>
            </w:r>
            <w:r>
              <w:rPr>
                <w:rFonts w:hint="eastAsia" w:ascii="宋体" w:hAnsi="宋体"/>
                <w:color w:val="auto"/>
                <w:szCs w:val="21"/>
              </w:rPr>
              <w:t>实际交工日期起计算</w:t>
            </w:r>
            <w:r>
              <w:rPr>
                <w:rFonts w:hint="eastAsia" w:ascii="宋体" w:hAnsi="宋体"/>
                <w:color w:val="auto"/>
                <w:szCs w:val="21"/>
                <w:lang w:val="en-US" w:eastAsia="zh-CN"/>
              </w:rPr>
              <w:t>1</w:t>
            </w:r>
            <w:r>
              <w:rPr>
                <w:rFonts w:hint="eastAsia" w:ascii="宋体" w:hAnsi="宋体"/>
                <w:color w:val="auto"/>
                <w:szCs w:val="21"/>
              </w:rPr>
              <w:t>年</w:t>
            </w:r>
          </w:p>
        </w:tc>
      </w:tr>
      <w:tr w14:paraId="344605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7" w:hRule="atLeast"/>
          <w:jc w:val="center"/>
        </w:trPr>
        <w:tc>
          <w:tcPr>
            <w:tcW w:w="729" w:type="dxa"/>
            <w:noWrap w:val="0"/>
            <w:vAlign w:val="center"/>
          </w:tcPr>
          <w:p w14:paraId="7796E50C">
            <w:pPr>
              <w:spacing w:line="360" w:lineRule="auto"/>
              <w:jc w:val="center"/>
              <w:rPr>
                <w:rFonts w:ascii="宋体" w:hAnsi="宋体" w:cs="宋体"/>
                <w:bCs/>
                <w:szCs w:val="21"/>
              </w:rPr>
            </w:pPr>
            <w:r>
              <w:rPr>
                <w:rFonts w:hint="eastAsia" w:ascii="宋体" w:hAnsi="宋体" w:cs="宋体"/>
                <w:bCs/>
                <w:szCs w:val="21"/>
              </w:rPr>
              <w:t>4</w:t>
            </w:r>
          </w:p>
        </w:tc>
        <w:tc>
          <w:tcPr>
            <w:tcW w:w="1484" w:type="dxa"/>
            <w:noWrap w:val="0"/>
            <w:vAlign w:val="center"/>
          </w:tcPr>
          <w:p w14:paraId="65AAF4C8">
            <w:pPr>
              <w:spacing w:line="360" w:lineRule="auto"/>
              <w:jc w:val="center"/>
              <w:rPr>
                <w:rFonts w:ascii="宋体" w:hAnsi="宋体" w:cs="宋体"/>
                <w:bCs/>
                <w:szCs w:val="21"/>
              </w:rPr>
            </w:pPr>
            <w:r>
              <w:rPr>
                <w:rFonts w:hint="eastAsia" w:ascii="宋体" w:hAnsi="宋体" w:cs="宋体"/>
                <w:bCs/>
                <w:szCs w:val="21"/>
              </w:rPr>
              <w:t>1.6.3</w:t>
            </w:r>
          </w:p>
        </w:tc>
        <w:tc>
          <w:tcPr>
            <w:tcW w:w="7426" w:type="dxa"/>
            <w:noWrap w:val="0"/>
            <w:vAlign w:val="center"/>
          </w:tcPr>
          <w:p w14:paraId="3B26A6F2">
            <w:pPr>
              <w:spacing w:line="360" w:lineRule="auto"/>
              <w:rPr>
                <w:rFonts w:ascii="宋体" w:hAnsi="宋体" w:cs="宋体"/>
                <w:bCs/>
                <w:color w:val="auto"/>
                <w:szCs w:val="21"/>
              </w:rPr>
            </w:pPr>
            <w:r>
              <w:rPr>
                <w:rFonts w:hint="eastAsia" w:ascii="宋体" w:hAnsi="宋体"/>
                <w:color w:val="auto"/>
                <w:szCs w:val="21"/>
              </w:rPr>
              <w:t>图纸需要修改和补充的，应由监理人取得发包人同意后，在该工程或工程相应部位施工前</w:t>
            </w:r>
            <w:r>
              <w:rPr>
                <w:rFonts w:hint="eastAsia" w:ascii="宋体" w:hAnsi="宋体"/>
                <w:color w:val="auto"/>
                <w:szCs w:val="21"/>
                <w:u w:val="single"/>
              </w:rPr>
              <w:t xml:space="preserve"> </w:t>
            </w:r>
            <w:r>
              <w:rPr>
                <w:rFonts w:hint="eastAsia" w:ascii="宋体" w:hAnsi="宋体"/>
                <w:b/>
                <w:color w:val="auto"/>
                <w:szCs w:val="21"/>
                <w:u w:val="single"/>
              </w:rPr>
              <w:t xml:space="preserve">14 </w:t>
            </w:r>
            <w:r>
              <w:rPr>
                <w:rFonts w:hint="eastAsia" w:ascii="宋体" w:hAnsi="宋体"/>
                <w:color w:val="auto"/>
                <w:szCs w:val="21"/>
              </w:rPr>
              <w:t>天签发图纸修改图给承包人</w:t>
            </w:r>
          </w:p>
        </w:tc>
      </w:tr>
      <w:tr w14:paraId="2BABAD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atLeast"/>
          <w:jc w:val="center"/>
        </w:trPr>
        <w:tc>
          <w:tcPr>
            <w:tcW w:w="729" w:type="dxa"/>
            <w:noWrap w:val="0"/>
            <w:vAlign w:val="center"/>
          </w:tcPr>
          <w:p w14:paraId="19EC03F5">
            <w:pPr>
              <w:spacing w:line="360" w:lineRule="auto"/>
              <w:jc w:val="center"/>
              <w:rPr>
                <w:rFonts w:ascii="宋体" w:hAnsi="宋体" w:cs="宋体"/>
                <w:bCs/>
                <w:szCs w:val="21"/>
              </w:rPr>
            </w:pPr>
            <w:r>
              <w:rPr>
                <w:rFonts w:hint="eastAsia" w:ascii="宋体" w:hAnsi="宋体" w:cs="宋体"/>
                <w:bCs/>
                <w:szCs w:val="21"/>
              </w:rPr>
              <w:t>5</w:t>
            </w:r>
          </w:p>
        </w:tc>
        <w:tc>
          <w:tcPr>
            <w:tcW w:w="1484" w:type="dxa"/>
            <w:noWrap w:val="0"/>
            <w:vAlign w:val="center"/>
          </w:tcPr>
          <w:p w14:paraId="31C7506C">
            <w:pPr>
              <w:spacing w:line="360" w:lineRule="auto"/>
              <w:jc w:val="center"/>
              <w:rPr>
                <w:rFonts w:ascii="宋体" w:hAnsi="宋体" w:cs="宋体"/>
                <w:bCs/>
                <w:szCs w:val="21"/>
              </w:rPr>
            </w:pPr>
            <w:r>
              <w:rPr>
                <w:rFonts w:hint="eastAsia" w:ascii="宋体" w:hAnsi="宋体" w:cs="宋体"/>
                <w:bCs/>
                <w:szCs w:val="21"/>
              </w:rPr>
              <w:t>3.1.1</w:t>
            </w:r>
          </w:p>
        </w:tc>
        <w:tc>
          <w:tcPr>
            <w:tcW w:w="7426" w:type="dxa"/>
            <w:noWrap w:val="0"/>
            <w:vAlign w:val="center"/>
          </w:tcPr>
          <w:p w14:paraId="55290324">
            <w:pPr>
              <w:pStyle w:val="45"/>
              <w:spacing w:line="400" w:lineRule="exact"/>
              <w:rPr>
                <w:rFonts w:hint="eastAsia"/>
                <w:color w:val="auto"/>
                <w:szCs w:val="24"/>
              </w:rPr>
            </w:pPr>
            <w:r>
              <w:rPr>
                <w:rFonts w:hint="eastAsia"/>
                <w:color w:val="auto"/>
                <w:szCs w:val="24"/>
              </w:rPr>
              <w:t>监理人在行使下列权力前需要经发包人事先批准：</w:t>
            </w:r>
          </w:p>
          <w:p w14:paraId="3B0A56C1">
            <w:pPr>
              <w:spacing w:line="360" w:lineRule="auto"/>
              <w:rPr>
                <w:rFonts w:ascii="宋体" w:hAnsi="宋体" w:cs="宋体"/>
                <w:bCs/>
                <w:szCs w:val="21"/>
              </w:rPr>
            </w:pPr>
            <w:r>
              <w:rPr>
                <w:rFonts w:hint="eastAsia"/>
                <w:color w:val="auto"/>
                <w:szCs w:val="24"/>
              </w:rPr>
              <w:t>（6）根据第15.3款发出的变更指示，其单项工程变更涉及的金额超过了该单项工程签约合同价的</w:t>
            </w:r>
            <w:r>
              <w:rPr>
                <w:rFonts w:hint="eastAsia"/>
                <w:color w:val="auto"/>
                <w:szCs w:val="24"/>
                <w:u w:val="single"/>
              </w:rPr>
              <w:t xml:space="preserve"> / </w:t>
            </w:r>
            <w:r>
              <w:rPr>
                <w:rFonts w:hint="eastAsia"/>
                <w:color w:val="auto"/>
                <w:szCs w:val="24"/>
              </w:rPr>
              <w:t>%或累计变更超过了签约合同价的</w:t>
            </w:r>
            <w:r>
              <w:rPr>
                <w:rFonts w:hint="eastAsia"/>
                <w:color w:val="auto"/>
                <w:szCs w:val="24"/>
                <w:u w:val="single"/>
              </w:rPr>
              <w:t xml:space="preserve"> /</w:t>
            </w:r>
            <w:r>
              <w:rPr>
                <w:rFonts w:hint="eastAsia"/>
                <w:color w:val="auto"/>
                <w:szCs w:val="24"/>
              </w:rPr>
              <w:t xml:space="preserve"> %（即凡涉及费用调整的均应事先取得发包人的专门批准）</w:t>
            </w:r>
          </w:p>
        </w:tc>
      </w:tr>
      <w:tr w14:paraId="37FCC5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7" w:hRule="exact"/>
          <w:jc w:val="center"/>
        </w:trPr>
        <w:tc>
          <w:tcPr>
            <w:tcW w:w="729" w:type="dxa"/>
            <w:noWrap w:val="0"/>
            <w:vAlign w:val="center"/>
          </w:tcPr>
          <w:p w14:paraId="73183ACB">
            <w:pPr>
              <w:spacing w:line="360" w:lineRule="auto"/>
              <w:jc w:val="center"/>
              <w:rPr>
                <w:rFonts w:ascii="宋体" w:hAnsi="宋体" w:cs="宋体"/>
                <w:bCs/>
                <w:szCs w:val="21"/>
              </w:rPr>
            </w:pPr>
            <w:r>
              <w:rPr>
                <w:rFonts w:hint="eastAsia" w:ascii="宋体" w:hAnsi="宋体" w:cs="宋体"/>
                <w:bCs/>
                <w:szCs w:val="21"/>
              </w:rPr>
              <w:t>6</w:t>
            </w:r>
          </w:p>
        </w:tc>
        <w:tc>
          <w:tcPr>
            <w:tcW w:w="1484" w:type="dxa"/>
            <w:noWrap w:val="0"/>
            <w:vAlign w:val="center"/>
          </w:tcPr>
          <w:p w14:paraId="684018C2">
            <w:pPr>
              <w:spacing w:line="360" w:lineRule="auto"/>
              <w:jc w:val="center"/>
              <w:rPr>
                <w:rFonts w:ascii="宋体" w:hAnsi="宋体" w:cs="宋体"/>
                <w:bCs/>
                <w:szCs w:val="21"/>
              </w:rPr>
            </w:pPr>
            <w:r>
              <w:rPr>
                <w:rFonts w:hint="eastAsia" w:ascii="宋体" w:hAnsi="宋体" w:cs="宋体"/>
                <w:bCs/>
                <w:szCs w:val="21"/>
              </w:rPr>
              <w:t>5.2.1</w:t>
            </w:r>
          </w:p>
        </w:tc>
        <w:tc>
          <w:tcPr>
            <w:tcW w:w="7426" w:type="dxa"/>
            <w:noWrap w:val="0"/>
            <w:vAlign w:val="center"/>
          </w:tcPr>
          <w:p w14:paraId="5D2466EF">
            <w:pPr>
              <w:spacing w:line="360" w:lineRule="auto"/>
              <w:rPr>
                <w:rFonts w:ascii="宋体" w:hAnsi="宋体" w:cs="宋体"/>
                <w:bCs/>
                <w:szCs w:val="21"/>
              </w:rPr>
            </w:pPr>
            <w:r>
              <w:rPr>
                <w:rFonts w:hint="eastAsia" w:ascii="宋体" w:hAnsi="宋体" w:cs="宋体"/>
                <w:bCs/>
                <w:szCs w:val="21"/>
              </w:rPr>
              <w:t>发包人是否提供材料或工程设备：</w:t>
            </w:r>
            <w:r>
              <w:rPr>
                <w:rFonts w:hint="eastAsia" w:ascii="宋体" w:hAnsi="宋体" w:cs="宋体"/>
                <w:bCs/>
                <w:szCs w:val="21"/>
                <w:u w:val="single"/>
              </w:rPr>
              <w:t>否</w:t>
            </w:r>
          </w:p>
        </w:tc>
      </w:tr>
      <w:tr w14:paraId="755230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2" w:hRule="exact"/>
          <w:jc w:val="center"/>
        </w:trPr>
        <w:tc>
          <w:tcPr>
            <w:tcW w:w="729" w:type="dxa"/>
            <w:noWrap w:val="0"/>
            <w:vAlign w:val="center"/>
          </w:tcPr>
          <w:p w14:paraId="67EE3DA3">
            <w:pPr>
              <w:spacing w:line="360" w:lineRule="auto"/>
              <w:jc w:val="center"/>
              <w:rPr>
                <w:rFonts w:ascii="宋体" w:hAnsi="宋体" w:cs="宋体"/>
                <w:bCs/>
                <w:szCs w:val="21"/>
              </w:rPr>
            </w:pPr>
            <w:r>
              <w:rPr>
                <w:rFonts w:hint="eastAsia" w:ascii="宋体" w:hAnsi="宋体" w:cs="宋体"/>
                <w:bCs/>
                <w:szCs w:val="21"/>
              </w:rPr>
              <w:t>7</w:t>
            </w:r>
          </w:p>
        </w:tc>
        <w:tc>
          <w:tcPr>
            <w:tcW w:w="1484" w:type="dxa"/>
            <w:noWrap w:val="0"/>
            <w:vAlign w:val="center"/>
          </w:tcPr>
          <w:p w14:paraId="67F3C74A">
            <w:pPr>
              <w:spacing w:line="360" w:lineRule="auto"/>
              <w:jc w:val="center"/>
              <w:rPr>
                <w:rFonts w:ascii="宋体" w:hAnsi="宋体" w:cs="宋体"/>
                <w:bCs/>
                <w:szCs w:val="21"/>
              </w:rPr>
            </w:pPr>
            <w:r>
              <w:rPr>
                <w:rFonts w:hint="eastAsia" w:ascii="宋体" w:hAnsi="宋体" w:cs="宋体"/>
                <w:bCs/>
                <w:szCs w:val="21"/>
              </w:rPr>
              <w:t>6.2</w:t>
            </w:r>
          </w:p>
        </w:tc>
        <w:tc>
          <w:tcPr>
            <w:tcW w:w="7426" w:type="dxa"/>
            <w:noWrap w:val="0"/>
            <w:vAlign w:val="center"/>
          </w:tcPr>
          <w:p w14:paraId="4821E6CA">
            <w:pPr>
              <w:spacing w:line="360" w:lineRule="auto"/>
              <w:rPr>
                <w:rFonts w:ascii="宋体" w:hAnsi="宋体" w:cs="宋体"/>
                <w:bCs/>
                <w:szCs w:val="21"/>
              </w:rPr>
            </w:pPr>
            <w:r>
              <w:rPr>
                <w:rFonts w:hint="eastAsia" w:ascii="宋体" w:hAnsi="宋体" w:cs="宋体"/>
                <w:bCs/>
                <w:szCs w:val="21"/>
              </w:rPr>
              <w:t>发包人是否提供施工设备和临时设施：</w:t>
            </w:r>
            <w:r>
              <w:rPr>
                <w:rFonts w:hint="eastAsia" w:ascii="宋体" w:hAnsi="宋体" w:cs="宋体"/>
                <w:bCs/>
                <w:szCs w:val="21"/>
                <w:u w:val="single"/>
              </w:rPr>
              <w:t>否</w:t>
            </w:r>
          </w:p>
        </w:tc>
      </w:tr>
      <w:tr w14:paraId="0D5DA2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729" w:type="dxa"/>
            <w:noWrap w:val="0"/>
            <w:vAlign w:val="center"/>
          </w:tcPr>
          <w:p w14:paraId="58139C45">
            <w:pPr>
              <w:spacing w:line="360" w:lineRule="auto"/>
              <w:jc w:val="center"/>
              <w:rPr>
                <w:rFonts w:ascii="宋体" w:hAnsi="宋体" w:cs="宋体"/>
                <w:bCs/>
                <w:szCs w:val="21"/>
              </w:rPr>
            </w:pPr>
            <w:r>
              <w:rPr>
                <w:rFonts w:hint="eastAsia" w:ascii="宋体" w:hAnsi="宋体" w:cs="宋体"/>
                <w:bCs/>
                <w:szCs w:val="21"/>
              </w:rPr>
              <w:t>8</w:t>
            </w:r>
          </w:p>
        </w:tc>
        <w:tc>
          <w:tcPr>
            <w:tcW w:w="1484" w:type="dxa"/>
            <w:noWrap w:val="0"/>
            <w:vAlign w:val="center"/>
          </w:tcPr>
          <w:p w14:paraId="2F5E852B">
            <w:pPr>
              <w:spacing w:line="360" w:lineRule="auto"/>
              <w:jc w:val="center"/>
              <w:rPr>
                <w:rFonts w:ascii="宋体" w:hAnsi="宋体" w:cs="宋体"/>
                <w:bCs/>
                <w:szCs w:val="21"/>
              </w:rPr>
            </w:pPr>
            <w:r>
              <w:rPr>
                <w:rFonts w:hint="eastAsia" w:ascii="宋体" w:hAnsi="宋体" w:cs="宋体"/>
                <w:bCs/>
                <w:szCs w:val="21"/>
              </w:rPr>
              <w:t>8.1.1</w:t>
            </w:r>
          </w:p>
        </w:tc>
        <w:tc>
          <w:tcPr>
            <w:tcW w:w="7426" w:type="dxa"/>
            <w:noWrap w:val="0"/>
            <w:vAlign w:val="center"/>
          </w:tcPr>
          <w:p w14:paraId="2367FBBB">
            <w:pPr>
              <w:spacing w:line="360" w:lineRule="auto"/>
              <w:rPr>
                <w:rFonts w:ascii="宋体" w:hAnsi="宋体" w:cs="宋体"/>
                <w:bCs/>
                <w:szCs w:val="21"/>
              </w:rPr>
            </w:pPr>
            <w:r>
              <w:rPr>
                <w:rFonts w:hint="eastAsia" w:ascii="宋体" w:hAnsi="宋体"/>
                <w:color w:val="auto"/>
                <w:szCs w:val="21"/>
              </w:rPr>
              <w:t>发包人提供测量基准点、基准线和水准点及其书面资料的期限：</w:t>
            </w:r>
            <w:r>
              <w:rPr>
                <w:rFonts w:hint="eastAsia" w:ascii="宋体" w:hAnsi="宋体"/>
                <w:b/>
                <w:bCs/>
                <w:color w:val="auto"/>
                <w:szCs w:val="21"/>
                <w:u w:val="single"/>
                <w:lang w:val="zh-CN" w:eastAsia="zh-CN"/>
              </w:rPr>
              <w:t xml:space="preserve">合同协议书签订后的 </w:t>
            </w:r>
            <w:r>
              <w:rPr>
                <w:rFonts w:hint="eastAsia" w:ascii="宋体" w:hAnsi="宋体"/>
                <w:b/>
                <w:bCs/>
                <w:color w:val="auto"/>
                <w:szCs w:val="21"/>
                <w:u w:val="single"/>
                <w:lang w:val="en-US" w:eastAsia="zh-CN"/>
              </w:rPr>
              <w:t>7</w:t>
            </w:r>
            <w:r>
              <w:rPr>
                <w:rFonts w:hint="eastAsia" w:ascii="宋体" w:hAnsi="宋体"/>
                <w:b/>
                <w:bCs/>
                <w:color w:val="auto"/>
                <w:szCs w:val="21"/>
                <w:u w:val="single"/>
                <w:lang w:val="zh-CN" w:eastAsia="zh-CN"/>
              </w:rPr>
              <w:t xml:space="preserve"> 天内</w:t>
            </w:r>
            <w:r>
              <w:rPr>
                <w:rFonts w:hint="eastAsia" w:ascii="宋体" w:hAnsi="宋体"/>
                <w:b/>
                <w:color w:val="auto"/>
                <w:szCs w:val="21"/>
                <w:u w:val="single"/>
              </w:rPr>
              <w:t>。</w:t>
            </w:r>
            <w:r>
              <w:rPr>
                <w:rFonts w:hint="eastAsia" w:ascii="宋体" w:hAnsi="宋体"/>
                <w:color w:val="auto"/>
                <w:szCs w:val="21"/>
              </w:rPr>
              <w:t xml:space="preserve"> 承包人将施工控制网资料报送监理人审批的期限：</w:t>
            </w:r>
            <w:r>
              <w:rPr>
                <w:rFonts w:hint="eastAsia" w:ascii="宋体" w:hAnsi="宋体"/>
                <w:b/>
                <w:color w:val="auto"/>
                <w:szCs w:val="21"/>
                <w:u w:val="single"/>
              </w:rPr>
              <w:t>工程（单项工程）开工7天前</w:t>
            </w:r>
          </w:p>
        </w:tc>
      </w:tr>
      <w:tr w14:paraId="1DA476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729" w:type="dxa"/>
            <w:noWrap w:val="0"/>
            <w:vAlign w:val="center"/>
          </w:tcPr>
          <w:p w14:paraId="724C5266">
            <w:pPr>
              <w:spacing w:line="360" w:lineRule="auto"/>
              <w:jc w:val="center"/>
              <w:rPr>
                <w:rFonts w:ascii="宋体" w:hAnsi="宋体" w:cs="宋体"/>
                <w:bCs/>
                <w:szCs w:val="21"/>
              </w:rPr>
            </w:pPr>
            <w:r>
              <w:rPr>
                <w:rFonts w:hint="eastAsia" w:ascii="宋体" w:hAnsi="宋体" w:cs="宋体"/>
                <w:bCs/>
                <w:szCs w:val="21"/>
              </w:rPr>
              <w:t>9</w:t>
            </w:r>
          </w:p>
        </w:tc>
        <w:tc>
          <w:tcPr>
            <w:tcW w:w="1484" w:type="dxa"/>
            <w:noWrap w:val="0"/>
            <w:vAlign w:val="center"/>
          </w:tcPr>
          <w:p w14:paraId="68CEDCCE">
            <w:pPr>
              <w:spacing w:line="360" w:lineRule="auto"/>
              <w:jc w:val="center"/>
              <w:rPr>
                <w:rFonts w:ascii="宋体" w:hAnsi="宋体" w:cs="宋体"/>
                <w:bCs/>
                <w:szCs w:val="21"/>
              </w:rPr>
            </w:pPr>
            <w:r>
              <w:rPr>
                <w:rFonts w:hint="eastAsia" w:ascii="宋体" w:hAnsi="宋体" w:cs="宋体"/>
                <w:bCs/>
                <w:szCs w:val="21"/>
              </w:rPr>
              <w:t>11.5（3）</w:t>
            </w:r>
          </w:p>
        </w:tc>
        <w:tc>
          <w:tcPr>
            <w:tcW w:w="7426" w:type="dxa"/>
            <w:noWrap w:val="0"/>
            <w:vAlign w:val="top"/>
          </w:tcPr>
          <w:p w14:paraId="1625E3A2">
            <w:pPr>
              <w:pStyle w:val="45"/>
              <w:tabs>
                <w:tab w:val="left" w:pos="1080"/>
              </w:tabs>
              <w:spacing w:line="400" w:lineRule="exact"/>
              <w:ind w:firstLine="210" w:firstLineChars="100"/>
              <w:rPr>
                <w:rFonts w:ascii="宋体" w:hAnsi="宋体" w:cs="宋体"/>
                <w:bCs/>
                <w:szCs w:val="21"/>
              </w:rPr>
            </w:pPr>
            <w:r>
              <w:rPr>
                <w:rFonts w:hint="eastAsia" w:ascii="宋体" w:hAnsi="宋体"/>
                <w:color w:val="auto"/>
                <w:szCs w:val="21"/>
              </w:rPr>
              <w:t>逾期交工违约金：</w:t>
            </w:r>
            <w:r>
              <w:rPr>
                <w:rFonts w:hint="eastAsia" w:ascii="宋体" w:hAnsi="宋体"/>
                <w:color w:val="auto"/>
                <w:szCs w:val="21"/>
                <w:lang w:val="en-US" w:eastAsia="zh-CN"/>
              </w:rPr>
              <w:t>5</w:t>
            </w:r>
            <w:r>
              <w:rPr>
                <w:rFonts w:hint="eastAsia" w:ascii="宋体" w:hAnsi="宋体"/>
                <w:color w:val="auto"/>
                <w:szCs w:val="21"/>
              </w:rPr>
              <w:t>00</w:t>
            </w:r>
            <w:r>
              <w:rPr>
                <w:rFonts w:hint="eastAsia" w:ascii="宋体" w:hAnsi="宋体"/>
                <w:color w:val="auto"/>
                <w:szCs w:val="21"/>
                <w:lang w:val="en-US" w:eastAsia="zh-CN"/>
              </w:rPr>
              <w:t>0</w:t>
            </w:r>
            <w:r>
              <w:rPr>
                <w:rFonts w:hint="eastAsia" w:ascii="宋体" w:hAnsi="宋体"/>
                <w:color w:val="auto"/>
                <w:szCs w:val="21"/>
              </w:rPr>
              <w:t>元</w:t>
            </w:r>
            <w:r>
              <w:rPr>
                <w:rFonts w:ascii="宋体" w:hAnsi="宋体"/>
                <w:color w:val="auto"/>
                <w:szCs w:val="21"/>
              </w:rPr>
              <w:t>/</w:t>
            </w:r>
            <w:r>
              <w:rPr>
                <w:rFonts w:hint="eastAsia" w:ascii="宋体" w:hAnsi="宋体"/>
                <w:color w:val="auto"/>
                <w:szCs w:val="21"/>
              </w:rPr>
              <w:t>天</w:t>
            </w:r>
          </w:p>
        </w:tc>
      </w:tr>
      <w:tr w14:paraId="12B87E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729" w:type="dxa"/>
            <w:noWrap w:val="0"/>
            <w:vAlign w:val="center"/>
          </w:tcPr>
          <w:p w14:paraId="5A8BC71A">
            <w:pPr>
              <w:spacing w:line="360" w:lineRule="auto"/>
              <w:jc w:val="center"/>
              <w:rPr>
                <w:rFonts w:ascii="宋体" w:hAnsi="宋体" w:cs="宋体"/>
                <w:bCs/>
                <w:szCs w:val="21"/>
              </w:rPr>
            </w:pPr>
            <w:r>
              <w:rPr>
                <w:rFonts w:hint="eastAsia" w:ascii="宋体" w:hAnsi="宋体" w:cs="宋体"/>
                <w:bCs/>
                <w:szCs w:val="21"/>
              </w:rPr>
              <w:t>10</w:t>
            </w:r>
          </w:p>
        </w:tc>
        <w:tc>
          <w:tcPr>
            <w:tcW w:w="1484" w:type="dxa"/>
            <w:noWrap w:val="0"/>
            <w:vAlign w:val="center"/>
          </w:tcPr>
          <w:p w14:paraId="60596E7C">
            <w:pPr>
              <w:spacing w:line="360" w:lineRule="auto"/>
              <w:jc w:val="center"/>
              <w:rPr>
                <w:rFonts w:ascii="宋体" w:hAnsi="宋体" w:cs="宋体"/>
                <w:bCs/>
                <w:szCs w:val="21"/>
              </w:rPr>
            </w:pPr>
            <w:r>
              <w:rPr>
                <w:rFonts w:hint="eastAsia" w:ascii="宋体" w:hAnsi="宋体" w:cs="宋体"/>
                <w:bCs/>
                <w:szCs w:val="21"/>
              </w:rPr>
              <w:t>11.5（3）</w:t>
            </w:r>
          </w:p>
        </w:tc>
        <w:tc>
          <w:tcPr>
            <w:tcW w:w="7426" w:type="dxa"/>
            <w:noWrap w:val="0"/>
            <w:vAlign w:val="top"/>
          </w:tcPr>
          <w:p w14:paraId="5F7531D1">
            <w:pPr>
              <w:pStyle w:val="45"/>
              <w:tabs>
                <w:tab w:val="left" w:pos="1080"/>
              </w:tabs>
              <w:spacing w:line="400" w:lineRule="exact"/>
              <w:ind w:firstLine="210" w:firstLineChars="100"/>
              <w:rPr>
                <w:rFonts w:ascii="宋体" w:hAnsi="宋体" w:cs="宋体"/>
                <w:bCs/>
                <w:szCs w:val="21"/>
              </w:rPr>
            </w:pPr>
            <w:r>
              <w:rPr>
                <w:rFonts w:hint="eastAsia" w:ascii="宋体" w:hAnsi="宋体"/>
                <w:color w:val="auto"/>
                <w:szCs w:val="21"/>
              </w:rPr>
              <w:t>逾期交工违约金限额：</w:t>
            </w:r>
            <w:r>
              <w:rPr>
                <w:rFonts w:hint="eastAsia" w:ascii="宋体" w:hAnsi="宋体"/>
                <w:color w:val="auto"/>
                <w:szCs w:val="21"/>
                <w:lang w:val="en-US" w:eastAsia="zh-CN"/>
              </w:rPr>
              <w:t>10</w:t>
            </w:r>
            <w:r>
              <w:rPr>
                <w:rFonts w:hint="eastAsia" w:ascii="宋体" w:hAnsi="宋体"/>
                <w:color w:val="auto"/>
                <w:szCs w:val="21"/>
              </w:rPr>
              <w:t>%签约合同价</w:t>
            </w:r>
          </w:p>
        </w:tc>
      </w:tr>
      <w:tr w14:paraId="09F923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729" w:type="dxa"/>
            <w:noWrap w:val="0"/>
            <w:vAlign w:val="center"/>
          </w:tcPr>
          <w:p w14:paraId="2BE795B8">
            <w:pPr>
              <w:spacing w:line="360" w:lineRule="auto"/>
              <w:jc w:val="center"/>
              <w:rPr>
                <w:rFonts w:ascii="宋体" w:hAnsi="宋体" w:cs="宋体"/>
                <w:bCs/>
                <w:szCs w:val="21"/>
              </w:rPr>
            </w:pPr>
            <w:r>
              <w:rPr>
                <w:rFonts w:hint="eastAsia" w:ascii="宋体" w:hAnsi="宋体" w:cs="宋体"/>
                <w:bCs/>
                <w:szCs w:val="21"/>
              </w:rPr>
              <w:t>11</w:t>
            </w:r>
          </w:p>
        </w:tc>
        <w:tc>
          <w:tcPr>
            <w:tcW w:w="1484" w:type="dxa"/>
            <w:noWrap w:val="0"/>
            <w:vAlign w:val="center"/>
          </w:tcPr>
          <w:p w14:paraId="323FA4DB">
            <w:pPr>
              <w:spacing w:line="360" w:lineRule="auto"/>
              <w:jc w:val="center"/>
              <w:rPr>
                <w:rFonts w:ascii="宋体" w:hAnsi="宋体" w:cs="宋体"/>
                <w:bCs/>
                <w:szCs w:val="21"/>
              </w:rPr>
            </w:pPr>
            <w:r>
              <w:rPr>
                <w:rFonts w:hint="eastAsia" w:ascii="宋体" w:hAnsi="宋体" w:cs="宋体"/>
                <w:bCs/>
                <w:szCs w:val="21"/>
              </w:rPr>
              <w:t>11.6</w:t>
            </w:r>
          </w:p>
        </w:tc>
        <w:tc>
          <w:tcPr>
            <w:tcW w:w="7426" w:type="dxa"/>
            <w:noWrap w:val="0"/>
            <w:vAlign w:val="top"/>
          </w:tcPr>
          <w:p w14:paraId="0BF9FDD7">
            <w:pPr>
              <w:pStyle w:val="45"/>
              <w:tabs>
                <w:tab w:val="left" w:pos="1080"/>
              </w:tabs>
              <w:spacing w:line="400" w:lineRule="exact"/>
              <w:ind w:firstLine="210" w:firstLineChars="100"/>
              <w:rPr>
                <w:rFonts w:ascii="宋体" w:hAnsi="宋体" w:cs="宋体"/>
                <w:bCs/>
                <w:szCs w:val="21"/>
              </w:rPr>
            </w:pPr>
            <w:r>
              <w:rPr>
                <w:rFonts w:hint="eastAsia" w:ascii="宋体" w:hAnsi="宋体"/>
                <w:color w:val="auto"/>
                <w:szCs w:val="21"/>
              </w:rPr>
              <w:t>提前交工的奖金：</w:t>
            </w:r>
            <w:r>
              <w:rPr>
                <w:rFonts w:hint="eastAsia" w:ascii="宋体" w:hAnsi="宋体"/>
                <w:color w:val="auto"/>
                <w:szCs w:val="21"/>
                <w:u w:val="single"/>
              </w:rPr>
              <w:t>0</w:t>
            </w:r>
            <w:r>
              <w:rPr>
                <w:rFonts w:hint="eastAsia" w:ascii="宋体" w:hAnsi="宋体"/>
                <w:color w:val="auto"/>
                <w:szCs w:val="21"/>
              </w:rPr>
              <w:t>元/天</w:t>
            </w:r>
          </w:p>
        </w:tc>
      </w:tr>
      <w:tr w14:paraId="3DA0B9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729" w:type="dxa"/>
            <w:noWrap w:val="0"/>
            <w:vAlign w:val="center"/>
          </w:tcPr>
          <w:p w14:paraId="44FBB7AE">
            <w:pPr>
              <w:spacing w:line="360" w:lineRule="auto"/>
              <w:jc w:val="center"/>
              <w:rPr>
                <w:rFonts w:ascii="宋体" w:hAnsi="宋体" w:cs="宋体"/>
                <w:bCs/>
                <w:szCs w:val="21"/>
              </w:rPr>
            </w:pPr>
            <w:r>
              <w:rPr>
                <w:rFonts w:hint="eastAsia" w:ascii="宋体" w:hAnsi="宋体" w:cs="宋体"/>
                <w:bCs/>
                <w:szCs w:val="21"/>
              </w:rPr>
              <w:t>12</w:t>
            </w:r>
          </w:p>
        </w:tc>
        <w:tc>
          <w:tcPr>
            <w:tcW w:w="1484" w:type="dxa"/>
            <w:noWrap w:val="0"/>
            <w:vAlign w:val="center"/>
          </w:tcPr>
          <w:p w14:paraId="36184860">
            <w:pPr>
              <w:spacing w:line="360" w:lineRule="auto"/>
              <w:jc w:val="center"/>
              <w:rPr>
                <w:rFonts w:ascii="宋体" w:hAnsi="宋体" w:cs="宋体"/>
                <w:bCs/>
                <w:szCs w:val="21"/>
              </w:rPr>
            </w:pPr>
            <w:r>
              <w:rPr>
                <w:rFonts w:hint="eastAsia" w:ascii="宋体" w:hAnsi="宋体" w:cs="宋体"/>
                <w:bCs/>
                <w:szCs w:val="21"/>
              </w:rPr>
              <w:t>11.6</w:t>
            </w:r>
          </w:p>
        </w:tc>
        <w:tc>
          <w:tcPr>
            <w:tcW w:w="7426" w:type="dxa"/>
            <w:noWrap w:val="0"/>
            <w:vAlign w:val="top"/>
          </w:tcPr>
          <w:p w14:paraId="494FAFA1">
            <w:pPr>
              <w:pStyle w:val="45"/>
              <w:tabs>
                <w:tab w:val="left" w:pos="1080"/>
              </w:tabs>
              <w:spacing w:line="400" w:lineRule="exact"/>
              <w:ind w:firstLine="210" w:firstLineChars="100"/>
              <w:rPr>
                <w:rFonts w:ascii="宋体" w:hAnsi="宋体" w:cs="宋体"/>
                <w:bCs/>
                <w:szCs w:val="21"/>
              </w:rPr>
            </w:pPr>
            <w:r>
              <w:rPr>
                <w:rFonts w:hint="eastAsia" w:ascii="宋体" w:hAnsi="宋体"/>
                <w:color w:val="auto"/>
                <w:szCs w:val="21"/>
              </w:rPr>
              <w:t>提前交工的奖金限额：</w:t>
            </w:r>
            <w:r>
              <w:rPr>
                <w:rFonts w:hint="eastAsia" w:ascii="宋体" w:hAnsi="宋体"/>
                <w:color w:val="auto"/>
                <w:szCs w:val="21"/>
                <w:u w:val="single"/>
              </w:rPr>
              <w:t>/</w:t>
            </w:r>
            <w:r>
              <w:rPr>
                <w:rFonts w:hint="eastAsia"/>
                <w:color w:val="auto"/>
                <w:szCs w:val="24"/>
                <w:u w:val="single"/>
              </w:rPr>
              <w:t xml:space="preserve"> </w:t>
            </w:r>
            <w:r>
              <w:rPr>
                <w:rFonts w:hint="eastAsia" w:ascii="宋体" w:hAnsi="宋体"/>
                <w:color w:val="auto"/>
                <w:szCs w:val="21"/>
              </w:rPr>
              <w:t>%签约合同</w:t>
            </w:r>
          </w:p>
        </w:tc>
      </w:tr>
      <w:tr w14:paraId="1836F3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7" w:hRule="exact"/>
          <w:jc w:val="center"/>
        </w:trPr>
        <w:tc>
          <w:tcPr>
            <w:tcW w:w="729" w:type="dxa"/>
            <w:noWrap w:val="0"/>
            <w:vAlign w:val="center"/>
          </w:tcPr>
          <w:p w14:paraId="6E02A21E">
            <w:pPr>
              <w:spacing w:line="360" w:lineRule="auto"/>
              <w:jc w:val="center"/>
              <w:rPr>
                <w:rFonts w:ascii="宋体" w:hAnsi="宋体" w:cs="宋体"/>
                <w:bCs/>
                <w:szCs w:val="21"/>
              </w:rPr>
            </w:pPr>
            <w:r>
              <w:rPr>
                <w:rFonts w:hint="eastAsia" w:ascii="宋体" w:hAnsi="宋体" w:cs="宋体"/>
                <w:bCs/>
                <w:szCs w:val="21"/>
              </w:rPr>
              <w:t>13</w:t>
            </w:r>
          </w:p>
        </w:tc>
        <w:tc>
          <w:tcPr>
            <w:tcW w:w="1484" w:type="dxa"/>
            <w:noWrap w:val="0"/>
            <w:vAlign w:val="center"/>
          </w:tcPr>
          <w:p w14:paraId="0A82FDDF">
            <w:pPr>
              <w:spacing w:line="360" w:lineRule="auto"/>
              <w:jc w:val="center"/>
              <w:rPr>
                <w:rFonts w:ascii="宋体" w:hAnsi="宋体" w:cs="宋体"/>
                <w:bCs/>
                <w:szCs w:val="21"/>
              </w:rPr>
            </w:pPr>
            <w:r>
              <w:rPr>
                <w:rFonts w:hint="eastAsia" w:ascii="宋体" w:hAnsi="宋体" w:cs="宋体"/>
                <w:bCs/>
                <w:szCs w:val="21"/>
              </w:rPr>
              <w:t>15.5.2</w:t>
            </w:r>
          </w:p>
        </w:tc>
        <w:tc>
          <w:tcPr>
            <w:tcW w:w="7426" w:type="dxa"/>
            <w:noWrap w:val="0"/>
            <w:vAlign w:val="top"/>
          </w:tcPr>
          <w:p w14:paraId="52E8C9AF">
            <w:pPr>
              <w:pStyle w:val="45"/>
              <w:tabs>
                <w:tab w:val="left" w:pos="1080"/>
              </w:tabs>
              <w:spacing w:line="400" w:lineRule="exact"/>
              <w:ind w:firstLine="210" w:firstLineChars="100"/>
              <w:rPr>
                <w:rFonts w:ascii="宋体" w:hAnsi="宋体" w:cs="宋体"/>
                <w:bCs/>
                <w:szCs w:val="21"/>
              </w:rPr>
            </w:pPr>
            <w:r>
              <w:rPr>
                <w:rFonts w:hint="eastAsia" w:ascii="宋体" w:hAnsi="宋体"/>
                <w:color w:val="auto"/>
                <w:szCs w:val="21"/>
              </w:rPr>
              <w:t>承包人提出的合理化建议降低了合同价格或者提高了工程经济效益的，发包人按所节约成本的</w:t>
            </w:r>
            <w:r>
              <w:rPr>
                <w:rFonts w:hint="eastAsia" w:ascii="宋体" w:hAnsi="宋体"/>
                <w:color w:val="auto"/>
                <w:szCs w:val="21"/>
                <w:u w:val="single"/>
              </w:rPr>
              <w:t xml:space="preserve"> /</w:t>
            </w:r>
            <w:r>
              <w:rPr>
                <w:rFonts w:hint="eastAsia" w:ascii="宋体" w:hAnsi="宋体"/>
                <w:color w:val="auto"/>
                <w:szCs w:val="21"/>
              </w:rPr>
              <w:t xml:space="preserve"> %或增加收益的</w:t>
            </w:r>
            <w:r>
              <w:rPr>
                <w:rFonts w:hint="eastAsia" w:ascii="宋体" w:hAnsi="宋体"/>
                <w:color w:val="auto"/>
                <w:szCs w:val="21"/>
                <w:u w:val="single"/>
              </w:rPr>
              <w:t xml:space="preserve"> /</w:t>
            </w:r>
            <w:r>
              <w:rPr>
                <w:rFonts w:hint="eastAsia" w:ascii="宋体" w:hAnsi="宋体"/>
                <w:color w:val="auto"/>
                <w:szCs w:val="21"/>
              </w:rPr>
              <w:t>%给予奖励</w:t>
            </w:r>
          </w:p>
        </w:tc>
      </w:tr>
      <w:tr w14:paraId="41BEFE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exact"/>
          <w:jc w:val="center"/>
        </w:trPr>
        <w:tc>
          <w:tcPr>
            <w:tcW w:w="729" w:type="dxa"/>
            <w:noWrap w:val="0"/>
            <w:vAlign w:val="center"/>
          </w:tcPr>
          <w:p w14:paraId="38F2AB33">
            <w:pPr>
              <w:spacing w:line="360" w:lineRule="auto"/>
              <w:jc w:val="center"/>
              <w:rPr>
                <w:rFonts w:ascii="宋体" w:hAnsi="宋体" w:cs="宋体"/>
                <w:bCs/>
                <w:szCs w:val="21"/>
              </w:rPr>
            </w:pPr>
            <w:r>
              <w:rPr>
                <w:rFonts w:hint="eastAsia" w:ascii="宋体" w:hAnsi="宋体" w:cs="宋体"/>
                <w:bCs/>
                <w:szCs w:val="21"/>
              </w:rPr>
              <w:t>14</w:t>
            </w:r>
          </w:p>
        </w:tc>
        <w:tc>
          <w:tcPr>
            <w:tcW w:w="1484" w:type="dxa"/>
            <w:noWrap w:val="0"/>
            <w:vAlign w:val="center"/>
          </w:tcPr>
          <w:p w14:paraId="4A31479B">
            <w:pPr>
              <w:spacing w:line="360" w:lineRule="auto"/>
              <w:jc w:val="center"/>
              <w:rPr>
                <w:rFonts w:ascii="宋体" w:hAnsi="宋体" w:cs="宋体"/>
                <w:bCs/>
                <w:color w:val="auto"/>
                <w:szCs w:val="21"/>
              </w:rPr>
            </w:pPr>
            <w:r>
              <w:rPr>
                <w:rFonts w:hint="eastAsia" w:ascii="宋体" w:hAnsi="宋体" w:cs="宋体"/>
                <w:bCs/>
                <w:color w:val="auto"/>
                <w:szCs w:val="21"/>
              </w:rPr>
              <w:t>16.1</w:t>
            </w:r>
          </w:p>
        </w:tc>
        <w:tc>
          <w:tcPr>
            <w:tcW w:w="7426" w:type="dxa"/>
            <w:noWrap w:val="0"/>
            <w:vAlign w:val="center"/>
          </w:tcPr>
          <w:p w14:paraId="1CF3DC03">
            <w:pPr>
              <w:spacing w:line="360" w:lineRule="auto"/>
              <w:rPr>
                <w:rFonts w:ascii="宋体" w:hAnsi="宋体" w:cs="宋体"/>
                <w:bCs/>
                <w:color w:val="auto"/>
                <w:szCs w:val="21"/>
              </w:rPr>
            </w:pPr>
            <w:r>
              <w:rPr>
                <w:rFonts w:hint="eastAsia" w:ascii="宋体" w:hAnsi="宋体" w:cs="宋体"/>
                <w:bCs/>
                <w:color w:val="auto"/>
                <w:szCs w:val="21"/>
              </w:rPr>
              <w:t>合同期内不调价</w:t>
            </w:r>
          </w:p>
        </w:tc>
      </w:tr>
      <w:tr w14:paraId="7A28C8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5" w:hRule="exact"/>
          <w:jc w:val="center"/>
        </w:trPr>
        <w:tc>
          <w:tcPr>
            <w:tcW w:w="729" w:type="dxa"/>
            <w:noWrap w:val="0"/>
            <w:vAlign w:val="center"/>
          </w:tcPr>
          <w:p w14:paraId="629FA2E5">
            <w:pPr>
              <w:spacing w:line="360" w:lineRule="auto"/>
              <w:jc w:val="center"/>
              <w:rPr>
                <w:rFonts w:ascii="宋体" w:hAnsi="宋体" w:cs="宋体"/>
                <w:bCs/>
                <w:szCs w:val="21"/>
              </w:rPr>
            </w:pPr>
            <w:r>
              <w:rPr>
                <w:rFonts w:hint="eastAsia" w:ascii="宋体" w:hAnsi="宋体" w:cs="宋体"/>
                <w:bCs/>
                <w:szCs w:val="21"/>
              </w:rPr>
              <w:t>15</w:t>
            </w:r>
          </w:p>
        </w:tc>
        <w:tc>
          <w:tcPr>
            <w:tcW w:w="1484" w:type="dxa"/>
            <w:noWrap w:val="0"/>
            <w:vAlign w:val="center"/>
          </w:tcPr>
          <w:p w14:paraId="0D037B69">
            <w:pPr>
              <w:spacing w:line="360" w:lineRule="auto"/>
              <w:jc w:val="center"/>
              <w:rPr>
                <w:rFonts w:ascii="宋体" w:hAnsi="宋体" w:cs="宋体"/>
                <w:bCs/>
                <w:szCs w:val="21"/>
                <w:highlight w:val="none"/>
              </w:rPr>
            </w:pPr>
            <w:r>
              <w:rPr>
                <w:rFonts w:hint="eastAsia" w:ascii="宋体" w:hAnsi="宋体" w:cs="宋体"/>
                <w:bCs/>
                <w:szCs w:val="21"/>
                <w:highlight w:val="none"/>
              </w:rPr>
              <w:t>17.2.1(1)</w:t>
            </w:r>
          </w:p>
        </w:tc>
        <w:tc>
          <w:tcPr>
            <w:tcW w:w="7426" w:type="dxa"/>
            <w:noWrap w:val="0"/>
            <w:vAlign w:val="center"/>
          </w:tcPr>
          <w:p w14:paraId="445A9FFA">
            <w:pPr>
              <w:pStyle w:val="45"/>
              <w:tabs>
                <w:tab w:val="left" w:pos="1080"/>
              </w:tabs>
              <w:spacing w:line="440" w:lineRule="exact"/>
              <w:rPr>
                <w:rFonts w:ascii="宋体" w:hAnsi="宋体" w:cs="宋体"/>
                <w:bCs/>
                <w:color w:val="auto"/>
                <w:szCs w:val="21"/>
                <w:highlight w:val="none"/>
              </w:rPr>
            </w:pPr>
            <w:r>
              <w:rPr>
                <w:rFonts w:hint="eastAsia" w:ascii="宋体" w:hAnsi="宋体"/>
                <w:color w:val="auto"/>
                <w:szCs w:val="21"/>
                <w:highlight w:val="none"/>
              </w:rPr>
              <w:t>开工预付款金额：</w:t>
            </w:r>
            <w:r>
              <w:rPr>
                <w:rFonts w:hint="eastAsia" w:ascii="宋体" w:hAnsi="宋体" w:eastAsia="宋体" w:cs="宋体"/>
                <w:color w:val="auto"/>
                <w:highlight w:val="none"/>
              </w:rPr>
              <w:t>本项目</w:t>
            </w:r>
            <w:r>
              <w:rPr>
                <w:rFonts w:hint="eastAsia" w:ascii="宋体" w:hAnsi="宋体" w:cs="宋体"/>
                <w:color w:val="auto"/>
                <w:highlight w:val="none"/>
                <w:lang w:val="en-US" w:eastAsia="zh-CN"/>
              </w:rPr>
              <w:t>无预付款</w:t>
            </w:r>
            <w:r>
              <w:rPr>
                <w:rFonts w:hint="eastAsia" w:ascii="宋体" w:hAnsi="宋体"/>
                <w:color w:val="auto"/>
                <w:szCs w:val="21"/>
                <w:highlight w:val="none"/>
              </w:rPr>
              <w:t>。</w:t>
            </w:r>
          </w:p>
        </w:tc>
      </w:tr>
      <w:tr w14:paraId="4660F4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29" w:type="dxa"/>
            <w:noWrap w:val="0"/>
            <w:vAlign w:val="center"/>
          </w:tcPr>
          <w:p w14:paraId="7914F703">
            <w:pPr>
              <w:spacing w:line="360" w:lineRule="auto"/>
              <w:jc w:val="center"/>
              <w:rPr>
                <w:rFonts w:ascii="宋体" w:hAnsi="宋体" w:cs="宋体"/>
                <w:bCs/>
                <w:szCs w:val="21"/>
              </w:rPr>
            </w:pPr>
            <w:r>
              <w:rPr>
                <w:rFonts w:hint="eastAsia" w:ascii="宋体" w:hAnsi="宋体" w:cs="宋体"/>
                <w:bCs/>
                <w:szCs w:val="21"/>
              </w:rPr>
              <w:t>16</w:t>
            </w:r>
          </w:p>
        </w:tc>
        <w:tc>
          <w:tcPr>
            <w:tcW w:w="1484" w:type="dxa"/>
            <w:noWrap w:val="0"/>
            <w:vAlign w:val="center"/>
          </w:tcPr>
          <w:p w14:paraId="58C6B5F6">
            <w:pPr>
              <w:spacing w:line="360" w:lineRule="auto"/>
              <w:jc w:val="center"/>
              <w:rPr>
                <w:rFonts w:ascii="宋体" w:hAnsi="宋体" w:cs="宋体"/>
                <w:bCs/>
                <w:szCs w:val="21"/>
              </w:rPr>
            </w:pPr>
            <w:r>
              <w:rPr>
                <w:rFonts w:hint="eastAsia" w:ascii="宋体" w:hAnsi="宋体" w:cs="宋体"/>
                <w:bCs/>
                <w:szCs w:val="21"/>
              </w:rPr>
              <w:t>17.3.2（2）</w:t>
            </w:r>
          </w:p>
        </w:tc>
        <w:tc>
          <w:tcPr>
            <w:tcW w:w="7426" w:type="dxa"/>
            <w:noWrap w:val="0"/>
            <w:vAlign w:val="center"/>
          </w:tcPr>
          <w:p w14:paraId="572C65EA">
            <w:pPr>
              <w:pStyle w:val="45"/>
              <w:tabs>
                <w:tab w:val="left" w:pos="1080"/>
              </w:tabs>
              <w:spacing w:line="440" w:lineRule="exact"/>
              <w:rPr>
                <w:rFonts w:ascii="宋体" w:hAnsi="宋体" w:cs="宋体"/>
                <w:bCs/>
                <w:color w:val="auto"/>
                <w:szCs w:val="21"/>
              </w:rPr>
            </w:pPr>
            <w:r>
              <w:rPr>
                <w:rFonts w:hint="eastAsia" w:ascii="宋体" w:hAnsi="宋体"/>
                <w:color w:val="auto"/>
                <w:szCs w:val="21"/>
                <w:highlight w:val="none"/>
              </w:rPr>
              <w:t>材料、设备预付款比例：无</w:t>
            </w:r>
          </w:p>
        </w:tc>
      </w:tr>
      <w:tr w14:paraId="75C0FC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29" w:type="dxa"/>
            <w:noWrap w:val="0"/>
            <w:vAlign w:val="center"/>
          </w:tcPr>
          <w:p w14:paraId="44323F83">
            <w:pPr>
              <w:spacing w:line="360" w:lineRule="auto"/>
              <w:jc w:val="center"/>
              <w:rPr>
                <w:rFonts w:ascii="宋体" w:hAnsi="宋体" w:cs="宋体"/>
                <w:bCs/>
                <w:szCs w:val="21"/>
              </w:rPr>
            </w:pPr>
            <w:r>
              <w:rPr>
                <w:rFonts w:hint="eastAsia" w:ascii="宋体" w:hAnsi="宋体" w:cs="宋体"/>
                <w:bCs/>
                <w:szCs w:val="21"/>
              </w:rPr>
              <w:t>17</w:t>
            </w:r>
          </w:p>
        </w:tc>
        <w:tc>
          <w:tcPr>
            <w:tcW w:w="1484" w:type="dxa"/>
            <w:noWrap w:val="0"/>
            <w:vAlign w:val="center"/>
          </w:tcPr>
          <w:p w14:paraId="0C44FB15">
            <w:pPr>
              <w:spacing w:line="360" w:lineRule="auto"/>
              <w:jc w:val="center"/>
              <w:rPr>
                <w:rFonts w:ascii="宋体" w:hAnsi="宋体" w:cs="宋体"/>
                <w:bCs/>
                <w:szCs w:val="21"/>
              </w:rPr>
            </w:pPr>
            <w:r>
              <w:rPr>
                <w:rFonts w:hint="eastAsia" w:ascii="宋体" w:hAnsi="宋体" w:cs="宋体"/>
                <w:bCs/>
                <w:szCs w:val="21"/>
              </w:rPr>
              <w:t>17.3.2</w:t>
            </w:r>
          </w:p>
        </w:tc>
        <w:tc>
          <w:tcPr>
            <w:tcW w:w="7426" w:type="dxa"/>
            <w:noWrap w:val="0"/>
            <w:vAlign w:val="center"/>
          </w:tcPr>
          <w:p w14:paraId="5CD60B51">
            <w:pPr>
              <w:pStyle w:val="45"/>
              <w:tabs>
                <w:tab w:val="left" w:pos="1080"/>
              </w:tabs>
              <w:spacing w:line="440" w:lineRule="exact"/>
              <w:rPr>
                <w:rFonts w:ascii="宋体" w:hAnsi="宋体" w:cs="宋体"/>
                <w:bCs/>
                <w:color w:val="auto"/>
                <w:szCs w:val="21"/>
              </w:rPr>
            </w:pPr>
            <w:r>
              <w:rPr>
                <w:rFonts w:hint="eastAsia" w:ascii="宋体" w:hAnsi="宋体"/>
                <w:color w:val="auto"/>
                <w:szCs w:val="21"/>
                <w:highlight w:val="none"/>
              </w:rPr>
              <w:t>承包人在每个付款周期末向监理人提交进度付款申请单的份数：4份。</w:t>
            </w:r>
          </w:p>
        </w:tc>
      </w:tr>
      <w:tr w14:paraId="24C15C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29" w:type="dxa"/>
            <w:noWrap w:val="0"/>
            <w:vAlign w:val="center"/>
          </w:tcPr>
          <w:p w14:paraId="64772A08">
            <w:pPr>
              <w:spacing w:line="360" w:lineRule="auto"/>
              <w:jc w:val="center"/>
              <w:rPr>
                <w:rFonts w:ascii="宋体" w:hAnsi="宋体" w:cs="宋体"/>
                <w:bCs/>
                <w:szCs w:val="21"/>
              </w:rPr>
            </w:pPr>
            <w:r>
              <w:rPr>
                <w:rFonts w:hint="eastAsia" w:ascii="宋体" w:hAnsi="宋体" w:cs="宋体"/>
                <w:bCs/>
                <w:szCs w:val="21"/>
              </w:rPr>
              <w:t>18</w:t>
            </w:r>
          </w:p>
        </w:tc>
        <w:tc>
          <w:tcPr>
            <w:tcW w:w="1484" w:type="dxa"/>
            <w:noWrap w:val="0"/>
            <w:vAlign w:val="center"/>
          </w:tcPr>
          <w:p w14:paraId="31CE8F09">
            <w:pPr>
              <w:spacing w:line="360" w:lineRule="auto"/>
              <w:jc w:val="center"/>
              <w:rPr>
                <w:rFonts w:ascii="宋体" w:hAnsi="宋体" w:cs="宋体"/>
                <w:bCs/>
                <w:szCs w:val="21"/>
              </w:rPr>
            </w:pPr>
            <w:r>
              <w:rPr>
                <w:rFonts w:hint="eastAsia" w:ascii="宋体" w:hAnsi="宋体" w:cs="宋体"/>
                <w:bCs/>
                <w:szCs w:val="21"/>
              </w:rPr>
              <w:t>17.3.3（1）</w:t>
            </w:r>
          </w:p>
        </w:tc>
        <w:tc>
          <w:tcPr>
            <w:tcW w:w="7426" w:type="dxa"/>
            <w:noWrap w:val="0"/>
            <w:vAlign w:val="center"/>
          </w:tcPr>
          <w:p w14:paraId="5604FDC7">
            <w:pPr>
              <w:pStyle w:val="45"/>
              <w:tabs>
                <w:tab w:val="left" w:pos="1080"/>
              </w:tabs>
              <w:spacing w:line="440" w:lineRule="exact"/>
              <w:rPr>
                <w:rFonts w:ascii="宋体" w:hAnsi="宋体" w:cs="宋体"/>
                <w:bCs/>
                <w:color w:val="auto"/>
                <w:szCs w:val="21"/>
              </w:rPr>
            </w:pPr>
            <w:r>
              <w:rPr>
                <w:rFonts w:hint="eastAsia" w:ascii="宋体" w:hAnsi="宋体"/>
                <w:color w:val="auto"/>
                <w:szCs w:val="21"/>
                <w:highlight w:val="none"/>
              </w:rPr>
              <w:t>进度付款证书最低限额：无。</w:t>
            </w:r>
          </w:p>
        </w:tc>
      </w:tr>
      <w:tr w14:paraId="396308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29" w:type="dxa"/>
            <w:noWrap w:val="0"/>
            <w:vAlign w:val="center"/>
          </w:tcPr>
          <w:p w14:paraId="1D350A01">
            <w:pPr>
              <w:spacing w:line="360" w:lineRule="auto"/>
              <w:jc w:val="center"/>
              <w:rPr>
                <w:rFonts w:ascii="宋体" w:hAnsi="宋体" w:cs="宋体"/>
                <w:bCs/>
                <w:szCs w:val="21"/>
              </w:rPr>
            </w:pPr>
            <w:r>
              <w:rPr>
                <w:rFonts w:hint="eastAsia" w:ascii="宋体" w:hAnsi="宋体" w:cs="宋体"/>
                <w:bCs/>
                <w:szCs w:val="21"/>
              </w:rPr>
              <w:t>19</w:t>
            </w:r>
          </w:p>
        </w:tc>
        <w:tc>
          <w:tcPr>
            <w:tcW w:w="1484" w:type="dxa"/>
            <w:noWrap w:val="0"/>
            <w:vAlign w:val="center"/>
          </w:tcPr>
          <w:p w14:paraId="50DFEB5B">
            <w:pPr>
              <w:spacing w:line="360" w:lineRule="auto"/>
              <w:jc w:val="center"/>
              <w:rPr>
                <w:rFonts w:ascii="宋体" w:hAnsi="宋体" w:cs="宋体"/>
                <w:bCs/>
                <w:szCs w:val="21"/>
              </w:rPr>
            </w:pPr>
            <w:r>
              <w:rPr>
                <w:rFonts w:hint="eastAsia" w:ascii="宋体" w:hAnsi="宋体" w:cs="宋体"/>
                <w:bCs/>
                <w:szCs w:val="21"/>
              </w:rPr>
              <w:t>17.3.3（2）</w:t>
            </w:r>
          </w:p>
        </w:tc>
        <w:tc>
          <w:tcPr>
            <w:tcW w:w="7426" w:type="dxa"/>
            <w:noWrap w:val="0"/>
            <w:vAlign w:val="center"/>
          </w:tcPr>
          <w:p w14:paraId="27E07FDB">
            <w:pPr>
              <w:spacing w:line="360" w:lineRule="auto"/>
              <w:rPr>
                <w:rFonts w:hint="eastAsia" w:ascii="宋体" w:hAnsi="宋体" w:eastAsia="宋体" w:cs="宋体"/>
                <w:bCs/>
                <w:szCs w:val="21"/>
                <w:lang w:eastAsia="zh-CN"/>
              </w:rPr>
            </w:pPr>
            <w:r>
              <w:rPr>
                <w:rFonts w:hint="eastAsia" w:ascii="宋体" w:hAnsi="宋体" w:cs="宋体"/>
                <w:bCs/>
                <w:szCs w:val="21"/>
              </w:rPr>
              <w:t>逾期付款违约金的利率：同期银行活期利率</w:t>
            </w:r>
            <w:r>
              <w:rPr>
                <w:rFonts w:hint="eastAsia" w:ascii="宋体" w:hAnsi="宋体" w:cs="宋体"/>
                <w:bCs/>
                <w:szCs w:val="21"/>
                <w:lang w:eastAsia="zh-CN"/>
              </w:rPr>
              <w:t>。</w:t>
            </w:r>
          </w:p>
        </w:tc>
      </w:tr>
      <w:tr w14:paraId="03FDA7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exact"/>
          <w:jc w:val="center"/>
        </w:trPr>
        <w:tc>
          <w:tcPr>
            <w:tcW w:w="729" w:type="dxa"/>
            <w:noWrap w:val="0"/>
            <w:vAlign w:val="center"/>
          </w:tcPr>
          <w:p w14:paraId="502E8677">
            <w:pPr>
              <w:spacing w:line="360" w:lineRule="auto"/>
              <w:jc w:val="center"/>
              <w:rPr>
                <w:rFonts w:ascii="宋体" w:hAnsi="宋体" w:cs="宋体"/>
                <w:bCs/>
                <w:szCs w:val="21"/>
              </w:rPr>
            </w:pPr>
            <w:r>
              <w:rPr>
                <w:rFonts w:hint="eastAsia" w:ascii="宋体" w:hAnsi="宋体" w:cs="宋体"/>
                <w:bCs/>
                <w:szCs w:val="21"/>
              </w:rPr>
              <w:t>20</w:t>
            </w:r>
          </w:p>
        </w:tc>
        <w:tc>
          <w:tcPr>
            <w:tcW w:w="1484" w:type="dxa"/>
            <w:noWrap w:val="0"/>
            <w:vAlign w:val="center"/>
          </w:tcPr>
          <w:p w14:paraId="54864E8C">
            <w:pPr>
              <w:spacing w:line="360" w:lineRule="auto"/>
              <w:jc w:val="center"/>
              <w:rPr>
                <w:rFonts w:ascii="宋体" w:hAnsi="宋体" w:cs="宋体"/>
                <w:bCs/>
                <w:szCs w:val="21"/>
              </w:rPr>
            </w:pPr>
            <w:r>
              <w:rPr>
                <w:rFonts w:hint="eastAsia" w:ascii="宋体" w:hAnsi="宋体" w:cs="宋体"/>
                <w:bCs/>
                <w:szCs w:val="21"/>
              </w:rPr>
              <w:t>17.4.1</w:t>
            </w:r>
          </w:p>
        </w:tc>
        <w:tc>
          <w:tcPr>
            <w:tcW w:w="7426" w:type="dxa"/>
            <w:noWrap w:val="0"/>
            <w:vAlign w:val="center"/>
          </w:tcPr>
          <w:p w14:paraId="0DBB8888">
            <w:pPr>
              <w:pStyle w:val="45"/>
              <w:tabs>
                <w:tab w:val="left" w:pos="1080"/>
              </w:tabs>
              <w:spacing w:line="440" w:lineRule="exact"/>
              <w:rPr>
                <w:rFonts w:hint="eastAsia" w:ascii="宋体" w:hAnsi="宋体"/>
                <w:color w:val="auto"/>
                <w:szCs w:val="21"/>
                <w:highlight w:val="none"/>
              </w:rPr>
            </w:pPr>
            <w:r>
              <w:rPr>
                <w:rFonts w:hint="eastAsia" w:ascii="宋体" w:hAnsi="宋体"/>
                <w:color w:val="auto"/>
                <w:szCs w:val="21"/>
                <w:highlight w:val="none"/>
              </w:rPr>
              <w:t>质量保证金金额：竣工验收合格并经审计结算后，留审计结算价的 3%。</w:t>
            </w:r>
          </w:p>
          <w:p w14:paraId="20C22972">
            <w:pPr>
              <w:pStyle w:val="45"/>
              <w:tabs>
                <w:tab w:val="left" w:pos="1080"/>
              </w:tabs>
              <w:spacing w:line="440" w:lineRule="exact"/>
              <w:rPr>
                <w:rFonts w:hint="eastAsia" w:ascii="宋体" w:hAnsi="宋体"/>
                <w:color w:val="auto"/>
                <w:szCs w:val="21"/>
                <w:highlight w:val="none"/>
              </w:rPr>
            </w:pPr>
            <w:r>
              <w:rPr>
                <w:rFonts w:hint="eastAsia" w:ascii="宋体" w:hAnsi="宋体"/>
                <w:color w:val="auto"/>
                <w:szCs w:val="21"/>
                <w:highlight w:val="none"/>
              </w:rPr>
              <w:t>质量保证金是否计付利息：否</w:t>
            </w:r>
          </w:p>
        </w:tc>
      </w:tr>
      <w:tr w14:paraId="3B60E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29" w:type="dxa"/>
            <w:noWrap w:val="0"/>
            <w:vAlign w:val="center"/>
          </w:tcPr>
          <w:p w14:paraId="3726D17C">
            <w:pPr>
              <w:spacing w:line="360" w:lineRule="auto"/>
              <w:jc w:val="center"/>
              <w:rPr>
                <w:rFonts w:ascii="宋体" w:hAnsi="宋体" w:cs="宋体"/>
                <w:bCs/>
                <w:szCs w:val="21"/>
              </w:rPr>
            </w:pPr>
            <w:r>
              <w:rPr>
                <w:rFonts w:hint="eastAsia" w:ascii="宋体" w:hAnsi="宋体" w:cs="宋体"/>
                <w:bCs/>
                <w:szCs w:val="21"/>
              </w:rPr>
              <w:t>21</w:t>
            </w:r>
          </w:p>
        </w:tc>
        <w:tc>
          <w:tcPr>
            <w:tcW w:w="1484" w:type="dxa"/>
            <w:noWrap w:val="0"/>
            <w:vAlign w:val="center"/>
          </w:tcPr>
          <w:p w14:paraId="3B3B39DC">
            <w:pPr>
              <w:spacing w:line="360" w:lineRule="auto"/>
              <w:jc w:val="center"/>
              <w:rPr>
                <w:rFonts w:ascii="宋体" w:hAnsi="宋体" w:cs="宋体"/>
                <w:bCs/>
                <w:szCs w:val="21"/>
              </w:rPr>
            </w:pPr>
            <w:r>
              <w:rPr>
                <w:rFonts w:hint="eastAsia" w:ascii="宋体" w:hAnsi="宋体" w:cs="宋体"/>
                <w:bCs/>
                <w:szCs w:val="21"/>
              </w:rPr>
              <w:t>17.5.1（1）</w:t>
            </w:r>
          </w:p>
        </w:tc>
        <w:tc>
          <w:tcPr>
            <w:tcW w:w="7426" w:type="dxa"/>
            <w:noWrap w:val="0"/>
            <w:vAlign w:val="center"/>
          </w:tcPr>
          <w:p w14:paraId="59200B40">
            <w:pPr>
              <w:pStyle w:val="45"/>
              <w:tabs>
                <w:tab w:val="left" w:pos="1080"/>
              </w:tabs>
              <w:spacing w:line="440" w:lineRule="exact"/>
              <w:rPr>
                <w:rFonts w:ascii="宋体" w:hAnsi="宋体" w:cs="宋体"/>
                <w:bCs/>
                <w:szCs w:val="21"/>
              </w:rPr>
            </w:pPr>
            <w:r>
              <w:rPr>
                <w:rFonts w:hint="eastAsia" w:ascii="宋体" w:hAnsi="宋体"/>
                <w:color w:val="auto"/>
                <w:szCs w:val="21"/>
                <w:highlight w:val="none"/>
              </w:rPr>
              <w:t>承包人向监理人提交交工付款申请单（包括相关证明材料）的份数：4份。</w:t>
            </w:r>
          </w:p>
        </w:tc>
      </w:tr>
      <w:tr w14:paraId="23354E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29" w:type="dxa"/>
            <w:noWrap w:val="0"/>
            <w:vAlign w:val="center"/>
          </w:tcPr>
          <w:p w14:paraId="35F27D4D">
            <w:pPr>
              <w:spacing w:line="360" w:lineRule="auto"/>
              <w:jc w:val="center"/>
              <w:rPr>
                <w:rFonts w:ascii="宋体" w:hAnsi="宋体" w:cs="宋体"/>
                <w:bCs/>
                <w:szCs w:val="21"/>
              </w:rPr>
            </w:pPr>
            <w:r>
              <w:rPr>
                <w:rFonts w:hint="eastAsia" w:ascii="宋体" w:hAnsi="宋体" w:cs="宋体"/>
                <w:bCs/>
                <w:szCs w:val="21"/>
              </w:rPr>
              <w:t>22</w:t>
            </w:r>
          </w:p>
        </w:tc>
        <w:tc>
          <w:tcPr>
            <w:tcW w:w="1484" w:type="dxa"/>
            <w:noWrap w:val="0"/>
            <w:vAlign w:val="center"/>
          </w:tcPr>
          <w:p w14:paraId="3334E3ED">
            <w:pPr>
              <w:spacing w:line="360" w:lineRule="auto"/>
              <w:jc w:val="center"/>
              <w:rPr>
                <w:rFonts w:ascii="宋体" w:hAnsi="宋体" w:cs="宋体"/>
                <w:bCs/>
                <w:szCs w:val="21"/>
              </w:rPr>
            </w:pPr>
            <w:r>
              <w:rPr>
                <w:rFonts w:hint="eastAsia" w:ascii="宋体" w:hAnsi="宋体" w:cs="宋体"/>
                <w:bCs/>
                <w:szCs w:val="21"/>
              </w:rPr>
              <w:t>17.6.1（1）</w:t>
            </w:r>
          </w:p>
        </w:tc>
        <w:tc>
          <w:tcPr>
            <w:tcW w:w="7426" w:type="dxa"/>
            <w:noWrap w:val="0"/>
            <w:vAlign w:val="center"/>
          </w:tcPr>
          <w:p w14:paraId="2F7ED41C">
            <w:pPr>
              <w:pStyle w:val="45"/>
              <w:tabs>
                <w:tab w:val="left" w:pos="1080"/>
              </w:tabs>
              <w:spacing w:line="440" w:lineRule="exact"/>
              <w:rPr>
                <w:rFonts w:ascii="宋体" w:hAnsi="宋体" w:cs="宋体"/>
                <w:bCs/>
                <w:szCs w:val="21"/>
              </w:rPr>
            </w:pPr>
            <w:r>
              <w:rPr>
                <w:rFonts w:hint="eastAsia" w:ascii="宋体" w:hAnsi="宋体"/>
                <w:color w:val="auto"/>
                <w:szCs w:val="21"/>
                <w:highlight w:val="none"/>
              </w:rPr>
              <w:t>承包人向监理人提交最终结清申请单（包括相关证明材料）的份数：4份。</w:t>
            </w:r>
          </w:p>
        </w:tc>
      </w:tr>
      <w:tr w14:paraId="62B654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 w:hRule="exact"/>
          <w:jc w:val="center"/>
        </w:trPr>
        <w:tc>
          <w:tcPr>
            <w:tcW w:w="729" w:type="dxa"/>
            <w:noWrap w:val="0"/>
            <w:vAlign w:val="center"/>
          </w:tcPr>
          <w:p w14:paraId="529ED87B">
            <w:pPr>
              <w:spacing w:line="360" w:lineRule="auto"/>
              <w:jc w:val="center"/>
              <w:rPr>
                <w:rFonts w:ascii="宋体" w:hAnsi="宋体" w:cs="宋体"/>
                <w:bCs/>
                <w:szCs w:val="21"/>
              </w:rPr>
            </w:pPr>
            <w:r>
              <w:rPr>
                <w:rFonts w:hint="eastAsia" w:ascii="宋体" w:hAnsi="宋体" w:cs="宋体"/>
                <w:bCs/>
                <w:szCs w:val="21"/>
              </w:rPr>
              <w:t>23</w:t>
            </w:r>
          </w:p>
        </w:tc>
        <w:tc>
          <w:tcPr>
            <w:tcW w:w="1484" w:type="dxa"/>
            <w:noWrap w:val="0"/>
            <w:vAlign w:val="center"/>
          </w:tcPr>
          <w:p w14:paraId="30A5F206">
            <w:pPr>
              <w:spacing w:line="360" w:lineRule="auto"/>
              <w:jc w:val="center"/>
              <w:rPr>
                <w:rFonts w:ascii="宋体" w:hAnsi="宋体" w:cs="宋体"/>
                <w:bCs/>
                <w:szCs w:val="21"/>
              </w:rPr>
            </w:pPr>
            <w:r>
              <w:rPr>
                <w:rFonts w:hint="eastAsia" w:ascii="宋体" w:hAnsi="宋体" w:cs="宋体"/>
                <w:bCs/>
                <w:szCs w:val="21"/>
              </w:rPr>
              <w:t>18.2（2）</w:t>
            </w:r>
          </w:p>
        </w:tc>
        <w:tc>
          <w:tcPr>
            <w:tcW w:w="7426" w:type="dxa"/>
            <w:noWrap w:val="0"/>
            <w:vAlign w:val="center"/>
          </w:tcPr>
          <w:p w14:paraId="53998A6C">
            <w:pPr>
              <w:pStyle w:val="45"/>
              <w:tabs>
                <w:tab w:val="left" w:pos="1080"/>
              </w:tabs>
              <w:spacing w:line="440" w:lineRule="exact"/>
              <w:rPr>
                <w:rFonts w:ascii="宋体" w:hAnsi="宋体" w:cs="宋体"/>
                <w:bCs/>
                <w:szCs w:val="21"/>
              </w:rPr>
            </w:pPr>
            <w:r>
              <w:rPr>
                <w:rFonts w:hint="eastAsia" w:ascii="宋体" w:hAnsi="宋体"/>
                <w:color w:val="auto"/>
                <w:szCs w:val="21"/>
                <w:highlight w:val="none"/>
              </w:rPr>
              <w:t>竣工资料的份数：5 份（含竣工图）。</w:t>
            </w:r>
          </w:p>
        </w:tc>
      </w:tr>
      <w:tr w14:paraId="24E04A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exact"/>
          <w:jc w:val="center"/>
        </w:trPr>
        <w:tc>
          <w:tcPr>
            <w:tcW w:w="729" w:type="dxa"/>
            <w:noWrap w:val="0"/>
            <w:vAlign w:val="center"/>
          </w:tcPr>
          <w:p w14:paraId="3D0ECEF8">
            <w:pPr>
              <w:spacing w:line="360" w:lineRule="auto"/>
              <w:jc w:val="center"/>
              <w:rPr>
                <w:rFonts w:ascii="宋体" w:hAnsi="宋体" w:cs="宋体"/>
                <w:bCs/>
                <w:szCs w:val="21"/>
              </w:rPr>
            </w:pPr>
            <w:r>
              <w:rPr>
                <w:rFonts w:hint="eastAsia" w:ascii="宋体" w:hAnsi="宋体" w:cs="宋体"/>
                <w:bCs/>
                <w:szCs w:val="21"/>
              </w:rPr>
              <w:t>24</w:t>
            </w:r>
          </w:p>
        </w:tc>
        <w:tc>
          <w:tcPr>
            <w:tcW w:w="1484" w:type="dxa"/>
            <w:noWrap w:val="0"/>
            <w:vAlign w:val="center"/>
          </w:tcPr>
          <w:p w14:paraId="6AB5D680">
            <w:pPr>
              <w:spacing w:line="360" w:lineRule="auto"/>
              <w:jc w:val="center"/>
              <w:rPr>
                <w:rFonts w:ascii="宋体" w:hAnsi="宋体" w:cs="宋体"/>
                <w:bCs/>
                <w:szCs w:val="21"/>
              </w:rPr>
            </w:pPr>
            <w:r>
              <w:rPr>
                <w:rFonts w:hint="eastAsia" w:ascii="宋体" w:hAnsi="宋体" w:cs="宋体"/>
                <w:bCs/>
                <w:szCs w:val="21"/>
              </w:rPr>
              <w:t>18.5.1</w:t>
            </w:r>
          </w:p>
        </w:tc>
        <w:tc>
          <w:tcPr>
            <w:tcW w:w="7426" w:type="dxa"/>
            <w:noWrap w:val="0"/>
            <w:vAlign w:val="center"/>
          </w:tcPr>
          <w:p w14:paraId="19A58C2D">
            <w:pPr>
              <w:pStyle w:val="45"/>
              <w:tabs>
                <w:tab w:val="left" w:pos="1080"/>
              </w:tabs>
              <w:spacing w:line="440" w:lineRule="exact"/>
              <w:rPr>
                <w:rFonts w:hint="eastAsia" w:ascii="宋体" w:hAnsi="宋体"/>
                <w:color w:val="auto"/>
                <w:szCs w:val="21"/>
                <w:highlight w:val="none"/>
              </w:rPr>
            </w:pPr>
            <w:r>
              <w:rPr>
                <w:rFonts w:hint="eastAsia" w:ascii="宋体" w:hAnsi="宋体"/>
                <w:color w:val="auto"/>
                <w:szCs w:val="21"/>
                <w:highlight w:val="none"/>
              </w:rPr>
              <w:t>单位工程或工程设备是否需投入施工期运营：否</w:t>
            </w:r>
          </w:p>
          <w:p w14:paraId="16CBBD50">
            <w:pPr>
              <w:pStyle w:val="45"/>
              <w:tabs>
                <w:tab w:val="left" w:pos="1080"/>
              </w:tabs>
              <w:spacing w:line="440" w:lineRule="exact"/>
              <w:rPr>
                <w:rFonts w:ascii="宋体" w:hAnsi="宋体" w:cs="宋体"/>
                <w:bCs/>
                <w:szCs w:val="21"/>
              </w:rPr>
            </w:pPr>
            <w:r>
              <w:rPr>
                <w:rFonts w:hint="eastAsia" w:ascii="宋体" w:hAnsi="宋体"/>
                <w:color w:val="auto"/>
                <w:szCs w:val="21"/>
                <w:highlight w:val="none"/>
              </w:rPr>
              <w:t>如单位工程或工程设备需要进行施工期运行，需要施工期运行的单位工程或工程设备规定如下： /。</w:t>
            </w:r>
          </w:p>
        </w:tc>
      </w:tr>
      <w:tr w14:paraId="4E7454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2" w:hRule="exact"/>
          <w:jc w:val="center"/>
        </w:trPr>
        <w:tc>
          <w:tcPr>
            <w:tcW w:w="729" w:type="dxa"/>
            <w:noWrap w:val="0"/>
            <w:vAlign w:val="center"/>
          </w:tcPr>
          <w:p w14:paraId="67DA6781">
            <w:pPr>
              <w:spacing w:line="360" w:lineRule="auto"/>
              <w:jc w:val="center"/>
              <w:rPr>
                <w:rFonts w:ascii="宋体" w:hAnsi="宋体" w:cs="宋体"/>
                <w:bCs/>
                <w:szCs w:val="21"/>
              </w:rPr>
            </w:pPr>
            <w:r>
              <w:rPr>
                <w:rFonts w:hint="eastAsia" w:ascii="宋体" w:hAnsi="宋体" w:cs="宋体"/>
                <w:bCs/>
                <w:szCs w:val="21"/>
              </w:rPr>
              <w:t>25</w:t>
            </w:r>
          </w:p>
        </w:tc>
        <w:tc>
          <w:tcPr>
            <w:tcW w:w="1484" w:type="dxa"/>
            <w:noWrap w:val="0"/>
            <w:vAlign w:val="center"/>
          </w:tcPr>
          <w:p w14:paraId="1B529FFB">
            <w:pPr>
              <w:spacing w:line="360" w:lineRule="auto"/>
              <w:jc w:val="center"/>
              <w:rPr>
                <w:rFonts w:ascii="宋体" w:hAnsi="宋体" w:cs="宋体"/>
                <w:bCs/>
                <w:szCs w:val="21"/>
              </w:rPr>
            </w:pPr>
            <w:r>
              <w:rPr>
                <w:rFonts w:hint="eastAsia" w:ascii="宋体" w:hAnsi="宋体" w:cs="宋体"/>
                <w:bCs/>
                <w:szCs w:val="21"/>
              </w:rPr>
              <w:t>18.6.1</w:t>
            </w:r>
          </w:p>
        </w:tc>
        <w:tc>
          <w:tcPr>
            <w:tcW w:w="7426" w:type="dxa"/>
            <w:noWrap w:val="0"/>
            <w:vAlign w:val="center"/>
          </w:tcPr>
          <w:p w14:paraId="14186B91">
            <w:pPr>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本工程及工程设备是否进行试运行：</w:t>
            </w:r>
            <w:r>
              <w:rPr>
                <w:rFonts w:hint="eastAsia" w:ascii="宋体" w:hAnsi="宋体" w:cs="宋体"/>
                <w:bCs/>
                <w:color w:val="000000" w:themeColor="text1"/>
                <w:szCs w:val="21"/>
                <w:u w:val="single"/>
                <w14:textFill>
                  <w14:solidFill>
                    <w14:schemeClr w14:val="tx1"/>
                  </w14:solidFill>
                </w14:textFill>
              </w:rPr>
              <w:t>否</w:t>
            </w:r>
          </w:p>
        </w:tc>
      </w:tr>
      <w:tr w14:paraId="75CB14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exact"/>
          <w:jc w:val="center"/>
        </w:trPr>
        <w:tc>
          <w:tcPr>
            <w:tcW w:w="729" w:type="dxa"/>
            <w:tcBorders>
              <w:top w:val="single" w:color="auto" w:sz="6" w:space="0"/>
              <w:left w:val="single" w:color="auto" w:sz="12" w:space="0"/>
              <w:bottom w:val="single" w:color="auto" w:sz="6" w:space="0"/>
              <w:right w:val="single" w:color="auto" w:sz="6" w:space="0"/>
            </w:tcBorders>
            <w:noWrap w:val="0"/>
            <w:vAlign w:val="center"/>
          </w:tcPr>
          <w:p w14:paraId="3C7DB509">
            <w:pPr>
              <w:spacing w:line="360" w:lineRule="auto"/>
              <w:jc w:val="center"/>
              <w:rPr>
                <w:rFonts w:ascii="宋体" w:hAnsi="宋体" w:cs="宋体"/>
                <w:bCs/>
                <w:szCs w:val="21"/>
              </w:rPr>
            </w:pPr>
            <w:r>
              <w:rPr>
                <w:rFonts w:hint="eastAsia" w:ascii="宋体" w:hAnsi="宋体" w:cs="宋体"/>
                <w:bCs/>
                <w:szCs w:val="21"/>
              </w:rPr>
              <w:t>26</w:t>
            </w:r>
          </w:p>
        </w:tc>
        <w:tc>
          <w:tcPr>
            <w:tcW w:w="1484" w:type="dxa"/>
            <w:tcBorders>
              <w:top w:val="single" w:color="auto" w:sz="6" w:space="0"/>
              <w:left w:val="single" w:color="auto" w:sz="6" w:space="0"/>
              <w:bottom w:val="single" w:color="auto" w:sz="6" w:space="0"/>
              <w:right w:val="single" w:color="auto" w:sz="6" w:space="0"/>
            </w:tcBorders>
            <w:noWrap w:val="0"/>
            <w:vAlign w:val="center"/>
          </w:tcPr>
          <w:p w14:paraId="38529FFB">
            <w:pPr>
              <w:spacing w:line="360" w:lineRule="auto"/>
              <w:jc w:val="center"/>
              <w:rPr>
                <w:rFonts w:ascii="宋体" w:hAnsi="宋体" w:cs="宋体"/>
                <w:bCs/>
                <w:szCs w:val="21"/>
              </w:rPr>
            </w:pPr>
            <w:r>
              <w:rPr>
                <w:rFonts w:hint="eastAsia" w:ascii="宋体" w:hAnsi="宋体" w:cs="宋体"/>
                <w:bCs/>
                <w:szCs w:val="21"/>
              </w:rPr>
              <w:t>19.7（1）</w:t>
            </w:r>
          </w:p>
        </w:tc>
        <w:tc>
          <w:tcPr>
            <w:tcW w:w="7426" w:type="dxa"/>
            <w:tcBorders>
              <w:top w:val="single" w:color="auto" w:sz="6" w:space="0"/>
              <w:left w:val="single" w:color="auto" w:sz="6" w:space="0"/>
              <w:bottom w:val="single" w:color="auto" w:sz="6" w:space="0"/>
              <w:right w:val="single" w:color="auto" w:sz="12" w:space="0"/>
            </w:tcBorders>
            <w:noWrap w:val="0"/>
            <w:vAlign w:val="center"/>
          </w:tcPr>
          <w:p w14:paraId="5927862D">
            <w:pPr>
              <w:spacing w:line="360" w:lineRule="auto"/>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xml:space="preserve">保修期：自实际交工日期起计算 </w:t>
            </w:r>
            <w:r>
              <w:rPr>
                <w:rFonts w:hint="eastAsia" w:ascii="宋体" w:hAnsi="宋体" w:cs="宋体"/>
                <w:bCs/>
                <w:color w:val="000000" w:themeColor="text1"/>
                <w:szCs w:val="21"/>
                <w:highlight w:val="none"/>
                <w:u w:val="single"/>
                <w:lang w:val="en-US" w:eastAsia="zh-CN"/>
                <w14:textFill>
                  <w14:solidFill>
                    <w14:schemeClr w14:val="tx1"/>
                  </w14:solidFill>
                </w14:textFill>
              </w:rPr>
              <w:t>1</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年</w:t>
            </w:r>
          </w:p>
        </w:tc>
      </w:tr>
      <w:tr w14:paraId="444606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exact"/>
          <w:jc w:val="center"/>
        </w:trPr>
        <w:tc>
          <w:tcPr>
            <w:tcW w:w="729" w:type="dxa"/>
            <w:tcBorders>
              <w:top w:val="single" w:color="auto" w:sz="6" w:space="0"/>
              <w:left w:val="single" w:color="auto" w:sz="12" w:space="0"/>
              <w:bottom w:val="single" w:color="auto" w:sz="6" w:space="0"/>
              <w:right w:val="single" w:color="auto" w:sz="6" w:space="0"/>
            </w:tcBorders>
            <w:noWrap w:val="0"/>
            <w:vAlign w:val="center"/>
          </w:tcPr>
          <w:p w14:paraId="3DB6517F">
            <w:pPr>
              <w:spacing w:line="360" w:lineRule="auto"/>
              <w:jc w:val="center"/>
              <w:rPr>
                <w:rFonts w:ascii="宋体" w:hAnsi="宋体" w:cs="宋体"/>
                <w:bCs/>
                <w:szCs w:val="21"/>
              </w:rPr>
            </w:pPr>
            <w:r>
              <w:rPr>
                <w:rFonts w:hint="eastAsia" w:ascii="宋体" w:hAnsi="宋体" w:cs="宋体"/>
                <w:bCs/>
                <w:szCs w:val="21"/>
              </w:rPr>
              <w:t>27</w:t>
            </w:r>
          </w:p>
        </w:tc>
        <w:tc>
          <w:tcPr>
            <w:tcW w:w="1484" w:type="dxa"/>
            <w:tcBorders>
              <w:top w:val="single" w:color="auto" w:sz="6" w:space="0"/>
              <w:left w:val="single" w:color="auto" w:sz="6" w:space="0"/>
              <w:bottom w:val="single" w:color="auto" w:sz="6" w:space="0"/>
              <w:right w:val="single" w:color="auto" w:sz="6" w:space="0"/>
            </w:tcBorders>
            <w:noWrap w:val="0"/>
            <w:vAlign w:val="center"/>
          </w:tcPr>
          <w:p w14:paraId="5969AF2E">
            <w:pPr>
              <w:spacing w:line="360" w:lineRule="auto"/>
              <w:jc w:val="center"/>
              <w:rPr>
                <w:rFonts w:ascii="宋体" w:hAnsi="宋体" w:cs="宋体"/>
                <w:bCs/>
                <w:szCs w:val="21"/>
              </w:rPr>
            </w:pPr>
            <w:r>
              <w:rPr>
                <w:rFonts w:hint="eastAsia" w:ascii="宋体" w:hAnsi="宋体" w:cs="宋体"/>
                <w:bCs/>
                <w:szCs w:val="21"/>
              </w:rPr>
              <w:t>20.1</w:t>
            </w:r>
          </w:p>
        </w:tc>
        <w:tc>
          <w:tcPr>
            <w:tcW w:w="7426" w:type="dxa"/>
            <w:tcBorders>
              <w:top w:val="single" w:color="auto" w:sz="6" w:space="0"/>
              <w:left w:val="single" w:color="auto" w:sz="6" w:space="0"/>
              <w:bottom w:val="single" w:color="auto" w:sz="6" w:space="0"/>
              <w:right w:val="single" w:color="auto" w:sz="12" w:space="0"/>
            </w:tcBorders>
            <w:noWrap w:val="0"/>
            <w:vAlign w:val="center"/>
          </w:tcPr>
          <w:p w14:paraId="4D1D99B6">
            <w:pPr>
              <w:pStyle w:val="45"/>
              <w:tabs>
                <w:tab w:val="left" w:pos="1080"/>
              </w:tabs>
              <w:spacing w:line="440" w:lineRule="exact"/>
              <w:rPr>
                <w:rFonts w:ascii="宋体" w:hAnsi="宋体" w:cs="宋体"/>
                <w:bCs/>
                <w:color w:val="auto"/>
                <w:szCs w:val="21"/>
                <w:highlight w:val="none"/>
              </w:rPr>
            </w:pPr>
            <w:r>
              <w:rPr>
                <w:rFonts w:hint="eastAsia" w:ascii="宋体" w:hAnsi="宋体"/>
                <w:color w:val="auto"/>
                <w:szCs w:val="21"/>
                <w:highlight w:val="none"/>
              </w:rPr>
              <w:t>建筑工程一切险的保险费率：</w:t>
            </w:r>
            <w:r>
              <w:rPr>
                <w:rFonts w:hint="eastAsia" w:ascii="宋体" w:hAnsi="宋体"/>
                <w:color w:val="auto"/>
                <w:szCs w:val="21"/>
                <w:highlight w:val="none"/>
                <w:u w:val="single"/>
              </w:rPr>
              <w:t>按工程建设地相关规定执行。</w:t>
            </w:r>
          </w:p>
        </w:tc>
      </w:tr>
      <w:tr w14:paraId="517829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exact"/>
          <w:jc w:val="center"/>
        </w:trPr>
        <w:tc>
          <w:tcPr>
            <w:tcW w:w="729" w:type="dxa"/>
            <w:tcBorders>
              <w:top w:val="single" w:color="auto" w:sz="6" w:space="0"/>
              <w:left w:val="single" w:color="auto" w:sz="12" w:space="0"/>
              <w:bottom w:val="single" w:color="auto" w:sz="6" w:space="0"/>
              <w:right w:val="single" w:color="auto" w:sz="6" w:space="0"/>
            </w:tcBorders>
            <w:noWrap w:val="0"/>
            <w:vAlign w:val="center"/>
          </w:tcPr>
          <w:p w14:paraId="6887919C">
            <w:pPr>
              <w:spacing w:line="360" w:lineRule="auto"/>
              <w:jc w:val="center"/>
              <w:rPr>
                <w:rFonts w:ascii="宋体" w:hAnsi="宋体" w:cs="宋体"/>
                <w:bCs/>
                <w:szCs w:val="21"/>
              </w:rPr>
            </w:pPr>
            <w:r>
              <w:rPr>
                <w:rFonts w:hint="eastAsia" w:ascii="宋体" w:hAnsi="宋体" w:cs="宋体"/>
                <w:bCs/>
                <w:szCs w:val="21"/>
              </w:rPr>
              <w:t>28</w:t>
            </w:r>
          </w:p>
        </w:tc>
        <w:tc>
          <w:tcPr>
            <w:tcW w:w="1484" w:type="dxa"/>
            <w:tcBorders>
              <w:top w:val="single" w:color="auto" w:sz="6" w:space="0"/>
              <w:left w:val="single" w:color="auto" w:sz="6" w:space="0"/>
              <w:bottom w:val="single" w:color="auto" w:sz="6" w:space="0"/>
              <w:right w:val="single" w:color="auto" w:sz="6" w:space="0"/>
            </w:tcBorders>
            <w:noWrap w:val="0"/>
            <w:vAlign w:val="center"/>
          </w:tcPr>
          <w:p w14:paraId="30FBE6D9">
            <w:pPr>
              <w:spacing w:line="360" w:lineRule="auto"/>
              <w:jc w:val="center"/>
              <w:rPr>
                <w:rFonts w:ascii="宋体" w:hAnsi="宋体" w:cs="宋体"/>
                <w:bCs/>
                <w:szCs w:val="21"/>
              </w:rPr>
            </w:pPr>
            <w:r>
              <w:rPr>
                <w:rFonts w:hint="eastAsia" w:ascii="宋体" w:hAnsi="宋体" w:cs="宋体"/>
                <w:bCs/>
                <w:szCs w:val="21"/>
              </w:rPr>
              <w:t>20.4.2</w:t>
            </w:r>
          </w:p>
        </w:tc>
        <w:tc>
          <w:tcPr>
            <w:tcW w:w="7426" w:type="dxa"/>
            <w:tcBorders>
              <w:top w:val="single" w:color="auto" w:sz="6" w:space="0"/>
              <w:left w:val="single" w:color="auto" w:sz="6" w:space="0"/>
              <w:bottom w:val="single" w:color="auto" w:sz="6" w:space="0"/>
              <w:right w:val="single" w:color="auto" w:sz="12" w:space="0"/>
            </w:tcBorders>
            <w:noWrap w:val="0"/>
            <w:vAlign w:val="center"/>
          </w:tcPr>
          <w:p w14:paraId="2E0567CF">
            <w:pPr>
              <w:pStyle w:val="45"/>
              <w:tabs>
                <w:tab w:val="left" w:pos="1080"/>
              </w:tabs>
              <w:spacing w:line="440" w:lineRule="exact"/>
              <w:rPr>
                <w:rFonts w:ascii="宋体" w:hAnsi="宋体" w:cs="宋体"/>
                <w:bCs/>
                <w:szCs w:val="21"/>
              </w:rPr>
            </w:pPr>
            <w:r>
              <w:rPr>
                <w:rFonts w:hint="eastAsia" w:ascii="宋体" w:hAnsi="宋体"/>
                <w:color w:val="auto"/>
                <w:szCs w:val="21"/>
                <w:highlight w:val="none"/>
              </w:rPr>
              <w:t>第三者责任险的最低投保金额：</w:t>
            </w:r>
            <w:r>
              <w:rPr>
                <w:rFonts w:hint="eastAsia" w:ascii="宋体" w:hAnsi="宋体"/>
                <w:color w:val="auto"/>
                <w:szCs w:val="21"/>
                <w:highlight w:val="none"/>
                <w:u w:val="single"/>
              </w:rPr>
              <w:t>按工程建设地相关规定执行。</w:t>
            </w:r>
          </w:p>
        </w:tc>
      </w:tr>
      <w:tr w14:paraId="419005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0" w:hRule="exact"/>
          <w:jc w:val="center"/>
        </w:trPr>
        <w:tc>
          <w:tcPr>
            <w:tcW w:w="729" w:type="dxa"/>
            <w:tcBorders>
              <w:top w:val="single" w:color="auto" w:sz="6" w:space="0"/>
              <w:left w:val="single" w:color="auto" w:sz="12" w:space="0"/>
              <w:bottom w:val="single" w:color="auto" w:sz="6" w:space="0"/>
              <w:right w:val="single" w:color="auto" w:sz="6" w:space="0"/>
            </w:tcBorders>
            <w:noWrap w:val="0"/>
            <w:vAlign w:val="center"/>
          </w:tcPr>
          <w:p w14:paraId="3257383D">
            <w:pPr>
              <w:spacing w:line="360" w:lineRule="auto"/>
              <w:jc w:val="center"/>
              <w:rPr>
                <w:rFonts w:hint="default" w:ascii="宋体" w:hAnsi="宋体" w:eastAsia="宋体" w:cs="宋体"/>
                <w:bCs/>
                <w:szCs w:val="21"/>
                <w:highlight w:val="none"/>
                <w:lang w:val="en-US" w:eastAsia="zh-CN"/>
              </w:rPr>
            </w:pPr>
            <w:r>
              <w:rPr>
                <w:rFonts w:hint="eastAsia" w:ascii="宋体" w:hAnsi="宋体" w:cs="宋体"/>
                <w:bCs/>
                <w:color w:val="FF0000"/>
                <w:szCs w:val="21"/>
                <w:highlight w:val="none"/>
                <w:lang w:val="en-US" w:eastAsia="zh-CN"/>
              </w:rPr>
              <w:t>29</w:t>
            </w:r>
          </w:p>
        </w:tc>
        <w:tc>
          <w:tcPr>
            <w:tcW w:w="1484" w:type="dxa"/>
            <w:tcBorders>
              <w:top w:val="single" w:color="auto" w:sz="6" w:space="0"/>
              <w:left w:val="single" w:color="auto" w:sz="6" w:space="0"/>
              <w:bottom w:val="single" w:color="auto" w:sz="6" w:space="0"/>
              <w:right w:val="single" w:color="auto" w:sz="6" w:space="0"/>
            </w:tcBorders>
            <w:noWrap w:val="0"/>
            <w:vAlign w:val="center"/>
          </w:tcPr>
          <w:p w14:paraId="565BDDED">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20.4.3</w:t>
            </w:r>
          </w:p>
        </w:tc>
        <w:tc>
          <w:tcPr>
            <w:tcW w:w="7426" w:type="dxa"/>
            <w:tcBorders>
              <w:top w:val="single" w:color="auto" w:sz="6" w:space="0"/>
              <w:left w:val="single" w:color="auto" w:sz="6" w:space="0"/>
              <w:bottom w:val="single" w:color="auto" w:sz="6" w:space="0"/>
              <w:right w:val="single" w:color="auto" w:sz="12" w:space="0"/>
            </w:tcBorders>
            <w:noWrap w:val="0"/>
            <w:vAlign w:val="center"/>
          </w:tcPr>
          <w:p w14:paraId="74FC5279">
            <w:pPr>
              <w:pStyle w:val="45"/>
              <w:tabs>
                <w:tab w:val="left" w:pos="1080"/>
              </w:tabs>
              <w:spacing w:line="400" w:lineRule="exact"/>
              <w:rPr>
                <w:rFonts w:hint="eastAsia" w:ascii="宋体" w:hAnsi="宋体"/>
                <w:color w:val="auto"/>
                <w:szCs w:val="21"/>
                <w:highlight w:val="none"/>
              </w:rPr>
            </w:pPr>
            <w:r>
              <w:rPr>
                <w:rFonts w:hint="eastAsia"/>
                <w:color w:val="auto"/>
                <w:highlight w:val="none"/>
                <w:lang w:val="en-US"/>
              </w:rPr>
              <w:t>建设项目的安全生产责任保险费计算方式按“保费=工程总造价（元）*建造项目基准费率* 费率调整系数”。其中，建造项目基准费率1.5‰，费率调整系数暂时统一按1计取，最终保费金额在审计结算时以实际参保费用为依据进行审定。</w:t>
            </w:r>
          </w:p>
        </w:tc>
      </w:tr>
      <w:tr w14:paraId="3C007C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29" w:type="dxa"/>
            <w:tcBorders>
              <w:top w:val="single" w:color="auto" w:sz="6" w:space="0"/>
              <w:left w:val="single" w:color="auto" w:sz="12" w:space="0"/>
              <w:bottom w:val="single" w:color="auto" w:sz="12" w:space="0"/>
              <w:right w:val="single" w:color="auto" w:sz="6" w:space="0"/>
            </w:tcBorders>
            <w:noWrap w:val="0"/>
            <w:vAlign w:val="center"/>
          </w:tcPr>
          <w:p w14:paraId="620926CE">
            <w:pPr>
              <w:spacing w:line="360" w:lineRule="auto"/>
              <w:jc w:val="center"/>
              <w:rPr>
                <w:rFonts w:hint="default" w:ascii="宋体" w:hAnsi="宋体" w:eastAsia="宋体" w:cs="宋体"/>
                <w:bCs/>
                <w:szCs w:val="21"/>
                <w:lang w:val="en-US" w:eastAsia="zh-CN"/>
              </w:rPr>
            </w:pPr>
            <w:r>
              <w:rPr>
                <w:rFonts w:hint="eastAsia" w:ascii="宋体" w:hAnsi="宋体" w:cs="宋体"/>
                <w:bCs/>
                <w:szCs w:val="21"/>
                <w:lang w:val="en-US" w:eastAsia="zh-CN"/>
              </w:rPr>
              <w:t>30</w:t>
            </w:r>
          </w:p>
        </w:tc>
        <w:tc>
          <w:tcPr>
            <w:tcW w:w="1484" w:type="dxa"/>
            <w:tcBorders>
              <w:top w:val="single" w:color="auto" w:sz="6" w:space="0"/>
              <w:left w:val="single" w:color="auto" w:sz="6" w:space="0"/>
              <w:bottom w:val="single" w:color="auto" w:sz="12" w:space="0"/>
              <w:right w:val="single" w:color="auto" w:sz="6" w:space="0"/>
            </w:tcBorders>
            <w:noWrap w:val="0"/>
            <w:vAlign w:val="center"/>
          </w:tcPr>
          <w:p w14:paraId="0ED0A6BD">
            <w:pPr>
              <w:spacing w:line="360" w:lineRule="auto"/>
              <w:jc w:val="center"/>
              <w:rPr>
                <w:rFonts w:ascii="宋体" w:hAnsi="宋体" w:cs="宋体"/>
                <w:bCs/>
                <w:szCs w:val="21"/>
              </w:rPr>
            </w:pPr>
            <w:r>
              <w:rPr>
                <w:rFonts w:hint="eastAsia" w:ascii="宋体" w:hAnsi="宋体" w:cs="宋体"/>
                <w:bCs/>
                <w:szCs w:val="21"/>
              </w:rPr>
              <w:t>24.1</w:t>
            </w:r>
          </w:p>
        </w:tc>
        <w:tc>
          <w:tcPr>
            <w:tcW w:w="7426" w:type="dxa"/>
            <w:tcBorders>
              <w:top w:val="single" w:color="auto" w:sz="6" w:space="0"/>
              <w:left w:val="single" w:color="auto" w:sz="6" w:space="0"/>
              <w:bottom w:val="single" w:color="auto" w:sz="12" w:space="0"/>
              <w:right w:val="single" w:color="auto" w:sz="12" w:space="0"/>
            </w:tcBorders>
            <w:noWrap w:val="0"/>
            <w:vAlign w:val="center"/>
          </w:tcPr>
          <w:p w14:paraId="352DF50F">
            <w:pPr>
              <w:spacing w:line="360" w:lineRule="auto"/>
              <w:rPr>
                <w:rFonts w:ascii="宋体" w:hAnsi="宋体" w:cs="宋体"/>
                <w:bCs/>
                <w:szCs w:val="21"/>
              </w:rPr>
            </w:pPr>
            <w:r>
              <w:rPr>
                <w:rFonts w:hint="eastAsia" w:ascii="宋体" w:hAnsi="宋体" w:cs="宋体"/>
                <w:bCs/>
                <w:szCs w:val="21"/>
              </w:rPr>
              <w:t>争议的最终解决方式：</w:t>
            </w:r>
            <w:r>
              <w:rPr>
                <w:rFonts w:hint="eastAsia" w:ascii="宋体" w:hAnsi="宋体" w:cs="宋体"/>
                <w:bCs/>
                <w:szCs w:val="21"/>
                <w:u w:val="single"/>
              </w:rPr>
              <w:t>向具有管辖权的人民法院提起诉讼</w:t>
            </w:r>
          </w:p>
        </w:tc>
      </w:tr>
    </w:tbl>
    <w:p w14:paraId="471A948A">
      <w:pPr>
        <w:rPr>
          <w:rFonts w:ascii="宋体" w:hAnsi="宋体" w:cs="宋体"/>
          <w:sz w:val="24"/>
        </w:rPr>
      </w:pPr>
    </w:p>
    <w:p w14:paraId="1D66BD2C">
      <w:pPr>
        <w:tabs>
          <w:tab w:val="left" w:pos="1080"/>
        </w:tabs>
        <w:spacing w:line="700" w:lineRule="exact"/>
        <w:jc w:val="center"/>
        <w:rPr>
          <w:rFonts w:ascii="宋体" w:hAnsi="宋体" w:cs="宋体"/>
          <w:b/>
          <w:sz w:val="30"/>
          <w:szCs w:val="30"/>
        </w:rPr>
      </w:pPr>
    </w:p>
    <w:p w14:paraId="3D4DE33A">
      <w:pPr>
        <w:tabs>
          <w:tab w:val="left" w:pos="1080"/>
        </w:tabs>
        <w:spacing w:line="700" w:lineRule="exact"/>
        <w:jc w:val="center"/>
        <w:rPr>
          <w:rFonts w:ascii="宋体" w:hAnsi="宋体" w:cs="宋体"/>
          <w:b/>
          <w:sz w:val="30"/>
          <w:szCs w:val="30"/>
        </w:rPr>
      </w:pPr>
      <w:r>
        <w:rPr>
          <w:rFonts w:hint="eastAsia" w:ascii="宋体" w:hAnsi="宋体" w:cs="宋体"/>
          <w:b/>
          <w:sz w:val="30"/>
          <w:szCs w:val="30"/>
        </w:rPr>
        <w:br w:type="page"/>
      </w:r>
      <w:r>
        <w:rPr>
          <w:rFonts w:hint="eastAsia" w:ascii="宋体" w:hAnsi="宋体" w:cs="宋体"/>
          <w:b/>
          <w:sz w:val="30"/>
          <w:szCs w:val="30"/>
        </w:rPr>
        <w:t>项目专用合同条款</w:t>
      </w:r>
    </w:p>
    <w:p w14:paraId="1AABC33E">
      <w:pPr>
        <w:tabs>
          <w:tab w:val="left" w:pos="1080"/>
        </w:tabs>
        <w:spacing w:line="420" w:lineRule="exact"/>
        <w:rPr>
          <w:rFonts w:ascii="宋体" w:hAnsi="宋体" w:cs="宋体"/>
          <w:b/>
          <w:szCs w:val="21"/>
        </w:rPr>
      </w:pPr>
    </w:p>
    <w:p w14:paraId="480C5798">
      <w:pPr>
        <w:tabs>
          <w:tab w:val="left" w:pos="1080"/>
        </w:tabs>
        <w:spacing w:line="360" w:lineRule="auto"/>
        <w:ind w:left="420" w:firstLine="422"/>
        <w:rPr>
          <w:rFonts w:ascii="宋体" w:hAnsi="宋体" w:cs="宋体"/>
          <w:b/>
          <w:szCs w:val="21"/>
        </w:rPr>
      </w:pPr>
      <w:r>
        <w:rPr>
          <w:rFonts w:hint="eastAsia" w:ascii="宋体" w:hAnsi="宋体" w:cs="宋体"/>
          <w:b/>
          <w:szCs w:val="21"/>
        </w:rPr>
        <w:t>4.1  承包人的一般义务</w:t>
      </w:r>
    </w:p>
    <w:p w14:paraId="0DCA91F3">
      <w:pPr>
        <w:tabs>
          <w:tab w:val="left" w:pos="1080"/>
        </w:tabs>
        <w:spacing w:line="360" w:lineRule="auto"/>
        <w:ind w:left="420" w:firstLine="422"/>
        <w:rPr>
          <w:rFonts w:ascii="宋体" w:hAnsi="宋体" w:cs="宋体"/>
          <w:szCs w:val="21"/>
        </w:rPr>
      </w:pPr>
      <w:r>
        <w:rPr>
          <w:rFonts w:hint="eastAsia" w:ascii="宋体" w:hAnsi="宋体" w:cs="宋体"/>
          <w:szCs w:val="21"/>
        </w:rPr>
        <w:t>4.1.10  义务：</w:t>
      </w:r>
    </w:p>
    <w:p w14:paraId="4FC39983">
      <w:pPr>
        <w:tabs>
          <w:tab w:val="left" w:pos="1080"/>
        </w:tabs>
        <w:spacing w:line="360" w:lineRule="auto"/>
        <w:ind w:left="420" w:firstLine="422"/>
        <w:rPr>
          <w:rFonts w:ascii="宋体" w:hAnsi="宋体" w:cs="宋体"/>
          <w:color w:val="auto"/>
          <w:szCs w:val="21"/>
        </w:rPr>
      </w:pPr>
      <w:r>
        <w:rPr>
          <w:rFonts w:hint="eastAsia" w:ascii="宋体" w:hAnsi="宋体" w:cs="宋体"/>
          <w:szCs w:val="21"/>
        </w:rPr>
        <w:t>（2）修改为：承包人应承担并支付为获得合同工程所需的石料、砂、砾石等其他当地材料所发生的料场使用费、资源费（税）及其他开支或补偿费。发包人应尽可能协助该项目部办理料场租用手续及解决使用过程中的有关问题。发包人协助办理的成功与否，不免除根据合同文件</w:t>
      </w:r>
      <w:r>
        <w:rPr>
          <w:rFonts w:hint="eastAsia" w:ascii="宋体" w:hAnsi="宋体" w:cs="宋体"/>
          <w:color w:val="auto"/>
          <w:szCs w:val="21"/>
        </w:rPr>
        <w:t>规定的承包人的一切责任。</w:t>
      </w:r>
    </w:p>
    <w:p w14:paraId="264BB471">
      <w:pPr>
        <w:tabs>
          <w:tab w:val="left" w:pos="1080"/>
        </w:tabs>
        <w:spacing w:line="360" w:lineRule="auto"/>
        <w:ind w:left="420" w:firstLine="422"/>
        <w:rPr>
          <w:rFonts w:ascii="宋体" w:hAnsi="宋体" w:cs="宋体"/>
          <w:color w:val="auto"/>
          <w:szCs w:val="21"/>
        </w:rPr>
      </w:pPr>
      <w:r>
        <w:rPr>
          <w:rFonts w:hint="eastAsia" w:ascii="宋体" w:hAnsi="宋体" w:cs="宋体"/>
          <w:color w:val="auto"/>
          <w:szCs w:val="21"/>
        </w:rPr>
        <w:t>（3）（增加）承包人还应执行广西壮族自治区公路管理局《关于印发广西壮族自治区公路管理局公路工程建设农民工管理实施细则（修订）的通知》(桂路工程发[2014]300号)要求（注：文件内容附后）。各</w:t>
      </w:r>
      <w:r>
        <w:rPr>
          <w:rFonts w:hint="eastAsia" w:ascii="宋体" w:hAnsi="宋体" w:cs="宋体"/>
          <w:color w:val="auto"/>
          <w:szCs w:val="21"/>
          <w:lang w:eastAsia="zh-CN"/>
        </w:rPr>
        <w:t>供应商</w:t>
      </w:r>
      <w:r>
        <w:rPr>
          <w:rFonts w:hint="eastAsia" w:ascii="宋体" w:hAnsi="宋体" w:cs="宋体"/>
          <w:color w:val="auto"/>
          <w:szCs w:val="21"/>
        </w:rPr>
        <w:t>必须对农民工工资保障金的问题作出以下承诺，格式见第</w:t>
      </w:r>
      <w:r>
        <w:rPr>
          <w:rFonts w:hint="eastAsia" w:ascii="宋体" w:hAnsi="宋体" w:cs="宋体"/>
          <w:color w:val="auto"/>
          <w:szCs w:val="21"/>
          <w:lang w:eastAsia="zh-CN"/>
        </w:rPr>
        <w:t>五</w:t>
      </w:r>
      <w:r>
        <w:rPr>
          <w:rFonts w:hint="eastAsia" w:ascii="宋体" w:hAnsi="宋体" w:cs="宋体"/>
          <w:color w:val="auto"/>
          <w:szCs w:val="21"/>
        </w:rPr>
        <w:t>章</w:t>
      </w:r>
      <w:r>
        <w:rPr>
          <w:rFonts w:hint="eastAsia" w:ascii="宋体" w:hAnsi="宋体" w:cs="宋体"/>
          <w:color w:val="auto"/>
          <w:szCs w:val="21"/>
          <w:lang w:eastAsia="zh-CN"/>
        </w:rPr>
        <w:t>响应</w:t>
      </w:r>
      <w:r>
        <w:rPr>
          <w:rFonts w:hint="eastAsia" w:ascii="宋体" w:hAnsi="宋体" w:cs="宋体"/>
          <w:color w:val="auto"/>
          <w:szCs w:val="21"/>
        </w:rPr>
        <w:t>文件格式“农民工工资保证金承诺书”。</w:t>
      </w:r>
    </w:p>
    <w:p w14:paraId="1628AFDE">
      <w:pPr>
        <w:tabs>
          <w:tab w:val="left" w:pos="1080"/>
        </w:tabs>
        <w:spacing w:line="360" w:lineRule="auto"/>
        <w:ind w:left="420" w:firstLine="422"/>
        <w:rPr>
          <w:rFonts w:ascii="宋体" w:hAnsi="宋体" w:cs="宋体"/>
          <w:szCs w:val="21"/>
        </w:rPr>
      </w:pPr>
      <w:r>
        <w:rPr>
          <w:rFonts w:hint="eastAsia" w:ascii="宋体" w:hAnsi="宋体" w:cs="宋体"/>
          <w:szCs w:val="21"/>
        </w:rPr>
        <w:t>（4）（增加）保证严格按图纸、规范和工艺操作程序和</w:t>
      </w:r>
      <w:r>
        <w:rPr>
          <w:rFonts w:hint="eastAsia" w:ascii="宋体" w:hAnsi="宋体" w:cs="宋体"/>
          <w:szCs w:val="21"/>
          <w:u w:val="single"/>
        </w:rPr>
        <w:t>《广西路网工程施工标准化技术指南(试行)》</w:t>
      </w:r>
      <w:r>
        <w:rPr>
          <w:rFonts w:hint="eastAsia" w:ascii="宋体" w:hAnsi="宋体" w:cs="宋体"/>
          <w:szCs w:val="21"/>
        </w:rPr>
        <w:t>组织施工，加强质量自检和安全管理。在施工过程中，如发现承包人违反施工标准化技术指南、施工工艺操作程序，或违反质量、安全管理的有关规定，或出现质量问题、造成质量隐患及发生安全事故，发包人有权按照第22.1款之相关规定对其进行违约处理。同时不免除承包人自费整改的责任以及其他应负的责任。</w:t>
      </w:r>
    </w:p>
    <w:p w14:paraId="0BA16ED7">
      <w:pPr>
        <w:tabs>
          <w:tab w:val="left" w:pos="1080"/>
        </w:tabs>
        <w:spacing w:line="360" w:lineRule="auto"/>
        <w:ind w:left="420" w:firstLine="422"/>
        <w:rPr>
          <w:rFonts w:ascii="宋体" w:hAnsi="宋体" w:cs="宋体"/>
          <w:szCs w:val="21"/>
        </w:rPr>
      </w:pPr>
      <w:r>
        <w:rPr>
          <w:rFonts w:hint="eastAsia" w:ascii="宋体" w:hAnsi="宋体" w:cs="宋体"/>
          <w:szCs w:val="21"/>
        </w:rPr>
        <w:t>（5）（增加）承包人应履行的其他义务：</w:t>
      </w:r>
    </w:p>
    <w:p w14:paraId="6434DC0B">
      <w:pPr>
        <w:tabs>
          <w:tab w:val="left" w:pos="1080"/>
        </w:tabs>
        <w:spacing w:line="360" w:lineRule="auto"/>
        <w:ind w:left="420" w:firstLine="422"/>
        <w:rPr>
          <w:rFonts w:ascii="宋体" w:hAnsi="宋体" w:cs="宋体"/>
          <w:szCs w:val="21"/>
          <w:u w:val="single"/>
        </w:rPr>
      </w:pPr>
      <w:r>
        <w:rPr>
          <w:rFonts w:hint="eastAsia" w:ascii="宋体" w:hAnsi="宋体" w:cs="宋体"/>
          <w:szCs w:val="21"/>
          <w:u w:val="single"/>
        </w:rPr>
        <w:t>a.与本工程项目相关的审计和稽查、检查、视察等活动，承包人应高度重视并有义务委派专人积极予以配合。</w:t>
      </w:r>
    </w:p>
    <w:p w14:paraId="0CD0A6CA">
      <w:pPr>
        <w:tabs>
          <w:tab w:val="left" w:pos="1080"/>
        </w:tabs>
        <w:spacing w:line="360" w:lineRule="auto"/>
        <w:ind w:left="420" w:firstLine="422"/>
        <w:rPr>
          <w:rFonts w:ascii="宋体" w:hAnsi="宋体" w:cs="宋体"/>
          <w:szCs w:val="21"/>
          <w:u w:val="single"/>
        </w:rPr>
      </w:pPr>
      <w:r>
        <w:rPr>
          <w:rFonts w:hint="eastAsia" w:ascii="宋体" w:hAnsi="宋体" w:cs="宋体"/>
          <w:szCs w:val="21"/>
          <w:u w:val="single"/>
        </w:rPr>
        <w:t>b.发包人和监理有权监督检查承包人的供货合同。</w:t>
      </w:r>
    </w:p>
    <w:p w14:paraId="52F35607">
      <w:pPr>
        <w:tabs>
          <w:tab w:val="left" w:pos="1080"/>
        </w:tabs>
        <w:spacing w:line="360" w:lineRule="auto"/>
        <w:ind w:left="420" w:firstLine="422"/>
        <w:rPr>
          <w:rFonts w:ascii="宋体" w:hAnsi="宋体" w:cs="宋体"/>
          <w:szCs w:val="21"/>
          <w:u w:val="single"/>
        </w:rPr>
      </w:pPr>
      <w:r>
        <w:rPr>
          <w:rFonts w:hint="eastAsia" w:ascii="宋体" w:hAnsi="宋体" w:cs="宋体"/>
          <w:szCs w:val="21"/>
          <w:u w:val="single"/>
        </w:rPr>
        <w:t>c.对项目使用的原有道路的维护和管理，以确保正常通行。</w:t>
      </w:r>
    </w:p>
    <w:p w14:paraId="082F68C9">
      <w:pPr>
        <w:tabs>
          <w:tab w:val="left" w:pos="1080"/>
        </w:tabs>
        <w:spacing w:line="360" w:lineRule="auto"/>
        <w:ind w:left="420" w:firstLine="422"/>
        <w:rPr>
          <w:rFonts w:ascii="宋体" w:hAnsi="宋体" w:cs="宋体"/>
          <w:szCs w:val="21"/>
          <w:u w:val="single"/>
        </w:rPr>
      </w:pPr>
      <w:r>
        <w:rPr>
          <w:rFonts w:hint="eastAsia" w:ascii="宋体" w:hAnsi="宋体" w:cs="宋体"/>
          <w:szCs w:val="21"/>
          <w:u w:val="single"/>
        </w:rPr>
        <w:t>d.维护社会稳定，避免发生因承包人原因引起施工队伍或施工引起周边群众等群体性上访事件</w:t>
      </w:r>
    </w:p>
    <w:p w14:paraId="7532DB72">
      <w:pPr>
        <w:tabs>
          <w:tab w:val="left" w:pos="1080"/>
        </w:tabs>
        <w:spacing w:line="360" w:lineRule="auto"/>
        <w:ind w:left="420" w:firstLine="422"/>
        <w:rPr>
          <w:rFonts w:ascii="宋体" w:hAnsi="宋体" w:cs="宋体"/>
          <w:szCs w:val="21"/>
          <w:u w:val="single"/>
        </w:rPr>
      </w:pPr>
      <w:r>
        <w:rPr>
          <w:rFonts w:hint="eastAsia" w:ascii="宋体" w:hAnsi="宋体" w:cs="宋体"/>
          <w:szCs w:val="21"/>
          <w:u w:val="single"/>
        </w:rPr>
        <w:t>e.承包人应自觉接受交通主管部门、质量监督单位、公路管理机构的监督，对指出的问题进行认真的整改，及时报告处理结果。</w:t>
      </w:r>
    </w:p>
    <w:p w14:paraId="1BD28D14">
      <w:pPr>
        <w:tabs>
          <w:tab w:val="left" w:pos="1080"/>
        </w:tabs>
        <w:spacing w:line="360" w:lineRule="auto"/>
        <w:ind w:left="420" w:firstLine="422"/>
        <w:rPr>
          <w:rFonts w:ascii="宋体" w:hAnsi="宋体" w:cs="宋体"/>
          <w:szCs w:val="21"/>
        </w:rPr>
      </w:pPr>
      <w:r>
        <w:rPr>
          <w:rFonts w:hint="eastAsia" w:ascii="宋体" w:hAnsi="宋体" w:cs="宋体"/>
          <w:szCs w:val="21"/>
        </w:rPr>
        <w:t>4.1.11(增加) 承包人响应“美丽广西•乡村振兴”行动</w:t>
      </w:r>
    </w:p>
    <w:p w14:paraId="5CD06211">
      <w:pPr>
        <w:tabs>
          <w:tab w:val="left" w:pos="1080"/>
        </w:tabs>
        <w:spacing w:line="360" w:lineRule="auto"/>
        <w:ind w:left="420" w:firstLine="422"/>
        <w:rPr>
          <w:rFonts w:ascii="宋体" w:hAnsi="宋体" w:cs="宋体"/>
          <w:szCs w:val="21"/>
        </w:rPr>
      </w:pPr>
      <w:r>
        <w:rPr>
          <w:rFonts w:hint="eastAsia" w:ascii="宋体" w:hAnsi="宋体" w:cs="宋体"/>
          <w:szCs w:val="21"/>
        </w:rPr>
        <w:t xml:space="preserve">  1、 承包人应根据上级文件精神，响应号召，大力实施交通运输尤其是农村交通运输环境的净化、绿化、美化，为群众创造畅通、高效、平安、绿色的交通运输环境及服务，以实现“生态环境美、文明风尚美、平安和谐美”的“三美交通”。</w:t>
      </w:r>
    </w:p>
    <w:p w14:paraId="43F0C215">
      <w:pPr>
        <w:tabs>
          <w:tab w:val="left" w:pos="1080"/>
        </w:tabs>
        <w:spacing w:line="360" w:lineRule="auto"/>
        <w:ind w:left="420" w:firstLine="422"/>
        <w:rPr>
          <w:rFonts w:ascii="宋体" w:hAnsi="宋体" w:cs="宋体"/>
          <w:szCs w:val="21"/>
        </w:rPr>
      </w:pPr>
      <w:r>
        <w:rPr>
          <w:rFonts w:hint="eastAsia" w:ascii="宋体" w:hAnsi="宋体" w:cs="宋体"/>
          <w:szCs w:val="21"/>
        </w:rPr>
        <w:t>2、具体要求：在建公路项目要文明施工，严格实行驻地建设标准化，强化施工路段的环境整治，施工车辆要避免扬尘洒漏，避免对原有公路的破坏，做好水土保持、环境保护工作；旧路改建项目要保证施工期间维持良好通车秩序；承包人应高度重视，有义务积极配合并委派专人参加“美丽广西•乡村振兴”的相关活动。</w:t>
      </w:r>
    </w:p>
    <w:p w14:paraId="7FEE136E">
      <w:pPr>
        <w:tabs>
          <w:tab w:val="left" w:pos="1080"/>
        </w:tabs>
        <w:spacing w:line="360" w:lineRule="auto"/>
        <w:ind w:left="420" w:firstLine="422"/>
        <w:rPr>
          <w:rFonts w:ascii="宋体" w:hAnsi="宋体" w:cs="宋体"/>
          <w:b/>
          <w:szCs w:val="21"/>
        </w:rPr>
      </w:pPr>
      <w:r>
        <w:rPr>
          <w:rFonts w:hint="eastAsia" w:ascii="宋体" w:hAnsi="宋体" w:cs="宋体"/>
          <w:b/>
          <w:szCs w:val="21"/>
        </w:rPr>
        <w:t>4.6  承包人人员的管理</w:t>
      </w:r>
    </w:p>
    <w:p w14:paraId="45EA33F7">
      <w:pPr>
        <w:tabs>
          <w:tab w:val="left" w:pos="1080"/>
        </w:tabs>
        <w:spacing w:line="360" w:lineRule="auto"/>
        <w:ind w:left="420" w:leftChars="200" w:firstLine="420" w:firstLineChars="200"/>
        <w:rPr>
          <w:rFonts w:ascii="宋体" w:hAnsi="宋体" w:cs="宋体"/>
          <w:szCs w:val="21"/>
        </w:rPr>
      </w:pPr>
      <w:r>
        <w:rPr>
          <w:rFonts w:hint="eastAsia" w:ascii="宋体" w:hAnsi="宋体" w:cs="宋体"/>
          <w:szCs w:val="21"/>
        </w:rPr>
        <w:t>（增加）4.6.6 项目经理、总工每年驻现场的时间应不少于300天，因故需离开工地应得到业主、监理工程师的许可，否则将按第22.1款视为承包人违约。</w:t>
      </w:r>
    </w:p>
    <w:p w14:paraId="40C2F3FC">
      <w:pPr>
        <w:tabs>
          <w:tab w:val="left" w:pos="1080"/>
        </w:tabs>
        <w:spacing w:line="360" w:lineRule="auto"/>
        <w:ind w:left="420" w:leftChars="200" w:firstLine="420" w:firstLineChars="200"/>
        <w:rPr>
          <w:rFonts w:ascii="宋体" w:hAnsi="宋体" w:cs="宋体"/>
          <w:szCs w:val="21"/>
        </w:rPr>
      </w:pPr>
      <w:r>
        <w:rPr>
          <w:rFonts w:hint="eastAsia" w:ascii="宋体" w:hAnsi="宋体" w:cs="宋体"/>
          <w:szCs w:val="21"/>
        </w:rPr>
        <w:t>承包人安排在施工场地的主要管理人员和技术骨干人员每年驻现场的时间应不少于300天，除非经业主、监理工程师同意，否则将按第22.1款视为承包人违约。</w:t>
      </w:r>
    </w:p>
    <w:p w14:paraId="08439C9A">
      <w:pPr>
        <w:tabs>
          <w:tab w:val="left" w:pos="1080"/>
        </w:tabs>
        <w:spacing w:line="360" w:lineRule="auto"/>
        <w:ind w:left="420" w:firstLine="422"/>
        <w:rPr>
          <w:rFonts w:ascii="宋体" w:hAnsi="宋体" w:cs="宋体"/>
          <w:b/>
          <w:szCs w:val="21"/>
        </w:rPr>
      </w:pPr>
      <w:r>
        <w:rPr>
          <w:rFonts w:hint="eastAsia" w:ascii="宋体" w:hAnsi="宋体" w:cs="宋体"/>
          <w:b/>
          <w:szCs w:val="21"/>
        </w:rPr>
        <w:t>4.9工程价款应专款专用</w:t>
      </w:r>
    </w:p>
    <w:p w14:paraId="0031EDE2">
      <w:pPr>
        <w:tabs>
          <w:tab w:val="left" w:pos="1080"/>
        </w:tabs>
        <w:spacing w:line="360" w:lineRule="auto"/>
        <w:ind w:left="420" w:firstLine="422"/>
        <w:rPr>
          <w:rFonts w:ascii="宋体" w:hAnsi="宋体" w:cs="宋体"/>
          <w:szCs w:val="21"/>
        </w:rPr>
      </w:pPr>
      <w:r>
        <w:rPr>
          <w:rFonts w:hint="eastAsia" w:ascii="宋体" w:hAnsi="宋体" w:cs="宋体"/>
          <w:szCs w:val="21"/>
        </w:rPr>
        <w:t>在原条款末增加：项目法人向承包人支付的预付款、工程进度款等为本工程的专款专用资金，承包人违反下述规定的，项目法人将中止其任何款项的支付，至承包人按要求完成整改，且承包人不能因此停止履行施工等任何合同义务。</w:t>
      </w:r>
    </w:p>
    <w:p w14:paraId="1E9E9AC4">
      <w:pPr>
        <w:tabs>
          <w:tab w:val="left" w:pos="1080"/>
        </w:tabs>
        <w:spacing w:line="360" w:lineRule="auto"/>
        <w:ind w:left="420" w:firstLine="422"/>
        <w:rPr>
          <w:rFonts w:ascii="宋体" w:hAnsi="宋体" w:cs="宋体"/>
          <w:szCs w:val="21"/>
        </w:rPr>
      </w:pPr>
      <w:r>
        <w:rPr>
          <w:rFonts w:hint="eastAsia" w:ascii="宋体" w:hAnsi="宋体" w:cs="宋体"/>
          <w:szCs w:val="21"/>
        </w:rPr>
        <w:t>（1）凡不在业主指定银行开户的承包人，业主将不对其支付任何款项。</w:t>
      </w:r>
    </w:p>
    <w:p w14:paraId="784F0598">
      <w:pPr>
        <w:tabs>
          <w:tab w:val="left" w:pos="1080"/>
        </w:tabs>
        <w:spacing w:line="360" w:lineRule="auto"/>
        <w:ind w:left="420" w:firstLine="422"/>
        <w:rPr>
          <w:rFonts w:ascii="宋体" w:hAnsi="宋体" w:cs="宋体"/>
          <w:szCs w:val="21"/>
        </w:rPr>
      </w:pPr>
      <w:r>
        <w:rPr>
          <w:rFonts w:hint="eastAsia" w:ascii="宋体" w:hAnsi="宋体" w:cs="宋体"/>
          <w:szCs w:val="21"/>
        </w:rPr>
        <w:t>（2）根据中国人民银行有关规定，每个承包人只能在一个银行开立一个结算帐户，不允许多头开户。业主按合同条款规定对承包人支付的款项，只对合同规定的法人或者法人代表的授权代理人支付，不对其内部独立核算单位或经批准的分包人直接支付（合同有专项规定者除外）。</w:t>
      </w:r>
    </w:p>
    <w:p w14:paraId="4D00985D">
      <w:pPr>
        <w:tabs>
          <w:tab w:val="left" w:pos="1080"/>
        </w:tabs>
        <w:spacing w:line="360" w:lineRule="auto"/>
        <w:ind w:left="420" w:firstLine="422"/>
        <w:rPr>
          <w:rFonts w:ascii="宋体" w:hAnsi="宋体" w:cs="宋体"/>
          <w:szCs w:val="21"/>
        </w:rPr>
      </w:pPr>
      <w:r>
        <w:rPr>
          <w:rFonts w:hint="eastAsia" w:ascii="宋体" w:hAnsi="宋体" w:cs="宋体"/>
          <w:szCs w:val="21"/>
        </w:rPr>
        <w:t>（3）在合同执行期间，业主或业主委托的公路审计部门有权不定期检查或审计承包人项目经理部的财务收支情况，承包人必须严格财经纪律，确保项目经理部的财务收支能客观、真实的反映工程实际成本，承包人及项目经理部必须接受业主或业主委托部门的监督和检查。</w:t>
      </w:r>
    </w:p>
    <w:p w14:paraId="1DED9719">
      <w:pPr>
        <w:tabs>
          <w:tab w:val="left" w:pos="1080"/>
        </w:tabs>
        <w:spacing w:line="360" w:lineRule="auto"/>
        <w:ind w:left="420" w:firstLine="422"/>
        <w:rPr>
          <w:rFonts w:ascii="宋体" w:hAnsi="宋体" w:cs="宋体"/>
          <w:szCs w:val="21"/>
        </w:rPr>
      </w:pPr>
      <w:r>
        <w:rPr>
          <w:rFonts w:hint="eastAsia" w:ascii="宋体" w:hAnsi="宋体" w:cs="宋体"/>
          <w:szCs w:val="21"/>
        </w:rPr>
        <w:t>（4）在合同执行期间，承包人购买用于本工程的各种材料、施工机械设备、配件等，凡是每次支付的货款金额在贰万元以上、拾万元以下者，须凭购货发票或购（订）货合同协议，每次汇付金额在拾万元以上，须经业主批准。</w:t>
      </w:r>
    </w:p>
    <w:p w14:paraId="5EC167E6">
      <w:pPr>
        <w:tabs>
          <w:tab w:val="left" w:pos="1080"/>
        </w:tabs>
        <w:spacing w:line="360" w:lineRule="auto"/>
        <w:ind w:left="420" w:firstLine="422"/>
        <w:rPr>
          <w:rFonts w:ascii="宋体" w:hAnsi="宋体" w:cs="宋体"/>
          <w:szCs w:val="21"/>
        </w:rPr>
      </w:pPr>
      <w:r>
        <w:rPr>
          <w:rFonts w:hint="eastAsia" w:ascii="宋体" w:hAnsi="宋体" w:cs="宋体"/>
          <w:szCs w:val="21"/>
        </w:rPr>
        <w:t>（5）在合同执行期间，承包人必须保证业主按合同规定支付的各项工程建设资金专款专用，不允许挪作它用或私自调走资金，承包人收到业主支付的款项后，必须优先支付工人特别是农民工的工资，其次是材料价款以及工程建设直接的成本。承包人凡是汇往其上级主管部门、基地或其所属的部门、单位的款项，不管其以任何理由、用途和采取何方式，都必须经业主批准。承包人按合同规定按期按质按量完成工程施工，并交工验收后，承包人结存的资金，任由承包人调度。</w:t>
      </w:r>
    </w:p>
    <w:p w14:paraId="7A7B85C6">
      <w:pPr>
        <w:tabs>
          <w:tab w:val="left" w:pos="1080"/>
        </w:tabs>
        <w:spacing w:line="360" w:lineRule="auto"/>
        <w:ind w:left="420" w:firstLine="422"/>
        <w:rPr>
          <w:rFonts w:ascii="宋体" w:hAnsi="宋体" w:cs="宋体"/>
          <w:szCs w:val="21"/>
        </w:rPr>
      </w:pPr>
      <w:r>
        <w:rPr>
          <w:rFonts w:hint="eastAsia" w:ascii="宋体" w:hAnsi="宋体" w:cs="宋体"/>
          <w:szCs w:val="21"/>
        </w:rPr>
        <w:t>（6）根据《关于印发广西壮族自治区工程建设领域工人工资支付专用帐户管理办法》（桂薪联发[2016]1号），工程建设领域的工人工资支付实行专户管理，以银行转账方式支付工资。</w:t>
      </w:r>
    </w:p>
    <w:p w14:paraId="6215FC21">
      <w:pPr>
        <w:tabs>
          <w:tab w:val="left" w:pos="1080"/>
        </w:tabs>
        <w:spacing w:line="360" w:lineRule="auto"/>
        <w:ind w:left="420" w:firstLine="422"/>
        <w:rPr>
          <w:rFonts w:ascii="宋体" w:hAnsi="宋体" w:cs="宋体"/>
          <w:szCs w:val="21"/>
        </w:rPr>
      </w:pPr>
      <w:r>
        <w:rPr>
          <w:rFonts w:hint="eastAsia" w:ascii="宋体" w:hAnsi="宋体" w:cs="宋体"/>
          <w:szCs w:val="21"/>
        </w:rPr>
        <w:t>承包人（含专业分包、劳务分包等）对建设项目中的工人工资和其他款项实行分开银行账户管理，在商业银行设立工人工资支付专用账户用于支付工资。工人工资支付专用账户内的资金除发放工人工资外，不得用于其他用途。工人工资支付专用账户开立后，应向人力资源社会保障部门和建设项目主管部门备案。工人工资支付专用账户的开立、使用和管理应按照人民银行相关规定执行。</w:t>
      </w:r>
    </w:p>
    <w:p w14:paraId="48F229DF">
      <w:pPr>
        <w:tabs>
          <w:tab w:val="left" w:pos="1080"/>
        </w:tabs>
        <w:spacing w:line="360" w:lineRule="auto"/>
        <w:ind w:left="420" w:firstLine="422"/>
        <w:rPr>
          <w:rFonts w:ascii="宋体" w:hAnsi="宋体" w:cs="宋体"/>
          <w:szCs w:val="21"/>
        </w:rPr>
      </w:pPr>
      <w:r>
        <w:rPr>
          <w:rFonts w:hint="eastAsia" w:ascii="宋体" w:hAnsi="宋体" w:cs="宋体"/>
          <w:szCs w:val="21"/>
        </w:rPr>
        <w:t>施工单位应在项目开工前，在项目所在地商业银行设立工人工资支付专用账户，并在用工之日起15个工作日内为每个工人开立有效工资个人账户。施工单位应当通过工人工资支付帐户，依法按时足额将工人工资直接支付到工人的个人账户，并按月及时将工人工资支付明细表报建设单位、施工总承包单位和当地劳动保障监察部门备案。</w:t>
      </w:r>
    </w:p>
    <w:p w14:paraId="707CA68D">
      <w:pPr>
        <w:tabs>
          <w:tab w:val="left" w:pos="1080"/>
        </w:tabs>
        <w:spacing w:line="360" w:lineRule="auto"/>
        <w:ind w:left="420" w:firstLine="422"/>
        <w:rPr>
          <w:rFonts w:ascii="宋体" w:hAnsi="宋体" w:cs="宋体"/>
          <w:szCs w:val="21"/>
        </w:rPr>
      </w:pPr>
      <w:r>
        <w:rPr>
          <w:rFonts w:hint="eastAsia" w:ascii="宋体" w:hAnsi="宋体" w:cs="宋体"/>
          <w:szCs w:val="21"/>
        </w:rPr>
        <w:t>施工单位应当建立劳动用工管理台账，真实、准确记录工人名册、劳动合同（集体合同）、劳务合同、工程进度、工时、劳务承包款和工人工资支付情况等信息，并保存两年以上备查。</w:t>
      </w:r>
    </w:p>
    <w:p w14:paraId="7C5D8D48">
      <w:pPr>
        <w:tabs>
          <w:tab w:val="left" w:pos="1080"/>
        </w:tabs>
        <w:spacing w:line="360" w:lineRule="auto"/>
        <w:ind w:left="420" w:firstLine="422"/>
        <w:rPr>
          <w:rFonts w:ascii="宋体" w:hAnsi="宋体" w:cs="宋体"/>
          <w:szCs w:val="21"/>
        </w:rPr>
      </w:pPr>
      <w:r>
        <w:rPr>
          <w:rFonts w:hint="eastAsia" w:ascii="宋体" w:hAnsi="宋体" w:cs="宋体"/>
          <w:szCs w:val="21"/>
        </w:rPr>
        <w:t>（7）业主及当地人力资源社会保障部门有权监督承包人的工人工资支付情况。</w:t>
      </w:r>
    </w:p>
    <w:p w14:paraId="2A71392D">
      <w:pPr>
        <w:tabs>
          <w:tab w:val="left" w:pos="1080"/>
        </w:tabs>
        <w:spacing w:line="360" w:lineRule="auto"/>
        <w:ind w:left="420" w:firstLine="422"/>
        <w:rPr>
          <w:rFonts w:ascii="宋体" w:hAnsi="宋体" w:cs="宋体"/>
          <w:szCs w:val="21"/>
        </w:rPr>
      </w:pPr>
      <w:r>
        <w:rPr>
          <w:rFonts w:hint="eastAsia" w:ascii="宋体" w:hAnsi="宋体" w:cs="宋体"/>
          <w:szCs w:val="21"/>
        </w:rPr>
        <w:t>（8）工程通过交工验收后，由建设单位（项目现场管理机构）对承包人支付农民工工资等内容进行公示，公示期不少于15天。</w:t>
      </w:r>
    </w:p>
    <w:p w14:paraId="6CD60295">
      <w:pPr>
        <w:tabs>
          <w:tab w:val="left" w:pos="1080"/>
        </w:tabs>
        <w:spacing w:line="360" w:lineRule="auto"/>
        <w:ind w:left="420" w:leftChars="200" w:firstLine="548" w:firstLineChars="261"/>
        <w:rPr>
          <w:rFonts w:ascii="宋体" w:hAnsi="宋体" w:cs="宋体"/>
          <w:szCs w:val="21"/>
        </w:rPr>
      </w:pPr>
      <w:r>
        <w:rPr>
          <w:rFonts w:hint="eastAsia" w:ascii="宋体" w:hAnsi="宋体" w:cs="宋体"/>
          <w:szCs w:val="21"/>
        </w:rPr>
        <w:t>(9)涉及农民工工资保证金其它未尽事宜或与其他文件不一致之处按《关于建立交通行业农民工工资保证金制度的通知》（桂劳社发﹝2007﹞147号）、《关于明确农民工工资保证金制度有关问题的通知》（桂薪联发﹝2016﹞2号）等有关规定执行。</w:t>
      </w:r>
    </w:p>
    <w:p w14:paraId="58C13114">
      <w:pPr>
        <w:tabs>
          <w:tab w:val="left" w:pos="1080"/>
        </w:tabs>
        <w:spacing w:line="360" w:lineRule="auto"/>
        <w:ind w:left="420" w:firstLine="422"/>
        <w:rPr>
          <w:rFonts w:ascii="宋体" w:hAnsi="宋体" w:cs="宋体"/>
          <w:b/>
          <w:szCs w:val="21"/>
        </w:rPr>
      </w:pPr>
      <w:r>
        <w:rPr>
          <w:rFonts w:hint="eastAsia" w:ascii="宋体" w:hAnsi="宋体" w:cs="宋体"/>
          <w:b/>
          <w:szCs w:val="21"/>
        </w:rPr>
        <w:t>4.11 不利物质条件</w:t>
      </w:r>
    </w:p>
    <w:p w14:paraId="49A7E374">
      <w:pPr>
        <w:tabs>
          <w:tab w:val="left" w:pos="1080"/>
        </w:tabs>
        <w:spacing w:line="360" w:lineRule="auto"/>
        <w:ind w:left="420" w:firstLine="422"/>
        <w:rPr>
          <w:rFonts w:ascii="宋体" w:hAnsi="宋体" w:cs="宋体"/>
          <w:szCs w:val="21"/>
        </w:rPr>
      </w:pPr>
      <w:r>
        <w:rPr>
          <w:rFonts w:hint="eastAsia" w:ascii="宋体" w:hAnsi="宋体" w:cs="宋体"/>
          <w:szCs w:val="21"/>
        </w:rPr>
        <w:t>4.11.1 不利物质条件的范围：</w:t>
      </w:r>
      <w:r>
        <w:rPr>
          <w:rFonts w:hint="eastAsia" w:ascii="宋体" w:hAnsi="宋体" w:cs="宋体"/>
          <w:szCs w:val="21"/>
          <w:u w:val="single"/>
        </w:rPr>
        <w:t xml:space="preserve">  /  </w:t>
      </w:r>
    </w:p>
    <w:p w14:paraId="36F6554B">
      <w:pPr>
        <w:tabs>
          <w:tab w:val="left" w:pos="1080"/>
        </w:tabs>
        <w:spacing w:line="360" w:lineRule="auto"/>
        <w:ind w:left="420" w:firstLine="422"/>
        <w:rPr>
          <w:rFonts w:ascii="宋体" w:hAnsi="宋体" w:cs="宋体"/>
          <w:b/>
          <w:szCs w:val="21"/>
        </w:rPr>
      </w:pPr>
      <w:r>
        <w:rPr>
          <w:rFonts w:hint="eastAsia" w:ascii="宋体" w:hAnsi="宋体" w:cs="宋体"/>
          <w:b/>
          <w:szCs w:val="21"/>
        </w:rPr>
        <w:t>7.3 场外交通</w:t>
      </w:r>
    </w:p>
    <w:p w14:paraId="13151365">
      <w:pPr>
        <w:tabs>
          <w:tab w:val="left" w:pos="1080"/>
        </w:tabs>
        <w:spacing w:line="360" w:lineRule="auto"/>
        <w:ind w:left="420" w:firstLine="422"/>
        <w:rPr>
          <w:rFonts w:ascii="宋体" w:hAnsi="宋体" w:cs="宋体"/>
          <w:szCs w:val="21"/>
        </w:rPr>
      </w:pPr>
      <w:r>
        <w:rPr>
          <w:rFonts w:hint="eastAsia" w:ascii="宋体" w:hAnsi="宋体" w:cs="宋体"/>
          <w:szCs w:val="21"/>
        </w:rPr>
        <w:t>（增加）7.3.3为保证道路交通安全及运输畅通，承包人应采取以下措施：</w:t>
      </w:r>
    </w:p>
    <w:p w14:paraId="3BFA7A68">
      <w:pPr>
        <w:tabs>
          <w:tab w:val="left" w:pos="1080"/>
        </w:tabs>
        <w:spacing w:line="360" w:lineRule="auto"/>
        <w:ind w:left="420" w:firstLine="422"/>
        <w:rPr>
          <w:rFonts w:ascii="宋体" w:hAnsi="宋体" w:cs="宋体"/>
          <w:szCs w:val="21"/>
        </w:rPr>
      </w:pPr>
      <w:r>
        <w:rPr>
          <w:rFonts w:hint="eastAsia" w:ascii="宋体" w:hAnsi="宋体" w:cs="宋体"/>
          <w:szCs w:val="21"/>
        </w:rPr>
        <w:t>当施工期间，因施工原因造成原有道路暂时堵塞时，承包人必须与交通和公安部门协商，采取足够的措施引导、疏通交通。但不管何种原因，因其交通堵塞时间均不能超过60分钟。若堵塞交通超过上述规定的时间，将视为承包人违约按22.1款等相关条款处理，同时监理人可指令采取任何措施疏通，一切费用由承包人承担。</w:t>
      </w:r>
    </w:p>
    <w:p w14:paraId="5F38BFF6">
      <w:pPr>
        <w:tabs>
          <w:tab w:val="left" w:pos="1080"/>
        </w:tabs>
        <w:spacing w:line="360" w:lineRule="auto"/>
        <w:ind w:left="420" w:firstLine="422"/>
        <w:rPr>
          <w:rFonts w:ascii="宋体" w:hAnsi="宋体" w:cs="宋体"/>
          <w:szCs w:val="21"/>
        </w:rPr>
      </w:pPr>
      <w:r>
        <w:rPr>
          <w:rFonts w:hint="eastAsia" w:ascii="宋体" w:hAnsi="宋体" w:cs="宋体"/>
          <w:szCs w:val="21"/>
        </w:rPr>
        <w:t>7.3.4 承包人应加强文明施工，保障道路通畅的管理</w:t>
      </w:r>
    </w:p>
    <w:p w14:paraId="1252E0B2">
      <w:pPr>
        <w:tabs>
          <w:tab w:val="left" w:pos="1080"/>
        </w:tabs>
        <w:spacing w:line="360" w:lineRule="auto"/>
        <w:ind w:left="420" w:firstLine="422"/>
        <w:rPr>
          <w:rFonts w:ascii="宋体" w:hAnsi="宋体" w:cs="宋体"/>
          <w:szCs w:val="21"/>
        </w:rPr>
      </w:pPr>
      <w:r>
        <w:rPr>
          <w:rFonts w:hint="eastAsia" w:ascii="宋体" w:hAnsi="宋体" w:cs="宋体"/>
          <w:szCs w:val="21"/>
        </w:rPr>
        <w:t>（1）承包人在施工期内应按国家、交通主管部门与公路管理机构有关文明施工，保障畅通的规定组织施工，对出现的交通堵塞无条件地采取措施进行疏通。</w:t>
      </w:r>
    </w:p>
    <w:p w14:paraId="20A88767">
      <w:pPr>
        <w:tabs>
          <w:tab w:val="left" w:pos="1080"/>
        </w:tabs>
        <w:spacing w:line="360" w:lineRule="auto"/>
        <w:ind w:left="420" w:firstLine="422"/>
        <w:rPr>
          <w:rFonts w:ascii="宋体" w:hAnsi="宋体" w:cs="宋体"/>
          <w:szCs w:val="21"/>
        </w:rPr>
      </w:pPr>
      <w:r>
        <w:rPr>
          <w:rFonts w:hint="eastAsia" w:ascii="宋体" w:hAnsi="宋体" w:cs="宋体"/>
          <w:szCs w:val="21"/>
        </w:rPr>
        <w:t>（2）对于旧路改建工程项目：破坏旧路必须作出交通维持与恢复路面通行条件方案并必须取得监理工程师与项目建设办公室的书面批准，未经批准进行旧路开挖与填筑的，项目建设办公室和监理工程师有权责令停工，并由承包人恢复原良好的通车条件，并需承担一切费用；不得在道路上堆放材料或占道施工影响交通；路基、路面施工应避免出现晴天扬尘，雨天打滑影响安全与交通和影响群众生活、生产的现象；维持交通的路基施工应保证表面平整，行车通畅。</w:t>
      </w:r>
    </w:p>
    <w:p w14:paraId="289A5117">
      <w:pPr>
        <w:tabs>
          <w:tab w:val="left" w:pos="1080"/>
        </w:tabs>
        <w:spacing w:line="360" w:lineRule="auto"/>
        <w:ind w:left="420" w:firstLine="422"/>
        <w:rPr>
          <w:rFonts w:ascii="宋体" w:hAnsi="宋体" w:cs="宋体"/>
          <w:b/>
          <w:szCs w:val="21"/>
        </w:rPr>
      </w:pPr>
      <w:r>
        <w:rPr>
          <w:rFonts w:hint="eastAsia" w:ascii="宋体" w:hAnsi="宋体" w:cs="宋体"/>
          <w:b/>
          <w:szCs w:val="21"/>
        </w:rPr>
        <w:t>9.2  承包人的施工安全责任</w:t>
      </w:r>
    </w:p>
    <w:p w14:paraId="11501F36">
      <w:pPr>
        <w:tabs>
          <w:tab w:val="left" w:pos="1080"/>
        </w:tabs>
        <w:spacing w:line="360" w:lineRule="auto"/>
        <w:ind w:left="420" w:firstLine="422"/>
        <w:rPr>
          <w:rFonts w:ascii="宋体" w:hAnsi="宋体" w:cs="宋体"/>
          <w:szCs w:val="21"/>
        </w:rPr>
      </w:pPr>
      <w:r>
        <w:rPr>
          <w:rFonts w:hint="eastAsia" w:ascii="宋体" w:hAnsi="宋体" w:cs="宋体"/>
          <w:szCs w:val="21"/>
        </w:rPr>
        <w:t>9.2.5 条款末增加： 如项目法人或监理在日常检查中发现承包人用于危险路段、有安全隐患路段施工安全防护的设施和用具（含交通标志牌、安全危险告知牌、安全隐患告知牌等）不齐全或缺乏，并且承包人没有按规定及时添置安放的情况，则项目法人及监理工程师应按照合同有关规定指令承包人纠正和整改，承包人拒不整改或整改不彻底的，项目法人有权进行直接购置施工安全防护设施和用具（含交通标志牌、安全危险告知牌、安全隐患告知牌等）并安排专人进行设置管理等安全管理工作，所发生的费用由承包人负责，并由项目法人在承包人合同价中计量扣除。</w:t>
      </w:r>
    </w:p>
    <w:p w14:paraId="16D77F54">
      <w:pPr>
        <w:tabs>
          <w:tab w:val="left" w:pos="1080"/>
        </w:tabs>
        <w:spacing w:line="360" w:lineRule="auto"/>
        <w:ind w:left="420" w:firstLine="422"/>
        <w:rPr>
          <w:rFonts w:ascii="宋体" w:hAnsi="宋体" w:cs="宋体"/>
          <w:b/>
          <w:szCs w:val="21"/>
        </w:rPr>
      </w:pPr>
      <w:r>
        <w:rPr>
          <w:rFonts w:hint="eastAsia" w:ascii="宋体" w:hAnsi="宋体" w:cs="宋体"/>
          <w:b/>
          <w:szCs w:val="21"/>
        </w:rPr>
        <w:t>10.1  合同进度计划</w:t>
      </w:r>
    </w:p>
    <w:p w14:paraId="7D6071D6">
      <w:pPr>
        <w:tabs>
          <w:tab w:val="left" w:pos="1080"/>
        </w:tabs>
        <w:spacing w:line="360" w:lineRule="auto"/>
        <w:ind w:left="420" w:firstLine="422"/>
        <w:rPr>
          <w:rFonts w:ascii="宋体" w:hAnsi="宋体" w:cs="宋体"/>
          <w:szCs w:val="21"/>
          <w:u w:val="single"/>
        </w:rPr>
      </w:pPr>
      <w:r>
        <w:rPr>
          <w:rFonts w:hint="eastAsia" w:ascii="宋体" w:hAnsi="宋体" w:cs="宋体"/>
          <w:szCs w:val="21"/>
        </w:rPr>
        <w:t>承包人编制施工方案的内容：</w:t>
      </w:r>
      <w:r>
        <w:rPr>
          <w:rFonts w:hint="eastAsia" w:ascii="宋体" w:hAnsi="宋体" w:cs="宋体"/>
          <w:szCs w:val="21"/>
          <w:u w:val="single"/>
        </w:rPr>
        <w:t>承包人应在签订合同协议书后7天内，向监理人提交2份其格式和内容符合监理人规定的工程进度计划，以及为完成该计划而建议采用的实施性的施工安排和施工方案的说明。监理人应在收到该计划后7天内审查同意或提出修改意见，否则该进度计划视为已得到批准。经监理人批准的施工进度计划称为合同进度计划，是控制合同工程进度的依据。工程进度计划应按照关键线路网络图和主要工作横道图两种形式分别绘制，并应包括每月预计完成的工作量和形象进度。</w:t>
      </w:r>
    </w:p>
    <w:p w14:paraId="6FB8A292">
      <w:pPr>
        <w:tabs>
          <w:tab w:val="left" w:pos="1080"/>
        </w:tabs>
        <w:spacing w:line="360" w:lineRule="auto"/>
        <w:ind w:left="420" w:firstLine="422"/>
        <w:rPr>
          <w:rFonts w:ascii="宋体" w:hAnsi="宋体" w:cs="宋体"/>
          <w:b/>
          <w:szCs w:val="21"/>
        </w:rPr>
      </w:pPr>
      <w:r>
        <w:rPr>
          <w:rFonts w:hint="eastAsia" w:ascii="宋体" w:hAnsi="宋体" w:cs="宋体"/>
          <w:b/>
          <w:szCs w:val="21"/>
        </w:rPr>
        <w:t>11.4  异常恶劣的气候条件</w:t>
      </w:r>
    </w:p>
    <w:p w14:paraId="4B19A4CD">
      <w:pPr>
        <w:tabs>
          <w:tab w:val="left" w:pos="1080"/>
        </w:tabs>
        <w:spacing w:line="360" w:lineRule="auto"/>
        <w:ind w:left="420" w:firstLine="422"/>
        <w:rPr>
          <w:rFonts w:ascii="宋体" w:hAnsi="宋体" w:cs="宋体"/>
          <w:szCs w:val="21"/>
          <w:u w:val="single"/>
        </w:rPr>
      </w:pPr>
      <w:r>
        <w:rPr>
          <w:rFonts w:hint="eastAsia" w:ascii="宋体" w:hAnsi="宋体" w:cs="宋体"/>
          <w:szCs w:val="21"/>
        </w:rPr>
        <w:t>异常恶劣的气候条件的范围：</w:t>
      </w:r>
      <w:r>
        <w:rPr>
          <w:rFonts w:hint="eastAsia" w:ascii="宋体" w:hAnsi="宋体" w:cs="宋体"/>
          <w:szCs w:val="21"/>
          <w:u w:val="single"/>
        </w:rPr>
        <w:t>对本项目而言，指发生烈度7度（含7度）以上地震、龙卷风、施工场地受淹超过项目法人提供的设计图纸指明的设计洪水水位引起的延误的情况。</w:t>
      </w:r>
    </w:p>
    <w:p w14:paraId="19D27AC5">
      <w:pPr>
        <w:tabs>
          <w:tab w:val="left" w:pos="1080"/>
        </w:tabs>
        <w:spacing w:line="360" w:lineRule="auto"/>
        <w:ind w:left="420" w:firstLine="422"/>
        <w:rPr>
          <w:rFonts w:ascii="宋体" w:hAnsi="宋体" w:cs="宋体"/>
          <w:szCs w:val="21"/>
          <w:u w:val="single"/>
        </w:rPr>
      </w:pPr>
      <w:r>
        <w:rPr>
          <w:rFonts w:hint="eastAsia" w:ascii="宋体" w:hAnsi="宋体" w:cs="宋体"/>
          <w:szCs w:val="21"/>
          <w:u w:val="single"/>
        </w:rPr>
        <w:t>增加：异常恶劣的气候条件，政府及有关部门预先有预报的，由于承包人没有应急措施或没有采取应急措施的，造成的损失和工期延误，由承包人负责。</w:t>
      </w:r>
    </w:p>
    <w:p w14:paraId="2C1A6004">
      <w:pPr>
        <w:tabs>
          <w:tab w:val="left" w:pos="1080"/>
        </w:tabs>
        <w:spacing w:line="360" w:lineRule="auto"/>
        <w:ind w:left="420" w:firstLine="422"/>
        <w:rPr>
          <w:rFonts w:ascii="宋体" w:hAnsi="宋体" w:cs="宋体"/>
          <w:b/>
          <w:szCs w:val="21"/>
        </w:rPr>
      </w:pPr>
      <w:r>
        <w:rPr>
          <w:rFonts w:hint="eastAsia" w:ascii="宋体" w:hAnsi="宋体" w:cs="宋体"/>
          <w:b/>
          <w:szCs w:val="21"/>
        </w:rPr>
        <w:t>11.8 （增加）其它进度要求</w:t>
      </w:r>
    </w:p>
    <w:p w14:paraId="7A8ED41F">
      <w:pPr>
        <w:tabs>
          <w:tab w:val="left" w:pos="1080"/>
        </w:tabs>
        <w:spacing w:line="360" w:lineRule="auto"/>
        <w:ind w:left="420" w:firstLine="422"/>
        <w:rPr>
          <w:rFonts w:ascii="宋体" w:hAnsi="宋体" w:cs="宋体"/>
          <w:szCs w:val="21"/>
        </w:rPr>
      </w:pPr>
      <w:r>
        <w:rPr>
          <w:rFonts w:hint="eastAsia" w:ascii="宋体" w:hAnsi="宋体" w:cs="宋体"/>
          <w:szCs w:val="21"/>
        </w:rPr>
        <w:t>（1）承包人应加强工程进度计划管理，努力实现均衡组织施工的目标。</w:t>
      </w:r>
    </w:p>
    <w:p w14:paraId="03DFF141">
      <w:pPr>
        <w:tabs>
          <w:tab w:val="left" w:pos="1080"/>
        </w:tabs>
        <w:spacing w:line="360" w:lineRule="auto"/>
        <w:ind w:left="420" w:firstLine="422"/>
        <w:rPr>
          <w:rFonts w:ascii="宋体" w:hAnsi="宋体" w:cs="宋体"/>
          <w:szCs w:val="21"/>
        </w:rPr>
      </w:pPr>
      <w:r>
        <w:rPr>
          <w:rFonts w:hint="eastAsia" w:ascii="宋体" w:hAnsi="宋体" w:cs="宋体"/>
          <w:szCs w:val="21"/>
        </w:rPr>
        <w:t>a  旧路改建工程或施工影响原有道路交通的，应根据施工必须保证交通通畅的特点，科学合理安排施工时间，采取妥当的施工方法，避免在雨季破坏旧路利用新路基维持交通，对破坏旧路的路段应及时安排路面施工，确保不影响道路交通畅通。</w:t>
      </w:r>
    </w:p>
    <w:p w14:paraId="656E3E34">
      <w:pPr>
        <w:tabs>
          <w:tab w:val="left" w:pos="1080"/>
        </w:tabs>
        <w:spacing w:line="360" w:lineRule="auto"/>
        <w:ind w:left="420" w:firstLine="422"/>
        <w:rPr>
          <w:rFonts w:ascii="宋体" w:hAnsi="宋体" w:cs="宋体"/>
          <w:b/>
          <w:szCs w:val="21"/>
        </w:rPr>
      </w:pPr>
      <w:r>
        <w:rPr>
          <w:rFonts w:hint="eastAsia" w:ascii="宋体" w:hAnsi="宋体" w:cs="宋体"/>
          <w:b/>
          <w:szCs w:val="21"/>
        </w:rPr>
        <w:t>12．暂停施工</w:t>
      </w:r>
    </w:p>
    <w:p w14:paraId="637E303B">
      <w:pPr>
        <w:tabs>
          <w:tab w:val="left" w:pos="1080"/>
        </w:tabs>
        <w:spacing w:line="360" w:lineRule="auto"/>
        <w:ind w:left="420" w:firstLine="422"/>
        <w:rPr>
          <w:rFonts w:ascii="宋体" w:hAnsi="宋体" w:cs="宋体"/>
          <w:szCs w:val="21"/>
        </w:rPr>
      </w:pPr>
      <w:r>
        <w:rPr>
          <w:rFonts w:hint="eastAsia" w:ascii="宋体" w:hAnsi="宋体" w:cs="宋体"/>
          <w:szCs w:val="21"/>
        </w:rPr>
        <w:t>12. 1承包人暂停施工的责任</w:t>
      </w:r>
    </w:p>
    <w:p w14:paraId="6DC41CCE">
      <w:pPr>
        <w:tabs>
          <w:tab w:val="left" w:pos="1080"/>
        </w:tabs>
        <w:spacing w:line="360" w:lineRule="auto"/>
        <w:ind w:left="420" w:firstLine="422"/>
        <w:rPr>
          <w:rFonts w:ascii="宋体" w:hAnsi="宋体" w:cs="宋体"/>
          <w:szCs w:val="21"/>
        </w:rPr>
      </w:pPr>
      <w:r>
        <w:rPr>
          <w:rFonts w:hint="eastAsia" w:ascii="宋体" w:hAnsi="宋体" w:cs="宋体"/>
          <w:szCs w:val="21"/>
        </w:rPr>
        <w:t>公路工程专用合同条款12.1.(6）项约定:</w:t>
      </w:r>
    </w:p>
    <w:p w14:paraId="31D84CF1">
      <w:pPr>
        <w:tabs>
          <w:tab w:val="left" w:pos="1080"/>
        </w:tabs>
        <w:spacing w:line="360" w:lineRule="auto"/>
        <w:ind w:left="420" w:firstLine="422"/>
        <w:rPr>
          <w:rFonts w:ascii="宋体" w:hAnsi="宋体" w:cs="宋体"/>
          <w:szCs w:val="21"/>
        </w:rPr>
      </w:pPr>
      <w:r>
        <w:rPr>
          <w:rFonts w:hint="eastAsia" w:ascii="宋体" w:hAnsi="宋体" w:cs="宋体"/>
          <w:szCs w:val="21"/>
        </w:rPr>
        <w:t>(6）由承包人承担的其他暂停施工：</w:t>
      </w:r>
      <w:r>
        <w:rPr>
          <w:rFonts w:hint="eastAsia" w:ascii="宋体" w:hAnsi="宋体" w:cs="宋体"/>
          <w:szCs w:val="21"/>
          <w:u w:val="single"/>
        </w:rPr>
        <w:t xml:space="preserve">  /  </w:t>
      </w:r>
      <w:r>
        <w:rPr>
          <w:rFonts w:hint="eastAsia" w:ascii="宋体" w:hAnsi="宋体" w:cs="宋体"/>
          <w:szCs w:val="21"/>
        </w:rPr>
        <w:t>。</w:t>
      </w:r>
    </w:p>
    <w:p w14:paraId="7643AA01">
      <w:pPr>
        <w:tabs>
          <w:tab w:val="left" w:pos="1080"/>
        </w:tabs>
        <w:spacing w:line="360" w:lineRule="auto"/>
        <w:ind w:left="420" w:firstLine="422"/>
        <w:rPr>
          <w:rFonts w:ascii="宋体" w:hAnsi="宋体" w:cs="宋体"/>
          <w:b/>
          <w:szCs w:val="21"/>
        </w:rPr>
      </w:pPr>
      <w:r>
        <w:rPr>
          <w:rFonts w:hint="eastAsia" w:ascii="宋体" w:hAnsi="宋体" w:cs="宋体"/>
          <w:b/>
          <w:szCs w:val="21"/>
        </w:rPr>
        <w:t>13.3承包人的质量检查</w:t>
      </w:r>
    </w:p>
    <w:p w14:paraId="264DF60D">
      <w:pPr>
        <w:tabs>
          <w:tab w:val="left" w:pos="1080"/>
        </w:tabs>
        <w:spacing w:line="360" w:lineRule="auto"/>
        <w:ind w:left="420" w:firstLine="422"/>
        <w:rPr>
          <w:rFonts w:ascii="宋体" w:hAnsi="宋体" w:cs="宋体"/>
          <w:szCs w:val="21"/>
        </w:rPr>
      </w:pPr>
      <w:r>
        <w:rPr>
          <w:rFonts w:hint="eastAsia" w:ascii="宋体" w:hAnsi="宋体" w:cs="宋体"/>
          <w:szCs w:val="21"/>
        </w:rPr>
        <w:t>增加内容：（1）落实质量责任制和质量保证体系</w:t>
      </w:r>
    </w:p>
    <w:p w14:paraId="4CB25C5D">
      <w:pPr>
        <w:tabs>
          <w:tab w:val="left" w:pos="1080"/>
        </w:tabs>
        <w:spacing w:line="360" w:lineRule="auto"/>
        <w:ind w:left="420" w:firstLine="422"/>
        <w:rPr>
          <w:rFonts w:ascii="宋体" w:hAnsi="宋体" w:cs="宋体"/>
          <w:szCs w:val="21"/>
        </w:rPr>
      </w:pPr>
      <w:r>
        <w:rPr>
          <w:rFonts w:hint="eastAsia" w:ascii="宋体" w:hAnsi="宋体" w:cs="宋体"/>
          <w:szCs w:val="21"/>
        </w:rPr>
        <w:t xml:space="preserve">分项工程施工现场应实行质量责任牌管理，写明作业内容、项目质量管理责任人（施工单位、监理单位、建设管理机构）和质量管理举报电话； </w:t>
      </w:r>
    </w:p>
    <w:p w14:paraId="23429559">
      <w:pPr>
        <w:tabs>
          <w:tab w:val="left" w:pos="1080"/>
        </w:tabs>
        <w:spacing w:line="360" w:lineRule="auto"/>
        <w:ind w:left="420" w:firstLine="422"/>
        <w:rPr>
          <w:rFonts w:ascii="宋体" w:hAnsi="宋体" w:cs="宋体"/>
          <w:szCs w:val="21"/>
        </w:rPr>
      </w:pPr>
      <w:r>
        <w:rPr>
          <w:rFonts w:hint="eastAsia" w:ascii="宋体" w:hAnsi="宋体" w:cs="宋体"/>
          <w:szCs w:val="21"/>
        </w:rPr>
        <w:t>（2）认真执行质量检查制度：</w:t>
      </w:r>
    </w:p>
    <w:p w14:paraId="74352D0E">
      <w:pPr>
        <w:tabs>
          <w:tab w:val="left" w:pos="1080"/>
        </w:tabs>
        <w:spacing w:line="360" w:lineRule="auto"/>
        <w:ind w:left="420" w:firstLine="422"/>
        <w:rPr>
          <w:rFonts w:ascii="宋体" w:hAnsi="宋体" w:cs="宋体"/>
          <w:szCs w:val="21"/>
        </w:rPr>
      </w:pPr>
      <w:r>
        <w:rPr>
          <w:rFonts w:hint="eastAsia" w:ascii="宋体" w:hAnsi="宋体" w:cs="宋体"/>
          <w:szCs w:val="21"/>
        </w:rPr>
        <w:t>施工作业管理的专业工程师在测量、试验工程师配合下完成施工自检并作施工记录（工艺及原材料使用等）；</w:t>
      </w:r>
    </w:p>
    <w:p w14:paraId="48BD4D45">
      <w:pPr>
        <w:tabs>
          <w:tab w:val="left" w:pos="1080"/>
        </w:tabs>
        <w:spacing w:line="360" w:lineRule="auto"/>
        <w:ind w:left="420" w:firstLine="422"/>
        <w:rPr>
          <w:rFonts w:ascii="宋体" w:hAnsi="宋体" w:cs="宋体"/>
          <w:szCs w:val="21"/>
        </w:rPr>
      </w:pPr>
      <w:r>
        <w:rPr>
          <w:rFonts w:hint="eastAsia" w:ascii="宋体" w:hAnsi="宋体" w:cs="宋体"/>
          <w:szCs w:val="21"/>
        </w:rPr>
        <w:t>质检工程师在测量、试验工程师配合下加强中间质量检测，严格控制工序质量，及时完成工序、分项完工检验并提交质量检验记录，收集工序、分项资料与检验申请经项目总工签认后报送监理工程师。</w:t>
      </w:r>
    </w:p>
    <w:p w14:paraId="37B5A9DB">
      <w:pPr>
        <w:tabs>
          <w:tab w:val="left" w:pos="1080"/>
        </w:tabs>
        <w:spacing w:line="360" w:lineRule="auto"/>
        <w:ind w:left="420" w:firstLine="422"/>
        <w:rPr>
          <w:rFonts w:ascii="宋体" w:hAnsi="宋体" w:cs="宋体"/>
          <w:szCs w:val="21"/>
        </w:rPr>
      </w:pPr>
      <w:r>
        <w:rPr>
          <w:rFonts w:hint="eastAsia" w:ascii="宋体" w:hAnsi="宋体" w:cs="宋体"/>
          <w:szCs w:val="21"/>
        </w:rPr>
        <w:t>试验、测量工程师根据施工质检需要完成试验与测量作业并及时交检验结果报告专业工程师、质检工程师。</w:t>
      </w:r>
    </w:p>
    <w:p w14:paraId="7DCAAFC8">
      <w:pPr>
        <w:tabs>
          <w:tab w:val="left" w:pos="1080"/>
        </w:tabs>
        <w:spacing w:line="360" w:lineRule="auto"/>
        <w:ind w:left="420" w:firstLine="422"/>
        <w:rPr>
          <w:rFonts w:ascii="宋体" w:hAnsi="宋体" w:cs="宋体"/>
          <w:szCs w:val="21"/>
        </w:rPr>
      </w:pPr>
      <w:r>
        <w:rPr>
          <w:rFonts w:hint="eastAsia" w:ascii="宋体" w:hAnsi="宋体" w:cs="宋体"/>
          <w:szCs w:val="21"/>
        </w:rPr>
        <w:t>为保证质量责任制的落实，必须做到“三个到位”、“三个同时”，即：质量管理人员到位，检测工具到位，记录表格到位；施工作业与专业工程师质量检查、检验同时，承包人质量检验工程师、监理的检验与施工作业同时，检查、检验与记录同时。</w:t>
      </w:r>
    </w:p>
    <w:p w14:paraId="549FF9E4">
      <w:pPr>
        <w:tabs>
          <w:tab w:val="left" w:pos="1080"/>
        </w:tabs>
        <w:spacing w:line="360" w:lineRule="auto"/>
        <w:ind w:left="420" w:firstLine="422"/>
        <w:rPr>
          <w:rFonts w:ascii="宋体" w:hAnsi="宋体" w:cs="宋体"/>
          <w:szCs w:val="21"/>
        </w:rPr>
      </w:pPr>
      <w:r>
        <w:rPr>
          <w:rFonts w:hint="eastAsia" w:ascii="宋体" w:hAnsi="宋体" w:cs="宋体"/>
          <w:szCs w:val="21"/>
        </w:rPr>
        <w:t>(3)质量管理记录的原始记录包括作业记录、测量记录、试验记录、检验记录及验收记录，地基、基础、填挖交界碾压，墙台背回填等隐蔽工程应摄象或照相作为现场记录保存。</w:t>
      </w:r>
    </w:p>
    <w:p w14:paraId="14F18686">
      <w:pPr>
        <w:tabs>
          <w:tab w:val="left" w:pos="1080"/>
        </w:tabs>
        <w:spacing w:line="360" w:lineRule="auto"/>
        <w:ind w:left="420" w:firstLine="422"/>
        <w:rPr>
          <w:rFonts w:ascii="宋体" w:hAnsi="宋体" w:cs="宋体"/>
          <w:b/>
          <w:szCs w:val="21"/>
        </w:rPr>
      </w:pPr>
      <w:r>
        <w:rPr>
          <w:rFonts w:hint="eastAsia" w:ascii="宋体" w:hAnsi="宋体" w:cs="宋体"/>
          <w:b/>
          <w:szCs w:val="21"/>
        </w:rPr>
        <w:t>13.5工程隐蔽部位覆盖前的检查</w:t>
      </w:r>
    </w:p>
    <w:p w14:paraId="3E4BAFFB">
      <w:pPr>
        <w:tabs>
          <w:tab w:val="left" w:pos="1080"/>
        </w:tabs>
        <w:spacing w:line="360" w:lineRule="auto"/>
        <w:ind w:left="420" w:firstLine="422"/>
        <w:rPr>
          <w:rFonts w:ascii="宋体" w:hAnsi="宋体" w:cs="宋体"/>
          <w:szCs w:val="21"/>
        </w:rPr>
      </w:pPr>
      <w:r>
        <w:rPr>
          <w:rFonts w:hint="eastAsia" w:ascii="宋体" w:hAnsi="宋体" w:cs="宋体"/>
          <w:szCs w:val="21"/>
        </w:rPr>
        <w:t>（增加）13.5.1项补充： 隐蔽部位覆盖前应经监理人检查确认,分阶段(工序)进行拍摄或照相,并向监理人提供相关影像相片等书面资料作为计量支付的依据，否则不应给予计量.</w:t>
      </w:r>
    </w:p>
    <w:p w14:paraId="746FDE22">
      <w:pPr>
        <w:tabs>
          <w:tab w:val="left" w:pos="1080"/>
        </w:tabs>
        <w:spacing w:line="360" w:lineRule="auto"/>
        <w:ind w:left="420" w:firstLine="422"/>
        <w:rPr>
          <w:rFonts w:ascii="宋体" w:hAnsi="宋体" w:cs="宋体"/>
          <w:b/>
          <w:szCs w:val="21"/>
        </w:rPr>
      </w:pPr>
      <w:r>
        <w:rPr>
          <w:rFonts w:hint="eastAsia" w:ascii="宋体" w:hAnsi="宋体" w:cs="宋体"/>
          <w:b/>
          <w:szCs w:val="21"/>
        </w:rPr>
        <w:t>15.3 变更</w:t>
      </w:r>
    </w:p>
    <w:p w14:paraId="2F79AC77">
      <w:pPr>
        <w:tabs>
          <w:tab w:val="left" w:pos="1080"/>
        </w:tabs>
        <w:spacing w:line="360" w:lineRule="auto"/>
        <w:ind w:left="420" w:firstLine="422"/>
        <w:rPr>
          <w:rFonts w:ascii="宋体" w:hAnsi="宋体" w:cs="宋体"/>
          <w:szCs w:val="21"/>
        </w:rPr>
      </w:pPr>
      <w:r>
        <w:rPr>
          <w:rFonts w:hint="eastAsia" w:ascii="宋体" w:hAnsi="宋体" w:cs="宋体"/>
          <w:szCs w:val="21"/>
        </w:rPr>
        <w:t>（增加）15.3.5项补充： 设计变更除遵守交通运输部、交通运输厅的现行设计变更管理办法外，还应执行广西壮族自治区公路管理局现行《广西公路管理局公路工程设计变更管理办法实施细则》、《关于印发加强南宁市政府投资建设工程设计变更管理的通知》（南发改城市〔2014〕431 号）、《南宁市财政局关于退出政府投资建设项目现场监管工作的通知》（南财投审【2015】14号）、《青秀区政府投资项目管理办法（试行）》（青政规〔2023〕1号）等相关文件的相关规定办理。若不按规定执行，产生的额外费用由相关责任单位承担。属不可抗力（自然灾害、突发事件等）造成变更的，按特事特办原则予以办理。</w:t>
      </w:r>
    </w:p>
    <w:p w14:paraId="3FE8C8FA">
      <w:pPr>
        <w:tabs>
          <w:tab w:val="left" w:pos="1080"/>
        </w:tabs>
        <w:spacing w:line="360" w:lineRule="auto"/>
        <w:ind w:left="420" w:firstLine="422"/>
        <w:rPr>
          <w:rFonts w:ascii="宋体" w:hAnsi="宋体" w:cs="宋体"/>
          <w:b/>
          <w:szCs w:val="21"/>
        </w:rPr>
      </w:pPr>
      <w:r>
        <w:rPr>
          <w:rFonts w:hint="eastAsia" w:ascii="宋体" w:hAnsi="宋体" w:cs="宋体"/>
          <w:b/>
          <w:szCs w:val="21"/>
        </w:rPr>
        <w:t>16. 价格调整</w:t>
      </w:r>
    </w:p>
    <w:p w14:paraId="565C6075">
      <w:pPr>
        <w:tabs>
          <w:tab w:val="left" w:pos="1080"/>
        </w:tabs>
        <w:spacing w:line="360" w:lineRule="auto"/>
        <w:ind w:left="420" w:firstLine="422"/>
        <w:rPr>
          <w:rFonts w:ascii="宋体" w:hAnsi="宋体" w:cs="宋体"/>
          <w:szCs w:val="21"/>
        </w:rPr>
      </w:pPr>
      <w:r>
        <w:rPr>
          <w:rFonts w:hint="eastAsia" w:ascii="宋体" w:hAnsi="宋体" w:cs="宋体"/>
          <w:szCs w:val="21"/>
        </w:rPr>
        <w:t>16.1物价波动引起的价格调整</w:t>
      </w:r>
    </w:p>
    <w:p w14:paraId="070B7145">
      <w:pPr>
        <w:tabs>
          <w:tab w:val="left" w:pos="1080"/>
        </w:tabs>
        <w:spacing w:line="360" w:lineRule="auto"/>
        <w:ind w:left="420" w:firstLine="422"/>
        <w:rPr>
          <w:rFonts w:ascii="宋体" w:hAnsi="宋体" w:cs="宋体"/>
          <w:szCs w:val="21"/>
        </w:rPr>
      </w:pPr>
      <w:r>
        <w:rPr>
          <w:rFonts w:hint="eastAsia" w:ascii="宋体" w:hAnsi="宋体" w:cs="宋体"/>
          <w:szCs w:val="21"/>
        </w:rPr>
        <w:t>本工程合同实施期间不进行价格调整。</w:t>
      </w:r>
    </w:p>
    <w:p w14:paraId="1511BBF6">
      <w:pPr>
        <w:tabs>
          <w:tab w:val="left" w:pos="1080"/>
        </w:tabs>
        <w:spacing w:line="360" w:lineRule="auto"/>
        <w:ind w:left="420" w:firstLine="422"/>
        <w:rPr>
          <w:rFonts w:ascii="宋体" w:hAnsi="宋体" w:cs="宋体"/>
          <w:szCs w:val="21"/>
        </w:rPr>
      </w:pPr>
      <w:r>
        <w:rPr>
          <w:rFonts w:hint="eastAsia" w:ascii="宋体" w:hAnsi="宋体" w:cs="宋体"/>
          <w:szCs w:val="21"/>
        </w:rPr>
        <w:t>17.1计量</w:t>
      </w:r>
    </w:p>
    <w:p w14:paraId="379C6A08">
      <w:pPr>
        <w:tabs>
          <w:tab w:val="left" w:pos="1080"/>
        </w:tabs>
        <w:spacing w:line="360" w:lineRule="auto"/>
        <w:ind w:left="420" w:firstLine="422"/>
        <w:rPr>
          <w:rFonts w:ascii="宋体" w:hAnsi="宋体" w:cs="宋体"/>
          <w:szCs w:val="21"/>
        </w:rPr>
      </w:pPr>
      <w:r>
        <w:rPr>
          <w:rFonts w:hint="eastAsia" w:ascii="宋体" w:hAnsi="宋体" w:cs="宋体"/>
          <w:szCs w:val="21"/>
        </w:rPr>
        <w:t>17.1.5本项目工程量清单中总额价子目的支付原则和支付进度：</w:t>
      </w:r>
    </w:p>
    <w:p w14:paraId="4B900AF3">
      <w:pPr>
        <w:tabs>
          <w:tab w:val="left" w:pos="1080"/>
        </w:tabs>
        <w:spacing w:line="360" w:lineRule="auto"/>
        <w:ind w:left="420" w:firstLine="422"/>
        <w:rPr>
          <w:rFonts w:ascii="宋体" w:hAnsi="宋体" w:cs="宋体"/>
          <w:szCs w:val="21"/>
        </w:rPr>
      </w:pPr>
      <w:r>
        <w:rPr>
          <w:rFonts w:hint="eastAsia" w:ascii="宋体" w:hAnsi="宋体" w:cs="宋体"/>
          <w:szCs w:val="21"/>
        </w:rPr>
        <w:t>竣工文件费：在监理人验收合格后一次支付；</w:t>
      </w:r>
    </w:p>
    <w:p w14:paraId="0B9A5E9C">
      <w:pPr>
        <w:tabs>
          <w:tab w:val="left" w:pos="1080"/>
        </w:tabs>
        <w:spacing w:line="360" w:lineRule="auto"/>
        <w:ind w:left="420" w:firstLine="422"/>
        <w:rPr>
          <w:rFonts w:ascii="宋体" w:hAnsi="宋体" w:cs="宋体"/>
          <w:szCs w:val="21"/>
        </w:rPr>
      </w:pPr>
      <w:r>
        <w:rPr>
          <w:rFonts w:hint="eastAsia" w:ascii="宋体" w:hAnsi="宋体" w:cs="宋体"/>
          <w:szCs w:val="21"/>
        </w:rPr>
        <w:t>安全生产费：将根据承包人安全生产措施的实施情况及工程进度按进度支付；</w:t>
      </w:r>
    </w:p>
    <w:p w14:paraId="5BE56F47">
      <w:pPr>
        <w:adjustRightInd w:val="0"/>
        <w:spacing w:line="360" w:lineRule="auto"/>
        <w:ind w:left="409" w:leftChars="195" w:firstLine="420" w:firstLineChars="200"/>
        <w:rPr>
          <w:rFonts w:ascii="宋体" w:hAnsi="宋体" w:cs="宋体"/>
          <w:color w:val="auto"/>
          <w:szCs w:val="21"/>
        </w:rPr>
      </w:pPr>
      <w:r>
        <w:rPr>
          <w:rFonts w:hint="eastAsia" w:ascii="宋体" w:hAnsi="宋体" w:cs="宋体"/>
          <w:szCs w:val="21"/>
        </w:rPr>
        <w:t>信息化系统：信息化系统不作为竞争性报价，发包人在接到承包人购买凭证后，才予以支付。</w:t>
      </w:r>
    </w:p>
    <w:p w14:paraId="6D101198">
      <w:pPr>
        <w:tabs>
          <w:tab w:val="left" w:pos="1080"/>
        </w:tabs>
        <w:spacing w:line="360" w:lineRule="auto"/>
        <w:ind w:left="420" w:firstLine="422"/>
        <w:rPr>
          <w:rFonts w:ascii="宋体" w:hAnsi="宋体" w:cs="宋体"/>
          <w:b/>
          <w:color w:val="auto"/>
          <w:szCs w:val="21"/>
        </w:rPr>
      </w:pPr>
      <w:r>
        <w:rPr>
          <w:rFonts w:hint="eastAsia" w:ascii="宋体" w:hAnsi="宋体" w:cs="宋体"/>
          <w:b/>
          <w:color w:val="auto"/>
          <w:szCs w:val="21"/>
        </w:rPr>
        <w:t>17.2预付款</w:t>
      </w:r>
    </w:p>
    <w:p w14:paraId="1B1FDA21">
      <w:pPr>
        <w:tabs>
          <w:tab w:val="left" w:pos="1080"/>
        </w:tabs>
        <w:spacing w:line="360" w:lineRule="auto"/>
        <w:ind w:firstLine="840" w:firstLineChars="400"/>
        <w:rPr>
          <w:rFonts w:hint="eastAsia" w:ascii="宋体" w:hAnsi="宋体" w:cs="宋体"/>
          <w:szCs w:val="21"/>
        </w:rPr>
      </w:pPr>
      <w:r>
        <w:rPr>
          <w:rFonts w:hint="eastAsia" w:ascii="宋体" w:hAnsi="宋体" w:cs="宋体"/>
          <w:szCs w:val="21"/>
        </w:rPr>
        <w:t xml:space="preserve">（1）（修改）开工预付款的金额在项目专用合同条款数据表中约定。 </w:t>
      </w:r>
    </w:p>
    <w:p w14:paraId="241F0B9D">
      <w:pPr>
        <w:tabs>
          <w:tab w:val="left" w:pos="1080"/>
        </w:tabs>
        <w:spacing w:line="360" w:lineRule="auto"/>
        <w:ind w:firstLine="840" w:firstLineChars="400"/>
        <w:rPr>
          <w:rFonts w:hint="eastAsia" w:ascii="宋体" w:hAnsi="宋体" w:cs="宋体"/>
          <w:color w:val="auto"/>
          <w:szCs w:val="21"/>
        </w:rPr>
      </w:pPr>
      <w:r>
        <w:rPr>
          <w:rFonts w:hint="eastAsia" w:ascii="宋体" w:hAnsi="宋体" w:cs="宋体"/>
          <w:color w:val="auto"/>
          <w:szCs w:val="21"/>
        </w:rPr>
        <w:t xml:space="preserve">17.2.1预付款 </w:t>
      </w:r>
    </w:p>
    <w:p w14:paraId="57700FFE">
      <w:pPr>
        <w:tabs>
          <w:tab w:val="left" w:pos="1080"/>
        </w:tabs>
        <w:spacing w:line="360" w:lineRule="auto"/>
        <w:ind w:firstLine="840" w:firstLineChars="400"/>
        <w:rPr>
          <w:rFonts w:hint="eastAsia" w:ascii="宋体" w:hAnsi="宋体" w:cs="宋体"/>
          <w:color w:val="auto"/>
          <w:szCs w:val="21"/>
        </w:rPr>
      </w:pPr>
      <w:r>
        <w:rPr>
          <w:rFonts w:hint="eastAsia" w:ascii="宋体" w:hAnsi="宋体" w:eastAsia="宋体" w:cs="宋体"/>
          <w:color w:val="auto"/>
          <w:highlight w:val="none"/>
        </w:rPr>
        <w:t>本项目</w:t>
      </w:r>
      <w:r>
        <w:rPr>
          <w:rFonts w:hint="eastAsia" w:ascii="宋体" w:hAnsi="宋体" w:cs="宋体"/>
          <w:color w:val="auto"/>
          <w:highlight w:val="none"/>
          <w:lang w:val="en-US" w:eastAsia="zh-CN"/>
        </w:rPr>
        <w:t>无预付款</w:t>
      </w:r>
      <w:r>
        <w:rPr>
          <w:rFonts w:hint="eastAsia" w:ascii="宋体" w:hAnsi="宋体" w:cs="宋体"/>
          <w:color w:val="auto"/>
          <w:szCs w:val="21"/>
        </w:rPr>
        <w:t xml:space="preserve">。 </w:t>
      </w:r>
    </w:p>
    <w:p w14:paraId="7C66C427">
      <w:pPr>
        <w:tabs>
          <w:tab w:val="left" w:pos="1080"/>
        </w:tabs>
        <w:spacing w:line="360" w:lineRule="auto"/>
        <w:ind w:firstLine="840" w:firstLineChars="400"/>
        <w:rPr>
          <w:rFonts w:hint="eastAsia" w:ascii="宋体" w:hAnsi="宋体" w:cs="宋体"/>
          <w:color w:val="auto"/>
          <w:szCs w:val="21"/>
        </w:rPr>
      </w:pPr>
      <w:r>
        <w:rPr>
          <w:rFonts w:hint="eastAsia" w:ascii="宋体" w:hAnsi="宋体" w:cs="宋体"/>
          <w:color w:val="auto"/>
          <w:szCs w:val="21"/>
        </w:rPr>
        <w:t xml:space="preserve">17.2.2 预付款的扣回与还清 </w:t>
      </w:r>
    </w:p>
    <w:p w14:paraId="254C94B6">
      <w:pPr>
        <w:tabs>
          <w:tab w:val="left" w:pos="1080"/>
        </w:tabs>
        <w:spacing w:line="360" w:lineRule="auto"/>
        <w:ind w:firstLine="840" w:firstLineChars="400"/>
        <w:rPr>
          <w:rFonts w:ascii="宋体" w:hAnsi="宋体" w:cs="宋体"/>
          <w:color w:val="auto"/>
          <w:szCs w:val="21"/>
        </w:rPr>
      </w:pPr>
      <w:r>
        <w:rPr>
          <w:rFonts w:hint="eastAsia" w:ascii="宋体" w:hAnsi="宋体" w:cs="宋体"/>
          <w:color w:val="auto"/>
          <w:szCs w:val="21"/>
        </w:rPr>
        <w:t>本项约定为：</w:t>
      </w:r>
      <w:r>
        <w:rPr>
          <w:rFonts w:hint="eastAsia" w:ascii="宋体" w:hAnsi="宋体" w:cs="宋体"/>
          <w:color w:val="auto"/>
          <w:sz w:val="21"/>
          <w:szCs w:val="21"/>
          <w:highlight w:val="none"/>
          <w:u w:val="single"/>
          <w:lang w:val="en-US" w:eastAsia="zh-CN" w:bidi="zh-CN"/>
        </w:rPr>
        <w:t>/</w:t>
      </w:r>
      <w:r>
        <w:rPr>
          <w:rFonts w:hint="eastAsia" w:ascii="宋体" w:hAnsi="宋体" w:cs="宋体"/>
          <w:color w:val="auto"/>
          <w:szCs w:val="21"/>
        </w:rPr>
        <w:t>。</w:t>
      </w:r>
    </w:p>
    <w:p w14:paraId="26B4551A">
      <w:pPr>
        <w:tabs>
          <w:tab w:val="left" w:pos="1080"/>
        </w:tabs>
        <w:spacing w:line="360" w:lineRule="auto"/>
        <w:ind w:firstLine="835" w:firstLineChars="396"/>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17.3工程进度付款</w:t>
      </w:r>
    </w:p>
    <w:p w14:paraId="05D4F456">
      <w:pPr>
        <w:tabs>
          <w:tab w:val="left" w:pos="1080"/>
        </w:tabs>
        <w:spacing w:line="360" w:lineRule="auto"/>
        <w:ind w:left="420" w:leftChars="200"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17.3.2 </w:t>
      </w:r>
      <w:r>
        <w:rPr>
          <w:rFonts w:hint="eastAsia" w:ascii="宋体" w:hAnsi="宋体" w:cs="宋体"/>
          <w:color w:val="000000" w:themeColor="text1"/>
          <w:kern w:val="0"/>
          <w:szCs w:val="21"/>
          <w:highlight w:val="none"/>
          <w14:textFill>
            <w14:solidFill>
              <w14:schemeClr w14:val="tx1"/>
            </w14:solidFill>
          </w14:textFill>
        </w:rPr>
        <w:t>双方约定的合同内工程进度款的支付方式：</w:t>
      </w:r>
    </w:p>
    <w:p w14:paraId="4A918921">
      <w:pPr>
        <w:tabs>
          <w:tab w:val="left" w:pos="1080"/>
        </w:tabs>
        <w:spacing w:line="360" w:lineRule="auto"/>
        <w:ind w:left="420" w:leftChars="200" w:firstLine="420" w:firstLineChars="200"/>
        <w:rPr>
          <w:rFonts w:hint="eastAsia"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工程款原则上按月支付。</w:t>
      </w:r>
    </w:p>
    <w:p w14:paraId="76DA7924">
      <w:pPr>
        <w:tabs>
          <w:tab w:val="left" w:pos="1080"/>
        </w:tabs>
        <w:spacing w:line="360" w:lineRule="auto"/>
        <w:ind w:left="420" w:leftChars="200" w:firstLine="420" w:firstLineChars="200"/>
        <w:rPr>
          <w:rFonts w:hint="eastAsia"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（一）合同内工程施工进度款：按照当期计量的80%支付；</w:t>
      </w:r>
    </w:p>
    <w:p w14:paraId="2B6D6FE7">
      <w:pPr>
        <w:tabs>
          <w:tab w:val="left" w:pos="1080"/>
        </w:tabs>
        <w:spacing w:line="360" w:lineRule="auto"/>
        <w:ind w:left="420" w:leftChars="200" w:firstLine="420" w:firstLineChars="200"/>
        <w:rPr>
          <w:rFonts w:hint="eastAsia"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二）合同外（设计变更）工程施工进度款：累计增加的变更金额在合同价的10%以内（含10%），按照当期计量的60%支付；累计增加的变更金额超出合同价的10%部分，不进行施工进度款计量支付，留待工程结算时一并支付；</w:t>
      </w:r>
    </w:p>
    <w:p w14:paraId="2B34574E">
      <w:pPr>
        <w:tabs>
          <w:tab w:val="left" w:pos="1080"/>
        </w:tabs>
        <w:spacing w:line="360" w:lineRule="auto"/>
        <w:ind w:left="420" w:leftChars="200" w:firstLine="420" w:firstLineChars="200"/>
        <w:rPr>
          <w:rFonts w:hint="eastAsia"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三）工程竣工验收合格并完成结算审核后，工程施工进度款支付至审定结算总价的97%，预留3%工程质量保证金，已经缴纳履约保证金的，可不预留工程质量保证金，承包人可以银行保函替代预留保证金；（最终结算总价以城区财政投资评审为准）</w:t>
      </w:r>
    </w:p>
    <w:p w14:paraId="4586B9E1">
      <w:pPr>
        <w:tabs>
          <w:tab w:val="left" w:pos="1080"/>
        </w:tabs>
        <w:spacing w:line="360" w:lineRule="auto"/>
        <w:ind w:left="420" w:leftChars="200" w:firstLine="420" w:firstLineChars="200"/>
        <w:rPr>
          <w:rFonts w:hint="eastAsia"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（四）待质保期过后，如无质保问题，可支付至审定结算总价的100%。工程建设其他费用根据财政部门有关规定执行,按完成情况支付。</w:t>
      </w:r>
    </w:p>
    <w:p w14:paraId="7C965E73">
      <w:pPr>
        <w:tabs>
          <w:tab w:val="left" w:pos="1080"/>
        </w:tabs>
        <w:spacing w:line="360" w:lineRule="auto"/>
        <w:ind w:left="420" w:leftChars="200" w:firstLine="420" w:firstLineChars="200"/>
        <w:rPr>
          <w:rFonts w:hint="eastAsia"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注：每次付款前需承包人开具等额增值税发票，申请付款前需提供发票原件方可付款。</w:t>
      </w:r>
    </w:p>
    <w:p w14:paraId="0132E7C3">
      <w:pPr>
        <w:tabs>
          <w:tab w:val="left" w:pos="1080"/>
        </w:tabs>
        <w:spacing w:line="360" w:lineRule="auto"/>
        <w:ind w:left="420" w:leftChars="200"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承包人在每个付款周期末向监理人提交进度付款申请单的份数：</w:t>
      </w:r>
      <w:r>
        <w:rPr>
          <w:rFonts w:hint="eastAsia" w:ascii="宋体" w:hAnsi="宋体" w:cs="宋体"/>
          <w:color w:val="000000" w:themeColor="text1"/>
          <w:szCs w:val="21"/>
          <w:highlight w:val="none"/>
          <w:u w:val="single"/>
          <w14:textFill>
            <w14:solidFill>
              <w14:schemeClr w14:val="tx1"/>
            </w14:solidFill>
          </w14:textFill>
        </w:rPr>
        <w:t xml:space="preserve"> 4  </w:t>
      </w:r>
      <w:r>
        <w:rPr>
          <w:rFonts w:hint="eastAsia" w:ascii="宋体" w:hAnsi="宋体" w:cs="宋体"/>
          <w:color w:val="000000" w:themeColor="text1"/>
          <w:szCs w:val="21"/>
          <w:highlight w:val="none"/>
          <w14:textFill>
            <w14:solidFill>
              <w14:schemeClr w14:val="tx1"/>
            </w14:solidFill>
          </w14:textFill>
        </w:rPr>
        <w:t>份</w:t>
      </w:r>
    </w:p>
    <w:p w14:paraId="0E812FA0">
      <w:pPr>
        <w:tabs>
          <w:tab w:val="left" w:pos="1080"/>
        </w:tabs>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17.3.5农民工工资保证金</w:t>
      </w:r>
    </w:p>
    <w:p w14:paraId="20D5F9AB">
      <w:pPr>
        <w:pStyle w:val="45"/>
        <w:keepNext w:val="0"/>
        <w:keepLines w:val="0"/>
        <w:pageBreakBefore w:val="0"/>
        <w:widowControl w:val="0"/>
        <w:kinsoku/>
        <w:wordWrap/>
        <w:overflowPunct/>
        <w:topLinePunct w:val="0"/>
        <w:autoSpaceDE/>
        <w:autoSpaceDN/>
        <w:bidi w:val="0"/>
        <w:adjustRightInd/>
        <w:snapToGrid/>
        <w:spacing w:line="420" w:lineRule="exact"/>
        <w:ind w:left="420" w:firstLine="420"/>
        <w:textAlignment w:val="auto"/>
        <w:rPr>
          <w:rStyle w:val="26"/>
          <w:rFonts w:hint="eastAsia" w:ascii="宋体" w:hAnsi="宋体" w:eastAsia="宋体" w:cs="宋体"/>
          <w:color w:val="auto"/>
          <w:kern w:val="2"/>
          <w:sz w:val="21"/>
          <w:szCs w:val="21"/>
          <w:highlight w:val="none"/>
          <w:lang w:val="zh-CN" w:eastAsia="zh-CN" w:bidi="ar-SA"/>
        </w:rPr>
      </w:pPr>
      <w:r>
        <w:rPr>
          <w:rStyle w:val="26"/>
          <w:rFonts w:hint="eastAsia" w:ascii="宋体" w:hAnsi="宋体" w:eastAsia="宋体" w:cs="宋体"/>
          <w:color w:val="auto"/>
          <w:kern w:val="2"/>
          <w:sz w:val="21"/>
          <w:szCs w:val="21"/>
          <w:highlight w:val="none"/>
          <w:lang w:val="zh-CN" w:eastAsia="zh-CN" w:bidi="ar-SA"/>
        </w:rPr>
        <w:t>按照《保障农民工工资支付条例》（国务院令【2020】724 号）规定执行。</w:t>
      </w:r>
    </w:p>
    <w:p w14:paraId="0D511CDC">
      <w:pPr>
        <w:pStyle w:val="45"/>
        <w:keepNext w:val="0"/>
        <w:keepLines w:val="0"/>
        <w:pageBreakBefore w:val="0"/>
        <w:widowControl w:val="0"/>
        <w:kinsoku/>
        <w:wordWrap/>
        <w:overflowPunct/>
        <w:topLinePunct w:val="0"/>
        <w:autoSpaceDE/>
        <w:autoSpaceDN/>
        <w:bidi w:val="0"/>
        <w:adjustRightInd/>
        <w:snapToGrid/>
        <w:spacing w:line="420" w:lineRule="exact"/>
        <w:ind w:left="420" w:firstLine="420"/>
        <w:textAlignment w:val="auto"/>
        <w:rPr>
          <w:rStyle w:val="26"/>
          <w:rFonts w:hint="eastAsia" w:ascii="宋体" w:hAnsi="宋体" w:eastAsia="宋体" w:cs="宋体"/>
          <w:color w:val="auto"/>
          <w:kern w:val="2"/>
          <w:sz w:val="21"/>
          <w:szCs w:val="21"/>
          <w:highlight w:val="none"/>
          <w:lang w:val="zh-CN" w:eastAsia="zh-CN" w:bidi="ar-SA"/>
        </w:rPr>
      </w:pPr>
      <w:r>
        <w:rPr>
          <w:rStyle w:val="26"/>
          <w:rFonts w:hint="eastAsia" w:ascii="宋体" w:hAnsi="宋体" w:eastAsia="宋体" w:cs="宋体"/>
          <w:color w:val="auto"/>
          <w:kern w:val="2"/>
          <w:sz w:val="21"/>
          <w:szCs w:val="21"/>
          <w:highlight w:val="none"/>
          <w:lang w:val="zh-CN" w:eastAsia="zh-CN" w:bidi="ar-SA"/>
        </w:rPr>
        <w:t>农民工工资保证金的缴存时间：</w:t>
      </w:r>
      <w:r>
        <w:rPr>
          <w:rStyle w:val="26"/>
          <w:rFonts w:hint="eastAsia" w:ascii="宋体" w:hAnsi="宋体" w:eastAsia="宋体" w:cs="宋体"/>
          <w:color w:val="auto"/>
          <w:kern w:val="2"/>
          <w:sz w:val="21"/>
          <w:szCs w:val="21"/>
          <w:highlight w:val="none"/>
          <w:u w:val="single"/>
          <w:lang w:val="zh-CN" w:eastAsia="zh-CN" w:bidi="ar-SA"/>
        </w:rPr>
        <w:t>签订合同后15天内</w:t>
      </w:r>
      <w:r>
        <w:rPr>
          <w:rStyle w:val="26"/>
          <w:rFonts w:hint="eastAsia" w:ascii="宋体" w:hAnsi="宋体" w:eastAsia="宋体" w:cs="宋体"/>
          <w:color w:val="auto"/>
          <w:kern w:val="2"/>
          <w:sz w:val="21"/>
          <w:szCs w:val="21"/>
          <w:highlight w:val="none"/>
          <w:lang w:val="zh-CN" w:eastAsia="zh-CN" w:bidi="ar-SA"/>
        </w:rPr>
        <w:t xml:space="preserve">。         </w:t>
      </w:r>
    </w:p>
    <w:p w14:paraId="3D18A26E">
      <w:pPr>
        <w:pStyle w:val="45"/>
        <w:keepNext w:val="0"/>
        <w:keepLines w:val="0"/>
        <w:pageBreakBefore w:val="0"/>
        <w:widowControl w:val="0"/>
        <w:kinsoku/>
        <w:wordWrap/>
        <w:overflowPunct/>
        <w:topLinePunct w:val="0"/>
        <w:autoSpaceDE/>
        <w:autoSpaceDN/>
        <w:bidi w:val="0"/>
        <w:adjustRightInd/>
        <w:snapToGrid/>
        <w:spacing w:line="420" w:lineRule="exact"/>
        <w:ind w:left="420" w:firstLine="420"/>
        <w:textAlignment w:val="auto"/>
        <w:rPr>
          <w:rStyle w:val="26"/>
          <w:rFonts w:hint="eastAsia" w:ascii="宋体" w:hAnsi="宋体" w:eastAsia="宋体" w:cs="宋体"/>
          <w:color w:val="auto"/>
          <w:kern w:val="2"/>
          <w:sz w:val="21"/>
          <w:szCs w:val="21"/>
          <w:highlight w:val="none"/>
          <w:lang w:val="zh-CN" w:eastAsia="zh-CN" w:bidi="ar-SA"/>
        </w:rPr>
      </w:pPr>
      <w:r>
        <w:rPr>
          <w:rStyle w:val="26"/>
          <w:rFonts w:hint="eastAsia" w:ascii="宋体" w:hAnsi="宋体" w:eastAsia="宋体" w:cs="宋体"/>
          <w:color w:val="auto"/>
          <w:kern w:val="2"/>
          <w:sz w:val="21"/>
          <w:szCs w:val="21"/>
          <w:highlight w:val="none"/>
          <w:lang w:val="zh-CN" w:eastAsia="zh-CN" w:bidi="ar-SA"/>
        </w:rPr>
        <w:t>农民工工资保证金的缴存金额：</w:t>
      </w:r>
      <w:r>
        <w:rPr>
          <w:rStyle w:val="26"/>
          <w:rFonts w:hint="eastAsia" w:ascii="宋体" w:hAnsi="宋体" w:eastAsia="宋体" w:cs="宋体"/>
          <w:color w:val="auto"/>
          <w:kern w:val="2"/>
          <w:sz w:val="21"/>
          <w:szCs w:val="21"/>
          <w:highlight w:val="none"/>
          <w:u w:val="single"/>
          <w:lang w:val="zh-CN" w:eastAsia="zh-CN" w:bidi="ar-SA"/>
        </w:rPr>
        <w:t>按《关于印发广西壮族自治区工程建设领域农民工工资保证金规定实施办法的通知（桂人社规[2021]16号）规定，为</w:t>
      </w:r>
      <w:r>
        <w:rPr>
          <w:rStyle w:val="26"/>
          <w:rFonts w:hint="eastAsia" w:ascii="宋体" w:hAnsi="宋体" w:eastAsia="宋体" w:cs="宋体"/>
          <w:color w:val="auto"/>
          <w:kern w:val="2"/>
          <w:sz w:val="21"/>
          <w:szCs w:val="21"/>
          <w:highlight w:val="none"/>
          <w:u w:val="single"/>
          <w:lang w:val="en-US" w:eastAsia="zh-CN" w:bidi="ar-SA"/>
        </w:rPr>
        <w:t>成交</w:t>
      </w:r>
      <w:r>
        <w:rPr>
          <w:rStyle w:val="26"/>
          <w:rFonts w:hint="eastAsia" w:ascii="宋体" w:hAnsi="宋体" w:eastAsia="宋体" w:cs="宋体"/>
          <w:color w:val="auto"/>
          <w:kern w:val="2"/>
          <w:sz w:val="21"/>
          <w:szCs w:val="21"/>
          <w:highlight w:val="none"/>
          <w:u w:val="single"/>
          <w:lang w:val="zh-CN" w:eastAsia="zh-CN" w:bidi="ar-SA"/>
        </w:rPr>
        <w:t>金额的1%。</w:t>
      </w:r>
      <w:r>
        <w:rPr>
          <w:rStyle w:val="26"/>
          <w:rFonts w:hint="eastAsia" w:ascii="宋体" w:hAnsi="宋体" w:eastAsia="宋体" w:cs="宋体"/>
          <w:color w:val="auto"/>
          <w:kern w:val="2"/>
          <w:sz w:val="21"/>
          <w:szCs w:val="21"/>
          <w:highlight w:val="none"/>
          <w:lang w:val="zh-CN" w:eastAsia="zh-CN" w:bidi="ar-SA"/>
        </w:rPr>
        <w:t xml:space="preserve">。 </w:t>
      </w:r>
    </w:p>
    <w:p w14:paraId="7CA44036">
      <w:pPr>
        <w:pStyle w:val="45"/>
        <w:keepNext w:val="0"/>
        <w:keepLines w:val="0"/>
        <w:pageBreakBefore w:val="0"/>
        <w:widowControl w:val="0"/>
        <w:kinsoku/>
        <w:wordWrap/>
        <w:overflowPunct/>
        <w:topLinePunct w:val="0"/>
        <w:autoSpaceDE/>
        <w:autoSpaceDN/>
        <w:bidi w:val="0"/>
        <w:adjustRightInd/>
        <w:snapToGrid/>
        <w:spacing w:line="420" w:lineRule="exact"/>
        <w:ind w:left="420" w:firstLine="420"/>
        <w:textAlignment w:val="auto"/>
        <w:rPr>
          <w:rStyle w:val="26"/>
          <w:rFonts w:hint="eastAsia" w:ascii="宋体" w:hAnsi="宋体" w:eastAsia="宋体" w:cs="宋体"/>
          <w:color w:val="auto"/>
          <w:kern w:val="2"/>
          <w:sz w:val="21"/>
          <w:szCs w:val="21"/>
          <w:highlight w:val="none"/>
          <w:lang w:val="zh-CN" w:eastAsia="zh-CN" w:bidi="ar-SA"/>
        </w:rPr>
      </w:pPr>
      <w:r>
        <w:rPr>
          <w:rStyle w:val="26"/>
          <w:rFonts w:hint="eastAsia" w:ascii="宋体" w:hAnsi="宋体" w:eastAsia="宋体" w:cs="宋体"/>
          <w:color w:val="auto"/>
          <w:kern w:val="2"/>
          <w:sz w:val="21"/>
          <w:szCs w:val="21"/>
          <w:highlight w:val="none"/>
          <w:lang w:val="zh-CN" w:eastAsia="zh-CN" w:bidi="ar-SA"/>
        </w:rPr>
        <w:t>农民工工资保证金的扣留条件：</w:t>
      </w:r>
      <w:r>
        <w:rPr>
          <w:rStyle w:val="26"/>
          <w:rFonts w:hint="eastAsia" w:ascii="宋体" w:hAnsi="宋体" w:eastAsia="宋体" w:cs="宋体"/>
          <w:color w:val="auto"/>
          <w:kern w:val="2"/>
          <w:sz w:val="21"/>
          <w:szCs w:val="21"/>
          <w:highlight w:val="none"/>
          <w:u w:val="single"/>
          <w:lang w:val="zh-CN" w:eastAsia="zh-CN" w:bidi="ar-SA"/>
        </w:rPr>
        <w:t>按《关于印发广西壮族自治区工程建设领域农民工工资专用账户管理暂行办法实施细则的通知》桂人社规（2022)5号规定。</w:t>
      </w:r>
      <w:r>
        <w:rPr>
          <w:rStyle w:val="26"/>
          <w:rFonts w:hint="eastAsia" w:ascii="宋体" w:hAnsi="宋体" w:eastAsia="宋体" w:cs="宋体"/>
          <w:color w:val="auto"/>
          <w:kern w:val="2"/>
          <w:sz w:val="21"/>
          <w:szCs w:val="21"/>
          <w:highlight w:val="none"/>
          <w:lang w:val="zh-CN" w:eastAsia="zh-CN" w:bidi="ar-SA"/>
        </w:rPr>
        <w:t xml:space="preserve">。  </w:t>
      </w:r>
    </w:p>
    <w:p w14:paraId="56A0E1BB">
      <w:pPr>
        <w:pStyle w:val="45"/>
        <w:keepNext w:val="0"/>
        <w:keepLines w:val="0"/>
        <w:pageBreakBefore w:val="0"/>
        <w:widowControl w:val="0"/>
        <w:kinsoku/>
        <w:wordWrap/>
        <w:overflowPunct/>
        <w:topLinePunct w:val="0"/>
        <w:autoSpaceDE/>
        <w:autoSpaceDN/>
        <w:bidi w:val="0"/>
        <w:adjustRightInd/>
        <w:snapToGrid/>
        <w:spacing w:line="420" w:lineRule="exact"/>
        <w:ind w:left="420" w:firstLine="420"/>
        <w:textAlignment w:val="auto"/>
        <w:rPr>
          <w:rStyle w:val="26"/>
          <w:rFonts w:hint="eastAsia" w:ascii="宋体" w:hAnsi="宋体" w:eastAsia="宋体" w:cs="宋体"/>
          <w:color w:val="auto"/>
          <w:kern w:val="2"/>
          <w:sz w:val="21"/>
          <w:szCs w:val="21"/>
          <w:highlight w:val="none"/>
          <w:lang w:val="zh-CN" w:eastAsia="zh-CN" w:bidi="ar-SA"/>
        </w:rPr>
      </w:pPr>
      <w:r>
        <w:rPr>
          <w:rStyle w:val="26"/>
          <w:rFonts w:hint="eastAsia" w:ascii="宋体" w:hAnsi="宋体" w:eastAsia="宋体" w:cs="宋体"/>
          <w:color w:val="auto"/>
          <w:kern w:val="2"/>
          <w:sz w:val="21"/>
          <w:szCs w:val="21"/>
          <w:highlight w:val="none"/>
          <w:lang w:val="zh-CN" w:eastAsia="zh-CN" w:bidi="ar-SA"/>
        </w:rPr>
        <w:t>农民工资保证金的返还时间：</w:t>
      </w:r>
      <w:r>
        <w:rPr>
          <w:rStyle w:val="26"/>
          <w:rFonts w:hint="eastAsia" w:ascii="宋体" w:hAnsi="宋体" w:eastAsia="宋体" w:cs="宋体"/>
          <w:color w:val="auto"/>
          <w:kern w:val="2"/>
          <w:sz w:val="21"/>
          <w:szCs w:val="21"/>
          <w:highlight w:val="none"/>
          <w:u w:val="single"/>
          <w:lang w:val="zh-CN" w:eastAsia="zh-CN" w:bidi="ar-SA"/>
        </w:rPr>
        <w:t>按《关于印发广西壮族自治区工程建设领域农民工工资专用账户管理暂行办法实施细则的通知》桂人社规（2022) 5号规定</w:t>
      </w:r>
      <w:r>
        <w:rPr>
          <w:rStyle w:val="26"/>
          <w:rFonts w:hint="eastAsia" w:ascii="宋体" w:hAnsi="宋体" w:eastAsia="宋体" w:cs="宋体"/>
          <w:color w:val="auto"/>
          <w:kern w:val="2"/>
          <w:sz w:val="21"/>
          <w:szCs w:val="21"/>
          <w:highlight w:val="none"/>
          <w:lang w:val="zh-CN" w:eastAsia="zh-CN" w:bidi="ar-SA"/>
        </w:rPr>
        <w:t xml:space="preserve">。   </w:t>
      </w:r>
    </w:p>
    <w:p w14:paraId="05A69C80">
      <w:pPr>
        <w:tabs>
          <w:tab w:val="left" w:pos="1080"/>
        </w:tabs>
        <w:spacing w:line="360" w:lineRule="auto"/>
        <w:ind w:left="420" w:leftChars="200" w:firstLine="420" w:firstLineChars="200"/>
        <w:rPr>
          <w:rFonts w:ascii="宋体" w:hAnsi="宋体" w:cs="宋体"/>
          <w:b/>
          <w:szCs w:val="21"/>
        </w:rPr>
      </w:pPr>
      <w:r>
        <w:rPr>
          <w:rStyle w:val="26"/>
          <w:rFonts w:hint="eastAsia" w:ascii="宋体" w:hAnsi="宋体" w:eastAsia="宋体" w:cs="宋体"/>
          <w:color w:val="auto"/>
          <w:kern w:val="2"/>
          <w:sz w:val="21"/>
          <w:szCs w:val="21"/>
          <w:highlight w:val="none"/>
          <w:lang w:val="zh-CN" w:eastAsia="zh-CN" w:bidi="ar-SA"/>
        </w:rPr>
        <w:t>农民工工资保证金专用账户的监管：</w:t>
      </w:r>
      <w:r>
        <w:rPr>
          <w:rStyle w:val="26"/>
          <w:rFonts w:hint="eastAsia" w:ascii="宋体" w:hAnsi="宋体" w:eastAsia="宋体" w:cs="宋体"/>
          <w:b w:val="0"/>
          <w:bCs w:val="0"/>
          <w:color w:val="auto"/>
          <w:kern w:val="2"/>
          <w:sz w:val="21"/>
          <w:szCs w:val="21"/>
          <w:highlight w:val="none"/>
          <w:u w:val="single"/>
          <w:lang w:val="zh-CN" w:eastAsia="zh-CN" w:bidi="ar-SA"/>
        </w:rPr>
        <w:t>按《关于印发广西壮族自治区工程建设领域农民工工资专用账户管理暂行办法实施细则的通知》桂人社规（2022)5号规定</w:t>
      </w:r>
      <w:r>
        <w:rPr>
          <w:rStyle w:val="26"/>
          <w:rFonts w:hint="eastAsia" w:ascii="宋体" w:hAnsi="宋体" w:eastAsia="宋体" w:cs="宋体"/>
          <w:b w:val="0"/>
          <w:bCs w:val="0"/>
          <w:color w:val="auto"/>
          <w:kern w:val="2"/>
          <w:sz w:val="21"/>
          <w:szCs w:val="21"/>
          <w:highlight w:val="none"/>
          <w:lang w:val="zh-CN" w:eastAsia="zh-CN" w:bidi="ar-SA"/>
        </w:rPr>
        <w:t>。</w:t>
      </w:r>
    </w:p>
    <w:p w14:paraId="4901F13B">
      <w:pPr>
        <w:tabs>
          <w:tab w:val="left" w:pos="1080"/>
        </w:tabs>
        <w:spacing w:line="360" w:lineRule="auto"/>
        <w:ind w:firstLine="826" w:firstLineChars="392"/>
        <w:rPr>
          <w:rFonts w:ascii="宋体" w:hAnsi="宋体" w:cs="宋体"/>
          <w:b/>
          <w:szCs w:val="21"/>
        </w:rPr>
      </w:pPr>
      <w:r>
        <w:rPr>
          <w:rFonts w:hint="eastAsia" w:ascii="宋体" w:hAnsi="宋体" w:cs="宋体"/>
          <w:b/>
          <w:szCs w:val="21"/>
        </w:rPr>
        <w:t>18.9 竣工文件</w:t>
      </w:r>
    </w:p>
    <w:p w14:paraId="4AEC1ED4">
      <w:pPr>
        <w:tabs>
          <w:tab w:val="left" w:pos="1080"/>
        </w:tabs>
        <w:spacing w:line="360" w:lineRule="auto"/>
        <w:ind w:left="420" w:leftChars="200" w:firstLine="420" w:firstLineChars="200"/>
        <w:rPr>
          <w:rFonts w:ascii="宋体" w:hAnsi="宋体" w:cs="宋体"/>
          <w:szCs w:val="21"/>
        </w:rPr>
      </w:pPr>
      <w:r>
        <w:rPr>
          <w:rFonts w:hint="eastAsia" w:ascii="宋体" w:hAnsi="宋体" w:cs="宋体"/>
          <w:szCs w:val="21"/>
        </w:rPr>
        <w:t>（增加）工程竣工文件的立卷归档按交通运输部《公路建设项目文件材料立卷归档管理办法》（交办发[2010]382号）和广西壮族自治区公路管理局《广西路网项目公路工程文件材料收集立卷归档及验收实施细则》（修订）（桂路工程发[2014]316号）执行。</w:t>
      </w:r>
    </w:p>
    <w:p w14:paraId="0A83B84A">
      <w:pPr>
        <w:tabs>
          <w:tab w:val="left" w:pos="1080"/>
        </w:tabs>
        <w:spacing w:line="360" w:lineRule="auto"/>
        <w:ind w:left="420" w:firstLine="422"/>
        <w:rPr>
          <w:rFonts w:ascii="宋体" w:hAnsi="宋体" w:cs="宋体"/>
          <w:b/>
          <w:szCs w:val="21"/>
        </w:rPr>
      </w:pPr>
      <w:r>
        <w:rPr>
          <w:rFonts w:hint="eastAsia" w:ascii="宋体" w:hAnsi="宋体" w:cs="宋体"/>
          <w:b/>
          <w:szCs w:val="21"/>
        </w:rPr>
        <w:t>20.1 工程保险</w:t>
      </w:r>
    </w:p>
    <w:p w14:paraId="5A69C576">
      <w:pPr>
        <w:tabs>
          <w:tab w:val="left" w:pos="1080"/>
        </w:tabs>
        <w:spacing w:line="360" w:lineRule="auto"/>
        <w:ind w:left="420" w:firstLine="422"/>
        <w:rPr>
          <w:rFonts w:ascii="宋体" w:hAnsi="宋体" w:cs="宋体"/>
          <w:szCs w:val="21"/>
        </w:rPr>
      </w:pPr>
      <w:r>
        <w:rPr>
          <w:rFonts w:hint="eastAsia" w:ascii="宋体" w:hAnsi="宋体" w:cs="宋体"/>
          <w:szCs w:val="21"/>
        </w:rPr>
        <w:t>本项目取消建筑工程一切险</w:t>
      </w:r>
    </w:p>
    <w:p w14:paraId="331098AE">
      <w:pPr>
        <w:tabs>
          <w:tab w:val="left" w:pos="1080"/>
        </w:tabs>
        <w:spacing w:line="360" w:lineRule="auto"/>
        <w:ind w:left="420" w:firstLine="422"/>
        <w:rPr>
          <w:rFonts w:ascii="宋体" w:hAnsi="宋体" w:cs="宋体"/>
          <w:b/>
          <w:szCs w:val="21"/>
        </w:rPr>
      </w:pPr>
      <w:r>
        <w:rPr>
          <w:rFonts w:hint="eastAsia" w:ascii="宋体" w:hAnsi="宋体" w:cs="宋体"/>
          <w:b/>
          <w:szCs w:val="21"/>
        </w:rPr>
        <w:t>20.2 人员工伤事故的保险</w:t>
      </w:r>
    </w:p>
    <w:p w14:paraId="4E86CD43">
      <w:pPr>
        <w:tabs>
          <w:tab w:val="left" w:pos="1080"/>
        </w:tabs>
        <w:spacing w:line="360" w:lineRule="auto"/>
        <w:ind w:left="420" w:firstLine="422"/>
        <w:rPr>
          <w:rFonts w:ascii="宋体" w:hAnsi="宋体" w:cs="宋体"/>
          <w:szCs w:val="21"/>
        </w:rPr>
      </w:pPr>
      <w:r>
        <w:rPr>
          <w:rFonts w:hint="eastAsia" w:ascii="宋体" w:hAnsi="宋体" w:cs="宋体"/>
          <w:szCs w:val="21"/>
        </w:rPr>
        <w:t>20.2.1 承包人员工伤事故的保险</w:t>
      </w:r>
    </w:p>
    <w:p w14:paraId="3D3C3D34">
      <w:pPr>
        <w:tabs>
          <w:tab w:val="left" w:pos="1080"/>
        </w:tabs>
        <w:spacing w:line="360" w:lineRule="auto"/>
        <w:ind w:left="420" w:firstLine="422"/>
        <w:rPr>
          <w:rFonts w:ascii="宋体" w:hAnsi="宋体" w:cs="宋体"/>
          <w:szCs w:val="21"/>
        </w:rPr>
      </w:pPr>
      <w:r>
        <w:rPr>
          <w:rFonts w:hint="eastAsia" w:ascii="宋体" w:hAnsi="宋体" w:cs="宋体"/>
          <w:szCs w:val="21"/>
        </w:rPr>
        <w:t>增加内容：</w:t>
      </w:r>
    </w:p>
    <w:p w14:paraId="67AD4D79">
      <w:pPr>
        <w:tabs>
          <w:tab w:val="left" w:pos="1080"/>
        </w:tabs>
        <w:spacing w:line="360" w:lineRule="auto"/>
        <w:ind w:left="420" w:firstLine="422"/>
        <w:rPr>
          <w:rFonts w:ascii="宋体" w:hAnsi="宋体" w:cs="宋体"/>
          <w:szCs w:val="21"/>
        </w:rPr>
      </w:pPr>
      <w:r>
        <w:rPr>
          <w:rFonts w:hint="eastAsia" w:ascii="宋体" w:hAnsi="宋体" w:cs="宋体"/>
          <w:szCs w:val="21"/>
        </w:rPr>
        <w:t>办理保险的一切费用均由承包人承担，并包括在工程量清单的单价及总额价中，发包人不单独支付。</w:t>
      </w:r>
    </w:p>
    <w:p w14:paraId="271C160C">
      <w:pPr>
        <w:tabs>
          <w:tab w:val="left" w:pos="1080"/>
        </w:tabs>
        <w:spacing w:line="360" w:lineRule="auto"/>
        <w:ind w:left="420" w:firstLine="422"/>
        <w:rPr>
          <w:rFonts w:ascii="宋体" w:hAnsi="宋体" w:cs="宋体"/>
          <w:b/>
          <w:szCs w:val="21"/>
        </w:rPr>
      </w:pPr>
      <w:r>
        <w:rPr>
          <w:rFonts w:hint="eastAsia" w:ascii="宋体" w:hAnsi="宋体" w:cs="宋体"/>
          <w:b/>
          <w:szCs w:val="21"/>
        </w:rPr>
        <w:t>20.3 人身意外伤害险</w:t>
      </w:r>
    </w:p>
    <w:p w14:paraId="3050BFC7">
      <w:pPr>
        <w:tabs>
          <w:tab w:val="left" w:pos="1080"/>
        </w:tabs>
        <w:spacing w:line="360" w:lineRule="auto"/>
        <w:ind w:left="420" w:firstLine="422"/>
        <w:rPr>
          <w:rFonts w:ascii="宋体" w:hAnsi="宋体" w:cs="宋体"/>
          <w:szCs w:val="21"/>
        </w:rPr>
      </w:pPr>
      <w:r>
        <w:rPr>
          <w:rFonts w:hint="eastAsia" w:ascii="宋体" w:hAnsi="宋体" w:cs="宋体"/>
          <w:szCs w:val="21"/>
        </w:rPr>
        <w:t>20.3.2 承包人应在整个施工期间为其现场机构雇用的全部人员，投保人身意外伤害险，缴纳保险费，并要求其分包人也进行此项保险。办理保险的一切费用均由承包人承担，并包括在工程量清单的单价及总额价中，发包人不单独支付。</w:t>
      </w:r>
    </w:p>
    <w:p w14:paraId="3BA570E3">
      <w:pPr>
        <w:tabs>
          <w:tab w:val="left" w:pos="1080"/>
        </w:tabs>
        <w:spacing w:line="360" w:lineRule="auto"/>
        <w:ind w:left="420" w:firstLine="422"/>
        <w:rPr>
          <w:rFonts w:ascii="宋体" w:hAnsi="宋体" w:cs="宋体"/>
          <w:szCs w:val="21"/>
        </w:rPr>
      </w:pPr>
      <w:r>
        <w:rPr>
          <w:rFonts w:hint="eastAsia" w:ascii="宋体" w:hAnsi="宋体" w:cs="宋体"/>
          <w:szCs w:val="21"/>
        </w:rPr>
        <w:t>其中：人身意外伤害险每位被保险人的最低保险金额为10万元人民币，附加意外伤害险医疗险的保险金额为2万元人民币，每合同段的人身意外伤害险和附加意外伤害医疗险保险费按合同价（不含该保险费）的3‰计列。人身意外伤害险和附加意外伤害医疗险的保险对象为建筑施工企业参加基建项目建设施工现场从事施工作业和管理的人员。时间上涵盖施工全过程的任一时段，在保险范围上覆盖所有参加工程建设的管理人员、施工人员（含农民工）。保险期限为自施工队伍进场之日起至工程通过竣工验收时止。</w:t>
      </w:r>
    </w:p>
    <w:p w14:paraId="37EE1F45">
      <w:pPr>
        <w:tabs>
          <w:tab w:val="left" w:pos="1080"/>
        </w:tabs>
        <w:spacing w:line="360" w:lineRule="auto"/>
        <w:ind w:left="420" w:firstLine="422"/>
        <w:rPr>
          <w:rFonts w:ascii="宋体" w:hAnsi="宋体" w:cs="宋体"/>
          <w:szCs w:val="21"/>
        </w:rPr>
      </w:pPr>
      <w:r>
        <w:rPr>
          <w:rFonts w:hint="eastAsia" w:ascii="宋体" w:hAnsi="宋体" w:cs="宋体"/>
          <w:szCs w:val="21"/>
        </w:rPr>
        <w:t>施工合同签订后工程开工前15日，承包人必须按有关规定与保险公司签订人身意外伤害险和附加意外伤害医疗险以及其他需要投保的险种的保险合同。</w:t>
      </w:r>
    </w:p>
    <w:p w14:paraId="6F6C9DDB">
      <w:pPr>
        <w:tabs>
          <w:tab w:val="left" w:pos="1080"/>
        </w:tabs>
        <w:spacing w:line="360" w:lineRule="auto"/>
        <w:ind w:left="420" w:firstLine="422"/>
        <w:rPr>
          <w:rFonts w:ascii="宋体" w:hAnsi="宋体" w:cs="宋体"/>
          <w:b/>
          <w:szCs w:val="21"/>
        </w:rPr>
      </w:pPr>
      <w:r>
        <w:rPr>
          <w:rFonts w:hint="eastAsia" w:ascii="宋体" w:hAnsi="宋体" w:cs="宋体"/>
          <w:b/>
          <w:szCs w:val="21"/>
        </w:rPr>
        <w:t>20.4  第三者责任险</w:t>
      </w:r>
    </w:p>
    <w:p w14:paraId="11D95202">
      <w:pPr>
        <w:tabs>
          <w:tab w:val="left" w:pos="1080"/>
        </w:tabs>
        <w:spacing w:line="360" w:lineRule="auto"/>
        <w:ind w:left="420" w:firstLine="422"/>
        <w:rPr>
          <w:rFonts w:hint="eastAsia" w:ascii="宋体" w:hAnsi="宋体" w:cs="宋体"/>
          <w:szCs w:val="21"/>
        </w:rPr>
      </w:pPr>
      <w:r>
        <w:rPr>
          <w:rFonts w:hint="eastAsia" w:ascii="宋体" w:hAnsi="宋体" w:cs="宋体"/>
          <w:szCs w:val="21"/>
        </w:rPr>
        <w:t>修改20.4.2款为：第三者责任险由承包人以承包人与项目法人的名义联名投保，保险费由承包人承担并支付，竞标人应在所报的单价或总额价中对该保险费予以考虑，发包人不单独进行计量与支付。</w:t>
      </w:r>
    </w:p>
    <w:p w14:paraId="550FFCC5">
      <w:pPr>
        <w:tabs>
          <w:tab w:val="left" w:pos="1080"/>
        </w:tabs>
        <w:spacing w:line="360" w:lineRule="auto"/>
        <w:ind w:left="420" w:firstLine="422"/>
        <w:rPr>
          <w:rFonts w:hint="eastAsia" w:ascii="宋体" w:hAnsi="宋体" w:cs="宋体"/>
          <w:color w:val="auto"/>
          <w:szCs w:val="21"/>
        </w:rPr>
      </w:pPr>
      <w:r>
        <w:rPr>
          <w:rFonts w:hint="eastAsia" w:ascii="宋体" w:hAnsi="宋体" w:cs="宋体"/>
          <w:color w:val="auto"/>
          <w:szCs w:val="21"/>
        </w:rPr>
        <w:t>增加：本项目按照南宁市交通运输局《关于印发南宁市交通运输行业全推行安全生产保险实施方案的通知》（南交运发[2021]60 号）的要求，推行安全生产责任保险。安全生产责任保险根据（桂交安监函（2021）89号）文件，建设项目的安全生产责任保险费计算方式按“保费=工程总造价（元）*建造项目基准费率*费率调整系数”。其中，建造项目基准费率1.5‰，费率调整系数暂时统一按1计取，最终保费金额在审计结算时以实际参保费用为依据进行审定。</w:t>
      </w:r>
    </w:p>
    <w:p w14:paraId="3C331142">
      <w:pPr>
        <w:tabs>
          <w:tab w:val="left" w:pos="1080"/>
        </w:tabs>
        <w:spacing w:line="360" w:lineRule="auto"/>
        <w:ind w:left="420" w:firstLine="422"/>
        <w:rPr>
          <w:rFonts w:ascii="宋体" w:hAnsi="宋体" w:cs="宋体"/>
          <w:b/>
          <w:szCs w:val="21"/>
        </w:rPr>
      </w:pPr>
      <w:r>
        <w:rPr>
          <w:rFonts w:hint="eastAsia" w:ascii="宋体" w:hAnsi="宋体" w:cs="宋体"/>
          <w:b/>
          <w:szCs w:val="21"/>
        </w:rPr>
        <w:t>21.1不可抗力的确认</w:t>
      </w:r>
    </w:p>
    <w:p w14:paraId="4C1C0351">
      <w:pPr>
        <w:tabs>
          <w:tab w:val="left" w:pos="1080"/>
        </w:tabs>
        <w:spacing w:line="360" w:lineRule="auto"/>
        <w:ind w:left="420" w:firstLine="422"/>
        <w:rPr>
          <w:rFonts w:ascii="宋体" w:hAnsi="宋体" w:cs="宋体"/>
          <w:szCs w:val="21"/>
        </w:rPr>
      </w:pPr>
      <w:r>
        <w:rPr>
          <w:rFonts w:hint="eastAsia" w:ascii="宋体" w:hAnsi="宋体" w:cs="宋体"/>
          <w:szCs w:val="21"/>
        </w:rPr>
        <w:t>公路工程专用合同条款21.1款</w:t>
      </w:r>
    </w:p>
    <w:p w14:paraId="3BF9FB96">
      <w:pPr>
        <w:tabs>
          <w:tab w:val="left" w:pos="1080"/>
        </w:tabs>
        <w:spacing w:line="360" w:lineRule="auto"/>
        <w:ind w:left="420" w:firstLine="422"/>
        <w:rPr>
          <w:rFonts w:ascii="宋体" w:hAnsi="宋体" w:cs="宋体"/>
          <w:szCs w:val="21"/>
        </w:rPr>
      </w:pPr>
      <w:r>
        <w:rPr>
          <w:rFonts w:hint="eastAsia" w:ascii="宋体" w:hAnsi="宋体" w:cs="宋体"/>
          <w:szCs w:val="21"/>
        </w:rPr>
        <w:t>21.1.1  (6）不可抗力的其他情形：</w:t>
      </w:r>
      <w:r>
        <w:rPr>
          <w:rFonts w:hint="eastAsia" w:ascii="宋体" w:hAnsi="宋体" w:cs="宋体"/>
          <w:szCs w:val="21"/>
          <w:u w:val="single"/>
        </w:rPr>
        <w:t xml:space="preserve">   /   </w:t>
      </w:r>
    </w:p>
    <w:p w14:paraId="3D3598A3">
      <w:pPr>
        <w:tabs>
          <w:tab w:val="left" w:pos="1080"/>
        </w:tabs>
        <w:spacing w:line="360" w:lineRule="auto"/>
        <w:ind w:left="420" w:firstLine="422"/>
        <w:rPr>
          <w:rFonts w:ascii="宋体" w:hAnsi="宋体" w:cs="宋体"/>
          <w:b/>
          <w:szCs w:val="21"/>
        </w:rPr>
      </w:pPr>
      <w:r>
        <w:rPr>
          <w:rFonts w:hint="eastAsia" w:ascii="宋体" w:hAnsi="宋体" w:cs="宋体"/>
          <w:b/>
          <w:szCs w:val="21"/>
        </w:rPr>
        <w:t>22.1  承包人违约</w:t>
      </w:r>
    </w:p>
    <w:p w14:paraId="5D49B591">
      <w:pPr>
        <w:tabs>
          <w:tab w:val="left" w:pos="1080"/>
        </w:tabs>
        <w:spacing w:line="360" w:lineRule="auto"/>
        <w:ind w:left="420" w:firstLine="422"/>
        <w:rPr>
          <w:rFonts w:ascii="宋体" w:hAnsi="宋体" w:cs="宋体"/>
          <w:b/>
          <w:szCs w:val="21"/>
        </w:rPr>
      </w:pPr>
      <w:r>
        <w:rPr>
          <w:rFonts w:hint="eastAsia" w:ascii="宋体" w:hAnsi="宋体" w:cs="宋体"/>
          <w:b/>
          <w:szCs w:val="21"/>
        </w:rPr>
        <w:t>22.1.1承包人违约的情形</w:t>
      </w:r>
    </w:p>
    <w:p w14:paraId="4FAF89E4">
      <w:pPr>
        <w:tabs>
          <w:tab w:val="left" w:pos="1080"/>
        </w:tabs>
        <w:spacing w:line="360" w:lineRule="auto"/>
        <w:ind w:left="420" w:firstLine="422"/>
        <w:rPr>
          <w:rFonts w:ascii="宋体" w:hAnsi="宋体" w:cs="宋体"/>
          <w:szCs w:val="21"/>
        </w:rPr>
      </w:pPr>
      <w:r>
        <w:rPr>
          <w:rFonts w:hint="eastAsia" w:ascii="宋体" w:hAnsi="宋体" w:cs="宋体"/>
          <w:szCs w:val="21"/>
        </w:rPr>
        <w:t>(注：（1）-（10）同标准施工</w:t>
      </w:r>
      <w:r>
        <w:rPr>
          <w:rFonts w:hint="eastAsia" w:ascii="宋体" w:hAnsi="宋体" w:cs="宋体"/>
          <w:szCs w:val="21"/>
          <w:lang w:eastAsia="zh-CN"/>
        </w:rPr>
        <w:t>招标</w:t>
      </w:r>
      <w:r>
        <w:rPr>
          <w:rFonts w:hint="eastAsia" w:ascii="宋体" w:hAnsi="宋体" w:cs="宋体"/>
          <w:szCs w:val="21"/>
        </w:rPr>
        <w:t>文件2007版及</w:t>
      </w:r>
      <w:r>
        <w:rPr>
          <w:rFonts w:hint="eastAsia" w:ascii="宋体" w:hAnsi="宋体" w:cs="宋体"/>
          <w:szCs w:val="21"/>
          <w:lang w:eastAsia="zh-CN"/>
        </w:rPr>
        <w:t>公路工程标准施工招标文件2018版</w:t>
      </w:r>
      <w:r>
        <w:rPr>
          <w:rFonts w:hint="eastAsia" w:ascii="宋体" w:hAnsi="宋体" w:cs="宋体"/>
          <w:szCs w:val="21"/>
        </w:rPr>
        <w:t>，本处不加修改引用)</w:t>
      </w:r>
    </w:p>
    <w:p w14:paraId="5D2A7310">
      <w:pPr>
        <w:tabs>
          <w:tab w:val="left" w:pos="1080"/>
        </w:tabs>
        <w:spacing w:line="360" w:lineRule="auto"/>
        <w:ind w:left="420" w:firstLine="422"/>
        <w:rPr>
          <w:rFonts w:ascii="宋体" w:hAnsi="宋体" w:cs="宋体"/>
          <w:szCs w:val="21"/>
        </w:rPr>
      </w:pPr>
      <w:r>
        <w:rPr>
          <w:rFonts w:hint="eastAsia" w:ascii="宋体" w:hAnsi="宋体" w:cs="宋体"/>
          <w:szCs w:val="21"/>
        </w:rPr>
        <w:t>(1)承包人违反第1.8款或第4.3款的约定，私自将合同的全部或部分权利转让给其他人，或私自将合同的全部或部分义务转移给其他人；</w:t>
      </w:r>
    </w:p>
    <w:p w14:paraId="6F1F8F15">
      <w:pPr>
        <w:tabs>
          <w:tab w:val="left" w:pos="1080"/>
        </w:tabs>
        <w:spacing w:line="360" w:lineRule="auto"/>
        <w:ind w:left="420" w:firstLine="422"/>
        <w:rPr>
          <w:rFonts w:ascii="宋体" w:hAnsi="宋体" w:cs="宋体"/>
          <w:szCs w:val="21"/>
        </w:rPr>
      </w:pPr>
      <w:r>
        <w:rPr>
          <w:rFonts w:hint="eastAsia" w:ascii="宋体" w:hAnsi="宋体" w:cs="宋体"/>
          <w:szCs w:val="21"/>
        </w:rPr>
        <w:t>(2)承包人违反第5.3款或第6.4款的约定，未经监理人批准，私自将已按合同约定进入施工场地的施工设备、临时设施、材料或工程设备撤离施工场地；</w:t>
      </w:r>
    </w:p>
    <w:p w14:paraId="490571AF">
      <w:pPr>
        <w:tabs>
          <w:tab w:val="left" w:pos="1080"/>
        </w:tabs>
        <w:spacing w:line="360" w:lineRule="auto"/>
        <w:ind w:left="420" w:firstLine="422"/>
        <w:rPr>
          <w:rFonts w:ascii="宋体" w:hAnsi="宋体" w:cs="宋体"/>
          <w:szCs w:val="21"/>
        </w:rPr>
      </w:pPr>
      <w:r>
        <w:rPr>
          <w:rFonts w:hint="eastAsia" w:ascii="宋体" w:hAnsi="宋体" w:cs="宋体"/>
          <w:szCs w:val="21"/>
        </w:rPr>
        <w:t>(3)承包人违反第5.4款的约定使用了不合格材料或工程设备，工程质量达不到标准要求，又拒绝清理不合格工程；</w:t>
      </w:r>
    </w:p>
    <w:p w14:paraId="7FF2AF04">
      <w:pPr>
        <w:tabs>
          <w:tab w:val="left" w:pos="1080"/>
        </w:tabs>
        <w:spacing w:line="360" w:lineRule="auto"/>
        <w:ind w:left="420" w:firstLine="422"/>
        <w:rPr>
          <w:rFonts w:ascii="宋体" w:hAnsi="宋体" w:cs="宋体"/>
          <w:szCs w:val="21"/>
        </w:rPr>
      </w:pPr>
      <w:r>
        <w:rPr>
          <w:rFonts w:hint="eastAsia" w:ascii="宋体" w:hAnsi="宋体" w:cs="宋体"/>
          <w:szCs w:val="21"/>
        </w:rPr>
        <w:t>(4)承包人未能按合同进度计划及时完成合同约定的工作，已造成或预期造成工期延误；</w:t>
      </w:r>
    </w:p>
    <w:p w14:paraId="52158A55">
      <w:pPr>
        <w:tabs>
          <w:tab w:val="left" w:pos="1080"/>
        </w:tabs>
        <w:spacing w:line="360" w:lineRule="auto"/>
        <w:ind w:left="420" w:firstLine="422"/>
        <w:rPr>
          <w:rFonts w:ascii="宋体" w:hAnsi="宋体" w:cs="宋体"/>
          <w:szCs w:val="21"/>
        </w:rPr>
      </w:pPr>
      <w:r>
        <w:rPr>
          <w:rFonts w:hint="eastAsia" w:ascii="宋体" w:hAnsi="宋体" w:cs="宋体"/>
          <w:szCs w:val="21"/>
        </w:rPr>
        <w:t>(5)承包人在缺陷责任期内，未能对工程接受证书所列的缺陷清单的内容或缺陷责任期内发生的缺陷进行修复，而又拒绝按监理人指示再进行修补；</w:t>
      </w:r>
    </w:p>
    <w:p w14:paraId="6D69E686">
      <w:pPr>
        <w:tabs>
          <w:tab w:val="left" w:pos="1080"/>
        </w:tabs>
        <w:spacing w:line="360" w:lineRule="auto"/>
        <w:ind w:left="420" w:firstLine="422"/>
        <w:rPr>
          <w:rFonts w:ascii="宋体" w:hAnsi="宋体" w:cs="宋体"/>
          <w:szCs w:val="21"/>
        </w:rPr>
      </w:pPr>
      <w:r>
        <w:rPr>
          <w:rFonts w:hint="eastAsia" w:ascii="宋体" w:hAnsi="宋体" w:cs="宋体"/>
          <w:szCs w:val="21"/>
        </w:rPr>
        <w:t>(6）承包人无法继续履行或明确表示不履行或实质上已停止履行合同；</w:t>
      </w:r>
    </w:p>
    <w:p w14:paraId="23DE5B2B">
      <w:pPr>
        <w:tabs>
          <w:tab w:val="left" w:pos="1080"/>
        </w:tabs>
        <w:spacing w:line="360" w:lineRule="auto"/>
        <w:ind w:left="420" w:firstLine="422"/>
        <w:rPr>
          <w:rFonts w:ascii="宋体" w:hAnsi="宋体" w:cs="宋体"/>
          <w:szCs w:val="21"/>
        </w:rPr>
      </w:pPr>
      <w:r>
        <w:rPr>
          <w:rFonts w:hint="eastAsia" w:ascii="宋体" w:hAnsi="宋体" w:cs="宋体"/>
          <w:szCs w:val="21"/>
        </w:rPr>
        <w:t>(7)承包人未能按期开工；</w:t>
      </w:r>
    </w:p>
    <w:p w14:paraId="5F645B2E">
      <w:pPr>
        <w:tabs>
          <w:tab w:val="left" w:pos="1080"/>
        </w:tabs>
        <w:spacing w:line="360" w:lineRule="auto"/>
        <w:ind w:left="420" w:firstLine="422"/>
        <w:rPr>
          <w:rFonts w:ascii="宋体" w:hAnsi="宋体" w:cs="宋体"/>
          <w:szCs w:val="21"/>
        </w:rPr>
      </w:pPr>
      <w:r>
        <w:rPr>
          <w:rFonts w:hint="eastAsia" w:ascii="宋体" w:hAnsi="宋体" w:cs="宋体"/>
          <w:szCs w:val="21"/>
        </w:rPr>
        <w:t>(8)承包人违反第4.6款或第6.3款的规定，未按承诺或未按监理人的要求及时配备称职的主要管理人员、技术骨干或关键施工设备；</w:t>
      </w:r>
    </w:p>
    <w:p w14:paraId="52714394">
      <w:pPr>
        <w:tabs>
          <w:tab w:val="left" w:pos="1080"/>
        </w:tabs>
        <w:spacing w:line="360" w:lineRule="auto"/>
        <w:ind w:left="420" w:firstLine="422"/>
        <w:rPr>
          <w:rFonts w:ascii="宋体" w:hAnsi="宋体" w:cs="宋体"/>
          <w:szCs w:val="21"/>
        </w:rPr>
      </w:pPr>
      <w:r>
        <w:rPr>
          <w:rFonts w:hint="eastAsia" w:ascii="宋体" w:hAnsi="宋体" w:cs="宋体"/>
          <w:szCs w:val="21"/>
        </w:rPr>
        <w:t>(9)经监理人和发包人检查，发现承包人有安全问题或有违反安全管理规章制度的情况；</w:t>
      </w:r>
    </w:p>
    <w:p w14:paraId="0092B57A">
      <w:pPr>
        <w:tabs>
          <w:tab w:val="left" w:pos="1080"/>
        </w:tabs>
        <w:spacing w:line="360" w:lineRule="auto"/>
        <w:ind w:left="420" w:firstLine="422"/>
        <w:rPr>
          <w:rFonts w:ascii="宋体" w:hAnsi="宋体" w:cs="宋体"/>
          <w:szCs w:val="21"/>
        </w:rPr>
      </w:pPr>
      <w:r>
        <w:rPr>
          <w:rFonts w:hint="eastAsia" w:ascii="宋体" w:hAnsi="宋体" w:cs="宋体"/>
          <w:szCs w:val="21"/>
        </w:rPr>
        <w:t>(10）承包人不按合同约定履行义务的其他情况。</w:t>
      </w:r>
    </w:p>
    <w:p w14:paraId="29D27542">
      <w:pPr>
        <w:tabs>
          <w:tab w:val="left" w:pos="1080"/>
        </w:tabs>
        <w:spacing w:line="360" w:lineRule="auto"/>
        <w:ind w:left="420" w:firstLine="422"/>
        <w:rPr>
          <w:rFonts w:ascii="宋体" w:hAnsi="宋体" w:cs="宋体"/>
          <w:b/>
          <w:szCs w:val="21"/>
        </w:rPr>
      </w:pPr>
      <w:r>
        <w:rPr>
          <w:rFonts w:hint="eastAsia" w:ascii="宋体" w:hAnsi="宋体" w:cs="宋体"/>
          <w:b/>
          <w:szCs w:val="21"/>
        </w:rPr>
        <w:t>（增加）</w:t>
      </w:r>
    </w:p>
    <w:p w14:paraId="433DB3AC">
      <w:pPr>
        <w:tabs>
          <w:tab w:val="left" w:pos="1080"/>
        </w:tabs>
        <w:spacing w:line="360" w:lineRule="auto"/>
        <w:ind w:left="420" w:firstLine="422"/>
        <w:rPr>
          <w:rFonts w:ascii="宋体" w:hAnsi="宋体" w:cs="宋体"/>
          <w:b/>
          <w:szCs w:val="21"/>
        </w:rPr>
      </w:pPr>
      <w:r>
        <w:rPr>
          <w:rFonts w:hint="eastAsia" w:ascii="宋体" w:hAnsi="宋体" w:cs="宋体"/>
          <w:b/>
          <w:szCs w:val="21"/>
        </w:rPr>
        <w:t>（11）违反《广西路网工程施工标准化技术指南(试行)》的相关规定；</w:t>
      </w:r>
    </w:p>
    <w:p w14:paraId="6B5DEC7F">
      <w:pPr>
        <w:tabs>
          <w:tab w:val="left" w:pos="1080"/>
        </w:tabs>
        <w:spacing w:line="360" w:lineRule="auto"/>
        <w:ind w:left="420" w:firstLine="422"/>
        <w:rPr>
          <w:rFonts w:ascii="宋体" w:hAnsi="宋体" w:cs="宋体"/>
          <w:b/>
          <w:szCs w:val="21"/>
        </w:rPr>
      </w:pPr>
      <w:r>
        <w:rPr>
          <w:rFonts w:hint="eastAsia" w:ascii="宋体" w:hAnsi="宋体" w:cs="宋体"/>
          <w:b/>
          <w:szCs w:val="21"/>
        </w:rPr>
        <w:t>（12）违反《</w:t>
      </w:r>
      <w:r>
        <w:rPr>
          <w:rFonts w:hint="eastAsia" w:ascii="宋体" w:hAnsi="宋体" w:cs="宋体"/>
          <w:szCs w:val="21"/>
        </w:rPr>
        <w:t>广西壮族自治区公路管理局公路工程建设农民工管理实施细则（修订）</w:t>
      </w:r>
      <w:r>
        <w:rPr>
          <w:rFonts w:hint="eastAsia" w:ascii="宋体" w:hAnsi="宋体" w:cs="宋体"/>
          <w:b/>
          <w:szCs w:val="21"/>
        </w:rPr>
        <w:t>》的相关规定。</w:t>
      </w:r>
    </w:p>
    <w:p w14:paraId="6C4E3F1B">
      <w:pPr>
        <w:tabs>
          <w:tab w:val="left" w:pos="1080"/>
        </w:tabs>
        <w:spacing w:line="360" w:lineRule="auto"/>
        <w:ind w:left="420" w:firstLine="422"/>
        <w:rPr>
          <w:rFonts w:ascii="宋体" w:hAnsi="宋体" w:cs="宋体"/>
          <w:b/>
          <w:szCs w:val="21"/>
        </w:rPr>
      </w:pPr>
      <w:r>
        <w:rPr>
          <w:rFonts w:hint="eastAsia" w:ascii="宋体" w:hAnsi="宋体" w:cs="宋体"/>
          <w:b/>
          <w:szCs w:val="21"/>
        </w:rPr>
        <w:t>22.1.2  对承包人违约的处理</w:t>
      </w:r>
    </w:p>
    <w:p w14:paraId="04E2BCA4">
      <w:pPr>
        <w:tabs>
          <w:tab w:val="left" w:pos="1080"/>
        </w:tabs>
        <w:spacing w:line="360" w:lineRule="auto"/>
        <w:ind w:left="420" w:firstLine="422"/>
        <w:rPr>
          <w:rFonts w:ascii="宋体" w:hAnsi="宋体" w:cs="宋体"/>
          <w:szCs w:val="21"/>
        </w:rPr>
      </w:pPr>
      <w:r>
        <w:rPr>
          <w:rFonts w:hint="eastAsia" w:ascii="宋体" w:hAnsi="宋体" w:cs="宋体"/>
          <w:szCs w:val="21"/>
        </w:rPr>
        <w:t>(注：（1）-（4）同标准施工采购文件2007版及</w:t>
      </w:r>
      <w:r>
        <w:rPr>
          <w:rFonts w:hint="eastAsia" w:ascii="宋体" w:hAnsi="宋体" w:cs="宋体"/>
          <w:szCs w:val="21"/>
          <w:lang w:eastAsia="zh-CN"/>
        </w:rPr>
        <w:t>公路工程标准施工招标文件2018版</w:t>
      </w:r>
      <w:r>
        <w:rPr>
          <w:rFonts w:hint="eastAsia" w:ascii="宋体" w:hAnsi="宋体" w:cs="宋体"/>
          <w:szCs w:val="21"/>
        </w:rPr>
        <w:t>，本处不加修改引用)</w:t>
      </w:r>
    </w:p>
    <w:p w14:paraId="3B92505B">
      <w:pPr>
        <w:tabs>
          <w:tab w:val="left" w:pos="1080"/>
        </w:tabs>
        <w:spacing w:line="360" w:lineRule="auto"/>
        <w:ind w:left="420" w:firstLine="422"/>
        <w:rPr>
          <w:rFonts w:ascii="宋体" w:hAnsi="宋体" w:cs="宋体"/>
          <w:szCs w:val="21"/>
        </w:rPr>
      </w:pPr>
      <w:r>
        <w:rPr>
          <w:rFonts w:hint="eastAsia" w:ascii="宋体" w:hAnsi="宋体" w:cs="宋体"/>
          <w:szCs w:val="21"/>
        </w:rPr>
        <w:t>22.1.2 .1承包人发生第22.1.1(4)⑹目约定的违约情形时，发包人可通知承包人立即解除合同，并按有关法律处理。</w:t>
      </w:r>
    </w:p>
    <w:p w14:paraId="536F5780">
      <w:pPr>
        <w:tabs>
          <w:tab w:val="left" w:pos="1080"/>
        </w:tabs>
        <w:spacing w:line="360" w:lineRule="auto"/>
        <w:ind w:left="420" w:firstLine="422"/>
        <w:rPr>
          <w:rFonts w:ascii="宋体" w:hAnsi="宋体" w:cs="宋体"/>
          <w:szCs w:val="21"/>
        </w:rPr>
      </w:pPr>
      <w:r>
        <w:rPr>
          <w:rFonts w:hint="eastAsia" w:ascii="宋体" w:hAnsi="宋体" w:cs="宋体"/>
          <w:szCs w:val="21"/>
        </w:rPr>
        <w:t>22.1.2 .2承包人发生第22.1.1(4)⑹目约定以外的违约情形时，监理人可向承包人发出整改通知，要求其在指定的期限内改正。承包人应承担其违约所引起的费用增加和（或）工期延误。</w:t>
      </w:r>
    </w:p>
    <w:p w14:paraId="00E54895">
      <w:pPr>
        <w:tabs>
          <w:tab w:val="left" w:pos="1080"/>
        </w:tabs>
        <w:spacing w:line="360" w:lineRule="auto"/>
        <w:ind w:left="420" w:firstLine="422"/>
        <w:rPr>
          <w:rFonts w:ascii="宋体" w:hAnsi="宋体" w:cs="宋体"/>
          <w:szCs w:val="21"/>
        </w:rPr>
      </w:pPr>
      <w:r>
        <w:rPr>
          <w:rFonts w:hint="eastAsia" w:ascii="宋体" w:hAnsi="宋体" w:cs="宋体"/>
          <w:szCs w:val="21"/>
        </w:rPr>
        <w:t>22.1.2 .3经检查证明承包人已采取了有效措施纠正违约行为，具备复工条件的可由监理人签发复工通知进行复工。</w:t>
      </w:r>
    </w:p>
    <w:p w14:paraId="036EF9C0">
      <w:pPr>
        <w:tabs>
          <w:tab w:val="left" w:pos="1080"/>
        </w:tabs>
        <w:spacing w:line="360" w:lineRule="auto"/>
        <w:ind w:left="420" w:firstLine="422"/>
        <w:rPr>
          <w:rFonts w:ascii="宋体" w:hAnsi="宋体" w:cs="宋体"/>
          <w:szCs w:val="21"/>
        </w:rPr>
      </w:pPr>
      <w:r>
        <w:rPr>
          <w:rFonts w:hint="eastAsia" w:ascii="宋体" w:hAnsi="宋体" w:cs="宋体"/>
          <w:szCs w:val="21"/>
        </w:rPr>
        <w:t>22.1.2 .4承包人发生第22.1.1项约定的违约情况时，无论发包人是否解除合同，发包人均有权向承包人课以违约金，并由发包人将其违约行为上报省级交通主管部门，作为不良记录纳人公路建设市场信用信息管理系统。</w:t>
      </w:r>
    </w:p>
    <w:p w14:paraId="64321BEE">
      <w:pPr>
        <w:tabs>
          <w:tab w:val="left" w:pos="1080"/>
        </w:tabs>
        <w:spacing w:line="360" w:lineRule="auto"/>
        <w:ind w:left="420" w:firstLine="422"/>
        <w:rPr>
          <w:rFonts w:ascii="宋体" w:hAnsi="宋体" w:cs="宋体"/>
          <w:b/>
          <w:szCs w:val="21"/>
        </w:rPr>
      </w:pPr>
      <w:r>
        <w:rPr>
          <w:rFonts w:hint="eastAsia" w:ascii="宋体" w:hAnsi="宋体" w:cs="宋体"/>
          <w:b/>
          <w:szCs w:val="21"/>
        </w:rPr>
        <w:t>增加</w:t>
      </w:r>
    </w:p>
    <w:p w14:paraId="623229F3">
      <w:pPr>
        <w:tabs>
          <w:tab w:val="left" w:pos="1080"/>
        </w:tabs>
        <w:spacing w:line="360" w:lineRule="auto"/>
        <w:ind w:left="420" w:firstLine="422"/>
        <w:rPr>
          <w:rFonts w:ascii="宋体" w:hAnsi="宋体" w:cs="宋体"/>
          <w:szCs w:val="21"/>
        </w:rPr>
      </w:pPr>
      <w:r>
        <w:rPr>
          <w:rFonts w:hint="eastAsia" w:ascii="宋体" w:hAnsi="宋体" w:cs="宋体"/>
          <w:szCs w:val="21"/>
        </w:rPr>
        <w:t>22.1.2 .5当承包人发生第 22.1.1 项约定的违约情况时，发包人有权向承包人处以违约金，具体约定如下：违约金处理：</w:t>
      </w:r>
    </w:p>
    <w:p w14:paraId="366F9161">
      <w:pPr>
        <w:tabs>
          <w:tab w:val="left" w:pos="1080"/>
        </w:tabs>
        <w:spacing w:line="360" w:lineRule="auto"/>
        <w:ind w:left="420" w:firstLine="422"/>
        <w:rPr>
          <w:rFonts w:ascii="宋体" w:hAnsi="宋体" w:cs="宋体"/>
          <w:szCs w:val="21"/>
        </w:rPr>
      </w:pPr>
      <w:r>
        <w:rPr>
          <w:rFonts w:hint="eastAsia" w:ascii="宋体" w:hAnsi="宋体" w:cs="宋体"/>
          <w:szCs w:val="21"/>
        </w:rPr>
        <w:t>a．由于承包人没有履行合同规定的义务与责任，同类事件第一次被监理工程师、业主工作指令整改的处 500 元/次；第二次出现指令整改的处 1000 元/次；多次重复出现被责令整改的处5000 元/次。</w:t>
      </w:r>
    </w:p>
    <w:p w14:paraId="0215708B">
      <w:pPr>
        <w:tabs>
          <w:tab w:val="left" w:pos="1080"/>
        </w:tabs>
        <w:spacing w:line="360" w:lineRule="auto"/>
        <w:ind w:left="420" w:firstLine="422"/>
        <w:rPr>
          <w:rFonts w:ascii="宋体" w:hAnsi="宋体" w:cs="宋体"/>
          <w:szCs w:val="21"/>
        </w:rPr>
      </w:pPr>
      <w:r>
        <w:rPr>
          <w:rFonts w:hint="eastAsia" w:ascii="宋体" w:hAnsi="宋体" w:cs="宋体"/>
          <w:szCs w:val="21"/>
        </w:rPr>
        <w:t>b．在指令规定时间内拒不整改的同一事件被第二次及以上责令整改的处 2000 元/次。</w:t>
      </w:r>
    </w:p>
    <w:p w14:paraId="51BBA46C">
      <w:pPr>
        <w:tabs>
          <w:tab w:val="left" w:pos="1080"/>
        </w:tabs>
        <w:spacing w:line="360" w:lineRule="auto"/>
        <w:ind w:left="420" w:firstLine="422"/>
        <w:rPr>
          <w:rFonts w:ascii="宋体" w:hAnsi="宋体" w:cs="宋体"/>
          <w:szCs w:val="21"/>
        </w:rPr>
      </w:pPr>
      <w:r>
        <w:rPr>
          <w:rFonts w:hint="eastAsia" w:ascii="宋体" w:hAnsi="宋体" w:cs="宋体"/>
          <w:szCs w:val="21"/>
        </w:rPr>
        <w:t>（6）有本项（2）、（3）、（5）、（6）目行为的，除按合同相关条款处理外，由监理工程师发出整改工作指令，按 22.1.2.1 对承包人处以违约金。</w:t>
      </w:r>
    </w:p>
    <w:p w14:paraId="02B495DE">
      <w:pPr>
        <w:tabs>
          <w:tab w:val="left" w:pos="1080"/>
        </w:tabs>
        <w:spacing w:line="360" w:lineRule="auto"/>
        <w:ind w:left="420" w:firstLine="422"/>
        <w:rPr>
          <w:rFonts w:ascii="宋体" w:hAnsi="宋体" w:cs="宋体"/>
          <w:szCs w:val="21"/>
        </w:rPr>
      </w:pPr>
      <w:r>
        <w:rPr>
          <w:rFonts w:hint="eastAsia" w:ascii="宋体" w:hAnsi="宋体" w:cs="宋体"/>
          <w:szCs w:val="21"/>
        </w:rPr>
        <w:t>22.1.2 .6有本项（4）、（7）目行为的，可对承包人处以以下的违约金。</w:t>
      </w:r>
    </w:p>
    <w:p w14:paraId="7D7E9167">
      <w:pPr>
        <w:tabs>
          <w:tab w:val="left" w:pos="1080"/>
        </w:tabs>
        <w:spacing w:line="360" w:lineRule="auto"/>
        <w:ind w:left="420" w:firstLine="422"/>
        <w:rPr>
          <w:rFonts w:ascii="宋体" w:hAnsi="宋体" w:cs="宋体"/>
          <w:szCs w:val="21"/>
        </w:rPr>
      </w:pPr>
      <w:r>
        <w:rPr>
          <w:rFonts w:hint="eastAsia" w:ascii="宋体" w:hAnsi="宋体" w:cs="宋体"/>
          <w:szCs w:val="21"/>
        </w:rPr>
        <w:t>a．未按规定开工的，可处以 1000 元/天的业主延期损失偿金。</w:t>
      </w:r>
    </w:p>
    <w:p w14:paraId="576FE983">
      <w:pPr>
        <w:tabs>
          <w:tab w:val="left" w:pos="1080"/>
        </w:tabs>
        <w:spacing w:line="360" w:lineRule="auto"/>
        <w:ind w:left="420" w:firstLine="422"/>
        <w:rPr>
          <w:rFonts w:ascii="宋体" w:hAnsi="宋体" w:cs="宋体"/>
          <w:szCs w:val="21"/>
        </w:rPr>
      </w:pPr>
      <w:r>
        <w:rPr>
          <w:rFonts w:hint="eastAsia" w:ascii="宋体" w:hAnsi="宋体" w:cs="宋体"/>
          <w:szCs w:val="21"/>
        </w:rPr>
        <w:t>b．未按指令采取措施加快进行本工程或其关键部分的施工，可处以 1000 元/天的业主延期损失偿金。</w:t>
      </w:r>
    </w:p>
    <w:p w14:paraId="38F7256B">
      <w:pPr>
        <w:tabs>
          <w:tab w:val="left" w:pos="1080"/>
        </w:tabs>
        <w:spacing w:line="360" w:lineRule="auto"/>
        <w:ind w:left="420" w:firstLine="422"/>
        <w:rPr>
          <w:rFonts w:ascii="宋体" w:hAnsi="宋体" w:cs="宋体"/>
          <w:szCs w:val="21"/>
        </w:rPr>
      </w:pPr>
      <w:r>
        <w:rPr>
          <w:rFonts w:hint="eastAsia" w:ascii="宋体" w:hAnsi="宋体" w:cs="宋体"/>
          <w:szCs w:val="21"/>
        </w:rPr>
        <w:t>c．未按均衡组织施工要求组织施工的，处每项 1000 元/月次。</w:t>
      </w:r>
    </w:p>
    <w:p w14:paraId="01BCE8C0">
      <w:pPr>
        <w:tabs>
          <w:tab w:val="left" w:pos="1080"/>
        </w:tabs>
        <w:spacing w:line="360" w:lineRule="auto"/>
        <w:ind w:left="420" w:firstLine="422"/>
        <w:rPr>
          <w:rFonts w:ascii="宋体" w:hAnsi="宋体" w:cs="宋体"/>
          <w:szCs w:val="21"/>
        </w:rPr>
      </w:pPr>
      <w:r>
        <w:rPr>
          <w:rFonts w:hint="eastAsia" w:ascii="宋体" w:hAnsi="宋体" w:cs="宋体"/>
          <w:szCs w:val="21"/>
        </w:rPr>
        <w:t>22.1.2.7有本项（8）目行为的，可对承包人按以下处以违约金。</w:t>
      </w:r>
    </w:p>
    <w:p w14:paraId="5D99362A">
      <w:pPr>
        <w:tabs>
          <w:tab w:val="left" w:pos="1080"/>
        </w:tabs>
        <w:spacing w:line="360" w:lineRule="auto"/>
        <w:ind w:left="420" w:firstLine="422"/>
        <w:rPr>
          <w:rFonts w:ascii="宋体" w:hAnsi="宋体" w:cs="宋体"/>
          <w:szCs w:val="21"/>
        </w:rPr>
      </w:pPr>
      <w:r>
        <w:rPr>
          <w:rFonts w:hint="eastAsia" w:ascii="宋体" w:hAnsi="宋体" w:cs="宋体"/>
          <w:szCs w:val="21"/>
        </w:rPr>
        <w:t>a.承包人未经业主、监理工程师同意更换人员，项目经理处 2 万元/次，总工（或技术负责人）处 1 万元/次。</w:t>
      </w:r>
    </w:p>
    <w:p w14:paraId="0F765867">
      <w:pPr>
        <w:tabs>
          <w:tab w:val="left" w:pos="1080"/>
        </w:tabs>
        <w:spacing w:line="360" w:lineRule="auto"/>
        <w:ind w:left="420" w:firstLine="422"/>
        <w:rPr>
          <w:rFonts w:ascii="宋体" w:hAnsi="宋体" w:cs="宋体"/>
          <w:szCs w:val="21"/>
        </w:rPr>
      </w:pPr>
      <w:r>
        <w:rPr>
          <w:rFonts w:hint="eastAsia" w:ascii="宋体" w:hAnsi="宋体" w:cs="宋体"/>
          <w:szCs w:val="21"/>
        </w:rPr>
        <w:t>b.项目经理、总工每月驻工地不满 25 天，处 200 元/人·月，其他主要人员处 100 元/人·月。</w:t>
      </w:r>
    </w:p>
    <w:p w14:paraId="7023C032">
      <w:pPr>
        <w:tabs>
          <w:tab w:val="left" w:pos="1080"/>
        </w:tabs>
        <w:spacing w:line="360" w:lineRule="auto"/>
        <w:ind w:left="420" w:firstLine="422"/>
        <w:rPr>
          <w:rFonts w:ascii="宋体" w:hAnsi="宋体" w:cs="宋体"/>
          <w:szCs w:val="21"/>
        </w:rPr>
      </w:pPr>
      <w:r>
        <w:rPr>
          <w:rFonts w:hint="eastAsia" w:ascii="宋体" w:hAnsi="宋体" w:cs="宋体"/>
          <w:szCs w:val="21"/>
        </w:rPr>
        <w:t>c.未经请假准允离开工地，经理、总工处 500 元/人·日，其他主要人员处 100 元/人·日。</w:t>
      </w:r>
    </w:p>
    <w:p w14:paraId="2D7292DA">
      <w:pPr>
        <w:tabs>
          <w:tab w:val="left" w:pos="1080"/>
        </w:tabs>
        <w:spacing w:line="360" w:lineRule="auto"/>
        <w:ind w:left="420" w:firstLine="422"/>
        <w:rPr>
          <w:rFonts w:ascii="宋体" w:hAnsi="宋体" w:cs="宋体"/>
          <w:szCs w:val="21"/>
        </w:rPr>
      </w:pPr>
      <w:r>
        <w:rPr>
          <w:rFonts w:hint="eastAsia" w:ascii="宋体" w:hAnsi="宋体" w:cs="宋体"/>
          <w:szCs w:val="21"/>
        </w:rPr>
        <w:t>d.主要设备没有按承诺进场的处 500 元台/日。</w:t>
      </w:r>
    </w:p>
    <w:p w14:paraId="170DE153">
      <w:pPr>
        <w:tabs>
          <w:tab w:val="left" w:pos="1080"/>
        </w:tabs>
        <w:spacing w:line="360" w:lineRule="auto"/>
        <w:ind w:left="420" w:firstLine="422"/>
        <w:rPr>
          <w:rFonts w:ascii="宋体" w:hAnsi="宋体" w:cs="宋体"/>
          <w:szCs w:val="21"/>
        </w:rPr>
      </w:pPr>
      <w:r>
        <w:rPr>
          <w:rFonts w:hint="eastAsia" w:ascii="宋体" w:hAnsi="宋体" w:cs="宋体"/>
          <w:szCs w:val="21"/>
        </w:rPr>
        <w:t>22.1.2.8有本项（9）目行为的，可对承包人处以以下的违约金。</w:t>
      </w:r>
    </w:p>
    <w:p w14:paraId="31035063">
      <w:pPr>
        <w:tabs>
          <w:tab w:val="left" w:pos="1080"/>
        </w:tabs>
        <w:spacing w:line="360" w:lineRule="auto"/>
        <w:ind w:left="420" w:firstLine="422"/>
        <w:rPr>
          <w:rFonts w:ascii="宋体" w:hAnsi="宋体" w:cs="宋体"/>
          <w:szCs w:val="21"/>
        </w:rPr>
      </w:pPr>
      <w:r>
        <w:rPr>
          <w:rFonts w:hint="eastAsia" w:ascii="宋体" w:hAnsi="宋体" w:cs="宋体"/>
          <w:szCs w:val="21"/>
        </w:rPr>
        <w:t>a．安全生产管理</w:t>
      </w:r>
    </w:p>
    <w:p w14:paraId="3787F843">
      <w:pPr>
        <w:tabs>
          <w:tab w:val="left" w:pos="1080"/>
        </w:tabs>
        <w:spacing w:line="360" w:lineRule="auto"/>
        <w:ind w:left="420" w:firstLine="422"/>
        <w:rPr>
          <w:rFonts w:ascii="宋体" w:hAnsi="宋体" w:cs="宋体"/>
          <w:szCs w:val="21"/>
        </w:rPr>
      </w:pPr>
      <w:r>
        <w:rPr>
          <w:rFonts w:hint="eastAsia" w:ascii="宋体" w:hAnsi="宋体" w:cs="宋体"/>
          <w:szCs w:val="21"/>
        </w:rPr>
        <w:t>（a）出现下列行为之一可处 100 元/（人）次。</w:t>
      </w:r>
    </w:p>
    <w:p w14:paraId="2A31328D">
      <w:pPr>
        <w:tabs>
          <w:tab w:val="left" w:pos="1080"/>
        </w:tabs>
        <w:spacing w:line="360" w:lineRule="auto"/>
        <w:ind w:left="420" w:firstLine="422"/>
        <w:rPr>
          <w:rFonts w:ascii="宋体" w:hAnsi="宋体" w:cs="宋体"/>
          <w:szCs w:val="21"/>
        </w:rPr>
      </w:pPr>
      <w:r>
        <w:rPr>
          <w:rFonts w:hint="eastAsia" w:ascii="宋体" w:hAnsi="宋体" w:cs="宋体"/>
          <w:szCs w:val="21"/>
        </w:rPr>
        <w:t>Ⅰ需持证上岗人员无证上岗的；或</w:t>
      </w:r>
    </w:p>
    <w:p w14:paraId="48AA5592">
      <w:pPr>
        <w:tabs>
          <w:tab w:val="left" w:pos="1080"/>
        </w:tabs>
        <w:spacing w:line="360" w:lineRule="auto"/>
        <w:ind w:left="420" w:firstLine="422"/>
        <w:rPr>
          <w:rFonts w:ascii="宋体" w:hAnsi="宋体" w:cs="宋体"/>
          <w:szCs w:val="21"/>
        </w:rPr>
      </w:pPr>
      <w:r>
        <w:rPr>
          <w:rFonts w:hint="eastAsia" w:ascii="宋体" w:hAnsi="宋体" w:cs="宋体"/>
          <w:szCs w:val="21"/>
        </w:rPr>
        <w:t>Ⅱ需配戴安全防护用具作业的；或</w:t>
      </w:r>
    </w:p>
    <w:p w14:paraId="67FE2225">
      <w:pPr>
        <w:tabs>
          <w:tab w:val="left" w:pos="1080"/>
        </w:tabs>
        <w:spacing w:line="360" w:lineRule="auto"/>
        <w:ind w:left="420" w:firstLine="422"/>
        <w:rPr>
          <w:rFonts w:ascii="宋体" w:hAnsi="宋体" w:cs="宋体"/>
          <w:szCs w:val="21"/>
        </w:rPr>
      </w:pPr>
      <w:r>
        <w:rPr>
          <w:rFonts w:hint="eastAsia" w:ascii="宋体" w:hAnsi="宋体" w:cs="宋体"/>
          <w:szCs w:val="21"/>
        </w:rPr>
        <w:t>Ⅲ未经登记、安全培训教育上岗的。</w:t>
      </w:r>
    </w:p>
    <w:p w14:paraId="17604C88">
      <w:pPr>
        <w:tabs>
          <w:tab w:val="left" w:pos="1080"/>
        </w:tabs>
        <w:spacing w:line="360" w:lineRule="auto"/>
        <w:ind w:left="420" w:firstLine="422"/>
        <w:rPr>
          <w:rFonts w:ascii="宋体" w:hAnsi="宋体" w:cs="宋体"/>
          <w:szCs w:val="21"/>
        </w:rPr>
      </w:pPr>
      <w:r>
        <w:rPr>
          <w:rFonts w:hint="eastAsia" w:ascii="宋体" w:hAnsi="宋体" w:cs="宋体"/>
          <w:szCs w:val="21"/>
        </w:rPr>
        <w:t>（b）出现下列行为之一可处 300 元/处次。</w:t>
      </w:r>
    </w:p>
    <w:p w14:paraId="742E5C61">
      <w:pPr>
        <w:tabs>
          <w:tab w:val="left" w:pos="1080"/>
        </w:tabs>
        <w:spacing w:line="360" w:lineRule="auto"/>
        <w:ind w:left="420" w:firstLine="422"/>
        <w:rPr>
          <w:rFonts w:ascii="宋体" w:hAnsi="宋体" w:cs="宋体"/>
          <w:szCs w:val="21"/>
        </w:rPr>
      </w:pPr>
      <w:r>
        <w:rPr>
          <w:rFonts w:hint="eastAsia" w:ascii="宋体" w:hAnsi="宋体" w:cs="宋体"/>
          <w:szCs w:val="21"/>
        </w:rPr>
        <w:t>Ⅰ</w:t>
      </w:r>
      <w:r>
        <w:rPr>
          <w:rFonts w:hint="eastAsia" w:ascii="宋体" w:hAnsi="宋体" w:cs="宋体"/>
          <w:szCs w:val="21"/>
        </w:rPr>
        <w:tab/>
      </w:r>
      <w:r>
        <w:rPr>
          <w:rFonts w:hint="eastAsia" w:ascii="宋体" w:hAnsi="宋体" w:cs="宋体"/>
          <w:szCs w:val="21"/>
        </w:rPr>
        <w:t>无专职安全检查人员；或</w:t>
      </w:r>
    </w:p>
    <w:p w14:paraId="3E80F2E5">
      <w:pPr>
        <w:tabs>
          <w:tab w:val="left" w:pos="1080"/>
        </w:tabs>
        <w:spacing w:line="360" w:lineRule="auto"/>
        <w:ind w:left="420" w:firstLine="422"/>
        <w:rPr>
          <w:rFonts w:ascii="宋体" w:hAnsi="宋体" w:cs="宋体"/>
          <w:szCs w:val="21"/>
        </w:rPr>
      </w:pPr>
      <w:r>
        <w:rPr>
          <w:rFonts w:hint="eastAsia" w:ascii="宋体" w:hAnsi="宋体" w:cs="宋体"/>
          <w:szCs w:val="21"/>
        </w:rPr>
        <w:t>Ⅱ</w:t>
      </w:r>
      <w:r>
        <w:rPr>
          <w:rFonts w:hint="eastAsia" w:ascii="宋体" w:hAnsi="宋体" w:cs="宋体"/>
          <w:szCs w:val="21"/>
        </w:rPr>
        <w:tab/>
      </w:r>
      <w:r>
        <w:rPr>
          <w:rFonts w:hint="eastAsia" w:ascii="宋体" w:hAnsi="宋体" w:cs="宋体"/>
          <w:szCs w:val="21"/>
        </w:rPr>
        <w:t>无安全生产检查日志；或</w:t>
      </w:r>
    </w:p>
    <w:p w14:paraId="5B00A4A6">
      <w:pPr>
        <w:tabs>
          <w:tab w:val="left" w:pos="1080"/>
        </w:tabs>
        <w:spacing w:line="360" w:lineRule="auto"/>
        <w:ind w:left="420" w:firstLine="422"/>
        <w:rPr>
          <w:rFonts w:ascii="宋体" w:hAnsi="宋体" w:cs="宋体"/>
          <w:szCs w:val="21"/>
        </w:rPr>
      </w:pPr>
      <w:r>
        <w:rPr>
          <w:rFonts w:hint="eastAsia" w:ascii="宋体" w:hAnsi="宋体" w:cs="宋体"/>
          <w:szCs w:val="21"/>
        </w:rPr>
        <w:t>Ⅲ</w:t>
      </w:r>
      <w:r>
        <w:rPr>
          <w:rFonts w:hint="eastAsia" w:ascii="宋体" w:hAnsi="宋体" w:cs="宋体"/>
          <w:szCs w:val="21"/>
        </w:rPr>
        <w:tab/>
      </w:r>
      <w:r>
        <w:rPr>
          <w:rFonts w:hint="eastAsia" w:ascii="宋体" w:hAnsi="宋体" w:cs="宋体"/>
          <w:szCs w:val="21"/>
        </w:rPr>
        <w:t>作业点或危险施工路段安全标志不全；或</w:t>
      </w:r>
    </w:p>
    <w:p w14:paraId="73D6F936">
      <w:pPr>
        <w:tabs>
          <w:tab w:val="left" w:pos="1080"/>
        </w:tabs>
        <w:spacing w:line="360" w:lineRule="auto"/>
        <w:ind w:left="420" w:firstLine="422"/>
        <w:rPr>
          <w:rFonts w:ascii="宋体" w:hAnsi="宋体" w:cs="宋体"/>
          <w:szCs w:val="21"/>
        </w:rPr>
      </w:pPr>
      <w:r>
        <w:rPr>
          <w:rFonts w:hint="eastAsia" w:ascii="宋体" w:hAnsi="宋体" w:cs="宋体"/>
          <w:szCs w:val="21"/>
        </w:rPr>
        <w:t>Ⅳ</w:t>
      </w:r>
      <w:r>
        <w:rPr>
          <w:rFonts w:hint="eastAsia" w:ascii="宋体" w:hAnsi="宋体" w:cs="宋体"/>
          <w:szCs w:val="21"/>
        </w:rPr>
        <w:tab/>
      </w:r>
      <w:r>
        <w:rPr>
          <w:rFonts w:hint="eastAsia" w:ascii="宋体" w:hAnsi="宋体" w:cs="宋体"/>
          <w:szCs w:val="21"/>
        </w:rPr>
        <w:t>安全标志（牌）、线（绳）不符国家规定的；或</w:t>
      </w:r>
    </w:p>
    <w:p w14:paraId="49B02BE8">
      <w:pPr>
        <w:tabs>
          <w:tab w:val="left" w:pos="1080"/>
        </w:tabs>
        <w:spacing w:line="360" w:lineRule="auto"/>
        <w:ind w:left="420" w:firstLine="422"/>
        <w:rPr>
          <w:rFonts w:ascii="宋体" w:hAnsi="宋体" w:cs="宋体"/>
          <w:szCs w:val="21"/>
        </w:rPr>
      </w:pPr>
      <w:r>
        <w:rPr>
          <w:rFonts w:hint="eastAsia" w:ascii="宋体" w:hAnsi="宋体" w:cs="宋体"/>
          <w:szCs w:val="21"/>
        </w:rPr>
        <w:t>Ⅴ</w:t>
      </w:r>
      <w:r>
        <w:rPr>
          <w:rFonts w:hint="eastAsia" w:ascii="宋体" w:hAnsi="宋体" w:cs="宋体"/>
          <w:szCs w:val="21"/>
        </w:rPr>
        <w:tab/>
      </w:r>
      <w:r>
        <w:rPr>
          <w:rFonts w:hint="eastAsia" w:ascii="宋体" w:hAnsi="宋体" w:cs="宋体"/>
          <w:szCs w:val="21"/>
        </w:rPr>
        <w:t>易燃易爆物品管理不符合管理要求。</w:t>
      </w:r>
    </w:p>
    <w:p w14:paraId="52BD0E3A">
      <w:pPr>
        <w:tabs>
          <w:tab w:val="left" w:pos="1080"/>
        </w:tabs>
        <w:spacing w:line="360" w:lineRule="auto"/>
        <w:ind w:left="420" w:firstLine="422"/>
        <w:rPr>
          <w:rFonts w:ascii="宋体" w:hAnsi="宋体" w:cs="宋体"/>
          <w:szCs w:val="21"/>
        </w:rPr>
      </w:pPr>
      <w:r>
        <w:rPr>
          <w:rFonts w:hint="eastAsia" w:ascii="宋体" w:hAnsi="宋体" w:cs="宋体"/>
          <w:szCs w:val="21"/>
        </w:rPr>
        <w:t>（c）出现下列行为之一可处 500 元/处次。</w:t>
      </w:r>
    </w:p>
    <w:p w14:paraId="2C2F53F0">
      <w:pPr>
        <w:tabs>
          <w:tab w:val="left" w:pos="1080"/>
        </w:tabs>
        <w:spacing w:line="360" w:lineRule="auto"/>
        <w:ind w:left="420" w:firstLine="422"/>
        <w:rPr>
          <w:rFonts w:ascii="宋体" w:hAnsi="宋体" w:cs="宋体"/>
          <w:szCs w:val="21"/>
        </w:rPr>
      </w:pPr>
      <w:r>
        <w:rPr>
          <w:rFonts w:hint="eastAsia" w:ascii="宋体" w:hAnsi="宋体" w:cs="宋体"/>
          <w:szCs w:val="21"/>
        </w:rPr>
        <w:t>Ⅰ</w:t>
      </w:r>
      <w:r>
        <w:rPr>
          <w:rFonts w:hint="eastAsia" w:ascii="宋体" w:hAnsi="宋体" w:cs="宋体"/>
          <w:szCs w:val="21"/>
        </w:rPr>
        <w:tab/>
      </w:r>
      <w:r>
        <w:rPr>
          <w:rFonts w:hint="eastAsia" w:ascii="宋体" w:hAnsi="宋体" w:cs="宋体"/>
          <w:szCs w:val="21"/>
        </w:rPr>
        <w:t>施工作业点或施工形成的危险路段无规定的安全标志；或</w:t>
      </w:r>
    </w:p>
    <w:p w14:paraId="466D6942">
      <w:pPr>
        <w:tabs>
          <w:tab w:val="left" w:pos="1080"/>
        </w:tabs>
        <w:spacing w:line="360" w:lineRule="auto"/>
        <w:ind w:left="420" w:firstLine="422"/>
        <w:rPr>
          <w:rFonts w:ascii="宋体" w:hAnsi="宋体" w:cs="宋体"/>
          <w:szCs w:val="21"/>
        </w:rPr>
      </w:pPr>
      <w:r>
        <w:rPr>
          <w:rFonts w:hint="eastAsia" w:ascii="宋体" w:hAnsi="宋体" w:cs="宋体"/>
          <w:szCs w:val="21"/>
        </w:rPr>
        <w:t>Ⅱ</w:t>
      </w:r>
      <w:r>
        <w:rPr>
          <w:rFonts w:hint="eastAsia" w:ascii="宋体" w:hAnsi="宋体" w:cs="宋体"/>
          <w:szCs w:val="21"/>
        </w:rPr>
        <w:tab/>
      </w:r>
      <w:r>
        <w:rPr>
          <w:rFonts w:hint="eastAsia" w:ascii="宋体" w:hAnsi="宋体" w:cs="宋体"/>
          <w:szCs w:val="21"/>
        </w:rPr>
        <w:t>需设安全防护设施的未按规定设置；或</w:t>
      </w:r>
    </w:p>
    <w:p w14:paraId="249D95CF">
      <w:pPr>
        <w:tabs>
          <w:tab w:val="left" w:pos="1080"/>
        </w:tabs>
        <w:spacing w:line="360" w:lineRule="auto"/>
        <w:ind w:left="420" w:firstLine="422"/>
        <w:rPr>
          <w:rFonts w:ascii="宋体" w:hAnsi="宋体" w:cs="宋体"/>
          <w:szCs w:val="21"/>
        </w:rPr>
      </w:pPr>
      <w:r>
        <w:rPr>
          <w:rFonts w:hint="eastAsia" w:ascii="宋体" w:hAnsi="宋体" w:cs="宋体"/>
          <w:szCs w:val="21"/>
        </w:rPr>
        <w:t>Ⅲ</w:t>
      </w:r>
      <w:r>
        <w:rPr>
          <w:rFonts w:hint="eastAsia" w:ascii="宋体" w:hAnsi="宋体" w:cs="宋体"/>
          <w:szCs w:val="21"/>
        </w:rPr>
        <w:tab/>
      </w:r>
      <w:r>
        <w:rPr>
          <w:rFonts w:hint="eastAsia" w:ascii="宋体" w:hAnsi="宋体" w:cs="宋体"/>
          <w:szCs w:val="21"/>
        </w:rPr>
        <w:t>出现一般安全生事故负有责任的；或</w:t>
      </w:r>
    </w:p>
    <w:p w14:paraId="728FDBE9">
      <w:pPr>
        <w:tabs>
          <w:tab w:val="left" w:pos="1080"/>
        </w:tabs>
        <w:spacing w:line="360" w:lineRule="auto"/>
        <w:ind w:left="420" w:firstLine="422"/>
        <w:rPr>
          <w:rFonts w:ascii="宋体" w:hAnsi="宋体" w:cs="宋体"/>
          <w:szCs w:val="21"/>
        </w:rPr>
      </w:pPr>
      <w:r>
        <w:rPr>
          <w:rFonts w:hint="eastAsia" w:ascii="宋体" w:hAnsi="宋体" w:cs="宋体"/>
          <w:szCs w:val="21"/>
        </w:rPr>
        <w:t>Ⅳ</w:t>
      </w:r>
      <w:r>
        <w:rPr>
          <w:rFonts w:hint="eastAsia" w:ascii="宋体" w:hAnsi="宋体" w:cs="宋体"/>
          <w:szCs w:val="21"/>
        </w:rPr>
        <w:tab/>
      </w:r>
      <w:r>
        <w:rPr>
          <w:rFonts w:hint="eastAsia" w:ascii="宋体" w:hAnsi="宋体" w:cs="宋体"/>
          <w:szCs w:val="21"/>
        </w:rPr>
        <w:t>发生重大安全事故不按规定报告的。</w:t>
      </w:r>
    </w:p>
    <w:p w14:paraId="1240AFB0">
      <w:pPr>
        <w:tabs>
          <w:tab w:val="left" w:pos="1080"/>
        </w:tabs>
        <w:spacing w:line="360" w:lineRule="auto"/>
        <w:ind w:left="420" w:firstLine="422"/>
        <w:rPr>
          <w:rFonts w:ascii="宋体" w:hAnsi="宋体" w:cs="宋体"/>
          <w:szCs w:val="21"/>
        </w:rPr>
      </w:pPr>
      <w:r>
        <w:rPr>
          <w:rFonts w:hint="eastAsia" w:ascii="宋体" w:hAnsi="宋体" w:cs="宋体"/>
          <w:szCs w:val="21"/>
        </w:rPr>
        <w:t>（d）出现下列行为之一可处 5000 元/处次。出现重大安全生产事故负有责任的。</w:t>
      </w:r>
    </w:p>
    <w:p w14:paraId="6332D8BE">
      <w:pPr>
        <w:tabs>
          <w:tab w:val="left" w:pos="1080"/>
        </w:tabs>
        <w:spacing w:line="360" w:lineRule="auto"/>
        <w:ind w:left="420" w:firstLine="422"/>
        <w:rPr>
          <w:rFonts w:ascii="宋体" w:hAnsi="宋体" w:cs="宋体"/>
          <w:szCs w:val="21"/>
        </w:rPr>
      </w:pPr>
      <w:r>
        <w:rPr>
          <w:rFonts w:hint="eastAsia" w:ascii="宋体" w:hAnsi="宋体" w:cs="宋体"/>
          <w:szCs w:val="21"/>
        </w:rPr>
        <w:t>22.1.2.9有本项（10）目违反合同专用条款规定的其他重要规定，可对承包人处以以下的违约金。</w:t>
      </w:r>
    </w:p>
    <w:p w14:paraId="76F83BA0">
      <w:pPr>
        <w:tabs>
          <w:tab w:val="left" w:pos="1080"/>
        </w:tabs>
        <w:spacing w:line="360" w:lineRule="auto"/>
        <w:ind w:left="420" w:firstLine="422"/>
        <w:rPr>
          <w:rFonts w:ascii="宋体" w:hAnsi="宋体" w:cs="宋体"/>
          <w:szCs w:val="21"/>
        </w:rPr>
      </w:pPr>
      <w:r>
        <w:rPr>
          <w:rFonts w:hint="eastAsia" w:ascii="宋体" w:hAnsi="宋体" w:cs="宋体"/>
          <w:szCs w:val="21"/>
        </w:rPr>
        <w:t>a.质量管理</w:t>
      </w:r>
    </w:p>
    <w:p w14:paraId="3A813F66">
      <w:pPr>
        <w:tabs>
          <w:tab w:val="left" w:pos="1080"/>
        </w:tabs>
        <w:spacing w:line="360" w:lineRule="auto"/>
        <w:ind w:left="420" w:firstLine="422"/>
        <w:rPr>
          <w:rFonts w:ascii="宋体" w:hAnsi="宋体" w:cs="宋体"/>
          <w:szCs w:val="21"/>
        </w:rPr>
      </w:pPr>
      <w:r>
        <w:rPr>
          <w:rFonts w:hint="eastAsia" w:ascii="宋体" w:hAnsi="宋体" w:cs="宋体"/>
          <w:szCs w:val="21"/>
        </w:rPr>
        <w:t>(a)出现下列行为之一可处 100 元/（人）次。</w:t>
      </w:r>
    </w:p>
    <w:p w14:paraId="03151CD4">
      <w:pPr>
        <w:tabs>
          <w:tab w:val="left" w:pos="1080"/>
        </w:tabs>
        <w:spacing w:line="360" w:lineRule="auto"/>
        <w:ind w:left="420" w:firstLine="422"/>
        <w:rPr>
          <w:rFonts w:ascii="宋体" w:hAnsi="宋体" w:cs="宋体"/>
          <w:szCs w:val="21"/>
        </w:rPr>
      </w:pPr>
      <w:r>
        <w:rPr>
          <w:rFonts w:hint="eastAsia" w:ascii="宋体" w:hAnsi="宋体" w:cs="宋体"/>
          <w:szCs w:val="21"/>
        </w:rPr>
        <w:t>Ⅰ 分项工程施工现场无合格的施工责任牌；或</w:t>
      </w:r>
    </w:p>
    <w:p w14:paraId="436D570C">
      <w:pPr>
        <w:tabs>
          <w:tab w:val="left" w:pos="1080"/>
        </w:tabs>
        <w:spacing w:line="360" w:lineRule="auto"/>
        <w:ind w:left="420" w:firstLine="422"/>
        <w:rPr>
          <w:rFonts w:ascii="宋体" w:hAnsi="宋体" w:cs="宋体"/>
          <w:szCs w:val="21"/>
        </w:rPr>
      </w:pPr>
      <w:r>
        <w:rPr>
          <w:rFonts w:hint="eastAsia" w:ascii="宋体" w:hAnsi="宋体" w:cs="宋体"/>
          <w:szCs w:val="21"/>
        </w:rPr>
        <w:t>Ⅱ 分项工程施工现场无其相关责任人；或</w:t>
      </w:r>
    </w:p>
    <w:p w14:paraId="659311E1">
      <w:pPr>
        <w:tabs>
          <w:tab w:val="left" w:pos="1080"/>
        </w:tabs>
        <w:spacing w:line="360" w:lineRule="auto"/>
        <w:ind w:left="420" w:firstLine="422"/>
        <w:rPr>
          <w:rFonts w:ascii="宋体" w:hAnsi="宋体" w:cs="宋体"/>
          <w:szCs w:val="21"/>
        </w:rPr>
      </w:pPr>
      <w:r>
        <w:rPr>
          <w:rFonts w:hint="eastAsia" w:ascii="宋体" w:hAnsi="宋体" w:cs="宋体"/>
          <w:szCs w:val="21"/>
        </w:rPr>
        <w:t>Ⅲ 施工现场无基本的检测检验工具；或</w:t>
      </w:r>
    </w:p>
    <w:p w14:paraId="089EFE83">
      <w:pPr>
        <w:tabs>
          <w:tab w:val="left" w:pos="1080"/>
        </w:tabs>
        <w:spacing w:line="360" w:lineRule="auto"/>
        <w:ind w:left="420" w:firstLine="422"/>
        <w:rPr>
          <w:rFonts w:ascii="宋体" w:hAnsi="宋体" w:cs="宋体"/>
          <w:szCs w:val="21"/>
        </w:rPr>
      </w:pPr>
      <w:r>
        <w:rPr>
          <w:rFonts w:hint="eastAsia" w:ascii="宋体" w:hAnsi="宋体" w:cs="宋体"/>
          <w:szCs w:val="21"/>
        </w:rPr>
        <w:t>Ⅳ 施工现场相关责任人无检查检验记录表；或</w:t>
      </w:r>
    </w:p>
    <w:p w14:paraId="7DF2575C">
      <w:pPr>
        <w:tabs>
          <w:tab w:val="left" w:pos="1080"/>
        </w:tabs>
        <w:spacing w:line="360" w:lineRule="auto"/>
        <w:ind w:left="420" w:firstLine="422"/>
        <w:rPr>
          <w:rFonts w:ascii="宋体" w:hAnsi="宋体" w:cs="宋体"/>
          <w:szCs w:val="21"/>
        </w:rPr>
      </w:pPr>
      <w:r>
        <w:rPr>
          <w:rFonts w:hint="eastAsia" w:ascii="宋体" w:hAnsi="宋体" w:cs="宋体"/>
          <w:szCs w:val="21"/>
        </w:rPr>
        <w:t>Ⅴ 现场已完成工作无检查记录。</w:t>
      </w:r>
    </w:p>
    <w:p w14:paraId="6F2190A7">
      <w:pPr>
        <w:tabs>
          <w:tab w:val="left" w:pos="1080"/>
        </w:tabs>
        <w:spacing w:line="360" w:lineRule="auto"/>
        <w:ind w:left="420" w:firstLine="422"/>
        <w:rPr>
          <w:rFonts w:ascii="宋体" w:hAnsi="宋体" w:cs="宋体"/>
          <w:szCs w:val="21"/>
        </w:rPr>
      </w:pPr>
      <w:r>
        <w:rPr>
          <w:rFonts w:hint="eastAsia" w:ascii="宋体" w:hAnsi="宋体" w:cs="宋体"/>
          <w:szCs w:val="21"/>
        </w:rPr>
        <w:t>（b）出现以下行为之一，可处 500 元/次。</w:t>
      </w:r>
    </w:p>
    <w:p w14:paraId="44A39444">
      <w:pPr>
        <w:tabs>
          <w:tab w:val="left" w:pos="1080"/>
        </w:tabs>
        <w:spacing w:line="360" w:lineRule="auto"/>
        <w:ind w:left="420" w:firstLine="422"/>
        <w:rPr>
          <w:rFonts w:ascii="宋体" w:hAnsi="宋体" w:cs="宋体"/>
          <w:szCs w:val="21"/>
        </w:rPr>
      </w:pPr>
      <w:r>
        <w:rPr>
          <w:rFonts w:hint="eastAsia" w:ascii="宋体" w:hAnsi="宋体" w:cs="宋体"/>
          <w:szCs w:val="21"/>
        </w:rPr>
        <w:t>Ⅰ</w:t>
      </w:r>
      <w:r>
        <w:rPr>
          <w:rFonts w:hint="eastAsia" w:ascii="宋体" w:hAnsi="宋体" w:cs="宋体"/>
          <w:szCs w:val="21"/>
        </w:rPr>
        <w:tab/>
      </w:r>
      <w:r>
        <w:rPr>
          <w:rFonts w:hint="eastAsia" w:ascii="宋体" w:hAnsi="宋体" w:cs="宋体"/>
          <w:szCs w:val="21"/>
        </w:rPr>
        <w:t>未按工序申请检验进入下一道工序的；或</w:t>
      </w:r>
    </w:p>
    <w:p w14:paraId="6B0C0138">
      <w:pPr>
        <w:tabs>
          <w:tab w:val="left" w:pos="1080"/>
        </w:tabs>
        <w:spacing w:line="360" w:lineRule="auto"/>
        <w:ind w:left="420" w:firstLine="422"/>
        <w:rPr>
          <w:rFonts w:ascii="宋体" w:hAnsi="宋体" w:cs="宋体"/>
          <w:szCs w:val="21"/>
        </w:rPr>
      </w:pPr>
      <w:r>
        <w:rPr>
          <w:rFonts w:hint="eastAsia" w:ascii="宋体" w:hAnsi="宋体" w:cs="宋体"/>
          <w:szCs w:val="21"/>
        </w:rPr>
        <w:t>Ⅱ</w:t>
      </w:r>
      <w:r>
        <w:rPr>
          <w:rFonts w:hint="eastAsia" w:ascii="宋体" w:hAnsi="宋体" w:cs="宋体"/>
          <w:szCs w:val="21"/>
        </w:rPr>
        <w:tab/>
      </w:r>
      <w:r>
        <w:rPr>
          <w:rFonts w:hint="eastAsia" w:ascii="宋体" w:hAnsi="宋体" w:cs="宋体"/>
          <w:szCs w:val="21"/>
        </w:rPr>
        <w:t>隐蔽工程记录文件不全；或</w:t>
      </w:r>
    </w:p>
    <w:p w14:paraId="38E0E7D2">
      <w:pPr>
        <w:tabs>
          <w:tab w:val="left" w:pos="1080"/>
        </w:tabs>
        <w:spacing w:line="360" w:lineRule="auto"/>
        <w:ind w:left="420" w:firstLine="422"/>
        <w:rPr>
          <w:rFonts w:ascii="宋体" w:hAnsi="宋体" w:cs="宋体"/>
          <w:szCs w:val="21"/>
        </w:rPr>
      </w:pPr>
      <w:r>
        <w:rPr>
          <w:rFonts w:hint="eastAsia" w:ascii="宋体" w:hAnsi="宋体" w:cs="宋体"/>
          <w:szCs w:val="21"/>
        </w:rPr>
        <w:t>Ⅲ</w:t>
      </w:r>
      <w:r>
        <w:rPr>
          <w:rFonts w:hint="eastAsia" w:ascii="宋体" w:hAnsi="宋体" w:cs="宋体"/>
          <w:szCs w:val="21"/>
        </w:rPr>
        <w:tab/>
      </w:r>
      <w:r>
        <w:rPr>
          <w:rFonts w:hint="eastAsia" w:ascii="宋体" w:hAnsi="宋体" w:cs="宋体"/>
          <w:szCs w:val="21"/>
        </w:rPr>
        <w:t>施工试验检验频率不符合施工规范规定；或</w:t>
      </w:r>
    </w:p>
    <w:p w14:paraId="473F70E6">
      <w:pPr>
        <w:tabs>
          <w:tab w:val="left" w:pos="1080"/>
        </w:tabs>
        <w:spacing w:line="360" w:lineRule="auto"/>
        <w:ind w:left="420" w:firstLine="422"/>
        <w:rPr>
          <w:rFonts w:ascii="宋体" w:hAnsi="宋体" w:cs="宋体"/>
          <w:szCs w:val="21"/>
        </w:rPr>
      </w:pPr>
      <w:r>
        <w:rPr>
          <w:rFonts w:hint="eastAsia" w:ascii="宋体" w:hAnsi="宋体" w:cs="宋体"/>
          <w:szCs w:val="21"/>
        </w:rPr>
        <w:t>Ⅳ</w:t>
      </w:r>
      <w:r>
        <w:rPr>
          <w:rFonts w:hint="eastAsia" w:ascii="宋体" w:hAnsi="宋体" w:cs="宋体"/>
          <w:szCs w:val="21"/>
        </w:rPr>
        <w:tab/>
      </w:r>
      <w:r>
        <w:rPr>
          <w:rFonts w:hint="eastAsia" w:ascii="宋体" w:hAnsi="宋体" w:cs="宋体"/>
          <w:szCs w:val="21"/>
        </w:rPr>
        <w:t>分项工程质量自检验收检验频率不符合质量评定标准规定的。</w:t>
      </w:r>
    </w:p>
    <w:p w14:paraId="5AAC099A">
      <w:pPr>
        <w:tabs>
          <w:tab w:val="left" w:pos="1080"/>
        </w:tabs>
        <w:spacing w:line="360" w:lineRule="auto"/>
        <w:ind w:left="420" w:firstLine="422"/>
        <w:rPr>
          <w:rFonts w:ascii="宋体" w:hAnsi="宋体" w:cs="宋体"/>
          <w:szCs w:val="21"/>
        </w:rPr>
      </w:pPr>
      <w:r>
        <w:rPr>
          <w:rFonts w:hint="eastAsia" w:ascii="宋体" w:hAnsi="宋体" w:cs="宋体"/>
          <w:szCs w:val="21"/>
        </w:rPr>
        <w:t>（c）出现以下行为之一，可处 1000 元/次。</w:t>
      </w:r>
    </w:p>
    <w:p w14:paraId="77675449">
      <w:pPr>
        <w:tabs>
          <w:tab w:val="left" w:pos="1080"/>
        </w:tabs>
        <w:spacing w:line="360" w:lineRule="auto"/>
        <w:ind w:left="420" w:firstLine="422"/>
        <w:rPr>
          <w:rFonts w:ascii="宋体" w:hAnsi="宋体" w:cs="宋体"/>
          <w:szCs w:val="21"/>
        </w:rPr>
      </w:pPr>
      <w:r>
        <w:rPr>
          <w:rFonts w:hint="eastAsia" w:ascii="宋体" w:hAnsi="宋体" w:cs="宋体"/>
          <w:szCs w:val="21"/>
        </w:rPr>
        <w:t>Ⅰ</w:t>
      </w:r>
      <w:r>
        <w:rPr>
          <w:rFonts w:hint="eastAsia" w:ascii="宋体" w:hAnsi="宋体" w:cs="宋体"/>
          <w:szCs w:val="21"/>
        </w:rPr>
        <w:tab/>
      </w:r>
      <w:r>
        <w:rPr>
          <w:rFonts w:hint="eastAsia" w:ascii="宋体" w:hAnsi="宋体" w:cs="宋体"/>
          <w:szCs w:val="21"/>
        </w:rPr>
        <w:t>出现质量问题，且承包人负有直接责任的，或不能证明其履行其职责的。或</w:t>
      </w:r>
    </w:p>
    <w:p w14:paraId="45FE3089">
      <w:pPr>
        <w:tabs>
          <w:tab w:val="left" w:pos="1080"/>
        </w:tabs>
        <w:spacing w:line="360" w:lineRule="auto"/>
        <w:ind w:left="420" w:firstLine="422"/>
        <w:rPr>
          <w:rFonts w:ascii="宋体" w:hAnsi="宋体" w:cs="宋体"/>
          <w:szCs w:val="21"/>
        </w:rPr>
      </w:pPr>
      <w:r>
        <w:rPr>
          <w:rFonts w:hint="eastAsia" w:ascii="宋体" w:hAnsi="宋体" w:cs="宋体"/>
          <w:szCs w:val="21"/>
        </w:rPr>
        <w:t>Ⅱ</w:t>
      </w:r>
      <w:r>
        <w:rPr>
          <w:rFonts w:hint="eastAsia" w:ascii="宋体" w:hAnsi="宋体" w:cs="宋体"/>
          <w:szCs w:val="21"/>
        </w:rPr>
        <w:tab/>
      </w:r>
      <w:r>
        <w:rPr>
          <w:rFonts w:hint="eastAsia" w:ascii="宋体" w:hAnsi="宋体" w:cs="宋体"/>
          <w:szCs w:val="21"/>
        </w:rPr>
        <w:t>发生质量事故，未按有关规定和时间向有关部门报告的；</w:t>
      </w:r>
    </w:p>
    <w:p w14:paraId="5004796C">
      <w:pPr>
        <w:tabs>
          <w:tab w:val="left" w:pos="1080"/>
        </w:tabs>
        <w:spacing w:line="360" w:lineRule="auto"/>
        <w:ind w:left="420" w:firstLine="422"/>
        <w:rPr>
          <w:rFonts w:ascii="宋体" w:hAnsi="宋体" w:cs="宋体"/>
          <w:szCs w:val="21"/>
        </w:rPr>
      </w:pPr>
      <w:r>
        <w:rPr>
          <w:rFonts w:hint="eastAsia" w:ascii="宋体" w:hAnsi="宋体" w:cs="宋体"/>
          <w:szCs w:val="21"/>
        </w:rPr>
        <w:t>Ⅲ</w:t>
      </w:r>
      <w:r>
        <w:rPr>
          <w:rFonts w:hint="eastAsia" w:ascii="宋体" w:hAnsi="宋体" w:cs="宋体"/>
          <w:szCs w:val="21"/>
        </w:rPr>
        <w:tab/>
      </w:r>
      <w:r>
        <w:rPr>
          <w:rFonts w:hint="eastAsia" w:ascii="宋体" w:hAnsi="宋体" w:cs="宋体"/>
          <w:szCs w:val="21"/>
        </w:rPr>
        <w:t>已经施工完成的工程没有按竣工文件收集归档管理办法要求依分项工程、工序将施工作业记录、测量记录、试验检测记录及工序报验审批记录等收集归档。</w:t>
      </w:r>
    </w:p>
    <w:p w14:paraId="00AFCE03">
      <w:pPr>
        <w:tabs>
          <w:tab w:val="left" w:pos="1080"/>
        </w:tabs>
        <w:spacing w:line="360" w:lineRule="auto"/>
        <w:ind w:left="420" w:firstLine="422"/>
        <w:rPr>
          <w:rFonts w:ascii="宋体" w:hAnsi="宋体" w:cs="宋体"/>
          <w:szCs w:val="21"/>
        </w:rPr>
      </w:pPr>
      <w:r>
        <w:rPr>
          <w:rFonts w:hint="eastAsia" w:ascii="宋体" w:hAnsi="宋体" w:cs="宋体"/>
          <w:szCs w:val="21"/>
        </w:rPr>
        <w:t>（d ）出现以下行为之一，可处 3000 元/次。</w:t>
      </w:r>
    </w:p>
    <w:p w14:paraId="03FB8276">
      <w:pPr>
        <w:tabs>
          <w:tab w:val="left" w:pos="1080"/>
        </w:tabs>
        <w:spacing w:line="360" w:lineRule="auto"/>
        <w:ind w:left="420" w:firstLine="422"/>
        <w:rPr>
          <w:rFonts w:ascii="宋体" w:hAnsi="宋体" w:cs="宋体"/>
          <w:szCs w:val="21"/>
        </w:rPr>
      </w:pPr>
      <w:r>
        <w:rPr>
          <w:rFonts w:hint="eastAsia" w:ascii="宋体" w:hAnsi="宋体" w:cs="宋体"/>
          <w:szCs w:val="21"/>
        </w:rPr>
        <w:t>Ⅰ</w:t>
      </w:r>
      <w:r>
        <w:rPr>
          <w:rFonts w:hint="eastAsia" w:ascii="宋体" w:hAnsi="宋体" w:cs="宋体"/>
          <w:szCs w:val="21"/>
        </w:rPr>
        <w:tab/>
      </w:r>
      <w:r>
        <w:rPr>
          <w:rFonts w:hint="eastAsia" w:ascii="宋体" w:hAnsi="宋体" w:cs="宋体"/>
          <w:szCs w:val="21"/>
        </w:rPr>
        <w:t>施工单位不接受质监机构监督；或</w:t>
      </w:r>
    </w:p>
    <w:p w14:paraId="687C4187">
      <w:pPr>
        <w:tabs>
          <w:tab w:val="left" w:pos="1080"/>
        </w:tabs>
        <w:spacing w:line="360" w:lineRule="auto"/>
        <w:ind w:left="420" w:firstLine="422"/>
        <w:rPr>
          <w:rFonts w:ascii="宋体" w:hAnsi="宋体" w:cs="宋体"/>
          <w:szCs w:val="21"/>
        </w:rPr>
      </w:pPr>
      <w:r>
        <w:rPr>
          <w:rFonts w:hint="eastAsia" w:ascii="宋体" w:hAnsi="宋体" w:cs="宋体"/>
          <w:szCs w:val="21"/>
        </w:rPr>
        <w:t>Ⅱ</w:t>
      </w:r>
      <w:r>
        <w:rPr>
          <w:rFonts w:hint="eastAsia" w:ascii="宋体" w:hAnsi="宋体" w:cs="宋体"/>
          <w:szCs w:val="21"/>
        </w:rPr>
        <w:tab/>
      </w:r>
      <w:r>
        <w:rPr>
          <w:rFonts w:hint="eastAsia" w:ascii="宋体" w:hAnsi="宋体" w:cs="宋体"/>
          <w:szCs w:val="21"/>
        </w:rPr>
        <w:t>出现二、三级一般质量事故，且承包人负有直接责任，或不能证明其履行其职责的；或</w:t>
      </w:r>
    </w:p>
    <w:p w14:paraId="6281A328">
      <w:pPr>
        <w:tabs>
          <w:tab w:val="left" w:pos="1080"/>
        </w:tabs>
        <w:spacing w:line="360" w:lineRule="auto"/>
        <w:ind w:left="420" w:firstLine="422"/>
        <w:rPr>
          <w:rFonts w:ascii="宋体" w:hAnsi="宋体" w:cs="宋体"/>
          <w:szCs w:val="21"/>
        </w:rPr>
      </w:pPr>
      <w:r>
        <w:rPr>
          <w:rFonts w:hint="eastAsia" w:ascii="宋体" w:hAnsi="宋体" w:cs="宋体"/>
          <w:szCs w:val="21"/>
        </w:rPr>
        <w:t>Ⅲ</w:t>
      </w:r>
      <w:r>
        <w:rPr>
          <w:rFonts w:hint="eastAsia" w:ascii="宋体" w:hAnsi="宋体" w:cs="宋体"/>
          <w:szCs w:val="21"/>
        </w:rPr>
        <w:tab/>
      </w:r>
      <w:r>
        <w:rPr>
          <w:rFonts w:hint="eastAsia" w:ascii="宋体" w:hAnsi="宋体" w:cs="宋体"/>
          <w:szCs w:val="21"/>
        </w:rPr>
        <w:t>构造物、中小型预制构件等一次单点实体抽查合格率为 50%—75%的；或</w:t>
      </w:r>
    </w:p>
    <w:p w14:paraId="1FF709A4">
      <w:pPr>
        <w:tabs>
          <w:tab w:val="left" w:pos="1080"/>
        </w:tabs>
        <w:spacing w:line="360" w:lineRule="auto"/>
        <w:ind w:left="420" w:firstLine="422"/>
        <w:rPr>
          <w:rFonts w:ascii="宋体" w:hAnsi="宋体" w:cs="宋体"/>
          <w:szCs w:val="21"/>
        </w:rPr>
      </w:pPr>
      <w:r>
        <w:rPr>
          <w:rFonts w:hint="eastAsia" w:ascii="宋体" w:hAnsi="宋体" w:cs="宋体"/>
          <w:szCs w:val="21"/>
        </w:rPr>
        <w:t>Ⅳ</w:t>
      </w:r>
      <w:r>
        <w:rPr>
          <w:rFonts w:hint="eastAsia" w:ascii="宋体" w:hAnsi="宋体" w:cs="宋体"/>
          <w:szCs w:val="21"/>
        </w:rPr>
        <w:tab/>
      </w:r>
      <w:r>
        <w:rPr>
          <w:rFonts w:hint="eastAsia" w:ascii="宋体" w:hAnsi="宋体" w:cs="宋体"/>
          <w:szCs w:val="21"/>
        </w:rPr>
        <w:t>使用主要材料（钢筋、水泥、沥青、碎石、砂、砂砾等）不合格的。或</w:t>
      </w:r>
    </w:p>
    <w:p w14:paraId="1E8945EE">
      <w:pPr>
        <w:tabs>
          <w:tab w:val="left" w:pos="1080"/>
        </w:tabs>
        <w:spacing w:line="360" w:lineRule="auto"/>
        <w:ind w:left="420" w:firstLine="422"/>
        <w:rPr>
          <w:rFonts w:ascii="宋体" w:hAnsi="宋体" w:cs="宋体"/>
          <w:szCs w:val="21"/>
        </w:rPr>
      </w:pPr>
      <w:r>
        <w:rPr>
          <w:rFonts w:hint="eastAsia" w:ascii="宋体" w:hAnsi="宋体" w:cs="宋体"/>
          <w:szCs w:val="21"/>
        </w:rPr>
        <w:t>Ⅴ</w:t>
      </w:r>
      <w:r>
        <w:rPr>
          <w:rFonts w:hint="eastAsia" w:ascii="宋体" w:hAnsi="宋体" w:cs="宋体"/>
          <w:szCs w:val="21"/>
        </w:rPr>
        <w:tab/>
      </w:r>
      <w:r>
        <w:rPr>
          <w:rFonts w:hint="eastAsia" w:ascii="宋体" w:hAnsi="宋体" w:cs="宋体"/>
          <w:szCs w:val="21"/>
        </w:rPr>
        <w:t>已经施工完成的工程无法提供按竣工文件收集归档管理办法要求应收集的分项工程、工序的施工作业记录、测量记录、试验检测记录及工序报验审批记录等质量管理文件的。</w:t>
      </w:r>
    </w:p>
    <w:p w14:paraId="6C7DC6DC">
      <w:pPr>
        <w:tabs>
          <w:tab w:val="left" w:pos="1080"/>
        </w:tabs>
        <w:spacing w:line="360" w:lineRule="auto"/>
        <w:ind w:left="420" w:firstLine="422"/>
        <w:rPr>
          <w:rFonts w:ascii="宋体" w:hAnsi="宋体" w:cs="宋体"/>
          <w:szCs w:val="21"/>
        </w:rPr>
      </w:pPr>
      <w:r>
        <w:rPr>
          <w:rFonts w:hint="eastAsia" w:ascii="宋体" w:hAnsi="宋体" w:cs="宋体"/>
          <w:szCs w:val="21"/>
        </w:rPr>
        <w:t>（e）出现以下行为之一，可处 5000 元/次。</w:t>
      </w:r>
    </w:p>
    <w:p w14:paraId="010428D0">
      <w:pPr>
        <w:tabs>
          <w:tab w:val="left" w:pos="1080"/>
        </w:tabs>
        <w:spacing w:line="360" w:lineRule="auto"/>
        <w:ind w:left="420" w:firstLine="422"/>
        <w:rPr>
          <w:rFonts w:ascii="宋体" w:hAnsi="宋体" w:cs="宋体"/>
          <w:szCs w:val="21"/>
        </w:rPr>
      </w:pPr>
      <w:r>
        <w:rPr>
          <w:rFonts w:hint="eastAsia" w:ascii="宋体" w:hAnsi="宋体" w:cs="宋体"/>
          <w:szCs w:val="21"/>
        </w:rPr>
        <w:t>Ⅰ发生一级一般质量事故或重大质量事故，且承包人负有直接责任，或不能证明其履行其职责的；或</w:t>
      </w:r>
    </w:p>
    <w:p w14:paraId="19FACBA5">
      <w:pPr>
        <w:tabs>
          <w:tab w:val="left" w:pos="1080"/>
        </w:tabs>
        <w:spacing w:line="360" w:lineRule="auto"/>
        <w:ind w:left="420" w:firstLine="422"/>
        <w:rPr>
          <w:rFonts w:ascii="宋体" w:hAnsi="宋体" w:cs="宋体"/>
          <w:szCs w:val="21"/>
        </w:rPr>
      </w:pPr>
      <w:r>
        <w:rPr>
          <w:rFonts w:hint="eastAsia" w:ascii="宋体" w:hAnsi="宋体" w:cs="宋体"/>
          <w:szCs w:val="21"/>
        </w:rPr>
        <w:t>Ⅱ构造物、中小型预制构件等一次单点实体抽查合格率小于 50%的；或</w:t>
      </w:r>
    </w:p>
    <w:p w14:paraId="1881D30E">
      <w:pPr>
        <w:tabs>
          <w:tab w:val="left" w:pos="1080"/>
        </w:tabs>
        <w:spacing w:line="360" w:lineRule="auto"/>
        <w:ind w:left="420" w:firstLine="422"/>
        <w:rPr>
          <w:rFonts w:ascii="宋体" w:hAnsi="宋体" w:cs="宋体"/>
          <w:szCs w:val="21"/>
        </w:rPr>
      </w:pPr>
      <w:r>
        <w:rPr>
          <w:rFonts w:hint="eastAsia" w:ascii="宋体" w:hAnsi="宋体" w:cs="宋体"/>
          <w:szCs w:val="21"/>
        </w:rPr>
        <w:t>Ⅲ未按要求进行自检，弄虚作假、捏造数据、伪造试验报告的。</w:t>
      </w:r>
    </w:p>
    <w:p w14:paraId="17657D7A">
      <w:pPr>
        <w:tabs>
          <w:tab w:val="left" w:pos="1080"/>
        </w:tabs>
        <w:spacing w:line="360" w:lineRule="auto"/>
        <w:ind w:left="420" w:firstLine="422"/>
        <w:rPr>
          <w:rFonts w:ascii="宋体" w:hAnsi="宋体" w:cs="宋体"/>
          <w:szCs w:val="21"/>
        </w:rPr>
      </w:pPr>
      <w:r>
        <w:rPr>
          <w:rFonts w:hint="eastAsia" w:ascii="宋体" w:hAnsi="宋体" w:cs="宋体"/>
          <w:szCs w:val="21"/>
        </w:rPr>
        <w:t>（f）因质量问题被地市级及以上交通主管部门、质量监督单位、公路管理机构通报（批评）的，可对承包人处以 10000 元违约金，红牌警告 5000 元，黄牌警告 3000 元。</w:t>
      </w:r>
    </w:p>
    <w:p w14:paraId="615E2A97">
      <w:pPr>
        <w:tabs>
          <w:tab w:val="left" w:pos="1080"/>
        </w:tabs>
        <w:spacing w:line="360" w:lineRule="auto"/>
        <w:ind w:left="420" w:firstLine="422"/>
        <w:rPr>
          <w:rFonts w:ascii="宋体" w:hAnsi="宋体" w:cs="宋体"/>
          <w:szCs w:val="21"/>
        </w:rPr>
      </w:pPr>
      <w:r>
        <w:rPr>
          <w:rFonts w:hint="eastAsia" w:ascii="宋体" w:hAnsi="宋体" w:cs="宋体"/>
          <w:szCs w:val="21"/>
        </w:rPr>
        <w:t>b．文明施工与环境保护，交通通畅</w:t>
      </w:r>
    </w:p>
    <w:p w14:paraId="1C8DFA65">
      <w:pPr>
        <w:tabs>
          <w:tab w:val="left" w:pos="1080"/>
        </w:tabs>
        <w:spacing w:line="360" w:lineRule="auto"/>
        <w:ind w:left="420" w:firstLine="422"/>
        <w:rPr>
          <w:rFonts w:ascii="宋体" w:hAnsi="宋体" w:cs="宋体"/>
          <w:szCs w:val="21"/>
        </w:rPr>
      </w:pPr>
      <w:r>
        <w:rPr>
          <w:rFonts w:hint="eastAsia" w:ascii="宋体" w:hAnsi="宋体" w:cs="宋体"/>
          <w:szCs w:val="21"/>
        </w:rPr>
        <w:t>（a）由于施工原因造成污染、破坏被群众向政府、主管单位投诉或被环保、水利部门责令整改的，处 1000 元/次。</w:t>
      </w:r>
    </w:p>
    <w:p w14:paraId="0B374D3E">
      <w:pPr>
        <w:tabs>
          <w:tab w:val="left" w:pos="1080"/>
        </w:tabs>
        <w:spacing w:line="360" w:lineRule="auto"/>
        <w:ind w:left="420" w:firstLine="422"/>
        <w:rPr>
          <w:rFonts w:ascii="宋体" w:hAnsi="宋体" w:cs="宋体"/>
          <w:szCs w:val="21"/>
        </w:rPr>
      </w:pPr>
      <w:r>
        <w:rPr>
          <w:rFonts w:hint="eastAsia" w:ascii="宋体" w:hAnsi="宋体" w:cs="宋体"/>
          <w:szCs w:val="21"/>
        </w:rPr>
        <w:t>（b）其他重要规定违约处理</w:t>
      </w:r>
    </w:p>
    <w:p w14:paraId="5B006C7F">
      <w:pPr>
        <w:tabs>
          <w:tab w:val="left" w:pos="1080"/>
        </w:tabs>
        <w:spacing w:line="360" w:lineRule="auto"/>
        <w:ind w:left="420" w:firstLine="422"/>
        <w:rPr>
          <w:rFonts w:ascii="宋体" w:hAnsi="宋体" w:cs="宋体"/>
          <w:szCs w:val="21"/>
        </w:rPr>
      </w:pPr>
      <w:r>
        <w:rPr>
          <w:rFonts w:hint="eastAsia" w:ascii="宋体" w:hAnsi="宋体" w:cs="宋体"/>
          <w:szCs w:val="21"/>
        </w:rPr>
        <w:t>有下列行为之一的处 500 元/人次违约金并责令承包人进行整改。</w:t>
      </w:r>
    </w:p>
    <w:p w14:paraId="413F1718">
      <w:pPr>
        <w:tabs>
          <w:tab w:val="left" w:pos="1080"/>
        </w:tabs>
        <w:spacing w:line="360" w:lineRule="auto"/>
        <w:ind w:left="420" w:firstLine="422"/>
        <w:rPr>
          <w:rFonts w:ascii="宋体" w:hAnsi="宋体" w:cs="宋体"/>
          <w:szCs w:val="21"/>
        </w:rPr>
      </w:pPr>
      <w:r>
        <w:rPr>
          <w:rFonts w:hint="eastAsia" w:ascii="宋体" w:hAnsi="宋体" w:cs="宋体"/>
          <w:szCs w:val="21"/>
        </w:rPr>
        <w:t>a)、 劳务人员未按规定签订聘用合同并向业主、监理工程师报备；或</w:t>
      </w:r>
    </w:p>
    <w:p w14:paraId="2E675728">
      <w:pPr>
        <w:tabs>
          <w:tab w:val="left" w:pos="1080"/>
        </w:tabs>
        <w:spacing w:line="360" w:lineRule="auto"/>
        <w:ind w:left="420" w:firstLine="422"/>
        <w:rPr>
          <w:rFonts w:ascii="宋体" w:hAnsi="宋体" w:cs="宋体"/>
          <w:szCs w:val="21"/>
        </w:rPr>
      </w:pPr>
      <w:r>
        <w:rPr>
          <w:rFonts w:hint="eastAsia" w:ascii="宋体" w:hAnsi="宋体" w:cs="宋体"/>
          <w:szCs w:val="21"/>
        </w:rPr>
        <w:t>b)、签订的劳务合同不符合劳动法等法规要求；或</w:t>
      </w:r>
    </w:p>
    <w:p w14:paraId="5D73B504">
      <w:pPr>
        <w:tabs>
          <w:tab w:val="left" w:pos="1080"/>
        </w:tabs>
        <w:spacing w:line="360" w:lineRule="auto"/>
        <w:ind w:left="420" w:firstLine="422"/>
        <w:rPr>
          <w:rFonts w:ascii="宋体" w:hAnsi="宋体" w:cs="宋体"/>
          <w:szCs w:val="21"/>
        </w:rPr>
      </w:pPr>
      <w:r>
        <w:rPr>
          <w:rFonts w:hint="eastAsia" w:ascii="宋体" w:hAnsi="宋体" w:cs="宋体"/>
          <w:szCs w:val="21"/>
        </w:rPr>
        <w:t>c)、劳务人员未编入承包人施工班组，并持项目经理签发的劳务上岗证上岗。</w:t>
      </w:r>
    </w:p>
    <w:p w14:paraId="2A093845">
      <w:pPr>
        <w:tabs>
          <w:tab w:val="left" w:pos="1080"/>
        </w:tabs>
        <w:spacing w:line="360" w:lineRule="auto"/>
        <w:ind w:left="420" w:firstLine="422"/>
        <w:rPr>
          <w:rFonts w:ascii="宋体" w:hAnsi="宋体" w:cs="宋体"/>
          <w:szCs w:val="21"/>
        </w:rPr>
      </w:pPr>
      <w:r>
        <w:rPr>
          <w:rFonts w:hint="eastAsia" w:ascii="宋体" w:hAnsi="宋体" w:cs="宋体"/>
          <w:szCs w:val="21"/>
        </w:rPr>
        <w:t>22.1.10上述被处的违约金在计量支付时从当期支付中扣除。</w:t>
      </w:r>
    </w:p>
    <w:p w14:paraId="35834063">
      <w:pPr>
        <w:tabs>
          <w:tab w:val="left" w:pos="1080"/>
        </w:tabs>
        <w:spacing w:line="360" w:lineRule="auto"/>
        <w:ind w:left="420" w:firstLine="422"/>
        <w:rPr>
          <w:rFonts w:ascii="宋体" w:hAnsi="宋体" w:cs="宋体"/>
          <w:szCs w:val="21"/>
        </w:rPr>
      </w:pPr>
      <w:r>
        <w:rPr>
          <w:rFonts w:hint="eastAsia" w:ascii="宋体" w:hAnsi="宋体" w:cs="宋体"/>
          <w:szCs w:val="21"/>
        </w:rPr>
        <w:t>22.1.11业主（项目法人）按合同进行违约处理后，并不解除承包人按照国家法规与合同应承担的责任与义务。</w:t>
      </w:r>
    </w:p>
    <w:p w14:paraId="5A307F85">
      <w:pPr>
        <w:tabs>
          <w:tab w:val="left" w:pos="1080"/>
        </w:tabs>
        <w:spacing w:line="360" w:lineRule="auto"/>
        <w:ind w:left="420" w:firstLine="422"/>
        <w:rPr>
          <w:rFonts w:ascii="宋体" w:hAnsi="宋体" w:cs="宋体"/>
          <w:b/>
          <w:szCs w:val="21"/>
        </w:rPr>
      </w:pPr>
      <w:r>
        <w:rPr>
          <w:rFonts w:hint="eastAsia" w:ascii="宋体" w:hAnsi="宋体" w:cs="宋体"/>
          <w:b/>
          <w:szCs w:val="21"/>
        </w:rPr>
        <w:t>增加：</w:t>
      </w:r>
    </w:p>
    <w:p w14:paraId="20FB68F1">
      <w:pPr>
        <w:tabs>
          <w:tab w:val="left" w:pos="1080"/>
        </w:tabs>
        <w:spacing w:line="360" w:lineRule="auto"/>
        <w:ind w:left="420" w:firstLine="422"/>
        <w:rPr>
          <w:rFonts w:ascii="宋体" w:hAnsi="宋体" w:cs="宋体"/>
          <w:szCs w:val="21"/>
        </w:rPr>
      </w:pPr>
      <w:r>
        <w:rPr>
          <w:rFonts w:hint="eastAsia" w:ascii="宋体" w:hAnsi="宋体" w:cs="宋体"/>
          <w:szCs w:val="21"/>
        </w:rPr>
        <w:t>22.1.12违反22.1.1（11）目，发包人可视其情形严重程度对承包人每处课以人民币2000元～5万元的违约金。</w:t>
      </w:r>
    </w:p>
    <w:p w14:paraId="747EBBFD">
      <w:pPr>
        <w:tabs>
          <w:tab w:val="left" w:pos="1080"/>
        </w:tabs>
        <w:spacing w:line="360" w:lineRule="auto"/>
        <w:ind w:left="420" w:firstLine="422"/>
        <w:rPr>
          <w:rFonts w:ascii="宋体" w:hAnsi="宋体" w:cs="宋体"/>
          <w:szCs w:val="21"/>
        </w:rPr>
      </w:pPr>
      <w:r>
        <w:rPr>
          <w:rFonts w:hint="eastAsia" w:ascii="宋体" w:hAnsi="宋体" w:cs="宋体"/>
          <w:szCs w:val="21"/>
        </w:rPr>
        <w:t>22.1.13违反22.1.1（12）目，发包人可视其情形严重程度对承包人每次课以人民币2000元~2万元的违约金。</w:t>
      </w:r>
    </w:p>
    <w:p w14:paraId="485E4595">
      <w:pPr>
        <w:widowControl/>
        <w:spacing w:line="360" w:lineRule="auto"/>
        <w:ind w:left="60"/>
        <w:rPr>
          <w:rFonts w:ascii="宋体" w:hAnsi="宋体" w:cs="宋体"/>
          <w:sz w:val="20"/>
          <w:szCs w:val="20"/>
        </w:rPr>
      </w:pPr>
      <w:r>
        <w:rPr>
          <w:rFonts w:hint="eastAsia" w:ascii="宋体" w:hAnsi="宋体" w:cs="宋体"/>
          <w:b/>
          <w:bCs/>
          <w:szCs w:val="21"/>
        </w:rPr>
        <w:t>25.其它（增加）</w:t>
      </w:r>
    </w:p>
    <w:p w14:paraId="35A994D8">
      <w:pPr>
        <w:widowControl/>
        <w:spacing w:line="360" w:lineRule="auto"/>
        <w:ind w:firstLine="420" w:firstLineChars="200"/>
        <w:rPr>
          <w:rFonts w:ascii="宋体" w:hAnsi="宋体" w:cs="宋体"/>
          <w:sz w:val="20"/>
          <w:szCs w:val="20"/>
        </w:rPr>
      </w:pPr>
      <w:r>
        <w:rPr>
          <w:rFonts w:hint="eastAsia" w:ascii="宋体" w:hAnsi="宋体" w:cs="宋体"/>
          <w:szCs w:val="21"/>
        </w:rPr>
        <w:t>25.1（增加）承包人应严格按照《中华人民共和国农业法》、《中华人民共和国土地管理法》、《基本农田保护条例》等的规定占用或使用土地，切实保护耕地，承包人的临时用地应作好复耕、绿化、地质灾害防护或恢复至使用状态。同时，在工程施工中，依据国家和地方有关环境的法律法规和文件、环境影响报告书、有关技术规范及设计文件等，在生态保护、水土保持、地质灾害防治、绿化、污染物防治等方面执行有关环境规定。对承包人违反耕地保护和环境保护的相关规定的，监理工程师有权作出指令要求承包人进行整改或修复并监理工程师满意，若承包人不执行监理工程师指令的，监理工程师有权中止支付或另行处理，所发生费用由承包人承担。</w:t>
      </w:r>
    </w:p>
    <w:p w14:paraId="3A23DD34">
      <w:pPr>
        <w:widowControl/>
        <w:spacing w:line="360" w:lineRule="auto"/>
        <w:ind w:left="60"/>
        <w:rPr>
          <w:rFonts w:ascii="宋体" w:hAnsi="宋体" w:cs="宋体"/>
          <w:sz w:val="20"/>
          <w:szCs w:val="20"/>
        </w:rPr>
      </w:pPr>
      <w:r>
        <w:rPr>
          <w:rFonts w:hint="eastAsia" w:ascii="宋体" w:hAnsi="宋体" w:cs="宋体"/>
          <w:b/>
          <w:bCs/>
          <w:szCs w:val="21"/>
        </w:rPr>
        <w:t>28.1 料场使用费</w:t>
      </w:r>
    </w:p>
    <w:p w14:paraId="359EDFA8">
      <w:pPr>
        <w:widowControl/>
        <w:spacing w:line="360" w:lineRule="auto"/>
        <w:ind w:left="540"/>
        <w:rPr>
          <w:rFonts w:ascii="宋体" w:hAnsi="宋体" w:cs="宋体"/>
          <w:sz w:val="20"/>
          <w:szCs w:val="20"/>
        </w:rPr>
      </w:pPr>
      <w:r>
        <w:rPr>
          <w:rFonts w:hint="eastAsia" w:ascii="宋体" w:hAnsi="宋体" w:cs="宋体"/>
          <w:szCs w:val="21"/>
        </w:rPr>
        <w:t>在原条款末增加：碎石、砂砾等材料在承包人的料场所发生的推堆费用由承包人负责。</w:t>
      </w:r>
    </w:p>
    <w:p w14:paraId="4FBD7E2D">
      <w:pPr>
        <w:widowControl/>
        <w:spacing w:line="360" w:lineRule="auto"/>
        <w:ind w:left="60"/>
        <w:rPr>
          <w:rFonts w:ascii="宋体" w:hAnsi="宋体" w:cs="宋体"/>
          <w:sz w:val="20"/>
          <w:szCs w:val="20"/>
        </w:rPr>
      </w:pPr>
      <w:r>
        <w:rPr>
          <w:rFonts w:hint="eastAsia" w:ascii="宋体" w:hAnsi="宋体" w:cs="宋体"/>
          <w:b/>
          <w:bCs/>
          <w:szCs w:val="21"/>
        </w:rPr>
        <w:t>29.1 施工对邻近房产和群众的干扰</w:t>
      </w:r>
    </w:p>
    <w:p w14:paraId="758334BA">
      <w:pPr>
        <w:widowControl/>
        <w:spacing w:line="360" w:lineRule="auto"/>
        <w:ind w:left="540"/>
        <w:rPr>
          <w:rFonts w:ascii="宋体" w:hAnsi="宋体" w:cs="宋体"/>
          <w:sz w:val="20"/>
          <w:szCs w:val="20"/>
        </w:rPr>
      </w:pPr>
      <w:r>
        <w:rPr>
          <w:rFonts w:hint="eastAsia" w:ascii="宋体" w:hAnsi="宋体" w:cs="宋体"/>
          <w:szCs w:val="21"/>
        </w:rPr>
        <w:t>在原条款末增加：</w:t>
      </w:r>
    </w:p>
    <w:p w14:paraId="7D2547B3">
      <w:pPr>
        <w:widowControl/>
        <w:spacing w:line="360" w:lineRule="auto"/>
        <w:rPr>
          <w:rFonts w:ascii="宋体" w:hAnsi="宋体" w:cs="宋体"/>
          <w:szCs w:val="21"/>
        </w:rPr>
      </w:pPr>
      <w:r>
        <w:rPr>
          <w:rFonts w:hint="eastAsia" w:ascii="宋体" w:hAnsi="宋体" w:cs="宋体"/>
          <w:szCs w:val="21"/>
        </w:rPr>
        <w:t>（1）、施工路段不得出现晴天扬尘，雨天打滑现象；破环或污染旧路面出现扬尘、打滑，必须洒水或铺垫，确保文明施工，交通畅通。</w:t>
      </w:r>
    </w:p>
    <w:p w14:paraId="2D6504DC">
      <w:pPr>
        <w:widowControl/>
        <w:spacing w:line="360" w:lineRule="auto"/>
        <w:rPr>
          <w:rFonts w:ascii="宋体" w:hAnsi="宋体" w:cs="宋体"/>
          <w:szCs w:val="21"/>
        </w:rPr>
      </w:pPr>
      <w:r>
        <w:rPr>
          <w:rFonts w:hint="eastAsia" w:ascii="宋体" w:hAnsi="宋体" w:cs="宋体"/>
          <w:szCs w:val="21"/>
        </w:rPr>
        <w:t>（2）、有道口的，要先恢复群众道口保证晴雨均能通行，方可进行施工作业。</w:t>
      </w:r>
    </w:p>
    <w:p w14:paraId="766BEE2B">
      <w:pPr>
        <w:widowControl/>
        <w:spacing w:line="360" w:lineRule="auto"/>
        <w:rPr>
          <w:rFonts w:ascii="宋体" w:hAnsi="宋体" w:cs="宋体"/>
          <w:szCs w:val="21"/>
        </w:rPr>
      </w:pPr>
      <w:r>
        <w:rPr>
          <w:rFonts w:hint="eastAsia" w:ascii="宋体" w:hAnsi="宋体" w:cs="宋体"/>
          <w:szCs w:val="21"/>
        </w:rPr>
        <w:t>（3）、承包单位的项目管理人员必须具有较高的思想理论和业务素质会做群众思想工作，必须妥善自行处理和解决工程项目施工过程中遇到的各种困难和问题，确保工程按质、按量、按期顺利实施。</w:t>
      </w:r>
    </w:p>
    <w:p w14:paraId="78936356">
      <w:pPr>
        <w:widowControl/>
        <w:spacing w:line="360" w:lineRule="auto"/>
        <w:ind w:left="60"/>
        <w:rPr>
          <w:rFonts w:ascii="宋体" w:hAnsi="宋体" w:cs="宋体"/>
          <w:sz w:val="20"/>
          <w:szCs w:val="20"/>
        </w:rPr>
      </w:pPr>
      <w:r>
        <w:rPr>
          <w:rFonts w:hint="eastAsia" w:ascii="宋体" w:hAnsi="宋体" w:cs="宋体"/>
          <w:b/>
          <w:bCs/>
          <w:szCs w:val="21"/>
        </w:rPr>
        <w:t>32.1 承包人保持现场整洁</w:t>
      </w:r>
    </w:p>
    <w:p w14:paraId="419FC482">
      <w:pPr>
        <w:widowControl/>
        <w:spacing w:line="360" w:lineRule="auto"/>
        <w:ind w:firstLine="420" w:firstLineChars="200"/>
        <w:rPr>
          <w:rFonts w:ascii="宋体" w:hAnsi="宋体" w:cs="宋体"/>
          <w:sz w:val="20"/>
          <w:szCs w:val="20"/>
        </w:rPr>
      </w:pPr>
      <w:r>
        <w:rPr>
          <w:rFonts w:hint="eastAsia" w:ascii="宋体" w:hAnsi="宋体" w:cs="宋体"/>
          <w:szCs w:val="21"/>
        </w:rPr>
        <w:t>在原条款末增加：施工时不得向用地外丢弃土石，用地内应按规范施工，边上土边平整；路基高出地表后必须按路基宽度进行整理，一经整理后不得再弃方。所有弃方应运送到弃土场地。</w:t>
      </w:r>
    </w:p>
    <w:p w14:paraId="51BC6744">
      <w:pPr>
        <w:widowControl/>
        <w:spacing w:line="360" w:lineRule="auto"/>
        <w:ind w:left="60"/>
        <w:rPr>
          <w:rFonts w:ascii="宋体" w:hAnsi="宋体" w:cs="宋体"/>
          <w:sz w:val="20"/>
          <w:szCs w:val="20"/>
        </w:rPr>
      </w:pPr>
      <w:r>
        <w:rPr>
          <w:rFonts w:hint="eastAsia" w:ascii="宋体" w:hAnsi="宋体" w:cs="宋体"/>
          <w:b/>
          <w:bCs/>
          <w:szCs w:val="21"/>
        </w:rPr>
        <w:t>34.1 增加（5）款：</w:t>
      </w:r>
    </w:p>
    <w:p w14:paraId="11A9D0ED">
      <w:pPr>
        <w:widowControl/>
        <w:spacing w:line="360" w:lineRule="auto"/>
        <w:ind w:firstLine="420" w:firstLineChars="200"/>
        <w:rPr>
          <w:rFonts w:ascii="宋体" w:hAnsi="宋体" w:cs="宋体"/>
          <w:szCs w:val="21"/>
        </w:rPr>
      </w:pPr>
      <w:r>
        <w:rPr>
          <w:rFonts w:hint="eastAsia" w:ascii="宋体" w:hAnsi="宋体" w:cs="宋体"/>
          <w:szCs w:val="21"/>
        </w:rPr>
        <w:t>严格劳动用工制度，切实维护农民工的合法权益。加强配合交通主管部门和业主对承包人使用农民工情况的检查，承包人必须依法与农民工签订劳动用工合同，明确合同期限、劳动报酬、工作内容、工作时间、劳动保护、劳动条件、工资支付方式及违反劳动合同的责任等内容。不与农民工签订劳动用工合同、损害农民工合法权益的承包人，交通主管部门和业主将依法予以严肃处理。</w:t>
      </w:r>
    </w:p>
    <w:p w14:paraId="5265B480">
      <w:pPr>
        <w:widowControl/>
        <w:spacing w:line="360" w:lineRule="auto"/>
        <w:ind w:firstLine="420" w:firstLineChars="200"/>
        <w:rPr>
          <w:rFonts w:ascii="宋体" w:hAnsi="宋体" w:cs="宋体"/>
          <w:szCs w:val="21"/>
        </w:rPr>
      </w:pPr>
      <w:r>
        <w:rPr>
          <w:rFonts w:hint="eastAsia" w:ascii="宋体" w:hAnsi="宋体" w:cs="宋体"/>
          <w:szCs w:val="21"/>
        </w:rPr>
        <w:t>承包人必须实行工资支付担保制度、工资支付公示制度等措施，由交通主管部门和业主对承包人进行监管，确保农民工工资按时足额发放。由业主从每次计量款中留 2%计量款作为民工工资保障金，等工程完工后进行完工公示，公示期不少于 15 天，确定无拖欠民工工资后，一次性退还承包人。规范劳务用工行为。严禁无劳务资质的分包人承接劳务分包作业。承包人不得招用零散的劳务人员或使用无资质的劳务队伍。承包人进行劳务作业分包，须经监理工程师批准，劳务合同及农民工名册必须报业主备案。</w:t>
      </w:r>
    </w:p>
    <w:p w14:paraId="1D3BCAA0">
      <w:pPr>
        <w:widowControl/>
        <w:spacing w:line="360" w:lineRule="auto"/>
        <w:ind w:firstLine="422" w:firstLineChars="200"/>
        <w:rPr>
          <w:rFonts w:ascii="宋体" w:hAnsi="宋体" w:cs="宋体"/>
          <w:sz w:val="21"/>
          <w:szCs w:val="21"/>
        </w:rPr>
      </w:pPr>
      <w:r>
        <w:rPr>
          <w:rFonts w:hint="eastAsia" w:ascii="宋体" w:hAnsi="宋体" w:cs="宋体"/>
          <w:b/>
          <w:bCs/>
          <w:szCs w:val="21"/>
        </w:rPr>
        <w:t xml:space="preserve">34.2 </w:t>
      </w:r>
      <w:r>
        <w:rPr>
          <w:rFonts w:hint="eastAsia" w:ascii="宋体" w:hAnsi="宋体" w:cs="宋体"/>
          <w:szCs w:val="21"/>
        </w:rPr>
        <w:t>承包人在任何时候均采用一切合理的预防措施，以防止其雇员或在其雇员之中发生任何违</w:t>
      </w:r>
      <w:r>
        <w:rPr>
          <w:rFonts w:hint="eastAsia" w:ascii="宋体" w:hAnsi="宋体" w:cs="宋体"/>
          <w:sz w:val="21"/>
          <w:szCs w:val="21"/>
        </w:rPr>
        <w:t>法、暴乱性的或妨碍治安的行为，为维护治安和保卫工程附近的个人或财产免受上述行为的破坏。</w:t>
      </w:r>
    </w:p>
    <w:p w14:paraId="291D32E7">
      <w:pPr>
        <w:widowControl/>
        <w:tabs>
          <w:tab w:val="left" w:pos="1100"/>
        </w:tabs>
        <w:spacing w:line="360" w:lineRule="auto"/>
        <w:ind w:left="480"/>
        <w:rPr>
          <w:rFonts w:ascii="宋体" w:hAnsi="宋体" w:cs="宋体"/>
          <w:sz w:val="21"/>
          <w:szCs w:val="21"/>
        </w:rPr>
      </w:pPr>
      <w:r>
        <w:rPr>
          <w:rFonts w:hint="eastAsia" w:ascii="宋体" w:hAnsi="宋体" w:cs="宋体"/>
          <w:sz w:val="21"/>
          <w:szCs w:val="21"/>
        </w:rPr>
        <w:t>42.3</w:t>
      </w:r>
      <w:r>
        <w:rPr>
          <w:rFonts w:hint="eastAsia" w:ascii="宋体" w:hAnsi="宋体" w:cs="宋体"/>
          <w:sz w:val="21"/>
          <w:szCs w:val="21"/>
        </w:rPr>
        <w:tab/>
      </w:r>
      <w:r>
        <w:rPr>
          <w:rFonts w:hint="eastAsia" w:ascii="宋体" w:hAnsi="宋体" w:cs="宋体"/>
          <w:sz w:val="21"/>
          <w:szCs w:val="21"/>
        </w:rPr>
        <w:t>临时用地的租用</w:t>
      </w:r>
    </w:p>
    <w:p w14:paraId="5AF841B7">
      <w:pPr>
        <w:widowControl/>
        <w:spacing w:line="360" w:lineRule="auto"/>
        <w:ind w:firstLine="420" w:firstLineChars="200"/>
        <w:rPr>
          <w:rFonts w:ascii="宋体" w:hAnsi="宋体" w:cs="宋体"/>
          <w:sz w:val="20"/>
          <w:szCs w:val="20"/>
        </w:rPr>
      </w:pPr>
      <w:r>
        <w:rPr>
          <w:rFonts w:hint="eastAsia" w:ascii="宋体" w:hAnsi="宋体" w:cs="宋体"/>
          <w:sz w:val="21"/>
          <w:szCs w:val="21"/>
        </w:rPr>
        <w:t>原文“临时工程用地范围包</w:t>
      </w:r>
      <w:r>
        <w:rPr>
          <w:rFonts w:hint="eastAsia" w:ascii="宋体" w:hAnsi="宋体" w:cs="宋体"/>
          <w:szCs w:val="21"/>
        </w:rPr>
        <w:t>括承包人驻地的办公室、食堂、宿舍、道路和机械设备停放场、材料堆放场地、弃土场、预制场、拌和场、仓库、进场临时道路、临时便道、便桥等。……”，改为：“临时工程用地范围包括承包人驻地的办公室、食堂、宿舍、道路和机械设备停放场、材料堆放场地、弃土场、借土场、预制场、拌和场、仓库、进场临时道路、临时便道、便桥等。……”。</w:t>
      </w:r>
    </w:p>
    <w:p w14:paraId="7C8A8D0E">
      <w:pPr>
        <w:widowControl/>
        <w:tabs>
          <w:tab w:val="left" w:pos="1180"/>
        </w:tabs>
        <w:spacing w:line="360" w:lineRule="auto"/>
        <w:ind w:left="480"/>
        <w:rPr>
          <w:rFonts w:ascii="宋体" w:hAnsi="宋体" w:cs="宋体"/>
          <w:sz w:val="21"/>
          <w:szCs w:val="21"/>
        </w:rPr>
      </w:pPr>
      <w:r>
        <w:rPr>
          <w:rFonts w:hint="eastAsia" w:ascii="宋体" w:hAnsi="宋体" w:cs="宋体"/>
          <w:sz w:val="21"/>
          <w:szCs w:val="21"/>
        </w:rPr>
        <w:t>44．1</w:t>
      </w:r>
      <w:r>
        <w:rPr>
          <w:rFonts w:hint="eastAsia" w:ascii="宋体" w:hAnsi="宋体" w:cs="宋体"/>
          <w:sz w:val="21"/>
          <w:szCs w:val="21"/>
        </w:rPr>
        <w:tab/>
      </w:r>
      <w:r>
        <w:rPr>
          <w:rFonts w:hint="eastAsia" w:ascii="宋体" w:hAnsi="宋体" w:cs="宋体"/>
          <w:sz w:val="21"/>
          <w:szCs w:val="21"/>
        </w:rPr>
        <w:t>工期的延长</w:t>
      </w:r>
    </w:p>
    <w:p w14:paraId="4EAEB784">
      <w:pPr>
        <w:widowControl/>
        <w:spacing w:line="360" w:lineRule="auto"/>
        <w:ind w:left="480"/>
        <w:rPr>
          <w:rFonts w:ascii="宋体" w:hAnsi="宋体" w:cs="宋体"/>
          <w:sz w:val="21"/>
          <w:szCs w:val="21"/>
        </w:rPr>
      </w:pPr>
      <w:r>
        <w:rPr>
          <w:rFonts w:hint="eastAsia" w:ascii="宋体" w:hAnsi="宋体" w:cs="宋体"/>
          <w:b/>
          <w:bCs/>
          <w:sz w:val="21"/>
          <w:szCs w:val="21"/>
        </w:rPr>
        <w:t>（3）异常恶劣的气候条件，对本项目而言，指发生烈度 7 度（含 7 度）以上地震、龙卷风、施工场地受淹超过业主提供的设计图纸指明的设计洪水水位引起的延误的情况。</w:t>
      </w:r>
    </w:p>
    <w:p w14:paraId="1EEAE46A">
      <w:pPr>
        <w:widowControl/>
        <w:spacing w:line="360" w:lineRule="auto"/>
        <w:ind w:firstLine="479" w:firstLineChars="227"/>
        <w:rPr>
          <w:rFonts w:ascii="宋体" w:hAnsi="宋体" w:cs="宋体"/>
          <w:sz w:val="20"/>
          <w:szCs w:val="20"/>
        </w:rPr>
      </w:pPr>
      <w:r>
        <w:rPr>
          <w:rFonts w:hint="eastAsia" w:ascii="宋体" w:hAnsi="宋体" w:cs="宋体"/>
          <w:b/>
          <w:bCs/>
          <w:szCs w:val="21"/>
        </w:rPr>
        <w:t xml:space="preserve">46.2 </w:t>
      </w:r>
      <w:r>
        <w:rPr>
          <w:rFonts w:hint="eastAsia" w:ascii="宋体" w:hAnsi="宋体" w:cs="宋体"/>
          <w:szCs w:val="21"/>
        </w:rPr>
        <w:t>如果监理工程师认为承包人的施工进度滞后于调整后已批准进度计划的20%，在监理工程师提出书面警告后，承包人仍不能采取有效措施明显加快进度，继续照此进度明显不能按合同工期完工时，在监理工程师向业主提出报告后，由业主决定。</w:t>
      </w:r>
    </w:p>
    <w:p w14:paraId="351743F3">
      <w:pPr>
        <w:widowControl/>
        <w:spacing w:line="360" w:lineRule="auto"/>
        <w:ind w:left="540"/>
        <w:rPr>
          <w:rFonts w:ascii="宋体" w:hAnsi="宋体" w:cs="宋体"/>
          <w:sz w:val="20"/>
          <w:szCs w:val="20"/>
        </w:rPr>
      </w:pPr>
      <w:r>
        <w:rPr>
          <w:rFonts w:hint="eastAsia" w:ascii="宋体" w:hAnsi="宋体" w:cs="宋体"/>
          <w:b/>
          <w:bCs/>
          <w:szCs w:val="21"/>
        </w:rPr>
        <w:t>48.1 交工验收和交工证书</w:t>
      </w:r>
    </w:p>
    <w:p w14:paraId="14BCEF2C">
      <w:pPr>
        <w:widowControl/>
        <w:spacing w:line="360" w:lineRule="auto"/>
        <w:ind w:left="540"/>
        <w:rPr>
          <w:rFonts w:ascii="宋体" w:hAnsi="宋体" w:cs="宋体"/>
          <w:sz w:val="20"/>
          <w:szCs w:val="20"/>
        </w:rPr>
      </w:pPr>
      <w:r>
        <w:rPr>
          <w:rFonts w:hint="eastAsia" w:ascii="宋体" w:hAnsi="宋体" w:cs="宋体"/>
          <w:szCs w:val="21"/>
        </w:rPr>
        <w:t>删除（3）款最后一段，以下文替代：</w:t>
      </w:r>
    </w:p>
    <w:p w14:paraId="6AFEE627">
      <w:pPr>
        <w:widowControl/>
        <w:spacing w:line="360" w:lineRule="auto"/>
        <w:ind w:firstLine="539" w:firstLineChars="257"/>
        <w:rPr>
          <w:rFonts w:ascii="宋体" w:hAnsi="宋体" w:cs="宋体"/>
          <w:sz w:val="20"/>
          <w:szCs w:val="20"/>
        </w:rPr>
      </w:pPr>
      <w:r>
        <w:rPr>
          <w:rFonts w:hint="eastAsia" w:ascii="宋体" w:hAnsi="宋体" w:cs="宋体"/>
          <w:szCs w:val="21"/>
        </w:rPr>
        <w:t>组织办理交工验收和签发交工证书的费用由承包人承担，其费用包含在相关单价或总额价中，业主不单独另行计量与支付。</w:t>
      </w:r>
    </w:p>
    <w:p w14:paraId="4D1C743F">
      <w:pPr>
        <w:widowControl/>
        <w:spacing w:line="360" w:lineRule="auto"/>
        <w:ind w:left="540"/>
        <w:rPr>
          <w:rFonts w:ascii="宋体" w:hAnsi="宋体" w:cs="宋体"/>
          <w:sz w:val="20"/>
          <w:szCs w:val="20"/>
        </w:rPr>
      </w:pPr>
      <w:r>
        <w:rPr>
          <w:rFonts w:hint="eastAsia" w:ascii="宋体" w:hAnsi="宋体" w:cs="宋体"/>
          <w:b/>
          <w:bCs/>
          <w:szCs w:val="21"/>
        </w:rPr>
        <w:t>48.3 竣工文件</w:t>
      </w:r>
    </w:p>
    <w:p w14:paraId="19CD0C12">
      <w:pPr>
        <w:widowControl/>
        <w:spacing w:line="360" w:lineRule="auto"/>
        <w:ind w:firstLine="567" w:firstLineChars="270"/>
        <w:rPr>
          <w:rFonts w:ascii="宋体" w:hAnsi="宋体" w:cs="宋体"/>
          <w:sz w:val="21"/>
          <w:szCs w:val="21"/>
        </w:rPr>
      </w:pPr>
      <w:r>
        <w:rPr>
          <w:rFonts w:hint="eastAsia" w:ascii="宋体" w:hAnsi="宋体" w:cs="宋体"/>
          <w:sz w:val="21"/>
          <w:szCs w:val="21"/>
        </w:rPr>
        <w:t>在本条款后增加：工程竣工文件的立卷归档按交通部《公路工程竣工文件材料立卷归档管理办法》（交办发[2001]390 号）和广西区公路管理局《广西公路网建设工程档案验收办法》（路工程函[2005]591 号）执行。</w:t>
      </w:r>
    </w:p>
    <w:p w14:paraId="0A789BEA">
      <w:pPr>
        <w:widowControl/>
        <w:tabs>
          <w:tab w:val="left" w:pos="1040"/>
        </w:tabs>
        <w:spacing w:line="360" w:lineRule="auto"/>
        <w:ind w:left="340"/>
        <w:rPr>
          <w:rFonts w:ascii="宋体" w:hAnsi="宋体" w:cs="宋体"/>
          <w:color w:val="000000" w:themeColor="text1"/>
          <w:sz w:val="20"/>
          <w:szCs w:val="20"/>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52．3</w:t>
      </w:r>
      <w:r>
        <w:rPr>
          <w:rFonts w:hint="eastAsia" w:ascii="宋体" w:hAnsi="宋体" w:cs="宋体"/>
          <w:b/>
          <w:bCs/>
          <w:color w:val="000000" w:themeColor="text1"/>
          <w:szCs w:val="21"/>
          <w14:textFill>
            <w14:solidFill>
              <w14:schemeClr w14:val="tx1"/>
            </w14:solidFill>
          </w14:textFill>
        </w:rPr>
        <w:tab/>
      </w:r>
      <w:r>
        <w:rPr>
          <w:rFonts w:hint="eastAsia" w:ascii="宋体" w:hAnsi="宋体" w:cs="宋体"/>
          <w:b/>
          <w:bCs/>
          <w:color w:val="000000" w:themeColor="text1"/>
          <w:szCs w:val="21"/>
          <w14:textFill>
            <w14:solidFill>
              <w14:schemeClr w14:val="tx1"/>
            </w14:solidFill>
          </w14:textFill>
        </w:rPr>
        <w:t>工程变更</w:t>
      </w:r>
    </w:p>
    <w:p w14:paraId="630A2D42">
      <w:pPr>
        <w:widowControl/>
        <w:spacing w:line="360" w:lineRule="auto"/>
        <w:ind w:firstLine="420" w:firstLineChars="200"/>
        <w:rPr>
          <w:rFonts w:ascii="宋体" w:hAnsi="宋体" w:cs="宋体"/>
          <w:sz w:val="20"/>
          <w:szCs w:val="20"/>
        </w:rPr>
      </w:pPr>
      <w:r>
        <w:rPr>
          <w:rFonts w:hint="eastAsia" w:ascii="宋体" w:hAnsi="宋体" w:cs="宋体"/>
          <w:szCs w:val="21"/>
        </w:rPr>
        <w:t>因设计变更或签证引起工程项目、工程量变化的，变更合同价款按下列方法进行：</w:t>
      </w:r>
      <w:r>
        <w:rPr>
          <w:rFonts w:hint="eastAsia" w:ascii="宋体" w:hAnsi="宋体" w:cs="宋体"/>
          <w:szCs w:val="21"/>
          <w:u w:val="single"/>
        </w:rPr>
        <w:t>（1）合同中已有适用于变更工程的价格，按合同已有的价格变更合同价款；（2）合同中只有类似于变更工程的价格，可以参照类似价格变更合同价款；（3）合同中没有适用或类似于变更工程的价格，则有定额的套定额计算（土石方除外），并乘以下浮系数（中标价/招标控制价）计算，其中材料价格有信息价的按施工同期的信息价进行计算，无信息价的按市场价；无定额可套的，根据市场价格协商；新增项目无定额可套的，由发包人、承包人、监理人进行市场询价确定。</w:t>
      </w:r>
    </w:p>
    <w:p w14:paraId="307B4E08">
      <w:pPr>
        <w:widowControl/>
        <w:spacing w:line="360" w:lineRule="auto"/>
        <w:ind w:firstLine="420" w:firstLineChars="200"/>
        <w:rPr>
          <w:rFonts w:ascii="宋体" w:hAnsi="宋体" w:cs="宋体"/>
          <w:sz w:val="20"/>
          <w:szCs w:val="20"/>
        </w:rPr>
      </w:pPr>
      <w:r>
        <w:rPr>
          <w:rFonts w:hint="eastAsia" w:ascii="宋体" w:hAnsi="宋体" w:cs="宋体"/>
          <w:szCs w:val="21"/>
        </w:rPr>
        <w:t>60．5</w:t>
      </w:r>
      <w:r>
        <w:rPr>
          <w:rFonts w:hint="eastAsia" w:ascii="宋体" w:hAnsi="宋体" w:cs="宋体"/>
          <w:b/>
          <w:bCs/>
          <w:szCs w:val="21"/>
        </w:rPr>
        <w:t>工程初期必须进场的主要设备指：推土机、压路机、挖掘机、装载机、自卸汽车、空压机等机械设备。</w:t>
      </w:r>
    </w:p>
    <w:p w14:paraId="4419FF47">
      <w:pPr>
        <w:widowControl/>
        <w:tabs>
          <w:tab w:val="left" w:pos="1180"/>
        </w:tabs>
        <w:spacing w:line="360" w:lineRule="auto"/>
        <w:ind w:left="480"/>
        <w:rPr>
          <w:rFonts w:ascii="宋体" w:hAnsi="宋体" w:cs="宋体"/>
          <w:sz w:val="20"/>
          <w:szCs w:val="20"/>
        </w:rPr>
      </w:pPr>
      <w:r>
        <w:rPr>
          <w:rFonts w:hint="eastAsia" w:ascii="宋体" w:hAnsi="宋体" w:cs="宋体"/>
          <w:szCs w:val="21"/>
        </w:rPr>
        <w:t>74．1</w:t>
      </w:r>
      <w:r>
        <w:rPr>
          <w:rFonts w:hint="eastAsia" w:ascii="宋体" w:hAnsi="宋体" w:cs="宋体"/>
          <w:szCs w:val="21"/>
        </w:rPr>
        <w:tab/>
      </w:r>
      <w:r>
        <w:rPr>
          <w:rFonts w:hint="eastAsia" w:ascii="宋体" w:hAnsi="宋体" w:cs="宋体"/>
          <w:szCs w:val="21"/>
        </w:rPr>
        <w:t>交通堵塞的处罚</w:t>
      </w:r>
      <w:r>
        <w:rPr>
          <w:rFonts w:hint="eastAsia" w:ascii="宋体" w:hAnsi="宋体" w:cs="宋体"/>
          <w:b/>
          <w:bCs/>
          <w:szCs w:val="21"/>
        </w:rPr>
        <w:t>（增加）</w:t>
      </w:r>
    </w:p>
    <w:p w14:paraId="3D9CEF4F">
      <w:pPr>
        <w:widowControl/>
        <w:spacing w:line="360" w:lineRule="auto"/>
        <w:ind w:firstLine="422" w:firstLineChars="200"/>
        <w:rPr>
          <w:rFonts w:ascii="宋体" w:hAnsi="宋体" w:cs="宋体"/>
          <w:sz w:val="20"/>
          <w:szCs w:val="20"/>
        </w:rPr>
      </w:pPr>
      <w:r>
        <w:rPr>
          <w:rFonts w:hint="eastAsia" w:ascii="宋体" w:hAnsi="宋体" w:cs="宋体"/>
          <w:b/>
          <w:bCs/>
          <w:szCs w:val="21"/>
        </w:rPr>
        <w:t>(a)．承包人在施工过程中应对出现交通堵塞及时采取措施进行排除，对堵车采取措施不力的，由业主和监理工程师采取措施所涉及的费用由承包人承担。</w:t>
      </w:r>
    </w:p>
    <w:p w14:paraId="2F8D11C8">
      <w:pPr>
        <w:widowControl/>
        <w:spacing w:line="360" w:lineRule="auto"/>
        <w:ind w:firstLine="422" w:firstLineChars="200"/>
        <w:rPr>
          <w:rFonts w:ascii="宋体" w:hAnsi="宋体" w:cs="宋体"/>
          <w:sz w:val="20"/>
          <w:szCs w:val="20"/>
        </w:rPr>
      </w:pPr>
      <w:r>
        <w:rPr>
          <w:rFonts w:hint="eastAsia" w:ascii="宋体" w:hAnsi="宋体" w:cs="宋体"/>
          <w:b/>
          <w:bCs/>
          <w:szCs w:val="21"/>
        </w:rPr>
        <w:t>(b)．对未经批准进行旧路开挖或填筑的，承包人应向业主支付违约金，违约金每项次 3000 元，并且业主和监理工程师有权责令停工，由承包人恢复原良好的通车条件，承担一切费用。</w:t>
      </w:r>
    </w:p>
    <w:p w14:paraId="2BDAC66B">
      <w:pPr>
        <w:widowControl/>
        <w:tabs>
          <w:tab w:val="left" w:pos="1180"/>
        </w:tabs>
        <w:spacing w:line="360" w:lineRule="auto"/>
        <w:ind w:left="480"/>
        <w:rPr>
          <w:rFonts w:ascii="宋体" w:hAnsi="宋体" w:cs="宋体"/>
          <w:sz w:val="20"/>
          <w:szCs w:val="20"/>
        </w:rPr>
      </w:pPr>
      <w:r>
        <w:rPr>
          <w:rFonts w:hint="eastAsia" w:ascii="宋体" w:hAnsi="宋体" w:cs="宋体"/>
          <w:szCs w:val="21"/>
        </w:rPr>
        <w:t>74．2</w:t>
      </w:r>
      <w:r>
        <w:rPr>
          <w:rFonts w:hint="eastAsia" w:ascii="宋体" w:hAnsi="宋体" w:cs="宋体"/>
          <w:szCs w:val="21"/>
        </w:rPr>
        <w:tab/>
      </w:r>
      <w:r>
        <w:rPr>
          <w:rFonts w:hint="eastAsia" w:ascii="宋体" w:hAnsi="宋体" w:cs="宋体"/>
          <w:szCs w:val="21"/>
        </w:rPr>
        <w:t>监理工程师费用</w:t>
      </w:r>
      <w:r>
        <w:rPr>
          <w:rFonts w:hint="eastAsia" w:ascii="宋体" w:hAnsi="宋体" w:cs="宋体"/>
          <w:b/>
          <w:bCs/>
          <w:szCs w:val="21"/>
        </w:rPr>
        <w:t>（增加）</w:t>
      </w:r>
    </w:p>
    <w:p w14:paraId="1B42A4F8">
      <w:pPr>
        <w:tabs>
          <w:tab w:val="left" w:pos="1080"/>
        </w:tabs>
        <w:spacing w:line="420" w:lineRule="exact"/>
        <w:rPr>
          <w:rFonts w:ascii="宋体" w:hAnsi="宋体" w:cs="宋体"/>
          <w:b/>
          <w:szCs w:val="21"/>
        </w:rPr>
      </w:pPr>
      <w:r>
        <w:rPr>
          <w:rFonts w:hint="eastAsia" w:ascii="宋体" w:hAnsi="宋体" w:cs="宋体"/>
          <w:b/>
          <w:bCs/>
          <w:szCs w:val="21"/>
        </w:rPr>
        <w:t>监理工程师及其代表进驻工地施工现场的有关监理费用，均由业主另行支付，合同价格不计该费用，承包人不得以任何理由向监理人员赠送礼品和报酬，否则作行贿处理。</w:t>
      </w:r>
      <w:r>
        <w:rPr>
          <w:rFonts w:hint="eastAsia" w:ascii="宋体" w:hAnsi="宋体" w:cs="宋体"/>
          <w:b/>
          <w:szCs w:val="21"/>
        </w:rPr>
        <w:br w:type="page"/>
      </w:r>
    </w:p>
    <w:p w14:paraId="65990DA9">
      <w:pPr>
        <w:pStyle w:val="60"/>
        <w:keepNext w:val="0"/>
        <w:keepLines w:val="0"/>
        <w:pageBreakBefore w:val="0"/>
        <w:widowControl w:val="0"/>
        <w:tabs>
          <w:tab w:val="left" w:pos="2344"/>
          <w:tab w:val="left" w:pos="3184"/>
          <w:tab w:val="left" w:pos="4024"/>
          <w:tab w:val="left" w:pos="5945"/>
          <w:tab w:val="left" w:pos="7025"/>
          <w:tab w:val="left" w:pos="7865"/>
          <w:tab w:val="left" w:pos="8705"/>
        </w:tabs>
        <w:kinsoku/>
        <w:wordWrap/>
        <w:overflowPunct/>
        <w:topLinePunct w:val="0"/>
        <w:autoSpaceDE w:val="0"/>
        <w:autoSpaceDN w:val="0"/>
        <w:bidi w:val="0"/>
        <w:adjustRightInd/>
        <w:snapToGrid/>
        <w:spacing w:line="360" w:lineRule="auto"/>
        <w:jc w:val="left"/>
        <w:textAlignment w:val="auto"/>
        <w:rPr>
          <w:rStyle w:val="26"/>
          <w:rFonts w:hint="eastAsia" w:ascii="宋体" w:hAnsi="宋体" w:eastAsia="宋体" w:cs="宋体"/>
          <w:b/>
          <w:bCs/>
          <w:color w:val="auto"/>
          <w:kern w:val="0"/>
          <w:sz w:val="28"/>
          <w:szCs w:val="28"/>
          <w:highlight w:val="none"/>
          <w:lang w:val="zh-CN" w:bidi="zh-CN"/>
        </w:rPr>
      </w:pPr>
      <w:r>
        <w:rPr>
          <w:rStyle w:val="26"/>
          <w:rFonts w:hint="eastAsia" w:ascii="宋体" w:hAnsi="宋体" w:eastAsia="宋体" w:cs="宋体"/>
          <w:b/>
          <w:bCs/>
          <w:color w:val="auto"/>
          <w:kern w:val="0"/>
          <w:sz w:val="28"/>
          <w:szCs w:val="28"/>
          <w:highlight w:val="none"/>
          <w:lang w:val="zh-CN" w:bidi="zh-CN"/>
        </w:rPr>
        <w:t xml:space="preserve">附件一  </w:t>
      </w:r>
    </w:p>
    <w:p w14:paraId="73D64CE6">
      <w:pPr>
        <w:pStyle w:val="60"/>
        <w:keepNext w:val="0"/>
        <w:keepLines w:val="0"/>
        <w:pageBreakBefore w:val="0"/>
        <w:widowControl w:val="0"/>
        <w:tabs>
          <w:tab w:val="left" w:pos="2344"/>
          <w:tab w:val="left" w:pos="3184"/>
          <w:tab w:val="left" w:pos="4024"/>
          <w:tab w:val="left" w:pos="5945"/>
          <w:tab w:val="left" w:pos="7025"/>
          <w:tab w:val="left" w:pos="7865"/>
          <w:tab w:val="left" w:pos="8705"/>
        </w:tabs>
        <w:kinsoku/>
        <w:wordWrap/>
        <w:overflowPunct/>
        <w:topLinePunct w:val="0"/>
        <w:autoSpaceDE w:val="0"/>
        <w:autoSpaceDN w:val="0"/>
        <w:bidi w:val="0"/>
        <w:adjustRightInd/>
        <w:snapToGrid/>
        <w:spacing w:line="400" w:lineRule="exact"/>
        <w:jc w:val="both"/>
        <w:textAlignment w:val="auto"/>
        <w:rPr>
          <w:rStyle w:val="26"/>
          <w:rFonts w:hint="eastAsia" w:ascii="宋体" w:hAnsi="宋体" w:eastAsia="宋体" w:cs="宋体"/>
          <w:color w:val="auto"/>
          <w:kern w:val="0"/>
          <w:sz w:val="24"/>
          <w:szCs w:val="24"/>
          <w:highlight w:val="none"/>
          <w:lang w:val="zh-CN" w:bidi="zh-CN"/>
        </w:rPr>
      </w:pPr>
    </w:p>
    <w:p w14:paraId="210AF271">
      <w:pPr>
        <w:pStyle w:val="60"/>
        <w:keepNext w:val="0"/>
        <w:keepLines w:val="0"/>
        <w:pageBreakBefore w:val="0"/>
        <w:widowControl w:val="0"/>
        <w:tabs>
          <w:tab w:val="left" w:pos="2344"/>
          <w:tab w:val="left" w:pos="3184"/>
          <w:tab w:val="left" w:pos="4024"/>
          <w:tab w:val="left" w:pos="5945"/>
          <w:tab w:val="left" w:pos="7025"/>
          <w:tab w:val="left" w:pos="7865"/>
          <w:tab w:val="left" w:pos="8705"/>
        </w:tabs>
        <w:kinsoku/>
        <w:wordWrap/>
        <w:overflowPunct/>
        <w:topLinePunct w:val="0"/>
        <w:autoSpaceDE w:val="0"/>
        <w:autoSpaceDN w:val="0"/>
        <w:bidi w:val="0"/>
        <w:adjustRightInd/>
        <w:snapToGrid/>
        <w:spacing w:line="600" w:lineRule="exact"/>
        <w:jc w:val="center"/>
        <w:textAlignment w:val="auto"/>
        <w:rPr>
          <w:rFonts w:hint="eastAsia" w:ascii="宋体" w:hAnsi="宋体" w:eastAsia="宋体" w:cs="宋体"/>
          <w:b/>
          <w:bCs/>
          <w:spacing w:val="150"/>
          <w:kern w:val="2"/>
          <w:sz w:val="44"/>
          <w:szCs w:val="24"/>
          <w:shd w:val="clear" w:color="auto" w:fill="FFFFFF"/>
          <w:lang w:val="zh-CN" w:eastAsia="zh-CN" w:bidi="ar-SA"/>
        </w:rPr>
      </w:pPr>
      <w:r>
        <w:rPr>
          <w:rFonts w:hint="eastAsia" w:ascii="宋体" w:hAnsi="宋体" w:eastAsia="宋体" w:cs="宋体"/>
          <w:b/>
          <w:bCs/>
          <w:spacing w:val="150"/>
          <w:kern w:val="2"/>
          <w:sz w:val="44"/>
          <w:szCs w:val="24"/>
          <w:shd w:val="clear" w:color="auto" w:fill="FFFFFF"/>
          <w:lang w:val="zh-CN" w:eastAsia="zh-CN" w:bidi="ar-SA"/>
        </w:rPr>
        <w:t>工程质量保修合同</w:t>
      </w:r>
    </w:p>
    <w:p w14:paraId="2D5D652A">
      <w:pPr>
        <w:pStyle w:val="60"/>
        <w:keepNext w:val="0"/>
        <w:keepLines w:val="0"/>
        <w:pageBreakBefore w:val="0"/>
        <w:widowControl w:val="0"/>
        <w:tabs>
          <w:tab w:val="left" w:pos="2344"/>
          <w:tab w:val="left" w:pos="3184"/>
          <w:tab w:val="left" w:pos="4024"/>
          <w:tab w:val="left" w:pos="5945"/>
          <w:tab w:val="left" w:pos="7025"/>
          <w:tab w:val="left" w:pos="7865"/>
          <w:tab w:val="left" w:pos="8705"/>
        </w:tabs>
        <w:kinsoku/>
        <w:wordWrap/>
        <w:overflowPunct/>
        <w:topLinePunct w:val="0"/>
        <w:autoSpaceDE w:val="0"/>
        <w:autoSpaceDN w:val="0"/>
        <w:bidi w:val="0"/>
        <w:adjustRightInd/>
        <w:snapToGrid/>
        <w:spacing w:line="400" w:lineRule="exact"/>
        <w:ind w:left="1264"/>
        <w:jc w:val="left"/>
        <w:textAlignment w:val="auto"/>
        <w:rPr>
          <w:rStyle w:val="26"/>
          <w:rFonts w:hint="eastAsia" w:ascii="宋体" w:hAnsi="宋体" w:eastAsia="宋体" w:cs="宋体"/>
          <w:color w:val="auto"/>
          <w:kern w:val="0"/>
          <w:sz w:val="24"/>
          <w:szCs w:val="24"/>
          <w:highlight w:val="none"/>
          <w:lang w:val="zh-CN" w:bidi="zh-CN"/>
        </w:rPr>
      </w:pPr>
    </w:p>
    <w:p w14:paraId="644A6FF7">
      <w:pPr>
        <w:pStyle w:val="60"/>
        <w:keepNext w:val="0"/>
        <w:keepLines w:val="0"/>
        <w:pageBreakBefore w:val="0"/>
        <w:widowControl w:val="0"/>
        <w:tabs>
          <w:tab w:val="left" w:pos="2344"/>
          <w:tab w:val="left" w:pos="3184"/>
          <w:tab w:val="left" w:pos="4024"/>
          <w:tab w:val="left" w:pos="5945"/>
          <w:tab w:val="left" w:pos="7025"/>
          <w:tab w:val="left" w:pos="7865"/>
          <w:tab w:val="left" w:pos="8705"/>
        </w:tabs>
        <w:kinsoku/>
        <w:wordWrap/>
        <w:overflowPunct/>
        <w:topLinePunct w:val="0"/>
        <w:autoSpaceDE w:val="0"/>
        <w:autoSpaceDN w:val="0"/>
        <w:bidi w:val="0"/>
        <w:adjustRightInd/>
        <w:snapToGrid/>
        <w:spacing w:line="420" w:lineRule="exact"/>
        <w:jc w:val="left"/>
        <w:textAlignment w:val="auto"/>
        <w:rPr>
          <w:rStyle w:val="26"/>
          <w:rFonts w:hint="eastAsia" w:ascii="宋体" w:hAnsi="宋体" w:eastAsia="宋体" w:cs="宋体"/>
          <w:color w:val="auto"/>
          <w:kern w:val="0"/>
          <w:sz w:val="21"/>
          <w:szCs w:val="21"/>
          <w:highlight w:val="none"/>
          <w:lang w:val="zh-CN" w:bidi="zh-CN"/>
        </w:rPr>
      </w:pPr>
      <w:r>
        <w:rPr>
          <w:rStyle w:val="26"/>
          <w:rFonts w:hint="eastAsia" w:ascii="宋体" w:hAnsi="宋体" w:eastAsia="宋体" w:cs="宋体"/>
          <w:color w:val="auto"/>
          <w:kern w:val="0"/>
          <w:sz w:val="21"/>
          <w:szCs w:val="21"/>
          <w:highlight w:val="none"/>
          <w:lang w:val="zh-CN" w:bidi="zh-CN"/>
        </w:rPr>
        <w:t>发包人（全称）</w:t>
      </w:r>
      <w:r>
        <w:rPr>
          <w:rStyle w:val="26"/>
          <w:rFonts w:hint="eastAsia" w:ascii="宋体" w:hAnsi="宋体" w:cs="宋体"/>
          <w:color w:val="auto"/>
          <w:kern w:val="0"/>
          <w:sz w:val="21"/>
          <w:szCs w:val="21"/>
          <w:highlight w:val="none"/>
          <w:lang w:val="zh-CN" w:bidi="zh-CN"/>
        </w:rPr>
        <w:t>：</w:t>
      </w:r>
      <w:r>
        <w:rPr>
          <w:rFonts w:hint="eastAsia" w:ascii="宋体" w:hAnsi="宋体" w:cs="宋体"/>
          <w:szCs w:val="21"/>
          <w:u w:val="single"/>
          <w:lang w:eastAsia="zh-CN"/>
        </w:rPr>
        <w:t>南宁市青秀区交通运输局</w:t>
      </w:r>
      <w:r>
        <w:rPr>
          <w:rStyle w:val="26"/>
          <w:rFonts w:hint="eastAsia" w:ascii="宋体" w:hAnsi="宋体" w:eastAsia="宋体" w:cs="宋体"/>
          <w:color w:val="auto"/>
          <w:kern w:val="0"/>
          <w:sz w:val="21"/>
          <w:szCs w:val="21"/>
          <w:highlight w:val="none"/>
          <w:lang w:val="zh-CN" w:bidi="zh-CN"/>
        </w:rPr>
        <w:t xml:space="preserve">  </w:t>
      </w:r>
      <w:r>
        <w:rPr>
          <w:rStyle w:val="26"/>
          <w:rFonts w:hint="eastAsia" w:ascii="宋体" w:hAnsi="宋体" w:cs="宋体"/>
          <w:color w:val="auto"/>
          <w:kern w:val="0"/>
          <w:sz w:val="21"/>
          <w:szCs w:val="21"/>
          <w:highlight w:val="none"/>
          <w:lang w:val="en-US" w:eastAsia="zh-CN" w:bidi="zh-CN"/>
        </w:rPr>
        <w:t xml:space="preserve"> </w:t>
      </w:r>
      <w:r>
        <w:rPr>
          <w:rStyle w:val="26"/>
          <w:rFonts w:hint="eastAsia" w:ascii="宋体" w:hAnsi="宋体" w:eastAsia="宋体" w:cs="宋体"/>
          <w:color w:val="auto"/>
          <w:kern w:val="0"/>
          <w:sz w:val="21"/>
          <w:szCs w:val="21"/>
          <w:highlight w:val="none"/>
          <w:lang w:val="zh-CN" w:bidi="zh-CN"/>
        </w:rPr>
        <w:t xml:space="preserve">      </w:t>
      </w:r>
    </w:p>
    <w:p w14:paraId="14DFA48B">
      <w:pPr>
        <w:pStyle w:val="60"/>
        <w:keepNext w:val="0"/>
        <w:keepLines w:val="0"/>
        <w:pageBreakBefore w:val="0"/>
        <w:widowControl w:val="0"/>
        <w:tabs>
          <w:tab w:val="left" w:pos="2344"/>
          <w:tab w:val="left" w:pos="3184"/>
          <w:tab w:val="left" w:pos="4024"/>
          <w:tab w:val="left" w:pos="5945"/>
          <w:tab w:val="left" w:pos="7025"/>
          <w:tab w:val="left" w:pos="7865"/>
          <w:tab w:val="left" w:pos="8705"/>
        </w:tabs>
        <w:kinsoku/>
        <w:wordWrap/>
        <w:overflowPunct/>
        <w:topLinePunct w:val="0"/>
        <w:autoSpaceDE w:val="0"/>
        <w:autoSpaceDN w:val="0"/>
        <w:bidi w:val="0"/>
        <w:adjustRightInd/>
        <w:snapToGrid/>
        <w:spacing w:line="420" w:lineRule="exact"/>
        <w:jc w:val="left"/>
        <w:textAlignment w:val="auto"/>
        <w:rPr>
          <w:rStyle w:val="26"/>
          <w:rFonts w:hint="eastAsia" w:ascii="宋体" w:hAnsi="宋体" w:eastAsia="宋体" w:cs="宋体"/>
          <w:color w:val="auto"/>
          <w:kern w:val="0"/>
          <w:sz w:val="21"/>
          <w:szCs w:val="21"/>
          <w:highlight w:val="none"/>
          <w:lang w:val="zh-CN" w:bidi="zh-CN"/>
        </w:rPr>
      </w:pPr>
      <w:r>
        <w:rPr>
          <w:rStyle w:val="26"/>
          <w:rFonts w:hint="eastAsia" w:ascii="宋体" w:hAnsi="宋体" w:eastAsia="宋体" w:cs="宋体"/>
          <w:color w:val="auto"/>
          <w:kern w:val="0"/>
          <w:sz w:val="21"/>
          <w:szCs w:val="21"/>
          <w:highlight w:val="none"/>
          <w:lang w:val="zh-CN" w:bidi="zh-CN"/>
        </w:rPr>
        <w:t xml:space="preserve">承包人（全称）：         </w:t>
      </w:r>
    </w:p>
    <w:p w14:paraId="53332C74">
      <w:pPr>
        <w:pStyle w:val="60"/>
        <w:keepNext w:val="0"/>
        <w:keepLines w:val="0"/>
        <w:pageBreakBefore w:val="0"/>
        <w:widowControl w:val="0"/>
        <w:tabs>
          <w:tab w:val="left" w:pos="2344"/>
          <w:tab w:val="left" w:pos="3184"/>
          <w:tab w:val="left" w:pos="4024"/>
          <w:tab w:val="left" w:pos="5945"/>
          <w:tab w:val="left" w:pos="7025"/>
          <w:tab w:val="left" w:pos="7865"/>
          <w:tab w:val="left" w:pos="8705"/>
        </w:tabs>
        <w:kinsoku/>
        <w:wordWrap/>
        <w:overflowPunct/>
        <w:topLinePunct w:val="0"/>
        <w:autoSpaceDE w:val="0"/>
        <w:autoSpaceDN w:val="0"/>
        <w:bidi w:val="0"/>
        <w:adjustRightInd/>
        <w:snapToGrid/>
        <w:spacing w:line="420" w:lineRule="exact"/>
        <w:ind w:left="1264"/>
        <w:jc w:val="left"/>
        <w:textAlignment w:val="auto"/>
        <w:rPr>
          <w:rStyle w:val="26"/>
          <w:rFonts w:hint="eastAsia" w:ascii="宋体" w:hAnsi="宋体" w:eastAsia="宋体" w:cs="宋体"/>
          <w:color w:val="auto"/>
          <w:kern w:val="0"/>
          <w:sz w:val="21"/>
          <w:szCs w:val="21"/>
          <w:highlight w:val="none"/>
          <w:lang w:val="zh-CN" w:bidi="zh-CN"/>
        </w:rPr>
      </w:pPr>
    </w:p>
    <w:p w14:paraId="2AE14E56">
      <w:pPr>
        <w:pStyle w:val="60"/>
        <w:keepNext w:val="0"/>
        <w:keepLines w:val="0"/>
        <w:pageBreakBefore w:val="0"/>
        <w:widowControl w:val="0"/>
        <w:tabs>
          <w:tab w:val="left" w:pos="2344"/>
          <w:tab w:val="left" w:pos="3184"/>
          <w:tab w:val="left" w:pos="4024"/>
          <w:tab w:val="left" w:pos="5945"/>
          <w:tab w:val="left" w:pos="7025"/>
          <w:tab w:val="left" w:pos="7865"/>
          <w:tab w:val="left" w:pos="8705"/>
        </w:tabs>
        <w:kinsoku/>
        <w:wordWrap/>
        <w:overflowPunct/>
        <w:topLinePunct w:val="0"/>
        <w:autoSpaceDE w:val="0"/>
        <w:autoSpaceDN w:val="0"/>
        <w:bidi w:val="0"/>
        <w:adjustRightInd/>
        <w:snapToGrid/>
        <w:spacing w:line="420" w:lineRule="exact"/>
        <w:ind w:firstLine="420" w:firstLineChars="200"/>
        <w:jc w:val="left"/>
        <w:textAlignment w:val="auto"/>
        <w:rPr>
          <w:rStyle w:val="26"/>
          <w:rFonts w:hint="eastAsia" w:ascii="宋体" w:hAnsi="宋体" w:eastAsia="宋体" w:cs="宋体"/>
          <w:color w:val="auto"/>
          <w:kern w:val="0"/>
          <w:sz w:val="21"/>
          <w:szCs w:val="21"/>
          <w:highlight w:val="none"/>
          <w:lang w:val="zh-CN" w:bidi="zh-CN"/>
        </w:rPr>
      </w:pPr>
      <w:r>
        <w:rPr>
          <w:rStyle w:val="26"/>
          <w:rFonts w:hint="eastAsia" w:ascii="宋体" w:hAnsi="宋体" w:eastAsia="宋体" w:cs="宋体"/>
          <w:color w:val="auto"/>
          <w:kern w:val="0"/>
          <w:sz w:val="21"/>
          <w:szCs w:val="21"/>
          <w:highlight w:val="none"/>
          <w:lang w:val="zh-CN" w:bidi="zh-CN"/>
        </w:rPr>
        <w:t>发包人和承包人根据《中华人民共和国建筑法》和《建设工程质量管理条例》，经协商一致就</w:t>
      </w:r>
      <w:r>
        <w:rPr>
          <w:rStyle w:val="26"/>
          <w:rFonts w:hint="eastAsia" w:ascii="宋体" w:hAnsi="宋体" w:cs="宋体"/>
          <w:color w:val="auto"/>
          <w:kern w:val="0"/>
          <w:sz w:val="21"/>
          <w:szCs w:val="21"/>
          <w:highlight w:val="none"/>
          <w:u w:val="single"/>
          <w:lang w:val="en-US" w:bidi="zh-CN"/>
        </w:rPr>
        <w:t xml:space="preserve">             </w:t>
      </w:r>
      <w:r>
        <w:rPr>
          <w:rFonts w:hint="eastAsia" w:ascii="宋体" w:hAnsi="宋体" w:cs="宋体"/>
          <w:b/>
          <w:bCs/>
          <w:spacing w:val="20"/>
          <w:szCs w:val="21"/>
          <w:u w:val="single"/>
          <w:lang w:eastAsia="zh-CN"/>
        </w:rPr>
        <w:t>2024年青秀区27处农村公路水毁塌方及路面维修应急处置项目</w:t>
      </w:r>
      <w:r>
        <w:rPr>
          <w:rStyle w:val="26"/>
          <w:rFonts w:hint="eastAsia" w:ascii="宋体" w:hAnsi="宋体" w:eastAsia="宋体" w:cs="宋体"/>
          <w:color w:val="auto"/>
          <w:kern w:val="0"/>
          <w:sz w:val="21"/>
          <w:szCs w:val="21"/>
          <w:highlight w:val="none"/>
          <w:lang w:val="zh-CN" w:bidi="zh-CN"/>
        </w:rPr>
        <w:t>签订工程质量保修合同。</w:t>
      </w:r>
    </w:p>
    <w:p w14:paraId="32381BA6">
      <w:pPr>
        <w:pStyle w:val="60"/>
        <w:keepNext w:val="0"/>
        <w:keepLines w:val="0"/>
        <w:pageBreakBefore w:val="0"/>
        <w:widowControl w:val="0"/>
        <w:tabs>
          <w:tab w:val="left" w:pos="2344"/>
          <w:tab w:val="left" w:pos="3184"/>
          <w:tab w:val="left" w:pos="4024"/>
          <w:tab w:val="left" w:pos="5945"/>
          <w:tab w:val="left" w:pos="7025"/>
          <w:tab w:val="left" w:pos="7865"/>
          <w:tab w:val="left" w:pos="8705"/>
        </w:tabs>
        <w:kinsoku/>
        <w:wordWrap/>
        <w:overflowPunct/>
        <w:topLinePunct w:val="0"/>
        <w:autoSpaceDE w:val="0"/>
        <w:autoSpaceDN w:val="0"/>
        <w:bidi w:val="0"/>
        <w:adjustRightInd/>
        <w:snapToGrid/>
        <w:spacing w:line="420" w:lineRule="exact"/>
        <w:ind w:firstLine="420" w:firstLineChars="200"/>
        <w:jc w:val="left"/>
        <w:textAlignment w:val="auto"/>
        <w:rPr>
          <w:rStyle w:val="26"/>
          <w:rFonts w:hint="eastAsia" w:ascii="宋体" w:hAnsi="宋体" w:eastAsia="宋体" w:cs="宋体"/>
          <w:color w:val="auto"/>
          <w:kern w:val="0"/>
          <w:sz w:val="21"/>
          <w:szCs w:val="21"/>
          <w:highlight w:val="none"/>
          <w:lang w:val="zh-CN" w:bidi="zh-CN"/>
        </w:rPr>
      </w:pPr>
      <w:r>
        <w:rPr>
          <w:rStyle w:val="26"/>
          <w:rFonts w:hint="eastAsia" w:ascii="宋体" w:hAnsi="宋体" w:eastAsia="宋体" w:cs="宋体"/>
          <w:color w:val="auto"/>
          <w:kern w:val="0"/>
          <w:sz w:val="21"/>
          <w:szCs w:val="21"/>
          <w:highlight w:val="none"/>
          <w:lang w:val="zh-CN" w:bidi="zh-CN"/>
        </w:rPr>
        <w:t>一、工程质量保修范围和内容</w:t>
      </w:r>
    </w:p>
    <w:p w14:paraId="22FFF20F">
      <w:pPr>
        <w:pStyle w:val="60"/>
        <w:keepNext w:val="0"/>
        <w:keepLines w:val="0"/>
        <w:pageBreakBefore w:val="0"/>
        <w:widowControl w:val="0"/>
        <w:tabs>
          <w:tab w:val="left" w:pos="2344"/>
          <w:tab w:val="left" w:pos="3184"/>
          <w:tab w:val="left" w:pos="4024"/>
          <w:tab w:val="left" w:pos="5945"/>
          <w:tab w:val="left" w:pos="7025"/>
          <w:tab w:val="left" w:pos="7865"/>
          <w:tab w:val="left" w:pos="8705"/>
        </w:tabs>
        <w:kinsoku/>
        <w:wordWrap/>
        <w:overflowPunct/>
        <w:topLinePunct w:val="0"/>
        <w:autoSpaceDE w:val="0"/>
        <w:autoSpaceDN w:val="0"/>
        <w:bidi w:val="0"/>
        <w:adjustRightInd/>
        <w:snapToGrid/>
        <w:spacing w:line="420" w:lineRule="exact"/>
        <w:ind w:firstLine="420" w:firstLineChars="200"/>
        <w:jc w:val="left"/>
        <w:textAlignment w:val="auto"/>
        <w:rPr>
          <w:rStyle w:val="26"/>
          <w:rFonts w:hint="eastAsia" w:ascii="宋体" w:hAnsi="宋体" w:eastAsia="宋体" w:cs="宋体"/>
          <w:color w:val="auto"/>
          <w:kern w:val="0"/>
          <w:sz w:val="21"/>
          <w:szCs w:val="21"/>
          <w:highlight w:val="none"/>
          <w:lang w:val="zh-CN" w:bidi="zh-CN"/>
        </w:rPr>
      </w:pPr>
      <w:r>
        <w:rPr>
          <w:rStyle w:val="26"/>
          <w:rFonts w:hint="eastAsia" w:ascii="宋体" w:hAnsi="宋体" w:eastAsia="宋体" w:cs="宋体"/>
          <w:color w:val="auto"/>
          <w:kern w:val="0"/>
          <w:sz w:val="21"/>
          <w:szCs w:val="21"/>
          <w:highlight w:val="none"/>
          <w:lang w:val="zh-CN" w:bidi="zh-CN"/>
        </w:rPr>
        <w:t>承包人在质量保修期内，按照有关法律规定和合同约定，承担工程质量保修责任。质量保修范围包括批准的设计文件所有包括项目。具体保修的内容，双方约定如下：</w:t>
      </w:r>
    </w:p>
    <w:p w14:paraId="21A4BA2D">
      <w:pPr>
        <w:pStyle w:val="60"/>
        <w:keepNext w:val="0"/>
        <w:keepLines w:val="0"/>
        <w:pageBreakBefore w:val="0"/>
        <w:widowControl w:val="0"/>
        <w:tabs>
          <w:tab w:val="left" w:pos="2344"/>
          <w:tab w:val="left" w:pos="3184"/>
          <w:tab w:val="left" w:pos="4024"/>
          <w:tab w:val="left" w:pos="5945"/>
          <w:tab w:val="left" w:pos="7025"/>
          <w:tab w:val="left" w:pos="7865"/>
          <w:tab w:val="left" w:pos="8705"/>
        </w:tabs>
        <w:kinsoku/>
        <w:wordWrap/>
        <w:overflowPunct/>
        <w:topLinePunct w:val="0"/>
        <w:autoSpaceDE w:val="0"/>
        <w:autoSpaceDN w:val="0"/>
        <w:bidi w:val="0"/>
        <w:adjustRightInd/>
        <w:snapToGrid/>
        <w:spacing w:line="420" w:lineRule="exact"/>
        <w:ind w:firstLine="420" w:firstLineChars="200"/>
        <w:jc w:val="left"/>
        <w:textAlignment w:val="auto"/>
        <w:rPr>
          <w:rStyle w:val="26"/>
          <w:rFonts w:hint="eastAsia" w:ascii="宋体" w:hAnsi="宋体" w:eastAsia="宋体" w:cs="宋体"/>
          <w:color w:val="auto"/>
          <w:kern w:val="0"/>
          <w:sz w:val="21"/>
          <w:szCs w:val="21"/>
          <w:highlight w:val="none"/>
          <w:lang w:val="zh-CN" w:bidi="zh-CN"/>
        </w:rPr>
      </w:pPr>
      <w:r>
        <w:rPr>
          <w:rStyle w:val="26"/>
          <w:rFonts w:hint="eastAsia" w:ascii="宋体" w:hAnsi="宋体" w:eastAsia="宋体" w:cs="宋体"/>
          <w:color w:val="auto"/>
          <w:kern w:val="0"/>
          <w:sz w:val="21"/>
          <w:szCs w:val="21"/>
          <w:highlight w:val="none"/>
          <w:lang w:val="zh-CN" w:bidi="zh-CN"/>
        </w:rPr>
        <w:t>在承包人承包范围内，属承包人责任造成的工程质量问题，由承包人承担质量保修责任。</w:t>
      </w:r>
    </w:p>
    <w:p w14:paraId="7C8FD9B1">
      <w:pPr>
        <w:pStyle w:val="60"/>
        <w:keepNext w:val="0"/>
        <w:keepLines w:val="0"/>
        <w:pageBreakBefore w:val="0"/>
        <w:widowControl w:val="0"/>
        <w:tabs>
          <w:tab w:val="left" w:pos="2344"/>
          <w:tab w:val="left" w:pos="3184"/>
          <w:tab w:val="left" w:pos="4024"/>
          <w:tab w:val="left" w:pos="5945"/>
          <w:tab w:val="left" w:pos="7025"/>
          <w:tab w:val="left" w:pos="7865"/>
          <w:tab w:val="left" w:pos="8705"/>
        </w:tabs>
        <w:kinsoku/>
        <w:wordWrap/>
        <w:overflowPunct/>
        <w:topLinePunct w:val="0"/>
        <w:autoSpaceDE w:val="0"/>
        <w:autoSpaceDN w:val="0"/>
        <w:bidi w:val="0"/>
        <w:adjustRightInd/>
        <w:snapToGrid/>
        <w:spacing w:line="420" w:lineRule="exact"/>
        <w:ind w:firstLine="420" w:firstLineChars="200"/>
        <w:jc w:val="left"/>
        <w:textAlignment w:val="auto"/>
        <w:rPr>
          <w:rStyle w:val="26"/>
          <w:rFonts w:hint="eastAsia" w:ascii="宋体" w:hAnsi="宋体" w:eastAsia="宋体" w:cs="宋体"/>
          <w:color w:val="auto"/>
          <w:kern w:val="0"/>
          <w:sz w:val="21"/>
          <w:szCs w:val="21"/>
          <w:highlight w:val="none"/>
          <w:lang w:val="zh-CN" w:bidi="zh-CN"/>
        </w:rPr>
      </w:pPr>
      <w:r>
        <w:rPr>
          <w:rStyle w:val="26"/>
          <w:rFonts w:hint="eastAsia" w:ascii="宋体" w:hAnsi="宋体" w:eastAsia="宋体" w:cs="宋体"/>
          <w:color w:val="auto"/>
          <w:kern w:val="0"/>
          <w:sz w:val="21"/>
          <w:szCs w:val="21"/>
          <w:highlight w:val="none"/>
          <w:lang w:val="zh-CN" w:bidi="zh-CN"/>
        </w:rPr>
        <w:t>二、质量保修期</w:t>
      </w:r>
    </w:p>
    <w:p w14:paraId="488D48A2">
      <w:pPr>
        <w:pStyle w:val="60"/>
        <w:keepNext w:val="0"/>
        <w:keepLines w:val="0"/>
        <w:pageBreakBefore w:val="0"/>
        <w:widowControl w:val="0"/>
        <w:tabs>
          <w:tab w:val="left" w:pos="2344"/>
          <w:tab w:val="left" w:pos="3184"/>
          <w:tab w:val="left" w:pos="4024"/>
          <w:tab w:val="left" w:pos="5945"/>
          <w:tab w:val="left" w:pos="7025"/>
          <w:tab w:val="left" w:pos="7865"/>
          <w:tab w:val="left" w:pos="8705"/>
        </w:tabs>
        <w:kinsoku/>
        <w:wordWrap/>
        <w:overflowPunct/>
        <w:topLinePunct w:val="0"/>
        <w:autoSpaceDE w:val="0"/>
        <w:autoSpaceDN w:val="0"/>
        <w:bidi w:val="0"/>
        <w:adjustRightInd/>
        <w:snapToGrid/>
        <w:spacing w:line="420" w:lineRule="exact"/>
        <w:ind w:firstLine="420" w:firstLineChars="200"/>
        <w:jc w:val="left"/>
        <w:textAlignment w:val="auto"/>
        <w:rPr>
          <w:rStyle w:val="26"/>
          <w:rFonts w:hint="eastAsia" w:ascii="宋体" w:hAnsi="宋体" w:eastAsia="宋体" w:cs="宋体"/>
          <w:color w:val="auto"/>
          <w:kern w:val="0"/>
          <w:sz w:val="21"/>
          <w:szCs w:val="21"/>
          <w:highlight w:val="none"/>
          <w:lang w:val="zh-CN" w:bidi="zh-CN"/>
        </w:rPr>
      </w:pPr>
      <w:r>
        <w:rPr>
          <w:rStyle w:val="26"/>
          <w:rFonts w:hint="eastAsia" w:ascii="宋体" w:hAnsi="宋体" w:eastAsia="宋体" w:cs="宋体"/>
          <w:color w:val="auto"/>
          <w:kern w:val="0"/>
          <w:sz w:val="21"/>
          <w:szCs w:val="21"/>
          <w:highlight w:val="none"/>
          <w:lang w:val="zh-CN" w:bidi="zh-CN"/>
        </w:rPr>
        <w:t>质量保修期自工程竣工验收合格之日起计算。分单项竣工验收的工程，按单项工程分别计算质量保修期。</w:t>
      </w:r>
    </w:p>
    <w:p w14:paraId="60D7B68E">
      <w:pPr>
        <w:pStyle w:val="60"/>
        <w:keepNext w:val="0"/>
        <w:keepLines w:val="0"/>
        <w:pageBreakBefore w:val="0"/>
        <w:widowControl w:val="0"/>
        <w:tabs>
          <w:tab w:val="left" w:pos="2344"/>
          <w:tab w:val="left" w:pos="3184"/>
          <w:tab w:val="left" w:pos="4024"/>
          <w:tab w:val="left" w:pos="5945"/>
          <w:tab w:val="left" w:pos="7025"/>
          <w:tab w:val="left" w:pos="7865"/>
          <w:tab w:val="left" w:pos="8705"/>
        </w:tabs>
        <w:kinsoku/>
        <w:wordWrap/>
        <w:overflowPunct/>
        <w:topLinePunct w:val="0"/>
        <w:autoSpaceDE w:val="0"/>
        <w:autoSpaceDN w:val="0"/>
        <w:bidi w:val="0"/>
        <w:adjustRightInd/>
        <w:snapToGrid/>
        <w:spacing w:line="420" w:lineRule="exact"/>
        <w:ind w:firstLine="420" w:firstLineChars="200"/>
        <w:jc w:val="left"/>
        <w:textAlignment w:val="auto"/>
        <w:rPr>
          <w:rStyle w:val="26"/>
          <w:rFonts w:hint="eastAsia" w:ascii="宋体" w:hAnsi="宋体" w:eastAsia="宋体" w:cs="宋体"/>
          <w:color w:val="auto"/>
          <w:kern w:val="0"/>
          <w:sz w:val="21"/>
          <w:szCs w:val="21"/>
          <w:highlight w:val="none"/>
          <w:lang w:val="zh-CN" w:bidi="zh-CN"/>
        </w:rPr>
      </w:pPr>
      <w:r>
        <w:rPr>
          <w:rStyle w:val="26"/>
          <w:rFonts w:hint="eastAsia" w:ascii="宋体" w:hAnsi="宋体" w:eastAsia="宋体" w:cs="宋体"/>
          <w:color w:val="auto"/>
          <w:kern w:val="0"/>
          <w:sz w:val="21"/>
          <w:szCs w:val="21"/>
          <w:highlight w:val="none"/>
          <w:lang w:val="zh-CN" w:bidi="zh-CN"/>
        </w:rPr>
        <w:t>双方根据国家有关规定，结合具体工程月底质量保修期如下：</w:t>
      </w:r>
    </w:p>
    <w:p w14:paraId="5B99B3CA">
      <w:pPr>
        <w:pStyle w:val="60"/>
        <w:keepNext w:val="0"/>
        <w:keepLines w:val="0"/>
        <w:pageBreakBefore w:val="0"/>
        <w:widowControl w:val="0"/>
        <w:tabs>
          <w:tab w:val="left" w:pos="2344"/>
          <w:tab w:val="left" w:pos="3184"/>
          <w:tab w:val="left" w:pos="4024"/>
          <w:tab w:val="left" w:pos="5945"/>
          <w:tab w:val="left" w:pos="7025"/>
          <w:tab w:val="left" w:pos="7865"/>
          <w:tab w:val="left" w:pos="8705"/>
        </w:tabs>
        <w:kinsoku/>
        <w:wordWrap/>
        <w:overflowPunct/>
        <w:topLinePunct w:val="0"/>
        <w:autoSpaceDE w:val="0"/>
        <w:autoSpaceDN w:val="0"/>
        <w:bidi w:val="0"/>
        <w:adjustRightInd/>
        <w:snapToGrid/>
        <w:spacing w:line="420" w:lineRule="exact"/>
        <w:ind w:firstLine="420" w:firstLineChars="200"/>
        <w:jc w:val="left"/>
        <w:textAlignment w:val="auto"/>
        <w:rPr>
          <w:rStyle w:val="26"/>
          <w:rFonts w:hint="eastAsia" w:ascii="宋体" w:hAnsi="宋体" w:eastAsia="宋体" w:cs="宋体"/>
          <w:color w:val="auto"/>
          <w:kern w:val="0"/>
          <w:sz w:val="21"/>
          <w:szCs w:val="21"/>
          <w:highlight w:val="none"/>
          <w:lang w:val="zh-CN" w:bidi="zh-CN"/>
        </w:rPr>
      </w:pPr>
      <w:r>
        <w:rPr>
          <w:rStyle w:val="26"/>
          <w:rFonts w:hint="eastAsia" w:ascii="宋体" w:hAnsi="宋体" w:eastAsia="宋体" w:cs="宋体"/>
          <w:color w:val="auto"/>
          <w:kern w:val="0"/>
          <w:sz w:val="21"/>
          <w:szCs w:val="21"/>
          <w:highlight w:val="none"/>
          <w:lang w:val="zh-CN" w:bidi="zh-CN"/>
        </w:rPr>
        <w:t>1、路基、路面工程1年；</w:t>
      </w:r>
    </w:p>
    <w:p w14:paraId="171D5160">
      <w:pPr>
        <w:pStyle w:val="60"/>
        <w:keepNext w:val="0"/>
        <w:keepLines w:val="0"/>
        <w:pageBreakBefore w:val="0"/>
        <w:widowControl w:val="0"/>
        <w:tabs>
          <w:tab w:val="left" w:pos="2344"/>
          <w:tab w:val="left" w:pos="3184"/>
          <w:tab w:val="left" w:pos="4024"/>
          <w:tab w:val="left" w:pos="5945"/>
          <w:tab w:val="left" w:pos="7025"/>
          <w:tab w:val="left" w:pos="7865"/>
          <w:tab w:val="left" w:pos="8705"/>
        </w:tabs>
        <w:kinsoku/>
        <w:wordWrap/>
        <w:overflowPunct/>
        <w:topLinePunct w:val="0"/>
        <w:autoSpaceDE w:val="0"/>
        <w:autoSpaceDN w:val="0"/>
        <w:bidi w:val="0"/>
        <w:adjustRightInd/>
        <w:snapToGrid/>
        <w:spacing w:line="420" w:lineRule="exact"/>
        <w:ind w:firstLine="420" w:firstLineChars="200"/>
        <w:jc w:val="left"/>
        <w:textAlignment w:val="auto"/>
        <w:rPr>
          <w:rStyle w:val="26"/>
          <w:rFonts w:hint="eastAsia" w:ascii="宋体" w:hAnsi="宋体" w:eastAsia="宋体" w:cs="宋体"/>
          <w:color w:val="auto"/>
          <w:kern w:val="0"/>
          <w:sz w:val="21"/>
          <w:szCs w:val="21"/>
          <w:highlight w:val="none"/>
          <w:lang w:val="zh-CN" w:bidi="zh-CN"/>
        </w:rPr>
      </w:pPr>
      <w:r>
        <w:rPr>
          <w:rStyle w:val="26"/>
          <w:rFonts w:hint="eastAsia" w:ascii="宋体" w:hAnsi="宋体" w:eastAsia="宋体" w:cs="宋体"/>
          <w:color w:val="auto"/>
          <w:kern w:val="0"/>
          <w:sz w:val="21"/>
          <w:szCs w:val="21"/>
          <w:highlight w:val="none"/>
          <w:lang w:val="zh-CN" w:bidi="zh-CN"/>
        </w:rPr>
        <w:t>2、</w:t>
      </w:r>
      <w:r>
        <w:rPr>
          <w:rStyle w:val="26"/>
          <w:rFonts w:hint="eastAsia" w:ascii="宋体" w:hAnsi="宋体" w:eastAsia="宋体" w:cs="宋体"/>
          <w:color w:val="auto"/>
          <w:kern w:val="0"/>
          <w:sz w:val="21"/>
          <w:szCs w:val="21"/>
          <w:highlight w:val="none"/>
          <w:lang w:val="zh-CN" w:eastAsia="zh-CN" w:bidi="zh-CN"/>
        </w:rPr>
        <w:t>桥梁2</w:t>
      </w:r>
      <w:r>
        <w:rPr>
          <w:rStyle w:val="26"/>
          <w:rFonts w:hint="eastAsia" w:ascii="宋体" w:hAnsi="宋体" w:eastAsia="宋体" w:cs="宋体"/>
          <w:color w:val="auto"/>
          <w:kern w:val="0"/>
          <w:sz w:val="21"/>
          <w:szCs w:val="21"/>
          <w:highlight w:val="none"/>
          <w:lang w:val="zh-CN" w:bidi="zh-CN"/>
        </w:rPr>
        <w:t>年。</w:t>
      </w:r>
    </w:p>
    <w:p w14:paraId="5ECDE213">
      <w:pPr>
        <w:pStyle w:val="60"/>
        <w:keepNext w:val="0"/>
        <w:keepLines w:val="0"/>
        <w:pageBreakBefore w:val="0"/>
        <w:widowControl w:val="0"/>
        <w:tabs>
          <w:tab w:val="left" w:pos="2344"/>
          <w:tab w:val="left" w:pos="3184"/>
          <w:tab w:val="left" w:pos="4024"/>
          <w:tab w:val="left" w:pos="5945"/>
          <w:tab w:val="left" w:pos="7025"/>
          <w:tab w:val="left" w:pos="7865"/>
          <w:tab w:val="left" w:pos="8705"/>
        </w:tabs>
        <w:kinsoku/>
        <w:wordWrap/>
        <w:overflowPunct/>
        <w:topLinePunct w:val="0"/>
        <w:autoSpaceDE w:val="0"/>
        <w:autoSpaceDN w:val="0"/>
        <w:bidi w:val="0"/>
        <w:adjustRightInd/>
        <w:snapToGrid/>
        <w:spacing w:line="420" w:lineRule="exact"/>
        <w:ind w:firstLine="420" w:firstLineChars="200"/>
        <w:jc w:val="left"/>
        <w:textAlignment w:val="auto"/>
        <w:rPr>
          <w:rStyle w:val="26"/>
          <w:rFonts w:hint="eastAsia" w:ascii="宋体" w:hAnsi="宋体" w:eastAsia="宋体" w:cs="宋体"/>
          <w:color w:val="auto"/>
          <w:kern w:val="0"/>
          <w:sz w:val="21"/>
          <w:szCs w:val="21"/>
          <w:highlight w:val="none"/>
          <w:lang w:val="zh-CN" w:bidi="zh-CN"/>
        </w:rPr>
      </w:pPr>
      <w:r>
        <w:rPr>
          <w:rStyle w:val="26"/>
          <w:rFonts w:hint="eastAsia" w:ascii="宋体" w:hAnsi="宋体" w:eastAsia="宋体" w:cs="宋体"/>
          <w:color w:val="auto"/>
          <w:kern w:val="0"/>
          <w:sz w:val="21"/>
          <w:szCs w:val="21"/>
          <w:highlight w:val="none"/>
          <w:lang w:val="zh-CN" w:bidi="zh-CN"/>
        </w:rPr>
        <w:t>3．其他项目保修期限另行协商</w:t>
      </w:r>
    </w:p>
    <w:p w14:paraId="6BA9C963">
      <w:pPr>
        <w:pStyle w:val="60"/>
        <w:keepNext w:val="0"/>
        <w:keepLines w:val="0"/>
        <w:pageBreakBefore w:val="0"/>
        <w:widowControl w:val="0"/>
        <w:tabs>
          <w:tab w:val="left" w:pos="2344"/>
          <w:tab w:val="left" w:pos="3184"/>
          <w:tab w:val="left" w:pos="4024"/>
          <w:tab w:val="left" w:pos="5945"/>
          <w:tab w:val="left" w:pos="7025"/>
          <w:tab w:val="left" w:pos="7865"/>
          <w:tab w:val="left" w:pos="8705"/>
        </w:tabs>
        <w:kinsoku/>
        <w:wordWrap/>
        <w:overflowPunct/>
        <w:topLinePunct w:val="0"/>
        <w:autoSpaceDE w:val="0"/>
        <w:autoSpaceDN w:val="0"/>
        <w:bidi w:val="0"/>
        <w:adjustRightInd/>
        <w:snapToGrid/>
        <w:spacing w:line="420" w:lineRule="exact"/>
        <w:ind w:firstLine="420" w:firstLineChars="200"/>
        <w:jc w:val="left"/>
        <w:textAlignment w:val="auto"/>
        <w:rPr>
          <w:rStyle w:val="26"/>
          <w:rFonts w:hint="eastAsia" w:ascii="宋体" w:hAnsi="宋体" w:eastAsia="宋体" w:cs="宋体"/>
          <w:color w:val="auto"/>
          <w:kern w:val="0"/>
          <w:sz w:val="21"/>
          <w:szCs w:val="21"/>
          <w:highlight w:val="none"/>
          <w:lang w:val="zh-CN" w:bidi="zh-CN"/>
        </w:rPr>
      </w:pPr>
      <w:r>
        <w:rPr>
          <w:rStyle w:val="26"/>
          <w:rFonts w:hint="eastAsia" w:ascii="宋体" w:hAnsi="宋体" w:eastAsia="宋体" w:cs="宋体"/>
          <w:color w:val="auto"/>
          <w:kern w:val="0"/>
          <w:sz w:val="21"/>
          <w:szCs w:val="21"/>
          <w:highlight w:val="none"/>
          <w:lang w:val="zh-CN" w:bidi="zh-CN"/>
        </w:rPr>
        <w:t>以上保修期限，如遇有国家有关质量、技术标准年限比上述要求时间长的，从其规定。</w:t>
      </w:r>
    </w:p>
    <w:p w14:paraId="67B5B8F3">
      <w:pPr>
        <w:pStyle w:val="60"/>
        <w:keepNext w:val="0"/>
        <w:keepLines w:val="0"/>
        <w:pageBreakBefore w:val="0"/>
        <w:widowControl w:val="0"/>
        <w:tabs>
          <w:tab w:val="left" w:pos="2344"/>
          <w:tab w:val="left" w:pos="3184"/>
          <w:tab w:val="left" w:pos="4024"/>
          <w:tab w:val="left" w:pos="5945"/>
          <w:tab w:val="left" w:pos="7025"/>
          <w:tab w:val="left" w:pos="7865"/>
          <w:tab w:val="left" w:pos="8705"/>
        </w:tabs>
        <w:kinsoku/>
        <w:wordWrap/>
        <w:overflowPunct/>
        <w:topLinePunct w:val="0"/>
        <w:autoSpaceDE w:val="0"/>
        <w:autoSpaceDN w:val="0"/>
        <w:bidi w:val="0"/>
        <w:adjustRightInd/>
        <w:snapToGrid/>
        <w:spacing w:line="420" w:lineRule="exact"/>
        <w:ind w:firstLine="420" w:firstLineChars="200"/>
        <w:jc w:val="left"/>
        <w:textAlignment w:val="auto"/>
        <w:rPr>
          <w:rStyle w:val="26"/>
          <w:rFonts w:hint="eastAsia" w:ascii="宋体" w:hAnsi="宋体" w:eastAsia="宋体" w:cs="宋体"/>
          <w:color w:val="auto"/>
          <w:kern w:val="0"/>
          <w:sz w:val="21"/>
          <w:szCs w:val="21"/>
          <w:highlight w:val="none"/>
          <w:lang w:val="zh-CN" w:bidi="zh-CN"/>
        </w:rPr>
      </w:pPr>
      <w:r>
        <w:rPr>
          <w:rStyle w:val="26"/>
          <w:rFonts w:hint="eastAsia" w:ascii="宋体" w:hAnsi="宋体" w:eastAsia="宋体" w:cs="宋体"/>
          <w:color w:val="auto"/>
          <w:kern w:val="0"/>
          <w:sz w:val="21"/>
          <w:szCs w:val="21"/>
          <w:highlight w:val="none"/>
          <w:lang w:val="zh-CN" w:bidi="zh-CN"/>
        </w:rPr>
        <w:t>质保责任期终止后，发包人应退还剩余的质量保证金。</w:t>
      </w:r>
    </w:p>
    <w:p w14:paraId="2C867280">
      <w:pPr>
        <w:pStyle w:val="60"/>
        <w:keepNext w:val="0"/>
        <w:keepLines w:val="0"/>
        <w:pageBreakBefore w:val="0"/>
        <w:widowControl w:val="0"/>
        <w:tabs>
          <w:tab w:val="left" w:pos="2344"/>
          <w:tab w:val="left" w:pos="3184"/>
          <w:tab w:val="left" w:pos="4024"/>
          <w:tab w:val="left" w:pos="5945"/>
          <w:tab w:val="left" w:pos="7025"/>
          <w:tab w:val="left" w:pos="7865"/>
          <w:tab w:val="left" w:pos="8705"/>
        </w:tabs>
        <w:kinsoku/>
        <w:wordWrap/>
        <w:overflowPunct/>
        <w:topLinePunct w:val="0"/>
        <w:autoSpaceDE w:val="0"/>
        <w:autoSpaceDN w:val="0"/>
        <w:bidi w:val="0"/>
        <w:adjustRightInd/>
        <w:snapToGrid/>
        <w:spacing w:line="420" w:lineRule="exact"/>
        <w:ind w:firstLine="420" w:firstLineChars="200"/>
        <w:jc w:val="left"/>
        <w:textAlignment w:val="auto"/>
        <w:rPr>
          <w:rStyle w:val="26"/>
          <w:rFonts w:hint="eastAsia" w:ascii="宋体" w:hAnsi="宋体" w:eastAsia="宋体" w:cs="宋体"/>
          <w:color w:val="auto"/>
          <w:kern w:val="0"/>
          <w:sz w:val="21"/>
          <w:szCs w:val="21"/>
          <w:highlight w:val="none"/>
          <w:lang w:val="zh-CN" w:bidi="zh-CN"/>
        </w:rPr>
      </w:pPr>
      <w:r>
        <w:rPr>
          <w:rStyle w:val="26"/>
          <w:rFonts w:hint="eastAsia" w:ascii="宋体" w:hAnsi="宋体" w:eastAsia="宋体" w:cs="宋体"/>
          <w:color w:val="auto"/>
          <w:kern w:val="0"/>
          <w:sz w:val="21"/>
          <w:szCs w:val="21"/>
          <w:highlight w:val="none"/>
          <w:lang w:val="zh-CN" w:bidi="zh-CN"/>
        </w:rPr>
        <w:t>质量保修责任</w:t>
      </w:r>
    </w:p>
    <w:p w14:paraId="3CA652BB">
      <w:pPr>
        <w:pStyle w:val="60"/>
        <w:keepNext w:val="0"/>
        <w:keepLines w:val="0"/>
        <w:pageBreakBefore w:val="0"/>
        <w:widowControl w:val="0"/>
        <w:tabs>
          <w:tab w:val="left" w:pos="2344"/>
          <w:tab w:val="left" w:pos="3184"/>
          <w:tab w:val="left" w:pos="4024"/>
          <w:tab w:val="left" w:pos="5945"/>
          <w:tab w:val="left" w:pos="7025"/>
          <w:tab w:val="left" w:pos="7865"/>
          <w:tab w:val="left" w:pos="8705"/>
        </w:tabs>
        <w:kinsoku/>
        <w:wordWrap/>
        <w:overflowPunct/>
        <w:topLinePunct w:val="0"/>
        <w:autoSpaceDE w:val="0"/>
        <w:autoSpaceDN w:val="0"/>
        <w:bidi w:val="0"/>
        <w:adjustRightInd/>
        <w:snapToGrid/>
        <w:spacing w:line="420" w:lineRule="exact"/>
        <w:ind w:firstLine="420" w:firstLineChars="200"/>
        <w:jc w:val="left"/>
        <w:textAlignment w:val="auto"/>
        <w:rPr>
          <w:rStyle w:val="26"/>
          <w:rFonts w:hint="eastAsia" w:ascii="宋体" w:hAnsi="宋体" w:eastAsia="宋体" w:cs="宋体"/>
          <w:color w:val="auto"/>
          <w:kern w:val="0"/>
          <w:sz w:val="21"/>
          <w:szCs w:val="21"/>
          <w:highlight w:val="none"/>
          <w:lang w:val="zh-CN" w:bidi="zh-CN"/>
        </w:rPr>
      </w:pPr>
      <w:r>
        <w:rPr>
          <w:rStyle w:val="26"/>
          <w:rFonts w:hint="eastAsia" w:ascii="宋体" w:hAnsi="宋体" w:eastAsia="宋体" w:cs="宋体"/>
          <w:color w:val="auto"/>
          <w:kern w:val="0"/>
          <w:sz w:val="21"/>
          <w:szCs w:val="21"/>
          <w:highlight w:val="none"/>
          <w:lang w:val="zh-CN" w:bidi="zh-CN"/>
        </w:rPr>
        <w:t>1.属于保修范围、内容的项目，承包人应当在接到保修通知之日起7天内派人保修。承包人不在约定期限内派人保修的，发包人可以委托他人修理。</w:t>
      </w:r>
    </w:p>
    <w:p w14:paraId="1C32B8B6">
      <w:pPr>
        <w:pStyle w:val="60"/>
        <w:keepNext w:val="0"/>
        <w:keepLines w:val="0"/>
        <w:pageBreakBefore w:val="0"/>
        <w:widowControl w:val="0"/>
        <w:tabs>
          <w:tab w:val="left" w:pos="2344"/>
          <w:tab w:val="left" w:pos="3184"/>
          <w:tab w:val="left" w:pos="4024"/>
          <w:tab w:val="left" w:pos="5945"/>
          <w:tab w:val="left" w:pos="7025"/>
          <w:tab w:val="left" w:pos="7865"/>
          <w:tab w:val="left" w:pos="8705"/>
        </w:tabs>
        <w:kinsoku/>
        <w:wordWrap/>
        <w:overflowPunct/>
        <w:topLinePunct w:val="0"/>
        <w:autoSpaceDE w:val="0"/>
        <w:autoSpaceDN w:val="0"/>
        <w:bidi w:val="0"/>
        <w:adjustRightInd/>
        <w:snapToGrid/>
        <w:spacing w:line="420" w:lineRule="exact"/>
        <w:ind w:firstLine="420" w:firstLineChars="200"/>
        <w:jc w:val="left"/>
        <w:textAlignment w:val="auto"/>
        <w:rPr>
          <w:rStyle w:val="26"/>
          <w:rFonts w:hint="eastAsia" w:ascii="宋体" w:hAnsi="宋体" w:eastAsia="宋体" w:cs="宋体"/>
          <w:color w:val="auto"/>
          <w:kern w:val="0"/>
          <w:sz w:val="21"/>
          <w:szCs w:val="21"/>
          <w:highlight w:val="none"/>
          <w:lang w:val="zh-CN" w:bidi="zh-CN"/>
        </w:rPr>
      </w:pPr>
      <w:r>
        <w:rPr>
          <w:rStyle w:val="26"/>
          <w:rFonts w:hint="eastAsia" w:ascii="宋体" w:hAnsi="宋体" w:eastAsia="宋体" w:cs="宋体"/>
          <w:color w:val="auto"/>
          <w:kern w:val="0"/>
          <w:sz w:val="21"/>
          <w:szCs w:val="21"/>
          <w:highlight w:val="none"/>
          <w:lang w:val="zh-CN" w:bidi="zh-CN"/>
        </w:rPr>
        <w:t>2．发生紧急事故需抢修的，承包人在接到事故通知后，应当立即到达事故现场抢修。</w:t>
      </w:r>
    </w:p>
    <w:p w14:paraId="232E33E2">
      <w:pPr>
        <w:pStyle w:val="60"/>
        <w:keepNext w:val="0"/>
        <w:keepLines w:val="0"/>
        <w:pageBreakBefore w:val="0"/>
        <w:widowControl w:val="0"/>
        <w:tabs>
          <w:tab w:val="left" w:pos="2344"/>
          <w:tab w:val="left" w:pos="3184"/>
          <w:tab w:val="left" w:pos="4024"/>
          <w:tab w:val="left" w:pos="5945"/>
          <w:tab w:val="left" w:pos="7025"/>
          <w:tab w:val="left" w:pos="7865"/>
          <w:tab w:val="left" w:pos="8705"/>
        </w:tabs>
        <w:kinsoku/>
        <w:wordWrap/>
        <w:overflowPunct/>
        <w:topLinePunct w:val="0"/>
        <w:autoSpaceDE w:val="0"/>
        <w:autoSpaceDN w:val="0"/>
        <w:bidi w:val="0"/>
        <w:adjustRightInd/>
        <w:snapToGrid/>
        <w:spacing w:line="420" w:lineRule="exact"/>
        <w:ind w:firstLine="420" w:firstLineChars="200"/>
        <w:jc w:val="left"/>
        <w:textAlignment w:val="auto"/>
        <w:rPr>
          <w:rStyle w:val="26"/>
          <w:rFonts w:hint="eastAsia" w:ascii="宋体" w:hAnsi="宋体" w:eastAsia="宋体" w:cs="宋体"/>
          <w:color w:val="auto"/>
          <w:kern w:val="0"/>
          <w:sz w:val="21"/>
          <w:szCs w:val="21"/>
          <w:highlight w:val="none"/>
          <w:lang w:val="zh-CN" w:bidi="zh-CN"/>
        </w:rPr>
      </w:pPr>
      <w:r>
        <w:rPr>
          <w:rStyle w:val="26"/>
          <w:rFonts w:hint="eastAsia" w:ascii="宋体" w:hAnsi="宋体" w:eastAsia="宋体" w:cs="宋体"/>
          <w:color w:val="auto"/>
          <w:kern w:val="0"/>
          <w:sz w:val="21"/>
          <w:szCs w:val="21"/>
          <w:highlight w:val="none"/>
          <w:lang w:val="zh-CN" w:bidi="zh-CN"/>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61369C1">
      <w:pPr>
        <w:pStyle w:val="60"/>
        <w:keepNext w:val="0"/>
        <w:keepLines w:val="0"/>
        <w:pageBreakBefore w:val="0"/>
        <w:widowControl w:val="0"/>
        <w:tabs>
          <w:tab w:val="left" w:pos="2344"/>
          <w:tab w:val="left" w:pos="3184"/>
          <w:tab w:val="left" w:pos="4024"/>
          <w:tab w:val="left" w:pos="5945"/>
          <w:tab w:val="left" w:pos="7025"/>
          <w:tab w:val="left" w:pos="7865"/>
          <w:tab w:val="left" w:pos="8705"/>
        </w:tabs>
        <w:kinsoku/>
        <w:wordWrap/>
        <w:overflowPunct/>
        <w:topLinePunct w:val="0"/>
        <w:autoSpaceDE w:val="0"/>
        <w:autoSpaceDN w:val="0"/>
        <w:bidi w:val="0"/>
        <w:adjustRightInd/>
        <w:snapToGrid/>
        <w:spacing w:line="420" w:lineRule="exact"/>
        <w:ind w:firstLine="420" w:firstLineChars="200"/>
        <w:jc w:val="left"/>
        <w:textAlignment w:val="auto"/>
        <w:rPr>
          <w:rStyle w:val="26"/>
          <w:rFonts w:hint="eastAsia" w:ascii="宋体" w:hAnsi="宋体" w:eastAsia="宋体" w:cs="宋体"/>
          <w:color w:val="auto"/>
          <w:kern w:val="0"/>
          <w:sz w:val="21"/>
          <w:szCs w:val="21"/>
          <w:highlight w:val="none"/>
          <w:lang w:val="zh-CN" w:bidi="zh-CN"/>
        </w:rPr>
      </w:pPr>
      <w:r>
        <w:rPr>
          <w:rStyle w:val="26"/>
          <w:rFonts w:hint="eastAsia" w:ascii="宋体" w:hAnsi="宋体" w:eastAsia="宋体" w:cs="宋体"/>
          <w:color w:val="auto"/>
          <w:kern w:val="0"/>
          <w:sz w:val="21"/>
          <w:szCs w:val="21"/>
          <w:highlight w:val="none"/>
          <w:lang w:val="zh-CN" w:bidi="zh-CN"/>
        </w:rPr>
        <w:t>4．质量保修完成后，由发包人组织验收。</w:t>
      </w:r>
    </w:p>
    <w:p w14:paraId="6A817DE6">
      <w:pPr>
        <w:pStyle w:val="60"/>
        <w:keepNext w:val="0"/>
        <w:keepLines w:val="0"/>
        <w:pageBreakBefore w:val="0"/>
        <w:widowControl w:val="0"/>
        <w:tabs>
          <w:tab w:val="left" w:pos="2344"/>
          <w:tab w:val="left" w:pos="3184"/>
          <w:tab w:val="left" w:pos="4024"/>
          <w:tab w:val="left" w:pos="5945"/>
          <w:tab w:val="left" w:pos="7025"/>
          <w:tab w:val="left" w:pos="7865"/>
          <w:tab w:val="left" w:pos="8705"/>
        </w:tabs>
        <w:kinsoku/>
        <w:wordWrap/>
        <w:overflowPunct/>
        <w:topLinePunct w:val="0"/>
        <w:autoSpaceDE w:val="0"/>
        <w:autoSpaceDN w:val="0"/>
        <w:bidi w:val="0"/>
        <w:adjustRightInd/>
        <w:snapToGrid/>
        <w:spacing w:line="420" w:lineRule="exact"/>
        <w:ind w:firstLine="420" w:firstLineChars="200"/>
        <w:jc w:val="left"/>
        <w:textAlignment w:val="auto"/>
        <w:rPr>
          <w:rStyle w:val="26"/>
          <w:rFonts w:hint="eastAsia" w:ascii="宋体" w:hAnsi="宋体" w:eastAsia="宋体" w:cs="宋体"/>
          <w:color w:val="auto"/>
          <w:kern w:val="0"/>
          <w:sz w:val="21"/>
          <w:szCs w:val="21"/>
          <w:highlight w:val="none"/>
          <w:lang w:val="zh-CN" w:bidi="zh-CN"/>
        </w:rPr>
      </w:pPr>
      <w:r>
        <w:rPr>
          <w:rStyle w:val="26"/>
          <w:rFonts w:hint="eastAsia" w:ascii="宋体" w:hAnsi="宋体" w:eastAsia="宋体" w:cs="宋体"/>
          <w:color w:val="auto"/>
          <w:kern w:val="0"/>
          <w:sz w:val="21"/>
          <w:szCs w:val="21"/>
          <w:highlight w:val="none"/>
          <w:lang w:val="zh-CN" w:bidi="zh-CN"/>
        </w:rPr>
        <w:t>四、保修费用</w:t>
      </w:r>
    </w:p>
    <w:p w14:paraId="4F3D6DDB">
      <w:pPr>
        <w:pStyle w:val="60"/>
        <w:keepNext w:val="0"/>
        <w:keepLines w:val="0"/>
        <w:pageBreakBefore w:val="0"/>
        <w:widowControl w:val="0"/>
        <w:tabs>
          <w:tab w:val="left" w:pos="2344"/>
          <w:tab w:val="left" w:pos="3184"/>
          <w:tab w:val="left" w:pos="4024"/>
          <w:tab w:val="left" w:pos="5945"/>
          <w:tab w:val="left" w:pos="7025"/>
          <w:tab w:val="left" w:pos="7865"/>
          <w:tab w:val="left" w:pos="8705"/>
        </w:tabs>
        <w:kinsoku/>
        <w:wordWrap/>
        <w:overflowPunct/>
        <w:topLinePunct w:val="0"/>
        <w:autoSpaceDE w:val="0"/>
        <w:autoSpaceDN w:val="0"/>
        <w:bidi w:val="0"/>
        <w:adjustRightInd/>
        <w:snapToGrid/>
        <w:spacing w:line="420" w:lineRule="exact"/>
        <w:ind w:firstLine="420" w:firstLineChars="200"/>
        <w:jc w:val="left"/>
        <w:textAlignment w:val="auto"/>
        <w:rPr>
          <w:rStyle w:val="26"/>
          <w:rFonts w:hint="eastAsia" w:ascii="宋体" w:hAnsi="宋体" w:eastAsia="宋体" w:cs="宋体"/>
          <w:color w:val="auto"/>
          <w:kern w:val="0"/>
          <w:sz w:val="21"/>
          <w:szCs w:val="21"/>
          <w:highlight w:val="none"/>
          <w:lang w:val="zh-CN" w:bidi="zh-CN"/>
        </w:rPr>
      </w:pPr>
      <w:r>
        <w:rPr>
          <w:rStyle w:val="26"/>
          <w:rFonts w:hint="eastAsia" w:ascii="宋体" w:hAnsi="宋体" w:eastAsia="宋体" w:cs="宋体"/>
          <w:color w:val="auto"/>
          <w:kern w:val="0"/>
          <w:sz w:val="21"/>
          <w:szCs w:val="21"/>
          <w:highlight w:val="none"/>
          <w:lang w:val="zh-CN" w:bidi="zh-CN"/>
        </w:rPr>
        <w:t>保修费用由造成质量缺陷的责任方承担。</w:t>
      </w:r>
    </w:p>
    <w:p w14:paraId="01480490">
      <w:pPr>
        <w:pStyle w:val="60"/>
        <w:keepNext w:val="0"/>
        <w:keepLines w:val="0"/>
        <w:pageBreakBefore w:val="0"/>
        <w:widowControl w:val="0"/>
        <w:tabs>
          <w:tab w:val="left" w:pos="2344"/>
          <w:tab w:val="left" w:pos="3184"/>
          <w:tab w:val="left" w:pos="4024"/>
          <w:tab w:val="left" w:pos="5945"/>
          <w:tab w:val="left" w:pos="7025"/>
          <w:tab w:val="left" w:pos="7865"/>
          <w:tab w:val="left" w:pos="8705"/>
        </w:tabs>
        <w:kinsoku/>
        <w:wordWrap/>
        <w:overflowPunct/>
        <w:topLinePunct w:val="0"/>
        <w:autoSpaceDE w:val="0"/>
        <w:autoSpaceDN w:val="0"/>
        <w:bidi w:val="0"/>
        <w:adjustRightInd/>
        <w:snapToGrid/>
        <w:spacing w:line="420" w:lineRule="exact"/>
        <w:ind w:firstLine="420" w:firstLineChars="200"/>
        <w:jc w:val="left"/>
        <w:textAlignment w:val="auto"/>
        <w:rPr>
          <w:rStyle w:val="26"/>
          <w:rFonts w:hint="eastAsia" w:ascii="宋体" w:hAnsi="宋体" w:eastAsia="宋体" w:cs="宋体"/>
          <w:color w:val="auto"/>
          <w:kern w:val="0"/>
          <w:sz w:val="21"/>
          <w:szCs w:val="21"/>
          <w:highlight w:val="none"/>
          <w:lang w:val="zh-CN" w:bidi="zh-CN"/>
        </w:rPr>
      </w:pPr>
      <w:r>
        <w:rPr>
          <w:rStyle w:val="26"/>
          <w:rFonts w:hint="eastAsia" w:ascii="宋体" w:hAnsi="宋体" w:eastAsia="宋体" w:cs="宋体"/>
          <w:color w:val="auto"/>
          <w:kern w:val="0"/>
          <w:sz w:val="21"/>
          <w:szCs w:val="21"/>
          <w:highlight w:val="none"/>
          <w:lang w:val="zh-CN" w:bidi="zh-CN"/>
        </w:rPr>
        <w:t>五、其他</w:t>
      </w:r>
    </w:p>
    <w:p w14:paraId="7C77686D">
      <w:pPr>
        <w:pStyle w:val="60"/>
        <w:keepNext w:val="0"/>
        <w:keepLines w:val="0"/>
        <w:pageBreakBefore w:val="0"/>
        <w:widowControl w:val="0"/>
        <w:tabs>
          <w:tab w:val="left" w:pos="2344"/>
          <w:tab w:val="left" w:pos="3184"/>
          <w:tab w:val="left" w:pos="4024"/>
          <w:tab w:val="left" w:pos="5945"/>
          <w:tab w:val="left" w:pos="7025"/>
          <w:tab w:val="left" w:pos="7865"/>
          <w:tab w:val="left" w:pos="8705"/>
        </w:tabs>
        <w:kinsoku/>
        <w:wordWrap/>
        <w:overflowPunct/>
        <w:topLinePunct w:val="0"/>
        <w:autoSpaceDE w:val="0"/>
        <w:autoSpaceDN w:val="0"/>
        <w:bidi w:val="0"/>
        <w:adjustRightInd/>
        <w:snapToGrid/>
        <w:spacing w:line="420" w:lineRule="exact"/>
        <w:ind w:firstLine="420" w:firstLineChars="200"/>
        <w:jc w:val="left"/>
        <w:textAlignment w:val="auto"/>
        <w:rPr>
          <w:rStyle w:val="26"/>
          <w:rFonts w:hint="eastAsia" w:ascii="宋体" w:hAnsi="宋体" w:eastAsia="宋体" w:cs="宋体"/>
          <w:color w:val="auto"/>
          <w:kern w:val="0"/>
          <w:sz w:val="21"/>
          <w:szCs w:val="21"/>
          <w:highlight w:val="none"/>
          <w:lang w:val="zh-CN" w:bidi="zh-CN"/>
        </w:rPr>
      </w:pPr>
      <w:r>
        <w:rPr>
          <w:rStyle w:val="26"/>
          <w:rFonts w:hint="eastAsia" w:ascii="宋体" w:hAnsi="宋体" w:eastAsia="宋体" w:cs="宋体"/>
          <w:color w:val="auto"/>
          <w:kern w:val="0"/>
          <w:sz w:val="21"/>
          <w:szCs w:val="21"/>
          <w:highlight w:val="none"/>
          <w:lang w:val="zh-CN" w:bidi="zh-CN"/>
        </w:rPr>
        <w:t>双方约定的其他工程质量保修事项：                  。</w:t>
      </w:r>
    </w:p>
    <w:p w14:paraId="5BB5524D">
      <w:pPr>
        <w:pStyle w:val="60"/>
        <w:keepNext w:val="0"/>
        <w:keepLines w:val="0"/>
        <w:pageBreakBefore w:val="0"/>
        <w:widowControl w:val="0"/>
        <w:tabs>
          <w:tab w:val="left" w:pos="2344"/>
          <w:tab w:val="left" w:pos="3184"/>
          <w:tab w:val="left" w:pos="4024"/>
          <w:tab w:val="left" w:pos="5945"/>
          <w:tab w:val="left" w:pos="7025"/>
          <w:tab w:val="left" w:pos="7865"/>
          <w:tab w:val="left" w:pos="8705"/>
        </w:tabs>
        <w:kinsoku/>
        <w:wordWrap/>
        <w:overflowPunct/>
        <w:topLinePunct w:val="0"/>
        <w:autoSpaceDE w:val="0"/>
        <w:autoSpaceDN w:val="0"/>
        <w:bidi w:val="0"/>
        <w:adjustRightInd/>
        <w:snapToGrid/>
        <w:spacing w:line="420" w:lineRule="exact"/>
        <w:ind w:firstLine="420" w:firstLineChars="200"/>
        <w:jc w:val="left"/>
        <w:textAlignment w:val="auto"/>
        <w:rPr>
          <w:rStyle w:val="26"/>
          <w:rFonts w:hint="eastAsia" w:ascii="宋体" w:hAnsi="宋体" w:eastAsia="宋体" w:cs="宋体"/>
          <w:color w:val="auto"/>
          <w:kern w:val="0"/>
          <w:sz w:val="21"/>
          <w:szCs w:val="21"/>
          <w:highlight w:val="none"/>
          <w:lang w:val="zh-CN" w:bidi="zh-CN"/>
        </w:rPr>
      </w:pPr>
      <w:r>
        <w:rPr>
          <w:rStyle w:val="26"/>
          <w:rFonts w:hint="eastAsia" w:ascii="宋体" w:hAnsi="宋体" w:eastAsia="宋体" w:cs="宋体"/>
          <w:color w:val="auto"/>
          <w:kern w:val="0"/>
          <w:sz w:val="21"/>
          <w:szCs w:val="21"/>
          <w:highlight w:val="none"/>
          <w:lang w:val="zh-CN" w:bidi="zh-CN"/>
        </w:rPr>
        <w:t>工程质量保修书由发包人、承包人在工程竣工验收前共同签署，作为施工合同附件，其有效期限至保修期满。</w:t>
      </w:r>
    </w:p>
    <w:p w14:paraId="60C7B761">
      <w:pPr>
        <w:pStyle w:val="60"/>
        <w:keepNext w:val="0"/>
        <w:keepLines w:val="0"/>
        <w:pageBreakBefore w:val="0"/>
        <w:widowControl w:val="0"/>
        <w:tabs>
          <w:tab w:val="left" w:pos="2344"/>
          <w:tab w:val="left" w:pos="3184"/>
          <w:tab w:val="left" w:pos="4024"/>
          <w:tab w:val="left" w:pos="5945"/>
          <w:tab w:val="left" w:pos="7025"/>
          <w:tab w:val="left" w:pos="7865"/>
          <w:tab w:val="left" w:pos="8705"/>
        </w:tabs>
        <w:kinsoku/>
        <w:wordWrap/>
        <w:overflowPunct/>
        <w:topLinePunct w:val="0"/>
        <w:autoSpaceDE w:val="0"/>
        <w:autoSpaceDN w:val="0"/>
        <w:bidi w:val="0"/>
        <w:adjustRightInd/>
        <w:snapToGrid/>
        <w:spacing w:line="420" w:lineRule="exact"/>
        <w:ind w:left="1264"/>
        <w:jc w:val="left"/>
        <w:textAlignment w:val="auto"/>
        <w:rPr>
          <w:rStyle w:val="26"/>
          <w:rFonts w:hint="eastAsia" w:ascii="宋体" w:hAnsi="宋体" w:eastAsia="宋体" w:cs="宋体"/>
          <w:color w:val="auto"/>
          <w:kern w:val="0"/>
          <w:sz w:val="21"/>
          <w:szCs w:val="21"/>
          <w:highlight w:val="none"/>
          <w:lang w:val="zh-CN" w:bidi="zh-CN"/>
        </w:rPr>
      </w:pPr>
    </w:p>
    <w:p w14:paraId="0FC4B996">
      <w:pPr>
        <w:pStyle w:val="60"/>
        <w:keepNext w:val="0"/>
        <w:keepLines w:val="0"/>
        <w:pageBreakBefore w:val="0"/>
        <w:widowControl w:val="0"/>
        <w:tabs>
          <w:tab w:val="left" w:pos="2344"/>
          <w:tab w:val="left" w:pos="3184"/>
          <w:tab w:val="left" w:pos="4024"/>
          <w:tab w:val="left" w:pos="5945"/>
          <w:tab w:val="left" w:pos="7025"/>
          <w:tab w:val="left" w:pos="7865"/>
          <w:tab w:val="left" w:pos="8705"/>
        </w:tabs>
        <w:kinsoku/>
        <w:wordWrap/>
        <w:overflowPunct/>
        <w:topLinePunct w:val="0"/>
        <w:autoSpaceDE w:val="0"/>
        <w:autoSpaceDN w:val="0"/>
        <w:bidi w:val="0"/>
        <w:adjustRightInd/>
        <w:snapToGrid/>
        <w:spacing w:line="420" w:lineRule="exact"/>
        <w:jc w:val="left"/>
        <w:textAlignment w:val="auto"/>
        <w:rPr>
          <w:rStyle w:val="26"/>
          <w:rFonts w:hint="eastAsia" w:ascii="宋体" w:hAnsi="宋体" w:eastAsia="宋体" w:cs="宋体"/>
          <w:color w:val="auto"/>
          <w:kern w:val="0"/>
          <w:sz w:val="21"/>
          <w:szCs w:val="21"/>
          <w:highlight w:val="none"/>
          <w:lang w:val="zh-CN" w:bidi="zh-CN"/>
        </w:rPr>
      </w:pPr>
      <w:r>
        <w:rPr>
          <w:rStyle w:val="26"/>
          <w:rFonts w:hint="eastAsia" w:ascii="宋体" w:hAnsi="宋体" w:eastAsia="宋体" w:cs="宋体"/>
          <w:color w:val="auto"/>
          <w:kern w:val="0"/>
          <w:sz w:val="21"/>
          <w:szCs w:val="21"/>
          <w:highlight w:val="none"/>
          <w:lang w:val="zh-CN" w:bidi="zh-CN"/>
        </w:rPr>
        <w:t xml:space="preserve">发包人(公章)： </w:t>
      </w:r>
      <w:r>
        <w:rPr>
          <w:rFonts w:hint="eastAsia" w:ascii="宋体" w:hAnsi="宋体" w:cs="宋体"/>
          <w:szCs w:val="21"/>
          <w:u w:val="single"/>
          <w:lang w:eastAsia="zh-CN"/>
        </w:rPr>
        <w:t>南宁市青秀区交通运输局</w:t>
      </w:r>
      <w:r>
        <w:rPr>
          <w:rStyle w:val="26"/>
          <w:rFonts w:hint="eastAsia" w:ascii="宋体" w:hAnsi="宋体" w:eastAsia="宋体" w:cs="宋体"/>
          <w:color w:val="auto"/>
          <w:kern w:val="0"/>
          <w:sz w:val="21"/>
          <w:szCs w:val="21"/>
          <w:highlight w:val="none"/>
          <w:lang w:val="zh-CN" w:bidi="zh-CN"/>
        </w:rPr>
        <w:t xml:space="preserve">          承包人(公章)：           </w:t>
      </w:r>
    </w:p>
    <w:p w14:paraId="6D50854C">
      <w:pPr>
        <w:pStyle w:val="60"/>
        <w:keepNext w:val="0"/>
        <w:keepLines w:val="0"/>
        <w:pageBreakBefore w:val="0"/>
        <w:widowControl w:val="0"/>
        <w:tabs>
          <w:tab w:val="left" w:pos="2344"/>
          <w:tab w:val="left" w:pos="3184"/>
          <w:tab w:val="left" w:pos="4024"/>
          <w:tab w:val="left" w:pos="5945"/>
          <w:tab w:val="left" w:pos="7025"/>
          <w:tab w:val="left" w:pos="7865"/>
          <w:tab w:val="left" w:pos="8705"/>
        </w:tabs>
        <w:kinsoku/>
        <w:wordWrap/>
        <w:overflowPunct/>
        <w:topLinePunct w:val="0"/>
        <w:autoSpaceDE w:val="0"/>
        <w:autoSpaceDN w:val="0"/>
        <w:bidi w:val="0"/>
        <w:adjustRightInd/>
        <w:snapToGrid/>
        <w:spacing w:line="420" w:lineRule="exact"/>
        <w:ind w:left="1264"/>
        <w:jc w:val="left"/>
        <w:textAlignment w:val="auto"/>
        <w:rPr>
          <w:rStyle w:val="26"/>
          <w:rFonts w:hint="eastAsia" w:ascii="宋体" w:hAnsi="宋体" w:eastAsia="宋体" w:cs="宋体"/>
          <w:color w:val="auto"/>
          <w:kern w:val="0"/>
          <w:sz w:val="21"/>
          <w:szCs w:val="21"/>
          <w:highlight w:val="none"/>
          <w:lang w:val="zh-CN" w:bidi="zh-CN"/>
        </w:rPr>
      </w:pPr>
    </w:p>
    <w:p w14:paraId="4426C204">
      <w:pPr>
        <w:tabs>
          <w:tab w:val="left" w:pos="1080"/>
        </w:tabs>
        <w:spacing w:line="420" w:lineRule="exact"/>
        <w:ind w:firstLine="426"/>
        <w:rPr>
          <w:rFonts w:ascii="宋体" w:hAnsi="宋体" w:cs="宋体"/>
          <w:szCs w:val="21"/>
        </w:rPr>
      </w:pPr>
      <w:r>
        <w:rPr>
          <w:rStyle w:val="26"/>
          <w:rFonts w:hint="eastAsia" w:ascii="宋体" w:hAnsi="宋体" w:eastAsia="宋体" w:cs="宋体"/>
          <w:color w:val="auto"/>
          <w:kern w:val="0"/>
          <w:sz w:val="21"/>
          <w:szCs w:val="21"/>
          <w:highlight w:val="none"/>
          <w:lang w:val="zh-CN" w:bidi="zh-CN"/>
        </w:rPr>
        <w:t xml:space="preserve">法定代表人(签字)：         </w:t>
      </w:r>
      <w:r>
        <w:rPr>
          <w:rStyle w:val="26"/>
          <w:rFonts w:hint="eastAsia" w:ascii="宋体" w:hAnsi="宋体" w:eastAsia="宋体" w:cs="宋体"/>
          <w:color w:val="auto"/>
          <w:kern w:val="0"/>
          <w:sz w:val="21"/>
          <w:szCs w:val="21"/>
          <w:highlight w:val="none"/>
          <w:lang w:val="en-US" w:bidi="zh-CN"/>
        </w:rPr>
        <w:t xml:space="preserve">       </w:t>
      </w:r>
      <w:r>
        <w:rPr>
          <w:rStyle w:val="26"/>
          <w:rFonts w:hint="eastAsia" w:ascii="宋体" w:hAnsi="宋体" w:eastAsia="宋体" w:cs="宋体"/>
          <w:color w:val="auto"/>
          <w:kern w:val="0"/>
          <w:sz w:val="21"/>
          <w:szCs w:val="21"/>
          <w:highlight w:val="none"/>
          <w:lang w:val="zh-CN" w:bidi="zh-CN"/>
        </w:rPr>
        <w:t>法定代表人(签字)：</w:t>
      </w:r>
      <w:r>
        <w:rPr>
          <w:rStyle w:val="26"/>
          <w:rFonts w:hint="eastAsia" w:ascii="宋体" w:hAnsi="宋体" w:eastAsia="宋体" w:cs="宋体"/>
          <w:color w:val="auto"/>
          <w:kern w:val="0"/>
          <w:sz w:val="24"/>
          <w:szCs w:val="24"/>
          <w:highlight w:val="none"/>
          <w:lang w:val="zh-CN" w:bidi="zh-CN"/>
        </w:rPr>
        <w:t xml:space="preserve">   </w:t>
      </w:r>
    </w:p>
    <w:p w14:paraId="68E68BB0">
      <w:pPr>
        <w:adjustRightInd w:val="0"/>
        <w:spacing w:line="590" w:lineRule="exact"/>
        <w:jc w:val="left"/>
        <w:rPr>
          <w:rFonts w:ascii="宋体" w:hAnsi="宋体" w:cs="宋体"/>
          <w:sz w:val="28"/>
          <w:szCs w:val="28"/>
        </w:rPr>
      </w:pPr>
      <w:r>
        <w:rPr>
          <w:rFonts w:hint="eastAsia" w:ascii="宋体" w:hAnsi="宋体" w:cs="宋体"/>
          <w:b/>
          <w:sz w:val="32"/>
          <w:szCs w:val="32"/>
        </w:rPr>
        <w:br w:type="page"/>
      </w:r>
      <w:r>
        <w:rPr>
          <w:rFonts w:hint="eastAsia" w:ascii="宋体" w:hAnsi="宋体" w:cs="宋体"/>
          <w:b/>
          <w:sz w:val="44"/>
          <w:szCs w:val="44"/>
        </w:rPr>
        <w:t xml:space="preserve"> </w:t>
      </w:r>
      <w:r>
        <w:rPr>
          <w:rFonts w:hint="eastAsia" w:ascii="宋体" w:hAnsi="宋体" w:cs="宋体"/>
          <w:sz w:val="28"/>
          <w:szCs w:val="28"/>
        </w:rPr>
        <w:t>附件二</w:t>
      </w:r>
    </w:p>
    <w:p w14:paraId="2C66F0D9">
      <w:pPr>
        <w:spacing w:after="386" w:line="360" w:lineRule="auto"/>
        <w:ind w:left="160" w:firstLine="420"/>
        <w:jc w:val="center"/>
        <w:rPr>
          <w:rFonts w:ascii="宋体" w:hAnsi="宋体" w:cs="宋体"/>
          <w:b/>
          <w:bCs/>
          <w:spacing w:val="20"/>
          <w:sz w:val="44"/>
          <w:szCs w:val="44"/>
        </w:rPr>
      </w:pPr>
      <w:r>
        <w:rPr>
          <w:rFonts w:hint="eastAsia" w:ascii="宋体" w:hAnsi="宋体" w:cs="宋体"/>
          <w:b/>
          <w:bCs/>
          <w:spacing w:val="150"/>
          <w:sz w:val="44"/>
          <w:shd w:val="clear" w:color="auto" w:fill="FFFFFF"/>
          <w:lang w:val="zh-CN"/>
        </w:rPr>
        <w:t>廉政合同</w:t>
      </w:r>
    </w:p>
    <w:p w14:paraId="1637FC65">
      <w:pPr>
        <w:spacing w:line="360" w:lineRule="auto"/>
        <w:ind w:right="280" w:firstLine="420" w:firstLineChars="200"/>
        <w:rPr>
          <w:rFonts w:ascii="宋体" w:hAnsi="宋体" w:cs="宋体"/>
          <w:spacing w:val="20"/>
          <w:szCs w:val="21"/>
        </w:rPr>
      </w:pPr>
      <w:r>
        <w:rPr>
          <w:rFonts w:hint="eastAsia" w:ascii="宋体" w:hAnsi="宋体" w:cs="宋体"/>
          <w:shd w:val="clear" w:color="auto" w:fill="FFFFFF"/>
          <w:lang w:val="zh-CN" w:bidi="zh-CN"/>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s="宋体"/>
          <w:shd w:val="clear" w:color="auto" w:fill="FFFFFF"/>
          <w:lang w:val="zh-CN" w:bidi="zh-CN"/>
        </w:rPr>
        <w:tab/>
      </w:r>
      <w:r>
        <w:rPr>
          <w:rFonts w:hint="eastAsia" w:ascii="宋体" w:hAnsi="宋体" w:cs="宋体"/>
          <w:shd w:val="clear" w:color="auto" w:fill="FFFFFF"/>
          <w:lang w:val="zh-CN" w:bidi="zh-CN"/>
        </w:rPr>
        <w:t>(项目名称）的项目法人</w:t>
      </w:r>
      <w:r>
        <w:rPr>
          <w:rFonts w:hint="eastAsia" w:ascii="宋体" w:hAnsi="宋体" w:cs="宋体"/>
          <w:shd w:val="clear" w:color="auto" w:fill="FFFFFF"/>
          <w:lang w:val="zh-CN" w:bidi="zh-CN"/>
        </w:rPr>
        <w:tab/>
      </w:r>
      <w:r>
        <w:rPr>
          <w:rFonts w:hint="eastAsia" w:ascii="宋体" w:hAnsi="宋体" w:cs="宋体"/>
          <w:shd w:val="clear" w:color="auto" w:fill="FFFFFF"/>
          <w:lang w:val="zh-CN" w:bidi="zh-CN"/>
        </w:rPr>
        <w:t>(项目法人名称，以下简称“发包人”）与该项目</w:t>
      </w:r>
      <w:r>
        <w:rPr>
          <w:rFonts w:hint="eastAsia" w:ascii="宋体" w:hAnsi="宋体" w:cs="宋体"/>
          <w:spacing w:val="20"/>
          <w:szCs w:val="21"/>
          <w:u w:val="single"/>
          <w:lang w:eastAsia="zh-CN"/>
        </w:rPr>
        <w:t>2024年青秀区27处农村公路水毁塌方及路面维修应急处置项目</w:t>
      </w:r>
      <w:r>
        <w:rPr>
          <w:rFonts w:hint="eastAsia" w:ascii="宋体" w:hAnsi="宋体" w:cs="宋体"/>
          <w:shd w:val="clear" w:color="auto" w:fill="FFFFFF"/>
          <w:lang w:val="zh-CN" w:bidi="zh-CN"/>
        </w:rPr>
        <w:t>的施工单位</w:t>
      </w:r>
      <w:r>
        <w:rPr>
          <w:rFonts w:hint="eastAsia" w:ascii="宋体" w:hAnsi="宋体" w:cs="宋体"/>
          <w:shd w:val="clear" w:color="auto" w:fill="FFFFFF"/>
          <w:lang w:val="zh-CN" w:bidi="zh-CN"/>
        </w:rPr>
        <w:tab/>
      </w:r>
      <w:r>
        <w:rPr>
          <w:rFonts w:hint="eastAsia" w:ascii="宋体" w:hAnsi="宋体" w:cs="宋体"/>
          <w:b/>
          <w:spacing w:val="20"/>
          <w:szCs w:val="21"/>
          <w:u w:val="single"/>
        </w:rPr>
        <w:t xml:space="preserve">         </w:t>
      </w:r>
      <w:r>
        <w:rPr>
          <w:rFonts w:hint="eastAsia" w:ascii="宋体" w:hAnsi="宋体" w:cs="宋体"/>
          <w:shd w:val="clear" w:color="auto" w:fill="FFFFFF"/>
          <w:lang w:val="zh-CN" w:bidi="zh-CN"/>
        </w:rPr>
        <w:t>(施工单位名称，以下简称“承包人”)，特订立如下合同。</w:t>
      </w:r>
    </w:p>
    <w:p w14:paraId="0E2B320C">
      <w:pPr>
        <w:keepNext/>
        <w:keepLines/>
        <w:tabs>
          <w:tab w:val="left" w:pos="1178"/>
        </w:tabs>
        <w:spacing w:line="360" w:lineRule="auto"/>
        <w:ind w:firstLine="420" w:firstLineChars="200"/>
        <w:outlineLvl w:val="9"/>
        <w:rPr>
          <w:rFonts w:ascii="宋体" w:hAnsi="宋体" w:cs="宋体"/>
          <w:bCs/>
          <w:spacing w:val="10"/>
          <w:szCs w:val="21"/>
        </w:rPr>
      </w:pPr>
      <w:r>
        <w:rPr>
          <w:rFonts w:hint="eastAsia" w:ascii="宋体" w:hAnsi="宋体" w:cs="宋体"/>
          <w:lang w:bidi="zh-CN"/>
        </w:rPr>
        <w:t>1、</w:t>
      </w:r>
      <w:r>
        <w:rPr>
          <w:rFonts w:hint="eastAsia" w:ascii="宋体" w:hAnsi="宋体" w:cs="宋体"/>
          <w:lang w:val="zh-CN" w:bidi="zh-CN"/>
        </w:rPr>
        <w:t>发包人和承包人双方的权利和义务</w:t>
      </w:r>
    </w:p>
    <w:p w14:paraId="304B78CD">
      <w:pPr>
        <w:tabs>
          <w:tab w:val="left" w:pos="1386"/>
        </w:tabs>
        <w:spacing w:line="360" w:lineRule="auto"/>
        <w:ind w:firstLine="420" w:firstLineChars="200"/>
        <w:rPr>
          <w:rFonts w:ascii="宋体" w:hAnsi="宋体" w:cs="宋体"/>
          <w:spacing w:val="20"/>
          <w:szCs w:val="21"/>
        </w:rPr>
      </w:pPr>
      <w:r>
        <w:rPr>
          <w:rFonts w:hint="eastAsia" w:ascii="宋体" w:hAnsi="宋体" w:cs="宋体"/>
          <w:shd w:val="clear" w:color="auto" w:fill="FFFFFF"/>
          <w:lang w:bidi="zh-CN"/>
        </w:rPr>
        <w:t>(1)</w:t>
      </w:r>
      <w:r>
        <w:rPr>
          <w:rFonts w:hint="eastAsia" w:ascii="宋体" w:hAnsi="宋体" w:cs="宋体"/>
          <w:shd w:val="clear" w:color="auto" w:fill="FFFFFF"/>
          <w:lang w:val="zh-CN" w:bidi="zh-CN"/>
        </w:rPr>
        <w:t>严格遵守党的政策规定和国家有关法律法规及交通运输部的有关规定。</w:t>
      </w:r>
    </w:p>
    <w:p w14:paraId="7C131D5C">
      <w:pPr>
        <w:tabs>
          <w:tab w:val="left" w:leader="underscore" w:pos="3406"/>
          <w:tab w:val="left" w:leader="underscore" w:pos="5420"/>
        </w:tabs>
        <w:spacing w:line="360" w:lineRule="auto"/>
        <w:ind w:firstLine="500" w:firstLineChars="200"/>
        <w:rPr>
          <w:rFonts w:ascii="宋体" w:hAnsi="宋体" w:cs="宋体"/>
          <w:spacing w:val="20"/>
          <w:szCs w:val="21"/>
        </w:rPr>
      </w:pPr>
      <w:r>
        <w:rPr>
          <w:rFonts w:hint="eastAsia" w:ascii="宋体" w:hAnsi="宋体" w:cs="宋体"/>
          <w:bCs/>
          <w:spacing w:val="20"/>
          <w:szCs w:val="21"/>
        </w:rPr>
        <w:t>(2)</w:t>
      </w:r>
      <w:r>
        <w:rPr>
          <w:rFonts w:hint="eastAsia" w:ascii="宋体" w:hAnsi="宋体" w:cs="宋体"/>
          <w:b/>
          <w:spacing w:val="20"/>
          <w:szCs w:val="21"/>
          <w:u w:val="single"/>
        </w:rPr>
        <w:t xml:space="preserve">       </w:t>
      </w:r>
      <w:r>
        <w:rPr>
          <w:rFonts w:hint="eastAsia" w:ascii="宋体" w:hAnsi="宋体" w:cs="宋体"/>
          <w:shd w:val="clear" w:color="auto" w:fill="FFFFFF"/>
          <w:lang w:val="zh-CN" w:bidi="zh-CN"/>
        </w:rPr>
        <w:t xml:space="preserve"> 严格执行</w:t>
      </w:r>
      <w:r>
        <w:rPr>
          <w:rFonts w:hint="eastAsia" w:ascii="宋体" w:hAnsi="宋体" w:cs="宋体"/>
          <w:b/>
          <w:bCs/>
          <w:spacing w:val="20"/>
          <w:szCs w:val="21"/>
          <w:u w:val="single"/>
          <w:lang w:eastAsia="zh-CN"/>
        </w:rPr>
        <w:t>2024年青秀区27处农村公路水毁塌方及路面维修应急处置项目</w:t>
      </w:r>
      <w:r>
        <w:rPr>
          <w:rFonts w:hint="eastAsia" w:ascii="宋体" w:hAnsi="宋体" w:cs="宋体"/>
          <w:shd w:val="clear" w:color="auto" w:fill="FFFFFF"/>
          <w:lang w:val="zh-CN" w:bidi="zh-CN"/>
        </w:rPr>
        <w:t>标段施工合同文件，自觉按合同办事。双方的业务活动坚持公开、公正、诚信、透明的原则（法律认定的商业 秘密和合同文件另有规定除外），不得损害国家和集体利益，不得违反工程建设管理 规章制度。</w:t>
      </w:r>
    </w:p>
    <w:p w14:paraId="592EE081">
      <w:pPr>
        <w:tabs>
          <w:tab w:val="left" w:pos="1270"/>
        </w:tabs>
        <w:spacing w:line="360" w:lineRule="auto"/>
        <w:ind w:firstLine="420" w:firstLineChars="200"/>
        <w:jc w:val="left"/>
        <w:rPr>
          <w:rFonts w:ascii="宋体" w:hAnsi="宋体" w:cs="宋体"/>
          <w:spacing w:val="20"/>
          <w:szCs w:val="21"/>
        </w:rPr>
      </w:pPr>
      <w:r>
        <w:rPr>
          <w:rFonts w:hint="eastAsia" w:ascii="宋体" w:hAnsi="宋体" w:cs="宋体"/>
          <w:shd w:val="clear" w:color="auto" w:fill="FFFFFF"/>
          <w:lang w:bidi="zh-CN"/>
        </w:rPr>
        <w:t>(3)</w:t>
      </w:r>
      <w:r>
        <w:rPr>
          <w:rFonts w:hint="eastAsia" w:ascii="宋体" w:hAnsi="宋体" w:cs="宋体"/>
          <w:shd w:val="clear" w:color="auto" w:fill="FFFFFF"/>
          <w:lang w:val="zh-CN" w:bidi="zh-CN"/>
        </w:rPr>
        <w:t>建立健全廉政制度，开展廉政教育，设立廉政告示牌，公布举报电话， 监督并认真查处违法违纪行为。</w:t>
      </w:r>
    </w:p>
    <w:p w14:paraId="0AD4BF2E">
      <w:pPr>
        <w:tabs>
          <w:tab w:val="left" w:pos="1273"/>
        </w:tabs>
        <w:spacing w:line="360" w:lineRule="auto"/>
        <w:ind w:left="425" w:right="280" w:hanging="5"/>
        <w:rPr>
          <w:rFonts w:ascii="宋体" w:hAnsi="宋体" w:cs="宋体"/>
          <w:spacing w:val="20"/>
          <w:szCs w:val="21"/>
        </w:rPr>
      </w:pPr>
      <w:r>
        <w:rPr>
          <w:rFonts w:hint="eastAsia" w:ascii="宋体" w:hAnsi="宋体" w:cs="宋体"/>
          <w:shd w:val="clear" w:color="auto" w:fill="FFFFFF"/>
          <w:lang w:bidi="zh-CN"/>
        </w:rPr>
        <w:t>(4)</w:t>
      </w:r>
      <w:r>
        <w:rPr>
          <w:rFonts w:hint="eastAsia" w:ascii="宋体" w:hAnsi="宋体" w:cs="宋体"/>
          <w:shd w:val="clear" w:color="auto" w:fill="FFFFFF"/>
          <w:lang w:val="zh-CN" w:bidi="zh-CN"/>
        </w:rPr>
        <w:t>发现对方在业务活动中有违反廉政规定的行为，有及时提醒对方纠正的 权利和义务。</w:t>
      </w:r>
    </w:p>
    <w:p w14:paraId="31ED1503">
      <w:pPr>
        <w:tabs>
          <w:tab w:val="left" w:pos="1270"/>
        </w:tabs>
        <w:spacing w:line="360" w:lineRule="auto"/>
        <w:ind w:firstLine="420" w:firstLineChars="200"/>
        <w:jc w:val="left"/>
        <w:rPr>
          <w:rFonts w:ascii="宋体" w:hAnsi="宋体" w:cs="宋体"/>
          <w:spacing w:val="20"/>
          <w:szCs w:val="21"/>
        </w:rPr>
      </w:pPr>
      <w:r>
        <w:rPr>
          <w:rFonts w:hint="eastAsia" w:ascii="宋体" w:hAnsi="宋体" w:cs="宋体"/>
          <w:shd w:val="clear" w:color="auto" w:fill="FFFFFF"/>
          <w:lang w:bidi="zh-CN"/>
        </w:rPr>
        <w:t>(5)</w:t>
      </w:r>
      <w:r>
        <w:rPr>
          <w:rFonts w:hint="eastAsia" w:ascii="宋体" w:hAnsi="宋体" w:cs="宋体"/>
          <w:shd w:val="clear" w:color="auto" w:fill="FFFFFF"/>
          <w:lang w:val="zh-CN" w:bidi="zh-CN"/>
        </w:rPr>
        <w:t>发现对方严重违反本合同义务条款的行为，有向其上级有关部门举报、 建议给予处理并要求告知处理结果的权利。</w:t>
      </w:r>
    </w:p>
    <w:p w14:paraId="5EBBC6B6">
      <w:pPr>
        <w:keepNext/>
        <w:keepLines/>
        <w:tabs>
          <w:tab w:val="left" w:pos="1178"/>
        </w:tabs>
        <w:spacing w:line="360" w:lineRule="auto"/>
        <w:ind w:left="387"/>
        <w:outlineLvl w:val="9"/>
        <w:rPr>
          <w:rFonts w:ascii="宋体" w:hAnsi="宋体" w:cs="宋体"/>
          <w:bCs/>
          <w:spacing w:val="10"/>
          <w:szCs w:val="21"/>
        </w:rPr>
      </w:pPr>
      <w:r>
        <w:rPr>
          <w:rFonts w:hint="eastAsia" w:ascii="宋体" w:hAnsi="宋体" w:cs="宋体"/>
          <w:lang w:bidi="zh-CN"/>
        </w:rPr>
        <w:t>2、</w:t>
      </w:r>
      <w:r>
        <w:rPr>
          <w:rFonts w:hint="eastAsia" w:ascii="宋体" w:hAnsi="宋体" w:cs="宋体"/>
          <w:lang w:val="zh-CN" w:bidi="zh-CN"/>
        </w:rPr>
        <w:t>发包人的义务</w:t>
      </w:r>
    </w:p>
    <w:p w14:paraId="703235CD">
      <w:pPr>
        <w:tabs>
          <w:tab w:val="left" w:pos="1251"/>
        </w:tabs>
        <w:spacing w:line="360" w:lineRule="auto"/>
        <w:ind w:right="280" w:firstLine="420" w:firstLineChars="200"/>
        <w:rPr>
          <w:rFonts w:ascii="宋体" w:hAnsi="宋体" w:cs="宋体"/>
          <w:spacing w:val="20"/>
          <w:szCs w:val="21"/>
        </w:rPr>
      </w:pPr>
      <w:r>
        <w:rPr>
          <w:rFonts w:hint="eastAsia" w:ascii="宋体" w:hAnsi="宋体" w:cs="宋体"/>
          <w:shd w:val="clear" w:color="auto" w:fill="FFFFFF"/>
          <w:lang w:val="zh-CN" w:bidi="zh-CN"/>
        </w:rPr>
        <w:t>（</w:t>
      </w:r>
      <w:r>
        <w:rPr>
          <w:rFonts w:hint="eastAsia" w:ascii="宋体" w:hAnsi="宋体" w:cs="宋体"/>
          <w:shd w:val="clear" w:color="auto" w:fill="FFFFFF"/>
          <w:lang w:bidi="zh-CN"/>
        </w:rPr>
        <w:t>1）</w:t>
      </w:r>
      <w:r>
        <w:rPr>
          <w:rFonts w:hint="eastAsia" w:ascii="宋体" w:hAnsi="宋体" w:cs="宋体"/>
          <w:shd w:val="clear" w:color="auto" w:fill="FFFFFF"/>
          <w:lang w:val="zh-CN" w:bidi="zh-CN"/>
        </w:rPr>
        <w:t>发包人及其工作人员不得索要或接受承包人的礼金、有价证券和贵重物 品，不得让承包人报销任何应由发包人或发包人工作人员个人支付的费用等。</w:t>
      </w:r>
    </w:p>
    <w:p w14:paraId="5E6C56B1">
      <w:pPr>
        <w:tabs>
          <w:tab w:val="left" w:pos="1266"/>
        </w:tabs>
        <w:spacing w:line="360" w:lineRule="auto"/>
        <w:ind w:right="280" w:firstLine="420" w:firstLineChars="200"/>
        <w:rPr>
          <w:rFonts w:ascii="宋体" w:hAnsi="宋体" w:cs="宋体"/>
          <w:spacing w:val="20"/>
          <w:szCs w:val="21"/>
        </w:rPr>
      </w:pPr>
      <w:r>
        <w:rPr>
          <w:rFonts w:hint="eastAsia" w:ascii="宋体" w:hAnsi="宋体" w:cs="宋体"/>
          <w:shd w:val="clear" w:color="auto" w:fill="FFFFFF"/>
          <w:lang w:val="zh-CN" w:bidi="zh-CN"/>
        </w:rPr>
        <w:t>（</w:t>
      </w:r>
      <w:r>
        <w:rPr>
          <w:rFonts w:hint="eastAsia" w:ascii="宋体" w:hAnsi="宋体" w:cs="宋体"/>
          <w:shd w:val="clear" w:color="auto" w:fill="FFFFFF"/>
          <w:lang w:bidi="zh-CN"/>
        </w:rPr>
        <w:t>2）</w:t>
      </w:r>
      <w:r>
        <w:rPr>
          <w:rFonts w:hint="eastAsia" w:ascii="宋体" w:hAnsi="宋体" w:cs="宋体"/>
          <w:shd w:val="clear" w:color="auto" w:fill="FFFFFF"/>
          <w:lang w:val="zh-CN" w:bidi="zh-CN"/>
        </w:rPr>
        <w:t>发包人工作人员不得参加承包人安排的超标准宴请和娱乐活动；不得接 受承包人提供的通讯工具、交通工具和高档办公用品等。</w:t>
      </w:r>
    </w:p>
    <w:p w14:paraId="6CBAF629">
      <w:pPr>
        <w:tabs>
          <w:tab w:val="left" w:pos="1268"/>
        </w:tabs>
        <w:spacing w:line="360" w:lineRule="auto"/>
        <w:ind w:right="280" w:firstLine="420" w:firstLineChars="200"/>
        <w:rPr>
          <w:rFonts w:ascii="宋体" w:hAnsi="宋体" w:cs="宋体"/>
          <w:spacing w:val="20"/>
          <w:szCs w:val="21"/>
        </w:rPr>
      </w:pPr>
      <w:r>
        <w:rPr>
          <w:rFonts w:hint="eastAsia" w:ascii="宋体" w:hAnsi="宋体" w:cs="宋体"/>
          <w:shd w:val="clear" w:color="auto" w:fill="FFFFFF"/>
          <w:lang w:val="zh-CN" w:bidi="zh-CN"/>
        </w:rPr>
        <w:t>（</w:t>
      </w:r>
      <w:r>
        <w:rPr>
          <w:rFonts w:hint="eastAsia" w:ascii="宋体" w:hAnsi="宋体" w:cs="宋体"/>
          <w:shd w:val="clear" w:color="auto" w:fill="FFFFFF"/>
          <w:lang w:bidi="zh-CN"/>
        </w:rPr>
        <w:t>3）</w:t>
      </w:r>
      <w:r>
        <w:rPr>
          <w:rFonts w:hint="eastAsia" w:ascii="宋体" w:hAnsi="宋体" w:cs="宋体"/>
          <w:shd w:val="clear" w:color="auto" w:fill="FFFFFF"/>
          <w:lang w:val="zh-CN" w:bidi="zh-CN"/>
        </w:rPr>
        <w:t>发包人及其工作人员不得要求或者接受承包人为其住房装修、婚丧嫁娶 活动、配偶子女的工作安排以及出国出境、旅游等提供方便等。</w:t>
      </w:r>
    </w:p>
    <w:p w14:paraId="4C0B17EF">
      <w:pPr>
        <w:tabs>
          <w:tab w:val="left" w:pos="1270"/>
        </w:tabs>
        <w:spacing w:line="360" w:lineRule="auto"/>
        <w:ind w:right="280" w:firstLine="420" w:firstLineChars="200"/>
        <w:rPr>
          <w:rFonts w:ascii="宋体" w:hAnsi="宋体" w:cs="宋体"/>
          <w:spacing w:val="20"/>
          <w:szCs w:val="21"/>
        </w:rPr>
      </w:pPr>
      <w:r>
        <w:rPr>
          <w:rFonts w:hint="eastAsia" w:ascii="宋体" w:hAnsi="宋体" w:cs="宋体"/>
          <w:shd w:val="clear" w:color="auto" w:fill="FFFFFF"/>
          <w:lang w:val="zh-CN" w:bidi="zh-CN"/>
        </w:rPr>
        <w:t>（</w:t>
      </w:r>
      <w:r>
        <w:rPr>
          <w:rFonts w:hint="eastAsia" w:ascii="宋体" w:hAnsi="宋体" w:cs="宋体"/>
          <w:shd w:val="clear" w:color="auto" w:fill="FFFFFF"/>
          <w:lang w:bidi="zh-CN"/>
        </w:rPr>
        <w:t>4）</w:t>
      </w:r>
      <w:r>
        <w:rPr>
          <w:rFonts w:hint="eastAsia" w:ascii="宋体" w:hAnsi="宋体" w:cs="宋体"/>
          <w:shd w:val="clear" w:color="auto" w:fill="FFFFFF"/>
          <w:lang w:val="zh-CN" w:bidi="zh-CN"/>
        </w:rPr>
        <w:t>发包人工作人员及其配偶、子女不得从事与发包人工程有关的材料设备 供应、工程分包、劳务等经济活动等。</w:t>
      </w:r>
    </w:p>
    <w:p w14:paraId="3C3FDFAA">
      <w:pPr>
        <w:tabs>
          <w:tab w:val="left" w:pos="1268"/>
        </w:tabs>
        <w:spacing w:line="360" w:lineRule="auto"/>
        <w:ind w:right="280" w:firstLine="420" w:firstLineChars="200"/>
        <w:rPr>
          <w:rFonts w:ascii="宋体" w:hAnsi="宋体" w:cs="宋体"/>
          <w:spacing w:val="20"/>
          <w:szCs w:val="21"/>
        </w:rPr>
      </w:pPr>
      <w:r>
        <w:rPr>
          <w:rFonts w:hint="eastAsia" w:ascii="宋体" w:hAnsi="宋体" w:cs="宋体"/>
          <w:shd w:val="clear" w:color="auto" w:fill="FFFFFF"/>
          <w:lang w:val="zh-CN" w:bidi="zh-CN"/>
        </w:rPr>
        <w:t>（</w:t>
      </w:r>
      <w:r>
        <w:rPr>
          <w:rFonts w:hint="eastAsia" w:ascii="宋体" w:hAnsi="宋体" w:cs="宋体"/>
          <w:shd w:val="clear" w:color="auto" w:fill="FFFFFF"/>
          <w:lang w:bidi="zh-CN"/>
        </w:rPr>
        <w:t>5）</w:t>
      </w:r>
      <w:r>
        <w:rPr>
          <w:rFonts w:hint="eastAsia" w:ascii="宋体" w:hAnsi="宋体" w:cs="宋体"/>
          <w:shd w:val="clear" w:color="auto" w:fill="FFFFFF"/>
          <w:lang w:val="zh-CN" w:bidi="zh-CN"/>
        </w:rPr>
        <w:t>发包人及其工作人员不得以任何理由向承包人推荐分包单位或推销材料， 不得要求承包人购买合同规定外的材料和设备。</w:t>
      </w:r>
    </w:p>
    <w:p w14:paraId="184BE67A">
      <w:pPr>
        <w:tabs>
          <w:tab w:val="left" w:pos="1268"/>
        </w:tabs>
        <w:spacing w:line="360" w:lineRule="auto"/>
        <w:ind w:right="280" w:firstLine="420" w:firstLineChars="200"/>
        <w:rPr>
          <w:rFonts w:ascii="宋体" w:hAnsi="宋体" w:cs="宋体"/>
          <w:spacing w:val="20"/>
          <w:szCs w:val="21"/>
        </w:rPr>
      </w:pPr>
      <w:r>
        <w:rPr>
          <w:rFonts w:hint="eastAsia" w:ascii="宋体" w:hAnsi="宋体" w:cs="宋体"/>
          <w:shd w:val="clear" w:color="auto" w:fill="FFFFFF"/>
          <w:lang w:val="zh-CN" w:bidi="zh-CN"/>
        </w:rPr>
        <w:t>（</w:t>
      </w:r>
      <w:r>
        <w:rPr>
          <w:rFonts w:hint="eastAsia" w:ascii="宋体" w:hAnsi="宋体" w:cs="宋体"/>
          <w:shd w:val="clear" w:color="auto" w:fill="FFFFFF"/>
          <w:lang w:bidi="zh-CN"/>
        </w:rPr>
        <w:t>6）</w:t>
      </w:r>
      <w:r>
        <w:rPr>
          <w:rFonts w:hint="eastAsia" w:ascii="宋体" w:hAnsi="宋体" w:cs="宋体"/>
          <w:shd w:val="clear" w:color="auto" w:fill="FFFFFF"/>
          <w:lang w:val="zh-CN" w:bidi="zh-CN"/>
        </w:rPr>
        <w:t>发包人工作人员要秉公办事，不准营私舞弊，不准利用职权从事各种个人有偿中介活动和安排个人施工队伍。</w:t>
      </w:r>
    </w:p>
    <w:p w14:paraId="17A5E1F7">
      <w:pPr>
        <w:tabs>
          <w:tab w:val="left" w:pos="1154"/>
        </w:tabs>
        <w:spacing w:line="360" w:lineRule="auto"/>
        <w:ind w:left="387"/>
        <w:rPr>
          <w:rFonts w:ascii="宋体" w:hAnsi="宋体" w:cs="宋体"/>
          <w:bCs/>
          <w:spacing w:val="10"/>
          <w:szCs w:val="21"/>
        </w:rPr>
      </w:pPr>
      <w:r>
        <w:rPr>
          <w:rFonts w:hint="eastAsia" w:ascii="宋体" w:hAnsi="宋体" w:cs="宋体"/>
          <w:lang w:bidi="zh-CN"/>
        </w:rPr>
        <w:t>3、</w:t>
      </w:r>
      <w:r>
        <w:rPr>
          <w:rFonts w:hint="eastAsia" w:ascii="宋体" w:hAnsi="宋体" w:cs="宋体"/>
          <w:lang w:val="zh-CN" w:bidi="zh-CN"/>
        </w:rPr>
        <w:t>承包人的义务</w:t>
      </w:r>
    </w:p>
    <w:p w14:paraId="4A81AD85">
      <w:pPr>
        <w:tabs>
          <w:tab w:val="left" w:pos="1275"/>
        </w:tabs>
        <w:spacing w:line="360" w:lineRule="auto"/>
        <w:ind w:right="280" w:firstLine="420" w:firstLineChars="200"/>
        <w:rPr>
          <w:rFonts w:ascii="宋体" w:hAnsi="宋体" w:cs="宋体"/>
          <w:spacing w:val="20"/>
          <w:szCs w:val="21"/>
        </w:rPr>
      </w:pPr>
      <w:r>
        <w:rPr>
          <w:rFonts w:hint="eastAsia" w:ascii="宋体" w:hAnsi="宋体" w:cs="宋体"/>
          <w:shd w:val="clear" w:color="auto" w:fill="FFFFFF"/>
          <w:lang w:val="zh-CN" w:bidi="zh-CN"/>
        </w:rPr>
        <w:t>（</w:t>
      </w:r>
      <w:r>
        <w:rPr>
          <w:rFonts w:hint="eastAsia" w:ascii="宋体" w:hAnsi="宋体" w:cs="宋体"/>
          <w:shd w:val="clear" w:color="auto" w:fill="FFFFFF"/>
          <w:lang w:bidi="zh-CN"/>
        </w:rPr>
        <w:t>1）</w:t>
      </w:r>
      <w:r>
        <w:rPr>
          <w:rFonts w:hint="eastAsia" w:ascii="宋体" w:hAnsi="宋体" w:cs="宋体"/>
          <w:shd w:val="clear" w:color="auto" w:fill="FFFFFF"/>
          <w:lang w:val="zh-CN" w:bidi="zh-CN"/>
        </w:rPr>
        <w:t>承包人不得以任何理由向发包人及其工作人员行贿或馈赠礼金、有价证 券、贵重礼品。</w:t>
      </w:r>
    </w:p>
    <w:p w14:paraId="2D51AF63">
      <w:pPr>
        <w:tabs>
          <w:tab w:val="left" w:pos="1270"/>
        </w:tabs>
        <w:spacing w:line="360" w:lineRule="auto"/>
        <w:ind w:right="280" w:firstLine="420" w:firstLineChars="200"/>
        <w:rPr>
          <w:rFonts w:ascii="宋体" w:hAnsi="宋体" w:cs="宋体"/>
          <w:spacing w:val="20"/>
          <w:szCs w:val="21"/>
        </w:rPr>
      </w:pPr>
      <w:r>
        <w:rPr>
          <w:rFonts w:hint="eastAsia" w:ascii="宋体" w:hAnsi="宋体" w:cs="宋体"/>
          <w:shd w:val="clear" w:color="auto" w:fill="FFFFFF"/>
          <w:lang w:val="zh-CN" w:bidi="zh-CN"/>
        </w:rPr>
        <w:t>（</w:t>
      </w:r>
      <w:r>
        <w:rPr>
          <w:rFonts w:hint="eastAsia" w:ascii="宋体" w:hAnsi="宋体" w:cs="宋体"/>
          <w:shd w:val="clear" w:color="auto" w:fill="FFFFFF"/>
          <w:lang w:bidi="zh-CN"/>
        </w:rPr>
        <w:t>2）</w:t>
      </w:r>
      <w:r>
        <w:rPr>
          <w:rFonts w:hint="eastAsia" w:ascii="宋体" w:hAnsi="宋体" w:cs="宋体"/>
          <w:shd w:val="clear" w:color="auto" w:fill="FFFFFF"/>
          <w:lang w:val="zh-CN" w:bidi="zh-CN"/>
        </w:rPr>
        <w:t>承包人不得以任何名义为发包人及其工作人员报销应由发包人单位或个 人支付的任何费用。</w:t>
      </w:r>
    </w:p>
    <w:p w14:paraId="271D6A79">
      <w:pPr>
        <w:tabs>
          <w:tab w:val="left" w:pos="1389"/>
        </w:tabs>
        <w:spacing w:line="360" w:lineRule="auto"/>
        <w:ind w:firstLine="420" w:firstLineChars="200"/>
        <w:rPr>
          <w:rFonts w:ascii="宋体" w:hAnsi="宋体" w:cs="宋体"/>
          <w:spacing w:val="20"/>
          <w:szCs w:val="21"/>
        </w:rPr>
      </w:pPr>
      <w:r>
        <w:rPr>
          <w:rFonts w:hint="eastAsia" w:ascii="宋体" w:hAnsi="宋体" w:cs="宋体"/>
          <w:shd w:val="clear" w:color="auto" w:fill="FFFFFF"/>
          <w:lang w:val="zh-CN" w:bidi="zh-CN"/>
        </w:rPr>
        <w:t>（</w:t>
      </w:r>
      <w:r>
        <w:rPr>
          <w:rFonts w:hint="eastAsia" w:ascii="宋体" w:hAnsi="宋体" w:cs="宋体"/>
          <w:shd w:val="clear" w:color="auto" w:fill="FFFFFF"/>
          <w:lang w:bidi="zh-CN"/>
        </w:rPr>
        <w:t>3）</w:t>
      </w:r>
      <w:r>
        <w:rPr>
          <w:rFonts w:hint="eastAsia" w:ascii="宋体" w:hAnsi="宋体" w:cs="宋体"/>
          <w:shd w:val="clear" w:color="auto" w:fill="FFFFFF"/>
          <w:lang w:val="zh-CN" w:bidi="zh-CN"/>
        </w:rPr>
        <w:t>承包人不得以任何理由安排发包人工作人员参加超标准宴请及娱乐活动。</w:t>
      </w:r>
    </w:p>
    <w:p w14:paraId="20AC1853">
      <w:pPr>
        <w:tabs>
          <w:tab w:val="left" w:pos="1266"/>
        </w:tabs>
        <w:spacing w:line="360" w:lineRule="auto"/>
        <w:ind w:right="280" w:firstLine="420" w:firstLineChars="200"/>
        <w:rPr>
          <w:rFonts w:ascii="宋体" w:hAnsi="宋体" w:cs="宋体"/>
          <w:spacing w:val="20"/>
          <w:szCs w:val="21"/>
        </w:rPr>
      </w:pPr>
      <w:r>
        <w:rPr>
          <w:rFonts w:hint="eastAsia" w:ascii="宋体" w:hAnsi="宋体" w:cs="宋体"/>
          <w:shd w:val="clear" w:color="auto" w:fill="FFFFFF"/>
          <w:lang w:val="zh-CN" w:bidi="zh-CN"/>
        </w:rPr>
        <w:t>（</w:t>
      </w:r>
      <w:r>
        <w:rPr>
          <w:rFonts w:hint="eastAsia" w:ascii="宋体" w:hAnsi="宋体" w:cs="宋体"/>
          <w:shd w:val="clear" w:color="auto" w:fill="FFFFFF"/>
          <w:lang w:bidi="zh-CN"/>
        </w:rPr>
        <w:t>4）</w:t>
      </w:r>
      <w:r>
        <w:rPr>
          <w:rFonts w:hint="eastAsia" w:ascii="宋体" w:hAnsi="宋体" w:cs="宋体"/>
          <w:shd w:val="clear" w:color="auto" w:fill="FFFFFF"/>
          <w:lang w:val="zh-CN" w:bidi="zh-CN"/>
        </w:rPr>
        <w:t>承包人不得为发包人单位和个人购置或提供通信工具、交通工具和高档 办公用品等。</w:t>
      </w:r>
    </w:p>
    <w:p w14:paraId="453BA904">
      <w:pPr>
        <w:tabs>
          <w:tab w:val="left" w:pos="1154"/>
        </w:tabs>
        <w:spacing w:line="360" w:lineRule="auto"/>
        <w:ind w:left="387"/>
        <w:rPr>
          <w:rFonts w:ascii="宋体" w:hAnsi="宋体" w:cs="宋体"/>
          <w:bCs/>
          <w:spacing w:val="10"/>
          <w:szCs w:val="21"/>
        </w:rPr>
      </w:pPr>
      <w:r>
        <w:rPr>
          <w:rFonts w:hint="eastAsia" w:ascii="宋体" w:hAnsi="宋体" w:cs="宋体"/>
          <w:lang w:bidi="zh-CN"/>
        </w:rPr>
        <w:t>4、</w:t>
      </w:r>
      <w:r>
        <w:rPr>
          <w:rFonts w:hint="eastAsia" w:ascii="宋体" w:hAnsi="宋体" w:cs="宋体"/>
          <w:lang w:val="zh-CN" w:bidi="zh-CN"/>
        </w:rPr>
        <w:t>违约责任</w:t>
      </w:r>
    </w:p>
    <w:p w14:paraId="270AB492">
      <w:pPr>
        <w:tabs>
          <w:tab w:val="left" w:pos="1270"/>
        </w:tabs>
        <w:spacing w:line="360" w:lineRule="auto"/>
        <w:ind w:right="280" w:firstLine="420" w:firstLineChars="200"/>
        <w:rPr>
          <w:rFonts w:ascii="宋体" w:hAnsi="宋体" w:cs="宋体"/>
          <w:spacing w:val="20"/>
          <w:szCs w:val="21"/>
        </w:rPr>
      </w:pPr>
      <w:r>
        <w:rPr>
          <w:rFonts w:hint="eastAsia" w:ascii="宋体" w:hAnsi="宋体" w:cs="宋体"/>
          <w:shd w:val="clear" w:color="auto" w:fill="FFFFFF"/>
          <w:lang w:val="zh-CN" w:bidi="zh-CN"/>
        </w:rPr>
        <w:t>（</w:t>
      </w:r>
      <w:r>
        <w:rPr>
          <w:rFonts w:hint="eastAsia" w:ascii="宋体" w:hAnsi="宋体" w:cs="宋体"/>
          <w:shd w:val="clear" w:color="auto" w:fill="FFFFFF"/>
          <w:lang w:bidi="zh-CN"/>
        </w:rPr>
        <w:t>1）</w:t>
      </w:r>
      <w:r>
        <w:rPr>
          <w:rFonts w:hint="eastAsia" w:ascii="宋体" w:hAnsi="宋体" w:cs="宋体"/>
          <w:shd w:val="clear" w:color="auto" w:fill="FFFFFF"/>
          <w:lang w:val="zh-CN" w:bidi="zh-CN"/>
        </w:rPr>
        <w:t>发包人及其工作人员违反本合同第1、2条，按管理权限，依据有关规定 给予党纪、政纪或组织处理；涉嫌犯罪的，移交司法机关追究刑事责任；给承包人 单位造成经济损失的，应予以赔偿。</w:t>
      </w:r>
    </w:p>
    <w:p w14:paraId="3A4B7026">
      <w:pPr>
        <w:tabs>
          <w:tab w:val="left" w:pos="1270"/>
        </w:tabs>
        <w:spacing w:line="360" w:lineRule="auto"/>
        <w:ind w:right="280" w:firstLine="420" w:firstLineChars="200"/>
        <w:rPr>
          <w:rFonts w:ascii="宋体" w:hAnsi="宋体" w:cs="宋体"/>
          <w:spacing w:val="20"/>
          <w:szCs w:val="21"/>
        </w:rPr>
      </w:pPr>
      <w:r>
        <w:rPr>
          <w:rFonts w:hint="eastAsia" w:ascii="宋体" w:hAnsi="宋体" w:cs="宋体"/>
          <w:shd w:val="clear" w:color="auto" w:fill="FFFFFF"/>
          <w:lang w:val="zh-CN" w:bidi="zh-CN"/>
        </w:rPr>
        <w:t>（</w:t>
      </w:r>
      <w:r>
        <w:rPr>
          <w:rFonts w:hint="eastAsia" w:ascii="宋体" w:hAnsi="宋体" w:cs="宋体"/>
          <w:shd w:val="clear" w:color="auto" w:fill="FFFFFF"/>
          <w:lang w:bidi="zh-CN"/>
        </w:rPr>
        <w:t>2）</w:t>
      </w:r>
      <w:r>
        <w:rPr>
          <w:rFonts w:hint="eastAsia" w:ascii="宋体" w:hAnsi="宋体" w:cs="宋体"/>
          <w:shd w:val="clear" w:color="auto" w:fill="FFFFFF"/>
          <w:lang w:val="zh-CN" w:bidi="zh-CN"/>
        </w:rPr>
        <w:t>承包人及其工作人员违反本合同第1、3条，按管理权限，依据有关规定 给予党纪、政纪或组织处理；给发包人单位造成经济损失的，应予以赔偿；情节严 重的，发包人建议交通运输主管部门给予承包人一至三年内不得进入其主管的公路 建设市场的处罚。</w:t>
      </w:r>
    </w:p>
    <w:p w14:paraId="081B4DBE">
      <w:pPr>
        <w:tabs>
          <w:tab w:val="left" w:pos="975"/>
        </w:tabs>
        <w:spacing w:line="360" w:lineRule="auto"/>
        <w:ind w:firstLine="420" w:firstLineChars="200"/>
        <w:jc w:val="left"/>
        <w:rPr>
          <w:rFonts w:ascii="宋体" w:hAnsi="宋体" w:cs="宋体"/>
          <w:spacing w:val="20"/>
          <w:szCs w:val="21"/>
        </w:rPr>
      </w:pPr>
      <w:r>
        <w:rPr>
          <w:rFonts w:hint="eastAsia" w:ascii="宋体" w:hAnsi="宋体" w:cs="宋体"/>
          <w:shd w:val="clear" w:color="auto" w:fill="FFFFFF"/>
          <w:lang w:bidi="zh-CN"/>
        </w:rPr>
        <w:t>5、</w:t>
      </w:r>
      <w:r>
        <w:rPr>
          <w:rFonts w:hint="eastAsia" w:ascii="宋体" w:hAnsi="宋体" w:cs="宋体"/>
          <w:shd w:val="clear" w:color="auto" w:fill="FFFFFF"/>
          <w:lang w:val="zh-CN" w:bidi="zh-CN"/>
        </w:rPr>
        <w:t>双方约定：本合同由双方或双方上级单位的纪检监察部门负责监督执行。 由发包人或发包人上级单位的纪检监察部门约请承包人或承包人上级单位纪检监察 部门对本合同执行情况进行检查，提出在本合同规定范围内的裁定意见。</w:t>
      </w:r>
    </w:p>
    <w:p w14:paraId="72EF1B29">
      <w:pPr>
        <w:tabs>
          <w:tab w:val="left" w:pos="1154"/>
        </w:tabs>
        <w:spacing w:line="360" w:lineRule="auto"/>
        <w:ind w:left="387"/>
        <w:rPr>
          <w:rFonts w:ascii="宋体" w:hAnsi="宋体" w:cs="宋体"/>
          <w:spacing w:val="20"/>
          <w:szCs w:val="21"/>
        </w:rPr>
      </w:pPr>
      <w:r>
        <w:rPr>
          <w:rFonts w:hint="eastAsia" w:ascii="宋体" w:hAnsi="宋体" w:cs="宋体"/>
          <w:shd w:val="clear" w:color="auto" w:fill="FFFFFF"/>
          <w:lang w:bidi="zh-CN"/>
        </w:rPr>
        <w:t>6、</w:t>
      </w:r>
      <w:r>
        <w:rPr>
          <w:rFonts w:hint="eastAsia" w:ascii="宋体" w:hAnsi="宋体" w:cs="宋体"/>
          <w:shd w:val="clear" w:color="auto" w:fill="FFFFFF"/>
          <w:lang w:val="zh-CN" w:bidi="zh-CN"/>
        </w:rPr>
        <w:t>本合同有效期为发包人和承包人签署之日起至该工程项目竣工验收后止。</w:t>
      </w:r>
    </w:p>
    <w:p w14:paraId="5182FA2E">
      <w:pPr>
        <w:tabs>
          <w:tab w:val="left" w:leader="underscore" w:pos="3373"/>
          <w:tab w:val="left" w:leader="underscore" w:pos="5307"/>
        </w:tabs>
        <w:spacing w:line="360" w:lineRule="auto"/>
        <w:ind w:firstLine="420" w:firstLineChars="200"/>
        <w:rPr>
          <w:rFonts w:ascii="宋体" w:hAnsi="宋体" w:cs="宋体"/>
          <w:spacing w:val="20"/>
          <w:szCs w:val="21"/>
        </w:rPr>
      </w:pPr>
      <w:r>
        <w:rPr>
          <w:rFonts w:hint="eastAsia" w:ascii="宋体" w:hAnsi="宋体" w:cs="宋体"/>
          <w:shd w:val="clear" w:color="auto" w:fill="FFFFFF"/>
          <w:lang w:bidi="zh-CN"/>
        </w:rPr>
        <w:t>7、</w:t>
      </w:r>
      <w:r>
        <w:rPr>
          <w:rFonts w:hint="eastAsia" w:ascii="宋体" w:hAnsi="宋体" w:cs="宋体"/>
          <w:shd w:val="clear" w:color="auto" w:fill="FFFFFF"/>
          <w:lang w:val="zh-CN" w:bidi="zh-CN"/>
        </w:rPr>
        <w:t>本合同作为</w:t>
      </w:r>
      <w:r>
        <w:rPr>
          <w:rFonts w:hint="eastAsia" w:ascii="宋体" w:hAnsi="宋体" w:cs="宋体"/>
          <w:b/>
          <w:bCs/>
          <w:spacing w:val="20"/>
          <w:szCs w:val="21"/>
          <w:u w:val="single"/>
          <w:lang w:eastAsia="zh-CN"/>
        </w:rPr>
        <w:t>2024年青秀区27处农村公路水毁塌方及路面维修应急处置项目</w:t>
      </w:r>
      <w:r>
        <w:rPr>
          <w:rFonts w:hint="eastAsia" w:ascii="宋体" w:hAnsi="宋体" w:cs="宋体"/>
          <w:u w:val="single"/>
          <w:shd w:val="clear" w:color="auto" w:fill="FFFFFF"/>
          <w:lang w:bidi="zh-CN"/>
        </w:rPr>
        <w:t xml:space="preserve"> </w:t>
      </w:r>
      <w:r>
        <w:rPr>
          <w:rFonts w:hint="eastAsia" w:ascii="宋体" w:hAnsi="宋体" w:cs="宋体"/>
          <w:shd w:val="clear" w:color="auto" w:fill="FFFFFF"/>
          <w:lang w:val="zh-CN" w:bidi="zh-CN"/>
        </w:rPr>
        <w:t xml:space="preserve"> (项目名称）标段施工合同的附件，与工程施工合同具有同等的法律效力，经合同双方签署后立即生效。</w:t>
      </w:r>
    </w:p>
    <w:p w14:paraId="3124E493">
      <w:pPr>
        <w:tabs>
          <w:tab w:val="left" w:pos="978"/>
        </w:tabs>
        <w:spacing w:line="360" w:lineRule="auto"/>
        <w:ind w:firstLine="420" w:firstLineChars="200"/>
        <w:jc w:val="left"/>
        <w:rPr>
          <w:rFonts w:ascii="宋体" w:hAnsi="宋体" w:cs="宋体"/>
          <w:spacing w:val="20"/>
          <w:szCs w:val="21"/>
        </w:rPr>
      </w:pPr>
      <w:r>
        <w:rPr>
          <w:rFonts w:hint="eastAsia" w:ascii="宋体" w:hAnsi="宋体" w:cs="宋体"/>
          <w:shd w:val="clear" w:color="auto" w:fill="FFFFFF"/>
          <w:lang w:bidi="zh-CN"/>
        </w:rPr>
        <w:t>8、</w:t>
      </w:r>
      <w:r>
        <w:rPr>
          <w:rFonts w:hint="eastAsia" w:ascii="宋体" w:hAnsi="宋体" w:cs="宋体"/>
          <w:shd w:val="clear" w:color="auto" w:fill="FFFFFF"/>
          <w:lang w:val="zh-CN" w:bidi="zh-CN"/>
        </w:rPr>
        <w:t>本合同一式四份，由发包人和承包人各执一份，送交发包人和承包人的监督单位各一份。</w:t>
      </w:r>
    </w:p>
    <w:p w14:paraId="0A2635F4">
      <w:pPr>
        <w:tabs>
          <w:tab w:val="left" w:pos="4550"/>
        </w:tabs>
        <w:spacing w:line="360" w:lineRule="auto"/>
        <w:ind w:left="6090" w:hanging="6090" w:hangingChars="2900"/>
        <w:rPr>
          <w:rFonts w:ascii="宋体" w:hAnsi="宋体" w:cs="宋体"/>
          <w:shd w:val="clear" w:color="auto" w:fill="FFFFFF"/>
          <w:lang w:val="zh-CN" w:bidi="zh-CN"/>
        </w:rPr>
      </w:pPr>
    </w:p>
    <w:p w14:paraId="4926D2B7">
      <w:pPr>
        <w:tabs>
          <w:tab w:val="left" w:pos="4550"/>
        </w:tabs>
        <w:spacing w:line="360" w:lineRule="auto"/>
        <w:ind w:left="6090" w:hanging="6090" w:hangingChars="2900"/>
        <w:rPr>
          <w:rFonts w:ascii="宋体" w:hAnsi="宋体" w:cs="宋体"/>
          <w:shd w:val="clear" w:color="auto" w:fill="FFFFFF"/>
          <w:lang w:val="zh-CN" w:bidi="zh-CN"/>
        </w:rPr>
      </w:pPr>
    </w:p>
    <w:p w14:paraId="6D3C6604">
      <w:pPr>
        <w:tabs>
          <w:tab w:val="left" w:pos="4550"/>
        </w:tabs>
        <w:spacing w:line="360" w:lineRule="auto"/>
        <w:ind w:left="6090" w:hanging="6090" w:hangingChars="2900"/>
        <w:rPr>
          <w:rFonts w:ascii="宋体" w:hAnsi="宋体" w:cs="宋体"/>
          <w:shd w:val="clear" w:color="auto" w:fill="FFFFFF"/>
          <w:lang w:val="zh-CN" w:bidi="zh-CN"/>
        </w:rPr>
      </w:pPr>
    </w:p>
    <w:p w14:paraId="4D2ECF55">
      <w:pPr>
        <w:tabs>
          <w:tab w:val="left" w:pos="4550"/>
        </w:tabs>
        <w:spacing w:line="360" w:lineRule="auto"/>
        <w:ind w:left="6090" w:hanging="6090" w:hangingChars="2900"/>
        <w:rPr>
          <w:rFonts w:ascii="宋体" w:hAnsi="宋体" w:cs="宋体"/>
          <w:spacing w:val="20"/>
          <w:szCs w:val="21"/>
        </w:rPr>
      </w:pPr>
      <w:r>
        <w:rPr>
          <w:rFonts w:hint="eastAsia" w:ascii="宋体" w:hAnsi="宋体" w:cs="宋体"/>
          <w:shd w:val="clear" w:color="auto" w:fill="FFFFFF"/>
          <w:lang w:val="zh-CN" w:bidi="zh-CN"/>
        </w:rPr>
        <w:t>发包人监督单位：</w:t>
      </w:r>
      <w:r>
        <w:rPr>
          <w:rFonts w:hint="eastAsia" w:ascii="宋体" w:hAnsi="宋体" w:cs="宋体"/>
          <w:u w:val="single"/>
          <w:shd w:val="clear" w:color="auto" w:fill="FFFFFF"/>
        </w:rPr>
        <w:t xml:space="preserve">            </w:t>
      </w:r>
      <w:r>
        <w:rPr>
          <w:rFonts w:hint="eastAsia" w:ascii="宋体" w:hAnsi="宋体" w:cs="宋体"/>
          <w:u w:val="single"/>
          <w:shd w:val="clear" w:color="auto" w:fill="FFFFFF"/>
          <w:lang w:val="zh-CN"/>
        </w:rPr>
        <w:t>（盖单位章）</w:t>
      </w:r>
      <w:r>
        <w:rPr>
          <w:rFonts w:hint="eastAsia" w:ascii="宋体" w:hAnsi="宋体" w:cs="宋体"/>
          <w:shd w:val="clear" w:color="auto" w:fill="FFFFFF"/>
          <w:lang w:val="zh-CN" w:bidi="zh-CN"/>
        </w:rPr>
        <w:tab/>
      </w:r>
      <w:r>
        <w:rPr>
          <w:rFonts w:hint="eastAsia" w:ascii="宋体" w:hAnsi="宋体" w:cs="宋体"/>
          <w:shd w:val="clear" w:color="auto" w:fill="FFFFFF"/>
          <w:lang w:val="zh-CN" w:bidi="zh-CN"/>
        </w:rPr>
        <w:t>承包人监督单位：</w:t>
      </w:r>
      <w:r>
        <w:rPr>
          <w:rFonts w:hint="eastAsia" w:ascii="宋体" w:hAnsi="宋体" w:cs="宋体"/>
          <w:b/>
          <w:spacing w:val="20"/>
          <w:szCs w:val="21"/>
          <w:u w:val="single"/>
        </w:rPr>
        <w:t xml:space="preserve">       </w:t>
      </w:r>
      <w:r>
        <w:rPr>
          <w:rFonts w:hint="eastAsia" w:ascii="宋体" w:hAnsi="宋体" w:cs="宋体"/>
          <w:u w:val="single"/>
          <w:shd w:val="clear" w:color="auto" w:fill="FFFFFF"/>
          <w:lang w:val="zh-CN"/>
        </w:rPr>
        <w:t>（盖单位章)</w:t>
      </w:r>
    </w:p>
    <w:p w14:paraId="10AA4A04">
      <w:pPr>
        <w:spacing w:line="360" w:lineRule="auto"/>
        <w:ind w:firstLine="480"/>
        <w:rPr>
          <w:rFonts w:ascii="宋体" w:hAnsi="宋体" w:cs="宋体"/>
          <w:b/>
          <w:szCs w:val="21"/>
        </w:rPr>
      </w:pPr>
      <w:r>
        <w:rPr>
          <w:rFonts w:ascii="宋体" w:hAnsi="宋体" w:cs="宋体"/>
          <w:szCs w:val="21"/>
        </w:rPr>
        <mc:AlternateContent>
          <mc:Choice Requires="wps">
            <w:drawing>
              <wp:anchor distT="0" distB="0" distL="114300" distR="114300" simplePos="0" relativeHeight="251660288" behindDoc="1" locked="0" layoutInCell="1" allowOverlap="1">
                <wp:simplePos x="0" y="0"/>
                <wp:positionH relativeFrom="margin">
                  <wp:posOffset>2836545</wp:posOffset>
                </wp:positionH>
                <wp:positionV relativeFrom="paragraph">
                  <wp:posOffset>733425</wp:posOffset>
                </wp:positionV>
                <wp:extent cx="2912745" cy="1544320"/>
                <wp:effectExtent l="0" t="0" r="0" b="0"/>
                <wp:wrapTopAndBottom/>
                <wp:docPr id="14" name="文本框 14"/>
                <wp:cNvGraphicFramePr/>
                <a:graphic xmlns:a="http://schemas.openxmlformats.org/drawingml/2006/main">
                  <a:graphicData uri="http://schemas.microsoft.com/office/word/2010/wordprocessingShape">
                    <wps:wsp>
                      <wps:cNvSpPr txBox="1"/>
                      <wps:spPr>
                        <a:xfrm>
                          <a:off x="0" y="0"/>
                          <a:ext cx="2912745" cy="1544320"/>
                        </a:xfrm>
                        <a:prstGeom prst="rect">
                          <a:avLst/>
                        </a:prstGeom>
                        <a:noFill/>
                        <a:ln>
                          <a:noFill/>
                        </a:ln>
                      </wps:spPr>
                      <wps:txbx>
                        <w:txbxContent>
                          <w:p w14:paraId="1CB731A3">
                            <w:pPr>
                              <w:pStyle w:val="51"/>
                              <w:shd w:val="clear" w:color="auto" w:fill="auto"/>
                              <w:tabs>
                                <w:tab w:val="left" w:leader="underscore" w:pos="2968"/>
                              </w:tabs>
                              <w:spacing w:before="0"/>
                              <w:ind w:left="1878" w:leftChars="161" w:hanging="1540" w:hangingChars="700"/>
                              <w:jc w:val="both"/>
                              <w:rPr>
                                <w:rStyle w:val="52"/>
                              </w:rPr>
                            </w:pPr>
                            <w:r>
                              <w:rPr>
                                <w:rStyle w:val="52"/>
                                <w:rFonts w:hint="eastAsia"/>
                              </w:rPr>
                              <w:t>承包人：</w:t>
                            </w:r>
                            <w:r>
                              <w:rPr>
                                <w:rFonts w:hint="eastAsia" w:ascii="宋体" w:hAnsi="宋体" w:eastAsia="宋体"/>
                                <w:b/>
                                <w:szCs w:val="21"/>
                                <w:u w:val="single"/>
                              </w:rPr>
                              <w:t xml:space="preserve">            </w:t>
                            </w:r>
                            <w:r>
                              <w:rPr>
                                <w:rStyle w:val="52"/>
                              </w:rPr>
                              <w:t xml:space="preserve"> </w:t>
                            </w:r>
                          </w:p>
                          <w:p w14:paraId="1EC533C2">
                            <w:pPr>
                              <w:pStyle w:val="51"/>
                              <w:shd w:val="clear" w:color="auto" w:fill="auto"/>
                              <w:tabs>
                                <w:tab w:val="left" w:leader="underscore" w:pos="2968"/>
                              </w:tabs>
                              <w:spacing w:before="0"/>
                              <w:ind w:left="1867" w:leftChars="889"/>
                              <w:jc w:val="both"/>
                            </w:pPr>
                            <w:r>
                              <w:rPr>
                                <w:rStyle w:val="52"/>
                              </w:rPr>
                              <w:t>(</w:t>
                            </w:r>
                            <w:r>
                              <w:rPr>
                                <w:rStyle w:val="52"/>
                                <w:rFonts w:hint="eastAsia"/>
                              </w:rPr>
                              <w:t>盖单位章</w:t>
                            </w:r>
                            <w:r>
                              <w:rPr>
                                <w:rStyle w:val="52"/>
                              </w:rPr>
                              <w:t>)</w:t>
                            </w:r>
                          </w:p>
                          <w:p w14:paraId="0A041F64">
                            <w:pPr>
                              <w:pStyle w:val="51"/>
                              <w:shd w:val="clear" w:color="auto" w:fill="auto"/>
                              <w:tabs>
                                <w:tab w:val="left" w:leader="underscore" w:pos="2153"/>
                                <w:tab w:val="left" w:leader="underscore" w:pos="2993"/>
                                <w:tab w:val="left" w:leader="underscore" w:pos="3833"/>
                              </w:tabs>
                              <w:spacing w:before="0"/>
                              <w:ind w:left="1200" w:leftChars="100" w:hanging="990" w:hangingChars="450"/>
                              <w:jc w:val="left"/>
                              <w:rPr>
                                <w:rStyle w:val="52"/>
                              </w:rPr>
                            </w:pPr>
                            <w:r>
                              <w:rPr>
                                <w:rStyle w:val="52"/>
                                <w:rFonts w:hint="eastAsia"/>
                              </w:rPr>
                              <w:t>法定代表人或其委托代理人：</w:t>
                            </w:r>
                            <w:r>
                              <w:rPr>
                                <w:rStyle w:val="52"/>
                                <w:u w:val="single"/>
                              </w:rPr>
                              <w:t xml:space="preserve">  </w:t>
                            </w:r>
                            <w:r>
                              <w:rPr>
                                <w:rStyle w:val="52"/>
                                <w:rFonts w:hint="eastAsia"/>
                                <w:u w:val="single"/>
                              </w:rPr>
                              <w:t xml:space="preserve">   </w:t>
                            </w:r>
                            <w:r>
                              <w:rPr>
                                <w:rStyle w:val="52"/>
                                <w:u w:val="single"/>
                              </w:rPr>
                              <w:t xml:space="preserve">  </w:t>
                            </w:r>
                            <w:r>
                              <w:rPr>
                                <w:rStyle w:val="52"/>
                              </w:rPr>
                              <w:t xml:space="preserve"> (</w:t>
                            </w:r>
                            <w:r>
                              <w:rPr>
                                <w:rStyle w:val="52"/>
                                <w:rFonts w:hint="eastAsia"/>
                              </w:rPr>
                              <w:t>签字</w:t>
                            </w:r>
                            <w:r>
                              <w:rPr>
                                <w:rStyle w:val="52"/>
                              </w:rPr>
                              <w:t xml:space="preserve">) </w:t>
                            </w:r>
                          </w:p>
                          <w:p w14:paraId="1A8A6938">
                            <w:pPr>
                              <w:pStyle w:val="51"/>
                              <w:shd w:val="clear" w:color="auto" w:fill="auto"/>
                              <w:tabs>
                                <w:tab w:val="left" w:leader="underscore" w:pos="2153"/>
                                <w:tab w:val="left" w:leader="underscore" w:pos="2993"/>
                                <w:tab w:val="left" w:leader="underscore" w:pos="3833"/>
                              </w:tabs>
                              <w:wordWrap w:val="0"/>
                              <w:spacing w:before="0"/>
                              <w:ind w:left="1098" w:leftChars="156" w:hanging="770" w:hangingChars="350"/>
                              <w:jc w:val="right"/>
                              <w:rPr>
                                <w:rStyle w:val="52"/>
                              </w:rPr>
                            </w:pPr>
                          </w:p>
                          <w:p w14:paraId="672E3580">
                            <w:pPr>
                              <w:pStyle w:val="51"/>
                              <w:shd w:val="clear" w:color="auto" w:fill="auto"/>
                              <w:tabs>
                                <w:tab w:val="left" w:leader="underscore" w:pos="2153"/>
                                <w:tab w:val="left" w:leader="underscore" w:pos="2993"/>
                                <w:tab w:val="left" w:leader="underscore" w:pos="3833"/>
                              </w:tabs>
                              <w:wordWrap w:val="0"/>
                              <w:spacing w:before="0"/>
                              <w:ind w:left="1098" w:leftChars="156" w:hanging="770" w:hangingChars="350"/>
                              <w:jc w:val="right"/>
                            </w:pPr>
                            <w:r>
                              <w:rPr>
                                <w:rStyle w:val="52"/>
                                <w:rFonts w:hint="eastAsia"/>
                              </w:rPr>
                              <w:t>年</w:t>
                            </w:r>
                            <w:r>
                              <w:rPr>
                                <w:rStyle w:val="52"/>
                              </w:rPr>
                              <w:tab/>
                            </w:r>
                            <w:r>
                              <w:rPr>
                                <w:rStyle w:val="52"/>
                                <w:rFonts w:hint="eastAsia"/>
                              </w:rPr>
                              <w:t>月   日</w:t>
                            </w:r>
                          </w:p>
                        </w:txbxContent>
                      </wps:txbx>
                      <wps:bodyPr lIns="0" tIns="0" rIns="0" bIns="0" upright="1"/>
                    </wps:wsp>
                  </a:graphicData>
                </a:graphic>
              </wp:anchor>
            </w:drawing>
          </mc:Choice>
          <mc:Fallback>
            <w:pict>
              <v:shape id="_x0000_s1026" o:spid="_x0000_s1026" o:spt="202" type="#_x0000_t202" style="position:absolute;left:0pt;margin-left:223.35pt;margin-top:57.75pt;height:121.6pt;width:229.35pt;mso-position-horizontal-relative:margin;mso-wrap-distance-bottom:0pt;mso-wrap-distance-top:0pt;z-index:-251656192;mso-width-relative:page;mso-height-relative:page;" filled="f" stroked="f" coordsize="21600,21600" o:gfxdata="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OB5kraAAAACwEAAA8AAAAAAAAAAQAgAAAAIgAAAGRycy9kb3ducmV2Lnht&#10;bFBLAQIUABQAAAAIAIdO4kA4Ajc9vgEAAHUDAAAOAAAAAAAAAAEAIAAAACkBAABkcnMvZTJvRG9j&#10;LnhtbFBLBQYAAAAABgAGAFkBAABZBQAAAAA=&#10;">
                <v:fill on="f" focussize="0,0"/>
                <v:stroke on="f"/>
                <v:imagedata o:title=""/>
                <o:lock v:ext="edit" aspectratio="f"/>
                <v:textbox inset="0mm,0mm,0mm,0mm">
                  <w:txbxContent>
                    <w:p w14:paraId="1CB731A3">
                      <w:pPr>
                        <w:pStyle w:val="51"/>
                        <w:shd w:val="clear" w:color="auto" w:fill="auto"/>
                        <w:tabs>
                          <w:tab w:val="left" w:leader="underscore" w:pos="2968"/>
                        </w:tabs>
                        <w:spacing w:before="0"/>
                        <w:ind w:left="1878" w:leftChars="161" w:hanging="1540" w:hangingChars="700"/>
                        <w:jc w:val="both"/>
                        <w:rPr>
                          <w:rStyle w:val="52"/>
                        </w:rPr>
                      </w:pPr>
                      <w:r>
                        <w:rPr>
                          <w:rStyle w:val="52"/>
                          <w:rFonts w:hint="eastAsia"/>
                        </w:rPr>
                        <w:t>承包人：</w:t>
                      </w:r>
                      <w:r>
                        <w:rPr>
                          <w:rFonts w:hint="eastAsia" w:ascii="宋体" w:hAnsi="宋体" w:eastAsia="宋体"/>
                          <w:b/>
                          <w:szCs w:val="21"/>
                          <w:u w:val="single"/>
                        </w:rPr>
                        <w:t xml:space="preserve">            </w:t>
                      </w:r>
                      <w:r>
                        <w:rPr>
                          <w:rStyle w:val="52"/>
                        </w:rPr>
                        <w:t xml:space="preserve"> </w:t>
                      </w:r>
                    </w:p>
                    <w:p w14:paraId="1EC533C2">
                      <w:pPr>
                        <w:pStyle w:val="51"/>
                        <w:shd w:val="clear" w:color="auto" w:fill="auto"/>
                        <w:tabs>
                          <w:tab w:val="left" w:leader="underscore" w:pos="2968"/>
                        </w:tabs>
                        <w:spacing w:before="0"/>
                        <w:ind w:left="1867" w:leftChars="889"/>
                        <w:jc w:val="both"/>
                      </w:pPr>
                      <w:r>
                        <w:rPr>
                          <w:rStyle w:val="52"/>
                        </w:rPr>
                        <w:t>(</w:t>
                      </w:r>
                      <w:r>
                        <w:rPr>
                          <w:rStyle w:val="52"/>
                          <w:rFonts w:hint="eastAsia"/>
                        </w:rPr>
                        <w:t>盖单位章</w:t>
                      </w:r>
                      <w:r>
                        <w:rPr>
                          <w:rStyle w:val="52"/>
                        </w:rPr>
                        <w:t>)</w:t>
                      </w:r>
                    </w:p>
                    <w:p w14:paraId="0A041F64">
                      <w:pPr>
                        <w:pStyle w:val="51"/>
                        <w:shd w:val="clear" w:color="auto" w:fill="auto"/>
                        <w:tabs>
                          <w:tab w:val="left" w:leader="underscore" w:pos="2153"/>
                          <w:tab w:val="left" w:leader="underscore" w:pos="2993"/>
                          <w:tab w:val="left" w:leader="underscore" w:pos="3833"/>
                        </w:tabs>
                        <w:spacing w:before="0"/>
                        <w:ind w:left="1200" w:leftChars="100" w:hanging="990" w:hangingChars="450"/>
                        <w:jc w:val="left"/>
                        <w:rPr>
                          <w:rStyle w:val="52"/>
                        </w:rPr>
                      </w:pPr>
                      <w:r>
                        <w:rPr>
                          <w:rStyle w:val="52"/>
                          <w:rFonts w:hint="eastAsia"/>
                        </w:rPr>
                        <w:t>法定代表人或其委托代理人：</w:t>
                      </w:r>
                      <w:r>
                        <w:rPr>
                          <w:rStyle w:val="52"/>
                          <w:u w:val="single"/>
                        </w:rPr>
                        <w:t xml:space="preserve">  </w:t>
                      </w:r>
                      <w:r>
                        <w:rPr>
                          <w:rStyle w:val="52"/>
                          <w:rFonts w:hint="eastAsia"/>
                          <w:u w:val="single"/>
                        </w:rPr>
                        <w:t xml:space="preserve">   </w:t>
                      </w:r>
                      <w:r>
                        <w:rPr>
                          <w:rStyle w:val="52"/>
                          <w:u w:val="single"/>
                        </w:rPr>
                        <w:t xml:space="preserve">  </w:t>
                      </w:r>
                      <w:r>
                        <w:rPr>
                          <w:rStyle w:val="52"/>
                        </w:rPr>
                        <w:t xml:space="preserve"> (</w:t>
                      </w:r>
                      <w:r>
                        <w:rPr>
                          <w:rStyle w:val="52"/>
                          <w:rFonts w:hint="eastAsia"/>
                        </w:rPr>
                        <w:t>签字</w:t>
                      </w:r>
                      <w:r>
                        <w:rPr>
                          <w:rStyle w:val="52"/>
                        </w:rPr>
                        <w:t xml:space="preserve">) </w:t>
                      </w:r>
                    </w:p>
                    <w:p w14:paraId="1A8A6938">
                      <w:pPr>
                        <w:pStyle w:val="51"/>
                        <w:shd w:val="clear" w:color="auto" w:fill="auto"/>
                        <w:tabs>
                          <w:tab w:val="left" w:leader="underscore" w:pos="2153"/>
                          <w:tab w:val="left" w:leader="underscore" w:pos="2993"/>
                          <w:tab w:val="left" w:leader="underscore" w:pos="3833"/>
                        </w:tabs>
                        <w:wordWrap w:val="0"/>
                        <w:spacing w:before="0"/>
                        <w:ind w:left="1098" w:leftChars="156" w:hanging="770" w:hangingChars="350"/>
                        <w:jc w:val="right"/>
                        <w:rPr>
                          <w:rStyle w:val="52"/>
                        </w:rPr>
                      </w:pPr>
                    </w:p>
                    <w:p w14:paraId="672E3580">
                      <w:pPr>
                        <w:pStyle w:val="51"/>
                        <w:shd w:val="clear" w:color="auto" w:fill="auto"/>
                        <w:tabs>
                          <w:tab w:val="left" w:leader="underscore" w:pos="2153"/>
                          <w:tab w:val="left" w:leader="underscore" w:pos="2993"/>
                          <w:tab w:val="left" w:leader="underscore" w:pos="3833"/>
                        </w:tabs>
                        <w:wordWrap w:val="0"/>
                        <w:spacing w:before="0"/>
                        <w:ind w:left="1098" w:leftChars="156" w:hanging="770" w:hangingChars="350"/>
                        <w:jc w:val="right"/>
                      </w:pPr>
                      <w:r>
                        <w:rPr>
                          <w:rStyle w:val="52"/>
                          <w:rFonts w:hint="eastAsia"/>
                        </w:rPr>
                        <w:t>年</w:t>
                      </w:r>
                      <w:r>
                        <w:rPr>
                          <w:rStyle w:val="52"/>
                        </w:rPr>
                        <w:tab/>
                      </w:r>
                      <w:r>
                        <w:rPr>
                          <w:rStyle w:val="52"/>
                          <w:rFonts w:hint="eastAsia"/>
                        </w:rPr>
                        <w:t>月   日</w:t>
                      </w:r>
                    </w:p>
                  </w:txbxContent>
                </v:textbox>
                <w10:wrap type="topAndBottom"/>
              </v:shape>
            </w:pict>
          </mc:Fallback>
        </mc:AlternateContent>
      </w:r>
      <w:r>
        <w:rPr>
          <w:rFonts w:ascii="宋体" w:hAnsi="宋体" w:cs="宋体"/>
          <w:szCs w:val="21"/>
        </w:rPr>
        <mc:AlternateContent>
          <mc:Choice Requires="wps">
            <w:drawing>
              <wp:anchor distT="0" distB="0" distL="114300" distR="114300" simplePos="0" relativeHeight="251659264" behindDoc="1" locked="0" layoutInCell="1" allowOverlap="1">
                <wp:simplePos x="0" y="0"/>
                <wp:positionH relativeFrom="margin">
                  <wp:posOffset>8255</wp:posOffset>
                </wp:positionH>
                <wp:positionV relativeFrom="paragraph">
                  <wp:posOffset>717550</wp:posOffset>
                </wp:positionV>
                <wp:extent cx="2663825" cy="1531620"/>
                <wp:effectExtent l="0" t="0" r="0" b="0"/>
                <wp:wrapTopAndBottom/>
                <wp:docPr id="13" name="文本框 13"/>
                <wp:cNvGraphicFramePr/>
                <a:graphic xmlns:a="http://schemas.openxmlformats.org/drawingml/2006/main">
                  <a:graphicData uri="http://schemas.microsoft.com/office/word/2010/wordprocessingShape">
                    <wps:wsp>
                      <wps:cNvSpPr txBox="1"/>
                      <wps:spPr>
                        <a:xfrm>
                          <a:off x="0" y="0"/>
                          <a:ext cx="2663825" cy="1531620"/>
                        </a:xfrm>
                        <a:prstGeom prst="rect">
                          <a:avLst/>
                        </a:prstGeom>
                        <a:noFill/>
                        <a:ln>
                          <a:noFill/>
                        </a:ln>
                      </wps:spPr>
                      <wps:txbx>
                        <w:txbxContent>
                          <w:p w14:paraId="71C083DB">
                            <w:pPr>
                              <w:pStyle w:val="51"/>
                              <w:shd w:val="clear" w:color="auto" w:fill="auto"/>
                              <w:tabs>
                                <w:tab w:val="left" w:leader="underscore" w:pos="2738"/>
                              </w:tabs>
                              <w:spacing w:before="0" w:line="442" w:lineRule="exact"/>
                              <w:ind w:left="1600" w:hanging="1600" w:hangingChars="800"/>
                              <w:jc w:val="both"/>
                              <w:rPr>
                                <w:rFonts w:ascii="宋体" w:hAnsi="宋体" w:eastAsia="宋体"/>
                                <w:b/>
                                <w:szCs w:val="21"/>
                                <w:u w:val="single"/>
                              </w:rPr>
                            </w:pPr>
                            <w:r>
                              <w:rPr>
                                <w:rStyle w:val="53"/>
                                <w:rFonts w:hint="eastAsia"/>
                                <w:sz w:val="24"/>
                              </w:rPr>
                              <w:t>发包人</w:t>
                            </w:r>
                            <w:r>
                              <w:rPr>
                                <w:rStyle w:val="53"/>
                                <w:rFonts w:hint="eastAsia" w:eastAsia="宋体"/>
                                <w:sz w:val="24"/>
                              </w:rPr>
                              <w:t>：</w:t>
                            </w:r>
                            <w:r>
                              <w:rPr>
                                <w:rStyle w:val="52"/>
                                <w:sz w:val="24"/>
                              </w:rPr>
                              <w:t xml:space="preserve"> </w:t>
                            </w:r>
                            <w:r>
                              <w:rPr>
                                <w:rFonts w:hint="eastAsia" w:ascii="宋体" w:hAnsi="宋体" w:eastAsia="宋体"/>
                                <w:b/>
                                <w:szCs w:val="21"/>
                                <w:u w:val="single"/>
                                <w:lang w:eastAsia="zh-CN"/>
                              </w:rPr>
                              <w:t>南宁市青秀区交通运输局</w:t>
                            </w:r>
                            <w:r>
                              <w:rPr>
                                <w:rFonts w:hint="eastAsia" w:ascii="宋体" w:hAnsi="宋体" w:eastAsia="宋体"/>
                                <w:b/>
                                <w:szCs w:val="21"/>
                                <w:u w:val="single"/>
                              </w:rPr>
                              <w:t xml:space="preserve">  </w:t>
                            </w:r>
                          </w:p>
                          <w:p w14:paraId="253969F3">
                            <w:pPr>
                              <w:pStyle w:val="51"/>
                              <w:shd w:val="clear" w:color="auto" w:fill="auto"/>
                              <w:tabs>
                                <w:tab w:val="left" w:leader="underscore" w:pos="2738"/>
                              </w:tabs>
                              <w:spacing w:before="0" w:line="442" w:lineRule="exact"/>
                              <w:ind w:left="1749" w:leftChars="728" w:hanging="220" w:hangingChars="100"/>
                              <w:jc w:val="both"/>
                            </w:pPr>
                            <w:r>
                              <w:rPr>
                                <w:rStyle w:val="52"/>
                              </w:rPr>
                              <w:t xml:space="preserve"> (</w:t>
                            </w:r>
                            <w:r>
                              <w:rPr>
                                <w:rStyle w:val="52"/>
                                <w:rFonts w:hint="eastAsia"/>
                              </w:rPr>
                              <w:t>盖单位章）</w:t>
                            </w:r>
                          </w:p>
                          <w:p w14:paraId="260EE9B0">
                            <w:pPr>
                              <w:pStyle w:val="51"/>
                              <w:shd w:val="clear" w:color="auto" w:fill="auto"/>
                              <w:tabs>
                                <w:tab w:val="left" w:leader="underscore" w:pos="1913"/>
                                <w:tab w:val="left" w:leader="underscore" w:pos="2753"/>
                                <w:tab w:val="left" w:leader="underscore" w:pos="3593"/>
                              </w:tabs>
                              <w:spacing w:before="0" w:line="442" w:lineRule="exact"/>
                              <w:ind w:left="860" w:hanging="860"/>
                              <w:jc w:val="left"/>
                              <w:rPr>
                                <w:rStyle w:val="52"/>
                              </w:rPr>
                            </w:pPr>
                            <w:r>
                              <w:rPr>
                                <w:rStyle w:val="52"/>
                                <w:rFonts w:hint="eastAsia"/>
                              </w:rPr>
                              <w:t>定代表人或其委托代理人：</w:t>
                            </w:r>
                            <w:r>
                              <w:rPr>
                                <w:rStyle w:val="52"/>
                                <w:rFonts w:hint="eastAsia"/>
                                <w:u w:val="single"/>
                              </w:rPr>
                              <w:t xml:space="preserve">      </w:t>
                            </w:r>
                            <w:r>
                              <w:rPr>
                                <w:rStyle w:val="52"/>
                                <w:u w:val="single"/>
                              </w:rPr>
                              <w:t xml:space="preserve"> </w:t>
                            </w:r>
                            <w:r>
                              <w:rPr>
                                <w:rStyle w:val="52"/>
                              </w:rPr>
                              <w:t>(</w:t>
                            </w:r>
                            <w:r>
                              <w:rPr>
                                <w:rStyle w:val="52"/>
                                <w:rFonts w:hint="eastAsia"/>
                              </w:rPr>
                              <w:t>签字</w:t>
                            </w:r>
                            <w:r>
                              <w:rPr>
                                <w:rStyle w:val="52"/>
                              </w:rPr>
                              <w:t xml:space="preserve">) </w:t>
                            </w:r>
                          </w:p>
                          <w:p w14:paraId="7EFB2E04">
                            <w:pPr>
                              <w:pStyle w:val="51"/>
                              <w:shd w:val="clear" w:color="auto" w:fill="auto"/>
                              <w:tabs>
                                <w:tab w:val="left" w:leader="underscore" w:pos="1913"/>
                                <w:tab w:val="left" w:leader="underscore" w:pos="2753"/>
                                <w:tab w:val="left" w:leader="underscore" w:pos="3593"/>
                              </w:tabs>
                              <w:wordWrap w:val="0"/>
                              <w:spacing w:before="0" w:line="442" w:lineRule="exact"/>
                              <w:ind w:left="856" w:leftChars="156" w:hanging="528" w:hangingChars="240"/>
                              <w:jc w:val="center"/>
                              <w:rPr>
                                <w:rStyle w:val="52"/>
                              </w:rPr>
                            </w:pPr>
                          </w:p>
                          <w:p w14:paraId="60FF8380">
                            <w:pPr>
                              <w:pStyle w:val="51"/>
                              <w:shd w:val="clear" w:color="auto" w:fill="auto"/>
                              <w:tabs>
                                <w:tab w:val="left" w:leader="underscore" w:pos="1913"/>
                                <w:tab w:val="left" w:leader="underscore" w:pos="2753"/>
                                <w:tab w:val="left" w:leader="underscore" w:pos="3593"/>
                              </w:tabs>
                              <w:wordWrap w:val="0"/>
                              <w:spacing w:before="0" w:line="442" w:lineRule="exact"/>
                              <w:ind w:left="856" w:leftChars="156" w:hanging="528" w:hangingChars="240"/>
                              <w:jc w:val="center"/>
                            </w:pPr>
                            <w:r>
                              <w:rPr>
                                <w:rStyle w:val="52"/>
                              </w:rPr>
                              <w:t xml:space="preserve"> </w:t>
                            </w:r>
                            <w:r>
                              <w:rPr>
                                <w:rStyle w:val="52"/>
                                <w:rFonts w:hint="eastAsia"/>
                              </w:rPr>
                              <w:t>年</w:t>
                            </w:r>
                            <w:r>
                              <w:rPr>
                                <w:rStyle w:val="52"/>
                              </w:rPr>
                              <w:tab/>
                            </w:r>
                            <w:r>
                              <w:rPr>
                                <w:rStyle w:val="52"/>
                                <w:rFonts w:hint="eastAsia"/>
                              </w:rPr>
                              <w:t>月   日</w:t>
                            </w:r>
                          </w:p>
                        </w:txbxContent>
                      </wps:txbx>
                      <wps:bodyPr lIns="0" tIns="0" rIns="0" bIns="0" upright="1"/>
                    </wps:wsp>
                  </a:graphicData>
                </a:graphic>
              </wp:anchor>
            </w:drawing>
          </mc:Choice>
          <mc:Fallback>
            <w:pict>
              <v:shape id="_x0000_s1026" o:spid="_x0000_s1026" o:spt="202" type="#_x0000_t202" style="position:absolute;left:0pt;margin-left:0.65pt;margin-top:56.5pt;height:120.6pt;width:209.75pt;mso-position-horizontal-relative:margin;mso-wrap-distance-bottom:0pt;mso-wrap-distance-top:0pt;z-index:-251657216;mso-width-relative:page;mso-height-relative:page;" filled="f" stroked="f" coordsize="21600,21600" o:gfxdata="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oevTRtcAAAAJAQAADwAAAAAAAAABACAAAAAiAAAAZHJzL2Rvd25yZXYueG1sUEsB&#10;AhQAFAAAAAgAh07iQBGhovO9AQAAdQMAAA4AAAAAAAAAAQAgAAAAJgEAAGRycy9lMm9Eb2MueG1s&#10;UEsFBgAAAAAGAAYAWQEAAFUFAAAAAA==&#10;">
                <v:fill on="f" focussize="0,0"/>
                <v:stroke on="f"/>
                <v:imagedata o:title=""/>
                <o:lock v:ext="edit" aspectratio="f"/>
                <v:textbox inset="0mm,0mm,0mm,0mm">
                  <w:txbxContent>
                    <w:p w14:paraId="71C083DB">
                      <w:pPr>
                        <w:pStyle w:val="51"/>
                        <w:shd w:val="clear" w:color="auto" w:fill="auto"/>
                        <w:tabs>
                          <w:tab w:val="left" w:leader="underscore" w:pos="2738"/>
                        </w:tabs>
                        <w:spacing w:before="0" w:line="442" w:lineRule="exact"/>
                        <w:ind w:left="1600" w:hanging="1600" w:hangingChars="800"/>
                        <w:jc w:val="both"/>
                        <w:rPr>
                          <w:rFonts w:ascii="宋体" w:hAnsi="宋体" w:eastAsia="宋体"/>
                          <w:b/>
                          <w:szCs w:val="21"/>
                          <w:u w:val="single"/>
                        </w:rPr>
                      </w:pPr>
                      <w:r>
                        <w:rPr>
                          <w:rStyle w:val="53"/>
                          <w:rFonts w:hint="eastAsia"/>
                          <w:sz w:val="24"/>
                        </w:rPr>
                        <w:t>发包人</w:t>
                      </w:r>
                      <w:r>
                        <w:rPr>
                          <w:rStyle w:val="53"/>
                          <w:rFonts w:hint="eastAsia" w:eastAsia="宋体"/>
                          <w:sz w:val="24"/>
                        </w:rPr>
                        <w:t>：</w:t>
                      </w:r>
                      <w:r>
                        <w:rPr>
                          <w:rStyle w:val="52"/>
                          <w:sz w:val="24"/>
                        </w:rPr>
                        <w:t xml:space="preserve"> </w:t>
                      </w:r>
                      <w:r>
                        <w:rPr>
                          <w:rFonts w:hint="eastAsia" w:ascii="宋体" w:hAnsi="宋体" w:eastAsia="宋体"/>
                          <w:b/>
                          <w:szCs w:val="21"/>
                          <w:u w:val="single"/>
                          <w:lang w:eastAsia="zh-CN"/>
                        </w:rPr>
                        <w:t>南宁市青秀区交通运输局</w:t>
                      </w:r>
                      <w:r>
                        <w:rPr>
                          <w:rFonts w:hint="eastAsia" w:ascii="宋体" w:hAnsi="宋体" w:eastAsia="宋体"/>
                          <w:b/>
                          <w:szCs w:val="21"/>
                          <w:u w:val="single"/>
                        </w:rPr>
                        <w:t xml:space="preserve">  </w:t>
                      </w:r>
                    </w:p>
                    <w:p w14:paraId="253969F3">
                      <w:pPr>
                        <w:pStyle w:val="51"/>
                        <w:shd w:val="clear" w:color="auto" w:fill="auto"/>
                        <w:tabs>
                          <w:tab w:val="left" w:leader="underscore" w:pos="2738"/>
                        </w:tabs>
                        <w:spacing w:before="0" w:line="442" w:lineRule="exact"/>
                        <w:ind w:left="1749" w:leftChars="728" w:hanging="220" w:hangingChars="100"/>
                        <w:jc w:val="both"/>
                      </w:pPr>
                      <w:r>
                        <w:rPr>
                          <w:rStyle w:val="52"/>
                        </w:rPr>
                        <w:t xml:space="preserve"> (</w:t>
                      </w:r>
                      <w:r>
                        <w:rPr>
                          <w:rStyle w:val="52"/>
                          <w:rFonts w:hint="eastAsia"/>
                        </w:rPr>
                        <w:t>盖单位章）</w:t>
                      </w:r>
                    </w:p>
                    <w:p w14:paraId="260EE9B0">
                      <w:pPr>
                        <w:pStyle w:val="51"/>
                        <w:shd w:val="clear" w:color="auto" w:fill="auto"/>
                        <w:tabs>
                          <w:tab w:val="left" w:leader="underscore" w:pos="1913"/>
                          <w:tab w:val="left" w:leader="underscore" w:pos="2753"/>
                          <w:tab w:val="left" w:leader="underscore" w:pos="3593"/>
                        </w:tabs>
                        <w:spacing w:before="0" w:line="442" w:lineRule="exact"/>
                        <w:ind w:left="860" w:hanging="860"/>
                        <w:jc w:val="left"/>
                        <w:rPr>
                          <w:rStyle w:val="52"/>
                        </w:rPr>
                      </w:pPr>
                      <w:r>
                        <w:rPr>
                          <w:rStyle w:val="52"/>
                          <w:rFonts w:hint="eastAsia"/>
                        </w:rPr>
                        <w:t>定代表人或其委托代理人：</w:t>
                      </w:r>
                      <w:r>
                        <w:rPr>
                          <w:rStyle w:val="52"/>
                          <w:rFonts w:hint="eastAsia"/>
                          <w:u w:val="single"/>
                        </w:rPr>
                        <w:t xml:space="preserve">      </w:t>
                      </w:r>
                      <w:r>
                        <w:rPr>
                          <w:rStyle w:val="52"/>
                          <w:u w:val="single"/>
                        </w:rPr>
                        <w:t xml:space="preserve"> </w:t>
                      </w:r>
                      <w:r>
                        <w:rPr>
                          <w:rStyle w:val="52"/>
                        </w:rPr>
                        <w:t>(</w:t>
                      </w:r>
                      <w:r>
                        <w:rPr>
                          <w:rStyle w:val="52"/>
                          <w:rFonts w:hint="eastAsia"/>
                        </w:rPr>
                        <w:t>签字</w:t>
                      </w:r>
                      <w:r>
                        <w:rPr>
                          <w:rStyle w:val="52"/>
                        </w:rPr>
                        <w:t xml:space="preserve">) </w:t>
                      </w:r>
                    </w:p>
                    <w:p w14:paraId="7EFB2E04">
                      <w:pPr>
                        <w:pStyle w:val="51"/>
                        <w:shd w:val="clear" w:color="auto" w:fill="auto"/>
                        <w:tabs>
                          <w:tab w:val="left" w:leader="underscore" w:pos="1913"/>
                          <w:tab w:val="left" w:leader="underscore" w:pos="2753"/>
                          <w:tab w:val="left" w:leader="underscore" w:pos="3593"/>
                        </w:tabs>
                        <w:wordWrap w:val="0"/>
                        <w:spacing w:before="0" w:line="442" w:lineRule="exact"/>
                        <w:ind w:left="856" w:leftChars="156" w:hanging="528" w:hangingChars="240"/>
                        <w:jc w:val="center"/>
                        <w:rPr>
                          <w:rStyle w:val="52"/>
                        </w:rPr>
                      </w:pPr>
                    </w:p>
                    <w:p w14:paraId="60FF8380">
                      <w:pPr>
                        <w:pStyle w:val="51"/>
                        <w:shd w:val="clear" w:color="auto" w:fill="auto"/>
                        <w:tabs>
                          <w:tab w:val="left" w:leader="underscore" w:pos="1913"/>
                          <w:tab w:val="left" w:leader="underscore" w:pos="2753"/>
                          <w:tab w:val="left" w:leader="underscore" w:pos="3593"/>
                        </w:tabs>
                        <w:wordWrap w:val="0"/>
                        <w:spacing w:before="0" w:line="442" w:lineRule="exact"/>
                        <w:ind w:left="856" w:leftChars="156" w:hanging="528" w:hangingChars="240"/>
                        <w:jc w:val="center"/>
                      </w:pPr>
                      <w:r>
                        <w:rPr>
                          <w:rStyle w:val="52"/>
                        </w:rPr>
                        <w:t xml:space="preserve"> </w:t>
                      </w:r>
                      <w:r>
                        <w:rPr>
                          <w:rStyle w:val="52"/>
                          <w:rFonts w:hint="eastAsia"/>
                        </w:rPr>
                        <w:t>年</w:t>
                      </w:r>
                      <w:r>
                        <w:rPr>
                          <w:rStyle w:val="52"/>
                        </w:rPr>
                        <w:tab/>
                      </w:r>
                      <w:r>
                        <w:rPr>
                          <w:rStyle w:val="52"/>
                          <w:rFonts w:hint="eastAsia"/>
                        </w:rPr>
                        <w:t>月   日</w:t>
                      </w:r>
                    </w:p>
                  </w:txbxContent>
                </v:textbox>
                <w10:wrap type="topAndBottom"/>
              </v:shape>
            </w:pict>
          </mc:Fallback>
        </mc:AlternateContent>
      </w:r>
    </w:p>
    <w:p w14:paraId="7A0B8FDF">
      <w:pPr>
        <w:keepNext/>
        <w:keepLines/>
        <w:spacing w:before="280" w:after="290" w:line="360" w:lineRule="auto"/>
        <w:ind w:firstLine="281" w:firstLineChars="100"/>
        <w:outlineLvl w:val="9"/>
        <w:rPr>
          <w:rFonts w:ascii="宋体" w:hAnsi="宋体" w:cs="宋体"/>
          <w:sz w:val="28"/>
          <w:szCs w:val="28"/>
        </w:rPr>
      </w:pPr>
      <w:bookmarkStart w:id="189" w:name="_Toc519586146"/>
      <w:r>
        <w:rPr>
          <w:rFonts w:hint="eastAsia" w:ascii="宋体" w:hAnsi="宋体" w:cs="宋体"/>
          <w:b/>
          <w:bCs/>
          <w:sz w:val="28"/>
          <w:szCs w:val="28"/>
        </w:rPr>
        <w:t>附件</w:t>
      </w:r>
      <w:r>
        <w:rPr>
          <w:rFonts w:hint="eastAsia" w:ascii="宋体" w:hAnsi="宋体" w:cs="宋体"/>
          <w:b/>
          <w:bCs/>
          <w:sz w:val="28"/>
          <w:szCs w:val="28"/>
          <w:lang w:eastAsia="zh-CN"/>
        </w:rPr>
        <w:t>三</w:t>
      </w:r>
      <w:r>
        <w:rPr>
          <w:rFonts w:hint="eastAsia" w:ascii="宋体" w:hAnsi="宋体" w:cs="宋体"/>
          <w:b/>
          <w:bCs/>
          <w:sz w:val="28"/>
          <w:szCs w:val="28"/>
        </w:rPr>
        <w:t xml:space="preserve">  </w:t>
      </w:r>
      <w:bookmarkEnd w:id="189"/>
    </w:p>
    <w:p w14:paraId="29A7C6EA">
      <w:pPr>
        <w:keepNext/>
        <w:keepLines/>
        <w:spacing w:after="388" w:line="360" w:lineRule="auto"/>
        <w:jc w:val="center"/>
        <w:outlineLvl w:val="9"/>
        <w:rPr>
          <w:rFonts w:ascii="宋体" w:hAnsi="宋体" w:cs="宋体"/>
          <w:b/>
          <w:bCs/>
          <w:spacing w:val="30"/>
          <w:sz w:val="44"/>
          <w:szCs w:val="44"/>
        </w:rPr>
      </w:pPr>
      <w:r>
        <w:rPr>
          <w:rFonts w:hint="eastAsia" w:ascii="宋体" w:hAnsi="宋体" w:cs="宋体"/>
          <w:b/>
          <w:bCs/>
          <w:spacing w:val="10"/>
          <w:sz w:val="44"/>
          <w:shd w:val="clear" w:color="auto" w:fill="FFFFFF"/>
          <w:lang w:val="zh-CN"/>
        </w:rPr>
        <w:t>安全生产合同</w:t>
      </w:r>
    </w:p>
    <w:p w14:paraId="00DF38BD">
      <w:pPr>
        <w:tabs>
          <w:tab w:val="left" w:leader="underscore" w:pos="2305"/>
          <w:tab w:val="left" w:leader="underscore" w:pos="4730"/>
        </w:tabs>
        <w:spacing w:line="360" w:lineRule="auto"/>
        <w:ind w:firstLine="420" w:firstLineChars="200"/>
        <w:rPr>
          <w:rFonts w:ascii="宋体" w:hAnsi="宋体" w:cs="宋体"/>
          <w:spacing w:val="20"/>
          <w:szCs w:val="21"/>
        </w:rPr>
      </w:pPr>
      <w:r>
        <w:rPr>
          <w:rFonts w:hint="eastAsia" w:ascii="宋体" w:hAnsi="宋体" w:cs="宋体"/>
          <w:shd w:val="clear" w:color="auto" w:fill="FFFFFF"/>
          <w:lang w:val="zh-CN" w:bidi="zh-CN"/>
        </w:rPr>
        <w:t>为在</w:t>
      </w:r>
      <w:r>
        <w:rPr>
          <w:rFonts w:hint="eastAsia" w:ascii="宋体" w:hAnsi="宋体" w:cs="宋体"/>
          <w:spacing w:val="20"/>
          <w:szCs w:val="21"/>
          <w:u w:val="single"/>
          <w:lang w:eastAsia="zh-CN"/>
        </w:rPr>
        <w:t>2024年青秀区27处农村公路水毁塌方及路面维修应急处置项目</w:t>
      </w:r>
      <w:r>
        <w:rPr>
          <w:rFonts w:hint="eastAsia" w:ascii="宋体" w:hAnsi="宋体" w:cs="宋体"/>
          <w:shd w:val="clear" w:color="auto" w:fill="FFFFFF"/>
          <w:lang w:val="zh-CN" w:bidi="zh-CN"/>
        </w:rPr>
        <w:t>标段施工合同的实施过程中创造安全、高效的施工环境，切实搞好本项目的安全管理工作，本项目发包人(发包人名称，以下简称“发包人”）与承包人</w:t>
      </w:r>
      <w:r>
        <w:rPr>
          <w:rFonts w:hint="eastAsia" w:ascii="宋体" w:hAnsi="宋体" w:cs="宋体"/>
          <w:b/>
          <w:spacing w:val="20"/>
          <w:szCs w:val="21"/>
          <w:u w:val="single"/>
        </w:rPr>
        <w:t xml:space="preserve">             </w:t>
      </w:r>
      <w:r>
        <w:rPr>
          <w:rFonts w:hint="eastAsia" w:ascii="宋体" w:hAnsi="宋体" w:cs="宋体"/>
          <w:shd w:val="clear" w:color="auto" w:fill="FFFFFF"/>
          <w:lang w:val="zh-CN" w:bidi="zh-CN"/>
        </w:rPr>
        <w:t>(承包人名称，以下简称“承包人”）特此签订安全生产合同：</w:t>
      </w:r>
    </w:p>
    <w:p w14:paraId="5D3C2FAC">
      <w:pPr>
        <w:keepNext/>
        <w:keepLines/>
        <w:tabs>
          <w:tab w:val="left" w:pos="994"/>
        </w:tabs>
        <w:spacing w:line="360" w:lineRule="auto"/>
        <w:ind w:firstLine="630" w:firstLineChars="300"/>
        <w:outlineLvl w:val="9"/>
        <w:rPr>
          <w:rFonts w:ascii="宋体" w:hAnsi="宋体" w:cs="宋体"/>
          <w:bCs/>
          <w:spacing w:val="10"/>
          <w:szCs w:val="21"/>
        </w:rPr>
      </w:pPr>
      <w:r>
        <w:rPr>
          <w:rFonts w:hint="eastAsia" w:ascii="宋体" w:hAnsi="宋体" w:cs="宋体"/>
          <w:lang w:bidi="zh-CN"/>
        </w:rPr>
        <w:t>1、</w:t>
      </w:r>
      <w:r>
        <w:rPr>
          <w:rFonts w:hint="eastAsia" w:ascii="宋体" w:hAnsi="宋体" w:cs="宋体"/>
          <w:lang w:val="zh-CN" w:bidi="zh-CN"/>
        </w:rPr>
        <w:t>发包人职责</w:t>
      </w:r>
    </w:p>
    <w:p w14:paraId="7D19E453">
      <w:pPr>
        <w:tabs>
          <w:tab w:val="left" w:pos="1268"/>
        </w:tabs>
        <w:spacing w:line="360" w:lineRule="auto"/>
        <w:ind w:firstLine="420" w:firstLineChars="200"/>
        <w:rPr>
          <w:rFonts w:ascii="宋体" w:hAnsi="宋体" w:cs="宋体"/>
          <w:spacing w:val="20"/>
          <w:szCs w:val="21"/>
        </w:rPr>
      </w:pPr>
      <w:r>
        <w:rPr>
          <w:rFonts w:hint="eastAsia" w:ascii="宋体" w:hAnsi="宋体" w:cs="宋体"/>
          <w:shd w:val="clear" w:color="auto" w:fill="FFFFFF"/>
          <w:lang w:val="zh-CN" w:bidi="zh-CN"/>
        </w:rPr>
        <w:t>（</w:t>
      </w:r>
      <w:r>
        <w:rPr>
          <w:rFonts w:hint="eastAsia" w:ascii="宋体" w:hAnsi="宋体" w:cs="宋体"/>
          <w:shd w:val="clear" w:color="auto" w:fill="FFFFFF"/>
          <w:lang w:bidi="zh-CN"/>
        </w:rPr>
        <w:t>1）</w:t>
      </w:r>
      <w:r>
        <w:rPr>
          <w:rFonts w:hint="eastAsia" w:ascii="宋体" w:hAnsi="宋体" w:cs="宋体"/>
          <w:shd w:val="clear" w:color="auto" w:fill="FFFFFF"/>
          <w:lang w:val="zh-CN" w:bidi="zh-CN"/>
        </w:rPr>
        <w:t>严格遵守国家有关安全生产的法律法规，认真执行工程承包合同中的有 关安全要求。</w:t>
      </w:r>
    </w:p>
    <w:p w14:paraId="30DF9403">
      <w:pPr>
        <w:tabs>
          <w:tab w:val="left" w:pos="1273"/>
        </w:tabs>
        <w:spacing w:line="360" w:lineRule="auto"/>
        <w:ind w:firstLine="420" w:firstLineChars="200"/>
        <w:rPr>
          <w:rFonts w:ascii="宋体" w:hAnsi="宋体" w:cs="宋体"/>
          <w:spacing w:val="20"/>
          <w:szCs w:val="21"/>
        </w:rPr>
      </w:pPr>
      <w:r>
        <w:rPr>
          <w:rFonts w:hint="eastAsia" w:ascii="宋体" w:hAnsi="宋体" w:cs="宋体"/>
          <w:shd w:val="clear" w:color="auto" w:fill="FFFFFF"/>
          <w:lang w:val="zh-CN" w:bidi="zh-CN"/>
        </w:rPr>
        <w:t>（</w:t>
      </w:r>
      <w:r>
        <w:rPr>
          <w:rFonts w:hint="eastAsia" w:ascii="宋体" w:hAnsi="宋体" w:cs="宋体"/>
          <w:shd w:val="clear" w:color="auto" w:fill="FFFFFF"/>
          <w:lang w:bidi="zh-CN"/>
        </w:rPr>
        <w:t>2）</w:t>
      </w:r>
      <w:r>
        <w:rPr>
          <w:rFonts w:hint="eastAsia" w:ascii="宋体" w:hAnsi="宋体" w:cs="宋体"/>
          <w:shd w:val="clear" w:color="auto" w:fill="FFFFFF"/>
          <w:lang w:val="zh-CN" w:bidi="zh-CN"/>
        </w:rPr>
        <w:t>按照“安全第一、预防为主”和坚持“管生产必须管安全”的原则进行安全 生产管理，做到生产与安全工作同时计划、布置、检查、总结和评比。</w:t>
      </w:r>
    </w:p>
    <w:p w14:paraId="4F312BFC">
      <w:pPr>
        <w:tabs>
          <w:tab w:val="left" w:pos="1263"/>
        </w:tabs>
        <w:spacing w:line="360" w:lineRule="auto"/>
        <w:ind w:left="63" w:firstLine="420" w:firstLineChars="200"/>
        <w:jc w:val="left"/>
        <w:rPr>
          <w:rFonts w:ascii="宋体" w:hAnsi="宋体" w:cs="宋体"/>
          <w:spacing w:val="20"/>
          <w:szCs w:val="21"/>
        </w:rPr>
      </w:pPr>
      <w:r>
        <w:rPr>
          <w:rFonts w:hint="eastAsia" w:ascii="宋体" w:hAnsi="宋体" w:cs="宋体"/>
          <w:shd w:val="clear" w:color="auto" w:fill="FFFFFF"/>
          <w:lang w:val="zh-CN" w:bidi="zh-CN"/>
        </w:rPr>
        <w:t>（</w:t>
      </w:r>
      <w:r>
        <w:rPr>
          <w:rFonts w:hint="eastAsia" w:ascii="宋体" w:hAnsi="宋体" w:cs="宋体"/>
          <w:shd w:val="clear" w:color="auto" w:fill="FFFFFF"/>
          <w:lang w:bidi="zh-CN"/>
        </w:rPr>
        <w:t>3）</w:t>
      </w:r>
      <w:r>
        <w:rPr>
          <w:rFonts w:hint="eastAsia" w:ascii="宋体" w:hAnsi="宋体" w:cs="宋体"/>
          <w:shd w:val="clear" w:color="auto" w:fill="FFFFFF"/>
          <w:lang w:val="zh-CN" w:bidi="zh-CN"/>
        </w:rPr>
        <w:t>重要的安全设施必须坚持与主体工程“三同时”的原则：同时设计、 审批，同时施工，同时验收，投入使用。</w:t>
      </w:r>
    </w:p>
    <w:p w14:paraId="010A7D3B">
      <w:pPr>
        <w:tabs>
          <w:tab w:val="left" w:pos="1311"/>
        </w:tabs>
        <w:spacing w:line="360" w:lineRule="auto"/>
        <w:ind w:left="63" w:firstLine="420" w:firstLineChars="200"/>
        <w:rPr>
          <w:rFonts w:ascii="宋体" w:hAnsi="宋体" w:cs="宋体"/>
          <w:spacing w:val="20"/>
          <w:szCs w:val="21"/>
        </w:rPr>
      </w:pPr>
      <w:r>
        <w:rPr>
          <w:rFonts w:hint="eastAsia" w:ascii="宋体" w:hAnsi="宋体" w:cs="宋体"/>
          <w:shd w:val="clear" w:color="auto" w:fill="FFFFFF"/>
          <w:lang w:val="zh-CN" w:bidi="zh-CN"/>
        </w:rPr>
        <w:t>（</w:t>
      </w:r>
      <w:r>
        <w:rPr>
          <w:rFonts w:hint="eastAsia" w:ascii="宋体" w:hAnsi="宋体" w:cs="宋体"/>
          <w:shd w:val="clear" w:color="auto" w:fill="FFFFFF"/>
          <w:lang w:bidi="zh-CN"/>
        </w:rPr>
        <w:t>4）</w:t>
      </w:r>
      <w:r>
        <w:rPr>
          <w:rFonts w:hint="eastAsia" w:ascii="宋体" w:hAnsi="宋体" w:cs="宋体"/>
          <w:shd w:val="clear" w:color="auto" w:fill="FFFFFF"/>
          <w:lang w:val="zh-CN" w:bidi="zh-CN"/>
        </w:rPr>
        <w:t>定期召开安全生产调度会，及时传达中央及地方有关安全生产的精神。</w:t>
      </w:r>
    </w:p>
    <w:p w14:paraId="0E63BB20">
      <w:pPr>
        <w:tabs>
          <w:tab w:val="left" w:pos="1273"/>
        </w:tabs>
        <w:spacing w:line="360" w:lineRule="auto"/>
        <w:ind w:left="63" w:firstLine="420" w:firstLineChars="200"/>
        <w:rPr>
          <w:rFonts w:ascii="宋体" w:hAnsi="宋体" w:cs="宋体"/>
          <w:spacing w:val="20"/>
          <w:szCs w:val="21"/>
        </w:rPr>
      </w:pPr>
      <w:r>
        <w:rPr>
          <w:rFonts w:hint="eastAsia" w:ascii="宋体" w:hAnsi="宋体" w:cs="宋体"/>
          <w:shd w:val="clear" w:color="auto" w:fill="FFFFFF"/>
          <w:lang w:val="zh-CN" w:bidi="zh-CN"/>
        </w:rPr>
        <w:t>（</w:t>
      </w:r>
      <w:r>
        <w:rPr>
          <w:rFonts w:hint="eastAsia" w:ascii="宋体" w:hAnsi="宋体" w:cs="宋体"/>
          <w:shd w:val="clear" w:color="auto" w:fill="FFFFFF"/>
          <w:lang w:bidi="zh-CN"/>
        </w:rPr>
        <w:t>5）</w:t>
      </w:r>
      <w:r>
        <w:rPr>
          <w:rFonts w:hint="eastAsia" w:ascii="宋体" w:hAnsi="宋体" w:cs="宋体"/>
          <w:shd w:val="clear" w:color="auto" w:fill="FFFFFF"/>
          <w:lang w:val="zh-CN" w:bidi="zh-CN"/>
        </w:rPr>
        <w:t>组织对承包人施工现场进行安全生产检查，监督承包人及时处理发现的 各种安全隐患。</w:t>
      </w:r>
    </w:p>
    <w:p w14:paraId="762C7D6A">
      <w:pPr>
        <w:keepNext/>
        <w:keepLines/>
        <w:tabs>
          <w:tab w:val="left" w:pos="1018"/>
        </w:tabs>
        <w:spacing w:line="360" w:lineRule="auto"/>
        <w:ind w:firstLine="630" w:firstLineChars="300"/>
        <w:outlineLvl w:val="9"/>
        <w:rPr>
          <w:rFonts w:ascii="宋体" w:hAnsi="宋体" w:cs="宋体"/>
          <w:bCs/>
          <w:spacing w:val="10"/>
          <w:szCs w:val="21"/>
        </w:rPr>
      </w:pPr>
      <w:r>
        <w:rPr>
          <w:rFonts w:hint="eastAsia" w:ascii="宋体" w:hAnsi="宋体" w:cs="宋体"/>
          <w:lang w:bidi="zh-CN"/>
        </w:rPr>
        <w:t>2、</w:t>
      </w:r>
      <w:r>
        <w:rPr>
          <w:rFonts w:hint="eastAsia" w:ascii="宋体" w:hAnsi="宋体" w:cs="宋体"/>
          <w:lang w:val="zh-CN" w:bidi="zh-CN"/>
        </w:rPr>
        <w:t>承包人职责</w:t>
      </w:r>
    </w:p>
    <w:p w14:paraId="6085B449">
      <w:pPr>
        <w:tabs>
          <w:tab w:val="left" w:pos="1270"/>
        </w:tabs>
        <w:spacing w:line="360" w:lineRule="auto"/>
        <w:ind w:left="176" w:firstLine="420" w:firstLineChars="200"/>
        <w:rPr>
          <w:rFonts w:ascii="宋体" w:hAnsi="宋体" w:cs="宋体"/>
          <w:spacing w:val="20"/>
          <w:szCs w:val="21"/>
        </w:rPr>
      </w:pPr>
      <w:r>
        <w:rPr>
          <w:rFonts w:hint="eastAsia" w:ascii="宋体" w:hAnsi="宋体" w:cs="宋体"/>
          <w:shd w:val="clear" w:color="auto" w:fill="FFFFFF"/>
          <w:lang w:val="zh-CN" w:bidi="zh-CN"/>
        </w:rPr>
        <w:t>（</w:t>
      </w:r>
      <w:r>
        <w:rPr>
          <w:rFonts w:hint="eastAsia" w:ascii="宋体" w:hAnsi="宋体" w:cs="宋体"/>
          <w:shd w:val="clear" w:color="auto" w:fill="FFFFFF"/>
          <w:lang w:bidi="zh-CN"/>
        </w:rPr>
        <w:t>1）</w:t>
      </w:r>
      <w:r>
        <w:rPr>
          <w:rFonts w:hint="eastAsia" w:ascii="宋体" w:hAnsi="宋体" w:cs="宋体"/>
          <w:shd w:val="clear" w:color="auto" w:fill="FFFFFF"/>
          <w:lang w:val="zh-CN" w:bidi="zh-CN"/>
        </w:rPr>
        <w:t>严格遵守《中华人民共和国安全生产法》、《建设工程安全生产管理条例》 等国家有关安全生产的法律法规、《公路水运工程安全生产监督管理办法》和《公路 工程施工安全技术规范》等有关安全生产的规定。认真执行工程承包合同中的有关 安全要求。</w:t>
      </w:r>
    </w:p>
    <w:p w14:paraId="5D9CFC06">
      <w:pPr>
        <w:tabs>
          <w:tab w:val="left" w:pos="1275"/>
        </w:tabs>
        <w:spacing w:line="360" w:lineRule="auto"/>
        <w:ind w:left="176" w:firstLine="420" w:firstLineChars="200"/>
        <w:jc w:val="left"/>
        <w:rPr>
          <w:rFonts w:ascii="宋体" w:hAnsi="宋体" w:cs="宋体"/>
          <w:spacing w:val="20"/>
          <w:szCs w:val="21"/>
        </w:rPr>
      </w:pPr>
      <w:r>
        <w:rPr>
          <w:rFonts w:hint="eastAsia" w:ascii="宋体" w:hAnsi="宋体" w:cs="宋体"/>
          <w:shd w:val="clear" w:color="auto" w:fill="FFFFFF"/>
          <w:lang w:val="zh-CN" w:bidi="zh-CN"/>
        </w:rPr>
        <w:t>（</w:t>
      </w:r>
      <w:r>
        <w:rPr>
          <w:rFonts w:hint="eastAsia" w:ascii="宋体" w:hAnsi="宋体" w:cs="宋体"/>
          <w:shd w:val="clear" w:color="auto" w:fill="FFFFFF"/>
          <w:lang w:bidi="zh-CN"/>
        </w:rPr>
        <w:t>2）</w:t>
      </w:r>
      <w:r>
        <w:rPr>
          <w:rFonts w:hint="eastAsia" w:ascii="宋体" w:hAnsi="宋体" w:cs="宋体"/>
          <w:shd w:val="clear" w:color="auto" w:fill="FFFFFF"/>
          <w:lang w:val="zh-CN" w:bidi="zh-CN"/>
        </w:rPr>
        <w:t>坚持“安全第一、预防为主”和“管生产必须管安全”的原则，加强安全生 产宣传教育，增强全员安全生产意识，建立健全各项安全生产的管理机构和安全生 产管理制度，配备专职及兼职安全检查人员，有组织有领导地开展安全生产活动。 各级领导、工程技术人员、生产管理人员和具体操作人员，必须熟悉和遵守本合同 的各项规定，做到生产与安全工作同时计划、布置、检查、总结和评比。</w:t>
      </w:r>
    </w:p>
    <w:p w14:paraId="6838D1E9">
      <w:pPr>
        <w:tabs>
          <w:tab w:val="left" w:pos="1275"/>
        </w:tabs>
        <w:spacing w:line="360" w:lineRule="auto"/>
        <w:ind w:left="176" w:firstLine="420" w:firstLineChars="200"/>
        <w:rPr>
          <w:rFonts w:ascii="宋体" w:hAnsi="宋体" w:cs="宋体"/>
          <w:spacing w:val="20"/>
          <w:szCs w:val="21"/>
        </w:rPr>
      </w:pPr>
      <w:r>
        <w:rPr>
          <w:rFonts w:hint="eastAsia" w:ascii="宋体" w:hAnsi="宋体" w:cs="宋体"/>
          <w:shd w:val="clear" w:color="auto" w:fill="FFFFFF"/>
          <w:lang w:val="zh-CN" w:bidi="zh-CN"/>
        </w:rPr>
        <w:t>（</w:t>
      </w:r>
      <w:r>
        <w:rPr>
          <w:rFonts w:hint="eastAsia" w:ascii="宋体" w:hAnsi="宋体" w:cs="宋体"/>
          <w:shd w:val="clear" w:color="auto" w:fill="FFFFFF"/>
          <w:lang w:bidi="zh-CN"/>
        </w:rPr>
        <w:t>3）</w:t>
      </w:r>
      <w:r>
        <w:rPr>
          <w:rFonts w:hint="eastAsia" w:ascii="宋体" w:hAnsi="宋体" w:cs="宋体"/>
          <w:shd w:val="clear" w:color="auto" w:fill="FFFFFF"/>
          <w:lang w:val="zh-CN" w:bidi="zh-CN"/>
        </w:rPr>
        <w:t>建立健全安全生产责任制。从派往项目实施的项目经理到生产工人（包 括临时雇请的民工）的安全生产管理系统必须做到纵向到底，一环不漏；各职能部 门、人员的安全生产责任制做到横向到边，人人有责。项目经理是安全生产的第一 责任人。现场设置的安全机构，应按《公路水运工程安全生产监督管理办法》规定 的最低数量和资质条件配备专职安全生产管理人员，专职负责所有员工的安全和治 安保卫工作及预防事故的发生。安全机构人员有权按有关规定发布指令，并采取保 护性措施防止事故发生。</w:t>
      </w:r>
    </w:p>
    <w:p w14:paraId="7BF4B228">
      <w:pPr>
        <w:tabs>
          <w:tab w:val="left" w:pos="531"/>
        </w:tabs>
        <w:spacing w:line="360" w:lineRule="auto"/>
        <w:ind w:left="176" w:firstLine="420" w:firstLineChars="200"/>
        <w:rPr>
          <w:rFonts w:ascii="宋体" w:hAnsi="宋体" w:cs="宋体"/>
          <w:spacing w:val="20"/>
          <w:szCs w:val="21"/>
        </w:rPr>
      </w:pPr>
      <w:r>
        <w:rPr>
          <w:rFonts w:hint="eastAsia" w:ascii="宋体" w:hAnsi="宋体" w:cs="宋体"/>
          <w:shd w:val="clear" w:color="auto" w:fill="FFFFFF"/>
          <w:lang w:val="zh-CN" w:bidi="zh-CN"/>
        </w:rPr>
        <w:t>（</w:t>
      </w:r>
      <w:r>
        <w:rPr>
          <w:rFonts w:hint="eastAsia" w:ascii="宋体" w:hAnsi="宋体" w:cs="宋体"/>
          <w:shd w:val="clear" w:color="auto" w:fill="FFFFFF"/>
          <w:lang w:bidi="zh-CN"/>
        </w:rPr>
        <w:t>4）</w:t>
      </w:r>
      <w:r>
        <w:rPr>
          <w:rFonts w:hint="eastAsia" w:ascii="宋体" w:hAnsi="宋体" w:cs="宋体"/>
          <w:shd w:val="clear" w:color="auto" w:fill="FFFFFF"/>
          <w:lang w:val="zh-CN" w:bidi="zh-CN"/>
        </w:rPr>
        <w:t>承包人在任何时候都应采取各种合理的预防措施，防止其员工发生任何 违法、违禁、暴力或妨碍治安的行为。</w:t>
      </w:r>
    </w:p>
    <w:p w14:paraId="67D8D47E">
      <w:pPr>
        <w:tabs>
          <w:tab w:val="left" w:pos="1273"/>
        </w:tabs>
        <w:spacing w:line="360" w:lineRule="auto"/>
        <w:ind w:left="176" w:firstLine="420" w:firstLineChars="200"/>
        <w:rPr>
          <w:rFonts w:ascii="宋体" w:hAnsi="宋体" w:cs="宋体"/>
          <w:spacing w:val="20"/>
          <w:szCs w:val="21"/>
        </w:rPr>
      </w:pPr>
      <w:r>
        <w:rPr>
          <w:rFonts w:hint="eastAsia" w:ascii="宋体" w:hAnsi="宋体" w:cs="宋体"/>
          <w:shd w:val="clear" w:color="auto" w:fill="FFFFFF"/>
          <w:lang w:val="zh-CN" w:bidi="zh-CN"/>
        </w:rPr>
        <w:t>（</w:t>
      </w:r>
      <w:r>
        <w:rPr>
          <w:rFonts w:hint="eastAsia" w:ascii="宋体" w:hAnsi="宋体" w:cs="宋体"/>
          <w:shd w:val="clear" w:color="auto" w:fill="FFFFFF"/>
          <w:lang w:bidi="zh-CN"/>
        </w:rPr>
        <w:t>5）</w:t>
      </w:r>
      <w:r>
        <w:rPr>
          <w:rFonts w:hint="eastAsia" w:ascii="宋体" w:hAnsi="宋体" w:cs="宋体"/>
          <w:shd w:val="clear" w:color="auto" w:fill="FFFFFF"/>
          <w:lang w:val="zh-CN" w:bidi="zh-CN"/>
        </w:rPr>
        <w:t>承包人必须具有劳动安全管理部门颁发的安全生产考核合格证书，参加 施工的人员，必须接受安全技术教育，熟知和遵守本工种的各项安全技术操作规程， 定期进行安全技术考核，合格者方准上岗操作。对于从事电气、起重、建筑登高架 设作业、锅炉、压力容器、焊接、机动车船艇驾驶、爆破、潜水、瓦斯检验等特殊 工种的人员，经过专业培训，获得《安全操作合格证》后，方准持证上岗。施工现 场如出现特种作业无证操作现象时，项目经理必须承担管理责任。</w:t>
      </w:r>
    </w:p>
    <w:p w14:paraId="25201388">
      <w:pPr>
        <w:tabs>
          <w:tab w:val="left" w:pos="1273"/>
        </w:tabs>
        <w:spacing w:line="360" w:lineRule="auto"/>
        <w:ind w:left="176" w:firstLine="420" w:firstLineChars="200"/>
        <w:rPr>
          <w:rFonts w:ascii="宋体" w:hAnsi="宋体" w:cs="宋体"/>
          <w:spacing w:val="20"/>
          <w:szCs w:val="21"/>
        </w:rPr>
      </w:pPr>
      <w:r>
        <w:rPr>
          <w:rFonts w:hint="eastAsia" w:ascii="宋体" w:hAnsi="宋体" w:cs="宋体"/>
          <w:shd w:val="clear" w:color="auto" w:fill="FFFFFF"/>
          <w:lang w:val="zh-CN" w:bidi="zh-CN"/>
        </w:rPr>
        <w:t>（</w:t>
      </w:r>
      <w:r>
        <w:rPr>
          <w:rFonts w:hint="eastAsia" w:ascii="宋体" w:hAnsi="宋体" w:cs="宋体"/>
          <w:shd w:val="clear" w:color="auto" w:fill="FFFFFF"/>
          <w:lang w:bidi="zh-CN"/>
        </w:rPr>
        <w:t>6）</w:t>
      </w:r>
      <w:r>
        <w:rPr>
          <w:rFonts w:hint="eastAsia" w:ascii="宋体" w:hAnsi="宋体" w:cs="宋体"/>
          <w:shd w:val="clear" w:color="auto" w:fill="FFFFFF"/>
          <w:lang w:val="zh-CN" w:bidi="zh-CN"/>
        </w:rPr>
        <w:t>对于易燃易爆的材料除应专门妥善保管之外，还应配备有足够的消防设 施，所有施工人员都应熟悉消防设备的性能和使用方法；承包人不得将任何种类的 爆炸物给予、易货或以其他方式转让给任何其他人，或允许、容忍上述同样行为。</w:t>
      </w:r>
    </w:p>
    <w:p w14:paraId="0E7266A1">
      <w:pPr>
        <w:tabs>
          <w:tab w:val="left" w:pos="1261"/>
        </w:tabs>
        <w:spacing w:line="360" w:lineRule="auto"/>
        <w:ind w:left="176" w:firstLine="420" w:firstLineChars="200"/>
        <w:rPr>
          <w:rFonts w:ascii="宋体" w:hAnsi="宋体" w:cs="宋体"/>
          <w:spacing w:val="20"/>
          <w:szCs w:val="21"/>
        </w:rPr>
      </w:pPr>
      <w:r>
        <w:rPr>
          <w:rFonts w:hint="eastAsia" w:ascii="宋体" w:hAnsi="宋体" w:cs="宋体"/>
          <w:shd w:val="clear" w:color="auto" w:fill="FFFFFF"/>
          <w:lang w:val="zh-CN" w:bidi="zh-CN"/>
        </w:rPr>
        <w:t>（</w:t>
      </w:r>
      <w:r>
        <w:rPr>
          <w:rFonts w:hint="eastAsia" w:ascii="宋体" w:hAnsi="宋体" w:cs="宋体"/>
          <w:shd w:val="clear" w:color="auto" w:fill="FFFFFF"/>
          <w:lang w:bidi="zh-CN"/>
        </w:rPr>
        <w:t>7）</w:t>
      </w:r>
      <w:r>
        <w:rPr>
          <w:rFonts w:hint="eastAsia" w:ascii="宋体" w:hAnsi="宋体" w:cs="宋体"/>
          <w:shd w:val="clear" w:color="auto" w:fill="FFFFFF"/>
          <w:lang w:val="zh-CN" w:bidi="zh-CN"/>
        </w:rPr>
        <w:t>操作人员上岗，必须按规定穿戴防护用品。施工负责人和安全检查员应 随时检查劳动防护用品的穿戴情况，不按规定穿戴防护用品的人员不得上岗。</w:t>
      </w:r>
    </w:p>
    <w:p w14:paraId="5008627F">
      <w:pPr>
        <w:tabs>
          <w:tab w:val="left" w:pos="1273"/>
        </w:tabs>
        <w:spacing w:line="360" w:lineRule="auto"/>
        <w:ind w:left="176" w:firstLine="420" w:firstLineChars="200"/>
        <w:rPr>
          <w:rFonts w:ascii="宋体" w:hAnsi="宋体" w:cs="宋体"/>
          <w:spacing w:val="20"/>
          <w:szCs w:val="21"/>
        </w:rPr>
      </w:pPr>
      <w:r>
        <w:rPr>
          <w:rFonts w:hint="eastAsia" w:ascii="宋体" w:hAnsi="宋体" w:cs="宋体"/>
          <w:shd w:val="clear" w:color="auto" w:fill="FFFFFF"/>
          <w:lang w:val="zh-CN" w:bidi="zh-CN"/>
        </w:rPr>
        <w:t>（</w:t>
      </w:r>
      <w:r>
        <w:rPr>
          <w:rFonts w:hint="eastAsia" w:ascii="宋体" w:hAnsi="宋体" w:cs="宋体"/>
          <w:shd w:val="clear" w:color="auto" w:fill="FFFFFF"/>
          <w:lang w:bidi="zh-CN"/>
        </w:rPr>
        <w:t>8）</w:t>
      </w:r>
      <w:r>
        <w:rPr>
          <w:rFonts w:hint="eastAsia" w:ascii="宋体" w:hAnsi="宋体" w:cs="宋体"/>
          <w:shd w:val="clear" w:color="auto" w:fill="FFFFFF"/>
          <w:lang w:val="zh-CN" w:bidi="zh-CN"/>
        </w:rPr>
        <w:t>所有施工机具设备和高空作业的设备均应定期检查，并有安全员的签字 记录，保证其经常处于完好状态；不合格的机具、设备和劳动保护用品严禁使用。</w:t>
      </w:r>
    </w:p>
    <w:p w14:paraId="37A45E8C">
      <w:pPr>
        <w:tabs>
          <w:tab w:val="left" w:pos="1270"/>
        </w:tabs>
        <w:spacing w:line="360" w:lineRule="auto"/>
        <w:ind w:left="176" w:firstLine="420" w:firstLineChars="200"/>
        <w:rPr>
          <w:rFonts w:ascii="宋体" w:hAnsi="宋体" w:cs="宋体"/>
          <w:spacing w:val="20"/>
          <w:szCs w:val="21"/>
        </w:rPr>
      </w:pPr>
      <w:r>
        <w:rPr>
          <w:rFonts w:hint="eastAsia" w:ascii="宋体" w:hAnsi="宋体" w:cs="宋体"/>
          <w:shd w:val="clear" w:color="auto" w:fill="FFFFFF"/>
          <w:lang w:val="zh-CN" w:bidi="zh-CN"/>
        </w:rPr>
        <w:t>（</w:t>
      </w:r>
      <w:r>
        <w:rPr>
          <w:rFonts w:hint="eastAsia" w:ascii="宋体" w:hAnsi="宋体" w:cs="宋体"/>
          <w:shd w:val="clear" w:color="auto" w:fill="FFFFFF"/>
          <w:lang w:bidi="zh-CN"/>
        </w:rPr>
        <w:t>9）</w:t>
      </w:r>
      <w:r>
        <w:rPr>
          <w:rFonts w:hint="eastAsia" w:ascii="宋体" w:hAnsi="宋体" w:cs="宋体"/>
          <w:shd w:val="clear" w:color="auto" w:fill="FFFFFF"/>
          <w:lang w:val="zh-CN" w:bidi="zh-CN"/>
        </w:rPr>
        <w:t>施工中采用新技术、新工艺、新设备、新材料时，必须制定相应的安全 技术措施，施工现场必须具有相关的安全标志牌。</w:t>
      </w:r>
    </w:p>
    <w:p w14:paraId="6893BD23">
      <w:pPr>
        <w:tabs>
          <w:tab w:val="left" w:pos="1390"/>
        </w:tabs>
        <w:spacing w:line="360" w:lineRule="auto"/>
        <w:ind w:left="176" w:firstLine="420" w:firstLineChars="200"/>
        <w:jc w:val="left"/>
        <w:rPr>
          <w:rFonts w:ascii="宋体" w:hAnsi="宋体" w:cs="宋体"/>
          <w:spacing w:val="20"/>
          <w:szCs w:val="21"/>
        </w:rPr>
      </w:pPr>
      <w:r>
        <w:rPr>
          <w:rFonts w:hint="eastAsia" w:ascii="宋体" w:hAnsi="宋体" w:cs="宋体"/>
          <w:shd w:val="clear" w:color="auto" w:fill="FFFFFF"/>
          <w:lang w:val="zh-CN" w:bidi="zh-CN"/>
        </w:rPr>
        <w:t>（</w:t>
      </w:r>
      <w:r>
        <w:rPr>
          <w:rFonts w:hint="eastAsia" w:ascii="宋体" w:hAnsi="宋体" w:cs="宋体"/>
          <w:shd w:val="clear" w:color="auto" w:fill="FFFFFF"/>
          <w:lang w:bidi="zh-CN"/>
        </w:rPr>
        <w:t>10）</w:t>
      </w:r>
      <w:r>
        <w:rPr>
          <w:rFonts w:hint="eastAsia" w:ascii="宋体" w:hAnsi="宋体" w:cs="宋体"/>
          <w:shd w:val="clear" w:color="auto" w:fill="FFFFFF"/>
          <w:lang w:val="zh-CN" w:bidi="zh-CN"/>
        </w:rPr>
        <w:t>承包人必须按照本工程项目特点，组织制定本工程实施中的生产安全事 故应急救援预案；如果发生安全事故，应按照《国务院关于特大安全事故行政责任 追究的规定》以及其他有关规定，及时上报有关部门，并坚持“四不放过”的原则， 严肃处理相关责任人。</w:t>
      </w:r>
    </w:p>
    <w:p w14:paraId="10C6F968">
      <w:pPr>
        <w:tabs>
          <w:tab w:val="left" w:pos="1390"/>
        </w:tabs>
        <w:spacing w:line="360" w:lineRule="auto"/>
        <w:ind w:left="176" w:firstLine="420" w:firstLineChars="200"/>
        <w:rPr>
          <w:rFonts w:ascii="宋体" w:hAnsi="宋体" w:cs="宋体"/>
          <w:spacing w:val="20"/>
          <w:szCs w:val="21"/>
        </w:rPr>
      </w:pPr>
      <w:r>
        <w:rPr>
          <w:rFonts w:hint="eastAsia" w:ascii="宋体" w:hAnsi="宋体" w:cs="宋体"/>
          <w:shd w:val="clear" w:color="auto" w:fill="FFFFFF"/>
          <w:lang w:val="zh-CN" w:bidi="zh-CN"/>
        </w:rPr>
        <w:t>（</w:t>
      </w:r>
      <w:r>
        <w:rPr>
          <w:rFonts w:hint="eastAsia" w:ascii="宋体" w:hAnsi="宋体" w:cs="宋体"/>
          <w:shd w:val="clear" w:color="auto" w:fill="FFFFFF"/>
          <w:lang w:bidi="zh-CN"/>
        </w:rPr>
        <w:t>11）</w:t>
      </w:r>
      <w:r>
        <w:rPr>
          <w:rFonts w:hint="eastAsia" w:ascii="宋体" w:hAnsi="宋体" w:cs="宋体"/>
          <w:shd w:val="clear" w:color="auto" w:fill="FFFFFF"/>
          <w:lang w:val="zh-CN" w:bidi="zh-CN"/>
        </w:rPr>
        <w:t>安全生产费用按照《公路水运工程安全生产监督管理办法》的相关规定使用和管理。</w:t>
      </w:r>
    </w:p>
    <w:p w14:paraId="2F32E32D">
      <w:pPr>
        <w:tabs>
          <w:tab w:val="left" w:pos="994"/>
        </w:tabs>
        <w:spacing w:line="360" w:lineRule="auto"/>
        <w:ind w:firstLine="420" w:firstLineChars="200"/>
        <w:rPr>
          <w:rFonts w:ascii="宋体" w:hAnsi="宋体" w:cs="宋体"/>
          <w:bCs/>
          <w:spacing w:val="10"/>
          <w:szCs w:val="21"/>
        </w:rPr>
      </w:pPr>
      <w:r>
        <w:rPr>
          <w:rFonts w:hint="eastAsia" w:ascii="宋体" w:hAnsi="宋体" w:cs="宋体"/>
          <w:lang w:bidi="zh-CN"/>
        </w:rPr>
        <w:t>3、</w:t>
      </w:r>
      <w:r>
        <w:rPr>
          <w:rFonts w:hint="eastAsia" w:ascii="宋体" w:hAnsi="宋体" w:cs="宋体"/>
          <w:lang w:val="zh-CN" w:bidi="zh-CN"/>
        </w:rPr>
        <w:t>违约责任</w:t>
      </w:r>
    </w:p>
    <w:p w14:paraId="7EEC2880">
      <w:pPr>
        <w:spacing w:line="360" w:lineRule="auto"/>
        <w:ind w:firstLine="420" w:firstLineChars="200"/>
        <w:rPr>
          <w:rFonts w:ascii="宋体" w:hAnsi="宋体" w:cs="宋体"/>
          <w:spacing w:val="20"/>
          <w:szCs w:val="21"/>
        </w:rPr>
      </w:pPr>
      <w:r>
        <w:rPr>
          <w:rFonts w:hint="eastAsia" w:ascii="宋体" w:hAnsi="宋体" w:cs="宋体"/>
          <w:shd w:val="clear" w:color="auto" w:fill="FFFFFF"/>
          <w:lang w:val="zh-CN" w:bidi="zh-CN"/>
        </w:rPr>
        <w:t>如因发包人或承包人违约造成安全事故，将依法追究责任。</w:t>
      </w:r>
    </w:p>
    <w:p w14:paraId="238D2063">
      <w:pPr>
        <w:tabs>
          <w:tab w:val="left" w:pos="966"/>
        </w:tabs>
        <w:spacing w:line="360" w:lineRule="auto"/>
        <w:ind w:firstLine="420" w:firstLineChars="200"/>
        <w:jc w:val="left"/>
        <w:rPr>
          <w:rFonts w:ascii="宋体" w:hAnsi="宋体" w:cs="宋体"/>
          <w:spacing w:val="20"/>
          <w:szCs w:val="21"/>
        </w:rPr>
      </w:pPr>
      <w:r>
        <w:rPr>
          <w:rFonts w:hint="eastAsia" w:ascii="宋体" w:hAnsi="宋体" w:cs="宋体"/>
          <w:shd w:val="clear" w:color="auto" w:fill="FFFFFF"/>
          <w:lang w:bidi="zh-CN"/>
        </w:rPr>
        <w:t>4、</w:t>
      </w:r>
      <w:r>
        <w:rPr>
          <w:rFonts w:hint="eastAsia" w:ascii="宋体" w:hAnsi="宋体" w:cs="宋体"/>
          <w:shd w:val="clear" w:color="auto" w:fill="FFFFFF"/>
          <w:lang w:val="zh-CN" w:bidi="zh-CN"/>
        </w:rPr>
        <w:t>本合同由双方法定代表人或其授权的代理人签署并加盖单位章后生效，全部工程竣工验收后失效。</w:t>
      </w:r>
    </w:p>
    <w:p w14:paraId="4E7630FA">
      <w:pPr>
        <w:tabs>
          <w:tab w:val="left" w:leader="underscore" w:pos="3679"/>
          <w:tab w:val="left" w:leader="underscore" w:pos="7914"/>
        </w:tabs>
        <w:spacing w:line="360" w:lineRule="auto"/>
        <w:ind w:firstLine="420" w:firstLineChars="200"/>
        <w:rPr>
          <w:rFonts w:ascii="宋体" w:hAnsi="宋体" w:cs="宋体"/>
          <w:shd w:val="clear" w:color="auto" w:fill="FFFFFF"/>
          <w:lang w:val="zh-CN" w:bidi="zh-CN"/>
        </w:rPr>
      </w:pPr>
      <w:r>
        <w:rPr>
          <w:rFonts w:hint="eastAsia" w:ascii="宋体" w:hAnsi="宋体" w:cs="宋体"/>
          <w:shd w:val="clear" w:color="auto" w:fill="FFFFFF"/>
          <w:lang w:bidi="zh-CN"/>
        </w:rPr>
        <w:t>5、</w:t>
      </w:r>
      <w:r>
        <w:rPr>
          <w:rFonts w:hint="eastAsia" w:ascii="宋体" w:hAnsi="宋体" w:cs="宋体"/>
          <w:shd w:val="clear" w:color="auto" w:fill="FFFFFF"/>
          <w:lang w:val="zh-CN" w:bidi="zh-CN"/>
        </w:rPr>
        <w:t>本合同正本二份、副本</w:t>
      </w:r>
      <w:r>
        <w:rPr>
          <w:rFonts w:hint="eastAsia" w:ascii="宋体" w:hAnsi="宋体" w:cs="宋体"/>
          <w:u w:val="single"/>
          <w:shd w:val="clear" w:color="auto" w:fill="FFFFFF"/>
          <w:lang w:bidi="zh-CN"/>
        </w:rPr>
        <w:t xml:space="preserve"> 二 </w:t>
      </w:r>
      <w:r>
        <w:rPr>
          <w:rFonts w:hint="eastAsia" w:ascii="宋体" w:hAnsi="宋体" w:cs="宋体"/>
          <w:shd w:val="clear" w:color="auto" w:fill="FFFFFF"/>
          <w:lang w:val="zh-CN" w:bidi="zh-CN"/>
        </w:rPr>
        <w:t>份，合同双方各执正本一份，副本</w:t>
      </w:r>
      <w:r>
        <w:rPr>
          <w:rFonts w:hint="eastAsia" w:ascii="宋体" w:hAnsi="宋体" w:cs="宋体"/>
          <w:u w:val="single"/>
          <w:shd w:val="clear" w:color="auto" w:fill="FFFFFF"/>
          <w:lang w:bidi="zh-CN"/>
        </w:rPr>
        <w:t xml:space="preserve">  一 </w:t>
      </w:r>
      <w:r>
        <w:rPr>
          <w:rFonts w:hint="eastAsia" w:ascii="宋体" w:hAnsi="宋体" w:cs="宋体"/>
          <w:shd w:val="clear" w:color="auto" w:fill="FFFFFF"/>
          <w:lang w:val="zh-CN" w:bidi="zh-CN"/>
        </w:rPr>
        <w:t>份，当正本与副本的内容不一致时，以正本为准。</w:t>
      </w:r>
    </w:p>
    <w:p w14:paraId="78F1AD17">
      <w:pPr>
        <w:tabs>
          <w:tab w:val="left" w:leader="underscore" w:pos="3679"/>
          <w:tab w:val="left" w:leader="underscore" w:pos="7914"/>
        </w:tabs>
        <w:spacing w:line="360" w:lineRule="auto"/>
        <w:rPr>
          <w:rFonts w:ascii="宋体" w:hAnsi="宋体" w:cs="宋体"/>
          <w:b/>
          <w:bCs/>
          <w:shd w:val="clear" w:color="auto" w:fill="FFFFFF"/>
          <w:lang w:val="zh-CN" w:bidi="zh-CN"/>
        </w:rPr>
      </w:pPr>
    </w:p>
    <w:p w14:paraId="27D6401F">
      <w:pPr>
        <w:tabs>
          <w:tab w:val="left" w:leader="underscore" w:pos="3679"/>
          <w:tab w:val="left" w:leader="underscore" w:pos="7914"/>
        </w:tabs>
        <w:spacing w:line="360" w:lineRule="auto"/>
        <w:rPr>
          <w:rFonts w:ascii="宋体" w:hAnsi="宋体" w:cs="宋体"/>
          <w:b/>
          <w:bCs/>
          <w:shd w:val="clear" w:color="auto" w:fill="FFFFFF"/>
          <w:lang w:val="zh-CN" w:bidi="zh-CN"/>
        </w:rPr>
      </w:pPr>
    </w:p>
    <w:p w14:paraId="134FEFB8">
      <w:pPr>
        <w:spacing w:line="380" w:lineRule="exact"/>
        <w:ind w:left="5520" w:hanging="5520" w:hangingChars="2400"/>
        <w:jc w:val="left"/>
        <w:rPr>
          <w:rFonts w:ascii="宋体" w:hAnsi="宋体" w:cs="宋体"/>
          <w:shd w:val="clear" w:color="auto" w:fill="FFFFFF"/>
          <w:lang w:val="zh-CN" w:bidi="zh-CN"/>
        </w:rPr>
      </w:pPr>
      <w:r>
        <w:rPr>
          <w:rFonts w:hint="eastAsia" w:ascii="宋体" w:hAnsi="宋体" w:cs="宋体"/>
          <w:iCs/>
          <w:spacing w:val="10"/>
          <w:shd w:val="clear" w:color="auto" w:fill="FFFFFF"/>
          <w:lang w:val="zh-CN"/>
        </w:rPr>
        <w:t>发包人：</w:t>
      </w:r>
      <w:r>
        <w:rPr>
          <w:rFonts w:hint="eastAsia" w:ascii="宋体" w:hAnsi="宋体" w:cs="宋体"/>
          <w:b/>
          <w:spacing w:val="20"/>
          <w:szCs w:val="21"/>
          <w:u w:val="single"/>
          <w:lang w:eastAsia="zh-CN"/>
        </w:rPr>
        <w:t>南宁市青秀区交通运输局</w:t>
      </w:r>
      <w:r>
        <w:rPr>
          <w:rFonts w:hint="eastAsia" w:ascii="宋体" w:hAnsi="宋体" w:cs="宋体"/>
          <w:b/>
          <w:spacing w:val="20"/>
          <w:szCs w:val="21"/>
          <w:u w:val="single"/>
        </w:rPr>
        <w:t xml:space="preserve">  </w:t>
      </w:r>
      <w:r>
        <w:rPr>
          <w:rFonts w:hint="eastAsia" w:ascii="宋体" w:hAnsi="宋体" w:cs="宋体"/>
          <w:shd w:val="clear" w:color="auto" w:fill="FFFFFF"/>
          <w:lang w:bidi="zh-CN"/>
        </w:rPr>
        <w:t xml:space="preserve">        </w:t>
      </w:r>
      <w:r>
        <w:rPr>
          <w:rFonts w:hint="eastAsia" w:ascii="宋体" w:hAnsi="宋体" w:cs="宋体"/>
          <w:shd w:val="clear" w:color="auto" w:fill="FFFFFF"/>
          <w:lang w:val="zh-CN" w:bidi="zh-CN"/>
        </w:rPr>
        <w:t>承包人：</w:t>
      </w:r>
      <w:r>
        <w:rPr>
          <w:rFonts w:hint="eastAsia" w:ascii="宋体" w:hAnsi="宋体" w:cs="宋体"/>
          <w:b/>
          <w:spacing w:val="20"/>
          <w:szCs w:val="21"/>
          <w:u w:val="single"/>
        </w:rPr>
        <w:t xml:space="preserve">          </w:t>
      </w:r>
      <w:r>
        <w:rPr>
          <w:rFonts w:hint="eastAsia" w:ascii="宋体" w:hAnsi="宋体" w:cs="宋体"/>
          <w:shd w:val="clear" w:color="auto" w:fill="FFFFFF"/>
          <w:lang w:val="zh-CN" w:bidi="zh-CN"/>
        </w:rPr>
        <w:t xml:space="preserve"> </w:t>
      </w:r>
    </w:p>
    <w:p w14:paraId="587CA107">
      <w:pPr>
        <w:spacing w:line="380" w:lineRule="exact"/>
        <w:ind w:left="5040" w:hanging="5040" w:hangingChars="2400"/>
        <w:jc w:val="left"/>
        <w:rPr>
          <w:rFonts w:ascii="宋体" w:hAnsi="宋体" w:cs="宋体"/>
          <w:shd w:val="clear" w:color="auto" w:fill="FFFFFF"/>
          <w:lang w:val="zh-CN" w:bidi="zh-CN"/>
        </w:rPr>
      </w:pPr>
      <w:r>
        <w:rPr>
          <w:rFonts w:hint="eastAsia" w:ascii="宋体" w:hAnsi="宋体" w:cs="宋体"/>
          <w:shd w:val="clear" w:color="auto" w:fill="FFFFFF"/>
          <w:lang w:bidi="zh-CN"/>
        </w:rPr>
        <w:t xml:space="preserve">     </w:t>
      </w:r>
      <w:r>
        <w:rPr>
          <w:rFonts w:hint="eastAsia" w:ascii="宋体" w:hAnsi="宋体" w:cs="宋体"/>
          <w:shd w:val="clear" w:color="auto" w:fill="FFFFFF"/>
          <w:lang w:val="zh-CN" w:bidi="zh-CN"/>
        </w:rPr>
        <w:t>(盖单位章）</w:t>
      </w:r>
      <w:r>
        <w:rPr>
          <w:rFonts w:hint="eastAsia" w:ascii="宋体" w:hAnsi="宋体" w:cs="宋体"/>
          <w:shd w:val="clear" w:color="auto" w:fill="FFFFFF"/>
          <w:lang w:bidi="zh-CN"/>
        </w:rPr>
        <w:t xml:space="preserve">                                            </w:t>
      </w:r>
      <w:r>
        <w:rPr>
          <w:rFonts w:hint="eastAsia" w:ascii="宋体" w:hAnsi="宋体" w:cs="宋体"/>
          <w:shd w:val="clear" w:color="auto" w:fill="FFFFFF"/>
          <w:lang w:val="zh-CN" w:bidi="zh-CN"/>
        </w:rPr>
        <w:t>(盖单位章)</w:t>
      </w:r>
    </w:p>
    <w:p w14:paraId="6406633B">
      <w:pPr>
        <w:spacing w:line="380" w:lineRule="exact"/>
        <w:ind w:left="5040" w:hanging="5040" w:hangingChars="2400"/>
        <w:jc w:val="left"/>
        <w:rPr>
          <w:rFonts w:ascii="宋体" w:hAnsi="宋体" w:cs="宋体"/>
          <w:shd w:val="clear" w:color="auto" w:fill="FFFFFF"/>
          <w:lang w:val="zh-CN" w:bidi="zh-CN"/>
        </w:rPr>
      </w:pPr>
    </w:p>
    <w:p w14:paraId="56ADDB0E">
      <w:pPr>
        <w:spacing w:line="380" w:lineRule="exact"/>
        <w:ind w:left="5040" w:hanging="5040" w:hangingChars="2400"/>
        <w:jc w:val="left"/>
        <w:rPr>
          <w:rFonts w:ascii="宋体" w:hAnsi="宋体" w:cs="宋体"/>
          <w:shd w:val="clear" w:color="auto" w:fill="FFFFFF"/>
          <w:lang w:val="zh-CN" w:bidi="zh-CN"/>
        </w:rPr>
      </w:pPr>
    </w:p>
    <w:p w14:paraId="33FCF0DA">
      <w:pPr>
        <w:tabs>
          <w:tab w:val="left" w:leader="underscore" w:pos="1913"/>
          <w:tab w:val="left" w:leader="underscore" w:pos="2747"/>
          <w:tab w:val="left" w:leader="underscore" w:pos="3679"/>
          <w:tab w:val="left" w:pos="5508"/>
          <w:tab w:val="left" w:leader="underscore" w:pos="6593"/>
          <w:tab w:val="left" w:leader="underscore" w:pos="7408"/>
          <w:tab w:val="left" w:leader="underscore" w:pos="8273"/>
        </w:tabs>
        <w:spacing w:line="360" w:lineRule="auto"/>
        <w:jc w:val="left"/>
        <w:rPr>
          <w:rFonts w:ascii="宋体" w:hAnsi="宋体" w:cs="宋体"/>
          <w:shd w:val="clear" w:color="auto" w:fill="FFFFFF"/>
          <w:lang w:val="zh-CN" w:bidi="zh-CN"/>
        </w:rPr>
      </w:pPr>
      <w:r>
        <w:rPr>
          <w:rFonts w:hint="eastAsia" w:ascii="宋体" w:hAnsi="宋体" w:cs="宋体"/>
          <w:shd w:val="clear" w:color="auto" w:fill="FFFFFF"/>
          <w:lang w:val="zh-CN" w:bidi="zh-CN"/>
        </w:rPr>
        <w:t>法定代表人或其委托代理人：</w:t>
      </w:r>
      <w:r>
        <w:rPr>
          <w:rFonts w:hint="eastAsia" w:ascii="宋体" w:hAnsi="宋体" w:cs="宋体"/>
          <w:u w:val="single"/>
          <w:shd w:val="clear" w:color="auto" w:fill="FFFFFF"/>
          <w:lang w:val="zh-CN" w:bidi="zh-CN"/>
        </w:rPr>
        <w:t xml:space="preserve">    </w:t>
      </w:r>
      <w:r>
        <w:rPr>
          <w:rFonts w:hint="eastAsia" w:ascii="宋体" w:hAnsi="宋体" w:cs="宋体"/>
          <w:u w:val="single"/>
          <w:shd w:val="clear" w:color="auto" w:fill="FFFFFF"/>
          <w:lang w:bidi="zh-CN"/>
        </w:rPr>
        <w:t xml:space="preserve">  </w:t>
      </w:r>
      <w:r>
        <w:rPr>
          <w:rFonts w:hint="eastAsia" w:ascii="宋体" w:hAnsi="宋体" w:cs="宋体"/>
          <w:u w:val="single"/>
          <w:shd w:val="clear" w:color="auto" w:fill="FFFFFF"/>
          <w:lang w:val="zh-CN" w:bidi="zh-CN"/>
        </w:rPr>
        <w:t>（</w:t>
      </w:r>
      <w:r>
        <w:rPr>
          <w:rFonts w:hint="eastAsia" w:ascii="宋体" w:hAnsi="宋体" w:cs="宋体"/>
          <w:shd w:val="clear" w:color="auto" w:fill="FFFFFF"/>
          <w:lang w:val="zh-CN" w:bidi="zh-CN"/>
        </w:rPr>
        <w:t>签字）    法定代表人或其委托代理人：</w:t>
      </w:r>
      <w:r>
        <w:rPr>
          <w:rFonts w:hint="eastAsia" w:ascii="宋体" w:hAnsi="宋体" w:cs="宋体"/>
          <w:u w:val="single"/>
          <w:shd w:val="clear" w:color="auto" w:fill="FFFFFF"/>
          <w:lang w:bidi="zh-CN"/>
        </w:rPr>
        <w:t xml:space="preserve">         </w:t>
      </w:r>
      <w:r>
        <w:rPr>
          <w:rFonts w:hint="eastAsia" w:ascii="宋体" w:hAnsi="宋体" w:cs="宋体"/>
          <w:shd w:val="clear" w:color="auto" w:fill="FFFFFF"/>
          <w:lang w:val="zh-CN" w:bidi="zh-CN"/>
        </w:rPr>
        <w:t xml:space="preserve">(签字) </w:t>
      </w:r>
    </w:p>
    <w:p w14:paraId="284FB2A2">
      <w:pPr>
        <w:tabs>
          <w:tab w:val="left" w:leader="underscore" w:pos="1913"/>
          <w:tab w:val="left" w:leader="underscore" w:pos="2747"/>
          <w:tab w:val="left" w:leader="underscore" w:pos="3679"/>
          <w:tab w:val="left" w:pos="5508"/>
          <w:tab w:val="left" w:leader="underscore" w:pos="6593"/>
          <w:tab w:val="left" w:leader="underscore" w:pos="7408"/>
          <w:tab w:val="left" w:leader="underscore" w:pos="8273"/>
        </w:tabs>
        <w:spacing w:line="360" w:lineRule="auto"/>
        <w:jc w:val="left"/>
        <w:rPr>
          <w:rFonts w:ascii="宋体" w:hAnsi="宋体" w:cs="宋体"/>
          <w:shd w:val="clear" w:color="auto" w:fill="FFFFFF"/>
          <w:lang w:val="zh-CN" w:bidi="zh-CN"/>
        </w:rPr>
      </w:pPr>
    </w:p>
    <w:p w14:paraId="02A0A3CA">
      <w:pPr>
        <w:tabs>
          <w:tab w:val="left" w:leader="underscore" w:pos="1913"/>
          <w:tab w:val="left" w:leader="underscore" w:pos="2747"/>
          <w:tab w:val="left" w:leader="underscore" w:pos="3679"/>
          <w:tab w:val="left" w:pos="5508"/>
          <w:tab w:val="left" w:leader="underscore" w:pos="6593"/>
          <w:tab w:val="left" w:leader="underscore" w:pos="7408"/>
          <w:tab w:val="left" w:leader="underscore" w:pos="8273"/>
        </w:tabs>
        <w:spacing w:line="360" w:lineRule="auto"/>
        <w:jc w:val="left"/>
        <w:rPr>
          <w:rFonts w:ascii="宋体" w:hAnsi="宋体" w:cs="宋体"/>
          <w:shd w:val="clear" w:color="auto" w:fill="FFFFFF"/>
          <w:lang w:val="zh-CN" w:bidi="zh-CN"/>
        </w:rPr>
      </w:pPr>
      <w:r>
        <w:rPr>
          <w:rFonts w:hint="eastAsia" w:ascii="宋体" w:hAnsi="宋体" w:cs="宋体"/>
          <w:shd w:val="clear" w:color="auto" w:fill="FFFFFF"/>
          <w:lang w:val="zh-CN" w:bidi="zh-CN"/>
        </w:rPr>
        <w:tab/>
      </w:r>
      <w:r>
        <w:rPr>
          <w:rFonts w:hint="eastAsia" w:ascii="宋体" w:hAnsi="宋体" w:cs="宋体"/>
          <w:shd w:val="clear" w:color="auto" w:fill="FFFFFF"/>
          <w:lang w:val="zh-CN" w:bidi="zh-CN"/>
        </w:rPr>
        <w:t>年</w:t>
      </w:r>
      <w:r>
        <w:rPr>
          <w:rFonts w:hint="eastAsia" w:ascii="宋体" w:hAnsi="宋体" w:cs="宋体"/>
          <w:shd w:val="clear" w:color="auto" w:fill="FFFFFF"/>
          <w:lang w:val="zh-CN" w:bidi="zh-CN"/>
        </w:rPr>
        <w:tab/>
      </w:r>
      <w:r>
        <w:rPr>
          <w:rFonts w:hint="eastAsia" w:ascii="宋体" w:hAnsi="宋体" w:cs="宋体"/>
          <w:shd w:val="clear" w:color="auto" w:fill="FFFFFF"/>
          <w:lang w:val="zh-CN" w:bidi="zh-CN"/>
        </w:rPr>
        <w:t>月</w:t>
      </w:r>
      <w:r>
        <w:rPr>
          <w:rFonts w:hint="eastAsia" w:ascii="宋体" w:hAnsi="宋体" w:cs="宋体"/>
          <w:shd w:val="clear" w:color="auto" w:fill="FFFFFF"/>
          <w:lang w:val="zh-CN" w:bidi="zh-CN"/>
        </w:rPr>
        <w:tab/>
      </w:r>
      <w:r>
        <w:rPr>
          <w:rFonts w:hint="eastAsia" w:ascii="宋体" w:hAnsi="宋体" w:cs="宋体"/>
          <w:shd w:val="clear" w:color="auto" w:fill="FFFFFF"/>
          <w:lang w:val="zh-CN" w:bidi="zh-CN"/>
        </w:rPr>
        <w:t>日</w:t>
      </w:r>
      <w:r>
        <w:rPr>
          <w:rFonts w:hint="eastAsia" w:ascii="宋体" w:hAnsi="宋体" w:cs="宋体"/>
          <w:shd w:val="clear" w:color="auto" w:fill="FFFFFF"/>
          <w:lang w:val="zh-CN" w:bidi="zh-CN"/>
        </w:rPr>
        <w:tab/>
      </w:r>
      <w:r>
        <w:rPr>
          <w:rFonts w:hint="eastAsia" w:ascii="宋体" w:hAnsi="宋体" w:cs="宋体"/>
          <w:shd w:val="clear" w:color="auto" w:fill="FFFFFF"/>
          <w:lang w:val="zh-CN" w:bidi="zh-CN"/>
        </w:rPr>
        <w:tab/>
      </w:r>
      <w:r>
        <w:rPr>
          <w:rFonts w:hint="eastAsia" w:ascii="宋体" w:hAnsi="宋体" w:cs="宋体"/>
          <w:shd w:val="clear" w:color="auto" w:fill="FFFFFF"/>
          <w:lang w:val="zh-CN" w:bidi="zh-CN"/>
        </w:rPr>
        <w:t>年</w:t>
      </w:r>
      <w:r>
        <w:rPr>
          <w:rFonts w:hint="eastAsia" w:ascii="宋体" w:hAnsi="宋体" w:cs="宋体"/>
          <w:shd w:val="clear" w:color="auto" w:fill="FFFFFF"/>
          <w:lang w:val="zh-CN" w:bidi="zh-CN"/>
        </w:rPr>
        <w:tab/>
      </w:r>
      <w:r>
        <w:rPr>
          <w:rFonts w:hint="eastAsia" w:ascii="宋体" w:hAnsi="宋体" w:cs="宋体"/>
          <w:shd w:val="clear" w:color="auto" w:fill="FFFFFF"/>
          <w:lang w:val="zh-CN" w:bidi="zh-CN"/>
        </w:rPr>
        <w:t>月</w:t>
      </w:r>
      <w:r>
        <w:rPr>
          <w:rFonts w:hint="eastAsia" w:ascii="宋体" w:hAnsi="宋体" w:cs="宋体"/>
          <w:shd w:val="clear" w:color="auto" w:fill="FFFFFF"/>
          <w:lang w:val="zh-CN" w:bidi="zh-CN"/>
        </w:rPr>
        <w:tab/>
      </w:r>
      <w:r>
        <w:rPr>
          <w:rFonts w:hint="eastAsia" w:ascii="宋体" w:hAnsi="宋体" w:cs="宋体"/>
          <w:shd w:val="clear" w:color="auto" w:fill="FFFFFF"/>
          <w:lang w:val="zh-CN" w:bidi="zh-CN"/>
        </w:rPr>
        <w:t>日</w:t>
      </w:r>
    </w:p>
    <w:p w14:paraId="0CE2240B">
      <w:pPr>
        <w:tabs>
          <w:tab w:val="left" w:leader="underscore" w:pos="1913"/>
          <w:tab w:val="left" w:leader="underscore" w:pos="2747"/>
          <w:tab w:val="left" w:leader="underscore" w:pos="3679"/>
          <w:tab w:val="left" w:pos="5508"/>
          <w:tab w:val="left" w:leader="underscore" w:pos="6593"/>
          <w:tab w:val="left" w:leader="underscore" w:pos="7408"/>
          <w:tab w:val="left" w:leader="underscore" w:pos="8273"/>
        </w:tabs>
        <w:spacing w:line="360" w:lineRule="auto"/>
        <w:jc w:val="left"/>
        <w:rPr>
          <w:rFonts w:ascii="宋体" w:hAnsi="宋体" w:cs="宋体"/>
          <w:shd w:val="clear" w:color="auto" w:fill="FFFFFF"/>
          <w:lang w:val="zh-CN" w:bidi="zh-CN"/>
        </w:rPr>
        <w:sectPr>
          <w:pgSz w:w="11906" w:h="16838"/>
          <w:pgMar w:top="1418" w:right="1418" w:bottom="1418" w:left="1418" w:header="851" w:footer="851" w:gutter="0"/>
          <w:cols w:space="720" w:num="1"/>
          <w:docGrid w:linePitch="312" w:charSpace="0"/>
        </w:sectPr>
      </w:pPr>
    </w:p>
    <w:p w14:paraId="080920EF">
      <w:pPr>
        <w:keepNext/>
        <w:keepLines/>
        <w:spacing w:before="280" w:after="290"/>
        <w:outlineLvl w:val="9"/>
        <w:rPr>
          <w:rFonts w:ascii="宋体" w:hAnsi="宋体" w:cs="宋体"/>
          <w:b/>
          <w:bCs/>
          <w:kern w:val="0"/>
          <w:szCs w:val="21"/>
        </w:rPr>
      </w:pPr>
      <w:bookmarkStart w:id="190" w:name="_Toc394929419"/>
      <w:bookmarkStart w:id="191" w:name="_Toc519586147"/>
      <w:r>
        <w:rPr>
          <w:rFonts w:hint="eastAsia" w:ascii="宋体" w:hAnsi="宋体" w:cs="宋体"/>
          <w:b/>
          <w:bCs/>
          <w:kern w:val="0"/>
          <w:szCs w:val="21"/>
        </w:rPr>
        <w:t>附件</w:t>
      </w:r>
      <w:r>
        <w:rPr>
          <w:rFonts w:hint="eastAsia" w:ascii="宋体" w:hAnsi="宋体" w:cs="宋体"/>
          <w:b/>
          <w:bCs/>
          <w:kern w:val="0"/>
          <w:szCs w:val="21"/>
          <w:lang w:eastAsia="zh-CN"/>
        </w:rPr>
        <w:t>四</w:t>
      </w:r>
      <w:r>
        <w:rPr>
          <w:rFonts w:hint="eastAsia" w:ascii="宋体" w:hAnsi="宋体" w:cs="宋体"/>
          <w:b/>
          <w:bCs/>
          <w:kern w:val="0"/>
          <w:szCs w:val="21"/>
        </w:rPr>
        <w:t xml:space="preserve">  其他主要管理人员和技术人员最低要求</w:t>
      </w:r>
      <w:bookmarkEnd w:id="190"/>
      <w:bookmarkEnd w:id="191"/>
    </w:p>
    <w:tbl>
      <w:tblPr>
        <w:tblStyle w:val="24"/>
        <w:tblW w:w="0" w:type="auto"/>
        <w:tblInd w:w="3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49"/>
        <w:gridCol w:w="2160"/>
        <w:gridCol w:w="4285"/>
      </w:tblGrid>
      <w:tr w14:paraId="73173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449" w:type="dxa"/>
            <w:noWrap w:val="0"/>
            <w:vAlign w:val="top"/>
          </w:tcPr>
          <w:p w14:paraId="7F2BC5A8">
            <w:pPr>
              <w:pStyle w:val="54"/>
              <w:autoSpaceDE w:val="0"/>
              <w:autoSpaceDN w:val="0"/>
              <w:spacing w:before="6"/>
              <w:jc w:val="left"/>
              <w:rPr>
                <w:rStyle w:val="26"/>
                <w:rFonts w:ascii="宋体" w:hAnsi="宋体" w:eastAsia="宋体" w:cs="宋体"/>
                <w:b/>
                <w:kern w:val="0"/>
                <w:sz w:val="24"/>
                <w:lang w:val="zh-CN" w:eastAsia="en-US" w:bidi="zh-CN"/>
              </w:rPr>
            </w:pPr>
          </w:p>
          <w:p w14:paraId="6D037792">
            <w:pPr>
              <w:pStyle w:val="54"/>
              <w:tabs>
                <w:tab w:val="left" w:pos="488"/>
              </w:tabs>
              <w:autoSpaceDE w:val="0"/>
              <w:autoSpaceDN w:val="0"/>
              <w:ind w:left="8"/>
              <w:jc w:val="center"/>
              <w:rPr>
                <w:rStyle w:val="26"/>
                <w:rFonts w:ascii="宋体" w:hAnsi="宋体" w:eastAsia="宋体" w:cs="宋体"/>
                <w:kern w:val="0"/>
                <w:sz w:val="24"/>
                <w:lang w:val="zh-CN" w:eastAsia="en-US" w:bidi="zh-CN"/>
              </w:rPr>
            </w:pPr>
            <w:r>
              <w:rPr>
                <w:rStyle w:val="26"/>
                <w:rFonts w:ascii="宋体" w:hAnsi="宋体" w:eastAsia="宋体" w:cs="宋体"/>
                <w:kern w:val="0"/>
                <w:sz w:val="24"/>
                <w:lang w:val="zh-CN" w:eastAsia="en-US" w:bidi="zh-CN"/>
              </w:rPr>
              <w:t>人</w:t>
            </w:r>
            <w:r>
              <w:rPr>
                <w:rStyle w:val="26"/>
                <w:rFonts w:ascii="宋体" w:hAnsi="宋体" w:eastAsia="宋体" w:cs="宋体"/>
                <w:kern w:val="0"/>
                <w:sz w:val="24"/>
                <w:lang w:val="zh-CN" w:eastAsia="en-US" w:bidi="zh-CN"/>
              </w:rPr>
              <w:tab/>
            </w:r>
            <w:r>
              <w:rPr>
                <w:rStyle w:val="26"/>
                <w:rFonts w:ascii="宋体" w:hAnsi="宋体" w:eastAsia="宋体" w:cs="宋体"/>
                <w:kern w:val="0"/>
                <w:sz w:val="24"/>
                <w:lang w:val="zh-CN" w:eastAsia="en-US" w:bidi="zh-CN"/>
              </w:rPr>
              <w:t>员</w:t>
            </w:r>
          </w:p>
        </w:tc>
        <w:tc>
          <w:tcPr>
            <w:tcW w:w="2160" w:type="dxa"/>
            <w:noWrap w:val="0"/>
            <w:vAlign w:val="top"/>
          </w:tcPr>
          <w:p w14:paraId="7FC8B6D0">
            <w:pPr>
              <w:pStyle w:val="54"/>
              <w:autoSpaceDE w:val="0"/>
              <w:autoSpaceDN w:val="0"/>
              <w:spacing w:before="6"/>
              <w:jc w:val="left"/>
              <w:rPr>
                <w:rStyle w:val="26"/>
                <w:rFonts w:ascii="宋体" w:hAnsi="宋体" w:eastAsia="宋体" w:cs="宋体"/>
                <w:b/>
                <w:kern w:val="0"/>
                <w:sz w:val="24"/>
                <w:lang w:val="zh-CN" w:eastAsia="en-US" w:bidi="zh-CN"/>
              </w:rPr>
            </w:pPr>
          </w:p>
          <w:p w14:paraId="4E4DDC6D">
            <w:pPr>
              <w:pStyle w:val="54"/>
              <w:tabs>
                <w:tab w:val="left" w:pos="1199"/>
              </w:tabs>
              <w:autoSpaceDE w:val="0"/>
              <w:autoSpaceDN w:val="0"/>
              <w:ind w:left="719"/>
              <w:jc w:val="left"/>
              <w:rPr>
                <w:rStyle w:val="26"/>
                <w:rFonts w:ascii="宋体" w:hAnsi="宋体" w:eastAsia="宋体" w:cs="宋体"/>
                <w:kern w:val="0"/>
                <w:sz w:val="24"/>
                <w:lang w:val="zh-CN" w:eastAsia="en-US" w:bidi="zh-CN"/>
              </w:rPr>
            </w:pPr>
            <w:r>
              <w:rPr>
                <w:rStyle w:val="26"/>
                <w:rFonts w:ascii="宋体" w:hAnsi="宋体" w:eastAsia="宋体" w:cs="宋体"/>
                <w:kern w:val="0"/>
                <w:sz w:val="24"/>
                <w:lang w:val="zh-CN" w:eastAsia="en-US" w:bidi="zh-CN"/>
              </w:rPr>
              <w:t>数</w:t>
            </w:r>
            <w:r>
              <w:rPr>
                <w:rStyle w:val="26"/>
                <w:rFonts w:ascii="宋体" w:hAnsi="宋体" w:eastAsia="宋体" w:cs="宋体"/>
                <w:kern w:val="0"/>
                <w:sz w:val="24"/>
                <w:lang w:val="zh-CN" w:eastAsia="en-US" w:bidi="zh-CN"/>
              </w:rPr>
              <w:tab/>
            </w:r>
            <w:r>
              <w:rPr>
                <w:rStyle w:val="26"/>
                <w:rFonts w:ascii="宋体" w:hAnsi="宋体" w:eastAsia="宋体" w:cs="宋体"/>
                <w:kern w:val="0"/>
                <w:sz w:val="24"/>
                <w:lang w:val="zh-CN" w:eastAsia="en-US" w:bidi="zh-CN"/>
              </w:rPr>
              <w:t>量</w:t>
            </w:r>
          </w:p>
        </w:tc>
        <w:tc>
          <w:tcPr>
            <w:tcW w:w="4285" w:type="dxa"/>
            <w:noWrap w:val="0"/>
            <w:vAlign w:val="top"/>
          </w:tcPr>
          <w:p w14:paraId="5714551C">
            <w:pPr>
              <w:pStyle w:val="54"/>
              <w:autoSpaceDE w:val="0"/>
              <w:autoSpaceDN w:val="0"/>
              <w:spacing w:before="6"/>
              <w:jc w:val="left"/>
              <w:rPr>
                <w:rStyle w:val="26"/>
                <w:rFonts w:ascii="宋体" w:hAnsi="宋体" w:eastAsia="宋体" w:cs="宋体"/>
                <w:b/>
                <w:kern w:val="0"/>
                <w:sz w:val="24"/>
                <w:lang w:val="zh-CN" w:eastAsia="en-US" w:bidi="zh-CN"/>
              </w:rPr>
            </w:pPr>
          </w:p>
          <w:p w14:paraId="43757741">
            <w:pPr>
              <w:pStyle w:val="54"/>
              <w:autoSpaceDE w:val="0"/>
              <w:autoSpaceDN w:val="0"/>
              <w:ind w:left="1460" w:right="1454"/>
              <w:jc w:val="center"/>
              <w:rPr>
                <w:rStyle w:val="26"/>
                <w:rFonts w:ascii="宋体" w:hAnsi="宋体" w:eastAsia="宋体" w:cs="宋体"/>
                <w:kern w:val="0"/>
                <w:sz w:val="24"/>
                <w:lang w:val="zh-CN" w:eastAsia="en-US" w:bidi="zh-CN"/>
              </w:rPr>
            </w:pPr>
            <w:r>
              <w:rPr>
                <w:rStyle w:val="26"/>
                <w:rFonts w:ascii="宋体" w:hAnsi="宋体" w:eastAsia="宋体" w:cs="宋体"/>
                <w:kern w:val="0"/>
                <w:sz w:val="24"/>
                <w:lang w:val="zh-CN" w:eastAsia="en-US" w:bidi="zh-CN"/>
              </w:rPr>
              <w:t>资 格 要 求</w:t>
            </w:r>
          </w:p>
        </w:tc>
      </w:tr>
      <w:tr w14:paraId="65866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449" w:type="dxa"/>
            <w:noWrap w:val="0"/>
            <w:vAlign w:val="top"/>
          </w:tcPr>
          <w:p w14:paraId="45BCD860">
            <w:pPr>
              <w:pStyle w:val="54"/>
              <w:autoSpaceDE w:val="0"/>
              <w:autoSpaceDN w:val="0"/>
              <w:jc w:val="left"/>
              <w:rPr>
                <w:rStyle w:val="26"/>
                <w:rFonts w:ascii="Times New Roman" w:hAnsi="宋体" w:eastAsia="宋体" w:cs="宋体"/>
                <w:kern w:val="0"/>
                <w:sz w:val="18"/>
                <w:lang w:val="zh-CN" w:eastAsia="en-US" w:bidi="zh-CN"/>
              </w:rPr>
            </w:pPr>
          </w:p>
        </w:tc>
        <w:tc>
          <w:tcPr>
            <w:tcW w:w="2160" w:type="dxa"/>
            <w:noWrap w:val="0"/>
            <w:vAlign w:val="top"/>
          </w:tcPr>
          <w:p w14:paraId="110B137E">
            <w:pPr>
              <w:pStyle w:val="54"/>
              <w:autoSpaceDE w:val="0"/>
              <w:autoSpaceDN w:val="0"/>
              <w:jc w:val="left"/>
              <w:rPr>
                <w:rStyle w:val="26"/>
                <w:rFonts w:ascii="Times New Roman" w:hAnsi="宋体" w:eastAsia="宋体" w:cs="宋体"/>
                <w:kern w:val="0"/>
                <w:sz w:val="18"/>
                <w:lang w:val="zh-CN" w:eastAsia="en-US" w:bidi="zh-CN"/>
              </w:rPr>
            </w:pPr>
          </w:p>
        </w:tc>
        <w:tc>
          <w:tcPr>
            <w:tcW w:w="4285" w:type="dxa"/>
            <w:noWrap w:val="0"/>
            <w:vAlign w:val="top"/>
          </w:tcPr>
          <w:p w14:paraId="189480ED">
            <w:pPr>
              <w:pStyle w:val="54"/>
              <w:autoSpaceDE w:val="0"/>
              <w:autoSpaceDN w:val="0"/>
              <w:jc w:val="left"/>
              <w:rPr>
                <w:rStyle w:val="26"/>
                <w:rFonts w:ascii="Times New Roman" w:hAnsi="宋体" w:eastAsia="宋体" w:cs="宋体"/>
                <w:kern w:val="0"/>
                <w:sz w:val="18"/>
                <w:lang w:val="zh-CN" w:eastAsia="en-US" w:bidi="zh-CN"/>
              </w:rPr>
            </w:pPr>
          </w:p>
        </w:tc>
      </w:tr>
      <w:tr w14:paraId="6F19D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noWrap w:val="0"/>
            <w:vAlign w:val="top"/>
          </w:tcPr>
          <w:p w14:paraId="7EE30DBD">
            <w:pPr>
              <w:pStyle w:val="54"/>
              <w:autoSpaceDE w:val="0"/>
              <w:autoSpaceDN w:val="0"/>
              <w:jc w:val="left"/>
              <w:rPr>
                <w:rStyle w:val="26"/>
                <w:rFonts w:ascii="Times New Roman" w:hAnsi="宋体" w:eastAsia="宋体" w:cs="宋体"/>
                <w:kern w:val="0"/>
                <w:sz w:val="18"/>
                <w:lang w:val="zh-CN" w:eastAsia="en-US" w:bidi="zh-CN"/>
              </w:rPr>
            </w:pPr>
          </w:p>
        </w:tc>
        <w:tc>
          <w:tcPr>
            <w:tcW w:w="2160" w:type="dxa"/>
            <w:noWrap w:val="0"/>
            <w:vAlign w:val="top"/>
          </w:tcPr>
          <w:p w14:paraId="431939B5">
            <w:pPr>
              <w:pStyle w:val="54"/>
              <w:autoSpaceDE w:val="0"/>
              <w:autoSpaceDN w:val="0"/>
              <w:jc w:val="left"/>
              <w:rPr>
                <w:rStyle w:val="26"/>
                <w:rFonts w:ascii="Times New Roman" w:hAnsi="宋体" w:eastAsia="宋体" w:cs="宋体"/>
                <w:kern w:val="0"/>
                <w:sz w:val="18"/>
                <w:lang w:val="zh-CN" w:eastAsia="en-US" w:bidi="zh-CN"/>
              </w:rPr>
            </w:pPr>
          </w:p>
        </w:tc>
        <w:tc>
          <w:tcPr>
            <w:tcW w:w="4285" w:type="dxa"/>
            <w:noWrap w:val="0"/>
            <w:vAlign w:val="top"/>
          </w:tcPr>
          <w:p w14:paraId="61F58DD1">
            <w:pPr>
              <w:pStyle w:val="54"/>
              <w:autoSpaceDE w:val="0"/>
              <w:autoSpaceDN w:val="0"/>
              <w:jc w:val="left"/>
              <w:rPr>
                <w:rStyle w:val="26"/>
                <w:rFonts w:ascii="Times New Roman" w:hAnsi="宋体" w:eastAsia="宋体" w:cs="宋体"/>
                <w:kern w:val="0"/>
                <w:sz w:val="18"/>
                <w:lang w:val="zh-CN" w:eastAsia="en-US" w:bidi="zh-CN"/>
              </w:rPr>
            </w:pPr>
          </w:p>
        </w:tc>
      </w:tr>
      <w:tr w14:paraId="02907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49" w:type="dxa"/>
            <w:noWrap w:val="0"/>
            <w:vAlign w:val="top"/>
          </w:tcPr>
          <w:p w14:paraId="08A74028">
            <w:pPr>
              <w:pStyle w:val="54"/>
              <w:autoSpaceDE w:val="0"/>
              <w:autoSpaceDN w:val="0"/>
              <w:jc w:val="left"/>
              <w:rPr>
                <w:rStyle w:val="26"/>
                <w:rFonts w:ascii="Times New Roman" w:hAnsi="宋体" w:eastAsia="宋体" w:cs="宋体"/>
                <w:kern w:val="0"/>
                <w:sz w:val="18"/>
                <w:lang w:val="zh-CN" w:eastAsia="en-US" w:bidi="zh-CN"/>
              </w:rPr>
            </w:pPr>
          </w:p>
        </w:tc>
        <w:tc>
          <w:tcPr>
            <w:tcW w:w="2160" w:type="dxa"/>
            <w:noWrap w:val="0"/>
            <w:vAlign w:val="top"/>
          </w:tcPr>
          <w:p w14:paraId="0F8DCE80">
            <w:pPr>
              <w:pStyle w:val="54"/>
              <w:autoSpaceDE w:val="0"/>
              <w:autoSpaceDN w:val="0"/>
              <w:jc w:val="left"/>
              <w:rPr>
                <w:rStyle w:val="26"/>
                <w:rFonts w:ascii="Times New Roman" w:hAnsi="宋体" w:eastAsia="宋体" w:cs="宋体"/>
                <w:kern w:val="0"/>
                <w:sz w:val="18"/>
                <w:lang w:val="zh-CN" w:eastAsia="en-US" w:bidi="zh-CN"/>
              </w:rPr>
            </w:pPr>
          </w:p>
        </w:tc>
        <w:tc>
          <w:tcPr>
            <w:tcW w:w="4285" w:type="dxa"/>
            <w:noWrap w:val="0"/>
            <w:vAlign w:val="top"/>
          </w:tcPr>
          <w:p w14:paraId="1FDB66C6">
            <w:pPr>
              <w:pStyle w:val="54"/>
              <w:autoSpaceDE w:val="0"/>
              <w:autoSpaceDN w:val="0"/>
              <w:jc w:val="left"/>
              <w:rPr>
                <w:rStyle w:val="26"/>
                <w:rFonts w:ascii="Times New Roman" w:hAnsi="宋体" w:eastAsia="宋体" w:cs="宋体"/>
                <w:kern w:val="0"/>
                <w:sz w:val="18"/>
                <w:lang w:val="zh-CN" w:eastAsia="en-US" w:bidi="zh-CN"/>
              </w:rPr>
            </w:pPr>
          </w:p>
        </w:tc>
      </w:tr>
      <w:tr w14:paraId="18E4F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noWrap w:val="0"/>
            <w:vAlign w:val="top"/>
          </w:tcPr>
          <w:p w14:paraId="31909A3A">
            <w:pPr>
              <w:pStyle w:val="54"/>
              <w:autoSpaceDE w:val="0"/>
              <w:autoSpaceDN w:val="0"/>
              <w:jc w:val="left"/>
              <w:rPr>
                <w:rStyle w:val="26"/>
                <w:rFonts w:ascii="Times New Roman" w:hAnsi="宋体" w:eastAsia="宋体" w:cs="宋体"/>
                <w:kern w:val="0"/>
                <w:sz w:val="18"/>
                <w:lang w:val="zh-CN" w:eastAsia="en-US" w:bidi="zh-CN"/>
              </w:rPr>
            </w:pPr>
          </w:p>
        </w:tc>
        <w:tc>
          <w:tcPr>
            <w:tcW w:w="2160" w:type="dxa"/>
            <w:noWrap w:val="0"/>
            <w:vAlign w:val="top"/>
          </w:tcPr>
          <w:p w14:paraId="2A053E8F">
            <w:pPr>
              <w:pStyle w:val="54"/>
              <w:autoSpaceDE w:val="0"/>
              <w:autoSpaceDN w:val="0"/>
              <w:jc w:val="left"/>
              <w:rPr>
                <w:rStyle w:val="26"/>
                <w:rFonts w:ascii="Times New Roman" w:hAnsi="宋体" w:eastAsia="宋体" w:cs="宋体"/>
                <w:kern w:val="0"/>
                <w:sz w:val="18"/>
                <w:lang w:val="zh-CN" w:eastAsia="en-US" w:bidi="zh-CN"/>
              </w:rPr>
            </w:pPr>
          </w:p>
        </w:tc>
        <w:tc>
          <w:tcPr>
            <w:tcW w:w="4285" w:type="dxa"/>
            <w:noWrap w:val="0"/>
            <w:vAlign w:val="top"/>
          </w:tcPr>
          <w:p w14:paraId="6BCF7B82">
            <w:pPr>
              <w:pStyle w:val="54"/>
              <w:autoSpaceDE w:val="0"/>
              <w:autoSpaceDN w:val="0"/>
              <w:jc w:val="left"/>
              <w:rPr>
                <w:rStyle w:val="26"/>
                <w:rFonts w:ascii="Times New Roman" w:hAnsi="宋体" w:eastAsia="宋体" w:cs="宋体"/>
                <w:kern w:val="0"/>
                <w:sz w:val="18"/>
                <w:lang w:val="zh-CN" w:eastAsia="en-US" w:bidi="zh-CN"/>
              </w:rPr>
            </w:pPr>
          </w:p>
        </w:tc>
      </w:tr>
      <w:tr w14:paraId="674AD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noWrap w:val="0"/>
            <w:vAlign w:val="top"/>
          </w:tcPr>
          <w:p w14:paraId="20927E78">
            <w:pPr>
              <w:pStyle w:val="54"/>
              <w:autoSpaceDE w:val="0"/>
              <w:autoSpaceDN w:val="0"/>
              <w:jc w:val="left"/>
              <w:rPr>
                <w:rStyle w:val="26"/>
                <w:rFonts w:ascii="Times New Roman" w:hAnsi="宋体" w:eastAsia="宋体" w:cs="宋体"/>
                <w:kern w:val="0"/>
                <w:sz w:val="18"/>
                <w:lang w:val="zh-CN" w:eastAsia="en-US" w:bidi="zh-CN"/>
              </w:rPr>
            </w:pPr>
          </w:p>
        </w:tc>
        <w:tc>
          <w:tcPr>
            <w:tcW w:w="2160" w:type="dxa"/>
            <w:noWrap w:val="0"/>
            <w:vAlign w:val="top"/>
          </w:tcPr>
          <w:p w14:paraId="268DBB63">
            <w:pPr>
              <w:pStyle w:val="54"/>
              <w:autoSpaceDE w:val="0"/>
              <w:autoSpaceDN w:val="0"/>
              <w:jc w:val="left"/>
              <w:rPr>
                <w:rStyle w:val="26"/>
                <w:rFonts w:ascii="Times New Roman" w:hAnsi="宋体" w:eastAsia="宋体" w:cs="宋体"/>
                <w:kern w:val="0"/>
                <w:sz w:val="18"/>
                <w:lang w:val="zh-CN" w:eastAsia="en-US" w:bidi="zh-CN"/>
              </w:rPr>
            </w:pPr>
          </w:p>
        </w:tc>
        <w:tc>
          <w:tcPr>
            <w:tcW w:w="4285" w:type="dxa"/>
            <w:noWrap w:val="0"/>
            <w:vAlign w:val="top"/>
          </w:tcPr>
          <w:p w14:paraId="547E31DE">
            <w:pPr>
              <w:pStyle w:val="54"/>
              <w:autoSpaceDE w:val="0"/>
              <w:autoSpaceDN w:val="0"/>
              <w:jc w:val="left"/>
              <w:rPr>
                <w:rStyle w:val="26"/>
                <w:rFonts w:ascii="Times New Roman" w:hAnsi="宋体" w:eastAsia="宋体" w:cs="宋体"/>
                <w:kern w:val="0"/>
                <w:sz w:val="18"/>
                <w:lang w:val="zh-CN" w:eastAsia="en-US" w:bidi="zh-CN"/>
              </w:rPr>
            </w:pPr>
          </w:p>
        </w:tc>
      </w:tr>
      <w:tr w14:paraId="01848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noWrap w:val="0"/>
            <w:vAlign w:val="top"/>
          </w:tcPr>
          <w:p w14:paraId="07A2616E">
            <w:pPr>
              <w:pStyle w:val="54"/>
              <w:autoSpaceDE w:val="0"/>
              <w:autoSpaceDN w:val="0"/>
              <w:jc w:val="left"/>
              <w:rPr>
                <w:rStyle w:val="26"/>
                <w:rFonts w:ascii="Times New Roman" w:hAnsi="宋体" w:eastAsia="宋体" w:cs="宋体"/>
                <w:kern w:val="0"/>
                <w:sz w:val="18"/>
                <w:lang w:val="zh-CN" w:eastAsia="en-US" w:bidi="zh-CN"/>
              </w:rPr>
            </w:pPr>
          </w:p>
        </w:tc>
        <w:tc>
          <w:tcPr>
            <w:tcW w:w="2160" w:type="dxa"/>
            <w:noWrap w:val="0"/>
            <w:vAlign w:val="top"/>
          </w:tcPr>
          <w:p w14:paraId="355438C3">
            <w:pPr>
              <w:pStyle w:val="54"/>
              <w:autoSpaceDE w:val="0"/>
              <w:autoSpaceDN w:val="0"/>
              <w:jc w:val="left"/>
              <w:rPr>
                <w:rStyle w:val="26"/>
                <w:rFonts w:ascii="Times New Roman" w:hAnsi="宋体" w:eastAsia="宋体" w:cs="宋体"/>
                <w:kern w:val="0"/>
                <w:sz w:val="18"/>
                <w:lang w:val="zh-CN" w:eastAsia="en-US" w:bidi="zh-CN"/>
              </w:rPr>
            </w:pPr>
          </w:p>
        </w:tc>
        <w:tc>
          <w:tcPr>
            <w:tcW w:w="4285" w:type="dxa"/>
            <w:noWrap w:val="0"/>
            <w:vAlign w:val="top"/>
          </w:tcPr>
          <w:p w14:paraId="63C8A32F">
            <w:pPr>
              <w:pStyle w:val="54"/>
              <w:autoSpaceDE w:val="0"/>
              <w:autoSpaceDN w:val="0"/>
              <w:jc w:val="left"/>
              <w:rPr>
                <w:rStyle w:val="26"/>
                <w:rFonts w:ascii="Times New Roman" w:hAnsi="宋体" w:eastAsia="宋体" w:cs="宋体"/>
                <w:kern w:val="0"/>
                <w:sz w:val="18"/>
                <w:lang w:val="zh-CN" w:eastAsia="en-US" w:bidi="zh-CN"/>
              </w:rPr>
            </w:pPr>
          </w:p>
        </w:tc>
      </w:tr>
      <w:tr w14:paraId="23FC2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449" w:type="dxa"/>
            <w:noWrap w:val="0"/>
            <w:vAlign w:val="top"/>
          </w:tcPr>
          <w:p w14:paraId="534EA85D">
            <w:pPr>
              <w:pStyle w:val="54"/>
              <w:autoSpaceDE w:val="0"/>
              <w:autoSpaceDN w:val="0"/>
              <w:jc w:val="left"/>
              <w:rPr>
                <w:rStyle w:val="26"/>
                <w:rFonts w:ascii="Times New Roman" w:hAnsi="宋体" w:eastAsia="宋体" w:cs="宋体"/>
                <w:kern w:val="0"/>
                <w:sz w:val="18"/>
                <w:lang w:val="zh-CN" w:eastAsia="en-US" w:bidi="zh-CN"/>
              </w:rPr>
            </w:pPr>
          </w:p>
        </w:tc>
        <w:tc>
          <w:tcPr>
            <w:tcW w:w="2160" w:type="dxa"/>
            <w:noWrap w:val="0"/>
            <w:vAlign w:val="top"/>
          </w:tcPr>
          <w:p w14:paraId="0A39129A">
            <w:pPr>
              <w:pStyle w:val="54"/>
              <w:autoSpaceDE w:val="0"/>
              <w:autoSpaceDN w:val="0"/>
              <w:jc w:val="left"/>
              <w:rPr>
                <w:rStyle w:val="26"/>
                <w:rFonts w:ascii="Times New Roman" w:hAnsi="宋体" w:eastAsia="宋体" w:cs="宋体"/>
                <w:kern w:val="0"/>
                <w:sz w:val="18"/>
                <w:lang w:val="zh-CN" w:eastAsia="en-US" w:bidi="zh-CN"/>
              </w:rPr>
            </w:pPr>
          </w:p>
        </w:tc>
        <w:tc>
          <w:tcPr>
            <w:tcW w:w="4285" w:type="dxa"/>
            <w:noWrap w:val="0"/>
            <w:vAlign w:val="top"/>
          </w:tcPr>
          <w:p w14:paraId="077A13A1">
            <w:pPr>
              <w:pStyle w:val="54"/>
              <w:autoSpaceDE w:val="0"/>
              <w:autoSpaceDN w:val="0"/>
              <w:jc w:val="left"/>
              <w:rPr>
                <w:rStyle w:val="26"/>
                <w:rFonts w:ascii="Times New Roman" w:hAnsi="宋体" w:eastAsia="宋体" w:cs="宋体"/>
                <w:kern w:val="0"/>
                <w:sz w:val="18"/>
                <w:lang w:val="zh-CN" w:eastAsia="en-US" w:bidi="zh-CN"/>
              </w:rPr>
            </w:pPr>
          </w:p>
        </w:tc>
      </w:tr>
      <w:tr w14:paraId="691D1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49" w:type="dxa"/>
            <w:noWrap w:val="0"/>
            <w:vAlign w:val="top"/>
          </w:tcPr>
          <w:p w14:paraId="216519B8">
            <w:pPr>
              <w:pStyle w:val="54"/>
              <w:autoSpaceDE w:val="0"/>
              <w:autoSpaceDN w:val="0"/>
              <w:jc w:val="left"/>
              <w:rPr>
                <w:rStyle w:val="26"/>
                <w:rFonts w:ascii="Times New Roman" w:hAnsi="宋体" w:eastAsia="宋体" w:cs="宋体"/>
                <w:kern w:val="0"/>
                <w:sz w:val="18"/>
                <w:lang w:val="zh-CN" w:eastAsia="en-US" w:bidi="zh-CN"/>
              </w:rPr>
            </w:pPr>
          </w:p>
        </w:tc>
        <w:tc>
          <w:tcPr>
            <w:tcW w:w="2160" w:type="dxa"/>
            <w:noWrap w:val="0"/>
            <w:vAlign w:val="top"/>
          </w:tcPr>
          <w:p w14:paraId="3193E972">
            <w:pPr>
              <w:pStyle w:val="54"/>
              <w:autoSpaceDE w:val="0"/>
              <w:autoSpaceDN w:val="0"/>
              <w:jc w:val="left"/>
              <w:rPr>
                <w:rStyle w:val="26"/>
                <w:rFonts w:ascii="Times New Roman" w:hAnsi="宋体" w:eastAsia="宋体" w:cs="宋体"/>
                <w:kern w:val="0"/>
                <w:sz w:val="18"/>
                <w:lang w:val="zh-CN" w:eastAsia="en-US" w:bidi="zh-CN"/>
              </w:rPr>
            </w:pPr>
          </w:p>
        </w:tc>
        <w:tc>
          <w:tcPr>
            <w:tcW w:w="4285" w:type="dxa"/>
            <w:noWrap w:val="0"/>
            <w:vAlign w:val="top"/>
          </w:tcPr>
          <w:p w14:paraId="1525B82F">
            <w:pPr>
              <w:pStyle w:val="54"/>
              <w:autoSpaceDE w:val="0"/>
              <w:autoSpaceDN w:val="0"/>
              <w:jc w:val="left"/>
              <w:rPr>
                <w:rStyle w:val="26"/>
                <w:rFonts w:ascii="Times New Roman" w:hAnsi="宋体" w:eastAsia="宋体" w:cs="宋体"/>
                <w:kern w:val="0"/>
                <w:sz w:val="18"/>
                <w:lang w:val="zh-CN" w:eastAsia="en-US" w:bidi="zh-CN"/>
              </w:rPr>
            </w:pPr>
          </w:p>
        </w:tc>
      </w:tr>
      <w:tr w14:paraId="50761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noWrap w:val="0"/>
            <w:vAlign w:val="top"/>
          </w:tcPr>
          <w:p w14:paraId="6B2E6595">
            <w:pPr>
              <w:pStyle w:val="54"/>
              <w:autoSpaceDE w:val="0"/>
              <w:autoSpaceDN w:val="0"/>
              <w:jc w:val="left"/>
              <w:rPr>
                <w:rStyle w:val="26"/>
                <w:rFonts w:ascii="Times New Roman" w:hAnsi="宋体" w:eastAsia="宋体" w:cs="宋体"/>
                <w:kern w:val="0"/>
                <w:sz w:val="18"/>
                <w:lang w:val="zh-CN" w:eastAsia="en-US" w:bidi="zh-CN"/>
              </w:rPr>
            </w:pPr>
          </w:p>
        </w:tc>
        <w:tc>
          <w:tcPr>
            <w:tcW w:w="2160" w:type="dxa"/>
            <w:noWrap w:val="0"/>
            <w:vAlign w:val="top"/>
          </w:tcPr>
          <w:p w14:paraId="0E712050">
            <w:pPr>
              <w:pStyle w:val="54"/>
              <w:autoSpaceDE w:val="0"/>
              <w:autoSpaceDN w:val="0"/>
              <w:jc w:val="left"/>
              <w:rPr>
                <w:rStyle w:val="26"/>
                <w:rFonts w:ascii="Times New Roman" w:hAnsi="宋体" w:eastAsia="宋体" w:cs="宋体"/>
                <w:kern w:val="0"/>
                <w:sz w:val="18"/>
                <w:lang w:val="zh-CN" w:eastAsia="en-US" w:bidi="zh-CN"/>
              </w:rPr>
            </w:pPr>
          </w:p>
        </w:tc>
        <w:tc>
          <w:tcPr>
            <w:tcW w:w="4285" w:type="dxa"/>
            <w:noWrap w:val="0"/>
            <w:vAlign w:val="top"/>
          </w:tcPr>
          <w:p w14:paraId="197199E6">
            <w:pPr>
              <w:pStyle w:val="54"/>
              <w:autoSpaceDE w:val="0"/>
              <w:autoSpaceDN w:val="0"/>
              <w:jc w:val="left"/>
              <w:rPr>
                <w:rStyle w:val="26"/>
                <w:rFonts w:ascii="Times New Roman" w:hAnsi="宋体" w:eastAsia="宋体" w:cs="宋体"/>
                <w:kern w:val="0"/>
                <w:sz w:val="18"/>
                <w:lang w:val="zh-CN" w:eastAsia="en-US" w:bidi="zh-CN"/>
              </w:rPr>
            </w:pPr>
          </w:p>
        </w:tc>
      </w:tr>
      <w:tr w14:paraId="02A4F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noWrap w:val="0"/>
            <w:vAlign w:val="top"/>
          </w:tcPr>
          <w:p w14:paraId="7135C61D">
            <w:pPr>
              <w:pStyle w:val="54"/>
              <w:autoSpaceDE w:val="0"/>
              <w:autoSpaceDN w:val="0"/>
              <w:jc w:val="left"/>
              <w:rPr>
                <w:rStyle w:val="26"/>
                <w:rFonts w:ascii="Times New Roman" w:hAnsi="宋体" w:eastAsia="宋体" w:cs="宋体"/>
                <w:kern w:val="0"/>
                <w:sz w:val="18"/>
                <w:lang w:val="zh-CN" w:eastAsia="en-US" w:bidi="zh-CN"/>
              </w:rPr>
            </w:pPr>
          </w:p>
        </w:tc>
        <w:tc>
          <w:tcPr>
            <w:tcW w:w="2160" w:type="dxa"/>
            <w:noWrap w:val="0"/>
            <w:vAlign w:val="top"/>
          </w:tcPr>
          <w:p w14:paraId="4D872FC2">
            <w:pPr>
              <w:pStyle w:val="54"/>
              <w:autoSpaceDE w:val="0"/>
              <w:autoSpaceDN w:val="0"/>
              <w:jc w:val="left"/>
              <w:rPr>
                <w:rStyle w:val="26"/>
                <w:rFonts w:ascii="Times New Roman" w:hAnsi="宋体" w:eastAsia="宋体" w:cs="宋体"/>
                <w:kern w:val="0"/>
                <w:sz w:val="18"/>
                <w:lang w:val="zh-CN" w:eastAsia="en-US" w:bidi="zh-CN"/>
              </w:rPr>
            </w:pPr>
          </w:p>
        </w:tc>
        <w:tc>
          <w:tcPr>
            <w:tcW w:w="4285" w:type="dxa"/>
            <w:noWrap w:val="0"/>
            <w:vAlign w:val="top"/>
          </w:tcPr>
          <w:p w14:paraId="2ED9CB25">
            <w:pPr>
              <w:pStyle w:val="54"/>
              <w:autoSpaceDE w:val="0"/>
              <w:autoSpaceDN w:val="0"/>
              <w:jc w:val="left"/>
              <w:rPr>
                <w:rStyle w:val="26"/>
                <w:rFonts w:ascii="Times New Roman" w:hAnsi="宋体" w:eastAsia="宋体" w:cs="宋体"/>
                <w:kern w:val="0"/>
                <w:sz w:val="18"/>
                <w:lang w:val="zh-CN" w:eastAsia="en-US" w:bidi="zh-CN"/>
              </w:rPr>
            </w:pPr>
          </w:p>
        </w:tc>
      </w:tr>
      <w:tr w14:paraId="277A0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noWrap w:val="0"/>
            <w:vAlign w:val="top"/>
          </w:tcPr>
          <w:p w14:paraId="77F6659A">
            <w:pPr>
              <w:pStyle w:val="54"/>
              <w:autoSpaceDE w:val="0"/>
              <w:autoSpaceDN w:val="0"/>
              <w:jc w:val="left"/>
              <w:rPr>
                <w:rStyle w:val="26"/>
                <w:rFonts w:ascii="Times New Roman" w:hAnsi="宋体" w:eastAsia="宋体" w:cs="宋体"/>
                <w:kern w:val="0"/>
                <w:sz w:val="18"/>
                <w:lang w:val="zh-CN" w:eastAsia="en-US" w:bidi="zh-CN"/>
              </w:rPr>
            </w:pPr>
          </w:p>
        </w:tc>
        <w:tc>
          <w:tcPr>
            <w:tcW w:w="2160" w:type="dxa"/>
            <w:noWrap w:val="0"/>
            <w:vAlign w:val="top"/>
          </w:tcPr>
          <w:p w14:paraId="29C80625">
            <w:pPr>
              <w:pStyle w:val="54"/>
              <w:autoSpaceDE w:val="0"/>
              <w:autoSpaceDN w:val="0"/>
              <w:jc w:val="left"/>
              <w:rPr>
                <w:rStyle w:val="26"/>
                <w:rFonts w:ascii="Times New Roman" w:hAnsi="宋体" w:eastAsia="宋体" w:cs="宋体"/>
                <w:kern w:val="0"/>
                <w:sz w:val="18"/>
                <w:lang w:val="zh-CN" w:eastAsia="en-US" w:bidi="zh-CN"/>
              </w:rPr>
            </w:pPr>
          </w:p>
        </w:tc>
        <w:tc>
          <w:tcPr>
            <w:tcW w:w="4285" w:type="dxa"/>
            <w:noWrap w:val="0"/>
            <w:vAlign w:val="top"/>
          </w:tcPr>
          <w:p w14:paraId="0DE5EEE9">
            <w:pPr>
              <w:pStyle w:val="54"/>
              <w:autoSpaceDE w:val="0"/>
              <w:autoSpaceDN w:val="0"/>
              <w:jc w:val="left"/>
              <w:rPr>
                <w:rStyle w:val="26"/>
                <w:rFonts w:ascii="Times New Roman" w:hAnsi="宋体" w:eastAsia="宋体" w:cs="宋体"/>
                <w:kern w:val="0"/>
                <w:sz w:val="18"/>
                <w:lang w:val="zh-CN" w:eastAsia="en-US" w:bidi="zh-CN"/>
              </w:rPr>
            </w:pPr>
          </w:p>
        </w:tc>
      </w:tr>
      <w:tr w14:paraId="025FF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49" w:type="dxa"/>
            <w:noWrap w:val="0"/>
            <w:vAlign w:val="top"/>
          </w:tcPr>
          <w:p w14:paraId="435E7445">
            <w:pPr>
              <w:pStyle w:val="54"/>
              <w:autoSpaceDE w:val="0"/>
              <w:autoSpaceDN w:val="0"/>
              <w:jc w:val="left"/>
              <w:rPr>
                <w:rStyle w:val="26"/>
                <w:rFonts w:ascii="Times New Roman" w:hAnsi="宋体" w:eastAsia="宋体" w:cs="宋体"/>
                <w:kern w:val="0"/>
                <w:sz w:val="18"/>
                <w:lang w:val="zh-CN" w:eastAsia="en-US" w:bidi="zh-CN"/>
              </w:rPr>
            </w:pPr>
          </w:p>
        </w:tc>
        <w:tc>
          <w:tcPr>
            <w:tcW w:w="2160" w:type="dxa"/>
            <w:noWrap w:val="0"/>
            <w:vAlign w:val="top"/>
          </w:tcPr>
          <w:p w14:paraId="4DED148F">
            <w:pPr>
              <w:pStyle w:val="54"/>
              <w:autoSpaceDE w:val="0"/>
              <w:autoSpaceDN w:val="0"/>
              <w:jc w:val="left"/>
              <w:rPr>
                <w:rStyle w:val="26"/>
                <w:rFonts w:ascii="Times New Roman" w:hAnsi="宋体" w:eastAsia="宋体" w:cs="宋体"/>
                <w:kern w:val="0"/>
                <w:sz w:val="18"/>
                <w:lang w:val="zh-CN" w:eastAsia="en-US" w:bidi="zh-CN"/>
              </w:rPr>
            </w:pPr>
          </w:p>
        </w:tc>
        <w:tc>
          <w:tcPr>
            <w:tcW w:w="4285" w:type="dxa"/>
            <w:noWrap w:val="0"/>
            <w:vAlign w:val="top"/>
          </w:tcPr>
          <w:p w14:paraId="2280176F">
            <w:pPr>
              <w:pStyle w:val="54"/>
              <w:autoSpaceDE w:val="0"/>
              <w:autoSpaceDN w:val="0"/>
              <w:jc w:val="left"/>
              <w:rPr>
                <w:rStyle w:val="26"/>
                <w:rFonts w:ascii="Times New Roman" w:hAnsi="宋体" w:eastAsia="宋体" w:cs="宋体"/>
                <w:kern w:val="0"/>
                <w:sz w:val="18"/>
                <w:lang w:val="zh-CN" w:eastAsia="en-US" w:bidi="zh-CN"/>
              </w:rPr>
            </w:pPr>
          </w:p>
        </w:tc>
      </w:tr>
      <w:tr w14:paraId="4AB88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449" w:type="dxa"/>
            <w:noWrap w:val="0"/>
            <w:vAlign w:val="top"/>
          </w:tcPr>
          <w:p w14:paraId="59656C45">
            <w:pPr>
              <w:pStyle w:val="54"/>
              <w:autoSpaceDE w:val="0"/>
              <w:autoSpaceDN w:val="0"/>
              <w:jc w:val="left"/>
              <w:rPr>
                <w:rStyle w:val="26"/>
                <w:rFonts w:ascii="Times New Roman" w:hAnsi="宋体" w:eastAsia="宋体" w:cs="宋体"/>
                <w:kern w:val="0"/>
                <w:sz w:val="18"/>
                <w:lang w:val="zh-CN" w:eastAsia="en-US" w:bidi="zh-CN"/>
              </w:rPr>
            </w:pPr>
          </w:p>
        </w:tc>
        <w:tc>
          <w:tcPr>
            <w:tcW w:w="2160" w:type="dxa"/>
            <w:noWrap w:val="0"/>
            <w:vAlign w:val="top"/>
          </w:tcPr>
          <w:p w14:paraId="67E20295">
            <w:pPr>
              <w:pStyle w:val="54"/>
              <w:autoSpaceDE w:val="0"/>
              <w:autoSpaceDN w:val="0"/>
              <w:jc w:val="left"/>
              <w:rPr>
                <w:rStyle w:val="26"/>
                <w:rFonts w:ascii="Times New Roman" w:hAnsi="宋体" w:eastAsia="宋体" w:cs="宋体"/>
                <w:kern w:val="0"/>
                <w:sz w:val="18"/>
                <w:lang w:val="zh-CN" w:eastAsia="en-US" w:bidi="zh-CN"/>
              </w:rPr>
            </w:pPr>
          </w:p>
        </w:tc>
        <w:tc>
          <w:tcPr>
            <w:tcW w:w="4285" w:type="dxa"/>
            <w:noWrap w:val="0"/>
            <w:vAlign w:val="top"/>
          </w:tcPr>
          <w:p w14:paraId="65155065">
            <w:pPr>
              <w:pStyle w:val="54"/>
              <w:autoSpaceDE w:val="0"/>
              <w:autoSpaceDN w:val="0"/>
              <w:jc w:val="left"/>
              <w:rPr>
                <w:rStyle w:val="26"/>
                <w:rFonts w:ascii="Times New Roman" w:hAnsi="宋体" w:eastAsia="宋体" w:cs="宋体"/>
                <w:kern w:val="0"/>
                <w:sz w:val="18"/>
                <w:lang w:val="zh-CN" w:eastAsia="en-US" w:bidi="zh-CN"/>
              </w:rPr>
            </w:pPr>
          </w:p>
        </w:tc>
      </w:tr>
      <w:tr w14:paraId="2ADAA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noWrap w:val="0"/>
            <w:vAlign w:val="top"/>
          </w:tcPr>
          <w:p w14:paraId="17AE624D">
            <w:pPr>
              <w:pStyle w:val="54"/>
              <w:autoSpaceDE w:val="0"/>
              <w:autoSpaceDN w:val="0"/>
              <w:jc w:val="left"/>
              <w:rPr>
                <w:rStyle w:val="26"/>
                <w:rFonts w:ascii="Times New Roman" w:hAnsi="宋体" w:eastAsia="宋体" w:cs="宋体"/>
                <w:kern w:val="0"/>
                <w:sz w:val="18"/>
                <w:lang w:val="zh-CN" w:eastAsia="en-US" w:bidi="zh-CN"/>
              </w:rPr>
            </w:pPr>
          </w:p>
        </w:tc>
        <w:tc>
          <w:tcPr>
            <w:tcW w:w="2160" w:type="dxa"/>
            <w:noWrap w:val="0"/>
            <w:vAlign w:val="top"/>
          </w:tcPr>
          <w:p w14:paraId="252D078D">
            <w:pPr>
              <w:pStyle w:val="54"/>
              <w:autoSpaceDE w:val="0"/>
              <w:autoSpaceDN w:val="0"/>
              <w:jc w:val="left"/>
              <w:rPr>
                <w:rStyle w:val="26"/>
                <w:rFonts w:ascii="Times New Roman" w:hAnsi="宋体" w:eastAsia="宋体" w:cs="宋体"/>
                <w:kern w:val="0"/>
                <w:sz w:val="18"/>
                <w:lang w:val="zh-CN" w:eastAsia="en-US" w:bidi="zh-CN"/>
              </w:rPr>
            </w:pPr>
          </w:p>
        </w:tc>
        <w:tc>
          <w:tcPr>
            <w:tcW w:w="4285" w:type="dxa"/>
            <w:noWrap w:val="0"/>
            <w:vAlign w:val="top"/>
          </w:tcPr>
          <w:p w14:paraId="62495EB4">
            <w:pPr>
              <w:pStyle w:val="54"/>
              <w:autoSpaceDE w:val="0"/>
              <w:autoSpaceDN w:val="0"/>
              <w:jc w:val="left"/>
              <w:rPr>
                <w:rStyle w:val="26"/>
                <w:rFonts w:ascii="Times New Roman" w:hAnsi="宋体" w:eastAsia="宋体" w:cs="宋体"/>
                <w:kern w:val="0"/>
                <w:sz w:val="18"/>
                <w:lang w:val="zh-CN" w:eastAsia="en-US" w:bidi="zh-CN"/>
              </w:rPr>
            </w:pPr>
          </w:p>
        </w:tc>
      </w:tr>
      <w:tr w14:paraId="491D0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noWrap w:val="0"/>
            <w:vAlign w:val="top"/>
          </w:tcPr>
          <w:p w14:paraId="65DB8DD7">
            <w:pPr>
              <w:pStyle w:val="54"/>
              <w:autoSpaceDE w:val="0"/>
              <w:autoSpaceDN w:val="0"/>
              <w:jc w:val="left"/>
              <w:rPr>
                <w:rStyle w:val="26"/>
                <w:rFonts w:ascii="Times New Roman" w:hAnsi="宋体" w:eastAsia="宋体" w:cs="宋体"/>
                <w:kern w:val="0"/>
                <w:sz w:val="18"/>
                <w:lang w:val="zh-CN" w:eastAsia="en-US" w:bidi="zh-CN"/>
              </w:rPr>
            </w:pPr>
          </w:p>
        </w:tc>
        <w:tc>
          <w:tcPr>
            <w:tcW w:w="2160" w:type="dxa"/>
            <w:noWrap w:val="0"/>
            <w:vAlign w:val="top"/>
          </w:tcPr>
          <w:p w14:paraId="6C2AD52E">
            <w:pPr>
              <w:pStyle w:val="54"/>
              <w:autoSpaceDE w:val="0"/>
              <w:autoSpaceDN w:val="0"/>
              <w:jc w:val="left"/>
              <w:rPr>
                <w:rStyle w:val="26"/>
                <w:rFonts w:ascii="Times New Roman" w:hAnsi="宋体" w:eastAsia="宋体" w:cs="宋体"/>
                <w:kern w:val="0"/>
                <w:sz w:val="18"/>
                <w:lang w:val="zh-CN" w:eastAsia="en-US" w:bidi="zh-CN"/>
              </w:rPr>
            </w:pPr>
          </w:p>
        </w:tc>
        <w:tc>
          <w:tcPr>
            <w:tcW w:w="4285" w:type="dxa"/>
            <w:noWrap w:val="0"/>
            <w:vAlign w:val="top"/>
          </w:tcPr>
          <w:p w14:paraId="793B9E68">
            <w:pPr>
              <w:pStyle w:val="54"/>
              <w:autoSpaceDE w:val="0"/>
              <w:autoSpaceDN w:val="0"/>
              <w:jc w:val="left"/>
              <w:rPr>
                <w:rStyle w:val="26"/>
                <w:rFonts w:ascii="Times New Roman" w:hAnsi="宋体" w:eastAsia="宋体" w:cs="宋体"/>
                <w:kern w:val="0"/>
                <w:sz w:val="18"/>
                <w:lang w:val="zh-CN" w:eastAsia="en-US" w:bidi="zh-CN"/>
              </w:rPr>
            </w:pPr>
          </w:p>
        </w:tc>
      </w:tr>
    </w:tbl>
    <w:p w14:paraId="3765A826">
      <w:pPr>
        <w:ind w:firstLine="420"/>
        <w:rPr>
          <w:rFonts w:ascii="宋体" w:hAnsi="宋体" w:cs="宋体"/>
          <w:szCs w:val="21"/>
        </w:rPr>
      </w:pPr>
    </w:p>
    <w:p w14:paraId="16AE4B92">
      <w:pPr>
        <w:ind w:firstLine="420"/>
        <w:rPr>
          <w:rFonts w:ascii="宋体" w:hAnsi="宋体" w:cs="宋体"/>
          <w:szCs w:val="21"/>
        </w:rPr>
      </w:pPr>
      <w:r>
        <w:rPr>
          <w:rFonts w:hint="eastAsia" w:ascii="宋体" w:hAnsi="宋体" w:cs="宋体"/>
          <w:szCs w:val="21"/>
        </w:rPr>
        <w:br w:type="page"/>
      </w:r>
    </w:p>
    <w:p w14:paraId="48D8D101">
      <w:pPr>
        <w:keepNext/>
        <w:keepLines/>
        <w:spacing w:before="280" w:after="290"/>
        <w:outlineLvl w:val="9"/>
        <w:rPr>
          <w:rFonts w:ascii="宋体" w:hAnsi="宋体" w:cs="宋体"/>
          <w:b/>
          <w:bCs/>
          <w:kern w:val="0"/>
          <w:szCs w:val="21"/>
        </w:rPr>
      </w:pPr>
      <w:bookmarkStart w:id="192" w:name="_Toc519586148"/>
      <w:bookmarkStart w:id="193" w:name="_Toc394929420"/>
      <w:r>
        <w:rPr>
          <w:rFonts w:hint="eastAsia" w:ascii="宋体" w:hAnsi="宋体" w:cs="宋体"/>
          <w:b/>
          <w:bCs/>
          <w:kern w:val="0"/>
          <w:szCs w:val="21"/>
        </w:rPr>
        <w:t>附件</w:t>
      </w:r>
      <w:r>
        <w:rPr>
          <w:rFonts w:hint="eastAsia" w:ascii="宋体" w:hAnsi="宋体" w:cs="宋体"/>
          <w:b/>
          <w:bCs/>
          <w:kern w:val="0"/>
          <w:szCs w:val="21"/>
          <w:lang w:eastAsia="zh-CN"/>
        </w:rPr>
        <w:t>五</w:t>
      </w:r>
      <w:r>
        <w:rPr>
          <w:rFonts w:hint="eastAsia" w:ascii="宋体" w:hAnsi="宋体" w:cs="宋体"/>
          <w:b/>
          <w:bCs/>
          <w:kern w:val="0"/>
          <w:szCs w:val="21"/>
        </w:rPr>
        <w:t xml:space="preserve">  主要机械设备和试验检测设备最低要求</w:t>
      </w:r>
      <w:bookmarkEnd w:id="192"/>
      <w:bookmarkEnd w:id="193"/>
    </w:p>
    <w:tbl>
      <w:tblPr>
        <w:tblStyle w:val="24"/>
        <w:tblW w:w="0" w:type="auto"/>
        <w:tblInd w:w="4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3"/>
        <w:gridCol w:w="2744"/>
        <w:gridCol w:w="1388"/>
        <w:gridCol w:w="2195"/>
      </w:tblGrid>
      <w:tr w14:paraId="3D986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noWrap w:val="0"/>
            <w:vAlign w:val="top"/>
          </w:tcPr>
          <w:p w14:paraId="63E32FCD">
            <w:pPr>
              <w:pStyle w:val="54"/>
              <w:autoSpaceDE w:val="0"/>
              <w:autoSpaceDN w:val="0"/>
              <w:spacing w:before="199"/>
              <w:ind w:left="635"/>
              <w:jc w:val="left"/>
              <w:rPr>
                <w:rStyle w:val="26"/>
                <w:rFonts w:ascii="宋体" w:hAnsi="宋体" w:eastAsia="宋体" w:cs="宋体"/>
                <w:kern w:val="0"/>
                <w:sz w:val="24"/>
                <w:lang w:val="zh-CN" w:eastAsia="en-US" w:bidi="zh-CN"/>
              </w:rPr>
            </w:pPr>
            <w:r>
              <w:rPr>
                <w:rStyle w:val="26"/>
                <w:rFonts w:ascii="宋体" w:hAnsi="宋体" w:eastAsia="宋体" w:cs="宋体"/>
                <w:kern w:val="0"/>
                <w:sz w:val="24"/>
                <w:lang w:val="zh-CN" w:eastAsia="en-US" w:bidi="zh-CN"/>
              </w:rPr>
              <w:t>设备名称</w:t>
            </w:r>
          </w:p>
        </w:tc>
        <w:tc>
          <w:tcPr>
            <w:tcW w:w="2744" w:type="dxa"/>
            <w:noWrap w:val="0"/>
            <w:vAlign w:val="top"/>
          </w:tcPr>
          <w:p w14:paraId="0F116215">
            <w:pPr>
              <w:pStyle w:val="54"/>
              <w:autoSpaceDE w:val="0"/>
              <w:autoSpaceDN w:val="0"/>
              <w:spacing w:before="199"/>
              <w:ind w:left="412"/>
              <w:jc w:val="left"/>
              <w:rPr>
                <w:rStyle w:val="26"/>
                <w:rFonts w:ascii="宋体" w:hAnsi="宋体" w:eastAsia="宋体" w:cs="宋体"/>
                <w:kern w:val="0"/>
                <w:sz w:val="24"/>
                <w:lang w:val="zh-CN" w:eastAsia="en-US" w:bidi="zh-CN"/>
              </w:rPr>
            </w:pPr>
            <w:r>
              <w:rPr>
                <w:rStyle w:val="26"/>
                <w:rFonts w:ascii="宋体" w:hAnsi="宋体" w:eastAsia="宋体" w:cs="宋体"/>
                <w:kern w:val="0"/>
                <w:sz w:val="24"/>
                <w:lang w:val="zh-CN" w:eastAsia="en-US" w:bidi="zh-CN"/>
              </w:rPr>
              <w:t>规格、功率及容量</w:t>
            </w:r>
          </w:p>
        </w:tc>
        <w:tc>
          <w:tcPr>
            <w:tcW w:w="1388" w:type="dxa"/>
            <w:noWrap w:val="0"/>
            <w:vAlign w:val="top"/>
          </w:tcPr>
          <w:p w14:paraId="1374810F">
            <w:pPr>
              <w:pStyle w:val="54"/>
              <w:autoSpaceDE w:val="0"/>
              <w:autoSpaceDN w:val="0"/>
              <w:spacing w:before="199"/>
              <w:ind w:left="452"/>
              <w:jc w:val="left"/>
              <w:rPr>
                <w:rStyle w:val="26"/>
                <w:rFonts w:ascii="宋体" w:hAnsi="宋体" w:eastAsia="宋体" w:cs="宋体"/>
                <w:kern w:val="0"/>
                <w:sz w:val="24"/>
                <w:lang w:val="zh-CN" w:eastAsia="en-US" w:bidi="zh-CN"/>
              </w:rPr>
            </w:pPr>
            <w:r>
              <w:rPr>
                <w:rStyle w:val="26"/>
                <w:rFonts w:ascii="宋体" w:hAnsi="宋体" w:eastAsia="宋体" w:cs="宋体"/>
                <w:kern w:val="0"/>
                <w:sz w:val="24"/>
                <w:lang w:val="zh-CN" w:eastAsia="en-US" w:bidi="zh-CN"/>
              </w:rPr>
              <w:t>单位</w:t>
            </w:r>
          </w:p>
        </w:tc>
        <w:tc>
          <w:tcPr>
            <w:tcW w:w="2195" w:type="dxa"/>
            <w:noWrap w:val="0"/>
            <w:vAlign w:val="top"/>
          </w:tcPr>
          <w:p w14:paraId="58EA2C06">
            <w:pPr>
              <w:pStyle w:val="54"/>
              <w:autoSpaceDE w:val="0"/>
              <w:autoSpaceDN w:val="0"/>
              <w:spacing w:before="199"/>
              <w:ind w:left="374"/>
              <w:jc w:val="left"/>
              <w:rPr>
                <w:rStyle w:val="26"/>
                <w:rFonts w:ascii="宋体" w:hAnsi="宋体" w:eastAsia="宋体" w:cs="宋体"/>
                <w:kern w:val="0"/>
                <w:sz w:val="24"/>
                <w:lang w:val="zh-CN" w:eastAsia="en-US" w:bidi="zh-CN"/>
              </w:rPr>
            </w:pPr>
            <w:r>
              <w:rPr>
                <w:rStyle w:val="26"/>
                <w:rFonts w:ascii="宋体" w:hAnsi="宋体" w:eastAsia="宋体" w:cs="宋体"/>
                <w:kern w:val="0"/>
                <w:sz w:val="24"/>
                <w:lang w:val="zh-CN" w:eastAsia="en-US" w:bidi="zh-CN"/>
              </w:rPr>
              <w:t>最低数量要求</w:t>
            </w:r>
          </w:p>
        </w:tc>
      </w:tr>
      <w:tr w14:paraId="73027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noWrap w:val="0"/>
            <w:vAlign w:val="top"/>
          </w:tcPr>
          <w:p w14:paraId="250611F9">
            <w:pPr>
              <w:pStyle w:val="54"/>
              <w:autoSpaceDE w:val="0"/>
              <w:autoSpaceDN w:val="0"/>
              <w:jc w:val="left"/>
              <w:rPr>
                <w:rStyle w:val="26"/>
                <w:rFonts w:ascii="Times New Roman" w:hAnsi="宋体" w:eastAsia="宋体" w:cs="宋体"/>
                <w:kern w:val="0"/>
                <w:sz w:val="18"/>
                <w:lang w:val="zh-CN" w:eastAsia="en-US" w:bidi="zh-CN"/>
              </w:rPr>
            </w:pPr>
          </w:p>
        </w:tc>
        <w:tc>
          <w:tcPr>
            <w:tcW w:w="2744" w:type="dxa"/>
            <w:noWrap w:val="0"/>
            <w:vAlign w:val="top"/>
          </w:tcPr>
          <w:p w14:paraId="57BAD995">
            <w:pPr>
              <w:pStyle w:val="54"/>
              <w:autoSpaceDE w:val="0"/>
              <w:autoSpaceDN w:val="0"/>
              <w:jc w:val="left"/>
              <w:rPr>
                <w:rStyle w:val="26"/>
                <w:rFonts w:ascii="Times New Roman" w:hAnsi="宋体" w:eastAsia="宋体" w:cs="宋体"/>
                <w:kern w:val="0"/>
                <w:sz w:val="18"/>
                <w:lang w:val="zh-CN" w:eastAsia="en-US" w:bidi="zh-CN"/>
              </w:rPr>
            </w:pPr>
          </w:p>
        </w:tc>
        <w:tc>
          <w:tcPr>
            <w:tcW w:w="1388" w:type="dxa"/>
            <w:noWrap w:val="0"/>
            <w:vAlign w:val="top"/>
          </w:tcPr>
          <w:p w14:paraId="3A5DE211">
            <w:pPr>
              <w:pStyle w:val="54"/>
              <w:autoSpaceDE w:val="0"/>
              <w:autoSpaceDN w:val="0"/>
              <w:jc w:val="left"/>
              <w:rPr>
                <w:rStyle w:val="26"/>
                <w:rFonts w:ascii="Times New Roman" w:hAnsi="宋体" w:eastAsia="宋体" w:cs="宋体"/>
                <w:kern w:val="0"/>
                <w:sz w:val="18"/>
                <w:lang w:val="zh-CN" w:eastAsia="en-US" w:bidi="zh-CN"/>
              </w:rPr>
            </w:pPr>
          </w:p>
        </w:tc>
        <w:tc>
          <w:tcPr>
            <w:tcW w:w="2195" w:type="dxa"/>
            <w:noWrap w:val="0"/>
            <w:vAlign w:val="top"/>
          </w:tcPr>
          <w:p w14:paraId="463065C6">
            <w:pPr>
              <w:pStyle w:val="54"/>
              <w:autoSpaceDE w:val="0"/>
              <w:autoSpaceDN w:val="0"/>
              <w:jc w:val="left"/>
              <w:rPr>
                <w:rStyle w:val="26"/>
                <w:rFonts w:ascii="Times New Roman" w:hAnsi="宋体" w:eastAsia="宋体" w:cs="宋体"/>
                <w:kern w:val="0"/>
                <w:sz w:val="18"/>
                <w:lang w:val="zh-CN" w:eastAsia="en-US" w:bidi="zh-CN"/>
              </w:rPr>
            </w:pPr>
          </w:p>
        </w:tc>
      </w:tr>
      <w:tr w14:paraId="6DEC4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noWrap w:val="0"/>
            <w:vAlign w:val="top"/>
          </w:tcPr>
          <w:p w14:paraId="7EAD8AC3">
            <w:pPr>
              <w:pStyle w:val="54"/>
              <w:autoSpaceDE w:val="0"/>
              <w:autoSpaceDN w:val="0"/>
              <w:jc w:val="left"/>
              <w:rPr>
                <w:rStyle w:val="26"/>
                <w:rFonts w:ascii="Times New Roman" w:hAnsi="宋体" w:eastAsia="宋体" w:cs="宋体"/>
                <w:kern w:val="0"/>
                <w:sz w:val="18"/>
                <w:lang w:val="zh-CN" w:eastAsia="en-US" w:bidi="zh-CN"/>
              </w:rPr>
            </w:pPr>
          </w:p>
        </w:tc>
        <w:tc>
          <w:tcPr>
            <w:tcW w:w="2744" w:type="dxa"/>
            <w:noWrap w:val="0"/>
            <w:vAlign w:val="top"/>
          </w:tcPr>
          <w:p w14:paraId="59FF6016">
            <w:pPr>
              <w:pStyle w:val="54"/>
              <w:autoSpaceDE w:val="0"/>
              <w:autoSpaceDN w:val="0"/>
              <w:jc w:val="left"/>
              <w:rPr>
                <w:rStyle w:val="26"/>
                <w:rFonts w:ascii="Times New Roman" w:hAnsi="宋体" w:eastAsia="宋体" w:cs="宋体"/>
                <w:kern w:val="0"/>
                <w:sz w:val="18"/>
                <w:lang w:val="zh-CN" w:eastAsia="en-US" w:bidi="zh-CN"/>
              </w:rPr>
            </w:pPr>
          </w:p>
        </w:tc>
        <w:tc>
          <w:tcPr>
            <w:tcW w:w="1388" w:type="dxa"/>
            <w:noWrap w:val="0"/>
            <w:vAlign w:val="top"/>
          </w:tcPr>
          <w:p w14:paraId="7EEBECD3">
            <w:pPr>
              <w:pStyle w:val="54"/>
              <w:autoSpaceDE w:val="0"/>
              <w:autoSpaceDN w:val="0"/>
              <w:jc w:val="left"/>
              <w:rPr>
                <w:rStyle w:val="26"/>
                <w:rFonts w:ascii="Times New Roman" w:hAnsi="宋体" w:eastAsia="宋体" w:cs="宋体"/>
                <w:kern w:val="0"/>
                <w:sz w:val="18"/>
                <w:lang w:val="zh-CN" w:eastAsia="en-US" w:bidi="zh-CN"/>
              </w:rPr>
            </w:pPr>
          </w:p>
        </w:tc>
        <w:tc>
          <w:tcPr>
            <w:tcW w:w="2195" w:type="dxa"/>
            <w:noWrap w:val="0"/>
            <w:vAlign w:val="top"/>
          </w:tcPr>
          <w:p w14:paraId="3D11B399">
            <w:pPr>
              <w:pStyle w:val="54"/>
              <w:autoSpaceDE w:val="0"/>
              <w:autoSpaceDN w:val="0"/>
              <w:jc w:val="left"/>
              <w:rPr>
                <w:rStyle w:val="26"/>
                <w:rFonts w:ascii="Times New Roman" w:hAnsi="宋体" w:eastAsia="宋体" w:cs="宋体"/>
                <w:kern w:val="0"/>
                <w:sz w:val="18"/>
                <w:lang w:val="zh-CN" w:eastAsia="en-US" w:bidi="zh-CN"/>
              </w:rPr>
            </w:pPr>
          </w:p>
        </w:tc>
      </w:tr>
      <w:tr w14:paraId="086C0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3" w:type="dxa"/>
            <w:noWrap w:val="0"/>
            <w:vAlign w:val="top"/>
          </w:tcPr>
          <w:p w14:paraId="21FA30E2">
            <w:pPr>
              <w:pStyle w:val="54"/>
              <w:autoSpaceDE w:val="0"/>
              <w:autoSpaceDN w:val="0"/>
              <w:jc w:val="left"/>
              <w:rPr>
                <w:rStyle w:val="26"/>
                <w:rFonts w:ascii="Times New Roman" w:hAnsi="宋体" w:eastAsia="宋体" w:cs="宋体"/>
                <w:kern w:val="0"/>
                <w:sz w:val="18"/>
                <w:lang w:val="zh-CN" w:eastAsia="en-US" w:bidi="zh-CN"/>
              </w:rPr>
            </w:pPr>
          </w:p>
        </w:tc>
        <w:tc>
          <w:tcPr>
            <w:tcW w:w="2744" w:type="dxa"/>
            <w:noWrap w:val="0"/>
            <w:vAlign w:val="top"/>
          </w:tcPr>
          <w:p w14:paraId="1BA94316">
            <w:pPr>
              <w:pStyle w:val="54"/>
              <w:autoSpaceDE w:val="0"/>
              <w:autoSpaceDN w:val="0"/>
              <w:jc w:val="left"/>
              <w:rPr>
                <w:rStyle w:val="26"/>
                <w:rFonts w:ascii="Times New Roman" w:hAnsi="宋体" w:eastAsia="宋体" w:cs="宋体"/>
                <w:kern w:val="0"/>
                <w:sz w:val="18"/>
                <w:lang w:val="zh-CN" w:eastAsia="en-US" w:bidi="zh-CN"/>
              </w:rPr>
            </w:pPr>
          </w:p>
        </w:tc>
        <w:tc>
          <w:tcPr>
            <w:tcW w:w="1388" w:type="dxa"/>
            <w:noWrap w:val="0"/>
            <w:vAlign w:val="top"/>
          </w:tcPr>
          <w:p w14:paraId="729CD61A">
            <w:pPr>
              <w:pStyle w:val="54"/>
              <w:autoSpaceDE w:val="0"/>
              <w:autoSpaceDN w:val="0"/>
              <w:jc w:val="left"/>
              <w:rPr>
                <w:rStyle w:val="26"/>
                <w:rFonts w:ascii="Times New Roman" w:hAnsi="宋体" w:eastAsia="宋体" w:cs="宋体"/>
                <w:kern w:val="0"/>
                <w:sz w:val="18"/>
                <w:lang w:val="zh-CN" w:eastAsia="en-US" w:bidi="zh-CN"/>
              </w:rPr>
            </w:pPr>
          </w:p>
        </w:tc>
        <w:tc>
          <w:tcPr>
            <w:tcW w:w="2195" w:type="dxa"/>
            <w:noWrap w:val="0"/>
            <w:vAlign w:val="top"/>
          </w:tcPr>
          <w:p w14:paraId="0648B514">
            <w:pPr>
              <w:pStyle w:val="54"/>
              <w:autoSpaceDE w:val="0"/>
              <w:autoSpaceDN w:val="0"/>
              <w:jc w:val="left"/>
              <w:rPr>
                <w:rStyle w:val="26"/>
                <w:rFonts w:ascii="Times New Roman" w:hAnsi="宋体" w:eastAsia="宋体" w:cs="宋体"/>
                <w:kern w:val="0"/>
                <w:sz w:val="18"/>
                <w:lang w:val="zh-CN" w:eastAsia="en-US" w:bidi="zh-CN"/>
              </w:rPr>
            </w:pPr>
          </w:p>
        </w:tc>
      </w:tr>
      <w:tr w14:paraId="58164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noWrap w:val="0"/>
            <w:vAlign w:val="top"/>
          </w:tcPr>
          <w:p w14:paraId="2DC97554">
            <w:pPr>
              <w:pStyle w:val="54"/>
              <w:autoSpaceDE w:val="0"/>
              <w:autoSpaceDN w:val="0"/>
              <w:jc w:val="left"/>
              <w:rPr>
                <w:rStyle w:val="26"/>
                <w:rFonts w:ascii="Times New Roman" w:hAnsi="宋体" w:eastAsia="宋体" w:cs="宋体"/>
                <w:kern w:val="0"/>
                <w:sz w:val="18"/>
                <w:lang w:val="zh-CN" w:eastAsia="en-US" w:bidi="zh-CN"/>
              </w:rPr>
            </w:pPr>
          </w:p>
        </w:tc>
        <w:tc>
          <w:tcPr>
            <w:tcW w:w="2744" w:type="dxa"/>
            <w:noWrap w:val="0"/>
            <w:vAlign w:val="top"/>
          </w:tcPr>
          <w:p w14:paraId="06596C19">
            <w:pPr>
              <w:pStyle w:val="54"/>
              <w:autoSpaceDE w:val="0"/>
              <w:autoSpaceDN w:val="0"/>
              <w:jc w:val="left"/>
              <w:rPr>
                <w:rStyle w:val="26"/>
                <w:rFonts w:ascii="Times New Roman" w:hAnsi="宋体" w:eastAsia="宋体" w:cs="宋体"/>
                <w:kern w:val="0"/>
                <w:sz w:val="18"/>
                <w:lang w:val="zh-CN" w:eastAsia="en-US" w:bidi="zh-CN"/>
              </w:rPr>
            </w:pPr>
          </w:p>
        </w:tc>
        <w:tc>
          <w:tcPr>
            <w:tcW w:w="1388" w:type="dxa"/>
            <w:noWrap w:val="0"/>
            <w:vAlign w:val="top"/>
          </w:tcPr>
          <w:p w14:paraId="1CDBF3DE">
            <w:pPr>
              <w:pStyle w:val="54"/>
              <w:autoSpaceDE w:val="0"/>
              <w:autoSpaceDN w:val="0"/>
              <w:jc w:val="left"/>
              <w:rPr>
                <w:rStyle w:val="26"/>
                <w:rFonts w:ascii="Times New Roman" w:hAnsi="宋体" w:eastAsia="宋体" w:cs="宋体"/>
                <w:kern w:val="0"/>
                <w:sz w:val="18"/>
                <w:lang w:val="zh-CN" w:eastAsia="en-US" w:bidi="zh-CN"/>
              </w:rPr>
            </w:pPr>
          </w:p>
        </w:tc>
        <w:tc>
          <w:tcPr>
            <w:tcW w:w="2195" w:type="dxa"/>
            <w:noWrap w:val="0"/>
            <w:vAlign w:val="top"/>
          </w:tcPr>
          <w:p w14:paraId="210A7FF4">
            <w:pPr>
              <w:pStyle w:val="54"/>
              <w:autoSpaceDE w:val="0"/>
              <w:autoSpaceDN w:val="0"/>
              <w:jc w:val="left"/>
              <w:rPr>
                <w:rStyle w:val="26"/>
                <w:rFonts w:ascii="Times New Roman" w:hAnsi="宋体" w:eastAsia="宋体" w:cs="宋体"/>
                <w:kern w:val="0"/>
                <w:sz w:val="18"/>
                <w:lang w:val="zh-CN" w:eastAsia="en-US" w:bidi="zh-CN"/>
              </w:rPr>
            </w:pPr>
          </w:p>
        </w:tc>
      </w:tr>
      <w:tr w14:paraId="720CD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233" w:type="dxa"/>
            <w:noWrap w:val="0"/>
            <w:vAlign w:val="top"/>
          </w:tcPr>
          <w:p w14:paraId="44CF45AC">
            <w:pPr>
              <w:pStyle w:val="54"/>
              <w:autoSpaceDE w:val="0"/>
              <w:autoSpaceDN w:val="0"/>
              <w:jc w:val="left"/>
              <w:rPr>
                <w:rStyle w:val="26"/>
                <w:rFonts w:ascii="Times New Roman" w:hAnsi="宋体" w:eastAsia="宋体" w:cs="宋体"/>
                <w:kern w:val="0"/>
                <w:sz w:val="18"/>
                <w:lang w:val="zh-CN" w:eastAsia="en-US" w:bidi="zh-CN"/>
              </w:rPr>
            </w:pPr>
          </w:p>
        </w:tc>
        <w:tc>
          <w:tcPr>
            <w:tcW w:w="2744" w:type="dxa"/>
            <w:noWrap w:val="0"/>
            <w:vAlign w:val="top"/>
          </w:tcPr>
          <w:p w14:paraId="0C1E6BFE">
            <w:pPr>
              <w:pStyle w:val="54"/>
              <w:autoSpaceDE w:val="0"/>
              <w:autoSpaceDN w:val="0"/>
              <w:jc w:val="left"/>
              <w:rPr>
                <w:rStyle w:val="26"/>
                <w:rFonts w:ascii="Times New Roman" w:hAnsi="宋体" w:eastAsia="宋体" w:cs="宋体"/>
                <w:kern w:val="0"/>
                <w:sz w:val="18"/>
                <w:lang w:val="zh-CN" w:eastAsia="en-US" w:bidi="zh-CN"/>
              </w:rPr>
            </w:pPr>
          </w:p>
        </w:tc>
        <w:tc>
          <w:tcPr>
            <w:tcW w:w="1388" w:type="dxa"/>
            <w:noWrap w:val="0"/>
            <w:vAlign w:val="top"/>
          </w:tcPr>
          <w:p w14:paraId="2A806377">
            <w:pPr>
              <w:pStyle w:val="54"/>
              <w:autoSpaceDE w:val="0"/>
              <w:autoSpaceDN w:val="0"/>
              <w:jc w:val="left"/>
              <w:rPr>
                <w:rStyle w:val="26"/>
                <w:rFonts w:ascii="Times New Roman" w:hAnsi="宋体" w:eastAsia="宋体" w:cs="宋体"/>
                <w:kern w:val="0"/>
                <w:sz w:val="18"/>
                <w:lang w:val="zh-CN" w:eastAsia="en-US" w:bidi="zh-CN"/>
              </w:rPr>
            </w:pPr>
          </w:p>
        </w:tc>
        <w:tc>
          <w:tcPr>
            <w:tcW w:w="2195" w:type="dxa"/>
            <w:noWrap w:val="0"/>
            <w:vAlign w:val="top"/>
          </w:tcPr>
          <w:p w14:paraId="40CDFA5B">
            <w:pPr>
              <w:pStyle w:val="54"/>
              <w:autoSpaceDE w:val="0"/>
              <w:autoSpaceDN w:val="0"/>
              <w:jc w:val="left"/>
              <w:rPr>
                <w:rStyle w:val="26"/>
                <w:rFonts w:ascii="Times New Roman" w:hAnsi="宋体" w:eastAsia="宋体" w:cs="宋体"/>
                <w:kern w:val="0"/>
                <w:sz w:val="18"/>
                <w:lang w:val="zh-CN" w:eastAsia="en-US" w:bidi="zh-CN"/>
              </w:rPr>
            </w:pPr>
          </w:p>
        </w:tc>
      </w:tr>
      <w:tr w14:paraId="6BF14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noWrap w:val="0"/>
            <w:vAlign w:val="top"/>
          </w:tcPr>
          <w:p w14:paraId="17CFA0FC">
            <w:pPr>
              <w:pStyle w:val="54"/>
              <w:autoSpaceDE w:val="0"/>
              <w:autoSpaceDN w:val="0"/>
              <w:jc w:val="left"/>
              <w:rPr>
                <w:rStyle w:val="26"/>
                <w:rFonts w:ascii="Times New Roman" w:hAnsi="宋体" w:eastAsia="宋体" w:cs="宋体"/>
                <w:kern w:val="0"/>
                <w:sz w:val="18"/>
                <w:lang w:val="zh-CN" w:eastAsia="en-US" w:bidi="zh-CN"/>
              </w:rPr>
            </w:pPr>
          </w:p>
        </w:tc>
        <w:tc>
          <w:tcPr>
            <w:tcW w:w="2744" w:type="dxa"/>
            <w:noWrap w:val="0"/>
            <w:vAlign w:val="top"/>
          </w:tcPr>
          <w:p w14:paraId="3AE2F9B3">
            <w:pPr>
              <w:pStyle w:val="54"/>
              <w:autoSpaceDE w:val="0"/>
              <w:autoSpaceDN w:val="0"/>
              <w:jc w:val="left"/>
              <w:rPr>
                <w:rStyle w:val="26"/>
                <w:rFonts w:ascii="Times New Roman" w:hAnsi="宋体" w:eastAsia="宋体" w:cs="宋体"/>
                <w:kern w:val="0"/>
                <w:sz w:val="18"/>
                <w:lang w:val="zh-CN" w:eastAsia="en-US" w:bidi="zh-CN"/>
              </w:rPr>
            </w:pPr>
          </w:p>
        </w:tc>
        <w:tc>
          <w:tcPr>
            <w:tcW w:w="1388" w:type="dxa"/>
            <w:noWrap w:val="0"/>
            <w:vAlign w:val="top"/>
          </w:tcPr>
          <w:p w14:paraId="32B69406">
            <w:pPr>
              <w:pStyle w:val="54"/>
              <w:autoSpaceDE w:val="0"/>
              <w:autoSpaceDN w:val="0"/>
              <w:jc w:val="left"/>
              <w:rPr>
                <w:rStyle w:val="26"/>
                <w:rFonts w:ascii="Times New Roman" w:hAnsi="宋体" w:eastAsia="宋体" w:cs="宋体"/>
                <w:kern w:val="0"/>
                <w:sz w:val="18"/>
                <w:lang w:val="zh-CN" w:eastAsia="en-US" w:bidi="zh-CN"/>
              </w:rPr>
            </w:pPr>
          </w:p>
        </w:tc>
        <w:tc>
          <w:tcPr>
            <w:tcW w:w="2195" w:type="dxa"/>
            <w:noWrap w:val="0"/>
            <w:vAlign w:val="top"/>
          </w:tcPr>
          <w:p w14:paraId="60EAE8A9">
            <w:pPr>
              <w:pStyle w:val="54"/>
              <w:autoSpaceDE w:val="0"/>
              <w:autoSpaceDN w:val="0"/>
              <w:jc w:val="left"/>
              <w:rPr>
                <w:rStyle w:val="26"/>
                <w:rFonts w:ascii="Times New Roman" w:hAnsi="宋体" w:eastAsia="宋体" w:cs="宋体"/>
                <w:kern w:val="0"/>
                <w:sz w:val="18"/>
                <w:lang w:val="zh-CN" w:eastAsia="en-US" w:bidi="zh-CN"/>
              </w:rPr>
            </w:pPr>
          </w:p>
        </w:tc>
      </w:tr>
      <w:tr w14:paraId="35636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noWrap w:val="0"/>
            <w:vAlign w:val="top"/>
          </w:tcPr>
          <w:p w14:paraId="5EE2AD72">
            <w:pPr>
              <w:pStyle w:val="54"/>
              <w:autoSpaceDE w:val="0"/>
              <w:autoSpaceDN w:val="0"/>
              <w:jc w:val="left"/>
              <w:rPr>
                <w:rStyle w:val="26"/>
                <w:rFonts w:ascii="Times New Roman" w:hAnsi="宋体" w:eastAsia="宋体" w:cs="宋体"/>
                <w:kern w:val="0"/>
                <w:sz w:val="18"/>
                <w:lang w:val="zh-CN" w:eastAsia="en-US" w:bidi="zh-CN"/>
              </w:rPr>
            </w:pPr>
          </w:p>
        </w:tc>
        <w:tc>
          <w:tcPr>
            <w:tcW w:w="2744" w:type="dxa"/>
            <w:noWrap w:val="0"/>
            <w:vAlign w:val="top"/>
          </w:tcPr>
          <w:p w14:paraId="251428D3">
            <w:pPr>
              <w:pStyle w:val="54"/>
              <w:autoSpaceDE w:val="0"/>
              <w:autoSpaceDN w:val="0"/>
              <w:jc w:val="left"/>
              <w:rPr>
                <w:rStyle w:val="26"/>
                <w:rFonts w:ascii="Times New Roman" w:hAnsi="宋体" w:eastAsia="宋体" w:cs="宋体"/>
                <w:kern w:val="0"/>
                <w:sz w:val="18"/>
                <w:lang w:val="zh-CN" w:eastAsia="en-US" w:bidi="zh-CN"/>
              </w:rPr>
            </w:pPr>
          </w:p>
        </w:tc>
        <w:tc>
          <w:tcPr>
            <w:tcW w:w="1388" w:type="dxa"/>
            <w:noWrap w:val="0"/>
            <w:vAlign w:val="top"/>
          </w:tcPr>
          <w:p w14:paraId="5615BA00">
            <w:pPr>
              <w:pStyle w:val="54"/>
              <w:autoSpaceDE w:val="0"/>
              <w:autoSpaceDN w:val="0"/>
              <w:jc w:val="left"/>
              <w:rPr>
                <w:rStyle w:val="26"/>
                <w:rFonts w:ascii="Times New Roman" w:hAnsi="宋体" w:eastAsia="宋体" w:cs="宋体"/>
                <w:kern w:val="0"/>
                <w:sz w:val="18"/>
                <w:lang w:val="zh-CN" w:eastAsia="en-US" w:bidi="zh-CN"/>
              </w:rPr>
            </w:pPr>
          </w:p>
        </w:tc>
        <w:tc>
          <w:tcPr>
            <w:tcW w:w="2195" w:type="dxa"/>
            <w:noWrap w:val="0"/>
            <w:vAlign w:val="top"/>
          </w:tcPr>
          <w:p w14:paraId="6EB7E509">
            <w:pPr>
              <w:pStyle w:val="54"/>
              <w:autoSpaceDE w:val="0"/>
              <w:autoSpaceDN w:val="0"/>
              <w:jc w:val="left"/>
              <w:rPr>
                <w:rStyle w:val="26"/>
                <w:rFonts w:ascii="Times New Roman" w:hAnsi="宋体" w:eastAsia="宋体" w:cs="宋体"/>
                <w:kern w:val="0"/>
                <w:sz w:val="18"/>
                <w:lang w:val="zh-CN" w:eastAsia="en-US" w:bidi="zh-CN"/>
              </w:rPr>
            </w:pPr>
          </w:p>
        </w:tc>
      </w:tr>
      <w:tr w14:paraId="071C5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3" w:type="dxa"/>
            <w:noWrap w:val="0"/>
            <w:vAlign w:val="top"/>
          </w:tcPr>
          <w:p w14:paraId="40DEDB1D">
            <w:pPr>
              <w:pStyle w:val="54"/>
              <w:autoSpaceDE w:val="0"/>
              <w:autoSpaceDN w:val="0"/>
              <w:jc w:val="left"/>
              <w:rPr>
                <w:rStyle w:val="26"/>
                <w:rFonts w:ascii="Times New Roman" w:hAnsi="宋体" w:eastAsia="宋体" w:cs="宋体"/>
                <w:kern w:val="0"/>
                <w:sz w:val="18"/>
                <w:lang w:val="zh-CN" w:eastAsia="en-US" w:bidi="zh-CN"/>
              </w:rPr>
            </w:pPr>
          </w:p>
        </w:tc>
        <w:tc>
          <w:tcPr>
            <w:tcW w:w="2744" w:type="dxa"/>
            <w:noWrap w:val="0"/>
            <w:vAlign w:val="top"/>
          </w:tcPr>
          <w:p w14:paraId="2AF31C4E">
            <w:pPr>
              <w:pStyle w:val="54"/>
              <w:autoSpaceDE w:val="0"/>
              <w:autoSpaceDN w:val="0"/>
              <w:jc w:val="left"/>
              <w:rPr>
                <w:rStyle w:val="26"/>
                <w:rFonts w:ascii="Times New Roman" w:hAnsi="宋体" w:eastAsia="宋体" w:cs="宋体"/>
                <w:kern w:val="0"/>
                <w:sz w:val="18"/>
                <w:lang w:val="zh-CN" w:eastAsia="en-US" w:bidi="zh-CN"/>
              </w:rPr>
            </w:pPr>
          </w:p>
        </w:tc>
        <w:tc>
          <w:tcPr>
            <w:tcW w:w="1388" w:type="dxa"/>
            <w:noWrap w:val="0"/>
            <w:vAlign w:val="top"/>
          </w:tcPr>
          <w:p w14:paraId="303757D3">
            <w:pPr>
              <w:pStyle w:val="54"/>
              <w:autoSpaceDE w:val="0"/>
              <w:autoSpaceDN w:val="0"/>
              <w:jc w:val="left"/>
              <w:rPr>
                <w:rStyle w:val="26"/>
                <w:rFonts w:ascii="Times New Roman" w:hAnsi="宋体" w:eastAsia="宋体" w:cs="宋体"/>
                <w:kern w:val="0"/>
                <w:sz w:val="18"/>
                <w:lang w:val="zh-CN" w:eastAsia="en-US" w:bidi="zh-CN"/>
              </w:rPr>
            </w:pPr>
          </w:p>
        </w:tc>
        <w:tc>
          <w:tcPr>
            <w:tcW w:w="2195" w:type="dxa"/>
            <w:noWrap w:val="0"/>
            <w:vAlign w:val="top"/>
          </w:tcPr>
          <w:p w14:paraId="692D1BC8">
            <w:pPr>
              <w:pStyle w:val="54"/>
              <w:autoSpaceDE w:val="0"/>
              <w:autoSpaceDN w:val="0"/>
              <w:jc w:val="left"/>
              <w:rPr>
                <w:rStyle w:val="26"/>
                <w:rFonts w:ascii="Times New Roman" w:hAnsi="宋体" w:eastAsia="宋体" w:cs="宋体"/>
                <w:kern w:val="0"/>
                <w:sz w:val="18"/>
                <w:lang w:val="zh-CN" w:eastAsia="en-US" w:bidi="zh-CN"/>
              </w:rPr>
            </w:pPr>
          </w:p>
        </w:tc>
      </w:tr>
      <w:tr w14:paraId="1DD3C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noWrap w:val="0"/>
            <w:vAlign w:val="top"/>
          </w:tcPr>
          <w:p w14:paraId="77286699">
            <w:pPr>
              <w:pStyle w:val="54"/>
              <w:autoSpaceDE w:val="0"/>
              <w:autoSpaceDN w:val="0"/>
              <w:jc w:val="left"/>
              <w:rPr>
                <w:rStyle w:val="26"/>
                <w:rFonts w:ascii="Times New Roman" w:hAnsi="宋体" w:eastAsia="宋体" w:cs="宋体"/>
                <w:kern w:val="0"/>
                <w:sz w:val="18"/>
                <w:lang w:val="zh-CN" w:eastAsia="en-US" w:bidi="zh-CN"/>
              </w:rPr>
            </w:pPr>
          </w:p>
        </w:tc>
        <w:tc>
          <w:tcPr>
            <w:tcW w:w="2744" w:type="dxa"/>
            <w:noWrap w:val="0"/>
            <w:vAlign w:val="top"/>
          </w:tcPr>
          <w:p w14:paraId="53D87F39">
            <w:pPr>
              <w:pStyle w:val="54"/>
              <w:autoSpaceDE w:val="0"/>
              <w:autoSpaceDN w:val="0"/>
              <w:jc w:val="left"/>
              <w:rPr>
                <w:rStyle w:val="26"/>
                <w:rFonts w:ascii="Times New Roman" w:hAnsi="宋体" w:eastAsia="宋体" w:cs="宋体"/>
                <w:kern w:val="0"/>
                <w:sz w:val="18"/>
                <w:lang w:val="zh-CN" w:eastAsia="en-US" w:bidi="zh-CN"/>
              </w:rPr>
            </w:pPr>
          </w:p>
        </w:tc>
        <w:tc>
          <w:tcPr>
            <w:tcW w:w="1388" w:type="dxa"/>
            <w:noWrap w:val="0"/>
            <w:vAlign w:val="top"/>
          </w:tcPr>
          <w:p w14:paraId="59A8AA68">
            <w:pPr>
              <w:pStyle w:val="54"/>
              <w:autoSpaceDE w:val="0"/>
              <w:autoSpaceDN w:val="0"/>
              <w:jc w:val="left"/>
              <w:rPr>
                <w:rStyle w:val="26"/>
                <w:rFonts w:ascii="Times New Roman" w:hAnsi="宋体" w:eastAsia="宋体" w:cs="宋体"/>
                <w:kern w:val="0"/>
                <w:sz w:val="18"/>
                <w:lang w:val="zh-CN" w:eastAsia="en-US" w:bidi="zh-CN"/>
              </w:rPr>
            </w:pPr>
          </w:p>
        </w:tc>
        <w:tc>
          <w:tcPr>
            <w:tcW w:w="2195" w:type="dxa"/>
            <w:noWrap w:val="0"/>
            <w:vAlign w:val="top"/>
          </w:tcPr>
          <w:p w14:paraId="0CBB5950">
            <w:pPr>
              <w:pStyle w:val="54"/>
              <w:autoSpaceDE w:val="0"/>
              <w:autoSpaceDN w:val="0"/>
              <w:jc w:val="left"/>
              <w:rPr>
                <w:rStyle w:val="26"/>
                <w:rFonts w:ascii="Times New Roman" w:hAnsi="宋体" w:eastAsia="宋体" w:cs="宋体"/>
                <w:kern w:val="0"/>
                <w:sz w:val="18"/>
                <w:lang w:val="zh-CN" w:eastAsia="en-US" w:bidi="zh-CN"/>
              </w:rPr>
            </w:pPr>
          </w:p>
        </w:tc>
      </w:tr>
      <w:tr w14:paraId="17832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noWrap w:val="0"/>
            <w:vAlign w:val="top"/>
          </w:tcPr>
          <w:p w14:paraId="5691A579">
            <w:pPr>
              <w:pStyle w:val="54"/>
              <w:autoSpaceDE w:val="0"/>
              <w:autoSpaceDN w:val="0"/>
              <w:jc w:val="left"/>
              <w:rPr>
                <w:rStyle w:val="26"/>
                <w:rFonts w:ascii="Times New Roman" w:hAnsi="宋体" w:eastAsia="宋体" w:cs="宋体"/>
                <w:kern w:val="0"/>
                <w:sz w:val="18"/>
                <w:lang w:val="zh-CN" w:eastAsia="en-US" w:bidi="zh-CN"/>
              </w:rPr>
            </w:pPr>
          </w:p>
        </w:tc>
        <w:tc>
          <w:tcPr>
            <w:tcW w:w="2744" w:type="dxa"/>
            <w:noWrap w:val="0"/>
            <w:vAlign w:val="top"/>
          </w:tcPr>
          <w:p w14:paraId="4C390D47">
            <w:pPr>
              <w:pStyle w:val="54"/>
              <w:autoSpaceDE w:val="0"/>
              <w:autoSpaceDN w:val="0"/>
              <w:jc w:val="left"/>
              <w:rPr>
                <w:rStyle w:val="26"/>
                <w:rFonts w:ascii="Times New Roman" w:hAnsi="宋体" w:eastAsia="宋体" w:cs="宋体"/>
                <w:kern w:val="0"/>
                <w:sz w:val="18"/>
                <w:lang w:val="zh-CN" w:eastAsia="en-US" w:bidi="zh-CN"/>
              </w:rPr>
            </w:pPr>
          </w:p>
        </w:tc>
        <w:tc>
          <w:tcPr>
            <w:tcW w:w="1388" w:type="dxa"/>
            <w:noWrap w:val="0"/>
            <w:vAlign w:val="top"/>
          </w:tcPr>
          <w:p w14:paraId="681731F5">
            <w:pPr>
              <w:pStyle w:val="54"/>
              <w:autoSpaceDE w:val="0"/>
              <w:autoSpaceDN w:val="0"/>
              <w:jc w:val="left"/>
              <w:rPr>
                <w:rStyle w:val="26"/>
                <w:rFonts w:ascii="Times New Roman" w:hAnsi="宋体" w:eastAsia="宋体" w:cs="宋体"/>
                <w:kern w:val="0"/>
                <w:sz w:val="18"/>
                <w:lang w:val="zh-CN" w:eastAsia="en-US" w:bidi="zh-CN"/>
              </w:rPr>
            </w:pPr>
          </w:p>
        </w:tc>
        <w:tc>
          <w:tcPr>
            <w:tcW w:w="2195" w:type="dxa"/>
            <w:noWrap w:val="0"/>
            <w:vAlign w:val="top"/>
          </w:tcPr>
          <w:p w14:paraId="46B79156">
            <w:pPr>
              <w:pStyle w:val="54"/>
              <w:autoSpaceDE w:val="0"/>
              <w:autoSpaceDN w:val="0"/>
              <w:jc w:val="left"/>
              <w:rPr>
                <w:rStyle w:val="26"/>
                <w:rFonts w:ascii="Times New Roman" w:hAnsi="宋体" w:eastAsia="宋体" w:cs="宋体"/>
                <w:kern w:val="0"/>
                <w:sz w:val="18"/>
                <w:lang w:val="zh-CN" w:eastAsia="en-US" w:bidi="zh-CN"/>
              </w:rPr>
            </w:pPr>
          </w:p>
        </w:tc>
      </w:tr>
      <w:tr w14:paraId="599D6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233" w:type="dxa"/>
            <w:noWrap w:val="0"/>
            <w:vAlign w:val="top"/>
          </w:tcPr>
          <w:p w14:paraId="0D915CA3">
            <w:pPr>
              <w:pStyle w:val="54"/>
              <w:autoSpaceDE w:val="0"/>
              <w:autoSpaceDN w:val="0"/>
              <w:jc w:val="left"/>
              <w:rPr>
                <w:rStyle w:val="26"/>
                <w:rFonts w:ascii="Times New Roman" w:hAnsi="宋体" w:eastAsia="宋体" w:cs="宋体"/>
                <w:kern w:val="0"/>
                <w:sz w:val="18"/>
                <w:lang w:val="zh-CN" w:eastAsia="en-US" w:bidi="zh-CN"/>
              </w:rPr>
            </w:pPr>
          </w:p>
        </w:tc>
        <w:tc>
          <w:tcPr>
            <w:tcW w:w="2744" w:type="dxa"/>
            <w:noWrap w:val="0"/>
            <w:vAlign w:val="top"/>
          </w:tcPr>
          <w:p w14:paraId="01EFEFBE">
            <w:pPr>
              <w:pStyle w:val="54"/>
              <w:autoSpaceDE w:val="0"/>
              <w:autoSpaceDN w:val="0"/>
              <w:jc w:val="left"/>
              <w:rPr>
                <w:rStyle w:val="26"/>
                <w:rFonts w:ascii="Times New Roman" w:hAnsi="宋体" w:eastAsia="宋体" w:cs="宋体"/>
                <w:kern w:val="0"/>
                <w:sz w:val="18"/>
                <w:lang w:val="zh-CN" w:eastAsia="en-US" w:bidi="zh-CN"/>
              </w:rPr>
            </w:pPr>
          </w:p>
        </w:tc>
        <w:tc>
          <w:tcPr>
            <w:tcW w:w="1388" w:type="dxa"/>
            <w:noWrap w:val="0"/>
            <w:vAlign w:val="top"/>
          </w:tcPr>
          <w:p w14:paraId="38DDEBC0">
            <w:pPr>
              <w:pStyle w:val="54"/>
              <w:autoSpaceDE w:val="0"/>
              <w:autoSpaceDN w:val="0"/>
              <w:jc w:val="left"/>
              <w:rPr>
                <w:rStyle w:val="26"/>
                <w:rFonts w:ascii="Times New Roman" w:hAnsi="宋体" w:eastAsia="宋体" w:cs="宋体"/>
                <w:kern w:val="0"/>
                <w:sz w:val="18"/>
                <w:lang w:val="zh-CN" w:eastAsia="en-US" w:bidi="zh-CN"/>
              </w:rPr>
            </w:pPr>
          </w:p>
        </w:tc>
        <w:tc>
          <w:tcPr>
            <w:tcW w:w="2195" w:type="dxa"/>
            <w:noWrap w:val="0"/>
            <w:vAlign w:val="top"/>
          </w:tcPr>
          <w:p w14:paraId="34878CE8">
            <w:pPr>
              <w:pStyle w:val="54"/>
              <w:autoSpaceDE w:val="0"/>
              <w:autoSpaceDN w:val="0"/>
              <w:jc w:val="left"/>
              <w:rPr>
                <w:rStyle w:val="26"/>
                <w:rFonts w:ascii="Times New Roman" w:hAnsi="宋体" w:eastAsia="宋体" w:cs="宋体"/>
                <w:kern w:val="0"/>
                <w:sz w:val="18"/>
                <w:lang w:val="zh-CN" w:eastAsia="en-US" w:bidi="zh-CN"/>
              </w:rPr>
            </w:pPr>
          </w:p>
        </w:tc>
      </w:tr>
      <w:tr w14:paraId="6BADF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noWrap w:val="0"/>
            <w:vAlign w:val="top"/>
          </w:tcPr>
          <w:p w14:paraId="113AC2F1">
            <w:pPr>
              <w:pStyle w:val="54"/>
              <w:autoSpaceDE w:val="0"/>
              <w:autoSpaceDN w:val="0"/>
              <w:jc w:val="left"/>
              <w:rPr>
                <w:rStyle w:val="26"/>
                <w:rFonts w:ascii="Times New Roman" w:hAnsi="宋体" w:eastAsia="宋体" w:cs="宋体"/>
                <w:kern w:val="0"/>
                <w:sz w:val="18"/>
                <w:lang w:val="zh-CN" w:eastAsia="en-US" w:bidi="zh-CN"/>
              </w:rPr>
            </w:pPr>
          </w:p>
        </w:tc>
        <w:tc>
          <w:tcPr>
            <w:tcW w:w="2744" w:type="dxa"/>
            <w:noWrap w:val="0"/>
            <w:vAlign w:val="top"/>
          </w:tcPr>
          <w:p w14:paraId="71EC3AED">
            <w:pPr>
              <w:pStyle w:val="54"/>
              <w:autoSpaceDE w:val="0"/>
              <w:autoSpaceDN w:val="0"/>
              <w:jc w:val="left"/>
              <w:rPr>
                <w:rStyle w:val="26"/>
                <w:rFonts w:ascii="Times New Roman" w:hAnsi="宋体" w:eastAsia="宋体" w:cs="宋体"/>
                <w:kern w:val="0"/>
                <w:sz w:val="18"/>
                <w:lang w:val="zh-CN" w:eastAsia="en-US" w:bidi="zh-CN"/>
              </w:rPr>
            </w:pPr>
          </w:p>
        </w:tc>
        <w:tc>
          <w:tcPr>
            <w:tcW w:w="1388" w:type="dxa"/>
            <w:noWrap w:val="0"/>
            <w:vAlign w:val="top"/>
          </w:tcPr>
          <w:p w14:paraId="735935B5">
            <w:pPr>
              <w:pStyle w:val="54"/>
              <w:autoSpaceDE w:val="0"/>
              <w:autoSpaceDN w:val="0"/>
              <w:jc w:val="left"/>
              <w:rPr>
                <w:rStyle w:val="26"/>
                <w:rFonts w:ascii="Times New Roman" w:hAnsi="宋体" w:eastAsia="宋体" w:cs="宋体"/>
                <w:kern w:val="0"/>
                <w:sz w:val="18"/>
                <w:lang w:val="zh-CN" w:eastAsia="en-US" w:bidi="zh-CN"/>
              </w:rPr>
            </w:pPr>
          </w:p>
        </w:tc>
        <w:tc>
          <w:tcPr>
            <w:tcW w:w="2195" w:type="dxa"/>
            <w:noWrap w:val="0"/>
            <w:vAlign w:val="top"/>
          </w:tcPr>
          <w:p w14:paraId="15588EA4">
            <w:pPr>
              <w:pStyle w:val="54"/>
              <w:autoSpaceDE w:val="0"/>
              <w:autoSpaceDN w:val="0"/>
              <w:jc w:val="left"/>
              <w:rPr>
                <w:rStyle w:val="26"/>
                <w:rFonts w:ascii="Times New Roman" w:hAnsi="宋体" w:eastAsia="宋体" w:cs="宋体"/>
                <w:kern w:val="0"/>
                <w:sz w:val="18"/>
                <w:lang w:val="zh-CN" w:eastAsia="en-US" w:bidi="zh-CN"/>
              </w:rPr>
            </w:pPr>
          </w:p>
        </w:tc>
      </w:tr>
      <w:tr w14:paraId="558AD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3" w:type="dxa"/>
            <w:noWrap w:val="0"/>
            <w:vAlign w:val="top"/>
          </w:tcPr>
          <w:p w14:paraId="348B7539">
            <w:pPr>
              <w:pStyle w:val="54"/>
              <w:autoSpaceDE w:val="0"/>
              <w:autoSpaceDN w:val="0"/>
              <w:jc w:val="left"/>
              <w:rPr>
                <w:rStyle w:val="26"/>
                <w:rFonts w:ascii="Times New Roman" w:hAnsi="宋体" w:eastAsia="宋体" w:cs="宋体"/>
                <w:kern w:val="0"/>
                <w:sz w:val="18"/>
                <w:lang w:val="zh-CN" w:eastAsia="en-US" w:bidi="zh-CN"/>
              </w:rPr>
            </w:pPr>
          </w:p>
        </w:tc>
        <w:tc>
          <w:tcPr>
            <w:tcW w:w="2744" w:type="dxa"/>
            <w:noWrap w:val="0"/>
            <w:vAlign w:val="top"/>
          </w:tcPr>
          <w:p w14:paraId="37379A6A">
            <w:pPr>
              <w:pStyle w:val="54"/>
              <w:autoSpaceDE w:val="0"/>
              <w:autoSpaceDN w:val="0"/>
              <w:jc w:val="left"/>
              <w:rPr>
                <w:rStyle w:val="26"/>
                <w:rFonts w:ascii="Times New Roman" w:hAnsi="宋体" w:eastAsia="宋体" w:cs="宋体"/>
                <w:kern w:val="0"/>
                <w:sz w:val="18"/>
                <w:lang w:val="zh-CN" w:eastAsia="en-US" w:bidi="zh-CN"/>
              </w:rPr>
            </w:pPr>
          </w:p>
        </w:tc>
        <w:tc>
          <w:tcPr>
            <w:tcW w:w="1388" w:type="dxa"/>
            <w:noWrap w:val="0"/>
            <w:vAlign w:val="top"/>
          </w:tcPr>
          <w:p w14:paraId="6D9BA678">
            <w:pPr>
              <w:pStyle w:val="54"/>
              <w:autoSpaceDE w:val="0"/>
              <w:autoSpaceDN w:val="0"/>
              <w:jc w:val="left"/>
              <w:rPr>
                <w:rStyle w:val="26"/>
                <w:rFonts w:ascii="Times New Roman" w:hAnsi="宋体" w:eastAsia="宋体" w:cs="宋体"/>
                <w:kern w:val="0"/>
                <w:sz w:val="18"/>
                <w:lang w:val="zh-CN" w:eastAsia="en-US" w:bidi="zh-CN"/>
              </w:rPr>
            </w:pPr>
          </w:p>
        </w:tc>
        <w:tc>
          <w:tcPr>
            <w:tcW w:w="2195" w:type="dxa"/>
            <w:noWrap w:val="0"/>
            <w:vAlign w:val="top"/>
          </w:tcPr>
          <w:p w14:paraId="67FBE8CA">
            <w:pPr>
              <w:pStyle w:val="54"/>
              <w:autoSpaceDE w:val="0"/>
              <w:autoSpaceDN w:val="0"/>
              <w:jc w:val="left"/>
              <w:rPr>
                <w:rStyle w:val="26"/>
                <w:rFonts w:ascii="Times New Roman" w:hAnsi="宋体" w:eastAsia="宋体" w:cs="宋体"/>
                <w:kern w:val="0"/>
                <w:sz w:val="18"/>
                <w:lang w:val="zh-CN" w:eastAsia="en-US" w:bidi="zh-CN"/>
              </w:rPr>
            </w:pPr>
          </w:p>
        </w:tc>
      </w:tr>
      <w:tr w14:paraId="2E1AD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noWrap w:val="0"/>
            <w:vAlign w:val="top"/>
          </w:tcPr>
          <w:p w14:paraId="577C4B0E">
            <w:pPr>
              <w:pStyle w:val="54"/>
              <w:autoSpaceDE w:val="0"/>
              <w:autoSpaceDN w:val="0"/>
              <w:jc w:val="left"/>
              <w:rPr>
                <w:rStyle w:val="26"/>
                <w:rFonts w:ascii="Times New Roman" w:hAnsi="宋体" w:eastAsia="宋体" w:cs="宋体"/>
                <w:kern w:val="0"/>
                <w:sz w:val="18"/>
                <w:lang w:val="zh-CN" w:eastAsia="en-US" w:bidi="zh-CN"/>
              </w:rPr>
            </w:pPr>
          </w:p>
        </w:tc>
        <w:tc>
          <w:tcPr>
            <w:tcW w:w="2744" w:type="dxa"/>
            <w:noWrap w:val="0"/>
            <w:vAlign w:val="top"/>
          </w:tcPr>
          <w:p w14:paraId="46F286EA">
            <w:pPr>
              <w:pStyle w:val="54"/>
              <w:autoSpaceDE w:val="0"/>
              <w:autoSpaceDN w:val="0"/>
              <w:jc w:val="left"/>
              <w:rPr>
                <w:rStyle w:val="26"/>
                <w:rFonts w:ascii="Times New Roman" w:hAnsi="宋体" w:eastAsia="宋体" w:cs="宋体"/>
                <w:kern w:val="0"/>
                <w:sz w:val="18"/>
                <w:lang w:val="zh-CN" w:eastAsia="en-US" w:bidi="zh-CN"/>
              </w:rPr>
            </w:pPr>
          </w:p>
        </w:tc>
        <w:tc>
          <w:tcPr>
            <w:tcW w:w="1388" w:type="dxa"/>
            <w:noWrap w:val="0"/>
            <w:vAlign w:val="top"/>
          </w:tcPr>
          <w:p w14:paraId="683A9A09">
            <w:pPr>
              <w:pStyle w:val="54"/>
              <w:autoSpaceDE w:val="0"/>
              <w:autoSpaceDN w:val="0"/>
              <w:jc w:val="left"/>
              <w:rPr>
                <w:rStyle w:val="26"/>
                <w:rFonts w:ascii="Times New Roman" w:hAnsi="宋体" w:eastAsia="宋体" w:cs="宋体"/>
                <w:kern w:val="0"/>
                <w:sz w:val="18"/>
                <w:lang w:val="zh-CN" w:eastAsia="en-US" w:bidi="zh-CN"/>
              </w:rPr>
            </w:pPr>
          </w:p>
        </w:tc>
        <w:tc>
          <w:tcPr>
            <w:tcW w:w="2195" w:type="dxa"/>
            <w:noWrap w:val="0"/>
            <w:vAlign w:val="top"/>
          </w:tcPr>
          <w:p w14:paraId="6DFCA12E">
            <w:pPr>
              <w:pStyle w:val="54"/>
              <w:autoSpaceDE w:val="0"/>
              <w:autoSpaceDN w:val="0"/>
              <w:jc w:val="left"/>
              <w:rPr>
                <w:rStyle w:val="26"/>
                <w:rFonts w:ascii="Times New Roman" w:hAnsi="宋体" w:eastAsia="宋体" w:cs="宋体"/>
                <w:kern w:val="0"/>
                <w:sz w:val="18"/>
                <w:lang w:val="zh-CN" w:eastAsia="en-US" w:bidi="zh-CN"/>
              </w:rPr>
            </w:pPr>
          </w:p>
        </w:tc>
      </w:tr>
      <w:tr w14:paraId="022EC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noWrap w:val="0"/>
            <w:vAlign w:val="top"/>
          </w:tcPr>
          <w:p w14:paraId="0F5715C0">
            <w:pPr>
              <w:pStyle w:val="54"/>
              <w:autoSpaceDE w:val="0"/>
              <w:autoSpaceDN w:val="0"/>
              <w:jc w:val="left"/>
              <w:rPr>
                <w:rStyle w:val="26"/>
                <w:rFonts w:ascii="Times New Roman" w:hAnsi="宋体" w:eastAsia="宋体" w:cs="宋体"/>
                <w:kern w:val="0"/>
                <w:sz w:val="18"/>
                <w:lang w:val="zh-CN" w:eastAsia="en-US" w:bidi="zh-CN"/>
              </w:rPr>
            </w:pPr>
          </w:p>
        </w:tc>
        <w:tc>
          <w:tcPr>
            <w:tcW w:w="2744" w:type="dxa"/>
            <w:noWrap w:val="0"/>
            <w:vAlign w:val="top"/>
          </w:tcPr>
          <w:p w14:paraId="332EE5A5">
            <w:pPr>
              <w:pStyle w:val="54"/>
              <w:autoSpaceDE w:val="0"/>
              <w:autoSpaceDN w:val="0"/>
              <w:jc w:val="left"/>
              <w:rPr>
                <w:rStyle w:val="26"/>
                <w:rFonts w:ascii="Times New Roman" w:hAnsi="宋体" w:eastAsia="宋体" w:cs="宋体"/>
                <w:kern w:val="0"/>
                <w:sz w:val="18"/>
                <w:lang w:val="zh-CN" w:eastAsia="en-US" w:bidi="zh-CN"/>
              </w:rPr>
            </w:pPr>
          </w:p>
        </w:tc>
        <w:tc>
          <w:tcPr>
            <w:tcW w:w="1388" w:type="dxa"/>
            <w:noWrap w:val="0"/>
            <w:vAlign w:val="top"/>
          </w:tcPr>
          <w:p w14:paraId="4E5AA620">
            <w:pPr>
              <w:pStyle w:val="54"/>
              <w:autoSpaceDE w:val="0"/>
              <w:autoSpaceDN w:val="0"/>
              <w:jc w:val="left"/>
              <w:rPr>
                <w:rStyle w:val="26"/>
                <w:rFonts w:ascii="Times New Roman" w:hAnsi="宋体" w:eastAsia="宋体" w:cs="宋体"/>
                <w:kern w:val="0"/>
                <w:sz w:val="18"/>
                <w:lang w:val="zh-CN" w:eastAsia="en-US" w:bidi="zh-CN"/>
              </w:rPr>
            </w:pPr>
          </w:p>
        </w:tc>
        <w:tc>
          <w:tcPr>
            <w:tcW w:w="2195" w:type="dxa"/>
            <w:noWrap w:val="0"/>
            <w:vAlign w:val="top"/>
          </w:tcPr>
          <w:p w14:paraId="2E6564DE">
            <w:pPr>
              <w:pStyle w:val="54"/>
              <w:autoSpaceDE w:val="0"/>
              <w:autoSpaceDN w:val="0"/>
              <w:jc w:val="left"/>
              <w:rPr>
                <w:rStyle w:val="26"/>
                <w:rFonts w:ascii="Times New Roman" w:hAnsi="宋体" w:eastAsia="宋体" w:cs="宋体"/>
                <w:kern w:val="0"/>
                <w:sz w:val="18"/>
                <w:lang w:val="zh-CN" w:eastAsia="en-US" w:bidi="zh-CN"/>
              </w:rPr>
            </w:pPr>
          </w:p>
        </w:tc>
      </w:tr>
    </w:tbl>
    <w:p w14:paraId="6D431A3D">
      <w:pPr>
        <w:ind w:firstLine="411" w:firstLineChars="196"/>
        <w:rPr>
          <w:rFonts w:ascii="宋体" w:hAnsi="宋体" w:cs="宋体"/>
          <w:szCs w:val="21"/>
        </w:rPr>
      </w:pPr>
    </w:p>
    <w:p w14:paraId="635CB32F">
      <w:pPr>
        <w:ind w:firstLine="411" w:firstLineChars="196"/>
        <w:rPr>
          <w:rFonts w:ascii="宋体" w:hAnsi="宋体" w:cs="宋体"/>
          <w:szCs w:val="21"/>
        </w:rPr>
      </w:pPr>
    </w:p>
    <w:p w14:paraId="12C6097D">
      <w:pPr>
        <w:ind w:firstLine="411" w:firstLineChars="196"/>
        <w:rPr>
          <w:rFonts w:ascii="宋体" w:hAnsi="宋体" w:cs="宋体"/>
          <w:szCs w:val="21"/>
        </w:rPr>
      </w:pPr>
    </w:p>
    <w:p w14:paraId="232D6FE8">
      <w:pPr>
        <w:spacing w:before="2"/>
        <w:rPr>
          <w:rFonts w:ascii="宋体" w:hAnsi="宋体" w:cs="宋体"/>
          <w:b/>
          <w:bCs/>
          <w:szCs w:val="21"/>
        </w:rPr>
      </w:pPr>
    </w:p>
    <w:p w14:paraId="3CFD9CDD">
      <w:pPr>
        <w:rPr>
          <w:rFonts w:ascii="宋体" w:hAnsi="宋体" w:cs="宋体"/>
          <w:szCs w:val="21"/>
        </w:rPr>
        <w:sectPr>
          <w:pgSz w:w="11906" w:h="16838"/>
          <w:pgMar w:top="1418" w:right="1418" w:bottom="1418" w:left="1418" w:header="851" w:footer="851" w:gutter="0"/>
          <w:cols w:space="720" w:num="1"/>
          <w:docGrid w:linePitch="312" w:charSpace="0"/>
        </w:sectPr>
      </w:pPr>
    </w:p>
    <w:p w14:paraId="1A1883E9">
      <w:pPr>
        <w:keepNext/>
        <w:keepLines/>
        <w:spacing w:before="280" w:after="290" w:line="360" w:lineRule="auto"/>
        <w:outlineLvl w:val="9"/>
        <w:rPr>
          <w:rFonts w:ascii="宋体" w:hAnsi="宋体" w:cs="宋体"/>
          <w:b/>
          <w:bCs/>
          <w:szCs w:val="21"/>
        </w:rPr>
      </w:pPr>
      <w:bookmarkStart w:id="194" w:name="_Toc519586149"/>
      <w:r>
        <w:rPr>
          <w:rFonts w:hint="eastAsia" w:ascii="宋体" w:hAnsi="宋体" w:cs="宋体"/>
          <w:b/>
          <w:bCs/>
          <w:szCs w:val="21"/>
        </w:rPr>
        <w:t>附件</w:t>
      </w:r>
      <w:r>
        <w:rPr>
          <w:rFonts w:hint="eastAsia" w:ascii="宋体" w:hAnsi="宋体" w:cs="宋体"/>
          <w:b/>
          <w:bCs/>
          <w:szCs w:val="21"/>
          <w:lang w:eastAsia="zh-CN"/>
        </w:rPr>
        <w:t>六</w:t>
      </w:r>
      <w:r>
        <w:rPr>
          <w:rFonts w:hint="eastAsia" w:ascii="宋体" w:hAnsi="宋体" w:cs="宋体"/>
          <w:b/>
          <w:bCs/>
          <w:szCs w:val="21"/>
        </w:rPr>
        <w:t xml:space="preserve">  项目经理委任书</w:t>
      </w:r>
      <w:bookmarkEnd w:id="194"/>
    </w:p>
    <w:p w14:paraId="0F8312FA">
      <w:pPr>
        <w:pStyle w:val="54"/>
        <w:autoSpaceDE w:val="0"/>
        <w:autoSpaceDN w:val="0"/>
        <w:ind w:left="424"/>
        <w:jc w:val="center"/>
        <w:rPr>
          <w:rStyle w:val="26"/>
          <w:rFonts w:ascii="黑体" w:hAnsi="宋体" w:eastAsia="黑体" w:cs="宋体"/>
          <w:kern w:val="0"/>
          <w:sz w:val="28"/>
          <w:lang w:val="zh-CN" w:bidi="zh-CN"/>
        </w:rPr>
      </w:pPr>
      <w:r>
        <w:rPr>
          <w:rStyle w:val="26"/>
          <w:rFonts w:hint="eastAsia" w:ascii="黑体" w:hAnsi="宋体" w:eastAsia="黑体" w:cs="宋体"/>
          <w:kern w:val="0"/>
          <w:sz w:val="28"/>
          <w:u w:val="single"/>
          <w:lang w:val="zh-CN" w:bidi="zh-CN"/>
        </w:rPr>
        <w:t>（承包人全称）</w:t>
      </w:r>
    </w:p>
    <w:p w14:paraId="0E3996B7">
      <w:pPr>
        <w:keepNext/>
        <w:keepLines/>
        <w:spacing w:after="774"/>
        <w:ind w:right="23"/>
        <w:jc w:val="center"/>
        <w:outlineLvl w:val="9"/>
        <w:rPr>
          <w:rFonts w:ascii="宋体" w:hAnsi="宋体" w:cs="宋体"/>
          <w:spacing w:val="30"/>
          <w:sz w:val="24"/>
        </w:rPr>
      </w:pPr>
      <w:r>
        <w:rPr>
          <w:rStyle w:val="26"/>
          <w:rFonts w:hint="eastAsia" w:ascii="黑体" w:hAnsi="宋体" w:eastAsia="黑体" w:cs="宋体"/>
          <w:kern w:val="0"/>
          <w:sz w:val="28"/>
          <w:u w:val="single"/>
          <w:lang w:val="zh-CN" w:bidi="zh-CN"/>
        </w:rPr>
        <w:t xml:space="preserve">（合同工程名称） </w:t>
      </w:r>
      <w:r>
        <w:rPr>
          <w:rStyle w:val="26"/>
          <w:rFonts w:hint="eastAsia" w:ascii="黑体" w:hAnsi="宋体" w:eastAsia="黑体" w:cs="宋体"/>
          <w:kern w:val="0"/>
          <w:sz w:val="28"/>
          <w:lang w:val="zh-CN" w:bidi="zh-CN"/>
        </w:rPr>
        <w:t>项目经理委任书</w:t>
      </w:r>
    </w:p>
    <w:p w14:paraId="7BAB968D">
      <w:pPr>
        <w:spacing w:line="480" w:lineRule="auto"/>
        <w:rPr>
          <w:rFonts w:ascii="宋体" w:hAnsi="宋体" w:cs="宋体"/>
          <w:spacing w:val="20"/>
          <w:sz w:val="24"/>
        </w:rPr>
      </w:pPr>
      <w:r>
        <w:rPr>
          <w:rFonts w:hint="eastAsia" w:ascii="宋体" w:hAnsi="宋体" w:cs="宋体"/>
          <w:sz w:val="24"/>
          <w:shd w:val="clear" w:color="auto" w:fill="FFFFFF"/>
          <w:lang w:val="zh-CN" w:bidi="zh-CN"/>
        </w:rPr>
        <w:t>致：</w:t>
      </w:r>
      <w:r>
        <w:rPr>
          <w:rFonts w:hint="eastAsia" w:ascii="宋体" w:hAnsi="宋体" w:cs="宋体"/>
          <w:sz w:val="24"/>
          <w:u w:val="single"/>
          <w:shd w:val="clear" w:color="auto" w:fill="FFFFFF"/>
          <w:lang w:val="zh-CN"/>
        </w:rPr>
        <w:t>南宁市青秀区交通运输局</w:t>
      </w:r>
    </w:p>
    <w:p w14:paraId="10573E7A">
      <w:pPr>
        <w:spacing w:after="360" w:line="480" w:lineRule="auto"/>
        <w:ind w:firstLine="1020"/>
        <w:rPr>
          <w:rFonts w:ascii="宋体" w:hAnsi="宋体" w:cs="宋体"/>
          <w:spacing w:val="20"/>
          <w:sz w:val="24"/>
        </w:rPr>
      </w:pPr>
      <w:r>
        <w:rPr>
          <w:rFonts w:hint="eastAsia" w:ascii="宋体" w:hAnsi="宋体" w:cs="宋体"/>
          <w:sz w:val="24"/>
          <w:u w:val="single"/>
          <w:shd w:val="clear" w:color="auto" w:fill="FFFFFF"/>
          <w:lang w:val="zh-CN" w:bidi="zh-CN"/>
        </w:rPr>
        <w:t xml:space="preserve">       </w:t>
      </w:r>
      <w:r>
        <w:rPr>
          <w:rFonts w:hint="eastAsia" w:ascii="宋体" w:hAnsi="宋体" w:cs="宋体"/>
          <w:sz w:val="24"/>
          <w:shd w:val="clear" w:color="auto" w:fill="FFFFFF"/>
          <w:lang w:val="zh-CN" w:bidi="zh-CN"/>
        </w:rPr>
        <w:t>法定代表人</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lang w:val="zh-CN" w:bidi="zh-CN"/>
        </w:rPr>
        <w:t>代表本单位委任</w:t>
      </w:r>
      <w:r>
        <w:rPr>
          <w:rFonts w:hint="eastAsia" w:ascii="宋体" w:hAnsi="宋体" w:cs="宋体"/>
          <w:sz w:val="24"/>
          <w:u w:val="single"/>
          <w:shd w:val="clear" w:color="auto" w:fill="FFFFFF"/>
          <w:lang w:bidi="zh-CN"/>
        </w:rPr>
        <w:t xml:space="preserve"> </w:t>
      </w:r>
      <w:r>
        <w:rPr>
          <w:rFonts w:hint="eastAsia" w:ascii="宋体" w:hAnsi="宋体" w:cs="宋体"/>
          <w:sz w:val="24"/>
          <w:u w:val="single"/>
          <w:shd w:val="clear" w:color="auto" w:fill="FFFFFF"/>
          <w:lang w:val="zh-CN"/>
        </w:rPr>
        <w:t xml:space="preserve">   </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lang w:val="zh-CN" w:bidi="zh-CN"/>
        </w:rPr>
        <w:t>为</w:t>
      </w:r>
      <w:r>
        <w:rPr>
          <w:rFonts w:hint="eastAsia" w:ascii="宋体" w:hAnsi="宋体" w:cs="宋体"/>
          <w:sz w:val="24"/>
          <w:u w:val="single"/>
          <w:shd w:val="clear" w:color="auto" w:fill="FFFFFF"/>
          <w:lang w:val="zh-CN" w:bidi="zh-CN"/>
        </w:rPr>
        <w:t>2024年青秀区27处农村公路水毁塌方及路面维修应急处置项目</w:t>
      </w:r>
      <w:r>
        <w:rPr>
          <w:rFonts w:hint="eastAsia" w:ascii="宋体" w:hAnsi="宋体" w:cs="宋体"/>
          <w:sz w:val="24"/>
          <w:shd w:val="clear" w:color="auto" w:fill="FFFFFF"/>
          <w:lang w:val="zh-CN" w:bidi="zh-CN"/>
        </w:rPr>
        <w:t>的项目经理。凡本合同执行中的有关技术、工程进度、现场管理、质量检验、结算与支付等方面工作，由</w:t>
      </w:r>
      <w:r>
        <w:rPr>
          <w:rFonts w:hint="eastAsia" w:ascii="宋体" w:hAnsi="宋体" w:cs="宋体"/>
          <w:sz w:val="24"/>
          <w:u w:val="single"/>
          <w:shd w:val="clear" w:color="auto" w:fill="FFFFFF"/>
          <w:lang w:val="zh-CN"/>
        </w:rPr>
        <w:t xml:space="preserve">    </w:t>
      </w:r>
      <w:r>
        <w:rPr>
          <w:rFonts w:hint="eastAsia" w:ascii="宋体" w:hAnsi="宋体" w:cs="宋体"/>
          <w:sz w:val="24"/>
          <w:shd w:val="clear" w:color="auto" w:fill="FFFFFF"/>
          <w:lang w:val="zh-CN" w:bidi="zh-CN"/>
        </w:rPr>
        <w:t>代表本单位全面负责。</w:t>
      </w:r>
    </w:p>
    <w:p w14:paraId="6CEDAD9B">
      <w:pPr>
        <w:tabs>
          <w:tab w:val="left" w:leader="underscore" w:pos="7348"/>
        </w:tabs>
        <w:spacing w:line="480" w:lineRule="auto"/>
        <w:ind w:left="3880"/>
        <w:rPr>
          <w:rFonts w:ascii="宋体" w:hAnsi="宋体" w:cs="宋体"/>
          <w:spacing w:val="20"/>
          <w:sz w:val="24"/>
        </w:rPr>
      </w:pPr>
      <w:r>
        <w:rPr>
          <w:rFonts w:hint="eastAsia" w:ascii="宋体" w:hAnsi="宋体" w:cs="宋体"/>
          <w:sz w:val="24"/>
          <w:shd w:val="clear" w:color="auto" w:fill="FFFFFF"/>
          <w:lang w:val="zh-CN" w:bidi="zh-CN"/>
        </w:rPr>
        <w:t>承包人：</w:t>
      </w:r>
      <w:r>
        <w:rPr>
          <w:rFonts w:hint="eastAsia" w:ascii="宋体" w:hAnsi="宋体" w:cs="宋体"/>
          <w:sz w:val="24"/>
          <w:u w:val="single"/>
          <w:shd w:val="clear" w:color="auto" w:fill="FFFFFF"/>
          <w:lang w:val="zh-CN" w:bidi="zh-CN"/>
        </w:rPr>
        <w:t xml:space="preserve">               </w:t>
      </w:r>
      <w:r>
        <w:rPr>
          <w:rFonts w:hint="eastAsia" w:ascii="宋体" w:hAnsi="宋体" w:cs="宋体"/>
          <w:sz w:val="24"/>
          <w:shd w:val="clear" w:color="auto" w:fill="FFFFFF"/>
          <w:lang w:val="zh-CN" w:bidi="zh-CN"/>
        </w:rPr>
        <w:t>(盖单位章）</w:t>
      </w:r>
    </w:p>
    <w:p w14:paraId="0AE35760">
      <w:pPr>
        <w:tabs>
          <w:tab w:val="center" w:pos="7411"/>
        </w:tabs>
        <w:spacing w:line="480" w:lineRule="auto"/>
        <w:ind w:left="4640"/>
        <w:rPr>
          <w:rFonts w:ascii="宋体" w:hAnsi="宋体" w:cs="宋体"/>
          <w:spacing w:val="20"/>
          <w:sz w:val="24"/>
        </w:rPr>
      </w:pPr>
      <w:r>
        <w:rPr>
          <w:rFonts w:hint="eastAsia" w:ascii="宋体" w:hAnsi="宋体" w:cs="宋体"/>
          <w:sz w:val="24"/>
          <w:shd w:val="clear" w:color="auto" w:fill="FFFFFF"/>
          <w:lang w:val="zh-CN" w:bidi="zh-CN"/>
        </w:rPr>
        <w:t>法定代表人：</w:t>
      </w:r>
      <w:r>
        <w:rPr>
          <w:rFonts w:hint="eastAsia" w:ascii="宋体" w:hAnsi="宋体" w:cs="宋体"/>
          <w:sz w:val="24"/>
          <w:u w:val="single"/>
          <w:shd w:val="clear" w:color="auto" w:fill="FFFFFF"/>
          <w:lang w:val="zh-CN" w:bidi="zh-CN"/>
        </w:rPr>
        <w:tab/>
      </w:r>
      <w:r>
        <w:rPr>
          <w:rFonts w:hint="eastAsia" w:ascii="宋体" w:hAnsi="宋体" w:cs="宋体"/>
          <w:sz w:val="24"/>
          <w:u w:val="single"/>
          <w:shd w:val="clear" w:color="auto" w:fill="FFFFFF"/>
          <w:lang w:val="zh-CN"/>
        </w:rPr>
        <w:t>(职务）</w:t>
      </w:r>
    </w:p>
    <w:p w14:paraId="033BF1F9">
      <w:pPr>
        <w:tabs>
          <w:tab w:val="center" w:leader="underscore" w:pos="7411"/>
        </w:tabs>
        <w:spacing w:line="480" w:lineRule="auto"/>
        <w:ind w:left="6140"/>
        <w:rPr>
          <w:rFonts w:ascii="宋体" w:hAnsi="宋体" w:cs="宋体"/>
          <w:spacing w:val="20"/>
          <w:sz w:val="24"/>
        </w:rPr>
      </w:pPr>
      <w:r>
        <w:rPr>
          <w:rFonts w:hint="eastAsia" w:ascii="宋体" w:hAnsi="宋体" w:cs="宋体"/>
          <w:sz w:val="24"/>
          <w:u w:val="single"/>
          <w:shd w:val="clear" w:color="auto" w:fill="FFFFFF"/>
          <w:lang w:val="zh-CN" w:bidi="zh-CN"/>
        </w:rPr>
        <w:t xml:space="preserve">        </w:t>
      </w:r>
      <w:r>
        <w:rPr>
          <w:rFonts w:hint="eastAsia" w:ascii="宋体" w:hAnsi="宋体" w:cs="宋体"/>
          <w:sz w:val="24"/>
          <w:u w:val="single"/>
          <w:shd w:val="clear" w:color="auto" w:fill="FFFFFF"/>
          <w:lang w:val="zh-CN"/>
        </w:rPr>
        <w:t>(姓名）</w:t>
      </w:r>
    </w:p>
    <w:p w14:paraId="7BD07486">
      <w:pPr>
        <w:tabs>
          <w:tab w:val="center" w:leader="underscore" w:pos="7411"/>
          <w:tab w:val="left" w:leader="underscore" w:pos="8698"/>
        </w:tabs>
        <w:spacing w:line="480" w:lineRule="auto"/>
        <w:ind w:left="6140"/>
        <w:rPr>
          <w:rFonts w:ascii="宋体" w:hAnsi="宋体" w:cs="宋体"/>
          <w:bCs/>
          <w:sz w:val="24"/>
        </w:rPr>
      </w:pPr>
      <w:r>
        <w:rPr>
          <w:rFonts w:hint="eastAsia" w:ascii="宋体" w:hAnsi="宋体" w:cs="宋体"/>
          <w:bCs/>
          <w:sz w:val="24"/>
          <w:u w:val="single"/>
        </w:rPr>
        <w:tab/>
      </w:r>
      <w:r>
        <w:rPr>
          <w:rFonts w:hint="eastAsia" w:ascii="宋体" w:hAnsi="宋体" w:cs="宋体"/>
          <w:bCs/>
          <w:sz w:val="24"/>
          <w:u w:val="single"/>
        </w:rPr>
        <w:t xml:space="preserve"> </w:t>
      </w:r>
      <w:r>
        <w:rPr>
          <w:rFonts w:hint="eastAsia" w:ascii="宋体" w:hAnsi="宋体" w:cs="宋体"/>
          <w:sz w:val="24"/>
          <w:u w:val="single"/>
          <w:lang w:val="zh-CN"/>
        </w:rPr>
        <w:t>(签字)</w:t>
      </w:r>
    </w:p>
    <w:p w14:paraId="1BFD5072">
      <w:pPr>
        <w:tabs>
          <w:tab w:val="left" w:leader="underscore" w:pos="6749"/>
          <w:tab w:val="left" w:leader="underscore" w:pos="7348"/>
          <w:tab w:val="left" w:leader="underscore" w:pos="8182"/>
        </w:tabs>
        <w:spacing w:after="1283" w:line="480" w:lineRule="auto"/>
        <w:ind w:left="5660" w:firstLine="420"/>
        <w:rPr>
          <w:rFonts w:ascii="宋体" w:hAnsi="宋体" w:cs="宋体"/>
          <w:sz w:val="24"/>
          <w:shd w:val="clear" w:color="auto" w:fill="FFFFFF"/>
          <w:lang w:val="zh-CN" w:bidi="zh-CN"/>
        </w:rPr>
      </w:pPr>
      <w:r>
        <w:rPr>
          <w:rFonts w:hint="eastAsia" w:ascii="宋体" w:hAnsi="宋体" w:cs="宋体"/>
          <w:sz w:val="24"/>
          <w:shd w:val="clear" w:color="auto" w:fill="FFFFFF"/>
          <w:lang w:val="zh-CN" w:bidi="zh-CN"/>
        </w:rPr>
        <w:tab/>
      </w:r>
      <w:r>
        <w:rPr>
          <w:rFonts w:hint="eastAsia" w:ascii="宋体" w:hAnsi="宋体" w:cs="宋体"/>
          <w:sz w:val="24"/>
          <w:shd w:val="clear" w:color="auto" w:fill="FFFFFF"/>
          <w:lang w:val="zh-CN" w:bidi="zh-CN"/>
        </w:rPr>
        <w:t>年</w:t>
      </w:r>
      <w:r>
        <w:rPr>
          <w:rFonts w:hint="eastAsia" w:ascii="宋体" w:hAnsi="宋体" w:cs="宋体"/>
          <w:sz w:val="24"/>
          <w:u w:val="single"/>
          <w:shd w:val="clear" w:color="auto" w:fill="FFFFFF"/>
          <w:lang w:val="zh-CN" w:bidi="zh-CN"/>
        </w:rPr>
        <w:t xml:space="preserve">   </w:t>
      </w:r>
      <w:r>
        <w:rPr>
          <w:rFonts w:hint="eastAsia" w:ascii="宋体" w:hAnsi="宋体" w:cs="宋体"/>
          <w:sz w:val="24"/>
          <w:shd w:val="clear" w:color="auto" w:fill="FFFFFF"/>
          <w:lang w:val="zh-CN" w:bidi="zh-CN"/>
        </w:rPr>
        <w:t>月</w:t>
      </w:r>
      <w:r>
        <w:rPr>
          <w:rFonts w:hint="eastAsia" w:ascii="宋体" w:hAnsi="宋体" w:cs="宋体"/>
          <w:sz w:val="24"/>
          <w:u w:val="single"/>
          <w:shd w:val="clear" w:color="auto" w:fill="FFFFFF"/>
          <w:lang w:val="zh-CN" w:bidi="zh-CN"/>
        </w:rPr>
        <w:t xml:space="preserve">    </w:t>
      </w:r>
      <w:r>
        <w:rPr>
          <w:rFonts w:hint="eastAsia" w:ascii="宋体" w:hAnsi="宋体" w:cs="宋体"/>
          <w:sz w:val="24"/>
          <w:u w:val="single"/>
          <w:shd w:val="clear" w:color="auto" w:fill="FFFFFF"/>
          <w:lang w:val="zh-CN" w:bidi="zh-CN"/>
        </w:rPr>
        <w:tab/>
      </w:r>
      <w:r>
        <w:rPr>
          <w:rFonts w:hint="eastAsia" w:ascii="宋体" w:hAnsi="宋体" w:cs="宋体"/>
          <w:sz w:val="24"/>
          <w:shd w:val="clear" w:color="auto" w:fill="FFFFFF"/>
          <w:lang w:val="zh-CN" w:bidi="zh-CN"/>
        </w:rPr>
        <w:t>日</w:t>
      </w:r>
    </w:p>
    <w:p w14:paraId="2BEF9CA5">
      <w:pPr>
        <w:tabs>
          <w:tab w:val="left" w:leader="underscore" w:pos="6502"/>
          <w:tab w:val="left" w:leader="underscore" w:pos="7348"/>
          <w:tab w:val="left" w:leader="underscore" w:pos="8182"/>
        </w:tabs>
        <w:spacing w:after="1283"/>
        <w:ind w:left="5660" w:firstLine="420"/>
        <w:rPr>
          <w:rFonts w:ascii="宋体" w:hAnsi="宋体" w:cs="宋体"/>
          <w:spacing w:val="20"/>
          <w:szCs w:val="21"/>
        </w:rPr>
      </w:pPr>
    </w:p>
    <w:p w14:paraId="6912B1BF">
      <w:pPr>
        <w:ind w:firstLine="480"/>
        <w:rPr>
          <w:rFonts w:ascii="宋体" w:hAnsi="宋体" w:cs="宋体"/>
          <w:u w:val="single"/>
          <w:shd w:val="clear" w:color="auto" w:fill="FFFFFF"/>
          <w:lang w:val="zh-CN"/>
        </w:rPr>
      </w:pPr>
      <w:r>
        <w:rPr>
          <w:rFonts w:hint="eastAsia" w:ascii="宋体" w:hAnsi="宋体" w:cs="宋体"/>
          <w:shd w:val="clear" w:color="auto" w:fill="FFFFFF"/>
          <w:lang w:val="zh-CN" w:bidi="zh-CN"/>
        </w:rPr>
        <w:t>抄送：</w:t>
      </w:r>
      <w:r>
        <w:rPr>
          <w:rFonts w:hint="eastAsia" w:ascii="宋体" w:hAnsi="宋体" w:cs="宋体"/>
          <w:shd w:val="clear" w:color="auto" w:fill="FFFFFF"/>
          <w:lang w:val="zh-CN" w:bidi="zh-CN"/>
        </w:rPr>
        <w:tab/>
      </w:r>
      <w:r>
        <w:rPr>
          <w:rFonts w:hint="eastAsia" w:ascii="宋体" w:hAnsi="宋体" w:cs="宋体"/>
          <w:u w:val="single"/>
          <w:shd w:val="clear" w:color="auto" w:fill="FFFFFF"/>
          <w:lang w:val="zh-CN"/>
        </w:rPr>
        <w:t>(监理人)</w:t>
      </w:r>
    </w:p>
    <w:p w14:paraId="32B26B6E">
      <w:pPr>
        <w:ind w:firstLine="440"/>
        <w:rPr>
          <w:rFonts w:hint="eastAsia" w:ascii="宋体" w:hAnsi="宋体" w:eastAsia="宋体" w:cs="宋体"/>
          <w:b/>
          <w:bCs/>
          <w:szCs w:val="21"/>
        </w:rPr>
      </w:pPr>
      <w:r>
        <w:rPr>
          <w:rFonts w:hint="eastAsia" w:ascii="宋体" w:hAnsi="宋体" w:cs="宋体"/>
          <w:u w:val="single"/>
          <w:shd w:val="clear" w:color="auto" w:fill="FFFFFF"/>
          <w:lang w:val="zh-CN"/>
        </w:rPr>
        <w:br w:type="page"/>
      </w:r>
      <w:r>
        <w:rPr>
          <w:rFonts w:hint="eastAsia" w:ascii="宋体" w:hAnsi="宋体" w:eastAsia="宋体" w:cs="宋体"/>
          <w:b/>
          <w:bCs/>
          <w:szCs w:val="21"/>
        </w:rPr>
        <w:t xml:space="preserve">附件七   </w:t>
      </w:r>
      <w:bookmarkStart w:id="195" w:name="_Toc394929424"/>
      <w:r>
        <w:rPr>
          <w:rFonts w:hint="eastAsia" w:ascii="宋体" w:hAnsi="宋体" w:eastAsia="宋体" w:cs="宋体"/>
          <w:b/>
          <w:bCs/>
          <w:szCs w:val="21"/>
        </w:rPr>
        <w:t>工程资金监管协议格式</w:t>
      </w:r>
      <w:bookmarkEnd w:id="195"/>
    </w:p>
    <w:p w14:paraId="5244B74D">
      <w:pPr>
        <w:pStyle w:val="11"/>
        <w:rPr>
          <w:rFonts w:hint="eastAsia" w:ascii="宋体" w:hAnsi="宋体" w:cs="宋体"/>
          <w:lang w:val="en-US" w:eastAsia="zh-CN"/>
        </w:rPr>
      </w:pPr>
    </w:p>
    <w:p w14:paraId="47491D5F">
      <w:pPr>
        <w:ind w:firstLine="440"/>
        <w:rPr>
          <w:rFonts w:hint="eastAsia" w:ascii="宋体" w:hAnsi="宋体" w:cs="宋体"/>
          <w:sz w:val="24"/>
        </w:rPr>
      </w:pPr>
      <w:r>
        <w:rPr>
          <w:rFonts w:hint="eastAsia" w:ascii="宋体" w:hAnsi="宋体" w:cs="宋体"/>
          <w:sz w:val="24"/>
          <w:lang w:val="zh-CN"/>
        </w:rPr>
        <w:t>(发包人与承包人签订合同协议书时应与发包人指定的银行签署工程资金监管 协议，工程资金监管协议内容在保证本项目资金有效监管的前提下由三方共同商定)</w:t>
      </w:r>
    </w:p>
    <w:p w14:paraId="672513ED">
      <w:pPr>
        <w:spacing w:line="400" w:lineRule="exact"/>
        <w:jc w:val="center"/>
        <w:rPr>
          <w:rFonts w:hint="eastAsia" w:ascii="宋体" w:hAnsi="宋体" w:cs="宋体"/>
          <w:b/>
          <w:bCs/>
          <w:sz w:val="36"/>
          <w:szCs w:val="36"/>
          <w:lang w:val="zh-CN"/>
        </w:rPr>
      </w:pPr>
      <w:bookmarkStart w:id="196" w:name="bookmark202"/>
    </w:p>
    <w:p w14:paraId="213456C9">
      <w:pPr>
        <w:spacing w:after="386"/>
        <w:ind w:left="159" w:firstLine="420"/>
        <w:jc w:val="center"/>
        <w:rPr>
          <w:rFonts w:hint="eastAsia" w:ascii="宋体" w:hAnsi="宋体" w:cs="宋体"/>
          <w:b/>
          <w:bCs/>
          <w:spacing w:val="150"/>
          <w:sz w:val="36"/>
          <w:szCs w:val="36"/>
          <w:shd w:val="clear" w:color="auto" w:fill="FFFFFF"/>
          <w:lang w:val="zh-CN"/>
        </w:rPr>
      </w:pPr>
      <w:r>
        <w:rPr>
          <w:rFonts w:hint="eastAsia" w:ascii="宋体" w:hAnsi="宋体" w:cs="宋体"/>
          <w:b/>
          <w:bCs/>
          <w:spacing w:val="150"/>
          <w:sz w:val="36"/>
          <w:szCs w:val="36"/>
          <w:shd w:val="clear" w:color="auto" w:fill="FFFFFF"/>
          <w:lang w:val="zh-CN"/>
        </w:rPr>
        <w:t>工程资金监管协议</w:t>
      </w:r>
      <w:bookmarkEnd w:id="196"/>
    </w:p>
    <w:p w14:paraId="695F1DEF">
      <w:pPr>
        <w:tabs>
          <w:tab w:val="left" w:leader="underscore" w:pos="2930"/>
        </w:tabs>
        <w:rPr>
          <w:rFonts w:hint="eastAsia" w:ascii="宋体" w:hAnsi="宋体" w:cs="宋体"/>
          <w:spacing w:val="20"/>
          <w:kern w:val="0"/>
          <w:sz w:val="22"/>
          <w:szCs w:val="22"/>
        </w:rPr>
      </w:pPr>
      <w:r>
        <w:rPr>
          <w:rFonts w:hint="eastAsia" w:ascii="宋体" w:hAnsi="宋体" w:cs="宋体"/>
          <w:sz w:val="24"/>
          <w:lang w:val="zh-CN"/>
        </w:rPr>
        <w:t>发包人</w:t>
      </w:r>
      <w:r>
        <w:rPr>
          <w:rFonts w:hint="eastAsia" w:ascii="宋体" w:hAnsi="宋体" w:cs="宋体"/>
          <w:iCs/>
          <w:spacing w:val="10"/>
          <w:kern w:val="0"/>
          <w:sz w:val="24"/>
          <w:shd w:val="clear" w:color="auto" w:fill="FFFFFF"/>
          <w:lang w:val="zh-CN"/>
        </w:rPr>
        <w:t>:</w:t>
      </w:r>
      <w:r>
        <w:rPr>
          <w:rFonts w:hint="eastAsia" w:ascii="宋体" w:hAnsi="宋体" w:cs="宋体"/>
          <w:kern w:val="0"/>
          <w:sz w:val="22"/>
          <w:szCs w:val="22"/>
          <w:shd w:val="clear" w:color="auto" w:fill="FFFFFF"/>
          <w:lang w:val="zh-CN" w:bidi="zh-CN"/>
        </w:rPr>
        <w:tab/>
      </w:r>
      <w:r>
        <w:rPr>
          <w:rFonts w:hint="eastAsia" w:ascii="宋体" w:hAnsi="宋体" w:cs="宋体"/>
          <w:kern w:val="0"/>
          <w:sz w:val="22"/>
          <w:szCs w:val="22"/>
          <w:shd w:val="clear" w:color="auto" w:fill="FFFFFF"/>
          <w:lang w:val="zh-CN" w:bidi="zh-CN"/>
        </w:rPr>
        <w:t>(</w:t>
      </w:r>
      <w:r>
        <w:rPr>
          <w:rFonts w:hint="eastAsia" w:ascii="宋体" w:hAnsi="宋体" w:cs="宋体"/>
          <w:sz w:val="24"/>
          <w:lang w:val="zh-CN"/>
        </w:rPr>
        <w:t>以下简称“甲方”）</w:t>
      </w:r>
    </w:p>
    <w:p w14:paraId="3F7C7028">
      <w:pPr>
        <w:tabs>
          <w:tab w:val="left" w:leader="underscore" w:pos="2930"/>
        </w:tabs>
        <w:rPr>
          <w:rFonts w:hint="eastAsia" w:ascii="宋体" w:hAnsi="宋体" w:cs="宋体"/>
          <w:spacing w:val="20"/>
          <w:kern w:val="0"/>
          <w:sz w:val="22"/>
          <w:szCs w:val="22"/>
        </w:rPr>
      </w:pPr>
      <w:r>
        <w:rPr>
          <w:rFonts w:hint="eastAsia" w:ascii="宋体" w:hAnsi="宋体" w:cs="宋体"/>
          <w:sz w:val="24"/>
          <w:lang w:val="zh-CN"/>
        </w:rPr>
        <w:t>承包人：</w:t>
      </w:r>
      <w:r>
        <w:rPr>
          <w:rFonts w:hint="eastAsia" w:ascii="宋体" w:hAnsi="宋体" w:cs="宋体"/>
          <w:kern w:val="0"/>
          <w:sz w:val="22"/>
          <w:szCs w:val="22"/>
          <w:shd w:val="clear" w:color="auto" w:fill="FFFFFF"/>
          <w:lang w:val="zh-CN" w:bidi="zh-CN"/>
        </w:rPr>
        <w:tab/>
      </w:r>
      <w:r>
        <w:rPr>
          <w:rFonts w:hint="eastAsia" w:ascii="宋体" w:hAnsi="宋体" w:cs="宋体"/>
          <w:kern w:val="0"/>
          <w:sz w:val="22"/>
          <w:szCs w:val="22"/>
          <w:shd w:val="clear" w:color="auto" w:fill="FFFFFF"/>
          <w:lang w:val="zh-CN" w:bidi="zh-CN"/>
        </w:rPr>
        <w:t>(</w:t>
      </w:r>
      <w:r>
        <w:rPr>
          <w:rFonts w:hint="eastAsia" w:ascii="宋体" w:hAnsi="宋体" w:cs="宋体"/>
          <w:sz w:val="24"/>
          <w:lang w:val="zh-CN"/>
        </w:rPr>
        <w:t>以下简称“乙方”</w:t>
      </w:r>
      <w:r>
        <w:rPr>
          <w:rFonts w:hint="eastAsia" w:ascii="宋体" w:hAnsi="宋体" w:cs="宋体"/>
          <w:kern w:val="0"/>
          <w:sz w:val="22"/>
          <w:szCs w:val="22"/>
          <w:shd w:val="clear" w:color="auto" w:fill="FFFFFF"/>
          <w:lang w:val="zh-CN" w:bidi="zh-CN"/>
        </w:rPr>
        <w:t>）</w:t>
      </w:r>
    </w:p>
    <w:p w14:paraId="540E8C37">
      <w:pPr>
        <w:tabs>
          <w:tab w:val="left" w:leader="underscore" w:pos="2930"/>
        </w:tabs>
        <w:spacing w:after="300"/>
        <w:rPr>
          <w:rFonts w:hint="eastAsia" w:ascii="宋体" w:hAnsi="宋体" w:cs="宋体"/>
          <w:spacing w:val="20"/>
          <w:kern w:val="0"/>
          <w:sz w:val="22"/>
          <w:szCs w:val="22"/>
        </w:rPr>
      </w:pPr>
      <w:r>
        <w:rPr>
          <w:rFonts w:hint="eastAsia" w:ascii="宋体" w:hAnsi="宋体" w:cs="宋体"/>
          <w:sz w:val="24"/>
          <w:lang w:val="zh-CN"/>
        </w:rPr>
        <w:t>经办银行：</w:t>
      </w:r>
      <w:r>
        <w:rPr>
          <w:rFonts w:hint="eastAsia" w:ascii="宋体" w:hAnsi="宋体" w:cs="宋体"/>
          <w:kern w:val="0"/>
          <w:sz w:val="22"/>
          <w:szCs w:val="22"/>
          <w:shd w:val="clear" w:color="auto" w:fill="FFFFFF"/>
          <w:lang w:val="zh-CN" w:bidi="zh-CN"/>
        </w:rPr>
        <w:tab/>
      </w:r>
      <w:r>
        <w:rPr>
          <w:rFonts w:hint="eastAsia" w:ascii="宋体" w:hAnsi="宋体" w:cs="宋体"/>
          <w:kern w:val="0"/>
          <w:sz w:val="22"/>
          <w:szCs w:val="22"/>
          <w:shd w:val="clear" w:color="auto" w:fill="FFFFFF"/>
          <w:lang w:val="zh-CN" w:bidi="zh-CN"/>
        </w:rPr>
        <w:t>(</w:t>
      </w:r>
      <w:r>
        <w:rPr>
          <w:rFonts w:hint="eastAsia" w:ascii="宋体" w:hAnsi="宋体" w:cs="宋体"/>
          <w:sz w:val="24"/>
          <w:lang w:val="zh-CN"/>
        </w:rPr>
        <w:t>以下简称“丙方”</w:t>
      </w:r>
      <w:r>
        <w:rPr>
          <w:rFonts w:hint="eastAsia" w:ascii="宋体" w:hAnsi="宋体" w:cs="宋体"/>
          <w:kern w:val="0"/>
          <w:sz w:val="22"/>
          <w:szCs w:val="22"/>
          <w:shd w:val="clear" w:color="auto" w:fill="FFFFFF"/>
          <w:lang w:val="zh-CN" w:bidi="zh-CN"/>
        </w:rPr>
        <w:t>）</w:t>
      </w:r>
    </w:p>
    <w:p w14:paraId="6C79DA01">
      <w:pPr>
        <w:tabs>
          <w:tab w:val="left" w:leader="underscore" w:pos="2930"/>
        </w:tabs>
        <w:spacing w:after="300"/>
        <w:rPr>
          <w:rFonts w:hint="eastAsia" w:ascii="宋体" w:hAnsi="宋体" w:cs="宋体"/>
          <w:sz w:val="24"/>
          <w:lang w:val="zh-CN"/>
        </w:rPr>
      </w:pPr>
      <w:r>
        <w:rPr>
          <w:rFonts w:hint="eastAsia" w:ascii="宋体" w:hAnsi="宋体" w:cs="宋体"/>
          <w:sz w:val="24"/>
          <w:lang w:val="zh-CN"/>
        </w:rPr>
        <w:t>为了促进</w:t>
      </w:r>
      <w:r>
        <w:rPr>
          <w:rFonts w:hint="eastAsia" w:ascii="宋体" w:hAnsi="宋体" w:cs="宋体"/>
          <w:sz w:val="24"/>
          <w:lang w:val="zh-CN"/>
        </w:rPr>
        <w:tab/>
      </w:r>
      <w:r>
        <w:rPr>
          <w:rFonts w:hint="eastAsia" w:ascii="宋体" w:hAnsi="宋体" w:cs="宋体"/>
          <w:sz w:val="24"/>
          <w:lang w:val="zh-CN"/>
        </w:rPr>
        <w:t>(项目名称）的顺利实施，管好用好建设资金，确保工程资金专款专用，同时为承包人提供便捷有效的银行业务服务，根据</w:t>
      </w:r>
      <w:r>
        <w:rPr>
          <w:rFonts w:hint="eastAsia" w:ascii="宋体" w:hAnsi="宋体" w:cs="宋体"/>
          <w:sz w:val="24"/>
          <w:lang w:val="zh-CN"/>
        </w:rPr>
        <w:tab/>
      </w:r>
      <w:r>
        <w:rPr>
          <w:rFonts w:hint="eastAsia" w:ascii="宋体" w:hAnsi="宋体" w:cs="宋体"/>
          <w:sz w:val="24"/>
          <w:lang w:val="zh-CN"/>
        </w:rPr>
        <w:t>(项目名称)合同条款有关规定，经甲、乙、丙三方协商，达成协议如下：</w:t>
      </w:r>
    </w:p>
    <w:p w14:paraId="48BA56B6">
      <w:pPr>
        <w:tabs>
          <w:tab w:val="left" w:leader="underscore" w:pos="2930"/>
        </w:tabs>
        <w:spacing w:after="300"/>
        <w:ind w:firstLine="480" w:firstLineChars="200"/>
        <w:rPr>
          <w:rFonts w:hint="eastAsia" w:ascii="宋体" w:hAnsi="宋体" w:cs="宋体"/>
          <w:sz w:val="24"/>
          <w:lang w:val="zh-CN"/>
        </w:rPr>
      </w:pPr>
      <w:r>
        <w:rPr>
          <w:rFonts w:hint="eastAsia" w:ascii="宋体" w:hAnsi="宋体" w:cs="宋体"/>
          <w:sz w:val="24"/>
        </w:rPr>
        <w:t>1.</w:t>
      </w:r>
      <w:r>
        <w:rPr>
          <w:rFonts w:hint="eastAsia" w:ascii="宋体" w:hAnsi="宋体" w:cs="宋体"/>
          <w:sz w:val="24"/>
          <w:lang w:val="zh-CN"/>
        </w:rPr>
        <w:t>资金管理的内容</w:t>
      </w:r>
    </w:p>
    <w:p w14:paraId="62D04CFA">
      <w:pPr>
        <w:numPr>
          <w:ilvl w:val="0"/>
          <w:numId w:val="4"/>
        </w:numPr>
        <w:tabs>
          <w:tab w:val="left" w:pos="1169"/>
          <w:tab w:val="left" w:leader="underscore" w:pos="3237"/>
        </w:tabs>
        <w:spacing w:line="360" w:lineRule="exact"/>
        <w:ind w:firstLine="440"/>
        <w:rPr>
          <w:rFonts w:hint="eastAsia" w:ascii="宋体" w:hAnsi="宋体" w:cs="宋体"/>
          <w:spacing w:val="20"/>
          <w:kern w:val="0"/>
          <w:sz w:val="22"/>
          <w:szCs w:val="22"/>
        </w:rPr>
      </w:pPr>
      <w:r>
        <w:rPr>
          <w:rFonts w:hint="eastAsia" w:ascii="宋体" w:hAnsi="宋体" w:cs="宋体"/>
          <w:sz w:val="24"/>
          <w:lang w:val="zh-CN"/>
        </w:rPr>
        <w:t>乙方为完成</w:t>
      </w:r>
      <w:r>
        <w:rPr>
          <w:rFonts w:hint="eastAsia" w:ascii="宋体" w:hAnsi="宋体" w:cs="宋体"/>
          <w:kern w:val="0"/>
          <w:sz w:val="22"/>
          <w:szCs w:val="22"/>
          <w:shd w:val="clear" w:color="auto" w:fill="FFFFFF"/>
          <w:lang w:val="zh-CN" w:bidi="zh-CN"/>
        </w:rPr>
        <w:tab/>
      </w:r>
      <w:r>
        <w:rPr>
          <w:rFonts w:hint="eastAsia" w:ascii="宋体" w:hAnsi="宋体" w:cs="宋体"/>
          <w:sz w:val="24"/>
          <w:lang w:val="zh-CN"/>
        </w:rPr>
        <w:t>(项目名称）工程成立的项目经理部在丙方开设基本结算户；</w:t>
      </w:r>
    </w:p>
    <w:p w14:paraId="701964C0">
      <w:pPr>
        <w:numPr>
          <w:ilvl w:val="0"/>
          <w:numId w:val="4"/>
        </w:numPr>
        <w:tabs>
          <w:tab w:val="left" w:pos="1169"/>
          <w:tab w:val="left" w:leader="underscore" w:pos="3237"/>
        </w:tabs>
        <w:spacing w:line="360" w:lineRule="exact"/>
        <w:ind w:firstLine="440"/>
        <w:rPr>
          <w:rFonts w:hint="eastAsia" w:ascii="宋体" w:hAnsi="宋体" w:cs="宋体"/>
          <w:sz w:val="24"/>
          <w:lang w:val="zh-CN"/>
        </w:rPr>
      </w:pPr>
      <w:r>
        <w:rPr>
          <w:rFonts w:hint="eastAsia" w:ascii="宋体" w:hAnsi="宋体" w:cs="宋体"/>
          <w:sz w:val="24"/>
          <w:lang w:val="zh-CN"/>
        </w:rPr>
        <w:t>甲方应按合同规定将工程款汇入乙方在丙方开设的账户；</w:t>
      </w:r>
    </w:p>
    <w:p w14:paraId="5A857EAA">
      <w:pPr>
        <w:numPr>
          <w:ilvl w:val="0"/>
          <w:numId w:val="4"/>
        </w:numPr>
        <w:tabs>
          <w:tab w:val="left" w:leader="underscore" w:pos="6866"/>
        </w:tabs>
        <w:spacing w:line="360" w:lineRule="exact"/>
        <w:ind w:firstLine="440"/>
        <w:rPr>
          <w:rFonts w:hint="eastAsia" w:ascii="宋体" w:hAnsi="宋体" w:cs="宋体"/>
          <w:sz w:val="24"/>
          <w:lang w:val="zh-CN"/>
        </w:rPr>
      </w:pPr>
      <w:r>
        <w:rPr>
          <w:rFonts w:hint="eastAsia" w:ascii="宋体" w:hAnsi="宋体" w:cs="宋体"/>
          <w:kern w:val="0"/>
          <w:sz w:val="22"/>
          <w:szCs w:val="22"/>
          <w:shd w:val="clear" w:color="auto" w:fill="FFFFFF"/>
          <w:lang w:val="zh-CN" w:bidi="zh-CN"/>
        </w:rPr>
        <w:t xml:space="preserve"> </w:t>
      </w:r>
      <w:r>
        <w:rPr>
          <w:rFonts w:hint="eastAsia" w:ascii="宋体" w:hAnsi="宋体" w:cs="宋体"/>
          <w:sz w:val="24"/>
          <w:lang w:val="zh-CN"/>
        </w:rPr>
        <w:t>乙方应将流动资金及甲方所拨付资金专项用于</w:t>
      </w:r>
      <w:r>
        <w:rPr>
          <w:rFonts w:hint="eastAsia" w:ascii="宋体" w:hAnsi="宋体" w:cs="宋体"/>
          <w:sz w:val="24"/>
          <w:lang w:val="zh-CN"/>
        </w:rPr>
        <w:tab/>
      </w:r>
      <w:r>
        <w:rPr>
          <w:rFonts w:hint="eastAsia" w:ascii="宋体" w:hAnsi="宋体" w:cs="宋体"/>
          <w:sz w:val="24"/>
          <w:lang w:val="zh-CN"/>
        </w:rPr>
        <w:t xml:space="preserve"> (项目名称）；</w:t>
      </w:r>
    </w:p>
    <w:p w14:paraId="43C7F430">
      <w:pPr>
        <w:numPr>
          <w:ilvl w:val="0"/>
          <w:numId w:val="4"/>
        </w:numPr>
        <w:tabs>
          <w:tab w:val="left" w:pos="1136"/>
        </w:tabs>
        <w:spacing w:line="360" w:lineRule="exact"/>
        <w:ind w:firstLine="440"/>
        <w:rPr>
          <w:rFonts w:hint="eastAsia" w:ascii="宋体" w:hAnsi="宋体" w:cs="宋体"/>
          <w:spacing w:val="20"/>
          <w:kern w:val="0"/>
          <w:sz w:val="22"/>
          <w:szCs w:val="22"/>
        </w:rPr>
      </w:pPr>
      <w:r>
        <w:rPr>
          <w:rFonts w:hint="eastAsia" w:ascii="宋体" w:hAnsi="宋体" w:cs="宋体"/>
          <w:sz w:val="24"/>
          <w:lang w:val="zh-CN"/>
        </w:rPr>
        <w:t>丙方应为乙方提供便捷有效的银行业务服务，并接受甲方委托对乙方在丙 方开设的基本结算户资金使用情况进行监督。</w:t>
      </w:r>
    </w:p>
    <w:p w14:paraId="5D96E1EA">
      <w:pPr>
        <w:tabs>
          <w:tab w:val="left" w:leader="underscore" w:pos="2930"/>
        </w:tabs>
        <w:spacing w:after="300"/>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甲方的权责</w:t>
      </w:r>
    </w:p>
    <w:p w14:paraId="2A50C83E">
      <w:pPr>
        <w:tabs>
          <w:tab w:val="left" w:pos="1136"/>
        </w:tabs>
        <w:spacing w:line="360" w:lineRule="exact"/>
        <w:ind w:left="42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）按照</w:t>
      </w:r>
      <w:r>
        <w:rPr>
          <w:rFonts w:hint="eastAsia" w:ascii="宋体" w:hAnsi="宋体" w:cs="宋体"/>
          <w:sz w:val="24"/>
          <w:u w:val="single"/>
          <w:lang w:val="zh-CN"/>
        </w:rPr>
        <w:tab/>
      </w:r>
      <w:r>
        <w:rPr>
          <w:rFonts w:hint="eastAsia" w:ascii="宋体" w:hAnsi="宋体" w:cs="宋体"/>
          <w:sz w:val="24"/>
          <w:u w:val="single"/>
        </w:rPr>
        <w:t xml:space="preserve">     </w:t>
      </w:r>
      <w:r>
        <w:rPr>
          <w:rFonts w:hint="eastAsia" w:ascii="宋体" w:hAnsi="宋体" w:cs="宋体"/>
          <w:sz w:val="24"/>
          <w:u w:val="single"/>
          <w:lang w:val="zh-CN"/>
        </w:rPr>
        <w:t xml:space="preserve"> (</w:t>
      </w:r>
      <w:r>
        <w:rPr>
          <w:rFonts w:hint="eastAsia" w:ascii="宋体" w:hAnsi="宋体" w:cs="宋体"/>
          <w:sz w:val="24"/>
          <w:lang w:val="zh-CN"/>
        </w:rPr>
        <w:t>项目名称）合同有关条款规定的时间和方式，向乙方支付工程款；</w:t>
      </w:r>
    </w:p>
    <w:p w14:paraId="6A74399D">
      <w:pPr>
        <w:tabs>
          <w:tab w:val="left" w:pos="1136"/>
        </w:tabs>
        <w:spacing w:line="360" w:lineRule="exact"/>
        <w:ind w:left="42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）在发现乙方将本项目资金挪用、转移时，甲方有权中止工程支付，直至乙 方改正为止；</w:t>
      </w:r>
    </w:p>
    <w:p w14:paraId="4FA413A9">
      <w:pPr>
        <w:tabs>
          <w:tab w:val="left" w:pos="1136"/>
        </w:tabs>
        <w:spacing w:line="360" w:lineRule="exact"/>
        <w:ind w:left="42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3</w:t>
      </w:r>
      <w:r>
        <w:rPr>
          <w:rFonts w:hint="eastAsia" w:ascii="宋体" w:hAnsi="宋体" w:cs="宋体"/>
          <w:sz w:val="24"/>
          <w:lang w:val="zh-CN"/>
        </w:rPr>
        <w:t>）不定期审查丙方对乙方的资金使用监督情况，如丙方不能履行其责任，甲 方有权随时终止本协议；</w:t>
      </w:r>
    </w:p>
    <w:p w14:paraId="4CCFE044">
      <w:pPr>
        <w:tabs>
          <w:tab w:val="left" w:pos="1136"/>
        </w:tabs>
        <w:spacing w:line="360" w:lineRule="exact"/>
        <w:ind w:left="42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4</w:t>
      </w:r>
      <w:r>
        <w:rPr>
          <w:rFonts w:hint="eastAsia" w:ascii="宋体" w:hAnsi="宋体" w:cs="宋体"/>
          <w:sz w:val="24"/>
          <w:lang w:val="zh-CN"/>
        </w:rPr>
        <w:t>）在乙、丙双方发生争议时，甲方应负责协调、解决。</w:t>
      </w:r>
    </w:p>
    <w:p w14:paraId="535DD1EE">
      <w:pPr>
        <w:tabs>
          <w:tab w:val="left" w:pos="1136"/>
        </w:tabs>
        <w:spacing w:line="360" w:lineRule="exact"/>
        <w:ind w:left="420"/>
        <w:rPr>
          <w:rFonts w:hint="eastAsia" w:ascii="宋体" w:hAnsi="宋体" w:cs="宋体"/>
          <w:sz w:val="24"/>
          <w:lang w:val="zh-CN"/>
        </w:rPr>
      </w:pPr>
      <w:r>
        <w:rPr>
          <w:rFonts w:hint="eastAsia" w:ascii="宋体" w:hAnsi="宋体" w:cs="宋体"/>
          <w:sz w:val="24"/>
        </w:rPr>
        <w:t>3.</w:t>
      </w:r>
      <w:r>
        <w:rPr>
          <w:rFonts w:hint="eastAsia" w:ascii="宋体" w:hAnsi="宋体" w:cs="宋体"/>
          <w:sz w:val="24"/>
          <w:lang w:val="zh-CN"/>
        </w:rPr>
        <w:t>乙方的权责</w:t>
      </w:r>
    </w:p>
    <w:p w14:paraId="623E6C69">
      <w:pPr>
        <w:tabs>
          <w:tab w:val="left" w:pos="1136"/>
        </w:tabs>
        <w:spacing w:line="360" w:lineRule="exact"/>
        <w:ind w:left="42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）项目经理部成立以后，乙方应尽快在丙方开设基本结算户；</w:t>
      </w:r>
    </w:p>
    <w:p w14:paraId="2A41C368">
      <w:pPr>
        <w:tabs>
          <w:tab w:val="left" w:pos="1136"/>
        </w:tabs>
        <w:spacing w:line="360" w:lineRule="exact"/>
        <w:ind w:left="42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）确保本项目资金专款专用，不发生挪用、转移资金的现象；保证不通过权益转让、抵押、担保承担债务等任何其他方式使用基本结算户的资金；</w:t>
      </w:r>
    </w:p>
    <w:p w14:paraId="3631010E">
      <w:pPr>
        <w:numPr>
          <w:ilvl w:val="0"/>
          <w:numId w:val="5"/>
        </w:numPr>
        <w:tabs>
          <w:tab w:val="left" w:pos="1136"/>
        </w:tabs>
        <w:spacing w:line="360" w:lineRule="exact"/>
        <w:ind w:left="420"/>
        <w:rPr>
          <w:rFonts w:hint="eastAsia" w:ascii="宋体" w:hAnsi="宋体" w:cs="宋体"/>
          <w:sz w:val="24"/>
          <w:lang w:val="zh-CN"/>
        </w:rPr>
      </w:pPr>
      <w:r>
        <w:rPr>
          <w:rFonts w:hint="eastAsia" w:ascii="宋体" w:hAnsi="宋体" w:cs="宋体"/>
          <w:sz w:val="24"/>
          <w:lang w:val="zh-CN"/>
        </w:rPr>
        <w:t>办理材料、设备等采购业务金额在_万元以上的，应出示购货合同、协议和发票；在办理总额超过_万元以上的釆购业务时，应将合同、协议和发票复印件 送丙方备案；购买应急材料、设备时可先办理支付手续，但事后必须补备有关资料;</w:t>
      </w:r>
    </w:p>
    <w:p w14:paraId="35DC59B3">
      <w:pPr>
        <w:numPr>
          <w:ilvl w:val="0"/>
          <w:numId w:val="5"/>
        </w:numPr>
        <w:tabs>
          <w:tab w:val="left" w:pos="1136"/>
        </w:tabs>
        <w:spacing w:line="360" w:lineRule="exact"/>
        <w:ind w:left="420"/>
        <w:rPr>
          <w:rFonts w:hint="eastAsia" w:ascii="宋体" w:hAnsi="宋体" w:cs="宋体"/>
          <w:sz w:val="24"/>
          <w:lang w:val="zh-CN"/>
        </w:rPr>
      </w:pPr>
      <w:r>
        <w:rPr>
          <w:rFonts w:hint="eastAsia" w:ascii="宋体" w:hAnsi="宋体" w:cs="宋体"/>
          <w:sz w:val="24"/>
          <w:lang w:val="zh-CN"/>
        </w:rPr>
        <w:t>用银行转账支票办理支付款项时，必须将转账支票送交丙方，由丙方负责办理支票转付手续；</w:t>
      </w:r>
    </w:p>
    <w:p w14:paraId="6F9CB8C9">
      <w:pPr>
        <w:tabs>
          <w:tab w:val="left" w:pos="1136"/>
        </w:tabs>
        <w:spacing w:line="360" w:lineRule="exact"/>
        <w:ind w:left="42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5</w:t>
      </w:r>
      <w:r>
        <w:rPr>
          <w:rFonts w:hint="eastAsia" w:ascii="宋体" w:hAnsi="宋体" w:cs="宋体"/>
          <w:sz w:val="24"/>
          <w:lang w:val="zh-CN"/>
        </w:rPr>
        <w:t>）向分包单位支付工程进度款时，应附甲方批准分包的文件；</w:t>
      </w:r>
    </w:p>
    <w:p w14:paraId="726FD1C6">
      <w:pPr>
        <w:tabs>
          <w:tab w:val="left" w:pos="1134"/>
        </w:tabs>
        <w:spacing w:line="360" w:lineRule="exact"/>
        <w:ind w:firstLine="440" w:firstLineChars="200"/>
        <w:rPr>
          <w:rFonts w:hint="eastAsia" w:ascii="宋体" w:hAnsi="宋体" w:cs="宋体"/>
          <w:sz w:val="24"/>
          <w:lang w:val="zh-CN"/>
        </w:rPr>
      </w:pPr>
      <w:r>
        <w:rPr>
          <w:rFonts w:hint="eastAsia" w:ascii="宋体" w:hAnsi="宋体" w:cs="宋体"/>
          <w:kern w:val="0"/>
          <w:sz w:val="22"/>
          <w:szCs w:val="22"/>
          <w:shd w:val="clear" w:color="auto" w:fill="FFFFFF"/>
          <w:lang w:val="zh-CN" w:bidi="zh-CN"/>
        </w:rPr>
        <w:t>（</w:t>
      </w:r>
      <w:r>
        <w:rPr>
          <w:rFonts w:hint="eastAsia" w:ascii="宋体" w:hAnsi="宋体" w:cs="宋体"/>
          <w:sz w:val="24"/>
        </w:rPr>
        <w:t>6</w:t>
      </w:r>
      <w:r>
        <w:rPr>
          <w:rFonts w:hint="eastAsia" w:ascii="宋体" w:hAnsi="宋体" w:cs="宋体"/>
          <w:sz w:val="24"/>
          <w:lang w:val="zh-CN"/>
        </w:rPr>
        <w:t>）向上级单位缴纳管理费、机械设备及周转材料租赁摊销费等款项时，应附上级单位出具的转账通知等有关资料，以确保资金专款专用。</w:t>
      </w:r>
    </w:p>
    <w:p w14:paraId="7F2A7593">
      <w:pPr>
        <w:tabs>
          <w:tab w:val="left" w:pos="1136"/>
        </w:tabs>
        <w:spacing w:line="360" w:lineRule="exact"/>
        <w:ind w:left="420"/>
        <w:rPr>
          <w:rFonts w:hint="eastAsia" w:ascii="宋体" w:hAnsi="宋体" w:cs="宋体"/>
          <w:sz w:val="24"/>
        </w:rPr>
      </w:pPr>
      <w:r>
        <w:rPr>
          <w:rFonts w:hint="eastAsia" w:ascii="宋体" w:hAnsi="宋体" w:cs="宋体"/>
          <w:sz w:val="24"/>
        </w:rPr>
        <w:t>4.</w:t>
      </w:r>
      <w:r>
        <w:rPr>
          <w:rFonts w:hint="eastAsia" w:ascii="宋体" w:hAnsi="宋体" w:cs="宋体"/>
          <w:sz w:val="24"/>
          <w:lang w:val="zh-CN"/>
        </w:rPr>
        <w:t>丙方的权责</w:t>
      </w:r>
    </w:p>
    <w:p w14:paraId="55324501">
      <w:pPr>
        <w:tabs>
          <w:tab w:val="left" w:pos="1136"/>
        </w:tabs>
        <w:spacing w:line="360" w:lineRule="exact"/>
        <w:ind w:left="42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）成立</w:t>
      </w:r>
      <w:r>
        <w:rPr>
          <w:rFonts w:hint="eastAsia" w:ascii="宋体" w:hAnsi="宋体" w:cs="宋体"/>
          <w:sz w:val="24"/>
          <w:u w:val="single"/>
          <w:lang w:val="zh-CN"/>
        </w:rPr>
        <w:tab/>
      </w:r>
      <w:r>
        <w:rPr>
          <w:rFonts w:hint="eastAsia" w:ascii="宋体" w:hAnsi="宋体" w:cs="宋体"/>
          <w:sz w:val="24"/>
          <w:u w:val="single"/>
          <w:lang w:val="zh-CN"/>
        </w:rPr>
        <w:t xml:space="preserve"> (项目名称）</w:t>
      </w:r>
      <w:r>
        <w:rPr>
          <w:rFonts w:hint="eastAsia" w:ascii="宋体" w:hAnsi="宋体" w:cs="宋体"/>
          <w:sz w:val="24"/>
          <w:lang w:val="zh-CN"/>
        </w:rPr>
        <w:t>工程资金管理服务小组，明确业务流程，提高工作效率，杜</w:t>
      </w:r>
    </w:p>
    <w:p w14:paraId="590C114B">
      <w:pPr>
        <w:tabs>
          <w:tab w:val="left" w:pos="1136"/>
        </w:tabs>
        <w:spacing w:line="360" w:lineRule="exact"/>
        <w:rPr>
          <w:rFonts w:hint="eastAsia" w:ascii="宋体" w:hAnsi="宋体" w:cs="宋体"/>
          <w:sz w:val="24"/>
          <w:lang w:val="zh-CN"/>
        </w:rPr>
      </w:pPr>
      <w:r>
        <w:rPr>
          <w:rFonts w:hint="eastAsia" w:ascii="宋体" w:hAnsi="宋体" w:cs="宋体"/>
          <w:sz w:val="24"/>
          <w:lang w:val="zh-CN"/>
        </w:rPr>
        <w:t>绝“压票”现象；</w:t>
      </w:r>
    </w:p>
    <w:p w14:paraId="7B103C3F">
      <w:pPr>
        <w:tabs>
          <w:tab w:val="left" w:pos="1134"/>
        </w:tabs>
        <w:spacing w:line="360" w:lineRule="exact"/>
        <w:ind w:firstLine="480" w:firstLineChars="20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）根据乙方提供的购货合同、协议和发票，检查其所购材料、设备是否用于 (项目名称）工程建设，对本标段以外的购货款项，有权拒绝办理，并及时报告甲方；</w:t>
      </w:r>
    </w:p>
    <w:p w14:paraId="717F0E90">
      <w:pPr>
        <w:tabs>
          <w:tab w:val="left" w:pos="1134"/>
        </w:tabs>
        <w:spacing w:line="360" w:lineRule="exact"/>
        <w:ind w:firstLine="480" w:firstLineChars="20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3</w:t>
      </w:r>
      <w:r>
        <w:rPr>
          <w:rFonts w:hint="eastAsia" w:ascii="宋体" w:hAnsi="宋体" w:cs="宋体"/>
          <w:sz w:val="24"/>
          <w:lang w:val="zh-CN"/>
        </w:rPr>
        <w:t>）根据乙方与分包单位签订的合同及支付文件，检查其支付款项是否符合有关条件，向分包单位以外单位的支付有权拒绝办理，并及时报告甲方；</w:t>
      </w:r>
    </w:p>
    <w:p w14:paraId="710CF01C">
      <w:pPr>
        <w:tabs>
          <w:tab w:val="left" w:pos="1134"/>
        </w:tabs>
        <w:spacing w:line="360" w:lineRule="exact"/>
        <w:ind w:firstLine="480" w:firstLineChars="20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4</w:t>
      </w:r>
      <w:r>
        <w:rPr>
          <w:rFonts w:hint="eastAsia" w:ascii="宋体" w:hAnsi="宋体" w:cs="宋体"/>
          <w:sz w:val="24"/>
          <w:lang w:val="zh-CN"/>
        </w:rPr>
        <w:t>）根据乙方提供的上级单位出具的转账通知等有关资料，办理管理费、机械设备及周转材料租赁摊销费等款项的支付；对超出转账通知等有关资料以外的支付， 有权拒绝办理，并及时报告甲方；</w:t>
      </w:r>
    </w:p>
    <w:p w14:paraId="1A66D5D7">
      <w:pPr>
        <w:tabs>
          <w:tab w:val="left" w:pos="1134"/>
        </w:tabs>
        <w:spacing w:line="360" w:lineRule="exact"/>
        <w:ind w:firstLine="480" w:firstLineChars="200"/>
        <w:rPr>
          <w:rFonts w:hint="eastAsia" w:ascii="宋体" w:hAnsi="宋体" w:cs="宋体"/>
          <w:spacing w:val="20"/>
          <w:kern w:val="0"/>
          <w:sz w:val="22"/>
          <w:szCs w:val="22"/>
        </w:rPr>
      </w:pPr>
      <w:r>
        <w:rPr>
          <w:rFonts w:hint="eastAsia" w:ascii="宋体" w:hAnsi="宋体" w:cs="宋体"/>
          <w:sz w:val="24"/>
          <w:lang w:val="zh-CN"/>
        </w:rPr>
        <w:t>（</w:t>
      </w:r>
      <w:r>
        <w:rPr>
          <w:rFonts w:hint="eastAsia" w:ascii="宋体" w:hAnsi="宋体" w:cs="宋体"/>
          <w:sz w:val="24"/>
        </w:rPr>
        <w:t>5</w:t>
      </w:r>
      <w:r>
        <w:rPr>
          <w:rFonts w:hint="eastAsia" w:ascii="宋体" w:hAnsi="宋体" w:cs="宋体"/>
          <w:sz w:val="24"/>
          <w:lang w:val="zh-CN"/>
        </w:rPr>
        <w:t>）定期将乙方前一个周期的支付情况，整理后书面报送甲方；乙方复印备案的材料一并送甲方。</w:t>
      </w:r>
    </w:p>
    <w:p w14:paraId="6D06820B">
      <w:pPr>
        <w:tabs>
          <w:tab w:val="left" w:pos="1134"/>
        </w:tabs>
        <w:spacing w:line="360" w:lineRule="exact"/>
        <w:ind w:firstLine="480" w:firstLineChars="200"/>
        <w:rPr>
          <w:rFonts w:hint="eastAsia" w:ascii="宋体" w:hAnsi="宋体" w:cs="宋体"/>
          <w:sz w:val="24"/>
          <w:lang w:val="zh-CN"/>
        </w:rPr>
      </w:pPr>
      <w:r>
        <w:rPr>
          <w:rFonts w:hint="eastAsia" w:ascii="宋体" w:hAnsi="宋体" w:cs="宋体"/>
          <w:sz w:val="24"/>
        </w:rPr>
        <w:t>5.</w:t>
      </w:r>
      <w:r>
        <w:rPr>
          <w:rFonts w:hint="eastAsia" w:ascii="宋体" w:hAnsi="宋体" w:cs="宋体"/>
          <w:sz w:val="24"/>
          <w:lang w:val="zh-CN"/>
        </w:rPr>
        <w:t>甲、乙、丙三方都应履行保密责任，不得将其他两方的业务情况透露给三方以外的其他单位或个人。</w:t>
      </w:r>
    </w:p>
    <w:p w14:paraId="56662BA0">
      <w:pPr>
        <w:tabs>
          <w:tab w:val="left" w:pos="1134"/>
        </w:tabs>
        <w:spacing w:line="360" w:lineRule="exact"/>
        <w:ind w:firstLine="480" w:firstLineChars="200"/>
        <w:rPr>
          <w:rFonts w:hint="eastAsia" w:ascii="宋体" w:hAnsi="宋体" w:cs="宋体"/>
          <w:sz w:val="24"/>
          <w:lang w:val="zh-CN"/>
        </w:rPr>
      </w:pPr>
      <w:r>
        <w:rPr>
          <w:rFonts w:hint="eastAsia" w:ascii="宋体" w:hAnsi="宋体" w:cs="宋体"/>
          <w:sz w:val="24"/>
        </w:rPr>
        <w:t>6.</w:t>
      </w:r>
      <w:r>
        <w:rPr>
          <w:rFonts w:hint="eastAsia" w:ascii="宋体" w:hAnsi="宋体" w:cs="宋体"/>
          <w:sz w:val="24"/>
          <w:lang w:val="zh-CN"/>
        </w:rPr>
        <w:t>本协议有效期自乙方在丙方开户起，至工程交工验收甲方向乙方颁发交工验收证书后结束。</w:t>
      </w:r>
    </w:p>
    <w:p w14:paraId="5989424A">
      <w:pPr>
        <w:tabs>
          <w:tab w:val="left" w:pos="1134"/>
        </w:tabs>
        <w:spacing w:line="360" w:lineRule="exact"/>
        <w:ind w:firstLine="480" w:firstLineChars="200"/>
        <w:rPr>
          <w:rFonts w:hint="eastAsia" w:ascii="宋体" w:hAnsi="宋体" w:cs="宋体"/>
          <w:sz w:val="24"/>
          <w:lang w:val="zh-CN"/>
        </w:rPr>
      </w:pPr>
      <w:r>
        <w:rPr>
          <w:rFonts w:hint="eastAsia" w:ascii="宋体" w:hAnsi="宋体" w:cs="宋体"/>
          <w:sz w:val="24"/>
        </w:rPr>
        <w:t>7.</w:t>
      </w:r>
      <w:r>
        <w:rPr>
          <w:rFonts w:hint="eastAsia" w:ascii="宋体" w:hAnsi="宋体" w:cs="宋体"/>
          <w:sz w:val="24"/>
          <w:lang w:val="zh-CN"/>
        </w:rPr>
        <w:t>本协议未尽事宜，由甲方牵头，三方协商解决。</w:t>
      </w:r>
    </w:p>
    <w:p w14:paraId="7A0379BF">
      <w:pPr>
        <w:tabs>
          <w:tab w:val="left" w:pos="1134"/>
        </w:tabs>
        <w:spacing w:line="360" w:lineRule="exact"/>
        <w:ind w:firstLine="480" w:firstLineChars="200"/>
        <w:rPr>
          <w:rFonts w:hint="eastAsia" w:ascii="宋体" w:hAnsi="宋体" w:cs="宋体"/>
          <w:sz w:val="24"/>
          <w:lang w:val="zh-CN"/>
        </w:rPr>
      </w:pPr>
      <w:r>
        <w:rPr>
          <w:rFonts w:hint="eastAsia" w:ascii="宋体" w:hAnsi="宋体" w:cs="宋体"/>
          <w:sz w:val="24"/>
        </w:rPr>
        <w:t>8.</w:t>
      </w:r>
      <w:r>
        <w:rPr>
          <w:rFonts w:hint="eastAsia" w:ascii="宋体" w:hAnsi="宋体" w:cs="宋体"/>
          <w:sz w:val="24"/>
          <w:lang w:val="zh-CN"/>
        </w:rPr>
        <w:t>本协议正本三份、副本_份。合同三方各执正本 份、副本_份，当正本与 副本内容不一致时，以正本为准。</w:t>
      </w:r>
    </w:p>
    <w:p w14:paraId="3F5AE46A">
      <w:pPr>
        <w:tabs>
          <w:tab w:val="left" w:pos="1134"/>
        </w:tabs>
        <w:spacing w:line="360" w:lineRule="exact"/>
        <w:rPr>
          <w:rFonts w:hint="eastAsia" w:ascii="宋体" w:hAnsi="宋体" w:cs="宋体"/>
          <w:sz w:val="24"/>
          <w:lang w:val="zh-CN"/>
        </w:rPr>
      </w:pPr>
    </w:p>
    <w:p w14:paraId="3416EA2A">
      <w:pPr>
        <w:tabs>
          <w:tab w:val="left" w:pos="1134"/>
        </w:tabs>
        <w:spacing w:line="360" w:lineRule="exact"/>
        <w:ind w:firstLine="480" w:firstLineChars="200"/>
        <w:rPr>
          <w:rFonts w:hint="eastAsia" w:ascii="宋体" w:hAnsi="宋体" w:cs="宋体"/>
          <w:sz w:val="24"/>
          <w:u w:val="single"/>
          <w:lang w:val="zh-CN"/>
        </w:rPr>
      </w:pPr>
      <w:r>
        <w:rPr>
          <w:rFonts w:hint="eastAsia" w:ascii="宋体" w:hAnsi="宋体" w:cs="宋体"/>
          <w:sz w:val="24"/>
          <w:lang w:val="zh-CN"/>
        </w:rPr>
        <w:t>发包人:</w:t>
      </w:r>
      <w:r>
        <w:rPr>
          <w:rFonts w:hint="eastAsia" w:ascii="宋体" w:hAnsi="宋体" w:cs="宋体"/>
          <w:sz w:val="24"/>
          <w:u w:val="single"/>
          <w:lang w:val="zh-CN"/>
        </w:rPr>
        <w:tab/>
      </w:r>
      <w:r>
        <w:rPr>
          <w:rFonts w:hint="eastAsia" w:ascii="宋体" w:hAnsi="宋体" w:cs="宋体"/>
          <w:sz w:val="24"/>
          <w:u w:val="single"/>
        </w:rPr>
        <w:t xml:space="preserve">         </w:t>
      </w:r>
      <w:r>
        <w:rPr>
          <w:rFonts w:hint="eastAsia" w:ascii="宋体" w:hAnsi="宋体" w:cs="宋体"/>
          <w:sz w:val="24"/>
          <w:u w:val="single"/>
          <w:lang w:val="zh-CN"/>
        </w:rPr>
        <w:t xml:space="preserve"> (盖单位章)</w:t>
      </w:r>
    </w:p>
    <w:p w14:paraId="54B365C8">
      <w:pPr>
        <w:tabs>
          <w:tab w:val="left" w:pos="1134"/>
        </w:tabs>
        <w:spacing w:line="360" w:lineRule="exact"/>
        <w:ind w:firstLine="480" w:firstLineChars="200"/>
        <w:rPr>
          <w:rFonts w:hint="eastAsia" w:ascii="宋体" w:hAnsi="宋体" w:cs="宋体"/>
          <w:sz w:val="24"/>
          <w:u w:val="single"/>
          <w:lang w:val="zh-CN"/>
        </w:rPr>
      </w:pPr>
      <w:r>
        <w:rPr>
          <w:rFonts w:hint="eastAsia" w:ascii="宋体" w:hAnsi="宋体" w:cs="宋体"/>
          <w:sz w:val="24"/>
          <w:lang w:val="zh-CN"/>
        </w:rPr>
        <w:t>法定代表人或其委托代理人：</w:t>
      </w:r>
      <w:r>
        <w:rPr>
          <w:rFonts w:hint="eastAsia" w:ascii="宋体" w:hAnsi="宋体" w:cs="宋体"/>
          <w:sz w:val="24"/>
          <w:u w:val="single"/>
          <w:lang w:val="zh-CN"/>
        </w:rPr>
        <w:tab/>
      </w:r>
      <w:r>
        <w:rPr>
          <w:rFonts w:hint="eastAsia" w:ascii="宋体" w:hAnsi="宋体" w:cs="宋体"/>
          <w:sz w:val="24"/>
          <w:u w:val="single"/>
        </w:rPr>
        <w:t xml:space="preserve">     </w:t>
      </w:r>
      <w:r>
        <w:rPr>
          <w:rFonts w:hint="eastAsia" w:ascii="宋体" w:hAnsi="宋体" w:cs="宋体"/>
          <w:sz w:val="24"/>
          <w:u w:val="single"/>
          <w:lang w:val="zh-CN"/>
        </w:rPr>
        <w:t>（签字)</w:t>
      </w:r>
    </w:p>
    <w:p w14:paraId="6976740D">
      <w:pPr>
        <w:tabs>
          <w:tab w:val="left" w:pos="1134"/>
        </w:tabs>
        <w:spacing w:line="360" w:lineRule="exact"/>
        <w:ind w:firstLine="2880" w:firstLineChars="1200"/>
        <w:rPr>
          <w:rFonts w:hint="eastAsia" w:ascii="宋体" w:hAnsi="宋体" w:cs="宋体"/>
          <w:sz w:val="24"/>
          <w:lang w:val="zh-CN"/>
        </w:rPr>
      </w:pPr>
      <w:r>
        <w:rPr>
          <w:rFonts w:hint="eastAsia" w:ascii="宋体" w:hAnsi="宋体" w:cs="宋体"/>
          <w:sz w:val="24"/>
          <w:u w:val="single"/>
          <w:lang w:val="zh-CN"/>
        </w:rPr>
        <w:tab/>
      </w:r>
      <w:r>
        <w:rPr>
          <w:rFonts w:hint="eastAsia" w:ascii="宋体" w:hAnsi="宋体" w:cs="宋体"/>
          <w:sz w:val="24"/>
          <w:u w:val="single"/>
        </w:rPr>
        <w:t xml:space="preserve">   </w:t>
      </w:r>
      <w:r>
        <w:rPr>
          <w:rFonts w:hint="eastAsia" w:ascii="宋体" w:hAnsi="宋体" w:cs="宋体"/>
          <w:sz w:val="24"/>
          <w:lang w:val="zh-CN"/>
        </w:rPr>
        <w:t>年</w:t>
      </w:r>
      <w:r>
        <w:rPr>
          <w:rFonts w:hint="eastAsia" w:ascii="宋体" w:hAnsi="宋体" w:cs="宋体"/>
          <w:sz w:val="24"/>
          <w:u w:val="single"/>
          <w:lang w:val="zh-CN"/>
        </w:rPr>
        <w:tab/>
      </w:r>
      <w:r>
        <w:rPr>
          <w:rFonts w:hint="eastAsia" w:ascii="宋体" w:hAnsi="宋体" w:cs="宋体"/>
          <w:sz w:val="24"/>
          <w:u w:val="single"/>
        </w:rPr>
        <w:t xml:space="preserve">  </w:t>
      </w:r>
      <w:r>
        <w:rPr>
          <w:rFonts w:hint="eastAsia" w:ascii="宋体" w:hAnsi="宋体" w:cs="宋体"/>
          <w:sz w:val="24"/>
          <w:lang w:val="zh-CN"/>
        </w:rPr>
        <w:t xml:space="preserve">月 </w:t>
      </w:r>
      <w:r>
        <w:rPr>
          <w:rFonts w:hint="eastAsia" w:ascii="宋体" w:hAnsi="宋体" w:cs="宋体"/>
          <w:sz w:val="24"/>
          <w:u w:val="single"/>
          <w:lang w:val="zh-CN"/>
        </w:rPr>
        <w:t xml:space="preserve">   </w:t>
      </w:r>
      <w:r>
        <w:rPr>
          <w:rFonts w:hint="eastAsia" w:ascii="宋体" w:hAnsi="宋体" w:cs="宋体"/>
          <w:sz w:val="24"/>
          <w:lang w:val="zh-CN"/>
        </w:rPr>
        <w:t>日</w:t>
      </w:r>
    </w:p>
    <w:p w14:paraId="250859F3">
      <w:pPr>
        <w:tabs>
          <w:tab w:val="left" w:pos="1134"/>
        </w:tabs>
        <w:spacing w:line="360" w:lineRule="exact"/>
        <w:ind w:firstLine="480" w:firstLineChars="200"/>
        <w:rPr>
          <w:rFonts w:hint="eastAsia" w:ascii="宋体" w:hAnsi="宋体" w:cs="宋体"/>
          <w:sz w:val="24"/>
          <w:u w:val="single"/>
          <w:lang w:val="zh-CN"/>
        </w:rPr>
      </w:pPr>
      <w:r>
        <w:rPr>
          <w:rFonts w:hint="eastAsia" w:ascii="宋体" w:hAnsi="宋体" w:cs="宋体"/>
          <w:sz w:val="24"/>
          <w:lang w:val="zh-CN"/>
        </w:rPr>
        <w:t>承包人：</w:t>
      </w:r>
      <w:r>
        <w:rPr>
          <w:rFonts w:hint="eastAsia" w:ascii="宋体" w:hAnsi="宋体" w:cs="宋体"/>
          <w:sz w:val="24"/>
          <w:u w:val="single"/>
          <w:lang w:val="zh-CN"/>
        </w:rPr>
        <w:tab/>
      </w:r>
      <w:r>
        <w:rPr>
          <w:rFonts w:hint="eastAsia" w:ascii="宋体" w:hAnsi="宋体" w:cs="宋体"/>
          <w:sz w:val="24"/>
          <w:u w:val="single"/>
          <w:lang w:val="zh-CN"/>
        </w:rPr>
        <w:t xml:space="preserve"> (盖单位章)</w:t>
      </w:r>
    </w:p>
    <w:p w14:paraId="33C96788">
      <w:pPr>
        <w:tabs>
          <w:tab w:val="left" w:pos="1134"/>
        </w:tabs>
        <w:spacing w:line="360" w:lineRule="exact"/>
        <w:ind w:firstLine="480" w:firstLineChars="200"/>
        <w:rPr>
          <w:rFonts w:hint="eastAsia" w:ascii="宋体" w:hAnsi="宋体" w:cs="宋体"/>
          <w:sz w:val="24"/>
          <w:u w:val="single"/>
          <w:lang w:val="zh-CN"/>
        </w:rPr>
      </w:pPr>
      <w:r>
        <w:rPr>
          <w:rFonts w:hint="eastAsia" w:ascii="宋体" w:hAnsi="宋体" w:cs="宋体"/>
          <w:sz w:val="24"/>
          <w:lang w:val="zh-CN"/>
        </w:rPr>
        <w:t>法定代表人或其委托代理人：</w:t>
      </w:r>
      <w:r>
        <w:rPr>
          <w:rFonts w:hint="eastAsia" w:ascii="宋体" w:hAnsi="宋体" w:cs="宋体"/>
          <w:sz w:val="24"/>
          <w:u w:val="single"/>
          <w:lang w:val="zh-CN"/>
        </w:rPr>
        <w:tab/>
      </w:r>
      <w:r>
        <w:rPr>
          <w:rFonts w:hint="eastAsia" w:ascii="宋体" w:hAnsi="宋体" w:cs="宋体"/>
          <w:sz w:val="24"/>
          <w:u w:val="single"/>
          <w:lang w:val="zh-CN"/>
        </w:rPr>
        <w:t>（签字)</w:t>
      </w:r>
    </w:p>
    <w:p w14:paraId="4E63A7E4">
      <w:pPr>
        <w:tabs>
          <w:tab w:val="left" w:pos="1134"/>
        </w:tabs>
        <w:spacing w:line="360" w:lineRule="exact"/>
        <w:ind w:firstLine="3360" w:firstLineChars="1400"/>
        <w:rPr>
          <w:rFonts w:hint="eastAsia" w:ascii="宋体" w:hAnsi="宋体" w:cs="宋体"/>
          <w:sz w:val="24"/>
          <w:lang w:val="zh-CN"/>
        </w:rPr>
      </w:pPr>
      <w:r>
        <w:rPr>
          <w:rFonts w:hint="eastAsia" w:ascii="宋体" w:hAnsi="宋体" w:cs="宋体"/>
          <w:sz w:val="24"/>
          <w:lang w:val="zh-CN"/>
        </w:rPr>
        <w:tab/>
      </w:r>
      <w:r>
        <w:rPr>
          <w:rFonts w:hint="eastAsia" w:ascii="宋体" w:hAnsi="宋体" w:cs="宋体"/>
          <w:sz w:val="24"/>
          <w:lang w:val="zh-CN"/>
        </w:rPr>
        <w:t>年</w:t>
      </w:r>
      <w:r>
        <w:rPr>
          <w:rFonts w:hint="eastAsia" w:ascii="宋体" w:hAnsi="宋体" w:cs="宋体"/>
          <w:sz w:val="24"/>
        </w:rPr>
        <w:t xml:space="preserve">  </w:t>
      </w:r>
      <w:r>
        <w:rPr>
          <w:rFonts w:hint="eastAsia" w:ascii="宋体" w:hAnsi="宋体" w:cs="宋体"/>
          <w:sz w:val="24"/>
          <w:lang w:val="zh-CN"/>
        </w:rPr>
        <w:tab/>
      </w:r>
      <w:r>
        <w:rPr>
          <w:rFonts w:hint="eastAsia" w:ascii="宋体" w:hAnsi="宋体" w:cs="宋体"/>
          <w:sz w:val="24"/>
          <w:lang w:val="zh-CN"/>
        </w:rPr>
        <w:t>月    日</w:t>
      </w:r>
    </w:p>
    <w:p w14:paraId="601C81EF">
      <w:pPr>
        <w:tabs>
          <w:tab w:val="left" w:pos="1134"/>
        </w:tabs>
        <w:spacing w:line="360" w:lineRule="exact"/>
        <w:ind w:firstLine="480" w:firstLineChars="200"/>
        <w:rPr>
          <w:rFonts w:hint="eastAsia" w:ascii="宋体" w:hAnsi="宋体" w:cs="宋体"/>
          <w:sz w:val="24"/>
          <w:lang w:val="zh-CN"/>
        </w:rPr>
      </w:pPr>
      <w:r>
        <w:rPr>
          <w:rFonts w:hint="eastAsia" w:ascii="宋体" w:hAnsi="宋体" w:cs="宋体"/>
          <w:sz w:val="24"/>
          <w:lang w:val="zh-CN"/>
        </w:rPr>
        <w:t>经办银行：</w:t>
      </w:r>
      <w:r>
        <w:rPr>
          <w:rFonts w:hint="eastAsia" w:ascii="宋体" w:hAnsi="宋体" w:cs="宋体"/>
          <w:sz w:val="24"/>
          <w:lang w:val="zh-CN"/>
        </w:rPr>
        <w:tab/>
      </w:r>
      <w:r>
        <w:rPr>
          <w:rFonts w:hint="eastAsia" w:ascii="宋体" w:hAnsi="宋体" w:cs="宋体"/>
          <w:sz w:val="24"/>
          <w:lang w:val="zh-CN"/>
        </w:rPr>
        <w:t>(盖单位章)</w:t>
      </w:r>
    </w:p>
    <w:p w14:paraId="21816524">
      <w:pPr>
        <w:tabs>
          <w:tab w:val="left" w:pos="1134"/>
        </w:tabs>
        <w:spacing w:line="360" w:lineRule="exact"/>
        <w:ind w:firstLine="480" w:firstLineChars="200"/>
        <w:rPr>
          <w:rFonts w:hint="eastAsia" w:ascii="宋体" w:hAnsi="宋体" w:cs="宋体"/>
          <w:sz w:val="24"/>
          <w:lang w:val="zh-CN"/>
        </w:rPr>
      </w:pPr>
      <w:r>
        <w:rPr>
          <w:rFonts w:hint="eastAsia" w:ascii="宋体" w:hAnsi="宋体" w:cs="宋体"/>
          <w:sz w:val="24"/>
          <w:lang w:val="zh-CN"/>
        </w:rPr>
        <w:t>法定代表人或其委托代理人：</w:t>
      </w:r>
      <w:r>
        <w:rPr>
          <w:rFonts w:hint="eastAsia" w:ascii="宋体" w:hAnsi="宋体" w:cs="宋体"/>
          <w:sz w:val="24"/>
          <w:lang w:val="zh-CN"/>
        </w:rPr>
        <w:tab/>
      </w:r>
      <w:r>
        <w:rPr>
          <w:rFonts w:hint="eastAsia" w:ascii="宋体" w:hAnsi="宋体" w:cs="宋体"/>
          <w:sz w:val="24"/>
          <w:lang w:val="zh-CN"/>
        </w:rPr>
        <w:t>（签字)</w:t>
      </w:r>
    </w:p>
    <w:p w14:paraId="60C30E96">
      <w:pPr>
        <w:spacing w:line="520" w:lineRule="exact"/>
        <w:ind w:left="1770" w:leftChars="843" w:firstLine="1920" w:firstLineChars="800"/>
        <w:rPr>
          <w:rFonts w:ascii="宋体" w:hAnsi="宋体" w:cs="宋体"/>
          <w:szCs w:val="21"/>
        </w:rPr>
      </w:pPr>
      <w:r>
        <w:rPr>
          <w:rFonts w:hint="eastAsia" w:ascii="宋体" w:hAnsi="宋体" w:cs="宋体"/>
          <w:sz w:val="24"/>
          <w:lang w:val="zh-CN"/>
        </w:rPr>
        <w:t xml:space="preserve">                   </w:t>
      </w:r>
      <w:r>
        <w:rPr>
          <w:rFonts w:hint="eastAsia" w:ascii="宋体" w:hAnsi="宋体" w:cs="宋体"/>
          <w:sz w:val="24"/>
        </w:rPr>
        <w:t xml:space="preserve">   </w:t>
      </w:r>
      <w:r>
        <w:rPr>
          <w:rFonts w:hint="eastAsia" w:ascii="宋体" w:hAnsi="宋体" w:cs="宋体"/>
          <w:sz w:val="24"/>
          <w:lang w:val="zh-CN"/>
        </w:rPr>
        <w:t xml:space="preserve"> 年        月    日</w:t>
      </w:r>
    </w:p>
    <w:p w14:paraId="0FC05EF8">
      <w:pPr>
        <w:spacing w:line="520" w:lineRule="exact"/>
        <w:ind w:firstLine="420" w:firstLineChars="200"/>
        <w:rPr>
          <w:rFonts w:ascii="宋体" w:hAnsi="宋体" w:cs="宋体"/>
          <w:szCs w:val="21"/>
        </w:rPr>
      </w:pPr>
    </w:p>
    <w:p w14:paraId="7D4C073B">
      <w:pPr>
        <w:tabs>
          <w:tab w:val="left" w:pos="7380"/>
        </w:tabs>
        <w:spacing w:line="360" w:lineRule="auto"/>
        <w:rPr>
          <w:rFonts w:hint="eastAsia" w:ascii="宋体" w:hAnsi="宋体" w:eastAsia="宋体" w:cs="宋体"/>
          <w:b/>
          <w:bCs/>
          <w:color w:val="auto"/>
          <w:sz w:val="44"/>
          <w:highlight w:val="none"/>
        </w:rPr>
        <w:sectPr>
          <w:headerReference r:id="rId17" w:type="default"/>
          <w:footerReference r:id="rId18" w:type="default"/>
          <w:pgSz w:w="11907" w:h="16840"/>
          <w:pgMar w:top="1440" w:right="1440" w:bottom="1440" w:left="1797" w:header="851" w:footer="851" w:gutter="0"/>
          <w:cols w:space="720" w:num="1"/>
          <w:docGrid w:linePitch="312" w:charSpace="0"/>
        </w:sectPr>
      </w:pPr>
    </w:p>
    <w:p w14:paraId="19F771B0">
      <w:pPr>
        <w:pStyle w:val="2"/>
        <w:jc w:val="center"/>
        <w:rPr>
          <w:rFonts w:hint="default" w:eastAsia="宋体"/>
          <w:color w:val="auto"/>
          <w:highlight w:val="none"/>
          <w:lang w:val="en-US" w:eastAsia="zh-CN"/>
        </w:rPr>
      </w:pPr>
      <w:bookmarkStart w:id="197" w:name="_Toc18563"/>
      <w:bookmarkStart w:id="198" w:name="_Toc20243"/>
      <w:bookmarkStart w:id="199" w:name="_Toc13697"/>
      <w:bookmarkStart w:id="200" w:name="_Toc23153"/>
      <w:r>
        <w:rPr>
          <w:rFonts w:hint="eastAsia" w:ascii="宋体" w:hAnsi="宋体" w:eastAsia="宋体" w:cs="宋体"/>
          <w:color w:val="auto"/>
          <w:highlight w:val="none"/>
        </w:rPr>
        <w:t xml:space="preserve">第七章 </w:t>
      </w:r>
      <w:r>
        <w:rPr>
          <w:rFonts w:hint="eastAsia" w:ascii="宋体" w:hAnsi="宋体" w:eastAsia="宋体" w:cs="宋体"/>
          <w:color w:val="auto"/>
          <w:highlight w:val="none"/>
          <w:lang w:val="en-US" w:eastAsia="zh-CN"/>
        </w:rPr>
        <w:t>工程量清单（另册）</w:t>
      </w:r>
      <w:bookmarkEnd w:id="197"/>
      <w:bookmarkEnd w:id="198"/>
      <w:bookmarkEnd w:id="199"/>
      <w:bookmarkEnd w:id="200"/>
    </w:p>
    <w:p w14:paraId="2340EBB7">
      <w:pPr>
        <w:tabs>
          <w:tab w:val="left" w:pos="3261"/>
        </w:tabs>
        <w:spacing w:line="360" w:lineRule="auto"/>
        <w:contextualSpacing/>
        <w:jc w:val="center"/>
        <w:rPr>
          <w:rFonts w:hint="eastAsia" w:ascii="宋体" w:hAnsi="宋体" w:eastAsia="宋体" w:cs="宋体"/>
          <w:b/>
          <w:color w:val="auto"/>
          <w:sz w:val="44"/>
          <w:szCs w:val="44"/>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2C1D7526">
      <w:pPr>
        <w:pStyle w:val="2"/>
        <w:jc w:val="center"/>
        <w:rPr>
          <w:rFonts w:hint="eastAsia"/>
          <w:color w:val="auto"/>
          <w:highlight w:val="none"/>
        </w:rPr>
      </w:pPr>
      <w:bookmarkStart w:id="201" w:name="_Toc31581"/>
      <w:bookmarkStart w:id="202" w:name="_Toc20643"/>
      <w:bookmarkStart w:id="203" w:name="_Toc6522"/>
      <w:bookmarkStart w:id="204" w:name="_Toc948"/>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rPr>
        <w:t xml:space="preserve">章 </w:t>
      </w:r>
      <w:r>
        <w:rPr>
          <w:rFonts w:hint="eastAsia" w:ascii="宋体" w:hAnsi="宋体" w:eastAsia="宋体" w:cs="宋体"/>
          <w:color w:val="auto"/>
          <w:highlight w:val="none"/>
          <w:lang w:val="en-US" w:eastAsia="zh-CN"/>
        </w:rPr>
        <w:t>图纸（另册）</w:t>
      </w:r>
      <w:bookmarkEnd w:id="201"/>
      <w:bookmarkEnd w:id="202"/>
      <w:bookmarkEnd w:id="203"/>
      <w:bookmarkEnd w:id="204"/>
    </w:p>
    <w:p w14:paraId="34D7CA92">
      <w:pPr>
        <w:pStyle w:val="22"/>
        <w:rPr>
          <w:rFonts w:hint="eastAsia"/>
          <w:color w:val="auto"/>
          <w:highlight w:val="none"/>
        </w:rPr>
      </w:pPr>
    </w:p>
    <w:p w14:paraId="0A842763">
      <w:pPr>
        <w:rPr>
          <w:rFonts w:hint="eastAsia"/>
          <w:color w:val="auto"/>
          <w:highlight w:val="none"/>
        </w:rPr>
      </w:pPr>
    </w:p>
    <w:p w14:paraId="25301CE2">
      <w:pPr>
        <w:pStyle w:val="22"/>
        <w:rPr>
          <w:rFonts w:hint="eastAsia"/>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327ECCDB">
      <w:pPr>
        <w:pStyle w:val="2"/>
        <w:spacing w:line="360" w:lineRule="auto"/>
        <w:jc w:val="center"/>
        <w:rPr>
          <w:rFonts w:hint="eastAsia" w:ascii="宋体" w:hAnsi="宋体" w:eastAsia="宋体" w:cs="宋体"/>
          <w:b/>
          <w:bCs/>
          <w:color w:val="auto"/>
          <w:highlight w:val="none"/>
          <w:lang w:val="en-US"/>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bookmarkStart w:id="205" w:name="_Toc11110"/>
      <w:bookmarkStart w:id="206" w:name="_Toc24083"/>
      <w:bookmarkStart w:id="207" w:name="_Toc24715"/>
      <w:bookmarkStart w:id="208" w:name="_Toc5640"/>
      <w:bookmarkStart w:id="209" w:name="_Toc1166"/>
      <w:r>
        <w:rPr>
          <w:rFonts w:hint="eastAsia" w:ascii="宋体" w:hAnsi="宋体" w:eastAsia="宋体" w:cs="宋体"/>
          <w:b/>
          <w:bCs/>
          <w:color w:val="auto"/>
          <w:highlight w:val="none"/>
        </w:rPr>
        <w:t>第</w:t>
      </w:r>
      <w:r>
        <w:rPr>
          <w:rFonts w:hint="eastAsia" w:ascii="宋体" w:hAnsi="宋体" w:eastAsia="宋体" w:cs="宋体"/>
          <w:b/>
          <w:bCs/>
          <w:color w:val="auto"/>
          <w:highlight w:val="none"/>
          <w:lang w:val="en-US" w:eastAsia="zh-CN"/>
        </w:rPr>
        <w:t>九</w:t>
      </w:r>
      <w:r>
        <w:rPr>
          <w:rFonts w:hint="eastAsia" w:ascii="宋体" w:hAnsi="宋体" w:eastAsia="宋体" w:cs="宋体"/>
          <w:b/>
          <w:bCs/>
          <w:color w:val="auto"/>
          <w:highlight w:val="none"/>
        </w:rPr>
        <w:t>章 质疑、投诉材料格式</w:t>
      </w:r>
      <w:bookmarkEnd w:id="205"/>
      <w:bookmarkEnd w:id="206"/>
      <w:bookmarkEnd w:id="207"/>
      <w:bookmarkEnd w:id="208"/>
      <w:bookmarkEnd w:id="209"/>
    </w:p>
    <w:p w14:paraId="06105BE3">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质疑函（格式）</w:t>
      </w:r>
    </w:p>
    <w:p w14:paraId="6576EF13">
      <w:pPr>
        <w:pStyle w:val="15"/>
        <w:spacing w:line="360" w:lineRule="auto"/>
        <w:ind w:firstLine="482" w:firstLineChars="200"/>
        <w:contextualSpacing/>
        <w:rPr>
          <w:rFonts w:hint="eastAsia" w:ascii="宋体" w:hAnsi="宋体" w:eastAsia="宋体" w:cs="宋体"/>
          <w:b/>
          <w:bCs/>
          <w:color w:val="auto"/>
          <w:sz w:val="24"/>
          <w:szCs w:val="24"/>
          <w:highlight w:val="none"/>
        </w:rPr>
      </w:pPr>
    </w:p>
    <w:p w14:paraId="0AE393E7">
      <w:pPr>
        <w:pStyle w:val="15"/>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14:paraId="4CB344EC">
      <w:pPr>
        <w:pStyle w:val="15"/>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质疑供应商：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7B09E008">
      <w:pPr>
        <w:pStyle w:val="15"/>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06B23FF9">
      <w:pPr>
        <w:pStyle w:val="15"/>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55033991">
      <w:pPr>
        <w:pStyle w:val="15"/>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p>
    <w:p w14:paraId="29F38A84">
      <w:pPr>
        <w:pStyle w:val="15"/>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2D0A9C13">
      <w:pPr>
        <w:pStyle w:val="15"/>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5FAF9260">
      <w:pPr>
        <w:pStyle w:val="15"/>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14:paraId="58A170C4">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3F1E42A8">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62D8B08F">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7A7FB3C3">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w:t>
      </w:r>
    </w:p>
    <w:p w14:paraId="6AA64516">
      <w:pPr>
        <w:pStyle w:val="15"/>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   采购文件获取日期：</w:t>
      </w:r>
      <w:r>
        <w:rPr>
          <w:rFonts w:hint="eastAsia" w:ascii="宋体" w:hAnsi="宋体" w:eastAsia="宋体" w:cs="宋体"/>
          <w:bCs/>
          <w:color w:val="auto"/>
          <w:sz w:val="24"/>
          <w:szCs w:val="24"/>
          <w:highlight w:val="none"/>
          <w:u w:val="single"/>
        </w:rPr>
        <w:t xml:space="preserve">                                   </w:t>
      </w:r>
    </w:p>
    <w:p w14:paraId="5EE07D16">
      <w:pPr>
        <w:pStyle w:val="15"/>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□采购过程   </w:t>
      </w:r>
    </w:p>
    <w:p w14:paraId="7DF41692">
      <w:pPr>
        <w:pStyle w:val="15"/>
        <w:spacing w:line="360" w:lineRule="auto"/>
        <w:ind w:left="25" w:leftChars="12" w:firstLine="352" w:firstLineChars="147"/>
        <w:contextualSpacing/>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□成交结果   </w:t>
      </w:r>
    </w:p>
    <w:p w14:paraId="32F084B9">
      <w:pPr>
        <w:pStyle w:val="15"/>
        <w:spacing w:line="360" w:lineRule="auto"/>
        <w:ind w:left="25" w:leftChars="12" w:firstLine="472" w:firstLineChars="196"/>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三、质疑事项具体内容</w:t>
      </w:r>
    </w:p>
    <w:p w14:paraId="5FFA6A1A">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w:t>
      </w:r>
      <w:r>
        <w:rPr>
          <w:rFonts w:hint="eastAsia" w:ascii="宋体" w:hAnsi="宋体" w:eastAsia="宋体" w:cs="宋体"/>
          <w:bCs/>
          <w:color w:val="auto"/>
          <w:sz w:val="24"/>
          <w:szCs w:val="24"/>
          <w:highlight w:val="none"/>
          <w:u w:val="single"/>
        </w:rPr>
        <w:t xml:space="preserve">                                                                    </w:t>
      </w:r>
    </w:p>
    <w:p w14:paraId="6E8919A9">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bCs/>
          <w:color w:val="auto"/>
          <w:sz w:val="24"/>
          <w:szCs w:val="24"/>
          <w:highlight w:val="none"/>
          <w:u w:val="single"/>
        </w:rPr>
        <w:t xml:space="preserve">                                                                      </w:t>
      </w:r>
    </w:p>
    <w:p w14:paraId="3F64EEF2">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p>
    <w:p w14:paraId="3B704C5C">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70F31283">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5C2A5335">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14:paraId="7BCBFA65">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38C3FC64">
      <w:pPr>
        <w:pStyle w:val="15"/>
        <w:spacing w:line="360" w:lineRule="auto"/>
        <w:ind w:left="25" w:leftChars="12" w:firstLine="352" w:firstLineChars="147"/>
        <w:contextualSpacing/>
        <w:rPr>
          <w:rFonts w:hint="eastAsia" w:ascii="宋体" w:hAnsi="宋体" w:eastAsia="宋体" w:cs="宋体"/>
          <w:color w:val="auto"/>
          <w:sz w:val="24"/>
          <w:szCs w:val="24"/>
          <w:highlight w:val="none"/>
        </w:rPr>
      </w:pPr>
    </w:p>
    <w:p w14:paraId="7AA0B408">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715FD8CB">
      <w:pPr>
        <w:pStyle w:val="15"/>
        <w:spacing w:line="360" w:lineRule="auto"/>
        <w:ind w:left="25" w:leftChars="12" w:firstLine="352" w:firstLineChars="147"/>
        <w:contextualSpacing/>
        <w:rPr>
          <w:rFonts w:hint="eastAsia" w:ascii="宋体" w:hAnsi="宋体" w:eastAsia="宋体" w:cs="宋体"/>
          <w:color w:val="auto"/>
          <w:sz w:val="24"/>
          <w:szCs w:val="24"/>
          <w:highlight w:val="none"/>
        </w:rPr>
      </w:pPr>
    </w:p>
    <w:p w14:paraId="63608215">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4B730BC3">
      <w:pPr>
        <w:pStyle w:val="15"/>
        <w:spacing w:line="360" w:lineRule="auto"/>
        <w:contextualSpacing/>
        <w:rPr>
          <w:rFonts w:hint="eastAsia" w:ascii="宋体" w:hAnsi="宋体" w:eastAsia="宋体" w:cs="宋体"/>
          <w:b/>
          <w:color w:val="auto"/>
          <w:sz w:val="24"/>
          <w:szCs w:val="24"/>
          <w:highlight w:val="none"/>
          <w:lang w:eastAsia="zh-CN"/>
        </w:rPr>
      </w:pPr>
    </w:p>
    <w:p w14:paraId="7D2B1756">
      <w:pPr>
        <w:pStyle w:val="15"/>
        <w:spacing w:line="360" w:lineRule="auto"/>
        <w:contextualSpacing/>
        <w:rPr>
          <w:rFonts w:hint="eastAsia" w:ascii="宋体" w:hAnsi="宋体" w:eastAsia="宋体" w:cs="宋体"/>
          <w:b/>
          <w:color w:val="auto"/>
          <w:sz w:val="24"/>
          <w:szCs w:val="24"/>
          <w:highlight w:val="none"/>
          <w:lang w:eastAsia="zh-CN"/>
        </w:rPr>
      </w:pPr>
    </w:p>
    <w:p w14:paraId="5E14C689">
      <w:pPr>
        <w:pStyle w:val="15"/>
        <w:spacing w:line="360" w:lineRule="auto"/>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30E86310">
      <w:pPr>
        <w:pStyle w:val="15"/>
        <w:spacing w:line="360" w:lineRule="auto"/>
        <w:ind w:left="25" w:leftChars="12" w:firstLine="354" w:firstLineChars="147"/>
        <w:contextualSpacing/>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1.供应商提出质疑时，应提交质疑函和必要的证明材料</w:t>
      </w:r>
      <w:r>
        <w:rPr>
          <w:rFonts w:hint="eastAsia" w:ascii="宋体" w:hAnsi="宋体" w:eastAsia="宋体" w:cs="宋体"/>
          <w:b/>
          <w:bCs/>
          <w:color w:val="auto"/>
          <w:sz w:val="24"/>
          <w:szCs w:val="24"/>
          <w:highlight w:val="none"/>
        </w:rPr>
        <w:t>。</w:t>
      </w:r>
    </w:p>
    <w:p w14:paraId="203EB84A">
      <w:pPr>
        <w:pStyle w:val="15"/>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BDF10FB">
      <w:pPr>
        <w:pStyle w:val="15"/>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3.质疑函的质疑事项应具体、明确，并有必要的事实依据和法律依据。</w:t>
      </w:r>
    </w:p>
    <w:p w14:paraId="1D78012C">
      <w:pPr>
        <w:pStyle w:val="15"/>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4.质疑函的质疑请求应与质疑事项相关。</w:t>
      </w:r>
    </w:p>
    <w:p w14:paraId="0F4C977A">
      <w:pPr>
        <w:pStyle w:val="15"/>
        <w:spacing w:line="360" w:lineRule="auto"/>
        <w:ind w:left="25" w:leftChars="12" w:firstLine="354" w:firstLineChars="147"/>
        <w:contextualSpacing/>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5.质疑供应商为法人或者其他组织的，质疑函应由法定代表人、主要负责人，或者其授权代表签字或者盖章，并加盖公章。</w:t>
      </w:r>
    </w:p>
    <w:p w14:paraId="5393DF85">
      <w:pPr>
        <w:pStyle w:val="15"/>
        <w:snapToGrid w:val="0"/>
        <w:spacing w:line="360" w:lineRule="auto"/>
        <w:rPr>
          <w:rFonts w:hint="eastAsia" w:ascii="宋体" w:hAnsi="宋体" w:eastAsia="宋体" w:cs="宋体"/>
          <w:b/>
          <w:color w:val="auto"/>
          <w:sz w:val="24"/>
          <w:szCs w:val="24"/>
          <w:highlight w:val="none"/>
        </w:rPr>
      </w:pPr>
    </w:p>
    <w:p w14:paraId="5501DD72">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 w:val="44"/>
          <w:highlight w:val="none"/>
        </w:rPr>
        <w:br w:type="page"/>
      </w:r>
      <w:r>
        <w:rPr>
          <w:rFonts w:hint="eastAsia" w:ascii="宋体" w:hAnsi="宋体" w:eastAsia="宋体" w:cs="宋体"/>
          <w:b/>
          <w:bCs/>
          <w:color w:val="auto"/>
          <w:sz w:val="32"/>
          <w:szCs w:val="32"/>
          <w:highlight w:val="none"/>
        </w:rPr>
        <w:t>投诉书（格式）</w:t>
      </w:r>
    </w:p>
    <w:p w14:paraId="008CDD8D">
      <w:pPr>
        <w:pStyle w:val="15"/>
        <w:snapToGrid w:val="0"/>
        <w:spacing w:line="360" w:lineRule="auto"/>
        <w:ind w:firstLine="482" w:firstLineChars="200"/>
        <w:rPr>
          <w:rFonts w:hint="eastAsia" w:ascii="宋体" w:hAnsi="宋体" w:eastAsia="宋体" w:cs="宋体"/>
          <w:b/>
          <w:bCs/>
          <w:color w:val="auto"/>
          <w:sz w:val="24"/>
          <w:szCs w:val="24"/>
          <w:highlight w:val="none"/>
        </w:rPr>
      </w:pPr>
    </w:p>
    <w:p w14:paraId="0AA1C43C">
      <w:pPr>
        <w:pStyle w:val="15"/>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14:paraId="5FFAD1B4">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06605450">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0BB5316F">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r>
        <w:rPr>
          <w:rFonts w:hint="eastAsia" w:ascii="宋体" w:hAnsi="宋体" w:eastAsia="宋体" w:cs="宋体"/>
          <w:bCs/>
          <w:color w:val="auto"/>
          <w:sz w:val="24"/>
          <w:szCs w:val="24"/>
          <w:highlight w:val="none"/>
          <w:u w:val="single"/>
        </w:rPr>
        <w:t xml:space="preserve">                                                         </w:t>
      </w:r>
    </w:p>
    <w:p w14:paraId="5D643C61">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41626162">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60FBE079">
      <w:pPr>
        <w:pStyle w:val="15"/>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1B0C35EC">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71B054BF">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被投诉人1：</w:t>
      </w:r>
    </w:p>
    <w:p w14:paraId="6D657FCA">
      <w:pPr>
        <w:pStyle w:val="15"/>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0A10431F">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2A553D07">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4A9A3311">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被投诉人2：</w:t>
      </w:r>
    </w:p>
    <w:p w14:paraId="25F98753">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521BD682">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r>
        <w:rPr>
          <w:rFonts w:hint="eastAsia" w:ascii="宋体" w:hAnsi="宋体" w:eastAsia="宋体" w:cs="宋体"/>
          <w:bCs/>
          <w:color w:val="auto"/>
          <w:sz w:val="24"/>
          <w:szCs w:val="24"/>
          <w:highlight w:val="none"/>
          <w:u w:val="single"/>
        </w:rPr>
        <w:t xml:space="preserve">                                                                       </w:t>
      </w:r>
    </w:p>
    <w:p w14:paraId="52D0AB50">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p>
    <w:p w14:paraId="7E9DCE5D">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7ECCEDA4">
      <w:pPr>
        <w:pStyle w:val="15"/>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14:paraId="19792E43">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4F96B2EE">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6E57EC0A">
      <w:pPr>
        <w:pStyle w:val="15"/>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2C67DAE6">
      <w:pPr>
        <w:pStyle w:val="15"/>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bCs/>
          <w:color w:val="auto"/>
          <w:sz w:val="24"/>
          <w:szCs w:val="24"/>
          <w:highlight w:val="none"/>
          <w:u w:val="single"/>
        </w:rPr>
        <w:t xml:space="preserve">                                                                      </w:t>
      </w:r>
    </w:p>
    <w:p w14:paraId="6C70B119">
      <w:pPr>
        <w:pStyle w:val="15"/>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招标文件公告：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47491A30">
      <w:pPr>
        <w:pStyle w:val="15"/>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1B0D6E3D">
      <w:pPr>
        <w:pStyle w:val="15"/>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14:paraId="444A690E">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提出质疑，质疑事项为：</w:t>
      </w:r>
    </w:p>
    <w:p w14:paraId="6312465D">
      <w:pPr>
        <w:pStyle w:val="15"/>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1E0EB34D">
      <w:pPr>
        <w:pStyle w:val="15"/>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0D9C8B9A">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采购人/代理机构</w:t>
      </w:r>
      <w:r>
        <w:rPr>
          <w:rFonts w:hint="eastAsia" w:ascii="宋体" w:hAnsi="宋体" w:eastAsia="宋体" w:cs="宋体"/>
          <w:bCs/>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 xml:space="preserve">就质疑事项作出了答复/没有在法定期限内作出答复。                                                                                             </w:t>
      </w:r>
    </w:p>
    <w:p w14:paraId="71608D78">
      <w:pPr>
        <w:pStyle w:val="15"/>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14:paraId="2C7C5E54">
      <w:pPr>
        <w:pStyle w:val="15"/>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r>
        <w:rPr>
          <w:rFonts w:hint="eastAsia" w:ascii="宋体" w:hAnsi="宋体" w:eastAsia="宋体" w:cs="宋体"/>
          <w:bCs/>
          <w:color w:val="auto"/>
          <w:sz w:val="24"/>
          <w:szCs w:val="24"/>
          <w:highlight w:val="none"/>
          <w:u w:val="single"/>
        </w:rPr>
        <w:t xml:space="preserve">                                                                           </w:t>
      </w:r>
    </w:p>
    <w:p w14:paraId="53939C99">
      <w:pPr>
        <w:pStyle w:val="15"/>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1C94AFBB">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 xml:space="preserve">                                                                                        </w:t>
      </w:r>
    </w:p>
    <w:p w14:paraId="3D5F62D3">
      <w:pPr>
        <w:pStyle w:val="15"/>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71AF5D9D">
      <w:pPr>
        <w:pStyle w:val="15"/>
        <w:spacing w:line="360" w:lineRule="auto"/>
        <w:ind w:left="25" w:leftChars="12" w:firstLine="352" w:firstLineChars="14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45500121">
      <w:pPr>
        <w:pStyle w:val="15"/>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r>
        <w:rPr>
          <w:rFonts w:hint="eastAsia" w:ascii="宋体" w:hAnsi="宋体" w:eastAsia="宋体" w:cs="宋体"/>
          <w:bCs/>
          <w:color w:val="auto"/>
          <w:sz w:val="24"/>
          <w:szCs w:val="24"/>
          <w:highlight w:val="none"/>
        </w:rPr>
        <w:t xml:space="preserve">   </w:t>
      </w:r>
    </w:p>
    <w:p w14:paraId="7B08B402">
      <w:pPr>
        <w:pStyle w:val="15"/>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7A9BDA4D">
      <w:pPr>
        <w:pStyle w:val="15"/>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五、与投诉事项相关的投诉请求：</w:t>
      </w:r>
    </w:p>
    <w:p w14:paraId="7B91E922">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5779C7CB">
      <w:pPr>
        <w:pStyle w:val="15"/>
        <w:spacing w:line="360" w:lineRule="auto"/>
        <w:ind w:left="25" w:leftChars="12" w:firstLine="352" w:firstLineChars="147"/>
        <w:rPr>
          <w:rFonts w:hint="eastAsia" w:ascii="宋体" w:hAnsi="宋体" w:eastAsia="宋体" w:cs="宋体"/>
          <w:color w:val="auto"/>
          <w:sz w:val="24"/>
          <w:szCs w:val="24"/>
          <w:highlight w:val="none"/>
        </w:rPr>
      </w:pPr>
    </w:p>
    <w:p w14:paraId="07B1846F">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29CFCE18">
      <w:pPr>
        <w:pStyle w:val="15"/>
        <w:spacing w:line="360" w:lineRule="auto"/>
        <w:ind w:left="25" w:leftChars="12" w:firstLine="352" w:firstLineChars="147"/>
        <w:rPr>
          <w:rFonts w:hint="eastAsia" w:ascii="宋体" w:hAnsi="宋体" w:eastAsia="宋体" w:cs="宋体"/>
          <w:color w:val="auto"/>
          <w:sz w:val="24"/>
          <w:szCs w:val="24"/>
          <w:highlight w:val="none"/>
        </w:rPr>
      </w:pPr>
    </w:p>
    <w:p w14:paraId="026586CA">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7F2B71FC">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p>
    <w:p w14:paraId="2C0B8FC4">
      <w:pPr>
        <w:pStyle w:val="15"/>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1B1E7603">
      <w:pPr>
        <w:pStyle w:val="15"/>
        <w:spacing w:line="360" w:lineRule="auto"/>
        <w:ind w:left="25" w:leftChars="12" w:firstLine="354" w:firstLineChars="14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4"/>
          <w:szCs w:val="24"/>
          <w:highlight w:val="none"/>
        </w:rPr>
        <w:t>。</w:t>
      </w:r>
    </w:p>
    <w:p w14:paraId="25EEFF78">
      <w:pPr>
        <w:pStyle w:val="15"/>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4A497E0">
      <w:pPr>
        <w:pStyle w:val="15"/>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3.投诉书应简要列明质疑事项，质疑函、质疑答复等作为附件材料提供。</w:t>
      </w:r>
    </w:p>
    <w:p w14:paraId="4AC02C84">
      <w:pPr>
        <w:pStyle w:val="15"/>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4.投诉书的投诉事项应具体、明确，并有必要的事实依据和法律依据。</w:t>
      </w:r>
    </w:p>
    <w:p w14:paraId="1B7E3009">
      <w:pPr>
        <w:pStyle w:val="15"/>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5.投诉书的投诉请求应与投诉事项相关。</w:t>
      </w:r>
    </w:p>
    <w:p w14:paraId="21363BF3">
      <w:pPr>
        <w:pStyle w:val="15"/>
        <w:spacing w:line="360" w:lineRule="auto"/>
        <w:ind w:left="25" w:leftChars="12" w:firstLine="354" w:firstLineChars="147"/>
        <w:rPr>
          <w:color w:val="auto"/>
          <w:highlight w:val="none"/>
        </w:rPr>
      </w:pPr>
      <w:r>
        <w:rPr>
          <w:rFonts w:hint="eastAsia" w:ascii="宋体" w:hAnsi="宋体" w:eastAsia="宋体" w:cs="宋体"/>
          <w:b/>
          <w:color w:val="auto"/>
          <w:sz w:val="24"/>
          <w:szCs w:val="24"/>
          <w:highlight w:val="none"/>
        </w:rPr>
        <w:t>6.投诉人为法人或者其他组织的，投诉书应由法定代表人、主要负责人，或者其授权代表签字或者盖章，并加盖公章。</w:t>
      </w:r>
    </w:p>
    <w:p w14:paraId="4C4A4385">
      <w:pPr>
        <w:rPr>
          <w:rFonts w:hint="eastAsia"/>
          <w:color w:val="auto"/>
          <w:highlight w:val="none"/>
        </w:rPr>
      </w:pPr>
    </w:p>
    <w:p w14:paraId="5446DA45">
      <w:pPr>
        <w:rPr>
          <w:rFonts w:hint="eastAsia"/>
          <w:color w:val="auto"/>
          <w:highlight w:val="none"/>
        </w:rPr>
      </w:pPr>
    </w:p>
    <w:p w14:paraId="7599A165">
      <w:pPr>
        <w:rPr>
          <w:color w:val="auto"/>
          <w:highlight w:val="none"/>
        </w:rPr>
      </w:pPr>
    </w:p>
    <w:sectPr>
      <w:footerReference r:id="rId21" w:type="first"/>
      <w:headerReference r:id="rId19" w:type="default"/>
      <w:footerReference r:id="rId20"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panose1 w:val="03000509000000000000"/>
    <w:charset w:val="86"/>
    <w:family w:val="script"/>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DDCF5">
    <w:pPr>
      <w:pStyle w:val="17"/>
      <w:tabs>
        <w:tab w:val="center" w:pos="4439"/>
        <w:tab w:val="clear" w:pos="4153"/>
      </w:tabs>
      <w:jc w:val="both"/>
    </w:pPr>
  </w:p>
  <w:p w14:paraId="19D4E888">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7C869">
    <w:pPr>
      <w:pStyle w:val="1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A26D3D">
                          <w:pPr>
                            <w:pStyle w:val="17"/>
                          </w:pPr>
                          <w:r>
                            <w:fldChar w:fldCharType="begin"/>
                          </w:r>
                          <w:r>
                            <w:instrText xml:space="preserve"> PAGE  \* MERGEFORMAT </w:instrText>
                          </w:r>
                          <w:r>
                            <w:fldChar w:fldCharType="separate"/>
                          </w:r>
                          <w:r>
                            <w:t>75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xrzMkBAACb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SLm3BDieMWJ375/u3y49fl51eC&#10;PmxQH6DGvMeAmWm49wMmz35AZ9Y9qGjzFxURjGN7z9f2yiERkR+tV+t1hSGBsfmC+OzpeYiQ3kpv&#10;STYaGnF+pa389B7SmDqn5GrOP2hjygyN+8uBmNnDMveRY7bSsB8mQXvfnlFPj6NvqMNNp8S8c9jZ&#10;vCWzEWdjPxvHEPWhQ2rLwgvC3TEhicItVxhhp8I4s6Ju2q+8FH/eS9bT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y7GvMyQEAAJsDAAAOAAAAAAAAAAEAIAAAAB4BAABkcnMvZTJvRG9j&#10;LnhtbFBLBQYAAAAABgAGAFkBAABZBQAAAAA=&#10;">
              <v:fill on="f" focussize="0,0"/>
              <v:stroke on="f"/>
              <v:imagedata o:title=""/>
              <o:lock v:ext="edit" aspectratio="f"/>
              <v:textbox inset="0mm,0mm,0mm,0mm" style="mso-fit-shape-to-text:t;">
                <w:txbxContent>
                  <w:p w14:paraId="33A26D3D">
                    <w:pPr>
                      <w:pStyle w:val="17"/>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5FEE8">
    <w:pPr>
      <w:pStyle w:val="1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C7B85B">
                          <w:pPr>
                            <w:pStyle w:val="17"/>
                          </w:pPr>
                          <w:r>
                            <w:fldChar w:fldCharType="begin"/>
                          </w:r>
                          <w:r>
                            <w:instrText xml:space="preserve"> PAGE  \* MERGEFORMAT </w:instrText>
                          </w:r>
                          <w:r>
                            <w:fldChar w:fldCharType="separate"/>
                          </w:r>
                          <w:r>
                            <w:t>105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05VZckBAACb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CaEsctTvzy/dvlx6/Lz68E&#10;fdigPkCNeQ8BM9Nw5wdMnv2Azqx7UNHmLyoiGMf2nq/tlUMiIj9ar9brCkMCY/MF8dnj8xAhvZXe&#10;kmw0NOL8Slv56T2kMXVOydWcv9fGlBka95cDMbOHZe4jx2ylYT9Mgva+PaOeHkffUIebTol557Cz&#10;eUtmI87GfjaOIepDh9SWhReE22NCEoVbrjDCToVxZkXdtF95Kf68l6zHf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LTlVlyQEAAJsDAAAOAAAAAAAAAAEAIAAAAB4BAABkcnMvZTJvRG9j&#10;LnhtbFBLBQYAAAAABgAGAFkBAABZBQAAAAA=&#10;">
              <v:fill on="f" focussize="0,0"/>
              <v:stroke on="f"/>
              <v:imagedata o:title=""/>
              <o:lock v:ext="edit" aspectratio="f"/>
              <v:textbox inset="0mm,0mm,0mm,0mm" style="mso-fit-shape-to-text:t;">
                <w:txbxContent>
                  <w:p w14:paraId="7EC7B85B">
                    <w:pPr>
                      <w:pStyle w:val="17"/>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20F43">
    <w:pPr>
      <w:pStyle w:val="1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F7F754">
                          <w:pPr>
                            <w:pStyle w:val="17"/>
                            <w:jc w:val="center"/>
                          </w:pPr>
                          <w:r>
                            <w:fldChar w:fldCharType="begin"/>
                          </w:r>
                          <w:r>
                            <w:instrText xml:space="preserve"> PAGE  \* MERGEFORMAT </w:instrText>
                          </w:r>
                          <w:r>
                            <w:fldChar w:fldCharType="separate"/>
                          </w:r>
                          <w:r>
                            <w:t>90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CF7F754">
                    <w:pPr>
                      <w:pStyle w:val="17"/>
                      <w:jc w:val="center"/>
                    </w:pPr>
                    <w:r>
                      <w:fldChar w:fldCharType="begin"/>
                    </w:r>
                    <w:r>
                      <w:instrText xml:space="preserve"> PAGE  \* MERGEFORMAT </w:instrText>
                    </w:r>
                    <w:r>
                      <w:fldChar w:fldCharType="separate"/>
                    </w:r>
                    <w:r>
                      <w:t>90</w:t>
                    </w:r>
                    <w:r>
                      <w:fldChar w:fldCharType="end"/>
                    </w:r>
                  </w:p>
                </w:txbxContent>
              </v:textbox>
            </v:shape>
          </w:pict>
        </mc:Fallback>
      </mc:AlternateContent>
    </w:r>
  </w:p>
  <w:p w14:paraId="345DD4C5">
    <w:pPr>
      <w:pStyle w:val="17"/>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F5C40">
    <w:pPr>
      <w:pStyle w:val="1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8123DE">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F8123DE">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FA749">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3D293">
    <w:pPr>
      <w:pStyle w:val="17"/>
      <w:tabs>
        <w:tab w:val="center" w:pos="4439"/>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7D82A37"/>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14:paraId="17D82A37"/>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9731E">
    <w:pPr>
      <w:pStyle w:val="17"/>
      <w:tabs>
        <w:tab w:val="center" w:pos="4439"/>
        <w:tab w:val="clear" w:pos="4153"/>
      </w:tabs>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491C5C1">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14:paraId="2491C5C1">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14:paraId="11B0590D">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EAB78">
    <w:pPr>
      <w:pStyle w:val="17"/>
      <w:tabs>
        <w:tab w:val="center" w:pos="4439"/>
        <w:tab w:val="clear" w:pos="4153"/>
      </w:tabs>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C24E0DC">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CX2GkzAEAAKcDAAAOAAAAAAAAAAEAIAAAAB4BAABkcnMvZTJv&#10;RG9jLnhtbFBLBQYAAAAABgAGAFkBAABcBQAAAAA=&#10;">
              <v:fill on="f" focussize="0,0"/>
              <v:stroke on="f"/>
              <v:imagedata o:title=""/>
              <o:lock v:ext="edit" aspectratio="f"/>
              <v:textbox inset="0mm,0mm,0mm,0mm" style="mso-fit-shape-to-text:t;">
                <w:txbxContent>
                  <w:p w14:paraId="6C24E0DC">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14:paraId="6CEE9963">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12BB8">
    <w:pPr>
      <w:pStyle w:val="1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ED07AEC">
                          <w:pPr>
                            <w:pStyle w:val="17"/>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6ED07AEC">
                    <w:pPr>
                      <w:pStyle w:val="17"/>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B1F41">
    <w:pPr>
      <w:pStyle w:val="17"/>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72F7146">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0uhMYs0BAACnAwAADgAAAAAAAAABACAAAAAeAQAAZHJzL2Uy&#10;b0RvYy54bWxQSwUGAAAAAAYABgBZAQAAXQUAAAAA&#10;">
              <v:fill on="f" focussize="0,0"/>
              <v:stroke on="f"/>
              <v:imagedata o:title=""/>
              <o:lock v:ext="edit" aspectratio="f"/>
              <v:textbox inset="0mm,0mm,0mm,0mm" style="mso-fit-shape-to-text:t;">
                <w:txbxContent>
                  <w:p w14:paraId="672F7146">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v:textbox>
            </v:shape>
          </w:pict>
        </mc:Fallback>
      </mc:AlternateContent>
    </w:r>
  </w:p>
  <w:p w14:paraId="4F80C745">
    <w:pPr>
      <w:pStyle w:val="1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0BF74">
    <w:pPr>
      <w:pStyle w:val="17"/>
      <w:ind w:left="420" w:hanging="42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DD1201">
                          <w:pPr>
                            <w:pStyle w:val="17"/>
                            <w:ind w:left="420" w:hanging="420"/>
                            <w:jc w:val="center"/>
                          </w:pPr>
                          <w:r>
                            <w:fldChar w:fldCharType="begin"/>
                          </w:r>
                          <w:r>
                            <w:instrText xml:space="preserve"> PAGE  \* MERGEFORMAT </w:instrText>
                          </w:r>
                          <w:r>
                            <w:fldChar w:fldCharType="separate"/>
                          </w:r>
                          <w:r>
                            <w:t>73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o+uHckBAACbAwAADgAAAGRycy9lMm9Eb2MueG1srVPNjtMwEL4j8Q6W&#10;79RpD1BF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3iJryhxHGLE798/3b58evy8ytB&#10;HzaoD1Bj3kPAzDTc+QGTZz+gM+seVLT5i4oIxrG952t75ZCIyI/Wq/W6wpDA2HxBfPb4PERIb6W3&#10;JBsNjTi/0lZ+eg9pTJ1TcjXn77UxZYbG/eVAzOxhmfvIMVtp2A+ToL1vz6inx9E31OGmU2LeOexs&#10;3pLZiLOxn41jiPrQIbVl4QXh9piQROGWK4ywU2GcWVE37Vdeij/vJevxn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j64dyQEAAJsDAAAOAAAAAAAAAAEAIAAAAB4BAABkcnMvZTJvRG9j&#10;LnhtbFBLBQYAAAAABgAGAFkBAABZBQAAAAA=&#10;">
              <v:fill on="f" focussize="0,0"/>
              <v:stroke on="f"/>
              <v:imagedata o:title=""/>
              <o:lock v:ext="edit" aspectratio="f"/>
              <v:textbox inset="0mm,0mm,0mm,0mm" style="mso-fit-shape-to-text:t;">
                <w:txbxContent>
                  <w:p w14:paraId="37DD1201">
                    <w:pPr>
                      <w:pStyle w:val="17"/>
                      <w:ind w:left="420" w:hanging="420"/>
                      <w:jc w:val="center"/>
                    </w:pPr>
                    <w:r>
                      <w:fldChar w:fldCharType="begin"/>
                    </w:r>
                    <w:r>
                      <w:instrText xml:space="preserve"> PAGE  \* MERGEFORMAT </w:instrText>
                    </w:r>
                    <w:r>
                      <w:fldChar w:fldCharType="separate"/>
                    </w:r>
                    <w:r>
                      <w:t>73</w:t>
                    </w:r>
                    <w:r>
                      <w:fldChar w:fldCharType="end"/>
                    </w:r>
                  </w:p>
                </w:txbxContent>
              </v:textbox>
            </v:shape>
          </w:pict>
        </mc:Fallback>
      </mc:AlternateContent>
    </w:r>
  </w:p>
  <w:p w14:paraId="0FDDF47B">
    <w:pPr>
      <w:pStyle w:val="17"/>
      <w:ind w:left="420" w:hanging="42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24E31">
    <w:pPr>
      <w:pStyle w:val="1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220596">
                          <w:pPr>
                            <w:pStyle w:val="17"/>
                          </w:pPr>
                          <w:r>
                            <w:fldChar w:fldCharType="begin"/>
                          </w:r>
                          <w:r>
                            <w:instrText xml:space="preserve"> PAGE  \* MERGEFORMAT </w:instrText>
                          </w:r>
                          <w:r>
                            <w:fldChar w:fldCharType="separate"/>
                          </w:r>
                          <w:r>
                            <w:t>105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14:paraId="3D220596">
                    <w:pPr>
                      <w:pStyle w:val="17"/>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91A8C">
    <w:pPr>
      <w:pStyle w:val="18"/>
      <w:rPr>
        <w:color w:val="auto"/>
      </w:rPr>
    </w:pPr>
    <w:r>
      <w:rPr>
        <w:rFonts w:hint="eastAsia"/>
        <w:color w:val="auto"/>
      </w:rPr>
      <w:t>南宁市政府采购竞争性磋商采购文件（项目编号：</w:t>
    </w:r>
    <w:r>
      <w:rPr>
        <w:rFonts w:hint="eastAsia"/>
        <w:color w:val="auto"/>
        <w:lang w:eastAsia="zh-CN"/>
      </w:rPr>
      <w:t>NNZC2024-C2-030339-YTGC</w:t>
    </w:r>
    <w:r>
      <w:rPr>
        <w:rFonts w:hint="eastAsia"/>
        <w:color w:val="auto"/>
      </w:rPr>
      <w:t>）</w:t>
    </w:r>
  </w:p>
  <w:p w14:paraId="3D09B65E">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47312">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9793F">
    <w:pPr>
      <w:pStyle w:val="18"/>
      <w:rPr>
        <w:color w:val="auto"/>
      </w:rPr>
    </w:pPr>
    <w:r>
      <w:rPr>
        <w:rFonts w:hint="eastAsia"/>
        <w:color w:val="auto"/>
      </w:rPr>
      <w:t>南宁市政府采购竞争性磋商采购文件（项目编号：NNZC2024-C2-030339-YTGC）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6A420">
    <w:pPr>
      <w:pStyle w:val="18"/>
      <w:rPr>
        <w:color w:val="auto"/>
      </w:rPr>
    </w:pPr>
    <w:r>
      <w:rPr>
        <w:rFonts w:hint="eastAsia"/>
        <w:color w:val="auto"/>
      </w:rPr>
      <w:t>南宁市政府采购竞争性磋商采购文件（项目编号：NNZC2023-C2-230078-GXJH）</w:t>
    </w:r>
  </w:p>
  <w:p w14:paraId="23D27E50">
    <w:pPr>
      <w:pStyle w:val="18"/>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66F17">
    <w:pPr>
      <w:pStyle w:val="18"/>
      <w:rPr>
        <w:color w:val="auto"/>
      </w:rPr>
    </w:pPr>
    <w:r>
      <w:rPr>
        <w:rFonts w:hint="eastAsia"/>
        <w:color w:val="auto"/>
      </w:rPr>
      <w:t>南宁市政府采购竞争性磋商采购文件（项目编号：</w:t>
    </w:r>
    <w:r>
      <w:rPr>
        <w:rFonts w:hint="eastAsia"/>
        <w:color w:val="auto"/>
        <w:lang w:eastAsia="zh-CN"/>
      </w:rPr>
      <w:t>NNZC2024-C2-030339-YTGC</w:t>
    </w:r>
    <w:r>
      <w:rPr>
        <w:rFonts w:hint="eastAsia"/>
        <w:color w:val="auto"/>
      </w:rPr>
      <w:t>）</w:t>
    </w:r>
  </w:p>
  <w:p w14:paraId="1806271C">
    <w:pPr>
      <w:pStyle w:val="18"/>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D96D0">
    <w:pPr>
      <w:pStyle w:val="18"/>
    </w:pPr>
    <w:r>
      <w:rPr>
        <w:rFonts w:hint="eastAsia"/>
        <w:color w:val="auto"/>
      </w:rPr>
      <w:t>南宁市政府采购竞争性磋商采购文件（项目编号：</w:t>
    </w:r>
    <w:r>
      <w:rPr>
        <w:rFonts w:hint="eastAsia"/>
        <w:color w:val="auto"/>
        <w:lang w:eastAsia="zh-CN"/>
      </w:rPr>
      <w:t>NNZC2024-C2-030339-YTGC</w:t>
    </w:r>
    <w:r>
      <w:rPr>
        <w:rFonts w:hint="eastAsia"/>
        <w:color w:val="auto"/>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235C8"/>
    <w:multiLevelType w:val="singleLevel"/>
    <w:tmpl w:val="840235C8"/>
    <w:lvl w:ilvl="0" w:tentative="0">
      <w:start w:val="3"/>
      <w:numFmt w:val="decimal"/>
      <w:suff w:val="nothing"/>
      <w:lvlText w:val="（%1）"/>
      <w:lvlJc w:val="left"/>
    </w:lvl>
  </w:abstractNum>
  <w:abstractNum w:abstractNumId="1">
    <w:nsid w:val="00000003"/>
    <w:multiLevelType w:val="multilevel"/>
    <w:tmpl w:val="00000003"/>
    <w:lvl w:ilvl="0" w:tentative="0">
      <w:start w:val="1"/>
      <w:numFmt w:val="decimal"/>
      <w:lvlText w:val="（%1）"/>
      <w:lvlJc w:val="left"/>
      <w:pPr>
        <w:tabs>
          <w:tab w:val="left" w:pos="1140"/>
        </w:tabs>
        <w:ind w:left="1140" w:hanging="7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AD653ED"/>
    <w:multiLevelType w:val="multilevel"/>
    <w:tmpl w:val="0AD653ED"/>
    <w:lvl w:ilvl="0" w:tentative="0">
      <w:start w:val="1"/>
      <w:numFmt w:val="decimal"/>
      <w:lvlText w:val="(%1)"/>
      <w:lvlJc w:val="left"/>
      <w:pPr>
        <w:ind w:left="-20"/>
      </w:pPr>
      <w:rPr>
        <w:rFonts w:ascii="MingLiU" w:hAnsi="MingLiU" w:eastAsia="MingLiU" w:cs="MingLiU"/>
        <w:b w:val="0"/>
        <w:bCs w:val="0"/>
        <w:i w:val="0"/>
        <w:iCs w:val="0"/>
        <w:smallCaps w:val="0"/>
        <w:strike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22A42B04"/>
    <w:multiLevelType w:val="singleLevel"/>
    <w:tmpl w:val="22A42B04"/>
    <w:lvl w:ilvl="0" w:tentative="0">
      <w:start w:val="1"/>
      <w:numFmt w:val="decimal"/>
      <w:pStyle w:val="7"/>
      <w:lvlText w:val="%1."/>
      <w:lvlJc w:val="left"/>
      <w:pPr>
        <w:tabs>
          <w:tab w:val="left" w:pos="360"/>
        </w:tabs>
        <w:ind w:left="360" w:hanging="36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3OThkYjM3MzU3NjIxYWU4NTI1NzY1ZmZkZjQ4NjEifQ=="/>
  </w:docVars>
  <w:rsids>
    <w:rsidRoot w:val="4A792BC1"/>
    <w:rsid w:val="003A6B66"/>
    <w:rsid w:val="00A67D58"/>
    <w:rsid w:val="028E4F47"/>
    <w:rsid w:val="02B80216"/>
    <w:rsid w:val="031501B1"/>
    <w:rsid w:val="0442423B"/>
    <w:rsid w:val="0A0C3321"/>
    <w:rsid w:val="0B195A81"/>
    <w:rsid w:val="0C41127C"/>
    <w:rsid w:val="0CA32483"/>
    <w:rsid w:val="0E372937"/>
    <w:rsid w:val="0E7B0A75"/>
    <w:rsid w:val="0EBF3042"/>
    <w:rsid w:val="0F1609AB"/>
    <w:rsid w:val="0F8F00B0"/>
    <w:rsid w:val="0FD83CA6"/>
    <w:rsid w:val="10BA7FBF"/>
    <w:rsid w:val="112847B9"/>
    <w:rsid w:val="11534786"/>
    <w:rsid w:val="11AE74B8"/>
    <w:rsid w:val="13915A6B"/>
    <w:rsid w:val="14554682"/>
    <w:rsid w:val="164E59A4"/>
    <w:rsid w:val="18324737"/>
    <w:rsid w:val="18406443"/>
    <w:rsid w:val="188B3EA1"/>
    <w:rsid w:val="19B412DF"/>
    <w:rsid w:val="1AC83E66"/>
    <w:rsid w:val="1B54323F"/>
    <w:rsid w:val="1C145787"/>
    <w:rsid w:val="1D867E58"/>
    <w:rsid w:val="1D8B2357"/>
    <w:rsid w:val="1F901EA7"/>
    <w:rsid w:val="227B299A"/>
    <w:rsid w:val="22C32593"/>
    <w:rsid w:val="2431093C"/>
    <w:rsid w:val="252D5589"/>
    <w:rsid w:val="25BE5AC8"/>
    <w:rsid w:val="25CC2EDF"/>
    <w:rsid w:val="26A7481C"/>
    <w:rsid w:val="28D5118E"/>
    <w:rsid w:val="2C2D1DFD"/>
    <w:rsid w:val="2CD81465"/>
    <w:rsid w:val="2E556795"/>
    <w:rsid w:val="2FF321E9"/>
    <w:rsid w:val="31F91ADC"/>
    <w:rsid w:val="3267783E"/>
    <w:rsid w:val="3345560D"/>
    <w:rsid w:val="33A474CF"/>
    <w:rsid w:val="35FA7C22"/>
    <w:rsid w:val="36956DC4"/>
    <w:rsid w:val="36DF1C32"/>
    <w:rsid w:val="376E466E"/>
    <w:rsid w:val="37ED732A"/>
    <w:rsid w:val="38B1344E"/>
    <w:rsid w:val="39870694"/>
    <w:rsid w:val="3A747564"/>
    <w:rsid w:val="3B1F25AF"/>
    <w:rsid w:val="3B3D224F"/>
    <w:rsid w:val="3D200751"/>
    <w:rsid w:val="3D6176CB"/>
    <w:rsid w:val="3EFF6AAC"/>
    <w:rsid w:val="3F470381"/>
    <w:rsid w:val="40C625AD"/>
    <w:rsid w:val="43127AF9"/>
    <w:rsid w:val="432A1A6E"/>
    <w:rsid w:val="43516F22"/>
    <w:rsid w:val="443006B8"/>
    <w:rsid w:val="4642126F"/>
    <w:rsid w:val="475D5223"/>
    <w:rsid w:val="48081CE6"/>
    <w:rsid w:val="49656BC0"/>
    <w:rsid w:val="4A050C18"/>
    <w:rsid w:val="4A792BC1"/>
    <w:rsid w:val="4AE21B38"/>
    <w:rsid w:val="4B614574"/>
    <w:rsid w:val="4BAC74BE"/>
    <w:rsid w:val="4DAC0452"/>
    <w:rsid w:val="4F7479F9"/>
    <w:rsid w:val="4FDE6BE1"/>
    <w:rsid w:val="50D94BAC"/>
    <w:rsid w:val="51894D3E"/>
    <w:rsid w:val="51A77922"/>
    <w:rsid w:val="52490566"/>
    <w:rsid w:val="535950B1"/>
    <w:rsid w:val="54120E10"/>
    <w:rsid w:val="55E4586D"/>
    <w:rsid w:val="58005F43"/>
    <w:rsid w:val="5928560F"/>
    <w:rsid w:val="5C06444B"/>
    <w:rsid w:val="5CE72757"/>
    <w:rsid w:val="5CE868B8"/>
    <w:rsid w:val="5DA35C00"/>
    <w:rsid w:val="61555AB1"/>
    <w:rsid w:val="61701F12"/>
    <w:rsid w:val="61B21B87"/>
    <w:rsid w:val="61F72035"/>
    <w:rsid w:val="62052439"/>
    <w:rsid w:val="63042A79"/>
    <w:rsid w:val="65B90E14"/>
    <w:rsid w:val="6659267F"/>
    <w:rsid w:val="666F593F"/>
    <w:rsid w:val="66B81126"/>
    <w:rsid w:val="67375865"/>
    <w:rsid w:val="677106DA"/>
    <w:rsid w:val="68E85E7D"/>
    <w:rsid w:val="691A77E9"/>
    <w:rsid w:val="698C4A89"/>
    <w:rsid w:val="6D110330"/>
    <w:rsid w:val="6D723464"/>
    <w:rsid w:val="6DDB7D5E"/>
    <w:rsid w:val="708B319F"/>
    <w:rsid w:val="721970A7"/>
    <w:rsid w:val="758542E0"/>
    <w:rsid w:val="75FA4D6A"/>
    <w:rsid w:val="762416C6"/>
    <w:rsid w:val="77DA4BE2"/>
    <w:rsid w:val="798C478A"/>
    <w:rsid w:val="7D807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99"/>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6">
    <w:name w:val="index 8"/>
    <w:basedOn w:val="1"/>
    <w:next w:val="1"/>
    <w:autoRedefine/>
    <w:qFormat/>
    <w:uiPriority w:val="0"/>
    <w:pPr>
      <w:tabs>
        <w:tab w:val="left" w:pos="540"/>
        <w:tab w:val="left" w:pos="900"/>
      </w:tabs>
      <w:jc w:val="center"/>
    </w:pPr>
    <w:rPr>
      <w:rFonts w:hAnsi="宋体" w:cs="宋体"/>
      <w:color w:val="000000"/>
      <w:sz w:val="32"/>
      <w:szCs w:val="32"/>
    </w:rPr>
  </w:style>
  <w:style w:type="paragraph" w:styleId="7">
    <w:name w:val="List Number"/>
    <w:basedOn w:val="1"/>
    <w:autoRedefine/>
    <w:qFormat/>
    <w:uiPriority w:val="0"/>
    <w:pPr>
      <w:numPr>
        <w:ilvl w:val="0"/>
        <w:numId w:val="1"/>
      </w:numPr>
    </w:pPr>
  </w:style>
  <w:style w:type="paragraph" w:styleId="8">
    <w:name w:val="Normal Indent"/>
    <w:basedOn w:val="1"/>
    <w:autoRedefine/>
    <w:unhideWhenUsed/>
    <w:qFormat/>
    <w:uiPriority w:val="99"/>
    <w:pPr>
      <w:ind w:firstLine="420"/>
    </w:pPr>
    <w:rPr>
      <w:szCs w:val="20"/>
    </w:rPr>
  </w:style>
  <w:style w:type="paragraph" w:styleId="9">
    <w:name w:val="annotation text"/>
    <w:basedOn w:val="1"/>
    <w:autoRedefine/>
    <w:unhideWhenUsed/>
    <w:qFormat/>
    <w:uiPriority w:val="99"/>
    <w:pPr>
      <w:jc w:val="left"/>
    </w:pPr>
  </w:style>
  <w:style w:type="paragraph" w:styleId="10">
    <w:name w:val="Body Text 3"/>
    <w:basedOn w:val="1"/>
    <w:autoRedefine/>
    <w:qFormat/>
    <w:uiPriority w:val="99"/>
    <w:pPr>
      <w:spacing w:after="120"/>
    </w:pPr>
    <w:rPr>
      <w:sz w:val="16"/>
      <w:szCs w:val="16"/>
    </w:rPr>
  </w:style>
  <w:style w:type="paragraph" w:styleId="11">
    <w:name w:val="Body Text"/>
    <w:basedOn w:val="1"/>
    <w:next w:val="1"/>
    <w:autoRedefine/>
    <w:unhideWhenUsed/>
    <w:qFormat/>
    <w:uiPriority w:val="99"/>
    <w:pPr>
      <w:spacing w:after="120"/>
    </w:pPr>
  </w:style>
  <w:style w:type="paragraph" w:styleId="12">
    <w:name w:val="Body Text Indent"/>
    <w:basedOn w:val="1"/>
    <w:autoRedefine/>
    <w:unhideWhenUsed/>
    <w:qFormat/>
    <w:uiPriority w:val="99"/>
    <w:pPr>
      <w:ind w:firstLine="830" w:firstLineChars="352"/>
    </w:pPr>
    <w:rPr>
      <w:rFonts w:ascii="仿宋_GB2312" w:eastAsia="仿宋_GB2312"/>
      <w:kern w:val="0"/>
      <w:sz w:val="32"/>
      <w:szCs w:val="20"/>
    </w:rPr>
  </w:style>
  <w:style w:type="paragraph" w:styleId="13">
    <w:name w:val="List 2"/>
    <w:basedOn w:val="1"/>
    <w:autoRedefine/>
    <w:unhideWhenUsed/>
    <w:qFormat/>
    <w:uiPriority w:val="99"/>
    <w:pPr>
      <w:ind w:left="100" w:leftChars="200" w:hanging="200" w:hangingChars="200"/>
      <w:contextualSpacing/>
    </w:pPr>
  </w:style>
  <w:style w:type="paragraph" w:styleId="14">
    <w:name w:val="toc 3"/>
    <w:basedOn w:val="1"/>
    <w:next w:val="1"/>
    <w:autoRedefine/>
    <w:qFormat/>
    <w:uiPriority w:val="0"/>
    <w:pPr>
      <w:ind w:left="840" w:leftChars="400"/>
    </w:pPr>
  </w:style>
  <w:style w:type="paragraph" w:styleId="15">
    <w:name w:val="Plain Text"/>
    <w:basedOn w:val="1"/>
    <w:next w:val="5"/>
    <w:autoRedefine/>
    <w:unhideWhenUsed/>
    <w:qFormat/>
    <w:uiPriority w:val="99"/>
    <w:rPr>
      <w:rFonts w:ascii="宋体" w:hAnsi="Courier New"/>
      <w:kern w:val="0"/>
      <w:sz w:val="20"/>
      <w:szCs w:val="21"/>
    </w:rPr>
  </w:style>
  <w:style w:type="paragraph" w:styleId="16">
    <w:name w:val="Date"/>
    <w:basedOn w:val="1"/>
    <w:next w:val="1"/>
    <w:autoRedefine/>
    <w:unhideWhenUsed/>
    <w:qFormat/>
    <w:uiPriority w:val="99"/>
    <w:pPr>
      <w:ind w:left="100" w:leftChars="2500"/>
    </w:pPr>
  </w:style>
  <w:style w:type="paragraph" w:styleId="17">
    <w:name w:val="footer"/>
    <w:basedOn w:val="1"/>
    <w:autoRedefine/>
    <w:unhideWhenUsed/>
    <w:qFormat/>
    <w:uiPriority w:val="0"/>
    <w:pPr>
      <w:tabs>
        <w:tab w:val="center" w:pos="4153"/>
        <w:tab w:val="right" w:pos="8306"/>
      </w:tabs>
      <w:snapToGrid w:val="0"/>
      <w:jc w:val="left"/>
    </w:pPr>
    <w:rPr>
      <w:kern w:val="0"/>
      <w:sz w:val="18"/>
      <w:szCs w:val="18"/>
    </w:rPr>
  </w:style>
  <w:style w:type="paragraph" w:styleId="18">
    <w:name w:val="header"/>
    <w:basedOn w:val="1"/>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9">
    <w:name w:val="toc 1"/>
    <w:basedOn w:val="1"/>
    <w:next w:val="1"/>
    <w:autoRedefine/>
    <w:unhideWhenUsed/>
    <w:qFormat/>
    <w:uiPriority w:val="39"/>
  </w:style>
  <w:style w:type="paragraph" w:styleId="20">
    <w:name w:val="List"/>
    <w:basedOn w:val="1"/>
    <w:autoRedefine/>
    <w:unhideWhenUsed/>
    <w:qFormat/>
    <w:uiPriority w:val="99"/>
    <w:pPr>
      <w:ind w:left="200" w:hanging="200" w:hangingChars="200"/>
      <w:contextualSpacing/>
    </w:pPr>
  </w:style>
  <w:style w:type="paragraph" w:styleId="21">
    <w:name w:val="table of figures"/>
    <w:basedOn w:val="1"/>
    <w:next w:val="1"/>
    <w:autoRedefine/>
    <w:qFormat/>
    <w:uiPriority w:val="0"/>
    <w:pPr>
      <w:ind w:leftChars="200" w:hanging="200" w:hangingChars="200"/>
    </w:pPr>
    <w:rPr>
      <w:rFonts w:ascii="Times New Roman" w:hAnsi="Times New Roman" w:eastAsia="宋体" w:cs="Times New Roman"/>
    </w:rPr>
  </w:style>
  <w:style w:type="paragraph" w:styleId="22">
    <w:name w:val="toc 2"/>
    <w:basedOn w:val="1"/>
    <w:next w:val="1"/>
    <w:autoRedefine/>
    <w:unhideWhenUsed/>
    <w:qFormat/>
    <w:uiPriority w:val="39"/>
    <w:pPr>
      <w:tabs>
        <w:tab w:val="right" w:leader="dot" w:pos="8296"/>
      </w:tabs>
      <w:ind w:left="420" w:leftChars="200"/>
    </w:pPr>
  </w:style>
  <w:style w:type="paragraph" w:styleId="23">
    <w:name w:val="Body Text First Indent 2"/>
    <w:basedOn w:val="12"/>
    <w:autoRedefine/>
    <w:qFormat/>
    <w:uiPriority w:val="0"/>
    <w:pPr>
      <w:spacing w:before="240" w:after="120" w:line="360" w:lineRule="auto"/>
      <w:ind w:left="420" w:leftChars="200" w:firstLine="420" w:firstLineChars="200"/>
    </w:pPr>
    <w:rPr>
      <w:rFonts w:ascii="宋体" w:hAnsi="Calibri" w:eastAsia="宋体" w:cs="宋体"/>
      <w:kern w:val="2"/>
      <w:sz w:val="21"/>
      <w:szCs w:val="24"/>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FollowedHyperlink"/>
    <w:basedOn w:val="26"/>
    <w:qFormat/>
    <w:uiPriority w:val="0"/>
    <w:rPr>
      <w:color w:val="800080"/>
      <w:u w:val="none"/>
    </w:rPr>
  </w:style>
  <w:style w:type="character" w:styleId="28">
    <w:name w:val="HTML Definition"/>
    <w:basedOn w:val="26"/>
    <w:qFormat/>
    <w:uiPriority w:val="0"/>
  </w:style>
  <w:style w:type="character" w:styleId="29">
    <w:name w:val="HTML Typewriter"/>
    <w:basedOn w:val="26"/>
    <w:qFormat/>
    <w:uiPriority w:val="0"/>
    <w:rPr>
      <w:rFonts w:hint="default" w:ascii="monospace" w:hAnsi="monospace" w:eastAsia="monospace" w:cs="monospace"/>
      <w:sz w:val="20"/>
    </w:rPr>
  </w:style>
  <w:style w:type="character" w:styleId="30">
    <w:name w:val="HTML Acronym"/>
    <w:basedOn w:val="26"/>
    <w:qFormat/>
    <w:uiPriority w:val="0"/>
  </w:style>
  <w:style w:type="character" w:styleId="31">
    <w:name w:val="HTML Variable"/>
    <w:basedOn w:val="26"/>
    <w:qFormat/>
    <w:uiPriority w:val="0"/>
  </w:style>
  <w:style w:type="character" w:styleId="32">
    <w:name w:val="Hyperlink"/>
    <w:autoRedefine/>
    <w:unhideWhenUsed/>
    <w:qFormat/>
    <w:uiPriority w:val="99"/>
    <w:rPr>
      <w:color w:val="0000FF"/>
      <w:u w:val="single"/>
    </w:rPr>
  </w:style>
  <w:style w:type="character" w:styleId="33">
    <w:name w:val="HTML Code"/>
    <w:basedOn w:val="26"/>
    <w:qFormat/>
    <w:uiPriority w:val="0"/>
    <w:rPr>
      <w:rFonts w:hint="default" w:ascii="monospace" w:hAnsi="monospace" w:eastAsia="monospace" w:cs="monospace"/>
      <w:sz w:val="20"/>
    </w:rPr>
  </w:style>
  <w:style w:type="character" w:styleId="34">
    <w:name w:val="HTML Cite"/>
    <w:basedOn w:val="26"/>
    <w:qFormat/>
    <w:uiPriority w:val="0"/>
  </w:style>
  <w:style w:type="character" w:styleId="35">
    <w:name w:val="HTML Keyboard"/>
    <w:basedOn w:val="26"/>
    <w:qFormat/>
    <w:uiPriority w:val="0"/>
    <w:rPr>
      <w:rFonts w:hint="default" w:ascii="monospace" w:hAnsi="monospace" w:eastAsia="monospace" w:cs="monospace"/>
      <w:sz w:val="20"/>
    </w:rPr>
  </w:style>
  <w:style w:type="character" w:styleId="36">
    <w:name w:val="HTML Sample"/>
    <w:basedOn w:val="26"/>
    <w:qFormat/>
    <w:uiPriority w:val="0"/>
    <w:rPr>
      <w:rFonts w:ascii="monospace" w:hAnsi="monospace" w:eastAsia="monospace" w:cs="monospace"/>
    </w:rPr>
  </w:style>
  <w:style w:type="paragraph" w:customStyle="1" w:styleId="37">
    <w:name w:val="表格文字"/>
    <w:basedOn w:val="12"/>
    <w:autoRedefine/>
    <w:qFormat/>
    <w:uiPriority w:val="0"/>
    <w:pPr>
      <w:spacing w:before="60" w:after="60" w:line="240" w:lineRule="auto"/>
      <w:ind w:firstLine="0"/>
    </w:pPr>
    <w:rPr>
      <w:rFonts w:ascii="Times New Roman" w:hAnsi="Times New Roman"/>
      <w:szCs w:val="24"/>
    </w:rPr>
  </w:style>
  <w:style w:type="paragraph" w:customStyle="1" w:styleId="38">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39">
    <w:name w:val="样式5"/>
    <w:basedOn w:val="1"/>
    <w:autoRedefine/>
    <w:qFormat/>
    <w:uiPriority w:val="99"/>
    <w:pPr>
      <w:adjustRightInd w:val="0"/>
      <w:spacing w:line="440" w:lineRule="exact"/>
      <w:ind w:left="2" w:firstLine="480" w:firstLineChars="200"/>
    </w:pPr>
    <w:rPr>
      <w:rFonts w:ascii="仿宋_GB2312" w:hAnsi="仿宋" w:eastAsia="仿宋_GB2312"/>
      <w:sz w:val="24"/>
    </w:rPr>
  </w:style>
  <w:style w:type="paragraph" w:customStyle="1" w:styleId="40">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正文_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3">
    <w:name w:val="10"/>
    <w:autoRedefine/>
    <w:qFormat/>
    <w:uiPriority w:val="0"/>
    <w:rPr>
      <w:rFonts w:hint="default" w:ascii="Times New Roman" w:hAnsi="Times New Roman" w:cs="Times New Roman"/>
    </w:rPr>
  </w:style>
  <w:style w:type="paragraph" w:customStyle="1" w:styleId="44">
    <w:name w:val="正文_2"/>
    <w:basedOn w:val="45"/>
    <w:next w:val="4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3"/>
    <w:basedOn w:val="1"/>
    <w:autoRedefine/>
    <w:qFormat/>
    <w:uiPriority w:val="0"/>
    <w:rPr>
      <w:szCs w:val="22"/>
    </w:rPr>
  </w:style>
  <w:style w:type="paragraph" w:customStyle="1" w:styleId="46">
    <w:name w:val="标题 2_1"/>
    <w:basedOn w:val="44"/>
    <w:next w:val="47"/>
    <w:autoRedefine/>
    <w:qFormat/>
    <w:uiPriority w:val="99"/>
    <w:pPr>
      <w:keepNext/>
      <w:keepLines/>
      <w:spacing w:before="60" w:after="60" w:line="413" w:lineRule="auto"/>
      <w:outlineLvl w:val="1"/>
    </w:pPr>
    <w:rPr>
      <w:rFonts w:ascii="Arial" w:hAnsi="Arial" w:eastAsia="黑体"/>
      <w:b/>
      <w:bCs/>
      <w:szCs w:val="32"/>
    </w:rPr>
  </w:style>
  <w:style w:type="paragraph" w:customStyle="1" w:styleId="47">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表格文字115"/>
    <w:basedOn w:val="1"/>
    <w:autoRedefine/>
    <w:qFormat/>
    <w:uiPriority w:val="0"/>
    <w:pPr>
      <w:spacing w:before="25" w:after="25"/>
      <w:jc w:val="left"/>
    </w:pPr>
    <w:rPr>
      <w:bCs/>
      <w:spacing w:val="10"/>
      <w:kern w:val="0"/>
      <w:sz w:val="24"/>
    </w:rPr>
  </w:style>
  <w:style w:type="paragraph" w:customStyle="1" w:styleId="49">
    <w:name w:val="Normal Indent1"/>
    <w:basedOn w:val="1"/>
    <w:autoRedefine/>
    <w:qFormat/>
    <w:uiPriority w:val="0"/>
    <w:pPr>
      <w:spacing w:line="660" w:lineRule="exact"/>
      <w:ind w:firstLine="720"/>
    </w:pPr>
    <w:rPr>
      <w:rFonts w:eastAsia="Cambria Math"/>
      <w:sz w:val="36"/>
      <w:szCs w:val="36"/>
    </w:rPr>
  </w:style>
  <w:style w:type="paragraph" w:customStyle="1" w:styleId="50">
    <w:name w:val="font5"/>
    <w:basedOn w:val="1"/>
    <w:autoRedefine/>
    <w:qFormat/>
    <w:uiPriority w:val="0"/>
    <w:pPr>
      <w:widowControl/>
      <w:spacing w:before="100" w:beforeAutospacing="1" w:after="100" w:afterAutospacing="1"/>
      <w:jc w:val="left"/>
    </w:pPr>
    <w:rPr>
      <w:kern w:val="0"/>
      <w:sz w:val="24"/>
      <w:szCs w:val="20"/>
    </w:rPr>
  </w:style>
  <w:style w:type="paragraph" w:customStyle="1" w:styleId="51">
    <w:name w:val="正文文本 (2)4"/>
    <w:basedOn w:val="1"/>
    <w:autoRedefine/>
    <w:qFormat/>
    <w:uiPriority w:val="0"/>
    <w:pPr>
      <w:shd w:val="clear" w:color="auto" w:fill="FFFFFF"/>
      <w:spacing w:before="300" w:line="439" w:lineRule="exact"/>
      <w:jc w:val="distribute"/>
    </w:pPr>
    <w:rPr>
      <w:rFonts w:ascii="MingLiU" w:hAnsi="MingLiU" w:eastAsia="MingLiU"/>
      <w:spacing w:val="20"/>
    </w:rPr>
  </w:style>
  <w:style w:type="character" w:customStyle="1" w:styleId="52">
    <w:name w:val="正文文本 (2) + 间距 0 pt Exact1"/>
    <w:autoRedefine/>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character" w:customStyle="1" w:styleId="53">
    <w:name w:val="正文文本 (2) + 5.5 pt1"/>
    <w:autoRedefine/>
    <w:qFormat/>
    <w:uiPriority w:val="0"/>
    <w:rPr>
      <w:rFonts w:ascii="MingLiU" w:hAnsi="MingLiU" w:eastAsia="MingLiU" w:cs="MingLiU"/>
      <w:i/>
      <w:iCs/>
      <w:color w:val="000000"/>
      <w:spacing w:val="-20"/>
      <w:w w:val="100"/>
      <w:position w:val="0"/>
      <w:sz w:val="11"/>
      <w:szCs w:val="11"/>
      <w:u w:val="none"/>
      <w:shd w:val="clear" w:color="auto" w:fill="FFFFFF"/>
      <w:lang w:val="zh-CN" w:eastAsia="zh-CN"/>
    </w:rPr>
  </w:style>
  <w:style w:type="paragraph" w:customStyle="1" w:styleId="54">
    <w:name w:val="正文_4"/>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5">
    <w:name w:val="正文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6">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7">
    <w:name w:val="Table Text"/>
    <w:basedOn w:val="1"/>
    <w:autoRedefine/>
    <w:semiHidden/>
    <w:qFormat/>
    <w:uiPriority w:val="0"/>
    <w:pPr>
      <w:widowControl/>
      <w:kinsoku w:val="0"/>
      <w:autoSpaceDE w:val="0"/>
      <w:autoSpaceDN w:val="0"/>
      <w:adjustRightInd w:val="0"/>
      <w:snapToGrid w:val="0"/>
      <w:spacing w:line="240" w:lineRule="auto"/>
      <w:jc w:val="left"/>
      <w:textAlignment w:val="baseline"/>
    </w:pPr>
    <w:rPr>
      <w:rFonts w:ascii="宋体" w:hAnsi="宋体" w:eastAsia="宋体" w:cs="宋体"/>
      <w:snapToGrid w:val="0"/>
      <w:color w:val="000000"/>
      <w:kern w:val="0"/>
      <w:sz w:val="20"/>
      <w:szCs w:val="20"/>
      <w:lang w:val="en-US" w:eastAsia="en-US" w:bidi="ar-SA"/>
    </w:rPr>
  </w:style>
  <w:style w:type="character" w:customStyle="1" w:styleId="58">
    <w:name w:val="layui-layer-tabnow"/>
    <w:basedOn w:val="26"/>
    <w:qFormat/>
    <w:uiPriority w:val="0"/>
    <w:rPr>
      <w:bdr w:val="single" w:color="CCCCCC" w:sz="6" w:space="0"/>
      <w:shd w:val="clear" w:fill="FFFFFF"/>
    </w:rPr>
  </w:style>
  <w:style w:type="character" w:customStyle="1" w:styleId="59">
    <w:name w:val="first-child"/>
    <w:basedOn w:val="26"/>
    <w:qFormat/>
    <w:uiPriority w:val="0"/>
  </w:style>
  <w:style w:type="paragraph" w:customStyle="1" w:styleId="60">
    <w:name w:val="正文_4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120</Pages>
  <Words>6102</Words>
  <Characters>7032</Characters>
  <Lines>0</Lines>
  <Paragraphs>0</Paragraphs>
  <TotalTime>124</TotalTime>
  <ScaleCrop>false</ScaleCrop>
  <LinksUpToDate>false</LinksUpToDate>
  <CharactersWithSpaces>7138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2023-08-08T10:52:00Z</dcterms:created>
  <dc:creator>HMM</dc:creator>
  <cp:lastModifiedBy>hmm</cp:lastModifiedBy>
  <cp:lastPrinted>2023-09-11T02:23:00Z</cp:lastPrinted>
  <dcterms:modified xsi:type="dcterms:W3CDTF">2024-12-17T05:32:36Z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680F253A605F47549AD934292168F848_11</vt:lpwstr>
  </property>
</Properties>
</file>