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BEC59">
      <w:pPr>
        <w:pStyle w:val="19"/>
        <w:rPr>
          <w:rFonts w:hint="eastAsia"/>
          <w:color w:val="000000" w:themeColor="text1"/>
          <w14:textFill>
            <w14:solidFill>
              <w14:schemeClr w14:val="tx1"/>
            </w14:solidFill>
          </w14:textFill>
        </w:rPr>
      </w:pPr>
      <w:bookmarkStart w:id="175" w:name="_GoBack"/>
      <w:bookmarkEnd w:id="175"/>
      <w:r>
        <w:rPr>
          <w:rFonts w:hint="eastAsia" w:ascii="华文新魏" w:hAnsi="宋体" w:eastAsia="华文新魏"/>
          <w:color w:val="000000" w:themeColor="text1"/>
          <w:sz w:val="120"/>
          <w:szCs w:val="120"/>
          <w:lang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-584835</wp:posOffset>
            </wp:positionH>
            <wp:positionV relativeFrom="paragraph">
              <wp:posOffset>-942340</wp:posOffset>
            </wp:positionV>
            <wp:extent cx="7255510" cy="10442575"/>
            <wp:effectExtent l="0" t="0" r="13970" b="12065"/>
            <wp:wrapNone/>
            <wp:docPr id="9" name="图片 9" descr="1724033549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724033549952"/>
                    <pic:cNvPicPr>
                      <a:picLocks noChangeAspect="1"/>
                    </pic:cNvPicPr>
                  </pic:nvPicPr>
                  <pic:blipFill>
                    <a:blip r:embed="rId21"/>
                    <a:srcRect t="488" r="2649"/>
                    <a:stretch>
                      <a:fillRect/>
                    </a:stretch>
                  </pic:blipFill>
                  <pic:spPr>
                    <a:xfrm>
                      <a:off x="0" y="0"/>
                      <a:ext cx="7255510" cy="10442575"/>
                    </a:xfrm>
                    <a:prstGeom prst="rect">
                      <a:avLst/>
                    </a:prstGeom>
                  </pic:spPr>
                </pic:pic>
              </a:graphicData>
            </a:graphic>
          </wp:anchor>
        </w:drawing>
      </w:r>
      <w:r>
        <w:rPr>
          <w:rFonts w:hint="eastAsia" w:ascii="宋体" w:hAnsi="宋体"/>
          <w:b/>
          <w:color w:val="000000" w:themeColor="text1"/>
          <w:sz w:val="72"/>
          <w:szCs w:val="72"/>
          <w14:textFill>
            <w14:solidFill>
              <w14:schemeClr w14:val="tx1"/>
            </w14:solidFill>
          </w14:textFill>
        </w:rPr>
        <w:drawing>
          <wp:anchor distT="0" distB="0" distL="114300" distR="114300" simplePos="0" relativeHeight="251659264" behindDoc="0" locked="0" layoutInCell="1" allowOverlap="1">
            <wp:simplePos x="0" y="0"/>
            <wp:positionH relativeFrom="column">
              <wp:posOffset>1111885</wp:posOffset>
            </wp:positionH>
            <wp:positionV relativeFrom="paragraph">
              <wp:posOffset>-411480</wp:posOffset>
            </wp:positionV>
            <wp:extent cx="4050665" cy="3103880"/>
            <wp:effectExtent l="0" t="0" r="3175" b="5080"/>
            <wp:wrapNone/>
            <wp:docPr id="1" name="图片 4" descr="a1fc3b07a701c20529963f86b30a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a1fc3b07a701c20529963f86b30a834"/>
                    <pic:cNvPicPr>
                      <a:picLocks noChangeAspect="1"/>
                    </pic:cNvPicPr>
                  </pic:nvPicPr>
                  <pic:blipFill>
                    <a:blip r:embed="rId22"/>
                    <a:srcRect l="11671" t="3090" r="11198" b="10376"/>
                    <a:stretch>
                      <a:fillRect/>
                    </a:stretch>
                  </pic:blipFill>
                  <pic:spPr>
                    <a:xfrm>
                      <a:off x="0" y="0"/>
                      <a:ext cx="4050665" cy="3103880"/>
                    </a:xfrm>
                    <a:prstGeom prst="rect">
                      <a:avLst/>
                    </a:prstGeom>
                    <a:noFill/>
                    <a:ln>
                      <a:noFill/>
                    </a:ln>
                  </pic:spPr>
                </pic:pic>
              </a:graphicData>
            </a:graphic>
          </wp:anchor>
        </w:drawing>
      </w:r>
    </w:p>
    <w:p w14:paraId="4458F506">
      <w:pPr>
        <w:snapToGrid w:val="0"/>
        <w:spacing w:before="120" w:beforeLines="50" w:line="360" w:lineRule="auto"/>
        <w:jc w:val="center"/>
        <w:rPr>
          <w:rFonts w:hint="eastAsia" w:ascii="华文新魏" w:hAnsi="宋体" w:eastAsia="华文新魏"/>
          <w:color w:val="000000" w:themeColor="text1"/>
          <w:sz w:val="120"/>
          <w:szCs w:val="120"/>
          <w:lang w:eastAsia="zh-CN"/>
          <w14:textFill>
            <w14:solidFill>
              <w14:schemeClr w14:val="tx1"/>
            </w14:solidFill>
          </w14:textFill>
        </w:rPr>
      </w:pPr>
    </w:p>
    <w:p w14:paraId="3FFA4DF6">
      <w:pPr>
        <w:snapToGrid w:val="0"/>
        <w:spacing w:line="500" w:lineRule="exact"/>
        <w:rPr>
          <w:rFonts w:hint="eastAsia" w:ascii="华文新魏" w:hAnsi="宋体" w:eastAsia="华文新魏"/>
          <w:color w:val="000000" w:themeColor="text1"/>
          <w:sz w:val="120"/>
          <w:szCs w:val="120"/>
          <w14:textFill>
            <w14:solidFill>
              <w14:schemeClr w14:val="tx1"/>
            </w14:solidFill>
          </w14:textFill>
        </w:rPr>
      </w:pPr>
    </w:p>
    <w:p w14:paraId="5714297D">
      <w:pPr>
        <w:snapToGrid w:val="0"/>
        <w:spacing w:line="400" w:lineRule="exact"/>
        <w:jc w:val="center"/>
        <w:rPr>
          <w:rFonts w:hint="eastAsia" w:ascii="华文新魏" w:hAnsi="宋体" w:eastAsia="华文新魏"/>
          <w:color w:val="000000" w:themeColor="text1"/>
          <w:sz w:val="120"/>
          <w:szCs w:val="120"/>
          <w14:textFill>
            <w14:solidFill>
              <w14:schemeClr w14:val="tx1"/>
            </w14:solidFill>
          </w14:textFill>
        </w:rPr>
      </w:pPr>
    </w:p>
    <w:p w14:paraId="4453FD81">
      <w:pPr>
        <w:snapToGrid w:val="0"/>
        <w:spacing w:line="1200" w:lineRule="exact"/>
        <w:jc w:val="both"/>
        <w:rPr>
          <w:rFonts w:hint="eastAsia" w:ascii="华文新魏" w:hAnsi="宋体" w:eastAsia="华文新魏"/>
          <w:color w:val="000000" w:themeColor="text1"/>
          <w:sz w:val="120"/>
          <w:szCs w:val="120"/>
          <w14:textFill>
            <w14:solidFill>
              <w14:schemeClr w14:val="tx1"/>
            </w14:solidFill>
          </w14:textFill>
        </w:rPr>
      </w:pPr>
    </w:p>
    <w:p w14:paraId="38EB5527">
      <w:pPr>
        <w:snapToGrid w:val="0"/>
        <w:spacing w:line="1200" w:lineRule="exact"/>
        <w:jc w:val="center"/>
        <w:rPr>
          <w:rFonts w:hint="eastAsia" w:ascii="仿宋_GB2312" w:hAnsi="宋体" w:eastAsia="仿宋_GB2312"/>
          <w:color w:val="000000" w:themeColor="text1"/>
          <w:sz w:val="30"/>
          <w:szCs w:val="72"/>
          <w14:textFill>
            <w14:solidFill>
              <w14:schemeClr w14:val="tx1"/>
            </w14:solidFill>
          </w14:textFill>
        </w:rPr>
      </w:pPr>
      <w:r>
        <w:rPr>
          <w:rFonts w:hint="eastAsia" w:ascii="华文新魏" w:hAnsi="宋体" w:eastAsia="华文新魏"/>
          <w:color w:val="000000" w:themeColor="text1"/>
          <w:sz w:val="120"/>
          <w:szCs w:val="120"/>
          <w14:textFill>
            <w14:solidFill>
              <w14:schemeClr w14:val="tx1"/>
            </w14:solidFill>
          </w14:textFill>
        </w:rPr>
        <w:t>招 标 文 件</w:t>
      </w:r>
    </w:p>
    <w:p w14:paraId="565F6F55">
      <w:pPr>
        <w:snapToGrid w:val="0"/>
        <w:spacing w:before="120" w:beforeLines="50" w:line="360" w:lineRule="auto"/>
        <w:jc w:val="center"/>
        <w:outlineLvl w:val="0"/>
        <w:rPr>
          <w:rFonts w:hint="eastAsia" w:ascii="仿宋_GB2312" w:hAnsi="宋体" w:eastAsia="仿宋_GB2312"/>
          <w:color w:val="000000" w:themeColor="text1"/>
          <w:sz w:val="30"/>
          <w:szCs w:val="72"/>
          <w14:textFill>
            <w14:solidFill>
              <w14:schemeClr w14:val="tx1"/>
            </w14:solidFill>
          </w14:textFill>
        </w:rPr>
      </w:pPr>
      <w:bookmarkStart w:id="0" w:name="_Toc26853"/>
      <w:bookmarkStart w:id="1" w:name="_Toc29156"/>
      <w:bookmarkStart w:id="2" w:name="_Toc12443"/>
      <w:r>
        <w:rPr>
          <w:rFonts w:hint="eastAsia" w:ascii="仿宋_GB2312" w:hAnsi="宋体" w:eastAsia="仿宋_GB2312"/>
          <w:color w:val="000000" w:themeColor="text1"/>
          <w:sz w:val="30"/>
          <w:szCs w:val="72"/>
          <w14:textFill>
            <w14:solidFill>
              <w14:schemeClr w14:val="tx1"/>
            </w14:solidFill>
          </w14:textFill>
        </w:rPr>
        <w:t>（全流程电子化评标）</w:t>
      </w:r>
      <w:bookmarkEnd w:id="0"/>
      <w:bookmarkEnd w:id="1"/>
      <w:bookmarkEnd w:id="2"/>
    </w:p>
    <w:p w14:paraId="3179F5BC">
      <w:pPr>
        <w:snapToGrid w:val="0"/>
        <w:spacing w:line="360" w:lineRule="auto"/>
        <w:rPr>
          <w:rFonts w:ascii="仿宋_GB2312" w:hAnsi="宋体" w:eastAsia="仿宋_GB2312"/>
          <w:color w:val="000000" w:themeColor="text1"/>
          <w:sz w:val="30"/>
          <w:szCs w:val="72"/>
          <w14:textFill>
            <w14:solidFill>
              <w14:schemeClr w14:val="tx1"/>
            </w14:solidFill>
          </w14:textFill>
        </w:rPr>
      </w:pPr>
    </w:p>
    <w:p w14:paraId="4675EF15">
      <w:pPr>
        <w:snapToGrid w:val="0"/>
        <w:spacing w:line="360" w:lineRule="auto"/>
        <w:ind w:firstLine="1337" w:firstLineChars="444"/>
        <w:jc w:val="center"/>
        <w:rPr>
          <w:rFonts w:hint="eastAsia" w:hAnsi="宋体"/>
          <w:b/>
          <w:color w:val="000000" w:themeColor="text1"/>
          <w:sz w:val="30"/>
          <w:szCs w:val="30"/>
          <w:lang w:eastAsia="zh-CN"/>
          <w14:textFill>
            <w14:solidFill>
              <w14:schemeClr w14:val="tx1"/>
            </w14:solidFill>
          </w14:textFill>
        </w:rPr>
      </w:pPr>
      <w:bookmarkStart w:id="3" w:name="_Toc23160"/>
      <w:bookmarkStart w:id="4" w:name="_Toc25579"/>
      <w:r>
        <w:rPr>
          <w:rFonts w:hint="eastAsia" w:hAnsi="宋体"/>
          <w:b/>
          <w:color w:val="000000" w:themeColor="text1"/>
          <w:sz w:val="30"/>
          <w:szCs w:val="30"/>
          <w14:textFill>
            <w14:solidFill>
              <w14:schemeClr w14:val="tx1"/>
            </w14:solidFill>
          </w14:textFill>
        </w:rPr>
        <w:t>项目</w:t>
      </w:r>
      <w:r>
        <w:rPr>
          <w:rFonts w:hint="eastAsia" w:hAnsi="宋体" w:cs="Courier New"/>
          <w:b/>
          <w:color w:val="000000" w:themeColor="text1"/>
          <w:w w:val="95"/>
          <w:sz w:val="30"/>
          <w:szCs w:val="30"/>
          <w14:textFill>
            <w14:solidFill>
              <w14:schemeClr w14:val="tx1"/>
            </w14:solidFill>
          </w14:textFill>
        </w:rPr>
        <w:t>名称</w:t>
      </w:r>
      <w:r>
        <w:rPr>
          <w:rFonts w:hint="eastAsia" w:hAnsi="宋体"/>
          <w:b/>
          <w:color w:val="000000" w:themeColor="text1"/>
          <w:sz w:val="30"/>
          <w:szCs w:val="30"/>
          <w14:textFill>
            <w14:solidFill>
              <w14:schemeClr w14:val="tx1"/>
            </w14:solidFill>
          </w14:textFill>
        </w:rPr>
        <w:t>：</w:t>
      </w:r>
      <w:bookmarkEnd w:id="3"/>
      <w:bookmarkEnd w:id="4"/>
      <w:r>
        <w:rPr>
          <w:rFonts w:hint="eastAsia" w:hAnsi="宋体"/>
          <w:b/>
          <w:color w:val="000000" w:themeColor="text1"/>
          <w:sz w:val="30"/>
          <w:szCs w:val="30"/>
          <w:lang w:eastAsia="zh-CN"/>
          <w14:textFill>
            <w14:solidFill>
              <w14:schemeClr w14:val="tx1"/>
            </w14:solidFill>
          </w14:textFill>
        </w:rPr>
        <w:t>2024年~2026年北流市农村公路建设项目第三方工程试验检测机构服务</w:t>
      </w:r>
    </w:p>
    <w:p w14:paraId="536B40DE">
      <w:pPr>
        <w:snapToGrid w:val="0"/>
        <w:spacing w:line="360" w:lineRule="auto"/>
        <w:ind w:firstLine="1271" w:firstLineChars="444"/>
        <w:rPr>
          <w:rFonts w:hint="eastAsia" w:ascii="宋体" w:hAnsi="宋体" w:eastAsia="宋体"/>
          <w:b/>
          <w:color w:val="000000" w:themeColor="text1"/>
          <w:sz w:val="30"/>
          <w:szCs w:val="72"/>
          <w:lang w:eastAsia="zh-CN"/>
          <w14:textFill>
            <w14:solidFill>
              <w14:schemeClr w14:val="tx1"/>
            </w14:solidFill>
          </w14:textFill>
        </w:rPr>
      </w:pPr>
      <w:r>
        <w:rPr>
          <w:rFonts w:hint="eastAsia" w:ascii="宋体" w:hAnsi="宋体" w:cs="Courier New"/>
          <w:b/>
          <w:color w:val="000000" w:themeColor="text1"/>
          <w:w w:val="95"/>
          <w:sz w:val="30"/>
          <w:szCs w:val="30"/>
          <w14:textFill>
            <w14:solidFill>
              <w14:schemeClr w14:val="tx1"/>
            </w14:solidFill>
          </w14:textFill>
        </w:rPr>
        <w:t>项目</w:t>
      </w:r>
      <w:r>
        <w:rPr>
          <w:rFonts w:hint="eastAsia" w:ascii="宋体" w:hAnsi="宋体"/>
          <w:b/>
          <w:color w:val="000000" w:themeColor="text1"/>
          <w:sz w:val="30"/>
          <w:szCs w:val="30"/>
          <w14:textFill>
            <w14:solidFill>
              <w14:schemeClr w14:val="tx1"/>
            </w14:solidFill>
          </w14:textFill>
        </w:rPr>
        <w:t>编号</w:t>
      </w:r>
      <w:r>
        <w:rPr>
          <w:rFonts w:hint="eastAsia" w:ascii="宋体" w:hAnsi="宋体" w:cs="Courier New"/>
          <w:b/>
          <w:color w:val="000000" w:themeColor="text1"/>
          <w:w w:val="95"/>
          <w:sz w:val="30"/>
          <w:szCs w:val="30"/>
          <w14:textFill>
            <w14:solidFill>
              <w14:schemeClr w14:val="tx1"/>
            </w14:solidFill>
          </w14:textFill>
        </w:rPr>
        <w:t>：</w:t>
      </w:r>
      <w:r>
        <w:rPr>
          <w:rFonts w:hint="eastAsia" w:ascii="宋体" w:hAnsi="宋体"/>
          <w:b/>
          <w:color w:val="000000" w:themeColor="text1"/>
          <w:sz w:val="30"/>
          <w:szCs w:val="48"/>
          <w:highlight w:val="none"/>
          <w:lang w:eastAsia="zh-CN"/>
          <w14:textFill>
            <w14:solidFill>
              <w14:schemeClr w14:val="tx1"/>
            </w14:solidFill>
          </w14:textFill>
        </w:rPr>
        <w:t>YLZC2024-G3-810342-GXGY</w:t>
      </w:r>
    </w:p>
    <w:p w14:paraId="3C8A7A2C">
      <w:pPr>
        <w:snapToGrid w:val="0"/>
        <w:spacing w:line="360" w:lineRule="auto"/>
        <w:rPr>
          <w:rFonts w:hint="eastAsia" w:ascii="宋体" w:hAnsi="宋体"/>
          <w:b/>
          <w:color w:val="000000" w:themeColor="text1"/>
          <w:w w:val="95"/>
          <w:kern w:val="0"/>
          <w:sz w:val="30"/>
          <w:szCs w:val="30"/>
          <w14:textFill>
            <w14:solidFill>
              <w14:schemeClr w14:val="tx1"/>
            </w14:solidFill>
          </w14:textFill>
        </w:rPr>
      </w:pPr>
    </w:p>
    <w:p w14:paraId="419FDFF8">
      <w:pPr>
        <w:snapToGrid w:val="0"/>
        <w:spacing w:line="360" w:lineRule="auto"/>
        <w:ind w:firstLine="1265" w:firstLineChars="442"/>
        <w:rPr>
          <w:rFonts w:hint="eastAsia" w:ascii="宋体" w:hAnsi="宋体"/>
          <w:b/>
          <w:color w:val="000000" w:themeColor="text1"/>
          <w:w w:val="95"/>
          <w:kern w:val="0"/>
          <w:sz w:val="30"/>
          <w:szCs w:val="30"/>
          <w14:textFill>
            <w14:solidFill>
              <w14:schemeClr w14:val="tx1"/>
            </w14:solidFill>
          </w14:textFill>
        </w:rPr>
      </w:pPr>
    </w:p>
    <w:p w14:paraId="08B8F26C">
      <w:pPr>
        <w:snapToGrid w:val="0"/>
        <w:spacing w:line="360" w:lineRule="auto"/>
        <w:ind w:firstLine="1265" w:firstLineChars="442"/>
        <w:rPr>
          <w:rFonts w:hint="eastAsia" w:ascii="宋体" w:hAnsi="宋体"/>
          <w:b/>
          <w:color w:val="000000" w:themeColor="text1"/>
          <w:w w:val="95"/>
          <w:kern w:val="0"/>
          <w:sz w:val="30"/>
          <w:szCs w:val="30"/>
          <w14:textFill>
            <w14:solidFill>
              <w14:schemeClr w14:val="tx1"/>
            </w14:solidFill>
          </w14:textFill>
        </w:rPr>
      </w:pPr>
    </w:p>
    <w:p w14:paraId="68023C78">
      <w:pPr>
        <w:snapToGrid w:val="0"/>
        <w:spacing w:line="360" w:lineRule="auto"/>
        <w:ind w:firstLine="1265" w:firstLineChars="442"/>
        <w:rPr>
          <w:rFonts w:hint="eastAsia" w:ascii="宋体" w:hAnsi="宋体" w:eastAsia="宋体"/>
          <w:b/>
          <w:color w:val="000000" w:themeColor="text1"/>
          <w:w w:val="95"/>
          <w:kern w:val="0"/>
          <w:sz w:val="30"/>
          <w:szCs w:val="30"/>
          <w:lang w:eastAsia="zh-CN"/>
          <w14:textFill>
            <w14:solidFill>
              <w14:schemeClr w14:val="tx1"/>
            </w14:solidFill>
          </w14:textFill>
        </w:rPr>
      </w:pPr>
      <w:r>
        <w:rPr>
          <w:rFonts w:hint="eastAsia" w:ascii="宋体" w:hAnsi="宋体"/>
          <w:b/>
          <w:color w:val="000000" w:themeColor="text1"/>
          <w:w w:val="95"/>
          <w:kern w:val="0"/>
          <w:sz w:val="30"/>
          <w:szCs w:val="30"/>
          <w14:textFill>
            <w14:solidFill>
              <w14:schemeClr w14:val="tx1"/>
            </w14:solidFill>
          </w14:textFill>
        </w:rPr>
        <w:t>采 购 人：</w:t>
      </w:r>
      <w:r>
        <w:rPr>
          <w:rFonts w:hint="eastAsia" w:ascii="宋体" w:hAnsi="宋体"/>
          <w:b/>
          <w:color w:val="000000" w:themeColor="text1"/>
          <w:w w:val="95"/>
          <w:kern w:val="0"/>
          <w:sz w:val="30"/>
          <w:szCs w:val="30"/>
          <w:lang w:eastAsia="zh-CN"/>
          <w14:textFill>
            <w14:solidFill>
              <w14:schemeClr w14:val="tx1"/>
            </w14:solidFill>
          </w14:textFill>
        </w:rPr>
        <w:t>北流市公路建设养护中心</w:t>
      </w:r>
    </w:p>
    <w:p w14:paraId="34C3955B">
      <w:pPr>
        <w:snapToGrid w:val="0"/>
        <w:spacing w:line="360" w:lineRule="auto"/>
        <w:rPr>
          <w:rFonts w:hint="eastAsia" w:ascii="宋体" w:hAnsi="宋体"/>
          <w:b/>
          <w:color w:val="000000" w:themeColor="text1"/>
          <w:w w:val="95"/>
          <w:kern w:val="0"/>
          <w:sz w:val="30"/>
          <w:szCs w:val="30"/>
          <w14:textFill>
            <w14:solidFill>
              <w14:schemeClr w14:val="tx1"/>
            </w14:solidFill>
          </w14:textFill>
        </w:rPr>
      </w:pPr>
    </w:p>
    <w:p w14:paraId="2F6387C7">
      <w:pPr>
        <w:snapToGrid w:val="0"/>
        <w:spacing w:line="360" w:lineRule="auto"/>
        <w:ind w:firstLine="1145" w:firstLineChars="400"/>
        <w:outlineLvl w:val="0"/>
        <w:rPr>
          <w:rFonts w:hAnsi="宋体"/>
          <w:b/>
          <w:color w:val="000000" w:themeColor="text1"/>
          <w:w w:val="95"/>
          <w:sz w:val="30"/>
          <w:szCs w:val="30"/>
          <w14:textFill>
            <w14:solidFill>
              <w14:schemeClr w14:val="tx1"/>
            </w14:solidFill>
          </w14:textFill>
        </w:rPr>
      </w:pPr>
      <w:r>
        <w:rPr>
          <w:rFonts w:hint="eastAsia" w:ascii="宋体" w:hAnsi="宋体"/>
          <w:b/>
          <w:color w:val="000000" w:themeColor="text1"/>
          <w:w w:val="95"/>
          <w:kern w:val="0"/>
          <w:sz w:val="30"/>
          <w:szCs w:val="30"/>
          <w14:textFill>
            <w14:solidFill>
              <w14:schemeClr w14:val="tx1"/>
            </w14:solidFill>
          </w14:textFill>
        </w:rPr>
        <w:t xml:space="preserve"> </w:t>
      </w:r>
      <w:bookmarkStart w:id="5" w:name="_Toc19818"/>
      <w:bookmarkStart w:id="6" w:name="_Toc448"/>
      <w:bookmarkStart w:id="7" w:name="_Toc13156"/>
      <w:r>
        <w:rPr>
          <w:rFonts w:hint="eastAsia" w:ascii="宋体" w:hAnsi="宋体"/>
          <w:b/>
          <w:color w:val="000000" w:themeColor="text1"/>
          <w:w w:val="95"/>
          <w:kern w:val="0"/>
          <w:sz w:val="30"/>
          <w:szCs w:val="30"/>
          <w14:textFill>
            <w14:solidFill>
              <w14:schemeClr w14:val="tx1"/>
            </w14:solidFill>
          </w14:textFill>
        </w:rPr>
        <w:t>采购代理机构：广西冠业工程咨询有限公司</w:t>
      </w:r>
      <w:bookmarkEnd w:id="5"/>
      <w:bookmarkEnd w:id="6"/>
      <w:bookmarkEnd w:id="7"/>
    </w:p>
    <w:p w14:paraId="1349F72D">
      <w:pPr>
        <w:pStyle w:val="28"/>
        <w:snapToGrid w:val="0"/>
        <w:spacing w:line="360" w:lineRule="auto"/>
        <w:jc w:val="center"/>
        <w:rPr>
          <w:rFonts w:ascii="Arial" w:hAnsi="Arial" w:eastAsia="黑体"/>
          <w:bCs/>
          <w:color w:val="000000" w:themeColor="text1"/>
          <w:sz w:val="32"/>
          <w:szCs w:val="32"/>
          <w14:textFill>
            <w14:solidFill>
              <w14:schemeClr w14:val="tx1"/>
            </w14:solidFill>
          </w14:textFill>
        </w:rPr>
      </w:pPr>
      <w:r>
        <w:rPr>
          <w:rFonts w:hint="eastAsia" w:hAnsi="宋体"/>
          <w:b/>
          <w:color w:val="000000" w:themeColor="text1"/>
          <w:w w:val="95"/>
          <w:sz w:val="30"/>
          <w:szCs w:val="30"/>
          <w14:textFill>
            <w14:solidFill>
              <w14:schemeClr w14:val="tx1"/>
            </w14:solidFill>
          </w14:textFill>
        </w:rPr>
        <w:t>202</w:t>
      </w:r>
      <w:r>
        <w:rPr>
          <w:rFonts w:hint="eastAsia" w:hAnsi="宋体"/>
          <w:b/>
          <w:color w:val="000000" w:themeColor="text1"/>
          <w:w w:val="95"/>
          <w:sz w:val="30"/>
          <w:szCs w:val="30"/>
          <w:lang w:val="en-US" w:eastAsia="zh-CN"/>
          <w14:textFill>
            <w14:solidFill>
              <w14:schemeClr w14:val="tx1"/>
            </w14:solidFill>
          </w14:textFill>
        </w:rPr>
        <w:t>4</w:t>
      </w:r>
      <w:r>
        <w:rPr>
          <w:rFonts w:hint="eastAsia" w:hAnsi="宋体"/>
          <w:b/>
          <w:color w:val="000000" w:themeColor="text1"/>
          <w:w w:val="95"/>
          <w:sz w:val="30"/>
          <w:szCs w:val="30"/>
          <w14:textFill>
            <w14:solidFill>
              <w14:schemeClr w14:val="tx1"/>
            </w14:solidFill>
          </w14:textFill>
        </w:rPr>
        <w:t>年</w:t>
      </w:r>
      <w:r>
        <w:rPr>
          <w:rFonts w:hint="eastAsia" w:hAnsi="宋体"/>
          <w:b/>
          <w:color w:val="000000" w:themeColor="text1"/>
          <w:w w:val="95"/>
          <w:sz w:val="30"/>
          <w:szCs w:val="30"/>
          <w:lang w:val="en-US" w:eastAsia="zh-CN"/>
          <w14:textFill>
            <w14:solidFill>
              <w14:schemeClr w14:val="tx1"/>
            </w14:solidFill>
          </w14:textFill>
        </w:rPr>
        <w:t>8</w:t>
      </w:r>
      <w:r>
        <w:rPr>
          <w:rFonts w:hint="eastAsia" w:hAnsi="宋体"/>
          <w:b/>
          <w:color w:val="000000" w:themeColor="text1"/>
          <w:w w:val="95"/>
          <w:sz w:val="30"/>
          <w:szCs w:val="30"/>
          <w14:textFill>
            <w14:solidFill>
              <w14:schemeClr w14:val="tx1"/>
            </w14:solidFill>
          </w14:textFill>
        </w:rPr>
        <w:t>月</w:t>
      </w:r>
    </w:p>
    <w:p w14:paraId="5FFFA7AA">
      <w:pPr>
        <w:spacing w:before="120" w:beforeLines="50" w:line="480" w:lineRule="auto"/>
        <w:jc w:val="center"/>
        <w:rPr>
          <w:rFonts w:hint="eastAsia" w:ascii="宋体" w:hAnsi="宋体"/>
          <w:b/>
          <w:color w:val="000000" w:themeColor="text1"/>
          <w:sz w:val="44"/>
          <w:szCs w:val="44"/>
          <w14:textFill>
            <w14:solidFill>
              <w14:schemeClr w14:val="tx1"/>
            </w14:solidFill>
          </w14:textFill>
        </w:rPr>
        <w:sectPr>
          <w:headerReference r:id="rId4" w:type="first"/>
          <w:footerReference r:id="rId6" w:type="first"/>
          <w:headerReference r:id="rId3" w:type="default"/>
          <w:footerReference r:id="rId5" w:type="even"/>
          <w:pgSz w:w="11906" w:h="16838"/>
          <w:pgMar w:top="1701" w:right="1134" w:bottom="1701" w:left="1134" w:header="851" w:footer="992" w:gutter="0"/>
          <w:pgNumType w:fmt="decimal" w:start="0"/>
          <w:cols w:space="720" w:num="1"/>
          <w:titlePg/>
          <w:docGrid w:linePitch="312" w:charSpace="0"/>
        </w:sectPr>
      </w:pPr>
    </w:p>
    <w:p w14:paraId="13CE2A26">
      <w:pPr>
        <w:spacing w:before="120" w:beforeLines="50" w:line="480" w:lineRule="auto"/>
        <w:jc w:val="center"/>
        <w:rPr>
          <w:rFonts w:hint="eastAsia" w:ascii="宋体" w:hAnsi="宋体" w:cs="宋体"/>
          <w:color w:val="000000" w:themeColor="text1"/>
          <w:kern w:val="2"/>
          <w:sz w:val="28"/>
          <w:szCs w:val="28"/>
          <w:lang w:val="en-US" w:eastAsia="zh-CN" w:bidi="ar-SA"/>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目  录</w:t>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TOC \o "1-1" \h \u </w:instrText>
      </w:r>
      <w:r>
        <w:rPr>
          <w:rFonts w:hint="eastAsia" w:ascii="宋体" w:hAnsi="宋体" w:cs="宋体"/>
          <w:color w:val="000000" w:themeColor="text1"/>
          <w:sz w:val="28"/>
          <w:szCs w:val="28"/>
          <w14:textFill>
            <w14:solidFill>
              <w14:schemeClr w14:val="tx1"/>
            </w14:solidFill>
          </w14:textFill>
        </w:rPr>
        <w:fldChar w:fldCharType="separate"/>
      </w:r>
    </w:p>
    <w:p w14:paraId="6C158532">
      <w:pPr>
        <w:pStyle w:val="37"/>
        <w:tabs>
          <w:tab w:val="right" w:leader="dot" w:pos="9638"/>
          <w:tab w:val="clear" w:pos="8398"/>
        </w:tabs>
        <w:spacing w:line="480" w:lineRule="auto"/>
        <w:rPr>
          <w:color w:val="000000" w:themeColor="text1"/>
          <w14:textFill>
            <w14:solidFill>
              <w14:schemeClr w14:val="tx1"/>
            </w14:solidFill>
          </w14:textFill>
        </w:rPr>
      </w:pPr>
      <w:r>
        <w:rPr>
          <w:rFonts w:hint="eastAsia" w:ascii="宋体" w:hAnsi="宋体" w:cs="宋体"/>
          <w:color w:val="000000" w:themeColor="text1"/>
          <w:szCs w:val="28"/>
          <w14:textFill>
            <w14:solidFill>
              <w14:schemeClr w14:val="tx1"/>
            </w14:solidFill>
          </w14:textFill>
        </w:rPr>
        <w:fldChar w:fldCharType="begin"/>
      </w:r>
      <w:r>
        <w:rPr>
          <w:rFonts w:hint="eastAsia" w:ascii="宋体" w:hAnsi="宋体" w:cs="宋体"/>
          <w:color w:val="000000" w:themeColor="text1"/>
          <w:szCs w:val="28"/>
          <w14:textFill>
            <w14:solidFill>
              <w14:schemeClr w14:val="tx1"/>
            </w14:solidFill>
          </w14:textFill>
        </w:rPr>
        <w:instrText xml:space="preserve"> HYPERLINK \l _Toc24596 </w:instrText>
      </w:r>
      <w:r>
        <w:rPr>
          <w:rFonts w:hint="eastAsia" w:ascii="宋体" w:hAnsi="宋体" w:cs="宋体"/>
          <w:color w:val="000000" w:themeColor="text1"/>
          <w:szCs w:val="28"/>
          <w14:textFill>
            <w14:solidFill>
              <w14:schemeClr w14:val="tx1"/>
            </w14:solidFill>
          </w14:textFill>
        </w:rPr>
        <w:fldChar w:fldCharType="separate"/>
      </w:r>
      <w:r>
        <w:rPr>
          <w:rFonts w:hint="eastAsia"/>
          <w:color w:val="000000" w:themeColor="text1"/>
          <w14:textFill>
            <w14:solidFill>
              <w14:schemeClr w14:val="tx1"/>
            </w14:solidFill>
          </w14:textFill>
        </w:rPr>
        <w:t>第一章 招标公告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_Toc24596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rFonts w:hint="eastAsia" w:ascii="宋体" w:hAnsi="宋体" w:cs="宋体"/>
          <w:color w:val="000000" w:themeColor="text1"/>
          <w:szCs w:val="28"/>
          <w14:textFill>
            <w14:solidFill>
              <w14:schemeClr w14:val="tx1"/>
            </w14:solidFill>
          </w14:textFill>
        </w:rPr>
        <w:fldChar w:fldCharType="end"/>
      </w:r>
    </w:p>
    <w:p w14:paraId="79F7E9B6">
      <w:pPr>
        <w:pStyle w:val="37"/>
        <w:tabs>
          <w:tab w:val="right" w:leader="dot" w:pos="9638"/>
          <w:tab w:val="clear" w:pos="8398"/>
        </w:tabs>
        <w:spacing w:line="480" w:lineRule="auto"/>
        <w:rPr>
          <w:color w:val="000000" w:themeColor="text1"/>
          <w14:textFill>
            <w14:solidFill>
              <w14:schemeClr w14:val="tx1"/>
            </w14:solidFill>
          </w14:textFill>
        </w:rPr>
      </w:pPr>
      <w:r>
        <w:rPr>
          <w:rFonts w:hint="eastAsia" w:ascii="宋体" w:hAnsi="宋体" w:cs="宋体"/>
          <w:color w:val="000000" w:themeColor="text1"/>
          <w:szCs w:val="28"/>
          <w14:textFill>
            <w14:solidFill>
              <w14:schemeClr w14:val="tx1"/>
            </w14:solidFill>
          </w14:textFill>
        </w:rPr>
        <w:fldChar w:fldCharType="begin"/>
      </w:r>
      <w:r>
        <w:rPr>
          <w:rFonts w:hint="eastAsia" w:ascii="宋体" w:hAnsi="宋体" w:cs="宋体"/>
          <w:color w:val="000000" w:themeColor="text1"/>
          <w:szCs w:val="28"/>
          <w14:textFill>
            <w14:solidFill>
              <w14:schemeClr w14:val="tx1"/>
            </w14:solidFill>
          </w14:textFill>
        </w:rPr>
        <w:instrText xml:space="preserve"> HYPERLINK \l _Toc13820 </w:instrText>
      </w:r>
      <w:r>
        <w:rPr>
          <w:rFonts w:hint="eastAsia" w:ascii="宋体" w:hAnsi="宋体" w:cs="宋体"/>
          <w:color w:val="000000" w:themeColor="text1"/>
          <w:szCs w:val="28"/>
          <w14:textFill>
            <w14:solidFill>
              <w14:schemeClr w14:val="tx1"/>
            </w14:solidFill>
          </w14:textFill>
        </w:rPr>
        <w:fldChar w:fldCharType="separate"/>
      </w:r>
      <w:r>
        <w:rPr>
          <w:rFonts w:hint="eastAsia"/>
          <w:color w:val="000000" w:themeColor="text1"/>
          <w14:textFill>
            <w14:solidFill>
              <w14:schemeClr w14:val="tx1"/>
            </w14:solidFill>
          </w14:textFill>
        </w:rPr>
        <w:t xml:space="preserve">第二章 </w:t>
      </w:r>
      <w:r>
        <w:rPr>
          <w:rFonts w:hint="eastAsia"/>
          <w:bCs/>
          <w:color w:val="000000" w:themeColor="text1"/>
          <w14:textFill>
            <w14:solidFill>
              <w14:schemeClr w14:val="tx1"/>
            </w14:solidFill>
          </w14:textFill>
        </w:rPr>
        <w:t>采购需求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_Toc13820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rFonts w:hint="eastAsia" w:ascii="宋体" w:hAnsi="宋体" w:cs="宋体"/>
          <w:color w:val="000000" w:themeColor="text1"/>
          <w:szCs w:val="28"/>
          <w14:textFill>
            <w14:solidFill>
              <w14:schemeClr w14:val="tx1"/>
            </w14:solidFill>
          </w14:textFill>
        </w:rPr>
        <w:fldChar w:fldCharType="end"/>
      </w:r>
    </w:p>
    <w:p w14:paraId="06C158D8">
      <w:pPr>
        <w:pStyle w:val="37"/>
        <w:tabs>
          <w:tab w:val="right" w:leader="dot" w:pos="9638"/>
          <w:tab w:val="clear" w:pos="8398"/>
        </w:tabs>
        <w:spacing w:line="480" w:lineRule="auto"/>
        <w:rPr>
          <w:color w:val="000000" w:themeColor="text1"/>
          <w14:textFill>
            <w14:solidFill>
              <w14:schemeClr w14:val="tx1"/>
            </w14:solidFill>
          </w14:textFill>
        </w:rPr>
      </w:pPr>
      <w:r>
        <w:rPr>
          <w:rFonts w:hint="eastAsia" w:ascii="宋体" w:hAnsi="宋体" w:cs="宋体"/>
          <w:color w:val="000000" w:themeColor="text1"/>
          <w:szCs w:val="28"/>
          <w14:textFill>
            <w14:solidFill>
              <w14:schemeClr w14:val="tx1"/>
            </w14:solidFill>
          </w14:textFill>
        </w:rPr>
        <w:fldChar w:fldCharType="begin"/>
      </w:r>
      <w:r>
        <w:rPr>
          <w:rFonts w:hint="eastAsia" w:ascii="宋体" w:hAnsi="宋体" w:cs="宋体"/>
          <w:color w:val="000000" w:themeColor="text1"/>
          <w:szCs w:val="28"/>
          <w14:textFill>
            <w14:solidFill>
              <w14:schemeClr w14:val="tx1"/>
            </w14:solidFill>
          </w14:textFill>
        </w:rPr>
        <w:instrText xml:space="preserve"> HYPERLINK \l _Toc28423 </w:instrText>
      </w:r>
      <w:r>
        <w:rPr>
          <w:rFonts w:hint="eastAsia" w:ascii="宋体" w:hAnsi="宋体" w:cs="宋体"/>
          <w:color w:val="000000" w:themeColor="text1"/>
          <w:szCs w:val="28"/>
          <w14:textFill>
            <w14:solidFill>
              <w14:schemeClr w14:val="tx1"/>
            </w14:solidFill>
          </w14:textFill>
        </w:rPr>
        <w:fldChar w:fldCharType="separate"/>
      </w:r>
      <w:r>
        <w:rPr>
          <w:rFonts w:hint="eastAsia"/>
          <w:color w:val="000000" w:themeColor="text1"/>
          <w14:textFill>
            <w14:solidFill>
              <w14:schemeClr w14:val="tx1"/>
            </w14:solidFill>
          </w14:textFill>
        </w:rPr>
        <w:t>第三章 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_Toc28423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hint="eastAsia" w:ascii="宋体" w:hAnsi="宋体" w:cs="宋体"/>
          <w:color w:val="000000" w:themeColor="text1"/>
          <w:szCs w:val="28"/>
          <w14:textFill>
            <w14:solidFill>
              <w14:schemeClr w14:val="tx1"/>
            </w14:solidFill>
          </w14:textFill>
        </w:rPr>
        <w:fldChar w:fldCharType="end"/>
      </w:r>
    </w:p>
    <w:p w14:paraId="31FA2BB5">
      <w:pPr>
        <w:pStyle w:val="37"/>
        <w:tabs>
          <w:tab w:val="right" w:leader="dot" w:pos="9638"/>
          <w:tab w:val="clear" w:pos="8398"/>
        </w:tabs>
        <w:spacing w:line="480" w:lineRule="auto"/>
        <w:rPr>
          <w:color w:val="000000" w:themeColor="text1"/>
          <w14:textFill>
            <w14:solidFill>
              <w14:schemeClr w14:val="tx1"/>
            </w14:solidFill>
          </w14:textFill>
        </w:rPr>
      </w:pPr>
      <w:r>
        <w:rPr>
          <w:rFonts w:hint="eastAsia" w:ascii="宋体" w:hAnsi="宋体" w:cs="宋体"/>
          <w:color w:val="000000" w:themeColor="text1"/>
          <w:szCs w:val="28"/>
          <w14:textFill>
            <w14:solidFill>
              <w14:schemeClr w14:val="tx1"/>
            </w14:solidFill>
          </w14:textFill>
        </w:rPr>
        <w:fldChar w:fldCharType="begin"/>
      </w:r>
      <w:r>
        <w:rPr>
          <w:rFonts w:hint="eastAsia" w:ascii="宋体" w:hAnsi="宋体" w:cs="宋体"/>
          <w:color w:val="000000" w:themeColor="text1"/>
          <w:szCs w:val="28"/>
          <w14:textFill>
            <w14:solidFill>
              <w14:schemeClr w14:val="tx1"/>
            </w14:solidFill>
          </w14:textFill>
        </w:rPr>
        <w:instrText xml:space="preserve"> HYPERLINK \l _Toc11087 </w:instrText>
      </w:r>
      <w:r>
        <w:rPr>
          <w:rFonts w:hint="eastAsia" w:ascii="宋体" w:hAnsi="宋体" w:cs="宋体"/>
          <w:color w:val="000000" w:themeColor="text1"/>
          <w:szCs w:val="28"/>
          <w14:textFill>
            <w14:solidFill>
              <w14:schemeClr w14:val="tx1"/>
            </w14:solidFill>
          </w14:textFill>
        </w:rPr>
        <w:fldChar w:fldCharType="separate"/>
      </w:r>
      <w:r>
        <w:rPr>
          <w:rFonts w:hint="eastAsia"/>
          <w:color w:val="000000" w:themeColor="text1"/>
          <w14:textFill>
            <w14:solidFill>
              <w14:schemeClr w14:val="tx1"/>
            </w14:solidFill>
          </w14:textFill>
        </w:rPr>
        <w:t>第四章  评标方法及评标标准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_Toc11087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34</w:t>
      </w:r>
      <w:r>
        <w:rPr>
          <w:color w:val="000000" w:themeColor="text1"/>
          <w14:textFill>
            <w14:solidFill>
              <w14:schemeClr w14:val="tx1"/>
            </w14:solidFill>
          </w14:textFill>
        </w:rPr>
        <w:fldChar w:fldCharType="end"/>
      </w:r>
      <w:r>
        <w:rPr>
          <w:rFonts w:hint="eastAsia" w:ascii="宋体" w:hAnsi="宋体" w:cs="宋体"/>
          <w:color w:val="000000" w:themeColor="text1"/>
          <w:szCs w:val="28"/>
          <w14:textFill>
            <w14:solidFill>
              <w14:schemeClr w14:val="tx1"/>
            </w14:solidFill>
          </w14:textFill>
        </w:rPr>
        <w:fldChar w:fldCharType="end"/>
      </w:r>
    </w:p>
    <w:p w14:paraId="6998D65C">
      <w:pPr>
        <w:pStyle w:val="37"/>
        <w:tabs>
          <w:tab w:val="right" w:leader="dot" w:pos="9638"/>
          <w:tab w:val="clear" w:pos="8398"/>
        </w:tabs>
        <w:spacing w:line="480" w:lineRule="auto"/>
        <w:rPr>
          <w:color w:val="000000" w:themeColor="text1"/>
          <w14:textFill>
            <w14:solidFill>
              <w14:schemeClr w14:val="tx1"/>
            </w14:solidFill>
          </w14:textFill>
        </w:rPr>
      </w:pPr>
      <w:r>
        <w:rPr>
          <w:rFonts w:hint="eastAsia" w:ascii="宋体" w:hAnsi="宋体" w:cs="宋体"/>
          <w:color w:val="000000" w:themeColor="text1"/>
          <w:szCs w:val="28"/>
          <w14:textFill>
            <w14:solidFill>
              <w14:schemeClr w14:val="tx1"/>
            </w14:solidFill>
          </w14:textFill>
        </w:rPr>
        <w:fldChar w:fldCharType="begin"/>
      </w:r>
      <w:r>
        <w:rPr>
          <w:rFonts w:hint="eastAsia" w:ascii="宋体" w:hAnsi="宋体" w:cs="宋体"/>
          <w:color w:val="000000" w:themeColor="text1"/>
          <w:szCs w:val="28"/>
          <w14:textFill>
            <w14:solidFill>
              <w14:schemeClr w14:val="tx1"/>
            </w14:solidFill>
          </w14:textFill>
        </w:rPr>
        <w:instrText xml:space="preserve"> HYPERLINK \l _Toc14637 </w:instrText>
      </w:r>
      <w:r>
        <w:rPr>
          <w:rFonts w:hint="eastAsia" w:ascii="宋体" w:hAnsi="宋体" w:cs="宋体"/>
          <w:color w:val="000000" w:themeColor="text1"/>
          <w:szCs w:val="28"/>
          <w14:textFill>
            <w14:solidFill>
              <w14:schemeClr w14:val="tx1"/>
            </w14:solidFill>
          </w14:textFill>
        </w:rPr>
        <w:fldChar w:fldCharType="separate"/>
      </w:r>
      <w:r>
        <w:rPr>
          <w:rFonts w:hint="eastAsia"/>
          <w:color w:val="000000" w:themeColor="text1"/>
          <w14:textFill>
            <w14:solidFill>
              <w14:schemeClr w14:val="tx1"/>
            </w14:solidFill>
          </w14:textFill>
        </w:rPr>
        <w:t>第五章  拟签订的合同文本</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_Toc14637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43</w:t>
      </w:r>
      <w:r>
        <w:rPr>
          <w:color w:val="000000" w:themeColor="text1"/>
          <w14:textFill>
            <w14:solidFill>
              <w14:schemeClr w14:val="tx1"/>
            </w14:solidFill>
          </w14:textFill>
        </w:rPr>
        <w:fldChar w:fldCharType="end"/>
      </w:r>
      <w:r>
        <w:rPr>
          <w:rFonts w:hint="eastAsia" w:ascii="宋体" w:hAnsi="宋体" w:cs="宋体"/>
          <w:color w:val="000000" w:themeColor="text1"/>
          <w:szCs w:val="28"/>
          <w14:textFill>
            <w14:solidFill>
              <w14:schemeClr w14:val="tx1"/>
            </w14:solidFill>
          </w14:textFill>
        </w:rPr>
        <w:fldChar w:fldCharType="end"/>
      </w:r>
    </w:p>
    <w:p w14:paraId="3AF0F61A">
      <w:pPr>
        <w:pStyle w:val="37"/>
        <w:tabs>
          <w:tab w:val="right" w:leader="dot" w:pos="9638"/>
          <w:tab w:val="clear" w:pos="8398"/>
        </w:tabs>
        <w:spacing w:line="480" w:lineRule="auto"/>
        <w:rPr>
          <w:color w:val="000000" w:themeColor="text1"/>
          <w14:textFill>
            <w14:solidFill>
              <w14:schemeClr w14:val="tx1"/>
            </w14:solidFill>
          </w14:textFill>
        </w:rPr>
      </w:pPr>
      <w:r>
        <w:rPr>
          <w:rFonts w:hint="eastAsia" w:ascii="宋体" w:hAnsi="宋体" w:cs="宋体"/>
          <w:color w:val="000000" w:themeColor="text1"/>
          <w:szCs w:val="28"/>
          <w14:textFill>
            <w14:solidFill>
              <w14:schemeClr w14:val="tx1"/>
            </w14:solidFill>
          </w14:textFill>
        </w:rPr>
        <w:fldChar w:fldCharType="begin"/>
      </w:r>
      <w:r>
        <w:rPr>
          <w:rFonts w:hint="eastAsia" w:ascii="宋体" w:hAnsi="宋体" w:cs="宋体"/>
          <w:color w:val="000000" w:themeColor="text1"/>
          <w:szCs w:val="28"/>
          <w14:textFill>
            <w14:solidFill>
              <w14:schemeClr w14:val="tx1"/>
            </w14:solidFill>
          </w14:textFill>
        </w:rPr>
        <w:instrText xml:space="preserve"> HYPERLINK \l _Toc7336 </w:instrText>
      </w:r>
      <w:r>
        <w:rPr>
          <w:rFonts w:hint="eastAsia" w:ascii="宋体" w:hAnsi="宋体" w:cs="宋体"/>
          <w:color w:val="000000" w:themeColor="text1"/>
          <w:szCs w:val="28"/>
          <w14:textFill>
            <w14:solidFill>
              <w14:schemeClr w14:val="tx1"/>
            </w14:solidFill>
          </w14:textFill>
        </w:rPr>
        <w:fldChar w:fldCharType="separate"/>
      </w:r>
      <w:r>
        <w:rPr>
          <w:rFonts w:hint="eastAsia"/>
          <w:color w:val="000000" w:themeColor="text1"/>
          <w14:textFill>
            <w14:solidFill>
              <w14:schemeClr w14:val="tx1"/>
            </w14:solidFill>
          </w14:textFill>
        </w:rPr>
        <w:t>第六章　投标文件格式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_Toc7336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51</w:t>
      </w:r>
      <w:r>
        <w:rPr>
          <w:color w:val="000000" w:themeColor="text1"/>
          <w14:textFill>
            <w14:solidFill>
              <w14:schemeClr w14:val="tx1"/>
            </w14:solidFill>
          </w14:textFill>
        </w:rPr>
        <w:fldChar w:fldCharType="end"/>
      </w:r>
      <w:r>
        <w:rPr>
          <w:rFonts w:hint="eastAsia" w:ascii="宋体" w:hAnsi="宋体" w:cs="宋体"/>
          <w:color w:val="000000" w:themeColor="text1"/>
          <w:szCs w:val="28"/>
          <w14:textFill>
            <w14:solidFill>
              <w14:schemeClr w14:val="tx1"/>
            </w14:solidFill>
          </w14:textFill>
        </w:rPr>
        <w:fldChar w:fldCharType="end"/>
      </w:r>
    </w:p>
    <w:p w14:paraId="3E6D7788">
      <w:pPr>
        <w:spacing w:before="120" w:beforeLines="50" w:line="480" w:lineRule="auto"/>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fldChar w:fldCharType="end"/>
      </w:r>
    </w:p>
    <w:p w14:paraId="73F1B3B9">
      <w:pPr>
        <w:rPr>
          <w:color w:val="000000" w:themeColor="text1"/>
          <w14:textFill>
            <w14:solidFill>
              <w14:schemeClr w14:val="tx1"/>
            </w14:solidFill>
          </w14:textFill>
        </w:rPr>
      </w:pPr>
    </w:p>
    <w:p w14:paraId="5090B1BA">
      <w:pPr>
        <w:spacing w:before="120" w:beforeLines="50" w:line="480" w:lineRule="exact"/>
        <w:rPr>
          <w:rFonts w:ascii="仿宋_GB2312" w:hAnsi="宋体" w:eastAsia="仿宋_GB2312"/>
          <w:color w:val="000000" w:themeColor="text1"/>
          <w:sz w:val="30"/>
          <w14:textFill>
            <w14:solidFill>
              <w14:schemeClr w14:val="tx1"/>
            </w14:solidFill>
          </w14:textFill>
        </w:rPr>
      </w:pPr>
    </w:p>
    <w:p w14:paraId="6EC2C712">
      <w:pPr>
        <w:spacing w:before="120" w:beforeLines="50" w:line="480" w:lineRule="exact"/>
        <w:rPr>
          <w:rFonts w:ascii="仿宋_GB2312" w:hAnsi="宋体" w:eastAsia="仿宋_GB2312"/>
          <w:color w:val="000000" w:themeColor="text1"/>
          <w:sz w:val="30"/>
          <w14:textFill>
            <w14:solidFill>
              <w14:schemeClr w14:val="tx1"/>
            </w14:solidFill>
          </w14:textFill>
        </w:rPr>
      </w:pPr>
    </w:p>
    <w:p w14:paraId="2B928563">
      <w:pPr>
        <w:pStyle w:val="17"/>
        <w:rPr>
          <w:rFonts w:ascii="宋体" w:hAnsi="宋体" w:cs="宋体"/>
          <w:b/>
          <w:bCs/>
          <w:color w:val="000000" w:themeColor="text1"/>
          <w14:textFill>
            <w14:solidFill>
              <w14:schemeClr w14:val="tx1"/>
            </w14:solidFill>
          </w14:textFill>
        </w:rPr>
      </w:pPr>
      <w:bookmarkStart w:id="8" w:name="_Toc254970630"/>
      <w:bookmarkStart w:id="9" w:name="_Toc254970489"/>
    </w:p>
    <w:p w14:paraId="2209046E">
      <w:pPr>
        <w:pStyle w:val="3"/>
        <w:keepNext w:val="0"/>
        <w:keepLines w:val="0"/>
        <w:tabs>
          <w:tab w:val="left" w:pos="0"/>
          <w:tab w:val="left" w:pos="3165"/>
          <w:tab w:val="center" w:pos="4153"/>
        </w:tabs>
        <w:autoSpaceDE w:val="0"/>
        <w:autoSpaceDN w:val="0"/>
        <w:adjustRightInd w:val="0"/>
        <w:spacing w:before="0" w:after="0" w:line="360" w:lineRule="auto"/>
        <w:jc w:val="center"/>
        <w:rPr>
          <w:rFonts w:hint="eastAsia"/>
          <w:color w:val="000000" w:themeColor="text1"/>
          <w14:textFill>
            <w14:solidFill>
              <w14:schemeClr w14:val="tx1"/>
            </w14:solidFill>
          </w14:textFill>
        </w:rPr>
      </w:pPr>
    </w:p>
    <w:p w14:paraId="7C399331">
      <w:pPr>
        <w:rPr>
          <w:rFonts w:hint="eastAsia"/>
          <w:color w:val="000000" w:themeColor="text1"/>
          <w14:textFill>
            <w14:solidFill>
              <w14:schemeClr w14:val="tx1"/>
            </w14:solidFill>
          </w14:textFill>
        </w:rPr>
      </w:pPr>
    </w:p>
    <w:p w14:paraId="3C7FF5DE">
      <w:pPr>
        <w:tabs>
          <w:tab w:val="left" w:pos="4099"/>
        </w:tabs>
        <w:jc w:val="left"/>
        <w:rPr>
          <w:rFonts w:hint="eastAsia"/>
          <w:color w:val="000000" w:themeColor="text1"/>
          <w14:textFill>
            <w14:solidFill>
              <w14:schemeClr w14:val="tx1"/>
            </w14:solidFill>
          </w14:textFill>
        </w:rPr>
        <w:sectPr>
          <w:footerReference r:id="rId8" w:type="first"/>
          <w:footerReference r:id="rId7" w:type="default"/>
          <w:pgSz w:w="11906" w:h="16838"/>
          <w:pgMar w:top="1701" w:right="1134" w:bottom="1701" w:left="1134" w:header="851" w:footer="992" w:gutter="0"/>
          <w:pgNumType w:fmt="decimal" w:start="1"/>
          <w:cols w:space="720" w:num="1"/>
          <w:docGrid w:linePitch="312" w:charSpace="0"/>
        </w:sectPr>
      </w:pPr>
      <w:r>
        <w:rPr>
          <w:rFonts w:hint="eastAsia"/>
          <w:color w:val="000000" w:themeColor="text1"/>
          <w14:textFill>
            <w14:solidFill>
              <w14:schemeClr w14:val="tx1"/>
            </w14:solidFill>
          </w14:textFill>
        </w:rPr>
        <w:tab/>
      </w:r>
    </w:p>
    <w:p w14:paraId="75DDA09C">
      <w:pPr>
        <w:pStyle w:val="3"/>
        <w:keepNext w:val="0"/>
        <w:keepLines w:val="0"/>
        <w:tabs>
          <w:tab w:val="left" w:pos="0"/>
          <w:tab w:val="left" w:pos="912"/>
          <w:tab w:val="left" w:pos="3165"/>
          <w:tab w:val="center" w:pos="4153"/>
          <w:tab w:val="center" w:pos="4879"/>
        </w:tabs>
        <w:autoSpaceDE w:val="0"/>
        <w:autoSpaceDN w:val="0"/>
        <w:adjustRightInd w:val="0"/>
        <w:spacing w:before="0" w:after="0"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bookmarkStart w:id="10" w:name="_Toc24596"/>
      <w:bookmarkStart w:id="11" w:name="_Toc28033"/>
      <w:r>
        <w:rPr>
          <w:rFonts w:hint="eastAsia"/>
          <w:color w:val="000000" w:themeColor="text1"/>
          <w14:textFill>
            <w14:solidFill>
              <w14:schemeClr w14:val="tx1"/>
            </w14:solidFill>
          </w14:textFill>
        </w:rPr>
        <w:t>第一章</w:t>
      </w:r>
      <w:bookmarkEnd w:id="8"/>
      <w:bookmarkEnd w:id="9"/>
      <w:bookmarkStart w:id="12" w:name="_Toc35393789"/>
      <w:bookmarkStart w:id="13" w:name="_Toc28359001"/>
      <w:r>
        <w:rPr>
          <w:rFonts w:hint="eastAsia"/>
          <w:color w:val="000000" w:themeColor="text1"/>
          <w14:textFill>
            <w14:solidFill>
              <w14:schemeClr w14:val="tx1"/>
            </w14:solidFill>
          </w14:textFill>
        </w:rPr>
        <w:t xml:space="preserve"> 招标公告</w:t>
      </w:r>
      <w:bookmarkEnd w:id="10"/>
      <w:bookmarkEnd w:id="11"/>
      <w:bookmarkEnd w:id="12"/>
      <w:bookmarkEnd w:id="13"/>
    </w:p>
    <w:p w14:paraId="4DF9890E">
      <w:pPr>
        <w:spacing w:line="500" w:lineRule="exact"/>
        <w:rPr>
          <w:rFonts w:ascii="宋体" w:hAnsi="宋体"/>
          <w:color w:val="000000" w:themeColor="text1"/>
          <w:szCs w:val="21"/>
          <w14:textFill>
            <w14:solidFill>
              <w14:schemeClr w14:val="tx1"/>
            </w14:solidFill>
          </w14:textFill>
        </w:rPr>
      </w:pPr>
      <w:bookmarkStart w:id="14" w:name="OLE_LINK1"/>
    </w:p>
    <w:p w14:paraId="7F4ACDB1">
      <w:pPr>
        <w:pBdr>
          <w:top w:val="single" w:color="auto" w:sz="4" w:space="1"/>
          <w:left w:val="single" w:color="auto" w:sz="4" w:space="4"/>
          <w:bottom w:val="single" w:color="auto" w:sz="4" w:space="1"/>
          <w:right w:val="single" w:color="auto" w:sz="4" w:space="4"/>
        </w:pBdr>
        <w:spacing w:line="5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项目概况</w:t>
      </w:r>
    </w:p>
    <w:p w14:paraId="6125FE33">
      <w:pPr>
        <w:pBdr>
          <w:top w:val="single" w:color="auto" w:sz="4" w:space="1"/>
          <w:left w:val="single" w:color="auto" w:sz="4" w:space="4"/>
          <w:bottom w:val="single" w:color="auto" w:sz="4" w:space="1"/>
          <w:right w:val="single" w:color="auto" w:sz="4" w:space="4"/>
        </w:pBdr>
        <w:spacing w:line="5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2024年~2026年北流市农村公路建设项目第三方工程试验检测机构服务</w:t>
      </w:r>
      <w:r>
        <w:rPr>
          <w:rFonts w:hint="eastAsia" w:ascii="宋体" w:hAnsi="宋体"/>
          <w:color w:val="000000" w:themeColor="text1"/>
          <w:szCs w:val="21"/>
          <w14:textFill>
            <w14:solidFill>
              <w14:schemeClr w14:val="tx1"/>
            </w14:solidFill>
          </w14:textFill>
        </w:rPr>
        <w:t>招标项目的潜在投标人应在</w:t>
      </w:r>
      <w:r>
        <w:rPr>
          <w:rFonts w:hint="eastAsia" w:ascii="宋体" w:hAnsi="宋体"/>
          <w:color w:val="000000" w:themeColor="text1"/>
          <w:szCs w:val="21"/>
          <w:lang w:eastAsia="zh-CN"/>
          <w14:textFill>
            <w14:solidFill>
              <w14:schemeClr w14:val="tx1"/>
            </w14:solidFill>
          </w14:textFill>
        </w:rPr>
        <w:t>广西政府采购云平台（https://www.gcy.zfcg.gxzf.gov.cn//）</w:t>
      </w:r>
      <w:r>
        <w:rPr>
          <w:rFonts w:hint="eastAsia" w:ascii="宋体" w:hAnsi="宋体"/>
          <w:color w:val="000000" w:themeColor="text1"/>
          <w:szCs w:val="21"/>
          <w14:textFill>
            <w14:solidFill>
              <w14:schemeClr w14:val="tx1"/>
            </w14:solidFill>
          </w14:textFill>
        </w:rPr>
        <w:t>获取招标文件，并于</w:t>
      </w:r>
      <w:r>
        <w:rPr>
          <w:rFonts w:hint="eastAsia" w:ascii="宋体" w:hAnsi="宋体"/>
          <w:color w:val="000000" w:themeColor="text1"/>
          <w:szCs w:val="21"/>
          <w:lang w:eastAsia="zh-CN"/>
          <w14:textFill>
            <w14:solidFill>
              <w14:schemeClr w14:val="tx1"/>
            </w14:solidFill>
          </w14:textFill>
        </w:rPr>
        <w:t>2024年9月9日</w:t>
      </w:r>
      <w:r>
        <w:rPr>
          <w:rFonts w:hint="eastAsia" w:ascii="宋体" w:hAnsi="宋体"/>
          <w:color w:val="000000" w:themeColor="text1"/>
          <w:szCs w:val="21"/>
          <w14:textFill>
            <w14:solidFill>
              <w14:schemeClr w14:val="tx1"/>
            </w14:solidFill>
          </w14:textFill>
        </w:rPr>
        <w:t>09:00（北京时间）前递交投标文件。</w:t>
      </w:r>
    </w:p>
    <w:p w14:paraId="46253FD0">
      <w:pPr>
        <w:spacing w:line="500" w:lineRule="exact"/>
        <w:rPr>
          <w:rFonts w:ascii="黑体" w:hAnsi="黑体" w:eastAsia="黑体"/>
          <w:b/>
          <w:bCs/>
          <w:color w:val="000000" w:themeColor="text1"/>
          <w:sz w:val="24"/>
          <w14:textFill>
            <w14:solidFill>
              <w14:schemeClr w14:val="tx1"/>
            </w14:solidFill>
          </w14:textFill>
        </w:rPr>
      </w:pPr>
      <w:bookmarkStart w:id="15" w:name="_Toc35393621"/>
      <w:bookmarkStart w:id="16" w:name="_Toc28359079"/>
      <w:bookmarkStart w:id="17" w:name="_Toc35393790"/>
      <w:bookmarkStart w:id="18" w:name="_Toc28359002"/>
      <w:bookmarkStart w:id="19" w:name="_Hlk24379207"/>
      <w:r>
        <w:rPr>
          <w:rFonts w:hint="eastAsia" w:ascii="黑体" w:hAnsi="黑体" w:eastAsia="黑体"/>
          <w:b/>
          <w:bCs/>
          <w:color w:val="000000" w:themeColor="text1"/>
          <w:sz w:val="24"/>
          <w14:textFill>
            <w14:solidFill>
              <w14:schemeClr w14:val="tx1"/>
            </w14:solidFill>
          </w14:textFill>
        </w:rPr>
        <w:t>一、项目基本情况</w:t>
      </w:r>
      <w:bookmarkEnd w:id="15"/>
      <w:bookmarkEnd w:id="16"/>
      <w:bookmarkEnd w:id="17"/>
      <w:bookmarkEnd w:id="18"/>
    </w:p>
    <w:p w14:paraId="11166991">
      <w:pPr>
        <w:spacing w:line="500" w:lineRule="exact"/>
        <w:ind w:firstLine="420" w:firstLineChars="200"/>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项目编号：</w:t>
      </w:r>
      <w:r>
        <w:rPr>
          <w:rFonts w:hint="eastAsia" w:ascii="宋体" w:hAnsi="宋体"/>
          <w:bCs/>
          <w:color w:val="000000" w:themeColor="text1"/>
          <w:szCs w:val="21"/>
          <w:lang w:eastAsia="zh-CN"/>
          <w14:textFill>
            <w14:solidFill>
              <w14:schemeClr w14:val="tx1"/>
            </w14:solidFill>
          </w14:textFill>
        </w:rPr>
        <w:t>YLZC2024-G3-810342-GXGY</w:t>
      </w:r>
    </w:p>
    <w:p w14:paraId="4A136CDB">
      <w:pPr>
        <w:widowControl/>
        <w:spacing w:before="75" w:after="75" w:line="360" w:lineRule="auto"/>
        <w:ind w:firstLine="420" w:firstLineChars="200"/>
        <w:jc w:val="left"/>
        <w:rPr>
          <w:rFonts w:hint="eastAsia" w:ascii="宋体" w:hAnsi="宋体"/>
          <w:bCs/>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bookmarkEnd w:id="19"/>
      <w:r>
        <w:rPr>
          <w:rFonts w:hint="eastAsia" w:ascii="宋体" w:hAnsi="宋体"/>
          <w:bCs/>
          <w:color w:val="000000" w:themeColor="text1"/>
          <w:szCs w:val="21"/>
          <w:lang w:eastAsia="zh-CN"/>
          <w14:textFill>
            <w14:solidFill>
              <w14:schemeClr w14:val="tx1"/>
            </w14:solidFill>
          </w14:textFill>
        </w:rPr>
        <w:t>2024年~2026年北流市农村公路建设项目第三方工程试验检测机构服务</w:t>
      </w:r>
    </w:p>
    <w:p w14:paraId="1B1A8866">
      <w:pPr>
        <w:widowControl/>
        <w:spacing w:before="75" w:after="75" w:line="360" w:lineRule="auto"/>
        <w:ind w:firstLine="420" w:firstLineChars="200"/>
        <w:jc w:val="left"/>
        <w:rPr>
          <w:rFonts w:hint="eastAsia" w:ascii="宋体" w:hAnsi="宋体"/>
          <w:bCs/>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预算金额(元）：</w:t>
      </w:r>
      <w:r>
        <w:rPr>
          <w:rFonts w:hint="eastAsia" w:ascii="宋体" w:hAnsi="宋体"/>
          <w:bCs/>
          <w:color w:val="000000" w:themeColor="text1"/>
          <w:szCs w:val="21"/>
          <w:lang w:eastAsia="zh-CN"/>
          <w14:textFill>
            <w14:solidFill>
              <w14:schemeClr w14:val="tx1"/>
            </w14:solidFill>
          </w14:textFill>
        </w:rPr>
        <w:t>2000000.00</w:t>
      </w:r>
    </w:p>
    <w:p w14:paraId="39C5B72E">
      <w:pPr>
        <w:widowControl/>
        <w:spacing w:before="75" w:after="75" w:line="360"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采购需求：</w:t>
      </w:r>
    </w:p>
    <w:p w14:paraId="2971D7C4">
      <w:pPr>
        <w:snapToGrid w:val="0"/>
        <w:spacing w:line="360" w:lineRule="auto"/>
        <w:ind w:firstLine="420" w:firstLineChars="200"/>
        <w:jc w:val="left"/>
        <w:rPr>
          <w:rFonts w:hint="eastAsia" w:ascii="宋体" w:hAnsi="宋体" w:cs="宋体"/>
          <w:bCs/>
          <w:color w:val="000000" w:themeColor="text1"/>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标项名称：</w:t>
      </w:r>
      <w:r>
        <w:rPr>
          <w:rFonts w:hint="eastAsia" w:ascii="宋体" w:hAnsi="宋体" w:cs="宋体"/>
          <w:bCs/>
          <w:color w:val="000000" w:themeColor="text1"/>
          <w:szCs w:val="21"/>
          <w:lang w:eastAsia="zh-CN"/>
          <w14:textFill>
            <w14:solidFill>
              <w14:schemeClr w14:val="tx1"/>
            </w14:solidFill>
          </w14:textFill>
        </w:rPr>
        <w:t>2024年~2026年北流市农村公路建设项目第三方工程试验检测机构服务</w:t>
      </w:r>
    </w:p>
    <w:p w14:paraId="645EC2B7">
      <w:pPr>
        <w:snapToGrid w:val="0"/>
        <w:spacing w:line="360"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数量：1项</w:t>
      </w:r>
    </w:p>
    <w:p w14:paraId="0EAB1EE4">
      <w:pPr>
        <w:snapToGrid w:val="0"/>
        <w:spacing w:line="360" w:lineRule="auto"/>
        <w:ind w:firstLine="420" w:firstLineChars="200"/>
        <w:jc w:val="left"/>
        <w:rPr>
          <w:rFonts w:hint="eastAsia" w:ascii="宋体" w:hAnsi="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预算金额（元）：</w:t>
      </w:r>
      <w:r>
        <w:rPr>
          <w:rFonts w:hint="eastAsia" w:ascii="宋体" w:hAnsi="宋体" w:cs="宋体"/>
          <w:color w:val="000000" w:themeColor="text1"/>
          <w:kern w:val="0"/>
          <w:szCs w:val="21"/>
          <w:lang w:eastAsia="zh-CN"/>
          <w14:textFill>
            <w14:solidFill>
              <w14:schemeClr w14:val="tx1"/>
            </w14:solidFill>
          </w14:textFill>
        </w:rPr>
        <w:t>2000000.00</w:t>
      </w:r>
    </w:p>
    <w:p w14:paraId="68EE0F10">
      <w:pPr>
        <w:snapToGrid w:val="0"/>
        <w:spacing w:line="360"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简要规格描述或项目基本概况介绍、用途：</w:t>
      </w:r>
      <w:r>
        <w:rPr>
          <w:rFonts w:hint="eastAsia" w:ascii="宋体" w:hAnsi="宋体" w:cs="宋体"/>
          <w:bCs/>
          <w:color w:val="000000" w:themeColor="text1"/>
          <w:szCs w:val="21"/>
          <w:lang w:eastAsia="zh-CN"/>
          <w14:textFill>
            <w14:solidFill>
              <w14:schemeClr w14:val="tx1"/>
            </w14:solidFill>
          </w14:textFill>
        </w:rPr>
        <w:t>2024年~2026年北流市农村公路建设项目第三方工程试验检测机构服务，</w:t>
      </w:r>
      <w:r>
        <w:rPr>
          <w:rFonts w:hint="eastAsia" w:ascii="宋体" w:hAnsi="宋体" w:cs="宋体"/>
          <w:bCs/>
          <w:color w:val="000000" w:themeColor="text1"/>
          <w:szCs w:val="21"/>
          <w:lang w:val="en-US" w:eastAsia="zh-CN"/>
          <w14:textFill>
            <w14:solidFill>
              <w14:schemeClr w14:val="tx1"/>
            </w14:solidFill>
          </w14:textFill>
        </w:rPr>
        <w:t>本项目</w:t>
      </w:r>
      <w:r>
        <w:rPr>
          <w:rFonts w:hint="eastAsia" w:ascii="宋体" w:hAnsi="宋体" w:cs="宋体"/>
          <w:bCs/>
          <w:color w:val="000000" w:themeColor="text1"/>
          <w:szCs w:val="21"/>
          <w:lang w:eastAsia="zh-CN"/>
          <w14:textFill>
            <w14:solidFill>
              <w14:schemeClr w14:val="tx1"/>
            </w14:solidFill>
          </w14:textFill>
        </w:rPr>
        <w:t>采用下浮系数报价方式，按实际检测费用结算。</w:t>
      </w:r>
      <w:r>
        <w:rPr>
          <w:rFonts w:hint="eastAsia" w:ascii="宋体" w:hAnsi="宋体" w:cs="宋体"/>
          <w:color w:val="000000" w:themeColor="text1"/>
          <w:kern w:val="0"/>
          <w:szCs w:val="21"/>
          <w:lang w:eastAsia="zh-CN"/>
          <w14:textFill>
            <w14:solidFill>
              <w14:schemeClr w14:val="tx1"/>
            </w14:solidFill>
          </w14:textFill>
        </w:rPr>
        <w:t>服务内容：</w:t>
      </w:r>
      <w:r>
        <w:rPr>
          <w:rFonts w:hint="eastAsia" w:ascii="宋体" w:hAnsi="宋体" w:cs="宋体"/>
          <w:color w:val="000000" w:themeColor="text1"/>
          <w:kern w:val="0"/>
          <w:szCs w:val="21"/>
          <w14:textFill>
            <w14:solidFill>
              <w14:schemeClr w14:val="tx1"/>
            </w14:solidFill>
          </w14:textFill>
        </w:rPr>
        <w:t>对公路工程材料、产品进行质量检验，工程实体质量进行抽检，加强标准试验管理，</w:t>
      </w:r>
      <w:r>
        <w:rPr>
          <w:rFonts w:hint="eastAsia" w:ascii="宋体" w:hAnsi="宋体" w:cs="宋体"/>
          <w:color w:val="000000" w:themeColor="text1"/>
          <w:kern w:val="0"/>
          <w:szCs w:val="21"/>
          <w:lang w:eastAsia="zh-CN"/>
          <w14:textFill>
            <w14:solidFill>
              <w14:schemeClr w14:val="tx1"/>
            </w14:solidFill>
          </w14:textFill>
        </w:rPr>
        <w:t>具体</w:t>
      </w:r>
      <w:r>
        <w:rPr>
          <w:rFonts w:hint="eastAsia" w:ascii="宋体" w:hAnsi="宋体" w:cs="宋体"/>
          <w:color w:val="000000" w:themeColor="text1"/>
          <w:kern w:val="0"/>
          <w:szCs w:val="21"/>
          <w14:textFill>
            <w14:solidFill>
              <w14:schemeClr w14:val="tx1"/>
            </w14:solidFill>
          </w14:textFill>
        </w:rPr>
        <w:t>详见招标文件。</w:t>
      </w:r>
    </w:p>
    <w:p w14:paraId="4B8AC3FE">
      <w:pPr>
        <w:snapToGrid w:val="0"/>
        <w:spacing w:line="360" w:lineRule="auto"/>
        <w:ind w:firstLine="420" w:firstLineChars="200"/>
        <w:jc w:val="left"/>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最高限价（如有）：</w:t>
      </w:r>
      <w:r>
        <w:rPr>
          <w:rFonts w:hint="eastAsia" w:ascii="宋体" w:hAnsi="宋体" w:cs="宋体"/>
          <w:color w:val="000000" w:themeColor="text1"/>
          <w:kern w:val="0"/>
          <w:szCs w:val="21"/>
          <w:lang w:eastAsia="zh-CN"/>
          <w14:textFill>
            <w14:solidFill>
              <w14:schemeClr w14:val="tx1"/>
            </w14:solidFill>
          </w14:textFill>
        </w:rPr>
        <w:t>2000000.00元</w:t>
      </w:r>
    </w:p>
    <w:p w14:paraId="236C3160">
      <w:pPr>
        <w:snapToGrid w:val="0"/>
        <w:spacing w:line="360" w:lineRule="auto"/>
        <w:ind w:firstLine="420" w:firstLineChars="200"/>
        <w:rPr>
          <w:rFonts w:hint="default"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合同履约期限</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服务期限为自合同签订之日起三年或实际结算金额达到本项目采购预算金额（</w:t>
      </w:r>
      <w:r>
        <w:rPr>
          <w:rFonts w:hint="eastAsia" w:ascii="宋体" w:hAnsi="宋体" w:cs="宋体"/>
          <w:color w:val="000000" w:themeColor="text1"/>
          <w:szCs w:val="21"/>
          <w:highlight w:val="none"/>
          <w:lang w:val="en-US" w:eastAsia="zh-CN"/>
          <w14:textFill>
            <w14:solidFill>
              <w14:schemeClr w14:val="tx1"/>
            </w14:solidFill>
          </w14:textFill>
        </w:rPr>
        <w:t>2000000.00元）</w:t>
      </w:r>
      <w:r>
        <w:rPr>
          <w:rFonts w:hint="eastAsia" w:ascii="宋体" w:hAnsi="宋体" w:cs="宋体"/>
          <w:color w:val="000000" w:themeColor="text1"/>
          <w:szCs w:val="21"/>
          <w:highlight w:val="none"/>
          <w:lang w:eastAsia="zh-CN"/>
          <w14:textFill>
            <w14:solidFill>
              <w14:schemeClr w14:val="tx1"/>
            </w14:solidFill>
          </w14:textFill>
        </w:rPr>
        <w:t>时止，以先到为准。</w:t>
      </w:r>
    </w:p>
    <w:p w14:paraId="215C44D9">
      <w:pPr>
        <w:snapToGrid w:val="0"/>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本项目不接受联合体。</w:t>
      </w:r>
    </w:p>
    <w:p w14:paraId="125D6302">
      <w:pPr>
        <w:snapToGrid w:val="0"/>
        <w:spacing w:line="360" w:lineRule="auto"/>
        <w:ind w:firstLine="420" w:firstLineChars="200"/>
        <w:jc w:val="lef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r>
        <w:rPr>
          <w:rFonts w:hint="eastAsia" w:ascii="宋体" w:hAnsi="宋体" w:cs="宋体"/>
          <w:color w:val="000000" w:themeColor="text1"/>
          <w:szCs w:val="21"/>
          <w:lang w:val="en-US" w:eastAsia="zh-CN"/>
          <w14:textFill>
            <w14:solidFill>
              <w14:schemeClr w14:val="tx1"/>
            </w14:solidFill>
          </w14:textFill>
        </w:rPr>
        <w:t>/</w:t>
      </w:r>
    </w:p>
    <w:p w14:paraId="4783307B">
      <w:pPr>
        <w:spacing w:line="500" w:lineRule="exact"/>
        <w:rPr>
          <w:rFonts w:ascii="黑体" w:hAnsi="黑体" w:eastAsia="黑体"/>
          <w:b/>
          <w:bCs/>
          <w:color w:val="000000" w:themeColor="text1"/>
          <w:sz w:val="24"/>
          <w14:textFill>
            <w14:solidFill>
              <w14:schemeClr w14:val="tx1"/>
            </w14:solidFill>
          </w14:textFill>
        </w:rPr>
      </w:pPr>
      <w:bookmarkStart w:id="20" w:name="_Toc35393622"/>
      <w:bookmarkStart w:id="21" w:name="_Toc35393791"/>
      <w:bookmarkStart w:id="22" w:name="_Toc28359003"/>
      <w:bookmarkStart w:id="23" w:name="_Toc28359080"/>
      <w:r>
        <w:rPr>
          <w:rFonts w:hint="eastAsia" w:ascii="黑体" w:hAnsi="黑体" w:eastAsia="黑体"/>
          <w:b/>
          <w:bCs/>
          <w:color w:val="000000" w:themeColor="text1"/>
          <w:sz w:val="24"/>
          <w14:textFill>
            <w14:solidFill>
              <w14:schemeClr w14:val="tx1"/>
            </w14:solidFill>
          </w14:textFill>
        </w:rPr>
        <w:t>二、申请人的资格要求：</w:t>
      </w:r>
      <w:bookmarkEnd w:id="20"/>
      <w:bookmarkEnd w:id="21"/>
      <w:bookmarkEnd w:id="22"/>
      <w:bookmarkEnd w:id="23"/>
    </w:p>
    <w:p w14:paraId="53E5AC77">
      <w:pPr>
        <w:spacing w:line="500" w:lineRule="exact"/>
        <w:ind w:firstLine="420" w:firstLineChars="200"/>
        <w:rPr>
          <w:rFonts w:ascii="宋体" w:hAnsi="宋体"/>
          <w:color w:val="000000" w:themeColor="text1"/>
          <w:szCs w:val="21"/>
          <w14:textFill>
            <w14:solidFill>
              <w14:schemeClr w14:val="tx1"/>
            </w14:solidFill>
          </w14:textFill>
        </w:rPr>
      </w:pPr>
      <w:bookmarkStart w:id="24" w:name="_Hlk51746371"/>
      <w:r>
        <w:rPr>
          <w:rFonts w:hint="eastAsia" w:ascii="宋体" w:hAnsi="宋体"/>
          <w:color w:val="000000" w:themeColor="text1"/>
          <w:szCs w:val="21"/>
          <w14:textFill>
            <w14:solidFill>
              <w14:schemeClr w14:val="tx1"/>
            </w14:solidFill>
          </w14:textFill>
        </w:rPr>
        <w:t>1.满足《中华人民共和国政府采购法》第二十二条规定；</w:t>
      </w:r>
    </w:p>
    <w:p w14:paraId="2E012AAF">
      <w:pPr>
        <w:spacing w:line="500" w:lineRule="exact"/>
        <w:ind w:firstLine="420" w:firstLineChars="200"/>
        <w:rPr>
          <w:rFonts w:hint="eastAsia" w:ascii="宋体" w:hAnsi="宋体" w:cs="宋体"/>
          <w:color w:val="000000" w:themeColor="text1"/>
          <w:kern w:val="0"/>
          <w:szCs w:val="21"/>
          <w14:textFill>
            <w14:solidFill>
              <w14:schemeClr w14:val="tx1"/>
            </w14:solidFill>
          </w14:textFill>
        </w:rPr>
      </w:pPr>
      <w:bookmarkStart w:id="25" w:name="_Toc28359081"/>
      <w:bookmarkStart w:id="26" w:name="_Toc28359004"/>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.落实政府采</w:t>
      </w:r>
      <w:r>
        <w:rPr>
          <w:rFonts w:hint="eastAsia" w:ascii="宋体" w:hAnsi="宋体" w:cs="宋体"/>
          <w:color w:val="000000" w:themeColor="text1"/>
          <w:kern w:val="0"/>
          <w:szCs w:val="21"/>
          <w14:textFill>
            <w14:solidFill>
              <w14:schemeClr w14:val="tx1"/>
            </w14:solidFill>
          </w14:textFill>
        </w:rPr>
        <w:t>购政策需满足的资格要求：</w:t>
      </w:r>
      <w:r>
        <w:rPr>
          <w:rFonts w:hint="eastAsia" w:ascii="宋体" w:hAnsi="宋体" w:cs="宋体"/>
          <w:b/>
          <w:bCs/>
          <w:color w:val="000000" w:themeColor="text1"/>
          <w:kern w:val="0"/>
          <w:szCs w:val="21"/>
          <w:lang w:eastAsia="zh-CN"/>
          <w14:textFill>
            <w14:solidFill>
              <w14:schemeClr w14:val="tx1"/>
            </w14:solidFill>
          </w14:textFill>
        </w:rPr>
        <w:t>本项目属于专门面向中小企业采购的项目，供应商必须为中小微企业（监狱企业、残疾人福利单位视同小微企业）。</w:t>
      </w:r>
      <w:r>
        <w:rPr>
          <w:rFonts w:hint="eastAsia" w:ascii="宋体" w:hAnsi="宋体" w:cs="宋体"/>
          <w:color w:val="000000" w:themeColor="text1"/>
          <w:kern w:val="0"/>
          <w:szCs w:val="21"/>
          <w14:textFill>
            <w14:solidFill>
              <w14:schemeClr w14:val="tx1"/>
            </w14:solidFill>
          </w14:textFill>
        </w:rPr>
        <w:t> </w:t>
      </w:r>
    </w:p>
    <w:p w14:paraId="2DAEB0AB">
      <w:pPr>
        <w:spacing w:line="360"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3.本项目的特定资格要求：</w:t>
      </w:r>
      <w:bookmarkEnd w:id="24"/>
      <w:bookmarkStart w:id="27" w:name="_Toc35393623"/>
      <w:bookmarkStart w:id="28" w:name="_Toc35393792"/>
    </w:p>
    <w:p w14:paraId="31ADEBCA">
      <w:pPr>
        <w:spacing w:line="360" w:lineRule="auto"/>
        <w:ind w:firstLine="420" w:firstLineChars="200"/>
        <w:rPr>
          <w:rFonts w:hint="eastAsia"/>
          <w:color w:val="000000" w:themeColor="text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3.1</w:t>
      </w:r>
      <w:r>
        <w:rPr>
          <w:rFonts w:hint="eastAsia"/>
          <w:color w:val="000000" w:themeColor="text1"/>
          <w:lang w:val="en-US" w:eastAsia="zh-CN"/>
          <w14:textFill>
            <w14:solidFill>
              <w14:schemeClr w14:val="tx1"/>
            </w14:solidFill>
          </w14:textFill>
        </w:rPr>
        <w:t>具备交通运输部门颁发的公路工程试验检测综合乙级及以上等级证书</w:t>
      </w:r>
      <w:r>
        <w:rPr>
          <w:rFonts w:hint="eastAsia"/>
          <w:color w:val="000000" w:themeColor="text1"/>
          <w:lang w:val="en-US" w:eastAsia="zh-CN"/>
          <w14:textFill>
            <w14:solidFill>
              <w14:schemeClr w14:val="tx1"/>
            </w14:solidFill>
          </w14:textFill>
        </w:rPr>
        <w:t>以及检验检测机构资质认定证书(计量认证证书)并确保证书在效期内。</w:t>
      </w:r>
    </w:p>
    <w:p w14:paraId="139A007E">
      <w:pPr>
        <w:pStyle w:val="2"/>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三、获取招标文件</w:t>
      </w:r>
      <w:bookmarkEnd w:id="25"/>
      <w:bookmarkEnd w:id="26"/>
      <w:bookmarkEnd w:id="27"/>
      <w:bookmarkEnd w:id="28"/>
    </w:p>
    <w:p w14:paraId="363DC1CA">
      <w:pPr>
        <w:spacing w:line="500" w:lineRule="exact"/>
        <w:ind w:firstLine="420" w:firstLineChars="20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时间：202</w:t>
      </w:r>
      <w:r>
        <w:rPr>
          <w:rFonts w:hint="eastAsia" w:ascii="宋体" w:hAnsi="宋体" w:cs="宋体"/>
          <w:bCs/>
          <w:color w:val="000000" w:themeColor="text1"/>
          <w:kern w:val="0"/>
          <w:szCs w:val="21"/>
          <w:lang w:val="en-US" w:eastAsia="zh-CN"/>
          <w14:textFill>
            <w14:solidFill>
              <w14:schemeClr w14:val="tx1"/>
            </w14:solidFill>
          </w14:textFill>
        </w:rPr>
        <w:t>4</w:t>
      </w:r>
      <w:r>
        <w:rPr>
          <w:rFonts w:hint="eastAsia" w:ascii="宋体" w:hAnsi="宋体" w:cs="宋体"/>
          <w:bCs/>
          <w:color w:val="000000" w:themeColor="text1"/>
          <w:kern w:val="0"/>
          <w:szCs w:val="21"/>
          <w14:textFill>
            <w14:solidFill>
              <w14:schemeClr w14:val="tx1"/>
            </w14:solidFill>
          </w14:textFill>
        </w:rPr>
        <w:t>年</w:t>
      </w:r>
      <w:r>
        <w:rPr>
          <w:rFonts w:hint="eastAsia" w:ascii="宋体" w:hAnsi="宋体" w:cs="宋体"/>
          <w:bCs/>
          <w:color w:val="000000" w:themeColor="text1"/>
          <w:kern w:val="0"/>
          <w:szCs w:val="21"/>
          <w:lang w:val="en-US" w:eastAsia="zh-CN"/>
          <w14:textFill>
            <w14:solidFill>
              <w14:schemeClr w14:val="tx1"/>
            </w14:solidFill>
          </w14:textFill>
        </w:rPr>
        <w:t>8</w:t>
      </w:r>
      <w:r>
        <w:rPr>
          <w:rFonts w:hint="eastAsia" w:ascii="宋体" w:hAnsi="宋体" w:cs="宋体"/>
          <w:bCs/>
          <w:color w:val="000000" w:themeColor="text1"/>
          <w:kern w:val="0"/>
          <w:szCs w:val="21"/>
          <w14:textFill>
            <w14:solidFill>
              <w14:schemeClr w14:val="tx1"/>
            </w14:solidFill>
          </w14:textFill>
        </w:rPr>
        <w:t>月</w:t>
      </w:r>
      <w:r>
        <w:rPr>
          <w:rFonts w:hint="eastAsia" w:ascii="宋体" w:hAnsi="宋体" w:cs="宋体"/>
          <w:bCs/>
          <w:color w:val="000000" w:themeColor="text1"/>
          <w:kern w:val="0"/>
          <w:szCs w:val="21"/>
          <w:lang w:val="en-US" w:eastAsia="zh-CN"/>
          <w14:textFill>
            <w14:solidFill>
              <w14:schemeClr w14:val="tx1"/>
            </w14:solidFill>
          </w14:textFill>
        </w:rPr>
        <w:t>19</w:t>
      </w:r>
      <w:r>
        <w:rPr>
          <w:rFonts w:hint="eastAsia" w:ascii="宋体" w:hAnsi="宋体" w:cs="宋体"/>
          <w:bCs/>
          <w:color w:val="000000" w:themeColor="text1"/>
          <w:kern w:val="0"/>
          <w:szCs w:val="21"/>
          <w14:textFill>
            <w14:solidFill>
              <w14:schemeClr w14:val="tx1"/>
            </w14:solidFill>
          </w14:textFill>
        </w:rPr>
        <w:t>日至202</w:t>
      </w:r>
      <w:r>
        <w:rPr>
          <w:rFonts w:hint="eastAsia" w:ascii="宋体" w:hAnsi="宋体" w:cs="宋体"/>
          <w:bCs/>
          <w:color w:val="000000" w:themeColor="text1"/>
          <w:kern w:val="0"/>
          <w:szCs w:val="21"/>
          <w:lang w:val="en-US" w:eastAsia="zh-CN"/>
          <w14:textFill>
            <w14:solidFill>
              <w14:schemeClr w14:val="tx1"/>
            </w14:solidFill>
          </w14:textFill>
        </w:rPr>
        <w:t>4</w:t>
      </w:r>
      <w:r>
        <w:rPr>
          <w:rFonts w:hint="eastAsia" w:ascii="宋体" w:hAnsi="宋体" w:cs="宋体"/>
          <w:bCs/>
          <w:color w:val="000000" w:themeColor="text1"/>
          <w:kern w:val="0"/>
          <w:szCs w:val="21"/>
          <w14:textFill>
            <w14:solidFill>
              <w14:schemeClr w14:val="tx1"/>
            </w14:solidFill>
          </w14:textFill>
        </w:rPr>
        <w:t>年</w:t>
      </w:r>
      <w:r>
        <w:rPr>
          <w:rFonts w:hint="eastAsia" w:ascii="宋体" w:hAnsi="宋体" w:cs="宋体"/>
          <w:bCs/>
          <w:color w:val="000000" w:themeColor="text1"/>
          <w:kern w:val="0"/>
          <w:szCs w:val="21"/>
          <w:lang w:val="en-US" w:eastAsia="zh-CN"/>
          <w14:textFill>
            <w14:solidFill>
              <w14:schemeClr w14:val="tx1"/>
            </w14:solidFill>
          </w14:textFill>
        </w:rPr>
        <w:t>8</w:t>
      </w:r>
      <w:r>
        <w:rPr>
          <w:rFonts w:hint="eastAsia" w:ascii="宋体" w:hAnsi="宋体" w:cs="宋体"/>
          <w:bCs/>
          <w:color w:val="000000" w:themeColor="text1"/>
          <w:kern w:val="0"/>
          <w:szCs w:val="21"/>
          <w14:textFill>
            <w14:solidFill>
              <w14:schemeClr w14:val="tx1"/>
            </w14:solidFill>
          </w14:textFill>
        </w:rPr>
        <w:t>月</w:t>
      </w:r>
      <w:r>
        <w:rPr>
          <w:rFonts w:hint="eastAsia" w:ascii="宋体" w:hAnsi="宋体" w:cs="宋体"/>
          <w:bCs/>
          <w:color w:val="000000" w:themeColor="text1"/>
          <w:kern w:val="0"/>
          <w:szCs w:val="21"/>
          <w:lang w:val="en-US" w:eastAsia="zh-CN"/>
          <w14:textFill>
            <w14:solidFill>
              <w14:schemeClr w14:val="tx1"/>
            </w14:solidFill>
          </w14:textFill>
        </w:rPr>
        <w:t>26</w:t>
      </w:r>
      <w:r>
        <w:rPr>
          <w:rFonts w:hint="eastAsia" w:ascii="宋体" w:hAnsi="宋体" w:cs="宋体"/>
          <w:bCs/>
          <w:color w:val="000000" w:themeColor="text1"/>
          <w:kern w:val="0"/>
          <w:szCs w:val="21"/>
          <w14:textFill>
            <w14:solidFill>
              <w14:schemeClr w14:val="tx1"/>
            </w14:solidFill>
          </w14:textFill>
        </w:rPr>
        <w:t>日，每天上午8:00 至12:00，下午15:00至18:00　（北京时间，</w:t>
      </w:r>
      <w:r>
        <w:rPr>
          <w:rFonts w:ascii="宋体" w:hAnsi="宋体" w:cs="宋体"/>
          <w:bCs/>
          <w:color w:val="000000" w:themeColor="text1"/>
          <w:kern w:val="0"/>
          <w:szCs w:val="21"/>
          <w14:textFill>
            <w14:solidFill>
              <w14:schemeClr w14:val="tx1"/>
            </w14:solidFill>
          </w14:textFill>
        </w:rPr>
        <w:t>法定节假日</w:t>
      </w:r>
      <w:r>
        <w:rPr>
          <w:rFonts w:hint="eastAsia" w:ascii="宋体" w:hAnsi="宋体" w:cs="宋体"/>
          <w:bCs/>
          <w:color w:val="000000" w:themeColor="text1"/>
          <w:kern w:val="0"/>
          <w:szCs w:val="21"/>
          <w14:textFill>
            <w14:solidFill>
              <w14:schemeClr w14:val="tx1"/>
            </w14:solidFill>
          </w14:textFill>
        </w:rPr>
        <w:t>除外）</w:t>
      </w:r>
    </w:p>
    <w:p w14:paraId="1A9303EB">
      <w:pPr>
        <w:pStyle w:val="46"/>
        <w:keepNext w:val="0"/>
        <w:keepLines w:val="0"/>
        <w:pageBreakBefore w:val="0"/>
        <w:kinsoku/>
        <w:wordWrap/>
        <w:overflowPunct/>
        <w:topLinePunct w:val="0"/>
        <w:autoSpaceDE/>
        <w:autoSpaceDN/>
        <w:bidi w:val="0"/>
        <w:adjustRightInd/>
        <w:spacing w:before="75" w:beforeAutospacing="0" w:after="75" w:afterAutospacing="0" w:line="420" w:lineRule="exact"/>
        <w:textAlignment w:val="auto"/>
        <w:rPr>
          <w:rFonts w:hint="eastAsia" w:ascii="宋体" w:hAnsi="宋体" w:eastAsia="宋体" w:cs="宋体"/>
          <w:color w:val="000000" w:themeColor="text1"/>
          <w:sz w:val="21"/>
          <w:szCs w:val="21"/>
          <w14:textFill>
            <w14:solidFill>
              <w14:schemeClr w14:val="tx1"/>
            </w14:solidFill>
          </w14:textFill>
        </w:rPr>
      </w:pPr>
      <w:bookmarkStart w:id="29" w:name="_Toc28359005"/>
      <w:bookmarkStart w:id="30" w:name="_Toc28359082"/>
      <w:bookmarkStart w:id="31" w:name="_Toc35393793"/>
      <w:bookmarkStart w:id="32" w:name="_Toc35393624"/>
      <w:r>
        <w:rPr>
          <w:rFonts w:hint="eastAsia" w:ascii="宋体" w:hAnsi="宋体" w:eastAsia="宋体" w:cs="宋体"/>
          <w:color w:val="000000" w:themeColor="text1"/>
          <w:sz w:val="21"/>
          <w:szCs w:val="21"/>
          <w14:textFill>
            <w14:solidFill>
              <w14:schemeClr w14:val="tx1"/>
            </w14:solidFill>
          </w14:textFill>
        </w:rPr>
        <w:t> </w:t>
      </w:r>
      <w:r>
        <w:rPr>
          <w:rFonts w:hint="eastAsia"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地点（网址）：</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广西政府采购云平台（https://www.gcy.zfcg.gxzf.gov.cn/）</w:t>
      </w:r>
    </w:p>
    <w:p w14:paraId="609DF57E">
      <w:pPr>
        <w:pStyle w:val="46"/>
        <w:keepNext w:val="0"/>
        <w:keepLines w:val="0"/>
        <w:pageBreakBefore w:val="0"/>
        <w:kinsoku/>
        <w:wordWrap/>
        <w:overflowPunct/>
        <w:topLinePunct w:val="0"/>
        <w:autoSpaceDE/>
        <w:autoSpaceDN/>
        <w:bidi w:val="0"/>
        <w:adjustRightInd/>
        <w:spacing w:before="75" w:beforeAutospacing="0" w:after="75" w:afterAutospacing="0" w:line="4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方式：供应商登录广西政府采购云平台https://www.gcy.zfcg.gxzf.gov.cn//在线申请获取采购文件（进入“项目采购”应用，在获取采购文件菜单中选择项目，申请获取采购文件） </w:t>
      </w:r>
    </w:p>
    <w:p w14:paraId="41E8969D">
      <w:pPr>
        <w:pStyle w:val="46"/>
        <w:keepNext w:val="0"/>
        <w:keepLines w:val="0"/>
        <w:pageBreakBefore w:val="0"/>
        <w:kinsoku/>
        <w:wordWrap/>
        <w:overflowPunct/>
        <w:topLinePunct w:val="0"/>
        <w:autoSpaceDE/>
        <w:autoSpaceDN/>
        <w:bidi w:val="0"/>
        <w:adjustRightInd/>
        <w:spacing w:before="75" w:beforeAutospacing="0" w:after="75" w:afterAutospacing="0" w:line="4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售价（元）：0 </w:t>
      </w:r>
    </w:p>
    <w:p w14:paraId="321C1820">
      <w:pPr>
        <w:spacing w:line="500" w:lineRule="exact"/>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四、提交投标文件</w:t>
      </w:r>
      <w:bookmarkEnd w:id="29"/>
      <w:bookmarkEnd w:id="30"/>
      <w:r>
        <w:rPr>
          <w:rFonts w:hint="eastAsia" w:ascii="黑体" w:hAnsi="黑体" w:eastAsia="黑体"/>
          <w:b/>
          <w:bCs/>
          <w:color w:val="000000" w:themeColor="text1"/>
          <w:sz w:val="24"/>
          <w14:textFill>
            <w14:solidFill>
              <w14:schemeClr w14:val="tx1"/>
            </w14:solidFill>
          </w14:textFill>
        </w:rPr>
        <w:t>截止时间、开标时间和地点</w:t>
      </w:r>
      <w:bookmarkEnd w:id="31"/>
      <w:bookmarkEnd w:id="32"/>
    </w:p>
    <w:p w14:paraId="59822331">
      <w:pPr>
        <w:spacing w:line="500" w:lineRule="exact"/>
        <w:ind w:firstLine="420" w:firstLineChars="200"/>
        <w:rPr>
          <w:rFonts w:hint="eastAsia" w:ascii="宋体" w:hAnsi="宋体"/>
          <w:bCs/>
          <w:color w:val="000000" w:themeColor="text1"/>
          <w:szCs w:val="21"/>
          <w14:textFill>
            <w14:solidFill>
              <w14:schemeClr w14:val="tx1"/>
            </w14:solidFill>
          </w14:textFill>
        </w:rPr>
      </w:pPr>
      <w:bookmarkStart w:id="33" w:name="_Toc35393625"/>
      <w:bookmarkStart w:id="34" w:name="_Toc28359007"/>
      <w:bookmarkStart w:id="35" w:name="_Toc28359084"/>
      <w:bookmarkStart w:id="36" w:name="_Toc35393794"/>
      <w:r>
        <w:rPr>
          <w:rFonts w:hint="eastAsia" w:ascii="宋体" w:hAnsi="宋体"/>
          <w:bCs/>
          <w:color w:val="000000" w:themeColor="text1"/>
          <w:szCs w:val="21"/>
          <w14:textFill>
            <w14:solidFill>
              <w14:schemeClr w14:val="tx1"/>
            </w14:solidFill>
          </w14:textFill>
        </w:rPr>
        <w:t>提交投标文件截止时间：</w:t>
      </w:r>
      <w:r>
        <w:rPr>
          <w:rFonts w:hint="eastAsia" w:ascii="宋体" w:hAnsi="宋体"/>
          <w:color w:val="000000" w:themeColor="text1"/>
          <w:szCs w:val="21"/>
          <w:lang w:eastAsia="zh-CN"/>
          <w14:textFill>
            <w14:solidFill>
              <w14:schemeClr w14:val="tx1"/>
            </w14:solidFill>
          </w14:textFill>
        </w:rPr>
        <w:t>2024年9月9日</w:t>
      </w:r>
      <w:r>
        <w:rPr>
          <w:rFonts w:hint="eastAsia" w:ascii="宋体" w:hAnsi="宋体"/>
          <w:color w:val="000000" w:themeColor="text1"/>
          <w:szCs w:val="21"/>
          <w14:textFill>
            <w14:solidFill>
              <w14:schemeClr w14:val="tx1"/>
            </w14:solidFill>
          </w14:textFill>
        </w:rPr>
        <w:t>09:00</w:t>
      </w:r>
      <w:r>
        <w:rPr>
          <w:rFonts w:hint="eastAsia" w:ascii="宋体" w:hAnsi="宋体"/>
          <w:bCs/>
          <w:color w:val="000000" w:themeColor="text1"/>
          <w:szCs w:val="21"/>
          <w14:textFill>
            <w14:solidFill>
              <w14:schemeClr w14:val="tx1"/>
            </w14:solidFill>
          </w14:textFill>
        </w:rPr>
        <w:t>（北京时间）</w:t>
      </w:r>
    </w:p>
    <w:p w14:paraId="726E3736">
      <w:pPr>
        <w:spacing w:line="500" w:lineRule="exact"/>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投标地点（网址）：</w:t>
      </w:r>
      <w:r>
        <w:rPr>
          <w:rFonts w:hint="eastAsia" w:ascii="宋体" w:hAnsi="宋体"/>
          <w:bCs/>
          <w:color w:val="000000" w:themeColor="text1"/>
          <w:szCs w:val="21"/>
          <w:lang w:eastAsia="zh-CN"/>
          <w14:textFill>
            <w14:solidFill>
              <w14:schemeClr w14:val="tx1"/>
            </w14:solidFill>
          </w14:textFill>
        </w:rPr>
        <w:t>“广西政府采购云平台”</w:t>
      </w:r>
      <w:r>
        <w:rPr>
          <w:rFonts w:hint="eastAsia" w:ascii="宋体" w:hAnsi="宋体"/>
          <w:bCs/>
          <w:color w:val="000000" w:themeColor="text1"/>
          <w:szCs w:val="21"/>
          <w14:textFill>
            <w14:solidFill>
              <w14:schemeClr w14:val="tx1"/>
            </w14:solidFill>
          </w14:textFill>
        </w:rPr>
        <w:t>（https://www.gcy.zfcg.gxzf.gov.cn/）。</w:t>
      </w:r>
    </w:p>
    <w:p w14:paraId="0E666CB3">
      <w:pPr>
        <w:spacing w:line="500" w:lineRule="exact"/>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开标时间：</w:t>
      </w:r>
      <w:r>
        <w:rPr>
          <w:rFonts w:hint="eastAsia" w:ascii="宋体" w:hAnsi="宋体"/>
          <w:color w:val="000000" w:themeColor="text1"/>
          <w:szCs w:val="21"/>
          <w:lang w:eastAsia="zh-CN"/>
          <w14:textFill>
            <w14:solidFill>
              <w14:schemeClr w14:val="tx1"/>
            </w14:solidFill>
          </w14:textFill>
        </w:rPr>
        <w:t>2024年9月9日</w:t>
      </w:r>
      <w:r>
        <w:rPr>
          <w:rFonts w:hint="eastAsia" w:ascii="宋体" w:hAnsi="宋体"/>
          <w:color w:val="000000" w:themeColor="text1"/>
          <w:szCs w:val="21"/>
          <w14:textFill>
            <w14:solidFill>
              <w14:schemeClr w14:val="tx1"/>
            </w14:solidFill>
          </w14:textFill>
        </w:rPr>
        <w:t>09:00</w:t>
      </w:r>
      <w:r>
        <w:rPr>
          <w:rFonts w:hint="eastAsia" w:ascii="宋体" w:hAnsi="宋体"/>
          <w:bCs/>
          <w:color w:val="000000" w:themeColor="text1"/>
          <w:szCs w:val="21"/>
          <w14:textFill>
            <w14:solidFill>
              <w14:schemeClr w14:val="tx1"/>
            </w14:solidFill>
          </w14:textFill>
        </w:rPr>
        <w:t>（北京时间） </w:t>
      </w:r>
    </w:p>
    <w:p w14:paraId="137ECFEA">
      <w:pPr>
        <w:spacing w:line="500" w:lineRule="exact"/>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开标地点：</w:t>
      </w:r>
      <w:r>
        <w:rPr>
          <w:rFonts w:hint="eastAsia" w:ascii="宋体" w:hAnsi="宋体" w:eastAsia="宋体" w:cs="宋体"/>
          <w:color w:val="000000" w:themeColor="text1"/>
          <w:sz w:val="21"/>
          <w:szCs w:val="21"/>
          <w:lang w:eastAsia="zh-CN"/>
          <w14:textFill>
            <w14:solidFill>
              <w14:schemeClr w14:val="tx1"/>
            </w14:solidFill>
          </w14:textFill>
        </w:rPr>
        <w:t>“广西政府采购云平台”</w:t>
      </w:r>
      <w:r>
        <w:rPr>
          <w:rFonts w:hint="eastAsia" w:ascii="宋体" w:hAnsi="宋体" w:eastAsia="宋体" w:cs="宋体"/>
          <w:color w:val="000000" w:themeColor="text1"/>
          <w:sz w:val="21"/>
          <w:szCs w:val="21"/>
          <w14:textFill>
            <w14:solidFill>
              <w14:schemeClr w14:val="tx1"/>
            </w14:solidFill>
          </w14:textFill>
        </w:rPr>
        <w:t>电子开标大厅开标</w:t>
      </w:r>
    </w:p>
    <w:p w14:paraId="210E0AF1">
      <w:pPr>
        <w:spacing w:line="500" w:lineRule="exact"/>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五、公告期限</w:t>
      </w:r>
      <w:bookmarkEnd w:id="33"/>
      <w:bookmarkEnd w:id="34"/>
      <w:bookmarkEnd w:id="35"/>
      <w:bookmarkEnd w:id="36"/>
    </w:p>
    <w:p w14:paraId="35626F67">
      <w:pPr>
        <w:spacing w:line="5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自本公告发布之日起5个工作日。</w:t>
      </w:r>
    </w:p>
    <w:p w14:paraId="7DCF3D81">
      <w:pPr>
        <w:spacing w:line="500" w:lineRule="exact"/>
        <w:rPr>
          <w:rFonts w:ascii="黑体" w:hAnsi="黑体" w:eastAsia="黑体"/>
          <w:b/>
          <w:bCs/>
          <w:color w:val="000000" w:themeColor="text1"/>
          <w:sz w:val="24"/>
          <w14:textFill>
            <w14:solidFill>
              <w14:schemeClr w14:val="tx1"/>
            </w14:solidFill>
          </w14:textFill>
        </w:rPr>
      </w:pPr>
      <w:bookmarkStart w:id="37" w:name="_Toc35393626"/>
      <w:bookmarkStart w:id="38" w:name="_Toc35393795"/>
      <w:r>
        <w:rPr>
          <w:rFonts w:hint="eastAsia" w:ascii="黑体" w:hAnsi="黑体" w:eastAsia="黑体"/>
          <w:b/>
          <w:bCs/>
          <w:color w:val="000000" w:themeColor="text1"/>
          <w:sz w:val="24"/>
          <w14:textFill>
            <w14:solidFill>
              <w14:schemeClr w14:val="tx1"/>
            </w14:solidFill>
          </w14:textFill>
        </w:rPr>
        <w:t>六、其他补充事宜</w:t>
      </w:r>
      <w:bookmarkEnd w:id="37"/>
      <w:bookmarkEnd w:id="38"/>
    </w:p>
    <w:p w14:paraId="275DD816">
      <w:pPr>
        <w:spacing w:line="500" w:lineRule="exact"/>
        <w:ind w:firstLine="420" w:firstLineChars="200"/>
        <w:rPr>
          <w:rFonts w:hint="eastAsia" w:ascii="宋体" w:hAnsi="宋体" w:cs="宋体"/>
          <w:color w:val="000000" w:themeColor="text1"/>
          <w:kern w:val="0"/>
          <w:szCs w:val="21"/>
          <w14:textFill>
            <w14:solidFill>
              <w14:schemeClr w14:val="tx1"/>
            </w14:solidFill>
          </w14:textFill>
        </w:rPr>
      </w:pPr>
      <w:bookmarkStart w:id="39" w:name="_Hlk37429585"/>
      <w:bookmarkStart w:id="40" w:name="_Hlk37429595"/>
      <w:r>
        <w:rPr>
          <w:rFonts w:hint="eastAsia" w:ascii="宋体" w:hAnsi="宋体" w:cs="宋体"/>
          <w:color w:val="000000" w:themeColor="text1"/>
          <w:kern w:val="0"/>
          <w:szCs w:val="21"/>
          <w14:textFill>
            <w14:solidFill>
              <w14:schemeClr w14:val="tx1"/>
            </w14:solidFill>
          </w14:textFill>
        </w:rPr>
        <w:t>1.投标保证金：本项目不收取投标保证金</w:t>
      </w:r>
    </w:p>
    <w:p w14:paraId="4F0709D7">
      <w:pPr>
        <w:spacing w:line="50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.网上查询地址</w:t>
      </w:r>
    </w:p>
    <w:bookmarkEnd w:id="39"/>
    <w:bookmarkEnd w:id="40"/>
    <w:p w14:paraId="38082470">
      <w:pPr>
        <w:spacing w:line="500" w:lineRule="exact"/>
        <w:ind w:firstLine="420" w:firstLineChars="200"/>
        <w:jc w:val="left"/>
        <w:rPr>
          <w:rFonts w:hint="eastAsia" w:ascii="宋体" w:hAnsi="宋体"/>
          <w:bCs/>
          <w:color w:val="000000" w:themeColor="text1"/>
          <w:szCs w:val="21"/>
          <w:lang w:val="en-US" w:eastAsia="zh-CN"/>
          <w14:textFill>
            <w14:solidFill>
              <w14:schemeClr w14:val="tx1"/>
            </w14:solidFill>
          </w14:textFill>
        </w:rPr>
      </w:pPr>
      <w:bookmarkStart w:id="41" w:name="_Hlk37429674"/>
      <w:r>
        <w:rPr>
          <w:rFonts w:hint="eastAsia" w:ascii="宋体" w:hAnsi="宋体"/>
          <w:bCs/>
          <w:color w:val="000000" w:themeColor="text1"/>
          <w:szCs w:val="21"/>
          <w14:textFill>
            <w14:solidFill>
              <w14:schemeClr w14:val="tx1"/>
            </w14:solidFill>
          </w14:textFill>
        </w:rPr>
        <w:t>中国政府采购网（http://www.ccgp.gov.cn）、广西壮族自治区政府采购网（http://zfcg.gxzf.gov.cn/）、全国公共资源交易平台（广西.玉林）（http://ggzy.yulin.gov.cn）、</w:t>
      </w:r>
      <w:r>
        <w:rPr>
          <w:rFonts w:hint="eastAsia" w:ascii="宋体" w:hAnsi="宋体"/>
          <w:bCs/>
          <w:color w:val="000000" w:themeColor="text1"/>
          <w:szCs w:val="21"/>
          <w:lang w:val="en-US" w:eastAsia="zh-CN"/>
          <w14:textFill>
            <w14:solidFill>
              <w14:schemeClr w14:val="tx1"/>
            </w14:solidFill>
          </w14:textFill>
        </w:rPr>
        <w:t xml:space="preserve"> </w:t>
      </w:r>
    </w:p>
    <w:p w14:paraId="37FE7847">
      <w:pPr>
        <w:spacing w:line="500" w:lineRule="exact"/>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.本项目需要落实的政府采购政策</w:t>
      </w:r>
    </w:p>
    <w:p w14:paraId="0EC812E6">
      <w:pPr>
        <w:widowControl/>
        <w:spacing w:line="500" w:lineRule="exact"/>
        <w:ind w:firstLine="525" w:firstLineChars="250"/>
        <w:jc w:val="left"/>
        <w:rPr>
          <w:rFonts w:hint="eastAsia" w:ascii="宋体" w:hAnsi="宋体" w:cs="宋体"/>
          <w:iCs/>
          <w:color w:val="000000" w:themeColor="text1"/>
          <w:kern w:val="0"/>
          <w:szCs w:val="21"/>
          <w14:textFill>
            <w14:solidFill>
              <w14:schemeClr w14:val="tx1"/>
            </w14:solidFill>
          </w14:textFill>
        </w:rPr>
      </w:pPr>
      <w:r>
        <w:rPr>
          <w:rFonts w:hint="eastAsia" w:ascii="宋体" w:hAnsi="宋体" w:cs="宋体"/>
          <w:iCs/>
          <w:color w:val="000000" w:themeColor="text1"/>
          <w:kern w:val="0"/>
          <w:szCs w:val="21"/>
          <w14:textFill>
            <w14:solidFill>
              <w14:schemeClr w14:val="tx1"/>
            </w14:solidFill>
          </w14:textFill>
        </w:rPr>
        <w:t>(1)政府采购促进中小企业发展。</w:t>
      </w:r>
    </w:p>
    <w:p w14:paraId="6C31C846">
      <w:pPr>
        <w:widowControl/>
        <w:spacing w:line="500" w:lineRule="exact"/>
        <w:ind w:firstLine="525" w:firstLineChars="250"/>
        <w:jc w:val="left"/>
        <w:rPr>
          <w:rFonts w:hint="eastAsia" w:ascii="宋体" w:hAnsi="宋体" w:cs="宋体"/>
          <w:iCs/>
          <w:color w:val="000000" w:themeColor="text1"/>
          <w:kern w:val="0"/>
          <w:szCs w:val="21"/>
          <w14:textFill>
            <w14:solidFill>
              <w14:schemeClr w14:val="tx1"/>
            </w14:solidFill>
          </w14:textFill>
        </w:rPr>
      </w:pPr>
      <w:r>
        <w:rPr>
          <w:rFonts w:hint="eastAsia" w:ascii="宋体" w:hAnsi="宋体" w:cs="宋体"/>
          <w:iCs/>
          <w:color w:val="000000" w:themeColor="text1"/>
          <w:kern w:val="0"/>
          <w:szCs w:val="21"/>
          <w14:textFill>
            <w14:solidFill>
              <w14:schemeClr w14:val="tx1"/>
            </w14:solidFill>
          </w14:textFill>
        </w:rPr>
        <w:t>(</w:t>
      </w:r>
      <w:r>
        <w:rPr>
          <w:rFonts w:hint="eastAsia" w:ascii="宋体" w:hAnsi="宋体" w:cs="宋体"/>
          <w:iCs/>
          <w:color w:val="000000" w:themeColor="text1"/>
          <w:kern w:val="0"/>
          <w:szCs w:val="21"/>
          <w:lang w:val="en-US" w:eastAsia="zh-CN"/>
          <w14:textFill>
            <w14:solidFill>
              <w14:schemeClr w14:val="tx1"/>
            </w14:solidFill>
          </w14:textFill>
        </w:rPr>
        <w:t>2</w:t>
      </w:r>
      <w:r>
        <w:rPr>
          <w:rFonts w:hint="eastAsia" w:ascii="宋体" w:hAnsi="宋体" w:cs="宋体"/>
          <w:iCs/>
          <w:color w:val="000000" w:themeColor="text1"/>
          <w:kern w:val="0"/>
          <w:szCs w:val="21"/>
          <w14:textFill>
            <w14:solidFill>
              <w14:schemeClr w14:val="tx1"/>
            </w14:solidFill>
          </w14:textFill>
        </w:rPr>
        <w:t>）政府采购促进残疾人就业政策。</w:t>
      </w:r>
    </w:p>
    <w:p w14:paraId="5D9B4AF0">
      <w:pPr>
        <w:widowControl/>
        <w:spacing w:line="500" w:lineRule="exact"/>
        <w:ind w:firstLine="420" w:firstLineChars="200"/>
        <w:jc w:val="left"/>
        <w:rPr>
          <w:rFonts w:hint="eastAsia" w:ascii="宋体" w:hAnsi="宋体" w:cs="宋体"/>
          <w:iCs/>
          <w:color w:val="000000" w:themeColor="text1"/>
          <w:kern w:val="0"/>
          <w:szCs w:val="21"/>
          <w14:textFill>
            <w14:solidFill>
              <w14:schemeClr w14:val="tx1"/>
            </w14:solidFill>
          </w14:textFill>
        </w:rPr>
      </w:pPr>
      <w:r>
        <w:rPr>
          <w:rFonts w:hint="eastAsia" w:ascii="宋体" w:hAnsi="宋体" w:cs="宋体"/>
          <w:iCs/>
          <w:color w:val="000000" w:themeColor="text1"/>
          <w:kern w:val="0"/>
          <w:szCs w:val="21"/>
          <w14:textFill>
            <w14:solidFill>
              <w14:schemeClr w14:val="tx1"/>
            </w14:solidFill>
          </w14:textFill>
        </w:rPr>
        <w:t>（</w:t>
      </w:r>
      <w:r>
        <w:rPr>
          <w:rFonts w:hint="eastAsia" w:ascii="宋体" w:hAnsi="宋体" w:cs="宋体"/>
          <w:iCs/>
          <w:color w:val="000000" w:themeColor="text1"/>
          <w:kern w:val="0"/>
          <w:szCs w:val="21"/>
          <w:lang w:val="en-US" w:eastAsia="zh-CN"/>
          <w14:textFill>
            <w14:solidFill>
              <w14:schemeClr w14:val="tx1"/>
            </w14:solidFill>
          </w14:textFill>
        </w:rPr>
        <w:t>3</w:t>
      </w:r>
      <w:r>
        <w:rPr>
          <w:rFonts w:hint="eastAsia" w:ascii="宋体" w:hAnsi="宋体" w:cs="宋体"/>
          <w:iCs/>
          <w:color w:val="000000" w:themeColor="text1"/>
          <w:kern w:val="0"/>
          <w:szCs w:val="21"/>
          <w14:textFill>
            <w14:solidFill>
              <w14:schemeClr w14:val="tx1"/>
            </w14:solidFill>
          </w14:textFill>
        </w:rPr>
        <w:t>）政府采购支持监狱企业发展。</w:t>
      </w:r>
    </w:p>
    <w:p w14:paraId="5395D71E">
      <w:pPr>
        <w:spacing w:line="50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6FCD765B">
      <w:pPr>
        <w:spacing w:line="50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5</w:t>
      </w:r>
      <w:r>
        <w:rPr>
          <w:rFonts w:hint="eastAsia" w:ascii="宋体" w:hAnsi="宋体" w:cs="宋体"/>
          <w:color w:val="000000" w:themeColor="text1"/>
          <w:kern w:val="0"/>
          <w:szCs w:val="21"/>
          <w14:textFill>
            <w14:solidFill>
              <w14:schemeClr w14:val="tx1"/>
            </w14:solidFill>
          </w14:textFill>
        </w:rPr>
        <w:t>.对在“信用中国”网站(www.creditchina.gov.cn)、中国政府采购网(www.ccgp.gov.cn)被列入失信被执行人、重大税收违法案件当事人名单、政府采购严重违法失信行为记录名单及其他不符合《中华人民共和国政府采购法》第二十二条规定条件的投标人，不得参与政府采购活动。</w:t>
      </w:r>
    </w:p>
    <w:p w14:paraId="4215127A">
      <w:pPr>
        <w:spacing w:line="5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.监督部门</w:t>
      </w:r>
    </w:p>
    <w:p w14:paraId="3C0A9EFA">
      <w:pPr>
        <w:spacing w:line="500" w:lineRule="exact"/>
        <w:ind w:firstLine="630" w:firstLineChars="3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w:t>
      </w:r>
      <w:r>
        <w:rPr>
          <w:rFonts w:hint="eastAsia" w:ascii="宋体" w:hAnsi="宋体" w:cs="宋体"/>
          <w:color w:val="000000" w:themeColor="text1"/>
          <w:szCs w:val="21"/>
          <w:lang w:eastAsia="zh-CN"/>
          <w14:textFill>
            <w14:solidFill>
              <w14:schemeClr w14:val="tx1"/>
            </w14:solidFill>
          </w14:textFill>
        </w:rPr>
        <w:t>北流市财政局</w:t>
      </w:r>
    </w:p>
    <w:p w14:paraId="77095767">
      <w:pPr>
        <w:spacing w:line="500" w:lineRule="exact"/>
        <w:ind w:firstLine="630" w:firstLineChars="300"/>
        <w:rPr>
          <w:rFonts w:hint="eastAsia" w:ascii="仿宋_GB2312" w:hAnsi="宋体" w:eastAsia="宋体"/>
          <w:color w:val="000000" w:themeColor="text1"/>
          <w:sz w:val="24"/>
          <w:szCs w:val="20"/>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w:t>
      </w:r>
      <w:r>
        <w:rPr>
          <w:rFonts w:hint="eastAsia" w:ascii="宋体" w:hAnsi="宋体" w:cs="宋体"/>
          <w:color w:val="000000" w:themeColor="text1"/>
          <w:szCs w:val="21"/>
          <w:lang w:eastAsia="zh-CN"/>
          <w14:textFill>
            <w14:solidFill>
              <w14:schemeClr w14:val="tx1"/>
            </w14:solidFill>
          </w14:textFill>
        </w:rPr>
        <w:t>0775-6235685</w:t>
      </w:r>
    </w:p>
    <w:p w14:paraId="7C0B9BE5">
      <w:pPr>
        <w:spacing w:line="50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7</w:t>
      </w:r>
      <w:r>
        <w:rPr>
          <w:rFonts w:hint="eastAsia" w:ascii="宋体" w:hAnsi="宋体" w:cs="宋体"/>
          <w:color w:val="000000" w:themeColor="text1"/>
          <w:kern w:val="0"/>
          <w:szCs w:val="21"/>
          <w14:textFill>
            <w14:solidFill>
              <w14:schemeClr w14:val="tx1"/>
            </w14:solidFill>
          </w14:textFill>
        </w:rPr>
        <w:t>.</w:t>
      </w:r>
      <w:bookmarkEnd w:id="41"/>
      <w:bookmarkStart w:id="42" w:name="_Toc28359085"/>
      <w:bookmarkStart w:id="43" w:name="_Toc35393796"/>
      <w:bookmarkStart w:id="44" w:name="_Toc28359008"/>
      <w:bookmarkStart w:id="45" w:name="_Toc35393627"/>
      <w:r>
        <w:rPr>
          <w:rFonts w:hint="eastAsia" w:ascii="宋体" w:hAnsi="宋体" w:cs="宋体"/>
          <w:color w:val="000000" w:themeColor="text1"/>
          <w:kern w:val="0"/>
          <w:szCs w:val="21"/>
          <w14:textFill>
            <w14:solidFill>
              <w14:schemeClr w14:val="tx1"/>
            </w14:solidFill>
          </w14:textFill>
        </w:rPr>
        <w:t>在线投标响应（电子投标）说明：</w:t>
      </w:r>
    </w:p>
    <w:p w14:paraId="2A2813CB">
      <w:pPr>
        <w:spacing w:line="500" w:lineRule="exact"/>
        <w:ind w:firstLine="420" w:firstLineChars="200"/>
        <w:rPr>
          <w:rFonts w:hint="eastAsia" w:ascii="宋体" w:hAnsi="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（1）供应商应为广西政府采购云平台正式入驻供应商，并在投标前完成CA数字证书办理；</w:t>
      </w:r>
    </w:p>
    <w:p w14:paraId="0EB22813">
      <w:pPr>
        <w:spacing w:line="500" w:lineRule="exact"/>
        <w:ind w:firstLine="420" w:firstLineChars="200"/>
        <w:rPr>
          <w:rFonts w:hint="eastAsia" w:ascii="宋体" w:hAnsi="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（2）供应商应安装“广西政府采购云平台投标客户端”；</w:t>
      </w:r>
    </w:p>
    <w:p w14:paraId="2258B0F9">
      <w:pPr>
        <w:spacing w:line="500" w:lineRule="exact"/>
        <w:ind w:firstLine="420" w:firstLineChars="200"/>
        <w:rPr>
          <w:rFonts w:hint="eastAsia" w:ascii="宋体" w:hAnsi="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3）电子交易具体流程详见操作指南：以供应商身份登录广西政府采购云平台，通过广西政府采购云平台页面右侧的采小蜜-帮助文档，搜索条内搜索“政府采购项目电子交易管理操作指南-供应商”，或者进入项目采购模块-操作流程-电子招投标，点击查看“政府采购项目电子交易管理操作指南-供应商”进行全流程学习；</w:t>
      </w:r>
    </w:p>
    <w:p w14:paraId="5E77F4C0">
      <w:pPr>
        <w:spacing w:line="500" w:lineRule="exact"/>
        <w:ind w:firstLine="420" w:firstLineChars="200"/>
        <w:rPr>
          <w:rFonts w:hint="eastAsia" w:ascii="宋体" w:hAnsi="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（4）如有疑问，可致电政府采购云平台技术支持热线咨询，联系方式：95763。  </w:t>
      </w:r>
    </w:p>
    <w:p w14:paraId="160D77A1">
      <w:pPr>
        <w:spacing w:line="500" w:lineRule="exact"/>
        <w:ind w:firstLine="482" w:firstLineChars="200"/>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七、对本次招标提出询问，请按</w:t>
      </w:r>
      <w:r>
        <w:rPr>
          <w:rFonts w:ascii="黑体" w:hAnsi="黑体" w:eastAsia="黑体"/>
          <w:b/>
          <w:bCs/>
          <w:color w:val="000000" w:themeColor="text1"/>
          <w:sz w:val="24"/>
          <w14:textFill>
            <w14:solidFill>
              <w14:schemeClr w14:val="tx1"/>
            </w14:solidFill>
          </w14:textFill>
        </w:rPr>
        <w:t>以下方式</w:t>
      </w:r>
      <w:r>
        <w:rPr>
          <w:rFonts w:hint="eastAsia" w:ascii="黑体" w:hAnsi="黑体" w:eastAsia="黑体"/>
          <w:b/>
          <w:bCs/>
          <w:color w:val="000000" w:themeColor="text1"/>
          <w:sz w:val="24"/>
          <w14:textFill>
            <w14:solidFill>
              <w14:schemeClr w14:val="tx1"/>
            </w14:solidFill>
          </w14:textFill>
        </w:rPr>
        <w:t>联系。</w:t>
      </w:r>
      <w:bookmarkEnd w:id="42"/>
      <w:bookmarkEnd w:id="43"/>
      <w:bookmarkEnd w:id="44"/>
      <w:bookmarkEnd w:id="45"/>
    </w:p>
    <w:p w14:paraId="78375948">
      <w:pPr>
        <w:spacing w:line="5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1.采购人信息</w:t>
      </w:r>
    </w:p>
    <w:p w14:paraId="4124C222">
      <w:pPr>
        <w:spacing w:line="360" w:lineRule="auto"/>
        <w:ind w:firstLine="630" w:firstLineChars="3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名 称：</w:t>
      </w:r>
      <w:r>
        <w:rPr>
          <w:rFonts w:hint="eastAsia" w:ascii="宋体" w:hAnsi="宋体" w:cs="宋体"/>
          <w:color w:val="000000" w:themeColor="text1"/>
          <w:kern w:val="0"/>
          <w:szCs w:val="21"/>
          <w:lang w:eastAsia="zh-CN"/>
          <w14:textFill>
            <w14:solidFill>
              <w14:schemeClr w14:val="tx1"/>
            </w14:solidFill>
          </w14:textFill>
        </w:rPr>
        <w:t>北流市公路建设养护中心</w:t>
      </w:r>
      <w:r>
        <w:rPr>
          <w:rFonts w:hint="eastAsia" w:ascii="宋体" w:hAnsi="宋体" w:cs="宋体"/>
          <w:color w:val="000000" w:themeColor="text1"/>
          <w:kern w:val="0"/>
          <w:szCs w:val="21"/>
          <w14:textFill>
            <w14:solidFill>
              <w14:schemeClr w14:val="tx1"/>
            </w14:solidFill>
          </w14:textFill>
        </w:rPr>
        <w:t>　</w:t>
      </w:r>
    </w:p>
    <w:p w14:paraId="19A4936B">
      <w:pPr>
        <w:spacing w:line="360" w:lineRule="auto"/>
        <w:ind w:firstLine="630" w:firstLineChars="300"/>
        <w:jc w:val="left"/>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地 址：</w:t>
      </w:r>
      <w:r>
        <w:rPr>
          <w:rFonts w:hint="eastAsia" w:ascii="宋体" w:hAnsi="宋体" w:cs="宋体"/>
          <w:color w:val="000000" w:themeColor="text1"/>
          <w:kern w:val="0"/>
          <w:szCs w:val="21"/>
          <w:lang w:eastAsia="zh-CN"/>
          <w14:textFill>
            <w14:solidFill>
              <w14:schemeClr w14:val="tx1"/>
            </w14:solidFill>
          </w14:textFill>
        </w:rPr>
        <w:t>北流市西河南路0002号</w:t>
      </w:r>
    </w:p>
    <w:p w14:paraId="6830FBE9">
      <w:pPr>
        <w:pStyle w:val="2"/>
        <w:spacing w:line="360" w:lineRule="auto"/>
        <w:ind w:firstLine="630" w:firstLineChars="3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项目联系人：</w:t>
      </w:r>
      <w:r>
        <w:rPr>
          <w:rFonts w:hint="eastAsia"/>
          <w:color w:val="000000" w:themeColor="text1"/>
          <w:lang w:val="en-US" w:eastAsia="zh-CN"/>
          <w14:textFill>
            <w14:solidFill>
              <w14:schemeClr w14:val="tx1"/>
            </w14:solidFill>
          </w14:textFill>
        </w:rPr>
        <w:t>童宇萍</w:t>
      </w:r>
    </w:p>
    <w:p w14:paraId="51940FC4">
      <w:pPr>
        <w:spacing w:line="360" w:lineRule="auto"/>
        <w:ind w:firstLine="630" w:firstLineChars="3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联系方式：</w:t>
      </w:r>
      <w:r>
        <w:rPr>
          <w:rFonts w:hint="eastAsia" w:ascii="宋体" w:hAnsi="宋体" w:cs="宋体"/>
          <w:color w:val="000000" w:themeColor="text1"/>
          <w:kern w:val="0"/>
          <w:szCs w:val="21"/>
          <w:lang w:val="en-US" w:eastAsia="zh-CN"/>
          <w14:textFill>
            <w14:solidFill>
              <w14:schemeClr w14:val="tx1"/>
            </w14:solidFill>
          </w14:textFill>
        </w:rPr>
        <w:t xml:space="preserve">0775-6290628 </w:t>
      </w:r>
      <w:r>
        <w:rPr>
          <w:rFonts w:hint="eastAsia" w:ascii="宋体" w:hAnsi="宋体" w:cs="宋体"/>
          <w:color w:val="000000" w:themeColor="text1"/>
          <w:kern w:val="0"/>
          <w:szCs w:val="21"/>
          <w14:textFill>
            <w14:solidFill>
              <w14:schemeClr w14:val="tx1"/>
            </w14:solidFill>
          </w14:textFill>
        </w:rPr>
        <w:t xml:space="preserve">  </w:t>
      </w:r>
      <w:bookmarkStart w:id="46" w:name="_Toc28359086"/>
      <w:bookmarkStart w:id="47" w:name="_Toc28359009"/>
    </w:p>
    <w:p w14:paraId="53C8BA59">
      <w:pPr>
        <w:spacing w:line="5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2.采购代理机构信息</w:t>
      </w:r>
      <w:bookmarkEnd w:id="46"/>
      <w:bookmarkEnd w:id="47"/>
    </w:p>
    <w:p w14:paraId="205B1B80">
      <w:pPr>
        <w:spacing w:line="500" w:lineRule="exact"/>
        <w:ind w:firstLine="630" w:firstLineChars="3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名 称：广西冠业工程咨询有限公司　</w:t>
      </w:r>
    </w:p>
    <w:p w14:paraId="59D54E89">
      <w:pPr>
        <w:spacing w:line="500" w:lineRule="exact"/>
        <w:ind w:firstLine="630" w:firstLineChars="300"/>
        <w:rPr>
          <w:rFonts w:hint="eastAsia" w:ascii="宋体" w:hAnsi="宋体" w:cs="宋体"/>
          <w:color w:val="000000" w:themeColor="text1"/>
          <w:kern w:val="0"/>
          <w:szCs w:val="21"/>
          <w14:textFill>
            <w14:solidFill>
              <w14:schemeClr w14:val="tx1"/>
            </w14:solidFill>
          </w14:textFill>
        </w:rPr>
      </w:pPr>
      <w:bookmarkStart w:id="48" w:name="_Toc28359087"/>
      <w:bookmarkStart w:id="49" w:name="_Toc28359010"/>
      <w:r>
        <w:rPr>
          <w:rFonts w:hint="eastAsia" w:ascii="宋体" w:hAnsi="宋体" w:cs="宋体"/>
          <w:color w:val="000000" w:themeColor="text1"/>
          <w:kern w:val="0"/>
          <w:szCs w:val="21"/>
          <w14:textFill>
            <w14:solidFill>
              <w14:schemeClr w14:val="tx1"/>
            </w14:solidFill>
          </w14:textFill>
        </w:rPr>
        <w:t>地址：北流市石塘路96号</w:t>
      </w:r>
    </w:p>
    <w:p w14:paraId="22720A4D">
      <w:pPr>
        <w:spacing w:line="500" w:lineRule="exact"/>
        <w:ind w:firstLine="630" w:firstLineChars="3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项目联系人：植秋梅</w:t>
      </w:r>
    </w:p>
    <w:p w14:paraId="2D806C31">
      <w:pPr>
        <w:spacing w:line="500" w:lineRule="exact"/>
        <w:ind w:firstLine="630" w:firstLineChars="3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联系电话：0775-6358809</w:t>
      </w:r>
    </w:p>
    <w:bookmarkEnd w:id="48"/>
    <w:bookmarkEnd w:id="49"/>
    <w:p w14:paraId="141090BD">
      <w:pPr>
        <w:snapToGrid w:val="0"/>
        <w:spacing w:line="500" w:lineRule="exact"/>
        <w:rPr>
          <w:rFonts w:ascii="仿宋_GB2312" w:hAnsi="宋体" w:eastAsia="仿宋_GB2312"/>
          <w:color w:val="000000" w:themeColor="text1"/>
          <w:sz w:val="24"/>
          <w:szCs w:val="20"/>
          <w14:textFill>
            <w14:solidFill>
              <w14:schemeClr w14:val="tx1"/>
            </w14:solidFill>
          </w14:textFill>
        </w:rPr>
      </w:pPr>
    </w:p>
    <w:bookmarkEnd w:id="14"/>
    <w:p w14:paraId="755CE71C">
      <w:pPr>
        <w:spacing w:line="500" w:lineRule="exact"/>
        <w:ind w:right="-535" w:rightChars="-255" w:firstLine="5250" w:firstLineChars="2500"/>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采购代理机构：广西冠业工程咨询有限公司</w:t>
      </w:r>
    </w:p>
    <w:p w14:paraId="18D30A37">
      <w:pPr>
        <w:jc w:val="right"/>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2024年</w:t>
      </w:r>
      <w:r>
        <w:rPr>
          <w:rFonts w:hint="eastAsia" w:ascii="宋体" w:hAnsi="宋体" w:cs="宋体"/>
          <w:color w:val="000000" w:themeColor="text1"/>
          <w:lang w:val="en-US" w:eastAsia="zh-CN"/>
          <w14:textFill>
            <w14:solidFill>
              <w14:schemeClr w14:val="tx1"/>
            </w14:solidFill>
          </w14:textFill>
        </w:rPr>
        <w:t>8</w:t>
      </w:r>
      <w:r>
        <w:rPr>
          <w:rFonts w:hint="eastAsia" w:ascii="宋体" w:hAnsi="宋体" w:cs="宋体"/>
          <w:color w:val="000000" w:themeColor="text1"/>
          <w:lang w:eastAsia="zh-CN"/>
          <w14:textFill>
            <w14:solidFill>
              <w14:schemeClr w14:val="tx1"/>
            </w14:solidFill>
          </w14:textFill>
        </w:rPr>
        <w:t>月</w:t>
      </w:r>
      <w:r>
        <w:rPr>
          <w:rFonts w:hint="eastAsia" w:ascii="宋体" w:hAnsi="宋体" w:cs="宋体"/>
          <w:color w:val="000000" w:themeColor="text1"/>
          <w:lang w:val="en-US" w:eastAsia="zh-CN"/>
          <w14:textFill>
            <w14:solidFill>
              <w14:schemeClr w14:val="tx1"/>
            </w14:solidFill>
          </w14:textFill>
        </w:rPr>
        <w:t>19</w:t>
      </w:r>
      <w:r>
        <w:rPr>
          <w:rFonts w:hint="eastAsia" w:ascii="宋体" w:hAnsi="宋体" w:cs="宋体"/>
          <w:color w:val="000000" w:themeColor="text1"/>
          <w:lang w:eastAsia="zh-CN"/>
          <w14:textFill>
            <w14:solidFill>
              <w14:schemeClr w14:val="tx1"/>
            </w14:solidFill>
          </w14:textFill>
        </w:rPr>
        <w:t>日</w:t>
      </w:r>
    </w:p>
    <w:p w14:paraId="59165C4F">
      <w:pPr>
        <w:pStyle w:val="3"/>
        <w:numPr>
          <w:ilvl w:val="0"/>
          <w:numId w:val="4"/>
        </w:numPr>
        <w:jc w:val="center"/>
        <w:rPr>
          <w:rStyle w:val="63"/>
          <w:rFonts w:hint="eastAsia"/>
          <w:b/>
          <w:bCs/>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br w:type="page"/>
      </w:r>
      <w:bookmarkStart w:id="50" w:name="_Toc13820"/>
      <w:r>
        <w:rPr>
          <w:rStyle w:val="63"/>
          <w:rFonts w:hint="eastAsia"/>
          <w:b/>
          <w:bCs/>
          <w:color w:val="000000" w:themeColor="text1"/>
          <w14:textFill>
            <w14:solidFill>
              <w14:schemeClr w14:val="tx1"/>
            </w14:solidFill>
          </w14:textFill>
        </w:rPr>
        <w:t>采购需求</w:t>
      </w:r>
      <w:bookmarkEnd w:id="50"/>
    </w:p>
    <w:p w14:paraId="7A113196">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1.为落实政府采购政策需满足的要求</w:t>
      </w:r>
    </w:p>
    <w:p w14:paraId="3E2D8CCD">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本招标文件所称中小企业必须符合《政府采购促进中小企业发展管理办法》（财库〔2020〕46号）的规定。</w:t>
      </w:r>
    </w:p>
    <w:p w14:paraId="4FBF7160">
      <w:pPr>
        <w:spacing w:line="360" w:lineRule="auto"/>
        <w:ind w:firstLine="424" w:firstLineChars="202"/>
        <w:jc w:val="left"/>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2.“实质性要求”是指招标文件中已经指明不满足则投标无效的条款，或者不能负偏离的条款，或者采购需求中带“▲”的条款。</w:t>
      </w:r>
      <w:r>
        <w:rPr>
          <w:rFonts w:hint="eastAsia" w:ascii="宋体" w:hAnsi="宋体" w:cs="宋体"/>
          <w:b/>
          <w:color w:val="000000" w:themeColor="text1"/>
          <w:szCs w:val="21"/>
          <w14:textFill>
            <w14:solidFill>
              <w14:schemeClr w14:val="tx1"/>
            </w14:solidFill>
          </w14:textFill>
        </w:rPr>
        <w:t>本项目凡标注“▲”的条款或要求不响应或不满足的，投标文件即作无效投标处理。</w:t>
      </w:r>
    </w:p>
    <w:p w14:paraId="629276B4">
      <w:pPr>
        <w:spacing w:line="360" w:lineRule="auto"/>
        <w:ind w:firstLine="424" w:firstLineChars="202"/>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3.投标人必须自行为其投标产品侵犯他人的知识产权或者专利成果的行为承担相应法律责任。</w:t>
      </w:r>
    </w:p>
    <w:p w14:paraId="5029798B">
      <w:pPr>
        <w:pStyle w:val="2"/>
        <w:rPr>
          <w:rFonts w:hint="default" w:eastAsia="宋体"/>
          <w:color w:val="000000" w:themeColor="text1"/>
          <w:highlight w:val="none"/>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.所属行业依照《中小企业划型标准规定》（工信部联企业〔2011〕300号）及《国民经济行业分</w:t>
      </w:r>
      <w:r>
        <w:rPr>
          <w:rFonts w:hint="eastAsia" w:ascii="宋体" w:hAnsi="宋体" w:cs="宋体"/>
          <w:color w:val="000000" w:themeColor="text1"/>
          <w:szCs w:val="21"/>
          <w:highlight w:val="none"/>
          <w14:textFill>
            <w14:solidFill>
              <w14:schemeClr w14:val="tx1"/>
            </w14:solidFill>
          </w14:textFill>
        </w:rPr>
        <w:t>类》（GB/T4754-2017）的有关规定执行。</w:t>
      </w:r>
      <w:r>
        <w:rPr>
          <w:rFonts w:hint="eastAsia" w:ascii="宋体" w:hAnsi="宋体" w:cs="宋体"/>
          <w:b/>
          <w:bCs/>
          <w:color w:val="000000" w:themeColor="text1"/>
          <w:kern w:val="2"/>
          <w:sz w:val="21"/>
          <w:szCs w:val="21"/>
          <w:lang w:val="en-US" w:eastAsia="zh-CN" w:bidi="ar-SA"/>
          <w14:textFill>
            <w14:solidFill>
              <w14:schemeClr w14:val="tx1"/>
            </w14:solidFill>
          </w14:textFill>
        </w:rPr>
        <w:t>本项目所属行业：其他未列明行业</w:t>
      </w:r>
    </w:p>
    <w:p w14:paraId="7EB1F2F0">
      <w:pPr>
        <w:spacing w:line="360" w:lineRule="auto"/>
        <w:ind w:firstLine="422" w:firstLineChars="20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5.本项目</w:t>
      </w:r>
      <w:r>
        <w:rPr>
          <w:rFonts w:hint="default" w:eastAsia="宋体"/>
          <w:b/>
          <w:bCs/>
          <w:color w:val="000000" w:themeColor="text1"/>
          <w:highlight w:val="none"/>
          <w:lang w:val="en-US" w:eastAsia="zh-CN"/>
          <w14:textFill>
            <w14:solidFill>
              <w14:schemeClr w14:val="tx1"/>
            </w14:solidFill>
          </w14:textFill>
        </w:rPr>
        <w:t>预算金额：</w:t>
      </w:r>
      <w:r>
        <w:rPr>
          <w:rFonts w:hint="eastAsia"/>
          <w:b/>
          <w:bCs/>
          <w:color w:val="000000" w:themeColor="text1"/>
          <w:highlight w:val="none"/>
          <w:lang w:val="en-US" w:eastAsia="zh-CN"/>
          <w14:textFill>
            <w14:solidFill>
              <w14:schemeClr w14:val="tx1"/>
            </w14:solidFill>
          </w14:textFill>
        </w:rPr>
        <w:t>人民币贰佰万元整（</w:t>
      </w:r>
      <w:r>
        <w:rPr>
          <w:rFonts w:hint="default" w:eastAsia="宋体"/>
          <w:b/>
          <w:bCs/>
          <w:color w:val="000000" w:themeColor="text1"/>
          <w:highlight w:val="none"/>
          <w:lang w:val="en-US" w:eastAsia="zh-CN"/>
          <w14:textFill>
            <w14:solidFill>
              <w14:schemeClr w14:val="tx1"/>
            </w14:solidFill>
          </w14:textFill>
        </w:rPr>
        <w:t>2000000.00</w:t>
      </w:r>
      <w:r>
        <w:rPr>
          <w:rFonts w:hint="eastAsia"/>
          <w:b/>
          <w:bCs/>
          <w:color w:val="000000" w:themeColor="text1"/>
          <w:highlight w:val="none"/>
          <w:lang w:val="en-US" w:eastAsia="zh-CN"/>
          <w14:textFill>
            <w14:solidFill>
              <w14:schemeClr w14:val="tx1"/>
            </w14:solidFill>
          </w14:textFill>
        </w:rPr>
        <w:t>元），此金额为服务费总价上限价。本项目</w:t>
      </w:r>
      <w:r>
        <w:rPr>
          <w:rFonts w:hint="eastAsia"/>
          <w:b/>
          <w:bCs/>
          <w:color w:val="000000" w:themeColor="text1"/>
          <w:szCs w:val="21"/>
          <w:highlight w:val="none"/>
          <w14:textFill>
            <w14:solidFill>
              <w14:schemeClr w14:val="tx1"/>
            </w14:solidFill>
          </w14:textFill>
        </w:rPr>
        <w:t>采用</w:t>
      </w:r>
      <w:r>
        <w:rPr>
          <w:rFonts w:hint="eastAsia" w:ascii="宋体" w:hAnsi="宋体" w:cs="宋体"/>
          <w:b/>
          <w:bCs/>
          <w:color w:val="000000" w:themeColor="text1"/>
          <w:szCs w:val="21"/>
          <w:lang w:eastAsia="zh-CN"/>
          <w14:textFill>
            <w14:solidFill>
              <w14:schemeClr w14:val="tx1"/>
            </w14:solidFill>
          </w14:textFill>
        </w:rPr>
        <w:t>下浮系数报价方式</w:t>
      </w:r>
      <w:r>
        <w:rPr>
          <w:rFonts w:hint="eastAsia"/>
          <w:b/>
          <w:bCs/>
          <w:color w:val="000000" w:themeColor="text1"/>
          <w:szCs w:val="21"/>
          <w:highlight w:val="none"/>
          <w:lang w:eastAsia="zh-CN"/>
          <w14:textFill>
            <w14:solidFill>
              <w14:schemeClr w14:val="tx1"/>
            </w14:solidFill>
          </w14:textFill>
        </w:rPr>
        <w:t>，按实际检测费用结算。</w:t>
      </w:r>
    </w:p>
    <w:p w14:paraId="0CED8265">
      <w:pPr>
        <w:pStyle w:val="2"/>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bookmarkStart w:id="51" w:name="_Toc254970490"/>
      <w:bookmarkStart w:id="52" w:name="_Toc254970631"/>
      <w:bookmarkStart w:id="53" w:name="_Hlk65055179"/>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6.</w:t>
      </w:r>
      <w:r>
        <w:rPr>
          <w:rFonts w:hint="eastAsia" w:ascii="宋体" w:hAnsi="宋体" w:cs="宋体"/>
          <w:b/>
          <w:bCs/>
          <w:color w:val="000000" w:themeColor="text1"/>
          <w:kern w:val="2"/>
          <w:sz w:val="21"/>
          <w:szCs w:val="21"/>
          <w:lang w:val="en-US" w:eastAsia="zh-CN" w:bidi="ar-SA"/>
          <w14:textFill>
            <w14:solidFill>
              <w14:schemeClr w14:val="tx1"/>
            </w14:solidFill>
          </w14:textFill>
        </w:rPr>
        <w:t>本项目</w:t>
      </w: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采购方式：公开招标</w:t>
      </w:r>
    </w:p>
    <w:tbl>
      <w:tblPr>
        <w:tblStyle w:val="51"/>
        <w:tblW w:w="8529" w:type="dxa"/>
        <w:tblInd w:w="0" w:type="dxa"/>
        <w:tblLayout w:type="fixed"/>
        <w:tblCellMar>
          <w:top w:w="0" w:type="dxa"/>
          <w:left w:w="0" w:type="dxa"/>
          <w:bottom w:w="0" w:type="dxa"/>
          <w:right w:w="0" w:type="dxa"/>
        </w:tblCellMar>
      </w:tblPr>
      <w:tblGrid>
        <w:gridCol w:w="601"/>
        <w:gridCol w:w="1458"/>
        <w:gridCol w:w="750"/>
        <w:gridCol w:w="5720"/>
      </w:tblGrid>
      <w:tr w14:paraId="50752D0B">
        <w:tblPrEx>
          <w:tblCellMar>
            <w:top w:w="0" w:type="dxa"/>
            <w:left w:w="0" w:type="dxa"/>
            <w:bottom w:w="0" w:type="dxa"/>
            <w:right w:w="0" w:type="dxa"/>
          </w:tblCellMar>
        </w:tblPrEx>
        <w:trPr>
          <w:trHeight w:val="330" w:hRule="atLeast"/>
        </w:trPr>
        <w:tc>
          <w:tcPr>
            <w:tcW w:w="601"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5A75C411">
            <w:pPr>
              <w:spacing w:line="36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序号</w:t>
            </w:r>
          </w:p>
        </w:tc>
        <w:tc>
          <w:tcPr>
            <w:tcW w:w="1458"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4B4A1DEB">
            <w:pPr>
              <w:spacing w:line="360" w:lineRule="exact"/>
              <w:jc w:val="center"/>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服务名称</w:t>
            </w:r>
          </w:p>
        </w:tc>
        <w:tc>
          <w:tcPr>
            <w:tcW w:w="750" w:type="dxa"/>
            <w:tcBorders>
              <w:top w:val="single" w:color="auto" w:sz="4" w:space="0"/>
              <w:left w:val="nil"/>
              <w:bottom w:val="single" w:color="auto" w:sz="4" w:space="0"/>
              <w:right w:val="single" w:color="auto" w:sz="4" w:space="0"/>
            </w:tcBorders>
            <w:noWrap/>
            <w:tcMar>
              <w:top w:w="13" w:type="dxa"/>
              <w:left w:w="13" w:type="dxa"/>
              <w:bottom w:w="0" w:type="dxa"/>
              <w:right w:w="13" w:type="dxa"/>
            </w:tcMar>
            <w:vAlign w:val="center"/>
          </w:tcPr>
          <w:p w14:paraId="29005A98">
            <w:pPr>
              <w:spacing w:line="36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数量/ 单位</w:t>
            </w:r>
          </w:p>
        </w:tc>
        <w:tc>
          <w:tcPr>
            <w:tcW w:w="5720"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6B88D5EF">
            <w:pPr>
              <w:spacing w:line="360" w:lineRule="exact"/>
              <w:jc w:val="center"/>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技术要求</w:t>
            </w:r>
          </w:p>
        </w:tc>
      </w:tr>
      <w:tr w14:paraId="29162208">
        <w:tblPrEx>
          <w:tblCellMar>
            <w:top w:w="0" w:type="dxa"/>
            <w:left w:w="0" w:type="dxa"/>
            <w:bottom w:w="0" w:type="dxa"/>
            <w:right w:w="0" w:type="dxa"/>
          </w:tblCellMar>
        </w:tblPrEx>
        <w:trPr>
          <w:trHeight w:val="1172" w:hRule="atLeast"/>
        </w:trPr>
        <w:tc>
          <w:tcPr>
            <w:tcW w:w="601"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29D14156">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458" w:type="dxa"/>
            <w:tcBorders>
              <w:top w:val="single" w:color="auto" w:sz="4" w:space="0"/>
              <w:left w:val="nil"/>
              <w:bottom w:val="single" w:color="auto" w:sz="4" w:space="0"/>
              <w:right w:val="single" w:color="auto" w:sz="4" w:space="0"/>
            </w:tcBorders>
            <w:noWrap w:val="0"/>
            <w:tcMar>
              <w:top w:w="13" w:type="dxa"/>
              <w:left w:w="13" w:type="dxa"/>
              <w:bottom w:w="0" w:type="dxa"/>
              <w:right w:w="13" w:type="dxa"/>
            </w:tcMar>
            <w:vAlign w:val="center"/>
          </w:tcPr>
          <w:p w14:paraId="41B20872">
            <w:pPr>
              <w:bidi w:val="0"/>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2024年~2026年北流市农村公路建设项目第三方工程试验检测机构服务</w:t>
            </w:r>
          </w:p>
        </w:tc>
        <w:tc>
          <w:tcPr>
            <w:tcW w:w="750" w:type="dxa"/>
            <w:tcBorders>
              <w:top w:val="single" w:color="auto" w:sz="4" w:space="0"/>
              <w:left w:val="nil"/>
              <w:bottom w:val="single" w:color="auto" w:sz="4" w:space="0"/>
              <w:right w:val="single" w:color="auto" w:sz="4" w:space="0"/>
            </w:tcBorders>
            <w:noWrap w:val="0"/>
            <w:tcMar>
              <w:top w:w="13" w:type="dxa"/>
              <w:left w:w="13" w:type="dxa"/>
              <w:bottom w:w="0" w:type="dxa"/>
              <w:right w:w="13" w:type="dxa"/>
            </w:tcMar>
            <w:vAlign w:val="center"/>
          </w:tcPr>
          <w:p w14:paraId="36CE8F52">
            <w:pPr>
              <w:widowControl/>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 项</w:t>
            </w:r>
          </w:p>
          <w:p w14:paraId="58BF98CE">
            <w:pPr>
              <w:jc w:val="center"/>
              <w:rPr>
                <w:rFonts w:hint="eastAsia" w:ascii="宋体" w:hAnsi="宋体" w:cs="宋体"/>
                <w:color w:val="000000" w:themeColor="text1"/>
                <w:szCs w:val="21"/>
                <w14:textFill>
                  <w14:solidFill>
                    <w14:schemeClr w14:val="tx1"/>
                  </w14:solidFill>
                </w14:textFill>
              </w:rPr>
            </w:pPr>
          </w:p>
        </w:tc>
        <w:tc>
          <w:tcPr>
            <w:tcW w:w="5720" w:type="dxa"/>
            <w:tcBorders>
              <w:top w:val="single" w:color="auto" w:sz="4" w:space="0"/>
              <w:left w:val="single" w:color="auto" w:sz="4" w:space="0"/>
              <w:bottom w:val="single" w:color="auto" w:sz="4" w:space="0"/>
              <w:right w:val="single" w:color="auto" w:sz="4" w:space="0"/>
            </w:tcBorders>
            <w:noWrap/>
            <w:tcMar>
              <w:top w:w="13" w:type="dxa"/>
              <w:left w:w="13" w:type="dxa"/>
              <w:bottom w:w="0" w:type="dxa"/>
              <w:right w:w="13" w:type="dxa"/>
            </w:tcMar>
            <w:vAlign w:val="center"/>
          </w:tcPr>
          <w:p w14:paraId="601856BB">
            <w:pPr>
              <w:numPr>
                <w:ilvl w:val="0"/>
                <w:numId w:val="5"/>
              </w:numPr>
              <w:spacing w:line="360" w:lineRule="auto"/>
              <w:jc w:val="left"/>
              <w:rPr>
                <w:rFonts w:hint="eastAsia" w:ascii="宋体" w:hAnsi="宋体"/>
                <w:b/>
                <w:bCs/>
                <w:color w:val="000000" w:themeColor="text1"/>
                <w:szCs w:val="21"/>
                <w:lang w:val="en-US" w:eastAsia="zh-CN"/>
                <w14:textFill>
                  <w14:solidFill>
                    <w14:schemeClr w14:val="tx1"/>
                  </w14:solidFill>
                </w14:textFill>
              </w:rPr>
            </w:pPr>
            <w:r>
              <w:rPr>
                <w:rFonts w:hint="eastAsia" w:ascii="宋体" w:hAnsi="宋体"/>
                <w:b/>
                <w:bCs/>
                <w:color w:val="000000" w:themeColor="text1"/>
                <w:szCs w:val="21"/>
                <w:lang w:val="en-US" w:eastAsia="zh-CN"/>
                <w14:textFill>
                  <w14:solidFill>
                    <w14:schemeClr w14:val="tx1"/>
                  </w14:solidFill>
                </w14:textFill>
              </w:rPr>
              <w:t>服务内容：</w:t>
            </w:r>
          </w:p>
          <w:p w14:paraId="1617A386">
            <w:pPr>
              <w:numPr>
                <w:ilvl w:val="0"/>
                <w:numId w:val="0"/>
              </w:numPr>
              <w:spacing w:line="360" w:lineRule="auto"/>
              <w:ind w:firstLine="420" w:firstLineChars="200"/>
              <w:jc w:val="left"/>
              <w:rPr>
                <w:rFonts w:hint="eastAsia" w:ascii="宋体" w:hAnsi="宋体"/>
                <w:b/>
                <w:bCs/>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要求对公路工程材料、产品进行质量检验，工程实体质量进行抽检，加强标准试验管理。</w:t>
            </w:r>
          </w:p>
          <w:p w14:paraId="14E5E610">
            <w:pPr>
              <w:numPr>
                <w:ilvl w:val="0"/>
                <w:numId w:val="0"/>
              </w:numPr>
              <w:spacing w:line="360" w:lineRule="auto"/>
              <w:ind w:leftChars="0"/>
              <w:jc w:val="left"/>
              <w:rPr>
                <w:rFonts w:hint="eastAsia" w:ascii="宋体" w:hAnsi="宋体" w:eastAsia="宋体" w:cs="Times New Roman"/>
                <w:b/>
                <w:bCs/>
                <w:color w:val="000000" w:themeColor="text1"/>
                <w:szCs w:val="21"/>
                <w:highlight w:val="none"/>
                <w:rtl w:val="0"/>
                <w:lang w:val="en-US" w:eastAsia="zh-CN"/>
                <w14:textFill>
                  <w14:solidFill>
                    <w14:schemeClr w14:val="tx1"/>
                  </w14:solidFill>
                </w14:textFill>
              </w:rPr>
            </w:pPr>
            <w:r>
              <w:rPr>
                <w:rFonts w:hint="eastAsia" w:ascii="宋体" w:hAnsi="宋体" w:eastAsia="宋体" w:cs="Times New Roman"/>
                <w:b/>
                <w:bCs/>
                <w:color w:val="000000" w:themeColor="text1"/>
                <w:szCs w:val="21"/>
                <w:highlight w:val="none"/>
                <w:rtl w:val="0"/>
                <w:lang w:val="en-US" w:eastAsia="zh-CN"/>
                <w14:textFill>
                  <w14:solidFill>
                    <w14:schemeClr w14:val="tx1"/>
                  </w14:solidFill>
                </w14:textFill>
              </w:rPr>
              <w:t>二、检测服务范围，包括但不限于：</w:t>
            </w:r>
          </w:p>
          <w:p w14:paraId="369D0AB5">
            <w:pPr>
              <w:numPr>
                <w:ilvl w:val="0"/>
                <w:numId w:val="0"/>
              </w:numPr>
              <w:spacing w:line="360" w:lineRule="auto"/>
              <w:ind w:firstLine="420" w:firstLineChars="200"/>
              <w:jc w:val="left"/>
              <w:rPr>
                <w:rFonts w:hint="eastAsia"/>
                <w:color w:val="000000" w:themeColor="text1"/>
                <w:highlight w:val="yellow"/>
                <w:rtl w:val="0"/>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检测服务范围：路基工程、路面工程、桥梁、涵洞工程、交通安全设施现场检测等，包括本项目设计图纸及相关规范要求检测的所有试验检测</w:t>
            </w:r>
            <w:r>
              <w:rPr>
                <w:rFonts w:hint="eastAsia" w:ascii="宋体" w:hAnsi="宋体" w:eastAsia="宋体" w:cs="Times New Roman"/>
                <w:color w:val="000000" w:themeColor="text1"/>
                <w:szCs w:val="21"/>
                <w:highlight w:val="none"/>
                <w:lang w:val="en-US" w:eastAsia="zh-CN"/>
                <w14:textFill>
                  <w14:solidFill>
                    <w14:schemeClr w14:val="tx1"/>
                  </w14:solidFill>
                </w14:textFill>
              </w:rPr>
              <w:t>项目。</w:t>
            </w:r>
          </w:p>
          <w:p w14:paraId="07D20AFD">
            <w:pPr>
              <w:numPr>
                <w:ilvl w:val="0"/>
                <w:numId w:val="0"/>
              </w:numPr>
              <w:spacing w:line="360" w:lineRule="auto"/>
              <w:jc w:val="left"/>
              <w:rPr>
                <w:rFonts w:hint="eastAsia" w:ascii="宋体" w:hAnsi="宋体" w:eastAsia="宋体" w:cs="Times New Roman"/>
                <w:b/>
                <w:bCs/>
                <w:color w:val="000000" w:themeColor="text1"/>
                <w:szCs w:val="21"/>
                <w:lang w:val="en-US" w:eastAsia="zh-CN"/>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w:t>
            </w:r>
            <w:r>
              <w:rPr>
                <w:rFonts w:hint="eastAsia" w:ascii="宋体" w:hAnsi="宋体" w:eastAsia="宋体" w:cs="Times New Roman"/>
                <w:b/>
                <w:bCs/>
                <w:color w:val="000000" w:themeColor="text1"/>
                <w:szCs w:val="21"/>
                <w:lang w:val="en-US" w:eastAsia="zh-CN"/>
                <w14:textFill>
                  <w14:solidFill>
                    <w14:schemeClr w14:val="tx1"/>
                  </w14:solidFill>
                </w14:textFill>
              </w:rPr>
              <w:t>三、</w:t>
            </w:r>
            <w:r>
              <w:rPr>
                <w:rFonts w:hint="eastAsia" w:ascii="宋体" w:hAnsi="宋体" w:eastAsia="宋体" w:cs="宋体"/>
                <w:b/>
                <w:bCs/>
                <w:color w:val="000000" w:themeColor="text1"/>
                <w:sz w:val="21"/>
                <w:szCs w:val="21"/>
                <w:highlight w:val="none"/>
                <w:rtl w:val="0"/>
                <w:lang w:val="en-US" w:eastAsia="zh-CN"/>
                <w14:textFill>
                  <w14:solidFill>
                    <w14:schemeClr w14:val="tx1"/>
                  </w14:solidFill>
                </w14:textFill>
              </w:rPr>
              <w:t>拟投入人员要求</w:t>
            </w:r>
            <w:r>
              <w:rPr>
                <w:rFonts w:hint="eastAsia" w:ascii="宋体" w:hAnsi="宋体" w:eastAsia="宋体" w:cs="Times New Roman"/>
                <w:b/>
                <w:bCs/>
                <w:color w:val="000000" w:themeColor="text1"/>
                <w:szCs w:val="21"/>
                <w:lang w:val="en-US" w:eastAsia="zh-CN"/>
                <w14:textFill>
                  <w14:solidFill>
                    <w14:schemeClr w14:val="tx1"/>
                  </w14:solidFill>
                </w14:textFill>
              </w:rPr>
              <w:t>：</w:t>
            </w:r>
          </w:p>
          <w:p w14:paraId="3411B1E6">
            <w:pPr>
              <w:spacing w:line="360" w:lineRule="auto"/>
              <w:jc w:val="left"/>
              <w:rPr>
                <w:rFonts w:hint="eastAsia" w:ascii="宋体" w:hAnsi="宋体" w:eastAsia="宋体" w:cs="宋体"/>
                <w:color w:val="000000" w:themeColor="text1"/>
                <w:sz w:val="21"/>
                <w:szCs w:val="21"/>
                <w:highlight w:val="none"/>
                <w:rtl w:val="0"/>
                <w:lang w:val="en-US" w:eastAsia="zh-CN"/>
                <w14:textFill>
                  <w14:solidFill>
                    <w14:schemeClr w14:val="tx1"/>
                  </w14:solidFill>
                </w14:textFill>
              </w:rPr>
            </w:pPr>
            <w:r>
              <w:rPr>
                <w:rFonts w:hint="eastAsia" w:ascii="宋体" w:hAnsi="宋体" w:eastAsia="宋体" w:cs="宋体"/>
                <w:color w:val="000000" w:themeColor="text1"/>
                <w:sz w:val="21"/>
                <w:szCs w:val="21"/>
                <w:highlight w:val="none"/>
                <w:rtl w:val="0"/>
                <w:lang w:val="en-US" w:eastAsia="zh-CN"/>
                <w14:textFill>
                  <w14:solidFill>
                    <w14:schemeClr w14:val="tx1"/>
                  </w14:solidFill>
                </w14:textFill>
              </w:rPr>
              <w:t>（1）项目负责人：1人，路桥相关专业中级工程师或以上职称，持有现行有效的交通运输部门颁发的公路工程试验检测师资格证书或试验检测工程师资格证书。</w:t>
            </w:r>
          </w:p>
          <w:p w14:paraId="488DABF0">
            <w:pPr>
              <w:spacing w:line="360" w:lineRule="auto"/>
              <w:jc w:val="left"/>
              <w:rPr>
                <w:rFonts w:hint="eastAsia" w:ascii="宋体" w:hAnsi="宋体" w:eastAsia="宋体" w:cs="宋体"/>
                <w:color w:val="000000" w:themeColor="text1"/>
                <w:sz w:val="21"/>
                <w:szCs w:val="21"/>
                <w:highlight w:val="none"/>
                <w:rtl w:val="0"/>
                <w:lang w:val="en-US" w:eastAsia="zh-CN"/>
                <w14:textFill>
                  <w14:solidFill>
                    <w14:schemeClr w14:val="tx1"/>
                  </w14:solidFill>
                </w14:textFill>
              </w:rPr>
            </w:pPr>
            <w:r>
              <w:rPr>
                <w:rFonts w:hint="eastAsia" w:ascii="宋体" w:hAnsi="宋体" w:eastAsia="宋体" w:cs="宋体"/>
                <w:color w:val="000000" w:themeColor="text1"/>
                <w:sz w:val="21"/>
                <w:szCs w:val="21"/>
                <w:highlight w:val="none"/>
                <w:rtl w:val="0"/>
                <w:lang w:val="en-US" w:eastAsia="zh-CN"/>
                <w14:textFill>
                  <w14:solidFill>
                    <w14:schemeClr w14:val="tx1"/>
                  </w14:solidFill>
                </w14:textFill>
              </w:rPr>
              <w:t>（2）检测工程师：</w:t>
            </w:r>
            <w:r>
              <w:rPr>
                <w:rFonts w:hint="eastAsia" w:ascii="宋体" w:hAnsi="宋体" w:cs="宋体"/>
                <w:color w:val="000000" w:themeColor="text1"/>
                <w:sz w:val="21"/>
                <w:szCs w:val="21"/>
                <w:highlight w:val="none"/>
                <w:rtl w:val="0"/>
                <w:lang w:val="en-US" w:eastAsia="zh-CN"/>
                <w14:textFill>
                  <w14:solidFill>
                    <w14:schemeClr w14:val="tx1"/>
                  </w14:solidFill>
                </w14:textFill>
              </w:rPr>
              <w:t>1</w:t>
            </w:r>
            <w:r>
              <w:rPr>
                <w:rFonts w:hint="eastAsia" w:ascii="宋体" w:hAnsi="宋体" w:eastAsia="宋体" w:cs="宋体"/>
                <w:color w:val="000000" w:themeColor="text1"/>
                <w:sz w:val="21"/>
                <w:szCs w:val="21"/>
                <w:highlight w:val="none"/>
                <w:rtl w:val="0"/>
                <w:lang w:val="en-US" w:eastAsia="zh-CN"/>
                <w14:textFill>
                  <w14:solidFill>
                    <w14:schemeClr w14:val="tx1"/>
                  </w14:solidFill>
                </w14:textFill>
              </w:rPr>
              <w:t>人，具备现行有效的交通运输部门颁发的公路工程试验检测工程师资格证书或试验检测师资格证书。</w:t>
            </w:r>
          </w:p>
          <w:p w14:paraId="6B2DCD8A">
            <w:pPr>
              <w:spacing w:line="360" w:lineRule="auto"/>
              <w:jc w:val="left"/>
              <w:rPr>
                <w:rFonts w:hint="eastAsia" w:ascii="宋体" w:hAnsi="宋体" w:eastAsia="宋体" w:cs="宋体"/>
                <w:color w:val="000000" w:themeColor="text1"/>
                <w:sz w:val="21"/>
                <w:szCs w:val="21"/>
                <w:highlight w:val="none"/>
                <w:rtl w:val="0"/>
                <w:lang w:val="en-US" w:eastAsia="zh-CN"/>
                <w14:textFill>
                  <w14:solidFill>
                    <w14:schemeClr w14:val="tx1"/>
                  </w14:solidFill>
                </w14:textFill>
              </w:rPr>
            </w:pPr>
            <w:r>
              <w:rPr>
                <w:rFonts w:hint="eastAsia" w:ascii="宋体" w:hAnsi="宋体" w:eastAsia="宋体" w:cs="宋体"/>
                <w:color w:val="000000" w:themeColor="text1"/>
                <w:sz w:val="21"/>
                <w:szCs w:val="21"/>
                <w:highlight w:val="none"/>
                <w:rtl w:val="0"/>
                <w:lang w:val="en-US" w:eastAsia="zh-CN"/>
                <w14:textFill>
                  <w14:solidFill>
                    <w14:schemeClr w14:val="tx1"/>
                  </w14:solidFill>
                </w14:textFill>
              </w:rPr>
              <w:t>（3）试验检测员：3人，具备现行有效的交通运输部门颁发的公路工程试验检测员资格证书（或试验检测助理工程师资格证书）。</w:t>
            </w:r>
          </w:p>
          <w:p w14:paraId="02FEBD08">
            <w:pPr>
              <w:spacing w:line="360" w:lineRule="auto"/>
              <w:jc w:val="left"/>
              <w:rPr>
                <w:rFonts w:hint="eastAsia" w:ascii="宋体" w:hAnsi="宋体" w:eastAsia="宋体" w:cs="宋体"/>
                <w:color w:val="000000" w:themeColor="text1"/>
                <w:sz w:val="21"/>
                <w:szCs w:val="21"/>
                <w:highlight w:val="none"/>
                <w:rtl w:val="0"/>
                <w:lang w:val="en-US" w:eastAsia="zh-CN"/>
                <w14:textFill>
                  <w14:solidFill>
                    <w14:schemeClr w14:val="tx1"/>
                  </w14:solidFill>
                </w14:textFill>
              </w:rPr>
            </w:pPr>
            <w:r>
              <w:rPr>
                <w:rFonts w:hint="eastAsia" w:ascii="宋体" w:hAnsi="宋体" w:eastAsia="宋体" w:cs="宋体"/>
                <w:color w:val="000000" w:themeColor="text1"/>
                <w:sz w:val="21"/>
                <w:szCs w:val="21"/>
                <w:highlight w:val="none"/>
                <w:rtl w:val="0"/>
                <w:lang w:val="en-US" w:eastAsia="zh-CN"/>
                <w14:textFill>
                  <w14:solidFill>
                    <w14:schemeClr w14:val="tx1"/>
                  </w14:solidFill>
                </w14:textFill>
              </w:rPr>
              <w:t>（4）拟投入人员具有良好的职业道德和较强的协调沟通能力，具有较强的工作责任感和敬业精神；</w:t>
            </w:r>
          </w:p>
          <w:p w14:paraId="5C279D6D">
            <w:pPr>
              <w:spacing w:line="360" w:lineRule="auto"/>
              <w:jc w:val="left"/>
              <w:rPr>
                <w:rFonts w:hint="eastAsia" w:ascii="宋体" w:hAnsi="宋体" w:eastAsia="宋体" w:cs="宋体"/>
                <w:color w:val="000000" w:themeColor="text1"/>
                <w:sz w:val="21"/>
                <w:szCs w:val="21"/>
                <w:highlight w:val="none"/>
                <w:rtl w:val="0"/>
                <w:lang w:val="en-US" w:eastAsia="zh-CN"/>
                <w14:textFill>
                  <w14:solidFill>
                    <w14:schemeClr w14:val="tx1"/>
                  </w14:solidFill>
                </w14:textFill>
              </w:rPr>
            </w:pPr>
            <w:r>
              <w:rPr>
                <w:rFonts w:hint="eastAsia" w:ascii="宋体" w:hAnsi="宋体" w:eastAsia="宋体" w:cs="宋体"/>
                <w:color w:val="000000" w:themeColor="text1"/>
                <w:sz w:val="21"/>
                <w:szCs w:val="21"/>
                <w:highlight w:val="none"/>
                <w:rtl w:val="0"/>
                <w:lang w:val="en-US" w:eastAsia="zh-CN"/>
                <w14:textFill>
                  <w14:solidFill>
                    <w14:schemeClr w14:val="tx1"/>
                  </w14:solidFill>
                </w14:textFill>
              </w:rPr>
              <w:t>（5）所有从事现场试验检测人员要求身体状况必须能满足工地现场工作需要。</w:t>
            </w:r>
          </w:p>
          <w:p w14:paraId="3C857136">
            <w:pPr>
              <w:spacing w:line="360" w:lineRule="auto"/>
              <w:jc w:val="left"/>
              <w:rPr>
                <w:rFonts w:hint="eastAsia" w:ascii="宋体" w:hAnsi="宋体" w:eastAsia="宋体" w:cs="宋体"/>
                <w:b/>
                <w:bCs/>
                <w:color w:val="000000" w:themeColor="text1"/>
                <w:sz w:val="21"/>
                <w:szCs w:val="21"/>
                <w:highlight w:val="none"/>
                <w:rtl w:val="0"/>
                <w:lang w:val="en-US" w:eastAsia="zh-CN"/>
                <w14:textFill>
                  <w14:solidFill>
                    <w14:schemeClr w14:val="tx1"/>
                  </w14:solidFill>
                </w14:textFill>
              </w:rPr>
            </w:pPr>
            <w:r>
              <w:rPr>
                <w:rFonts w:hint="eastAsia"/>
                <w:b/>
                <w:bCs/>
                <w:color w:val="000000" w:themeColor="text1"/>
                <w:lang w:eastAsia="zh-CN"/>
                <w14:textFill>
                  <w14:solidFill>
                    <w14:schemeClr w14:val="tx1"/>
                  </w14:solidFill>
                </w14:textFill>
              </w:rPr>
              <w:t>注：以上人员需附（</w:t>
            </w:r>
            <w:r>
              <w:rPr>
                <w:rFonts w:hint="eastAsia" w:ascii="宋体" w:hAnsi="宋体" w:cs="宋体"/>
                <w:b/>
                <w:bCs/>
                <w:color w:val="000000" w:themeColor="text1"/>
                <w:szCs w:val="21"/>
                <w14:textFill>
                  <w14:solidFill>
                    <w14:schemeClr w14:val="tx1"/>
                  </w14:solidFill>
                </w14:textFill>
              </w:rPr>
              <w:t>有效的身份证正反面</w:t>
            </w:r>
            <w:r>
              <w:rPr>
                <w:rFonts w:hint="eastAsia" w:ascii="宋体" w:hAnsi="宋体" w:cs="宋体"/>
                <w:b/>
                <w:bCs/>
                <w:color w:val="000000" w:themeColor="text1"/>
                <w:szCs w:val="21"/>
                <w:lang w:eastAsia="zh-CN"/>
                <w14:textFill>
                  <w14:solidFill>
                    <w14:schemeClr w14:val="tx1"/>
                  </w14:solidFill>
                </w14:textFill>
              </w:rPr>
              <w:t>复印件</w:t>
            </w:r>
            <w:r>
              <w:rPr>
                <w:rFonts w:hint="eastAsia" w:ascii="宋体" w:hAnsi="宋体" w:cs="宋体"/>
                <w:b/>
                <w:bCs/>
                <w:color w:val="000000" w:themeColor="text1"/>
                <w:szCs w:val="21"/>
                <w14:textFill>
                  <w14:solidFill>
                    <w14:schemeClr w14:val="tx1"/>
                  </w14:solidFill>
                </w14:textFill>
              </w:rPr>
              <w:t>、资格（或资质）证书</w:t>
            </w:r>
            <w:r>
              <w:rPr>
                <w:rFonts w:hint="eastAsia" w:ascii="宋体" w:hAnsi="宋体" w:cs="宋体"/>
                <w:b/>
                <w:bCs/>
                <w:color w:val="000000" w:themeColor="text1"/>
                <w:szCs w:val="21"/>
                <w:lang w:eastAsia="zh-CN"/>
                <w14:textFill>
                  <w14:solidFill>
                    <w14:schemeClr w14:val="tx1"/>
                  </w14:solidFill>
                </w14:textFill>
              </w:rPr>
              <w:t>等</w:t>
            </w:r>
            <w:r>
              <w:rPr>
                <w:rFonts w:hint="eastAsia" w:ascii="宋体" w:hAnsi="宋体" w:cs="宋体"/>
                <w:b/>
                <w:bCs/>
                <w:color w:val="000000" w:themeColor="text1"/>
                <w:szCs w:val="21"/>
                <w14:textFill>
                  <w14:solidFill>
                    <w14:schemeClr w14:val="tx1"/>
                  </w14:solidFill>
                </w14:textFill>
              </w:rPr>
              <w:t>证明材料</w:t>
            </w:r>
            <w:r>
              <w:rPr>
                <w:rFonts w:hint="eastAsia" w:ascii="宋体" w:hAnsi="宋体" w:cs="宋体"/>
                <w:b/>
                <w:bCs/>
                <w:color w:val="000000" w:themeColor="text1"/>
                <w:szCs w:val="21"/>
                <w:lang w:eastAsia="zh-CN"/>
                <w14:textFill>
                  <w14:solidFill>
                    <w14:schemeClr w14:val="tx1"/>
                  </w14:solidFill>
                </w14:textFill>
              </w:rPr>
              <w:t>（如有）</w:t>
            </w:r>
            <w:r>
              <w:rPr>
                <w:rFonts w:hint="eastAsia" w:ascii="宋体" w:hAnsi="宋体" w:cs="宋体"/>
                <w:b/>
                <w:bCs/>
                <w:color w:val="000000" w:themeColor="text1"/>
                <w:szCs w:val="21"/>
                <w14:textFill>
                  <w14:solidFill>
                    <w14:schemeClr w14:val="tx1"/>
                  </w14:solidFill>
                </w14:textFill>
              </w:rPr>
              <w:t>、投标单位投标截止时前半年内任意连续三个月为项目人员缴纳社保的证明材料</w:t>
            </w:r>
            <w:r>
              <w:rPr>
                <w:rFonts w:hint="eastAsia" w:ascii="宋体" w:hAnsi="宋体" w:cs="宋体"/>
                <w:b/>
                <w:bCs/>
                <w:color w:val="000000" w:themeColor="text1"/>
                <w:szCs w:val="21"/>
                <w:lang w:eastAsia="zh-CN"/>
                <w14:textFill>
                  <w14:solidFill>
                    <w14:schemeClr w14:val="tx1"/>
                  </w14:solidFill>
                </w14:textFill>
              </w:rPr>
              <w:t>）</w:t>
            </w:r>
            <w:r>
              <w:rPr>
                <w:rFonts w:hint="eastAsia" w:ascii="宋体" w:hAnsi="宋体" w:eastAsia="宋体" w:cs="宋体"/>
                <w:b/>
                <w:bCs/>
                <w:color w:val="000000" w:themeColor="text1"/>
                <w:sz w:val="21"/>
                <w:szCs w:val="21"/>
                <w:highlight w:val="none"/>
                <w:rtl w:val="0"/>
                <w:lang w:val="en-US" w:eastAsia="zh-CN"/>
                <w14:textFill>
                  <w14:solidFill>
                    <w14:schemeClr w14:val="tx1"/>
                  </w14:solidFill>
                </w14:textFill>
              </w:rPr>
              <w:t>。</w:t>
            </w:r>
          </w:p>
          <w:p w14:paraId="2916134E">
            <w:pPr>
              <w:numPr>
                <w:ilvl w:val="0"/>
                <w:numId w:val="0"/>
              </w:numPr>
              <w:spacing w:line="360" w:lineRule="auto"/>
              <w:jc w:val="both"/>
              <w:rPr>
                <w:rFonts w:hint="eastAsia" w:ascii="宋体" w:hAnsi="宋体" w:eastAsia="宋体" w:cs="宋体"/>
                <w:b/>
                <w:bCs/>
                <w:color w:val="000000" w:themeColor="text1"/>
                <w:sz w:val="21"/>
                <w:szCs w:val="21"/>
                <w:highlight w:val="none"/>
                <w:rtl w:val="0"/>
                <w:lang w:val="en-US" w:eastAsia="zh-CN"/>
                <w14:textFill>
                  <w14:solidFill>
                    <w14:schemeClr w14:val="tx1"/>
                  </w14:solidFill>
                </w14:textFill>
              </w:rPr>
            </w:pPr>
            <w:r>
              <w:rPr>
                <w:rFonts w:hint="eastAsia" w:ascii="宋体" w:hAnsi="宋体"/>
                <w:b/>
                <w:bCs/>
                <w:color w:val="000000" w:themeColor="text1"/>
                <w:szCs w:val="21"/>
                <w:highlight w:val="none"/>
                <w:lang w:eastAsia="zh-CN"/>
                <w14:textFill>
                  <w14:solidFill>
                    <w14:schemeClr w14:val="tx1"/>
                  </w14:solidFill>
                </w14:textFill>
              </w:rPr>
              <w:t>四</w:t>
            </w:r>
            <w:r>
              <w:rPr>
                <w:rFonts w:hint="eastAsia" w:ascii="宋体" w:hAnsi="宋体"/>
                <w:b/>
                <w:bCs/>
                <w:color w:val="000000" w:themeColor="text1"/>
                <w:szCs w:val="21"/>
                <w:highlight w:val="none"/>
                <w14:textFill>
                  <w14:solidFill>
                    <w14:schemeClr w14:val="tx1"/>
                  </w14:solidFill>
                </w14:textFill>
              </w:rPr>
              <w:t>、</w:t>
            </w:r>
            <w:r>
              <w:rPr>
                <w:rFonts w:hint="eastAsia" w:ascii="宋体" w:hAnsi="宋体"/>
                <w:b/>
                <w:bCs/>
                <w:color w:val="000000" w:themeColor="text1"/>
                <w:szCs w:val="21"/>
                <w:highlight w:val="none"/>
                <w:lang w:eastAsia="zh-CN"/>
                <w14:textFill>
                  <w14:solidFill>
                    <w14:schemeClr w14:val="tx1"/>
                  </w14:solidFill>
                </w14:textFill>
              </w:rPr>
              <w:t>主要</w:t>
            </w:r>
            <w:r>
              <w:rPr>
                <w:rFonts w:hint="eastAsia" w:ascii="宋体" w:hAnsi="宋体" w:eastAsia="宋体" w:cs="宋体"/>
                <w:b/>
                <w:bCs/>
                <w:color w:val="000000" w:themeColor="text1"/>
                <w:sz w:val="21"/>
                <w:szCs w:val="21"/>
                <w:highlight w:val="none"/>
                <w:rtl w:val="0"/>
                <w:lang w:val="en-US" w:eastAsia="zh-CN"/>
                <w14:textFill>
                  <w14:solidFill>
                    <w14:schemeClr w14:val="tx1"/>
                  </w14:solidFill>
                </w14:textFill>
              </w:rPr>
              <w:t>技术规范及要求：</w:t>
            </w:r>
          </w:p>
          <w:p w14:paraId="15ED2E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（一）《公路养护技术标准》（JTG 5110-2023）； </w:t>
            </w:r>
          </w:p>
          <w:p w14:paraId="49A68D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（二）《公路工程技术标准》（JTG B01-2014）； </w:t>
            </w:r>
          </w:p>
          <w:p w14:paraId="2BD15E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（三） 《公路钢筋混凝土及预应力混凝土桥涵设计规范》（JTG 3362-2018）； </w:t>
            </w:r>
          </w:p>
          <w:p w14:paraId="0ABBC1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（四）《公路桥梁技术状况评定标准》（JTG /T H21-2011）； </w:t>
            </w:r>
          </w:p>
          <w:p w14:paraId="485DC1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（五）《公路技术状况评定标准》（ JTG 5210-2018）； </w:t>
            </w:r>
          </w:p>
          <w:p w14:paraId="66C7A3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（六）《公路养护技术标准》（JTG 5110-2023）； </w:t>
            </w:r>
          </w:p>
          <w:p w14:paraId="2EEB92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（七）《公路桥涵养护规范》（JTG 5120-2021）； </w:t>
            </w:r>
          </w:p>
          <w:p w14:paraId="4B3476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（八）《公路沥青路面养护技术规范》（ JTG 5142-2019）； </w:t>
            </w:r>
          </w:p>
          <w:p w14:paraId="6FC40B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（九）《回弹法检测混凝土抗压强度技术规程》（JGJ/T 23-2011）； </w:t>
            </w:r>
          </w:p>
          <w:p w14:paraId="03DD17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（十）《工程测量标准》（GB 50026-2020）；</w:t>
            </w:r>
          </w:p>
          <w:p w14:paraId="393A83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(十一）《公路工程竣（交）工验收实施细则》（交公路发（2010）65号）；</w:t>
            </w:r>
          </w:p>
          <w:p w14:paraId="37FFA8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（十二）《公路工程质量检验评定标准》（JTG F80/1-2017）；</w:t>
            </w:r>
          </w:p>
          <w:p w14:paraId="41F169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000000" w:themeColor="text1"/>
                <w:sz w:val="21"/>
                <w:szCs w:val="21"/>
                <w:highlight w:val="none"/>
                <w:rtl w:val="0"/>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（十三）《公路养护工程质量检验评定标准 第一册 土建工程》（JTG 5220-2020）。 </w:t>
            </w:r>
          </w:p>
          <w:p w14:paraId="0351DD75">
            <w:pPr>
              <w:pStyle w:val="46"/>
              <w:numPr>
                <w:ilvl w:val="0"/>
                <w:numId w:val="0"/>
              </w:numPr>
              <w:spacing w:before="0" w:beforeAutospacing="0" w:after="0" w:afterAutospacing="0" w:line="360" w:lineRule="auto"/>
              <w:ind w:leftChars="0"/>
              <w:jc w:val="both"/>
              <w:rPr>
                <w:rFonts w:hint="eastAsia" w:ascii="宋体" w:hAnsi="宋体" w:eastAsia="宋体" w:cs="宋体"/>
                <w:b/>
                <w:bCs/>
                <w:color w:val="000000" w:themeColor="text1"/>
                <w:sz w:val="21"/>
                <w:szCs w:val="21"/>
                <w:highlight w:val="none"/>
                <w:rtl w:val="0"/>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rtl w:val="0"/>
                <w:lang w:val="en-US" w:eastAsia="zh-CN"/>
                <w14:textFill>
                  <w14:solidFill>
                    <w14:schemeClr w14:val="tx1"/>
                  </w14:solidFill>
                </w14:textFill>
              </w:rPr>
              <w:t>五、检测要求：</w:t>
            </w:r>
          </w:p>
          <w:p w14:paraId="2B6E31AB">
            <w:pPr>
              <w:bidi w:val="0"/>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（1）出具的检验检测报告内容和深度应达到相关检测规程、标准要求。 </w:t>
            </w:r>
          </w:p>
          <w:p w14:paraId="6123B6E0">
            <w:pPr>
              <w:bidi w:val="0"/>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（2）出具的检测报告应真实、公平、公</w:t>
            </w:r>
            <w:r>
              <w:rPr>
                <w:rFonts w:hint="eastAsia" w:ascii="宋体" w:hAnsi="宋体" w:eastAsia="宋体" w:cs="宋体"/>
                <w:color w:val="000000" w:themeColor="text1"/>
                <w:lang w:eastAsia="zh-CN"/>
                <w14:textFill>
                  <w14:solidFill>
                    <w14:schemeClr w14:val="tx1"/>
                  </w14:solidFill>
                </w14:textFill>
              </w:rPr>
              <w:t>正</w:t>
            </w:r>
            <w:r>
              <w:rPr>
                <w:rFonts w:hint="eastAsia" w:ascii="宋体" w:hAnsi="宋体" w:eastAsia="宋体" w:cs="宋体"/>
                <w:color w:val="000000" w:themeColor="text1"/>
                <w14:textFill>
                  <w14:solidFill>
                    <w14:schemeClr w14:val="tx1"/>
                  </w14:solidFill>
                </w14:textFill>
              </w:rPr>
              <w:t>，不带有任何倾向性，对检测报告中的数据、结论真实性负责。对于检测结果，如被检单位有质疑的，负责解答和说明。</w:t>
            </w:r>
          </w:p>
          <w:p w14:paraId="623C04F4">
            <w:pPr>
              <w:bidi w:val="0"/>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（3）提供的服务应符合要求。在服务期内如服务不满意，应按要求整改，直至服务满意为止。在服务过程中根据需要，在接到通知后</w:t>
            </w:r>
            <w:r>
              <w:rPr>
                <w:rFonts w:hint="eastAsia" w:ascii="宋体" w:hAnsi="宋体" w:cs="宋体"/>
                <w:color w:val="000000" w:themeColor="text1"/>
                <w:lang w:val="en-US" w:eastAsia="zh-CN"/>
                <w14:textFill>
                  <w14:solidFill>
                    <w14:schemeClr w14:val="tx1"/>
                  </w14:solidFill>
                </w14:textFill>
              </w:rPr>
              <w:t>及时</w:t>
            </w:r>
            <w:r>
              <w:rPr>
                <w:rFonts w:hint="eastAsia" w:ascii="宋体" w:hAnsi="宋体" w:eastAsia="宋体" w:cs="宋体"/>
                <w:color w:val="000000" w:themeColor="text1"/>
                <w14:textFill>
                  <w14:solidFill>
                    <w14:schemeClr w14:val="tx1"/>
                  </w14:solidFill>
                </w14:textFill>
              </w:rPr>
              <w:t>到达甲方指定现场，按要求及时提供服务。</w:t>
            </w:r>
          </w:p>
          <w:p w14:paraId="6AB4386C">
            <w:pPr>
              <w:bidi w:val="0"/>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（4）在服务过程中应按有关要求做好安全文明施工检测，发生的一切安全事故由中标</w:t>
            </w:r>
            <w:r>
              <w:rPr>
                <w:rFonts w:hint="eastAsia" w:ascii="宋体" w:hAnsi="宋体" w:eastAsia="宋体" w:cs="宋体"/>
                <w:color w:val="000000" w:themeColor="text1"/>
                <w:lang w:eastAsia="zh-CN"/>
                <w14:textFill>
                  <w14:solidFill>
                    <w14:schemeClr w14:val="tx1"/>
                  </w14:solidFill>
                </w14:textFill>
              </w:rPr>
              <w:t>人</w:t>
            </w:r>
            <w:r>
              <w:rPr>
                <w:rFonts w:hint="eastAsia" w:ascii="宋体" w:hAnsi="宋体" w:eastAsia="宋体" w:cs="宋体"/>
                <w:color w:val="000000" w:themeColor="text1"/>
                <w14:textFill>
                  <w14:solidFill>
                    <w14:schemeClr w14:val="tx1"/>
                  </w14:solidFill>
                </w14:textFill>
              </w:rPr>
              <w:t>承担。</w:t>
            </w:r>
          </w:p>
          <w:p w14:paraId="433ADDBF">
            <w:pPr>
              <w:bidi w:val="0"/>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w:t>
            </w:r>
            <w:r>
              <w:rPr>
                <w:rFonts w:hint="eastAsia" w:ascii="宋体" w:hAnsi="宋体" w:eastAsia="宋体" w:cs="宋体"/>
                <w:color w:val="000000" w:themeColor="text1"/>
                <w:lang w:eastAsia="zh-CN"/>
                <w14:textFill>
                  <w14:solidFill>
                    <w14:schemeClr w14:val="tx1"/>
                  </w14:solidFill>
                </w14:textFill>
              </w:rPr>
              <w:t>本项目</w:t>
            </w:r>
            <w:r>
              <w:rPr>
                <w:rFonts w:hint="eastAsia" w:ascii="宋体" w:hAnsi="宋体" w:eastAsia="宋体" w:cs="宋体"/>
                <w:color w:val="000000" w:themeColor="text1"/>
                <w14:textFill>
                  <w14:solidFill>
                    <w14:schemeClr w14:val="tx1"/>
                  </w14:solidFill>
                </w14:textFill>
              </w:rPr>
              <w:t>具体工程建设项目检测服务的时间及工作内容等由采购人确定</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最终结算以中标人</w:t>
            </w:r>
            <w:r>
              <w:rPr>
                <w:rFonts w:hint="eastAsia" w:ascii="宋体" w:hAnsi="宋体" w:eastAsia="宋体" w:cs="宋体"/>
                <w:color w:val="000000" w:themeColor="text1"/>
                <w:lang w:eastAsia="zh-CN"/>
                <w14:textFill>
                  <w14:solidFill>
                    <w14:schemeClr w14:val="tx1"/>
                  </w14:solidFill>
                </w14:textFill>
              </w:rPr>
              <w:t>的中标</w:t>
            </w:r>
            <w:r>
              <w:rPr>
                <w:rFonts w:hint="eastAsia" w:ascii="宋体" w:hAnsi="宋体" w:cs="宋体"/>
                <w:color w:val="000000" w:themeColor="text1"/>
                <w:lang w:eastAsia="zh-CN"/>
                <w14:textFill>
                  <w14:solidFill>
                    <w14:schemeClr w14:val="tx1"/>
                  </w14:solidFill>
                </w14:textFill>
              </w:rPr>
              <w:t>下浮</w:t>
            </w:r>
            <w:r>
              <w:rPr>
                <w:rFonts w:hint="eastAsia" w:ascii="宋体" w:hAnsi="宋体" w:eastAsia="宋体" w:cs="宋体"/>
                <w:color w:val="000000" w:themeColor="text1"/>
                <w:lang w:eastAsia="zh-CN"/>
                <w14:textFill>
                  <w14:solidFill>
                    <w14:schemeClr w14:val="tx1"/>
                  </w14:solidFill>
                </w14:textFill>
              </w:rPr>
              <w:t>率</w:t>
            </w:r>
            <w:r>
              <w:rPr>
                <w:rFonts w:hint="eastAsia" w:ascii="宋体" w:hAnsi="宋体" w:eastAsia="宋体" w:cs="宋体"/>
                <w:color w:val="000000" w:themeColor="text1"/>
                <w14:textFill>
                  <w14:solidFill>
                    <w14:schemeClr w14:val="tx1"/>
                  </w14:solidFill>
                </w14:textFill>
              </w:rPr>
              <w:t>及实际完成工作量为依据。</w:t>
            </w:r>
          </w:p>
          <w:p w14:paraId="3ACF2937">
            <w:pPr>
              <w:bidi w:val="0"/>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中标人在实施检测服务时，应自备车辆，检测服务的人员、车辆、仪器设备等一切费用包含在投标报价中。实施检测服务前应就具体工程建设项目检测服务向采购人提交具体的质量检测方案，经采购人审查批准后，并以此作为工作依据。</w:t>
            </w:r>
          </w:p>
          <w:p w14:paraId="7B56557A">
            <w:pPr>
              <w:bidi w:val="0"/>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（7）检测服务的内容，应按采购人确定的执行，若需要调整，应经采购人同意。</w:t>
            </w:r>
          </w:p>
          <w:p w14:paraId="3A7E5736">
            <w:pPr>
              <w:bidi w:val="0"/>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（8）检测服务过程中应认真记录每日工作内容，保存原始记录资料与数据，以供采购人检查和分析。</w:t>
            </w:r>
          </w:p>
          <w:p w14:paraId="16E7862A">
            <w:pPr>
              <w:bidi w:val="0"/>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（9）在检测服务进行中，如采购人需要更改取样地点与现场试验的要求，或更改检测数量，检测单位应积极配合并安排实施。</w:t>
            </w:r>
          </w:p>
          <w:p w14:paraId="2B82F654">
            <w:pPr>
              <w:bidi w:val="0"/>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（10）检测单位在进行外业检测时，应采取有效的安全环境</w:t>
            </w:r>
            <w:r>
              <w:rPr>
                <w:rFonts w:hint="eastAsia" w:ascii="宋体" w:hAnsi="宋体" w:eastAsia="宋体" w:cs="宋体"/>
                <w:color w:val="000000" w:themeColor="text1"/>
                <w:lang w:eastAsia="zh-CN"/>
                <w14:textFill>
                  <w14:solidFill>
                    <w14:schemeClr w14:val="tx1"/>
                  </w14:solidFill>
                </w14:textFill>
              </w:rPr>
              <w:t>保护</w:t>
            </w:r>
            <w:r>
              <w:rPr>
                <w:rFonts w:hint="eastAsia" w:ascii="宋体" w:hAnsi="宋体" w:eastAsia="宋体" w:cs="宋体"/>
                <w:color w:val="000000" w:themeColor="text1"/>
                <w14:textFill>
                  <w14:solidFill>
                    <w14:schemeClr w14:val="tx1"/>
                  </w14:solidFill>
                </w14:textFill>
              </w:rPr>
              <w:t>措施，若对原有道路、桥梁、构造物或地上附着物造成损坏或损伤，应负相应责任。</w:t>
            </w:r>
          </w:p>
          <w:p w14:paraId="019C699B">
            <w:pPr>
              <w:bidi w:val="0"/>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（11）检测工作应按实施检测的建设工程项目的工程设计文件及国家现行的相关规范、规程、标准等有关要求进行。</w:t>
            </w:r>
          </w:p>
          <w:p w14:paraId="1ABCFD6E">
            <w:pPr>
              <w:bidi w:val="0"/>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如设计单位提供的质量技术标准要求存在违反国家现行相关标准、规范、规则、规程、条例、规定或明显不切实际或造成不必要浪费的，要及时向采购人汇报，由采购人进行协调，由采购人协商设计单位按质量技术标准要求改正。</w:t>
            </w:r>
          </w:p>
          <w:p w14:paraId="2DFC51D9">
            <w:pPr>
              <w:bidi w:val="0"/>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（13）个别建设工程项目根据需要可能会分阶段多次进行检测，中标人需服从采购人工作安排。</w:t>
            </w:r>
          </w:p>
          <w:p w14:paraId="33CB57E3">
            <w:pPr>
              <w:bidi w:val="0"/>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（14）若检测单位存在提供虚假数据或结果的，视为违约，将检测单位和相关检测人员的失信行为报告相关信用评价部门。</w:t>
            </w:r>
          </w:p>
          <w:p w14:paraId="0E93D805">
            <w:pPr>
              <w:bidi w:val="0"/>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试验检测的方法及判定依据须符合现行有关公路工程技术规范、规程、质量标准等（如有更新替代，按检测服务期间有效的执行）中标人须对检测结果的真实、可靠、保密负责，不得向第三方泄露检测结果。中标人须将检测发现的问题及时向采购人报告，采购人对中标人检测过程进行监督。中标人须向采购人提供检测结果分析报告。</w:t>
            </w:r>
          </w:p>
          <w:p w14:paraId="28227E32">
            <w:pPr>
              <w:bidi w:val="0"/>
              <w:spacing w:line="360" w:lineRule="auto"/>
              <w:ind w:firstLine="420" w:firstLineChars="200"/>
              <w:rPr>
                <w:rFonts w:hint="eastAsia" w:ascii="宋体" w:hAnsi="宋体" w:eastAsia="宋体" w:cs="宋体"/>
                <w:color w:val="000000" w:themeColor="text1"/>
                <w:rtl w:val="0"/>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）鉴于公路施工的特殊性，如遇路基、路面、重要结构物等需分时段验收情况，中标人必须予以服从和配合。</w:t>
            </w:r>
          </w:p>
          <w:p w14:paraId="3555EA31">
            <w:pPr>
              <w:numPr>
                <w:ilvl w:val="0"/>
                <w:numId w:val="0"/>
              </w:numPr>
              <w:spacing w:line="360" w:lineRule="auto"/>
              <w:jc w:val="both"/>
              <w:rPr>
                <w:rFonts w:hint="eastAsia" w:ascii="宋体" w:hAnsi="宋体" w:eastAsia="宋体" w:cs="宋体"/>
                <w:b/>
                <w:bCs/>
                <w:color w:val="000000" w:themeColor="text1"/>
                <w:sz w:val="21"/>
                <w:szCs w:val="21"/>
                <w:highlight w:val="none"/>
                <w:rtl w:val="0"/>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rtl w:val="0"/>
                <w:lang w:val="en-US" w:eastAsia="zh-CN"/>
                <w14:textFill>
                  <w14:solidFill>
                    <w14:schemeClr w14:val="tx1"/>
                  </w14:solidFill>
                </w14:textFill>
              </w:rPr>
              <w:t>六、质量要求：</w:t>
            </w:r>
          </w:p>
          <w:p w14:paraId="4DBB369B">
            <w:pPr>
              <w:spacing w:line="360" w:lineRule="auto"/>
              <w:ind w:firstLine="420" w:firstLineChars="200"/>
              <w:jc w:val="left"/>
              <w:rPr>
                <w:rFonts w:hint="eastAsia"/>
                <w:color w:val="000000" w:themeColor="text1"/>
                <w14:textFill>
                  <w14:solidFill>
                    <w14:schemeClr w14:val="tx1"/>
                  </w14:solidFill>
                </w14:textFill>
              </w:rPr>
            </w:pPr>
            <w:r>
              <w:rPr>
                <w:rFonts w:hint="eastAsia" w:ascii="宋体" w:hAnsi="宋体" w:eastAsia="宋体" w:cs="Times New Roman"/>
                <w:color w:val="000000" w:themeColor="text1"/>
                <w:kern w:val="0"/>
                <w:sz w:val="21"/>
                <w:szCs w:val="21"/>
                <w:rtl w:val="0"/>
                <w:lang w:val="en-US" w:eastAsia="zh-CN" w:bidi="ar-SA"/>
                <w14:textFill>
                  <w14:solidFill>
                    <w14:schemeClr w14:val="tx1"/>
                  </w14:solidFill>
                </w14:textFill>
              </w:rPr>
              <w:t>按国家、省、市现行规范、标准和委托单位要求的检测内容、完成时间进行检测，严格按《公路水运工程质量检测管理办法》（交通运输部令〔2023〕第9号）规定执行，对招标人委托的检测项目进行客观公正检测，做到检测数据完整、准确、真实、清楚。</w:t>
            </w:r>
          </w:p>
        </w:tc>
      </w:tr>
    </w:tbl>
    <w:p w14:paraId="4FBADFBE">
      <w:pPr>
        <w:rPr>
          <w:vanish/>
          <w:color w:val="000000" w:themeColor="text1"/>
          <w14:textFill>
            <w14:solidFill>
              <w14:schemeClr w14:val="tx1"/>
            </w14:solidFill>
          </w14:textFill>
        </w:rPr>
      </w:pPr>
    </w:p>
    <w:tbl>
      <w:tblPr>
        <w:tblStyle w:val="51"/>
        <w:tblpPr w:leftFromText="180" w:rightFromText="180" w:vertAnchor="text" w:horzAnchor="page" w:tblpX="1480" w:tblpY="31"/>
        <w:tblOverlap w:val="never"/>
        <w:tblW w:w="4484"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54"/>
        <w:gridCol w:w="6829"/>
      </w:tblGrid>
      <w:tr w14:paraId="21A1C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5000" w:type="pct"/>
            <w:gridSpan w:val="2"/>
            <w:tcBorders>
              <w:top w:val="single" w:color="auto" w:sz="4" w:space="0"/>
              <w:left w:val="single" w:color="auto" w:sz="4" w:space="0"/>
              <w:bottom w:val="single" w:color="auto" w:sz="4" w:space="0"/>
              <w:right w:val="single" w:color="auto" w:sz="4" w:space="0"/>
            </w:tcBorders>
            <w:noWrap w:val="0"/>
            <w:vAlign w:val="center"/>
          </w:tcPr>
          <w:p w14:paraId="1D5F08D2">
            <w:pPr>
              <w:pStyle w:val="130"/>
              <w:ind w:firstLine="0" w:firstLineChars="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商务要求</w:t>
            </w:r>
          </w:p>
        </w:tc>
      </w:tr>
      <w:tr w14:paraId="069A8F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1021" w:type="pct"/>
            <w:tcBorders>
              <w:top w:val="single" w:color="auto" w:sz="4" w:space="0"/>
              <w:left w:val="single" w:color="auto" w:sz="4" w:space="0"/>
              <w:bottom w:val="single" w:color="auto" w:sz="4" w:space="0"/>
              <w:right w:val="single" w:color="auto" w:sz="4" w:space="0"/>
            </w:tcBorders>
            <w:noWrap w:val="0"/>
            <w:vAlign w:val="center"/>
          </w:tcPr>
          <w:p w14:paraId="3FCA1066">
            <w:pPr>
              <w:snapToGrid w:val="0"/>
              <w:spacing w:line="360" w:lineRule="exact"/>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b/>
                <w:bCs/>
                <w:color w:val="000000" w:themeColor="text1"/>
                <w:szCs w:val="21"/>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 xml:space="preserve">合同履行期限 </w:t>
            </w:r>
          </w:p>
          <w:p w14:paraId="3B6C8F3B">
            <w:pPr>
              <w:snapToGrid w:val="0"/>
              <w:spacing w:line="360" w:lineRule="exact"/>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及服务地点</w:t>
            </w:r>
          </w:p>
        </w:tc>
        <w:tc>
          <w:tcPr>
            <w:tcW w:w="3978" w:type="pct"/>
            <w:tcBorders>
              <w:top w:val="single" w:color="auto" w:sz="4" w:space="0"/>
              <w:left w:val="single" w:color="auto" w:sz="4" w:space="0"/>
              <w:bottom w:val="single" w:color="auto" w:sz="4" w:space="0"/>
              <w:right w:val="single" w:color="auto" w:sz="4" w:space="0"/>
            </w:tcBorders>
            <w:noWrap w:val="0"/>
            <w:vAlign w:val="center"/>
          </w:tcPr>
          <w:p w14:paraId="7044E517">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1.合同履行期限：</w:t>
            </w:r>
            <w:r>
              <w:rPr>
                <w:rFonts w:hint="eastAsia" w:ascii="宋体" w:hAnsi="宋体" w:cs="宋体"/>
                <w:color w:val="000000" w:themeColor="text1"/>
                <w:szCs w:val="21"/>
                <w:highlight w:val="none"/>
                <w:lang w:eastAsia="zh-CN"/>
                <w14:textFill>
                  <w14:solidFill>
                    <w14:schemeClr w14:val="tx1"/>
                  </w14:solidFill>
                </w14:textFill>
              </w:rPr>
              <w:t>服务期限为自合同签订之日起三年或实际结算金额达到本项目采购预算金额（</w:t>
            </w:r>
            <w:r>
              <w:rPr>
                <w:rFonts w:hint="eastAsia" w:ascii="宋体" w:hAnsi="宋体" w:cs="宋体"/>
                <w:color w:val="000000" w:themeColor="text1"/>
                <w:szCs w:val="21"/>
                <w:highlight w:val="none"/>
                <w:lang w:val="en-US" w:eastAsia="zh-CN"/>
                <w14:textFill>
                  <w14:solidFill>
                    <w14:schemeClr w14:val="tx1"/>
                  </w14:solidFill>
                </w14:textFill>
              </w:rPr>
              <w:t>2000000.00元）</w:t>
            </w:r>
            <w:r>
              <w:rPr>
                <w:rFonts w:hint="eastAsia" w:ascii="宋体" w:hAnsi="宋体" w:cs="宋体"/>
                <w:color w:val="000000" w:themeColor="text1"/>
                <w:szCs w:val="21"/>
                <w:highlight w:val="none"/>
                <w:lang w:eastAsia="zh-CN"/>
                <w14:textFill>
                  <w14:solidFill>
                    <w14:schemeClr w14:val="tx1"/>
                  </w14:solidFill>
                </w14:textFill>
              </w:rPr>
              <w:t>时止，以先到为准。</w:t>
            </w:r>
          </w:p>
          <w:p w14:paraId="5A965AD6">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2.服务地点：广西</w:t>
            </w:r>
            <w:r>
              <w:rPr>
                <w:rFonts w:hint="eastAsia" w:ascii="宋体" w:hAnsi="宋体" w:cs="宋体"/>
                <w:color w:val="000000" w:themeColor="text1"/>
                <w:szCs w:val="21"/>
                <w:highlight w:val="none"/>
                <w:lang w:eastAsia="zh-CN"/>
                <w14:textFill>
                  <w14:solidFill>
                    <w14:schemeClr w14:val="tx1"/>
                  </w14:solidFill>
                </w14:textFill>
              </w:rPr>
              <w:t>北流</w:t>
            </w:r>
            <w:r>
              <w:rPr>
                <w:rFonts w:hint="eastAsia" w:ascii="宋体" w:hAnsi="宋体" w:cs="宋体"/>
                <w:color w:val="000000" w:themeColor="text1"/>
                <w:szCs w:val="21"/>
                <w:highlight w:val="none"/>
                <w14:textFill>
                  <w14:solidFill>
                    <w14:schemeClr w14:val="tx1"/>
                  </w14:solidFill>
                </w14:textFill>
              </w:rPr>
              <w:t>市采购人指定地点。</w:t>
            </w:r>
          </w:p>
        </w:tc>
      </w:tr>
      <w:tr w14:paraId="08628C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1021" w:type="pct"/>
            <w:tcBorders>
              <w:top w:val="single" w:color="auto" w:sz="4" w:space="0"/>
              <w:left w:val="single" w:color="auto" w:sz="4" w:space="0"/>
              <w:bottom w:val="single" w:color="auto" w:sz="4" w:space="0"/>
              <w:right w:val="single" w:color="auto" w:sz="4" w:space="0"/>
            </w:tcBorders>
            <w:noWrap w:val="0"/>
            <w:vAlign w:val="center"/>
          </w:tcPr>
          <w:p w14:paraId="2E211A74">
            <w:pPr>
              <w:snapToGrid w:val="0"/>
              <w:spacing w:line="360" w:lineRule="exact"/>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b/>
                <w:bCs/>
                <w:color w:val="000000" w:themeColor="text1"/>
                <w:szCs w:val="21"/>
                <w14:textFill>
                  <w14:solidFill>
                    <w14:schemeClr w14:val="tx1"/>
                  </w14:solidFill>
                </w14:textFill>
              </w:rPr>
              <w:t>▲</w:t>
            </w:r>
            <w:r>
              <w:rPr>
                <w:rFonts w:hint="eastAsia" w:ascii="宋体" w:hAnsi="宋体" w:cs="宋体"/>
                <w:b/>
                <w:color w:val="000000" w:themeColor="text1"/>
                <w:kern w:val="0"/>
                <w:szCs w:val="21"/>
                <w:highlight w:val="none"/>
                <w14:textFill>
                  <w14:solidFill>
                    <w14:schemeClr w14:val="tx1"/>
                  </w14:solidFill>
                </w14:textFill>
              </w:rPr>
              <w:t>签订合同时间</w:t>
            </w:r>
          </w:p>
        </w:tc>
        <w:tc>
          <w:tcPr>
            <w:tcW w:w="3978" w:type="pct"/>
            <w:tcBorders>
              <w:top w:val="single" w:color="auto" w:sz="4" w:space="0"/>
              <w:left w:val="single" w:color="auto" w:sz="4" w:space="0"/>
              <w:bottom w:val="single" w:color="auto" w:sz="4" w:space="0"/>
              <w:right w:val="single" w:color="auto" w:sz="4" w:space="0"/>
            </w:tcBorders>
            <w:noWrap w:val="0"/>
            <w:vAlign w:val="center"/>
          </w:tcPr>
          <w:p w14:paraId="554EFE9E">
            <w:pPr>
              <w:spacing w:line="36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自中标通知书发出之日起25天内。</w:t>
            </w:r>
          </w:p>
        </w:tc>
      </w:tr>
      <w:tr w14:paraId="05F502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1021" w:type="pct"/>
            <w:tcBorders>
              <w:top w:val="single" w:color="auto" w:sz="4" w:space="0"/>
              <w:left w:val="single" w:color="auto" w:sz="4" w:space="0"/>
              <w:bottom w:val="single" w:color="auto" w:sz="4" w:space="0"/>
              <w:right w:val="single" w:color="auto" w:sz="4" w:space="0"/>
            </w:tcBorders>
            <w:noWrap w:val="0"/>
            <w:vAlign w:val="center"/>
          </w:tcPr>
          <w:p w14:paraId="3A2F22DC">
            <w:pPr>
              <w:pStyle w:val="28"/>
              <w:jc w:val="center"/>
              <w:rPr>
                <w:rFonts w:hint="eastAsia" w:hAnsi="宋体" w:cs="宋体"/>
                <w:color w:val="000000" w:themeColor="text1"/>
                <w:highlight w:val="none"/>
                <w14:textFill>
                  <w14:solidFill>
                    <w14:schemeClr w14:val="tx1"/>
                  </w14:solidFill>
                </w14:textFill>
              </w:rPr>
            </w:pPr>
            <w:r>
              <w:rPr>
                <w:rFonts w:hint="eastAsia" w:hAnsi="宋体" w:cs="宋体"/>
                <w:b/>
                <w:color w:val="000000" w:themeColor="text1"/>
                <w:sz w:val="21"/>
                <w:highlight w:val="none"/>
                <w14:textFill>
                  <w14:solidFill>
                    <w14:schemeClr w14:val="tx1"/>
                  </w14:solidFill>
                </w14:textFill>
              </w:rPr>
              <w:t>成果要求及验收标准</w:t>
            </w:r>
          </w:p>
        </w:tc>
        <w:tc>
          <w:tcPr>
            <w:tcW w:w="3978" w:type="pct"/>
            <w:tcBorders>
              <w:top w:val="single" w:color="auto" w:sz="4" w:space="0"/>
              <w:left w:val="single" w:color="auto" w:sz="4" w:space="0"/>
              <w:bottom w:val="single" w:color="auto" w:sz="4" w:space="0"/>
              <w:right w:val="single" w:color="auto" w:sz="4" w:space="0"/>
            </w:tcBorders>
            <w:noWrap w:val="0"/>
            <w:vAlign w:val="center"/>
          </w:tcPr>
          <w:p w14:paraId="0F5CCD27">
            <w:pPr>
              <w:spacing w:line="360" w:lineRule="auto"/>
              <w:jc w:val="left"/>
              <w:rPr>
                <w:rFonts w:hint="eastAsia" w:ascii="宋体" w:hAnsi="宋体" w:eastAsia="宋体"/>
                <w:bCs/>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提交服务</w:t>
            </w:r>
            <w:r>
              <w:rPr>
                <w:rFonts w:ascii="宋体" w:hAnsi="宋体"/>
                <w:bCs/>
                <w:color w:val="000000" w:themeColor="text1"/>
                <w:szCs w:val="21"/>
                <w14:textFill>
                  <w14:solidFill>
                    <w14:schemeClr w14:val="tx1"/>
                  </w14:solidFill>
                </w14:textFill>
              </w:rPr>
              <w:t>成果时间</w:t>
            </w:r>
            <w:r>
              <w:rPr>
                <w:rFonts w:hint="eastAsia" w:ascii="宋体" w:hAnsi="宋体"/>
                <w:bCs/>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接到检测服务要求后</w:t>
            </w:r>
            <w:r>
              <w:rPr>
                <w:rFonts w:hint="eastAsia" w:ascii="宋体" w:hAnsi="宋体" w:cs="宋体"/>
                <w:color w:val="000000" w:themeColor="text1"/>
                <w:kern w:val="0"/>
                <w:szCs w:val="21"/>
                <w:u w:val="single"/>
                <w:lang w:val="en-US" w:eastAsia="zh-CN"/>
                <w14:textFill>
                  <w14:solidFill>
                    <w14:schemeClr w14:val="tx1"/>
                  </w14:solidFill>
                </w14:textFill>
              </w:rPr>
              <w:t>3</w:t>
            </w:r>
            <w:r>
              <w:rPr>
                <w:rFonts w:ascii="宋体" w:hAnsi="宋体" w:cs="宋体"/>
                <w:color w:val="000000" w:themeColor="text1"/>
                <w:kern w:val="0"/>
                <w:szCs w:val="21"/>
                <w:u w:val="single"/>
                <w14:textFill>
                  <w14:solidFill>
                    <w14:schemeClr w14:val="tx1"/>
                  </w14:solidFill>
                </w14:textFill>
              </w:rPr>
              <w:t>小时</w:t>
            </w:r>
            <w:r>
              <w:rPr>
                <w:rFonts w:ascii="宋体" w:hAnsi="宋体" w:cs="宋体"/>
                <w:color w:val="000000" w:themeColor="text1"/>
                <w:kern w:val="0"/>
                <w:szCs w:val="21"/>
                <w14:textFill>
                  <w14:solidFill>
                    <w14:schemeClr w14:val="tx1"/>
                  </w14:solidFill>
                </w14:textFill>
              </w:rPr>
              <w:t>内响应并抵达检测现场</w:t>
            </w:r>
            <w:r>
              <w:rPr>
                <w:rFonts w:hint="eastAsia" w:ascii="宋体" w:hAnsi="宋体" w:cs="宋体"/>
                <w:color w:val="000000" w:themeColor="text1"/>
                <w:kern w:val="0"/>
                <w:szCs w:val="21"/>
                <w:lang w:eastAsia="zh-CN"/>
                <w14:textFill>
                  <w14:solidFill>
                    <w14:schemeClr w14:val="tx1"/>
                  </w14:solidFill>
                </w14:textFill>
              </w:rPr>
              <w:t>；</w:t>
            </w:r>
            <w:r>
              <w:rPr>
                <w:rFonts w:ascii="宋体" w:hAnsi="宋体" w:cs="宋体"/>
                <w:color w:val="000000" w:themeColor="text1"/>
                <w:kern w:val="0"/>
                <w:szCs w:val="21"/>
                <w:highlight w:val="none"/>
                <w14:textFill>
                  <w14:solidFill>
                    <w14:schemeClr w14:val="tx1"/>
                  </w14:solidFill>
                </w14:textFill>
              </w:rPr>
              <w:t>在检测工作完成后一周内提交检测报告。</w:t>
            </w:r>
          </w:p>
          <w:p w14:paraId="2CDCB0C2">
            <w:pPr>
              <w:widowControl/>
              <w:shd w:val="clear" w:color="auto" w:fill="FFFFFF"/>
              <w:spacing w:line="360" w:lineRule="auto"/>
              <w:rPr>
                <w:rFonts w:hint="eastAsia" w:ascii="宋体" w:hAnsi="宋体" w:eastAsia="宋体"/>
                <w:bCs/>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bCs/>
                <w:color w:val="000000" w:themeColor="text1"/>
                <w:szCs w:val="21"/>
                <w:lang w:val="en-US" w:eastAsia="zh-CN"/>
                <w14:textFill>
                  <w14:solidFill>
                    <w14:schemeClr w14:val="tx1"/>
                  </w14:solidFill>
                </w14:textFill>
              </w:rPr>
              <w:t>2</w:t>
            </w:r>
            <w:r>
              <w:rPr>
                <w:rFonts w:hint="eastAsia" w:ascii="宋体" w:hAnsi="宋体"/>
                <w:bCs/>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验收标准、规范：</w:t>
            </w:r>
            <w:r>
              <w:rPr>
                <w:rFonts w:hint="eastAsia" w:ascii="宋体" w:hAnsi="宋体" w:cs="宋体"/>
                <w:color w:val="000000" w:themeColor="text1"/>
                <w:szCs w:val="21"/>
                <w:lang w:eastAsia="zh-CN"/>
                <w14:textFill>
                  <w14:solidFill>
                    <w14:schemeClr w14:val="tx1"/>
                  </w14:solidFill>
                </w14:textFill>
              </w:rPr>
              <w:t>按照</w:t>
            </w:r>
            <w:r>
              <w:rPr>
                <w:rFonts w:ascii="宋体" w:hAnsi="宋体" w:cs="宋体"/>
                <w:color w:val="000000" w:themeColor="text1"/>
                <w:szCs w:val="21"/>
                <w14:textFill>
                  <w14:solidFill>
                    <w14:schemeClr w14:val="tx1"/>
                  </w14:solidFill>
                </w14:textFill>
              </w:rPr>
              <w:t>国家和行业标准、规范进行验收。</w:t>
            </w:r>
          </w:p>
        </w:tc>
      </w:tr>
      <w:tr w14:paraId="710D3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021" w:type="pct"/>
            <w:tcBorders>
              <w:top w:val="single" w:color="auto" w:sz="4" w:space="0"/>
              <w:left w:val="single" w:color="auto" w:sz="4" w:space="0"/>
              <w:bottom w:val="single" w:color="auto" w:sz="4" w:space="0"/>
              <w:right w:val="single" w:color="auto" w:sz="4" w:space="0"/>
            </w:tcBorders>
            <w:noWrap w:val="0"/>
            <w:vAlign w:val="center"/>
          </w:tcPr>
          <w:p w14:paraId="55D4CF83">
            <w:pPr>
              <w:snapToGrid w:val="0"/>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付款方式</w:t>
            </w:r>
          </w:p>
        </w:tc>
        <w:tc>
          <w:tcPr>
            <w:tcW w:w="3978" w:type="pct"/>
            <w:tcBorders>
              <w:top w:val="single" w:color="auto" w:sz="4" w:space="0"/>
              <w:left w:val="single" w:color="auto" w:sz="4" w:space="0"/>
              <w:bottom w:val="single" w:color="auto" w:sz="4" w:space="0"/>
              <w:right w:val="single" w:color="auto" w:sz="4" w:space="0"/>
            </w:tcBorders>
            <w:noWrap w:val="0"/>
            <w:vAlign w:val="center"/>
          </w:tcPr>
          <w:p w14:paraId="5C76970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本项目预付款</w:t>
            </w: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:10%预算金额，即人民币贰拾万元整（200000.00）元，</w:t>
            </w:r>
            <w:r>
              <w:rPr>
                <w:rFonts w:hint="eastAsia" w:hAnsi="宋体" w:eastAsia="宋体" w:cs="宋体"/>
                <w:b/>
                <w:bCs/>
                <w:color w:val="000000" w:themeColor="text1"/>
                <w:sz w:val="21"/>
                <w:szCs w:val="21"/>
                <w:lang w:eastAsia="zh-CN"/>
                <w14:textFill>
                  <w14:solidFill>
                    <w14:schemeClr w14:val="tx1"/>
                  </w14:solidFill>
                </w14:textFill>
              </w:rPr>
              <w:t>中标人须向招标人提供担保机构出具的承担返还预付款的电子担保凭证。</w:t>
            </w:r>
          </w:p>
          <w:p w14:paraId="1034313D">
            <w:pPr>
              <w:spacing w:line="360" w:lineRule="auto"/>
              <w:rPr>
                <w:rFonts w:hint="eastAsia"/>
                <w:color w:val="000000" w:themeColor="text1"/>
                <w:highlight w:val="none"/>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（2）供应商所提交的检测服务经采购人书面验收合格按照实际工程量按季度支付结算，</w:t>
            </w:r>
            <w:r>
              <w:rPr>
                <w:rFonts w:hint="eastAsia" w:ascii="宋体" w:hAnsi="宋体" w:eastAsia="宋体" w:cs="宋体"/>
                <w:b/>
                <w:bCs/>
                <w:color w:val="000000" w:themeColor="text1"/>
                <w:kern w:val="0"/>
                <w:szCs w:val="21"/>
                <w:lang w:eastAsia="zh-CN"/>
                <w14:textFill>
                  <w14:solidFill>
                    <w14:schemeClr w14:val="tx1"/>
                  </w14:solidFill>
                </w14:textFill>
              </w:rPr>
              <w:t>检测费</w:t>
            </w:r>
            <w:r>
              <w:rPr>
                <w:rFonts w:hint="eastAsia" w:ascii="宋体" w:hAnsi="宋体" w:cs="宋体"/>
                <w:b/>
                <w:bCs/>
                <w:color w:val="000000" w:themeColor="text1"/>
                <w:kern w:val="0"/>
                <w:szCs w:val="21"/>
                <w:lang w:eastAsia="zh-CN"/>
                <w14:textFill>
                  <w14:solidFill>
                    <w14:schemeClr w14:val="tx1"/>
                  </w14:solidFill>
                </w14:textFill>
              </w:rPr>
              <w:t>用</w:t>
            </w:r>
            <w:r>
              <w:rPr>
                <w:rFonts w:hint="eastAsia" w:ascii="宋体" w:hAnsi="宋体" w:eastAsia="宋体" w:cs="宋体"/>
                <w:b/>
                <w:bCs/>
                <w:color w:val="000000" w:themeColor="text1"/>
                <w:kern w:val="0"/>
                <w:szCs w:val="21"/>
                <w:lang w:eastAsia="zh-CN"/>
                <w14:textFill>
                  <w14:solidFill>
                    <w14:schemeClr w14:val="tx1"/>
                  </w14:solidFill>
                </w14:textFill>
              </w:rPr>
              <w:t>=《广西公路水运建设工程质量检测试验收费项目及标准指导性意见》（2019版）桂交检协[2019]1号的收费标准×（1-</w:t>
            </w:r>
            <w:r>
              <w:rPr>
                <w:rFonts w:hint="eastAsia" w:ascii="宋体" w:hAnsi="宋体" w:cs="宋体"/>
                <w:b/>
                <w:bCs/>
                <w:color w:val="000000" w:themeColor="text1"/>
                <w:kern w:val="0"/>
                <w:szCs w:val="21"/>
                <w:lang w:eastAsia="zh-CN"/>
                <w14:textFill>
                  <w14:solidFill>
                    <w14:schemeClr w14:val="tx1"/>
                  </w14:solidFill>
                </w14:textFill>
              </w:rPr>
              <w:t>中标</w:t>
            </w:r>
            <w:r>
              <w:rPr>
                <w:rFonts w:hint="eastAsia" w:ascii="宋体" w:hAnsi="宋体" w:eastAsia="宋体" w:cs="宋体"/>
                <w:b/>
                <w:bCs/>
                <w:color w:val="000000" w:themeColor="text1"/>
                <w:kern w:val="0"/>
                <w:szCs w:val="21"/>
                <w:lang w:eastAsia="zh-CN"/>
                <w14:textFill>
                  <w14:solidFill>
                    <w14:schemeClr w14:val="tx1"/>
                  </w14:solidFill>
                </w14:textFill>
              </w:rPr>
              <w:t>下浮系数）×实际完成量</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w:t>
            </w:r>
          </w:p>
        </w:tc>
      </w:tr>
      <w:tr w14:paraId="54DD4C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1021" w:type="pct"/>
            <w:tcBorders>
              <w:top w:val="single" w:color="auto" w:sz="4" w:space="0"/>
              <w:left w:val="single" w:color="auto" w:sz="4" w:space="0"/>
              <w:bottom w:val="single" w:color="auto" w:sz="4" w:space="0"/>
              <w:right w:val="single" w:color="auto" w:sz="4" w:space="0"/>
            </w:tcBorders>
            <w:noWrap w:val="0"/>
            <w:vAlign w:val="center"/>
          </w:tcPr>
          <w:p w14:paraId="19996D35">
            <w:pPr>
              <w:snapToGrid w:val="0"/>
              <w:spacing w:line="360" w:lineRule="exact"/>
              <w:jc w:val="center"/>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售后服务要求</w:t>
            </w:r>
          </w:p>
        </w:tc>
        <w:tc>
          <w:tcPr>
            <w:tcW w:w="3978" w:type="pct"/>
            <w:tcBorders>
              <w:top w:val="single" w:color="auto" w:sz="4" w:space="0"/>
              <w:left w:val="single" w:color="auto" w:sz="4" w:space="0"/>
              <w:bottom w:val="single" w:color="auto" w:sz="4" w:space="0"/>
              <w:right w:val="single" w:color="auto" w:sz="4" w:space="0"/>
            </w:tcBorders>
            <w:noWrap w:val="0"/>
            <w:vAlign w:val="center"/>
          </w:tcPr>
          <w:p w14:paraId="3F36FC1B">
            <w:pPr>
              <w:widowControl/>
              <w:shd w:val="clear" w:color="auto" w:fill="FFFFFF"/>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 xml:space="preserve"> </w:t>
            </w:r>
            <w:r>
              <w:rPr>
                <w:rFonts w:hint="eastAsia" w:ascii="宋体" w:hAnsi="宋体" w:eastAsia="宋体" w:cs="宋体"/>
                <w:b/>
                <w:bCs/>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、售后服务要求：</w:t>
            </w:r>
          </w:p>
          <w:p w14:paraId="0154E6FE">
            <w:pPr>
              <w:widowControl/>
              <w:shd w:val="clear" w:color="auto" w:fill="FFFFFF"/>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、响应时间：接到采购人处理问题通知后</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u w:val="single"/>
                <w:lang w:val="en-US" w:eastAsia="zh-CN"/>
                <w14:textFill>
                  <w14:solidFill>
                    <w14:schemeClr w14:val="tx1"/>
                  </w14:solidFill>
                </w14:textFill>
              </w:rPr>
              <w:t>3</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小时内</w:t>
            </w:r>
            <w:r>
              <w:rPr>
                <w:rFonts w:hint="eastAsia" w:ascii="宋体" w:hAnsi="宋体" w:cs="宋体"/>
                <w:color w:val="000000" w:themeColor="text1"/>
                <w:sz w:val="21"/>
                <w:szCs w:val="21"/>
                <w:lang w:eastAsia="zh-CN"/>
                <w14:textFill>
                  <w14:solidFill>
                    <w14:schemeClr w14:val="tx1"/>
                  </w14:solidFill>
                </w14:textFill>
              </w:rPr>
              <w:t>响应并</w:t>
            </w:r>
            <w:r>
              <w:rPr>
                <w:rFonts w:hint="eastAsia" w:ascii="宋体" w:hAnsi="宋体" w:eastAsia="宋体" w:cs="宋体"/>
                <w:color w:val="000000" w:themeColor="text1"/>
                <w:sz w:val="21"/>
                <w:szCs w:val="21"/>
                <w14:textFill>
                  <w14:solidFill>
                    <w14:schemeClr w14:val="tx1"/>
                  </w14:solidFill>
                </w14:textFill>
              </w:rPr>
              <w:t>到达采购人指定现场。</w:t>
            </w:r>
          </w:p>
          <w:p w14:paraId="43D21EA3">
            <w:pPr>
              <w:widowControl/>
              <w:shd w:val="clear" w:color="auto" w:fill="FFFFFF"/>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、售后服务技术人员要求：</w:t>
            </w:r>
            <w:r>
              <w:rPr>
                <w:rFonts w:hint="eastAsia" w:ascii="宋体" w:hAnsi="宋体" w:eastAsia="宋体" w:cs="宋体"/>
                <w:color w:val="000000" w:themeColor="text1"/>
                <w:sz w:val="21"/>
                <w:szCs w:val="21"/>
                <w:u w:val="single"/>
                <w14:textFill>
                  <w14:solidFill>
                    <w14:schemeClr w14:val="tx1"/>
                  </w14:solidFill>
                </w14:textFill>
              </w:rPr>
              <w:t>专职人员</w:t>
            </w:r>
          </w:p>
        </w:tc>
      </w:tr>
      <w:tr w14:paraId="48472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58" w:hRule="atLeast"/>
        </w:trPr>
        <w:tc>
          <w:tcPr>
            <w:tcW w:w="1021" w:type="pct"/>
            <w:tcBorders>
              <w:top w:val="single" w:color="auto" w:sz="4" w:space="0"/>
              <w:left w:val="single" w:color="auto" w:sz="4" w:space="0"/>
              <w:bottom w:val="single" w:color="auto" w:sz="4" w:space="0"/>
              <w:right w:val="single" w:color="auto" w:sz="4" w:space="0"/>
            </w:tcBorders>
            <w:noWrap w:val="0"/>
            <w:vAlign w:val="center"/>
          </w:tcPr>
          <w:p w14:paraId="4D3E9A98">
            <w:pPr>
              <w:snapToGrid w:val="0"/>
              <w:spacing w:line="360" w:lineRule="exact"/>
              <w:jc w:val="center"/>
              <w:rPr>
                <w:rFonts w:hint="eastAsia" w:ascii="宋体" w:hAnsi="宋体" w:eastAsia="宋体"/>
                <w:b/>
                <w:bCs/>
                <w:color w:val="000000" w:themeColor="text1"/>
                <w:szCs w:val="21"/>
                <w:highlight w:val="none"/>
                <w:lang w:val="en-US" w:eastAsia="zh-CN"/>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w:t>
            </w:r>
            <w:r>
              <w:rPr>
                <w:rFonts w:hint="eastAsia"/>
                <w:b/>
                <w:color w:val="000000" w:themeColor="text1"/>
                <w:sz w:val="21"/>
                <w:szCs w:val="21"/>
                <w:highlight w:val="none"/>
                <w14:textFill>
                  <w14:solidFill>
                    <w14:schemeClr w14:val="tx1"/>
                  </w14:solidFill>
                </w14:textFill>
              </w:rPr>
              <w:t>报价</w:t>
            </w:r>
            <w:r>
              <w:rPr>
                <w:rFonts w:hint="eastAsia"/>
                <w:b/>
                <w:color w:val="000000" w:themeColor="text1"/>
                <w:sz w:val="21"/>
                <w:szCs w:val="21"/>
                <w:highlight w:val="none"/>
                <w:lang w:eastAsia="zh-CN"/>
                <w14:textFill>
                  <w14:solidFill>
                    <w14:schemeClr w14:val="tx1"/>
                  </w14:solidFill>
                </w14:textFill>
              </w:rPr>
              <w:t>方式</w:t>
            </w:r>
          </w:p>
        </w:tc>
        <w:tc>
          <w:tcPr>
            <w:tcW w:w="3978" w:type="pct"/>
            <w:tcBorders>
              <w:top w:val="single" w:color="auto" w:sz="4" w:space="0"/>
              <w:left w:val="single" w:color="auto" w:sz="4" w:space="0"/>
              <w:bottom w:val="single" w:color="auto" w:sz="4" w:space="0"/>
              <w:right w:val="single" w:color="auto" w:sz="4" w:space="0"/>
            </w:tcBorders>
            <w:noWrap w:val="0"/>
            <w:vAlign w:val="center"/>
          </w:tcPr>
          <w:p w14:paraId="54930C75">
            <w:pPr>
              <w:numPr>
                <w:ilvl w:val="0"/>
                <w:numId w:val="0"/>
              </w:numPr>
              <w:spacing w:line="360" w:lineRule="auto"/>
              <w:rPr>
                <w:rFonts w:hint="eastAsia" w:ascii="宋体" w:hAnsi="宋体" w:eastAsia="宋体" w:cs="宋体"/>
                <w:b/>
                <w:bCs/>
                <w:color w:val="000000" w:themeColor="text1"/>
                <w:szCs w:val="21"/>
                <w:highlight w:val="none"/>
                <w:lang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（1）本项目预算金额：人民币贰佰万元整（2000000.00元），此金额为服务费总价上限价。</w:t>
            </w:r>
          </w:p>
          <w:p w14:paraId="4982A02B">
            <w:pPr>
              <w:spacing w:line="360" w:lineRule="auto"/>
              <w:rPr>
                <w:rFonts w:hint="eastAsia" w:ascii="宋体" w:hAnsi="宋体" w:eastAsia="宋体" w:cs="宋体"/>
                <w:b/>
                <w:bCs/>
                <w:color w:val="000000" w:themeColor="text1"/>
                <w:kern w:val="0"/>
                <w:szCs w:val="21"/>
                <w:highlight w:val="none"/>
                <w:lang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（2）本项目</w:t>
            </w:r>
            <w:r>
              <w:rPr>
                <w:rFonts w:hint="eastAsia" w:ascii="宋体" w:hAnsi="宋体" w:eastAsia="宋体" w:cs="宋体"/>
                <w:b/>
                <w:bCs/>
                <w:color w:val="000000" w:themeColor="text1"/>
                <w:szCs w:val="21"/>
                <w:highlight w:val="none"/>
                <w:lang w:eastAsia="zh-CN"/>
                <w14:textFill>
                  <w14:solidFill>
                    <w14:schemeClr w14:val="tx1"/>
                  </w14:solidFill>
                </w14:textFill>
              </w:rPr>
              <w:t>采用下浮系数报价方式，按实际检测费用结算</w:t>
            </w:r>
            <w:r>
              <w:rPr>
                <w:rFonts w:hint="eastAsia" w:ascii="宋体" w:hAnsi="宋体" w:eastAsia="宋体" w:cs="宋体"/>
                <w:b/>
                <w:bCs/>
                <w:color w:val="000000" w:themeColor="text1"/>
                <w:kern w:val="0"/>
                <w:szCs w:val="21"/>
                <w:highlight w:val="none"/>
                <w:lang w:eastAsia="zh-CN"/>
                <w14:textFill>
                  <w14:solidFill>
                    <w14:schemeClr w14:val="tx1"/>
                  </w14:solidFill>
                </w14:textFill>
              </w:rPr>
              <w:t>。检测费=《广西公路水运建设工程质量检测试验收费项目及标准指导性意见》（2019版）桂交检协[2019]1号的收费标准×（1-下浮系数）×实际完成量。（如在《广西公路水运建设工程质量检测试验收费项目及标准指导性意见2019版》未列有的检测项目则由甲、乙双方协商确定</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kern w:val="0"/>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投标人按自身公司情况和承受能力自行考虑下浮系数</w:t>
            </w:r>
            <w:r>
              <w:rPr>
                <w:rFonts w:hint="eastAsia" w:ascii="宋体" w:hAnsi="宋体" w:eastAsia="宋体" w:cs="宋体"/>
                <w:b/>
                <w:bCs/>
                <w:color w:val="000000" w:themeColor="text1"/>
                <w:kern w:val="0"/>
                <w:szCs w:val="21"/>
                <w:highlight w:val="none"/>
                <w:lang w:eastAsia="zh-CN"/>
                <w14:textFill>
                  <w14:solidFill>
                    <w14:schemeClr w14:val="tx1"/>
                  </w14:solidFill>
                </w14:textFill>
              </w:rPr>
              <w:t>报价。</w:t>
            </w:r>
          </w:p>
          <w:p w14:paraId="2C5B3C74">
            <w:pPr>
              <w:spacing w:line="360" w:lineRule="auto"/>
              <w:rPr>
                <w:rFonts w:hint="eastAsia" w:ascii="宋体" w:hAnsi="宋体" w:cs="宋体"/>
                <w:b/>
                <w:bCs/>
                <w:color w:val="000000" w:themeColor="text1"/>
                <w:kern w:val="0"/>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(3)有效报价范围：30</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kern w:val="0"/>
                <w:sz w:val="21"/>
                <w:szCs w:val="21"/>
                <w:highlight w:val="none"/>
                <w14:textFill>
                  <w14:solidFill>
                    <w14:schemeClr w14:val="tx1"/>
                  </w14:solidFill>
                </w14:textFill>
              </w:rPr>
              <w:t>≤</w:t>
            </w:r>
            <w:r>
              <w:rPr>
                <w:rFonts w:hint="eastAsia" w:ascii="宋体" w:hAnsi="宋体" w:eastAsia="宋体" w:cs="宋体"/>
                <w:b/>
                <w:bCs/>
                <w:color w:val="000000" w:themeColor="text1"/>
                <w:kern w:val="0"/>
                <w:szCs w:val="21"/>
                <w:highlight w:val="none"/>
                <w:lang w:eastAsia="zh-CN"/>
                <w14:textFill>
                  <w14:solidFill>
                    <w14:schemeClr w14:val="tx1"/>
                  </w14:solidFill>
                </w14:textFill>
              </w:rPr>
              <w:t>下浮系数</w:t>
            </w:r>
            <w:r>
              <w:rPr>
                <w:rFonts w:hint="eastAsia" w:ascii="宋体" w:hAnsi="宋体" w:eastAsia="宋体" w:cs="宋体"/>
                <w:b/>
                <w:bCs/>
                <w:color w:val="000000" w:themeColor="text1"/>
                <w:kern w:val="0"/>
                <w:sz w:val="21"/>
                <w:szCs w:val="21"/>
                <w:highlight w:val="none"/>
                <w14:textFill>
                  <w14:solidFill>
                    <w14:schemeClr w14:val="tx1"/>
                  </w14:solidFill>
                </w14:textFill>
              </w:rPr>
              <w:t>≤</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10</w:t>
            </w:r>
            <w:r>
              <w:rPr>
                <w:rFonts w:hint="eastAsia" w:ascii="宋体" w:hAnsi="宋体" w:eastAsia="宋体" w:cs="宋体"/>
                <w:b/>
                <w:bCs/>
                <w:color w:val="000000" w:themeColor="text1"/>
                <w:kern w:val="0"/>
                <w:sz w:val="21"/>
                <w:szCs w:val="21"/>
                <w:highlight w:val="none"/>
                <w14:textFill>
                  <w14:solidFill>
                    <w14:schemeClr w14:val="tx1"/>
                  </w14:solidFill>
                </w14:textFill>
              </w:rPr>
              <w:t>0%</w:t>
            </w:r>
          </w:p>
        </w:tc>
      </w:tr>
      <w:tr w14:paraId="748B73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021" w:type="pct"/>
            <w:tcBorders>
              <w:top w:val="single" w:color="auto" w:sz="4" w:space="0"/>
              <w:left w:val="single" w:color="auto" w:sz="4" w:space="0"/>
              <w:bottom w:val="single" w:color="auto" w:sz="4" w:space="0"/>
              <w:right w:val="single" w:color="auto" w:sz="4" w:space="0"/>
            </w:tcBorders>
            <w:noWrap w:val="0"/>
            <w:vAlign w:val="center"/>
          </w:tcPr>
          <w:p w14:paraId="5C0DAFE1">
            <w:pPr>
              <w:snapToGrid w:val="0"/>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b/>
                <w:bCs/>
                <w:color w:val="000000" w:themeColor="text1"/>
                <w:szCs w:val="21"/>
                <w14:textFill>
                  <w14:solidFill>
                    <w14:schemeClr w14:val="tx1"/>
                  </w14:solidFill>
                </w14:textFill>
              </w:rPr>
              <w:t>▲</w:t>
            </w:r>
            <w:r>
              <w:rPr>
                <w:rFonts w:hint="eastAsia" w:ascii="宋体" w:hAnsi="宋体" w:cs="宋体"/>
                <w:b/>
                <w:color w:val="000000" w:themeColor="text1"/>
                <w:kern w:val="0"/>
                <w:szCs w:val="21"/>
                <w:highlight w:val="none"/>
                <w14:textFill>
                  <w14:solidFill>
                    <w14:schemeClr w14:val="tx1"/>
                  </w14:solidFill>
                </w14:textFill>
              </w:rPr>
              <w:t>报价要求</w:t>
            </w:r>
          </w:p>
        </w:tc>
        <w:tc>
          <w:tcPr>
            <w:tcW w:w="3978" w:type="pct"/>
            <w:tcBorders>
              <w:top w:val="single" w:color="auto" w:sz="4" w:space="0"/>
              <w:left w:val="single" w:color="auto" w:sz="4" w:space="0"/>
              <w:bottom w:val="single" w:color="auto" w:sz="4" w:space="0"/>
              <w:right w:val="single" w:color="auto" w:sz="4" w:space="0"/>
            </w:tcBorders>
            <w:noWrap w:val="0"/>
            <w:vAlign w:val="center"/>
          </w:tcPr>
          <w:p w14:paraId="387013BC">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1、报价必须含以下部分，包括：</w:t>
            </w:r>
          </w:p>
          <w:p w14:paraId="6BF815A5">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（1）服务的价格；</w:t>
            </w:r>
          </w:p>
          <w:p w14:paraId="6BC49D69">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（2）必要的保险费用和各项税金；</w:t>
            </w:r>
          </w:p>
          <w:p w14:paraId="18E079FE">
            <w:pPr>
              <w:tabs>
                <w:tab w:val="left" w:pos="3490"/>
                <w:tab w:val="left" w:pos="3670"/>
                <w:tab w:val="left" w:pos="3895"/>
              </w:tabs>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（3）其他：运输、装卸、安装、调试、培训、技术支持、售后服务、人工费、检测工作所需机械设备使用费及进退场等</w:t>
            </w:r>
            <w:r>
              <w:rPr>
                <w:rFonts w:hint="eastAsia" w:ascii="宋体" w:hAnsi="宋体" w:cs="宋体"/>
                <w:color w:val="000000" w:themeColor="text1"/>
                <w:szCs w:val="21"/>
                <w:lang w:eastAsia="zh-CN"/>
                <w14:textFill>
                  <w14:solidFill>
                    <w14:schemeClr w14:val="tx1"/>
                  </w14:solidFill>
                </w14:textFill>
              </w:rPr>
              <w:t>所有</w:t>
            </w:r>
            <w:r>
              <w:rPr>
                <w:rFonts w:hint="eastAsia" w:ascii="宋体" w:hAnsi="宋体" w:cs="宋体"/>
                <w:color w:val="000000" w:themeColor="text1"/>
                <w:szCs w:val="21"/>
                <w14:textFill>
                  <w14:solidFill>
                    <w14:schemeClr w14:val="tx1"/>
                  </w14:solidFill>
                </w14:textFill>
              </w:rPr>
              <w:t>费用。</w:t>
            </w:r>
          </w:p>
        </w:tc>
      </w:tr>
      <w:tr w14:paraId="663DA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021" w:type="pct"/>
            <w:tcBorders>
              <w:top w:val="single" w:color="auto" w:sz="4" w:space="0"/>
              <w:left w:val="single" w:color="auto" w:sz="4" w:space="0"/>
              <w:bottom w:val="single" w:color="auto" w:sz="4" w:space="0"/>
              <w:right w:val="single" w:color="auto" w:sz="4" w:space="0"/>
            </w:tcBorders>
            <w:noWrap w:val="0"/>
            <w:vAlign w:val="center"/>
          </w:tcPr>
          <w:p w14:paraId="2C732834">
            <w:pPr>
              <w:snapToGrid w:val="0"/>
              <w:spacing w:line="360" w:lineRule="exact"/>
              <w:jc w:val="center"/>
              <w:rPr>
                <w:rFonts w:hint="eastAsia" w:ascii="宋体" w:hAnsi="宋体" w:eastAsia="宋体" w:cs="宋体"/>
                <w:b/>
                <w:color w:val="000000" w:themeColor="text1"/>
                <w:kern w:val="0"/>
                <w:szCs w:val="21"/>
                <w:highlight w:val="none"/>
                <w:lang w:eastAsia="zh-CN"/>
                <w14:textFill>
                  <w14:solidFill>
                    <w14:schemeClr w14:val="tx1"/>
                  </w14:solidFill>
                </w14:textFill>
              </w:rPr>
            </w:pPr>
            <w:r>
              <w:rPr>
                <w:rFonts w:hint="eastAsia" w:ascii="宋体" w:hAnsi="宋体"/>
                <w:b/>
                <w:bCs/>
                <w:color w:val="000000" w:themeColor="text1"/>
                <w:szCs w:val="21"/>
                <w14:textFill>
                  <w14:solidFill>
                    <w14:schemeClr w14:val="tx1"/>
                  </w14:solidFill>
                </w14:textFill>
              </w:rPr>
              <w:t>▲</w:t>
            </w:r>
            <w:r>
              <w:rPr>
                <w:rFonts w:hint="eastAsia" w:ascii="宋体" w:hAnsi="宋体" w:cs="宋体"/>
                <w:b/>
                <w:color w:val="000000" w:themeColor="text1"/>
                <w:kern w:val="0"/>
                <w:szCs w:val="21"/>
                <w:highlight w:val="none"/>
                <w:lang w:eastAsia="zh-CN"/>
                <w14:textFill>
                  <w14:solidFill>
                    <w14:schemeClr w14:val="tx1"/>
                  </w14:solidFill>
                </w14:textFill>
              </w:rPr>
              <w:t>其他要求</w:t>
            </w:r>
          </w:p>
        </w:tc>
        <w:tc>
          <w:tcPr>
            <w:tcW w:w="3978" w:type="pct"/>
            <w:tcBorders>
              <w:top w:val="single" w:color="auto" w:sz="4" w:space="0"/>
              <w:left w:val="single" w:color="auto" w:sz="4" w:space="0"/>
              <w:bottom w:val="single" w:color="auto" w:sz="4" w:space="0"/>
              <w:right w:val="single" w:color="auto" w:sz="4" w:space="0"/>
            </w:tcBorders>
            <w:noWrap w:val="0"/>
            <w:vAlign w:val="center"/>
          </w:tcPr>
          <w:p w14:paraId="4403AE63">
            <w:pPr>
              <w:pStyle w:val="46"/>
              <w:numPr>
                <w:ilvl w:val="0"/>
                <w:numId w:val="6"/>
              </w:numPr>
              <w:spacing w:before="0" w:beforeAutospacing="0" w:after="0" w:afterAutospacing="0" w:line="360" w:lineRule="auto"/>
              <w:jc w:val="both"/>
              <w:rPr>
                <w:rFonts w:hint="eastAsia"/>
                <w:b w:val="0"/>
                <w:bCs w:val="0"/>
                <w:color w:val="000000" w:themeColor="text1"/>
                <w:sz w:val="21"/>
                <w:szCs w:val="21"/>
                <w:highlight w:val="none"/>
                <w14:textFill>
                  <w14:solidFill>
                    <w14:schemeClr w14:val="tx1"/>
                  </w14:solidFill>
                </w14:textFill>
              </w:rPr>
            </w:pPr>
            <w:r>
              <w:rPr>
                <w:rFonts w:hint="eastAsia"/>
                <w:b w:val="0"/>
                <w:bCs w:val="0"/>
                <w:color w:val="000000" w:themeColor="text1"/>
                <w:sz w:val="21"/>
                <w:szCs w:val="21"/>
                <w:highlight w:val="none"/>
                <w14:textFill>
                  <w14:solidFill>
                    <w14:schemeClr w14:val="tx1"/>
                  </w14:solidFill>
                </w14:textFill>
              </w:rPr>
              <w:t>若投标人的单位负责人存在与建设单位、监理单位或施工单位（包括施工总承包成员）中任一单位的单位负责人中有为同一人或者存在控股、管理关系的，或已接受建设单位委托的相应交（竣）工检测的，则不能参与投标。</w:t>
            </w:r>
          </w:p>
          <w:p w14:paraId="3D17BC71">
            <w:pPr>
              <w:pStyle w:val="46"/>
              <w:spacing w:before="0" w:beforeAutospacing="0" w:after="0" w:afterAutospacing="0" w:line="360" w:lineRule="auto"/>
              <w:jc w:val="both"/>
              <w:rPr>
                <w:rFonts w:hint="eastAsia" w:ascii="宋体" w:hAnsi="宋体" w:cs="宋体"/>
                <w:color w:val="000000" w:themeColor="text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2</w:t>
            </w:r>
            <w:r>
              <w:rPr>
                <w:rFonts w:hint="eastAsia"/>
                <w:color w:val="000000" w:themeColor="text1"/>
                <w:sz w:val="21"/>
                <w:szCs w:val="21"/>
                <w14:textFill>
                  <w14:solidFill>
                    <w14:schemeClr w14:val="tx1"/>
                  </w14:solidFill>
                </w14:textFill>
              </w:rPr>
              <w:t>）中标人不得在相关的工程建设项目中再接受建设单位、监理单位、施工单位委托的试验检测工作，否则视为违约。</w:t>
            </w:r>
          </w:p>
        </w:tc>
      </w:tr>
      <w:bookmarkEnd w:id="51"/>
      <w:bookmarkEnd w:id="52"/>
      <w:bookmarkEnd w:id="53"/>
    </w:tbl>
    <w:p w14:paraId="13038222">
      <w:pPr>
        <w:rPr>
          <w:rFonts w:hint="eastAsia" w:ascii="Arial Unicode MS" w:hAnsi="Arial Unicode MS" w:eastAsia="Arial Unicode MS" w:cs="Arial Unicode MS"/>
          <w:color w:val="000000" w:themeColor="text1"/>
          <w:sz w:val="40"/>
          <w:szCs w:val="40"/>
          <w14:textFill>
            <w14:solidFill>
              <w14:schemeClr w14:val="tx1"/>
            </w14:solidFill>
          </w14:textFill>
        </w:rPr>
      </w:pPr>
      <w:r>
        <w:rPr>
          <w:rFonts w:hint="eastAsia" w:ascii="Arial Unicode MS" w:hAnsi="Arial Unicode MS" w:eastAsia="Arial Unicode MS" w:cs="Arial Unicode MS"/>
          <w:color w:val="000000" w:themeColor="text1"/>
          <w:sz w:val="40"/>
          <w:szCs w:val="40"/>
          <w14:textFill>
            <w14:solidFill>
              <w14:schemeClr w14:val="tx1"/>
            </w14:solidFill>
          </w14:textFill>
        </w:rPr>
        <w:br w:type="page"/>
      </w:r>
      <w:r>
        <w:rPr>
          <w:rFonts w:hint="eastAsia" w:ascii="宋体" w:hAnsi="宋体" w:eastAsia="宋体" w:cs="宋体"/>
          <w:color w:val="000000" w:themeColor="text1"/>
          <w:sz w:val="28"/>
          <w:szCs w:val="28"/>
          <w:lang w:eastAsia="zh-CN"/>
          <w14:textFill>
            <w14:solidFill>
              <w14:schemeClr w14:val="tx1"/>
            </w14:solidFill>
          </w14:textFill>
        </w:rPr>
        <w:t>附件</w:t>
      </w:r>
      <w:r>
        <w:rPr>
          <w:rFonts w:hint="eastAsia" w:ascii="宋体" w:hAnsi="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lang w:eastAsia="zh-CN"/>
          <w14:textFill>
            <w14:solidFill>
              <w14:schemeClr w14:val="tx1"/>
            </w14:solidFill>
          </w14:textFill>
        </w:rPr>
        <w:t>：广西公路水运建设工程质量检测试验收费项目及标准指导性意见》（2019版）桂交检协[2019]1号（另附）</w:t>
      </w:r>
      <w:r>
        <w:rPr>
          <w:rFonts w:hint="eastAsia" w:ascii="Arial Unicode MS" w:hAnsi="Arial Unicode MS" w:eastAsia="Arial Unicode MS" w:cs="Arial Unicode MS"/>
          <w:color w:val="000000" w:themeColor="text1"/>
          <w:sz w:val="40"/>
          <w:szCs w:val="40"/>
          <w14:textFill>
            <w14:solidFill>
              <w14:schemeClr w14:val="tx1"/>
            </w14:solidFill>
          </w14:textFill>
        </w:rPr>
        <w:br w:type="page"/>
      </w:r>
    </w:p>
    <w:p w14:paraId="71F4556F">
      <w:pP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附件</w:t>
      </w:r>
      <w:r>
        <w:rPr>
          <w:rFonts w:hint="eastAsia" w:ascii="宋体" w:hAnsi="宋体" w:eastAsia="宋体" w:cs="宋体"/>
          <w:color w:val="000000" w:themeColor="text1"/>
          <w:sz w:val="28"/>
          <w:szCs w:val="28"/>
          <w:lang w:val="en-US" w:eastAsia="zh-CN"/>
          <w14:textFill>
            <w14:solidFill>
              <w14:schemeClr w14:val="tx1"/>
            </w14:solidFill>
          </w14:textFill>
        </w:rPr>
        <w:t>2：</w:t>
      </w:r>
    </w:p>
    <w:p w14:paraId="2ED5B9C0">
      <w:pPr>
        <w:spacing w:line="528" w:lineRule="exact"/>
        <w:jc w:val="center"/>
        <w:rPr>
          <w:rFonts w:hint="eastAsia" w:ascii="Arial Unicode MS" w:hAnsi="Arial Unicode MS" w:eastAsia="Arial Unicode MS" w:cs="Arial Unicode MS"/>
          <w:color w:val="000000" w:themeColor="text1"/>
          <w:sz w:val="40"/>
          <w:szCs w:val="40"/>
          <w14:textFill>
            <w14:solidFill>
              <w14:schemeClr w14:val="tx1"/>
            </w14:solidFill>
          </w14:textFill>
        </w:rPr>
      </w:pPr>
      <w:r>
        <w:rPr>
          <w:rFonts w:hint="eastAsia" w:ascii="Arial Unicode MS" w:hAnsi="Arial Unicode MS" w:eastAsia="Arial Unicode MS" w:cs="Arial Unicode MS"/>
          <w:color w:val="000000" w:themeColor="text1"/>
          <w:sz w:val="40"/>
          <w:szCs w:val="40"/>
          <w14:textFill>
            <w14:solidFill>
              <w14:schemeClr w14:val="tx1"/>
            </w14:solidFill>
          </w14:textFill>
        </w:rPr>
        <w:t>中小微企业划型标准</w:t>
      </w:r>
    </w:p>
    <w:tbl>
      <w:tblPr>
        <w:tblStyle w:val="51"/>
        <w:tblpPr w:leftFromText="180" w:rightFromText="180" w:vertAnchor="text" w:horzAnchor="page" w:tblpX="1270" w:tblpY="461"/>
        <w:tblOverlap w:val="never"/>
        <w:tblW w:w="9497" w:type="dxa"/>
        <w:tblInd w:w="0" w:type="dxa"/>
        <w:tblLayout w:type="fixed"/>
        <w:tblCellMar>
          <w:top w:w="0" w:type="dxa"/>
          <w:left w:w="108" w:type="dxa"/>
          <w:bottom w:w="0" w:type="dxa"/>
          <w:right w:w="108" w:type="dxa"/>
        </w:tblCellMar>
      </w:tblPr>
      <w:tblGrid>
        <w:gridCol w:w="1985"/>
        <w:gridCol w:w="1984"/>
        <w:gridCol w:w="851"/>
        <w:gridCol w:w="1842"/>
        <w:gridCol w:w="1701"/>
        <w:gridCol w:w="1134"/>
      </w:tblGrid>
      <w:tr w14:paraId="79D872FB">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07527F54">
            <w:pPr>
              <w:widowControl/>
              <w:jc w:val="center"/>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行业名称</w:t>
            </w:r>
          </w:p>
        </w:tc>
        <w:tc>
          <w:tcPr>
            <w:tcW w:w="1984" w:type="dxa"/>
            <w:tcBorders>
              <w:top w:val="single" w:color="auto" w:sz="4" w:space="0"/>
              <w:left w:val="nil"/>
              <w:bottom w:val="single" w:color="auto" w:sz="4" w:space="0"/>
              <w:right w:val="single" w:color="auto" w:sz="4" w:space="0"/>
            </w:tcBorders>
            <w:noWrap w:val="0"/>
            <w:vAlign w:val="center"/>
          </w:tcPr>
          <w:p w14:paraId="593DAC45">
            <w:pPr>
              <w:widowControl/>
              <w:jc w:val="left"/>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指标名称</w:t>
            </w:r>
          </w:p>
        </w:tc>
        <w:tc>
          <w:tcPr>
            <w:tcW w:w="851" w:type="dxa"/>
            <w:tcBorders>
              <w:top w:val="single" w:color="auto" w:sz="4" w:space="0"/>
              <w:left w:val="nil"/>
              <w:bottom w:val="single" w:color="auto" w:sz="4" w:space="0"/>
              <w:right w:val="single" w:color="auto" w:sz="4" w:space="0"/>
            </w:tcBorders>
            <w:noWrap w:val="0"/>
            <w:vAlign w:val="center"/>
          </w:tcPr>
          <w:p w14:paraId="52D4847C">
            <w:pPr>
              <w:widowControl/>
              <w:jc w:val="left"/>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计量单位</w:t>
            </w:r>
          </w:p>
        </w:tc>
        <w:tc>
          <w:tcPr>
            <w:tcW w:w="1842" w:type="dxa"/>
            <w:tcBorders>
              <w:top w:val="single" w:color="auto" w:sz="4" w:space="0"/>
              <w:left w:val="nil"/>
              <w:bottom w:val="single" w:color="auto" w:sz="4" w:space="0"/>
              <w:right w:val="single" w:color="auto" w:sz="4" w:space="0"/>
            </w:tcBorders>
            <w:noWrap w:val="0"/>
            <w:vAlign w:val="center"/>
          </w:tcPr>
          <w:p w14:paraId="3A9FBC1D">
            <w:pPr>
              <w:widowControl/>
              <w:jc w:val="left"/>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中型</w:t>
            </w:r>
          </w:p>
        </w:tc>
        <w:tc>
          <w:tcPr>
            <w:tcW w:w="1701" w:type="dxa"/>
            <w:tcBorders>
              <w:top w:val="single" w:color="auto" w:sz="4" w:space="0"/>
              <w:left w:val="nil"/>
              <w:bottom w:val="single" w:color="auto" w:sz="4" w:space="0"/>
              <w:right w:val="single" w:color="auto" w:sz="4" w:space="0"/>
            </w:tcBorders>
            <w:noWrap w:val="0"/>
            <w:vAlign w:val="center"/>
          </w:tcPr>
          <w:p w14:paraId="6260B319">
            <w:pPr>
              <w:widowControl/>
              <w:jc w:val="left"/>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小型</w:t>
            </w:r>
          </w:p>
        </w:tc>
        <w:tc>
          <w:tcPr>
            <w:tcW w:w="1134" w:type="dxa"/>
            <w:tcBorders>
              <w:top w:val="single" w:color="auto" w:sz="4" w:space="0"/>
              <w:left w:val="nil"/>
              <w:bottom w:val="single" w:color="auto" w:sz="4" w:space="0"/>
              <w:right w:val="single" w:color="auto" w:sz="4" w:space="0"/>
            </w:tcBorders>
            <w:noWrap w:val="0"/>
            <w:vAlign w:val="center"/>
          </w:tcPr>
          <w:p w14:paraId="65BD7445">
            <w:pPr>
              <w:widowControl/>
              <w:jc w:val="left"/>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微型</w:t>
            </w:r>
          </w:p>
        </w:tc>
      </w:tr>
      <w:tr w14:paraId="51EA17B4">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center"/>
          </w:tcPr>
          <w:p w14:paraId="4F635FF8">
            <w:pPr>
              <w:widowControl/>
              <w:jc w:val="center"/>
              <w:rPr>
                <w:rFonts w:hint="eastAsia"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农、林、牧、渔</w:t>
            </w:r>
          </w:p>
        </w:tc>
        <w:tc>
          <w:tcPr>
            <w:tcW w:w="1984" w:type="dxa"/>
            <w:tcBorders>
              <w:top w:val="nil"/>
              <w:left w:val="nil"/>
              <w:bottom w:val="single" w:color="auto" w:sz="4" w:space="0"/>
              <w:right w:val="single" w:color="auto" w:sz="4" w:space="0"/>
            </w:tcBorders>
            <w:noWrap w:val="0"/>
            <w:vAlign w:val="center"/>
          </w:tcPr>
          <w:p w14:paraId="4CD634F6">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851" w:type="dxa"/>
            <w:tcBorders>
              <w:top w:val="nil"/>
              <w:left w:val="nil"/>
              <w:bottom w:val="single" w:color="auto" w:sz="4" w:space="0"/>
              <w:right w:val="single" w:color="auto" w:sz="4" w:space="0"/>
            </w:tcBorders>
            <w:noWrap w:val="0"/>
            <w:vAlign w:val="center"/>
          </w:tcPr>
          <w:p w14:paraId="204B3442">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842" w:type="dxa"/>
            <w:tcBorders>
              <w:top w:val="nil"/>
              <w:left w:val="nil"/>
              <w:bottom w:val="single" w:color="auto" w:sz="4" w:space="0"/>
              <w:right w:val="single" w:color="auto" w:sz="4" w:space="0"/>
            </w:tcBorders>
            <w:noWrap w:val="0"/>
            <w:vAlign w:val="center"/>
          </w:tcPr>
          <w:p w14:paraId="38D45A21">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500≤Y＜20000</w:t>
            </w:r>
          </w:p>
        </w:tc>
        <w:tc>
          <w:tcPr>
            <w:tcW w:w="1701" w:type="dxa"/>
            <w:tcBorders>
              <w:top w:val="nil"/>
              <w:left w:val="nil"/>
              <w:bottom w:val="single" w:color="auto" w:sz="4" w:space="0"/>
              <w:right w:val="single" w:color="auto" w:sz="4" w:space="0"/>
            </w:tcBorders>
            <w:noWrap w:val="0"/>
            <w:vAlign w:val="center"/>
          </w:tcPr>
          <w:p w14:paraId="26DF9B29">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50≤Y＜500</w:t>
            </w:r>
          </w:p>
        </w:tc>
        <w:tc>
          <w:tcPr>
            <w:tcW w:w="1134" w:type="dxa"/>
            <w:tcBorders>
              <w:top w:val="nil"/>
              <w:left w:val="nil"/>
              <w:bottom w:val="single" w:color="auto" w:sz="4" w:space="0"/>
              <w:right w:val="single" w:color="auto" w:sz="4" w:space="0"/>
            </w:tcBorders>
            <w:noWrap w:val="0"/>
            <w:vAlign w:val="center"/>
          </w:tcPr>
          <w:p w14:paraId="3590315F">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Y＜50</w:t>
            </w:r>
          </w:p>
        </w:tc>
      </w:tr>
      <w:tr w14:paraId="04E1EA7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744E97B9">
            <w:pPr>
              <w:widowControl/>
              <w:jc w:val="center"/>
              <w:rPr>
                <w:rFonts w:hint="eastAsia"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工业</w:t>
            </w:r>
          </w:p>
        </w:tc>
        <w:tc>
          <w:tcPr>
            <w:tcW w:w="1984" w:type="dxa"/>
            <w:tcBorders>
              <w:top w:val="nil"/>
              <w:left w:val="nil"/>
              <w:bottom w:val="single" w:color="auto" w:sz="4" w:space="0"/>
              <w:right w:val="single" w:color="auto" w:sz="4" w:space="0"/>
            </w:tcBorders>
            <w:noWrap w:val="0"/>
            <w:vAlign w:val="center"/>
          </w:tcPr>
          <w:p w14:paraId="52990040">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851" w:type="dxa"/>
            <w:tcBorders>
              <w:top w:val="nil"/>
              <w:left w:val="nil"/>
              <w:bottom w:val="single" w:color="auto" w:sz="4" w:space="0"/>
              <w:right w:val="single" w:color="auto" w:sz="4" w:space="0"/>
            </w:tcBorders>
            <w:noWrap w:val="0"/>
            <w:vAlign w:val="center"/>
          </w:tcPr>
          <w:p w14:paraId="50AB6128">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842" w:type="dxa"/>
            <w:tcBorders>
              <w:top w:val="nil"/>
              <w:left w:val="nil"/>
              <w:bottom w:val="single" w:color="auto" w:sz="4" w:space="0"/>
              <w:right w:val="single" w:color="auto" w:sz="4" w:space="0"/>
            </w:tcBorders>
            <w:noWrap w:val="0"/>
            <w:vAlign w:val="center"/>
          </w:tcPr>
          <w:p w14:paraId="5102CA7C">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300≤X＜1000</w:t>
            </w:r>
          </w:p>
        </w:tc>
        <w:tc>
          <w:tcPr>
            <w:tcW w:w="1701" w:type="dxa"/>
            <w:tcBorders>
              <w:top w:val="nil"/>
              <w:left w:val="nil"/>
              <w:bottom w:val="single" w:color="auto" w:sz="4" w:space="0"/>
              <w:right w:val="single" w:color="auto" w:sz="4" w:space="0"/>
            </w:tcBorders>
            <w:noWrap w:val="0"/>
            <w:vAlign w:val="center"/>
          </w:tcPr>
          <w:p w14:paraId="431AC5EC">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20≤X＜300</w:t>
            </w:r>
          </w:p>
        </w:tc>
        <w:tc>
          <w:tcPr>
            <w:tcW w:w="1134" w:type="dxa"/>
            <w:tcBorders>
              <w:top w:val="nil"/>
              <w:left w:val="nil"/>
              <w:bottom w:val="single" w:color="auto" w:sz="4" w:space="0"/>
              <w:right w:val="single" w:color="auto" w:sz="4" w:space="0"/>
            </w:tcBorders>
            <w:noWrap w:val="0"/>
            <w:vAlign w:val="center"/>
          </w:tcPr>
          <w:p w14:paraId="03221757">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X＜20</w:t>
            </w:r>
          </w:p>
        </w:tc>
      </w:tr>
      <w:tr w14:paraId="789FA4C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2CE1773">
            <w:pPr>
              <w:widowControl/>
              <w:jc w:val="center"/>
              <w:rPr>
                <w:rFonts w:hint="eastAsia" w:ascii="宋体" w:hAnsi="宋体" w:cs="宋体"/>
                <w:b/>
                <w:bCs/>
                <w:color w:val="000000" w:themeColor="text1"/>
                <w:kern w:val="0"/>
                <w:sz w:val="18"/>
                <w:szCs w:val="18"/>
                <w14:textFill>
                  <w14:solidFill>
                    <w14:schemeClr w14:val="tx1"/>
                  </w14:solidFill>
                </w14:textFill>
              </w:rPr>
            </w:pPr>
          </w:p>
        </w:tc>
        <w:tc>
          <w:tcPr>
            <w:tcW w:w="1984" w:type="dxa"/>
            <w:tcBorders>
              <w:top w:val="nil"/>
              <w:left w:val="nil"/>
              <w:bottom w:val="single" w:color="auto" w:sz="4" w:space="0"/>
              <w:right w:val="single" w:color="auto" w:sz="4" w:space="0"/>
            </w:tcBorders>
            <w:noWrap w:val="0"/>
            <w:vAlign w:val="center"/>
          </w:tcPr>
          <w:p w14:paraId="4710D517">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851" w:type="dxa"/>
            <w:tcBorders>
              <w:top w:val="nil"/>
              <w:left w:val="nil"/>
              <w:bottom w:val="single" w:color="auto" w:sz="4" w:space="0"/>
              <w:right w:val="single" w:color="auto" w:sz="4" w:space="0"/>
            </w:tcBorders>
            <w:noWrap w:val="0"/>
            <w:vAlign w:val="center"/>
          </w:tcPr>
          <w:p w14:paraId="58CFA38B">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842" w:type="dxa"/>
            <w:tcBorders>
              <w:top w:val="nil"/>
              <w:left w:val="nil"/>
              <w:bottom w:val="single" w:color="auto" w:sz="4" w:space="0"/>
              <w:right w:val="single" w:color="auto" w:sz="4" w:space="0"/>
            </w:tcBorders>
            <w:noWrap w:val="0"/>
            <w:vAlign w:val="center"/>
          </w:tcPr>
          <w:p w14:paraId="50076D72">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2000≤Y＜40000</w:t>
            </w:r>
          </w:p>
        </w:tc>
        <w:tc>
          <w:tcPr>
            <w:tcW w:w="1701" w:type="dxa"/>
            <w:tcBorders>
              <w:top w:val="nil"/>
              <w:left w:val="nil"/>
              <w:bottom w:val="single" w:color="auto" w:sz="4" w:space="0"/>
              <w:right w:val="single" w:color="auto" w:sz="4" w:space="0"/>
            </w:tcBorders>
            <w:noWrap w:val="0"/>
            <w:vAlign w:val="center"/>
          </w:tcPr>
          <w:p w14:paraId="7FE78846">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300≤Y＜2000</w:t>
            </w:r>
          </w:p>
        </w:tc>
        <w:tc>
          <w:tcPr>
            <w:tcW w:w="1134" w:type="dxa"/>
            <w:tcBorders>
              <w:top w:val="nil"/>
              <w:left w:val="nil"/>
              <w:bottom w:val="single" w:color="auto" w:sz="4" w:space="0"/>
              <w:right w:val="single" w:color="auto" w:sz="4" w:space="0"/>
            </w:tcBorders>
            <w:noWrap w:val="0"/>
            <w:vAlign w:val="center"/>
          </w:tcPr>
          <w:p w14:paraId="71EDA3FA">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Y＜300</w:t>
            </w:r>
          </w:p>
        </w:tc>
      </w:tr>
      <w:tr w14:paraId="2892E5C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10AAC1EC">
            <w:pPr>
              <w:widowControl/>
              <w:jc w:val="center"/>
              <w:rPr>
                <w:rFonts w:hint="eastAsia"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建筑业</w:t>
            </w:r>
          </w:p>
        </w:tc>
        <w:tc>
          <w:tcPr>
            <w:tcW w:w="1984" w:type="dxa"/>
            <w:tcBorders>
              <w:top w:val="nil"/>
              <w:left w:val="nil"/>
              <w:bottom w:val="single" w:color="auto" w:sz="4" w:space="0"/>
              <w:right w:val="single" w:color="auto" w:sz="4" w:space="0"/>
            </w:tcBorders>
            <w:noWrap w:val="0"/>
            <w:vAlign w:val="center"/>
          </w:tcPr>
          <w:p w14:paraId="1CF854C1">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851" w:type="dxa"/>
            <w:tcBorders>
              <w:top w:val="nil"/>
              <w:left w:val="nil"/>
              <w:bottom w:val="single" w:color="auto" w:sz="4" w:space="0"/>
              <w:right w:val="single" w:color="auto" w:sz="4" w:space="0"/>
            </w:tcBorders>
            <w:noWrap w:val="0"/>
            <w:vAlign w:val="center"/>
          </w:tcPr>
          <w:p w14:paraId="05FFC10F">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842" w:type="dxa"/>
            <w:tcBorders>
              <w:top w:val="nil"/>
              <w:left w:val="nil"/>
              <w:bottom w:val="single" w:color="auto" w:sz="4" w:space="0"/>
              <w:right w:val="single" w:color="auto" w:sz="4" w:space="0"/>
            </w:tcBorders>
            <w:noWrap w:val="0"/>
            <w:vAlign w:val="center"/>
          </w:tcPr>
          <w:p w14:paraId="56D0052A">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6000≤Y＜80000</w:t>
            </w:r>
          </w:p>
        </w:tc>
        <w:tc>
          <w:tcPr>
            <w:tcW w:w="1701" w:type="dxa"/>
            <w:tcBorders>
              <w:top w:val="nil"/>
              <w:left w:val="nil"/>
              <w:bottom w:val="single" w:color="auto" w:sz="4" w:space="0"/>
              <w:right w:val="single" w:color="auto" w:sz="4" w:space="0"/>
            </w:tcBorders>
            <w:noWrap w:val="0"/>
            <w:vAlign w:val="center"/>
          </w:tcPr>
          <w:p w14:paraId="6E5D5F95">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300≤Y＜6000</w:t>
            </w:r>
          </w:p>
        </w:tc>
        <w:tc>
          <w:tcPr>
            <w:tcW w:w="1134" w:type="dxa"/>
            <w:tcBorders>
              <w:top w:val="nil"/>
              <w:left w:val="nil"/>
              <w:bottom w:val="single" w:color="auto" w:sz="4" w:space="0"/>
              <w:right w:val="single" w:color="auto" w:sz="4" w:space="0"/>
            </w:tcBorders>
            <w:noWrap w:val="0"/>
            <w:vAlign w:val="center"/>
          </w:tcPr>
          <w:p w14:paraId="256623CE">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Y＜300</w:t>
            </w:r>
          </w:p>
        </w:tc>
      </w:tr>
      <w:tr w14:paraId="034A540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2BF9AB1">
            <w:pPr>
              <w:widowControl/>
              <w:jc w:val="center"/>
              <w:rPr>
                <w:rFonts w:hint="eastAsia" w:ascii="宋体" w:hAnsi="宋体" w:cs="宋体"/>
                <w:b/>
                <w:bCs/>
                <w:color w:val="000000" w:themeColor="text1"/>
                <w:kern w:val="0"/>
                <w:sz w:val="18"/>
                <w:szCs w:val="18"/>
                <w14:textFill>
                  <w14:solidFill>
                    <w14:schemeClr w14:val="tx1"/>
                  </w14:solidFill>
                </w14:textFill>
              </w:rPr>
            </w:pPr>
          </w:p>
        </w:tc>
        <w:tc>
          <w:tcPr>
            <w:tcW w:w="1984" w:type="dxa"/>
            <w:tcBorders>
              <w:top w:val="nil"/>
              <w:left w:val="nil"/>
              <w:bottom w:val="single" w:color="auto" w:sz="4" w:space="0"/>
              <w:right w:val="single" w:color="auto" w:sz="4" w:space="0"/>
            </w:tcBorders>
            <w:noWrap w:val="0"/>
            <w:vAlign w:val="center"/>
          </w:tcPr>
          <w:p w14:paraId="26542E79">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资产总额（Z）</w:t>
            </w:r>
          </w:p>
        </w:tc>
        <w:tc>
          <w:tcPr>
            <w:tcW w:w="851" w:type="dxa"/>
            <w:tcBorders>
              <w:top w:val="nil"/>
              <w:left w:val="nil"/>
              <w:bottom w:val="single" w:color="auto" w:sz="4" w:space="0"/>
              <w:right w:val="single" w:color="auto" w:sz="4" w:space="0"/>
            </w:tcBorders>
            <w:noWrap w:val="0"/>
            <w:vAlign w:val="center"/>
          </w:tcPr>
          <w:p w14:paraId="3AFB4F6E">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842" w:type="dxa"/>
            <w:tcBorders>
              <w:top w:val="nil"/>
              <w:left w:val="nil"/>
              <w:bottom w:val="single" w:color="auto" w:sz="4" w:space="0"/>
              <w:right w:val="single" w:color="auto" w:sz="4" w:space="0"/>
            </w:tcBorders>
            <w:noWrap w:val="0"/>
            <w:vAlign w:val="center"/>
          </w:tcPr>
          <w:p w14:paraId="61292F9E">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5000≤Z＜80000</w:t>
            </w:r>
          </w:p>
        </w:tc>
        <w:tc>
          <w:tcPr>
            <w:tcW w:w="1701" w:type="dxa"/>
            <w:tcBorders>
              <w:top w:val="nil"/>
              <w:left w:val="nil"/>
              <w:bottom w:val="single" w:color="auto" w:sz="4" w:space="0"/>
              <w:right w:val="single" w:color="auto" w:sz="4" w:space="0"/>
            </w:tcBorders>
            <w:noWrap w:val="0"/>
            <w:vAlign w:val="center"/>
          </w:tcPr>
          <w:p w14:paraId="7B57DC27">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300≤Z＜5000</w:t>
            </w:r>
          </w:p>
        </w:tc>
        <w:tc>
          <w:tcPr>
            <w:tcW w:w="1134" w:type="dxa"/>
            <w:tcBorders>
              <w:top w:val="nil"/>
              <w:left w:val="nil"/>
              <w:bottom w:val="single" w:color="auto" w:sz="4" w:space="0"/>
              <w:right w:val="single" w:color="auto" w:sz="4" w:space="0"/>
            </w:tcBorders>
            <w:noWrap w:val="0"/>
            <w:vAlign w:val="center"/>
          </w:tcPr>
          <w:p w14:paraId="5C0BB4D2">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Z＜300</w:t>
            </w:r>
          </w:p>
        </w:tc>
      </w:tr>
      <w:tr w14:paraId="73F46CF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75F48496">
            <w:pPr>
              <w:widowControl/>
              <w:jc w:val="center"/>
              <w:rPr>
                <w:rFonts w:hint="eastAsia"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批发业</w:t>
            </w:r>
          </w:p>
        </w:tc>
        <w:tc>
          <w:tcPr>
            <w:tcW w:w="1984" w:type="dxa"/>
            <w:tcBorders>
              <w:top w:val="nil"/>
              <w:left w:val="nil"/>
              <w:bottom w:val="single" w:color="auto" w:sz="4" w:space="0"/>
              <w:right w:val="single" w:color="auto" w:sz="4" w:space="0"/>
            </w:tcBorders>
            <w:noWrap w:val="0"/>
            <w:vAlign w:val="center"/>
          </w:tcPr>
          <w:p w14:paraId="18394E6A">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851" w:type="dxa"/>
            <w:tcBorders>
              <w:top w:val="nil"/>
              <w:left w:val="nil"/>
              <w:bottom w:val="single" w:color="auto" w:sz="4" w:space="0"/>
              <w:right w:val="single" w:color="auto" w:sz="4" w:space="0"/>
            </w:tcBorders>
            <w:noWrap w:val="0"/>
            <w:vAlign w:val="center"/>
          </w:tcPr>
          <w:p w14:paraId="5A83A9DA">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842" w:type="dxa"/>
            <w:tcBorders>
              <w:top w:val="nil"/>
              <w:left w:val="nil"/>
              <w:bottom w:val="single" w:color="auto" w:sz="4" w:space="0"/>
              <w:right w:val="single" w:color="auto" w:sz="4" w:space="0"/>
            </w:tcBorders>
            <w:noWrap w:val="0"/>
            <w:vAlign w:val="center"/>
          </w:tcPr>
          <w:p w14:paraId="41EBDE85">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20≤X＜200</w:t>
            </w:r>
          </w:p>
        </w:tc>
        <w:tc>
          <w:tcPr>
            <w:tcW w:w="1701" w:type="dxa"/>
            <w:tcBorders>
              <w:top w:val="nil"/>
              <w:left w:val="nil"/>
              <w:bottom w:val="single" w:color="auto" w:sz="4" w:space="0"/>
              <w:right w:val="single" w:color="auto" w:sz="4" w:space="0"/>
            </w:tcBorders>
            <w:noWrap w:val="0"/>
            <w:vAlign w:val="center"/>
          </w:tcPr>
          <w:p w14:paraId="4EA3E085">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5≤X＜20</w:t>
            </w:r>
          </w:p>
        </w:tc>
        <w:tc>
          <w:tcPr>
            <w:tcW w:w="1134" w:type="dxa"/>
            <w:tcBorders>
              <w:top w:val="nil"/>
              <w:left w:val="nil"/>
              <w:bottom w:val="single" w:color="auto" w:sz="4" w:space="0"/>
              <w:right w:val="single" w:color="auto" w:sz="4" w:space="0"/>
            </w:tcBorders>
            <w:noWrap w:val="0"/>
            <w:vAlign w:val="center"/>
          </w:tcPr>
          <w:p w14:paraId="6FCEA77E">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X＜5</w:t>
            </w:r>
          </w:p>
        </w:tc>
      </w:tr>
      <w:tr w14:paraId="6E4892B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52C06BE">
            <w:pPr>
              <w:widowControl/>
              <w:jc w:val="center"/>
              <w:rPr>
                <w:rFonts w:hint="eastAsia" w:ascii="宋体" w:hAnsi="宋体" w:cs="宋体"/>
                <w:b/>
                <w:bCs/>
                <w:color w:val="000000" w:themeColor="text1"/>
                <w:kern w:val="0"/>
                <w:sz w:val="18"/>
                <w:szCs w:val="18"/>
                <w14:textFill>
                  <w14:solidFill>
                    <w14:schemeClr w14:val="tx1"/>
                  </w14:solidFill>
                </w14:textFill>
              </w:rPr>
            </w:pPr>
          </w:p>
        </w:tc>
        <w:tc>
          <w:tcPr>
            <w:tcW w:w="1984" w:type="dxa"/>
            <w:tcBorders>
              <w:top w:val="nil"/>
              <w:left w:val="nil"/>
              <w:bottom w:val="single" w:color="auto" w:sz="4" w:space="0"/>
              <w:right w:val="single" w:color="auto" w:sz="4" w:space="0"/>
            </w:tcBorders>
            <w:noWrap w:val="0"/>
            <w:vAlign w:val="center"/>
          </w:tcPr>
          <w:p w14:paraId="62675CD8">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851" w:type="dxa"/>
            <w:tcBorders>
              <w:top w:val="nil"/>
              <w:left w:val="nil"/>
              <w:bottom w:val="single" w:color="auto" w:sz="4" w:space="0"/>
              <w:right w:val="single" w:color="auto" w:sz="4" w:space="0"/>
            </w:tcBorders>
            <w:noWrap w:val="0"/>
            <w:vAlign w:val="center"/>
          </w:tcPr>
          <w:p w14:paraId="3794E16A">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842" w:type="dxa"/>
            <w:tcBorders>
              <w:top w:val="nil"/>
              <w:left w:val="nil"/>
              <w:bottom w:val="single" w:color="auto" w:sz="4" w:space="0"/>
              <w:right w:val="single" w:color="auto" w:sz="4" w:space="0"/>
            </w:tcBorders>
            <w:noWrap w:val="0"/>
            <w:vAlign w:val="center"/>
          </w:tcPr>
          <w:p w14:paraId="4461B740">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5000≤Y＜40000</w:t>
            </w:r>
          </w:p>
        </w:tc>
        <w:tc>
          <w:tcPr>
            <w:tcW w:w="1701" w:type="dxa"/>
            <w:tcBorders>
              <w:top w:val="nil"/>
              <w:left w:val="nil"/>
              <w:bottom w:val="single" w:color="auto" w:sz="4" w:space="0"/>
              <w:right w:val="single" w:color="auto" w:sz="4" w:space="0"/>
            </w:tcBorders>
            <w:noWrap w:val="0"/>
            <w:vAlign w:val="center"/>
          </w:tcPr>
          <w:p w14:paraId="1D5BF277">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1000≤Y＜5000</w:t>
            </w:r>
          </w:p>
        </w:tc>
        <w:tc>
          <w:tcPr>
            <w:tcW w:w="1134" w:type="dxa"/>
            <w:tcBorders>
              <w:top w:val="nil"/>
              <w:left w:val="nil"/>
              <w:bottom w:val="single" w:color="auto" w:sz="4" w:space="0"/>
              <w:right w:val="single" w:color="auto" w:sz="4" w:space="0"/>
            </w:tcBorders>
            <w:noWrap w:val="0"/>
            <w:vAlign w:val="center"/>
          </w:tcPr>
          <w:p w14:paraId="75702DCC">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Y＜1000</w:t>
            </w:r>
          </w:p>
        </w:tc>
      </w:tr>
      <w:tr w14:paraId="4D6E00F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0E33183B">
            <w:pPr>
              <w:widowControl/>
              <w:jc w:val="center"/>
              <w:rPr>
                <w:rFonts w:hint="eastAsia"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零售业</w:t>
            </w:r>
          </w:p>
        </w:tc>
        <w:tc>
          <w:tcPr>
            <w:tcW w:w="1984" w:type="dxa"/>
            <w:tcBorders>
              <w:top w:val="nil"/>
              <w:left w:val="nil"/>
              <w:bottom w:val="single" w:color="auto" w:sz="4" w:space="0"/>
              <w:right w:val="single" w:color="auto" w:sz="4" w:space="0"/>
            </w:tcBorders>
            <w:noWrap w:val="0"/>
            <w:vAlign w:val="center"/>
          </w:tcPr>
          <w:p w14:paraId="0418CABB">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851" w:type="dxa"/>
            <w:tcBorders>
              <w:top w:val="nil"/>
              <w:left w:val="nil"/>
              <w:bottom w:val="single" w:color="auto" w:sz="4" w:space="0"/>
              <w:right w:val="single" w:color="auto" w:sz="4" w:space="0"/>
            </w:tcBorders>
            <w:noWrap w:val="0"/>
            <w:vAlign w:val="center"/>
          </w:tcPr>
          <w:p w14:paraId="0C5A3894">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842" w:type="dxa"/>
            <w:tcBorders>
              <w:top w:val="nil"/>
              <w:left w:val="nil"/>
              <w:bottom w:val="single" w:color="auto" w:sz="4" w:space="0"/>
              <w:right w:val="single" w:color="auto" w:sz="4" w:space="0"/>
            </w:tcBorders>
            <w:noWrap w:val="0"/>
            <w:vAlign w:val="center"/>
          </w:tcPr>
          <w:p w14:paraId="05612C29">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50≤X＜300</w:t>
            </w:r>
          </w:p>
        </w:tc>
        <w:tc>
          <w:tcPr>
            <w:tcW w:w="1701" w:type="dxa"/>
            <w:tcBorders>
              <w:top w:val="nil"/>
              <w:left w:val="nil"/>
              <w:bottom w:val="single" w:color="auto" w:sz="4" w:space="0"/>
              <w:right w:val="single" w:color="auto" w:sz="4" w:space="0"/>
            </w:tcBorders>
            <w:noWrap w:val="0"/>
            <w:vAlign w:val="center"/>
          </w:tcPr>
          <w:p w14:paraId="497C6417">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10≤X＜50</w:t>
            </w:r>
          </w:p>
        </w:tc>
        <w:tc>
          <w:tcPr>
            <w:tcW w:w="1134" w:type="dxa"/>
            <w:tcBorders>
              <w:top w:val="nil"/>
              <w:left w:val="nil"/>
              <w:bottom w:val="single" w:color="auto" w:sz="4" w:space="0"/>
              <w:right w:val="single" w:color="auto" w:sz="4" w:space="0"/>
            </w:tcBorders>
            <w:noWrap w:val="0"/>
            <w:vAlign w:val="center"/>
          </w:tcPr>
          <w:p w14:paraId="33369D21">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w:t>
            </w:r>
          </w:p>
        </w:tc>
      </w:tr>
      <w:tr w14:paraId="6F1D7C3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99D5985">
            <w:pPr>
              <w:widowControl/>
              <w:jc w:val="center"/>
              <w:rPr>
                <w:rFonts w:hint="eastAsia" w:ascii="宋体" w:hAnsi="宋体" w:cs="宋体"/>
                <w:b/>
                <w:bCs/>
                <w:color w:val="000000" w:themeColor="text1"/>
                <w:kern w:val="0"/>
                <w:sz w:val="18"/>
                <w:szCs w:val="18"/>
                <w14:textFill>
                  <w14:solidFill>
                    <w14:schemeClr w14:val="tx1"/>
                  </w14:solidFill>
                </w14:textFill>
              </w:rPr>
            </w:pPr>
          </w:p>
        </w:tc>
        <w:tc>
          <w:tcPr>
            <w:tcW w:w="1984" w:type="dxa"/>
            <w:tcBorders>
              <w:top w:val="nil"/>
              <w:left w:val="nil"/>
              <w:bottom w:val="single" w:color="auto" w:sz="4" w:space="0"/>
              <w:right w:val="single" w:color="auto" w:sz="4" w:space="0"/>
            </w:tcBorders>
            <w:noWrap w:val="0"/>
            <w:vAlign w:val="center"/>
          </w:tcPr>
          <w:p w14:paraId="3607B091">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851" w:type="dxa"/>
            <w:tcBorders>
              <w:top w:val="nil"/>
              <w:left w:val="nil"/>
              <w:bottom w:val="single" w:color="auto" w:sz="4" w:space="0"/>
              <w:right w:val="single" w:color="auto" w:sz="4" w:space="0"/>
            </w:tcBorders>
            <w:noWrap w:val="0"/>
            <w:vAlign w:val="center"/>
          </w:tcPr>
          <w:p w14:paraId="3E2A79ED">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842" w:type="dxa"/>
            <w:tcBorders>
              <w:top w:val="nil"/>
              <w:left w:val="nil"/>
              <w:bottom w:val="single" w:color="auto" w:sz="4" w:space="0"/>
              <w:right w:val="single" w:color="auto" w:sz="4" w:space="0"/>
            </w:tcBorders>
            <w:noWrap w:val="0"/>
            <w:vAlign w:val="center"/>
          </w:tcPr>
          <w:p w14:paraId="59EDABBB">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500≤Y＜20000</w:t>
            </w:r>
          </w:p>
        </w:tc>
        <w:tc>
          <w:tcPr>
            <w:tcW w:w="1701" w:type="dxa"/>
            <w:tcBorders>
              <w:top w:val="nil"/>
              <w:left w:val="nil"/>
              <w:bottom w:val="single" w:color="auto" w:sz="4" w:space="0"/>
              <w:right w:val="single" w:color="auto" w:sz="4" w:space="0"/>
            </w:tcBorders>
            <w:noWrap w:val="0"/>
            <w:vAlign w:val="center"/>
          </w:tcPr>
          <w:p w14:paraId="7EC0ECB1">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100≤Y＜500</w:t>
            </w:r>
          </w:p>
        </w:tc>
        <w:tc>
          <w:tcPr>
            <w:tcW w:w="1134" w:type="dxa"/>
            <w:tcBorders>
              <w:top w:val="nil"/>
              <w:left w:val="nil"/>
              <w:bottom w:val="single" w:color="auto" w:sz="4" w:space="0"/>
              <w:right w:val="single" w:color="auto" w:sz="4" w:space="0"/>
            </w:tcBorders>
            <w:noWrap w:val="0"/>
            <w:vAlign w:val="center"/>
          </w:tcPr>
          <w:p w14:paraId="7033CFEB">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w:t>
            </w:r>
          </w:p>
        </w:tc>
      </w:tr>
      <w:tr w14:paraId="1118939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41A69896">
            <w:pPr>
              <w:widowControl/>
              <w:jc w:val="center"/>
              <w:rPr>
                <w:rFonts w:hint="eastAsia"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交通运输业</w:t>
            </w:r>
          </w:p>
        </w:tc>
        <w:tc>
          <w:tcPr>
            <w:tcW w:w="1984" w:type="dxa"/>
            <w:tcBorders>
              <w:top w:val="nil"/>
              <w:left w:val="nil"/>
              <w:bottom w:val="single" w:color="auto" w:sz="4" w:space="0"/>
              <w:right w:val="single" w:color="auto" w:sz="4" w:space="0"/>
            </w:tcBorders>
            <w:noWrap w:val="0"/>
            <w:vAlign w:val="center"/>
          </w:tcPr>
          <w:p w14:paraId="34BA1C04">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851" w:type="dxa"/>
            <w:tcBorders>
              <w:top w:val="nil"/>
              <w:left w:val="nil"/>
              <w:bottom w:val="single" w:color="auto" w:sz="4" w:space="0"/>
              <w:right w:val="single" w:color="auto" w:sz="4" w:space="0"/>
            </w:tcBorders>
            <w:noWrap w:val="0"/>
            <w:vAlign w:val="center"/>
          </w:tcPr>
          <w:p w14:paraId="19400301">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842" w:type="dxa"/>
            <w:tcBorders>
              <w:top w:val="nil"/>
              <w:left w:val="nil"/>
              <w:bottom w:val="single" w:color="auto" w:sz="4" w:space="0"/>
              <w:right w:val="single" w:color="auto" w:sz="4" w:space="0"/>
            </w:tcBorders>
            <w:noWrap w:val="0"/>
            <w:vAlign w:val="center"/>
          </w:tcPr>
          <w:p w14:paraId="0BB7D9C0">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300≤X＜1000</w:t>
            </w:r>
          </w:p>
        </w:tc>
        <w:tc>
          <w:tcPr>
            <w:tcW w:w="1701" w:type="dxa"/>
            <w:tcBorders>
              <w:top w:val="nil"/>
              <w:left w:val="nil"/>
              <w:bottom w:val="single" w:color="auto" w:sz="4" w:space="0"/>
              <w:right w:val="single" w:color="auto" w:sz="4" w:space="0"/>
            </w:tcBorders>
            <w:noWrap w:val="0"/>
            <w:vAlign w:val="center"/>
          </w:tcPr>
          <w:p w14:paraId="371DB6B5">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20≤X＜300</w:t>
            </w:r>
          </w:p>
        </w:tc>
        <w:tc>
          <w:tcPr>
            <w:tcW w:w="1134" w:type="dxa"/>
            <w:tcBorders>
              <w:top w:val="nil"/>
              <w:left w:val="nil"/>
              <w:bottom w:val="single" w:color="auto" w:sz="4" w:space="0"/>
              <w:right w:val="single" w:color="auto" w:sz="4" w:space="0"/>
            </w:tcBorders>
            <w:noWrap w:val="0"/>
            <w:vAlign w:val="center"/>
          </w:tcPr>
          <w:p w14:paraId="246AD2FA">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X＜20</w:t>
            </w:r>
          </w:p>
        </w:tc>
      </w:tr>
      <w:tr w14:paraId="62338B3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2888016">
            <w:pPr>
              <w:widowControl/>
              <w:jc w:val="center"/>
              <w:rPr>
                <w:rFonts w:hint="eastAsia" w:ascii="宋体" w:hAnsi="宋体" w:cs="宋体"/>
                <w:b/>
                <w:bCs/>
                <w:color w:val="000000" w:themeColor="text1"/>
                <w:kern w:val="0"/>
                <w:sz w:val="18"/>
                <w:szCs w:val="18"/>
                <w14:textFill>
                  <w14:solidFill>
                    <w14:schemeClr w14:val="tx1"/>
                  </w14:solidFill>
                </w14:textFill>
              </w:rPr>
            </w:pPr>
          </w:p>
        </w:tc>
        <w:tc>
          <w:tcPr>
            <w:tcW w:w="1984" w:type="dxa"/>
            <w:tcBorders>
              <w:top w:val="nil"/>
              <w:left w:val="nil"/>
              <w:bottom w:val="single" w:color="auto" w:sz="4" w:space="0"/>
              <w:right w:val="single" w:color="auto" w:sz="4" w:space="0"/>
            </w:tcBorders>
            <w:noWrap w:val="0"/>
            <w:vAlign w:val="center"/>
          </w:tcPr>
          <w:p w14:paraId="65AA793B">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851" w:type="dxa"/>
            <w:tcBorders>
              <w:top w:val="nil"/>
              <w:left w:val="nil"/>
              <w:bottom w:val="single" w:color="auto" w:sz="4" w:space="0"/>
              <w:right w:val="single" w:color="auto" w:sz="4" w:space="0"/>
            </w:tcBorders>
            <w:noWrap w:val="0"/>
            <w:vAlign w:val="center"/>
          </w:tcPr>
          <w:p w14:paraId="6558DDB5">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842" w:type="dxa"/>
            <w:tcBorders>
              <w:top w:val="nil"/>
              <w:left w:val="nil"/>
              <w:bottom w:val="single" w:color="auto" w:sz="4" w:space="0"/>
              <w:right w:val="single" w:color="auto" w:sz="4" w:space="0"/>
            </w:tcBorders>
            <w:noWrap w:val="0"/>
            <w:vAlign w:val="center"/>
          </w:tcPr>
          <w:p w14:paraId="790F21A0">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3000≤Y＜30000</w:t>
            </w:r>
          </w:p>
        </w:tc>
        <w:tc>
          <w:tcPr>
            <w:tcW w:w="1701" w:type="dxa"/>
            <w:tcBorders>
              <w:top w:val="nil"/>
              <w:left w:val="nil"/>
              <w:bottom w:val="single" w:color="auto" w:sz="4" w:space="0"/>
              <w:right w:val="single" w:color="auto" w:sz="4" w:space="0"/>
            </w:tcBorders>
            <w:noWrap w:val="0"/>
            <w:vAlign w:val="center"/>
          </w:tcPr>
          <w:p w14:paraId="041E7365">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200≤Y＜3000</w:t>
            </w:r>
          </w:p>
        </w:tc>
        <w:tc>
          <w:tcPr>
            <w:tcW w:w="1134" w:type="dxa"/>
            <w:tcBorders>
              <w:top w:val="nil"/>
              <w:left w:val="nil"/>
              <w:bottom w:val="single" w:color="auto" w:sz="4" w:space="0"/>
              <w:right w:val="single" w:color="auto" w:sz="4" w:space="0"/>
            </w:tcBorders>
            <w:noWrap w:val="0"/>
            <w:vAlign w:val="center"/>
          </w:tcPr>
          <w:p w14:paraId="28E42A83">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Y＜200</w:t>
            </w:r>
          </w:p>
        </w:tc>
      </w:tr>
      <w:tr w14:paraId="29B7AB6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3BCB5858">
            <w:pPr>
              <w:widowControl/>
              <w:jc w:val="center"/>
              <w:rPr>
                <w:rFonts w:hint="eastAsia"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仓储业</w:t>
            </w:r>
          </w:p>
        </w:tc>
        <w:tc>
          <w:tcPr>
            <w:tcW w:w="1984" w:type="dxa"/>
            <w:tcBorders>
              <w:top w:val="nil"/>
              <w:left w:val="nil"/>
              <w:bottom w:val="single" w:color="auto" w:sz="4" w:space="0"/>
              <w:right w:val="single" w:color="auto" w:sz="4" w:space="0"/>
            </w:tcBorders>
            <w:noWrap w:val="0"/>
            <w:vAlign w:val="center"/>
          </w:tcPr>
          <w:p w14:paraId="1ED7132A">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851" w:type="dxa"/>
            <w:tcBorders>
              <w:top w:val="nil"/>
              <w:left w:val="nil"/>
              <w:bottom w:val="single" w:color="auto" w:sz="4" w:space="0"/>
              <w:right w:val="single" w:color="auto" w:sz="4" w:space="0"/>
            </w:tcBorders>
            <w:noWrap w:val="0"/>
            <w:vAlign w:val="center"/>
          </w:tcPr>
          <w:p w14:paraId="258D57F2">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842" w:type="dxa"/>
            <w:tcBorders>
              <w:top w:val="nil"/>
              <w:left w:val="nil"/>
              <w:bottom w:val="single" w:color="auto" w:sz="4" w:space="0"/>
              <w:right w:val="single" w:color="auto" w:sz="4" w:space="0"/>
            </w:tcBorders>
            <w:noWrap w:val="0"/>
            <w:vAlign w:val="center"/>
          </w:tcPr>
          <w:p w14:paraId="74964480">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100≤X＜200</w:t>
            </w:r>
          </w:p>
        </w:tc>
        <w:tc>
          <w:tcPr>
            <w:tcW w:w="1701" w:type="dxa"/>
            <w:tcBorders>
              <w:top w:val="nil"/>
              <w:left w:val="nil"/>
              <w:bottom w:val="single" w:color="auto" w:sz="4" w:space="0"/>
              <w:right w:val="single" w:color="auto" w:sz="4" w:space="0"/>
            </w:tcBorders>
            <w:noWrap w:val="0"/>
            <w:vAlign w:val="center"/>
          </w:tcPr>
          <w:p w14:paraId="09656A8B">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20≤X＜100</w:t>
            </w:r>
          </w:p>
        </w:tc>
        <w:tc>
          <w:tcPr>
            <w:tcW w:w="1134" w:type="dxa"/>
            <w:tcBorders>
              <w:top w:val="nil"/>
              <w:left w:val="nil"/>
              <w:bottom w:val="single" w:color="auto" w:sz="4" w:space="0"/>
              <w:right w:val="single" w:color="auto" w:sz="4" w:space="0"/>
            </w:tcBorders>
            <w:noWrap w:val="0"/>
            <w:vAlign w:val="center"/>
          </w:tcPr>
          <w:p w14:paraId="3C3DE346">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X＜20</w:t>
            </w:r>
          </w:p>
        </w:tc>
      </w:tr>
      <w:tr w14:paraId="1DEC57E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4B0E480">
            <w:pPr>
              <w:widowControl/>
              <w:jc w:val="center"/>
              <w:rPr>
                <w:rFonts w:hint="eastAsia" w:ascii="宋体" w:hAnsi="宋体" w:cs="宋体"/>
                <w:b/>
                <w:bCs/>
                <w:color w:val="000000" w:themeColor="text1"/>
                <w:kern w:val="0"/>
                <w:sz w:val="18"/>
                <w:szCs w:val="18"/>
                <w14:textFill>
                  <w14:solidFill>
                    <w14:schemeClr w14:val="tx1"/>
                  </w14:solidFill>
                </w14:textFill>
              </w:rPr>
            </w:pPr>
          </w:p>
        </w:tc>
        <w:tc>
          <w:tcPr>
            <w:tcW w:w="1984" w:type="dxa"/>
            <w:tcBorders>
              <w:top w:val="nil"/>
              <w:left w:val="nil"/>
              <w:bottom w:val="single" w:color="auto" w:sz="4" w:space="0"/>
              <w:right w:val="single" w:color="auto" w:sz="4" w:space="0"/>
            </w:tcBorders>
            <w:noWrap w:val="0"/>
            <w:vAlign w:val="center"/>
          </w:tcPr>
          <w:p w14:paraId="1F7D006D">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851" w:type="dxa"/>
            <w:tcBorders>
              <w:top w:val="nil"/>
              <w:left w:val="nil"/>
              <w:bottom w:val="single" w:color="auto" w:sz="4" w:space="0"/>
              <w:right w:val="single" w:color="auto" w:sz="4" w:space="0"/>
            </w:tcBorders>
            <w:noWrap w:val="0"/>
            <w:vAlign w:val="center"/>
          </w:tcPr>
          <w:p w14:paraId="608F6482">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842" w:type="dxa"/>
            <w:tcBorders>
              <w:top w:val="nil"/>
              <w:left w:val="nil"/>
              <w:bottom w:val="single" w:color="auto" w:sz="4" w:space="0"/>
              <w:right w:val="single" w:color="auto" w:sz="4" w:space="0"/>
            </w:tcBorders>
            <w:noWrap w:val="0"/>
            <w:vAlign w:val="center"/>
          </w:tcPr>
          <w:p w14:paraId="372ACC1B">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1000≤Y＜30000</w:t>
            </w:r>
          </w:p>
        </w:tc>
        <w:tc>
          <w:tcPr>
            <w:tcW w:w="1701" w:type="dxa"/>
            <w:tcBorders>
              <w:top w:val="nil"/>
              <w:left w:val="nil"/>
              <w:bottom w:val="single" w:color="auto" w:sz="4" w:space="0"/>
              <w:right w:val="single" w:color="auto" w:sz="4" w:space="0"/>
            </w:tcBorders>
            <w:noWrap w:val="0"/>
            <w:vAlign w:val="center"/>
          </w:tcPr>
          <w:p w14:paraId="27918B69">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100≤Y＜1000</w:t>
            </w:r>
          </w:p>
        </w:tc>
        <w:tc>
          <w:tcPr>
            <w:tcW w:w="1134" w:type="dxa"/>
            <w:tcBorders>
              <w:top w:val="nil"/>
              <w:left w:val="nil"/>
              <w:bottom w:val="single" w:color="auto" w:sz="4" w:space="0"/>
              <w:right w:val="single" w:color="auto" w:sz="4" w:space="0"/>
            </w:tcBorders>
            <w:noWrap w:val="0"/>
            <w:vAlign w:val="center"/>
          </w:tcPr>
          <w:p w14:paraId="6CA0B0EF">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w:t>
            </w:r>
          </w:p>
        </w:tc>
      </w:tr>
      <w:tr w14:paraId="335EF56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2D81E7A3">
            <w:pPr>
              <w:widowControl/>
              <w:jc w:val="center"/>
              <w:rPr>
                <w:rFonts w:hint="eastAsia"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邮政业</w:t>
            </w:r>
          </w:p>
        </w:tc>
        <w:tc>
          <w:tcPr>
            <w:tcW w:w="1984" w:type="dxa"/>
            <w:tcBorders>
              <w:top w:val="nil"/>
              <w:left w:val="nil"/>
              <w:bottom w:val="single" w:color="auto" w:sz="4" w:space="0"/>
              <w:right w:val="single" w:color="auto" w:sz="4" w:space="0"/>
            </w:tcBorders>
            <w:noWrap w:val="0"/>
            <w:vAlign w:val="center"/>
          </w:tcPr>
          <w:p w14:paraId="53E21A31">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851" w:type="dxa"/>
            <w:tcBorders>
              <w:top w:val="nil"/>
              <w:left w:val="nil"/>
              <w:bottom w:val="single" w:color="auto" w:sz="4" w:space="0"/>
              <w:right w:val="single" w:color="auto" w:sz="4" w:space="0"/>
            </w:tcBorders>
            <w:noWrap w:val="0"/>
            <w:vAlign w:val="center"/>
          </w:tcPr>
          <w:p w14:paraId="3D4FAAB2">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842" w:type="dxa"/>
            <w:tcBorders>
              <w:top w:val="nil"/>
              <w:left w:val="nil"/>
              <w:bottom w:val="single" w:color="auto" w:sz="4" w:space="0"/>
              <w:right w:val="single" w:color="auto" w:sz="4" w:space="0"/>
            </w:tcBorders>
            <w:noWrap w:val="0"/>
            <w:vAlign w:val="center"/>
          </w:tcPr>
          <w:p w14:paraId="17EAD268">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300≤X＜1000</w:t>
            </w:r>
          </w:p>
        </w:tc>
        <w:tc>
          <w:tcPr>
            <w:tcW w:w="1701" w:type="dxa"/>
            <w:tcBorders>
              <w:top w:val="nil"/>
              <w:left w:val="nil"/>
              <w:bottom w:val="single" w:color="auto" w:sz="4" w:space="0"/>
              <w:right w:val="single" w:color="auto" w:sz="4" w:space="0"/>
            </w:tcBorders>
            <w:noWrap w:val="0"/>
            <w:vAlign w:val="center"/>
          </w:tcPr>
          <w:p w14:paraId="705FA509">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20≤X＜300</w:t>
            </w:r>
          </w:p>
        </w:tc>
        <w:tc>
          <w:tcPr>
            <w:tcW w:w="1134" w:type="dxa"/>
            <w:tcBorders>
              <w:top w:val="nil"/>
              <w:left w:val="nil"/>
              <w:bottom w:val="single" w:color="auto" w:sz="4" w:space="0"/>
              <w:right w:val="single" w:color="auto" w:sz="4" w:space="0"/>
            </w:tcBorders>
            <w:noWrap w:val="0"/>
            <w:vAlign w:val="center"/>
          </w:tcPr>
          <w:p w14:paraId="069211EC">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X＜20</w:t>
            </w:r>
          </w:p>
        </w:tc>
      </w:tr>
      <w:tr w14:paraId="78003C4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05578CE">
            <w:pPr>
              <w:widowControl/>
              <w:jc w:val="center"/>
              <w:rPr>
                <w:rFonts w:hint="eastAsia" w:ascii="宋体" w:hAnsi="宋体" w:cs="宋体"/>
                <w:b/>
                <w:bCs/>
                <w:color w:val="000000" w:themeColor="text1"/>
                <w:kern w:val="0"/>
                <w:sz w:val="18"/>
                <w:szCs w:val="18"/>
                <w14:textFill>
                  <w14:solidFill>
                    <w14:schemeClr w14:val="tx1"/>
                  </w14:solidFill>
                </w14:textFill>
              </w:rPr>
            </w:pPr>
          </w:p>
        </w:tc>
        <w:tc>
          <w:tcPr>
            <w:tcW w:w="1984" w:type="dxa"/>
            <w:tcBorders>
              <w:top w:val="nil"/>
              <w:left w:val="nil"/>
              <w:bottom w:val="single" w:color="auto" w:sz="4" w:space="0"/>
              <w:right w:val="single" w:color="auto" w:sz="4" w:space="0"/>
            </w:tcBorders>
            <w:noWrap w:val="0"/>
            <w:vAlign w:val="center"/>
          </w:tcPr>
          <w:p w14:paraId="76DEC4CC">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851" w:type="dxa"/>
            <w:tcBorders>
              <w:top w:val="nil"/>
              <w:left w:val="nil"/>
              <w:bottom w:val="single" w:color="auto" w:sz="4" w:space="0"/>
              <w:right w:val="single" w:color="auto" w:sz="4" w:space="0"/>
            </w:tcBorders>
            <w:noWrap w:val="0"/>
            <w:vAlign w:val="center"/>
          </w:tcPr>
          <w:p w14:paraId="31CF3B27">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842" w:type="dxa"/>
            <w:tcBorders>
              <w:top w:val="nil"/>
              <w:left w:val="nil"/>
              <w:bottom w:val="single" w:color="auto" w:sz="4" w:space="0"/>
              <w:right w:val="single" w:color="auto" w:sz="4" w:space="0"/>
            </w:tcBorders>
            <w:noWrap w:val="0"/>
            <w:vAlign w:val="center"/>
          </w:tcPr>
          <w:p w14:paraId="00981F3D">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2000≤Y＜30000</w:t>
            </w:r>
          </w:p>
        </w:tc>
        <w:tc>
          <w:tcPr>
            <w:tcW w:w="1701" w:type="dxa"/>
            <w:tcBorders>
              <w:top w:val="nil"/>
              <w:left w:val="nil"/>
              <w:bottom w:val="single" w:color="auto" w:sz="4" w:space="0"/>
              <w:right w:val="single" w:color="auto" w:sz="4" w:space="0"/>
            </w:tcBorders>
            <w:noWrap w:val="0"/>
            <w:vAlign w:val="center"/>
          </w:tcPr>
          <w:p w14:paraId="72B6C6CF">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100≤Y＜2000</w:t>
            </w:r>
          </w:p>
        </w:tc>
        <w:tc>
          <w:tcPr>
            <w:tcW w:w="1134" w:type="dxa"/>
            <w:tcBorders>
              <w:top w:val="nil"/>
              <w:left w:val="nil"/>
              <w:bottom w:val="single" w:color="auto" w:sz="4" w:space="0"/>
              <w:right w:val="single" w:color="auto" w:sz="4" w:space="0"/>
            </w:tcBorders>
            <w:noWrap w:val="0"/>
            <w:vAlign w:val="center"/>
          </w:tcPr>
          <w:p w14:paraId="727831D8">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w:t>
            </w:r>
          </w:p>
        </w:tc>
      </w:tr>
      <w:tr w14:paraId="4F704D2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2470EDA8">
            <w:pPr>
              <w:widowControl/>
              <w:jc w:val="center"/>
              <w:rPr>
                <w:rFonts w:hint="eastAsia"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住宿业</w:t>
            </w:r>
          </w:p>
        </w:tc>
        <w:tc>
          <w:tcPr>
            <w:tcW w:w="1984" w:type="dxa"/>
            <w:tcBorders>
              <w:top w:val="nil"/>
              <w:left w:val="nil"/>
              <w:bottom w:val="single" w:color="auto" w:sz="4" w:space="0"/>
              <w:right w:val="single" w:color="auto" w:sz="4" w:space="0"/>
            </w:tcBorders>
            <w:noWrap w:val="0"/>
            <w:vAlign w:val="center"/>
          </w:tcPr>
          <w:p w14:paraId="23B91D4A">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851" w:type="dxa"/>
            <w:tcBorders>
              <w:top w:val="nil"/>
              <w:left w:val="nil"/>
              <w:bottom w:val="single" w:color="auto" w:sz="4" w:space="0"/>
              <w:right w:val="single" w:color="auto" w:sz="4" w:space="0"/>
            </w:tcBorders>
            <w:noWrap w:val="0"/>
            <w:vAlign w:val="center"/>
          </w:tcPr>
          <w:p w14:paraId="0BB263C8">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842" w:type="dxa"/>
            <w:tcBorders>
              <w:top w:val="nil"/>
              <w:left w:val="nil"/>
              <w:bottom w:val="single" w:color="auto" w:sz="4" w:space="0"/>
              <w:right w:val="single" w:color="auto" w:sz="4" w:space="0"/>
            </w:tcBorders>
            <w:noWrap w:val="0"/>
            <w:vAlign w:val="center"/>
          </w:tcPr>
          <w:p w14:paraId="454D6DA8">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100≤X＜300</w:t>
            </w:r>
          </w:p>
        </w:tc>
        <w:tc>
          <w:tcPr>
            <w:tcW w:w="1701" w:type="dxa"/>
            <w:tcBorders>
              <w:top w:val="nil"/>
              <w:left w:val="nil"/>
              <w:bottom w:val="single" w:color="auto" w:sz="4" w:space="0"/>
              <w:right w:val="single" w:color="auto" w:sz="4" w:space="0"/>
            </w:tcBorders>
            <w:noWrap w:val="0"/>
            <w:vAlign w:val="center"/>
          </w:tcPr>
          <w:p w14:paraId="138C12CB">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10≤X＜100</w:t>
            </w:r>
          </w:p>
        </w:tc>
        <w:tc>
          <w:tcPr>
            <w:tcW w:w="1134" w:type="dxa"/>
            <w:tcBorders>
              <w:top w:val="nil"/>
              <w:left w:val="nil"/>
              <w:bottom w:val="single" w:color="auto" w:sz="4" w:space="0"/>
              <w:right w:val="single" w:color="auto" w:sz="4" w:space="0"/>
            </w:tcBorders>
            <w:noWrap w:val="0"/>
            <w:vAlign w:val="center"/>
          </w:tcPr>
          <w:p w14:paraId="52D8F9EA">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w:t>
            </w:r>
          </w:p>
        </w:tc>
      </w:tr>
      <w:tr w14:paraId="1938CC9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E6C65F9">
            <w:pPr>
              <w:widowControl/>
              <w:jc w:val="center"/>
              <w:rPr>
                <w:rFonts w:hint="eastAsia" w:ascii="宋体" w:hAnsi="宋体" w:cs="宋体"/>
                <w:b/>
                <w:bCs/>
                <w:color w:val="000000" w:themeColor="text1"/>
                <w:kern w:val="0"/>
                <w:sz w:val="18"/>
                <w:szCs w:val="18"/>
                <w14:textFill>
                  <w14:solidFill>
                    <w14:schemeClr w14:val="tx1"/>
                  </w14:solidFill>
                </w14:textFill>
              </w:rPr>
            </w:pPr>
          </w:p>
        </w:tc>
        <w:tc>
          <w:tcPr>
            <w:tcW w:w="1984" w:type="dxa"/>
            <w:tcBorders>
              <w:top w:val="nil"/>
              <w:left w:val="nil"/>
              <w:bottom w:val="single" w:color="auto" w:sz="4" w:space="0"/>
              <w:right w:val="single" w:color="auto" w:sz="4" w:space="0"/>
            </w:tcBorders>
            <w:noWrap w:val="0"/>
            <w:vAlign w:val="center"/>
          </w:tcPr>
          <w:p w14:paraId="1C8C08A1">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851" w:type="dxa"/>
            <w:tcBorders>
              <w:top w:val="nil"/>
              <w:left w:val="nil"/>
              <w:bottom w:val="single" w:color="auto" w:sz="4" w:space="0"/>
              <w:right w:val="single" w:color="auto" w:sz="4" w:space="0"/>
            </w:tcBorders>
            <w:noWrap w:val="0"/>
            <w:vAlign w:val="center"/>
          </w:tcPr>
          <w:p w14:paraId="3AF0F8F6">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842" w:type="dxa"/>
            <w:tcBorders>
              <w:top w:val="nil"/>
              <w:left w:val="nil"/>
              <w:bottom w:val="single" w:color="auto" w:sz="4" w:space="0"/>
              <w:right w:val="single" w:color="auto" w:sz="4" w:space="0"/>
            </w:tcBorders>
            <w:noWrap w:val="0"/>
            <w:vAlign w:val="center"/>
          </w:tcPr>
          <w:p w14:paraId="398021B7">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2000≤Y＜10000</w:t>
            </w:r>
          </w:p>
        </w:tc>
        <w:tc>
          <w:tcPr>
            <w:tcW w:w="1701" w:type="dxa"/>
            <w:tcBorders>
              <w:top w:val="nil"/>
              <w:left w:val="nil"/>
              <w:bottom w:val="single" w:color="auto" w:sz="4" w:space="0"/>
              <w:right w:val="single" w:color="auto" w:sz="4" w:space="0"/>
            </w:tcBorders>
            <w:noWrap w:val="0"/>
            <w:vAlign w:val="center"/>
          </w:tcPr>
          <w:p w14:paraId="543FAE88">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100≤Y＜2000</w:t>
            </w:r>
          </w:p>
        </w:tc>
        <w:tc>
          <w:tcPr>
            <w:tcW w:w="1134" w:type="dxa"/>
            <w:tcBorders>
              <w:top w:val="nil"/>
              <w:left w:val="nil"/>
              <w:bottom w:val="single" w:color="auto" w:sz="4" w:space="0"/>
              <w:right w:val="single" w:color="auto" w:sz="4" w:space="0"/>
            </w:tcBorders>
            <w:noWrap w:val="0"/>
            <w:vAlign w:val="center"/>
          </w:tcPr>
          <w:p w14:paraId="54C7ACC5">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w:t>
            </w:r>
          </w:p>
        </w:tc>
      </w:tr>
      <w:tr w14:paraId="1A77426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723AD216">
            <w:pPr>
              <w:widowControl/>
              <w:jc w:val="center"/>
              <w:rPr>
                <w:rFonts w:hint="eastAsia"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餐饮业</w:t>
            </w:r>
          </w:p>
        </w:tc>
        <w:tc>
          <w:tcPr>
            <w:tcW w:w="1984" w:type="dxa"/>
            <w:tcBorders>
              <w:top w:val="nil"/>
              <w:left w:val="nil"/>
              <w:bottom w:val="single" w:color="auto" w:sz="4" w:space="0"/>
              <w:right w:val="single" w:color="auto" w:sz="4" w:space="0"/>
            </w:tcBorders>
            <w:noWrap w:val="0"/>
            <w:vAlign w:val="center"/>
          </w:tcPr>
          <w:p w14:paraId="1BC3E52B">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851" w:type="dxa"/>
            <w:tcBorders>
              <w:top w:val="nil"/>
              <w:left w:val="nil"/>
              <w:bottom w:val="single" w:color="auto" w:sz="4" w:space="0"/>
              <w:right w:val="single" w:color="auto" w:sz="4" w:space="0"/>
            </w:tcBorders>
            <w:noWrap w:val="0"/>
            <w:vAlign w:val="center"/>
          </w:tcPr>
          <w:p w14:paraId="786E549E">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842" w:type="dxa"/>
            <w:tcBorders>
              <w:top w:val="nil"/>
              <w:left w:val="nil"/>
              <w:bottom w:val="single" w:color="auto" w:sz="4" w:space="0"/>
              <w:right w:val="single" w:color="auto" w:sz="4" w:space="0"/>
            </w:tcBorders>
            <w:noWrap w:val="0"/>
            <w:vAlign w:val="center"/>
          </w:tcPr>
          <w:p w14:paraId="1F1F40AE">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100≤X＜300</w:t>
            </w:r>
          </w:p>
        </w:tc>
        <w:tc>
          <w:tcPr>
            <w:tcW w:w="1701" w:type="dxa"/>
            <w:tcBorders>
              <w:top w:val="nil"/>
              <w:left w:val="nil"/>
              <w:bottom w:val="single" w:color="auto" w:sz="4" w:space="0"/>
              <w:right w:val="single" w:color="auto" w:sz="4" w:space="0"/>
            </w:tcBorders>
            <w:noWrap w:val="0"/>
            <w:vAlign w:val="center"/>
          </w:tcPr>
          <w:p w14:paraId="487B7839">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10≤X＜100</w:t>
            </w:r>
          </w:p>
        </w:tc>
        <w:tc>
          <w:tcPr>
            <w:tcW w:w="1134" w:type="dxa"/>
            <w:tcBorders>
              <w:top w:val="nil"/>
              <w:left w:val="nil"/>
              <w:bottom w:val="single" w:color="auto" w:sz="4" w:space="0"/>
              <w:right w:val="single" w:color="auto" w:sz="4" w:space="0"/>
            </w:tcBorders>
            <w:noWrap w:val="0"/>
            <w:vAlign w:val="center"/>
          </w:tcPr>
          <w:p w14:paraId="098A3733">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w:t>
            </w:r>
          </w:p>
        </w:tc>
      </w:tr>
      <w:tr w14:paraId="4ED7DA9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32C4D43">
            <w:pPr>
              <w:widowControl/>
              <w:jc w:val="center"/>
              <w:rPr>
                <w:rFonts w:hint="eastAsia" w:ascii="宋体" w:hAnsi="宋体" w:cs="宋体"/>
                <w:b/>
                <w:bCs/>
                <w:color w:val="000000" w:themeColor="text1"/>
                <w:kern w:val="0"/>
                <w:sz w:val="18"/>
                <w:szCs w:val="18"/>
                <w14:textFill>
                  <w14:solidFill>
                    <w14:schemeClr w14:val="tx1"/>
                  </w14:solidFill>
                </w14:textFill>
              </w:rPr>
            </w:pPr>
          </w:p>
        </w:tc>
        <w:tc>
          <w:tcPr>
            <w:tcW w:w="1984" w:type="dxa"/>
            <w:tcBorders>
              <w:top w:val="nil"/>
              <w:left w:val="nil"/>
              <w:bottom w:val="single" w:color="auto" w:sz="4" w:space="0"/>
              <w:right w:val="single" w:color="auto" w:sz="4" w:space="0"/>
            </w:tcBorders>
            <w:noWrap w:val="0"/>
            <w:vAlign w:val="center"/>
          </w:tcPr>
          <w:p w14:paraId="22E875EF">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851" w:type="dxa"/>
            <w:tcBorders>
              <w:top w:val="nil"/>
              <w:left w:val="nil"/>
              <w:bottom w:val="single" w:color="auto" w:sz="4" w:space="0"/>
              <w:right w:val="single" w:color="auto" w:sz="4" w:space="0"/>
            </w:tcBorders>
            <w:noWrap w:val="0"/>
            <w:vAlign w:val="center"/>
          </w:tcPr>
          <w:p w14:paraId="48C5AE28">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842" w:type="dxa"/>
            <w:tcBorders>
              <w:top w:val="nil"/>
              <w:left w:val="nil"/>
              <w:bottom w:val="single" w:color="auto" w:sz="4" w:space="0"/>
              <w:right w:val="single" w:color="auto" w:sz="4" w:space="0"/>
            </w:tcBorders>
            <w:noWrap w:val="0"/>
            <w:vAlign w:val="center"/>
          </w:tcPr>
          <w:p w14:paraId="2724D89A">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2000≤Y＜10000</w:t>
            </w:r>
          </w:p>
        </w:tc>
        <w:tc>
          <w:tcPr>
            <w:tcW w:w="1701" w:type="dxa"/>
            <w:tcBorders>
              <w:top w:val="nil"/>
              <w:left w:val="nil"/>
              <w:bottom w:val="single" w:color="auto" w:sz="4" w:space="0"/>
              <w:right w:val="single" w:color="auto" w:sz="4" w:space="0"/>
            </w:tcBorders>
            <w:noWrap w:val="0"/>
            <w:vAlign w:val="center"/>
          </w:tcPr>
          <w:p w14:paraId="336E0F07">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100≤Y＜2000</w:t>
            </w:r>
          </w:p>
        </w:tc>
        <w:tc>
          <w:tcPr>
            <w:tcW w:w="1134" w:type="dxa"/>
            <w:tcBorders>
              <w:top w:val="nil"/>
              <w:left w:val="nil"/>
              <w:bottom w:val="single" w:color="auto" w:sz="4" w:space="0"/>
              <w:right w:val="single" w:color="auto" w:sz="4" w:space="0"/>
            </w:tcBorders>
            <w:noWrap w:val="0"/>
            <w:vAlign w:val="center"/>
          </w:tcPr>
          <w:p w14:paraId="18B55098">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w:t>
            </w:r>
          </w:p>
        </w:tc>
      </w:tr>
      <w:tr w14:paraId="62C42CA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07674A72">
            <w:pPr>
              <w:widowControl/>
              <w:jc w:val="center"/>
              <w:rPr>
                <w:rFonts w:hint="eastAsia"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信息传输业</w:t>
            </w:r>
          </w:p>
        </w:tc>
        <w:tc>
          <w:tcPr>
            <w:tcW w:w="1984" w:type="dxa"/>
            <w:tcBorders>
              <w:top w:val="nil"/>
              <w:left w:val="nil"/>
              <w:bottom w:val="single" w:color="auto" w:sz="4" w:space="0"/>
              <w:right w:val="single" w:color="auto" w:sz="4" w:space="0"/>
            </w:tcBorders>
            <w:noWrap w:val="0"/>
            <w:vAlign w:val="center"/>
          </w:tcPr>
          <w:p w14:paraId="234BF389">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851" w:type="dxa"/>
            <w:tcBorders>
              <w:top w:val="nil"/>
              <w:left w:val="nil"/>
              <w:bottom w:val="single" w:color="auto" w:sz="4" w:space="0"/>
              <w:right w:val="single" w:color="auto" w:sz="4" w:space="0"/>
            </w:tcBorders>
            <w:noWrap w:val="0"/>
            <w:vAlign w:val="center"/>
          </w:tcPr>
          <w:p w14:paraId="33055C10">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842" w:type="dxa"/>
            <w:tcBorders>
              <w:top w:val="nil"/>
              <w:left w:val="nil"/>
              <w:bottom w:val="single" w:color="auto" w:sz="4" w:space="0"/>
              <w:right w:val="single" w:color="auto" w:sz="4" w:space="0"/>
            </w:tcBorders>
            <w:noWrap w:val="0"/>
            <w:vAlign w:val="center"/>
          </w:tcPr>
          <w:p w14:paraId="084D89A8">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100≤X＜2000</w:t>
            </w:r>
          </w:p>
        </w:tc>
        <w:tc>
          <w:tcPr>
            <w:tcW w:w="1701" w:type="dxa"/>
            <w:tcBorders>
              <w:top w:val="nil"/>
              <w:left w:val="nil"/>
              <w:bottom w:val="single" w:color="auto" w:sz="4" w:space="0"/>
              <w:right w:val="single" w:color="auto" w:sz="4" w:space="0"/>
            </w:tcBorders>
            <w:noWrap w:val="0"/>
            <w:vAlign w:val="center"/>
          </w:tcPr>
          <w:p w14:paraId="70B134CF">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10≤X＜100</w:t>
            </w:r>
          </w:p>
        </w:tc>
        <w:tc>
          <w:tcPr>
            <w:tcW w:w="1134" w:type="dxa"/>
            <w:tcBorders>
              <w:top w:val="nil"/>
              <w:left w:val="nil"/>
              <w:bottom w:val="single" w:color="auto" w:sz="4" w:space="0"/>
              <w:right w:val="single" w:color="auto" w:sz="4" w:space="0"/>
            </w:tcBorders>
            <w:noWrap w:val="0"/>
            <w:vAlign w:val="center"/>
          </w:tcPr>
          <w:p w14:paraId="75E2B68B">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w:t>
            </w:r>
          </w:p>
        </w:tc>
      </w:tr>
      <w:tr w14:paraId="1BB024B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BA67A58">
            <w:pPr>
              <w:widowControl/>
              <w:jc w:val="center"/>
              <w:rPr>
                <w:rFonts w:hint="eastAsia" w:ascii="宋体" w:hAnsi="宋体" w:cs="宋体"/>
                <w:b/>
                <w:bCs/>
                <w:color w:val="000000" w:themeColor="text1"/>
                <w:kern w:val="0"/>
                <w:sz w:val="18"/>
                <w:szCs w:val="18"/>
                <w14:textFill>
                  <w14:solidFill>
                    <w14:schemeClr w14:val="tx1"/>
                  </w14:solidFill>
                </w14:textFill>
              </w:rPr>
            </w:pPr>
          </w:p>
        </w:tc>
        <w:tc>
          <w:tcPr>
            <w:tcW w:w="1984" w:type="dxa"/>
            <w:tcBorders>
              <w:top w:val="nil"/>
              <w:left w:val="nil"/>
              <w:bottom w:val="single" w:color="auto" w:sz="4" w:space="0"/>
              <w:right w:val="single" w:color="auto" w:sz="4" w:space="0"/>
            </w:tcBorders>
            <w:noWrap w:val="0"/>
            <w:vAlign w:val="center"/>
          </w:tcPr>
          <w:p w14:paraId="6303EAC2">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851" w:type="dxa"/>
            <w:tcBorders>
              <w:top w:val="nil"/>
              <w:left w:val="nil"/>
              <w:bottom w:val="single" w:color="auto" w:sz="4" w:space="0"/>
              <w:right w:val="single" w:color="auto" w:sz="4" w:space="0"/>
            </w:tcBorders>
            <w:noWrap w:val="0"/>
            <w:vAlign w:val="center"/>
          </w:tcPr>
          <w:p w14:paraId="543FB468">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842" w:type="dxa"/>
            <w:tcBorders>
              <w:top w:val="nil"/>
              <w:left w:val="nil"/>
              <w:bottom w:val="single" w:color="auto" w:sz="4" w:space="0"/>
              <w:right w:val="single" w:color="auto" w:sz="4" w:space="0"/>
            </w:tcBorders>
            <w:noWrap w:val="0"/>
            <w:vAlign w:val="center"/>
          </w:tcPr>
          <w:p w14:paraId="58675DEF">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1000≤Y＜100000</w:t>
            </w:r>
          </w:p>
        </w:tc>
        <w:tc>
          <w:tcPr>
            <w:tcW w:w="1701" w:type="dxa"/>
            <w:tcBorders>
              <w:top w:val="nil"/>
              <w:left w:val="nil"/>
              <w:bottom w:val="single" w:color="auto" w:sz="4" w:space="0"/>
              <w:right w:val="single" w:color="auto" w:sz="4" w:space="0"/>
            </w:tcBorders>
            <w:noWrap w:val="0"/>
            <w:vAlign w:val="center"/>
          </w:tcPr>
          <w:p w14:paraId="3DDD1673">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100≤Y＜1000</w:t>
            </w:r>
          </w:p>
        </w:tc>
        <w:tc>
          <w:tcPr>
            <w:tcW w:w="1134" w:type="dxa"/>
            <w:tcBorders>
              <w:top w:val="nil"/>
              <w:left w:val="nil"/>
              <w:bottom w:val="single" w:color="auto" w:sz="4" w:space="0"/>
              <w:right w:val="single" w:color="auto" w:sz="4" w:space="0"/>
            </w:tcBorders>
            <w:noWrap w:val="0"/>
            <w:vAlign w:val="center"/>
          </w:tcPr>
          <w:p w14:paraId="188025C7">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w:t>
            </w:r>
          </w:p>
        </w:tc>
      </w:tr>
      <w:tr w14:paraId="2A7141F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6865FDD0">
            <w:pPr>
              <w:widowControl/>
              <w:jc w:val="center"/>
              <w:rPr>
                <w:rFonts w:hint="eastAsia"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软件和信息技术服务业</w:t>
            </w:r>
          </w:p>
        </w:tc>
        <w:tc>
          <w:tcPr>
            <w:tcW w:w="1984" w:type="dxa"/>
            <w:tcBorders>
              <w:top w:val="nil"/>
              <w:left w:val="nil"/>
              <w:bottom w:val="single" w:color="auto" w:sz="4" w:space="0"/>
              <w:right w:val="single" w:color="auto" w:sz="4" w:space="0"/>
            </w:tcBorders>
            <w:noWrap w:val="0"/>
            <w:vAlign w:val="center"/>
          </w:tcPr>
          <w:p w14:paraId="35AA7071">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851" w:type="dxa"/>
            <w:tcBorders>
              <w:top w:val="nil"/>
              <w:left w:val="nil"/>
              <w:bottom w:val="single" w:color="auto" w:sz="4" w:space="0"/>
              <w:right w:val="single" w:color="auto" w:sz="4" w:space="0"/>
            </w:tcBorders>
            <w:noWrap w:val="0"/>
            <w:vAlign w:val="center"/>
          </w:tcPr>
          <w:p w14:paraId="7A828CC8">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842" w:type="dxa"/>
            <w:tcBorders>
              <w:top w:val="nil"/>
              <w:left w:val="nil"/>
              <w:bottom w:val="single" w:color="auto" w:sz="4" w:space="0"/>
              <w:right w:val="single" w:color="auto" w:sz="4" w:space="0"/>
            </w:tcBorders>
            <w:noWrap w:val="0"/>
            <w:vAlign w:val="center"/>
          </w:tcPr>
          <w:p w14:paraId="02187058">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100≤X＜300</w:t>
            </w:r>
          </w:p>
        </w:tc>
        <w:tc>
          <w:tcPr>
            <w:tcW w:w="1701" w:type="dxa"/>
            <w:tcBorders>
              <w:top w:val="nil"/>
              <w:left w:val="nil"/>
              <w:bottom w:val="single" w:color="auto" w:sz="4" w:space="0"/>
              <w:right w:val="single" w:color="auto" w:sz="4" w:space="0"/>
            </w:tcBorders>
            <w:noWrap w:val="0"/>
            <w:vAlign w:val="center"/>
          </w:tcPr>
          <w:p w14:paraId="30FB04FD">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10≤X＜100</w:t>
            </w:r>
          </w:p>
        </w:tc>
        <w:tc>
          <w:tcPr>
            <w:tcW w:w="1134" w:type="dxa"/>
            <w:tcBorders>
              <w:top w:val="nil"/>
              <w:left w:val="nil"/>
              <w:bottom w:val="single" w:color="auto" w:sz="4" w:space="0"/>
              <w:right w:val="single" w:color="auto" w:sz="4" w:space="0"/>
            </w:tcBorders>
            <w:noWrap w:val="0"/>
            <w:vAlign w:val="center"/>
          </w:tcPr>
          <w:p w14:paraId="71A8AA9D">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w:t>
            </w:r>
          </w:p>
        </w:tc>
      </w:tr>
      <w:tr w14:paraId="20D2A9A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DCFC5B5">
            <w:pPr>
              <w:widowControl/>
              <w:jc w:val="center"/>
              <w:rPr>
                <w:rFonts w:hint="eastAsia" w:ascii="宋体" w:hAnsi="宋体" w:cs="宋体"/>
                <w:b/>
                <w:bCs/>
                <w:color w:val="000000" w:themeColor="text1"/>
                <w:kern w:val="0"/>
                <w:sz w:val="18"/>
                <w:szCs w:val="18"/>
                <w14:textFill>
                  <w14:solidFill>
                    <w14:schemeClr w14:val="tx1"/>
                  </w14:solidFill>
                </w14:textFill>
              </w:rPr>
            </w:pPr>
          </w:p>
        </w:tc>
        <w:tc>
          <w:tcPr>
            <w:tcW w:w="1984" w:type="dxa"/>
            <w:tcBorders>
              <w:top w:val="nil"/>
              <w:left w:val="nil"/>
              <w:bottom w:val="single" w:color="auto" w:sz="4" w:space="0"/>
              <w:right w:val="single" w:color="auto" w:sz="4" w:space="0"/>
            </w:tcBorders>
            <w:noWrap w:val="0"/>
            <w:vAlign w:val="center"/>
          </w:tcPr>
          <w:p w14:paraId="4A50280C">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851" w:type="dxa"/>
            <w:tcBorders>
              <w:top w:val="nil"/>
              <w:left w:val="nil"/>
              <w:bottom w:val="single" w:color="auto" w:sz="4" w:space="0"/>
              <w:right w:val="single" w:color="auto" w:sz="4" w:space="0"/>
            </w:tcBorders>
            <w:noWrap w:val="0"/>
            <w:vAlign w:val="center"/>
          </w:tcPr>
          <w:p w14:paraId="546F552C">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842" w:type="dxa"/>
            <w:tcBorders>
              <w:top w:val="nil"/>
              <w:left w:val="nil"/>
              <w:bottom w:val="single" w:color="auto" w:sz="4" w:space="0"/>
              <w:right w:val="single" w:color="auto" w:sz="4" w:space="0"/>
            </w:tcBorders>
            <w:noWrap w:val="0"/>
            <w:vAlign w:val="center"/>
          </w:tcPr>
          <w:p w14:paraId="3B8E2823">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1000≤Y＜10000</w:t>
            </w:r>
          </w:p>
        </w:tc>
        <w:tc>
          <w:tcPr>
            <w:tcW w:w="1701" w:type="dxa"/>
            <w:tcBorders>
              <w:top w:val="nil"/>
              <w:left w:val="nil"/>
              <w:bottom w:val="single" w:color="auto" w:sz="4" w:space="0"/>
              <w:right w:val="single" w:color="auto" w:sz="4" w:space="0"/>
            </w:tcBorders>
            <w:noWrap w:val="0"/>
            <w:vAlign w:val="center"/>
          </w:tcPr>
          <w:p w14:paraId="6D6B28E3">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50≤Y＜1000</w:t>
            </w:r>
          </w:p>
        </w:tc>
        <w:tc>
          <w:tcPr>
            <w:tcW w:w="1134" w:type="dxa"/>
            <w:tcBorders>
              <w:top w:val="nil"/>
              <w:left w:val="nil"/>
              <w:bottom w:val="single" w:color="auto" w:sz="4" w:space="0"/>
              <w:right w:val="single" w:color="auto" w:sz="4" w:space="0"/>
            </w:tcBorders>
            <w:noWrap w:val="0"/>
            <w:vAlign w:val="center"/>
          </w:tcPr>
          <w:p w14:paraId="665CBBF0">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Y＜50</w:t>
            </w:r>
          </w:p>
        </w:tc>
      </w:tr>
      <w:tr w14:paraId="2242461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0BCE016F">
            <w:pPr>
              <w:widowControl/>
              <w:jc w:val="center"/>
              <w:rPr>
                <w:rFonts w:hint="eastAsia"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房地产开发经营</w:t>
            </w:r>
          </w:p>
        </w:tc>
        <w:tc>
          <w:tcPr>
            <w:tcW w:w="1984" w:type="dxa"/>
            <w:tcBorders>
              <w:top w:val="nil"/>
              <w:left w:val="nil"/>
              <w:bottom w:val="single" w:color="auto" w:sz="4" w:space="0"/>
              <w:right w:val="single" w:color="auto" w:sz="4" w:space="0"/>
            </w:tcBorders>
            <w:noWrap w:val="0"/>
            <w:vAlign w:val="center"/>
          </w:tcPr>
          <w:p w14:paraId="7C451F86">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851" w:type="dxa"/>
            <w:tcBorders>
              <w:top w:val="nil"/>
              <w:left w:val="nil"/>
              <w:bottom w:val="single" w:color="auto" w:sz="4" w:space="0"/>
              <w:right w:val="single" w:color="auto" w:sz="4" w:space="0"/>
            </w:tcBorders>
            <w:noWrap w:val="0"/>
            <w:vAlign w:val="center"/>
          </w:tcPr>
          <w:p w14:paraId="32B88138">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842" w:type="dxa"/>
            <w:tcBorders>
              <w:top w:val="nil"/>
              <w:left w:val="nil"/>
              <w:bottom w:val="single" w:color="auto" w:sz="4" w:space="0"/>
              <w:right w:val="single" w:color="auto" w:sz="4" w:space="0"/>
            </w:tcBorders>
            <w:noWrap w:val="0"/>
            <w:vAlign w:val="center"/>
          </w:tcPr>
          <w:p w14:paraId="123F6D3A">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1000≤Y＜200000</w:t>
            </w:r>
          </w:p>
        </w:tc>
        <w:tc>
          <w:tcPr>
            <w:tcW w:w="1701" w:type="dxa"/>
            <w:tcBorders>
              <w:top w:val="nil"/>
              <w:left w:val="nil"/>
              <w:bottom w:val="single" w:color="auto" w:sz="4" w:space="0"/>
              <w:right w:val="single" w:color="auto" w:sz="4" w:space="0"/>
            </w:tcBorders>
            <w:noWrap w:val="0"/>
            <w:vAlign w:val="center"/>
          </w:tcPr>
          <w:p w14:paraId="57704CF7">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100≤X＜1000</w:t>
            </w:r>
          </w:p>
        </w:tc>
        <w:tc>
          <w:tcPr>
            <w:tcW w:w="1134" w:type="dxa"/>
            <w:tcBorders>
              <w:top w:val="nil"/>
              <w:left w:val="nil"/>
              <w:bottom w:val="single" w:color="auto" w:sz="4" w:space="0"/>
              <w:right w:val="single" w:color="auto" w:sz="4" w:space="0"/>
            </w:tcBorders>
            <w:noWrap w:val="0"/>
            <w:vAlign w:val="center"/>
          </w:tcPr>
          <w:p w14:paraId="5A2F00AD">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X＜100</w:t>
            </w:r>
          </w:p>
        </w:tc>
      </w:tr>
      <w:tr w14:paraId="7776324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3805A39">
            <w:pPr>
              <w:widowControl/>
              <w:jc w:val="center"/>
              <w:rPr>
                <w:rFonts w:hint="eastAsia" w:ascii="宋体" w:hAnsi="宋体" w:cs="宋体"/>
                <w:b/>
                <w:bCs/>
                <w:color w:val="000000" w:themeColor="text1"/>
                <w:kern w:val="0"/>
                <w:sz w:val="18"/>
                <w:szCs w:val="18"/>
                <w14:textFill>
                  <w14:solidFill>
                    <w14:schemeClr w14:val="tx1"/>
                  </w14:solidFill>
                </w14:textFill>
              </w:rPr>
            </w:pPr>
          </w:p>
        </w:tc>
        <w:tc>
          <w:tcPr>
            <w:tcW w:w="1984" w:type="dxa"/>
            <w:tcBorders>
              <w:top w:val="nil"/>
              <w:left w:val="nil"/>
              <w:bottom w:val="single" w:color="auto" w:sz="4" w:space="0"/>
              <w:right w:val="single" w:color="auto" w:sz="4" w:space="0"/>
            </w:tcBorders>
            <w:noWrap w:val="0"/>
            <w:vAlign w:val="center"/>
          </w:tcPr>
          <w:p w14:paraId="36253E9E">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资产总额（Z）</w:t>
            </w:r>
          </w:p>
        </w:tc>
        <w:tc>
          <w:tcPr>
            <w:tcW w:w="851" w:type="dxa"/>
            <w:tcBorders>
              <w:top w:val="nil"/>
              <w:left w:val="nil"/>
              <w:bottom w:val="single" w:color="auto" w:sz="4" w:space="0"/>
              <w:right w:val="single" w:color="auto" w:sz="4" w:space="0"/>
            </w:tcBorders>
            <w:noWrap w:val="0"/>
            <w:vAlign w:val="center"/>
          </w:tcPr>
          <w:p w14:paraId="5B1C4291">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842" w:type="dxa"/>
            <w:tcBorders>
              <w:top w:val="nil"/>
              <w:left w:val="nil"/>
              <w:bottom w:val="single" w:color="auto" w:sz="4" w:space="0"/>
              <w:right w:val="single" w:color="auto" w:sz="4" w:space="0"/>
            </w:tcBorders>
            <w:noWrap w:val="0"/>
            <w:vAlign w:val="center"/>
          </w:tcPr>
          <w:p w14:paraId="3F946C2D">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5000≤Z＜10000</w:t>
            </w:r>
          </w:p>
        </w:tc>
        <w:tc>
          <w:tcPr>
            <w:tcW w:w="1701" w:type="dxa"/>
            <w:tcBorders>
              <w:top w:val="nil"/>
              <w:left w:val="nil"/>
              <w:bottom w:val="single" w:color="auto" w:sz="4" w:space="0"/>
              <w:right w:val="single" w:color="auto" w:sz="4" w:space="0"/>
            </w:tcBorders>
            <w:noWrap w:val="0"/>
            <w:vAlign w:val="center"/>
          </w:tcPr>
          <w:p w14:paraId="2743D798">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2000≤Y＜5000</w:t>
            </w:r>
          </w:p>
        </w:tc>
        <w:tc>
          <w:tcPr>
            <w:tcW w:w="1134" w:type="dxa"/>
            <w:tcBorders>
              <w:top w:val="nil"/>
              <w:left w:val="nil"/>
              <w:bottom w:val="single" w:color="auto" w:sz="4" w:space="0"/>
              <w:right w:val="single" w:color="auto" w:sz="4" w:space="0"/>
            </w:tcBorders>
            <w:noWrap w:val="0"/>
            <w:vAlign w:val="center"/>
          </w:tcPr>
          <w:p w14:paraId="314AC0FD">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Y＜2000</w:t>
            </w:r>
          </w:p>
        </w:tc>
      </w:tr>
      <w:tr w14:paraId="0659103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26F4B563">
            <w:pPr>
              <w:widowControl/>
              <w:jc w:val="center"/>
              <w:rPr>
                <w:rFonts w:hint="eastAsia"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物业管理</w:t>
            </w:r>
          </w:p>
        </w:tc>
        <w:tc>
          <w:tcPr>
            <w:tcW w:w="1984" w:type="dxa"/>
            <w:tcBorders>
              <w:top w:val="nil"/>
              <w:left w:val="nil"/>
              <w:bottom w:val="single" w:color="auto" w:sz="4" w:space="0"/>
              <w:right w:val="single" w:color="auto" w:sz="4" w:space="0"/>
            </w:tcBorders>
            <w:noWrap w:val="0"/>
            <w:vAlign w:val="center"/>
          </w:tcPr>
          <w:p w14:paraId="62C50680">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851" w:type="dxa"/>
            <w:tcBorders>
              <w:top w:val="nil"/>
              <w:left w:val="nil"/>
              <w:bottom w:val="single" w:color="auto" w:sz="4" w:space="0"/>
              <w:right w:val="single" w:color="auto" w:sz="4" w:space="0"/>
            </w:tcBorders>
            <w:noWrap w:val="0"/>
            <w:vAlign w:val="center"/>
          </w:tcPr>
          <w:p w14:paraId="28752D28">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842" w:type="dxa"/>
            <w:tcBorders>
              <w:top w:val="nil"/>
              <w:left w:val="nil"/>
              <w:bottom w:val="single" w:color="auto" w:sz="4" w:space="0"/>
              <w:right w:val="single" w:color="auto" w:sz="4" w:space="0"/>
            </w:tcBorders>
            <w:noWrap w:val="0"/>
            <w:vAlign w:val="center"/>
          </w:tcPr>
          <w:p w14:paraId="62A0A762">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300≤X＜1000</w:t>
            </w:r>
          </w:p>
        </w:tc>
        <w:tc>
          <w:tcPr>
            <w:tcW w:w="1701" w:type="dxa"/>
            <w:tcBorders>
              <w:top w:val="nil"/>
              <w:left w:val="nil"/>
              <w:bottom w:val="single" w:color="auto" w:sz="4" w:space="0"/>
              <w:right w:val="single" w:color="auto" w:sz="4" w:space="0"/>
            </w:tcBorders>
            <w:noWrap w:val="0"/>
            <w:vAlign w:val="center"/>
          </w:tcPr>
          <w:p w14:paraId="5D5601AE">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100≤X＜300</w:t>
            </w:r>
          </w:p>
        </w:tc>
        <w:tc>
          <w:tcPr>
            <w:tcW w:w="1134" w:type="dxa"/>
            <w:tcBorders>
              <w:top w:val="nil"/>
              <w:left w:val="nil"/>
              <w:bottom w:val="single" w:color="auto" w:sz="4" w:space="0"/>
              <w:right w:val="single" w:color="auto" w:sz="4" w:space="0"/>
            </w:tcBorders>
            <w:noWrap w:val="0"/>
            <w:vAlign w:val="center"/>
          </w:tcPr>
          <w:p w14:paraId="0B966CD8">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X＜100</w:t>
            </w:r>
          </w:p>
        </w:tc>
      </w:tr>
      <w:tr w14:paraId="0B23E70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D158F82">
            <w:pPr>
              <w:widowControl/>
              <w:jc w:val="center"/>
              <w:rPr>
                <w:rFonts w:hint="eastAsia" w:ascii="宋体" w:hAnsi="宋体" w:cs="宋体"/>
                <w:b/>
                <w:bCs/>
                <w:color w:val="000000" w:themeColor="text1"/>
                <w:kern w:val="0"/>
                <w:sz w:val="18"/>
                <w:szCs w:val="18"/>
                <w14:textFill>
                  <w14:solidFill>
                    <w14:schemeClr w14:val="tx1"/>
                  </w14:solidFill>
                </w14:textFill>
              </w:rPr>
            </w:pPr>
          </w:p>
        </w:tc>
        <w:tc>
          <w:tcPr>
            <w:tcW w:w="1984" w:type="dxa"/>
            <w:tcBorders>
              <w:top w:val="nil"/>
              <w:left w:val="nil"/>
              <w:bottom w:val="single" w:color="auto" w:sz="4" w:space="0"/>
              <w:right w:val="single" w:color="auto" w:sz="4" w:space="0"/>
            </w:tcBorders>
            <w:noWrap w:val="0"/>
            <w:vAlign w:val="center"/>
          </w:tcPr>
          <w:p w14:paraId="5BE524C2">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851" w:type="dxa"/>
            <w:tcBorders>
              <w:top w:val="nil"/>
              <w:left w:val="nil"/>
              <w:bottom w:val="single" w:color="auto" w:sz="4" w:space="0"/>
              <w:right w:val="single" w:color="auto" w:sz="4" w:space="0"/>
            </w:tcBorders>
            <w:noWrap w:val="0"/>
            <w:vAlign w:val="center"/>
          </w:tcPr>
          <w:p w14:paraId="4EDBE39E">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842" w:type="dxa"/>
            <w:tcBorders>
              <w:top w:val="nil"/>
              <w:left w:val="nil"/>
              <w:bottom w:val="single" w:color="auto" w:sz="4" w:space="0"/>
              <w:right w:val="single" w:color="auto" w:sz="4" w:space="0"/>
            </w:tcBorders>
            <w:noWrap w:val="0"/>
            <w:vAlign w:val="center"/>
          </w:tcPr>
          <w:p w14:paraId="2B06BA32">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1000≤Y＜5000</w:t>
            </w:r>
          </w:p>
        </w:tc>
        <w:tc>
          <w:tcPr>
            <w:tcW w:w="1701" w:type="dxa"/>
            <w:tcBorders>
              <w:top w:val="nil"/>
              <w:left w:val="nil"/>
              <w:bottom w:val="single" w:color="auto" w:sz="4" w:space="0"/>
              <w:right w:val="single" w:color="auto" w:sz="4" w:space="0"/>
            </w:tcBorders>
            <w:noWrap w:val="0"/>
            <w:vAlign w:val="center"/>
          </w:tcPr>
          <w:p w14:paraId="2F259F3A">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500≤Y＜1000</w:t>
            </w:r>
          </w:p>
        </w:tc>
        <w:tc>
          <w:tcPr>
            <w:tcW w:w="1134" w:type="dxa"/>
            <w:tcBorders>
              <w:top w:val="nil"/>
              <w:left w:val="nil"/>
              <w:bottom w:val="single" w:color="auto" w:sz="4" w:space="0"/>
              <w:right w:val="single" w:color="auto" w:sz="4" w:space="0"/>
            </w:tcBorders>
            <w:noWrap w:val="0"/>
            <w:vAlign w:val="center"/>
          </w:tcPr>
          <w:p w14:paraId="1E87B892">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Y＜500</w:t>
            </w:r>
          </w:p>
        </w:tc>
      </w:tr>
      <w:tr w14:paraId="41805B1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5CFA1A6A">
            <w:pPr>
              <w:widowControl/>
              <w:jc w:val="center"/>
              <w:rPr>
                <w:rFonts w:hint="eastAsia"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租赁和商务服务业</w:t>
            </w:r>
          </w:p>
        </w:tc>
        <w:tc>
          <w:tcPr>
            <w:tcW w:w="1984" w:type="dxa"/>
            <w:tcBorders>
              <w:top w:val="nil"/>
              <w:left w:val="nil"/>
              <w:bottom w:val="single" w:color="auto" w:sz="4" w:space="0"/>
              <w:right w:val="single" w:color="auto" w:sz="4" w:space="0"/>
            </w:tcBorders>
            <w:noWrap w:val="0"/>
            <w:vAlign w:val="center"/>
          </w:tcPr>
          <w:p w14:paraId="7E38CA08">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851" w:type="dxa"/>
            <w:tcBorders>
              <w:top w:val="nil"/>
              <w:left w:val="nil"/>
              <w:bottom w:val="single" w:color="auto" w:sz="4" w:space="0"/>
              <w:right w:val="single" w:color="auto" w:sz="4" w:space="0"/>
            </w:tcBorders>
            <w:noWrap w:val="0"/>
            <w:vAlign w:val="center"/>
          </w:tcPr>
          <w:p w14:paraId="7422C6B9">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842" w:type="dxa"/>
            <w:tcBorders>
              <w:top w:val="nil"/>
              <w:left w:val="nil"/>
              <w:bottom w:val="single" w:color="auto" w:sz="4" w:space="0"/>
              <w:right w:val="single" w:color="auto" w:sz="4" w:space="0"/>
            </w:tcBorders>
            <w:noWrap w:val="0"/>
            <w:vAlign w:val="center"/>
          </w:tcPr>
          <w:p w14:paraId="454DA752">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100≤X＜300</w:t>
            </w:r>
          </w:p>
        </w:tc>
        <w:tc>
          <w:tcPr>
            <w:tcW w:w="1701" w:type="dxa"/>
            <w:tcBorders>
              <w:top w:val="nil"/>
              <w:left w:val="nil"/>
              <w:bottom w:val="single" w:color="auto" w:sz="4" w:space="0"/>
              <w:right w:val="single" w:color="auto" w:sz="4" w:space="0"/>
            </w:tcBorders>
            <w:noWrap w:val="0"/>
            <w:vAlign w:val="center"/>
          </w:tcPr>
          <w:p w14:paraId="6FC0D03C">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10≤X＜100</w:t>
            </w:r>
          </w:p>
        </w:tc>
        <w:tc>
          <w:tcPr>
            <w:tcW w:w="1134" w:type="dxa"/>
            <w:tcBorders>
              <w:top w:val="nil"/>
              <w:left w:val="nil"/>
              <w:bottom w:val="single" w:color="auto" w:sz="4" w:space="0"/>
              <w:right w:val="single" w:color="auto" w:sz="4" w:space="0"/>
            </w:tcBorders>
            <w:noWrap w:val="0"/>
            <w:vAlign w:val="center"/>
          </w:tcPr>
          <w:p w14:paraId="59ED38A0">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w:t>
            </w:r>
          </w:p>
        </w:tc>
      </w:tr>
      <w:tr w14:paraId="52CC37E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B8B8353">
            <w:pPr>
              <w:widowControl/>
              <w:jc w:val="center"/>
              <w:rPr>
                <w:rFonts w:hint="eastAsia" w:ascii="宋体" w:hAnsi="宋体" w:cs="宋体"/>
                <w:b/>
                <w:bCs/>
                <w:color w:val="000000" w:themeColor="text1"/>
                <w:kern w:val="0"/>
                <w:sz w:val="18"/>
                <w:szCs w:val="18"/>
                <w14:textFill>
                  <w14:solidFill>
                    <w14:schemeClr w14:val="tx1"/>
                  </w14:solidFill>
                </w14:textFill>
              </w:rPr>
            </w:pPr>
          </w:p>
        </w:tc>
        <w:tc>
          <w:tcPr>
            <w:tcW w:w="1984" w:type="dxa"/>
            <w:tcBorders>
              <w:top w:val="nil"/>
              <w:left w:val="nil"/>
              <w:bottom w:val="single" w:color="auto" w:sz="4" w:space="0"/>
              <w:right w:val="single" w:color="auto" w:sz="4" w:space="0"/>
            </w:tcBorders>
            <w:noWrap w:val="0"/>
            <w:vAlign w:val="center"/>
          </w:tcPr>
          <w:p w14:paraId="530B5FC8">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资产总额（Z）</w:t>
            </w:r>
          </w:p>
        </w:tc>
        <w:tc>
          <w:tcPr>
            <w:tcW w:w="851" w:type="dxa"/>
            <w:tcBorders>
              <w:top w:val="nil"/>
              <w:left w:val="nil"/>
              <w:bottom w:val="single" w:color="auto" w:sz="4" w:space="0"/>
              <w:right w:val="single" w:color="auto" w:sz="4" w:space="0"/>
            </w:tcBorders>
            <w:noWrap w:val="0"/>
            <w:vAlign w:val="center"/>
          </w:tcPr>
          <w:p w14:paraId="28CF516F">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842" w:type="dxa"/>
            <w:tcBorders>
              <w:top w:val="nil"/>
              <w:left w:val="nil"/>
              <w:bottom w:val="single" w:color="auto" w:sz="4" w:space="0"/>
              <w:right w:val="single" w:color="auto" w:sz="4" w:space="0"/>
            </w:tcBorders>
            <w:noWrap w:val="0"/>
            <w:vAlign w:val="center"/>
          </w:tcPr>
          <w:p w14:paraId="16DABC06">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8000≤Z＜120000</w:t>
            </w:r>
          </w:p>
        </w:tc>
        <w:tc>
          <w:tcPr>
            <w:tcW w:w="1701" w:type="dxa"/>
            <w:tcBorders>
              <w:top w:val="nil"/>
              <w:left w:val="nil"/>
              <w:bottom w:val="single" w:color="auto" w:sz="4" w:space="0"/>
              <w:right w:val="single" w:color="auto" w:sz="4" w:space="0"/>
            </w:tcBorders>
            <w:noWrap w:val="0"/>
            <w:vAlign w:val="center"/>
          </w:tcPr>
          <w:p w14:paraId="1712D686">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100≤Z＜8000</w:t>
            </w:r>
          </w:p>
        </w:tc>
        <w:tc>
          <w:tcPr>
            <w:tcW w:w="1134" w:type="dxa"/>
            <w:tcBorders>
              <w:top w:val="nil"/>
              <w:left w:val="nil"/>
              <w:bottom w:val="single" w:color="auto" w:sz="4" w:space="0"/>
              <w:right w:val="single" w:color="auto" w:sz="4" w:space="0"/>
            </w:tcBorders>
            <w:noWrap w:val="0"/>
            <w:vAlign w:val="center"/>
          </w:tcPr>
          <w:p w14:paraId="5DE4EDC7">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w:t>
            </w:r>
          </w:p>
        </w:tc>
      </w:tr>
      <w:tr w14:paraId="3956EF14">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center"/>
          </w:tcPr>
          <w:p w14:paraId="31D9966F">
            <w:pPr>
              <w:widowControl/>
              <w:jc w:val="center"/>
              <w:rPr>
                <w:rFonts w:hint="eastAsia"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其他未列明行业</w:t>
            </w:r>
          </w:p>
        </w:tc>
        <w:tc>
          <w:tcPr>
            <w:tcW w:w="1984" w:type="dxa"/>
            <w:tcBorders>
              <w:top w:val="nil"/>
              <w:left w:val="nil"/>
              <w:bottom w:val="single" w:color="auto" w:sz="4" w:space="0"/>
              <w:right w:val="single" w:color="auto" w:sz="4" w:space="0"/>
            </w:tcBorders>
            <w:noWrap w:val="0"/>
            <w:vAlign w:val="center"/>
          </w:tcPr>
          <w:p w14:paraId="6609A1D2">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851" w:type="dxa"/>
            <w:tcBorders>
              <w:top w:val="nil"/>
              <w:left w:val="nil"/>
              <w:bottom w:val="single" w:color="auto" w:sz="4" w:space="0"/>
              <w:right w:val="single" w:color="auto" w:sz="4" w:space="0"/>
            </w:tcBorders>
            <w:noWrap w:val="0"/>
            <w:vAlign w:val="center"/>
          </w:tcPr>
          <w:p w14:paraId="1456482B">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842" w:type="dxa"/>
            <w:tcBorders>
              <w:top w:val="nil"/>
              <w:left w:val="nil"/>
              <w:bottom w:val="single" w:color="auto" w:sz="4" w:space="0"/>
              <w:right w:val="single" w:color="auto" w:sz="4" w:space="0"/>
            </w:tcBorders>
            <w:noWrap w:val="0"/>
            <w:vAlign w:val="center"/>
          </w:tcPr>
          <w:p w14:paraId="0658814C">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100≤X＜300</w:t>
            </w:r>
          </w:p>
        </w:tc>
        <w:tc>
          <w:tcPr>
            <w:tcW w:w="1701" w:type="dxa"/>
            <w:tcBorders>
              <w:top w:val="nil"/>
              <w:left w:val="nil"/>
              <w:bottom w:val="single" w:color="auto" w:sz="4" w:space="0"/>
              <w:right w:val="single" w:color="auto" w:sz="4" w:space="0"/>
            </w:tcBorders>
            <w:noWrap w:val="0"/>
            <w:vAlign w:val="center"/>
          </w:tcPr>
          <w:p w14:paraId="2F8A748B">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10≤X＜100</w:t>
            </w:r>
          </w:p>
        </w:tc>
        <w:tc>
          <w:tcPr>
            <w:tcW w:w="1134" w:type="dxa"/>
            <w:tcBorders>
              <w:top w:val="nil"/>
              <w:left w:val="nil"/>
              <w:bottom w:val="single" w:color="auto" w:sz="4" w:space="0"/>
              <w:right w:val="single" w:color="auto" w:sz="4" w:space="0"/>
            </w:tcBorders>
            <w:noWrap w:val="0"/>
            <w:vAlign w:val="center"/>
          </w:tcPr>
          <w:p w14:paraId="0E055B7B">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w:t>
            </w:r>
          </w:p>
        </w:tc>
      </w:tr>
    </w:tbl>
    <w:p w14:paraId="02BB8F33">
      <w:pPr>
        <w:spacing w:line="560" w:lineRule="exact"/>
        <w:ind w:firstLine="525" w:firstLineChars="250"/>
        <w:rPr>
          <w:rFonts w:hint="eastAsia" w:hAnsi="宋体" w:eastAsia="宋体"/>
          <w:color w:val="000000" w:themeColor="text1"/>
          <w:lang w:eastAsia="zh-CN"/>
          <w14:textFill>
            <w14:solidFill>
              <w14:schemeClr w14:val="tx1"/>
            </w14:solidFill>
          </w14:textFill>
        </w:rPr>
        <w:sectPr>
          <w:headerReference r:id="rId9" w:type="default"/>
          <w:footerReference r:id="rId10" w:type="default"/>
          <w:pgSz w:w="11906" w:h="16838"/>
          <w:pgMar w:top="1134" w:right="1134" w:bottom="1134" w:left="1417" w:header="720" w:footer="720" w:gutter="0"/>
          <w:pgNumType w:fmt="decimal"/>
          <w:cols w:space="720" w:num="1"/>
          <w:docGrid w:type="lines" w:linePitch="331" w:charSpace="0"/>
        </w:sectPr>
      </w:pPr>
      <w:r>
        <w:rPr>
          <w:rFonts w:hint="eastAsia" w:ascii="宋体" w:hAnsi="宋体" w:cs="宋体"/>
          <w:color w:val="000000" w:themeColor="text1"/>
          <w:szCs w:val="21"/>
          <w14:textFill>
            <w14:solidFill>
              <w14:schemeClr w14:val="tx1"/>
            </w14:solidFill>
          </w14:textFill>
        </w:rPr>
        <w:t>说明：上述标准参照《关于印发中小企业划型标准规定的通知》（工信部联企业[2011]300号），大型、中型和小型企业须同时满足所列指标的下限，否则下划一档；微型企业只须满足所列指标中的一项即可</w:t>
      </w:r>
      <w:r>
        <w:rPr>
          <w:rFonts w:hint="eastAsia" w:ascii="宋体" w:hAnsi="宋体" w:cs="宋体"/>
          <w:color w:val="000000" w:themeColor="text1"/>
          <w:szCs w:val="21"/>
          <w:lang w:eastAsia="zh-CN"/>
          <w14:textFill>
            <w14:solidFill>
              <w14:schemeClr w14:val="tx1"/>
            </w14:solidFill>
          </w14:textFill>
        </w:rPr>
        <w:t>。</w:t>
      </w:r>
    </w:p>
    <w:p w14:paraId="1809AD0C">
      <w:pPr>
        <w:pStyle w:val="3"/>
        <w:spacing w:before="0" w:after="0" w:line="240" w:lineRule="auto"/>
        <w:jc w:val="center"/>
        <w:rPr>
          <w:color w:val="000000" w:themeColor="text1"/>
          <w14:textFill>
            <w14:solidFill>
              <w14:schemeClr w14:val="tx1"/>
            </w14:solidFill>
          </w14:textFill>
        </w:rPr>
      </w:pPr>
      <w:bookmarkStart w:id="54" w:name="_Toc28423"/>
      <w:bookmarkStart w:id="55" w:name="_Toc27272"/>
      <w:r>
        <w:rPr>
          <w:rFonts w:hint="eastAsia"/>
          <w:color w:val="000000" w:themeColor="text1"/>
          <w14:textFill>
            <w14:solidFill>
              <w14:schemeClr w14:val="tx1"/>
            </w14:solidFill>
          </w14:textFill>
        </w:rPr>
        <w:t>第三章 投标人须知</w:t>
      </w:r>
      <w:bookmarkEnd w:id="54"/>
      <w:bookmarkEnd w:id="55"/>
    </w:p>
    <w:p w14:paraId="37ABFEB9">
      <w:pPr>
        <w:jc w:val="center"/>
        <w:rPr>
          <w:color w:val="000000" w:themeColor="text1"/>
          <w:sz w:val="36"/>
          <w:szCs w:val="36"/>
          <w14:textFill>
            <w14:solidFill>
              <w14:schemeClr w14:val="tx1"/>
            </w14:solidFill>
          </w14:textFill>
        </w:rPr>
      </w:pPr>
      <w:bookmarkStart w:id="56" w:name="_Toc254970667"/>
      <w:bookmarkStart w:id="57" w:name="_Toc254970526"/>
      <w:r>
        <w:rPr>
          <w:rFonts w:hint="eastAsia"/>
          <w:color w:val="000000" w:themeColor="text1"/>
          <w:sz w:val="36"/>
          <w:szCs w:val="36"/>
          <w14:textFill>
            <w14:solidFill>
              <w14:schemeClr w14:val="tx1"/>
            </w14:solidFill>
          </w14:textFill>
        </w:rPr>
        <w:t>投标人须知前附表</w:t>
      </w:r>
      <w:bookmarkEnd w:id="56"/>
      <w:bookmarkEnd w:id="57"/>
    </w:p>
    <w:tbl>
      <w:tblPr>
        <w:tblStyle w:val="51"/>
        <w:tblW w:w="9565" w:type="dxa"/>
        <w:tblInd w:w="-31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670"/>
      </w:tblGrid>
      <w:tr w14:paraId="53E45F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7963B44B">
            <w:pPr>
              <w:widowControl/>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条款号</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313079A4">
            <w:pPr>
              <w:widowControl/>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编列内容</w:t>
            </w:r>
          </w:p>
        </w:tc>
      </w:tr>
      <w:tr w14:paraId="4390A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08880B2E">
            <w:pPr>
              <w:widowControl/>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3</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4E1FBE95">
            <w:pPr>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投标人的资格要求详见招标公告。</w:t>
            </w:r>
          </w:p>
          <w:p w14:paraId="33064207">
            <w:pPr>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投标人出现下列情形之一的，不得参加政府采购活动：</w:t>
            </w:r>
          </w:p>
          <w:p w14:paraId="5AF953A9">
            <w:pPr>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2.1</w:t>
            </w:r>
            <w:r>
              <w:rPr>
                <w:rFonts w:hint="eastAsia" w:ascii="宋体" w:hAnsi="宋体"/>
                <w:color w:val="000000" w:themeColor="text1"/>
                <w:szCs w:val="21"/>
                <w14:textFill>
                  <w14:solidFill>
                    <w14:schemeClr w14:val="tx1"/>
                  </w14:solidFill>
                </w14:textFill>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10C8703">
            <w:pPr>
              <w:snapToGrid w:val="0"/>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2.2</w:t>
            </w:r>
            <w:r>
              <w:rPr>
                <w:rFonts w:hint="eastAsia" w:ascii="宋体" w:hAnsi="宋体"/>
                <w:color w:val="000000" w:themeColor="text1"/>
                <w:szCs w:val="21"/>
                <w14:textFill>
                  <w14:solidFill>
                    <w14:schemeClr w14:val="tx1"/>
                  </w14:solidFill>
                </w14:textFill>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07D889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1B083B79">
            <w:pPr>
              <w:widowControl/>
              <w:jc w:val="center"/>
              <w:rPr>
                <w:rFonts w:hint="eastAsia" w:ascii="宋体" w:hAnsi="宋体" w:cs="宋体"/>
                <w:bCs/>
                <w:color w:val="000000" w:themeColor="text1"/>
                <w:kern w:val="0"/>
                <w:szCs w:val="21"/>
                <w14:textFill>
                  <w14:solidFill>
                    <w14:schemeClr w14:val="tx1"/>
                  </w14:solidFill>
                </w14:textFill>
              </w:rPr>
            </w:pPr>
            <w:bookmarkStart w:id="58" w:name="_8.1"/>
            <w:bookmarkEnd w:id="58"/>
            <w:bookmarkStart w:id="59" w:name="_5"/>
            <w:bookmarkEnd w:id="59"/>
            <w:bookmarkStart w:id="60" w:name="_9.2"/>
            <w:bookmarkEnd w:id="60"/>
            <w:r>
              <w:rPr>
                <w:rFonts w:hint="eastAsia" w:ascii="宋体" w:hAnsi="宋体" w:cs="宋体"/>
                <w:bCs/>
                <w:color w:val="000000" w:themeColor="text1"/>
                <w:kern w:val="0"/>
                <w:szCs w:val="21"/>
                <w14:textFill>
                  <w14:solidFill>
                    <w14:schemeClr w14:val="tx1"/>
                  </w14:solidFill>
                </w14:textFill>
              </w:rPr>
              <w:t>6.1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1C156B92">
            <w:pPr>
              <w:widowControl/>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本项目是否接受联合体投标：详见招标公告。</w:t>
            </w:r>
          </w:p>
        </w:tc>
      </w:tr>
      <w:tr w14:paraId="7B438E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76206B3F">
            <w:pPr>
              <w:widowControl/>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7.2</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3250D058">
            <w:pPr>
              <w:pStyle w:val="17"/>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☑不允许分包</w:t>
            </w:r>
          </w:p>
          <w:p w14:paraId="0EA8E50C">
            <w:pPr>
              <w:pStyle w:val="17"/>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□允许分包</w:t>
            </w:r>
          </w:p>
          <w:p w14:paraId="20CFE312">
            <w:pPr>
              <w:pStyle w:val="17"/>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分包内容：</w:t>
            </w:r>
            <w:r>
              <w:rPr>
                <w:rFonts w:hint="eastAsia" w:ascii="宋体" w:hAnsi="宋体"/>
                <w:color w:val="000000" w:themeColor="text1"/>
                <w:szCs w:val="21"/>
                <w:u w:val="single"/>
                <w14:textFill>
                  <w14:solidFill>
                    <w14:schemeClr w14:val="tx1"/>
                  </w14:solidFill>
                </w14:textFill>
              </w:rPr>
              <w:t xml:space="preserve">      /          。</w:t>
            </w:r>
          </w:p>
          <w:p w14:paraId="1CDB1119">
            <w:pPr>
              <w:pStyle w:val="17"/>
              <w:spacing w:line="360" w:lineRule="auto"/>
              <w:jc w:val="both"/>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分包金额或者比例：</w:t>
            </w:r>
            <w:r>
              <w:rPr>
                <w:rFonts w:hint="eastAsia" w:ascii="宋体" w:hAnsi="宋体"/>
                <w:color w:val="000000" w:themeColor="text1"/>
                <w:szCs w:val="21"/>
                <w:u w:val="single"/>
                <w14:textFill>
                  <w14:solidFill>
                    <w14:schemeClr w14:val="tx1"/>
                  </w14:solidFill>
                </w14:textFill>
              </w:rPr>
              <w:t xml:space="preserve">             /           。</w:t>
            </w:r>
          </w:p>
        </w:tc>
      </w:tr>
      <w:tr w14:paraId="1EC02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895" w:type="dxa"/>
            <w:vMerge w:val="restart"/>
            <w:tcBorders>
              <w:top w:val="single" w:color="auto" w:sz="4" w:space="0"/>
              <w:left w:val="single" w:color="auto" w:sz="4" w:space="0"/>
              <w:right w:val="single" w:color="auto" w:sz="4" w:space="0"/>
            </w:tcBorders>
            <w:noWrap w:val="0"/>
            <w:vAlign w:val="center"/>
          </w:tcPr>
          <w:p w14:paraId="05F0A402">
            <w:pPr>
              <w:widowControl/>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11.2</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16239DEE">
            <w:pPr>
              <w:widowControl/>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不组织现场考察</w:t>
            </w:r>
          </w:p>
        </w:tc>
      </w:tr>
      <w:tr w14:paraId="4E825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895" w:type="dxa"/>
            <w:vMerge w:val="continue"/>
            <w:tcBorders>
              <w:left w:val="single" w:color="auto" w:sz="4" w:space="0"/>
              <w:bottom w:val="single" w:color="auto" w:sz="4" w:space="0"/>
              <w:right w:val="single" w:color="auto" w:sz="4" w:space="0"/>
            </w:tcBorders>
            <w:noWrap w:val="0"/>
            <w:vAlign w:val="center"/>
          </w:tcPr>
          <w:p w14:paraId="752AE69A">
            <w:pPr>
              <w:widowControl/>
              <w:jc w:val="center"/>
              <w:rPr>
                <w:rFonts w:hint="eastAsia" w:ascii="宋体" w:hAnsi="宋体" w:cs="宋体"/>
                <w:bCs/>
                <w:color w:val="000000" w:themeColor="text1"/>
                <w:kern w:val="0"/>
                <w:szCs w:val="21"/>
                <w14:textFill>
                  <w14:solidFill>
                    <w14:schemeClr w14:val="tx1"/>
                  </w14:solidFill>
                </w14:textFill>
              </w:rPr>
            </w:pPr>
          </w:p>
        </w:tc>
        <w:tc>
          <w:tcPr>
            <w:tcW w:w="8670" w:type="dxa"/>
            <w:tcBorders>
              <w:top w:val="single" w:color="auto" w:sz="4" w:space="0"/>
              <w:left w:val="single" w:color="auto" w:sz="4" w:space="0"/>
              <w:bottom w:val="single" w:color="auto" w:sz="4" w:space="0"/>
              <w:right w:val="single" w:color="auto" w:sz="4" w:space="0"/>
            </w:tcBorders>
            <w:noWrap w:val="0"/>
            <w:vAlign w:val="center"/>
          </w:tcPr>
          <w:p w14:paraId="2D70A3A9">
            <w:pPr>
              <w:widowControl/>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不组织召开开标前答疑会</w:t>
            </w:r>
          </w:p>
        </w:tc>
      </w:tr>
      <w:tr w14:paraId="179DC4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9" w:hRule="atLeast"/>
        </w:trPr>
        <w:tc>
          <w:tcPr>
            <w:tcW w:w="895" w:type="dxa"/>
            <w:vMerge w:val="restart"/>
            <w:tcBorders>
              <w:top w:val="single" w:color="auto" w:sz="4" w:space="0"/>
              <w:left w:val="single" w:color="auto" w:sz="4" w:space="0"/>
              <w:right w:val="single" w:color="auto" w:sz="4" w:space="0"/>
            </w:tcBorders>
            <w:noWrap w:val="0"/>
            <w:vAlign w:val="center"/>
          </w:tcPr>
          <w:p w14:paraId="00762F6F">
            <w:pPr>
              <w:widowControl/>
              <w:jc w:val="center"/>
              <w:rPr>
                <w:rFonts w:hint="eastAsia" w:ascii="宋体" w:hAnsi="宋体" w:cs="宋体"/>
                <w:bCs/>
                <w:color w:val="000000" w:themeColor="text1"/>
                <w:kern w:val="0"/>
                <w:szCs w:val="21"/>
                <w14:textFill>
                  <w14:solidFill>
                    <w14:schemeClr w14:val="tx1"/>
                  </w14:solidFill>
                </w14:textFill>
              </w:rPr>
            </w:pPr>
            <w:bookmarkStart w:id="61" w:name="_13.1"/>
            <w:bookmarkEnd w:id="61"/>
            <w:r>
              <w:rPr>
                <w:rFonts w:hint="eastAsia" w:ascii="宋体" w:hAnsi="宋体" w:cs="宋体"/>
                <w:bCs/>
                <w:color w:val="000000" w:themeColor="text1"/>
                <w:kern w:val="0"/>
                <w:szCs w:val="21"/>
                <w14:textFill>
                  <w14:solidFill>
                    <w14:schemeClr w14:val="tx1"/>
                  </w14:solidFill>
                </w14:textFill>
              </w:rPr>
              <w:t>13</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48E056CB">
            <w:pPr>
              <w:snapToGrid w:val="0"/>
              <w:spacing w:line="360" w:lineRule="auto"/>
              <w:jc w:val="left"/>
              <w:rPr>
                <w:rFonts w:ascii="宋体" w:hAnsi="宋体" w:cs="Courier New"/>
                <w:b/>
                <w:color w:val="000000" w:themeColor="text1"/>
                <w:szCs w:val="21"/>
                <w14:textFill>
                  <w14:solidFill>
                    <w14:schemeClr w14:val="tx1"/>
                  </w14:solidFill>
                </w14:textFill>
              </w:rPr>
            </w:pPr>
            <w:r>
              <w:rPr>
                <w:rFonts w:hint="eastAsia" w:ascii="宋体" w:hAnsi="宋体" w:cs="Courier New"/>
                <w:b/>
                <w:color w:val="000000" w:themeColor="text1"/>
                <w:szCs w:val="21"/>
                <w14:textFill>
                  <w14:solidFill>
                    <w14:schemeClr w14:val="tx1"/>
                  </w14:solidFill>
                </w14:textFill>
              </w:rPr>
              <w:t>报价文件：</w:t>
            </w:r>
          </w:p>
          <w:p w14:paraId="732B2759">
            <w:pPr>
              <w:tabs>
                <w:tab w:val="left" w:pos="459"/>
              </w:tabs>
              <w:snapToGrid w:val="0"/>
              <w:spacing w:line="360" w:lineRule="auto"/>
              <w:ind w:left="42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1.投标函（格式后附）；</w:t>
            </w:r>
            <w:r>
              <w:rPr>
                <w:rFonts w:hint="eastAsia" w:ascii="宋体" w:hAnsi="宋体"/>
                <w:b/>
                <w:color w:val="000000" w:themeColor="text1"/>
                <w:szCs w:val="21"/>
                <w14:textFill>
                  <w14:solidFill>
                    <w14:schemeClr w14:val="tx1"/>
                  </w14:solidFill>
                </w14:textFill>
              </w:rPr>
              <w:t>（必须提供，否则按无效投标处理）</w:t>
            </w:r>
          </w:p>
          <w:p w14:paraId="3AAC7F8E">
            <w:pPr>
              <w:snapToGrid w:val="0"/>
              <w:spacing w:line="360" w:lineRule="auto"/>
              <w:ind w:firstLine="420" w:firstLineChars="200"/>
              <w:jc w:val="left"/>
              <w:rPr>
                <w:rFonts w:ascii="宋体" w:hAnsi="宋体" w:cs="宋体"/>
                <w:color w:val="000000" w:themeColor="text1"/>
                <w14:textFill>
                  <w14:solidFill>
                    <w14:schemeClr w14:val="tx1"/>
                  </w14:solidFill>
                </w14:textFill>
              </w:rPr>
            </w:pPr>
            <w:bookmarkStart w:id="62" w:name="_Hlk71299233"/>
            <w:r>
              <w:rPr>
                <w:rFonts w:hint="eastAsia" w:ascii="宋体" w:hAnsi="宋体" w:cs="宋体"/>
                <w:color w:val="000000" w:themeColor="text1"/>
                <w14:textFill>
                  <w14:solidFill>
                    <w14:schemeClr w14:val="tx1"/>
                  </w14:solidFill>
                </w14:textFill>
              </w:rPr>
              <w:t>2.开标一览表</w:t>
            </w:r>
            <w:bookmarkEnd w:id="62"/>
            <w:r>
              <w:rPr>
                <w:rFonts w:hint="eastAsia" w:ascii="宋体" w:hAnsi="宋体" w:cs="宋体"/>
                <w:color w:val="000000" w:themeColor="text1"/>
                <w14:textFill>
                  <w14:solidFill>
                    <w14:schemeClr w14:val="tx1"/>
                  </w14:solidFill>
                </w14:textFill>
              </w:rPr>
              <w:t xml:space="preserve">（格式后附）； </w:t>
            </w:r>
            <w:r>
              <w:rPr>
                <w:rFonts w:hint="eastAsia" w:ascii="宋体" w:hAnsi="宋体" w:cs="宋体"/>
                <w:b/>
                <w:bCs/>
                <w:color w:val="000000" w:themeColor="text1"/>
                <w14:textFill>
                  <w14:solidFill>
                    <w14:schemeClr w14:val="tx1"/>
                  </w14:solidFill>
                </w14:textFill>
              </w:rPr>
              <w:t>（必须提供，否则按无效投标处理）</w:t>
            </w:r>
          </w:p>
          <w:p w14:paraId="58F7147E">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3</w:t>
            </w:r>
            <w:r>
              <w:rPr>
                <w:rFonts w:hint="eastAsia" w:ascii="宋体" w:hAnsi="宋体" w:cs="宋体"/>
                <w:color w:val="000000" w:themeColor="text1"/>
                <w14:textFill>
                  <w14:solidFill>
                    <w14:schemeClr w14:val="tx1"/>
                  </w14:solidFill>
                </w14:textFill>
              </w:rPr>
              <w:t>.投标人针对报价需要说明的其他文件和说明（格式自拟）。</w:t>
            </w:r>
          </w:p>
        </w:tc>
      </w:tr>
      <w:tr w14:paraId="02E0C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right w:val="single" w:color="auto" w:sz="4" w:space="0"/>
            </w:tcBorders>
            <w:noWrap w:val="0"/>
            <w:vAlign w:val="center"/>
          </w:tcPr>
          <w:p w14:paraId="34614D34">
            <w:pPr>
              <w:spacing w:line="360" w:lineRule="auto"/>
              <w:rPr>
                <w:rFonts w:ascii="宋体" w:hAnsi="宋体"/>
                <w:color w:val="000000" w:themeColor="text1"/>
                <w:szCs w:val="21"/>
                <w14:textFill>
                  <w14:solidFill>
                    <w14:schemeClr w14:val="tx1"/>
                  </w14:solidFill>
                </w14:textFill>
              </w:rPr>
            </w:pPr>
            <w:bookmarkStart w:id="63" w:name="_13.2"/>
            <w:bookmarkEnd w:id="63"/>
          </w:p>
        </w:tc>
        <w:tc>
          <w:tcPr>
            <w:tcW w:w="8670" w:type="dxa"/>
            <w:tcBorders>
              <w:top w:val="single" w:color="auto" w:sz="4" w:space="0"/>
              <w:left w:val="single" w:color="auto" w:sz="4" w:space="0"/>
              <w:bottom w:val="single" w:color="auto" w:sz="4" w:space="0"/>
              <w:right w:val="single" w:color="auto" w:sz="4" w:space="0"/>
            </w:tcBorders>
            <w:noWrap w:val="0"/>
            <w:vAlign w:val="center"/>
          </w:tcPr>
          <w:p w14:paraId="38B8AADF">
            <w:pPr>
              <w:snapToGrid w:val="0"/>
              <w:spacing w:line="360" w:lineRule="auto"/>
              <w:jc w:val="left"/>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资格证明文件</w:t>
            </w:r>
          </w:p>
          <w:p w14:paraId="38FE66AD">
            <w:pPr>
              <w:snapToGrid w:val="0"/>
              <w:spacing w:line="360" w:lineRule="auto"/>
              <w:ind w:firstLine="420" w:firstLineChars="200"/>
              <w:jc w:val="left"/>
              <w:rPr>
                <w:rFonts w:hint="eastAsia" w:ascii="宋体" w:hAnsi="宋体" w:cs="宋体"/>
                <w:b/>
                <w:bCs/>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1.投标人为法人或者其他组织的，提供营业执照等证明文件（如营业执照或者执业许可证或者登记证书等），投标人为自然人的，提供身份证复印件；</w:t>
            </w:r>
            <w:r>
              <w:rPr>
                <w:rFonts w:hint="eastAsia" w:ascii="宋体" w:hAnsi="宋体" w:cs="宋体"/>
                <w:b/>
                <w:bCs/>
                <w:color w:val="000000" w:themeColor="text1"/>
                <w14:textFill>
                  <w14:solidFill>
                    <w14:schemeClr w14:val="tx1"/>
                  </w14:solidFill>
                </w14:textFill>
              </w:rPr>
              <w:t>（必须提供，否则按无效投标处理）</w:t>
            </w:r>
          </w:p>
          <w:p w14:paraId="17829C59">
            <w:pPr>
              <w:snapToGrid w:val="0"/>
              <w:spacing w:line="360" w:lineRule="auto"/>
              <w:ind w:firstLine="420" w:firstLineChars="200"/>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2.投标人依法缴纳税收的相关材料（202</w:t>
            </w:r>
            <w:r>
              <w:rPr>
                <w:rFonts w:hint="eastAsia" w:ascii="宋体" w:hAnsi="宋体" w:cs="宋体"/>
                <w:color w:val="000000" w:themeColor="text1"/>
                <w:lang w:val="en-US" w:eastAsia="zh-CN"/>
                <w14:textFill>
                  <w14:solidFill>
                    <w14:schemeClr w14:val="tx1"/>
                  </w14:solidFill>
                </w14:textFill>
              </w:rPr>
              <w:t>4</w:t>
            </w:r>
            <w:r>
              <w:rPr>
                <w:rFonts w:hint="eastAsia" w:ascii="宋体" w:hAnsi="宋体" w:cs="宋体"/>
                <w:color w:val="000000" w:themeColor="text1"/>
                <w14:textFill>
                  <w14:solidFill>
                    <w14:schemeClr w14:val="tx1"/>
                  </w14:solidFill>
                </w14:textFill>
              </w:rPr>
              <w:t>年1月至投标文件递交截止时间前连续 3个月的依法缴纳税收的凭据复印件；依法免税的供应商，必须提供相应文件证明其依法免税。从成立之日起到投标文件提交截止时间止不足要求月数的，只需提供从成立之日起的依法缴纳税收相应证明文件）；</w:t>
            </w:r>
            <w:r>
              <w:rPr>
                <w:rFonts w:hint="eastAsia" w:ascii="宋体" w:hAnsi="宋体" w:cs="宋体"/>
                <w:b/>
                <w:bCs/>
                <w:color w:val="000000" w:themeColor="text1"/>
                <w14:textFill>
                  <w14:solidFill>
                    <w14:schemeClr w14:val="tx1"/>
                  </w14:solidFill>
                </w14:textFill>
              </w:rPr>
              <w:t>（必须提供，否则按无效投标处理）</w:t>
            </w:r>
          </w:p>
          <w:p w14:paraId="3A204014">
            <w:pPr>
              <w:snapToGrid w:val="0"/>
              <w:spacing w:line="360" w:lineRule="auto"/>
              <w:ind w:firstLine="420" w:firstLineChars="200"/>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3.投标人依法缴纳社会保障资金的相关材料[202</w:t>
            </w:r>
            <w:r>
              <w:rPr>
                <w:rFonts w:hint="eastAsia" w:ascii="宋体" w:hAnsi="宋体" w:cs="宋体"/>
                <w:color w:val="000000" w:themeColor="text1"/>
                <w:lang w:val="en-US" w:eastAsia="zh-CN"/>
                <w14:textFill>
                  <w14:solidFill>
                    <w14:schemeClr w14:val="tx1"/>
                  </w14:solidFill>
                </w14:textFill>
              </w:rPr>
              <w:t>4</w:t>
            </w:r>
            <w:r>
              <w:rPr>
                <w:rFonts w:hint="eastAsia" w:ascii="宋体" w:hAnsi="宋体" w:cs="宋体"/>
                <w:color w:val="000000" w:themeColor="text1"/>
                <w14:textFill>
                  <w14:solidFill>
                    <w14:schemeClr w14:val="tx1"/>
                  </w14:solidFill>
                </w14:textFill>
              </w:rPr>
              <w:t>年1月至投标文件递交截止时间前连续 3 个月的依法缴纳社会保障资金的缴费凭证（专用收据或者社会保险缴纳清单等）复印件；依法不需要缴纳社会保障资金的供应商，必须提供相应文件证明不需要缴纳社会保障资金。从成立之日起到投标文件提交截止时间止不足要求月数的只需提供从成立之日起的依法缴纳社会保障资金的相应证明文件]；</w:t>
            </w:r>
            <w:r>
              <w:rPr>
                <w:rFonts w:hint="eastAsia" w:ascii="宋体" w:hAnsi="宋体" w:cs="宋体"/>
                <w:b/>
                <w:bCs/>
                <w:color w:val="000000" w:themeColor="text1"/>
                <w14:textFill>
                  <w14:solidFill>
                    <w14:schemeClr w14:val="tx1"/>
                  </w14:solidFill>
                </w14:textFill>
              </w:rPr>
              <w:t>（必须提供，否则按无效投标处理）</w:t>
            </w:r>
          </w:p>
          <w:p w14:paraId="504D8D81">
            <w:pPr>
              <w:snapToGrid w:val="0"/>
              <w:spacing w:line="360" w:lineRule="auto"/>
              <w:ind w:firstLine="420" w:firstLineChars="200"/>
              <w:jc w:val="left"/>
              <w:rPr>
                <w:rFonts w:hint="eastAsia" w:ascii="宋体" w:hAnsi="宋体" w:cs="宋体"/>
                <w:b/>
                <w:bCs/>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4.投标人财务状况报告（202</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cs="宋体"/>
                <w:color w:val="000000" w:themeColor="text1"/>
                <w14:textFill>
                  <w14:solidFill>
                    <w14:schemeClr w14:val="tx1"/>
                  </w14:solidFill>
                </w14:textFill>
              </w:rPr>
              <w:t>年度财务报表复印件，或者银行出具的资信证明，或者中国人民银行征信中心出具的信用报告）投标人属于成立时间在规定年度之后的法人或其他组织，需提供成立之日起至投标截止时间前的月报表或银行出具的资信证明；资信证明应在有效期内，未注明有效期的，银行出具时间至投标截止时间不超过一年）；</w:t>
            </w:r>
            <w:r>
              <w:rPr>
                <w:rFonts w:hint="eastAsia" w:ascii="宋体" w:hAnsi="宋体" w:cs="宋体"/>
                <w:b/>
                <w:bCs/>
                <w:color w:val="000000" w:themeColor="text1"/>
                <w14:textFill>
                  <w14:solidFill>
                    <w14:schemeClr w14:val="tx1"/>
                  </w14:solidFill>
                </w14:textFill>
              </w:rPr>
              <w:t>（除自然人外必须提供，否则按无效投标处理）</w:t>
            </w:r>
          </w:p>
          <w:p w14:paraId="3E2CC74A">
            <w:pPr>
              <w:snapToGrid w:val="0"/>
              <w:spacing w:line="360" w:lineRule="auto"/>
              <w:ind w:firstLine="420" w:firstLineChars="200"/>
              <w:jc w:val="left"/>
              <w:rPr>
                <w:rFonts w:hint="eastAsia" w:ascii="宋体" w:hAnsi="宋体" w:cs="宋体"/>
                <w:b/>
                <w:bCs/>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5.投标人直接控股、管理关系信息表（格式后附）；</w:t>
            </w:r>
            <w:r>
              <w:rPr>
                <w:rFonts w:hint="eastAsia" w:ascii="宋体" w:hAnsi="宋体" w:cs="宋体"/>
                <w:b/>
                <w:bCs/>
                <w:color w:val="000000" w:themeColor="text1"/>
                <w14:textFill>
                  <w14:solidFill>
                    <w14:schemeClr w14:val="tx1"/>
                  </w14:solidFill>
                </w14:textFill>
              </w:rPr>
              <w:t>（必须提供，否则按无效投标处理）</w:t>
            </w:r>
          </w:p>
          <w:p w14:paraId="0063D466">
            <w:pPr>
              <w:snapToGrid w:val="0"/>
              <w:spacing w:line="360" w:lineRule="auto"/>
              <w:ind w:firstLine="420" w:firstLineChars="200"/>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6.投标声明（格式后附）；</w:t>
            </w:r>
            <w:r>
              <w:rPr>
                <w:rFonts w:hint="eastAsia" w:ascii="宋体" w:hAnsi="宋体" w:cs="宋体"/>
                <w:b/>
                <w:bCs/>
                <w:color w:val="000000" w:themeColor="text1"/>
                <w14:textFill>
                  <w14:solidFill>
                    <w14:schemeClr w14:val="tx1"/>
                  </w14:solidFill>
                </w14:textFill>
              </w:rPr>
              <w:t>（必须提供，否则按无效投标处理</w:t>
            </w:r>
            <w:r>
              <w:rPr>
                <w:rFonts w:hint="eastAsia" w:ascii="宋体" w:hAnsi="宋体" w:cs="宋体"/>
                <w:color w:val="000000" w:themeColor="text1"/>
                <w14:textFill>
                  <w14:solidFill>
                    <w14:schemeClr w14:val="tx1"/>
                  </w14:solidFill>
                </w14:textFill>
              </w:rPr>
              <w:t xml:space="preserve">） </w:t>
            </w:r>
          </w:p>
          <w:p w14:paraId="70DC1E98">
            <w:pPr>
              <w:snapToGrid w:val="0"/>
              <w:spacing w:line="360" w:lineRule="auto"/>
              <w:ind w:firstLine="420" w:firstLineChars="200"/>
              <w:jc w:val="left"/>
              <w:rPr>
                <w:rFonts w:hint="default"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w:t>
            </w:r>
            <w:r>
              <w:rPr>
                <w:rFonts w:hint="eastAsia" w:ascii="宋体" w:hAnsi="宋体" w:eastAsia="宋体" w:cs="宋体"/>
                <w:color w:val="000000" w:themeColor="text1"/>
                <w:lang w:val="en-US" w:eastAsia="zh-CN"/>
                <w14:textFill>
                  <w14:solidFill>
                    <w14:schemeClr w14:val="tx1"/>
                  </w14:solidFill>
                </w14:textFill>
              </w:rPr>
              <w:t>中小企业声明函或者残疾人福利性单位声明函或者供应商属于监狱企业的证明材料；</w:t>
            </w:r>
            <w:r>
              <w:rPr>
                <w:rFonts w:hint="eastAsia" w:ascii="宋体" w:hAnsi="宋体" w:eastAsia="宋体" w:cs="宋体"/>
                <w:b/>
                <w:bCs/>
                <w:color w:val="000000" w:themeColor="text1"/>
                <w:lang w:val="en-US" w:eastAsia="zh-CN"/>
                <w14:textFill>
                  <w14:solidFill>
                    <w14:schemeClr w14:val="tx1"/>
                  </w14:solidFill>
                </w14:textFill>
              </w:rPr>
              <w:t>（必须提供，否则响应文件作无效处理）</w:t>
            </w:r>
          </w:p>
          <w:p w14:paraId="6ECD83FD">
            <w:pPr>
              <w:snapToGrid w:val="0"/>
              <w:spacing w:line="360" w:lineRule="auto"/>
              <w:ind w:firstLine="420" w:firstLineChars="200"/>
              <w:jc w:val="left"/>
              <w:rPr>
                <w:rFonts w:hint="eastAsia" w:ascii="宋体" w:hAnsi="宋体" w:eastAsia="宋体" w:cs="宋体"/>
                <w:b/>
                <w:bCs/>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符合特定资格</w:t>
            </w:r>
            <w:r>
              <w:rPr>
                <w:rFonts w:hint="eastAsia" w:ascii="宋体" w:hAnsi="宋体" w:eastAsia="宋体" w:cs="宋体"/>
                <w:color w:val="000000" w:themeColor="text1"/>
                <w:lang w:val="en-US" w:eastAsia="zh-CN"/>
                <w14:textFill>
                  <w14:solidFill>
                    <w14:schemeClr w14:val="tx1"/>
                  </w14:solidFill>
                </w14:textFill>
              </w:rPr>
              <w:t>要求</w:t>
            </w:r>
            <w:r>
              <w:rPr>
                <w:rFonts w:hint="eastAsia" w:ascii="宋体" w:hAnsi="宋体" w:eastAsia="宋体" w:cs="宋体"/>
                <w:color w:val="000000" w:themeColor="text1"/>
                <w:lang w:eastAsia="zh-CN"/>
                <w14:textFill>
                  <w14:solidFill>
                    <w14:schemeClr w14:val="tx1"/>
                  </w14:solidFill>
                </w14:textFill>
              </w:rPr>
              <w:t>的有关证明材料复印件；</w:t>
            </w:r>
            <w:r>
              <w:rPr>
                <w:rFonts w:hint="eastAsia" w:ascii="宋体" w:hAnsi="宋体" w:eastAsia="宋体" w:cs="宋体"/>
                <w:b/>
                <w:bCs/>
                <w:color w:val="000000" w:themeColor="text1"/>
                <w14:textFill>
                  <w14:solidFill>
                    <w14:schemeClr w14:val="tx1"/>
                  </w14:solidFill>
                </w14:textFill>
              </w:rPr>
              <w:t>（必须提供，否则响应文件按无效响应处理）</w:t>
            </w:r>
          </w:p>
          <w:p w14:paraId="03DDEC9E">
            <w:pPr>
              <w:snapToGrid w:val="0"/>
              <w:spacing w:line="360" w:lineRule="auto"/>
              <w:ind w:firstLine="420" w:firstLineChars="200"/>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除</w:t>
            </w:r>
            <w:r>
              <w:rPr>
                <w:rFonts w:hint="eastAsia" w:ascii="宋体" w:hAnsi="宋体" w:cs="宋体"/>
                <w:color w:val="000000" w:themeColor="text1"/>
                <w:lang w:eastAsia="zh-CN"/>
                <w14:textFill>
                  <w14:solidFill>
                    <w14:schemeClr w14:val="tx1"/>
                  </w14:solidFill>
                </w14:textFill>
              </w:rPr>
              <w:t>招标文件</w:t>
            </w:r>
            <w:r>
              <w:rPr>
                <w:rFonts w:hint="eastAsia" w:ascii="宋体" w:hAnsi="宋体" w:eastAsia="宋体" w:cs="宋体"/>
                <w:color w:val="000000" w:themeColor="text1"/>
                <w14:textFill>
                  <w14:solidFill>
                    <w14:schemeClr w14:val="tx1"/>
                  </w14:solidFill>
                </w14:textFill>
              </w:rPr>
              <w:t>规定必须提供以外，供应商认为需要提供的其他证明材料</w:t>
            </w:r>
            <w:r>
              <w:rPr>
                <w:rFonts w:hint="eastAsia" w:ascii="宋体" w:hAnsi="宋体" w:eastAsia="宋体" w:cs="宋体"/>
                <w:color w:val="000000" w:themeColor="text1"/>
                <w:lang w:eastAsia="zh-CN"/>
                <w14:textFill>
                  <w14:solidFill>
                    <w14:schemeClr w14:val="tx1"/>
                  </w14:solidFill>
                </w14:textFill>
              </w:rPr>
              <w:t>。</w:t>
            </w:r>
          </w:p>
          <w:p w14:paraId="44436277">
            <w:pPr>
              <w:snapToGrid w:val="0"/>
              <w:spacing w:line="360" w:lineRule="auto"/>
              <w:ind w:firstLine="420" w:firstLineChars="200"/>
              <w:jc w:val="left"/>
              <w:rPr>
                <w:color w:val="000000" w:themeColor="text1"/>
                <w14:textFill>
                  <w14:solidFill>
                    <w14:schemeClr w14:val="tx1"/>
                  </w14:solidFill>
                </w14:textFill>
              </w:rPr>
            </w:pPr>
          </w:p>
          <w:p w14:paraId="727D3493">
            <w:pPr>
              <w:snapToGrid w:val="0"/>
              <w:spacing w:line="360" w:lineRule="auto"/>
              <w:jc w:val="left"/>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注：</w:t>
            </w:r>
          </w:p>
          <w:p w14:paraId="7044F428">
            <w:pPr>
              <w:snapToGrid w:val="0"/>
              <w:spacing w:line="360" w:lineRule="auto"/>
              <w:ind w:firstLine="422" w:firstLineChars="200"/>
              <w:jc w:val="left"/>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 xml:space="preserve">1.以上标明“必须提供”的材料属于复印件的，必须加盖投标人电子签章，否则按无效投标处理。 </w:t>
            </w:r>
          </w:p>
          <w:p w14:paraId="4BF19584">
            <w:pPr>
              <w:snapToGrid w:val="0"/>
              <w:spacing w:line="360" w:lineRule="auto"/>
              <w:ind w:firstLine="422" w:firstLineChars="200"/>
              <w:jc w:val="left"/>
              <w:rPr>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 xml:space="preserve">2.分公司参加投标的，应当取得总公司授权。 </w:t>
            </w:r>
          </w:p>
        </w:tc>
      </w:tr>
      <w:tr w14:paraId="1536E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right w:val="single" w:color="auto" w:sz="4" w:space="0"/>
            </w:tcBorders>
            <w:noWrap w:val="0"/>
            <w:vAlign w:val="center"/>
          </w:tcPr>
          <w:p w14:paraId="5D4130B3">
            <w:pPr>
              <w:spacing w:line="360" w:lineRule="auto"/>
              <w:rPr>
                <w:rFonts w:ascii="宋体" w:hAnsi="宋体"/>
                <w:color w:val="000000" w:themeColor="text1"/>
                <w:szCs w:val="21"/>
                <w14:textFill>
                  <w14:solidFill>
                    <w14:schemeClr w14:val="tx1"/>
                  </w14:solidFill>
                </w14:textFill>
              </w:rPr>
            </w:pPr>
            <w:bookmarkStart w:id="64" w:name="_13.3"/>
            <w:bookmarkEnd w:id="64"/>
          </w:p>
        </w:tc>
        <w:tc>
          <w:tcPr>
            <w:tcW w:w="8670" w:type="dxa"/>
            <w:tcBorders>
              <w:top w:val="single" w:color="auto" w:sz="4" w:space="0"/>
              <w:left w:val="single" w:color="auto" w:sz="4" w:space="0"/>
              <w:bottom w:val="single" w:color="auto" w:sz="4" w:space="0"/>
              <w:right w:val="single" w:color="auto" w:sz="4" w:space="0"/>
            </w:tcBorders>
            <w:noWrap w:val="0"/>
            <w:vAlign w:val="center"/>
          </w:tcPr>
          <w:p w14:paraId="2518F4B5">
            <w:pPr>
              <w:snapToGrid w:val="0"/>
              <w:spacing w:line="360" w:lineRule="auto"/>
              <w:jc w:val="left"/>
              <w:rPr>
                <w:rFonts w:ascii="宋体" w:hAnsi="宋体" w:cs="Courier New"/>
                <w:b/>
                <w:color w:val="000000" w:themeColor="text1"/>
                <w:szCs w:val="21"/>
                <w14:textFill>
                  <w14:solidFill>
                    <w14:schemeClr w14:val="tx1"/>
                  </w14:solidFill>
                </w14:textFill>
              </w:rPr>
            </w:pPr>
            <w:r>
              <w:rPr>
                <w:rFonts w:hint="eastAsia" w:ascii="宋体" w:hAnsi="宋体" w:cs="Courier New"/>
                <w:b/>
                <w:color w:val="000000" w:themeColor="text1"/>
                <w:szCs w:val="21"/>
                <w14:textFill>
                  <w14:solidFill>
                    <w14:schemeClr w14:val="tx1"/>
                  </w14:solidFill>
                </w14:textFill>
              </w:rPr>
              <w:t>商务文件：</w:t>
            </w:r>
          </w:p>
          <w:p w14:paraId="27DAA24F">
            <w:pPr>
              <w:snapToGrid w:val="0"/>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1.无串通投标行为的承诺函（格式后附）；</w:t>
            </w:r>
            <w:r>
              <w:rPr>
                <w:rFonts w:hint="eastAsia" w:ascii="宋体" w:hAnsi="宋体" w:cs="宋体"/>
                <w:b/>
                <w:bCs/>
                <w:color w:val="000000" w:themeColor="text1"/>
                <w:szCs w:val="21"/>
                <w14:textFill>
                  <w14:solidFill>
                    <w14:schemeClr w14:val="tx1"/>
                  </w14:solidFill>
                </w14:textFill>
              </w:rPr>
              <w:t>（必须提供，否则按无效投标处理）</w:t>
            </w:r>
          </w:p>
          <w:p w14:paraId="5D68395A">
            <w:pPr>
              <w:snapToGrid w:val="0"/>
              <w:spacing w:line="360" w:lineRule="auto"/>
              <w:ind w:firstLine="420" w:firstLineChars="200"/>
              <w:jc w:val="left"/>
              <w:rPr>
                <w:rFonts w:hint="eastAsia"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2.法定代表人身份证明及法定代表人有效身份证正反面复印件（格式后附）；</w:t>
            </w:r>
            <w:r>
              <w:rPr>
                <w:rFonts w:hint="eastAsia" w:ascii="宋体" w:hAnsi="宋体" w:cs="宋体"/>
                <w:b/>
                <w:bCs/>
                <w:color w:val="000000" w:themeColor="text1"/>
                <w:szCs w:val="21"/>
                <w14:textFill>
                  <w14:solidFill>
                    <w14:schemeClr w14:val="tx1"/>
                  </w14:solidFill>
                </w14:textFill>
              </w:rPr>
              <w:t>（除自然人投标外必须提供，否则按无效投标处理）</w:t>
            </w:r>
          </w:p>
          <w:p w14:paraId="6327BEE7">
            <w:pPr>
              <w:snapToGrid w:val="0"/>
              <w:spacing w:line="360" w:lineRule="auto"/>
              <w:ind w:firstLine="420" w:firstLineChars="200"/>
              <w:jc w:val="left"/>
              <w:rPr>
                <w:rFonts w:hint="eastAsia"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3.授权委托书及委托代理人有效身份证正反面复印件（格式后附）；</w:t>
            </w:r>
            <w:r>
              <w:rPr>
                <w:rFonts w:hint="eastAsia" w:ascii="宋体" w:hAnsi="宋体" w:cs="宋体"/>
                <w:b/>
                <w:bCs/>
                <w:color w:val="000000" w:themeColor="text1"/>
                <w:szCs w:val="21"/>
                <w14:textFill>
                  <w14:solidFill>
                    <w14:schemeClr w14:val="tx1"/>
                  </w14:solidFill>
                </w14:textFill>
              </w:rPr>
              <w:t>（委托时必须提供，否则按无效投标处理）</w:t>
            </w:r>
          </w:p>
          <w:p w14:paraId="6C4CF760">
            <w:pPr>
              <w:snapToGrid w:val="0"/>
              <w:spacing w:line="360" w:lineRule="auto"/>
              <w:ind w:firstLine="420" w:firstLineChars="200"/>
              <w:jc w:val="left"/>
              <w:rPr>
                <w:rFonts w:hint="eastAsia"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4.商务要求偏离表（格式后附）；</w:t>
            </w:r>
            <w:r>
              <w:rPr>
                <w:rFonts w:hint="eastAsia" w:ascii="宋体" w:hAnsi="宋体" w:cs="宋体"/>
                <w:b/>
                <w:bCs/>
                <w:color w:val="000000" w:themeColor="text1"/>
                <w:szCs w:val="21"/>
                <w14:textFill>
                  <w14:solidFill>
                    <w14:schemeClr w14:val="tx1"/>
                  </w14:solidFill>
                </w14:textFill>
              </w:rPr>
              <w:t>（必须提供，否则按无效投标处理）</w:t>
            </w:r>
          </w:p>
          <w:p w14:paraId="10DC6F5D">
            <w:pPr>
              <w:snapToGrid w:val="0"/>
              <w:spacing w:line="360" w:lineRule="auto"/>
              <w:ind w:left="413"/>
              <w:jc w:val="left"/>
              <w:rPr>
                <w:rFonts w:hint="eastAsia"/>
                <w:color w:val="000000" w:themeColor="text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.售后服务承诺（格式自拟）；（</w:t>
            </w:r>
            <w:r>
              <w:rPr>
                <w:rFonts w:hint="eastAsia" w:ascii="宋体" w:hAnsi="宋体"/>
                <w:b/>
                <w:color w:val="000000" w:themeColor="text1"/>
                <w:szCs w:val="21"/>
                <w14:textFill>
                  <w14:solidFill>
                    <w14:schemeClr w14:val="tx1"/>
                  </w14:solidFill>
                </w14:textFill>
              </w:rPr>
              <w:t>必须提供，否则按无效投标处理</w:t>
            </w:r>
            <w:r>
              <w:rPr>
                <w:rFonts w:hint="eastAsia" w:ascii="宋体" w:hAnsi="宋体"/>
                <w:color w:val="000000" w:themeColor="text1"/>
                <w:szCs w:val="21"/>
                <w14:textFill>
                  <w14:solidFill>
                    <w14:schemeClr w14:val="tx1"/>
                  </w14:solidFill>
                </w14:textFill>
              </w:rPr>
              <w:t>）</w:t>
            </w:r>
          </w:p>
          <w:p w14:paraId="60DDBB53">
            <w:pPr>
              <w:snapToGrid w:val="0"/>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投标人情况介绍（格式自拟）；</w:t>
            </w:r>
          </w:p>
          <w:p w14:paraId="251F5164">
            <w:pPr>
              <w:snapToGrid w:val="0"/>
              <w:spacing w:line="360" w:lineRule="auto"/>
              <w:ind w:firstLine="420" w:firstLineChars="200"/>
              <w:jc w:val="left"/>
              <w:rPr>
                <w:rFonts w:hint="eastAsia"/>
                <w:color w:val="000000" w:themeColor="text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.投标人业绩证明材料（格式后附）</w:t>
            </w:r>
            <w:r>
              <w:rPr>
                <w:rFonts w:hint="eastAsia" w:ascii="宋体" w:hAnsi="宋体" w:cs="宋体"/>
                <w:color w:val="000000" w:themeColor="text1"/>
                <w:szCs w:val="21"/>
                <w:lang w:eastAsia="zh-CN"/>
                <w14:textFill>
                  <w14:solidFill>
                    <w14:schemeClr w14:val="tx1"/>
                  </w14:solidFill>
                </w14:textFill>
              </w:rPr>
              <w:t>；</w:t>
            </w:r>
          </w:p>
          <w:p w14:paraId="0C780515">
            <w:pPr>
              <w:snapToGrid w:val="0"/>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.除招标文件规定必须提供以外，投标人认为需要提供的其他证明材料（格式自拟）</w:t>
            </w:r>
          </w:p>
          <w:p w14:paraId="34DDE3AF">
            <w:pPr>
              <w:snapToGrid w:val="0"/>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（投标人根据“第二章 采购需求”及“第四章 评标方法及评标标准”提供有关证明材料）。</w:t>
            </w:r>
          </w:p>
          <w:p w14:paraId="42458C54">
            <w:pPr>
              <w:snapToGrid w:val="0"/>
              <w:spacing w:line="360" w:lineRule="auto"/>
              <w:ind w:firstLine="422" w:firstLineChars="200"/>
              <w:jc w:val="left"/>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注：以上标明“必须提供”的材料属于复印件的，必须加盖投标人电子签章，否则按无效投标</w:t>
            </w:r>
            <w:r>
              <w:rPr>
                <w:rFonts w:hint="eastAsia" w:ascii="宋体" w:hAnsi="宋体" w:cs="Courier New"/>
                <w:b/>
                <w:color w:val="000000" w:themeColor="text1"/>
                <w:szCs w:val="21"/>
                <w14:textFill>
                  <w14:solidFill>
                    <w14:schemeClr w14:val="tx1"/>
                  </w14:solidFill>
                </w14:textFill>
              </w:rPr>
              <w:t>处理</w:t>
            </w:r>
            <w:r>
              <w:rPr>
                <w:rFonts w:hint="eastAsia" w:ascii="宋体" w:hAnsi="宋体"/>
                <w:b/>
                <w:bCs/>
                <w:color w:val="000000" w:themeColor="text1"/>
                <w:szCs w:val="21"/>
                <w14:textFill>
                  <w14:solidFill>
                    <w14:schemeClr w14:val="tx1"/>
                  </w14:solidFill>
                </w14:textFill>
              </w:rPr>
              <w:t>。</w:t>
            </w:r>
          </w:p>
        </w:tc>
      </w:tr>
      <w:tr w14:paraId="13534F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bottom w:val="single" w:color="auto" w:sz="4" w:space="0"/>
              <w:right w:val="single" w:color="auto" w:sz="4" w:space="0"/>
            </w:tcBorders>
            <w:noWrap w:val="0"/>
            <w:vAlign w:val="center"/>
          </w:tcPr>
          <w:p w14:paraId="07E95455">
            <w:pPr>
              <w:spacing w:line="360" w:lineRule="auto"/>
              <w:rPr>
                <w:rFonts w:ascii="宋体" w:hAnsi="宋体"/>
                <w:color w:val="000000" w:themeColor="text1"/>
                <w:szCs w:val="21"/>
                <w14:textFill>
                  <w14:solidFill>
                    <w14:schemeClr w14:val="tx1"/>
                  </w14:solidFill>
                </w14:textFill>
              </w:rPr>
            </w:pPr>
            <w:bookmarkStart w:id="65" w:name="_13.4"/>
            <w:bookmarkEnd w:id="65"/>
          </w:p>
        </w:tc>
        <w:tc>
          <w:tcPr>
            <w:tcW w:w="8670" w:type="dxa"/>
            <w:tcBorders>
              <w:top w:val="single" w:color="auto" w:sz="4" w:space="0"/>
              <w:left w:val="single" w:color="auto" w:sz="4" w:space="0"/>
              <w:bottom w:val="single" w:color="auto" w:sz="4" w:space="0"/>
              <w:right w:val="single" w:color="auto" w:sz="4" w:space="0"/>
            </w:tcBorders>
            <w:noWrap w:val="0"/>
            <w:vAlign w:val="center"/>
          </w:tcPr>
          <w:p w14:paraId="1EC665D1">
            <w:pPr>
              <w:snapToGrid w:val="0"/>
              <w:spacing w:line="360" w:lineRule="auto"/>
              <w:jc w:val="left"/>
              <w:rPr>
                <w:rFonts w:ascii="宋体" w:hAnsi="宋体" w:cs="Courier New"/>
                <w:b/>
                <w:color w:val="000000" w:themeColor="text1"/>
                <w:szCs w:val="21"/>
                <w14:textFill>
                  <w14:solidFill>
                    <w14:schemeClr w14:val="tx1"/>
                  </w14:solidFill>
                </w14:textFill>
              </w:rPr>
            </w:pPr>
            <w:r>
              <w:rPr>
                <w:rFonts w:hint="eastAsia" w:ascii="宋体" w:hAnsi="宋体" w:cs="Courier New"/>
                <w:b/>
                <w:color w:val="000000" w:themeColor="text1"/>
                <w:szCs w:val="21"/>
                <w14:textFill>
                  <w14:solidFill>
                    <w14:schemeClr w14:val="tx1"/>
                  </w14:solidFill>
                </w14:textFill>
              </w:rPr>
              <w:t>技术文件：</w:t>
            </w:r>
          </w:p>
          <w:p w14:paraId="62AFF027">
            <w:pPr>
              <w:snapToGrid w:val="0"/>
              <w:spacing w:line="360" w:lineRule="auto"/>
              <w:ind w:left="420"/>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.技术要求偏离表（格式后附）；（</w:t>
            </w:r>
            <w:r>
              <w:rPr>
                <w:rFonts w:hint="eastAsia" w:ascii="宋体" w:hAnsi="宋体"/>
                <w:b/>
                <w:color w:val="000000" w:themeColor="text1"/>
                <w:szCs w:val="21"/>
                <w14:textFill>
                  <w14:solidFill>
                    <w14:schemeClr w14:val="tx1"/>
                  </w14:solidFill>
                </w14:textFill>
              </w:rPr>
              <w:t>必须提供，否则按无效投标处理</w:t>
            </w:r>
            <w:r>
              <w:rPr>
                <w:rFonts w:hint="eastAsia" w:ascii="宋体" w:hAnsi="宋体"/>
                <w:color w:val="000000" w:themeColor="text1"/>
                <w:szCs w:val="21"/>
                <w14:textFill>
                  <w14:solidFill>
                    <w14:schemeClr w14:val="tx1"/>
                  </w14:solidFill>
                </w14:textFill>
              </w:rPr>
              <w:t>）</w:t>
            </w:r>
          </w:p>
          <w:p w14:paraId="1338EA27">
            <w:pPr>
              <w:snapToGrid w:val="0"/>
              <w:spacing w:line="360" w:lineRule="auto"/>
              <w:ind w:left="420"/>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.服务方案（格式自拟）（</w:t>
            </w:r>
            <w:r>
              <w:rPr>
                <w:rFonts w:hint="eastAsia" w:ascii="宋体" w:hAnsi="宋体"/>
                <w:b/>
                <w:color w:val="000000" w:themeColor="text1"/>
                <w:szCs w:val="21"/>
                <w14:textFill>
                  <w14:solidFill>
                    <w14:schemeClr w14:val="tx1"/>
                  </w14:solidFill>
                </w14:textFill>
              </w:rPr>
              <w:t>必须提供，否则按无效投标处理</w:t>
            </w:r>
            <w:r>
              <w:rPr>
                <w:rFonts w:hint="eastAsia" w:ascii="宋体" w:hAnsi="宋体"/>
                <w:color w:val="000000" w:themeColor="text1"/>
                <w:szCs w:val="21"/>
                <w14:textFill>
                  <w14:solidFill>
                    <w14:schemeClr w14:val="tx1"/>
                  </w14:solidFill>
                </w14:textFill>
              </w:rPr>
              <w:t>）</w:t>
            </w:r>
          </w:p>
          <w:p w14:paraId="18E4370E">
            <w:pPr>
              <w:snapToGrid w:val="0"/>
              <w:spacing w:line="360" w:lineRule="auto"/>
              <w:ind w:left="420"/>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.项目实施人员一览表（格式后附）；（</w:t>
            </w:r>
            <w:r>
              <w:rPr>
                <w:rFonts w:hint="eastAsia" w:ascii="宋体" w:hAnsi="宋体"/>
                <w:b/>
                <w:color w:val="000000" w:themeColor="text1"/>
                <w:szCs w:val="21"/>
                <w14:textFill>
                  <w14:solidFill>
                    <w14:schemeClr w14:val="tx1"/>
                  </w14:solidFill>
                </w14:textFill>
              </w:rPr>
              <w:t>必须提供，否则按无效投标处理</w:t>
            </w:r>
            <w:r>
              <w:rPr>
                <w:rFonts w:hint="eastAsia" w:ascii="宋体" w:hAnsi="宋体"/>
                <w:color w:val="000000" w:themeColor="text1"/>
                <w:szCs w:val="21"/>
                <w14:textFill>
                  <w14:solidFill>
                    <w14:schemeClr w14:val="tx1"/>
                  </w14:solidFill>
                </w14:textFill>
              </w:rPr>
              <w:t>）</w:t>
            </w:r>
          </w:p>
          <w:p w14:paraId="02188574">
            <w:pPr>
              <w:snapToGrid w:val="0"/>
              <w:spacing w:line="360" w:lineRule="auto"/>
              <w:ind w:left="420"/>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.投标人对本项目的合理化建议和改进措施（格式自拟）；</w:t>
            </w:r>
          </w:p>
          <w:p w14:paraId="69EA1308">
            <w:pPr>
              <w:snapToGrid w:val="0"/>
              <w:spacing w:line="360" w:lineRule="auto"/>
              <w:ind w:left="420"/>
              <w:jc w:val="left"/>
              <w:rPr>
                <w:rFonts w:hint="eastAsia" w:ascii="宋体" w:hAnsi="宋体"/>
                <w:bCs/>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.除招标文件规定必须提供以外，投标人需要说明的其他文件和说明（格式自拟）。</w:t>
            </w:r>
          </w:p>
          <w:p w14:paraId="4F6EC6A4">
            <w:pPr>
              <w:snapToGrid w:val="0"/>
              <w:spacing w:line="360" w:lineRule="auto"/>
              <w:ind w:firstLine="422" w:firstLineChars="200"/>
              <w:jc w:val="lef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注：以上标明“必须提供”的材料属于复印件的，必须加盖投标人公章，否则按无效投标</w:t>
            </w:r>
            <w:r>
              <w:rPr>
                <w:rFonts w:hint="eastAsia" w:ascii="宋体" w:hAnsi="宋体" w:cs="Courier New"/>
                <w:b/>
                <w:color w:val="000000" w:themeColor="text1"/>
                <w:szCs w:val="21"/>
                <w14:textFill>
                  <w14:solidFill>
                    <w14:schemeClr w14:val="tx1"/>
                  </w14:solidFill>
                </w14:textFill>
              </w:rPr>
              <w:t>处理</w:t>
            </w:r>
            <w:r>
              <w:rPr>
                <w:rFonts w:hint="eastAsia" w:ascii="宋体" w:hAnsi="宋体"/>
                <w:b/>
                <w:bCs/>
                <w:color w:val="000000" w:themeColor="text1"/>
                <w:szCs w:val="21"/>
                <w14:textFill>
                  <w14:solidFill>
                    <w14:schemeClr w14:val="tx1"/>
                  </w14:solidFill>
                </w14:textFill>
              </w:rPr>
              <w:t>。</w:t>
            </w:r>
          </w:p>
        </w:tc>
      </w:tr>
      <w:tr w14:paraId="413648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2D181070">
            <w:pPr>
              <w:spacing w:line="360" w:lineRule="auto"/>
              <w:jc w:val="center"/>
              <w:rPr>
                <w:rFonts w:ascii="宋体" w:hAnsi="宋体"/>
                <w:color w:val="000000" w:themeColor="text1"/>
                <w:szCs w:val="21"/>
                <w14:textFill>
                  <w14:solidFill>
                    <w14:schemeClr w14:val="tx1"/>
                  </w14:solidFill>
                </w14:textFill>
              </w:rPr>
            </w:pPr>
            <w:bookmarkStart w:id="66" w:name="_16.2"/>
            <w:bookmarkEnd w:id="66"/>
            <w:bookmarkStart w:id="67" w:name="_13.5"/>
            <w:bookmarkEnd w:id="67"/>
            <w:r>
              <w:rPr>
                <w:rFonts w:hint="eastAsia" w:ascii="宋体" w:hAnsi="宋体"/>
                <w:color w:val="000000" w:themeColor="text1"/>
                <w:szCs w:val="21"/>
                <w14:textFill>
                  <w14:solidFill>
                    <w14:schemeClr w14:val="tx1"/>
                  </w14:solidFill>
                </w14:textFill>
              </w:rPr>
              <w:t>16</w:t>
            </w:r>
            <w:bookmarkStart w:id="68" w:name="_Hlt19194066"/>
            <w:bookmarkStart w:id="69" w:name="_Hlt19194067"/>
            <w:bookmarkStart w:id="70" w:name="_Hlt19693758"/>
            <w:bookmarkStart w:id="71" w:name="_Hlt19693759"/>
            <w:r>
              <w:rPr>
                <w:rFonts w:hint="eastAsia" w:ascii="宋体" w:hAnsi="宋体"/>
                <w:color w:val="000000" w:themeColor="text1"/>
                <w:szCs w:val="21"/>
                <w14:textFill>
                  <w14:solidFill>
                    <w14:schemeClr w14:val="tx1"/>
                  </w14:solidFill>
                </w14:textFill>
              </w:rPr>
              <w:t>.</w:t>
            </w:r>
            <w:bookmarkEnd w:id="68"/>
            <w:bookmarkEnd w:id="69"/>
            <w:bookmarkEnd w:id="70"/>
            <w:bookmarkEnd w:id="71"/>
            <w:r>
              <w:rPr>
                <w:rFonts w:hint="eastAsia" w:ascii="宋体" w:hAnsi="宋体"/>
                <w:color w:val="000000" w:themeColor="text1"/>
                <w:szCs w:val="21"/>
                <w14:textFill>
                  <w14:solidFill>
                    <w14:schemeClr w14:val="tx1"/>
                  </w14:solidFill>
                </w14:textFill>
              </w:rPr>
              <w:t>2</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3E241DF5">
            <w:pPr>
              <w:snapToGrid w:val="0"/>
              <w:spacing w:line="360" w:lineRule="auto"/>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投标报价是履行合同的最终价格，</w:t>
            </w:r>
            <w:r>
              <w:rPr>
                <w:rFonts w:hint="eastAsia" w:ascii="宋体" w:hAnsi="宋体" w:cs="宋体"/>
                <w:color w:val="000000" w:themeColor="text1"/>
                <w:szCs w:val="21"/>
                <w14:textFill>
                  <w14:solidFill>
                    <w14:schemeClr w14:val="tx1"/>
                  </w14:solidFill>
                </w14:textFill>
              </w:rPr>
              <w:t>即满足全部采购需求所应提供的服务的价格；包括投标服务的成本、运输（含保险）（如有）、技术服务、培训、税费等所有费用。</w:t>
            </w:r>
          </w:p>
        </w:tc>
      </w:tr>
      <w:tr w14:paraId="5A7B01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00549D8A">
            <w:pPr>
              <w:widowControl/>
              <w:jc w:val="center"/>
              <w:rPr>
                <w:rFonts w:hint="eastAsia" w:ascii="宋体" w:hAnsi="宋体" w:cs="宋体"/>
                <w:bCs/>
                <w:color w:val="000000" w:themeColor="text1"/>
                <w:kern w:val="0"/>
                <w:szCs w:val="21"/>
                <w14:textFill>
                  <w14:solidFill>
                    <w14:schemeClr w14:val="tx1"/>
                  </w14:solidFill>
                </w14:textFill>
              </w:rPr>
            </w:pPr>
            <w:bookmarkStart w:id="72" w:name="_17.1"/>
            <w:bookmarkEnd w:id="72"/>
            <w:r>
              <w:rPr>
                <w:rFonts w:hint="eastAsia" w:ascii="宋体" w:hAnsi="宋体" w:cs="宋体"/>
                <w:bCs/>
                <w:color w:val="000000" w:themeColor="text1"/>
                <w:kern w:val="0"/>
                <w:szCs w:val="21"/>
                <w14:textFill>
                  <w14:solidFill>
                    <w14:schemeClr w14:val="tx1"/>
                  </w14:solidFill>
                </w14:textFill>
              </w:rPr>
              <w:t>17.2</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4309E653">
            <w:pPr>
              <w:widowControl/>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投标有效期：自投标截止之日起120日。</w:t>
            </w:r>
          </w:p>
        </w:tc>
      </w:tr>
      <w:tr w14:paraId="774391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526BFCF4">
            <w:pPr>
              <w:spacing w:line="360" w:lineRule="auto"/>
              <w:jc w:val="center"/>
              <w:rPr>
                <w:rFonts w:ascii="宋体" w:hAnsi="宋体"/>
                <w:color w:val="000000" w:themeColor="text1"/>
                <w:szCs w:val="21"/>
                <w14:textFill>
                  <w14:solidFill>
                    <w14:schemeClr w14:val="tx1"/>
                  </w14:solidFill>
                </w14:textFill>
              </w:rPr>
            </w:pPr>
            <w:bookmarkStart w:id="73" w:name="_18"/>
            <w:bookmarkEnd w:id="73"/>
            <w:r>
              <w:rPr>
                <w:rFonts w:hint="eastAsia" w:ascii="宋体" w:hAnsi="宋体"/>
                <w:color w:val="000000" w:themeColor="text1"/>
                <w:szCs w:val="21"/>
                <w14:textFill>
                  <w14:solidFill>
                    <w14:schemeClr w14:val="tx1"/>
                  </w14:solidFill>
                </w14:textFill>
              </w:rPr>
              <w:t>18</w:t>
            </w:r>
            <w:r>
              <w:rPr>
                <w:rFonts w:ascii="宋体" w:hAnsi="宋体"/>
                <w:color w:val="000000" w:themeColor="text1"/>
                <w:szCs w:val="21"/>
                <w14:textFill>
                  <w14:solidFill>
                    <w14:schemeClr w14:val="tx1"/>
                  </w14:solidFill>
                </w14:textFill>
              </w:rPr>
              <w:t>.1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3C8E3592">
            <w:pPr>
              <w:snapToGrid w:val="0"/>
              <w:spacing w:line="360" w:lineRule="auto"/>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本项目不收取投标保证金。</w:t>
            </w:r>
          </w:p>
        </w:tc>
      </w:tr>
      <w:tr w14:paraId="61B7D5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0B45D984">
            <w:pPr>
              <w:spacing w:line="360" w:lineRule="auto"/>
              <w:jc w:val="center"/>
              <w:rPr>
                <w:rFonts w:ascii="宋体" w:hAnsi="宋体"/>
                <w:color w:val="000000" w:themeColor="text1"/>
                <w:szCs w:val="21"/>
                <w14:textFill>
                  <w14:solidFill>
                    <w14:schemeClr w14:val="tx1"/>
                  </w14:solidFill>
                </w14:textFill>
              </w:rPr>
            </w:pPr>
            <w:bookmarkStart w:id="74" w:name="_19.2"/>
            <w:bookmarkEnd w:id="74"/>
            <w:r>
              <w:rPr>
                <w:rFonts w:hint="eastAsia" w:ascii="宋体" w:hAnsi="宋体"/>
                <w:color w:val="000000" w:themeColor="text1"/>
                <w:szCs w:val="21"/>
                <w14:textFill>
                  <w14:solidFill>
                    <w14:schemeClr w14:val="tx1"/>
                  </w14:solidFill>
                </w14:textFill>
              </w:rPr>
              <w:t>20</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11453AC5">
            <w:pPr>
              <w:snapToGrid w:val="0"/>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☑本项目不接受电子备份响应文件；</w:t>
            </w:r>
          </w:p>
          <w:p w14:paraId="498CDDDF">
            <w:pPr>
              <w:snapToGrid w:val="0"/>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□本项目接受电子备份响应文件。</w:t>
            </w:r>
          </w:p>
          <w:p w14:paraId="5D4F3191">
            <w:pPr>
              <w:snapToGrid w:val="0"/>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电子备份响应文件提交方式：供应商可以在响应文件提交截止时间前采用以下方式向采购代理机构提交电子备份投标文件并确保采购代理机在截标前收到该文件（通过“</w:t>
            </w:r>
            <w:r>
              <w:rPr>
                <w:rFonts w:hint="eastAsia" w:ascii="宋体" w:hAnsi="宋体"/>
                <w:color w:val="000000" w:themeColor="text1"/>
                <w:szCs w:val="21"/>
                <w:lang w:eastAsia="zh-CN"/>
                <w14:textFill>
                  <w14:solidFill>
                    <w14:schemeClr w14:val="tx1"/>
                  </w14:solidFill>
                </w14:textFill>
              </w:rPr>
              <w:t>广西政府采购云平台</w:t>
            </w:r>
            <w:r>
              <w:rPr>
                <w:rFonts w:hint="eastAsia" w:ascii="宋体" w:hAnsi="宋体"/>
                <w:color w:val="000000" w:themeColor="text1"/>
                <w:szCs w:val="21"/>
                <w14:textFill>
                  <w14:solidFill>
                    <w14:schemeClr w14:val="tx1"/>
                  </w14:solidFill>
                </w14:textFill>
              </w:rPr>
              <w:t>电子投标客户端”在线编制生成且后缀名为“bfbs”的文件）：</w:t>
            </w:r>
          </w:p>
          <w:p w14:paraId="12F85F46">
            <w:pPr>
              <w:snapToGrid w:val="0"/>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（1）现场提交方式，应采用U盘进行存储，提交地址：/；外包装上注明投标人名称、项目名称及项目编号（外包装不作密封要求）。</w:t>
            </w:r>
          </w:p>
          <w:p w14:paraId="232BAF76">
            <w:pPr>
              <w:snapToGrid w:val="0"/>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（2）电子邮件方式，接收电子备份投标文件的电子邮箱为：/ ；</w:t>
            </w:r>
          </w:p>
          <w:p w14:paraId="36B3A941">
            <w:pPr>
              <w:snapToGrid w:val="0"/>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未按上述规定提交的电子备份投标文件，采购代理机构不予接收或承认。若电子加密投标文件解密成功，电子备份投标文件自动失效。若供应商无法在规定的时间内解密投标文件或者解密失败的，采购代理机构将电子备份投标文件按“政府采购云平台”操作规范上传至“政府采购云平台”，电子备份投标文件上传成功后，供应商原上传的电子加密投标文件自动失效。若供应商在规定时间内无法解密或解密失败且未提供电子备份投标文件的（包含提供的电子备份投标文件无效或无法解读的情况），供应商的投标文件作无效处理。</w:t>
            </w:r>
          </w:p>
        </w:tc>
      </w:tr>
      <w:tr w14:paraId="4BC350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5A9184DD">
            <w:pPr>
              <w:spacing w:line="360" w:lineRule="auto"/>
              <w:jc w:val="center"/>
              <w:rPr>
                <w:rFonts w:ascii="宋体" w:hAnsi="宋体"/>
                <w:color w:val="000000" w:themeColor="text1"/>
                <w:szCs w:val="21"/>
                <w14:textFill>
                  <w14:solidFill>
                    <w14:schemeClr w14:val="tx1"/>
                  </w14:solidFill>
                </w14:textFill>
              </w:rPr>
            </w:pPr>
            <w:bookmarkStart w:id="75" w:name="_21.1"/>
            <w:bookmarkEnd w:id="75"/>
            <w:r>
              <w:rPr>
                <w:rFonts w:hint="eastAsia" w:ascii="宋体" w:hAnsi="宋体"/>
                <w:color w:val="000000" w:themeColor="text1"/>
                <w:szCs w:val="21"/>
                <w14:textFill>
                  <w14:solidFill>
                    <w14:schemeClr w14:val="tx1"/>
                  </w14:solidFill>
                </w14:textFill>
              </w:rPr>
              <w:t>21.1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3ED48042">
            <w:pPr>
              <w:widowControl/>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1.投标文件提交截止时间：详见招标公告</w:t>
            </w:r>
          </w:p>
          <w:p w14:paraId="3441CAD0">
            <w:pPr>
              <w:widowControl/>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2.投标地点：详见招标公告</w:t>
            </w:r>
          </w:p>
        </w:tc>
      </w:tr>
      <w:tr w14:paraId="576661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6"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0643D5B0">
            <w:pPr>
              <w:spacing w:line="360" w:lineRule="auto"/>
              <w:jc w:val="center"/>
              <w:rPr>
                <w:rFonts w:ascii="宋体" w:hAnsi="宋体"/>
                <w:color w:val="000000" w:themeColor="text1"/>
                <w:szCs w:val="21"/>
                <w14:textFill>
                  <w14:solidFill>
                    <w14:schemeClr w14:val="tx1"/>
                  </w14:solidFill>
                </w14:textFill>
              </w:rPr>
            </w:pPr>
            <w:bookmarkStart w:id="76" w:name="_23"/>
            <w:bookmarkEnd w:id="76"/>
            <w:r>
              <w:rPr>
                <w:rFonts w:hint="eastAsia" w:ascii="宋体" w:hAnsi="宋体"/>
                <w:color w:val="000000" w:themeColor="text1"/>
                <w:szCs w:val="21"/>
                <w14:textFill>
                  <w14:solidFill>
                    <w14:schemeClr w14:val="tx1"/>
                  </w14:solidFill>
                </w14:textFill>
              </w:rPr>
              <w:t>23</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2C186112">
            <w:pPr>
              <w:widowControl/>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1.开标时间：详见招标公告</w:t>
            </w:r>
          </w:p>
          <w:p w14:paraId="0CDF21B8">
            <w:pPr>
              <w:widowControl/>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2.开标地点：详见招标公告</w:t>
            </w:r>
          </w:p>
        </w:tc>
      </w:tr>
      <w:tr w14:paraId="0BDE7D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418845C3">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24.3（1）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4CF63180">
            <w:pPr>
              <w:widowControl/>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电子投标文件解密时间：</w:t>
            </w:r>
            <w:r>
              <w:rPr>
                <w:rFonts w:hint="eastAsia" w:ascii="宋体" w:hAnsi="宋体" w:cs="宋体"/>
                <w:bCs/>
                <w:color w:val="000000" w:themeColor="text1"/>
                <w:kern w:val="0"/>
                <w:szCs w:val="21"/>
                <w:u w:val="single"/>
                <w14:textFill>
                  <w14:solidFill>
                    <w14:schemeClr w14:val="tx1"/>
                  </w14:solidFill>
                </w14:textFill>
              </w:rPr>
              <w:t xml:space="preserve">  30  </w:t>
            </w:r>
            <w:r>
              <w:rPr>
                <w:rFonts w:hint="eastAsia" w:ascii="宋体" w:hAnsi="宋体" w:cs="宋体"/>
                <w:bCs/>
                <w:color w:val="000000" w:themeColor="text1"/>
                <w:kern w:val="0"/>
                <w:szCs w:val="21"/>
                <w14:textFill>
                  <w14:solidFill>
                    <w14:schemeClr w14:val="tx1"/>
                  </w14:solidFill>
                </w14:textFill>
              </w:rPr>
              <w:t>分钟（注：不少于30分钟）</w:t>
            </w:r>
          </w:p>
        </w:tc>
      </w:tr>
      <w:tr w14:paraId="0828CA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28ECCEAA">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26EC5AF1">
            <w:pPr>
              <w:widowControl/>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宣布的内容：投标人名称、投标价格、交货时间</w:t>
            </w:r>
          </w:p>
        </w:tc>
      </w:tr>
      <w:tr w14:paraId="4B63FB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0AE4920D">
            <w:pPr>
              <w:spacing w:line="360" w:lineRule="auto"/>
              <w:jc w:val="center"/>
              <w:rPr>
                <w:rFonts w:ascii="宋体" w:hAnsi="宋体"/>
                <w:color w:val="000000" w:themeColor="text1"/>
                <w:szCs w:val="21"/>
                <w14:textFill>
                  <w14:solidFill>
                    <w14:schemeClr w14:val="tx1"/>
                  </w14:solidFill>
                </w14:textFill>
              </w:rPr>
            </w:pPr>
            <w:bookmarkStart w:id="77" w:name="_25.3"/>
            <w:bookmarkEnd w:id="77"/>
            <w:r>
              <w:rPr>
                <w:rFonts w:hint="eastAsia" w:ascii="宋体" w:hAnsi="宋体"/>
                <w:color w:val="000000" w:themeColor="text1"/>
                <w:szCs w:val="21"/>
                <w14:textFill>
                  <w14:solidFill>
                    <w14:schemeClr w14:val="tx1"/>
                  </w14:solidFill>
                </w14:textFill>
              </w:rPr>
              <w:t>25.3（</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5DD64CB3">
            <w:pPr>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采购人或者采购代理机构在资格审查结束前，对投标人进行信用查询。</w:t>
            </w:r>
          </w:p>
          <w:p w14:paraId="00992278">
            <w:pPr>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查询渠道：“信用中国”网站（www.creditchina.gov.cn） 、中国政府采购网（www.ccgp.gov.cn）。</w:t>
            </w:r>
          </w:p>
          <w:p w14:paraId="3F097994">
            <w:pPr>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信用查询截止时点：资格审查结束前</w:t>
            </w:r>
          </w:p>
          <w:p w14:paraId="0EBEEDCE">
            <w:pPr>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查询记录和证据留存方式：在查询网站中直接截图查询记录，截图作为在“</w:t>
            </w:r>
            <w:r>
              <w:rPr>
                <w:rFonts w:hint="eastAsia" w:ascii="宋体" w:hAnsi="宋体"/>
                <w:color w:val="000000" w:themeColor="text1"/>
                <w:szCs w:val="21"/>
                <w:lang w:eastAsia="zh-CN"/>
                <w14:textFill>
                  <w14:solidFill>
                    <w14:schemeClr w14:val="tx1"/>
                  </w14:solidFill>
                </w14:textFill>
              </w:rPr>
              <w:t>广西政府采购云平台</w:t>
            </w:r>
            <w:r>
              <w:rPr>
                <w:rFonts w:hint="eastAsia" w:ascii="宋体" w:hAnsi="宋体"/>
                <w:color w:val="000000" w:themeColor="text1"/>
                <w:szCs w:val="21"/>
                <w14:textFill>
                  <w14:solidFill>
                    <w14:schemeClr w14:val="tx1"/>
                  </w14:solidFill>
                </w14:textFill>
              </w:rPr>
              <w:t>”作为附件上传保存。</w:t>
            </w:r>
          </w:p>
          <w:p w14:paraId="0D2C5055">
            <w:pPr>
              <w:snapToGrid w:val="0"/>
              <w:spacing w:line="360" w:lineRule="auto"/>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Fonts w:hint="eastAsia"/>
                <w:color w:val="000000" w:themeColor="text1"/>
                <w:sz w:val="22"/>
                <w:szCs w:val="22"/>
                <w14:textFill>
                  <w14:solidFill>
                    <w14:schemeClr w14:val="tx1"/>
                  </w14:solidFill>
                </w14:textFill>
              </w:rPr>
              <w:t>应当拒绝其参与政府采购活动</w:t>
            </w:r>
            <w:r>
              <w:rPr>
                <w:rFonts w:hint="eastAsia" w:ascii="宋体" w:hAnsi="宋体"/>
                <w:color w:val="000000" w:themeColor="text1"/>
                <w:szCs w:val="21"/>
                <w14:textFill>
                  <w14:solidFill>
                    <w14:schemeClr w14:val="tx1"/>
                  </w14:solidFill>
                </w14:textFill>
              </w:rPr>
              <w:t>。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p>
        </w:tc>
      </w:tr>
      <w:tr w14:paraId="3A590A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0854AA7C">
            <w:pPr>
              <w:spacing w:line="360" w:lineRule="auto"/>
              <w:jc w:val="center"/>
              <w:rPr>
                <w:rFonts w:ascii="宋体" w:hAnsi="宋体"/>
                <w:color w:val="000000" w:themeColor="text1"/>
                <w:szCs w:val="21"/>
                <w14:textFill>
                  <w14:solidFill>
                    <w14:schemeClr w14:val="tx1"/>
                  </w14:solidFill>
                </w14:textFill>
              </w:rPr>
            </w:pPr>
            <w:bookmarkStart w:id="78" w:name="_26"/>
            <w:bookmarkEnd w:id="78"/>
            <w:r>
              <w:rPr>
                <w:rFonts w:hint="eastAsia" w:ascii="宋体" w:hAnsi="宋体"/>
                <w:color w:val="000000" w:themeColor="text1"/>
                <w:szCs w:val="21"/>
                <w14:textFill>
                  <w14:solidFill>
                    <w14:schemeClr w14:val="tx1"/>
                  </w14:solidFill>
                </w14:textFill>
              </w:rPr>
              <w:t>26</w:t>
            </w:r>
            <w:r>
              <w:rPr>
                <w:rFonts w:ascii="宋体" w:hAnsi="宋体"/>
                <w:color w:val="000000" w:themeColor="text1"/>
                <w:szCs w:val="21"/>
                <w14:textFill>
                  <w14:solidFill>
                    <w14:schemeClr w14:val="tx1"/>
                  </w14:solidFill>
                </w14:textFill>
              </w:rPr>
              <w:t>.1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5C3A2CEB">
            <w:pPr>
              <w:widowControl/>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评标委员会的人数：</w:t>
            </w:r>
            <w:r>
              <w:rPr>
                <w:rFonts w:hint="eastAsia" w:ascii="宋体" w:hAnsi="宋体" w:cs="宋体"/>
                <w:bCs/>
                <w:color w:val="000000" w:themeColor="text1"/>
                <w:kern w:val="0"/>
                <w:szCs w:val="21"/>
                <w:u w:val="single"/>
                <w14:textFill>
                  <w14:solidFill>
                    <w14:schemeClr w14:val="tx1"/>
                  </w14:solidFill>
                </w14:textFill>
              </w:rPr>
              <w:t xml:space="preserve">  5 </w:t>
            </w:r>
            <w:r>
              <w:rPr>
                <w:rFonts w:hint="eastAsia" w:ascii="宋体" w:hAnsi="宋体" w:cs="宋体"/>
                <w:bCs/>
                <w:color w:val="000000" w:themeColor="text1"/>
                <w:kern w:val="0"/>
                <w:szCs w:val="21"/>
                <w14:textFill>
                  <w14:solidFill>
                    <w14:schemeClr w14:val="tx1"/>
                  </w14:solidFill>
                </w14:textFill>
              </w:rPr>
              <w:t>人</w:t>
            </w:r>
          </w:p>
        </w:tc>
      </w:tr>
      <w:tr w14:paraId="0E24DB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28C91FC7">
            <w:pPr>
              <w:spacing w:line="360" w:lineRule="auto"/>
              <w:jc w:val="center"/>
              <w:rPr>
                <w:rFonts w:ascii="宋体" w:hAnsi="宋体"/>
                <w:color w:val="000000" w:themeColor="text1"/>
                <w:szCs w:val="21"/>
                <w14:textFill>
                  <w14:solidFill>
                    <w14:schemeClr w14:val="tx1"/>
                  </w14:solidFill>
                </w14:textFill>
              </w:rPr>
            </w:pPr>
            <w:bookmarkStart w:id="79" w:name="_28.3"/>
            <w:bookmarkEnd w:id="79"/>
            <w:r>
              <w:rPr>
                <w:rFonts w:ascii="宋体" w:hAnsi="宋体"/>
                <w:color w:val="000000" w:themeColor="text1"/>
                <w:szCs w:val="21"/>
                <w14:textFill>
                  <w14:solidFill>
                    <w14:schemeClr w14:val="tx1"/>
                  </w14:solidFill>
                </w14:textFill>
              </w:rPr>
              <w:t>29.1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70A09127">
            <w:pPr>
              <w:widowControl/>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评标方法：综合评分法</w:t>
            </w:r>
          </w:p>
        </w:tc>
      </w:tr>
      <w:tr w14:paraId="656627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4CA67EAD">
            <w:pPr>
              <w:spacing w:line="360" w:lineRule="auto"/>
              <w:jc w:val="center"/>
              <w:rPr>
                <w:rFonts w:ascii="宋体" w:hAnsi="宋体"/>
                <w:color w:val="000000" w:themeColor="text1"/>
                <w:szCs w:val="21"/>
                <w14:textFill>
                  <w14:solidFill>
                    <w14:schemeClr w14:val="tx1"/>
                  </w14:solidFill>
                </w14:textFill>
              </w:rPr>
            </w:pPr>
            <w:bookmarkStart w:id="80" w:name="_29.2.2（2）"/>
            <w:bookmarkEnd w:id="80"/>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9.2</w:t>
            </w:r>
          </w:p>
        </w:tc>
        <w:tc>
          <w:tcPr>
            <w:tcW w:w="8670" w:type="dxa"/>
            <w:tcBorders>
              <w:top w:val="single" w:color="auto" w:sz="4" w:space="0"/>
              <w:left w:val="single" w:color="auto" w:sz="4" w:space="0"/>
              <w:right w:val="single" w:color="auto" w:sz="4" w:space="0"/>
            </w:tcBorders>
            <w:noWrap w:val="0"/>
            <w:vAlign w:val="center"/>
          </w:tcPr>
          <w:p w14:paraId="765D85DB">
            <w:pPr>
              <w:widowControl/>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商务要求评审中允许负偏离的条款数为</w:t>
            </w:r>
            <w:r>
              <w:rPr>
                <w:rFonts w:hint="eastAsia" w:ascii="宋体" w:hAnsi="宋体" w:cs="宋体"/>
                <w:bCs/>
                <w:color w:val="000000" w:themeColor="text1"/>
                <w:kern w:val="0"/>
                <w:szCs w:val="21"/>
                <w:u w:val="single"/>
                <w14:textFill>
                  <w14:solidFill>
                    <w14:schemeClr w14:val="tx1"/>
                  </w14:solidFill>
                </w14:textFill>
              </w:rPr>
              <w:t xml:space="preserve">  </w:t>
            </w:r>
            <w:r>
              <w:rPr>
                <w:rFonts w:hint="eastAsia" w:ascii="宋体" w:hAnsi="宋体" w:cs="宋体"/>
                <w:bCs/>
                <w:color w:val="000000" w:themeColor="text1"/>
                <w:kern w:val="0"/>
                <w:szCs w:val="21"/>
                <w:u w:val="single"/>
                <w:lang w:val="en-US" w:eastAsia="zh-CN"/>
                <w14:textFill>
                  <w14:solidFill>
                    <w14:schemeClr w14:val="tx1"/>
                  </w14:solidFill>
                </w14:textFill>
              </w:rPr>
              <w:t>3</w:t>
            </w:r>
            <w:r>
              <w:rPr>
                <w:rFonts w:hint="eastAsia" w:ascii="宋体" w:hAnsi="宋体" w:cs="宋体"/>
                <w:bCs/>
                <w:color w:val="000000" w:themeColor="text1"/>
                <w:kern w:val="0"/>
                <w:szCs w:val="21"/>
                <w:u w:val="single"/>
                <w14:textFill>
                  <w14:solidFill>
                    <w14:schemeClr w14:val="tx1"/>
                  </w14:solidFill>
                </w14:textFill>
              </w:rPr>
              <w:t xml:space="preserve"> </w:t>
            </w:r>
            <w:r>
              <w:rPr>
                <w:rFonts w:hint="eastAsia" w:ascii="宋体" w:hAnsi="宋体" w:cs="宋体"/>
                <w:bCs/>
                <w:color w:val="000000" w:themeColor="text1"/>
                <w:kern w:val="0"/>
                <w:szCs w:val="21"/>
                <w14:textFill>
                  <w14:solidFill>
                    <w14:schemeClr w14:val="tx1"/>
                  </w14:solidFill>
                </w14:textFill>
              </w:rPr>
              <w:t>项。</w:t>
            </w:r>
          </w:p>
          <w:p w14:paraId="4A78A9CF">
            <w:pPr>
              <w:widowControl/>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技术要求评审中允许负偏离的条款数为</w:t>
            </w:r>
            <w:r>
              <w:rPr>
                <w:rFonts w:hint="eastAsia" w:ascii="宋体" w:hAnsi="宋体" w:cs="宋体"/>
                <w:bCs/>
                <w:color w:val="000000" w:themeColor="text1"/>
                <w:kern w:val="0"/>
                <w:szCs w:val="21"/>
                <w:u w:val="single"/>
                <w14:textFill>
                  <w14:solidFill>
                    <w14:schemeClr w14:val="tx1"/>
                  </w14:solidFill>
                </w14:textFill>
              </w:rPr>
              <w:t xml:space="preserve">  </w:t>
            </w:r>
            <w:r>
              <w:rPr>
                <w:rFonts w:hint="eastAsia" w:ascii="宋体" w:hAnsi="宋体" w:cs="宋体"/>
                <w:bCs/>
                <w:color w:val="000000" w:themeColor="text1"/>
                <w:kern w:val="0"/>
                <w:szCs w:val="21"/>
                <w:u w:val="single"/>
                <w:lang w:val="en-US" w:eastAsia="zh-CN"/>
                <w14:textFill>
                  <w14:solidFill>
                    <w14:schemeClr w14:val="tx1"/>
                  </w14:solidFill>
                </w14:textFill>
              </w:rPr>
              <w:t>0</w:t>
            </w:r>
            <w:r>
              <w:rPr>
                <w:rFonts w:hint="eastAsia" w:ascii="宋体" w:hAnsi="宋体" w:cs="宋体"/>
                <w:bCs/>
                <w:color w:val="000000" w:themeColor="text1"/>
                <w:kern w:val="0"/>
                <w:szCs w:val="21"/>
                <w:u w:val="single"/>
                <w14:textFill>
                  <w14:solidFill>
                    <w14:schemeClr w14:val="tx1"/>
                  </w14:solidFill>
                </w14:textFill>
              </w:rPr>
              <w:t xml:space="preserve"> </w:t>
            </w:r>
            <w:r>
              <w:rPr>
                <w:rFonts w:hint="eastAsia" w:ascii="宋体" w:hAnsi="宋体" w:cs="宋体"/>
                <w:bCs/>
                <w:color w:val="000000" w:themeColor="text1"/>
                <w:kern w:val="0"/>
                <w:szCs w:val="21"/>
                <w14:textFill>
                  <w14:solidFill>
                    <w14:schemeClr w14:val="tx1"/>
                  </w14:solidFill>
                </w14:textFill>
              </w:rPr>
              <w:t>项。</w:t>
            </w:r>
          </w:p>
        </w:tc>
      </w:tr>
      <w:tr w14:paraId="53276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52D9ED3D">
            <w:pPr>
              <w:widowControl/>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29.3</w:t>
            </w:r>
          </w:p>
        </w:tc>
        <w:tc>
          <w:tcPr>
            <w:tcW w:w="8670" w:type="dxa"/>
            <w:tcBorders>
              <w:top w:val="single" w:color="auto" w:sz="4" w:space="0"/>
              <w:left w:val="single" w:color="auto" w:sz="4" w:space="0"/>
              <w:right w:val="single" w:color="auto" w:sz="4" w:space="0"/>
            </w:tcBorders>
            <w:noWrap w:val="0"/>
            <w:vAlign w:val="center"/>
          </w:tcPr>
          <w:p w14:paraId="0F7EA1DA">
            <w:pPr>
              <w:widowControl/>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中标候选人推荐数量：</w:t>
            </w:r>
            <w:r>
              <w:rPr>
                <w:rFonts w:hint="eastAsia" w:ascii="宋体" w:hAnsi="宋体" w:cs="宋体"/>
                <w:bCs/>
                <w:color w:val="000000" w:themeColor="text1"/>
                <w:kern w:val="0"/>
                <w:szCs w:val="21"/>
                <w:u w:val="single"/>
                <w14:textFill>
                  <w14:solidFill>
                    <w14:schemeClr w14:val="tx1"/>
                  </w14:solidFill>
                </w14:textFill>
              </w:rPr>
              <w:t>3</w:t>
            </w:r>
            <w:r>
              <w:rPr>
                <w:rFonts w:hint="eastAsia" w:ascii="宋体" w:hAnsi="宋体" w:cs="宋体"/>
                <w:bCs/>
                <w:color w:val="000000" w:themeColor="text1"/>
                <w:kern w:val="0"/>
                <w:szCs w:val="21"/>
                <w14:textFill>
                  <w14:solidFill>
                    <w14:schemeClr w14:val="tx1"/>
                  </w14:solidFill>
                </w14:textFill>
              </w:rPr>
              <w:t>名</w:t>
            </w:r>
          </w:p>
        </w:tc>
      </w:tr>
      <w:tr w14:paraId="27DE4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637087E0">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30</w:t>
            </w:r>
            <w:r>
              <w:rPr>
                <w:rFonts w:ascii="宋体" w:hAnsi="宋体"/>
                <w:color w:val="000000" w:themeColor="text1"/>
                <w:szCs w:val="21"/>
                <w14:textFill>
                  <w14:solidFill>
                    <w14:schemeClr w14:val="tx1"/>
                  </w14:solidFill>
                </w14:textFill>
              </w:rPr>
              <w:t>.1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1E53E02E">
            <w:pPr>
              <w:autoSpaceDE w:val="0"/>
              <w:autoSpaceDN w:val="0"/>
              <w:snapToGrid w:val="0"/>
              <w:spacing w:line="360" w:lineRule="auto"/>
              <w:textAlignment w:val="bottom"/>
              <w:rPr>
                <w:rFonts w:ascii="宋体" w:hAnsi="宋体"/>
                <w:color w:val="000000" w:themeColor="text1"/>
                <w:szCs w:val="21"/>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采用综合评分法的采购项目，</w:t>
            </w:r>
            <w:r>
              <w:rPr>
                <w:rFonts w:hint="eastAsia" w:ascii="宋体" w:hAnsi="宋体"/>
                <w:color w:val="000000" w:themeColor="text1"/>
                <w:szCs w:val="21"/>
                <w14:textFill>
                  <w14:solidFill>
                    <w14:schemeClr w14:val="tx1"/>
                  </w14:solidFill>
                </w14:textFill>
              </w:rPr>
              <w:t>采购人确定中标人时，出现中标候选人并列的情形，采购人按以下的方式确定中标人：</w:t>
            </w:r>
          </w:p>
          <w:p w14:paraId="31158FE0">
            <w:pPr>
              <w:autoSpaceDE w:val="0"/>
              <w:autoSpaceDN w:val="0"/>
              <w:snapToGrid w:val="0"/>
              <w:spacing w:line="360" w:lineRule="auto"/>
              <w:textAlignment w:val="bottom"/>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☑依次按投标报价低的优先、政策分得分高的优先、技术评分高的优先、商务评分高的优先的顺序确定；</w:t>
            </w:r>
          </w:p>
          <w:p w14:paraId="2E623BCE">
            <w:pPr>
              <w:autoSpaceDE w:val="0"/>
              <w:autoSpaceDN w:val="0"/>
              <w:snapToGrid w:val="0"/>
              <w:spacing w:line="360" w:lineRule="auto"/>
              <w:textAlignment w:val="bottom"/>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□随机抽取；</w:t>
            </w:r>
          </w:p>
        </w:tc>
      </w:tr>
      <w:tr w14:paraId="385AD2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4DB08053">
            <w:pPr>
              <w:spacing w:line="360" w:lineRule="auto"/>
              <w:jc w:val="center"/>
              <w:rPr>
                <w:rFonts w:ascii="宋体" w:hAnsi="宋体"/>
                <w:color w:val="000000" w:themeColor="text1"/>
                <w:szCs w:val="21"/>
                <w14:textFill>
                  <w14:solidFill>
                    <w14:schemeClr w14:val="tx1"/>
                  </w14:solidFill>
                </w14:textFill>
              </w:rPr>
            </w:pPr>
            <w:bookmarkStart w:id="81" w:name="_39.1"/>
            <w:bookmarkEnd w:id="81"/>
            <w:r>
              <w:rPr>
                <w:rFonts w:hint="eastAsia" w:ascii="宋体" w:hAnsi="宋体"/>
                <w:color w:val="000000" w:themeColor="text1"/>
                <w:szCs w:val="21"/>
                <w14:textFill>
                  <w14:solidFill>
                    <w14:schemeClr w14:val="tx1"/>
                  </w14:solidFill>
                </w14:textFill>
              </w:rPr>
              <w:t>35</w:t>
            </w:r>
            <w:r>
              <w:rPr>
                <w:rFonts w:ascii="宋体" w:hAnsi="宋体"/>
                <w:color w:val="000000" w:themeColor="text1"/>
                <w:szCs w:val="21"/>
                <w14:textFill>
                  <w14:solidFill>
                    <w14:schemeClr w14:val="tx1"/>
                  </w14:solidFill>
                </w14:textFill>
              </w:rPr>
              <w:t>.1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793621D4">
            <w:pPr>
              <w:autoSpaceDE w:val="0"/>
              <w:autoSpaceDN w:val="0"/>
              <w:snapToGrid w:val="0"/>
              <w:spacing w:line="360" w:lineRule="auto"/>
              <w:textAlignment w:val="bottom"/>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☑本项目不收取履约保证金。</w:t>
            </w:r>
          </w:p>
          <w:p w14:paraId="62C00733">
            <w:pPr>
              <w:autoSpaceDE w:val="0"/>
              <w:autoSpaceDN w:val="0"/>
              <w:snapToGrid w:val="0"/>
              <w:spacing w:line="360" w:lineRule="auto"/>
              <w:textAlignment w:val="bottom"/>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□本项目收取履约保证金，具体规定如下：</w:t>
            </w:r>
          </w:p>
          <w:p w14:paraId="00A8347E">
            <w:pPr>
              <w:autoSpaceDE w:val="0"/>
              <w:autoSpaceDN w:val="0"/>
              <w:snapToGrid w:val="0"/>
              <w:spacing w:line="360" w:lineRule="auto"/>
              <w:textAlignment w:val="bottom"/>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履约保证金金额：每分标按中标金额的</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%，签订合同前中标人将履约保证金转至指定账户（注：履约保证金不超过政府采购合同金额的5%，中小微企业不超过2%）。</w:t>
            </w:r>
          </w:p>
          <w:p w14:paraId="22F40CA9">
            <w:pPr>
              <w:autoSpaceDE w:val="0"/>
              <w:autoSpaceDN w:val="0"/>
              <w:snapToGrid w:val="0"/>
              <w:spacing w:line="360" w:lineRule="auto"/>
              <w:textAlignment w:val="bottom"/>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履约保证金递交方式：电子保函</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银行转账、支票、汇票、本票或者银行、保险机构出具的保函等非现金方式（参照投标保证金）</w:t>
            </w:r>
          </w:p>
          <w:p w14:paraId="3F75D60F">
            <w:pPr>
              <w:autoSpaceDE w:val="0"/>
              <w:autoSpaceDN w:val="0"/>
              <w:snapToGrid w:val="0"/>
              <w:spacing w:line="360" w:lineRule="auto"/>
              <w:textAlignment w:val="bottom"/>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履约保证金退付方式、时间及条件：</w:t>
            </w:r>
            <w:r>
              <w:rPr>
                <w:rFonts w:hint="eastAsia" w:ascii="宋体" w:hAnsi="宋体"/>
                <w:color w:val="000000" w:themeColor="text1"/>
                <w:szCs w:val="21"/>
                <w:u w:val="single"/>
                <w14:textFill>
                  <w14:solidFill>
                    <w14:schemeClr w14:val="tx1"/>
                  </w14:solidFill>
                </w14:textFill>
              </w:rPr>
              <w:t>合同签订后，如中标人按合同履约的，并按照售后服务要求履行承诺且无质量问题的，自最终验收合格之日起，履行完合同全部义务后由中标人向采购人发出付款函，采购人自收到齐全的付款材料之日起四个工作日内向中标人支付（无息）。如中标人不按双方签订的合同履约的，履约保证金不予退还，履约保证金不足以赔偿实际损失的，按实际损失赔偿。</w:t>
            </w:r>
          </w:p>
          <w:p w14:paraId="3BADBBF3">
            <w:pPr>
              <w:autoSpaceDE w:val="0"/>
              <w:autoSpaceDN w:val="0"/>
              <w:snapToGrid w:val="0"/>
              <w:spacing w:line="360" w:lineRule="auto"/>
              <w:textAlignment w:val="bottom"/>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履约保证金指定账户：</w:t>
            </w:r>
          </w:p>
          <w:p w14:paraId="1BDE8A51">
            <w:pPr>
              <w:autoSpaceDE w:val="0"/>
              <w:autoSpaceDN w:val="0"/>
              <w:snapToGrid w:val="0"/>
              <w:spacing w:line="360" w:lineRule="auto"/>
              <w:textAlignment w:val="bottom"/>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开户名：           ；</w:t>
            </w:r>
          </w:p>
          <w:p w14:paraId="738E8891">
            <w:pPr>
              <w:autoSpaceDE w:val="0"/>
              <w:autoSpaceDN w:val="0"/>
              <w:snapToGrid w:val="0"/>
              <w:spacing w:line="360" w:lineRule="auto"/>
              <w:textAlignment w:val="bottom"/>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开户银行：    ；</w:t>
            </w:r>
          </w:p>
          <w:p w14:paraId="2831A810">
            <w:pPr>
              <w:autoSpaceDE w:val="0"/>
              <w:autoSpaceDN w:val="0"/>
              <w:snapToGrid w:val="0"/>
              <w:spacing w:line="360" w:lineRule="auto"/>
              <w:textAlignment w:val="bottom"/>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银行帐号：      </w:t>
            </w:r>
          </w:p>
          <w:p w14:paraId="4F24B9B2">
            <w:pPr>
              <w:spacing w:line="360" w:lineRule="auto"/>
              <w:jc w:val="left"/>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统一社会信用代码：     </w:t>
            </w:r>
          </w:p>
          <w:p w14:paraId="2E1FC67B">
            <w:pPr>
              <w:spacing w:line="360" w:lineRule="auto"/>
              <w:jc w:val="left"/>
              <w:rPr>
                <w:rFonts w:ascii="宋体" w:hAnsi="宋体" w:cs="Courier New"/>
                <w:color w:val="000000" w:themeColor="text1"/>
                <w:szCs w:val="21"/>
                <w14:textFill>
                  <w14:solidFill>
                    <w14:schemeClr w14:val="tx1"/>
                  </w14:solidFill>
                </w14:textFill>
              </w:rPr>
            </w:pPr>
            <w:r>
              <w:rPr>
                <w:rFonts w:ascii="宋体" w:hAnsi="宋体" w:cs="Courier New"/>
                <w:color w:val="000000" w:themeColor="text1"/>
                <w:szCs w:val="21"/>
                <w14:textFill>
                  <w14:solidFill>
                    <w14:schemeClr w14:val="tx1"/>
                  </w14:solidFill>
                </w14:textFill>
              </w:rPr>
              <w:t>备注：</w:t>
            </w:r>
          </w:p>
          <w:p w14:paraId="45DD6914">
            <w:pPr>
              <w:spacing w:line="360" w:lineRule="auto"/>
              <w:jc w:val="lef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1.</w:t>
            </w:r>
            <w:bookmarkStart w:id="82" w:name="_Hlk54170335"/>
            <w:r>
              <w:rPr>
                <w:rFonts w:hint="eastAsia" w:ascii="宋体" w:hAnsi="宋体"/>
                <w:b/>
                <w:color w:val="000000" w:themeColor="text1"/>
                <w:szCs w:val="21"/>
                <w14:textFill>
                  <w14:solidFill>
                    <w14:schemeClr w14:val="tx1"/>
                  </w14:solidFill>
                </w14:textFill>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bookmarkEnd w:id="82"/>
          </w:p>
          <w:p w14:paraId="5AC93DAC">
            <w:pPr>
              <w:spacing w:line="360" w:lineRule="auto"/>
              <w:jc w:val="lef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2.</w:t>
            </w:r>
            <w:r>
              <w:rPr>
                <w:rFonts w:hint="eastAsia" w:ascii="宋体" w:hAnsi="宋体"/>
                <w:b/>
                <w:color w:val="000000" w:themeColor="text1"/>
                <w:szCs w:val="21"/>
                <w14:textFill>
                  <w14:solidFill>
                    <w14:schemeClr w14:val="tx1"/>
                  </w14:solidFill>
                </w14:textFill>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53FB3050">
            <w:pPr>
              <w:spacing w:line="360" w:lineRule="auto"/>
              <w:jc w:val="lef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3.采用银行、保险机构出具的保函的，必须为无条件保函，否则不予签订合同。</w:t>
            </w:r>
          </w:p>
          <w:p w14:paraId="52E2AF25">
            <w:pPr>
              <w:spacing w:line="360" w:lineRule="auto"/>
              <w:jc w:val="left"/>
              <w:rPr>
                <w:rFonts w:ascii="宋体" w:hAnsi="宋体" w:cs="宋体"/>
                <w:color w:val="000000" w:themeColor="text1"/>
                <w:kern w:val="0"/>
                <w:szCs w:val="21"/>
                <w14:textFill>
                  <w14:solidFill>
                    <w14:schemeClr w14:val="tx1"/>
                  </w14:solidFill>
                </w14:textFill>
              </w:rPr>
            </w:pPr>
            <w:r>
              <w:rPr>
                <w:rFonts w:ascii="宋体" w:hAnsi="宋体"/>
                <w:b/>
                <w:color w:val="000000" w:themeColor="text1"/>
                <w:szCs w:val="21"/>
                <w14:textFill>
                  <w14:solidFill>
                    <w14:schemeClr w14:val="tx1"/>
                  </w14:solidFill>
                </w14:textFill>
              </w:rPr>
              <w:t>4.</w:t>
            </w:r>
            <w:r>
              <w:rPr>
                <w:rFonts w:hint="eastAsia" w:ascii="宋体" w:hAnsi="宋体"/>
                <w:b/>
                <w:color w:val="000000" w:themeColor="text1"/>
                <w:szCs w:val="21"/>
                <w14:textFill>
                  <w14:solidFill>
                    <w14:schemeClr w14:val="tx1"/>
                  </w14:solidFill>
                </w14:textFill>
              </w:rPr>
              <w:t>投标人为联合体的，由联合体其中一方按规定提交的履约保证金，视为有效履约保证金。</w:t>
            </w:r>
          </w:p>
        </w:tc>
      </w:tr>
      <w:tr w14:paraId="39A23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646332E5">
            <w:pPr>
              <w:spacing w:line="360" w:lineRule="auto"/>
              <w:jc w:val="center"/>
              <w:rPr>
                <w:rFonts w:ascii="宋体" w:hAnsi="宋体"/>
                <w:color w:val="000000" w:themeColor="text1"/>
                <w:szCs w:val="21"/>
                <w14:textFill>
                  <w14:solidFill>
                    <w14:schemeClr w14:val="tx1"/>
                  </w14:solidFill>
                </w14:textFill>
              </w:rPr>
            </w:pPr>
            <w:bookmarkStart w:id="83" w:name="_40.1"/>
            <w:bookmarkEnd w:id="83"/>
            <w:r>
              <w:rPr>
                <w:rFonts w:hint="eastAsia" w:ascii="宋体" w:hAnsi="宋体"/>
                <w:color w:val="000000" w:themeColor="text1"/>
                <w:szCs w:val="21"/>
                <w14:textFill>
                  <w14:solidFill>
                    <w14:schemeClr w14:val="tx1"/>
                  </w14:solidFill>
                </w14:textFill>
              </w:rPr>
              <w:t>36.1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6C7B869F">
            <w:pPr>
              <w:autoSpaceDE w:val="0"/>
              <w:autoSpaceDN w:val="0"/>
              <w:snapToGrid w:val="0"/>
              <w:spacing w:line="360" w:lineRule="auto"/>
              <w:textAlignment w:val="bottom"/>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签订合同携带的证明材料： </w:t>
            </w:r>
          </w:p>
          <w:p w14:paraId="4B17699C">
            <w:pPr>
              <w:autoSpaceDE w:val="0"/>
              <w:autoSpaceDN w:val="0"/>
              <w:snapToGrid w:val="0"/>
              <w:spacing w:line="360" w:lineRule="auto"/>
              <w:textAlignment w:val="bottom"/>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委托代理人负责签订合同的，须携带授权委托书及委托代理人身份证原件等其他资格证件。</w:t>
            </w:r>
          </w:p>
          <w:p w14:paraId="1730A7DA">
            <w:pPr>
              <w:autoSpaceDE w:val="0"/>
              <w:autoSpaceDN w:val="0"/>
              <w:snapToGrid w:val="0"/>
              <w:spacing w:line="360" w:lineRule="auto"/>
              <w:textAlignment w:val="bottom"/>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法定代表人负责签订合同的，须携带法定代表人</w:t>
            </w:r>
            <w:r>
              <w:rPr>
                <w:rFonts w:ascii="宋体" w:hAnsi="宋体"/>
                <w:color w:val="000000" w:themeColor="text1"/>
                <w:szCs w:val="21"/>
                <w14:textFill>
                  <w14:solidFill>
                    <w14:schemeClr w14:val="tx1"/>
                  </w14:solidFill>
                </w14:textFill>
              </w:rPr>
              <w:t>身份证明原件</w:t>
            </w:r>
            <w:r>
              <w:rPr>
                <w:rFonts w:hint="eastAsia" w:ascii="宋体" w:hAnsi="宋体"/>
                <w:color w:val="000000" w:themeColor="text1"/>
                <w:szCs w:val="21"/>
                <w14:textFill>
                  <w14:solidFill>
                    <w14:schemeClr w14:val="tx1"/>
                  </w14:solidFill>
                </w14:textFill>
              </w:rPr>
              <w:t>及</w:t>
            </w:r>
            <w:r>
              <w:rPr>
                <w:rFonts w:ascii="宋体" w:hAnsi="宋体"/>
                <w:color w:val="000000" w:themeColor="text1"/>
                <w:szCs w:val="21"/>
                <w14:textFill>
                  <w14:solidFill>
                    <w14:schemeClr w14:val="tx1"/>
                  </w14:solidFill>
                </w14:textFill>
              </w:rPr>
              <w:t>身份证原件</w:t>
            </w:r>
            <w:r>
              <w:rPr>
                <w:rFonts w:hint="eastAsia" w:ascii="宋体" w:hAnsi="宋体"/>
                <w:color w:val="000000" w:themeColor="text1"/>
                <w:szCs w:val="21"/>
                <w14:textFill>
                  <w14:solidFill>
                    <w14:schemeClr w14:val="tx1"/>
                  </w14:solidFill>
                </w14:textFill>
              </w:rPr>
              <w:t>等其他证明材料。</w:t>
            </w:r>
          </w:p>
        </w:tc>
      </w:tr>
      <w:tr w14:paraId="7B343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36578C08">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8.2</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2ED28078">
            <w:pPr>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接收质疑函方式：以书面形式</w:t>
            </w:r>
          </w:p>
          <w:p w14:paraId="7FBE9830">
            <w:pPr>
              <w:snapToGrid w:val="0"/>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广西冠业工程咨询有限公司项目部，联系电话</w:t>
            </w:r>
            <w:r>
              <w:rPr>
                <w:rFonts w:hint="eastAsia" w:ascii="宋体" w:hAnsi="宋体"/>
                <w:color w:val="000000" w:themeColor="text1"/>
                <w:szCs w:val="21"/>
                <w:u w:val="single"/>
                <w14:textFill>
                  <w14:solidFill>
                    <w14:schemeClr w14:val="tx1"/>
                  </w14:solidFill>
                </w14:textFill>
              </w:rPr>
              <w:t>：0775-6358809</w:t>
            </w:r>
            <w:r>
              <w:rPr>
                <w:rFonts w:hint="eastAsia" w:ascii="宋体" w:hAnsi="宋体"/>
                <w:color w:val="000000" w:themeColor="text1"/>
                <w:szCs w:val="21"/>
                <w14:textFill>
                  <w14:solidFill>
                    <w14:schemeClr w14:val="tx1"/>
                  </w14:solidFill>
                </w14:textFill>
              </w:rPr>
              <w:t>，通讯地址：</w:t>
            </w:r>
            <w:r>
              <w:rPr>
                <w:rFonts w:hint="eastAsia" w:ascii="宋体" w:hAnsi="宋体"/>
                <w:color w:val="000000" w:themeColor="text1"/>
                <w:szCs w:val="21"/>
                <w:u w:val="single"/>
                <w14:textFill>
                  <w14:solidFill>
                    <w14:schemeClr w14:val="tx1"/>
                  </w14:solidFill>
                </w14:textFill>
              </w:rPr>
              <w:t>广西冠业工程咨询有限公司（北流市石塘路96号）</w:t>
            </w:r>
          </w:p>
          <w:p w14:paraId="5A997973">
            <w:pPr>
              <w:autoSpaceDE w:val="0"/>
              <w:autoSpaceDN w:val="0"/>
              <w:snapToGrid w:val="0"/>
              <w:spacing w:line="360" w:lineRule="auto"/>
              <w:textAlignment w:val="bottom"/>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现场提交质疑办理业务时间：工作日8时00分到12时00分，15时00分到18时 00分，业务时间以外、双休日和法定节假日不办理业务。</w:t>
            </w:r>
          </w:p>
        </w:tc>
      </w:tr>
      <w:tr w14:paraId="6881F5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1665CCC4">
            <w:pPr>
              <w:spacing w:line="360" w:lineRule="auto"/>
              <w:jc w:val="center"/>
              <w:rPr>
                <w:rFonts w:ascii="宋体" w:hAnsi="宋体"/>
                <w:color w:val="000000" w:themeColor="text1"/>
                <w:szCs w:val="21"/>
                <w14:textFill>
                  <w14:solidFill>
                    <w14:schemeClr w14:val="tx1"/>
                  </w14:solidFill>
                </w14:textFill>
              </w:rPr>
            </w:pPr>
            <w:bookmarkStart w:id="84" w:name="_41"/>
            <w:bookmarkEnd w:id="84"/>
            <w:bookmarkStart w:id="85" w:name="_42"/>
            <w:bookmarkEnd w:id="85"/>
            <w:bookmarkStart w:id="86" w:name="_Hlt17709148"/>
            <w:r>
              <w:rPr>
                <w:rFonts w:hint="eastAsia" w:ascii="宋体" w:hAnsi="宋体"/>
                <w:color w:val="000000" w:themeColor="text1"/>
                <w:szCs w:val="21"/>
                <w14:textFill>
                  <w14:solidFill>
                    <w14:schemeClr w14:val="tx1"/>
                  </w14:solidFill>
                </w14:textFill>
              </w:rPr>
              <w:t>3</w:t>
            </w:r>
            <w:bookmarkEnd w:id="86"/>
            <w:r>
              <w:rPr>
                <w:rFonts w:ascii="宋体" w:hAnsi="宋体"/>
                <w:color w:val="000000" w:themeColor="text1"/>
                <w:szCs w:val="21"/>
                <w14:textFill>
                  <w14:solidFill>
                    <w14:schemeClr w14:val="tx1"/>
                  </w14:solidFill>
                </w14:textFill>
              </w:rPr>
              <w:t>9.1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7CEC9705">
            <w:pPr>
              <w:snapToGrid w:val="0"/>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1.采购代理费支付方式：</w:t>
            </w:r>
          </w:p>
          <w:p w14:paraId="76DED53D">
            <w:pPr>
              <w:snapToGrid w:val="0"/>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本项目代理服务费由中标人一次性向采购代理机构支付。</w:t>
            </w:r>
          </w:p>
          <w:p w14:paraId="1B607D2A">
            <w:pPr>
              <w:snapToGrid w:val="0"/>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2.采购代理费收取标准：</w:t>
            </w:r>
          </w:p>
          <w:p w14:paraId="4D525392">
            <w:pPr>
              <w:pStyle w:val="28"/>
              <w:snapToGrid w:val="0"/>
              <w:spacing w:line="360" w:lineRule="auto"/>
              <w:rPr>
                <w:rFonts w:hint="eastAsia" w:hAnsi="宋体" w:cs="宋体"/>
                <w:color w:val="000000" w:themeColor="text1"/>
                <w:sz w:val="21"/>
                <w:lang w:val="en-US" w:eastAsia="zh-CN"/>
                <w14:textFill>
                  <w14:solidFill>
                    <w14:schemeClr w14:val="tx1"/>
                  </w14:solidFill>
                </w14:textFill>
              </w:rPr>
            </w:pPr>
            <w:r>
              <w:rPr>
                <w:rFonts w:hint="eastAsia" w:hAnsi="宋体" w:cs="宋体"/>
                <w:color w:val="000000" w:themeColor="text1"/>
                <w:sz w:val="21"/>
                <w:lang w:val="en-US" w:eastAsia="zh-CN"/>
                <w14:textFill>
                  <w14:solidFill>
                    <w14:schemeClr w14:val="tx1"/>
                  </w14:solidFill>
                </w14:textFill>
              </w:rPr>
              <w:t>以</w:t>
            </w:r>
            <w:r>
              <w:rPr>
                <w:rFonts w:hint="eastAsia" w:hAnsi="宋体" w:cs="宋体"/>
                <w:color w:val="000000" w:themeColor="text1"/>
                <w:sz w:val="21"/>
                <w:lang w:val="en-US" w:eastAsia="zh-CN"/>
                <w14:textFill>
                  <w14:solidFill>
                    <w14:schemeClr w14:val="tx1"/>
                  </w14:solidFill>
                </w14:textFill>
              </w:rPr>
              <w:t>采购预算</w:t>
            </w:r>
            <w:r>
              <w:rPr>
                <w:rFonts w:hint="eastAsia" w:hAnsi="宋体" w:cs="宋体"/>
                <w:color w:val="000000" w:themeColor="text1"/>
                <w:sz w:val="21"/>
                <w:lang w:val="en-US" w:eastAsia="zh-CN"/>
                <w14:textFill>
                  <w14:solidFill>
                    <w14:schemeClr w14:val="tx1"/>
                  </w14:solidFill>
                </w14:textFill>
              </w:rPr>
              <w:t>为计费额，按本须知正文第</w:t>
            </w:r>
            <w:r>
              <w:rPr>
                <w:rFonts w:hAnsi="宋体" w:cs="宋体"/>
                <w:color w:val="000000" w:themeColor="text1"/>
                <w:sz w:val="21"/>
                <w:lang w:val="en-US" w:eastAsia="zh-CN"/>
                <w14:textFill>
                  <w14:solidFill>
                    <w14:schemeClr w14:val="tx1"/>
                  </w14:solidFill>
                </w14:textFill>
              </w:rPr>
              <w:t>39</w:t>
            </w:r>
            <w:r>
              <w:rPr>
                <w:rFonts w:hint="eastAsia" w:hAnsi="宋体" w:cs="宋体"/>
                <w:color w:val="000000" w:themeColor="text1"/>
                <w:sz w:val="21"/>
                <w:lang w:val="en-US" w:eastAsia="zh-CN"/>
                <w14:textFill>
                  <w14:solidFill>
                    <w14:schemeClr w14:val="tx1"/>
                  </w14:solidFill>
                </w14:textFill>
              </w:rPr>
              <w:t>.</w:t>
            </w:r>
            <w:r>
              <w:rPr>
                <w:rFonts w:hAnsi="宋体" w:cs="宋体"/>
                <w:color w:val="000000" w:themeColor="text1"/>
                <w:sz w:val="21"/>
                <w:lang w:val="en-US" w:eastAsia="zh-CN"/>
                <w14:textFill>
                  <w14:solidFill>
                    <w14:schemeClr w14:val="tx1"/>
                  </w14:solidFill>
                </w14:textFill>
              </w:rPr>
              <w:t>2</w:t>
            </w:r>
            <w:r>
              <w:rPr>
                <w:rFonts w:hint="eastAsia" w:hAnsi="宋体" w:cs="宋体"/>
                <w:color w:val="000000" w:themeColor="text1"/>
                <w:sz w:val="21"/>
                <w:lang w:val="en-US" w:eastAsia="zh-CN"/>
                <w14:textFill>
                  <w14:solidFill>
                    <w14:schemeClr w14:val="tx1"/>
                  </w14:solidFill>
                </w14:textFill>
              </w:rPr>
              <w:t>条规定的收费计算标准（服务招标）采用差额定率累进法计算出收费价格收取。</w:t>
            </w:r>
          </w:p>
          <w:p w14:paraId="4414C187">
            <w:pPr>
              <w:snapToGrid w:val="0"/>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 开户名称：广西冠业工程咨询有限公司</w:t>
            </w:r>
          </w:p>
          <w:p w14:paraId="7C23B1FA">
            <w:pPr>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开户银行：广西北流柳银村镇银行股份有限公司城西支行</w:t>
            </w:r>
          </w:p>
          <w:p w14:paraId="55F048A6">
            <w:pPr>
              <w:snapToGrid w:val="0"/>
              <w:spacing w:line="360" w:lineRule="auto"/>
              <w:ind w:firstLine="420" w:firstLineChars="200"/>
              <w:rPr>
                <w:rFonts w:hAnsi="宋体" w:cs="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开户账号: 85201500000000001248 </w:t>
            </w:r>
          </w:p>
        </w:tc>
      </w:tr>
      <w:tr w14:paraId="2C7E9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6B6BF7ED">
            <w:pPr>
              <w:snapToGrid w:val="0"/>
              <w:spacing w:line="36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40.1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0B812B2C">
            <w:pPr>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解释：</w:t>
            </w:r>
            <w:r>
              <w:rPr>
                <w:rFonts w:ascii="宋体" w:hAnsi="宋体"/>
                <w:color w:val="000000" w:themeColor="text1"/>
                <w:szCs w:val="21"/>
                <w14:textFill>
                  <w14:solidFill>
                    <w14:schemeClr w14:val="tx1"/>
                  </w14:solidFill>
                </w14:textFill>
              </w:rPr>
              <w:t>构成本招标文件的各个组成文件应互为解释，互为说明；除招标文件中有特别规定外，仅适用于招标投标阶段的规定，按</w:t>
            </w:r>
            <w:r>
              <w:rPr>
                <w:rFonts w:hint="eastAsia" w:ascii="宋体" w:hAnsi="宋体"/>
                <w:color w:val="000000" w:themeColor="text1"/>
                <w:szCs w:val="21"/>
                <w14:textFill>
                  <w14:solidFill>
                    <w14:schemeClr w14:val="tx1"/>
                  </w14:solidFill>
                </w14:textFill>
              </w:rPr>
              <w:t>更正公告（澄清公告）</w:t>
            </w:r>
            <w:r>
              <w:rPr>
                <w:rFonts w:ascii="宋体" w:hAnsi="宋体"/>
                <w:color w:val="000000" w:themeColor="text1"/>
                <w:szCs w:val="21"/>
                <w14:textFill>
                  <w14:solidFill>
                    <w14:schemeClr w14:val="tx1"/>
                  </w14:solidFill>
                </w14:textFill>
              </w:rPr>
              <w:t>、招标公告、</w:t>
            </w:r>
            <w:r>
              <w:rPr>
                <w:rFonts w:hint="eastAsia" w:ascii="宋体" w:hAnsi="宋体"/>
                <w:color w:val="000000" w:themeColor="text1"/>
                <w:szCs w:val="21"/>
                <w14:textFill>
                  <w14:solidFill>
                    <w14:schemeClr w14:val="tx1"/>
                  </w14:solidFill>
                </w14:textFill>
              </w:rPr>
              <w:t>采购需求、</w:t>
            </w:r>
            <w:r>
              <w:rPr>
                <w:rFonts w:ascii="宋体" w:hAnsi="宋体"/>
                <w:color w:val="000000" w:themeColor="text1"/>
                <w:szCs w:val="21"/>
                <w14:textFill>
                  <w14:solidFill>
                    <w14:schemeClr w14:val="tx1"/>
                  </w14:solidFill>
                </w14:textFill>
              </w:rPr>
              <w:t>投标人须知、</w:t>
            </w:r>
            <w:r>
              <w:rPr>
                <w:rFonts w:hint="eastAsia" w:ascii="宋体" w:hAnsi="宋体"/>
                <w:color w:val="000000" w:themeColor="text1"/>
                <w:szCs w:val="21"/>
                <w14:textFill>
                  <w14:solidFill>
                    <w14:schemeClr w14:val="tx1"/>
                  </w14:solidFill>
                </w14:textFill>
              </w:rPr>
              <w:t>评标方法及评标标准</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拟签订的合同文本、</w:t>
            </w:r>
            <w:r>
              <w:rPr>
                <w:rFonts w:ascii="宋体" w:hAnsi="宋体"/>
                <w:color w:val="000000" w:themeColor="text1"/>
                <w:szCs w:val="21"/>
                <w14:textFill>
                  <w14:solidFill>
                    <w14:schemeClr w14:val="tx1"/>
                  </w14:solidFill>
                </w14:textFill>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000000" w:themeColor="text1"/>
                <w:szCs w:val="21"/>
                <w14:textFill>
                  <w14:solidFill>
                    <w14:schemeClr w14:val="tx1"/>
                  </w14:solidFill>
                </w14:textFill>
              </w:rPr>
              <w:t>更正公告（澄清公告）</w:t>
            </w:r>
            <w:r>
              <w:rPr>
                <w:rFonts w:ascii="宋体" w:hAnsi="宋体"/>
                <w:color w:val="000000" w:themeColor="text1"/>
                <w:szCs w:val="21"/>
                <w14:textFill>
                  <w14:solidFill>
                    <w14:schemeClr w14:val="tx1"/>
                  </w14:solidFill>
                </w14:textFill>
              </w:rPr>
              <w:t>与同步更新的招标文件不一致时以</w:t>
            </w:r>
            <w:r>
              <w:rPr>
                <w:rFonts w:hint="eastAsia" w:ascii="宋体" w:hAnsi="宋体"/>
                <w:color w:val="000000" w:themeColor="text1"/>
                <w:szCs w:val="21"/>
                <w14:textFill>
                  <w14:solidFill>
                    <w14:schemeClr w14:val="tx1"/>
                  </w14:solidFill>
                </w14:textFill>
              </w:rPr>
              <w:t>更正公告（澄清公告）</w:t>
            </w:r>
            <w:r>
              <w:rPr>
                <w:rFonts w:ascii="宋体" w:hAnsi="宋体"/>
                <w:color w:val="000000" w:themeColor="text1"/>
                <w:szCs w:val="21"/>
                <w14:textFill>
                  <w14:solidFill>
                    <w14:schemeClr w14:val="tx1"/>
                  </w14:solidFill>
                </w14:textFill>
              </w:rPr>
              <w:t>为准。按本款前述规定仍不能形成结论的，由</w:t>
            </w:r>
            <w:r>
              <w:rPr>
                <w:rFonts w:hint="eastAsia" w:ascii="宋体" w:hAnsi="宋体"/>
                <w:color w:val="000000" w:themeColor="text1"/>
                <w:szCs w:val="21"/>
                <w14:textFill>
                  <w14:solidFill>
                    <w14:schemeClr w14:val="tx1"/>
                  </w14:solidFill>
                </w14:textFill>
              </w:rPr>
              <w:t>采购</w:t>
            </w:r>
            <w:r>
              <w:rPr>
                <w:rFonts w:ascii="宋体" w:hAnsi="宋体"/>
                <w:color w:val="000000" w:themeColor="text1"/>
                <w:szCs w:val="21"/>
                <w14:textFill>
                  <w14:solidFill>
                    <w14:schemeClr w14:val="tx1"/>
                  </w14:solidFill>
                </w14:textFill>
              </w:rPr>
              <w:t>人</w:t>
            </w:r>
            <w:r>
              <w:rPr>
                <w:rFonts w:hint="eastAsia" w:ascii="宋体" w:hAnsi="宋体"/>
                <w:color w:val="000000" w:themeColor="text1"/>
                <w:szCs w:val="21"/>
                <w14:textFill>
                  <w14:solidFill>
                    <w14:schemeClr w14:val="tx1"/>
                  </w14:solidFill>
                </w14:textFill>
              </w:rPr>
              <w:t>或者采购代理机构</w:t>
            </w:r>
            <w:r>
              <w:rPr>
                <w:rFonts w:ascii="宋体" w:hAnsi="宋体"/>
                <w:color w:val="000000" w:themeColor="text1"/>
                <w:szCs w:val="21"/>
                <w14:textFill>
                  <w14:solidFill>
                    <w14:schemeClr w14:val="tx1"/>
                  </w14:solidFill>
                </w14:textFill>
              </w:rPr>
              <w:t>负责解释。</w:t>
            </w:r>
          </w:p>
        </w:tc>
      </w:tr>
      <w:tr w14:paraId="6C4028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0B55AE9B">
            <w:pPr>
              <w:snapToGrid w:val="0"/>
              <w:spacing w:line="36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40.2</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4F926E88">
            <w:pPr>
              <w:pStyle w:val="28"/>
              <w:snapToGrid w:val="0"/>
              <w:spacing w:line="360" w:lineRule="auto"/>
              <w:rPr>
                <w:rFonts w:hAnsi="宋体" w:cs="宋体"/>
                <w:bCs/>
                <w:color w:val="000000" w:themeColor="text1"/>
                <w:sz w:val="21"/>
                <w14:textFill>
                  <w14:solidFill>
                    <w14:schemeClr w14:val="tx1"/>
                  </w14:solidFill>
                </w14:textFill>
              </w:rPr>
            </w:pPr>
            <w:r>
              <w:rPr>
                <w:rFonts w:hint="eastAsia" w:hAnsi="宋体" w:cs="宋体"/>
                <w:bCs/>
                <w:color w:val="000000" w:themeColor="text1"/>
                <w:sz w:val="21"/>
                <w14:textFill>
                  <w14:solidFill>
                    <w14:schemeClr w14:val="tx1"/>
                  </w14:solidFill>
                </w14:textFill>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62D09F0E">
            <w:pPr>
              <w:pStyle w:val="28"/>
              <w:snapToGrid w:val="0"/>
              <w:spacing w:line="360" w:lineRule="auto"/>
              <w:rPr>
                <w:rFonts w:hAnsi="宋体" w:cs="宋体"/>
                <w:bCs/>
                <w:color w:val="000000" w:themeColor="text1"/>
                <w:sz w:val="21"/>
                <w14:textFill>
                  <w14:solidFill>
                    <w14:schemeClr w14:val="tx1"/>
                  </w14:solidFill>
                </w14:textFill>
              </w:rPr>
            </w:pPr>
            <w:r>
              <w:rPr>
                <w:rFonts w:hint="eastAsia" w:hAnsi="宋体" w:cs="宋体"/>
                <w:bCs/>
                <w:color w:val="000000" w:themeColor="text1"/>
                <w:sz w:val="21"/>
                <w14:textFill>
                  <w14:solidFill>
                    <w14:schemeClr w14:val="tx1"/>
                  </w14:solidFill>
                </w14:textFill>
              </w:rPr>
              <w:t>2.本招标文件所称的“</w:t>
            </w:r>
            <w:r>
              <w:rPr>
                <w:rFonts w:hint="eastAsia" w:hAnsi="宋体"/>
                <w:color w:val="000000" w:themeColor="text1"/>
                <w:sz w:val="21"/>
                <w14:textFill>
                  <w14:solidFill>
                    <w14:schemeClr w14:val="tx1"/>
                  </w14:solidFill>
                </w14:textFill>
              </w:rPr>
              <w:t>电子签章</w:t>
            </w:r>
            <w:r>
              <w:rPr>
                <w:rFonts w:hint="eastAsia" w:hAnsi="宋体" w:cs="宋体"/>
                <w:bCs/>
                <w:color w:val="000000" w:themeColor="text1"/>
                <w:sz w:val="21"/>
                <w14:textFill>
                  <w14:solidFill>
                    <w14:schemeClr w14:val="tx1"/>
                  </w14:solidFill>
                </w14:textFill>
              </w:rPr>
              <w:t>”、“电子签名”</w:t>
            </w:r>
            <w:r>
              <w:rPr>
                <w:rFonts w:hint="eastAsia" w:hAnsi="宋体"/>
                <w:color w:val="000000" w:themeColor="text1"/>
                <w:sz w:val="21"/>
                <w14:textFill>
                  <w14:solidFill>
                    <w14:schemeClr w14:val="tx1"/>
                  </w14:solidFill>
                </w14:textFill>
              </w:rPr>
              <w:t>，是指经“</w:t>
            </w:r>
            <w:r>
              <w:rPr>
                <w:rFonts w:hint="eastAsia" w:hAnsi="宋体"/>
                <w:color w:val="000000" w:themeColor="text1"/>
                <w:sz w:val="21"/>
                <w:lang w:eastAsia="zh-CN"/>
                <w14:textFill>
                  <w14:solidFill>
                    <w14:schemeClr w14:val="tx1"/>
                  </w14:solidFill>
                </w14:textFill>
              </w:rPr>
              <w:t>广西政府采购云平台</w:t>
            </w:r>
            <w:r>
              <w:rPr>
                <w:rFonts w:hint="eastAsia" w:hAnsi="宋体"/>
                <w:color w:val="000000" w:themeColor="text1"/>
                <w:sz w:val="21"/>
                <w14:textFill>
                  <w14:solidFill>
                    <w14:schemeClr w14:val="tx1"/>
                  </w14:solidFill>
                </w14:textFill>
              </w:rPr>
              <w:t>”平台认可的CA认证的电子签名数据为表现形式的印章，可用于签署电子投标文件，电子印章与实物印章具有同等法律效力，不因其采用电子化表现形式而否定其法律效力。</w:t>
            </w:r>
          </w:p>
          <w:p w14:paraId="42BBC7D1">
            <w:pPr>
              <w:pStyle w:val="28"/>
              <w:snapToGrid w:val="0"/>
              <w:spacing w:line="360" w:lineRule="auto"/>
              <w:rPr>
                <w:rFonts w:hint="eastAsia" w:hAnsi="宋体" w:cs="宋体"/>
                <w:bCs/>
                <w:color w:val="000000" w:themeColor="text1"/>
                <w:sz w:val="21"/>
                <w14:textFill>
                  <w14:solidFill>
                    <w14:schemeClr w14:val="tx1"/>
                  </w14:solidFill>
                </w14:textFill>
              </w:rPr>
            </w:pPr>
            <w:r>
              <w:rPr>
                <w:rFonts w:hint="eastAsia" w:hAnsi="宋体" w:cs="宋体"/>
                <w:bCs/>
                <w:color w:val="000000" w:themeColor="text1"/>
                <w:sz w:val="21"/>
                <w14:textFill>
                  <w14:solidFill>
                    <w14:schemeClr w14:val="tx1"/>
                  </w14:solidFill>
                </w14:textFill>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3A546775">
            <w:pPr>
              <w:pStyle w:val="28"/>
              <w:snapToGrid w:val="0"/>
              <w:spacing w:line="360" w:lineRule="auto"/>
              <w:rPr>
                <w:rFonts w:hint="eastAsia" w:hAnsi="宋体" w:cs="宋体"/>
                <w:bCs/>
                <w:color w:val="000000" w:themeColor="text1"/>
                <w:sz w:val="21"/>
                <w14:textFill>
                  <w14:solidFill>
                    <w14:schemeClr w14:val="tx1"/>
                  </w14:solidFill>
                </w14:textFill>
              </w:rPr>
            </w:pPr>
            <w:r>
              <w:rPr>
                <w:rFonts w:hint="eastAsia" w:hAnsi="宋体" w:cs="宋体"/>
                <w:bCs/>
                <w:color w:val="000000" w:themeColor="text1"/>
                <w:sz w:val="21"/>
                <w14:textFill>
                  <w14:solidFill>
                    <w14:schemeClr w14:val="tx1"/>
                  </w14:solidFill>
                </w14:textFill>
              </w:rPr>
              <w:t>4.本招标文件中描述投标人的“签字”是指投标人的法定代表人或者委托代理人亲自在文件规定签字处亲笔写上个人的名字的行为，私章、签字章、印鉴、影印等其他形式均不能代替亲笔签字。</w:t>
            </w:r>
          </w:p>
          <w:p w14:paraId="77C51F17">
            <w:pPr>
              <w:pStyle w:val="28"/>
              <w:snapToGrid w:val="0"/>
              <w:spacing w:line="360" w:lineRule="auto"/>
              <w:rPr>
                <w:color w:val="000000" w:themeColor="text1"/>
                <w14:textFill>
                  <w14:solidFill>
                    <w14:schemeClr w14:val="tx1"/>
                  </w14:solidFill>
                </w14:textFill>
              </w:rPr>
            </w:pPr>
            <w:r>
              <w:rPr>
                <w:rFonts w:hint="eastAsia" w:hAnsi="宋体" w:cs="宋体"/>
                <w:bCs/>
                <w:color w:val="000000" w:themeColor="text1"/>
                <w:sz w:val="21"/>
                <w14:textFill>
                  <w14:solidFill>
                    <w14:schemeClr w14:val="tx1"/>
                  </w14:solidFill>
                </w14:textFill>
              </w:rPr>
              <w:t>5.本招标文件所称的“以上”“以下”“以内”“届满”，包括本数；所称的“不满”“超过”“以外”，不包括本数。</w:t>
            </w:r>
          </w:p>
        </w:tc>
      </w:tr>
      <w:tr w14:paraId="6E6761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26BE3F00">
            <w:pPr>
              <w:snapToGrid w:val="0"/>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40.3</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2E8AA5A8">
            <w:pPr>
              <w:bidi w:val="0"/>
              <w:spacing w:line="360" w:lineRule="auto"/>
              <w:rPr>
                <w:rFonts w:hint="eastAsia" w:eastAsia="宋体"/>
                <w:color w:val="000000" w:themeColor="text1"/>
                <w:lang w:eastAsia="zh-CN"/>
                <w14:textFill>
                  <w14:solidFill>
                    <w14:schemeClr w14:val="tx1"/>
                  </w14:solidFill>
                </w14:textFill>
              </w:rPr>
            </w:pPr>
            <w:r>
              <w:rPr>
                <w:rFonts w:hint="eastAsia"/>
                <w:b/>
                <w:bCs/>
                <w:color w:val="000000" w:themeColor="text1"/>
                <w14:textFill>
                  <w14:solidFill>
                    <w14:schemeClr w14:val="tx1"/>
                  </w14:solidFill>
                </w14:textFill>
              </w:rPr>
              <w:t>电子保函</w:t>
            </w:r>
            <w:r>
              <w:rPr>
                <w:rFonts w:hint="eastAsia"/>
                <w:b/>
                <w:bCs/>
                <w:color w:val="000000" w:themeColor="text1"/>
                <w:lang w:eastAsia="zh-CN"/>
                <w14:textFill>
                  <w14:solidFill>
                    <w14:schemeClr w14:val="tx1"/>
                  </w14:solidFill>
                </w14:textFill>
              </w:rPr>
              <w:t>：</w:t>
            </w:r>
          </w:p>
          <w:p w14:paraId="5E44642A">
            <w:pPr>
              <w:bidi w:val="0"/>
              <w:spacing w:line="360" w:lineRule="auto"/>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为贯彻落实《财政部 工业和信息化部关于印发〈政府采购促进中小企业发展管理办法〉的通知》和《财政部关于进一步加大政府采购支持中小企业力度的通知》等文件精神,自治区财政厅印发《关于在政府采购活动中推广使用电子保函的通知》，在全区推广使用政府采购电子保函业务，为中小企业参与政府采购活动提供便利，切实减轻企业负担，进一步优化我区政府采购营商环境。</w:t>
            </w:r>
          </w:p>
          <w:p w14:paraId="2615E080">
            <w:pPr>
              <w:bidi w:val="0"/>
              <w:spacing w:line="360" w:lineRule="auto"/>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政府采购电子保函包括政府采购领域的投标保证金保函、履约保证金保函及预付款保函。电子保函有关业务操作流程和手册可从“广西政府采购金融服务平台”查阅下载，供应商在电子保函的申请、使用、查看应用过程中遇到问题可咨询技术支撑方：400-903-9583。</w:t>
            </w:r>
          </w:p>
          <w:p w14:paraId="3AA5FBEF">
            <w:pPr>
              <w:bidi w:val="0"/>
              <w:spacing w:line="360" w:lineRule="auto"/>
              <w:rPr>
                <w:rFonts w:hint="eastAsia" w:ascii="Times New Roman" w:hAnsi="Times New Roman" w:eastAsia="宋体" w:cs="Times New Roman"/>
                <w:b/>
                <w:bCs/>
                <w:color w:val="000000" w:themeColor="text1"/>
                <w:lang w:eastAsia="zh-CN"/>
                <w14:textFill>
                  <w14:solidFill>
                    <w14:schemeClr w14:val="tx1"/>
                  </w14:solidFill>
                </w14:textFill>
              </w:rPr>
            </w:pPr>
            <w:r>
              <w:rPr>
                <w:rFonts w:hint="eastAsia" w:ascii="Times New Roman" w:hAnsi="Times New Roman" w:eastAsia="宋体" w:cs="Times New Roman"/>
                <w:b/>
                <w:bCs/>
                <w:color w:val="000000" w:themeColor="text1"/>
                <w:lang w:eastAsia="zh-CN"/>
                <w14:textFill>
                  <w14:solidFill>
                    <w14:schemeClr w14:val="tx1"/>
                  </w14:solidFill>
                </w14:textFill>
              </w:rPr>
              <w:t>政采贷：</w:t>
            </w:r>
          </w:p>
          <w:p w14:paraId="3D483FE7">
            <w:pPr>
              <w:bidi w:val="0"/>
              <w:spacing w:line="360" w:lineRule="auto"/>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为优化政府采购营商环境，缓解供应商资金难题中标（成交）供应商如有融资需求，可凭政府采购合同通过以下方式申请政府采购信用融资贷款:</w:t>
            </w:r>
          </w:p>
          <w:p w14:paraId="2D7708F9">
            <w:pPr>
              <w:bidi w:val="0"/>
              <w:spacing w:line="360" w:lineRule="auto"/>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w:t>
            </w:r>
            <w:r>
              <w:rPr>
                <w:rFonts w:hint="eastAsia" w:ascii="Times New Roman" w:hAnsi="Times New Roman" w:eastAsia="宋体" w:cs="Times New Roman"/>
                <w:color w:val="000000" w:themeColor="text1"/>
                <w:lang w:val="en-US" w:eastAsia="zh-CN"/>
                <w14:textFill>
                  <w14:solidFill>
                    <w14:schemeClr w14:val="tx1"/>
                  </w14:solidFill>
                </w14:textFill>
              </w:rPr>
              <w:t>-</w:t>
            </w:r>
            <w:r>
              <w:rPr>
                <w:rFonts w:hint="eastAsia" w:ascii="Times New Roman" w:hAnsi="Times New Roman" w:eastAsia="宋体" w:cs="Times New Roman"/>
                <w:color w:val="000000" w:themeColor="text1"/>
                <w:lang w:eastAsia="zh-CN"/>
                <w14:textFill>
                  <w14:solidFill>
                    <w14:schemeClr w14:val="tx1"/>
                  </w14:solidFill>
                </w14:textFill>
              </w:rPr>
              <w:t>http://www.ccgp-guangxigov.cn/</w:t>
            </w:r>
          </w:p>
          <w:p w14:paraId="2147D8D1">
            <w:pPr>
              <w:bidi w:val="0"/>
              <w:spacing w:line="360" w:lineRule="auto"/>
              <w:rPr>
                <w:rFonts w:hint="eastAsia"/>
                <w:color w:val="000000" w:themeColor="text1"/>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AdministrativeRegulations/AutonomousRegion/9830442.html）</w:t>
            </w:r>
          </w:p>
        </w:tc>
      </w:tr>
    </w:tbl>
    <w:p w14:paraId="7917B070">
      <w:pPr>
        <w:snapToGrid w:val="0"/>
        <w:rPr>
          <w:rFonts w:ascii="宋体" w:hAnsi="宋体"/>
          <w:color w:val="000000" w:themeColor="text1"/>
          <w:sz w:val="24"/>
          <w:szCs w:val="20"/>
          <w14:textFill>
            <w14:solidFill>
              <w14:schemeClr w14:val="tx1"/>
            </w14:solidFill>
          </w14:textFill>
        </w:rPr>
      </w:pPr>
    </w:p>
    <w:p w14:paraId="242601AF">
      <w:pPr>
        <w:pStyle w:val="5"/>
        <w:keepNext w:val="0"/>
        <w:keepLines w:val="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r>
        <w:rPr>
          <w:rFonts w:hint="eastAsia"/>
          <w:color w:val="000000" w:themeColor="text1"/>
          <w14:textFill>
            <w14:solidFill>
              <w14:schemeClr w14:val="tx1"/>
            </w14:solidFill>
          </w14:textFill>
        </w:rPr>
        <w:t>投标人须知正文</w:t>
      </w:r>
    </w:p>
    <w:p w14:paraId="48CDE700">
      <w:pPr>
        <w:pStyle w:val="5"/>
        <w:keepNext w:val="0"/>
        <w:keepLines w:val="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一、总  则</w:t>
      </w:r>
    </w:p>
    <w:p w14:paraId="142BFC72">
      <w:pPr>
        <w:pStyle w:val="7"/>
        <w:keepNext w:val="0"/>
        <w:keepLines w:val="0"/>
        <w:spacing w:before="0" w:after="0" w:line="360" w:lineRule="auto"/>
        <w:ind w:left="420" w:leftChars="200"/>
        <w:rPr>
          <w:rFonts w:hint="eastAsia" w:ascii="黑体" w:hAnsi="黑体" w:eastAsia="黑体"/>
          <w:color w:val="000000" w:themeColor="text1"/>
          <w:sz w:val="24"/>
          <w14:textFill>
            <w14:solidFill>
              <w14:schemeClr w14:val="tx1"/>
            </w14:solidFill>
          </w14:textFill>
        </w:rPr>
      </w:pPr>
      <w:bookmarkStart w:id="87" w:name="_Toc254970527"/>
      <w:bookmarkStart w:id="88" w:name="_Toc254970668"/>
      <w:r>
        <w:rPr>
          <w:rFonts w:hint="eastAsia" w:ascii="黑体" w:hAnsi="黑体" w:eastAsia="黑体"/>
          <w:color w:val="000000" w:themeColor="text1"/>
          <w:sz w:val="24"/>
          <w14:textFill>
            <w14:solidFill>
              <w14:schemeClr w14:val="tx1"/>
            </w14:solidFill>
          </w14:textFill>
        </w:rPr>
        <w:t>1.适用范围</w:t>
      </w:r>
      <w:bookmarkEnd w:id="87"/>
      <w:bookmarkEnd w:id="88"/>
    </w:p>
    <w:p w14:paraId="4A7F429F">
      <w:pPr>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75D5ECD9">
      <w:pPr>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1.2本招标文件</w:t>
      </w:r>
      <w:r>
        <w:rPr>
          <w:rFonts w:hint="eastAsia" w:ascii="宋体" w:hAnsi="宋体" w:cs="宋体"/>
          <w:color w:val="000000" w:themeColor="text1"/>
          <w:spacing w:val="-6"/>
          <w:szCs w:val="21"/>
          <w14:textFill>
            <w14:solidFill>
              <w14:schemeClr w14:val="tx1"/>
            </w14:solidFill>
          </w14:textFill>
        </w:rPr>
        <w:t>适用于本项目的所有采购程序和环节（法律、法规另有规定的，从其规定）。</w:t>
      </w:r>
    </w:p>
    <w:p w14:paraId="69D8F662">
      <w:pPr>
        <w:pStyle w:val="7"/>
        <w:keepNext w:val="0"/>
        <w:keepLines w:val="0"/>
        <w:spacing w:before="0" w:after="0" w:line="360" w:lineRule="auto"/>
        <w:ind w:left="420" w:leftChars="200"/>
        <w:rPr>
          <w:rFonts w:hint="eastAsia" w:ascii="黑体" w:hAnsi="黑体" w:eastAsia="黑体"/>
          <w:color w:val="000000" w:themeColor="text1"/>
          <w:sz w:val="24"/>
          <w14:textFill>
            <w14:solidFill>
              <w14:schemeClr w14:val="tx1"/>
            </w14:solidFill>
          </w14:textFill>
        </w:rPr>
      </w:pPr>
      <w:bookmarkStart w:id="89" w:name="_Toc254970528"/>
      <w:bookmarkStart w:id="90" w:name="_Toc254970669"/>
      <w:r>
        <w:rPr>
          <w:rFonts w:hint="eastAsia" w:ascii="黑体" w:hAnsi="黑体" w:eastAsia="黑体"/>
          <w:color w:val="000000" w:themeColor="text1"/>
          <w:sz w:val="24"/>
          <w14:textFill>
            <w14:solidFill>
              <w14:schemeClr w14:val="tx1"/>
            </w14:solidFill>
          </w14:textFill>
        </w:rPr>
        <w:t>2.定义</w:t>
      </w:r>
      <w:bookmarkEnd w:id="89"/>
      <w:bookmarkEnd w:id="90"/>
    </w:p>
    <w:p w14:paraId="7F3FF3F2">
      <w:pPr>
        <w:pStyle w:val="7"/>
        <w:keepNext w:val="0"/>
        <w:keepLines w:val="0"/>
        <w:spacing w:before="0" w:after="0" w:line="360" w:lineRule="auto"/>
        <w:ind w:left="420" w:leftChars="200"/>
        <w:rPr>
          <w:rFonts w:hint="eastAsia"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2.1“采购人”是指依法进行政府采购的国家机关、事业单位、团体组织。</w:t>
      </w:r>
    </w:p>
    <w:p w14:paraId="5457182F">
      <w:pPr>
        <w:pStyle w:val="7"/>
        <w:keepNext w:val="0"/>
        <w:keepLines w:val="0"/>
        <w:spacing w:before="0" w:after="0" w:line="360" w:lineRule="auto"/>
        <w:ind w:left="420" w:leftChars="200"/>
        <w:rPr>
          <w:rFonts w:hint="eastAsia"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2.2“采购代理机构”是指政府采购集中采购机构和集中采购机构以外的采购代理机构。</w:t>
      </w:r>
    </w:p>
    <w:p w14:paraId="520878F6">
      <w:pPr>
        <w:pStyle w:val="7"/>
        <w:keepNext w:val="0"/>
        <w:keepLines w:val="0"/>
        <w:spacing w:before="0" w:after="0" w:line="360" w:lineRule="auto"/>
        <w:ind w:left="420" w:leftChars="200"/>
        <w:rPr>
          <w:rFonts w:hint="eastAsia"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2.3“供应商”是指向采购人提供货物、工程或者服务的法人、其他组织或者自然人。</w:t>
      </w:r>
    </w:p>
    <w:p w14:paraId="66AABA0D">
      <w:pPr>
        <w:pStyle w:val="2"/>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2.4“投标人”是指响应招标、参加投标竞争的法人、其他组织或者自然人。</w:t>
      </w:r>
    </w:p>
    <w:p w14:paraId="77FDEAFC">
      <w:pPr>
        <w:pStyle w:val="7"/>
        <w:keepNext w:val="0"/>
        <w:keepLines w:val="0"/>
        <w:spacing w:before="0" w:after="0" w:line="360" w:lineRule="auto"/>
        <w:ind w:firstLine="420" w:firstLineChars="200"/>
        <w:rPr>
          <w:rFonts w:hint="eastAsia"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2.5“服务”是指除货物和工程以外的其他政府采购对象。</w:t>
      </w:r>
    </w:p>
    <w:p w14:paraId="2F4CF037">
      <w:pPr>
        <w:pStyle w:val="7"/>
        <w:keepNext w:val="0"/>
        <w:keepLines w:val="0"/>
        <w:spacing w:before="0" w:after="0" w:line="360" w:lineRule="auto"/>
        <w:rPr>
          <w:rFonts w:hint="eastAsia"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 xml:space="preserve">    2.</w:t>
      </w:r>
      <w:r>
        <w:rPr>
          <w:rFonts w:ascii="宋体" w:hAnsi="宋体"/>
          <w:b w:val="0"/>
          <w:color w:val="000000" w:themeColor="text1"/>
          <w:sz w:val="21"/>
          <w:szCs w:val="21"/>
          <w14:textFill>
            <w14:solidFill>
              <w14:schemeClr w14:val="tx1"/>
            </w14:solidFill>
          </w14:textFill>
        </w:rPr>
        <w:t>6</w:t>
      </w:r>
      <w:r>
        <w:rPr>
          <w:rFonts w:hint="eastAsia" w:ascii="宋体" w:hAnsi="宋体"/>
          <w:b w:val="0"/>
          <w:color w:val="000000" w:themeColor="text1"/>
          <w:sz w:val="21"/>
          <w:szCs w:val="21"/>
          <w14:textFill>
            <w14:solidFill>
              <w14:schemeClr w14:val="tx1"/>
            </w14:solidFill>
          </w14:textFill>
        </w:rPr>
        <w:t>“书面形式”是指合同书、信件和数据电文（包括电报、电传、传真、电子数据交换和电子邮件）等可以有形地表现所载内容的形式。</w:t>
      </w:r>
    </w:p>
    <w:p w14:paraId="10395D4F">
      <w:pPr>
        <w:pStyle w:val="7"/>
        <w:keepNext w:val="0"/>
        <w:keepLines w:val="0"/>
        <w:spacing w:before="0" w:after="0" w:line="360" w:lineRule="auto"/>
        <w:ind w:firstLine="420" w:firstLineChars="200"/>
        <w:rPr>
          <w:rFonts w:hint="eastAsia"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2.</w:t>
      </w:r>
      <w:r>
        <w:rPr>
          <w:rFonts w:ascii="宋体" w:hAnsi="宋体"/>
          <w:b w:val="0"/>
          <w:color w:val="000000" w:themeColor="text1"/>
          <w:sz w:val="21"/>
          <w:szCs w:val="21"/>
          <w14:textFill>
            <w14:solidFill>
              <w14:schemeClr w14:val="tx1"/>
            </w14:solidFill>
          </w14:textFill>
        </w:rPr>
        <w:t>7</w:t>
      </w:r>
      <w:r>
        <w:rPr>
          <w:rFonts w:hint="eastAsia" w:ascii="宋体" w:hAnsi="宋体"/>
          <w:b w:val="0"/>
          <w:color w:val="000000" w:themeColor="text1"/>
          <w:sz w:val="21"/>
          <w:szCs w:val="21"/>
          <w14:textFill>
            <w14:solidFill>
              <w14:schemeClr w14:val="tx1"/>
            </w14:solidFill>
          </w14:textFill>
        </w:rPr>
        <w:t>“实质性要求”是指招标文件中已经指明不满足则投标无效的条款，或者不能负偏离的条款，或者采购需求中带“▲”的条款。</w:t>
      </w:r>
    </w:p>
    <w:p w14:paraId="2AE56976">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“正偏离”，是指投标文件对招标文件“采购需求”中有关条款作出的响应优于条款要求并有利于采购人的情形。</w:t>
      </w:r>
    </w:p>
    <w:p w14:paraId="167670D6">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2.9</w:t>
      </w:r>
      <w:r>
        <w:rPr>
          <w:rFonts w:hint="eastAsia" w:ascii="宋体" w:hAnsi="宋体" w:cs="宋体"/>
          <w:color w:val="000000" w:themeColor="text1"/>
          <w:szCs w:val="21"/>
          <w14:textFill>
            <w14:solidFill>
              <w14:schemeClr w14:val="tx1"/>
            </w14:solidFill>
          </w14:textFill>
        </w:rPr>
        <w:t>“负偏离”，是指投标文件对招标文件“采购需求”中有关条款作出的响应不满足条款要求，导致采购人要求不能得到满足的情形。</w:t>
      </w:r>
    </w:p>
    <w:p w14:paraId="3E15BC87">
      <w:pPr>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w:t>
      </w:r>
      <w:r>
        <w:rPr>
          <w:rFonts w:ascii="宋体" w:hAnsi="宋体"/>
          <w:color w:val="000000" w:themeColor="text1"/>
          <w:szCs w:val="21"/>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“允许负偏离的条款”是指采购需求中的不属于“实质性要求”的条款。</w:t>
      </w:r>
      <w:bookmarkStart w:id="91" w:name="_Toc254970670"/>
      <w:bookmarkStart w:id="92" w:name="_Toc254970529"/>
    </w:p>
    <w:p w14:paraId="3EF4B1E3">
      <w:pPr>
        <w:pStyle w:val="7"/>
        <w:keepNext w:val="0"/>
        <w:keepLines w:val="0"/>
        <w:spacing w:before="0" w:after="0" w:line="360" w:lineRule="auto"/>
        <w:ind w:left="420" w:leftChars="200"/>
        <w:rPr>
          <w:rFonts w:hint="eastAsia"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3.</w:t>
      </w:r>
      <w:bookmarkEnd w:id="91"/>
      <w:bookmarkEnd w:id="92"/>
      <w:r>
        <w:rPr>
          <w:rFonts w:hint="eastAsia" w:ascii="黑体" w:hAnsi="黑体" w:eastAsia="黑体"/>
          <w:color w:val="000000" w:themeColor="text1"/>
          <w:sz w:val="24"/>
          <w14:textFill>
            <w14:solidFill>
              <w14:schemeClr w14:val="tx1"/>
            </w14:solidFill>
          </w14:textFill>
        </w:rPr>
        <w:t>投标人的资格要求</w:t>
      </w:r>
    </w:p>
    <w:p w14:paraId="7F76A11C">
      <w:pPr>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投标人的资格要求详见“投标人须知前附表”。</w:t>
      </w:r>
    </w:p>
    <w:p w14:paraId="3D73171E">
      <w:pPr>
        <w:pStyle w:val="7"/>
        <w:keepNext w:val="0"/>
        <w:keepLines w:val="0"/>
        <w:spacing w:before="0" w:after="0" w:line="360" w:lineRule="auto"/>
        <w:ind w:left="420" w:leftChars="200"/>
        <w:rPr>
          <w:rFonts w:hint="eastAsia" w:ascii="黑体" w:hAnsi="黑体" w:eastAsia="黑体"/>
          <w:color w:val="000000" w:themeColor="text1"/>
          <w:sz w:val="24"/>
          <w14:textFill>
            <w14:solidFill>
              <w14:schemeClr w14:val="tx1"/>
            </w14:solidFill>
          </w14:textFill>
        </w:rPr>
      </w:pPr>
      <w:bookmarkStart w:id="93" w:name="_Toc254970671"/>
      <w:bookmarkStart w:id="94" w:name="_Toc254970530"/>
      <w:r>
        <w:rPr>
          <w:rFonts w:hint="eastAsia" w:ascii="黑体" w:hAnsi="黑体" w:eastAsia="黑体"/>
          <w:color w:val="000000" w:themeColor="text1"/>
          <w:sz w:val="24"/>
          <w14:textFill>
            <w14:solidFill>
              <w14:schemeClr w14:val="tx1"/>
            </w14:solidFill>
          </w14:textFill>
        </w:rPr>
        <w:t>4.投标委托</w:t>
      </w:r>
      <w:bookmarkEnd w:id="93"/>
      <w:bookmarkEnd w:id="94"/>
    </w:p>
    <w:p w14:paraId="2418F939">
      <w:pPr>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投标人代表参加投标活动过程中必须携带个人有效身份证件。如投标人代表不是法定代表人，须持有授权委托书（按第六章要求格式填写）。</w:t>
      </w:r>
    </w:p>
    <w:p w14:paraId="22DFB108">
      <w:pPr>
        <w:pStyle w:val="7"/>
        <w:keepNext w:val="0"/>
        <w:keepLines w:val="0"/>
        <w:spacing w:before="0" w:after="0" w:line="360" w:lineRule="auto"/>
        <w:ind w:left="420" w:leftChars="200"/>
        <w:rPr>
          <w:rFonts w:hint="eastAsia" w:ascii="黑体" w:hAnsi="黑体" w:eastAsia="黑体"/>
          <w:color w:val="000000" w:themeColor="text1"/>
          <w:sz w:val="24"/>
          <w14:textFill>
            <w14:solidFill>
              <w14:schemeClr w14:val="tx1"/>
            </w14:solidFill>
          </w14:textFill>
        </w:rPr>
      </w:pPr>
      <w:bookmarkStart w:id="95" w:name="_5.投标费用"/>
      <w:bookmarkEnd w:id="95"/>
      <w:bookmarkStart w:id="96" w:name="_Toc254970672"/>
      <w:bookmarkStart w:id="97" w:name="_Toc254970531"/>
      <w:r>
        <w:rPr>
          <w:rFonts w:hint="eastAsia" w:ascii="黑体" w:hAnsi="黑体" w:eastAsia="黑体"/>
          <w:color w:val="000000" w:themeColor="text1"/>
          <w:sz w:val="24"/>
          <w14:textFill>
            <w14:solidFill>
              <w14:schemeClr w14:val="tx1"/>
            </w14:solidFill>
          </w14:textFill>
        </w:rPr>
        <w:t>5.投标费用</w:t>
      </w:r>
      <w:bookmarkEnd w:id="96"/>
      <w:bookmarkEnd w:id="97"/>
    </w:p>
    <w:p w14:paraId="7A8BFC86">
      <w:pPr>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投标费用：投标人应承担参与本次采购活动有关的所有费用，包括但不限于获取招标文件、勘查现场、编制和提交投标文件、参加澄清说明、签订合同等，不论投标结果如何，均应自行承担。</w:t>
      </w:r>
    </w:p>
    <w:p w14:paraId="5681DC86">
      <w:pPr>
        <w:pStyle w:val="7"/>
        <w:keepNext w:val="0"/>
        <w:keepLines w:val="0"/>
        <w:spacing w:before="0" w:after="0" w:line="360" w:lineRule="auto"/>
        <w:ind w:left="420" w:leftChars="200"/>
        <w:rPr>
          <w:rFonts w:hint="eastAsia"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6.联合体投标</w:t>
      </w:r>
    </w:p>
    <w:p w14:paraId="01671D6A">
      <w:pPr>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6.1本项目是否接受联合体投标，详见“投标人须知前附表”。</w:t>
      </w:r>
    </w:p>
    <w:p w14:paraId="6A9C4206">
      <w:pPr>
        <w:snapToGrid w:val="0"/>
        <w:spacing w:line="360" w:lineRule="auto"/>
        <w:ind w:firstLine="420" w:firstLineChars="20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6.2如接受联合体投标，联合体投标要求详见“投标人须知前附表”。</w:t>
      </w:r>
    </w:p>
    <w:p w14:paraId="08E2BC2B">
      <w:pPr>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6.3</w:t>
      </w:r>
      <w:r>
        <w:rPr>
          <w:rFonts w:hint="eastAsia" w:ascii="宋体" w:hAnsi="宋体"/>
          <w:color w:val="000000" w:themeColor="text1"/>
          <w:szCs w:val="21"/>
          <w14:textFill>
            <w14:solidFill>
              <w14:schemeClr w14:val="tx1"/>
            </w14:solidFill>
          </w14:textFill>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的扣除，用扣除后的价格参加评审。</w:t>
      </w:r>
    </w:p>
    <w:p w14:paraId="35401809">
      <w:pPr>
        <w:pStyle w:val="7"/>
        <w:keepNext w:val="0"/>
        <w:keepLines w:val="0"/>
        <w:spacing w:before="0" w:after="0" w:line="360" w:lineRule="auto"/>
        <w:ind w:left="420" w:leftChars="200"/>
        <w:rPr>
          <w:rFonts w:hint="eastAsia"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 xml:space="preserve">7.转包与分包             </w:t>
      </w:r>
    </w:p>
    <w:p w14:paraId="0AE8B77A">
      <w:pPr>
        <w:pStyle w:val="7"/>
        <w:keepNext w:val="0"/>
        <w:keepLines w:val="0"/>
        <w:spacing w:before="0" w:after="0" w:line="360" w:lineRule="auto"/>
        <w:ind w:left="420" w:leftChars="200"/>
        <w:rPr>
          <w:rFonts w:hint="eastAsia" w:ascii="宋体" w:hAnsi="宋体"/>
          <w:b w:val="0"/>
          <w:color w:val="000000" w:themeColor="text1"/>
          <w:sz w:val="21"/>
          <w:szCs w:val="21"/>
          <w14:textFill>
            <w14:solidFill>
              <w14:schemeClr w14:val="tx1"/>
            </w14:solidFill>
          </w14:textFill>
        </w:rPr>
      </w:pPr>
      <w:bookmarkStart w:id="98" w:name="_Toc254970673"/>
      <w:bookmarkStart w:id="99" w:name="_Toc254970532"/>
      <w:r>
        <w:rPr>
          <w:rFonts w:hint="eastAsia" w:ascii="宋体" w:hAnsi="宋体"/>
          <w:b w:val="0"/>
          <w:color w:val="000000" w:themeColor="text1"/>
          <w:sz w:val="21"/>
          <w:szCs w:val="21"/>
          <w14:textFill>
            <w14:solidFill>
              <w14:schemeClr w14:val="tx1"/>
            </w14:solidFill>
          </w14:textFill>
        </w:rPr>
        <w:t>7.1本项目不允许转包。</w:t>
      </w:r>
    </w:p>
    <w:p w14:paraId="05DA8A74">
      <w:pPr>
        <w:pStyle w:val="7"/>
        <w:keepNext w:val="0"/>
        <w:keepLines w:val="0"/>
        <w:spacing w:before="0" w:after="0" w:line="360" w:lineRule="auto"/>
        <w:ind w:firstLine="315" w:firstLineChars="150"/>
        <w:rPr>
          <w:rFonts w:hint="eastAsia"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3FB2901E">
      <w:pPr>
        <w:pStyle w:val="7"/>
        <w:keepNext w:val="0"/>
        <w:keepLines w:val="0"/>
        <w:spacing w:before="0" w:after="0" w:line="360" w:lineRule="auto"/>
        <w:ind w:firstLine="315" w:firstLineChars="150"/>
        <w:rPr>
          <w:rFonts w:hint="eastAsia"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28778249">
      <w:pPr>
        <w:pStyle w:val="7"/>
        <w:keepNext w:val="0"/>
        <w:keepLines w:val="0"/>
        <w:spacing w:before="0" w:after="0" w:line="360" w:lineRule="auto"/>
        <w:ind w:left="420" w:leftChars="200"/>
        <w:rPr>
          <w:rFonts w:hint="eastAsia"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8.特别说明</w:t>
      </w:r>
      <w:bookmarkEnd w:id="98"/>
      <w:bookmarkEnd w:id="99"/>
    </w:p>
    <w:p w14:paraId="684AF17D">
      <w:pPr>
        <w:pStyle w:val="7"/>
        <w:keepNext w:val="0"/>
        <w:keepLines w:val="0"/>
        <w:spacing w:before="0" w:after="0" w:line="360" w:lineRule="auto"/>
        <w:ind w:firstLine="367" w:firstLineChars="175"/>
        <w:rPr>
          <w:rFonts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8.1如果本招标文件要求提供投标人或制造商的资格、信誉、荣誉、业绩与企业认证等材料的，资格、信誉、荣誉、业绩与企业认证等必须为投标人或者制造商所拥有或自身获得 。</w:t>
      </w:r>
    </w:p>
    <w:p w14:paraId="38EE2E2C">
      <w:pPr>
        <w:pStyle w:val="7"/>
        <w:keepNext w:val="0"/>
        <w:keepLines w:val="0"/>
        <w:spacing w:before="0" w:after="0" w:line="360" w:lineRule="auto"/>
        <w:ind w:firstLine="367" w:firstLineChars="175"/>
        <w:rPr>
          <w:rFonts w:hint="eastAsia"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8.2投标人应仔细阅读招标文件的所有内容，按照招标文件的要求提交投标文件，并对所提供的全部资料的真实性承担法律责任。</w:t>
      </w:r>
    </w:p>
    <w:p w14:paraId="392AF865">
      <w:pPr>
        <w:pStyle w:val="7"/>
        <w:keepNext w:val="0"/>
        <w:keepLines w:val="0"/>
        <w:spacing w:before="0" w:after="0" w:line="360" w:lineRule="auto"/>
        <w:ind w:firstLine="367" w:firstLineChars="175"/>
        <w:rPr>
          <w:rFonts w:hint="eastAsia"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8.3投标人在投标活动中提供任何虚假材料，将报监管部门查处；中标后发现的，中标人须依照《中华人民共和国消费者权益保护法》规定赔偿采购人，且民事赔偿并不免除违法投标人的行政与刑事责任。</w:t>
      </w:r>
    </w:p>
    <w:p w14:paraId="5DD4A1DD">
      <w:pPr>
        <w:pStyle w:val="7"/>
        <w:keepNext w:val="0"/>
        <w:keepLines w:val="0"/>
        <w:spacing w:before="0" w:after="0" w:line="360" w:lineRule="auto"/>
        <w:ind w:left="420" w:leftChars="200"/>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9.</w:t>
      </w:r>
      <w:r>
        <w:rPr>
          <w:rFonts w:hint="eastAsia" w:ascii="黑体" w:hAnsi="黑体" w:eastAsia="黑体"/>
          <w:color w:val="000000" w:themeColor="text1"/>
          <w:sz w:val="24"/>
          <w14:textFill>
            <w14:solidFill>
              <w14:schemeClr w14:val="tx1"/>
            </w14:solidFill>
          </w14:textFill>
        </w:rPr>
        <w:t>回避与串通投标</w:t>
      </w:r>
    </w:p>
    <w:p w14:paraId="688B6506">
      <w:pPr>
        <w:pStyle w:val="7"/>
        <w:keepNext w:val="0"/>
        <w:keepLines w:val="0"/>
        <w:spacing w:before="0" w:after="0" w:line="360" w:lineRule="auto"/>
        <w:ind w:firstLine="367" w:firstLineChars="175"/>
        <w:rPr>
          <w:rFonts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9</w:t>
      </w:r>
      <w:r>
        <w:rPr>
          <w:rFonts w:ascii="宋体" w:hAnsi="宋体"/>
          <w:b w:val="0"/>
          <w:color w:val="000000" w:themeColor="text1"/>
          <w:sz w:val="21"/>
          <w:szCs w:val="21"/>
          <w14:textFill>
            <w14:solidFill>
              <w14:schemeClr w14:val="tx1"/>
            </w14:solidFill>
          </w14:textFill>
        </w:rPr>
        <w:t>.1在政府采购活动中，采购人员及相关人员与</w:t>
      </w:r>
      <w:r>
        <w:rPr>
          <w:rFonts w:hint="eastAsia" w:ascii="宋体" w:hAnsi="宋体"/>
          <w:b w:val="0"/>
          <w:color w:val="000000" w:themeColor="text1"/>
          <w:sz w:val="21"/>
          <w:szCs w:val="21"/>
          <w14:textFill>
            <w14:solidFill>
              <w14:schemeClr w14:val="tx1"/>
            </w14:solidFill>
          </w14:textFill>
        </w:rPr>
        <w:t>供应商</w:t>
      </w:r>
      <w:r>
        <w:rPr>
          <w:rFonts w:ascii="宋体" w:hAnsi="宋体"/>
          <w:b w:val="0"/>
          <w:color w:val="000000" w:themeColor="text1"/>
          <w:sz w:val="21"/>
          <w:szCs w:val="21"/>
          <w14:textFill>
            <w14:solidFill>
              <w14:schemeClr w14:val="tx1"/>
            </w14:solidFill>
          </w14:textFill>
        </w:rPr>
        <w:t>有下列利害关系之一的，应当回避：</w:t>
      </w:r>
    </w:p>
    <w:p w14:paraId="264B721F">
      <w:pPr>
        <w:pStyle w:val="28"/>
        <w:snapToGrid w:val="0"/>
        <w:spacing w:line="360" w:lineRule="auto"/>
        <w:ind w:left="2" w:leftChars="1" w:firstLine="420" w:firstLineChars="200"/>
        <w:rPr>
          <w:rFonts w:hAnsi="宋体"/>
          <w:color w:val="000000" w:themeColor="text1"/>
          <w:kern w:val="2"/>
          <w:sz w:val="21"/>
          <w14:textFill>
            <w14:solidFill>
              <w14:schemeClr w14:val="tx1"/>
            </w14:solidFill>
          </w14:textFill>
        </w:rPr>
      </w:pPr>
      <w:r>
        <w:rPr>
          <w:rFonts w:hAnsi="宋体"/>
          <w:color w:val="000000" w:themeColor="text1"/>
          <w:kern w:val="2"/>
          <w:sz w:val="21"/>
          <w14:textFill>
            <w14:solidFill>
              <w14:schemeClr w14:val="tx1"/>
            </w14:solidFill>
          </w14:textFill>
        </w:rPr>
        <w:t>（</w:t>
      </w:r>
      <w:r>
        <w:rPr>
          <w:rFonts w:hint="eastAsia" w:hAnsi="宋体"/>
          <w:color w:val="000000" w:themeColor="text1"/>
          <w:kern w:val="2"/>
          <w:sz w:val="21"/>
          <w14:textFill>
            <w14:solidFill>
              <w14:schemeClr w14:val="tx1"/>
            </w14:solidFill>
          </w14:textFill>
        </w:rPr>
        <w:t>1</w:t>
      </w:r>
      <w:r>
        <w:rPr>
          <w:rFonts w:hAnsi="宋体"/>
          <w:color w:val="000000" w:themeColor="text1"/>
          <w:kern w:val="2"/>
          <w:sz w:val="21"/>
          <w14:textFill>
            <w14:solidFill>
              <w14:schemeClr w14:val="tx1"/>
            </w14:solidFill>
          </w14:textFill>
        </w:rPr>
        <w:t>）参加采购活动前3年内与</w:t>
      </w:r>
      <w:r>
        <w:rPr>
          <w:rFonts w:hint="eastAsia" w:hAnsi="宋体"/>
          <w:color w:val="000000" w:themeColor="text1"/>
          <w:kern w:val="2"/>
          <w:sz w:val="21"/>
          <w14:textFill>
            <w14:solidFill>
              <w14:schemeClr w14:val="tx1"/>
            </w14:solidFill>
          </w14:textFill>
        </w:rPr>
        <w:t>供应商</w:t>
      </w:r>
      <w:r>
        <w:rPr>
          <w:rFonts w:hAnsi="宋体"/>
          <w:color w:val="000000" w:themeColor="text1"/>
          <w:kern w:val="2"/>
          <w:sz w:val="21"/>
          <w14:textFill>
            <w14:solidFill>
              <w14:schemeClr w14:val="tx1"/>
            </w14:solidFill>
          </w14:textFill>
        </w:rPr>
        <w:t>存在劳动关系；</w:t>
      </w:r>
    </w:p>
    <w:p w14:paraId="540F6885">
      <w:pPr>
        <w:pStyle w:val="28"/>
        <w:snapToGrid w:val="0"/>
        <w:spacing w:line="360" w:lineRule="auto"/>
        <w:ind w:left="2" w:leftChars="1" w:firstLine="420" w:firstLineChars="200"/>
        <w:rPr>
          <w:rFonts w:hAnsi="宋体"/>
          <w:color w:val="000000" w:themeColor="text1"/>
          <w:kern w:val="2"/>
          <w:sz w:val="21"/>
          <w14:textFill>
            <w14:solidFill>
              <w14:schemeClr w14:val="tx1"/>
            </w14:solidFill>
          </w14:textFill>
        </w:rPr>
      </w:pPr>
      <w:r>
        <w:rPr>
          <w:rFonts w:hAnsi="宋体"/>
          <w:color w:val="000000" w:themeColor="text1"/>
          <w:kern w:val="2"/>
          <w:sz w:val="21"/>
          <w14:textFill>
            <w14:solidFill>
              <w14:schemeClr w14:val="tx1"/>
            </w14:solidFill>
          </w14:textFill>
        </w:rPr>
        <w:t>（</w:t>
      </w:r>
      <w:r>
        <w:rPr>
          <w:rFonts w:hint="eastAsia" w:hAnsi="宋体"/>
          <w:color w:val="000000" w:themeColor="text1"/>
          <w:kern w:val="2"/>
          <w:sz w:val="21"/>
          <w14:textFill>
            <w14:solidFill>
              <w14:schemeClr w14:val="tx1"/>
            </w14:solidFill>
          </w14:textFill>
        </w:rPr>
        <w:t>2</w:t>
      </w:r>
      <w:r>
        <w:rPr>
          <w:rFonts w:hAnsi="宋体"/>
          <w:color w:val="000000" w:themeColor="text1"/>
          <w:kern w:val="2"/>
          <w:sz w:val="21"/>
          <w14:textFill>
            <w14:solidFill>
              <w14:schemeClr w14:val="tx1"/>
            </w14:solidFill>
          </w14:textFill>
        </w:rPr>
        <w:t>）参加采购活动前3年内担任</w:t>
      </w:r>
      <w:r>
        <w:rPr>
          <w:rFonts w:hint="eastAsia" w:hAnsi="宋体"/>
          <w:color w:val="000000" w:themeColor="text1"/>
          <w:kern w:val="2"/>
          <w:sz w:val="21"/>
          <w14:textFill>
            <w14:solidFill>
              <w14:schemeClr w14:val="tx1"/>
            </w14:solidFill>
          </w14:textFill>
        </w:rPr>
        <w:t>供应商</w:t>
      </w:r>
      <w:r>
        <w:rPr>
          <w:rFonts w:hAnsi="宋体"/>
          <w:color w:val="000000" w:themeColor="text1"/>
          <w:kern w:val="2"/>
          <w:sz w:val="21"/>
          <w14:textFill>
            <w14:solidFill>
              <w14:schemeClr w14:val="tx1"/>
            </w14:solidFill>
          </w14:textFill>
        </w:rPr>
        <w:t>的董事、监事；</w:t>
      </w:r>
    </w:p>
    <w:p w14:paraId="3C50F075">
      <w:pPr>
        <w:pStyle w:val="28"/>
        <w:snapToGrid w:val="0"/>
        <w:spacing w:line="360" w:lineRule="auto"/>
        <w:ind w:left="2" w:leftChars="1" w:firstLine="420" w:firstLineChars="200"/>
        <w:rPr>
          <w:rFonts w:hAnsi="宋体"/>
          <w:color w:val="000000" w:themeColor="text1"/>
          <w:kern w:val="2"/>
          <w:sz w:val="21"/>
          <w14:textFill>
            <w14:solidFill>
              <w14:schemeClr w14:val="tx1"/>
            </w14:solidFill>
          </w14:textFill>
        </w:rPr>
      </w:pPr>
      <w:r>
        <w:rPr>
          <w:rFonts w:hAnsi="宋体"/>
          <w:color w:val="000000" w:themeColor="text1"/>
          <w:kern w:val="2"/>
          <w:sz w:val="21"/>
          <w14:textFill>
            <w14:solidFill>
              <w14:schemeClr w14:val="tx1"/>
            </w14:solidFill>
          </w14:textFill>
        </w:rPr>
        <w:t>（</w:t>
      </w:r>
      <w:r>
        <w:rPr>
          <w:rFonts w:hint="eastAsia" w:hAnsi="宋体"/>
          <w:color w:val="000000" w:themeColor="text1"/>
          <w:kern w:val="2"/>
          <w:sz w:val="21"/>
          <w14:textFill>
            <w14:solidFill>
              <w14:schemeClr w14:val="tx1"/>
            </w14:solidFill>
          </w14:textFill>
        </w:rPr>
        <w:t>3</w:t>
      </w:r>
      <w:r>
        <w:rPr>
          <w:rFonts w:hAnsi="宋体"/>
          <w:color w:val="000000" w:themeColor="text1"/>
          <w:kern w:val="2"/>
          <w:sz w:val="21"/>
          <w14:textFill>
            <w14:solidFill>
              <w14:schemeClr w14:val="tx1"/>
            </w14:solidFill>
          </w14:textFill>
        </w:rPr>
        <w:t>）参加采购活动前3年内是</w:t>
      </w:r>
      <w:r>
        <w:rPr>
          <w:rFonts w:hint="eastAsia" w:hAnsi="宋体"/>
          <w:color w:val="000000" w:themeColor="text1"/>
          <w:kern w:val="2"/>
          <w:sz w:val="21"/>
          <w14:textFill>
            <w14:solidFill>
              <w14:schemeClr w14:val="tx1"/>
            </w14:solidFill>
          </w14:textFill>
        </w:rPr>
        <w:t>供应商</w:t>
      </w:r>
      <w:r>
        <w:rPr>
          <w:rFonts w:hAnsi="宋体"/>
          <w:color w:val="000000" w:themeColor="text1"/>
          <w:kern w:val="2"/>
          <w:sz w:val="21"/>
          <w14:textFill>
            <w14:solidFill>
              <w14:schemeClr w14:val="tx1"/>
            </w14:solidFill>
          </w14:textFill>
        </w:rPr>
        <w:t>的控股股东或者实际控制人；</w:t>
      </w:r>
    </w:p>
    <w:p w14:paraId="7B2EDB53">
      <w:pPr>
        <w:pStyle w:val="28"/>
        <w:snapToGrid w:val="0"/>
        <w:spacing w:line="360" w:lineRule="auto"/>
        <w:ind w:left="2" w:leftChars="1" w:firstLine="420" w:firstLineChars="200"/>
        <w:rPr>
          <w:rFonts w:hAnsi="宋体"/>
          <w:color w:val="000000" w:themeColor="text1"/>
          <w:kern w:val="2"/>
          <w:sz w:val="21"/>
          <w14:textFill>
            <w14:solidFill>
              <w14:schemeClr w14:val="tx1"/>
            </w14:solidFill>
          </w14:textFill>
        </w:rPr>
      </w:pPr>
      <w:r>
        <w:rPr>
          <w:rFonts w:hAnsi="宋体"/>
          <w:color w:val="000000" w:themeColor="text1"/>
          <w:kern w:val="2"/>
          <w:sz w:val="21"/>
          <w14:textFill>
            <w14:solidFill>
              <w14:schemeClr w14:val="tx1"/>
            </w14:solidFill>
          </w14:textFill>
        </w:rPr>
        <w:t>（</w:t>
      </w:r>
      <w:r>
        <w:rPr>
          <w:rFonts w:hint="eastAsia" w:hAnsi="宋体"/>
          <w:color w:val="000000" w:themeColor="text1"/>
          <w:kern w:val="2"/>
          <w:sz w:val="21"/>
          <w14:textFill>
            <w14:solidFill>
              <w14:schemeClr w14:val="tx1"/>
            </w14:solidFill>
          </w14:textFill>
        </w:rPr>
        <w:t>4</w:t>
      </w:r>
      <w:r>
        <w:rPr>
          <w:rFonts w:hAnsi="宋体"/>
          <w:color w:val="000000" w:themeColor="text1"/>
          <w:kern w:val="2"/>
          <w:sz w:val="21"/>
          <w14:textFill>
            <w14:solidFill>
              <w14:schemeClr w14:val="tx1"/>
            </w14:solidFill>
          </w14:textFill>
        </w:rPr>
        <w:t>）与</w:t>
      </w:r>
      <w:r>
        <w:rPr>
          <w:rFonts w:hint="eastAsia" w:hAnsi="宋体"/>
          <w:color w:val="000000" w:themeColor="text1"/>
          <w:kern w:val="2"/>
          <w:sz w:val="21"/>
          <w14:textFill>
            <w14:solidFill>
              <w14:schemeClr w14:val="tx1"/>
            </w14:solidFill>
          </w14:textFill>
        </w:rPr>
        <w:t>供应商</w:t>
      </w:r>
      <w:r>
        <w:rPr>
          <w:rFonts w:hAnsi="宋体"/>
          <w:color w:val="000000" w:themeColor="text1"/>
          <w:kern w:val="2"/>
          <w:sz w:val="21"/>
          <w14:textFill>
            <w14:solidFill>
              <w14:schemeClr w14:val="tx1"/>
            </w14:solidFill>
          </w14:textFill>
        </w:rPr>
        <w:t>的法定代表人或者负责人有夫妻、直系血亲、三代以内旁系血亲或者近姻亲关系；</w:t>
      </w:r>
    </w:p>
    <w:p w14:paraId="54A74A89">
      <w:pPr>
        <w:pStyle w:val="28"/>
        <w:snapToGrid w:val="0"/>
        <w:spacing w:line="360" w:lineRule="auto"/>
        <w:ind w:left="2" w:leftChars="1" w:firstLine="420" w:firstLineChars="200"/>
        <w:rPr>
          <w:rFonts w:hAnsi="宋体"/>
          <w:color w:val="000000" w:themeColor="text1"/>
          <w:kern w:val="2"/>
          <w:sz w:val="21"/>
          <w14:textFill>
            <w14:solidFill>
              <w14:schemeClr w14:val="tx1"/>
            </w14:solidFill>
          </w14:textFill>
        </w:rPr>
      </w:pPr>
      <w:r>
        <w:rPr>
          <w:rFonts w:hAnsi="宋体"/>
          <w:color w:val="000000" w:themeColor="text1"/>
          <w:kern w:val="2"/>
          <w:sz w:val="21"/>
          <w14:textFill>
            <w14:solidFill>
              <w14:schemeClr w14:val="tx1"/>
            </w14:solidFill>
          </w14:textFill>
        </w:rPr>
        <w:t>（</w:t>
      </w:r>
      <w:r>
        <w:rPr>
          <w:rFonts w:hint="eastAsia" w:hAnsi="宋体"/>
          <w:color w:val="000000" w:themeColor="text1"/>
          <w:kern w:val="2"/>
          <w:sz w:val="21"/>
          <w14:textFill>
            <w14:solidFill>
              <w14:schemeClr w14:val="tx1"/>
            </w14:solidFill>
          </w14:textFill>
        </w:rPr>
        <w:t>5</w:t>
      </w:r>
      <w:r>
        <w:rPr>
          <w:rFonts w:hAnsi="宋体"/>
          <w:color w:val="000000" w:themeColor="text1"/>
          <w:kern w:val="2"/>
          <w:sz w:val="21"/>
          <w14:textFill>
            <w14:solidFill>
              <w14:schemeClr w14:val="tx1"/>
            </w14:solidFill>
          </w14:textFill>
        </w:rPr>
        <w:t>）与</w:t>
      </w:r>
      <w:r>
        <w:rPr>
          <w:rFonts w:hint="eastAsia" w:hAnsi="宋体"/>
          <w:color w:val="000000" w:themeColor="text1"/>
          <w:kern w:val="2"/>
          <w:sz w:val="21"/>
          <w14:textFill>
            <w14:solidFill>
              <w14:schemeClr w14:val="tx1"/>
            </w14:solidFill>
          </w14:textFill>
        </w:rPr>
        <w:t>供应商</w:t>
      </w:r>
      <w:r>
        <w:rPr>
          <w:rFonts w:hAnsi="宋体"/>
          <w:color w:val="000000" w:themeColor="text1"/>
          <w:kern w:val="2"/>
          <w:sz w:val="21"/>
          <w14:textFill>
            <w14:solidFill>
              <w14:schemeClr w14:val="tx1"/>
            </w14:solidFill>
          </w14:textFill>
        </w:rPr>
        <w:t>有其他可能影响政府采购活动公平、公正进行的关系。</w:t>
      </w:r>
    </w:p>
    <w:p w14:paraId="500D742B">
      <w:pPr>
        <w:pStyle w:val="28"/>
        <w:snapToGrid w:val="0"/>
        <w:spacing w:line="360" w:lineRule="auto"/>
        <w:ind w:left="2" w:leftChars="1" w:firstLine="420" w:firstLineChars="200"/>
        <w:rPr>
          <w:rFonts w:hint="eastAsia" w:hAnsi="宋体"/>
          <w:color w:val="000000" w:themeColor="text1"/>
          <w:kern w:val="2"/>
          <w:sz w:val="21"/>
          <w14:textFill>
            <w14:solidFill>
              <w14:schemeClr w14:val="tx1"/>
            </w14:solidFill>
          </w14:textFill>
        </w:rPr>
      </w:pPr>
      <w:r>
        <w:rPr>
          <w:rFonts w:hint="eastAsia" w:hAnsi="宋体"/>
          <w:color w:val="000000" w:themeColor="text1"/>
          <w:kern w:val="2"/>
          <w:sz w:val="21"/>
          <w14:textFill>
            <w14:solidFill>
              <w14:schemeClr w14:val="tx1"/>
            </w14:solidFill>
          </w14:textFill>
        </w:rPr>
        <w:t>供应商</w:t>
      </w:r>
      <w:r>
        <w:rPr>
          <w:rFonts w:hAnsi="宋体"/>
          <w:color w:val="000000" w:themeColor="text1"/>
          <w:kern w:val="2"/>
          <w:sz w:val="21"/>
          <w14:textFill>
            <w14:solidFill>
              <w14:schemeClr w14:val="tx1"/>
            </w14:solidFill>
          </w14:textFill>
        </w:rPr>
        <w:t>认为采购人员及相关人员与其他</w:t>
      </w:r>
      <w:r>
        <w:rPr>
          <w:rFonts w:hint="eastAsia" w:hAnsi="宋体"/>
          <w:color w:val="000000" w:themeColor="text1"/>
          <w:kern w:val="2"/>
          <w:sz w:val="21"/>
          <w14:textFill>
            <w14:solidFill>
              <w14:schemeClr w14:val="tx1"/>
            </w14:solidFill>
          </w14:textFill>
        </w:rPr>
        <w:t>供应商</w:t>
      </w:r>
      <w:r>
        <w:rPr>
          <w:rFonts w:hAnsi="宋体"/>
          <w:color w:val="000000" w:themeColor="text1"/>
          <w:kern w:val="2"/>
          <w:sz w:val="21"/>
          <w14:textFill>
            <w14:solidFill>
              <w14:schemeClr w14:val="tx1"/>
            </w14:solidFill>
          </w14:textFill>
        </w:rPr>
        <w:t>有利害关系的，可以向采购人或者采购代理机构书面提出回避申请，并说明理由。采购人或者采购代理机构应当及时询问被申请回避人员，有利害关系的被申请回避人员应当回避。</w:t>
      </w:r>
    </w:p>
    <w:p w14:paraId="78ECBE1B">
      <w:pPr>
        <w:pStyle w:val="7"/>
        <w:keepNext w:val="0"/>
        <w:keepLines w:val="0"/>
        <w:spacing w:before="0" w:after="0" w:line="360" w:lineRule="auto"/>
        <w:ind w:left="420" w:leftChars="200"/>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9.2</w:t>
      </w:r>
      <w:r>
        <w:rPr>
          <w:rFonts w:hint="eastAsia" w:ascii="宋体" w:hAnsi="宋体"/>
          <w:color w:val="000000" w:themeColor="text1"/>
          <w:sz w:val="21"/>
          <w:szCs w:val="21"/>
          <w14:textFill>
            <w14:solidFill>
              <w14:schemeClr w14:val="tx1"/>
            </w14:solidFill>
          </w14:textFill>
        </w:rPr>
        <w:t>有下列情形之一的视为投标人相互串通投标，投标文件将被视为无效：</w:t>
      </w:r>
    </w:p>
    <w:p w14:paraId="7163EB69">
      <w:pPr>
        <w:pStyle w:val="28"/>
        <w:snapToGrid w:val="0"/>
        <w:spacing w:line="360" w:lineRule="auto"/>
        <w:ind w:left="2" w:leftChars="1" w:firstLine="422" w:firstLineChars="200"/>
        <w:rPr>
          <w:rFonts w:hint="eastAsia" w:hAnsi="宋体"/>
          <w:b/>
          <w:color w:val="000000" w:themeColor="text1"/>
          <w:kern w:val="2"/>
          <w:sz w:val="21"/>
          <w14:textFill>
            <w14:solidFill>
              <w14:schemeClr w14:val="tx1"/>
            </w14:solidFill>
          </w14:textFill>
        </w:rPr>
      </w:pPr>
      <w:r>
        <w:rPr>
          <w:rFonts w:hint="eastAsia" w:hAnsi="宋体"/>
          <w:b/>
          <w:color w:val="000000" w:themeColor="text1"/>
          <w:kern w:val="2"/>
          <w:sz w:val="21"/>
          <w14:textFill>
            <w14:solidFill>
              <w14:schemeClr w14:val="tx1"/>
            </w14:solidFill>
          </w14:textFill>
        </w:rPr>
        <w:t xml:space="preserve">（1）不同投标人的投标文件由同一单位或者个人编制； </w:t>
      </w:r>
    </w:p>
    <w:p w14:paraId="6A111653">
      <w:pPr>
        <w:pStyle w:val="28"/>
        <w:snapToGrid w:val="0"/>
        <w:spacing w:line="360" w:lineRule="auto"/>
        <w:ind w:left="2" w:leftChars="1" w:firstLine="422" w:firstLineChars="200"/>
        <w:rPr>
          <w:rFonts w:hint="eastAsia" w:hAnsi="宋体"/>
          <w:b/>
          <w:color w:val="000000" w:themeColor="text1"/>
          <w:kern w:val="2"/>
          <w:sz w:val="21"/>
          <w14:textFill>
            <w14:solidFill>
              <w14:schemeClr w14:val="tx1"/>
            </w14:solidFill>
          </w14:textFill>
        </w:rPr>
      </w:pPr>
      <w:r>
        <w:rPr>
          <w:rFonts w:hint="eastAsia" w:hAnsi="宋体"/>
          <w:b/>
          <w:color w:val="000000" w:themeColor="text1"/>
          <w:kern w:val="2"/>
          <w:sz w:val="21"/>
          <w14:textFill>
            <w14:solidFill>
              <w14:schemeClr w14:val="tx1"/>
            </w14:solidFill>
          </w14:textFill>
        </w:rPr>
        <w:t>（2）不同投标人委托同一单位或者个人办理投标事宜；</w:t>
      </w:r>
    </w:p>
    <w:p w14:paraId="232A697C">
      <w:pPr>
        <w:pStyle w:val="28"/>
        <w:snapToGrid w:val="0"/>
        <w:spacing w:line="360" w:lineRule="auto"/>
        <w:ind w:left="2" w:leftChars="1" w:firstLine="422" w:firstLineChars="200"/>
        <w:rPr>
          <w:rFonts w:hint="eastAsia" w:hAnsi="宋体"/>
          <w:b/>
          <w:color w:val="000000" w:themeColor="text1"/>
          <w:kern w:val="2"/>
          <w:sz w:val="21"/>
          <w14:textFill>
            <w14:solidFill>
              <w14:schemeClr w14:val="tx1"/>
            </w14:solidFill>
          </w14:textFill>
        </w:rPr>
      </w:pPr>
      <w:r>
        <w:rPr>
          <w:rFonts w:hint="eastAsia" w:hAnsi="宋体"/>
          <w:b/>
          <w:color w:val="000000" w:themeColor="text1"/>
          <w:kern w:val="2"/>
          <w:sz w:val="21"/>
          <w14:textFill>
            <w14:solidFill>
              <w14:schemeClr w14:val="tx1"/>
            </w14:solidFill>
          </w14:textFill>
        </w:rPr>
        <w:t>（3）不同的投标人的投标文件载明的项目管理员为同一个人；</w:t>
      </w:r>
    </w:p>
    <w:p w14:paraId="105DF533">
      <w:pPr>
        <w:pStyle w:val="28"/>
        <w:snapToGrid w:val="0"/>
        <w:spacing w:line="360" w:lineRule="auto"/>
        <w:ind w:left="2" w:leftChars="1" w:firstLine="422" w:firstLineChars="200"/>
        <w:rPr>
          <w:rFonts w:hint="eastAsia" w:hAnsi="宋体"/>
          <w:b/>
          <w:color w:val="000000" w:themeColor="text1"/>
          <w:kern w:val="2"/>
          <w:sz w:val="21"/>
          <w14:textFill>
            <w14:solidFill>
              <w14:schemeClr w14:val="tx1"/>
            </w14:solidFill>
          </w14:textFill>
        </w:rPr>
      </w:pPr>
      <w:r>
        <w:rPr>
          <w:rFonts w:hint="eastAsia" w:hAnsi="宋体"/>
          <w:b/>
          <w:color w:val="000000" w:themeColor="text1"/>
          <w:kern w:val="2"/>
          <w:sz w:val="21"/>
          <w14:textFill>
            <w14:solidFill>
              <w14:schemeClr w14:val="tx1"/>
            </w14:solidFill>
          </w14:textFill>
        </w:rPr>
        <w:t>（4）不同投标人的投标文件异常一致或者投标报价呈规律性差异；</w:t>
      </w:r>
    </w:p>
    <w:p w14:paraId="0DED5D3E">
      <w:pPr>
        <w:pStyle w:val="28"/>
        <w:snapToGrid w:val="0"/>
        <w:spacing w:line="360" w:lineRule="auto"/>
        <w:ind w:left="2" w:leftChars="1" w:firstLine="422" w:firstLineChars="200"/>
        <w:rPr>
          <w:rFonts w:hint="eastAsia" w:hAnsi="宋体"/>
          <w:b/>
          <w:color w:val="000000" w:themeColor="text1"/>
          <w:kern w:val="2"/>
          <w:sz w:val="21"/>
          <w14:textFill>
            <w14:solidFill>
              <w14:schemeClr w14:val="tx1"/>
            </w14:solidFill>
          </w14:textFill>
        </w:rPr>
      </w:pPr>
      <w:r>
        <w:rPr>
          <w:rFonts w:hint="eastAsia" w:hAnsi="宋体"/>
          <w:b/>
          <w:color w:val="000000" w:themeColor="text1"/>
          <w:kern w:val="2"/>
          <w:sz w:val="21"/>
          <w14:textFill>
            <w14:solidFill>
              <w14:schemeClr w14:val="tx1"/>
            </w14:solidFill>
          </w14:textFill>
        </w:rPr>
        <w:t>（5）不同投标人的投标文件相互混装；</w:t>
      </w:r>
    </w:p>
    <w:p w14:paraId="37921087">
      <w:pPr>
        <w:pStyle w:val="28"/>
        <w:snapToGrid w:val="0"/>
        <w:spacing w:line="360" w:lineRule="auto"/>
        <w:ind w:left="2" w:leftChars="1" w:firstLine="422" w:firstLineChars="200"/>
        <w:rPr>
          <w:rFonts w:hint="eastAsia" w:hAnsi="宋体"/>
          <w:b/>
          <w:color w:val="000000" w:themeColor="text1"/>
          <w:kern w:val="2"/>
          <w:sz w:val="21"/>
          <w14:textFill>
            <w14:solidFill>
              <w14:schemeClr w14:val="tx1"/>
            </w14:solidFill>
          </w14:textFill>
        </w:rPr>
      </w:pPr>
      <w:r>
        <w:rPr>
          <w:rFonts w:hint="eastAsia" w:hAnsi="宋体"/>
          <w:b/>
          <w:color w:val="000000" w:themeColor="text1"/>
          <w:kern w:val="2"/>
          <w:sz w:val="21"/>
          <w14:textFill>
            <w14:solidFill>
              <w14:schemeClr w14:val="tx1"/>
            </w14:solidFill>
          </w14:textFill>
        </w:rPr>
        <w:t>（6）不同投标人的投标保证金从同一单位或者个人账户转出。</w:t>
      </w:r>
    </w:p>
    <w:p w14:paraId="7EBC24CF">
      <w:pPr>
        <w:pStyle w:val="7"/>
        <w:keepNext w:val="0"/>
        <w:keepLines w:val="0"/>
        <w:spacing w:before="0" w:after="0" w:line="360" w:lineRule="auto"/>
        <w:ind w:left="420" w:leftChars="200"/>
        <w:rPr>
          <w:rFonts w:hint="eastAsia" w:ascii="宋体" w:hAnsi="宋体"/>
          <w:b w:val="0"/>
          <w:color w:val="000000" w:themeColor="text1"/>
          <w:sz w:val="21"/>
          <w:szCs w:val="21"/>
          <w14:textFill>
            <w14:solidFill>
              <w14:schemeClr w14:val="tx1"/>
            </w14:solidFill>
          </w14:textFill>
        </w:rPr>
      </w:pPr>
      <w:r>
        <w:rPr>
          <w:rFonts w:ascii="宋体" w:hAnsi="宋体"/>
          <w:b w:val="0"/>
          <w:color w:val="000000" w:themeColor="text1"/>
          <w:sz w:val="21"/>
          <w:szCs w:val="21"/>
          <w14:textFill>
            <w14:solidFill>
              <w14:schemeClr w14:val="tx1"/>
            </w14:solidFill>
          </w14:textFill>
        </w:rPr>
        <w:t>9.3</w:t>
      </w:r>
      <w:r>
        <w:rPr>
          <w:rFonts w:hint="eastAsia" w:ascii="宋体" w:hAnsi="宋体"/>
          <w:b w:val="0"/>
          <w:color w:val="000000" w:themeColor="text1"/>
          <w:sz w:val="21"/>
          <w:szCs w:val="21"/>
          <w14:textFill>
            <w14:solidFill>
              <w14:schemeClr w14:val="tx1"/>
            </w14:solidFill>
          </w14:textFill>
        </w:rPr>
        <w:t>供应商有下列情形之一的，属于恶意串通行为，将报同级监督管理部门：</w:t>
      </w:r>
    </w:p>
    <w:p w14:paraId="34FDE369">
      <w:pPr>
        <w:pStyle w:val="28"/>
        <w:snapToGrid w:val="0"/>
        <w:spacing w:line="360" w:lineRule="auto"/>
        <w:ind w:left="2" w:leftChars="1" w:firstLine="420" w:firstLineChars="200"/>
        <w:rPr>
          <w:rFonts w:hint="eastAsia" w:hAnsi="宋体"/>
          <w:color w:val="000000" w:themeColor="text1"/>
          <w:kern w:val="2"/>
          <w:sz w:val="21"/>
          <w14:textFill>
            <w14:solidFill>
              <w14:schemeClr w14:val="tx1"/>
            </w14:solidFill>
          </w14:textFill>
        </w:rPr>
      </w:pPr>
      <w:r>
        <w:rPr>
          <w:rFonts w:hint="eastAsia" w:hAnsi="宋体"/>
          <w:color w:val="000000" w:themeColor="text1"/>
          <w:kern w:val="2"/>
          <w:sz w:val="21"/>
          <w14:textFill>
            <w14:solidFill>
              <w14:schemeClr w14:val="tx1"/>
            </w14:solidFill>
          </w14:textFill>
        </w:rPr>
        <w:t>（1）供应商直接或者间接从采购人或者采购代理机构处获得其他供应商的相关信息并修改其投标文件或者响应文件；</w:t>
      </w:r>
    </w:p>
    <w:p w14:paraId="5B548FC9">
      <w:pPr>
        <w:pStyle w:val="28"/>
        <w:snapToGrid w:val="0"/>
        <w:spacing w:line="360" w:lineRule="auto"/>
        <w:ind w:left="2" w:leftChars="1" w:firstLine="420" w:firstLineChars="200"/>
        <w:rPr>
          <w:rFonts w:hint="eastAsia" w:hAnsi="宋体"/>
          <w:color w:val="000000" w:themeColor="text1"/>
          <w:kern w:val="2"/>
          <w:sz w:val="21"/>
          <w14:textFill>
            <w14:solidFill>
              <w14:schemeClr w14:val="tx1"/>
            </w14:solidFill>
          </w14:textFill>
        </w:rPr>
      </w:pPr>
      <w:r>
        <w:rPr>
          <w:rFonts w:hint="eastAsia" w:hAnsi="宋体"/>
          <w:color w:val="000000" w:themeColor="text1"/>
          <w:kern w:val="2"/>
          <w:sz w:val="21"/>
          <w14:textFill>
            <w14:solidFill>
              <w14:schemeClr w14:val="tx1"/>
            </w14:solidFill>
          </w14:textFill>
        </w:rPr>
        <w:t>（2）供应商按照采购人或者采购代理机构的授意撤换、修改投标文件或者投标文件；</w:t>
      </w:r>
    </w:p>
    <w:p w14:paraId="629C9D73">
      <w:pPr>
        <w:pStyle w:val="28"/>
        <w:snapToGrid w:val="0"/>
        <w:spacing w:line="360" w:lineRule="auto"/>
        <w:ind w:left="2" w:leftChars="1" w:firstLine="420" w:firstLineChars="200"/>
        <w:rPr>
          <w:rFonts w:hint="eastAsia" w:hAnsi="宋体"/>
          <w:color w:val="000000" w:themeColor="text1"/>
          <w:kern w:val="2"/>
          <w:sz w:val="21"/>
          <w14:textFill>
            <w14:solidFill>
              <w14:schemeClr w14:val="tx1"/>
            </w14:solidFill>
          </w14:textFill>
        </w:rPr>
      </w:pPr>
      <w:r>
        <w:rPr>
          <w:rFonts w:hint="eastAsia" w:hAnsi="宋体"/>
          <w:color w:val="000000" w:themeColor="text1"/>
          <w:kern w:val="2"/>
          <w:sz w:val="21"/>
          <w14:textFill>
            <w14:solidFill>
              <w14:schemeClr w14:val="tx1"/>
            </w14:solidFill>
          </w14:textFill>
        </w:rPr>
        <w:t>（3）供应商之间协商报价、技术方案等投标文件或者投标文件的实质性内容；</w:t>
      </w:r>
    </w:p>
    <w:p w14:paraId="6F4B3D35">
      <w:pPr>
        <w:pStyle w:val="28"/>
        <w:snapToGrid w:val="0"/>
        <w:spacing w:line="360" w:lineRule="auto"/>
        <w:ind w:left="2" w:leftChars="1" w:firstLine="420" w:firstLineChars="200"/>
        <w:rPr>
          <w:rFonts w:hint="eastAsia" w:hAnsi="宋体"/>
          <w:color w:val="000000" w:themeColor="text1"/>
          <w:kern w:val="2"/>
          <w:sz w:val="21"/>
          <w14:textFill>
            <w14:solidFill>
              <w14:schemeClr w14:val="tx1"/>
            </w14:solidFill>
          </w14:textFill>
        </w:rPr>
      </w:pPr>
      <w:r>
        <w:rPr>
          <w:rFonts w:hint="eastAsia" w:hAnsi="宋体"/>
          <w:color w:val="000000" w:themeColor="text1"/>
          <w:kern w:val="2"/>
          <w:sz w:val="21"/>
          <w14:textFill>
            <w14:solidFill>
              <w14:schemeClr w14:val="tx1"/>
            </w14:solidFill>
          </w14:textFill>
        </w:rPr>
        <w:t>（4）属于同一集团、协会、商会等组织成员的供应商按照该组织要求协同参加政府采购活动；</w:t>
      </w:r>
    </w:p>
    <w:p w14:paraId="65EDCFF7">
      <w:pPr>
        <w:pStyle w:val="28"/>
        <w:snapToGrid w:val="0"/>
        <w:spacing w:line="360" w:lineRule="auto"/>
        <w:ind w:left="2" w:leftChars="1" w:firstLine="420" w:firstLineChars="200"/>
        <w:rPr>
          <w:rFonts w:hint="eastAsia" w:hAnsi="宋体"/>
          <w:color w:val="000000" w:themeColor="text1"/>
          <w:kern w:val="2"/>
          <w:sz w:val="21"/>
          <w14:textFill>
            <w14:solidFill>
              <w14:schemeClr w14:val="tx1"/>
            </w14:solidFill>
          </w14:textFill>
        </w:rPr>
      </w:pPr>
      <w:r>
        <w:rPr>
          <w:rFonts w:hint="eastAsia" w:hAnsi="宋体"/>
          <w:color w:val="000000" w:themeColor="text1"/>
          <w:kern w:val="2"/>
          <w:sz w:val="21"/>
          <w14:textFill>
            <w14:solidFill>
              <w14:schemeClr w14:val="tx1"/>
            </w14:solidFill>
          </w14:textFill>
        </w:rPr>
        <w:t>（5）供应商之间事先约定一致抬高或者压低投标报价，或者在招标项目中事先约定轮流以高价位或者低价位中标，或者事先约定由某一特定供应商中标，然后再参加投标；</w:t>
      </w:r>
    </w:p>
    <w:p w14:paraId="23C00625">
      <w:pPr>
        <w:pStyle w:val="28"/>
        <w:snapToGrid w:val="0"/>
        <w:spacing w:line="360" w:lineRule="auto"/>
        <w:ind w:left="2" w:leftChars="1" w:firstLine="420" w:firstLineChars="200"/>
        <w:rPr>
          <w:rFonts w:hint="eastAsia" w:hAnsi="宋体"/>
          <w:color w:val="000000" w:themeColor="text1"/>
          <w:kern w:val="2"/>
          <w:sz w:val="21"/>
          <w14:textFill>
            <w14:solidFill>
              <w14:schemeClr w14:val="tx1"/>
            </w14:solidFill>
          </w14:textFill>
        </w:rPr>
      </w:pPr>
      <w:r>
        <w:rPr>
          <w:rFonts w:hint="eastAsia" w:hAnsi="宋体"/>
          <w:color w:val="000000" w:themeColor="text1"/>
          <w:kern w:val="2"/>
          <w:sz w:val="21"/>
          <w14:textFill>
            <w14:solidFill>
              <w14:schemeClr w14:val="tx1"/>
            </w14:solidFill>
          </w14:textFill>
        </w:rPr>
        <w:t>（6）供应商之间商定部分供应商放弃参加政府采购活动或者放弃中标；</w:t>
      </w:r>
    </w:p>
    <w:p w14:paraId="566D61CF">
      <w:pPr>
        <w:pStyle w:val="28"/>
        <w:snapToGrid w:val="0"/>
        <w:spacing w:line="360" w:lineRule="auto"/>
        <w:ind w:left="2" w:leftChars="1" w:firstLine="420" w:firstLineChars="200"/>
        <w:rPr>
          <w:rFonts w:hAnsi="宋体"/>
          <w:color w:val="000000" w:themeColor="text1"/>
          <w:kern w:val="2"/>
          <w:sz w:val="21"/>
          <w14:textFill>
            <w14:solidFill>
              <w14:schemeClr w14:val="tx1"/>
            </w14:solidFill>
          </w14:textFill>
        </w:rPr>
      </w:pPr>
      <w:r>
        <w:rPr>
          <w:rFonts w:hint="eastAsia" w:hAnsi="宋体"/>
          <w:color w:val="000000" w:themeColor="text1"/>
          <w:kern w:val="2"/>
          <w:sz w:val="21"/>
          <w14:textFill>
            <w14:solidFill>
              <w14:schemeClr w14:val="tx1"/>
            </w14:solidFill>
          </w14:textFill>
        </w:rPr>
        <w:t>（7）供应商与采购人或者采购代理机构之间、供应商相互之间，为谋求特定供应商中标或者排斥其他供应商的其他串通行为。</w:t>
      </w:r>
    </w:p>
    <w:p w14:paraId="145B8328">
      <w:pPr>
        <w:pStyle w:val="28"/>
        <w:snapToGrid w:val="0"/>
        <w:spacing w:line="360" w:lineRule="auto"/>
        <w:ind w:left="2" w:leftChars="1" w:firstLine="422" w:firstLineChars="200"/>
        <w:rPr>
          <w:rFonts w:hint="eastAsia" w:hAnsi="宋体"/>
          <w:b/>
          <w:color w:val="000000" w:themeColor="text1"/>
          <w:kern w:val="2"/>
          <w:sz w:val="21"/>
          <w14:textFill>
            <w14:solidFill>
              <w14:schemeClr w14:val="tx1"/>
            </w14:solidFill>
          </w14:textFill>
        </w:rPr>
      </w:pPr>
    </w:p>
    <w:p w14:paraId="4D64095F">
      <w:pPr>
        <w:pStyle w:val="5"/>
        <w:keepNext w:val="0"/>
        <w:keepLines w:val="0"/>
        <w:jc w:val="center"/>
        <w:rPr>
          <w:rFonts w:hint="eastAsia"/>
          <w:color w:val="000000" w:themeColor="text1"/>
          <w14:textFill>
            <w14:solidFill>
              <w14:schemeClr w14:val="tx1"/>
            </w14:solidFill>
          </w14:textFill>
        </w:rPr>
      </w:pPr>
      <w:bookmarkStart w:id="100" w:name="_Toc254970675"/>
      <w:bookmarkStart w:id="101" w:name="_Toc254970534"/>
      <w:r>
        <w:rPr>
          <w:rFonts w:hint="eastAsia"/>
          <w:color w:val="000000" w:themeColor="text1"/>
          <w14:textFill>
            <w14:solidFill>
              <w14:schemeClr w14:val="tx1"/>
            </w14:solidFill>
          </w14:textFill>
        </w:rPr>
        <w:t>二、招标文件</w:t>
      </w:r>
      <w:bookmarkEnd w:id="100"/>
      <w:bookmarkEnd w:id="101"/>
    </w:p>
    <w:p w14:paraId="1029931A">
      <w:pPr>
        <w:pStyle w:val="7"/>
        <w:keepNext w:val="0"/>
        <w:keepLines w:val="0"/>
        <w:spacing w:before="0" w:after="0" w:line="360" w:lineRule="auto"/>
        <w:ind w:left="420" w:leftChars="200"/>
        <w:rPr>
          <w:rFonts w:hint="eastAsia"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10.招标文件的组成</w:t>
      </w:r>
    </w:p>
    <w:p w14:paraId="2E454E20">
      <w:pPr>
        <w:snapToGrid w:val="0"/>
        <w:spacing w:line="360" w:lineRule="auto"/>
        <w:ind w:firstLine="42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（1）招标公告；</w:t>
      </w:r>
    </w:p>
    <w:p w14:paraId="32D0ADFE">
      <w:pPr>
        <w:snapToGrid w:val="0"/>
        <w:spacing w:line="360" w:lineRule="auto"/>
        <w:ind w:firstLine="42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（2）采购需求； </w:t>
      </w:r>
    </w:p>
    <w:p w14:paraId="17103D3E">
      <w:pPr>
        <w:snapToGrid w:val="0"/>
        <w:spacing w:line="360" w:lineRule="auto"/>
        <w:ind w:firstLine="42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（3）投标人须知；</w:t>
      </w:r>
    </w:p>
    <w:p w14:paraId="4A9B5A5D">
      <w:pPr>
        <w:snapToGrid w:val="0"/>
        <w:spacing w:line="360" w:lineRule="auto"/>
        <w:ind w:firstLine="42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（4）评标方法及评标标准；</w:t>
      </w:r>
    </w:p>
    <w:p w14:paraId="0E598801">
      <w:pPr>
        <w:snapToGrid w:val="0"/>
        <w:spacing w:line="360" w:lineRule="auto"/>
        <w:ind w:firstLine="42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（5）拟签订的合同文本；</w:t>
      </w:r>
    </w:p>
    <w:p w14:paraId="20E4DA02">
      <w:pPr>
        <w:snapToGrid w:val="0"/>
        <w:spacing w:line="360" w:lineRule="auto"/>
        <w:ind w:firstLine="42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（6）投标文件格式。</w:t>
      </w:r>
    </w:p>
    <w:p w14:paraId="28EB3C82">
      <w:pPr>
        <w:pStyle w:val="7"/>
        <w:keepNext w:val="0"/>
        <w:keepLines w:val="0"/>
        <w:spacing w:before="0" w:after="0" w:line="360" w:lineRule="auto"/>
        <w:ind w:left="420" w:leftChars="200"/>
        <w:rPr>
          <w:rFonts w:hint="eastAsia"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11.招标文件的澄清、修改 、现场考察和答疑会</w:t>
      </w:r>
    </w:p>
    <w:p w14:paraId="6A117E05">
      <w:pPr>
        <w:pStyle w:val="7"/>
        <w:keepNext w:val="0"/>
        <w:keepLines w:val="0"/>
        <w:spacing w:before="0" w:after="0" w:line="360" w:lineRule="auto"/>
        <w:ind w:firstLine="315" w:firstLineChars="150"/>
        <w:rPr>
          <w:rFonts w:hint="eastAsia"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4F477E21">
      <w:pPr>
        <w:pStyle w:val="28"/>
        <w:snapToGrid w:val="0"/>
        <w:spacing w:line="360" w:lineRule="auto"/>
        <w:ind w:firstLine="420" w:firstLineChars="200"/>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r>
        <w:rPr>
          <w:rFonts w:hAnsi="宋体"/>
          <w:color w:val="000000" w:themeColor="text1"/>
          <w:sz w:val="21"/>
          <w14:textFill>
            <w14:solidFill>
              <w14:schemeClr w14:val="tx1"/>
            </w14:solidFill>
          </w14:textFill>
        </w:rPr>
        <w:t>投标人</w:t>
      </w:r>
      <w:r>
        <w:rPr>
          <w:rFonts w:hint="eastAsia" w:hAnsi="宋体"/>
          <w:color w:val="000000" w:themeColor="text1"/>
          <w:sz w:val="21"/>
          <w14:textFill>
            <w14:solidFill>
              <w14:schemeClr w14:val="tx1"/>
            </w14:solidFill>
          </w14:textFill>
        </w:rPr>
        <w:t>应当</w:t>
      </w:r>
      <w:r>
        <w:rPr>
          <w:rFonts w:hAnsi="宋体"/>
          <w:color w:val="000000" w:themeColor="text1"/>
          <w:sz w:val="21"/>
          <w14:textFill>
            <w14:solidFill>
              <w14:schemeClr w14:val="tx1"/>
            </w14:solidFill>
          </w14:textFill>
        </w:rPr>
        <w:t>按照桂财采【2007】65号文件第二十九条规定，在澄清或者修改通知发出后</w:t>
      </w:r>
      <w:r>
        <w:rPr>
          <w:rFonts w:hint="eastAsia" w:hAnsi="宋体"/>
          <w:color w:val="000000" w:themeColor="text1"/>
          <w:sz w:val="21"/>
          <w14:textFill>
            <w14:solidFill>
              <w14:schemeClr w14:val="tx1"/>
            </w14:solidFill>
          </w14:textFill>
        </w:rPr>
        <w:t>24</w:t>
      </w:r>
      <w:r>
        <w:rPr>
          <w:rFonts w:hAnsi="宋体"/>
          <w:color w:val="000000" w:themeColor="text1"/>
          <w:sz w:val="21"/>
          <w14:textFill>
            <w14:solidFill>
              <w14:schemeClr w14:val="tx1"/>
            </w14:solidFill>
          </w14:textFill>
        </w:rPr>
        <w:t>小时内以书面形式进行确认</w:t>
      </w:r>
      <w:r>
        <w:rPr>
          <w:rFonts w:hint="eastAsia" w:hAnsi="宋体"/>
          <w:color w:val="000000" w:themeColor="text1"/>
          <w:sz w:val="21"/>
          <w14:textFill>
            <w14:solidFill>
              <w14:schemeClr w14:val="tx1"/>
            </w14:solidFill>
          </w14:textFill>
        </w:rPr>
        <w:t>（采用网上下载招标文件形式的除外）</w:t>
      </w:r>
      <w:r>
        <w:rPr>
          <w:rFonts w:hAnsi="宋体"/>
          <w:color w:val="000000" w:themeColor="text1"/>
          <w:sz w:val="21"/>
          <w14:textFill>
            <w14:solidFill>
              <w14:schemeClr w14:val="tx1"/>
            </w14:solidFill>
          </w14:textFill>
        </w:rPr>
        <w:t>，否则视为已经收到。</w:t>
      </w:r>
    </w:p>
    <w:p w14:paraId="78607B1C">
      <w:pPr>
        <w:pStyle w:val="28"/>
        <w:snapToGrid w:val="0"/>
        <w:spacing w:line="360" w:lineRule="auto"/>
        <w:ind w:firstLine="420" w:firstLineChars="200"/>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1</w:t>
      </w:r>
      <w:r>
        <w:rPr>
          <w:rFonts w:hAnsi="宋体"/>
          <w:color w:val="000000" w:themeColor="text1"/>
          <w:sz w:val="21"/>
          <w14:textFill>
            <w14:solidFill>
              <w14:schemeClr w14:val="tx1"/>
            </w14:solidFill>
          </w14:textFill>
        </w:rPr>
        <w:t>1.2</w:t>
      </w:r>
      <w:bookmarkStart w:id="102" w:name="_Hlk53134511"/>
      <w:r>
        <w:rPr>
          <w:rFonts w:hint="eastAsia" w:hAnsi="宋体"/>
          <w:color w:val="000000" w:themeColor="text1"/>
          <w:sz w:val="21"/>
          <w14:textFill>
            <w14:solidFill>
              <w14:schemeClr w14:val="tx1"/>
            </w14:solidFill>
          </w14:textFill>
        </w:rPr>
        <w:t>采购人或者采购代理机构可以在招标文件提供期限截止后，组织已获取招标文件的潜在投标人现场考察或者召开开标前答疑会，具体详见“投标人须知前附表”。</w:t>
      </w:r>
    </w:p>
    <w:bookmarkEnd w:id="102"/>
    <w:p w14:paraId="26756595">
      <w:pPr>
        <w:pStyle w:val="5"/>
        <w:keepNext w:val="0"/>
        <w:keepLines w:val="0"/>
        <w:jc w:val="center"/>
        <w:rPr>
          <w:rFonts w:hint="eastAsia"/>
          <w:color w:val="000000" w:themeColor="text1"/>
          <w14:textFill>
            <w14:solidFill>
              <w14:schemeClr w14:val="tx1"/>
            </w14:solidFill>
          </w14:textFill>
        </w:rPr>
      </w:pPr>
      <w:bookmarkStart w:id="103" w:name="_Toc254970535"/>
      <w:bookmarkStart w:id="104" w:name="_Toc254970676"/>
      <w:r>
        <w:rPr>
          <w:rFonts w:hint="eastAsia"/>
          <w:color w:val="000000" w:themeColor="text1"/>
          <w14:textFill>
            <w14:solidFill>
              <w14:schemeClr w14:val="tx1"/>
            </w14:solidFill>
          </w14:textFill>
        </w:rPr>
        <w:t>三、投标文件的编制</w:t>
      </w:r>
      <w:bookmarkEnd w:id="103"/>
      <w:bookmarkEnd w:id="104"/>
    </w:p>
    <w:p w14:paraId="0D89E8C4">
      <w:pPr>
        <w:pStyle w:val="7"/>
        <w:keepNext w:val="0"/>
        <w:keepLines w:val="0"/>
        <w:spacing w:before="0" w:after="0" w:line="360" w:lineRule="auto"/>
        <w:ind w:left="420" w:leftChars="200"/>
        <w:rPr>
          <w:rFonts w:hint="eastAsia" w:ascii="黑体" w:hAnsi="黑体" w:eastAsia="黑体"/>
          <w:color w:val="000000" w:themeColor="text1"/>
          <w:sz w:val="24"/>
          <w14:textFill>
            <w14:solidFill>
              <w14:schemeClr w14:val="tx1"/>
            </w14:solidFill>
          </w14:textFill>
        </w:rPr>
      </w:pPr>
      <w:bookmarkStart w:id="105" w:name="_Toc254970677"/>
      <w:bookmarkStart w:id="106" w:name="_Toc254970536"/>
      <w:r>
        <w:rPr>
          <w:rFonts w:hint="eastAsia" w:ascii="黑体" w:hAnsi="黑体" w:eastAsia="黑体"/>
          <w:color w:val="000000" w:themeColor="text1"/>
          <w:sz w:val="24"/>
          <w14:textFill>
            <w14:solidFill>
              <w14:schemeClr w14:val="tx1"/>
            </w14:solidFill>
          </w14:textFill>
        </w:rPr>
        <w:t>12.投标文件的编制原则</w:t>
      </w:r>
    </w:p>
    <w:p w14:paraId="41A522C7">
      <w:pPr>
        <w:snapToGrid w:val="0"/>
        <w:spacing w:line="360" w:lineRule="auto"/>
        <w:ind w:firstLine="420"/>
        <w:jc w:val="left"/>
        <w:rPr>
          <w:rFonts w:hint="eastAsia" w:ascii="宋体" w:hAnsi="宋体" w:cs="Courier New"/>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投标人必须按照招标文件的要求编制投标文件。投标文件必须对招标文件提出的要求和条件作出明确响应。</w:t>
      </w:r>
    </w:p>
    <w:p w14:paraId="064CAACF">
      <w:pPr>
        <w:pStyle w:val="7"/>
        <w:keepNext w:val="0"/>
        <w:keepLines w:val="0"/>
        <w:spacing w:before="0" w:after="0" w:line="360" w:lineRule="auto"/>
        <w:ind w:left="420" w:leftChars="200"/>
        <w:rPr>
          <w:rFonts w:hint="eastAsia"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13.投标文件的组成</w:t>
      </w:r>
      <w:bookmarkEnd w:id="105"/>
      <w:bookmarkEnd w:id="106"/>
    </w:p>
    <w:p w14:paraId="6BD9DF09">
      <w:pPr>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投标文件由报价文件、资格证明文件、商务文件、技术文件四部分组成。</w:t>
      </w:r>
    </w:p>
    <w:p w14:paraId="0661882E">
      <w:pPr>
        <w:pStyle w:val="7"/>
        <w:keepNext w:val="0"/>
        <w:keepLines w:val="0"/>
        <w:spacing w:before="0" w:after="0" w:line="360" w:lineRule="auto"/>
        <w:ind w:left="420" w:leftChars="200"/>
        <w:rPr>
          <w:rFonts w:hint="eastAsia" w:ascii="宋体" w:hAnsi="宋体"/>
          <w:b w:val="0"/>
          <w:color w:val="000000" w:themeColor="text1"/>
          <w:sz w:val="21"/>
          <w:szCs w:val="21"/>
          <w14:textFill>
            <w14:solidFill>
              <w14:schemeClr w14:val="tx1"/>
            </w14:solidFill>
          </w14:textFill>
        </w:rPr>
      </w:pPr>
      <w:bookmarkStart w:id="107" w:name="_13.1报价文件:_具体材料见“投标人须知前附表”。"/>
      <w:bookmarkEnd w:id="107"/>
      <w:r>
        <w:rPr>
          <w:rFonts w:hint="eastAsia" w:ascii="宋体" w:hAnsi="宋体"/>
          <w:b w:val="0"/>
          <w:color w:val="000000" w:themeColor="text1"/>
          <w:sz w:val="21"/>
          <w:szCs w:val="21"/>
          <w14:textFill>
            <w14:solidFill>
              <w14:schemeClr w14:val="tx1"/>
            </w14:solidFill>
          </w14:textFill>
        </w:rPr>
        <w:t>（1）报价文件：</w:t>
      </w:r>
      <w:r>
        <w:rPr>
          <w:rFonts w:ascii="宋体" w:hAnsi="宋体"/>
          <w:b w:val="0"/>
          <w:color w:val="000000" w:themeColor="text1"/>
          <w:sz w:val="21"/>
          <w:szCs w:val="21"/>
          <w14:textFill>
            <w14:solidFill>
              <w14:schemeClr w14:val="tx1"/>
            </w14:solidFill>
          </w14:textFill>
        </w:rPr>
        <w:t xml:space="preserve"> 具体材料见“投标人须知前附表”</w:t>
      </w:r>
      <w:r>
        <w:rPr>
          <w:rFonts w:hint="eastAsia" w:ascii="宋体" w:hAnsi="宋体"/>
          <w:b w:val="0"/>
          <w:color w:val="000000" w:themeColor="text1"/>
          <w:sz w:val="21"/>
          <w:szCs w:val="21"/>
          <w14:textFill>
            <w14:solidFill>
              <w14:schemeClr w14:val="tx1"/>
            </w14:solidFill>
          </w14:textFill>
        </w:rPr>
        <w:t>。</w:t>
      </w:r>
    </w:p>
    <w:p w14:paraId="6412BD78">
      <w:pPr>
        <w:pStyle w:val="7"/>
        <w:keepNext w:val="0"/>
        <w:keepLines w:val="0"/>
        <w:spacing w:before="0" w:after="0" w:line="360" w:lineRule="auto"/>
        <w:ind w:left="420" w:leftChars="200"/>
        <w:rPr>
          <w:rFonts w:hint="eastAsia" w:ascii="宋体" w:hAnsi="宋体"/>
          <w:b w:val="0"/>
          <w:color w:val="000000" w:themeColor="text1"/>
          <w:sz w:val="21"/>
          <w:szCs w:val="21"/>
          <w14:textFill>
            <w14:solidFill>
              <w14:schemeClr w14:val="tx1"/>
            </w14:solidFill>
          </w14:textFill>
        </w:rPr>
      </w:pPr>
      <w:bookmarkStart w:id="108" w:name="_13.2资格证明文件：具体材料见“投标人须知前附表”。"/>
      <w:bookmarkEnd w:id="108"/>
      <w:r>
        <w:rPr>
          <w:rFonts w:hint="eastAsia" w:ascii="宋体" w:hAnsi="宋体"/>
          <w:b w:val="0"/>
          <w:color w:val="000000" w:themeColor="text1"/>
          <w:sz w:val="21"/>
          <w:szCs w:val="21"/>
          <w14:textFill>
            <w14:solidFill>
              <w14:schemeClr w14:val="tx1"/>
            </w14:solidFill>
          </w14:textFill>
        </w:rPr>
        <w:t>（</w:t>
      </w:r>
      <w:r>
        <w:rPr>
          <w:rFonts w:ascii="宋体" w:hAnsi="宋体"/>
          <w:b w:val="0"/>
          <w:color w:val="000000" w:themeColor="text1"/>
          <w:sz w:val="21"/>
          <w:szCs w:val="21"/>
          <w14:textFill>
            <w14:solidFill>
              <w14:schemeClr w14:val="tx1"/>
            </w14:solidFill>
          </w14:textFill>
        </w:rPr>
        <w:t>2</w:t>
      </w:r>
      <w:r>
        <w:rPr>
          <w:rFonts w:hint="eastAsia" w:ascii="宋体" w:hAnsi="宋体"/>
          <w:b w:val="0"/>
          <w:color w:val="000000" w:themeColor="text1"/>
          <w:sz w:val="21"/>
          <w:szCs w:val="21"/>
          <w14:textFill>
            <w14:solidFill>
              <w14:schemeClr w14:val="tx1"/>
            </w14:solidFill>
          </w14:textFill>
        </w:rPr>
        <w:t>）资格证明文件：</w:t>
      </w:r>
      <w:r>
        <w:rPr>
          <w:rFonts w:ascii="宋体" w:hAnsi="宋体"/>
          <w:b w:val="0"/>
          <w:color w:val="000000" w:themeColor="text1"/>
          <w:sz w:val="21"/>
          <w:szCs w:val="21"/>
          <w14:textFill>
            <w14:solidFill>
              <w14:schemeClr w14:val="tx1"/>
            </w14:solidFill>
          </w14:textFill>
        </w:rPr>
        <w:t>具体材料见“投标人须知前附表”</w:t>
      </w:r>
      <w:r>
        <w:rPr>
          <w:rFonts w:hint="eastAsia" w:ascii="宋体" w:hAnsi="宋体"/>
          <w:b w:val="0"/>
          <w:color w:val="000000" w:themeColor="text1"/>
          <w:sz w:val="21"/>
          <w:szCs w:val="21"/>
          <w14:textFill>
            <w14:solidFill>
              <w14:schemeClr w14:val="tx1"/>
            </w14:solidFill>
          </w14:textFill>
        </w:rPr>
        <w:t>。</w:t>
      </w:r>
    </w:p>
    <w:p w14:paraId="46A1A591">
      <w:pPr>
        <w:pStyle w:val="7"/>
        <w:keepNext w:val="0"/>
        <w:keepLines w:val="0"/>
        <w:spacing w:before="0" w:after="0" w:line="360" w:lineRule="auto"/>
        <w:ind w:left="420" w:leftChars="200"/>
        <w:rPr>
          <w:rFonts w:hint="eastAsia" w:ascii="宋体" w:hAnsi="宋体"/>
          <w:b w:val="0"/>
          <w:color w:val="000000" w:themeColor="text1"/>
          <w:sz w:val="21"/>
          <w:szCs w:val="21"/>
          <w14:textFill>
            <w14:solidFill>
              <w14:schemeClr w14:val="tx1"/>
            </w14:solidFill>
          </w14:textFill>
        </w:rPr>
      </w:pPr>
      <w:bookmarkStart w:id="109" w:name="_13.3商务文件:_具体材料见“投标人须知前附表”。"/>
      <w:bookmarkEnd w:id="109"/>
      <w:r>
        <w:rPr>
          <w:rFonts w:hint="eastAsia" w:ascii="宋体" w:hAnsi="宋体"/>
          <w:b w:val="0"/>
          <w:color w:val="000000" w:themeColor="text1"/>
          <w:sz w:val="21"/>
          <w:szCs w:val="21"/>
          <w14:textFill>
            <w14:solidFill>
              <w14:schemeClr w14:val="tx1"/>
            </w14:solidFill>
          </w14:textFill>
        </w:rPr>
        <w:t>（</w:t>
      </w:r>
      <w:r>
        <w:rPr>
          <w:rFonts w:ascii="宋体" w:hAnsi="宋体"/>
          <w:b w:val="0"/>
          <w:color w:val="000000" w:themeColor="text1"/>
          <w:sz w:val="21"/>
          <w:szCs w:val="21"/>
          <w14:textFill>
            <w14:solidFill>
              <w14:schemeClr w14:val="tx1"/>
            </w14:solidFill>
          </w14:textFill>
        </w:rPr>
        <w:t>3</w:t>
      </w:r>
      <w:r>
        <w:rPr>
          <w:rFonts w:hint="eastAsia" w:ascii="宋体" w:hAnsi="宋体"/>
          <w:b w:val="0"/>
          <w:color w:val="000000" w:themeColor="text1"/>
          <w:sz w:val="21"/>
          <w:szCs w:val="21"/>
          <w14:textFill>
            <w14:solidFill>
              <w14:schemeClr w14:val="tx1"/>
            </w14:solidFill>
          </w14:textFill>
        </w:rPr>
        <w:t>）商务文件：</w:t>
      </w:r>
      <w:r>
        <w:rPr>
          <w:rFonts w:ascii="宋体" w:hAnsi="宋体"/>
          <w:b w:val="0"/>
          <w:color w:val="000000" w:themeColor="text1"/>
          <w:sz w:val="21"/>
          <w:szCs w:val="21"/>
          <w14:textFill>
            <w14:solidFill>
              <w14:schemeClr w14:val="tx1"/>
            </w14:solidFill>
          </w14:textFill>
        </w:rPr>
        <w:t>具体材料见“投标人须知前附表”</w:t>
      </w:r>
      <w:r>
        <w:rPr>
          <w:rFonts w:hint="eastAsia" w:ascii="宋体" w:hAnsi="宋体"/>
          <w:b w:val="0"/>
          <w:color w:val="000000" w:themeColor="text1"/>
          <w:sz w:val="21"/>
          <w:szCs w:val="21"/>
          <w14:textFill>
            <w14:solidFill>
              <w14:schemeClr w14:val="tx1"/>
            </w14:solidFill>
          </w14:textFill>
        </w:rPr>
        <w:t>。</w:t>
      </w:r>
    </w:p>
    <w:p w14:paraId="7664FC1E">
      <w:pPr>
        <w:pStyle w:val="7"/>
        <w:keepNext w:val="0"/>
        <w:keepLines w:val="0"/>
        <w:spacing w:before="0" w:after="0" w:line="360" w:lineRule="auto"/>
        <w:ind w:left="420" w:leftChars="200"/>
        <w:rPr>
          <w:rFonts w:hint="eastAsia" w:ascii="宋体" w:hAnsi="宋体"/>
          <w:b w:val="0"/>
          <w:color w:val="000000" w:themeColor="text1"/>
          <w:sz w:val="21"/>
          <w:szCs w:val="21"/>
          <w14:textFill>
            <w14:solidFill>
              <w14:schemeClr w14:val="tx1"/>
            </w14:solidFill>
          </w14:textFill>
        </w:rPr>
      </w:pPr>
      <w:bookmarkStart w:id="110" w:name="_13.4技术文件：具体材料见“投标人须知前附表”。"/>
      <w:bookmarkEnd w:id="110"/>
      <w:r>
        <w:rPr>
          <w:rFonts w:hint="eastAsia" w:ascii="宋体" w:hAnsi="宋体"/>
          <w:b w:val="0"/>
          <w:color w:val="000000" w:themeColor="text1"/>
          <w:sz w:val="21"/>
          <w:szCs w:val="21"/>
          <w14:textFill>
            <w14:solidFill>
              <w14:schemeClr w14:val="tx1"/>
            </w14:solidFill>
          </w14:textFill>
        </w:rPr>
        <w:t>（</w:t>
      </w:r>
      <w:r>
        <w:rPr>
          <w:rFonts w:ascii="宋体" w:hAnsi="宋体"/>
          <w:b w:val="0"/>
          <w:color w:val="000000" w:themeColor="text1"/>
          <w:sz w:val="21"/>
          <w:szCs w:val="21"/>
          <w14:textFill>
            <w14:solidFill>
              <w14:schemeClr w14:val="tx1"/>
            </w14:solidFill>
          </w14:textFill>
        </w:rPr>
        <w:t>4</w:t>
      </w:r>
      <w:r>
        <w:rPr>
          <w:rFonts w:hint="eastAsia" w:ascii="宋体" w:hAnsi="宋体"/>
          <w:b w:val="0"/>
          <w:color w:val="000000" w:themeColor="text1"/>
          <w:sz w:val="21"/>
          <w:szCs w:val="21"/>
          <w14:textFill>
            <w14:solidFill>
              <w14:schemeClr w14:val="tx1"/>
            </w14:solidFill>
          </w14:textFill>
        </w:rPr>
        <w:t>）技术文件：</w:t>
      </w:r>
      <w:r>
        <w:rPr>
          <w:rFonts w:ascii="宋体" w:hAnsi="宋体"/>
          <w:b w:val="0"/>
          <w:color w:val="000000" w:themeColor="text1"/>
          <w:sz w:val="21"/>
          <w:szCs w:val="21"/>
          <w14:textFill>
            <w14:solidFill>
              <w14:schemeClr w14:val="tx1"/>
            </w14:solidFill>
          </w14:textFill>
        </w:rPr>
        <w:t>具体材料见“投标人须知前附表”</w:t>
      </w:r>
      <w:r>
        <w:rPr>
          <w:rFonts w:hint="eastAsia" w:ascii="宋体" w:hAnsi="宋体"/>
          <w:b w:val="0"/>
          <w:color w:val="000000" w:themeColor="text1"/>
          <w:sz w:val="21"/>
          <w:szCs w:val="21"/>
          <w14:textFill>
            <w14:solidFill>
              <w14:schemeClr w14:val="tx1"/>
            </w14:solidFill>
          </w14:textFill>
        </w:rPr>
        <w:t>。</w:t>
      </w:r>
    </w:p>
    <w:p w14:paraId="2ECB2CF8">
      <w:pPr>
        <w:pStyle w:val="7"/>
        <w:keepNext w:val="0"/>
        <w:keepLines w:val="0"/>
        <w:spacing w:before="0" w:after="0" w:line="360" w:lineRule="auto"/>
        <w:ind w:left="420" w:leftChars="200"/>
        <w:rPr>
          <w:rFonts w:hint="eastAsia" w:ascii="黑体" w:hAnsi="黑体" w:eastAsia="黑体"/>
          <w:color w:val="000000" w:themeColor="text1"/>
          <w:sz w:val="24"/>
          <w14:textFill>
            <w14:solidFill>
              <w14:schemeClr w14:val="tx1"/>
            </w14:solidFill>
          </w14:textFill>
        </w:rPr>
      </w:pPr>
      <w:bookmarkStart w:id="111" w:name="_13.5投标文件电子版：具体材料见“投标人须知前附表”。"/>
      <w:bookmarkEnd w:id="111"/>
      <w:bookmarkStart w:id="112" w:name="_Toc254970537"/>
      <w:bookmarkStart w:id="113" w:name="_Toc254970678"/>
      <w:r>
        <w:rPr>
          <w:rFonts w:hint="eastAsia" w:ascii="黑体" w:hAnsi="黑体" w:eastAsia="黑体"/>
          <w:color w:val="000000" w:themeColor="text1"/>
          <w:sz w:val="24"/>
          <w14:textFill>
            <w14:solidFill>
              <w14:schemeClr w14:val="tx1"/>
            </w14:solidFill>
          </w14:textFill>
        </w:rPr>
        <w:t>14.投标文件的语言及计量</w:t>
      </w:r>
      <w:bookmarkEnd w:id="112"/>
      <w:bookmarkEnd w:id="113"/>
    </w:p>
    <w:p w14:paraId="67F9A9F0">
      <w:pPr>
        <w:pStyle w:val="7"/>
        <w:keepNext w:val="0"/>
        <w:keepLines w:val="0"/>
        <w:spacing w:before="0" w:after="0" w:line="360" w:lineRule="auto"/>
        <w:ind w:left="420" w:leftChars="200"/>
        <w:rPr>
          <w:rFonts w:hint="eastAsia"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14.1语言文字</w:t>
      </w:r>
    </w:p>
    <w:p w14:paraId="2D04399A">
      <w:pPr>
        <w:pStyle w:val="7"/>
        <w:keepNext w:val="0"/>
        <w:keepLines w:val="0"/>
        <w:spacing w:before="0" w:after="0" w:line="360" w:lineRule="auto"/>
        <w:ind w:firstLine="420" w:firstLineChars="200"/>
        <w:rPr>
          <w:rFonts w:hint="eastAsia"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291C5A71">
      <w:pPr>
        <w:pStyle w:val="7"/>
        <w:keepNext w:val="0"/>
        <w:keepLines w:val="0"/>
        <w:spacing w:before="0" w:after="0" w:line="360" w:lineRule="auto"/>
        <w:ind w:firstLine="420" w:firstLineChars="200"/>
        <w:rPr>
          <w:rFonts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14.2投标计量单位</w:t>
      </w:r>
    </w:p>
    <w:p w14:paraId="21FD4E29">
      <w:pPr>
        <w:pStyle w:val="7"/>
        <w:keepNext w:val="0"/>
        <w:keepLines w:val="0"/>
        <w:spacing w:before="0" w:after="0" w:line="360" w:lineRule="auto"/>
        <w:ind w:firstLine="420" w:firstLineChars="200"/>
        <w:rPr>
          <w:rFonts w:hint="eastAsia"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招标文件已有明确规定的，使用招标文件规定的计量单位；招标文件没有规定的，应采用中华人民共和国法定计量单位，货币种类为人民币，否则视同未响应。</w:t>
      </w:r>
    </w:p>
    <w:p w14:paraId="111863EB">
      <w:pPr>
        <w:pStyle w:val="7"/>
        <w:keepNext w:val="0"/>
        <w:keepLines w:val="0"/>
        <w:spacing w:before="0" w:after="0" w:line="360" w:lineRule="auto"/>
        <w:ind w:left="420" w:leftChars="200"/>
        <w:rPr>
          <w:rFonts w:hint="eastAsia"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15.投标的风险</w:t>
      </w:r>
    </w:p>
    <w:p w14:paraId="185ABFB9">
      <w:pPr>
        <w:pStyle w:val="28"/>
        <w:snapToGrid w:val="0"/>
        <w:spacing w:line="360" w:lineRule="auto"/>
        <w:ind w:firstLine="420" w:firstLineChars="200"/>
        <w:jc w:val="left"/>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投标人没有按照招标文件要求提供全部资料，或者投标人没有对招标文件作出实质性响应是投标人的风险，并可能导致其投标被拒绝。</w:t>
      </w:r>
    </w:p>
    <w:p w14:paraId="66BD17EE">
      <w:pPr>
        <w:pStyle w:val="7"/>
        <w:keepNext w:val="0"/>
        <w:keepLines w:val="0"/>
        <w:spacing w:before="0" w:after="0" w:line="360" w:lineRule="auto"/>
        <w:ind w:left="420" w:leftChars="200"/>
        <w:rPr>
          <w:rFonts w:hint="eastAsia" w:ascii="黑体" w:hAnsi="黑体" w:eastAsia="黑体"/>
          <w:color w:val="000000" w:themeColor="text1"/>
          <w:sz w:val="24"/>
          <w14:textFill>
            <w14:solidFill>
              <w14:schemeClr w14:val="tx1"/>
            </w14:solidFill>
          </w14:textFill>
        </w:rPr>
      </w:pPr>
      <w:bookmarkStart w:id="114" w:name="_Toc254970538"/>
      <w:bookmarkStart w:id="115" w:name="_Toc254970679"/>
      <w:r>
        <w:rPr>
          <w:rFonts w:hint="eastAsia" w:ascii="黑体" w:hAnsi="黑体" w:eastAsia="黑体"/>
          <w:color w:val="000000" w:themeColor="text1"/>
          <w:sz w:val="24"/>
          <w14:textFill>
            <w14:solidFill>
              <w14:schemeClr w14:val="tx1"/>
            </w14:solidFill>
          </w14:textFill>
        </w:rPr>
        <w:t>16.投标报价</w:t>
      </w:r>
      <w:bookmarkEnd w:id="114"/>
      <w:bookmarkEnd w:id="115"/>
    </w:p>
    <w:p w14:paraId="3CF81E3B">
      <w:pPr>
        <w:pStyle w:val="7"/>
        <w:keepNext w:val="0"/>
        <w:keepLines w:val="0"/>
        <w:spacing w:before="0" w:after="0" w:line="360" w:lineRule="auto"/>
        <w:ind w:left="420" w:leftChars="200"/>
        <w:rPr>
          <w:rFonts w:hint="eastAsia"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16.1投标报价应按“第六章　投标文件格式”中“开标一览表”格式填写。</w:t>
      </w:r>
    </w:p>
    <w:p w14:paraId="6F770B9D">
      <w:pPr>
        <w:pStyle w:val="7"/>
        <w:keepNext w:val="0"/>
        <w:keepLines w:val="0"/>
        <w:spacing w:before="0" w:after="0" w:line="360" w:lineRule="auto"/>
        <w:ind w:left="420" w:leftChars="200"/>
        <w:rPr>
          <w:rFonts w:hint="eastAsia" w:ascii="宋体" w:hAnsi="宋体"/>
          <w:b w:val="0"/>
          <w:color w:val="000000" w:themeColor="text1"/>
          <w:sz w:val="21"/>
          <w:szCs w:val="21"/>
          <w14:textFill>
            <w14:solidFill>
              <w14:schemeClr w14:val="tx1"/>
            </w14:solidFill>
          </w14:textFill>
        </w:rPr>
      </w:pPr>
      <w:bookmarkStart w:id="116" w:name="_16.2投标报价具体定义见投标人须知前附表。"/>
      <w:bookmarkEnd w:id="116"/>
      <w:r>
        <w:rPr>
          <w:rFonts w:hint="eastAsia" w:ascii="宋体" w:hAnsi="宋体"/>
          <w:b w:val="0"/>
          <w:color w:val="000000" w:themeColor="text1"/>
          <w:sz w:val="21"/>
          <w:szCs w:val="21"/>
          <w14:textFill>
            <w14:solidFill>
              <w14:schemeClr w14:val="tx1"/>
            </w14:solidFill>
          </w14:textFill>
        </w:rPr>
        <w:t>16.2投标报价具体包括内容详见“投标人须知前附表”。</w:t>
      </w:r>
    </w:p>
    <w:p w14:paraId="308738FE">
      <w:pPr>
        <w:pStyle w:val="7"/>
        <w:keepNext w:val="0"/>
        <w:keepLines w:val="0"/>
        <w:spacing w:before="0" w:after="0" w:line="360" w:lineRule="auto"/>
        <w:ind w:firstLine="420" w:firstLineChars="200"/>
        <w:rPr>
          <w:rFonts w:hint="eastAsia"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16.3投标人必须就所投每个分标的全部内容分别作完整唯一总价报价，不得存在漏项报价；投标人必须就所投分标的单项内容作唯一报价。</w:t>
      </w:r>
    </w:p>
    <w:p w14:paraId="2075D505">
      <w:pPr>
        <w:pStyle w:val="7"/>
        <w:keepNext w:val="0"/>
        <w:keepLines w:val="0"/>
        <w:spacing w:before="0" w:after="0" w:line="360" w:lineRule="auto"/>
        <w:ind w:left="420" w:leftChars="200"/>
        <w:rPr>
          <w:rFonts w:hint="eastAsia"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17.投标有效期</w:t>
      </w:r>
    </w:p>
    <w:p w14:paraId="5B256334">
      <w:pPr>
        <w:pStyle w:val="7"/>
        <w:keepNext w:val="0"/>
        <w:keepLines w:val="0"/>
        <w:spacing w:before="0" w:after="0" w:line="360" w:lineRule="auto"/>
        <w:ind w:firstLine="420" w:firstLineChars="200"/>
        <w:rPr>
          <w:rFonts w:hint="eastAsia" w:ascii="宋体" w:hAnsi="宋体"/>
          <w:b w:val="0"/>
          <w:color w:val="000000" w:themeColor="text1"/>
          <w:sz w:val="21"/>
          <w:szCs w:val="21"/>
          <w14:textFill>
            <w14:solidFill>
              <w14:schemeClr w14:val="tx1"/>
            </w14:solidFill>
          </w14:textFill>
        </w:rPr>
      </w:pPr>
      <w:bookmarkStart w:id="117" w:name="_17.1投标有效期应按“投标人须知中的前附表”规定的期限。"/>
      <w:bookmarkEnd w:id="117"/>
      <w:r>
        <w:rPr>
          <w:rFonts w:hint="eastAsia" w:ascii="宋体" w:hAnsi="宋体"/>
          <w:b w:val="0"/>
          <w:color w:val="000000" w:themeColor="text1"/>
          <w:sz w:val="21"/>
          <w:szCs w:val="21"/>
          <w14:textFill>
            <w14:solidFill>
              <w14:schemeClr w14:val="tx1"/>
            </w14:solidFill>
          </w14:textFill>
        </w:rPr>
        <w:t>17.1投标有效期是指为保证采购人有足够的时间在开标后完成评标、定标、合同签订等工作而要求投标人提交的投标文件在一定时间内保持有效的期限。</w:t>
      </w:r>
    </w:p>
    <w:p w14:paraId="1E317E05">
      <w:pPr>
        <w:pStyle w:val="7"/>
        <w:keepNext w:val="0"/>
        <w:keepLines w:val="0"/>
        <w:spacing w:before="0" w:after="0" w:line="360" w:lineRule="auto"/>
        <w:ind w:left="420" w:leftChars="200"/>
        <w:rPr>
          <w:rFonts w:hint="eastAsia"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17.2</w:t>
      </w:r>
      <w:bookmarkStart w:id="118" w:name="_Toc254970681"/>
      <w:bookmarkStart w:id="119" w:name="_Toc254970540"/>
      <w:r>
        <w:rPr>
          <w:rFonts w:hint="eastAsia" w:ascii="宋体" w:hAnsi="宋体"/>
          <w:b w:val="0"/>
          <w:color w:val="000000" w:themeColor="text1"/>
          <w:sz w:val="21"/>
          <w:szCs w:val="21"/>
          <w14:textFill>
            <w14:solidFill>
              <w14:schemeClr w14:val="tx1"/>
            </w14:solidFill>
          </w14:textFill>
        </w:rPr>
        <w:t xml:space="preserve"> 投标有效期应按规定的期限作出承诺，具体详见“投标人须知前附表”。</w:t>
      </w:r>
    </w:p>
    <w:p w14:paraId="0E12E6D8">
      <w:pPr>
        <w:pStyle w:val="7"/>
        <w:keepNext w:val="0"/>
        <w:keepLines w:val="0"/>
        <w:spacing w:before="0" w:after="0" w:line="360" w:lineRule="auto"/>
        <w:ind w:left="420" w:leftChars="200"/>
        <w:rPr>
          <w:rFonts w:hint="eastAsia"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17.3投标人的投标文件在投标有效期内均保持有效。</w:t>
      </w:r>
      <w:bookmarkEnd w:id="118"/>
      <w:bookmarkEnd w:id="119"/>
    </w:p>
    <w:p w14:paraId="63EEBD49">
      <w:pPr>
        <w:pStyle w:val="7"/>
        <w:keepNext w:val="0"/>
        <w:keepLines w:val="0"/>
        <w:spacing w:before="0" w:after="0" w:line="360" w:lineRule="auto"/>
        <w:ind w:left="420" w:leftChars="200"/>
        <w:rPr>
          <w:rFonts w:hint="eastAsia" w:ascii="黑体" w:hAnsi="黑体" w:eastAsia="黑体"/>
          <w:color w:val="000000" w:themeColor="text1"/>
          <w:sz w:val="24"/>
          <w14:textFill>
            <w14:solidFill>
              <w14:schemeClr w14:val="tx1"/>
            </w14:solidFill>
          </w14:textFill>
        </w:rPr>
      </w:pPr>
      <w:bookmarkStart w:id="120" w:name="_18.投标保证金"/>
      <w:bookmarkEnd w:id="120"/>
      <w:bookmarkStart w:id="121" w:name="_Toc254970541"/>
      <w:bookmarkStart w:id="122" w:name="_Toc254970682"/>
      <w:r>
        <w:rPr>
          <w:rFonts w:hint="eastAsia" w:ascii="黑体" w:hAnsi="黑体" w:eastAsia="黑体"/>
          <w:color w:val="000000" w:themeColor="text1"/>
          <w:sz w:val="24"/>
          <w14:textFill>
            <w14:solidFill>
              <w14:schemeClr w14:val="tx1"/>
            </w14:solidFill>
          </w14:textFill>
        </w:rPr>
        <w:t>18.投标保证金</w:t>
      </w:r>
      <w:bookmarkEnd w:id="121"/>
      <w:bookmarkEnd w:id="122"/>
    </w:p>
    <w:p w14:paraId="5E887AF1">
      <w:pPr>
        <w:pStyle w:val="7"/>
        <w:keepNext w:val="0"/>
        <w:keepLines w:val="0"/>
        <w:spacing w:before="0" w:after="0" w:line="360" w:lineRule="auto"/>
        <w:ind w:left="420" w:leftChars="200"/>
        <w:rPr>
          <w:rFonts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18.1投标人须按“投标人须知前附表” 的规定提交投标保证金。</w:t>
      </w:r>
    </w:p>
    <w:p w14:paraId="4E81C1B3">
      <w:pPr>
        <w:pStyle w:val="7"/>
        <w:keepNext w:val="0"/>
        <w:keepLines w:val="0"/>
        <w:spacing w:before="0" w:after="0" w:line="360" w:lineRule="auto"/>
        <w:ind w:firstLine="420" w:firstLineChars="200"/>
        <w:rPr>
          <w:rFonts w:hint="eastAsia"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18.2投标保证金的退还</w:t>
      </w:r>
    </w:p>
    <w:p w14:paraId="63F61C03">
      <w:pPr>
        <w:pStyle w:val="7"/>
        <w:keepNext w:val="0"/>
        <w:keepLines w:val="0"/>
        <w:spacing w:before="0" w:after="0" w:line="360" w:lineRule="auto"/>
        <w:ind w:firstLine="420" w:firstLineChars="200"/>
        <w:rPr>
          <w:rFonts w:hint="eastAsia"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 xml:space="preserve">未中标人的投标保证金自中标通知书发出之日起5个工作日内退还；中标人的投标保证金自政府采购合同签订之日起5个工作日内退还。 </w:t>
      </w:r>
    </w:p>
    <w:p w14:paraId="5D46DDAE">
      <w:pPr>
        <w:pStyle w:val="7"/>
        <w:keepNext w:val="0"/>
        <w:keepLines w:val="0"/>
        <w:spacing w:before="0" w:after="0" w:line="360" w:lineRule="auto"/>
        <w:ind w:left="420" w:leftChars="200"/>
        <w:rPr>
          <w:rFonts w:hint="eastAsia"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18.3除逾期退还投标保证金和终止招标的情形以外，投标保证金不计息。</w:t>
      </w:r>
    </w:p>
    <w:p w14:paraId="5E9C3CCB">
      <w:pPr>
        <w:pStyle w:val="7"/>
        <w:keepNext w:val="0"/>
        <w:keepLines w:val="0"/>
        <w:spacing w:before="0" w:after="0" w:line="360" w:lineRule="auto"/>
        <w:ind w:left="420" w:leftChars="200"/>
        <w:rPr>
          <w:rFonts w:hint="eastAsia"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 xml:space="preserve">18.4投标人有下列情形之一的，投标保证金将不予退还： </w:t>
      </w:r>
    </w:p>
    <w:p w14:paraId="06C87897">
      <w:pPr>
        <w:snapToGrid w:val="0"/>
        <w:spacing w:line="360" w:lineRule="auto"/>
        <w:ind w:firstLine="411" w:firstLineChars="196"/>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（1）投标人在投标有效期内撤销投标文件的；</w:t>
      </w:r>
    </w:p>
    <w:p w14:paraId="1334F68E">
      <w:pPr>
        <w:snapToGrid w:val="0"/>
        <w:spacing w:line="360" w:lineRule="auto"/>
        <w:ind w:firstLine="411" w:firstLineChars="196"/>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（2）未按规定提交履约保证金的；</w:t>
      </w:r>
    </w:p>
    <w:p w14:paraId="00EFE51D">
      <w:pPr>
        <w:snapToGrid w:val="0"/>
        <w:spacing w:line="360" w:lineRule="auto"/>
        <w:ind w:firstLine="411" w:firstLineChars="196"/>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（3）投标人在投标过程中弄虚作假，提供虚假材料的；</w:t>
      </w:r>
    </w:p>
    <w:p w14:paraId="14DE5205">
      <w:pPr>
        <w:snapToGrid w:val="0"/>
        <w:spacing w:line="360" w:lineRule="auto"/>
        <w:ind w:firstLine="411" w:firstLineChars="196"/>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（4）中标人无正当理由不与采购人签订合同的；</w:t>
      </w:r>
    </w:p>
    <w:p w14:paraId="194B9CBB">
      <w:pPr>
        <w:snapToGrid w:val="0"/>
        <w:spacing w:line="360" w:lineRule="auto"/>
        <w:ind w:firstLine="420" w:firstLineChars="200"/>
        <w:rPr>
          <w:rFonts w:hint="eastAsia" w:ascii="宋体" w:hAnsi="宋体"/>
          <w:color w:val="000000" w:themeColor="text1"/>
          <w:szCs w:val="21"/>
          <w14:textFill>
            <w14:solidFill>
              <w14:schemeClr w14:val="tx1"/>
            </w14:solidFill>
          </w14:textFill>
        </w:rPr>
      </w:pPr>
      <w:bookmarkStart w:id="123" w:name="_Toc254970683"/>
      <w:bookmarkStart w:id="124" w:name="_Toc254970542"/>
      <w:r>
        <w:rPr>
          <w:rFonts w:hint="eastAsia" w:ascii="宋体" w:hAnsi="宋体"/>
          <w:color w:val="000000" w:themeColor="text1"/>
          <w:szCs w:val="21"/>
          <w14:textFill>
            <w14:solidFill>
              <w14:schemeClr w14:val="tx1"/>
            </w14:solidFill>
          </w14:textFill>
        </w:rPr>
        <w:t>（5）投标人出现本章第9.2、9.3情形的；</w:t>
      </w:r>
    </w:p>
    <w:p w14:paraId="7A706CE7">
      <w:pPr>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法律法规规定的其他情形</w:t>
      </w:r>
      <w:r>
        <w:rPr>
          <w:rFonts w:hint="eastAsia" w:ascii="宋体" w:hAnsi="宋体"/>
          <w:color w:val="000000" w:themeColor="text1"/>
          <w:szCs w:val="21"/>
          <w14:textFill>
            <w14:solidFill>
              <w14:schemeClr w14:val="tx1"/>
            </w14:solidFill>
          </w14:textFill>
        </w:rPr>
        <w:t>。</w:t>
      </w:r>
    </w:p>
    <w:bookmarkEnd w:id="123"/>
    <w:bookmarkEnd w:id="124"/>
    <w:p w14:paraId="669FE18B">
      <w:pPr>
        <w:pStyle w:val="7"/>
        <w:keepNext w:val="0"/>
        <w:keepLines w:val="0"/>
        <w:spacing w:before="0" w:after="0" w:line="360" w:lineRule="auto"/>
        <w:ind w:left="420" w:leftChars="20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19.投标文件的编制</w:t>
      </w:r>
    </w:p>
    <w:p w14:paraId="1199CAB3">
      <w:pPr>
        <w:pStyle w:val="7"/>
        <w:keepNext w:val="0"/>
        <w:keepLines w:val="0"/>
        <w:spacing w:before="0" w:after="0" w:line="360" w:lineRule="auto"/>
        <w:ind w:firstLine="315" w:firstLineChars="150"/>
        <w:rPr>
          <w:rFonts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19.1投标人应先安装“</w:t>
      </w:r>
      <w:r>
        <w:rPr>
          <w:rFonts w:hint="eastAsia" w:ascii="宋体" w:hAnsi="宋体"/>
          <w:b w:val="0"/>
          <w:color w:val="000000" w:themeColor="text1"/>
          <w:sz w:val="21"/>
          <w:szCs w:val="21"/>
          <w:lang w:eastAsia="zh-CN"/>
          <w14:textFill>
            <w14:solidFill>
              <w14:schemeClr w14:val="tx1"/>
            </w14:solidFill>
          </w14:textFill>
        </w:rPr>
        <w:t>广西政府采购云平台</w:t>
      </w:r>
      <w:r>
        <w:rPr>
          <w:rFonts w:hint="eastAsia" w:ascii="宋体" w:hAnsi="宋体"/>
          <w:b w:val="0"/>
          <w:color w:val="000000" w:themeColor="text1"/>
          <w:sz w:val="21"/>
          <w:szCs w:val="21"/>
          <w14:textFill>
            <w14:solidFill>
              <w14:schemeClr w14:val="tx1"/>
            </w14:solidFill>
          </w14:textFill>
        </w:rPr>
        <w:t>电子投标客户端”（请自行前往“</w:t>
      </w:r>
      <w:r>
        <w:rPr>
          <w:rFonts w:hint="eastAsia" w:ascii="宋体" w:hAnsi="宋体"/>
          <w:b w:val="0"/>
          <w:color w:val="000000" w:themeColor="text1"/>
          <w:sz w:val="21"/>
          <w:szCs w:val="21"/>
          <w:lang w:eastAsia="zh-CN"/>
          <w14:textFill>
            <w14:solidFill>
              <w14:schemeClr w14:val="tx1"/>
            </w14:solidFill>
          </w14:textFill>
        </w:rPr>
        <w:t>广西政府采购云平台</w:t>
      </w:r>
      <w:r>
        <w:rPr>
          <w:rFonts w:hint="eastAsia" w:ascii="宋体" w:hAnsi="宋体"/>
          <w:b w:val="0"/>
          <w:color w:val="000000" w:themeColor="text1"/>
          <w:sz w:val="21"/>
          <w:szCs w:val="21"/>
          <w14:textFill>
            <w14:solidFill>
              <w14:schemeClr w14:val="tx1"/>
            </w14:solidFill>
          </w14:textFill>
        </w:rPr>
        <w:t>”平台进行下载），并按照本项目招标文件规定的格式和顺序和“</w:t>
      </w:r>
      <w:r>
        <w:rPr>
          <w:rFonts w:hint="eastAsia" w:ascii="宋体" w:hAnsi="宋体"/>
          <w:b w:val="0"/>
          <w:color w:val="000000" w:themeColor="text1"/>
          <w:sz w:val="21"/>
          <w:szCs w:val="21"/>
          <w:lang w:eastAsia="zh-CN"/>
          <w14:textFill>
            <w14:solidFill>
              <w14:schemeClr w14:val="tx1"/>
            </w14:solidFill>
          </w14:textFill>
        </w:rPr>
        <w:t>广西政府采购云平台</w:t>
      </w:r>
      <w:r>
        <w:rPr>
          <w:rFonts w:hint="eastAsia" w:ascii="宋体" w:hAnsi="宋体"/>
          <w:b w:val="0"/>
          <w:color w:val="000000" w:themeColor="text1"/>
          <w:sz w:val="21"/>
          <w:szCs w:val="21"/>
          <w14:textFill>
            <w14:solidFill>
              <w14:schemeClr w14:val="tx1"/>
            </w14:solidFill>
          </w14:textFill>
        </w:rPr>
        <w:t>”平台的要求编制并加密。投标文件内容不完整、编排混乱导致投标文件被误读、漏读或者查找不到相关内容的，由此引发的后果由投标人承担。</w:t>
      </w:r>
    </w:p>
    <w:p w14:paraId="270104B3">
      <w:pPr>
        <w:pStyle w:val="7"/>
        <w:keepNext w:val="0"/>
        <w:keepLines w:val="0"/>
        <w:spacing w:before="0" w:after="0" w:line="360" w:lineRule="auto"/>
        <w:ind w:firstLine="315" w:firstLineChars="150"/>
        <w:rPr>
          <w:rFonts w:ascii="宋体" w:hAnsi="宋体"/>
          <w:b w:val="0"/>
          <w:color w:val="000000" w:themeColor="text1"/>
          <w:sz w:val="21"/>
          <w:szCs w:val="21"/>
          <w14:textFill>
            <w14:solidFill>
              <w14:schemeClr w14:val="tx1"/>
            </w14:solidFill>
          </w14:textFill>
        </w:rPr>
      </w:pPr>
      <w:bookmarkStart w:id="125" w:name="_19.2投标文件应按报价文件、资格证明文件、商务文件、技术文件分别编制"/>
      <w:bookmarkEnd w:id="125"/>
      <w:r>
        <w:rPr>
          <w:rFonts w:hint="eastAsia" w:ascii="宋体" w:hAnsi="宋体"/>
          <w:b w:val="0"/>
          <w:color w:val="000000" w:themeColor="text1"/>
          <w:sz w:val="21"/>
          <w:szCs w:val="21"/>
          <w14:textFill>
            <w14:solidFill>
              <w14:schemeClr w14:val="tx1"/>
            </w14:solidFill>
          </w14:textFill>
        </w:rPr>
        <w:t>19.2为确保网上操作合法、有效和安全，投标人应当在投标截止时间前完成在“</w:t>
      </w:r>
      <w:r>
        <w:rPr>
          <w:rFonts w:hint="eastAsia" w:ascii="宋体" w:hAnsi="宋体"/>
          <w:b w:val="0"/>
          <w:color w:val="000000" w:themeColor="text1"/>
          <w:sz w:val="21"/>
          <w:szCs w:val="21"/>
          <w:lang w:eastAsia="zh-CN"/>
          <w14:textFill>
            <w14:solidFill>
              <w14:schemeClr w14:val="tx1"/>
            </w14:solidFill>
          </w14:textFill>
        </w:rPr>
        <w:t>广西政府采购云平台</w:t>
      </w:r>
      <w:r>
        <w:rPr>
          <w:rFonts w:hint="eastAsia" w:ascii="宋体" w:hAnsi="宋体"/>
          <w:b w:val="0"/>
          <w:color w:val="000000" w:themeColor="text1"/>
          <w:sz w:val="21"/>
          <w:szCs w:val="21"/>
          <w14:textFill>
            <w14:solidFill>
              <w14:schemeClr w14:val="tx1"/>
            </w14:solidFill>
          </w14:textFill>
        </w:rPr>
        <w:t>”平台的身份认证，确保在电子投标过程中能够对相关数据电文进行加密和使用电子签章。</w:t>
      </w:r>
    </w:p>
    <w:p w14:paraId="36B9A5C5">
      <w:pPr>
        <w:pStyle w:val="7"/>
        <w:keepNext w:val="0"/>
        <w:keepLines w:val="0"/>
        <w:spacing w:before="0" w:after="0" w:line="360" w:lineRule="auto"/>
        <w:rPr>
          <w:rFonts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 xml:space="preserve"> 19.3投标文件须由投标人在规定位置签字（或者电子签名）、盖章（具体以投标人须知前附表或投标文件格式规定为准），</w:t>
      </w:r>
      <w:r>
        <w:rPr>
          <w:rFonts w:hint="eastAsia" w:ascii="宋体" w:hAnsi="宋体"/>
          <w:bCs/>
          <w:color w:val="000000" w:themeColor="text1"/>
          <w:sz w:val="21"/>
          <w:szCs w:val="21"/>
          <w14:textFill>
            <w14:solidFill>
              <w14:schemeClr w14:val="tx1"/>
            </w14:solidFill>
          </w14:textFill>
        </w:rPr>
        <w:t>否则按无效投标处理</w:t>
      </w:r>
      <w:r>
        <w:rPr>
          <w:rFonts w:hint="eastAsia" w:ascii="宋体" w:hAnsi="宋体"/>
          <w:b w:val="0"/>
          <w:color w:val="000000" w:themeColor="text1"/>
          <w:sz w:val="21"/>
          <w:szCs w:val="21"/>
          <w14:textFill>
            <w14:solidFill>
              <w14:schemeClr w14:val="tx1"/>
            </w14:solidFill>
          </w14:textFill>
        </w:rPr>
        <w:t>。</w:t>
      </w:r>
    </w:p>
    <w:p w14:paraId="608427A9">
      <w:pPr>
        <w:pStyle w:val="7"/>
        <w:keepNext w:val="0"/>
        <w:keepLines w:val="0"/>
        <w:spacing w:before="0" w:after="0" w:line="360" w:lineRule="auto"/>
        <w:ind w:firstLine="315" w:firstLineChars="150"/>
        <w:rPr>
          <w:rFonts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19.4投标文件中标注的投标人名称应与主体资格证明（如营业执照或者事业单位法人证书或者执业许可证或者登记证书等）及公章一致，并与“</w:t>
      </w:r>
      <w:r>
        <w:rPr>
          <w:rFonts w:hint="eastAsia" w:ascii="宋体" w:hAnsi="宋体"/>
          <w:b w:val="0"/>
          <w:color w:val="000000" w:themeColor="text1"/>
          <w:sz w:val="21"/>
          <w:szCs w:val="21"/>
          <w:lang w:eastAsia="zh-CN"/>
          <w14:textFill>
            <w14:solidFill>
              <w14:schemeClr w14:val="tx1"/>
            </w14:solidFill>
          </w14:textFill>
        </w:rPr>
        <w:t>广西政府采购云平台</w:t>
      </w:r>
      <w:r>
        <w:rPr>
          <w:rFonts w:hint="eastAsia" w:ascii="宋体" w:hAnsi="宋体"/>
          <w:b w:val="0"/>
          <w:color w:val="000000" w:themeColor="text1"/>
          <w:sz w:val="21"/>
          <w:szCs w:val="21"/>
          <w14:textFill>
            <w14:solidFill>
              <w14:schemeClr w14:val="tx1"/>
            </w14:solidFill>
          </w14:textFill>
        </w:rPr>
        <w:t>”中获取招标文件的投标人名称一致，投标人为自然人的，标注的投标人名称应与身份证姓名及签名一致，</w:t>
      </w:r>
      <w:r>
        <w:rPr>
          <w:rFonts w:hint="eastAsia" w:ascii="宋体" w:hAnsi="宋体"/>
          <w:color w:val="000000" w:themeColor="text1"/>
          <w:sz w:val="21"/>
          <w:szCs w:val="21"/>
          <w14:textFill>
            <w14:solidFill>
              <w14:schemeClr w14:val="tx1"/>
            </w14:solidFill>
          </w14:textFill>
        </w:rPr>
        <w:t>否则按无效投标处理</w:t>
      </w:r>
      <w:r>
        <w:rPr>
          <w:rFonts w:hint="eastAsia" w:ascii="宋体" w:hAnsi="宋体"/>
          <w:b w:val="0"/>
          <w:color w:val="000000" w:themeColor="text1"/>
          <w:sz w:val="21"/>
          <w:szCs w:val="21"/>
          <w14:textFill>
            <w14:solidFill>
              <w14:schemeClr w14:val="tx1"/>
            </w14:solidFill>
          </w14:textFill>
        </w:rPr>
        <w:t>。</w:t>
      </w:r>
    </w:p>
    <w:p w14:paraId="0531BF95">
      <w:pPr>
        <w:pStyle w:val="7"/>
        <w:keepNext w:val="0"/>
        <w:keepLines w:val="0"/>
        <w:spacing w:before="0" w:after="0" w:line="360" w:lineRule="auto"/>
        <w:ind w:firstLine="315" w:firstLineChars="150"/>
        <w:rPr>
          <w:rFonts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3FCEA9F0">
      <w:pPr>
        <w:spacing w:line="360" w:lineRule="auto"/>
        <w:ind w:firstLine="480" w:firstLineChars="20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20.电子备份投标文件</w:t>
      </w:r>
    </w:p>
    <w:p w14:paraId="16D36DAD">
      <w:pPr>
        <w:spacing w:line="360" w:lineRule="auto"/>
        <w:ind w:firstLine="420" w:firstLineChars="200"/>
        <w:rPr>
          <w:rFonts w:ascii="黑体" w:hAnsi="黑体" w:eastAsia="黑体"/>
          <w:color w:val="000000" w:themeColor="text1"/>
          <w:sz w:val="24"/>
          <w14:textFill>
            <w14:solidFill>
              <w14:schemeClr w14:val="tx1"/>
            </w14:solidFill>
          </w14:textFill>
        </w:rPr>
      </w:pPr>
      <w:r>
        <w:rPr>
          <w:rFonts w:hint="eastAsia"/>
          <w:color w:val="000000" w:themeColor="text1"/>
          <w14:textFill>
            <w14:solidFill>
              <w14:schemeClr w14:val="tx1"/>
            </w14:solidFill>
          </w14:textFill>
        </w:rPr>
        <w:t>电子备份投标文件是指通过“</w:t>
      </w:r>
      <w:r>
        <w:rPr>
          <w:rFonts w:hint="eastAsia"/>
          <w:color w:val="000000" w:themeColor="text1"/>
          <w:lang w:eastAsia="zh-CN"/>
          <w14:textFill>
            <w14:solidFill>
              <w14:schemeClr w14:val="tx1"/>
            </w14:solidFill>
          </w14:textFill>
        </w:rPr>
        <w:t>广西政府采购云平台</w:t>
      </w:r>
      <w:r>
        <w:rPr>
          <w:rFonts w:hint="eastAsia"/>
          <w:color w:val="000000" w:themeColor="text1"/>
          <w14:textFill>
            <w14:solidFill>
              <w14:schemeClr w14:val="tx1"/>
            </w14:solidFill>
          </w14:textFill>
        </w:rPr>
        <w:t>电子投标客户端”在线编制生成且后缀名为“</w:t>
      </w:r>
      <w:r>
        <w:rPr>
          <w:color w:val="000000" w:themeColor="text1"/>
          <w14:textFill>
            <w14:solidFill>
              <w14:schemeClr w14:val="tx1"/>
            </w14:solidFill>
          </w14:textFill>
        </w:rPr>
        <w:t>bfbs</w:t>
      </w:r>
      <w:r>
        <w:rPr>
          <w:rFonts w:hint="eastAsia"/>
          <w:color w:val="000000" w:themeColor="text1"/>
          <w14:textFill>
            <w14:solidFill>
              <w14:schemeClr w14:val="tx1"/>
            </w14:solidFill>
          </w14:textFill>
        </w:rPr>
        <w:t>”的文件，是否接受电子备份投标文件</w:t>
      </w:r>
      <w:r>
        <w:rPr>
          <w:rFonts w:hint="eastAsia" w:hAnsi="宋体"/>
          <w:bCs/>
          <w:color w:val="000000" w:themeColor="text1"/>
          <w:szCs w:val="21"/>
          <w14:textFill>
            <w14:solidFill>
              <w14:schemeClr w14:val="tx1"/>
            </w14:solidFill>
          </w14:textFill>
        </w:rPr>
        <w:t>详见在“投标人须知前附表”。</w:t>
      </w:r>
    </w:p>
    <w:p w14:paraId="243D0CF6">
      <w:pPr>
        <w:pStyle w:val="7"/>
        <w:keepNext w:val="0"/>
        <w:keepLines w:val="0"/>
        <w:spacing w:before="0" w:after="0" w:line="360" w:lineRule="auto"/>
        <w:ind w:left="420" w:leftChars="20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21.投标文件的提交</w:t>
      </w:r>
    </w:p>
    <w:p w14:paraId="6A37FE9B">
      <w:pPr>
        <w:spacing w:line="360" w:lineRule="auto"/>
        <w:ind w:firstLine="420" w:firstLineChars="200"/>
        <w:rPr>
          <w:rFonts w:hAnsi="宋体"/>
          <w:b/>
          <w:color w:val="000000" w:themeColor="text1"/>
          <w14:textFill>
            <w14:solidFill>
              <w14:schemeClr w14:val="tx1"/>
            </w14:solidFill>
          </w14:textFill>
        </w:rPr>
      </w:pPr>
      <w:bookmarkStart w:id="126" w:name="_21.1投标人必须在“投标人须知中的前附表”规定的投标文件接收时间和投"/>
      <w:bookmarkEnd w:id="126"/>
      <w:r>
        <w:rPr>
          <w:rFonts w:hint="eastAsia" w:hAnsi="宋体"/>
          <w:bCs/>
          <w:color w:val="000000" w:themeColor="text1"/>
          <w:szCs w:val="21"/>
          <w14:textFill>
            <w14:solidFill>
              <w14:schemeClr w14:val="tx1"/>
            </w14:solidFill>
          </w14:textFill>
        </w:rPr>
        <w:t>21.1投标人必须在“投标人须知前附表”规定的</w:t>
      </w:r>
      <w:r>
        <w:rPr>
          <w:rFonts w:hint="eastAsia" w:ascii="宋体" w:hAnsi="宋体"/>
          <w:color w:val="000000" w:themeColor="text1"/>
          <w:szCs w:val="21"/>
          <w14:textFill>
            <w14:solidFill>
              <w14:schemeClr w14:val="tx1"/>
            </w14:solidFill>
          </w14:textFill>
        </w:rPr>
        <w:t>投标文件提交截止时间前将</w:t>
      </w:r>
      <w:r>
        <w:rPr>
          <w:rFonts w:hint="eastAsia" w:hAnsi="宋体"/>
          <w:bCs/>
          <w:color w:val="000000" w:themeColor="text1"/>
          <w:szCs w:val="21"/>
          <w14:textFill>
            <w14:solidFill>
              <w14:schemeClr w14:val="tx1"/>
            </w14:solidFill>
          </w14:textFill>
        </w:rPr>
        <w:t>电子投标文件提交至投标地点。电子投标文件应在制作完成后，</w:t>
      </w:r>
      <w:r>
        <w:rPr>
          <w:rFonts w:hAnsi="宋体"/>
          <w:bCs/>
          <w:color w:val="000000" w:themeColor="text1"/>
          <w:szCs w:val="21"/>
          <w14:textFill>
            <w14:solidFill>
              <w14:schemeClr w14:val="tx1"/>
            </w14:solidFill>
          </w14:textFill>
        </w:rPr>
        <w:t>在投标截止时间前</w:t>
      </w:r>
      <w:r>
        <w:rPr>
          <w:rFonts w:hint="eastAsia" w:hAnsi="宋体"/>
          <w:bCs/>
          <w:color w:val="000000" w:themeColor="text1"/>
          <w:szCs w:val="21"/>
          <w14:textFill>
            <w14:solidFill>
              <w14:schemeClr w14:val="tx1"/>
            </w14:solidFill>
          </w14:textFill>
        </w:rPr>
        <w:t>通过有效数字证书（CA认证锁）进行电子签章、加密，然后通过网络将加密的电子投标文件递交至</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eastAsia="zh-CN"/>
          <w14:textFill>
            <w14:solidFill>
              <w14:schemeClr w14:val="tx1"/>
            </w14:solidFill>
          </w14:textFill>
        </w:rPr>
        <w:t>广西政府采购云平台</w:t>
      </w:r>
      <w:r>
        <w:rPr>
          <w:rFonts w:hint="eastAsia" w:ascii="宋体" w:hAnsi="宋体"/>
          <w:color w:val="000000" w:themeColor="text1"/>
          <w:szCs w:val="21"/>
          <w14:textFill>
            <w14:solidFill>
              <w14:schemeClr w14:val="tx1"/>
            </w14:solidFill>
          </w14:textFill>
        </w:rPr>
        <w:t>”平台</w:t>
      </w:r>
      <w:r>
        <w:rPr>
          <w:rFonts w:hint="eastAsia" w:hAnsi="宋体"/>
          <w:bCs/>
          <w:color w:val="000000" w:themeColor="text1"/>
          <w:szCs w:val="21"/>
          <w14:textFill>
            <w14:solidFill>
              <w14:schemeClr w14:val="tx1"/>
            </w14:solidFill>
          </w14:textFill>
        </w:rPr>
        <w:t>。</w:t>
      </w:r>
    </w:p>
    <w:p w14:paraId="6999D4B2">
      <w:pPr>
        <w:spacing w:line="360" w:lineRule="auto"/>
        <w:ind w:firstLine="422" w:firstLineChars="200"/>
        <w:rPr>
          <w:rFonts w:ascii="宋体" w:hAnsi="宋体"/>
          <w:b/>
          <w:color w:val="000000" w:themeColor="text1"/>
          <w:szCs w:val="20"/>
          <w14:textFill>
            <w14:solidFill>
              <w14:schemeClr w14:val="tx1"/>
            </w14:solidFill>
          </w14:textFill>
        </w:rPr>
      </w:pPr>
      <w:r>
        <w:rPr>
          <w:rFonts w:hint="eastAsia" w:ascii="宋体" w:hAnsi="宋体"/>
          <w:b/>
          <w:color w:val="000000" w:themeColor="text1"/>
          <w:szCs w:val="21"/>
          <w14:textFill>
            <w14:solidFill>
              <w14:schemeClr w14:val="tx1"/>
            </w14:solidFill>
          </w14:textFill>
        </w:rPr>
        <w:t>21.</w:t>
      </w:r>
      <w:r>
        <w:rPr>
          <w:rFonts w:ascii="宋体" w:hAnsi="宋体"/>
          <w:b/>
          <w:color w:val="000000" w:themeColor="text1"/>
          <w:szCs w:val="21"/>
          <w14:textFill>
            <w14:solidFill>
              <w14:schemeClr w14:val="tx1"/>
            </w14:solidFill>
          </w14:textFill>
        </w:rPr>
        <w:t>2</w:t>
      </w:r>
      <w:r>
        <w:rPr>
          <w:rFonts w:hint="eastAsia" w:ascii="宋体" w:hAnsi="宋体"/>
          <w:b/>
          <w:color w:val="000000" w:themeColor="text1"/>
          <w:szCs w:val="21"/>
          <w14:textFill>
            <w14:solidFill>
              <w14:schemeClr w14:val="tx1"/>
            </w14:solidFill>
          </w14:textFill>
        </w:rPr>
        <w:t>未在规定时间内提交或者未按照招标文件要求加密的电子投标文件，“</w:t>
      </w:r>
      <w:r>
        <w:rPr>
          <w:rFonts w:hint="eastAsia" w:ascii="宋体" w:hAnsi="宋体"/>
          <w:b/>
          <w:color w:val="000000" w:themeColor="text1"/>
          <w:szCs w:val="21"/>
          <w:lang w:eastAsia="zh-CN"/>
          <w14:textFill>
            <w14:solidFill>
              <w14:schemeClr w14:val="tx1"/>
            </w14:solidFill>
          </w14:textFill>
        </w:rPr>
        <w:t>广西政府采购云平台</w:t>
      </w:r>
      <w:r>
        <w:rPr>
          <w:rFonts w:hint="eastAsia" w:ascii="宋体" w:hAnsi="宋体"/>
          <w:b/>
          <w:color w:val="000000" w:themeColor="text1"/>
          <w:szCs w:val="21"/>
          <w14:textFill>
            <w14:solidFill>
              <w14:schemeClr w14:val="tx1"/>
            </w14:solidFill>
          </w14:textFill>
        </w:rPr>
        <w:t>”平台将拒收。</w:t>
      </w:r>
    </w:p>
    <w:p w14:paraId="09A05DCC">
      <w:pPr>
        <w:pStyle w:val="7"/>
        <w:keepNext w:val="0"/>
        <w:keepLines w:val="0"/>
        <w:spacing w:before="0" w:after="0" w:line="360" w:lineRule="auto"/>
        <w:ind w:left="420" w:leftChars="20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22. 投标文件的补充、修改、撤回与退回</w:t>
      </w:r>
    </w:p>
    <w:p w14:paraId="69D149B4">
      <w:pPr>
        <w:snapToGrid w:val="0"/>
        <w:spacing w:line="360" w:lineRule="auto"/>
        <w:ind w:firstLine="420"/>
        <w:jc w:val="left"/>
        <w:rPr>
          <w:rFonts w:ascii="宋体" w:hAnsi="宋体"/>
          <w:color w:val="000000" w:themeColor="text1"/>
          <w:szCs w:val="21"/>
          <w14:textFill>
            <w14:solidFill>
              <w14:schemeClr w14:val="tx1"/>
            </w14:solidFill>
          </w14:textFill>
        </w:rPr>
      </w:pPr>
      <w:bookmarkStart w:id="127" w:name="_Toc254970684"/>
      <w:bookmarkStart w:id="128" w:name="_Toc254970543"/>
      <w:r>
        <w:rPr>
          <w:rFonts w:ascii="宋体" w:hAnsi="宋体" w:cs="宋体"/>
          <w:color w:val="000000" w:themeColor="text1"/>
          <w:szCs w:val="21"/>
          <w14:textFill>
            <w14:solidFill>
              <w14:schemeClr w14:val="tx1"/>
            </w14:solidFill>
          </w14:textFill>
        </w:rPr>
        <w:t>22</w:t>
      </w:r>
      <w:r>
        <w:rPr>
          <w:rFonts w:hint="eastAsia" w:ascii="宋体" w:hAnsi="宋体" w:cs="宋体"/>
          <w:color w:val="000000" w:themeColor="text1"/>
          <w:szCs w:val="21"/>
          <w14:textFill>
            <w14:solidFill>
              <w14:schemeClr w14:val="tx1"/>
            </w14:solidFill>
          </w14:textFill>
        </w:rPr>
        <w:t>.1</w:t>
      </w:r>
      <w:r>
        <w:rPr>
          <w:rFonts w:hint="eastAsia" w:ascii="宋体" w:hAnsi="宋体"/>
          <w:bCs/>
          <w:color w:val="000000" w:themeColor="text1"/>
          <w:szCs w:val="21"/>
          <w14:textFill>
            <w14:solidFill>
              <w14:schemeClr w14:val="tx1"/>
            </w14:solidFill>
          </w14:textFill>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ascii="宋体" w:hAnsi="宋体"/>
          <w:bCs/>
          <w:color w:val="000000" w:themeColor="text1"/>
          <w:szCs w:val="21"/>
          <w:lang w:eastAsia="zh-CN"/>
          <w14:textFill>
            <w14:solidFill>
              <w14:schemeClr w14:val="tx1"/>
            </w14:solidFill>
          </w14:textFill>
        </w:rPr>
        <w:t>广西政府采购云平台</w:t>
      </w:r>
      <w:r>
        <w:rPr>
          <w:rFonts w:hint="eastAsia" w:ascii="宋体" w:hAnsi="宋体"/>
          <w:bCs/>
          <w:color w:val="000000" w:themeColor="text1"/>
          <w:szCs w:val="21"/>
          <w14:textFill>
            <w14:solidFill>
              <w14:schemeClr w14:val="tx1"/>
            </w14:solidFill>
          </w14:textFill>
        </w:rPr>
        <w:t>”平台将予以拒收。</w:t>
      </w:r>
      <w:r>
        <w:rPr>
          <w:rFonts w:hint="eastAsia" w:ascii="宋体" w:hAnsi="宋体" w:cs="宋体"/>
          <w:color w:val="000000" w:themeColor="text1"/>
          <w:szCs w:val="21"/>
          <w14:textFill>
            <w14:solidFill>
              <w14:schemeClr w14:val="tx1"/>
            </w14:solidFill>
          </w14:textFill>
        </w:rPr>
        <w:t>（补充、修改或者撤回方式可</w:t>
      </w:r>
      <w:r>
        <w:rPr>
          <w:rFonts w:hint="eastAsia" w:ascii="宋体" w:hAnsi="宋体"/>
          <w:color w:val="000000" w:themeColor="text1"/>
          <w:szCs w:val="21"/>
          <w14:textFill>
            <w14:solidFill>
              <w14:schemeClr w14:val="tx1"/>
            </w14:solidFill>
          </w14:textFill>
        </w:rPr>
        <w:t>登陆</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eastAsia="zh-CN"/>
          <w14:textFill>
            <w14:solidFill>
              <w14:schemeClr w14:val="tx1"/>
            </w14:solidFill>
          </w14:textFill>
        </w:rPr>
        <w:t>广西政府采购云平台</w:t>
      </w:r>
      <w:r>
        <w:rPr>
          <w:rFonts w:hint="eastAsia" w:ascii="宋体" w:hAnsi="宋体" w:cs="宋体"/>
          <w:color w:val="000000" w:themeColor="text1"/>
          <w:kern w:val="0"/>
          <w:szCs w:val="21"/>
          <w14:textFill>
            <w14:solidFill>
              <w14:schemeClr w14:val="tx1"/>
            </w14:solidFill>
          </w14:textFill>
        </w:rPr>
        <w:t>”平台，</w:t>
      </w:r>
      <w:r>
        <w:rPr>
          <w:rFonts w:hint="eastAsia" w:ascii="宋体" w:hAnsi="宋体"/>
          <w:color w:val="000000" w:themeColor="text1"/>
          <w:szCs w:val="21"/>
          <w14:textFill>
            <w14:solidFill>
              <w14:schemeClr w14:val="tx1"/>
            </w14:solidFill>
          </w14:textFill>
        </w:rPr>
        <w:t>进入“服务中心”中查看</w:t>
      </w:r>
      <w:r>
        <w:rPr>
          <w:rFonts w:hint="eastAsia" w:ascii="宋体" w:hAnsi="宋体" w:cs="宋体"/>
          <w:color w:val="000000" w:themeColor="text1"/>
          <w:szCs w:val="21"/>
          <w14:textFill>
            <w14:solidFill>
              <w14:schemeClr w14:val="tx1"/>
            </w14:solidFill>
          </w14:textFill>
        </w:rPr>
        <w:t xml:space="preserve"> “电子投标文件制作与投送教程”）</w:t>
      </w:r>
    </w:p>
    <w:bookmarkEnd w:id="127"/>
    <w:bookmarkEnd w:id="128"/>
    <w:p w14:paraId="352B93FC">
      <w:pPr>
        <w:pStyle w:val="122"/>
        <w:spacing w:before="0"/>
        <w:ind w:firstLine="420"/>
        <w:rPr>
          <w:rFonts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14:textFill>
            <w14:solidFill>
              <w14:schemeClr w14:val="tx1"/>
            </w14:solidFill>
          </w14:textFill>
        </w:rPr>
        <w:t>22.</w:t>
      </w:r>
      <w:r>
        <w:rPr>
          <w:rFonts w:hint="eastAsia" w:ascii="宋体" w:hAnsi="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lang w:eastAsia="zh-CN"/>
          <w14:textFill>
            <w14:solidFill>
              <w14:schemeClr w14:val="tx1"/>
            </w14:solidFill>
          </w14:textFill>
        </w:rPr>
        <w:t>广西政府采购云平台</w:t>
      </w:r>
      <w:r>
        <w:rPr>
          <w:rFonts w:hint="eastAsia" w:ascii="宋体" w:hAnsi="宋体" w:cs="宋体"/>
          <w:color w:val="000000" w:themeColor="text1"/>
          <w:sz w:val="21"/>
          <w:szCs w:val="21"/>
          <w14:textFill>
            <w14:solidFill>
              <w14:schemeClr w14:val="tx1"/>
            </w14:solidFill>
          </w14:textFill>
        </w:rPr>
        <w:t>”平台收到投标文件后向供应商发出确认回执通知。在投标截止时间前，除供应商补充、修改或者撤回投标文件外，任何单位和个人不得解密或提取投标文件。</w:t>
      </w:r>
    </w:p>
    <w:p w14:paraId="3AF6E9F4">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在投标截止时间后，采购人和采购代理机构对已提交的投标文件概不退回。</w:t>
      </w:r>
    </w:p>
    <w:p w14:paraId="6204EF32">
      <w:pPr>
        <w:pStyle w:val="5"/>
        <w:keepNext w:val="0"/>
        <w:keepLines w:val="0"/>
        <w:jc w:val="center"/>
        <w:rPr>
          <w:color w:val="000000" w:themeColor="text1"/>
          <w14:textFill>
            <w14:solidFill>
              <w14:schemeClr w14:val="tx1"/>
            </w14:solidFill>
          </w14:textFill>
        </w:rPr>
      </w:pPr>
      <w:bookmarkStart w:id="129" w:name="_Toc254970544"/>
      <w:bookmarkStart w:id="130" w:name="_Toc254970685"/>
      <w:r>
        <w:rPr>
          <w:rFonts w:hint="eastAsia"/>
          <w:color w:val="000000" w:themeColor="text1"/>
          <w14:textFill>
            <w14:solidFill>
              <w14:schemeClr w14:val="tx1"/>
            </w14:solidFill>
          </w14:textFill>
        </w:rPr>
        <w:t>四、开标</w:t>
      </w:r>
      <w:bookmarkEnd w:id="129"/>
      <w:bookmarkEnd w:id="130"/>
    </w:p>
    <w:p w14:paraId="01404E4E">
      <w:pPr>
        <w:pStyle w:val="7"/>
        <w:keepNext w:val="0"/>
        <w:keepLines w:val="0"/>
        <w:spacing w:before="0" w:after="0" w:line="360" w:lineRule="auto"/>
        <w:ind w:left="420" w:leftChars="200"/>
        <w:rPr>
          <w:rFonts w:ascii="黑体" w:hAnsi="黑体" w:eastAsia="黑体"/>
          <w:color w:val="000000" w:themeColor="text1"/>
          <w:sz w:val="24"/>
          <w14:textFill>
            <w14:solidFill>
              <w14:schemeClr w14:val="tx1"/>
            </w14:solidFill>
          </w14:textFill>
        </w:rPr>
      </w:pPr>
      <w:bookmarkStart w:id="131" w:name="_23.开标时间和地点"/>
      <w:bookmarkEnd w:id="131"/>
      <w:r>
        <w:rPr>
          <w:rFonts w:hint="eastAsia" w:ascii="黑体" w:hAnsi="黑体" w:eastAsia="黑体"/>
          <w:color w:val="000000" w:themeColor="text1"/>
          <w:sz w:val="24"/>
          <w14:textFill>
            <w14:solidFill>
              <w14:schemeClr w14:val="tx1"/>
            </w14:solidFill>
          </w14:textFill>
        </w:rPr>
        <w:t>23.开标时间和地点</w:t>
      </w:r>
    </w:p>
    <w:p w14:paraId="002E65D4">
      <w:pPr>
        <w:spacing w:line="360" w:lineRule="auto"/>
        <w:ind w:firstLine="420" w:firstLine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开标时间及地点详见“投标人须知前附表”</w:t>
      </w:r>
    </w:p>
    <w:p w14:paraId="46A9CBF4">
      <w:pPr>
        <w:pStyle w:val="7"/>
        <w:keepNext w:val="0"/>
        <w:keepLines w:val="0"/>
        <w:spacing w:before="0" w:after="0" w:line="360" w:lineRule="auto"/>
        <w:ind w:left="420" w:leftChars="20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24.开标程序</w:t>
      </w:r>
    </w:p>
    <w:p w14:paraId="487D0901">
      <w:pPr>
        <w:pStyle w:val="2"/>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4.1</w:t>
      </w:r>
      <w:r>
        <w:rPr>
          <w:rFonts w:hint="eastAsia"/>
          <w:color w:val="000000" w:themeColor="text1"/>
          <w14:textFill>
            <w14:solidFill>
              <w14:schemeClr w14:val="tx1"/>
            </w14:solidFill>
          </w14:textFill>
        </w:rPr>
        <w:t>提交投标文件截止时间止，投标人不足3家的，不得开标。</w:t>
      </w:r>
    </w:p>
    <w:p w14:paraId="684903DF">
      <w:pPr>
        <w:pStyle w:val="2"/>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24.</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采购代理机构将按照招标文件规定的时间通过“</w:t>
      </w:r>
      <w:r>
        <w:rPr>
          <w:rFonts w:hint="eastAsia"/>
          <w:color w:val="000000" w:themeColor="text1"/>
          <w:lang w:eastAsia="zh-CN"/>
          <w14:textFill>
            <w14:solidFill>
              <w14:schemeClr w14:val="tx1"/>
            </w14:solidFill>
          </w14:textFill>
        </w:rPr>
        <w:t>广西政府采购云平台</w:t>
      </w:r>
      <w:r>
        <w:rPr>
          <w:rFonts w:hint="eastAsia"/>
          <w:color w:val="000000" w:themeColor="text1"/>
          <w14:textFill>
            <w14:solidFill>
              <w14:schemeClr w14:val="tx1"/>
            </w14:solidFill>
          </w14:textFill>
        </w:rPr>
        <w:t>”平台组织线上开标活动，所有供应商均应当准时在线参加，投标人因未在线参加开标而导致投标文件无法按时解密等一切后果由投标人自己承担。</w:t>
      </w:r>
    </w:p>
    <w:p w14:paraId="5063EC81">
      <w:pPr>
        <w:pStyle w:val="2"/>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24.</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开标程序</w:t>
      </w:r>
    </w:p>
    <w:p w14:paraId="3D3C1C8D">
      <w:pPr>
        <w:pStyle w:val="2"/>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（1）解密电子投标文件。“</w:t>
      </w:r>
      <w:r>
        <w:rPr>
          <w:rFonts w:hint="eastAsia"/>
          <w:color w:val="000000" w:themeColor="text1"/>
          <w:lang w:eastAsia="zh-CN"/>
          <w14:textFill>
            <w14:solidFill>
              <w14:schemeClr w14:val="tx1"/>
            </w14:solidFill>
          </w14:textFill>
        </w:rPr>
        <w:t>广西政府采购云平台</w:t>
      </w:r>
      <w:r>
        <w:rPr>
          <w:rFonts w:hint="eastAsia"/>
          <w:color w:val="000000" w:themeColor="text1"/>
          <w14:textFill>
            <w14:solidFill>
              <w14:schemeClr w14:val="tx1"/>
            </w14:solidFill>
          </w14:textFill>
        </w:rPr>
        <w:t>”平台按开标时间自动提取所有投标文件。采购代理机构依托“</w:t>
      </w:r>
      <w:r>
        <w:rPr>
          <w:rFonts w:hint="eastAsia"/>
          <w:color w:val="000000" w:themeColor="text1"/>
          <w:lang w:eastAsia="zh-CN"/>
          <w14:textFill>
            <w14:solidFill>
              <w14:schemeClr w14:val="tx1"/>
            </w14:solidFill>
          </w14:textFill>
        </w:rPr>
        <w:t>广西政府采购云平台</w:t>
      </w:r>
      <w:r>
        <w:rPr>
          <w:rFonts w:hint="eastAsia"/>
          <w:color w:val="000000" w:themeColor="text1"/>
          <w14:textFill>
            <w14:solidFill>
              <w14:schemeClr w14:val="tx1"/>
            </w14:solidFill>
          </w14:textFill>
        </w:rPr>
        <w:t>”平台向各投标人发出电子加密投标文件【开始解密】通知，由投标人按</w:t>
      </w:r>
      <w:r>
        <w:rPr>
          <w:rFonts w:hint="eastAsia" w:hAnsi="宋体"/>
          <w:bCs/>
          <w:color w:val="000000" w:themeColor="text1"/>
          <w:szCs w:val="21"/>
          <w14:textFill>
            <w14:solidFill>
              <w14:schemeClr w14:val="tx1"/>
            </w14:solidFill>
          </w14:textFill>
        </w:rPr>
        <w:t>“投标人须知前附表”</w:t>
      </w:r>
      <w:r>
        <w:rPr>
          <w:rFonts w:hint="eastAsia"/>
          <w:color w:val="000000" w:themeColor="text1"/>
          <w14:textFill>
            <w14:solidFill>
              <w14:schemeClr w14:val="tx1"/>
            </w14:solidFill>
          </w14:textFill>
        </w:rPr>
        <w:t>规定的时间内自行进行投标文件解密。投标人的法定代表人或其委托代理人须凭加密时所用的CA锁准时登录到“</w:t>
      </w:r>
      <w:r>
        <w:rPr>
          <w:rFonts w:hint="eastAsia"/>
          <w:color w:val="000000" w:themeColor="text1"/>
          <w:lang w:eastAsia="zh-CN"/>
          <w14:textFill>
            <w14:solidFill>
              <w14:schemeClr w14:val="tx1"/>
            </w14:solidFill>
          </w14:textFill>
        </w:rPr>
        <w:t>广西政府采购云平台</w:t>
      </w:r>
      <w:r>
        <w:rPr>
          <w:rFonts w:hint="eastAsia"/>
          <w:color w:val="000000" w:themeColor="text1"/>
          <w14:textFill>
            <w14:solidFill>
              <w14:schemeClr w14:val="tx1"/>
            </w14:solidFill>
          </w14:textFill>
        </w:rPr>
        <w:t>”平台电子开标大厅签到并对电子投标文件解密。</w:t>
      </w:r>
      <w:r>
        <w:rPr>
          <w:b/>
          <w:color w:val="000000" w:themeColor="text1"/>
          <w14:textFill>
            <w14:solidFill>
              <w14:schemeClr w14:val="tx1"/>
            </w14:solidFill>
          </w14:textFill>
        </w:rPr>
        <w:t>投标人</w:t>
      </w:r>
      <w:r>
        <w:rPr>
          <w:rFonts w:hint="eastAsia"/>
          <w:b/>
          <w:color w:val="000000" w:themeColor="text1"/>
          <w14:textFill>
            <w14:solidFill>
              <w14:schemeClr w14:val="tx1"/>
            </w14:solidFill>
          </w14:textFill>
        </w:rPr>
        <w:t>未在</w:t>
      </w:r>
      <w:r>
        <w:rPr>
          <w:b/>
          <w:color w:val="000000" w:themeColor="text1"/>
          <w14:textFill>
            <w14:solidFill>
              <w14:schemeClr w14:val="tx1"/>
            </w14:solidFill>
          </w14:textFill>
        </w:rPr>
        <w:t>规定的时间内解密</w:t>
      </w:r>
      <w:r>
        <w:rPr>
          <w:rFonts w:hint="eastAsia"/>
          <w:b/>
          <w:color w:val="000000" w:themeColor="text1"/>
          <w14:textFill>
            <w14:solidFill>
              <w14:schemeClr w14:val="tx1"/>
            </w14:solidFill>
          </w14:textFill>
        </w:rPr>
        <w:t>投标文件</w:t>
      </w:r>
      <w:r>
        <w:rPr>
          <w:b/>
          <w:color w:val="000000" w:themeColor="text1"/>
          <w14:textFill>
            <w14:solidFill>
              <w14:schemeClr w14:val="tx1"/>
            </w14:solidFill>
          </w14:textFill>
        </w:rPr>
        <w:t>或</w:t>
      </w:r>
      <w:r>
        <w:rPr>
          <w:rFonts w:hint="eastAsia"/>
          <w:b/>
          <w:color w:val="000000" w:themeColor="text1"/>
          <w14:textFill>
            <w14:solidFill>
              <w14:schemeClr w14:val="tx1"/>
            </w14:solidFill>
          </w14:textFill>
        </w:rPr>
        <w:t>者</w:t>
      </w:r>
      <w:r>
        <w:rPr>
          <w:b/>
          <w:color w:val="000000" w:themeColor="text1"/>
          <w14:textFill>
            <w14:solidFill>
              <w14:schemeClr w14:val="tx1"/>
            </w14:solidFill>
          </w14:textFill>
        </w:rPr>
        <w:t>解密失败的</w:t>
      </w:r>
      <w:r>
        <w:rPr>
          <w:rFonts w:hint="eastAsia"/>
          <w:b/>
          <w:color w:val="000000" w:themeColor="text1"/>
          <w14:textFill>
            <w14:solidFill>
              <w14:schemeClr w14:val="tx1"/>
            </w14:solidFill>
          </w14:textFill>
        </w:rPr>
        <w:t>，</w:t>
      </w:r>
      <w:r>
        <w:rPr>
          <w:rFonts w:hint="eastAsia" w:ascii="宋体" w:hAnsi="宋体"/>
          <w:b/>
          <w:color w:val="000000" w:themeColor="text1"/>
          <w:szCs w:val="21"/>
          <w14:textFill>
            <w14:solidFill>
              <w14:schemeClr w14:val="tx1"/>
            </w14:solidFill>
          </w14:textFill>
        </w:rPr>
        <w:t>投标人的投标文件作无效处理。</w:t>
      </w:r>
    </w:p>
    <w:p w14:paraId="31AF83C9">
      <w:pPr>
        <w:pStyle w:val="2"/>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（2）电子唱标。投标文件解密结束，宣布的内容均在“</w:t>
      </w:r>
      <w:r>
        <w:rPr>
          <w:rFonts w:hint="eastAsia"/>
          <w:color w:val="000000" w:themeColor="text1"/>
          <w:lang w:eastAsia="zh-CN"/>
          <w14:textFill>
            <w14:solidFill>
              <w14:schemeClr w14:val="tx1"/>
            </w14:solidFill>
          </w14:textFill>
        </w:rPr>
        <w:t>广西政府采购云平台</w:t>
      </w:r>
      <w:r>
        <w:rPr>
          <w:rFonts w:hint="eastAsia"/>
          <w:color w:val="000000" w:themeColor="text1"/>
          <w14:textFill>
            <w14:solidFill>
              <w14:schemeClr w14:val="tx1"/>
            </w14:solidFill>
          </w14:textFill>
        </w:rPr>
        <w:t>”平台远程开标大厅展示，具体详见</w:t>
      </w:r>
      <w:r>
        <w:rPr>
          <w:rFonts w:hint="eastAsia" w:hAnsi="宋体"/>
          <w:bCs/>
          <w:color w:val="000000" w:themeColor="text1"/>
          <w14:textFill>
            <w14:solidFill>
              <w14:schemeClr w14:val="tx1"/>
            </w14:solidFill>
          </w14:textFill>
        </w:rPr>
        <w:t>“投标人须知前附表”</w:t>
      </w:r>
      <w:r>
        <w:rPr>
          <w:rFonts w:hint="eastAsia"/>
          <w:color w:val="000000" w:themeColor="text1"/>
          <w14:textFill>
            <w14:solidFill>
              <w14:schemeClr w14:val="tx1"/>
            </w14:solidFill>
          </w14:textFill>
        </w:rPr>
        <w:t>；</w:t>
      </w:r>
    </w:p>
    <w:p w14:paraId="00B27D89">
      <w:pPr>
        <w:pStyle w:val="2"/>
        <w:spacing w:line="360" w:lineRule="auto"/>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（3）开标过程由采购代理机构如实记录，并电子留痕，由参加电子开标的各投标人代表对电子开标记录在开标记录公布后15分钟内进行当</w:t>
      </w:r>
      <w:r>
        <w:rPr>
          <w:rFonts w:hint="eastAsia"/>
          <w:color w:val="000000" w:themeColor="text1"/>
          <w:szCs w:val="21"/>
          <w14:textFill>
            <w14:solidFill>
              <w14:schemeClr w14:val="tx1"/>
            </w14:solidFill>
          </w14:textFill>
        </w:rPr>
        <w:t>场校核及勘误，并线上确认是否有异议，未确认的视同认可开标结果。</w:t>
      </w:r>
    </w:p>
    <w:p w14:paraId="43FE1F0A">
      <w:pPr>
        <w:pStyle w:val="2"/>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061C46A5">
      <w:pPr>
        <w:pStyle w:val="2"/>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（5）开标结束。</w:t>
      </w:r>
    </w:p>
    <w:p w14:paraId="0E9BC59A">
      <w:pPr>
        <w:pStyle w:val="28"/>
        <w:snapToGrid w:val="0"/>
        <w:spacing w:line="360" w:lineRule="auto"/>
        <w:ind w:firstLine="420" w:firstLineChars="200"/>
        <w:rPr>
          <w:rFonts w:hAnsi="宋体"/>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特别说明：如遇“</w:t>
      </w:r>
      <w:r>
        <w:rPr>
          <w:rFonts w:hint="eastAsia"/>
          <w:color w:val="000000" w:themeColor="text1"/>
          <w:sz w:val="21"/>
          <w:lang w:eastAsia="zh-CN"/>
          <w14:textFill>
            <w14:solidFill>
              <w14:schemeClr w14:val="tx1"/>
            </w14:solidFill>
          </w14:textFill>
        </w:rPr>
        <w:t>广西政府采购云平台</w:t>
      </w:r>
      <w:r>
        <w:rPr>
          <w:rFonts w:hint="eastAsia"/>
          <w:color w:val="000000" w:themeColor="text1"/>
          <w:sz w:val="21"/>
          <w14:textFill>
            <w14:solidFill>
              <w14:schemeClr w14:val="tx1"/>
            </w14:solidFill>
          </w14:textFill>
        </w:rPr>
        <w:t>”电子化开标或评审程序调整的，按调整后执行。</w:t>
      </w:r>
    </w:p>
    <w:p w14:paraId="0D254E1B">
      <w:pPr>
        <w:pStyle w:val="5"/>
        <w:keepNext w:val="0"/>
        <w:keepLines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五、资格审查</w:t>
      </w:r>
    </w:p>
    <w:p w14:paraId="1FF765DD">
      <w:pPr>
        <w:pStyle w:val="7"/>
        <w:keepNext w:val="0"/>
        <w:keepLines w:val="0"/>
        <w:spacing w:before="0" w:after="0" w:line="360" w:lineRule="auto"/>
        <w:ind w:left="420" w:leftChars="20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25.资格审查</w:t>
      </w:r>
    </w:p>
    <w:p w14:paraId="26C20D76">
      <w:pPr>
        <w:pStyle w:val="7"/>
        <w:keepNext w:val="0"/>
        <w:keepLines w:val="0"/>
        <w:spacing w:before="0" w:after="0" w:line="360" w:lineRule="auto"/>
        <w:ind w:firstLine="315" w:firstLineChars="150"/>
        <w:rPr>
          <w:rFonts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 xml:space="preserve"> 25.1</w:t>
      </w:r>
      <w:r>
        <w:rPr>
          <w:rFonts w:ascii="宋体" w:hAnsi="宋体"/>
          <w:b w:val="0"/>
          <w:color w:val="000000" w:themeColor="text1"/>
          <w:sz w:val="21"/>
          <w:szCs w:val="21"/>
          <w14:textFill>
            <w14:solidFill>
              <w14:schemeClr w14:val="tx1"/>
            </w14:solidFill>
          </w14:textFill>
        </w:rPr>
        <w:t>开标结束后，</w:t>
      </w:r>
      <w:r>
        <w:rPr>
          <w:rFonts w:hint="eastAsia" w:ascii="宋体" w:hAnsi="宋体"/>
          <w:b w:val="0"/>
          <w:color w:val="000000" w:themeColor="text1"/>
          <w:sz w:val="21"/>
          <w:szCs w:val="21"/>
          <w14:textFill>
            <w14:solidFill>
              <w14:schemeClr w14:val="tx1"/>
            </w14:solidFill>
          </w14:textFill>
        </w:rPr>
        <w:t>采购人或者采购代理机构通过电子开评标系统依据招标文件对电子投标文件进行线上资格审查</w:t>
      </w:r>
      <w:r>
        <w:rPr>
          <w:rFonts w:ascii="宋体" w:hAnsi="宋体"/>
          <w:b w:val="0"/>
          <w:color w:val="000000" w:themeColor="text1"/>
          <w:sz w:val="21"/>
          <w:szCs w:val="21"/>
          <w14:textFill>
            <w14:solidFill>
              <w14:schemeClr w14:val="tx1"/>
            </w14:solidFill>
          </w14:textFill>
        </w:rPr>
        <w:t>。</w:t>
      </w:r>
    </w:p>
    <w:p w14:paraId="7E31344D">
      <w:pPr>
        <w:pStyle w:val="7"/>
        <w:keepNext w:val="0"/>
        <w:keepLines w:val="0"/>
        <w:spacing w:before="0" w:after="0" w:line="360" w:lineRule="auto"/>
        <w:ind w:firstLine="315" w:firstLineChars="150"/>
        <w:rPr>
          <w:rFonts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 xml:space="preserve"> 25.2资格审查标准为本招标文件中载明对投标人资格要求的条件。本项目资格审查采用合格制，凡符合招标文件规定的投标人资格要求的投标人均通过资格审查。</w:t>
      </w:r>
    </w:p>
    <w:p w14:paraId="4CDFA185">
      <w:pPr>
        <w:pStyle w:val="7"/>
        <w:keepNext w:val="0"/>
        <w:keepLines w:val="0"/>
        <w:numPr>
          <w:ilvl w:val="0"/>
          <w:numId w:val="0"/>
        </w:numPr>
        <w:spacing w:before="0" w:after="0" w:line="360" w:lineRule="auto"/>
        <w:ind w:firstLine="420" w:firstLineChars="200"/>
        <w:rPr>
          <w:rFonts w:ascii="宋体" w:hAnsi="宋体"/>
          <w:b w:val="0"/>
          <w:color w:val="000000" w:themeColor="text1"/>
          <w:sz w:val="21"/>
          <w:szCs w:val="21"/>
          <w14:textFill>
            <w14:solidFill>
              <w14:schemeClr w14:val="tx1"/>
            </w14:solidFill>
          </w14:textFill>
        </w:rPr>
      </w:pPr>
      <w:bookmarkStart w:id="132" w:name="_25.3_投标人有下列情形之一的，资格审查不通过而导致其投标无效："/>
      <w:bookmarkEnd w:id="132"/>
      <w:r>
        <w:rPr>
          <w:rFonts w:hint="eastAsia" w:ascii="宋体" w:hAnsi="宋体"/>
          <w:b w:val="0"/>
          <w:color w:val="000000" w:themeColor="text1"/>
          <w:sz w:val="21"/>
          <w:szCs w:val="21"/>
          <w14:textFill>
            <w14:solidFill>
              <w14:schemeClr w14:val="tx1"/>
            </w14:solidFill>
          </w14:textFill>
        </w:rPr>
        <w:t>25.3 投标人有下列情形之一的，资格审查不通过，作无效投标处理：</w:t>
      </w:r>
    </w:p>
    <w:p w14:paraId="0964BECD">
      <w:pPr>
        <w:pStyle w:val="28"/>
        <w:snapToGrid w:val="0"/>
        <w:spacing w:line="360" w:lineRule="auto"/>
        <w:ind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（1）不具备招标文件中规定的资格要求的；</w:t>
      </w:r>
    </w:p>
    <w:p w14:paraId="6626E6D8">
      <w:pPr>
        <w:pStyle w:val="28"/>
        <w:snapToGrid w:val="0"/>
        <w:spacing w:line="360" w:lineRule="auto"/>
        <w:ind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2）在“信用中国”网站（www.creditchina.gov.cn）、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w:t>
      </w:r>
      <w:r>
        <w:rPr>
          <w:rFonts w:hint="eastAsia" w:hAnsi="宋体"/>
          <w:color w:val="000000" w:themeColor="text1"/>
          <w:sz w:val="21"/>
          <w:lang w:eastAsia="zh-CN"/>
          <w14:textFill>
            <w14:solidFill>
              <w14:schemeClr w14:val="tx1"/>
            </w14:solidFill>
          </w14:textFill>
        </w:rPr>
        <w:t>广西政府采购云平台</w:t>
      </w:r>
      <w:r>
        <w:rPr>
          <w:rFonts w:hint="eastAsia" w:hAnsi="宋体"/>
          <w:color w:val="000000" w:themeColor="text1"/>
          <w:sz w:val="21"/>
          <w14:textFill>
            <w14:solidFill>
              <w14:schemeClr w14:val="tx1"/>
            </w14:solidFill>
          </w14:textFill>
        </w:rPr>
        <w:t>”平台已与“信用中国”网站、中国政府采购网实现数据对接，可直接在线查询）</w:t>
      </w:r>
    </w:p>
    <w:p w14:paraId="5387C54D">
      <w:pPr>
        <w:pStyle w:val="28"/>
        <w:snapToGrid w:val="0"/>
        <w:spacing w:line="360" w:lineRule="auto"/>
        <w:ind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（3）同一合同项下的不同投标人，单位负责人为同一人或者存在直接控股、管理关系的；为本项目提供过整体设计、规范编制或者项目管理、监理、检测等服务的供应商，再参加该采购项目的其他采购活动的；</w:t>
      </w:r>
    </w:p>
    <w:p w14:paraId="40D567E0">
      <w:pPr>
        <w:pStyle w:val="28"/>
        <w:snapToGrid w:val="0"/>
        <w:spacing w:line="360" w:lineRule="auto"/>
        <w:ind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（4）投标文件中的资格证明文件缺少任一项“投标人须知前附表”资格证明文件规定“必须提供”的文件资料的；</w:t>
      </w:r>
    </w:p>
    <w:p w14:paraId="15D0622B">
      <w:pPr>
        <w:pStyle w:val="28"/>
        <w:snapToGrid w:val="0"/>
        <w:spacing w:line="360" w:lineRule="auto"/>
        <w:ind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（5）投标文件中的资格证明文件出现任一项不符合“投标人须知前附表”资格证明文件规定“必须提供”的文件资料要求或者无效的。</w:t>
      </w:r>
    </w:p>
    <w:p w14:paraId="3DE165D8">
      <w:pPr>
        <w:pStyle w:val="7"/>
        <w:keepNext w:val="0"/>
        <w:keepLines w:val="0"/>
        <w:spacing w:before="0" w:after="0" w:line="360" w:lineRule="auto"/>
        <w:ind w:left="420" w:leftChars="200"/>
        <w:rPr>
          <w:rFonts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25.4</w:t>
      </w:r>
      <w:r>
        <w:rPr>
          <w:rFonts w:ascii="宋体" w:hAnsi="宋体"/>
          <w:b w:val="0"/>
          <w:color w:val="000000" w:themeColor="text1"/>
          <w:sz w:val="21"/>
          <w:szCs w:val="21"/>
          <w14:textFill>
            <w14:solidFill>
              <w14:schemeClr w14:val="tx1"/>
            </w14:solidFill>
          </w14:textFill>
        </w:rPr>
        <w:t>合格投标人不足3家的，不得评标。</w:t>
      </w:r>
    </w:p>
    <w:p w14:paraId="78541F6E">
      <w:pPr>
        <w:pStyle w:val="28"/>
        <w:snapToGrid w:val="0"/>
        <w:spacing w:line="360" w:lineRule="auto"/>
        <w:ind w:left="689" w:leftChars="228" w:hanging="210" w:hangingChars="100"/>
        <w:rPr>
          <w:rFonts w:hAnsi="宋体"/>
          <w:color w:val="000000" w:themeColor="text1"/>
          <w:sz w:val="21"/>
          <w14:textFill>
            <w14:solidFill>
              <w14:schemeClr w14:val="tx1"/>
            </w14:solidFill>
          </w14:textFill>
        </w:rPr>
      </w:pPr>
    </w:p>
    <w:p w14:paraId="191BD273">
      <w:pPr>
        <w:pStyle w:val="5"/>
        <w:keepNext w:val="0"/>
        <w:keepLines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六、评标</w:t>
      </w:r>
    </w:p>
    <w:p w14:paraId="131EC380">
      <w:pPr>
        <w:pStyle w:val="7"/>
        <w:keepNext w:val="0"/>
        <w:keepLines w:val="0"/>
        <w:spacing w:before="0" w:after="0" w:line="360" w:lineRule="auto"/>
        <w:ind w:left="420" w:leftChars="200"/>
        <w:rPr>
          <w:rFonts w:ascii="黑体" w:hAnsi="黑体" w:eastAsia="黑体"/>
          <w:color w:val="000000" w:themeColor="text1"/>
          <w:sz w:val="24"/>
          <w14:textFill>
            <w14:solidFill>
              <w14:schemeClr w14:val="tx1"/>
            </w14:solidFill>
          </w14:textFill>
        </w:rPr>
      </w:pPr>
      <w:bookmarkStart w:id="133" w:name="_26.组建评标委员会"/>
      <w:bookmarkEnd w:id="133"/>
      <w:r>
        <w:rPr>
          <w:rFonts w:hint="eastAsia" w:ascii="黑体" w:hAnsi="黑体" w:eastAsia="黑体"/>
          <w:color w:val="000000" w:themeColor="text1"/>
          <w:sz w:val="24"/>
          <w14:textFill>
            <w14:solidFill>
              <w14:schemeClr w14:val="tx1"/>
            </w14:solidFill>
          </w14:textFill>
        </w:rPr>
        <w:t>26.组建评标委员会</w:t>
      </w:r>
    </w:p>
    <w:p w14:paraId="639F8AD9">
      <w:pPr>
        <w:pStyle w:val="28"/>
        <w:snapToGrid w:val="0"/>
        <w:spacing w:line="360" w:lineRule="auto"/>
        <w:ind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26.1评标委员会由采购人代表和评审专家组成，具体人数详见“投标人须知前附表”，其中评审专家不得少于成员总数的三分之二。</w:t>
      </w:r>
    </w:p>
    <w:p w14:paraId="314C3E6D">
      <w:pPr>
        <w:pStyle w:val="28"/>
        <w:snapToGrid w:val="0"/>
        <w:spacing w:line="360" w:lineRule="auto"/>
        <w:ind w:left="2" w:leftChars="1"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26.2参加过采购项目前期咨询论证的专家，不得参加该采购项目的评审活动。</w:t>
      </w:r>
    </w:p>
    <w:p w14:paraId="71C9E326">
      <w:pPr>
        <w:pStyle w:val="28"/>
        <w:snapToGrid w:val="0"/>
        <w:spacing w:line="360" w:lineRule="auto"/>
        <w:ind w:left="2" w:leftChars="1"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26.3</w:t>
      </w:r>
      <w:r>
        <w:rPr>
          <w:rFonts w:hint="eastAsia" w:hAnsi="宋体"/>
          <w:bCs/>
          <w:color w:val="000000" w:themeColor="text1"/>
          <w:sz w:val="21"/>
          <w14:textFill>
            <w14:solidFill>
              <w14:schemeClr w14:val="tx1"/>
            </w14:solidFill>
          </w14:textFill>
        </w:rPr>
        <w:t>采购代理机构应当基于“</w:t>
      </w:r>
      <w:r>
        <w:rPr>
          <w:rFonts w:hint="eastAsia" w:hAnsi="宋体"/>
          <w:bCs/>
          <w:color w:val="000000" w:themeColor="text1"/>
          <w:sz w:val="21"/>
          <w:lang w:eastAsia="zh-CN"/>
          <w14:textFill>
            <w14:solidFill>
              <w14:schemeClr w14:val="tx1"/>
            </w14:solidFill>
          </w14:textFill>
        </w:rPr>
        <w:t>广西政府采购云平台</w:t>
      </w:r>
      <w:r>
        <w:rPr>
          <w:rFonts w:hint="eastAsia" w:hAnsi="宋体"/>
          <w:bCs/>
          <w:color w:val="000000" w:themeColor="text1"/>
          <w:sz w:val="21"/>
          <w14:textFill>
            <w14:solidFill>
              <w14:schemeClr w14:val="tx1"/>
            </w14:solidFill>
          </w14:textFill>
        </w:rPr>
        <w:t>”平台抽（选）取评审专家。</w:t>
      </w:r>
    </w:p>
    <w:p w14:paraId="7B76FE89">
      <w:pPr>
        <w:pStyle w:val="7"/>
        <w:keepNext w:val="0"/>
        <w:keepLines w:val="0"/>
        <w:spacing w:before="0" w:after="0" w:line="360" w:lineRule="auto"/>
        <w:ind w:left="420" w:leftChars="20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27.评标的依据</w:t>
      </w:r>
    </w:p>
    <w:p w14:paraId="77C8A032">
      <w:pPr>
        <w:pStyle w:val="28"/>
        <w:snapToGrid w:val="0"/>
        <w:spacing w:line="360" w:lineRule="auto"/>
        <w:ind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评标委员会以</w:t>
      </w:r>
      <w:r>
        <w:rPr>
          <w:rFonts w:hint="eastAsia" w:hAnsi="宋体" w:cs="宋体"/>
          <w:color w:val="000000" w:themeColor="text1"/>
          <w:sz w:val="21"/>
          <w14:textFill>
            <w14:solidFill>
              <w14:schemeClr w14:val="tx1"/>
            </w14:solidFill>
          </w14:textFill>
        </w:rPr>
        <w:t>“第四章 评标方法和评标标准”</w:t>
      </w:r>
      <w:r>
        <w:rPr>
          <w:rFonts w:hint="eastAsia" w:hAnsi="宋体"/>
          <w:color w:val="000000" w:themeColor="text1"/>
          <w:sz w:val="21"/>
          <w14:textFill>
            <w14:solidFill>
              <w14:schemeClr w14:val="tx1"/>
            </w14:solidFill>
          </w14:textFill>
        </w:rPr>
        <w:t>为依据对投标文件进行评审，</w:t>
      </w:r>
      <w:r>
        <w:rPr>
          <w:rFonts w:hAnsi="宋体"/>
          <w:color w:val="000000" w:themeColor="text1"/>
          <w:sz w:val="21"/>
          <w14:textFill>
            <w14:solidFill>
              <w14:schemeClr w14:val="tx1"/>
            </w14:solidFill>
          </w14:textFill>
        </w:rPr>
        <w:t>没有规定的方法、评审因素和标准，不作为评标依据。</w:t>
      </w:r>
    </w:p>
    <w:p w14:paraId="24346073">
      <w:pPr>
        <w:pStyle w:val="7"/>
        <w:keepNext w:val="0"/>
        <w:keepLines w:val="0"/>
        <w:spacing w:before="0" w:after="0" w:line="360" w:lineRule="auto"/>
        <w:ind w:left="420" w:leftChars="20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28.评标原则</w:t>
      </w:r>
    </w:p>
    <w:p w14:paraId="6F7E557F">
      <w:pPr>
        <w:pStyle w:val="28"/>
        <w:snapToGrid w:val="0"/>
        <w:spacing w:line="360" w:lineRule="auto"/>
        <w:ind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2B785186">
      <w:pPr>
        <w:pStyle w:val="28"/>
        <w:snapToGrid w:val="0"/>
        <w:spacing w:line="360" w:lineRule="auto"/>
        <w:ind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28.2</w:t>
      </w:r>
      <w:bookmarkStart w:id="134" w:name="_28.3评标方法。本项目将按须知前附表规定的评标办法进行评标，具体评标"/>
      <w:bookmarkEnd w:id="134"/>
      <w:r>
        <w:rPr>
          <w:rFonts w:hint="eastAsia" w:hAnsi="宋体"/>
          <w:color w:val="000000" w:themeColor="text1"/>
          <w:sz w:val="21"/>
          <w14:textFill>
            <w14:solidFill>
              <w14:schemeClr w14:val="tx1"/>
            </w14:solidFill>
          </w14:textFill>
        </w:rPr>
        <w:t>评委表决。评标委员会成员对需要共同认定的事项存在争议的，应当按照少数服从多数的原则作出结论。</w:t>
      </w:r>
    </w:p>
    <w:p w14:paraId="024268E2">
      <w:pPr>
        <w:pStyle w:val="28"/>
        <w:snapToGrid w:val="0"/>
        <w:spacing w:line="360" w:lineRule="auto"/>
        <w:ind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28.</w:t>
      </w:r>
      <w:r>
        <w:rPr>
          <w:rFonts w:hAnsi="宋体"/>
          <w:color w:val="000000" w:themeColor="text1"/>
          <w:sz w:val="21"/>
          <w14:textFill>
            <w14:solidFill>
              <w14:schemeClr w14:val="tx1"/>
            </w14:solidFill>
          </w14:textFill>
        </w:rPr>
        <w:t>3</w:t>
      </w:r>
      <w:r>
        <w:rPr>
          <w:rFonts w:hint="eastAsia" w:hAnsi="宋体"/>
          <w:color w:val="000000" w:themeColor="text1"/>
          <w:sz w:val="21"/>
          <w14:textFill>
            <w14:solidFill>
              <w14:schemeClr w14:val="tx1"/>
            </w14:solidFill>
          </w14:textFill>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7CD83FA7">
      <w:pPr>
        <w:pStyle w:val="28"/>
        <w:snapToGrid w:val="0"/>
        <w:spacing w:line="360" w:lineRule="auto"/>
        <w:ind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2</w:t>
      </w:r>
      <w:r>
        <w:rPr>
          <w:rFonts w:hAnsi="宋体"/>
          <w:color w:val="000000" w:themeColor="text1"/>
          <w:sz w:val="21"/>
          <w14:textFill>
            <w14:solidFill>
              <w14:schemeClr w14:val="tx1"/>
            </w14:solidFill>
          </w14:textFill>
        </w:rPr>
        <w:t>8.4</w:t>
      </w:r>
      <w:r>
        <w:rPr>
          <w:rFonts w:hint="eastAsia" w:hAnsi="宋体"/>
          <w:color w:val="000000" w:themeColor="text1"/>
          <w:sz w:val="21"/>
          <w14:textFill>
            <w14:solidFill>
              <w14:schemeClr w14:val="tx1"/>
            </w14:solidFill>
          </w14:textFill>
        </w:rPr>
        <w:t>评标过程的监控。本项目电子评标过程实行网上留痕、全程录音、录像监控，</w:t>
      </w:r>
      <w:r>
        <w:rPr>
          <w:rFonts w:hint="eastAsia" w:hAnsi="宋体"/>
          <w:b/>
          <w:color w:val="000000" w:themeColor="text1"/>
          <w:sz w:val="21"/>
          <w14:textFill>
            <w14:solidFill>
              <w14:schemeClr w14:val="tx1"/>
            </w14:solidFill>
          </w14:textFill>
        </w:rPr>
        <w:t>投标人在评标过程中所进行的试图影响评标结果的不公正活动，可能导致其投标按无效处理。</w:t>
      </w:r>
    </w:p>
    <w:p w14:paraId="1C218164">
      <w:pPr>
        <w:pStyle w:val="7"/>
        <w:keepNext w:val="0"/>
        <w:keepLines w:val="0"/>
        <w:spacing w:before="0" w:after="0" w:line="360" w:lineRule="auto"/>
        <w:ind w:left="420" w:leftChars="200"/>
        <w:rPr>
          <w:rFonts w:hint="eastAsia" w:ascii="黑体" w:hAnsi="黑体" w:eastAsia="黑体" w:cs="Times New Roman"/>
          <w:color w:val="000000" w:themeColor="text1"/>
          <w:sz w:val="24"/>
          <w14:textFill>
            <w14:solidFill>
              <w14:schemeClr w14:val="tx1"/>
            </w14:solidFill>
          </w14:textFill>
        </w:rPr>
      </w:pPr>
      <w:r>
        <w:rPr>
          <w:rFonts w:hint="eastAsia" w:ascii="黑体" w:hAnsi="黑体" w:eastAsia="黑体" w:cs="Times New Roman"/>
          <w:color w:val="000000" w:themeColor="text1"/>
          <w:sz w:val="24"/>
          <w14:textFill>
            <w14:solidFill>
              <w14:schemeClr w14:val="tx1"/>
            </w14:solidFill>
          </w14:textFill>
        </w:rPr>
        <w:t>29.评标方法及中标候选人推荐</w:t>
      </w:r>
    </w:p>
    <w:p w14:paraId="710F0707">
      <w:pPr>
        <w:pStyle w:val="28"/>
        <w:snapToGrid w:val="0"/>
        <w:spacing w:line="360" w:lineRule="auto"/>
        <w:ind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2</w:t>
      </w:r>
      <w:r>
        <w:rPr>
          <w:rFonts w:hAnsi="宋体"/>
          <w:color w:val="000000" w:themeColor="text1"/>
          <w:sz w:val="21"/>
          <w14:textFill>
            <w14:solidFill>
              <w14:schemeClr w14:val="tx1"/>
            </w14:solidFill>
          </w14:textFill>
        </w:rPr>
        <w:t>9.1</w:t>
      </w:r>
      <w:r>
        <w:rPr>
          <w:rFonts w:hint="eastAsia" w:hAnsi="宋体"/>
          <w:color w:val="000000" w:themeColor="text1"/>
          <w:sz w:val="21"/>
          <w14:textFill>
            <w14:solidFill>
              <w14:schemeClr w14:val="tx1"/>
            </w14:solidFill>
          </w14:textFill>
        </w:rPr>
        <w:t>本项目的评标方法详见“投标人须知前附表”。</w:t>
      </w:r>
    </w:p>
    <w:p w14:paraId="73ED9A97">
      <w:pPr>
        <w:pStyle w:val="28"/>
        <w:snapToGrid w:val="0"/>
        <w:spacing w:line="360" w:lineRule="auto"/>
        <w:ind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2</w:t>
      </w:r>
      <w:r>
        <w:rPr>
          <w:rFonts w:hAnsi="宋体"/>
          <w:color w:val="000000" w:themeColor="text1"/>
          <w:sz w:val="21"/>
          <w14:textFill>
            <w14:solidFill>
              <w14:schemeClr w14:val="tx1"/>
            </w14:solidFill>
          </w14:textFill>
        </w:rPr>
        <w:t>9.2</w:t>
      </w:r>
      <w:r>
        <w:rPr>
          <w:rFonts w:hint="eastAsia" w:hAnsi="宋体" w:cs="宋体"/>
          <w:color w:val="000000" w:themeColor="text1"/>
          <w:sz w:val="21"/>
          <w14:textFill>
            <w14:solidFill>
              <w14:schemeClr w14:val="tx1"/>
            </w14:solidFill>
          </w14:textFill>
        </w:rPr>
        <w:t>商务/技术要求</w:t>
      </w:r>
      <w:r>
        <w:rPr>
          <w:rFonts w:hint="eastAsia" w:hAnsi="宋体"/>
          <w:color w:val="000000" w:themeColor="text1"/>
          <w:sz w:val="21"/>
          <w14:textFill>
            <w14:solidFill>
              <w14:schemeClr w14:val="tx1"/>
            </w14:solidFill>
          </w14:textFill>
        </w:rPr>
        <w:t>允许负偏离的条款数</w:t>
      </w:r>
      <w:r>
        <w:rPr>
          <w:rFonts w:hAnsi="宋体"/>
          <w:color w:val="000000" w:themeColor="text1"/>
          <w:sz w:val="21"/>
          <w14:textFill>
            <w14:solidFill>
              <w14:schemeClr w14:val="tx1"/>
            </w14:solidFill>
          </w14:textFill>
        </w:rPr>
        <w:t>详见</w:t>
      </w:r>
      <w:r>
        <w:rPr>
          <w:rFonts w:hint="eastAsia" w:hAnsi="宋体"/>
          <w:color w:val="000000" w:themeColor="text1"/>
          <w:sz w:val="21"/>
          <w14:textFill>
            <w14:solidFill>
              <w14:schemeClr w14:val="tx1"/>
            </w14:solidFill>
          </w14:textFill>
        </w:rPr>
        <w:t>“投标人须知前附表”。</w:t>
      </w:r>
    </w:p>
    <w:p w14:paraId="2C47B12E">
      <w:pPr>
        <w:pStyle w:val="28"/>
        <w:snapToGrid w:val="0"/>
        <w:spacing w:line="360" w:lineRule="auto"/>
        <w:ind w:firstLine="420" w:firstLineChars="200"/>
        <w:rPr>
          <w:rFonts w:hAnsi="宋体" w:cs="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2</w:t>
      </w:r>
      <w:r>
        <w:rPr>
          <w:rFonts w:hAnsi="宋体"/>
          <w:color w:val="000000" w:themeColor="text1"/>
          <w:sz w:val="21"/>
          <w14:textFill>
            <w14:solidFill>
              <w14:schemeClr w14:val="tx1"/>
            </w14:solidFill>
          </w14:textFill>
        </w:rPr>
        <w:t>9.3中标候选人推荐数量详见</w:t>
      </w:r>
      <w:r>
        <w:rPr>
          <w:rFonts w:hint="eastAsia" w:hAnsi="宋体"/>
          <w:color w:val="000000" w:themeColor="text1"/>
          <w:sz w:val="21"/>
          <w14:textFill>
            <w14:solidFill>
              <w14:schemeClr w14:val="tx1"/>
            </w14:solidFill>
          </w14:textFill>
        </w:rPr>
        <w:t>“投标人须知前附表”。</w:t>
      </w:r>
    </w:p>
    <w:p w14:paraId="50595CBA">
      <w:pPr>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29.</w:t>
      </w:r>
      <w:r>
        <w:rPr>
          <w:rFonts w:hAnsi="宋体"/>
          <w:color w:val="000000" w:themeColor="text1"/>
          <w:szCs w:val="21"/>
          <w14:textFill>
            <w14:solidFill>
              <w14:schemeClr w14:val="tx1"/>
            </w14:solidFill>
          </w14:textFill>
        </w:rPr>
        <w:t>4</w:t>
      </w:r>
      <w:r>
        <w:rPr>
          <w:rFonts w:hint="eastAsia" w:hAnsi="宋体"/>
          <w:color w:val="000000" w:themeColor="text1"/>
          <w:szCs w:val="21"/>
          <w14:textFill>
            <w14:solidFill>
              <w14:schemeClr w14:val="tx1"/>
            </w14:solidFill>
          </w14:textFill>
        </w:rPr>
        <w:t>电子交易活动的中止。采购过程中出现以下情形，导致电子交易平台无法正常运行，或者无法保证电子交易的公平、公正和安全时，采购代理机构可以中止电子交易活动：</w:t>
      </w:r>
    </w:p>
    <w:p w14:paraId="5B9B6BD6">
      <w:pPr>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（1）电子交易平台发生故障而无法登录访问的；</w:t>
      </w:r>
    </w:p>
    <w:p w14:paraId="299401FD">
      <w:pPr>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（2）电子交易平台应用或数据库出现错误，不能进行正常操作的；</w:t>
      </w:r>
    </w:p>
    <w:p w14:paraId="11CA11CD">
      <w:pPr>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（3）电子交易平台发现严重安全漏洞，有潜在泄密危险的；</w:t>
      </w:r>
    </w:p>
    <w:p w14:paraId="0B7F15E4">
      <w:pPr>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（4）病毒发作导致不能进行正常操作的；</w:t>
      </w:r>
    </w:p>
    <w:p w14:paraId="60074975">
      <w:pPr>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（5）其他无法保证电子交易的公平、公正和安全的情况。</w:t>
      </w:r>
    </w:p>
    <w:p w14:paraId="249ED100">
      <w:pPr>
        <w:spacing w:line="36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16F5EEC6">
      <w:pPr>
        <w:pStyle w:val="28"/>
        <w:snapToGrid w:val="0"/>
        <w:spacing w:line="360" w:lineRule="auto"/>
        <w:rPr>
          <w:rFonts w:hAnsi="宋体"/>
          <w:color w:val="000000" w:themeColor="text1"/>
          <w:sz w:val="21"/>
          <w14:textFill>
            <w14:solidFill>
              <w14:schemeClr w14:val="tx1"/>
            </w14:solidFill>
          </w14:textFill>
        </w:rPr>
      </w:pPr>
    </w:p>
    <w:p w14:paraId="061B66EB">
      <w:pPr>
        <w:pStyle w:val="5"/>
        <w:keepNext w:val="0"/>
        <w:keepLines w:val="0"/>
        <w:jc w:val="center"/>
        <w:rPr>
          <w:color w:val="000000" w:themeColor="text1"/>
          <w14:textFill>
            <w14:solidFill>
              <w14:schemeClr w14:val="tx1"/>
            </w14:solidFill>
          </w14:textFill>
        </w:rPr>
      </w:pPr>
      <w:bookmarkStart w:id="135" w:name="_Toc254970546"/>
      <w:bookmarkStart w:id="136" w:name="_Toc254970687"/>
      <w:r>
        <w:rPr>
          <w:rFonts w:hint="eastAsia"/>
          <w:color w:val="000000" w:themeColor="text1"/>
          <w14:textFill>
            <w14:solidFill>
              <w14:schemeClr w14:val="tx1"/>
            </w14:solidFill>
          </w14:textFill>
        </w:rPr>
        <w:t>七、</w:t>
      </w:r>
      <w:bookmarkEnd w:id="135"/>
      <w:bookmarkEnd w:id="136"/>
      <w:r>
        <w:rPr>
          <w:rFonts w:hint="eastAsia"/>
          <w:color w:val="000000" w:themeColor="text1"/>
          <w14:textFill>
            <w14:solidFill>
              <w14:schemeClr w14:val="tx1"/>
            </w14:solidFill>
          </w14:textFill>
        </w:rPr>
        <w:t>中标和合同</w:t>
      </w:r>
    </w:p>
    <w:p w14:paraId="12ABCCD7">
      <w:pPr>
        <w:pStyle w:val="7"/>
        <w:keepNext w:val="0"/>
        <w:keepLines w:val="0"/>
        <w:spacing w:before="0" w:after="0" w:line="360" w:lineRule="auto"/>
        <w:ind w:left="420" w:leftChars="20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30确定中标人</w:t>
      </w:r>
    </w:p>
    <w:p w14:paraId="5D91C0EA">
      <w:pPr>
        <w:pStyle w:val="7"/>
        <w:keepNext w:val="0"/>
        <w:keepLines w:val="0"/>
        <w:spacing w:before="0" w:after="0" w:line="360" w:lineRule="auto"/>
        <w:ind w:firstLine="420" w:firstLineChars="200"/>
        <w:rPr>
          <w:rFonts w:ascii="宋体" w:hAnsi="宋体"/>
          <w:b w:val="0"/>
          <w:color w:val="000000" w:themeColor="text1"/>
          <w:sz w:val="21"/>
          <w:szCs w:val="21"/>
          <w14:textFill>
            <w14:solidFill>
              <w14:schemeClr w14:val="tx1"/>
            </w14:solidFill>
          </w14:textFill>
        </w:rPr>
      </w:pPr>
      <w:r>
        <w:rPr>
          <w:rFonts w:ascii="宋体" w:hAnsi="宋体"/>
          <w:b w:val="0"/>
          <w:color w:val="000000" w:themeColor="text1"/>
          <w:sz w:val="21"/>
          <w:szCs w:val="21"/>
          <w14:textFill>
            <w14:solidFill>
              <w14:schemeClr w14:val="tx1"/>
            </w14:solidFill>
          </w14:textFill>
        </w:rPr>
        <w:t>30.1</w:t>
      </w:r>
      <w:r>
        <w:rPr>
          <w:rFonts w:hint="eastAsia" w:ascii="宋体" w:hAnsi="宋体"/>
          <w:b w:val="0"/>
          <w:color w:val="000000" w:themeColor="text1"/>
          <w:sz w:val="21"/>
          <w:szCs w:val="21"/>
          <w14:textFill>
            <w14:solidFill>
              <w14:schemeClr w14:val="tx1"/>
            </w14:solidFill>
          </w14:textFill>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50664B81">
      <w:pPr>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ascii="宋体" w:hAnsi="宋体" w:cs="Courier New"/>
          <w:color w:val="000000" w:themeColor="text1"/>
          <w:szCs w:val="21"/>
          <w14:textFill>
            <w14:solidFill>
              <w14:schemeClr w14:val="tx1"/>
            </w14:solidFill>
          </w14:textFill>
        </w:rPr>
        <w:t>30.2</w:t>
      </w:r>
      <w:r>
        <w:rPr>
          <w:rFonts w:hint="eastAsia" w:ascii="宋体" w:hAnsi="宋体" w:cs="Courier New"/>
          <w:color w:val="000000" w:themeColor="text1"/>
          <w:szCs w:val="21"/>
          <w14:textFill>
            <w14:solidFill>
              <w14:schemeClr w14:val="tx1"/>
            </w14:solidFill>
          </w14:textFill>
        </w:rPr>
        <w:t>采购人在收到评标报告5个工作日内未按评标报告推荐的中标候选人顺序确定中标人，又不能说明合法理由的，视同按评标报告推荐的顺序确定排名第一的中标候选人为中标人。</w:t>
      </w:r>
    </w:p>
    <w:p w14:paraId="2BA74474">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30.3出现下列情形之一的，应予废标：</w:t>
      </w:r>
    </w:p>
    <w:p w14:paraId="32413479">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（1）符合专业条件的供应商或者对招标文件作实质响应的供应商不足三家的；</w:t>
      </w:r>
    </w:p>
    <w:p w14:paraId="503CC949">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（2）出现影响采购公正的违法、违规行为的；</w:t>
      </w:r>
    </w:p>
    <w:p w14:paraId="6BD5B48A">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（3）投标人的报价均超过了采购预算，采购人不能支付的；</w:t>
      </w:r>
    </w:p>
    <w:p w14:paraId="4DA29C44">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（4）因重大变故，采购任务取消的。</w:t>
      </w:r>
    </w:p>
    <w:p w14:paraId="3A817301">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废标后，采购人应当将废标理由通知所有投标人。</w:t>
      </w:r>
    </w:p>
    <w:p w14:paraId="1AC23708">
      <w:pPr>
        <w:pStyle w:val="7"/>
        <w:keepNext w:val="0"/>
        <w:keepLines w:val="0"/>
        <w:spacing w:before="0" w:after="0" w:line="360" w:lineRule="auto"/>
        <w:ind w:left="420" w:leftChars="20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31. 结果公告</w:t>
      </w:r>
    </w:p>
    <w:p w14:paraId="423442EB">
      <w:pPr>
        <w:pStyle w:val="7"/>
        <w:keepNext w:val="0"/>
        <w:keepLines w:val="0"/>
        <w:spacing w:before="0" w:after="0" w:line="360" w:lineRule="auto"/>
        <w:ind w:firstLine="420" w:firstLineChars="200"/>
        <w:rPr>
          <w:rFonts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3</w:t>
      </w:r>
      <w:r>
        <w:rPr>
          <w:rFonts w:ascii="宋体" w:hAnsi="宋体"/>
          <w:b w:val="0"/>
          <w:color w:val="000000" w:themeColor="text1"/>
          <w:sz w:val="21"/>
          <w:szCs w:val="21"/>
          <w14:textFill>
            <w14:solidFill>
              <w14:schemeClr w14:val="tx1"/>
            </w14:solidFill>
          </w14:textFill>
        </w:rPr>
        <w:t>1.1</w:t>
      </w:r>
      <w:r>
        <w:rPr>
          <w:rFonts w:hint="eastAsia" w:ascii="宋体" w:hAnsi="宋体"/>
          <w:b w:val="0"/>
          <w:color w:val="000000" w:themeColor="text1"/>
          <w:sz w:val="21"/>
          <w:szCs w:val="21"/>
          <w14:textFill>
            <w14:solidFill>
              <w14:schemeClr w14:val="tx1"/>
            </w14:solidFill>
          </w14:textFill>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69032860">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以上信息查询记录及相关证据与招标文件一并保存。</w:t>
      </w:r>
    </w:p>
    <w:p w14:paraId="77467A54">
      <w:pPr>
        <w:pStyle w:val="7"/>
        <w:keepNext w:val="0"/>
        <w:keepLines w:val="0"/>
        <w:spacing w:before="0" w:after="0" w:line="360" w:lineRule="auto"/>
        <w:ind w:firstLine="420" w:firstLineChars="200"/>
        <w:rPr>
          <w:rFonts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31.2中标人享受《政府采购促进中小企业发展管理办法》（财库〔2020〕46号）规定的中小企业扶持政策的，采购人、采购代理机构应当随中标结果公开中标人的《中小企业声明函》。</w:t>
      </w:r>
    </w:p>
    <w:p w14:paraId="2DE708C6">
      <w:pPr>
        <w:pStyle w:val="7"/>
        <w:keepNext w:val="0"/>
        <w:keepLines w:val="0"/>
        <w:spacing w:before="0" w:after="0" w:line="360" w:lineRule="auto"/>
        <w:ind w:left="420" w:leftChars="20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32.发出中标通知书</w:t>
      </w:r>
    </w:p>
    <w:p w14:paraId="19648A2E">
      <w:pPr>
        <w:pStyle w:val="7"/>
        <w:keepNext w:val="0"/>
        <w:keepLines w:val="0"/>
        <w:spacing w:before="0" w:after="0" w:line="360" w:lineRule="auto"/>
        <w:rPr>
          <w:rFonts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在发布中标公告的同时，采购代理机构向中标人通过“</w:t>
      </w:r>
      <w:r>
        <w:rPr>
          <w:rFonts w:hint="eastAsia" w:ascii="宋体" w:hAnsi="宋体"/>
          <w:b w:val="0"/>
          <w:color w:val="000000" w:themeColor="text1"/>
          <w:sz w:val="21"/>
          <w:szCs w:val="21"/>
          <w:lang w:eastAsia="zh-CN"/>
          <w14:textFill>
            <w14:solidFill>
              <w14:schemeClr w14:val="tx1"/>
            </w14:solidFill>
          </w14:textFill>
        </w:rPr>
        <w:t>广西政府采购云平台</w:t>
      </w:r>
      <w:r>
        <w:rPr>
          <w:rFonts w:hint="eastAsia" w:ascii="宋体" w:hAnsi="宋体"/>
          <w:b w:val="0"/>
          <w:color w:val="000000" w:themeColor="text1"/>
          <w:sz w:val="21"/>
          <w:szCs w:val="21"/>
          <w14:textFill>
            <w14:solidFill>
              <w14:schemeClr w14:val="tx1"/>
            </w14:solidFill>
          </w14:textFill>
        </w:rPr>
        <w:t>”平台发出电子中标通知书。对未通过资格审查的投标人，应当告知其未通过的原因；采用综合评分办法评审的，还应当告知未中标人本人的评审得分与排序。</w:t>
      </w:r>
    </w:p>
    <w:p w14:paraId="758769C7">
      <w:pPr>
        <w:pStyle w:val="7"/>
        <w:keepNext w:val="0"/>
        <w:keepLines w:val="0"/>
        <w:spacing w:before="0" w:after="0" w:line="360" w:lineRule="auto"/>
        <w:ind w:left="420" w:leftChars="20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33. 无义务解释未中标原因</w:t>
      </w:r>
    </w:p>
    <w:p w14:paraId="2529FB27">
      <w:pPr>
        <w:pStyle w:val="7"/>
        <w:keepNext w:val="0"/>
        <w:keepLines w:val="0"/>
        <w:spacing w:before="0" w:after="0" w:line="360" w:lineRule="auto"/>
        <w:ind w:left="420" w:leftChars="200"/>
        <w:rPr>
          <w:rFonts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采购代理机构无义务向未中标的投标人解释未中标原因。</w:t>
      </w:r>
    </w:p>
    <w:p w14:paraId="309C9525">
      <w:pPr>
        <w:pStyle w:val="7"/>
        <w:keepNext w:val="0"/>
        <w:keepLines w:val="0"/>
        <w:spacing w:before="0" w:after="0" w:line="360" w:lineRule="auto"/>
        <w:ind w:left="420" w:leftChars="20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34.合同授予标准</w:t>
      </w:r>
    </w:p>
    <w:p w14:paraId="5F7CF181">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合同将授予被确定实质上响应招标文件要求，具备履行合同能力的中标人。</w:t>
      </w:r>
    </w:p>
    <w:p w14:paraId="0D369A62">
      <w:pPr>
        <w:pStyle w:val="7"/>
        <w:keepNext w:val="0"/>
        <w:keepLines w:val="0"/>
        <w:spacing w:before="0" w:after="0" w:line="360" w:lineRule="auto"/>
        <w:ind w:left="420" w:leftChars="20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35.履约保证金</w:t>
      </w:r>
    </w:p>
    <w:p w14:paraId="004C2C8A">
      <w:pPr>
        <w:pStyle w:val="7"/>
        <w:keepNext w:val="0"/>
        <w:keepLines w:val="0"/>
        <w:spacing w:before="0" w:after="0" w:line="360" w:lineRule="auto"/>
        <w:ind w:firstLine="315" w:firstLineChars="150"/>
        <w:rPr>
          <w:rFonts w:ascii="宋体" w:hAnsi="宋体"/>
          <w:b w:val="0"/>
          <w:color w:val="000000" w:themeColor="text1"/>
          <w:sz w:val="21"/>
          <w:szCs w:val="21"/>
          <w14:textFill>
            <w14:solidFill>
              <w14:schemeClr w14:val="tx1"/>
            </w14:solidFill>
          </w14:textFill>
        </w:rPr>
      </w:pPr>
      <w:bookmarkStart w:id="137" w:name="_39.1中标人须于签订合同前按本须知前附表规定的金额转账或电汇到指定账"/>
      <w:bookmarkEnd w:id="137"/>
      <w:r>
        <w:rPr>
          <w:rFonts w:hint="eastAsia" w:ascii="宋体" w:hAnsi="宋体"/>
          <w:b w:val="0"/>
          <w:color w:val="000000" w:themeColor="text1"/>
          <w:sz w:val="21"/>
          <w:szCs w:val="21"/>
          <w14:textFill>
            <w14:solidFill>
              <w14:schemeClr w14:val="tx1"/>
            </w14:solidFill>
          </w14:textFill>
        </w:rPr>
        <w:t>3</w:t>
      </w:r>
      <w:r>
        <w:rPr>
          <w:rFonts w:ascii="宋体" w:hAnsi="宋体"/>
          <w:b w:val="0"/>
          <w:color w:val="000000" w:themeColor="text1"/>
          <w:sz w:val="21"/>
          <w:szCs w:val="21"/>
          <w14:textFill>
            <w14:solidFill>
              <w14:schemeClr w14:val="tx1"/>
            </w14:solidFill>
          </w14:textFill>
        </w:rPr>
        <w:t>5</w:t>
      </w:r>
      <w:r>
        <w:rPr>
          <w:rFonts w:hint="eastAsia" w:ascii="宋体" w:hAnsi="宋体"/>
          <w:b w:val="0"/>
          <w:color w:val="000000" w:themeColor="text1"/>
          <w:sz w:val="21"/>
          <w:szCs w:val="21"/>
          <w14:textFill>
            <w14:solidFill>
              <w14:schemeClr w14:val="tx1"/>
            </w14:solidFill>
          </w14:textFill>
        </w:rPr>
        <w:t>.1 履约保证金的金额、提交方式、退付的时间和条件详见 “投标人须知前附表”。中标人未按规定提交履约保证金的，视为拒绝与采购人签订合同。</w:t>
      </w:r>
    </w:p>
    <w:p w14:paraId="73533D02">
      <w:pPr>
        <w:pStyle w:val="7"/>
        <w:keepNext w:val="0"/>
        <w:keepLines w:val="0"/>
        <w:spacing w:before="0" w:after="0" w:line="360" w:lineRule="auto"/>
        <w:ind w:firstLine="315" w:firstLineChars="150"/>
        <w:rPr>
          <w:rFonts w:ascii="宋体" w:hAnsi="宋体"/>
          <w:color w:val="000000" w:themeColor="text1"/>
          <w:sz w:val="21"/>
          <w:szCs w:val="21"/>
          <w14:textFill>
            <w14:solidFill>
              <w14:schemeClr w14:val="tx1"/>
            </w14:solidFill>
          </w14:textFill>
        </w:rPr>
      </w:pPr>
      <w:r>
        <w:rPr>
          <w:rFonts w:hint="eastAsia" w:ascii="宋体" w:hAnsi="宋体"/>
          <w:b w:val="0"/>
          <w:bCs/>
          <w:color w:val="000000" w:themeColor="text1"/>
          <w:sz w:val="21"/>
          <w:szCs w:val="21"/>
          <w14:textFill>
            <w14:solidFill>
              <w14:schemeClr w14:val="tx1"/>
            </w14:solidFill>
          </w14:textFill>
        </w:rPr>
        <w:t>35.2在履约保证金退还日期前，若中标人的开户名称、开户银行、帐号有变动的，请以书面形式通知履约保证金收取单位，否则由此产生的后果由中标人自行承担。</w:t>
      </w:r>
    </w:p>
    <w:p w14:paraId="157FAC46">
      <w:pPr>
        <w:pStyle w:val="7"/>
        <w:keepNext w:val="0"/>
        <w:keepLines w:val="0"/>
        <w:spacing w:before="0" w:after="0" w:line="360" w:lineRule="auto"/>
        <w:ind w:left="420" w:leftChars="20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36.签订合同</w:t>
      </w:r>
    </w:p>
    <w:p w14:paraId="3D824DAC">
      <w:pPr>
        <w:pStyle w:val="7"/>
        <w:keepNext w:val="0"/>
        <w:keepLines w:val="0"/>
        <w:spacing w:before="0" w:after="0" w:line="360" w:lineRule="auto"/>
        <w:ind w:firstLine="315" w:firstLineChars="150"/>
        <w:rPr>
          <w:rFonts w:ascii="宋体" w:hAnsi="宋体"/>
          <w:b w:val="0"/>
          <w:bCs/>
          <w:color w:val="000000" w:themeColor="text1"/>
          <w:sz w:val="21"/>
          <w:szCs w:val="21"/>
          <w14:textFill>
            <w14:solidFill>
              <w14:schemeClr w14:val="tx1"/>
            </w14:solidFill>
          </w14:textFill>
        </w:rPr>
      </w:pPr>
      <w:bookmarkStart w:id="138" w:name="_40.1投标人接到中标通知书后，按须知前附表规定向采购人出示相关资格证"/>
      <w:bookmarkEnd w:id="138"/>
      <w:r>
        <w:rPr>
          <w:rFonts w:hint="eastAsia" w:ascii="宋体" w:hAnsi="宋体"/>
          <w:b w:val="0"/>
          <w:bCs/>
          <w:color w:val="000000" w:themeColor="text1"/>
          <w:sz w:val="21"/>
          <w:szCs w:val="21"/>
          <w14:textFill>
            <w14:solidFill>
              <w14:schemeClr w14:val="tx1"/>
            </w14:solidFill>
          </w14:textFill>
        </w:rPr>
        <w:t>36.1签订电子采购合同：中标人领取电子中标通知书后，</w:t>
      </w:r>
      <w:r>
        <w:rPr>
          <w:rFonts w:hint="eastAsia" w:ascii="宋体" w:hAnsi="宋体"/>
          <w:b w:val="0"/>
          <w:bCs/>
          <w:color w:val="000000" w:themeColor="text1"/>
          <w:kern w:val="0"/>
          <w:sz w:val="21"/>
          <w:szCs w:val="21"/>
          <w14:textFill>
            <w14:solidFill>
              <w14:schemeClr w14:val="tx1"/>
            </w14:solidFill>
          </w14:textFill>
        </w:rPr>
        <w:t>在</w:t>
      </w:r>
      <w:r>
        <w:rPr>
          <w:rFonts w:hint="eastAsia" w:ascii="宋体" w:hAnsi="宋体"/>
          <w:b w:val="0"/>
          <w:bCs/>
          <w:color w:val="000000" w:themeColor="text1"/>
          <w:kern w:val="0"/>
          <w:sz w:val="21"/>
          <w:szCs w:val="21"/>
          <w:lang w:val="zh-CN"/>
          <w14:textFill>
            <w14:solidFill>
              <w14:schemeClr w14:val="tx1"/>
            </w14:solidFill>
          </w14:textFill>
        </w:rPr>
        <w:t>规定的日期、时间、地点，由法定代表人或其授权代表与采购人代表签订电子采购合同。如中标人为联合体的，由联合体成员各方法定代表人或其授权代表与采购人代表签订合同。</w:t>
      </w:r>
    </w:p>
    <w:p w14:paraId="2BA3C84A">
      <w:pPr>
        <w:pStyle w:val="7"/>
        <w:keepNext w:val="0"/>
        <w:keepLines w:val="0"/>
        <w:spacing w:before="0" w:after="0" w:line="360" w:lineRule="auto"/>
        <w:ind w:firstLine="315" w:firstLineChars="150"/>
        <w:rPr>
          <w:rFonts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线下签订纸质合同：投标人领取中标通知书后，按“投标人须知前附表”规定向采购人出示相关证明材料，经采购人核验合格后方可签订合同。</w:t>
      </w:r>
    </w:p>
    <w:p w14:paraId="20B9C1C4">
      <w:pPr>
        <w:pStyle w:val="7"/>
        <w:keepNext w:val="0"/>
        <w:keepLines w:val="0"/>
        <w:numPr>
          <w:ilvl w:val="0"/>
          <w:numId w:val="0"/>
        </w:numPr>
        <w:spacing w:before="0" w:after="0" w:line="360" w:lineRule="auto"/>
        <w:ind w:firstLine="420" w:firstLineChars="200"/>
        <w:rPr>
          <w:rFonts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36.2签订合同时间：按中标通知书规定的时间与采购人签订合同。</w:t>
      </w:r>
    </w:p>
    <w:p w14:paraId="680B6E8B">
      <w:pPr>
        <w:pStyle w:val="7"/>
        <w:keepNext w:val="0"/>
        <w:keepLines w:val="0"/>
        <w:spacing w:before="0" w:after="0" w:line="360" w:lineRule="auto"/>
        <w:rPr>
          <w:rFonts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 xml:space="preserve">    36.</w:t>
      </w:r>
      <w:r>
        <w:rPr>
          <w:rFonts w:ascii="宋体" w:hAnsi="宋体"/>
          <w:b w:val="0"/>
          <w:color w:val="000000" w:themeColor="text1"/>
          <w:sz w:val="21"/>
          <w:szCs w:val="21"/>
          <w14:textFill>
            <w14:solidFill>
              <w14:schemeClr w14:val="tx1"/>
            </w14:solidFill>
          </w14:textFill>
        </w:rPr>
        <w:t>3</w:t>
      </w:r>
      <w:r>
        <w:rPr>
          <w:rFonts w:hint="eastAsia" w:ascii="宋体" w:hAnsi="宋体"/>
          <w:b w:val="0"/>
          <w:color w:val="000000" w:themeColor="text1"/>
          <w:sz w:val="21"/>
          <w:szCs w:val="21"/>
          <w14:textFill>
            <w14:solidFill>
              <w14:schemeClr w14:val="tx1"/>
            </w14:solidFill>
          </w14:textFill>
        </w:rPr>
        <w:t>中标人拒绝签订政府采购合同（包括但不限于放弃中标、因不可抗力不能履行合同而放弃签订合同），采购人可以按照评审报告推荐的中标候选人名单排序，确定下一候选人为中标人，也可以重新开展政府采购活动。如采购人无正当理由拒签合同的，给中标人造成损失的，中标人可追究采购人承担相应的法律责任。</w:t>
      </w:r>
    </w:p>
    <w:p w14:paraId="408C5606">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36.4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4EA7806C">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36.5采购人或中标人不得单方面向合同另一方提出任何招标文件没有约定的条件或不合理的要求，作为签订合同的条件；也不得协商另行订立背离招标文件和合同实质性内容的协议。</w:t>
      </w:r>
    </w:p>
    <w:p w14:paraId="6422069A">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36.6</w:t>
      </w:r>
      <w:r>
        <w:rPr>
          <w:rFonts w:hint="eastAsia" w:ascii="宋体" w:hAnsi="宋体" w:cs="仿宋_GB2312"/>
          <w:color w:val="000000" w:themeColor="text1"/>
          <w:szCs w:val="21"/>
          <w14:textFill>
            <w14:solidFill>
              <w14:schemeClr w14:val="tx1"/>
            </w14:solidFill>
          </w14:textFill>
        </w:rPr>
        <w:t>如签订合同并生效后，供应商无故拒绝或延期，除按照合同条款处理外，将承担相应的法律责任。</w:t>
      </w:r>
    </w:p>
    <w:p w14:paraId="47427AD8">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36.7</w:t>
      </w:r>
      <w:r>
        <w:rPr>
          <w:rFonts w:hint="eastAsia" w:ascii="宋体" w:hAnsi="宋体" w:cs="宋体"/>
          <w:color w:val="000000" w:themeColor="text1"/>
          <w:szCs w:val="21"/>
          <w14:textFill>
            <w14:solidFill>
              <w14:schemeClr w14:val="tx1"/>
            </w14:solidFill>
          </w14:textFill>
        </w:rPr>
        <w:t>政府采购合同履行中，采购人需追加与合同标的相同的货物、工程或者服务的，在不改变合同其他条款的前提下，可以与供应商协商签订补充合同，但所有补充合同的采购金额不得超过原合同采购金额的10%。</w:t>
      </w:r>
    </w:p>
    <w:p w14:paraId="4D979D87">
      <w:pPr>
        <w:pStyle w:val="7"/>
        <w:keepNext w:val="0"/>
        <w:keepLines w:val="0"/>
        <w:spacing w:before="0" w:after="0" w:line="360" w:lineRule="auto"/>
        <w:ind w:left="420" w:leftChars="200"/>
        <w:rPr>
          <w:rFonts w:ascii="黑体" w:hAnsi="黑体" w:eastAsia="黑体"/>
          <w:color w:val="000000" w:themeColor="text1"/>
          <w:sz w:val="24"/>
          <w14:textFill>
            <w14:solidFill>
              <w14:schemeClr w14:val="tx1"/>
            </w14:solidFill>
          </w14:textFill>
        </w:rPr>
      </w:pPr>
      <w:bookmarkStart w:id="139" w:name="_41.政府采购合同公告"/>
      <w:bookmarkEnd w:id="139"/>
      <w:r>
        <w:rPr>
          <w:rFonts w:hint="eastAsia" w:ascii="黑体" w:hAnsi="黑体" w:eastAsia="黑体"/>
          <w:color w:val="000000" w:themeColor="text1"/>
          <w:sz w:val="24"/>
          <w14:textFill>
            <w14:solidFill>
              <w14:schemeClr w14:val="tx1"/>
            </w14:solidFill>
          </w14:textFill>
        </w:rPr>
        <w:t>37.政府采购合同公告</w:t>
      </w:r>
    </w:p>
    <w:p w14:paraId="6FB53D07">
      <w:pPr>
        <w:pStyle w:val="28"/>
        <w:snapToGrid w:val="0"/>
        <w:spacing w:line="360" w:lineRule="auto"/>
        <w:ind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采购人或者受托采购代理机构应当自政府采购合同签订之日起2个工作日内，将政府采购合同在省级以上人民政府财政部门指定的媒体上公告，</w:t>
      </w:r>
      <w:r>
        <w:rPr>
          <w:rFonts w:hAnsi="宋体"/>
          <w:color w:val="000000" w:themeColor="text1"/>
          <w:sz w:val="21"/>
          <w14:textFill>
            <w14:solidFill>
              <w14:schemeClr w14:val="tx1"/>
            </w14:solidFill>
          </w14:textFill>
        </w:rPr>
        <w:t>但政府采购合同中涉及国家秘密、商业秘密的内容除外。</w:t>
      </w:r>
    </w:p>
    <w:p w14:paraId="63482252">
      <w:pPr>
        <w:pStyle w:val="7"/>
        <w:keepNext w:val="0"/>
        <w:keepLines w:val="0"/>
        <w:spacing w:before="0" w:after="0" w:line="360" w:lineRule="auto"/>
        <w:ind w:left="420" w:leftChars="20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3</w:t>
      </w:r>
      <w:r>
        <w:rPr>
          <w:rFonts w:ascii="黑体" w:hAnsi="黑体" w:eastAsia="黑体"/>
          <w:color w:val="000000" w:themeColor="text1"/>
          <w:sz w:val="24"/>
          <w14:textFill>
            <w14:solidFill>
              <w14:schemeClr w14:val="tx1"/>
            </w14:solidFill>
          </w14:textFill>
        </w:rPr>
        <w:t>8.</w:t>
      </w:r>
      <w:r>
        <w:rPr>
          <w:rFonts w:hint="eastAsia" w:ascii="黑体" w:hAnsi="黑体" w:eastAsia="黑体"/>
          <w:color w:val="000000" w:themeColor="text1"/>
          <w:sz w:val="24"/>
          <w14:textFill>
            <w14:solidFill>
              <w14:schemeClr w14:val="tx1"/>
            </w14:solidFill>
          </w14:textFill>
        </w:rPr>
        <w:t xml:space="preserve"> 询问、质疑和投诉</w:t>
      </w:r>
    </w:p>
    <w:p w14:paraId="5B7F0F04">
      <w:pPr>
        <w:pStyle w:val="2"/>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38.1</w:t>
      </w:r>
      <w:r>
        <w:rPr>
          <w:rFonts w:hint="eastAsia" w:ascii="宋体" w:hAnsi="宋体"/>
          <w:color w:val="000000" w:themeColor="text1"/>
          <w:szCs w:val="21"/>
          <w14:textFill>
            <w14:solidFill>
              <w14:schemeClr w14:val="tx1"/>
            </w14:solidFill>
          </w14:textFill>
        </w:rPr>
        <w:t>供应商对政府采购活动事项有疑问的，可以向采购人提出询问，采购人或者采购代理机构应当在3个工作日内对供应商依法提出的询问作出答复，但答复的内容不得涉及商业秘密。</w:t>
      </w:r>
    </w:p>
    <w:p w14:paraId="1431968A">
      <w:pPr>
        <w:pStyle w:val="7"/>
        <w:keepNext w:val="0"/>
        <w:keepLines w:val="0"/>
        <w:spacing w:before="0" w:after="0" w:line="360" w:lineRule="auto"/>
        <w:ind w:firstLine="315" w:firstLineChars="150"/>
        <w:rPr>
          <w:rFonts w:ascii="宋体" w:hAnsi="宋体"/>
          <w:b w:val="0"/>
          <w:color w:val="000000" w:themeColor="text1"/>
          <w:sz w:val="21"/>
          <w:szCs w:val="21"/>
          <w14:textFill>
            <w14:solidFill>
              <w14:schemeClr w14:val="tx1"/>
            </w14:solidFill>
          </w14:textFill>
        </w:rPr>
      </w:pPr>
      <w:r>
        <w:rPr>
          <w:rFonts w:ascii="宋体" w:hAnsi="宋体"/>
          <w:b w:val="0"/>
          <w:color w:val="000000" w:themeColor="text1"/>
          <w:sz w:val="21"/>
          <w:szCs w:val="21"/>
          <w14:textFill>
            <w14:solidFill>
              <w14:schemeClr w14:val="tx1"/>
            </w14:solidFill>
          </w14:textFill>
        </w:rPr>
        <w:t>38</w:t>
      </w:r>
      <w:r>
        <w:rPr>
          <w:rFonts w:hint="eastAsia" w:ascii="宋体" w:hAnsi="宋体"/>
          <w:b w:val="0"/>
          <w:color w:val="000000" w:themeColor="text1"/>
          <w:sz w:val="21"/>
          <w:szCs w:val="21"/>
          <w14:textFill>
            <w14:solidFill>
              <w14:schemeClr w14:val="tx1"/>
            </w14:solidFill>
          </w14:textFill>
        </w:rPr>
        <w:t>.</w:t>
      </w:r>
      <w:r>
        <w:rPr>
          <w:rFonts w:ascii="宋体" w:hAnsi="宋体"/>
          <w:b w:val="0"/>
          <w:color w:val="000000" w:themeColor="text1"/>
          <w:sz w:val="21"/>
          <w:szCs w:val="21"/>
          <w14:textFill>
            <w14:solidFill>
              <w14:schemeClr w14:val="tx1"/>
            </w14:solidFill>
          </w14:textFill>
        </w:rPr>
        <w:t>2</w:t>
      </w:r>
      <w:r>
        <w:rPr>
          <w:rFonts w:hint="eastAsia" w:ascii="宋体" w:hAnsi="宋体"/>
          <w:b w:val="0"/>
          <w:color w:val="000000" w:themeColor="text1"/>
          <w:sz w:val="21"/>
          <w:szCs w:val="21"/>
          <w14:textFill>
            <w14:solidFill>
              <w14:schemeClr w14:val="tx1"/>
            </w14:solidFill>
          </w14:textFill>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76524011">
      <w:pPr>
        <w:pStyle w:val="28"/>
        <w:snapToGrid w:val="0"/>
        <w:spacing w:line="360" w:lineRule="auto"/>
        <w:ind w:firstLine="420" w:firstLineChars="200"/>
        <w:rPr>
          <w:rFonts w:hAnsi="宋体"/>
          <w:color w:val="000000" w:themeColor="text1"/>
          <w:sz w:val="21"/>
          <w14:textFill>
            <w14:solidFill>
              <w14:schemeClr w14:val="tx1"/>
            </w14:solidFill>
          </w14:textFill>
        </w:rPr>
      </w:pPr>
      <w:r>
        <w:rPr>
          <w:rFonts w:hAnsi="宋体"/>
          <w:color w:val="000000" w:themeColor="text1"/>
          <w:sz w:val="21"/>
          <w14:textFill>
            <w14:solidFill>
              <w14:schemeClr w14:val="tx1"/>
            </w14:solidFill>
          </w14:textFill>
        </w:rPr>
        <w:t>（</w:t>
      </w:r>
      <w:r>
        <w:rPr>
          <w:rFonts w:hint="eastAsia" w:hAnsi="宋体"/>
          <w:color w:val="000000" w:themeColor="text1"/>
          <w:sz w:val="21"/>
          <w14:textFill>
            <w14:solidFill>
              <w14:schemeClr w14:val="tx1"/>
            </w14:solidFill>
          </w14:textFill>
        </w:rPr>
        <w:t>1</w:t>
      </w:r>
      <w:r>
        <w:rPr>
          <w:rFonts w:hAnsi="宋体"/>
          <w:color w:val="000000" w:themeColor="text1"/>
          <w:sz w:val="21"/>
          <w14:textFill>
            <w14:solidFill>
              <w14:schemeClr w14:val="tx1"/>
            </w14:solidFill>
          </w14:textFill>
        </w:rPr>
        <w:t>）对可以质疑的</w:t>
      </w:r>
      <w:r>
        <w:rPr>
          <w:rFonts w:hint="eastAsia" w:hAnsi="宋体"/>
          <w:color w:val="000000" w:themeColor="text1"/>
          <w:sz w:val="21"/>
          <w14:textFill>
            <w14:solidFill>
              <w14:schemeClr w14:val="tx1"/>
            </w14:solidFill>
          </w14:textFill>
        </w:rPr>
        <w:t>招标</w:t>
      </w:r>
      <w:r>
        <w:rPr>
          <w:rFonts w:hAnsi="宋体"/>
          <w:color w:val="000000" w:themeColor="text1"/>
          <w:sz w:val="21"/>
          <w14:textFill>
            <w14:solidFill>
              <w14:schemeClr w14:val="tx1"/>
            </w14:solidFill>
          </w14:textFill>
        </w:rPr>
        <w:t>文件提出质疑的，为收到</w:t>
      </w:r>
      <w:r>
        <w:rPr>
          <w:rFonts w:hint="eastAsia" w:hAnsi="宋体"/>
          <w:color w:val="000000" w:themeColor="text1"/>
          <w:sz w:val="21"/>
          <w14:textFill>
            <w14:solidFill>
              <w14:schemeClr w14:val="tx1"/>
            </w14:solidFill>
          </w14:textFill>
        </w:rPr>
        <w:t>招标</w:t>
      </w:r>
      <w:r>
        <w:rPr>
          <w:rFonts w:hAnsi="宋体"/>
          <w:color w:val="000000" w:themeColor="text1"/>
          <w:sz w:val="21"/>
          <w14:textFill>
            <w14:solidFill>
              <w14:schemeClr w14:val="tx1"/>
            </w14:solidFill>
          </w14:textFill>
        </w:rPr>
        <w:t>文件之日</w:t>
      </w:r>
      <w:r>
        <w:rPr>
          <w:rFonts w:hint="eastAsia" w:hAnsi="宋体"/>
          <w:color w:val="000000" w:themeColor="text1"/>
          <w:sz w:val="21"/>
          <w14:textFill>
            <w14:solidFill>
              <w14:schemeClr w14:val="tx1"/>
            </w14:solidFill>
          </w14:textFill>
        </w:rPr>
        <w:t>或者招标文件公告期限届满之日</w:t>
      </w:r>
      <w:r>
        <w:rPr>
          <w:rFonts w:hAnsi="宋体"/>
          <w:color w:val="000000" w:themeColor="text1"/>
          <w:sz w:val="21"/>
          <w14:textFill>
            <w14:solidFill>
              <w14:schemeClr w14:val="tx1"/>
            </w14:solidFill>
          </w14:textFill>
        </w:rPr>
        <w:t>；</w:t>
      </w:r>
    </w:p>
    <w:p w14:paraId="4462716D">
      <w:pPr>
        <w:pStyle w:val="28"/>
        <w:snapToGrid w:val="0"/>
        <w:spacing w:line="360" w:lineRule="auto"/>
        <w:ind w:firstLine="420" w:firstLineChars="200"/>
        <w:rPr>
          <w:rFonts w:hAnsi="宋体"/>
          <w:color w:val="000000" w:themeColor="text1"/>
          <w:sz w:val="21"/>
          <w14:textFill>
            <w14:solidFill>
              <w14:schemeClr w14:val="tx1"/>
            </w14:solidFill>
          </w14:textFill>
        </w:rPr>
      </w:pPr>
      <w:r>
        <w:rPr>
          <w:rFonts w:hAnsi="宋体"/>
          <w:color w:val="000000" w:themeColor="text1"/>
          <w:sz w:val="21"/>
          <w14:textFill>
            <w14:solidFill>
              <w14:schemeClr w14:val="tx1"/>
            </w14:solidFill>
          </w14:textFill>
        </w:rPr>
        <w:t>（</w:t>
      </w:r>
      <w:r>
        <w:rPr>
          <w:rFonts w:hint="eastAsia" w:hAnsi="宋体"/>
          <w:color w:val="000000" w:themeColor="text1"/>
          <w:sz w:val="21"/>
          <w14:textFill>
            <w14:solidFill>
              <w14:schemeClr w14:val="tx1"/>
            </w14:solidFill>
          </w14:textFill>
        </w:rPr>
        <w:t>2</w:t>
      </w:r>
      <w:r>
        <w:rPr>
          <w:rFonts w:hAnsi="宋体"/>
          <w:color w:val="000000" w:themeColor="text1"/>
          <w:sz w:val="21"/>
          <w14:textFill>
            <w14:solidFill>
              <w14:schemeClr w14:val="tx1"/>
            </w14:solidFill>
          </w14:textFill>
        </w:rPr>
        <w:t>）对</w:t>
      </w:r>
      <w:r>
        <w:rPr>
          <w:rFonts w:hint="eastAsia" w:hAnsi="宋体"/>
          <w:color w:val="000000" w:themeColor="text1"/>
          <w:sz w:val="21"/>
          <w14:textFill>
            <w14:solidFill>
              <w14:schemeClr w14:val="tx1"/>
            </w14:solidFill>
          </w14:textFill>
        </w:rPr>
        <w:t>采购</w:t>
      </w:r>
      <w:r>
        <w:rPr>
          <w:rFonts w:hAnsi="宋体"/>
          <w:color w:val="000000" w:themeColor="text1"/>
          <w:sz w:val="21"/>
          <w14:textFill>
            <w14:solidFill>
              <w14:schemeClr w14:val="tx1"/>
            </w14:solidFill>
          </w14:textFill>
        </w:rPr>
        <w:t>过程提出质疑的，为各采购程序环节结束之日；</w:t>
      </w:r>
    </w:p>
    <w:p w14:paraId="135D5628">
      <w:pPr>
        <w:pStyle w:val="28"/>
        <w:snapToGrid w:val="0"/>
        <w:spacing w:line="360" w:lineRule="auto"/>
        <w:ind w:firstLine="420" w:firstLineChars="200"/>
        <w:rPr>
          <w:rFonts w:hAnsi="宋体"/>
          <w:bCs/>
          <w:color w:val="000000" w:themeColor="text1"/>
          <w:sz w:val="21"/>
          <w14:textFill>
            <w14:solidFill>
              <w14:schemeClr w14:val="tx1"/>
            </w14:solidFill>
          </w14:textFill>
        </w:rPr>
      </w:pPr>
      <w:r>
        <w:rPr>
          <w:rFonts w:hAnsi="宋体"/>
          <w:color w:val="000000" w:themeColor="text1"/>
          <w:sz w:val="21"/>
          <w14:textFill>
            <w14:solidFill>
              <w14:schemeClr w14:val="tx1"/>
            </w14:solidFill>
          </w14:textFill>
        </w:rPr>
        <w:t>（</w:t>
      </w:r>
      <w:r>
        <w:rPr>
          <w:rFonts w:hint="eastAsia" w:hAnsi="宋体"/>
          <w:color w:val="000000" w:themeColor="text1"/>
          <w:sz w:val="21"/>
          <w14:textFill>
            <w14:solidFill>
              <w14:schemeClr w14:val="tx1"/>
            </w14:solidFill>
          </w14:textFill>
        </w:rPr>
        <w:t>3</w:t>
      </w:r>
      <w:r>
        <w:rPr>
          <w:rFonts w:hAnsi="宋体"/>
          <w:color w:val="000000" w:themeColor="text1"/>
          <w:sz w:val="21"/>
          <w14:textFill>
            <w14:solidFill>
              <w14:schemeClr w14:val="tx1"/>
            </w14:solidFill>
          </w14:textFill>
        </w:rPr>
        <w:t>）对中标结果提出质疑的，为中标结果公告期限届满之日。</w:t>
      </w:r>
    </w:p>
    <w:p w14:paraId="5433897A">
      <w:pPr>
        <w:pStyle w:val="7"/>
        <w:keepNext w:val="0"/>
        <w:keepLines w:val="0"/>
        <w:spacing w:before="0" w:after="0" w:line="360" w:lineRule="auto"/>
        <w:ind w:firstLine="315" w:firstLineChars="150"/>
        <w:rPr>
          <w:rFonts w:ascii="宋体" w:hAnsi="宋体"/>
          <w:b w:val="0"/>
          <w:color w:val="000000" w:themeColor="text1"/>
          <w:sz w:val="21"/>
          <w:szCs w:val="21"/>
          <w14:textFill>
            <w14:solidFill>
              <w14:schemeClr w14:val="tx1"/>
            </w14:solidFill>
          </w14:textFill>
        </w:rPr>
      </w:pPr>
      <w:r>
        <w:rPr>
          <w:rFonts w:ascii="宋体" w:hAnsi="宋体"/>
          <w:b w:val="0"/>
          <w:color w:val="000000" w:themeColor="text1"/>
          <w:sz w:val="21"/>
          <w:szCs w:val="21"/>
          <w14:textFill>
            <w14:solidFill>
              <w14:schemeClr w14:val="tx1"/>
            </w14:solidFill>
          </w14:textFill>
        </w:rPr>
        <w:t>38</w:t>
      </w:r>
      <w:r>
        <w:rPr>
          <w:rFonts w:hint="eastAsia" w:ascii="宋体" w:hAnsi="宋体"/>
          <w:b w:val="0"/>
          <w:color w:val="000000" w:themeColor="text1"/>
          <w:sz w:val="21"/>
          <w:szCs w:val="21"/>
          <w14:textFill>
            <w14:solidFill>
              <w14:schemeClr w14:val="tx1"/>
            </w14:solidFill>
          </w14:textFill>
        </w:rPr>
        <w:t>.</w:t>
      </w:r>
      <w:r>
        <w:rPr>
          <w:rFonts w:ascii="宋体" w:hAnsi="宋体"/>
          <w:b w:val="0"/>
          <w:color w:val="000000" w:themeColor="text1"/>
          <w:sz w:val="21"/>
          <w:szCs w:val="21"/>
          <w14:textFill>
            <w14:solidFill>
              <w14:schemeClr w14:val="tx1"/>
            </w14:solidFill>
          </w14:textFill>
        </w:rPr>
        <w:t>3</w:t>
      </w:r>
      <w:r>
        <w:rPr>
          <w:rFonts w:hAnsi="宋体"/>
          <w:b w:val="0"/>
          <w:bCs/>
          <w:color w:val="000000" w:themeColor="text1"/>
          <w:sz w:val="21"/>
          <w14:textFill>
            <w14:solidFill>
              <w14:schemeClr w14:val="tx1"/>
            </w14:solidFill>
          </w14:textFill>
        </w:rPr>
        <w:t>供应商提出质疑应当提交质疑函和必要的证明材料</w:t>
      </w:r>
      <w:r>
        <w:rPr>
          <w:rFonts w:hint="eastAsia" w:hAnsi="宋体"/>
          <w:b w:val="0"/>
          <w:bCs/>
          <w:color w:val="000000" w:themeColor="text1"/>
          <w:sz w:val="21"/>
          <w14:textFill>
            <w14:solidFill>
              <w14:schemeClr w14:val="tx1"/>
            </w14:solidFill>
          </w14:textFill>
        </w:rPr>
        <w:t>，</w:t>
      </w:r>
      <w:r>
        <w:rPr>
          <w:rFonts w:hAnsi="宋体"/>
          <w:b w:val="0"/>
          <w:bCs/>
          <w:color w:val="000000" w:themeColor="text1"/>
          <w:sz w:val="21"/>
          <w14:textFill>
            <w14:solidFill>
              <w14:schemeClr w14:val="tx1"/>
            </w14:solidFill>
          </w14:textFill>
        </w:rPr>
        <w:t>针对同一采购程序环节的质疑</w:t>
      </w:r>
      <w:r>
        <w:rPr>
          <w:rFonts w:hint="eastAsia" w:hAnsi="宋体"/>
          <w:b w:val="0"/>
          <w:bCs/>
          <w:color w:val="000000" w:themeColor="text1"/>
          <w:sz w:val="21"/>
          <w14:textFill>
            <w14:solidFill>
              <w14:schemeClr w14:val="tx1"/>
            </w14:solidFill>
          </w14:textFill>
        </w:rPr>
        <w:t>必须</w:t>
      </w:r>
      <w:r>
        <w:rPr>
          <w:rFonts w:hAnsi="宋体"/>
          <w:b w:val="0"/>
          <w:bCs/>
          <w:color w:val="000000" w:themeColor="text1"/>
          <w:sz w:val="21"/>
          <w14:textFill>
            <w14:solidFill>
              <w14:schemeClr w14:val="tx1"/>
            </w14:solidFill>
          </w14:textFill>
        </w:rPr>
        <w:t>在法定质疑期内一次性提出。质疑函应当包括下列内容</w:t>
      </w:r>
      <w:r>
        <w:rPr>
          <w:rFonts w:hint="eastAsia" w:hAnsi="宋体"/>
          <w:b w:val="0"/>
          <w:bCs/>
          <w:color w:val="000000" w:themeColor="text1"/>
          <w:sz w:val="21"/>
          <w14:textFill>
            <w14:solidFill>
              <w14:schemeClr w14:val="tx1"/>
            </w14:solidFill>
          </w14:textFill>
        </w:rPr>
        <w:t>（质疑函格式后附）</w:t>
      </w:r>
      <w:r>
        <w:rPr>
          <w:rFonts w:hAnsi="宋体"/>
          <w:b w:val="0"/>
          <w:bCs/>
          <w:color w:val="000000" w:themeColor="text1"/>
          <w:sz w:val="21"/>
          <w14:textFill>
            <w14:solidFill>
              <w14:schemeClr w14:val="tx1"/>
            </w14:solidFill>
          </w14:textFill>
        </w:rPr>
        <w:t>：</w:t>
      </w:r>
    </w:p>
    <w:p w14:paraId="325BC287">
      <w:pPr>
        <w:pStyle w:val="28"/>
        <w:snapToGrid w:val="0"/>
        <w:spacing w:line="360" w:lineRule="auto"/>
        <w:ind w:firstLine="420" w:firstLineChars="200"/>
        <w:rPr>
          <w:rFonts w:hAnsi="宋体"/>
          <w:bCs/>
          <w:color w:val="000000" w:themeColor="text1"/>
          <w:sz w:val="21"/>
          <w14:textFill>
            <w14:solidFill>
              <w14:schemeClr w14:val="tx1"/>
            </w14:solidFill>
          </w14:textFill>
        </w:rPr>
      </w:pPr>
      <w:r>
        <w:rPr>
          <w:rFonts w:hAnsi="宋体"/>
          <w:bCs/>
          <w:color w:val="000000" w:themeColor="text1"/>
          <w:sz w:val="21"/>
          <w14:textFill>
            <w14:solidFill>
              <w14:schemeClr w14:val="tx1"/>
            </w14:solidFill>
          </w14:textFill>
        </w:rPr>
        <w:t>（</w:t>
      </w:r>
      <w:r>
        <w:rPr>
          <w:rFonts w:hint="eastAsia" w:hAnsi="宋体"/>
          <w:bCs/>
          <w:color w:val="000000" w:themeColor="text1"/>
          <w:sz w:val="21"/>
          <w14:textFill>
            <w14:solidFill>
              <w14:schemeClr w14:val="tx1"/>
            </w14:solidFill>
          </w14:textFill>
        </w:rPr>
        <w:t>1</w:t>
      </w:r>
      <w:r>
        <w:rPr>
          <w:rFonts w:hAnsi="宋体"/>
          <w:bCs/>
          <w:color w:val="000000" w:themeColor="text1"/>
          <w:sz w:val="21"/>
          <w14:textFill>
            <w14:solidFill>
              <w14:schemeClr w14:val="tx1"/>
            </w14:solidFill>
          </w14:textFill>
        </w:rPr>
        <w:t>）供应商的姓名或者名称、地址、邮编、联系人及联系电话；</w:t>
      </w:r>
    </w:p>
    <w:p w14:paraId="08C8DA3B">
      <w:pPr>
        <w:pStyle w:val="28"/>
        <w:snapToGrid w:val="0"/>
        <w:spacing w:line="360" w:lineRule="auto"/>
        <w:ind w:firstLine="420" w:firstLineChars="200"/>
        <w:rPr>
          <w:rFonts w:hAnsi="宋体"/>
          <w:bCs/>
          <w:color w:val="000000" w:themeColor="text1"/>
          <w:sz w:val="21"/>
          <w14:textFill>
            <w14:solidFill>
              <w14:schemeClr w14:val="tx1"/>
            </w14:solidFill>
          </w14:textFill>
        </w:rPr>
      </w:pPr>
      <w:r>
        <w:rPr>
          <w:rFonts w:hAnsi="宋体"/>
          <w:bCs/>
          <w:color w:val="000000" w:themeColor="text1"/>
          <w:sz w:val="21"/>
          <w14:textFill>
            <w14:solidFill>
              <w14:schemeClr w14:val="tx1"/>
            </w14:solidFill>
          </w14:textFill>
        </w:rPr>
        <w:t>（</w:t>
      </w:r>
      <w:r>
        <w:rPr>
          <w:rFonts w:hint="eastAsia" w:hAnsi="宋体"/>
          <w:bCs/>
          <w:color w:val="000000" w:themeColor="text1"/>
          <w:sz w:val="21"/>
          <w14:textFill>
            <w14:solidFill>
              <w14:schemeClr w14:val="tx1"/>
            </w14:solidFill>
          </w14:textFill>
        </w:rPr>
        <w:t>2</w:t>
      </w:r>
      <w:r>
        <w:rPr>
          <w:rFonts w:hAnsi="宋体"/>
          <w:bCs/>
          <w:color w:val="000000" w:themeColor="text1"/>
          <w:sz w:val="21"/>
          <w14:textFill>
            <w14:solidFill>
              <w14:schemeClr w14:val="tx1"/>
            </w14:solidFill>
          </w14:textFill>
        </w:rPr>
        <w:t>）质疑项目的名称、编号；</w:t>
      </w:r>
    </w:p>
    <w:p w14:paraId="1971BE05">
      <w:pPr>
        <w:pStyle w:val="28"/>
        <w:snapToGrid w:val="0"/>
        <w:spacing w:line="360" w:lineRule="auto"/>
        <w:ind w:firstLine="420" w:firstLineChars="200"/>
        <w:rPr>
          <w:rFonts w:hAnsi="宋体"/>
          <w:bCs/>
          <w:color w:val="000000" w:themeColor="text1"/>
          <w:sz w:val="21"/>
          <w14:textFill>
            <w14:solidFill>
              <w14:schemeClr w14:val="tx1"/>
            </w14:solidFill>
          </w14:textFill>
        </w:rPr>
      </w:pPr>
      <w:r>
        <w:rPr>
          <w:rFonts w:hAnsi="宋体"/>
          <w:bCs/>
          <w:color w:val="000000" w:themeColor="text1"/>
          <w:sz w:val="21"/>
          <w14:textFill>
            <w14:solidFill>
              <w14:schemeClr w14:val="tx1"/>
            </w14:solidFill>
          </w14:textFill>
        </w:rPr>
        <w:t>（</w:t>
      </w:r>
      <w:r>
        <w:rPr>
          <w:rFonts w:hint="eastAsia" w:hAnsi="宋体"/>
          <w:bCs/>
          <w:color w:val="000000" w:themeColor="text1"/>
          <w:sz w:val="21"/>
          <w14:textFill>
            <w14:solidFill>
              <w14:schemeClr w14:val="tx1"/>
            </w14:solidFill>
          </w14:textFill>
        </w:rPr>
        <w:t>3</w:t>
      </w:r>
      <w:r>
        <w:rPr>
          <w:rFonts w:hAnsi="宋体"/>
          <w:bCs/>
          <w:color w:val="000000" w:themeColor="text1"/>
          <w:sz w:val="21"/>
          <w14:textFill>
            <w14:solidFill>
              <w14:schemeClr w14:val="tx1"/>
            </w14:solidFill>
          </w14:textFill>
        </w:rPr>
        <w:t>）具体、明确的质疑事项和与质疑事项相关的请求；</w:t>
      </w:r>
    </w:p>
    <w:p w14:paraId="5E42BE49">
      <w:pPr>
        <w:pStyle w:val="28"/>
        <w:snapToGrid w:val="0"/>
        <w:spacing w:line="360" w:lineRule="auto"/>
        <w:ind w:firstLine="420" w:firstLineChars="200"/>
        <w:rPr>
          <w:rFonts w:hAnsi="宋体"/>
          <w:bCs/>
          <w:color w:val="000000" w:themeColor="text1"/>
          <w:sz w:val="21"/>
          <w14:textFill>
            <w14:solidFill>
              <w14:schemeClr w14:val="tx1"/>
            </w14:solidFill>
          </w14:textFill>
        </w:rPr>
      </w:pPr>
      <w:r>
        <w:rPr>
          <w:rFonts w:hAnsi="宋体"/>
          <w:bCs/>
          <w:color w:val="000000" w:themeColor="text1"/>
          <w:sz w:val="21"/>
          <w14:textFill>
            <w14:solidFill>
              <w14:schemeClr w14:val="tx1"/>
            </w14:solidFill>
          </w14:textFill>
        </w:rPr>
        <w:t>（</w:t>
      </w:r>
      <w:r>
        <w:rPr>
          <w:rFonts w:hint="eastAsia" w:hAnsi="宋体"/>
          <w:bCs/>
          <w:color w:val="000000" w:themeColor="text1"/>
          <w:sz w:val="21"/>
          <w14:textFill>
            <w14:solidFill>
              <w14:schemeClr w14:val="tx1"/>
            </w14:solidFill>
          </w14:textFill>
        </w:rPr>
        <w:t>4</w:t>
      </w:r>
      <w:r>
        <w:rPr>
          <w:rFonts w:hAnsi="宋体"/>
          <w:bCs/>
          <w:color w:val="000000" w:themeColor="text1"/>
          <w:sz w:val="21"/>
          <w14:textFill>
            <w14:solidFill>
              <w14:schemeClr w14:val="tx1"/>
            </w14:solidFill>
          </w14:textFill>
        </w:rPr>
        <w:t>）事实依据；</w:t>
      </w:r>
    </w:p>
    <w:p w14:paraId="7BECDB7D">
      <w:pPr>
        <w:pStyle w:val="28"/>
        <w:snapToGrid w:val="0"/>
        <w:spacing w:line="360" w:lineRule="auto"/>
        <w:ind w:firstLine="420" w:firstLineChars="200"/>
        <w:rPr>
          <w:rFonts w:hAnsi="宋体"/>
          <w:bCs/>
          <w:color w:val="000000" w:themeColor="text1"/>
          <w:sz w:val="21"/>
          <w14:textFill>
            <w14:solidFill>
              <w14:schemeClr w14:val="tx1"/>
            </w14:solidFill>
          </w14:textFill>
        </w:rPr>
      </w:pPr>
      <w:r>
        <w:rPr>
          <w:rFonts w:hAnsi="宋体"/>
          <w:bCs/>
          <w:color w:val="000000" w:themeColor="text1"/>
          <w:sz w:val="21"/>
          <w14:textFill>
            <w14:solidFill>
              <w14:schemeClr w14:val="tx1"/>
            </w14:solidFill>
          </w14:textFill>
        </w:rPr>
        <w:t>（</w:t>
      </w:r>
      <w:r>
        <w:rPr>
          <w:rFonts w:hint="eastAsia" w:hAnsi="宋体"/>
          <w:bCs/>
          <w:color w:val="000000" w:themeColor="text1"/>
          <w:sz w:val="21"/>
          <w14:textFill>
            <w14:solidFill>
              <w14:schemeClr w14:val="tx1"/>
            </w14:solidFill>
          </w14:textFill>
        </w:rPr>
        <w:t>5</w:t>
      </w:r>
      <w:r>
        <w:rPr>
          <w:rFonts w:hAnsi="宋体"/>
          <w:bCs/>
          <w:color w:val="000000" w:themeColor="text1"/>
          <w:sz w:val="21"/>
          <w14:textFill>
            <w14:solidFill>
              <w14:schemeClr w14:val="tx1"/>
            </w14:solidFill>
          </w14:textFill>
        </w:rPr>
        <w:t>）必要的法律依据；</w:t>
      </w:r>
    </w:p>
    <w:p w14:paraId="428804F3">
      <w:pPr>
        <w:pStyle w:val="28"/>
        <w:snapToGrid w:val="0"/>
        <w:spacing w:line="360" w:lineRule="auto"/>
        <w:ind w:firstLine="420" w:firstLineChars="200"/>
        <w:rPr>
          <w:rFonts w:hAnsi="宋体"/>
          <w:bCs/>
          <w:color w:val="000000" w:themeColor="text1"/>
          <w:sz w:val="21"/>
          <w14:textFill>
            <w14:solidFill>
              <w14:schemeClr w14:val="tx1"/>
            </w14:solidFill>
          </w14:textFill>
        </w:rPr>
      </w:pPr>
      <w:r>
        <w:rPr>
          <w:rFonts w:hAnsi="宋体"/>
          <w:bCs/>
          <w:color w:val="000000" w:themeColor="text1"/>
          <w:sz w:val="21"/>
          <w14:textFill>
            <w14:solidFill>
              <w14:schemeClr w14:val="tx1"/>
            </w14:solidFill>
          </w14:textFill>
        </w:rPr>
        <w:t>（</w:t>
      </w:r>
      <w:r>
        <w:rPr>
          <w:rFonts w:hint="eastAsia" w:hAnsi="宋体"/>
          <w:bCs/>
          <w:color w:val="000000" w:themeColor="text1"/>
          <w:sz w:val="21"/>
          <w14:textFill>
            <w14:solidFill>
              <w14:schemeClr w14:val="tx1"/>
            </w14:solidFill>
          </w14:textFill>
        </w:rPr>
        <w:t>6</w:t>
      </w:r>
      <w:r>
        <w:rPr>
          <w:rFonts w:hAnsi="宋体"/>
          <w:bCs/>
          <w:color w:val="000000" w:themeColor="text1"/>
          <w:sz w:val="21"/>
          <w14:textFill>
            <w14:solidFill>
              <w14:schemeClr w14:val="tx1"/>
            </w14:solidFill>
          </w14:textFill>
        </w:rPr>
        <w:t>）提出质疑的日期。</w:t>
      </w:r>
    </w:p>
    <w:p w14:paraId="380E7786">
      <w:pPr>
        <w:pStyle w:val="28"/>
        <w:snapToGrid w:val="0"/>
        <w:spacing w:line="360" w:lineRule="auto"/>
        <w:ind w:firstLine="420" w:firstLineChars="200"/>
        <w:rPr>
          <w:rFonts w:hAnsi="宋体"/>
          <w:bCs/>
          <w:color w:val="000000" w:themeColor="text1"/>
          <w:sz w:val="21"/>
          <w14:textFill>
            <w14:solidFill>
              <w14:schemeClr w14:val="tx1"/>
            </w14:solidFill>
          </w14:textFill>
        </w:rPr>
      </w:pPr>
      <w:r>
        <w:rPr>
          <w:rFonts w:hAnsi="宋体"/>
          <w:bCs/>
          <w:color w:val="000000" w:themeColor="text1"/>
          <w:sz w:val="21"/>
          <w14:textFill>
            <w14:solidFill>
              <w14:schemeClr w14:val="tx1"/>
            </w14:solidFill>
          </w14:textFill>
        </w:rPr>
        <w:t>供应商为自然人的，应当由本人签字；供应商为法人或者其他组织的，应当由法定代表人、主要负责人，或者其委托代理人签字或者盖章，并加盖公章</w:t>
      </w:r>
      <w:r>
        <w:rPr>
          <w:rFonts w:hint="eastAsia" w:hAnsi="宋体"/>
          <w:bCs/>
          <w:color w:val="000000" w:themeColor="text1"/>
          <w:sz w:val="21"/>
          <w14:textFill>
            <w14:solidFill>
              <w14:schemeClr w14:val="tx1"/>
            </w14:solidFill>
          </w14:textFill>
        </w:rPr>
        <w:t>。</w:t>
      </w:r>
    </w:p>
    <w:p w14:paraId="24F74E96">
      <w:pPr>
        <w:pStyle w:val="7"/>
        <w:keepNext w:val="0"/>
        <w:keepLines w:val="0"/>
        <w:snapToGrid w:val="0"/>
        <w:spacing w:before="0" w:after="0" w:line="360" w:lineRule="auto"/>
        <w:ind w:firstLine="420" w:firstLineChars="200"/>
        <w:rPr>
          <w:rFonts w:ascii="宋体" w:hAnsi="宋体"/>
          <w:b w:val="0"/>
          <w:bCs/>
          <w:color w:val="000000" w:themeColor="text1"/>
          <w:sz w:val="21"/>
          <w:szCs w:val="21"/>
          <w14:textFill>
            <w14:solidFill>
              <w14:schemeClr w14:val="tx1"/>
            </w14:solidFill>
          </w14:textFill>
        </w:rPr>
      </w:pPr>
      <w:r>
        <w:rPr>
          <w:rFonts w:ascii="宋体" w:hAnsi="宋体"/>
          <w:b w:val="0"/>
          <w:color w:val="000000" w:themeColor="text1"/>
          <w:sz w:val="21"/>
          <w:szCs w:val="21"/>
          <w14:textFill>
            <w14:solidFill>
              <w14:schemeClr w14:val="tx1"/>
            </w14:solidFill>
          </w14:textFill>
        </w:rPr>
        <w:t>3</w:t>
      </w:r>
      <w:r>
        <w:rPr>
          <w:rFonts w:ascii="宋体" w:hAnsi="宋体"/>
          <w:b w:val="0"/>
          <w:bCs/>
          <w:color w:val="000000" w:themeColor="text1"/>
          <w:sz w:val="21"/>
          <w:szCs w:val="21"/>
          <w14:textFill>
            <w14:solidFill>
              <w14:schemeClr w14:val="tx1"/>
            </w14:solidFill>
          </w14:textFill>
        </w:rPr>
        <w:t>8.4</w:t>
      </w:r>
      <w:r>
        <w:rPr>
          <w:rFonts w:hint="eastAsia" w:ascii="宋体" w:hAnsi="宋体"/>
          <w:b w:val="0"/>
          <w:bCs/>
          <w:color w:val="000000" w:themeColor="text1"/>
          <w:sz w:val="21"/>
          <w:szCs w:val="21"/>
          <w14:textFill>
            <w14:solidFill>
              <w14:schemeClr w14:val="tx1"/>
            </w14:solidFill>
          </w14:textFill>
        </w:rPr>
        <w:t>采购人、采购代理机构认为供应商质疑不成立，或者成立但未对中标结果构成影响的，继续开展采购活动；认为供应商质疑成立且影响或者可能影响中标结果的，按照下列情况处理：</w:t>
      </w:r>
    </w:p>
    <w:p w14:paraId="176DADF0">
      <w:pPr>
        <w:pStyle w:val="28"/>
        <w:snapToGrid w:val="0"/>
        <w:spacing w:line="360" w:lineRule="auto"/>
        <w:rPr>
          <w:rFonts w:hAnsi="宋体"/>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　　（一）对招标文件提出的质疑，依法通过澄清或者修改可以继续开展采购活动的，澄清或者修改招标文件后继续开展采购活动；否则应当修改招标文件后重新开展采购活动。</w:t>
      </w:r>
    </w:p>
    <w:p w14:paraId="2492BEDB">
      <w:pPr>
        <w:pStyle w:val="28"/>
        <w:snapToGrid w:val="0"/>
        <w:spacing w:line="360" w:lineRule="auto"/>
        <w:rPr>
          <w:rFonts w:hAnsi="宋体"/>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　　（二）对采购过程、中标结果提出的质疑，合格供应商符合法定数量时，可以从合格的中标候选人中另行确定中标人的，应当依法另行确定中标人；否则应当重新开展采购活动。</w:t>
      </w:r>
    </w:p>
    <w:p w14:paraId="7171944B">
      <w:pPr>
        <w:pStyle w:val="28"/>
        <w:snapToGrid w:val="0"/>
        <w:spacing w:line="360" w:lineRule="auto"/>
        <w:ind w:firstLine="420"/>
        <w:rPr>
          <w:rFonts w:hAnsi="宋体"/>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质疑答复导致中标结果改变的，采购人或者采购代理机构应当将有关情况书面报告本级财政部门。</w:t>
      </w:r>
    </w:p>
    <w:p w14:paraId="3DB67614">
      <w:pPr>
        <w:pStyle w:val="28"/>
        <w:snapToGrid w:val="0"/>
        <w:spacing w:line="360" w:lineRule="auto"/>
        <w:ind w:firstLine="420" w:firstLineChars="200"/>
        <w:rPr>
          <w:rFonts w:hAnsi="宋体"/>
          <w:color w:val="000000" w:themeColor="text1"/>
          <w:sz w:val="21"/>
          <w14:textFill>
            <w14:solidFill>
              <w14:schemeClr w14:val="tx1"/>
            </w14:solidFill>
          </w14:textFill>
        </w:rPr>
      </w:pPr>
      <w:r>
        <w:rPr>
          <w:rFonts w:hAnsi="宋体"/>
          <w:color w:val="000000" w:themeColor="text1"/>
          <w:sz w:val="21"/>
          <w14:textFill>
            <w14:solidFill>
              <w14:schemeClr w14:val="tx1"/>
            </w14:solidFill>
          </w14:textFill>
        </w:rPr>
        <w:t>38</w:t>
      </w:r>
      <w:r>
        <w:rPr>
          <w:rFonts w:hint="eastAsia" w:hAnsi="宋体"/>
          <w:color w:val="000000" w:themeColor="text1"/>
          <w:sz w:val="21"/>
          <w14:textFill>
            <w14:solidFill>
              <w14:schemeClr w14:val="tx1"/>
            </w14:solidFill>
          </w14:textFill>
        </w:rPr>
        <w:t>.</w:t>
      </w:r>
      <w:r>
        <w:rPr>
          <w:rFonts w:hAnsi="宋体"/>
          <w:color w:val="000000" w:themeColor="text1"/>
          <w:sz w:val="21"/>
          <w14:textFill>
            <w14:solidFill>
              <w14:schemeClr w14:val="tx1"/>
            </w14:solidFill>
          </w14:textFill>
        </w:rPr>
        <w:t>5</w:t>
      </w:r>
      <w:r>
        <w:rPr>
          <w:rFonts w:hint="eastAsia" w:hAnsi="宋体"/>
          <w:color w:val="000000" w:themeColor="text1"/>
          <w:sz w:val="21"/>
          <w14:textFill>
            <w14:solidFill>
              <w14:schemeClr w14:val="tx1"/>
            </w14:solidFill>
          </w14:textFill>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14BE9325">
      <w:pPr>
        <w:pStyle w:val="5"/>
        <w:keepNext w:val="0"/>
        <w:keepLines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八、其他事项</w:t>
      </w:r>
    </w:p>
    <w:p w14:paraId="75E79E86">
      <w:pPr>
        <w:pStyle w:val="7"/>
        <w:keepNext w:val="0"/>
        <w:keepLines w:val="0"/>
        <w:spacing w:before="0" w:after="0" w:line="360" w:lineRule="auto"/>
        <w:ind w:left="420" w:leftChars="200"/>
        <w:rPr>
          <w:rFonts w:ascii="黑体" w:hAnsi="黑体" w:eastAsia="黑体"/>
          <w:color w:val="000000" w:themeColor="text1"/>
          <w:sz w:val="24"/>
          <w14:textFill>
            <w14:solidFill>
              <w14:schemeClr w14:val="tx1"/>
            </w14:solidFill>
          </w14:textFill>
        </w:rPr>
      </w:pPr>
      <w:bookmarkStart w:id="140" w:name="_42.代理服务费"/>
      <w:bookmarkEnd w:id="140"/>
      <w:r>
        <w:rPr>
          <w:rFonts w:hint="eastAsia" w:ascii="黑体" w:hAnsi="黑体" w:eastAsia="黑体"/>
          <w:color w:val="000000" w:themeColor="text1"/>
          <w:sz w:val="24"/>
          <w14:textFill>
            <w14:solidFill>
              <w14:schemeClr w14:val="tx1"/>
            </w14:solidFill>
          </w14:textFill>
        </w:rPr>
        <w:t>3</w:t>
      </w:r>
      <w:r>
        <w:rPr>
          <w:rFonts w:ascii="黑体" w:hAnsi="黑体" w:eastAsia="黑体"/>
          <w:color w:val="000000" w:themeColor="text1"/>
          <w:sz w:val="24"/>
          <w14:textFill>
            <w14:solidFill>
              <w14:schemeClr w14:val="tx1"/>
            </w14:solidFill>
          </w14:textFill>
        </w:rPr>
        <w:t>9</w:t>
      </w:r>
      <w:r>
        <w:rPr>
          <w:rFonts w:hint="eastAsia" w:ascii="黑体" w:hAnsi="黑体" w:eastAsia="黑体"/>
          <w:color w:val="000000" w:themeColor="text1"/>
          <w:sz w:val="24"/>
          <w14:textFill>
            <w14:solidFill>
              <w14:schemeClr w14:val="tx1"/>
            </w14:solidFill>
          </w14:textFill>
        </w:rPr>
        <w:t>.代理服务费</w:t>
      </w:r>
    </w:p>
    <w:p w14:paraId="1DCA4279">
      <w:pPr>
        <w:pStyle w:val="7"/>
        <w:keepNext w:val="0"/>
        <w:keepLines w:val="0"/>
        <w:spacing w:before="0" w:after="0" w:line="360" w:lineRule="auto"/>
        <w:ind w:left="420" w:leftChars="200"/>
        <w:rPr>
          <w:rFonts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3</w:t>
      </w:r>
      <w:r>
        <w:rPr>
          <w:rFonts w:ascii="宋体" w:hAnsi="宋体"/>
          <w:b w:val="0"/>
          <w:color w:val="000000" w:themeColor="text1"/>
          <w:sz w:val="21"/>
          <w:szCs w:val="21"/>
          <w14:textFill>
            <w14:solidFill>
              <w14:schemeClr w14:val="tx1"/>
            </w14:solidFill>
          </w14:textFill>
        </w:rPr>
        <w:t>9</w:t>
      </w:r>
      <w:r>
        <w:rPr>
          <w:rFonts w:hint="eastAsia" w:ascii="宋体" w:hAnsi="宋体"/>
          <w:b w:val="0"/>
          <w:color w:val="000000" w:themeColor="text1"/>
          <w:sz w:val="21"/>
          <w:szCs w:val="21"/>
          <w14:textFill>
            <w14:solidFill>
              <w14:schemeClr w14:val="tx1"/>
            </w14:solidFill>
          </w14:textFill>
        </w:rPr>
        <w:t>.1代理服务收取标准及缴费账户详见“投标人须知前附表”，投标人为联合体的，可以由联合体中的一方或者多方共同交纳代理服务费。</w:t>
      </w:r>
    </w:p>
    <w:p w14:paraId="389947C8">
      <w:pPr>
        <w:pStyle w:val="28"/>
        <w:snapToGrid w:val="0"/>
        <w:spacing w:line="360" w:lineRule="auto"/>
        <w:ind w:firstLine="422" w:firstLineChars="20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3</w:t>
      </w:r>
      <w:r>
        <w:rPr>
          <w:rFonts w:ascii="宋体" w:hAnsi="宋体"/>
          <w:b/>
          <w:color w:val="000000" w:themeColor="text1"/>
          <w:sz w:val="21"/>
          <w:szCs w:val="21"/>
          <w14:textFill>
            <w14:solidFill>
              <w14:schemeClr w14:val="tx1"/>
            </w14:solidFill>
          </w14:textFill>
        </w:rPr>
        <w:t>9</w:t>
      </w:r>
      <w:r>
        <w:rPr>
          <w:rFonts w:hint="eastAsia" w:ascii="宋体" w:hAnsi="宋体"/>
          <w:b/>
          <w:color w:val="000000" w:themeColor="text1"/>
          <w:sz w:val="21"/>
          <w:szCs w:val="21"/>
          <w14:textFill>
            <w14:solidFill>
              <w14:schemeClr w14:val="tx1"/>
            </w14:solidFill>
          </w14:textFill>
        </w:rPr>
        <w:t>.2代理服务收费标准：</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2"/>
        <w:gridCol w:w="1707"/>
        <w:gridCol w:w="1735"/>
        <w:gridCol w:w="1706"/>
      </w:tblGrid>
      <w:tr w14:paraId="54D2C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pct"/>
            <w:tcBorders>
              <w:tl2br w:val="single" w:color="auto" w:sz="4" w:space="0"/>
            </w:tcBorders>
            <w:noWrap w:val="0"/>
            <w:vAlign w:val="top"/>
          </w:tcPr>
          <w:p w14:paraId="3F441A66">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费率</w:t>
            </w:r>
          </w:p>
          <w:p w14:paraId="3D9299DF">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w:t>
            </w:r>
          </w:p>
        </w:tc>
        <w:tc>
          <w:tcPr>
            <w:tcW w:w="979" w:type="pct"/>
            <w:noWrap w:val="0"/>
            <w:vAlign w:val="center"/>
          </w:tcPr>
          <w:p w14:paraId="21CF5702">
            <w:pPr>
              <w:spacing w:line="360" w:lineRule="auto"/>
              <w:ind w:firstLine="105" w:firstLineChars="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货物招标</w:t>
            </w:r>
          </w:p>
        </w:tc>
        <w:tc>
          <w:tcPr>
            <w:tcW w:w="995" w:type="pct"/>
            <w:noWrap w:val="0"/>
            <w:vAlign w:val="center"/>
          </w:tcPr>
          <w:p w14:paraId="1BFED532">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服务招标</w:t>
            </w:r>
          </w:p>
        </w:tc>
        <w:tc>
          <w:tcPr>
            <w:tcW w:w="978" w:type="pct"/>
            <w:noWrap w:val="0"/>
            <w:vAlign w:val="center"/>
          </w:tcPr>
          <w:p w14:paraId="5C1F381F">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工程招标</w:t>
            </w:r>
          </w:p>
        </w:tc>
      </w:tr>
      <w:tr w14:paraId="4EC22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pct"/>
            <w:noWrap w:val="0"/>
            <w:vAlign w:val="top"/>
          </w:tcPr>
          <w:p w14:paraId="40FD156F">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100万元以下</w:t>
            </w:r>
          </w:p>
        </w:tc>
        <w:tc>
          <w:tcPr>
            <w:tcW w:w="979" w:type="pct"/>
            <w:noWrap w:val="0"/>
            <w:vAlign w:val="top"/>
          </w:tcPr>
          <w:p w14:paraId="5D44AECD">
            <w:pPr>
              <w:spacing w:line="360" w:lineRule="auto"/>
              <w:jc w:val="left"/>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1.5%</w:t>
            </w:r>
          </w:p>
        </w:tc>
        <w:tc>
          <w:tcPr>
            <w:tcW w:w="995" w:type="pct"/>
            <w:noWrap w:val="0"/>
            <w:vAlign w:val="top"/>
          </w:tcPr>
          <w:p w14:paraId="5B7A165D">
            <w:pPr>
              <w:spacing w:line="360" w:lineRule="auto"/>
              <w:ind w:firstLine="210" w:firstLineChars="100"/>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1.5%</w:t>
            </w:r>
          </w:p>
        </w:tc>
        <w:tc>
          <w:tcPr>
            <w:tcW w:w="978" w:type="pct"/>
            <w:noWrap w:val="0"/>
            <w:vAlign w:val="top"/>
          </w:tcPr>
          <w:p w14:paraId="11F3A62F">
            <w:pPr>
              <w:spacing w:line="360" w:lineRule="auto"/>
              <w:ind w:firstLine="210" w:firstLineChars="100"/>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 xml:space="preserve">1.0% </w:t>
            </w:r>
          </w:p>
        </w:tc>
      </w:tr>
      <w:tr w14:paraId="0084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pct"/>
            <w:noWrap w:val="0"/>
            <w:vAlign w:val="top"/>
          </w:tcPr>
          <w:p w14:paraId="726498A3">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100万元～500万元</w:t>
            </w:r>
          </w:p>
        </w:tc>
        <w:tc>
          <w:tcPr>
            <w:tcW w:w="979" w:type="pct"/>
            <w:noWrap w:val="0"/>
            <w:vAlign w:val="top"/>
          </w:tcPr>
          <w:p w14:paraId="464F1D83">
            <w:pPr>
              <w:spacing w:line="360" w:lineRule="auto"/>
              <w:jc w:val="left"/>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1.1%</w:t>
            </w:r>
          </w:p>
        </w:tc>
        <w:tc>
          <w:tcPr>
            <w:tcW w:w="995" w:type="pct"/>
            <w:noWrap w:val="0"/>
            <w:vAlign w:val="top"/>
          </w:tcPr>
          <w:p w14:paraId="36D7988E">
            <w:pPr>
              <w:spacing w:line="360" w:lineRule="auto"/>
              <w:ind w:firstLine="210" w:firstLineChars="100"/>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0.8%</w:t>
            </w:r>
          </w:p>
        </w:tc>
        <w:tc>
          <w:tcPr>
            <w:tcW w:w="978" w:type="pct"/>
            <w:noWrap w:val="0"/>
            <w:vAlign w:val="top"/>
          </w:tcPr>
          <w:p w14:paraId="7D437B30">
            <w:pPr>
              <w:spacing w:line="360" w:lineRule="auto"/>
              <w:ind w:firstLine="210" w:firstLineChars="100"/>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 xml:space="preserve">0.7% </w:t>
            </w:r>
          </w:p>
        </w:tc>
      </w:tr>
      <w:tr w14:paraId="788A3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pct"/>
            <w:noWrap w:val="0"/>
            <w:vAlign w:val="top"/>
          </w:tcPr>
          <w:p w14:paraId="6876AC82">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500万元～1000万元</w:t>
            </w:r>
          </w:p>
        </w:tc>
        <w:tc>
          <w:tcPr>
            <w:tcW w:w="979" w:type="pct"/>
            <w:noWrap w:val="0"/>
            <w:vAlign w:val="top"/>
          </w:tcPr>
          <w:p w14:paraId="4C393610">
            <w:pPr>
              <w:spacing w:line="360" w:lineRule="auto"/>
              <w:jc w:val="left"/>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0.8%</w:t>
            </w:r>
          </w:p>
        </w:tc>
        <w:tc>
          <w:tcPr>
            <w:tcW w:w="995" w:type="pct"/>
            <w:noWrap w:val="0"/>
            <w:vAlign w:val="top"/>
          </w:tcPr>
          <w:p w14:paraId="760E475D">
            <w:pPr>
              <w:spacing w:line="360" w:lineRule="auto"/>
              <w:ind w:firstLine="210" w:firstLineChars="100"/>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0.45%</w:t>
            </w:r>
          </w:p>
        </w:tc>
        <w:tc>
          <w:tcPr>
            <w:tcW w:w="978" w:type="pct"/>
            <w:noWrap w:val="0"/>
            <w:vAlign w:val="top"/>
          </w:tcPr>
          <w:p w14:paraId="34CCD994">
            <w:pPr>
              <w:spacing w:line="360" w:lineRule="auto"/>
              <w:ind w:firstLine="210" w:firstLineChars="100"/>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0.55%</w:t>
            </w:r>
          </w:p>
        </w:tc>
      </w:tr>
      <w:tr w14:paraId="3E65F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pct"/>
            <w:noWrap w:val="0"/>
            <w:vAlign w:val="top"/>
          </w:tcPr>
          <w:p w14:paraId="3A119300">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1000万元～5000万元</w:t>
            </w:r>
          </w:p>
        </w:tc>
        <w:tc>
          <w:tcPr>
            <w:tcW w:w="979" w:type="pct"/>
            <w:noWrap w:val="0"/>
            <w:vAlign w:val="top"/>
          </w:tcPr>
          <w:p w14:paraId="6044EC4D">
            <w:pPr>
              <w:spacing w:line="360" w:lineRule="auto"/>
              <w:jc w:val="left"/>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0.5%</w:t>
            </w:r>
          </w:p>
        </w:tc>
        <w:tc>
          <w:tcPr>
            <w:tcW w:w="995" w:type="pct"/>
            <w:noWrap w:val="0"/>
            <w:vAlign w:val="top"/>
          </w:tcPr>
          <w:p w14:paraId="64EA41A1">
            <w:pPr>
              <w:spacing w:line="360" w:lineRule="auto"/>
              <w:ind w:firstLine="210" w:firstLineChars="100"/>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0.25%</w:t>
            </w:r>
          </w:p>
        </w:tc>
        <w:tc>
          <w:tcPr>
            <w:tcW w:w="978" w:type="pct"/>
            <w:noWrap w:val="0"/>
            <w:vAlign w:val="top"/>
          </w:tcPr>
          <w:p w14:paraId="094818A4">
            <w:pPr>
              <w:spacing w:line="360" w:lineRule="auto"/>
              <w:ind w:firstLine="210" w:firstLineChars="100"/>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 xml:space="preserve">0.35% </w:t>
            </w:r>
          </w:p>
        </w:tc>
      </w:tr>
      <w:tr w14:paraId="44002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pct"/>
            <w:noWrap w:val="0"/>
            <w:vAlign w:val="top"/>
          </w:tcPr>
          <w:p w14:paraId="33B17258">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5000万元～1亿元</w:t>
            </w:r>
          </w:p>
        </w:tc>
        <w:tc>
          <w:tcPr>
            <w:tcW w:w="979" w:type="pct"/>
            <w:noWrap w:val="0"/>
            <w:vAlign w:val="top"/>
          </w:tcPr>
          <w:p w14:paraId="18CA17E1">
            <w:pPr>
              <w:spacing w:line="360" w:lineRule="auto"/>
              <w:jc w:val="left"/>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0.25%</w:t>
            </w:r>
          </w:p>
        </w:tc>
        <w:tc>
          <w:tcPr>
            <w:tcW w:w="995" w:type="pct"/>
            <w:noWrap w:val="0"/>
            <w:vAlign w:val="top"/>
          </w:tcPr>
          <w:p w14:paraId="68B14389">
            <w:pPr>
              <w:spacing w:line="360" w:lineRule="auto"/>
              <w:ind w:firstLine="210" w:firstLineChars="100"/>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0.1%</w:t>
            </w:r>
          </w:p>
        </w:tc>
        <w:tc>
          <w:tcPr>
            <w:tcW w:w="978" w:type="pct"/>
            <w:noWrap w:val="0"/>
            <w:vAlign w:val="top"/>
          </w:tcPr>
          <w:p w14:paraId="7695CFFB">
            <w:pPr>
              <w:spacing w:line="360" w:lineRule="auto"/>
              <w:ind w:firstLine="210" w:firstLineChars="100"/>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0.2%</w:t>
            </w:r>
          </w:p>
        </w:tc>
      </w:tr>
      <w:tr w14:paraId="071FB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pct"/>
            <w:noWrap w:val="0"/>
            <w:vAlign w:val="top"/>
          </w:tcPr>
          <w:p w14:paraId="719F4132">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1亿元～5亿元</w:t>
            </w:r>
          </w:p>
        </w:tc>
        <w:tc>
          <w:tcPr>
            <w:tcW w:w="979" w:type="pct"/>
            <w:noWrap w:val="0"/>
            <w:vAlign w:val="top"/>
          </w:tcPr>
          <w:p w14:paraId="4A1918FA">
            <w:pPr>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0.05%</w:t>
            </w:r>
          </w:p>
        </w:tc>
        <w:tc>
          <w:tcPr>
            <w:tcW w:w="995" w:type="pct"/>
            <w:noWrap w:val="0"/>
            <w:vAlign w:val="top"/>
          </w:tcPr>
          <w:p w14:paraId="67FDCDDC">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0.05%</w:t>
            </w:r>
          </w:p>
        </w:tc>
        <w:tc>
          <w:tcPr>
            <w:tcW w:w="978" w:type="pct"/>
            <w:noWrap w:val="0"/>
            <w:vAlign w:val="top"/>
          </w:tcPr>
          <w:p w14:paraId="09F7B0D6">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0.05%</w:t>
            </w:r>
          </w:p>
        </w:tc>
      </w:tr>
      <w:tr w14:paraId="226C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pct"/>
            <w:noWrap w:val="0"/>
            <w:vAlign w:val="top"/>
          </w:tcPr>
          <w:p w14:paraId="3585AC40">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5亿元～10亿元</w:t>
            </w:r>
          </w:p>
        </w:tc>
        <w:tc>
          <w:tcPr>
            <w:tcW w:w="979" w:type="pct"/>
            <w:noWrap w:val="0"/>
            <w:vAlign w:val="top"/>
          </w:tcPr>
          <w:p w14:paraId="3D2E5108">
            <w:pPr>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0.035%</w:t>
            </w:r>
          </w:p>
        </w:tc>
        <w:tc>
          <w:tcPr>
            <w:tcW w:w="995" w:type="pct"/>
            <w:noWrap w:val="0"/>
            <w:vAlign w:val="top"/>
          </w:tcPr>
          <w:p w14:paraId="5555C88B">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0.035%</w:t>
            </w:r>
          </w:p>
        </w:tc>
        <w:tc>
          <w:tcPr>
            <w:tcW w:w="978" w:type="pct"/>
            <w:noWrap w:val="0"/>
            <w:vAlign w:val="top"/>
          </w:tcPr>
          <w:p w14:paraId="6307512D">
            <w:pPr>
              <w:spacing w:line="360" w:lineRule="auto"/>
              <w:ind w:firstLine="105" w:firstLine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0.035%</w:t>
            </w:r>
          </w:p>
        </w:tc>
      </w:tr>
      <w:tr w14:paraId="785F0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pct"/>
            <w:noWrap w:val="0"/>
            <w:vAlign w:val="top"/>
          </w:tcPr>
          <w:p w14:paraId="0924BB78">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10亿元～50亿元</w:t>
            </w:r>
          </w:p>
        </w:tc>
        <w:tc>
          <w:tcPr>
            <w:tcW w:w="979" w:type="pct"/>
            <w:noWrap w:val="0"/>
            <w:vAlign w:val="top"/>
          </w:tcPr>
          <w:p w14:paraId="0B473612">
            <w:pPr>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0.008%</w:t>
            </w:r>
          </w:p>
        </w:tc>
        <w:tc>
          <w:tcPr>
            <w:tcW w:w="995" w:type="pct"/>
            <w:noWrap w:val="0"/>
            <w:vAlign w:val="top"/>
          </w:tcPr>
          <w:p w14:paraId="2970083E">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0.008%</w:t>
            </w:r>
          </w:p>
        </w:tc>
        <w:tc>
          <w:tcPr>
            <w:tcW w:w="978" w:type="pct"/>
            <w:noWrap w:val="0"/>
            <w:vAlign w:val="top"/>
          </w:tcPr>
          <w:p w14:paraId="1C87CE9C">
            <w:pPr>
              <w:spacing w:line="360" w:lineRule="auto"/>
              <w:ind w:firstLine="105" w:firstLine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0.008%</w:t>
            </w:r>
          </w:p>
        </w:tc>
      </w:tr>
      <w:tr w14:paraId="068E8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pct"/>
            <w:noWrap w:val="0"/>
            <w:vAlign w:val="top"/>
          </w:tcPr>
          <w:p w14:paraId="7A5D6FB4">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50亿元～100亿元</w:t>
            </w:r>
          </w:p>
        </w:tc>
        <w:tc>
          <w:tcPr>
            <w:tcW w:w="979" w:type="pct"/>
            <w:noWrap w:val="0"/>
            <w:vAlign w:val="top"/>
          </w:tcPr>
          <w:p w14:paraId="79B3754F">
            <w:pPr>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0.006%</w:t>
            </w:r>
          </w:p>
        </w:tc>
        <w:tc>
          <w:tcPr>
            <w:tcW w:w="995" w:type="pct"/>
            <w:noWrap w:val="0"/>
            <w:vAlign w:val="top"/>
          </w:tcPr>
          <w:p w14:paraId="4010ACA8">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0.006%</w:t>
            </w:r>
          </w:p>
        </w:tc>
        <w:tc>
          <w:tcPr>
            <w:tcW w:w="978" w:type="pct"/>
            <w:noWrap w:val="0"/>
            <w:vAlign w:val="top"/>
          </w:tcPr>
          <w:p w14:paraId="24793D76">
            <w:pPr>
              <w:spacing w:line="360" w:lineRule="auto"/>
              <w:ind w:firstLine="105" w:firstLine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0.006%</w:t>
            </w:r>
          </w:p>
        </w:tc>
      </w:tr>
      <w:tr w14:paraId="6D0A3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pct"/>
            <w:noWrap w:val="0"/>
            <w:vAlign w:val="top"/>
          </w:tcPr>
          <w:p w14:paraId="16710CF1">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100亿以上</w:t>
            </w:r>
          </w:p>
        </w:tc>
        <w:tc>
          <w:tcPr>
            <w:tcW w:w="979" w:type="pct"/>
            <w:noWrap w:val="0"/>
            <w:vAlign w:val="top"/>
          </w:tcPr>
          <w:p w14:paraId="1D5EA245">
            <w:pPr>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0.004%</w:t>
            </w:r>
          </w:p>
        </w:tc>
        <w:tc>
          <w:tcPr>
            <w:tcW w:w="995" w:type="pct"/>
            <w:noWrap w:val="0"/>
            <w:vAlign w:val="top"/>
          </w:tcPr>
          <w:p w14:paraId="339044E5">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0.004%</w:t>
            </w:r>
          </w:p>
        </w:tc>
        <w:tc>
          <w:tcPr>
            <w:tcW w:w="978" w:type="pct"/>
            <w:noWrap w:val="0"/>
            <w:vAlign w:val="top"/>
          </w:tcPr>
          <w:p w14:paraId="64E784A2">
            <w:pPr>
              <w:spacing w:line="360" w:lineRule="auto"/>
              <w:ind w:firstLine="105" w:firstLine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0.004%</w:t>
            </w:r>
          </w:p>
        </w:tc>
      </w:tr>
    </w:tbl>
    <w:p w14:paraId="37A5BE31">
      <w:pPr>
        <w:spacing w:line="360" w:lineRule="auto"/>
        <w:ind w:firstLine="420" w:firstLineChars="200"/>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注：招标代理服务收费按差额定率累进法计算。</w:t>
      </w:r>
    </w:p>
    <w:p w14:paraId="7C420B89">
      <w:pPr>
        <w:pStyle w:val="7"/>
        <w:keepNext w:val="0"/>
        <w:keepLines w:val="0"/>
        <w:spacing w:before="0" w:after="0" w:line="360" w:lineRule="auto"/>
        <w:ind w:left="420" w:leftChars="200"/>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40. 需要补充的其他内容</w:t>
      </w:r>
    </w:p>
    <w:p w14:paraId="489FB28E">
      <w:pPr>
        <w:pStyle w:val="28"/>
        <w:spacing w:before="120" w:after="120" w:line="360" w:lineRule="auto"/>
        <w:ind w:firstLine="420" w:firstLineChars="200"/>
        <w:contextualSpacing/>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40.1本招标文件解释规则详见“投标人须知前附表”。</w:t>
      </w:r>
    </w:p>
    <w:p w14:paraId="7E40694A">
      <w:pPr>
        <w:pStyle w:val="28"/>
        <w:spacing w:before="120" w:after="120" w:line="360" w:lineRule="auto"/>
        <w:ind w:firstLine="420" w:firstLineChars="200"/>
        <w:contextualSpacing/>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40.2 其他事项详见“投标人须知前附表”。</w:t>
      </w:r>
    </w:p>
    <w:p w14:paraId="6693F240">
      <w:pPr>
        <w:pStyle w:val="28"/>
        <w:pageBreakBefore w:val="0"/>
        <w:widowControl w:val="0"/>
        <w:kinsoku/>
        <w:overflowPunct/>
        <w:topLinePunct w:val="0"/>
        <w:autoSpaceDE/>
        <w:autoSpaceDN/>
        <w:bidi w:val="0"/>
        <w:adjustRightInd/>
        <w:spacing w:before="120" w:after="120" w:line="380" w:lineRule="exact"/>
        <w:ind w:firstLine="420" w:firstLineChars="200"/>
        <w:contextualSpacing/>
        <w:textAlignment w:val="auto"/>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40.3</w:t>
      </w:r>
      <w:bookmarkStart w:id="141" w:name="_Hlk65857140"/>
      <w:r>
        <w:rPr>
          <w:rFonts w:hint="eastAsia" w:hAnsi="宋体" w:cs="宋体"/>
          <w:color w:val="000000" w:themeColor="text1"/>
          <w:sz w:val="21"/>
          <w14:textFill>
            <w14:solidFill>
              <w14:schemeClr w14:val="tx1"/>
            </w14:solidFill>
          </w14:textFill>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33454B92">
      <w:pPr>
        <w:pStyle w:val="28"/>
        <w:pageBreakBefore w:val="0"/>
        <w:widowControl w:val="0"/>
        <w:kinsoku/>
        <w:overflowPunct/>
        <w:topLinePunct w:val="0"/>
        <w:autoSpaceDE/>
        <w:autoSpaceDN/>
        <w:bidi w:val="0"/>
        <w:adjustRightInd/>
        <w:spacing w:before="120" w:after="120" w:line="380" w:lineRule="exact"/>
        <w:ind w:firstLine="420" w:firstLineChars="200"/>
        <w:contextualSpacing/>
        <w:textAlignment w:val="auto"/>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（1）在货物采购项目中，货物由中小企业制造，即货物由中小企业生产且使用该中小企业商号或者注册商标，不对其中涉及的工程承建商和服务的承接商作出要求；</w:t>
      </w:r>
    </w:p>
    <w:p w14:paraId="67957012">
      <w:pPr>
        <w:pStyle w:val="28"/>
        <w:pageBreakBefore w:val="0"/>
        <w:widowControl w:val="0"/>
        <w:kinsoku/>
        <w:overflowPunct/>
        <w:topLinePunct w:val="0"/>
        <w:autoSpaceDE/>
        <w:autoSpaceDN/>
        <w:bidi w:val="0"/>
        <w:adjustRightInd/>
        <w:spacing w:before="120" w:after="120" w:line="380" w:lineRule="exact"/>
        <w:ind w:firstLine="420" w:firstLineChars="200"/>
        <w:contextualSpacing/>
        <w:textAlignment w:val="auto"/>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（2）在工程采购项目中，工程由中小企业承建，即工程施工单位为中小企业，不对其中涉及的货物的制造商和服务的承接商作出要求；</w:t>
      </w:r>
    </w:p>
    <w:p w14:paraId="7A32CF8C">
      <w:pPr>
        <w:pStyle w:val="28"/>
        <w:pageBreakBefore w:val="0"/>
        <w:widowControl w:val="0"/>
        <w:kinsoku/>
        <w:overflowPunct/>
        <w:topLinePunct w:val="0"/>
        <w:autoSpaceDE/>
        <w:autoSpaceDN/>
        <w:bidi w:val="0"/>
        <w:adjustRightInd/>
        <w:spacing w:before="120" w:after="120" w:line="380" w:lineRule="exact"/>
        <w:ind w:firstLine="420" w:firstLineChars="200"/>
        <w:contextualSpacing/>
        <w:textAlignment w:val="auto"/>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（3）在服务采购项目中，服务由中小企业承接，即提供服务的人员为中小企业依照《中华人民共和国劳动合同法》订立劳动合同的从业人员，不对其中涉及的货物的制造商和工程承建商作出要求。</w:t>
      </w:r>
    </w:p>
    <w:p w14:paraId="6C2F0B00">
      <w:pPr>
        <w:pStyle w:val="28"/>
        <w:pageBreakBefore w:val="0"/>
        <w:widowControl w:val="0"/>
        <w:kinsoku/>
        <w:overflowPunct/>
        <w:topLinePunct w:val="0"/>
        <w:autoSpaceDE/>
        <w:autoSpaceDN/>
        <w:bidi w:val="0"/>
        <w:adjustRightInd/>
        <w:spacing w:before="120" w:after="120" w:line="380" w:lineRule="exact"/>
        <w:ind w:firstLine="420" w:firstLineChars="200"/>
        <w:contextualSpacing/>
        <w:textAlignment w:val="auto"/>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70CFF8B8">
      <w:pPr>
        <w:pStyle w:val="28"/>
        <w:pageBreakBefore w:val="0"/>
        <w:widowControl w:val="0"/>
        <w:kinsoku/>
        <w:overflowPunct/>
        <w:topLinePunct w:val="0"/>
        <w:autoSpaceDE/>
        <w:autoSpaceDN/>
        <w:bidi w:val="0"/>
        <w:adjustRightInd/>
        <w:spacing w:before="120" w:after="120" w:line="380" w:lineRule="exact"/>
        <w:ind w:firstLine="420" w:firstLineChars="200"/>
        <w:contextualSpacing/>
        <w:textAlignment w:val="auto"/>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依据本招标文件规定享受扶持政策获得政府采购合同的，小微企业不得将合同分包给大中型企业，中型企业不得将合同分包给大型企业。</w:t>
      </w:r>
      <w:bookmarkEnd w:id="141"/>
    </w:p>
    <w:p w14:paraId="3B3C14CE">
      <w:pPr>
        <w:keepNext w:val="0"/>
        <w:keepLines w:val="0"/>
        <w:pageBreakBefore w:val="0"/>
        <w:widowControl w:val="0"/>
        <w:kinsoku/>
        <w:wordWrap/>
        <w:overflowPunct/>
        <w:topLinePunct w:val="0"/>
        <w:autoSpaceDE/>
        <w:autoSpaceDN/>
        <w:bidi w:val="0"/>
        <w:adjustRightInd/>
        <w:spacing w:line="380" w:lineRule="exact"/>
        <w:ind w:firstLine="422" w:firstLineChars="200"/>
        <w:textAlignment w:val="auto"/>
        <w:rPr>
          <w:rFonts w:hint="eastAsia" w:eastAsia="宋体"/>
          <w:color w:val="000000" w:themeColor="text1"/>
          <w:lang w:eastAsia="zh-CN"/>
          <w14:textFill>
            <w14:solidFill>
              <w14:schemeClr w14:val="tx1"/>
            </w14:solidFill>
          </w14:textFill>
        </w:rPr>
      </w:pPr>
      <w:r>
        <w:rPr>
          <w:rFonts w:hint="eastAsia"/>
          <w:b/>
          <w:bCs/>
          <w:color w:val="000000" w:themeColor="text1"/>
          <w14:textFill>
            <w14:solidFill>
              <w14:schemeClr w14:val="tx1"/>
            </w14:solidFill>
          </w14:textFill>
        </w:rPr>
        <w:t>电子保函</w:t>
      </w:r>
      <w:r>
        <w:rPr>
          <w:rFonts w:hint="eastAsia"/>
          <w:b/>
          <w:bCs/>
          <w:color w:val="000000" w:themeColor="text1"/>
          <w:lang w:eastAsia="zh-CN"/>
          <w14:textFill>
            <w14:solidFill>
              <w14:schemeClr w14:val="tx1"/>
            </w14:solidFill>
          </w14:textFill>
        </w:rPr>
        <w:t>：</w:t>
      </w:r>
    </w:p>
    <w:p w14:paraId="075B7C5B">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为贯彻落实《财政部 工业和信息化部关于印发〈政府采购促进中小企业发展管理办法〉的通知》和《财政部关于进一步加大政府采购支持中小企业力度的通知》等文件精神,自治区财政厅印发《关于在政府采购活动中推广使用电子保函的通知》，在全区推广使用政府采购电子保函业务，为中小企业参与政府采购活动提供便利，切实减轻企业负担，进一步优化我区政府采购营商环境。</w:t>
      </w:r>
    </w:p>
    <w:p w14:paraId="40E4E29B">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政府采购电子保函包括政府采购领域的投标保证金保函、履约保证金保函及预付款保函。电子保函有关业务操作流程和手册可从“广西政府采购金融服务平台”查阅下载，供应商在电子保函的申请、使用、查看应用过程中遇到问题可咨询技术支撑方：400-903-9583。</w:t>
      </w:r>
    </w:p>
    <w:p w14:paraId="0F4A40FE">
      <w:pPr>
        <w:keepNext w:val="0"/>
        <w:keepLines w:val="0"/>
        <w:pageBreakBefore w:val="0"/>
        <w:widowControl w:val="0"/>
        <w:kinsoku/>
        <w:wordWrap/>
        <w:overflowPunct/>
        <w:topLinePunct w:val="0"/>
        <w:autoSpaceDE/>
        <w:autoSpaceDN/>
        <w:bidi w:val="0"/>
        <w:adjustRightInd/>
        <w:spacing w:line="380" w:lineRule="exact"/>
        <w:ind w:firstLine="422" w:firstLineChars="200"/>
        <w:textAlignment w:val="auto"/>
        <w:rPr>
          <w:rFonts w:hint="eastAsia" w:ascii="Times New Roman" w:hAnsi="Times New Roman" w:eastAsia="宋体" w:cs="Times New Roman"/>
          <w:b/>
          <w:bCs/>
          <w:color w:val="000000" w:themeColor="text1"/>
          <w:lang w:eastAsia="zh-CN"/>
          <w14:textFill>
            <w14:solidFill>
              <w14:schemeClr w14:val="tx1"/>
            </w14:solidFill>
          </w14:textFill>
        </w:rPr>
      </w:pPr>
      <w:r>
        <w:rPr>
          <w:rFonts w:hint="eastAsia" w:ascii="Times New Roman" w:hAnsi="Times New Roman" w:eastAsia="宋体" w:cs="Times New Roman"/>
          <w:b/>
          <w:bCs/>
          <w:color w:val="000000" w:themeColor="text1"/>
          <w:lang w:eastAsia="zh-CN"/>
          <w14:textFill>
            <w14:solidFill>
              <w14:schemeClr w14:val="tx1"/>
            </w14:solidFill>
          </w14:textFill>
        </w:rPr>
        <w:t>政采贷：</w:t>
      </w:r>
    </w:p>
    <w:p w14:paraId="0C00AFDC">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为优化政府采购营商环境，缓解供应商资金难题中标（成交）供应商如有融资需求，可凭政府采购合同通过以下方式申请政府采购信用融资贷款:</w:t>
      </w:r>
    </w:p>
    <w:p w14:paraId="466CE7AD">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w:t>
      </w:r>
      <w:r>
        <w:rPr>
          <w:rFonts w:hint="eastAsia" w:ascii="Times New Roman" w:hAnsi="Times New Roman" w:eastAsia="宋体" w:cs="Times New Roman"/>
          <w:color w:val="000000" w:themeColor="text1"/>
          <w:lang w:val="en-US" w:eastAsia="zh-CN"/>
          <w14:textFill>
            <w14:solidFill>
              <w14:schemeClr w14:val="tx1"/>
            </w14:solidFill>
          </w14:textFill>
        </w:rPr>
        <w:t>-</w:t>
      </w:r>
      <w:r>
        <w:rPr>
          <w:rFonts w:hint="eastAsia" w:ascii="Times New Roman" w:hAnsi="Times New Roman" w:eastAsia="宋体" w:cs="Times New Roman"/>
          <w:color w:val="000000" w:themeColor="text1"/>
          <w:lang w:eastAsia="zh-CN"/>
          <w14:textFill>
            <w14:solidFill>
              <w14:schemeClr w14:val="tx1"/>
            </w14:solidFill>
          </w14:textFill>
        </w:rPr>
        <w:t>http://www.ccgp-guangxigov.cn/</w:t>
      </w:r>
    </w:p>
    <w:p w14:paraId="08887A69">
      <w:pPr>
        <w:pStyle w:val="28"/>
        <w:keepNext w:val="0"/>
        <w:keepLines w:val="0"/>
        <w:pageBreakBefore w:val="0"/>
        <w:widowControl w:val="0"/>
        <w:kinsoku/>
        <w:wordWrap w:val="0"/>
        <w:overflowPunct/>
        <w:topLinePunct w:val="0"/>
        <w:autoSpaceDE/>
        <w:autoSpaceDN/>
        <w:bidi w:val="0"/>
        <w:adjustRightInd/>
        <w:snapToGrid w:val="0"/>
        <w:spacing w:before="120" w:after="120" w:line="380" w:lineRule="exact"/>
        <w:ind w:firstLine="400" w:firstLineChars="200"/>
        <w:textAlignment w:val="auto"/>
        <w:rPr>
          <w:rFonts w:hint="eastAsia" w:hAnsi="宋体"/>
          <w:color w:val="000000" w:themeColor="text1"/>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AdministrativeRegulations/AutonomousRegion/9830442.html）</w:t>
      </w:r>
    </w:p>
    <w:p w14:paraId="5C2DA1B3">
      <w:pPr>
        <w:pStyle w:val="28"/>
        <w:pageBreakBefore w:val="0"/>
        <w:widowControl w:val="0"/>
        <w:kinsoku/>
        <w:overflowPunct/>
        <w:topLinePunct w:val="0"/>
        <w:autoSpaceDE/>
        <w:autoSpaceDN/>
        <w:bidi w:val="0"/>
        <w:adjustRightInd/>
        <w:snapToGrid w:val="0"/>
        <w:spacing w:before="120" w:after="120" w:line="380" w:lineRule="exact"/>
        <w:textAlignment w:val="auto"/>
        <w:rPr>
          <w:rFonts w:hint="eastAsia" w:hAnsi="宋体"/>
          <w:color w:val="000000" w:themeColor="text1"/>
          <w14:textFill>
            <w14:solidFill>
              <w14:schemeClr w14:val="tx1"/>
            </w14:solidFill>
          </w14:textFill>
        </w:rPr>
      </w:pPr>
    </w:p>
    <w:p w14:paraId="5B3D2CDF">
      <w:pPr>
        <w:pStyle w:val="3"/>
        <w:pageBreakBefore w:val="0"/>
        <w:widowControl w:val="0"/>
        <w:kinsoku/>
        <w:overflowPunct/>
        <w:topLinePunct w:val="0"/>
        <w:autoSpaceDE/>
        <w:autoSpaceDN/>
        <w:bidi w:val="0"/>
        <w:adjustRightInd/>
        <w:spacing w:line="380" w:lineRule="exact"/>
        <w:jc w:val="center"/>
        <w:textAlignment w:val="auto"/>
        <w:rPr>
          <w:rFonts w:hint="eastAsia" w:hAnsi="宋体"/>
          <w:color w:val="000000" w:themeColor="text1"/>
          <w14:textFill>
            <w14:solidFill>
              <w14:schemeClr w14:val="tx1"/>
            </w14:solidFill>
          </w14:textFill>
        </w:rPr>
      </w:pPr>
      <w:bookmarkStart w:id="142" w:name="_Toc254970548"/>
      <w:bookmarkStart w:id="143" w:name="_Toc330456896"/>
      <w:bookmarkStart w:id="144" w:name="_Toc254970689"/>
      <w:bookmarkStart w:id="145" w:name="_Toc74323514"/>
      <w:bookmarkStart w:id="146" w:name="_Toc4081"/>
      <w:r>
        <w:rPr>
          <w:rFonts w:hint="eastAsia"/>
          <w:color w:val="000000" w:themeColor="text1"/>
          <w14:textFill>
            <w14:solidFill>
              <w14:schemeClr w14:val="tx1"/>
            </w14:solidFill>
          </w14:textFill>
        </w:rPr>
        <w:br w:type="page"/>
      </w:r>
      <w:bookmarkStart w:id="147" w:name="_Toc11087"/>
      <w:r>
        <w:rPr>
          <w:rFonts w:hint="eastAsia"/>
          <w:color w:val="000000" w:themeColor="text1"/>
          <w14:textFill>
            <w14:solidFill>
              <w14:schemeClr w14:val="tx1"/>
            </w14:solidFill>
          </w14:textFill>
        </w:rPr>
        <w:t>第四章  评标方法及评标标准</w:t>
      </w:r>
      <w:bookmarkEnd w:id="142"/>
      <w:bookmarkEnd w:id="143"/>
      <w:bookmarkEnd w:id="144"/>
      <w:bookmarkEnd w:id="145"/>
      <w:bookmarkEnd w:id="146"/>
      <w:bookmarkEnd w:id="147"/>
    </w:p>
    <w:p w14:paraId="7734FEF0">
      <w:pPr>
        <w:pStyle w:val="5"/>
        <w:keepNext w:val="0"/>
        <w:keepLines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一、评标方法</w:t>
      </w:r>
    </w:p>
    <w:p w14:paraId="2732EC2C">
      <w:pPr>
        <w:pStyle w:val="28"/>
        <w:spacing w:line="360" w:lineRule="auto"/>
        <w:ind w:firstLine="42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综合评分法，是指投标文件满足招标文件全部实质性要求，且按照评审因素的量化指标评审得分最高的投标人为中标候选人的评标方法。</w:t>
      </w:r>
    </w:p>
    <w:p w14:paraId="249678D5">
      <w:pPr>
        <w:pStyle w:val="28"/>
        <w:spacing w:line="360" w:lineRule="auto"/>
        <w:ind w:firstLine="42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最低评标价法，是指投标文件满足招标文件全部实质性要求，且投标报价最低的投标人为中标候选人的评标方法。</w:t>
      </w:r>
    </w:p>
    <w:p w14:paraId="72ACA144">
      <w:pPr>
        <w:pStyle w:val="5"/>
        <w:keepNext w:val="0"/>
        <w:keepLines w:val="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二、评标程序</w:t>
      </w:r>
    </w:p>
    <w:p w14:paraId="53B8A670">
      <w:pPr>
        <w:pStyle w:val="7"/>
        <w:keepNext w:val="0"/>
        <w:keepLines w:val="0"/>
        <w:spacing w:before="0" w:after="0" w:line="360" w:lineRule="auto"/>
        <w:ind w:left="420" w:left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1.符合性审查</w:t>
      </w:r>
    </w:p>
    <w:p w14:paraId="02E1F83B">
      <w:pPr>
        <w:pStyle w:val="28"/>
        <w:snapToGrid w:val="0"/>
        <w:spacing w:line="360" w:lineRule="auto"/>
        <w:ind w:left="1" w:firstLine="420"/>
        <w:rPr>
          <w:rFonts w:hint="eastAsia" w:hAnsi="宋体"/>
          <w:b/>
          <w:color w:val="000000" w:themeColor="text1"/>
          <w:kern w:val="2"/>
          <w:sz w:val="21"/>
          <w14:textFill>
            <w14:solidFill>
              <w14:schemeClr w14:val="tx1"/>
            </w14:solidFill>
          </w14:textFill>
        </w:rPr>
      </w:pPr>
      <w:r>
        <w:rPr>
          <w:rFonts w:hint="eastAsia" w:hAnsi="宋体"/>
          <w:b/>
          <w:color w:val="000000" w:themeColor="text1"/>
          <w:kern w:val="2"/>
          <w:sz w:val="21"/>
          <w14:textFill>
            <w14:solidFill>
              <w14:schemeClr w14:val="tx1"/>
            </w14:solidFill>
          </w14:textFill>
        </w:rPr>
        <w:t>评标委员会应当对符合资格的投标人的投标文件进行投标报价、商务、技术等实质性内容符合性审查，以确定其是否满足招标文件的实质性要求。</w:t>
      </w:r>
    </w:p>
    <w:p w14:paraId="09AAA62B">
      <w:pPr>
        <w:pStyle w:val="7"/>
        <w:keepNext w:val="0"/>
        <w:keepLines w:val="0"/>
        <w:spacing w:before="0" w:after="0" w:line="360" w:lineRule="auto"/>
        <w:ind w:left="420" w:left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w:t>
      </w:r>
      <w:r>
        <w:rPr>
          <w:rFonts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符合性审查不通过而导致投标无效的情形</w:t>
      </w:r>
    </w:p>
    <w:p w14:paraId="5D1779B6">
      <w:pPr>
        <w:snapToGrid w:val="0"/>
        <w:spacing w:line="360" w:lineRule="auto"/>
        <w:ind w:firstLine="422"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投标人的投标文件中存在对招标文件的任何实质性要求和条件的负偏离，将被视为投标无效。</w:t>
      </w:r>
    </w:p>
    <w:p w14:paraId="06484956">
      <w:pPr>
        <w:pStyle w:val="7"/>
        <w:keepNext w:val="0"/>
        <w:keepLines w:val="0"/>
        <w:spacing w:before="0" w:after="0" w:line="360" w:lineRule="auto"/>
        <w:ind w:left="420" w:left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2.1在报价评审时，如发现下列情形之一的，将被视为投标无效：</w:t>
      </w:r>
    </w:p>
    <w:p w14:paraId="7615A2C8">
      <w:pPr>
        <w:pStyle w:val="2"/>
        <w:numPr>
          <w:ilvl w:val="0"/>
          <w:numId w:val="7"/>
        </w:numPr>
        <w:spacing w:line="360" w:lineRule="auto"/>
        <w:ind w:firstLine="398" w:firstLineChars="200"/>
        <w:rPr>
          <w:rFonts w:hint="eastAsia" w:ascii="宋体" w:hAnsi="宋体"/>
          <w:b/>
          <w:color w:val="000000" w:themeColor="text1"/>
          <w:spacing w:val="-6"/>
          <w:szCs w:val="21"/>
          <w14:textFill>
            <w14:solidFill>
              <w14:schemeClr w14:val="tx1"/>
            </w14:solidFill>
          </w14:textFill>
        </w:rPr>
      </w:pPr>
      <w:r>
        <w:rPr>
          <w:rFonts w:hint="eastAsia" w:ascii="宋体" w:hAnsi="宋体"/>
          <w:b/>
          <w:color w:val="000000" w:themeColor="text1"/>
          <w:spacing w:val="-6"/>
          <w:szCs w:val="21"/>
          <w14:textFill>
            <w14:solidFill>
              <w14:schemeClr w14:val="tx1"/>
            </w14:solidFill>
          </w14:textFill>
        </w:rPr>
        <w:t>报价文件未提供“投标人须知前附表”第13.1条规定中“必须提供”的文件资料的；</w:t>
      </w:r>
    </w:p>
    <w:p w14:paraId="50416FF5">
      <w:pPr>
        <w:pStyle w:val="2"/>
        <w:numPr>
          <w:ilvl w:val="0"/>
          <w:numId w:val="7"/>
        </w:numPr>
        <w:spacing w:line="360" w:lineRule="auto"/>
        <w:ind w:firstLine="422"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未采用人民币报价或者未按照招标文件标明的币种报价的；</w:t>
      </w:r>
    </w:p>
    <w:p w14:paraId="5EF4D3EB">
      <w:pPr>
        <w:pStyle w:val="2"/>
        <w:numPr>
          <w:ilvl w:val="0"/>
          <w:numId w:val="7"/>
        </w:numPr>
        <w:spacing w:line="360" w:lineRule="auto"/>
        <w:ind w:firstLine="422"/>
        <w:rPr>
          <w:rFonts w:hint="eastAsia" w:ascii="宋体" w:hAnsi="宋体"/>
          <w:b/>
          <w:color w:val="000000" w:themeColor="text1"/>
          <w:spacing w:val="-6"/>
          <w:szCs w:val="21"/>
          <w14:textFill>
            <w14:solidFill>
              <w14:schemeClr w14:val="tx1"/>
            </w14:solidFill>
          </w14:textFill>
        </w:rPr>
      </w:pPr>
      <w:r>
        <w:rPr>
          <w:rFonts w:hint="eastAsia" w:ascii="宋体" w:hAnsi="宋体"/>
          <w:b/>
          <w:color w:val="000000" w:themeColor="text1"/>
          <w:spacing w:val="-6"/>
          <w:szCs w:val="21"/>
          <w14:textFill>
            <w14:solidFill>
              <w14:schemeClr w14:val="tx1"/>
            </w14:solidFill>
          </w14:textFill>
        </w:rPr>
        <w:t>各分标报价</w:t>
      </w:r>
      <w:r>
        <w:rPr>
          <w:rFonts w:hint="eastAsia" w:ascii="宋体" w:hAnsi="宋体"/>
          <w:b/>
          <w:color w:val="000000" w:themeColor="text1"/>
          <w:spacing w:val="-6"/>
          <w:szCs w:val="21"/>
          <w:lang w:eastAsia="zh-CN"/>
          <w14:textFill>
            <w14:solidFill>
              <w14:schemeClr w14:val="tx1"/>
            </w14:solidFill>
          </w14:textFill>
        </w:rPr>
        <w:t>超出最高限价</w:t>
      </w:r>
      <w:r>
        <w:rPr>
          <w:rFonts w:hint="eastAsia" w:ascii="宋体" w:hAnsi="宋体"/>
          <w:b/>
          <w:color w:val="000000" w:themeColor="text1"/>
          <w:spacing w:val="-6"/>
          <w:szCs w:val="21"/>
          <w14:textFill>
            <w14:solidFill>
              <w14:schemeClr w14:val="tx1"/>
            </w14:solidFill>
          </w14:textFill>
        </w:rPr>
        <w:t>招标文件相应分标规定最高限价，或者</w:t>
      </w:r>
      <w:r>
        <w:rPr>
          <w:rFonts w:hint="eastAsia" w:ascii="宋体" w:hAnsi="宋体"/>
          <w:b/>
          <w:color w:val="000000" w:themeColor="text1"/>
          <w:spacing w:val="-6"/>
          <w:szCs w:val="21"/>
          <w:lang w:eastAsia="zh-CN"/>
          <w14:textFill>
            <w14:solidFill>
              <w14:schemeClr w14:val="tx1"/>
            </w14:solidFill>
          </w14:textFill>
        </w:rPr>
        <w:t>超出最高限价</w:t>
      </w:r>
      <w:r>
        <w:rPr>
          <w:rFonts w:hint="eastAsia" w:ascii="宋体" w:hAnsi="宋体"/>
          <w:b/>
          <w:color w:val="000000" w:themeColor="text1"/>
          <w:spacing w:val="-6"/>
          <w:szCs w:val="21"/>
          <w14:textFill>
            <w14:solidFill>
              <w14:schemeClr w14:val="tx1"/>
            </w14:solidFill>
          </w14:textFill>
        </w:rPr>
        <w:t>相应分标采购预算金额的；</w:t>
      </w:r>
    </w:p>
    <w:p w14:paraId="1068F7AE">
      <w:pPr>
        <w:pStyle w:val="2"/>
        <w:numPr>
          <w:ilvl w:val="0"/>
          <w:numId w:val="7"/>
        </w:numPr>
        <w:spacing w:line="360" w:lineRule="auto"/>
        <w:ind w:firstLine="422"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6D8ECF5E">
      <w:pPr>
        <w:pStyle w:val="2"/>
        <w:numPr>
          <w:ilvl w:val="0"/>
          <w:numId w:val="7"/>
        </w:numPr>
        <w:spacing w:line="360" w:lineRule="auto"/>
        <w:ind w:firstLine="422"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修正后的报价，投标人不确认的；</w:t>
      </w:r>
    </w:p>
    <w:p w14:paraId="2BBC2CC3">
      <w:pPr>
        <w:pStyle w:val="2"/>
        <w:numPr>
          <w:ilvl w:val="0"/>
          <w:numId w:val="7"/>
        </w:numPr>
        <w:spacing w:line="360" w:lineRule="auto"/>
        <w:ind w:firstLine="422"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投标人属于本章第</w:t>
      </w:r>
      <w:r>
        <w:rPr>
          <w:rFonts w:ascii="宋体" w:hAnsi="宋体"/>
          <w:b/>
          <w:color w:val="000000" w:themeColor="text1"/>
          <w:szCs w:val="21"/>
          <w14:textFill>
            <w14:solidFill>
              <w14:schemeClr w14:val="tx1"/>
            </w14:solidFill>
          </w14:textFill>
        </w:rPr>
        <w:t>5.1</w:t>
      </w:r>
      <w:r>
        <w:rPr>
          <w:rFonts w:hint="eastAsia" w:ascii="宋体" w:hAnsi="宋体"/>
          <w:b/>
          <w:color w:val="000000" w:themeColor="text1"/>
          <w:szCs w:val="21"/>
          <w14:textFill>
            <w14:solidFill>
              <w14:schemeClr w14:val="tx1"/>
            </w14:solidFill>
          </w14:textFill>
        </w:rPr>
        <w:t>条（2）或者第5</w:t>
      </w:r>
      <w:r>
        <w:rPr>
          <w:rFonts w:ascii="宋体" w:hAnsi="宋体"/>
          <w:b/>
          <w:color w:val="000000" w:themeColor="text1"/>
          <w:szCs w:val="21"/>
          <w14:textFill>
            <w14:solidFill>
              <w14:schemeClr w14:val="tx1"/>
            </w14:solidFill>
          </w14:textFill>
        </w:rPr>
        <w:t>.2条</w:t>
      </w:r>
      <w:r>
        <w:rPr>
          <w:rFonts w:hint="eastAsia" w:ascii="宋体" w:hAnsi="宋体"/>
          <w:b/>
          <w:color w:val="000000" w:themeColor="text1"/>
          <w:szCs w:val="21"/>
          <w14:textFill>
            <w14:solidFill>
              <w14:schemeClr w14:val="tx1"/>
            </w14:solidFill>
          </w14:textFill>
        </w:rPr>
        <w:t>（2）项情形的；</w:t>
      </w:r>
    </w:p>
    <w:p w14:paraId="52D39A1A">
      <w:pPr>
        <w:pStyle w:val="2"/>
        <w:numPr>
          <w:ilvl w:val="0"/>
          <w:numId w:val="7"/>
        </w:numPr>
        <w:spacing w:line="360" w:lineRule="auto"/>
        <w:ind w:firstLine="398"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pacing w:val="-6"/>
          <w:szCs w:val="21"/>
          <w14:textFill>
            <w14:solidFill>
              <w14:schemeClr w14:val="tx1"/>
            </w14:solidFill>
          </w14:textFill>
        </w:rPr>
        <w:t>报价文件</w:t>
      </w:r>
      <w:r>
        <w:rPr>
          <w:rFonts w:hint="eastAsia" w:ascii="宋体" w:hAnsi="宋体"/>
          <w:b/>
          <w:color w:val="000000" w:themeColor="text1"/>
          <w:szCs w:val="21"/>
          <w14:textFill>
            <w14:solidFill>
              <w14:schemeClr w14:val="tx1"/>
            </w14:solidFill>
          </w14:textFill>
        </w:rPr>
        <w:t>响应的标的数量及单位与招标文件要求实质性不一致的。</w:t>
      </w:r>
    </w:p>
    <w:p w14:paraId="641272CC">
      <w:pPr>
        <w:pStyle w:val="7"/>
        <w:keepNext w:val="0"/>
        <w:keepLines w:val="0"/>
        <w:spacing w:before="0" w:after="0" w:line="360" w:lineRule="auto"/>
        <w:ind w:left="420" w:left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2.2在商务评审时，如发现下列情形之一的，将被视为投标无效：</w:t>
      </w:r>
    </w:p>
    <w:p w14:paraId="1FC5589E">
      <w:pPr>
        <w:numPr>
          <w:ilvl w:val="0"/>
          <w:numId w:val="8"/>
        </w:numPr>
        <w:snapToGrid w:val="0"/>
        <w:spacing w:line="360" w:lineRule="auto"/>
        <w:ind w:firstLine="422"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投标文件未按招标文件要求签署、盖章的；</w:t>
      </w:r>
    </w:p>
    <w:p w14:paraId="36963663">
      <w:pPr>
        <w:numPr>
          <w:ilvl w:val="0"/>
          <w:numId w:val="8"/>
        </w:numPr>
        <w:snapToGrid w:val="0"/>
        <w:spacing w:line="360" w:lineRule="auto"/>
        <w:ind w:firstLine="422"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委托代理人未能出具有效身份证或者出具的身份证与授权委托书中的信息不符的； </w:t>
      </w:r>
    </w:p>
    <w:p w14:paraId="5CBACAB1">
      <w:pPr>
        <w:numPr>
          <w:ilvl w:val="0"/>
          <w:numId w:val="8"/>
        </w:numPr>
        <w:snapToGrid w:val="0"/>
        <w:spacing w:line="360" w:lineRule="auto"/>
        <w:ind w:firstLine="422"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为无效投标保证金的或者未按照招标文件的规定提交投标保证金的；</w:t>
      </w:r>
    </w:p>
    <w:p w14:paraId="5C3340FE">
      <w:pPr>
        <w:numPr>
          <w:ilvl w:val="0"/>
          <w:numId w:val="8"/>
        </w:numPr>
        <w:snapToGrid w:val="0"/>
        <w:spacing w:line="360" w:lineRule="auto"/>
        <w:ind w:firstLine="422"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投标文件未提供“投标人须知前附表”第13.</w:t>
      </w:r>
      <w:r>
        <w:rPr>
          <w:rFonts w:ascii="宋体" w:hAnsi="宋体"/>
          <w:b/>
          <w:color w:val="000000" w:themeColor="text1"/>
          <w:szCs w:val="21"/>
          <w14:textFill>
            <w14:solidFill>
              <w14:schemeClr w14:val="tx1"/>
            </w14:solidFill>
          </w14:textFill>
        </w:rPr>
        <w:t>1</w:t>
      </w:r>
      <w:r>
        <w:rPr>
          <w:rFonts w:hint="eastAsia" w:ascii="宋体" w:hAnsi="宋体"/>
          <w:b/>
          <w:color w:val="000000" w:themeColor="text1"/>
          <w:szCs w:val="21"/>
          <w14:textFill>
            <w14:solidFill>
              <w14:schemeClr w14:val="tx1"/>
            </w14:solidFill>
          </w14:textFill>
        </w:rPr>
        <w:t>条规定中“必须提供”或者“委托时必须提供”的文件资料的；</w:t>
      </w:r>
    </w:p>
    <w:p w14:paraId="71170B25">
      <w:pPr>
        <w:numPr>
          <w:ilvl w:val="0"/>
          <w:numId w:val="8"/>
        </w:numPr>
        <w:snapToGrid w:val="0"/>
        <w:spacing w:line="360" w:lineRule="auto"/>
        <w:ind w:firstLine="422"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商务要求评审允许负偏离的条款数超过“投标人须知前附表”规定项数的；</w:t>
      </w:r>
    </w:p>
    <w:p w14:paraId="7682BCBA">
      <w:pPr>
        <w:numPr>
          <w:ilvl w:val="0"/>
          <w:numId w:val="8"/>
        </w:numPr>
        <w:snapToGrid w:val="0"/>
        <w:spacing w:line="360" w:lineRule="auto"/>
        <w:ind w:firstLine="422"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投标文件的实质性内容未使用中文表述、使用计量单位不符合招标文件要求的；</w:t>
      </w:r>
    </w:p>
    <w:p w14:paraId="592E16E5">
      <w:pPr>
        <w:numPr>
          <w:ilvl w:val="0"/>
          <w:numId w:val="8"/>
        </w:numPr>
        <w:snapToGrid w:val="0"/>
        <w:spacing w:line="360" w:lineRule="auto"/>
        <w:ind w:firstLine="422"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投标文件中的文件资料因填写不齐全或者内容虚假或者出现其他情形而导致被评标委员会认定无效的；</w:t>
      </w:r>
    </w:p>
    <w:p w14:paraId="74FF3DF0">
      <w:pPr>
        <w:numPr>
          <w:ilvl w:val="0"/>
          <w:numId w:val="8"/>
        </w:numPr>
        <w:snapToGrid w:val="0"/>
        <w:spacing w:line="360" w:lineRule="auto"/>
        <w:ind w:firstLine="422"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投标文件含有采购人不能接受的附加条件的；</w:t>
      </w:r>
    </w:p>
    <w:p w14:paraId="53464C2D">
      <w:pPr>
        <w:numPr>
          <w:ilvl w:val="0"/>
          <w:numId w:val="8"/>
        </w:numPr>
        <w:snapToGrid w:val="0"/>
        <w:spacing w:line="360" w:lineRule="auto"/>
        <w:ind w:firstLine="422"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属于投标人须知正文第</w:t>
      </w:r>
      <w:r>
        <w:rPr>
          <w:rFonts w:ascii="宋体" w:hAnsi="宋体"/>
          <w:b/>
          <w:color w:val="000000" w:themeColor="text1"/>
          <w:szCs w:val="21"/>
          <w14:textFill>
            <w14:solidFill>
              <w14:schemeClr w14:val="tx1"/>
            </w14:solidFill>
          </w14:textFill>
        </w:rPr>
        <w:t>9.2</w:t>
      </w:r>
      <w:r>
        <w:rPr>
          <w:rFonts w:hint="eastAsia" w:ascii="宋体" w:hAnsi="宋体"/>
          <w:b/>
          <w:color w:val="000000" w:themeColor="text1"/>
          <w:szCs w:val="21"/>
          <w14:textFill>
            <w14:solidFill>
              <w14:schemeClr w14:val="tx1"/>
            </w14:solidFill>
          </w14:textFill>
        </w:rPr>
        <w:t>条情形的；</w:t>
      </w:r>
    </w:p>
    <w:p w14:paraId="684BC665">
      <w:pPr>
        <w:numPr>
          <w:ilvl w:val="0"/>
          <w:numId w:val="8"/>
        </w:numPr>
        <w:snapToGrid w:val="0"/>
        <w:spacing w:line="360" w:lineRule="auto"/>
        <w:ind w:firstLine="422"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投标文件标注的项目名称或者项目编号与招标文件标注的项目名称或者项目编号不一致的；</w:t>
      </w:r>
    </w:p>
    <w:p w14:paraId="689610D8">
      <w:pPr>
        <w:numPr>
          <w:ilvl w:val="0"/>
          <w:numId w:val="8"/>
        </w:numPr>
        <w:snapToGrid w:val="0"/>
        <w:spacing w:line="36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招标文件明确不允许分包，投标文件拟分包的；</w:t>
      </w:r>
    </w:p>
    <w:p w14:paraId="0A8A4809">
      <w:pPr>
        <w:numPr>
          <w:ilvl w:val="0"/>
          <w:numId w:val="8"/>
        </w:numPr>
        <w:snapToGrid w:val="0"/>
        <w:spacing w:line="360" w:lineRule="auto"/>
        <w:ind w:firstLine="422"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未响应招标文件实质性要求的；</w:t>
      </w:r>
    </w:p>
    <w:p w14:paraId="335160A5">
      <w:pPr>
        <w:numPr>
          <w:ilvl w:val="0"/>
          <w:numId w:val="8"/>
        </w:numPr>
        <w:snapToGrid w:val="0"/>
        <w:spacing w:line="360" w:lineRule="auto"/>
        <w:ind w:firstLine="422"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法律、法规和招标文件规定的其他无效情形。</w:t>
      </w:r>
    </w:p>
    <w:p w14:paraId="559B40A7">
      <w:pPr>
        <w:pStyle w:val="7"/>
        <w:keepNext w:val="0"/>
        <w:keepLines w:val="0"/>
        <w:spacing w:before="0" w:after="0" w:line="360" w:lineRule="auto"/>
        <w:ind w:left="420" w:left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2.3在技术评审时，如发现下列情形之一的，将被视为投标无效：</w:t>
      </w:r>
    </w:p>
    <w:p w14:paraId="1A61F6AC">
      <w:pPr>
        <w:pStyle w:val="20"/>
        <w:snapToGrid w:val="0"/>
        <w:spacing w:line="360" w:lineRule="auto"/>
        <w:ind w:firstLine="413" w:firstLineChars="196"/>
        <w:rPr>
          <w:rFonts w:hint="eastAsia" w:ascii="宋体" w:hAnsi="宋体" w:eastAsia="宋体"/>
          <w:b/>
          <w:color w:val="000000" w:themeColor="text1"/>
          <w:kern w:val="2"/>
          <w:sz w:val="21"/>
          <w:szCs w:val="21"/>
          <w14:textFill>
            <w14:solidFill>
              <w14:schemeClr w14:val="tx1"/>
            </w14:solidFill>
          </w14:textFill>
        </w:rPr>
      </w:pPr>
      <w:r>
        <w:rPr>
          <w:rFonts w:hint="eastAsia" w:ascii="宋体" w:hAnsi="宋体" w:eastAsia="宋体"/>
          <w:b/>
          <w:color w:val="000000" w:themeColor="text1"/>
          <w:kern w:val="2"/>
          <w:sz w:val="21"/>
          <w:szCs w:val="21"/>
          <w14:textFill>
            <w14:solidFill>
              <w14:schemeClr w14:val="tx1"/>
            </w14:solidFill>
          </w14:textFill>
        </w:rPr>
        <w:t>（1）技术要求评审允许负偏离的条款数超过“投标人须知前附表”规定项数的；</w:t>
      </w:r>
    </w:p>
    <w:p w14:paraId="62956188">
      <w:pPr>
        <w:pStyle w:val="20"/>
        <w:snapToGrid w:val="0"/>
        <w:spacing w:line="360" w:lineRule="auto"/>
        <w:ind w:firstLine="413" w:firstLineChars="196"/>
        <w:rPr>
          <w:rFonts w:hint="eastAsia" w:ascii="宋体" w:hAnsi="宋体" w:eastAsia="宋体"/>
          <w:b/>
          <w:color w:val="000000" w:themeColor="text1"/>
          <w:kern w:val="2"/>
          <w:sz w:val="21"/>
          <w:szCs w:val="21"/>
          <w14:textFill>
            <w14:solidFill>
              <w14:schemeClr w14:val="tx1"/>
            </w14:solidFill>
          </w14:textFill>
        </w:rPr>
      </w:pPr>
      <w:r>
        <w:rPr>
          <w:rFonts w:hint="eastAsia" w:ascii="宋体" w:hAnsi="宋体" w:eastAsia="宋体"/>
          <w:b/>
          <w:color w:val="000000" w:themeColor="text1"/>
          <w:kern w:val="2"/>
          <w:sz w:val="21"/>
          <w:szCs w:val="21"/>
          <w14:textFill>
            <w14:solidFill>
              <w14:schemeClr w14:val="tx1"/>
            </w14:solidFill>
          </w14:textFill>
        </w:rPr>
        <w:t>（2）投标文件未提供“投标人须知前附表”第13.</w:t>
      </w:r>
      <w:r>
        <w:rPr>
          <w:rFonts w:ascii="宋体" w:hAnsi="宋体" w:eastAsia="宋体"/>
          <w:b/>
          <w:color w:val="000000" w:themeColor="text1"/>
          <w:kern w:val="2"/>
          <w:sz w:val="21"/>
          <w:szCs w:val="21"/>
          <w14:textFill>
            <w14:solidFill>
              <w14:schemeClr w14:val="tx1"/>
            </w14:solidFill>
          </w14:textFill>
        </w:rPr>
        <w:t>1</w:t>
      </w:r>
      <w:r>
        <w:rPr>
          <w:rFonts w:hint="eastAsia" w:ascii="宋体" w:hAnsi="宋体" w:eastAsia="宋体"/>
          <w:b/>
          <w:color w:val="000000" w:themeColor="text1"/>
          <w:kern w:val="2"/>
          <w:sz w:val="21"/>
          <w:szCs w:val="21"/>
          <w14:textFill>
            <w14:solidFill>
              <w14:schemeClr w14:val="tx1"/>
            </w14:solidFill>
          </w14:textFill>
        </w:rPr>
        <w:t>条规定中“必须提供”的文件资料的；</w:t>
      </w:r>
    </w:p>
    <w:p w14:paraId="6C3B42EC">
      <w:pPr>
        <w:pStyle w:val="20"/>
        <w:snapToGrid w:val="0"/>
        <w:spacing w:line="360" w:lineRule="auto"/>
        <w:ind w:firstLine="413" w:firstLineChars="196"/>
        <w:rPr>
          <w:rFonts w:hint="eastAsia" w:ascii="宋体" w:hAnsi="宋体" w:eastAsia="宋体"/>
          <w:b/>
          <w:color w:val="000000" w:themeColor="text1"/>
          <w:kern w:val="2"/>
          <w:sz w:val="21"/>
          <w:szCs w:val="21"/>
          <w14:textFill>
            <w14:solidFill>
              <w14:schemeClr w14:val="tx1"/>
            </w14:solidFill>
          </w14:textFill>
        </w:rPr>
      </w:pPr>
      <w:r>
        <w:rPr>
          <w:rFonts w:hint="eastAsia" w:ascii="宋体" w:hAnsi="宋体" w:eastAsia="宋体"/>
          <w:b/>
          <w:color w:val="000000" w:themeColor="text1"/>
          <w:kern w:val="2"/>
          <w:sz w:val="21"/>
          <w:szCs w:val="21"/>
          <w14:textFill>
            <w14:solidFill>
              <w14:schemeClr w14:val="tx1"/>
            </w14:solidFill>
          </w14:textFill>
        </w:rPr>
        <w:t>（3）虚假投标，或者出现其他情形而导致被评标委员会认定无效的；</w:t>
      </w:r>
    </w:p>
    <w:p w14:paraId="3BDED961">
      <w:pPr>
        <w:pStyle w:val="20"/>
        <w:snapToGrid w:val="0"/>
        <w:spacing w:line="360" w:lineRule="auto"/>
        <w:ind w:firstLine="413" w:firstLineChars="196"/>
        <w:rPr>
          <w:rFonts w:hint="eastAsia" w:ascii="宋体" w:hAnsi="宋体" w:eastAsia="宋体"/>
          <w:b/>
          <w:color w:val="000000" w:themeColor="text1"/>
          <w:kern w:val="2"/>
          <w:sz w:val="21"/>
          <w:szCs w:val="21"/>
          <w14:textFill>
            <w14:solidFill>
              <w14:schemeClr w14:val="tx1"/>
            </w14:solidFill>
          </w14:textFill>
        </w:rPr>
      </w:pPr>
      <w:r>
        <w:rPr>
          <w:rFonts w:hint="eastAsia" w:ascii="宋体" w:hAnsi="宋体" w:eastAsia="宋体"/>
          <w:b/>
          <w:color w:val="000000" w:themeColor="text1"/>
          <w:kern w:val="2"/>
          <w:sz w:val="21"/>
          <w:szCs w:val="21"/>
          <w14:textFill>
            <w14:solidFill>
              <w14:schemeClr w14:val="tx1"/>
            </w14:solidFill>
          </w14:textFill>
        </w:rPr>
        <w:t>（4）</w:t>
      </w:r>
      <w:bookmarkStart w:id="148" w:name="_Hlk71706244"/>
      <w:r>
        <w:rPr>
          <w:rFonts w:hint="eastAsia" w:ascii="宋体" w:hAnsi="宋体" w:eastAsia="宋体"/>
          <w:b/>
          <w:color w:val="000000" w:themeColor="text1"/>
          <w:kern w:val="2"/>
          <w:sz w:val="21"/>
          <w:szCs w:val="21"/>
          <w14:textFill>
            <w14:solidFill>
              <w14:schemeClr w14:val="tx1"/>
            </w14:solidFill>
          </w14:textFill>
        </w:rPr>
        <w:t>招标文件未载明允许提供备选（替代）投标方案或明确不允许提供备选（替代）投标方案时，投标人提供了备选（替代）投标方案的；</w:t>
      </w:r>
      <w:bookmarkEnd w:id="148"/>
    </w:p>
    <w:p w14:paraId="0C077C4E">
      <w:pPr>
        <w:pStyle w:val="20"/>
        <w:snapToGrid w:val="0"/>
        <w:spacing w:line="360" w:lineRule="auto"/>
        <w:ind w:firstLine="413" w:firstLineChars="196"/>
        <w:rPr>
          <w:rFonts w:hint="eastAsia" w:ascii="宋体" w:hAnsi="宋体" w:eastAsia="宋体"/>
          <w:b/>
          <w:color w:val="000000" w:themeColor="text1"/>
          <w:kern w:val="2"/>
          <w:sz w:val="21"/>
          <w:szCs w:val="21"/>
          <w14:textFill>
            <w14:solidFill>
              <w14:schemeClr w14:val="tx1"/>
            </w14:solidFill>
          </w14:textFill>
        </w:rPr>
      </w:pPr>
      <w:r>
        <w:rPr>
          <w:rFonts w:hint="eastAsia" w:ascii="宋体" w:hAnsi="宋体" w:eastAsia="宋体"/>
          <w:b/>
          <w:color w:val="000000" w:themeColor="text1"/>
          <w:kern w:val="2"/>
          <w:sz w:val="21"/>
          <w:szCs w:val="21"/>
          <w14:textFill>
            <w14:solidFill>
              <w14:schemeClr w14:val="tx1"/>
            </w14:solidFill>
          </w14:textFill>
        </w:rPr>
        <w:t>（5）未响应招标文件实质性要求的。</w:t>
      </w:r>
    </w:p>
    <w:p w14:paraId="722CDCFF">
      <w:pPr>
        <w:pStyle w:val="20"/>
        <w:snapToGrid w:val="0"/>
        <w:spacing w:line="360" w:lineRule="auto"/>
        <w:ind w:firstLine="413" w:firstLineChars="196"/>
        <w:rPr>
          <w:rFonts w:hint="eastAsia" w:ascii="宋体" w:hAnsi="宋体" w:eastAsia="宋体"/>
          <w:b/>
          <w:color w:val="000000" w:themeColor="text1"/>
          <w:kern w:val="2"/>
          <w:sz w:val="21"/>
          <w:szCs w:val="21"/>
          <w14:textFill>
            <w14:solidFill>
              <w14:schemeClr w14:val="tx1"/>
            </w14:solidFill>
          </w14:textFill>
        </w:rPr>
      </w:pPr>
      <w:r>
        <w:rPr>
          <w:rFonts w:hint="eastAsia" w:ascii="宋体" w:hAnsi="宋体" w:eastAsia="宋体"/>
          <w:b/>
          <w:color w:val="000000" w:themeColor="text1"/>
          <w:kern w:val="2"/>
          <w:sz w:val="21"/>
          <w:szCs w:val="21"/>
          <w14:textFill>
            <w14:solidFill>
              <w14:schemeClr w14:val="tx1"/>
            </w14:solidFill>
          </w14:textFill>
        </w:rPr>
        <w:t>2.4通过符合性审查的投标人不足3家，评标委员会不得继续评标，并出具评标报告。</w:t>
      </w:r>
    </w:p>
    <w:p w14:paraId="19FE6CA3">
      <w:pPr>
        <w:pStyle w:val="7"/>
        <w:keepNext w:val="0"/>
        <w:keepLines w:val="0"/>
        <w:spacing w:before="0" w:after="0" w:line="360" w:lineRule="auto"/>
        <w:ind w:left="420" w:left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w:t>
      </w:r>
      <w:r>
        <w:rPr>
          <w:rFonts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澄清补正</w:t>
      </w:r>
    </w:p>
    <w:p w14:paraId="751818F3">
      <w:pPr>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对投标文件中含义不明确、同类问题表述不一致或者有明显文字和计算错误的内容，评标委员会以书面形式要求投标人在规定时间内作出必要的澄清、说明或者纠正。投标人的澄清、说明或者补正必须采用书面形式，并加盖公章，或者由法定代表人或者其授权的代表签字。投标人的澄清、说明或者补正不得</w:t>
      </w:r>
      <w:r>
        <w:rPr>
          <w:rFonts w:hint="eastAsia" w:ascii="宋体" w:hAnsi="宋体" w:cs="Courier New"/>
          <w:color w:val="000000" w:themeColor="text1"/>
          <w:szCs w:val="21"/>
          <w:lang w:eastAsia="zh-CN"/>
          <w14:textFill>
            <w14:solidFill>
              <w14:schemeClr w14:val="tx1"/>
            </w14:solidFill>
          </w14:textFill>
        </w:rPr>
        <w:t>超出最高限价</w:t>
      </w:r>
      <w:r>
        <w:rPr>
          <w:rFonts w:hint="eastAsia" w:ascii="宋体" w:hAnsi="宋体" w:cs="Courier New"/>
          <w:color w:val="000000" w:themeColor="text1"/>
          <w:szCs w:val="21"/>
          <w14:textFill>
            <w14:solidFill>
              <w14:schemeClr w14:val="tx1"/>
            </w14:solidFill>
          </w14:textFill>
        </w:rPr>
        <w:t>投标文件的范围或者改变投标文件的实质性内容。</w:t>
      </w:r>
    </w:p>
    <w:p w14:paraId="1DB8782A">
      <w:pPr>
        <w:pStyle w:val="7"/>
        <w:keepNext w:val="0"/>
        <w:keepLines w:val="0"/>
        <w:spacing w:before="0" w:after="0" w:line="360" w:lineRule="auto"/>
        <w:ind w:left="420" w:leftChars="200"/>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4.</w:t>
      </w:r>
      <w:r>
        <w:rPr>
          <w:rFonts w:hint="eastAsia" w:ascii="宋体" w:hAnsi="宋体"/>
          <w:color w:val="000000" w:themeColor="text1"/>
          <w:sz w:val="21"/>
          <w:szCs w:val="21"/>
          <w14:textFill>
            <w14:solidFill>
              <w14:schemeClr w14:val="tx1"/>
            </w14:solidFill>
          </w14:textFill>
        </w:rPr>
        <w:t>投标文件修正</w:t>
      </w:r>
    </w:p>
    <w:p w14:paraId="252762AB">
      <w:pPr>
        <w:pStyle w:val="7"/>
        <w:keepNext w:val="0"/>
        <w:keepLines w:val="0"/>
        <w:spacing w:before="0" w:after="0" w:line="360" w:lineRule="auto"/>
        <w:ind w:left="420" w:leftChars="200"/>
        <w:rPr>
          <w:rFonts w:hint="eastAsia" w:ascii="宋体" w:hAnsi="宋体"/>
          <w:b w:val="0"/>
          <w:color w:val="000000" w:themeColor="text1"/>
          <w:sz w:val="21"/>
          <w:szCs w:val="21"/>
          <w14:textFill>
            <w14:solidFill>
              <w14:schemeClr w14:val="tx1"/>
            </w14:solidFill>
          </w14:textFill>
        </w:rPr>
      </w:pPr>
      <w:r>
        <w:rPr>
          <w:rFonts w:ascii="宋体" w:hAnsi="宋体"/>
          <w:b w:val="0"/>
          <w:color w:val="000000" w:themeColor="text1"/>
          <w:sz w:val="21"/>
          <w:szCs w:val="21"/>
          <w14:textFill>
            <w14:solidFill>
              <w14:schemeClr w14:val="tx1"/>
            </w14:solidFill>
          </w14:textFill>
        </w:rPr>
        <w:t>4</w:t>
      </w:r>
      <w:r>
        <w:rPr>
          <w:rFonts w:hint="eastAsia" w:ascii="宋体" w:hAnsi="宋体"/>
          <w:b w:val="0"/>
          <w:color w:val="000000" w:themeColor="text1"/>
          <w:sz w:val="21"/>
          <w:szCs w:val="21"/>
          <w14:textFill>
            <w14:solidFill>
              <w14:schemeClr w14:val="tx1"/>
            </w14:solidFill>
          </w14:textFill>
        </w:rPr>
        <w:t xml:space="preserve">.1投标文件报价出现前后不一致的，按照下列规定修正： </w:t>
      </w:r>
    </w:p>
    <w:p w14:paraId="723E9ECA">
      <w:pPr>
        <w:pStyle w:val="28"/>
        <w:snapToGrid w:val="0"/>
        <w:spacing w:line="360" w:lineRule="auto"/>
        <w:ind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（1）投标文件中开标一览表（报价表）内容与投标文件中相应内容不一致的，以开标一览表（报价表）为准；</w:t>
      </w:r>
    </w:p>
    <w:p w14:paraId="2BC837D8">
      <w:pPr>
        <w:pStyle w:val="28"/>
        <w:snapToGrid w:val="0"/>
        <w:spacing w:line="360" w:lineRule="auto"/>
        <w:ind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（2）大写金额和小写金额不一致的，以大写金额为准；</w:t>
      </w:r>
    </w:p>
    <w:p w14:paraId="3EA7464B">
      <w:pPr>
        <w:pStyle w:val="28"/>
        <w:snapToGrid w:val="0"/>
        <w:spacing w:line="360" w:lineRule="auto"/>
        <w:ind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（3）单价金额小数点或者百分比有明显错位的，以开标一览表的总价为准，并修改单价；</w:t>
      </w:r>
    </w:p>
    <w:p w14:paraId="45E6D81B">
      <w:pPr>
        <w:pStyle w:val="28"/>
        <w:snapToGrid w:val="0"/>
        <w:spacing w:line="360" w:lineRule="auto"/>
        <w:ind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（4）总价金额与按单价汇总金额不一致的，以单价金额计算结果为准。</w:t>
      </w:r>
    </w:p>
    <w:p w14:paraId="59542A82">
      <w:pPr>
        <w:pStyle w:val="28"/>
        <w:snapToGrid w:val="0"/>
        <w:spacing w:line="360" w:lineRule="auto"/>
        <w:ind w:firstLine="420" w:firstLineChars="200"/>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同时出现两种以上不一致的，按照以上（1）-（4）规定的顺序修正。修正后的报价经投标人确认后产生约束力，投标人不确认的，</w:t>
      </w:r>
      <w:r>
        <w:rPr>
          <w:rFonts w:hint="eastAsia" w:hAnsi="宋体"/>
          <w:b/>
          <w:color w:val="000000" w:themeColor="text1"/>
          <w:kern w:val="2"/>
          <w:sz w:val="21"/>
          <w14:textFill>
            <w14:solidFill>
              <w14:schemeClr w14:val="tx1"/>
            </w14:solidFill>
          </w14:textFill>
        </w:rPr>
        <w:t>其投标无效</w:t>
      </w:r>
      <w:r>
        <w:rPr>
          <w:rFonts w:hint="eastAsia" w:hAnsi="宋体"/>
          <w:color w:val="000000" w:themeColor="text1"/>
          <w:sz w:val="21"/>
          <w14:textFill>
            <w14:solidFill>
              <w14:schemeClr w14:val="tx1"/>
            </w14:solidFill>
          </w14:textFill>
        </w:rPr>
        <w:t>。</w:t>
      </w:r>
    </w:p>
    <w:p w14:paraId="40C79FB1">
      <w:pPr>
        <w:pStyle w:val="7"/>
        <w:keepNext w:val="0"/>
        <w:keepLines w:val="0"/>
        <w:spacing w:before="0" w:after="0" w:line="360" w:lineRule="auto"/>
        <w:rPr>
          <w:rFonts w:hint="eastAsia" w:ascii="宋体" w:hAnsi="宋体"/>
          <w:b w:val="0"/>
          <w:color w:val="000000" w:themeColor="text1"/>
          <w:sz w:val="21"/>
          <w:szCs w:val="21"/>
          <w14:textFill>
            <w14:solidFill>
              <w14:schemeClr w14:val="tx1"/>
            </w14:solidFill>
          </w14:textFill>
        </w:rPr>
      </w:pPr>
      <w:r>
        <w:rPr>
          <w:rFonts w:ascii="宋体" w:hAnsi="宋体"/>
          <w:b w:val="0"/>
          <w:color w:val="000000" w:themeColor="text1"/>
          <w:sz w:val="21"/>
          <w:szCs w:val="21"/>
          <w14:textFill>
            <w14:solidFill>
              <w14:schemeClr w14:val="tx1"/>
            </w14:solidFill>
          </w14:textFill>
        </w:rPr>
        <w:t xml:space="preserve">    4</w:t>
      </w:r>
      <w:r>
        <w:rPr>
          <w:rFonts w:hint="eastAsia" w:ascii="宋体" w:hAnsi="宋体"/>
          <w:b w:val="0"/>
          <w:color w:val="000000" w:themeColor="text1"/>
          <w:sz w:val="21"/>
          <w:szCs w:val="21"/>
          <w14:textFill>
            <w14:solidFill>
              <w14:schemeClr w14:val="tx1"/>
            </w14:solidFill>
          </w14:textFill>
        </w:rPr>
        <w:t>.2经投标人确认修正后的报价若超过采购预算金额或者最高限价，</w:t>
      </w:r>
      <w:r>
        <w:rPr>
          <w:rFonts w:hint="eastAsia" w:hAnsi="宋体"/>
          <w:color w:val="000000" w:themeColor="text1"/>
          <w:sz w:val="21"/>
          <w14:textFill>
            <w14:solidFill>
              <w14:schemeClr w14:val="tx1"/>
            </w14:solidFill>
          </w14:textFill>
        </w:rPr>
        <w:t>其投标无效</w:t>
      </w:r>
      <w:r>
        <w:rPr>
          <w:rFonts w:hint="eastAsia" w:ascii="宋体" w:hAnsi="宋体"/>
          <w:b w:val="0"/>
          <w:color w:val="000000" w:themeColor="text1"/>
          <w:sz w:val="21"/>
          <w:szCs w:val="21"/>
          <w14:textFill>
            <w14:solidFill>
              <w14:schemeClr w14:val="tx1"/>
            </w14:solidFill>
          </w14:textFill>
        </w:rPr>
        <w:t>。</w:t>
      </w:r>
    </w:p>
    <w:p w14:paraId="7D1A9E89">
      <w:pPr>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.3经投标人确认修正后的报价作为签订合同的依据，并以此报价计算价格分。</w:t>
      </w:r>
    </w:p>
    <w:p w14:paraId="14F1E7C6">
      <w:pPr>
        <w:pStyle w:val="7"/>
        <w:keepNext w:val="0"/>
        <w:keepLines w:val="0"/>
        <w:spacing w:before="0" w:after="0" w:line="360" w:lineRule="auto"/>
        <w:ind w:left="420" w:leftChars="200"/>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5.</w:t>
      </w:r>
      <w:r>
        <w:rPr>
          <w:rFonts w:hint="eastAsia" w:ascii="宋体" w:hAnsi="宋体"/>
          <w:color w:val="000000" w:themeColor="text1"/>
          <w:sz w:val="21"/>
          <w:szCs w:val="21"/>
          <w14:textFill>
            <w14:solidFill>
              <w14:schemeClr w14:val="tx1"/>
            </w14:solidFill>
          </w14:textFill>
        </w:rPr>
        <w:t>比较与评价</w:t>
      </w:r>
    </w:p>
    <w:p w14:paraId="4EB57212">
      <w:pPr>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5.1采用综合评分法的</w:t>
      </w:r>
    </w:p>
    <w:p w14:paraId="18668E6B">
      <w:pPr>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（1）评标委员会按照招标文件中规定的评标方法及评标标准，对符合性审查合格的投标文件进行商务和技术评估，综合比较与评价。</w:t>
      </w:r>
    </w:p>
    <w:p w14:paraId="639D01BE">
      <w:pPr>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（2）评标委员会独立对每个投标人的投标文件进行评价，并汇总每个投标人的得分。</w:t>
      </w:r>
    </w:p>
    <w:p w14:paraId="0F3AE222">
      <w:pPr>
        <w:snapToGrid w:val="0"/>
        <w:spacing w:line="360" w:lineRule="auto"/>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000000" w:themeColor="text1"/>
          <w:szCs w:val="21"/>
          <w14:textFill>
            <w14:solidFill>
              <w14:schemeClr w14:val="tx1"/>
            </w14:solidFill>
          </w14:textFill>
        </w:rPr>
        <w:t>投标人不能证明其报价合理性的，评标委员会将其作为无效投标处理。</w:t>
      </w:r>
    </w:p>
    <w:p w14:paraId="12C1CB54">
      <w:pPr>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（3）评标委员会按照招标文件中规定的评标方法和标准计算各投标人的报价得分。在计算过程中，不得去掉最高报价或者最低报价。</w:t>
      </w:r>
    </w:p>
    <w:p w14:paraId="5B486CD7">
      <w:pPr>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（4）各投标人的得分为所有评委的有效评分的算术平均数。</w:t>
      </w:r>
    </w:p>
    <w:p w14:paraId="71C2D825">
      <w:pPr>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（5）评标委员会按照招标文件中的规定推荐中标候选人。</w:t>
      </w:r>
    </w:p>
    <w:p w14:paraId="5E38BDC9">
      <w:pPr>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1A379861">
      <w:pPr>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5.2采用</w:t>
      </w:r>
      <w:r>
        <w:rPr>
          <w:rFonts w:hint="eastAsia" w:hAnsi="宋体"/>
          <w:color w:val="000000" w:themeColor="text1"/>
          <w14:textFill>
            <w14:solidFill>
              <w14:schemeClr w14:val="tx1"/>
            </w14:solidFill>
          </w14:textFill>
        </w:rPr>
        <w:t>最低评标价法</w:t>
      </w:r>
      <w:r>
        <w:rPr>
          <w:rFonts w:hint="eastAsia" w:ascii="宋体" w:hAnsi="宋体"/>
          <w:color w:val="000000" w:themeColor="text1"/>
          <w:szCs w:val="21"/>
          <w14:textFill>
            <w14:solidFill>
              <w14:schemeClr w14:val="tx1"/>
            </w14:solidFill>
          </w14:textFill>
        </w:rPr>
        <w:t>的</w:t>
      </w:r>
    </w:p>
    <w:p w14:paraId="2D07B746">
      <w:pPr>
        <w:snapToGrid w:val="0"/>
        <w:spacing w:line="360" w:lineRule="auto"/>
        <w:ind w:firstLine="424" w:firstLineChars="202"/>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（1）评标委员会按照招标文件中规定的评标方法及评标标准，对符合性审查合格的投标文件报价进行比较。</w:t>
      </w:r>
    </w:p>
    <w:p w14:paraId="128BD6B4">
      <w:pPr>
        <w:snapToGrid w:val="0"/>
        <w:spacing w:line="360" w:lineRule="auto"/>
        <w:ind w:firstLine="424" w:firstLineChars="202"/>
        <w:jc w:val="left"/>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000000" w:themeColor="text1"/>
          <w:szCs w:val="21"/>
          <w14:textFill>
            <w14:solidFill>
              <w14:schemeClr w14:val="tx1"/>
            </w14:solidFill>
          </w14:textFill>
        </w:rPr>
        <w:t>投标人不能证明其报价合理性的，评标委员会将其作为无效投标处理。</w:t>
      </w:r>
    </w:p>
    <w:p w14:paraId="3468024E">
      <w:pPr>
        <w:snapToGrid w:val="0"/>
        <w:spacing w:line="360" w:lineRule="auto"/>
        <w:ind w:firstLine="424" w:firstLineChars="202"/>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（3）评标委员会按照招标文件中的规定推荐中标候选人。</w:t>
      </w:r>
    </w:p>
    <w:p w14:paraId="43A9ABE7">
      <w:pPr>
        <w:snapToGrid w:val="0"/>
        <w:spacing w:line="360" w:lineRule="auto"/>
        <w:ind w:firstLine="424" w:firstLineChars="202"/>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799E1AE6">
      <w:pPr>
        <w:snapToGrid w:val="0"/>
        <w:spacing w:line="360" w:lineRule="auto"/>
        <w:ind w:firstLine="424" w:firstLineChars="202"/>
        <w:jc w:val="center"/>
        <w:rPr>
          <w:rFonts w:hint="eastAsia" w:ascii="宋体" w:hAnsi="宋体"/>
          <w:color w:val="000000" w:themeColor="text1"/>
          <w:szCs w:val="21"/>
          <w14:textFill>
            <w14:solidFill>
              <w14:schemeClr w14:val="tx1"/>
            </w14:solidFill>
          </w14:textFill>
        </w:rPr>
      </w:pPr>
    </w:p>
    <w:p w14:paraId="4B5543FE">
      <w:pPr>
        <w:snapToGrid w:val="0"/>
        <w:spacing w:line="360" w:lineRule="auto"/>
        <w:ind w:firstLine="424" w:firstLineChars="202"/>
        <w:jc w:val="center"/>
        <w:rPr>
          <w:rFonts w:hint="eastAsia"/>
          <w:color w:val="000000" w:themeColor="text1"/>
          <w14:textFill>
            <w14:solidFill>
              <w14:schemeClr w14:val="tx1"/>
            </w14:solidFill>
          </w14:textFill>
        </w:rPr>
      </w:pPr>
      <w:r>
        <w:rPr>
          <w:rFonts w:hAnsi="宋体"/>
          <w:color w:val="000000" w:themeColor="text1"/>
          <w14:textFill>
            <w14:solidFill>
              <w14:schemeClr w14:val="tx1"/>
            </w14:solidFill>
          </w14:textFill>
        </w:rPr>
        <w:br w:type="page"/>
      </w:r>
      <w:bookmarkStart w:id="149" w:name="_Hlk71707917"/>
      <w:r>
        <w:rPr>
          <w:rFonts w:ascii="宋体" w:hAnsi="宋体" w:cs="宋体"/>
          <w:b/>
          <w:bCs/>
          <w:color w:val="000000" w:themeColor="text1"/>
          <w:sz w:val="32"/>
          <w:szCs w:val="32"/>
          <w14:textFill>
            <w14:solidFill>
              <w14:schemeClr w14:val="tx1"/>
            </w14:solidFill>
          </w14:textFill>
        </w:rPr>
        <w:t>三</w:t>
      </w:r>
      <w:r>
        <w:rPr>
          <w:rFonts w:hint="eastAsia" w:ascii="宋体" w:hAnsi="宋体" w:cs="宋体"/>
          <w:b/>
          <w:bCs/>
          <w:color w:val="000000" w:themeColor="text1"/>
          <w:sz w:val="32"/>
          <w:szCs w:val="32"/>
          <w14:textFill>
            <w14:solidFill>
              <w14:schemeClr w14:val="tx1"/>
            </w14:solidFill>
          </w14:textFill>
        </w:rPr>
        <w:t>、评标标准</w:t>
      </w:r>
    </w:p>
    <w:p w14:paraId="5D98D46F">
      <w:pPr>
        <w:pStyle w:val="5"/>
        <w:keepNext w:val="0"/>
        <w:keepLines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综合评分法</w:t>
      </w:r>
      <w:bookmarkEnd w:id="149"/>
    </w:p>
    <w:tbl>
      <w:tblPr>
        <w:tblStyle w:val="51"/>
        <w:tblW w:w="51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1291"/>
        <w:gridCol w:w="1841"/>
        <w:gridCol w:w="5265"/>
      </w:tblGrid>
      <w:tr w14:paraId="63D3D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08" w:type="pct"/>
            <w:gridSpan w:val="2"/>
            <w:noWrap w:val="0"/>
            <w:vAlign w:val="center"/>
          </w:tcPr>
          <w:p w14:paraId="41097E95">
            <w:pPr>
              <w:adjustRightInd w:val="0"/>
              <w:spacing w:line="360" w:lineRule="exact"/>
              <w:jc w:val="center"/>
              <w:textAlignment w:val="baseline"/>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034" w:type="pct"/>
            <w:noWrap w:val="0"/>
            <w:vAlign w:val="center"/>
          </w:tcPr>
          <w:p w14:paraId="43F485F8">
            <w:pPr>
              <w:adjustRightInd w:val="0"/>
              <w:spacing w:line="360" w:lineRule="exact"/>
              <w:jc w:val="center"/>
              <w:textAlignment w:val="baseline"/>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评审因素</w:t>
            </w:r>
          </w:p>
        </w:tc>
        <w:tc>
          <w:tcPr>
            <w:tcW w:w="2956" w:type="pct"/>
            <w:noWrap w:val="0"/>
            <w:vAlign w:val="center"/>
          </w:tcPr>
          <w:p w14:paraId="33AE987E">
            <w:pPr>
              <w:adjustRightInd w:val="0"/>
              <w:spacing w:line="360" w:lineRule="exact"/>
              <w:jc w:val="center"/>
              <w:textAlignment w:val="baseline"/>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评标标准</w:t>
            </w:r>
          </w:p>
        </w:tc>
      </w:tr>
      <w:tr w14:paraId="2C1D8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noWrap w:val="0"/>
            <w:vAlign w:val="center"/>
          </w:tcPr>
          <w:p w14:paraId="3A04A881">
            <w:pPr>
              <w:adjustRightInd w:val="0"/>
              <w:spacing w:line="360" w:lineRule="auto"/>
              <w:jc w:val="center"/>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725" w:type="pct"/>
            <w:noWrap w:val="0"/>
            <w:vAlign w:val="center"/>
          </w:tcPr>
          <w:p w14:paraId="22B1CD5A">
            <w:pPr>
              <w:adjustRightInd w:val="0"/>
              <w:spacing w:line="360" w:lineRule="auto"/>
              <w:jc w:val="center"/>
              <w:textAlignment w:val="baseline"/>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价格分</w:t>
            </w:r>
          </w:p>
          <w:p w14:paraId="73DDCC6C">
            <w:pPr>
              <w:adjustRightInd w:val="0"/>
              <w:spacing w:line="360" w:lineRule="auto"/>
              <w:jc w:val="center"/>
              <w:textAlignment w:val="baseline"/>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（满分</w:t>
            </w:r>
            <w:r>
              <w:rPr>
                <w:rFonts w:ascii="宋体" w:hAnsi="宋体"/>
                <w:b/>
                <w:bCs/>
                <w:color w:val="000000" w:themeColor="text1"/>
                <w:szCs w:val="21"/>
                <w:u w:val="single"/>
                <w14:textFill>
                  <w14:solidFill>
                    <w14:schemeClr w14:val="tx1"/>
                  </w14:solidFill>
                </w14:textFill>
              </w:rPr>
              <w:t>10</w:t>
            </w:r>
            <w:r>
              <w:rPr>
                <w:rFonts w:hint="eastAsia" w:ascii="宋体" w:hAnsi="宋体"/>
                <w:b/>
                <w:bCs/>
                <w:color w:val="000000" w:themeColor="text1"/>
                <w:szCs w:val="21"/>
                <w14:textFill>
                  <w14:solidFill>
                    <w14:schemeClr w14:val="tx1"/>
                  </w14:solidFill>
                </w14:textFill>
              </w:rPr>
              <w:t>分）</w:t>
            </w:r>
          </w:p>
        </w:tc>
        <w:tc>
          <w:tcPr>
            <w:tcW w:w="1034" w:type="pct"/>
            <w:noWrap w:val="0"/>
            <w:vAlign w:val="center"/>
          </w:tcPr>
          <w:p w14:paraId="64C620EC">
            <w:pPr>
              <w:adjustRightInd w:val="0"/>
              <w:spacing w:line="360" w:lineRule="auto"/>
              <w:jc w:val="center"/>
              <w:textAlignment w:val="baseline"/>
              <w:rPr>
                <w:rFonts w:ascii="宋体" w:hAnsi="宋体"/>
                <w:bCs/>
                <w:color w:val="000000" w:themeColor="text1"/>
                <w:szCs w:val="21"/>
                <w14:textFill>
                  <w14:solidFill>
                    <w14:schemeClr w14:val="tx1"/>
                  </w14:solidFill>
                </w14:textFill>
              </w:rPr>
            </w:pPr>
            <w:r>
              <w:rPr>
                <w:rFonts w:hint="eastAsia" w:ascii="宋体" w:hAnsi="宋体"/>
                <w:b/>
                <w:bCs w:val="0"/>
                <w:color w:val="000000" w:themeColor="text1"/>
                <w:szCs w:val="21"/>
                <w14:textFill>
                  <w14:solidFill>
                    <w14:schemeClr w14:val="tx1"/>
                  </w14:solidFill>
                </w14:textFill>
              </w:rPr>
              <w:t>投标报价（</w:t>
            </w:r>
            <w:r>
              <w:rPr>
                <w:rFonts w:ascii="宋体" w:hAnsi="宋体"/>
                <w:b/>
                <w:bCs w:val="0"/>
                <w:color w:val="000000" w:themeColor="text1"/>
                <w:szCs w:val="21"/>
                <w:u w:val="single"/>
                <w14:textFill>
                  <w14:solidFill>
                    <w14:schemeClr w14:val="tx1"/>
                  </w14:solidFill>
                </w14:textFill>
              </w:rPr>
              <w:t>10</w:t>
            </w:r>
            <w:r>
              <w:rPr>
                <w:rFonts w:hint="eastAsia" w:ascii="宋体" w:hAnsi="宋体"/>
                <w:b/>
                <w:bCs w:val="0"/>
                <w:color w:val="000000" w:themeColor="text1"/>
                <w:szCs w:val="21"/>
                <w14:textFill>
                  <w14:solidFill>
                    <w14:schemeClr w14:val="tx1"/>
                  </w14:solidFill>
                </w14:textFill>
              </w:rPr>
              <w:t>分）</w:t>
            </w:r>
          </w:p>
        </w:tc>
        <w:tc>
          <w:tcPr>
            <w:tcW w:w="2956" w:type="pct"/>
            <w:noWrap w:val="0"/>
            <w:vAlign w:val="center"/>
          </w:tcPr>
          <w:p w14:paraId="491E13CC">
            <w:pPr>
              <w:numPr>
                <w:ilvl w:val="0"/>
                <w:numId w:val="0"/>
              </w:numPr>
              <w:spacing w:line="360" w:lineRule="auto"/>
              <w:rPr>
                <w:rFonts w:hint="eastAsia" w:ascii="宋体" w:hAnsi="宋体" w:eastAsia="宋体"/>
                <w:bCs/>
                <w:color w:val="000000" w:themeColor="text1"/>
                <w:sz w:val="21"/>
                <w:szCs w:val="21"/>
                <w:lang w:eastAsia="zh-CN"/>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（1）</w:t>
            </w:r>
            <w:r>
              <w:rPr>
                <w:rFonts w:hint="eastAsia" w:ascii="宋体" w:hAnsi="宋体"/>
                <w:bCs/>
                <w:color w:val="000000" w:themeColor="text1"/>
                <w:sz w:val="21"/>
                <w:szCs w:val="21"/>
                <w:lang w:eastAsia="zh-CN"/>
                <w14:textFill>
                  <w14:solidFill>
                    <w14:schemeClr w14:val="tx1"/>
                  </w14:solidFill>
                </w14:textFill>
              </w:rPr>
              <w:t>本项目</w:t>
            </w:r>
            <w:r>
              <w:rPr>
                <w:rFonts w:hint="eastAsia" w:ascii="宋体" w:hAnsi="宋体"/>
                <w:bCs/>
                <w:color w:val="000000" w:themeColor="text1"/>
                <w:sz w:val="21"/>
                <w:szCs w:val="21"/>
                <w14:textFill>
                  <w14:solidFill>
                    <w14:schemeClr w14:val="tx1"/>
                  </w14:solidFill>
                </w14:textFill>
              </w:rPr>
              <w:t>专门面向中小企业采购，对投标报价不再进行政府采购政策扣除</w:t>
            </w:r>
            <w:r>
              <w:rPr>
                <w:rFonts w:hint="eastAsia" w:ascii="宋体" w:hAnsi="宋体"/>
                <w:bCs/>
                <w:color w:val="000000" w:themeColor="text1"/>
                <w:sz w:val="21"/>
                <w:szCs w:val="21"/>
                <w:lang w:eastAsia="zh-CN"/>
                <w14:textFill>
                  <w14:solidFill>
                    <w14:schemeClr w14:val="tx1"/>
                  </w14:solidFill>
                </w14:textFill>
              </w:rPr>
              <w:t>。</w:t>
            </w:r>
          </w:p>
          <w:p w14:paraId="5BFA163D">
            <w:pPr>
              <w:snapToGrid w:val="0"/>
              <w:spacing w:line="360" w:lineRule="auto"/>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lang w:eastAsia="zh-CN"/>
                <w14:textFill>
                  <w14:solidFill>
                    <w14:schemeClr w14:val="tx1"/>
                  </w14:solidFill>
                </w14:textFill>
              </w:rPr>
              <w:t>（</w:t>
            </w:r>
            <w:r>
              <w:rPr>
                <w:rFonts w:hint="eastAsia" w:ascii="宋体" w:hAnsi="宋体"/>
                <w:bCs/>
                <w:color w:val="000000" w:themeColor="text1"/>
                <w:sz w:val="21"/>
                <w:szCs w:val="21"/>
                <w:lang w:val="en-US" w:eastAsia="zh-CN"/>
                <w14:textFill>
                  <w14:solidFill>
                    <w14:schemeClr w14:val="tx1"/>
                  </w14:solidFill>
                </w14:textFill>
              </w:rPr>
              <w:t>2）</w:t>
            </w:r>
            <w:r>
              <w:rPr>
                <w:rFonts w:hint="eastAsia" w:ascii="宋体" w:hAnsi="宋体"/>
                <w:bCs/>
                <w:color w:val="000000" w:themeColor="text1"/>
                <w:sz w:val="21"/>
                <w:szCs w:val="21"/>
                <w14:textFill>
                  <w14:solidFill>
                    <w14:schemeClr w14:val="tx1"/>
                  </w14:solidFill>
                </w14:textFill>
              </w:rPr>
              <w:t>评标基准价=1-最高投标报价</w:t>
            </w:r>
          </w:p>
          <w:p w14:paraId="3D3B6838">
            <w:pPr>
              <w:snapToGrid w:val="0"/>
              <w:spacing w:line="360" w:lineRule="auto"/>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lang w:eastAsia="zh-CN"/>
                <w14:textFill>
                  <w14:solidFill>
                    <w14:schemeClr w14:val="tx1"/>
                  </w14:solidFill>
                </w14:textFill>
              </w:rPr>
              <w:t>（</w:t>
            </w:r>
            <w:r>
              <w:rPr>
                <w:rFonts w:hint="eastAsia" w:ascii="宋体" w:hAnsi="宋体"/>
                <w:bCs/>
                <w:color w:val="000000" w:themeColor="text1"/>
                <w:sz w:val="21"/>
                <w:szCs w:val="21"/>
                <w:lang w:val="en-US" w:eastAsia="zh-CN"/>
                <w14:textFill>
                  <w14:solidFill>
                    <w14:schemeClr w14:val="tx1"/>
                  </w14:solidFill>
                </w14:textFill>
              </w:rPr>
              <w:t>3）</w:t>
            </w:r>
            <w:r>
              <w:rPr>
                <w:rFonts w:hint="eastAsia" w:ascii="宋体" w:hAnsi="宋体"/>
                <w:bCs/>
                <w:color w:val="000000" w:themeColor="text1"/>
                <w:sz w:val="21"/>
                <w:szCs w:val="21"/>
                <w14:textFill>
                  <w14:solidFill>
                    <w14:schemeClr w14:val="tx1"/>
                  </w14:solidFill>
                </w14:textFill>
              </w:rPr>
              <w:t>有效投标报价=1-投标报价</w:t>
            </w:r>
          </w:p>
          <w:p w14:paraId="308DB0B1">
            <w:pPr>
              <w:spacing w:line="360" w:lineRule="auto"/>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w:t>
            </w:r>
            <w:r>
              <w:rPr>
                <w:rFonts w:hint="eastAsia" w:ascii="宋体" w:hAnsi="宋体"/>
                <w:bCs/>
                <w:color w:val="000000" w:themeColor="text1"/>
                <w:sz w:val="21"/>
                <w:szCs w:val="21"/>
                <w:lang w:val="en-US" w:eastAsia="zh-CN"/>
                <w14:textFill>
                  <w14:solidFill>
                    <w14:schemeClr w14:val="tx1"/>
                  </w14:solidFill>
                </w14:textFill>
              </w:rPr>
              <w:t>3</w:t>
            </w:r>
            <w:r>
              <w:rPr>
                <w:rFonts w:hint="eastAsia" w:ascii="宋体" w:hAnsi="宋体"/>
                <w:bCs/>
                <w:color w:val="000000" w:themeColor="text1"/>
                <w:sz w:val="21"/>
                <w:szCs w:val="21"/>
                <w14:textFill>
                  <w14:solidFill>
                    <w14:schemeClr w14:val="tx1"/>
                  </w14:solidFill>
                </w14:textFill>
              </w:rPr>
              <w:t>）价格分计算公式：</w:t>
            </w:r>
          </w:p>
          <w:p w14:paraId="32DC7C81">
            <w:pPr>
              <w:spacing w:line="360" w:lineRule="auto"/>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报价得分=（评标基准价/</w:t>
            </w:r>
            <w:r>
              <w:rPr>
                <w:rFonts w:hint="eastAsia" w:ascii="宋体" w:hAnsi="宋体"/>
                <w:bCs/>
                <w:color w:val="000000" w:themeColor="text1"/>
                <w:sz w:val="21"/>
                <w:szCs w:val="21"/>
                <w:lang w:eastAsia="zh-CN"/>
                <w14:textFill>
                  <w14:solidFill>
                    <w14:schemeClr w14:val="tx1"/>
                  </w14:solidFill>
                </w14:textFill>
              </w:rPr>
              <w:t>有效</w:t>
            </w:r>
            <w:r>
              <w:rPr>
                <w:rFonts w:hint="eastAsia" w:ascii="宋体" w:hAnsi="宋体"/>
                <w:bCs/>
                <w:color w:val="000000" w:themeColor="text1"/>
                <w:sz w:val="21"/>
                <w:szCs w:val="21"/>
                <w14:textFill>
                  <w14:solidFill>
                    <w14:schemeClr w14:val="tx1"/>
                  </w14:solidFill>
                </w14:textFill>
              </w:rPr>
              <w:t>投标报价）×10分。</w:t>
            </w:r>
          </w:p>
          <w:p w14:paraId="79CCAEC4">
            <w:pPr>
              <w:pStyle w:val="4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Times New Roman"/>
                <w:bCs/>
                <w:color w:val="000000" w:themeColor="text1"/>
                <w:kern w:val="2"/>
                <w:sz w:val="21"/>
                <w:szCs w:val="21"/>
                <w:lang w:val="en-US" w:eastAsia="zh-CN" w:bidi="ar-SA"/>
                <w14:textFill>
                  <w14:solidFill>
                    <w14:schemeClr w14:val="tx1"/>
                  </w14:solidFill>
                </w14:textFill>
              </w:rPr>
            </w:pPr>
            <w:r>
              <w:rPr>
                <w:rFonts w:hint="eastAsia" w:cs="Times New Roman"/>
                <w:bCs/>
                <w:color w:val="000000" w:themeColor="text1"/>
                <w:kern w:val="2"/>
                <w:sz w:val="21"/>
                <w:szCs w:val="21"/>
                <w:lang w:val="en-US" w:eastAsia="zh-CN" w:bidi="ar-SA"/>
                <w14:textFill>
                  <w14:solidFill>
                    <w14:schemeClr w14:val="tx1"/>
                  </w14:solidFill>
                </w14:textFill>
              </w:rPr>
              <w:t>示例：</w:t>
            </w:r>
          </w:p>
          <w:p w14:paraId="2EDE31D4">
            <w:pPr>
              <w:pStyle w:val="4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Times New Roman"/>
                <w:bCs/>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Cs/>
                <w:color w:val="000000" w:themeColor="text1"/>
                <w:kern w:val="2"/>
                <w:sz w:val="21"/>
                <w:szCs w:val="21"/>
                <w:lang w:val="en-US" w:eastAsia="zh-CN" w:bidi="ar-SA"/>
                <w14:textFill>
                  <w14:solidFill>
                    <w14:schemeClr w14:val="tx1"/>
                  </w14:solidFill>
                </w14:textFill>
              </w:rPr>
              <w:t>供应商A报下浮率为20%</w:t>
            </w:r>
          </w:p>
          <w:p w14:paraId="7C2D713E">
            <w:pPr>
              <w:pStyle w:val="4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Times New Roman"/>
                <w:bCs/>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Cs/>
                <w:color w:val="000000" w:themeColor="text1"/>
                <w:kern w:val="2"/>
                <w:sz w:val="21"/>
                <w:szCs w:val="21"/>
                <w:lang w:val="en-US" w:eastAsia="zh-CN" w:bidi="ar-SA"/>
                <w14:textFill>
                  <w14:solidFill>
                    <w14:schemeClr w14:val="tx1"/>
                  </w14:solidFill>
                </w14:textFill>
              </w:rPr>
              <w:t>供应商B报下浮率为25%</w:t>
            </w:r>
          </w:p>
          <w:p w14:paraId="3C6C93CE">
            <w:pPr>
              <w:pStyle w:val="4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Times New Roman"/>
                <w:bCs/>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Cs/>
                <w:color w:val="000000" w:themeColor="text1"/>
                <w:kern w:val="2"/>
                <w:sz w:val="21"/>
                <w:szCs w:val="21"/>
                <w:lang w:val="en-US" w:eastAsia="zh-CN" w:bidi="ar-SA"/>
                <w14:textFill>
                  <w14:solidFill>
                    <w14:schemeClr w14:val="tx1"/>
                  </w14:solidFill>
                </w14:textFill>
              </w:rPr>
              <w:t>供应商C报下浮率为15％</w:t>
            </w:r>
          </w:p>
          <w:p w14:paraId="125931E5">
            <w:pPr>
              <w:pStyle w:val="4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Times New Roman"/>
                <w:bCs/>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Cs/>
                <w:color w:val="000000" w:themeColor="text1"/>
                <w:kern w:val="2"/>
                <w:sz w:val="21"/>
                <w:szCs w:val="21"/>
                <w:lang w:val="en-US" w:eastAsia="zh-CN" w:bidi="ar-SA"/>
                <w14:textFill>
                  <w14:solidFill>
                    <w14:schemeClr w14:val="tx1"/>
                  </w14:solidFill>
                </w14:textFill>
              </w:rPr>
              <w:t>报价分分值权重为</w:t>
            </w:r>
            <w:r>
              <w:rPr>
                <w:rFonts w:hint="eastAsia" w:cs="Times New Roman"/>
                <w:bCs/>
                <w:color w:val="000000" w:themeColor="text1"/>
                <w:kern w:val="2"/>
                <w:sz w:val="21"/>
                <w:szCs w:val="21"/>
                <w:lang w:val="en-US" w:eastAsia="zh-CN" w:bidi="ar-SA"/>
                <w14:textFill>
                  <w14:solidFill>
                    <w14:schemeClr w14:val="tx1"/>
                  </w14:solidFill>
                </w14:textFill>
              </w:rPr>
              <w:t>1</w:t>
            </w:r>
            <w:r>
              <w:rPr>
                <w:rFonts w:hint="eastAsia" w:ascii="宋体" w:hAnsi="宋体" w:eastAsia="宋体" w:cs="Times New Roman"/>
                <w:bCs/>
                <w:color w:val="000000" w:themeColor="text1"/>
                <w:kern w:val="2"/>
                <w:sz w:val="21"/>
                <w:szCs w:val="21"/>
                <w:lang w:val="en-US" w:eastAsia="zh-CN" w:bidi="ar-SA"/>
                <w14:textFill>
                  <w14:solidFill>
                    <w14:schemeClr w14:val="tx1"/>
                  </w14:solidFill>
                </w14:textFill>
              </w:rPr>
              <w:t>0分</w:t>
            </w:r>
          </w:p>
          <w:p w14:paraId="12CD79D3">
            <w:pPr>
              <w:pStyle w:val="4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Times New Roman"/>
                <w:bCs/>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Cs/>
                <w:color w:val="000000" w:themeColor="text1"/>
                <w:kern w:val="2"/>
                <w:sz w:val="21"/>
                <w:szCs w:val="21"/>
                <w:lang w:val="en-US" w:eastAsia="zh-CN" w:bidi="ar-SA"/>
                <w14:textFill>
                  <w14:solidFill>
                    <w14:schemeClr w14:val="tx1"/>
                  </w14:solidFill>
                </w14:textFill>
              </w:rPr>
              <w:t>2.报价得分按无价格评审优惠举例</w:t>
            </w:r>
          </w:p>
          <w:p w14:paraId="73797556">
            <w:pPr>
              <w:pStyle w:val="4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Times New Roman"/>
                <w:bCs/>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Cs/>
                <w:color w:val="000000" w:themeColor="text1"/>
                <w:kern w:val="2"/>
                <w:sz w:val="21"/>
                <w:szCs w:val="21"/>
                <w:lang w:val="en-US" w:eastAsia="zh-CN" w:bidi="ar-SA"/>
                <w14:textFill>
                  <w14:solidFill>
                    <w14:schemeClr w14:val="tx1"/>
                  </w14:solidFill>
                </w14:textFill>
              </w:rPr>
              <w:t>供应商A的报价分为：（1-25%）/（1-20%）*</w:t>
            </w:r>
            <w:r>
              <w:rPr>
                <w:rFonts w:hint="eastAsia" w:cs="Times New Roman"/>
                <w:bCs/>
                <w:color w:val="000000" w:themeColor="text1"/>
                <w:kern w:val="2"/>
                <w:sz w:val="21"/>
                <w:szCs w:val="21"/>
                <w:lang w:val="en-US" w:eastAsia="zh-CN" w:bidi="ar-SA"/>
                <w14:textFill>
                  <w14:solidFill>
                    <w14:schemeClr w14:val="tx1"/>
                  </w14:solidFill>
                </w14:textFill>
              </w:rPr>
              <w:t>1</w:t>
            </w:r>
            <w:r>
              <w:rPr>
                <w:rFonts w:hint="eastAsia" w:ascii="宋体" w:hAnsi="宋体" w:eastAsia="宋体" w:cs="Times New Roman"/>
                <w:bCs/>
                <w:color w:val="000000" w:themeColor="text1"/>
                <w:kern w:val="2"/>
                <w:sz w:val="21"/>
                <w:szCs w:val="21"/>
                <w:lang w:val="en-US" w:eastAsia="zh-CN" w:bidi="ar-SA"/>
                <w14:textFill>
                  <w14:solidFill>
                    <w14:schemeClr w14:val="tx1"/>
                  </w14:solidFill>
                </w14:textFill>
              </w:rPr>
              <w:t>0=</w:t>
            </w:r>
            <w:r>
              <w:rPr>
                <w:rFonts w:hint="eastAsia" w:cs="Times New Roman"/>
                <w:bCs/>
                <w:color w:val="000000" w:themeColor="text1"/>
                <w:kern w:val="2"/>
                <w:sz w:val="21"/>
                <w:szCs w:val="21"/>
                <w:lang w:val="en-US" w:eastAsia="zh-CN" w:bidi="ar-SA"/>
                <w14:textFill>
                  <w14:solidFill>
                    <w14:schemeClr w14:val="tx1"/>
                  </w14:solidFill>
                </w14:textFill>
              </w:rPr>
              <w:t>9.375</w:t>
            </w:r>
            <w:r>
              <w:rPr>
                <w:rFonts w:hint="eastAsia" w:ascii="宋体" w:hAnsi="宋体" w:eastAsia="宋体" w:cs="Times New Roman"/>
                <w:bCs/>
                <w:color w:val="000000" w:themeColor="text1"/>
                <w:kern w:val="2"/>
                <w:sz w:val="21"/>
                <w:szCs w:val="21"/>
                <w:lang w:val="en-US" w:eastAsia="zh-CN" w:bidi="ar-SA"/>
                <w14:textFill>
                  <w14:solidFill>
                    <w14:schemeClr w14:val="tx1"/>
                  </w14:solidFill>
                </w14:textFill>
              </w:rPr>
              <w:t>分</w:t>
            </w:r>
          </w:p>
          <w:p w14:paraId="1005CC09">
            <w:pPr>
              <w:pStyle w:val="4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Times New Roman"/>
                <w:bCs/>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Cs/>
                <w:color w:val="000000" w:themeColor="text1"/>
                <w:kern w:val="2"/>
                <w:sz w:val="21"/>
                <w:szCs w:val="21"/>
                <w:lang w:val="en-US" w:eastAsia="zh-CN" w:bidi="ar-SA"/>
                <w14:textFill>
                  <w14:solidFill>
                    <w14:schemeClr w14:val="tx1"/>
                  </w14:solidFill>
                </w14:textFill>
              </w:rPr>
              <w:t>供应商B的报价分为：（1-25%）/（1-25%）*</w:t>
            </w:r>
            <w:r>
              <w:rPr>
                <w:rFonts w:hint="eastAsia" w:cs="Times New Roman"/>
                <w:bCs/>
                <w:color w:val="000000" w:themeColor="text1"/>
                <w:kern w:val="2"/>
                <w:sz w:val="21"/>
                <w:szCs w:val="21"/>
                <w:lang w:val="en-US" w:eastAsia="zh-CN" w:bidi="ar-SA"/>
                <w14:textFill>
                  <w14:solidFill>
                    <w14:schemeClr w14:val="tx1"/>
                  </w14:solidFill>
                </w14:textFill>
              </w:rPr>
              <w:t>1</w:t>
            </w:r>
            <w:r>
              <w:rPr>
                <w:rFonts w:hint="eastAsia" w:ascii="宋体" w:hAnsi="宋体" w:eastAsia="宋体" w:cs="Times New Roman"/>
                <w:bCs/>
                <w:color w:val="000000" w:themeColor="text1"/>
                <w:kern w:val="2"/>
                <w:sz w:val="21"/>
                <w:szCs w:val="21"/>
                <w:lang w:val="en-US" w:eastAsia="zh-CN" w:bidi="ar-SA"/>
                <w14:textFill>
                  <w14:solidFill>
                    <w14:schemeClr w14:val="tx1"/>
                  </w14:solidFill>
                </w14:textFill>
              </w:rPr>
              <w:t>0=</w:t>
            </w:r>
            <w:r>
              <w:rPr>
                <w:rFonts w:hint="eastAsia" w:cs="Times New Roman"/>
                <w:bCs/>
                <w:color w:val="000000" w:themeColor="text1"/>
                <w:kern w:val="2"/>
                <w:sz w:val="21"/>
                <w:szCs w:val="21"/>
                <w:lang w:val="en-US" w:eastAsia="zh-CN" w:bidi="ar-SA"/>
                <w14:textFill>
                  <w14:solidFill>
                    <w14:schemeClr w14:val="tx1"/>
                  </w14:solidFill>
                </w14:textFill>
              </w:rPr>
              <w:t>1</w:t>
            </w:r>
            <w:r>
              <w:rPr>
                <w:rFonts w:hint="eastAsia" w:ascii="宋体" w:hAnsi="宋体" w:eastAsia="宋体" w:cs="Times New Roman"/>
                <w:bCs/>
                <w:color w:val="000000" w:themeColor="text1"/>
                <w:kern w:val="2"/>
                <w:sz w:val="21"/>
                <w:szCs w:val="21"/>
                <w:lang w:val="en-US" w:eastAsia="zh-CN" w:bidi="ar-SA"/>
                <w14:textFill>
                  <w14:solidFill>
                    <w14:schemeClr w14:val="tx1"/>
                  </w14:solidFill>
                </w14:textFill>
              </w:rPr>
              <w:t>0分</w:t>
            </w:r>
          </w:p>
          <w:p w14:paraId="2509FCB3">
            <w:pPr>
              <w:pStyle w:val="4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bCs/>
                <w:color w:val="000000" w:themeColor="text1"/>
                <w:szCs w:val="21"/>
                <w14:textFill>
                  <w14:solidFill>
                    <w14:schemeClr w14:val="tx1"/>
                  </w14:solidFill>
                </w14:textFill>
              </w:rPr>
            </w:pPr>
            <w:r>
              <w:rPr>
                <w:rFonts w:hint="eastAsia" w:ascii="宋体" w:hAnsi="宋体" w:eastAsia="宋体" w:cs="Times New Roman"/>
                <w:bCs/>
                <w:color w:val="000000" w:themeColor="text1"/>
                <w:kern w:val="2"/>
                <w:sz w:val="21"/>
                <w:szCs w:val="21"/>
                <w:lang w:val="en-US" w:eastAsia="zh-CN" w:bidi="ar-SA"/>
                <w14:textFill>
                  <w14:solidFill>
                    <w14:schemeClr w14:val="tx1"/>
                  </w14:solidFill>
                </w14:textFill>
              </w:rPr>
              <w:t>供应商C的报价分为：（1-25%）/（1-15%）*</w:t>
            </w:r>
            <w:r>
              <w:rPr>
                <w:rFonts w:hint="eastAsia" w:cs="Times New Roman"/>
                <w:bCs/>
                <w:color w:val="000000" w:themeColor="text1"/>
                <w:kern w:val="2"/>
                <w:sz w:val="21"/>
                <w:szCs w:val="21"/>
                <w:lang w:val="en-US" w:eastAsia="zh-CN" w:bidi="ar-SA"/>
                <w14:textFill>
                  <w14:solidFill>
                    <w14:schemeClr w14:val="tx1"/>
                  </w14:solidFill>
                </w14:textFill>
              </w:rPr>
              <w:t>1</w:t>
            </w:r>
            <w:r>
              <w:rPr>
                <w:rFonts w:hint="eastAsia" w:ascii="宋体" w:hAnsi="宋体" w:eastAsia="宋体" w:cs="Times New Roman"/>
                <w:bCs/>
                <w:color w:val="000000" w:themeColor="text1"/>
                <w:kern w:val="2"/>
                <w:sz w:val="21"/>
                <w:szCs w:val="21"/>
                <w:lang w:val="en-US" w:eastAsia="zh-CN" w:bidi="ar-SA"/>
                <w14:textFill>
                  <w14:solidFill>
                    <w14:schemeClr w14:val="tx1"/>
                  </w14:solidFill>
                </w14:textFill>
              </w:rPr>
              <w:t>0=</w:t>
            </w:r>
            <w:r>
              <w:rPr>
                <w:rFonts w:hint="eastAsia" w:cs="Times New Roman"/>
                <w:bCs/>
                <w:color w:val="000000" w:themeColor="text1"/>
                <w:kern w:val="2"/>
                <w:sz w:val="21"/>
                <w:szCs w:val="21"/>
                <w:lang w:val="en-US" w:eastAsia="zh-CN" w:bidi="ar-SA"/>
                <w14:textFill>
                  <w14:solidFill>
                    <w14:schemeClr w14:val="tx1"/>
                  </w14:solidFill>
                </w14:textFill>
              </w:rPr>
              <w:t>8.824</w:t>
            </w:r>
            <w:r>
              <w:rPr>
                <w:rFonts w:hint="eastAsia" w:ascii="宋体" w:hAnsi="宋体" w:eastAsia="宋体" w:cs="Times New Roman"/>
                <w:bCs/>
                <w:color w:val="000000" w:themeColor="text1"/>
                <w:kern w:val="2"/>
                <w:sz w:val="21"/>
                <w:szCs w:val="21"/>
                <w:lang w:val="en-US" w:eastAsia="zh-CN" w:bidi="ar-SA"/>
                <w14:textFill>
                  <w14:solidFill>
                    <w14:schemeClr w14:val="tx1"/>
                  </w14:solidFill>
                </w14:textFill>
              </w:rPr>
              <w:t>分</w:t>
            </w:r>
          </w:p>
        </w:tc>
      </w:tr>
      <w:tr w14:paraId="3BB2D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Merge w:val="restart"/>
            <w:noWrap w:val="0"/>
            <w:vAlign w:val="center"/>
          </w:tcPr>
          <w:p w14:paraId="0024136D">
            <w:pPr>
              <w:adjustRightInd w:val="0"/>
              <w:snapToGrid w:val="0"/>
              <w:spacing w:line="360" w:lineRule="auto"/>
              <w:jc w:val="center"/>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725" w:type="pct"/>
            <w:vMerge w:val="restart"/>
            <w:noWrap w:val="0"/>
            <w:vAlign w:val="center"/>
          </w:tcPr>
          <w:p w14:paraId="785A97BA">
            <w:pPr>
              <w:adjustRightInd w:val="0"/>
              <w:snapToGrid w:val="0"/>
              <w:spacing w:line="360" w:lineRule="auto"/>
              <w:ind w:left="-105" w:leftChars="-50" w:right="-105" w:rightChars="-50"/>
              <w:jc w:val="center"/>
              <w:textAlignment w:val="baseline"/>
              <w:rPr>
                <w:rFonts w:ascii="宋体" w:hAnsi="宋体"/>
                <w:b/>
                <w:color w:val="000000" w:themeColor="text1"/>
                <w:spacing w:val="-18"/>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技术分（满分</w:t>
            </w:r>
            <w:r>
              <w:rPr>
                <w:rFonts w:hint="eastAsia" w:ascii="宋体" w:hAnsi="宋体"/>
                <w:b/>
                <w:bCs/>
                <w:color w:val="000000" w:themeColor="text1"/>
                <w:szCs w:val="21"/>
                <w:lang w:val="en-US" w:eastAsia="zh-CN"/>
                <w14:textFill>
                  <w14:solidFill>
                    <w14:schemeClr w14:val="tx1"/>
                  </w14:solidFill>
                </w14:textFill>
              </w:rPr>
              <w:t>70</w:t>
            </w:r>
            <w:r>
              <w:rPr>
                <w:rFonts w:hint="eastAsia" w:ascii="宋体" w:hAnsi="宋体"/>
                <w:b/>
                <w:bCs/>
                <w:color w:val="000000" w:themeColor="text1"/>
                <w:szCs w:val="21"/>
                <w14:textFill>
                  <w14:solidFill>
                    <w14:schemeClr w14:val="tx1"/>
                  </w14:solidFill>
                </w14:textFill>
              </w:rPr>
              <w:t>分）</w:t>
            </w:r>
          </w:p>
        </w:tc>
        <w:tc>
          <w:tcPr>
            <w:tcW w:w="1034" w:type="pct"/>
            <w:noWrap w:val="0"/>
            <w:vAlign w:val="center"/>
          </w:tcPr>
          <w:p w14:paraId="500C8C2A">
            <w:pPr>
              <w:adjustRightInd w:val="0"/>
              <w:spacing w:line="360" w:lineRule="auto"/>
              <w:jc w:val="center"/>
              <w:textAlignment w:val="baseline"/>
              <w:rPr>
                <w:rFonts w:ascii="宋体" w:hAnsi="宋体"/>
                <w:color w:val="000000" w:themeColor="text1"/>
                <w:kern w:val="0"/>
                <w:szCs w:val="21"/>
                <w14:textFill>
                  <w14:solidFill>
                    <w14:schemeClr w14:val="tx1"/>
                  </w14:solidFill>
                </w14:textFill>
              </w:rPr>
            </w:pPr>
            <w:r>
              <w:rPr>
                <w:rFonts w:hint="eastAsia" w:ascii="宋体" w:hAnsi="宋体" w:eastAsia="宋体" w:cs="宋体"/>
                <w:b/>
                <w:bCs/>
                <w:color w:val="000000" w:themeColor="text1"/>
                <w:lang w:val="zh-CN"/>
                <w14:textFill>
                  <w14:solidFill>
                    <w14:schemeClr w14:val="tx1"/>
                  </w14:solidFill>
                </w14:textFill>
              </w:rPr>
              <w:t>（</w:t>
            </w:r>
            <w:r>
              <w:rPr>
                <w:rFonts w:hint="eastAsia" w:ascii="宋体" w:hAnsi="宋体" w:eastAsia="宋体" w:cs="宋体"/>
                <w:b/>
                <w:bCs/>
                <w:color w:val="000000" w:themeColor="text1"/>
                <w:lang w:val="en-US" w:eastAsia="zh-CN"/>
                <w14:textFill>
                  <w14:solidFill>
                    <w14:schemeClr w14:val="tx1"/>
                  </w14:solidFill>
                </w14:textFill>
              </w:rPr>
              <w:t>1）</w:t>
            </w:r>
            <w:r>
              <w:rPr>
                <w:rFonts w:hint="eastAsia" w:ascii="宋体" w:hAnsi="宋体" w:eastAsia="宋体" w:cs="宋体"/>
                <w:b/>
                <w:bCs/>
                <w:color w:val="000000" w:themeColor="text1"/>
                <w:lang w:val="zh-CN"/>
                <w14:textFill>
                  <w14:solidFill>
                    <w14:schemeClr w14:val="tx1"/>
                  </w14:solidFill>
                </w14:textFill>
              </w:rPr>
              <w:t>检测技术方案（</w:t>
            </w:r>
            <w:r>
              <w:rPr>
                <w:rFonts w:hint="eastAsia" w:ascii="宋体" w:hAnsi="宋体" w:eastAsia="宋体" w:cs="宋体"/>
                <w:b/>
                <w:bCs/>
                <w:color w:val="000000" w:themeColor="text1"/>
                <w:lang w:val="en-US" w:eastAsia="zh-CN"/>
                <w14:textFill>
                  <w14:solidFill>
                    <w14:schemeClr w14:val="tx1"/>
                  </w14:solidFill>
                </w14:textFill>
              </w:rPr>
              <w:t>本项</w:t>
            </w:r>
            <w:r>
              <w:rPr>
                <w:rFonts w:hint="eastAsia" w:ascii="宋体" w:hAnsi="宋体" w:eastAsia="宋体" w:cs="宋体"/>
                <w:b/>
                <w:bCs/>
                <w:color w:val="000000" w:themeColor="text1"/>
                <w:lang w:val="zh-CN"/>
                <w14:textFill>
                  <w14:solidFill>
                    <w14:schemeClr w14:val="tx1"/>
                  </w14:solidFill>
                </w14:textFill>
              </w:rPr>
              <w:t>满分</w:t>
            </w:r>
            <w:r>
              <w:rPr>
                <w:rFonts w:hint="eastAsia" w:ascii="宋体" w:hAnsi="宋体" w:cs="宋体"/>
                <w:b/>
                <w:bCs/>
                <w:color w:val="000000" w:themeColor="text1"/>
                <w:lang w:val="en-US" w:eastAsia="zh-CN"/>
                <w14:textFill>
                  <w14:solidFill>
                    <w14:schemeClr w14:val="tx1"/>
                  </w14:solidFill>
                </w14:textFill>
              </w:rPr>
              <w:t>20</w:t>
            </w:r>
            <w:r>
              <w:rPr>
                <w:rFonts w:hint="eastAsia" w:ascii="宋体" w:hAnsi="宋体" w:eastAsia="宋体" w:cs="宋体"/>
                <w:b/>
                <w:bCs/>
                <w:color w:val="000000" w:themeColor="text1"/>
                <w:lang w:val="zh-CN"/>
                <w14:textFill>
                  <w14:solidFill>
                    <w14:schemeClr w14:val="tx1"/>
                  </w14:solidFill>
                </w14:textFill>
              </w:rPr>
              <w:t>分）</w:t>
            </w:r>
          </w:p>
        </w:tc>
        <w:tc>
          <w:tcPr>
            <w:tcW w:w="2956" w:type="pct"/>
            <w:noWrap w:val="0"/>
            <w:vAlign w:val="top"/>
          </w:tcPr>
          <w:p w14:paraId="658CC1E6">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jc w:val="left"/>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b/>
                <w:bCs/>
                <w:color w:val="000000" w:themeColor="text1"/>
                <w:lang w:val="en-US" w:eastAsia="zh-CN"/>
                <w14:textFill>
                  <w14:solidFill>
                    <w14:schemeClr w14:val="tx1"/>
                  </w14:solidFill>
                </w14:textFill>
              </w:rPr>
              <w:t>一</w:t>
            </w:r>
            <w:r>
              <w:rPr>
                <w:rFonts w:hint="eastAsia" w:ascii="宋体" w:hAnsi="宋体" w:eastAsia="宋体" w:cs="宋体"/>
                <w:b/>
                <w:bCs/>
                <w:color w:val="000000" w:themeColor="text1"/>
                <w:lang w:val="en-US" w:eastAsia="zh-CN"/>
                <w14:textFill>
                  <w14:solidFill>
                    <w14:schemeClr w14:val="tx1"/>
                  </w14:solidFill>
                </w14:textFill>
              </w:rPr>
              <w:t>档（</w:t>
            </w:r>
            <w:r>
              <w:rPr>
                <w:rFonts w:hint="eastAsia" w:ascii="宋体" w:hAnsi="宋体" w:cs="宋体"/>
                <w:b/>
                <w:bCs/>
                <w:color w:val="000000" w:themeColor="text1"/>
                <w:lang w:val="en-US" w:eastAsia="zh-CN"/>
                <w14:textFill>
                  <w14:solidFill>
                    <w14:schemeClr w14:val="tx1"/>
                  </w14:solidFill>
                </w14:textFill>
              </w:rPr>
              <w:t>5</w:t>
            </w:r>
            <w:r>
              <w:rPr>
                <w:rFonts w:hint="eastAsia" w:ascii="宋体" w:hAnsi="宋体" w:eastAsia="宋体" w:cs="宋体"/>
                <w:b/>
                <w:bCs/>
                <w:color w:val="000000" w:themeColor="text1"/>
                <w:lang w:val="en-US" w:eastAsia="zh-CN"/>
                <w14:textFill>
                  <w14:solidFill>
                    <w14:schemeClr w14:val="tx1"/>
                  </w14:solidFill>
                </w14:textFill>
              </w:rPr>
              <w:t>分）：</w:t>
            </w:r>
            <w:r>
              <w:rPr>
                <w:rFonts w:hint="eastAsia" w:ascii="宋体" w:hAnsi="宋体" w:eastAsia="宋体" w:cs="宋体"/>
                <w:color w:val="000000" w:themeColor="text1"/>
                <w:lang w:val="en-US" w:eastAsia="zh-CN"/>
                <w14:textFill>
                  <w14:solidFill>
                    <w14:schemeClr w14:val="tx1"/>
                  </w14:solidFill>
                </w14:textFill>
              </w:rPr>
              <w:t>检测方案内容阐述缺项，方法基本不能满足检测要求，相应组织管理缺失，保障措施缺失。</w:t>
            </w:r>
          </w:p>
          <w:p w14:paraId="7D7390D9">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jc w:val="left"/>
              <w:textAlignment w:val="auto"/>
              <w:rPr>
                <w:rFonts w:hint="eastAsia"/>
                <w:color w:val="000000" w:themeColor="text1"/>
                <w:lang w:val="en-US" w:eastAsia="zh-CN"/>
                <w14:textFill>
                  <w14:solidFill>
                    <w14:schemeClr w14:val="tx1"/>
                  </w14:solidFill>
                </w14:textFill>
              </w:rPr>
            </w:pPr>
            <w:r>
              <w:rPr>
                <w:rFonts w:hint="eastAsia" w:ascii="宋体" w:hAnsi="宋体" w:cs="宋体"/>
                <w:b/>
                <w:bCs/>
                <w:color w:val="000000" w:themeColor="text1"/>
                <w:lang w:val="en-US" w:eastAsia="zh-CN"/>
                <w14:textFill>
                  <w14:solidFill>
                    <w14:schemeClr w14:val="tx1"/>
                  </w14:solidFill>
                </w14:textFill>
              </w:rPr>
              <w:t>二</w:t>
            </w:r>
            <w:r>
              <w:rPr>
                <w:rFonts w:hint="eastAsia" w:ascii="宋体" w:hAnsi="宋体" w:eastAsia="宋体" w:cs="宋体"/>
                <w:b/>
                <w:bCs/>
                <w:color w:val="000000" w:themeColor="text1"/>
                <w:lang w:val="en-US" w:eastAsia="zh-CN"/>
                <w14:textFill>
                  <w14:solidFill>
                    <w14:schemeClr w14:val="tx1"/>
                  </w14:solidFill>
                </w14:textFill>
              </w:rPr>
              <w:t>档（</w:t>
            </w:r>
            <w:r>
              <w:rPr>
                <w:rFonts w:hint="eastAsia" w:ascii="宋体" w:hAnsi="宋体" w:cs="宋体"/>
                <w:b/>
                <w:bCs/>
                <w:color w:val="000000" w:themeColor="text1"/>
                <w:lang w:val="en-US" w:eastAsia="zh-CN"/>
                <w14:textFill>
                  <w14:solidFill>
                    <w14:schemeClr w14:val="tx1"/>
                  </w14:solidFill>
                </w14:textFill>
              </w:rPr>
              <w:t>10</w:t>
            </w:r>
            <w:r>
              <w:rPr>
                <w:rFonts w:hint="eastAsia" w:ascii="宋体" w:hAnsi="宋体" w:eastAsia="宋体" w:cs="宋体"/>
                <w:b/>
                <w:bCs/>
                <w:color w:val="000000" w:themeColor="text1"/>
                <w:lang w:val="en-US" w:eastAsia="zh-CN"/>
                <w14:textFill>
                  <w14:solidFill>
                    <w14:schemeClr w14:val="tx1"/>
                  </w14:solidFill>
                </w14:textFill>
              </w:rPr>
              <w:t>分）：</w:t>
            </w:r>
            <w:r>
              <w:rPr>
                <w:rFonts w:hint="eastAsia" w:ascii="宋体" w:hAnsi="宋体" w:eastAsia="宋体" w:cs="宋体"/>
                <w:b w:val="0"/>
                <w:bCs w:val="0"/>
                <w:color w:val="000000" w:themeColor="text1"/>
                <w:lang w:val="en-US" w:eastAsia="zh-CN"/>
                <w14:textFill>
                  <w14:solidFill>
                    <w14:schemeClr w14:val="tx1"/>
                  </w14:solidFill>
                </w14:textFill>
              </w:rPr>
              <w:t>检测技术方案基本内容满足要求，方法符合规范要求，技术组织实施方案一般，有能通过相关验收、基本满足工程进度的确保措施。</w:t>
            </w:r>
            <w:r>
              <w:rPr>
                <w:rFonts w:hint="eastAsia" w:ascii="宋体" w:hAnsi="宋体" w:eastAsia="宋体" w:cs="宋体"/>
                <w:b/>
                <w:bCs/>
                <w:color w:val="000000" w:themeColor="text1"/>
                <w:lang w:val="en-US" w:eastAsia="zh-CN"/>
                <w14:textFill>
                  <w14:solidFill>
                    <w14:schemeClr w14:val="tx1"/>
                  </w14:solidFill>
                </w14:textFill>
              </w:rPr>
              <w:t xml:space="preserve"> </w:t>
            </w:r>
          </w:p>
          <w:p w14:paraId="03CBE61F">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jc w:val="left"/>
              <w:textAlignment w:val="auto"/>
              <w:rPr>
                <w:rFonts w:hint="eastAsia"/>
                <w:color w:val="000000" w:themeColor="text1"/>
                <w:lang w:val="en-US" w:eastAsia="zh-CN"/>
                <w14:textFill>
                  <w14:solidFill>
                    <w14:schemeClr w14:val="tx1"/>
                  </w14:solidFill>
                </w14:textFill>
              </w:rPr>
            </w:pPr>
            <w:r>
              <w:rPr>
                <w:rFonts w:hint="eastAsia" w:ascii="宋体" w:hAnsi="宋体" w:cs="宋体"/>
                <w:b/>
                <w:bCs/>
                <w:color w:val="000000" w:themeColor="text1"/>
                <w:lang w:val="en-US" w:eastAsia="zh-CN"/>
                <w14:textFill>
                  <w14:solidFill>
                    <w14:schemeClr w14:val="tx1"/>
                  </w14:solidFill>
                </w14:textFill>
              </w:rPr>
              <w:t>三</w:t>
            </w:r>
            <w:r>
              <w:rPr>
                <w:rFonts w:hint="eastAsia" w:ascii="宋体" w:hAnsi="宋体" w:eastAsia="宋体" w:cs="宋体"/>
                <w:b/>
                <w:bCs/>
                <w:color w:val="000000" w:themeColor="text1"/>
                <w:lang w:val="en-US" w:eastAsia="zh-CN"/>
                <w14:textFill>
                  <w14:solidFill>
                    <w14:schemeClr w14:val="tx1"/>
                  </w14:solidFill>
                </w14:textFill>
              </w:rPr>
              <w:t>档（</w:t>
            </w:r>
            <w:r>
              <w:rPr>
                <w:rFonts w:hint="eastAsia" w:ascii="宋体" w:hAnsi="宋体" w:cs="宋体"/>
                <w:b/>
                <w:bCs/>
                <w:color w:val="000000" w:themeColor="text1"/>
                <w:lang w:val="en-US" w:eastAsia="zh-CN"/>
                <w14:textFill>
                  <w14:solidFill>
                    <w14:schemeClr w14:val="tx1"/>
                  </w14:solidFill>
                </w14:textFill>
              </w:rPr>
              <w:t>15</w:t>
            </w:r>
            <w:r>
              <w:rPr>
                <w:rFonts w:hint="eastAsia" w:ascii="宋体" w:hAnsi="宋体" w:eastAsia="宋体" w:cs="宋体"/>
                <w:b/>
                <w:bCs/>
                <w:color w:val="000000" w:themeColor="text1"/>
                <w:lang w:val="en-US" w:eastAsia="zh-CN"/>
                <w14:textFill>
                  <w14:solidFill>
                    <w14:schemeClr w14:val="tx1"/>
                  </w14:solidFill>
                </w14:textFill>
              </w:rPr>
              <w:t>分）：</w:t>
            </w:r>
            <w:r>
              <w:rPr>
                <w:rFonts w:hint="eastAsia" w:ascii="宋体" w:hAnsi="宋体" w:eastAsia="宋体" w:cs="宋体"/>
                <w:color w:val="000000" w:themeColor="text1"/>
                <w:lang w:val="en-US" w:eastAsia="zh-CN"/>
                <w14:textFill>
                  <w14:solidFill>
                    <w14:schemeClr w14:val="tx1"/>
                  </w14:solidFill>
                </w14:textFill>
              </w:rPr>
              <w:t xml:space="preserve">检测技术方案较详细、较具体，内容较齐全，有比较可行的组织管理及保证措施、技术组织实施方案较好，较好指导具体检测工作并确保安全。 </w:t>
            </w:r>
          </w:p>
          <w:p w14:paraId="5EAA4C95">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jc w:val="left"/>
              <w:textAlignment w:val="auto"/>
              <w:rPr>
                <w:rFonts w:hint="eastAsia"/>
                <w:color w:val="000000" w:themeColor="text1"/>
                <w:lang w:val="en-US" w:eastAsia="zh-CN"/>
                <w14:textFill>
                  <w14:solidFill>
                    <w14:schemeClr w14:val="tx1"/>
                  </w14:solidFill>
                </w14:textFill>
              </w:rPr>
            </w:pPr>
            <w:r>
              <w:rPr>
                <w:rFonts w:hint="eastAsia" w:ascii="宋体" w:hAnsi="宋体" w:cs="宋体"/>
                <w:b/>
                <w:bCs/>
                <w:color w:val="000000" w:themeColor="text1"/>
                <w:lang w:val="en-US" w:eastAsia="zh-CN"/>
                <w14:textFill>
                  <w14:solidFill>
                    <w14:schemeClr w14:val="tx1"/>
                  </w14:solidFill>
                </w14:textFill>
              </w:rPr>
              <w:t>四</w:t>
            </w:r>
            <w:r>
              <w:rPr>
                <w:rFonts w:hint="eastAsia" w:ascii="宋体" w:hAnsi="宋体" w:eastAsia="宋体" w:cs="宋体"/>
                <w:b/>
                <w:bCs/>
                <w:color w:val="000000" w:themeColor="text1"/>
                <w:lang w:val="en-US" w:eastAsia="zh-CN"/>
                <w14:textFill>
                  <w14:solidFill>
                    <w14:schemeClr w14:val="tx1"/>
                  </w14:solidFill>
                </w14:textFill>
              </w:rPr>
              <w:t>档（</w:t>
            </w:r>
            <w:r>
              <w:rPr>
                <w:rFonts w:hint="eastAsia" w:ascii="宋体" w:hAnsi="宋体" w:cs="宋体"/>
                <w:b/>
                <w:bCs/>
                <w:color w:val="000000" w:themeColor="text1"/>
                <w:lang w:val="en-US" w:eastAsia="zh-CN"/>
                <w14:textFill>
                  <w14:solidFill>
                    <w14:schemeClr w14:val="tx1"/>
                  </w14:solidFill>
                </w14:textFill>
              </w:rPr>
              <w:t>20</w:t>
            </w:r>
            <w:r>
              <w:rPr>
                <w:rFonts w:hint="eastAsia" w:ascii="宋体" w:hAnsi="宋体" w:eastAsia="宋体" w:cs="宋体"/>
                <w:b/>
                <w:bCs/>
                <w:color w:val="000000" w:themeColor="text1"/>
                <w:lang w:val="en-US" w:eastAsia="zh-CN"/>
                <w14:textFill>
                  <w14:solidFill>
                    <w14:schemeClr w14:val="tx1"/>
                  </w14:solidFill>
                </w14:textFill>
              </w:rPr>
              <w:t>分）：</w:t>
            </w:r>
            <w:r>
              <w:rPr>
                <w:rFonts w:hint="eastAsia" w:ascii="宋体" w:hAnsi="宋体" w:eastAsia="宋体" w:cs="宋体"/>
                <w:color w:val="000000" w:themeColor="text1"/>
                <w:lang w:val="en-US" w:eastAsia="zh-CN"/>
                <w14:textFill>
                  <w14:solidFill>
                    <w14:schemeClr w14:val="tx1"/>
                  </w14:solidFill>
                </w14:textFill>
              </w:rPr>
              <w:t xml:space="preserve">检测工作思路清晰，对项目特点把握准确；检测方案具体，内容齐全，能满足本工程提出的所有检测内容；检测方法针对性强、切实可行，完整指导具体检测工作并确保安全。 </w:t>
            </w:r>
          </w:p>
          <w:p w14:paraId="5A1211E6">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jc w:val="left"/>
              <w:textAlignment w:val="auto"/>
              <w:rPr>
                <w:rFonts w:hint="eastAsia" w:ascii="宋体" w:hAnsi="宋体" w:eastAsia="宋体"/>
                <w:color w:val="000000" w:themeColor="text1"/>
                <w:szCs w:val="21"/>
                <w:lang w:eastAsia="zh-CN"/>
                <w14:textFill>
                  <w14:solidFill>
                    <w14:schemeClr w14:val="tx1"/>
                  </w14:solidFill>
                </w14:textFill>
              </w:rPr>
            </w:pPr>
            <w:r>
              <w:rPr>
                <w:rFonts w:hint="eastAsia"/>
                <w:b/>
                <w:color w:val="000000" w:themeColor="text1"/>
                <w14:textFill>
                  <w14:solidFill>
                    <w14:schemeClr w14:val="tx1"/>
                  </w14:solidFill>
                </w14:textFill>
              </w:rPr>
              <w:t>注：未提供方案或方案达不</w:t>
            </w:r>
            <w:r>
              <w:rPr>
                <w:rFonts w:hint="eastAsia"/>
                <w:b/>
                <w:color w:val="000000" w:themeColor="text1"/>
                <w:lang w:eastAsia="zh-CN"/>
                <w14:textFill>
                  <w14:solidFill>
                    <w14:schemeClr w14:val="tx1"/>
                  </w14:solidFill>
                </w14:textFill>
              </w:rPr>
              <w:t>一</w:t>
            </w:r>
            <w:r>
              <w:rPr>
                <w:rFonts w:hint="eastAsia"/>
                <w:b/>
                <w:color w:val="000000" w:themeColor="text1"/>
                <w14:textFill>
                  <w14:solidFill>
                    <w14:schemeClr w14:val="tx1"/>
                  </w14:solidFill>
                </w14:textFill>
              </w:rPr>
              <w:t>档要求的不得分</w:t>
            </w:r>
            <w:r>
              <w:rPr>
                <w:rFonts w:hint="eastAsia"/>
                <w:b/>
                <w:color w:val="000000" w:themeColor="text1"/>
                <w:lang w:eastAsia="zh-CN"/>
                <w14:textFill>
                  <w14:solidFill>
                    <w14:schemeClr w14:val="tx1"/>
                  </w14:solidFill>
                </w14:textFill>
              </w:rPr>
              <w:t>。</w:t>
            </w:r>
          </w:p>
        </w:tc>
      </w:tr>
      <w:tr w14:paraId="0EB2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Merge w:val="continue"/>
            <w:noWrap w:val="0"/>
            <w:vAlign w:val="center"/>
          </w:tcPr>
          <w:p w14:paraId="5CDD999B">
            <w:pPr>
              <w:adjustRightInd w:val="0"/>
              <w:snapToGrid w:val="0"/>
              <w:spacing w:line="360" w:lineRule="auto"/>
              <w:jc w:val="center"/>
              <w:textAlignment w:val="baseline"/>
              <w:rPr>
                <w:rFonts w:ascii="宋体" w:hAnsi="宋体"/>
                <w:color w:val="000000" w:themeColor="text1"/>
                <w:szCs w:val="21"/>
                <w14:textFill>
                  <w14:solidFill>
                    <w14:schemeClr w14:val="tx1"/>
                  </w14:solidFill>
                </w14:textFill>
              </w:rPr>
            </w:pPr>
          </w:p>
        </w:tc>
        <w:tc>
          <w:tcPr>
            <w:tcW w:w="725" w:type="pct"/>
            <w:vMerge w:val="continue"/>
            <w:noWrap w:val="0"/>
            <w:vAlign w:val="center"/>
          </w:tcPr>
          <w:p w14:paraId="3573D653">
            <w:pPr>
              <w:adjustRightInd w:val="0"/>
              <w:snapToGrid w:val="0"/>
              <w:spacing w:line="360" w:lineRule="auto"/>
              <w:ind w:left="-105" w:leftChars="-50" w:right="-105" w:rightChars="-50"/>
              <w:jc w:val="center"/>
              <w:textAlignment w:val="baseline"/>
              <w:rPr>
                <w:rFonts w:ascii="宋体" w:hAnsi="宋体"/>
                <w:b/>
                <w:bCs/>
                <w:color w:val="000000" w:themeColor="text1"/>
                <w:szCs w:val="21"/>
                <w14:textFill>
                  <w14:solidFill>
                    <w14:schemeClr w14:val="tx1"/>
                  </w14:solidFill>
                </w14:textFill>
              </w:rPr>
            </w:pPr>
          </w:p>
        </w:tc>
        <w:tc>
          <w:tcPr>
            <w:tcW w:w="1034" w:type="pct"/>
            <w:noWrap w:val="0"/>
            <w:vAlign w:val="center"/>
          </w:tcPr>
          <w:p w14:paraId="50B96122">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w:t>
            </w:r>
            <w:r>
              <w:rPr>
                <w:rFonts w:hint="eastAsia" w:ascii="宋体" w:hAnsi="宋体" w:eastAsia="宋体" w:cs="宋体"/>
                <w:b/>
                <w:bCs/>
                <w:color w:val="000000" w:themeColor="text1"/>
                <w:lang w:val="en-US" w:eastAsia="zh-CN"/>
                <w14:textFill>
                  <w14:solidFill>
                    <w14:schemeClr w14:val="tx1"/>
                  </w14:solidFill>
                </w14:textFill>
              </w:rPr>
              <w:t>2</w:t>
            </w:r>
            <w:r>
              <w:rPr>
                <w:rFonts w:hint="eastAsia" w:ascii="宋体" w:hAnsi="宋体" w:eastAsia="宋体" w:cs="宋体"/>
                <w:b/>
                <w:bCs/>
                <w:color w:val="000000" w:themeColor="text1"/>
                <w:lang w:eastAsia="zh-CN"/>
                <w14:textFill>
                  <w14:solidFill>
                    <w14:schemeClr w14:val="tx1"/>
                  </w14:solidFill>
                </w14:textFill>
              </w:rPr>
              <w:t>）检测质量控制方案</w:t>
            </w:r>
            <w:r>
              <w:rPr>
                <w:rFonts w:hint="eastAsia" w:ascii="宋体" w:hAnsi="宋体" w:eastAsia="宋体" w:cs="宋体"/>
                <w:b/>
                <w:bCs/>
                <w:color w:val="000000" w:themeColor="text1"/>
                <w:lang w:val="zh-CN"/>
                <w14:textFill>
                  <w14:solidFill>
                    <w14:schemeClr w14:val="tx1"/>
                  </w14:solidFill>
                </w14:textFill>
              </w:rPr>
              <w:t>（</w:t>
            </w:r>
            <w:r>
              <w:rPr>
                <w:rFonts w:hint="eastAsia" w:ascii="宋体" w:hAnsi="宋体" w:eastAsia="宋体" w:cs="宋体"/>
                <w:b/>
                <w:bCs/>
                <w:color w:val="000000" w:themeColor="text1"/>
                <w:lang w:val="en-US" w:eastAsia="zh-CN"/>
                <w14:textFill>
                  <w14:solidFill>
                    <w14:schemeClr w14:val="tx1"/>
                  </w14:solidFill>
                </w14:textFill>
              </w:rPr>
              <w:t>本项</w:t>
            </w:r>
            <w:r>
              <w:rPr>
                <w:rFonts w:hint="eastAsia" w:ascii="宋体" w:hAnsi="宋体" w:eastAsia="宋体" w:cs="宋体"/>
                <w:b/>
                <w:bCs/>
                <w:color w:val="000000" w:themeColor="text1"/>
                <w:lang w:val="zh-CN"/>
                <w14:textFill>
                  <w14:solidFill>
                    <w14:schemeClr w14:val="tx1"/>
                  </w14:solidFill>
                </w14:textFill>
              </w:rPr>
              <w:t>满分</w:t>
            </w:r>
            <w:r>
              <w:rPr>
                <w:rFonts w:hint="eastAsia" w:ascii="宋体" w:hAnsi="宋体" w:cs="宋体"/>
                <w:b/>
                <w:bCs/>
                <w:color w:val="000000" w:themeColor="text1"/>
                <w:lang w:val="en-US" w:eastAsia="zh-CN"/>
                <w14:textFill>
                  <w14:solidFill>
                    <w14:schemeClr w14:val="tx1"/>
                  </w14:solidFill>
                </w14:textFill>
              </w:rPr>
              <w:t>15</w:t>
            </w:r>
            <w:r>
              <w:rPr>
                <w:rFonts w:hint="eastAsia" w:ascii="宋体" w:hAnsi="宋体" w:eastAsia="宋体" w:cs="宋体"/>
                <w:b/>
                <w:bCs/>
                <w:color w:val="000000" w:themeColor="text1"/>
                <w:lang w:val="zh-CN"/>
                <w14:textFill>
                  <w14:solidFill>
                    <w14:schemeClr w14:val="tx1"/>
                  </w14:solidFill>
                </w14:textFill>
              </w:rPr>
              <w:t>分）</w:t>
            </w:r>
          </w:p>
          <w:p w14:paraId="2F2D0BED">
            <w:pPr>
              <w:adjustRightInd w:val="0"/>
              <w:spacing w:line="360" w:lineRule="auto"/>
              <w:jc w:val="center"/>
              <w:textAlignment w:val="baseline"/>
              <w:rPr>
                <w:rFonts w:ascii="宋体" w:hAnsi="宋体"/>
                <w:color w:val="000000" w:themeColor="text1"/>
                <w:szCs w:val="21"/>
                <w14:textFill>
                  <w14:solidFill>
                    <w14:schemeClr w14:val="tx1"/>
                  </w14:solidFill>
                </w14:textFill>
              </w:rPr>
            </w:pPr>
          </w:p>
        </w:tc>
        <w:tc>
          <w:tcPr>
            <w:tcW w:w="2956" w:type="pct"/>
            <w:noWrap w:val="0"/>
            <w:vAlign w:val="top"/>
          </w:tcPr>
          <w:p w14:paraId="4DC4CEEB">
            <w:pPr>
              <w:spacing w:line="360" w:lineRule="auto"/>
              <w:ind w:firstLine="420"/>
              <w:rPr>
                <w:rFonts w:hint="eastAsia" w:ascii="宋体" w:hAnsi="宋体" w:eastAsia="宋体" w:cs="宋体"/>
                <w:color w:val="000000" w:themeColor="text1"/>
                <w:lang w:val="zh-CN"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 xml:space="preserve"> </w:t>
            </w:r>
            <w:r>
              <w:rPr>
                <w:rFonts w:hint="eastAsia" w:ascii="宋体" w:hAnsi="宋体" w:cs="宋体"/>
                <w:b/>
                <w:bCs/>
                <w:color w:val="000000" w:themeColor="text1"/>
                <w:lang w:val="en-US" w:eastAsia="zh-CN"/>
                <w14:textFill>
                  <w14:solidFill>
                    <w14:schemeClr w14:val="tx1"/>
                  </w14:solidFill>
                </w14:textFill>
              </w:rPr>
              <w:t>一</w:t>
            </w:r>
            <w:r>
              <w:rPr>
                <w:rFonts w:hint="eastAsia" w:ascii="宋体" w:hAnsi="宋体" w:eastAsia="宋体" w:cs="宋体"/>
                <w:b/>
                <w:bCs/>
                <w:color w:val="000000" w:themeColor="text1"/>
                <w:lang w:val="en-US" w:eastAsia="zh-CN"/>
                <w14:textFill>
                  <w14:solidFill>
                    <w14:schemeClr w14:val="tx1"/>
                  </w14:solidFill>
                </w14:textFill>
              </w:rPr>
              <w:t>档</w:t>
            </w:r>
            <w:r>
              <w:rPr>
                <w:rFonts w:hint="eastAsia" w:ascii="宋体" w:hAnsi="宋体" w:eastAsia="宋体" w:cs="宋体"/>
                <w:b/>
                <w:bCs/>
                <w:color w:val="000000" w:themeColor="text1"/>
                <w:lang w:val="zh-CN" w:eastAsia="zh-CN"/>
                <w14:textFill>
                  <w14:solidFill>
                    <w14:schemeClr w14:val="tx1"/>
                  </w14:solidFill>
                </w14:textFill>
              </w:rPr>
              <w:t>（</w:t>
            </w:r>
            <w:r>
              <w:rPr>
                <w:rFonts w:hint="eastAsia" w:ascii="宋体" w:hAnsi="宋体" w:eastAsia="宋体" w:cs="宋体"/>
                <w:b/>
                <w:bCs/>
                <w:color w:val="000000" w:themeColor="text1"/>
                <w:lang w:val="en-US" w:eastAsia="zh-CN"/>
                <w14:textFill>
                  <w14:solidFill>
                    <w14:schemeClr w14:val="tx1"/>
                  </w14:solidFill>
                </w14:textFill>
              </w:rPr>
              <w:t>4</w:t>
            </w:r>
            <w:r>
              <w:rPr>
                <w:rFonts w:hint="eastAsia" w:ascii="宋体" w:hAnsi="宋体" w:eastAsia="宋体" w:cs="宋体"/>
                <w:b/>
                <w:bCs/>
                <w:color w:val="000000" w:themeColor="text1"/>
                <w:lang w:val="zh-CN" w:eastAsia="zh-CN"/>
                <w14:textFill>
                  <w14:solidFill>
                    <w14:schemeClr w14:val="tx1"/>
                  </w14:solidFill>
                </w14:textFill>
              </w:rPr>
              <w:t>分）：</w:t>
            </w:r>
            <w:r>
              <w:rPr>
                <w:rFonts w:hint="eastAsia" w:ascii="宋体" w:hAnsi="宋体" w:eastAsia="宋体" w:cs="宋体"/>
                <w:color w:val="000000" w:themeColor="text1"/>
                <w:lang w:val="zh-CN" w:eastAsia="zh-CN"/>
                <w14:textFill>
                  <w14:solidFill>
                    <w14:schemeClr w14:val="tx1"/>
                  </w14:solidFill>
                </w14:textFill>
              </w:rPr>
              <w:t>质量控制重点分析不明确，质量目标分解、规划不合理，质量控制体系不健全，控制手段不完善，质量控制方案不满足本项目建设要求。</w:t>
            </w:r>
          </w:p>
          <w:p w14:paraId="1566250C">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color w:val="000000" w:themeColor="text1"/>
                <w:lang w:val="zh-CN" w:eastAsia="zh-CN"/>
                <w14:textFill>
                  <w14:solidFill>
                    <w14:schemeClr w14:val="tx1"/>
                  </w14:solidFill>
                </w14:textFill>
              </w:rPr>
            </w:pPr>
            <w:r>
              <w:rPr>
                <w:rFonts w:hint="eastAsia" w:ascii="宋体" w:hAnsi="宋体" w:eastAsia="宋体" w:cs="宋体"/>
                <w:color w:val="000000" w:themeColor="text1"/>
                <w:lang w:val="zh-CN" w:eastAsia="zh-CN"/>
                <w14:textFill>
                  <w14:solidFill>
                    <w14:schemeClr w14:val="tx1"/>
                  </w14:solidFill>
                </w14:textFill>
              </w:rPr>
              <w:t xml:space="preserve"> </w:t>
            </w:r>
            <w:r>
              <w:rPr>
                <w:rFonts w:hint="eastAsia" w:ascii="宋体" w:hAnsi="宋体" w:cs="宋体"/>
                <w:b/>
                <w:bCs/>
                <w:color w:val="000000" w:themeColor="text1"/>
                <w:lang w:val="en-US" w:eastAsia="zh-CN"/>
                <w14:textFill>
                  <w14:solidFill>
                    <w14:schemeClr w14:val="tx1"/>
                  </w14:solidFill>
                </w14:textFill>
              </w:rPr>
              <w:t>二</w:t>
            </w:r>
            <w:r>
              <w:rPr>
                <w:rFonts w:hint="eastAsia" w:ascii="宋体" w:hAnsi="宋体" w:eastAsia="宋体" w:cs="宋体"/>
                <w:b/>
                <w:bCs/>
                <w:color w:val="000000" w:themeColor="text1"/>
                <w:lang w:val="en-US" w:eastAsia="zh-CN"/>
                <w14:textFill>
                  <w14:solidFill>
                    <w14:schemeClr w14:val="tx1"/>
                  </w14:solidFill>
                </w14:textFill>
              </w:rPr>
              <w:t>档</w:t>
            </w:r>
            <w:r>
              <w:rPr>
                <w:rFonts w:hint="eastAsia" w:ascii="宋体" w:hAnsi="宋体" w:eastAsia="宋体" w:cs="宋体"/>
                <w:b/>
                <w:bCs/>
                <w:color w:val="000000" w:themeColor="text1"/>
                <w:lang w:val="zh-CN" w:eastAsia="zh-CN"/>
                <w14:textFill>
                  <w14:solidFill>
                    <w14:schemeClr w14:val="tx1"/>
                  </w14:solidFill>
                </w14:textFill>
              </w:rPr>
              <w:t>（</w:t>
            </w:r>
            <w:r>
              <w:rPr>
                <w:rFonts w:hint="eastAsia" w:ascii="宋体" w:hAnsi="宋体" w:cs="宋体"/>
                <w:b/>
                <w:bCs/>
                <w:color w:val="000000" w:themeColor="text1"/>
                <w:lang w:val="en-US" w:eastAsia="zh-CN"/>
                <w14:textFill>
                  <w14:solidFill>
                    <w14:schemeClr w14:val="tx1"/>
                  </w14:solidFill>
                </w14:textFill>
              </w:rPr>
              <w:t>7</w:t>
            </w:r>
            <w:r>
              <w:rPr>
                <w:rFonts w:hint="eastAsia" w:ascii="宋体" w:hAnsi="宋体" w:eastAsia="宋体" w:cs="宋体"/>
                <w:b/>
                <w:bCs/>
                <w:color w:val="000000" w:themeColor="text1"/>
                <w:lang w:val="zh-CN" w:eastAsia="zh-CN"/>
                <w14:textFill>
                  <w14:solidFill>
                    <w14:schemeClr w14:val="tx1"/>
                  </w14:solidFill>
                </w14:textFill>
              </w:rPr>
              <w:t>分）：</w:t>
            </w:r>
            <w:r>
              <w:rPr>
                <w:rFonts w:hint="eastAsia" w:ascii="宋体" w:hAnsi="宋体" w:eastAsia="宋体" w:cs="宋体"/>
                <w:color w:val="000000" w:themeColor="text1"/>
                <w:lang w:val="zh-CN" w:eastAsia="zh-CN"/>
                <w14:textFill>
                  <w14:solidFill>
                    <w14:schemeClr w14:val="tx1"/>
                  </w14:solidFill>
                </w14:textFill>
              </w:rPr>
              <w:t xml:space="preserve">质量控制重点分析一般，质量目标分解、规划基本合理，质量控制体系基本健全，控制手段基本完善，质量控制方案基本满足本项目建设要求。 </w:t>
            </w:r>
          </w:p>
          <w:p w14:paraId="05B15720">
            <w:pPr>
              <w:spacing w:line="360" w:lineRule="auto"/>
              <w:ind w:firstLine="420"/>
              <w:rPr>
                <w:rFonts w:hint="eastAsia"/>
                <w:color w:val="000000" w:themeColor="text1"/>
                <w:lang w:val="zh-CN" w:eastAsia="zh-CN"/>
                <w14:textFill>
                  <w14:solidFill>
                    <w14:schemeClr w14:val="tx1"/>
                  </w14:solidFill>
                </w14:textFill>
              </w:rPr>
            </w:pPr>
            <w:r>
              <w:rPr>
                <w:rFonts w:hint="eastAsia" w:ascii="宋体" w:hAnsi="宋体"/>
                <w:b/>
                <w:bCs w:val="0"/>
                <w:color w:val="000000" w:themeColor="text1"/>
                <w:szCs w:val="21"/>
                <w:lang w:val="en-US" w:eastAsia="zh-CN"/>
                <w14:textFill>
                  <w14:solidFill>
                    <w14:schemeClr w14:val="tx1"/>
                  </w14:solidFill>
                </w14:textFill>
              </w:rPr>
              <w:t xml:space="preserve"> </w:t>
            </w:r>
            <w:r>
              <w:rPr>
                <w:rFonts w:hint="eastAsia" w:ascii="宋体" w:hAnsi="宋体" w:cs="宋体"/>
                <w:b/>
                <w:bCs w:val="0"/>
                <w:color w:val="000000" w:themeColor="text1"/>
                <w:lang w:val="en-US" w:eastAsia="zh-CN"/>
                <w14:textFill>
                  <w14:solidFill>
                    <w14:schemeClr w14:val="tx1"/>
                  </w14:solidFill>
                </w14:textFill>
              </w:rPr>
              <w:t>三</w:t>
            </w:r>
            <w:r>
              <w:rPr>
                <w:rFonts w:hint="eastAsia" w:ascii="宋体" w:hAnsi="宋体" w:eastAsia="宋体" w:cs="宋体"/>
                <w:b/>
                <w:bCs w:val="0"/>
                <w:color w:val="000000" w:themeColor="text1"/>
                <w:lang w:val="en-US" w:eastAsia="zh-CN"/>
                <w14:textFill>
                  <w14:solidFill>
                    <w14:schemeClr w14:val="tx1"/>
                  </w14:solidFill>
                </w14:textFill>
              </w:rPr>
              <w:t>档</w:t>
            </w:r>
            <w:r>
              <w:rPr>
                <w:rFonts w:hint="eastAsia" w:ascii="宋体" w:hAnsi="宋体" w:eastAsia="宋体" w:cs="宋体"/>
                <w:b/>
                <w:bCs w:val="0"/>
                <w:color w:val="000000" w:themeColor="text1"/>
                <w:lang w:val="zh-CN" w:eastAsia="zh-CN"/>
                <w14:textFill>
                  <w14:solidFill>
                    <w14:schemeClr w14:val="tx1"/>
                  </w14:solidFill>
                </w14:textFill>
              </w:rPr>
              <w:t>（</w:t>
            </w:r>
            <w:r>
              <w:rPr>
                <w:rFonts w:hint="eastAsia" w:ascii="宋体" w:hAnsi="宋体" w:cs="宋体"/>
                <w:b/>
                <w:bCs w:val="0"/>
                <w:color w:val="000000" w:themeColor="text1"/>
                <w:lang w:val="en-US" w:eastAsia="zh-CN"/>
                <w14:textFill>
                  <w14:solidFill>
                    <w14:schemeClr w14:val="tx1"/>
                  </w14:solidFill>
                </w14:textFill>
              </w:rPr>
              <w:t>11</w:t>
            </w:r>
            <w:r>
              <w:rPr>
                <w:rFonts w:hint="eastAsia" w:ascii="宋体" w:hAnsi="宋体" w:eastAsia="宋体" w:cs="宋体"/>
                <w:b/>
                <w:bCs w:val="0"/>
                <w:color w:val="000000" w:themeColor="text1"/>
                <w:lang w:val="zh-CN" w:eastAsia="zh-CN"/>
                <w14:textFill>
                  <w14:solidFill>
                    <w14:schemeClr w14:val="tx1"/>
                  </w14:solidFill>
                </w14:textFill>
              </w:rPr>
              <w:t>分）：</w:t>
            </w:r>
            <w:r>
              <w:rPr>
                <w:rFonts w:hint="eastAsia" w:ascii="宋体" w:hAnsi="宋体"/>
                <w:bCs/>
                <w:color w:val="000000" w:themeColor="text1"/>
                <w:szCs w:val="21"/>
                <w14:textFill>
                  <w14:solidFill>
                    <w14:schemeClr w14:val="tx1"/>
                  </w14:solidFill>
                </w14:textFill>
              </w:rPr>
              <w:t>提供项目质量和安全保障方案，有具体且明确的质量安全控制办法，并有具体的保证措施。</w:t>
            </w:r>
          </w:p>
          <w:p w14:paraId="7A6E7F8D">
            <w:pPr>
              <w:pStyle w:val="2"/>
              <w:spacing w:line="360" w:lineRule="auto"/>
              <w:rPr>
                <w:rFonts w:hint="eastAsia"/>
                <w:color w:val="000000" w:themeColor="text1"/>
                <w:lang w:val="zh-CN" w:eastAsia="zh-CN"/>
                <w14:textFill>
                  <w14:solidFill>
                    <w14:schemeClr w14:val="tx1"/>
                  </w14:solidFill>
                </w14:textFill>
              </w:rPr>
            </w:pPr>
            <w:r>
              <w:rPr>
                <w:rFonts w:hint="eastAsia" w:ascii="宋体" w:hAnsi="宋体" w:cs="宋体"/>
                <w:b/>
                <w:bCs/>
                <w:color w:val="000000" w:themeColor="text1"/>
                <w:lang w:val="en-US" w:eastAsia="zh-CN"/>
                <w14:textFill>
                  <w14:solidFill>
                    <w14:schemeClr w14:val="tx1"/>
                  </w14:solidFill>
                </w14:textFill>
              </w:rPr>
              <w:t>四</w:t>
            </w:r>
            <w:r>
              <w:rPr>
                <w:rFonts w:hint="eastAsia" w:ascii="宋体" w:hAnsi="宋体" w:eastAsia="宋体" w:cs="宋体"/>
                <w:b/>
                <w:bCs/>
                <w:color w:val="000000" w:themeColor="text1"/>
                <w:lang w:val="en-US" w:eastAsia="zh-CN"/>
                <w14:textFill>
                  <w14:solidFill>
                    <w14:schemeClr w14:val="tx1"/>
                  </w14:solidFill>
                </w14:textFill>
              </w:rPr>
              <w:t>档</w:t>
            </w:r>
            <w:r>
              <w:rPr>
                <w:rFonts w:hint="eastAsia" w:ascii="宋体" w:hAnsi="宋体" w:eastAsia="宋体" w:cs="宋体"/>
                <w:b/>
                <w:bCs/>
                <w:color w:val="000000" w:themeColor="text1"/>
                <w:lang w:val="zh-CN" w:eastAsia="zh-CN"/>
                <w14:textFill>
                  <w14:solidFill>
                    <w14:schemeClr w14:val="tx1"/>
                  </w14:solidFill>
                </w14:textFill>
              </w:rPr>
              <w:t>（</w:t>
            </w:r>
            <w:r>
              <w:rPr>
                <w:rFonts w:hint="eastAsia" w:ascii="宋体" w:hAnsi="宋体" w:eastAsia="宋体" w:cs="宋体"/>
                <w:b/>
                <w:bCs/>
                <w:color w:val="000000" w:themeColor="text1"/>
                <w:lang w:val="en-US" w:eastAsia="zh-CN"/>
                <w14:textFill>
                  <w14:solidFill>
                    <w14:schemeClr w14:val="tx1"/>
                  </w14:solidFill>
                </w14:textFill>
              </w:rPr>
              <w:t>1</w:t>
            </w:r>
            <w:r>
              <w:rPr>
                <w:rFonts w:hint="eastAsia" w:ascii="宋体" w:hAnsi="宋体" w:cs="宋体"/>
                <w:b/>
                <w:bCs/>
                <w:color w:val="000000" w:themeColor="text1"/>
                <w:lang w:val="en-US" w:eastAsia="zh-CN"/>
                <w14:textFill>
                  <w14:solidFill>
                    <w14:schemeClr w14:val="tx1"/>
                  </w14:solidFill>
                </w14:textFill>
              </w:rPr>
              <w:t>5</w:t>
            </w:r>
            <w:r>
              <w:rPr>
                <w:rFonts w:hint="eastAsia" w:ascii="宋体" w:hAnsi="宋体" w:eastAsia="宋体" w:cs="宋体"/>
                <w:b/>
                <w:bCs/>
                <w:color w:val="000000" w:themeColor="text1"/>
                <w:lang w:val="zh-CN" w:eastAsia="zh-CN"/>
                <w14:textFill>
                  <w14:solidFill>
                    <w14:schemeClr w14:val="tx1"/>
                  </w14:solidFill>
                </w14:textFill>
              </w:rPr>
              <w:t>分）：</w:t>
            </w:r>
            <w:r>
              <w:rPr>
                <w:rFonts w:hint="eastAsia" w:ascii="宋体" w:hAnsi="宋体"/>
                <w:bCs/>
                <w:color w:val="000000" w:themeColor="text1"/>
                <w:szCs w:val="21"/>
                <w14:textFill>
                  <w14:solidFill>
                    <w14:schemeClr w14:val="tx1"/>
                  </w14:solidFill>
                </w14:textFill>
              </w:rPr>
              <w:t>质量安全控制重点分析，且有解决方案及办法。质量保障方案应具体包含质量保障方针、质量保障体系建立流程、质量控制环节、完成本项目的质量管理体系和措施、数据准确性和一致性保证措施、数据公正性保证措施、项目质保流程等内容。</w:t>
            </w:r>
            <w:r>
              <w:rPr>
                <w:rFonts w:hint="eastAsia" w:ascii="宋体" w:hAnsi="宋体" w:eastAsia="宋体" w:cs="宋体"/>
                <w:color w:val="000000" w:themeColor="text1"/>
                <w:lang w:val="zh-CN" w:eastAsia="zh-CN"/>
                <w14:textFill>
                  <w14:solidFill>
                    <w14:schemeClr w14:val="tx1"/>
                  </w14:solidFill>
                </w14:textFill>
              </w:rPr>
              <w:t>质量控制措施有效可靠，控制手段先进完善。</w:t>
            </w:r>
            <w:r>
              <w:rPr>
                <w:rFonts w:hint="eastAsia" w:ascii="宋体" w:hAnsi="宋体"/>
                <w:bCs/>
                <w:color w:val="000000" w:themeColor="text1"/>
                <w:szCs w:val="21"/>
                <w:lang w:val="en-US" w:eastAsia="zh-CN"/>
                <w14:textFill>
                  <w14:solidFill>
                    <w14:schemeClr w14:val="tx1"/>
                  </w14:solidFill>
                </w14:textFill>
              </w:rPr>
              <w:t xml:space="preserve">  </w:t>
            </w:r>
          </w:p>
          <w:p w14:paraId="6D454EF3">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jc w:val="left"/>
              <w:textAlignment w:val="auto"/>
              <w:rPr>
                <w:rFonts w:ascii="宋体" w:hAnsi="宋体"/>
                <w:b/>
                <w:bCs/>
                <w:color w:val="000000" w:themeColor="text1"/>
                <w:kern w:val="0"/>
                <w:szCs w:val="21"/>
                <w14:textFill>
                  <w14:solidFill>
                    <w14:schemeClr w14:val="tx1"/>
                  </w14:solidFill>
                </w14:textFill>
              </w:rPr>
            </w:pPr>
            <w:r>
              <w:rPr>
                <w:rFonts w:hint="eastAsia"/>
                <w:b/>
                <w:color w:val="000000" w:themeColor="text1"/>
                <w14:textFill>
                  <w14:solidFill>
                    <w14:schemeClr w14:val="tx1"/>
                  </w14:solidFill>
                </w14:textFill>
              </w:rPr>
              <w:t>注：未提供方案或方案达不</w:t>
            </w:r>
            <w:r>
              <w:rPr>
                <w:rFonts w:hint="eastAsia"/>
                <w:b/>
                <w:color w:val="000000" w:themeColor="text1"/>
                <w:lang w:eastAsia="zh-CN"/>
                <w14:textFill>
                  <w14:solidFill>
                    <w14:schemeClr w14:val="tx1"/>
                  </w14:solidFill>
                </w14:textFill>
              </w:rPr>
              <w:t>一</w:t>
            </w:r>
            <w:r>
              <w:rPr>
                <w:rFonts w:hint="eastAsia"/>
                <w:b/>
                <w:color w:val="000000" w:themeColor="text1"/>
                <w14:textFill>
                  <w14:solidFill>
                    <w14:schemeClr w14:val="tx1"/>
                  </w14:solidFill>
                </w14:textFill>
              </w:rPr>
              <w:t>档要求的不得分</w:t>
            </w:r>
            <w:r>
              <w:rPr>
                <w:rFonts w:hint="eastAsia"/>
                <w:b/>
                <w:color w:val="000000" w:themeColor="text1"/>
                <w:lang w:eastAsia="zh-CN"/>
                <w14:textFill>
                  <w14:solidFill>
                    <w14:schemeClr w14:val="tx1"/>
                  </w14:solidFill>
                </w14:textFill>
              </w:rPr>
              <w:t>。</w:t>
            </w:r>
          </w:p>
        </w:tc>
      </w:tr>
      <w:tr w14:paraId="0CF67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Merge w:val="continue"/>
            <w:noWrap w:val="0"/>
            <w:vAlign w:val="center"/>
          </w:tcPr>
          <w:p w14:paraId="3927571D">
            <w:pPr>
              <w:adjustRightInd w:val="0"/>
              <w:snapToGrid w:val="0"/>
              <w:spacing w:line="360" w:lineRule="auto"/>
              <w:jc w:val="center"/>
              <w:textAlignment w:val="baseline"/>
              <w:rPr>
                <w:rFonts w:ascii="宋体" w:hAnsi="宋体"/>
                <w:color w:val="000000" w:themeColor="text1"/>
                <w:szCs w:val="21"/>
                <w14:textFill>
                  <w14:solidFill>
                    <w14:schemeClr w14:val="tx1"/>
                  </w14:solidFill>
                </w14:textFill>
              </w:rPr>
            </w:pPr>
          </w:p>
        </w:tc>
        <w:tc>
          <w:tcPr>
            <w:tcW w:w="725" w:type="pct"/>
            <w:vMerge w:val="continue"/>
            <w:noWrap w:val="0"/>
            <w:vAlign w:val="center"/>
          </w:tcPr>
          <w:p w14:paraId="38ADBC4A">
            <w:pPr>
              <w:adjustRightInd w:val="0"/>
              <w:snapToGrid w:val="0"/>
              <w:spacing w:line="360" w:lineRule="auto"/>
              <w:ind w:left="-105" w:leftChars="-50" w:right="-105" w:rightChars="-50"/>
              <w:jc w:val="center"/>
              <w:textAlignment w:val="baseline"/>
              <w:rPr>
                <w:rFonts w:ascii="宋体" w:hAnsi="宋体"/>
                <w:b/>
                <w:bCs/>
                <w:color w:val="000000" w:themeColor="text1"/>
                <w:szCs w:val="21"/>
                <w14:textFill>
                  <w14:solidFill>
                    <w14:schemeClr w14:val="tx1"/>
                  </w14:solidFill>
                </w14:textFill>
              </w:rPr>
            </w:pPr>
          </w:p>
        </w:tc>
        <w:tc>
          <w:tcPr>
            <w:tcW w:w="1034" w:type="pct"/>
            <w:noWrap w:val="0"/>
            <w:vAlign w:val="center"/>
          </w:tcPr>
          <w:p w14:paraId="66EF0E28">
            <w:pPr>
              <w:adjustRightInd w:val="0"/>
              <w:spacing w:line="360" w:lineRule="auto"/>
              <w:jc w:val="center"/>
              <w:textAlignment w:val="baseline"/>
              <w:rPr>
                <w:rFonts w:ascii="宋体" w:hAnsi="宋体"/>
                <w:color w:val="000000" w:themeColor="text1"/>
                <w:szCs w:val="2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w:t>
            </w:r>
            <w:r>
              <w:rPr>
                <w:rFonts w:hint="eastAsia" w:ascii="宋体" w:hAnsi="宋体" w:eastAsia="宋体" w:cs="宋体"/>
                <w:b/>
                <w:bCs/>
                <w:color w:val="000000" w:themeColor="text1"/>
                <w:lang w:val="en-US" w:eastAsia="zh-CN"/>
                <w14:textFill>
                  <w14:solidFill>
                    <w14:schemeClr w14:val="tx1"/>
                  </w14:solidFill>
                </w14:textFill>
              </w:rPr>
              <w:t>3）重点难点分析及应急措施分</w:t>
            </w:r>
            <w:r>
              <w:rPr>
                <w:rFonts w:hint="eastAsia" w:ascii="宋体" w:hAnsi="宋体" w:eastAsia="宋体" w:cs="宋体"/>
                <w:b/>
                <w:bCs/>
                <w:color w:val="000000" w:themeColor="text1"/>
                <w:lang w:val="zh-CN"/>
                <w14:textFill>
                  <w14:solidFill>
                    <w14:schemeClr w14:val="tx1"/>
                  </w14:solidFill>
                </w14:textFill>
              </w:rPr>
              <w:t>（</w:t>
            </w:r>
            <w:r>
              <w:rPr>
                <w:rFonts w:hint="eastAsia" w:ascii="宋体" w:hAnsi="宋体" w:eastAsia="宋体" w:cs="宋体"/>
                <w:b/>
                <w:bCs/>
                <w:color w:val="000000" w:themeColor="text1"/>
                <w:lang w:val="en-US" w:eastAsia="zh-CN"/>
                <w14:textFill>
                  <w14:solidFill>
                    <w14:schemeClr w14:val="tx1"/>
                  </w14:solidFill>
                </w14:textFill>
              </w:rPr>
              <w:t>本项</w:t>
            </w:r>
            <w:r>
              <w:rPr>
                <w:rFonts w:hint="eastAsia" w:ascii="宋体" w:hAnsi="宋体" w:eastAsia="宋体" w:cs="宋体"/>
                <w:b/>
                <w:bCs/>
                <w:color w:val="000000" w:themeColor="text1"/>
                <w:lang w:val="zh-CN"/>
                <w14:textFill>
                  <w14:solidFill>
                    <w14:schemeClr w14:val="tx1"/>
                  </w14:solidFill>
                </w14:textFill>
              </w:rPr>
              <w:t>满分</w:t>
            </w:r>
            <w:r>
              <w:rPr>
                <w:rFonts w:hint="eastAsia" w:ascii="宋体" w:hAnsi="宋体" w:eastAsia="宋体" w:cs="宋体"/>
                <w:b/>
                <w:bCs/>
                <w:color w:val="000000" w:themeColor="text1"/>
                <w:lang w:val="en-US" w:eastAsia="zh-CN"/>
                <w14:textFill>
                  <w14:solidFill>
                    <w14:schemeClr w14:val="tx1"/>
                  </w14:solidFill>
                </w14:textFill>
              </w:rPr>
              <w:t>10</w:t>
            </w:r>
            <w:r>
              <w:rPr>
                <w:rFonts w:hint="eastAsia" w:ascii="宋体" w:hAnsi="宋体" w:eastAsia="宋体" w:cs="宋体"/>
                <w:b/>
                <w:bCs/>
                <w:color w:val="000000" w:themeColor="text1"/>
                <w:lang w:val="zh-CN"/>
                <w14:textFill>
                  <w14:solidFill>
                    <w14:schemeClr w14:val="tx1"/>
                  </w14:solidFill>
                </w14:textFill>
              </w:rPr>
              <w:t>分）</w:t>
            </w:r>
          </w:p>
        </w:tc>
        <w:tc>
          <w:tcPr>
            <w:tcW w:w="2956" w:type="pct"/>
            <w:noWrap w:val="0"/>
            <w:vAlign w:val="top"/>
          </w:tcPr>
          <w:p w14:paraId="4D2E9621">
            <w:pPr>
              <w:spacing w:line="360" w:lineRule="auto"/>
              <w:ind w:firstLine="422" w:firstLineChars="200"/>
              <w:jc w:val="left"/>
              <w:rPr>
                <w:rFonts w:ascii="宋体" w:hAnsi="宋体"/>
                <w:color w:val="000000" w:themeColor="text1"/>
                <w:szCs w:val="21"/>
                <w14:textFill>
                  <w14:solidFill>
                    <w14:schemeClr w14:val="tx1"/>
                  </w14:solidFill>
                </w14:textFill>
              </w:rPr>
            </w:pPr>
            <w:r>
              <w:rPr>
                <w:rFonts w:hint="eastAsia" w:ascii="宋体" w:hAnsi="宋体" w:cs="宋体"/>
                <w:b/>
                <w:bCs/>
                <w:color w:val="000000" w:themeColor="text1"/>
                <w:szCs w:val="21"/>
                <w:lang w:eastAsia="zh-CN"/>
                <w14:textFill>
                  <w14:solidFill>
                    <w14:schemeClr w14:val="tx1"/>
                  </w14:solidFill>
                </w14:textFill>
              </w:rPr>
              <w:t>一</w:t>
            </w:r>
            <w:r>
              <w:rPr>
                <w:rFonts w:hint="eastAsia" w:ascii="宋体" w:hAnsi="宋体" w:cs="宋体"/>
                <w:b/>
                <w:bCs/>
                <w:color w:val="000000" w:themeColor="text1"/>
                <w:szCs w:val="21"/>
                <w14:textFill>
                  <w14:solidFill>
                    <w14:schemeClr w14:val="tx1"/>
                  </w14:solidFill>
                </w14:textFill>
              </w:rPr>
              <w:t>档（3分）：</w:t>
            </w:r>
            <w:r>
              <w:rPr>
                <w:rFonts w:hint="eastAsia" w:ascii="宋体" w:hAnsi="宋体" w:cs="宋体"/>
                <w:color w:val="000000" w:themeColor="text1"/>
                <w:kern w:val="0"/>
                <w:szCs w:val="21"/>
                <w:lang w:val="zh-CN"/>
                <w14:textFill>
                  <w14:solidFill>
                    <w14:schemeClr w14:val="tx1"/>
                  </w14:solidFill>
                </w14:textFill>
              </w:rPr>
              <w:t>重点难点分析方案（该重点难点分析方案内容至少包含对本项目的重点难点认识及分析，工作方案，合理化建议等方面内容）</w:t>
            </w:r>
            <w:r>
              <w:rPr>
                <w:rFonts w:hint="eastAsia" w:ascii="宋体" w:hAnsi="宋体" w:cs="宋体"/>
                <w:color w:val="000000" w:themeColor="text1"/>
                <w:szCs w:val="21"/>
                <w14:textFill>
                  <w14:solidFill>
                    <w14:schemeClr w14:val="tx1"/>
                  </w14:solidFill>
                </w14:textFill>
              </w:rPr>
              <w:t>有基本框架，针对处理问题无具体响应时间</w:t>
            </w:r>
            <w:r>
              <w:rPr>
                <w:rFonts w:hint="eastAsia" w:ascii="宋体" w:hAnsi="宋体" w:cs="宋体"/>
                <w:color w:val="000000" w:themeColor="text1"/>
                <w:szCs w:val="21"/>
                <w:lang w:eastAsia="zh-CN"/>
                <w14:textFill>
                  <w14:solidFill>
                    <w14:schemeClr w14:val="tx1"/>
                  </w14:solidFill>
                </w14:textFill>
              </w:rPr>
              <w:t>或承诺的响应时间超过</w:t>
            </w:r>
            <w:r>
              <w:rPr>
                <w:rFonts w:hint="eastAsia" w:ascii="宋体" w:hAnsi="宋体" w:cs="宋体"/>
                <w:color w:val="000000" w:themeColor="text1"/>
                <w:szCs w:val="21"/>
                <w:lang w:val="en-US" w:eastAsia="zh-CN"/>
                <w14:textFill>
                  <w14:solidFill>
                    <w14:schemeClr w14:val="tx1"/>
                  </w14:solidFill>
                </w14:textFill>
              </w:rPr>
              <w:t>3小时到达现场处理</w:t>
            </w:r>
            <w:r>
              <w:rPr>
                <w:rFonts w:hint="eastAsia" w:ascii="宋体" w:hAnsi="宋体" w:cs="宋体"/>
                <w:color w:val="000000" w:themeColor="text1"/>
                <w:szCs w:val="21"/>
                <w14:textFill>
                  <w14:solidFill>
                    <w14:schemeClr w14:val="tx1"/>
                  </w14:solidFill>
                </w14:textFill>
              </w:rPr>
              <w:t>；</w:t>
            </w:r>
          </w:p>
          <w:p w14:paraId="617C27FF">
            <w:pPr>
              <w:spacing w:line="360" w:lineRule="auto"/>
              <w:ind w:firstLine="422" w:firstLineChars="200"/>
              <w:jc w:val="left"/>
              <w:rPr>
                <w:rFonts w:hint="eastAsia" w:eastAsia="宋体"/>
                <w:color w:val="000000" w:themeColor="text1"/>
                <w:lang w:val="en-US" w:eastAsia="zh-CN"/>
                <w14:textFill>
                  <w14:solidFill>
                    <w14:schemeClr w14:val="tx1"/>
                  </w14:solidFill>
                </w14:textFill>
              </w:rPr>
            </w:pPr>
            <w:r>
              <w:rPr>
                <w:rFonts w:hint="eastAsia" w:ascii="宋体" w:hAnsi="宋体" w:cs="宋体"/>
                <w:b/>
                <w:bCs/>
                <w:color w:val="000000" w:themeColor="text1"/>
                <w:szCs w:val="21"/>
                <w:lang w:eastAsia="zh-CN"/>
                <w14:textFill>
                  <w14:solidFill>
                    <w14:schemeClr w14:val="tx1"/>
                  </w14:solidFill>
                </w14:textFill>
              </w:rPr>
              <w:t>二</w:t>
            </w:r>
            <w:r>
              <w:rPr>
                <w:rFonts w:hint="eastAsia" w:ascii="宋体" w:hAnsi="宋体" w:cs="宋体"/>
                <w:b/>
                <w:bCs/>
                <w:color w:val="000000" w:themeColor="text1"/>
                <w:szCs w:val="21"/>
                <w14:textFill>
                  <w14:solidFill>
                    <w14:schemeClr w14:val="tx1"/>
                  </w14:solidFill>
                </w14:textFill>
              </w:rPr>
              <w:t>档（6分）：</w:t>
            </w:r>
            <w:r>
              <w:rPr>
                <w:rFonts w:hint="eastAsia" w:ascii="宋体" w:hAnsi="宋体" w:cs="宋体"/>
                <w:color w:val="000000" w:themeColor="text1"/>
                <w:kern w:val="0"/>
                <w:szCs w:val="21"/>
                <w:lang w:val="zh-CN"/>
                <w14:textFill>
                  <w14:solidFill>
                    <w14:schemeClr w14:val="tx1"/>
                  </w14:solidFill>
                </w14:textFill>
              </w:rPr>
              <w:t>重点难点分析方案（该重点难点分析方案内容至少包含对本项目的重点难点认识及分析，工作方案，合理化建议等方面内容）完整性、针对性、合理性及</w:t>
            </w:r>
            <w:r>
              <w:rPr>
                <w:rFonts w:hint="eastAsia" w:ascii="宋体" w:hAnsi="宋体" w:cs="宋体"/>
                <w:color w:val="000000" w:themeColor="text1"/>
                <w:szCs w:val="21"/>
                <w14:textFill>
                  <w14:solidFill>
                    <w14:schemeClr w14:val="tx1"/>
                  </w14:solidFill>
                </w14:textFill>
              </w:rPr>
              <w:t>服务承诺内容齐全，陈述完整，有一定的操作性，针对处理问题响应及时，并承诺在</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小时</w:t>
            </w:r>
            <w:r>
              <w:rPr>
                <w:rFonts w:hint="eastAsia" w:ascii="宋体" w:hAnsi="宋体" w:cs="宋体"/>
                <w:color w:val="000000" w:themeColor="text1"/>
                <w:szCs w:val="21"/>
                <w:lang w:eastAsia="zh-CN"/>
                <w14:textFill>
                  <w14:solidFill>
                    <w14:schemeClr w14:val="tx1"/>
                  </w14:solidFill>
                </w14:textFill>
              </w:rPr>
              <w:t>以</w:t>
            </w:r>
            <w:r>
              <w:rPr>
                <w:rFonts w:hint="eastAsia" w:ascii="宋体" w:hAnsi="宋体" w:cs="宋体"/>
                <w:color w:val="000000" w:themeColor="text1"/>
                <w:szCs w:val="21"/>
                <w14:textFill>
                  <w14:solidFill>
                    <w14:schemeClr w14:val="tx1"/>
                  </w14:solidFill>
                </w14:textFill>
              </w:rPr>
              <w:t>内到达现场处理</w:t>
            </w:r>
            <w:r>
              <w:rPr>
                <w:rFonts w:hint="eastAsia" w:ascii="宋体" w:hAnsi="宋体" w:cs="宋体"/>
                <w:color w:val="000000" w:themeColor="text1"/>
                <w:szCs w:val="21"/>
                <w:lang w:eastAsia="zh-CN"/>
                <w14:textFill>
                  <w14:solidFill>
                    <w14:schemeClr w14:val="tx1"/>
                  </w14:solidFill>
                </w14:textFill>
              </w:rPr>
              <w:t>。</w:t>
            </w:r>
          </w:p>
          <w:p w14:paraId="4B5D3091">
            <w:pPr>
              <w:spacing w:line="360" w:lineRule="auto"/>
              <w:ind w:firstLine="422"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lang w:eastAsia="zh-CN"/>
                <w14:textFill>
                  <w14:solidFill>
                    <w14:schemeClr w14:val="tx1"/>
                  </w14:solidFill>
                </w14:textFill>
              </w:rPr>
              <w:t>三</w:t>
            </w:r>
            <w:r>
              <w:rPr>
                <w:rFonts w:hint="eastAsia" w:ascii="宋体" w:hAnsi="宋体" w:cs="宋体"/>
                <w:b/>
                <w:bCs/>
                <w:color w:val="000000" w:themeColor="text1"/>
                <w:szCs w:val="21"/>
                <w14:textFill>
                  <w14:solidFill>
                    <w14:schemeClr w14:val="tx1"/>
                  </w14:solidFill>
                </w14:textFill>
              </w:rPr>
              <w:t>档（10分）：</w:t>
            </w:r>
            <w:r>
              <w:rPr>
                <w:rFonts w:hint="eastAsia" w:ascii="宋体" w:hAnsi="宋体" w:cs="宋体"/>
                <w:color w:val="000000" w:themeColor="text1"/>
                <w:kern w:val="0"/>
                <w:szCs w:val="21"/>
                <w:lang w:val="zh-CN"/>
                <w14:textFill>
                  <w14:solidFill>
                    <w14:schemeClr w14:val="tx1"/>
                  </w14:solidFill>
                </w14:textFill>
              </w:rPr>
              <w:t>重点难点分析方案（该重点难点分析方案内容至少包含对本项目的重点难点认识及分析，工作方案，合理化建议等方面内容）</w:t>
            </w:r>
            <w:r>
              <w:rPr>
                <w:rFonts w:hint="eastAsia"/>
                <w:color w:val="000000" w:themeColor="text1"/>
                <w14:textFill>
                  <w14:solidFill>
                    <w14:schemeClr w14:val="tx1"/>
                  </w14:solidFill>
                </w14:textFill>
              </w:rPr>
              <w:t>重点难点分析的准确、切中项目的关键的重点难点、逻辑清晰；方案应对重点难点的方法措施科学、合理，完整</w:t>
            </w:r>
            <w:r>
              <w:rPr>
                <w:rFonts w:hint="eastAsia"/>
                <w:color w:val="000000" w:themeColor="text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具有操作性且科学合理，针对处理问题响应及时，并承诺在</w:t>
            </w:r>
            <w:r>
              <w:rPr>
                <w:rFonts w:hint="eastAsia" w:ascii="宋体" w:hAnsi="宋体" w:cs="宋体"/>
                <w:color w:val="000000" w:themeColor="text1"/>
                <w:szCs w:val="21"/>
                <w:lang w:val="en-US" w:eastAsia="zh-CN"/>
                <w14:textFill>
                  <w14:solidFill>
                    <w14:schemeClr w14:val="tx1"/>
                  </w14:solidFill>
                </w14:textFill>
              </w:rPr>
              <w:t>2.5</w:t>
            </w:r>
            <w:r>
              <w:rPr>
                <w:rFonts w:hint="eastAsia" w:ascii="宋体" w:hAnsi="宋体" w:cs="宋体"/>
                <w:color w:val="000000" w:themeColor="text1"/>
                <w:szCs w:val="21"/>
                <w14:textFill>
                  <w14:solidFill>
                    <w14:schemeClr w14:val="tx1"/>
                  </w14:solidFill>
                </w14:textFill>
              </w:rPr>
              <w:t>小时</w:t>
            </w:r>
            <w:r>
              <w:rPr>
                <w:rFonts w:hint="eastAsia" w:ascii="宋体" w:hAnsi="宋体" w:cs="宋体"/>
                <w:color w:val="000000" w:themeColor="text1"/>
                <w:szCs w:val="21"/>
                <w:lang w:eastAsia="zh-CN"/>
                <w14:textFill>
                  <w14:solidFill>
                    <w14:schemeClr w14:val="tx1"/>
                  </w14:solidFill>
                </w14:textFill>
              </w:rPr>
              <w:t>以</w:t>
            </w:r>
            <w:r>
              <w:rPr>
                <w:rFonts w:hint="eastAsia" w:ascii="宋体" w:hAnsi="宋体" w:cs="宋体"/>
                <w:color w:val="000000" w:themeColor="text1"/>
                <w:szCs w:val="21"/>
                <w14:textFill>
                  <w14:solidFill>
                    <w14:schemeClr w14:val="tx1"/>
                  </w14:solidFill>
                </w14:textFill>
              </w:rPr>
              <w:t>内到达现场处理。</w:t>
            </w:r>
          </w:p>
          <w:p w14:paraId="2BF65E6F">
            <w:pPr>
              <w:pStyle w:val="2"/>
              <w:rPr>
                <w:color w:val="000000" w:themeColor="text1"/>
                <w14:textFill>
                  <w14:solidFill>
                    <w14:schemeClr w14:val="tx1"/>
                  </w14:solidFill>
                </w14:textFill>
              </w:rPr>
            </w:pPr>
            <w:r>
              <w:rPr>
                <w:rFonts w:hint="eastAsia"/>
                <w:b/>
                <w:color w:val="000000" w:themeColor="text1"/>
                <w14:textFill>
                  <w14:solidFill>
                    <w14:schemeClr w14:val="tx1"/>
                  </w14:solidFill>
                </w14:textFill>
              </w:rPr>
              <w:t>注：未提供方案或方案达不</w:t>
            </w:r>
            <w:r>
              <w:rPr>
                <w:rFonts w:hint="eastAsia"/>
                <w:b/>
                <w:color w:val="000000" w:themeColor="text1"/>
                <w:lang w:eastAsia="zh-CN"/>
                <w14:textFill>
                  <w14:solidFill>
                    <w14:schemeClr w14:val="tx1"/>
                  </w14:solidFill>
                </w14:textFill>
              </w:rPr>
              <w:t>一</w:t>
            </w:r>
            <w:r>
              <w:rPr>
                <w:rFonts w:hint="eastAsia"/>
                <w:b/>
                <w:color w:val="000000" w:themeColor="text1"/>
                <w14:textFill>
                  <w14:solidFill>
                    <w14:schemeClr w14:val="tx1"/>
                  </w14:solidFill>
                </w14:textFill>
              </w:rPr>
              <w:t>档要求的不得分</w:t>
            </w:r>
            <w:r>
              <w:rPr>
                <w:rFonts w:hint="eastAsia"/>
                <w:b/>
                <w:color w:val="000000" w:themeColor="text1"/>
                <w:lang w:eastAsia="zh-CN"/>
                <w14:textFill>
                  <w14:solidFill>
                    <w14:schemeClr w14:val="tx1"/>
                  </w14:solidFill>
                </w14:textFill>
              </w:rPr>
              <w:t>。</w:t>
            </w:r>
          </w:p>
        </w:tc>
      </w:tr>
      <w:tr w14:paraId="04BB8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Merge w:val="continue"/>
            <w:noWrap w:val="0"/>
            <w:vAlign w:val="center"/>
          </w:tcPr>
          <w:p w14:paraId="3D62CCD6">
            <w:pPr>
              <w:adjustRightInd w:val="0"/>
              <w:snapToGrid w:val="0"/>
              <w:spacing w:line="360" w:lineRule="auto"/>
              <w:jc w:val="center"/>
              <w:textAlignment w:val="baseline"/>
              <w:rPr>
                <w:rFonts w:ascii="宋体" w:hAnsi="宋体"/>
                <w:color w:val="000000" w:themeColor="text1"/>
                <w:szCs w:val="21"/>
                <w14:textFill>
                  <w14:solidFill>
                    <w14:schemeClr w14:val="tx1"/>
                  </w14:solidFill>
                </w14:textFill>
              </w:rPr>
            </w:pPr>
          </w:p>
        </w:tc>
        <w:tc>
          <w:tcPr>
            <w:tcW w:w="725" w:type="pct"/>
            <w:vMerge w:val="continue"/>
            <w:noWrap w:val="0"/>
            <w:vAlign w:val="center"/>
          </w:tcPr>
          <w:p w14:paraId="1F2B7282">
            <w:pPr>
              <w:adjustRightInd w:val="0"/>
              <w:snapToGrid w:val="0"/>
              <w:spacing w:line="360" w:lineRule="auto"/>
              <w:ind w:left="-105" w:leftChars="-50" w:right="-105" w:rightChars="-50"/>
              <w:jc w:val="center"/>
              <w:textAlignment w:val="baseline"/>
              <w:rPr>
                <w:rFonts w:ascii="宋体" w:hAnsi="宋体"/>
                <w:b/>
                <w:bCs/>
                <w:color w:val="000000" w:themeColor="text1"/>
                <w:szCs w:val="21"/>
                <w14:textFill>
                  <w14:solidFill>
                    <w14:schemeClr w14:val="tx1"/>
                  </w14:solidFill>
                </w14:textFill>
              </w:rPr>
            </w:pPr>
          </w:p>
        </w:tc>
        <w:tc>
          <w:tcPr>
            <w:tcW w:w="1034" w:type="pct"/>
            <w:noWrap w:val="0"/>
            <w:vAlign w:val="center"/>
          </w:tcPr>
          <w:p w14:paraId="25CF0983">
            <w:pPr>
              <w:adjustRightInd w:val="0"/>
              <w:spacing w:line="360" w:lineRule="auto"/>
              <w:jc w:val="center"/>
              <w:textAlignment w:val="baseline"/>
              <w:rPr>
                <w:rFonts w:ascii="宋体" w:hAnsi="宋体"/>
                <w:color w:val="000000" w:themeColor="text1"/>
                <w:szCs w:val="21"/>
                <w14:textFill>
                  <w14:solidFill>
                    <w14:schemeClr w14:val="tx1"/>
                  </w14:solidFill>
                </w14:textFill>
              </w:rPr>
            </w:pPr>
            <w:r>
              <w:rPr>
                <w:rFonts w:hint="eastAsia"/>
                <w:b/>
                <w:bCs/>
                <w:color w:val="000000" w:themeColor="text1"/>
                <w:szCs w:val="21"/>
                <w:lang w:eastAsia="zh-CN"/>
                <w14:textFill>
                  <w14:solidFill>
                    <w14:schemeClr w14:val="tx1"/>
                  </w14:solidFill>
                </w14:textFill>
              </w:rPr>
              <w:t>（</w:t>
            </w:r>
            <w:r>
              <w:rPr>
                <w:rFonts w:hint="eastAsia"/>
                <w:b/>
                <w:bCs/>
                <w:color w:val="000000" w:themeColor="text1"/>
                <w:szCs w:val="21"/>
                <w:lang w:val="en-US" w:eastAsia="zh-CN"/>
                <w14:textFill>
                  <w14:solidFill>
                    <w14:schemeClr w14:val="tx1"/>
                  </w14:solidFill>
                </w14:textFill>
              </w:rPr>
              <w:t>4）</w:t>
            </w:r>
            <w:r>
              <w:rPr>
                <w:rFonts w:hint="eastAsia"/>
                <w:b/>
                <w:bCs/>
                <w:color w:val="000000" w:themeColor="text1"/>
                <w:szCs w:val="21"/>
                <w14:textFill>
                  <w14:solidFill>
                    <w14:schemeClr w14:val="tx1"/>
                  </w14:solidFill>
                </w14:textFill>
              </w:rPr>
              <w:t xml:space="preserve">服务承诺方案分（满分 </w:t>
            </w:r>
            <w:r>
              <w:rPr>
                <w:rFonts w:hint="eastAsia"/>
                <w:b/>
                <w:bCs/>
                <w:color w:val="000000" w:themeColor="text1"/>
                <w:szCs w:val="21"/>
                <w:lang w:val="en-US" w:eastAsia="zh-CN"/>
                <w14:textFill>
                  <w14:solidFill>
                    <w14:schemeClr w14:val="tx1"/>
                  </w14:solidFill>
                </w14:textFill>
              </w:rPr>
              <w:t>15</w:t>
            </w:r>
            <w:r>
              <w:rPr>
                <w:rFonts w:hint="eastAsia"/>
                <w:b/>
                <w:bCs/>
                <w:color w:val="000000" w:themeColor="text1"/>
                <w:szCs w:val="21"/>
                <w14:textFill>
                  <w14:solidFill>
                    <w14:schemeClr w14:val="tx1"/>
                  </w14:solidFill>
                </w14:textFill>
              </w:rPr>
              <w:t xml:space="preserve"> 分）</w:t>
            </w:r>
          </w:p>
        </w:tc>
        <w:tc>
          <w:tcPr>
            <w:tcW w:w="2956" w:type="pct"/>
            <w:noWrap w:val="0"/>
            <w:vAlign w:val="top"/>
          </w:tcPr>
          <w:p w14:paraId="16E85AAF">
            <w:pPr>
              <w:spacing w:line="360" w:lineRule="auto"/>
              <w:ind w:firstLine="420"/>
              <w:rPr>
                <w:rFonts w:hint="default" w:ascii="宋体" w:hAnsi="宋体" w:eastAsia="宋体" w:cs="Times New Roman"/>
                <w:bCs/>
                <w:color w:val="000000" w:themeColor="text1"/>
                <w:szCs w:val="21"/>
                <w:lang w:val="en-US" w:eastAsia="zh-CN"/>
                <w14:textFill>
                  <w14:solidFill>
                    <w14:schemeClr w14:val="tx1"/>
                  </w14:solidFill>
                </w14:textFill>
              </w:rPr>
            </w:pPr>
            <w:r>
              <w:rPr>
                <w:rFonts w:hint="eastAsia" w:ascii="宋体" w:hAnsi="宋体" w:cs="Times New Roman"/>
                <w:b/>
                <w:bCs w:val="0"/>
                <w:color w:val="000000" w:themeColor="text1"/>
                <w:szCs w:val="21"/>
                <w:lang w:eastAsia="zh-CN"/>
                <w14:textFill>
                  <w14:solidFill>
                    <w14:schemeClr w14:val="tx1"/>
                  </w14:solidFill>
                </w14:textFill>
              </w:rPr>
              <w:t>一</w:t>
            </w:r>
            <w:r>
              <w:rPr>
                <w:rFonts w:hint="eastAsia" w:ascii="宋体" w:hAnsi="宋体" w:eastAsia="宋体" w:cs="Times New Roman"/>
                <w:b/>
                <w:bCs w:val="0"/>
                <w:color w:val="000000" w:themeColor="text1"/>
                <w:szCs w:val="21"/>
                <w:lang w:eastAsia="zh-CN"/>
                <w14:textFill>
                  <w14:solidFill>
                    <w14:schemeClr w14:val="tx1"/>
                  </w14:solidFill>
                </w14:textFill>
              </w:rPr>
              <w:t>档（</w:t>
            </w:r>
            <w:r>
              <w:rPr>
                <w:rFonts w:hint="eastAsia" w:ascii="宋体" w:hAnsi="宋体" w:cs="Times New Roman"/>
                <w:b/>
                <w:bCs w:val="0"/>
                <w:color w:val="000000" w:themeColor="text1"/>
                <w:szCs w:val="21"/>
                <w:lang w:val="en-US" w:eastAsia="zh-CN"/>
                <w14:textFill>
                  <w14:solidFill>
                    <w14:schemeClr w14:val="tx1"/>
                  </w14:solidFill>
                </w14:textFill>
              </w:rPr>
              <w:t>3</w:t>
            </w:r>
            <w:r>
              <w:rPr>
                <w:rFonts w:hint="eastAsia" w:ascii="宋体" w:hAnsi="宋体" w:eastAsia="宋体" w:cs="Times New Roman"/>
                <w:b/>
                <w:bCs w:val="0"/>
                <w:color w:val="000000" w:themeColor="text1"/>
                <w:szCs w:val="21"/>
                <w:lang w:val="en-US" w:eastAsia="zh-CN"/>
                <w14:textFill>
                  <w14:solidFill>
                    <w14:schemeClr w14:val="tx1"/>
                  </w14:solidFill>
                </w14:textFill>
              </w:rPr>
              <w:t>分）：</w:t>
            </w:r>
            <w:r>
              <w:rPr>
                <w:rFonts w:hint="default" w:ascii="宋体" w:hAnsi="宋体" w:eastAsia="宋体" w:cs="Times New Roman"/>
                <w:bCs/>
                <w:color w:val="000000" w:themeColor="text1"/>
                <w:szCs w:val="21"/>
                <w:lang w:val="en-US" w:eastAsia="zh-CN"/>
                <w14:textFill>
                  <w14:solidFill>
                    <w14:schemeClr w14:val="tx1"/>
                  </w14:solidFill>
                </w14:textFill>
              </w:rPr>
              <w:t>服务承诺勉强满足项目需求，</w:t>
            </w:r>
            <w:r>
              <w:rPr>
                <w:rFonts w:hint="eastAsia" w:ascii="宋体" w:hAnsi="宋体" w:eastAsia="宋体" w:cs="Times New Roman"/>
                <w:bCs/>
                <w:color w:val="000000" w:themeColor="text1"/>
                <w:szCs w:val="21"/>
                <w:lang w:val="en-US" w:eastAsia="zh-CN"/>
                <w14:textFill>
                  <w14:solidFill>
                    <w14:schemeClr w14:val="tx1"/>
                  </w14:solidFill>
                </w14:textFill>
              </w:rPr>
              <w:t>服务内容承诺简单、不具体</w:t>
            </w:r>
            <w:r>
              <w:rPr>
                <w:rFonts w:hint="default" w:ascii="宋体" w:hAnsi="宋体" w:eastAsia="宋体" w:cs="Times New Roman"/>
                <w:bCs/>
                <w:color w:val="000000" w:themeColor="text1"/>
                <w:szCs w:val="21"/>
                <w:lang w:val="en-US" w:eastAsia="zh-CN"/>
                <w14:textFill>
                  <w14:solidFill>
                    <w14:schemeClr w14:val="tx1"/>
                  </w14:solidFill>
                </w14:textFill>
              </w:rPr>
              <w:t xml:space="preserve">； </w:t>
            </w:r>
          </w:p>
          <w:p w14:paraId="244265BC">
            <w:pPr>
              <w:spacing w:line="360" w:lineRule="auto"/>
              <w:ind w:firstLine="420"/>
              <w:rPr>
                <w:rFonts w:hint="default"/>
                <w:color w:val="000000" w:themeColor="text1"/>
                <w:lang w:val="en-US" w:eastAsia="zh-CN"/>
                <w14:textFill>
                  <w14:solidFill>
                    <w14:schemeClr w14:val="tx1"/>
                  </w14:solidFill>
                </w14:textFill>
              </w:rPr>
            </w:pPr>
            <w:r>
              <w:rPr>
                <w:rFonts w:hint="eastAsia" w:ascii="宋体" w:hAnsi="宋体" w:cs="Times New Roman"/>
                <w:b/>
                <w:bCs w:val="0"/>
                <w:color w:val="000000" w:themeColor="text1"/>
                <w:szCs w:val="21"/>
                <w:lang w:eastAsia="zh-CN"/>
                <w14:textFill>
                  <w14:solidFill>
                    <w14:schemeClr w14:val="tx1"/>
                  </w14:solidFill>
                </w14:textFill>
              </w:rPr>
              <w:t>二</w:t>
            </w:r>
            <w:r>
              <w:rPr>
                <w:rFonts w:hint="eastAsia" w:ascii="宋体" w:hAnsi="宋体" w:eastAsia="宋体" w:cs="Times New Roman"/>
                <w:b/>
                <w:bCs w:val="0"/>
                <w:color w:val="000000" w:themeColor="text1"/>
                <w:szCs w:val="21"/>
                <w14:textFill>
                  <w14:solidFill>
                    <w14:schemeClr w14:val="tx1"/>
                  </w14:solidFill>
                </w14:textFill>
              </w:rPr>
              <w:t>档（</w:t>
            </w:r>
            <w:r>
              <w:rPr>
                <w:rFonts w:hint="eastAsia" w:ascii="宋体" w:hAnsi="宋体" w:cs="Times New Roman"/>
                <w:b/>
                <w:bCs w:val="0"/>
                <w:color w:val="000000" w:themeColor="text1"/>
                <w:szCs w:val="21"/>
                <w:lang w:val="en-US" w:eastAsia="zh-CN"/>
                <w14:textFill>
                  <w14:solidFill>
                    <w14:schemeClr w14:val="tx1"/>
                  </w14:solidFill>
                </w14:textFill>
              </w:rPr>
              <w:t>7</w:t>
            </w:r>
            <w:r>
              <w:rPr>
                <w:rFonts w:hint="eastAsia" w:ascii="宋体" w:hAnsi="宋体" w:eastAsia="宋体" w:cs="Times New Roman"/>
                <w:b/>
                <w:bCs w:val="0"/>
                <w:color w:val="000000" w:themeColor="text1"/>
                <w:szCs w:val="21"/>
                <w14:textFill>
                  <w14:solidFill>
                    <w14:schemeClr w14:val="tx1"/>
                  </w14:solidFill>
                </w14:textFill>
              </w:rPr>
              <w:t>分）:</w:t>
            </w:r>
            <w:r>
              <w:rPr>
                <w:rFonts w:hint="eastAsia" w:ascii="宋体" w:hAnsi="宋体" w:eastAsia="宋体" w:cs="Times New Roman"/>
                <w:bCs/>
                <w:color w:val="000000" w:themeColor="text1"/>
                <w:szCs w:val="21"/>
                <w14:textFill>
                  <w14:solidFill>
                    <w14:schemeClr w14:val="tx1"/>
                  </w14:solidFill>
                </w14:textFill>
              </w:rPr>
              <w:t>服务承诺基本满足招标文件要求，针对本项目有简单的后续服务承诺。</w:t>
            </w:r>
          </w:p>
          <w:p w14:paraId="18C05DC2">
            <w:pPr>
              <w:spacing w:line="360" w:lineRule="auto"/>
              <w:ind w:firstLine="420"/>
              <w:rPr>
                <w:rFonts w:hint="default"/>
                <w:color w:val="000000" w:themeColor="text1"/>
                <w:lang w:val="en-US" w:eastAsia="zh-CN"/>
                <w14:textFill>
                  <w14:solidFill>
                    <w14:schemeClr w14:val="tx1"/>
                  </w14:solidFill>
                </w14:textFill>
              </w:rPr>
            </w:pPr>
            <w:r>
              <w:rPr>
                <w:rFonts w:hint="eastAsia" w:ascii="宋体" w:hAnsi="宋体" w:cs="Times New Roman"/>
                <w:b/>
                <w:bCs w:val="0"/>
                <w:color w:val="000000" w:themeColor="text1"/>
                <w:szCs w:val="21"/>
                <w:lang w:eastAsia="zh-CN"/>
                <w14:textFill>
                  <w14:solidFill>
                    <w14:schemeClr w14:val="tx1"/>
                  </w14:solidFill>
                </w14:textFill>
              </w:rPr>
              <w:t>三</w:t>
            </w:r>
            <w:r>
              <w:rPr>
                <w:rFonts w:hint="eastAsia" w:ascii="宋体" w:hAnsi="宋体" w:eastAsia="宋体" w:cs="Times New Roman"/>
                <w:b/>
                <w:bCs w:val="0"/>
                <w:color w:val="000000" w:themeColor="text1"/>
                <w:szCs w:val="21"/>
                <w14:textFill>
                  <w14:solidFill>
                    <w14:schemeClr w14:val="tx1"/>
                  </w14:solidFill>
                </w14:textFill>
              </w:rPr>
              <w:t>档(</w:t>
            </w:r>
            <w:r>
              <w:rPr>
                <w:rFonts w:hint="eastAsia" w:ascii="宋体" w:hAnsi="宋体" w:cs="Times New Roman"/>
                <w:b/>
                <w:bCs w:val="0"/>
                <w:color w:val="000000" w:themeColor="text1"/>
                <w:szCs w:val="21"/>
                <w:lang w:val="en-US" w:eastAsia="zh-CN"/>
                <w14:textFill>
                  <w14:solidFill>
                    <w14:schemeClr w14:val="tx1"/>
                  </w14:solidFill>
                </w14:textFill>
              </w:rPr>
              <w:t>11</w:t>
            </w:r>
            <w:r>
              <w:rPr>
                <w:rFonts w:hint="eastAsia" w:ascii="宋体" w:hAnsi="宋体" w:eastAsia="宋体" w:cs="Times New Roman"/>
                <w:b/>
                <w:bCs w:val="0"/>
                <w:color w:val="000000" w:themeColor="text1"/>
                <w:szCs w:val="21"/>
                <w14:textFill>
                  <w14:solidFill>
                    <w14:schemeClr w14:val="tx1"/>
                  </w14:solidFill>
                </w14:textFill>
              </w:rPr>
              <w:t>分）:</w:t>
            </w:r>
            <w:r>
              <w:rPr>
                <w:rFonts w:hint="eastAsia" w:ascii="宋体" w:hAnsi="宋体" w:eastAsia="宋体" w:cs="Times New Roman"/>
                <w:bCs/>
                <w:color w:val="000000" w:themeColor="text1"/>
                <w:szCs w:val="21"/>
                <w14:textFill>
                  <w14:solidFill>
                    <w14:schemeClr w14:val="tx1"/>
                  </w14:solidFill>
                </w14:textFill>
              </w:rPr>
              <w:t>服务承诺较为详细，表达比较充分，服务措施基本到位，</w:t>
            </w:r>
            <w:r>
              <w:rPr>
                <w:rFonts w:hint="eastAsia" w:ascii="宋体" w:hAnsi="宋体" w:cs="Times New Roman"/>
                <w:bCs/>
                <w:color w:val="000000" w:themeColor="text1"/>
                <w:szCs w:val="21"/>
                <w:lang w:eastAsia="zh-CN"/>
                <w14:textFill>
                  <w14:solidFill>
                    <w14:schemeClr w14:val="tx1"/>
                  </w14:solidFill>
                </w14:textFill>
              </w:rPr>
              <w:t>有本地化服务措施，</w:t>
            </w:r>
            <w:r>
              <w:rPr>
                <w:rFonts w:hint="eastAsia" w:ascii="宋体" w:hAnsi="宋体" w:eastAsia="宋体" w:cs="Times New Roman"/>
                <w:bCs/>
                <w:color w:val="000000" w:themeColor="text1"/>
                <w:szCs w:val="21"/>
                <w14:textFill>
                  <w14:solidFill>
                    <w14:schemeClr w14:val="tx1"/>
                  </w14:solidFill>
                </w14:textFill>
              </w:rPr>
              <w:t>可行性和针对性一般。</w:t>
            </w:r>
          </w:p>
          <w:p w14:paraId="56163C92">
            <w:pPr>
              <w:spacing w:line="360" w:lineRule="auto"/>
              <w:ind w:firstLine="420"/>
              <w:rPr>
                <w:rFonts w:hint="default"/>
                <w:color w:val="000000" w:themeColor="text1"/>
                <w:lang w:val="en-US" w:eastAsia="zh-CN"/>
                <w14:textFill>
                  <w14:solidFill>
                    <w14:schemeClr w14:val="tx1"/>
                  </w14:solidFill>
                </w14:textFill>
              </w:rPr>
            </w:pPr>
            <w:r>
              <w:rPr>
                <w:rFonts w:hint="eastAsia" w:ascii="宋体" w:hAnsi="宋体" w:cs="Times New Roman"/>
                <w:b/>
                <w:bCs w:val="0"/>
                <w:color w:val="000000" w:themeColor="text1"/>
                <w:szCs w:val="21"/>
                <w:lang w:eastAsia="zh-CN"/>
                <w14:textFill>
                  <w14:solidFill>
                    <w14:schemeClr w14:val="tx1"/>
                  </w14:solidFill>
                </w14:textFill>
              </w:rPr>
              <w:t>四</w:t>
            </w:r>
            <w:r>
              <w:rPr>
                <w:rFonts w:hint="eastAsia" w:ascii="宋体" w:hAnsi="宋体" w:eastAsia="宋体" w:cs="Times New Roman"/>
                <w:b/>
                <w:bCs w:val="0"/>
                <w:color w:val="000000" w:themeColor="text1"/>
                <w:szCs w:val="21"/>
                <w14:textFill>
                  <w14:solidFill>
                    <w14:schemeClr w14:val="tx1"/>
                  </w14:solidFill>
                </w14:textFill>
              </w:rPr>
              <w:t>档(</w:t>
            </w:r>
            <w:r>
              <w:rPr>
                <w:rFonts w:hint="eastAsia" w:ascii="宋体" w:hAnsi="宋体" w:cs="Times New Roman"/>
                <w:b/>
                <w:bCs w:val="0"/>
                <w:color w:val="000000" w:themeColor="text1"/>
                <w:szCs w:val="21"/>
                <w:lang w:val="en-US" w:eastAsia="zh-CN"/>
                <w14:textFill>
                  <w14:solidFill>
                    <w14:schemeClr w14:val="tx1"/>
                  </w14:solidFill>
                </w14:textFill>
              </w:rPr>
              <w:t>15</w:t>
            </w:r>
            <w:r>
              <w:rPr>
                <w:rFonts w:hint="eastAsia" w:ascii="宋体" w:hAnsi="宋体" w:eastAsia="宋体" w:cs="Times New Roman"/>
                <w:b/>
                <w:bCs w:val="0"/>
                <w:color w:val="000000" w:themeColor="text1"/>
                <w:szCs w:val="21"/>
                <w14:textFill>
                  <w14:solidFill>
                    <w14:schemeClr w14:val="tx1"/>
                  </w14:solidFill>
                </w14:textFill>
              </w:rPr>
              <w:t>分）:</w:t>
            </w:r>
            <w:r>
              <w:rPr>
                <w:rFonts w:hint="eastAsia" w:ascii="宋体" w:hAnsi="宋体" w:eastAsia="宋体" w:cs="Times New Roman"/>
                <w:bCs/>
                <w:color w:val="000000" w:themeColor="text1"/>
                <w:szCs w:val="21"/>
                <w14:textFill>
                  <w14:solidFill>
                    <w14:schemeClr w14:val="tx1"/>
                  </w14:solidFill>
                </w14:textFill>
              </w:rPr>
              <w:t>服务承诺详细、具体、有效且服务措施到位，</w:t>
            </w:r>
            <w:r>
              <w:rPr>
                <w:rFonts w:hint="eastAsia" w:ascii="宋体" w:hAnsi="宋体" w:cs="Times New Roman"/>
                <w:bCs/>
                <w:color w:val="000000" w:themeColor="text1"/>
                <w:szCs w:val="21"/>
                <w:lang w:eastAsia="zh-CN"/>
                <w14:textFill>
                  <w14:solidFill>
                    <w14:schemeClr w14:val="tx1"/>
                  </w14:solidFill>
                </w14:textFill>
              </w:rPr>
              <w:t>本地化服务措施完善，响应时间优于采购需求，</w:t>
            </w:r>
            <w:r>
              <w:rPr>
                <w:rFonts w:hint="eastAsia" w:ascii="宋体" w:hAnsi="宋体" w:eastAsia="宋体" w:cs="Times New Roman"/>
                <w:bCs/>
                <w:color w:val="000000" w:themeColor="text1"/>
                <w:szCs w:val="21"/>
                <w14:textFill>
                  <w14:solidFill>
                    <w14:schemeClr w14:val="tx1"/>
                  </w14:solidFill>
                </w14:textFill>
              </w:rPr>
              <w:t>具有可行性和针对性，同时有利于项目的执行</w:t>
            </w:r>
            <w:r>
              <w:rPr>
                <w:rFonts w:hint="eastAsia" w:ascii="宋体" w:hAnsi="宋体" w:eastAsia="宋体" w:cs="Times New Roman"/>
                <w:bCs/>
                <w:color w:val="000000" w:themeColor="text1"/>
                <w:szCs w:val="21"/>
                <w:lang w:eastAsia="zh-CN"/>
                <w14:textFill>
                  <w14:solidFill>
                    <w14:schemeClr w14:val="tx1"/>
                  </w14:solidFill>
                </w14:textFill>
              </w:rPr>
              <w:t>；</w:t>
            </w:r>
            <w:r>
              <w:rPr>
                <w:rFonts w:hint="eastAsia" w:ascii="宋体" w:hAnsi="宋体" w:eastAsia="宋体" w:cs="Times New Roman"/>
                <w:bCs/>
                <w:color w:val="000000" w:themeColor="text1"/>
                <w:szCs w:val="21"/>
                <w14:textFill>
                  <w14:solidFill>
                    <w14:schemeClr w14:val="tx1"/>
                  </w14:solidFill>
                </w14:textFill>
              </w:rPr>
              <w:t>建立针对本项目的服务体系，技术服务、检测质量、定期回访和安全生产等承诺措施</w:t>
            </w:r>
            <w:r>
              <w:rPr>
                <w:rFonts w:hint="eastAsia" w:ascii="宋体" w:hAnsi="宋体" w:cs="Times New Roman"/>
                <w:bCs/>
                <w:color w:val="000000" w:themeColor="text1"/>
                <w:szCs w:val="21"/>
                <w:lang w:eastAsia="zh-CN"/>
                <w14:textFill>
                  <w14:solidFill>
                    <w14:schemeClr w14:val="tx1"/>
                  </w14:solidFill>
                </w14:textFill>
              </w:rPr>
              <w:t>，</w:t>
            </w:r>
            <w:r>
              <w:rPr>
                <w:rFonts w:hint="eastAsia" w:ascii="宋体" w:hAnsi="宋体" w:eastAsia="宋体" w:cs="Times New Roman"/>
                <w:bCs/>
                <w:color w:val="000000" w:themeColor="text1"/>
                <w:szCs w:val="21"/>
                <w14:textFill>
                  <w14:solidFill>
                    <w14:schemeClr w14:val="tx1"/>
                  </w14:solidFill>
                </w14:textFill>
              </w:rPr>
              <w:t>服务及时，态度良好。</w:t>
            </w:r>
          </w:p>
          <w:p w14:paraId="2D4F5A18">
            <w:pPr>
              <w:spacing w:line="360" w:lineRule="auto"/>
              <w:ind w:firstLine="420"/>
              <w:rPr>
                <w:rFonts w:ascii="宋体" w:hAnsi="宋体"/>
                <w:b/>
                <w:bCs/>
                <w:color w:val="000000" w:themeColor="text1"/>
                <w:kern w:val="0"/>
                <w:szCs w:val="21"/>
                <w14:textFill>
                  <w14:solidFill>
                    <w14:schemeClr w14:val="tx1"/>
                  </w14:solidFill>
                </w14:textFill>
              </w:rPr>
            </w:pPr>
            <w:r>
              <w:rPr>
                <w:rFonts w:hint="eastAsia"/>
                <w:b/>
                <w:color w:val="000000" w:themeColor="text1"/>
                <w14:textFill>
                  <w14:solidFill>
                    <w14:schemeClr w14:val="tx1"/>
                  </w14:solidFill>
                </w14:textFill>
              </w:rPr>
              <w:t>注：未提供方案或方案达不</w:t>
            </w:r>
            <w:r>
              <w:rPr>
                <w:rFonts w:hint="eastAsia"/>
                <w:b/>
                <w:color w:val="000000" w:themeColor="text1"/>
                <w:lang w:eastAsia="zh-CN"/>
                <w14:textFill>
                  <w14:solidFill>
                    <w14:schemeClr w14:val="tx1"/>
                  </w14:solidFill>
                </w14:textFill>
              </w:rPr>
              <w:t>一</w:t>
            </w:r>
            <w:r>
              <w:rPr>
                <w:rFonts w:hint="eastAsia"/>
                <w:b/>
                <w:color w:val="000000" w:themeColor="text1"/>
                <w14:textFill>
                  <w14:solidFill>
                    <w14:schemeClr w14:val="tx1"/>
                  </w14:solidFill>
                </w14:textFill>
              </w:rPr>
              <w:t>档要求的不得分</w:t>
            </w:r>
            <w:r>
              <w:rPr>
                <w:rFonts w:hint="eastAsia" w:ascii="宋体" w:hAnsi="宋体" w:eastAsia="宋体" w:cs="Times New Roman"/>
                <w:bCs/>
                <w:color w:val="000000" w:themeColor="text1"/>
                <w:szCs w:val="21"/>
                <w:lang w:val="en-US" w:eastAsia="zh-CN"/>
                <w14:textFill>
                  <w14:solidFill>
                    <w14:schemeClr w14:val="tx1"/>
                  </w14:solidFill>
                </w14:textFill>
              </w:rPr>
              <w:t>。</w:t>
            </w:r>
          </w:p>
        </w:tc>
      </w:tr>
      <w:tr w14:paraId="6A472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4" w:hRule="atLeast"/>
          <w:jc w:val="center"/>
        </w:trPr>
        <w:tc>
          <w:tcPr>
            <w:tcW w:w="283" w:type="pct"/>
            <w:vMerge w:val="continue"/>
            <w:noWrap w:val="0"/>
            <w:vAlign w:val="center"/>
          </w:tcPr>
          <w:p w14:paraId="5C1C2B02">
            <w:pPr>
              <w:adjustRightInd w:val="0"/>
              <w:snapToGrid w:val="0"/>
              <w:spacing w:line="360" w:lineRule="auto"/>
              <w:jc w:val="center"/>
              <w:textAlignment w:val="baseline"/>
              <w:rPr>
                <w:rFonts w:ascii="宋体" w:hAnsi="宋体"/>
                <w:color w:val="000000" w:themeColor="text1"/>
                <w:szCs w:val="21"/>
                <w14:textFill>
                  <w14:solidFill>
                    <w14:schemeClr w14:val="tx1"/>
                  </w14:solidFill>
                </w14:textFill>
              </w:rPr>
            </w:pPr>
          </w:p>
        </w:tc>
        <w:tc>
          <w:tcPr>
            <w:tcW w:w="725" w:type="pct"/>
            <w:vMerge w:val="continue"/>
            <w:noWrap w:val="0"/>
            <w:vAlign w:val="center"/>
          </w:tcPr>
          <w:p w14:paraId="39350C46">
            <w:pPr>
              <w:adjustRightInd w:val="0"/>
              <w:snapToGrid w:val="0"/>
              <w:spacing w:line="360" w:lineRule="auto"/>
              <w:ind w:left="-105" w:leftChars="-50" w:right="-105" w:rightChars="-50"/>
              <w:jc w:val="center"/>
              <w:textAlignment w:val="baseline"/>
              <w:rPr>
                <w:rFonts w:ascii="宋体" w:hAnsi="宋体"/>
                <w:b/>
                <w:bCs/>
                <w:color w:val="000000" w:themeColor="text1"/>
                <w:szCs w:val="21"/>
                <w14:textFill>
                  <w14:solidFill>
                    <w14:schemeClr w14:val="tx1"/>
                  </w14:solidFill>
                </w14:textFill>
              </w:rPr>
            </w:pPr>
          </w:p>
        </w:tc>
        <w:tc>
          <w:tcPr>
            <w:tcW w:w="1034" w:type="pct"/>
            <w:noWrap w:val="0"/>
            <w:vAlign w:val="center"/>
          </w:tcPr>
          <w:p w14:paraId="70F60F50">
            <w:pPr>
              <w:adjustRightInd w:val="0"/>
              <w:spacing w:line="360" w:lineRule="auto"/>
              <w:jc w:val="center"/>
              <w:textAlignment w:val="baseline"/>
              <w:rPr>
                <w:b/>
                <w:bCs/>
                <w:color w:val="000000" w:themeColor="text1"/>
                <w:szCs w:val="21"/>
                <w14:textFill>
                  <w14:solidFill>
                    <w14:schemeClr w14:val="tx1"/>
                  </w14:solidFill>
                </w14:textFill>
              </w:rPr>
            </w:pPr>
            <w:r>
              <w:rPr>
                <w:rFonts w:hint="eastAsia" w:ascii="宋体" w:hAnsi="宋体"/>
                <w:b/>
                <w:bCs/>
                <w:color w:val="000000" w:themeColor="text1"/>
                <w:szCs w:val="21"/>
                <w:lang w:eastAsia="zh-CN"/>
                <w14:textFill>
                  <w14:solidFill>
                    <w14:schemeClr w14:val="tx1"/>
                  </w14:solidFill>
                </w14:textFill>
              </w:rPr>
              <w:t>（</w:t>
            </w:r>
            <w:r>
              <w:rPr>
                <w:rFonts w:hint="eastAsia" w:ascii="宋体" w:hAnsi="宋体"/>
                <w:b/>
                <w:bCs/>
                <w:color w:val="000000" w:themeColor="text1"/>
                <w:szCs w:val="21"/>
                <w:lang w:val="en-US" w:eastAsia="zh-CN"/>
                <w14:textFill>
                  <w14:solidFill>
                    <w14:schemeClr w14:val="tx1"/>
                  </w14:solidFill>
                </w14:textFill>
              </w:rPr>
              <w:t>5）</w:t>
            </w:r>
            <w:r>
              <w:rPr>
                <w:rFonts w:hint="eastAsia" w:ascii="宋体" w:hAnsi="宋体" w:eastAsia="宋体" w:cs="宋体"/>
                <w:b/>
                <w:bCs/>
                <w:color w:val="000000" w:themeColor="text1"/>
                <w:lang w:val="en-US" w:eastAsia="zh-CN"/>
                <w14:textFill>
                  <w14:solidFill>
                    <w14:schemeClr w14:val="tx1"/>
                  </w14:solidFill>
                </w14:textFill>
              </w:rPr>
              <w:t>拟投入本项目设备情况分（满分</w:t>
            </w:r>
            <w:r>
              <w:rPr>
                <w:rFonts w:hint="eastAsia" w:ascii="宋体" w:hAnsi="宋体" w:cs="宋体"/>
                <w:b/>
                <w:bCs/>
                <w:color w:val="000000" w:themeColor="text1"/>
                <w:lang w:val="en-US" w:eastAsia="zh-CN"/>
                <w14:textFill>
                  <w14:solidFill>
                    <w14:schemeClr w14:val="tx1"/>
                  </w14:solidFill>
                </w14:textFill>
              </w:rPr>
              <w:t>10</w:t>
            </w:r>
            <w:r>
              <w:rPr>
                <w:rFonts w:hint="eastAsia" w:ascii="宋体" w:hAnsi="宋体" w:eastAsia="宋体" w:cs="宋体"/>
                <w:b/>
                <w:bCs/>
                <w:color w:val="000000" w:themeColor="text1"/>
                <w:lang w:val="en-US" w:eastAsia="zh-CN"/>
                <w14:textFill>
                  <w14:solidFill>
                    <w14:schemeClr w14:val="tx1"/>
                  </w14:solidFill>
                </w14:textFill>
              </w:rPr>
              <w:t>分）</w:t>
            </w:r>
          </w:p>
        </w:tc>
        <w:tc>
          <w:tcPr>
            <w:tcW w:w="2956" w:type="pct"/>
            <w:noWrap w:val="0"/>
            <w:vAlign w:val="top"/>
          </w:tcPr>
          <w:p w14:paraId="6860006C">
            <w:pPr>
              <w:pStyle w:val="2"/>
              <w:spacing w:line="360" w:lineRule="auto"/>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cs="宋体"/>
                <w:b/>
                <w:bCs/>
                <w:color w:val="000000" w:themeColor="text1"/>
                <w:lang w:val="en-US" w:eastAsia="zh-CN"/>
                <w14:textFill>
                  <w14:solidFill>
                    <w14:schemeClr w14:val="tx1"/>
                  </w14:solidFill>
                </w14:textFill>
              </w:rPr>
              <w:t>一</w:t>
            </w:r>
            <w:r>
              <w:rPr>
                <w:rFonts w:hint="eastAsia" w:ascii="宋体" w:hAnsi="宋体" w:eastAsia="宋体" w:cs="宋体"/>
                <w:b/>
                <w:bCs/>
                <w:color w:val="000000" w:themeColor="text1"/>
                <w:lang w:val="en-US" w:eastAsia="zh-CN"/>
                <w14:textFill>
                  <w14:solidFill>
                    <w14:schemeClr w14:val="tx1"/>
                  </w14:solidFill>
                </w14:textFill>
              </w:rPr>
              <w:t>档（3分）：</w:t>
            </w:r>
            <w:r>
              <w:rPr>
                <w:rFonts w:hint="eastAsia" w:ascii="宋体" w:hAnsi="宋体" w:cs="宋体"/>
                <w:b w:val="0"/>
                <w:bCs w:val="0"/>
                <w:color w:val="000000" w:themeColor="text1"/>
                <w:lang w:val="en-US" w:eastAsia="zh-CN"/>
                <w14:textFill>
                  <w14:solidFill>
                    <w14:schemeClr w14:val="tx1"/>
                  </w14:solidFill>
                </w14:textFill>
              </w:rPr>
              <w:t>所</w:t>
            </w:r>
            <w:r>
              <w:rPr>
                <w:rFonts w:hint="eastAsia" w:ascii="宋体" w:hAnsi="宋体" w:eastAsia="宋体" w:cs="宋体"/>
                <w:b w:val="0"/>
                <w:bCs w:val="0"/>
                <w:color w:val="000000" w:themeColor="text1"/>
                <w:lang w:val="en-US" w:eastAsia="zh-CN"/>
                <w14:textFill>
                  <w14:solidFill>
                    <w14:schemeClr w14:val="tx1"/>
                  </w14:solidFill>
                </w14:textFill>
              </w:rPr>
              <w:t xml:space="preserve">提供的仪器、设备组织计划不够完善；或设备的数量相对较少；或选型配置较差； </w:t>
            </w:r>
          </w:p>
          <w:p w14:paraId="56D77004">
            <w:pPr>
              <w:keepNext w:val="0"/>
              <w:keepLines w:val="0"/>
              <w:widowControl/>
              <w:suppressLineNumbers w:val="0"/>
              <w:spacing w:line="360" w:lineRule="auto"/>
              <w:ind w:firstLine="422" w:firstLineChars="200"/>
              <w:jc w:val="left"/>
              <w:rPr>
                <w:rFonts w:hint="eastAsia"/>
                <w:color w:val="000000" w:themeColor="text1"/>
                <w:lang w:val="en-US" w:eastAsia="zh-CN"/>
                <w14:textFill>
                  <w14:solidFill>
                    <w14:schemeClr w14:val="tx1"/>
                  </w14:solidFill>
                </w14:textFill>
              </w:rPr>
            </w:pPr>
            <w:r>
              <w:rPr>
                <w:rFonts w:hint="eastAsia" w:ascii="宋体" w:hAnsi="宋体" w:cs="宋体"/>
                <w:b/>
                <w:bCs/>
                <w:color w:val="000000" w:themeColor="text1"/>
                <w:lang w:val="en-US" w:eastAsia="zh-CN"/>
                <w14:textFill>
                  <w14:solidFill>
                    <w14:schemeClr w14:val="tx1"/>
                  </w14:solidFill>
                </w14:textFill>
              </w:rPr>
              <w:t>二</w:t>
            </w:r>
            <w:r>
              <w:rPr>
                <w:rFonts w:hint="eastAsia" w:ascii="宋体" w:hAnsi="宋体" w:eastAsia="宋体" w:cs="宋体"/>
                <w:b/>
                <w:bCs/>
                <w:color w:val="000000" w:themeColor="text1"/>
                <w:lang w:val="en-US" w:eastAsia="zh-CN"/>
                <w14:textFill>
                  <w14:solidFill>
                    <w14:schemeClr w14:val="tx1"/>
                  </w14:solidFill>
                </w14:textFill>
              </w:rPr>
              <w:t>档（</w:t>
            </w:r>
            <w:r>
              <w:rPr>
                <w:rFonts w:hint="eastAsia" w:ascii="宋体" w:hAnsi="宋体" w:cs="宋体"/>
                <w:b/>
                <w:bCs/>
                <w:color w:val="000000" w:themeColor="text1"/>
                <w:lang w:val="en-US" w:eastAsia="zh-CN"/>
                <w14:textFill>
                  <w14:solidFill>
                    <w14:schemeClr w14:val="tx1"/>
                  </w14:solidFill>
                </w14:textFill>
              </w:rPr>
              <w:t>5</w:t>
            </w:r>
            <w:r>
              <w:rPr>
                <w:rFonts w:hint="eastAsia" w:ascii="宋体" w:hAnsi="宋体" w:eastAsia="宋体" w:cs="宋体"/>
                <w:b/>
                <w:bCs/>
                <w:color w:val="000000" w:themeColor="text1"/>
                <w:lang w:val="en-US" w:eastAsia="zh-CN"/>
                <w14:textFill>
                  <w14:solidFill>
                    <w14:schemeClr w14:val="tx1"/>
                  </w14:solidFill>
                </w14:textFill>
              </w:rPr>
              <w:t>分）：</w:t>
            </w:r>
            <w:r>
              <w:rPr>
                <w:rFonts w:hint="eastAsia" w:ascii="宋体" w:hAnsi="宋体" w:cs="宋体"/>
                <w:b w:val="0"/>
                <w:bCs w:val="0"/>
                <w:color w:val="000000" w:themeColor="text1"/>
                <w:lang w:val="en-US" w:eastAsia="zh-CN"/>
                <w14:textFill>
                  <w14:solidFill>
                    <w14:schemeClr w14:val="tx1"/>
                  </w14:solidFill>
                </w14:textFill>
              </w:rPr>
              <w:t>所</w:t>
            </w:r>
            <w:r>
              <w:rPr>
                <w:rFonts w:hint="eastAsia" w:ascii="宋体" w:hAnsi="宋体" w:eastAsia="宋体" w:cs="宋体"/>
                <w:b w:val="0"/>
                <w:bCs w:val="0"/>
                <w:color w:val="000000" w:themeColor="text1"/>
                <w:kern w:val="2"/>
                <w:sz w:val="21"/>
                <w:szCs w:val="20"/>
                <w:lang w:val="en-US" w:eastAsia="zh-CN" w:bidi="ar-SA"/>
                <w14:textFill>
                  <w14:solidFill>
                    <w14:schemeClr w14:val="tx1"/>
                  </w14:solidFill>
                </w14:textFill>
              </w:rPr>
              <w:t>提供的仪器、设备组织计划可行，仪器、设备的数量和选型配置合理；</w:t>
            </w:r>
          </w:p>
          <w:p w14:paraId="3F20BE25">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jc w:val="left"/>
              <w:textAlignment w:val="auto"/>
              <w:rPr>
                <w:rFonts w:hint="eastAsia"/>
                <w:color w:val="000000" w:themeColor="text1"/>
                <w:lang w:val="en-US" w:eastAsia="zh-CN"/>
                <w14:textFill>
                  <w14:solidFill>
                    <w14:schemeClr w14:val="tx1"/>
                  </w14:solidFill>
                </w14:textFill>
              </w:rPr>
            </w:pPr>
            <w:r>
              <w:rPr>
                <w:rFonts w:hint="eastAsia" w:ascii="宋体" w:hAnsi="宋体" w:cs="宋体"/>
                <w:b/>
                <w:bCs/>
                <w:color w:val="000000" w:themeColor="text1"/>
                <w:lang w:val="en-US" w:eastAsia="zh-CN"/>
                <w14:textFill>
                  <w14:solidFill>
                    <w14:schemeClr w14:val="tx1"/>
                  </w14:solidFill>
                </w14:textFill>
              </w:rPr>
              <w:t>三</w:t>
            </w:r>
            <w:r>
              <w:rPr>
                <w:rFonts w:hint="eastAsia" w:ascii="宋体" w:hAnsi="宋体" w:eastAsia="宋体" w:cs="宋体"/>
                <w:b/>
                <w:bCs/>
                <w:color w:val="000000" w:themeColor="text1"/>
                <w:lang w:val="en-US" w:eastAsia="zh-CN"/>
                <w14:textFill>
                  <w14:solidFill>
                    <w14:schemeClr w14:val="tx1"/>
                  </w14:solidFill>
                </w14:textFill>
              </w:rPr>
              <w:t>档（</w:t>
            </w:r>
            <w:r>
              <w:rPr>
                <w:rFonts w:hint="eastAsia" w:ascii="宋体" w:hAnsi="宋体" w:cs="宋体"/>
                <w:b/>
                <w:bCs/>
                <w:color w:val="000000" w:themeColor="text1"/>
                <w:lang w:val="en-US" w:eastAsia="zh-CN"/>
                <w14:textFill>
                  <w14:solidFill>
                    <w14:schemeClr w14:val="tx1"/>
                  </w14:solidFill>
                </w14:textFill>
              </w:rPr>
              <w:t>7</w:t>
            </w:r>
            <w:r>
              <w:rPr>
                <w:rFonts w:hint="eastAsia" w:ascii="宋体" w:hAnsi="宋体" w:eastAsia="宋体" w:cs="宋体"/>
                <w:b/>
                <w:bCs/>
                <w:color w:val="000000" w:themeColor="text1"/>
                <w:lang w:val="en-US" w:eastAsia="zh-CN"/>
                <w14:textFill>
                  <w14:solidFill>
                    <w14:schemeClr w14:val="tx1"/>
                  </w14:solidFill>
                </w14:textFill>
              </w:rPr>
              <w:t>分）：</w:t>
            </w:r>
            <w:r>
              <w:rPr>
                <w:rFonts w:hint="eastAsia" w:ascii="宋体" w:hAnsi="宋体" w:eastAsia="宋体" w:cs="宋体"/>
                <w:color w:val="000000" w:themeColor="text1"/>
                <w:lang w:val="en-US" w:eastAsia="zh-CN"/>
                <w14:textFill>
                  <w14:solidFill>
                    <w14:schemeClr w14:val="tx1"/>
                  </w14:solidFill>
                </w14:textFill>
              </w:rPr>
              <w:t>所提供的仪器设备种类较齐全、合理，配备的检测仪器、办公设备配备计划</w:t>
            </w:r>
            <w:r>
              <w:rPr>
                <w:rFonts w:hint="eastAsia" w:ascii="宋体" w:hAnsi="宋体" w:cs="宋体"/>
                <w:color w:val="000000" w:themeColor="text1"/>
                <w:lang w:val="en-US" w:eastAsia="zh-CN"/>
                <w14:textFill>
                  <w14:solidFill>
                    <w14:schemeClr w14:val="tx1"/>
                  </w14:solidFill>
                </w14:textFill>
              </w:rPr>
              <w:t>完全</w:t>
            </w:r>
            <w:r>
              <w:rPr>
                <w:rFonts w:hint="eastAsia" w:ascii="宋体" w:hAnsi="宋体" w:eastAsia="宋体" w:cs="宋体"/>
                <w:color w:val="000000" w:themeColor="text1"/>
                <w:lang w:val="en-US" w:eastAsia="zh-CN"/>
                <w14:textFill>
                  <w14:solidFill>
                    <w14:schemeClr w14:val="tx1"/>
                  </w14:solidFill>
                </w14:textFill>
              </w:rPr>
              <w:t xml:space="preserve">满足本项目检测需要。 </w:t>
            </w:r>
          </w:p>
          <w:p w14:paraId="182FC7B0">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jc w:val="left"/>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b/>
                <w:bCs/>
                <w:color w:val="000000" w:themeColor="text1"/>
                <w:lang w:val="en-US" w:eastAsia="zh-CN"/>
                <w14:textFill>
                  <w14:solidFill>
                    <w14:schemeClr w14:val="tx1"/>
                  </w14:solidFill>
                </w14:textFill>
              </w:rPr>
              <w:t>四</w:t>
            </w:r>
            <w:r>
              <w:rPr>
                <w:rFonts w:hint="eastAsia" w:ascii="宋体" w:hAnsi="宋体" w:eastAsia="宋体" w:cs="宋体"/>
                <w:b/>
                <w:bCs/>
                <w:color w:val="000000" w:themeColor="text1"/>
                <w:lang w:val="en-US" w:eastAsia="zh-CN"/>
                <w14:textFill>
                  <w14:solidFill>
                    <w14:schemeClr w14:val="tx1"/>
                  </w14:solidFill>
                </w14:textFill>
              </w:rPr>
              <w:t>档（</w:t>
            </w:r>
            <w:r>
              <w:rPr>
                <w:rFonts w:hint="eastAsia" w:ascii="宋体" w:hAnsi="宋体" w:cs="宋体"/>
                <w:b/>
                <w:bCs/>
                <w:color w:val="000000" w:themeColor="text1"/>
                <w:lang w:val="en-US" w:eastAsia="zh-CN"/>
                <w14:textFill>
                  <w14:solidFill>
                    <w14:schemeClr w14:val="tx1"/>
                  </w14:solidFill>
                </w14:textFill>
              </w:rPr>
              <w:t>10</w:t>
            </w:r>
            <w:r>
              <w:rPr>
                <w:rFonts w:hint="eastAsia" w:ascii="宋体" w:hAnsi="宋体" w:eastAsia="宋体" w:cs="宋体"/>
                <w:b/>
                <w:bCs/>
                <w:color w:val="000000" w:themeColor="text1"/>
                <w:lang w:val="en-US" w:eastAsia="zh-CN"/>
                <w14:textFill>
                  <w14:solidFill>
                    <w14:schemeClr w14:val="tx1"/>
                  </w14:solidFill>
                </w14:textFill>
              </w:rPr>
              <w:t>分）：</w:t>
            </w:r>
            <w:r>
              <w:rPr>
                <w:rFonts w:hint="eastAsia" w:ascii="宋体" w:hAnsi="宋体" w:eastAsia="宋体" w:cs="宋体"/>
                <w:color w:val="000000" w:themeColor="text1"/>
                <w:lang w:val="en-US" w:eastAsia="zh-CN"/>
                <w14:textFill>
                  <w14:solidFill>
                    <w14:schemeClr w14:val="tx1"/>
                  </w14:solidFill>
                </w14:textFill>
              </w:rPr>
              <w:t>检测仪器和设备配备计划完整，提供的检测仪器、办公设备数量充足和选型配置更专业</w:t>
            </w:r>
            <w:r>
              <w:rPr>
                <w:rFonts w:hint="eastAsia" w:ascii="宋体" w:hAnsi="宋体" w:cs="宋体"/>
                <w:color w:val="000000" w:themeColor="text1"/>
                <w:lang w:val="en-US" w:eastAsia="zh-CN"/>
                <w14:textFill>
                  <w14:solidFill>
                    <w14:schemeClr w14:val="tx1"/>
                  </w14:solidFill>
                </w14:textFill>
              </w:rPr>
              <w:t>，进场时间安排合理，</w:t>
            </w:r>
            <w:r>
              <w:rPr>
                <w:rFonts w:hint="eastAsia" w:ascii="宋体" w:hAnsi="宋体" w:eastAsia="宋体" w:cs="宋体"/>
                <w:color w:val="000000" w:themeColor="text1"/>
                <w:lang w:val="en-US" w:eastAsia="zh-CN"/>
                <w14:textFill>
                  <w14:solidFill>
                    <w14:schemeClr w14:val="tx1"/>
                  </w14:solidFill>
                </w14:textFill>
              </w:rPr>
              <w:t>完全满足项目需要</w:t>
            </w:r>
            <w:r>
              <w:rPr>
                <w:rFonts w:hint="eastAsia" w:ascii="宋体" w:hAnsi="宋体" w:cs="宋体"/>
                <w:color w:val="000000" w:themeColor="text1"/>
                <w:lang w:val="en-US" w:eastAsia="zh-CN"/>
                <w14:textFill>
                  <w14:solidFill>
                    <w14:schemeClr w14:val="tx1"/>
                  </w14:solidFill>
                </w14:textFill>
              </w:rPr>
              <w:t>。</w:t>
            </w:r>
          </w:p>
          <w:p w14:paraId="710E01A2">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jc w:val="left"/>
              <w:textAlignment w:val="auto"/>
              <w:rPr>
                <w:color w:val="000000" w:themeColor="text1"/>
                <w14:textFill>
                  <w14:solidFill>
                    <w14:schemeClr w14:val="tx1"/>
                  </w14:solidFill>
                </w14:textFill>
              </w:rPr>
            </w:pPr>
            <w:r>
              <w:rPr>
                <w:rFonts w:hint="eastAsia"/>
                <w:b/>
                <w:bCs w:val="0"/>
                <w:color w:val="000000" w:themeColor="text1"/>
                <w14:textFill>
                  <w14:solidFill>
                    <w14:schemeClr w14:val="tx1"/>
                  </w14:solidFill>
                </w14:textFill>
              </w:rPr>
              <w:t>注：</w:t>
            </w:r>
            <w:r>
              <w:rPr>
                <w:rFonts w:hint="eastAsia" w:ascii="宋体" w:hAnsi="宋体" w:eastAsia="宋体" w:cs="宋体"/>
                <w:b/>
                <w:bCs w:val="0"/>
                <w:color w:val="000000" w:themeColor="text1"/>
                <w:lang w:val="zh-CN" w:eastAsia="zh-CN"/>
                <w14:textFill>
                  <w14:solidFill>
                    <w14:schemeClr w14:val="tx1"/>
                  </w14:solidFill>
                </w14:textFill>
              </w:rPr>
              <w:t>未提供</w:t>
            </w:r>
            <w:r>
              <w:rPr>
                <w:rFonts w:hint="eastAsia" w:ascii="宋体" w:hAnsi="宋体" w:eastAsia="宋体" w:cs="宋体"/>
                <w:b/>
                <w:bCs w:val="0"/>
                <w:color w:val="000000" w:themeColor="text1"/>
                <w:lang w:val="en-US" w:eastAsia="zh-CN"/>
                <w14:textFill>
                  <w14:solidFill>
                    <w14:schemeClr w14:val="tx1"/>
                  </w14:solidFill>
                </w14:textFill>
              </w:rPr>
              <w:t>检测仪器和设备配备计划</w:t>
            </w:r>
            <w:r>
              <w:rPr>
                <w:rFonts w:hint="eastAsia" w:ascii="宋体" w:hAnsi="宋体" w:cs="宋体"/>
                <w:b/>
                <w:bCs w:val="0"/>
                <w:color w:val="000000" w:themeColor="text1"/>
                <w:lang w:val="en-US" w:eastAsia="zh-CN"/>
                <w14:textFill>
                  <w14:solidFill>
                    <w14:schemeClr w14:val="tx1"/>
                  </w14:solidFill>
                </w14:textFill>
              </w:rPr>
              <w:t>不得分。</w:t>
            </w:r>
          </w:p>
        </w:tc>
      </w:tr>
      <w:tr w14:paraId="64C49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Merge w:val="restart"/>
            <w:noWrap w:val="0"/>
            <w:vAlign w:val="center"/>
          </w:tcPr>
          <w:p w14:paraId="5AF15B23">
            <w:pPr>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725" w:type="pct"/>
            <w:vMerge w:val="restart"/>
            <w:noWrap w:val="0"/>
            <w:vAlign w:val="center"/>
          </w:tcPr>
          <w:p w14:paraId="603E7345">
            <w:pPr>
              <w:snapToGrid w:val="0"/>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商务分</w:t>
            </w:r>
            <w:r>
              <w:rPr>
                <w:rFonts w:hint="eastAsia" w:ascii="宋体" w:hAnsi="宋体"/>
                <w:b/>
                <w:bCs/>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满分</w:t>
            </w:r>
            <w:r>
              <w:rPr>
                <w:rFonts w:hint="eastAsia" w:ascii="宋体" w:hAnsi="宋体"/>
                <w:b/>
                <w:color w:val="000000" w:themeColor="text1"/>
                <w:szCs w:val="21"/>
                <w:u w:val="single"/>
                <w:lang w:val="en-US" w:eastAsia="zh-CN"/>
                <w14:textFill>
                  <w14:solidFill>
                    <w14:schemeClr w14:val="tx1"/>
                  </w14:solidFill>
                </w14:textFill>
              </w:rPr>
              <w:t>20</w:t>
            </w:r>
            <w:r>
              <w:rPr>
                <w:rFonts w:hint="eastAsia" w:ascii="宋体" w:hAnsi="宋体"/>
                <w:b/>
                <w:color w:val="000000" w:themeColor="text1"/>
                <w:szCs w:val="21"/>
                <w14:textFill>
                  <w14:solidFill>
                    <w14:schemeClr w14:val="tx1"/>
                  </w14:solidFill>
                </w14:textFill>
              </w:rPr>
              <w:t>分</w:t>
            </w:r>
            <w:r>
              <w:rPr>
                <w:rFonts w:hint="eastAsia" w:ascii="宋体" w:hAnsi="宋体"/>
                <w:b/>
                <w:bCs/>
                <w:color w:val="000000" w:themeColor="text1"/>
                <w:szCs w:val="21"/>
                <w14:textFill>
                  <w14:solidFill>
                    <w14:schemeClr w14:val="tx1"/>
                  </w14:solidFill>
                </w14:textFill>
              </w:rPr>
              <w:t>）</w:t>
            </w:r>
          </w:p>
        </w:tc>
        <w:tc>
          <w:tcPr>
            <w:tcW w:w="1034" w:type="pct"/>
            <w:noWrap w:val="0"/>
            <w:vAlign w:val="center"/>
          </w:tcPr>
          <w:p w14:paraId="4D497832">
            <w:pPr>
              <w:snapToGrid w:val="0"/>
              <w:spacing w:line="360" w:lineRule="auto"/>
              <w:jc w:val="center"/>
              <w:rPr>
                <w:rFonts w:hint="eastAsia"/>
                <w:b/>
                <w:bCs/>
                <w:color w:val="000000" w:themeColor="text1"/>
                <w:szCs w:val="21"/>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拟投入项目实施人员分（</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本项满分</w:t>
            </w:r>
            <w:r>
              <w:rPr>
                <w:rFonts w:hint="eastAsia" w:hAnsi="宋体" w:eastAsia="宋体" w:cs="宋体"/>
                <w:b/>
                <w:bCs/>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分）</w:t>
            </w:r>
          </w:p>
        </w:tc>
        <w:tc>
          <w:tcPr>
            <w:tcW w:w="2956" w:type="pct"/>
            <w:noWrap w:val="0"/>
            <w:vAlign w:val="top"/>
          </w:tcPr>
          <w:p w14:paraId="40875CE9">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jc w:val="left"/>
              <w:textAlignment w:val="auto"/>
              <w:rPr>
                <w:rFonts w:hint="eastAsia" w:ascii="宋体" w:hAnsi="宋体" w:cs="宋体"/>
                <w:color w:val="000000" w:themeColor="text1"/>
                <w:lang w:val="zh-CN" w:eastAsia="zh-CN"/>
                <w14:textFill>
                  <w14:solidFill>
                    <w14:schemeClr w14:val="tx1"/>
                  </w14:solidFill>
                </w14:textFill>
              </w:rPr>
            </w:pPr>
            <w:r>
              <w:rPr>
                <w:rFonts w:hint="eastAsia" w:ascii="宋体" w:hAnsi="宋体" w:cs="宋体"/>
                <w:b/>
                <w:bCs/>
                <w:color w:val="000000" w:themeColor="text1"/>
                <w:lang w:val="zh-CN" w:eastAsia="zh-CN"/>
                <w14:textFill>
                  <w14:solidFill>
                    <w14:schemeClr w14:val="tx1"/>
                  </w14:solidFill>
                </w14:textFill>
              </w:rPr>
              <w:t>一</w:t>
            </w:r>
            <w:r>
              <w:rPr>
                <w:rFonts w:hint="eastAsia" w:ascii="宋体" w:hAnsi="宋体" w:eastAsia="宋体" w:cs="宋体"/>
                <w:b/>
                <w:bCs/>
                <w:color w:val="000000" w:themeColor="text1"/>
                <w:lang w:val="zh-CN" w:eastAsia="zh-CN"/>
                <w14:textFill>
                  <w14:solidFill>
                    <w14:schemeClr w14:val="tx1"/>
                  </w14:solidFill>
                </w14:textFill>
              </w:rPr>
              <w:t>档（</w:t>
            </w:r>
            <w:r>
              <w:rPr>
                <w:rFonts w:hint="eastAsia" w:ascii="宋体" w:hAnsi="宋体" w:eastAsia="宋体" w:cs="宋体"/>
                <w:b/>
                <w:bCs/>
                <w:color w:val="000000" w:themeColor="text1"/>
                <w:lang w:val="en-US" w:eastAsia="zh-CN"/>
                <w14:textFill>
                  <w14:solidFill>
                    <w14:schemeClr w14:val="tx1"/>
                  </w14:solidFill>
                </w14:textFill>
              </w:rPr>
              <w:t>3</w:t>
            </w:r>
            <w:r>
              <w:rPr>
                <w:rFonts w:hint="eastAsia" w:ascii="宋体" w:hAnsi="宋体" w:eastAsia="宋体" w:cs="宋体"/>
                <w:b/>
                <w:bCs/>
                <w:color w:val="000000" w:themeColor="text1"/>
                <w:lang w:val="zh-CN" w:eastAsia="zh-CN"/>
                <w14:textFill>
                  <w14:solidFill>
                    <w14:schemeClr w14:val="tx1"/>
                  </w14:solidFill>
                </w14:textFill>
              </w:rPr>
              <w:t>分）：</w:t>
            </w:r>
            <w:r>
              <w:rPr>
                <w:rFonts w:hint="eastAsia" w:ascii="宋体" w:hAnsi="宋体" w:eastAsia="宋体" w:cs="宋体"/>
                <w:color w:val="000000" w:themeColor="text1"/>
                <w:lang w:val="zh-CN" w:eastAsia="zh-CN"/>
                <w14:textFill>
                  <w14:solidFill>
                    <w14:schemeClr w14:val="tx1"/>
                  </w14:solidFill>
                </w14:textFill>
              </w:rPr>
              <w:t>有基本的项目组织机构，拟投入人员基本齐备，基本满足工作要求</w:t>
            </w:r>
            <w:r>
              <w:rPr>
                <w:rFonts w:hint="eastAsia" w:ascii="宋体" w:hAnsi="宋体" w:cs="宋体"/>
                <w:color w:val="000000" w:themeColor="text1"/>
                <w:lang w:val="zh-CN" w:eastAsia="zh-CN"/>
                <w14:textFill>
                  <w14:solidFill>
                    <w14:schemeClr w14:val="tx1"/>
                  </w14:solidFill>
                </w14:textFill>
              </w:rPr>
              <w:t>。</w:t>
            </w:r>
          </w:p>
          <w:p w14:paraId="757A3CE3">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jc w:val="left"/>
              <w:textAlignment w:val="auto"/>
              <w:rPr>
                <w:rFonts w:hint="eastAsia"/>
                <w:color w:val="000000" w:themeColor="text1"/>
                <w:lang w:val="zh-CN" w:eastAsia="zh-CN"/>
                <w14:textFill>
                  <w14:solidFill>
                    <w14:schemeClr w14:val="tx1"/>
                  </w14:solidFill>
                </w14:textFill>
              </w:rPr>
            </w:pPr>
            <w:r>
              <w:rPr>
                <w:rFonts w:hint="eastAsia" w:ascii="宋体" w:hAnsi="宋体" w:eastAsia="宋体" w:cs="宋体"/>
                <w:b/>
                <w:bCs/>
                <w:color w:val="000000" w:themeColor="text1"/>
                <w:lang w:val="zh-CN" w:eastAsia="zh-CN"/>
                <w14:textFill>
                  <w14:solidFill>
                    <w14:schemeClr w14:val="tx1"/>
                  </w14:solidFill>
                </w14:textFill>
              </w:rPr>
              <w:t>二档（</w:t>
            </w:r>
            <w:r>
              <w:rPr>
                <w:rFonts w:hint="eastAsia" w:ascii="宋体" w:hAnsi="宋体" w:eastAsia="宋体" w:cs="宋体"/>
                <w:b/>
                <w:bCs/>
                <w:color w:val="000000" w:themeColor="text1"/>
                <w:lang w:val="en-US" w:eastAsia="zh-CN"/>
                <w14:textFill>
                  <w14:solidFill>
                    <w14:schemeClr w14:val="tx1"/>
                  </w14:solidFill>
                </w14:textFill>
              </w:rPr>
              <w:t>6</w:t>
            </w:r>
            <w:r>
              <w:rPr>
                <w:rFonts w:hint="eastAsia" w:ascii="宋体" w:hAnsi="宋体" w:eastAsia="宋体" w:cs="宋体"/>
                <w:b/>
                <w:bCs/>
                <w:color w:val="000000" w:themeColor="text1"/>
                <w:lang w:val="zh-CN" w:eastAsia="zh-CN"/>
                <w14:textFill>
                  <w14:solidFill>
                    <w14:schemeClr w14:val="tx1"/>
                  </w14:solidFill>
                </w14:textFill>
              </w:rPr>
              <w:t>分）：</w:t>
            </w:r>
            <w:r>
              <w:rPr>
                <w:rFonts w:hint="eastAsia" w:ascii="宋体" w:hAnsi="宋体" w:eastAsia="宋体" w:cs="宋体"/>
                <w:color w:val="000000" w:themeColor="text1"/>
                <w:lang w:val="zh-CN" w:eastAsia="zh-CN"/>
                <w14:textFill>
                  <w14:solidFill>
                    <w14:schemeClr w14:val="tx1"/>
                  </w14:solidFill>
                </w14:textFill>
              </w:rPr>
              <w:t>项目组织机构完整，拟投入人员搭配合理，较好满足工作要求，拟配备人员</w:t>
            </w:r>
            <w:r>
              <w:rPr>
                <w:rFonts w:hint="eastAsia" w:ascii="宋体" w:hAnsi="宋体" w:eastAsia="宋体" w:cs="宋体"/>
                <w:color w:val="000000" w:themeColor="text1"/>
                <w:lang w:val="en-US" w:eastAsia="zh-CN"/>
                <w14:textFill>
                  <w14:solidFill>
                    <w14:schemeClr w14:val="tx1"/>
                  </w14:solidFill>
                </w14:textFill>
              </w:rPr>
              <w:t>（除项目负责人外）</w:t>
            </w:r>
            <w:r>
              <w:rPr>
                <w:rFonts w:hint="eastAsia" w:ascii="宋体" w:hAnsi="宋体" w:eastAsia="宋体" w:cs="宋体"/>
                <w:color w:val="000000" w:themeColor="text1"/>
                <w:lang w:val="zh-CN" w:eastAsia="zh-CN"/>
                <w14:textFill>
                  <w14:solidFill>
                    <w14:schemeClr w14:val="tx1"/>
                  </w14:solidFill>
                </w14:textFill>
              </w:rPr>
              <w:t>中具有工程类高级工程师及以上技术职称＜3人；</w:t>
            </w:r>
          </w:p>
          <w:p w14:paraId="0CEE5F70">
            <w:pPr>
              <w:spacing w:line="360" w:lineRule="auto"/>
              <w:rPr>
                <w:rFonts w:hint="eastAsia" w:ascii="宋体" w:hAnsi="宋体"/>
                <w:b w:val="0"/>
                <w:bCs/>
                <w:color w:val="000000" w:themeColor="text1"/>
                <w:szCs w:val="21"/>
                <w14:textFill>
                  <w14:solidFill>
                    <w14:schemeClr w14:val="tx1"/>
                  </w14:solidFill>
                </w14:textFill>
              </w:rPr>
            </w:pPr>
            <w:r>
              <w:rPr>
                <w:rFonts w:hint="eastAsia" w:ascii="宋体" w:hAnsi="宋体" w:cs="宋体"/>
                <w:b/>
                <w:bCs/>
                <w:color w:val="000000" w:themeColor="text1"/>
                <w:lang w:val="zh-CN" w:eastAsia="zh-CN"/>
                <w14:textFill>
                  <w14:solidFill>
                    <w14:schemeClr w14:val="tx1"/>
                  </w14:solidFill>
                </w14:textFill>
              </w:rPr>
              <w:t>三</w:t>
            </w:r>
            <w:r>
              <w:rPr>
                <w:rFonts w:hint="eastAsia" w:ascii="宋体" w:hAnsi="宋体" w:eastAsia="宋体" w:cs="宋体"/>
                <w:b/>
                <w:bCs/>
                <w:color w:val="000000" w:themeColor="text1"/>
                <w:lang w:val="zh-CN" w:eastAsia="zh-CN"/>
                <w14:textFill>
                  <w14:solidFill>
                    <w14:schemeClr w14:val="tx1"/>
                  </w14:solidFill>
                </w14:textFill>
              </w:rPr>
              <w:t>档（</w:t>
            </w:r>
            <w:r>
              <w:rPr>
                <w:rFonts w:hint="eastAsia" w:ascii="宋体" w:hAnsi="宋体" w:eastAsia="宋体" w:cs="宋体"/>
                <w:b/>
                <w:bCs/>
                <w:color w:val="000000" w:themeColor="text1"/>
                <w:lang w:val="en-US" w:eastAsia="zh-CN"/>
                <w14:textFill>
                  <w14:solidFill>
                    <w14:schemeClr w14:val="tx1"/>
                  </w14:solidFill>
                </w14:textFill>
              </w:rPr>
              <w:t>10</w:t>
            </w:r>
            <w:r>
              <w:rPr>
                <w:rFonts w:hint="eastAsia" w:ascii="宋体" w:hAnsi="宋体" w:eastAsia="宋体" w:cs="宋体"/>
                <w:b/>
                <w:bCs/>
                <w:color w:val="000000" w:themeColor="text1"/>
                <w:lang w:val="zh-CN" w:eastAsia="zh-CN"/>
                <w14:textFill>
                  <w14:solidFill>
                    <w14:schemeClr w14:val="tx1"/>
                  </w14:solidFill>
                </w14:textFill>
              </w:rPr>
              <w:t>分）：</w:t>
            </w:r>
            <w:r>
              <w:rPr>
                <w:rFonts w:hint="eastAsia" w:ascii="宋体" w:hAnsi="宋体" w:eastAsia="宋体" w:cs="宋体"/>
                <w:color w:val="000000" w:themeColor="text1"/>
                <w:lang w:val="zh-CN" w:eastAsia="zh-CN"/>
                <w14:textFill>
                  <w14:solidFill>
                    <w14:schemeClr w14:val="tx1"/>
                  </w14:solidFill>
                </w14:textFill>
              </w:rPr>
              <w:t>项目组织机构完整合理，拟投入人员齐备，搭配合理，有类似项目经验，满足工作要求，拟配备人员</w:t>
            </w:r>
            <w:r>
              <w:rPr>
                <w:rFonts w:hint="eastAsia" w:ascii="宋体" w:hAnsi="宋体" w:eastAsia="宋体" w:cs="宋体"/>
                <w:color w:val="000000" w:themeColor="text1"/>
                <w:lang w:val="en-US" w:eastAsia="zh-CN"/>
                <w14:textFill>
                  <w14:solidFill>
                    <w14:schemeClr w14:val="tx1"/>
                  </w14:solidFill>
                </w14:textFill>
              </w:rPr>
              <w:t>（除项目负责人外）</w:t>
            </w:r>
            <w:r>
              <w:rPr>
                <w:rFonts w:hint="eastAsia" w:ascii="宋体" w:hAnsi="宋体" w:eastAsia="宋体" w:cs="宋体"/>
                <w:color w:val="000000" w:themeColor="text1"/>
                <w:lang w:val="zh-CN" w:eastAsia="zh-CN"/>
                <w14:textFill>
                  <w14:solidFill>
                    <w14:schemeClr w14:val="tx1"/>
                  </w14:solidFill>
                </w14:textFill>
              </w:rPr>
              <w:t>中具有工程类高级工程师及以上技术职称</w:t>
            </w:r>
            <w:r>
              <w:rPr>
                <w:rFonts w:hint="eastAsia" w:ascii="宋体" w:hAnsi="宋体" w:eastAsia="宋体" w:cs="宋体"/>
                <w:color w:val="000000" w:themeColor="text1"/>
                <w:lang w:val="en-US" w:eastAsia="zh-CN"/>
                <w14:textFill>
                  <w14:solidFill>
                    <w14:schemeClr w14:val="tx1"/>
                  </w14:solidFill>
                </w14:textFill>
              </w:rPr>
              <w:t>3人及以上。</w:t>
            </w:r>
          </w:p>
        </w:tc>
      </w:tr>
      <w:tr w14:paraId="60C94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Merge w:val="continue"/>
            <w:noWrap w:val="0"/>
            <w:vAlign w:val="center"/>
          </w:tcPr>
          <w:p w14:paraId="1C0F576E">
            <w:pPr>
              <w:snapToGrid w:val="0"/>
              <w:spacing w:line="360" w:lineRule="auto"/>
              <w:jc w:val="center"/>
              <w:rPr>
                <w:rFonts w:ascii="宋体" w:hAnsi="宋体"/>
                <w:color w:val="000000" w:themeColor="text1"/>
                <w:szCs w:val="21"/>
                <w14:textFill>
                  <w14:solidFill>
                    <w14:schemeClr w14:val="tx1"/>
                  </w14:solidFill>
                </w14:textFill>
              </w:rPr>
            </w:pPr>
          </w:p>
        </w:tc>
        <w:tc>
          <w:tcPr>
            <w:tcW w:w="725" w:type="pct"/>
            <w:vMerge w:val="continue"/>
            <w:noWrap w:val="0"/>
            <w:vAlign w:val="center"/>
          </w:tcPr>
          <w:p w14:paraId="1A5CA027">
            <w:pPr>
              <w:snapToGrid w:val="0"/>
              <w:spacing w:line="360" w:lineRule="auto"/>
              <w:jc w:val="center"/>
              <w:rPr>
                <w:rFonts w:ascii="宋体" w:hAnsi="宋体"/>
                <w:b/>
                <w:color w:val="000000" w:themeColor="text1"/>
                <w:szCs w:val="21"/>
                <w14:textFill>
                  <w14:solidFill>
                    <w14:schemeClr w14:val="tx1"/>
                  </w14:solidFill>
                </w14:textFill>
              </w:rPr>
            </w:pPr>
          </w:p>
        </w:tc>
        <w:tc>
          <w:tcPr>
            <w:tcW w:w="1034" w:type="pct"/>
            <w:noWrap w:val="0"/>
            <w:vAlign w:val="center"/>
          </w:tcPr>
          <w:p w14:paraId="65BFEB98">
            <w:pPr>
              <w:snapToGrid w:val="0"/>
              <w:spacing w:line="360" w:lineRule="auto"/>
              <w:jc w:val="center"/>
              <w:rPr>
                <w:rFonts w:ascii="宋体" w:hAnsi="宋体"/>
                <w:b/>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业绩分（满分 10 分）</w:t>
            </w:r>
          </w:p>
        </w:tc>
        <w:tc>
          <w:tcPr>
            <w:tcW w:w="2956" w:type="pct"/>
            <w:noWrap w:val="0"/>
            <w:vAlign w:val="top"/>
          </w:tcPr>
          <w:p w14:paraId="468B4FB5">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投标人2021年以来</w:t>
            </w:r>
            <w:r>
              <w:rPr>
                <w:rFonts w:hint="eastAsia" w:ascii="宋体" w:hAnsi="宋体"/>
                <w:b w:val="0"/>
                <w:bCs/>
                <w:color w:val="000000" w:themeColor="text1"/>
                <w:szCs w:val="21"/>
                <w:lang w:eastAsia="zh-CN"/>
                <w14:textFill>
                  <w14:solidFill>
                    <w14:schemeClr w14:val="tx1"/>
                  </w14:solidFill>
                </w14:textFill>
              </w:rPr>
              <w:t>承接过</w:t>
            </w:r>
            <w:r>
              <w:rPr>
                <w:rFonts w:hint="eastAsia" w:ascii="宋体" w:hAnsi="宋体"/>
                <w:b w:val="0"/>
                <w:bCs/>
                <w:color w:val="000000" w:themeColor="text1"/>
                <w:szCs w:val="21"/>
                <w14:textFill>
                  <w14:solidFill>
                    <w14:schemeClr w14:val="tx1"/>
                  </w14:solidFill>
                </w14:textFill>
              </w:rPr>
              <w:t>同类服务</w:t>
            </w:r>
            <w:r>
              <w:rPr>
                <w:rFonts w:hint="eastAsia" w:ascii="宋体" w:hAnsi="宋体"/>
                <w:b w:val="0"/>
                <w:bCs/>
                <w:color w:val="000000" w:themeColor="text1"/>
                <w:szCs w:val="21"/>
                <w:lang w:eastAsia="zh-CN"/>
                <w14:textFill>
                  <w14:solidFill>
                    <w14:schemeClr w14:val="tx1"/>
                  </w14:solidFill>
                </w14:textFill>
              </w:rPr>
              <w:t>业绩</w:t>
            </w:r>
            <w:r>
              <w:rPr>
                <w:rFonts w:hint="eastAsia" w:ascii="宋体" w:hAnsi="宋体"/>
                <w:b w:val="0"/>
                <w:bCs/>
                <w:color w:val="000000" w:themeColor="text1"/>
                <w:szCs w:val="21"/>
                <w14:textFill>
                  <w14:solidFill>
                    <w14:schemeClr w14:val="tx1"/>
                  </w14:solidFill>
                </w14:textFill>
              </w:rPr>
              <w:t>（</w:t>
            </w:r>
            <w:r>
              <w:rPr>
                <w:rFonts w:hint="eastAsia" w:ascii="宋体" w:hAnsi="宋体"/>
                <w:b w:val="0"/>
                <w:bCs/>
                <w:color w:val="000000" w:themeColor="text1"/>
                <w:szCs w:val="21"/>
                <w:lang w:eastAsia="zh-CN"/>
                <w14:textFill>
                  <w14:solidFill>
                    <w14:schemeClr w14:val="tx1"/>
                  </w14:solidFill>
                </w14:textFill>
              </w:rPr>
              <w:t>公路工程</w:t>
            </w:r>
            <w:r>
              <w:rPr>
                <w:rFonts w:hint="eastAsia" w:ascii="宋体" w:hAnsi="宋体"/>
                <w:b w:val="0"/>
                <w:bCs/>
                <w:color w:val="000000" w:themeColor="text1"/>
                <w:szCs w:val="21"/>
                <w14:textFill>
                  <w14:solidFill>
                    <w14:schemeClr w14:val="tx1"/>
                  </w14:solidFill>
                </w14:textFill>
              </w:rPr>
              <w:t>检测类），每个业绩（项目）得</w:t>
            </w:r>
            <w:r>
              <w:rPr>
                <w:rFonts w:hint="eastAsia" w:ascii="宋体" w:hAnsi="宋体"/>
                <w:b w:val="0"/>
                <w:bCs/>
                <w:color w:val="000000" w:themeColor="text1"/>
                <w:szCs w:val="21"/>
                <w:lang w:val="en-US" w:eastAsia="zh-CN"/>
                <w14:textFill>
                  <w14:solidFill>
                    <w14:schemeClr w14:val="tx1"/>
                  </w14:solidFill>
                </w14:textFill>
              </w:rPr>
              <w:t>2</w:t>
            </w:r>
            <w:r>
              <w:rPr>
                <w:rFonts w:hint="eastAsia" w:ascii="宋体" w:hAnsi="宋体"/>
                <w:b w:val="0"/>
                <w:bCs/>
                <w:color w:val="000000" w:themeColor="text1"/>
                <w:szCs w:val="21"/>
                <w14:textFill>
                  <w14:solidFill>
                    <w14:schemeClr w14:val="tx1"/>
                  </w14:solidFill>
                </w14:textFill>
              </w:rPr>
              <w:t>分（以中标通知书或合同</w:t>
            </w:r>
            <w:r>
              <w:rPr>
                <w:rFonts w:hint="eastAsia" w:ascii="宋体" w:hAnsi="宋体"/>
                <w:b w:val="0"/>
                <w:bCs/>
                <w:color w:val="000000" w:themeColor="text1"/>
                <w:szCs w:val="21"/>
                <w:lang w:val="en-US" w:eastAsia="zh-CN"/>
                <w14:textFill>
                  <w14:solidFill>
                    <w14:schemeClr w14:val="tx1"/>
                  </w14:solidFill>
                </w14:textFill>
              </w:rPr>
              <w:t>协议书</w:t>
            </w:r>
            <w:r>
              <w:rPr>
                <w:rFonts w:hint="eastAsia" w:ascii="宋体" w:hAnsi="宋体"/>
                <w:b w:val="0"/>
                <w:bCs/>
                <w:color w:val="000000" w:themeColor="text1"/>
                <w:szCs w:val="21"/>
                <w14:textFill>
                  <w14:solidFill>
                    <w14:schemeClr w14:val="tx1"/>
                  </w14:solidFill>
                </w14:textFill>
              </w:rPr>
              <w:t>为准），本项满分</w:t>
            </w:r>
            <w:r>
              <w:rPr>
                <w:rFonts w:hint="eastAsia" w:ascii="宋体" w:hAnsi="宋体"/>
                <w:b w:val="0"/>
                <w:bCs/>
                <w:color w:val="000000" w:themeColor="text1"/>
                <w:szCs w:val="21"/>
                <w:lang w:val="en-US" w:eastAsia="zh-CN"/>
                <w14:textFill>
                  <w14:solidFill>
                    <w14:schemeClr w14:val="tx1"/>
                  </w14:solidFill>
                </w14:textFill>
              </w:rPr>
              <w:t>10</w:t>
            </w:r>
            <w:r>
              <w:rPr>
                <w:rFonts w:hint="eastAsia" w:ascii="宋体" w:hAnsi="宋体"/>
                <w:b w:val="0"/>
                <w:bCs/>
                <w:color w:val="000000" w:themeColor="text1"/>
                <w:szCs w:val="21"/>
                <w14:textFill>
                  <w14:solidFill>
                    <w14:schemeClr w14:val="tx1"/>
                  </w14:solidFill>
                </w14:textFill>
              </w:rPr>
              <w:t>分。</w:t>
            </w:r>
          </w:p>
        </w:tc>
      </w:tr>
      <w:tr w14:paraId="56F9F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000" w:type="pct"/>
            <w:gridSpan w:val="4"/>
            <w:noWrap w:val="0"/>
            <w:vAlign w:val="center"/>
          </w:tcPr>
          <w:p w14:paraId="3683BBC1">
            <w:pPr>
              <w:pStyle w:val="28"/>
              <w:snapToGrid w:val="0"/>
              <w:spacing w:line="360" w:lineRule="auto"/>
              <w:rPr>
                <w:rFonts w:hAnsi="宋体"/>
                <w:b/>
                <w:bCs/>
                <w:color w:val="000000" w:themeColor="text1"/>
                <w:sz w:val="21"/>
                <w14:textFill>
                  <w14:solidFill>
                    <w14:schemeClr w14:val="tx1"/>
                  </w14:solidFill>
                </w14:textFill>
              </w:rPr>
            </w:pPr>
            <w:r>
              <w:rPr>
                <w:rFonts w:hint="eastAsia" w:hAnsi="宋体"/>
                <w:b/>
                <w:bCs/>
                <w:color w:val="000000" w:themeColor="text1"/>
                <w:sz w:val="21"/>
                <w14:textFill>
                  <w14:solidFill>
                    <w14:schemeClr w14:val="tx1"/>
                  </w14:solidFill>
                </w14:textFill>
              </w:rPr>
              <w:t>总得分=1+2+3</w:t>
            </w:r>
          </w:p>
        </w:tc>
      </w:tr>
    </w:tbl>
    <w:p w14:paraId="6009C14F">
      <w:pPr>
        <w:pStyle w:val="5"/>
        <w:keepNext w:val="0"/>
        <w:keepLines w:val="0"/>
        <w:rPr>
          <w:color w:val="000000" w:themeColor="text1"/>
          <w:sz w:val="30"/>
          <w:szCs w:val="30"/>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sz w:val="30"/>
          <w:szCs w:val="30"/>
          <w14:textFill>
            <w14:solidFill>
              <w14:schemeClr w14:val="tx1"/>
            </w14:solidFill>
          </w14:textFill>
        </w:rPr>
        <w:t>四、中标候选人推荐原则</w:t>
      </w:r>
    </w:p>
    <w:p w14:paraId="203B79F2">
      <w:pPr>
        <w:pStyle w:val="28"/>
        <w:spacing w:line="360" w:lineRule="auto"/>
        <w:contextualSpacing/>
        <w:rPr>
          <w:rFonts w:hint="eastAsia"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（一）综合评分法</w:t>
      </w:r>
    </w:p>
    <w:p w14:paraId="14A66D46">
      <w:pPr>
        <w:pStyle w:val="28"/>
        <w:spacing w:line="360" w:lineRule="auto"/>
        <w:ind w:firstLine="420" w:firstLineChars="200"/>
        <w:contextualSpacing/>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14:paraId="66ABD0F3">
      <w:pPr>
        <w:pStyle w:val="28"/>
        <w:spacing w:line="360" w:lineRule="auto"/>
        <w:contextualSpacing/>
        <w:rPr>
          <w:rFonts w:hint="eastAsia"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（二）最低评标价法</w:t>
      </w:r>
    </w:p>
    <w:p w14:paraId="0CD4B9DD">
      <w:pPr>
        <w:spacing w:line="360" w:lineRule="auto"/>
        <w:ind w:firstLine="420" w:firstLineChars="200"/>
        <w:contextualSpacing/>
        <w:rPr>
          <w:rFonts w:hint="eastAsia" w:ascii="宋体" w:hAnsi="宋体"/>
          <w:b/>
          <w:color w:val="000000" w:themeColor="text1"/>
          <w:sz w:val="24"/>
          <w14:textFill>
            <w14:solidFill>
              <w14:schemeClr w14:val="tx1"/>
            </w14:solidFill>
          </w14:textFill>
        </w:rPr>
      </w:pPr>
      <w:r>
        <w:rPr>
          <w:rFonts w:hint="eastAsia" w:hAnsi="宋体"/>
          <w:color w:val="000000" w:themeColor="text1"/>
          <w14:textFill>
            <w14:solidFill>
              <w14:schemeClr w14:val="tx1"/>
            </w14:solidFill>
          </w14:textFill>
        </w:rPr>
        <w:t>评标委员会按照评标报价从低到高排序并推荐中标候选人，评标</w:t>
      </w:r>
      <w:r>
        <w:rPr>
          <w:rFonts w:hAnsi="宋体"/>
          <w:color w:val="000000" w:themeColor="text1"/>
          <w14:textFill>
            <w14:solidFill>
              <w14:schemeClr w14:val="tx1"/>
            </w14:solidFill>
          </w14:textFill>
        </w:rPr>
        <w:t>报价相同的并列。投标文件满足招标文件全部实质性要求且</w:t>
      </w:r>
      <w:r>
        <w:rPr>
          <w:rFonts w:hint="eastAsia" w:hAnsi="宋体"/>
          <w:color w:val="000000" w:themeColor="text1"/>
          <w14:textFill>
            <w14:solidFill>
              <w14:schemeClr w14:val="tx1"/>
            </w14:solidFill>
          </w14:textFill>
        </w:rPr>
        <w:t>评标</w:t>
      </w:r>
      <w:r>
        <w:rPr>
          <w:rFonts w:hAnsi="宋体"/>
          <w:color w:val="000000" w:themeColor="text1"/>
          <w14:textFill>
            <w14:solidFill>
              <w14:schemeClr w14:val="tx1"/>
            </w14:solidFill>
          </w14:textFill>
        </w:rPr>
        <w:t>报价最低的投标人为排名第一的中标候选人。</w:t>
      </w:r>
    </w:p>
    <w:p w14:paraId="4C5C270E">
      <w:pPr>
        <w:pStyle w:val="5"/>
        <w:keepNext w:val="0"/>
        <w:keepLines w:val="0"/>
        <w:jc w:val="center"/>
        <w:rPr>
          <w:rFonts w:hint="eastAsia" w:hAnsi="宋体"/>
          <w:color w:val="000000" w:themeColor="text1"/>
          <w:sz w:val="21"/>
          <w14:textFill>
            <w14:solidFill>
              <w14:schemeClr w14:val="tx1"/>
            </w14:solidFill>
          </w14:textFill>
        </w:rPr>
      </w:pPr>
      <w:r>
        <w:rPr>
          <w:rFonts w:hAnsi="宋体"/>
          <w:b w:val="0"/>
          <w:color w:val="000000" w:themeColor="text1"/>
          <w:sz w:val="24"/>
          <w14:textFill>
            <w14:solidFill>
              <w14:schemeClr w14:val="tx1"/>
            </w14:solidFill>
          </w14:textFill>
        </w:rPr>
        <w:br w:type="page"/>
      </w:r>
    </w:p>
    <w:p w14:paraId="38FD58DE">
      <w:pPr>
        <w:spacing w:before="120" w:beforeLines="50" w:after="120" w:afterLines="50" w:line="400" w:lineRule="exact"/>
        <w:rPr>
          <w:rFonts w:hint="eastAsia" w:ascii="宋体" w:hAnsi="宋体"/>
          <w:b/>
          <w:color w:val="000000" w:themeColor="text1"/>
          <w:sz w:val="24"/>
          <w14:textFill>
            <w14:solidFill>
              <w14:schemeClr w14:val="tx1"/>
            </w14:solidFill>
          </w14:textFill>
        </w:rPr>
      </w:pPr>
    </w:p>
    <w:p w14:paraId="0F14D928">
      <w:pPr>
        <w:spacing w:before="120" w:beforeLines="50" w:after="120" w:afterLines="50" w:line="400" w:lineRule="exact"/>
        <w:rPr>
          <w:rFonts w:hint="eastAsia" w:ascii="宋体" w:hAnsi="宋体"/>
          <w:b/>
          <w:color w:val="000000" w:themeColor="text1"/>
          <w:sz w:val="24"/>
          <w14:textFill>
            <w14:solidFill>
              <w14:schemeClr w14:val="tx1"/>
            </w14:solidFill>
          </w14:textFill>
        </w:rPr>
      </w:pPr>
    </w:p>
    <w:p w14:paraId="0E7DA54F">
      <w:pPr>
        <w:spacing w:before="120" w:beforeLines="50" w:after="120" w:afterLines="50" w:line="400" w:lineRule="exact"/>
        <w:rPr>
          <w:rFonts w:hint="eastAsia" w:ascii="宋体" w:hAnsi="宋体"/>
          <w:b/>
          <w:color w:val="000000" w:themeColor="text1"/>
          <w:sz w:val="24"/>
          <w14:textFill>
            <w14:solidFill>
              <w14:schemeClr w14:val="tx1"/>
            </w14:solidFill>
          </w14:textFill>
        </w:rPr>
      </w:pPr>
    </w:p>
    <w:p w14:paraId="49AF3FF0">
      <w:pPr>
        <w:spacing w:before="120" w:beforeLines="50" w:after="120" w:afterLines="50" w:line="400" w:lineRule="exact"/>
        <w:rPr>
          <w:rFonts w:hint="eastAsia" w:ascii="宋体" w:hAnsi="宋体"/>
          <w:b/>
          <w:color w:val="000000" w:themeColor="text1"/>
          <w:sz w:val="24"/>
          <w14:textFill>
            <w14:solidFill>
              <w14:schemeClr w14:val="tx1"/>
            </w14:solidFill>
          </w14:textFill>
        </w:rPr>
      </w:pPr>
    </w:p>
    <w:p w14:paraId="5748367C">
      <w:pPr>
        <w:spacing w:before="120" w:beforeLines="50" w:after="120" w:afterLines="50" w:line="400" w:lineRule="exact"/>
        <w:rPr>
          <w:rFonts w:hint="eastAsia" w:ascii="宋体" w:hAnsi="宋体"/>
          <w:b/>
          <w:color w:val="000000" w:themeColor="text1"/>
          <w:sz w:val="24"/>
          <w14:textFill>
            <w14:solidFill>
              <w14:schemeClr w14:val="tx1"/>
            </w14:solidFill>
          </w14:textFill>
        </w:rPr>
      </w:pPr>
    </w:p>
    <w:p w14:paraId="43E8DA7D">
      <w:pPr>
        <w:spacing w:before="120" w:beforeLines="50" w:after="120" w:afterLines="50" w:line="400" w:lineRule="exact"/>
        <w:rPr>
          <w:rFonts w:hint="eastAsia" w:ascii="宋体" w:hAnsi="宋体"/>
          <w:b/>
          <w:color w:val="000000" w:themeColor="text1"/>
          <w:sz w:val="24"/>
          <w14:textFill>
            <w14:solidFill>
              <w14:schemeClr w14:val="tx1"/>
            </w14:solidFill>
          </w14:textFill>
        </w:rPr>
      </w:pPr>
    </w:p>
    <w:p w14:paraId="4B7D2B82">
      <w:pPr>
        <w:spacing w:before="120" w:beforeLines="50" w:after="120" w:afterLines="50" w:line="400" w:lineRule="exact"/>
        <w:rPr>
          <w:rFonts w:hint="eastAsia" w:ascii="宋体" w:hAnsi="宋体"/>
          <w:b/>
          <w:color w:val="000000" w:themeColor="text1"/>
          <w:sz w:val="24"/>
          <w14:textFill>
            <w14:solidFill>
              <w14:schemeClr w14:val="tx1"/>
            </w14:solidFill>
          </w14:textFill>
        </w:rPr>
      </w:pPr>
    </w:p>
    <w:p w14:paraId="3325DDB2">
      <w:pPr>
        <w:spacing w:before="120" w:beforeLines="50" w:after="120" w:afterLines="50" w:line="400" w:lineRule="exact"/>
        <w:rPr>
          <w:rFonts w:hint="eastAsia" w:ascii="宋体" w:hAnsi="宋体"/>
          <w:b/>
          <w:color w:val="000000" w:themeColor="text1"/>
          <w:sz w:val="24"/>
          <w14:textFill>
            <w14:solidFill>
              <w14:schemeClr w14:val="tx1"/>
            </w14:solidFill>
          </w14:textFill>
        </w:rPr>
      </w:pPr>
    </w:p>
    <w:p w14:paraId="63197F94">
      <w:pPr>
        <w:spacing w:before="120" w:beforeLines="50" w:after="120" w:afterLines="50" w:line="400" w:lineRule="exact"/>
        <w:rPr>
          <w:rFonts w:hint="eastAsia" w:ascii="宋体" w:hAnsi="宋体"/>
          <w:b/>
          <w:color w:val="000000" w:themeColor="text1"/>
          <w:sz w:val="24"/>
          <w14:textFill>
            <w14:solidFill>
              <w14:schemeClr w14:val="tx1"/>
            </w14:solidFill>
          </w14:textFill>
        </w:rPr>
      </w:pPr>
    </w:p>
    <w:p w14:paraId="7617B920">
      <w:pPr>
        <w:spacing w:before="120" w:beforeLines="50" w:after="120" w:afterLines="50" w:line="400" w:lineRule="exact"/>
        <w:rPr>
          <w:rFonts w:hint="eastAsia" w:ascii="宋体" w:hAnsi="宋体"/>
          <w:b/>
          <w:color w:val="000000" w:themeColor="text1"/>
          <w:sz w:val="24"/>
          <w14:textFill>
            <w14:solidFill>
              <w14:schemeClr w14:val="tx1"/>
            </w14:solidFill>
          </w14:textFill>
        </w:rPr>
      </w:pPr>
    </w:p>
    <w:p w14:paraId="19C249B8">
      <w:pPr>
        <w:pStyle w:val="3"/>
        <w:jc w:val="center"/>
        <w:rPr>
          <w:rFonts w:hint="eastAsia"/>
          <w:color w:val="000000" w:themeColor="text1"/>
          <w14:textFill>
            <w14:solidFill>
              <w14:schemeClr w14:val="tx1"/>
            </w14:solidFill>
          </w14:textFill>
        </w:rPr>
      </w:pPr>
      <w:bookmarkStart w:id="150" w:name="_Toc14637"/>
      <w:bookmarkStart w:id="151" w:name="_Toc74323515"/>
      <w:bookmarkStart w:id="152" w:name="_Toc3566"/>
      <w:r>
        <w:rPr>
          <w:rFonts w:hint="eastAsia"/>
          <w:color w:val="000000" w:themeColor="text1"/>
          <w14:textFill>
            <w14:solidFill>
              <w14:schemeClr w14:val="tx1"/>
            </w14:solidFill>
          </w14:textFill>
        </w:rPr>
        <w:t>第五章  拟签订的合同文本</w:t>
      </w:r>
      <w:bookmarkEnd w:id="150"/>
      <w:bookmarkEnd w:id="151"/>
      <w:bookmarkEnd w:id="152"/>
    </w:p>
    <w:p w14:paraId="3DE294F8">
      <w:pPr>
        <w:snapToGrid w:val="0"/>
        <w:jc w:val="center"/>
        <w:rPr>
          <w:rFonts w:hint="eastAsia" w:ascii="宋体" w:hAnsi="宋体"/>
          <w:bCs/>
          <w:color w:val="000000" w:themeColor="text1"/>
          <w:sz w:val="32"/>
          <w:szCs w:val="32"/>
          <w14:textFill>
            <w14:solidFill>
              <w14:schemeClr w14:val="tx1"/>
            </w14:solidFill>
          </w14:textFill>
        </w:rPr>
      </w:pPr>
    </w:p>
    <w:p w14:paraId="1BAD55B2">
      <w:pPr>
        <w:snapToGrid w:val="0"/>
        <w:jc w:val="center"/>
        <w:rPr>
          <w:rFonts w:hint="eastAsia" w:ascii="宋体" w:hAnsi="宋体"/>
          <w:bCs/>
          <w:color w:val="000000" w:themeColor="text1"/>
          <w:sz w:val="32"/>
          <w:szCs w:val="32"/>
          <w14:textFill>
            <w14:solidFill>
              <w14:schemeClr w14:val="tx1"/>
            </w14:solidFill>
          </w14:textFill>
        </w:rPr>
      </w:pPr>
    </w:p>
    <w:p w14:paraId="53FFBB2C">
      <w:pPr>
        <w:snapToGrid w:val="0"/>
        <w:jc w:val="center"/>
        <w:rPr>
          <w:rFonts w:hint="eastAsia" w:ascii="宋体" w:hAnsi="宋体"/>
          <w:bCs/>
          <w:color w:val="000000" w:themeColor="text1"/>
          <w:sz w:val="32"/>
          <w:szCs w:val="32"/>
          <w14:textFill>
            <w14:solidFill>
              <w14:schemeClr w14:val="tx1"/>
            </w14:solidFill>
          </w14:textFill>
        </w:rPr>
      </w:pPr>
    </w:p>
    <w:p w14:paraId="36C980B2">
      <w:pPr>
        <w:snapToGrid w:val="0"/>
        <w:jc w:val="center"/>
        <w:rPr>
          <w:rFonts w:hint="eastAsia" w:ascii="宋体" w:hAnsi="宋体"/>
          <w:bCs/>
          <w:color w:val="000000" w:themeColor="text1"/>
          <w:sz w:val="32"/>
          <w:szCs w:val="32"/>
          <w14:textFill>
            <w14:solidFill>
              <w14:schemeClr w14:val="tx1"/>
            </w14:solidFill>
          </w14:textFill>
        </w:rPr>
      </w:pPr>
    </w:p>
    <w:p w14:paraId="62A0A84B">
      <w:pPr>
        <w:snapToGrid w:val="0"/>
        <w:jc w:val="center"/>
        <w:rPr>
          <w:rFonts w:hint="eastAsia" w:ascii="宋体" w:hAnsi="宋体"/>
          <w:bCs/>
          <w:color w:val="000000" w:themeColor="text1"/>
          <w:sz w:val="32"/>
          <w:szCs w:val="32"/>
          <w14:textFill>
            <w14:solidFill>
              <w14:schemeClr w14:val="tx1"/>
            </w14:solidFill>
          </w14:textFill>
        </w:rPr>
      </w:pPr>
    </w:p>
    <w:p w14:paraId="5A86CBB1">
      <w:pPr>
        <w:snapToGrid w:val="0"/>
        <w:jc w:val="center"/>
        <w:rPr>
          <w:rFonts w:hint="eastAsia" w:ascii="宋体" w:hAnsi="宋体"/>
          <w:bCs/>
          <w:color w:val="000000" w:themeColor="text1"/>
          <w:sz w:val="32"/>
          <w:szCs w:val="32"/>
          <w14:textFill>
            <w14:solidFill>
              <w14:schemeClr w14:val="tx1"/>
            </w14:solidFill>
          </w14:textFill>
        </w:rPr>
      </w:pPr>
    </w:p>
    <w:p w14:paraId="537EF6D8">
      <w:pPr>
        <w:snapToGrid w:val="0"/>
        <w:jc w:val="center"/>
        <w:rPr>
          <w:rFonts w:hint="eastAsia" w:ascii="宋体" w:hAnsi="宋体"/>
          <w:bCs/>
          <w:color w:val="000000" w:themeColor="text1"/>
          <w:sz w:val="32"/>
          <w:szCs w:val="32"/>
          <w14:textFill>
            <w14:solidFill>
              <w14:schemeClr w14:val="tx1"/>
            </w14:solidFill>
          </w14:textFill>
        </w:rPr>
      </w:pPr>
    </w:p>
    <w:p w14:paraId="07D8B0AA">
      <w:pPr>
        <w:snapToGrid w:val="0"/>
        <w:jc w:val="center"/>
        <w:rPr>
          <w:rFonts w:hint="eastAsia" w:ascii="宋体" w:hAnsi="宋体"/>
          <w:bCs/>
          <w:color w:val="000000" w:themeColor="text1"/>
          <w:sz w:val="32"/>
          <w:szCs w:val="32"/>
          <w14:textFill>
            <w14:solidFill>
              <w14:schemeClr w14:val="tx1"/>
            </w14:solidFill>
          </w14:textFill>
        </w:rPr>
      </w:pPr>
    </w:p>
    <w:p w14:paraId="34F30585">
      <w:pPr>
        <w:snapToGrid w:val="0"/>
        <w:jc w:val="center"/>
        <w:rPr>
          <w:rFonts w:hint="eastAsia" w:ascii="宋体" w:hAnsi="宋体"/>
          <w:bCs/>
          <w:color w:val="000000" w:themeColor="text1"/>
          <w:sz w:val="32"/>
          <w:szCs w:val="32"/>
          <w14:textFill>
            <w14:solidFill>
              <w14:schemeClr w14:val="tx1"/>
            </w14:solidFill>
          </w14:textFill>
        </w:rPr>
      </w:pPr>
    </w:p>
    <w:p w14:paraId="51784778">
      <w:pPr>
        <w:snapToGrid w:val="0"/>
        <w:jc w:val="center"/>
        <w:rPr>
          <w:rFonts w:hint="eastAsia" w:ascii="宋体" w:hAnsi="宋体"/>
          <w:bCs/>
          <w:color w:val="000000" w:themeColor="text1"/>
          <w:sz w:val="32"/>
          <w:szCs w:val="32"/>
          <w14:textFill>
            <w14:solidFill>
              <w14:schemeClr w14:val="tx1"/>
            </w14:solidFill>
          </w14:textFill>
        </w:rPr>
      </w:pPr>
    </w:p>
    <w:p w14:paraId="52CB14F3">
      <w:pPr>
        <w:snapToGrid w:val="0"/>
        <w:jc w:val="center"/>
        <w:rPr>
          <w:rFonts w:hint="eastAsia" w:ascii="宋体" w:hAnsi="宋体"/>
          <w:bCs/>
          <w:color w:val="000000" w:themeColor="text1"/>
          <w:sz w:val="32"/>
          <w:szCs w:val="32"/>
          <w14:textFill>
            <w14:solidFill>
              <w14:schemeClr w14:val="tx1"/>
            </w14:solidFill>
          </w14:textFill>
        </w:rPr>
      </w:pPr>
    </w:p>
    <w:p w14:paraId="2F3CEC05">
      <w:pPr>
        <w:pStyle w:val="140"/>
        <w:spacing w:line="460" w:lineRule="exact"/>
        <w:rPr>
          <w:rFonts w:hint="eastAsia" w:ascii="宋体" w:hAnsi="宋体" w:eastAsia="宋体" w:cs="宋体"/>
          <w:b/>
          <w:color w:val="000000" w:themeColor="text1"/>
          <w:sz w:val="28"/>
          <w:szCs w:val="28"/>
          <w:lang w:bidi="ar"/>
          <w14:textFill>
            <w14:solidFill>
              <w14:schemeClr w14:val="tx1"/>
            </w14:solidFill>
          </w14:textFill>
        </w:rPr>
      </w:pPr>
    </w:p>
    <w:p w14:paraId="0DBD2540">
      <w:pPr>
        <w:rPr>
          <w:rFonts w:hint="eastAsia" w:ascii="宋体" w:hAnsi="宋体" w:eastAsia="宋体" w:cs="宋体"/>
          <w:b/>
          <w:color w:val="000000" w:themeColor="text1"/>
          <w:sz w:val="28"/>
          <w:szCs w:val="28"/>
          <w:lang w:bidi="ar"/>
          <w14:textFill>
            <w14:solidFill>
              <w14:schemeClr w14:val="tx1"/>
            </w14:solidFill>
          </w14:textFill>
        </w:rPr>
      </w:pPr>
      <w:r>
        <w:rPr>
          <w:rFonts w:hint="eastAsia" w:ascii="宋体" w:hAnsi="宋体" w:eastAsia="宋体" w:cs="宋体"/>
          <w:b/>
          <w:color w:val="000000" w:themeColor="text1"/>
          <w:sz w:val="28"/>
          <w:szCs w:val="28"/>
          <w:lang w:bidi="ar"/>
          <w14:textFill>
            <w14:solidFill>
              <w14:schemeClr w14:val="tx1"/>
            </w14:solidFill>
          </w14:textFill>
        </w:rPr>
        <w:br w:type="page"/>
      </w:r>
    </w:p>
    <w:p w14:paraId="2E39055E">
      <w:pPr>
        <w:pStyle w:val="140"/>
        <w:spacing w:line="460" w:lineRule="exact"/>
        <w:rPr>
          <w:rFonts w:hint="eastAsia" w:ascii="宋体" w:hAnsi="宋体" w:eastAsia="宋体" w:cs="宋体"/>
          <w:b/>
          <w:color w:val="000000" w:themeColor="text1"/>
          <w:sz w:val="36"/>
          <w:szCs w:val="36"/>
          <w:lang w:bidi="ar"/>
          <w14:textFill>
            <w14:solidFill>
              <w14:schemeClr w14:val="tx1"/>
            </w14:solidFill>
          </w14:textFill>
        </w:rPr>
      </w:pPr>
      <w:r>
        <w:rPr>
          <w:rFonts w:hint="eastAsia" w:ascii="宋体" w:hAnsi="宋体" w:eastAsia="宋体" w:cs="宋体"/>
          <w:b/>
          <w:color w:val="000000" w:themeColor="text1"/>
          <w:sz w:val="28"/>
          <w:szCs w:val="28"/>
          <w:lang w:bidi="ar"/>
          <w14:textFill>
            <w14:solidFill>
              <w14:schemeClr w14:val="tx1"/>
            </w14:solidFill>
          </w14:textFill>
        </w:rPr>
        <w:t>合同编号：</w:t>
      </w:r>
    </w:p>
    <w:p w14:paraId="02BEA1EF">
      <w:pPr>
        <w:adjustRightInd w:val="0"/>
        <w:snapToGrid w:val="0"/>
        <w:spacing w:line="360" w:lineRule="auto"/>
        <w:jc w:val="center"/>
        <w:rPr>
          <w:rFonts w:ascii="宋体" w:hAnsi="宋体"/>
          <w:bCs/>
          <w:color w:val="000000" w:themeColor="text1"/>
          <w14:textFill>
            <w14:solidFill>
              <w14:schemeClr w14:val="tx1"/>
            </w14:solidFill>
          </w14:textFill>
        </w:rPr>
      </w:pPr>
    </w:p>
    <w:p w14:paraId="14B7A4D9">
      <w:pPr>
        <w:adjustRightInd w:val="0"/>
        <w:snapToGrid w:val="0"/>
        <w:spacing w:line="360" w:lineRule="auto"/>
        <w:jc w:val="center"/>
        <w:rPr>
          <w:rFonts w:ascii="宋体" w:hAnsi="宋体"/>
          <w:bCs/>
          <w:color w:val="000000" w:themeColor="text1"/>
          <w14:textFill>
            <w14:solidFill>
              <w14:schemeClr w14:val="tx1"/>
            </w14:solidFill>
          </w14:textFill>
        </w:rPr>
      </w:pPr>
    </w:p>
    <w:p w14:paraId="75BF198A">
      <w:pPr>
        <w:adjustRightInd w:val="0"/>
        <w:snapToGrid w:val="0"/>
        <w:spacing w:line="360" w:lineRule="auto"/>
        <w:jc w:val="center"/>
        <w:rPr>
          <w:rFonts w:ascii="宋体" w:hAnsi="宋体"/>
          <w:bCs/>
          <w:color w:val="000000" w:themeColor="text1"/>
          <w14:textFill>
            <w14:solidFill>
              <w14:schemeClr w14:val="tx1"/>
            </w14:solidFill>
          </w14:textFill>
        </w:rPr>
      </w:pPr>
    </w:p>
    <w:p w14:paraId="38BD8D55">
      <w:pPr>
        <w:adjustRightInd w:val="0"/>
        <w:snapToGrid w:val="0"/>
        <w:spacing w:line="360" w:lineRule="auto"/>
        <w:jc w:val="center"/>
        <w:rPr>
          <w:rFonts w:ascii="宋体" w:hAnsi="宋体"/>
          <w:bCs/>
          <w:color w:val="000000" w:themeColor="text1"/>
          <w14:textFill>
            <w14:solidFill>
              <w14:schemeClr w14:val="tx1"/>
            </w14:solidFill>
          </w14:textFill>
        </w:rPr>
      </w:pPr>
    </w:p>
    <w:p w14:paraId="47D9A26E">
      <w:pPr>
        <w:adjustRightInd w:val="0"/>
        <w:snapToGrid w:val="0"/>
        <w:spacing w:line="360" w:lineRule="auto"/>
        <w:jc w:val="center"/>
        <w:rPr>
          <w:rFonts w:ascii="宋体" w:hAnsi="宋体"/>
          <w:bCs/>
          <w:color w:val="000000" w:themeColor="text1"/>
          <w14:textFill>
            <w14:solidFill>
              <w14:schemeClr w14:val="tx1"/>
            </w14:solidFill>
          </w14:textFill>
        </w:rPr>
      </w:pPr>
    </w:p>
    <w:p w14:paraId="57B7D96C">
      <w:pPr>
        <w:adjustRightInd w:val="0"/>
        <w:snapToGrid w:val="0"/>
        <w:spacing w:line="360" w:lineRule="auto"/>
        <w:jc w:val="center"/>
        <w:rPr>
          <w:rFonts w:ascii="宋体" w:hAnsi="宋体"/>
          <w:bCs/>
          <w:color w:val="000000" w:themeColor="text1"/>
          <w14:textFill>
            <w14:solidFill>
              <w14:schemeClr w14:val="tx1"/>
            </w14:solidFill>
          </w14:textFill>
        </w:rPr>
      </w:pPr>
    </w:p>
    <w:p w14:paraId="0F021371">
      <w:pPr>
        <w:adjustRightInd w:val="0"/>
        <w:snapToGrid w:val="0"/>
        <w:spacing w:line="360" w:lineRule="auto"/>
        <w:jc w:val="center"/>
        <w:rPr>
          <w:rFonts w:hint="eastAsia" w:hAnsi="华文楷体"/>
          <w:b/>
          <w:color w:val="000000" w:themeColor="text1"/>
          <w:sz w:val="52"/>
          <w:szCs w:val="52"/>
          <w14:textFill>
            <w14:solidFill>
              <w14:schemeClr w14:val="tx1"/>
            </w14:solidFill>
          </w14:textFill>
        </w:rPr>
      </w:pPr>
      <w:r>
        <w:rPr>
          <w:rFonts w:hint="eastAsia" w:hAnsi="华文楷体"/>
          <w:b/>
          <w:color w:val="000000" w:themeColor="text1"/>
          <w:sz w:val="52"/>
          <w:szCs w:val="52"/>
          <w:lang w:eastAsia="zh-CN"/>
          <w14:textFill>
            <w14:solidFill>
              <w14:schemeClr w14:val="tx1"/>
            </w14:solidFill>
          </w14:textFill>
        </w:rPr>
        <w:t>试验检测</w:t>
      </w:r>
      <w:r>
        <w:rPr>
          <w:rFonts w:hint="eastAsia" w:hAnsi="华文楷体"/>
          <w:b/>
          <w:color w:val="000000" w:themeColor="text1"/>
          <w:sz w:val="52"/>
          <w:szCs w:val="52"/>
          <w14:textFill>
            <w14:solidFill>
              <w14:schemeClr w14:val="tx1"/>
            </w14:solidFill>
          </w14:textFill>
        </w:rPr>
        <w:t>技术服务合同</w:t>
      </w:r>
    </w:p>
    <w:p w14:paraId="4F4CDFF9">
      <w:pPr>
        <w:pStyle w:val="137"/>
        <w:adjustRightInd/>
        <w:spacing w:line="240" w:lineRule="auto"/>
        <w:ind w:firstLine="300"/>
        <w:jc w:val="center"/>
        <w:textAlignment w:val="auto"/>
        <w:rPr>
          <w:rFonts w:hint="eastAsia" w:ascii="宋体" w:hAnsi="宋体" w:eastAsia="宋体" w:cs="宋体"/>
          <w:b/>
          <w:color w:val="000000" w:themeColor="text1"/>
          <w:sz w:val="32"/>
          <w:szCs w:val="44"/>
          <w:lang w:val="zh-CN" w:bidi="zh-CN"/>
          <w14:textFill>
            <w14:solidFill>
              <w14:schemeClr w14:val="tx1"/>
            </w14:solidFill>
          </w14:textFill>
        </w:rPr>
      </w:pPr>
    </w:p>
    <w:p w14:paraId="095D1F2B">
      <w:pPr>
        <w:adjustRightInd w:val="0"/>
        <w:snapToGrid w:val="0"/>
        <w:spacing w:line="360" w:lineRule="auto"/>
        <w:jc w:val="center"/>
        <w:rPr>
          <w:rFonts w:hint="eastAsia"/>
          <w:b/>
          <w:color w:val="000000" w:themeColor="text1"/>
          <w:sz w:val="24"/>
          <w:szCs w:val="24"/>
          <w14:textFill>
            <w14:solidFill>
              <w14:schemeClr w14:val="tx1"/>
            </w14:solidFill>
          </w14:textFill>
        </w:rPr>
      </w:pPr>
      <w:r>
        <w:rPr>
          <w:rFonts w:hint="eastAsia"/>
          <w:b/>
          <w:color w:val="000000" w:themeColor="text1"/>
          <w:sz w:val="28"/>
          <w:szCs w:val="28"/>
          <w14:textFill>
            <w14:solidFill>
              <w14:schemeClr w14:val="tx1"/>
            </w14:solidFill>
          </w14:textFill>
        </w:rPr>
        <w:t>本合同为中小企业预留合同：（是）</w:t>
      </w:r>
    </w:p>
    <w:p w14:paraId="1A634E3F">
      <w:pPr>
        <w:pStyle w:val="19"/>
        <w:rPr>
          <w:rFonts w:hint="eastAsia"/>
          <w:color w:val="000000" w:themeColor="text1"/>
          <w14:textFill>
            <w14:solidFill>
              <w14:schemeClr w14:val="tx1"/>
            </w14:solidFill>
          </w14:textFill>
        </w:rPr>
      </w:pPr>
    </w:p>
    <w:p w14:paraId="54BEFEA5">
      <w:pPr>
        <w:adjustRightInd w:val="0"/>
        <w:snapToGrid w:val="0"/>
        <w:spacing w:line="360" w:lineRule="auto"/>
        <w:rPr>
          <w:rFonts w:hint="eastAsia"/>
          <w:b/>
          <w:color w:val="000000" w:themeColor="text1"/>
          <w:sz w:val="48"/>
          <w14:textFill>
            <w14:solidFill>
              <w14:schemeClr w14:val="tx1"/>
            </w14:solidFill>
          </w14:textFill>
        </w:rPr>
      </w:pPr>
    </w:p>
    <w:p w14:paraId="6C0CE1FF">
      <w:pPr>
        <w:adjustRightInd w:val="0"/>
        <w:snapToGrid w:val="0"/>
        <w:spacing w:line="360" w:lineRule="auto"/>
        <w:rPr>
          <w:rFonts w:hint="eastAsia"/>
          <w:b/>
          <w:color w:val="000000" w:themeColor="text1"/>
          <w:sz w:val="48"/>
          <w14:textFill>
            <w14:solidFill>
              <w14:schemeClr w14:val="tx1"/>
            </w14:solidFill>
          </w14:textFill>
        </w:rPr>
      </w:pPr>
    </w:p>
    <w:p w14:paraId="4EE7178E">
      <w:pPr>
        <w:keepNext w:val="0"/>
        <w:keepLines w:val="0"/>
        <w:pageBreakBefore w:val="0"/>
        <w:widowControl w:val="0"/>
        <w:kinsoku/>
        <w:wordWrap/>
        <w:overflowPunct/>
        <w:topLinePunct w:val="0"/>
        <w:autoSpaceDE/>
        <w:autoSpaceDN/>
        <w:bidi w:val="0"/>
        <w:adjustRightInd w:val="0"/>
        <w:snapToGrid w:val="0"/>
        <w:spacing w:line="360" w:lineRule="auto"/>
        <w:ind w:left="1236" w:leftChars="400" w:hanging="396" w:hangingChars="132"/>
        <w:textAlignment w:val="auto"/>
        <w:rPr>
          <w:rFonts w:hAnsi="华文楷体"/>
          <w:color w:val="000000" w:themeColor="text1"/>
          <w:sz w:val="30"/>
          <w:szCs w:val="30"/>
          <w14:textFill>
            <w14:solidFill>
              <w14:schemeClr w14:val="tx1"/>
            </w14:solidFill>
          </w14:textFill>
        </w:rPr>
      </w:pPr>
    </w:p>
    <w:p w14:paraId="1016D04E">
      <w:pPr>
        <w:keepNext w:val="0"/>
        <w:keepLines w:val="0"/>
        <w:pageBreakBefore w:val="0"/>
        <w:widowControl w:val="0"/>
        <w:kinsoku/>
        <w:wordWrap/>
        <w:overflowPunct/>
        <w:topLinePunct w:val="0"/>
        <w:autoSpaceDE/>
        <w:autoSpaceDN/>
        <w:bidi w:val="0"/>
        <w:adjustRightInd w:val="0"/>
        <w:snapToGrid w:val="0"/>
        <w:spacing w:line="360" w:lineRule="auto"/>
        <w:ind w:left="1236" w:leftChars="400" w:hanging="396" w:hangingChars="132"/>
        <w:textAlignment w:val="auto"/>
        <w:rPr>
          <w:rFonts w:hint="default" w:eastAsia="宋体"/>
          <w:b/>
          <w:color w:val="000000" w:themeColor="text1"/>
          <w:sz w:val="30"/>
          <w:szCs w:val="30"/>
          <w:u w:val="single"/>
          <w:lang w:val="en-US" w:eastAsia="zh-CN"/>
          <w14:textFill>
            <w14:solidFill>
              <w14:schemeClr w14:val="tx1"/>
            </w14:solidFill>
          </w14:textFill>
        </w:rPr>
      </w:pPr>
      <w:r>
        <w:rPr>
          <w:rFonts w:hAnsi="华文楷体"/>
          <w:color w:val="000000" w:themeColor="text1"/>
          <w:sz w:val="30"/>
          <w:szCs w:val="30"/>
          <w14:textFill>
            <w14:solidFill>
              <w14:schemeClr w14:val="tx1"/>
            </w14:solidFill>
          </w14:textFill>
        </w:rPr>
        <w:t>委托方（甲方）：</w:t>
      </w:r>
      <w:r>
        <w:rPr>
          <w:rFonts w:hint="eastAsia" w:hAnsi="华文楷体"/>
          <w:color w:val="000000" w:themeColor="text1"/>
          <w:sz w:val="30"/>
          <w:szCs w:val="30"/>
          <w:u w:val="single"/>
          <w:lang w:val="en-US" w:eastAsia="zh-CN"/>
          <w14:textFill>
            <w14:solidFill>
              <w14:schemeClr w14:val="tx1"/>
            </w14:solidFill>
          </w14:textFill>
        </w:rPr>
        <w:t xml:space="preserve">                            </w:t>
      </w:r>
    </w:p>
    <w:p w14:paraId="41C73019">
      <w:pPr>
        <w:keepNext w:val="0"/>
        <w:keepLines w:val="0"/>
        <w:pageBreakBefore w:val="0"/>
        <w:widowControl w:val="0"/>
        <w:kinsoku/>
        <w:wordWrap/>
        <w:overflowPunct/>
        <w:topLinePunct w:val="0"/>
        <w:autoSpaceDE/>
        <w:autoSpaceDN/>
        <w:bidi w:val="0"/>
        <w:adjustRightInd w:val="0"/>
        <w:snapToGrid w:val="0"/>
        <w:spacing w:line="360" w:lineRule="auto"/>
        <w:ind w:left="1236" w:leftChars="400" w:hanging="396" w:hangingChars="132"/>
        <w:textAlignment w:val="auto"/>
        <w:rPr>
          <w:rFonts w:hAnsi="华文楷体"/>
          <w:color w:val="000000" w:themeColor="text1"/>
          <w:sz w:val="30"/>
          <w:szCs w:val="30"/>
          <w14:textFill>
            <w14:solidFill>
              <w14:schemeClr w14:val="tx1"/>
            </w14:solidFill>
          </w14:textFill>
        </w:rPr>
      </w:pPr>
    </w:p>
    <w:p w14:paraId="58C3C49B">
      <w:pPr>
        <w:keepNext w:val="0"/>
        <w:keepLines w:val="0"/>
        <w:pageBreakBefore w:val="0"/>
        <w:widowControl w:val="0"/>
        <w:kinsoku/>
        <w:wordWrap/>
        <w:overflowPunct/>
        <w:topLinePunct w:val="0"/>
        <w:autoSpaceDE/>
        <w:autoSpaceDN/>
        <w:bidi w:val="0"/>
        <w:adjustRightInd w:val="0"/>
        <w:snapToGrid w:val="0"/>
        <w:spacing w:line="360" w:lineRule="auto"/>
        <w:ind w:left="1236" w:leftChars="400" w:hanging="396" w:hangingChars="132"/>
        <w:textAlignment w:val="auto"/>
        <w:rPr>
          <w:rFonts w:hint="default" w:hAnsi="华文楷体" w:eastAsia="宋体"/>
          <w:color w:val="000000" w:themeColor="text1"/>
          <w:sz w:val="30"/>
          <w:szCs w:val="30"/>
          <w:lang w:val="en-US" w:eastAsia="zh-CN"/>
          <w14:textFill>
            <w14:solidFill>
              <w14:schemeClr w14:val="tx1"/>
            </w14:solidFill>
          </w14:textFill>
        </w:rPr>
      </w:pPr>
      <w:r>
        <w:rPr>
          <w:rFonts w:hAnsi="华文楷体"/>
          <w:color w:val="000000" w:themeColor="text1"/>
          <w:sz w:val="30"/>
          <w:szCs w:val="30"/>
          <w14:textFill>
            <w14:solidFill>
              <w14:schemeClr w14:val="tx1"/>
            </w14:solidFill>
          </w14:textFill>
        </w:rPr>
        <w:t>受托方（乙方）：</w:t>
      </w:r>
      <w:r>
        <w:rPr>
          <w:rFonts w:hint="eastAsia" w:ascii="宋体" w:hAnsi="宋体" w:cs="宋体"/>
          <w:color w:val="000000" w:themeColor="text1"/>
          <w:kern w:val="0"/>
          <w:sz w:val="28"/>
          <w:szCs w:val="36"/>
          <w:u w:val="single"/>
          <w:lang w:val="en-US" w:eastAsia="zh-CN"/>
          <w14:textFill>
            <w14:solidFill>
              <w14:schemeClr w14:val="tx1"/>
            </w14:solidFill>
          </w14:textFill>
        </w:rPr>
        <w:t xml:space="preserve">                              </w:t>
      </w:r>
    </w:p>
    <w:p w14:paraId="4DAC5303">
      <w:pPr>
        <w:pStyle w:val="133"/>
        <w:adjustRightInd w:val="0"/>
        <w:snapToGrid w:val="0"/>
        <w:spacing w:line="360" w:lineRule="auto"/>
        <w:ind w:firstLine="900" w:firstLineChars="300"/>
        <w:rPr>
          <w:rFonts w:hAnsi="华文楷体"/>
          <w:color w:val="000000" w:themeColor="text1"/>
          <w:sz w:val="30"/>
          <w:szCs w:val="30"/>
          <w14:textFill>
            <w14:solidFill>
              <w14:schemeClr w14:val="tx1"/>
            </w14:solidFill>
          </w14:textFill>
        </w:rPr>
      </w:pPr>
    </w:p>
    <w:p w14:paraId="59919632">
      <w:pPr>
        <w:pStyle w:val="133"/>
        <w:adjustRightInd w:val="0"/>
        <w:snapToGrid w:val="0"/>
        <w:spacing w:line="360" w:lineRule="auto"/>
        <w:ind w:firstLine="900" w:firstLineChars="300"/>
        <w:rPr>
          <w:rFonts w:hint="eastAsia"/>
          <w:color w:val="000000" w:themeColor="text1"/>
          <w:sz w:val="30"/>
          <w:szCs w:val="30"/>
          <w:lang w:val="en-US" w:eastAsia="zh-CN"/>
          <w14:textFill>
            <w14:solidFill>
              <w14:schemeClr w14:val="tx1"/>
            </w14:solidFill>
          </w14:textFill>
        </w:rPr>
      </w:pPr>
      <w:r>
        <w:rPr>
          <w:rFonts w:hAnsi="华文楷体"/>
          <w:color w:val="000000" w:themeColor="text1"/>
          <w:sz w:val="30"/>
          <w:szCs w:val="30"/>
          <w14:textFill>
            <w14:solidFill>
              <w14:schemeClr w14:val="tx1"/>
            </w14:solidFill>
          </w14:textFill>
        </w:rPr>
        <w:t>签</w:t>
      </w:r>
      <w:r>
        <w:rPr>
          <w:rFonts w:hint="eastAsia" w:hAnsi="华文楷体"/>
          <w:color w:val="000000" w:themeColor="text1"/>
          <w:sz w:val="30"/>
          <w:szCs w:val="30"/>
          <w:lang w:val="en-US" w:eastAsia="zh-CN"/>
          <w14:textFill>
            <w14:solidFill>
              <w14:schemeClr w14:val="tx1"/>
            </w14:solidFill>
          </w14:textFill>
        </w:rPr>
        <w:t xml:space="preserve">  </w:t>
      </w:r>
      <w:r>
        <w:rPr>
          <w:rFonts w:hAnsi="华文楷体"/>
          <w:color w:val="000000" w:themeColor="text1"/>
          <w:sz w:val="30"/>
          <w:szCs w:val="30"/>
          <w14:textFill>
            <w14:solidFill>
              <w14:schemeClr w14:val="tx1"/>
            </w14:solidFill>
          </w14:textFill>
        </w:rPr>
        <w:t>订</w:t>
      </w:r>
      <w:r>
        <w:rPr>
          <w:rFonts w:hint="eastAsia" w:hAnsi="华文楷体"/>
          <w:color w:val="000000" w:themeColor="text1"/>
          <w:sz w:val="30"/>
          <w:szCs w:val="30"/>
          <w:lang w:val="en-US" w:eastAsia="zh-CN"/>
          <w14:textFill>
            <w14:solidFill>
              <w14:schemeClr w14:val="tx1"/>
            </w14:solidFill>
          </w14:textFill>
        </w:rPr>
        <w:t xml:space="preserve">  </w:t>
      </w:r>
      <w:r>
        <w:rPr>
          <w:rFonts w:hint="eastAsia" w:hAnsi="华文楷体"/>
          <w:color w:val="000000" w:themeColor="text1"/>
          <w:sz w:val="30"/>
          <w:szCs w:val="30"/>
          <w:lang w:eastAsia="zh-CN"/>
          <w14:textFill>
            <w14:solidFill>
              <w14:schemeClr w14:val="tx1"/>
            </w14:solidFill>
          </w14:textFill>
        </w:rPr>
        <w:t>日</w:t>
      </w:r>
      <w:r>
        <w:rPr>
          <w:rFonts w:hint="eastAsia" w:hAnsi="华文楷体"/>
          <w:color w:val="000000" w:themeColor="text1"/>
          <w:sz w:val="30"/>
          <w:szCs w:val="30"/>
          <w:lang w:val="en-US" w:eastAsia="zh-CN"/>
          <w14:textFill>
            <w14:solidFill>
              <w14:schemeClr w14:val="tx1"/>
            </w14:solidFill>
          </w14:textFill>
        </w:rPr>
        <w:t xml:space="preserve">  </w:t>
      </w:r>
      <w:r>
        <w:rPr>
          <w:rFonts w:hint="eastAsia" w:hAnsi="华文楷体"/>
          <w:color w:val="000000" w:themeColor="text1"/>
          <w:sz w:val="30"/>
          <w:szCs w:val="30"/>
          <w:lang w:eastAsia="zh-CN"/>
          <w14:textFill>
            <w14:solidFill>
              <w14:schemeClr w14:val="tx1"/>
            </w14:solidFill>
          </w14:textFill>
        </w:rPr>
        <w:t>期</w:t>
      </w:r>
      <w:r>
        <w:rPr>
          <w:rFonts w:hAnsi="华文楷体"/>
          <w:color w:val="000000" w:themeColor="text1"/>
          <w:sz w:val="30"/>
          <w:szCs w:val="30"/>
          <w14:textFill>
            <w14:solidFill>
              <w14:schemeClr w14:val="tx1"/>
            </w14:solidFill>
          </w14:textFill>
        </w:rPr>
        <w:t>：</w:t>
      </w:r>
      <w:r>
        <w:rPr>
          <w:rFonts w:hint="eastAsia" w:hAnsi="华文楷体"/>
          <w:color w:val="000000" w:themeColor="text1"/>
          <w:sz w:val="30"/>
          <w:szCs w:val="30"/>
          <w:u w:val="single"/>
          <w:lang w:val="en-US" w:eastAsia="zh-CN"/>
          <w14:textFill>
            <w14:solidFill>
              <w14:schemeClr w14:val="tx1"/>
            </w14:solidFill>
          </w14:textFill>
        </w:rPr>
        <w:t xml:space="preserve">      年   月  日</w:t>
      </w:r>
      <w:r>
        <w:rPr>
          <w:rFonts w:hint="eastAsia"/>
          <w:color w:val="000000" w:themeColor="text1"/>
          <w:sz w:val="30"/>
          <w:szCs w:val="30"/>
          <w:lang w:val="en-US" w:eastAsia="zh-CN"/>
          <w14:textFill>
            <w14:solidFill>
              <w14:schemeClr w14:val="tx1"/>
            </w14:solidFill>
          </w14:textFill>
        </w:rPr>
        <w:t xml:space="preserve">   </w:t>
      </w:r>
    </w:p>
    <w:p w14:paraId="1922B2A5">
      <w:pPr>
        <w:pStyle w:val="133"/>
        <w:adjustRightInd w:val="0"/>
        <w:snapToGrid w:val="0"/>
        <w:spacing w:line="360" w:lineRule="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br w:type="page"/>
      </w:r>
    </w:p>
    <w:p w14:paraId="20F46A3A">
      <w:pPr>
        <w:pStyle w:val="133"/>
        <w:adjustRightInd w:val="0"/>
        <w:snapToGrid w:val="0"/>
        <w:spacing w:line="360" w:lineRule="auto"/>
        <w:jc w:val="center"/>
        <w:rPr>
          <w:rStyle w:val="53"/>
          <w:rFonts w:hint="eastAsia" w:ascii="宋体" w:hAnsi="宋体" w:eastAsia="宋体" w:cs="宋体"/>
          <w:b/>
          <w:bCs/>
          <w:color w:val="000000" w:themeColor="text1"/>
          <w:kern w:val="0"/>
          <w:sz w:val="32"/>
          <w:szCs w:val="32"/>
          <w14:textFill>
            <w14:solidFill>
              <w14:schemeClr w14:val="tx1"/>
            </w14:solidFill>
          </w14:textFill>
        </w:rPr>
      </w:pPr>
      <w:r>
        <w:rPr>
          <w:rStyle w:val="53"/>
          <w:rFonts w:hint="eastAsia"/>
          <w:b/>
          <w:bCs/>
          <w:color w:val="000000" w:themeColor="text1"/>
          <w:sz w:val="32"/>
          <w:szCs w:val="32"/>
          <w14:textFill>
            <w14:solidFill>
              <w14:schemeClr w14:val="tx1"/>
            </w14:solidFill>
          </w14:textFill>
        </w:rPr>
        <w:t>一</w:t>
      </w:r>
      <w:r>
        <w:rPr>
          <w:rStyle w:val="53"/>
          <w:rFonts w:hint="eastAsia"/>
          <w:b/>
          <w:bCs/>
          <w:color w:val="000000" w:themeColor="text1"/>
          <w:sz w:val="32"/>
          <w:szCs w:val="32"/>
          <w:lang w:eastAsia="zh-CN"/>
          <w14:textFill>
            <w14:solidFill>
              <w14:schemeClr w14:val="tx1"/>
            </w14:solidFill>
          </w14:textFill>
        </w:rPr>
        <w:t>、</w:t>
      </w:r>
      <w:r>
        <w:rPr>
          <w:rStyle w:val="53"/>
          <w:rFonts w:hint="eastAsia"/>
          <w:b/>
          <w:bCs/>
          <w:color w:val="000000" w:themeColor="text1"/>
          <w:sz w:val="32"/>
          <w:szCs w:val="32"/>
          <w14:textFill>
            <w14:solidFill>
              <w14:schemeClr w14:val="tx1"/>
            </w14:solidFill>
          </w14:textFill>
        </w:rPr>
        <w:t>合同协议书</w:t>
      </w:r>
    </w:p>
    <w:p w14:paraId="31D68D26">
      <w:pPr>
        <w:pStyle w:val="133"/>
        <w:adjustRightInd w:val="0"/>
        <w:snapToGrid w:val="0"/>
        <w:spacing w:line="360" w:lineRule="auto"/>
        <w:rPr>
          <w:rStyle w:val="53"/>
          <w:rFonts w:hint="eastAsia" w:ascii="宋体" w:hAnsi="宋体" w:eastAsia="宋体" w:cs="宋体"/>
          <w:color w:val="000000" w:themeColor="text1"/>
          <w:kern w:val="0"/>
          <w:sz w:val="21"/>
          <w:szCs w:val="21"/>
          <w14:textFill>
            <w14:solidFill>
              <w14:schemeClr w14:val="tx1"/>
            </w14:solidFill>
          </w14:textFill>
        </w:rPr>
      </w:pPr>
      <w:r>
        <w:rPr>
          <w:rStyle w:val="53"/>
          <w:rFonts w:hint="eastAsia" w:ascii="宋体" w:hAnsi="宋体" w:eastAsia="宋体" w:cs="宋体"/>
          <w:color w:val="000000" w:themeColor="text1"/>
          <w:kern w:val="0"/>
          <w:sz w:val="21"/>
          <w:szCs w:val="21"/>
          <w14:textFill>
            <w14:solidFill>
              <w14:schemeClr w14:val="tx1"/>
            </w14:solidFill>
          </w14:textFill>
        </w:rPr>
        <w:t>委托方：</w:t>
      </w:r>
      <w:r>
        <w:rPr>
          <w:rStyle w:val="53"/>
          <w:rFonts w:hint="eastAsia" w:ascii="宋体" w:hAnsi="宋体" w:eastAsia="宋体" w:cs="宋体"/>
          <w:color w:val="000000" w:themeColor="text1"/>
          <w:kern w:val="0"/>
          <w:sz w:val="21"/>
          <w:szCs w:val="21"/>
          <w:u w:val="single"/>
          <w:lang w:val="en-US" w:eastAsia="zh-CN"/>
          <w14:textFill>
            <w14:solidFill>
              <w14:schemeClr w14:val="tx1"/>
            </w14:solidFill>
          </w14:textFill>
        </w:rPr>
        <w:t xml:space="preserve">  </w:t>
      </w:r>
      <w:r>
        <w:rPr>
          <w:rStyle w:val="53"/>
          <w:rFonts w:hint="eastAsia" w:ascii="宋体" w:hAnsi="宋体" w:eastAsia="宋体" w:cs="宋体"/>
          <w:color w:val="000000" w:themeColor="text1"/>
          <w:kern w:val="0"/>
          <w:sz w:val="21"/>
          <w:szCs w:val="21"/>
          <w:u w:val="single"/>
          <w14:textFill>
            <w14:solidFill>
              <w14:schemeClr w14:val="tx1"/>
            </w14:solidFill>
          </w14:textFill>
        </w:rPr>
        <w:t xml:space="preserve"> </w:t>
      </w:r>
      <w:r>
        <w:rPr>
          <w:rStyle w:val="53"/>
          <w:rFonts w:hint="eastAsia" w:ascii="宋体" w:hAnsi="宋体" w:eastAsia="宋体" w:cs="宋体"/>
          <w:color w:val="000000" w:themeColor="text1"/>
          <w:kern w:val="0"/>
          <w:sz w:val="21"/>
          <w:szCs w:val="21"/>
          <w:u w:val="single"/>
          <w:lang w:val="en-US" w:eastAsia="zh-CN"/>
          <w14:textFill>
            <w14:solidFill>
              <w14:schemeClr w14:val="tx1"/>
            </w14:solidFill>
          </w14:textFill>
        </w:rPr>
        <w:t xml:space="preserve">                           </w:t>
      </w:r>
      <w:r>
        <w:rPr>
          <w:rStyle w:val="53"/>
          <w:rFonts w:hint="eastAsia" w:ascii="宋体" w:hAnsi="宋体" w:eastAsia="宋体" w:cs="宋体"/>
          <w:color w:val="000000" w:themeColor="text1"/>
          <w:kern w:val="0"/>
          <w:sz w:val="21"/>
          <w:szCs w:val="21"/>
          <w14:textFill>
            <w14:solidFill>
              <w14:schemeClr w14:val="tx1"/>
            </w14:solidFill>
          </w14:textFill>
        </w:rPr>
        <w:t>（以下简称甲方）</w:t>
      </w:r>
    </w:p>
    <w:p w14:paraId="2594C48B">
      <w:pPr>
        <w:pStyle w:val="133"/>
        <w:adjustRightInd w:val="0"/>
        <w:snapToGrid w:val="0"/>
        <w:spacing w:line="360" w:lineRule="auto"/>
        <w:rPr>
          <w:rStyle w:val="53"/>
          <w:rFonts w:hint="eastAsia" w:ascii="宋体" w:hAnsi="宋体" w:eastAsia="宋体" w:cs="宋体"/>
          <w:color w:val="000000" w:themeColor="text1"/>
          <w:kern w:val="0"/>
          <w:sz w:val="21"/>
          <w:szCs w:val="21"/>
          <w14:textFill>
            <w14:solidFill>
              <w14:schemeClr w14:val="tx1"/>
            </w14:solidFill>
          </w14:textFill>
        </w:rPr>
      </w:pPr>
      <w:r>
        <w:rPr>
          <w:rStyle w:val="53"/>
          <w:rFonts w:hint="eastAsia" w:ascii="宋体" w:hAnsi="宋体" w:eastAsia="宋体" w:cs="宋体"/>
          <w:color w:val="000000" w:themeColor="text1"/>
          <w:kern w:val="0"/>
          <w:sz w:val="21"/>
          <w:szCs w:val="21"/>
          <w14:textFill>
            <w14:solidFill>
              <w14:schemeClr w14:val="tx1"/>
            </w14:solidFill>
          </w14:textFill>
        </w:rPr>
        <w:t>受托方：</w:t>
      </w:r>
      <w:r>
        <w:rPr>
          <w:rStyle w:val="53"/>
          <w:rFonts w:hint="eastAsia" w:ascii="宋体" w:hAnsi="宋体" w:eastAsia="宋体" w:cs="宋体"/>
          <w:color w:val="000000" w:themeColor="text1"/>
          <w:kern w:val="0"/>
          <w:sz w:val="21"/>
          <w:szCs w:val="21"/>
          <w:u w:val="single"/>
          <w14:textFill>
            <w14:solidFill>
              <w14:schemeClr w14:val="tx1"/>
            </w14:solidFill>
          </w14:textFill>
        </w:rPr>
        <w:t xml:space="preserve">                              </w:t>
      </w:r>
      <w:r>
        <w:rPr>
          <w:rStyle w:val="53"/>
          <w:rFonts w:hint="eastAsia" w:ascii="宋体" w:hAnsi="宋体" w:eastAsia="宋体" w:cs="宋体"/>
          <w:color w:val="000000" w:themeColor="text1"/>
          <w:kern w:val="0"/>
          <w:sz w:val="21"/>
          <w:szCs w:val="21"/>
          <w14:textFill>
            <w14:solidFill>
              <w14:schemeClr w14:val="tx1"/>
            </w14:solidFill>
          </w14:textFill>
        </w:rPr>
        <w:t>（以下简称乙方）</w:t>
      </w:r>
    </w:p>
    <w:p w14:paraId="12959D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根据《中华人民共和国政府采购法》、《中华人民共和国民法典》等法律、法规规定， 按照招标文件规定条款和中标人承诺，甲、乙双方就</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2024年~2026年北流市农村公路建设项目第三方工程试验检测机构服务</w:t>
      </w:r>
      <w:r>
        <w:rPr>
          <w:rFonts w:hint="eastAsia" w:ascii="宋体" w:hAnsi="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事项，达成一致，为明确双方在合同期间的义务、责任、权力和利益，特订立本合同。 </w:t>
      </w:r>
    </w:p>
    <w:p w14:paraId="134DCD9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 xml:space="preserve">一、检测服务范围及要求 </w:t>
      </w:r>
    </w:p>
    <w:p w14:paraId="1EF4D9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u w:val="single"/>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（一）检测服务范围：</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2024年~2026年北流市农村公路建设项目第三方工程试验检测机构服务，要求对公路工程材料、产品进行质量检验，工程实体质量进行抽检，加强标准试验管理。</w:t>
      </w:r>
    </w:p>
    <w:p w14:paraId="601D7B70">
      <w:pPr>
        <w:numPr>
          <w:ilvl w:val="0"/>
          <w:numId w:val="0"/>
        </w:numPr>
        <w:spacing w:line="360" w:lineRule="auto"/>
        <w:ind w:firstLine="420" w:firstLineChars="200"/>
        <w:jc w:val="left"/>
        <w:rPr>
          <w:rFonts w:hint="eastAsia"/>
          <w:color w:val="000000" w:themeColor="text1"/>
          <w:highlight w:val="yellow"/>
          <w:u w:val="single"/>
          <w:rtl w:val="0"/>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（二）检测服务要求包括但不限于：</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路基工程、路面工程、桥梁、涵洞工程、交通安全设施现场检测等，包括本项目设计图纸及相关规范要求检测的所有试验检测项目。</w:t>
      </w:r>
    </w:p>
    <w:p w14:paraId="759E449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 xml:space="preserve">二、主要的检测依据及技术标准 </w:t>
      </w:r>
    </w:p>
    <w:p w14:paraId="26B9A9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（一）《公路养护技术标准》（JTG 5110-2023）； </w:t>
      </w:r>
    </w:p>
    <w:p w14:paraId="76913D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（二）《公路工程技术标准》（JTG B01-2014）； </w:t>
      </w:r>
    </w:p>
    <w:p w14:paraId="549667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（三） 《公路钢筋混凝土及预应力混凝土桥涵设计规范》（JTG 3362-2018）； </w:t>
      </w:r>
    </w:p>
    <w:p w14:paraId="60B738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（四）《公路桥梁技术状况评定标准》（JTG /T H21-2011）； </w:t>
      </w:r>
    </w:p>
    <w:p w14:paraId="6B0975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（五）《公路技术状况评定标准》（ JTG 5210-2018）； </w:t>
      </w:r>
    </w:p>
    <w:p w14:paraId="61AFED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（六）《公路养护技术标准》（JTG 5110-2023）； </w:t>
      </w:r>
    </w:p>
    <w:p w14:paraId="68E3AE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（七）《公路桥涵养护规范》（JTG 5120-2021）； </w:t>
      </w:r>
    </w:p>
    <w:p w14:paraId="3A4094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（八）《公路沥青路面养护技术规范》（ JTG 5142-2019）； </w:t>
      </w:r>
    </w:p>
    <w:p w14:paraId="0FDA93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（九）《回弹法检测混凝土抗压强度技术规程》（JGJ/T 23-2011）； </w:t>
      </w:r>
    </w:p>
    <w:p w14:paraId="594F8B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（十）《工程测量标准》（GB 50026-2020）；</w:t>
      </w:r>
    </w:p>
    <w:p w14:paraId="33C4FB9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(十一）《公路工程竣（交）工验收实施细则》（交公路发（2010）65号）；</w:t>
      </w:r>
    </w:p>
    <w:p w14:paraId="2C8F77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（十二）《公路工程质量检验评定标准》（JTG F80/1-2017）；</w:t>
      </w:r>
    </w:p>
    <w:p w14:paraId="5C4858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000000" w:themeColor="text1"/>
          <w:sz w:val="21"/>
          <w:szCs w:val="21"/>
          <w:highlight w:val="none"/>
          <w:rtl w:val="0"/>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（十三）《公路养护工程质量检验评定标准 第一册 土建工程》（JTG 5220-2020）。 </w:t>
      </w:r>
    </w:p>
    <w:p w14:paraId="16225977">
      <w:pPr>
        <w:pStyle w:val="2"/>
        <w:rPr>
          <w:rFonts w:hint="eastAsia"/>
          <w:color w:val="000000" w:themeColor="text1"/>
          <w:rtl w:val="0"/>
          <w:lang w:val="en-US" w:eastAsia="zh-CN"/>
          <w14:textFill>
            <w14:solidFill>
              <w14:schemeClr w14:val="tx1"/>
            </w14:solidFill>
          </w14:textFill>
        </w:rPr>
      </w:pPr>
    </w:p>
    <w:p w14:paraId="547EF37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 xml:space="preserve">三、服务期限 </w:t>
      </w:r>
    </w:p>
    <w:p w14:paraId="037569B0">
      <w:pPr>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cs="宋体"/>
          <w:color w:val="000000" w:themeColor="text1"/>
          <w:szCs w:val="21"/>
          <w:highlight w:val="none"/>
          <w:lang w:eastAsia="zh-CN"/>
          <w14:textFill>
            <w14:solidFill>
              <w14:schemeClr w14:val="tx1"/>
            </w14:solidFill>
          </w14:textFill>
        </w:rPr>
        <w:t>服务期限为自合同签订之日起三年（</w:t>
      </w:r>
      <w:r>
        <w:rPr>
          <w:rFonts w:hint="eastAsia" w:ascii="宋体" w:hAnsi="宋体" w:eastAsia="宋体" w:cs="宋体"/>
          <w:color w:val="000000" w:themeColor="text1"/>
          <w:sz w:val="21"/>
          <w:szCs w:val="21"/>
          <w:highlight w:val="none"/>
          <w:lang w:eastAsia="zh-CN"/>
          <w14:textFill>
            <w14:solidFill>
              <w14:schemeClr w14:val="tx1"/>
            </w14:solidFill>
          </w14:textFill>
        </w:rPr>
        <w:t>即自</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年</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月</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日至</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年</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月</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日</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或实际结算金额达到本项目采购预算金额（</w:t>
      </w:r>
      <w:r>
        <w:rPr>
          <w:rFonts w:hint="eastAsia" w:ascii="宋体" w:hAnsi="宋体" w:cs="宋体"/>
          <w:color w:val="000000" w:themeColor="text1"/>
          <w:szCs w:val="21"/>
          <w:highlight w:val="none"/>
          <w:lang w:val="en-US" w:eastAsia="zh-CN"/>
          <w14:textFill>
            <w14:solidFill>
              <w14:schemeClr w14:val="tx1"/>
            </w14:solidFill>
          </w14:textFill>
        </w:rPr>
        <w:t>2000000.00元）</w:t>
      </w:r>
      <w:r>
        <w:rPr>
          <w:rFonts w:hint="eastAsia" w:ascii="宋体" w:hAnsi="宋体" w:cs="宋体"/>
          <w:color w:val="000000" w:themeColor="text1"/>
          <w:szCs w:val="21"/>
          <w:highlight w:val="none"/>
          <w:lang w:eastAsia="zh-CN"/>
          <w14:textFill>
            <w14:solidFill>
              <w14:schemeClr w14:val="tx1"/>
            </w14:solidFill>
          </w14:textFill>
        </w:rPr>
        <w:t>时止，以先到为准。</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p>
    <w:p w14:paraId="75EB5616">
      <w:pPr>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提交服务成果时间：接到检测服务要求后</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小时</w:t>
      </w:r>
      <w:r>
        <w:rPr>
          <w:rFonts w:hint="eastAsia" w:ascii="宋体" w:hAnsi="宋体" w:eastAsia="宋体" w:cs="宋体"/>
          <w:color w:val="000000" w:themeColor="text1"/>
          <w:sz w:val="21"/>
          <w:szCs w:val="21"/>
          <w:highlight w:val="none"/>
          <w:lang w:val="en-US" w:eastAsia="zh-CN"/>
          <w14:textFill>
            <w14:solidFill>
              <w14:schemeClr w14:val="tx1"/>
            </w14:solidFill>
          </w14:textFill>
        </w:rPr>
        <w:t>内响应并抵达检测现场；在检测工作完成后一周内提交检测报告。</w:t>
      </w:r>
    </w:p>
    <w:p w14:paraId="0EB77E3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四、双方的义务与责任</w:t>
      </w:r>
    </w:p>
    <w:p w14:paraId="50DCE1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（一）乙方的义务与责任 </w:t>
      </w:r>
    </w:p>
    <w:p w14:paraId="008D786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严格按照国家有关技术规范、标准进行检测</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对试验检测数据的真实性负责</w:t>
      </w:r>
      <w:r>
        <w:rPr>
          <w:rFonts w:hint="eastAsia" w:ascii="宋体" w:hAnsi="宋体" w:eastAsia="宋体" w:cs="宋体"/>
          <w:color w:val="000000" w:themeColor="text1"/>
          <w:sz w:val="21"/>
          <w:szCs w:val="21"/>
          <w:lang w:eastAsia="zh-CN"/>
          <w14:textFill>
            <w14:solidFill>
              <w14:schemeClr w14:val="tx1"/>
            </w14:solidFill>
          </w14:textFill>
        </w:rPr>
        <w:t>。</w:t>
      </w:r>
    </w:p>
    <w:p w14:paraId="7C0BCA3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2、按</w:t>
      </w:r>
      <w:r>
        <w:rPr>
          <w:rFonts w:hint="eastAsia" w:ascii="宋体" w:hAnsi="宋体" w:eastAsia="宋体" w:cs="宋体"/>
          <w:color w:val="000000" w:themeColor="text1"/>
          <w:sz w:val="21"/>
          <w:szCs w:val="21"/>
          <w14:textFill>
            <w14:solidFill>
              <w14:schemeClr w14:val="tx1"/>
            </w14:solidFill>
          </w14:textFill>
        </w:rPr>
        <w:t>时向甲方提交试验检测报告。</w:t>
      </w:r>
    </w:p>
    <w:p w14:paraId="15067B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3 检测工作应达到要求深度，因检测达不到要求需要修改或重新检测的责任由乙方承担。 </w:t>
      </w:r>
    </w:p>
    <w:p w14:paraId="25FB11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4. 甲方不向乙方提供工作人员所需的工作及生活条件、通信及交通工具及必要的劳动保护装备、检测工具、设施，费用由乙方自理。 </w:t>
      </w:r>
    </w:p>
    <w:p w14:paraId="2D389F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5. 因乙方提供的检测结果不符合要求导致甲方损失的，由乙方赔偿。 </w:t>
      </w:r>
    </w:p>
    <w:p w14:paraId="21526F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6. 凡乙方及其工作人员在项目实施过程中或从事本项目相关工作中发生的安全事故或交通事故，均由乙方负责，并立即书面报告甲方和乙方主管单位。 </w:t>
      </w:r>
    </w:p>
    <w:p w14:paraId="7460CC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7. 乙方对签订以及履行本合同过程中知悉的有关甲方的一切信息（包括但不限于技术资料等）负有保密义务，该保密义务不因本合同终止而终止。 </w:t>
      </w:r>
    </w:p>
    <w:p w14:paraId="789D50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（二）甲方的的义务与责任 </w:t>
      </w:r>
    </w:p>
    <w:p w14:paraId="644680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 甲方应尽量向乙方提供现有的能为乙方所利用的资料，乙方应对项目现场和周围环境、状况作详细的察勘。确保按时、按质、按量完成各阶段合同任务。甲方对乙方由此做出的推论、理解和结论概不负责。甲方不得要求乙方违反国家有关标准进行</w:t>
      </w:r>
      <w:r>
        <w:rPr>
          <w:rFonts w:hint="eastAsia" w:ascii="宋体" w:hAnsi="宋体" w:eastAsia="宋体" w:cs="宋体"/>
          <w:color w:val="000000" w:themeColor="text1"/>
          <w:sz w:val="21"/>
          <w:szCs w:val="21"/>
          <w:highlight w:val="none"/>
          <w:lang w:val="en-US" w:eastAsia="zh-CN"/>
          <w14:textFill>
            <w14:solidFill>
              <w14:schemeClr w14:val="tx1"/>
            </w14:solidFill>
          </w14:textFill>
        </w:rPr>
        <w:t>检测报告编制。</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p>
    <w:p w14:paraId="239B44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2. 在合同履行期间，如非乙方原因甲方无正当理由要求终止或解除合同，甲方应按乙方实际发生的工作量核清计费。 </w:t>
      </w:r>
    </w:p>
    <w:p w14:paraId="7F40C6B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五、验收标准:</w:t>
      </w:r>
    </w:p>
    <w:p w14:paraId="11E70E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验收标准、规范：按照国家和行业标准、规范进行验收。</w:t>
      </w:r>
    </w:p>
    <w:p w14:paraId="1B5AEAC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 xml:space="preserve">六、检测服务的费用与支付 </w:t>
      </w:r>
    </w:p>
    <w:p w14:paraId="357563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（1）本项目预算金额(元）：2000000.00，此金额为服务费总价上限价。</w:t>
      </w:r>
    </w:p>
    <w:p w14:paraId="294D7D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本项目采用下浮系数报价报价方式，按实际检测费用结算。检测费=《广西公路水运建设工程质量检测试验收费项目及标准指导性意见》（2019版）桂交检协[2019]1号的收费标准×（1-下浮系数）×实际完成量。（如在《广西公路水运建设工程质量检测试验收费项目及标准指导性意见2019版》未列有的检测项目则由甲、乙双方协商确定。）</w:t>
      </w:r>
    </w:p>
    <w:p w14:paraId="4BA139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中标</w:t>
      </w:r>
      <w:r>
        <w:rPr>
          <w:rFonts w:hint="eastAsia" w:ascii="宋体" w:hAnsi="宋体" w:cs="宋体"/>
          <w:color w:val="000000" w:themeColor="text1"/>
          <w:sz w:val="21"/>
          <w:szCs w:val="21"/>
          <w:lang w:val="en-US" w:eastAsia="zh-CN"/>
          <w14:textFill>
            <w14:solidFill>
              <w14:schemeClr w14:val="tx1"/>
            </w14:solidFill>
          </w14:textFill>
        </w:rPr>
        <w:t>下浮</w:t>
      </w:r>
      <w:r>
        <w:rPr>
          <w:rFonts w:hint="eastAsia" w:ascii="宋体" w:hAnsi="宋体" w:eastAsia="宋体" w:cs="宋体"/>
          <w:color w:val="000000" w:themeColor="text1"/>
          <w:sz w:val="21"/>
          <w:szCs w:val="21"/>
          <w:lang w:val="en-US" w:eastAsia="zh-CN"/>
          <w14:textFill>
            <w14:solidFill>
              <w14:schemeClr w14:val="tx1"/>
            </w14:solidFill>
          </w14:textFill>
        </w:rPr>
        <w:t>率：</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cs="宋体"/>
          <w:color w:val="000000" w:themeColor="text1"/>
          <w:sz w:val="21"/>
          <w:szCs w:val="21"/>
          <w:lang w:val="en-US" w:eastAsia="zh-CN"/>
          <w14:textFill>
            <w14:solidFill>
              <w14:schemeClr w14:val="tx1"/>
            </w14:solidFill>
          </w14:textFill>
        </w:rPr>
        <w:t>%</w:t>
      </w:r>
    </w:p>
    <w:p w14:paraId="09BA3F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支付方式 </w:t>
      </w:r>
      <w:r>
        <w:rPr>
          <w:rFonts w:hint="eastAsia" w:ascii="宋体" w:hAnsi="宋体" w:cs="宋体"/>
          <w:color w:val="000000" w:themeColor="text1"/>
          <w:sz w:val="21"/>
          <w:szCs w:val="21"/>
          <w:lang w:val="en-US" w:eastAsia="zh-CN"/>
          <w14:textFill>
            <w14:solidFill>
              <w14:schemeClr w14:val="tx1"/>
            </w14:solidFill>
          </w14:textFill>
        </w:rPr>
        <w:t>：</w:t>
      </w:r>
    </w:p>
    <w:p w14:paraId="6BD96D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（1）本项目</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预付款</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：10%预算金额，即人民币贰拾万元整（200000.00）元，乙</w:t>
      </w:r>
      <w:r>
        <w:rPr>
          <w:rFonts w:hint="eastAsia" w:hAnsi="宋体" w:eastAsia="宋体" w:cs="宋体"/>
          <w:bCs/>
          <w:color w:val="000000" w:themeColor="text1"/>
          <w:sz w:val="21"/>
          <w:szCs w:val="21"/>
          <w:lang w:eastAsia="zh-CN"/>
          <w14:textFill>
            <w14:solidFill>
              <w14:schemeClr w14:val="tx1"/>
            </w14:solidFill>
          </w14:textFill>
        </w:rPr>
        <w:t>方须向甲方提供担保机构出具的承担返还预付款的电子担保凭证。</w:t>
      </w:r>
    </w:p>
    <w:p w14:paraId="3EFF8A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（2）供应商所提交的检测服务经采购人书面验收合格</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后</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按照实际工程量按季度支付结算</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w:t>
      </w:r>
    </w:p>
    <w:p w14:paraId="462AD91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 xml:space="preserve">七、违约责任 </w:t>
      </w:r>
    </w:p>
    <w:p w14:paraId="556A4E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1、由于乙方自身责任造成检测成果资料不合格，不能满足技术要求和合同要求时，乙方就当立即返工，并使检测成果资料满足技术和合同要求，其返工费用由乙方承担，工期不得顺延。 </w:t>
      </w:r>
    </w:p>
    <w:p w14:paraId="2E84BB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2、合同履行期间，由于甲方自身的责任导致终止合同或非乙方原因甲方无正当理由要 </w:t>
      </w:r>
    </w:p>
    <w:p w14:paraId="5D0016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求解除合同时，甲方应按乙方实际发生的工作量核清费用。 </w:t>
      </w:r>
    </w:p>
    <w:p w14:paraId="5E1A25C0">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bookmarkStart w:id="153" w:name="_Toc8787"/>
      <w:bookmarkStart w:id="154" w:name="_Toc36049305"/>
      <w:r>
        <w:rPr>
          <w:rFonts w:hint="eastAsia" w:ascii="宋体" w:hAnsi="宋体" w:eastAsia="宋体" w:cs="宋体"/>
          <w:b/>
          <w:bCs/>
          <w:color w:val="000000" w:themeColor="text1"/>
          <w:sz w:val="21"/>
          <w:szCs w:val="21"/>
          <w:lang w:eastAsia="zh-CN"/>
          <w14:textFill>
            <w14:solidFill>
              <w14:schemeClr w14:val="tx1"/>
            </w14:solidFill>
          </w14:textFill>
        </w:rPr>
        <w:t>八</w:t>
      </w:r>
      <w:r>
        <w:rPr>
          <w:rFonts w:hint="eastAsia" w:ascii="宋体" w:hAnsi="宋体" w:eastAsia="宋体" w:cs="宋体"/>
          <w:b/>
          <w:bCs/>
          <w:color w:val="000000" w:themeColor="text1"/>
          <w:sz w:val="21"/>
          <w:szCs w:val="21"/>
          <w14:textFill>
            <w14:solidFill>
              <w14:schemeClr w14:val="tx1"/>
            </w14:solidFill>
          </w14:textFill>
        </w:rPr>
        <w:t>、合同争议解决</w:t>
      </w:r>
    </w:p>
    <w:p w14:paraId="641FFABE">
      <w:pPr>
        <w:snapToGrid w:val="0"/>
        <w:spacing w:line="360" w:lineRule="auto"/>
        <w:ind w:right="-299"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1、因服务质量问题发生争议的，应邀请国家认可的第三方机构进行鉴定。服务符合标准的，鉴定费由甲方承担；服务不符合标准的，鉴定费由乙方承担。</w:t>
      </w:r>
    </w:p>
    <w:p w14:paraId="0E7D21B3">
      <w:pPr>
        <w:snapToGrid w:val="0"/>
        <w:spacing w:line="360" w:lineRule="auto"/>
        <w:ind w:right="-299"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2、因履行本合同引起的或者与本合同有关的争议，甲乙双方应首先通过友好协商解决，如果协商不能解决，可向甲方所在地有管辖权人民法院提起诉讼。</w:t>
      </w:r>
    </w:p>
    <w:p w14:paraId="063D1A48">
      <w:pPr>
        <w:snapToGrid w:val="0"/>
        <w:spacing w:line="360" w:lineRule="auto"/>
        <w:ind w:right="-299" w:firstLine="420" w:firstLineChars="200"/>
        <w:rPr>
          <w:rStyle w:val="53"/>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3、诉讼期间，本合同继续履行。</w:t>
      </w:r>
    </w:p>
    <w:p w14:paraId="2CC1E671">
      <w:pPr>
        <w:pStyle w:val="133"/>
        <w:spacing w:line="360" w:lineRule="auto"/>
        <w:ind w:firstLine="417" w:firstLineChars="198"/>
        <w:outlineLvl w:val="0"/>
        <w:rPr>
          <w:rStyle w:val="53"/>
          <w:rFonts w:hint="eastAsia" w:ascii="宋体" w:hAnsi="宋体" w:eastAsia="宋体" w:cs="宋体"/>
          <w:b/>
          <w:bCs w:val="0"/>
          <w:color w:val="000000" w:themeColor="text1"/>
          <w:sz w:val="21"/>
          <w:szCs w:val="21"/>
          <w14:textFill>
            <w14:solidFill>
              <w14:schemeClr w14:val="tx1"/>
            </w14:solidFill>
          </w14:textFill>
        </w:rPr>
      </w:pPr>
      <w:r>
        <w:rPr>
          <w:rStyle w:val="53"/>
          <w:rFonts w:hint="eastAsia" w:ascii="宋体" w:hAnsi="宋体" w:eastAsia="宋体" w:cs="宋体"/>
          <w:b/>
          <w:bCs w:val="0"/>
          <w:color w:val="000000" w:themeColor="text1"/>
          <w:sz w:val="21"/>
          <w:szCs w:val="21"/>
          <w:lang w:eastAsia="zh-CN"/>
          <w14:textFill>
            <w14:solidFill>
              <w14:schemeClr w14:val="tx1"/>
            </w14:solidFill>
          </w14:textFill>
        </w:rPr>
        <w:t>八</w:t>
      </w:r>
      <w:r>
        <w:rPr>
          <w:rStyle w:val="53"/>
          <w:rFonts w:hint="eastAsia" w:ascii="宋体" w:hAnsi="宋体" w:eastAsia="宋体" w:cs="宋体"/>
          <w:b/>
          <w:bCs w:val="0"/>
          <w:color w:val="000000" w:themeColor="text1"/>
          <w:sz w:val="21"/>
          <w:szCs w:val="21"/>
          <w14:textFill>
            <w14:solidFill>
              <w14:schemeClr w14:val="tx1"/>
            </w14:solidFill>
          </w14:textFill>
        </w:rPr>
        <w:t>、合同订立</w:t>
      </w:r>
      <w:bookmarkEnd w:id="153"/>
      <w:bookmarkEnd w:id="154"/>
    </w:p>
    <w:p w14:paraId="66647A4F">
      <w:pPr>
        <w:pStyle w:val="133"/>
        <w:adjustRightInd w:val="0"/>
        <w:snapToGrid w:val="0"/>
        <w:spacing w:line="360" w:lineRule="auto"/>
        <w:ind w:firstLine="415" w:firstLineChars="198"/>
        <w:rPr>
          <w:rStyle w:val="53"/>
          <w:rFonts w:hint="eastAsia" w:ascii="宋体" w:hAnsi="宋体" w:eastAsia="宋体" w:cs="宋体"/>
          <w:color w:val="000000" w:themeColor="text1"/>
          <w:sz w:val="21"/>
          <w:szCs w:val="21"/>
          <w14:textFill>
            <w14:solidFill>
              <w14:schemeClr w14:val="tx1"/>
            </w14:solidFill>
          </w14:textFill>
        </w:rPr>
      </w:pPr>
      <w:r>
        <w:rPr>
          <w:rStyle w:val="53"/>
          <w:rFonts w:hint="eastAsia" w:ascii="宋体" w:hAnsi="宋体" w:eastAsia="宋体" w:cs="宋体"/>
          <w:color w:val="000000" w:themeColor="text1"/>
          <w:sz w:val="21"/>
          <w:szCs w:val="21"/>
          <w14:textFill>
            <w14:solidFill>
              <w14:schemeClr w14:val="tx1"/>
            </w14:solidFill>
          </w14:textFill>
        </w:rPr>
        <w:t>1. 订立时间：</w:t>
      </w:r>
      <w:r>
        <w:rPr>
          <w:rStyle w:val="53"/>
          <w:rFonts w:hint="eastAsia" w:ascii="宋体" w:hAnsi="宋体" w:eastAsia="宋体" w:cs="宋体"/>
          <w:color w:val="000000" w:themeColor="text1"/>
          <w:sz w:val="21"/>
          <w:szCs w:val="21"/>
          <w:u w:val="single"/>
          <w14:textFill>
            <w14:solidFill>
              <w14:schemeClr w14:val="tx1"/>
            </w14:solidFill>
          </w14:textFill>
        </w:rPr>
        <w:t xml:space="preserve">          </w:t>
      </w:r>
      <w:r>
        <w:rPr>
          <w:rStyle w:val="53"/>
          <w:rFonts w:hint="eastAsia" w:ascii="宋体" w:hAnsi="宋体" w:eastAsia="宋体" w:cs="宋体"/>
          <w:color w:val="000000" w:themeColor="text1"/>
          <w:sz w:val="21"/>
          <w:szCs w:val="21"/>
          <w14:textFill>
            <w14:solidFill>
              <w14:schemeClr w14:val="tx1"/>
            </w14:solidFill>
          </w14:textFill>
        </w:rPr>
        <w:t>年</w:t>
      </w:r>
      <w:r>
        <w:rPr>
          <w:rStyle w:val="53"/>
          <w:rFonts w:hint="eastAsia" w:ascii="宋体" w:hAnsi="宋体" w:eastAsia="宋体" w:cs="宋体"/>
          <w:color w:val="000000" w:themeColor="text1"/>
          <w:sz w:val="21"/>
          <w:szCs w:val="21"/>
          <w:u w:val="single"/>
          <w14:textFill>
            <w14:solidFill>
              <w14:schemeClr w14:val="tx1"/>
            </w14:solidFill>
          </w14:textFill>
        </w:rPr>
        <w:t xml:space="preserve">       </w:t>
      </w:r>
      <w:r>
        <w:rPr>
          <w:rStyle w:val="53"/>
          <w:rFonts w:hint="eastAsia" w:ascii="宋体" w:hAnsi="宋体" w:eastAsia="宋体" w:cs="宋体"/>
          <w:color w:val="000000" w:themeColor="text1"/>
          <w:sz w:val="21"/>
          <w:szCs w:val="21"/>
          <w14:textFill>
            <w14:solidFill>
              <w14:schemeClr w14:val="tx1"/>
            </w14:solidFill>
          </w14:textFill>
        </w:rPr>
        <w:t>月</w:t>
      </w:r>
      <w:r>
        <w:rPr>
          <w:rStyle w:val="53"/>
          <w:rFonts w:hint="eastAsia" w:ascii="宋体" w:hAnsi="宋体" w:eastAsia="宋体" w:cs="宋体"/>
          <w:color w:val="000000" w:themeColor="text1"/>
          <w:sz w:val="21"/>
          <w:szCs w:val="21"/>
          <w:u w:val="single"/>
          <w14:textFill>
            <w14:solidFill>
              <w14:schemeClr w14:val="tx1"/>
            </w14:solidFill>
          </w14:textFill>
        </w:rPr>
        <w:t xml:space="preserve">      </w:t>
      </w:r>
      <w:r>
        <w:rPr>
          <w:rStyle w:val="53"/>
          <w:rFonts w:hint="eastAsia" w:ascii="宋体" w:hAnsi="宋体" w:eastAsia="宋体" w:cs="宋体"/>
          <w:color w:val="000000" w:themeColor="text1"/>
          <w:sz w:val="21"/>
          <w:szCs w:val="21"/>
          <w14:textFill>
            <w14:solidFill>
              <w14:schemeClr w14:val="tx1"/>
            </w14:solidFill>
          </w14:textFill>
        </w:rPr>
        <w:t>日。</w:t>
      </w:r>
    </w:p>
    <w:p w14:paraId="63DDE612">
      <w:pPr>
        <w:pStyle w:val="133"/>
        <w:spacing w:line="360" w:lineRule="auto"/>
        <w:ind w:firstLine="420" w:firstLineChars="200"/>
        <w:rPr>
          <w:rStyle w:val="53"/>
          <w:rFonts w:hint="eastAsia" w:ascii="宋体" w:hAnsi="宋体" w:eastAsia="宋体" w:cs="宋体"/>
          <w:color w:val="000000" w:themeColor="text1"/>
          <w:sz w:val="21"/>
          <w:szCs w:val="21"/>
          <w14:textFill>
            <w14:solidFill>
              <w14:schemeClr w14:val="tx1"/>
            </w14:solidFill>
          </w14:textFill>
        </w:rPr>
      </w:pPr>
      <w:r>
        <w:rPr>
          <w:rStyle w:val="53"/>
          <w:rFonts w:hint="eastAsia" w:ascii="宋体" w:hAnsi="宋体" w:eastAsia="宋体" w:cs="宋体"/>
          <w:color w:val="000000" w:themeColor="text1"/>
          <w:sz w:val="21"/>
          <w:szCs w:val="21"/>
          <w:lang w:val="en-US" w:eastAsia="zh-CN"/>
          <w14:textFill>
            <w14:solidFill>
              <w14:schemeClr w14:val="tx1"/>
            </w14:solidFill>
          </w14:textFill>
        </w:rPr>
        <w:t>2</w:t>
      </w:r>
      <w:r>
        <w:rPr>
          <w:rStyle w:val="53"/>
          <w:rFonts w:hint="eastAsia" w:ascii="宋体" w:hAnsi="宋体" w:eastAsia="宋体" w:cs="宋体"/>
          <w:color w:val="000000" w:themeColor="text1"/>
          <w:sz w:val="21"/>
          <w:szCs w:val="21"/>
          <w14:textFill>
            <w14:solidFill>
              <w14:schemeClr w14:val="tx1"/>
            </w14:solidFill>
          </w14:textFill>
        </w:rPr>
        <w:t>、补充协议：合同未尽事宜，合同当事人另行签订补充协议，补充协议是合同的组成部分。</w:t>
      </w:r>
    </w:p>
    <w:p w14:paraId="7ADE079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Style w:val="53"/>
          <w:rFonts w:hint="eastAsia" w:ascii="宋体" w:hAnsi="宋体" w:eastAsia="宋体" w:cs="宋体"/>
          <w:color w:val="000000" w:themeColor="text1"/>
          <w:sz w:val="21"/>
          <w:szCs w:val="21"/>
          <w:lang w:val="en-US" w:eastAsia="zh-CN"/>
          <w14:textFill>
            <w14:solidFill>
              <w14:schemeClr w14:val="tx1"/>
            </w14:solidFill>
          </w14:textFill>
        </w:rPr>
        <w:t>3</w:t>
      </w:r>
      <w:r>
        <w:rPr>
          <w:rStyle w:val="53"/>
          <w:rFonts w:hint="eastAsia" w:ascii="宋体" w:hAnsi="宋体" w:eastAsia="宋体" w:cs="宋体"/>
          <w:color w:val="000000" w:themeColor="text1"/>
          <w:sz w:val="21"/>
          <w:szCs w:val="21"/>
          <w14:textFill>
            <w14:solidFill>
              <w14:schemeClr w14:val="tx1"/>
            </w14:solidFill>
          </w14:textFill>
        </w:rPr>
        <w:t>、合同生效：</w:t>
      </w:r>
      <w:r>
        <w:rPr>
          <w:rFonts w:hint="eastAsia" w:ascii="宋体" w:hAnsi="宋体" w:eastAsia="宋体" w:cs="宋体"/>
          <w:color w:val="000000" w:themeColor="text1"/>
          <w:sz w:val="21"/>
          <w:szCs w:val="21"/>
          <w:lang w:val="en-US" w:eastAsia="zh-CN"/>
          <w14:textFill>
            <w14:solidFill>
              <w14:schemeClr w14:val="tx1"/>
            </w14:solidFill>
          </w14:textFill>
        </w:rPr>
        <w:t>经</w:t>
      </w:r>
      <w:r>
        <w:rPr>
          <w:rFonts w:hint="eastAsia" w:ascii="宋体" w:hAnsi="宋体" w:eastAsia="宋体" w:cs="宋体"/>
          <w:color w:val="000000" w:themeColor="text1"/>
          <w:sz w:val="21"/>
          <w:szCs w:val="21"/>
          <w14:textFill>
            <w14:solidFill>
              <w14:schemeClr w14:val="tx1"/>
            </w14:solidFill>
          </w14:textFill>
        </w:rPr>
        <w:t>双方签字盖章</w:t>
      </w:r>
      <w:r>
        <w:rPr>
          <w:rFonts w:hint="eastAsia" w:ascii="宋体" w:hAnsi="宋体" w:eastAsia="宋体" w:cs="宋体"/>
          <w:color w:val="000000" w:themeColor="text1"/>
          <w:sz w:val="21"/>
          <w:szCs w:val="21"/>
          <w:lang w:val="en-US" w:eastAsia="zh-CN"/>
          <w14:textFill>
            <w14:solidFill>
              <w14:schemeClr w14:val="tx1"/>
            </w14:solidFill>
          </w14:textFill>
        </w:rPr>
        <w:t>之日起</w:t>
      </w:r>
      <w:r>
        <w:rPr>
          <w:rFonts w:hint="eastAsia" w:ascii="宋体" w:hAnsi="宋体" w:eastAsia="宋体" w:cs="宋体"/>
          <w:color w:val="000000" w:themeColor="text1"/>
          <w:sz w:val="21"/>
          <w:szCs w:val="21"/>
          <w14:textFill>
            <w14:solidFill>
              <w14:schemeClr w14:val="tx1"/>
            </w14:solidFill>
          </w14:textFill>
        </w:rPr>
        <w:t>生效</w:t>
      </w:r>
      <w:r>
        <w:rPr>
          <w:rFonts w:hint="eastAsia" w:ascii="宋体" w:hAnsi="宋体" w:eastAsia="宋体" w:cs="宋体"/>
          <w:color w:val="000000" w:themeColor="text1"/>
          <w:sz w:val="21"/>
          <w:szCs w:val="21"/>
          <w:lang w:val="en-US" w:eastAsia="zh-CN"/>
          <w14:textFill>
            <w14:solidFill>
              <w14:schemeClr w14:val="tx1"/>
            </w14:solidFill>
          </w14:textFill>
        </w:rPr>
        <w:t>，至试验检测服务期限内所承接的所有检测服务工作完成，所有报告全部移交，各项检测费用支付完毕后自动失效。</w:t>
      </w:r>
    </w:p>
    <w:p w14:paraId="5D336FC6">
      <w:pPr>
        <w:pStyle w:val="133"/>
        <w:adjustRightInd w:val="0"/>
        <w:snapToGrid w:val="0"/>
        <w:spacing w:line="360" w:lineRule="auto"/>
        <w:ind w:firstLine="415" w:firstLineChars="198"/>
        <w:rPr>
          <w:rFonts w:hint="eastAsia" w:ascii="宋体" w:hAnsi="宋体" w:eastAsia="宋体" w:cs="宋体"/>
          <w:color w:val="000000" w:themeColor="text1"/>
          <w:sz w:val="21"/>
          <w:szCs w:val="21"/>
          <w:lang w:val="en-US" w:eastAsia="zh-CN"/>
          <w14:textFill>
            <w14:solidFill>
              <w14:schemeClr w14:val="tx1"/>
            </w14:solidFill>
          </w14:textFill>
        </w:rPr>
      </w:pPr>
      <w:r>
        <w:rPr>
          <w:rStyle w:val="53"/>
          <w:rFonts w:hint="eastAsia" w:ascii="宋体" w:hAnsi="宋体" w:eastAsia="宋体" w:cs="宋体"/>
          <w:color w:val="000000" w:themeColor="text1"/>
          <w:sz w:val="21"/>
          <w:szCs w:val="21"/>
          <w:lang w:val="en-US" w:eastAsia="zh-CN"/>
          <w14:textFill>
            <w14:solidFill>
              <w14:schemeClr w14:val="tx1"/>
            </w14:solidFill>
          </w14:textFill>
        </w:rPr>
        <w:t>4</w:t>
      </w:r>
      <w:r>
        <w:rPr>
          <w:rStyle w:val="53"/>
          <w:rFonts w:hint="eastAsia" w:ascii="宋体" w:hAnsi="宋体" w:eastAsia="宋体" w:cs="宋体"/>
          <w:color w:val="000000" w:themeColor="text1"/>
          <w:sz w:val="21"/>
          <w:szCs w:val="21"/>
          <w14:textFill>
            <w14:solidFill>
              <w14:schemeClr w14:val="tx1"/>
            </w14:solidFill>
          </w14:textFill>
        </w:rPr>
        <w:t>、本合同一式</w:t>
      </w:r>
      <w:r>
        <w:rPr>
          <w:rStyle w:val="53"/>
          <w:rFonts w:hint="eastAsia" w:ascii="宋体" w:hAnsi="宋体" w:eastAsia="宋体" w:cs="宋体"/>
          <w:color w:val="000000" w:themeColor="text1"/>
          <w:sz w:val="21"/>
          <w:szCs w:val="21"/>
          <w:u w:val="single"/>
          <w14:textFill>
            <w14:solidFill>
              <w14:schemeClr w14:val="tx1"/>
            </w14:solidFill>
          </w14:textFill>
        </w:rPr>
        <w:t xml:space="preserve"> </w:t>
      </w:r>
      <w:r>
        <w:rPr>
          <w:rStyle w:val="53"/>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Style w:val="53"/>
          <w:rFonts w:hint="eastAsia" w:ascii="宋体" w:hAnsi="宋体" w:eastAsia="宋体" w:cs="宋体"/>
          <w:color w:val="000000" w:themeColor="text1"/>
          <w:sz w:val="21"/>
          <w:szCs w:val="21"/>
          <w:u w:val="single"/>
          <w14:textFill>
            <w14:solidFill>
              <w14:schemeClr w14:val="tx1"/>
            </w14:solidFill>
          </w14:textFill>
        </w:rPr>
        <w:t xml:space="preserve"> </w:t>
      </w:r>
      <w:r>
        <w:rPr>
          <w:rStyle w:val="53"/>
          <w:rFonts w:hint="eastAsia" w:ascii="宋体" w:hAnsi="宋体" w:eastAsia="宋体" w:cs="宋体"/>
          <w:color w:val="000000" w:themeColor="text1"/>
          <w:sz w:val="21"/>
          <w:szCs w:val="21"/>
          <w14:textFill>
            <w14:solidFill>
              <w14:schemeClr w14:val="tx1"/>
            </w14:solidFill>
          </w14:textFill>
        </w:rPr>
        <w:t>份，均具有同等法律效力，双方各执</w:t>
      </w:r>
      <w:r>
        <w:rPr>
          <w:rStyle w:val="53"/>
          <w:rFonts w:hint="eastAsia" w:ascii="宋体" w:hAnsi="宋体" w:eastAsia="宋体" w:cs="宋体"/>
          <w:color w:val="000000" w:themeColor="text1"/>
          <w:sz w:val="21"/>
          <w:szCs w:val="21"/>
          <w:u w:val="single"/>
          <w14:textFill>
            <w14:solidFill>
              <w14:schemeClr w14:val="tx1"/>
            </w14:solidFill>
          </w14:textFill>
        </w:rPr>
        <w:t xml:space="preserve">   </w:t>
      </w:r>
      <w:r>
        <w:rPr>
          <w:rStyle w:val="53"/>
          <w:rFonts w:hint="eastAsia" w:ascii="宋体" w:hAnsi="宋体" w:eastAsia="宋体" w:cs="宋体"/>
          <w:color w:val="000000" w:themeColor="text1"/>
          <w:sz w:val="21"/>
          <w:szCs w:val="21"/>
          <w14:textFill>
            <w14:solidFill>
              <w14:schemeClr w14:val="tx1"/>
            </w14:solidFill>
          </w14:textFill>
        </w:rPr>
        <w:t>份。</w:t>
      </w:r>
    </w:p>
    <w:p w14:paraId="7B3219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Style w:val="53"/>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本合同自签订之日起2个工作日内，采购人或采购代理机构应当将采购合同在广西壮族自治区财政厅指定的媒体上公告。</w:t>
      </w:r>
    </w:p>
    <w:p w14:paraId="5C0C3F24">
      <w:pPr>
        <w:pStyle w:val="133"/>
        <w:adjustRightInd w:val="0"/>
        <w:snapToGrid w:val="0"/>
        <w:spacing w:line="360" w:lineRule="auto"/>
        <w:ind w:firstLine="415" w:firstLineChars="198"/>
        <w:rPr>
          <w:rStyle w:val="53"/>
          <w:rFonts w:hint="eastAsia" w:ascii="宋体" w:hAnsi="宋体" w:eastAsia="宋体" w:cs="宋体"/>
          <w:color w:val="000000" w:themeColor="text1"/>
          <w:sz w:val="21"/>
          <w:szCs w:val="21"/>
          <w14:textFill>
            <w14:solidFill>
              <w14:schemeClr w14:val="tx1"/>
            </w14:solidFill>
          </w14:textFill>
        </w:rPr>
      </w:pPr>
      <w:r>
        <w:rPr>
          <w:rStyle w:val="53"/>
          <w:rFonts w:hint="eastAsia" w:ascii="宋体" w:hAnsi="宋体" w:eastAsia="宋体" w:cs="宋体"/>
          <w:color w:val="000000" w:themeColor="text1"/>
          <w:sz w:val="21"/>
          <w:szCs w:val="21"/>
          <w14:textFill>
            <w14:solidFill>
              <w14:schemeClr w14:val="tx1"/>
            </w14:solidFill>
          </w14:textFill>
        </w:rPr>
        <w:t>甲方：</w:t>
      </w:r>
      <w:r>
        <w:rPr>
          <w:rStyle w:val="53"/>
          <w:rFonts w:hint="eastAsia" w:ascii="宋体" w:hAnsi="宋体" w:eastAsia="宋体" w:cs="宋体"/>
          <w:color w:val="000000" w:themeColor="text1"/>
          <w:sz w:val="21"/>
          <w:szCs w:val="21"/>
          <w:u w:val="single"/>
          <w14:textFill>
            <w14:solidFill>
              <w14:schemeClr w14:val="tx1"/>
            </w14:solidFill>
          </w14:textFill>
        </w:rPr>
        <w:t xml:space="preserve">   （盖章）    </w:t>
      </w:r>
      <w:r>
        <w:rPr>
          <w:rStyle w:val="53"/>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Style w:val="53"/>
          <w:rFonts w:hint="eastAsia" w:ascii="宋体" w:hAnsi="宋体" w:eastAsia="宋体" w:cs="宋体"/>
          <w:color w:val="000000" w:themeColor="text1"/>
          <w:sz w:val="21"/>
          <w:szCs w:val="21"/>
          <w:u w:val="single"/>
          <w14:textFill>
            <w14:solidFill>
              <w14:schemeClr w14:val="tx1"/>
            </w14:solidFill>
          </w14:textFill>
        </w:rPr>
        <w:t xml:space="preserve">  </w:t>
      </w:r>
      <w:r>
        <w:rPr>
          <w:rStyle w:val="53"/>
          <w:rFonts w:hint="eastAsia" w:ascii="宋体" w:hAnsi="宋体" w:eastAsia="宋体" w:cs="宋体"/>
          <w:color w:val="000000" w:themeColor="text1"/>
          <w:sz w:val="21"/>
          <w:szCs w:val="21"/>
          <w14:textFill>
            <w14:solidFill>
              <w14:schemeClr w14:val="tx1"/>
            </w14:solidFill>
          </w14:textFill>
        </w:rPr>
        <w:t xml:space="preserve">             </w:t>
      </w:r>
      <w:r>
        <w:rPr>
          <w:rStyle w:val="53"/>
          <w:rFonts w:hint="eastAsia" w:ascii="宋体" w:hAnsi="宋体" w:eastAsia="宋体" w:cs="宋体"/>
          <w:color w:val="000000" w:themeColor="text1"/>
          <w:sz w:val="21"/>
          <w:szCs w:val="21"/>
          <w:lang w:val="en-US" w:eastAsia="zh-CN"/>
          <w14:textFill>
            <w14:solidFill>
              <w14:schemeClr w14:val="tx1"/>
            </w14:solidFill>
          </w14:textFill>
        </w:rPr>
        <w:t xml:space="preserve"> </w:t>
      </w:r>
      <w:r>
        <w:rPr>
          <w:rStyle w:val="53"/>
          <w:rFonts w:hint="eastAsia" w:ascii="宋体" w:hAnsi="宋体" w:eastAsia="宋体" w:cs="宋体"/>
          <w:color w:val="000000" w:themeColor="text1"/>
          <w:sz w:val="21"/>
          <w:szCs w:val="21"/>
          <w14:textFill>
            <w14:solidFill>
              <w14:schemeClr w14:val="tx1"/>
            </w14:solidFill>
          </w14:textFill>
        </w:rPr>
        <w:t xml:space="preserve"> 乙方：</w:t>
      </w:r>
      <w:r>
        <w:rPr>
          <w:rStyle w:val="53"/>
          <w:rFonts w:hint="eastAsia" w:ascii="宋体" w:hAnsi="宋体" w:eastAsia="宋体" w:cs="宋体"/>
          <w:color w:val="000000" w:themeColor="text1"/>
          <w:sz w:val="21"/>
          <w:szCs w:val="21"/>
          <w:u w:val="single"/>
          <w14:textFill>
            <w14:solidFill>
              <w14:schemeClr w14:val="tx1"/>
            </w14:solidFill>
          </w14:textFill>
        </w:rPr>
        <w:t xml:space="preserve">   （盖章）    </w:t>
      </w:r>
    </w:p>
    <w:p w14:paraId="6556E43E">
      <w:pPr>
        <w:pStyle w:val="133"/>
        <w:adjustRightInd w:val="0"/>
        <w:snapToGrid w:val="0"/>
        <w:spacing w:line="360" w:lineRule="auto"/>
        <w:ind w:firstLine="415" w:firstLineChars="198"/>
        <w:rPr>
          <w:rStyle w:val="53"/>
          <w:rFonts w:hint="eastAsia" w:ascii="宋体" w:hAnsi="宋体" w:eastAsia="宋体" w:cs="宋体"/>
          <w:color w:val="000000" w:themeColor="text1"/>
          <w:sz w:val="21"/>
          <w:szCs w:val="21"/>
          <w14:textFill>
            <w14:solidFill>
              <w14:schemeClr w14:val="tx1"/>
            </w14:solidFill>
          </w14:textFill>
        </w:rPr>
      </w:pPr>
      <w:r>
        <w:rPr>
          <w:rStyle w:val="53"/>
          <w:rFonts w:hint="eastAsia" w:ascii="宋体" w:hAnsi="宋体" w:eastAsia="宋体" w:cs="宋体"/>
          <w:color w:val="000000" w:themeColor="text1"/>
          <w:sz w:val="21"/>
          <w:szCs w:val="21"/>
          <w14:textFill>
            <w14:solidFill>
              <w14:schemeClr w14:val="tx1"/>
            </w14:solidFill>
          </w14:textFill>
        </w:rPr>
        <w:t xml:space="preserve">住所： </w:t>
      </w:r>
      <w:r>
        <w:rPr>
          <w:rStyle w:val="53"/>
          <w:rFonts w:hint="eastAsia" w:ascii="宋体" w:hAnsi="宋体" w:eastAsia="宋体" w:cs="宋体"/>
          <w:color w:val="000000" w:themeColor="text1"/>
          <w:sz w:val="21"/>
          <w:szCs w:val="21"/>
          <w:u w:val="single"/>
          <w14:textFill>
            <w14:solidFill>
              <w14:schemeClr w14:val="tx1"/>
            </w14:solidFill>
          </w14:textFill>
        </w:rPr>
        <w:t xml:space="preserve">                    </w:t>
      </w:r>
      <w:r>
        <w:rPr>
          <w:rStyle w:val="53"/>
          <w:rFonts w:hint="eastAsia" w:ascii="宋体" w:hAnsi="宋体" w:eastAsia="宋体" w:cs="宋体"/>
          <w:color w:val="000000" w:themeColor="text1"/>
          <w:sz w:val="21"/>
          <w:szCs w:val="21"/>
          <w14:textFill>
            <w14:solidFill>
              <w14:schemeClr w14:val="tx1"/>
            </w14:solidFill>
          </w14:textFill>
        </w:rPr>
        <w:t xml:space="preserve">              </w:t>
      </w:r>
      <w:r>
        <w:rPr>
          <w:rStyle w:val="53"/>
          <w:rFonts w:hint="eastAsia" w:ascii="宋体" w:hAnsi="宋体" w:eastAsia="宋体" w:cs="宋体"/>
          <w:color w:val="000000" w:themeColor="text1"/>
          <w:sz w:val="21"/>
          <w:szCs w:val="21"/>
          <w:lang w:val="en-US" w:eastAsia="zh-CN"/>
          <w14:textFill>
            <w14:solidFill>
              <w14:schemeClr w14:val="tx1"/>
            </w14:solidFill>
          </w14:textFill>
        </w:rPr>
        <w:t xml:space="preserve"> </w:t>
      </w:r>
      <w:r>
        <w:rPr>
          <w:rStyle w:val="53"/>
          <w:rFonts w:hint="eastAsia" w:ascii="宋体" w:hAnsi="宋体" w:eastAsia="宋体" w:cs="宋体"/>
          <w:color w:val="000000" w:themeColor="text1"/>
          <w:sz w:val="21"/>
          <w:szCs w:val="21"/>
          <w14:textFill>
            <w14:solidFill>
              <w14:schemeClr w14:val="tx1"/>
            </w14:solidFill>
          </w14:textFill>
        </w:rPr>
        <w:t xml:space="preserve">住所： </w:t>
      </w:r>
      <w:r>
        <w:rPr>
          <w:rStyle w:val="53"/>
          <w:rFonts w:hint="eastAsia" w:ascii="宋体" w:hAnsi="宋体" w:eastAsia="宋体" w:cs="宋体"/>
          <w:color w:val="000000" w:themeColor="text1"/>
          <w:sz w:val="21"/>
          <w:szCs w:val="21"/>
          <w:u w:val="single"/>
          <w14:textFill>
            <w14:solidFill>
              <w14:schemeClr w14:val="tx1"/>
            </w14:solidFill>
          </w14:textFill>
        </w:rPr>
        <w:t xml:space="preserve">                      </w:t>
      </w:r>
    </w:p>
    <w:p w14:paraId="624F2268">
      <w:pPr>
        <w:pStyle w:val="133"/>
        <w:adjustRightInd w:val="0"/>
        <w:snapToGrid w:val="0"/>
        <w:spacing w:line="360" w:lineRule="auto"/>
        <w:ind w:firstLine="420" w:firstLineChars="200"/>
        <w:rPr>
          <w:rStyle w:val="53"/>
          <w:rFonts w:hint="eastAsia" w:ascii="宋体" w:hAnsi="宋体" w:eastAsia="宋体" w:cs="宋体"/>
          <w:color w:val="000000" w:themeColor="text1"/>
          <w:sz w:val="21"/>
          <w:szCs w:val="21"/>
          <w14:textFill>
            <w14:solidFill>
              <w14:schemeClr w14:val="tx1"/>
            </w14:solidFill>
          </w14:textFill>
        </w:rPr>
      </w:pPr>
      <w:r>
        <w:rPr>
          <w:rStyle w:val="53"/>
          <w:rFonts w:hint="eastAsia" w:ascii="宋体" w:hAnsi="宋体" w:eastAsia="宋体" w:cs="宋体"/>
          <w:color w:val="000000" w:themeColor="text1"/>
          <w:sz w:val="21"/>
          <w:szCs w:val="21"/>
          <w14:textFill>
            <w14:solidFill>
              <w14:schemeClr w14:val="tx1"/>
            </w14:solidFill>
          </w14:textFill>
        </w:rPr>
        <w:t>邮政编码：</w:t>
      </w:r>
      <w:r>
        <w:rPr>
          <w:rStyle w:val="53"/>
          <w:rFonts w:hint="eastAsia" w:ascii="宋体" w:hAnsi="宋体" w:eastAsia="宋体" w:cs="宋体"/>
          <w:color w:val="000000" w:themeColor="text1"/>
          <w:sz w:val="21"/>
          <w:szCs w:val="21"/>
          <w:u w:val="single"/>
          <w14:textFill>
            <w14:solidFill>
              <w14:schemeClr w14:val="tx1"/>
            </w14:solidFill>
          </w14:textFill>
        </w:rPr>
        <w:t xml:space="preserve">                 </w:t>
      </w:r>
      <w:r>
        <w:rPr>
          <w:rStyle w:val="53"/>
          <w:rFonts w:hint="eastAsia" w:ascii="宋体" w:hAnsi="宋体" w:eastAsia="宋体" w:cs="宋体"/>
          <w:color w:val="000000" w:themeColor="text1"/>
          <w:sz w:val="21"/>
          <w:szCs w:val="21"/>
          <w14:textFill>
            <w14:solidFill>
              <w14:schemeClr w14:val="tx1"/>
            </w14:solidFill>
          </w14:textFill>
        </w:rPr>
        <w:t xml:space="preserve">              </w:t>
      </w:r>
      <w:r>
        <w:rPr>
          <w:rStyle w:val="53"/>
          <w:rFonts w:hint="eastAsia" w:ascii="宋体" w:hAnsi="宋体" w:eastAsia="宋体" w:cs="宋体"/>
          <w:color w:val="000000" w:themeColor="text1"/>
          <w:sz w:val="21"/>
          <w:szCs w:val="21"/>
          <w:lang w:val="en-US" w:eastAsia="zh-CN"/>
          <w14:textFill>
            <w14:solidFill>
              <w14:schemeClr w14:val="tx1"/>
            </w14:solidFill>
          </w14:textFill>
        </w:rPr>
        <w:t xml:space="preserve"> </w:t>
      </w:r>
      <w:r>
        <w:rPr>
          <w:rStyle w:val="53"/>
          <w:rFonts w:hint="eastAsia" w:ascii="宋体" w:hAnsi="宋体" w:eastAsia="宋体" w:cs="宋体"/>
          <w:color w:val="000000" w:themeColor="text1"/>
          <w:sz w:val="21"/>
          <w:szCs w:val="21"/>
          <w14:textFill>
            <w14:solidFill>
              <w14:schemeClr w14:val="tx1"/>
            </w14:solidFill>
          </w14:textFill>
        </w:rPr>
        <w:t>邮政编码：</w:t>
      </w:r>
      <w:r>
        <w:rPr>
          <w:rStyle w:val="53"/>
          <w:rFonts w:hint="eastAsia" w:ascii="宋体" w:hAnsi="宋体" w:eastAsia="宋体" w:cs="宋体"/>
          <w:color w:val="000000" w:themeColor="text1"/>
          <w:sz w:val="21"/>
          <w:szCs w:val="21"/>
          <w:u w:val="single"/>
          <w14:textFill>
            <w14:solidFill>
              <w14:schemeClr w14:val="tx1"/>
            </w14:solidFill>
          </w14:textFill>
        </w:rPr>
        <w:t xml:space="preserve">                </w:t>
      </w:r>
      <w:r>
        <w:rPr>
          <w:rStyle w:val="53"/>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Style w:val="53"/>
          <w:rFonts w:hint="eastAsia" w:ascii="宋体" w:hAnsi="宋体" w:eastAsia="宋体" w:cs="宋体"/>
          <w:color w:val="000000" w:themeColor="text1"/>
          <w:sz w:val="21"/>
          <w:szCs w:val="21"/>
          <w:u w:val="single"/>
          <w14:textFill>
            <w14:solidFill>
              <w14:schemeClr w14:val="tx1"/>
            </w14:solidFill>
          </w14:textFill>
        </w:rPr>
        <w:t xml:space="preserve">  </w:t>
      </w:r>
    </w:p>
    <w:p w14:paraId="12D46D33">
      <w:pPr>
        <w:pStyle w:val="133"/>
        <w:adjustRightInd w:val="0"/>
        <w:snapToGrid w:val="0"/>
        <w:spacing w:line="360" w:lineRule="auto"/>
        <w:ind w:firstLine="415" w:firstLineChars="198"/>
        <w:rPr>
          <w:rStyle w:val="53"/>
          <w:rFonts w:hint="eastAsia" w:ascii="宋体" w:hAnsi="宋体" w:eastAsia="宋体" w:cs="宋体"/>
          <w:color w:val="000000" w:themeColor="text1"/>
          <w:sz w:val="21"/>
          <w:szCs w:val="21"/>
          <w14:textFill>
            <w14:solidFill>
              <w14:schemeClr w14:val="tx1"/>
            </w14:solidFill>
          </w14:textFill>
        </w:rPr>
      </w:pPr>
      <w:r>
        <w:rPr>
          <w:rStyle w:val="53"/>
          <w:rFonts w:hint="eastAsia" w:ascii="宋体" w:hAnsi="宋体" w:eastAsia="宋体" w:cs="宋体"/>
          <w:color w:val="000000" w:themeColor="text1"/>
          <w:sz w:val="21"/>
          <w:szCs w:val="21"/>
          <w14:textFill>
            <w14:solidFill>
              <w14:schemeClr w14:val="tx1"/>
            </w14:solidFill>
          </w14:textFill>
        </w:rPr>
        <w:t>法定代表人或其授权                        法定代表人或其授权</w:t>
      </w:r>
    </w:p>
    <w:p w14:paraId="2023CEF8">
      <w:pPr>
        <w:pStyle w:val="133"/>
        <w:adjustRightInd w:val="0"/>
        <w:snapToGrid w:val="0"/>
        <w:spacing w:line="360" w:lineRule="auto"/>
        <w:ind w:firstLine="415" w:firstLineChars="198"/>
        <w:rPr>
          <w:rStyle w:val="53"/>
          <w:rFonts w:hint="eastAsia" w:ascii="宋体" w:hAnsi="宋体" w:eastAsia="宋体" w:cs="宋体"/>
          <w:color w:val="000000" w:themeColor="text1"/>
          <w:sz w:val="21"/>
          <w:szCs w:val="21"/>
          <w14:textFill>
            <w14:solidFill>
              <w14:schemeClr w14:val="tx1"/>
            </w14:solidFill>
          </w14:textFill>
        </w:rPr>
      </w:pPr>
      <w:r>
        <w:rPr>
          <w:rStyle w:val="53"/>
          <w:rFonts w:hint="eastAsia" w:ascii="宋体" w:hAnsi="宋体" w:eastAsia="宋体" w:cs="宋体"/>
          <w:color w:val="000000" w:themeColor="text1"/>
          <w:sz w:val="21"/>
          <w:szCs w:val="21"/>
          <w14:textFill>
            <w14:solidFill>
              <w14:schemeClr w14:val="tx1"/>
            </w14:solidFill>
          </w14:textFill>
        </w:rPr>
        <w:t>的代理人：</w:t>
      </w:r>
      <w:r>
        <w:rPr>
          <w:rStyle w:val="53"/>
          <w:rFonts w:hint="eastAsia" w:ascii="宋体" w:hAnsi="宋体" w:eastAsia="宋体" w:cs="宋体"/>
          <w:color w:val="000000" w:themeColor="text1"/>
          <w:sz w:val="21"/>
          <w:szCs w:val="21"/>
          <w:u w:val="single"/>
          <w14:textFill>
            <w14:solidFill>
              <w14:schemeClr w14:val="tx1"/>
            </w14:solidFill>
          </w14:textFill>
        </w:rPr>
        <w:t xml:space="preserve">（签字）      </w:t>
      </w:r>
      <w:r>
        <w:rPr>
          <w:rStyle w:val="53"/>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Style w:val="53"/>
          <w:rFonts w:hint="eastAsia" w:ascii="宋体" w:hAnsi="宋体" w:eastAsia="宋体" w:cs="宋体"/>
          <w:color w:val="000000" w:themeColor="text1"/>
          <w:sz w:val="21"/>
          <w:szCs w:val="21"/>
          <w14:textFill>
            <w14:solidFill>
              <w14:schemeClr w14:val="tx1"/>
            </w14:solidFill>
          </w14:textFill>
        </w:rPr>
        <w:t xml:space="preserve">               的代理人：</w:t>
      </w:r>
      <w:r>
        <w:rPr>
          <w:rStyle w:val="53"/>
          <w:rFonts w:hint="eastAsia" w:ascii="宋体" w:hAnsi="宋体" w:eastAsia="宋体" w:cs="宋体"/>
          <w:color w:val="000000" w:themeColor="text1"/>
          <w:sz w:val="21"/>
          <w:szCs w:val="21"/>
          <w:u w:val="single"/>
          <w14:textFill>
            <w14:solidFill>
              <w14:schemeClr w14:val="tx1"/>
            </w14:solidFill>
          </w14:textFill>
        </w:rPr>
        <w:t xml:space="preserve">（签字）         </w:t>
      </w:r>
      <w:r>
        <w:rPr>
          <w:rStyle w:val="53"/>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Style w:val="53"/>
          <w:rFonts w:hint="eastAsia" w:ascii="宋体" w:hAnsi="宋体" w:eastAsia="宋体" w:cs="宋体"/>
          <w:color w:val="000000" w:themeColor="text1"/>
          <w:sz w:val="21"/>
          <w:szCs w:val="21"/>
          <w:u w:val="single"/>
          <w14:textFill>
            <w14:solidFill>
              <w14:schemeClr w14:val="tx1"/>
            </w14:solidFill>
          </w14:textFill>
        </w:rPr>
        <w:t xml:space="preserve"> </w:t>
      </w:r>
    </w:p>
    <w:p w14:paraId="52BE30D6">
      <w:pPr>
        <w:pStyle w:val="133"/>
        <w:adjustRightInd w:val="0"/>
        <w:snapToGrid w:val="0"/>
        <w:spacing w:line="360" w:lineRule="auto"/>
        <w:ind w:firstLine="415" w:firstLineChars="198"/>
        <w:rPr>
          <w:rStyle w:val="53"/>
          <w:rFonts w:hint="eastAsia" w:ascii="宋体" w:hAnsi="宋体" w:eastAsia="宋体" w:cs="宋体"/>
          <w:color w:val="000000" w:themeColor="text1"/>
          <w:sz w:val="21"/>
          <w:szCs w:val="21"/>
          <w14:textFill>
            <w14:solidFill>
              <w14:schemeClr w14:val="tx1"/>
            </w14:solidFill>
          </w14:textFill>
        </w:rPr>
      </w:pPr>
      <w:r>
        <w:rPr>
          <w:rStyle w:val="53"/>
          <w:rFonts w:hint="eastAsia" w:ascii="宋体" w:hAnsi="宋体" w:eastAsia="宋体" w:cs="宋体"/>
          <w:color w:val="000000" w:themeColor="text1"/>
          <w:sz w:val="21"/>
          <w:szCs w:val="21"/>
          <w14:textFill>
            <w14:solidFill>
              <w14:schemeClr w14:val="tx1"/>
            </w14:solidFill>
          </w14:textFill>
        </w:rPr>
        <w:t>开户银行：</w:t>
      </w:r>
      <w:r>
        <w:rPr>
          <w:rStyle w:val="53"/>
          <w:rFonts w:hint="eastAsia" w:ascii="宋体" w:hAnsi="宋体" w:eastAsia="宋体" w:cs="宋体"/>
          <w:color w:val="000000" w:themeColor="text1"/>
          <w:sz w:val="21"/>
          <w:szCs w:val="21"/>
          <w:u w:val="single"/>
          <w14:textFill>
            <w14:solidFill>
              <w14:schemeClr w14:val="tx1"/>
            </w14:solidFill>
          </w14:textFill>
        </w:rPr>
        <w:t xml:space="preserve">                 </w:t>
      </w:r>
      <w:r>
        <w:rPr>
          <w:rStyle w:val="53"/>
          <w:rFonts w:hint="eastAsia" w:ascii="宋体" w:hAnsi="宋体" w:eastAsia="宋体" w:cs="宋体"/>
          <w:color w:val="000000" w:themeColor="text1"/>
          <w:sz w:val="21"/>
          <w:szCs w:val="21"/>
          <w14:textFill>
            <w14:solidFill>
              <w14:schemeClr w14:val="tx1"/>
            </w14:solidFill>
          </w14:textFill>
        </w:rPr>
        <w:t xml:space="preserve">               开户银行：</w:t>
      </w:r>
      <w:r>
        <w:rPr>
          <w:rStyle w:val="53"/>
          <w:rFonts w:hint="eastAsia" w:ascii="宋体" w:hAnsi="宋体" w:eastAsia="宋体" w:cs="宋体"/>
          <w:color w:val="000000" w:themeColor="text1"/>
          <w:sz w:val="21"/>
          <w:szCs w:val="21"/>
          <w:u w:val="single"/>
          <w14:textFill>
            <w14:solidFill>
              <w14:schemeClr w14:val="tx1"/>
            </w14:solidFill>
          </w14:textFill>
        </w:rPr>
        <w:t xml:space="preserve">                </w:t>
      </w:r>
      <w:r>
        <w:rPr>
          <w:rStyle w:val="53"/>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Style w:val="53"/>
          <w:rFonts w:hint="eastAsia" w:ascii="宋体" w:hAnsi="宋体" w:eastAsia="宋体" w:cs="宋体"/>
          <w:color w:val="000000" w:themeColor="text1"/>
          <w:sz w:val="21"/>
          <w:szCs w:val="21"/>
          <w:u w:val="single"/>
          <w14:textFill>
            <w14:solidFill>
              <w14:schemeClr w14:val="tx1"/>
            </w14:solidFill>
          </w14:textFill>
        </w:rPr>
        <w:t xml:space="preserve">  </w:t>
      </w:r>
    </w:p>
    <w:p w14:paraId="51BA2E31">
      <w:pPr>
        <w:pStyle w:val="133"/>
        <w:adjustRightInd w:val="0"/>
        <w:snapToGrid w:val="0"/>
        <w:spacing w:line="360" w:lineRule="auto"/>
        <w:ind w:firstLine="415" w:firstLineChars="198"/>
        <w:rPr>
          <w:rStyle w:val="53"/>
          <w:rFonts w:hint="eastAsia" w:ascii="宋体" w:hAnsi="宋体" w:eastAsia="宋体" w:cs="宋体"/>
          <w:color w:val="000000" w:themeColor="text1"/>
          <w:sz w:val="21"/>
          <w:szCs w:val="21"/>
          <w14:textFill>
            <w14:solidFill>
              <w14:schemeClr w14:val="tx1"/>
            </w14:solidFill>
          </w14:textFill>
        </w:rPr>
      </w:pPr>
      <w:r>
        <w:rPr>
          <w:rStyle w:val="53"/>
          <w:rFonts w:hint="eastAsia" w:ascii="宋体" w:hAnsi="宋体" w:eastAsia="宋体" w:cs="宋体"/>
          <w:color w:val="000000" w:themeColor="text1"/>
          <w:sz w:val="21"/>
          <w:szCs w:val="21"/>
          <w14:textFill>
            <w14:solidFill>
              <w14:schemeClr w14:val="tx1"/>
            </w14:solidFill>
          </w14:textFill>
        </w:rPr>
        <w:t>账号：</w:t>
      </w:r>
      <w:r>
        <w:rPr>
          <w:rStyle w:val="53"/>
          <w:rFonts w:hint="eastAsia" w:ascii="宋体" w:hAnsi="宋体" w:eastAsia="宋体" w:cs="宋体"/>
          <w:color w:val="000000" w:themeColor="text1"/>
          <w:sz w:val="21"/>
          <w:szCs w:val="21"/>
          <w:u w:val="single"/>
          <w14:textFill>
            <w14:solidFill>
              <w14:schemeClr w14:val="tx1"/>
            </w14:solidFill>
          </w14:textFill>
        </w:rPr>
        <w:t xml:space="preserve">                      </w:t>
      </w:r>
      <w:r>
        <w:rPr>
          <w:rStyle w:val="53"/>
          <w:rFonts w:hint="eastAsia" w:ascii="宋体" w:hAnsi="宋体" w:eastAsia="宋体" w:cs="宋体"/>
          <w:color w:val="000000" w:themeColor="text1"/>
          <w:sz w:val="21"/>
          <w:szCs w:val="21"/>
          <w14:textFill>
            <w14:solidFill>
              <w14:schemeClr w14:val="tx1"/>
            </w14:solidFill>
          </w14:textFill>
        </w:rPr>
        <w:t xml:space="preserve">              账号：</w:t>
      </w:r>
      <w:r>
        <w:rPr>
          <w:rStyle w:val="53"/>
          <w:rFonts w:hint="eastAsia" w:ascii="宋体" w:hAnsi="宋体" w:eastAsia="宋体" w:cs="宋体"/>
          <w:color w:val="000000" w:themeColor="text1"/>
          <w:sz w:val="21"/>
          <w:szCs w:val="21"/>
          <w:u w:val="single"/>
          <w14:textFill>
            <w14:solidFill>
              <w14:schemeClr w14:val="tx1"/>
            </w14:solidFill>
          </w14:textFill>
        </w:rPr>
        <w:t xml:space="preserve">                       </w:t>
      </w:r>
      <w:r>
        <w:rPr>
          <w:rStyle w:val="53"/>
          <w:rFonts w:hint="eastAsia" w:ascii="宋体" w:hAnsi="宋体" w:eastAsia="宋体" w:cs="宋体"/>
          <w:color w:val="000000" w:themeColor="text1"/>
          <w:sz w:val="21"/>
          <w:szCs w:val="21"/>
          <w14:textFill>
            <w14:solidFill>
              <w14:schemeClr w14:val="tx1"/>
            </w14:solidFill>
          </w14:textFill>
        </w:rPr>
        <w:t xml:space="preserve"> </w:t>
      </w:r>
    </w:p>
    <w:p w14:paraId="343B1A61">
      <w:pPr>
        <w:pStyle w:val="133"/>
        <w:adjustRightInd w:val="0"/>
        <w:snapToGrid w:val="0"/>
        <w:spacing w:line="360" w:lineRule="auto"/>
        <w:ind w:firstLine="415" w:firstLineChars="198"/>
        <w:rPr>
          <w:rStyle w:val="53"/>
          <w:rFonts w:hint="eastAsia" w:ascii="宋体" w:hAnsi="宋体" w:eastAsia="宋体" w:cs="宋体"/>
          <w:color w:val="000000" w:themeColor="text1"/>
          <w:sz w:val="21"/>
          <w:szCs w:val="21"/>
          <w14:textFill>
            <w14:solidFill>
              <w14:schemeClr w14:val="tx1"/>
            </w14:solidFill>
          </w14:textFill>
        </w:rPr>
      </w:pPr>
      <w:r>
        <w:rPr>
          <w:rStyle w:val="53"/>
          <w:rFonts w:hint="eastAsia" w:ascii="宋体" w:hAnsi="宋体" w:eastAsia="宋体" w:cs="宋体"/>
          <w:color w:val="000000" w:themeColor="text1"/>
          <w:sz w:val="21"/>
          <w:szCs w:val="21"/>
          <w14:textFill>
            <w14:solidFill>
              <w14:schemeClr w14:val="tx1"/>
            </w14:solidFill>
          </w14:textFill>
        </w:rPr>
        <w:t>联系人：</w:t>
      </w:r>
      <w:r>
        <w:rPr>
          <w:rStyle w:val="53"/>
          <w:rFonts w:hint="eastAsia" w:ascii="宋体" w:hAnsi="宋体" w:eastAsia="宋体" w:cs="宋体"/>
          <w:color w:val="000000" w:themeColor="text1"/>
          <w:sz w:val="21"/>
          <w:szCs w:val="21"/>
          <w:u w:val="single"/>
          <w14:textFill>
            <w14:solidFill>
              <w14:schemeClr w14:val="tx1"/>
            </w14:solidFill>
          </w14:textFill>
        </w:rPr>
        <w:t xml:space="preserve">              </w:t>
      </w:r>
      <w:r>
        <w:rPr>
          <w:rStyle w:val="53"/>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Style w:val="53"/>
          <w:rFonts w:hint="eastAsia" w:ascii="宋体" w:hAnsi="宋体" w:eastAsia="宋体" w:cs="宋体"/>
          <w:color w:val="000000" w:themeColor="text1"/>
          <w:sz w:val="21"/>
          <w:szCs w:val="21"/>
          <w:u w:val="single"/>
          <w14:textFill>
            <w14:solidFill>
              <w14:schemeClr w14:val="tx1"/>
            </w14:solidFill>
          </w14:textFill>
        </w:rPr>
        <w:t xml:space="preserve"> </w:t>
      </w:r>
      <w:r>
        <w:rPr>
          <w:rStyle w:val="53"/>
          <w:rFonts w:hint="eastAsia" w:ascii="宋体" w:hAnsi="宋体" w:eastAsia="宋体" w:cs="宋体"/>
          <w:color w:val="000000" w:themeColor="text1"/>
          <w:sz w:val="21"/>
          <w:szCs w:val="21"/>
          <w14:textFill>
            <w14:solidFill>
              <w14:schemeClr w14:val="tx1"/>
            </w14:solidFill>
          </w14:textFill>
        </w:rPr>
        <w:t xml:space="preserve">              联系人：</w:t>
      </w:r>
      <w:r>
        <w:rPr>
          <w:rStyle w:val="53"/>
          <w:rFonts w:hint="eastAsia" w:ascii="宋体" w:hAnsi="宋体" w:eastAsia="宋体" w:cs="宋体"/>
          <w:color w:val="000000" w:themeColor="text1"/>
          <w:sz w:val="21"/>
          <w:szCs w:val="21"/>
          <w:u w:val="single"/>
          <w14:textFill>
            <w14:solidFill>
              <w14:schemeClr w14:val="tx1"/>
            </w14:solidFill>
          </w14:textFill>
        </w:rPr>
        <w:t xml:space="preserve">             </w:t>
      </w:r>
      <w:r>
        <w:rPr>
          <w:rStyle w:val="53"/>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Style w:val="53"/>
          <w:rFonts w:hint="eastAsia" w:ascii="宋体" w:hAnsi="宋体" w:eastAsia="宋体" w:cs="宋体"/>
          <w:color w:val="000000" w:themeColor="text1"/>
          <w:sz w:val="21"/>
          <w:szCs w:val="21"/>
          <w:u w:val="single"/>
          <w14:textFill>
            <w14:solidFill>
              <w14:schemeClr w14:val="tx1"/>
            </w14:solidFill>
          </w14:textFill>
        </w:rPr>
        <w:t xml:space="preserve">  </w:t>
      </w:r>
      <w:r>
        <w:rPr>
          <w:rStyle w:val="53"/>
          <w:rFonts w:hint="eastAsia" w:ascii="宋体" w:hAnsi="宋体" w:eastAsia="宋体" w:cs="宋体"/>
          <w:color w:val="000000" w:themeColor="text1"/>
          <w:sz w:val="21"/>
          <w:szCs w:val="21"/>
          <w14:textFill>
            <w14:solidFill>
              <w14:schemeClr w14:val="tx1"/>
            </w14:solidFill>
          </w14:textFill>
        </w:rPr>
        <w:t xml:space="preserve">  </w:t>
      </w:r>
    </w:p>
    <w:p w14:paraId="028E5851">
      <w:pPr>
        <w:pStyle w:val="133"/>
        <w:adjustRightInd w:val="0"/>
        <w:snapToGrid w:val="0"/>
        <w:spacing w:line="360" w:lineRule="auto"/>
        <w:ind w:firstLine="415" w:firstLineChars="198"/>
        <w:rPr>
          <w:rStyle w:val="53"/>
          <w:rFonts w:hint="eastAsia" w:ascii="宋体" w:hAnsi="宋体" w:eastAsia="宋体" w:cs="宋体"/>
          <w:color w:val="000000" w:themeColor="text1"/>
          <w:sz w:val="21"/>
          <w:szCs w:val="21"/>
          <w14:textFill>
            <w14:solidFill>
              <w14:schemeClr w14:val="tx1"/>
            </w14:solidFill>
          </w14:textFill>
        </w:rPr>
      </w:pPr>
      <w:r>
        <w:rPr>
          <w:rStyle w:val="53"/>
          <w:rFonts w:hint="eastAsia" w:ascii="宋体" w:hAnsi="宋体" w:eastAsia="宋体" w:cs="宋体"/>
          <w:color w:val="000000" w:themeColor="text1"/>
          <w:sz w:val="21"/>
          <w:szCs w:val="21"/>
          <w14:textFill>
            <w14:solidFill>
              <w14:schemeClr w14:val="tx1"/>
            </w14:solidFill>
          </w14:textFill>
        </w:rPr>
        <w:t>电话：</w:t>
      </w:r>
      <w:r>
        <w:rPr>
          <w:rStyle w:val="53"/>
          <w:rFonts w:hint="eastAsia" w:ascii="宋体" w:hAnsi="宋体" w:eastAsia="宋体" w:cs="宋体"/>
          <w:color w:val="000000" w:themeColor="text1"/>
          <w:sz w:val="21"/>
          <w:szCs w:val="21"/>
          <w:u w:val="single"/>
          <w14:textFill>
            <w14:solidFill>
              <w14:schemeClr w14:val="tx1"/>
            </w14:solidFill>
          </w14:textFill>
        </w:rPr>
        <w:t xml:space="preserve">                      </w:t>
      </w:r>
      <w:r>
        <w:rPr>
          <w:rStyle w:val="53"/>
          <w:rFonts w:hint="eastAsia" w:ascii="宋体" w:hAnsi="宋体" w:eastAsia="宋体" w:cs="宋体"/>
          <w:color w:val="000000" w:themeColor="text1"/>
          <w:sz w:val="21"/>
          <w:szCs w:val="21"/>
          <w14:textFill>
            <w14:solidFill>
              <w14:schemeClr w14:val="tx1"/>
            </w14:solidFill>
          </w14:textFill>
        </w:rPr>
        <w:t xml:space="preserve">              电话：</w:t>
      </w:r>
      <w:r>
        <w:rPr>
          <w:rStyle w:val="53"/>
          <w:rFonts w:hint="eastAsia" w:ascii="宋体" w:hAnsi="宋体" w:eastAsia="宋体" w:cs="宋体"/>
          <w:color w:val="000000" w:themeColor="text1"/>
          <w:sz w:val="21"/>
          <w:szCs w:val="21"/>
          <w:u w:val="single"/>
          <w14:textFill>
            <w14:solidFill>
              <w14:schemeClr w14:val="tx1"/>
            </w14:solidFill>
          </w14:textFill>
        </w:rPr>
        <w:t xml:space="preserve">                       </w:t>
      </w:r>
    </w:p>
    <w:p w14:paraId="5BB0DDAE">
      <w:pPr>
        <w:pStyle w:val="133"/>
        <w:adjustRightInd w:val="0"/>
        <w:snapToGrid w:val="0"/>
        <w:spacing w:line="360" w:lineRule="auto"/>
        <w:ind w:firstLine="415" w:firstLineChars="198"/>
        <w:rPr>
          <w:rStyle w:val="53"/>
          <w:rFonts w:hint="eastAsia" w:ascii="宋体" w:hAnsi="宋体" w:eastAsia="宋体" w:cs="宋体"/>
          <w:color w:val="000000" w:themeColor="text1"/>
          <w:sz w:val="21"/>
          <w:szCs w:val="21"/>
          <w14:textFill>
            <w14:solidFill>
              <w14:schemeClr w14:val="tx1"/>
            </w14:solidFill>
          </w14:textFill>
        </w:rPr>
      </w:pPr>
      <w:r>
        <w:rPr>
          <w:rStyle w:val="53"/>
          <w:rFonts w:hint="eastAsia" w:ascii="宋体" w:hAnsi="宋体" w:eastAsia="宋体" w:cs="宋体"/>
          <w:color w:val="000000" w:themeColor="text1"/>
          <w:sz w:val="21"/>
          <w:szCs w:val="21"/>
          <w14:textFill>
            <w14:solidFill>
              <w14:schemeClr w14:val="tx1"/>
            </w14:solidFill>
          </w14:textFill>
        </w:rPr>
        <w:t>传真：</w:t>
      </w:r>
      <w:r>
        <w:rPr>
          <w:rStyle w:val="53"/>
          <w:rFonts w:hint="eastAsia" w:ascii="宋体" w:hAnsi="宋体" w:eastAsia="宋体" w:cs="宋体"/>
          <w:color w:val="000000" w:themeColor="text1"/>
          <w:sz w:val="21"/>
          <w:szCs w:val="21"/>
          <w:u w:val="single"/>
          <w14:textFill>
            <w14:solidFill>
              <w14:schemeClr w14:val="tx1"/>
            </w14:solidFill>
          </w14:textFill>
        </w:rPr>
        <w:t xml:space="preserve">                      </w:t>
      </w:r>
      <w:r>
        <w:rPr>
          <w:rStyle w:val="53"/>
          <w:rFonts w:hint="eastAsia" w:ascii="宋体" w:hAnsi="宋体" w:eastAsia="宋体" w:cs="宋体"/>
          <w:color w:val="000000" w:themeColor="text1"/>
          <w:sz w:val="21"/>
          <w:szCs w:val="21"/>
          <w14:textFill>
            <w14:solidFill>
              <w14:schemeClr w14:val="tx1"/>
            </w14:solidFill>
          </w14:textFill>
        </w:rPr>
        <w:t xml:space="preserve">              传真：</w:t>
      </w:r>
      <w:r>
        <w:rPr>
          <w:rStyle w:val="53"/>
          <w:rFonts w:hint="eastAsia" w:ascii="宋体" w:hAnsi="宋体" w:eastAsia="宋体" w:cs="宋体"/>
          <w:color w:val="000000" w:themeColor="text1"/>
          <w:sz w:val="21"/>
          <w:szCs w:val="21"/>
          <w:u w:val="single"/>
          <w14:textFill>
            <w14:solidFill>
              <w14:schemeClr w14:val="tx1"/>
            </w14:solidFill>
          </w14:textFill>
        </w:rPr>
        <w:t xml:space="preserve">                       </w:t>
      </w:r>
    </w:p>
    <w:p w14:paraId="48A7EBB6">
      <w:pPr>
        <w:pStyle w:val="133"/>
        <w:adjustRightInd w:val="0"/>
        <w:snapToGrid w:val="0"/>
        <w:spacing w:line="360" w:lineRule="auto"/>
        <w:ind w:firstLine="415" w:firstLineChars="198"/>
        <w:rPr>
          <w:rStyle w:val="53"/>
          <w:rFonts w:hint="eastAsia" w:ascii="宋体" w:hAnsi="宋体" w:eastAsia="宋体" w:cs="宋体"/>
          <w:color w:val="000000" w:themeColor="text1"/>
          <w:sz w:val="21"/>
          <w:szCs w:val="21"/>
          <w:u w:val="single"/>
          <w14:textFill>
            <w14:solidFill>
              <w14:schemeClr w14:val="tx1"/>
            </w14:solidFill>
          </w14:textFill>
        </w:rPr>
      </w:pPr>
      <w:r>
        <w:rPr>
          <w:rStyle w:val="53"/>
          <w:rFonts w:hint="eastAsia" w:ascii="宋体" w:hAnsi="宋体" w:eastAsia="宋体" w:cs="宋体"/>
          <w:color w:val="000000" w:themeColor="text1"/>
          <w:sz w:val="21"/>
          <w:szCs w:val="21"/>
          <w14:textFill>
            <w14:solidFill>
              <w14:schemeClr w14:val="tx1"/>
            </w14:solidFill>
          </w14:textFill>
        </w:rPr>
        <w:t>电子邮箱：</w:t>
      </w:r>
      <w:r>
        <w:rPr>
          <w:rStyle w:val="53"/>
          <w:rFonts w:hint="eastAsia" w:ascii="宋体" w:hAnsi="宋体" w:eastAsia="宋体" w:cs="宋体"/>
          <w:color w:val="000000" w:themeColor="text1"/>
          <w:sz w:val="21"/>
          <w:szCs w:val="21"/>
          <w:u w:val="single"/>
          <w14:textFill>
            <w14:solidFill>
              <w14:schemeClr w14:val="tx1"/>
            </w14:solidFill>
          </w14:textFill>
        </w:rPr>
        <w:t xml:space="preserve">           </w:t>
      </w:r>
      <w:r>
        <w:rPr>
          <w:rStyle w:val="53"/>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Style w:val="53"/>
          <w:rFonts w:hint="eastAsia" w:ascii="宋体" w:hAnsi="宋体" w:eastAsia="宋体" w:cs="宋体"/>
          <w:color w:val="000000" w:themeColor="text1"/>
          <w:sz w:val="21"/>
          <w:szCs w:val="21"/>
          <w:u w:val="single"/>
          <w14:textFill>
            <w14:solidFill>
              <w14:schemeClr w14:val="tx1"/>
            </w14:solidFill>
          </w14:textFill>
        </w:rPr>
        <w:t xml:space="preserve">      </w:t>
      </w:r>
      <w:r>
        <w:rPr>
          <w:rStyle w:val="53"/>
          <w:rFonts w:hint="eastAsia" w:ascii="宋体" w:hAnsi="宋体" w:eastAsia="宋体" w:cs="宋体"/>
          <w:color w:val="000000" w:themeColor="text1"/>
          <w:sz w:val="21"/>
          <w:szCs w:val="21"/>
          <w14:textFill>
            <w14:solidFill>
              <w14:schemeClr w14:val="tx1"/>
            </w14:solidFill>
          </w14:textFill>
        </w:rPr>
        <w:t xml:space="preserve">              电子邮箱：</w:t>
      </w:r>
      <w:r>
        <w:rPr>
          <w:rStyle w:val="53"/>
          <w:rFonts w:hint="eastAsia" w:ascii="宋体" w:hAnsi="宋体" w:eastAsia="宋体" w:cs="宋体"/>
          <w:color w:val="000000" w:themeColor="text1"/>
          <w:sz w:val="21"/>
          <w:szCs w:val="21"/>
          <w:u w:val="single"/>
          <w14:textFill>
            <w14:solidFill>
              <w14:schemeClr w14:val="tx1"/>
            </w14:solidFill>
          </w14:textFill>
        </w:rPr>
        <w:t xml:space="preserve">              </w:t>
      </w:r>
      <w:r>
        <w:rPr>
          <w:rStyle w:val="53"/>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Style w:val="53"/>
          <w:rFonts w:hint="eastAsia" w:ascii="宋体" w:hAnsi="宋体" w:eastAsia="宋体" w:cs="宋体"/>
          <w:color w:val="000000" w:themeColor="text1"/>
          <w:sz w:val="21"/>
          <w:szCs w:val="21"/>
          <w:u w:val="single"/>
          <w14:textFill>
            <w14:solidFill>
              <w14:schemeClr w14:val="tx1"/>
            </w14:solidFill>
          </w14:textFill>
        </w:rPr>
        <w:t xml:space="preserve">    </w:t>
      </w:r>
    </w:p>
    <w:p w14:paraId="5E0F1906">
      <w:pPr>
        <w:adjustRightInd w:val="0"/>
        <w:snapToGrid w:val="0"/>
        <w:spacing w:line="360" w:lineRule="auto"/>
        <w:jc w:val="center"/>
        <w:rPr>
          <w:rFonts w:hAnsi="华文楷体"/>
          <w:color w:val="000000" w:themeColor="text1"/>
          <w:sz w:val="21"/>
          <w:szCs w:val="21"/>
          <w14:textFill>
            <w14:solidFill>
              <w14:schemeClr w14:val="tx1"/>
            </w14:solidFill>
          </w14:textFill>
        </w:rPr>
      </w:pPr>
    </w:p>
    <w:p w14:paraId="7CB686D4">
      <w:pPr>
        <w:adjustRightInd w:val="0"/>
        <w:snapToGrid w:val="0"/>
        <w:spacing w:line="360" w:lineRule="auto"/>
        <w:ind w:firstLine="420" w:firstLineChars="200"/>
        <w:jc w:val="left"/>
        <w:rPr>
          <w:rFonts w:hint="eastAsia" w:hAnsi="华文楷体"/>
          <w:b/>
          <w:color w:val="000000" w:themeColor="text1"/>
          <w:sz w:val="21"/>
          <w:szCs w:val="21"/>
          <w:lang w:eastAsia="zh-CN"/>
          <w14:textFill>
            <w14:solidFill>
              <w14:schemeClr w14:val="tx1"/>
            </w14:solidFill>
          </w14:textFill>
        </w:rPr>
      </w:pPr>
      <w:r>
        <w:rPr>
          <w:rFonts w:hAnsi="华文楷体"/>
          <w:color w:val="000000" w:themeColor="text1"/>
          <w:sz w:val="21"/>
          <w:szCs w:val="21"/>
          <w14:textFill>
            <w14:solidFill>
              <w14:schemeClr w14:val="tx1"/>
            </w14:solidFill>
          </w14:textFill>
        </w:rPr>
        <w:t>签</w:t>
      </w:r>
      <w:r>
        <w:rPr>
          <w:rFonts w:hint="eastAsia" w:hAnsi="华文楷体"/>
          <w:color w:val="000000" w:themeColor="text1"/>
          <w:sz w:val="21"/>
          <w:szCs w:val="21"/>
          <w:lang w:val="en-US" w:eastAsia="zh-CN"/>
          <w14:textFill>
            <w14:solidFill>
              <w14:schemeClr w14:val="tx1"/>
            </w14:solidFill>
          </w14:textFill>
        </w:rPr>
        <w:t xml:space="preserve">  </w:t>
      </w:r>
      <w:r>
        <w:rPr>
          <w:rFonts w:hAnsi="华文楷体"/>
          <w:color w:val="000000" w:themeColor="text1"/>
          <w:sz w:val="21"/>
          <w:szCs w:val="21"/>
          <w14:textFill>
            <w14:solidFill>
              <w14:schemeClr w14:val="tx1"/>
            </w14:solidFill>
          </w14:textFill>
        </w:rPr>
        <w:t>订</w:t>
      </w:r>
      <w:r>
        <w:rPr>
          <w:rFonts w:hint="eastAsia" w:hAnsi="华文楷体"/>
          <w:color w:val="000000" w:themeColor="text1"/>
          <w:sz w:val="21"/>
          <w:szCs w:val="21"/>
          <w:lang w:val="en-US" w:eastAsia="zh-CN"/>
          <w14:textFill>
            <w14:solidFill>
              <w14:schemeClr w14:val="tx1"/>
            </w14:solidFill>
          </w14:textFill>
        </w:rPr>
        <w:t xml:space="preserve">  </w:t>
      </w:r>
      <w:r>
        <w:rPr>
          <w:rFonts w:hint="eastAsia" w:hAnsi="华文楷体"/>
          <w:color w:val="000000" w:themeColor="text1"/>
          <w:sz w:val="21"/>
          <w:szCs w:val="21"/>
          <w:lang w:eastAsia="zh-CN"/>
          <w14:textFill>
            <w14:solidFill>
              <w14:schemeClr w14:val="tx1"/>
            </w14:solidFill>
          </w14:textFill>
        </w:rPr>
        <w:t>日</w:t>
      </w:r>
      <w:r>
        <w:rPr>
          <w:rFonts w:hint="eastAsia" w:hAnsi="华文楷体"/>
          <w:color w:val="000000" w:themeColor="text1"/>
          <w:sz w:val="21"/>
          <w:szCs w:val="21"/>
          <w:lang w:val="en-US" w:eastAsia="zh-CN"/>
          <w14:textFill>
            <w14:solidFill>
              <w14:schemeClr w14:val="tx1"/>
            </w14:solidFill>
          </w14:textFill>
        </w:rPr>
        <w:t xml:space="preserve">  </w:t>
      </w:r>
      <w:r>
        <w:rPr>
          <w:rFonts w:hint="eastAsia" w:hAnsi="华文楷体"/>
          <w:color w:val="000000" w:themeColor="text1"/>
          <w:sz w:val="21"/>
          <w:szCs w:val="21"/>
          <w:lang w:eastAsia="zh-CN"/>
          <w14:textFill>
            <w14:solidFill>
              <w14:schemeClr w14:val="tx1"/>
            </w14:solidFill>
          </w14:textFill>
        </w:rPr>
        <w:t>期</w:t>
      </w:r>
      <w:r>
        <w:rPr>
          <w:rFonts w:hAnsi="华文楷体"/>
          <w:color w:val="000000" w:themeColor="text1"/>
          <w:sz w:val="21"/>
          <w:szCs w:val="21"/>
          <w14:textFill>
            <w14:solidFill>
              <w14:schemeClr w14:val="tx1"/>
            </w14:solidFill>
          </w14:textFill>
        </w:rPr>
        <w:t>：</w:t>
      </w:r>
      <w:r>
        <w:rPr>
          <w:rFonts w:hint="eastAsia" w:hAnsi="华文楷体"/>
          <w:color w:val="000000" w:themeColor="text1"/>
          <w:sz w:val="21"/>
          <w:szCs w:val="21"/>
          <w:u w:val="single"/>
          <w:lang w:val="en-US" w:eastAsia="zh-CN"/>
          <w14:textFill>
            <w14:solidFill>
              <w14:schemeClr w14:val="tx1"/>
            </w14:solidFill>
          </w14:textFill>
        </w:rPr>
        <w:t xml:space="preserve">      年   月  日</w:t>
      </w:r>
    </w:p>
    <w:p w14:paraId="74A68433">
      <w:pPr>
        <w:rPr>
          <w:rStyle w:val="53"/>
          <w:rFonts w:hint="eastAsia" w:ascii="Times New Roman" w:hAnsi="Times New Roman" w:eastAsia="宋体" w:cs="Times New Roman"/>
          <w:b/>
          <w:bCs/>
          <w:color w:val="000000" w:themeColor="text1"/>
          <w:sz w:val="32"/>
          <w:szCs w:val="32"/>
          <w:lang w:val="en-US" w:eastAsia="zh-CN"/>
          <w14:textFill>
            <w14:solidFill>
              <w14:schemeClr w14:val="tx1"/>
            </w14:solidFill>
          </w14:textFill>
        </w:rPr>
      </w:pPr>
      <w:r>
        <w:rPr>
          <w:rStyle w:val="53"/>
          <w:rFonts w:hint="eastAsia" w:ascii="Times New Roman" w:hAnsi="Times New Roman" w:eastAsia="宋体" w:cs="Times New Roman"/>
          <w:b/>
          <w:bCs/>
          <w:color w:val="000000" w:themeColor="text1"/>
          <w:sz w:val="32"/>
          <w:szCs w:val="32"/>
          <w:lang w:val="en-US" w:eastAsia="zh-CN"/>
          <w14:textFill>
            <w14:solidFill>
              <w14:schemeClr w14:val="tx1"/>
            </w14:solidFill>
          </w14:textFill>
        </w:rPr>
        <w:br w:type="page"/>
      </w:r>
    </w:p>
    <w:p w14:paraId="01EC7720">
      <w:pPr>
        <w:pStyle w:val="133"/>
        <w:adjustRightInd w:val="0"/>
        <w:snapToGrid w:val="0"/>
        <w:spacing w:line="360" w:lineRule="auto"/>
        <w:jc w:val="center"/>
        <w:rPr>
          <w:rStyle w:val="53"/>
          <w:rFonts w:hint="eastAsia" w:ascii="Times New Roman" w:hAnsi="Times New Roman" w:eastAsia="宋体" w:cs="Times New Roman"/>
          <w:b/>
          <w:bCs/>
          <w:color w:val="000000" w:themeColor="text1"/>
          <w:sz w:val="32"/>
          <w:szCs w:val="32"/>
          <w14:textFill>
            <w14:solidFill>
              <w14:schemeClr w14:val="tx1"/>
            </w14:solidFill>
          </w14:textFill>
        </w:rPr>
      </w:pPr>
      <w:r>
        <w:rPr>
          <w:rStyle w:val="53"/>
          <w:rFonts w:hint="eastAsia" w:ascii="Times New Roman" w:hAnsi="Times New Roman" w:eastAsia="宋体" w:cs="Times New Roman"/>
          <w:b/>
          <w:bCs/>
          <w:color w:val="000000" w:themeColor="text1"/>
          <w:sz w:val="32"/>
          <w:szCs w:val="32"/>
          <w:lang w:val="en-US" w:eastAsia="zh-CN"/>
          <w14:textFill>
            <w14:solidFill>
              <w14:schemeClr w14:val="tx1"/>
            </w14:solidFill>
          </w14:textFill>
        </w:rPr>
        <w:t>二、廉政合同</w:t>
      </w:r>
    </w:p>
    <w:p w14:paraId="225536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eastAsia="宋体" w:cs="宋体"/>
          <w:color w:val="000000" w:themeColor="text1"/>
          <w:u w:val="single"/>
          <w:lang w:val="en-US" w:eastAsia="zh-CN"/>
          <w14:textFill>
            <w14:solidFill>
              <w14:schemeClr w14:val="tx1"/>
            </w14:solidFill>
          </w14:textFill>
        </w:rPr>
        <w:t xml:space="preserve">                  </w:t>
      </w:r>
      <w:r>
        <w:rPr>
          <w:rStyle w:val="53"/>
          <w:color w:val="000000" w:themeColor="text1"/>
          <w14:textFill>
            <w14:solidFill>
              <w14:schemeClr w14:val="tx1"/>
            </w14:solidFill>
          </w14:textFill>
        </w:rPr>
        <w:t>（项目名称</w:t>
      </w:r>
      <w:r>
        <w:rPr>
          <w:rStyle w:val="53"/>
          <w:color w:val="000000" w:themeColor="text1"/>
          <w:spacing w:val="3"/>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的项目法人</w:t>
      </w:r>
      <w:r>
        <w:rPr>
          <w:rFonts w:hint="eastAsia" w:ascii="宋体" w:hAnsi="宋体" w:eastAsia="宋体" w:cs="宋体"/>
          <w:color w:val="000000" w:themeColor="text1"/>
          <w:u w:val="single"/>
          <w:lang w:val="en-US" w:eastAsia="zh-CN"/>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（项目法人名称，以下简称 “委托人”）与该项目的检测服务单位</w:t>
      </w:r>
      <w:r>
        <w:rPr>
          <w:rFonts w:hint="eastAsia" w:ascii="宋体" w:hAnsi="宋体" w:eastAsia="宋体" w:cs="宋体"/>
          <w:color w:val="000000" w:themeColor="text1"/>
          <w:u w:val="single"/>
          <w:lang w:val="en-US" w:eastAsia="zh-CN"/>
          <w14:textFill>
            <w14:solidFill>
              <w14:schemeClr w14:val="tx1"/>
            </w14:solidFill>
          </w14:textFill>
        </w:rPr>
        <w:t xml:space="preserve">       （检测单位名称，以下简称“检测人”）</w:t>
      </w:r>
      <w:r>
        <w:rPr>
          <w:rFonts w:hint="eastAsia" w:ascii="宋体" w:hAnsi="宋体" w:eastAsia="宋体" w:cs="宋体"/>
          <w:color w:val="000000" w:themeColor="text1"/>
          <w:lang w:val="en-US" w:eastAsia="zh-CN"/>
          <w14:textFill>
            <w14:solidFill>
              <w14:schemeClr w14:val="tx1"/>
            </w14:solidFill>
          </w14:textFill>
        </w:rPr>
        <w:t xml:space="preserve">，特订立如下合同。 </w:t>
      </w:r>
    </w:p>
    <w:p w14:paraId="41CFE3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1. 委托人和检测人双方的权利和义务 </w:t>
      </w:r>
    </w:p>
    <w:p w14:paraId="438893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(1)严格遵守党的政策规定和国家有关法律法规及交通运输部的有关规定。 </w:t>
      </w:r>
    </w:p>
    <w:p w14:paraId="4C001C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 严格执行</w:t>
      </w:r>
      <w:r>
        <w:rPr>
          <w:rFonts w:hint="eastAsia" w:ascii="宋体" w:hAnsi="宋体" w:eastAsia="宋体" w:cs="宋体"/>
          <w:color w:val="000000" w:themeColor="text1"/>
          <w:u w:val="single"/>
          <w:lang w:val="en-US" w:eastAsia="zh-CN"/>
          <w14:textFill>
            <w14:solidFill>
              <w14:schemeClr w14:val="tx1"/>
            </w14:solidFill>
          </w14:textFill>
        </w:rPr>
        <w:t xml:space="preserve">                </w:t>
      </w:r>
      <w:r>
        <w:rPr>
          <w:rStyle w:val="53"/>
          <w:color w:val="000000" w:themeColor="text1"/>
          <w14:textFill>
            <w14:solidFill>
              <w14:schemeClr w14:val="tx1"/>
            </w14:solidFill>
          </w14:textFill>
        </w:rPr>
        <w:t>（项目名称</w:t>
      </w:r>
      <w:r>
        <w:rPr>
          <w:rStyle w:val="53"/>
          <w:color w:val="000000" w:themeColor="text1"/>
          <w:spacing w:val="3"/>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 xml:space="preserve">检测服务合同文件，自觉按合同办事。 </w:t>
      </w:r>
    </w:p>
    <w:p w14:paraId="60D707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(3) 双方的业务活动坚持公开、公正、诚信、透明的原则（法律认定的商业秘密和合同文件另有规定除外），不得损害国家和集体利益，不得违反工程建设管理规章制度。 </w:t>
      </w:r>
    </w:p>
    <w:p w14:paraId="589A6D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(4) 建立健全廉政制度，开展廉政教育，设立廉政告示牌，公布举报电话，监督并认真 </w:t>
      </w:r>
    </w:p>
    <w:p w14:paraId="1FBCEE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查处违法违纪行为。 </w:t>
      </w:r>
    </w:p>
    <w:p w14:paraId="58A6ED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(5) 发现对方在业务活动中有违反廉政规定的行为，有及时提醒对方纠正的权利和义务。 </w:t>
      </w:r>
    </w:p>
    <w:p w14:paraId="1EAF26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(6) 发现对方严重违反本合同义务条款的行为，有向其上级有关部门举报、建议给予处理并要求告知处理结果的权利。 </w:t>
      </w:r>
    </w:p>
    <w:p w14:paraId="47D66F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2. 委托人的义务 </w:t>
      </w:r>
    </w:p>
    <w:p w14:paraId="42C5FA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(1) 委托人及其工作人员不得索要或接受检测人的礼金、有价证券和贵重物品，不得让 </w:t>
      </w:r>
    </w:p>
    <w:p w14:paraId="514FC3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检测人报销任何应由委托人或委托人工作人员个人支付的费用等。 </w:t>
      </w:r>
    </w:p>
    <w:p w14:paraId="066598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(2) 委托人工作人员不得参加检测人安排的超标准宴请和娱乐活动；不得接受检测人提 供的通信工具、交通工具和高档办公用品等。 </w:t>
      </w:r>
    </w:p>
    <w:p w14:paraId="536780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(3) 委托人及其工作人员不得要求或者接受检测人为其住房装修、婚丧嫁娶活动、配偶 子女的工作安排以及出国出境、旅游等提供方便等。 </w:t>
      </w:r>
    </w:p>
    <w:p w14:paraId="35D3A5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(4) 委托人工作人员及其配偶、子女不得从事与委托人工程有关的材料设备供应、工程 分包、劳务等经济活动等。 </w:t>
      </w:r>
    </w:p>
    <w:p w14:paraId="0EA232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(5) 委托人及其工作人员不得以任何理由向试验检测人推荐分包单位或推销材料，不得 要求检测人购买合同规定外的材料和设备。 </w:t>
      </w:r>
    </w:p>
    <w:p w14:paraId="4743CA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(6) 委托人工作人员要秉公办事，不准营私舞弊，不准利用职权从事各种个人有偿中介 活动和安排个人施工检测队伍。 </w:t>
      </w:r>
    </w:p>
    <w:p w14:paraId="432B6C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3. 检测人的义务 </w:t>
      </w:r>
    </w:p>
    <w:p w14:paraId="629429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 检测人不得以任何理由向委托人及其工作人员行贿或馈赠礼金、有价证券、贵重礼品。</w:t>
      </w:r>
    </w:p>
    <w:p w14:paraId="31BD52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(2) 检测人不得以任何名义为委托人及其工作人员报销应由委托人单位或个人支付的 任何费用。 </w:t>
      </w:r>
    </w:p>
    <w:p w14:paraId="6FD81C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(3) 检测人不得以任何理由安排委托人工作人员参加超标准宴请及娱乐活动。 </w:t>
      </w:r>
    </w:p>
    <w:p w14:paraId="3144CF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(4) 检测人不得为委托人单位和个人购置或提供通信工具、交通工具和高档办公用品等。 </w:t>
      </w:r>
    </w:p>
    <w:p w14:paraId="694F17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4. 违约责任 </w:t>
      </w:r>
    </w:p>
    <w:p w14:paraId="4B5B31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(1) 委托人及其工作人员违反本合同第 1、2 条，按管理权限，依据有关规定给予党纪、 政纪或组织处理；涉嫌犯罪的，移交司法机关追究刑事责任；给检测人单位造成经济损失的， 应予以赔偿。 </w:t>
      </w:r>
    </w:p>
    <w:p w14:paraId="1AD557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(2) 检测人及其工作人员违反本合同第 1、3 条，按管理权限，依据有关规定给予党纪、 政纪或组织处理；给委托人单位造成经济损失的，应予以赔偿；情节严重的，委托人建议交 </w:t>
      </w:r>
    </w:p>
    <w:p w14:paraId="4939B6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通运输主管部门给予检测人一至三年内不得进入其主管的公路建设市场的处罚。 </w:t>
      </w:r>
    </w:p>
    <w:p w14:paraId="3E33CF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5. 双方约定：本合同由双方或双方上级单位的纪检监察部门负责监督执行。由委托人或委托人上级单位的纪检监察部门约请检测人或检测人上级单位纪检监察部门对本合同执行情况进行检查，提出在本合同规定范围内的裁定意见。 </w:t>
      </w:r>
    </w:p>
    <w:p w14:paraId="458634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6. 本合同有效期为委托人和检测人签署之日起至</w:t>
      </w:r>
      <w:r>
        <w:rPr>
          <w:rFonts w:hint="eastAsia" w:ascii="宋体" w:hAnsi="宋体" w:eastAsia="宋体" w:cs="宋体"/>
          <w:color w:val="000000" w:themeColor="text1"/>
          <w:sz w:val="21"/>
          <w:szCs w:val="21"/>
          <w:highlight w:val="none"/>
          <w:lang w:val="en-US" w:eastAsia="zh-CN"/>
          <w14:textFill>
            <w14:solidFill>
              <w14:schemeClr w14:val="tx1"/>
            </w14:solidFill>
          </w14:textFill>
        </w:rPr>
        <w:t>试验检测服务期限内所承接的所有检测服务工作完成，所有报告全部移交</w:t>
      </w:r>
      <w:r>
        <w:rPr>
          <w:rFonts w:hint="eastAsia" w:ascii="宋体" w:hAnsi="宋体" w:eastAsia="宋体" w:cs="宋体"/>
          <w:color w:val="000000" w:themeColor="text1"/>
          <w:highlight w:val="none"/>
          <w:lang w:val="en-US" w:eastAsia="zh-CN"/>
          <w14:textFill>
            <w14:solidFill>
              <w14:schemeClr w14:val="tx1"/>
            </w14:solidFill>
          </w14:textFill>
        </w:rPr>
        <w:t xml:space="preserve">止。 </w:t>
      </w:r>
    </w:p>
    <w:p w14:paraId="421A9C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7. 本合同作为</w:t>
      </w:r>
      <w:r>
        <w:rPr>
          <w:rFonts w:hint="eastAsia" w:ascii="宋体" w:hAnsi="宋体" w:eastAsia="宋体" w:cs="宋体"/>
          <w:color w:val="000000" w:themeColor="text1"/>
          <w:u w:val="single"/>
          <w:lang w:val="en-US" w:eastAsia="zh-CN"/>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 xml:space="preserve">检测服务合同的附件，与检测服务合同具有同等的法律效力，经合同双方签署后立即生效。 </w:t>
      </w:r>
    </w:p>
    <w:p w14:paraId="31CFCB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8. 本合同一式</w:t>
      </w:r>
      <w:r>
        <w:rPr>
          <w:rFonts w:hint="eastAsia" w:ascii="宋体" w:hAnsi="宋体" w:eastAsia="宋体" w:cs="宋体"/>
          <w:color w:val="000000" w:themeColor="text1"/>
          <w:u w:val="single"/>
          <w:lang w:val="en-US" w:eastAsia="zh-CN"/>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份，由委托人和检测人各执</w:t>
      </w:r>
      <w:r>
        <w:rPr>
          <w:rFonts w:hint="eastAsia" w:ascii="宋体" w:hAnsi="宋体" w:eastAsia="宋体" w:cs="宋体"/>
          <w:color w:val="000000" w:themeColor="text1"/>
          <w:u w:val="single"/>
          <w:lang w:val="en-US" w:eastAsia="zh-CN"/>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 xml:space="preserve">份。 </w:t>
      </w:r>
    </w:p>
    <w:p w14:paraId="5A2923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p>
    <w:p w14:paraId="71F525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lang w:val="en-US"/>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委托人：                                  检测人： </w:t>
      </w:r>
    </w:p>
    <w:p w14:paraId="73F987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（盖单位章）                            （盖单位章）                         </w:t>
      </w:r>
    </w:p>
    <w:p w14:paraId="048DEC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法定代表人或其委托代理人： (签字)       法定代表人或其委托代理人： (签字） </w:t>
      </w:r>
    </w:p>
    <w:p w14:paraId="49FF63E3">
      <w:pPr>
        <w:keepNext w:val="0"/>
        <w:keepLines w:val="0"/>
        <w:pageBreakBefore w:val="0"/>
        <w:widowControl w:val="0"/>
        <w:kinsoku/>
        <w:wordWrap/>
        <w:overflowPunct/>
        <w:topLinePunct w:val="0"/>
        <w:autoSpaceDE/>
        <w:autoSpaceDN/>
        <w:bidi w:val="0"/>
        <w:adjustRightInd/>
        <w:snapToGrid/>
        <w:spacing w:line="360" w:lineRule="auto"/>
        <w:ind w:firstLine="1680" w:firstLineChars="800"/>
        <w:textAlignment w:val="auto"/>
        <w:rPr>
          <w:rFonts w:hint="default" w:ascii="宋体" w:hAnsi="宋体" w:eastAsia="宋体" w:cs="宋体"/>
          <w:color w:val="000000" w:themeColor="text1"/>
          <w:lang w:val="en-US"/>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年   月    日                     年   月    日</w:t>
      </w:r>
    </w:p>
    <w:p w14:paraId="169CD7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lang w:eastAsia="zh-CN"/>
          <w14:textFill>
            <w14:solidFill>
              <w14:schemeClr w14:val="tx1"/>
            </w14:solidFill>
          </w14:textFill>
        </w:rPr>
      </w:pPr>
    </w:p>
    <w:p w14:paraId="7E851761">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0F54398A">
      <w:pPr>
        <w:pStyle w:val="133"/>
        <w:adjustRightInd w:val="0"/>
        <w:snapToGrid w:val="0"/>
        <w:spacing w:line="360" w:lineRule="auto"/>
        <w:jc w:val="center"/>
        <w:rPr>
          <w:color w:val="000000" w:themeColor="text1"/>
          <w14:textFill>
            <w14:solidFill>
              <w14:schemeClr w14:val="tx1"/>
            </w14:solidFill>
          </w14:textFill>
        </w:rPr>
      </w:pPr>
      <w:r>
        <w:rPr>
          <w:rStyle w:val="53"/>
          <w:rFonts w:hint="eastAsia" w:ascii="Times New Roman" w:hAnsi="Times New Roman" w:eastAsia="宋体" w:cs="Times New Roman"/>
          <w:b/>
          <w:bCs/>
          <w:color w:val="000000" w:themeColor="text1"/>
          <w:sz w:val="32"/>
          <w:szCs w:val="32"/>
          <w:lang w:val="en-US" w:eastAsia="zh-CN"/>
          <w14:textFill>
            <w14:solidFill>
              <w14:schemeClr w14:val="tx1"/>
            </w14:solidFill>
          </w14:textFill>
        </w:rPr>
        <w:t>三、安全生产合同</w:t>
      </w:r>
      <w:r>
        <w:rPr>
          <w:rFonts w:hint="eastAsia" w:ascii="宋体" w:hAnsi="宋体" w:eastAsia="宋体" w:cs="宋体"/>
          <w:b/>
          <w:bCs/>
          <w:color w:val="000000" w:themeColor="text1"/>
          <w:kern w:val="0"/>
          <w:sz w:val="31"/>
          <w:szCs w:val="31"/>
          <w:lang w:val="en-US" w:eastAsia="zh-CN" w:bidi="ar"/>
          <w14:textFill>
            <w14:solidFill>
              <w14:schemeClr w14:val="tx1"/>
            </w14:solidFill>
          </w14:textFill>
        </w:rPr>
        <w:t xml:space="preserve"> </w:t>
      </w:r>
    </w:p>
    <w:p w14:paraId="7283B6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根据《中华人民共和国安全生产法》、国务院《建设工程安全生产管理条例》、交通运输部《公路水运工程安全生产监督管理办法》《公路水运工程施工安全标准化指南》等有关规定，为切实做好</w:t>
      </w:r>
      <w:r>
        <w:rPr>
          <w:rFonts w:hint="eastAsia" w:ascii="宋体" w:hAnsi="宋体" w:eastAsia="宋体" w:cs="宋体"/>
          <w:color w:val="000000" w:themeColor="text1"/>
          <w:u w:val="single"/>
          <w:lang w:val="en-US" w:eastAsia="zh-CN"/>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工程安全生产管理工作，明确项目参建各方的安全生产责任，促进实现工程项目安全管理目标，建设单位全称</w:t>
      </w:r>
      <w:r>
        <w:rPr>
          <w:rFonts w:hint="eastAsia" w:ascii="宋体" w:hAnsi="宋体" w:eastAsia="宋体" w:cs="宋体"/>
          <w:color w:val="000000" w:themeColor="text1"/>
          <w:u w:val="single"/>
          <w:lang w:val="en-US" w:eastAsia="zh-CN"/>
          <w14:textFill>
            <w14:solidFill>
              <w14:schemeClr w14:val="tx1"/>
            </w14:solidFill>
          </w14:textFill>
        </w:rPr>
        <w:t xml:space="preserve">     （以下简称“委托人”）</w:t>
      </w:r>
      <w:r>
        <w:rPr>
          <w:rFonts w:hint="eastAsia" w:ascii="宋体" w:hAnsi="宋体" w:eastAsia="宋体" w:cs="宋体"/>
          <w:color w:val="000000" w:themeColor="text1"/>
          <w:lang w:val="en-US" w:eastAsia="zh-CN"/>
          <w14:textFill>
            <w14:solidFill>
              <w14:schemeClr w14:val="tx1"/>
            </w14:solidFill>
          </w14:textFill>
        </w:rPr>
        <w:t>与</w:t>
      </w:r>
      <w:r>
        <w:rPr>
          <w:rFonts w:hint="eastAsia" w:ascii="宋体" w:hAnsi="宋体" w:eastAsia="宋体" w:cs="宋体"/>
          <w:color w:val="000000" w:themeColor="text1"/>
          <w:u w:val="single"/>
          <w:lang w:val="en-US" w:eastAsia="zh-CN"/>
          <w14:textFill>
            <w14:solidFill>
              <w14:schemeClr w14:val="tx1"/>
            </w14:solidFill>
          </w14:textFill>
        </w:rPr>
        <w:t xml:space="preserve">           （以下简称“试验人”）</w:t>
      </w:r>
      <w:r>
        <w:rPr>
          <w:rFonts w:hint="eastAsia" w:ascii="宋体" w:hAnsi="宋体" w:eastAsia="宋体" w:cs="宋体"/>
          <w:color w:val="000000" w:themeColor="text1"/>
          <w:lang w:val="en-US" w:eastAsia="zh-CN"/>
          <w14:textFill>
            <w14:solidFill>
              <w14:schemeClr w14:val="tx1"/>
            </w14:solidFill>
          </w14:textFill>
        </w:rPr>
        <w:t xml:space="preserve">签订如下安全生产合同： </w:t>
      </w:r>
    </w:p>
    <w:p w14:paraId="2253A1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一、委托人职责 </w:t>
      </w:r>
    </w:p>
    <w:p w14:paraId="041E34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1.按照法律法规及合同文件约定督促、检查试验人落实安全生产责任。 </w:t>
      </w:r>
    </w:p>
    <w:p w14:paraId="0C912D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2.按照有关规定对试验人的安全生产条件、安全生产信用情况、安全生产管理体系及保障措施等提出明确要求并检查实施情况。 </w:t>
      </w:r>
    </w:p>
    <w:p w14:paraId="355B1C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二、试验人职责 </w:t>
      </w:r>
    </w:p>
    <w:p w14:paraId="4368F1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1.严格遵守安全生产有关法律法规，落实合同中有关安全生产的要求。 </w:t>
      </w:r>
    </w:p>
    <w:p w14:paraId="7A096F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2.具备相应的安全生产条件及安全生产资质，对本单位安全生产承担主体责任。 </w:t>
      </w:r>
    </w:p>
    <w:p w14:paraId="118279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3.按规定建立健全安全生产制度和责任体系，落实安全生产培训教育，依法参加各类安全保险。 </w:t>
      </w:r>
    </w:p>
    <w:p w14:paraId="573BB9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4.落实安全生产法律法规、政策等规定的其他职责。 </w:t>
      </w:r>
    </w:p>
    <w:p w14:paraId="06E71C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三、违约责任 </w:t>
      </w:r>
    </w:p>
    <w:p w14:paraId="3461A4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如因一方违约造成安全事故，将依法追究法律责任。 </w:t>
      </w:r>
    </w:p>
    <w:p w14:paraId="642646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四、本合同正本一式</w:t>
      </w:r>
      <w:r>
        <w:rPr>
          <w:rFonts w:hint="eastAsia" w:ascii="宋体" w:hAnsi="宋体" w:eastAsia="宋体" w:cs="宋体"/>
          <w:color w:val="000000" w:themeColor="text1"/>
          <w:u w:val="single"/>
          <w:lang w:val="en-US" w:eastAsia="zh-CN"/>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份，甲、乙双方各执</w:t>
      </w:r>
      <w:r>
        <w:rPr>
          <w:rFonts w:hint="eastAsia" w:ascii="宋体" w:hAnsi="宋体" w:eastAsia="宋体" w:cs="宋体"/>
          <w:color w:val="000000" w:themeColor="text1"/>
          <w:u w:val="single"/>
          <w:lang w:val="en-US" w:eastAsia="zh-CN"/>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份；副本一式</w:t>
      </w:r>
      <w:r>
        <w:rPr>
          <w:rFonts w:hint="eastAsia" w:ascii="宋体" w:hAnsi="宋体" w:eastAsia="宋体" w:cs="宋体"/>
          <w:color w:val="000000" w:themeColor="text1"/>
          <w:u w:val="single"/>
          <w:lang w:val="en-US" w:eastAsia="zh-CN"/>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份，甲、乙双方各执</w:t>
      </w:r>
      <w:r>
        <w:rPr>
          <w:rFonts w:hint="eastAsia" w:ascii="宋体" w:hAnsi="宋体" w:eastAsia="宋体" w:cs="宋体"/>
          <w:color w:val="000000" w:themeColor="text1"/>
          <w:u w:val="single"/>
          <w:lang w:val="en-US" w:eastAsia="zh-CN"/>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份。合同由双方法定代表人或其授权的代理人签署并加盖公章后生效，</w:t>
      </w:r>
      <w:r>
        <w:rPr>
          <w:rFonts w:hint="eastAsia" w:ascii="宋体" w:hAnsi="宋体" w:eastAsia="宋体" w:cs="宋体"/>
          <w:color w:val="000000" w:themeColor="text1"/>
          <w:highlight w:val="none"/>
          <w:lang w:val="en-US" w:eastAsia="zh-CN"/>
          <w14:textFill>
            <w14:solidFill>
              <w14:schemeClr w14:val="tx1"/>
            </w14:solidFill>
          </w14:textFill>
        </w:rPr>
        <w:t xml:space="preserve"> 至</w:t>
      </w:r>
      <w:r>
        <w:rPr>
          <w:rFonts w:hint="eastAsia" w:ascii="宋体" w:hAnsi="宋体" w:eastAsia="宋体" w:cs="宋体"/>
          <w:color w:val="000000" w:themeColor="text1"/>
          <w:sz w:val="21"/>
          <w:szCs w:val="21"/>
          <w:highlight w:val="none"/>
          <w:lang w:val="en-US" w:eastAsia="zh-CN"/>
          <w14:textFill>
            <w14:solidFill>
              <w14:schemeClr w14:val="tx1"/>
            </w14:solidFill>
          </w14:textFill>
        </w:rPr>
        <w:t>试验检测服务期限内所承接的所有检测服务工作完成，所有报告全部移交</w:t>
      </w:r>
      <w:r>
        <w:rPr>
          <w:rFonts w:hint="eastAsia" w:ascii="宋体" w:hAnsi="宋体" w:eastAsia="宋体" w:cs="宋体"/>
          <w:color w:val="000000" w:themeColor="text1"/>
          <w:highlight w:val="none"/>
          <w:lang w:val="en-US" w:eastAsia="zh-CN"/>
          <w14:textFill>
            <w14:solidFill>
              <w14:schemeClr w14:val="tx1"/>
            </w14:solidFill>
          </w14:textFill>
        </w:rPr>
        <w:t xml:space="preserve">止。 </w:t>
      </w:r>
    </w:p>
    <w:p w14:paraId="78B1C98E">
      <w:pPr>
        <w:snapToGrid w:val="0"/>
        <w:jc w:val="center"/>
        <w:rPr>
          <w:rFonts w:hint="eastAsia" w:ascii="宋体" w:hAnsi="宋体"/>
          <w:bCs/>
          <w:color w:val="000000" w:themeColor="text1"/>
          <w:sz w:val="32"/>
          <w:szCs w:val="32"/>
          <w14:textFill>
            <w14:solidFill>
              <w14:schemeClr w14:val="tx1"/>
            </w14:solidFill>
          </w14:textFill>
        </w:rPr>
      </w:pPr>
    </w:p>
    <w:p w14:paraId="43B031D3">
      <w:pPr>
        <w:pStyle w:val="133"/>
        <w:spacing w:line="360" w:lineRule="auto"/>
        <w:ind w:left="1050" w:hanging="1050" w:hangingChars="500"/>
        <w:rPr>
          <w:rFonts w:hint="eastAsia" w:ascii="宋体" w:hAnsi="宋体" w:eastAsia="宋体" w:cs="宋体"/>
          <w:b/>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发包人：</w:t>
      </w:r>
      <w:r>
        <w:rPr>
          <w:rFonts w:hint="eastAsia" w:ascii="宋体" w:hAnsi="宋体" w:eastAsia="宋体" w:cs="宋体"/>
          <w:b/>
          <w:bCs/>
          <w:color w:val="000000" w:themeColor="text1"/>
          <w:sz w:val="21"/>
          <w:szCs w:val="21"/>
          <w:u w:val="single"/>
          <w14:textFill>
            <w14:solidFill>
              <w14:schemeClr w14:val="tx1"/>
            </w14:solidFill>
          </w14:textFill>
        </w:rPr>
        <w:t>北流市公路建设养护中心</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承包人：</w:t>
      </w:r>
      <w:r>
        <w:rPr>
          <w:rFonts w:hint="eastAsia" w:ascii="宋体" w:hAnsi="宋体" w:eastAsia="宋体" w:cs="宋体"/>
          <w:b/>
          <w:color w:val="000000" w:themeColor="text1"/>
          <w:sz w:val="21"/>
          <w:szCs w:val="21"/>
          <w:u w:val="single"/>
          <w14:textFill>
            <w14:solidFill>
              <w14:schemeClr w14:val="tx1"/>
            </w14:solidFill>
          </w14:textFill>
        </w:rPr>
        <w:t xml:space="preserve">                     </w:t>
      </w:r>
    </w:p>
    <w:p w14:paraId="4E64397C">
      <w:pPr>
        <w:pStyle w:val="133"/>
        <w:spacing w:line="360" w:lineRule="auto"/>
        <w:ind w:left="1197" w:leftChars="57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（盖单位公章）                          （盖单位公章）</w:t>
      </w:r>
    </w:p>
    <w:p w14:paraId="75FE6F54">
      <w:pPr>
        <w:pStyle w:val="133"/>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法定代表人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法定代表人</w:t>
      </w:r>
    </w:p>
    <w:p w14:paraId="26B60514">
      <w:pPr>
        <w:pStyle w:val="133"/>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或其委托代理人：         （签字或盖章）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或其委托代理人：          （签字或盖章）</w:t>
      </w:r>
    </w:p>
    <w:p w14:paraId="6CE9141D">
      <w:pPr>
        <w:pStyle w:val="133"/>
        <w:spacing w:line="360" w:lineRule="auto"/>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年  月   日                            年    月   日</w:t>
      </w:r>
    </w:p>
    <w:p w14:paraId="63146C8A">
      <w:pPr>
        <w:snapToGrid w:val="0"/>
        <w:jc w:val="center"/>
        <w:rPr>
          <w:rFonts w:hint="eastAsia" w:ascii="宋体" w:hAnsi="宋体"/>
          <w:bCs/>
          <w:color w:val="000000" w:themeColor="text1"/>
          <w:sz w:val="32"/>
          <w:szCs w:val="32"/>
          <w14:textFill>
            <w14:solidFill>
              <w14:schemeClr w14:val="tx1"/>
            </w14:solidFill>
          </w14:textFill>
        </w:rPr>
      </w:pPr>
    </w:p>
    <w:p w14:paraId="3BD7B57E">
      <w:pPr>
        <w:pStyle w:val="3"/>
        <w:jc w:val="center"/>
        <w:rPr>
          <w:rFonts w:hint="eastAsia"/>
          <w:color w:val="000000" w:themeColor="text1"/>
          <w14:textFill>
            <w14:solidFill>
              <w14:schemeClr w14:val="tx1"/>
            </w14:solidFill>
          </w14:textFill>
        </w:rPr>
      </w:pPr>
      <w:bookmarkStart w:id="155" w:name="_Toc7336"/>
      <w:bookmarkStart w:id="156" w:name="_Toc74323516"/>
      <w:bookmarkStart w:id="157" w:name="_Toc15931"/>
    </w:p>
    <w:p w14:paraId="2424A2EA">
      <w:pPr>
        <w:pStyle w:val="3"/>
        <w:jc w:val="center"/>
        <w:rPr>
          <w:rFonts w:hint="eastAsia"/>
          <w:color w:val="000000" w:themeColor="text1"/>
          <w14:textFill>
            <w14:solidFill>
              <w14:schemeClr w14:val="tx1"/>
            </w14:solidFill>
          </w14:textFill>
        </w:rPr>
      </w:pPr>
    </w:p>
    <w:p w14:paraId="728BB809">
      <w:pPr>
        <w:pStyle w:val="3"/>
        <w:jc w:val="center"/>
        <w:rPr>
          <w:rFonts w:hint="eastAsia"/>
          <w:color w:val="000000" w:themeColor="text1"/>
          <w14:textFill>
            <w14:solidFill>
              <w14:schemeClr w14:val="tx1"/>
            </w14:solidFill>
          </w14:textFill>
        </w:rPr>
      </w:pPr>
    </w:p>
    <w:p w14:paraId="2AEE7A82">
      <w:pPr>
        <w:pStyle w:val="3"/>
        <w:jc w:val="center"/>
        <w:rPr>
          <w:rFonts w:hint="eastAsia"/>
          <w:color w:val="000000" w:themeColor="text1"/>
          <w14:textFill>
            <w14:solidFill>
              <w14:schemeClr w14:val="tx1"/>
            </w14:solidFill>
          </w14:textFill>
        </w:rPr>
      </w:pPr>
    </w:p>
    <w:p w14:paraId="6B21974F">
      <w:pPr>
        <w:pStyle w:val="3"/>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第六章　投标文件格式</w:t>
      </w:r>
      <w:bookmarkEnd w:id="155"/>
      <w:bookmarkEnd w:id="156"/>
      <w:bookmarkEnd w:id="157"/>
    </w:p>
    <w:p w14:paraId="5FC1B8E3">
      <w:pPr>
        <w:snapToGrid w:val="0"/>
        <w:spacing w:before="50" w:after="50"/>
        <w:rPr>
          <w:rFonts w:hint="eastAsia" w:ascii="宋体" w:hAnsi="宋体"/>
          <w:color w:val="000000" w:themeColor="text1"/>
          <w:sz w:val="32"/>
          <w:szCs w:val="20"/>
          <w14:textFill>
            <w14:solidFill>
              <w14:schemeClr w14:val="tx1"/>
            </w14:solidFill>
          </w14:textFill>
        </w:rPr>
      </w:pPr>
    </w:p>
    <w:p w14:paraId="276132C3">
      <w:pPr>
        <w:snapToGrid w:val="0"/>
        <w:spacing w:before="50" w:after="50"/>
        <w:rPr>
          <w:rFonts w:hint="eastAsia" w:ascii="宋体" w:hAnsi="宋体"/>
          <w:color w:val="000000" w:themeColor="text1"/>
          <w:sz w:val="32"/>
          <w:szCs w:val="20"/>
          <w14:textFill>
            <w14:solidFill>
              <w14:schemeClr w14:val="tx1"/>
            </w14:solidFill>
          </w14:textFill>
        </w:rPr>
      </w:pPr>
    </w:p>
    <w:p w14:paraId="3FA0DC92">
      <w:pPr>
        <w:snapToGrid w:val="0"/>
        <w:spacing w:before="50" w:after="50"/>
        <w:rPr>
          <w:rFonts w:hint="eastAsia" w:ascii="宋体" w:hAnsi="宋体"/>
          <w:color w:val="000000" w:themeColor="text1"/>
          <w:sz w:val="32"/>
          <w:szCs w:val="20"/>
          <w14:textFill>
            <w14:solidFill>
              <w14:schemeClr w14:val="tx1"/>
            </w14:solidFill>
          </w14:textFill>
        </w:rPr>
      </w:pPr>
    </w:p>
    <w:p w14:paraId="55F6D91D">
      <w:pPr>
        <w:snapToGrid w:val="0"/>
        <w:spacing w:before="50" w:after="50"/>
        <w:rPr>
          <w:rFonts w:hint="eastAsia" w:ascii="宋体" w:hAnsi="宋体"/>
          <w:color w:val="000000" w:themeColor="text1"/>
          <w:sz w:val="32"/>
          <w:szCs w:val="20"/>
          <w14:textFill>
            <w14:solidFill>
              <w14:schemeClr w14:val="tx1"/>
            </w14:solidFill>
          </w14:textFill>
        </w:rPr>
      </w:pPr>
    </w:p>
    <w:p w14:paraId="0AEA2748">
      <w:pPr>
        <w:snapToGrid w:val="0"/>
        <w:spacing w:before="50" w:after="50"/>
        <w:rPr>
          <w:rFonts w:hint="eastAsia" w:ascii="宋体" w:hAnsi="宋体"/>
          <w:color w:val="000000" w:themeColor="text1"/>
          <w:sz w:val="32"/>
          <w:szCs w:val="20"/>
          <w14:textFill>
            <w14:solidFill>
              <w14:schemeClr w14:val="tx1"/>
            </w14:solidFill>
          </w14:textFill>
        </w:rPr>
      </w:pPr>
    </w:p>
    <w:p w14:paraId="1462EB6D">
      <w:pPr>
        <w:snapToGrid w:val="0"/>
        <w:spacing w:before="50" w:after="50"/>
        <w:rPr>
          <w:rFonts w:hint="eastAsia" w:ascii="宋体" w:hAnsi="宋体"/>
          <w:color w:val="000000" w:themeColor="text1"/>
          <w:sz w:val="32"/>
          <w:szCs w:val="20"/>
          <w14:textFill>
            <w14:solidFill>
              <w14:schemeClr w14:val="tx1"/>
            </w14:solidFill>
          </w14:textFill>
        </w:rPr>
      </w:pPr>
    </w:p>
    <w:p w14:paraId="1487EF85">
      <w:pPr>
        <w:snapToGrid w:val="0"/>
        <w:spacing w:before="50" w:after="50"/>
        <w:rPr>
          <w:rFonts w:hint="eastAsia" w:ascii="宋体" w:hAnsi="宋体"/>
          <w:color w:val="000000" w:themeColor="text1"/>
          <w:sz w:val="32"/>
          <w:szCs w:val="20"/>
          <w14:textFill>
            <w14:solidFill>
              <w14:schemeClr w14:val="tx1"/>
            </w14:solidFill>
          </w14:textFill>
        </w:rPr>
      </w:pPr>
    </w:p>
    <w:p w14:paraId="122FDD4C">
      <w:pPr>
        <w:snapToGrid w:val="0"/>
        <w:spacing w:before="50" w:after="50"/>
        <w:rPr>
          <w:rFonts w:hint="eastAsia" w:ascii="宋体" w:hAnsi="宋体"/>
          <w:color w:val="000000" w:themeColor="text1"/>
          <w:sz w:val="32"/>
          <w:szCs w:val="20"/>
          <w14:textFill>
            <w14:solidFill>
              <w14:schemeClr w14:val="tx1"/>
            </w14:solidFill>
          </w14:textFill>
        </w:rPr>
      </w:pPr>
    </w:p>
    <w:p w14:paraId="72F251C9">
      <w:pPr>
        <w:rPr>
          <w:rFonts w:hint="eastAsia"/>
          <w:b/>
          <w:color w:val="000000" w:themeColor="text1"/>
          <w:sz w:val="28"/>
          <w:szCs w:val="28"/>
          <w14:textFill>
            <w14:solidFill>
              <w14:schemeClr w14:val="tx1"/>
            </w14:solidFill>
          </w14:textFill>
        </w:rPr>
      </w:pPr>
      <w:bookmarkStart w:id="158" w:name="_Toc19686835"/>
      <w:bookmarkStart w:id="159" w:name="_Toc254970697"/>
      <w:bookmarkStart w:id="160" w:name="_Toc254970556"/>
      <w:r>
        <w:rPr>
          <w:rFonts w:hint="eastAsia"/>
          <w:b/>
          <w:color w:val="000000" w:themeColor="text1"/>
          <w:sz w:val="28"/>
          <w:szCs w:val="28"/>
          <w14:textFill>
            <w14:solidFill>
              <w14:schemeClr w14:val="tx1"/>
            </w14:solidFill>
          </w14:textFill>
        </w:rPr>
        <w:br w:type="page"/>
      </w:r>
    </w:p>
    <w:bookmarkEnd w:id="158"/>
    <w:bookmarkEnd w:id="159"/>
    <w:bookmarkEnd w:id="160"/>
    <w:p w14:paraId="130E6547">
      <w:pPr>
        <w:rPr>
          <w:rFonts w:hint="eastAsia"/>
          <w:b/>
          <w:color w:val="000000" w:themeColor="text1"/>
          <w:sz w:val="28"/>
          <w:szCs w:val="28"/>
          <w14:textFill>
            <w14:solidFill>
              <w14:schemeClr w14:val="tx1"/>
            </w14:solidFill>
          </w14:textFill>
        </w:rPr>
      </w:pPr>
      <w:bookmarkStart w:id="161" w:name="_Toc19686836"/>
      <w:bookmarkStart w:id="162" w:name="_Toc254970698"/>
      <w:bookmarkStart w:id="163" w:name="_Toc254970557"/>
      <w:r>
        <w:rPr>
          <w:rFonts w:hint="eastAsia"/>
          <w:b/>
          <w:color w:val="000000" w:themeColor="text1"/>
          <w:sz w:val="28"/>
          <w:szCs w:val="28"/>
          <w:lang w:eastAsia="zh-CN"/>
          <w14:textFill>
            <w14:solidFill>
              <w14:schemeClr w14:val="tx1"/>
            </w14:solidFill>
          </w14:textFill>
        </w:rPr>
        <w:t>一</w:t>
      </w:r>
      <w:r>
        <w:rPr>
          <w:rFonts w:hint="eastAsia"/>
          <w:b/>
          <w:color w:val="000000" w:themeColor="text1"/>
          <w:sz w:val="28"/>
          <w:szCs w:val="28"/>
          <w14:textFill>
            <w14:solidFill>
              <w14:schemeClr w14:val="tx1"/>
            </w14:solidFill>
          </w14:textFill>
        </w:rPr>
        <w:t>、报价文件格式</w:t>
      </w:r>
      <w:bookmarkEnd w:id="161"/>
    </w:p>
    <w:p w14:paraId="2A9F31FA">
      <w:pPr>
        <w:snapToGrid w:val="0"/>
        <w:spacing w:before="120" w:beforeLines="50" w:after="50" w:line="360" w:lineRule="auto"/>
        <w:ind w:left="142"/>
        <w:jc w:val="left"/>
        <w:rPr>
          <w:rFonts w:hint="eastAsia" w:ascii="宋体" w:hAnsi="宋体"/>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1. 报价文件封面格式： </w:t>
      </w:r>
    </w:p>
    <w:p w14:paraId="41837F34">
      <w:pPr>
        <w:snapToGrid w:val="0"/>
        <w:spacing w:before="120" w:beforeLines="50" w:after="50" w:line="400" w:lineRule="exact"/>
        <w:rPr>
          <w:rFonts w:hint="eastAsia" w:ascii="宋体" w:hAnsi="宋体"/>
          <w:bCs/>
          <w:color w:val="000000" w:themeColor="text1"/>
          <w:sz w:val="32"/>
          <w:szCs w:val="20"/>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028EE4B1">
      <w:pPr>
        <w:snapToGrid w:val="0"/>
        <w:spacing w:before="120" w:beforeLines="50" w:after="50" w:line="400" w:lineRule="exact"/>
        <w:jc w:val="center"/>
        <w:rPr>
          <w:rFonts w:hint="eastAsia" w:ascii="宋体" w:hAnsi="宋体"/>
          <w:bCs/>
          <w:color w:val="000000" w:themeColor="text1"/>
          <w:sz w:val="24"/>
          <w:szCs w:val="20"/>
          <w14:textFill>
            <w14:solidFill>
              <w14:schemeClr w14:val="tx1"/>
            </w14:solidFill>
          </w14:textFill>
        </w:rPr>
      </w:pPr>
    </w:p>
    <w:p w14:paraId="77B918B6">
      <w:pPr>
        <w:snapToGrid w:val="0"/>
        <w:spacing w:beforeLines="50" w:after="50"/>
        <w:jc w:val="center"/>
        <w:rPr>
          <w:rFonts w:ascii="宋体" w:hAnsi="宋体"/>
          <w:color w:val="000000" w:themeColor="text1"/>
          <w:sz w:val="24"/>
          <w14:textFill>
            <w14:solidFill>
              <w14:schemeClr w14:val="tx1"/>
            </w14:solidFill>
          </w14:textFill>
        </w:rPr>
      </w:pPr>
      <w:r>
        <w:rPr>
          <w:rFonts w:hint="eastAsia" w:ascii="宋体" w:hAnsi="宋体" w:eastAsia="方正小标宋简体"/>
          <w:bCs/>
          <w:color w:val="000000" w:themeColor="text1"/>
          <w:sz w:val="48"/>
          <w:szCs w:val="48"/>
          <w14:textFill>
            <w14:solidFill>
              <w14:schemeClr w14:val="tx1"/>
            </w14:solidFill>
          </w14:textFill>
        </w:rPr>
        <w:t>电子投标文件</w:t>
      </w:r>
    </w:p>
    <w:p w14:paraId="47EE8E9C">
      <w:pPr>
        <w:snapToGrid w:val="0"/>
        <w:spacing w:before="120" w:beforeLines="50" w:after="50" w:line="400" w:lineRule="exact"/>
        <w:jc w:val="center"/>
        <w:rPr>
          <w:rFonts w:hint="eastAsia" w:ascii="宋体" w:hAnsi="宋体"/>
          <w:bCs/>
          <w:color w:val="000000" w:themeColor="text1"/>
          <w:sz w:val="24"/>
          <w:szCs w:val="20"/>
          <w14:textFill>
            <w14:solidFill>
              <w14:schemeClr w14:val="tx1"/>
            </w14:solidFill>
          </w14:textFill>
        </w:rPr>
      </w:pPr>
    </w:p>
    <w:p w14:paraId="230EE52C">
      <w:pPr>
        <w:snapToGrid w:val="0"/>
        <w:spacing w:before="120" w:beforeLines="50" w:after="50" w:line="400" w:lineRule="exact"/>
        <w:jc w:val="center"/>
        <w:rPr>
          <w:rFonts w:hint="eastAsia" w:ascii="宋体" w:hAnsi="宋体"/>
          <w:bCs/>
          <w:color w:val="000000" w:themeColor="text1"/>
          <w:sz w:val="24"/>
          <w:szCs w:val="20"/>
          <w14:textFill>
            <w14:solidFill>
              <w14:schemeClr w14:val="tx1"/>
            </w14:solidFill>
          </w14:textFill>
        </w:rPr>
      </w:pPr>
    </w:p>
    <w:p w14:paraId="7553AB79">
      <w:pPr>
        <w:snapToGrid w:val="0"/>
        <w:spacing w:before="120" w:beforeLines="50" w:after="50" w:line="400" w:lineRule="exact"/>
        <w:jc w:val="center"/>
        <w:rPr>
          <w:rFonts w:hint="eastAsia"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44"/>
          <w:szCs w:val="44"/>
          <w14:textFill>
            <w14:solidFill>
              <w14:schemeClr w14:val="tx1"/>
            </w14:solidFill>
          </w14:textFill>
        </w:rPr>
        <w:t>报  价  文  件</w:t>
      </w:r>
    </w:p>
    <w:p w14:paraId="03C7FEAB">
      <w:pPr>
        <w:snapToGrid w:val="0"/>
        <w:spacing w:before="120" w:beforeLines="50" w:after="50" w:line="400" w:lineRule="exact"/>
        <w:rPr>
          <w:rFonts w:hint="eastAsia" w:ascii="宋体" w:hAnsi="宋体"/>
          <w:bCs/>
          <w:color w:val="000000" w:themeColor="text1"/>
          <w:sz w:val="24"/>
          <w:szCs w:val="20"/>
          <w14:textFill>
            <w14:solidFill>
              <w14:schemeClr w14:val="tx1"/>
            </w14:solidFill>
          </w14:textFill>
        </w:rPr>
      </w:pPr>
    </w:p>
    <w:p w14:paraId="71F02982">
      <w:pPr>
        <w:snapToGrid w:val="0"/>
        <w:spacing w:before="120" w:beforeLines="50" w:after="50" w:line="400" w:lineRule="exact"/>
        <w:rPr>
          <w:rFonts w:hint="eastAsia" w:ascii="宋体" w:hAnsi="宋体"/>
          <w:bCs/>
          <w:color w:val="000000" w:themeColor="text1"/>
          <w:sz w:val="24"/>
          <w:szCs w:val="20"/>
          <w14:textFill>
            <w14:solidFill>
              <w14:schemeClr w14:val="tx1"/>
            </w14:solidFill>
          </w14:textFill>
        </w:rPr>
      </w:pPr>
    </w:p>
    <w:p w14:paraId="55C664A2">
      <w:pPr>
        <w:snapToGrid w:val="0"/>
        <w:spacing w:before="120" w:beforeLines="50" w:after="50" w:line="400" w:lineRule="exact"/>
        <w:rPr>
          <w:rFonts w:hint="eastAsia" w:ascii="宋体" w:hAnsi="宋体"/>
          <w:bCs/>
          <w:color w:val="000000" w:themeColor="text1"/>
          <w:sz w:val="24"/>
          <w:szCs w:val="20"/>
          <w14:textFill>
            <w14:solidFill>
              <w14:schemeClr w14:val="tx1"/>
            </w14:solidFill>
          </w14:textFill>
        </w:rPr>
      </w:pPr>
    </w:p>
    <w:p w14:paraId="69523753">
      <w:pPr>
        <w:snapToGrid w:val="0"/>
        <w:spacing w:before="120" w:beforeLines="50" w:after="50" w:line="400" w:lineRule="exact"/>
        <w:rPr>
          <w:rFonts w:hint="eastAsia" w:ascii="宋体" w:hAnsi="宋体"/>
          <w:bCs/>
          <w:color w:val="000000" w:themeColor="text1"/>
          <w:sz w:val="24"/>
          <w:szCs w:val="20"/>
          <w14:textFill>
            <w14:solidFill>
              <w14:schemeClr w14:val="tx1"/>
            </w14:solidFill>
          </w14:textFill>
        </w:rPr>
      </w:pPr>
    </w:p>
    <w:p w14:paraId="1A165381">
      <w:pPr>
        <w:snapToGrid w:val="0"/>
        <w:spacing w:before="120" w:beforeLines="50" w:after="50" w:line="400" w:lineRule="exact"/>
        <w:ind w:firstLine="360" w:firstLineChars="15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项目名称： </w:t>
      </w:r>
    </w:p>
    <w:p w14:paraId="2560990A">
      <w:pPr>
        <w:snapToGrid w:val="0"/>
        <w:spacing w:before="120" w:beforeLines="50" w:after="50" w:line="400" w:lineRule="exact"/>
        <w:ind w:firstLine="360" w:firstLineChars="150"/>
        <w:rPr>
          <w:rFonts w:hint="eastAsia" w:ascii="宋体" w:hAnsi="宋体"/>
          <w:bCs/>
          <w:color w:val="000000" w:themeColor="text1"/>
          <w:sz w:val="24"/>
          <w14:textFill>
            <w14:solidFill>
              <w14:schemeClr w14:val="tx1"/>
            </w14:solidFill>
          </w14:textFill>
        </w:rPr>
      </w:pPr>
    </w:p>
    <w:p w14:paraId="2358F651">
      <w:pPr>
        <w:snapToGrid w:val="0"/>
        <w:spacing w:before="120" w:beforeLines="50" w:after="50" w:line="400" w:lineRule="exact"/>
        <w:ind w:firstLine="360" w:firstLineChars="15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项目编号： </w:t>
      </w:r>
    </w:p>
    <w:p w14:paraId="5B5AC8CD">
      <w:pPr>
        <w:snapToGrid w:val="0"/>
        <w:spacing w:before="120" w:beforeLines="50" w:after="50" w:line="400" w:lineRule="exact"/>
        <w:ind w:firstLine="360" w:firstLineChars="150"/>
        <w:rPr>
          <w:rFonts w:hint="eastAsia" w:ascii="宋体" w:hAnsi="宋体"/>
          <w:bCs/>
          <w:color w:val="000000" w:themeColor="text1"/>
          <w:sz w:val="24"/>
          <w14:textFill>
            <w14:solidFill>
              <w14:schemeClr w14:val="tx1"/>
            </w14:solidFill>
          </w14:textFill>
        </w:rPr>
      </w:pPr>
    </w:p>
    <w:p w14:paraId="0DAFDEA6">
      <w:pPr>
        <w:snapToGrid w:val="0"/>
        <w:spacing w:before="120" w:beforeLines="50" w:after="50" w:line="400" w:lineRule="exact"/>
        <w:ind w:firstLine="360" w:firstLineChars="150"/>
        <w:rPr>
          <w:rFonts w:hint="eastAsia" w:ascii="宋体" w:hAnsi="宋体"/>
          <w:bCs/>
          <w:color w:val="000000" w:themeColor="text1"/>
          <w:sz w:val="24"/>
          <w14:textFill>
            <w14:solidFill>
              <w14:schemeClr w14:val="tx1"/>
            </w14:solidFill>
          </w14:textFill>
        </w:rPr>
      </w:pPr>
    </w:p>
    <w:p w14:paraId="17FA38D2">
      <w:pPr>
        <w:snapToGrid w:val="0"/>
        <w:spacing w:before="120" w:beforeLines="50" w:after="50" w:line="400" w:lineRule="exact"/>
        <w:ind w:firstLine="360" w:firstLineChars="15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投标人名称：</w:t>
      </w:r>
    </w:p>
    <w:p w14:paraId="62A8C77A">
      <w:pPr>
        <w:snapToGrid w:val="0"/>
        <w:spacing w:before="120" w:beforeLines="50" w:after="50" w:line="400" w:lineRule="exact"/>
        <w:ind w:firstLine="360" w:firstLineChars="150"/>
        <w:rPr>
          <w:rFonts w:hint="eastAsia" w:ascii="宋体" w:hAnsi="宋体"/>
          <w:bCs/>
          <w:color w:val="000000" w:themeColor="text1"/>
          <w:sz w:val="24"/>
          <w14:textFill>
            <w14:solidFill>
              <w14:schemeClr w14:val="tx1"/>
            </w14:solidFill>
          </w14:textFill>
        </w:rPr>
      </w:pPr>
    </w:p>
    <w:p w14:paraId="68F3342B">
      <w:pPr>
        <w:snapToGrid w:val="0"/>
        <w:spacing w:before="120" w:beforeLines="50" w:after="50" w:line="400" w:lineRule="exact"/>
        <w:ind w:firstLine="360" w:firstLineChars="150"/>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投标人地址：</w:t>
      </w:r>
    </w:p>
    <w:p w14:paraId="5D4AE9C7">
      <w:pPr>
        <w:pStyle w:val="2"/>
        <w:snapToGrid w:val="0"/>
        <w:spacing w:before="50" w:after="50" w:line="400" w:lineRule="exact"/>
        <w:ind w:firstLine="960" w:firstLineChars="400"/>
        <w:rPr>
          <w:rFonts w:hint="eastAsia" w:ascii="宋体" w:hAnsi="宋体"/>
          <w:bCs/>
          <w:color w:val="000000" w:themeColor="text1"/>
          <w:sz w:val="24"/>
          <w:szCs w:val="24"/>
          <w14:textFill>
            <w14:solidFill>
              <w14:schemeClr w14:val="tx1"/>
            </w14:solidFill>
          </w14:textFill>
        </w:rPr>
      </w:pPr>
    </w:p>
    <w:p w14:paraId="19E19B10">
      <w:pPr>
        <w:snapToGrid w:val="0"/>
        <w:spacing w:before="120" w:beforeLines="50" w:after="50" w:line="400" w:lineRule="exact"/>
        <w:rPr>
          <w:rFonts w:hint="eastAsia" w:ascii="宋体" w:hAnsi="宋体"/>
          <w:color w:val="000000" w:themeColor="text1"/>
          <w:sz w:val="30"/>
          <w:szCs w:val="20"/>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年  月  日</w:t>
      </w:r>
    </w:p>
    <w:p w14:paraId="5E4C3DCC">
      <w:pPr>
        <w:snapToGrid w:val="0"/>
        <w:spacing w:before="120" w:beforeLines="50" w:after="50" w:line="360" w:lineRule="auto"/>
        <w:jc w:val="left"/>
        <w:rPr>
          <w:rFonts w:hint="eastAsia" w:ascii="宋体" w:hAnsi="宋体"/>
          <w:color w:val="000000" w:themeColor="text1"/>
          <w:sz w:val="24"/>
          <w:szCs w:val="20"/>
          <w14:textFill>
            <w14:solidFill>
              <w14:schemeClr w14:val="tx1"/>
            </w14:solidFill>
          </w14:textFill>
        </w:rPr>
      </w:pPr>
      <w:r>
        <w:rPr>
          <w:rFonts w:ascii="宋体" w:hAnsi="宋体"/>
          <w:b/>
          <w:color w:val="000000" w:themeColor="text1"/>
          <w:sz w:val="24"/>
          <w14:textFill>
            <w14:solidFill>
              <w14:schemeClr w14:val="tx1"/>
            </w14:solidFill>
          </w14:textFill>
        </w:rPr>
        <w:br w:type="page"/>
      </w:r>
      <w:r>
        <w:rPr>
          <w:rFonts w:hint="eastAsia" w:ascii="宋体" w:hAnsi="宋体"/>
          <w:b/>
          <w:color w:val="000000" w:themeColor="text1"/>
          <w:sz w:val="24"/>
          <w14:textFill>
            <w14:solidFill>
              <w14:schemeClr w14:val="tx1"/>
            </w14:solidFill>
          </w14:textFill>
        </w:rPr>
        <w:t>2.</w:t>
      </w:r>
      <w:r>
        <w:rPr>
          <w:rFonts w:hint="eastAsia" w:ascii="宋体" w:hAnsi="宋体"/>
          <w:b/>
          <w:bCs/>
          <w:color w:val="000000" w:themeColor="text1"/>
          <w:sz w:val="24"/>
          <w14:textFill>
            <w14:solidFill>
              <w14:schemeClr w14:val="tx1"/>
            </w14:solidFill>
          </w14:textFill>
        </w:rPr>
        <w:t>报价文件目录</w:t>
      </w:r>
    </w:p>
    <w:p w14:paraId="1F63F907">
      <w:pPr>
        <w:snapToGrid w:val="0"/>
        <w:spacing w:before="50" w:after="120" w:afterLines="50" w:line="360" w:lineRule="auto"/>
        <w:jc w:val="left"/>
        <w:rPr>
          <w:rFonts w:ascii="宋体" w:hAnsi="宋体"/>
          <w:b/>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t>根据招标文件规定及投标人提供的材料自行编写目录。</w:t>
      </w:r>
    </w:p>
    <w:p w14:paraId="68A6CEC1">
      <w:pPr>
        <w:snapToGrid w:val="0"/>
        <w:spacing w:before="120" w:beforeLines="50" w:after="50"/>
        <w:rPr>
          <w:rFonts w:hint="eastAsia" w:ascii="宋体" w:hAnsi="宋体"/>
          <w:b/>
          <w:color w:val="000000" w:themeColor="text1"/>
          <w:sz w:val="24"/>
          <w14:textFill>
            <w14:solidFill>
              <w14:schemeClr w14:val="tx1"/>
            </w14:solidFill>
          </w14:textFill>
        </w:rPr>
      </w:pPr>
    </w:p>
    <w:p w14:paraId="1D1C8779">
      <w:pPr>
        <w:snapToGrid w:val="0"/>
        <w:spacing w:before="120" w:beforeLines="50" w:after="50"/>
        <w:rPr>
          <w:rFonts w:hint="eastAsia" w:ascii="宋体" w:hAnsi="宋体"/>
          <w:b/>
          <w:color w:val="000000" w:themeColor="text1"/>
          <w:sz w:val="24"/>
          <w14:textFill>
            <w14:solidFill>
              <w14:schemeClr w14:val="tx1"/>
            </w14:solidFill>
          </w14:textFill>
        </w:rPr>
      </w:pPr>
    </w:p>
    <w:p w14:paraId="200BF0E1">
      <w:pPr>
        <w:snapToGrid w:val="0"/>
        <w:spacing w:before="120" w:beforeLines="50" w:after="50"/>
        <w:rPr>
          <w:rFonts w:hint="eastAsia" w:ascii="宋体" w:hAnsi="宋体"/>
          <w:b/>
          <w:color w:val="000000" w:themeColor="text1"/>
          <w:sz w:val="24"/>
          <w14:textFill>
            <w14:solidFill>
              <w14:schemeClr w14:val="tx1"/>
            </w14:solidFill>
          </w14:textFill>
        </w:rPr>
      </w:pPr>
    </w:p>
    <w:p w14:paraId="2EAA40C8">
      <w:pPr>
        <w:snapToGrid w:val="0"/>
        <w:spacing w:before="120" w:beforeLines="50" w:after="50"/>
        <w:ind w:left="142"/>
        <w:jc w:val="left"/>
        <w:rPr>
          <w:rFonts w:hint="eastAsia"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br w:type="page"/>
      </w:r>
      <w:r>
        <w:rPr>
          <w:rFonts w:hint="eastAsia" w:ascii="宋体" w:hAnsi="宋体"/>
          <w:b/>
          <w:color w:val="000000" w:themeColor="text1"/>
          <w:sz w:val="24"/>
          <w14:textFill>
            <w14:solidFill>
              <w14:schemeClr w14:val="tx1"/>
            </w14:solidFill>
          </w14:textFill>
        </w:rPr>
        <w:t>3. 投标函格式：</w:t>
      </w:r>
    </w:p>
    <w:p w14:paraId="4DC7D759">
      <w:pPr>
        <w:snapToGrid w:val="0"/>
        <w:spacing w:before="120" w:beforeLines="50" w:after="50" w:line="320" w:lineRule="exact"/>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投 标 函</w:t>
      </w:r>
    </w:p>
    <w:p w14:paraId="1FF8BC30">
      <w:pPr>
        <w:snapToGrid w:val="0"/>
        <w:spacing w:before="120" w:beforeLines="50" w:after="50" w:line="320" w:lineRule="exact"/>
        <w:jc w:val="center"/>
        <w:rPr>
          <w:rFonts w:hint="eastAsia" w:ascii="宋体" w:hAnsi="宋体"/>
          <w:b/>
          <w:color w:val="000000" w:themeColor="text1"/>
          <w:sz w:val="24"/>
          <w:szCs w:val="20"/>
          <w14:textFill>
            <w14:solidFill>
              <w14:schemeClr w14:val="tx1"/>
            </w14:solidFill>
          </w14:textFill>
        </w:rPr>
      </w:pPr>
    </w:p>
    <w:p w14:paraId="1C427A0F">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w:t>
      </w:r>
      <w:r>
        <w:rPr>
          <w:rFonts w:hint="eastAsia" w:ascii="宋体" w:hAnsi="宋体"/>
          <w:color w:val="000000" w:themeColor="text1"/>
          <w:sz w:val="24"/>
          <w:u w:val="single"/>
          <w14:textFill>
            <w14:solidFill>
              <w14:schemeClr w14:val="tx1"/>
            </w14:solidFill>
          </w14:textFill>
        </w:rPr>
        <w:t>采购人名称</w:t>
      </w:r>
    </w:p>
    <w:p w14:paraId="6CFB1964">
      <w:pPr>
        <w:keepNext w:val="0"/>
        <w:keepLines w:val="0"/>
        <w:pageBreakBefore w:val="0"/>
        <w:widowControl w:val="0"/>
        <w:kinsoku/>
        <w:wordWrap/>
        <w:overflowPunct/>
        <w:topLinePunct w:val="0"/>
        <w:autoSpaceDE/>
        <w:autoSpaceDN/>
        <w:bidi w:val="0"/>
        <w:adjustRightInd/>
        <w:snapToGrid w:val="0"/>
        <w:spacing w:line="360" w:lineRule="exact"/>
        <w:ind w:firstLine="48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根据贵方</w:t>
      </w:r>
      <w:r>
        <w:rPr>
          <w:rFonts w:hint="eastAsia" w:ascii="宋体" w:hAnsi="宋体"/>
          <w:color w:val="000000" w:themeColor="text1"/>
          <w:sz w:val="24"/>
          <w:u w:val="single"/>
          <w14:textFill>
            <w14:solidFill>
              <w14:schemeClr w14:val="tx1"/>
            </w14:solidFill>
          </w14:textFill>
        </w:rPr>
        <w:t xml:space="preserve"> 项目名称</w:t>
      </w:r>
      <w:r>
        <w:rPr>
          <w:rFonts w:hint="eastAsia" w:ascii="宋体" w:hAnsi="宋体"/>
          <w:color w:val="000000" w:themeColor="text1"/>
          <w:sz w:val="24"/>
          <w14:textFill>
            <w14:solidFill>
              <w14:schemeClr w14:val="tx1"/>
            </w14:solidFill>
          </w14:textFill>
        </w:rPr>
        <w:t>（项目编号：</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）的招标公告，签字代表______</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（姓名）经正式授权并代表投标人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（投标人名称）提交投标文件。</w:t>
      </w:r>
    </w:p>
    <w:p w14:paraId="0C24AEEB">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据此函，我方宣布同意如下：</w:t>
      </w:r>
    </w:p>
    <w:p w14:paraId="12C0FBEC">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1.我方已详细审查全部“招标文件”，包括修改文件（如有的话）以及全部参考资料和有关附件，已经了解我方对于招标文件、采购过程、采购结果有依法进行询问、质疑、投诉的权利及相关渠道和要求。</w:t>
      </w:r>
    </w:p>
    <w:p w14:paraId="06F5B9AC">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2.我方在投标之前已经完全理解并接受招标文件的各项规定和要求，对招标文件的合理性、合法性不再有异议。</w:t>
      </w:r>
    </w:p>
    <w:p w14:paraId="3BD91079">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3.本投标有效期自投标截止之日起</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14:paraId="02D04BFE">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4.如中标，本投标文件至本项目合同履行完毕止均保持有效，我方将按“招标文件”及政府采购法律、法规的规定履行合同责任和义务。</w:t>
      </w:r>
    </w:p>
    <w:p w14:paraId="7777C2A0">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5.我方同意按照贵方要求提供与投标有关的一切数据或者资料。</w:t>
      </w:r>
    </w:p>
    <w:p w14:paraId="2006CF04">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6.我方向贵方提交的所有投标文件、资料都是准确的和真实的。</w:t>
      </w:r>
    </w:p>
    <w:p w14:paraId="0902F9DE">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7.以上事项如有虚假或者隐瞒，我方愿意承担一切后果，并不再寻求任何旨在减轻或者免除法律责任的辩解。</w:t>
      </w:r>
    </w:p>
    <w:p w14:paraId="18455E01">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8.根据</w:t>
      </w:r>
      <w:r>
        <w:rPr>
          <w:rFonts w:ascii="宋体" w:hAnsi="宋体"/>
          <w:color w:val="000000" w:themeColor="text1"/>
          <w:sz w:val="24"/>
          <w14:textFill>
            <w14:solidFill>
              <w14:schemeClr w14:val="tx1"/>
            </w14:solidFill>
          </w14:textFill>
        </w:rPr>
        <w:t>《中华人民共和国政府采购法实施条例》第五十条要求对政府采购合同进行公告</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但政府采购合同中涉及国家秘密、商业秘密的内容除外。</w:t>
      </w:r>
      <w:r>
        <w:rPr>
          <w:rFonts w:hint="eastAsia" w:ascii="宋体" w:hAnsi="宋体"/>
          <w:color w:val="000000" w:themeColor="text1"/>
          <w:sz w:val="24"/>
          <w14:textFill>
            <w14:solidFill>
              <w14:schemeClr w14:val="tx1"/>
            </w14:solidFill>
          </w14:textFill>
        </w:rPr>
        <w:t>我方就对本次投标文件进行注明如下：（两项内容中必须选择一项）</w:t>
      </w:r>
    </w:p>
    <w:p w14:paraId="72D89740">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□我方本次投标文件</w:t>
      </w:r>
      <w:r>
        <w:rPr>
          <w:rFonts w:ascii="宋体" w:hAnsi="宋体" w:cs="宋体"/>
          <w:color w:val="000000" w:themeColor="text1"/>
          <w:kern w:val="0"/>
          <w:sz w:val="24"/>
          <w14:textFill>
            <w14:solidFill>
              <w14:schemeClr w14:val="tx1"/>
            </w14:solidFill>
          </w14:textFill>
        </w:rPr>
        <w:t>内容中</w:t>
      </w:r>
      <w:r>
        <w:rPr>
          <w:rFonts w:hint="eastAsia" w:ascii="宋体" w:hAnsi="宋体"/>
          <w:color w:val="000000" w:themeColor="text1"/>
          <w:sz w:val="24"/>
          <w14:textFill>
            <w14:solidFill>
              <w14:schemeClr w14:val="tx1"/>
            </w14:solidFill>
          </w14:textFill>
        </w:rPr>
        <w:t>未</w:t>
      </w:r>
      <w:r>
        <w:rPr>
          <w:rFonts w:ascii="宋体" w:hAnsi="宋体" w:cs="宋体"/>
          <w:color w:val="000000" w:themeColor="text1"/>
          <w:kern w:val="0"/>
          <w:sz w:val="24"/>
          <w14:textFill>
            <w14:solidFill>
              <w14:schemeClr w14:val="tx1"/>
            </w14:solidFill>
          </w14:textFill>
        </w:rPr>
        <w:t>涉及商业秘密</w:t>
      </w:r>
      <w:r>
        <w:rPr>
          <w:rFonts w:hint="eastAsia" w:ascii="宋体" w:hAnsi="宋体" w:cs="宋体"/>
          <w:color w:val="000000" w:themeColor="text1"/>
          <w:kern w:val="0"/>
          <w:sz w:val="24"/>
          <w14:textFill>
            <w14:solidFill>
              <w14:schemeClr w14:val="tx1"/>
            </w14:solidFill>
          </w14:textFill>
        </w:rPr>
        <w:t>；</w:t>
      </w:r>
    </w:p>
    <w:p w14:paraId="5A5EA934">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□我方本次投标文件</w:t>
      </w:r>
      <w:r>
        <w:rPr>
          <w:rFonts w:ascii="宋体" w:hAnsi="宋体" w:cs="宋体"/>
          <w:color w:val="000000" w:themeColor="text1"/>
          <w:kern w:val="0"/>
          <w:sz w:val="24"/>
          <w14:textFill>
            <w14:solidFill>
              <w14:schemeClr w14:val="tx1"/>
            </w14:solidFill>
          </w14:textFill>
        </w:rPr>
        <w:t>涉及商业秘密</w:t>
      </w:r>
      <w:r>
        <w:rPr>
          <w:rFonts w:hint="eastAsia" w:ascii="宋体" w:hAnsi="宋体" w:cs="宋体"/>
          <w:color w:val="000000" w:themeColor="text1"/>
          <w:kern w:val="0"/>
          <w:sz w:val="24"/>
          <w14:textFill>
            <w14:solidFill>
              <w14:schemeClr w14:val="tx1"/>
            </w14:solidFill>
          </w14:textFill>
        </w:rPr>
        <w:t>的</w:t>
      </w:r>
      <w:r>
        <w:rPr>
          <w:rFonts w:ascii="宋体" w:hAnsi="宋体" w:cs="宋体"/>
          <w:color w:val="000000" w:themeColor="text1"/>
          <w:kern w:val="0"/>
          <w:sz w:val="24"/>
          <w14:textFill>
            <w14:solidFill>
              <w14:schemeClr w14:val="tx1"/>
            </w14:solidFill>
          </w14:textFill>
        </w:rPr>
        <w:t>内容</w:t>
      </w:r>
      <w:r>
        <w:rPr>
          <w:rFonts w:hint="eastAsia" w:ascii="宋体" w:hAnsi="宋体" w:cs="宋体"/>
          <w:color w:val="000000" w:themeColor="text1"/>
          <w:kern w:val="0"/>
          <w:sz w:val="24"/>
          <w14:textFill>
            <w14:solidFill>
              <w14:schemeClr w14:val="tx1"/>
            </w14:solidFill>
          </w14:textFill>
        </w:rPr>
        <w:t>有：</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3071E42F">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9.与本投标有关的一切正式往来信函请寄：</w:t>
      </w:r>
    </w:p>
    <w:p w14:paraId="2EBC0579">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地址：</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邮编：</w:t>
      </w:r>
      <w:r>
        <w:rPr>
          <w:rFonts w:hint="eastAsia" w:ascii="宋体" w:hAnsi="宋体"/>
          <w:color w:val="000000" w:themeColor="text1"/>
          <w:sz w:val="24"/>
          <w:u w:val="single"/>
          <w14:textFill>
            <w14:solidFill>
              <w14:schemeClr w14:val="tx1"/>
            </w14:solidFill>
          </w14:textFill>
        </w:rPr>
        <w:t xml:space="preserve">            </w:t>
      </w:r>
    </w:p>
    <w:p w14:paraId="1834E539">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电话：</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传真：</w:t>
      </w:r>
      <w:r>
        <w:rPr>
          <w:rFonts w:hint="eastAsia" w:ascii="宋体" w:hAnsi="宋体"/>
          <w:color w:val="000000" w:themeColor="text1"/>
          <w:sz w:val="24"/>
          <w:u w:val="single"/>
          <w14:textFill>
            <w14:solidFill>
              <w14:schemeClr w14:val="tx1"/>
            </w14:solidFill>
          </w14:textFill>
        </w:rPr>
        <w:t xml:space="preserve">          </w:t>
      </w:r>
    </w:p>
    <w:p w14:paraId="22D93160">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w:t>
      </w:r>
      <w:r>
        <w:rPr>
          <w:rFonts w:hint="eastAsia" w:ascii="宋体" w:hAnsi="宋体"/>
          <w:color w:val="000000" w:themeColor="text1"/>
          <w:sz w:val="24"/>
          <w:u w:val="single"/>
          <w14:textFill>
            <w14:solidFill>
              <w14:schemeClr w14:val="tx1"/>
            </w14:solidFill>
          </w14:textFill>
        </w:rPr>
        <w:t xml:space="preserve">                </w:t>
      </w:r>
    </w:p>
    <w:p w14:paraId="265FD7E9">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开户银行：</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银行帐号：</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14:paraId="2AD95E3A">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color w:val="000000" w:themeColor="text1"/>
          <w:sz w:val="24"/>
          <w14:textFill>
            <w14:solidFill>
              <w14:schemeClr w14:val="tx1"/>
            </w14:solidFill>
          </w14:textFill>
        </w:rPr>
      </w:pPr>
    </w:p>
    <w:p w14:paraId="0247745F">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color w:val="000000" w:themeColor="text1"/>
          <w:sz w:val="24"/>
          <w14:textFill>
            <w14:solidFill>
              <w14:schemeClr w14:val="tx1"/>
            </w14:solidFill>
          </w14:textFill>
        </w:rPr>
      </w:pPr>
    </w:p>
    <w:p w14:paraId="149E1858">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法定代表人或者委托代理人</w:t>
      </w:r>
      <w:r>
        <w:rPr>
          <w:rFonts w:hint="eastAsia" w:ascii="宋体" w:hAnsi="宋体"/>
          <w:color w:val="000000" w:themeColor="text1"/>
          <w:sz w:val="24"/>
          <w:lang w:eastAsia="zh-CN"/>
          <w14:textFill>
            <w14:solidFill>
              <w14:schemeClr w14:val="tx1"/>
            </w14:solidFill>
          </w14:textFill>
        </w:rPr>
        <w:t>(签字或电子签名）</w:t>
      </w:r>
      <w:r>
        <w:rPr>
          <w:rFonts w:hint="eastAsia" w:ascii="宋体" w:hAnsi="宋体"/>
          <w:color w:val="000000" w:themeColor="text1"/>
          <w:sz w:val="24"/>
          <w14:textFill>
            <w14:solidFill>
              <w14:schemeClr w14:val="tx1"/>
            </w14:solidFill>
          </w14:textFill>
        </w:rPr>
        <w:t xml:space="preserve">:___________ </w:t>
      </w:r>
    </w:p>
    <w:p w14:paraId="0648DF66">
      <w:pPr>
        <w:pStyle w:val="28"/>
        <w:keepNext w:val="0"/>
        <w:keepLines w:val="0"/>
        <w:pageBreakBefore w:val="0"/>
        <w:widowControl w:val="0"/>
        <w:kinsoku/>
        <w:wordWrap/>
        <w:overflowPunct/>
        <w:topLinePunct w:val="0"/>
        <w:autoSpaceDE/>
        <w:autoSpaceDN/>
        <w:bidi w:val="0"/>
        <w:adjustRightInd/>
        <w:snapToGrid w:val="0"/>
        <w:spacing w:before="295" w:after="295" w:line="360" w:lineRule="exact"/>
        <w:jc w:val="center"/>
        <w:textAlignment w:val="auto"/>
        <w:rPr>
          <w:rFonts w:hint="eastAsia" w:hAnsi="宋体"/>
          <w:color w:val="000000" w:themeColor="text1"/>
          <w:sz w:val="24"/>
          <w:szCs w:val="24"/>
          <w:u w:val="single"/>
          <w14:textFill>
            <w14:solidFill>
              <w14:schemeClr w14:val="tx1"/>
            </w14:solidFill>
          </w14:textFill>
        </w:rPr>
      </w:pPr>
      <w:r>
        <w:rPr>
          <w:rFonts w:hint="eastAsia" w:hAnsi="宋体"/>
          <w:color w:val="000000" w:themeColor="text1"/>
          <w:sz w:val="24"/>
          <w14:textFill>
            <w14:solidFill>
              <w14:schemeClr w14:val="tx1"/>
            </w14:solidFill>
          </w14:textFill>
        </w:rPr>
        <w:t xml:space="preserve"> </w:t>
      </w: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投标人（盖公章）：</w:t>
      </w:r>
    </w:p>
    <w:p w14:paraId="4BD75317">
      <w:pPr>
        <w:pStyle w:val="28"/>
        <w:keepNext w:val="0"/>
        <w:keepLines w:val="0"/>
        <w:pageBreakBefore w:val="0"/>
        <w:widowControl w:val="0"/>
        <w:kinsoku/>
        <w:wordWrap/>
        <w:overflowPunct/>
        <w:topLinePunct w:val="0"/>
        <w:autoSpaceDE/>
        <w:autoSpaceDN/>
        <w:bidi w:val="0"/>
        <w:adjustRightInd/>
        <w:snapToGrid w:val="0"/>
        <w:spacing w:before="295" w:after="295" w:line="360" w:lineRule="exact"/>
        <w:textAlignment w:val="auto"/>
        <w:rPr>
          <w:rFonts w:hint="eastAsia" w:hAnsi="宋体"/>
          <w:color w:val="000000" w:themeColor="text1"/>
          <w:sz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年</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月</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日</w:t>
      </w:r>
    </w:p>
    <w:p w14:paraId="6E56B7D0">
      <w:pPr>
        <w:snapToGrid w:val="0"/>
        <w:spacing w:before="120" w:beforeLines="50" w:after="50"/>
        <w:jc w:val="left"/>
        <w:rPr>
          <w:rFonts w:hint="eastAsia" w:ascii="宋体" w:hAnsi="宋体"/>
          <w:b/>
          <w:color w:val="000000" w:themeColor="text1"/>
          <w:sz w:val="24"/>
          <w:szCs w:val="20"/>
          <w14:textFill>
            <w14:solidFill>
              <w14:schemeClr w14:val="tx1"/>
            </w14:solidFill>
          </w14:textFill>
        </w:rPr>
      </w:pPr>
      <w:r>
        <w:rPr>
          <w:rFonts w:hAnsi="宋体"/>
          <w:color w:val="000000" w:themeColor="text1"/>
          <w:u w:val="single"/>
          <w14:textFill>
            <w14:solidFill>
              <w14:schemeClr w14:val="tx1"/>
            </w14:solidFill>
          </w14:textFill>
        </w:rPr>
        <w:br w:type="page"/>
      </w:r>
      <w:r>
        <w:rPr>
          <w:rFonts w:hint="eastAsia" w:ascii="宋体" w:hAnsi="宋体"/>
          <w:b/>
          <w:color w:val="000000" w:themeColor="text1"/>
          <w:sz w:val="24"/>
          <w14:textFill>
            <w14:solidFill>
              <w14:schemeClr w14:val="tx1"/>
            </w14:solidFill>
          </w14:textFill>
        </w:rPr>
        <w:t>4. 开标一览表（服务类格式）</w:t>
      </w:r>
    </w:p>
    <w:p w14:paraId="2FB927C4">
      <w:pPr>
        <w:snapToGrid w:val="0"/>
        <w:spacing w:before="50" w:after="50"/>
        <w:jc w:val="center"/>
        <w:rPr>
          <w:rFonts w:hint="eastAsia" w:ascii="宋体" w:hAnsi="宋体"/>
          <w:b/>
          <w:color w:val="000000" w:themeColor="text1"/>
          <w:sz w:val="30"/>
          <w14:textFill>
            <w14:solidFill>
              <w14:schemeClr w14:val="tx1"/>
            </w14:solidFill>
          </w14:textFill>
        </w:rPr>
      </w:pPr>
      <w:r>
        <w:rPr>
          <w:rFonts w:hint="eastAsia" w:ascii="宋体" w:hAnsi="宋体"/>
          <w:b/>
          <w:color w:val="000000" w:themeColor="text1"/>
          <w:sz w:val="30"/>
          <w14:textFill>
            <w14:solidFill>
              <w14:schemeClr w14:val="tx1"/>
            </w14:solidFill>
          </w14:textFill>
        </w:rPr>
        <w:t>开标一览表</w:t>
      </w:r>
    </w:p>
    <w:p w14:paraId="3FB6E175">
      <w:pPr>
        <w:snapToGrid w:val="0"/>
        <w:spacing w:before="50" w:after="50"/>
        <w:jc w:val="center"/>
        <w:rPr>
          <w:rFonts w:hint="eastAsia" w:ascii="宋体" w:hAnsi="宋体"/>
          <w:b/>
          <w:color w:val="000000" w:themeColor="text1"/>
          <w:sz w:val="30"/>
          <w:szCs w:val="20"/>
          <w14:textFill>
            <w14:solidFill>
              <w14:schemeClr w14:val="tx1"/>
            </w14:solidFill>
          </w14:textFill>
        </w:rPr>
      </w:pPr>
    </w:p>
    <w:p w14:paraId="1980FF5E">
      <w:pPr>
        <w:snapToGrid w:val="0"/>
        <w:spacing w:before="50" w:after="50"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p>
    <w:p w14:paraId="0B509539">
      <w:pPr>
        <w:snapToGrid w:val="0"/>
        <w:spacing w:before="50" w:after="50"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项目编号：</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14:paraId="2EDB541E">
      <w:pPr>
        <w:snapToGrid w:val="0"/>
        <w:spacing w:before="50" w:after="50" w:line="360" w:lineRule="auto"/>
        <w:rPr>
          <w:rFonts w:hint="eastAsia" w:ascii="宋体" w:hAnsi="宋体" w:cs="仿宋_GB2312"/>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hint="eastAsia" w:ascii="宋体" w:hAnsi="宋体" w:cs="仿宋_GB2312"/>
          <w:color w:val="000000" w:themeColor="text1"/>
          <w:sz w:val="24"/>
          <w14:textFill>
            <w14:solidFill>
              <w14:schemeClr w14:val="tx1"/>
            </w14:solidFill>
          </w14:textFill>
        </w:rPr>
        <w:t xml:space="preserve">                                           </w:t>
      </w:r>
    </w:p>
    <w:tbl>
      <w:tblPr>
        <w:tblStyle w:val="51"/>
        <w:tblW w:w="891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940"/>
        <w:gridCol w:w="1905"/>
        <w:gridCol w:w="1628"/>
        <w:gridCol w:w="1486"/>
      </w:tblGrid>
      <w:tr w14:paraId="2EB28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60" w:type="dxa"/>
            <w:tcBorders>
              <w:top w:val="single" w:color="auto" w:sz="4" w:space="0"/>
              <w:left w:val="single" w:color="auto" w:sz="4" w:space="0"/>
              <w:bottom w:val="single" w:color="auto" w:sz="4" w:space="0"/>
              <w:right w:val="single" w:color="auto" w:sz="4" w:space="0"/>
            </w:tcBorders>
            <w:noWrap w:val="0"/>
            <w:vAlign w:val="center"/>
          </w:tcPr>
          <w:p w14:paraId="34625746">
            <w:pPr>
              <w:spacing w:line="360" w:lineRule="auto"/>
              <w:jc w:val="center"/>
              <w:rPr>
                <w:rFonts w:ascii="宋体" w:hAnsi="宋体" w:cs="仿宋_GB2312"/>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t>序号</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1ECF749A">
            <w:pPr>
              <w:spacing w:line="360" w:lineRule="auto"/>
              <w:jc w:val="center"/>
              <w:rPr>
                <w:rFonts w:ascii="宋体" w:hAnsi="宋体" w:cs="仿宋_GB2312"/>
                <w:color w:val="000000" w:themeColor="text1"/>
                <w:sz w:val="24"/>
                <w14:textFill>
                  <w14:solidFill>
                    <w14:schemeClr w14:val="tx1"/>
                  </w14:solidFill>
                </w14:textFill>
              </w:rPr>
            </w:pPr>
            <w:r>
              <w:rPr>
                <w:rFonts w:hint="eastAsia" w:ascii="宋体" w:hAnsi="宋体"/>
                <w:b w:val="0"/>
                <w:bCs/>
                <w:color w:val="000000" w:themeColor="text1"/>
                <w:sz w:val="24"/>
                <w14:textFill>
                  <w14:solidFill>
                    <w14:schemeClr w14:val="tx1"/>
                  </w14:solidFill>
                </w14:textFill>
              </w:rPr>
              <w:t>标的的名称</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4C207E4C">
            <w:pPr>
              <w:spacing w:line="360" w:lineRule="auto"/>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数量及单位</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3D20D55B">
            <w:pPr>
              <w:spacing w:line="360" w:lineRule="auto"/>
              <w:jc w:val="center"/>
              <w:rPr>
                <w:rFonts w:hint="default" w:ascii="宋体" w:hAnsi="宋体" w:eastAsia="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eastAsia="zh-CN"/>
                <w14:textFill>
                  <w14:solidFill>
                    <w14:schemeClr w14:val="tx1"/>
                  </w14:solidFill>
                </w14:textFill>
              </w:rPr>
              <w:t>下浮率（</w:t>
            </w:r>
            <w:r>
              <w:rPr>
                <w:rFonts w:hint="eastAsia" w:ascii="宋体" w:hAnsi="宋体" w:cs="仿宋_GB2312"/>
                <w:color w:val="000000" w:themeColor="text1"/>
                <w:sz w:val="24"/>
                <w:lang w:val="en-US" w:eastAsia="zh-CN"/>
                <w14:textFill>
                  <w14:solidFill>
                    <w14:schemeClr w14:val="tx1"/>
                  </w14:solidFill>
                </w14:textFill>
              </w:rPr>
              <w:t>%）</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345DA062">
            <w:pPr>
              <w:spacing w:line="360" w:lineRule="auto"/>
              <w:jc w:val="center"/>
              <w:rPr>
                <w:rFonts w:ascii="宋体" w:hAnsi="宋体" w:cs="仿宋_GB2312"/>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t>备注</w:t>
            </w:r>
          </w:p>
        </w:tc>
      </w:tr>
      <w:tr w14:paraId="70F21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right"/>
        </w:trPr>
        <w:tc>
          <w:tcPr>
            <w:tcW w:w="960" w:type="dxa"/>
            <w:tcBorders>
              <w:top w:val="single" w:color="auto" w:sz="4" w:space="0"/>
              <w:left w:val="single" w:color="auto" w:sz="4" w:space="0"/>
              <w:bottom w:val="single" w:color="auto" w:sz="4" w:space="0"/>
              <w:right w:val="single" w:color="auto" w:sz="4" w:space="0"/>
            </w:tcBorders>
            <w:noWrap w:val="0"/>
            <w:vAlign w:val="center"/>
          </w:tcPr>
          <w:p w14:paraId="308448D7">
            <w:pPr>
              <w:spacing w:line="360" w:lineRule="auto"/>
              <w:jc w:val="center"/>
              <w:rPr>
                <w:rFonts w:ascii="宋体" w:hAnsi="宋体" w:cs="仿宋_GB2312"/>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t>1</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344AC992">
            <w:pPr>
              <w:spacing w:line="360" w:lineRule="auto"/>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eastAsia="zh-CN"/>
                <w14:textFill>
                  <w14:solidFill>
                    <w14:schemeClr w14:val="tx1"/>
                  </w14:solidFill>
                </w14:textFill>
              </w:rPr>
              <w:t>2024年~2026年北流市农村公路建设项目第三方工程试验检测机构服务</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250B1C50">
            <w:pPr>
              <w:spacing w:line="360" w:lineRule="auto"/>
              <w:jc w:val="center"/>
              <w:rPr>
                <w:rFonts w:hint="eastAsia" w:ascii="宋体" w:hAnsi="宋体" w:eastAsia="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1项</w:t>
            </w:r>
          </w:p>
        </w:tc>
        <w:tc>
          <w:tcPr>
            <w:tcW w:w="1628" w:type="dxa"/>
            <w:tcBorders>
              <w:top w:val="single" w:color="auto" w:sz="4" w:space="0"/>
              <w:left w:val="single" w:color="auto" w:sz="4" w:space="0"/>
              <w:bottom w:val="single" w:color="auto" w:sz="4" w:space="0"/>
              <w:right w:val="single" w:color="auto" w:sz="4" w:space="0"/>
            </w:tcBorders>
            <w:noWrap w:val="0"/>
            <w:vAlign w:val="top"/>
          </w:tcPr>
          <w:p w14:paraId="39CC472B">
            <w:pPr>
              <w:spacing w:line="360" w:lineRule="auto"/>
              <w:rPr>
                <w:rFonts w:ascii="宋体" w:hAnsi="宋体" w:cs="仿宋_GB2312"/>
                <w:color w:val="000000" w:themeColor="text1"/>
                <w:sz w:val="24"/>
                <w14:textFill>
                  <w14:solidFill>
                    <w14:schemeClr w14:val="tx1"/>
                  </w14:solidFill>
                </w14:textFill>
              </w:rPr>
            </w:pPr>
          </w:p>
        </w:tc>
        <w:tc>
          <w:tcPr>
            <w:tcW w:w="1486" w:type="dxa"/>
            <w:tcBorders>
              <w:top w:val="single" w:color="auto" w:sz="4" w:space="0"/>
              <w:left w:val="single" w:color="auto" w:sz="4" w:space="0"/>
              <w:bottom w:val="single" w:color="auto" w:sz="4" w:space="0"/>
              <w:right w:val="single" w:color="auto" w:sz="4" w:space="0"/>
            </w:tcBorders>
            <w:noWrap w:val="0"/>
            <w:vAlign w:val="center"/>
          </w:tcPr>
          <w:p w14:paraId="34DDE462">
            <w:pPr>
              <w:spacing w:line="360" w:lineRule="auto"/>
              <w:rPr>
                <w:rFonts w:ascii="宋体" w:hAnsi="宋体" w:cs="仿宋_GB2312"/>
                <w:color w:val="000000" w:themeColor="text1"/>
                <w:sz w:val="24"/>
                <w14:textFill>
                  <w14:solidFill>
                    <w14:schemeClr w14:val="tx1"/>
                  </w14:solidFill>
                </w14:textFill>
              </w:rPr>
            </w:pPr>
          </w:p>
        </w:tc>
      </w:tr>
      <w:tr w14:paraId="60639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5" w:hRule="atLeast"/>
          <w:jc w:val="right"/>
        </w:trPr>
        <w:tc>
          <w:tcPr>
            <w:tcW w:w="8919" w:type="dxa"/>
            <w:gridSpan w:val="5"/>
            <w:tcBorders>
              <w:top w:val="single" w:color="auto" w:sz="4" w:space="0"/>
              <w:left w:val="single" w:color="auto" w:sz="4" w:space="0"/>
              <w:bottom w:val="single" w:color="auto" w:sz="4" w:space="0"/>
              <w:right w:val="single" w:color="auto" w:sz="4" w:space="0"/>
            </w:tcBorders>
            <w:noWrap w:val="0"/>
            <w:vAlign w:val="center"/>
          </w:tcPr>
          <w:p w14:paraId="2DC1EEB1">
            <w:pPr>
              <w:spacing w:line="240" w:lineRule="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报价说明：</w:t>
            </w:r>
          </w:p>
          <w:p w14:paraId="343E7E5D">
            <w:pPr>
              <w:numPr>
                <w:ilvl w:val="0"/>
                <w:numId w:val="0"/>
              </w:numPr>
              <w:spacing w:line="240" w:lineRule="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（1）本项目预算金额：人民币贰佰万元整（2000000.00元），此金额为服务费总价上限价。</w:t>
            </w:r>
          </w:p>
          <w:p w14:paraId="6401F864">
            <w:pPr>
              <w:spacing w:line="240" w:lineRule="auto"/>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（2）本项目</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采用下浮系数报价方式，按实际检测费用结算</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检测费=《广西公路水运建设工程质量检测试验收费项目及标准指导性意见》（2019版）桂交检协[2019]1号的收费标准×（1-下浮系数）×实际完成量。（如在《广西公路水运建设工程质量检测试验收费项目及标准指导性意见2019版》未列有的检测项目则由甲、乙双方协商确定</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投标人按自身公司情况和承受能力自行考虑下浮系数</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报价。</w:t>
            </w:r>
          </w:p>
          <w:p w14:paraId="10A86D2F">
            <w:pPr>
              <w:spacing w:line="240" w:lineRule="auto"/>
              <w:rPr>
                <w:rFonts w:hint="default"/>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(3)有效报价范围：30</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下浮系数</w:t>
            </w:r>
            <w:r>
              <w:rPr>
                <w:rFonts w:hint="eastAsia" w:ascii="宋体" w:hAnsi="宋体" w:eastAsia="宋体" w:cs="宋体"/>
                <w:b w:val="0"/>
                <w:bCs w:val="0"/>
                <w:color w:val="000000" w:themeColor="text1"/>
                <w:kern w:val="0"/>
                <w:sz w:val="24"/>
                <w:szCs w:val="24"/>
                <w:highlight w:val="none"/>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10</w:t>
            </w:r>
            <w:r>
              <w:rPr>
                <w:rFonts w:hint="eastAsia" w:ascii="宋体" w:hAnsi="宋体" w:eastAsia="宋体" w:cs="宋体"/>
                <w:b w:val="0"/>
                <w:bCs w:val="0"/>
                <w:color w:val="000000" w:themeColor="text1"/>
                <w:kern w:val="0"/>
                <w:sz w:val="24"/>
                <w:szCs w:val="24"/>
                <w:highlight w:val="none"/>
                <w14:textFill>
                  <w14:solidFill>
                    <w14:schemeClr w14:val="tx1"/>
                  </w14:solidFill>
                </w14:textFill>
              </w:rPr>
              <w:t>0%</w:t>
            </w:r>
          </w:p>
        </w:tc>
      </w:tr>
    </w:tbl>
    <w:p w14:paraId="7501C66F">
      <w:pPr>
        <w:snapToGrid w:val="0"/>
        <w:spacing w:before="50" w:after="50" w:line="240" w:lineRule="auto"/>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注: </w:t>
      </w:r>
    </w:p>
    <w:p w14:paraId="693DEEFA">
      <w:pPr>
        <w:snapToGrid w:val="0"/>
        <w:spacing w:before="50" w:after="50" w:line="240" w:lineRule="auto"/>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1.投标人的开标一览表必须加盖投标人公章并由</w:t>
      </w:r>
      <w:r>
        <w:rPr>
          <w:rFonts w:ascii="宋体" w:hAnsi="宋体"/>
          <w:color w:val="000000" w:themeColor="text1"/>
          <w:sz w:val="24"/>
          <w14:textFill>
            <w14:solidFill>
              <w14:schemeClr w14:val="tx1"/>
            </w14:solidFill>
          </w14:textFill>
        </w:rPr>
        <w:t>法定代表人或者委托代理人</w:t>
      </w:r>
      <w:r>
        <w:rPr>
          <w:rFonts w:hint="eastAsia" w:ascii="宋体" w:hAnsi="宋体"/>
          <w:color w:val="000000" w:themeColor="text1"/>
          <w:sz w:val="24"/>
          <w14:textFill>
            <w14:solidFill>
              <w14:schemeClr w14:val="tx1"/>
            </w14:solidFill>
          </w14:textFill>
        </w:rPr>
        <w:t>签字，</w:t>
      </w:r>
      <w:r>
        <w:rPr>
          <w:rFonts w:hint="eastAsia" w:ascii="宋体" w:hAnsi="宋体"/>
          <w:b/>
          <w:color w:val="000000" w:themeColor="text1"/>
          <w:sz w:val="24"/>
          <w14:textFill>
            <w14:solidFill>
              <w14:schemeClr w14:val="tx1"/>
            </w14:solidFill>
          </w14:textFill>
        </w:rPr>
        <w:t>否则其投标作无效标处理</w:t>
      </w:r>
      <w:r>
        <w:rPr>
          <w:rFonts w:hint="eastAsia" w:ascii="宋体" w:hAnsi="宋体"/>
          <w:color w:val="000000" w:themeColor="text1"/>
          <w:sz w:val="24"/>
          <w14:textFill>
            <w14:solidFill>
              <w14:schemeClr w14:val="tx1"/>
            </w14:solidFill>
          </w14:textFill>
        </w:rPr>
        <w:t>。</w:t>
      </w:r>
    </w:p>
    <w:p w14:paraId="13E05CA7">
      <w:pPr>
        <w:snapToGrid w:val="0"/>
        <w:spacing w:before="50" w:after="50" w:line="240" w:lineRule="auto"/>
        <w:ind w:firstLine="480" w:firstLineChars="200"/>
        <w:jc w:val="left"/>
        <w:rPr>
          <w:rFonts w:hint="eastAsia" w:ascii="宋体" w:hAnsi="宋体"/>
          <w:b/>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报价一经涂改，应在涂改处加盖投标人公章或者由法定代表人或者委托代理人签字或者盖章</w:t>
      </w:r>
      <w:r>
        <w:rPr>
          <w:rFonts w:hint="eastAsia" w:ascii="宋体" w:hAnsi="宋体"/>
          <w:b/>
          <w:color w:val="000000" w:themeColor="text1"/>
          <w:sz w:val="24"/>
          <w14:textFill>
            <w14:solidFill>
              <w14:schemeClr w14:val="tx1"/>
            </w14:solidFill>
          </w14:textFill>
        </w:rPr>
        <w:t>，否则其投标作无效标处理。</w:t>
      </w:r>
    </w:p>
    <w:p w14:paraId="6D464EAA">
      <w:pPr>
        <w:snapToGrid w:val="0"/>
        <w:spacing w:before="50" w:after="50" w:line="240" w:lineRule="auto"/>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3.如为联合体投标，“投标人名称”处必须列明联合体各方名称，并标注联合体牵头人名称，</w:t>
      </w:r>
      <w:r>
        <w:rPr>
          <w:rFonts w:hint="eastAsia" w:ascii="宋体" w:hAnsi="宋体"/>
          <w:b/>
          <w:color w:val="000000" w:themeColor="text1"/>
          <w:sz w:val="24"/>
          <w14:textFill>
            <w14:solidFill>
              <w14:schemeClr w14:val="tx1"/>
            </w14:solidFill>
          </w14:textFill>
        </w:rPr>
        <w:t>否则其投标作无效标处理。</w:t>
      </w:r>
    </w:p>
    <w:p w14:paraId="40AAF403">
      <w:pPr>
        <w:snapToGrid w:val="0"/>
        <w:spacing w:before="50" w:after="50" w:line="240" w:lineRule="auto"/>
        <w:ind w:firstLine="480" w:firstLineChars="200"/>
        <w:jc w:val="left"/>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.如为联合体投标，盖章处须加盖联合体各方公章，</w:t>
      </w:r>
      <w:r>
        <w:rPr>
          <w:rFonts w:hint="eastAsia" w:ascii="宋体" w:hAnsi="宋体"/>
          <w:b/>
          <w:color w:val="000000" w:themeColor="text1"/>
          <w:sz w:val="24"/>
          <w14:textFill>
            <w14:solidFill>
              <w14:schemeClr w14:val="tx1"/>
            </w14:solidFill>
          </w14:textFill>
        </w:rPr>
        <w:t>否则其投标作无效标处理。</w:t>
      </w:r>
    </w:p>
    <w:p w14:paraId="79A1860A">
      <w:pPr>
        <w:snapToGrid w:val="0"/>
        <w:spacing w:before="50" w:after="50" w:line="240" w:lineRule="auto"/>
        <w:ind w:firstLine="480" w:firstLineChars="200"/>
        <w:rPr>
          <w:rFonts w:hint="eastAsia"/>
          <w:color w:val="000000" w:themeColor="text1"/>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.如有多分标，按分标分别提供开标一览表，</w:t>
      </w:r>
      <w:r>
        <w:rPr>
          <w:rFonts w:hint="eastAsia" w:ascii="宋体" w:hAnsi="宋体"/>
          <w:b/>
          <w:color w:val="000000" w:themeColor="text1"/>
          <w:sz w:val="24"/>
          <w14:textFill>
            <w14:solidFill>
              <w14:schemeClr w14:val="tx1"/>
            </w14:solidFill>
          </w14:textFill>
        </w:rPr>
        <w:t>否则投标无效。</w:t>
      </w:r>
    </w:p>
    <w:p w14:paraId="312B002C">
      <w:pPr>
        <w:snapToGrid w:val="0"/>
        <w:spacing w:before="50" w:after="50" w:line="360" w:lineRule="auto"/>
        <w:ind w:left="-2" w:leftChars="-1" w:right="-817" w:rightChars="-389"/>
        <w:rPr>
          <w:rFonts w:hint="eastAsia" w:ascii="宋体" w:hAnsi="宋体"/>
          <w:color w:val="000000" w:themeColor="text1"/>
          <w:sz w:val="24"/>
          <w14:textFill>
            <w14:solidFill>
              <w14:schemeClr w14:val="tx1"/>
            </w14:solidFill>
          </w14:textFill>
        </w:rPr>
      </w:pPr>
    </w:p>
    <w:p w14:paraId="1FB74BF9">
      <w:pPr>
        <w:snapToGrid w:val="0"/>
        <w:spacing w:before="50" w:after="50" w:line="360" w:lineRule="auto"/>
        <w:ind w:left="-2" w:leftChars="-1" w:right="-817" w:rightChars="-389"/>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法定代表人或者委托代理人</w:t>
      </w:r>
      <w:r>
        <w:rPr>
          <w:rFonts w:hint="eastAsia" w:ascii="宋体" w:hAnsi="宋体"/>
          <w:color w:val="000000" w:themeColor="text1"/>
          <w:sz w:val="24"/>
          <w:lang w:eastAsia="zh-CN"/>
          <w14:textFill>
            <w14:solidFill>
              <w14:schemeClr w14:val="tx1"/>
            </w14:solidFill>
          </w14:textFill>
        </w:rPr>
        <w:t>(签字或电子签名）</w:t>
      </w:r>
      <w:r>
        <w:rPr>
          <w:rFonts w:hint="eastAsia" w:ascii="宋体" w:hAnsi="宋体"/>
          <w:color w:val="000000" w:themeColor="text1"/>
          <w:sz w:val="24"/>
          <w14:textFill>
            <w14:solidFill>
              <w14:schemeClr w14:val="tx1"/>
            </w14:solidFill>
          </w14:textFill>
        </w:rPr>
        <w:t xml:space="preserve">：                    </w:t>
      </w:r>
    </w:p>
    <w:p w14:paraId="2A4523A4">
      <w:pPr>
        <w:snapToGrid w:val="0"/>
        <w:spacing w:before="50" w:after="50" w:line="360" w:lineRule="auto"/>
        <w:ind w:left="-3" w:leftChars="-15" w:right="-817" w:rightChars="-389" w:hanging="28" w:hangingChars="12"/>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投标人（盖公章）：                                 </w:t>
      </w:r>
    </w:p>
    <w:p w14:paraId="31D32C3D">
      <w:pPr>
        <w:snapToGrid w:val="0"/>
        <w:spacing w:before="50" w:after="50" w:line="360" w:lineRule="auto"/>
        <w:ind w:left="-3" w:leftChars="-15" w:right="-817" w:rightChars="-389" w:hanging="28" w:hangingChars="12"/>
        <w:rPr>
          <w:rFonts w:hint="eastAsia" w:ascii="宋体" w:hAnsi="宋体"/>
          <w:color w:val="000000" w:themeColor="text1"/>
          <w:szCs w:val="21"/>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p w14:paraId="108D35B2">
      <w:pPr>
        <w:rPr>
          <w:rFonts w:hint="eastAsia"/>
          <w:b/>
          <w:color w:val="000000" w:themeColor="text1"/>
          <w:sz w:val="28"/>
          <w:szCs w:val="28"/>
          <w14:textFill>
            <w14:solidFill>
              <w14:schemeClr w14:val="tx1"/>
            </w14:solidFill>
          </w14:textFill>
        </w:rPr>
      </w:pPr>
      <w:r>
        <w:rPr>
          <w:rFonts w:ascii="宋体" w:hAnsi="宋体"/>
          <w:b/>
          <w:bCs/>
          <w:color w:val="000000" w:themeColor="text1"/>
          <w:sz w:val="24"/>
          <w14:textFill>
            <w14:solidFill>
              <w14:schemeClr w14:val="tx1"/>
            </w14:solidFill>
          </w14:textFill>
        </w:rPr>
        <w:br w:type="page"/>
      </w:r>
      <w:bookmarkStart w:id="164" w:name="_Toc19686837"/>
      <w:r>
        <w:rPr>
          <w:rFonts w:hint="eastAsia"/>
          <w:b/>
          <w:color w:val="000000" w:themeColor="text1"/>
          <w:sz w:val="28"/>
          <w:szCs w:val="28"/>
          <w:lang w:eastAsia="zh-CN"/>
          <w14:textFill>
            <w14:solidFill>
              <w14:schemeClr w14:val="tx1"/>
            </w14:solidFill>
          </w14:textFill>
        </w:rPr>
        <w:t>二</w:t>
      </w:r>
      <w:r>
        <w:rPr>
          <w:rFonts w:hint="eastAsia"/>
          <w:b/>
          <w:color w:val="000000" w:themeColor="text1"/>
          <w:sz w:val="28"/>
          <w:szCs w:val="28"/>
          <w14:textFill>
            <w14:solidFill>
              <w14:schemeClr w14:val="tx1"/>
            </w14:solidFill>
          </w14:textFill>
        </w:rPr>
        <w:t>、资格证明文件格式</w:t>
      </w:r>
      <w:bookmarkEnd w:id="162"/>
      <w:bookmarkEnd w:id="163"/>
      <w:bookmarkEnd w:id="164"/>
    </w:p>
    <w:p w14:paraId="5B9EE64A">
      <w:pPr>
        <w:numPr>
          <w:ilvl w:val="2"/>
          <w:numId w:val="9"/>
        </w:numPr>
        <w:snapToGrid w:val="0"/>
        <w:spacing w:before="120" w:beforeLines="50" w:after="50" w:line="360" w:lineRule="auto"/>
        <w:ind w:left="0" w:firstLine="0"/>
        <w:jc w:val="left"/>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资格证明文件封面格式： </w:t>
      </w:r>
    </w:p>
    <w:p w14:paraId="189CCCF6">
      <w:pPr>
        <w:snapToGrid w:val="0"/>
        <w:spacing w:before="120" w:beforeLines="50" w:after="50"/>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4937EF7F">
      <w:pPr>
        <w:snapToGrid w:val="0"/>
        <w:spacing w:before="120" w:beforeLines="50" w:after="50" w:line="40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2BE56411">
      <w:pPr>
        <w:snapToGrid w:val="0"/>
        <w:spacing w:beforeLines="50" w:after="50"/>
        <w:jc w:val="center"/>
        <w:rPr>
          <w:rFonts w:ascii="宋体" w:hAnsi="宋体"/>
          <w:color w:val="000000" w:themeColor="text1"/>
          <w:sz w:val="24"/>
          <w14:textFill>
            <w14:solidFill>
              <w14:schemeClr w14:val="tx1"/>
            </w14:solidFill>
          </w14:textFill>
        </w:rPr>
      </w:pPr>
      <w:r>
        <w:rPr>
          <w:rFonts w:hint="eastAsia" w:ascii="宋体" w:hAnsi="宋体" w:eastAsia="方正小标宋简体"/>
          <w:bCs/>
          <w:color w:val="000000" w:themeColor="text1"/>
          <w:sz w:val="48"/>
          <w:szCs w:val="48"/>
          <w14:textFill>
            <w14:solidFill>
              <w14:schemeClr w14:val="tx1"/>
            </w14:solidFill>
          </w14:textFill>
        </w:rPr>
        <w:t>电子投标文件</w:t>
      </w:r>
    </w:p>
    <w:p w14:paraId="2EC180C0">
      <w:pPr>
        <w:snapToGrid w:val="0"/>
        <w:spacing w:before="120" w:beforeLines="50" w:after="50"/>
        <w:rPr>
          <w:rFonts w:hint="eastAsia" w:ascii="宋体" w:hAnsi="宋体"/>
          <w:color w:val="000000" w:themeColor="text1"/>
          <w:sz w:val="24"/>
          <w:szCs w:val="20"/>
          <w14:textFill>
            <w14:solidFill>
              <w14:schemeClr w14:val="tx1"/>
            </w14:solidFill>
          </w14:textFill>
        </w:rPr>
      </w:pPr>
    </w:p>
    <w:p w14:paraId="11E62799">
      <w:pPr>
        <w:snapToGrid w:val="0"/>
        <w:spacing w:before="120" w:beforeLines="50" w:after="50"/>
        <w:rPr>
          <w:rFonts w:hint="eastAsia" w:ascii="宋体" w:hAnsi="宋体"/>
          <w:color w:val="000000" w:themeColor="text1"/>
          <w:sz w:val="24"/>
          <w:szCs w:val="20"/>
          <w14:textFill>
            <w14:solidFill>
              <w14:schemeClr w14:val="tx1"/>
            </w14:solidFill>
          </w14:textFill>
        </w:rPr>
      </w:pPr>
    </w:p>
    <w:p w14:paraId="1D21FDFF">
      <w:pPr>
        <w:snapToGrid w:val="0"/>
        <w:spacing w:before="120" w:beforeLines="50" w:after="50"/>
        <w:jc w:val="center"/>
        <w:rPr>
          <w:rFonts w:hint="eastAsia"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资  格  证  明  文  件</w:t>
      </w:r>
    </w:p>
    <w:p w14:paraId="4A9FA8CC">
      <w:pPr>
        <w:snapToGrid w:val="0"/>
        <w:spacing w:before="120" w:beforeLines="50" w:after="50"/>
        <w:rPr>
          <w:rFonts w:ascii="宋体" w:hAnsi="宋体"/>
          <w:bCs/>
          <w:color w:val="000000" w:themeColor="text1"/>
          <w:sz w:val="24"/>
          <w:szCs w:val="20"/>
          <w14:textFill>
            <w14:solidFill>
              <w14:schemeClr w14:val="tx1"/>
            </w14:solidFill>
          </w14:textFill>
        </w:rPr>
      </w:pPr>
    </w:p>
    <w:p w14:paraId="3D368721">
      <w:pPr>
        <w:snapToGrid w:val="0"/>
        <w:spacing w:before="120" w:beforeLines="50" w:after="50"/>
        <w:rPr>
          <w:rFonts w:ascii="宋体" w:hAnsi="宋体"/>
          <w:bCs/>
          <w:color w:val="000000" w:themeColor="text1"/>
          <w:sz w:val="24"/>
          <w:szCs w:val="20"/>
          <w14:textFill>
            <w14:solidFill>
              <w14:schemeClr w14:val="tx1"/>
            </w14:solidFill>
          </w14:textFill>
        </w:rPr>
      </w:pPr>
    </w:p>
    <w:p w14:paraId="1817E475">
      <w:pPr>
        <w:snapToGrid w:val="0"/>
        <w:spacing w:before="120" w:beforeLines="50" w:after="50"/>
        <w:rPr>
          <w:rFonts w:ascii="宋体" w:hAnsi="宋体"/>
          <w:bCs/>
          <w:color w:val="000000" w:themeColor="text1"/>
          <w:sz w:val="24"/>
          <w:szCs w:val="20"/>
          <w14:textFill>
            <w14:solidFill>
              <w14:schemeClr w14:val="tx1"/>
            </w14:solidFill>
          </w14:textFill>
        </w:rPr>
      </w:pPr>
    </w:p>
    <w:p w14:paraId="27856D70">
      <w:pPr>
        <w:snapToGrid w:val="0"/>
        <w:spacing w:before="120" w:beforeLines="50" w:after="50"/>
        <w:rPr>
          <w:rFonts w:ascii="宋体" w:hAnsi="宋体"/>
          <w:bCs/>
          <w:color w:val="000000" w:themeColor="text1"/>
          <w:sz w:val="24"/>
          <w:szCs w:val="20"/>
          <w14:textFill>
            <w14:solidFill>
              <w14:schemeClr w14:val="tx1"/>
            </w14:solidFill>
          </w14:textFill>
        </w:rPr>
      </w:pPr>
    </w:p>
    <w:p w14:paraId="7D5F10F6">
      <w:pPr>
        <w:snapToGrid w:val="0"/>
        <w:spacing w:before="120" w:beforeLines="50" w:after="50"/>
        <w:rPr>
          <w:rFonts w:ascii="宋体" w:hAnsi="宋体"/>
          <w:bCs/>
          <w:color w:val="000000" w:themeColor="text1"/>
          <w:sz w:val="24"/>
          <w:szCs w:val="20"/>
          <w14:textFill>
            <w14:solidFill>
              <w14:schemeClr w14:val="tx1"/>
            </w14:solidFill>
          </w14:textFill>
        </w:rPr>
      </w:pPr>
    </w:p>
    <w:p w14:paraId="0AC87BE2">
      <w:pPr>
        <w:snapToGrid w:val="0"/>
        <w:spacing w:before="120" w:beforeLines="50" w:after="50"/>
        <w:rPr>
          <w:rFonts w:ascii="宋体" w:hAnsi="宋体"/>
          <w:bCs/>
          <w:color w:val="000000" w:themeColor="text1"/>
          <w:sz w:val="24"/>
          <w:szCs w:val="20"/>
          <w14:textFill>
            <w14:solidFill>
              <w14:schemeClr w14:val="tx1"/>
            </w14:solidFill>
          </w14:textFill>
        </w:rPr>
      </w:pPr>
    </w:p>
    <w:p w14:paraId="57CF1BDD">
      <w:pPr>
        <w:snapToGrid w:val="0"/>
        <w:spacing w:before="120" w:beforeLines="50" w:after="50"/>
        <w:rPr>
          <w:rFonts w:hint="eastAsia" w:ascii="宋体" w:hAnsi="宋体"/>
          <w:bCs/>
          <w:color w:val="000000" w:themeColor="text1"/>
          <w:sz w:val="24"/>
          <w:szCs w:val="20"/>
          <w14:textFill>
            <w14:solidFill>
              <w14:schemeClr w14:val="tx1"/>
            </w14:solidFill>
          </w14:textFill>
        </w:rPr>
      </w:pPr>
    </w:p>
    <w:p w14:paraId="240B385A">
      <w:pPr>
        <w:snapToGrid w:val="0"/>
        <w:spacing w:before="120" w:beforeLines="50" w:after="50"/>
        <w:ind w:firstLine="540" w:firstLineChars="225"/>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项目名称：</w:t>
      </w:r>
    </w:p>
    <w:p w14:paraId="75A94460">
      <w:pPr>
        <w:snapToGrid w:val="0"/>
        <w:spacing w:before="120" w:beforeLines="50" w:after="50"/>
        <w:ind w:firstLine="540" w:firstLineChars="225"/>
        <w:rPr>
          <w:rFonts w:hint="eastAsia" w:ascii="宋体" w:hAnsi="宋体"/>
          <w:bCs/>
          <w:color w:val="000000" w:themeColor="text1"/>
          <w:sz w:val="24"/>
          <w:szCs w:val="20"/>
          <w14:textFill>
            <w14:solidFill>
              <w14:schemeClr w14:val="tx1"/>
            </w14:solidFill>
          </w14:textFill>
        </w:rPr>
      </w:pPr>
    </w:p>
    <w:p w14:paraId="0A41B1DB">
      <w:pPr>
        <w:snapToGrid w:val="0"/>
        <w:spacing w:before="120" w:beforeLines="50" w:after="50"/>
        <w:ind w:firstLine="540" w:firstLineChars="225"/>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项目编号：</w:t>
      </w:r>
    </w:p>
    <w:p w14:paraId="080D7388">
      <w:pPr>
        <w:snapToGrid w:val="0"/>
        <w:spacing w:before="120" w:beforeLines="50" w:after="50"/>
        <w:ind w:firstLine="540" w:firstLineChars="225"/>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w:t>
      </w:r>
    </w:p>
    <w:p w14:paraId="7F3923DB">
      <w:pPr>
        <w:pStyle w:val="2"/>
        <w:snapToGrid w:val="0"/>
        <w:spacing w:before="50" w:after="50"/>
        <w:ind w:firstLine="540" w:firstLineChars="225"/>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投标人名称：</w:t>
      </w:r>
    </w:p>
    <w:p w14:paraId="06DE6AFD">
      <w:pPr>
        <w:pStyle w:val="2"/>
        <w:snapToGrid w:val="0"/>
        <w:spacing w:before="50" w:after="50"/>
        <w:ind w:firstLine="540" w:firstLineChars="225"/>
        <w:rPr>
          <w:rFonts w:hint="eastAsia" w:ascii="宋体" w:hAnsi="宋体"/>
          <w:bCs/>
          <w:color w:val="000000" w:themeColor="text1"/>
          <w:sz w:val="24"/>
          <w:szCs w:val="24"/>
          <w14:textFill>
            <w14:solidFill>
              <w14:schemeClr w14:val="tx1"/>
            </w14:solidFill>
          </w14:textFill>
        </w:rPr>
      </w:pPr>
    </w:p>
    <w:p w14:paraId="0C893F6C">
      <w:pPr>
        <w:pStyle w:val="2"/>
        <w:snapToGrid w:val="0"/>
        <w:spacing w:before="50" w:after="50"/>
        <w:ind w:firstLine="960" w:firstLineChars="400"/>
        <w:rPr>
          <w:rFonts w:hint="eastAsia" w:ascii="宋体" w:hAnsi="宋体"/>
          <w:bCs/>
          <w:color w:val="000000" w:themeColor="text1"/>
          <w:sz w:val="24"/>
          <w:szCs w:val="24"/>
          <w14:textFill>
            <w14:solidFill>
              <w14:schemeClr w14:val="tx1"/>
            </w14:solidFill>
          </w14:textFill>
        </w:rPr>
      </w:pPr>
    </w:p>
    <w:p w14:paraId="60877681">
      <w:pPr>
        <w:snapToGrid w:val="0"/>
        <w:spacing w:before="120" w:beforeLines="50" w:after="50"/>
        <w:ind w:firstLine="645"/>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  月  日</w:t>
      </w:r>
    </w:p>
    <w:p w14:paraId="18B5EFAB">
      <w:pPr>
        <w:snapToGrid w:val="0"/>
        <w:spacing w:before="120" w:beforeLines="50" w:after="50"/>
        <w:rPr>
          <w:rFonts w:ascii="宋体" w:hAnsi="宋体"/>
          <w:color w:val="000000" w:themeColor="text1"/>
          <w:sz w:val="24"/>
          <w:szCs w:val="20"/>
          <w14:textFill>
            <w14:solidFill>
              <w14:schemeClr w14:val="tx1"/>
            </w14:solidFill>
          </w14:textFill>
        </w:rPr>
      </w:pPr>
      <w:r>
        <w:rPr>
          <w:rFonts w:ascii="宋体" w:hAnsi="宋体"/>
          <w:color w:val="000000" w:themeColor="text1"/>
          <w:sz w:val="24"/>
          <w:szCs w:val="20"/>
          <w14:textFill>
            <w14:solidFill>
              <w14:schemeClr w14:val="tx1"/>
            </w14:solidFill>
          </w14:textFill>
        </w:rPr>
        <w:t xml:space="preserve"> </w:t>
      </w:r>
    </w:p>
    <w:p w14:paraId="0BBAC762">
      <w:pPr>
        <w:snapToGrid w:val="0"/>
        <w:spacing w:before="120" w:beforeLines="50" w:after="50"/>
        <w:rPr>
          <w:rFonts w:hint="eastAsia" w:ascii="宋体" w:hAnsi="宋体"/>
          <w:color w:val="000000" w:themeColor="text1"/>
          <w:sz w:val="24"/>
          <w:szCs w:val="20"/>
          <w14:textFill>
            <w14:solidFill>
              <w14:schemeClr w14:val="tx1"/>
            </w14:solidFill>
          </w14:textFill>
        </w:rPr>
      </w:pPr>
    </w:p>
    <w:p w14:paraId="0AC852A6">
      <w:pPr>
        <w:numPr>
          <w:ilvl w:val="2"/>
          <w:numId w:val="9"/>
        </w:numPr>
        <w:snapToGrid w:val="0"/>
        <w:spacing w:before="120" w:beforeLines="50" w:after="50" w:line="360" w:lineRule="auto"/>
        <w:ind w:left="0" w:firstLine="0"/>
        <w:jc w:val="left"/>
        <w:rPr>
          <w:rFonts w:hint="eastAsia" w:ascii="宋体" w:hAnsi="宋体"/>
          <w:color w:val="000000" w:themeColor="text1"/>
          <w:sz w:val="24"/>
          <w:szCs w:val="20"/>
          <w14:textFill>
            <w14:solidFill>
              <w14:schemeClr w14:val="tx1"/>
            </w14:solidFill>
          </w14:textFill>
        </w:rPr>
      </w:pPr>
      <w:r>
        <w:rPr>
          <w:rFonts w:ascii="宋体" w:hAnsi="宋体"/>
          <w:b/>
          <w:bCs/>
          <w:color w:val="000000" w:themeColor="text1"/>
          <w:sz w:val="24"/>
          <w14:textFill>
            <w14:solidFill>
              <w14:schemeClr w14:val="tx1"/>
            </w14:solidFill>
          </w14:textFill>
        </w:rPr>
        <w:br w:type="page"/>
      </w:r>
      <w:r>
        <w:rPr>
          <w:rFonts w:hint="eastAsia" w:ascii="宋体" w:hAnsi="宋体"/>
          <w:b/>
          <w:bCs/>
          <w:color w:val="000000" w:themeColor="text1"/>
          <w:sz w:val="24"/>
          <w14:textFill>
            <w14:solidFill>
              <w14:schemeClr w14:val="tx1"/>
            </w14:solidFill>
          </w14:textFill>
        </w:rPr>
        <w:t>资格证明文件目录</w:t>
      </w:r>
    </w:p>
    <w:p w14:paraId="2836B367">
      <w:pPr>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根据招标文件规定及投标人提供的材料自行编写目录。</w:t>
      </w:r>
    </w:p>
    <w:p w14:paraId="78F5A103">
      <w:pPr>
        <w:snapToGrid w:val="0"/>
        <w:spacing w:before="50" w:after="120" w:afterLines="50"/>
        <w:jc w:val="left"/>
        <w:rPr>
          <w:rFonts w:hint="eastAsia" w:ascii="宋体" w:hAnsi="宋体"/>
          <w:color w:val="000000" w:themeColor="text1"/>
          <w:sz w:val="24"/>
          <w14:textFill>
            <w14:solidFill>
              <w14:schemeClr w14:val="tx1"/>
            </w14:solidFill>
          </w14:textFill>
        </w:rPr>
      </w:pPr>
    </w:p>
    <w:p w14:paraId="09C74FAA">
      <w:pPr>
        <w:snapToGrid w:val="0"/>
        <w:spacing w:before="50" w:after="120" w:afterLines="50"/>
        <w:jc w:val="left"/>
        <w:rPr>
          <w:rFonts w:hint="eastAsia" w:ascii="宋体" w:hAnsi="宋体"/>
          <w:color w:val="000000" w:themeColor="text1"/>
          <w:sz w:val="24"/>
          <w14:textFill>
            <w14:solidFill>
              <w14:schemeClr w14:val="tx1"/>
            </w14:solidFill>
          </w14:textFill>
        </w:rPr>
      </w:pPr>
    </w:p>
    <w:p w14:paraId="0CA4B719">
      <w:pPr>
        <w:numPr>
          <w:ilvl w:val="2"/>
          <w:numId w:val="9"/>
        </w:numPr>
        <w:snapToGrid w:val="0"/>
        <w:spacing w:before="120" w:beforeLines="50" w:after="50"/>
        <w:ind w:left="0" w:firstLine="0"/>
        <w:jc w:val="left"/>
        <w:rPr>
          <w:rFonts w:hint="eastAsia"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br w:type="page"/>
      </w:r>
      <w:r>
        <w:rPr>
          <w:rFonts w:hint="eastAsia" w:ascii="宋体" w:hAnsi="宋体"/>
          <w:b/>
          <w:color w:val="000000" w:themeColor="text1"/>
          <w:sz w:val="28"/>
          <w:szCs w:val="28"/>
          <w14:textFill>
            <w14:solidFill>
              <w14:schemeClr w14:val="tx1"/>
            </w14:solidFill>
          </w14:textFill>
        </w:rPr>
        <w:t>投标人直接控股、管理关系信息表</w:t>
      </w:r>
    </w:p>
    <w:p w14:paraId="27983318">
      <w:pPr>
        <w:snapToGrid w:val="0"/>
        <w:spacing w:before="50" w:after="120" w:afterLines="50"/>
        <w:jc w:val="center"/>
        <w:rPr>
          <w:rFonts w:hint="eastAsia" w:ascii="宋体" w:hAnsi="宋体"/>
          <w:b/>
          <w:color w:val="000000" w:themeColor="text1"/>
          <w:sz w:val="28"/>
          <w:szCs w:val="28"/>
          <w14:textFill>
            <w14:solidFill>
              <w14:schemeClr w14:val="tx1"/>
            </w14:solidFill>
          </w14:textFill>
        </w:rPr>
      </w:pPr>
    </w:p>
    <w:p w14:paraId="1A92BDFF">
      <w:pPr>
        <w:snapToGrid w:val="0"/>
        <w:spacing w:before="50" w:after="120" w:afterLines="50" w:line="360" w:lineRule="auto"/>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投标人直接控股股东信息表</w:t>
      </w:r>
    </w:p>
    <w:tbl>
      <w:tblPr>
        <w:tblStyle w:val="51"/>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1E7B46AF">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0E3596C">
            <w:pPr>
              <w:spacing w:line="360" w:lineRule="auto"/>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BB9AE68">
            <w:pPr>
              <w:spacing w:line="360" w:lineRule="auto"/>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BA1D3E8">
            <w:pPr>
              <w:spacing w:line="360" w:lineRule="auto"/>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D7F2A78">
            <w:pPr>
              <w:spacing w:line="360" w:lineRule="auto"/>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BB67BD1">
            <w:pPr>
              <w:spacing w:line="360" w:lineRule="auto"/>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备注</w:t>
            </w:r>
          </w:p>
        </w:tc>
      </w:tr>
      <w:tr w14:paraId="33D7D3C4">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B934C81">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7090374">
            <w:pPr>
              <w:spacing w:line="360" w:lineRule="auto"/>
              <w:jc w:val="center"/>
              <w:rPr>
                <w:rFonts w:ascii="宋体" w:hAnsi="宋体" w:cs="宋体"/>
                <w:color w:val="000000" w:themeColor="text1"/>
                <w:kern w:val="0"/>
                <w:sz w:val="24"/>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67E88C1">
            <w:pPr>
              <w:spacing w:line="360" w:lineRule="auto"/>
              <w:jc w:val="center"/>
              <w:rPr>
                <w:rFonts w:ascii="宋体" w:hAnsi="宋体" w:cs="宋体"/>
                <w:color w:val="000000" w:themeColor="text1"/>
                <w:kern w:val="0"/>
                <w:sz w:val="24"/>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A650094">
            <w:pPr>
              <w:spacing w:line="360" w:lineRule="auto"/>
              <w:jc w:val="center"/>
              <w:rPr>
                <w:rFonts w:ascii="宋体" w:hAnsi="宋体" w:cs="宋体"/>
                <w:color w:val="000000" w:themeColor="text1"/>
                <w:kern w:val="0"/>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88B5B0F">
            <w:pPr>
              <w:spacing w:line="360" w:lineRule="auto"/>
              <w:jc w:val="center"/>
              <w:rPr>
                <w:rFonts w:ascii="宋体" w:hAnsi="宋体" w:cs="宋体"/>
                <w:color w:val="000000" w:themeColor="text1"/>
                <w:kern w:val="0"/>
                <w:sz w:val="24"/>
                <w14:textFill>
                  <w14:solidFill>
                    <w14:schemeClr w14:val="tx1"/>
                  </w14:solidFill>
                </w14:textFill>
              </w:rPr>
            </w:pPr>
          </w:p>
        </w:tc>
      </w:tr>
      <w:tr w14:paraId="2525CFC6">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662444E">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44186E1">
            <w:pPr>
              <w:spacing w:line="360" w:lineRule="auto"/>
              <w:jc w:val="center"/>
              <w:rPr>
                <w:rFonts w:ascii="宋体" w:hAnsi="宋体" w:cs="宋体"/>
                <w:color w:val="000000" w:themeColor="text1"/>
                <w:kern w:val="0"/>
                <w:sz w:val="24"/>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A29C5F9">
            <w:pPr>
              <w:spacing w:line="360" w:lineRule="auto"/>
              <w:jc w:val="center"/>
              <w:rPr>
                <w:rFonts w:ascii="宋体" w:hAnsi="宋体" w:cs="宋体"/>
                <w:color w:val="000000" w:themeColor="text1"/>
                <w:kern w:val="0"/>
                <w:sz w:val="24"/>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040428F">
            <w:pPr>
              <w:spacing w:line="360" w:lineRule="auto"/>
              <w:jc w:val="center"/>
              <w:rPr>
                <w:rFonts w:ascii="宋体" w:hAnsi="宋体" w:cs="宋体"/>
                <w:color w:val="000000" w:themeColor="text1"/>
                <w:kern w:val="0"/>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34012C2">
            <w:pPr>
              <w:spacing w:line="360" w:lineRule="auto"/>
              <w:jc w:val="center"/>
              <w:rPr>
                <w:rFonts w:ascii="宋体" w:hAnsi="宋体" w:cs="宋体"/>
                <w:color w:val="000000" w:themeColor="text1"/>
                <w:kern w:val="0"/>
                <w:sz w:val="24"/>
                <w14:textFill>
                  <w14:solidFill>
                    <w14:schemeClr w14:val="tx1"/>
                  </w14:solidFill>
                </w14:textFill>
              </w:rPr>
            </w:pPr>
          </w:p>
        </w:tc>
      </w:tr>
      <w:tr w14:paraId="04F09844">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11DD7F2">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99DA244">
            <w:pPr>
              <w:spacing w:line="360" w:lineRule="auto"/>
              <w:jc w:val="center"/>
              <w:rPr>
                <w:rFonts w:ascii="宋体" w:hAnsi="宋体" w:cs="宋体"/>
                <w:color w:val="000000" w:themeColor="text1"/>
                <w:kern w:val="0"/>
                <w:sz w:val="24"/>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9A69B71">
            <w:pPr>
              <w:spacing w:line="360" w:lineRule="auto"/>
              <w:jc w:val="center"/>
              <w:rPr>
                <w:rFonts w:ascii="宋体" w:hAnsi="宋体" w:cs="宋体"/>
                <w:color w:val="000000" w:themeColor="text1"/>
                <w:kern w:val="0"/>
                <w:sz w:val="24"/>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3FEDC00">
            <w:pPr>
              <w:spacing w:line="360" w:lineRule="auto"/>
              <w:jc w:val="center"/>
              <w:rPr>
                <w:rFonts w:ascii="宋体" w:hAnsi="宋体" w:cs="宋体"/>
                <w:color w:val="000000" w:themeColor="text1"/>
                <w:kern w:val="0"/>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21F165A">
            <w:pPr>
              <w:spacing w:line="360" w:lineRule="auto"/>
              <w:jc w:val="center"/>
              <w:rPr>
                <w:rFonts w:ascii="宋体" w:hAnsi="宋体" w:cs="宋体"/>
                <w:color w:val="000000" w:themeColor="text1"/>
                <w:kern w:val="0"/>
                <w:sz w:val="24"/>
                <w14:textFill>
                  <w14:solidFill>
                    <w14:schemeClr w14:val="tx1"/>
                  </w14:solidFill>
                </w14:textFill>
              </w:rPr>
            </w:pPr>
          </w:p>
        </w:tc>
      </w:tr>
      <w:tr w14:paraId="38189F9A">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67A8328">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B40F974">
            <w:pPr>
              <w:spacing w:line="360" w:lineRule="auto"/>
              <w:jc w:val="center"/>
              <w:rPr>
                <w:rFonts w:ascii="宋体" w:hAnsi="宋体" w:cs="宋体"/>
                <w:color w:val="000000" w:themeColor="text1"/>
                <w:kern w:val="0"/>
                <w:sz w:val="24"/>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130CBCD">
            <w:pPr>
              <w:spacing w:line="360" w:lineRule="auto"/>
              <w:jc w:val="center"/>
              <w:rPr>
                <w:rFonts w:ascii="宋体" w:hAnsi="宋体" w:cs="宋体"/>
                <w:color w:val="000000" w:themeColor="text1"/>
                <w:kern w:val="0"/>
                <w:sz w:val="24"/>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ADE2E2C">
            <w:pPr>
              <w:spacing w:line="360" w:lineRule="auto"/>
              <w:jc w:val="center"/>
              <w:rPr>
                <w:rFonts w:ascii="宋体" w:hAnsi="宋体" w:cs="宋体"/>
                <w:color w:val="000000" w:themeColor="text1"/>
                <w:kern w:val="0"/>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239499F">
            <w:pPr>
              <w:spacing w:line="360" w:lineRule="auto"/>
              <w:jc w:val="center"/>
              <w:rPr>
                <w:rFonts w:ascii="宋体" w:hAnsi="宋体" w:cs="宋体"/>
                <w:color w:val="000000" w:themeColor="text1"/>
                <w:kern w:val="0"/>
                <w:sz w:val="24"/>
                <w14:textFill>
                  <w14:solidFill>
                    <w14:schemeClr w14:val="tx1"/>
                  </w14:solidFill>
                </w14:textFill>
              </w:rPr>
            </w:pPr>
          </w:p>
        </w:tc>
      </w:tr>
    </w:tbl>
    <w:p w14:paraId="2CFE49A3">
      <w:pPr>
        <w:snapToGrid w:val="0"/>
        <w:spacing w:line="360" w:lineRule="auto"/>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w:t>
      </w:r>
    </w:p>
    <w:p w14:paraId="10D9D959">
      <w:pPr>
        <w:snapToGrid w:val="0"/>
        <w:spacing w:line="360" w:lineRule="auto"/>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BAA7938">
      <w:pPr>
        <w:snapToGrid w:val="0"/>
        <w:spacing w:line="360" w:lineRule="auto"/>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2.本表所指的控股关系仅限于直接控股关系，不包括间接的控股关系。公司实际控制人与公司之间的关系不属于本表所指的直接控股关系。</w:t>
      </w:r>
    </w:p>
    <w:p w14:paraId="06C4F52B">
      <w:pPr>
        <w:snapToGrid w:val="0"/>
        <w:spacing w:line="360" w:lineRule="auto"/>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3.供应商不存在直接控股股东的，则填“无”。</w:t>
      </w:r>
    </w:p>
    <w:p w14:paraId="438C56EB">
      <w:pPr>
        <w:snapToGrid w:val="0"/>
        <w:spacing w:line="360" w:lineRule="auto"/>
        <w:jc w:val="left"/>
        <w:rPr>
          <w:rFonts w:hint="eastAsia" w:ascii="宋体" w:hAnsi="宋体"/>
          <w:color w:val="000000" w:themeColor="text1"/>
          <w:sz w:val="24"/>
          <w14:textFill>
            <w14:solidFill>
              <w14:schemeClr w14:val="tx1"/>
            </w14:solidFill>
          </w14:textFill>
        </w:rPr>
      </w:pPr>
    </w:p>
    <w:p w14:paraId="6634E3AF">
      <w:pPr>
        <w:snapToGrid w:val="0"/>
        <w:spacing w:line="360" w:lineRule="auto"/>
        <w:jc w:val="left"/>
        <w:rPr>
          <w:rFonts w:hint="eastAsia" w:ascii="宋体" w:hAnsi="宋体"/>
          <w:color w:val="000000" w:themeColor="text1"/>
          <w:sz w:val="24"/>
          <w14:textFill>
            <w14:solidFill>
              <w14:schemeClr w14:val="tx1"/>
            </w14:solidFill>
          </w14:textFill>
        </w:rPr>
      </w:pPr>
    </w:p>
    <w:p w14:paraId="2DAA659B">
      <w:pPr>
        <w:snapToGrid w:val="0"/>
        <w:spacing w:line="360" w:lineRule="auto"/>
        <w:jc w:val="left"/>
        <w:rPr>
          <w:rFonts w:hint="eastAsia" w:ascii="宋体" w:hAnsi="宋体"/>
          <w:color w:val="000000" w:themeColor="text1"/>
          <w:sz w:val="24"/>
          <w14:textFill>
            <w14:solidFill>
              <w14:schemeClr w14:val="tx1"/>
            </w14:solidFill>
          </w14:textFill>
        </w:rPr>
      </w:pPr>
    </w:p>
    <w:p w14:paraId="4E6C200B">
      <w:pPr>
        <w:snapToGrid w:val="0"/>
        <w:spacing w:before="120" w:beforeLines="50" w:line="360" w:lineRule="auto"/>
        <w:ind w:right="480"/>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法定代表人或者委托代理人</w:t>
      </w:r>
      <w:r>
        <w:rPr>
          <w:rFonts w:hint="eastAsia" w:ascii="宋体" w:hAnsi="宋体"/>
          <w:color w:val="000000" w:themeColor="text1"/>
          <w:sz w:val="24"/>
          <w:lang w:eastAsia="zh-CN"/>
          <w14:textFill>
            <w14:solidFill>
              <w14:schemeClr w14:val="tx1"/>
            </w14:solidFill>
          </w14:textFill>
        </w:rPr>
        <w:t>(签字或电子签名）</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w:t>
      </w:r>
    </w:p>
    <w:p w14:paraId="3BF97C6A">
      <w:pPr>
        <w:snapToGrid w:val="0"/>
        <w:spacing w:before="120" w:beforeLines="50" w:after="50" w:line="360" w:lineRule="auto"/>
        <w:ind w:right="480"/>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投标人（盖公章）：</w:t>
      </w:r>
      <w:r>
        <w:rPr>
          <w:rFonts w:hint="eastAsia" w:ascii="宋体" w:hAnsi="宋体"/>
          <w:color w:val="000000" w:themeColor="text1"/>
          <w:sz w:val="24"/>
          <w:u w:val="single"/>
          <w14:textFill>
            <w14:solidFill>
              <w14:schemeClr w14:val="tx1"/>
            </w14:solidFill>
          </w14:textFill>
        </w:rPr>
        <w:t xml:space="preserve">                 </w:t>
      </w:r>
    </w:p>
    <w:p w14:paraId="5D5E5564">
      <w:pPr>
        <w:snapToGrid w:val="0"/>
        <w:spacing w:before="120" w:beforeLines="50" w:after="50" w:line="360" w:lineRule="auto"/>
        <w:ind w:right="480" w:firstLine="960" w:firstLineChars="400"/>
        <w:rPr>
          <w:rFonts w:hint="eastAsia" w:ascii="宋体" w:hAnsi="宋体"/>
          <w:b/>
          <w:color w:val="000000" w:themeColor="text1"/>
          <w:sz w:val="28"/>
          <w:szCs w:val="28"/>
          <w14:textFill>
            <w14:solidFill>
              <w14:schemeClr w14:val="tx1"/>
            </w14:solidFill>
          </w14:textFill>
        </w:rPr>
      </w:pPr>
      <w:r>
        <w:rPr>
          <w:rFonts w:hint="eastAsia" w:ascii="宋体" w:hAnsi="宋体"/>
          <w:color w:val="000000" w:themeColor="text1"/>
          <w:sz w:val="24"/>
          <w14:textFill>
            <w14:solidFill>
              <w14:schemeClr w14:val="tx1"/>
            </w14:solidFill>
          </w14:textFill>
        </w:rPr>
        <w:t>年    月    日</w:t>
      </w:r>
      <w:r>
        <w:rPr>
          <w:rFonts w:ascii="宋体" w:hAnsi="宋体"/>
          <w:b/>
          <w:color w:val="000000" w:themeColor="text1"/>
          <w:sz w:val="28"/>
          <w:szCs w:val="28"/>
          <w14:textFill>
            <w14:solidFill>
              <w14:schemeClr w14:val="tx1"/>
            </w14:solidFill>
          </w14:textFill>
        </w:rPr>
        <w:br w:type="page"/>
      </w:r>
    </w:p>
    <w:p w14:paraId="1782B424">
      <w:pPr>
        <w:snapToGrid w:val="0"/>
        <w:spacing w:line="360" w:lineRule="auto"/>
        <w:jc w:val="center"/>
        <w:rPr>
          <w:rFonts w:hint="eastAsia" w:ascii="宋体" w:hAnsi="宋体"/>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投标人直接管理关系信息表</w:t>
      </w:r>
    </w:p>
    <w:tbl>
      <w:tblPr>
        <w:tblStyle w:val="51"/>
        <w:tblW w:w="0" w:type="auto"/>
        <w:tblInd w:w="0" w:type="dxa"/>
        <w:tblLayout w:type="fixed"/>
        <w:tblCellMar>
          <w:top w:w="0" w:type="dxa"/>
          <w:left w:w="0" w:type="dxa"/>
          <w:bottom w:w="0" w:type="dxa"/>
          <w:right w:w="0" w:type="dxa"/>
        </w:tblCellMar>
      </w:tblPr>
      <w:tblGrid>
        <w:gridCol w:w="1005"/>
        <w:gridCol w:w="2659"/>
        <w:gridCol w:w="3924"/>
        <w:gridCol w:w="2064"/>
      </w:tblGrid>
      <w:tr w14:paraId="55B2BC08">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2D7B38A">
            <w:pPr>
              <w:spacing w:line="360" w:lineRule="auto"/>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序号</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24A1DEE">
            <w:pPr>
              <w:spacing w:line="360" w:lineRule="auto"/>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直接管理关系单位名称</w:t>
            </w: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A78D90B">
            <w:pPr>
              <w:spacing w:line="360" w:lineRule="auto"/>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统一社会信用代码</w:t>
            </w: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C854873">
            <w:pPr>
              <w:spacing w:line="360" w:lineRule="auto"/>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备注</w:t>
            </w:r>
          </w:p>
        </w:tc>
      </w:tr>
      <w:tr w14:paraId="6B05293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CA7DC5A">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539BAFA">
            <w:pPr>
              <w:spacing w:line="360" w:lineRule="auto"/>
              <w:jc w:val="center"/>
              <w:rPr>
                <w:rFonts w:ascii="宋体" w:hAnsi="宋体" w:cs="宋体"/>
                <w:color w:val="000000" w:themeColor="text1"/>
                <w:kern w:val="0"/>
                <w:sz w:val="24"/>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CAA8070">
            <w:pPr>
              <w:spacing w:line="360" w:lineRule="auto"/>
              <w:jc w:val="center"/>
              <w:rPr>
                <w:rFonts w:ascii="宋体" w:hAnsi="宋体" w:cs="宋体"/>
                <w:color w:val="000000" w:themeColor="text1"/>
                <w:kern w:val="0"/>
                <w:sz w:val="24"/>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D952BA0">
            <w:pPr>
              <w:spacing w:line="360" w:lineRule="auto"/>
              <w:jc w:val="center"/>
              <w:rPr>
                <w:rFonts w:ascii="宋体" w:hAnsi="宋体" w:cs="宋体"/>
                <w:color w:val="000000" w:themeColor="text1"/>
                <w:kern w:val="0"/>
                <w:sz w:val="24"/>
                <w14:textFill>
                  <w14:solidFill>
                    <w14:schemeClr w14:val="tx1"/>
                  </w14:solidFill>
                </w14:textFill>
              </w:rPr>
            </w:pPr>
          </w:p>
        </w:tc>
      </w:tr>
      <w:tr w14:paraId="7AC8F5B7">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16476B7">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D23FCD3">
            <w:pPr>
              <w:spacing w:line="360" w:lineRule="auto"/>
              <w:jc w:val="center"/>
              <w:rPr>
                <w:rFonts w:ascii="宋体" w:hAnsi="宋体" w:cs="宋体"/>
                <w:color w:val="000000" w:themeColor="text1"/>
                <w:kern w:val="0"/>
                <w:sz w:val="24"/>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55820D1">
            <w:pPr>
              <w:spacing w:line="360" w:lineRule="auto"/>
              <w:jc w:val="center"/>
              <w:rPr>
                <w:rFonts w:ascii="宋体" w:hAnsi="宋体" w:cs="宋体"/>
                <w:color w:val="000000" w:themeColor="text1"/>
                <w:kern w:val="0"/>
                <w:sz w:val="24"/>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1CD8AD1">
            <w:pPr>
              <w:spacing w:line="360" w:lineRule="auto"/>
              <w:jc w:val="center"/>
              <w:rPr>
                <w:rFonts w:ascii="宋体" w:hAnsi="宋体" w:cs="宋体"/>
                <w:color w:val="000000" w:themeColor="text1"/>
                <w:kern w:val="0"/>
                <w:sz w:val="24"/>
                <w14:textFill>
                  <w14:solidFill>
                    <w14:schemeClr w14:val="tx1"/>
                  </w14:solidFill>
                </w14:textFill>
              </w:rPr>
            </w:pPr>
          </w:p>
        </w:tc>
      </w:tr>
      <w:tr w14:paraId="3F549B7C">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BA7E1DE">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91F2AD6">
            <w:pPr>
              <w:spacing w:line="360" w:lineRule="auto"/>
              <w:jc w:val="center"/>
              <w:rPr>
                <w:rFonts w:ascii="宋体" w:hAnsi="宋体" w:cs="宋体"/>
                <w:color w:val="000000" w:themeColor="text1"/>
                <w:kern w:val="0"/>
                <w:sz w:val="24"/>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D581658">
            <w:pPr>
              <w:spacing w:line="360" w:lineRule="auto"/>
              <w:jc w:val="center"/>
              <w:rPr>
                <w:rFonts w:ascii="宋体" w:hAnsi="宋体" w:cs="宋体"/>
                <w:color w:val="000000" w:themeColor="text1"/>
                <w:kern w:val="0"/>
                <w:sz w:val="24"/>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682A7C3">
            <w:pPr>
              <w:spacing w:line="360" w:lineRule="auto"/>
              <w:jc w:val="center"/>
              <w:rPr>
                <w:rFonts w:ascii="宋体" w:hAnsi="宋体" w:cs="宋体"/>
                <w:color w:val="000000" w:themeColor="text1"/>
                <w:kern w:val="0"/>
                <w:sz w:val="24"/>
                <w14:textFill>
                  <w14:solidFill>
                    <w14:schemeClr w14:val="tx1"/>
                  </w14:solidFill>
                </w14:textFill>
              </w:rPr>
            </w:pPr>
          </w:p>
        </w:tc>
      </w:tr>
      <w:tr w14:paraId="0F9C63B8">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EB2640D">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A1038DC">
            <w:pPr>
              <w:spacing w:line="360" w:lineRule="auto"/>
              <w:jc w:val="center"/>
              <w:rPr>
                <w:rFonts w:ascii="宋体" w:hAnsi="宋体" w:cs="宋体"/>
                <w:color w:val="000000" w:themeColor="text1"/>
                <w:kern w:val="0"/>
                <w:sz w:val="24"/>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575F2F1">
            <w:pPr>
              <w:spacing w:line="360" w:lineRule="auto"/>
              <w:jc w:val="center"/>
              <w:rPr>
                <w:rFonts w:ascii="宋体" w:hAnsi="宋体" w:cs="宋体"/>
                <w:color w:val="000000" w:themeColor="text1"/>
                <w:kern w:val="0"/>
                <w:sz w:val="24"/>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4123FC7">
            <w:pPr>
              <w:spacing w:line="360" w:lineRule="auto"/>
              <w:jc w:val="center"/>
              <w:rPr>
                <w:rFonts w:ascii="宋体" w:hAnsi="宋体" w:cs="宋体"/>
                <w:color w:val="000000" w:themeColor="text1"/>
                <w:kern w:val="0"/>
                <w:sz w:val="24"/>
                <w14:textFill>
                  <w14:solidFill>
                    <w14:schemeClr w14:val="tx1"/>
                  </w14:solidFill>
                </w14:textFill>
              </w:rPr>
            </w:pPr>
          </w:p>
        </w:tc>
      </w:tr>
    </w:tbl>
    <w:p w14:paraId="1DB4D133">
      <w:pPr>
        <w:snapToGrid w:val="0"/>
        <w:spacing w:line="360" w:lineRule="auto"/>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w:t>
      </w:r>
    </w:p>
    <w:p w14:paraId="011F8B2B">
      <w:pPr>
        <w:snapToGrid w:val="0"/>
        <w:spacing w:line="360" w:lineRule="auto"/>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1.管理关系：是指不具有出资持股关系的其他单位之间存在的管理与被管理关系，如一些上下级关系的事业单位和团体组织。</w:t>
      </w:r>
    </w:p>
    <w:p w14:paraId="2317B598">
      <w:pPr>
        <w:snapToGrid w:val="0"/>
        <w:spacing w:line="360" w:lineRule="auto"/>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hAnsi="宋体"/>
          <w:color w:val="000000" w:themeColor="text1"/>
          <w:spacing w:val="-6"/>
          <w:sz w:val="24"/>
          <w14:textFill>
            <w14:solidFill>
              <w14:schemeClr w14:val="tx1"/>
            </w14:solidFill>
          </w14:textFill>
        </w:rPr>
        <w:t>本表所指的管理关系仅限于直接管理关系，不包括间接的管理关系。</w:t>
      </w:r>
    </w:p>
    <w:p w14:paraId="1F8C3951">
      <w:pPr>
        <w:snapToGrid w:val="0"/>
        <w:spacing w:line="360" w:lineRule="auto"/>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3.供应商不存在直接管理关系的，则填“无”。</w:t>
      </w:r>
    </w:p>
    <w:p w14:paraId="6BBB2640">
      <w:pPr>
        <w:snapToGrid w:val="0"/>
        <w:spacing w:line="360" w:lineRule="auto"/>
        <w:jc w:val="left"/>
        <w:rPr>
          <w:rFonts w:hint="eastAsia" w:ascii="宋体" w:hAnsi="宋体"/>
          <w:color w:val="000000" w:themeColor="text1"/>
          <w:sz w:val="24"/>
          <w14:textFill>
            <w14:solidFill>
              <w14:schemeClr w14:val="tx1"/>
            </w14:solidFill>
          </w14:textFill>
        </w:rPr>
      </w:pPr>
    </w:p>
    <w:p w14:paraId="1E305495">
      <w:pPr>
        <w:snapToGrid w:val="0"/>
        <w:spacing w:line="360" w:lineRule="auto"/>
        <w:jc w:val="left"/>
        <w:rPr>
          <w:rFonts w:hint="eastAsia" w:ascii="宋体" w:hAnsi="宋体"/>
          <w:color w:val="000000" w:themeColor="text1"/>
          <w:sz w:val="24"/>
          <w14:textFill>
            <w14:solidFill>
              <w14:schemeClr w14:val="tx1"/>
            </w14:solidFill>
          </w14:textFill>
        </w:rPr>
      </w:pPr>
    </w:p>
    <w:p w14:paraId="5D923214">
      <w:pPr>
        <w:snapToGrid w:val="0"/>
        <w:spacing w:line="360" w:lineRule="auto"/>
        <w:jc w:val="left"/>
        <w:rPr>
          <w:rFonts w:hint="eastAsia" w:ascii="宋体" w:hAnsi="宋体"/>
          <w:color w:val="000000" w:themeColor="text1"/>
          <w:sz w:val="24"/>
          <w14:textFill>
            <w14:solidFill>
              <w14:schemeClr w14:val="tx1"/>
            </w14:solidFill>
          </w14:textFill>
        </w:rPr>
      </w:pPr>
    </w:p>
    <w:p w14:paraId="7B3C1DC0">
      <w:pPr>
        <w:snapToGrid w:val="0"/>
        <w:spacing w:line="360" w:lineRule="auto"/>
        <w:jc w:val="left"/>
        <w:rPr>
          <w:rFonts w:hint="eastAsia"/>
          <w:color w:val="000000" w:themeColor="text1"/>
          <w:sz w:val="24"/>
          <w14:textFill>
            <w14:solidFill>
              <w14:schemeClr w14:val="tx1"/>
            </w14:solidFill>
          </w14:textFill>
        </w:rPr>
      </w:pPr>
    </w:p>
    <w:p w14:paraId="79B956A9">
      <w:pPr>
        <w:snapToGrid w:val="0"/>
        <w:spacing w:line="360" w:lineRule="auto"/>
        <w:jc w:val="left"/>
        <w:rPr>
          <w:rFonts w:hint="eastAsia" w:ascii="宋体" w:hAnsi="宋体"/>
          <w:color w:val="000000" w:themeColor="text1"/>
          <w:sz w:val="24"/>
          <w14:textFill>
            <w14:solidFill>
              <w14:schemeClr w14:val="tx1"/>
            </w14:solidFill>
          </w14:textFill>
        </w:rPr>
      </w:pPr>
    </w:p>
    <w:p w14:paraId="69CF2E53">
      <w:pPr>
        <w:snapToGrid w:val="0"/>
        <w:spacing w:before="120" w:beforeLines="50" w:line="360" w:lineRule="auto"/>
        <w:ind w:right="480"/>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法定代表人或者委托代理人</w:t>
      </w:r>
      <w:r>
        <w:rPr>
          <w:rFonts w:hint="eastAsia" w:ascii="宋体" w:hAnsi="宋体"/>
          <w:color w:val="000000" w:themeColor="text1"/>
          <w:sz w:val="24"/>
          <w:lang w:eastAsia="zh-CN"/>
          <w14:textFill>
            <w14:solidFill>
              <w14:schemeClr w14:val="tx1"/>
            </w14:solidFill>
          </w14:textFill>
        </w:rPr>
        <w:t>(签字或电子签名）</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w:t>
      </w:r>
    </w:p>
    <w:p w14:paraId="673BDF8A">
      <w:pPr>
        <w:snapToGrid w:val="0"/>
        <w:spacing w:before="120" w:beforeLines="50" w:after="50" w:line="360" w:lineRule="auto"/>
        <w:ind w:right="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投标人（盖公章）：</w:t>
      </w:r>
      <w:r>
        <w:rPr>
          <w:rFonts w:hint="eastAsia" w:ascii="宋体" w:hAnsi="宋体"/>
          <w:color w:val="000000" w:themeColor="text1"/>
          <w:sz w:val="24"/>
          <w:u w:val="single"/>
          <w14:textFill>
            <w14:solidFill>
              <w14:schemeClr w14:val="tx1"/>
            </w14:solidFill>
          </w14:textFill>
        </w:rPr>
        <w:t xml:space="preserve">                 </w:t>
      </w:r>
    </w:p>
    <w:p w14:paraId="609CC820">
      <w:pPr>
        <w:snapToGrid w:val="0"/>
        <w:spacing w:before="120" w:beforeLines="50" w:after="50" w:line="360" w:lineRule="auto"/>
        <w:ind w:right="480" w:firstLine="720" w:firstLineChars="300"/>
        <w:jc w:val="both"/>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年    月    日</w:t>
      </w:r>
    </w:p>
    <w:p w14:paraId="6F5F2A12">
      <w:pPr>
        <w:snapToGrid w:val="0"/>
        <w:spacing w:before="50" w:after="120" w:afterLines="50"/>
        <w:jc w:val="left"/>
        <w:rPr>
          <w:rFonts w:hint="eastAsia" w:ascii="宋体" w:hAnsi="宋体"/>
          <w:color w:val="000000" w:themeColor="text1"/>
          <w:szCs w:val="21"/>
          <w14:textFill>
            <w14:solidFill>
              <w14:schemeClr w14:val="tx1"/>
            </w14:solidFill>
          </w14:textFill>
        </w:rPr>
      </w:pPr>
    </w:p>
    <w:p w14:paraId="5CB4B89D">
      <w:pPr>
        <w:snapToGrid w:val="0"/>
        <w:spacing w:before="120" w:beforeLines="50" w:after="50"/>
        <w:jc w:val="left"/>
        <w:rPr>
          <w:rFonts w:hint="eastAsia" w:ascii="宋体" w:hAnsi="宋体"/>
          <w:b/>
          <w:color w:val="000000" w:themeColor="text1"/>
          <w:sz w:val="24"/>
          <w:szCs w:val="20"/>
          <w14:textFill>
            <w14:solidFill>
              <w14:schemeClr w14:val="tx1"/>
            </w14:solidFill>
          </w14:textFill>
        </w:rPr>
      </w:pPr>
    </w:p>
    <w:p w14:paraId="622C863B">
      <w:pPr>
        <w:numPr>
          <w:ilvl w:val="2"/>
          <w:numId w:val="9"/>
        </w:numPr>
        <w:snapToGrid w:val="0"/>
        <w:spacing w:before="120" w:beforeLines="50" w:after="50"/>
        <w:ind w:left="0" w:firstLine="0"/>
        <w:jc w:val="left"/>
        <w:rPr>
          <w:rFonts w:hint="eastAsia" w:ascii="宋体" w:hAnsi="宋体"/>
          <w:b/>
          <w:color w:val="000000" w:themeColor="text1"/>
          <w:sz w:val="24"/>
          <w:szCs w:val="20"/>
          <w14:textFill>
            <w14:solidFill>
              <w14:schemeClr w14:val="tx1"/>
            </w14:solidFill>
          </w14:textFill>
        </w:rPr>
      </w:pPr>
      <w:r>
        <w:rPr>
          <w:rFonts w:ascii="宋体" w:hAnsi="宋体"/>
          <w:b/>
          <w:color w:val="000000" w:themeColor="text1"/>
          <w:sz w:val="24"/>
          <w14:textFill>
            <w14:solidFill>
              <w14:schemeClr w14:val="tx1"/>
            </w14:solidFill>
          </w14:textFill>
        </w:rPr>
        <w:br w:type="page"/>
      </w:r>
      <w:r>
        <w:rPr>
          <w:rFonts w:hint="eastAsia" w:ascii="宋体" w:hAnsi="宋体"/>
          <w:b/>
          <w:color w:val="000000" w:themeColor="text1"/>
          <w:sz w:val="24"/>
          <w14:textFill>
            <w14:solidFill>
              <w14:schemeClr w14:val="tx1"/>
            </w14:solidFill>
          </w14:textFill>
        </w:rPr>
        <w:t>投标声明</w:t>
      </w:r>
    </w:p>
    <w:p w14:paraId="4FCDC16F">
      <w:pPr>
        <w:snapToGrid w:val="0"/>
        <w:spacing w:before="50" w:after="120" w:afterLines="50"/>
        <w:jc w:val="left"/>
        <w:rPr>
          <w:rFonts w:hint="eastAsia" w:ascii="宋体" w:hAnsi="宋体"/>
          <w:color w:val="000000" w:themeColor="text1"/>
          <w14:textFill>
            <w14:solidFill>
              <w14:schemeClr w14:val="tx1"/>
            </w14:solidFill>
          </w14:textFill>
        </w:rPr>
      </w:pPr>
    </w:p>
    <w:p w14:paraId="3B320781">
      <w:pPr>
        <w:snapToGrid w:val="0"/>
        <w:spacing w:before="50" w:after="120" w:afterLines="50"/>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投标声明</w:t>
      </w:r>
    </w:p>
    <w:p w14:paraId="5CB71F31">
      <w:pPr>
        <w:spacing w:line="400" w:lineRule="exact"/>
        <w:contextualSpacing/>
        <w:jc w:val="lef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（采购人名称）：</w:t>
      </w:r>
    </w:p>
    <w:p w14:paraId="252E1EEA">
      <w:pPr>
        <w:spacing w:line="400" w:lineRule="exact"/>
        <w:ind w:firstLine="523" w:firstLineChars="218"/>
        <w:contextualSpacing/>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我方参加贵单位组织</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项目（项目编号：</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）的政府采购活动。我方在此郑重声明：</w:t>
      </w:r>
    </w:p>
    <w:p w14:paraId="3A54A270">
      <w:pPr>
        <w:spacing w:line="400" w:lineRule="exact"/>
        <w:ind w:firstLine="480" w:firstLineChars="200"/>
        <w:contextualSpacing/>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394BFD3C">
      <w:pPr>
        <w:spacing w:line="400" w:lineRule="exact"/>
        <w:ind w:firstLine="480" w:firstLineChars="200"/>
        <w:contextualSpacing/>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2.我方不是为本次采购项目提供整体设计、规范编制或者项目管理、监理、检测等服务的供应商。</w:t>
      </w:r>
    </w:p>
    <w:p w14:paraId="45D0394A">
      <w:pPr>
        <w:spacing w:line="400" w:lineRule="exact"/>
        <w:ind w:firstLine="480" w:firstLineChars="200"/>
        <w:contextualSpacing/>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 我方承诺符合《中华人民共和国政府采购法》第二十二条规定：</w:t>
      </w:r>
    </w:p>
    <w:p w14:paraId="5B48EC22">
      <w:pPr>
        <w:spacing w:line="400" w:lineRule="exact"/>
        <w:ind w:firstLine="480" w:firstLineChars="200"/>
        <w:contextualSpacing/>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（一）具有独立承担民事责任的能力；</w:t>
      </w:r>
    </w:p>
    <w:p w14:paraId="61A6163F">
      <w:pPr>
        <w:spacing w:line="400" w:lineRule="exact"/>
        <w:ind w:firstLine="480" w:firstLineChars="200"/>
        <w:contextualSpacing/>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（二）具有良好的商业信誉和健全的财务会计制度；</w:t>
      </w:r>
    </w:p>
    <w:p w14:paraId="19F1EE41">
      <w:pPr>
        <w:spacing w:line="400" w:lineRule="exact"/>
        <w:ind w:firstLine="480" w:firstLineChars="200"/>
        <w:contextualSpacing/>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（三）具有履行合同所必需的设备和专业技术能力；</w:t>
      </w:r>
    </w:p>
    <w:p w14:paraId="095DBAC4">
      <w:pPr>
        <w:spacing w:line="400" w:lineRule="exact"/>
        <w:ind w:firstLine="480" w:firstLineChars="200"/>
        <w:contextualSpacing/>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（四）有依法缴纳税收和社会保障资金的良好记录；</w:t>
      </w:r>
    </w:p>
    <w:p w14:paraId="505545D8">
      <w:pPr>
        <w:spacing w:line="400" w:lineRule="exact"/>
        <w:ind w:firstLine="480" w:firstLineChars="200"/>
        <w:contextualSpacing/>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（五）参加政府采购活动前三年内，在经营活动中没有重大违法记录；</w:t>
      </w:r>
    </w:p>
    <w:p w14:paraId="15A89029">
      <w:pPr>
        <w:spacing w:line="400" w:lineRule="exact"/>
        <w:ind w:firstLine="480" w:firstLineChars="200"/>
        <w:contextualSpacing/>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（六）法律、行政法规规定的其他条件。</w:t>
      </w:r>
    </w:p>
    <w:p w14:paraId="1E98C8C3">
      <w:pPr>
        <w:spacing w:line="400" w:lineRule="exact"/>
        <w:ind w:firstLine="480" w:firstLineChars="200"/>
        <w:contextualSpacing/>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4.以上事项如有虚假或者隐瞒，我方愿意承担一切后果，并不再寻求任何旨在减轻或者免除法律责任的辩解。</w:t>
      </w:r>
    </w:p>
    <w:p w14:paraId="456F3510">
      <w:pPr>
        <w:spacing w:line="400" w:lineRule="exact"/>
        <w:contextualSpacing/>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特此承诺。</w:t>
      </w:r>
    </w:p>
    <w:p w14:paraId="05AB1494">
      <w:pPr>
        <w:spacing w:line="400" w:lineRule="exact"/>
        <w:contextualSpacing/>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注：如为联合体投标，盖章处须加盖联合体各方公章并由联合体各方法定代表人分别签字，否则投标无效。</w:t>
      </w:r>
    </w:p>
    <w:p w14:paraId="255A7240">
      <w:pPr>
        <w:spacing w:line="400" w:lineRule="exact"/>
        <w:contextualSpacing/>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31B9B6F7">
      <w:pPr>
        <w:spacing w:line="400" w:lineRule="exact"/>
        <w:ind w:firstLine="3600" w:firstLineChars="1500"/>
        <w:contextualSpacing/>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法定代表人（签字或者盖章）：</w:t>
      </w:r>
      <w:r>
        <w:rPr>
          <w:rFonts w:hint="eastAsia" w:ascii="宋体" w:hAnsi="宋体"/>
          <w:color w:val="000000" w:themeColor="text1"/>
          <w:sz w:val="24"/>
          <w:u w:val="single"/>
          <w14:textFill>
            <w14:solidFill>
              <w14:schemeClr w14:val="tx1"/>
            </w14:solidFill>
          </w14:textFill>
        </w:rPr>
        <w:t xml:space="preserve">             </w:t>
      </w:r>
    </w:p>
    <w:p w14:paraId="61A82127">
      <w:pPr>
        <w:spacing w:line="400" w:lineRule="exact"/>
        <w:contextualSpacing/>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投标人（盖公章）：</w:t>
      </w:r>
      <w:r>
        <w:rPr>
          <w:rFonts w:hint="eastAsia" w:ascii="宋体" w:hAnsi="宋体"/>
          <w:color w:val="000000" w:themeColor="text1"/>
          <w:sz w:val="24"/>
          <w:u w:val="single"/>
          <w14:textFill>
            <w14:solidFill>
              <w14:schemeClr w14:val="tx1"/>
            </w14:solidFill>
          </w14:textFill>
        </w:rPr>
        <w:t xml:space="preserve">                 </w:t>
      </w:r>
    </w:p>
    <w:p w14:paraId="1443EC88">
      <w:pPr>
        <w:spacing w:line="400" w:lineRule="exact"/>
        <w:contextualSpacing/>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年    月    日</w:t>
      </w:r>
    </w:p>
    <w:p w14:paraId="3FE4360F">
      <w:pPr>
        <w:spacing w:line="400" w:lineRule="exact"/>
        <w:contextualSpacing/>
        <w:jc w:val="left"/>
        <w:rPr>
          <w:rFonts w:hint="eastAsia" w:ascii="宋体" w:hAnsi="宋体"/>
          <w:color w:val="000000" w:themeColor="text1"/>
          <w:sz w:val="24"/>
          <w14:textFill>
            <w14:solidFill>
              <w14:schemeClr w14:val="tx1"/>
            </w14:solidFill>
          </w14:textFill>
        </w:rPr>
      </w:pPr>
    </w:p>
    <w:p w14:paraId="1491C3FB">
      <w:pPr>
        <w:rPr>
          <w:rFonts w:hint="eastAsia"/>
          <w:b/>
          <w:color w:val="000000" w:themeColor="text1"/>
          <w:sz w:val="28"/>
          <w:szCs w:val="28"/>
          <w14:textFill>
            <w14:solidFill>
              <w14:schemeClr w14:val="tx1"/>
            </w14:solidFill>
          </w14:textFill>
        </w:rPr>
      </w:pPr>
      <w:bookmarkStart w:id="165" w:name="_Toc19686838"/>
      <w:r>
        <w:rPr>
          <w:b/>
          <w:color w:val="000000" w:themeColor="text1"/>
          <w:sz w:val="28"/>
          <w:szCs w:val="28"/>
          <w14:textFill>
            <w14:solidFill>
              <w14:schemeClr w14:val="tx1"/>
            </w14:solidFill>
          </w14:textFill>
        </w:rPr>
        <w:br w:type="page"/>
      </w:r>
      <w:r>
        <w:rPr>
          <w:rFonts w:hint="eastAsia"/>
          <w:b/>
          <w:color w:val="000000" w:themeColor="text1"/>
          <w:sz w:val="28"/>
          <w:szCs w:val="28"/>
          <w:lang w:eastAsia="zh-CN"/>
          <w14:textFill>
            <w14:solidFill>
              <w14:schemeClr w14:val="tx1"/>
            </w14:solidFill>
          </w14:textFill>
        </w:rPr>
        <w:t>三</w:t>
      </w:r>
      <w:r>
        <w:rPr>
          <w:rFonts w:hint="eastAsia"/>
          <w:b/>
          <w:color w:val="000000" w:themeColor="text1"/>
          <w:sz w:val="28"/>
          <w:szCs w:val="28"/>
          <w14:textFill>
            <w14:solidFill>
              <w14:schemeClr w14:val="tx1"/>
            </w14:solidFill>
          </w14:textFill>
        </w:rPr>
        <w:t>、商务文件格式</w:t>
      </w:r>
      <w:bookmarkEnd w:id="165"/>
    </w:p>
    <w:p w14:paraId="4F84AE69">
      <w:pPr>
        <w:snapToGrid w:val="0"/>
        <w:spacing w:before="120" w:beforeLines="50" w:after="50" w:line="360" w:lineRule="auto"/>
        <w:jc w:val="left"/>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1.商务文件封面格式： </w:t>
      </w:r>
    </w:p>
    <w:p w14:paraId="6AC0949E">
      <w:pPr>
        <w:snapToGrid w:val="0"/>
        <w:spacing w:before="120" w:beforeLines="50" w:after="50"/>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7E09D3DB">
      <w:pPr>
        <w:snapToGrid w:val="0"/>
        <w:spacing w:beforeLines="50" w:after="50"/>
        <w:jc w:val="center"/>
        <w:rPr>
          <w:rFonts w:hint="eastAsia" w:ascii="宋体" w:hAnsi="宋体" w:eastAsia="方正小标宋简体"/>
          <w:bCs/>
          <w:color w:val="000000" w:themeColor="text1"/>
          <w:sz w:val="48"/>
          <w:szCs w:val="48"/>
          <w14:textFill>
            <w14:solidFill>
              <w14:schemeClr w14:val="tx1"/>
            </w14:solidFill>
          </w14:textFill>
        </w:rPr>
      </w:pPr>
    </w:p>
    <w:p w14:paraId="6149EF97">
      <w:pPr>
        <w:snapToGrid w:val="0"/>
        <w:spacing w:beforeLines="50" w:after="50"/>
        <w:jc w:val="center"/>
        <w:rPr>
          <w:rFonts w:ascii="宋体" w:hAnsi="宋体"/>
          <w:color w:val="000000" w:themeColor="text1"/>
          <w:sz w:val="24"/>
          <w14:textFill>
            <w14:solidFill>
              <w14:schemeClr w14:val="tx1"/>
            </w14:solidFill>
          </w14:textFill>
        </w:rPr>
      </w:pPr>
      <w:r>
        <w:rPr>
          <w:rFonts w:hint="eastAsia" w:ascii="宋体" w:hAnsi="宋体" w:eastAsia="方正小标宋简体"/>
          <w:bCs/>
          <w:color w:val="000000" w:themeColor="text1"/>
          <w:sz w:val="48"/>
          <w:szCs w:val="48"/>
          <w14:textFill>
            <w14:solidFill>
              <w14:schemeClr w14:val="tx1"/>
            </w14:solidFill>
          </w14:textFill>
        </w:rPr>
        <w:t>电子投标文件</w:t>
      </w:r>
    </w:p>
    <w:p w14:paraId="61D421C4">
      <w:pPr>
        <w:snapToGrid w:val="0"/>
        <w:spacing w:before="120" w:beforeLines="50" w:after="50"/>
        <w:rPr>
          <w:rFonts w:hint="eastAsia" w:ascii="宋体" w:hAnsi="宋体"/>
          <w:color w:val="000000" w:themeColor="text1"/>
          <w:sz w:val="24"/>
          <w:szCs w:val="20"/>
          <w14:textFill>
            <w14:solidFill>
              <w14:schemeClr w14:val="tx1"/>
            </w14:solidFill>
          </w14:textFill>
        </w:rPr>
      </w:pPr>
    </w:p>
    <w:p w14:paraId="352C25A0">
      <w:pPr>
        <w:snapToGrid w:val="0"/>
        <w:spacing w:before="120" w:beforeLines="50" w:after="50"/>
        <w:rPr>
          <w:rFonts w:hint="eastAsia" w:ascii="宋体" w:hAnsi="宋体"/>
          <w:color w:val="000000" w:themeColor="text1"/>
          <w:sz w:val="24"/>
          <w:szCs w:val="20"/>
          <w14:textFill>
            <w14:solidFill>
              <w14:schemeClr w14:val="tx1"/>
            </w14:solidFill>
          </w14:textFill>
        </w:rPr>
      </w:pPr>
    </w:p>
    <w:p w14:paraId="4E9A602D">
      <w:pPr>
        <w:snapToGrid w:val="0"/>
        <w:spacing w:before="120" w:beforeLines="50" w:after="50"/>
        <w:jc w:val="center"/>
        <w:rPr>
          <w:rFonts w:hint="eastAsia" w:ascii="宋体" w:hAnsi="宋体" w:eastAsia="宋体" w:cs="宋体"/>
          <w:bCs/>
          <w:color w:val="000000" w:themeColor="text1"/>
          <w:sz w:val="44"/>
          <w:szCs w:val="44"/>
          <w14:textFill>
            <w14:solidFill>
              <w14:schemeClr w14:val="tx1"/>
            </w14:solidFill>
          </w14:textFill>
        </w:rPr>
      </w:pPr>
      <w:r>
        <w:rPr>
          <w:rFonts w:hint="eastAsia" w:ascii="宋体" w:hAnsi="宋体" w:eastAsia="宋体" w:cs="宋体"/>
          <w:bCs/>
          <w:color w:val="000000" w:themeColor="text1"/>
          <w:sz w:val="44"/>
          <w:szCs w:val="44"/>
          <w14:textFill>
            <w14:solidFill>
              <w14:schemeClr w14:val="tx1"/>
            </w14:solidFill>
          </w14:textFill>
        </w:rPr>
        <w:t>商  务  文  件</w:t>
      </w:r>
    </w:p>
    <w:p w14:paraId="16746085">
      <w:pPr>
        <w:snapToGrid w:val="0"/>
        <w:spacing w:before="120" w:beforeLines="50" w:after="50"/>
        <w:rPr>
          <w:rFonts w:hint="eastAsia" w:ascii="宋体" w:hAnsi="宋体"/>
          <w:bCs/>
          <w:color w:val="000000" w:themeColor="text1"/>
          <w:sz w:val="24"/>
          <w:szCs w:val="20"/>
          <w14:textFill>
            <w14:solidFill>
              <w14:schemeClr w14:val="tx1"/>
            </w14:solidFill>
          </w14:textFill>
        </w:rPr>
      </w:pPr>
    </w:p>
    <w:p w14:paraId="34C4E1D6">
      <w:pPr>
        <w:snapToGrid w:val="0"/>
        <w:spacing w:before="120" w:beforeLines="50" w:after="50"/>
        <w:ind w:firstLine="540" w:firstLineChars="225"/>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项目名称：</w:t>
      </w:r>
    </w:p>
    <w:p w14:paraId="119E9EC3">
      <w:pPr>
        <w:snapToGrid w:val="0"/>
        <w:spacing w:before="120" w:beforeLines="50" w:after="50"/>
        <w:ind w:firstLine="540" w:firstLineChars="225"/>
        <w:rPr>
          <w:rFonts w:hint="eastAsia" w:ascii="宋体" w:hAnsi="宋体"/>
          <w:bCs/>
          <w:color w:val="000000" w:themeColor="text1"/>
          <w:sz w:val="24"/>
          <w:szCs w:val="20"/>
          <w14:textFill>
            <w14:solidFill>
              <w14:schemeClr w14:val="tx1"/>
            </w14:solidFill>
          </w14:textFill>
        </w:rPr>
      </w:pPr>
    </w:p>
    <w:p w14:paraId="4AB7793D">
      <w:pPr>
        <w:snapToGrid w:val="0"/>
        <w:spacing w:before="120" w:beforeLines="50" w:after="50"/>
        <w:ind w:firstLine="540" w:firstLineChars="225"/>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项目编号：</w:t>
      </w:r>
    </w:p>
    <w:p w14:paraId="64209C74">
      <w:pPr>
        <w:snapToGrid w:val="0"/>
        <w:spacing w:before="120" w:beforeLines="50" w:after="50"/>
        <w:ind w:firstLine="540" w:firstLineChars="225"/>
        <w:rPr>
          <w:rFonts w:hint="eastAsia" w:ascii="宋体" w:hAnsi="宋体"/>
          <w:bCs/>
          <w:color w:val="000000" w:themeColor="text1"/>
          <w:sz w:val="24"/>
          <w:szCs w:val="20"/>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w:t>
      </w:r>
    </w:p>
    <w:p w14:paraId="213F3BFA">
      <w:pPr>
        <w:snapToGrid w:val="0"/>
        <w:spacing w:before="120" w:beforeLines="50" w:after="50"/>
        <w:ind w:firstLine="540" w:firstLineChars="225"/>
        <w:rPr>
          <w:rFonts w:hint="eastAsia" w:ascii="宋体" w:hAnsi="宋体"/>
          <w:bCs/>
          <w:color w:val="000000" w:themeColor="text1"/>
          <w:sz w:val="24"/>
          <w:szCs w:val="20"/>
          <w14:textFill>
            <w14:solidFill>
              <w14:schemeClr w14:val="tx1"/>
            </w14:solidFill>
          </w14:textFill>
        </w:rPr>
      </w:pPr>
    </w:p>
    <w:p w14:paraId="7C9EC7F9">
      <w:pPr>
        <w:pStyle w:val="2"/>
        <w:snapToGrid w:val="0"/>
        <w:spacing w:before="50" w:after="50"/>
        <w:ind w:firstLine="540" w:firstLineChars="225"/>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投标人名称：</w:t>
      </w:r>
    </w:p>
    <w:p w14:paraId="7FBF0FF2">
      <w:pPr>
        <w:pStyle w:val="2"/>
        <w:snapToGrid w:val="0"/>
        <w:spacing w:before="50" w:after="50"/>
        <w:ind w:firstLine="540" w:firstLineChars="225"/>
        <w:rPr>
          <w:rFonts w:hint="eastAsia" w:ascii="宋体" w:hAnsi="宋体"/>
          <w:bCs/>
          <w:color w:val="000000" w:themeColor="text1"/>
          <w:sz w:val="24"/>
          <w:szCs w:val="24"/>
          <w14:textFill>
            <w14:solidFill>
              <w14:schemeClr w14:val="tx1"/>
            </w14:solidFill>
          </w14:textFill>
        </w:rPr>
      </w:pPr>
    </w:p>
    <w:p w14:paraId="08431F9E">
      <w:pPr>
        <w:pStyle w:val="2"/>
        <w:snapToGrid w:val="0"/>
        <w:spacing w:before="50" w:after="50"/>
        <w:ind w:firstLine="540" w:firstLineChars="225"/>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投标人地址：</w:t>
      </w:r>
    </w:p>
    <w:p w14:paraId="7A1EE717">
      <w:pPr>
        <w:pStyle w:val="2"/>
        <w:snapToGrid w:val="0"/>
        <w:spacing w:before="50" w:after="50"/>
        <w:ind w:firstLine="960" w:firstLineChars="400"/>
        <w:rPr>
          <w:rFonts w:hint="eastAsia" w:ascii="宋体" w:hAnsi="宋体"/>
          <w:bCs/>
          <w:color w:val="000000" w:themeColor="text1"/>
          <w:sz w:val="24"/>
          <w:szCs w:val="24"/>
          <w14:textFill>
            <w14:solidFill>
              <w14:schemeClr w14:val="tx1"/>
            </w14:solidFill>
          </w14:textFill>
        </w:rPr>
      </w:pPr>
    </w:p>
    <w:p w14:paraId="48D94F50">
      <w:pPr>
        <w:snapToGrid w:val="0"/>
        <w:spacing w:before="120" w:beforeLines="50" w:after="50"/>
        <w:ind w:firstLine="6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年  月  日</w:t>
      </w:r>
    </w:p>
    <w:p w14:paraId="0B5EDCB3">
      <w:pPr>
        <w:snapToGrid w:val="0"/>
        <w:spacing w:before="120" w:beforeLines="50" w:after="50"/>
        <w:rPr>
          <w:rFonts w:ascii="宋体" w:hAnsi="宋体"/>
          <w:color w:val="000000" w:themeColor="text1"/>
          <w:sz w:val="24"/>
          <w:szCs w:val="20"/>
          <w14:textFill>
            <w14:solidFill>
              <w14:schemeClr w14:val="tx1"/>
            </w14:solidFill>
          </w14:textFill>
        </w:rPr>
      </w:pPr>
      <w:r>
        <w:rPr>
          <w:rFonts w:ascii="宋体" w:hAnsi="宋体"/>
          <w:color w:val="000000" w:themeColor="text1"/>
          <w:sz w:val="24"/>
          <w:szCs w:val="20"/>
          <w14:textFill>
            <w14:solidFill>
              <w14:schemeClr w14:val="tx1"/>
            </w14:solidFill>
          </w14:textFill>
        </w:rPr>
        <w:t xml:space="preserve"> </w:t>
      </w:r>
    </w:p>
    <w:p w14:paraId="122848A2">
      <w:pPr>
        <w:snapToGrid w:val="0"/>
        <w:spacing w:line="360" w:lineRule="auto"/>
        <w:jc w:val="left"/>
        <w:rPr>
          <w:rFonts w:hint="eastAsia" w:ascii="宋体" w:hAnsi="宋体"/>
          <w:b/>
          <w:bCs/>
          <w:color w:val="000000" w:themeColor="text1"/>
          <w:sz w:val="24"/>
          <w14:textFill>
            <w14:solidFill>
              <w14:schemeClr w14:val="tx1"/>
            </w14:solidFill>
          </w14:textFill>
        </w:rPr>
      </w:pPr>
      <w:r>
        <w:rPr>
          <w:rFonts w:ascii="宋体" w:hAnsi="宋体"/>
          <w:color w:val="000000" w:themeColor="text1"/>
          <w:sz w:val="24"/>
          <w:szCs w:val="20"/>
          <w14:textFill>
            <w14:solidFill>
              <w14:schemeClr w14:val="tx1"/>
            </w14:solidFill>
          </w14:textFill>
        </w:rPr>
        <w:br w:type="page"/>
      </w:r>
      <w:r>
        <w:rPr>
          <w:rFonts w:hint="eastAsia" w:ascii="宋体" w:hAnsi="宋体"/>
          <w:b/>
          <w:bCs/>
          <w:color w:val="000000" w:themeColor="text1"/>
          <w:sz w:val="24"/>
          <w14:textFill>
            <w14:solidFill>
              <w14:schemeClr w14:val="tx1"/>
            </w14:solidFill>
          </w14:textFill>
        </w:rPr>
        <w:t>2.商务文件目录</w:t>
      </w:r>
    </w:p>
    <w:p w14:paraId="5A5C0A5F">
      <w:pPr>
        <w:snapToGrid w:val="0"/>
        <w:spacing w:before="50" w:after="120" w:afterLines="50" w:line="360" w:lineRule="auto"/>
        <w:ind w:firstLine="480" w:firstLineChars="200"/>
        <w:jc w:val="left"/>
        <w:rPr>
          <w:rFonts w:hint="eastAsia" w:ascii="宋体" w:hAnsi="宋体"/>
          <w:color w:val="000000" w:themeColor="text1"/>
          <w:sz w:val="32"/>
          <w:szCs w:val="32"/>
          <w14:textFill>
            <w14:solidFill>
              <w14:schemeClr w14:val="tx1"/>
            </w14:solidFill>
          </w14:textFill>
        </w:rPr>
      </w:pPr>
      <w:r>
        <w:rPr>
          <w:rFonts w:hint="eastAsia" w:ascii="宋体" w:hAnsi="宋体"/>
          <w:color w:val="000000" w:themeColor="text1"/>
          <w:sz w:val="24"/>
          <w14:textFill>
            <w14:solidFill>
              <w14:schemeClr w14:val="tx1"/>
            </w14:solidFill>
          </w14:textFill>
        </w:rPr>
        <w:t>根据招标文件规定及投标人提供的材料自行编写目录。</w:t>
      </w:r>
    </w:p>
    <w:p w14:paraId="28DA439D">
      <w:pPr>
        <w:snapToGrid w:val="0"/>
        <w:spacing w:before="50" w:after="120" w:afterLines="50"/>
        <w:jc w:val="left"/>
        <w:rPr>
          <w:rFonts w:hint="eastAsia" w:ascii="宋体" w:hAnsi="宋体"/>
          <w:color w:val="000000" w:themeColor="text1"/>
          <w14:textFill>
            <w14:solidFill>
              <w14:schemeClr w14:val="tx1"/>
            </w14:solidFill>
          </w14:textFill>
        </w:rPr>
      </w:pPr>
    </w:p>
    <w:p w14:paraId="44046574">
      <w:pPr>
        <w:snapToGrid w:val="0"/>
        <w:spacing w:before="120" w:beforeLines="50" w:after="50"/>
        <w:jc w:val="left"/>
        <w:rPr>
          <w:rFonts w:hint="eastAsia"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br w:type="page"/>
      </w:r>
      <w:r>
        <w:rPr>
          <w:rFonts w:hint="eastAsia" w:ascii="宋体" w:hAnsi="宋体"/>
          <w:b/>
          <w:color w:val="000000" w:themeColor="text1"/>
          <w:sz w:val="24"/>
          <w14:textFill>
            <w14:solidFill>
              <w14:schemeClr w14:val="tx1"/>
            </w14:solidFill>
          </w14:textFill>
        </w:rPr>
        <w:t>3.投标人参加本项目无围标串标行为的承诺</w:t>
      </w:r>
    </w:p>
    <w:p w14:paraId="2933FB1C">
      <w:pPr>
        <w:snapToGrid w:val="0"/>
        <w:spacing w:before="120" w:beforeLines="50" w:after="50"/>
        <w:jc w:val="left"/>
        <w:rPr>
          <w:rFonts w:hint="eastAsia" w:ascii="宋体" w:hAnsi="宋体"/>
          <w:b/>
          <w:color w:val="000000" w:themeColor="text1"/>
          <w:sz w:val="24"/>
          <w14:textFill>
            <w14:solidFill>
              <w14:schemeClr w14:val="tx1"/>
            </w14:solidFill>
          </w14:textFill>
        </w:rPr>
      </w:pPr>
    </w:p>
    <w:p w14:paraId="2FC50006">
      <w:pPr>
        <w:snapToGrid w:val="0"/>
        <w:spacing w:before="120" w:beforeLines="50" w:after="50"/>
        <w:ind w:left="420"/>
        <w:jc w:val="center"/>
        <w:rPr>
          <w:rFonts w:hint="eastAsia" w:ascii="宋体" w:hAnsi="宋体"/>
          <w:b/>
          <w:color w:val="000000" w:themeColor="text1"/>
          <w:spacing w:val="-17"/>
          <w:sz w:val="32"/>
          <w:szCs w:val="32"/>
          <w14:textFill>
            <w14:solidFill>
              <w14:schemeClr w14:val="tx1"/>
            </w14:solidFill>
          </w14:textFill>
        </w:rPr>
      </w:pPr>
      <w:r>
        <w:rPr>
          <w:rFonts w:hint="eastAsia" w:ascii="方正小标宋简体" w:hAnsi="方正小标宋简体" w:eastAsia="方正小标宋简体" w:cs="方正小标宋简体"/>
          <w:bCs/>
          <w:color w:val="000000" w:themeColor="text1"/>
          <w:spacing w:val="-17"/>
          <w:sz w:val="44"/>
          <w:szCs w:val="44"/>
          <w14:textFill>
            <w14:solidFill>
              <w14:schemeClr w14:val="tx1"/>
            </w14:solidFill>
          </w14:textFill>
        </w:rPr>
        <w:t>投标人参加本项目无围标串标行为的承诺函</w:t>
      </w:r>
    </w:p>
    <w:p w14:paraId="61844744">
      <w:pPr>
        <w:snapToGrid w:val="0"/>
        <w:spacing w:before="120" w:beforeLines="50" w:after="50"/>
        <w:rPr>
          <w:rFonts w:ascii="宋体" w:hAnsi="宋体"/>
          <w:b/>
          <w:color w:val="000000" w:themeColor="text1"/>
          <w:sz w:val="24"/>
          <w14:textFill>
            <w14:solidFill>
              <w14:schemeClr w14:val="tx1"/>
            </w14:solidFill>
          </w14:textFill>
        </w:rPr>
      </w:pPr>
    </w:p>
    <w:p w14:paraId="700C9750">
      <w:pPr>
        <w:spacing w:line="400" w:lineRule="exact"/>
        <w:contextualSpacing/>
        <w:jc w:val="left"/>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一、我方承诺无下列相互串通投标的情形：</w:t>
      </w:r>
    </w:p>
    <w:p w14:paraId="50194BCC">
      <w:pPr>
        <w:spacing w:line="400" w:lineRule="exact"/>
        <w:ind w:firstLine="470" w:firstLineChars="196"/>
        <w:contextualSpacing/>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1.不同投标人的投标文件由同一单位或者个人编制； </w:t>
      </w:r>
    </w:p>
    <w:p w14:paraId="04D23740">
      <w:pPr>
        <w:spacing w:line="400" w:lineRule="exact"/>
        <w:ind w:firstLine="470" w:firstLineChars="196"/>
        <w:contextualSpacing/>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2.不同投标人委托同一单位或者个人办理投标事宜；</w:t>
      </w:r>
    </w:p>
    <w:p w14:paraId="5B4A5333">
      <w:pPr>
        <w:spacing w:line="400" w:lineRule="exact"/>
        <w:ind w:firstLine="470" w:firstLineChars="196"/>
        <w:contextualSpacing/>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3.不同的投标人的投标文件载明的项目管理员为同一个人；</w:t>
      </w:r>
    </w:p>
    <w:p w14:paraId="109B6E8E">
      <w:pPr>
        <w:spacing w:line="400" w:lineRule="exact"/>
        <w:ind w:firstLine="470" w:firstLineChars="196"/>
        <w:contextualSpacing/>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4.不同投标人的投标文件异常一致或者投标报价呈规律性差异；</w:t>
      </w:r>
    </w:p>
    <w:p w14:paraId="09EA3808">
      <w:pPr>
        <w:spacing w:line="400" w:lineRule="exact"/>
        <w:ind w:firstLine="470" w:firstLineChars="196"/>
        <w:contextualSpacing/>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5.不同投标人的投标文件相互混装；</w:t>
      </w:r>
    </w:p>
    <w:p w14:paraId="3C8761B0">
      <w:pPr>
        <w:spacing w:line="400" w:lineRule="exact"/>
        <w:ind w:firstLine="470" w:firstLineChars="196"/>
        <w:contextualSpacing/>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6.不同投标人的投标保证金从同一单位或者个人账户转出。</w:t>
      </w:r>
    </w:p>
    <w:p w14:paraId="5DDB87E5">
      <w:pPr>
        <w:spacing w:line="400" w:lineRule="exact"/>
        <w:contextualSpacing/>
        <w:jc w:val="left"/>
        <w:rPr>
          <w:rFonts w:hint="eastAsia"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二、我方承诺无下列恶意串通的情形：</w:t>
      </w:r>
    </w:p>
    <w:p w14:paraId="4F8E2EDE">
      <w:pPr>
        <w:spacing w:line="400" w:lineRule="exact"/>
        <w:ind w:firstLine="470" w:firstLineChars="196"/>
        <w:contextualSpacing/>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1.投标人直接或者间接从采购人或者采购代理机构处获得其他投标人的相关信息并修改其投标文件或者投标文件；</w:t>
      </w:r>
    </w:p>
    <w:p w14:paraId="0BFFC9B6">
      <w:pPr>
        <w:spacing w:line="400" w:lineRule="exact"/>
        <w:ind w:firstLine="470" w:firstLineChars="196"/>
        <w:contextualSpacing/>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2.投标人按照采购人或者采购代理机构的授意撤换、修改投标文件或者投标文件；</w:t>
      </w:r>
    </w:p>
    <w:p w14:paraId="182AEB1A">
      <w:pPr>
        <w:spacing w:line="400" w:lineRule="exact"/>
        <w:ind w:firstLine="470" w:firstLineChars="196"/>
        <w:contextualSpacing/>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3.投标人之间协商报价、技术方案等投标文件或者投标文件的实质性内容；</w:t>
      </w:r>
    </w:p>
    <w:p w14:paraId="60F73907">
      <w:pPr>
        <w:spacing w:line="400" w:lineRule="exact"/>
        <w:ind w:firstLine="470" w:firstLineChars="196"/>
        <w:contextualSpacing/>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4.属于同一集团、协会、商会等组织成员的投标人按照该组织要求协同参加政府采购活动；</w:t>
      </w:r>
    </w:p>
    <w:p w14:paraId="232D54BD">
      <w:pPr>
        <w:spacing w:line="400" w:lineRule="exact"/>
        <w:ind w:firstLine="470" w:firstLineChars="196"/>
        <w:contextualSpacing/>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5.投标人之间事先约定一致抬高或者压低投标报价，或者在招标项目中事先约定轮流以高价位或者低价位中标，或者事先约定由某一特定投标人中标，然后再参加投标；</w:t>
      </w:r>
    </w:p>
    <w:p w14:paraId="577D89F9">
      <w:pPr>
        <w:spacing w:line="400" w:lineRule="exact"/>
        <w:ind w:firstLine="470" w:firstLineChars="196"/>
        <w:contextualSpacing/>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6.投标人之间商定部分投标人放弃参加政府采购活动或者放弃中标；</w:t>
      </w:r>
    </w:p>
    <w:p w14:paraId="07F73DFB">
      <w:pPr>
        <w:spacing w:line="400" w:lineRule="exact"/>
        <w:ind w:firstLine="470" w:firstLineChars="196"/>
        <w:contextualSpacing/>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7.投标人与采购人或者采购代理机构之间、投标人相互之间，为谋求特定投标人中标或者排斥其他投标人的其他串通行为。</w:t>
      </w:r>
    </w:p>
    <w:p w14:paraId="560966AE">
      <w:pPr>
        <w:spacing w:line="400" w:lineRule="exact"/>
        <w:ind w:firstLine="472" w:firstLineChars="196"/>
        <w:contextualSpacing/>
        <w:jc w:val="left"/>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以上情形一经核查属实，我方愿意承担一切后果，并不再寻求任何旨在减轻或者免除法律责任的辩解。</w:t>
      </w:r>
    </w:p>
    <w:p w14:paraId="600E5E25">
      <w:pPr>
        <w:pStyle w:val="28"/>
        <w:spacing w:line="400" w:lineRule="exact"/>
        <w:ind w:firstLine="6840" w:firstLineChars="2850"/>
        <w:contextualSpacing/>
        <w:rPr>
          <w:rFonts w:hint="eastAsia" w:hAnsi="宋体"/>
          <w:color w:val="000000" w:themeColor="text1"/>
          <w:sz w:val="24"/>
          <w:szCs w:val="24"/>
          <w14:textFill>
            <w14:solidFill>
              <w14:schemeClr w14:val="tx1"/>
            </w14:solidFill>
          </w14:textFill>
        </w:rPr>
      </w:pPr>
    </w:p>
    <w:p w14:paraId="3900ACEA">
      <w:pPr>
        <w:pStyle w:val="28"/>
        <w:spacing w:line="400" w:lineRule="exact"/>
        <w:contextualSpacing/>
        <w:jc w:val="center"/>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 </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投标人名称（公章）</w:t>
      </w:r>
    </w:p>
    <w:p w14:paraId="24E261AA">
      <w:pPr>
        <w:pStyle w:val="28"/>
        <w:spacing w:line="400" w:lineRule="exact"/>
        <w:contextualSpacing/>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                                                </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年</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月</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日</w:t>
      </w:r>
    </w:p>
    <w:p w14:paraId="6B71E2A5">
      <w:pPr>
        <w:snapToGrid w:val="0"/>
        <w:spacing w:before="120" w:beforeLines="50" w:after="50"/>
        <w:ind w:firstLine="472" w:firstLineChars="196"/>
        <w:jc w:val="left"/>
        <w:rPr>
          <w:rFonts w:hint="eastAsia" w:ascii="宋体" w:hAnsi="宋体"/>
          <w:b/>
          <w:color w:val="000000" w:themeColor="text1"/>
          <w:sz w:val="24"/>
          <w:szCs w:val="20"/>
          <w14:textFill>
            <w14:solidFill>
              <w14:schemeClr w14:val="tx1"/>
            </w14:solidFill>
          </w14:textFill>
        </w:rPr>
      </w:pPr>
      <w:r>
        <w:rPr>
          <w:rFonts w:ascii="宋体" w:hAnsi="宋体"/>
          <w:b/>
          <w:color w:val="000000" w:themeColor="text1"/>
          <w:sz w:val="24"/>
          <w14:textFill>
            <w14:solidFill>
              <w14:schemeClr w14:val="tx1"/>
            </w14:solidFill>
          </w14:textFill>
        </w:rPr>
        <w:br w:type="page"/>
      </w:r>
      <w:r>
        <w:rPr>
          <w:rFonts w:hint="eastAsia" w:ascii="宋体" w:hAnsi="宋体"/>
          <w:b/>
          <w:color w:val="000000" w:themeColor="text1"/>
          <w:sz w:val="24"/>
          <w14:textFill>
            <w14:solidFill>
              <w14:schemeClr w14:val="tx1"/>
            </w14:solidFill>
          </w14:textFill>
        </w:rPr>
        <w:t>4.法定代表人身份证明</w:t>
      </w:r>
    </w:p>
    <w:p w14:paraId="02C428CB">
      <w:pPr>
        <w:spacing w:before="240" w:beforeLines="100" w:after="120" w:afterLines="50"/>
        <w:ind w:left="540"/>
        <w:jc w:val="center"/>
        <w:rPr>
          <w:rFonts w:hint="eastAsia" w:ascii="宋体" w:hAnsi="Courier New"/>
          <w:b/>
          <w:color w:val="000000" w:themeColor="text1"/>
          <w:sz w:val="32"/>
          <w:szCs w:val="32"/>
          <w14:textFill>
            <w14:solidFill>
              <w14:schemeClr w14:val="tx1"/>
            </w14:solidFill>
          </w14:textFill>
        </w:rPr>
      </w:pPr>
    </w:p>
    <w:p w14:paraId="5C65F363">
      <w:pPr>
        <w:spacing w:before="240" w:beforeLines="100" w:after="120" w:afterLines="50"/>
        <w:ind w:left="540"/>
        <w:jc w:val="cente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法定代表人身份证明</w:t>
      </w:r>
    </w:p>
    <w:p w14:paraId="1A875F53">
      <w:pPr>
        <w:spacing w:line="500" w:lineRule="exact"/>
        <w:ind w:left="54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 标 人：</w:t>
      </w:r>
      <w:r>
        <w:rPr>
          <w:rFonts w:hint="eastAsia" w:ascii="宋体" w:hAnsi="宋体"/>
          <w:color w:val="000000" w:themeColor="text1"/>
          <w:sz w:val="24"/>
          <w:u w:val="single"/>
          <w14:textFill>
            <w14:solidFill>
              <w14:schemeClr w14:val="tx1"/>
            </w14:solidFill>
          </w14:textFill>
        </w:rPr>
        <w:t xml:space="preserve">                                                        </w:t>
      </w:r>
    </w:p>
    <w:p w14:paraId="201FF9CA">
      <w:pPr>
        <w:spacing w:line="500" w:lineRule="exact"/>
        <w:ind w:left="54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    址：</w:t>
      </w:r>
      <w:r>
        <w:rPr>
          <w:rFonts w:hint="eastAsia" w:ascii="宋体" w:hAnsi="宋体"/>
          <w:color w:val="000000" w:themeColor="text1"/>
          <w:sz w:val="24"/>
          <w:u w:val="single"/>
          <w14:textFill>
            <w14:solidFill>
              <w14:schemeClr w14:val="tx1"/>
            </w14:solidFill>
          </w14:textFill>
        </w:rPr>
        <w:t xml:space="preserve">                                                        </w:t>
      </w:r>
    </w:p>
    <w:p w14:paraId="5A4C7CFA">
      <w:pPr>
        <w:spacing w:line="500" w:lineRule="exact"/>
        <w:ind w:left="54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    名：</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性      别：</w:t>
      </w:r>
      <w:r>
        <w:rPr>
          <w:rFonts w:hint="eastAsia" w:ascii="宋体" w:hAnsi="宋体"/>
          <w:color w:val="000000" w:themeColor="text1"/>
          <w:sz w:val="24"/>
          <w:u w:val="single"/>
          <w14:textFill>
            <w14:solidFill>
              <w14:schemeClr w14:val="tx1"/>
            </w14:solidFill>
          </w14:textFill>
        </w:rPr>
        <w:t xml:space="preserve">                </w:t>
      </w:r>
    </w:p>
    <w:p w14:paraId="0F3D345C">
      <w:pPr>
        <w:spacing w:line="500" w:lineRule="exact"/>
        <w:ind w:left="540"/>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年    龄：</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职      务：</w:t>
      </w:r>
      <w:r>
        <w:rPr>
          <w:rFonts w:hint="eastAsia" w:ascii="宋体" w:hAnsi="宋体"/>
          <w:color w:val="000000" w:themeColor="text1"/>
          <w:sz w:val="24"/>
          <w:u w:val="single"/>
          <w14:textFill>
            <w14:solidFill>
              <w14:schemeClr w14:val="tx1"/>
            </w14:solidFill>
          </w14:textFill>
        </w:rPr>
        <w:t xml:space="preserve">                </w:t>
      </w:r>
    </w:p>
    <w:p w14:paraId="4A6CDF8C">
      <w:pPr>
        <w:spacing w:line="500" w:lineRule="exact"/>
        <w:ind w:left="54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身份证</w:t>
      </w:r>
      <w:r>
        <w:rPr>
          <w:rFonts w:hint="eastAsia"/>
          <w:color w:val="000000" w:themeColor="text1"/>
          <w:sz w:val="24"/>
          <w14:textFill>
            <w14:solidFill>
              <w14:schemeClr w14:val="tx1"/>
            </w14:solidFill>
          </w14:textFill>
        </w:rPr>
        <w:t>号码：</w:t>
      </w:r>
      <w:r>
        <w:rPr>
          <w:rFonts w:hint="eastAsia"/>
          <w:color w:val="000000" w:themeColor="text1"/>
          <w:sz w:val="24"/>
          <w:u w:val="single"/>
          <w14:textFill>
            <w14:solidFill>
              <w14:schemeClr w14:val="tx1"/>
            </w14:solidFill>
          </w14:textFill>
        </w:rPr>
        <w:t xml:space="preserve">                                 </w:t>
      </w:r>
    </w:p>
    <w:p w14:paraId="23395E2E">
      <w:pPr>
        <w:spacing w:line="500" w:lineRule="exact"/>
        <w:ind w:left="54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系</w:t>
      </w:r>
      <w:r>
        <w:rPr>
          <w:rFonts w:hint="eastAsia" w:ascii="宋体" w:hAnsi="宋体"/>
          <w:color w:val="000000" w:themeColor="text1"/>
          <w:sz w:val="24"/>
          <w:u w:val="single"/>
          <w14:textFill>
            <w14:solidFill>
              <w14:schemeClr w14:val="tx1"/>
            </w14:solidFill>
          </w14:textFill>
        </w:rPr>
        <w:t xml:space="preserve">            （投标人名称）              </w:t>
      </w:r>
      <w:r>
        <w:rPr>
          <w:rFonts w:hint="eastAsia" w:ascii="宋体" w:hAnsi="宋体"/>
          <w:color w:val="000000" w:themeColor="text1"/>
          <w:sz w:val="24"/>
          <w14:textFill>
            <w14:solidFill>
              <w14:schemeClr w14:val="tx1"/>
            </w14:solidFill>
          </w14:textFill>
        </w:rPr>
        <w:t>的法定代表人。</w:t>
      </w:r>
    </w:p>
    <w:p w14:paraId="479DEA97">
      <w:pPr>
        <w:spacing w:line="500" w:lineRule="exact"/>
        <w:ind w:left="54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特此证明。</w:t>
      </w:r>
    </w:p>
    <w:p w14:paraId="6C705E5E">
      <w:pPr>
        <w:spacing w:line="500" w:lineRule="exact"/>
        <w:ind w:left="540"/>
        <w:rPr>
          <w:rFonts w:hint="eastAsia" w:ascii="宋体" w:hAnsi="宋体"/>
          <w:color w:val="000000" w:themeColor="text1"/>
          <w:sz w:val="24"/>
          <w14:textFill>
            <w14:solidFill>
              <w14:schemeClr w14:val="tx1"/>
            </w14:solidFill>
          </w14:textFill>
        </w:rPr>
      </w:pPr>
    </w:p>
    <w:p w14:paraId="507ACAE6">
      <w:pPr>
        <w:spacing w:line="500" w:lineRule="exact"/>
        <w:ind w:left="540"/>
        <w:rPr>
          <w:rFonts w:hint="eastAsia" w:ascii="宋体" w:hAnsi="宋体"/>
          <w:color w:val="000000" w:themeColor="text1"/>
          <w:sz w:val="24"/>
          <w14:textFill>
            <w14:solidFill>
              <w14:schemeClr w14:val="tx1"/>
            </w14:solidFill>
          </w14:textFill>
        </w:rPr>
      </w:pPr>
    </w:p>
    <w:p w14:paraId="511327F6">
      <w:pPr>
        <w:spacing w:line="500" w:lineRule="exact"/>
        <w:ind w:left="54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附件：法定代表人有效身份证正反面复印件</w:t>
      </w:r>
    </w:p>
    <w:p w14:paraId="676E0B86">
      <w:pPr>
        <w:spacing w:line="500" w:lineRule="exact"/>
        <w:ind w:left="540"/>
        <w:rPr>
          <w:rFonts w:hint="eastAsia" w:ascii="宋体" w:hAnsi="宋体"/>
          <w:color w:val="000000" w:themeColor="text1"/>
          <w:sz w:val="24"/>
          <w14:textFill>
            <w14:solidFill>
              <w14:schemeClr w14:val="tx1"/>
            </w14:solidFill>
          </w14:textFill>
        </w:rPr>
      </w:pPr>
    </w:p>
    <w:p w14:paraId="0804D54E">
      <w:pPr>
        <w:spacing w:line="500" w:lineRule="exact"/>
        <w:ind w:left="540" w:firstLine="4320" w:firstLineChars="1800"/>
        <w:jc w:val="both"/>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投标人名称（公章）</w:t>
      </w:r>
    </w:p>
    <w:p w14:paraId="37A05E70">
      <w:pPr>
        <w:spacing w:line="500" w:lineRule="exact"/>
        <w:ind w:left="540"/>
        <w:jc w:val="right"/>
        <w:rPr>
          <w:rFonts w:hint="eastAsia" w:ascii="宋体" w:hAnsi="宋体"/>
          <w:color w:val="000000" w:themeColor="text1"/>
          <w:sz w:val="24"/>
          <w14:textFill>
            <w14:solidFill>
              <w14:schemeClr w14:val="tx1"/>
            </w14:solidFill>
          </w14:textFill>
        </w:rPr>
      </w:pPr>
    </w:p>
    <w:p w14:paraId="15D51DCF">
      <w:pPr>
        <w:snapToGrid w:val="0"/>
        <w:spacing w:before="120" w:beforeLines="50" w:after="50"/>
        <w:ind w:left="540"/>
        <w:jc w:val="righ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14:paraId="36CE9C41">
      <w:pPr>
        <w:snapToGrid w:val="0"/>
        <w:spacing w:before="120" w:beforeLines="50" w:after="50"/>
        <w:jc w:val="center"/>
        <w:rPr>
          <w:rFonts w:hint="eastAsia" w:ascii="宋体" w:hAnsi="宋体"/>
          <w:b/>
          <w:color w:val="000000" w:themeColor="text1"/>
          <w:sz w:val="24"/>
          <w14:textFill>
            <w14:solidFill>
              <w14:schemeClr w14:val="tx1"/>
            </w14:solidFill>
          </w14:textFill>
        </w:rPr>
      </w:pPr>
    </w:p>
    <w:p w14:paraId="7E8AA968">
      <w:pPr>
        <w:snapToGrid w:val="0"/>
        <w:spacing w:before="120" w:beforeLines="50" w:after="50"/>
        <w:jc w:val="left"/>
        <w:rPr>
          <w:rFonts w:hint="eastAsia" w:ascii="宋体" w:hAnsi="宋体"/>
          <w:b/>
          <w:color w:val="000000" w:themeColor="text1"/>
          <w:sz w:val="24"/>
          <w:szCs w:val="20"/>
          <w14:textFill>
            <w14:solidFill>
              <w14:schemeClr w14:val="tx1"/>
            </w14:solidFill>
          </w14:textFill>
        </w:rPr>
      </w:pPr>
      <w:r>
        <w:rPr>
          <w:rFonts w:hint="eastAsia" w:ascii="宋体" w:hAnsi="宋体"/>
          <w:color w:val="000000" w:themeColor="text1"/>
          <w:sz w:val="24"/>
          <w14:textFill>
            <w14:solidFill>
              <w14:schemeClr w14:val="tx1"/>
            </w14:solidFill>
          </w14:textFill>
        </w:rPr>
        <w:t>注：自然人投标的无需提供</w:t>
      </w:r>
    </w:p>
    <w:p w14:paraId="1F069774">
      <w:pPr>
        <w:snapToGrid w:val="0"/>
        <w:spacing w:before="120" w:beforeLines="50" w:after="50"/>
        <w:jc w:val="left"/>
        <w:rPr>
          <w:rFonts w:hint="eastAsia" w:ascii="宋体" w:hAnsi="宋体"/>
          <w:b/>
          <w:color w:val="000000" w:themeColor="text1"/>
          <w:sz w:val="24"/>
          <w:szCs w:val="20"/>
          <w14:textFill>
            <w14:solidFill>
              <w14:schemeClr w14:val="tx1"/>
            </w14:solidFill>
          </w14:textFill>
        </w:rPr>
      </w:pPr>
      <w:r>
        <w:rPr>
          <w:rFonts w:ascii="宋体" w:hAnsi="宋体"/>
          <w:b/>
          <w:color w:val="000000" w:themeColor="text1"/>
          <w:sz w:val="24"/>
          <w14:textFill>
            <w14:solidFill>
              <w14:schemeClr w14:val="tx1"/>
            </w14:solidFill>
          </w14:textFill>
        </w:rPr>
        <w:br w:type="page"/>
      </w:r>
      <w:r>
        <w:rPr>
          <w:rFonts w:hint="eastAsia" w:ascii="宋体" w:hAnsi="宋体"/>
          <w:b/>
          <w:color w:val="000000" w:themeColor="text1"/>
          <w:sz w:val="24"/>
          <w14:textFill>
            <w14:solidFill>
              <w14:schemeClr w14:val="tx1"/>
            </w14:solidFill>
          </w14:textFill>
        </w:rPr>
        <w:t>5.授权委托书格式</w:t>
      </w:r>
    </w:p>
    <w:p w14:paraId="2AFFBC9D">
      <w:pPr>
        <w:snapToGrid w:val="0"/>
        <w:spacing w:before="120" w:beforeLines="50" w:after="50"/>
        <w:jc w:val="center"/>
        <w:rPr>
          <w:rFonts w:hint="eastAsia" w:ascii="宋体" w:hAnsi="宋体"/>
          <w:b/>
          <w:color w:val="000000" w:themeColor="text1"/>
          <w:sz w:val="44"/>
          <w:szCs w:val="44"/>
          <w14:textFill>
            <w14:solidFill>
              <w14:schemeClr w14:val="tx1"/>
            </w14:solidFill>
          </w14:textFill>
        </w:rPr>
      </w:pPr>
    </w:p>
    <w:p w14:paraId="6594736D">
      <w:pPr>
        <w:snapToGrid w:val="0"/>
        <w:spacing w:before="120" w:beforeLines="50" w:after="50"/>
        <w:jc w:val="cente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授权委托书</w:t>
      </w:r>
    </w:p>
    <w:p w14:paraId="183DFAA5">
      <w:pPr>
        <w:snapToGrid w:val="0"/>
        <w:spacing w:before="120" w:beforeLines="50" w:after="50"/>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（非联合体投标格式）</w:t>
      </w:r>
    </w:p>
    <w:p w14:paraId="1744E2E0">
      <w:pPr>
        <w:snapToGrid w:val="0"/>
        <w:spacing w:before="120" w:beforeLines="50" w:after="50"/>
        <w:jc w:val="center"/>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（如有委托时）</w:t>
      </w:r>
    </w:p>
    <w:p w14:paraId="10878483">
      <w:pPr>
        <w:snapToGrid w:val="0"/>
        <w:spacing w:before="120" w:beforeLines="50" w:after="50"/>
        <w:jc w:val="center"/>
        <w:rPr>
          <w:rFonts w:hint="eastAsia" w:ascii="宋体" w:hAnsi="宋体"/>
          <w:b/>
          <w:color w:val="000000" w:themeColor="text1"/>
          <w:sz w:val="24"/>
          <w14:textFill>
            <w14:solidFill>
              <w14:schemeClr w14:val="tx1"/>
            </w14:solidFill>
          </w14:textFill>
        </w:rPr>
      </w:pPr>
    </w:p>
    <w:p w14:paraId="3B9B25C2">
      <w:pPr>
        <w:spacing w:line="360" w:lineRule="auto"/>
        <w:contextualSpacing/>
        <w:rPr>
          <w:rFonts w:hint="eastAsia" w:ascii="宋体" w:hAnsi="宋体"/>
          <w:b/>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致：</w:t>
      </w:r>
      <w:r>
        <w:rPr>
          <w:rFonts w:hint="eastAsia" w:ascii="宋体" w:hAnsi="宋体"/>
          <w:color w:val="000000" w:themeColor="text1"/>
          <w:sz w:val="24"/>
          <w:u w:val="single"/>
          <w14:textFill>
            <w14:solidFill>
              <w14:schemeClr w14:val="tx1"/>
            </w14:solidFill>
          </w14:textFill>
        </w:rPr>
        <w:t>采购人名称</w:t>
      </w:r>
      <w:r>
        <w:rPr>
          <w:rFonts w:hint="eastAsia" w:ascii="宋体" w:hAnsi="宋体"/>
          <w:color w:val="000000" w:themeColor="text1"/>
          <w:sz w:val="24"/>
          <w14:textFill>
            <w14:solidFill>
              <w14:schemeClr w14:val="tx1"/>
            </w14:solidFill>
          </w14:textFill>
        </w:rPr>
        <w:t>：</w:t>
      </w:r>
    </w:p>
    <w:p w14:paraId="50F8BA9A">
      <w:pPr>
        <w:spacing w:line="360" w:lineRule="auto"/>
        <w:ind w:firstLine="566" w:firstLineChars="236"/>
        <w:contextualSpacing/>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（姓名）系</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（投标人名称）的法定代表人，现授权委托</w:t>
      </w:r>
      <w:r>
        <w:rPr>
          <w:rFonts w:hint="eastAsia" w:ascii="宋体" w:hAnsi="宋体"/>
          <w:color w:val="000000" w:themeColor="text1"/>
          <w:sz w:val="24"/>
          <w:u w:val="single"/>
          <w14:textFill>
            <w14:solidFill>
              <w14:schemeClr w14:val="tx1"/>
            </w14:solidFill>
          </w14:textFill>
        </w:rPr>
        <w:t xml:space="preserve">              （姓名）</w:t>
      </w:r>
      <w:r>
        <w:rPr>
          <w:rFonts w:hint="eastAsia" w:ascii="宋体" w:hAnsi="宋体"/>
          <w:color w:val="000000" w:themeColor="text1"/>
          <w:sz w:val="24"/>
          <w14:textFill>
            <w14:solidFill>
              <w14:schemeClr w14:val="tx1"/>
            </w14:solidFill>
          </w14:textFill>
        </w:rPr>
        <w:t>以我方的名义参加</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项目的投标活动，并代表我方全权办理针对上述项目的所有采购程序和环节的具体事务和签署相关文件。</w:t>
      </w:r>
    </w:p>
    <w:p w14:paraId="00BF54E2">
      <w:pPr>
        <w:spacing w:line="360" w:lineRule="auto"/>
        <w:contextualSpacing/>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我方对委托代理人的签字事项负全部责任。</w:t>
      </w:r>
    </w:p>
    <w:p w14:paraId="13F94812">
      <w:pPr>
        <w:spacing w:line="360" w:lineRule="auto"/>
        <w:ind w:firstLine="480"/>
        <w:contextualSpacing/>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7894F203">
      <w:pPr>
        <w:spacing w:line="360" w:lineRule="auto"/>
        <w:ind w:firstLine="480"/>
        <w:contextualSpacing/>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委托代理人无转委托权，特此委托。</w:t>
      </w:r>
    </w:p>
    <w:p w14:paraId="2BAC0A39">
      <w:pPr>
        <w:spacing w:line="360" w:lineRule="auto"/>
        <w:ind w:firstLine="480"/>
        <w:contextualSpacing/>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附：法定代表人身份证明及委托代理人有效身份证正反面复印件</w:t>
      </w:r>
    </w:p>
    <w:p w14:paraId="587DCD62">
      <w:pPr>
        <w:spacing w:line="360" w:lineRule="auto"/>
        <w:contextualSpacing/>
        <w:rPr>
          <w:rFonts w:hint="eastAsia" w:ascii="宋体" w:hAnsi="宋体"/>
          <w:color w:val="000000" w:themeColor="text1"/>
          <w:sz w:val="24"/>
          <w14:textFill>
            <w14:solidFill>
              <w14:schemeClr w14:val="tx1"/>
            </w14:solidFill>
          </w14:textFill>
        </w:rPr>
      </w:pPr>
    </w:p>
    <w:p w14:paraId="6D1F24B1">
      <w:pPr>
        <w:spacing w:line="360" w:lineRule="auto"/>
        <w:contextualSpacing/>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委托代理人（签字）：</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法定代表人（签字或者盖章）：</w:t>
      </w:r>
      <w:r>
        <w:rPr>
          <w:rFonts w:hint="eastAsia" w:ascii="宋体" w:hAnsi="宋体"/>
          <w:color w:val="000000" w:themeColor="text1"/>
          <w:sz w:val="24"/>
          <w:u w:val="single"/>
          <w14:textFill>
            <w14:solidFill>
              <w14:schemeClr w14:val="tx1"/>
            </w14:solidFill>
          </w14:textFill>
        </w:rPr>
        <w:t xml:space="preserve">              </w:t>
      </w:r>
    </w:p>
    <w:p w14:paraId="410BBB21">
      <w:pPr>
        <w:spacing w:line="360" w:lineRule="auto"/>
        <w:contextualSpacing/>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委托代理人身份证号码：</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14:paraId="4675551E">
      <w:pPr>
        <w:spacing w:line="360" w:lineRule="auto"/>
        <w:contextualSpacing/>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7C4AEBD9">
      <w:pPr>
        <w:spacing w:line="360" w:lineRule="auto"/>
        <w:contextualSpacing/>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投标人（盖公章）：</w:t>
      </w:r>
    </w:p>
    <w:p w14:paraId="4D8C2BD6">
      <w:pPr>
        <w:spacing w:line="360" w:lineRule="auto"/>
        <w:contextualSpacing/>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年    月    日</w:t>
      </w:r>
    </w:p>
    <w:p w14:paraId="0FC960F1">
      <w:pPr>
        <w:spacing w:line="360" w:lineRule="auto"/>
        <w:contextualSpacing/>
        <w:rPr>
          <w:rFonts w:hint="eastAsia" w:ascii="宋体" w:hAnsi="宋体"/>
          <w:color w:val="000000" w:themeColor="text1"/>
          <w:sz w:val="24"/>
          <w14:textFill>
            <w14:solidFill>
              <w14:schemeClr w14:val="tx1"/>
            </w14:solidFill>
          </w14:textFill>
        </w:rPr>
      </w:pPr>
    </w:p>
    <w:p w14:paraId="6491FC9C">
      <w:pPr>
        <w:spacing w:line="360" w:lineRule="auto"/>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注：1.</w:t>
      </w:r>
      <w:bookmarkStart w:id="166" w:name="_Hlk65851555"/>
      <w:r>
        <w:rPr>
          <w:rFonts w:hint="eastAsia" w:ascii="宋体" w:hAnsi="宋体" w:cs="仿宋_GB2312"/>
          <w:color w:val="000000" w:themeColor="text1"/>
          <w:sz w:val="24"/>
          <w14:textFill>
            <w14:solidFill>
              <w14:schemeClr w14:val="tx1"/>
            </w14:solidFill>
          </w14:textFill>
        </w:rPr>
        <w:t xml:space="preserve"> </w:t>
      </w:r>
      <w:bookmarkStart w:id="167" w:name="_Hlk65852380"/>
      <w:r>
        <w:rPr>
          <w:rFonts w:hint="eastAsia" w:ascii="宋体" w:hAnsi="宋体" w:cs="仿宋_GB2312"/>
          <w:color w:val="000000" w:themeColor="text1"/>
          <w:sz w:val="24"/>
          <w14:textFill>
            <w14:solidFill>
              <w14:schemeClr w14:val="tx1"/>
            </w14:solidFill>
          </w14:textFill>
        </w:rPr>
        <w:t>法定代表人必须在授权委托书上亲笔签字或者盖章，</w:t>
      </w:r>
      <w:bookmarkEnd w:id="166"/>
      <w:r>
        <w:rPr>
          <w:rFonts w:hint="eastAsia" w:ascii="宋体" w:hAnsi="宋体" w:cs="仿宋_GB2312"/>
          <w:color w:val="000000" w:themeColor="text1"/>
          <w:sz w:val="24"/>
          <w14:textFill>
            <w14:solidFill>
              <w14:schemeClr w14:val="tx1"/>
            </w14:solidFill>
          </w14:textFill>
        </w:rPr>
        <w:t>委托代理人必须在授权委托书上亲笔签字，</w:t>
      </w:r>
      <w:r>
        <w:rPr>
          <w:rFonts w:hint="eastAsia" w:ascii="宋体" w:hAnsi="宋体" w:cs="仿宋_GB2312"/>
          <w:b/>
          <w:bCs/>
          <w:color w:val="000000" w:themeColor="text1"/>
          <w:sz w:val="24"/>
          <w14:textFill>
            <w14:solidFill>
              <w14:schemeClr w14:val="tx1"/>
            </w14:solidFill>
          </w14:textFill>
        </w:rPr>
        <w:t>否则按无效投标处理</w:t>
      </w:r>
      <w:r>
        <w:rPr>
          <w:rFonts w:hint="eastAsia" w:ascii="宋体" w:hAnsi="宋体" w:cs="仿宋_GB2312"/>
          <w:color w:val="000000" w:themeColor="text1"/>
          <w:sz w:val="24"/>
          <w14:textFill>
            <w14:solidFill>
              <w14:schemeClr w14:val="tx1"/>
            </w14:solidFill>
          </w14:textFill>
        </w:rPr>
        <w:t>；</w:t>
      </w:r>
      <w:bookmarkEnd w:id="167"/>
    </w:p>
    <w:p w14:paraId="653E3FD9">
      <w:pPr>
        <w:spacing w:line="360" w:lineRule="auto"/>
        <w:ind w:firstLine="480" w:firstLineChars="200"/>
        <w:contextualSpacing/>
        <w:jc w:val="left"/>
        <w:rPr>
          <w:rFonts w:hint="eastAsia" w:ascii="宋体" w:hAnsi="宋体"/>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2.</w:t>
      </w:r>
      <w:bookmarkStart w:id="168" w:name="_Hlk65852305"/>
      <w:r>
        <w:rPr>
          <w:rFonts w:hint="eastAsia" w:ascii="宋体" w:hAnsi="宋体" w:cs="仿宋_GB2312"/>
          <w:color w:val="000000" w:themeColor="text1"/>
          <w:sz w:val="24"/>
          <w14:textFill>
            <w14:solidFill>
              <w14:schemeClr w14:val="tx1"/>
            </w14:solidFill>
          </w14:textFill>
        </w:rPr>
        <w:t>法人、其他组织投标时“我方”是指“我单位”，自然人投标时“我方”是指“本人”。</w:t>
      </w:r>
    </w:p>
    <w:bookmarkEnd w:id="168"/>
    <w:p w14:paraId="419D1F3A">
      <w:pPr>
        <w:snapToGrid w:val="0"/>
        <w:spacing w:before="120" w:beforeLines="50" w:after="50"/>
        <w:ind w:firstLine="566" w:firstLineChars="236"/>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ascii="宋体" w:hAnsi="宋体"/>
          <w:color w:val="000000" w:themeColor="text1"/>
          <w:sz w:val="24"/>
          <w14:textFill>
            <w14:solidFill>
              <w14:schemeClr w14:val="tx1"/>
            </w14:solidFill>
          </w14:textFill>
        </w:rPr>
        <w:br w:type="page"/>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授权委托书</w:t>
      </w:r>
    </w:p>
    <w:p w14:paraId="499C77DA">
      <w:pPr>
        <w:snapToGrid w:val="0"/>
        <w:spacing w:before="120" w:beforeLines="50" w:after="50"/>
        <w:ind w:firstLine="758" w:firstLineChars="236"/>
        <w:jc w:val="center"/>
        <w:rPr>
          <w:rFonts w:hint="eastAsia"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（联合体投标格式）</w:t>
      </w:r>
    </w:p>
    <w:p w14:paraId="229F1CB3">
      <w:pPr>
        <w:snapToGrid w:val="0"/>
        <w:spacing w:before="120" w:beforeLines="50" w:after="50"/>
        <w:ind w:firstLine="758" w:firstLineChars="236"/>
        <w:jc w:val="center"/>
        <w:rPr>
          <w:rFonts w:ascii="宋体" w:hAnsi="宋体"/>
          <w:color w:val="000000" w:themeColor="text1"/>
          <w:sz w:val="24"/>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（如有委托时）</w:t>
      </w:r>
    </w:p>
    <w:p w14:paraId="7C836207">
      <w:pPr>
        <w:spacing w:line="360" w:lineRule="auto"/>
        <w:contextualSpacing/>
        <w:jc w:val="left"/>
        <w:rPr>
          <w:rFonts w:hint="eastAsia"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致：</w:t>
      </w:r>
      <w:r>
        <w:rPr>
          <w:rFonts w:hint="eastAsia" w:ascii="宋体" w:hAnsi="宋体"/>
          <w:color w:val="000000" w:themeColor="text1"/>
          <w:sz w:val="24"/>
          <w:u w:val="single"/>
          <w14:textFill>
            <w14:solidFill>
              <w14:schemeClr w14:val="tx1"/>
            </w14:solidFill>
          </w14:textFill>
        </w:rPr>
        <w:t>采购人名称</w:t>
      </w:r>
      <w:r>
        <w:rPr>
          <w:rFonts w:hint="eastAsia" w:ascii="宋体" w:hAnsi="宋体"/>
          <w:color w:val="000000" w:themeColor="text1"/>
          <w:sz w:val="24"/>
          <w14:textFill>
            <w14:solidFill>
              <w14:schemeClr w14:val="tx1"/>
            </w14:solidFill>
          </w14:textFill>
        </w:rPr>
        <w:t>：</w:t>
      </w:r>
    </w:p>
    <w:p w14:paraId="76493C86">
      <w:pPr>
        <w:spacing w:line="360" w:lineRule="auto"/>
        <w:ind w:firstLine="566" w:firstLineChars="236"/>
        <w:contextualSpacing/>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根据 </w:t>
      </w:r>
      <w:r>
        <w:rPr>
          <w:rFonts w:hint="eastAsia" w:ascii="宋体" w:hAnsi="宋体"/>
          <w:color w:val="000000" w:themeColor="text1"/>
          <w:sz w:val="24"/>
          <w:u w:val="single"/>
          <w14:textFill>
            <w14:solidFill>
              <w14:schemeClr w14:val="tx1"/>
            </w14:solidFill>
          </w14:textFill>
        </w:rPr>
        <w:t xml:space="preserve"> （牵头人名称）</w:t>
      </w:r>
      <w:r>
        <w:rPr>
          <w:rFonts w:hint="eastAsia" w:ascii="宋体" w:hAnsi="宋体"/>
          <w:color w:val="000000" w:themeColor="text1"/>
          <w:sz w:val="24"/>
          <w14:textFill>
            <w14:solidFill>
              <w14:schemeClr w14:val="tx1"/>
            </w14:solidFill>
          </w14:textFill>
        </w:rPr>
        <w:t>与</w:t>
      </w:r>
      <w:r>
        <w:rPr>
          <w:rFonts w:hint="eastAsia" w:ascii="宋体" w:hAnsi="宋体"/>
          <w:color w:val="000000" w:themeColor="text1"/>
          <w:sz w:val="24"/>
          <w:u w:val="single"/>
          <w14:textFill>
            <w14:solidFill>
              <w14:schemeClr w14:val="tx1"/>
            </w14:solidFill>
          </w14:textFill>
        </w:rPr>
        <w:t>（联合体其他成员名称）</w:t>
      </w:r>
      <w:r>
        <w:rPr>
          <w:rFonts w:hint="eastAsia" w:ascii="宋体" w:hAnsi="宋体"/>
          <w:color w:val="000000" w:themeColor="text1"/>
          <w:sz w:val="24"/>
          <w14:textFill>
            <w14:solidFill>
              <w14:schemeClr w14:val="tx1"/>
            </w14:solidFill>
          </w14:textFill>
        </w:rPr>
        <w:t>签订的《联合体投标协议书》的内容，</w:t>
      </w:r>
      <w:r>
        <w:rPr>
          <w:rFonts w:hint="eastAsia" w:ascii="宋体" w:hAnsi="宋体"/>
          <w:color w:val="000000" w:themeColor="text1"/>
          <w:sz w:val="24"/>
          <w:u w:val="single"/>
          <w14:textFill>
            <w14:solidFill>
              <w14:schemeClr w14:val="tx1"/>
            </w14:solidFill>
          </w14:textFill>
        </w:rPr>
        <w:t>（牵头人名称）</w:t>
      </w:r>
      <w:r>
        <w:rPr>
          <w:rFonts w:hint="eastAsia" w:ascii="宋体" w:hAnsi="宋体"/>
          <w:color w:val="000000" w:themeColor="text1"/>
          <w:sz w:val="24"/>
          <w14:textFill>
            <w14:solidFill>
              <w14:schemeClr w14:val="tx1"/>
            </w14:solidFill>
          </w14:textFill>
        </w:rPr>
        <w:t>的法定代表人</w:t>
      </w:r>
      <w:r>
        <w:rPr>
          <w:rFonts w:hint="eastAsia" w:ascii="宋体" w:hAnsi="宋体"/>
          <w:color w:val="000000" w:themeColor="text1"/>
          <w:sz w:val="24"/>
          <w:u w:val="single"/>
          <w14:textFill>
            <w14:solidFill>
              <w14:schemeClr w14:val="tx1"/>
            </w14:solidFill>
          </w14:textFill>
        </w:rPr>
        <w:t>（姓名）</w:t>
      </w:r>
      <w:r>
        <w:rPr>
          <w:rFonts w:hint="eastAsia" w:ascii="宋体" w:hAnsi="宋体"/>
          <w:color w:val="000000" w:themeColor="text1"/>
          <w:sz w:val="24"/>
          <w14:textFill>
            <w14:solidFill>
              <w14:schemeClr w14:val="tx1"/>
            </w14:solidFill>
          </w14:textFill>
        </w:rPr>
        <w:t>现授权委托</w:t>
      </w:r>
      <w:r>
        <w:rPr>
          <w:rFonts w:hint="eastAsia" w:ascii="宋体" w:hAnsi="宋体"/>
          <w:color w:val="000000" w:themeColor="text1"/>
          <w:sz w:val="24"/>
          <w:u w:val="single"/>
          <w14:textFill>
            <w14:solidFill>
              <w14:schemeClr w14:val="tx1"/>
            </w14:solidFill>
          </w14:textFill>
        </w:rPr>
        <w:t xml:space="preserve">              （姓名）</w:t>
      </w:r>
      <w:r>
        <w:rPr>
          <w:rFonts w:hint="eastAsia" w:ascii="宋体" w:hAnsi="宋体"/>
          <w:color w:val="000000" w:themeColor="text1"/>
          <w:sz w:val="24"/>
          <w14:textFill>
            <w14:solidFill>
              <w14:schemeClr w14:val="tx1"/>
            </w14:solidFill>
          </w14:textFill>
        </w:rPr>
        <w:t>以我方的名义参加</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项目的投标活动，并代表我方全权办理针对上述项目的所有采购程序和环节的具体事务和签署相关文件。</w:t>
      </w:r>
    </w:p>
    <w:p w14:paraId="55AB85B8">
      <w:pPr>
        <w:spacing w:line="360" w:lineRule="auto"/>
        <w:ind w:firstLine="566" w:firstLineChars="236"/>
        <w:contextualSpacing/>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我方对委托代理人的签字事项负全部责任。</w:t>
      </w:r>
    </w:p>
    <w:p w14:paraId="2A94E3B9">
      <w:pPr>
        <w:spacing w:line="360" w:lineRule="auto"/>
        <w:ind w:firstLine="566" w:firstLineChars="236"/>
        <w:contextualSpacing/>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1A6C64D4">
      <w:pPr>
        <w:spacing w:line="360" w:lineRule="auto"/>
        <w:ind w:firstLine="566" w:firstLineChars="236"/>
        <w:contextualSpacing/>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委托代理人无转委托权，特此委托。</w:t>
      </w:r>
    </w:p>
    <w:p w14:paraId="6C4E16CA">
      <w:pPr>
        <w:spacing w:line="360" w:lineRule="auto"/>
        <w:ind w:firstLine="566" w:firstLineChars="236"/>
        <w:contextualSpacing/>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附：牵头人法定代表人身份证明及委托代理人有效身份证正反面复印件</w:t>
      </w:r>
    </w:p>
    <w:p w14:paraId="564F8B59">
      <w:pPr>
        <w:spacing w:line="360" w:lineRule="auto"/>
        <w:ind w:firstLine="566" w:firstLineChars="236"/>
        <w:contextualSpacing/>
        <w:rPr>
          <w:rFonts w:hint="eastAsia" w:ascii="宋体" w:hAnsi="宋体"/>
          <w:color w:val="000000" w:themeColor="text1"/>
          <w:sz w:val="24"/>
          <w14:textFill>
            <w14:solidFill>
              <w14:schemeClr w14:val="tx1"/>
            </w14:solidFill>
          </w14:textFill>
        </w:rPr>
      </w:pPr>
    </w:p>
    <w:p w14:paraId="0F15EC65">
      <w:pPr>
        <w:spacing w:line="360" w:lineRule="auto"/>
        <w:ind w:firstLine="566" w:firstLineChars="236"/>
        <w:contextualSpacing/>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牵头人法定代表人（签字或者盖章）：</w:t>
      </w:r>
    </w:p>
    <w:p w14:paraId="32DD3FB9">
      <w:pPr>
        <w:spacing w:line="360" w:lineRule="auto"/>
        <w:ind w:firstLine="566" w:firstLineChars="236"/>
        <w:contextualSpacing/>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牵头人（盖公章）：</w:t>
      </w:r>
    </w:p>
    <w:p w14:paraId="460273FC">
      <w:pPr>
        <w:spacing w:line="360" w:lineRule="auto"/>
        <w:ind w:firstLine="566" w:firstLineChars="236"/>
        <w:contextualSpacing/>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p w14:paraId="63DE536D">
      <w:pPr>
        <w:spacing w:line="360" w:lineRule="auto"/>
        <w:ind w:firstLine="566" w:firstLineChars="236"/>
        <w:contextualSpacing/>
        <w:rPr>
          <w:rFonts w:hint="eastAsia" w:ascii="宋体" w:hAnsi="宋体"/>
          <w:color w:val="000000" w:themeColor="text1"/>
          <w:sz w:val="24"/>
          <w14:textFill>
            <w14:solidFill>
              <w14:schemeClr w14:val="tx1"/>
            </w14:solidFill>
          </w14:textFill>
        </w:rPr>
      </w:pPr>
    </w:p>
    <w:p w14:paraId="21258A30">
      <w:pPr>
        <w:spacing w:line="360" w:lineRule="auto"/>
        <w:ind w:firstLine="566" w:firstLineChars="236"/>
        <w:contextualSpacing/>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被授权人（签字）：</w:t>
      </w:r>
    </w:p>
    <w:p w14:paraId="524EB7EC">
      <w:pPr>
        <w:spacing w:line="360" w:lineRule="auto"/>
        <w:ind w:firstLine="566" w:firstLineChars="236"/>
        <w:contextualSpacing/>
        <w:rPr>
          <w:rFonts w:hint="eastAsia" w:ascii="宋体" w:hAnsi="宋体" w:cs="仿宋_GB2312"/>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p w14:paraId="7B4E9B21">
      <w:pPr>
        <w:spacing w:line="360" w:lineRule="auto"/>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注：1.</w:t>
      </w:r>
      <w:bookmarkStart w:id="169" w:name="_Hlk65852428"/>
      <w:r>
        <w:rPr>
          <w:rFonts w:hint="eastAsia" w:ascii="宋体" w:hAnsi="宋体" w:cs="仿宋_GB2312"/>
          <w:color w:val="000000" w:themeColor="text1"/>
          <w:sz w:val="24"/>
          <w14:textFill>
            <w14:solidFill>
              <w14:schemeClr w14:val="tx1"/>
            </w14:solidFill>
          </w14:textFill>
        </w:rPr>
        <w:t xml:space="preserve"> 法定代表人必须在授权委托书上亲笔签字或者盖章，委托代理人必须在授权委托书上亲笔签字，</w:t>
      </w:r>
      <w:bookmarkEnd w:id="169"/>
      <w:r>
        <w:rPr>
          <w:rFonts w:hint="eastAsia" w:ascii="宋体" w:hAnsi="宋体" w:cs="仿宋_GB2312"/>
          <w:b/>
          <w:bCs/>
          <w:color w:val="000000" w:themeColor="text1"/>
          <w:sz w:val="24"/>
          <w14:textFill>
            <w14:solidFill>
              <w14:schemeClr w14:val="tx1"/>
            </w14:solidFill>
          </w14:textFill>
        </w:rPr>
        <w:t>否则按无效投标处理</w:t>
      </w:r>
      <w:r>
        <w:rPr>
          <w:rFonts w:hint="eastAsia" w:ascii="宋体" w:hAnsi="宋体" w:cs="仿宋_GB2312"/>
          <w:color w:val="000000" w:themeColor="text1"/>
          <w:sz w:val="24"/>
          <w14:textFill>
            <w14:solidFill>
              <w14:schemeClr w14:val="tx1"/>
            </w14:solidFill>
          </w14:textFill>
        </w:rPr>
        <w:t>；</w:t>
      </w:r>
    </w:p>
    <w:p w14:paraId="6C49BC40">
      <w:pPr>
        <w:spacing w:line="360" w:lineRule="auto"/>
        <w:ind w:firstLine="480" w:firstLineChars="200"/>
        <w:contextualSpacing/>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2.本授权委托书应由联合体牵头人的法定代表人按上述规定签字。</w:t>
      </w:r>
    </w:p>
    <w:p w14:paraId="21093896">
      <w:pPr>
        <w:spacing w:line="360" w:lineRule="auto"/>
        <w:ind w:firstLine="480" w:firstLineChars="200"/>
        <w:contextualSpacing/>
        <w:jc w:val="left"/>
        <w:rPr>
          <w:rFonts w:hint="eastAsia" w:ascii="宋体" w:hAnsi="宋体"/>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3</w:t>
      </w:r>
      <w:r>
        <w:rPr>
          <w:rFonts w:ascii="宋体" w:hAnsi="宋体" w:cs="仿宋_GB2312"/>
          <w:color w:val="000000" w:themeColor="text1"/>
          <w:sz w:val="24"/>
          <w14:textFill>
            <w14:solidFill>
              <w14:schemeClr w14:val="tx1"/>
            </w14:solidFill>
          </w14:textFill>
        </w:rPr>
        <w:t>.</w:t>
      </w:r>
      <w:bookmarkStart w:id="170" w:name="_Hlk65852658"/>
      <w:r>
        <w:rPr>
          <w:rFonts w:hint="eastAsia" w:ascii="宋体" w:hAnsi="宋体" w:cs="仿宋_GB2312"/>
          <w:color w:val="000000" w:themeColor="text1"/>
          <w:sz w:val="24"/>
          <w14:textFill>
            <w14:solidFill>
              <w14:schemeClr w14:val="tx1"/>
            </w14:solidFill>
          </w14:textFill>
        </w:rPr>
        <w:t>法人、其他组织投标时“我方”是指“我单位”，自然人投标时“我方”是指“本人”。</w:t>
      </w:r>
    </w:p>
    <w:bookmarkEnd w:id="170"/>
    <w:p w14:paraId="16907A51">
      <w:pPr>
        <w:snapToGrid w:val="0"/>
        <w:spacing w:before="50" w:after="120" w:afterLines="50"/>
        <w:ind w:firstLine="480" w:firstLineChars="200"/>
        <w:jc w:val="left"/>
        <w:rPr>
          <w:rFonts w:hint="eastAsia" w:ascii="宋体" w:hAnsi="宋体"/>
          <w:color w:val="000000" w:themeColor="text1"/>
          <w:sz w:val="24"/>
          <w14:textFill>
            <w14:solidFill>
              <w14:schemeClr w14:val="tx1"/>
            </w14:solidFill>
          </w14:textFill>
        </w:rPr>
        <w:sectPr>
          <w:footerReference r:id="rId13" w:type="first"/>
          <w:footerReference r:id="rId11" w:type="default"/>
          <w:footerReference r:id="rId12" w:type="even"/>
          <w:pgSz w:w="11906" w:h="16838"/>
          <w:pgMar w:top="1701" w:right="1701" w:bottom="1701" w:left="1701" w:header="851" w:footer="992" w:gutter="0"/>
          <w:pgNumType w:fmt="decimal"/>
          <w:cols w:space="720" w:num="1"/>
          <w:titlePg/>
          <w:docGrid w:linePitch="312" w:charSpace="0"/>
        </w:sectPr>
      </w:pPr>
    </w:p>
    <w:p w14:paraId="09EE1182">
      <w:pPr>
        <w:rPr>
          <w:rFonts w:hint="eastAsia" w:ascii="宋体" w:hAnsi="宋体"/>
          <w:color w:val="000000" w:themeColor="text1"/>
          <w:sz w:val="24"/>
          <w14:textFill>
            <w14:solidFill>
              <w14:schemeClr w14:val="tx1"/>
            </w14:solidFill>
          </w14:textFill>
        </w:rPr>
      </w:pPr>
    </w:p>
    <w:p w14:paraId="64144280">
      <w:pPr>
        <w:rPr>
          <w:rFonts w:hint="eastAsia"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6.商务要求偏离表格式（注：按项目需求表具体项目修改）</w:t>
      </w:r>
    </w:p>
    <w:p w14:paraId="51DC0B08">
      <w:pPr>
        <w:snapToGrid w:val="0"/>
        <w:spacing w:before="50"/>
        <w:jc w:val="left"/>
        <w:rPr>
          <w:rFonts w:hint="eastAsia" w:ascii="宋体" w:hAnsi="宋体"/>
          <w:color w:val="000000" w:themeColor="text1"/>
          <w:sz w:val="24"/>
          <w:u w:val="single"/>
          <w14:textFill>
            <w14:solidFill>
              <w14:schemeClr w14:val="tx1"/>
            </w14:solidFill>
          </w14:textFill>
        </w:rPr>
      </w:pPr>
    </w:p>
    <w:tbl>
      <w:tblPr>
        <w:tblStyle w:val="51"/>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14:paraId="0F672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noWrap w:val="0"/>
            <w:vAlign w:val="top"/>
          </w:tcPr>
          <w:p w14:paraId="16D6C306">
            <w:pPr>
              <w:snapToGrid w:val="0"/>
              <w:spacing w:before="120" w:beforeLines="50"/>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w:t>
            </w:r>
          </w:p>
        </w:tc>
        <w:tc>
          <w:tcPr>
            <w:tcW w:w="3336" w:type="dxa"/>
            <w:tcBorders>
              <w:top w:val="single" w:color="auto" w:sz="4" w:space="0"/>
              <w:left w:val="single" w:color="auto" w:sz="4" w:space="0"/>
              <w:bottom w:val="single" w:color="auto" w:sz="4" w:space="0"/>
              <w:right w:val="single" w:color="auto" w:sz="4" w:space="0"/>
            </w:tcBorders>
            <w:noWrap w:val="0"/>
            <w:vAlign w:val="top"/>
          </w:tcPr>
          <w:p w14:paraId="36E0ECE0">
            <w:pPr>
              <w:snapToGrid w:val="0"/>
              <w:spacing w:before="120" w:beforeLines="50"/>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招标文件商务要求</w:t>
            </w:r>
          </w:p>
        </w:tc>
        <w:tc>
          <w:tcPr>
            <w:tcW w:w="1760" w:type="dxa"/>
            <w:tcBorders>
              <w:top w:val="single" w:color="auto" w:sz="4" w:space="0"/>
              <w:left w:val="single" w:color="auto" w:sz="4" w:space="0"/>
              <w:bottom w:val="single" w:color="auto" w:sz="4" w:space="0"/>
              <w:right w:val="single" w:color="auto" w:sz="4" w:space="0"/>
            </w:tcBorders>
            <w:noWrap w:val="0"/>
            <w:vAlign w:val="top"/>
          </w:tcPr>
          <w:p w14:paraId="485DD3EC">
            <w:pPr>
              <w:snapToGrid w:val="0"/>
              <w:spacing w:before="120" w:beforeLines="50"/>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投标人的承诺</w:t>
            </w:r>
          </w:p>
        </w:tc>
        <w:tc>
          <w:tcPr>
            <w:tcW w:w="2035" w:type="dxa"/>
            <w:tcBorders>
              <w:top w:val="single" w:color="auto" w:sz="4" w:space="0"/>
              <w:left w:val="single" w:color="auto" w:sz="4" w:space="0"/>
              <w:bottom w:val="single" w:color="auto" w:sz="4" w:space="0"/>
              <w:right w:val="single" w:color="auto" w:sz="4" w:space="0"/>
            </w:tcBorders>
            <w:noWrap w:val="0"/>
            <w:vAlign w:val="top"/>
          </w:tcPr>
          <w:p w14:paraId="315B6C89">
            <w:pPr>
              <w:snapToGrid w:val="0"/>
              <w:spacing w:before="120" w:beforeLines="50"/>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偏离说明</w:t>
            </w:r>
          </w:p>
        </w:tc>
      </w:tr>
      <w:tr w14:paraId="34ADF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65CEF33C">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交付（实施）的时间（期限）和地点（范围）</w:t>
            </w:r>
          </w:p>
        </w:tc>
        <w:tc>
          <w:tcPr>
            <w:tcW w:w="3336" w:type="dxa"/>
            <w:tcBorders>
              <w:top w:val="single" w:color="auto" w:sz="4" w:space="0"/>
              <w:left w:val="single" w:color="auto" w:sz="4" w:space="0"/>
              <w:bottom w:val="single" w:color="auto" w:sz="4" w:space="0"/>
              <w:right w:val="single" w:color="auto" w:sz="4" w:space="0"/>
            </w:tcBorders>
            <w:noWrap w:val="0"/>
            <w:vAlign w:val="center"/>
          </w:tcPr>
          <w:p w14:paraId="2D91EE46">
            <w:pPr>
              <w:jc w:val="left"/>
              <w:rPr>
                <w:rFonts w:hint="eastAsia" w:ascii="宋体" w:hAnsi="宋体"/>
                <w:color w:val="000000" w:themeColor="text1"/>
                <w:sz w:val="24"/>
                <w14:textFill>
                  <w14:solidFill>
                    <w14:schemeClr w14:val="tx1"/>
                  </w14:solidFill>
                </w14:textFill>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4234A965">
            <w:pPr>
              <w:snapToGrid w:val="0"/>
              <w:spacing w:before="120" w:beforeLines="50"/>
              <w:jc w:val="center"/>
              <w:rPr>
                <w:rFonts w:hint="eastAsia" w:ascii="宋体" w:hAnsi="宋体"/>
                <w:color w:val="000000" w:themeColor="text1"/>
                <w:sz w:val="24"/>
                <w14:textFill>
                  <w14:solidFill>
                    <w14:schemeClr w14:val="tx1"/>
                  </w14:solidFill>
                </w14:textFill>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630C1B26">
            <w:pPr>
              <w:snapToGrid w:val="0"/>
              <w:spacing w:before="120" w:beforeLines="50"/>
              <w:jc w:val="center"/>
              <w:rPr>
                <w:rFonts w:hint="eastAsia" w:ascii="宋体" w:hAnsi="宋体"/>
                <w:color w:val="000000" w:themeColor="text1"/>
                <w:sz w:val="24"/>
                <w14:textFill>
                  <w14:solidFill>
                    <w14:schemeClr w14:val="tx1"/>
                  </w14:solidFill>
                </w14:textFill>
              </w:rPr>
            </w:pPr>
          </w:p>
        </w:tc>
      </w:tr>
      <w:tr w14:paraId="17377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0A9E622B">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合同签订时间</w:t>
            </w:r>
          </w:p>
        </w:tc>
        <w:tc>
          <w:tcPr>
            <w:tcW w:w="3336" w:type="dxa"/>
            <w:tcBorders>
              <w:top w:val="single" w:color="auto" w:sz="4" w:space="0"/>
              <w:left w:val="single" w:color="auto" w:sz="4" w:space="0"/>
              <w:bottom w:val="single" w:color="auto" w:sz="4" w:space="0"/>
              <w:right w:val="single" w:color="auto" w:sz="4" w:space="0"/>
            </w:tcBorders>
            <w:noWrap w:val="0"/>
            <w:vAlign w:val="center"/>
          </w:tcPr>
          <w:p w14:paraId="4752BC07">
            <w:pPr>
              <w:jc w:val="left"/>
              <w:rPr>
                <w:rFonts w:hint="eastAsia" w:ascii="宋体" w:hAnsi="宋体"/>
                <w:color w:val="000000" w:themeColor="text1"/>
                <w:sz w:val="24"/>
                <w14:textFill>
                  <w14:solidFill>
                    <w14:schemeClr w14:val="tx1"/>
                  </w14:solidFill>
                </w14:textFill>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7859A66A">
            <w:pPr>
              <w:snapToGrid w:val="0"/>
              <w:spacing w:before="120" w:beforeLines="50"/>
              <w:ind w:left="43"/>
              <w:jc w:val="center"/>
              <w:rPr>
                <w:rFonts w:hint="eastAsia" w:ascii="宋体" w:hAnsi="宋体"/>
                <w:color w:val="000000" w:themeColor="text1"/>
                <w:sz w:val="24"/>
                <w14:textFill>
                  <w14:solidFill>
                    <w14:schemeClr w14:val="tx1"/>
                  </w14:solidFill>
                </w14:textFill>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67E9AE99">
            <w:pPr>
              <w:snapToGrid w:val="0"/>
              <w:spacing w:before="120" w:beforeLines="50"/>
              <w:ind w:left="43"/>
              <w:jc w:val="center"/>
              <w:rPr>
                <w:rFonts w:hint="eastAsia" w:ascii="宋体" w:hAnsi="宋体"/>
                <w:color w:val="000000" w:themeColor="text1"/>
                <w:sz w:val="24"/>
                <w14:textFill>
                  <w14:solidFill>
                    <w14:schemeClr w14:val="tx1"/>
                  </w14:solidFill>
                </w14:textFill>
              </w:rPr>
            </w:pPr>
          </w:p>
        </w:tc>
      </w:tr>
      <w:tr w14:paraId="2A390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noWrap w:val="0"/>
            <w:vAlign w:val="top"/>
          </w:tcPr>
          <w:p w14:paraId="3A327BEE">
            <w:pPr>
              <w:snapToGrid w:val="0"/>
              <w:spacing w:before="120" w:beforeLines="50"/>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3336" w:type="dxa"/>
            <w:tcBorders>
              <w:top w:val="single" w:color="auto" w:sz="4" w:space="0"/>
              <w:left w:val="single" w:color="auto" w:sz="4" w:space="0"/>
              <w:bottom w:val="single" w:color="auto" w:sz="4" w:space="0"/>
              <w:right w:val="single" w:color="auto" w:sz="4" w:space="0"/>
            </w:tcBorders>
            <w:noWrap w:val="0"/>
            <w:vAlign w:val="top"/>
          </w:tcPr>
          <w:p w14:paraId="5F6027C5">
            <w:pPr>
              <w:snapToGrid w:val="0"/>
              <w:spacing w:before="120" w:beforeLines="50"/>
              <w:jc w:val="center"/>
              <w:rPr>
                <w:rFonts w:hint="eastAsia" w:ascii="宋体" w:hAnsi="宋体"/>
                <w:color w:val="000000" w:themeColor="text1"/>
                <w:sz w:val="24"/>
                <w14:textFill>
                  <w14:solidFill>
                    <w14:schemeClr w14:val="tx1"/>
                  </w14:solidFill>
                </w14:textFill>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5B01FE23">
            <w:pPr>
              <w:snapToGrid w:val="0"/>
              <w:spacing w:before="120" w:beforeLines="50"/>
              <w:jc w:val="center"/>
              <w:rPr>
                <w:rFonts w:hint="eastAsia" w:ascii="宋体" w:hAnsi="宋体"/>
                <w:color w:val="000000" w:themeColor="text1"/>
                <w:sz w:val="24"/>
                <w14:textFill>
                  <w14:solidFill>
                    <w14:schemeClr w14:val="tx1"/>
                  </w14:solidFill>
                </w14:textFill>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6EB30D8E">
            <w:pPr>
              <w:snapToGrid w:val="0"/>
              <w:spacing w:before="120" w:beforeLines="50"/>
              <w:jc w:val="center"/>
              <w:rPr>
                <w:rFonts w:hint="eastAsia" w:ascii="宋体" w:hAnsi="宋体"/>
                <w:color w:val="000000" w:themeColor="text1"/>
                <w:sz w:val="24"/>
                <w14:textFill>
                  <w14:solidFill>
                    <w14:schemeClr w14:val="tx1"/>
                  </w14:solidFill>
                </w14:textFill>
              </w:rPr>
            </w:pPr>
          </w:p>
        </w:tc>
      </w:tr>
    </w:tbl>
    <w:p w14:paraId="1A3DDDA3">
      <w:pPr>
        <w:pStyle w:val="18"/>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w:t>
      </w:r>
    </w:p>
    <w:p w14:paraId="6DECCD7D">
      <w:pPr>
        <w:pStyle w:val="20"/>
        <w:spacing w:line="520" w:lineRule="exact"/>
        <w:ind w:firstLine="0" w:firstLineChars="0"/>
        <w:rPr>
          <w:rFonts w:hint="eastAsia" w:hAnsi="仿宋_GB2312" w:cs="仿宋_GB2312"/>
          <w:color w:val="000000" w:themeColor="text1"/>
          <w:szCs w:val="32"/>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 说明：应对照招标文件“第二章 采购需求”中的商务要求逐条明确的响应，并作出偏离说明。</w:t>
      </w:r>
    </w:p>
    <w:p w14:paraId="7E224EA8">
      <w:pPr>
        <w:pStyle w:val="18"/>
        <w:rPr>
          <w:rFonts w:ascii="宋体" w:hAnsi="宋体"/>
          <w:b w:val="0"/>
          <w:bCs w:val="0"/>
          <w:color w:val="000000" w:themeColor="text1"/>
          <w14:textFill>
            <w14:solidFill>
              <w14:schemeClr w14:val="tx1"/>
            </w14:solidFill>
          </w14:textFill>
        </w:rPr>
      </w:pPr>
      <w:r>
        <w:rPr>
          <w:rFonts w:ascii="宋体" w:hAnsi="宋体"/>
          <w:b w:val="0"/>
          <w:bCs w:val="0"/>
          <w:color w:val="000000" w:themeColor="text1"/>
          <w14:textFill>
            <w14:solidFill>
              <w14:schemeClr w14:val="tx1"/>
            </w14:solidFill>
          </w14:textFill>
        </w:rPr>
        <w:t>2.</w:t>
      </w:r>
      <w:r>
        <w:rPr>
          <w:rFonts w:hint="eastAsia" w:ascii="宋体" w:hAnsi="宋体"/>
          <w:b w:val="0"/>
          <w:bCs w:val="0"/>
          <w:color w:val="000000" w:themeColor="text1"/>
          <w14:textFill>
            <w14:solidFill>
              <w14:schemeClr w14:val="tx1"/>
            </w14:solidFill>
          </w14:textFill>
        </w:rPr>
        <w:t>投标人应根据自身的承诺，对照招标文件要求在“偏离说明”中注明“</w:t>
      </w:r>
      <w:r>
        <w:rPr>
          <w:rFonts w:hint="eastAsia" w:ascii="宋体" w:hAnsi="宋体"/>
          <w:color w:val="000000" w:themeColor="text1"/>
          <w14:textFill>
            <w14:solidFill>
              <w14:schemeClr w14:val="tx1"/>
            </w14:solidFill>
          </w14:textFill>
        </w:rPr>
        <w:t>正偏离</w:t>
      </w:r>
      <w:r>
        <w:rPr>
          <w:rFonts w:hint="eastAsia" w:ascii="宋体" w:hAnsi="宋体"/>
          <w:b w:val="0"/>
          <w:bCs w:val="0"/>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负偏离</w:t>
      </w:r>
      <w:r>
        <w:rPr>
          <w:rFonts w:hint="eastAsia" w:ascii="宋体" w:hAnsi="宋体"/>
          <w:b w:val="0"/>
          <w:bCs w:val="0"/>
          <w:color w:val="000000" w:themeColor="text1"/>
          <w14:textFill>
            <w14:solidFill>
              <w14:schemeClr w14:val="tx1"/>
            </w14:solidFill>
          </w14:textFill>
        </w:rPr>
        <w:t>”或者“</w:t>
      </w:r>
      <w:r>
        <w:rPr>
          <w:rFonts w:hint="eastAsia" w:ascii="宋体" w:hAnsi="宋体"/>
          <w:color w:val="000000" w:themeColor="text1"/>
          <w14:textFill>
            <w14:solidFill>
              <w14:schemeClr w14:val="tx1"/>
            </w14:solidFill>
          </w14:textFill>
        </w:rPr>
        <w:t>无偏离</w:t>
      </w:r>
      <w:r>
        <w:rPr>
          <w:rFonts w:hint="eastAsia" w:ascii="宋体" w:hAnsi="宋体"/>
          <w:b w:val="0"/>
          <w:bCs w:val="0"/>
          <w:color w:val="000000" w:themeColor="text1"/>
          <w14:textFill>
            <w14:solidFill>
              <w14:schemeClr w14:val="tx1"/>
            </w14:solidFill>
          </w14:textFill>
        </w:rPr>
        <w:t>”。既不属于“</w:t>
      </w:r>
      <w:r>
        <w:rPr>
          <w:rFonts w:hint="eastAsia" w:ascii="宋体" w:hAnsi="宋体"/>
          <w:color w:val="000000" w:themeColor="text1"/>
          <w14:textFill>
            <w14:solidFill>
              <w14:schemeClr w14:val="tx1"/>
            </w14:solidFill>
          </w14:textFill>
        </w:rPr>
        <w:t>正偏离</w:t>
      </w:r>
      <w:r>
        <w:rPr>
          <w:rFonts w:hint="eastAsia" w:ascii="宋体" w:hAnsi="宋体"/>
          <w:b w:val="0"/>
          <w:bCs w:val="0"/>
          <w:color w:val="000000" w:themeColor="text1"/>
          <w14:textFill>
            <w14:solidFill>
              <w14:schemeClr w14:val="tx1"/>
            </w14:solidFill>
          </w14:textFill>
        </w:rPr>
        <w:t>”也不属于“</w:t>
      </w:r>
      <w:r>
        <w:rPr>
          <w:rFonts w:hint="eastAsia" w:ascii="宋体" w:hAnsi="宋体"/>
          <w:color w:val="000000" w:themeColor="text1"/>
          <w14:textFill>
            <w14:solidFill>
              <w14:schemeClr w14:val="tx1"/>
            </w14:solidFill>
          </w14:textFill>
        </w:rPr>
        <w:t>负偏离</w:t>
      </w:r>
      <w:r>
        <w:rPr>
          <w:rFonts w:hint="eastAsia" w:ascii="宋体" w:hAnsi="宋体"/>
          <w:b w:val="0"/>
          <w:bCs w:val="0"/>
          <w:color w:val="000000" w:themeColor="text1"/>
          <w14:textFill>
            <w14:solidFill>
              <w14:schemeClr w14:val="tx1"/>
            </w14:solidFill>
          </w14:textFill>
        </w:rPr>
        <w:t>”即为“</w:t>
      </w:r>
      <w:r>
        <w:rPr>
          <w:rFonts w:hint="eastAsia" w:ascii="宋体" w:hAnsi="宋体"/>
          <w:color w:val="000000" w:themeColor="text1"/>
          <w14:textFill>
            <w14:solidFill>
              <w14:schemeClr w14:val="tx1"/>
            </w14:solidFill>
          </w14:textFill>
        </w:rPr>
        <w:t>无偏离</w:t>
      </w:r>
      <w:r>
        <w:rPr>
          <w:rFonts w:hint="eastAsia" w:ascii="宋体" w:hAnsi="宋体"/>
          <w:b w:val="0"/>
          <w:bCs w:val="0"/>
          <w:color w:val="000000" w:themeColor="text1"/>
          <w14:textFill>
            <w14:solidFill>
              <w14:schemeClr w14:val="tx1"/>
            </w14:solidFill>
          </w14:textFill>
        </w:rPr>
        <w:t>”。</w:t>
      </w:r>
    </w:p>
    <w:p w14:paraId="059BC00C">
      <w:pPr>
        <w:snapToGrid w:val="0"/>
        <w:spacing w:before="50" w:after="50"/>
        <w:rPr>
          <w:rFonts w:ascii="宋体" w:hAnsi="宋体"/>
          <w:color w:val="000000" w:themeColor="text1"/>
          <w:sz w:val="24"/>
          <w14:textFill>
            <w14:solidFill>
              <w14:schemeClr w14:val="tx1"/>
            </w14:solidFill>
          </w14:textFill>
        </w:rPr>
      </w:pPr>
    </w:p>
    <w:p w14:paraId="09ABDC37">
      <w:pPr>
        <w:snapToGrid w:val="0"/>
        <w:spacing w:before="50" w:after="50"/>
        <w:rPr>
          <w:rFonts w:ascii="宋体" w:hAnsi="宋体"/>
          <w:color w:val="000000" w:themeColor="text1"/>
          <w:sz w:val="24"/>
          <w14:textFill>
            <w14:solidFill>
              <w14:schemeClr w14:val="tx1"/>
            </w14:solidFill>
          </w14:textFill>
        </w:rPr>
      </w:pPr>
    </w:p>
    <w:p w14:paraId="0BAF1DAC">
      <w:pPr>
        <w:snapToGrid w:val="0"/>
        <w:spacing w:before="50" w:after="50"/>
        <w:rPr>
          <w:rFonts w:hint="eastAsia" w:ascii="宋体" w:hAnsi="宋体"/>
          <w:color w:val="000000" w:themeColor="text1"/>
          <w:spacing w:val="20"/>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法定代表人或者委托代理人</w:t>
      </w:r>
      <w:r>
        <w:rPr>
          <w:rFonts w:hint="eastAsia" w:ascii="宋体" w:hAnsi="宋体"/>
          <w:color w:val="000000" w:themeColor="text1"/>
          <w:spacing w:val="20"/>
          <w:sz w:val="24"/>
          <w:lang w:eastAsia="zh-CN"/>
          <w14:textFill>
            <w14:solidFill>
              <w14:schemeClr w14:val="tx1"/>
            </w14:solidFill>
          </w14:textFill>
        </w:rPr>
        <w:t>(签字或电子签名）</w:t>
      </w:r>
      <w:r>
        <w:rPr>
          <w:rFonts w:hint="eastAsia" w:ascii="宋体" w:hAnsi="宋体"/>
          <w:color w:val="000000" w:themeColor="text1"/>
          <w:spacing w:val="20"/>
          <w:sz w:val="24"/>
          <w14:textFill>
            <w14:solidFill>
              <w14:schemeClr w14:val="tx1"/>
            </w14:solidFill>
          </w14:textFill>
        </w:rPr>
        <w:t>：</w:t>
      </w:r>
      <w:r>
        <w:rPr>
          <w:rFonts w:hint="eastAsia" w:ascii="宋体" w:hAnsi="宋体"/>
          <w:color w:val="000000" w:themeColor="text1"/>
          <w:spacing w:val="20"/>
          <w:sz w:val="24"/>
          <w:u w:val="single"/>
          <w14:textFill>
            <w14:solidFill>
              <w14:schemeClr w14:val="tx1"/>
            </w14:solidFill>
          </w14:textFill>
        </w:rPr>
        <w:t xml:space="preserve">        </w:t>
      </w:r>
    </w:p>
    <w:p w14:paraId="42AF8123">
      <w:pPr>
        <w:snapToGrid w:val="0"/>
        <w:spacing w:before="120" w:beforeLines="50"/>
        <w:rPr>
          <w:rFonts w:hint="eastAsia" w:ascii="宋体" w:hAnsi="宋体"/>
          <w:color w:val="000000" w:themeColor="text1"/>
          <w:spacing w:val="20"/>
          <w:sz w:val="24"/>
          <w14:textFill>
            <w14:solidFill>
              <w14:schemeClr w14:val="tx1"/>
            </w14:solidFill>
          </w14:textFill>
        </w:rPr>
      </w:pPr>
      <w:r>
        <w:rPr>
          <w:rFonts w:hint="eastAsia" w:ascii="宋体" w:hAnsi="宋体"/>
          <w:color w:val="000000" w:themeColor="text1"/>
          <w:spacing w:val="20"/>
          <w:sz w:val="24"/>
          <w14:textFill>
            <w14:solidFill>
              <w14:schemeClr w14:val="tx1"/>
            </w14:solidFill>
          </w14:textFill>
        </w:rPr>
        <w:t>投标人盖公章：</w:t>
      </w:r>
      <w:r>
        <w:rPr>
          <w:rFonts w:hint="eastAsia" w:ascii="宋体" w:hAnsi="宋体"/>
          <w:color w:val="000000" w:themeColor="text1"/>
          <w:spacing w:val="20"/>
          <w:sz w:val="24"/>
          <w:u w:val="single"/>
          <w14:textFill>
            <w14:solidFill>
              <w14:schemeClr w14:val="tx1"/>
            </w14:solidFill>
          </w14:textFill>
        </w:rPr>
        <w:t xml:space="preserve">            </w:t>
      </w:r>
      <w:r>
        <w:rPr>
          <w:rFonts w:hint="eastAsia" w:ascii="宋体" w:hAnsi="宋体"/>
          <w:color w:val="000000" w:themeColor="text1"/>
          <w:spacing w:val="20"/>
          <w:sz w:val="24"/>
          <w14:textFill>
            <w14:solidFill>
              <w14:schemeClr w14:val="tx1"/>
            </w14:solidFill>
          </w14:textFill>
        </w:rPr>
        <w:t xml:space="preserve">   </w:t>
      </w:r>
    </w:p>
    <w:p w14:paraId="083CEC7D">
      <w:pPr>
        <w:snapToGrid w:val="0"/>
        <w:spacing w:before="120" w:beforeLines="50"/>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pacing w:val="20"/>
          <w:sz w:val="24"/>
          <w14:textFill>
            <w14:solidFill>
              <w14:schemeClr w14:val="tx1"/>
            </w14:solidFill>
          </w14:textFill>
        </w:rPr>
        <w:t>日  期：</w:t>
      </w:r>
      <w:r>
        <w:rPr>
          <w:rFonts w:hint="eastAsia" w:ascii="宋体" w:hAnsi="宋体"/>
          <w:color w:val="000000" w:themeColor="text1"/>
          <w:spacing w:val="20"/>
          <w:sz w:val="24"/>
          <w:u w:val="single"/>
          <w14:textFill>
            <w14:solidFill>
              <w14:schemeClr w14:val="tx1"/>
            </w14:solidFill>
          </w14:textFill>
        </w:rPr>
        <w:t xml:space="preserve">         </w:t>
      </w:r>
    </w:p>
    <w:p w14:paraId="1318AC5A">
      <w:pPr>
        <w:snapToGrid w:val="0"/>
        <w:spacing w:before="120" w:beforeLines="50"/>
        <w:rPr>
          <w:rFonts w:hint="eastAsia" w:ascii="宋体" w:hAnsi="宋体"/>
          <w:color w:val="000000" w:themeColor="text1"/>
          <w:sz w:val="24"/>
          <w:szCs w:val="20"/>
          <w14:textFill>
            <w14:solidFill>
              <w14:schemeClr w14:val="tx1"/>
            </w14:solidFill>
          </w14:textFill>
        </w:rPr>
      </w:pPr>
    </w:p>
    <w:p w14:paraId="38B42C0B">
      <w:pPr>
        <w:snapToGrid w:val="0"/>
        <w:spacing w:before="120" w:beforeLines="50" w:after="50"/>
        <w:jc w:val="left"/>
        <w:rPr>
          <w:rFonts w:ascii="宋体" w:hAnsi="宋体"/>
          <w:color w:val="000000" w:themeColor="text1"/>
          <w:sz w:val="24"/>
          <w:szCs w:val="20"/>
          <w14:textFill>
            <w14:solidFill>
              <w14:schemeClr w14:val="tx1"/>
            </w14:solidFill>
          </w14:textFill>
        </w:rPr>
        <w:sectPr>
          <w:footerReference r:id="rId16" w:type="first"/>
          <w:footerReference r:id="rId14" w:type="default"/>
          <w:footerReference r:id="rId15" w:type="even"/>
          <w:pgSz w:w="11906" w:h="16838"/>
          <w:pgMar w:top="1440" w:right="1797" w:bottom="1440" w:left="1797" w:header="851" w:footer="992" w:gutter="0"/>
          <w:pgNumType w:fmt="decimal"/>
          <w:cols w:space="720" w:num="1"/>
          <w:docGrid w:linePitch="312" w:charSpace="0"/>
        </w:sectPr>
      </w:pPr>
    </w:p>
    <w:p w14:paraId="4CDCCB89">
      <w:pPr>
        <w:snapToGrid w:val="0"/>
        <w:spacing w:before="120" w:beforeLines="50" w:after="50"/>
        <w:jc w:val="left"/>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7.投标人业绩证明材料</w:t>
      </w:r>
    </w:p>
    <w:p w14:paraId="68739E42">
      <w:pPr>
        <w:pStyle w:val="39"/>
        <w:snapToGrid w:val="0"/>
        <w:ind w:left="480" w:hanging="480"/>
        <w:rPr>
          <w:rFonts w:hint="eastAsia" w:ascii="宋体" w:hAnsi="宋体"/>
          <w:color w:val="000000" w:themeColor="text1"/>
          <w:sz w:val="24"/>
          <w14:textFill>
            <w14:solidFill>
              <w14:schemeClr w14:val="tx1"/>
            </w14:solidFill>
          </w14:textFill>
        </w:rPr>
      </w:pPr>
    </w:p>
    <w:p w14:paraId="35D0FEBA">
      <w:pPr>
        <w:pStyle w:val="39"/>
        <w:snapToGrid w:val="0"/>
        <w:ind w:left="480" w:hanging="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投标人业绩情况一览表格式： </w:t>
      </w:r>
    </w:p>
    <w:tbl>
      <w:tblPr>
        <w:tblStyle w:val="51"/>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2"/>
        <w:gridCol w:w="1770"/>
        <w:gridCol w:w="1770"/>
        <w:gridCol w:w="2856"/>
      </w:tblGrid>
      <w:tr w14:paraId="213188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noWrap w:val="0"/>
            <w:vAlign w:val="center"/>
          </w:tcPr>
          <w:p w14:paraId="4EFD8274">
            <w:pPr>
              <w:bidi w:val="0"/>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采购人名称</w:t>
            </w:r>
          </w:p>
        </w:tc>
        <w:tc>
          <w:tcPr>
            <w:tcW w:w="1038" w:type="pct"/>
            <w:vMerge w:val="restart"/>
            <w:tcBorders>
              <w:top w:val="single" w:color="auto" w:sz="4" w:space="0"/>
              <w:left w:val="single" w:color="auto" w:sz="4" w:space="0"/>
              <w:bottom w:val="single" w:color="auto" w:sz="4" w:space="0"/>
              <w:right w:val="single" w:color="auto" w:sz="4" w:space="0"/>
            </w:tcBorders>
            <w:noWrap w:val="0"/>
            <w:vAlign w:val="center"/>
          </w:tcPr>
          <w:p w14:paraId="3368C050">
            <w:pPr>
              <w:bidi w:val="0"/>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项目名称</w:t>
            </w:r>
          </w:p>
        </w:tc>
        <w:tc>
          <w:tcPr>
            <w:tcW w:w="1038" w:type="pct"/>
            <w:vMerge w:val="restart"/>
            <w:tcBorders>
              <w:top w:val="single" w:color="auto" w:sz="4" w:space="0"/>
              <w:left w:val="single" w:color="auto" w:sz="4" w:space="0"/>
              <w:bottom w:val="single" w:color="auto" w:sz="4" w:space="0"/>
              <w:right w:val="single" w:color="auto" w:sz="4" w:space="0"/>
            </w:tcBorders>
            <w:noWrap w:val="0"/>
            <w:vAlign w:val="center"/>
          </w:tcPr>
          <w:p w14:paraId="493D9181">
            <w:pPr>
              <w:bidi w:val="0"/>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合同金额</w:t>
            </w:r>
          </w:p>
          <w:p w14:paraId="62A4DF03">
            <w:pPr>
              <w:bidi w:val="0"/>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（万元）</w:t>
            </w:r>
          </w:p>
        </w:tc>
        <w:tc>
          <w:tcPr>
            <w:tcW w:w="1674" w:type="pct"/>
            <w:vMerge w:val="restart"/>
            <w:tcBorders>
              <w:top w:val="single" w:color="auto" w:sz="4" w:space="0"/>
              <w:left w:val="single" w:color="auto" w:sz="4" w:space="0"/>
              <w:bottom w:val="single" w:color="auto" w:sz="4" w:space="0"/>
              <w:right w:val="single" w:color="auto" w:sz="4" w:space="0"/>
            </w:tcBorders>
            <w:noWrap w:val="0"/>
            <w:vAlign w:val="center"/>
          </w:tcPr>
          <w:p w14:paraId="2064FE37">
            <w:pPr>
              <w:bidi w:val="0"/>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采购人联系人及</w:t>
            </w:r>
          </w:p>
          <w:p w14:paraId="0E1B9F68">
            <w:pPr>
              <w:bidi w:val="0"/>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联系电话</w:t>
            </w:r>
          </w:p>
        </w:tc>
      </w:tr>
      <w:tr w14:paraId="2D2CA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noWrap w:val="0"/>
            <w:vAlign w:val="center"/>
          </w:tcPr>
          <w:p w14:paraId="02CD5266">
            <w:pPr>
              <w:jc w:val="left"/>
              <w:rPr>
                <w:rFonts w:hint="eastAsia" w:ascii="宋体" w:hAnsi="宋体"/>
                <w:color w:val="000000" w:themeColor="text1"/>
                <w:sz w:val="24"/>
                <w14:textFill>
                  <w14:solidFill>
                    <w14:schemeClr w14:val="tx1"/>
                  </w14:solidFill>
                </w14:textFill>
              </w:rPr>
            </w:pPr>
          </w:p>
        </w:tc>
        <w:tc>
          <w:tcPr>
            <w:tcW w:w="1038" w:type="pct"/>
            <w:vMerge w:val="continue"/>
            <w:tcBorders>
              <w:top w:val="single" w:color="auto" w:sz="4" w:space="0"/>
              <w:left w:val="single" w:color="auto" w:sz="4" w:space="0"/>
              <w:bottom w:val="single" w:color="auto" w:sz="4" w:space="0"/>
              <w:right w:val="single" w:color="auto" w:sz="4" w:space="0"/>
            </w:tcBorders>
            <w:noWrap w:val="0"/>
            <w:vAlign w:val="center"/>
          </w:tcPr>
          <w:p w14:paraId="7C060891">
            <w:pPr>
              <w:jc w:val="left"/>
              <w:rPr>
                <w:rFonts w:hint="eastAsia" w:ascii="宋体" w:hAnsi="宋体"/>
                <w:color w:val="000000" w:themeColor="text1"/>
                <w:sz w:val="24"/>
                <w14:textFill>
                  <w14:solidFill>
                    <w14:schemeClr w14:val="tx1"/>
                  </w14:solidFill>
                </w14:textFill>
              </w:rPr>
            </w:pPr>
          </w:p>
        </w:tc>
        <w:tc>
          <w:tcPr>
            <w:tcW w:w="1038" w:type="pct"/>
            <w:vMerge w:val="continue"/>
            <w:tcBorders>
              <w:top w:val="single" w:color="auto" w:sz="4" w:space="0"/>
              <w:left w:val="single" w:color="auto" w:sz="4" w:space="0"/>
              <w:bottom w:val="single" w:color="auto" w:sz="4" w:space="0"/>
              <w:right w:val="single" w:color="auto" w:sz="4" w:space="0"/>
            </w:tcBorders>
            <w:noWrap w:val="0"/>
            <w:vAlign w:val="center"/>
          </w:tcPr>
          <w:p w14:paraId="2D267A28">
            <w:pPr>
              <w:jc w:val="left"/>
              <w:rPr>
                <w:rFonts w:hint="eastAsia" w:ascii="宋体" w:hAnsi="宋体"/>
                <w:color w:val="000000" w:themeColor="text1"/>
                <w:sz w:val="24"/>
                <w14:textFill>
                  <w14:solidFill>
                    <w14:schemeClr w14:val="tx1"/>
                  </w14:solidFill>
                </w14:textFill>
              </w:rPr>
            </w:pPr>
          </w:p>
        </w:tc>
        <w:tc>
          <w:tcPr>
            <w:tcW w:w="1674" w:type="pct"/>
            <w:vMerge w:val="continue"/>
            <w:tcBorders>
              <w:top w:val="single" w:color="auto" w:sz="4" w:space="0"/>
              <w:left w:val="single" w:color="auto" w:sz="4" w:space="0"/>
              <w:bottom w:val="single" w:color="auto" w:sz="4" w:space="0"/>
              <w:right w:val="single" w:color="auto" w:sz="4" w:space="0"/>
            </w:tcBorders>
            <w:noWrap w:val="0"/>
            <w:vAlign w:val="center"/>
          </w:tcPr>
          <w:p w14:paraId="01014903">
            <w:pPr>
              <w:jc w:val="left"/>
              <w:rPr>
                <w:rFonts w:hint="eastAsia" w:ascii="宋体" w:hAnsi="宋体"/>
                <w:color w:val="000000" w:themeColor="text1"/>
                <w:sz w:val="24"/>
                <w14:textFill>
                  <w14:solidFill>
                    <w14:schemeClr w14:val="tx1"/>
                  </w14:solidFill>
                </w14:textFill>
              </w:rPr>
            </w:pPr>
          </w:p>
        </w:tc>
      </w:tr>
      <w:tr w14:paraId="08EB5A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noWrap w:val="0"/>
            <w:vAlign w:val="top"/>
          </w:tcPr>
          <w:p w14:paraId="5BFE90E7">
            <w:pPr>
              <w:snapToGrid w:val="0"/>
              <w:spacing w:line="240" w:lineRule="exact"/>
              <w:jc w:val="left"/>
              <w:rPr>
                <w:rFonts w:hint="eastAsia" w:ascii="宋体" w:hAnsi="宋体"/>
                <w:color w:val="000000" w:themeColor="text1"/>
                <w:sz w:val="24"/>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4424A210">
            <w:pPr>
              <w:snapToGrid w:val="0"/>
              <w:spacing w:line="240" w:lineRule="exact"/>
              <w:jc w:val="left"/>
              <w:rPr>
                <w:rFonts w:hint="eastAsia" w:ascii="宋体" w:hAnsi="宋体"/>
                <w:color w:val="000000" w:themeColor="text1"/>
                <w:sz w:val="24"/>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53E8BD73">
            <w:pPr>
              <w:snapToGrid w:val="0"/>
              <w:spacing w:line="240" w:lineRule="exact"/>
              <w:jc w:val="left"/>
              <w:rPr>
                <w:rFonts w:hint="eastAsia" w:ascii="宋体" w:hAnsi="宋体"/>
                <w:color w:val="000000" w:themeColor="text1"/>
                <w:sz w:val="24"/>
                <w14:textFill>
                  <w14:solidFill>
                    <w14:schemeClr w14:val="tx1"/>
                  </w14:solidFill>
                </w14:textFill>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251F94B8">
            <w:pPr>
              <w:snapToGrid w:val="0"/>
              <w:spacing w:line="240" w:lineRule="exact"/>
              <w:jc w:val="left"/>
              <w:rPr>
                <w:rFonts w:hint="eastAsia" w:ascii="宋体" w:hAnsi="宋体"/>
                <w:color w:val="000000" w:themeColor="text1"/>
                <w:sz w:val="24"/>
                <w14:textFill>
                  <w14:solidFill>
                    <w14:schemeClr w14:val="tx1"/>
                  </w14:solidFill>
                </w14:textFill>
              </w:rPr>
            </w:pPr>
          </w:p>
        </w:tc>
      </w:tr>
      <w:tr w14:paraId="0DE16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0BC63C53">
            <w:pPr>
              <w:snapToGrid w:val="0"/>
              <w:spacing w:before="50" w:after="120" w:afterLines="50" w:line="400" w:lineRule="exact"/>
              <w:jc w:val="left"/>
              <w:rPr>
                <w:rFonts w:hint="eastAsia" w:ascii="宋体" w:hAnsi="宋体"/>
                <w:color w:val="000000" w:themeColor="text1"/>
                <w:sz w:val="24"/>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02B3D7AA">
            <w:pPr>
              <w:snapToGrid w:val="0"/>
              <w:spacing w:before="50" w:after="120" w:afterLines="50" w:line="400" w:lineRule="exact"/>
              <w:jc w:val="left"/>
              <w:rPr>
                <w:rFonts w:hint="eastAsia" w:ascii="宋体" w:hAnsi="宋体"/>
                <w:color w:val="000000" w:themeColor="text1"/>
                <w:sz w:val="24"/>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53E0C5AE">
            <w:pPr>
              <w:snapToGrid w:val="0"/>
              <w:spacing w:before="50" w:after="120" w:afterLines="50" w:line="400" w:lineRule="exact"/>
              <w:jc w:val="left"/>
              <w:rPr>
                <w:rFonts w:hint="eastAsia" w:ascii="宋体" w:hAnsi="宋体"/>
                <w:color w:val="000000" w:themeColor="text1"/>
                <w:sz w:val="24"/>
                <w14:textFill>
                  <w14:solidFill>
                    <w14:schemeClr w14:val="tx1"/>
                  </w14:solidFill>
                </w14:textFill>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43079049">
            <w:pPr>
              <w:snapToGrid w:val="0"/>
              <w:spacing w:before="50" w:after="120" w:afterLines="50" w:line="400" w:lineRule="exact"/>
              <w:jc w:val="left"/>
              <w:rPr>
                <w:rFonts w:hint="eastAsia" w:ascii="宋体" w:hAnsi="宋体"/>
                <w:color w:val="000000" w:themeColor="text1"/>
                <w:sz w:val="24"/>
                <w14:textFill>
                  <w14:solidFill>
                    <w14:schemeClr w14:val="tx1"/>
                  </w14:solidFill>
                </w14:textFill>
              </w:rPr>
            </w:pPr>
          </w:p>
        </w:tc>
      </w:tr>
      <w:tr w14:paraId="3E78CF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noWrap w:val="0"/>
            <w:vAlign w:val="top"/>
          </w:tcPr>
          <w:p w14:paraId="6B8B1FFA">
            <w:pPr>
              <w:snapToGrid w:val="0"/>
              <w:spacing w:before="50" w:after="120" w:afterLines="50" w:line="400" w:lineRule="exact"/>
              <w:jc w:val="left"/>
              <w:rPr>
                <w:rFonts w:hint="eastAsia" w:ascii="宋体" w:hAnsi="宋体"/>
                <w:color w:val="000000" w:themeColor="text1"/>
                <w:sz w:val="24"/>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1FDBA885">
            <w:pPr>
              <w:snapToGrid w:val="0"/>
              <w:spacing w:before="50" w:after="120" w:afterLines="50" w:line="400" w:lineRule="exact"/>
              <w:jc w:val="left"/>
              <w:rPr>
                <w:rFonts w:hint="eastAsia" w:ascii="宋体" w:hAnsi="宋体"/>
                <w:color w:val="000000" w:themeColor="text1"/>
                <w:sz w:val="24"/>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0BEAEB98">
            <w:pPr>
              <w:snapToGrid w:val="0"/>
              <w:spacing w:before="50" w:after="120" w:afterLines="50" w:line="400" w:lineRule="exact"/>
              <w:jc w:val="left"/>
              <w:rPr>
                <w:rFonts w:hint="eastAsia" w:ascii="宋体" w:hAnsi="宋体"/>
                <w:color w:val="000000" w:themeColor="text1"/>
                <w:sz w:val="24"/>
                <w14:textFill>
                  <w14:solidFill>
                    <w14:schemeClr w14:val="tx1"/>
                  </w14:solidFill>
                </w14:textFill>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327C3619">
            <w:pPr>
              <w:snapToGrid w:val="0"/>
              <w:spacing w:before="50" w:after="120" w:afterLines="50" w:line="400" w:lineRule="exact"/>
              <w:jc w:val="left"/>
              <w:rPr>
                <w:rFonts w:hint="eastAsia" w:ascii="宋体" w:hAnsi="宋体"/>
                <w:color w:val="000000" w:themeColor="text1"/>
                <w:sz w:val="24"/>
                <w14:textFill>
                  <w14:solidFill>
                    <w14:schemeClr w14:val="tx1"/>
                  </w14:solidFill>
                </w14:textFill>
              </w:rPr>
            </w:pPr>
          </w:p>
        </w:tc>
      </w:tr>
      <w:tr w14:paraId="0A7C34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71F8FE17">
            <w:pPr>
              <w:snapToGrid w:val="0"/>
              <w:spacing w:before="50" w:after="120" w:afterLines="50" w:line="400" w:lineRule="exact"/>
              <w:jc w:val="left"/>
              <w:rPr>
                <w:rFonts w:hint="eastAsia" w:ascii="宋体" w:hAnsi="宋体"/>
                <w:color w:val="000000" w:themeColor="text1"/>
                <w:sz w:val="24"/>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31548A56">
            <w:pPr>
              <w:snapToGrid w:val="0"/>
              <w:spacing w:before="50" w:after="120" w:afterLines="50" w:line="400" w:lineRule="exact"/>
              <w:jc w:val="left"/>
              <w:rPr>
                <w:rFonts w:hint="eastAsia" w:ascii="宋体" w:hAnsi="宋体"/>
                <w:color w:val="000000" w:themeColor="text1"/>
                <w:sz w:val="24"/>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26A83040">
            <w:pPr>
              <w:snapToGrid w:val="0"/>
              <w:spacing w:before="50" w:after="120" w:afterLines="50" w:line="400" w:lineRule="exact"/>
              <w:jc w:val="left"/>
              <w:rPr>
                <w:rFonts w:hint="eastAsia" w:ascii="宋体" w:hAnsi="宋体"/>
                <w:color w:val="000000" w:themeColor="text1"/>
                <w:sz w:val="24"/>
                <w14:textFill>
                  <w14:solidFill>
                    <w14:schemeClr w14:val="tx1"/>
                  </w14:solidFill>
                </w14:textFill>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70C518FF">
            <w:pPr>
              <w:snapToGrid w:val="0"/>
              <w:spacing w:before="50" w:after="120" w:afterLines="50" w:line="400" w:lineRule="exact"/>
              <w:jc w:val="left"/>
              <w:rPr>
                <w:rFonts w:hint="eastAsia" w:ascii="宋体" w:hAnsi="宋体"/>
                <w:color w:val="000000" w:themeColor="text1"/>
                <w:sz w:val="24"/>
                <w14:textFill>
                  <w14:solidFill>
                    <w14:schemeClr w14:val="tx1"/>
                  </w14:solidFill>
                </w14:textFill>
              </w:rPr>
            </w:pPr>
          </w:p>
        </w:tc>
      </w:tr>
      <w:tr w14:paraId="22E8C5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0660C8CD">
            <w:pPr>
              <w:snapToGrid w:val="0"/>
              <w:spacing w:before="50" w:after="120" w:afterLines="50" w:line="400" w:lineRule="exact"/>
              <w:jc w:val="left"/>
              <w:rPr>
                <w:rFonts w:hint="eastAsia" w:ascii="宋体" w:hAnsi="宋体"/>
                <w:color w:val="000000" w:themeColor="text1"/>
                <w:sz w:val="24"/>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096CDBE9">
            <w:pPr>
              <w:snapToGrid w:val="0"/>
              <w:spacing w:before="50" w:after="120" w:afterLines="50" w:line="400" w:lineRule="exact"/>
              <w:jc w:val="left"/>
              <w:rPr>
                <w:rFonts w:hint="eastAsia" w:ascii="宋体" w:hAnsi="宋体"/>
                <w:color w:val="000000" w:themeColor="text1"/>
                <w:sz w:val="24"/>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33156BB1">
            <w:pPr>
              <w:snapToGrid w:val="0"/>
              <w:spacing w:before="50" w:after="120" w:afterLines="50" w:line="400" w:lineRule="exact"/>
              <w:jc w:val="left"/>
              <w:rPr>
                <w:rFonts w:hint="eastAsia" w:ascii="宋体" w:hAnsi="宋体"/>
                <w:color w:val="000000" w:themeColor="text1"/>
                <w:sz w:val="24"/>
                <w14:textFill>
                  <w14:solidFill>
                    <w14:schemeClr w14:val="tx1"/>
                  </w14:solidFill>
                </w14:textFill>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061D9243">
            <w:pPr>
              <w:snapToGrid w:val="0"/>
              <w:spacing w:before="50" w:after="120" w:afterLines="50" w:line="400" w:lineRule="exact"/>
              <w:jc w:val="left"/>
              <w:rPr>
                <w:rFonts w:hint="eastAsia" w:ascii="宋体" w:hAnsi="宋体"/>
                <w:color w:val="000000" w:themeColor="text1"/>
                <w:sz w:val="24"/>
                <w14:textFill>
                  <w14:solidFill>
                    <w14:schemeClr w14:val="tx1"/>
                  </w14:solidFill>
                </w14:textFill>
              </w:rPr>
            </w:pPr>
          </w:p>
        </w:tc>
      </w:tr>
    </w:tbl>
    <w:p w14:paraId="78443A26">
      <w:pPr>
        <w:pStyle w:val="14"/>
        <w:spacing w:before="0" w:after="0" w:line="360" w:lineRule="auto"/>
        <w:contextualSpacing/>
        <w:rPr>
          <w:rFonts w:hint="eastAsia" w:ascii="宋体" w:hAnsi="宋体" w:eastAsia="宋体"/>
          <w:color w:val="000000" w:themeColor="text1"/>
          <w:sz w:val="24"/>
          <w:szCs w:val="24"/>
          <w14:textFill>
            <w14:solidFill>
              <w14:schemeClr w14:val="tx1"/>
            </w14:solidFill>
          </w14:textFill>
        </w:rPr>
      </w:pPr>
    </w:p>
    <w:p w14:paraId="111E3C34">
      <w:pPr>
        <w:pStyle w:val="14"/>
        <w:spacing w:before="0" w:after="0" w:line="360" w:lineRule="auto"/>
        <w:contextualSpacing/>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注：</w:t>
      </w:r>
      <w:r>
        <w:rPr>
          <w:rFonts w:hint="eastAsia" w:ascii="宋体" w:hAnsi="宋体"/>
          <w:color w:val="000000" w:themeColor="text1"/>
          <w:sz w:val="24"/>
          <w14:textFill>
            <w14:solidFill>
              <w14:schemeClr w14:val="tx1"/>
            </w14:solidFill>
          </w14:textFill>
        </w:rPr>
        <w:t>投标人根据评标标准具体要求附业绩证明材料。</w:t>
      </w:r>
    </w:p>
    <w:p w14:paraId="1FE8F1DC">
      <w:pPr>
        <w:spacing w:line="360" w:lineRule="auto"/>
        <w:contextualSpacing/>
        <w:jc w:val="left"/>
        <w:rPr>
          <w:rFonts w:hint="eastAsia" w:ascii="宋体" w:hAnsi="宋体"/>
          <w:color w:val="000000" w:themeColor="text1"/>
          <w:sz w:val="24"/>
          <w14:textFill>
            <w14:solidFill>
              <w14:schemeClr w14:val="tx1"/>
            </w14:solidFill>
          </w14:textFill>
        </w:rPr>
      </w:pPr>
    </w:p>
    <w:p w14:paraId="2F89A478">
      <w:pPr>
        <w:spacing w:line="360" w:lineRule="auto"/>
        <w:contextualSpacing/>
        <w:jc w:val="left"/>
        <w:rPr>
          <w:rFonts w:hint="eastAsia" w:ascii="宋体" w:hAnsi="宋体"/>
          <w:color w:val="000000" w:themeColor="text1"/>
          <w:sz w:val="24"/>
          <w14:textFill>
            <w14:solidFill>
              <w14:schemeClr w14:val="tx1"/>
            </w14:solidFill>
          </w14:textFill>
        </w:rPr>
      </w:pPr>
    </w:p>
    <w:p w14:paraId="6B1C6953">
      <w:pPr>
        <w:spacing w:line="360" w:lineRule="auto"/>
        <w:contextualSpacing/>
        <w:jc w:val="left"/>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法定代表人或者委托代理人</w:t>
      </w:r>
      <w:r>
        <w:rPr>
          <w:rFonts w:hint="eastAsia" w:ascii="宋体" w:hAnsi="宋体"/>
          <w:color w:val="000000" w:themeColor="text1"/>
          <w:sz w:val="24"/>
          <w:lang w:eastAsia="zh-CN"/>
          <w14:textFill>
            <w14:solidFill>
              <w14:schemeClr w14:val="tx1"/>
            </w14:solidFill>
          </w14:textFill>
        </w:rPr>
        <w:t>(签字或电子签名）</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w:t>
      </w:r>
    </w:p>
    <w:p w14:paraId="0C17F697">
      <w:pPr>
        <w:spacing w:line="360" w:lineRule="auto"/>
        <w:ind w:right="480"/>
        <w:contextualSpacing/>
        <w:jc w:val="left"/>
        <w:rPr>
          <w:rFonts w:hint="eastAsia" w:ascii="宋体" w:hAnsi="宋体"/>
          <w:color w:val="000000" w:themeColor="text1"/>
          <w:sz w:val="24"/>
          <w:szCs w:val="20"/>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投标人（盖公章）：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年    月    日</w:t>
      </w:r>
    </w:p>
    <w:p w14:paraId="7E145A18">
      <w:pPr>
        <w:snapToGrid w:val="0"/>
        <w:spacing w:before="50"/>
        <w:ind w:firstLine="480" w:firstLineChars="200"/>
        <w:jc w:val="left"/>
        <w:rPr>
          <w:rFonts w:hint="eastAsia" w:ascii="宋体" w:hAnsi="宋体"/>
          <w:color w:val="000000" w:themeColor="text1"/>
          <w:sz w:val="24"/>
          <w:szCs w:val="20"/>
          <w14:textFill>
            <w14:solidFill>
              <w14:schemeClr w14:val="tx1"/>
            </w14:solidFill>
          </w14:textFill>
        </w:rPr>
      </w:pPr>
    </w:p>
    <w:p w14:paraId="48192F5F">
      <w:pPr>
        <w:snapToGrid w:val="0"/>
        <w:spacing w:before="50"/>
        <w:jc w:val="left"/>
        <w:rPr>
          <w:rFonts w:hint="eastAsia" w:ascii="宋体" w:hAnsi="宋体"/>
          <w:color w:val="000000" w:themeColor="text1"/>
          <w:sz w:val="24"/>
          <w14:textFill>
            <w14:solidFill>
              <w14:schemeClr w14:val="tx1"/>
            </w14:solidFill>
          </w14:textFill>
        </w:rPr>
      </w:pPr>
    </w:p>
    <w:p w14:paraId="1550220F">
      <w:pPr>
        <w:snapToGrid w:val="0"/>
        <w:spacing w:before="120" w:beforeLines="50"/>
        <w:rPr>
          <w:rFonts w:ascii="宋体" w:hAnsi="宋体"/>
          <w:color w:val="000000" w:themeColor="text1"/>
          <w:sz w:val="24"/>
          <w:szCs w:val="20"/>
          <w14:textFill>
            <w14:solidFill>
              <w14:schemeClr w14:val="tx1"/>
            </w14:solidFill>
          </w14:textFill>
        </w:rPr>
        <w:sectPr>
          <w:pgSz w:w="11906" w:h="16838"/>
          <w:pgMar w:top="1440" w:right="1797" w:bottom="1440" w:left="1797" w:header="851" w:footer="992" w:gutter="0"/>
          <w:pgNumType w:fmt="decimal"/>
          <w:cols w:space="720" w:num="1"/>
          <w:docGrid w:linePitch="312" w:charSpace="0"/>
        </w:sectPr>
      </w:pPr>
    </w:p>
    <w:p w14:paraId="6E16467D">
      <w:pPr>
        <w:rPr>
          <w:rFonts w:hint="eastAsia"/>
          <w:b/>
          <w:color w:val="000000" w:themeColor="text1"/>
          <w:sz w:val="28"/>
          <w:szCs w:val="28"/>
          <w14:textFill>
            <w14:solidFill>
              <w14:schemeClr w14:val="tx1"/>
            </w14:solidFill>
          </w14:textFill>
        </w:rPr>
      </w:pPr>
      <w:bookmarkStart w:id="171" w:name="_Toc19686839"/>
      <w:r>
        <w:rPr>
          <w:rFonts w:hint="eastAsia"/>
          <w:b/>
          <w:color w:val="000000" w:themeColor="text1"/>
          <w:sz w:val="28"/>
          <w:szCs w:val="28"/>
          <w:lang w:eastAsia="zh-CN"/>
          <w14:textFill>
            <w14:solidFill>
              <w14:schemeClr w14:val="tx1"/>
            </w14:solidFill>
          </w14:textFill>
        </w:rPr>
        <w:t>四</w:t>
      </w:r>
      <w:r>
        <w:rPr>
          <w:rFonts w:hint="eastAsia"/>
          <w:b/>
          <w:color w:val="000000" w:themeColor="text1"/>
          <w:sz w:val="28"/>
          <w:szCs w:val="28"/>
          <w14:textFill>
            <w14:solidFill>
              <w14:schemeClr w14:val="tx1"/>
            </w14:solidFill>
          </w14:textFill>
        </w:rPr>
        <w:t>、技术文件格式</w:t>
      </w:r>
      <w:bookmarkEnd w:id="171"/>
    </w:p>
    <w:p w14:paraId="075DE753">
      <w:pPr>
        <w:snapToGrid w:val="0"/>
        <w:spacing w:before="120" w:beforeLines="50" w:after="50"/>
        <w:ind w:left="142"/>
        <w:jc w:val="left"/>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1. 技术文件封面格式： </w:t>
      </w:r>
    </w:p>
    <w:p w14:paraId="2C988B37">
      <w:pPr>
        <w:snapToGrid w:val="0"/>
        <w:spacing w:before="120" w:beforeLines="50" w:after="5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1EBF5DB6">
      <w:pPr>
        <w:pStyle w:val="2"/>
        <w:rPr>
          <w:rFonts w:hint="eastAsia"/>
          <w:color w:val="000000" w:themeColor="text1"/>
          <w14:textFill>
            <w14:solidFill>
              <w14:schemeClr w14:val="tx1"/>
            </w14:solidFill>
          </w14:textFill>
        </w:rPr>
      </w:pPr>
    </w:p>
    <w:p w14:paraId="0D1F23FF">
      <w:pPr>
        <w:snapToGrid w:val="0"/>
        <w:spacing w:beforeLines="50" w:after="50"/>
        <w:jc w:val="center"/>
        <w:rPr>
          <w:rFonts w:hint="eastAsia" w:ascii="宋体" w:hAnsi="宋体" w:eastAsia="方正小标宋简体"/>
          <w:bCs/>
          <w:color w:val="000000" w:themeColor="text1"/>
          <w:sz w:val="48"/>
          <w:szCs w:val="48"/>
          <w14:textFill>
            <w14:solidFill>
              <w14:schemeClr w14:val="tx1"/>
            </w14:solidFill>
          </w14:textFill>
        </w:rPr>
      </w:pPr>
    </w:p>
    <w:p w14:paraId="1DF1019A">
      <w:pPr>
        <w:snapToGrid w:val="0"/>
        <w:spacing w:beforeLines="50" w:after="50"/>
        <w:jc w:val="center"/>
        <w:rPr>
          <w:rFonts w:ascii="宋体" w:hAnsi="宋体"/>
          <w:color w:val="000000" w:themeColor="text1"/>
          <w:sz w:val="24"/>
          <w14:textFill>
            <w14:solidFill>
              <w14:schemeClr w14:val="tx1"/>
            </w14:solidFill>
          </w14:textFill>
        </w:rPr>
      </w:pPr>
      <w:r>
        <w:rPr>
          <w:rFonts w:hint="eastAsia" w:ascii="宋体" w:hAnsi="宋体" w:eastAsia="方正小标宋简体"/>
          <w:bCs/>
          <w:color w:val="000000" w:themeColor="text1"/>
          <w:sz w:val="48"/>
          <w:szCs w:val="48"/>
          <w14:textFill>
            <w14:solidFill>
              <w14:schemeClr w14:val="tx1"/>
            </w14:solidFill>
          </w14:textFill>
        </w:rPr>
        <w:t>电子投标文件</w:t>
      </w:r>
    </w:p>
    <w:p w14:paraId="59448A14">
      <w:pPr>
        <w:snapToGrid w:val="0"/>
        <w:spacing w:before="120" w:beforeLines="50" w:after="50"/>
        <w:rPr>
          <w:rFonts w:hint="eastAsia" w:ascii="宋体" w:hAnsi="宋体"/>
          <w:color w:val="000000" w:themeColor="text1"/>
          <w:sz w:val="24"/>
          <w:szCs w:val="20"/>
          <w14:textFill>
            <w14:solidFill>
              <w14:schemeClr w14:val="tx1"/>
            </w14:solidFill>
          </w14:textFill>
        </w:rPr>
      </w:pPr>
    </w:p>
    <w:p w14:paraId="15622304">
      <w:pPr>
        <w:snapToGrid w:val="0"/>
        <w:spacing w:before="120" w:beforeLines="50" w:after="50"/>
        <w:rPr>
          <w:rFonts w:hint="eastAsia" w:ascii="宋体" w:hAnsi="宋体"/>
          <w:color w:val="000000" w:themeColor="text1"/>
          <w:sz w:val="24"/>
          <w:szCs w:val="20"/>
          <w14:textFill>
            <w14:solidFill>
              <w14:schemeClr w14:val="tx1"/>
            </w14:solidFill>
          </w14:textFill>
        </w:rPr>
      </w:pPr>
    </w:p>
    <w:p w14:paraId="0446BCA5">
      <w:pPr>
        <w:snapToGrid w:val="0"/>
        <w:spacing w:before="120" w:beforeLines="50" w:after="50"/>
        <w:jc w:val="center"/>
        <w:rPr>
          <w:rFonts w:hint="eastAsia"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技  术  文  件</w:t>
      </w:r>
    </w:p>
    <w:p w14:paraId="7476D89E">
      <w:pPr>
        <w:snapToGrid w:val="0"/>
        <w:spacing w:before="120" w:beforeLines="50" w:after="50"/>
        <w:rPr>
          <w:rFonts w:hint="eastAsia" w:ascii="宋体" w:hAnsi="宋体"/>
          <w:bCs/>
          <w:color w:val="000000" w:themeColor="text1"/>
          <w:sz w:val="24"/>
          <w:szCs w:val="20"/>
          <w14:textFill>
            <w14:solidFill>
              <w14:schemeClr w14:val="tx1"/>
            </w14:solidFill>
          </w14:textFill>
        </w:rPr>
      </w:pPr>
    </w:p>
    <w:p w14:paraId="2C6DE5A0">
      <w:pPr>
        <w:snapToGrid w:val="0"/>
        <w:spacing w:before="120" w:beforeLines="50" w:after="50" w:line="480" w:lineRule="auto"/>
        <w:ind w:firstLine="360" w:firstLineChars="150"/>
        <w:rPr>
          <w:rFonts w:hint="eastAsia" w:ascii="宋体" w:hAnsi="宋体"/>
          <w:bCs/>
          <w:color w:val="000000" w:themeColor="text1"/>
          <w:sz w:val="24"/>
          <w:szCs w:val="20"/>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项目名称： </w:t>
      </w:r>
    </w:p>
    <w:p w14:paraId="3D09994D">
      <w:pPr>
        <w:snapToGrid w:val="0"/>
        <w:spacing w:before="120" w:beforeLines="50" w:after="50" w:line="480" w:lineRule="auto"/>
        <w:ind w:firstLine="360" w:firstLineChars="150"/>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项目编号： </w:t>
      </w:r>
    </w:p>
    <w:p w14:paraId="424CACB0">
      <w:pPr>
        <w:snapToGrid w:val="0"/>
        <w:spacing w:before="120" w:beforeLines="50" w:after="50" w:line="480" w:lineRule="auto"/>
        <w:ind w:firstLine="360" w:firstLineChars="150"/>
        <w:rPr>
          <w:rFonts w:hint="eastAsia" w:ascii="宋体" w:hAnsi="宋体"/>
          <w:bCs/>
          <w:color w:val="000000" w:themeColor="text1"/>
          <w:sz w:val="24"/>
          <w14:textFill>
            <w14:solidFill>
              <w14:schemeClr w14:val="tx1"/>
            </w14:solidFill>
          </w14:textFill>
        </w:rPr>
      </w:pPr>
    </w:p>
    <w:p w14:paraId="79615B55">
      <w:pPr>
        <w:snapToGrid w:val="0"/>
        <w:spacing w:before="120" w:beforeLines="50" w:after="50" w:line="480" w:lineRule="auto"/>
        <w:ind w:firstLine="360" w:firstLineChars="150"/>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投标人名称：</w:t>
      </w:r>
    </w:p>
    <w:p w14:paraId="16B4F88F">
      <w:pPr>
        <w:snapToGrid w:val="0"/>
        <w:spacing w:before="120" w:beforeLines="50" w:after="50" w:line="480" w:lineRule="auto"/>
        <w:ind w:firstLine="360" w:firstLineChars="150"/>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投标人地址：</w:t>
      </w:r>
    </w:p>
    <w:p w14:paraId="3942155B">
      <w:pPr>
        <w:snapToGrid w:val="0"/>
        <w:spacing w:before="120" w:beforeLines="50" w:after="50" w:line="480" w:lineRule="auto"/>
        <w:ind w:firstLine="645"/>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年    月    日</w:t>
      </w:r>
    </w:p>
    <w:p w14:paraId="23C06FA6">
      <w:pPr>
        <w:snapToGrid w:val="0"/>
        <w:spacing w:before="120" w:beforeLines="50" w:after="50"/>
        <w:ind w:firstLine="645"/>
        <w:jc w:val="center"/>
        <w:rPr>
          <w:rFonts w:hint="eastAsia" w:ascii="宋体" w:hAnsi="宋体"/>
          <w:color w:val="000000" w:themeColor="text1"/>
          <w:sz w:val="24"/>
          <w:szCs w:val="20"/>
          <w14:textFill>
            <w14:solidFill>
              <w14:schemeClr w14:val="tx1"/>
            </w14:solidFill>
          </w14:textFill>
        </w:rPr>
      </w:pPr>
    </w:p>
    <w:p w14:paraId="00FDA81C">
      <w:pPr>
        <w:snapToGrid w:val="0"/>
        <w:spacing w:before="120" w:beforeLines="50" w:after="50"/>
        <w:ind w:left="142"/>
        <w:jc w:val="left"/>
        <w:rPr>
          <w:rFonts w:hint="eastAsia"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br w:type="page"/>
      </w:r>
      <w:r>
        <w:rPr>
          <w:rFonts w:hint="eastAsia" w:ascii="宋体" w:hAnsi="宋体"/>
          <w:b/>
          <w:bCs/>
          <w:color w:val="000000" w:themeColor="text1"/>
          <w:sz w:val="24"/>
          <w14:textFill>
            <w14:solidFill>
              <w14:schemeClr w14:val="tx1"/>
            </w14:solidFill>
          </w14:textFill>
        </w:rPr>
        <w:t>2.技术文件目录</w:t>
      </w:r>
    </w:p>
    <w:p w14:paraId="3FFB1D6F">
      <w:pPr>
        <w:snapToGrid w:val="0"/>
        <w:spacing w:before="50" w:after="120" w:afterLines="50" w:line="280" w:lineRule="exact"/>
        <w:ind w:left="283" w:leftChars="135"/>
        <w:jc w:val="left"/>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Cs w:val="21"/>
          <w14:textFill>
            <w14:solidFill>
              <w14:schemeClr w14:val="tx1"/>
            </w14:solidFill>
          </w14:textFill>
        </w:rPr>
        <w:t>根据招标文件规定及投标人提供的材料自行编写目录。</w:t>
      </w:r>
    </w:p>
    <w:p w14:paraId="1629E764">
      <w:pPr>
        <w:snapToGrid w:val="0"/>
        <w:spacing w:before="120" w:beforeLines="50" w:after="50"/>
        <w:jc w:val="left"/>
        <w:rPr>
          <w:rFonts w:ascii="宋体" w:hAnsi="宋体"/>
          <w:b/>
          <w:color w:val="000000" w:themeColor="text1"/>
          <w:sz w:val="24"/>
          <w14:textFill>
            <w14:solidFill>
              <w14:schemeClr w14:val="tx1"/>
            </w14:solidFill>
          </w14:textFill>
        </w:rPr>
      </w:pPr>
    </w:p>
    <w:p w14:paraId="179DD29F">
      <w:pPr>
        <w:snapToGrid w:val="0"/>
        <w:spacing w:before="120" w:beforeLines="50" w:after="50"/>
        <w:ind w:left="142"/>
        <w:jc w:val="left"/>
        <w:rPr>
          <w:rFonts w:hint="eastAsia"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br w:type="page"/>
      </w:r>
      <w:r>
        <w:rPr>
          <w:rFonts w:hint="eastAsia" w:ascii="宋体" w:hAnsi="宋体"/>
          <w:b/>
          <w:color w:val="000000" w:themeColor="text1"/>
          <w:sz w:val="24"/>
          <w14:textFill>
            <w14:solidFill>
              <w14:schemeClr w14:val="tx1"/>
            </w14:solidFill>
          </w14:textFill>
        </w:rPr>
        <w:t>3.技术要求偏离表格式</w:t>
      </w:r>
    </w:p>
    <w:p w14:paraId="2EA2ACB6">
      <w:pPr>
        <w:snapToGrid w:val="0"/>
        <w:spacing w:before="120" w:beforeLines="50" w:after="50"/>
        <w:ind w:left="142"/>
        <w:jc w:val="left"/>
        <w:rPr>
          <w:rFonts w:hint="eastAsia" w:ascii="宋体" w:hAnsi="宋体"/>
          <w:b/>
          <w:color w:val="000000" w:themeColor="text1"/>
          <w:sz w:val="24"/>
          <w14:textFill>
            <w14:solidFill>
              <w14:schemeClr w14:val="tx1"/>
            </w14:solidFill>
          </w14:textFill>
        </w:rPr>
      </w:pPr>
    </w:p>
    <w:p w14:paraId="0A68930C">
      <w:pPr>
        <w:snapToGrid w:val="0"/>
        <w:spacing w:before="120" w:beforeLines="50" w:after="50"/>
        <w:ind w:left="142"/>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技术要求偏离表</w:t>
      </w:r>
    </w:p>
    <w:tbl>
      <w:tblPr>
        <w:tblStyle w:val="51"/>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7D4E9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noWrap w:val="0"/>
            <w:vAlign w:val="center"/>
          </w:tcPr>
          <w:p w14:paraId="69B03993">
            <w:pPr>
              <w:pStyle w:val="28"/>
              <w:spacing w:line="400" w:lineRule="exact"/>
              <w:jc w:val="center"/>
              <w:rPr>
                <w:rFonts w:hint="eastAsia" w:hAnsi="宋体" w:cs="Courier New"/>
                <w:color w:val="000000" w:themeColor="text1"/>
                <w:kern w:val="2"/>
                <w:sz w:val="24"/>
                <w:szCs w:val="24"/>
                <w14:textFill>
                  <w14:solidFill>
                    <w14:schemeClr w14:val="tx1"/>
                  </w14:solidFill>
                </w14:textFill>
              </w:rPr>
            </w:pPr>
            <w:r>
              <w:rPr>
                <w:rFonts w:hint="eastAsia" w:hAnsi="宋体" w:cs="Courier New"/>
                <w:color w:val="000000" w:themeColor="text1"/>
                <w:kern w:val="2"/>
                <w:sz w:val="24"/>
                <w:szCs w:val="24"/>
                <w14:textFill>
                  <w14:solidFill>
                    <w14:schemeClr w14:val="tx1"/>
                  </w14:solidFill>
                </w14:textFill>
              </w:rPr>
              <w:t>项号</w:t>
            </w:r>
          </w:p>
        </w:tc>
        <w:tc>
          <w:tcPr>
            <w:tcW w:w="2143" w:type="dxa"/>
            <w:noWrap w:val="0"/>
            <w:vAlign w:val="center"/>
          </w:tcPr>
          <w:p w14:paraId="7DE55A68">
            <w:pPr>
              <w:pStyle w:val="28"/>
              <w:spacing w:line="400" w:lineRule="exact"/>
              <w:jc w:val="center"/>
              <w:rPr>
                <w:rFonts w:hint="eastAsia" w:hAnsi="宋体" w:cs="Courier New"/>
                <w:color w:val="000000" w:themeColor="text1"/>
                <w:kern w:val="2"/>
                <w:sz w:val="24"/>
                <w:szCs w:val="24"/>
                <w14:textFill>
                  <w14:solidFill>
                    <w14:schemeClr w14:val="tx1"/>
                  </w14:solidFill>
                </w14:textFill>
              </w:rPr>
            </w:pPr>
            <w:r>
              <w:rPr>
                <w:rFonts w:hint="eastAsia" w:hAnsi="宋体" w:cs="Courier New"/>
                <w:color w:val="000000" w:themeColor="text1"/>
                <w:kern w:val="2"/>
                <w:sz w:val="24"/>
                <w:szCs w:val="24"/>
                <w14:textFill>
                  <w14:solidFill>
                    <w14:schemeClr w14:val="tx1"/>
                  </w14:solidFill>
                </w14:textFill>
              </w:rPr>
              <w:t>标的的名称</w:t>
            </w:r>
          </w:p>
        </w:tc>
        <w:tc>
          <w:tcPr>
            <w:tcW w:w="1834" w:type="dxa"/>
            <w:noWrap w:val="0"/>
            <w:vAlign w:val="center"/>
          </w:tcPr>
          <w:p w14:paraId="0770757E">
            <w:pPr>
              <w:pStyle w:val="28"/>
              <w:spacing w:line="400" w:lineRule="exact"/>
              <w:jc w:val="center"/>
              <w:rPr>
                <w:rFonts w:hint="eastAsia" w:hAnsi="宋体" w:cs="Courier New"/>
                <w:color w:val="000000" w:themeColor="text1"/>
                <w:kern w:val="2"/>
                <w:sz w:val="24"/>
                <w:szCs w:val="24"/>
                <w14:textFill>
                  <w14:solidFill>
                    <w14:schemeClr w14:val="tx1"/>
                  </w14:solidFill>
                </w14:textFill>
              </w:rPr>
            </w:pPr>
            <w:r>
              <w:rPr>
                <w:rFonts w:hint="eastAsia" w:hAnsi="宋体" w:cs="Courier New"/>
                <w:color w:val="000000" w:themeColor="text1"/>
                <w:kern w:val="2"/>
                <w:sz w:val="24"/>
                <w:szCs w:val="24"/>
                <w14:textFill>
                  <w14:solidFill>
                    <w14:schemeClr w14:val="tx1"/>
                  </w14:solidFill>
                </w14:textFill>
              </w:rPr>
              <w:t>技术要求</w:t>
            </w:r>
          </w:p>
        </w:tc>
        <w:tc>
          <w:tcPr>
            <w:tcW w:w="2181" w:type="dxa"/>
            <w:noWrap w:val="0"/>
            <w:vAlign w:val="center"/>
          </w:tcPr>
          <w:p w14:paraId="61B4213D">
            <w:pPr>
              <w:pStyle w:val="28"/>
              <w:spacing w:line="400" w:lineRule="exact"/>
              <w:jc w:val="center"/>
              <w:rPr>
                <w:rFonts w:hint="eastAsia" w:hAnsi="宋体" w:cs="Courier New"/>
                <w:color w:val="000000" w:themeColor="text1"/>
                <w:kern w:val="2"/>
                <w:sz w:val="24"/>
                <w:szCs w:val="24"/>
                <w14:textFill>
                  <w14:solidFill>
                    <w14:schemeClr w14:val="tx1"/>
                  </w14:solidFill>
                </w14:textFill>
              </w:rPr>
            </w:pPr>
            <w:r>
              <w:rPr>
                <w:rFonts w:hint="eastAsia" w:hAnsi="宋体" w:cs="Courier New"/>
                <w:color w:val="000000" w:themeColor="text1"/>
                <w:kern w:val="2"/>
                <w:sz w:val="24"/>
                <w:szCs w:val="24"/>
                <w14:textFill>
                  <w14:solidFill>
                    <w14:schemeClr w14:val="tx1"/>
                  </w14:solidFill>
                </w14:textFill>
              </w:rPr>
              <w:t>投标响应</w:t>
            </w:r>
          </w:p>
        </w:tc>
        <w:tc>
          <w:tcPr>
            <w:tcW w:w="1934" w:type="dxa"/>
            <w:noWrap w:val="0"/>
            <w:vAlign w:val="center"/>
          </w:tcPr>
          <w:p w14:paraId="1F6DDE7D">
            <w:pPr>
              <w:pStyle w:val="28"/>
              <w:spacing w:line="400" w:lineRule="exact"/>
              <w:jc w:val="center"/>
              <w:rPr>
                <w:rFonts w:hint="eastAsia" w:hAnsi="宋体" w:cs="Courier New"/>
                <w:color w:val="000000" w:themeColor="text1"/>
                <w:kern w:val="2"/>
                <w:sz w:val="24"/>
                <w:szCs w:val="24"/>
                <w14:textFill>
                  <w14:solidFill>
                    <w14:schemeClr w14:val="tx1"/>
                  </w14:solidFill>
                </w14:textFill>
              </w:rPr>
            </w:pPr>
            <w:r>
              <w:rPr>
                <w:rFonts w:hint="eastAsia" w:hAnsi="宋体" w:cs="Courier New"/>
                <w:color w:val="000000" w:themeColor="text1"/>
                <w:kern w:val="2"/>
                <w:sz w:val="24"/>
                <w:szCs w:val="24"/>
                <w14:textFill>
                  <w14:solidFill>
                    <w14:schemeClr w14:val="tx1"/>
                  </w14:solidFill>
                </w14:textFill>
              </w:rPr>
              <w:t>偏离说明</w:t>
            </w:r>
          </w:p>
        </w:tc>
      </w:tr>
      <w:tr w14:paraId="0347D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3BE9344D">
            <w:pPr>
              <w:pStyle w:val="28"/>
              <w:spacing w:line="600" w:lineRule="exact"/>
              <w:jc w:val="center"/>
              <w:rPr>
                <w:rFonts w:hint="eastAsia" w:hAnsi="宋体" w:cs="Courier New"/>
                <w:color w:val="000000" w:themeColor="text1"/>
                <w:kern w:val="2"/>
                <w:sz w:val="24"/>
                <w:szCs w:val="24"/>
                <w14:textFill>
                  <w14:solidFill>
                    <w14:schemeClr w14:val="tx1"/>
                  </w14:solidFill>
                </w14:textFill>
              </w:rPr>
            </w:pPr>
          </w:p>
        </w:tc>
        <w:tc>
          <w:tcPr>
            <w:tcW w:w="2143" w:type="dxa"/>
            <w:noWrap w:val="0"/>
            <w:vAlign w:val="center"/>
          </w:tcPr>
          <w:p w14:paraId="2DC0C1F3">
            <w:pPr>
              <w:pStyle w:val="28"/>
              <w:spacing w:line="600" w:lineRule="exact"/>
              <w:jc w:val="center"/>
              <w:rPr>
                <w:rFonts w:hint="eastAsia" w:hAnsi="宋体" w:cs="Courier New"/>
                <w:color w:val="000000" w:themeColor="text1"/>
                <w:kern w:val="2"/>
                <w:sz w:val="24"/>
                <w:szCs w:val="24"/>
                <w14:textFill>
                  <w14:solidFill>
                    <w14:schemeClr w14:val="tx1"/>
                  </w14:solidFill>
                </w14:textFill>
              </w:rPr>
            </w:pPr>
          </w:p>
        </w:tc>
        <w:tc>
          <w:tcPr>
            <w:tcW w:w="1834" w:type="dxa"/>
            <w:noWrap w:val="0"/>
            <w:vAlign w:val="center"/>
          </w:tcPr>
          <w:p w14:paraId="3A026BF9">
            <w:pPr>
              <w:pStyle w:val="28"/>
              <w:spacing w:line="600" w:lineRule="exact"/>
              <w:jc w:val="center"/>
              <w:rPr>
                <w:rFonts w:hint="eastAsia" w:hAnsi="宋体" w:cs="Courier New"/>
                <w:color w:val="000000" w:themeColor="text1"/>
                <w:kern w:val="2"/>
                <w:sz w:val="24"/>
                <w:szCs w:val="24"/>
                <w14:textFill>
                  <w14:solidFill>
                    <w14:schemeClr w14:val="tx1"/>
                  </w14:solidFill>
                </w14:textFill>
              </w:rPr>
            </w:pPr>
          </w:p>
        </w:tc>
        <w:tc>
          <w:tcPr>
            <w:tcW w:w="2181" w:type="dxa"/>
            <w:noWrap w:val="0"/>
            <w:vAlign w:val="center"/>
          </w:tcPr>
          <w:p w14:paraId="6C314F49">
            <w:pPr>
              <w:pStyle w:val="28"/>
              <w:spacing w:line="600" w:lineRule="exact"/>
              <w:jc w:val="center"/>
              <w:rPr>
                <w:rFonts w:hint="eastAsia" w:hAnsi="宋体" w:cs="Courier New"/>
                <w:color w:val="000000" w:themeColor="text1"/>
                <w:kern w:val="2"/>
                <w:sz w:val="24"/>
                <w:szCs w:val="24"/>
                <w14:textFill>
                  <w14:solidFill>
                    <w14:schemeClr w14:val="tx1"/>
                  </w14:solidFill>
                </w14:textFill>
              </w:rPr>
            </w:pPr>
          </w:p>
        </w:tc>
        <w:tc>
          <w:tcPr>
            <w:tcW w:w="1934" w:type="dxa"/>
            <w:noWrap w:val="0"/>
            <w:vAlign w:val="center"/>
          </w:tcPr>
          <w:p w14:paraId="65C67A83">
            <w:pPr>
              <w:pStyle w:val="28"/>
              <w:spacing w:line="600" w:lineRule="exact"/>
              <w:jc w:val="center"/>
              <w:rPr>
                <w:rFonts w:hint="eastAsia" w:hAnsi="宋体" w:cs="Courier New"/>
                <w:color w:val="000000" w:themeColor="text1"/>
                <w:kern w:val="2"/>
                <w:sz w:val="24"/>
                <w:szCs w:val="24"/>
                <w14:textFill>
                  <w14:solidFill>
                    <w14:schemeClr w14:val="tx1"/>
                  </w14:solidFill>
                </w14:textFill>
              </w:rPr>
            </w:pPr>
          </w:p>
        </w:tc>
      </w:tr>
      <w:tr w14:paraId="277D4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39482406">
            <w:pPr>
              <w:pStyle w:val="28"/>
              <w:spacing w:line="600" w:lineRule="exact"/>
              <w:rPr>
                <w:rFonts w:hint="eastAsia" w:hAnsi="宋体" w:cs="Courier New"/>
                <w:color w:val="000000" w:themeColor="text1"/>
                <w:kern w:val="2"/>
                <w:sz w:val="24"/>
                <w:szCs w:val="24"/>
                <w14:textFill>
                  <w14:solidFill>
                    <w14:schemeClr w14:val="tx1"/>
                  </w14:solidFill>
                </w14:textFill>
              </w:rPr>
            </w:pPr>
          </w:p>
        </w:tc>
        <w:tc>
          <w:tcPr>
            <w:tcW w:w="2143" w:type="dxa"/>
            <w:noWrap w:val="0"/>
            <w:vAlign w:val="top"/>
          </w:tcPr>
          <w:p w14:paraId="66B9FDCA">
            <w:pPr>
              <w:pStyle w:val="28"/>
              <w:spacing w:line="600" w:lineRule="exact"/>
              <w:rPr>
                <w:rFonts w:hint="eastAsia" w:hAnsi="宋体" w:cs="Courier New"/>
                <w:color w:val="000000" w:themeColor="text1"/>
                <w:kern w:val="2"/>
                <w:sz w:val="24"/>
                <w:szCs w:val="24"/>
                <w14:textFill>
                  <w14:solidFill>
                    <w14:schemeClr w14:val="tx1"/>
                  </w14:solidFill>
                </w14:textFill>
              </w:rPr>
            </w:pPr>
          </w:p>
        </w:tc>
        <w:tc>
          <w:tcPr>
            <w:tcW w:w="1834" w:type="dxa"/>
            <w:noWrap w:val="0"/>
            <w:vAlign w:val="top"/>
          </w:tcPr>
          <w:p w14:paraId="3BD3882D">
            <w:pPr>
              <w:pStyle w:val="28"/>
              <w:spacing w:line="600" w:lineRule="exact"/>
              <w:rPr>
                <w:rFonts w:hint="eastAsia" w:hAnsi="宋体" w:cs="Courier New"/>
                <w:color w:val="000000" w:themeColor="text1"/>
                <w:kern w:val="2"/>
                <w:sz w:val="24"/>
                <w:szCs w:val="24"/>
                <w14:textFill>
                  <w14:solidFill>
                    <w14:schemeClr w14:val="tx1"/>
                  </w14:solidFill>
                </w14:textFill>
              </w:rPr>
            </w:pPr>
          </w:p>
        </w:tc>
        <w:tc>
          <w:tcPr>
            <w:tcW w:w="2181" w:type="dxa"/>
            <w:noWrap w:val="0"/>
            <w:vAlign w:val="top"/>
          </w:tcPr>
          <w:p w14:paraId="70613D73">
            <w:pPr>
              <w:pStyle w:val="28"/>
              <w:spacing w:line="600" w:lineRule="exact"/>
              <w:rPr>
                <w:rFonts w:hint="eastAsia" w:hAnsi="宋体" w:cs="Courier New"/>
                <w:color w:val="000000" w:themeColor="text1"/>
                <w:kern w:val="2"/>
                <w:sz w:val="24"/>
                <w:szCs w:val="24"/>
                <w14:textFill>
                  <w14:solidFill>
                    <w14:schemeClr w14:val="tx1"/>
                  </w14:solidFill>
                </w14:textFill>
              </w:rPr>
            </w:pPr>
          </w:p>
        </w:tc>
        <w:tc>
          <w:tcPr>
            <w:tcW w:w="1934" w:type="dxa"/>
            <w:noWrap w:val="0"/>
            <w:vAlign w:val="top"/>
          </w:tcPr>
          <w:p w14:paraId="320C2E87">
            <w:pPr>
              <w:pStyle w:val="28"/>
              <w:spacing w:line="600" w:lineRule="exact"/>
              <w:rPr>
                <w:rFonts w:hint="eastAsia" w:hAnsi="宋体" w:cs="Courier New"/>
                <w:color w:val="000000" w:themeColor="text1"/>
                <w:kern w:val="2"/>
                <w:sz w:val="24"/>
                <w:szCs w:val="24"/>
                <w14:textFill>
                  <w14:solidFill>
                    <w14:schemeClr w14:val="tx1"/>
                  </w14:solidFill>
                </w14:textFill>
              </w:rPr>
            </w:pPr>
          </w:p>
        </w:tc>
      </w:tr>
      <w:tr w14:paraId="717DC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78ADB578">
            <w:pPr>
              <w:pStyle w:val="28"/>
              <w:spacing w:line="600" w:lineRule="exact"/>
              <w:rPr>
                <w:rFonts w:hint="eastAsia" w:hAnsi="宋体" w:cs="Courier New"/>
                <w:color w:val="000000" w:themeColor="text1"/>
                <w:kern w:val="2"/>
                <w:sz w:val="24"/>
                <w:szCs w:val="24"/>
                <w14:textFill>
                  <w14:solidFill>
                    <w14:schemeClr w14:val="tx1"/>
                  </w14:solidFill>
                </w14:textFill>
              </w:rPr>
            </w:pPr>
          </w:p>
        </w:tc>
        <w:tc>
          <w:tcPr>
            <w:tcW w:w="2143" w:type="dxa"/>
            <w:noWrap w:val="0"/>
            <w:vAlign w:val="top"/>
          </w:tcPr>
          <w:p w14:paraId="3819A2BF">
            <w:pPr>
              <w:pStyle w:val="28"/>
              <w:spacing w:line="600" w:lineRule="exact"/>
              <w:rPr>
                <w:rFonts w:hint="eastAsia" w:hAnsi="宋体" w:cs="Courier New"/>
                <w:color w:val="000000" w:themeColor="text1"/>
                <w:kern w:val="2"/>
                <w:sz w:val="24"/>
                <w:szCs w:val="24"/>
                <w14:textFill>
                  <w14:solidFill>
                    <w14:schemeClr w14:val="tx1"/>
                  </w14:solidFill>
                </w14:textFill>
              </w:rPr>
            </w:pPr>
          </w:p>
        </w:tc>
        <w:tc>
          <w:tcPr>
            <w:tcW w:w="1834" w:type="dxa"/>
            <w:noWrap w:val="0"/>
            <w:vAlign w:val="top"/>
          </w:tcPr>
          <w:p w14:paraId="0AF6E9F2">
            <w:pPr>
              <w:pStyle w:val="28"/>
              <w:spacing w:line="600" w:lineRule="exact"/>
              <w:rPr>
                <w:rFonts w:hint="eastAsia" w:hAnsi="宋体" w:cs="Courier New"/>
                <w:color w:val="000000" w:themeColor="text1"/>
                <w:kern w:val="2"/>
                <w:sz w:val="24"/>
                <w:szCs w:val="24"/>
                <w14:textFill>
                  <w14:solidFill>
                    <w14:schemeClr w14:val="tx1"/>
                  </w14:solidFill>
                </w14:textFill>
              </w:rPr>
            </w:pPr>
          </w:p>
        </w:tc>
        <w:tc>
          <w:tcPr>
            <w:tcW w:w="2181" w:type="dxa"/>
            <w:noWrap w:val="0"/>
            <w:vAlign w:val="top"/>
          </w:tcPr>
          <w:p w14:paraId="7A53DF74">
            <w:pPr>
              <w:pStyle w:val="28"/>
              <w:spacing w:line="600" w:lineRule="exact"/>
              <w:rPr>
                <w:rFonts w:hint="eastAsia" w:hAnsi="宋体" w:cs="Courier New"/>
                <w:color w:val="000000" w:themeColor="text1"/>
                <w:kern w:val="2"/>
                <w:sz w:val="24"/>
                <w:szCs w:val="24"/>
                <w14:textFill>
                  <w14:solidFill>
                    <w14:schemeClr w14:val="tx1"/>
                  </w14:solidFill>
                </w14:textFill>
              </w:rPr>
            </w:pPr>
          </w:p>
        </w:tc>
        <w:tc>
          <w:tcPr>
            <w:tcW w:w="1934" w:type="dxa"/>
            <w:noWrap w:val="0"/>
            <w:vAlign w:val="top"/>
          </w:tcPr>
          <w:p w14:paraId="592A6D4B">
            <w:pPr>
              <w:pStyle w:val="28"/>
              <w:spacing w:line="600" w:lineRule="exact"/>
              <w:rPr>
                <w:rFonts w:hint="eastAsia" w:hAnsi="宋体" w:cs="Courier New"/>
                <w:color w:val="000000" w:themeColor="text1"/>
                <w:kern w:val="2"/>
                <w:sz w:val="24"/>
                <w:szCs w:val="24"/>
                <w14:textFill>
                  <w14:solidFill>
                    <w14:schemeClr w14:val="tx1"/>
                  </w14:solidFill>
                </w14:textFill>
              </w:rPr>
            </w:pPr>
          </w:p>
        </w:tc>
      </w:tr>
      <w:tr w14:paraId="08042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6D5EF954">
            <w:pPr>
              <w:pStyle w:val="28"/>
              <w:spacing w:line="600" w:lineRule="exact"/>
              <w:rPr>
                <w:rFonts w:hint="eastAsia" w:hAnsi="宋体" w:cs="Courier New"/>
                <w:color w:val="000000" w:themeColor="text1"/>
                <w:kern w:val="2"/>
                <w:sz w:val="24"/>
                <w:szCs w:val="24"/>
                <w14:textFill>
                  <w14:solidFill>
                    <w14:schemeClr w14:val="tx1"/>
                  </w14:solidFill>
                </w14:textFill>
              </w:rPr>
            </w:pPr>
          </w:p>
        </w:tc>
        <w:tc>
          <w:tcPr>
            <w:tcW w:w="2143" w:type="dxa"/>
            <w:noWrap w:val="0"/>
            <w:vAlign w:val="top"/>
          </w:tcPr>
          <w:p w14:paraId="4C0AC82D">
            <w:pPr>
              <w:pStyle w:val="28"/>
              <w:spacing w:line="600" w:lineRule="exact"/>
              <w:rPr>
                <w:rFonts w:hint="eastAsia" w:hAnsi="宋体" w:cs="Courier New"/>
                <w:color w:val="000000" w:themeColor="text1"/>
                <w:kern w:val="2"/>
                <w:sz w:val="24"/>
                <w:szCs w:val="24"/>
                <w14:textFill>
                  <w14:solidFill>
                    <w14:schemeClr w14:val="tx1"/>
                  </w14:solidFill>
                </w14:textFill>
              </w:rPr>
            </w:pPr>
          </w:p>
        </w:tc>
        <w:tc>
          <w:tcPr>
            <w:tcW w:w="1834" w:type="dxa"/>
            <w:noWrap w:val="0"/>
            <w:vAlign w:val="top"/>
          </w:tcPr>
          <w:p w14:paraId="452710D6">
            <w:pPr>
              <w:pStyle w:val="28"/>
              <w:spacing w:line="600" w:lineRule="exact"/>
              <w:rPr>
                <w:rFonts w:hint="eastAsia" w:hAnsi="宋体" w:cs="Courier New"/>
                <w:color w:val="000000" w:themeColor="text1"/>
                <w:kern w:val="2"/>
                <w:sz w:val="24"/>
                <w:szCs w:val="24"/>
                <w14:textFill>
                  <w14:solidFill>
                    <w14:schemeClr w14:val="tx1"/>
                  </w14:solidFill>
                </w14:textFill>
              </w:rPr>
            </w:pPr>
          </w:p>
        </w:tc>
        <w:tc>
          <w:tcPr>
            <w:tcW w:w="2181" w:type="dxa"/>
            <w:noWrap w:val="0"/>
            <w:vAlign w:val="top"/>
          </w:tcPr>
          <w:p w14:paraId="5880F58E">
            <w:pPr>
              <w:pStyle w:val="28"/>
              <w:spacing w:line="600" w:lineRule="exact"/>
              <w:rPr>
                <w:rFonts w:hint="eastAsia" w:hAnsi="宋体" w:cs="Courier New"/>
                <w:color w:val="000000" w:themeColor="text1"/>
                <w:kern w:val="2"/>
                <w:sz w:val="24"/>
                <w:szCs w:val="24"/>
                <w14:textFill>
                  <w14:solidFill>
                    <w14:schemeClr w14:val="tx1"/>
                  </w14:solidFill>
                </w14:textFill>
              </w:rPr>
            </w:pPr>
          </w:p>
        </w:tc>
        <w:tc>
          <w:tcPr>
            <w:tcW w:w="1934" w:type="dxa"/>
            <w:noWrap w:val="0"/>
            <w:vAlign w:val="top"/>
          </w:tcPr>
          <w:p w14:paraId="68873EC1">
            <w:pPr>
              <w:pStyle w:val="28"/>
              <w:spacing w:line="600" w:lineRule="exact"/>
              <w:rPr>
                <w:rFonts w:hint="eastAsia" w:hAnsi="宋体" w:cs="Courier New"/>
                <w:color w:val="000000" w:themeColor="text1"/>
                <w:kern w:val="2"/>
                <w:sz w:val="24"/>
                <w:szCs w:val="24"/>
                <w14:textFill>
                  <w14:solidFill>
                    <w14:schemeClr w14:val="tx1"/>
                  </w14:solidFill>
                </w14:textFill>
              </w:rPr>
            </w:pPr>
          </w:p>
        </w:tc>
      </w:tr>
      <w:tr w14:paraId="2DD3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18F3EEB3">
            <w:pPr>
              <w:pStyle w:val="28"/>
              <w:spacing w:line="600" w:lineRule="exact"/>
              <w:rPr>
                <w:rFonts w:hint="eastAsia" w:hAnsi="宋体" w:cs="Courier New"/>
                <w:color w:val="000000" w:themeColor="text1"/>
                <w:kern w:val="2"/>
                <w:sz w:val="24"/>
                <w:szCs w:val="24"/>
                <w14:textFill>
                  <w14:solidFill>
                    <w14:schemeClr w14:val="tx1"/>
                  </w14:solidFill>
                </w14:textFill>
              </w:rPr>
            </w:pPr>
          </w:p>
        </w:tc>
        <w:tc>
          <w:tcPr>
            <w:tcW w:w="2143" w:type="dxa"/>
            <w:noWrap w:val="0"/>
            <w:vAlign w:val="top"/>
          </w:tcPr>
          <w:p w14:paraId="0041BDDE">
            <w:pPr>
              <w:pStyle w:val="28"/>
              <w:spacing w:line="600" w:lineRule="exact"/>
              <w:rPr>
                <w:rFonts w:hint="eastAsia" w:hAnsi="宋体" w:cs="Courier New"/>
                <w:color w:val="000000" w:themeColor="text1"/>
                <w:kern w:val="2"/>
                <w:sz w:val="24"/>
                <w:szCs w:val="24"/>
                <w14:textFill>
                  <w14:solidFill>
                    <w14:schemeClr w14:val="tx1"/>
                  </w14:solidFill>
                </w14:textFill>
              </w:rPr>
            </w:pPr>
          </w:p>
        </w:tc>
        <w:tc>
          <w:tcPr>
            <w:tcW w:w="1834" w:type="dxa"/>
            <w:noWrap w:val="0"/>
            <w:vAlign w:val="top"/>
          </w:tcPr>
          <w:p w14:paraId="57A4391C">
            <w:pPr>
              <w:pStyle w:val="28"/>
              <w:spacing w:line="600" w:lineRule="exact"/>
              <w:rPr>
                <w:rFonts w:hint="eastAsia" w:hAnsi="宋体" w:cs="Courier New"/>
                <w:color w:val="000000" w:themeColor="text1"/>
                <w:kern w:val="2"/>
                <w:sz w:val="24"/>
                <w:szCs w:val="24"/>
                <w14:textFill>
                  <w14:solidFill>
                    <w14:schemeClr w14:val="tx1"/>
                  </w14:solidFill>
                </w14:textFill>
              </w:rPr>
            </w:pPr>
          </w:p>
        </w:tc>
        <w:tc>
          <w:tcPr>
            <w:tcW w:w="2181" w:type="dxa"/>
            <w:noWrap w:val="0"/>
            <w:vAlign w:val="top"/>
          </w:tcPr>
          <w:p w14:paraId="2839297E">
            <w:pPr>
              <w:pStyle w:val="28"/>
              <w:spacing w:line="600" w:lineRule="exact"/>
              <w:rPr>
                <w:rFonts w:hint="eastAsia" w:hAnsi="宋体" w:cs="Courier New"/>
                <w:color w:val="000000" w:themeColor="text1"/>
                <w:kern w:val="2"/>
                <w:sz w:val="24"/>
                <w:szCs w:val="24"/>
                <w14:textFill>
                  <w14:solidFill>
                    <w14:schemeClr w14:val="tx1"/>
                  </w14:solidFill>
                </w14:textFill>
              </w:rPr>
            </w:pPr>
          </w:p>
        </w:tc>
        <w:tc>
          <w:tcPr>
            <w:tcW w:w="1934" w:type="dxa"/>
            <w:noWrap w:val="0"/>
            <w:vAlign w:val="top"/>
          </w:tcPr>
          <w:p w14:paraId="616BFAF4">
            <w:pPr>
              <w:pStyle w:val="28"/>
              <w:spacing w:line="600" w:lineRule="exact"/>
              <w:rPr>
                <w:rFonts w:hint="eastAsia" w:hAnsi="宋体" w:cs="Courier New"/>
                <w:color w:val="000000" w:themeColor="text1"/>
                <w:kern w:val="2"/>
                <w:sz w:val="24"/>
                <w:szCs w:val="24"/>
                <w14:textFill>
                  <w14:solidFill>
                    <w14:schemeClr w14:val="tx1"/>
                  </w14:solidFill>
                </w14:textFill>
              </w:rPr>
            </w:pPr>
          </w:p>
        </w:tc>
      </w:tr>
      <w:tr w14:paraId="66B18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29C85FC4">
            <w:pPr>
              <w:pStyle w:val="28"/>
              <w:spacing w:line="600" w:lineRule="exact"/>
              <w:rPr>
                <w:rFonts w:hint="eastAsia" w:hAnsi="宋体" w:cs="Courier New"/>
                <w:color w:val="000000" w:themeColor="text1"/>
                <w:kern w:val="2"/>
                <w:sz w:val="24"/>
                <w:szCs w:val="24"/>
                <w14:textFill>
                  <w14:solidFill>
                    <w14:schemeClr w14:val="tx1"/>
                  </w14:solidFill>
                </w14:textFill>
              </w:rPr>
            </w:pPr>
          </w:p>
        </w:tc>
        <w:tc>
          <w:tcPr>
            <w:tcW w:w="2143" w:type="dxa"/>
            <w:noWrap w:val="0"/>
            <w:vAlign w:val="top"/>
          </w:tcPr>
          <w:p w14:paraId="7DE0D9F2">
            <w:pPr>
              <w:pStyle w:val="28"/>
              <w:spacing w:line="600" w:lineRule="exact"/>
              <w:rPr>
                <w:rFonts w:hint="eastAsia" w:hAnsi="宋体" w:cs="Courier New"/>
                <w:color w:val="000000" w:themeColor="text1"/>
                <w:kern w:val="2"/>
                <w:sz w:val="24"/>
                <w:szCs w:val="24"/>
                <w14:textFill>
                  <w14:solidFill>
                    <w14:schemeClr w14:val="tx1"/>
                  </w14:solidFill>
                </w14:textFill>
              </w:rPr>
            </w:pPr>
          </w:p>
        </w:tc>
        <w:tc>
          <w:tcPr>
            <w:tcW w:w="1834" w:type="dxa"/>
            <w:noWrap w:val="0"/>
            <w:vAlign w:val="top"/>
          </w:tcPr>
          <w:p w14:paraId="0FA055E7">
            <w:pPr>
              <w:pStyle w:val="28"/>
              <w:spacing w:line="600" w:lineRule="exact"/>
              <w:rPr>
                <w:rFonts w:hint="eastAsia" w:hAnsi="宋体" w:cs="Courier New"/>
                <w:color w:val="000000" w:themeColor="text1"/>
                <w:kern w:val="2"/>
                <w:sz w:val="24"/>
                <w:szCs w:val="24"/>
                <w14:textFill>
                  <w14:solidFill>
                    <w14:schemeClr w14:val="tx1"/>
                  </w14:solidFill>
                </w14:textFill>
              </w:rPr>
            </w:pPr>
          </w:p>
        </w:tc>
        <w:tc>
          <w:tcPr>
            <w:tcW w:w="2181" w:type="dxa"/>
            <w:noWrap w:val="0"/>
            <w:vAlign w:val="top"/>
          </w:tcPr>
          <w:p w14:paraId="64571793">
            <w:pPr>
              <w:pStyle w:val="28"/>
              <w:spacing w:line="600" w:lineRule="exact"/>
              <w:rPr>
                <w:rFonts w:hint="eastAsia" w:hAnsi="宋体" w:cs="Courier New"/>
                <w:color w:val="000000" w:themeColor="text1"/>
                <w:kern w:val="2"/>
                <w:sz w:val="24"/>
                <w:szCs w:val="24"/>
                <w14:textFill>
                  <w14:solidFill>
                    <w14:schemeClr w14:val="tx1"/>
                  </w14:solidFill>
                </w14:textFill>
              </w:rPr>
            </w:pPr>
          </w:p>
        </w:tc>
        <w:tc>
          <w:tcPr>
            <w:tcW w:w="1934" w:type="dxa"/>
            <w:noWrap w:val="0"/>
            <w:vAlign w:val="top"/>
          </w:tcPr>
          <w:p w14:paraId="369A182C">
            <w:pPr>
              <w:pStyle w:val="28"/>
              <w:spacing w:line="600" w:lineRule="exact"/>
              <w:rPr>
                <w:rFonts w:hint="eastAsia" w:hAnsi="宋体" w:cs="Courier New"/>
                <w:color w:val="000000" w:themeColor="text1"/>
                <w:kern w:val="2"/>
                <w:sz w:val="24"/>
                <w:szCs w:val="24"/>
                <w14:textFill>
                  <w14:solidFill>
                    <w14:schemeClr w14:val="tx1"/>
                  </w14:solidFill>
                </w14:textFill>
              </w:rPr>
            </w:pPr>
          </w:p>
        </w:tc>
      </w:tr>
      <w:tr w14:paraId="5E07F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03D69B92">
            <w:pPr>
              <w:pStyle w:val="28"/>
              <w:spacing w:line="600" w:lineRule="exact"/>
              <w:rPr>
                <w:rFonts w:hint="eastAsia" w:hAnsi="宋体" w:cs="Courier New"/>
                <w:color w:val="000000" w:themeColor="text1"/>
                <w:kern w:val="2"/>
                <w:sz w:val="24"/>
                <w:szCs w:val="24"/>
                <w14:textFill>
                  <w14:solidFill>
                    <w14:schemeClr w14:val="tx1"/>
                  </w14:solidFill>
                </w14:textFill>
              </w:rPr>
            </w:pPr>
          </w:p>
        </w:tc>
        <w:tc>
          <w:tcPr>
            <w:tcW w:w="2143" w:type="dxa"/>
            <w:noWrap w:val="0"/>
            <w:vAlign w:val="top"/>
          </w:tcPr>
          <w:p w14:paraId="416E0BCD">
            <w:pPr>
              <w:pStyle w:val="28"/>
              <w:spacing w:line="600" w:lineRule="exact"/>
              <w:rPr>
                <w:rFonts w:hint="eastAsia" w:hAnsi="宋体" w:cs="Courier New"/>
                <w:color w:val="000000" w:themeColor="text1"/>
                <w:kern w:val="2"/>
                <w:sz w:val="24"/>
                <w:szCs w:val="24"/>
                <w14:textFill>
                  <w14:solidFill>
                    <w14:schemeClr w14:val="tx1"/>
                  </w14:solidFill>
                </w14:textFill>
              </w:rPr>
            </w:pPr>
          </w:p>
        </w:tc>
        <w:tc>
          <w:tcPr>
            <w:tcW w:w="1834" w:type="dxa"/>
            <w:noWrap w:val="0"/>
            <w:vAlign w:val="top"/>
          </w:tcPr>
          <w:p w14:paraId="42CB04FE">
            <w:pPr>
              <w:pStyle w:val="28"/>
              <w:spacing w:line="600" w:lineRule="exact"/>
              <w:rPr>
                <w:rFonts w:hint="eastAsia" w:hAnsi="宋体" w:cs="Courier New"/>
                <w:color w:val="000000" w:themeColor="text1"/>
                <w:kern w:val="2"/>
                <w:sz w:val="24"/>
                <w:szCs w:val="24"/>
                <w14:textFill>
                  <w14:solidFill>
                    <w14:schemeClr w14:val="tx1"/>
                  </w14:solidFill>
                </w14:textFill>
              </w:rPr>
            </w:pPr>
          </w:p>
        </w:tc>
        <w:tc>
          <w:tcPr>
            <w:tcW w:w="2181" w:type="dxa"/>
            <w:noWrap w:val="0"/>
            <w:vAlign w:val="top"/>
          </w:tcPr>
          <w:p w14:paraId="718E9DCB">
            <w:pPr>
              <w:pStyle w:val="28"/>
              <w:spacing w:line="600" w:lineRule="exact"/>
              <w:rPr>
                <w:rFonts w:hint="eastAsia" w:hAnsi="宋体" w:cs="Courier New"/>
                <w:color w:val="000000" w:themeColor="text1"/>
                <w:kern w:val="2"/>
                <w:sz w:val="24"/>
                <w:szCs w:val="24"/>
                <w14:textFill>
                  <w14:solidFill>
                    <w14:schemeClr w14:val="tx1"/>
                  </w14:solidFill>
                </w14:textFill>
              </w:rPr>
            </w:pPr>
          </w:p>
        </w:tc>
        <w:tc>
          <w:tcPr>
            <w:tcW w:w="1934" w:type="dxa"/>
            <w:noWrap w:val="0"/>
            <w:vAlign w:val="top"/>
          </w:tcPr>
          <w:p w14:paraId="6029233A">
            <w:pPr>
              <w:pStyle w:val="28"/>
              <w:spacing w:line="600" w:lineRule="exact"/>
              <w:rPr>
                <w:rFonts w:hint="eastAsia" w:hAnsi="宋体" w:cs="Courier New"/>
                <w:color w:val="000000" w:themeColor="text1"/>
                <w:kern w:val="2"/>
                <w:sz w:val="24"/>
                <w:szCs w:val="24"/>
                <w14:textFill>
                  <w14:solidFill>
                    <w14:schemeClr w14:val="tx1"/>
                  </w14:solidFill>
                </w14:textFill>
              </w:rPr>
            </w:pPr>
          </w:p>
        </w:tc>
      </w:tr>
    </w:tbl>
    <w:p w14:paraId="267A8400">
      <w:pPr>
        <w:pStyle w:val="18"/>
        <w:spacing w:line="360" w:lineRule="auto"/>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w:t>
      </w:r>
    </w:p>
    <w:p w14:paraId="668F27EC">
      <w:pPr>
        <w:pStyle w:val="20"/>
        <w:spacing w:line="360" w:lineRule="auto"/>
        <w:ind w:firstLine="0" w:firstLineChars="0"/>
        <w:contextualSpacing/>
        <w:rPr>
          <w:rFonts w:hint="eastAsia" w:hAnsi="仿宋_GB2312" w:cs="仿宋_GB2312"/>
          <w:color w:val="000000" w:themeColor="text1"/>
          <w:szCs w:val="32"/>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 说明：应对照招标文件“第二章 采购需求”中的技术要求逐条作明确的投标响应，并作出偏离说明。</w:t>
      </w:r>
    </w:p>
    <w:p w14:paraId="73E081C8">
      <w:pPr>
        <w:pStyle w:val="18"/>
        <w:spacing w:line="360" w:lineRule="auto"/>
        <w:contextualSpacing/>
        <w:rPr>
          <w:rFonts w:hint="eastAsia" w:ascii="宋体" w:hAnsi="宋体"/>
          <w:color w:val="000000" w:themeColor="text1"/>
          <w14:textFill>
            <w14:solidFill>
              <w14:schemeClr w14:val="tx1"/>
            </w14:solidFill>
          </w14:textFill>
        </w:rPr>
      </w:pPr>
      <w:r>
        <w:rPr>
          <w:rFonts w:ascii="宋体" w:hAnsi="宋体"/>
          <w:b w:val="0"/>
          <w:bCs w:val="0"/>
          <w:color w:val="000000" w:themeColor="text1"/>
          <w14:textFill>
            <w14:solidFill>
              <w14:schemeClr w14:val="tx1"/>
            </w14:solidFill>
          </w14:textFill>
        </w:rPr>
        <w:t>2.</w:t>
      </w:r>
      <w:r>
        <w:rPr>
          <w:rFonts w:hint="eastAsia" w:ascii="宋体" w:hAnsi="宋体"/>
          <w:b w:val="0"/>
          <w:bCs w:val="0"/>
          <w:color w:val="000000" w:themeColor="text1"/>
          <w14:textFill>
            <w14:solidFill>
              <w14:schemeClr w14:val="tx1"/>
            </w14:solidFill>
          </w14:textFill>
        </w:rPr>
        <w:t>投标人应根据自身的承诺，对照招标文件要求，在“偏离说明”中注明“</w:t>
      </w:r>
      <w:r>
        <w:rPr>
          <w:rFonts w:hint="eastAsia" w:ascii="宋体" w:hAnsi="宋体"/>
          <w:color w:val="000000" w:themeColor="text1"/>
          <w14:textFill>
            <w14:solidFill>
              <w14:schemeClr w14:val="tx1"/>
            </w14:solidFill>
          </w14:textFill>
        </w:rPr>
        <w:t>正偏离</w:t>
      </w:r>
      <w:r>
        <w:rPr>
          <w:rFonts w:hint="eastAsia" w:ascii="宋体" w:hAnsi="宋体"/>
          <w:b w:val="0"/>
          <w:bCs w:val="0"/>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负偏离</w:t>
      </w:r>
      <w:r>
        <w:rPr>
          <w:rFonts w:hint="eastAsia" w:ascii="宋体" w:hAnsi="宋体"/>
          <w:b w:val="0"/>
          <w:bCs w:val="0"/>
          <w:color w:val="000000" w:themeColor="text1"/>
          <w14:textFill>
            <w14:solidFill>
              <w14:schemeClr w14:val="tx1"/>
            </w14:solidFill>
          </w14:textFill>
        </w:rPr>
        <w:t>”或者“</w:t>
      </w:r>
      <w:r>
        <w:rPr>
          <w:rFonts w:hint="eastAsia" w:ascii="宋体" w:hAnsi="宋体"/>
          <w:color w:val="000000" w:themeColor="text1"/>
          <w14:textFill>
            <w14:solidFill>
              <w14:schemeClr w14:val="tx1"/>
            </w14:solidFill>
          </w14:textFill>
        </w:rPr>
        <w:t>无偏离</w:t>
      </w:r>
      <w:r>
        <w:rPr>
          <w:rFonts w:hint="eastAsia" w:ascii="宋体" w:hAnsi="宋体"/>
          <w:b w:val="0"/>
          <w:bCs w:val="0"/>
          <w:color w:val="000000" w:themeColor="text1"/>
          <w14:textFill>
            <w14:solidFill>
              <w14:schemeClr w14:val="tx1"/>
            </w14:solidFill>
          </w14:textFill>
        </w:rPr>
        <w:t>”。既不属于“</w:t>
      </w:r>
      <w:r>
        <w:rPr>
          <w:rFonts w:hint="eastAsia" w:ascii="宋体" w:hAnsi="宋体"/>
          <w:color w:val="000000" w:themeColor="text1"/>
          <w14:textFill>
            <w14:solidFill>
              <w14:schemeClr w14:val="tx1"/>
            </w14:solidFill>
          </w14:textFill>
        </w:rPr>
        <w:t>正偏离</w:t>
      </w:r>
      <w:r>
        <w:rPr>
          <w:rFonts w:hint="eastAsia" w:ascii="宋体" w:hAnsi="宋体"/>
          <w:b w:val="0"/>
          <w:bCs w:val="0"/>
          <w:color w:val="000000" w:themeColor="text1"/>
          <w14:textFill>
            <w14:solidFill>
              <w14:schemeClr w14:val="tx1"/>
            </w14:solidFill>
          </w14:textFill>
        </w:rPr>
        <w:t>”也不属于“</w:t>
      </w:r>
      <w:r>
        <w:rPr>
          <w:rFonts w:hint="eastAsia" w:ascii="宋体" w:hAnsi="宋体"/>
          <w:color w:val="000000" w:themeColor="text1"/>
          <w14:textFill>
            <w14:solidFill>
              <w14:schemeClr w14:val="tx1"/>
            </w14:solidFill>
          </w14:textFill>
        </w:rPr>
        <w:t>负偏离</w:t>
      </w:r>
      <w:r>
        <w:rPr>
          <w:rFonts w:hint="eastAsia" w:ascii="宋体" w:hAnsi="宋体"/>
          <w:b w:val="0"/>
          <w:bCs w:val="0"/>
          <w:color w:val="000000" w:themeColor="text1"/>
          <w14:textFill>
            <w14:solidFill>
              <w14:schemeClr w14:val="tx1"/>
            </w14:solidFill>
          </w14:textFill>
        </w:rPr>
        <w:t>”即为“</w:t>
      </w:r>
      <w:r>
        <w:rPr>
          <w:rFonts w:hint="eastAsia" w:ascii="宋体" w:hAnsi="宋体"/>
          <w:color w:val="000000" w:themeColor="text1"/>
          <w14:textFill>
            <w14:solidFill>
              <w14:schemeClr w14:val="tx1"/>
            </w14:solidFill>
          </w14:textFill>
        </w:rPr>
        <w:t>无偏离</w:t>
      </w:r>
      <w:r>
        <w:rPr>
          <w:rFonts w:hint="eastAsia" w:ascii="宋体" w:hAnsi="宋体"/>
          <w:b w:val="0"/>
          <w:bCs w:val="0"/>
          <w:color w:val="000000" w:themeColor="text1"/>
          <w14:textFill>
            <w14:solidFill>
              <w14:schemeClr w14:val="tx1"/>
            </w14:solidFill>
          </w14:textFill>
        </w:rPr>
        <w:t>”。</w:t>
      </w:r>
    </w:p>
    <w:p w14:paraId="4219D697">
      <w:pPr>
        <w:pStyle w:val="18"/>
        <w:spacing w:line="360" w:lineRule="auto"/>
        <w:contextualSpacing/>
        <w:rPr>
          <w:rFonts w:hint="eastAsia" w:ascii="宋体" w:hAnsi="宋体"/>
          <w:color w:val="000000" w:themeColor="text1"/>
          <w:spacing w:val="20"/>
          <w14:textFill>
            <w14:solidFill>
              <w14:schemeClr w14:val="tx1"/>
            </w14:solidFill>
          </w14:textFill>
        </w:rPr>
      </w:pPr>
    </w:p>
    <w:p w14:paraId="793BD6F7">
      <w:pPr>
        <w:spacing w:line="360" w:lineRule="auto"/>
        <w:contextualSpacing/>
        <w:rPr>
          <w:rFonts w:hint="eastAsia" w:ascii="宋体" w:hAnsi="宋体"/>
          <w:color w:val="000000" w:themeColor="text1"/>
          <w:spacing w:val="20"/>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法定代表人或者委托代理人</w:t>
      </w:r>
      <w:r>
        <w:rPr>
          <w:rFonts w:hint="eastAsia" w:ascii="宋体" w:hAnsi="宋体"/>
          <w:color w:val="000000" w:themeColor="text1"/>
          <w:spacing w:val="20"/>
          <w:sz w:val="24"/>
          <w:lang w:eastAsia="zh-CN"/>
          <w14:textFill>
            <w14:solidFill>
              <w14:schemeClr w14:val="tx1"/>
            </w14:solidFill>
          </w14:textFill>
        </w:rPr>
        <w:t>(签字或电子签名）</w:t>
      </w:r>
      <w:r>
        <w:rPr>
          <w:rFonts w:hint="eastAsia" w:ascii="宋体" w:hAnsi="宋体"/>
          <w:color w:val="000000" w:themeColor="text1"/>
          <w:spacing w:val="20"/>
          <w:sz w:val="24"/>
          <w14:textFill>
            <w14:solidFill>
              <w14:schemeClr w14:val="tx1"/>
            </w14:solidFill>
          </w14:textFill>
        </w:rPr>
        <w:t>：</w:t>
      </w:r>
      <w:r>
        <w:rPr>
          <w:rFonts w:hint="eastAsia" w:ascii="宋体" w:hAnsi="宋体"/>
          <w:color w:val="000000" w:themeColor="text1"/>
          <w:spacing w:val="20"/>
          <w:sz w:val="24"/>
          <w:u w:val="single"/>
          <w14:textFill>
            <w14:solidFill>
              <w14:schemeClr w14:val="tx1"/>
            </w14:solidFill>
          </w14:textFill>
        </w:rPr>
        <w:t xml:space="preserve">        </w:t>
      </w:r>
    </w:p>
    <w:p w14:paraId="267317B3">
      <w:pPr>
        <w:spacing w:line="360" w:lineRule="auto"/>
        <w:contextualSpacing/>
        <w:rPr>
          <w:rFonts w:hint="eastAsia" w:ascii="宋体" w:hAnsi="宋体"/>
          <w:color w:val="000000" w:themeColor="text1"/>
          <w:spacing w:val="20"/>
          <w:sz w:val="24"/>
          <w14:textFill>
            <w14:solidFill>
              <w14:schemeClr w14:val="tx1"/>
            </w14:solidFill>
          </w14:textFill>
        </w:rPr>
      </w:pPr>
      <w:r>
        <w:rPr>
          <w:rFonts w:hint="eastAsia" w:ascii="宋体" w:hAnsi="宋体"/>
          <w:color w:val="000000" w:themeColor="text1"/>
          <w:spacing w:val="20"/>
          <w:sz w:val="24"/>
          <w14:textFill>
            <w14:solidFill>
              <w14:schemeClr w14:val="tx1"/>
            </w14:solidFill>
          </w14:textFill>
        </w:rPr>
        <w:t>投标人（盖公章）：</w:t>
      </w:r>
      <w:r>
        <w:rPr>
          <w:rFonts w:hint="eastAsia" w:ascii="宋体" w:hAnsi="宋体"/>
          <w:color w:val="000000" w:themeColor="text1"/>
          <w:spacing w:val="20"/>
          <w:sz w:val="24"/>
          <w:u w:val="single"/>
          <w14:textFill>
            <w14:solidFill>
              <w14:schemeClr w14:val="tx1"/>
            </w14:solidFill>
          </w14:textFill>
        </w:rPr>
        <w:t xml:space="preserve">            </w:t>
      </w:r>
      <w:r>
        <w:rPr>
          <w:rFonts w:hint="eastAsia" w:ascii="宋体" w:hAnsi="宋体"/>
          <w:color w:val="000000" w:themeColor="text1"/>
          <w:spacing w:val="20"/>
          <w:sz w:val="24"/>
          <w14:textFill>
            <w14:solidFill>
              <w14:schemeClr w14:val="tx1"/>
            </w14:solidFill>
          </w14:textFill>
        </w:rPr>
        <w:t xml:space="preserve">              </w:t>
      </w:r>
    </w:p>
    <w:p w14:paraId="525314A3">
      <w:pPr>
        <w:spacing w:line="360" w:lineRule="auto"/>
        <w:contextualSpacing/>
        <w:rPr>
          <w:rFonts w:hint="eastAsia" w:ascii="宋体" w:hAnsi="宋体"/>
          <w:color w:val="000000" w:themeColor="text1"/>
          <w:spacing w:val="20"/>
          <w:sz w:val="24"/>
          <w:u w:val="single"/>
          <w14:textFill>
            <w14:solidFill>
              <w14:schemeClr w14:val="tx1"/>
            </w14:solidFill>
          </w14:textFill>
        </w:rPr>
      </w:pPr>
      <w:r>
        <w:rPr>
          <w:rFonts w:hint="eastAsia" w:ascii="宋体" w:hAnsi="宋体"/>
          <w:color w:val="000000" w:themeColor="text1"/>
          <w:spacing w:val="20"/>
          <w:sz w:val="24"/>
          <w14:textFill>
            <w14:solidFill>
              <w14:schemeClr w14:val="tx1"/>
            </w14:solidFill>
          </w14:textFill>
        </w:rPr>
        <w:t>日 期：</w:t>
      </w:r>
      <w:r>
        <w:rPr>
          <w:rFonts w:hint="eastAsia" w:ascii="宋体" w:hAnsi="宋体"/>
          <w:color w:val="000000" w:themeColor="text1"/>
          <w:spacing w:val="20"/>
          <w:sz w:val="24"/>
          <w:u w:val="single"/>
          <w14:textFill>
            <w14:solidFill>
              <w14:schemeClr w14:val="tx1"/>
            </w14:solidFill>
          </w14:textFill>
        </w:rPr>
        <w:t xml:space="preserve">        </w:t>
      </w:r>
    </w:p>
    <w:p w14:paraId="14C0178F">
      <w:pPr>
        <w:spacing w:line="360" w:lineRule="auto"/>
        <w:contextualSpacing/>
        <w:rPr>
          <w:rFonts w:hint="eastAsia" w:ascii="宋体" w:hAnsi="宋体"/>
          <w:color w:val="000000" w:themeColor="text1"/>
          <w:sz w:val="24"/>
          <w:szCs w:val="20"/>
          <w14:textFill>
            <w14:solidFill>
              <w14:schemeClr w14:val="tx1"/>
            </w14:solidFill>
          </w14:textFill>
        </w:rPr>
      </w:pPr>
    </w:p>
    <w:p w14:paraId="4456ECB2">
      <w:pPr>
        <w:snapToGrid w:val="0"/>
        <w:spacing w:before="120" w:beforeLines="50" w:after="50"/>
        <w:ind w:left="142"/>
        <w:jc w:val="left"/>
        <w:rPr>
          <w:rFonts w:hint="eastAsia"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br w:type="page"/>
      </w:r>
      <w:r>
        <w:rPr>
          <w:rFonts w:hint="eastAsia" w:ascii="宋体" w:hAnsi="宋体"/>
          <w:b/>
          <w:color w:val="000000" w:themeColor="text1"/>
          <w:sz w:val="24"/>
          <w14:textFill>
            <w14:solidFill>
              <w14:schemeClr w14:val="tx1"/>
            </w14:solidFill>
          </w14:textFill>
        </w:rPr>
        <w:t>4.项目实施人员一览表格式</w:t>
      </w:r>
    </w:p>
    <w:p w14:paraId="1915B24B">
      <w:pPr>
        <w:snapToGrid w:val="0"/>
        <w:spacing w:before="120" w:beforeLines="50" w:after="50"/>
        <w:ind w:left="142"/>
        <w:jc w:val="left"/>
        <w:rPr>
          <w:rFonts w:hint="eastAsia" w:ascii="宋体" w:hAnsi="宋体"/>
          <w:b/>
          <w:color w:val="000000" w:themeColor="text1"/>
          <w:sz w:val="24"/>
          <w14:textFill>
            <w14:solidFill>
              <w14:schemeClr w14:val="tx1"/>
            </w14:solidFill>
          </w14:textFill>
        </w:rPr>
      </w:pPr>
    </w:p>
    <w:p w14:paraId="337E74D5">
      <w:pPr>
        <w:snapToGrid w:val="0"/>
        <w:spacing w:before="120" w:beforeLines="50" w:after="50"/>
        <w:ind w:left="142"/>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项目实施人员一览表</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3D38D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E5C6982">
            <w:pPr>
              <w:snapToGrid w:val="0"/>
              <w:spacing w:before="50" w:after="120" w:afterLines="50"/>
              <w:jc w:val="center"/>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姓名</w:t>
            </w:r>
          </w:p>
        </w:tc>
        <w:tc>
          <w:tcPr>
            <w:tcW w:w="709" w:type="dxa"/>
            <w:noWrap w:val="0"/>
            <w:vAlign w:val="center"/>
          </w:tcPr>
          <w:p w14:paraId="58AF0DD1">
            <w:pPr>
              <w:snapToGrid w:val="0"/>
              <w:spacing w:before="50" w:after="120" w:afterLines="50"/>
              <w:jc w:val="center"/>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职务</w:t>
            </w:r>
          </w:p>
        </w:tc>
        <w:tc>
          <w:tcPr>
            <w:tcW w:w="1701" w:type="dxa"/>
            <w:noWrap w:val="0"/>
            <w:vAlign w:val="center"/>
          </w:tcPr>
          <w:p w14:paraId="4F63C701">
            <w:pPr>
              <w:snapToGrid w:val="0"/>
              <w:spacing w:before="50" w:after="120" w:afterLines="50"/>
              <w:jc w:val="center"/>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专业技术资格（职称）或者职业资格或者执业资格证或者其他证书</w:t>
            </w:r>
          </w:p>
        </w:tc>
        <w:tc>
          <w:tcPr>
            <w:tcW w:w="1420" w:type="dxa"/>
            <w:noWrap w:val="0"/>
            <w:vAlign w:val="center"/>
          </w:tcPr>
          <w:p w14:paraId="47968AE1">
            <w:pPr>
              <w:snapToGrid w:val="0"/>
              <w:spacing w:before="50" w:after="120" w:afterLines="50"/>
              <w:jc w:val="center"/>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证书编号</w:t>
            </w:r>
          </w:p>
        </w:tc>
        <w:tc>
          <w:tcPr>
            <w:tcW w:w="1698" w:type="dxa"/>
            <w:noWrap w:val="0"/>
            <w:vAlign w:val="center"/>
          </w:tcPr>
          <w:p w14:paraId="173045CF">
            <w:pPr>
              <w:snapToGrid w:val="0"/>
              <w:spacing w:before="50" w:after="120" w:afterLines="50"/>
              <w:jc w:val="center"/>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参加本单位</w:t>
            </w:r>
          </w:p>
          <w:p w14:paraId="55AF4C6B">
            <w:pPr>
              <w:snapToGrid w:val="0"/>
              <w:spacing w:before="50" w:after="120" w:afterLines="50"/>
              <w:jc w:val="center"/>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工作时间</w:t>
            </w:r>
          </w:p>
        </w:tc>
        <w:tc>
          <w:tcPr>
            <w:tcW w:w="1843" w:type="dxa"/>
            <w:noWrap w:val="0"/>
            <w:vAlign w:val="center"/>
          </w:tcPr>
          <w:p w14:paraId="4E00677A">
            <w:pPr>
              <w:snapToGrid w:val="0"/>
              <w:spacing w:before="50" w:after="120" w:afterLines="50"/>
              <w:jc w:val="center"/>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劳动合同编号</w:t>
            </w:r>
          </w:p>
        </w:tc>
      </w:tr>
      <w:tr w14:paraId="5A9EB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51A6D1AE">
            <w:pPr>
              <w:snapToGrid w:val="0"/>
              <w:spacing w:before="50" w:after="120" w:afterLines="50"/>
              <w:jc w:val="center"/>
              <w:rPr>
                <w:rFonts w:hint="eastAsia" w:ascii="宋体" w:hAnsi="宋体"/>
                <w:color w:val="000000" w:themeColor="text1"/>
                <w:sz w:val="24"/>
                <w:szCs w:val="20"/>
                <w14:textFill>
                  <w14:solidFill>
                    <w14:schemeClr w14:val="tx1"/>
                  </w14:solidFill>
                </w14:textFill>
              </w:rPr>
            </w:pPr>
          </w:p>
        </w:tc>
        <w:tc>
          <w:tcPr>
            <w:tcW w:w="709" w:type="dxa"/>
            <w:noWrap w:val="0"/>
            <w:vAlign w:val="center"/>
          </w:tcPr>
          <w:p w14:paraId="687E0545">
            <w:pPr>
              <w:snapToGrid w:val="0"/>
              <w:spacing w:before="50" w:after="120" w:afterLines="50"/>
              <w:jc w:val="center"/>
              <w:rPr>
                <w:rFonts w:hint="eastAsia" w:ascii="宋体" w:hAnsi="宋体"/>
                <w:color w:val="000000" w:themeColor="text1"/>
                <w:sz w:val="24"/>
                <w:szCs w:val="20"/>
                <w14:textFill>
                  <w14:solidFill>
                    <w14:schemeClr w14:val="tx1"/>
                  </w14:solidFill>
                </w14:textFill>
              </w:rPr>
            </w:pPr>
          </w:p>
        </w:tc>
        <w:tc>
          <w:tcPr>
            <w:tcW w:w="1701" w:type="dxa"/>
            <w:noWrap w:val="0"/>
            <w:vAlign w:val="center"/>
          </w:tcPr>
          <w:p w14:paraId="38A8A73C">
            <w:pPr>
              <w:snapToGrid w:val="0"/>
              <w:spacing w:before="50" w:after="120" w:afterLines="50"/>
              <w:jc w:val="center"/>
              <w:rPr>
                <w:rFonts w:hint="eastAsia" w:ascii="宋体" w:hAnsi="宋体"/>
                <w:color w:val="000000" w:themeColor="text1"/>
                <w:sz w:val="24"/>
                <w:szCs w:val="20"/>
                <w14:textFill>
                  <w14:solidFill>
                    <w14:schemeClr w14:val="tx1"/>
                  </w14:solidFill>
                </w14:textFill>
              </w:rPr>
            </w:pPr>
          </w:p>
        </w:tc>
        <w:tc>
          <w:tcPr>
            <w:tcW w:w="1420" w:type="dxa"/>
            <w:noWrap w:val="0"/>
            <w:vAlign w:val="center"/>
          </w:tcPr>
          <w:p w14:paraId="16F2C830">
            <w:pPr>
              <w:snapToGrid w:val="0"/>
              <w:spacing w:before="50" w:after="120" w:afterLines="50"/>
              <w:jc w:val="center"/>
              <w:rPr>
                <w:rFonts w:hint="eastAsia" w:ascii="宋体" w:hAnsi="宋体"/>
                <w:color w:val="000000" w:themeColor="text1"/>
                <w:sz w:val="24"/>
                <w:szCs w:val="20"/>
                <w14:textFill>
                  <w14:solidFill>
                    <w14:schemeClr w14:val="tx1"/>
                  </w14:solidFill>
                </w14:textFill>
              </w:rPr>
            </w:pPr>
          </w:p>
        </w:tc>
        <w:tc>
          <w:tcPr>
            <w:tcW w:w="1698" w:type="dxa"/>
            <w:noWrap w:val="0"/>
            <w:vAlign w:val="center"/>
          </w:tcPr>
          <w:p w14:paraId="5D803042">
            <w:pPr>
              <w:snapToGrid w:val="0"/>
              <w:spacing w:before="50" w:after="120" w:afterLines="50"/>
              <w:jc w:val="center"/>
              <w:rPr>
                <w:rFonts w:hint="eastAsia" w:ascii="宋体" w:hAnsi="宋体"/>
                <w:color w:val="000000" w:themeColor="text1"/>
                <w:sz w:val="24"/>
                <w:szCs w:val="20"/>
                <w14:textFill>
                  <w14:solidFill>
                    <w14:schemeClr w14:val="tx1"/>
                  </w14:solidFill>
                </w14:textFill>
              </w:rPr>
            </w:pPr>
          </w:p>
        </w:tc>
        <w:tc>
          <w:tcPr>
            <w:tcW w:w="1843" w:type="dxa"/>
            <w:noWrap w:val="0"/>
            <w:vAlign w:val="center"/>
          </w:tcPr>
          <w:p w14:paraId="2439B05B">
            <w:pPr>
              <w:snapToGrid w:val="0"/>
              <w:spacing w:before="50" w:after="120" w:afterLines="50"/>
              <w:jc w:val="center"/>
              <w:rPr>
                <w:rFonts w:hint="eastAsia" w:ascii="宋体" w:hAnsi="宋体"/>
                <w:color w:val="000000" w:themeColor="text1"/>
                <w:sz w:val="24"/>
                <w:szCs w:val="20"/>
                <w14:textFill>
                  <w14:solidFill>
                    <w14:schemeClr w14:val="tx1"/>
                  </w14:solidFill>
                </w14:textFill>
              </w:rPr>
            </w:pPr>
          </w:p>
        </w:tc>
      </w:tr>
      <w:tr w14:paraId="3F6A2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7D6FB78C">
            <w:pPr>
              <w:snapToGrid w:val="0"/>
              <w:spacing w:before="50" w:after="120" w:afterLines="50"/>
              <w:jc w:val="center"/>
              <w:rPr>
                <w:rFonts w:hint="eastAsia" w:ascii="宋体" w:hAnsi="宋体"/>
                <w:color w:val="000000" w:themeColor="text1"/>
                <w:sz w:val="24"/>
                <w:szCs w:val="20"/>
                <w14:textFill>
                  <w14:solidFill>
                    <w14:schemeClr w14:val="tx1"/>
                  </w14:solidFill>
                </w14:textFill>
              </w:rPr>
            </w:pPr>
          </w:p>
        </w:tc>
        <w:tc>
          <w:tcPr>
            <w:tcW w:w="709" w:type="dxa"/>
            <w:noWrap w:val="0"/>
            <w:vAlign w:val="center"/>
          </w:tcPr>
          <w:p w14:paraId="3322073A">
            <w:pPr>
              <w:snapToGrid w:val="0"/>
              <w:spacing w:before="50" w:after="120" w:afterLines="50"/>
              <w:jc w:val="center"/>
              <w:rPr>
                <w:rFonts w:hint="eastAsia" w:ascii="宋体" w:hAnsi="宋体"/>
                <w:color w:val="000000" w:themeColor="text1"/>
                <w:sz w:val="24"/>
                <w:szCs w:val="20"/>
                <w14:textFill>
                  <w14:solidFill>
                    <w14:schemeClr w14:val="tx1"/>
                  </w14:solidFill>
                </w14:textFill>
              </w:rPr>
            </w:pPr>
          </w:p>
        </w:tc>
        <w:tc>
          <w:tcPr>
            <w:tcW w:w="1701" w:type="dxa"/>
            <w:noWrap w:val="0"/>
            <w:vAlign w:val="center"/>
          </w:tcPr>
          <w:p w14:paraId="248395EE">
            <w:pPr>
              <w:snapToGrid w:val="0"/>
              <w:spacing w:before="50" w:after="120" w:afterLines="50"/>
              <w:jc w:val="center"/>
              <w:rPr>
                <w:rFonts w:hint="eastAsia" w:ascii="宋体" w:hAnsi="宋体"/>
                <w:color w:val="000000" w:themeColor="text1"/>
                <w:sz w:val="24"/>
                <w:szCs w:val="20"/>
                <w14:textFill>
                  <w14:solidFill>
                    <w14:schemeClr w14:val="tx1"/>
                  </w14:solidFill>
                </w14:textFill>
              </w:rPr>
            </w:pPr>
          </w:p>
        </w:tc>
        <w:tc>
          <w:tcPr>
            <w:tcW w:w="1420" w:type="dxa"/>
            <w:noWrap w:val="0"/>
            <w:vAlign w:val="center"/>
          </w:tcPr>
          <w:p w14:paraId="45AD509A">
            <w:pPr>
              <w:snapToGrid w:val="0"/>
              <w:spacing w:before="50" w:after="120" w:afterLines="50"/>
              <w:jc w:val="center"/>
              <w:rPr>
                <w:rFonts w:hint="eastAsia" w:ascii="宋体" w:hAnsi="宋体"/>
                <w:color w:val="000000" w:themeColor="text1"/>
                <w:sz w:val="24"/>
                <w:szCs w:val="20"/>
                <w14:textFill>
                  <w14:solidFill>
                    <w14:schemeClr w14:val="tx1"/>
                  </w14:solidFill>
                </w14:textFill>
              </w:rPr>
            </w:pPr>
          </w:p>
        </w:tc>
        <w:tc>
          <w:tcPr>
            <w:tcW w:w="1698" w:type="dxa"/>
            <w:noWrap w:val="0"/>
            <w:vAlign w:val="center"/>
          </w:tcPr>
          <w:p w14:paraId="21F82E0B">
            <w:pPr>
              <w:snapToGrid w:val="0"/>
              <w:spacing w:before="50" w:after="120" w:afterLines="50"/>
              <w:jc w:val="center"/>
              <w:rPr>
                <w:rFonts w:hint="eastAsia" w:ascii="宋体" w:hAnsi="宋体"/>
                <w:color w:val="000000" w:themeColor="text1"/>
                <w:sz w:val="24"/>
                <w:szCs w:val="20"/>
                <w14:textFill>
                  <w14:solidFill>
                    <w14:schemeClr w14:val="tx1"/>
                  </w14:solidFill>
                </w14:textFill>
              </w:rPr>
            </w:pPr>
          </w:p>
        </w:tc>
        <w:tc>
          <w:tcPr>
            <w:tcW w:w="1843" w:type="dxa"/>
            <w:noWrap w:val="0"/>
            <w:vAlign w:val="center"/>
          </w:tcPr>
          <w:p w14:paraId="281EB2C5">
            <w:pPr>
              <w:snapToGrid w:val="0"/>
              <w:spacing w:before="50" w:after="120" w:afterLines="50"/>
              <w:jc w:val="center"/>
              <w:rPr>
                <w:rFonts w:hint="eastAsia" w:ascii="宋体" w:hAnsi="宋体"/>
                <w:color w:val="000000" w:themeColor="text1"/>
                <w:sz w:val="24"/>
                <w:szCs w:val="20"/>
                <w14:textFill>
                  <w14:solidFill>
                    <w14:schemeClr w14:val="tx1"/>
                  </w14:solidFill>
                </w14:textFill>
              </w:rPr>
            </w:pPr>
          </w:p>
        </w:tc>
      </w:tr>
      <w:tr w14:paraId="45BB6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0ADE6B9">
            <w:pPr>
              <w:snapToGrid w:val="0"/>
              <w:spacing w:before="50" w:after="120" w:afterLines="50"/>
              <w:jc w:val="center"/>
              <w:rPr>
                <w:rFonts w:hint="eastAsia" w:ascii="宋体" w:hAnsi="宋体"/>
                <w:color w:val="000000" w:themeColor="text1"/>
                <w:sz w:val="24"/>
                <w:szCs w:val="20"/>
                <w14:textFill>
                  <w14:solidFill>
                    <w14:schemeClr w14:val="tx1"/>
                  </w14:solidFill>
                </w14:textFill>
              </w:rPr>
            </w:pPr>
          </w:p>
        </w:tc>
        <w:tc>
          <w:tcPr>
            <w:tcW w:w="709" w:type="dxa"/>
            <w:noWrap w:val="0"/>
            <w:vAlign w:val="center"/>
          </w:tcPr>
          <w:p w14:paraId="555F5622">
            <w:pPr>
              <w:snapToGrid w:val="0"/>
              <w:spacing w:before="50" w:after="120" w:afterLines="50"/>
              <w:jc w:val="center"/>
              <w:rPr>
                <w:rFonts w:hint="eastAsia" w:ascii="宋体" w:hAnsi="宋体"/>
                <w:color w:val="000000" w:themeColor="text1"/>
                <w:sz w:val="24"/>
                <w:szCs w:val="20"/>
                <w14:textFill>
                  <w14:solidFill>
                    <w14:schemeClr w14:val="tx1"/>
                  </w14:solidFill>
                </w14:textFill>
              </w:rPr>
            </w:pPr>
          </w:p>
        </w:tc>
        <w:tc>
          <w:tcPr>
            <w:tcW w:w="1701" w:type="dxa"/>
            <w:noWrap w:val="0"/>
            <w:vAlign w:val="center"/>
          </w:tcPr>
          <w:p w14:paraId="2DE9D594">
            <w:pPr>
              <w:snapToGrid w:val="0"/>
              <w:spacing w:before="50" w:after="120" w:afterLines="50"/>
              <w:jc w:val="center"/>
              <w:rPr>
                <w:rFonts w:hint="eastAsia" w:ascii="宋体" w:hAnsi="宋体"/>
                <w:color w:val="000000" w:themeColor="text1"/>
                <w:sz w:val="24"/>
                <w:szCs w:val="20"/>
                <w14:textFill>
                  <w14:solidFill>
                    <w14:schemeClr w14:val="tx1"/>
                  </w14:solidFill>
                </w14:textFill>
              </w:rPr>
            </w:pPr>
          </w:p>
        </w:tc>
        <w:tc>
          <w:tcPr>
            <w:tcW w:w="1420" w:type="dxa"/>
            <w:noWrap w:val="0"/>
            <w:vAlign w:val="center"/>
          </w:tcPr>
          <w:p w14:paraId="4F2C5248">
            <w:pPr>
              <w:snapToGrid w:val="0"/>
              <w:spacing w:before="50" w:after="120" w:afterLines="50"/>
              <w:jc w:val="center"/>
              <w:rPr>
                <w:rFonts w:hint="eastAsia" w:ascii="宋体" w:hAnsi="宋体"/>
                <w:color w:val="000000" w:themeColor="text1"/>
                <w:sz w:val="24"/>
                <w:szCs w:val="20"/>
                <w14:textFill>
                  <w14:solidFill>
                    <w14:schemeClr w14:val="tx1"/>
                  </w14:solidFill>
                </w14:textFill>
              </w:rPr>
            </w:pPr>
          </w:p>
        </w:tc>
        <w:tc>
          <w:tcPr>
            <w:tcW w:w="1698" w:type="dxa"/>
            <w:noWrap w:val="0"/>
            <w:vAlign w:val="center"/>
          </w:tcPr>
          <w:p w14:paraId="3E5A3A5E">
            <w:pPr>
              <w:snapToGrid w:val="0"/>
              <w:spacing w:before="50" w:after="120" w:afterLines="50"/>
              <w:jc w:val="center"/>
              <w:rPr>
                <w:rFonts w:hint="eastAsia" w:ascii="宋体" w:hAnsi="宋体"/>
                <w:color w:val="000000" w:themeColor="text1"/>
                <w:sz w:val="24"/>
                <w:szCs w:val="20"/>
                <w14:textFill>
                  <w14:solidFill>
                    <w14:schemeClr w14:val="tx1"/>
                  </w14:solidFill>
                </w14:textFill>
              </w:rPr>
            </w:pPr>
          </w:p>
        </w:tc>
        <w:tc>
          <w:tcPr>
            <w:tcW w:w="1843" w:type="dxa"/>
            <w:noWrap w:val="0"/>
            <w:vAlign w:val="center"/>
          </w:tcPr>
          <w:p w14:paraId="1557557C">
            <w:pPr>
              <w:snapToGrid w:val="0"/>
              <w:spacing w:before="50" w:after="120" w:afterLines="50"/>
              <w:jc w:val="center"/>
              <w:rPr>
                <w:rFonts w:hint="eastAsia" w:ascii="宋体" w:hAnsi="宋体"/>
                <w:color w:val="000000" w:themeColor="text1"/>
                <w:sz w:val="24"/>
                <w:szCs w:val="20"/>
                <w14:textFill>
                  <w14:solidFill>
                    <w14:schemeClr w14:val="tx1"/>
                  </w14:solidFill>
                </w14:textFill>
              </w:rPr>
            </w:pPr>
          </w:p>
        </w:tc>
      </w:tr>
    </w:tbl>
    <w:p w14:paraId="3AB1A122">
      <w:pPr>
        <w:snapToGrid w:val="0"/>
        <w:spacing w:before="50" w:after="120" w:afterLines="50"/>
        <w:jc w:val="left"/>
        <w:rPr>
          <w:rFonts w:hint="eastAsia" w:ascii="宋体" w:hAnsi="宋体"/>
          <w:color w:val="000000" w:themeColor="text1"/>
          <w:sz w:val="24"/>
          <w:szCs w:val="20"/>
          <w14:textFill>
            <w14:solidFill>
              <w14:schemeClr w14:val="tx1"/>
            </w14:solidFill>
          </w14:textFill>
        </w:rPr>
      </w:pPr>
    </w:p>
    <w:p w14:paraId="6A9485BF">
      <w:pPr>
        <w:spacing w:line="360" w:lineRule="auto"/>
        <w:contextualSpacing/>
        <w:jc w:val="left"/>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注：</w:t>
      </w:r>
    </w:p>
    <w:p w14:paraId="497529DC">
      <w:pPr>
        <w:spacing w:line="360" w:lineRule="auto"/>
        <w:contextualSpacing/>
        <w:jc w:val="left"/>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1.在填写时，如本表格不适合投标单位的实际情况，可根据本表格式自行制表填写。</w:t>
      </w:r>
    </w:p>
    <w:p w14:paraId="1EB5BE28">
      <w:pPr>
        <w:spacing w:line="360" w:lineRule="auto"/>
        <w:contextualSpacing/>
        <w:jc w:val="left"/>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2.投标人应当附本表所列证书复印件</w:t>
      </w:r>
      <w:r>
        <w:rPr>
          <w:rFonts w:hint="eastAsia" w:ascii="宋体" w:hAnsi="宋体"/>
          <w:color w:val="000000" w:themeColor="text1"/>
          <w:sz w:val="24"/>
          <w:szCs w:val="20"/>
          <w:lang w:eastAsia="zh-CN"/>
          <w14:textFill>
            <w14:solidFill>
              <w14:schemeClr w14:val="tx1"/>
            </w14:solidFill>
          </w14:textFill>
        </w:rPr>
        <w:t>和人员</w:t>
      </w:r>
      <w:r>
        <w:rPr>
          <w:rFonts w:hint="eastAsia" w:ascii="宋体" w:hAnsi="宋体"/>
          <w:b/>
          <w:bCs/>
          <w:color w:val="000000" w:themeColor="text1"/>
          <w:sz w:val="24"/>
          <w:szCs w:val="20"/>
          <w:lang w:eastAsia="zh-CN"/>
          <w14:textFill>
            <w14:solidFill>
              <w14:schemeClr w14:val="tx1"/>
            </w14:solidFill>
          </w14:textFill>
        </w:rPr>
        <w:t>实施人员</w:t>
      </w:r>
      <w:r>
        <w:rPr>
          <w:rFonts w:hint="eastAsia" w:ascii="宋体" w:hAnsi="宋体" w:cs="宋体"/>
          <w:b/>
          <w:bCs/>
          <w:color w:val="000000" w:themeColor="text1"/>
          <w:szCs w:val="21"/>
          <w14:textFill>
            <w14:solidFill>
              <w14:schemeClr w14:val="tx1"/>
            </w14:solidFill>
          </w14:textFill>
        </w:rPr>
        <w:t>身份证正反面</w:t>
      </w:r>
      <w:r>
        <w:rPr>
          <w:rFonts w:hint="eastAsia" w:ascii="宋体" w:hAnsi="宋体" w:cs="宋体"/>
          <w:b/>
          <w:bCs/>
          <w:color w:val="000000" w:themeColor="text1"/>
          <w:szCs w:val="21"/>
          <w:lang w:eastAsia="zh-CN"/>
          <w14:textFill>
            <w14:solidFill>
              <w14:schemeClr w14:val="tx1"/>
            </w14:solidFill>
          </w14:textFill>
        </w:rPr>
        <w:t>复印件</w:t>
      </w:r>
      <w:r>
        <w:rPr>
          <w:rFonts w:hint="eastAsia" w:ascii="宋体" w:hAnsi="宋体"/>
          <w:color w:val="000000" w:themeColor="text1"/>
          <w:sz w:val="24"/>
          <w:szCs w:val="20"/>
          <w14:textFill>
            <w14:solidFill>
              <w14:schemeClr w14:val="tx1"/>
            </w14:solidFill>
          </w14:textFill>
        </w:rPr>
        <w:t>并加盖投标人公章。</w:t>
      </w:r>
    </w:p>
    <w:p w14:paraId="16C6FF09">
      <w:pPr>
        <w:spacing w:line="360" w:lineRule="auto"/>
        <w:contextualSpacing/>
        <w:rPr>
          <w:rFonts w:hint="eastAsia" w:ascii="宋体" w:hAnsi="宋体"/>
          <w:color w:val="000000" w:themeColor="text1"/>
          <w:sz w:val="24"/>
          <w14:textFill>
            <w14:solidFill>
              <w14:schemeClr w14:val="tx1"/>
            </w14:solidFill>
          </w14:textFill>
        </w:rPr>
      </w:pPr>
    </w:p>
    <w:p w14:paraId="3B4BBBCC">
      <w:pPr>
        <w:spacing w:line="360" w:lineRule="auto"/>
        <w:contextualSpacing/>
        <w:rPr>
          <w:rFonts w:hint="eastAsia" w:ascii="宋体" w:hAnsi="宋体"/>
          <w:color w:val="000000" w:themeColor="text1"/>
          <w:spacing w:val="20"/>
          <w:sz w:val="24"/>
          <w:szCs w:val="20"/>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法定代表人或者委托代理人</w:t>
      </w:r>
      <w:r>
        <w:rPr>
          <w:rFonts w:hint="eastAsia" w:ascii="宋体" w:hAnsi="宋体"/>
          <w:color w:val="000000" w:themeColor="text1"/>
          <w:spacing w:val="20"/>
          <w:sz w:val="24"/>
          <w:lang w:eastAsia="zh-CN"/>
          <w14:textFill>
            <w14:solidFill>
              <w14:schemeClr w14:val="tx1"/>
            </w14:solidFill>
          </w14:textFill>
        </w:rPr>
        <w:t>(签字或电子签名）</w:t>
      </w:r>
      <w:r>
        <w:rPr>
          <w:rFonts w:hint="eastAsia" w:ascii="宋体" w:hAnsi="宋体"/>
          <w:color w:val="000000" w:themeColor="text1"/>
          <w:spacing w:val="20"/>
          <w:sz w:val="24"/>
          <w14:textFill>
            <w14:solidFill>
              <w14:schemeClr w14:val="tx1"/>
            </w14:solidFill>
          </w14:textFill>
        </w:rPr>
        <w:t>：</w:t>
      </w:r>
      <w:r>
        <w:rPr>
          <w:rFonts w:hint="eastAsia" w:ascii="宋体" w:hAnsi="宋体"/>
          <w:color w:val="000000" w:themeColor="text1"/>
          <w:spacing w:val="20"/>
          <w:sz w:val="24"/>
          <w:u w:val="single"/>
          <w14:textFill>
            <w14:solidFill>
              <w14:schemeClr w14:val="tx1"/>
            </w14:solidFill>
          </w14:textFill>
        </w:rPr>
        <w:t xml:space="preserve">        </w:t>
      </w:r>
    </w:p>
    <w:p w14:paraId="7C2E5895">
      <w:pPr>
        <w:spacing w:line="360" w:lineRule="auto"/>
        <w:contextualSpacing/>
        <w:jc w:val="left"/>
        <w:rPr>
          <w:rFonts w:hint="eastAsia" w:ascii="宋体" w:hAnsi="宋体"/>
          <w:color w:val="000000" w:themeColor="text1"/>
          <w:spacing w:val="20"/>
          <w:sz w:val="24"/>
          <w14:textFill>
            <w14:solidFill>
              <w14:schemeClr w14:val="tx1"/>
            </w14:solidFill>
          </w14:textFill>
        </w:rPr>
      </w:pPr>
      <w:r>
        <w:rPr>
          <w:rFonts w:hint="eastAsia" w:ascii="宋体" w:hAnsi="宋体"/>
          <w:color w:val="000000" w:themeColor="text1"/>
          <w:spacing w:val="20"/>
          <w:sz w:val="24"/>
          <w14:textFill>
            <w14:solidFill>
              <w14:schemeClr w14:val="tx1"/>
            </w14:solidFill>
          </w14:textFill>
        </w:rPr>
        <w:t>投标人（盖公章）：</w:t>
      </w:r>
      <w:r>
        <w:rPr>
          <w:rFonts w:hint="eastAsia" w:ascii="宋体" w:hAnsi="宋体"/>
          <w:color w:val="000000" w:themeColor="text1"/>
          <w:spacing w:val="20"/>
          <w:sz w:val="24"/>
          <w:u w:val="single"/>
          <w14:textFill>
            <w14:solidFill>
              <w14:schemeClr w14:val="tx1"/>
            </w14:solidFill>
          </w14:textFill>
        </w:rPr>
        <w:t xml:space="preserve">            </w:t>
      </w:r>
      <w:r>
        <w:rPr>
          <w:rFonts w:hint="eastAsia" w:ascii="宋体" w:hAnsi="宋体"/>
          <w:color w:val="000000" w:themeColor="text1"/>
          <w:spacing w:val="20"/>
          <w:sz w:val="24"/>
          <w14:textFill>
            <w14:solidFill>
              <w14:schemeClr w14:val="tx1"/>
            </w14:solidFill>
          </w14:textFill>
        </w:rPr>
        <w:t xml:space="preserve">              </w:t>
      </w:r>
    </w:p>
    <w:p w14:paraId="67941D5C">
      <w:pPr>
        <w:spacing w:line="360" w:lineRule="auto"/>
        <w:contextualSpacing/>
        <w:jc w:val="left"/>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pacing w:val="20"/>
          <w:sz w:val="24"/>
          <w14:textFill>
            <w14:solidFill>
              <w14:schemeClr w14:val="tx1"/>
            </w14:solidFill>
          </w14:textFill>
        </w:rPr>
        <w:t>日 期：</w:t>
      </w:r>
      <w:r>
        <w:rPr>
          <w:rFonts w:hint="eastAsia" w:ascii="宋体" w:hAnsi="宋体"/>
          <w:color w:val="000000" w:themeColor="text1"/>
          <w:spacing w:val="20"/>
          <w:sz w:val="24"/>
          <w:u w:val="single"/>
          <w14:textFill>
            <w14:solidFill>
              <w14:schemeClr w14:val="tx1"/>
            </w14:solidFill>
          </w14:textFill>
        </w:rPr>
        <w:t xml:space="preserve">         </w:t>
      </w:r>
    </w:p>
    <w:p w14:paraId="2ED69FF2">
      <w:pPr>
        <w:snapToGrid w:val="0"/>
        <w:spacing w:before="50" w:after="120" w:afterLines="50"/>
        <w:jc w:val="left"/>
        <w:rPr>
          <w:rFonts w:hint="eastAsia" w:ascii="宋体" w:hAnsi="宋体"/>
          <w:color w:val="000000" w:themeColor="text1"/>
          <w:sz w:val="24"/>
          <w:szCs w:val="20"/>
          <w14:textFill>
            <w14:solidFill>
              <w14:schemeClr w14:val="tx1"/>
            </w14:solidFill>
          </w14:textFill>
        </w:rPr>
      </w:pPr>
    </w:p>
    <w:p w14:paraId="3D869703">
      <w:pPr>
        <w:snapToGrid w:val="0"/>
        <w:spacing w:before="120" w:beforeLines="50" w:after="50"/>
        <w:jc w:val="left"/>
        <w:rPr>
          <w:rFonts w:hint="eastAsia" w:ascii="宋体" w:hAnsi="宋体"/>
          <w:color w:val="000000" w:themeColor="text1"/>
          <w:sz w:val="24"/>
          <w:szCs w:val="20"/>
          <w14:textFill>
            <w14:solidFill>
              <w14:schemeClr w14:val="tx1"/>
            </w14:solidFill>
          </w14:textFill>
        </w:rPr>
      </w:pPr>
    </w:p>
    <w:p w14:paraId="4DBB16C7">
      <w:pPr>
        <w:snapToGrid w:val="0"/>
        <w:spacing w:before="50" w:after="120" w:afterLines="50"/>
        <w:jc w:val="left"/>
        <w:rPr>
          <w:rFonts w:hint="eastAsia" w:ascii="宋体" w:hAnsi="宋体"/>
          <w:color w:val="000000" w:themeColor="text1"/>
          <w:sz w:val="24"/>
          <w:szCs w:val="20"/>
          <w14:textFill>
            <w14:solidFill>
              <w14:schemeClr w14:val="tx1"/>
            </w14:solidFill>
          </w14:textFill>
        </w:rPr>
      </w:pPr>
    </w:p>
    <w:p w14:paraId="357EACA5">
      <w:pPr>
        <w:rPr>
          <w:rFonts w:hint="eastAsia"/>
          <w:b/>
          <w:color w:val="000000" w:themeColor="text1"/>
          <w:sz w:val="28"/>
          <w:szCs w:val="28"/>
          <w14:textFill>
            <w14:solidFill>
              <w14:schemeClr w14:val="tx1"/>
            </w14:solidFill>
          </w14:textFill>
        </w:rPr>
      </w:pPr>
      <w:r>
        <w:rPr>
          <w:rFonts w:ascii="宋体" w:hAnsi="宋体"/>
          <w:b/>
          <w:bCs/>
          <w:color w:val="000000" w:themeColor="text1"/>
          <w:sz w:val="24"/>
          <w14:textFill>
            <w14:solidFill>
              <w14:schemeClr w14:val="tx1"/>
            </w14:solidFill>
          </w14:textFill>
        </w:rPr>
        <w:br w:type="page"/>
      </w:r>
      <w:bookmarkStart w:id="172" w:name="_Toc19686840"/>
      <w:r>
        <w:rPr>
          <w:rFonts w:hint="eastAsia"/>
          <w:b/>
          <w:color w:val="000000" w:themeColor="text1"/>
          <w:sz w:val="28"/>
          <w:szCs w:val="28"/>
          <w:lang w:eastAsia="zh-CN"/>
          <w14:textFill>
            <w14:solidFill>
              <w14:schemeClr w14:val="tx1"/>
            </w14:solidFill>
          </w14:textFill>
        </w:rPr>
        <w:t>五</w:t>
      </w:r>
      <w:r>
        <w:rPr>
          <w:rFonts w:hint="eastAsia"/>
          <w:b/>
          <w:color w:val="000000" w:themeColor="text1"/>
          <w:sz w:val="28"/>
          <w:szCs w:val="28"/>
          <w14:textFill>
            <w14:solidFill>
              <w14:schemeClr w14:val="tx1"/>
            </w14:solidFill>
          </w14:textFill>
        </w:rPr>
        <w:t>、其他文书、文件格式</w:t>
      </w:r>
      <w:bookmarkEnd w:id="172"/>
    </w:p>
    <w:p w14:paraId="31844DC1">
      <w:pPr>
        <w:spacing w:before="120" w:beforeLines="50" w:after="120" w:afterLines="50" w:line="400" w:lineRule="exact"/>
        <w:rPr>
          <w:rFonts w:hint="eastAsia" w:ascii="宋体" w:hAnsi="宋体"/>
          <w:color w:val="000000" w:themeColor="text1"/>
          <w:sz w:val="24"/>
          <w14:textFill>
            <w14:solidFill>
              <w14:schemeClr w14:val="tx1"/>
            </w14:solidFill>
          </w14:textFill>
        </w:rPr>
      </w:pPr>
    </w:p>
    <w:p w14:paraId="2C107A19">
      <w:pPr>
        <w:snapToGrid w:val="0"/>
        <w:spacing w:before="120" w:beforeLines="50" w:after="50"/>
        <w:ind w:left="142"/>
        <w:jc w:val="left"/>
        <w:rPr>
          <w:rFonts w:hint="eastAsia" w:ascii="宋体" w:hAnsi="宋体"/>
          <w:b/>
          <w:color w:val="000000" w:themeColor="text1"/>
          <w:spacing w:val="20"/>
          <w:sz w:val="24"/>
          <w14:textFill>
            <w14:solidFill>
              <w14:schemeClr w14:val="tx1"/>
            </w14:solidFill>
          </w14:textFill>
        </w:rPr>
      </w:pPr>
      <w:r>
        <w:rPr>
          <w:rFonts w:hint="eastAsia" w:ascii="宋体" w:hAnsi="宋体"/>
          <w:b/>
          <w:color w:val="000000" w:themeColor="text1"/>
          <w:spacing w:val="20"/>
          <w:sz w:val="24"/>
          <w14:textFill>
            <w14:solidFill>
              <w14:schemeClr w14:val="tx1"/>
            </w14:solidFill>
          </w14:textFill>
        </w:rPr>
        <w:t>1.联合投标协议书格式</w:t>
      </w:r>
    </w:p>
    <w:p w14:paraId="58B11938">
      <w:pPr>
        <w:pStyle w:val="2"/>
        <w:overflowPunct w:val="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联合体协议书</w:t>
      </w:r>
    </w:p>
    <w:p w14:paraId="1DE31EF3">
      <w:pPr>
        <w:pStyle w:val="2"/>
        <w:overflowPunct w:val="0"/>
        <w:spacing w:line="360" w:lineRule="auto"/>
        <w:ind w:firstLine="0"/>
        <w:contextualSpacing/>
        <w:rPr>
          <w:rFonts w:ascii="宋体" w:hAnsi="宋体"/>
          <w:color w:val="000000" w:themeColor="text1"/>
          <w:sz w:val="24"/>
          <w14:textFill>
            <w14:solidFill>
              <w14:schemeClr w14:val="tx1"/>
            </w14:solidFill>
          </w14:textFill>
        </w:rPr>
      </w:pPr>
    </w:p>
    <w:p w14:paraId="5B2B03F8">
      <w:pPr>
        <w:pStyle w:val="2"/>
        <w:overflowPunct w:val="0"/>
        <w:spacing w:line="360" w:lineRule="auto"/>
        <w:contextualSpacing/>
        <w:rPr>
          <w:rFonts w:ascii="宋体" w:hAnsi="宋体"/>
          <w:color w:val="000000" w:themeColor="text1"/>
          <w:sz w:val="24"/>
          <w14:textFill>
            <w14:solidFill>
              <w14:schemeClr w14:val="tx1"/>
            </w14:solidFill>
          </w14:textFill>
        </w:rPr>
      </w:pP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ab/>
      </w:r>
      <w:r>
        <w:rPr>
          <w:rFonts w:hint="eastAsia" w:ascii="宋体" w:hAnsi="宋体"/>
          <w:color w:val="000000" w:themeColor="text1"/>
          <w:sz w:val="24"/>
          <w14:textFill>
            <w14:solidFill>
              <w14:schemeClr w14:val="tx1"/>
            </w14:solidFill>
          </w14:textFill>
        </w:rPr>
        <w:t>（所有成员单位名称）自愿组成</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ab/>
      </w:r>
      <w:r>
        <w:rPr>
          <w:rFonts w:hint="eastAsia" w:ascii="宋体" w:hAnsi="宋体"/>
          <w:color w:val="000000" w:themeColor="text1"/>
          <w:sz w:val="24"/>
          <w14:textFill>
            <w14:solidFill>
              <w14:schemeClr w14:val="tx1"/>
            </w14:solidFill>
          </w14:textFill>
        </w:rPr>
        <w:t>（联合体名称）联合体，共同参加</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（项</w:t>
      </w:r>
      <w:r>
        <w:rPr>
          <w:rFonts w:hint="eastAsia" w:ascii="宋体" w:hAnsi="宋体"/>
          <w:color w:val="000000" w:themeColor="text1"/>
          <w:sz w:val="24"/>
          <w14:textFill>
            <w14:solidFill>
              <w14:schemeClr w14:val="tx1"/>
            </w14:solidFill>
          </w14:textFill>
        </w:rPr>
        <w:t>目名称）采购招标项目投标。现就联合体投标事宜订立如下协议。</w:t>
      </w:r>
    </w:p>
    <w:p w14:paraId="31AB6189">
      <w:pPr>
        <w:pStyle w:val="2"/>
        <w:overflowPunct w:val="0"/>
        <w:spacing w:line="360" w:lineRule="auto"/>
        <w:contextualSpacing/>
        <w:rPr>
          <w:rFonts w:ascii="宋体" w:hAnsi="宋体"/>
          <w:color w:val="000000" w:themeColor="text1"/>
          <w:sz w:val="24"/>
          <w14:textFill>
            <w14:solidFill>
              <w14:schemeClr w14:val="tx1"/>
            </w14:solidFill>
          </w14:textFill>
        </w:rPr>
      </w:pPr>
    </w:p>
    <w:p w14:paraId="0F8E7DF8">
      <w:pPr>
        <w:pStyle w:val="2"/>
        <w:overflowPunct w:val="0"/>
        <w:spacing w:line="360" w:lineRule="auto"/>
        <w:ind w:firstLineChars="175"/>
        <w:contextualSpacing/>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  </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ab/>
      </w:r>
      <w:r>
        <w:rPr>
          <w:rFonts w:hint="eastAsia" w:ascii="宋体" w:hAnsi="宋体"/>
          <w:color w:val="000000" w:themeColor="text1"/>
          <w:sz w:val="24"/>
          <w14:textFill>
            <w14:solidFill>
              <w14:schemeClr w14:val="tx1"/>
            </w14:solidFill>
          </w14:textFill>
        </w:rPr>
        <w:t>（某成员单位名称）为</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ab/>
      </w:r>
      <w:r>
        <w:rPr>
          <w:rFonts w:hint="eastAsia" w:ascii="宋体" w:hAnsi="宋体"/>
          <w:color w:val="000000" w:themeColor="text1"/>
          <w:sz w:val="24"/>
          <w14:textFill>
            <w14:solidFill>
              <w14:schemeClr w14:val="tx1"/>
            </w14:solidFill>
          </w14:textFill>
        </w:rPr>
        <w:t>（联合体名称）牵头人。</w:t>
      </w:r>
    </w:p>
    <w:p w14:paraId="44F2D0B4">
      <w:pPr>
        <w:pStyle w:val="2"/>
        <w:overflowPunct w:val="0"/>
        <w:spacing w:line="360" w:lineRule="auto"/>
        <w:ind w:firstLineChars="175"/>
        <w:contextualSpacing/>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联合体各成员授权牵头人代表联合体参加投标活动，签署文件及对文件的盖章，提交和接收相关的资料、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信息及指示，进行合同谈判活动，负责合同实施阶段的组织和协调工作，以及处理与本招标项</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目有关的一切事宜。</w:t>
      </w:r>
    </w:p>
    <w:p w14:paraId="41825D9F">
      <w:pPr>
        <w:pStyle w:val="2"/>
        <w:overflowPunct w:val="0"/>
        <w:spacing w:line="360" w:lineRule="auto"/>
        <w:ind w:firstLineChars="175"/>
        <w:contextualSpacing/>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联合体牵头人在本项目中签署和盖章的一切文件和处理的一切事宜，联合体各成员均予以承认。</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联合体各成员将严格按照招标文件、投标文件和合同的要求全面履行义务，并向招标人承担连带责任。</w:t>
      </w:r>
    </w:p>
    <w:p w14:paraId="2878B1C2">
      <w:pPr>
        <w:pStyle w:val="2"/>
        <w:overflowPunct w:val="0"/>
        <w:spacing w:line="360" w:lineRule="auto"/>
        <w:ind w:firstLineChars="175"/>
        <w:contextualSpacing/>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联合体各成员单位内部的职责分工如下：</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ab/>
      </w:r>
      <w:r>
        <w:rPr>
          <w:rFonts w:hint="eastAsia" w:ascii="宋体" w:hAnsi="宋体"/>
          <w:color w:val="000000" w:themeColor="text1"/>
          <w:sz w:val="24"/>
          <w14:textFill>
            <w14:solidFill>
              <w14:schemeClr w14:val="tx1"/>
            </w14:solidFill>
          </w14:textFill>
        </w:rPr>
        <w:t>。</w:t>
      </w:r>
    </w:p>
    <w:p w14:paraId="25FC66E5">
      <w:pPr>
        <w:pStyle w:val="2"/>
        <w:overflowPunct w:val="0"/>
        <w:spacing w:line="360" w:lineRule="auto"/>
        <w:ind w:firstLineChars="175"/>
        <w:contextualSpacing/>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本协议书自所有成员单位法定代表人或者其委托代理人签字或者盖公章之日起生效，合同履行完毕后自动失效。</w:t>
      </w:r>
    </w:p>
    <w:p w14:paraId="45B5E3C5">
      <w:pPr>
        <w:pStyle w:val="2"/>
        <w:overflowPunct w:val="0"/>
        <w:spacing w:line="360" w:lineRule="auto"/>
        <w:ind w:firstLineChars="175"/>
        <w:contextualSpacing/>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本协议书一式</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ab/>
      </w:r>
      <w:r>
        <w:rPr>
          <w:rFonts w:hint="eastAsia" w:ascii="宋体" w:hAnsi="宋体"/>
          <w:color w:val="000000" w:themeColor="text1"/>
          <w:sz w:val="24"/>
          <w14:textFill>
            <w14:solidFill>
              <w14:schemeClr w14:val="tx1"/>
            </w14:solidFill>
          </w14:textFill>
        </w:rPr>
        <w:t>份，联合体成员和招标人各执一份。</w:t>
      </w:r>
    </w:p>
    <w:p w14:paraId="378DC74D">
      <w:pPr>
        <w:pStyle w:val="2"/>
        <w:overflowPunct w:val="0"/>
        <w:spacing w:line="360" w:lineRule="auto"/>
        <w:ind w:firstLineChars="175"/>
        <w:contextualSpacing/>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注：本协议书由法定代表人签字的，应附法定代表人身份证明；由委托代理人签字的，应附授权委托书。</w:t>
      </w:r>
    </w:p>
    <w:p w14:paraId="2ABD264E">
      <w:pPr>
        <w:pStyle w:val="2"/>
        <w:overflowPunct w:val="0"/>
        <w:spacing w:line="360" w:lineRule="auto"/>
        <w:ind w:firstLineChars="175"/>
        <w:contextualSpacing/>
        <w:rPr>
          <w:rFonts w:ascii="宋体" w:hAnsi="宋体"/>
          <w:color w:val="000000" w:themeColor="text1"/>
          <w:sz w:val="24"/>
          <w14:textFill>
            <w14:solidFill>
              <w14:schemeClr w14:val="tx1"/>
            </w14:solidFill>
          </w14:textFill>
        </w:rPr>
      </w:pPr>
    </w:p>
    <w:p w14:paraId="4395F320">
      <w:pPr>
        <w:pStyle w:val="2"/>
        <w:overflowPunct w:val="0"/>
        <w:spacing w:line="360" w:lineRule="auto"/>
        <w:ind w:firstLineChars="175"/>
        <w:contextualSpacing/>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联合体牵头人名称（盖公章）：</w:t>
      </w:r>
    </w:p>
    <w:p w14:paraId="42C969FF">
      <w:pPr>
        <w:pStyle w:val="2"/>
        <w:overflowPunct w:val="0"/>
        <w:spacing w:line="360" w:lineRule="auto"/>
        <w:ind w:firstLineChars="175"/>
        <w:contextualSpacing/>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法定代表人或者其委托代理人：</w:t>
      </w:r>
      <w:r>
        <w:rPr>
          <w:rFonts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（签字）</w:t>
      </w:r>
    </w:p>
    <w:p w14:paraId="220543D6">
      <w:pPr>
        <w:pStyle w:val="2"/>
        <w:overflowPunct w:val="0"/>
        <w:spacing w:line="360" w:lineRule="auto"/>
        <w:ind w:firstLine="0"/>
        <w:contextualSpacing/>
        <w:rPr>
          <w:rFonts w:ascii="宋体" w:hAnsi="宋体"/>
          <w:color w:val="000000" w:themeColor="text1"/>
          <w:sz w:val="24"/>
          <w14:textFill>
            <w14:solidFill>
              <w14:schemeClr w14:val="tx1"/>
            </w14:solidFill>
          </w14:textFill>
        </w:rPr>
      </w:pPr>
    </w:p>
    <w:p w14:paraId="7E2A47FD">
      <w:pPr>
        <w:pStyle w:val="2"/>
        <w:overflowPunct w:val="0"/>
        <w:spacing w:line="360" w:lineRule="auto"/>
        <w:ind w:firstLineChars="175"/>
        <w:contextualSpacing/>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联合体成员名称（盖公章）：</w:t>
      </w:r>
    </w:p>
    <w:p w14:paraId="702235F4">
      <w:pPr>
        <w:pStyle w:val="2"/>
        <w:overflowPunct w:val="0"/>
        <w:spacing w:line="360" w:lineRule="auto"/>
        <w:ind w:firstLineChars="175"/>
        <w:contextualSpacing/>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法定代表人或者其委托代理人：</w:t>
      </w:r>
      <w:r>
        <w:rPr>
          <w:rFonts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（签字）</w:t>
      </w:r>
    </w:p>
    <w:p w14:paraId="67D3CEAB">
      <w:pPr>
        <w:pStyle w:val="2"/>
        <w:overflowPunct w:val="0"/>
        <w:spacing w:line="360" w:lineRule="auto"/>
        <w:ind w:firstLineChars="175"/>
        <w:contextualSpacing/>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p>
    <w:p w14:paraId="64127FEC">
      <w:pPr>
        <w:pStyle w:val="2"/>
        <w:overflowPunct w:val="0"/>
        <w:spacing w:line="360" w:lineRule="auto"/>
        <w:ind w:firstLineChars="175"/>
        <w:contextualSpacing/>
        <w:jc w:val="right"/>
        <w:rPr>
          <w:rFonts w:ascii="宋体" w:hAnsi="宋体"/>
          <w:b/>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日</w:t>
      </w:r>
    </w:p>
    <w:p w14:paraId="44E23693">
      <w:pPr>
        <w:snapToGrid w:val="0"/>
        <w:spacing w:before="120" w:beforeLines="50" w:after="50"/>
        <w:jc w:val="left"/>
        <w:rPr>
          <w:rFonts w:hint="eastAsia"/>
          <w:color w:val="000000" w:themeColor="text1"/>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2.中小企业声明函格式</w:t>
      </w:r>
    </w:p>
    <w:p w14:paraId="097CAF0B">
      <w:pPr>
        <w:rPr>
          <w:rFonts w:hint="eastAsia"/>
          <w:color w:val="000000" w:themeColor="text1"/>
          <w14:textFill>
            <w14:solidFill>
              <w14:schemeClr w14:val="tx1"/>
            </w14:solidFill>
          </w14:textFill>
        </w:rPr>
      </w:pPr>
    </w:p>
    <w:p w14:paraId="4594E8B3">
      <w:pPr>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中小企业声明函（服务）</w:t>
      </w:r>
    </w:p>
    <w:p w14:paraId="4A323AD9">
      <w:pPr>
        <w:spacing w:before="2" w:line="500" w:lineRule="exact"/>
        <w:rPr>
          <w:rFonts w:ascii="宋体" w:hAnsi="宋体" w:cs="宋体"/>
          <w:b/>
          <w:bCs/>
          <w:color w:val="000000" w:themeColor="text1"/>
          <w:sz w:val="24"/>
          <w14:textFill>
            <w14:solidFill>
              <w14:schemeClr w14:val="tx1"/>
            </w14:solidFill>
          </w14:textFill>
        </w:rPr>
      </w:pPr>
    </w:p>
    <w:p w14:paraId="52C50AC5">
      <w:pPr>
        <w:pStyle w:val="19"/>
        <w:spacing w:line="500" w:lineRule="exact"/>
        <w:ind w:right="142"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本公司（联合体）郑重声明，根据《政府采购促进中小企业发展管理办法》（财库﹝2020﹞46号）的规定，本公司（联合体）参加</w:t>
      </w:r>
      <w:r>
        <w:rPr>
          <w:rFonts w:ascii="宋体" w:hAnsi="宋体"/>
          <w:color w:val="000000" w:themeColor="text1"/>
          <w:u w:val="single"/>
          <w14:textFill>
            <w14:solidFill>
              <w14:schemeClr w14:val="tx1"/>
            </w14:solidFill>
          </w14:textFill>
        </w:rPr>
        <w:t>（单位名称）</w:t>
      </w:r>
      <w:r>
        <w:rPr>
          <w:rFonts w:ascii="宋体" w:hAnsi="宋体"/>
          <w:color w:val="000000" w:themeColor="text1"/>
          <w14:textFill>
            <w14:solidFill>
              <w14:schemeClr w14:val="tx1"/>
            </w14:solidFill>
          </w14:textFill>
        </w:rPr>
        <w:t>的</w:t>
      </w:r>
      <w:r>
        <w:rPr>
          <w:rFonts w:ascii="宋体" w:hAnsi="宋体"/>
          <w:color w:val="000000" w:themeColor="text1"/>
          <w:u w:val="single"/>
          <w14:textFill>
            <w14:solidFill>
              <w14:schemeClr w14:val="tx1"/>
            </w14:solidFill>
          </w14:textFill>
        </w:rPr>
        <w:t>（项目名称）</w:t>
      </w:r>
      <w:r>
        <w:rPr>
          <w:rFonts w:ascii="宋体" w:hAnsi="宋体"/>
          <w:color w:val="000000" w:themeColor="text1"/>
          <w14:textFill>
            <w14:solidFill>
              <w14:schemeClr w14:val="tx1"/>
            </w14:solidFill>
          </w14:textFill>
        </w:rPr>
        <w:t>采购活动，</w:t>
      </w:r>
      <w:r>
        <w:rPr>
          <w:rFonts w:hint="eastAsia" w:ascii="宋体" w:hAnsi="宋体"/>
          <w:color w:val="000000" w:themeColor="text1"/>
          <w14:textFill>
            <w14:solidFill>
              <w14:schemeClr w14:val="tx1"/>
            </w14:solidFill>
          </w14:textFill>
        </w:rPr>
        <w:t>服务全部由符合政策要求的中小企业承接。相关企业（含联合体中的中小企业、签订分包意向协议的中小企业）的具体情况如下：</w:t>
      </w:r>
    </w:p>
    <w:p w14:paraId="33DA8080">
      <w:pPr>
        <w:tabs>
          <w:tab w:val="left" w:pos="1384"/>
          <w:tab w:val="left" w:pos="4562"/>
          <w:tab w:val="left" w:pos="6803"/>
        </w:tabs>
        <w:spacing w:before="13" w:line="500" w:lineRule="exact"/>
        <w:ind w:right="142" w:firstLine="686" w:firstLineChars="286"/>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ascii="宋体" w:hAnsi="宋体"/>
          <w:color w:val="000000" w:themeColor="text1"/>
          <w:sz w:val="24"/>
          <w:u w:val="single"/>
          <w14:textFill>
            <w14:solidFill>
              <w14:schemeClr w14:val="tx1"/>
            </w14:solidFill>
          </w14:textFill>
        </w:rPr>
        <w:t>（标的名称）</w:t>
      </w:r>
      <w:r>
        <w:rPr>
          <w:rFonts w:ascii="宋体" w:hAnsi="宋体"/>
          <w:color w:val="000000" w:themeColor="text1"/>
          <w:sz w:val="24"/>
          <w14:textFill>
            <w14:solidFill>
              <w14:schemeClr w14:val="tx1"/>
            </w14:solidFill>
          </w14:textFill>
        </w:rPr>
        <w:t>，属于</w:t>
      </w:r>
      <w:r>
        <w:rPr>
          <w:rFonts w:ascii="宋体" w:hAnsi="宋体"/>
          <w:color w:val="000000" w:themeColor="text1"/>
          <w:sz w:val="24"/>
          <w:u w:val="single"/>
          <w14:textFill>
            <w14:solidFill>
              <w14:schemeClr w14:val="tx1"/>
            </w14:solidFill>
          </w14:textFill>
        </w:rPr>
        <w:t>（采购文件中明确的所属</w:t>
      </w:r>
      <w:r>
        <w:rPr>
          <w:rFonts w:hint="eastAsia" w:ascii="宋体" w:hAnsi="宋体"/>
          <w:color w:val="000000" w:themeColor="text1"/>
          <w:sz w:val="24"/>
          <w:u w:val="single"/>
          <w14:textFill>
            <w14:solidFill>
              <w14:schemeClr w14:val="tx1"/>
            </w14:solidFill>
          </w14:textFill>
        </w:rPr>
        <w:t>行</w:t>
      </w:r>
      <w:r>
        <w:rPr>
          <w:rFonts w:ascii="宋体" w:hAnsi="宋体"/>
          <w:color w:val="000000" w:themeColor="text1"/>
          <w:sz w:val="24"/>
          <w:u w:val="single"/>
          <w14:textFill>
            <w14:solidFill>
              <w14:schemeClr w14:val="tx1"/>
            </w14:solidFill>
          </w14:textFill>
        </w:rPr>
        <w:t>业）</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承接企业为</w:t>
      </w:r>
      <w:r>
        <w:rPr>
          <w:rFonts w:hint="eastAsia" w:ascii="宋体" w:hAnsi="宋体"/>
          <w:color w:val="000000" w:themeColor="text1"/>
          <w:sz w:val="24"/>
          <w:u w:val="single"/>
          <w14:textFill>
            <w14:solidFill>
              <w14:schemeClr w14:val="tx1"/>
            </w14:solidFill>
          </w14:textFill>
        </w:rPr>
        <w:t>（企业名称）</w:t>
      </w:r>
      <w:r>
        <w:rPr>
          <w:rFonts w:hint="eastAsia" w:ascii="宋体" w:hAnsi="宋体"/>
          <w:color w:val="000000" w:themeColor="text1"/>
          <w:sz w:val="24"/>
          <w14:textFill>
            <w14:solidFill>
              <w14:schemeClr w14:val="tx1"/>
            </w14:solidFill>
          </w14:textFill>
        </w:rPr>
        <w:t>，从业人员</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人，营业收入为</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万元，资产总额为</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万元</w:t>
      </w:r>
      <w:r>
        <w:rPr>
          <w:rFonts w:ascii="宋体" w:hAnsi="宋体"/>
          <w:color w:val="000000" w:themeColor="text1"/>
          <w:sz w:val="24"/>
          <w14:textFill>
            <w14:solidFill>
              <w14:schemeClr w14:val="tx1"/>
            </w14:solidFill>
          </w14:textFill>
        </w:rPr>
        <w:t>，属于</w:t>
      </w:r>
      <w:r>
        <w:rPr>
          <w:rFonts w:ascii="宋体" w:hAnsi="宋体"/>
          <w:color w:val="000000" w:themeColor="text1"/>
          <w:sz w:val="24"/>
          <w:u w:val="single"/>
          <w14:textFill>
            <w14:solidFill>
              <w14:schemeClr w14:val="tx1"/>
            </w14:solidFill>
          </w14:textFill>
        </w:rPr>
        <w:t>（中型企业、</w:t>
      </w:r>
      <w:r>
        <w:rPr>
          <w:rFonts w:hint="eastAsia" w:ascii="宋体" w:hAnsi="宋体"/>
          <w:color w:val="000000" w:themeColor="text1"/>
          <w:sz w:val="24"/>
          <w:u w:val="single"/>
          <w14:textFill>
            <w14:solidFill>
              <w14:schemeClr w14:val="tx1"/>
            </w14:solidFill>
          </w14:textFill>
        </w:rPr>
        <w:t>小型企业、微型企业）</w:t>
      </w:r>
      <w:r>
        <w:rPr>
          <w:rFonts w:hint="eastAsia" w:ascii="宋体" w:hAnsi="宋体"/>
          <w:color w:val="000000" w:themeColor="text1"/>
          <w:sz w:val="24"/>
          <w14:textFill>
            <w14:solidFill>
              <w14:schemeClr w14:val="tx1"/>
            </w14:solidFill>
          </w14:textFill>
        </w:rPr>
        <w:t>；</w:t>
      </w:r>
    </w:p>
    <w:p w14:paraId="7933B4AE">
      <w:pPr>
        <w:tabs>
          <w:tab w:val="left" w:pos="1065"/>
          <w:tab w:val="left" w:pos="4262"/>
          <w:tab w:val="left" w:pos="6477"/>
        </w:tabs>
        <w:spacing w:before="20" w:line="500" w:lineRule="exact"/>
        <w:ind w:right="84" w:firstLine="686" w:firstLineChars="286"/>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2.</w:t>
      </w:r>
      <w:r>
        <w:rPr>
          <w:rFonts w:ascii="宋体" w:hAnsi="宋体"/>
          <w:color w:val="000000" w:themeColor="text1"/>
          <w:sz w:val="24"/>
          <w:u w:val="single"/>
          <w14:textFill>
            <w14:solidFill>
              <w14:schemeClr w14:val="tx1"/>
            </w14:solidFill>
          </w14:textFill>
        </w:rPr>
        <w:t>（标的名称）</w:t>
      </w:r>
      <w:r>
        <w:rPr>
          <w:rFonts w:ascii="宋体" w:hAnsi="宋体"/>
          <w:color w:val="000000" w:themeColor="text1"/>
          <w:sz w:val="24"/>
          <w14:textFill>
            <w14:solidFill>
              <w14:schemeClr w14:val="tx1"/>
            </w14:solidFill>
          </w14:textFill>
        </w:rPr>
        <w:t>，属于</w:t>
      </w:r>
      <w:r>
        <w:rPr>
          <w:rFonts w:ascii="宋体" w:hAnsi="宋体"/>
          <w:color w:val="000000" w:themeColor="text1"/>
          <w:sz w:val="24"/>
          <w:u w:val="single"/>
          <w14:textFill>
            <w14:solidFill>
              <w14:schemeClr w14:val="tx1"/>
            </w14:solidFill>
          </w14:textFill>
        </w:rPr>
        <w:t>（采购文件中明确的所属</w:t>
      </w:r>
      <w:r>
        <w:rPr>
          <w:rFonts w:hint="eastAsia" w:ascii="宋体" w:hAnsi="宋体"/>
          <w:color w:val="000000" w:themeColor="text1"/>
          <w:sz w:val="24"/>
          <w:u w:val="single"/>
          <w14:textFill>
            <w14:solidFill>
              <w14:schemeClr w14:val="tx1"/>
            </w14:solidFill>
          </w14:textFill>
        </w:rPr>
        <w:t>行业</w:t>
      </w:r>
      <w:r>
        <w:rPr>
          <w:rFonts w:ascii="宋体" w:hAnsi="宋体"/>
          <w:color w:val="000000" w:themeColor="text1"/>
          <w:sz w:val="24"/>
          <w:u w:val="single"/>
          <w14:textFill>
            <w14:solidFill>
              <w14:schemeClr w14:val="tx1"/>
            </w14:solidFill>
          </w14:textFill>
        </w:rPr>
        <w:t>）</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承接企业为</w:t>
      </w:r>
      <w:r>
        <w:rPr>
          <w:rFonts w:hint="eastAsia" w:ascii="宋体" w:hAnsi="宋体"/>
          <w:color w:val="000000" w:themeColor="text1"/>
          <w:sz w:val="24"/>
          <w:u w:val="single"/>
          <w14:textFill>
            <w14:solidFill>
              <w14:schemeClr w14:val="tx1"/>
            </w14:solidFill>
          </w14:textFill>
        </w:rPr>
        <w:t>（企业名称）</w:t>
      </w:r>
      <w:r>
        <w:rPr>
          <w:rFonts w:hint="eastAsia" w:ascii="宋体" w:hAnsi="宋体"/>
          <w:color w:val="000000" w:themeColor="text1"/>
          <w:sz w:val="24"/>
          <w14:textFill>
            <w14:solidFill>
              <w14:schemeClr w14:val="tx1"/>
            </w14:solidFill>
          </w14:textFill>
        </w:rPr>
        <w:t>，从业人员</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人，营业收入为</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万元，资产总额为</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万元</w:t>
      </w:r>
      <w:r>
        <w:rPr>
          <w:rFonts w:ascii="宋体" w:hAnsi="宋体"/>
          <w:color w:val="000000" w:themeColor="text1"/>
          <w:sz w:val="24"/>
          <w14:textFill>
            <w14:solidFill>
              <w14:schemeClr w14:val="tx1"/>
            </w14:solidFill>
          </w14:textFill>
        </w:rPr>
        <w:t>，属于</w:t>
      </w:r>
      <w:r>
        <w:rPr>
          <w:rFonts w:ascii="宋体" w:hAnsi="宋体"/>
          <w:color w:val="000000" w:themeColor="text1"/>
          <w:sz w:val="24"/>
          <w:u w:val="single"/>
          <w14:textFill>
            <w14:solidFill>
              <w14:schemeClr w14:val="tx1"/>
            </w14:solidFill>
          </w14:textFill>
        </w:rPr>
        <w:t>（中型企业、</w:t>
      </w:r>
      <w:r>
        <w:rPr>
          <w:rFonts w:hint="eastAsia" w:ascii="宋体" w:hAnsi="宋体"/>
          <w:color w:val="000000" w:themeColor="text1"/>
          <w:sz w:val="24"/>
          <w:u w:val="single"/>
          <w14:textFill>
            <w14:solidFill>
              <w14:schemeClr w14:val="tx1"/>
            </w14:solidFill>
          </w14:textFill>
        </w:rPr>
        <w:t>小型企业、微型企业）</w:t>
      </w:r>
      <w:r>
        <w:rPr>
          <w:rFonts w:hint="eastAsia" w:ascii="宋体" w:hAnsi="宋体"/>
          <w:color w:val="000000" w:themeColor="text1"/>
          <w:sz w:val="24"/>
          <w14:textFill>
            <w14:solidFill>
              <w14:schemeClr w14:val="tx1"/>
            </w14:solidFill>
          </w14:textFill>
        </w:rPr>
        <w:t>；</w:t>
      </w:r>
    </w:p>
    <w:p w14:paraId="13FE3C32">
      <w:pPr>
        <w:pStyle w:val="19"/>
        <w:spacing w:before="34" w:line="500" w:lineRule="exact"/>
        <w:ind w:left="765" w:right="142" w:hanging="5"/>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p>
    <w:p w14:paraId="4EBB54A5">
      <w:pPr>
        <w:pStyle w:val="19"/>
        <w:spacing w:before="34" w:line="500" w:lineRule="exact"/>
        <w:ind w:right="142" w:firstLine="480" w:firstLineChars="200"/>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以上企业，不属于大企业的分支机构，不存在控股股东为大企业的情形，也不存在与大企业的负责人为同一人的情形。</w:t>
      </w:r>
    </w:p>
    <w:p w14:paraId="680B6987">
      <w:pPr>
        <w:pStyle w:val="19"/>
        <w:spacing w:before="34" w:line="500" w:lineRule="exact"/>
        <w:ind w:right="142"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本企业对上述声明内容的真实性负责。如有虚假，将依法承担相应责任。</w:t>
      </w:r>
    </w:p>
    <w:p w14:paraId="5C8A8440">
      <w:pPr>
        <w:pStyle w:val="19"/>
        <w:spacing w:before="56" w:line="500" w:lineRule="exact"/>
        <w:ind w:left="3960" w:right="1808"/>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企业名称（章）： </w:t>
      </w:r>
    </w:p>
    <w:p w14:paraId="47CE4D73">
      <w:pPr>
        <w:pStyle w:val="19"/>
        <w:spacing w:before="56" w:line="500" w:lineRule="exact"/>
        <w:ind w:left="3960" w:right="1808"/>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日 期：</w:t>
      </w:r>
    </w:p>
    <w:p w14:paraId="37BED221">
      <w:pPr>
        <w:rPr>
          <w:rFonts w:hint="eastAsia" w:ascii="宋体" w:hAnsi="宋体"/>
          <w:color w:val="000000" w:themeColor="text1"/>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 xml:space="preserve"> </w:t>
      </w:r>
    </w:p>
    <w:p w14:paraId="5769A4A4">
      <w:pPr>
        <w:spacing w:line="360" w:lineRule="auto"/>
        <w:rPr>
          <w:rFonts w:hint="eastAsia" w:ascii="宋体" w:hAnsi="宋体"/>
          <w:b/>
          <w:color w:val="000000" w:themeColor="text1"/>
          <w:sz w:val="24"/>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r>
        <w:rPr>
          <w:color w:val="000000" w:themeColor="text1"/>
          <w14:textFill>
            <w14:solidFill>
              <w14:schemeClr w14:val="tx1"/>
            </w14:solidFill>
          </w14:textFill>
        </w:rPr>
        <w:br w:type="page"/>
      </w:r>
      <w:r>
        <w:rPr>
          <w:rFonts w:hint="eastAsia" w:ascii="宋体" w:hAnsi="宋体"/>
          <w:b/>
          <w:color w:val="000000" w:themeColor="text1"/>
          <w:sz w:val="24"/>
          <w14:textFill>
            <w14:solidFill>
              <w14:schemeClr w14:val="tx1"/>
            </w14:solidFill>
          </w14:textFill>
        </w:rPr>
        <w:t>3.残疾人福利性单位声明函格式</w:t>
      </w:r>
    </w:p>
    <w:p w14:paraId="0B507324">
      <w:pPr>
        <w:spacing w:line="588" w:lineRule="exact"/>
        <w:jc w:val="center"/>
        <w:rPr>
          <w:rFonts w:hint="eastAsia" w:ascii="仿宋_GB2312" w:eastAsia="仿宋_GB2312"/>
          <w:b/>
          <w:color w:val="000000" w:themeColor="text1"/>
          <w:spacing w:val="6"/>
          <w:sz w:val="32"/>
          <w:szCs w:val="32"/>
          <w14:textFill>
            <w14:solidFill>
              <w14:schemeClr w14:val="tx1"/>
            </w14:solidFill>
          </w14:textFill>
        </w:rPr>
      </w:pPr>
      <w:bookmarkStart w:id="173" w:name="OLE_LINK14"/>
      <w:bookmarkStart w:id="174" w:name="OLE_LINK13"/>
    </w:p>
    <w:p w14:paraId="754AEA41">
      <w:pPr>
        <w:spacing w:line="588" w:lineRule="exact"/>
        <w:jc w:val="center"/>
        <w:rPr>
          <w:rFonts w:hint="eastAsia" w:ascii="方正小标宋简体" w:hAnsi="方正小标宋简体" w:eastAsia="方正小标宋简体" w:cs="方正小标宋简体"/>
          <w:bCs/>
          <w:color w:val="000000" w:themeColor="text1"/>
          <w:spacing w:val="6"/>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pacing w:val="6"/>
          <w:sz w:val="44"/>
          <w:szCs w:val="44"/>
          <w14:textFill>
            <w14:solidFill>
              <w14:schemeClr w14:val="tx1"/>
            </w14:solidFill>
          </w14:textFill>
        </w:rPr>
        <w:t>残疾人福利性单位声明函</w:t>
      </w:r>
    </w:p>
    <w:bookmarkEnd w:id="173"/>
    <w:bookmarkEnd w:id="174"/>
    <w:p w14:paraId="6FDD3D35">
      <w:pPr>
        <w:spacing w:line="588" w:lineRule="exact"/>
        <w:rPr>
          <w:rFonts w:ascii="仿宋_GB2312" w:eastAsia="仿宋_GB2312"/>
          <w:b/>
          <w:color w:val="000000" w:themeColor="text1"/>
          <w:spacing w:val="6"/>
          <w:sz w:val="30"/>
          <w:szCs w:val="30"/>
          <w14:textFill>
            <w14:solidFill>
              <w14:schemeClr w14:val="tx1"/>
            </w14:solidFill>
          </w14:textFill>
        </w:rPr>
      </w:pPr>
    </w:p>
    <w:p w14:paraId="06F11B1D">
      <w:pPr>
        <w:spacing w:line="360" w:lineRule="auto"/>
        <w:ind w:firstLine="504" w:firstLineChars="200"/>
        <w:contextualSpacing/>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本单位郑重声明，根据《财政部 民政部 中国残疾人联合会关于促进残疾人就业政府采购政策的通知》（财库</w:t>
      </w:r>
      <w:r>
        <w:rPr>
          <w:rFonts w:hint="eastAsia" w:ascii="宋体" w:hAnsi="宋体"/>
          <w:color w:val="000000" w:themeColor="text1"/>
          <w:sz w:val="24"/>
          <w14:textFill>
            <w14:solidFill>
              <w14:schemeClr w14:val="tx1"/>
            </w14:solidFill>
          </w14:textFill>
        </w:rPr>
        <w:t>〔2017〕 141</w:t>
      </w:r>
      <w:r>
        <w:rPr>
          <w:rFonts w:hint="eastAsia" w:ascii="宋体" w:hAnsi="宋体"/>
          <w:color w:val="000000" w:themeColor="text1"/>
          <w:spacing w:val="6"/>
          <w:sz w:val="24"/>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000000" w:themeColor="text1"/>
          <w:spacing w:val="-6"/>
          <w:sz w:val="24"/>
          <w14:textFill>
            <w14:solidFill>
              <w14:schemeClr w14:val="tx1"/>
            </w14:solidFill>
          </w14:textFill>
        </w:rPr>
        <w:t>疾人福利性单位制造的货物（不包括使用非残疾人福利性单位注册商标的货物）。</w:t>
      </w:r>
    </w:p>
    <w:p w14:paraId="6BA5439D">
      <w:pPr>
        <w:spacing w:line="360" w:lineRule="auto"/>
        <w:ind w:firstLine="504" w:firstLineChars="200"/>
        <w:contextualSpacing/>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本单位对上述声明的真实性负责。如有虚假，将依法承担相应责任。</w:t>
      </w:r>
    </w:p>
    <w:p w14:paraId="02C964F4">
      <w:pPr>
        <w:spacing w:line="360" w:lineRule="auto"/>
        <w:ind w:firstLine="504" w:firstLineChars="200"/>
        <w:contextualSpacing/>
        <w:rPr>
          <w:rFonts w:ascii="宋体" w:hAnsi="宋体"/>
          <w:color w:val="000000" w:themeColor="text1"/>
          <w:spacing w:val="6"/>
          <w:sz w:val="24"/>
          <w14:textFill>
            <w14:solidFill>
              <w14:schemeClr w14:val="tx1"/>
            </w14:solidFill>
          </w14:textFill>
        </w:rPr>
      </w:pPr>
    </w:p>
    <w:p w14:paraId="0587493A">
      <w:pPr>
        <w:spacing w:line="360" w:lineRule="auto"/>
        <w:ind w:firstLine="504" w:firstLineChars="200"/>
        <w:contextualSpacing/>
        <w:rPr>
          <w:rFonts w:ascii="宋体" w:hAnsi="宋体"/>
          <w:color w:val="000000" w:themeColor="text1"/>
          <w:spacing w:val="6"/>
          <w:sz w:val="24"/>
          <w14:textFill>
            <w14:solidFill>
              <w14:schemeClr w14:val="tx1"/>
            </w14:solidFill>
          </w14:textFill>
        </w:rPr>
      </w:pPr>
    </w:p>
    <w:p w14:paraId="2BA215D0">
      <w:pPr>
        <w:tabs>
          <w:tab w:val="left" w:pos="4860"/>
        </w:tabs>
        <w:spacing w:line="360" w:lineRule="auto"/>
        <w:ind w:right="1560" w:firstLine="504" w:firstLineChars="200"/>
        <w:contextualSpacing/>
        <w:jc w:val="center"/>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单位名称（盖公章）：</w:t>
      </w:r>
    </w:p>
    <w:p w14:paraId="66CF9F65">
      <w:pPr>
        <w:tabs>
          <w:tab w:val="left" w:pos="4860"/>
        </w:tabs>
        <w:spacing w:line="360" w:lineRule="auto"/>
        <w:ind w:right="1560" w:firstLine="504" w:firstLineChars="200"/>
        <w:contextualSpacing/>
        <w:jc w:val="center"/>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日  期：</w:t>
      </w:r>
    </w:p>
    <w:p w14:paraId="4CCF6BF5">
      <w:pPr>
        <w:spacing w:line="360" w:lineRule="auto"/>
        <w:contextualSpacing/>
        <w:rPr>
          <w:rFonts w:ascii="宋体" w:hAnsi="宋体"/>
          <w:color w:val="000000" w:themeColor="text1"/>
          <w:sz w:val="24"/>
          <w14:textFill>
            <w14:solidFill>
              <w14:schemeClr w14:val="tx1"/>
            </w14:solidFill>
          </w14:textFill>
        </w:rPr>
      </w:pPr>
    </w:p>
    <w:p w14:paraId="771E8497">
      <w:pPr>
        <w:spacing w:line="360" w:lineRule="auto"/>
        <w:contextualSpacing/>
        <w:rPr>
          <w:rFonts w:hint="eastAsia" w:ascii="宋体" w:hAnsi="宋体"/>
          <w:color w:val="000000" w:themeColor="text1"/>
          <w:sz w:val="24"/>
          <w14:textFill>
            <w14:solidFill>
              <w14:schemeClr w14:val="tx1"/>
            </w14:solidFill>
          </w14:textFill>
        </w:rPr>
      </w:pPr>
    </w:p>
    <w:p w14:paraId="4228AC41">
      <w:pPr>
        <w:spacing w:line="360" w:lineRule="auto"/>
        <w:contextualSpacing/>
        <w:rPr>
          <w:rFonts w:ascii="宋体" w:hAnsi="宋体"/>
          <w:color w:val="000000" w:themeColor="text1"/>
          <w:sz w:val="24"/>
          <w14:textFill>
            <w14:solidFill>
              <w14:schemeClr w14:val="tx1"/>
            </w14:solidFill>
          </w14:textFill>
        </w:rPr>
      </w:pPr>
    </w:p>
    <w:p w14:paraId="0ABBDA2B">
      <w:pPr>
        <w:spacing w:line="360" w:lineRule="auto"/>
        <w:contextualSpacing/>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注：请根据自己的真实情况出具《残疾人福利性单位声明函》。依法享受中小企业优惠政策的，采购人或者采购代理机构在公告中标结果时，同时公告其《残疾人福利性单位声明函》，接受社会监督。</w:t>
      </w:r>
    </w:p>
    <w:p w14:paraId="231F7C2E">
      <w:pPr>
        <w:spacing w:line="360" w:lineRule="auto"/>
        <w:jc w:val="left"/>
        <w:rPr>
          <w:rFonts w:hint="eastAsia" w:ascii="宋体" w:hAnsi="宋体"/>
          <w:b/>
          <w:bCs/>
          <w:color w:val="000000" w:themeColor="text1"/>
          <w:sz w:val="32"/>
          <w:szCs w:val="32"/>
          <w14:textFill>
            <w14:solidFill>
              <w14:schemeClr w14:val="tx1"/>
            </w14:solidFill>
          </w14:textFill>
        </w:rPr>
      </w:pPr>
      <w:r>
        <w:rPr>
          <w:rFonts w:ascii="宋体" w:hAnsi="宋体"/>
          <w:color w:val="000000" w:themeColor="text1"/>
          <w:sz w:val="24"/>
          <w14:textFill>
            <w14:solidFill>
              <w14:schemeClr w14:val="tx1"/>
            </w14:solidFill>
          </w14:textFill>
        </w:rPr>
        <w:br w:type="page"/>
      </w:r>
      <w:r>
        <w:rPr>
          <w:rFonts w:hint="eastAsia" w:ascii="宋体" w:hAnsi="宋体"/>
          <w:b/>
          <w:color w:val="000000" w:themeColor="text1"/>
          <w:sz w:val="24"/>
          <w14:textFill>
            <w14:solidFill>
              <w14:schemeClr w14:val="tx1"/>
            </w14:solidFill>
          </w14:textFill>
        </w:rPr>
        <w:t>4.质疑函（格式）</w:t>
      </w:r>
    </w:p>
    <w:p w14:paraId="7F521C4C">
      <w:pPr>
        <w:spacing w:line="360" w:lineRule="auto"/>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质疑函（格式）</w:t>
      </w:r>
    </w:p>
    <w:p w14:paraId="54A60EC9">
      <w:pPr>
        <w:pStyle w:val="28"/>
        <w:snapToGrid w:val="0"/>
        <w:spacing w:line="360" w:lineRule="auto"/>
        <w:ind w:firstLine="482" w:firstLineChars="200"/>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一、质疑供应商基本信息：</w:t>
      </w:r>
    </w:p>
    <w:p w14:paraId="11087915">
      <w:pPr>
        <w:pStyle w:val="28"/>
        <w:snapToGrid w:val="0"/>
        <w:spacing w:line="360" w:lineRule="auto"/>
        <w:ind w:firstLine="480" w:firstLineChars="200"/>
        <w:rPr>
          <w:rFonts w:hint="eastAsia"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质疑供应商：</w:t>
      </w:r>
      <w:r>
        <w:rPr>
          <w:rFonts w:hint="eastAsia" w:hAnsi="宋体"/>
          <w:bCs/>
          <w:color w:val="000000" w:themeColor="text1"/>
          <w:sz w:val="24"/>
          <w:szCs w:val="24"/>
          <w:u w:val="single"/>
          <w14:textFill>
            <w14:solidFill>
              <w14:schemeClr w14:val="tx1"/>
            </w14:solidFill>
          </w14:textFill>
        </w:rPr>
        <w:t xml:space="preserve">                                       </w:t>
      </w:r>
      <w:r>
        <w:rPr>
          <w:rFonts w:hint="eastAsia" w:hAnsi="宋体"/>
          <w:bCs/>
          <w:color w:val="000000" w:themeColor="text1"/>
          <w:sz w:val="24"/>
          <w:szCs w:val="24"/>
          <w14:textFill>
            <w14:solidFill>
              <w14:schemeClr w14:val="tx1"/>
            </w14:solidFill>
          </w14:textFill>
        </w:rPr>
        <w:t xml:space="preserve">                 </w:t>
      </w:r>
    </w:p>
    <w:p w14:paraId="0B429D0F">
      <w:pPr>
        <w:pStyle w:val="28"/>
        <w:snapToGrid w:val="0"/>
        <w:spacing w:line="360" w:lineRule="auto"/>
        <w:ind w:firstLine="480" w:firstLineChars="200"/>
        <w:rPr>
          <w:rFonts w:hint="eastAsia"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地址</w:t>
      </w:r>
      <w:r>
        <w:rPr>
          <w:rFonts w:hint="eastAsia" w:hAnsi="宋体"/>
          <w:bCs/>
          <w:color w:val="000000" w:themeColor="text1"/>
          <w:sz w:val="24"/>
          <w:szCs w:val="24"/>
          <w14:textFill>
            <w14:solidFill>
              <w14:schemeClr w14:val="tx1"/>
            </w14:solidFill>
          </w14:textFill>
        </w:rPr>
        <w:t>：</w:t>
      </w:r>
      <w:r>
        <w:rPr>
          <w:rFonts w:hint="eastAsia" w:hAnsi="宋体"/>
          <w:bCs/>
          <w:color w:val="000000" w:themeColor="text1"/>
          <w:sz w:val="24"/>
          <w:szCs w:val="24"/>
          <w:u w:val="single"/>
          <w14:textFill>
            <w14:solidFill>
              <w14:schemeClr w14:val="tx1"/>
            </w14:solidFill>
          </w14:textFill>
        </w:rPr>
        <w:t xml:space="preserve">                                          </w:t>
      </w:r>
      <w:r>
        <w:rPr>
          <w:rFonts w:hAnsi="宋体"/>
          <w:bCs/>
          <w:color w:val="000000" w:themeColor="text1"/>
          <w:sz w:val="24"/>
          <w:szCs w:val="24"/>
          <w14:textFill>
            <w14:solidFill>
              <w14:schemeClr w14:val="tx1"/>
            </w14:solidFill>
          </w14:textFill>
        </w:rPr>
        <w:t>邮编</w:t>
      </w:r>
      <w:r>
        <w:rPr>
          <w:rFonts w:hint="eastAsia" w:hAnsi="宋体"/>
          <w:bCs/>
          <w:color w:val="000000" w:themeColor="text1"/>
          <w:sz w:val="24"/>
          <w:szCs w:val="24"/>
          <w14:textFill>
            <w14:solidFill>
              <w14:schemeClr w14:val="tx1"/>
            </w14:solidFill>
          </w14:textFill>
        </w:rPr>
        <w:t>：</w:t>
      </w:r>
      <w:r>
        <w:rPr>
          <w:rFonts w:hint="eastAsia" w:hAnsi="宋体"/>
          <w:bCs/>
          <w:color w:val="000000" w:themeColor="text1"/>
          <w:sz w:val="24"/>
          <w:szCs w:val="24"/>
          <w:u w:val="single"/>
          <w14:textFill>
            <w14:solidFill>
              <w14:schemeClr w14:val="tx1"/>
            </w14:solidFill>
          </w14:textFill>
        </w:rPr>
        <w:t xml:space="preserve">                  </w:t>
      </w:r>
      <w:r>
        <w:rPr>
          <w:rFonts w:hint="eastAsia" w:hAnsi="宋体"/>
          <w:bCs/>
          <w:color w:val="000000" w:themeColor="text1"/>
          <w:sz w:val="24"/>
          <w:szCs w:val="24"/>
          <w14:textFill>
            <w14:solidFill>
              <w14:schemeClr w14:val="tx1"/>
            </w14:solidFill>
          </w14:textFill>
        </w:rPr>
        <w:t xml:space="preserve">                 </w:t>
      </w:r>
    </w:p>
    <w:p w14:paraId="18C8575A">
      <w:pPr>
        <w:pStyle w:val="28"/>
        <w:snapToGrid w:val="0"/>
        <w:spacing w:line="360" w:lineRule="auto"/>
        <w:ind w:firstLine="480" w:firstLineChars="200"/>
        <w:rPr>
          <w:rFonts w:hint="eastAsia"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联系人</w:t>
      </w:r>
      <w:r>
        <w:rPr>
          <w:rFonts w:hint="eastAsia" w:hAnsi="宋体"/>
          <w:bCs/>
          <w:color w:val="000000" w:themeColor="text1"/>
          <w:sz w:val="24"/>
          <w:szCs w:val="24"/>
          <w14:textFill>
            <w14:solidFill>
              <w14:schemeClr w14:val="tx1"/>
            </w14:solidFill>
          </w14:textFill>
        </w:rPr>
        <w:t>：</w:t>
      </w:r>
      <w:r>
        <w:rPr>
          <w:rFonts w:hint="eastAsia" w:hAnsi="宋体"/>
          <w:bCs/>
          <w:color w:val="000000" w:themeColor="text1"/>
          <w:sz w:val="24"/>
          <w:szCs w:val="24"/>
          <w:u w:val="single"/>
          <w14:textFill>
            <w14:solidFill>
              <w14:schemeClr w14:val="tx1"/>
            </w14:solidFill>
          </w14:textFill>
        </w:rPr>
        <w:t xml:space="preserve">                     </w:t>
      </w:r>
      <w:r>
        <w:rPr>
          <w:rFonts w:hAnsi="宋体"/>
          <w:bCs/>
          <w:color w:val="000000" w:themeColor="text1"/>
          <w:sz w:val="24"/>
          <w:szCs w:val="24"/>
          <w14:textFill>
            <w14:solidFill>
              <w14:schemeClr w14:val="tx1"/>
            </w14:solidFill>
          </w14:textFill>
        </w:rPr>
        <w:t>联系电话</w:t>
      </w:r>
      <w:r>
        <w:rPr>
          <w:rFonts w:hint="eastAsia" w:hAnsi="宋体"/>
          <w:bCs/>
          <w:color w:val="000000" w:themeColor="text1"/>
          <w:sz w:val="24"/>
          <w:szCs w:val="24"/>
          <w14:textFill>
            <w14:solidFill>
              <w14:schemeClr w14:val="tx1"/>
            </w14:solidFill>
          </w14:textFill>
        </w:rPr>
        <w:t>：</w:t>
      </w:r>
      <w:r>
        <w:rPr>
          <w:rFonts w:hint="eastAsia" w:hAnsi="宋体"/>
          <w:bCs/>
          <w:color w:val="000000" w:themeColor="text1"/>
          <w:sz w:val="24"/>
          <w:szCs w:val="24"/>
          <w:u w:val="single"/>
          <w14:textFill>
            <w14:solidFill>
              <w14:schemeClr w14:val="tx1"/>
            </w14:solidFill>
          </w14:textFill>
        </w:rPr>
        <w:t xml:space="preserve">                 </w:t>
      </w:r>
    </w:p>
    <w:p w14:paraId="65E23629">
      <w:pPr>
        <w:pStyle w:val="28"/>
        <w:snapToGrid w:val="0"/>
        <w:spacing w:line="360" w:lineRule="auto"/>
        <w:ind w:firstLine="480" w:firstLineChars="200"/>
        <w:rPr>
          <w:rFonts w:hint="eastAsia"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授权代表：</w:t>
      </w:r>
      <w:r>
        <w:rPr>
          <w:rFonts w:hint="eastAsia" w:hAnsi="宋体"/>
          <w:bCs/>
          <w:color w:val="000000" w:themeColor="text1"/>
          <w:sz w:val="24"/>
          <w:szCs w:val="24"/>
          <w:u w:val="single"/>
          <w14:textFill>
            <w14:solidFill>
              <w14:schemeClr w14:val="tx1"/>
            </w14:solidFill>
          </w14:textFill>
        </w:rPr>
        <w:t xml:space="preserve">                      </w:t>
      </w:r>
    </w:p>
    <w:p w14:paraId="13FE8AD9">
      <w:pPr>
        <w:pStyle w:val="28"/>
        <w:snapToGrid w:val="0"/>
        <w:spacing w:line="360" w:lineRule="auto"/>
        <w:ind w:firstLine="480" w:firstLineChars="200"/>
        <w:rPr>
          <w:rFonts w:hint="eastAsia" w:hAnsi="宋体"/>
          <w:bCs/>
          <w:color w:val="000000" w:themeColor="text1"/>
          <w:sz w:val="24"/>
          <w:szCs w:val="24"/>
          <w:u w:val="single"/>
          <w14:textFill>
            <w14:solidFill>
              <w14:schemeClr w14:val="tx1"/>
            </w14:solidFill>
          </w14:textFill>
        </w:rPr>
      </w:pPr>
      <w:r>
        <w:rPr>
          <w:rFonts w:hAnsi="宋体"/>
          <w:bCs/>
          <w:color w:val="000000" w:themeColor="text1"/>
          <w:sz w:val="24"/>
          <w:szCs w:val="24"/>
          <w14:textFill>
            <w14:solidFill>
              <w14:schemeClr w14:val="tx1"/>
            </w14:solidFill>
          </w14:textFill>
        </w:rPr>
        <w:t>联系</w:t>
      </w:r>
      <w:r>
        <w:rPr>
          <w:rFonts w:hint="eastAsia" w:hAnsi="宋体"/>
          <w:bCs/>
          <w:color w:val="000000" w:themeColor="text1"/>
          <w:sz w:val="24"/>
          <w:szCs w:val="24"/>
          <w14:textFill>
            <w14:solidFill>
              <w14:schemeClr w14:val="tx1"/>
            </w14:solidFill>
          </w14:textFill>
        </w:rPr>
        <w:t>电话：</w:t>
      </w:r>
      <w:r>
        <w:rPr>
          <w:rFonts w:hint="eastAsia" w:hAnsi="宋体"/>
          <w:bCs/>
          <w:color w:val="000000" w:themeColor="text1"/>
          <w:sz w:val="24"/>
          <w:szCs w:val="24"/>
          <w:u w:val="single"/>
          <w14:textFill>
            <w14:solidFill>
              <w14:schemeClr w14:val="tx1"/>
            </w14:solidFill>
          </w14:textFill>
        </w:rPr>
        <w:t xml:space="preserve">                      </w:t>
      </w:r>
    </w:p>
    <w:p w14:paraId="1026CB4A">
      <w:pPr>
        <w:pStyle w:val="28"/>
        <w:snapToGrid w:val="0"/>
        <w:spacing w:line="360" w:lineRule="auto"/>
        <w:ind w:firstLine="480" w:firstLineChars="200"/>
        <w:rPr>
          <w:rFonts w:hint="eastAsia"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地址</w:t>
      </w:r>
      <w:r>
        <w:rPr>
          <w:rFonts w:hint="eastAsia" w:hAnsi="宋体"/>
          <w:bCs/>
          <w:color w:val="000000" w:themeColor="text1"/>
          <w:sz w:val="24"/>
          <w:szCs w:val="24"/>
          <w14:textFill>
            <w14:solidFill>
              <w14:schemeClr w14:val="tx1"/>
            </w14:solidFill>
          </w14:textFill>
        </w:rPr>
        <w:t>：</w:t>
      </w:r>
      <w:r>
        <w:rPr>
          <w:rFonts w:hint="eastAsia" w:hAnsi="宋体"/>
          <w:bCs/>
          <w:color w:val="000000" w:themeColor="text1"/>
          <w:sz w:val="24"/>
          <w:szCs w:val="24"/>
          <w:u w:val="single"/>
          <w14:textFill>
            <w14:solidFill>
              <w14:schemeClr w14:val="tx1"/>
            </w14:solidFill>
          </w14:textFill>
        </w:rPr>
        <w:t xml:space="preserve">                 </w:t>
      </w:r>
      <w:r>
        <w:rPr>
          <w:rFonts w:hAnsi="宋体"/>
          <w:bCs/>
          <w:color w:val="000000" w:themeColor="text1"/>
          <w:sz w:val="24"/>
          <w:szCs w:val="24"/>
          <w14:textFill>
            <w14:solidFill>
              <w14:schemeClr w14:val="tx1"/>
            </w14:solidFill>
          </w14:textFill>
        </w:rPr>
        <w:t>邮编</w:t>
      </w:r>
      <w:r>
        <w:rPr>
          <w:rFonts w:hint="eastAsia" w:hAnsi="宋体"/>
          <w:bCs/>
          <w:color w:val="000000" w:themeColor="text1"/>
          <w:sz w:val="24"/>
          <w:szCs w:val="24"/>
          <w14:textFill>
            <w14:solidFill>
              <w14:schemeClr w14:val="tx1"/>
            </w14:solidFill>
          </w14:textFill>
        </w:rPr>
        <w:t>：</w:t>
      </w:r>
      <w:r>
        <w:rPr>
          <w:rFonts w:hint="eastAsia" w:hAnsi="宋体"/>
          <w:bCs/>
          <w:color w:val="000000" w:themeColor="text1"/>
          <w:sz w:val="24"/>
          <w:szCs w:val="24"/>
          <w:u w:val="single"/>
          <w14:textFill>
            <w14:solidFill>
              <w14:schemeClr w14:val="tx1"/>
            </w14:solidFill>
          </w14:textFill>
        </w:rPr>
        <w:t xml:space="preserve">                  </w:t>
      </w:r>
      <w:r>
        <w:rPr>
          <w:rFonts w:hint="eastAsia" w:hAnsi="宋体"/>
          <w:bCs/>
          <w:color w:val="000000" w:themeColor="text1"/>
          <w:sz w:val="24"/>
          <w:szCs w:val="24"/>
          <w14:textFill>
            <w14:solidFill>
              <w14:schemeClr w14:val="tx1"/>
            </w14:solidFill>
          </w14:textFill>
        </w:rPr>
        <w:t xml:space="preserve">     </w:t>
      </w:r>
    </w:p>
    <w:p w14:paraId="05B230CF">
      <w:pPr>
        <w:pStyle w:val="28"/>
        <w:snapToGrid w:val="0"/>
        <w:spacing w:line="360" w:lineRule="auto"/>
        <w:ind w:firstLine="482" w:firstLineChars="200"/>
        <w:rPr>
          <w:rFonts w:hint="eastAsia"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二、质疑项目基本情况：</w:t>
      </w:r>
    </w:p>
    <w:p w14:paraId="63D0F8B3">
      <w:pPr>
        <w:pStyle w:val="28"/>
        <w:spacing w:line="360" w:lineRule="auto"/>
        <w:ind w:left="25" w:leftChars="12" w:firstLine="472" w:firstLineChars="197"/>
        <w:rPr>
          <w:rFonts w:hint="eastAsia" w:hAnsi="宋体"/>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质疑</w:t>
      </w:r>
      <w:r>
        <w:rPr>
          <w:rFonts w:hint="eastAsia" w:hAnsi="宋体"/>
          <w:color w:val="000000" w:themeColor="text1"/>
          <w:sz w:val="24"/>
          <w:szCs w:val="24"/>
          <w14:textFill>
            <w14:solidFill>
              <w14:schemeClr w14:val="tx1"/>
            </w14:solidFill>
          </w14:textFill>
        </w:rPr>
        <w:t>项目的名称：</w:t>
      </w:r>
      <w:r>
        <w:rPr>
          <w:rFonts w:hint="eastAsia" w:hAnsi="宋体"/>
          <w:bCs/>
          <w:color w:val="000000" w:themeColor="text1"/>
          <w:sz w:val="24"/>
          <w:szCs w:val="24"/>
          <w:u w:val="single"/>
          <w14:textFill>
            <w14:solidFill>
              <w14:schemeClr w14:val="tx1"/>
            </w14:solidFill>
          </w14:textFill>
        </w:rPr>
        <w:t xml:space="preserve">                                     </w:t>
      </w:r>
    </w:p>
    <w:p w14:paraId="7981360F">
      <w:pPr>
        <w:pStyle w:val="28"/>
        <w:spacing w:line="360" w:lineRule="auto"/>
        <w:ind w:left="25" w:leftChars="12" w:firstLine="472" w:firstLineChars="197"/>
        <w:rPr>
          <w:rFonts w:hint="eastAsia" w:hAnsi="宋体"/>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质疑</w:t>
      </w:r>
      <w:r>
        <w:rPr>
          <w:rFonts w:hint="eastAsia" w:hAnsi="宋体"/>
          <w:color w:val="000000" w:themeColor="text1"/>
          <w:sz w:val="24"/>
          <w:szCs w:val="24"/>
          <w14:textFill>
            <w14:solidFill>
              <w14:schemeClr w14:val="tx1"/>
            </w14:solidFill>
          </w14:textFill>
        </w:rPr>
        <w:t>项目的编号：</w:t>
      </w:r>
      <w:r>
        <w:rPr>
          <w:rFonts w:hint="eastAsia" w:hAnsi="宋体"/>
          <w:bCs/>
          <w:color w:val="000000" w:themeColor="text1"/>
          <w:sz w:val="24"/>
          <w:szCs w:val="24"/>
          <w:u w:val="single"/>
          <w14:textFill>
            <w14:solidFill>
              <w14:schemeClr w14:val="tx1"/>
            </w14:solidFill>
          </w14:textFill>
        </w:rPr>
        <w:t xml:space="preserve">                                     </w:t>
      </w:r>
    </w:p>
    <w:p w14:paraId="1957BD63">
      <w:pPr>
        <w:pStyle w:val="28"/>
        <w:spacing w:line="360" w:lineRule="auto"/>
        <w:ind w:left="25" w:leftChars="12" w:firstLine="472" w:firstLineChars="197"/>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采购人名称：</w:t>
      </w:r>
      <w:r>
        <w:rPr>
          <w:rFonts w:hint="eastAsia" w:hAnsi="宋体"/>
          <w:bCs/>
          <w:color w:val="000000" w:themeColor="text1"/>
          <w:sz w:val="24"/>
          <w:szCs w:val="24"/>
          <w:u w:val="single"/>
          <w14:textFill>
            <w14:solidFill>
              <w14:schemeClr w14:val="tx1"/>
            </w14:solidFill>
          </w14:textFill>
        </w:rPr>
        <w:t xml:space="preserve">                                         </w:t>
      </w:r>
    </w:p>
    <w:p w14:paraId="0864E3D6">
      <w:pPr>
        <w:pStyle w:val="28"/>
        <w:spacing w:line="360" w:lineRule="auto"/>
        <w:ind w:left="25" w:leftChars="12" w:firstLine="472" w:firstLineChars="197"/>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质疑事项：</w:t>
      </w:r>
    </w:p>
    <w:p w14:paraId="2A40A4C5">
      <w:pPr>
        <w:pStyle w:val="28"/>
        <w:spacing w:line="360" w:lineRule="auto"/>
        <w:ind w:left="25" w:leftChars="12" w:firstLine="352" w:firstLineChars="147"/>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□招标文件   招标文件获取日期：</w:t>
      </w:r>
      <w:r>
        <w:rPr>
          <w:rFonts w:hint="eastAsia" w:hAnsi="宋体"/>
          <w:bCs/>
          <w:color w:val="000000" w:themeColor="text1"/>
          <w:sz w:val="24"/>
          <w:szCs w:val="24"/>
          <w:u w:val="single"/>
          <w14:textFill>
            <w14:solidFill>
              <w14:schemeClr w14:val="tx1"/>
            </w14:solidFill>
          </w14:textFill>
        </w:rPr>
        <w:t xml:space="preserve">                                   </w:t>
      </w:r>
    </w:p>
    <w:p w14:paraId="5D6E194E">
      <w:pPr>
        <w:pStyle w:val="28"/>
        <w:spacing w:line="360" w:lineRule="auto"/>
        <w:ind w:left="25" w:leftChars="12" w:firstLine="352" w:firstLineChars="147"/>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□采购过程   </w:t>
      </w:r>
    </w:p>
    <w:p w14:paraId="58E92173">
      <w:pPr>
        <w:pStyle w:val="28"/>
        <w:spacing w:line="360" w:lineRule="auto"/>
        <w:ind w:left="25" w:leftChars="12" w:firstLine="352" w:firstLineChars="147"/>
        <w:rPr>
          <w:rFonts w:hint="eastAsia" w:hAnsi="宋体"/>
          <w:bCs/>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□中标结果   </w:t>
      </w:r>
    </w:p>
    <w:p w14:paraId="7DB5F2E6">
      <w:pPr>
        <w:pStyle w:val="28"/>
        <w:spacing w:line="360" w:lineRule="auto"/>
        <w:ind w:left="25" w:leftChars="12" w:firstLine="472" w:firstLineChars="196"/>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三、质疑事项具体内容</w:t>
      </w:r>
    </w:p>
    <w:p w14:paraId="041CD8F2">
      <w:pPr>
        <w:pStyle w:val="28"/>
        <w:spacing w:line="360" w:lineRule="auto"/>
        <w:ind w:left="25" w:leftChars="12" w:firstLine="472" w:firstLineChars="197"/>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质疑事项1：</w:t>
      </w:r>
      <w:r>
        <w:rPr>
          <w:rFonts w:hint="eastAsia" w:hAnsi="宋体"/>
          <w:bCs/>
          <w:color w:val="000000" w:themeColor="text1"/>
          <w:sz w:val="24"/>
          <w:szCs w:val="24"/>
          <w:u w:val="single"/>
          <w14:textFill>
            <w14:solidFill>
              <w14:schemeClr w14:val="tx1"/>
            </w14:solidFill>
          </w14:textFill>
        </w:rPr>
        <w:t xml:space="preserve">                                                                    </w:t>
      </w:r>
    </w:p>
    <w:p w14:paraId="4412A977">
      <w:pPr>
        <w:pStyle w:val="28"/>
        <w:spacing w:line="360" w:lineRule="auto"/>
        <w:ind w:left="25" w:leftChars="12" w:firstLine="472" w:firstLineChars="197"/>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事实依据：</w:t>
      </w:r>
      <w:r>
        <w:rPr>
          <w:rFonts w:hint="eastAsia" w:hAnsi="宋体"/>
          <w:bCs/>
          <w:color w:val="000000" w:themeColor="text1"/>
          <w:sz w:val="24"/>
          <w:szCs w:val="24"/>
          <w:u w:val="single"/>
          <w14:textFill>
            <w14:solidFill>
              <w14:schemeClr w14:val="tx1"/>
            </w14:solidFill>
          </w14:textFill>
        </w:rPr>
        <w:t xml:space="preserve">                                                                      </w:t>
      </w:r>
    </w:p>
    <w:p w14:paraId="363B183C">
      <w:pPr>
        <w:pStyle w:val="28"/>
        <w:spacing w:line="360" w:lineRule="auto"/>
        <w:ind w:left="25" w:leftChars="12" w:firstLine="472" w:firstLineChars="197"/>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法律依据：</w:t>
      </w:r>
      <w:r>
        <w:rPr>
          <w:rFonts w:hint="eastAsia" w:hAnsi="宋体"/>
          <w:color w:val="000000" w:themeColor="text1"/>
          <w:sz w:val="24"/>
          <w:szCs w:val="24"/>
          <w:u w:val="single"/>
          <w14:textFill>
            <w14:solidFill>
              <w14:schemeClr w14:val="tx1"/>
            </w14:solidFill>
          </w14:textFill>
        </w:rPr>
        <w:t xml:space="preserve">                                                        </w:t>
      </w:r>
      <w:r>
        <w:rPr>
          <w:rFonts w:hint="eastAsia" w:hAnsi="宋体"/>
          <w:bCs/>
          <w:color w:val="000000" w:themeColor="text1"/>
          <w:sz w:val="24"/>
          <w:szCs w:val="24"/>
          <w:u w:val="single"/>
          <w14:textFill>
            <w14:solidFill>
              <w14:schemeClr w14:val="tx1"/>
            </w14:solidFill>
          </w14:textFill>
        </w:rPr>
        <w:t xml:space="preserve">               </w:t>
      </w:r>
    </w:p>
    <w:p w14:paraId="434628F8">
      <w:pPr>
        <w:pStyle w:val="28"/>
        <w:spacing w:line="360" w:lineRule="auto"/>
        <w:ind w:left="25" w:leftChars="12" w:firstLine="472" w:firstLineChars="197"/>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质疑事项2</w:t>
      </w:r>
    </w:p>
    <w:p w14:paraId="17854015">
      <w:pPr>
        <w:pStyle w:val="28"/>
        <w:spacing w:line="360" w:lineRule="auto"/>
        <w:ind w:left="25" w:leftChars="12" w:firstLine="472" w:firstLineChars="197"/>
        <w:rPr>
          <w:rFonts w:hint="eastAsia"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w:t>
      </w:r>
    </w:p>
    <w:p w14:paraId="72D0F742">
      <w:pPr>
        <w:pStyle w:val="28"/>
        <w:spacing w:line="360" w:lineRule="auto"/>
        <w:ind w:left="25" w:leftChars="12" w:firstLine="472" w:firstLineChars="197"/>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四、与质疑事项相关的质疑请求：</w:t>
      </w:r>
    </w:p>
    <w:p w14:paraId="0458C31C">
      <w:pPr>
        <w:pStyle w:val="28"/>
        <w:spacing w:line="360" w:lineRule="auto"/>
        <w:ind w:left="25" w:leftChars="12" w:firstLine="472" w:firstLineChars="197"/>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请求：</w:t>
      </w:r>
      <w:r>
        <w:rPr>
          <w:rFonts w:hint="eastAsia" w:hAnsi="宋体"/>
          <w:bCs/>
          <w:color w:val="000000" w:themeColor="text1"/>
          <w:sz w:val="24"/>
          <w:szCs w:val="24"/>
          <w:u w:val="single"/>
          <w14:textFill>
            <w14:solidFill>
              <w14:schemeClr w14:val="tx1"/>
            </w14:solidFill>
          </w14:textFill>
        </w:rPr>
        <w:t xml:space="preserve">                                                                </w:t>
      </w:r>
    </w:p>
    <w:p w14:paraId="54D3E81A">
      <w:pPr>
        <w:pStyle w:val="28"/>
        <w:spacing w:line="360" w:lineRule="auto"/>
        <w:ind w:left="25" w:leftChars="12" w:firstLine="352" w:firstLineChars="147"/>
        <w:rPr>
          <w:rFonts w:hint="eastAsia" w:hAnsi="宋体"/>
          <w:color w:val="000000" w:themeColor="text1"/>
          <w:sz w:val="24"/>
          <w:szCs w:val="24"/>
          <w14:textFill>
            <w14:solidFill>
              <w14:schemeClr w14:val="tx1"/>
            </w14:solidFill>
          </w14:textFill>
        </w:rPr>
      </w:pPr>
    </w:p>
    <w:p w14:paraId="33FFD3A7">
      <w:pPr>
        <w:pStyle w:val="28"/>
        <w:spacing w:line="360" w:lineRule="auto"/>
        <w:ind w:left="25" w:leftChars="12" w:firstLine="472" w:firstLineChars="197"/>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签字（签章）：                                       公章：</w:t>
      </w:r>
    </w:p>
    <w:p w14:paraId="6A546CB4">
      <w:pPr>
        <w:pStyle w:val="28"/>
        <w:spacing w:line="360" w:lineRule="auto"/>
        <w:ind w:left="25" w:leftChars="12" w:firstLine="352" w:firstLineChars="147"/>
        <w:rPr>
          <w:rFonts w:hint="eastAsia" w:hAnsi="宋体"/>
          <w:color w:val="000000" w:themeColor="text1"/>
          <w:sz w:val="24"/>
          <w:szCs w:val="24"/>
          <w14:textFill>
            <w14:solidFill>
              <w14:schemeClr w14:val="tx1"/>
            </w14:solidFill>
          </w14:textFill>
        </w:rPr>
      </w:pPr>
    </w:p>
    <w:p w14:paraId="201AF1CA">
      <w:pPr>
        <w:pStyle w:val="28"/>
        <w:spacing w:line="360" w:lineRule="auto"/>
        <w:ind w:left="25" w:leftChars="12" w:firstLine="472" w:firstLineChars="197"/>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日期：</w:t>
      </w:r>
    </w:p>
    <w:p w14:paraId="4BFCA4B2">
      <w:pPr>
        <w:pStyle w:val="28"/>
        <w:snapToGrid w:val="0"/>
        <w:spacing w:line="360" w:lineRule="auto"/>
        <w:rPr>
          <w:rFonts w:hint="eastAsia" w:hAnsi="宋体"/>
          <w:b/>
          <w:color w:val="000000" w:themeColor="text1"/>
          <w:sz w:val="24"/>
          <w:szCs w:val="24"/>
          <w14:textFill>
            <w14:solidFill>
              <w14:schemeClr w14:val="tx1"/>
            </w14:solidFill>
          </w14:textFill>
        </w:rPr>
      </w:pPr>
    </w:p>
    <w:p w14:paraId="26A18A0E">
      <w:pPr>
        <w:pStyle w:val="28"/>
        <w:snapToGrid w:val="0"/>
        <w:spacing w:line="360" w:lineRule="auto"/>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说明：</w:t>
      </w:r>
    </w:p>
    <w:p w14:paraId="39BB29FA">
      <w:pPr>
        <w:pStyle w:val="28"/>
        <w:spacing w:line="360" w:lineRule="auto"/>
        <w:ind w:left="25" w:leftChars="12" w:firstLine="354" w:firstLineChars="147"/>
        <w:rPr>
          <w:rFonts w:hint="eastAsia" w:hAnsi="宋体"/>
          <w:b/>
          <w:bCs/>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1.供应商提出质疑时，应提交质疑函和必要的证明材料</w:t>
      </w:r>
      <w:r>
        <w:rPr>
          <w:rFonts w:hint="eastAsia" w:hAnsi="宋体"/>
          <w:b/>
          <w:bCs/>
          <w:color w:val="000000" w:themeColor="text1"/>
          <w:sz w:val="24"/>
          <w:szCs w:val="24"/>
          <w14:textFill>
            <w14:solidFill>
              <w14:schemeClr w14:val="tx1"/>
            </w14:solidFill>
          </w14:textFill>
        </w:rPr>
        <w:t>。</w:t>
      </w:r>
    </w:p>
    <w:p w14:paraId="4C6047D2">
      <w:pPr>
        <w:pStyle w:val="28"/>
        <w:spacing w:line="360" w:lineRule="auto"/>
        <w:ind w:left="25" w:leftChars="12" w:firstLine="354" w:firstLineChars="147"/>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125D516">
      <w:pPr>
        <w:pStyle w:val="28"/>
        <w:spacing w:line="360" w:lineRule="auto"/>
        <w:ind w:left="25" w:leftChars="12" w:firstLine="354" w:firstLineChars="147"/>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3.质疑函的质疑事项应具体、明确，并有必要的事实依据和法律依据。</w:t>
      </w:r>
    </w:p>
    <w:p w14:paraId="29CED2A0">
      <w:pPr>
        <w:pStyle w:val="28"/>
        <w:spacing w:line="360" w:lineRule="auto"/>
        <w:ind w:left="25" w:leftChars="12" w:firstLine="354" w:firstLineChars="147"/>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4.质疑函的质疑请求应与质疑事项相关。</w:t>
      </w:r>
    </w:p>
    <w:p w14:paraId="565FA32C">
      <w:pPr>
        <w:pStyle w:val="28"/>
        <w:spacing w:line="360" w:lineRule="auto"/>
        <w:ind w:left="25" w:leftChars="12" w:firstLine="354" w:firstLineChars="147"/>
        <w:rPr>
          <w:rFonts w:hint="eastAsia" w:hAnsi="宋体"/>
          <w:b/>
          <w:color w:val="000000" w:themeColor="text1"/>
          <w14:textFill>
            <w14:solidFill>
              <w14:schemeClr w14:val="tx1"/>
            </w14:solidFill>
          </w14:textFill>
        </w:rPr>
      </w:pPr>
      <w:r>
        <w:rPr>
          <w:rFonts w:hint="eastAsia" w:hAnsi="宋体"/>
          <w:b/>
          <w:color w:val="000000" w:themeColor="text1"/>
          <w:sz w:val="24"/>
          <w:szCs w:val="24"/>
          <w14:textFill>
            <w14:solidFill>
              <w14:schemeClr w14:val="tx1"/>
            </w14:solidFill>
          </w14:textFill>
        </w:rPr>
        <w:t>5.质疑供应商为法人或者其他组织的，质疑函应由法定代表人、主要负责人，或者其授权代表签字或者盖章，并加盖公章。</w:t>
      </w:r>
    </w:p>
    <w:p w14:paraId="0E89F46B">
      <w:pPr>
        <w:spacing w:line="460" w:lineRule="exact"/>
        <w:rPr>
          <w:rFonts w:hint="eastAsia" w:eastAsia="隶书"/>
          <w:color w:val="000000" w:themeColor="text1"/>
          <w:sz w:val="44"/>
          <w14:textFill>
            <w14:solidFill>
              <w14:schemeClr w14:val="tx1"/>
            </w14:solidFill>
          </w14:textFill>
        </w:rPr>
      </w:pPr>
    </w:p>
    <w:p w14:paraId="236CE0ED">
      <w:pPr>
        <w:spacing w:line="360" w:lineRule="auto"/>
        <w:jc w:val="left"/>
        <w:rPr>
          <w:rFonts w:hint="eastAsia"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br w:type="page"/>
      </w:r>
      <w:r>
        <w:rPr>
          <w:rFonts w:hint="eastAsia" w:ascii="宋体" w:hAnsi="宋体"/>
          <w:b/>
          <w:color w:val="000000" w:themeColor="text1"/>
          <w:sz w:val="24"/>
          <w14:textFill>
            <w14:solidFill>
              <w14:schemeClr w14:val="tx1"/>
            </w14:solidFill>
          </w14:textFill>
        </w:rPr>
        <w:t>5.投诉书（格式）</w:t>
      </w:r>
    </w:p>
    <w:p w14:paraId="468ABAD3">
      <w:pPr>
        <w:spacing w:line="360" w:lineRule="auto"/>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投诉书（格式）</w:t>
      </w:r>
    </w:p>
    <w:p w14:paraId="17C46023">
      <w:pPr>
        <w:pStyle w:val="28"/>
        <w:snapToGrid w:val="0"/>
        <w:spacing w:line="360" w:lineRule="auto"/>
        <w:ind w:firstLine="482" w:firstLineChars="200"/>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一、投诉相关主体基本情况：</w:t>
      </w:r>
    </w:p>
    <w:p w14:paraId="3DCEDE16">
      <w:pPr>
        <w:pStyle w:val="28"/>
        <w:snapToGrid w:val="0"/>
        <w:spacing w:line="360" w:lineRule="auto"/>
        <w:ind w:firstLine="480" w:firstLineChars="200"/>
        <w:jc w:val="left"/>
        <w:rPr>
          <w:rFonts w:hint="eastAsia"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投标人：</w:t>
      </w:r>
      <w:r>
        <w:rPr>
          <w:rFonts w:hint="eastAsia" w:hAnsi="宋体"/>
          <w:bCs/>
          <w:color w:val="000000" w:themeColor="text1"/>
          <w:sz w:val="24"/>
          <w:szCs w:val="24"/>
          <w:u w:val="single"/>
          <w14:textFill>
            <w14:solidFill>
              <w14:schemeClr w14:val="tx1"/>
            </w14:solidFill>
          </w14:textFill>
        </w:rPr>
        <w:t xml:space="preserve">                                                                        </w:t>
      </w:r>
      <w:r>
        <w:rPr>
          <w:rFonts w:hint="eastAsia" w:hAnsi="宋体"/>
          <w:bCs/>
          <w:color w:val="000000" w:themeColor="text1"/>
          <w:sz w:val="24"/>
          <w:szCs w:val="24"/>
          <w14:textFill>
            <w14:solidFill>
              <w14:schemeClr w14:val="tx1"/>
            </w14:solidFill>
          </w14:textFill>
        </w:rPr>
        <w:t xml:space="preserve">                 </w:t>
      </w:r>
    </w:p>
    <w:p w14:paraId="51C0A5E4">
      <w:pPr>
        <w:pStyle w:val="28"/>
        <w:snapToGrid w:val="0"/>
        <w:spacing w:line="360" w:lineRule="auto"/>
        <w:ind w:firstLine="480" w:firstLineChars="200"/>
        <w:jc w:val="left"/>
        <w:rPr>
          <w:rFonts w:hint="eastAsia"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地址</w:t>
      </w:r>
      <w:r>
        <w:rPr>
          <w:rFonts w:hint="eastAsia" w:hAnsi="宋体"/>
          <w:bCs/>
          <w:color w:val="000000" w:themeColor="text1"/>
          <w:sz w:val="24"/>
          <w:szCs w:val="24"/>
          <w14:textFill>
            <w14:solidFill>
              <w14:schemeClr w14:val="tx1"/>
            </w14:solidFill>
          </w14:textFill>
        </w:rPr>
        <w:t>：</w:t>
      </w:r>
      <w:r>
        <w:rPr>
          <w:rFonts w:hint="eastAsia" w:hAnsi="宋体"/>
          <w:bCs/>
          <w:color w:val="000000" w:themeColor="text1"/>
          <w:sz w:val="24"/>
          <w:szCs w:val="24"/>
          <w:u w:val="single"/>
          <w14:textFill>
            <w14:solidFill>
              <w14:schemeClr w14:val="tx1"/>
            </w14:solidFill>
          </w14:textFill>
        </w:rPr>
        <w:t xml:space="preserve">                                          </w:t>
      </w:r>
      <w:r>
        <w:rPr>
          <w:rFonts w:hAnsi="宋体"/>
          <w:bCs/>
          <w:color w:val="000000" w:themeColor="text1"/>
          <w:sz w:val="24"/>
          <w:szCs w:val="24"/>
          <w14:textFill>
            <w14:solidFill>
              <w14:schemeClr w14:val="tx1"/>
            </w14:solidFill>
          </w14:textFill>
        </w:rPr>
        <w:t>邮编</w:t>
      </w:r>
      <w:r>
        <w:rPr>
          <w:rFonts w:hint="eastAsia" w:hAnsi="宋体"/>
          <w:bCs/>
          <w:color w:val="000000" w:themeColor="text1"/>
          <w:sz w:val="24"/>
          <w:szCs w:val="24"/>
          <w14:textFill>
            <w14:solidFill>
              <w14:schemeClr w14:val="tx1"/>
            </w14:solidFill>
          </w14:textFill>
        </w:rPr>
        <w:t>：</w:t>
      </w:r>
      <w:r>
        <w:rPr>
          <w:rFonts w:hint="eastAsia" w:hAnsi="宋体"/>
          <w:bCs/>
          <w:color w:val="000000" w:themeColor="text1"/>
          <w:sz w:val="24"/>
          <w:szCs w:val="24"/>
          <w:u w:val="single"/>
          <w14:textFill>
            <w14:solidFill>
              <w14:schemeClr w14:val="tx1"/>
            </w14:solidFill>
          </w14:textFill>
        </w:rPr>
        <w:t xml:space="preserve">                          </w:t>
      </w:r>
      <w:r>
        <w:rPr>
          <w:rFonts w:hint="eastAsia" w:hAnsi="宋体"/>
          <w:bCs/>
          <w:color w:val="000000" w:themeColor="text1"/>
          <w:sz w:val="24"/>
          <w:szCs w:val="24"/>
          <w14:textFill>
            <w14:solidFill>
              <w14:schemeClr w14:val="tx1"/>
            </w14:solidFill>
          </w14:textFill>
        </w:rPr>
        <w:t xml:space="preserve">                 </w:t>
      </w:r>
    </w:p>
    <w:p w14:paraId="4651E4D1">
      <w:pPr>
        <w:pStyle w:val="28"/>
        <w:snapToGrid w:val="0"/>
        <w:spacing w:line="360" w:lineRule="auto"/>
        <w:ind w:firstLine="480" w:firstLineChars="200"/>
        <w:jc w:val="left"/>
        <w:rPr>
          <w:rFonts w:hint="eastAsia"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法定代表人/主要负责人：</w:t>
      </w:r>
      <w:r>
        <w:rPr>
          <w:rFonts w:hint="eastAsia" w:hAnsi="宋体"/>
          <w:bCs/>
          <w:color w:val="000000" w:themeColor="text1"/>
          <w:sz w:val="24"/>
          <w:szCs w:val="24"/>
          <w:u w:val="single"/>
          <w14:textFill>
            <w14:solidFill>
              <w14:schemeClr w14:val="tx1"/>
            </w14:solidFill>
          </w14:textFill>
        </w:rPr>
        <w:t xml:space="preserve">                                                         </w:t>
      </w:r>
    </w:p>
    <w:p w14:paraId="69DDBF70">
      <w:pPr>
        <w:pStyle w:val="28"/>
        <w:snapToGrid w:val="0"/>
        <w:spacing w:line="360" w:lineRule="auto"/>
        <w:ind w:firstLine="480" w:firstLineChars="200"/>
        <w:jc w:val="left"/>
        <w:rPr>
          <w:rFonts w:hint="eastAsia"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联系电话</w:t>
      </w:r>
      <w:r>
        <w:rPr>
          <w:rFonts w:hint="eastAsia" w:hAnsi="宋体"/>
          <w:bCs/>
          <w:color w:val="000000" w:themeColor="text1"/>
          <w:sz w:val="24"/>
          <w:szCs w:val="24"/>
          <w14:textFill>
            <w14:solidFill>
              <w14:schemeClr w14:val="tx1"/>
            </w14:solidFill>
          </w14:textFill>
        </w:rPr>
        <w:t>：</w:t>
      </w:r>
      <w:r>
        <w:rPr>
          <w:rFonts w:hint="eastAsia" w:hAnsi="宋体"/>
          <w:bCs/>
          <w:color w:val="000000" w:themeColor="text1"/>
          <w:sz w:val="24"/>
          <w:szCs w:val="24"/>
          <w:u w:val="single"/>
          <w14:textFill>
            <w14:solidFill>
              <w14:schemeClr w14:val="tx1"/>
            </w14:solidFill>
          </w14:textFill>
        </w:rPr>
        <w:t xml:space="preserve">                                         </w:t>
      </w:r>
    </w:p>
    <w:p w14:paraId="06A5A862">
      <w:pPr>
        <w:pStyle w:val="28"/>
        <w:snapToGrid w:val="0"/>
        <w:spacing w:line="360" w:lineRule="auto"/>
        <w:ind w:firstLine="480" w:firstLineChars="200"/>
        <w:jc w:val="left"/>
        <w:rPr>
          <w:rFonts w:hint="eastAsia"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授权代表：</w:t>
      </w:r>
      <w:r>
        <w:rPr>
          <w:rFonts w:hint="eastAsia" w:hAnsi="宋体"/>
          <w:bCs/>
          <w:color w:val="000000" w:themeColor="text1"/>
          <w:sz w:val="24"/>
          <w:szCs w:val="24"/>
          <w:u w:val="single"/>
          <w14:textFill>
            <w14:solidFill>
              <w14:schemeClr w14:val="tx1"/>
            </w14:solidFill>
          </w14:textFill>
        </w:rPr>
        <w:t xml:space="preserve">                                         </w:t>
      </w:r>
      <w:r>
        <w:rPr>
          <w:rFonts w:hAnsi="宋体"/>
          <w:bCs/>
          <w:color w:val="000000" w:themeColor="text1"/>
          <w:sz w:val="24"/>
          <w:szCs w:val="24"/>
          <w14:textFill>
            <w14:solidFill>
              <w14:schemeClr w14:val="tx1"/>
            </w14:solidFill>
          </w14:textFill>
        </w:rPr>
        <w:t>联系</w:t>
      </w:r>
      <w:r>
        <w:rPr>
          <w:rFonts w:hint="eastAsia" w:hAnsi="宋体"/>
          <w:bCs/>
          <w:color w:val="000000" w:themeColor="text1"/>
          <w:sz w:val="24"/>
          <w:szCs w:val="24"/>
          <w14:textFill>
            <w14:solidFill>
              <w14:schemeClr w14:val="tx1"/>
            </w14:solidFill>
          </w14:textFill>
        </w:rPr>
        <w:t>电话：</w:t>
      </w:r>
      <w:r>
        <w:rPr>
          <w:rFonts w:hint="eastAsia" w:hAnsi="宋体"/>
          <w:bCs/>
          <w:color w:val="000000" w:themeColor="text1"/>
          <w:sz w:val="24"/>
          <w:szCs w:val="24"/>
          <w:u w:val="single"/>
          <w14:textFill>
            <w14:solidFill>
              <w14:schemeClr w14:val="tx1"/>
            </w14:solidFill>
          </w14:textFill>
        </w:rPr>
        <w:t xml:space="preserve">                   </w:t>
      </w:r>
    </w:p>
    <w:p w14:paraId="1568BFE2">
      <w:pPr>
        <w:pStyle w:val="28"/>
        <w:snapToGrid w:val="0"/>
        <w:spacing w:line="360" w:lineRule="auto"/>
        <w:ind w:firstLine="480" w:firstLineChars="200"/>
        <w:jc w:val="left"/>
        <w:rPr>
          <w:rFonts w:hint="eastAsia" w:hAnsi="宋体"/>
          <w:bCs/>
          <w:color w:val="000000" w:themeColor="text1"/>
          <w:sz w:val="24"/>
          <w:szCs w:val="24"/>
          <w:u w:val="single"/>
          <w14:textFill>
            <w14:solidFill>
              <w14:schemeClr w14:val="tx1"/>
            </w14:solidFill>
          </w14:textFill>
        </w:rPr>
      </w:pPr>
      <w:r>
        <w:rPr>
          <w:rFonts w:hAnsi="宋体"/>
          <w:bCs/>
          <w:color w:val="000000" w:themeColor="text1"/>
          <w:sz w:val="24"/>
          <w:szCs w:val="24"/>
          <w14:textFill>
            <w14:solidFill>
              <w14:schemeClr w14:val="tx1"/>
            </w14:solidFill>
          </w14:textFill>
        </w:rPr>
        <w:t>地址</w:t>
      </w:r>
      <w:r>
        <w:rPr>
          <w:rFonts w:hint="eastAsia" w:hAnsi="宋体"/>
          <w:bCs/>
          <w:color w:val="000000" w:themeColor="text1"/>
          <w:sz w:val="24"/>
          <w:szCs w:val="24"/>
          <w14:textFill>
            <w14:solidFill>
              <w14:schemeClr w14:val="tx1"/>
            </w14:solidFill>
          </w14:textFill>
        </w:rPr>
        <w:t>：</w:t>
      </w:r>
      <w:r>
        <w:rPr>
          <w:rFonts w:hint="eastAsia" w:hAnsi="宋体"/>
          <w:bCs/>
          <w:color w:val="000000" w:themeColor="text1"/>
          <w:sz w:val="24"/>
          <w:szCs w:val="24"/>
          <w:u w:val="single"/>
          <w14:textFill>
            <w14:solidFill>
              <w14:schemeClr w14:val="tx1"/>
            </w14:solidFill>
          </w14:textFill>
        </w:rPr>
        <w:t xml:space="preserve">                                                            </w:t>
      </w:r>
    </w:p>
    <w:p w14:paraId="2F34FCA2">
      <w:pPr>
        <w:pStyle w:val="28"/>
        <w:snapToGrid w:val="0"/>
        <w:spacing w:line="360" w:lineRule="auto"/>
        <w:ind w:firstLine="480" w:firstLineChars="200"/>
        <w:jc w:val="left"/>
        <w:rPr>
          <w:rFonts w:hint="eastAsia"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邮编</w:t>
      </w:r>
      <w:r>
        <w:rPr>
          <w:rFonts w:hint="eastAsia" w:hAnsi="宋体"/>
          <w:bCs/>
          <w:color w:val="000000" w:themeColor="text1"/>
          <w:sz w:val="24"/>
          <w:szCs w:val="24"/>
          <w14:textFill>
            <w14:solidFill>
              <w14:schemeClr w14:val="tx1"/>
            </w14:solidFill>
          </w14:textFill>
        </w:rPr>
        <w:t>：</w:t>
      </w:r>
      <w:r>
        <w:rPr>
          <w:rFonts w:hint="eastAsia" w:hAnsi="宋体"/>
          <w:bCs/>
          <w:color w:val="000000" w:themeColor="text1"/>
          <w:sz w:val="24"/>
          <w:szCs w:val="24"/>
          <w:u w:val="single"/>
          <w14:textFill>
            <w14:solidFill>
              <w14:schemeClr w14:val="tx1"/>
            </w14:solidFill>
          </w14:textFill>
        </w:rPr>
        <w:t xml:space="preserve">         </w:t>
      </w:r>
      <w:r>
        <w:rPr>
          <w:rFonts w:hint="eastAsia" w:hAnsi="宋体"/>
          <w:bCs/>
          <w:color w:val="000000" w:themeColor="text1"/>
          <w:sz w:val="24"/>
          <w:szCs w:val="24"/>
          <w14:textFill>
            <w14:solidFill>
              <w14:schemeClr w14:val="tx1"/>
            </w14:solidFill>
          </w14:textFill>
        </w:rPr>
        <w:t xml:space="preserve">   </w:t>
      </w:r>
    </w:p>
    <w:p w14:paraId="15B51D22">
      <w:pPr>
        <w:pStyle w:val="28"/>
        <w:snapToGrid w:val="0"/>
        <w:spacing w:line="360" w:lineRule="auto"/>
        <w:ind w:firstLine="480" w:firstLineChars="200"/>
        <w:jc w:val="left"/>
        <w:rPr>
          <w:rFonts w:hint="eastAsia"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被投诉人1：</w:t>
      </w:r>
    </w:p>
    <w:p w14:paraId="72FDFD30">
      <w:pPr>
        <w:pStyle w:val="28"/>
        <w:snapToGrid w:val="0"/>
        <w:spacing w:line="360" w:lineRule="auto"/>
        <w:ind w:firstLine="480" w:firstLineChars="200"/>
        <w:jc w:val="left"/>
        <w:rPr>
          <w:rFonts w:hint="eastAsia"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地址：</w:t>
      </w:r>
      <w:r>
        <w:rPr>
          <w:rFonts w:hint="eastAsia" w:hAnsi="宋体"/>
          <w:bCs/>
          <w:color w:val="000000" w:themeColor="text1"/>
          <w:sz w:val="24"/>
          <w:szCs w:val="24"/>
          <w:u w:val="single"/>
          <w14:textFill>
            <w14:solidFill>
              <w14:schemeClr w14:val="tx1"/>
            </w14:solidFill>
          </w14:textFill>
        </w:rPr>
        <w:t xml:space="preserve">                                                            </w:t>
      </w:r>
    </w:p>
    <w:p w14:paraId="66259E8E">
      <w:pPr>
        <w:pStyle w:val="28"/>
        <w:snapToGrid w:val="0"/>
        <w:spacing w:line="360" w:lineRule="auto"/>
        <w:ind w:firstLine="480" w:firstLineChars="200"/>
        <w:jc w:val="left"/>
        <w:rPr>
          <w:rFonts w:hint="eastAsia"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邮编</w:t>
      </w:r>
      <w:r>
        <w:rPr>
          <w:rFonts w:hint="eastAsia" w:hAnsi="宋体"/>
          <w:bCs/>
          <w:color w:val="000000" w:themeColor="text1"/>
          <w:sz w:val="24"/>
          <w:szCs w:val="24"/>
          <w14:textFill>
            <w14:solidFill>
              <w14:schemeClr w14:val="tx1"/>
            </w14:solidFill>
          </w14:textFill>
        </w:rPr>
        <w:t>：</w:t>
      </w:r>
      <w:r>
        <w:rPr>
          <w:rFonts w:hint="eastAsia" w:hAnsi="宋体"/>
          <w:bCs/>
          <w:color w:val="000000" w:themeColor="text1"/>
          <w:sz w:val="24"/>
          <w:szCs w:val="24"/>
          <w:u w:val="single"/>
          <w14:textFill>
            <w14:solidFill>
              <w14:schemeClr w14:val="tx1"/>
            </w14:solidFill>
          </w14:textFill>
        </w:rPr>
        <w:t xml:space="preserve">         </w:t>
      </w:r>
      <w:r>
        <w:rPr>
          <w:rFonts w:hint="eastAsia" w:hAnsi="宋体"/>
          <w:bCs/>
          <w:color w:val="000000" w:themeColor="text1"/>
          <w:sz w:val="24"/>
          <w:szCs w:val="24"/>
          <w14:textFill>
            <w14:solidFill>
              <w14:schemeClr w14:val="tx1"/>
            </w14:solidFill>
          </w14:textFill>
        </w:rPr>
        <w:t xml:space="preserve">  </w:t>
      </w:r>
    </w:p>
    <w:p w14:paraId="2CCCFE6F">
      <w:pPr>
        <w:pStyle w:val="28"/>
        <w:snapToGrid w:val="0"/>
        <w:spacing w:line="360" w:lineRule="auto"/>
        <w:ind w:firstLine="480" w:firstLineChars="200"/>
        <w:jc w:val="left"/>
        <w:rPr>
          <w:rFonts w:hint="eastAsia"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联系人：</w:t>
      </w:r>
      <w:r>
        <w:rPr>
          <w:rFonts w:hint="eastAsia" w:hAnsi="宋体"/>
          <w:bCs/>
          <w:color w:val="000000" w:themeColor="text1"/>
          <w:sz w:val="24"/>
          <w:szCs w:val="24"/>
          <w:u w:val="single"/>
          <w14:textFill>
            <w14:solidFill>
              <w14:schemeClr w14:val="tx1"/>
            </w14:solidFill>
          </w14:textFill>
        </w:rPr>
        <w:t xml:space="preserve">                                </w:t>
      </w:r>
      <w:r>
        <w:rPr>
          <w:rFonts w:hAnsi="宋体"/>
          <w:bCs/>
          <w:color w:val="000000" w:themeColor="text1"/>
          <w:sz w:val="24"/>
          <w:szCs w:val="24"/>
          <w14:textFill>
            <w14:solidFill>
              <w14:schemeClr w14:val="tx1"/>
            </w14:solidFill>
          </w14:textFill>
        </w:rPr>
        <w:t>联系</w:t>
      </w:r>
      <w:r>
        <w:rPr>
          <w:rFonts w:hint="eastAsia" w:hAnsi="宋体"/>
          <w:bCs/>
          <w:color w:val="000000" w:themeColor="text1"/>
          <w:sz w:val="24"/>
          <w:szCs w:val="24"/>
          <w14:textFill>
            <w14:solidFill>
              <w14:schemeClr w14:val="tx1"/>
            </w14:solidFill>
          </w14:textFill>
        </w:rPr>
        <w:t>电话：</w:t>
      </w:r>
      <w:r>
        <w:rPr>
          <w:rFonts w:hint="eastAsia" w:hAnsi="宋体"/>
          <w:bCs/>
          <w:color w:val="000000" w:themeColor="text1"/>
          <w:sz w:val="24"/>
          <w:szCs w:val="24"/>
          <w:u w:val="single"/>
          <w14:textFill>
            <w14:solidFill>
              <w14:schemeClr w14:val="tx1"/>
            </w14:solidFill>
          </w14:textFill>
        </w:rPr>
        <w:t xml:space="preserve">                </w:t>
      </w:r>
    </w:p>
    <w:p w14:paraId="206B3D93">
      <w:pPr>
        <w:pStyle w:val="28"/>
        <w:snapToGrid w:val="0"/>
        <w:spacing w:line="360" w:lineRule="auto"/>
        <w:ind w:firstLine="480" w:firstLineChars="200"/>
        <w:jc w:val="left"/>
        <w:rPr>
          <w:rFonts w:hint="eastAsia"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被投诉人2：</w:t>
      </w:r>
    </w:p>
    <w:p w14:paraId="2A00860C">
      <w:pPr>
        <w:pStyle w:val="28"/>
        <w:snapToGrid w:val="0"/>
        <w:spacing w:line="360" w:lineRule="auto"/>
        <w:ind w:firstLine="480" w:firstLineChars="200"/>
        <w:jc w:val="left"/>
        <w:rPr>
          <w:rFonts w:hint="eastAsia"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w:t>
      </w:r>
    </w:p>
    <w:p w14:paraId="316D22E3">
      <w:pPr>
        <w:pStyle w:val="28"/>
        <w:snapToGrid w:val="0"/>
        <w:spacing w:line="360" w:lineRule="auto"/>
        <w:ind w:firstLine="480" w:firstLineChars="200"/>
        <w:jc w:val="left"/>
        <w:rPr>
          <w:rFonts w:hint="eastAsia"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相关供应商：</w:t>
      </w:r>
      <w:r>
        <w:rPr>
          <w:rFonts w:hint="eastAsia" w:hAnsi="宋体"/>
          <w:bCs/>
          <w:color w:val="000000" w:themeColor="text1"/>
          <w:sz w:val="24"/>
          <w:szCs w:val="24"/>
          <w:u w:val="single"/>
          <w14:textFill>
            <w14:solidFill>
              <w14:schemeClr w14:val="tx1"/>
            </w14:solidFill>
          </w14:textFill>
        </w:rPr>
        <w:t xml:space="preserve">                                                                       </w:t>
      </w:r>
    </w:p>
    <w:p w14:paraId="0ED30700">
      <w:pPr>
        <w:pStyle w:val="28"/>
        <w:snapToGrid w:val="0"/>
        <w:spacing w:line="360" w:lineRule="auto"/>
        <w:ind w:firstLine="480" w:firstLineChars="200"/>
        <w:jc w:val="left"/>
        <w:rPr>
          <w:rFonts w:hint="eastAsia" w:hAnsi="宋体"/>
          <w:bCs/>
          <w:color w:val="000000" w:themeColor="text1"/>
          <w:sz w:val="24"/>
          <w:szCs w:val="24"/>
          <w:u w:val="single"/>
          <w14:textFill>
            <w14:solidFill>
              <w14:schemeClr w14:val="tx1"/>
            </w14:solidFill>
          </w14:textFill>
        </w:rPr>
      </w:pPr>
      <w:r>
        <w:rPr>
          <w:rFonts w:hAnsi="宋体"/>
          <w:bCs/>
          <w:color w:val="000000" w:themeColor="text1"/>
          <w:sz w:val="24"/>
          <w:szCs w:val="24"/>
          <w14:textFill>
            <w14:solidFill>
              <w14:schemeClr w14:val="tx1"/>
            </w14:solidFill>
          </w14:textFill>
        </w:rPr>
        <w:t>地址</w:t>
      </w:r>
      <w:r>
        <w:rPr>
          <w:rFonts w:hint="eastAsia" w:hAnsi="宋体"/>
          <w:bCs/>
          <w:color w:val="000000" w:themeColor="text1"/>
          <w:sz w:val="24"/>
          <w:szCs w:val="24"/>
          <w14:textFill>
            <w14:solidFill>
              <w14:schemeClr w14:val="tx1"/>
            </w14:solidFill>
          </w14:textFill>
        </w:rPr>
        <w:t>：</w:t>
      </w:r>
      <w:r>
        <w:rPr>
          <w:rFonts w:hint="eastAsia" w:hAnsi="宋体"/>
          <w:bCs/>
          <w:color w:val="000000" w:themeColor="text1"/>
          <w:sz w:val="24"/>
          <w:szCs w:val="24"/>
          <w:u w:val="single"/>
          <w14:textFill>
            <w14:solidFill>
              <w14:schemeClr w14:val="tx1"/>
            </w14:solidFill>
          </w14:textFill>
        </w:rPr>
        <w:t xml:space="preserve">                                              </w:t>
      </w:r>
      <w:r>
        <w:rPr>
          <w:rFonts w:hAnsi="宋体"/>
          <w:bCs/>
          <w:color w:val="000000" w:themeColor="text1"/>
          <w:sz w:val="24"/>
          <w:szCs w:val="24"/>
          <w14:textFill>
            <w14:solidFill>
              <w14:schemeClr w14:val="tx1"/>
            </w14:solidFill>
          </w14:textFill>
        </w:rPr>
        <w:t>邮编</w:t>
      </w:r>
      <w:r>
        <w:rPr>
          <w:rFonts w:hint="eastAsia" w:hAnsi="宋体"/>
          <w:bCs/>
          <w:color w:val="000000" w:themeColor="text1"/>
          <w:sz w:val="24"/>
          <w:szCs w:val="24"/>
          <w14:textFill>
            <w14:solidFill>
              <w14:schemeClr w14:val="tx1"/>
            </w14:solidFill>
          </w14:textFill>
        </w:rPr>
        <w:t>：</w:t>
      </w:r>
      <w:r>
        <w:rPr>
          <w:rFonts w:hint="eastAsia" w:hAnsi="宋体"/>
          <w:bCs/>
          <w:color w:val="000000" w:themeColor="text1"/>
          <w:sz w:val="24"/>
          <w:szCs w:val="24"/>
          <w:u w:val="single"/>
          <w14:textFill>
            <w14:solidFill>
              <w14:schemeClr w14:val="tx1"/>
            </w14:solidFill>
          </w14:textFill>
        </w:rPr>
        <w:t xml:space="preserve">                         </w:t>
      </w:r>
    </w:p>
    <w:p w14:paraId="16FC1170">
      <w:pPr>
        <w:pStyle w:val="28"/>
        <w:snapToGrid w:val="0"/>
        <w:spacing w:line="360" w:lineRule="auto"/>
        <w:ind w:firstLine="480" w:firstLineChars="200"/>
        <w:jc w:val="left"/>
        <w:rPr>
          <w:rFonts w:hint="eastAsia"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联系人：</w:t>
      </w:r>
      <w:r>
        <w:rPr>
          <w:rFonts w:hint="eastAsia" w:hAnsi="宋体"/>
          <w:bCs/>
          <w:color w:val="000000" w:themeColor="text1"/>
          <w:sz w:val="24"/>
          <w:szCs w:val="24"/>
          <w:u w:val="single"/>
          <w14:textFill>
            <w14:solidFill>
              <w14:schemeClr w14:val="tx1"/>
            </w14:solidFill>
          </w14:textFill>
        </w:rPr>
        <w:t xml:space="preserve">                                            </w:t>
      </w:r>
      <w:r>
        <w:rPr>
          <w:rFonts w:hAnsi="宋体"/>
          <w:bCs/>
          <w:color w:val="000000" w:themeColor="text1"/>
          <w:sz w:val="24"/>
          <w:szCs w:val="24"/>
          <w14:textFill>
            <w14:solidFill>
              <w14:schemeClr w14:val="tx1"/>
            </w14:solidFill>
          </w14:textFill>
        </w:rPr>
        <w:t>联系</w:t>
      </w:r>
      <w:r>
        <w:rPr>
          <w:rFonts w:hint="eastAsia" w:hAnsi="宋体"/>
          <w:bCs/>
          <w:color w:val="000000" w:themeColor="text1"/>
          <w:sz w:val="24"/>
          <w:szCs w:val="24"/>
          <w14:textFill>
            <w14:solidFill>
              <w14:schemeClr w14:val="tx1"/>
            </w14:solidFill>
          </w14:textFill>
        </w:rPr>
        <w:t>电话：</w:t>
      </w:r>
      <w:r>
        <w:rPr>
          <w:rFonts w:hint="eastAsia" w:hAnsi="宋体"/>
          <w:bCs/>
          <w:color w:val="000000" w:themeColor="text1"/>
          <w:sz w:val="24"/>
          <w:szCs w:val="24"/>
          <w:u w:val="single"/>
          <w14:textFill>
            <w14:solidFill>
              <w14:schemeClr w14:val="tx1"/>
            </w14:solidFill>
          </w14:textFill>
        </w:rPr>
        <w:t xml:space="preserve">                     </w:t>
      </w:r>
      <w:r>
        <w:rPr>
          <w:rFonts w:hint="eastAsia" w:hAnsi="宋体"/>
          <w:bCs/>
          <w:color w:val="000000" w:themeColor="text1"/>
          <w:sz w:val="24"/>
          <w:szCs w:val="24"/>
          <w14:textFill>
            <w14:solidFill>
              <w14:schemeClr w14:val="tx1"/>
            </w14:solidFill>
          </w14:textFill>
        </w:rPr>
        <w:t xml:space="preserve">                </w:t>
      </w:r>
    </w:p>
    <w:p w14:paraId="4807F815">
      <w:pPr>
        <w:pStyle w:val="28"/>
        <w:snapToGrid w:val="0"/>
        <w:spacing w:line="360" w:lineRule="auto"/>
        <w:ind w:firstLine="482" w:firstLineChars="200"/>
        <w:rPr>
          <w:rFonts w:hint="eastAsia"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二、投诉项目基本情况：</w:t>
      </w:r>
    </w:p>
    <w:p w14:paraId="04E5D70C">
      <w:pPr>
        <w:pStyle w:val="28"/>
        <w:spacing w:line="360" w:lineRule="auto"/>
        <w:ind w:left="25" w:leftChars="12" w:firstLine="472" w:firstLineChars="197"/>
        <w:rPr>
          <w:rFonts w:hint="eastAsia" w:hAnsi="宋体"/>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采购</w:t>
      </w:r>
      <w:r>
        <w:rPr>
          <w:rFonts w:hint="eastAsia" w:hAnsi="宋体"/>
          <w:color w:val="000000" w:themeColor="text1"/>
          <w:sz w:val="24"/>
          <w:szCs w:val="24"/>
          <w14:textFill>
            <w14:solidFill>
              <w14:schemeClr w14:val="tx1"/>
            </w14:solidFill>
          </w14:textFill>
        </w:rPr>
        <w:t>项目的名称：</w:t>
      </w:r>
      <w:r>
        <w:rPr>
          <w:rFonts w:hint="eastAsia" w:hAnsi="宋体"/>
          <w:bCs/>
          <w:color w:val="000000" w:themeColor="text1"/>
          <w:sz w:val="24"/>
          <w:szCs w:val="24"/>
          <w:u w:val="single"/>
          <w14:textFill>
            <w14:solidFill>
              <w14:schemeClr w14:val="tx1"/>
            </w14:solidFill>
          </w14:textFill>
        </w:rPr>
        <w:t xml:space="preserve">                                                                   </w:t>
      </w:r>
    </w:p>
    <w:p w14:paraId="1F8688B5">
      <w:pPr>
        <w:pStyle w:val="28"/>
        <w:spacing w:line="360" w:lineRule="auto"/>
        <w:ind w:left="25" w:leftChars="12" w:firstLine="472" w:firstLineChars="197"/>
        <w:rPr>
          <w:rFonts w:hint="eastAsia" w:hAnsi="宋体"/>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采购</w:t>
      </w:r>
      <w:r>
        <w:rPr>
          <w:rFonts w:hint="eastAsia" w:hAnsi="宋体"/>
          <w:color w:val="000000" w:themeColor="text1"/>
          <w:sz w:val="24"/>
          <w:szCs w:val="24"/>
          <w14:textFill>
            <w14:solidFill>
              <w14:schemeClr w14:val="tx1"/>
            </w14:solidFill>
          </w14:textFill>
        </w:rPr>
        <w:t>项目的编号：</w:t>
      </w:r>
      <w:r>
        <w:rPr>
          <w:rFonts w:hint="eastAsia" w:hAnsi="宋体"/>
          <w:bCs/>
          <w:color w:val="000000" w:themeColor="text1"/>
          <w:sz w:val="24"/>
          <w:szCs w:val="24"/>
          <w:u w:val="single"/>
          <w14:textFill>
            <w14:solidFill>
              <w14:schemeClr w14:val="tx1"/>
            </w14:solidFill>
          </w14:textFill>
        </w:rPr>
        <w:t xml:space="preserve">                                          </w:t>
      </w:r>
    </w:p>
    <w:p w14:paraId="12B9E76A">
      <w:pPr>
        <w:pStyle w:val="28"/>
        <w:spacing w:line="360" w:lineRule="auto"/>
        <w:ind w:left="25" w:leftChars="12" w:firstLine="472" w:firstLineChars="197"/>
        <w:rPr>
          <w:rFonts w:hint="eastAsia" w:hAnsi="宋体"/>
          <w:bCs/>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采购人名称：</w:t>
      </w:r>
      <w:r>
        <w:rPr>
          <w:rFonts w:hint="eastAsia" w:hAnsi="宋体"/>
          <w:bCs/>
          <w:color w:val="000000" w:themeColor="text1"/>
          <w:sz w:val="24"/>
          <w:szCs w:val="24"/>
          <w:u w:val="single"/>
          <w14:textFill>
            <w14:solidFill>
              <w14:schemeClr w14:val="tx1"/>
            </w14:solidFill>
          </w14:textFill>
        </w:rPr>
        <w:t xml:space="preserve">                                                                        </w:t>
      </w:r>
    </w:p>
    <w:p w14:paraId="7B23D42D">
      <w:pPr>
        <w:pStyle w:val="28"/>
        <w:spacing w:line="360" w:lineRule="auto"/>
        <w:ind w:left="25" w:leftChars="12" w:firstLine="472" w:firstLineChars="197"/>
        <w:rPr>
          <w:rFonts w:hint="eastAsia" w:hAnsi="宋体"/>
          <w:bCs/>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代理机构名称：</w:t>
      </w:r>
      <w:r>
        <w:rPr>
          <w:rFonts w:hint="eastAsia" w:hAnsi="宋体"/>
          <w:bCs/>
          <w:color w:val="000000" w:themeColor="text1"/>
          <w:sz w:val="24"/>
          <w:szCs w:val="24"/>
          <w:u w:val="single"/>
          <w14:textFill>
            <w14:solidFill>
              <w14:schemeClr w14:val="tx1"/>
            </w14:solidFill>
          </w14:textFill>
        </w:rPr>
        <w:t xml:space="preserve">                                                                      </w:t>
      </w:r>
    </w:p>
    <w:p w14:paraId="2F288B0A">
      <w:pPr>
        <w:pStyle w:val="28"/>
        <w:spacing w:line="360" w:lineRule="auto"/>
        <w:ind w:left="25" w:leftChars="12" w:firstLine="472" w:firstLineChars="197"/>
        <w:rPr>
          <w:rFonts w:hint="eastAsia"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招标文件公告：</w:t>
      </w:r>
      <w:r>
        <w:rPr>
          <w:rFonts w:hint="eastAsia" w:hAnsi="宋体"/>
          <w:bCs/>
          <w:color w:val="000000" w:themeColor="text1"/>
          <w:sz w:val="24"/>
          <w:szCs w:val="24"/>
          <w:u w:val="single"/>
          <w14:textFill>
            <w14:solidFill>
              <w14:schemeClr w14:val="tx1"/>
            </w14:solidFill>
          </w14:textFill>
        </w:rPr>
        <w:t>是/否</w:t>
      </w:r>
      <w:r>
        <w:rPr>
          <w:rFonts w:hint="eastAsia" w:hAnsi="宋体"/>
          <w:bCs/>
          <w:color w:val="000000" w:themeColor="text1"/>
          <w:sz w:val="24"/>
          <w:szCs w:val="24"/>
          <w14:textFill>
            <w14:solidFill>
              <w14:schemeClr w14:val="tx1"/>
            </w14:solidFill>
          </w14:textFill>
        </w:rPr>
        <w:t>公告期限：</w:t>
      </w:r>
      <w:r>
        <w:rPr>
          <w:rFonts w:hint="eastAsia" w:hAnsi="宋体"/>
          <w:bCs/>
          <w:color w:val="000000" w:themeColor="text1"/>
          <w:sz w:val="24"/>
          <w:szCs w:val="24"/>
          <w:u w:val="single"/>
          <w14:textFill>
            <w14:solidFill>
              <w14:schemeClr w14:val="tx1"/>
            </w14:solidFill>
          </w14:textFill>
        </w:rPr>
        <w:t xml:space="preserve">                                                       </w:t>
      </w:r>
    </w:p>
    <w:p w14:paraId="47744446">
      <w:pPr>
        <w:pStyle w:val="28"/>
        <w:spacing w:line="360" w:lineRule="auto"/>
        <w:ind w:left="25" w:leftChars="12" w:firstLine="472" w:firstLineChars="197"/>
        <w:rPr>
          <w:rFonts w:hint="eastAsia" w:hAnsi="宋体"/>
          <w:b/>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采购结果公告：</w:t>
      </w:r>
      <w:r>
        <w:rPr>
          <w:rFonts w:hint="eastAsia" w:hAnsi="宋体"/>
          <w:bCs/>
          <w:color w:val="000000" w:themeColor="text1"/>
          <w:sz w:val="24"/>
          <w:szCs w:val="24"/>
          <w:u w:val="single"/>
          <w14:textFill>
            <w14:solidFill>
              <w14:schemeClr w14:val="tx1"/>
            </w14:solidFill>
          </w14:textFill>
        </w:rPr>
        <w:t>是/否</w:t>
      </w:r>
      <w:r>
        <w:rPr>
          <w:rFonts w:hint="eastAsia" w:hAnsi="宋体"/>
          <w:bCs/>
          <w:color w:val="000000" w:themeColor="text1"/>
          <w:sz w:val="24"/>
          <w:szCs w:val="24"/>
          <w14:textFill>
            <w14:solidFill>
              <w14:schemeClr w14:val="tx1"/>
            </w14:solidFill>
          </w14:textFill>
        </w:rPr>
        <w:t>公告期限：</w:t>
      </w:r>
      <w:r>
        <w:rPr>
          <w:rFonts w:hint="eastAsia" w:hAnsi="宋体"/>
          <w:bCs/>
          <w:color w:val="000000" w:themeColor="text1"/>
          <w:sz w:val="24"/>
          <w:szCs w:val="24"/>
          <w:u w:val="single"/>
          <w14:textFill>
            <w14:solidFill>
              <w14:schemeClr w14:val="tx1"/>
            </w14:solidFill>
          </w14:textFill>
        </w:rPr>
        <w:t xml:space="preserve">                                                       </w:t>
      </w:r>
    </w:p>
    <w:p w14:paraId="6D32161D">
      <w:pPr>
        <w:pStyle w:val="28"/>
        <w:spacing w:line="360" w:lineRule="auto"/>
        <w:ind w:left="25" w:leftChars="12" w:firstLine="472" w:firstLineChars="196"/>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三、质疑基本情况</w:t>
      </w:r>
    </w:p>
    <w:p w14:paraId="19C7A771">
      <w:pPr>
        <w:pStyle w:val="28"/>
        <w:spacing w:line="360" w:lineRule="auto"/>
        <w:ind w:left="25" w:leftChars="12" w:firstLine="480" w:firstLineChars="200"/>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投诉人于</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年</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月</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日，向</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提出质疑，质疑事项为：</w:t>
      </w:r>
    </w:p>
    <w:p w14:paraId="6E14EDA9">
      <w:pPr>
        <w:pStyle w:val="28"/>
        <w:spacing w:line="360" w:lineRule="auto"/>
        <w:ind w:firstLine="241"/>
        <w:rPr>
          <w:rFonts w:hint="eastAsia" w:hAnsi="宋体"/>
          <w:bCs/>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    </w:t>
      </w:r>
      <w:r>
        <w:rPr>
          <w:rFonts w:hint="eastAsia" w:hAnsi="宋体"/>
          <w:bCs/>
          <w:color w:val="000000" w:themeColor="text1"/>
          <w:sz w:val="24"/>
          <w:szCs w:val="24"/>
          <w:u w:val="single"/>
          <w14:textFill>
            <w14:solidFill>
              <w14:schemeClr w14:val="tx1"/>
            </w14:solidFill>
          </w14:textFill>
        </w:rPr>
        <w:t xml:space="preserve">                                                                                      </w:t>
      </w:r>
    </w:p>
    <w:p w14:paraId="3FA0CAC2">
      <w:pPr>
        <w:pStyle w:val="28"/>
        <w:spacing w:line="360" w:lineRule="auto"/>
        <w:ind w:firstLine="241"/>
        <w:rPr>
          <w:rFonts w:hint="eastAsia"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 xml:space="preserve">    </w:t>
      </w:r>
      <w:r>
        <w:rPr>
          <w:rFonts w:hint="eastAsia" w:hAnsi="宋体"/>
          <w:bCs/>
          <w:color w:val="000000" w:themeColor="text1"/>
          <w:sz w:val="24"/>
          <w:szCs w:val="24"/>
          <w:u w:val="single"/>
          <w14:textFill>
            <w14:solidFill>
              <w14:schemeClr w14:val="tx1"/>
            </w14:solidFill>
          </w14:textFill>
        </w:rPr>
        <w:t xml:space="preserve">                                                                                      </w:t>
      </w:r>
    </w:p>
    <w:p w14:paraId="07FF8084">
      <w:pPr>
        <w:pStyle w:val="28"/>
        <w:spacing w:line="360" w:lineRule="auto"/>
        <w:ind w:firstLine="480" w:firstLineChars="200"/>
        <w:rPr>
          <w:rFonts w:hint="eastAsia" w:hAnsi="宋体"/>
          <w:color w:val="000000" w:themeColor="text1"/>
          <w:sz w:val="24"/>
          <w:szCs w:val="24"/>
          <w14:textFill>
            <w14:solidFill>
              <w14:schemeClr w14:val="tx1"/>
            </w14:solidFill>
          </w14:textFill>
        </w:rPr>
      </w:pPr>
      <w:r>
        <w:rPr>
          <w:rFonts w:hint="eastAsia" w:hAnsi="宋体"/>
          <w:bCs/>
          <w:color w:val="000000" w:themeColor="text1"/>
          <w:sz w:val="24"/>
          <w:szCs w:val="24"/>
          <w:u w:val="single"/>
          <w14:textFill>
            <w14:solidFill>
              <w14:schemeClr w14:val="tx1"/>
            </w14:solidFill>
          </w14:textFill>
        </w:rPr>
        <w:t>采购人/代理机构</w:t>
      </w:r>
      <w:r>
        <w:rPr>
          <w:rFonts w:hint="eastAsia" w:hAnsi="宋体"/>
          <w:bCs/>
          <w:color w:val="000000" w:themeColor="text1"/>
          <w:sz w:val="24"/>
          <w:szCs w:val="24"/>
          <w14:textFill>
            <w14:solidFill>
              <w14:schemeClr w14:val="tx1"/>
            </w14:solidFill>
          </w14:textFill>
        </w:rPr>
        <w:t>于</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年</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月</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日，</w:t>
      </w:r>
      <w:r>
        <w:rPr>
          <w:rFonts w:hint="eastAsia" w:hAnsi="宋体"/>
          <w:bCs/>
          <w:color w:val="000000" w:themeColor="text1"/>
          <w:sz w:val="24"/>
          <w:szCs w:val="24"/>
          <w14:textFill>
            <w14:solidFill>
              <w14:schemeClr w14:val="tx1"/>
            </w14:solidFill>
          </w14:textFill>
        </w:rPr>
        <w:t xml:space="preserve">就质疑事项作出了答复/没有在法定期限内作出答复。                                                                                             </w:t>
      </w:r>
    </w:p>
    <w:p w14:paraId="3DF279EF">
      <w:pPr>
        <w:pStyle w:val="28"/>
        <w:spacing w:line="360" w:lineRule="auto"/>
        <w:ind w:left="25" w:leftChars="12" w:firstLine="472" w:firstLineChars="196"/>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四、投诉事项具体内容</w:t>
      </w:r>
    </w:p>
    <w:p w14:paraId="49ACF5FD">
      <w:pPr>
        <w:pStyle w:val="28"/>
        <w:spacing w:line="360" w:lineRule="auto"/>
        <w:ind w:left="25" w:leftChars="12" w:firstLine="472" w:firstLineChars="197"/>
        <w:rPr>
          <w:rFonts w:hint="eastAsia" w:hAnsi="宋体"/>
          <w:bCs/>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投诉事项1：</w:t>
      </w:r>
      <w:r>
        <w:rPr>
          <w:rFonts w:hint="eastAsia" w:hAnsi="宋体"/>
          <w:bCs/>
          <w:color w:val="000000" w:themeColor="text1"/>
          <w:sz w:val="24"/>
          <w:szCs w:val="24"/>
          <w:u w:val="single"/>
          <w14:textFill>
            <w14:solidFill>
              <w14:schemeClr w14:val="tx1"/>
            </w14:solidFill>
          </w14:textFill>
        </w:rPr>
        <w:t xml:space="preserve">                                                                           </w:t>
      </w:r>
    </w:p>
    <w:p w14:paraId="2659713C">
      <w:pPr>
        <w:pStyle w:val="28"/>
        <w:spacing w:line="360" w:lineRule="auto"/>
        <w:ind w:firstLine="480" w:firstLineChars="200"/>
        <w:rPr>
          <w:rFonts w:hint="eastAsia"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事实依据：</w:t>
      </w:r>
      <w:r>
        <w:rPr>
          <w:rFonts w:hint="eastAsia" w:hAnsi="宋体"/>
          <w:color w:val="000000" w:themeColor="text1"/>
          <w:sz w:val="24"/>
          <w:szCs w:val="24"/>
          <w14:textFill>
            <w14:solidFill>
              <w14:schemeClr w14:val="tx1"/>
            </w14:solidFill>
          </w14:textFill>
        </w:rPr>
        <w:t xml:space="preserve"> </w:t>
      </w:r>
      <w:r>
        <w:rPr>
          <w:rFonts w:hint="eastAsia" w:hAnsi="宋体"/>
          <w:bCs/>
          <w:color w:val="000000" w:themeColor="text1"/>
          <w:sz w:val="24"/>
          <w:szCs w:val="24"/>
          <w:u w:val="single"/>
          <w14:textFill>
            <w14:solidFill>
              <w14:schemeClr w14:val="tx1"/>
            </w14:solidFill>
          </w14:textFill>
        </w:rPr>
        <w:t xml:space="preserve">                                                                                      </w:t>
      </w:r>
    </w:p>
    <w:p w14:paraId="43B092E7">
      <w:pPr>
        <w:pStyle w:val="28"/>
        <w:spacing w:line="360" w:lineRule="auto"/>
        <w:ind w:left="25" w:leftChars="12" w:firstLine="472" w:firstLineChars="197"/>
        <w:rPr>
          <w:rFonts w:hint="eastAsia" w:hAnsi="宋体"/>
          <w:color w:val="000000" w:themeColor="text1"/>
          <w:sz w:val="24"/>
          <w:szCs w:val="24"/>
          <w14:textFill>
            <w14:solidFill>
              <w14:schemeClr w14:val="tx1"/>
            </w14:solidFill>
          </w14:textFill>
        </w:rPr>
      </w:pPr>
      <w:r>
        <w:rPr>
          <w:rFonts w:hint="eastAsia" w:hAnsi="宋体"/>
          <w:bCs/>
          <w:color w:val="000000" w:themeColor="text1"/>
          <w:sz w:val="24"/>
          <w:szCs w:val="24"/>
          <w:u w:val="single"/>
          <w14:textFill>
            <w14:solidFill>
              <w14:schemeClr w14:val="tx1"/>
            </w14:solidFill>
          </w14:textFill>
        </w:rPr>
        <w:t xml:space="preserve">                                                                                        </w:t>
      </w:r>
    </w:p>
    <w:p w14:paraId="4A18A4BA">
      <w:pPr>
        <w:pStyle w:val="28"/>
        <w:spacing w:line="360" w:lineRule="auto"/>
        <w:ind w:firstLine="480" w:firstLineChars="200"/>
        <w:rPr>
          <w:rFonts w:hint="eastAsia"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法律依据：</w:t>
      </w:r>
      <w:r>
        <w:rPr>
          <w:rFonts w:hint="eastAsia" w:hAnsi="宋体"/>
          <w:color w:val="000000" w:themeColor="text1"/>
          <w:sz w:val="24"/>
          <w:szCs w:val="24"/>
          <w14:textFill>
            <w14:solidFill>
              <w14:schemeClr w14:val="tx1"/>
            </w14:solidFill>
          </w14:textFill>
        </w:rPr>
        <w:t xml:space="preserve"> </w:t>
      </w:r>
      <w:r>
        <w:rPr>
          <w:rFonts w:hint="eastAsia" w:hAnsi="宋体"/>
          <w:bCs/>
          <w:color w:val="000000" w:themeColor="text1"/>
          <w:sz w:val="24"/>
          <w:szCs w:val="24"/>
          <w:u w:val="single"/>
          <w14:textFill>
            <w14:solidFill>
              <w14:schemeClr w14:val="tx1"/>
            </w14:solidFill>
          </w14:textFill>
        </w:rPr>
        <w:t xml:space="preserve">                                                                                      </w:t>
      </w:r>
    </w:p>
    <w:p w14:paraId="62EF151E">
      <w:pPr>
        <w:pStyle w:val="28"/>
        <w:spacing w:line="360" w:lineRule="auto"/>
        <w:ind w:left="25" w:leftChars="12" w:firstLine="352" w:firstLineChars="147"/>
        <w:rPr>
          <w:rFonts w:hint="eastAsia"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 xml:space="preserve"> </w:t>
      </w:r>
      <w:r>
        <w:rPr>
          <w:rFonts w:hint="eastAsia" w:hAnsi="宋体"/>
          <w:bCs/>
          <w:color w:val="000000" w:themeColor="text1"/>
          <w:sz w:val="24"/>
          <w:szCs w:val="24"/>
          <w:u w:val="single"/>
          <w14:textFill>
            <w14:solidFill>
              <w14:schemeClr w14:val="tx1"/>
            </w14:solidFill>
          </w14:textFill>
        </w:rPr>
        <w:t xml:space="preserve">                                                                                        </w:t>
      </w:r>
    </w:p>
    <w:p w14:paraId="140FE36D">
      <w:pPr>
        <w:pStyle w:val="28"/>
        <w:spacing w:line="360" w:lineRule="auto"/>
        <w:ind w:left="25" w:leftChars="12" w:firstLine="472" w:firstLineChars="197"/>
        <w:rPr>
          <w:rFonts w:hint="eastAsia" w:hAnsi="宋体"/>
          <w:bCs/>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投诉事项2  </w:t>
      </w:r>
      <w:r>
        <w:rPr>
          <w:rFonts w:hint="eastAsia" w:hAnsi="宋体"/>
          <w:bCs/>
          <w:color w:val="000000" w:themeColor="text1"/>
          <w:sz w:val="24"/>
          <w:szCs w:val="24"/>
          <w14:textFill>
            <w14:solidFill>
              <w14:schemeClr w14:val="tx1"/>
            </w14:solidFill>
          </w14:textFill>
        </w:rPr>
        <w:t xml:space="preserve">   </w:t>
      </w:r>
    </w:p>
    <w:p w14:paraId="3B5048E9">
      <w:pPr>
        <w:pStyle w:val="28"/>
        <w:spacing w:line="360" w:lineRule="auto"/>
        <w:ind w:left="25" w:leftChars="12" w:firstLine="472" w:firstLineChars="197"/>
        <w:rPr>
          <w:rFonts w:hint="eastAsia"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w:t>
      </w:r>
    </w:p>
    <w:p w14:paraId="26892D6B">
      <w:pPr>
        <w:pStyle w:val="28"/>
        <w:spacing w:line="360" w:lineRule="auto"/>
        <w:ind w:left="25" w:leftChars="12" w:firstLine="472" w:firstLineChars="196"/>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五、与投诉事项相关的投诉请求：</w:t>
      </w:r>
    </w:p>
    <w:p w14:paraId="77568694">
      <w:pPr>
        <w:pStyle w:val="28"/>
        <w:spacing w:line="360" w:lineRule="auto"/>
        <w:ind w:left="25" w:leftChars="12" w:firstLine="472" w:firstLineChars="197"/>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请求：</w:t>
      </w:r>
      <w:r>
        <w:rPr>
          <w:rFonts w:hint="eastAsia" w:hAnsi="宋体"/>
          <w:bCs/>
          <w:color w:val="000000" w:themeColor="text1"/>
          <w:sz w:val="24"/>
          <w:szCs w:val="24"/>
          <w:u w:val="single"/>
          <w14:textFill>
            <w14:solidFill>
              <w14:schemeClr w14:val="tx1"/>
            </w14:solidFill>
          </w14:textFill>
        </w:rPr>
        <w:t xml:space="preserve">                                                                                 </w:t>
      </w:r>
    </w:p>
    <w:p w14:paraId="53EF87E6">
      <w:pPr>
        <w:pStyle w:val="28"/>
        <w:spacing w:line="360" w:lineRule="auto"/>
        <w:ind w:left="25" w:leftChars="12" w:firstLine="352" w:firstLineChars="147"/>
        <w:rPr>
          <w:rFonts w:hint="eastAsia" w:hAnsi="宋体"/>
          <w:color w:val="000000" w:themeColor="text1"/>
          <w:sz w:val="24"/>
          <w:szCs w:val="24"/>
          <w14:textFill>
            <w14:solidFill>
              <w14:schemeClr w14:val="tx1"/>
            </w14:solidFill>
          </w14:textFill>
        </w:rPr>
      </w:pPr>
    </w:p>
    <w:p w14:paraId="00074DB3">
      <w:pPr>
        <w:pStyle w:val="28"/>
        <w:spacing w:line="360" w:lineRule="auto"/>
        <w:ind w:left="25" w:leftChars="12" w:firstLine="472" w:firstLineChars="197"/>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签字（签章）：                                       公章：</w:t>
      </w:r>
    </w:p>
    <w:p w14:paraId="077AAC2C">
      <w:pPr>
        <w:pStyle w:val="28"/>
        <w:spacing w:line="360" w:lineRule="auto"/>
        <w:ind w:left="25" w:leftChars="12" w:firstLine="352" w:firstLineChars="147"/>
        <w:rPr>
          <w:rFonts w:hint="eastAsia" w:hAnsi="宋体"/>
          <w:color w:val="000000" w:themeColor="text1"/>
          <w:sz w:val="24"/>
          <w:szCs w:val="24"/>
          <w14:textFill>
            <w14:solidFill>
              <w14:schemeClr w14:val="tx1"/>
            </w14:solidFill>
          </w14:textFill>
        </w:rPr>
      </w:pPr>
    </w:p>
    <w:p w14:paraId="58833938">
      <w:pPr>
        <w:pStyle w:val="28"/>
        <w:spacing w:line="360" w:lineRule="auto"/>
        <w:ind w:left="25" w:leftChars="12" w:firstLine="472" w:firstLineChars="197"/>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日期：</w:t>
      </w:r>
    </w:p>
    <w:p w14:paraId="2FCB0B91">
      <w:pPr>
        <w:pStyle w:val="28"/>
        <w:spacing w:line="360" w:lineRule="auto"/>
        <w:ind w:left="25" w:leftChars="12" w:firstLine="472" w:firstLineChars="197"/>
        <w:rPr>
          <w:rFonts w:hint="eastAsia" w:hAnsi="宋体"/>
          <w:b/>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 xml:space="preserve">                                                                                </w:t>
      </w:r>
      <w:r>
        <w:rPr>
          <w:rFonts w:hint="eastAsia" w:hAnsi="宋体"/>
          <w:b/>
          <w:color w:val="000000" w:themeColor="text1"/>
          <w:sz w:val="24"/>
          <w:szCs w:val="24"/>
          <w14:textFill>
            <w14:solidFill>
              <w14:schemeClr w14:val="tx1"/>
            </w14:solidFill>
          </w14:textFill>
        </w:rPr>
        <w:t>说明：</w:t>
      </w:r>
    </w:p>
    <w:p w14:paraId="27BBE2AB">
      <w:pPr>
        <w:pStyle w:val="28"/>
        <w:spacing w:line="360" w:lineRule="auto"/>
        <w:ind w:left="25" w:leftChars="12" w:firstLine="354" w:firstLineChars="147"/>
        <w:rPr>
          <w:rFonts w:hint="eastAsia" w:hAnsi="宋体"/>
          <w:b/>
          <w:bCs/>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1.投诉人提起投诉时，应当提交投诉书和必要的证明材料，并按照被投诉人和与投诉事项有关的供应商数量提供投诉书副本</w:t>
      </w:r>
      <w:r>
        <w:rPr>
          <w:rFonts w:hint="eastAsia" w:hAnsi="宋体"/>
          <w:b/>
          <w:bCs/>
          <w:color w:val="000000" w:themeColor="text1"/>
          <w:sz w:val="24"/>
          <w:szCs w:val="24"/>
          <w14:textFill>
            <w14:solidFill>
              <w14:schemeClr w14:val="tx1"/>
            </w14:solidFill>
          </w14:textFill>
        </w:rPr>
        <w:t>。</w:t>
      </w:r>
    </w:p>
    <w:p w14:paraId="0622D526">
      <w:pPr>
        <w:pStyle w:val="28"/>
        <w:spacing w:line="360" w:lineRule="auto"/>
        <w:ind w:left="25" w:leftChars="12" w:firstLine="354" w:firstLineChars="147"/>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DC7FDDF">
      <w:pPr>
        <w:pStyle w:val="28"/>
        <w:spacing w:line="360" w:lineRule="auto"/>
        <w:ind w:left="25" w:leftChars="12" w:firstLine="354" w:firstLineChars="147"/>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3.投诉书应简要列明质疑事项，质疑函、质疑答复等作为附件材料提供。</w:t>
      </w:r>
    </w:p>
    <w:p w14:paraId="5E0E3841">
      <w:pPr>
        <w:pStyle w:val="28"/>
        <w:spacing w:line="360" w:lineRule="auto"/>
        <w:ind w:left="25" w:leftChars="12" w:firstLine="354" w:firstLineChars="147"/>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4.投诉书的投诉事项应具体、明确，并有必要的事实依据和法律依据。</w:t>
      </w:r>
    </w:p>
    <w:p w14:paraId="1158A290">
      <w:pPr>
        <w:pStyle w:val="28"/>
        <w:spacing w:line="360" w:lineRule="auto"/>
        <w:ind w:left="25" w:leftChars="12" w:firstLine="354" w:firstLineChars="147"/>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5.投诉书的投诉请求应与投诉事项相关。</w:t>
      </w:r>
    </w:p>
    <w:p w14:paraId="729F605E">
      <w:pPr>
        <w:pStyle w:val="28"/>
        <w:spacing w:line="360" w:lineRule="auto"/>
        <w:ind w:left="25" w:leftChars="12" w:firstLine="354" w:firstLineChars="147"/>
        <w:rPr>
          <w:rFonts w:hint="eastAsia" w:hAnsi="宋体"/>
          <w:b/>
          <w:color w:val="000000" w:themeColor="text1"/>
          <w14:textFill>
            <w14:solidFill>
              <w14:schemeClr w14:val="tx1"/>
            </w14:solidFill>
          </w14:textFill>
        </w:rPr>
      </w:pPr>
      <w:r>
        <w:rPr>
          <w:rFonts w:hint="eastAsia" w:hAnsi="宋体"/>
          <w:b/>
          <w:color w:val="000000" w:themeColor="text1"/>
          <w:sz w:val="24"/>
          <w:szCs w:val="24"/>
          <w14:textFill>
            <w14:solidFill>
              <w14:schemeClr w14:val="tx1"/>
            </w14:solidFill>
          </w14:textFill>
        </w:rPr>
        <w:t>6.投诉人为法人或者其他组织的，投诉书应由法定代表人、主要负责人，或者其授权代表签字或者盖章，并加盖公章。</w:t>
      </w:r>
    </w:p>
    <w:sectPr>
      <w:footerReference r:id="rId19" w:type="first"/>
      <w:footerReference r:id="rId17" w:type="default"/>
      <w:footerReference r:id="rId18" w:type="even"/>
      <w:pgSz w:w="11906" w:h="16838"/>
      <w:pgMar w:top="1440" w:right="1797" w:bottom="1440" w:left="179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entury">
    <w:altName w:val="Nyala"/>
    <w:panose1 w:val="02040604050505020304"/>
    <w:charset w:val="00"/>
    <w:family w:val="roman"/>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Nyala">
    <w:panose1 w:val="02000504070300020003"/>
    <w:charset w:val="00"/>
    <w:family w:val="auto"/>
    <w:pitch w:val="default"/>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371A3">
    <w:pPr>
      <w:pStyle w:val="34"/>
      <w:framePr w:wrap="around" w:vAnchor="text" w:hAnchor="margin" w:xAlign="center" w:y="1"/>
      <w:rPr>
        <w:rStyle w:val="56"/>
      </w:rPr>
    </w:pPr>
    <w:r>
      <w:fldChar w:fldCharType="begin"/>
    </w:r>
    <w:r>
      <w:rPr>
        <w:rStyle w:val="56"/>
      </w:rPr>
      <w:instrText xml:space="preserve">PAGE  </w:instrText>
    </w:r>
    <w:r>
      <w:fldChar w:fldCharType="end"/>
    </w:r>
  </w:p>
  <w:p w14:paraId="42119AAB">
    <w:pPr>
      <w:pStyle w:val="3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9B513">
    <w:pPr>
      <w:pStyle w:val="34"/>
      <w:framePr w:wrap="around" w:vAnchor="text" w:hAnchor="margin" w:xAlign="center" w:y="1"/>
      <w:rPr>
        <w:rStyle w:val="56"/>
      </w:rPr>
    </w:pPr>
    <w:r>
      <w:fldChar w:fldCharType="begin"/>
    </w:r>
    <w:r>
      <w:rPr>
        <w:rStyle w:val="56"/>
      </w:rPr>
      <w:instrText xml:space="preserve">PAGE  </w:instrText>
    </w:r>
    <w:r>
      <w:fldChar w:fldCharType="end"/>
    </w:r>
  </w:p>
  <w:p w14:paraId="3F9AFCB4">
    <w:pPr>
      <w:pStyle w:val="3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B4937">
    <w:pPr>
      <w:pStyle w:val="34"/>
      <w:framePr w:wrap="around" w:vAnchor="text" w:hAnchor="margin" w:xAlign="right" w:y="1"/>
      <w:rPr>
        <w:rStyle w:val="56"/>
      </w:rPr>
    </w:pPr>
    <w:r>
      <w:fldChar w:fldCharType="begin"/>
    </w:r>
    <w:r>
      <w:rPr>
        <w:rStyle w:val="56"/>
      </w:rPr>
      <w:instrText xml:space="preserve">PAGE  </w:instrText>
    </w:r>
    <w:r>
      <w:fldChar w:fldCharType="separate"/>
    </w:r>
    <w:r>
      <w:rPr>
        <w:rStyle w:val="56"/>
      </w:rPr>
      <w:t>122</w:t>
    </w:r>
    <w:r>
      <w:fldChar w:fldCharType="end"/>
    </w:r>
  </w:p>
  <w:p w14:paraId="5801948F">
    <w:pPr>
      <w:pStyle w:val="34"/>
      <w:ind w:right="360"/>
      <w:jc w:val="both"/>
      <w:rPr>
        <w:rFonts w:hint="eastAsia"/>
      </w:rPr>
    </w:pPr>
    <w:r>
      <w:rPr>
        <w:rFonts w:hint="eastAsia"/>
      </w:rPr>
      <w:t>121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437B5">
    <w:pPr>
      <w:pStyle w:val="3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0014E7">
                          <w:pPr>
                            <w:pStyle w:val="34"/>
                          </w:pPr>
                          <w:r>
                            <w:fldChar w:fldCharType="begin"/>
                          </w:r>
                          <w:r>
                            <w:instrText xml:space="preserve"> PAGE  \* MERGEFORMAT </w:instrText>
                          </w:r>
                          <w:r>
                            <w:fldChar w:fldCharType="separate"/>
                          </w:r>
                          <w:r>
                            <w:t>78</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AvDd4BAAC+AwAADgAAAGRycy9lMm9Eb2MueG1srVPBjtMwEL0j8Q+W&#10;7zTZSouiqukKtlqEhABp4QNcx2ks2R5r7DYpHwB/wIkLd76r38HYSbqwXPbAJRnPjN/MezNe3wzW&#10;sKPCoMHV/GpRcqachEa7fc0/f7p7UXEWonCNMOBUzU8q8JvN82fr3q/UEjowjUJGIC6sel/zLka/&#10;KoogO2VFWIBXjoItoBWRjrgvGhQ9oVtTLMvyZdEDNh5BqhDIux2DfELEpwBC22qptiAPVrk4oqIy&#10;IhKl0Gkf+CZ327ZKxg9tG1RkpubENOYvFSF7l77FZi1WexS+03JqQTylhUecrNCOil6gtiIKdkD9&#10;D5TVEiFAGxcSbDESyYoQi6vykTb3nfAqcyGpg7+IHv4frHx//IhMNzW/5swJSwM/f/92/vHr/PMr&#10;q5I8vQ8ryrr3lBeH1zDQ0sz+QM7EemjRpj/xYRQncU8XcdUQmUyXqmVVlRSSFJsPhF88XPcY4hsF&#10;liWj5kjTy6KK47sQx9Q5JVVzcKeNyRM07i8HYSZPkXofe0xWHHbDRGgHzYn40DOgOh3gF856WoKa&#10;O9p5zsxbRxqnfZkNnI3dbAgn6WLNI2ejeRvHvTp41Psub1pqKvh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G4C8N3gEAAL4DAAAOAAAAAAAA&#10;AAEAIAAAAB4BAABkcnMvZTJvRG9jLnhtbFBLBQYAAAAABgAGAFkBAABuBQAAAAA=&#10;">
              <v:fill on="f" focussize="0,0"/>
              <v:stroke on="f"/>
              <v:imagedata o:title=""/>
              <o:lock v:ext="edit" aspectratio="f"/>
              <v:textbox inset="0mm,0mm,0mm,0mm" style="mso-fit-shape-to-text:t;">
                <w:txbxContent>
                  <w:p w14:paraId="630014E7">
                    <w:pPr>
                      <w:pStyle w:val="34"/>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4BC67">
    <w:pPr>
      <w:pStyle w:val="34"/>
      <w:framePr w:wrap="around" w:vAnchor="text" w:hAnchor="margin" w:xAlign="center" w:y="1"/>
      <w:rPr>
        <w:rStyle w:val="56"/>
      </w:rPr>
    </w:pPr>
    <w:r>
      <w:fldChar w:fldCharType="begin"/>
    </w:r>
    <w:r>
      <w:rPr>
        <w:rStyle w:val="56"/>
      </w:rPr>
      <w:instrText xml:space="preserve">PAGE  </w:instrText>
    </w:r>
    <w:r>
      <w:fldChar w:fldCharType="end"/>
    </w:r>
  </w:p>
  <w:p w14:paraId="17C26530">
    <w:pPr>
      <w:pStyle w:val="3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D4DB6">
    <w:pPr>
      <w:pStyle w:val="34"/>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4B298">
    <w:pPr>
      <w:pStyle w:val="34"/>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6A78E">
    <w:pPr>
      <w:pStyle w:val="3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4243CD">
                          <w:pPr>
                            <w:pStyle w:val="3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9viZskBAACa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bEcYsDv3z/dvnx6/LzK1m+&#10;zP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b2+JmyQEAAJoDAAAOAAAAAAAAAAEAIAAAAB4BAABkcnMvZTJvRG9j&#10;LnhtbFBLBQYAAAAABgAGAFkBAABZBQAAAAA=&#10;">
              <v:fill on="f" focussize="0,0"/>
              <v:stroke on="f"/>
              <v:imagedata o:title=""/>
              <o:lock v:ext="edit" aspectratio="f"/>
              <v:textbox inset="0mm,0mm,0mm,0mm" style="mso-fit-shape-to-text:t;">
                <w:txbxContent>
                  <w:p w14:paraId="374243CD">
                    <w:pPr>
                      <w:pStyle w:val="3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8236F">
    <w:pPr>
      <w:pStyle w:val="34"/>
      <w:ind w:right="360"/>
      <w:jc w:val="both"/>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1B6F06">
                          <w:pPr>
                            <w:pStyle w:val="3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0/Eh8k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KI7dcYsDv3z/dvnx6/LzK1m+&#10;zvr0AWpMewiYmIY7P+DWzH5AZ6Y9qGjzFwkRjKO656u6ckhE5Efr1XpdYUhgbL4gPnt8HiKkt9Jb&#10;ko2GRhxfUZWf3kMaU+eUXM35e21MGaFxfzkQM3tY7n3sMVtp2A8Tob1vz8inx8k31OGiU2LeORQ2&#10;L8lsxNnYz8YxRH3oyhblehBujwmbKL3lCiPsVBhHVthN65V34s97yXr8pb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LT8SHyQEAAJoDAAAOAAAAAAAAAAEAIAAAAB4BAABkcnMvZTJvRG9j&#10;LnhtbFBLBQYAAAAABgAGAFkBAABZBQAAAAA=&#10;">
              <v:fill on="f" focussize="0,0"/>
              <v:stroke on="f"/>
              <v:imagedata o:title=""/>
              <o:lock v:ext="edit" aspectratio="f"/>
              <v:textbox inset="0mm,0mm,0mm,0mm" style="mso-fit-shape-to-text:t;">
                <w:txbxContent>
                  <w:p w14:paraId="251B6F06">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0B51A">
    <w:pPr>
      <w:pStyle w:val="34"/>
      <w:tabs>
        <w:tab w:val="center" w:pos="4439"/>
        <w:tab w:val="clear" w:pos="4153"/>
      </w:tabs>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E1B2E9">
                          <w:pPr>
                            <w:pStyle w:val="3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Xcim94BAAC+AwAADgAAAGRycy9lMm9Eb2MueG1srVPBjtMwEL0j8Q+W&#10;7zTZSou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ovOXPC0sDP37+df/w6//zK&#10;rp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5dyKb3gEAAL4DAAAOAAAAAAAA&#10;AAEAIAAAAB4BAABkcnMvZTJvRG9jLnhtbFBLBQYAAAAABgAGAFkBAABuBQAAAAA=&#10;">
              <v:fill on="f" focussize="0,0"/>
              <v:stroke on="f"/>
              <v:imagedata o:title=""/>
              <o:lock v:ext="edit" aspectratio="f"/>
              <v:textbox inset="0mm,0mm,0mm,0mm" style="mso-fit-shape-to-text:t;">
                <w:txbxContent>
                  <w:p w14:paraId="5BE1B2E9">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2F2AD">
    <w:pPr>
      <w:pStyle w:val="3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9FED7B">
                          <w:pPr>
                            <w:pStyle w:val="34"/>
                          </w:pPr>
                          <w:r>
                            <w:fldChar w:fldCharType="begin"/>
                          </w:r>
                          <w:r>
                            <w:instrText xml:space="preserve"> PAGE  \* MERGEFORMAT </w:instrText>
                          </w:r>
                          <w:r>
                            <w:fldChar w:fldCharType="separate"/>
                          </w:r>
                          <w:r>
                            <w:t>43</w:t>
                          </w:r>
                          <w: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L5N4BAAC/AwAADgAAAGRycy9lMm9Eb2MueG1srVPBjtMwEL0j8Q+W&#10;7zRpV0JV1HQFWy1CQoC08AGu4zSWbI9lT5uUD4A/4MSFO9/V72DspC0slz1wScYz4zfz3oxXt4M1&#10;7KBC1OBqPp+VnCknodFuV/PPn+5fLDmLKFwjDDhV86OK/Hb9/Nmq95VaQAemUYERiItV72veIfqq&#10;KKLslBVxBl45CrYQrEA6hl3RBNETujXFoixfFj2ExgeQKkbybsYgnxDDUwChbbVUG5B7qxyOqEEZ&#10;gUQpdtpHvs7dtq2S+KFto0Jmak5MMX+pCNnb9C3WK1HtgvCdllML4iktPOJkhXZU9AK1ESjYPuh/&#10;oKyWASK0OJNgi5FIVoRYzMtH2jx0wqvMhaSO/iJ6/H+w8v3hY2C6qfkNZ05YGvjp+7fTj1+nn1/Z&#10;POvT+1hR2oOnRBxew0Bbk3RL/kjORHtog01/IsQoTuoeL+qqAZlMl5aL5bKkkKTY+UA4xfW6DxHf&#10;KLAsGTUPNL6sqji8izimnlNSNQf32pg8QuP+chBm8hTXHpOFw3aYGt9CcyQ+9A6oTgfhC2c9bUHN&#10;HS09Z+atI5HTwpyNcDa2Z0M4SRdrjpyN5h2Oi7X3Qe+6vGqpqehf7ZE6zQRSG2PtqTuaa5Zg2sG0&#10;OH+ec9b13a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P9Qvk3gEAAL8DAAAOAAAAAAAA&#10;AAEAIAAAAB4BAABkcnMvZTJvRG9jLnhtbFBLBQYAAAAABgAGAFkBAABuBQAAAAA=&#10;">
              <v:fill on="f" focussize="0,0"/>
              <v:stroke on="f"/>
              <v:imagedata o:title=""/>
              <o:lock v:ext="edit" aspectratio="f"/>
              <v:textbox inset="0mm,0mm,0mm,0mm" style="mso-fit-shape-to-text:t;">
                <w:txbxContent>
                  <w:p w14:paraId="089FED7B">
                    <w:pPr>
                      <w:pStyle w:val="34"/>
                    </w:pPr>
                    <w:r>
                      <w:fldChar w:fldCharType="begin"/>
                    </w:r>
                    <w:r>
                      <w:instrText xml:space="preserve"> PAGE  \* MERGEFORMAT </w:instrText>
                    </w:r>
                    <w:r>
                      <w:fldChar w:fldCharType="separate"/>
                    </w:r>
                    <w:r>
                      <w:t>43</w:t>
                    </w:r>
                    <w:r>
                      <w:fldChar w:fldCharType="end"/>
                    </w:r>
                  </w:p>
                </w:txbxContent>
              </v:textbox>
            </v:shape>
          </w:pict>
        </mc:Fallback>
      </mc:AlternateContent>
    </w:r>
  </w:p>
  <w:p w14:paraId="5E8B8D6D">
    <w:pPr>
      <w:pStyle w:val="3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5D2E3">
    <w:pPr>
      <w:pStyle w:val="34"/>
      <w:framePr w:wrap="around" w:vAnchor="text" w:hAnchor="margin" w:xAlign="center" w:y="1"/>
      <w:rPr>
        <w:rStyle w:val="56"/>
      </w:rPr>
    </w:pPr>
    <w:r>
      <w:fldChar w:fldCharType="begin"/>
    </w:r>
    <w:r>
      <w:rPr>
        <w:rStyle w:val="56"/>
      </w:rPr>
      <w:instrText xml:space="preserve">PAGE  </w:instrText>
    </w:r>
    <w:r>
      <w:fldChar w:fldCharType="end"/>
    </w:r>
  </w:p>
  <w:p w14:paraId="2DCE90DC">
    <w:pPr>
      <w:pStyle w:val="3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3D7C5">
    <w:pPr>
      <w:pStyle w:val="34"/>
      <w:ind w:right="360"/>
      <w:jc w:val="both"/>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CA1214">
                          <w:pPr>
                            <w:pStyle w:val="34"/>
                          </w:pPr>
                          <w:r>
                            <w:fldChar w:fldCharType="begin"/>
                          </w:r>
                          <w:r>
                            <w:instrText xml:space="preserve"> PAGE  \* MERGEFORMAT </w:instrText>
                          </w:r>
                          <w:r>
                            <w:fldChar w:fldCharType="separate"/>
                          </w:r>
                          <w:r>
                            <w:t>10</w:t>
                          </w:r>
                          <w: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zxs7N4BAAC+AwAADgAAAGRycy9lMm9Eb2MueG1srVPBjtMwEL0j8Q+W&#10;7zTZCqESNV0B1SIkBEgLH+A6TmPJ9lhjt0n5APgDTly48139jh07SReWyx64JOOZ8Zt5b8br68Ea&#10;dlQYNLiaXy1KzpST0Gi3r/mXzzfPVpyFKFwjDDhV85MK/Hrz9Mm695VaQgemUcgIxIWq9zXvYvRV&#10;UQTZKSvCArxyFGwBrYh0xH3RoOgJ3ZpiWZYvih6w8QhShUDe7RjkEyI+BhDaVku1BXmwysURFZUR&#10;kSiFTvvAN7nbtlUyfmzboCIzNSemMX+pCNm79C02a1HtUfhOy6kF8ZgWHnCyQjsqeoHaiijYAfU/&#10;UFZLhABtXEiwxUgkK0IsrsoH2tx2wqvMhaQO/iJ6+H+w8sPxEzLd1Pw5Z05YGvj5x/fzz9/nX9/Y&#10;yyRP70NFWbee8uLwGgZamtkfyJlYDy3a9Cc+jOIk7ukirhoik+nSarlalRSSFJsPhF/cX/cY4lsF&#10;liWj5kjTy6KK4/sQx9Q5JVVzcKONyRM07i8HYSZPkXofe0xWHHbDRGgHzYn40DOgOh3gV856WoKa&#10;O9p5zsw7RxqnfZkNnI3dbAgn6WLNI2ej+SaOe3XwqPdd3rTUVPC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zPGzs3gEAAL4DAAAOAAAAAAAA&#10;AAEAIAAAAB4BAABkcnMvZTJvRG9jLnhtbFBLBQYAAAAABgAGAFkBAABuBQAAAAA=&#10;">
              <v:fill on="f" focussize="0,0"/>
              <v:stroke on="f"/>
              <v:imagedata o:title=""/>
              <o:lock v:ext="edit" aspectratio="f"/>
              <v:textbox inset="0mm,0mm,0mm,0mm" style="mso-fit-shape-to-text:t;">
                <w:txbxContent>
                  <w:p w14:paraId="7FCA1214">
                    <w:pPr>
                      <w:pStyle w:val="3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FA4F5">
    <w:pPr>
      <w:pStyle w:val="34"/>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980033">
                          <w:pPr>
                            <w:pStyle w:val="34"/>
                          </w:pPr>
                          <w:r>
                            <w:fldChar w:fldCharType="begin"/>
                          </w:r>
                          <w:r>
                            <w:instrText xml:space="preserve"> PAGE  \* MERGEFORMAT </w:instrText>
                          </w:r>
                          <w:r>
                            <w:fldChar w:fldCharType="separate"/>
                          </w:r>
                          <w:r>
                            <w:t>65</w:t>
                          </w:r>
                          <w: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Z/CN4BAAC/AwAADgAAAGRycy9lMm9Eb2MueG1srVPNjtMwEL4j8Q6W&#10;7zRpD6sqaroCqkVICJAWHsB1nMaS/+SZNikPAG/AiQt3nqvPwdhJurBc9sAlGc+Mv5nvm/HmdrCG&#10;nVQE7V3Nl4uSM+Wkb7Q71Pzzp7sXa84AhWuE8U7V/KyA326fP9v0oVIr33nTqMgIxEHVh5p3iKEq&#10;CpCdsgIWPihHwdZHK5CO8VA0UfSEbk2xKsubovexCdFLBUDe3RjkE2J8CqBvWy3VzsujVQ5H1KiM&#10;QKIEnQ7At7nbtlUSP7QtKGSm5sQU85eKkL1P32K7EdUhitBpObUgntLCI05WaEdFr1A7gYIdo/4H&#10;ymoZPfgWF9LbYiSSFSEWy/KRNvedCCpzIakhXEWH/wcr358+Rqabmt9w5oSlgV++f7v8+HX5+ZUt&#10;l0mfPkBFafeBEnF45QfamtkP5Ey0hzba9CdCjOKk7vmqrhqQyXRpvVqvSwpJis0Hwi8erocI+EZ5&#10;y5JR80jjy6qK0zvAMXVOSdWcv9PG5BEa95eDMJOnSL2PPSYLh/0wEdr75kx86B1Qnc7HL5z1tAU1&#10;d7T0nJm3jkROCzMbcTb2syGcpIs1R85G8zWOi3UMUR+6vGqpKQgvj0idZgKpjbH21B3NNUsw7WBa&#10;nD/POevh3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3hn8I3gEAAL8DAAAOAAAAAAAA&#10;AAEAIAAAAB4BAABkcnMvZTJvRG9jLnhtbFBLBQYAAAAABgAGAFkBAABuBQAAAAA=&#10;">
              <v:fill on="f" focussize="0,0"/>
              <v:stroke on="f"/>
              <v:imagedata o:title=""/>
              <o:lock v:ext="edit" aspectratio="f"/>
              <v:textbox inset="0mm,0mm,0mm,0mm" style="mso-fit-shape-to-text:t;">
                <w:txbxContent>
                  <w:p w14:paraId="62980033">
                    <w:pPr>
                      <w:pStyle w:val="34"/>
                    </w:pPr>
                    <w:r>
                      <w:fldChar w:fldCharType="begin"/>
                    </w:r>
                    <w:r>
                      <w:instrText xml:space="preserve"> PAGE  \* MERGEFORMAT </w:instrText>
                    </w:r>
                    <w:r>
                      <w:fldChar w:fldCharType="separate"/>
                    </w:r>
                    <w:r>
                      <w:t>65</w:t>
                    </w:r>
                    <w:r>
                      <w:fldChar w:fldCharType="end"/>
                    </w:r>
                  </w:p>
                </w:txbxContent>
              </v:textbox>
            </v:shape>
          </w:pict>
        </mc:Fallback>
      </mc:AlternateContent>
    </w:r>
  </w:p>
  <w:p w14:paraId="25F15EA6">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35C7B">
    <w:pPr>
      <w:pStyle w:val="36"/>
      <w:pBdr>
        <w:bottom w:val="none" w:color="auto" w:sz="0" w:space="1"/>
      </w:pBdr>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204BA">
    <w:pPr>
      <w:pStyle w:val="3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234B2">
    <w:pPr>
      <w:pStyle w:val="36"/>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2AC996"/>
    <w:multiLevelType w:val="singleLevel"/>
    <w:tmpl w:val="A82AC996"/>
    <w:lvl w:ilvl="0" w:tentative="0">
      <w:start w:val="1"/>
      <w:numFmt w:val="chineseCounting"/>
      <w:suff w:val="nothing"/>
      <w:lvlText w:val="%1、"/>
      <w:lvlJc w:val="left"/>
      <w:rPr>
        <w:rFonts w:hint="eastAsia"/>
      </w:rPr>
    </w:lvl>
  </w:abstractNum>
  <w:abstractNum w:abstractNumId="1">
    <w:nsid w:val="E9A2F82F"/>
    <w:multiLevelType w:val="singleLevel"/>
    <w:tmpl w:val="E9A2F82F"/>
    <w:lvl w:ilvl="0" w:tentative="0">
      <w:start w:val="1"/>
      <w:numFmt w:val="decimal"/>
      <w:suff w:val="nothing"/>
      <w:lvlText w:val="（%1）"/>
      <w:lvlJc w:val="left"/>
    </w:lvl>
  </w:abstractNum>
  <w:abstractNum w:abstractNumId="2">
    <w:nsid w:val="FFFFFF7E"/>
    <w:multiLevelType w:val="singleLevel"/>
    <w:tmpl w:val="FFFFFF7E"/>
    <w:lvl w:ilvl="0" w:tentative="0">
      <w:start w:val="1"/>
      <w:numFmt w:val="decimal"/>
      <w:pStyle w:val="23"/>
      <w:lvlText w:val="%1."/>
      <w:lvlJc w:val="left"/>
      <w:pPr>
        <w:tabs>
          <w:tab w:val="left" w:pos="1200"/>
        </w:tabs>
        <w:ind w:left="1200" w:hanging="360"/>
      </w:pPr>
    </w:lvl>
  </w:abstractNum>
  <w:abstractNum w:abstractNumId="3">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pStyle w:val="6"/>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
    <w:nsid w:val="17B3A514"/>
    <w:multiLevelType w:val="singleLevel"/>
    <w:tmpl w:val="17B3A514"/>
    <w:lvl w:ilvl="0" w:tentative="0">
      <w:start w:val="2"/>
      <w:numFmt w:val="chineseCounting"/>
      <w:suff w:val="space"/>
      <w:lvlText w:val="第%1章"/>
      <w:lvlJc w:val="left"/>
      <w:rPr>
        <w:rFonts w:hint="eastAsia"/>
      </w:rPr>
    </w:lvl>
  </w:abstractNum>
  <w:abstractNum w:abstractNumId="5">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6">
    <w:nsid w:val="4C601917"/>
    <w:multiLevelType w:val="singleLevel"/>
    <w:tmpl w:val="4C601917"/>
    <w:lvl w:ilvl="0" w:tentative="0">
      <w:start w:val="1"/>
      <w:numFmt w:val="decimal"/>
      <w:suff w:val="nothing"/>
      <w:lvlText w:val="（%1）"/>
      <w:lvlJc w:val="left"/>
      <w:pPr>
        <w:ind w:left="-2"/>
      </w:pPr>
    </w:lvl>
  </w:abstractNum>
  <w:abstractNum w:abstractNumId="7">
    <w:nsid w:val="5FABD14B"/>
    <w:multiLevelType w:val="singleLevel"/>
    <w:tmpl w:val="5FABD14B"/>
    <w:lvl w:ilvl="0" w:tentative="0">
      <w:start w:val="1"/>
      <w:numFmt w:val="decimal"/>
      <w:suff w:val="nothing"/>
      <w:lvlText w:val="（%1）"/>
      <w:lvlJc w:val="left"/>
    </w:lvl>
  </w:abstractNum>
  <w:abstractNum w:abstractNumId="8">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3"/>
  </w:num>
  <w:num w:numId="2">
    <w:abstractNumId w:val="5"/>
  </w:num>
  <w:num w:numId="3">
    <w:abstractNumId w:val="2"/>
  </w:num>
  <w:num w:numId="4">
    <w:abstractNumId w:val="4"/>
  </w:num>
  <w:num w:numId="5">
    <w:abstractNumId w:val="0"/>
  </w:num>
  <w:num w:numId="6">
    <w:abstractNumId w:val="1"/>
  </w:num>
  <w:num w:numId="7">
    <w:abstractNumId w:val="6"/>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dit="forms" w:enforcement="1" w:cryptProviderType="rsaFull" w:cryptAlgorithmClass="hash" w:cryptAlgorithmType="typeAny" w:cryptAlgorithmSid="4" w:cryptSpinCount="0" w:hash="OtYLvOCgEZgjIngYukg+gslPdKA=" w:salt="sUqM/DH8QZHWNMy49d2Y7A=="/>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1NTAxZGJlNmRhMmRiYjlkODk2M2FlNzhhYzgwYjEifQ=="/>
  </w:docVars>
  <w:rsids>
    <w:rsidRoot w:val="00F9008B"/>
    <w:rsid w:val="0000010C"/>
    <w:rsid w:val="00000266"/>
    <w:rsid w:val="000004FE"/>
    <w:rsid w:val="00000FE0"/>
    <w:rsid w:val="00001068"/>
    <w:rsid w:val="0000114A"/>
    <w:rsid w:val="000011FA"/>
    <w:rsid w:val="00001731"/>
    <w:rsid w:val="00001C2D"/>
    <w:rsid w:val="00001C55"/>
    <w:rsid w:val="00001CA8"/>
    <w:rsid w:val="00001FAE"/>
    <w:rsid w:val="00002291"/>
    <w:rsid w:val="0000257D"/>
    <w:rsid w:val="00002DBF"/>
    <w:rsid w:val="00002DC8"/>
    <w:rsid w:val="00002EC0"/>
    <w:rsid w:val="00003224"/>
    <w:rsid w:val="000033F5"/>
    <w:rsid w:val="0000358C"/>
    <w:rsid w:val="00003BEF"/>
    <w:rsid w:val="00003D90"/>
    <w:rsid w:val="00004130"/>
    <w:rsid w:val="0000431F"/>
    <w:rsid w:val="00004634"/>
    <w:rsid w:val="0000494E"/>
    <w:rsid w:val="00004D8B"/>
    <w:rsid w:val="000059E2"/>
    <w:rsid w:val="000061EA"/>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2137"/>
    <w:rsid w:val="000121FF"/>
    <w:rsid w:val="00012456"/>
    <w:rsid w:val="000125B8"/>
    <w:rsid w:val="00012692"/>
    <w:rsid w:val="00013446"/>
    <w:rsid w:val="00013509"/>
    <w:rsid w:val="000135BC"/>
    <w:rsid w:val="000135DC"/>
    <w:rsid w:val="000136D6"/>
    <w:rsid w:val="00014085"/>
    <w:rsid w:val="00014D89"/>
    <w:rsid w:val="00014DD9"/>
    <w:rsid w:val="00014EE0"/>
    <w:rsid w:val="000151E4"/>
    <w:rsid w:val="00015577"/>
    <w:rsid w:val="000156E4"/>
    <w:rsid w:val="000159A7"/>
    <w:rsid w:val="00015FB8"/>
    <w:rsid w:val="0001609F"/>
    <w:rsid w:val="0001635B"/>
    <w:rsid w:val="00016549"/>
    <w:rsid w:val="00016814"/>
    <w:rsid w:val="00016BF7"/>
    <w:rsid w:val="000170A9"/>
    <w:rsid w:val="0001720C"/>
    <w:rsid w:val="0001767E"/>
    <w:rsid w:val="00017756"/>
    <w:rsid w:val="0001776D"/>
    <w:rsid w:val="00017F31"/>
    <w:rsid w:val="00020607"/>
    <w:rsid w:val="0002103A"/>
    <w:rsid w:val="000217E4"/>
    <w:rsid w:val="00021852"/>
    <w:rsid w:val="00021A12"/>
    <w:rsid w:val="00022524"/>
    <w:rsid w:val="00022622"/>
    <w:rsid w:val="0002316F"/>
    <w:rsid w:val="00023363"/>
    <w:rsid w:val="000235F3"/>
    <w:rsid w:val="00023644"/>
    <w:rsid w:val="00023712"/>
    <w:rsid w:val="00024E3C"/>
    <w:rsid w:val="00024EB0"/>
    <w:rsid w:val="0002646A"/>
    <w:rsid w:val="0002651D"/>
    <w:rsid w:val="00026CFD"/>
    <w:rsid w:val="00027C8B"/>
    <w:rsid w:val="00027CD9"/>
    <w:rsid w:val="00030242"/>
    <w:rsid w:val="00030B06"/>
    <w:rsid w:val="0003183A"/>
    <w:rsid w:val="00031CDC"/>
    <w:rsid w:val="000323D8"/>
    <w:rsid w:val="00032461"/>
    <w:rsid w:val="0003263B"/>
    <w:rsid w:val="0003282C"/>
    <w:rsid w:val="00032F6D"/>
    <w:rsid w:val="0003304A"/>
    <w:rsid w:val="0003317E"/>
    <w:rsid w:val="00033413"/>
    <w:rsid w:val="000337F3"/>
    <w:rsid w:val="00034B24"/>
    <w:rsid w:val="00034C27"/>
    <w:rsid w:val="00034E2A"/>
    <w:rsid w:val="00035323"/>
    <w:rsid w:val="0003577F"/>
    <w:rsid w:val="00036466"/>
    <w:rsid w:val="0003675E"/>
    <w:rsid w:val="00037F87"/>
    <w:rsid w:val="00037FA2"/>
    <w:rsid w:val="000400D0"/>
    <w:rsid w:val="00040343"/>
    <w:rsid w:val="000425AC"/>
    <w:rsid w:val="00042919"/>
    <w:rsid w:val="00042F4A"/>
    <w:rsid w:val="00043AC8"/>
    <w:rsid w:val="00043BE5"/>
    <w:rsid w:val="00044003"/>
    <w:rsid w:val="00044527"/>
    <w:rsid w:val="00044897"/>
    <w:rsid w:val="00044ACF"/>
    <w:rsid w:val="00044FD5"/>
    <w:rsid w:val="000454F4"/>
    <w:rsid w:val="00045D1E"/>
    <w:rsid w:val="00045E69"/>
    <w:rsid w:val="00045EF4"/>
    <w:rsid w:val="00046547"/>
    <w:rsid w:val="000466D7"/>
    <w:rsid w:val="00046753"/>
    <w:rsid w:val="00047254"/>
    <w:rsid w:val="00047E41"/>
    <w:rsid w:val="0005022B"/>
    <w:rsid w:val="00050771"/>
    <w:rsid w:val="000509BA"/>
    <w:rsid w:val="00051316"/>
    <w:rsid w:val="000513F3"/>
    <w:rsid w:val="00052287"/>
    <w:rsid w:val="000522E0"/>
    <w:rsid w:val="000532F4"/>
    <w:rsid w:val="000535A9"/>
    <w:rsid w:val="000536AE"/>
    <w:rsid w:val="00054CD5"/>
    <w:rsid w:val="00054D03"/>
    <w:rsid w:val="000550AC"/>
    <w:rsid w:val="0005584D"/>
    <w:rsid w:val="00055CC3"/>
    <w:rsid w:val="00055CD8"/>
    <w:rsid w:val="00055CEE"/>
    <w:rsid w:val="00055FB7"/>
    <w:rsid w:val="000566FA"/>
    <w:rsid w:val="00056A2B"/>
    <w:rsid w:val="00056D18"/>
    <w:rsid w:val="00056DA8"/>
    <w:rsid w:val="00056E37"/>
    <w:rsid w:val="00056EE2"/>
    <w:rsid w:val="00056FE2"/>
    <w:rsid w:val="000570FB"/>
    <w:rsid w:val="000575B8"/>
    <w:rsid w:val="00060131"/>
    <w:rsid w:val="0006026B"/>
    <w:rsid w:val="00060293"/>
    <w:rsid w:val="00061341"/>
    <w:rsid w:val="00061BD3"/>
    <w:rsid w:val="00061BDA"/>
    <w:rsid w:val="000621FE"/>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668D"/>
    <w:rsid w:val="00066896"/>
    <w:rsid w:val="00066FE3"/>
    <w:rsid w:val="00067002"/>
    <w:rsid w:val="00067993"/>
    <w:rsid w:val="00067B1C"/>
    <w:rsid w:val="00067CED"/>
    <w:rsid w:val="00067F66"/>
    <w:rsid w:val="0007041A"/>
    <w:rsid w:val="00070634"/>
    <w:rsid w:val="00070883"/>
    <w:rsid w:val="000708D1"/>
    <w:rsid w:val="00070C21"/>
    <w:rsid w:val="00070C3F"/>
    <w:rsid w:val="0007102C"/>
    <w:rsid w:val="00071D68"/>
    <w:rsid w:val="00071FCE"/>
    <w:rsid w:val="00072661"/>
    <w:rsid w:val="00072CCC"/>
    <w:rsid w:val="0007315D"/>
    <w:rsid w:val="00073549"/>
    <w:rsid w:val="0007483E"/>
    <w:rsid w:val="000751DB"/>
    <w:rsid w:val="0007542D"/>
    <w:rsid w:val="0007578F"/>
    <w:rsid w:val="00075E43"/>
    <w:rsid w:val="00077706"/>
    <w:rsid w:val="00077878"/>
    <w:rsid w:val="000804EF"/>
    <w:rsid w:val="00080558"/>
    <w:rsid w:val="00080998"/>
    <w:rsid w:val="00081230"/>
    <w:rsid w:val="000814E2"/>
    <w:rsid w:val="000816DF"/>
    <w:rsid w:val="000818C9"/>
    <w:rsid w:val="00081A21"/>
    <w:rsid w:val="00081CBB"/>
    <w:rsid w:val="00081D42"/>
    <w:rsid w:val="000822EF"/>
    <w:rsid w:val="0008241E"/>
    <w:rsid w:val="000826F5"/>
    <w:rsid w:val="000829B1"/>
    <w:rsid w:val="00082AAB"/>
    <w:rsid w:val="0008307D"/>
    <w:rsid w:val="000831E9"/>
    <w:rsid w:val="000833BB"/>
    <w:rsid w:val="00083A4C"/>
    <w:rsid w:val="00084483"/>
    <w:rsid w:val="0008452D"/>
    <w:rsid w:val="0008467B"/>
    <w:rsid w:val="000850FA"/>
    <w:rsid w:val="000857A6"/>
    <w:rsid w:val="0008599A"/>
    <w:rsid w:val="00085C12"/>
    <w:rsid w:val="00085DA0"/>
    <w:rsid w:val="00085F82"/>
    <w:rsid w:val="00086506"/>
    <w:rsid w:val="00086B6E"/>
    <w:rsid w:val="00086C2F"/>
    <w:rsid w:val="00086C64"/>
    <w:rsid w:val="000874BB"/>
    <w:rsid w:val="0008781A"/>
    <w:rsid w:val="00090951"/>
    <w:rsid w:val="00090A61"/>
    <w:rsid w:val="000918F5"/>
    <w:rsid w:val="000919B5"/>
    <w:rsid w:val="00091C1D"/>
    <w:rsid w:val="00091E08"/>
    <w:rsid w:val="00092100"/>
    <w:rsid w:val="000922D8"/>
    <w:rsid w:val="000932E7"/>
    <w:rsid w:val="0009333A"/>
    <w:rsid w:val="000933C3"/>
    <w:rsid w:val="00093459"/>
    <w:rsid w:val="00093B8B"/>
    <w:rsid w:val="000951E7"/>
    <w:rsid w:val="00095B82"/>
    <w:rsid w:val="00096098"/>
    <w:rsid w:val="000961B2"/>
    <w:rsid w:val="000969D9"/>
    <w:rsid w:val="000969ED"/>
    <w:rsid w:val="00096F37"/>
    <w:rsid w:val="00097DE4"/>
    <w:rsid w:val="00097FE5"/>
    <w:rsid w:val="000A0354"/>
    <w:rsid w:val="000A091F"/>
    <w:rsid w:val="000A0958"/>
    <w:rsid w:val="000A0FCC"/>
    <w:rsid w:val="000A1033"/>
    <w:rsid w:val="000A2712"/>
    <w:rsid w:val="000A2877"/>
    <w:rsid w:val="000A30B6"/>
    <w:rsid w:val="000A3145"/>
    <w:rsid w:val="000A355D"/>
    <w:rsid w:val="000A35DA"/>
    <w:rsid w:val="000A371E"/>
    <w:rsid w:val="000A3DE5"/>
    <w:rsid w:val="000A4011"/>
    <w:rsid w:val="000A45D5"/>
    <w:rsid w:val="000A490E"/>
    <w:rsid w:val="000A529E"/>
    <w:rsid w:val="000A5B49"/>
    <w:rsid w:val="000A5FE5"/>
    <w:rsid w:val="000A6684"/>
    <w:rsid w:val="000A7194"/>
    <w:rsid w:val="000A7218"/>
    <w:rsid w:val="000A740A"/>
    <w:rsid w:val="000A7446"/>
    <w:rsid w:val="000A7E7F"/>
    <w:rsid w:val="000A7ECD"/>
    <w:rsid w:val="000B01AB"/>
    <w:rsid w:val="000B04DD"/>
    <w:rsid w:val="000B0F01"/>
    <w:rsid w:val="000B1346"/>
    <w:rsid w:val="000B1914"/>
    <w:rsid w:val="000B19DC"/>
    <w:rsid w:val="000B1CA2"/>
    <w:rsid w:val="000B202E"/>
    <w:rsid w:val="000B2293"/>
    <w:rsid w:val="000B24A4"/>
    <w:rsid w:val="000B255C"/>
    <w:rsid w:val="000B395E"/>
    <w:rsid w:val="000B39C3"/>
    <w:rsid w:val="000B3A00"/>
    <w:rsid w:val="000B4840"/>
    <w:rsid w:val="000B4D79"/>
    <w:rsid w:val="000B5272"/>
    <w:rsid w:val="000B5627"/>
    <w:rsid w:val="000B5671"/>
    <w:rsid w:val="000B6BF0"/>
    <w:rsid w:val="000B6CE8"/>
    <w:rsid w:val="000B7DAF"/>
    <w:rsid w:val="000C0026"/>
    <w:rsid w:val="000C0091"/>
    <w:rsid w:val="000C071C"/>
    <w:rsid w:val="000C0BB4"/>
    <w:rsid w:val="000C0BEE"/>
    <w:rsid w:val="000C1CB9"/>
    <w:rsid w:val="000C2159"/>
    <w:rsid w:val="000C21BB"/>
    <w:rsid w:val="000C289B"/>
    <w:rsid w:val="000C352F"/>
    <w:rsid w:val="000C3805"/>
    <w:rsid w:val="000C398A"/>
    <w:rsid w:val="000C3F01"/>
    <w:rsid w:val="000C410D"/>
    <w:rsid w:val="000C420D"/>
    <w:rsid w:val="000C4773"/>
    <w:rsid w:val="000C4944"/>
    <w:rsid w:val="000C4E24"/>
    <w:rsid w:val="000C5C4A"/>
    <w:rsid w:val="000C5F01"/>
    <w:rsid w:val="000C5F95"/>
    <w:rsid w:val="000C63C4"/>
    <w:rsid w:val="000C66C1"/>
    <w:rsid w:val="000C6F0B"/>
    <w:rsid w:val="000C6F32"/>
    <w:rsid w:val="000C6FEF"/>
    <w:rsid w:val="000C778C"/>
    <w:rsid w:val="000C7833"/>
    <w:rsid w:val="000C7E1B"/>
    <w:rsid w:val="000C7E73"/>
    <w:rsid w:val="000D001B"/>
    <w:rsid w:val="000D0A45"/>
    <w:rsid w:val="000D136E"/>
    <w:rsid w:val="000D14AC"/>
    <w:rsid w:val="000D15BA"/>
    <w:rsid w:val="000D15BE"/>
    <w:rsid w:val="000D2A79"/>
    <w:rsid w:val="000D2BCC"/>
    <w:rsid w:val="000D2C9B"/>
    <w:rsid w:val="000D32CC"/>
    <w:rsid w:val="000D35FD"/>
    <w:rsid w:val="000D3D2D"/>
    <w:rsid w:val="000D3D99"/>
    <w:rsid w:val="000D44C5"/>
    <w:rsid w:val="000D4653"/>
    <w:rsid w:val="000D4696"/>
    <w:rsid w:val="000D4817"/>
    <w:rsid w:val="000D4D0C"/>
    <w:rsid w:val="000D4FB9"/>
    <w:rsid w:val="000D54B4"/>
    <w:rsid w:val="000D584B"/>
    <w:rsid w:val="000D5EE9"/>
    <w:rsid w:val="000D5F55"/>
    <w:rsid w:val="000D6372"/>
    <w:rsid w:val="000D6979"/>
    <w:rsid w:val="000D6CE7"/>
    <w:rsid w:val="000D6E38"/>
    <w:rsid w:val="000D6E63"/>
    <w:rsid w:val="000D711C"/>
    <w:rsid w:val="000D7B6E"/>
    <w:rsid w:val="000E0644"/>
    <w:rsid w:val="000E076D"/>
    <w:rsid w:val="000E087C"/>
    <w:rsid w:val="000E187C"/>
    <w:rsid w:val="000E1B28"/>
    <w:rsid w:val="000E1E8D"/>
    <w:rsid w:val="000E1EBC"/>
    <w:rsid w:val="000E2173"/>
    <w:rsid w:val="000E220B"/>
    <w:rsid w:val="000E2266"/>
    <w:rsid w:val="000E2A50"/>
    <w:rsid w:val="000E30F2"/>
    <w:rsid w:val="000E316B"/>
    <w:rsid w:val="000E3D08"/>
    <w:rsid w:val="000E4728"/>
    <w:rsid w:val="000E4D1F"/>
    <w:rsid w:val="000E5658"/>
    <w:rsid w:val="000E5698"/>
    <w:rsid w:val="000E5723"/>
    <w:rsid w:val="000E581B"/>
    <w:rsid w:val="000E60DF"/>
    <w:rsid w:val="000E64B2"/>
    <w:rsid w:val="000E65D2"/>
    <w:rsid w:val="000E6919"/>
    <w:rsid w:val="000E6B1B"/>
    <w:rsid w:val="000E6F0C"/>
    <w:rsid w:val="000E732B"/>
    <w:rsid w:val="000E732D"/>
    <w:rsid w:val="000F07ED"/>
    <w:rsid w:val="000F0CF2"/>
    <w:rsid w:val="000F1401"/>
    <w:rsid w:val="000F1A32"/>
    <w:rsid w:val="000F1CC2"/>
    <w:rsid w:val="000F1D15"/>
    <w:rsid w:val="000F270A"/>
    <w:rsid w:val="000F34C8"/>
    <w:rsid w:val="000F38BC"/>
    <w:rsid w:val="000F3E2A"/>
    <w:rsid w:val="000F4D26"/>
    <w:rsid w:val="000F5639"/>
    <w:rsid w:val="000F58A4"/>
    <w:rsid w:val="000F5F99"/>
    <w:rsid w:val="000F6833"/>
    <w:rsid w:val="000F6A24"/>
    <w:rsid w:val="000F7616"/>
    <w:rsid w:val="000F7DE9"/>
    <w:rsid w:val="000F7E1F"/>
    <w:rsid w:val="000F7F7A"/>
    <w:rsid w:val="001002F4"/>
    <w:rsid w:val="001011FC"/>
    <w:rsid w:val="0010165F"/>
    <w:rsid w:val="00101E7C"/>
    <w:rsid w:val="001023DC"/>
    <w:rsid w:val="00102572"/>
    <w:rsid w:val="00102946"/>
    <w:rsid w:val="00102FBF"/>
    <w:rsid w:val="0010333D"/>
    <w:rsid w:val="0010372A"/>
    <w:rsid w:val="00103F41"/>
    <w:rsid w:val="00103F46"/>
    <w:rsid w:val="00104662"/>
    <w:rsid w:val="00104F34"/>
    <w:rsid w:val="001053C5"/>
    <w:rsid w:val="001055AD"/>
    <w:rsid w:val="0010567C"/>
    <w:rsid w:val="00105B3E"/>
    <w:rsid w:val="00105C14"/>
    <w:rsid w:val="001065A3"/>
    <w:rsid w:val="00106610"/>
    <w:rsid w:val="00106831"/>
    <w:rsid w:val="0010683E"/>
    <w:rsid w:val="0010691D"/>
    <w:rsid w:val="00106B33"/>
    <w:rsid w:val="00106E69"/>
    <w:rsid w:val="00107866"/>
    <w:rsid w:val="00110AC5"/>
    <w:rsid w:val="00110EAA"/>
    <w:rsid w:val="00110F0B"/>
    <w:rsid w:val="0011108B"/>
    <w:rsid w:val="00111136"/>
    <w:rsid w:val="00111164"/>
    <w:rsid w:val="00111761"/>
    <w:rsid w:val="00112164"/>
    <w:rsid w:val="0011241F"/>
    <w:rsid w:val="001128BF"/>
    <w:rsid w:val="00112D09"/>
    <w:rsid w:val="00112E8F"/>
    <w:rsid w:val="00112F03"/>
    <w:rsid w:val="00112F30"/>
    <w:rsid w:val="00112F38"/>
    <w:rsid w:val="00113821"/>
    <w:rsid w:val="00114058"/>
    <w:rsid w:val="0011449E"/>
    <w:rsid w:val="001153EF"/>
    <w:rsid w:val="00115D55"/>
    <w:rsid w:val="00115E45"/>
    <w:rsid w:val="00115F85"/>
    <w:rsid w:val="0011688E"/>
    <w:rsid w:val="00116ACD"/>
    <w:rsid w:val="00116D94"/>
    <w:rsid w:val="0011718F"/>
    <w:rsid w:val="00117B7D"/>
    <w:rsid w:val="00117EFC"/>
    <w:rsid w:val="001205A8"/>
    <w:rsid w:val="00120CEC"/>
    <w:rsid w:val="00121766"/>
    <w:rsid w:val="00122A64"/>
    <w:rsid w:val="00123694"/>
    <w:rsid w:val="0012388A"/>
    <w:rsid w:val="0012388C"/>
    <w:rsid w:val="00123AFA"/>
    <w:rsid w:val="00123C8C"/>
    <w:rsid w:val="00123E8B"/>
    <w:rsid w:val="00124B43"/>
    <w:rsid w:val="00124DF8"/>
    <w:rsid w:val="001253EA"/>
    <w:rsid w:val="00125B99"/>
    <w:rsid w:val="00126160"/>
    <w:rsid w:val="00126DB5"/>
    <w:rsid w:val="00127178"/>
    <w:rsid w:val="00127F09"/>
    <w:rsid w:val="0013002A"/>
    <w:rsid w:val="0013085D"/>
    <w:rsid w:val="0013089C"/>
    <w:rsid w:val="00130A2D"/>
    <w:rsid w:val="00130F54"/>
    <w:rsid w:val="001310EE"/>
    <w:rsid w:val="00131888"/>
    <w:rsid w:val="00131F17"/>
    <w:rsid w:val="0013212F"/>
    <w:rsid w:val="001323F9"/>
    <w:rsid w:val="0013251F"/>
    <w:rsid w:val="00133088"/>
    <w:rsid w:val="0013321E"/>
    <w:rsid w:val="00133346"/>
    <w:rsid w:val="001335B1"/>
    <w:rsid w:val="00133B4E"/>
    <w:rsid w:val="0013410F"/>
    <w:rsid w:val="001346AF"/>
    <w:rsid w:val="00134990"/>
    <w:rsid w:val="00134FB4"/>
    <w:rsid w:val="001354D1"/>
    <w:rsid w:val="00135840"/>
    <w:rsid w:val="00135A0A"/>
    <w:rsid w:val="00135BB9"/>
    <w:rsid w:val="0013621D"/>
    <w:rsid w:val="00136354"/>
    <w:rsid w:val="00136674"/>
    <w:rsid w:val="00136B0E"/>
    <w:rsid w:val="00136C3B"/>
    <w:rsid w:val="001376AB"/>
    <w:rsid w:val="0013777C"/>
    <w:rsid w:val="00137D5F"/>
    <w:rsid w:val="00140082"/>
    <w:rsid w:val="00140175"/>
    <w:rsid w:val="00140757"/>
    <w:rsid w:val="00140D07"/>
    <w:rsid w:val="00141A3A"/>
    <w:rsid w:val="001423FA"/>
    <w:rsid w:val="001427B5"/>
    <w:rsid w:val="001428CF"/>
    <w:rsid w:val="00142D0C"/>
    <w:rsid w:val="00142E3C"/>
    <w:rsid w:val="00143387"/>
    <w:rsid w:val="00144013"/>
    <w:rsid w:val="001455C3"/>
    <w:rsid w:val="00145A17"/>
    <w:rsid w:val="00145BBE"/>
    <w:rsid w:val="001460B5"/>
    <w:rsid w:val="0014641F"/>
    <w:rsid w:val="001464A8"/>
    <w:rsid w:val="001467BB"/>
    <w:rsid w:val="00146CA8"/>
    <w:rsid w:val="00146FEA"/>
    <w:rsid w:val="0014723E"/>
    <w:rsid w:val="00147884"/>
    <w:rsid w:val="00150664"/>
    <w:rsid w:val="00150827"/>
    <w:rsid w:val="00150B0D"/>
    <w:rsid w:val="00150E10"/>
    <w:rsid w:val="00151A32"/>
    <w:rsid w:val="00151BDE"/>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4C40"/>
    <w:rsid w:val="00155099"/>
    <w:rsid w:val="00155C85"/>
    <w:rsid w:val="00156A49"/>
    <w:rsid w:val="00156A6C"/>
    <w:rsid w:val="00156B10"/>
    <w:rsid w:val="00157673"/>
    <w:rsid w:val="001576FE"/>
    <w:rsid w:val="00157823"/>
    <w:rsid w:val="0015790D"/>
    <w:rsid w:val="00157C5E"/>
    <w:rsid w:val="00157DD3"/>
    <w:rsid w:val="0016015A"/>
    <w:rsid w:val="0016020E"/>
    <w:rsid w:val="00160503"/>
    <w:rsid w:val="00160D7C"/>
    <w:rsid w:val="00160E30"/>
    <w:rsid w:val="0016106D"/>
    <w:rsid w:val="001612E1"/>
    <w:rsid w:val="001614DB"/>
    <w:rsid w:val="0016194E"/>
    <w:rsid w:val="0016236C"/>
    <w:rsid w:val="00162625"/>
    <w:rsid w:val="00162744"/>
    <w:rsid w:val="001630A8"/>
    <w:rsid w:val="00163826"/>
    <w:rsid w:val="00163943"/>
    <w:rsid w:val="00163BA1"/>
    <w:rsid w:val="00163DDF"/>
    <w:rsid w:val="00163F22"/>
    <w:rsid w:val="0016417B"/>
    <w:rsid w:val="0016470E"/>
    <w:rsid w:val="001649D3"/>
    <w:rsid w:val="00164A4C"/>
    <w:rsid w:val="00164E0A"/>
    <w:rsid w:val="001652D7"/>
    <w:rsid w:val="00165816"/>
    <w:rsid w:val="00165A5F"/>
    <w:rsid w:val="001661D0"/>
    <w:rsid w:val="00166223"/>
    <w:rsid w:val="0016793E"/>
    <w:rsid w:val="00167D4D"/>
    <w:rsid w:val="0017054C"/>
    <w:rsid w:val="00170635"/>
    <w:rsid w:val="0017070D"/>
    <w:rsid w:val="00170837"/>
    <w:rsid w:val="00171035"/>
    <w:rsid w:val="001713B7"/>
    <w:rsid w:val="00171ADB"/>
    <w:rsid w:val="00171E2C"/>
    <w:rsid w:val="00172029"/>
    <w:rsid w:val="001733A4"/>
    <w:rsid w:val="001735D4"/>
    <w:rsid w:val="00173AB9"/>
    <w:rsid w:val="00173EED"/>
    <w:rsid w:val="00174368"/>
    <w:rsid w:val="001744EA"/>
    <w:rsid w:val="00174D82"/>
    <w:rsid w:val="00174E44"/>
    <w:rsid w:val="00175053"/>
    <w:rsid w:val="001753B7"/>
    <w:rsid w:val="001757E7"/>
    <w:rsid w:val="00175873"/>
    <w:rsid w:val="00175C59"/>
    <w:rsid w:val="001760BC"/>
    <w:rsid w:val="00176674"/>
    <w:rsid w:val="00176818"/>
    <w:rsid w:val="00176B82"/>
    <w:rsid w:val="00176E3B"/>
    <w:rsid w:val="00176ECB"/>
    <w:rsid w:val="0017752D"/>
    <w:rsid w:val="0017759F"/>
    <w:rsid w:val="00177832"/>
    <w:rsid w:val="0018057A"/>
    <w:rsid w:val="0018063D"/>
    <w:rsid w:val="00181178"/>
    <w:rsid w:val="0018119E"/>
    <w:rsid w:val="0018152C"/>
    <w:rsid w:val="00181A74"/>
    <w:rsid w:val="00181DBA"/>
    <w:rsid w:val="00181EEF"/>
    <w:rsid w:val="00181F3E"/>
    <w:rsid w:val="00182FE0"/>
    <w:rsid w:val="00183911"/>
    <w:rsid w:val="00183969"/>
    <w:rsid w:val="001839AA"/>
    <w:rsid w:val="001845FB"/>
    <w:rsid w:val="00184FB1"/>
    <w:rsid w:val="001857FB"/>
    <w:rsid w:val="00185DA6"/>
    <w:rsid w:val="00185F64"/>
    <w:rsid w:val="00186096"/>
    <w:rsid w:val="001862FE"/>
    <w:rsid w:val="001866F1"/>
    <w:rsid w:val="00186E20"/>
    <w:rsid w:val="0018772E"/>
    <w:rsid w:val="00187A94"/>
    <w:rsid w:val="0019029E"/>
    <w:rsid w:val="00190804"/>
    <w:rsid w:val="0019088F"/>
    <w:rsid w:val="00190C51"/>
    <w:rsid w:val="0019122E"/>
    <w:rsid w:val="0019170B"/>
    <w:rsid w:val="00191DDF"/>
    <w:rsid w:val="00192443"/>
    <w:rsid w:val="00193ACC"/>
    <w:rsid w:val="00193BFE"/>
    <w:rsid w:val="00195322"/>
    <w:rsid w:val="0019560E"/>
    <w:rsid w:val="001958E3"/>
    <w:rsid w:val="0019601B"/>
    <w:rsid w:val="00196048"/>
    <w:rsid w:val="00196A82"/>
    <w:rsid w:val="0019769B"/>
    <w:rsid w:val="001979F9"/>
    <w:rsid w:val="00197FFE"/>
    <w:rsid w:val="001A0D25"/>
    <w:rsid w:val="001A0E14"/>
    <w:rsid w:val="001A1570"/>
    <w:rsid w:val="001A1917"/>
    <w:rsid w:val="001A1C64"/>
    <w:rsid w:val="001A1DFB"/>
    <w:rsid w:val="001A1E7F"/>
    <w:rsid w:val="001A2918"/>
    <w:rsid w:val="001A2D02"/>
    <w:rsid w:val="001A3076"/>
    <w:rsid w:val="001A3163"/>
    <w:rsid w:val="001A31A5"/>
    <w:rsid w:val="001A389C"/>
    <w:rsid w:val="001A3B1D"/>
    <w:rsid w:val="001A3B75"/>
    <w:rsid w:val="001A4027"/>
    <w:rsid w:val="001A46FB"/>
    <w:rsid w:val="001A4EA6"/>
    <w:rsid w:val="001A4EC9"/>
    <w:rsid w:val="001A5944"/>
    <w:rsid w:val="001A5FB1"/>
    <w:rsid w:val="001A698A"/>
    <w:rsid w:val="001A6CCC"/>
    <w:rsid w:val="001A6E3B"/>
    <w:rsid w:val="001A70C8"/>
    <w:rsid w:val="001A71C9"/>
    <w:rsid w:val="001A7429"/>
    <w:rsid w:val="001A760C"/>
    <w:rsid w:val="001A770F"/>
    <w:rsid w:val="001A7977"/>
    <w:rsid w:val="001A799B"/>
    <w:rsid w:val="001A7AC7"/>
    <w:rsid w:val="001A7C38"/>
    <w:rsid w:val="001B00C5"/>
    <w:rsid w:val="001B02F8"/>
    <w:rsid w:val="001B10DE"/>
    <w:rsid w:val="001B2104"/>
    <w:rsid w:val="001B2279"/>
    <w:rsid w:val="001B2729"/>
    <w:rsid w:val="001B2866"/>
    <w:rsid w:val="001B2881"/>
    <w:rsid w:val="001B2B73"/>
    <w:rsid w:val="001B3675"/>
    <w:rsid w:val="001B37C8"/>
    <w:rsid w:val="001B48BA"/>
    <w:rsid w:val="001B4B2C"/>
    <w:rsid w:val="001B4F10"/>
    <w:rsid w:val="001B5154"/>
    <w:rsid w:val="001B515E"/>
    <w:rsid w:val="001B54BF"/>
    <w:rsid w:val="001B5566"/>
    <w:rsid w:val="001B6E30"/>
    <w:rsid w:val="001B7C83"/>
    <w:rsid w:val="001B7D67"/>
    <w:rsid w:val="001B7D81"/>
    <w:rsid w:val="001B7F9E"/>
    <w:rsid w:val="001C0206"/>
    <w:rsid w:val="001C0246"/>
    <w:rsid w:val="001C04D4"/>
    <w:rsid w:val="001C0B34"/>
    <w:rsid w:val="001C12A3"/>
    <w:rsid w:val="001C17BB"/>
    <w:rsid w:val="001C187E"/>
    <w:rsid w:val="001C1A37"/>
    <w:rsid w:val="001C1B4B"/>
    <w:rsid w:val="001C1C49"/>
    <w:rsid w:val="001C286F"/>
    <w:rsid w:val="001C28A5"/>
    <w:rsid w:val="001C2B86"/>
    <w:rsid w:val="001C2F54"/>
    <w:rsid w:val="001C3308"/>
    <w:rsid w:val="001C3BBB"/>
    <w:rsid w:val="001C40D1"/>
    <w:rsid w:val="001C468A"/>
    <w:rsid w:val="001C4A38"/>
    <w:rsid w:val="001C4A9E"/>
    <w:rsid w:val="001C5001"/>
    <w:rsid w:val="001C5103"/>
    <w:rsid w:val="001C52A8"/>
    <w:rsid w:val="001C5811"/>
    <w:rsid w:val="001C5ADF"/>
    <w:rsid w:val="001C5E8E"/>
    <w:rsid w:val="001C6120"/>
    <w:rsid w:val="001C6516"/>
    <w:rsid w:val="001C6B5C"/>
    <w:rsid w:val="001C7155"/>
    <w:rsid w:val="001C7E48"/>
    <w:rsid w:val="001D039B"/>
    <w:rsid w:val="001D0849"/>
    <w:rsid w:val="001D1258"/>
    <w:rsid w:val="001D1AB8"/>
    <w:rsid w:val="001D286F"/>
    <w:rsid w:val="001D2C94"/>
    <w:rsid w:val="001D33D9"/>
    <w:rsid w:val="001D36F6"/>
    <w:rsid w:val="001D4303"/>
    <w:rsid w:val="001D45E5"/>
    <w:rsid w:val="001D461A"/>
    <w:rsid w:val="001D4A9D"/>
    <w:rsid w:val="001D4AAD"/>
    <w:rsid w:val="001D5AFA"/>
    <w:rsid w:val="001D652D"/>
    <w:rsid w:val="001D662A"/>
    <w:rsid w:val="001D784A"/>
    <w:rsid w:val="001E04A4"/>
    <w:rsid w:val="001E07C5"/>
    <w:rsid w:val="001E176D"/>
    <w:rsid w:val="001E1BCE"/>
    <w:rsid w:val="001E1E05"/>
    <w:rsid w:val="001E2086"/>
    <w:rsid w:val="001E339F"/>
    <w:rsid w:val="001E3629"/>
    <w:rsid w:val="001E3E7D"/>
    <w:rsid w:val="001E40F0"/>
    <w:rsid w:val="001E4153"/>
    <w:rsid w:val="001E4172"/>
    <w:rsid w:val="001E41B3"/>
    <w:rsid w:val="001E4F08"/>
    <w:rsid w:val="001E5490"/>
    <w:rsid w:val="001E5730"/>
    <w:rsid w:val="001E5E2E"/>
    <w:rsid w:val="001E6352"/>
    <w:rsid w:val="001E6ADE"/>
    <w:rsid w:val="001E70AD"/>
    <w:rsid w:val="001E7237"/>
    <w:rsid w:val="001E7AD1"/>
    <w:rsid w:val="001E7AF6"/>
    <w:rsid w:val="001F01B8"/>
    <w:rsid w:val="001F0A55"/>
    <w:rsid w:val="001F0FC3"/>
    <w:rsid w:val="001F1188"/>
    <w:rsid w:val="001F1B8D"/>
    <w:rsid w:val="001F274F"/>
    <w:rsid w:val="001F289C"/>
    <w:rsid w:val="001F2BF9"/>
    <w:rsid w:val="001F3AF2"/>
    <w:rsid w:val="001F51CE"/>
    <w:rsid w:val="001F6008"/>
    <w:rsid w:val="001F604B"/>
    <w:rsid w:val="001F641B"/>
    <w:rsid w:val="001F6D4D"/>
    <w:rsid w:val="00200D69"/>
    <w:rsid w:val="00200F9D"/>
    <w:rsid w:val="0020130D"/>
    <w:rsid w:val="00201916"/>
    <w:rsid w:val="00201D06"/>
    <w:rsid w:val="00201E9F"/>
    <w:rsid w:val="0020217D"/>
    <w:rsid w:val="00202F25"/>
    <w:rsid w:val="002035B3"/>
    <w:rsid w:val="00203929"/>
    <w:rsid w:val="00203CD6"/>
    <w:rsid w:val="00203D01"/>
    <w:rsid w:val="00204460"/>
    <w:rsid w:val="002051EA"/>
    <w:rsid w:val="00205CBC"/>
    <w:rsid w:val="00206259"/>
    <w:rsid w:val="002074B7"/>
    <w:rsid w:val="0020758D"/>
    <w:rsid w:val="00207C7B"/>
    <w:rsid w:val="0021063D"/>
    <w:rsid w:val="00211470"/>
    <w:rsid w:val="00211922"/>
    <w:rsid w:val="0021213A"/>
    <w:rsid w:val="002121B4"/>
    <w:rsid w:val="0021265F"/>
    <w:rsid w:val="00213232"/>
    <w:rsid w:val="00213817"/>
    <w:rsid w:val="00214428"/>
    <w:rsid w:val="002145EB"/>
    <w:rsid w:val="00214F82"/>
    <w:rsid w:val="00215033"/>
    <w:rsid w:val="0021511C"/>
    <w:rsid w:val="00215834"/>
    <w:rsid w:val="00215A2A"/>
    <w:rsid w:val="00215CC2"/>
    <w:rsid w:val="00215ED8"/>
    <w:rsid w:val="00215FAF"/>
    <w:rsid w:val="00217700"/>
    <w:rsid w:val="002177E2"/>
    <w:rsid w:val="0021783B"/>
    <w:rsid w:val="002205F3"/>
    <w:rsid w:val="0022085B"/>
    <w:rsid w:val="00220E53"/>
    <w:rsid w:val="0022176C"/>
    <w:rsid w:val="00221C08"/>
    <w:rsid w:val="002225D1"/>
    <w:rsid w:val="002230FA"/>
    <w:rsid w:val="00223DF2"/>
    <w:rsid w:val="002249A2"/>
    <w:rsid w:val="00224C0C"/>
    <w:rsid w:val="002256C2"/>
    <w:rsid w:val="002256D0"/>
    <w:rsid w:val="00225C8E"/>
    <w:rsid w:val="00226428"/>
    <w:rsid w:val="002265A9"/>
    <w:rsid w:val="002266CB"/>
    <w:rsid w:val="00227052"/>
    <w:rsid w:val="002272D5"/>
    <w:rsid w:val="00227353"/>
    <w:rsid w:val="0022738E"/>
    <w:rsid w:val="00227906"/>
    <w:rsid w:val="00227934"/>
    <w:rsid w:val="00227E21"/>
    <w:rsid w:val="00231D05"/>
    <w:rsid w:val="0023241A"/>
    <w:rsid w:val="002336E2"/>
    <w:rsid w:val="00233AC2"/>
    <w:rsid w:val="00233BAF"/>
    <w:rsid w:val="00233E3A"/>
    <w:rsid w:val="00233F80"/>
    <w:rsid w:val="00235420"/>
    <w:rsid w:val="00235700"/>
    <w:rsid w:val="002374CA"/>
    <w:rsid w:val="0024065B"/>
    <w:rsid w:val="002409A6"/>
    <w:rsid w:val="00240C63"/>
    <w:rsid w:val="00240D91"/>
    <w:rsid w:val="00240EA5"/>
    <w:rsid w:val="00241132"/>
    <w:rsid w:val="00241205"/>
    <w:rsid w:val="002418C5"/>
    <w:rsid w:val="002421FD"/>
    <w:rsid w:val="0024261D"/>
    <w:rsid w:val="00242712"/>
    <w:rsid w:val="00242DFB"/>
    <w:rsid w:val="00243807"/>
    <w:rsid w:val="002440AC"/>
    <w:rsid w:val="00244365"/>
    <w:rsid w:val="0024459A"/>
    <w:rsid w:val="002446A3"/>
    <w:rsid w:val="00244771"/>
    <w:rsid w:val="00244903"/>
    <w:rsid w:val="00244AFB"/>
    <w:rsid w:val="002453DF"/>
    <w:rsid w:val="00245A81"/>
    <w:rsid w:val="00246010"/>
    <w:rsid w:val="002462A5"/>
    <w:rsid w:val="00246B86"/>
    <w:rsid w:val="00247335"/>
    <w:rsid w:val="002473EF"/>
    <w:rsid w:val="002477B9"/>
    <w:rsid w:val="00247B69"/>
    <w:rsid w:val="00247CBE"/>
    <w:rsid w:val="00250A1F"/>
    <w:rsid w:val="00250ADA"/>
    <w:rsid w:val="00250F1D"/>
    <w:rsid w:val="00251FF1"/>
    <w:rsid w:val="002520BA"/>
    <w:rsid w:val="00252234"/>
    <w:rsid w:val="002528E3"/>
    <w:rsid w:val="00252944"/>
    <w:rsid w:val="00252B7D"/>
    <w:rsid w:val="00252D55"/>
    <w:rsid w:val="00252D82"/>
    <w:rsid w:val="00253006"/>
    <w:rsid w:val="002533F5"/>
    <w:rsid w:val="002536B3"/>
    <w:rsid w:val="00253C60"/>
    <w:rsid w:val="00253F21"/>
    <w:rsid w:val="0025429D"/>
    <w:rsid w:val="002549E9"/>
    <w:rsid w:val="00254FF6"/>
    <w:rsid w:val="00255099"/>
    <w:rsid w:val="002555C6"/>
    <w:rsid w:val="00255E14"/>
    <w:rsid w:val="00255FF9"/>
    <w:rsid w:val="00257059"/>
    <w:rsid w:val="0025712F"/>
    <w:rsid w:val="00257395"/>
    <w:rsid w:val="00257857"/>
    <w:rsid w:val="002578DA"/>
    <w:rsid w:val="00257CBC"/>
    <w:rsid w:val="002602C2"/>
    <w:rsid w:val="002602DA"/>
    <w:rsid w:val="0026040B"/>
    <w:rsid w:val="002604F2"/>
    <w:rsid w:val="00260802"/>
    <w:rsid w:val="002609E3"/>
    <w:rsid w:val="00261223"/>
    <w:rsid w:val="002617AB"/>
    <w:rsid w:val="00261A80"/>
    <w:rsid w:val="00261D08"/>
    <w:rsid w:val="00261DCC"/>
    <w:rsid w:val="002624D0"/>
    <w:rsid w:val="00262F9F"/>
    <w:rsid w:val="0026338A"/>
    <w:rsid w:val="00263EC7"/>
    <w:rsid w:val="0026491B"/>
    <w:rsid w:val="00264A36"/>
    <w:rsid w:val="00264B06"/>
    <w:rsid w:val="00264C1B"/>
    <w:rsid w:val="00264E10"/>
    <w:rsid w:val="00264E69"/>
    <w:rsid w:val="00265D10"/>
    <w:rsid w:val="00265E2E"/>
    <w:rsid w:val="002661AB"/>
    <w:rsid w:val="0026742B"/>
    <w:rsid w:val="002674FE"/>
    <w:rsid w:val="00267E59"/>
    <w:rsid w:val="002702F6"/>
    <w:rsid w:val="00270748"/>
    <w:rsid w:val="00270CAB"/>
    <w:rsid w:val="0027117F"/>
    <w:rsid w:val="002712DC"/>
    <w:rsid w:val="00271875"/>
    <w:rsid w:val="002718FF"/>
    <w:rsid w:val="00271955"/>
    <w:rsid w:val="00272278"/>
    <w:rsid w:val="00272432"/>
    <w:rsid w:val="00272633"/>
    <w:rsid w:val="00272D2C"/>
    <w:rsid w:val="00272E48"/>
    <w:rsid w:val="00272FBF"/>
    <w:rsid w:val="0027352A"/>
    <w:rsid w:val="002739B5"/>
    <w:rsid w:val="00273A10"/>
    <w:rsid w:val="00273A58"/>
    <w:rsid w:val="00274CAB"/>
    <w:rsid w:val="00274E8A"/>
    <w:rsid w:val="00275A53"/>
    <w:rsid w:val="00275FCE"/>
    <w:rsid w:val="002766B8"/>
    <w:rsid w:val="0027680F"/>
    <w:rsid w:val="00277636"/>
    <w:rsid w:val="002777C0"/>
    <w:rsid w:val="00281006"/>
    <w:rsid w:val="002815B1"/>
    <w:rsid w:val="00281893"/>
    <w:rsid w:val="00281C1F"/>
    <w:rsid w:val="00281D64"/>
    <w:rsid w:val="00281EEA"/>
    <w:rsid w:val="00281F88"/>
    <w:rsid w:val="0028288D"/>
    <w:rsid w:val="002829B7"/>
    <w:rsid w:val="00282B82"/>
    <w:rsid w:val="00282C74"/>
    <w:rsid w:val="00282E5B"/>
    <w:rsid w:val="00283995"/>
    <w:rsid w:val="00283B11"/>
    <w:rsid w:val="002841A9"/>
    <w:rsid w:val="00284313"/>
    <w:rsid w:val="002844B5"/>
    <w:rsid w:val="00284554"/>
    <w:rsid w:val="002848AD"/>
    <w:rsid w:val="00284DE4"/>
    <w:rsid w:val="00285154"/>
    <w:rsid w:val="00285BF2"/>
    <w:rsid w:val="00285C78"/>
    <w:rsid w:val="00285DF8"/>
    <w:rsid w:val="00285E54"/>
    <w:rsid w:val="0028625F"/>
    <w:rsid w:val="002863CE"/>
    <w:rsid w:val="00287E20"/>
    <w:rsid w:val="0029110F"/>
    <w:rsid w:val="00291492"/>
    <w:rsid w:val="00291527"/>
    <w:rsid w:val="0029199A"/>
    <w:rsid w:val="00291BBE"/>
    <w:rsid w:val="00291FEB"/>
    <w:rsid w:val="00293146"/>
    <w:rsid w:val="0029361E"/>
    <w:rsid w:val="002939F4"/>
    <w:rsid w:val="00293BDB"/>
    <w:rsid w:val="00293D68"/>
    <w:rsid w:val="0029408A"/>
    <w:rsid w:val="00294352"/>
    <w:rsid w:val="002944A0"/>
    <w:rsid w:val="002946E4"/>
    <w:rsid w:val="00294959"/>
    <w:rsid w:val="0029495C"/>
    <w:rsid w:val="002957D9"/>
    <w:rsid w:val="00295B52"/>
    <w:rsid w:val="00295E16"/>
    <w:rsid w:val="00296024"/>
    <w:rsid w:val="00296293"/>
    <w:rsid w:val="00296AF7"/>
    <w:rsid w:val="002972F9"/>
    <w:rsid w:val="00297612"/>
    <w:rsid w:val="002977CA"/>
    <w:rsid w:val="00297ED7"/>
    <w:rsid w:val="002A0007"/>
    <w:rsid w:val="002A03AA"/>
    <w:rsid w:val="002A056D"/>
    <w:rsid w:val="002A07FE"/>
    <w:rsid w:val="002A094D"/>
    <w:rsid w:val="002A0CAF"/>
    <w:rsid w:val="002A0DDB"/>
    <w:rsid w:val="002A1565"/>
    <w:rsid w:val="002A16A9"/>
    <w:rsid w:val="002A2941"/>
    <w:rsid w:val="002A2DC4"/>
    <w:rsid w:val="002A33DB"/>
    <w:rsid w:val="002A3E69"/>
    <w:rsid w:val="002A44F9"/>
    <w:rsid w:val="002A49EF"/>
    <w:rsid w:val="002A4B8B"/>
    <w:rsid w:val="002A5107"/>
    <w:rsid w:val="002A535E"/>
    <w:rsid w:val="002A5DBD"/>
    <w:rsid w:val="002A6406"/>
    <w:rsid w:val="002A6432"/>
    <w:rsid w:val="002A6CF0"/>
    <w:rsid w:val="002A6FFC"/>
    <w:rsid w:val="002A7010"/>
    <w:rsid w:val="002A70BA"/>
    <w:rsid w:val="002A7A57"/>
    <w:rsid w:val="002A7BB2"/>
    <w:rsid w:val="002A7DCB"/>
    <w:rsid w:val="002B0685"/>
    <w:rsid w:val="002B0B53"/>
    <w:rsid w:val="002B1617"/>
    <w:rsid w:val="002B1A90"/>
    <w:rsid w:val="002B1D11"/>
    <w:rsid w:val="002B273B"/>
    <w:rsid w:val="002B29AA"/>
    <w:rsid w:val="002B2A7E"/>
    <w:rsid w:val="002B2F1B"/>
    <w:rsid w:val="002B3332"/>
    <w:rsid w:val="002B34C7"/>
    <w:rsid w:val="002B5269"/>
    <w:rsid w:val="002B5AFB"/>
    <w:rsid w:val="002B6320"/>
    <w:rsid w:val="002B6499"/>
    <w:rsid w:val="002B66AC"/>
    <w:rsid w:val="002B6852"/>
    <w:rsid w:val="002B77E1"/>
    <w:rsid w:val="002C0656"/>
    <w:rsid w:val="002C0714"/>
    <w:rsid w:val="002C0A96"/>
    <w:rsid w:val="002C1422"/>
    <w:rsid w:val="002C1697"/>
    <w:rsid w:val="002C1BF4"/>
    <w:rsid w:val="002C1E0D"/>
    <w:rsid w:val="002C2266"/>
    <w:rsid w:val="002C2356"/>
    <w:rsid w:val="002C28EB"/>
    <w:rsid w:val="002C316C"/>
    <w:rsid w:val="002C3265"/>
    <w:rsid w:val="002C3AED"/>
    <w:rsid w:val="002C3E56"/>
    <w:rsid w:val="002C414C"/>
    <w:rsid w:val="002C49F8"/>
    <w:rsid w:val="002C4C2F"/>
    <w:rsid w:val="002C5776"/>
    <w:rsid w:val="002C5EED"/>
    <w:rsid w:val="002C66DE"/>
    <w:rsid w:val="002C7193"/>
    <w:rsid w:val="002C7699"/>
    <w:rsid w:val="002C7A49"/>
    <w:rsid w:val="002D0128"/>
    <w:rsid w:val="002D0638"/>
    <w:rsid w:val="002D0B52"/>
    <w:rsid w:val="002D0E85"/>
    <w:rsid w:val="002D0FA7"/>
    <w:rsid w:val="002D12FB"/>
    <w:rsid w:val="002D19D1"/>
    <w:rsid w:val="002D1F35"/>
    <w:rsid w:val="002D1FA3"/>
    <w:rsid w:val="002D20CD"/>
    <w:rsid w:val="002D23C6"/>
    <w:rsid w:val="002D24F0"/>
    <w:rsid w:val="002D25EB"/>
    <w:rsid w:val="002D29F3"/>
    <w:rsid w:val="002D3126"/>
    <w:rsid w:val="002D3529"/>
    <w:rsid w:val="002D3D0A"/>
    <w:rsid w:val="002D3EF0"/>
    <w:rsid w:val="002D478E"/>
    <w:rsid w:val="002D47AE"/>
    <w:rsid w:val="002D4A94"/>
    <w:rsid w:val="002D6216"/>
    <w:rsid w:val="002D65FF"/>
    <w:rsid w:val="002D6D10"/>
    <w:rsid w:val="002D71E2"/>
    <w:rsid w:val="002D7B6A"/>
    <w:rsid w:val="002E0026"/>
    <w:rsid w:val="002E08E8"/>
    <w:rsid w:val="002E0918"/>
    <w:rsid w:val="002E0BAA"/>
    <w:rsid w:val="002E0D96"/>
    <w:rsid w:val="002E0EA5"/>
    <w:rsid w:val="002E0F1C"/>
    <w:rsid w:val="002E1E19"/>
    <w:rsid w:val="002E1FAC"/>
    <w:rsid w:val="002E283F"/>
    <w:rsid w:val="002E2854"/>
    <w:rsid w:val="002E2E69"/>
    <w:rsid w:val="002E2E74"/>
    <w:rsid w:val="002E32D2"/>
    <w:rsid w:val="002E361B"/>
    <w:rsid w:val="002E37AB"/>
    <w:rsid w:val="002E3A80"/>
    <w:rsid w:val="002E3FB9"/>
    <w:rsid w:val="002E41C7"/>
    <w:rsid w:val="002E51DF"/>
    <w:rsid w:val="002E57B9"/>
    <w:rsid w:val="002E6127"/>
    <w:rsid w:val="002E665D"/>
    <w:rsid w:val="002E6885"/>
    <w:rsid w:val="002E72E4"/>
    <w:rsid w:val="002E739D"/>
    <w:rsid w:val="002F0F36"/>
    <w:rsid w:val="002F1276"/>
    <w:rsid w:val="002F175B"/>
    <w:rsid w:val="002F1986"/>
    <w:rsid w:val="002F1CD0"/>
    <w:rsid w:val="002F1E5F"/>
    <w:rsid w:val="002F2A49"/>
    <w:rsid w:val="002F3550"/>
    <w:rsid w:val="002F3830"/>
    <w:rsid w:val="002F3A4F"/>
    <w:rsid w:val="002F3B63"/>
    <w:rsid w:val="002F3C56"/>
    <w:rsid w:val="002F46B0"/>
    <w:rsid w:val="002F4B17"/>
    <w:rsid w:val="002F5150"/>
    <w:rsid w:val="002F5463"/>
    <w:rsid w:val="002F58C2"/>
    <w:rsid w:val="002F5932"/>
    <w:rsid w:val="002F5C85"/>
    <w:rsid w:val="002F603B"/>
    <w:rsid w:val="002F6201"/>
    <w:rsid w:val="002F6493"/>
    <w:rsid w:val="002F724B"/>
    <w:rsid w:val="002F72BA"/>
    <w:rsid w:val="00300267"/>
    <w:rsid w:val="003004D2"/>
    <w:rsid w:val="00300D6B"/>
    <w:rsid w:val="00301380"/>
    <w:rsid w:val="00301E89"/>
    <w:rsid w:val="00302052"/>
    <w:rsid w:val="00302142"/>
    <w:rsid w:val="00302169"/>
    <w:rsid w:val="00302612"/>
    <w:rsid w:val="00303254"/>
    <w:rsid w:val="003032D8"/>
    <w:rsid w:val="003044D9"/>
    <w:rsid w:val="00304D8A"/>
    <w:rsid w:val="00305216"/>
    <w:rsid w:val="0030555B"/>
    <w:rsid w:val="003061F5"/>
    <w:rsid w:val="00306A49"/>
    <w:rsid w:val="00306D27"/>
    <w:rsid w:val="00306F3C"/>
    <w:rsid w:val="0030722F"/>
    <w:rsid w:val="0030739C"/>
    <w:rsid w:val="00307A2C"/>
    <w:rsid w:val="00310D51"/>
    <w:rsid w:val="00311B36"/>
    <w:rsid w:val="00311C92"/>
    <w:rsid w:val="00312F99"/>
    <w:rsid w:val="00313321"/>
    <w:rsid w:val="003133AE"/>
    <w:rsid w:val="0031371B"/>
    <w:rsid w:val="00314156"/>
    <w:rsid w:val="00314CF8"/>
    <w:rsid w:val="0031535B"/>
    <w:rsid w:val="003154DD"/>
    <w:rsid w:val="00315FEA"/>
    <w:rsid w:val="00316F76"/>
    <w:rsid w:val="003170F4"/>
    <w:rsid w:val="0032035D"/>
    <w:rsid w:val="003205E9"/>
    <w:rsid w:val="00320B28"/>
    <w:rsid w:val="0032123E"/>
    <w:rsid w:val="003216D5"/>
    <w:rsid w:val="003216FF"/>
    <w:rsid w:val="00321866"/>
    <w:rsid w:val="00321A83"/>
    <w:rsid w:val="00321C1A"/>
    <w:rsid w:val="00321F6B"/>
    <w:rsid w:val="00322389"/>
    <w:rsid w:val="003223CA"/>
    <w:rsid w:val="00322BE5"/>
    <w:rsid w:val="00322E34"/>
    <w:rsid w:val="00322E87"/>
    <w:rsid w:val="0032312D"/>
    <w:rsid w:val="00323AA5"/>
    <w:rsid w:val="003242E4"/>
    <w:rsid w:val="0032468D"/>
    <w:rsid w:val="00324926"/>
    <w:rsid w:val="00324B25"/>
    <w:rsid w:val="0032522F"/>
    <w:rsid w:val="003253C4"/>
    <w:rsid w:val="0032550F"/>
    <w:rsid w:val="00325992"/>
    <w:rsid w:val="00325B74"/>
    <w:rsid w:val="0032638F"/>
    <w:rsid w:val="00326B59"/>
    <w:rsid w:val="00326BD4"/>
    <w:rsid w:val="00326E49"/>
    <w:rsid w:val="00327113"/>
    <w:rsid w:val="003272C6"/>
    <w:rsid w:val="00327752"/>
    <w:rsid w:val="00327C7C"/>
    <w:rsid w:val="00330009"/>
    <w:rsid w:val="003301E6"/>
    <w:rsid w:val="003310AB"/>
    <w:rsid w:val="003314D2"/>
    <w:rsid w:val="003315A9"/>
    <w:rsid w:val="00331712"/>
    <w:rsid w:val="00331A3F"/>
    <w:rsid w:val="00332191"/>
    <w:rsid w:val="00332720"/>
    <w:rsid w:val="00332EED"/>
    <w:rsid w:val="00332F1F"/>
    <w:rsid w:val="003333AB"/>
    <w:rsid w:val="003334A7"/>
    <w:rsid w:val="003337E8"/>
    <w:rsid w:val="00333A14"/>
    <w:rsid w:val="00333B2A"/>
    <w:rsid w:val="00333FD5"/>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D75"/>
    <w:rsid w:val="00340020"/>
    <w:rsid w:val="0034003B"/>
    <w:rsid w:val="00340AFD"/>
    <w:rsid w:val="00341162"/>
    <w:rsid w:val="00341866"/>
    <w:rsid w:val="00341DAF"/>
    <w:rsid w:val="00342181"/>
    <w:rsid w:val="00342B37"/>
    <w:rsid w:val="00343560"/>
    <w:rsid w:val="00343A20"/>
    <w:rsid w:val="0034402B"/>
    <w:rsid w:val="0034449E"/>
    <w:rsid w:val="00344D46"/>
    <w:rsid w:val="003451F0"/>
    <w:rsid w:val="003465A5"/>
    <w:rsid w:val="00346817"/>
    <w:rsid w:val="00347440"/>
    <w:rsid w:val="003475EA"/>
    <w:rsid w:val="00347A27"/>
    <w:rsid w:val="00347CD4"/>
    <w:rsid w:val="00347E2E"/>
    <w:rsid w:val="00350A55"/>
    <w:rsid w:val="00350DF8"/>
    <w:rsid w:val="00351A8A"/>
    <w:rsid w:val="0035266A"/>
    <w:rsid w:val="0035279C"/>
    <w:rsid w:val="003535D2"/>
    <w:rsid w:val="0035384D"/>
    <w:rsid w:val="00353C0B"/>
    <w:rsid w:val="00354AE4"/>
    <w:rsid w:val="00354B0A"/>
    <w:rsid w:val="00355264"/>
    <w:rsid w:val="0035551B"/>
    <w:rsid w:val="003555ED"/>
    <w:rsid w:val="00355911"/>
    <w:rsid w:val="00355BFC"/>
    <w:rsid w:val="0035636B"/>
    <w:rsid w:val="00356433"/>
    <w:rsid w:val="00357424"/>
    <w:rsid w:val="00357BE9"/>
    <w:rsid w:val="003601A2"/>
    <w:rsid w:val="003605DB"/>
    <w:rsid w:val="00361327"/>
    <w:rsid w:val="00361789"/>
    <w:rsid w:val="0036196D"/>
    <w:rsid w:val="00361A59"/>
    <w:rsid w:val="00362136"/>
    <w:rsid w:val="0036268A"/>
    <w:rsid w:val="003627BD"/>
    <w:rsid w:val="00362997"/>
    <w:rsid w:val="00362C59"/>
    <w:rsid w:val="00363040"/>
    <w:rsid w:val="003630B7"/>
    <w:rsid w:val="003633E8"/>
    <w:rsid w:val="00363786"/>
    <w:rsid w:val="003638A4"/>
    <w:rsid w:val="003639BF"/>
    <w:rsid w:val="00363E41"/>
    <w:rsid w:val="00363FD2"/>
    <w:rsid w:val="00364091"/>
    <w:rsid w:val="0036447A"/>
    <w:rsid w:val="0036572E"/>
    <w:rsid w:val="00366168"/>
    <w:rsid w:val="003663D9"/>
    <w:rsid w:val="003666BF"/>
    <w:rsid w:val="00366707"/>
    <w:rsid w:val="00366FA9"/>
    <w:rsid w:val="00367B19"/>
    <w:rsid w:val="00367E49"/>
    <w:rsid w:val="003700E6"/>
    <w:rsid w:val="0037017C"/>
    <w:rsid w:val="00370490"/>
    <w:rsid w:val="00370633"/>
    <w:rsid w:val="00371C86"/>
    <w:rsid w:val="0037236C"/>
    <w:rsid w:val="003729DE"/>
    <w:rsid w:val="003735D3"/>
    <w:rsid w:val="0037386D"/>
    <w:rsid w:val="00373956"/>
    <w:rsid w:val="003739A4"/>
    <w:rsid w:val="00374153"/>
    <w:rsid w:val="00374671"/>
    <w:rsid w:val="003750E0"/>
    <w:rsid w:val="00375AF1"/>
    <w:rsid w:val="00375C2F"/>
    <w:rsid w:val="00375FC5"/>
    <w:rsid w:val="00376943"/>
    <w:rsid w:val="003769BA"/>
    <w:rsid w:val="00377871"/>
    <w:rsid w:val="003778B2"/>
    <w:rsid w:val="00377D0E"/>
    <w:rsid w:val="00377E58"/>
    <w:rsid w:val="003804EE"/>
    <w:rsid w:val="003805E3"/>
    <w:rsid w:val="00380618"/>
    <w:rsid w:val="0038062E"/>
    <w:rsid w:val="003806D7"/>
    <w:rsid w:val="003807F7"/>
    <w:rsid w:val="00381610"/>
    <w:rsid w:val="00382106"/>
    <w:rsid w:val="00382657"/>
    <w:rsid w:val="00382708"/>
    <w:rsid w:val="00382ADF"/>
    <w:rsid w:val="00382B82"/>
    <w:rsid w:val="00382DEE"/>
    <w:rsid w:val="003834CE"/>
    <w:rsid w:val="003844BF"/>
    <w:rsid w:val="00384F87"/>
    <w:rsid w:val="0038518F"/>
    <w:rsid w:val="003854D5"/>
    <w:rsid w:val="0038552A"/>
    <w:rsid w:val="003856F1"/>
    <w:rsid w:val="003859EA"/>
    <w:rsid w:val="0038709E"/>
    <w:rsid w:val="00387D30"/>
    <w:rsid w:val="00391753"/>
    <w:rsid w:val="00391C7F"/>
    <w:rsid w:val="00392454"/>
    <w:rsid w:val="00392C85"/>
    <w:rsid w:val="00392FD8"/>
    <w:rsid w:val="00393E11"/>
    <w:rsid w:val="00394475"/>
    <w:rsid w:val="0039517A"/>
    <w:rsid w:val="003958B9"/>
    <w:rsid w:val="00395B51"/>
    <w:rsid w:val="00396796"/>
    <w:rsid w:val="00396EC6"/>
    <w:rsid w:val="003970BA"/>
    <w:rsid w:val="0039746C"/>
    <w:rsid w:val="003978BE"/>
    <w:rsid w:val="003978CA"/>
    <w:rsid w:val="00397DC6"/>
    <w:rsid w:val="003A0E82"/>
    <w:rsid w:val="003A0FAC"/>
    <w:rsid w:val="003A1584"/>
    <w:rsid w:val="003A184D"/>
    <w:rsid w:val="003A1DF0"/>
    <w:rsid w:val="003A1F68"/>
    <w:rsid w:val="003A1FB7"/>
    <w:rsid w:val="003A371E"/>
    <w:rsid w:val="003A3957"/>
    <w:rsid w:val="003A462A"/>
    <w:rsid w:val="003A595F"/>
    <w:rsid w:val="003A5EEC"/>
    <w:rsid w:val="003A6B7A"/>
    <w:rsid w:val="003A79AE"/>
    <w:rsid w:val="003A7CA3"/>
    <w:rsid w:val="003B00B6"/>
    <w:rsid w:val="003B01C4"/>
    <w:rsid w:val="003B09D5"/>
    <w:rsid w:val="003B0BB0"/>
    <w:rsid w:val="003B11EE"/>
    <w:rsid w:val="003B15F8"/>
    <w:rsid w:val="003B1B60"/>
    <w:rsid w:val="003B1E36"/>
    <w:rsid w:val="003B230B"/>
    <w:rsid w:val="003B23BC"/>
    <w:rsid w:val="003B28BA"/>
    <w:rsid w:val="003B28F6"/>
    <w:rsid w:val="003B2DB5"/>
    <w:rsid w:val="003B2F05"/>
    <w:rsid w:val="003B3966"/>
    <w:rsid w:val="003B39B7"/>
    <w:rsid w:val="003B4754"/>
    <w:rsid w:val="003B47DD"/>
    <w:rsid w:val="003B4C78"/>
    <w:rsid w:val="003B4EB0"/>
    <w:rsid w:val="003B5094"/>
    <w:rsid w:val="003B5F6A"/>
    <w:rsid w:val="003B6B7F"/>
    <w:rsid w:val="003B7820"/>
    <w:rsid w:val="003C01A4"/>
    <w:rsid w:val="003C0219"/>
    <w:rsid w:val="003C0C12"/>
    <w:rsid w:val="003C16EE"/>
    <w:rsid w:val="003C1C87"/>
    <w:rsid w:val="003C2C85"/>
    <w:rsid w:val="003C2F61"/>
    <w:rsid w:val="003C345E"/>
    <w:rsid w:val="003C4409"/>
    <w:rsid w:val="003C4997"/>
    <w:rsid w:val="003C4DA5"/>
    <w:rsid w:val="003C502A"/>
    <w:rsid w:val="003C5666"/>
    <w:rsid w:val="003C60CC"/>
    <w:rsid w:val="003C64F4"/>
    <w:rsid w:val="003C6D4E"/>
    <w:rsid w:val="003C724B"/>
    <w:rsid w:val="003C73DB"/>
    <w:rsid w:val="003D0185"/>
    <w:rsid w:val="003D02CB"/>
    <w:rsid w:val="003D0382"/>
    <w:rsid w:val="003D069C"/>
    <w:rsid w:val="003D18F6"/>
    <w:rsid w:val="003D191E"/>
    <w:rsid w:val="003D1A19"/>
    <w:rsid w:val="003D2027"/>
    <w:rsid w:val="003D22A5"/>
    <w:rsid w:val="003D23A4"/>
    <w:rsid w:val="003D3414"/>
    <w:rsid w:val="003D3426"/>
    <w:rsid w:val="003D3654"/>
    <w:rsid w:val="003D3721"/>
    <w:rsid w:val="003D413A"/>
    <w:rsid w:val="003D4836"/>
    <w:rsid w:val="003D4A9F"/>
    <w:rsid w:val="003D6656"/>
    <w:rsid w:val="003D6722"/>
    <w:rsid w:val="003D7428"/>
    <w:rsid w:val="003D77F2"/>
    <w:rsid w:val="003D78CC"/>
    <w:rsid w:val="003D7D01"/>
    <w:rsid w:val="003D7D25"/>
    <w:rsid w:val="003D7ED8"/>
    <w:rsid w:val="003E0003"/>
    <w:rsid w:val="003E0099"/>
    <w:rsid w:val="003E08C7"/>
    <w:rsid w:val="003E1427"/>
    <w:rsid w:val="003E1A72"/>
    <w:rsid w:val="003E1C35"/>
    <w:rsid w:val="003E2582"/>
    <w:rsid w:val="003E2880"/>
    <w:rsid w:val="003E28FB"/>
    <w:rsid w:val="003E2A00"/>
    <w:rsid w:val="003E382C"/>
    <w:rsid w:val="003E3D00"/>
    <w:rsid w:val="003E4531"/>
    <w:rsid w:val="003E4771"/>
    <w:rsid w:val="003E54A8"/>
    <w:rsid w:val="003E5833"/>
    <w:rsid w:val="003E5DA8"/>
    <w:rsid w:val="003E7109"/>
    <w:rsid w:val="003E77DC"/>
    <w:rsid w:val="003E7BC1"/>
    <w:rsid w:val="003E7C4E"/>
    <w:rsid w:val="003F0453"/>
    <w:rsid w:val="003F0C9F"/>
    <w:rsid w:val="003F144A"/>
    <w:rsid w:val="003F18FB"/>
    <w:rsid w:val="003F1B02"/>
    <w:rsid w:val="003F1EFE"/>
    <w:rsid w:val="003F2240"/>
    <w:rsid w:val="003F2460"/>
    <w:rsid w:val="003F2E7B"/>
    <w:rsid w:val="003F3CD5"/>
    <w:rsid w:val="003F4473"/>
    <w:rsid w:val="003F4CF5"/>
    <w:rsid w:val="003F4E31"/>
    <w:rsid w:val="003F51EE"/>
    <w:rsid w:val="003F574E"/>
    <w:rsid w:val="003F60D6"/>
    <w:rsid w:val="003F68E9"/>
    <w:rsid w:val="003F728C"/>
    <w:rsid w:val="003F7E15"/>
    <w:rsid w:val="003F7FDA"/>
    <w:rsid w:val="00400E65"/>
    <w:rsid w:val="00401296"/>
    <w:rsid w:val="004013AD"/>
    <w:rsid w:val="00401E20"/>
    <w:rsid w:val="004021C0"/>
    <w:rsid w:val="004024F9"/>
    <w:rsid w:val="004028CE"/>
    <w:rsid w:val="0040313D"/>
    <w:rsid w:val="004043FA"/>
    <w:rsid w:val="00404970"/>
    <w:rsid w:val="00405181"/>
    <w:rsid w:val="0040567F"/>
    <w:rsid w:val="00405873"/>
    <w:rsid w:val="00405F09"/>
    <w:rsid w:val="00405F3A"/>
    <w:rsid w:val="004066F4"/>
    <w:rsid w:val="00406A32"/>
    <w:rsid w:val="004074CB"/>
    <w:rsid w:val="0040760B"/>
    <w:rsid w:val="00407FFA"/>
    <w:rsid w:val="00410117"/>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2CE2"/>
    <w:rsid w:val="004130F6"/>
    <w:rsid w:val="004133A5"/>
    <w:rsid w:val="00413BAC"/>
    <w:rsid w:val="00413D45"/>
    <w:rsid w:val="00414197"/>
    <w:rsid w:val="004144D7"/>
    <w:rsid w:val="00414BB4"/>
    <w:rsid w:val="00414BDC"/>
    <w:rsid w:val="00414D68"/>
    <w:rsid w:val="00414FD9"/>
    <w:rsid w:val="00415773"/>
    <w:rsid w:val="00415CAE"/>
    <w:rsid w:val="00415EE7"/>
    <w:rsid w:val="004160FA"/>
    <w:rsid w:val="0041669E"/>
    <w:rsid w:val="00416ACA"/>
    <w:rsid w:val="00416C56"/>
    <w:rsid w:val="00417294"/>
    <w:rsid w:val="004176B8"/>
    <w:rsid w:val="00417B99"/>
    <w:rsid w:val="00417CE0"/>
    <w:rsid w:val="004209D5"/>
    <w:rsid w:val="00420FAF"/>
    <w:rsid w:val="00421184"/>
    <w:rsid w:val="004212C1"/>
    <w:rsid w:val="004214B7"/>
    <w:rsid w:val="00421510"/>
    <w:rsid w:val="00421FB5"/>
    <w:rsid w:val="004226ED"/>
    <w:rsid w:val="00422AF4"/>
    <w:rsid w:val="004235F4"/>
    <w:rsid w:val="004236C9"/>
    <w:rsid w:val="00423CF3"/>
    <w:rsid w:val="00423E18"/>
    <w:rsid w:val="004245E4"/>
    <w:rsid w:val="00424B7C"/>
    <w:rsid w:val="0042500C"/>
    <w:rsid w:val="00425514"/>
    <w:rsid w:val="004256BD"/>
    <w:rsid w:val="00425863"/>
    <w:rsid w:val="00425B64"/>
    <w:rsid w:val="00425D02"/>
    <w:rsid w:val="00425EDC"/>
    <w:rsid w:val="00426C3E"/>
    <w:rsid w:val="004275CD"/>
    <w:rsid w:val="00427E74"/>
    <w:rsid w:val="00427FEB"/>
    <w:rsid w:val="00427FF2"/>
    <w:rsid w:val="004305C0"/>
    <w:rsid w:val="00430B20"/>
    <w:rsid w:val="00430B6C"/>
    <w:rsid w:val="0043227C"/>
    <w:rsid w:val="004335C0"/>
    <w:rsid w:val="004345E1"/>
    <w:rsid w:val="00435121"/>
    <w:rsid w:val="00435715"/>
    <w:rsid w:val="0043571B"/>
    <w:rsid w:val="00435EE0"/>
    <w:rsid w:val="00435F29"/>
    <w:rsid w:val="0043610C"/>
    <w:rsid w:val="004366FF"/>
    <w:rsid w:val="00437D83"/>
    <w:rsid w:val="004401DD"/>
    <w:rsid w:val="00440344"/>
    <w:rsid w:val="00441264"/>
    <w:rsid w:val="00441B0F"/>
    <w:rsid w:val="004425C6"/>
    <w:rsid w:val="00443D5D"/>
    <w:rsid w:val="00445CBA"/>
    <w:rsid w:val="004463CB"/>
    <w:rsid w:val="004466F7"/>
    <w:rsid w:val="00446858"/>
    <w:rsid w:val="00446C99"/>
    <w:rsid w:val="00447304"/>
    <w:rsid w:val="004476F6"/>
    <w:rsid w:val="00447CDD"/>
    <w:rsid w:val="00450127"/>
    <w:rsid w:val="0045075F"/>
    <w:rsid w:val="004516AD"/>
    <w:rsid w:val="00451E84"/>
    <w:rsid w:val="00451EA3"/>
    <w:rsid w:val="00451F01"/>
    <w:rsid w:val="00454145"/>
    <w:rsid w:val="00454660"/>
    <w:rsid w:val="004546A7"/>
    <w:rsid w:val="00454831"/>
    <w:rsid w:val="004548DF"/>
    <w:rsid w:val="00456854"/>
    <w:rsid w:val="00456CC0"/>
    <w:rsid w:val="0045780A"/>
    <w:rsid w:val="00457933"/>
    <w:rsid w:val="00457C78"/>
    <w:rsid w:val="00460735"/>
    <w:rsid w:val="00460AD5"/>
    <w:rsid w:val="00460EB8"/>
    <w:rsid w:val="00461090"/>
    <w:rsid w:val="00461991"/>
    <w:rsid w:val="00461ACB"/>
    <w:rsid w:val="00461C43"/>
    <w:rsid w:val="00462125"/>
    <w:rsid w:val="00463216"/>
    <w:rsid w:val="0046334D"/>
    <w:rsid w:val="00463911"/>
    <w:rsid w:val="00463C95"/>
    <w:rsid w:val="00463E1C"/>
    <w:rsid w:val="00464052"/>
    <w:rsid w:val="00464236"/>
    <w:rsid w:val="00465153"/>
    <w:rsid w:val="00465602"/>
    <w:rsid w:val="004656A4"/>
    <w:rsid w:val="0046599C"/>
    <w:rsid w:val="00465F01"/>
    <w:rsid w:val="0046615E"/>
    <w:rsid w:val="00466A4A"/>
    <w:rsid w:val="00466AFD"/>
    <w:rsid w:val="00470696"/>
    <w:rsid w:val="004712C3"/>
    <w:rsid w:val="004713A5"/>
    <w:rsid w:val="004718E1"/>
    <w:rsid w:val="00471FEC"/>
    <w:rsid w:val="00472177"/>
    <w:rsid w:val="00472234"/>
    <w:rsid w:val="004724C9"/>
    <w:rsid w:val="00472585"/>
    <w:rsid w:val="0047278F"/>
    <w:rsid w:val="00474130"/>
    <w:rsid w:val="00474EDD"/>
    <w:rsid w:val="00475A6C"/>
    <w:rsid w:val="004764AF"/>
    <w:rsid w:val="00476D04"/>
    <w:rsid w:val="00476F58"/>
    <w:rsid w:val="0047775E"/>
    <w:rsid w:val="00477AAE"/>
    <w:rsid w:val="00477AF6"/>
    <w:rsid w:val="00477B3B"/>
    <w:rsid w:val="00477BCB"/>
    <w:rsid w:val="004801A7"/>
    <w:rsid w:val="00480E47"/>
    <w:rsid w:val="00481666"/>
    <w:rsid w:val="0048181B"/>
    <w:rsid w:val="00481B2B"/>
    <w:rsid w:val="00481F2B"/>
    <w:rsid w:val="004820C5"/>
    <w:rsid w:val="00482198"/>
    <w:rsid w:val="004823D8"/>
    <w:rsid w:val="00482F20"/>
    <w:rsid w:val="00483196"/>
    <w:rsid w:val="0048340F"/>
    <w:rsid w:val="0048423C"/>
    <w:rsid w:val="00484449"/>
    <w:rsid w:val="004852CE"/>
    <w:rsid w:val="0048540C"/>
    <w:rsid w:val="00485B5F"/>
    <w:rsid w:val="00485F92"/>
    <w:rsid w:val="004860BD"/>
    <w:rsid w:val="004866E1"/>
    <w:rsid w:val="00486C72"/>
    <w:rsid w:val="00487D3A"/>
    <w:rsid w:val="00490954"/>
    <w:rsid w:val="0049102F"/>
    <w:rsid w:val="00491602"/>
    <w:rsid w:val="0049277A"/>
    <w:rsid w:val="00492B38"/>
    <w:rsid w:val="00492FE4"/>
    <w:rsid w:val="00493035"/>
    <w:rsid w:val="00493321"/>
    <w:rsid w:val="004936DE"/>
    <w:rsid w:val="004949B0"/>
    <w:rsid w:val="0049544E"/>
    <w:rsid w:val="00495670"/>
    <w:rsid w:val="0049567B"/>
    <w:rsid w:val="0049604B"/>
    <w:rsid w:val="00496666"/>
    <w:rsid w:val="00496AC9"/>
    <w:rsid w:val="004A040E"/>
    <w:rsid w:val="004A042D"/>
    <w:rsid w:val="004A11E0"/>
    <w:rsid w:val="004A1953"/>
    <w:rsid w:val="004A1FC5"/>
    <w:rsid w:val="004A2158"/>
    <w:rsid w:val="004A29A5"/>
    <w:rsid w:val="004A3225"/>
    <w:rsid w:val="004A374A"/>
    <w:rsid w:val="004A395B"/>
    <w:rsid w:val="004A3C59"/>
    <w:rsid w:val="004A3FE2"/>
    <w:rsid w:val="004A4195"/>
    <w:rsid w:val="004A480D"/>
    <w:rsid w:val="004A4D76"/>
    <w:rsid w:val="004A5534"/>
    <w:rsid w:val="004A5851"/>
    <w:rsid w:val="004A5A91"/>
    <w:rsid w:val="004A5B0F"/>
    <w:rsid w:val="004A5CF1"/>
    <w:rsid w:val="004A66E0"/>
    <w:rsid w:val="004A6BC9"/>
    <w:rsid w:val="004A7AAE"/>
    <w:rsid w:val="004A7D49"/>
    <w:rsid w:val="004A7E52"/>
    <w:rsid w:val="004A7F21"/>
    <w:rsid w:val="004A7F85"/>
    <w:rsid w:val="004B07C6"/>
    <w:rsid w:val="004B08DB"/>
    <w:rsid w:val="004B1422"/>
    <w:rsid w:val="004B1A44"/>
    <w:rsid w:val="004B1DF2"/>
    <w:rsid w:val="004B24EB"/>
    <w:rsid w:val="004B29AC"/>
    <w:rsid w:val="004B3734"/>
    <w:rsid w:val="004B3C8B"/>
    <w:rsid w:val="004B3DFC"/>
    <w:rsid w:val="004B44A9"/>
    <w:rsid w:val="004B4509"/>
    <w:rsid w:val="004B452A"/>
    <w:rsid w:val="004B4871"/>
    <w:rsid w:val="004B4ADF"/>
    <w:rsid w:val="004B4C00"/>
    <w:rsid w:val="004B4E06"/>
    <w:rsid w:val="004B5493"/>
    <w:rsid w:val="004B5914"/>
    <w:rsid w:val="004B60F3"/>
    <w:rsid w:val="004B6C77"/>
    <w:rsid w:val="004B6D0A"/>
    <w:rsid w:val="004B6DA4"/>
    <w:rsid w:val="004B6F4C"/>
    <w:rsid w:val="004B794C"/>
    <w:rsid w:val="004B7995"/>
    <w:rsid w:val="004C02B3"/>
    <w:rsid w:val="004C098E"/>
    <w:rsid w:val="004C0BBE"/>
    <w:rsid w:val="004C0E2F"/>
    <w:rsid w:val="004C1705"/>
    <w:rsid w:val="004C222E"/>
    <w:rsid w:val="004C2561"/>
    <w:rsid w:val="004C25B4"/>
    <w:rsid w:val="004C2806"/>
    <w:rsid w:val="004C29BD"/>
    <w:rsid w:val="004C3A7A"/>
    <w:rsid w:val="004C3ADD"/>
    <w:rsid w:val="004C3C00"/>
    <w:rsid w:val="004C428E"/>
    <w:rsid w:val="004C441A"/>
    <w:rsid w:val="004C4775"/>
    <w:rsid w:val="004C483D"/>
    <w:rsid w:val="004C48A9"/>
    <w:rsid w:val="004C4D05"/>
    <w:rsid w:val="004C52FA"/>
    <w:rsid w:val="004C590B"/>
    <w:rsid w:val="004C5BF4"/>
    <w:rsid w:val="004C5E9D"/>
    <w:rsid w:val="004C6017"/>
    <w:rsid w:val="004C62DE"/>
    <w:rsid w:val="004C63C7"/>
    <w:rsid w:val="004C6D39"/>
    <w:rsid w:val="004C6D98"/>
    <w:rsid w:val="004C7217"/>
    <w:rsid w:val="004C7743"/>
    <w:rsid w:val="004C77A7"/>
    <w:rsid w:val="004C785E"/>
    <w:rsid w:val="004C7B38"/>
    <w:rsid w:val="004D039E"/>
    <w:rsid w:val="004D04A3"/>
    <w:rsid w:val="004D0C9F"/>
    <w:rsid w:val="004D15FD"/>
    <w:rsid w:val="004D1A0A"/>
    <w:rsid w:val="004D2369"/>
    <w:rsid w:val="004D2485"/>
    <w:rsid w:val="004D2CFC"/>
    <w:rsid w:val="004D3A57"/>
    <w:rsid w:val="004D47FF"/>
    <w:rsid w:val="004D4D35"/>
    <w:rsid w:val="004D518F"/>
    <w:rsid w:val="004D5394"/>
    <w:rsid w:val="004D54D7"/>
    <w:rsid w:val="004D5968"/>
    <w:rsid w:val="004D5BB7"/>
    <w:rsid w:val="004D6053"/>
    <w:rsid w:val="004D6FA4"/>
    <w:rsid w:val="004D7C23"/>
    <w:rsid w:val="004E01C6"/>
    <w:rsid w:val="004E0212"/>
    <w:rsid w:val="004E0ADC"/>
    <w:rsid w:val="004E0FB1"/>
    <w:rsid w:val="004E1043"/>
    <w:rsid w:val="004E19DB"/>
    <w:rsid w:val="004E1DCA"/>
    <w:rsid w:val="004E21B4"/>
    <w:rsid w:val="004E252B"/>
    <w:rsid w:val="004E2861"/>
    <w:rsid w:val="004E2A85"/>
    <w:rsid w:val="004E3F72"/>
    <w:rsid w:val="004E47D5"/>
    <w:rsid w:val="004E4A5C"/>
    <w:rsid w:val="004E4A78"/>
    <w:rsid w:val="004E551E"/>
    <w:rsid w:val="004E584D"/>
    <w:rsid w:val="004E58F6"/>
    <w:rsid w:val="004E5E37"/>
    <w:rsid w:val="004E5E4C"/>
    <w:rsid w:val="004E5F79"/>
    <w:rsid w:val="004E623E"/>
    <w:rsid w:val="004E6589"/>
    <w:rsid w:val="004E6A1D"/>
    <w:rsid w:val="004E6CF9"/>
    <w:rsid w:val="004E7152"/>
    <w:rsid w:val="004E734E"/>
    <w:rsid w:val="004E7EC0"/>
    <w:rsid w:val="004E7F48"/>
    <w:rsid w:val="004F014E"/>
    <w:rsid w:val="004F023B"/>
    <w:rsid w:val="004F0BC6"/>
    <w:rsid w:val="004F1123"/>
    <w:rsid w:val="004F1715"/>
    <w:rsid w:val="004F17DA"/>
    <w:rsid w:val="004F355B"/>
    <w:rsid w:val="004F3BD2"/>
    <w:rsid w:val="004F3CBF"/>
    <w:rsid w:val="004F4372"/>
    <w:rsid w:val="004F43E0"/>
    <w:rsid w:val="004F45EB"/>
    <w:rsid w:val="004F5079"/>
    <w:rsid w:val="004F521B"/>
    <w:rsid w:val="004F52BB"/>
    <w:rsid w:val="004F5582"/>
    <w:rsid w:val="004F59B8"/>
    <w:rsid w:val="004F62A7"/>
    <w:rsid w:val="004F62F9"/>
    <w:rsid w:val="004F66B3"/>
    <w:rsid w:val="004F6FA7"/>
    <w:rsid w:val="004F71FB"/>
    <w:rsid w:val="004F7352"/>
    <w:rsid w:val="004F7889"/>
    <w:rsid w:val="0050015C"/>
    <w:rsid w:val="00500418"/>
    <w:rsid w:val="00500CCF"/>
    <w:rsid w:val="00500E62"/>
    <w:rsid w:val="005010DE"/>
    <w:rsid w:val="005011FD"/>
    <w:rsid w:val="0050164B"/>
    <w:rsid w:val="00501A86"/>
    <w:rsid w:val="00501AA5"/>
    <w:rsid w:val="00502958"/>
    <w:rsid w:val="00502BD2"/>
    <w:rsid w:val="00502DA4"/>
    <w:rsid w:val="005032D0"/>
    <w:rsid w:val="00503F83"/>
    <w:rsid w:val="0050421C"/>
    <w:rsid w:val="00504A9B"/>
    <w:rsid w:val="00504E9A"/>
    <w:rsid w:val="00504F83"/>
    <w:rsid w:val="005056F1"/>
    <w:rsid w:val="005059B9"/>
    <w:rsid w:val="00505F64"/>
    <w:rsid w:val="005067B7"/>
    <w:rsid w:val="00506DCD"/>
    <w:rsid w:val="00507325"/>
    <w:rsid w:val="00507583"/>
    <w:rsid w:val="00507C36"/>
    <w:rsid w:val="00507C56"/>
    <w:rsid w:val="00507F13"/>
    <w:rsid w:val="005109D4"/>
    <w:rsid w:val="00510CF4"/>
    <w:rsid w:val="0051160A"/>
    <w:rsid w:val="005118BA"/>
    <w:rsid w:val="00512D87"/>
    <w:rsid w:val="005130DA"/>
    <w:rsid w:val="00513430"/>
    <w:rsid w:val="0051354B"/>
    <w:rsid w:val="00513DDA"/>
    <w:rsid w:val="00513E19"/>
    <w:rsid w:val="005148B4"/>
    <w:rsid w:val="00514B29"/>
    <w:rsid w:val="00514E8C"/>
    <w:rsid w:val="005152B1"/>
    <w:rsid w:val="005152F0"/>
    <w:rsid w:val="0051532D"/>
    <w:rsid w:val="00515856"/>
    <w:rsid w:val="00515F50"/>
    <w:rsid w:val="005163E6"/>
    <w:rsid w:val="005172EC"/>
    <w:rsid w:val="0051740D"/>
    <w:rsid w:val="005178CE"/>
    <w:rsid w:val="005205FF"/>
    <w:rsid w:val="00521356"/>
    <w:rsid w:val="00521CAB"/>
    <w:rsid w:val="00521DFB"/>
    <w:rsid w:val="00522102"/>
    <w:rsid w:val="005224EF"/>
    <w:rsid w:val="00522654"/>
    <w:rsid w:val="00522835"/>
    <w:rsid w:val="0052293D"/>
    <w:rsid w:val="00522AF4"/>
    <w:rsid w:val="00523499"/>
    <w:rsid w:val="005235D1"/>
    <w:rsid w:val="0052373F"/>
    <w:rsid w:val="00523BC7"/>
    <w:rsid w:val="00523C08"/>
    <w:rsid w:val="00523C10"/>
    <w:rsid w:val="00523E23"/>
    <w:rsid w:val="005245D5"/>
    <w:rsid w:val="005247FE"/>
    <w:rsid w:val="00524889"/>
    <w:rsid w:val="0052575D"/>
    <w:rsid w:val="005259FC"/>
    <w:rsid w:val="00525A53"/>
    <w:rsid w:val="005260C7"/>
    <w:rsid w:val="005260F1"/>
    <w:rsid w:val="00526569"/>
    <w:rsid w:val="00526726"/>
    <w:rsid w:val="00526EEC"/>
    <w:rsid w:val="00526F91"/>
    <w:rsid w:val="00527256"/>
    <w:rsid w:val="00527934"/>
    <w:rsid w:val="00527AC0"/>
    <w:rsid w:val="00527B57"/>
    <w:rsid w:val="00527C8D"/>
    <w:rsid w:val="00527C9C"/>
    <w:rsid w:val="00530034"/>
    <w:rsid w:val="0053064E"/>
    <w:rsid w:val="00530AC4"/>
    <w:rsid w:val="00531F7B"/>
    <w:rsid w:val="00532064"/>
    <w:rsid w:val="0053268A"/>
    <w:rsid w:val="0053276A"/>
    <w:rsid w:val="0053309E"/>
    <w:rsid w:val="00533169"/>
    <w:rsid w:val="00533194"/>
    <w:rsid w:val="005332C8"/>
    <w:rsid w:val="00534021"/>
    <w:rsid w:val="0053464E"/>
    <w:rsid w:val="00534CBD"/>
    <w:rsid w:val="005352C8"/>
    <w:rsid w:val="005354C1"/>
    <w:rsid w:val="00535F99"/>
    <w:rsid w:val="00536356"/>
    <w:rsid w:val="0053691D"/>
    <w:rsid w:val="00536BBB"/>
    <w:rsid w:val="00536CBB"/>
    <w:rsid w:val="00536DDD"/>
    <w:rsid w:val="00537033"/>
    <w:rsid w:val="005404D9"/>
    <w:rsid w:val="00540A37"/>
    <w:rsid w:val="00540B49"/>
    <w:rsid w:val="00541284"/>
    <w:rsid w:val="00541415"/>
    <w:rsid w:val="005418DB"/>
    <w:rsid w:val="00541B51"/>
    <w:rsid w:val="005434EA"/>
    <w:rsid w:val="005436B8"/>
    <w:rsid w:val="00545D55"/>
    <w:rsid w:val="005461AB"/>
    <w:rsid w:val="00546C6A"/>
    <w:rsid w:val="00546FBA"/>
    <w:rsid w:val="00547F04"/>
    <w:rsid w:val="00550924"/>
    <w:rsid w:val="00550D63"/>
    <w:rsid w:val="00550EF1"/>
    <w:rsid w:val="00550FC4"/>
    <w:rsid w:val="00551075"/>
    <w:rsid w:val="005513C8"/>
    <w:rsid w:val="00552204"/>
    <w:rsid w:val="0055236E"/>
    <w:rsid w:val="0055352C"/>
    <w:rsid w:val="005538A6"/>
    <w:rsid w:val="005548A4"/>
    <w:rsid w:val="00554F94"/>
    <w:rsid w:val="00555161"/>
    <w:rsid w:val="005555FE"/>
    <w:rsid w:val="00555A59"/>
    <w:rsid w:val="00555BB7"/>
    <w:rsid w:val="00555DE6"/>
    <w:rsid w:val="00555EB3"/>
    <w:rsid w:val="005567F6"/>
    <w:rsid w:val="0055695F"/>
    <w:rsid w:val="00556E29"/>
    <w:rsid w:val="00557474"/>
    <w:rsid w:val="00557DAA"/>
    <w:rsid w:val="00557DAD"/>
    <w:rsid w:val="00561138"/>
    <w:rsid w:val="00561572"/>
    <w:rsid w:val="00561699"/>
    <w:rsid w:val="0056194F"/>
    <w:rsid w:val="005619E1"/>
    <w:rsid w:val="00561EEE"/>
    <w:rsid w:val="00562629"/>
    <w:rsid w:val="005628FE"/>
    <w:rsid w:val="0056364B"/>
    <w:rsid w:val="00563D49"/>
    <w:rsid w:val="00564191"/>
    <w:rsid w:val="00564557"/>
    <w:rsid w:val="0056458C"/>
    <w:rsid w:val="00564628"/>
    <w:rsid w:val="005648B9"/>
    <w:rsid w:val="00564A3C"/>
    <w:rsid w:val="00564C5F"/>
    <w:rsid w:val="00564F82"/>
    <w:rsid w:val="005653AF"/>
    <w:rsid w:val="00565501"/>
    <w:rsid w:val="00565755"/>
    <w:rsid w:val="0056601E"/>
    <w:rsid w:val="00566406"/>
    <w:rsid w:val="005664A6"/>
    <w:rsid w:val="00566538"/>
    <w:rsid w:val="0056663C"/>
    <w:rsid w:val="0056725A"/>
    <w:rsid w:val="0056741F"/>
    <w:rsid w:val="00567647"/>
    <w:rsid w:val="0056781B"/>
    <w:rsid w:val="00567BE2"/>
    <w:rsid w:val="00570102"/>
    <w:rsid w:val="00570505"/>
    <w:rsid w:val="00570FDD"/>
    <w:rsid w:val="005712E6"/>
    <w:rsid w:val="0057153C"/>
    <w:rsid w:val="00572942"/>
    <w:rsid w:val="005730DB"/>
    <w:rsid w:val="00573251"/>
    <w:rsid w:val="005733A8"/>
    <w:rsid w:val="00573B5B"/>
    <w:rsid w:val="00573F55"/>
    <w:rsid w:val="00574070"/>
    <w:rsid w:val="00575148"/>
    <w:rsid w:val="0057540E"/>
    <w:rsid w:val="005757B6"/>
    <w:rsid w:val="005761E2"/>
    <w:rsid w:val="0058000F"/>
    <w:rsid w:val="00580557"/>
    <w:rsid w:val="0058074F"/>
    <w:rsid w:val="00580822"/>
    <w:rsid w:val="00580A76"/>
    <w:rsid w:val="00581042"/>
    <w:rsid w:val="00581703"/>
    <w:rsid w:val="00581B15"/>
    <w:rsid w:val="005821DD"/>
    <w:rsid w:val="00582D9E"/>
    <w:rsid w:val="00583908"/>
    <w:rsid w:val="00584757"/>
    <w:rsid w:val="00584E21"/>
    <w:rsid w:val="00585B5A"/>
    <w:rsid w:val="00585E41"/>
    <w:rsid w:val="0058608B"/>
    <w:rsid w:val="005863C1"/>
    <w:rsid w:val="0058654D"/>
    <w:rsid w:val="00586786"/>
    <w:rsid w:val="00587729"/>
    <w:rsid w:val="00587886"/>
    <w:rsid w:val="00587A66"/>
    <w:rsid w:val="00590147"/>
    <w:rsid w:val="0059028F"/>
    <w:rsid w:val="00590416"/>
    <w:rsid w:val="00590BD1"/>
    <w:rsid w:val="00590D26"/>
    <w:rsid w:val="00591276"/>
    <w:rsid w:val="00591490"/>
    <w:rsid w:val="0059151A"/>
    <w:rsid w:val="005916C9"/>
    <w:rsid w:val="00591C7E"/>
    <w:rsid w:val="00591D27"/>
    <w:rsid w:val="00591DCF"/>
    <w:rsid w:val="00592462"/>
    <w:rsid w:val="005929B4"/>
    <w:rsid w:val="00592A3C"/>
    <w:rsid w:val="0059367F"/>
    <w:rsid w:val="00593720"/>
    <w:rsid w:val="00593909"/>
    <w:rsid w:val="00593A71"/>
    <w:rsid w:val="005941E1"/>
    <w:rsid w:val="005943E2"/>
    <w:rsid w:val="00594B8A"/>
    <w:rsid w:val="00595009"/>
    <w:rsid w:val="005954B7"/>
    <w:rsid w:val="00595A05"/>
    <w:rsid w:val="00595F17"/>
    <w:rsid w:val="00595F3D"/>
    <w:rsid w:val="00595F89"/>
    <w:rsid w:val="005967B5"/>
    <w:rsid w:val="00596873"/>
    <w:rsid w:val="00596BB3"/>
    <w:rsid w:val="00596BD4"/>
    <w:rsid w:val="00596FA8"/>
    <w:rsid w:val="005971A7"/>
    <w:rsid w:val="00597310"/>
    <w:rsid w:val="005977AB"/>
    <w:rsid w:val="00597953"/>
    <w:rsid w:val="005A01C5"/>
    <w:rsid w:val="005A0532"/>
    <w:rsid w:val="005A07E7"/>
    <w:rsid w:val="005A0A57"/>
    <w:rsid w:val="005A0B9F"/>
    <w:rsid w:val="005A0DBB"/>
    <w:rsid w:val="005A0EBD"/>
    <w:rsid w:val="005A1270"/>
    <w:rsid w:val="005A1295"/>
    <w:rsid w:val="005A1FBF"/>
    <w:rsid w:val="005A29B1"/>
    <w:rsid w:val="005A2EBF"/>
    <w:rsid w:val="005A380B"/>
    <w:rsid w:val="005A4890"/>
    <w:rsid w:val="005A49D4"/>
    <w:rsid w:val="005A4D7C"/>
    <w:rsid w:val="005A51C9"/>
    <w:rsid w:val="005A5A96"/>
    <w:rsid w:val="005A5D7F"/>
    <w:rsid w:val="005A5DC0"/>
    <w:rsid w:val="005A69E1"/>
    <w:rsid w:val="005A6B6D"/>
    <w:rsid w:val="005A6ED5"/>
    <w:rsid w:val="005A6F0E"/>
    <w:rsid w:val="005A6F57"/>
    <w:rsid w:val="005A7235"/>
    <w:rsid w:val="005A795B"/>
    <w:rsid w:val="005A7BAF"/>
    <w:rsid w:val="005B05FA"/>
    <w:rsid w:val="005B0652"/>
    <w:rsid w:val="005B0E36"/>
    <w:rsid w:val="005B1213"/>
    <w:rsid w:val="005B1B55"/>
    <w:rsid w:val="005B1C52"/>
    <w:rsid w:val="005B1DBD"/>
    <w:rsid w:val="005B26B0"/>
    <w:rsid w:val="005B373C"/>
    <w:rsid w:val="005B3EBD"/>
    <w:rsid w:val="005B3F0C"/>
    <w:rsid w:val="005B48E8"/>
    <w:rsid w:val="005B564F"/>
    <w:rsid w:val="005B56D9"/>
    <w:rsid w:val="005B5BA3"/>
    <w:rsid w:val="005B5E62"/>
    <w:rsid w:val="005B7230"/>
    <w:rsid w:val="005B7E97"/>
    <w:rsid w:val="005B7F46"/>
    <w:rsid w:val="005C07D2"/>
    <w:rsid w:val="005C09A7"/>
    <w:rsid w:val="005C102D"/>
    <w:rsid w:val="005C132C"/>
    <w:rsid w:val="005C17FB"/>
    <w:rsid w:val="005C1833"/>
    <w:rsid w:val="005C1838"/>
    <w:rsid w:val="005C18C2"/>
    <w:rsid w:val="005C1AF5"/>
    <w:rsid w:val="005C2063"/>
    <w:rsid w:val="005C244F"/>
    <w:rsid w:val="005C2767"/>
    <w:rsid w:val="005C2922"/>
    <w:rsid w:val="005C2C01"/>
    <w:rsid w:val="005C2F60"/>
    <w:rsid w:val="005C30A7"/>
    <w:rsid w:val="005C323D"/>
    <w:rsid w:val="005C3772"/>
    <w:rsid w:val="005C39C3"/>
    <w:rsid w:val="005C4229"/>
    <w:rsid w:val="005C4580"/>
    <w:rsid w:val="005C5065"/>
    <w:rsid w:val="005C52F3"/>
    <w:rsid w:val="005C564C"/>
    <w:rsid w:val="005C56EA"/>
    <w:rsid w:val="005C6234"/>
    <w:rsid w:val="005C64DC"/>
    <w:rsid w:val="005C6605"/>
    <w:rsid w:val="005C71A0"/>
    <w:rsid w:val="005C75B8"/>
    <w:rsid w:val="005C7802"/>
    <w:rsid w:val="005C7B50"/>
    <w:rsid w:val="005D029E"/>
    <w:rsid w:val="005D0427"/>
    <w:rsid w:val="005D0776"/>
    <w:rsid w:val="005D07AE"/>
    <w:rsid w:val="005D0A0B"/>
    <w:rsid w:val="005D0C83"/>
    <w:rsid w:val="005D113B"/>
    <w:rsid w:val="005D1732"/>
    <w:rsid w:val="005D2D9A"/>
    <w:rsid w:val="005D3A6E"/>
    <w:rsid w:val="005D3B21"/>
    <w:rsid w:val="005D4019"/>
    <w:rsid w:val="005D41DC"/>
    <w:rsid w:val="005D4487"/>
    <w:rsid w:val="005D460F"/>
    <w:rsid w:val="005D4DC5"/>
    <w:rsid w:val="005D5442"/>
    <w:rsid w:val="005D5C22"/>
    <w:rsid w:val="005D5E6C"/>
    <w:rsid w:val="005D63A9"/>
    <w:rsid w:val="005D65D5"/>
    <w:rsid w:val="005D6C56"/>
    <w:rsid w:val="005D6F49"/>
    <w:rsid w:val="005D7E8A"/>
    <w:rsid w:val="005E06FA"/>
    <w:rsid w:val="005E11A5"/>
    <w:rsid w:val="005E13D4"/>
    <w:rsid w:val="005E1435"/>
    <w:rsid w:val="005E17E9"/>
    <w:rsid w:val="005E21F3"/>
    <w:rsid w:val="005E235C"/>
    <w:rsid w:val="005E3078"/>
    <w:rsid w:val="005E34C0"/>
    <w:rsid w:val="005E392E"/>
    <w:rsid w:val="005E4565"/>
    <w:rsid w:val="005E45F3"/>
    <w:rsid w:val="005E48EA"/>
    <w:rsid w:val="005E49CA"/>
    <w:rsid w:val="005E5384"/>
    <w:rsid w:val="005E5427"/>
    <w:rsid w:val="005E5428"/>
    <w:rsid w:val="005E5A7C"/>
    <w:rsid w:val="005E5C33"/>
    <w:rsid w:val="005E6976"/>
    <w:rsid w:val="005E6C7A"/>
    <w:rsid w:val="005E703B"/>
    <w:rsid w:val="005E721A"/>
    <w:rsid w:val="005E74EC"/>
    <w:rsid w:val="005E7917"/>
    <w:rsid w:val="005E7AB6"/>
    <w:rsid w:val="005E7B1E"/>
    <w:rsid w:val="005E7CBC"/>
    <w:rsid w:val="005F0854"/>
    <w:rsid w:val="005F0A62"/>
    <w:rsid w:val="005F0FA8"/>
    <w:rsid w:val="005F195B"/>
    <w:rsid w:val="005F1C5D"/>
    <w:rsid w:val="005F2317"/>
    <w:rsid w:val="005F2550"/>
    <w:rsid w:val="005F2779"/>
    <w:rsid w:val="005F2B2D"/>
    <w:rsid w:val="005F2FD5"/>
    <w:rsid w:val="005F340A"/>
    <w:rsid w:val="005F3AE8"/>
    <w:rsid w:val="005F3B09"/>
    <w:rsid w:val="005F3B47"/>
    <w:rsid w:val="005F47C1"/>
    <w:rsid w:val="005F4926"/>
    <w:rsid w:val="005F4B6F"/>
    <w:rsid w:val="005F5009"/>
    <w:rsid w:val="005F5054"/>
    <w:rsid w:val="005F530F"/>
    <w:rsid w:val="005F65D9"/>
    <w:rsid w:val="005F6768"/>
    <w:rsid w:val="005F69CF"/>
    <w:rsid w:val="005F6E39"/>
    <w:rsid w:val="005F6E58"/>
    <w:rsid w:val="005F7031"/>
    <w:rsid w:val="005F704C"/>
    <w:rsid w:val="005F7A22"/>
    <w:rsid w:val="005F7B9D"/>
    <w:rsid w:val="005F7CF0"/>
    <w:rsid w:val="00600501"/>
    <w:rsid w:val="00600B0C"/>
    <w:rsid w:val="00600D1A"/>
    <w:rsid w:val="00601038"/>
    <w:rsid w:val="00602DFA"/>
    <w:rsid w:val="006031D1"/>
    <w:rsid w:val="006033BF"/>
    <w:rsid w:val="00603702"/>
    <w:rsid w:val="00603B4B"/>
    <w:rsid w:val="00603F20"/>
    <w:rsid w:val="00604F37"/>
    <w:rsid w:val="0060508A"/>
    <w:rsid w:val="006052ED"/>
    <w:rsid w:val="006055AF"/>
    <w:rsid w:val="006056ED"/>
    <w:rsid w:val="00605942"/>
    <w:rsid w:val="00605C9F"/>
    <w:rsid w:val="006068E8"/>
    <w:rsid w:val="00606ADB"/>
    <w:rsid w:val="00606C07"/>
    <w:rsid w:val="006072DE"/>
    <w:rsid w:val="006075F4"/>
    <w:rsid w:val="006078A8"/>
    <w:rsid w:val="00607BAD"/>
    <w:rsid w:val="00607EC7"/>
    <w:rsid w:val="0061048A"/>
    <w:rsid w:val="00610959"/>
    <w:rsid w:val="00610AE7"/>
    <w:rsid w:val="00610EDA"/>
    <w:rsid w:val="00611178"/>
    <w:rsid w:val="0061148D"/>
    <w:rsid w:val="00611D01"/>
    <w:rsid w:val="00611F1E"/>
    <w:rsid w:val="006122EC"/>
    <w:rsid w:val="006124B3"/>
    <w:rsid w:val="00612611"/>
    <w:rsid w:val="0061279A"/>
    <w:rsid w:val="00612C60"/>
    <w:rsid w:val="00613009"/>
    <w:rsid w:val="006132EA"/>
    <w:rsid w:val="00613AA7"/>
    <w:rsid w:val="00613CA5"/>
    <w:rsid w:val="0061401C"/>
    <w:rsid w:val="0061420B"/>
    <w:rsid w:val="0061469B"/>
    <w:rsid w:val="00614BD4"/>
    <w:rsid w:val="00614D33"/>
    <w:rsid w:val="0061537D"/>
    <w:rsid w:val="0061537F"/>
    <w:rsid w:val="006156D7"/>
    <w:rsid w:val="00615CF1"/>
    <w:rsid w:val="00615DEA"/>
    <w:rsid w:val="00616A60"/>
    <w:rsid w:val="00616D0C"/>
    <w:rsid w:val="00616EE6"/>
    <w:rsid w:val="00616F3C"/>
    <w:rsid w:val="006171FB"/>
    <w:rsid w:val="00617283"/>
    <w:rsid w:val="00617A2A"/>
    <w:rsid w:val="00617D90"/>
    <w:rsid w:val="006207F4"/>
    <w:rsid w:val="00620C67"/>
    <w:rsid w:val="00621479"/>
    <w:rsid w:val="00621646"/>
    <w:rsid w:val="00621803"/>
    <w:rsid w:val="00621A34"/>
    <w:rsid w:val="006220F1"/>
    <w:rsid w:val="00623E46"/>
    <w:rsid w:val="00624604"/>
    <w:rsid w:val="00624855"/>
    <w:rsid w:val="00624D2C"/>
    <w:rsid w:val="00624F7F"/>
    <w:rsid w:val="00625145"/>
    <w:rsid w:val="006252D9"/>
    <w:rsid w:val="00626768"/>
    <w:rsid w:val="006273FF"/>
    <w:rsid w:val="00627402"/>
    <w:rsid w:val="00627474"/>
    <w:rsid w:val="00627CEA"/>
    <w:rsid w:val="00627E37"/>
    <w:rsid w:val="00630480"/>
    <w:rsid w:val="0063058E"/>
    <w:rsid w:val="006305F8"/>
    <w:rsid w:val="0063197B"/>
    <w:rsid w:val="00631DA7"/>
    <w:rsid w:val="006327BB"/>
    <w:rsid w:val="00632B9C"/>
    <w:rsid w:val="00632F18"/>
    <w:rsid w:val="006332D7"/>
    <w:rsid w:val="0063333D"/>
    <w:rsid w:val="00634225"/>
    <w:rsid w:val="00634BA8"/>
    <w:rsid w:val="00635003"/>
    <w:rsid w:val="006351CE"/>
    <w:rsid w:val="006352FD"/>
    <w:rsid w:val="00635B15"/>
    <w:rsid w:val="00636037"/>
    <w:rsid w:val="006362E1"/>
    <w:rsid w:val="006367DA"/>
    <w:rsid w:val="00636CB3"/>
    <w:rsid w:val="006370E1"/>
    <w:rsid w:val="00637382"/>
    <w:rsid w:val="006375B2"/>
    <w:rsid w:val="006375BB"/>
    <w:rsid w:val="006409EE"/>
    <w:rsid w:val="00640BF7"/>
    <w:rsid w:val="00640FFF"/>
    <w:rsid w:val="00641436"/>
    <w:rsid w:val="00641761"/>
    <w:rsid w:val="006425FC"/>
    <w:rsid w:val="00642631"/>
    <w:rsid w:val="0064289D"/>
    <w:rsid w:val="00642AD5"/>
    <w:rsid w:val="00642DF5"/>
    <w:rsid w:val="0064304A"/>
    <w:rsid w:val="0064380B"/>
    <w:rsid w:val="00643A4F"/>
    <w:rsid w:val="00643FF5"/>
    <w:rsid w:val="006441FD"/>
    <w:rsid w:val="00644E5A"/>
    <w:rsid w:val="00644F02"/>
    <w:rsid w:val="00644F2C"/>
    <w:rsid w:val="00644F8F"/>
    <w:rsid w:val="006450DD"/>
    <w:rsid w:val="00645141"/>
    <w:rsid w:val="00645349"/>
    <w:rsid w:val="00645AEE"/>
    <w:rsid w:val="00646428"/>
    <w:rsid w:val="00646AFD"/>
    <w:rsid w:val="0064707F"/>
    <w:rsid w:val="006471E8"/>
    <w:rsid w:val="00647E90"/>
    <w:rsid w:val="00647FA3"/>
    <w:rsid w:val="006500F7"/>
    <w:rsid w:val="00650769"/>
    <w:rsid w:val="006516B7"/>
    <w:rsid w:val="006518E4"/>
    <w:rsid w:val="00651FB8"/>
    <w:rsid w:val="006520D5"/>
    <w:rsid w:val="006521AA"/>
    <w:rsid w:val="0065239B"/>
    <w:rsid w:val="00652BA0"/>
    <w:rsid w:val="00653045"/>
    <w:rsid w:val="00653A25"/>
    <w:rsid w:val="00653D93"/>
    <w:rsid w:val="00653FDA"/>
    <w:rsid w:val="006541A0"/>
    <w:rsid w:val="00654E99"/>
    <w:rsid w:val="00655104"/>
    <w:rsid w:val="0065548F"/>
    <w:rsid w:val="00655633"/>
    <w:rsid w:val="006559BB"/>
    <w:rsid w:val="00655D93"/>
    <w:rsid w:val="00655E86"/>
    <w:rsid w:val="00656614"/>
    <w:rsid w:val="00656C4D"/>
    <w:rsid w:val="006577CD"/>
    <w:rsid w:val="00657CCC"/>
    <w:rsid w:val="00660162"/>
    <w:rsid w:val="0066036D"/>
    <w:rsid w:val="006604FA"/>
    <w:rsid w:val="00660879"/>
    <w:rsid w:val="00660B3F"/>
    <w:rsid w:val="006610B1"/>
    <w:rsid w:val="00661639"/>
    <w:rsid w:val="00661655"/>
    <w:rsid w:val="0066174D"/>
    <w:rsid w:val="00661E36"/>
    <w:rsid w:val="00662D8E"/>
    <w:rsid w:val="0066318A"/>
    <w:rsid w:val="006631D3"/>
    <w:rsid w:val="00663D0F"/>
    <w:rsid w:val="00664525"/>
    <w:rsid w:val="0066465B"/>
    <w:rsid w:val="00664C81"/>
    <w:rsid w:val="0066500E"/>
    <w:rsid w:val="0066521A"/>
    <w:rsid w:val="0066540C"/>
    <w:rsid w:val="00665EAE"/>
    <w:rsid w:val="006661EA"/>
    <w:rsid w:val="00666605"/>
    <w:rsid w:val="00666749"/>
    <w:rsid w:val="00666909"/>
    <w:rsid w:val="00666EBC"/>
    <w:rsid w:val="00667189"/>
    <w:rsid w:val="0066749E"/>
    <w:rsid w:val="00667CCB"/>
    <w:rsid w:val="00667EFD"/>
    <w:rsid w:val="00670475"/>
    <w:rsid w:val="00670B8C"/>
    <w:rsid w:val="00670C4A"/>
    <w:rsid w:val="00671F3E"/>
    <w:rsid w:val="00672482"/>
    <w:rsid w:val="00672A18"/>
    <w:rsid w:val="0067322C"/>
    <w:rsid w:val="006735D0"/>
    <w:rsid w:val="006739E9"/>
    <w:rsid w:val="00674D52"/>
    <w:rsid w:val="00674E43"/>
    <w:rsid w:val="00674F93"/>
    <w:rsid w:val="0067546F"/>
    <w:rsid w:val="00676287"/>
    <w:rsid w:val="00676CE4"/>
    <w:rsid w:val="00676EC2"/>
    <w:rsid w:val="00676F61"/>
    <w:rsid w:val="00676FA5"/>
    <w:rsid w:val="006771A4"/>
    <w:rsid w:val="006771AD"/>
    <w:rsid w:val="006774A8"/>
    <w:rsid w:val="00677572"/>
    <w:rsid w:val="00680064"/>
    <w:rsid w:val="00681229"/>
    <w:rsid w:val="00681514"/>
    <w:rsid w:val="0068185E"/>
    <w:rsid w:val="00681BE5"/>
    <w:rsid w:val="00681E30"/>
    <w:rsid w:val="0068379B"/>
    <w:rsid w:val="00683D98"/>
    <w:rsid w:val="00683D99"/>
    <w:rsid w:val="00684079"/>
    <w:rsid w:val="0068484C"/>
    <w:rsid w:val="006848EE"/>
    <w:rsid w:val="006856AA"/>
    <w:rsid w:val="0068608E"/>
    <w:rsid w:val="0068629B"/>
    <w:rsid w:val="00686425"/>
    <w:rsid w:val="00686C12"/>
    <w:rsid w:val="00686D75"/>
    <w:rsid w:val="0068736A"/>
    <w:rsid w:val="00687D17"/>
    <w:rsid w:val="00690024"/>
    <w:rsid w:val="006903A4"/>
    <w:rsid w:val="00690CAA"/>
    <w:rsid w:val="00690EFB"/>
    <w:rsid w:val="0069137B"/>
    <w:rsid w:val="006913EC"/>
    <w:rsid w:val="006914B7"/>
    <w:rsid w:val="00691742"/>
    <w:rsid w:val="00691DEE"/>
    <w:rsid w:val="00692242"/>
    <w:rsid w:val="0069236E"/>
    <w:rsid w:val="00692704"/>
    <w:rsid w:val="00692E67"/>
    <w:rsid w:val="00693ACF"/>
    <w:rsid w:val="00693EE5"/>
    <w:rsid w:val="006944C5"/>
    <w:rsid w:val="00694B8D"/>
    <w:rsid w:val="0069561C"/>
    <w:rsid w:val="00695634"/>
    <w:rsid w:val="0069600D"/>
    <w:rsid w:val="006963AE"/>
    <w:rsid w:val="00697053"/>
    <w:rsid w:val="006A02DC"/>
    <w:rsid w:val="006A066A"/>
    <w:rsid w:val="006A06CA"/>
    <w:rsid w:val="006A083E"/>
    <w:rsid w:val="006A0FFD"/>
    <w:rsid w:val="006A1170"/>
    <w:rsid w:val="006A14A3"/>
    <w:rsid w:val="006A159D"/>
    <w:rsid w:val="006A18BF"/>
    <w:rsid w:val="006A1F58"/>
    <w:rsid w:val="006A242E"/>
    <w:rsid w:val="006A26AB"/>
    <w:rsid w:val="006A298D"/>
    <w:rsid w:val="006A2BB4"/>
    <w:rsid w:val="006A2C77"/>
    <w:rsid w:val="006A2F80"/>
    <w:rsid w:val="006A3FD6"/>
    <w:rsid w:val="006A4076"/>
    <w:rsid w:val="006A436F"/>
    <w:rsid w:val="006A4E5B"/>
    <w:rsid w:val="006A59D8"/>
    <w:rsid w:val="006A6B7B"/>
    <w:rsid w:val="006A78F8"/>
    <w:rsid w:val="006A7C26"/>
    <w:rsid w:val="006A7E27"/>
    <w:rsid w:val="006B010E"/>
    <w:rsid w:val="006B03CA"/>
    <w:rsid w:val="006B091F"/>
    <w:rsid w:val="006B0B1E"/>
    <w:rsid w:val="006B0CAF"/>
    <w:rsid w:val="006B0ED0"/>
    <w:rsid w:val="006B0EED"/>
    <w:rsid w:val="006B147E"/>
    <w:rsid w:val="006B14F8"/>
    <w:rsid w:val="006B1DF6"/>
    <w:rsid w:val="006B233F"/>
    <w:rsid w:val="006B275E"/>
    <w:rsid w:val="006B28EA"/>
    <w:rsid w:val="006B2DA3"/>
    <w:rsid w:val="006B2FBB"/>
    <w:rsid w:val="006B378A"/>
    <w:rsid w:val="006B3BD5"/>
    <w:rsid w:val="006B4185"/>
    <w:rsid w:val="006B4224"/>
    <w:rsid w:val="006B4493"/>
    <w:rsid w:val="006B453E"/>
    <w:rsid w:val="006B4B62"/>
    <w:rsid w:val="006B53BB"/>
    <w:rsid w:val="006B53DC"/>
    <w:rsid w:val="006B5423"/>
    <w:rsid w:val="006B5855"/>
    <w:rsid w:val="006B5AB2"/>
    <w:rsid w:val="006B5BC7"/>
    <w:rsid w:val="006B5C67"/>
    <w:rsid w:val="006B6B5D"/>
    <w:rsid w:val="006B6BF6"/>
    <w:rsid w:val="006B6C0D"/>
    <w:rsid w:val="006B7A88"/>
    <w:rsid w:val="006C0EE5"/>
    <w:rsid w:val="006C166D"/>
    <w:rsid w:val="006C1818"/>
    <w:rsid w:val="006C1F8B"/>
    <w:rsid w:val="006C2721"/>
    <w:rsid w:val="006C2BE5"/>
    <w:rsid w:val="006C316A"/>
    <w:rsid w:val="006C3868"/>
    <w:rsid w:val="006C38FF"/>
    <w:rsid w:val="006C3E6E"/>
    <w:rsid w:val="006C3EEA"/>
    <w:rsid w:val="006C3F92"/>
    <w:rsid w:val="006C42FA"/>
    <w:rsid w:val="006C43A6"/>
    <w:rsid w:val="006C4A4A"/>
    <w:rsid w:val="006C4E89"/>
    <w:rsid w:val="006C53EB"/>
    <w:rsid w:val="006C5434"/>
    <w:rsid w:val="006C5D29"/>
    <w:rsid w:val="006C650D"/>
    <w:rsid w:val="006C69A5"/>
    <w:rsid w:val="006C7740"/>
    <w:rsid w:val="006D0389"/>
    <w:rsid w:val="006D0848"/>
    <w:rsid w:val="006D0BA5"/>
    <w:rsid w:val="006D0C15"/>
    <w:rsid w:val="006D0D8B"/>
    <w:rsid w:val="006D0FBF"/>
    <w:rsid w:val="006D10DC"/>
    <w:rsid w:val="006D14CA"/>
    <w:rsid w:val="006D1586"/>
    <w:rsid w:val="006D19C1"/>
    <w:rsid w:val="006D2827"/>
    <w:rsid w:val="006D2848"/>
    <w:rsid w:val="006D2B19"/>
    <w:rsid w:val="006D2EC9"/>
    <w:rsid w:val="006D3592"/>
    <w:rsid w:val="006D3A05"/>
    <w:rsid w:val="006D3B62"/>
    <w:rsid w:val="006D3FDF"/>
    <w:rsid w:val="006D4527"/>
    <w:rsid w:val="006D4B05"/>
    <w:rsid w:val="006D4F86"/>
    <w:rsid w:val="006D5F98"/>
    <w:rsid w:val="006D6665"/>
    <w:rsid w:val="006D6FC2"/>
    <w:rsid w:val="006D7098"/>
    <w:rsid w:val="006D733D"/>
    <w:rsid w:val="006D740E"/>
    <w:rsid w:val="006D7F72"/>
    <w:rsid w:val="006E00B7"/>
    <w:rsid w:val="006E0E5B"/>
    <w:rsid w:val="006E117A"/>
    <w:rsid w:val="006E3023"/>
    <w:rsid w:val="006E3369"/>
    <w:rsid w:val="006E3D12"/>
    <w:rsid w:val="006E449C"/>
    <w:rsid w:val="006E4726"/>
    <w:rsid w:val="006E4E72"/>
    <w:rsid w:val="006E50D0"/>
    <w:rsid w:val="006E5F41"/>
    <w:rsid w:val="006E64BD"/>
    <w:rsid w:val="006E663E"/>
    <w:rsid w:val="006E6810"/>
    <w:rsid w:val="006E6EDF"/>
    <w:rsid w:val="006E7BA5"/>
    <w:rsid w:val="006F01E8"/>
    <w:rsid w:val="006F02D7"/>
    <w:rsid w:val="006F0EBB"/>
    <w:rsid w:val="006F1E96"/>
    <w:rsid w:val="006F2706"/>
    <w:rsid w:val="006F2D24"/>
    <w:rsid w:val="006F352A"/>
    <w:rsid w:val="006F37F7"/>
    <w:rsid w:val="006F3909"/>
    <w:rsid w:val="006F4036"/>
    <w:rsid w:val="006F428E"/>
    <w:rsid w:val="006F48E1"/>
    <w:rsid w:val="006F4B1C"/>
    <w:rsid w:val="006F4FA0"/>
    <w:rsid w:val="006F5096"/>
    <w:rsid w:val="006F5160"/>
    <w:rsid w:val="006F5374"/>
    <w:rsid w:val="006F60DF"/>
    <w:rsid w:val="006F64DE"/>
    <w:rsid w:val="006F6766"/>
    <w:rsid w:val="006F68C1"/>
    <w:rsid w:val="006F6CE2"/>
    <w:rsid w:val="006F6E10"/>
    <w:rsid w:val="00700220"/>
    <w:rsid w:val="00700F57"/>
    <w:rsid w:val="007014F8"/>
    <w:rsid w:val="0070150D"/>
    <w:rsid w:val="007016D2"/>
    <w:rsid w:val="007018D8"/>
    <w:rsid w:val="00701979"/>
    <w:rsid w:val="00701C6E"/>
    <w:rsid w:val="007029E8"/>
    <w:rsid w:val="00703107"/>
    <w:rsid w:val="00703138"/>
    <w:rsid w:val="00703277"/>
    <w:rsid w:val="0070356D"/>
    <w:rsid w:val="00703981"/>
    <w:rsid w:val="00703CDF"/>
    <w:rsid w:val="00703D7E"/>
    <w:rsid w:val="0070495F"/>
    <w:rsid w:val="00704A08"/>
    <w:rsid w:val="00704B6E"/>
    <w:rsid w:val="00704F10"/>
    <w:rsid w:val="00704F73"/>
    <w:rsid w:val="0070508D"/>
    <w:rsid w:val="0070542E"/>
    <w:rsid w:val="00705849"/>
    <w:rsid w:val="0070604A"/>
    <w:rsid w:val="007060D4"/>
    <w:rsid w:val="0070624C"/>
    <w:rsid w:val="00706451"/>
    <w:rsid w:val="00707E0F"/>
    <w:rsid w:val="0071068A"/>
    <w:rsid w:val="00710E19"/>
    <w:rsid w:val="00710E52"/>
    <w:rsid w:val="0071154B"/>
    <w:rsid w:val="0071174F"/>
    <w:rsid w:val="0071196A"/>
    <w:rsid w:val="007130CA"/>
    <w:rsid w:val="007131CF"/>
    <w:rsid w:val="007133C0"/>
    <w:rsid w:val="00713613"/>
    <w:rsid w:val="007137C6"/>
    <w:rsid w:val="007138FC"/>
    <w:rsid w:val="0071393D"/>
    <w:rsid w:val="00713E79"/>
    <w:rsid w:val="00714073"/>
    <w:rsid w:val="00714245"/>
    <w:rsid w:val="00715441"/>
    <w:rsid w:val="00715739"/>
    <w:rsid w:val="0071576C"/>
    <w:rsid w:val="00715C94"/>
    <w:rsid w:val="007165F0"/>
    <w:rsid w:val="00716A09"/>
    <w:rsid w:val="007170DB"/>
    <w:rsid w:val="00717880"/>
    <w:rsid w:val="00717CA8"/>
    <w:rsid w:val="007205E7"/>
    <w:rsid w:val="007209C4"/>
    <w:rsid w:val="00721E9E"/>
    <w:rsid w:val="007227FE"/>
    <w:rsid w:val="007233C3"/>
    <w:rsid w:val="007238D7"/>
    <w:rsid w:val="00723C95"/>
    <w:rsid w:val="007244E7"/>
    <w:rsid w:val="0072505F"/>
    <w:rsid w:val="00725B00"/>
    <w:rsid w:val="0072680C"/>
    <w:rsid w:val="00726B3D"/>
    <w:rsid w:val="00726C64"/>
    <w:rsid w:val="007302C6"/>
    <w:rsid w:val="007310B7"/>
    <w:rsid w:val="00731237"/>
    <w:rsid w:val="00731A22"/>
    <w:rsid w:val="0073207E"/>
    <w:rsid w:val="00732523"/>
    <w:rsid w:val="00732664"/>
    <w:rsid w:val="00732BA7"/>
    <w:rsid w:val="007333EA"/>
    <w:rsid w:val="00733601"/>
    <w:rsid w:val="00733A57"/>
    <w:rsid w:val="00733F36"/>
    <w:rsid w:val="007340CE"/>
    <w:rsid w:val="00734781"/>
    <w:rsid w:val="007349FC"/>
    <w:rsid w:val="00734B6F"/>
    <w:rsid w:val="007351A5"/>
    <w:rsid w:val="00735293"/>
    <w:rsid w:val="00735376"/>
    <w:rsid w:val="007363EA"/>
    <w:rsid w:val="00736A02"/>
    <w:rsid w:val="00736E06"/>
    <w:rsid w:val="00736E37"/>
    <w:rsid w:val="00737286"/>
    <w:rsid w:val="007373DB"/>
    <w:rsid w:val="00737847"/>
    <w:rsid w:val="00737F27"/>
    <w:rsid w:val="00737FD3"/>
    <w:rsid w:val="00740240"/>
    <w:rsid w:val="007407DB"/>
    <w:rsid w:val="00740BFC"/>
    <w:rsid w:val="00740F76"/>
    <w:rsid w:val="00741037"/>
    <w:rsid w:val="007422B3"/>
    <w:rsid w:val="007424BF"/>
    <w:rsid w:val="007435F1"/>
    <w:rsid w:val="00743DDD"/>
    <w:rsid w:val="00744625"/>
    <w:rsid w:val="007446BB"/>
    <w:rsid w:val="00744AF1"/>
    <w:rsid w:val="00745882"/>
    <w:rsid w:val="00745A04"/>
    <w:rsid w:val="00745A0F"/>
    <w:rsid w:val="00745DFD"/>
    <w:rsid w:val="00746197"/>
    <w:rsid w:val="0074689C"/>
    <w:rsid w:val="00746B3F"/>
    <w:rsid w:val="00747117"/>
    <w:rsid w:val="007479C2"/>
    <w:rsid w:val="00747B0D"/>
    <w:rsid w:val="007503EA"/>
    <w:rsid w:val="00751452"/>
    <w:rsid w:val="007521A5"/>
    <w:rsid w:val="00752488"/>
    <w:rsid w:val="00753959"/>
    <w:rsid w:val="00753DD6"/>
    <w:rsid w:val="00754A4A"/>
    <w:rsid w:val="007566FB"/>
    <w:rsid w:val="007567A8"/>
    <w:rsid w:val="00756D6A"/>
    <w:rsid w:val="0076043F"/>
    <w:rsid w:val="00760D17"/>
    <w:rsid w:val="00760F66"/>
    <w:rsid w:val="007611F8"/>
    <w:rsid w:val="00761200"/>
    <w:rsid w:val="00761931"/>
    <w:rsid w:val="00761BD1"/>
    <w:rsid w:val="007627BA"/>
    <w:rsid w:val="0076291E"/>
    <w:rsid w:val="00762C76"/>
    <w:rsid w:val="00762D81"/>
    <w:rsid w:val="0076317B"/>
    <w:rsid w:val="00763D29"/>
    <w:rsid w:val="007643D5"/>
    <w:rsid w:val="00765366"/>
    <w:rsid w:val="00765914"/>
    <w:rsid w:val="0076614D"/>
    <w:rsid w:val="0076624C"/>
    <w:rsid w:val="0076627D"/>
    <w:rsid w:val="00766304"/>
    <w:rsid w:val="00767A28"/>
    <w:rsid w:val="00767DD2"/>
    <w:rsid w:val="00770264"/>
    <w:rsid w:val="0077082B"/>
    <w:rsid w:val="00770E60"/>
    <w:rsid w:val="00771C8F"/>
    <w:rsid w:val="0077266E"/>
    <w:rsid w:val="0077292E"/>
    <w:rsid w:val="00772A5F"/>
    <w:rsid w:val="007737D4"/>
    <w:rsid w:val="007737D8"/>
    <w:rsid w:val="0077391C"/>
    <w:rsid w:val="00773D24"/>
    <w:rsid w:val="00774576"/>
    <w:rsid w:val="007745DA"/>
    <w:rsid w:val="0077508A"/>
    <w:rsid w:val="00775475"/>
    <w:rsid w:val="00775567"/>
    <w:rsid w:val="00775E0D"/>
    <w:rsid w:val="00776343"/>
    <w:rsid w:val="00776416"/>
    <w:rsid w:val="00776C7B"/>
    <w:rsid w:val="00776CEF"/>
    <w:rsid w:val="00777E7E"/>
    <w:rsid w:val="00777EFA"/>
    <w:rsid w:val="007804DD"/>
    <w:rsid w:val="00780EC1"/>
    <w:rsid w:val="00780F3B"/>
    <w:rsid w:val="0078115B"/>
    <w:rsid w:val="0078148E"/>
    <w:rsid w:val="007816EE"/>
    <w:rsid w:val="00782071"/>
    <w:rsid w:val="00782783"/>
    <w:rsid w:val="00782946"/>
    <w:rsid w:val="00782ECD"/>
    <w:rsid w:val="0078363B"/>
    <w:rsid w:val="00783A62"/>
    <w:rsid w:val="00783CCF"/>
    <w:rsid w:val="00783F5B"/>
    <w:rsid w:val="00784609"/>
    <w:rsid w:val="00784720"/>
    <w:rsid w:val="0078481D"/>
    <w:rsid w:val="00784D91"/>
    <w:rsid w:val="007859FC"/>
    <w:rsid w:val="00785F1E"/>
    <w:rsid w:val="00785F4C"/>
    <w:rsid w:val="0078609C"/>
    <w:rsid w:val="00786355"/>
    <w:rsid w:val="00787370"/>
    <w:rsid w:val="007874AE"/>
    <w:rsid w:val="0078750B"/>
    <w:rsid w:val="00787F5E"/>
    <w:rsid w:val="0079024D"/>
    <w:rsid w:val="00791069"/>
    <w:rsid w:val="007911B8"/>
    <w:rsid w:val="00791DAE"/>
    <w:rsid w:val="0079206E"/>
    <w:rsid w:val="007930E8"/>
    <w:rsid w:val="00793A57"/>
    <w:rsid w:val="00793A9C"/>
    <w:rsid w:val="00793F28"/>
    <w:rsid w:val="007944D2"/>
    <w:rsid w:val="00794AC7"/>
    <w:rsid w:val="00794B19"/>
    <w:rsid w:val="00794FFA"/>
    <w:rsid w:val="00795B8D"/>
    <w:rsid w:val="00795E34"/>
    <w:rsid w:val="00795F0E"/>
    <w:rsid w:val="00797D8F"/>
    <w:rsid w:val="007A0C00"/>
    <w:rsid w:val="007A0E15"/>
    <w:rsid w:val="007A176E"/>
    <w:rsid w:val="007A19BF"/>
    <w:rsid w:val="007A2A69"/>
    <w:rsid w:val="007A2CF1"/>
    <w:rsid w:val="007A3579"/>
    <w:rsid w:val="007A384E"/>
    <w:rsid w:val="007A3EDF"/>
    <w:rsid w:val="007A4155"/>
    <w:rsid w:val="007A41B5"/>
    <w:rsid w:val="007A4486"/>
    <w:rsid w:val="007A4682"/>
    <w:rsid w:val="007A5879"/>
    <w:rsid w:val="007A58A8"/>
    <w:rsid w:val="007A5BDC"/>
    <w:rsid w:val="007A629D"/>
    <w:rsid w:val="007A6610"/>
    <w:rsid w:val="007A6D51"/>
    <w:rsid w:val="007A6DD3"/>
    <w:rsid w:val="007A6F63"/>
    <w:rsid w:val="007A6FF3"/>
    <w:rsid w:val="007A7169"/>
    <w:rsid w:val="007A71DC"/>
    <w:rsid w:val="007A7A04"/>
    <w:rsid w:val="007B0150"/>
    <w:rsid w:val="007B04FF"/>
    <w:rsid w:val="007B0976"/>
    <w:rsid w:val="007B0CAC"/>
    <w:rsid w:val="007B15F3"/>
    <w:rsid w:val="007B1701"/>
    <w:rsid w:val="007B1C32"/>
    <w:rsid w:val="007B1DBB"/>
    <w:rsid w:val="007B1E0F"/>
    <w:rsid w:val="007B2319"/>
    <w:rsid w:val="007B2FBF"/>
    <w:rsid w:val="007B3E13"/>
    <w:rsid w:val="007B4044"/>
    <w:rsid w:val="007B4046"/>
    <w:rsid w:val="007B4184"/>
    <w:rsid w:val="007B4300"/>
    <w:rsid w:val="007B565C"/>
    <w:rsid w:val="007B595F"/>
    <w:rsid w:val="007B5D75"/>
    <w:rsid w:val="007B6D5E"/>
    <w:rsid w:val="007B7115"/>
    <w:rsid w:val="007B736B"/>
    <w:rsid w:val="007C012E"/>
    <w:rsid w:val="007C055A"/>
    <w:rsid w:val="007C0853"/>
    <w:rsid w:val="007C0C90"/>
    <w:rsid w:val="007C0E07"/>
    <w:rsid w:val="007C0E86"/>
    <w:rsid w:val="007C249E"/>
    <w:rsid w:val="007C26CF"/>
    <w:rsid w:val="007C271B"/>
    <w:rsid w:val="007C2C14"/>
    <w:rsid w:val="007C3A55"/>
    <w:rsid w:val="007C3D67"/>
    <w:rsid w:val="007C404B"/>
    <w:rsid w:val="007C4166"/>
    <w:rsid w:val="007C44E1"/>
    <w:rsid w:val="007C48DD"/>
    <w:rsid w:val="007C4A05"/>
    <w:rsid w:val="007C5711"/>
    <w:rsid w:val="007C57B9"/>
    <w:rsid w:val="007C6325"/>
    <w:rsid w:val="007C73A3"/>
    <w:rsid w:val="007C7610"/>
    <w:rsid w:val="007C7975"/>
    <w:rsid w:val="007C7EF5"/>
    <w:rsid w:val="007D0227"/>
    <w:rsid w:val="007D06AC"/>
    <w:rsid w:val="007D0741"/>
    <w:rsid w:val="007D0A53"/>
    <w:rsid w:val="007D0D61"/>
    <w:rsid w:val="007D0FFC"/>
    <w:rsid w:val="007D1013"/>
    <w:rsid w:val="007D140E"/>
    <w:rsid w:val="007D19EC"/>
    <w:rsid w:val="007D1B28"/>
    <w:rsid w:val="007D2608"/>
    <w:rsid w:val="007D30C3"/>
    <w:rsid w:val="007D35AC"/>
    <w:rsid w:val="007D36B1"/>
    <w:rsid w:val="007D36D7"/>
    <w:rsid w:val="007D3BA1"/>
    <w:rsid w:val="007D3EC8"/>
    <w:rsid w:val="007D40AC"/>
    <w:rsid w:val="007D4317"/>
    <w:rsid w:val="007D4C12"/>
    <w:rsid w:val="007D57E0"/>
    <w:rsid w:val="007D5962"/>
    <w:rsid w:val="007D5A2B"/>
    <w:rsid w:val="007D6213"/>
    <w:rsid w:val="007D63B2"/>
    <w:rsid w:val="007D651D"/>
    <w:rsid w:val="007D6857"/>
    <w:rsid w:val="007D71B7"/>
    <w:rsid w:val="007D7C66"/>
    <w:rsid w:val="007D7CF3"/>
    <w:rsid w:val="007E0274"/>
    <w:rsid w:val="007E02A7"/>
    <w:rsid w:val="007E0358"/>
    <w:rsid w:val="007E0415"/>
    <w:rsid w:val="007E0774"/>
    <w:rsid w:val="007E0991"/>
    <w:rsid w:val="007E0B2C"/>
    <w:rsid w:val="007E0BD1"/>
    <w:rsid w:val="007E107F"/>
    <w:rsid w:val="007E2FD7"/>
    <w:rsid w:val="007E310B"/>
    <w:rsid w:val="007E3275"/>
    <w:rsid w:val="007E38DA"/>
    <w:rsid w:val="007E3D65"/>
    <w:rsid w:val="007E3EE2"/>
    <w:rsid w:val="007E47E7"/>
    <w:rsid w:val="007E4A98"/>
    <w:rsid w:val="007E4EB6"/>
    <w:rsid w:val="007E580B"/>
    <w:rsid w:val="007E5DD7"/>
    <w:rsid w:val="007E6FB9"/>
    <w:rsid w:val="007E7139"/>
    <w:rsid w:val="007E7366"/>
    <w:rsid w:val="007E7EA1"/>
    <w:rsid w:val="007E7EA4"/>
    <w:rsid w:val="007F03CE"/>
    <w:rsid w:val="007F04D3"/>
    <w:rsid w:val="007F137D"/>
    <w:rsid w:val="007F17B5"/>
    <w:rsid w:val="007F2D8D"/>
    <w:rsid w:val="007F2EBF"/>
    <w:rsid w:val="007F3044"/>
    <w:rsid w:val="007F3249"/>
    <w:rsid w:val="007F3704"/>
    <w:rsid w:val="007F4657"/>
    <w:rsid w:val="007F4A02"/>
    <w:rsid w:val="007F5609"/>
    <w:rsid w:val="007F5625"/>
    <w:rsid w:val="007F568A"/>
    <w:rsid w:val="007F59F7"/>
    <w:rsid w:val="007F5E21"/>
    <w:rsid w:val="007F6413"/>
    <w:rsid w:val="007F676E"/>
    <w:rsid w:val="007F6B11"/>
    <w:rsid w:val="007F6E2B"/>
    <w:rsid w:val="007F7D12"/>
    <w:rsid w:val="007F7F02"/>
    <w:rsid w:val="00800258"/>
    <w:rsid w:val="00800C97"/>
    <w:rsid w:val="0080220F"/>
    <w:rsid w:val="008026A7"/>
    <w:rsid w:val="00802735"/>
    <w:rsid w:val="008028C2"/>
    <w:rsid w:val="00802DDB"/>
    <w:rsid w:val="00802FC1"/>
    <w:rsid w:val="00803445"/>
    <w:rsid w:val="008037D8"/>
    <w:rsid w:val="00803B7E"/>
    <w:rsid w:val="00803DA6"/>
    <w:rsid w:val="008040D9"/>
    <w:rsid w:val="0080436E"/>
    <w:rsid w:val="00804937"/>
    <w:rsid w:val="00804C02"/>
    <w:rsid w:val="00804E1E"/>
    <w:rsid w:val="00804E43"/>
    <w:rsid w:val="008050F5"/>
    <w:rsid w:val="0080519C"/>
    <w:rsid w:val="0080553F"/>
    <w:rsid w:val="00805E48"/>
    <w:rsid w:val="008068BA"/>
    <w:rsid w:val="00807ADD"/>
    <w:rsid w:val="00810BC2"/>
    <w:rsid w:val="00811683"/>
    <w:rsid w:val="00811AFF"/>
    <w:rsid w:val="00812373"/>
    <w:rsid w:val="00812D30"/>
    <w:rsid w:val="00813F3A"/>
    <w:rsid w:val="008140E8"/>
    <w:rsid w:val="008148D4"/>
    <w:rsid w:val="0081491F"/>
    <w:rsid w:val="00814941"/>
    <w:rsid w:val="00814A65"/>
    <w:rsid w:val="00814BD9"/>
    <w:rsid w:val="008158AC"/>
    <w:rsid w:val="00816805"/>
    <w:rsid w:val="00816BE8"/>
    <w:rsid w:val="00816CD5"/>
    <w:rsid w:val="00816DBD"/>
    <w:rsid w:val="00816FE2"/>
    <w:rsid w:val="00817062"/>
    <w:rsid w:val="00817991"/>
    <w:rsid w:val="008179FB"/>
    <w:rsid w:val="00817F58"/>
    <w:rsid w:val="008203C5"/>
    <w:rsid w:val="00820B84"/>
    <w:rsid w:val="0082199B"/>
    <w:rsid w:val="00821C2A"/>
    <w:rsid w:val="00821C61"/>
    <w:rsid w:val="008227B7"/>
    <w:rsid w:val="008243A8"/>
    <w:rsid w:val="00824925"/>
    <w:rsid w:val="00824C8B"/>
    <w:rsid w:val="008252E8"/>
    <w:rsid w:val="00825BA8"/>
    <w:rsid w:val="00825C14"/>
    <w:rsid w:val="0082641D"/>
    <w:rsid w:val="008267CA"/>
    <w:rsid w:val="00826E45"/>
    <w:rsid w:val="008270EE"/>
    <w:rsid w:val="0082722B"/>
    <w:rsid w:val="0082745B"/>
    <w:rsid w:val="00827C1B"/>
    <w:rsid w:val="0083016B"/>
    <w:rsid w:val="008301F1"/>
    <w:rsid w:val="00830C0E"/>
    <w:rsid w:val="00830DD6"/>
    <w:rsid w:val="008313E0"/>
    <w:rsid w:val="008317EC"/>
    <w:rsid w:val="0083195D"/>
    <w:rsid w:val="00831B7B"/>
    <w:rsid w:val="00831D90"/>
    <w:rsid w:val="008324F3"/>
    <w:rsid w:val="00832691"/>
    <w:rsid w:val="0083296B"/>
    <w:rsid w:val="00832B8A"/>
    <w:rsid w:val="00833547"/>
    <w:rsid w:val="00833852"/>
    <w:rsid w:val="00833967"/>
    <w:rsid w:val="00833AB9"/>
    <w:rsid w:val="00833B62"/>
    <w:rsid w:val="0083436A"/>
    <w:rsid w:val="00834820"/>
    <w:rsid w:val="00834C82"/>
    <w:rsid w:val="00834DB6"/>
    <w:rsid w:val="00834F93"/>
    <w:rsid w:val="00835602"/>
    <w:rsid w:val="00835F72"/>
    <w:rsid w:val="00840A3C"/>
    <w:rsid w:val="00840C4A"/>
    <w:rsid w:val="008411B9"/>
    <w:rsid w:val="0084122F"/>
    <w:rsid w:val="00841573"/>
    <w:rsid w:val="00841D08"/>
    <w:rsid w:val="00842D43"/>
    <w:rsid w:val="00842E6B"/>
    <w:rsid w:val="0084323E"/>
    <w:rsid w:val="00843D50"/>
    <w:rsid w:val="008441D9"/>
    <w:rsid w:val="0084464E"/>
    <w:rsid w:val="008458BF"/>
    <w:rsid w:val="00846262"/>
    <w:rsid w:val="00846370"/>
    <w:rsid w:val="008463E8"/>
    <w:rsid w:val="00847665"/>
    <w:rsid w:val="00847733"/>
    <w:rsid w:val="008478B7"/>
    <w:rsid w:val="00847925"/>
    <w:rsid w:val="00847BC5"/>
    <w:rsid w:val="00847F11"/>
    <w:rsid w:val="00850010"/>
    <w:rsid w:val="008503F4"/>
    <w:rsid w:val="008504A0"/>
    <w:rsid w:val="00850996"/>
    <w:rsid w:val="00850AC1"/>
    <w:rsid w:val="00850C2A"/>
    <w:rsid w:val="00850DFA"/>
    <w:rsid w:val="00851331"/>
    <w:rsid w:val="008516D1"/>
    <w:rsid w:val="00851CC8"/>
    <w:rsid w:val="00852003"/>
    <w:rsid w:val="0085212C"/>
    <w:rsid w:val="0085223F"/>
    <w:rsid w:val="008529FD"/>
    <w:rsid w:val="00852F9E"/>
    <w:rsid w:val="00854053"/>
    <w:rsid w:val="008543AC"/>
    <w:rsid w:val="008548B8"/>
    <w:rsid w:val="00854965"/>
    <w:rsid w:val="008554D1"/>
    <w:rsid w:val="00855897"/>
    <w:rsid w:val="008558E0"/>
    <w:rsid w:val="008569E0"/>
    <w:rsid w:val="0085745B"/>
    <w:rsid w:val="00857AF7"/>
    <w:rsid w:val="00857BE5"/>
    <w:rsid w:val="00860109"/>
    <w:rsid w:val="008601BD"/>
    <w:rsid w:val="00860359"/>
    <w:rsid w:val="00860E43"/>
    <w:rsid w:val="00861252"/>
    <w:rsid w:val="0086171A"/>
    <w:rsid w:val="0086226C"/>
    <w:rsid w:val="00863C07"/>
    <w:rsid w:val="008640B7"/>
    <w:rsid w:val="00864379"/>
    <w:rsid w:val="008644A4"/>
    <w:rsid w:val="00864A6C"/>
    <w:rsid w:val="00864BB1"/>
    <w:rsid w:val="00864DF7"/>
    <w:rsid w:val="00865278"/>
    <w:rsid w:val="008654F9"/>
    <w:rsid w:val="008658C0"/>
    <w:rsid w:val="00866388"/>
    <w:rsid w:val="00866FE3"/>
    <w:rsid w:val="0086722D"/>
    <w:rsid w:val="00867459"/>
    <w:rsid w:val="00867D56"/>
    <w:rsid w:val="00867D70"/>
    <w:rsid w:val="0087018F"/>
    <w:rsid w:val="00870646"/>
    <w:rsid w:val="008706C3"/>
    <w:rsid w:val="00870BAA"/>
    <w:rsid w:val="00870D91"/>
    <w:rsid w:val="008716D1"/>
    <w:rsid w:val="008716ED"/>
    <w:rsid w:val="008718AD"/>
    <w:rsid w:val="0087193F"/>
    <w:rsid w:val="008724E6"/>
    <w:rsid w:val="0087273A"/>
    <w:rsid w:val="008728C8"/>
    <w:rsid w:val="00873205"/>
    <w:rsid w:val="008735E8"/>
    <w:rsid w:val="00873662"/>
    <w:rsid w:val="0087377E"/>
    <w:rsid w:val="00874594"/>
    <w:rsid w:val="00874776"/>
    <w:rsid w:val="0087487C"/>
    <w:rsid w:val="00874A07"/>
    <w:rsid w:val="00874B75"/>
    <w:rsid w:val="00874C2C"/>
    <w:rsid w:val="00875007"/>
    <w:rsid w:val="008750DB"/>
    <w:rsid w:val="008751B4"/>
    <w:rsid w:val="0087527F"/>
    <w:rsid w:val="008754B5"/>
    <w:rsid w:val="00875AF3"/>
    <w:rsid w:val="008765E9"/>
    <w:rsid w:val="00876605"/>
    <w:rsid w:val="00876B13"/>
    <w:rsid w:val="00877940"/>
    <w:rsid w:val="00880017"/>
    <w:rsid w:val="00880305"/>
    <w:rsid w:val="0088088A"/>
    <w:rsid w:val="00880A3F"/>
    <w:rsid w:val="00880EE2"/>
    <w:rsid w:val="00881155"/>
    <w:rsid w:val="008813BC"/>
    <w:rsid w:val="00881732"/>
    <w:rsid w:val="008818A2"/>
    <w:rsid w:val="00881FF9"/>
    <w:rsid w:val="0088213D"/>
    <w:rsid w:val="008821C6"/>
    <w:rsid w:val="0088243D"/>
    <w:rsid w:val="0088251A"/>
    <w:rsid w:val="00882530"/>
    <w:rsid w:val="00882D28"/>
    <w:rsid w:val="00883A67"/>
    <w:rsid w:val="008848E9"/>
    <w:rsid w:val="00884FD8"/>
    <w:rsid w:val="00885244"/>
    <w:rsid w:val="008857C7"/>
    <w:rsid w:val="008858B3"/>
    <w:rsid w:val="00885BF6"/>
    <w:rsid w:val="008866CF"/>
    <w:rsid w:val="00886782"/>
    <w:rsid w:val="008869A1"/>
    <w:rsid w:val="00886B3F"/>
    <w:rsid w:val="008878B9"/>
    <w:rsid w:val="0089015D"/>
    <w:rsid w:val="0089021A"/>
    <w:rsid w:val="0089022E"/>
    <w:rsid w:val="00890475"/>
    <w:rsid w:val="00890A7C"/>
    <w:rsid w:val="00890D11"/>
    <w:rsid w:val="00890FF8"/>
    <w:rsid w:val="008910EE"/>
    <w:rsid w:val="00891A26"/>
    <w:rsid w:val="00891BCE"/>
    <w:rsid w:val="008923F8"/>
    <w:rsid w:val="008928F1"/>
    <w:rsid w:val="00892BBF"/>
    <w:rsid w:val="00892DB5"/>
    <w:rsid w:val="00893F27"/>
    <w:rsid w:val="008942BD"/>
    <w:rsid w:val="0089478A"/>
    <w:rsid w:val="0089480A"/>
    <w:rsid w:val="00894FE5"/>
    <w:rsid w:val="00895658"/>
    <w:rsid w:val="008956DA"/>
    <w:rsid w:val="00895BA9"/>
    <w:rsid w:val="00895D79"/>
    <w:rsid w:val="0089601B"/>
    <w:rsid w:val="0089655D"/>
    <w:rsid w:val="00896784"/>
    <w:rsid w:val="00896C56"/>
    <w:rsid w:val="00897051"/>
    <w:rsid w:val="00897824"/>
    <w:rsid w:val="00897BCB"/>
    <w:rsid w:val="00897C07"/>
    <w:rsid w:val="00897DBA"/>
    <w:rsid w:val="008A02FA"/>
    <w:rsid w:val="008A06A8"/>
    <w:rsid w:val="008A073B"/>
    <w:rsid w:val="008A0BCE"/>
    <w:rsid w:val="008A1AAC"/>
    <w:rsid w:val="008A20CA"/>
    <w:rsid w:val="008A239B"/>
    <w:rsid w:val="008A28B6"/>
    <w:rsid w:val="008A2956"/>
    <w:rsid w:val="008A2EA1"/>
    <w:rsid w:val="008A2EF6"/>
    <w:rsid w:val="008A3480"/>
    <w:rsid w:val="008A3642"/>
    <w:rsid w:val="008A3C36"/>
    <w:rsid w:val="008A4F3C"/>
    <w:rsid w:val="008A51AD"/>
    <w:rsid w:val="008A53BA"/>
    <w:rsid w:val="008A551D"/>
    <w:rsid w:val="008A56BA"/>
    <w:rsid w:val="008A570A"/>
    <w:rsid w:val="008A58E4"/>
    <w:rsid w:val="008A58E7"/>
    <w:rsid w:val="008A5C1D"/>
    <w:rsid w:val="008A615A"/>
    <w:rsid w:val="008A6357"/>
    <w:rsid w:val="008A64AA"/>
    <w:rsid w:val="008A650C"/>
    <w:rsid w:val="008A66E1"/>
    <w:rsid w:val="008A6A36"/>
    <w:rsid w:val="008A6CB9"/>
    <w:rsid w:val="008A6DC1"/>
    <w:rsid w:val="008A6DD4"/>
    <w:rsid w:val="008A7083"/>
    <w:rsid w:val="008A7100"/>
    <w:rsid w:val="008A7139"/>
    <w:rsid w:val="008A776D"/>
    <w:rsid w:val="008A7C74"/>
    <w:rsid w:val="008B03BD"/>
    <w:rsid w:val="008B04C0"/>
    <w:rsid w:val="008B09E1"/>
    <w:rsid w:val="008B0A83"/>
    <w:rsid w:val="008B0DCF"/>
    <w:rsid w:val="008B0E5E"/>
    <w:rsid w:val="008B0E93"/>
    <w:rsid w:val="008B0F8D"/>
    <w:rsid w:val="008B198D"/>
    <w:rsid w:val="008B23A8"/>
    <w:rsid w:val="008B29A4"/>
    <w:rsid w:val="008B2BB4"/>
    <w:rsid w:val="008B2C30"/>
    <w:rsid w:val="008B3C2B"/>
    <w:rsid w:val="008B4679"/>
    <w:rsid w:val="008B4D00"/>
    <w:rsid w:val="008B4D13"/>
    <w:rsid w:val="008B4E78"/>
    <w:rsid w:val="008B4FE2"/>
    <w:rsid w:val="008B61A1"/>
    <w:rsid w:val="008B66EE"/>
    <w:rsid w:val="008B6793"/>
    <w:rsid w:val="008B6E87"/>
    <w:rsid w:val="008B7588"/>
    <w:rsid w:val="008B75C2"/>
    <w:rsid w:val="008B787A"/>
    <w:rsid w:val="008C0A89"/>
    <w:rsid w:val="008C0CBD"/>
    <w:rsid w:val="008C0E71"/>
    <w:rsid w:val="008C1852"/>
    <w:rsid w:val="008C2AF0"/>
    <w:rsid w:val="008C2CFF"/>
    <w:rsid w:val="008C2E1E"/>
    <w:rsid w:val="008C2E22"/>
    <w:rsid w:val="008C2ED2"/>
    <w:rsid w:val="008C3D4D"/>
    <w:rsid w:val="008C4026"/>
    <w:rsid w:val="008C417E"/>
    <w:rsid w:val="008C54C1"/>
    <w:rsid w:val="008C5B51"/>
    <w:rsid w:val="008C5F0A"/>
    <w:rsid w:val="008C6105"/>
    <w:rsid w:val="008C6124"/>
    <w:rsid w:val="008C6334"/>
    <w:rsid w:val="008C66BD"/>
    <w:rsid w:val="008C6968"/>
    <w:rsid w:val="008C742A"/>
    <w:rsid w:val="008C74C7"/>
    <w:rsid w:val="008C76A5"/>
    <w:rsid w:val="008C7714"/>
    <w:rsid w:val="008C7F4F"/>
    <w:rsid w:val="008D007F"/>
    <w:rsid w:val="008D00F3"/>
    <w:rsid w:val="008D03C3"/>
    <w:rsid w:val="008D0F27"/>
    <w:rsid w:val="008D11F0"/>
    <w:rsid w:val="008D15A2"/>
    <w:rsid w:val="008D1839"/>
    <w:rsid w:val="008D18CD"/>
    <w:rsid w:val="008D1F86"/>
    <w:rsid w:val="008D20E0"/>
    <w:rsid w:val="008D2B6E"/>
    <w:rsid w:val="008D335C"/>
    <w:rsid w:val="008D35B7"/>
    <w:rsid w:val="008D3F90"/>
    <w:rsid w:val="008D4007"/>
    <w:rsid w:val="008D436A"/>
    <w:rsid w:val="008D46D3"/>
    <w:rsid w:val="008D4C72"/>
    <w:rsid w:val="008D4CF8"/>
    <w:rsid w:val="008D5291"/>
    <w:rsid w:val="008D5368"/>
    <w:rsid w:val="008D561B"/>
    <w:rsid w:val="008D582B"/>
    <w:rsid w:val="008D5CF9"/>
    <w:rsid w:val="008D5D0A"/>
    <w:rsid w:val="008D6129"/>
    <w:rsid w:val="008D6794"/>
    <w:rsid w:val="008D7C8F"/>
    <w:rsid w:val="008D7F65"/>
    <w:rsid w:val="008E0178"/>
    <w:rsid w:val="008E02F8"/>
    <w:rsid w:val="008E12AF"/>
    <w:rsid w:val="008E1342"/>
    <w:rsid w:val="008E17F3"/>
    <w:rsid w:val="008E1DC9"/>
    <w:rsid w:val="008E1F11"/>
    <w:rsid w:val="008E211C"/>
    <w:rsid w:val="008E24E4"/>
    <w:rsid w:val="008E25C5"/>
    <w:rsid w:val="008E28EC"/>
    <w:rsid w:val="008E2BB3"/>
    <w:rsid w:val="008E2BC5"/>
    <w:rsid w:val="008E2C79"/>
    <w:rsid w:val="008E2F7F"/>
    <w:rsid w:val="008E3176"/>
    <w:rsid w:val="008E3564"/>
    <w:rsid w:val="008E36F2"/>
    <w:rsid w:val="008E3A0B"/>
    <w:rsid w:val="008E3A90"/>
    <w:rsid w:val="008E3AAB"/>
    <w:rsid w:val="008E4043"/>
    <w:rsid w:val="008E4520"/>
    <w:rsid w:val="008E54E8"/>
    <w:rsid w:val="008E5740"/>
    <w:rsid w:val="008E5868"/>
    <w:rsid w:val="008E5ADB"/>
    <w:rsid w:val="008E5DC8"/>
    <w:rsid w:val="008E6465"/>
    <w:rsid w:val="008E6C57"/>
    <w:rsid w:val="008E7082"/>
    <w:rsid w:val="008E72AF"/>
    <w:rsid w:val="008F069E"/>
    <w:rsid w:val="008F0952"/>
    <w:rsid w:val="008F1154"/>
    <w:rsid w:val="008F1B84"/>
    <w:rsid w:val="008F1B9D"/>
    <w:rsid w:val="008F1DB6"/>
    <w:rsid w:val="008F2B5A"/>
    <w:rsid w:val="008F337C"/>
    <w:rsid w:val="008F3563"/>
    <w:rsid w:val="008F39C0"/>
    <w:rsid w:val="008F39E4"/>
    <w:rsid w:val="008F57CD"/>
    <w:rsid w:val="008F5960"/>
    <w:rsid w:val="008F5CD0"/>
    <w:rsid w:val="008F629A"/>
    <w:rsid w:val="008F6A9B"/>
    <w:rsid w:val="008F6EB2"/>
    <w:rsid w:val="008F6F03"/>
    <w:rsid w:val="008F7603"/>
    <w:rsid w:val="008F769D"/>
    <w:rsid w:val="008F76B7"/>
    <w:rsid w:val="008F76DC"/>
    <w:rsid w:val="008F7D2F"/>
    <w:rsid w:val="009013C5"/>
    <w:rsid w:val="0090147B"/>
    <w:rsid w:val="00901649"/>
    <w:rsid w:val="009019D7"/>
    <w:rsid w:val="00901CBA"/>
    <w:rsid w:val="00901DC6"/>
    <w:rsid w:val="009021DC"/>
    <w:rsid w:val="0090254E"/>
    <w:rsid w:val="00902ED9"/>
    <w:rsid w:val="00903026"/>
    <w:rsid w:val="0090357B"/>
    <w:rsid w:val="00903832"/>
    <w:rsid w:val="009042D0"/>
    <w:rsid w:val="009044BE"/>
    <w:rsid w:val="009048EB"/>
    <w:rsid w:val="00904913"/>
    <w:rsid w:val="00904B8A"/>
    <w:rsid w:val="00904C15"/>
    <w:rsid w:val="009050B3"/>
    <w:rsid w:val="00905298"/>
    <w:rsid w:val="00905945"/>
    <w:rsid w:val="00905FEB"/>
    <w:rsid w:val="00906164"/>
    <w:rsid w:val="00906252"/>
    <w:rsid w:val="0090672E"/>
    <w:rsid w:val="009068C6"/>
    <w:rsid w:val="00906A4F"/>
    <w:rsid w:val="00906BD6"/>
    <w:rsid w:val="00907074"/>
    <w:rsid w:val="009071AF"/>
    <w:rsid w:val="009073C7"/>
    <w:rsid w:val="009078BA"/>
    <w:rsid w:val="009079C7"/>
    <w:rsid w:val="009079F7"/>
    <w:rsid w:val="00907B44"/>
    <w:rsid w:val="00907C33"/>
    <w:rsid w:val="00907C9C"/>
    <w:rsid w:val="009108D2"/>
    <w:rsid w:val="00910C20"/>
    <w:rsid w:val="00910FE1"/>
    <w:rsid w:val="0091106A"/>
    <w:rsid w:val="00911C09"/>
    <w:rsid w:val="00911D1C"/>
    <w:rsid w:val="00912F38"/>
    <w:rsid w:val="0091340D"/>
    <w:rsid w:val="00913C58"/>
    <w:rsid w:val="009140B4"/>
    <w:rsid w:val="00914174"/>
    <w:rsid w:val="0091428A"/>
    <w:rsid w:val="00914733"/>
    <w:rsid w:val="0091495E"/>
    <w:rsid w:val="00914AA5"/>
    <w:rsid w:val="0091615F"/>
    <w:rsid w:val="009162DD"/>
    <w:rsid w:val="009163E7"/>
    <w:rsid w:val="0091671A"/>
    <w:rsid w:val="009169F6"/>
    <w:rsid w:val="0091719D"/>
    <w:rsid w:val="00917903"/>
    <w:rsid w:val="00917BEA"/>
    <w:rsid w:val="00920189"/>
    <w:rsid w:val="00920203"/>
    <w:rsid w:val="009203A2"/>
    <w:rsid w:val="00920997"/>
    <w:rsid w:val="00920B1E"/>
    <w:rsid w:val="00920DD5"/>
    <w:rsid w:val="00921161"/>
    <w:rsid w:val="00922492"/>
    <w:rsid w:val="009224EB"/>
    <w:rsid w:val="0092272F"/>
    <w:rsid w:val="00922BE2"/>
    <w:rsid w:val="00922EDE"/>
    <w:rsid w:val="009237D9"/>
    <w:rsid w:val="0092406C"/>
    <w:rsid w:val="00924096"/>
    <w:rsid w:val="009243BC"/>
    <w:rsid w:val="009244D5"/>
    <w:rsid w:val="0092523A"/>
    <w:rsid w:val="009252F1"/>
    <w:rsid w:val="00925588"/>
    <w:rsid w:val="00925A0E"/>
    <w:rsid w:val="00925AF5"/>
    <w:rsid w:val="009261FC"/>
    <w:rsid w:val="00926268"/>
    <w:rsid w:val="00926416"/>
    <w:rsid w:val="009264A2"/>
    <w:rsid w:val="0092715D"/>
    <w:rsid w:val="00927299"/>
    <w:rsid w:val="00927585"/>
    <w:rsid w:val="00930632"/>
    <w:rsid w:val="009310BC"/>
    <w:rsid w:val="00931D3F"/>
    <w:rsid w:val="009324C4"/>
    <w:rsid w:val="00932671"/>
    <w:rsid w:val="00932A7A"/>
    <w:rsid w:val="00932B85"/>
    <w:rsid w:val="00932D26"/>
    <w:rsid w:val="00932D49"/>
    <w:rsid w:val="009330BF"/>
    <w:rsid w:val="0093345A"/>
    <w:rsid w:val="00933817"/>
    <w:rsid w:val="00933EE7"/>
    <w:rsid w:val="00934510"/>
    <w:rsid w:val="0093476C"/>
    <w:rsid w:val="00935A1E"/>
    <w:rsid w:val="00935AA3"/>
    <w:rsid w:val="00935B7C"/>
    <w:rsid w:val="00935BC9"/>
    <w:rsid w:val="00935E3A"/>
    <w:rsid w:val="00936005"/>
    <w:rsid w:val="0093607C"/>
    <w:rsid w:val="00940008"/>
    <w:rsid w:val="00940FFA"/>
    <w:rsid w:val="00941503"/>
    <w:rsid w:val="0094187D"/>
    <w:rsid w:val="00941A4A"/>
    <w:rsid w:val="009423ED"/>
    <w:rsid w:val="009424DF"/>
    <w:rsid w:val="00942C90"/>
    <w:rsid w:val="00942F29"/>
    <w:rsid w:val="00942FB6"/>
    <w:rsid w:val="009430E1"/>
    <w:rsid w:val="009434EB"/>
    <w:rsid w:val="00943EA6"/>
    <w:rsid w:val="009443F2"/>
    <w:rsid w:val="00944510"/>
    <w:rsid w:val="009448F2"/>
    <w:rsid w:val="009451E0"/>
    <w:rsid w:val="0094524B"/>
    <w:rsid w:val="009456E3"/>
    <w:rsid w:val="00945759"/>
    <w:rsid w:val="00945925"/>
    <w:rsid w:val="00945949"/>
    <w:rsid w:val="009466E9"/>
    <w:rsid w:val="00946CB3"/>
    <w:rsid w:val="00946D20"/>
    <w:rsid w:val="00946E51"/>
    <w:rsid w:val="009470FE"/>
    <w:rsid w:val="009473F4"/>
    <w:rsid w:val="0094767D"/>
    <w:rsid w:val="00947EB9"/>
    <w:rsid w:val="00950231"/>
    <w:rsid w:val="00950794"/>
    <w:rsid w:val="009507AA"/>
    <w:rsid w:val="009509EF"/>
    <w:rsid w:val="009515CA"/>
    <w:rsid w:val="00951691"/>
    <w:rsid w:val="00951FCE"/>
    <w:rsid w:val="009521CC"/>
    <w:rsid w:val="0095226C"/>
    <w:rsid w:val="0095269B"/>
    <w:rsid w:val="00952C05"/>
    <w:rsid w:val="00952D52"/>
    <w:rsid w:val="00953776"/>
    <w:rsid w:val="009540B7"/>
    <w:rsid w:val="009543D0"/>
    <w:rsid w:val="0095448C"/>
    <w:rsid w:val="00954AF9"/>
    <w:rsid w:val="00954DAE"/>
    <w:rsid w:val="00955410"/>
    <w:rsid w:val="009558EE"/>
    <w:rsid w:val="00955945"/>
    <w:rsid w:val="009559D5"/>
    <w:rsid w:val="00955C17"/>
    <w:rsid w:val="00955FFA"/>
    <w:rsid w:val="00956170"/>
    <w:rsid w:val="00956BA1"/>
    <w:rsid w:val="00956D42"/>
    <w:rsid w:val="00956F0F"/>
    <w:rsid w:val="0095727F"/>
    <w:rsid w:val="009572AF"/>
    <w:rsid w:val="00957E41"/>
    <w:rsid w:val="0096016E"/>
    <w:rsid w:val="0096023A"/>
    <w:rsid w:val="009607AB"/>
    <w:rsid w:val="00961154"/>
    <w:rsid w:val="009615DB"/>
    <w:rsid w:val="00962683"/>
    <w:rsid w:val="00962E23"/>
    <w:rsid w:val="009633ED"/>
    <w:rsid w:val="0096447A"/>
    <w:rsid w:val="0096487C"/>
    <w:rsid w:val="00964B45"/>
    <w:rsid w:val="00964BC2"/>
    <w:rsid w:val="00964D4A"/>
    <w:rsid w:val="00964EAE"/>
    <w:rsid w:val="00965023"/>
    <w:rsid w:val="009650B7"/>
    <w:rsid w:val="0096515D"/>
    <w:rsid w:val="00965841"/>
    <w:rsid w:val="00966623"/>
    <w:rsid w:val="009678DB"/>
    <w:rsid w:val="00970728"/>
    <w:rsid w:val="009707C9"/>
    <w:rsid w:val="00971303"/>
    <w:rsid w:val="00971615"/>
    <w:rsid w:val="00971E0B"/>
    <w:rsid w:val="00972101"/>
    <w:rsid w:val="00972285"/>
    <w:rsid w:val="009723CC"/>
    <w:rsid w:val="00972FB5"/>
    <w:rsid w:val="00973607"/>
    <w:rsid w:val="009736FE"/>
    <w:rsid w:val="00973B96"/>
    <w:rsid w:val="00973E3C"/>
    <w:rsid w:val="00974763"/>
    <w:rsid w:val="009757CA"/>
    <w:rsid w:val="00975FC0"/>
    <w:rsid w:val="00976E76"/>
    <w:rsid w:val="00977A14"/>
    <w:rsid w:val="00977E9B"/>
    <w:rsid w:val="00977EB0"/>
    <w:rsid w:val="009801C7"/>
    <w:rsid w:val="009807BF"/>
    <w:rsid w:val="009809CE"/>
    <w:rsid w:val="0098131F"/>
    <w:rsid w:val="00981479"/>
    <w:rsid w:val="009814DA"/>
    <w:rsid w:val="00981614"/>
    <w:rsid w:val="00981F74"/>
    <w:rsid w:val="0098237C"/>
    <w:rsid w:val="009829B3"/>
    <w:rsid w:val="00982C31"/>
    <w:rsid w:val="00982D45"/>
    <w:rsid w:val="00983165"/>
    <w:rsid w:val="00983343"/>
    <w:rsid w:val="009833C4"/>
    <w:rsid w:val="009834E0"/>
    <w:rsid w:val="009838FF"/>
    <w:rsid w:val="0098410C"/>
    <w:rsid w:val="00984149"/>
    <w:rsid w:val="00984788"/>
    <w:rsid w:val="00984909"/>
    <w:rsid w:val="00984FF3"/>
    <w:rsid w:val="00984FF9"/>
    <w:rsid w:val="009850C5"/>
    <w:rsid w:val="00986326"/>
    <w:rsid w:val="00986849"/>
    <w:rsid w:val="00986BB7"/>
    <w:rsid w:val="00986D4B"/>
    <w:rsid w:val="00986F6D"/>
    <w:rsid w:val="0098727C"/>
    <w:rsid w:val="00987708"/>
    <w:rsid w:val="00987DF0"/>
    <w:rsid w:val="00987E2E"/>
    <w:rsid w:val="0099008B"/>
    <w:rsid w:val="0099177B"/>
    <w:rsid w:val="00991B8C"/>
    <w:rsid w:val="00991FAA"/>
    <w:rsid w:val="0099367E"/>
    <w:rsid w:val="00993FE4"/>
    <w:rsid w:val="0099425E"/>
    <w:rsid w:val="00994942"/>
    <w:rsid w:val="00994CDC"/>
    <w:rsid w:val="00995AC3"/>
    <w:rsid w:val="009969CD"/>
    <w:rsid w:val="0099770A"/>
    <w:rsid w:val="00997769"/>
    <w:rsid w:val="00997A2E"/>
    <w:rsid w:val="009A048E"/>
    <w:rsid w:val="009A119F"/>
    <w:rsid w:val="009A1609"/>
    <w:rsid w:val="009A16A3"/>
    <w:rsid w:val="009A1702"/>
    <w:rsid w:val="009A1A7E"/>
    <w:rsid w:val="009A3480"/>
    <w:rsid w:val="009A3DB8"/>
    <w:rsid w:val="009A43B3"/>
    <w:rsid w:val="009A4646"/>
    <w:rsid w:val="009A464D"/>
    <w:rsid w:val="009A496F"/>
    <w:rsid w:val="009A4B78"/>
    <w:rsid w:val="009A4C02"/>
    <w:rsid w:val="009A4D73"/>
    <w:rsid w:val="009A4E41"/>
    <w:rsid w:val="009A5297"/>
    <w:rsid w:val="009A5851"/>
    <w:rsid w:val="009A5D40"/>
    <w:rsid w:val="009A5E10"/>
    <w:rsid w:val="009A6665"/>
    <w:rsid w:val="009A743F"/>
    <w:rsid w:val="009A74F7"/>
    <w:rsid w:val="009B00F2"/>
    <w:rsid w:val="009B0FB2"/>
    <w:rsid w:val="009B1113"/>
    <w:rsid w:val="009B1423"/>
    <w:rsid w:val="009B1C34"/>
    <w:rsid w:val="009B1D22"/>
    <w:rsid w:val="009B1E86"/>
    <w:rsid w:val="009B27C4"/>
    <w:rsid w:val="009B2BE6"/>
    <w:rsid w:val="009B2D92"/>
    <w:rsid w:val="009B31DE"/>
    <w:rsid w:val="009B3250"/>
    <w:rsid w:val="009B3D24"/>
    <w:rsid w:val="009B42D2"/>
    <w:rsid w:val="009B4561"/>
    <w:rsid w:val="009B48F3"/>
    <w:rsid w:val="009B4A06"/>
    <w:rsid w:val="009B547D"/>
    <w:rsid w:val="009B60EA"/>
    <w:rsid w:val="009B70C8"/>
    <w:rsid w:val="009B737C"/>
    <w:rsid w:val="009B742E"/>
    <w:rsid w:val="009C0AC6"/>
    <w:rsid w:val="009C11B2"/>
    <w:rsid w:val="009C1456"/>
    <w:rsid w:val="009C158C"/>
    <w:rsid w:val="009C164F"/>
    <w:rsid w:val="009C1C30"/>
    <w:rsid w:val="009C22DD"/>
    <w:rsid w:val="009C29D5"/>
    <w:rsid w:val="009C30A0"/>
    <w:rsid w:val="009C359E"/>
    <w:rsid w:val="009C37FE"/>
    <w:rsid w:val="009C4082"/>
    <w:rsid w:val="009C4A38"/>
    <w:rsid w:val="009C4A72"/>
    <w:rsid w:val="009C4AD8"/>
    <w:rsid w:val="009C4D3D"/>
    <w:rsid w:val="009C55E2"/>
    <w:rsid w:val="009C5A4E"/>
    <w:rsid w:val="009C5EE5"/>
    <w:rsid w:val="009C61E3"/>
    <w:rsid w:val="009C6B56"/>
    <w:rsid w:val="009C7DB8"/>
    <w:rsid w:val="009C7FF0"/>
    <w:rsid w:val="009D010D"/>
    <w:rsid w:val="009D0244"/>
    <w:rsid w:val="009D0AAD"/>
    <w:rsid w:val="009D0F71"/>
    <w:rsid w:val="009D111C"/>
    <w:rsid w:val="009D17A0"/>
    <w:rsid w:val="009D1F7A"/>
    <w:rsid w:val="009D2873"/>
    <w:rsid w:val="009D2942"/>
    <w:rsid w:val="009D2BE9"/>
    <w:rsid w:val="009D3A1A"/>
    <w:rsid w:val="009D426A"/>
    <w:rsid w:val="009D5BDB"/>
    <w:rsid w:val="009D6B03"/>
    <w:rsid w:val="009D6B3D"/>
    <w:rsid w:val="009D7422"/>
    <w:rsid w:val="009D78E7"/>
    <w:rsid w:val="009D7979"/>
    <w:rsid w:val="009E0742"/>
    <w:rsid w:val="009E0B29"/>
    <w:rsid w:val="009E1291"/>
    <w:rsid w:val="009E12BC"/>
    <w:rsid w:val="009E139D"/>
    <w:rsid w:val="009E224D"/>
    <w:rsid w:val="009E26D5"/>
    <w:rsid w:val="009E2A07"/>
    <w:rsid w:val="009E3398"/>
    <w:rsid w:val="009E3577"/>
    <w:rsid w:val="009E37A5"/>
    <w:rsid w:val="009E395B"/>
    <w:rsid w:val="009E3D2B"/>
    <w:rsid w:val="009E3E84"/>
    <w:rsid w:val="009E4097"/>
    <w:rsid w:val="009E4664"/>
    <w:rsid w:val="009E4D8E"/>
    <w:rsid w:val="009E4E90"/>
    <w:rsid w:val="009E4EB7"/>
    <w:rsid w:val="009E57C1"/>
    <w:rsid w:val="009E624A"/>
    <w:rsid w:val="009E6B32"/>
    <w:rsid w:val="009E7039"/>
    <w:rsid w:val="009E70F3"/>
    <w:rsid w:val="009E750E"/>
    <w:rsid w:val="009E7E98"/>
    <w:rsid w:val="009F00EE"/>
    <w:rsid w:val="009F0827"/>
    <w:rsid w:val="009F0BED"/>
    <w:rsid w:val="009F1673"/>
    <w:rsid w:val="009F3255"/>
    <w:rsid w:val="009F34AA"/>
    <w:rsid w:val="009F3DCE"/>
    <w:rsid w:val="009F4298"/>
    <w:rsid w:val="009F44FF"/>
    <w:rsid w:val="009F45E2"/>
    <w:rsid w:val="009F46E8"/>
    <w:rsid w:val="009F472D"/>
    <w:rsid w:val="009F4CF0"/>
    <w:rsid w:val="009F4E88"/>
    <w:rsid w:val="009F50D1"/>
    <w:rsid w:val="009F539C"/>
    <w:rsid w:val="009F573B"/>
    <w:rsid w:val="009F5918"/>
    <w:rsid w:val="009F596D"/>
    <w:rsid w:val="009F6A91"/>
    <w:rsid w:val="009F6AA9"/>
    <w:rsid w:val="009F71A6"/>
    <w:rsid w:val="009F71AA"/>
    <w:rsid w:val="009F754A"/>
    <w:rsid w:val="009F791F"/>
    <w:rsid w:val="009F7F86"/>
    <w:rsid w:val="00A0034D"/>
    <w:rsid w:val="00A00BFB"/>
    <w:rsid w:val="00A00DCF"/>
    <w:rsid w:val="00A0126C"/>
    <w:rsid w:val="00A012DA"/>
    <w:rsid w:val="00A0187E"/>
    <w:rsid w:val="00A026F0"/>
    <w:rsid w:val="00A02F2D"/>
    <w:rsid w:val="00A02F61"/>
    <w:rsid w:val="00A03E0E"/>
    <w:rsid w:val="00A04054"/>
    <w:rsid w:val="00A040D1"/>
    <w:rsid w:val="00A044B7"/>
    <w:rsid w:val="00A04A0A"/>
    <w:rsid w:val="00A050A8"/>
    <w:rsid w:val="00A056A3"/>
    <w:rsid w:val="00A059AF"/>
    <w:rsid w:val="00A05B51"/>
    <w:rsid w:val="00A06286"/>
    <w:rsid w:val="00A06318"/>
    <w:rsid w:val="00A063BC"/>
    <w:rsid w:val="00A067D7"/>
    <w:rsid w:val="00A068E1"/>
    <w:rsid w:val="00A06A80"/>
    <w:rsid w:val="00A06D8A"/>
    <w:rsid w:val="00A0711F"/>
    <w:rsid w:val="00A074FC"/>
    <w:rsid w:val="00A07B0B"/>
    <w:rsid w:val="00A102A0"/>
    <w:rsid w:val="00A10860"/>
    <w:rsid w:val="00A114FA"/>
    <w:rsid w:val="00A11AF3"/>
    <w:rsid w:val="00A12ACF"/>
    <w:rsid w:val="00A12C09"/>
    <w:rsid w:val="00A13084"/>
    <w:rsid w:val="00A1327F"/>
    <w:rsid w:val="00A13817"/>
    <w:rsid w:val="00A138D3"/>
    <w:rsid w:val="00A13E0F"/>
    <w:rsid w:val="00A144B7"/>
    <w:rsid w:val="00A149B4"/>
    <w:rsid w:val="00A152D3"/>
    <w:rsid w:val="00A15F4F"/>
    <w:rsid w:val="00A160AB"/>
    <w:rsid w:val="00A16745"/>
    <w:rsid w:val="00A16747"/>
    <w:rsid w:val="00A17E93"/>
    <w:rsid w:val="00A20013"/>
    <w:rsid w:val="00A200E6"/>
    <w:rsid w:val="00A2056F"/>
    <w:rsid w:val="00A20582"/>
    <w:rsid w:val="00A20C65"/>
    <w:rsid w:val="00A21767"/>
    <w:rsid w:val="00A21FD5"/>
    <w:rsid w:val="00A22751"/>
    <w:rsid w:val="00A22940"/>
    <w:rsid w:val="00A22C96"/>
    <w:rsid w:val="00A23102"/>
    <w:rsid w:val="00A233D8"/>
    <w:rsid w:val="00A2343F"/>
    <w:rsid w:val="00A23505"/>
    <w:rsid w:val="00A236AC"/>
    <w:rsid w:val="00A237D0"/>
    <w:rsid w:val="00A23A4D"/>
    <w:rsid w:val="00A2428B"/>
    <w:rsid w:val="00A247E5"/>
    <w:rsid w:val="00A248BD"/>
    <w:rsid w:val="00A24D81"/>
    <w:rsid w:val="00A24EA5"/>
    <w:rsid w:val="00A25173"/>
    <w:rsid w:val="00A252F0"/>
    <w:rsid w:val="00A259F2"/>
    <w:rsid w:val="00A263F6"/>
    <w:rsid w:val="00A26463"/>
    <w:rsid w:val="00A2660E"/>
    <w:rsid w:val="00A26916"/>
    <w:rsid w:val="00A26B47"/>
    <w:rsid w:val="00A26FF1"/>
    <w:rsid w:val="00A27547"/>
    <w:rsid w:val="00A27806"/>
    <w:rsid w:val="00A3068C"/>
    <w:rsid w:val="00A3127F"/>
    <w:rsid w:val="00A31922"/>
    <w:rsid w:val="00A31BCC"/>
    <w:rsid w:val="00A31C70"/>
    <w:rsid w:val="00A31C87"/>
    <w:rsid w:val="00A325BB"/>
    <w:rsid w:val="00A3297A"/>
    <w:rsid w:val="00A32A58"/>
    <w:rsid w:val="00A32EEC"/>
    <w:rsid w:val="00A336C5"/>
    <w:rsid w:val="00A339D9"/>
    <w:rsid w:val="00A33BD6"/>
    <w:rsid w:val="00A3510A"/>
    <w:rsid w:val="00A3515F"/>
    <w:rsid w:val="00A35751"/>
    <w:rsid w:val="00A3577F"/>
    <w:rsid w:val="00A35BBC"/>
    <w:rsid w:val="00A35DAB"/>
    <w:rsid w:val="00A36724"/>
    <w:rsid w:val="00A367AF"/>
    <w:rsid w:val="00A36C13"/>
    <w:rsid w:val="00A377C2"/>
    <w:rsid w:val="00A37A31"/>
    <w:rsid w:val="00A40B1F"/>
    <w:rsid w:val="00A40B4D"/>
    <w:rsid w:val="00A411E2"/>
    <w:rsid w:val="00A41373"/>
    <w:rsid w:val="00A41638"/>
    <w:rsid w:val="00A41A3F"/>
    <w:rsid w:val="00A41B15"/>
    <w:rsid w:val="00A41DE9"/>
    <w:rsid w:val="00A4224E"/>
    <w:rsid w:val="00A4229F"/>
    <w:rsid w:val="00A428A9"/>
    <w:rsid w:val="00A42ACA"/>
    <w:rsid w:val="00A4327C"/>
    <w:rsid w:val="00A43AAB"/>
    <w:rsid w:val="00A43AFE"/>
    <w:rsid w:val="00A447E3"/>
    <w:rsid w:val="00A44AAD"/>
    <w:rsid w:val="00A44D3B"/>
    <w:rsid w:val="00A45241"/>
    <w:rsid w:val="00A45280"/>
    <w:rsid w:val="00A452B8"/>
    <w:rsid w:val="00A45BF7"/>
    <w:rsid w:val="00A46221"/>
    <w:rsid w:val="00A463B5"/>
    <w:rsid w:val="00A463BA"/>
    <w:rsid w:val="00A46675"/>
    <w:rsid w:val="00A46A5F"/>
    <w:rsid w:val="00A471A3"/>
    <w:rsid w:val="00A47597"/>
    <w:rsid w:val="00A477AC"/>
    <w:rsid w:val="00A47E44"/>
    <w:rsid w:val="00A47F91"/>
    <w:rsid w:val="00A507D7"/>
    <w:rsid w:val="00A50A5C"/>
    <w:rsid w:val="00A50BE2"/>
    <w:rsid w:val="00A50CC6"/>
    <w:rsid w:val="00A50DF3"/>
    <w:rsid w:val="00A50E40"/>
    <w:rsid w:val="00A51462"/>
    <w:rsid w:val="00A51946"/>
    <w:rsid w:val="00A51FF7"/>
    <w:rsid w:val="00A52079"/>
    <w:rsid w:val="00A52143"/>
    <w:rsid w:val="00A521E9"/>
    <w:rsid w:val="00A5298E"/>
    <w:rsid w:val="00A52B3E"/>
    <w:rsid w:val="00A5313B"/>
    <w:rsid w:val="00A5320E"/>
    <w:rsid w:val="00A53F7B"/>
    <w:rsid w:val="00A54090"/>
    <w:rsid w:val="00A54282"/>
    <w:rsid w:val="00A546F1"/>
    <w:rsid w:val="00A549D3"/>
    <w:rsid w:val="00A54DF0"/>
    <w:rsid w:val="00A56DCC"/>
    <w:rsid w:val="00A57E98"/>
    <w:rsid w:val="00A60017"/>
    <w:rsid w:val="00A60849"/>
    <w:rsid w:val="00A6105B"/>
    <w:rsid w:val="00A61355"/>
    <w:rsid w:val="00A61668"/>
    <w:rsid w:val="00A621D3"/>
    <w:rsid w:val="00A628F8"/>
    <w:rsid w:val="00A62B7A"/>
    <w:rsid w:val="00A62D09"/>
    <w:rsid w:val="00A631A1"/>
    <w:rsid w:val="00A632EA"/>
    <w:rsid w:val="00A6339D"/>
    <w:rsid w:val="00A634BE"/>
    <w:rsid w:val="00A6386B"/>
    <w:rsid w:val="00A63AA6"/>
    <w:rsid w:val="00A63AD7"/>
    <w:rsid w:val="00A63BFD"/>
    <w:rsid w:val="00A6491F"/>
    <w:rsid w:val="00A64C72"/>
    <w:rsid w:val="00A64D1A"/>
    <w:rsid w:val="00A65320"/>
    <w:rsid w:val="00A65615"/>
    <w:rsid w:val="00A65BA5"/>
    <w:rsid w:val="00A66354"/>
    <w:rsid w:val="00A66DC5"/>
    <w:rsid w:val="00A66E37"/>
    <w:rsid w:val="00A66ECF"/>
    <w:rsid w:val="00A67E38"/>
    <w:rsid w:val="00A703E4"/>
    <w:rsid w:val="00A704C9"/>
    <w:rsid w:val="00A70DC6"/>
    <w:rsid w:val="00A71080"/>
    <w:rsid w:val="00A717E3"/>
    <w:rsid w:val="00A71986"/>
    <w:rsid w:val="00A71E3D"/>
    <w:rsid w:val="00A71E73"/>
    <w:rsid w:val="00A72740"/>
    <w:rsid w:val="00A73A64"/>
    <w:rsid w:val="00A742AD"/>
    <w:rsid w:val="00A746D7"/>
    <w:rsid w:val="00A74AB2"/>
    <w:rsid w:val="00A75A27"/>
    <w:rsid w:val="00A75A46"/>
    <w:rsid w:val="00A75B36"/>
    <w:rsid w:val="00A75D2E"/>
    <w:rsid w:val="00A7663A"/>
    <w:rsid w:val="00A76806"/>
    <w:rsid w:val="00A7696B"/>
    <w:rsid w:val="00A769D4"/>
    <w:rsid w:val="00A8008F"/>
    <w:rsid w:val="00A804C7"/>
    <w:rsid w:val="00A80625"/>
    <w:rsid w:val="00A80857"/>
    <w:rsid w:val="00A80A39"/>
    <w:rsid w:val="00A80CB2"/>
    <w:rsid w:val="00A80D41"/>
    <w:rsid w:val="00A80DF0"/>
    <w:rsid w:val="00A80E64"/>
    <w:rsid w:val="00A81A16"/>
    <w:rsid w:val="00A823A7"/>
    <w:rsid w:val="00A824D4"/>
    <w:rsid w:val="00A825C8"/>
    <w:rsid w:val="00A82742"/>
    <w:rsid w:val="00A82A29"/>
    <w:rsid w:val="00A82CE8"/>
    <w:rsid w:val="00A83984"/>
    <w:rsid w:val="00A83A1E"/>
    <w:rsid w:val="00A84198"/>
    <w:rsid w:val="00A841AB"/>
    <w:rsid w:val="00A84A93"/>
    <w:rsid w:val="00A84FFD"/>
    <w:rsid w:val="00A86104"/>
    <w:rsid w:val="00A8655A"/>
    <w:rsid w:val="00A87203"/>
    <w:rsid w:val="00A87744"/>
    <w:rsid w:val="00A87AE6"/>
    <w:rsid w:val="00A87B09"/>
    <w:rsid w:val="00A87C22"/>
    <w:rsid w:val="00A90590"/>
    <w:rsid w:val="00A90A97"/>
    <w:rsid w:val="00A90CB4"/>
    <w:rsid w:val="00A910DA"/>
    <w:rsid w:val="00A920E1"/>
    <w:rsid w:val="00A92AFD"/>
    <w:rsid w:val="00A933AE"/>
    <w:rsid w:val="00A93863"/>
    <w:rsid w:val="00A93928"/>
    <w:rsid w:val="00A9415E"/>
    <w:rsid w:val="00A9423F"/>
    <w:rsid w:val="00A94EBD"/>
    <w:rsid w:val="00A9510D"/>
    <w:rsid w:val="00A95580"/>
    <w:rsid w:val="00A956AC"/>
    <w:rsid w:val="00A95D2A"/>
    <w:rsid w:val="00A96214"/>
    <w:rsid w:val="00A967E8"/>
    <w:rsid w:val="00A96896"/>
    <w:rsid w:val="00A96A98"/>
    <w:rsid w:val="00A97F4B"/>
    <w:rsid w:val="00AA04C5"/>
    <w:rsid w:val="00AA10B1"/>
    <w:rsid w:val="00AA2803"/>
    <w:rsid w:val="00AA2AB3"/>
    <w:rsid w:val="00AA2BF2"/>
    <w:rsid w:val="00AA2D68"/>
    <w:rsid w:val="00AA2D6F"/>
    <w:rsid w:val="00AA3987"/>
    <w:rsid w:val="00AA3B68"/>
    <w:rsid w:val="00AA3E79"/>
    <w:rsid w:val="00AA42D3"/>
    <w:rsid w:val="00AA4FB4"/>
    <w:rsid w:val="00AA5C0B"/>
    <w:rsid w:val="00AA5E3B"/>
    <w:rsid w:val="00AA63AD"/>
    <w:rsid w:val="00AA65B4"/>
    <w:rsid w:val="00AA6A75"/>
    <w:rsid w:val="00AA745E"/>
    <w:rsid w:val="00AB04AB"/>
    <w:rsid w:val="00AB0733"/>
    <w:rsid w:val="00AB09D2"/>
    <w:rsid w:val="00AB0B64"/>
    <w:rsid w:val="00AB0C30"/>
    <w:rsid w:val="00AB176B"/>
    <w:rsid w:val="00AB37E6"/>
    <w:rsid w:val="00AB3DBA"/>
    <w:rsid w:val="00AB431C"/>
    <w:rsid w:val="00AB470E"/>
    <w:rsid w:val="00AB5467"/>
    <w:rsid w:val="00AB5A7E"/>
    <w:rsid w:val="00AB5A84"/>
    <w:rsid w:val="00AB7538"/>
    <w:rsid w:val="00AB77F3"/>
    <w:rsid w:val="00AC0256"/>
    <w:rsid w:val="00AC0AAD"/>
    <w:rsid w:val="00AC1231"/>
    <w:rsid w:val="00AC1992"/>
    <w:rsid w:val="00AC1E14"/>
    <w:rsid w:val="00AC2CFA"/>
    <w:rsid w:val="00AC3263"/>
    <w:rsid w:val="00AC337E"/>
    <w:rsid w:val="00AC3E12"/>
    <w:rsid w:val="00AC406E"/>
    <w:rsid w:val="00AC430C"/>
    <w:rsid w:val="00AC4951"/>
    <w:rsid w:val="00AC4A6B"/>
    <w:rsid w:val="00AC5C19"/>
    <w:rsid w:val="00AC60F0"/>
    <w:rsid w:val="00AC6657"/>
    <w:rsid w:val="00AC6D7A"/>
    <w:rsid w:val="00AC7363"/>
    <w:rsid w:val="00AC7401"/>
    <w:rsid w:val="00AC7901"/>
    <w:rsid w:val="00AC79F3"/>
    <w:rsid w:val="00AC7FDD"/>
    <w:rsid w:val="00AD0949"/>
    <w:rsid w:val="00AD0F1D"/>
    <w:rsid w:val="00AD1179"/>
    <w:rsid w:val="00AD1359"/>
    <w:rsid w:val="00AD19F0"/>
    <w:rsid w:val="00AD1FCE"/>
    <w:rsid w:val="00AD24D1"/>
    <w:rsid w:val="00AD26E1"/>
    <w:rsid w:val="00AD29CC"/>
    <w:rsid w:val="00AD3268"/>
    <w:rsid w:val="00AD3652"/>
    <w:rsid w:val="00AD3DE2"/>
    <w:rsid w:val="00AD4135"/>
    <w:rsid w:val="00AD4261"/>
    <w:rsid w:val="00AD46F5"/>
    <w:rsid w:val="00AD4824"/>
    <w:rsid w:val="00AD4CB1"/>
    <w:rsid w:val="00AD51A3"/>
    <w:rsid w:val="00AD598B"/>
    <w:rsid w:val="00AD7154"/>
    <w:rsid w:val="00AD797D"/>
    <w:rsid w:val="00AD7E02"/>
    <w:rsid w:val="00AE0034"/>
    <w:rsid w:val="00AE03F1"/>
    <w:rsid w:val="00AE0483"/>
    <w:rsid w:val="00AE08DD"/>
    <w:rsid w:val="00AE13BD"/>
    <w:rsid w:val="00AE156F"/>
    <w:rsid w:val="00AE1ABF"/>
    <w:rsid w:val="00AE1AF9"/>
    <w:rsid w:val="00AE1E60"/>
    <w:rsid w:val="00AE2068"/>
    <w:rsid w:val="00AE2258"/>
    <w:rsid w:val="00AE277E"/>
    <w:rsid w:val="00AE2A36"/>
    <w:rsid w:val="00AE2BC6"/>
    <w:rsid w:val="00AE3251"/>
    <w:rsid w:val="00AE33DA"/>
    <w:rsid w:val="00AE3FE0"/>
    <w:rsid w:val="00AE5058"/>
    <w:rsid w:val="00AE51CD"/>
    <w:rsid w:val="00AE5471"/>
    <w:rsid w:val="00AE54AA"/>
    <w:rsid w:val="00AE60E4"/>
    <w:rsid w:val="00AE6872"/>
    <w:rsid w:val="00AE6AA3"/>
    <w:rsid w:val="00AE6C58"/>
    <w:rsid w:val="00AE72C4"/>
    <w:rsid w:val="00AE7F05"/>
    <w:rsid w:val="00AE7F38"/>
    <w:rsid w:val="00AF054D"/>
    <w:rsid w:val="00AF0939"/>
    <w:rsid w:val="00AF0981"/>
    <w:rsid w:val="00AF0F9C"/>
    <w:rsid w:val="00AF10F0"/>
    <w:rsid w:val="00AF20DF"/>
    <w:rsid w:val="00AF24E7"/>
    <w:rsid w:val="00AF272B"/>
    <w:rsid w:val="00AF291B"/>
    <w:rsid w:val="00AF2DAA"/>
    <w:rsid w:val="00AF2EBD"/>
    <w:rsid w:val="00AF33AE"/>
    <w:rsid w:val="00AF34C9"/>
    <w:rsid w:val="00AF3CDC"/>
    <w:rsid w:val="00AF44B1"/>
    <w:rsid w:val="00AF5800"/>
    <w:rsid w:val="00AF6986"/>
    <w:rsid w:val="00AF69FE"/>
    <w:rsid w:val="00AF6A77"/>
    <w:rsid w:val="00AF6D1B"/>
    <w:rsid w:val="00AF73ED"/>
    <w:rsid w:val="00AF7B5B"/>
    <w:rsid w:val="00AF7D69"/>
    <w:rsid w:val="00AF7ED2"/>
    <w:rsid w:val="00B004D8"/>
    <w:rsid w:val="00B00830"/>
    <w:rsid w:val="00B00CC5"/>
    <w:rsid w:val="00B00DA2"/>
    <w:rsid w:val="00B016D2"/>
    <w:rsid w:val="00B02091"/>
    <w:rsid w:val="00B02B43"/>
    <w:rsid w:val="00B03D36"/>
    <w:rsid w:val="00B04540"/>
    <w:rsid w:val="00B046F1"/>
    <w:rsid w:val="00B05116"/>
    <w:rsid w:val="00B051A7"/>
    <w:rsid w:val="00B05F1A"/>
    <w:rsid w:val="00B07B33"/>
    <w:rsid w:val="00B07EDC"/>
    <w:rsid w:val="00B07FA2"/>
    <w:rsid w:val="00B100CF"/>
    <w:rsid w:val="00B1074F"/>
    <w:rsid w:val="00B10E82"/>
    <w:rsid w:val="00B10F53"/>
    <w:rsid w:val="00B111A6"/>
    <w:rsid w:val="00B115E5"/>
    <w:rsid w:val="00B118EE"/>
    <w:rsid w:val="00B11B03"/>
    <w:rsid w:val="00B11B79"/>
    <w:rsid w:val="00B11C5B"/>
    <w:rsid w:val="00B121CD"/>
    <w:rsid w:val="00B12343"/>
    <w:rsid w:val="00B12529"/>
    <w:rsid w:val="00B128C5"/>
    <w:rsid w:val="00B12B11"/>
    <w:rsid w:val="00B12C94"/>
    <w:rsid w:val="00B12D5B"/>
    <w:rsid w:val="00B135AB"/>
    <w:rsid w:val="00B135D7"/>
    <w:rsid w:val="00B13797"/>
    <w:rsid w:val="00B137BF"/>
    <w:rsid w:val="00B13A1B"/>
    <w:rsid w:val="00B13A76"/>
    <w:rsid w:val="00B142D9"/>
    <w:rsid w:val="00B14BC4"/>
    <w:rsid w:val="00B158A3"/>
    <w:rsid w:val="00B15B25"/>
    <w:rsid w:val="00B15C36"/>
    <w:rsid w:val="00B15EA0"/>
    <w:rsid w:val="00B16069"/>
    <w:rsid w:val="00B17A4E"/>
    <w:rsid w:val="00B17B30"/>
    <w:rsid w:val="00B17C2F"/>
    <w:rsid w:val="00B20A93"/>
    <w:rsid w:val="00B2153E"/>
    <w:rsid w:val="00B21F72"/>
    <w:rsid w:val="00B21FA7"/>
    <w:rsid w:val="00B22022"/>
    <w:rsid w:val="00B225E4"/>
    <w:rsid w:val="00B231C5"/>
    <w:rsid w:val="00B23F7A"/>
    <w:rsid w:val="00B240B1"/>
    <w:rsid w:val="00B24208"/>
    <w:rsid w:val="00B24374"/>
    <w:rsid w:val="00B24728"/>
    <w:rsid w:val="00B248A9"/>
    <w:rsid w:val="00B2490A"/>
    <w:rsid w:val="00B24BE3"/>
    <w:rsid w:val="00B24D28"/>
    <w:rsid w:val="00B24F1C"/>
    <w:rsid w:val="00B25D76"/>
    <w:rsid w:val="00B27032"/>
    <w:rsid w:val="00B27085"/>
    <w:rsid w:val="00B30003"/>
    <w:rsid w:val="00B3015C"/>
    <w:rsid w:val="00B30AD9"/>
    <w:rsid w:val="00B31201"/>
    <w:rsid w:val="00B31B00"/>
    <w:rsid w:val="00B31B4B"/>
    <w:rsid w:val="00B31E36"/>
    <w:rsid w:val="00B32E26"/>
    <w:rsid w:val="00B338B7"/>
    <w:rsid w:val="00B34061"/>
    <w:rsid w:val="00B34376"/>
    <w:rsid w:val="00B3440A"/>
    <w:rsid w:val="00B34441"/>
    <w:rsid w:val="00B35533"/>
    <w:rsid w:val="00B35534"/>
    <w:rsid w:val="00B35A87"/>
    <w:rsid w:val="00B35AFD"/>
    <w:rsid w:val="00B35F9A"/>
    <w:rsid w:val="00B3609C"/>
    <w:rsid w:val="00B36236"/>
    <w:rsid w:val="00B3662E"/>
    <w:rsid w:val="00B366D2"/>
    <w:rsid w:val="00B366FA"/>
    <w:rsid w:val="00B36E86"/>
    <w:rsid w:val="00B36FE4"/>
    <w:rsid w:val="00B379BA"/>
    <w:rsid w:val="00B412FD"/>
    <w:rsid w:val="00B422BE"/>
    <w:rsid w:val="00B4241D"/>
    <w:rsid w:val="00B426BB"/>
    <w:rsid w:val="00B42EB9"/>
    <w:rsid w:val="00B436F0"/>
    <w:rsid w:val="00B441FE"/>
    <w:rsid w:val="00B44821"/>
    <w:rsid w:val="00B44AD3"/>
    <w:rsid w:val="00B450EB"/>
    <w:rsid w:val="00B45152"/>
    <w:rsid w:val="00B45E54"/>
    <w:rsid w:val="00B464E4"/>
    <w:rsid w:val="00B4689A"/>
    <w:rsid w:val="00B46D5F"/>
    <w:rsid w:val="00B46E7B"/>
    <w:rsid w:val="00B47DC5"/>
    <w:rsid w:val="00B505B3"/>
    <w:rsid w:val="00B50882"/>
    <w:rsid w:val="00B50A74"/>
    <w:rsid w:val="00B520A0"/>
    <w:rsid w:val="00B5257E"/>
    <w:rsid w:val="00B525CE"/>
    <w:rsid w:val="00B527DD"/>
    <w:rsid w:val="00B52CFD"/>
    <w:rsid w:val="00B52EED"/>
    <w:rsid w:val="00B53103"/>
    <w:rsid w:val="00B545A8"/>
    <w:rsid w:val="00B55F22"/>
    <w:rsid w:val="00B56527"/>
    <w:rsid w:val="00B57019"/>
    <w:rsid w:val="00B576DA"/>
    <w:rsid w:val="00B57710"/>
    <w:rsid w:val="00B601C9"/>
    <w:rsid w:val="00B606B3"/>
    <w:rsid w:val="00B60D04"/>
    <w:rsid w:val="00B6158F"/>
    <w:rsid w:val="00B61EE8"/>
    <w:rsid w:val="00B633A3"/>
    <w:rsid w:val="00B63533"/>
    <w:rsid w:val="00B63BDB"/>
    <w:rsid w:val="00B64A0E"/>
    <w:rsid w:val="00B64DDF"/>
    <w:rsid w:val="00B6601E"/>
    <w:rsid w:val="00B663AA"/>
    <w:rsid w:val="00B66DD5"/>
    <w:rsid w:val="00B67611"/>
    <w:rsid w:val="00B67722"/>
    <w:rsid w:val="00B67B97"/>
    <w:rsid w:val="00B67F01"/>
    <w:rsid w:val="00B70329"/>
    <w:rsid w:val="00B70764"/>
    <w:rsid w:val="00B711AB"/>
    <w:rsid w:val="00B714F0"/>
    <w:rsid w:val="00B71A40"/>
    <w:rsid w:val="00B71C8C"/>
    <w:rsid w:val="00B71CB4"/>
    <w:rsid w:val="00B71FD7"/>
    <w:rsid w:val="00B725E7"/>
    <w:rsid w:val="00B72C07"/>
    <w:rsid w:val="00B72DF7"/>
    <w:rsid w:val="00B72F42"/>
    <w:rsid w:val="00B733FB"/>
    <w:rsid w:val="00B73E44"/>
    <w:rsid w:val="00B74290"/>
    <w:rsid w:val="00B74297"/>
    <w:rsid w:val="00B74510"/>
    <w:rsid w:val="00B74BD4"/>
    <w:rsid w:val="00B74BF7"/>
    <w:rsid w:val="00B76185"/>
    <w:rsid w:val="00B76BCD"/>
    <w:rsid w:val="00B7786D"/>
    <w:rsid w:val="00B779E6"/>
    <w:rsid w:val="00B803E2"/>
    <w:rsid w:val="00B804E2"/>
    <w:rsid w:val="00B811B2"/>
    <w:rsid w:val="00B81BA3"/>
    <w:rsid w:val="00B82213"/>
    <w:rsid w:val="00B8276E"/>
    <w:rsid w:val="00B8388B"/>
    <w:rsid w:val="00B83A62"/>
    <w:rsid w:val="00B83B59"/>
    <w:rsid w:val="00B84018"/>
    <w:rsid w:val="00B84252"/>
    <w:rsid w:val="00B8468F"/>
    <w:rsid w:val="00B849F1"/>
    <w:rsid w:val="00B84FC6"/>
    <w:rsid w:val="00B857F5"/>
    <w:rsid w:val="00B86D6C"/>
    <w:rsid w:val="00B86EB5"/>
    <w:rsid w:val="00B86F47"/>
    <w:rsid w:val="00B874B4"/>
    <w:rsid w:val="00B876C1"/>
    <w:rsid w:val="00B8787A"/>
    <w:rsid w:val="00B87887"/>
    <w:rsid w:val="00B90123"/>
    <w:rsid w:val="00B90196"/>
    <w:rsid w:val="00B911C1"/>
    <w:rsid w:val="00B91374"/>
    <w:rsid w:val="00B922C3"/>
    <w:rsid w:val="00B9272A"/>
    <w:rsid w:val="00B9272E"/>
    <w:rsid w:val="00B927A7"/>
    <w:rsid w:val="00B92B9E"/>
    <w:rsid w:val="00B93315"/>
    <w:rsid w:val="00B93519"/>
    <w:rsid w:val="00B9372A"/>
    <w:rsid w:val="00B9425C"/>
    <w:rsid w:val="00B94AAF"/>
    <w:rsid w:val="00B953FF"/>
    <w:rsid w:val="00B9622D"/>
    <w:rsid w:val="00B96263"/>
    <w:rsid w:val="00B968A5"/>
    <w:rsid w:val="00B972CD"/>
    <w:rsid w:val="00B97D02"/>
    <w:rsid w:val="00BA0304"/>
    <w:rsid w:val="00BA0557"/>
    <w:rsid w:val="00BA19C4"/>
    <w:rsid w:val="00BA3038"/>
    <w:rsid w:val="00BA360A"/>
    <w:rsid w:val="00BA370A"/>
    <w:rsid w:val="00BA48BC"/>
    <w:rsid w:val="00BA4A29"/>
    <w:rsid w:val="00BA4BE7"/>
    <w:rsid w:val="00BA5F20"/>
    <w:rsid w:val="00BA5F44"/>
    <w:rsid w:val="00BA68D9"/>
    <w:rsid w:val="00BA6FD8"/>
    <w:rsid w:val="00BA7172"/>
    <w:rsid w:val="00BA72CF"/>
    <w:rsid w:val="00BA7B01"/>
    <w:rsid w:val="00BB02D7"/>
    <w:rsid w:val="00BB0D9F"/>
    <w:rsid w:val="00BB0DEE"/>
    <w:rsid w:val="00BB0F93"/>
    <w:rsid w:val="00BB1031"/>
    <w:rsid w:val="00BB1B33"/>
    <w:rsid w:val="00BB2480"/>
    <w:rsid w:val="00BB27FD"/>
    <w:rsid w:val="00BB2C4E"/>
    <w:rsid w:val="00BB2E29"/>
    <w:rsid w:val="00BB2F74"/>
    <w:rsid w:val="00BB3206"/>
    <w:rsid w:val="00BB32C2"/>
    <w:rsid w:val="00BB3B0D"/>
    <w:rsid w:val="00BB4369"/>
    <w:rsid w:val="00BB524C"/>
    <w:rsid w:val="00BB5DAB"/>
    <w:rsid w:val="00BB6195"/>
    <w:rsid w:val="00BB61A3"/>
    <w:rsid w:val="00BB67EA"/>
    <w:rsid w:val="00BB707E"/>
    <w:rsid w:val="00BB7568"/>
    <w:rsid w:val="00BC007C"/>
    <w:rsid w:val="00BC0157"/>
    <w:rsid w:val="00BC0497"/>
    <w:rsid w:val="00BC0986"/>
    <w:rsid w:val="00BC0AB2"/>
    <w:rsid w:val="00BC1308"/>
    <w:rsid w:val="00BC1917"/>
    <w:rsid w:val="00BC1BF4"/>
    <w:rsid w:val="00BC2600"/>
    <w:rsid w:val="00BC2F24"/>
    <w:rsid w:val="00BC33BE"/>
    <w:rsid w:val="00BC3A47"/>
    <w:rsid w:val="00BC3EEB"/>
    <w:rsid w:val="00BC4780"/>
    <w:rsid w:val="00BC52C8"/>
    <w:rsid w:val="00BC5485"/>
    <w:rsid w:val="00BC549C"/>
    <w:rsid w:val="00BC570E"/>
    <w:rsid w:val="00BC592C"/>
    <w:rsid w:val="00BC5A6C"/>
    <w:rsid w:val="00BC5AF6"/>
    <w:rsid w:val="00BC5B4B"/>
    <w:rsid w:val="00BC5EDB"/>
    <w:rsid w:val="00BC69A2"/>
    <w:rsid w:val="00BC6ED6"/>
    <w:rsid w:val="00BC6F03"/>
    <w:rsid w:val="00BC6FA1"/>
    <w:rsid w:val="00BC70CE"/>
    <w:rsid w:val="00BC7487"/>
    <w:rsid w:val="00BC7671"/>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D7"/>
    <w:rsid w:val="00BD4EFB"/>
    <w:rsid w:val="00BD5076"/>
    <w:rsid w:val="00BD5551"/>
    <w:rsid w:val="00BD5984"/>
    <w:rsid w:val="00BD6D43"/>
    <w:rsid w:val="00BD7090"/>
    <w:rsid w:val="00BD7490"/>
    <w:rsid w:val="00BD767F"/>
    <w:rsid w:val="00BD7DA0"/>
    <w:rsid w:val="00BE096B"/>
    <w:rsid w:val="00BE09C3"/>
    <w:rsid w:val="00BE0C27"/>
    <w:rsid w:val="00BE15BB"/>
    <w:rsid w:val="00BE198F"/>
    <w:rsid w:val="00BE3490"/>
    <w:rsid w:val="00BE4CCF"/>
    <w:rsid w:val="00BE5964"/>
    <w:rsid w:val="00BE5D68"/>
    <w:rsid w:val="00BE660B"/>
    <w:rsid w:val="00BE6AFE"/>
    <w:rsid w:val="00BE6BBE"/>
    <w:rsid w:val="00BE7021"/>
    <w:rsid w:val="00BE7300"/>
    <w:rsid w:val="00BE76F7"/>
    <w:rsid w:val="00BE784F"/>
    <w:rsid w:val="00BE79C6"/>
    <w:rsid w:val="00BF0238"/>
    <w:rsid w:val="00BF0717"/>
    <w:rsid w:val="00BF1750"/>
    <w:rsid w:val="00BF178E"/>
    <w:rsid w:val="00BF189F"/>
    <w:rsid w:val="00BF18F2"/>
    <w:rsid w:val="00BF1B44"/>
    <w:rsid w:val="00BF1F01"/>
    <w:rsid w:val="00BF1FC2"/>
    <w:rsid w:val="00BF23CC"/>
    <w:rsid w:val="00BF243F"/>
    <w:rsid w:val="00BF2708"/>
    <w:rsid w:val="00BF3A4E"/>
    <w:rsid w:val="00BF4C2B"/>
    <w:rsid w:val="00BF507A"/>
    <w:rsid w:val="00BF53F1"/>
    <w:rsid w:val="00BF5717"/>
    <w:rsid w:val="00BF585E"/>
    <w:rsid w:val="00BF5B9D"/>
    <w:rsid w:val="00BF5C45"/>
    <w:rsid w:val="00BF5FA3"/>
    <w:rsid w:val="00BF62F2"/>
    <w:rsid w:val="00BF63A5"/>
    <w:rsid w:val="00BF72A7"/>
    <w:rsid w:val="00BF7558"/>
    <w:rsid w:val="00BF7DD2"/>
    <w:rsid w:val="00C0111E"/>
    <w:rsid w:val="00C02676"/>
    <w:rsid w:val="00C029AB"/>
    <w:rsid w:val="00C02D74"/>
    <w:rsid w:val="00C03BD5"/>
    <w:rsid w:val="00C03C8B"/>
    <w:rsid w:val="00C03F3C"/>
    <w:rsid w:val="00C0425C"/>
    <w:rsid w:val="00C049BE"/>
    <w:rsid w:val="00C04A71"/>
    <w:rsid w:val="00C04DF0"/>
    <w:rsid w:val="00C050BB"/>
    <w:rsid w:val="00C05A4C"/>
    <w:rsid w:val="00C05A67"/>
    <w:rsid w:val="00C0641F"/>
    <w:rsid w:val="00C06E6F"/>
    <w:rsid w:val="00C07371"/>
    <w:rsid w:val="00C075DB"/>
    <w:rsid w:val="00C07EBA"/>
    <w:rsid w:val="00C07FBC"/>
    <w:rsid w:val="00C100E7"/>
    <w:rsid w:val="00C11113"/>
    <w:rsid w:val="00C114AF"/>
    <w:rsid w:val="00C11687"/>
    <w:rsid w:val="00C11E28"/>
    <w:rsid w:val="00C11F66"/>
    <w:rsid w:val="00C1225B"/>
    <w:rsid w:val="00C122F9"/>
    <w:rsid w:val="00C1253A"/>
    <w:rsid w:val="00C128C9"/>
    <w:rsid w:val="00C12CF3"/>
    <w:rsid w:val="00C12F88"/>
    <w:rsid w:val="00C131A8"/>
    <w:rsid w:val="00C1322D"/>
    <w:rsid w:val="00C135A3"/>
    <w:rsid w:val="00C1477A"/>
    <w:rsid w:val="00C14A62"/>
    <w:rsid w:val="00C151F5"/>
    <w:rsid w:val="00C158EB"/>
    <w:rsid w:val="00C159B1"/>
    <w:rsid w:val="00C15D51"/>
    <w:rsid w:val="00C161F5"/>
    <w:rsid w:val="00C16BE6"/>
    <w:rsid w:val="00C16C92"/>
    <w:rsid w:val="00C1706B"/>
    <w:rsid w:val="00C17DB7"/>
    <w:rsid w:val="00C17E48"/>
    <w:rsid w:val="00C17F0B"/>
    <w:rsid w:val="00C201E7"/>
    <w:rsid w:val="00C20506"/>
    <w:rsid w:val="00C20AA2"/>
    <w:rsid w:val="00C20B91"/>
    <w:rsid w:val="00C21155"/>
    <w:rsid w:val="00C2146C"/>
    <w:rsid w:val="00C214D7"/>
    <w:rsid w:val="00C21561"/>
    <w:rsid w:val="00C217EE"/>
    <w:rsid w:val="00C21B41"/>
    <w:rsid w:val="00C22784"/>
    <w:rsid w:val="00C23335"/>
    <w:rsid w:val="00C23843"/>
    <w:rsid w:val="00C23A4C"/>
    <w:rsid w:val="00C2419D"/>
    <w:rsid w:val="00C243A4"/>
    <w:rsid w:val="00C24416"/>
    <w:rsid w:val="00C248DB"/>
    <w:rsid w:val="00C26170"/>
    <w:rsid w:val="00C26B5A"/>
    <w:rsid w:val="00C26D52"/>
    <w:rsid w:val="00C303E4"/>
    <w:rsid w:val="00C30775"/>
    <w:rsid w:val="00C30B8D"/>
    <w:rsid w:val="00C3134E"/>
    <w:rsid w:val="00C315D8"/>
    <w:rsid w:val="00C31C4A"/>
    <w:rsid w:val="00C31D2D"/>
    <w:rsid w:val="00C3209A"/>
    <w:rsid w:val="00C32639"/>
    <w:rsid w:val="00C32808"/>
    <w:rsid w:val="00C32AD2"/>
    <w:rsid w:val="00C33114"/>
    <w:rsid w:val="00C34193"/>
    <w:rsid w:val="00C347FD"/>
    <w:rsid w:val="00C34DAE"/>
    <w:rsid w:val="00C34E1E"/>
    <w:rsid w:val="00C34E5A"/>
    <w:rsid w:val="00C353D2"/>
    <w:rsid w:val="00C35D9C"/>
    <w:rsid w:val="00C36219"/>
    <w:rsid w:val="00C3698E"/>
    <w:rsid w:val="00C36CCA"/>
    <w:rsid w:val="00C36E1C"/>
    <w:rsid w:val="00C36F42"/>
    <w:rsid w:val="00C3718A"/>
    <w:rsid w:val="00C3728D"/>
    <w:rsid w:val="00C379C5"/>
    <w:rsid w:val="00C37EEE"/>
    <w:rsid w:val="00C40453"/>
    <w:rsid w:val="00C40E71"/>
    <w:rsid w:val="00C40FBC"/>
    <w:rsid w:val="00C4141D"/>
    <w:rsid w:val="00C41879"/>
    <w:rsid w:val="00C41A7C"/>
    <w:rsid w:val="00C42B26"/>
    <w:rsid w:val="00C42CEF"/>
    <w:rsid w:val="00C42D55"/>
    <w:rsid w:val="00C43080"/>
    <w:rsid w:val="00C4370E"/>
    <w:rsid w:val="00C43823"/>
    <w:rsid w:val="00C4384B"/>
    <w:rsid w:val="00C4393C"/>
    <w:rsid w:val="00C43F2D"/>
    <w:rsid w:val="00C44068"/>
    <w:rsid w:val="00C442AE"/>
    <w:rsid w:val="00C44DCD"/>
    <w:rsid w:val="00C4518B"/>
    <w:rsid w:val="00C45780"/>
    <w:rsid w:val="00C458D6"/>
    <w:rsid w:val="00C45919"/>
    <w:rsid w:val="00C4655A"/>
    <w:rsid w:val="00C466BF"/>
    <w:rsid w:val="00C47385"/>
    <w:rsid w:val="00C47555"/>
    <w:rsid w:val="00C476AC"/>
    <w:rsid w:val="00C47E67"/>
    <w:rsid w:val="00C47FD9"/>
    <w:rsid w:val="00C50C1A"/>
    <w:rsid w:val="00C50E1E"/>
    <w:rsid w:val="00C51508"/>
    <w:rsid w:val="00C51D73"/>
    <w:rsid w:val="00C52A05"/>
    <w:rsid w:val="00C52E97"/>
    <w:rsid w:val="00C52EAF"/>
    <w:rsid w:val="00C53189"/>
    <w:rsid w:val="00C534E5"/>
    <w:rsid w:val="00C534F4"/>
    <w:rsid w:val="00C5375B"/>
    <w:rsid w:val="00C53B15"/>
    <w:rsid w:val="00C53DA9"/>
    <w:rsid w:val="00C53EF7"/>
    <w:rsid w:val="00C5410A"/>
    <w:rsid w:val="00C54280"/>
    <w:rsid w:val="00C54616"/>
    <w:rsid w:val="00C54929"/>
    <w:rsid w:val="00C550B6"/>
    <w:rsid w:val="00C55373"/>
    <w:rsid w:val="00C556B1"/>
    <w:rsid w:val="00C557BE"/>
    <w:rsid w:val="00C55A05"/>
    <w:rsid w:val="00C56101"/>
    <w:rsid w:val="00C565F2"/>
    <w:rsid w:val="00C567E3"/>
    <w:rsid w:val="00C56C45"/>
    <w:rsid w:val="00C573CC"/>
    <w:rsid w:val="00C57B81"/>
    <w:rsid w:val="00C57FB9"/>
    <w:rsid w:val="00C6077B"/>
    <w:rsid w:val="00C60950"/>
    <w:rsid w:val="00C60DD1"/>
    <w:rsid w:val="00C61565"/>
    <w:rsid w:val="00C61574"/>
    <w:rsid w:val="00C615B4"/>
    <w:rsid w:val="00C61AC6"/>
    <w:rsid w:val="00C61ACF"/>
    <w:rsid w:val="00C6211D"/>
    <w:rsid w:val="00C62537"/>
    <w:rsid w:val="00C62B32"/>
    <w:rsid w:val="00C63DED"/>
    <w:rsid w:val="00C63E88"/>
    <w:rsid w:val="00C6436D"/>
    <w:rsid w:val="00C64F97"/>
    <w:rsid w:val="00C65585"/>
    <w:rsid w:val="00C656EB"/>
    <w:rsid w:val="00C65DF4"/>
    <w:rsid w:val="00C661C6"/>
    <w:rsid w:val="00C67B49"/>
    <w:rsid w:val="00C711F5"/>
    <w:rsid w:val="00C71326"/>
    <w:rsid w:val="00C713A1"/>
    <w:rsid w:val="00C71828"/>
    <w:rsid w:val="00C72105"/>
    <w:rsid w:val="00C74520"/>
    <w:rsid w:val="00C74954"/>
    <w:rsid w:val="00C76028"/>
    <w:rsid w:val="00C76184"/>
    <w:rsid w:val="00C76462"/>
    <w:rsid w:val="00C7673D"/>
    <w:rsid w:val="00C76A80"/>
    <w:rsid w:val="00C76C27"/>
    <w:rsid w:val="00C76F07"/>
    <w:rsid w:val="00C77960"/>
    <w:rsid w:val="00C77EF6"/>
    <w:rsid w:val="00C80B4B"/>
    <w:rsid w:val="00C80D63"/>
    <w:rsid w:val="00C812D5"/>
    <w:rsid w:val="00C81BEA"/>
    <w:rsid w:val="00C81DF5"/>
    <w:rsid w:val="00C82188"/>
    <w:rsid w:val="00C8242B"/>
    <w:rsid w:val="00C82A50"/>
    <w:rsid w:val="00C83240"/>
    <w:rsid w:val="00C83381"/>
    <w:rsid w:val="00C83607"/>
    <w:rsid w:val="00C83768"/>
    <w:rsid w:val="00C83B18"/>
    <w:rsid w:val="00C840C3"/>
    <w:rsid w:val="00C841B4"/>
    <w:rsid w:val="00C84266"/>
    <w:rsid w:val="00C8466F"/>
    <w:rsid w:val="00C849E0"/>
    <w:rsid w:val="00C84B74"/>
    <w:rsid w:val="00C8512A"/>
    <w:rsid w:val="00C85378"/>
    <w:rsid w:val="00C85970"/>
    <w:rsid w:val="00C85E9B"/>
    <w:rsid w:val="00C86A4E"/>
    <w:rsid w:val="00C874C8"/>
    <w:rsid w:val="00C90165"/>
    <w:rsid w:val="00C902DA"/>
    <w:rsid w:val="00C90733"/>
    <w:rsid w:val="00C921C4"/>
    <w:rsid w:val="00C9235F"/>
    <w:rsid w:val="00C9257F"/>
    <w:rsid w:val="00C9319C"/>
    <w:rsid w:val="00C934F6"/>
    <w:rsid w:val="00C93874"/>
    <w:rsid w:val="00C93A4C"/>
    <w:rsid w:val="00C944EB"/>
    <w:rsid w:val="00C94FD2"/>
    <w:rsid w:val="00C95341"/>
    <w:rsid w:val="00C95B76"/>
    <w:rsid w:val="00C964C3"/>
    <w:rsid w:val="00C96635"/>
    <w:rsid w:val="00C966B7"/>
    <w:rsid w:val="00C969DB"/>
    <w:rsid w:val="00C96A6E"/>
    <w:rsid w:val="00C97A4A"/>
    <w:rsid w:val="00C97DC9"/>
    <w:rsid w:val="00C97EE3"/>
    <w:rsid w:val="00CA042A"/>
    <w:rsid w:val="00CA0BCE"/>
    <w:rsid w:val="00CA12BA"/>
    <w:rsid w:val="00CA165C"/>
    <w:rsid w:val="00CA1C0D"/>
    <w:rsid w:val="00CA1DAE"/>
    <w:rsid w:val="00CA1E62"/>
    <w:rsid w:val="00CA2267"/>
    <w:rsid w:val="00CA38AD"/>
    <w:rsid w:val="00CA3B95"/>
    <w:rsid w:val="00CA3EEE"/>
    <w:rsid w:val="00CA5098"/>
    <w:rsid w:val="00CA5503"/>
    <w:rsid w:val="00CA5E50"/>
    <w:rsid w:val="00CA66C3"/>
    <w:rsid w:val="00CA6CAD"/>
    <w:rsid w:val="00CA70A8"/>
    <w:rsid w:val="00CA70D0"/>
    <w:rsid w:val="00CA74A4"/>
    <w:rsid w:val="00CA7683"/>
    <w:rsid w:val="00CA7EA1"/>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3A45"/>
    <w:rsid w:val="00CB4728"/>
    <w:rsid w:val="00CB59E7"/>
    <w:rsid w:val="00CB5D27"/>
    <w:rsid w:val="00CB5E4A"/>
    <w:rsid w:val="00CB6FCA"/>
    <w:rsid w:val="00CB724D"/>
    <w:rsid w:val="00CB73EA"/>
    <w:rsid w:val="00CB76E3"/>
    <w:rsid w:val="00CB7D4E"/>
    <w:rsid w:val="00CB7F1F"/>
    <w:rsid w:val="00CC002B"/>
    <w:rsid w:val="00CC07E5"/>
    <w:rsid w:val="00CC09F0"/>
    <w:rsid w:val="00CC0AB5"/>
    <w:rsid w:val="00CC0C11"/>
    <w:rsid w:val="00CC1F52"/>
    <w:rsid w:val="00CC233F"/>
    <w:rsid w:val="00CC27FD"/>
    <w:rsid w:val="00CC29A4"/>
    <w:rsid w:val="00CC31E8"/>
    <w:rsid w:val="00CC3AB9"/>
    <w:rsid w:val="00CC3C9E"/>
    <w:rsid w:val="00CC45E0"/>
    <w:rsid w:val="00CC4BBE"/>
    <w:rsid w:val="00CC4BC3"/>
    <w:rsid w:val="00CC50C7"/>
    <w:rsid w:val="00CC55AC"/>
    <w:rsid w:val="00CC5859"/>
    <w:rsid w:val="00CC6D1C"/>
    <w:rsid w:val="00CC71DD"/>
    <w:rsid w:val="00CC71F3"/>
    <w:rsid w:val="00CC72C0"/>
    <w:rsid w:val="00CC757D"/>
    <w:rsid w:val="00CC7C74"/>
    <w:rsid w:val="00CD00DB"/>
    <w:rsid w:val="00CD0119"/>
    <w:rsid w:val="00CD07FD"/>
    <w:rsid w:val="00CD0866"/>
    <w:rsid w:val="00CD1169"/>
    <w:rsid w:val="00CD15F1"/>
    <w:rsid w:val="00CD16C7"/>
    <w:rsid w:val="00CD1A40"/>
    <w:rsid w:val="00CD1B33"/>
    <w:rsid w:val="00CD1C47"/>
    <w:rsid w:val="00CD22C2"/>
    <w:rsid w:val="00CD25F3"/>
    <w:rsid w:val="00CD27FF"/>
    <w:rsid w:val="00CD2875"/>
    <w:rsid w:val="00CD2DF3"/>
    <w:rsid w:val="00CD2FD0"/>
    <w:rsid w:val="00CD305C"/>
    <w:rsid w:val="00CD3A6D"/>
    <w:rsid w:val="00CD3E5A"/>
    <w:rsid w:val="00CD3E63"/>
    <w:rsid w:val="00CD40A3"/>
    <w:rsid w:val="00CD4512"/>
    <w:rsid w:val="00CD4AB1"/>
    <w:rsid w:val="00CD4CD3"/>
    <w:rsid w:val="00CD5249"/>
    <w:rsid w:val="00CD538F"/>
    <w:rsid w:val="00CD589F"/>
    <w:rsid w:val="00CD60C9"/>
    <w:rsid w:val="00CD6345"/>
    <w:rsid w:val="00CD6BBB"/>
    <w:rsid w:val="00CD6EC2"/>
    <w:rsid w:val="00CD7319"/>
    <w:rsid w:val="00CD7482"/>
    <w:rsid w:val="00CE07C1"/>
    <w:rsid w:val="00CE0D04"/>
    <w:rsid w:val="00CE1567"/>
    <w:rsid w:val="00CE1859"/>
    <w:rsid w:val="00CE186F"/>
    <w:rsid w:val="00CE20E3"/>
    <w:rsid w:val="00CE273A"/>
    <w:rsid w:val="00CE321C"/>
    <w:rsid w:val="00CE32E8"/>
    <w:rsid w:val="00CE353C"/>
    <w:rsid w:val="00CE3700"/>
    <w:rsid w:val="00CE3B69"/>
    <w:rsid w:val="00CE4559"/>
    <w:rsid w:val="00CE5118"/>
    <w:rsid w:val="00CE5487"/>
    <w:rsid w:val="00CE59B5"/>
    <w:rsid w:val="00CE59DB"/>
    <w:rsid w:val="00CE5B6A"/>
    <w:rsid w:val="00CE5D3A"/>
    <w:rsid w:val="00CE67D8"/>
    <w:rsid w:val="00CE68C6"/>
    <w:rsid w:val="00CE68EA"/>
    <w:rsid w:val="00CE6995"/>
    <w:rsid w:val="00CE7381"/>
    <w:rsid w:val="00CE7447"/>
    <w:rsid w:val="00CE74CE"/>
    <w:rsid w:val="00CF0829"/>
    <w:rsid w:val="00CF0E74"/>
    <w:rsid w:val="00CF1833"/>
    <w:rsid w:val="00CF1AEA"/>
    <w:rsid w:val="00CF2091"/>
    <w:rsid w:val="00CF21F6"/>
    <w:rsid w:val="00CF2278"/>
    <w:rsid w:val="00CF2C62"/>
    <w:rsid w:val="00CF2F66"/>
    <w:rsid w:val="00CF337B"/>
    <w:rsid w:val="00CF3FE7"/>
    <w:rsid w:val="00CF4416"/>
    <w:rsid w:val="00CF5762"/>
    <w:rsid w:val="00CF65B4"/>
    <w:rsid w:val="00CF69B0"/>
    <w:rsid w:val="00CF6C05"/>
    <w:rsid w:val="00CF7485"/>
    <w:rsid w:val="00CF764E"/>
    <w:rsid w:val="00CF7E56"/>
    <w:rsid w:val="00D01502"/>
    <w:rsid w:val="00D01744"/>
    <w:rsid w:val="00D01984"/>
    <w:rsid w:val="00D01C03"/>
    <w:rsid w:val="00D025CE"/>
    <w:rsid w:val="00D02A0F"/>
    <w:rsid w:val="00D02CA6"/>
    <w:rsid w:val="00D02DF3"/>
    <w:rsid w:val="00D03181"/>
    <w:rsid w:val="00D037DC"/>
    <w:rsid w:val="00D0383B"/>
    <w:rsid w:val="00D03A8A"/>
    <w:rsid w:val="00D03DA5"/>
    <w:rsid w:val="00D03F27"/>
    <w:rsid w:val="00D043EE"/>
    <w:rsid w:val="00D0470D"/>
    <w:rsid w:val="00D05249"/>
    <w:rsid w:val="00D055CA"/>
    <w:rsid w:val="00D059FC"/>
    <w:rsid w:val="00D05DEF"/>
    <w:rsid w:val="00D062A6"/>
    <w:rsid w:val="00D06861"/>
    <w:rsid w:val="00D0688A"/>
    <w:rsid w:val="00D06F22"/>
    <w:rsid w:val="00D07A9C"/>
    <w:rsid w:val="00D10076"/>
    <w:rsid w:val="00D1033B"/>
    <w:rsid w:val="00D10360"/>
    <w:rsid w:val="00D10477"/>
    <w:rsid w:val="00D107E2"/>
    <w:rsid w:val="00D11D76"/>
    <w:rsid w:val="00D121F5"/>
    <w:rsid w:val="00D126E4"/>
    <w:rsid w:val="00D131BF"/>
    <w:rsid w:val="00D13A90"/>
    <w:rsid w:val="00D140E6"/>
    <w:rsid w:val="00D158EF"/>
    <w:rsid w:val="00D15C14"/>
    <w:rsid w:val="00D15E74"/>
    <w:rsid w:val="00D15FAA"/>
    <w:rsid w:val="00D16ECB"/>
    <w:rsid w:val="00D16EEE"/>
    <w:rsid w:val="00D17167"/>
    <w:rsid w:val="00D17BA5"/>
    <w:rsid w:val="00D2058D"/>
    <w:rsid w:val="00D206A3"/>
    <w:rsid w:val="00D2176E"/>
    <w:rsid w:val="00D2182A"/>
    <w:rsid w:val="00D2193D"/>
    <w:rsid w:val="00D21BCD"/>
    <w:rsid w:val="00D22105"/>
    <w:rsid w:val="00D2211C"/>
    <w:rsid w:val="00D22B55"/>
    <w:rsid w:val="00D22C81"/>
    <w:rsid w:val="00D23055"/>
    <w:rsid w:val="00D230AD"/>
    <w:rsid w:val="00D2320E"/>
    <w:rsid w:val="00D2327A"/>
    <w:rsid w:val="00D23C7C"/>
    <w:rsid w:val="00D251AB"/>
    <w:rsid w:val="00D25240"/>
    <w:rsid w:val="00D2570E"/>
    <w:rsid w:val="00D25AC6"/>
    <w:rsid w:val="00D261D3"/>
    <w:rsid w:val="00D319DF"/>
    <w:rsid w:val="00D31C02"/>
    <w:rsid w:val="00D3225E"/>
    <w:rsid w:val="00D324BC"/>
    <w:rsid w:val="00D32B9F"/>
    <w:rsid w:val="00D33565"/>
    <w:rsid w:val="00D33761"/>
    <w:rsid w:val="00D33762"/>
    <w:rsid w:val="00D341C7"/>
    <w:rsid w:val="00D344B7"/>
    <w:rsid w:val="00D34BD1"/>
    <w:rsid w:val="00D35177"/>
    <w:rsid w:val="00D356CB"/>
    <w:rsid w:val="00D356E1"/>
    <w:rsid w:val="00D40340"/>
    <w:rsid w:val="00D40609"/>
    <w:rsid w:val="00D40983"/>
    <w:rsid w:val="00D40D69"/>
    <w:rsid w:val="00D41188"/>
    <w:rsid w:val="00D417D3"/>
    <w:rsid w:val="00D418D5"/>
    <w:rsid w:val="00D41940"/>
    <w:rsid w:val="00D41DB1"/>
    <w:rsid w:val="00D4249C"/>
    <w:rsid w:val="00D4276D"/>
    <w:rsid w:val="00D42798"/>
    <w:rsid w:val="00D42970"/>
    <w:rsid w:val="00D43AED"/>
    <w:rsid w:val="00D44916"/>
    <w:rsid w:val="00D45AE4"/>
    <w:rsid w:val="00D45CA4"/>
    <w:rsid w:val="00D45EA7"/>
    <w:rsid w:val="00D45F22"/>
    <w:rsid w:val="00D46DC8"/>
    <w:rsid w:val="00D47178"/>
    <w:rsid w:val="00D4752E"/>
    <w:rsid w:val="00D47842"/>
    <w:rsid w:val="00D47BEF"/>
    <w:rsid w:val="00D50826"/>
    <w:rsid w:val="00D50C9B"/>
    <w:rsid w:val="00D51675"/>
    <w:rsid w:val="00D51F73"/>
    <w:rsid w:val="00D52827"/>
    <w:rsid w:val="00D529BE"/>
    <w:rsid w:val="00D52CF6"/>
    <w:rsid w:val="00D53D3E"/>
    <w:rsid w:val="00D547E0"/>
    <w:rsid w:val="00D54992"/>
    <w:rsid w:val="00D55291"/>
    <w:rsid w:val="00D55C48"/>
    <w:rsid w:val="00D55E47"/>
    <w:rsid w:val="00D56392"/>
    <w:rsid w:val="00D56997"/>
    <w:rsid w:val="00D56FD4"/>
    <w:rsid w:val="00D570E6"/>
    <w:rsid w:val="00D5730F"/>
    <w:rsid w:val="00D575FD"/>
    <w:rsid w:val="00D5774F"/>
    <w:rsid w:val="00D60809"/>
    <w:rsid w:val="00D60D7F"/>
    <w:rsid w:val="00D61C9C"/>
    <w:rsid w:val="00D62111"/>
    <w:rsid w:val="00D62229"/>
    <w:rsid w:val="00D625B8"/>
    <w:rsid w:val="00D626F8"/>
    <w:rsid w:val="00D62A03"/>
    <w:rsid w:val="00D636DC"/>
    <w:rsid w:val="00D63F14"/>
    <w:rsid w:val="00D63F4C"/>
    <w:rsid w:val="00D64613"/>
    <w:rsid w:val="00D64702"/>
    <w:rsid w:val="00D659FA"/>
    <w:rsid w:val="00D66BFD"/>
    <w:rsid w:val="00D66C91"/>
    <w:rsid w:val="00D674EE"/>
    <w:rsid w:val="00D67535"/>
    <w:rsid w:val="00D67A4D"/>
    <w:rsid w:val="00D67BC9"/>
    <w:rsid w:val="00D67DBC"/>
    <w:rsid w:val="00D704D9"/>
    <w:rsid w:val="00D70934"/>
    <w:rsid w:val="00D70BD2"/>
    <w:rsid w:val="00D713F2"/>
    <w:rsid w:val="00D721B1"/>
    <w:rsid w:val="00D7226B"/>
    <w:rsid w:val="00D72705"/>
    <w:rsid w:val="00D738BF"/>
    <w:rsid w:val="00D73B93"/>
    <w:rsid w:val="00D73C95"/>
    <w:rsid w:val="00D7400F"/>
    <w:rsid w:val="00D745C1"/>
    <w:rsid w:val="00D74784"/>
    <w:rsid w:val="00D756F6"/>
    <w:rsid w:val="00D75731"/>
    <w:rsid w:val="00D75B45"/>
    <w:rsid w:val="00D75B5C"/>
    <w:rsid w:val="00D75F8C"/>
    <w:rsid w:val="00D76050"/>
    <w:rsid w:val="00D76309"/>
    <w:rsid w:val="00D76423"/>
    <w:rsid w:val="00D767BF"/>
    <w:rsid w:val="00D77278"/>
    <w:rsid w:val="00D7749B"/>
    <w:rsid w:val="00D775B5"/>
    <w:rsid w:val="00D77627"/>
    <w:rsid w:val="00D77961"/>
    <w:rsid w:val="00D77A47"/>
    <w:rsid w:val="00D77B20"/>
    <w:rsid w:val="00D77B3B"/>
    <w:rsid w:val="00D8007C"/>
    <w:rsid w:val="00D800BF"/>
    <w:rsid w:val="00D8079F"/>
    <w:rsid w:val="00D80D0D"/>
    <w:rsid w:val="00D8103B"/>
    <w:rsid w:val="00D8111B"/>
    <w:rsid w:val="00D81242"/>
    <w:rsid w:val="00D812D2"/>
    <w:rsid w:val="00D82C80"/>
    <w:rsid w:val="00D82D02"/>
    <w:rsid w:val="00D82D0F"/>
    <w:rsid w:val="00D83A5A"/>
    <w:rsid w:val="00D84157"/>
    <w:rsid w:val="00D84BD7"/>
    <w:rsid w:val="00D84DCA"/>
    <w:rsid w:val="00D85114"/>
    <w:rsid w:val="00D857BC"/>
    <w:rsid w:val="00D85CC6"/>
    <w:rsid w:val="00D86A92"/>
    <w:rsid w:val="00D871B6"/>
    <w:rsid w:val="00D875E1"/>
    <w:rsid w:val="00D87F1E"/>
    <w:rsid w:val="00D90275"/>
    <w:rsid w:val="00D902F5"/>
    <w:rsid w:val="00D9075D"/>
    <w:rsid w:val="00D90959"/>
    <w:rsid w:val="00D91410"/>
    <w:rsid w:val="00D91438"/>
    <w:rsid w:val="00D91594"/>
    <w:rsid w:val="00D91ABE"/>
    <w:rsid w:val="00D91DFB"/>
    <w:rsid w:val="00D921DA"/>
    <w:rsid w:val="00D92C2F"/>
    <w:rsid w:val="00D92F7F"/>
    <w:rsid w:val="00D930AC"/>
    <w:rsid w:val="00D9385C"/>
    <w:rsid w:val="00D9459D"/>
    <w:rsid w:val="00D94730"/>
    <w:rsid w:val="00D94858"/>
    <w:rsid w:val="00D94972"/>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B8C"/>
    <w:rsid w:val="00DA0CF7"/>
    <w:rsid w:val="00DA0E96"/>
    <w:rsid w:val="00DA1203"/>
    <w:rsid w:val="00DA14A0"/>
    <w:rsid w:val="00DA18DA"/>
    <w:rsid w:val="00DA1C31"/>
    <w:rsid w:val="00DA1F0C"/>
    <w:rsid w:val="00DA2CA8"/>
    <w:rsid w:val="00DA3565"/>
    <w:rsid w:val="00DA3A5B"/>
    <w:rsid w:val="00DA3D0B"/>
    <w:rsid w:val="00DA3F51"/>
    <w:rsid w:val="00DA45DB"/>
    <w:rsid w:val="00DA48D9"/>
    <w:rsid w:val="00DA49F8"/>
    <w:rsid w:val="00DA4AAE"/>
    <w:rsid w:val="00DA5572"/>
    <w:rsid w:val="00DA5D5D"/>
    <w:rsid w:val="00DA6A15"/>
    <w:rsid w:val="00DA6CC2"/>
    <w:rsid w:val="00DA7029"/>
    <w:rsid w:val="00DA77A0"/>
    <w:rsid w:val="00DB09A2"/>
    <w:rsid w:val="00DB103D"/>
    <w:rsid w:val="00DB1448"/>
    <w:rsid w:val="00DB1907"/>
    <w:rsid w:val="00DB1998"/>
    <w:rsid w:val="00DB1FC4"/>
    <w:rsid w:val="00DB21F0"/>
    <w:rsid w:val="00DB2C5F"/>
    <w:rsid w:val="00DB3A58"/>
    <w:rsid w:val="00DB3BDF"/>
    <w:rsid w:val="00DB3C58"/>
    <w:rsid w:val="00DB3D46"/>
    <w:rsid w:val="00DB401C"/>
    <w:rsid w:val="00DB46C8"/>
    <w:rsid w:val="00DB540E"/>
    <w:rsid w:val="00DB5A63"/>
    <w:rsid w:val="00DB6166"/>
    <w:rsid w:val="00DB656B"/>
    <w:rsid w:val="00DB691E"/>
    <w:rsid w:val="00DB6C99"/>
    <w:rsid w:val="00DB75A3"/>
    <w:rsid w:val="00DC0574"/>
    <w:rsid w:val="00DC0C65"/>
    <w:rsid w:val="00DC16BF"/>
    <w:rsid w:val="00DC16E1"/>
    <w:rsid w:val="00DC16FC"/>
    <w:rsid w:val="00DC1881"/>
    <w:rsid w:val="00DC1ED7"/>
    <w:rsid w:val="00DC3A6F"/>
    <w:rsid w:val="00DC3D1C"/>
    <w:rsid w:val="00DC43E1"/>
    <w:rsid w:val="00DC5199"/>
    <w:rsid w:val="00DC5A32"/>
    <w:rsid w:val="00DC5E4E"/>
    <w:rsid w:val="00DC6281"/>
    <w:rsid w:val="00DC651B"/>
    <w:rsid w:val="00DC662F"/>
    <w:rsid w:val="00DC6E78"/>
    <w:rsid w:val="00DC729A"/>
    <w:rsid w:val="00DC73B1"/>
    <w:rsid w:val="00DC7519"/>
    <w:rsid w:val="00DC7630"/>
    <w:rsid w:val="00DC7EB5"/>
    <w:rsid w:val="00DD04AC"/>
    <w:rsid w:val="00DD04DD"/>
    <w:rsid w:val="00DD0891"/>
    <w:rsid w:val="00DD0B35"/>
    <w:rsid w:val="00DD0C4D"/>
    <w:rsid w:val="00DD0E3D"/>
    <w:rsid w:val="00DD0F9F"/>
    <w:rsid w:val="00DD11A7"/>
    <w:rsid w:val="00DD1298"/>
    <w:rsid w:val="00DD1A9F"/>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7198"/>
    <w:rsid w:val="00DD7CB6"/>
    <w:rsid w:val="00DE0077"/>
    <w:rsid w:val="00DE0137"/>
    <w:rsid w:val="00DE01BA"/>
    <w:rsid w:val="00DE0DCF"/>
    <w:rsid w:val="00DE137B"/>
    <w:rsid w:val="00DE19D9"/>
    <w:rsid w:val="00DE1DC6"/>
    <w:rsid w:val="00DE1F77"/>
    <w:rsid w:val="00DE21C6"/>
    <w:rsid w:val="00DE22AA"/>
    <w:rsid w:val="00DE288F"/>
    <w:rsid w:val="00DE2C45"/>
    <w:rsid w:val="00DE2D49"/>
    <w:rsid w:val="00DE2F4E"/>
    <w:rsid w:val="00DE3E66"/>
    <w:rsid w:val="00DE3F75"/>
    <w:rsid w:val="00DE41FC"/>
    <w:rsid w:val="00DE45F5"/>
    <w:rsid w:val="00DE4AAD"/>
    <w:rsid w:val="00DE4C0C"/>
    <w:rsid w:val="00DE4FC8"/>
    <w:rsid w:val="00DE53B5"/>
    <w:rsid w:val="00DE5A50"/>
    <w:rsid w:val="00DE60C5"/>
    <w:rsid w:val="00DE6D0C"/>
    <w:rsid w:val="00DE7323"/>
    <w:rsid w:val="00DE75F0"/>
    <w:rsid w:val="00DE77CB"/>
    <w:rsid w:val="00DE795A"/>
    <w:rsid w:val="00DE7EBA"/>
    <w:rsid w:val="00DF04BD"/>
    <w:rsid w:val="00DF068D"/>
    <w:rsid w:val="00DF0D3A"/>
    <w:rsid w:val="00DF140A"/>
    <w:rsid w:val="00DF1A9A"/>
    <w:rsid w:val="00DF1C2D"/>
    <w:rsid w:val="00DF1CA7"/>
    <w:rsid w:val="00DF1F8A"/>
    <w:rsid w:val="00DF21FF"/>
    <w:rsid w:val="00DF2209"/>
    <w:rsid w:val="00DF248E"/>
    <w:rsid w:val="00DF3577"/>
    <w:rsid w:val="00DF4063"/>
    <w:rsid w:val="00DF443A"/>
    <w:rsid w:val="00DF5F13"/>
    <w:rsid w:val="00DF63DD"/>
    <w:rsid w:val="00DF6B62"/>
    <w:rsid w:val="00DF7BD0"/>
    <w:rsid w:val="00DF7BDF"/>
    <w:rsid w:val="00E00303"/>
    <w:rsid w:val="00E00A62"/>
    <w:rsid w:val="00E010A0"/>
    <w:rsid w:val="00E0125E"/>
    <w:rsid w:val="00E01668"/>
    <w:rsid w:val="00E0173A"/>
    <w:rsid w:val="00E01849"/>
    <w:rsid w:val="00E020D1"/>
    <w:rsid w:val="00E02B64"/>
    <w:rsid w:val="00E02EAD"/>
    <w:rsid w:val="00E03D3F"/>
    <w:rsid w:val="00E03DED"/>
    <w:rsid w:val="00E0437C"/>
    <w:rsid w:val="00E0452C"/>
    <w:rsid w:val="00E04D61"/>
    <w:rsid w:val="00E0504C"/>
    <w:rsid w:val="00E05074"/>
    <w:rsid w:val="00E05489"/>
    <w:rsid w:val="00E05741"/>
    <w:rsid w:val="00E05F7F"/>
    <w:rsid w:val="00E06549"/>
    <w:rsid w:val="00E06930"/>
    <w:rsid w:val="00E06971"/>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42FF"/>
    <w:rsid w:val="00E14EFA"/>
    <w:rsid w:val="00E151B9"/>
    <w:rsid w:val="00E158C4"/>
    <w:rsid w:val="00E161E6"/>
    <w:rsid w:val="00E167C9"/>
    <w:rsid w:val="00E1698C"/>
    <w:rsid w:val="00E16BDB"/>
    <w:rsid w:val="00E172BE"/>
    <w:rsid w:val="00E17991"/>
    <w:rsid w:val="00E17CF7"/>
    <w:rsid w:val="00E205D6"/>
    <w:rsid w:val="00E209AB"/>
    <w:rsid w:val="00E216EC"/>
    <w:rsid w:val="00E2189A"/>
    <w:rsid w:val="00E21A60"/>
    <w:rsid w:val="00E22B5A"/>
    <w:rsid w:val="00E22B68"/>
    <w:rsid w:val="00E231C9"/>
    <w:rsid w:val="00E239BE"/>
    <w:rsid w:val="00E23EBF"/>
    <w:rsid w:val="00E23FD5"/>
    <w:rsid w:val="00E24669"/>
    <w:rsid w:val="00E24836"/>
    <w:rsid w:val="00E24C48"/>
    <w:rsid w:val="00E24EE4"/>
    <w:rsid w:val="00E250D0"/>
    <w:rsid w:val="00E25981"/>
    <w:rsid w:val="00E26141"/>
    <w:rsid w:val="00E266F5"/>
    <w:rsid w:val="00E26CCC"/>
    <w:rsid w:val="00E270D3"/>
    <w:rsid w:val="00E27FC7"/>
    <w:rsid w:val="00E3050B"/>
    <w:rsid w:val="00E30700"/>
    <w:rsid w:val="00E31360"/>
    <w:rsid w:val="00E31D28"/>
    <w:rsid w:val="00E32425"/>
    <w:rsid w:val="00E32506"/>
    <w:rsid w:val="00E3252C"/>
    <w:rsid w:val="00E325FF"/>
    <w:rsid w:val="00E32938"/>
    <w:rsid w:val="00E32CB8"/>
    <w:rsid w:val="00E32EB7"/>
    <w:rsid w:val="00E3440F"/>
    <w:rsid w:val="00E34F3A"/>
    <w:rsid w:val="00E35F99"/>
    <w:rsid w:val="00E35F9A"/>
    <w:rsid w:val="00E3637F"/>
    <w:rsid w:val="00E364B6"/>
    <w:rsid w:val="00E36723"/>
    <w:rsid w:val="00E3713C"/>
    <w:rsid w:val="00E37470"/>
    <w:rsid w:val="00E3767B"/>
    <w:rsid w:val="00E37E1C"/>
    <w:rsid w:val="00E40126"/>
    <w:rsid w:val="00E4013B"/>
    <w:rsid w:val="00E40BC3"/>
    <w:rsid w:val="00E40C85"/>
    <w:rsid w:val="00E40CBF"/>
    <w:rsid w:val="00E40E7D"/>
    <w:rsid w:val="00E40EE4"/>
    <w:rsid w:val="00E413C6"/>
    <w:rsid w:val="00E4141C"/>
    <w:rsid w:val="00E420D5"/>
    <w:rsid w:val="00E42517"/>
    <w:rsid w:val="00E42600"/>
    <w:rsid w:val="00E42948"/>
    <w:rsid w:val="00E42D55"/>
    <w:rsid w:val="00E42FFE"/>
    <w:rsid w:val="00E4316E"/>
    <w:rsid w:val="00E435AB"/>
    <w:rsid w:val="00E44275"/>
    <w:rsid w:val="00E44705"/>
    <w:rsid w:val="00E44777"/>
    <w:rsid w:val="00E44F67"/>
    <w:rsid w:val="00E4535F"/>
    <w:rsid w:val="00E455E3"/>
    <w:rsid w:val="00E466BC"/>
    <w:rsid w:val="00E4686A"/>
    <w:rsid w:val="00E469F2"/>
    <w:rsid w:val="00E46EE9"/>
    <w:rsid w:val="00E479FD"/>
    <w:rsid w:val="00E47F1A"/>
    <w:rsid w:val="00E504D6"/>
    <w:rsid w:val="00E50B6F"/>
    <w:rsid w:val="00E50EBE"/>
    <w:rsid w:val="00E50F69"/>
    <w:rsid w:val="00E50FC6"/>
    <w:rsid w:val="00E5227B"/>
    <w:rsid w:val="00E52372"/>
    <w:rsid w:val="00E52786"/>
    <w:rsid w:val="00E52B4B"/>
    <w:rsid w:val="00E52F05"/>
    <w:rsid w:val="00E53579"/>
    <w:rsid w:val="00E540CA"/>
    <w:rsid w:val="00E54F3A"/>
    <w:rsid w:val="00E55560"/>
    <w:rsid w:val="00E55B28"/>
    <w:rsid w:val="00E5642F"/>
    <w:rsid w:val="00E56691"/>
    <w:rsid w:val="00E56D4A"/>
    <w:rsid w:val="00E57119"/>
    <w:rsid w:val="00E5719E"/>
    <w:rsid w:val="00E57D7B"/>
    <w:rsid w:val="00E57F4B"/>
    <w:rsid w:val="00E602E5"/>
    <w:rsid w:val="00E602F8"/>
    <w:rsid w:val="00E6085B"/>
    <w:rsid w:val="00E60FBA"/>
    <w:rsid w:val="00E60FBF"/>
    <w:rsid w:val="00E611AE"/>
    <w:rsid w:val="00E616F9"/>
    <w:rsid w:val="00E61852"/>
    <w:rsid w:val="00E61A0C"/>
    <w:rsid w:val="00E61D22"/>
    <w:rsid w:val="00E61D96"/>
    <w:rsid w:val="00E61E4B"/>
    <w:rsid w:val="00E63DA2"/>
    <w:rsid w:val="00E641E8"/>
    <w:rsid w:val="00E642AF"/>
    <w:rsid w:val="00E644C6"/>
    <w:rsid w:val="00E64555"/>
    <w:rsid w:val="00E64595"/>
    <w:rsid w:val="00E646BB"/>
    <w:rsid w:val="00E64D24"/>
    <w:rsid w:val="00E64FAF"/>
    <w:rsid w:val="00E653A6"/>
    <w:rsid w:val="00E6549C"/>
    <w:rsid w:val="00E654B9"/>
    <w:rsid w:val="00E655D4"/>
    <w:rsid w:val="00E6589D"/>
    <w:rsid w:val="00E65DBD"/>
    <w:rsid w:val="00E65E8C"/>
    <w:rsid w:val="00E665E7"/>
    <w:rsid w:val="00E66C96"/>
    <w:rsid w:val="00E66D89"/>
    <w:rsid w:val="00E67D87"/>
    <w:rsid w:val="00E70130"/>
    <w:rsid w:val="00E70D73"/>
    <w:rsid w:val="00E71063"/>
    <w:rsid w:val="00E715FC"/>
    <w:rsid w:val="00E71A45"/>
    <w:rsid w:val="00E71B55"/>
    <w:rsid w:val="00E71C21"/>
    <w:rsid w:val="00E729F7"/>
    <w:rsid w:val="00E72F23"/>
    <w:rsid w:val="00E730FC"/>
    <w:rsid w:val="00E73481"/>
    <w:rsid w:val="00E737D1"/>
    <w:rsid w:val="00E7385A"/>
    <w:rsid w:val="00E7391F"/>
    <w:rsid w:val="00E73CE6"/>
    <w:rsid w:val="00E7446A"/>
    <w:rsid w:val="00E74780"/>
    <w:rsid w:val="00E74956"/>
    <w:rsid w:val="00E752F7"/>
    <w:rsid w:val="00E75848"/>
    <w:rsid w:val="00E759D4"/>
    <w:rsid w:val="00E7631B"/>
    <w:rsid w:val="00E76348"/>
    <w:rsid w:val="00E76A3C"/>
    <w:rsid w:val="00E76F9B"/>
    <w:rsid w:val="00E771FC"/>
    <w:rsid w:val="00E773E5"/>
    <w:rsid w:val="00E77BDD"/>
    <w:rsid w:val="00E803AD"/>
    <w:rsid w:val="00E806D3"/>
    <w:rsid w:val="00E81C34"/>
    <w:rsid w:val="00E81D83"/>
    <w:rsid w:val="00E821BB"/>
    <w:rsid w:val="00E822E9"/>
    <w:rsid w:val="00E826FE"/>
    <w:rsid w:val="00E8275E"/>
    <w:rsid w:val="00E827AF"/>
    <w:rsid w:val="00E82843"/>
    <w:rsid w:val="00E82DE9"/>
    <w:rsid w:val="00E83253"/>
    <w:rsid w:val="00E83714"/>
    <w:rsid w:val="00E83831"/>
    <w:rsid w:val="00E844AB"/>
    <w:rsid w:val="00E84C97"/>
    <w:rsid w:val="00E85005"/>
    <w:rsid w:val="00E85296"/>
    <w:rsid w:val="00E8533B"/>
    <w:rsid w:val="00E85E4E"/>
    <w:rsid w:val="00E86327"/>
    <w:rsid w:val="00E86A7A"/>
    <w:rsid w:val="00E86DF0"/>
    <w:rsid w:val="00E8788A"/>
    <w:rsid w:val="00E87BD2"/>
    <w:rsid w:val="00E87CDC"/>
    <w:rsid w:val="00E90B33"/>
    <w:rsid w:val="00E911E0"/>
    <w:rsid w:val="00E93407"/>
    <w:rsid w:val="00E940A8"/>
    <w:rsid w:val="00E947E8"/>
    <w:rsid w:val="00E94B0F"/>
    <w:rsid w:val="00E9503F"/>
    <w:rsid w:val="00E956F3"/>
    <w:rsid w:val="00E96E68"/>
    <w:rsid w:val="00E97013"/>
    <w:rsid w:val="00E97EA1"/>
    <w:rsid w:val="00EA0BBE"/>
    <w:rsid w:val="00EA1650"/>
    <w:rsid w:val="00EA1FBC"/>
    <w:rsid w:val="00EA20A1"/>
    <w:rsid w:val="00EA212B"/>
    <w:rsid w:val="00EA24B5"/>
    <w:rsid w:val="00EA2D44"/>
    <w:rsid w:val="00EA3A1D"/>
    <w:rsid w:val="00EA3CD7"/>
    <w:rsid w:val="00EA3E2D"/>
    <w:rsid w:val="00EA4010"/>
    <w:rsid w:val="00EA429D"/>
    <w:rsid w:val="00EA43AF"/>
    <w:rsid w:val="00EA4676"/>
    <w:rsid w:val="00EA47FB"/>
    <w:rsid w:val="00EA4AF8"/>
    <w:rsid w:val="00EA4C7C"/>
    <w:rsid w:val="00EA4D4C"/>
    <w:rsid w:val="00EA554F"/>
    <w:rsid w:val="00EA58F8"/>
    <w:rsid w:val="00EA5DC0"/>
    <w:rsid w:val="00EA6250"/>
    <w:rsid w:val="00EA66A4"/>
    <w:rsid w:val="00EA6819"/>
    <w:rsid w:val="00EA6A1E"/>
    <w:rsid w:val="00EA718B"/>
    <w:rsid w:val="00EA75BD"/>
    <w:rsid w:val="00EA7C47"/>
    <w:rsid w:val="00EB0F0F"/>
    <w:rsid w:val="00EB12A5"/>
    <w:rsid w:val="00EB1DEF"/>
    <w:rsid w:val="00EB24D8"/>
    <w:rsid w:val="00EB277B"/>
    <w:rsid w:val="00EB2F20"/>
    <w:rsid w:val="00EB2F35"/>
    <w:rsid w:val="00EB31DB"/>
    <w:rsid w:val="00EB3422"/>
    <w:rsid w:val="00EB3A31"/>
    <w:rsid w:val="00EB4EAF"/>
    <w:rsid w:val="00EB5424"/>
    <w:rsid w:val="00EB548E"/>
    <w:rsid w:val="00EB5C41"/>
    <w:rsid w:val="00EB5F5A"/>
    <w:rsid w:val="00EB656C"/>
    <w:rsid w:val="00EB657E"/>
    <w:rsid w:val="00EB695E"/>
    <w:rsid w:val="00EB69D1"/>
    <w:rsid w:val="00EB69D4"/>
    <w:rsid w:val="00EB6FE9"/>
    <w:rsid w:val="00EB72FF"/>
    <w:rsid w:val="00EB756F"/>
    <w:rsid w:val="00EB79C8"/>
    <w:rsid w:val="00EB7E78"/>
    <w:rsid w:val="00EC0301"/>
    <w:rsid w:val="00EC08B5"/>
    <w:rsid w:val="00EC09C6"/>
    <w:rsid w:val="00EC0AC1"/>
    <w:rsid w:val="00EC0EA5"/>
    <w:rsid w:val="00EC1056"/>
    <w:rsid w:val="00EC1470"/>
    <w:rsid w:val="00EC222E"/>
    <w:rsid w:val="00EC2716"/>
    <w:rsid w:val="00EC2D11"/>
    <w:rsid w:val="00EC2DBB"/>
    <w:rsid w:val="00EC358E"/>
    <w:rsid w:val="00EC3FD2"/>
    <w:rsid w:val="00EC4095"/>
    <w:rsid w:val="00EC43B5"/>
    <w:rsid w:val="00EC4537"/>
    <w:rsid w:val="00EC4960"/>
    <w:rsid w:val="00EC4AE3"/>
    <w:rsid w:val="00EC5030"/>
    <w:rsid w:val="00EC5414"/>
    <w:rsid w:val="00EC54EE"/>
    <w:rsid w:val="00EC59B2"/>
    <w:rsid w:val="00EC5A3B"/>
    <w:rsid w:val="00EC5BC0"/>
    <w:rsid w:val="00EC6424"/>
    <w:rsid w:val="00EC786C"/>
    <w:rsid w:val="00EC7ADD"/>
    <w:rsid w:val="00EC7C26"/>
    <w:rsid w:val="00ED04FE"/>
    <w:rsid w:val="00ED0DD0"/>
    <w:rsid w:val="00ED1122"/>
    <w:rsid w:val="00ED1989"/>
    <w:rsid w:val="00ED21A9"/>
    <w:rsid w:val="00ED28F2"/>
    <w:rsid w:val="00ED3145"/>
    <w:rsid w:val="00ED3309"/>
    <w:rsid w:val="00ED33DC"/>
    <w:rsid w:val="00ED356E"/>
    <w:rsid w:val="00ED3792"/>
    <w:rsid w:val="00ED3BDA"/>
    <w:rsid w:val="00ED4A94"/>
    <w:rsid w:val="00ED56E5"/>
    <w:rsid w:val="00ED5A3B"/>
    <w:rsid w:val="00ED5C30"/>
    <w:rsid w:val="00ED5E02"/>
    <w:rsid w:val="00ED5EED"/>
    <w:rsid w:val="00ED612A"/>
    <w:rsid w:val="00ED6846"/>
    <w:rsid w:val="00ED6B1C"/>
    <w:rsid w:val="00ED6CF7"/>
    <w:rsid w:val="00ED6F33"/>
    <w:rsid w:val="00ED7716"/>
    <w:rsid w:val="00ED7737"/>
    <w:rsid w:val="00ED7747"/>
    <w:rsid w:val="00ED7ABC"/>
    <w:rsid w:val="00ED7CF4"/>
    <w:rsid w:val="00ED7FA2"/>
    <w:rsid w:val="00EE0786"/>
    <w:rsid w:val="00EE1B0E"/>
    <w:rsid w:val="00EE2108"/>
    <w:rsid w:val="00EE22FB"/>
    <w:rsid w:val="00EE2407"/>
    <w:rsid w:val="00EE26AE"/>
    <w:rsid w:val="00EE29C8"/>
    <w:rsid w:val="00EE2A54"/>
    <w:rsid w:val="00EE2FC2"/>
    <w:rsid w:val="00EE38EF"/>
    <w:rsid w:val="00EE3B6B"/>
    <w:rsid w:val="00EE3B88"/>
    <w:rsid w:val="00EE406C"/>
    <w:rsid w:val="00EE4B75"/>
    <w:rsid w:val="00EE4D34"/>
    <w:rsid w:val="00EE4DBD"/>
    <w:rsid w:val="00EE5E1D"/>
    <w:rsid w:val="00EE6AC6"/>
    <w:rsid w:val="00EE6E26"/>
    <w:rsid w:val="00EE784F"/>
    <w:rsid w:val="00EE7A1D"/>
    <w:rsid w:val="00EE7DBD"/>
    <w:rsid w:val="00EE7E4D"/>
    <w:rsid w:val="00EF01D5"/>
    <w:rsid w:val="00EF0500"/>
    <w:rsid w:val="00EF0553"/>
    <w:rsid w:val="00EF0808"/>
    <w:rsid w:val="00EF1002"/>
    <w:rsid w:val="00EF143F"/>
    <w:rsid w:val="00EF1D3B"/>
    <w:rsid w:val="00EF236B"/>
    <w:rsid w:val="00EF23D8"/>
    <w:rsid w:val="00EF2678"/>
    <w:rsid w:val="00EF2A31"/>
    <w:rsid w:val="00EF2A5A"/>
    <w:rsid w:val="00EF2A87"/>
    <w:rsid w:val="00EF3A74"/>
    <w:rsid w:val="00EF3AE9"/>
    <w:rsid w:val="00EF3EA5"/>
    <w:rsid w:val="00EF49FB"/>
    <w:rsid w:val="00EF55D6"/>
    <w:rsid w:val="00EF644D"/>
    <w:rsid w:val="00EF689B"/>
    <w:rsid w:val="00EF6BAD"/>
    <w:rsid w:val="00EF6D29"/>
    <w:rsid w:val="00EF7138"/>
    <w:rsid w:val="00EF7E0B"/>
    <w:rsid w:val="00F00725"/>
    <w:rsid w:val="00F00881"/>
    <w:rsid w:val="00F00917"/>
    <w:rsid w:val="00F00B65"/>
    <w:rsid w:val="00F010BB"/>
    <w:rsid w:val="00F012C1"/>
    <w:rsid w:val="00F0175F"/>
    <w:rsid w:val="00F01A41"/>
    <w:rsid w:val="00F01B39"/>
    <w:rsid w:val="00F01B5A"/>
    <w:rsid w:val="00F0276D"/>
    <w:rsid w:val="00F03280"/>
    <w:rsid w:val="00F034B8"/>
    <w:rsid w:val="00F0362A"/>
    <w:rsid w:val="00F0385C"/>
    <w:rsid w:val="00F03894"/>
    <w:rsid w:val="00F03ABE"/>
    <w:rsid w:val="00F03B69"/>
    <w:rsid w:val="00F04345"/>
    <w:rsid w:val="00F047A4"/>
    <w:rsid w:val="00F04F52"/>
    <w:rsid w:val="00F0510F"/>
    <w:rsid w:val="00F0563F"/>
    <w:rsid w:val="00F064EF"/>
    <w:rsid w:val="00F06558"/>
    <w:rsid w:val="00F06F42"/>
    <w:rsid w:val="00F07122"/>
    <w:rsid w:val="00F074C9"/>
    <w:rsid w:val="00F07C82"/>
    <w:rsid w:val="00F07F5E"/>
    <w:rsid w:val="00F1001E"/>
    <w:rsid w:val="00F1055F"/>
    <w:rsid w:val="00F106BB"/>
    <w:rsid w:val="00F11027"/>
    <w:rsid w:val="00F111BA"/>
    <w:rsid w:val="00F116DD"/>
    <w:rsid w:val="00F11D9F"/>
    <w:rsid w:val="00F11E31"/>
    <w:rsid w:val="00F12C53"/>
    <w:rsid w:val="00F1360C"/>
    <w:rsid w:val="00F13AA1"/>
    <w:rsid w:val="00F13F2A"/>
    <w:rsid w:val="00F14D9E"/>
    <w:rsid w:val="00F15097"/>
    <w:rsid w:val="00F153F8"/>
    <w:rsid w:val="00F15671"/>
    <w:rsid w:val="00F1643E"/>
    <w:rsid w:val="00F16695"/>
    <w:rsid w:val="00F16811"/>
    <w:rsid w:val="00F1733E"/>
    <w:rsid w:val="00F1733F"/>
    <w:rsid w:val="00F179C0"/>
    <w:rsid w:val="00F202E3"/>
    <w:rsid w:val="00F20C6E"/>
    <w:rsid w:val="00F20D6C"/>
    <w:rsid w:val="00F20F03"/>
    <w:rsid w:val="00F2255F"/>
    <w:rsid w:val="00F225CF"/>
    <w:rsid w:val="00F22882"/>
    <w:rsid w:val="00F22985"/>
    <w:rsid w:val="00F22AEF"/>
    <w:rsid w:val="00F22E7E"/>
    <w:rsid w:val="00F22F7A"/>
    <w:rsid w:val="00F2343C"/>
    <w:rsid w:val="00F23CFC"/>
    <w:rsid w:val="00F24076"/>
    <w:rsid w:val="00F240CB"/>
    <w:rsid w:val="00F2492F"/>
    <w:rsid w:val="00F2500D"/>
    <w:rsid w:val="00F253C3"/>
    <w:rsid w:val="00F2596D"/>
    <w:rsid w:val="00F25CAA"/>
    <w:rsid w:val="00F2641B"/>
    <w:rsid w:val="00F26463"/>
    <w:rsid w:val="00F26AD6"/>
    <w:rsid w:val="00F2711C"/>
    <w:rsid w:val="00F27253"/>
    <w:rsid w:val="00F2746F"/>
    <w:rsid w:val="00F277E8"/>
    <w:rsid w:val="00F27B04"/>
    <w:rsid w:val="00F27E3D"/>
    <w:rsid w:val="00F27EB2"/>
    <w:rsid w:val="00F301D0"/>
    <w:rsid w:val="00F3069F"/>
    <w:rsid w:val="00F30C3F"/>
    <w:rsid w:val="00F30C60"/>
    <w:rsid w:val="00F30F38"/>
    <w:rsid w:val="00F311D1"/>
    <w:rsid w:val="00F3158A"/>
    <w:rsid w:val="00F318DB"/>
    <w:rsid w:val="00F3199C"/>
    <w:rsid w:val="00F31F7D"/>
    <w:rsid w:val="00F31FB9"/>
    <w:rsid w:val="00F326F6"/>
    <w:rsid w:val="00F32790"/>
    <w:rsid w:val="00F32AFF"/>
    <w:rsid w:val="00F33825"/>
    <w:rsid w:val="00F33A8B"/>
    <w:rsid w:val="00F33D3B"/>
    <w:rsid w:val="00F34A96"/>
    <w:rsid w:val="00F34EBF"/>
    <w:rsid w:val="00F34F05"/>
    <w:rsid w:val="00F356D5"/>
    <w:rsid w:val="00F359A5"/>
    <w:rsid w:val="00F361AE"/>
    <w:rsid w:val="00F36240"/>
    <w:rsid w:val="00F363EB"/>
    <w:rsid w:val="00F365BA"/>
    <w:rsid w:val="00F365DE"/>
    <w:rsid w:val="00F366DA"/>
    <w:rsid w:val="00F367CF"/>
    <w:rsid w:val="00F36D37"/>
    <w:rsid w:val="00F3719A"/>
    <w:rsid w:val="00F379BF"/>
    <w:rsid w:val="00F37EA7"/>
    <w:rsid w:val="00F40505"/>
    <w:rsid w:val="00F40805"/>
    <w:rsid w:val="00F40B93"/>
    <w:rsid w:val="00F40C5E"/>
    <w:rsid w:val="00F40E3E"/>
    <w:rsid w:val="00F4163A"/>
    <w:rsid w:val="00F41873"/>
    <w:rsid w:val="00F419C3"/>
    <w:rsid w:val="00F41D91"/>
    <w:rsid w:val="00F41E2B"/>
    <w:rsid w:val="00F423BE"/>
    <w:rsid w:val="00F424A5"/>
    <w:rsid w:val="00F425EF"/>
    <w:rsid w:val="00F428AC"/>
    <w:rsid w:val="00F42EE3"/>
    <w:rsid w:val="00F43149"/>
    <w:rsid w:val="00F43660"/>
    <w:rsid w:val="00F43888"/>
    <w:rsid w:val="00F43B91"/>
    <w:rsid w:val="00F44542"/>
    <w:rsid w:val="00F448DD"/>
    <w:rsid w:val="00F44D6A"/>
    <w:rsid w:val="00F44DB8"/>
    <w:rsid w:val="00F45760"/>
    <w:rsid w:val="00F45836"/>
    <w:rsid w:val="00F45925"/>
    <w:rsid w:val="00F46BA6"/>
    <w:rsid w:val="00F46C97"/>
    <w:rsid w:val="00F4703E"/>
    <w:rsid w:val="00F4775F"/>
    <w:rsid w:val="00F47C3D"/>
    <w:rsid w:val="00F50781"/>
    <w:rsid w:val="00F50CA3"/>
    <w:rsid w:val="00F517ED"/>
    <w:rsid w:val="00F5195A"/>
    <w:rsid w:val="00F51A7A"/>
    <w:rsid w:val="00F51D4F"/>
    <w:rsid w:val="00F51F3F"/>
    <w:rsid w:val="00F528B5"/>
    <w:rsid w:val="00F528E7"/>
    <w:rsid w:val="00F52C8A"/>
    <w:rsid w:val="00F5352D"/>
    <w:rsid w:val="00F53615"/>
    <w:rsid w:val="00F53A91"/>
    <w:rsid w:val="00F54783"/>
    <w:rsid w:val="00F547E9"/>
    <w:rsid w:val="00F5494E"/>
    <w:rsid w:val="00F54ABD"/>
    <w:rsid w:val="00F54ABE"/>
    <w:rsid w:val="00F55804"/>
    <w:rsid w:val="00F55F1A"/>
    <w:rsid w:val="00F56310"/>
    <w:rsid w:val="00F5684C"/>
    <w:rsid w:val="00F57210"/>
    <w:rsid w:val="00F577FC"/>
    <w:rsid w:val="00F602F0"/>
    <w:rsid w:val="00F60622"/>
    <w:rsid w:val="00F60C90"/>
    <w:rsid w:val="00F619EE"/>
    <w:rsid w:val="00F61CF5"/>
    <w:rsid w:val="00F61FF9"/>
    <w:rsid w:val="00F62069"/>
    <w:rsid w:val="00F62159"/>
    <w:rsid w:val="00F62A7C"/>
    <w:rsid w:val="00F62B93"/>
    <w:rsid w:val="00F633E5"/>
    <w:rsid w:val="00F63C89"/>
    <w:rsid w:val="00F647EC"/>
    <w:rsid w:val="00F64FAB"/>
    <w:rsid w:val="00F65AC8"/>
    <w:rsid w:val="00F65CEA"/>
    <w:rsid w:val="00F65EED"/>
    <w:rsid w:val="00F65F15"/>
    <w:rsid w:val="00F66443"/>
    <w:rsid w:val="00F675EA"/>
    <w:rsid w:val="00F7031D"/>
    <w:rsid w:val="00F7074A"/>
    <w:rsid w:val="00F70AD6"/>
    <w:rsid w:val="00F710A5"/>
    <w:rsid w:val="00F710F3"/>
    <w:rsid w:val="00F71131"/>
    <w:rsid w:val="00F71687"/>
    <w:rsid w:val="00F71708"/>
    <w:rsid w:val="00F717C1"/>
    <w:rsid w:val="00F71AAE"/>
    <w:rsid w:val="00F71CDB"/>
    <w:rsid w:val="00F725D3"/>
    <w:rsid w:val="00F7281E"/>
    <w:rsid w:val="00F72C1A"/>
    <w:rsid w:val="00F72C3D"/>
    <w:rsid w:val="00F737AB"/>
    <w:rsid w:val="00F73992"/>
    <w:rsid w:val="00F74216"/>
    <w:rsid w:val="00F74F0F"/>
    <w:rsid w:val="00F75731"/>
    <w:rsid w:val="00F75841"/>
    <w:rsid w:val="00F76333"/>
    <w:rsid w:val="00F77100"/>
    <w:rsid w:val="00F77718"/>
    <w:rsid w:val="00F8090F"/>
    <w:rsid w:val="00F80B4B"/>
    <w:rsid w:val="00F8139A"/>
    <w:rsid w:val="00F82AAE"/>
    <w:rsid w:val="00F82AEC"/>
    <w:rsid w:val="00F834BE"/>
    <w:rsid w:val="00F838A9"/>
    <w:rsid w:val="00F849E3"/>
    <w:rsid w:val="00F84B4E"/>
    <w:rsid w:val="00F84C44"/>
    <w:rsid w:val="00F851B7"/>
    <w:rsid w:val="00F8566C"/>
    <w:rsid w:val="00F858D4"/>
    <w:rsid w:val="00F85C65"/>
    <w:rsid w:val="00F860EB"/>
    <w:rsid w:val="00F868B6"/>
    <w:rsid w:val="00F86968"/>
    <w:rsid w:val="00F86E42"/>
    <w:rsid w:val="00F87354"/>
    <w:rsid w:val="00F876E6"/>
    <w:rsid w:val="00F87825"/>
    <w:rsid w:val="00F87838"/>
    <w:rsid w:val="00F879E8"/>
    <w:rsid w:val="00F87FCE"/>
    <w:rsid w:val="00F9008B"/>
    <w:rsid w:val="00F909C7"/>
    <w:rsid w:val="00F91669"/>
    <w:rsid w:val="00F916DE"/>
    <w:rsid w:val="00F9184F"/>
    <w:rsid w:val="00F91943"/>
    <w:rsid w:val="00F9231D"/>
    <w:rsid w:val="00F92A66"/>
    <w:rsid w:val="00F931CF"/>
    <w:rsid w:val="00F93A31"/>
    <w:rsid w:val="00F93D6E"/>
    <w:rsid w:val="00F9423D"/>
    <w:rsid w:val="00F94609"/>
    <w:rsid w:val="00F95182"/>
    <w:rsid w:val="00F95625"/>
    <w:rsid w:val="00F957D2"/>
    <w:rsid w:val="00F95D94"/>
    <w:rsid w:val="00F96F86"/>
    <w:rsid w:val="00F977ED"/>
    <w:rsid w:val="00FA02B8"/>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7D1"/>
    <w:rsid w:val="00FA612A"/>
    <w:rsid w:val="00FA6632"/>
    <w:rsid w:val="00FA67E3"/>
    <w:rsid w:val="00FA7157"/>
    <w:rsid w:val="00FA73A6"/>
    <w:rsid w:val="00FA7698"/>
    <w:rsid w:val="00FA78C2"/>
    <w:rsid w:val="00FA7A2D"/>
    <w:rsid w:val="00FA7B4F"/>
    <w:rsid w:val="00FA7DA6"/>
    <w:rsid w:val="00FB02F8"/>
    <w:rsid w:val="00FB06E7"/>
    <w:rsid w:val="00FB0822"/>
    <w:rsid w:val="00FB0C65"/>
    <w:rsid w:val="00FB1093"/>
    <w:rsid w:val="00FB13A0"/>
    <w:rsid w:val="00FB227E"/>
    <w:rsid w:val="00FB267D"/>
    <w:rsid w:val="00FB29E5"/>
    <w:rsid w:val="00FB2A18"/>
    <w:rsid w:val="00FB2BF4"/>
    <w:rsid w:val="00FB2C8D"/>
    <w:rsid w:val="00FB2DC6"/>
    <w:rsid w:val="00FB3B0D"/>
    <w:rsid w:val="00FB4926"/>
    <w:rsid w:val="00FB57B3"/>
    <w:rsid w:val="00FB59D4"/>
    <w:rsid w:val="00FB5E81"/>
    <w:rsid w:val="00FB630B"/>
    <w:rsid w:val="00FB6E6C"/>
    <w:rsid w:val="00FB71B0"/>
    <w:rsid w:val="00FB7ABA"/>
    <w:rsid w:val="00FB7C21"/>
    <w:rsid w:val="00FB7C46"/>
    <w:rsid w:val="00FC04E0"/>
    <w:rsid w:val="00FC0D98"/>
    <w:rsid w:val="00FC0E2F"/>
    <w:rsid w:val="00FC1042"/>
    <w:rsid w:val="00FC11C6"/>
    <w:rsid w:val="00FC1370"/>
    <w:rsid w:val="00FC17D8"/>
    <w:rsid w:val="00FC279A"/>
    <w:rsid w:val="00FC2EA5"/>
    <w:rsid w:val="00FC324D"/>
    <w:rsid w:val="00FC39A1"/>
    <w:rsid w:val="00FC3BC3"/>
    <w:rsid w:val="00FC3E47"/>
    <w:rsid w:val="00FC4B53"/>
    <w:rsid w:val="00FC4BAE"/>
    <w:rsid w:val="00FC4F75"/>
    <w:rsid w:val="00FC5160"/>
    <w:rsid w:val="00FC5A36"/>
    <w:rsid w:val="00FC6353"/>
    <w:rsid w:val="00FC69CF"/>
    <w:rsid w:val="00FC6B0B"/>
    <w:rsid w:val="00FC6C22"/>
    <w:rsid w:val="00FC713B"/>
    <w:rsid w:val="00FC7862"/>
    <w:rsid w:val="00FC79D5"/>
    <w:rsid w:val="00FC7B35"/>
    <w:rsid w:val="00FC7B53"/>
    <w:rsid w:val="00FC7BD8"/>
    <w:rsid w:val="00FD0177"/>
    <w:rsid w:val="00FD0AE7"/>
    <w:rsid w:val="00FD0B44"/>
    <w:rsid w:val="00FD0F70"/>
    <w:rsid w:val="00FD1312"/>
    <w:rsid w:val="00FD2315"/>
    <w:rsid w:val="00FD29A7"/>
    <w:rsid w:val="00FD2B15"/>
    <w:rsid w:val="00FD3092"/>
    <w:rsid w:val="00FD3368"/>
    <w:rsid w:val="00FD412E"/>
    <w:rsid w:val="00FD420F"/>
    <w:rsid w:val="00FD4339"/>
    <w:rsid w:val="00FD4B0C"/>
    <w:rsid w:val="00FD4F2F"/>
    <w:rsid w:val="00FD51F7"/>
    <w:rsid w:val="00FD5258"/>
    <w:rsid w:val="00FD5602"/>
    <w:rsid w:val="00FD5661"/>
    <w:rsid w:val="00FD5A2A"/>
    <w:rsid w:val="00FD5AE2"/>
    <w:rsid w:val="00FD62B4"/>
    <w:rsid w:val="00FD7142"/>
    <w:rsid w:val="00FD750F"/>
    <w:rsid w:val="00FD7EE2"/>
    <w:rsid w:val="00FE011C"/>
    <w:rsid w:val="00FE07DC"/>
    <w:rsid w:val="00FE08FB"/>
    <w:rsid w:val="00FE1116"/>
    <w:rsid w:val="00FE2075"/>
    <w:rsid w:val="00FE2080"/>
    <w:rsid w:val="00FE27B9"/>
    <w:rsid w:val="00FE2E37"/>
    <w:rsid w:val="00FE3640"/>
    <w:rsid w:val="00FE3780"/>
    <w:rsid w:val="00FE3954"/>
    <w:rsid w:val="00FE3A6B"/>
    <w:rsid w:val="00FE3CF7"/>
    <w:rsid w:val="00FE3E50"/>
    <w:rsid w:val="00FE4071"/>
    <w:rsid w:val="00FE42E3"/>
    <w:rsid w:val="00FE4ECD"/>
    <w:rsid w:val="00FE52B7"/>
    <w:rsid w:val="00FE53C5"/>
    <w:rsid w:val="00FE56A8"/>
    <w:rsid w:val="00FE5807"/>
    <w:rsid w:val="00FE5C39"/>
    <w:rsid w:val="00FE5C57"/>
    <w:rsid w:val="00FE624E"/>
    <w:rsid w:val="00FE6415"/>
    <w:rsid w:val="00FE69E7"/>
    <w:rsid w:val="00FE6BB8"/>
    <w:rsid w:val="00FE6E76"/>
    <w:rsid w:val="00FE6F5A"/>
    <w:rsid w:val="00FF0222"/>
    <w:rsid w:val="00FF027B"/>
    <w:rsid w:val="00FF1174"/>
    <w:rsid w:val="00FF165A"/>
    <w:rsid w:val="00FF1B72"/>
    <w:rsid w:val="00FF1CF1"/>
    <w:rsid w:val="00FF1F4C"/>
    <w:rsid w:val="00FF228F"/>
    <w:rsid w:val="00FF23FE"/>
    <w:rsid w:val="00FF324B"/>
    <w:rsid w:val="00FF35DC"/>
    <w:rsid w:val="00FF3A6A"/>
    <w:rsid w:val="00FF3C7A"/>
    <w:rsid w:val="00FF3E09"/>
    <w:rsid w:val="00FF411C"/>
    <w:rsid w:val="00FF44C6"/>
    <w:rsid w:val="00FF4741"/>
    <w:rsid w:val="00FF4B2E"/>
    <w:rsid w:val="00FF4E4B"/>
    <w:rsid w:val="00FF4E4E"/>
    <w:rsid w:val="00FF5049"/>
    <w:rsid w:val="00FF519C"/>
    <w:rsid w:val="00FF5D1F"/>
    <w:rsid w:val="00FF5F95"/>
    <w:rsid w:val="00FF6126"/>
    <w:rsid w:val="00FF61F5"/>
    <w:rsid w:val="00FF62AA"/>
    <w:rsid w:val="00FF64D7"/>
    <w:rsid w:val="00FF6B6C"/>
    <w:rsid w:val="00FF6DD4"/>
    <w:rsid w:val="00FF7634"/>
    <w:rsid w:val="011B6997"/>
    <w:rsid w:val="01303AC5"/>
    <w:rsid w:val="01304D7B"/>
    <w:rsid w:val="014001AC"/>
    <w:rsid w:val="016B6F26"/>
    <w:rsid w:val="017E3F71"/>
    <w:rsid w:val="01A94E05"/>
    <w:rsid w:val="01AA2C10"/>
    <w:rsid w:val="01D32DCE"/>
    <w:rsid w:val="02300221"/>
    <w:rsid w:val="02377801"/>
    <w:rsid w:val="025F28B4"/>
    <w:rsid w:val="0270686F"/>
    <w:rsid w:val="02913D1B"/>
    <w:rsid w:val="02D277CC"/>
    <w:rsid w:val="02EE4C7E"/>
    <w:rsid w:val="02EE59E6"/>
    <w:rsid w:val="02F23728"/>
    <w:rsid w:val="03497C46"/>
    <w:rsid w:val="036F26E9"/>
    <w:rsid w:val="03712EB6"/>
    <w:rsid w:val="037405E1"/>
    <w:rsid w:val="037738D8"/>
    <w:rsid w:val="037936EC"/>
    <w:rsid w:val="037A7275"/>
    <w:rsid w:val="03972174"/>
    <w:rsid w:val="039E6EC8"/>
    <w:rsid w:val="03AF1065"/>
    <w:rsid w:val="03CA2A2C"/>
    <w:rsid w:val="03D529B9"/>
    <w:rsid w:val="03E2783C"/>
    <w:rsid w:val="043223D4"/>
    <w:rsid w:val="0461566D"/>
    <w:rsid w:val="046E4522"/>
    <w:rsid w:val="049B59EE"/>
    <w:rsid w:val="04D56E5D"/>
    <w:rsid w:val="04E672BC"/>
    <w:rsid w:val="04FC373D"/>
    <w:rsid w:val="052C74E4"/>
    <w:rsid w:val="055A2489"/>
    <w:rsid w:val="05A30F51"/>
    <w:rsid w:val="05C173E2"/>
    <w:rsid w:val="068568C7"/>
    <w:rsid w:val="068955F4"/>
    <w:rsid w:val="06BD5DFB"/>
    <w:rsid w:val="06D762C8"/>
    <w:rsid w:val="06FC4B75"/>
    <w:rsid w:val="0711061A"/>
    <w:rsid w:val="072D2F81"/>
    <w:rsid w:val="074E2EF7"/>
    <w:rsid w:val="075F0692"/>
    <w:rsid w:val="078A03D3"/>
    <w:rsid w:val="078F5F9C"/>
    <w:rsid w:val="079832F8"/>
    <w:rsid w:val="07DB054A"/>
    <w:rsid w:val="07E8334B"/>
    <w:rsid w:val="07F26B2A"/>
    <w:rsid w:val="07FA2981"/>
    <w:rsid w:val="08145EEF"/>
    <w:rsid w:val="081B54CF"/>
    <w:rsid w:val="08204893"/>
    <w:rsid w:val="0831084F"/>
    <w:rsid w:val="083117D0"/>
    <w:rsid w:val="083D2AF4"/>
    <w:rsid w:val="083E169A"/>
    <w:rsid w:val="089E130F"/>
    <w:rsid w:val="08A56E75"/>
    <w:rsid w:val="08B64998"/>
    <w:rsid w:val="08BD5CE8"/>
    <w:rsid w:val="08C94F2B"/>
    <w:rsid w:val="08E61C8C"/>
    <w:rsid w:val="08F53B23"/>
    <w:rsid w:val="09273A00"/>
    <w:rsid w:val="094027C8"/>
    <w:rsid w:val="0988399B"/>
    <w:rsid w:val="099C263F"/>
    <w:rsid w:val="09BB6C68"/>
    <w:rsid w:val="09C656EF"/>
    <w:rsid w:val="0A053C89"/>
    <w:rsid w:val="0A070656"/>
    <w:rsid w:val="0A871019"/>
    <w:rsid w:val="0A901E70"/>
    <w:rsid w:val="0A913ED8"/>
    <w:rsid w:val="0A99282A"/>
    <w:rsid w:val="0A9E51BA"/>
    <w:rsid w:val="0AFC15E8"/>
    <w:rsid w:val="0B24171E"/>
    <w:rsid w:val="0B3314A9"/>
    <w:rsid w:val="0B5A00BC"/>
    <w:rsid w:val="0B5A7049"/>
    <w:rsid w:val="0B5C3243"/>
    <w:rsid w:val="0B6131F9"/>
    <w:rsid w:val="0B6F6A4E"/>
    <w:rsid w:val="0BAA072F"/>
    <w:rsid w:val="0BAD59A4"/>
    <w:rsid w:val="0BC55E7E"/>
    <w:rsid w:val="0BFC043E"/>
    <w:rsid w:val="0C1B2EB3"/>
    <w:rsid w:val="0C1F1EFB"/>
    <w:rsid w:val="0C460325"/>
    <w:rsid w:val="0C466B45"/>
    <w:rsid w:val="0C4A0131"/>
    <w:rsid w:val="0C564B55"/>
    <w:rsid w:val="0C566AD6"/>
    <w:rsid w:val="0C6F25FE"/>
    <w:rsid w:val="0C880C59"/>
    <w:rsid w:val="0CB06D2E"/>
    <w:rsid w:val="0CC91074"/>
    <w:rsid w:val="0D0606E8"/>
    <w:rsid w:val="0D3C44F0"/>
    <w:rsid w:val="0D407BC0"/>
    <w:rsid w:val="0D4A5F0F"/>
    <w:rsid w:val="0D584403"/>
    <w:rsid w:val="0D690A8B"/>
    <w:rsid w:val="0D821B4C"/>
    <w:rsid w:val="0DA9762B"/>
    <w:rsid w:val="0DEB7570"/>
    <w:rsid w:val="0DEE7765"/>
    <w:rsid w:val="0DF5586B"/>
    <w:rsid w:val="0E1529C0"/>
    <w:rsid w:val="0E2449B2"/>
    <w:rsid w:val="0E372DD1"/>
    <w:rsid w:val="0E3829A1"/>
    <w:rsid w:val="0E5E79E1"/>
    <w:rsid w:val="0E780D66"/>
    <w:rsid w:val="0E7E2314"/>
    <w:rsid w:val="0E8279CC"/>
    <w:rsid w:val="0EA0228A"/>
    <w:rsid w:val="0EBB32E6"/>
    <w:rsid w:val="0EEA79A9"/>
    <w:rsid w:val="0EED500D"/>
    <w:rsid w:val="0F2943F5"/>
    <w:rsid w:val="0F2B5D1F"/>
    <w:rsid w:val="0F307AB2"/>
    <w:rsid w:val="0F3E6E16"/>
    <w:rsid w:val="0F804919"/>
    <w:rsid w:val="0FA83AEC"/>
    <w:rsid w:val="0FA967B3"/>
    <w:rsid w:val="0FC41FA8"/>
    <w:rsid w:val="0FD857C7"/>
    <w:rsid w:val="10021B5E"/>
    <w:rsid w:val="100932CA"/>
    <w:rsid w:val="101C0A97"/>
    <w:rsid w:val="10252FC2"/>
    <w:rsid w:val="1031229A"/>
    <w:rsid w:val="105B0B5E"/>
    <w:rsid w:val="106079A9"/>
    <w:rsid w:val="10906A39"/>
    <w:rsid w:val="10AD0415"/>
    <w:rsid w:val="10E349DC"/>
    <w:rsid w:val="10F468BD"/>
    <w:rsid w:val="10F67974"/>
    <w:rsid w:val="116326A0"/>
    <w:rsid w:val="11712A15"/>
    <w:rsid w:val="117619C8"/>
    <w:rsid w:val="11791370"/>
    <w:rsid w:val="117D4B05"/>
    <w:rsid w:val="118A30AC"/>
    <w:rsid w:val="1191235E"/>
    <w:rsid w:val="119C322D"/>
    <w:rsid w:val="11A426A7"/>
    <w:rsid w:val="11B66BC6"/>
    <w:rsid w:val="11FC00C7"/>
    <w:rsid w:val="12323B41"/>
    <w:rsid w:val="124B53B6"/>
    <w:rsid w:val="125F245C"/>
    <w:rsid w:val="12685FCD"/>
    <w:rsid w:val="12986E79"/>
    <w:rsid w:val="12A50573"/>
    <w:rsid w:val="12A52565"/>
    <w:rsid w:val="12CA1FCB"/>
    <w:rsid w:val="12E56E05"/>
    <w:rsid w:val="12EC1F42"/>
    <w:rsid w:val="12F10F28"/>
    <w:rsid w:val="12FE119E"/>
    <w:rsid w:val="131F6DE2"/>
    <w:rsid w:val="13490E00"/>
    <w:rsid w:val="135E3442"/>
    <w:rsid w:val="138278A7"/>
    <w:rsid w:val="13BB2232"/>
    <w:rsid w:val="13E923F5"/>
    <w:rsid w:val="13EF7DF0"/>
    <w:rsid w:val="143D7A04"/>
    <w:rsid w:val="143F42F3"/>
    <w:rsid w:val="144813FA"/>
    <w:rsid w:val="145853B5"/>
    <w:rsid w:val="146F2C7A"/>
    <w:rsid w:val="149E4992"/>
    <w:rsid w:val="14B95E54"/>
    <w:rsid w:val="14CD5863"/>
    <w:rsid w:val="14EE7E06"/>
    <w:rsid w:val="15431BC1"/>
    <w:rsid w:val="15455939"/>
    <w:rsid w:val="155344FA"/>
    <w:rsid w:val="1575216D"/>
    <w:rsid w:val="15A10670"/>
    <w:rsid w:val="15C2342E"/>
    <w:rsid w:val="15E769F0"/>
    <w:rsid w:val="15F420B0"/>
    <w:rsid w:val="160542DE"/>
    <w:rsid w:val="160E6E0D"/>
    <w:rsid w:val="164B6F7F"/>
    <w:rsid w:val="167B25E1"/>
    <w:rsid w:val="1684355B"/>
    <w:rsid w:val="1686445B"/>
    <w:rsid w:val="16A82B98"/>
    <w:rsid w:val="17013AE2"/>
    <w:rsid w:val="170E5D26"/>
    <w:rsid w:val="17235FC3"/>
    <w:rsid w:val="17375756"/>
    <w:rsid w:val="175400B6"/>
    <w:rsid w:val="175F6E8A"/>
    <w:rsid w:val="17831FED"/>
    <w:rsid w:val="17BE59A2"/>
    <w:rsid w:val="17C31A1F"/>
    <w:rsid w:val="17D2750F"/>
    <w:rsid w:val="17F90C5D"/>
    <w:rsid w:val="18077515"/>
    <w:rsid w:val="18185849"/>
    <w:rsid w:val="18216B7B"/>
    <w:rsid w:val="18623130"/>
    <w:rsid w:val="18791CF4"/>
    <w:rsid w:val="18CA5D94"/>
    <w:rsid w:val="19573E8D"/>
    <w:rsid w:val="19823F41"/>
    <w:rsid w:val="19980553"/>
    <w:rsid w:val="19A30E80"/>
    <w:rsid w:val="19B75B26"/>
    <w:rsid w:val="19E3303A"/>
    <w:rsid w:val="19EC5694"/>
    <w:rsid w:val="19F138D9"/>
    <w:rsid w:val="1A266645"/>
    <w:rsid w:val="1A352420"/>
    <w:rsid w:val="1A442DE9"/>
    <w:rsid w:val="1A4C32C6"/>
    <w:rsid w:val="1A4C36B3"/>
    <w:rsid w:val="1A5734FE"/>
    <w:rsid w:val="1A626F8D"/>
    <w:rsid w:val="1A753EF5"/>
    <w:rsid w:val="1A7D73CD"/>
    <w:rsid w:val="1A8E0947"/>
    <w:rsid w:val="1A933FFE"/>
    <w:rsid w:val="1AB33345"/>
    <w:rsid w:val="1AB85319"/>
    <w:rsid w:val="1AB86F7C"/>
    <w:rsid w:val="1B09565B"/>
    <w:rsid w:val="1B6D5BEA"/>
    <w:rsid w:val="1B8B6345"/>
    <w:rsid w:val="1B8D003A"/>
    <w:rsid w:val="1B904D56"/>
    <w:rsid w:val="1BAB68AA"/>
    <w:rsid w:val="1BAD4238"/>
    <w:rsid w:val="1BC305D3"/>
    <w:rsid w:val="1BF23FF9"/>
    <w:rsid w:val="1BF730CC"/>
    <w:rsid w:val="1C0224B2"/>
    <w:rsid w:val="1C1678EA"/>
    <w:rsid w:val="1C271E07"/>
    <w:rsid w:val="1C2A7637"/>
    <w:rsid w:val="1C533032"/>
    <w:rsid w:val="1C9A477C"/>
    <w:rsid w:val="1CAF75C9"/>
    <w:rsid w:val="1CCC4063"/>
    <w:rsid w:val="1CD55680"/>
    <w:rsid w:val="1CF10155"/>
    <w:rsid w:val="1D24052A"/>
    <w:rsid w:val="1D321E13"/>
    <w:rsid w:val="1D3706B6"/>
    <w:rsid w:val="1D385251"/>
    <w:rsid w:val="1D3B1637"/>
    <w:rsid w:val="1D4B3D09"/>
    <w:rsid w:val="1D612B14"/>
    <w:rsid w:val="1D6357A2"/>
    <w:rsid w:val="1D656D87"/>
    <w:rsid w:val="1D7414B2"/>
    <w:rsid w:val="1D823B84"/>
    <w:rsid w:val="1D86485A"/>
    <w:rsid w:val="1DA919B8"/>
    <w:rsid w:val="1DB00002"/>
    <w:rsid w:val="1DBC044E"/>
    <w:rsid w:val="1E1E1A23"/>
    <w:rsid w:val="1E2932D9"/>
    <w:rsid w:val="1E465420"/>
    <w:rsid w:val="1E7F3055"/>
    <w:rsid w:val="1EE6018D"/>
    <w:rsid w:val="1EFA59E6"/>
    <w:rsid w:val="1F0D7B20"/>
    <w:rsid w:val="1F1A1BE5"/>
    <w:rsid w:val="1F316F2E"/>
    <w:rsid w:val="1F4849CA"/>
    <w:rsid w:val="1F773755"/>
    <w:rsid w:val="1F873477"/>
    <w:rsid w:val="1F942030"/>
    <w:rsid w:val="1F9E2816"/>
    <w:rsid w:val="1FA140B4"/>
    <w:rsid w:val="1FA6791C"/>
    <w:rsid w:val="1FAF67D1"/>
    <w:rsid w:val="1FB66008"/>
    <w:rsid w:val="1FD5034D"/>
    <w:rsid w:val="1FE02E2E"/>
    <w:rsid w:val="1FF40688"/>
    <w:rsid w:val="201725C8"/>
    <w:rsid w:val="20384A18"/>
    <w:rsid w:val="204C04C4"/>
    <w:rsid w:val="20611719"/>
    <w:rsid w:val="206511DF"/>
    <w:rsid w:val="206B4E99"/>
    <w:rsid w:val="20A27B39"/>
    <w:rsid w:val="21366A7E"/>
    <w:rsid w:val="21455F84"/>
    <w:rsid w:val="215313DE"/>
    <w:rsid w:val="21C3200F"/>
    <w:rsid w:val="21FA520E"/>
    <w:rsid w:val="224E7E12"/>
    <w:rsid w:val="22705A00"/>
    <w:rsid w:val="22804455"/>
    <w:rsid w:val="228C5F60"/>
    <w:rsid w:val="22953BC7"/>
    <w:rsid w:val="22AB66EA"/>
    <w:rsid w:val="22B67E76"/>
    <w:rsid w:val="22BF35B5"/>
    <w:rsid w:val="22C76524"/>
    <w:rsid w:val="22F07A12"/>
    <w:rsid w:val="230F132C"/>
    <w:rsid w:val="2386783E"/>
    <w:rsid w:val="23C26E18"/>
    <w:rsid w:val="242E5DB6"/>
    <w:rsid w:val="245A4297"/>
    <w:rsid w:val="246E45E2"/>
    <w:rsid w:val="24771887"/>
    <w:rsid w:val="247F0311"/>
    <w:rsid w:val="24977600"/>
    <w:rsid w:val="24A7512B"/>
    <w:rsid w:val="24B14D99"/>
    <w:rsid w:val="24B831E2"/>
    <w:rsid w:val="24BC54EC"/>
    <w:rsid w:val="24C62149"/>
    <w:rsid w:val="24F920B5"/>
    <w:rsid w:val="250B120F"/>
    <w:rsid w:val="251470D6"/>
    <w:rsid w:val="252C7220"/>
    <w:rsid w:val="253634D2"/>
    <w:rsid w:val="257302A1"/>
    <w:rsid w:val="258F3A11"/>
    <w:rsid w:val="259F4148"/>
    <w:rsid w:val="25AE0D72"/>
    <w:rsid w:val="25B049BE"/>
    <w:rsid w:val="25D36BA1"/>
    <w:rsid w:val="26071ED5"/>
    <w:rsid w:val="261A2C34"/>
    <w:rsid w:val="26226B65"/>
    <w:rsid w:val="262B4D16"/>
    <w:rsid w:val="2637307C"/>
    <w:rsid w:val="264B4D7A"/>
    <w:rsid w:val="265F25D3"/>
    <w:rsid w:val="2674607E"/>
    <w:rsid w:val="26754A37"/>
    <w:rsid w:val="268C786C"/>
    <w:rsid w:val="269609D7"/>
    <w:rsid w:val="26A50560"/>
    <w:rsid w:val="26A5092E"/>
    <w:rsid w:val="26EC3DEE"/>
    <w:rsid w:val="270556DE"/>
    <w:rsid w:val="270C275B"/>
    <w:rsid w:val="270F55EE"/>
    <w:rsid w:val="27257379"/>
    <w:rsid w:val="272F1A96"/>
    <w:rsid w:val="275D2FB6"/>
    <w:rsid w:val="27702CEA"/>
    <w:rsid w:val="277D2422"/>
    <w:rsid w:val="2780441D"/>
    <w:rsid w:val="279462AC"/>
    <w:rsid w:val="279A7D67"/>
    <w:rsid w:val="27A42993"/>
    <w:rsid w:val="27BB35CB"/>
    <w:rsid w:val="27EF1C17"/>
    <w:rsid w:val="27F52753"/>
    <w:rsid w:val="280653FC"/>
    <w:rsid w:val="28072F22"/>
    <w:rsid w:val="282311BF"/>
    <w:rsid w:val="28245882"/>
    <w:rsid w:val="285223EF"/>
    <w:rsid w:val="28616AD6"/>
    <w:rsid w:val="28924866"/>
    <w:rsid w:val="28A9613C"/>
    <w:rsid w:val="28B5055A"/>
    <w:rsid w:val="28C122CB"/>
    <w:rsid w:val="28D72132"/>
    <w:rsid w:val="28DA492B"/>
    <w:rsid w:val="28DD795B"/>
    <w:rsid w:val="28E11534"/>
    <w:rsid w:val="29114FDA"/>
    <w:rsid w:val="2919115F"/>
    <w:rsid w:val="29635957"/>
    <w:rsid w:val="297B0CF7"/>
    <w:rsid w:val="298F45A7"/>
    <w:rsid w:val="29A80F84"/>
    <w:rsid w:val="29B56A5C"/>
    <w:rsid w:val="29C904E2"/>
    <w:rsid w:val="29EF1647"/>
    <w:rsid w:val="2A3049B2"/>
    <w:rsid w:val="2A32072A"/>
    <w:rsid w:val="2A342274"/>
    <w:rsid w:val="2ACD4D26"/>
    <w:rsid w:val="2AE9690F"/>
    <w:rsid w:val="2B252A91"/>
    <w:rsid w:val="2B68237E"/>
    <w:rsid w:val="2B822DA1"/>
    <w:rsid w:val="2B9B40AD"/>
    <w:rsid w:val="2BC5112A"/>
    <w:rsid w:val="2C01235F"/>
    <w:rsid w:val="2C16768D"/>
    <w:rsid w:val="2C2A71DF"/>
    <w:rsid w:val="2C541884"/>
    <w:rsid w:val="2C740039"/>
    <w:rsid w:val="2C755A56"/>
    <w:rsid w:val="2CB52F4D"/>
    <w:rsid w:val="2D834DF9"/>
    <w:rsid w:val="2D8707BF"/>
    <w:rsid w:val="2D897EB5"/>
    <w:rsid w:val="2DA33F30"/>
    <w:rsid w:val="2DB6000A"/>
    <w:rsid w:val="2DB868ED"/>
    <w:rsid w:val="2DB96A6D"/>
    <w:rsid w:val="2DBB0A37"/>
    <w:rsid w:val="2DFB7085"/>
    <w:rsid w:val="2E0C5E9C"/>
    <w:rsid w:val="2E142F59"/>
    <w:rsid w:val="2E4327B6"/>
    <w:rsid w:val="2E4667E7"/>
    <w:rsid w:val="2E4A3C74"/>
    <w:rsid w:val="2E5642BC"/>
    <w:rsid w:val="2EA133AF"/>
    <w:rsid w:val="2EA80FBB"/>
    <w:rsid w:val="2EDD2DD9"/>
    <w:rsid w:val="2F06773C"/>
    <w:rsid w:val="2F0F103A"/>
    <w:rsid w:val="2F3A598B"/>
    <w:rsid w:val="2F723467"/>
    <w:rsid w:val="2FCD1C02"/>
    <w:rsid w:val="2FF40230"/>
    <w:rsid w:val="2FF86323"/>
    <w:rsid w:val="302C79CA"/>
    <w:rsid w:val="30395E85"/>
    <w:rsid w:val="306561A6"/>
    <w:rsid w:val="306835D0"/>
    <w:rsid w:val="307F777D"/>
    <w:rsid w:val="30981155"/>
    <w:rsid w:val="30B5176D"/>
    <w:rsid w:val="30B91060"/>
    <w:rsid w:val="30D05BE1"/>
    <w:rsid w:val="30D065A7"/>
    <w:rsid w:val="30DD280B"/>
    <w:rsid w:val="310262C3"/>
    <w:rsid w:val="31244B45"/>
    <w:rsid w:val="3186310A"/>
    <w:rsid w:val="318F1FBE"/>
    <w:rsid w:val="31B20925"/>
    <w:rsid w:val="31CA56EC"/>
    <w:rsid w:val="31F12C79"/>
    <w:rsid w:val="32A0292F"/>
    <w:rsid w:val="32A02B99"/>
    <w:rsid w:val="32B617CD"/>
    <w:rsid w:val="32CC0FF0"/>
    <w:rsid w:val="32E61066"/>
    <w:rsid w:val="32EA443C"/>
    <w:rsid w:val="32ED6C2C"/>
    <w:rsid w:val="32EF7D87"/>
    <w:rsid w:val="331E20F0"/>
    <w:rsid w:val="334B460B"/>
    <w:rsid w:val="337D5F7B"/>
    <w:rsid w:val="3381002D"/>
    <w:rsid w:val="339E0BDF"/>
    <w:rsid w:val="33A45AC9"/>
    <w:rsid w:val="33BC0A25"/>
    <w:rsid w:val="33D414D0"/>
    <w:rsid w:val="33D96B4A"/>
    <w:rsid w:val="33EE10BE"/>
    <w:rsid w:val="340071A3"/>
    <w:rsid w:val="34126ED7"/>
    <w:rsid w:val="341B2B8A"/>
    <w:rsid w:val="3439368F"/>
    <w:rsid w:val="344A6FB9"/>
    <w:rsid w:val="345715F7"/>
    <w:rsid w:val="34603E67"/>
    <w:rsid w:val="346F60D7"/>
    <w:rsid w:val="34831B82"/>
    <w:rsid w:val="34936269"/>
    <w:rsid w:val="34AF7332"/>
    <w:rsid w:val="34CA155F"/>
    <w:rsid w:val="34CE54F3"/>
    <w:rsid w:val="34D21F6C"/>
    <w:rsid w:val="35004C19"/>
    <w:rsid w:val="3502693D"/>
    <w:rsid w:val="3514129C"/>
    <w:rsid w:val="35292756"/>
    <w:rsid w:val="353056A0"/>
    <w:rsid w:val="355A17C9"/>
    <w:rsid w:val="356B4AF0"/>
    <w:rsid w:val="357A11D7"/>
    <w:rsid w:val="35887450"/>
    <w:rsid w:val="358B6F41"/>
    <w:rsid w:val="35C50285"/>
    <w:rsid w:val="35CD358A"/>
    <w:rsid w:val="36232DB0"/>
    <w:rsid w:val="36446EB2"/>
    <w:rsid w:val="365E3E70"/>
    <w:rsid w:val="367A2CD8"/>
    <w:rsid w:val="36BA08DC"/>
    <w:rsid w:val="36C3763D"/>
    <w:rsid w:val="36D347F2"/>
    <w:rsid w:val="36ED44B7"/>
    <w:rsid w:val="3736112E"/>
    <w:rsid w:val="37401061"/>
    <w:rsid w:val="374455F9"/>
    <w:rsid w:val="375B6C9C"/>
    <w:rsid w:val="37797999"/>
    <w:rsid w:val="37C369BD"/>
    <w:rsid w:val="37F54B45"/>
    <w:rsid w:val="382471D8"/>
    <w:rsid w:val="385F359C"/>
    <w:rsid w:val="388436B1"/>
    <w:rsid w:val="38A5656B"/>
    <w:rsid w:val="38A731A9"/>
    <w:rsid w:val="38C37BB7"/>
    <w:rsid w:val="39104D93"/>
    <w:rsid w:val="39663C9A"/>
    <w:rsid w:val="396E1D20"/>
    <w:rsid w:val="397A4685"/>
    <w:rsid w:val="39810D86"/>
    <w:rsid w:val="398C37FF"/>
    <w:rsid w:val="398D63D0"/>
    <w:rsid w:val="3991089E"/>
    <w:rsid w:val="399E5DA7"/>
    <w:rsid w:val="39A452E0"/>
    <w:rsid w:val="39E15381"/>
    <w:rsid w:val="39EF3F42"/>
    <w:rsid w:val="3A0E6684"/>
    <w:rsid w:val="3A282FB0"/>
    <w:rsid w:val="3A326B41"/>
    <w:rsid w:val="3A4D0C68"/>
    <w:rsid w:val="3A514476"/>
    <w:rsid w:val="3A593DCA"/>
    <w:rsid w:val="3AA76149"/>
    <w:rsid w:val="3AAA66ED"/>
    <w:rsid w:val="3AB55590"/>
    <w:rsid w:val="3ADC46E1"/>
    <w:rsid w:val="3AE22474"/>
    <w:rsid w:val="3B585B17"/>
    <w:rsid w:val="3B677B08"/>
    <w:rsid w:val="3B6B6332"/>
    <w:rsid w:val="3B721B08"/>
    <w:rsid w:val="3B9575DC"/>
    <w:rsid w:val="3BA80B19"/>
    <w:rsid w:val="3BAF0C04"/>
    <w:rsid w:val="3BBB1019"/>
    <w:rsid w:val="3BD32474"/>
    <w:rsid w:val="3BDC22A4"/>
    <w:rsid w:val="3C215F09"/>
    <w:rsid w:val="3C4240EC"/>
    <w:rsid w:val="3C830972"/>
    <w:rsid w:val="3C8E57AD"/>
    <w:rsid w:val="3C9B0CDC"/>
    <w:rsid w:val="3CA40261"/>
    <w:rsid w:val="3CB37225"/>
    <w:rsid w:val="3CC01BC6"/>
    <w:rsid w:val="3CD72A6B"/>
    <w:rsid w:val="3CE31410"/>
    <w:rsid w:val="3D0E7579"/>
    <w:rsid w:val="3D172A90"/>
    <w:rsid w:val="3D711B40"/>
    <w:rsid w:val="3D804EB1"/>
    <w:rsid w:val="3DBC3F4F"/>
    <w:rsid w:val="3DFC4E7F"/>
    <w:rsid w:val="3E263CAA"/>
    <w:rsid w:val="3E2972F7"/>
    <w:rsid w:val="3E47683A"/>
    <w:rsid w:val="3E495BEB"/>
    <w:rsid w:val="3E611929"/>
    <w:rsid w:val="3E800AA6"/>
    <w:rsid w:val="3E845185"/>
    <w:rsid w:val="3E9222E0"/>
    <w:rsid w:val="3EB33416"/>
    <w:rsid w:val="3EC64414"/>
    <w:rsid w:val="3EC82FB3"/>
    <w:rsid w:val="3EFA377B"/>
    <w:rsid w:val="3F203EF1"/>
    <w:rsid w:val="3F3A1FEB"/>
    <w:rsid w:val="3F3E5024"/>
    <w:rsid w:val="3F702CC3"/>
    <w:rsid w:val="3F9240AD"/>
    <w:rsid w:val="3FA255B3"/>
    <w:rsid w:val="3FA51AEF"/>
    <w:rsid w:val="3FF04570"/>
    <w:rsid w:val="400224F5"/>
    <w:rsid w:val="40113576"/>
    <w:rsid w:val="40A67243"/>
    <w:rsid w:val="40C21036"/>
    <w:rsid w:val="40D9416F"/>
    <w:rsid w:val="40F26DD7"/>
    <w:rsid w:val="411F5B7D"/>
    <w:rsid w:val="415C1B67"/>
    <w:rsid w:val="41650F8E"/>
    <w:rsid w:val="418272A9"/>
    <w:rsid w:val="41AA2E44"/>
    <w:rsid w:val="41CB7113"/>
    <w:rsid w:val="41F558B9"/>
    <w:rsid w:val="42253D73"/>
    <w:rsid w:val="422D6421"/>
    <w:rsid w:val="429A4C67"/>
    <w:rsid w:val="42C557B1"/>
    <w:rsid w:val="42CB3072"/>
    <w:rsid w:val="42CD2946"/>
    <w:rsid w:val="42D4722F"/>
    <w:rsid w:val="42D9753E"/>
    <w:rsid w:val="42F04887"/>
    <w:rsid w:val="42FE533E"/>
    <w:rsid w:val="43AC4C52"/>
    <w:rsid w:val="43BE622F"/>
    <w:rsid w:val="43D07AA3"/>
    <w:rsid w:val="440B5E1C"/>
    <w:rsid w:val="44246D11"/>
    <w:rsid w:val="44592171"/>
    <w:rsid w:val="44784B34"/>
    <w:rsid w:val="44C77869"/>
    <w:rsid w:val="44E4602A"/>
    <w:rsid w:val="44E926A4"/>
    <w:rsid w:val="44F271EA"/>
    <w:rsid w:val="44FD328B"/>
    <w:rsid w:val="4541644A"/>
    <w:rsid w:val="45462E84"/>
    <w:rsid w:val="455552DE"/>
    <w:rsid w:val="45615A34"/>
    <w:rsid w:val="457D6C89"/>
    <w:rsid w:val="45A656D1"/>
    <w:rsid w:val="45B80788"/>
    <w:rsid w:val="45C15F63"/>
    <w:rsid w:val="45DD326A"/>
    <w:rsid w:val="46202FE5"/>
    <w:rsid w:val="46535859"/>
    <w:rsid w:val="46976927"/>
    <w:rsid w:val="46B23F45"/>
    <w:rsid w:val="4702058D"/>
    <w:rsid w:val="47394A4E"/>
    <w:rsid w:val="47653A95"/>
    <w:rsid w:val="47697BEA"/>
    <w:rsid w:val="47833F1C"/>
    <w:rsid w:val="479E0D55"/>
    <w:rsid w:val="47B6609F"/>
    <w:rsid w:val="47E9061B"/>
    <w:rsid w:val="482717D7"/>
    <w:rsid w:val="482867C9"/>
    <w:rsid w:val="484245C7"/>
    <w:rsid w:val="48435459"/>
    <w:rsid w:val="4848544E"/>
    <w:rsid w:val="484D103A"/>
    <w:rsid w:val="48587156"/>
    <w:rsid w:val="48691363"/>
    <w:rsid w:val="4870256A"/>
    <w:rsid w:val="4880251D"/>
    <w:rsid w:val="488D7CFE"/>
    <w:rsid w:val="489434A7"/>
    <w:rsid w:val="48AF091C"/>
    <w:rsid w:val="48CC3E16"/>
    <w:rsid w:val="48DF33D4"/>
    <w:rsid w:val="48E6179D"/>
    <w:rsid w:val="48E86D71"/>
    <w:rsid w:val="48E94252"/>
    <w:rsid w:val="490E1F0B"/>
    <w:rsid w:val="491C74E5"/>
    <w:rsid w:val="49323FD7"/>
    <w:rsid w:val="49396DAF"/>
    <w:rsid w:val="493D129C"/>
    <w:rsid w:val="497D0540"/>
    <w:rsid w:val="49D942C7"/>
    <w:rsid w:val="49E04A15"/>
    <w:rsid w:val="4A1F3CBE"/>
    <w:rsid w:val="4A706E96"/>
    <w:rsid w:val="4ABA7703"/>
    <w:rsid w:val="4AC03FC0"/>
    <w:rsid w:val="4ACD77C9"/>
    <w:rsid w:val="4B086F45"/>
    <w:rsid w:val="4B166E55"/>
    <w:rsid w:val="4B4F0023"/>
    <w:rsid w:val="4B810673"/>
    <w:rsid w:val="4B9F509C"/>
    <w:rsid w:val="4BB06DB8"/>
    <w:rsid w:val="4BC62D67"/>
    <w:rsid w:val="4BCA0873"/>
    <w:rsid w:val="4BE95365"/>
    <w:rsid w:val="4BED4059"/>
    <w:rsid w:val="4BF03B4A"/>
    <w:rsid w:val="4C12409B"/>
    <w:rsid w:val="4C2D26A8"/>
    <w:rsid w:val="4C47210C"/>
    <w:rsid w:val="4CD314A1"/>
    <w:rsid w:val="4CF6702F"/>
    <w:rsid w:val="4D482874"/>
    <w:rsid w:val="4D7545FE"/>
    <w:rsid w:val="4D9B7742"/>
    <w:rsid w:val="4DAC7C96"/>
    <w:rsid w:val="4DBB4267"/>
    <w:rsid w:val="4DBB7BDF"/>
    <w:rsid w:val="4DC6337E"/>
    <w:rsid w:val="4DEF40B9"/>
    <w:rsid w:val="4DF5260B"/>
    <w:rsid w:val="4E353A96"/>
    <w:rsid w:val="4E3C35DE"/>
    <w:rsid w:val="4E3E6DEE"/>
    <w:rsid w:val="4E4F2DA9"/>
    <w:rsid w:val="4E595048"/>
    <w:rsid w:val="4E6F51FA"/>
    <w:rsid w:val="4E793C79"/>
    <w:rsid w:val="4E9B14FE"/>
    <w:rsid w:val="4EAC5711"/>
    <w:rsid w:val="4EAF55F6"/>
    <w:rsid w:val="4EC96A44"/>
    <w:rsid w:val="4ECA2430"/>
    <w:rsid w:val="4ED37A8F"/>
    <w:rsid w:val="4EFB6A76"/>
    <w:rsid w:val="4F0C3C64"/>
    <w:rsid w:val="4F152C53"/>
    <w:rsid w:val="4F1E6D5D"/>
    <w:rsid w:val="4F3F3768"/>
    <w:rsid w:val="4F592F8D"/>
    <w:rsid w:val="4F7D56F4"/>
    <w:rsid w:val="4FAD422B"/>
    <w:rsid w:val="4FB45AC5"/>
    <w:rsid w:val="4FD85697"/>
    <w:rsid w:val="5043249A"/>
    <w:rsid w:val="5079410E"/>
    <w:rsid w:val="507C62DD"/>
    <w:rsid w:val="50CA2BBB"/>
    <w:rsid w:val="50D37CC2"/>
    <w:rsid w:val="50D852D8"/>
    <w:rsid w:val="50F35566"/>
    <w:rsid w:val="51053BF3"/>
    <w:rsid w:val="51054E77"/>
    <w:rsid w:val="5116195C"/>
    <w:rsid w:val="513D338D"/>
    <w:rsid w:val="51573D6E"/>
    <w:rsid w:val="5184720E"/>
    <w:rsid w:val="51864667"/>
    <w:rsid w:val="51874608"/>
    <w:rsid w:val="5190642C"/>
    <w:rsid w:val="51B2004B"/>
    <w:rsid w:val="51D65A9B"/>
    <w:rsid w:val="51E4548D"/>
    <w:rsid w:val="52350508"/>
    <w:rsid w:val="52651081"/>
    <w:rsid w:val="52904232"/>
    <w:rsid w:val="530F33D5"/>
    <w:rsid w:val="5311062D"/>
    <w:rsid w:val="53306891"/>
    <w:rsid w:val="53414391"/>
    <w:rsid w:val="534210A6"/>
    <w:rsid w:val="534A1D91"/>
    <w:rsid w:val="535279B1"/>
    <w:rsid w:val="53740BBC"/>
    <w:rsid w:val="53894668"/>
    <w:rsid w:val="53990623"/>
    <w:rsid w:val="53DB034B"/>
    <w:rsid w:val="53E73A84"/>
    <w:rsid w:val="5408687A"/>
    <w:rsid w:val="540E7263"/>
    <w:rsid w:val="54151678"/>
    <w:rsid w:val="541B174F"/>
    <w:rsid w:val="544D5CFE"/>
    <w:rsid w:val="54501629"/>
    <w:rsid w:val="54556AEA"/>
    <w:rsid w:val="54857525"/>
    <w:rsid w:val="54A650FD"/>
    <w:rsid w:val="54C55B73"/>
    <w:rsid w:val="54D84B3E"/>
    <w:rsid w:val="54DE0134"/>
    <w:rsid w:val="54EF4316"/>
    <w:rsid w:val="54FA596D"/>
    <w:rsid w:val="55131A57"/>
    <w:rsid w:val="553700F3"/>
    <w:rsid w:val="553E4482"/>
    <w:rsid w:val="553F097E"/>
    <w:rsid w:val="555806C1"/>
    <w:rsid w:val="55621614"/>
    <w:rsid w:val="55622629"/>
    <w:rsid w:val="55A00CFA"/>
    <w:rsid w:val="55FA2903"/>
    <w:rsid w:val="56165297"/>
    <w:rsid w:val="56346541"/>
    <w:rsid w:val="566226BD"/>
    <w:rsid w:val="5668404C"/>
    <w:rsid w:val="5692056C"/>
    <w:rsid w:val="56FE704A"/>
    <w:rsid w:val="57136F08"/>
    <w:rsid w:val="57407733"/>
    <w:rsid w:val="57476D14"/>
    <w:rsid w:val="57504512"/>
    <w:rsid w:val="57544543"/>
    <w:rsid w:val="577D71D5"/>
    <w:rsid w:val="578D049F"/>
    <w:rsid w:val="57946E25"/>
    <w:rsid w:val="57ED2D6C"/>
    <w:rsid w:val="580A566D"/>
    <w:rsid w:val="580E3152"/>
    <w:rsid w:val="5829374F"/>
    <w:rsid w:val="583019E9"/>
    <w:rsid w:val="58403763"/>
    <w:rsid w:val="58537D5C"/>
    <w:rsid w:val="586456A3"/>
    <w:rsid w:val="58675193"/>
    <w:rsid w:val="589B369A"/>
    <w:rsid w:val="58B77EC9"/>
    <w:rsid w:val="58BF1597"/>
    <w:rsid w:val="590A2879"/>
    <w:rsid w:val="59284923"/>
    <w:rsid w:val="59523D36"/>
    <w:rsid w:val="59653481"/>
    <w:rsid w:val="59741916"/>
    <w:rsid w:val="59AC10B0"/>
    <w:rsid w:val="59CD29AA"/>
    <w:rsid w:val="59CF5FA1"/>
    <w:rsid w:val="59D10B16"/>
    <w:rsid w:val="59D450E4"/>
    <w:rsid w:val="59D6668E"/>
    <w:rsid w:val="59D9433B"/>
    <w:rsid w:val="59DF5A1A"/>
    <w:rsid w:val="5A160C1F"/>
    <w:rsid w:val="5A345A39"/>
    <w:rsid w:val="5A3A2DDD"/>
    <w:rsid w:val="5A601E9A"/>
    <w:rsid w:val="5A70513C"/>
    <w:rsid w:val="5A7D2A4C"/>
    <w:rsid w:val="5A8913F1"/>
    <w:rsid w:val="5AE9584C"/>
    <w:rsid w:val="5AF0321E"/>
    <w:rsid w:val="5B2D41AF"/>
    <w:rsid w:val="5B3D61E3"/>
    <w:rsid w:val="5B9067AF"/>
    <w:rsid w:val="5BBF6673"/>
    <w:rsid w:val="5BD37809"/>
    <w:rsid w:val="5BDD7BD3"/>
    <w:rsid w:val="5BEA501B"/>
    <w:rsid w:val="5BF449CD"/>
    <w:rsid w:val="5BF918A2"/>
    <w:rsid w:val="5C136ECE"/>
    <w:rsid w:val="5C725641"/>
    <w:rsid w:val="5C774930"/>
    <w:rsid w:val="5C7E2B2D"/>
    <w:rsid w:val="5CAE513F"/>
    <w:rsid w:val="5D0134C1"/>
    <w:rsid w:val="5D0607CD"/>
    <w:rsid w:val="5D0B04AC"/>
    <w:rsid w:val="5D470374"/>
    <w:rsid w:val="5D732178"/>
    <w:rsid w:val="5DCD322C"/>
    <w:rsid w:val="5DDF63AB"/>
    <w:rsid w:val="5DE74DAC"/>
    <w:rsid w:val="5DEC6842"/>
    <w:rsid w:val="5DED35E7"/>
    <w:rsid w:val="5DF94AE0"/>
    <w:rsid w:val="5E1A39F0"/>
    <w:rsid w:val="5E1B424F"/>
    <w:rsid w:val="5E2067F4"/>
    <w:rsid w:val="5E2F22B0"/>
    <w:rsid w:val="5E31427A"/>
    <w:rsid w:val="5E34780F"/>
    <w:rsid w:val="5E580EA3"/>
    <w:rsid w:val="5E6737F7"/>
    <w:rsid w:val="5ED846F5"/>
    <w:rsid w:val="5EDA3111"/>
    <w:rsid w:val="5F0C25F1"/>
    <w:rsid w:val="5F1D035A"/>
    <w:rsid w:val="5F1F4946"/>
    <w:rsid w:val="5F28567D"/>
    <w:rsid w:val="5F3758FE"/>
    <w:rsid w:val="5F546472"/>
    <w:rsid w:val="5F885FEA"/>
    <w:rsid w:val="5F926F9A"/>
    <w:rsid w:val="5FB011CE"/>
    <w:rsid w:val="5FB962D5"/>
    <w:rsid w:val="5FCC7D9A"/>
    <w:rsid w:val="60210924"/>
    <w:rsid w:val="602C2762"/>
    <w:rsid w:val="6035022A"/>
    <w:rsid w:val="604D0990"/>
    <w:rsid w:val="60672923"/>
    <w:rsid w:val="608027D0"/>
    <w:rsid w:val="60AE7E03"/>
    <w:rsid w:val="60C0654C"/>
    <w:rsid w:val="60E90585"/>
    <w:rsid w:val="60EB63F9"/>
    <w:rsid w:val="61651B42"/>
    <w:rsid w:val="61882403"/>
    <w:rsid w:val="61AB43B8"/>
    <w:rsid w:val="61E82EA1"/>
    <w:rsid w:val="61F32801"/>
    <w:rsid w:val="62093465"/>
    <w:rsid w:val="62195789"/>
    <w:rsid w:val="626A1B08"/>
    <w:rsid w:val="627F39D6"/>
    <w:rsid w:val="62904314"/>
    <w:rsid w:val="62B8336A"/>
    <w:rsid w:val="62F67840"/>
    <w:rsid w:val="630E2CAD"/>
    <w:rsid w:val="63506F50"/>
    <w:rsid w:val="635F5CFB"/>
    <w:rsid w:val="63AB4186"/>
    <w:rsid w:val="63D74F7B"/>
    <w:rsid w:val="63E340FD"/>
    <w:rsid w:val="63ED47F5"/>
    <w:rsid w:val="64337579"/>
    <w:rsid w:val="64441196"/>
    <w:rsid w:val="6448324A"/>
    <w:rsid w:val="64502F80"/>
    <w:rsid w:val="645B2050"/>
    <w:rsid w:val="647D16EF"/>
    <w:rsid w:val="648B53C8"/>
    <w:rsid w:val="64947310"/>
    <w:rsid w:val="64955B54"/>
    <w:rsid w:val="64A55606"/>
    <w:rsid w:val="64BA03AB"/>
    <w:rsid w:val="64BC57A7"/>
    <w:rsid w:val="64D55E44"/>
    <w:rsid w:val="64FE478A"/>
    <w:rsid w:val="65030030"/>
    <w:rsid w:val="65091B75"/>
    <w:rsid w:val="650A5824"/>
    <w:rsid w:val="654C24D9"/>
    <w:rsid w:val="655062D6"/>
    <w:rsid w:val="65556AA0"/>
    <w:rsid w:val="6568774A"/>
    <w:rsid w:val="658971E4"/>
    <w:rsid w:val="65A05841"/>
    <w:rsid w:val="65A92D87"/>
    <w:rsid w:val="65A9629B"/>
    <w:rsid w:val="65BC6440"/>
    <w:rsid w:val="65C36E7F"/>
    <w:rsid w:val="65D21A26"/>
    <w:rsid w:val="65E46C8B"/>
    <w:rsid w:val="65FC0AC0"/>
    <w:rsid w:val="660156AA"/>
    <w:rsid w:val="66134265"/>
    <w:rsid w:val="66320B8F"/>
    <w:rsid w:val="6639016F"/>
    <w:rsid w:val="663B7430"/>
    <w:rsid w:val="6659436D"/>
    <w:rsid w:val="66862C89"/>
    <w:rsid w:val="668F4079"/>
    <w:rsid w:val="6694184A"/>
    <w:rsid w:val="66A001EE"/>
    <w:rsid w:val="66C11F13"/>
    <w:rsid w:val="66C14CC1"/>
    <w:rsid w:val="66C8643E"/>
    <w:rsid w:val="66E856F1"/>
    <w:rsid w:val="66F15B48"/>
    <w:rsid w:val="671E1CA4"/>
    <w:rsid w:val="672A0BC3"/>
    <w:rsid w:val="6733109C"/>
    <w:rsid w:val="676236F6"/>
    <w:rsid w:val="676C1E7F"/>
    <w:rsid w:val="678C2521"/>
    <w:rsid w:val="67B33F51"/>
    <w:rsid w:val="67C276A2"/>
    <w:rsid w:val="67C577E1"/>
    <w:rsid w:val="67E36AB5"/>
    <w:rsid w:val="67F5796C"/>
    <w:rsid w:val="6809591F"/>
    <w:rsid w:val="682F3612"/>
    <w:rsid w:val="683D36FD"/>
    <w:rsid w:val="686F60CA"/>
    <w:rsid w:val="687775B2"/>
    <w:rsid w:val="687E0F07"/>
    <w:rsid w:val="688356D2"/>
    <w:rsid w:val="68A22BC7"/>
    <w:rsid w:val="68A40467"/>
    <w:rsid w:val="68AE04E3"/>
    <w:rsid w:val="69265CDE"/>
    <w:rsid w:val="698536CB"/>
    <w:rsid w:val="69B17A70"/>
    <w:rsid w:val="69B7722D"/>
    <w:rsid w:val="6A0154E3"/>
    <w:rsid w:val="6A0234C9"/>
    <w:rsid w:val="6A125484"/>
    <w:rsid w:val="6A1B14A7"/>
    <w:rsid w:val="6A604244"/>
    <w:rsid w:val="6A6E5F0E"/>
    <w:rsid w:val="6ABC136F"/>
    <w:rsid w:val="6AE75916"/>
    <w:rsid w:val="6B0679B4"/>
    <w:rsid w:val="6B0F5943"/>
    <w:rsid w:val="6B136E3A"/>
    <w:rsid w:val="6B241A17"/>
    <w:rsid w:val="6B421079"/>
    <w:rsid w:val="6B7439F8"/>
    <w:rsid w:val="6BB563CD"/>
    <w:rsid w:val="6C327B3B"/>
    <w:rsid w:val="6C4D6240"/>
    <w:rsid w:val="6C787517"/>
    <w:rsid w:val="6C8E0AE9"/>
    <w:rsid w:val="6C951E77"/>
    <w:rsid w:val="6CD01102"/>
    <w:rsid w:val="6CD116C2"/>
    <w:rsid w:val="6D0A4613"/>
    <w:rsid w:val="6D164969"/>
    <w:rsid w:val="6D221CEB"/>
    <w:rsid w:val="6D2362AC"/>
    <w:rsid w:val="6D265DE3"/>
    <w:rsid w:val="6D420274"/>
    <w:rsid w:val="6D494E79"/>
    <w:rsid w:val="6D716441"/>
    <w:rsid w:val="6D75250F"/>
    <w:rsid w:val="6D855A48"/>
    <w:rsid w:val="6DB12CE1"/>
    <w:rsid w:val="6DB1683D"/>
    <w:rsid w:val="6DB93944"/>
    <w:rsid w:val="6DBB3A8B"/>
    <w:rsid w:val="6DE97B69"/>
    <w:rsid w:val="6E011BB8"/>
    <w:rsid w:val="6E0818DD"/>
    <w:rsid w:val="6E1148C4"/>
    <w:rsid w:val="6E1F03F8"/>
    <w:rsid w:val="6E764468"/>
    <w:rsid w:val="6E8842D7"/>
    <w:rsid w:val="6E8B52E0"/>
    <w:rsid w:val="6E914282"/>
    <w:rsid w:val="6E9C0F6F"/>
    <w:rsid w:val="6EC06769"/>
    <w:rsid w:val="6F0E4EC3"/>
    <w:rsid w:val="6F3C2956"/>
    <w:rsid w:val="6F614293"/>
    <w:rsid w:val="6F775864"/>
    <w:rsid w:val="6F896567"/>
    <w:rsid w:val="6FA75111"/>
    <w:rsid w:val="6FAB550E"/>
    <w:rsid w:val="6FB46AF0"/>
    <w:rsid w:val="6FEC0000"/>
    <w:rsid w:val="6FF0392A"/>
    <w:rsid w:val="6FF11EBF"/>
    <w:rsid w:val="6FF869A5"/>
    <w:rsid w:val="700510C2"/>
    <w:rsid w:val="70211F6E"/>
    <w:rsid w:val="70390D6C"/>
    <w:rsid w:val="70557737"/>
    <w:rsid w:val="705C33D8"/>
    <w:rsid w:val="706B361B"/>
    <w:rsid w:val="706D27E8"/>
    <w:rsid w:val="707B3132"/>
    <w:rsid w:val="70DF1913"/>
    <w:rsid w:val="70E74065"/>
    <w:rsid w:val="711A6178"/>
    <w:rsid w:val="713B3103"/>
    <w:rsid w:val="716167CC"/>
    <w:rsid w:val="71AD7318"/>
    <w:rsid w:val="72135D18"/>
    <w:rsid w:val="721F77A7"/>
    <w:rsid w:val="723F4D5F"/>
    <w:rsid w:val="725D6F36"/>
    <w:rsid w:val="726D70E7"/>
    <w:rsid w:val="72943F73"/>
    <w:rsid w:val="729609C1"/>
    <w:rsid w:val="72A63D8F"/>
    <w:rsid w:val="72AE5A41"/>
    <w:rsid w:val="72C65DE3"/>
    <w:rsid w:val="72F83160"/>
    <w:rsid w:val="72FA2A34"/>
    <w:rsid w:val="73024E3E"/>
    <w:rsid w:val="73337081"/>
    <w:rsid w:val="7343262D"/>
    <w:rsid w:val="734E4B2E"/>
    <w:rsid w:val="73660EF4"/>
    <w:rsid w:val="73702427"/>
    <w:rsid w:val="73A429A0"/>
    <w:rsid w:val="73BA096B"/>
    <w:rsid w:val="73C04D8D"/>
    <w:rsid w:val="73C66918"/>
    <w:rsid w:val="73CD1EF7"/>
    <w:rsid w:val="73E123D8"/>
    <w:rsid w:val="73E159A2"/>
    <w:rsid w:val="74035919"/>
    <w:rsid w:val="742A0835"/>
    <w:rsid w:val="743462E1"/>
    <w:rsid w:val="74716D26"/>
    <w:rsid w:val="747D74F0"/>
    <w:rsid w:val="74C14D99"/>
    <w:rsid w:val="74C31ECB"/>
    <w:rsid w:val="74C45612"/>
    <w:rsid w:val="74D4132F"/>
    <w:rsid w:val="74E05C5A"/>
    <w:rsid w:val="74FC7B9C"/>
    <w:rsid w:val="75041948"/>
    <w:rsid w:val="75182997"/>
    <w:rsid w:val="75206B25"/>
    <w:rsid w:val="75614FED"/>
    <w:rsid w:val="75644ADD"/>
    <w:rsid w:val="7580664D"/>
    <w:rsid w:val="758B02BC"/>
    <w:rsid w:val="758D0CB2"/>
    <w:rsid w:val="75942919"/>
    <w:rsid w:val="762B48DB"/>
    <w:rsid w:val="76317141"/>
    <w:rsid w:val="765468FF"/>
    <w:rsid w:val="767D2400"/>
    <w:rsid w:val="768216BE"/>
    <w:rsid w:val="76914C03"/>
    <w:rsid w:val="76AA190D"/>
    <w:rsid w:val="76D8308D"/>
    <w:rsid w:val="7719675C"/>
    <w:rsid w:val="771C566F"/>
    <w:rsid w:val="772869E9"/>
    <w:rsid w:val="7738159E"/>
    <w:rsid w:val="77516D13"/>
    <w:rsid w:val="77760AED"/>
    <w:rsid w:val="77A163AD"/>
    <w:rsid w:val="77A24B7F"/>
    <w:rsid w:val="77C64FA3"/>
    <w:rsid w:val="77FA7033"/>
    <w:rsid w:val="78450BF6"/>
    <w:rsid w:val="78681D5F"/>
    <w:rsid w:val="786B55DA"/>
    <w:rsid w:val="787E7C64"/>
    <w:rsid w:val="78874D6A"/>
    <w:rsid w:val="78926BAA"/>
    <w:rsid w:val="78A80A10"/>
    <w:rsid w:val="78B00467"/>
    <w:rsid w:val="78B10039"/>
    <w:rsid w:val="78D34F15"/>
    <w:rsid w:val="79075EAB"/>
    <w:rsid w:val="792A3948"/>
    <w:rsid w:val="79347E8A"/>
    <w:rsid w:val="7936673D"/>
    <w:rsid w:val="793B1F88"/>
    <w:rsid w:val="794B7AA3"/>
    <w:rsid w:val="7967694A"/>
    <w:rsid w:val="796E0DE5"/>
    <w:rsid w:val="797F465B"/>
    <w:rsid w:val="79B324AE"/>
    <w:rsid w:val="79BF0CC0"/>
    <w:rsid w:val="79C84AED"/>
    <w:rsid w:val="79E67503"/>
    <w:rsid w:val="79F71A7C"/>
    <w:rsid w:val="7A1C376B"/>
    <w:rsid w:val="7A3E0481"/>
    <w:rsid w:val="7A513C46"/>
    <w:rsid w:val="7A841A8B"/>
    <w:rsid w:val="7AAA36FF"/>
    <w:rsid w:val="7AAF053F"/>
    <w:rsid w:val="7B1F2074"/>
    <w:rsid w:val="7B672C84"/>
    <w:rsid w:val="7B9F65A8"/>
    <w:rsid w:val="7BA6526A"/>
    <w:rsid w:val="7BD538AA"/>
    <w:rsid w:val="7BE619F0"/>
    <w:rsid w:val="7BEC5C88"/>
    <w:rsid w:val="7C0E014B"/>
    <w:rsid w:val="7C1D5622"/>
    <w:rsid w:val="7C263CEC"/>
    <w:rsid w:val="7C2E19A1"/>
    <w:rsid w:val="7C2E32D4"/>
    <w:rsid w:val="7C442F72"/>
    <w:rsid w:val="7C907F65"/>
    <w:rsid w:val="7C9537CE"/>
    <w:rsid w:val="7C9C4E59"/>
    <w:rsid w:val="7CAE2911"/>
    <w:rsid w:val="7CC373D2"/>
    <w:rsid w:val="7CC67326"/>
    <w:rsid w:val="7CC876FF"/>
    <w:rsid w:val="7CD61CB4"/>
    <w:rsid w:val="7D100702"/>
    <w:rsid w:val="7D1607D1"/>
    <w:rsid w:val="7D9B554F"/>
    <w:rsid w:val="7DA21751"/>
    <w:rsid w:val="7DC9285E"/>
    <w:rsid w:val="7DCA2F78"/>
    <w:rsid w:val="7DDA593C"/>
    <w:rsid w:val="7DDB16B4"/>
    <w:rsid w:val="7E092C14"/>
    <w:rsid w:val="7E2526EF"/>
    <w:rsid w:val="7E2A2FDE"/>
    <w:rsid w:val="7E2F1D63"/>
    <w:rsid w:val="7E4A6641"/>
    <w:rsid w:val="7E4B7138"/>
    <w:rsid w:val="7E5B26AF"/>
    <w:rsid w:val="7E60782A"/>
    <w:rsid w:val="7E655B4E"/>
    <w:rsid w:val="7ECD724F"/>
    <w:rsid w:val="7ED82642"/>
    <w:rsid w:val="7EDF0E70"/>
    <w:rsid w:val="7F2257ED"/>
    <w:rsid w:val="7F2552DD"/>
    <w:rsid w:val="7F482401"/>
    <w:rsid w:val="7F531E4A"/>
    <w:rsid w:val="7F534212"/>
    <w:rsid w:val="7F8C710A"/>
    <w:rsid w:val="7FBA5A25"/>
    <w:rsid w:val="7FBC2E67"/>
    <w:rsid w:val="7FC468A4"/>
    <w:rsid w:val="7FED703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4"/>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65"/>
    <w:qFormat/>
    <w:uiPriority w:val="0"/>
    <w:pPr>
      <w:keepNext/>
      <w:keepLines/>
      <w:spacing w:before="260" w:after="260" w:line="416" w:lineRule="auto"/>
      <w:outlineLvl w:val="2"/>
    </w:pPr>
    <w:rPr>
      <w:b/>
      <w:bCs/>
      <w:kern w:val="0"/>
      <w:sz w:val="32"/>
      <w:szCs w:val="32"/>
    </w:rPr>
  </w:style>
  <w:style w:type="paragraph" w:styleId="6">
    <w:name w:val="heading 4"/>
    <w:basedOn w:val="1"/>
    <w:next w:val="1"/>
    <w:qFormat/>
    <w:uiPriority w:val="0"/>
    <w:pPr>
      <w:numPr>
        <w:ilvl w:val="3"/>
        <w:numId w:val="1"/>
      </w:numPr>
      <w:adjustRightInd w:val="0"/>
      <w:spacing w:before="120" w:line="360" w:lineRule="auto"/>
      <w:textAlignment w:val="baseline"/>
      <w:outlineLvl w:val="3"/>
    </w:pPr>
    <w:rPr>
      <w:rFonts w:ascii="Arial" w:hAnsi="Times New Roman" w:eastAsia="黑体"/>
      <w:kern w:val="0"/>
      <w:sz w:val="28"/>
    </w:rPr>
  </w:style>
  <w:style w:type="paragraph" w:styleId="7">
    <w:name w:val="heading 5"/>
    <w:basedOn w:val="1"/>
    <w:next w:val="2"/>
    <w:link w:val="66"/>
    <w:qFormat/>
    <w:uiPriority w:val="0"/>
    <w:pPr>
      <w:keepNext/>
      <w:keepLines/>
      <w:numPr>
        <w:ilvl w:val="4"/>
        <w:numId w:val="2"/>
      </w:numPr>
      <w:spacing w:before="280" w:after="290" w:line="376" w:lineRule="auto"/>
      <w:outlineLvl w:val="4"/>
    </w:pPr>
    <w:rPr>
      <w:b/>
      <w:sz w:val="28"/>
    </w:rPr>
  </w:style>
  <w:style w:type="paragraph" w:styleId="8">
    <w:name w:val="heading 6"/>
    <w:basedOn w:val="1"/>
    <w:next w:val="2"/>
    <w:link w:val="67"/>
    <w:qFormat/>
    <w:uiPriority w:val="0"/>
    <w:pPr>
      <w:keepNext/>
      <w:keepLines/>
      <w:numPr>
        <w:ilvl w:val="5"/>
        <w:numId w:val="2"/>
      </w:numPr>
      <w:spacing w:before="240" w:after="64" w:line="320" w:lineRule="auto"/>
      <w:outlineLvl w:val="5"/>
    </w:pPr>
    <w:rPr>
      <w:rFonts w:ascii="Arial" w:hAnsi="Arial" w:eastAsia="黑体"/>
      <w:b/>
      <w:sz w:val="24"/>
    </w:rPr>
  </w:style>
  <w:style w:type="paragraph" w:styleId="9">
    <w:name w:val="heading 7"/>
    <w:basedOn w:val="1"/>
    <w:next w:val="2"/>
    <w:link w:val="68"/>
    <w:qFormat/>
    <w:uiPriority w:val="0"/>
    <w:pPr>
      <w:keepNext/>
      <w:keepLines/>
      <w:numPr>
        <w:ilvl w:val="6"/>
        <w:numId w:val="2"/>
      </w:numPr>
      <w:spacing w:before="240" w:after="64" w:line="320" w:lineRule="auto"/>
      <w:outlineLvl w:val="6"/>
    </w:pPr>
    <w:rPr>
      <w:b/>
      <w:sz w:val="24"/>
    </w:rPr>
  </w:style>
  <w:style w:type="paragraph" w:styleId="10">
    <w:name w:val="heading 8"/>
    <w:basedOn w:val="1"/>
    <w:next w:val="2"/>
    <w:link w:val="69"/>
    <w:qFormat/>
    <w:uiPriority w:val="0"/>
    <w:pPr>
      <w:keepNext/>
      <w:keepLines/>
      <w:numPr>
        <w:ilvl w:val="7"/>
        <w:numId w:val="2"/>
      </w:numPr>
      <w:spacing w:before="240" w:after="64" w:line="320" w:lineRule="auto"/>
      <w:outlineLvl w:val="7"/>
    </w:pPr>
    <w:rPr>
      <w:rFonts w:ascii="Arial" w:hAnsi="Arial" w:eastAsia="黑体"/>
      <w:sz w:val="24"/>
    </w:rPr>
  </w:style>
  <w:style w:type="paragraph" w:styleId="11">
    <w:name w:val="heading 9"/>
    <w:basedOn w:val="1"/>
    <w:next w:val="2"/>
    <w:link w:val="70"/>
    <w:qFormat/>
    <w:uiPriority w:val="0"/>
    <w:pPr>
      <w:keepNext/>
      <w:keepLines/>
      <w:numPr>
        <w:ilvl w:val="8"/>
        <w:numId w:val="2"/>
      </w:numPr>
      <w:spacing w:before="240" w:after="64" w:line="320" w:lineRule="auto"/>
      <w:outlineLvl w:val="8"/>
    </w:pPr>
    <w:rPr>
      <w:rFonts w:ascii="Arial" w:hAnsi="Arial" w:eastAsia="黑体"/>
    </w:rPr>
  </w:style>
  <w:style w:type="character" w:default="1" w:styleId="53">
    <w:name w:val="Default Paragraph Font"/>
    <w:unhideWhenUsed/>
    <w:qFormat/>
    <w:uiPriority w:val="1"/>
  </w:style>
  <w:style w:type="table" w:default="1" w:styleId="51">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index 5"/>
    <w:basedOn w:val="1"/>
    <w:next w:val="1"/>
    <w:qFormat/>
    <w:uiPriority w:val="0"/>
    <w:pPr>
      <w:ind w:left="1680"/>
    </w:pPr>
  </w:style>
  <w:style w:type="paragraph" w:styleId="16">
    <w:name w:val="Document Map"/>
    <w:basedOn w:val="1"/>
    <w:link w:val="71"/>
    <w:unhideWhenUsed/>
    <w:qFormat/>
    <w:uiPriority w:val="0"/>
    <w:pPr>
      <w:shd w:val="clear" w:color="auto" w:fill="000080"/>
    </w:pPr>
    <w:rPr>
      <w:rFonts w:hint="eastAsia" w:ascii="宋体" w:hAnsi="宋体"/>
      <w:kern w:val="0"/>
      <w:sz w:val="20"/>
      <w:szCs w:val="20"/>
    </w:rPr>
  </w:style>
  <w:style w:type="paragraph" w:styleId="17">
    <w:name w:val="annotation text"/>
    <w:basedOn w:val="1"/>
    <w:link w:val="72"/>
    <w:unhideWhenUsed/>
    <w:qFormat/>
    <w:uiPriority w:val="0"/>
    <w:pPr>
      <w:jc w:val="left"/>
    </w:pPr>
  </w:style>
  <w:style w:type="paragraph" w:styleId="18">
    <w:name w:val="Body Text 3"/>
    <w:basedOn w:val="1"/>
    <w:link w:val="73"/>
    <w:qFormat/>
    <w:uiPriority w:val="0"/>
    <w:pPr>
      <w:spacing w:line="500" w:lineRule="exact"/>
    </w:pPr>
    <w:rPr>
      <w:b/>
      <w:bCs/>
      <w:kern w:val="0"/>
      <w:sz w:val="24"/>
    </w:rPr>
  </w:style>
  <w:style w:type="paragraph" w:styleId="19">
    <w:name w:val="Body Text"/>
    <w:basedOn w:val="1"/>
    <w:link w:val="62"/>
    <w:qFormat/>
    <w:uiPriority w:val="99"/>
    <w:pPr>
      <w:spacing w:line="380" w:lineRule="exact"/>
    </w:pPr>
    <w:rPr>
      <w:kern w:val="0"/>
      <w:sz w:val="24"/>
    </w:rPr>
  </w:style>
  <w:style w:type="paragraph" w:styleId="20">
    <w:name w:val="Body Text Indent"/>
    <w:basedOn w:val="1"/>
    <w:next w:val="21"/>
    <w:link w:val="74"/>
    <w:qFormat/>
    <w:uiPriority w:val="0"/>
    <w:pPr>
      <w:ind w:firstLine="830" w:firstLineChars="352"/>
    </w:pPr>
    <w:rPr>
      <w:rFonts w:ascii="仿宋_GB2312" w:eastAsia="仿宋_GB2312"/>
      <w:kern w:val="0"/>
      <w:sz w:val="32"/>
      <w:szCs w:val="20"/>
    </w:rPr>
  </w:style>
  <w:style w:type="paragraph" w:customStyle="1" w:styleId="21">
    <w:name w:val="Default"/>
    <w:basedOn w:val="22"/>
    <w:next w:val="1"/>
    <w:qFormat/>
    <w:uiPriority w:val="99"/>
    <w:pPr>
      <w:widowControl w:val="0"/>
      <w:autoSpaceDE w:val="0"/>
      <w:autoSpaceDN w:val="0"/>
      <w:adjustRightInd w:val="0"/>
    </w:pPr>
    <w:rPr>
      <w:rFonts w:ascii="宋体" w:cs="宋体"/>
      <w:color w:val="000000"/>
      <w:sz w:val="24"/>
      <w:szCs w:val="24"/>
      <w:lang w:val="en-US" w:eastAsia="zh-CN" w:bidi="ar-SA"/>
    </w:rPr>
  </w:style>
  <w:style w:type="paragraph" w:styleId="22">
    <w:name w:val="Title"/>
    <w:basedOn w:val="1"/>
    <w:next w:val="1"/>
    <w:link w:val="75"/>
    <w:qFormat/>
    <w:uiPriority w:val="10"/>
    <w:pPr>
      <w:spacing w:before="240" w:after="60"/>
      <w:jc w:val="center"/>
      <w:outlineLvl w:val="0"/>
    </w:pPr>
    <w:rPr>
      <w:rFonts w:ascii="Cambria" w:hAnsi="Cambria"/>
      <w:b/>
      <w:bCs/>
      <w:sz w:val="32"/>
      <w:szCs w:val="32"/>
    </w:rPr>
  </w:style>
  <w:style w:type="paragraph" w:styleId="23">
    <w:name w:val="List Number 3"/>
    <w:basedOn w:val="1"/>
    <w:qFormat/>
    <w:uiPriority w:val="0"/>
    <w:pPr>
      <w:numPr>
        <w:ilvl w:val="0"/>
        <w:numId w:val="3"/>
      </w:numPr>
    </w:pPr>
  </w:style>
  <w:style w:type="paragraph" w:styleId="24">
    <w:name w:val="List 2"/>
    <w:basedOn w:val="1"/>
    <w:qFormat/>
    <w:uiPriority w:val="0"/>
    <w:pPr>
      <w:ind w:left="100" w:leftChars="200" w:hanging="200" w:hangingChars="200"/>
    </w:pPr>
    <w:rPr>
      <w:sz w:val="28"/>
    </w:rPr>
  </w:style>
  <w:style w:type="paragraph" w:styleId="25">
    <w:name w:val="Block Text"/>
    <w:basedOn w:val="1"/>
    <w:qFormat/>
    <w:uiPriority w:val="0"/>
    <w:pPr>
      <w:adjustRightInd w:val="0"/>
      <w:ind w:left="420" w:right="33"/>
      <w:jc w:val="left"/>
      <w:textAlignment w:val="baseline"/>
    </w:pPr>
    <w:rPr>
      <w:kern w:val="0"/>
      <w:sz w:val="24"/>
      <w:szCs w:val="20"/>
    </w:rPr>
  </w:style>
  <w:style w:type="paragraph" w:styleId="26">
    <w:name w:val="toc 5"/>
    <w:basedOn w:val="1"/>
    <w:next w:val="1"/>
    <w:unhideWhenUsed/>
    <w:qFormat/>
    <w:uiPriority w:val="39"/>
    <w:pPr>
      <w:ind w:left="1680" w:leftChars="800"/>
    </w:pPr>
    <w:rPr>
      <w:rFonts w:ascii="Calibri" w:hAnsi="Calibri"/>
      <w:szCs w:val="22"/>
    </w:rPr>
  </w:style>
  <w:style w:type="paragraph" w:styleId="27">
    <w:name w:val="toc 3"/>
    <w:basedOn w:val="1"/>
    <w:next w:val="1"/>
    <w:unhideWhenUsed/>
    <w:qFormat/>
    <w:uiPriority w:val="39"/>
    <w:pPr>
      <w:ind w:left="840" w:leftChars="400"/>
    </w:pPr>
    <w:rPr>
      <w:rFonts w:ascii="Calibri" w:hAnsi="Calibri"/>
      <w:szCs w:val="22"/>
    </w:rPr>
  </w:style>
  <w:style w:type="paragraph" w:styleId="28">
    <w:name w:val="Plain Text"/>
    <w:basedOn w:val="1"/>
    <w:next w:val="6"/>
    <w:link w:val="76"/>
    <w:qFormat/>
    <w:uiPriority w:val="0"/>
    <w:rPr>
      <w:rFonts w:ascii="宋体" w:hAnsi="Courier New"/>
      <w:kern w:val="0"/>
      <w:sz w:val="20"/>
      <w:szCs w:val="21"/>
    </w:rPr>
  </w:style>
  <w:style w:type="paragraph" w:styleId="29">
    <w:name w:val="toc 8"/>
    <w:basedOn w:val="1"/>
    <w:next w:val="1"/>
    <w:unhideWhenUsed/>
    <w:qFormat/>
    <w:uiPriority w:val="39"/>
    <w:pPr>
      <w:ind w:left="2940" w:leftChars="1400"/>
    </w:pPr>
    <w:rPr>
      <w:rFonts w:ascii="Calibri" w:hAnsi="Calibri"/>
      <w:szCs w:val="22"/>
    </w:rPr>
  </w:style>
  <w:style w:type="paragraph" w:styleId="30">
    <w:name w:val="Date"/>
    <w:basedOn w:val="1"/>
    <w:next w:val="1"/>
    <w:link w:val="77"/>
    <w:qFormat/>
    <w:uiPriority w:val="0"/>
    <w:pPr>
      <w:ind w:left="100" w:leftChars="2500"/>
    </w:pPr>
    <w:rPr>
      <w:rFonts w:ascii="宋体" w:hAnsi="Courier New"/>
      <w:kern w:val="0"/>
      <w:sz w:val="20"/>
      <w:szCs w:val="21"/>
    </w:rPr>
  </w:style>
  <w:style w:type="paragraph" w:styleId="31">
    <w:name w:val="Body Text Indent 2"/>
    <w:basedOn w:val="1"/>
    <w:link w:val="78"/>
    <w:qFormat/>
    <w:uiPriority w:val="0"/>
    <w:pPr>
      <w:ind w:firstLine="630"/>
    </w:pPr>
    <w:rPr>
      <w:kern w:val="0"/>
      <w:sz w:val="32"/>
      <w:szCs w:val="20"/>
    </w:rPr>
  </w:style>
  <w:style w:type="paragraph" w:styleId="32">
    <w:name w:val="endnote text"/>
    <w:basedOn w:val="1"/>
    <w:link w:val="79"/>
    <w:unhideWhenUsed/>
    <w:qFormat/>
    <w:uiPriority w:val="99"/>
    <w:pPr>
      <w:snapToGrid w:val="0"/>
      <w:jc w:val="left"/>
    </w:pPr>
  </w:style>
  <w:style w:type="paragraph" w:styleId="33">
    <w:name w:val="Balloon Text"/>
    <w:basedOn w:val="1"/>
    <w:link w:val="80"/>
    <w:semiHidden/>
    <w:qFormat/>
    <w:uiPriority w:val="0"/>
    <w:rPr>
      <w:kern w:val="0"/>
      <w:sz w:val="18"/>
      <w:szCs w:val="18"/>
    </w:rPr>
  </w:style>
  <w:style w:type="paragraph" w:styleId="34">
    <w:name w:val="footer"/>
    <w:basedOn w:val="1"/>
    <w:link w:val="81"/>
    <w:unhideWhenUsed/>
    <w:qFormat/>
    <w:uiPriority w:val="99"/>
    <w:pPr>
      <w:tabs>
        <w:tab w:val="center" w:pos="4153"/>
        <w:tab w:val="right" w:pos="8306"/>
      </w:tabs>
      <w:snapToGrid w:val="0"/>
      <w:jc w:val="left"/>
    </w:pPr>
    <w:rPr>
      <w:kern w:val="0"/>
      <w:sz w:val="18"/>
      <w:szCs w:val="18"/>
    </w:rPr>
  </w:style>
  <w:style w:type="paragraph" w:styleId="35">
    <w:name w:val="envelope return"/>
    <w:basedOn w:val="1"/>
    <w:qFormat/>
    <w:uiPriority w:val="0"/>
    <w:pPr>
      <w:snapToGrid w:val="0"/>
    </w:pPr>
    <w:rPr>
      <w:rFonts w:ascii="Arial" w:hAnsi="Arial" w:eastAsia="宋体" w:cs="Times New Roman"/>
    </w:rPr>
  </w:style>
  <w:style w:type="paragraph" w:styleId="36">
    <w:name w:val="header"/>
    <w:basedOn w:val="1"/>
    <w:next w:val="1"/>
    <w:link w:val="82"/>
    <w:unhideWhenUsed/>
    <w:qFormat/>
    <w:uiPriority w:val="99"/>
    <w:pPr>
      <w:pBdr>
        <w:bottom w:val="single" w:color="auto" w:sz="6" w:space="1"/>
      </w:pBdr>
      <w:tabs>
        <w:tab w:val="center" w:pos="0"/>
        <w:tab w:val="left" w:pos="8306"/>
      </w:tabs>
      <w:snapToGrid w:val="0"/>
      <w:jc w:val="center"/>
    </w:pPr>
    <w:rPr>
      <w:sz w:val="18"/>
      <w:szCs w:val="18"/>
    </w:rPr>
  </w:style>
  <w:style w:type="paragraph" w:styleId="37">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8">
    <w:name w:val="toc 4"/>
    <w:basedOn w:val="1"/>
    <w:next w:val="1"/>
    <w:unhideWhenUsed/>
    <w:qFormat/>
    <w:uiPriority w:val="39"/>
    <w:pPr>
      <w:ind w:left="1260" w:leftChars="600"/>
    </w:pPr>
    <w:rPr>
      <w:rFonts w:ascii="Calibri" w:hAnsi="Calibri"/>
      <w:szCs w:val="22"/>
    </w:rPr>
  </w:style>
  <w:style w:type="paragraph" w:styleId="39">
    <w:name w:val="List"/>
    <w:basedOn w:val="1"/>
    <w:qFormat/>
    <w:uiPriority w:val="0"/>
    <w:pPr>
      <w:ind w:left="200" w:hanging="200" w:hangingChars="200"/>
    </w:pPr>
    <w:rPr>
      <w:sz w:val="28"/>
    </w:rPr>
  </w:style>
  <w:style w:type="paragraph" w:styleId="40">
    <w:name w:val="footnote text"/>
    <w:basedOn w:val="1"/>
    <w:link w:val="83"/>
    <w:unhideWhenUsed/>
    <w:qFormat/>
    <w:uiPriority w:val="99"/>
    <w:pPr>
      <w:snapToGrid w:val="0"/>
      <w:jc w:val="left"/>
    </w:pPr>
    <w:rPr>
      <w:sz w:val="18"/>
      <w:szCs w:val="18"/>
    </w:rPr>
  </w:style>
  <w:style w:type="paragraph" w:styleId="41">
    <w:name w:val="toc 6"/>
    <w:basedOn w:val="1"/>
    <w:next w:val="1"/>
    <w:unhideWhenUsed/>
    <w:qFormat/>
    <w:uiPriority w:val="39"/>
    <w:pPr>
      <w:ind w:left="2100" w:leftChars="1000"/>
    </w:pPr>
    <w:rPr>
      <w:rFonts w:ascii="Calibri" w:hAnsi="Calibri"/>
      <w:szCs w:val="22"/>
    </w:rPr>
  </w:style>
  <w:style w:type="paragraph" w:styleId="42">
    <w:name w:val="Body Text Indent 3"/>
    <w:basedOn w:val="1"/>
    <w:link w:val="84"/>
    <w:qFormat/>
    <w:uiPriority w:val="0"/>
    <w:pPr>
      <w:spacing w:after="120"/>
      <w:ind w:left="420" w:leftChars="200"/>
    </w:pPr>
    <w:rPr>
      <w:kern w:val="0"/>
      <w:sz w:val="16"/>
      <w:szCs w:val="16"/>
    </w:rPr>
  </w:style>
  <w:style w:type="paragraph" w:styleId="43">
    <w:name w:val="toc 2"/>
    <w:basedOn w:val="1"/>
    <w:next w:val="1"/>
    <w:unhideWhenUsed/>
    <w:qFormat/>
    <w:uiPriority w:val="39"/>
    <w:pPr>
      <w:ind w:left="420" w:leftChars="200"/>
    </w:pPr>
  </w:style>
  <w:style w:type="paragraph" w:styleId="44">
    <w:name w:val="toc 9"/>
    <w:basedOn w:val="1"/>
    <w:next w:val="1"/>
    <w:unhideWhenUsed/>
    <w:qFormat/>
    <w:uiPriority w:val="39"/>
    <w:pPr>
      <w:ind w:left="3360" w:leftChars="1600"/>
    </w:pPr>
    <w:rPr>
      <w:rFonts w:ascii="Calibri" w:hAnsi="Calibri"/>
      <w:szCs w:val="22"/>
    </w:rPr>
  </w:style>
  <w:style w:type="paragraph" w:styleId="45">
    <w:name w:val="Body Text 2"/>
    <w:basedOn w:val="1"/>
    <w:link w:val="85"/>
    <w:qFormat/>
    <w:uiPriority w:val="0"/>
    <w:pPr>
      <w:spacing w:after="120" w:line="480" w:lineRule="auto"/>
    </w:pPr>
    <w:rPr>
      <w:kern w:val="0"/>
      <w:sz w:val="20"/>
    </w:rPr>
  </w:style>
  <w:style w:type="paragraph" w:styleId="46">
    <w:name w:val="Normal (Web)"/>
    <w:basedOn w:val="1"/>
    <w:qFormat/>
    <w:uiPriority w:val="99"/>
    <w:pPr>
      <w:widowControl/>
      <w:spacing w:before="100" w:beforeAutospacing="1" w:after="100" w:afterAutospacing="1"/>
      <w:jc w:val="left"/>
    </w:pPr>
    <w:rPr>
      <w:rFonts w:ascii="宋体" w:hAnsi="宋体"/>
      <w:kern w:val="0"/>
      <w:sz w:val="24"/>
    </w:rPr>
  </w:style>
  <w:style w:type="paragraph" w:styleId="47">
    <w:name w:val="index 1"/>
    <w:basedOn w:val="1"/>
    <w:next w:val="1"/>
    <w:semiHidden/>
    <w:qFormat/>
    <w:uiPriority w:val="0"/>
    <w:pPr>
      <w:spacing w:line="400" w:lineRule="exact"/>
      <w:ind w:firstLine="420" w:firstLineChars="200"/>
    </w:pPr>
    <w:rPr>
      <w:rFonts w:ascii="宋体" w:hAnsi="Courier New"/>
      <w:b/>
      <w:szCs w:val="20"/>
    </w:rPr>
  </w:style>
  <w:style w:type="paragraph" w:styleId="48">
    <w:name w:val="annotation subject"/>
    <w:basedOn w:val="17"/>
    <w:next w:val="17"/>
    <w:link w:val="86"/>
    <w:unhideWhenUsed/>
    <w:qFormat/>
    <w:uiPriority w:val="99"/>
    <w:rPr>
      <w:b/>
      <w:bCs/>
    </w:rPr>
  </w:style>
  <w:style w:type="paragraph" w:styleId="49">
    <w:name w:val="Body Text First Indent"/>
    <w:basedOn w:val="19"/>
    <w:next w:val="1"/>
    <w:unhideWhenUsed/>
    <w:qFormat/>
    <w:uiPriority w:val="0"/>
    <w:pPr>
      <w:autoSpaceDE/>
      <w:autoSpaceDN/>
      <w:adjustRightInd/>
      <w:ind w:firstLine="420" w:firstLineChars="100"/>
      <w:jc w:val="both"/>
    </w:pPr>
    <w:rPr>
      <w:rFonts w:hAnsi="Times New Roman" w:eastAsia="Times New Roman"/>
      <w:kern w:val="0"/>
      <w:szCs w:val="20"/>
    </w:rPr>
  </w:style>
  <w:style w:type="paragraph" w:styleId="50">
    <w:name w:val="Body Text First Indent 2"/>
    <w:basedOn w:val="20"/>
    <w:next w:val="25"/>
    <w:qFormat/>
    <w:uiPriority w:val="99"/>
    <w:pPr>
      <w:spacing w:after="120"/>
      <w:ind w:left="420" w:leftChars="200" w:firstLine="420" w:firstLineChars="200"/>
    </w:pPr>
    <w:rPr>
      <w:rFonts w:ascii="Times New Roman" w:eastAsia="宋体"/>
      <w:sz w:val="21"/>
      <w:szCs w:val="24"/>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basedOn w:val="53"/>
    <w:qFormat/>
    <w:uiPriority w:val="22"/>
    <w:rPr>
      <w:b/>
    </w:rPr>
  </w:style>
  <w:style w:type="character" w:styleId="55">
    <w:name w:val="endnote reference"/>
    <w:unhideWhenUsed/>
    <w:qFormat/>
    <w:uiPriority w:val="99"/>
    <w:rPr>
      <w:vertAlign w:val="superscript"/>
    </w:rPr>
  </w:style>
  <w:style w:type="character" w:styleId="56">
    <w:name w:val="page number"/>
    <w:qFormat/>
    <w:uiPriority w:val="0"/>
  </w:style>
  <w:style w:type="character" w:styleId="57">
    <w:name w:val="FollowedHyperlink"/>
    <w:qFormat/>
    <w:uiPriority w:val="0"/>
    <w:rPr>
      <w:color w:val="800080"/>
      <w:u w:val="single"/>
    </w:rPr>
  </w:style>
  <w:style w:type="character" w:styleId="58">
    <w:name w:val="Hyperlink"/>
    <w:qFormat/>
    <w:uiPriority w:val="99"/>
    <w:rPr>
      <w:color w:val="0000FF"/>
      <w:u w:val="single"/>
    </w:rPr>
  </w:style>
  <w:style w:type="character" w:styleId="59">
    <w:name w:val="annotation reference"/>
    <w:unhideWhenUsed/>
    <w:qFormat/>
    <w:uiPriority w:val="0"/>
    <w:rPr>
      <w:sz w:val="21"/>
      <w:szCs w:val="21"/>
    </w:rPr>
  </w:style>
  <w:style w:type="character" w:styleId="60">
    <w:name w:val="footnote reference"/>
    <w:unhideWhenUsed/>
    <w:qFormat/>
    <w:uiPriority w:val="99"/>
    <w:rPr>
      <w:vertAlign w:val="superscript"/>
    </w:rPr>
  </w:style>
  <w:style w:type="character" w:styleId="61">
    <w:name w:val="HTML Sample"/>
    <w:qFormat/>
    <w:uiPriority w:val="0"/>
    <w:rPr>
      <w:rFonts w:ascii="Courier New" w:hAnsi="Courier New"/>
    </w:rPr>
  </w:style>
  <w:style w:type="character" w:customStyle="1" w:styleId="62">
    <w:name w:val="正文文本 字符"/>
    <w:link w:val="19"/>
    <w:qFormat/>
    <w:uiPriority w:val="99"/>
    <w:rPr>
      <w:rFonts w:ascii="Times New Roman" w:hAnsi="Times New Roman" w:eastAsia="宋体" w:cs="Times New Roman"/>
      <w:sz w:val="24"/>
      <w:szCs w:val="24"/>
    </w:rPr>
  </w:style>
  <w:style w:type="character" w:customStyle="1" w:styleId="63">
    <w:name w:val="标题 1 字符1"/>
    <w:link w:val="3"/>
    <w:qFormat/>
    <w:uiPriority w:val="0"/>
    <w:rPr>
      <w:rFonts w:ascii="Times New Roman" w:hAnsi="Times New Roman" w:eastAsia="宋体" w:cs="Times New Roman"/>
      <w:b/>
      <w:bCs/>
      <w:kern w:val="44"/>
      <w:sz w:val="44"/>
      <w:szCs w:val="44"/>
    </w:rPr>
  </w:style>
  <w:style w:type="character" w:customStyle="1" w:styleId="64">
    <w:name w:val="标题 2 字符"/>
    <w:link w:val="4"/>
    <w:qFormat/>
    <w:uiPriority w:val="0"/>
    <w:rPr>
      <w:rFonts w:ascii="Arial" w:hAnsi="Arial" w:eastAsia="黑体" w:cs="Times New Roman"/>
      <w:b/>
      <w:bCs/>
      <w:sz w:val="32"/>
      <w:szCs w:val="32"/>
    </w:rPr>
  </w:style>
  <w:style w:type="character" w:customStyle="1" w:styleId="65">
    <w:name w:val="标题 3 字符"/>
    <w:link w:val="5"/>
    <w:qFormat/>
    <w:uiPriority w:val="0"/>
    <w:rPr>
      <w:rFonts w:ascii="Times New Roman" w:hAnsi="Times New Roman" w:eastAsia="宋体" w:cs="Times New Roman"/>
      <w:b/>
      <w:bCs/>
      <w:sz w:val="32"/>
      <w:szCs w:val="32"/>
    </w:rPr>
  </w:style>
  <w:style w:type="character" w:customStyle="1" w:styleId="66">
    <w:name w:val="标题 5 字符"/>
    <w:link w:val="7"/>
    <w:qFormat/>
    <w:uiPriority w:val="0"/>
    <w:rPr>
      <w:b/>
      <w:kern w:val="2"/>
      <w:sz w:val="28"/>
      <w:szCs w:val="24"/>
    </w:rPr>
  </w:style>
  <w:style w:type="character" w:customStyle="1" w:styleId="67">
    <w:name w:val="标题 6 字符"/>
    <w:link w:val="8"/>
    <w:qFormat/>
    <w:uiPriority w:val="0"/>
    <w:rPr>
      <w:rFonts w:ascii="Arial" w:hAnsi="Arial" w:eastAsia="黑体"/>
      <w:b/>
      <w:kern w:val="2"/>
      <w:sz w:val="24"/>
      <w:szCs w:val="24"/>
    </w:rPr>
  </w:style>
  <w:style w:type="character" w:customStyle="1" w:styleId="68">
    <w:name w:val="标题 7 字符"/>
    <w:link w:val="9"/>
    <w:qFormat/>
    <w:uiPriority w:val="0"/>
    <w:rPr>
      <w:rFonts w:ascii="Times New Roman" w:hAnsi="Times New Roman"/>
      <w:b/>
      <w:kern w:val="2"/>
      <w:sz w:val="24"/>
      <w:szCs w:val="24"/>
    </w:rPr>
  </w:style>
  <w:style w:type="character" w:customStyle="1" w:styleId="69">
    <w:name w:val="标题 8 字符"/>
    <w:link w:val="10"/>
    <w:qFormat/>
    <w:uiPriority w:val="0"/>
    <w:rPr>
      <w:rFonts w:ascii="Arial" w:hAnsi="Arial" w:eastAsia="黑体"/>
      <w:kern w:val="2"/>
      <w:sz w:val="24"/>
      <w:szCs w:val="24"/>
    </w:rPr>
  </w:style>
  <w:style w:type="character" w:customStyle="1" w:styleId="70">
    <w:name w:val="标题 9 字符"/>
    <w:link w:val="11"/>
    <w:qFormat/>
    <w:uiPriority w:val="0"/>
    <w:rPr>
      <w:rFonts w:ascii="Arial" w:hAnsi="Arial" w:eastAsia="黑体"/>
      <w:kern w:val="2"/>
      <w:sz w:val="21"/>
      <w:szCs w:val="24"/>
    </w:rPr>
  </w:style>
  <w:style w:type="character" w:customStyle="1" w:styleId="71">
    <w:name w:val="文档结构图 字符"/>
    <w:link w:val="16"/>
    <w:qFormat/>
    <w:uiPriority w:val="0"/>
    <w:rPr>
      <w:rFonts w:hint="eastAsia" w:ascii="宋体" w:hAnsi="宋体" w:eastAsia="宋体" w:cs="宋体"/>
    </w:rPr>
  </w:style>
  <w:style w:type="character" w:customStyle="1" w:styleId="72">
    <w:name w:val="批注文字 字符2"/>
    <w:link w:val="17"/>
    <w:qFormat/>
    <w:uiPriority w:val="0"/>
    <w:rPr>
      <w:rFonts w:ascii="Times New Roman" w:hAnsi="Times New Roman"/>
      <w:kern w:val="2"/>
      <w:sz w:val="21"/>
      <w:szCs w:val="24"/>
    </w:rPr>
  </w:style>
  <w:style w:type="character" w:customStyle="1" w:styleId="73">
    <w:name w:val="正文文本 3 字符"/>
    <w:link w:val="18"/>
    <w:qFormat/>
    <w:uiPriority w:val="0"/>
    <w:rPr>
      <w:rFonts w:ascii="Times New Roman" w:hAnsi="Times New Roman" w:eastAsia="宋体" w:cs="Times New Roman"/>
      <w:b/>
      <w:bCs/>
      <w:sz w:val="24"/>
      <w:szCs w:val="24"/>
    </w:rPr>
  </w:style>
  <w:style w:type="character" w:customStyle="1" w:styleId="74">
    <w:name w:val="正文文本缩进 字符1"/>
    <w:link w:val="20"/>
    <w:qFormat/>
    <w:uiPriority w:val="0"/>
    <w:rPr>
      <w:rFonts w:ascii="仿宋_GB2312" w:hAnsi="Times New Roman" w:eastAsia="仿宋_GB2312" w:cs="Times New Roman"/>
      <w:sz w:val="32"/>
      <w:szCs w:val="20"/>
    </w:rPr>
  </w:style>
  <w:style w:type="character" w:customStyle="1" w:styleId="75">
    <w:name w:val="标题 字符"/>
    <w:link w:val="22"/>
    <w:qFormat/>
    <w:uiPriority w:val="10"/>
    <w:rPr>
      <w:rFonts w:ascii="Cambria" w:hAnsi="Cambria" w:cs="Times New Roman"/>
      <w:b/>
      <w:bCs/>
      <w:kern w:val="2"/>
      <w:sz w:val="32"/>
      <w:szCs w:val="32"/>
    </w:rPr>
  </w:style>
  <w:style w:type="character" w:customStyle="1" w:styleId="76">
    <w:name w:val="纯文本 字符2"/>
    <w:link w:val="28"/>
    <w:qFormat/>
    <w:uiPriority w:val="0"/>
    <w:rPr>
      <w:rFonts w:ascii="宋体" w:hAnsi="Courier New" w:eastAsia="宋体" w:cs="Courier New"/>
      <w:szCs w:val="21"/>
    </w:rPr>
  </w:style>
  <w:style w:type="character" w:customStyle="1" w:styleId="77">
    <w:name w:val="日期 字符"/>
    <w:link w:val="30"/>
    <w:qFormat/>
    <w:uiPriority w:val="0"/>
    <w:rPr>
      <w:rFonts w:ascii="宋体" w:hAnsi="Courier New" w:eastAsia="宋体" w:cs="Courier New"/>
      <w:szCs w:val="21"/>
    </w:rPr>
  </w:style>
  <w:style w:type="character" w:customStyle="1" w:styleId="78">
    <w:name w:val="正文文本缩进 2 字符"/>
    <w:link w:val="31"/>
    <w:qFormat/>
    <w:uiPriority w:val="0"/>
    <w:rPr>
      <w:rFonts w:ascii="Times New Roman" w:hAnsi="Times New Roman" w:eastAsia="宋体" w:cs="Times New Roman"/>
      <w:sz w:val="32"/>
      <w:szCs w:val="20"/>
    </w:rPr>
  </w:style>
  <w:style w:type="character" w:customStyle="1" w:styleId="79">
    <w:name w:val="尾注文本 字符"/>
    <w:link w:val="32"/>
    <w:semiHidden/>
    <w:qFormat/>
    <w:uiPriority w:val="99"/>
    <w:rPr>
      <w:rFonts w:ascii="Times New Roman" w:hAnsi="Times New Roman"/>
      <w:kern w:val="2"/>
      <w:sz w:val="21"/>
      <w:szCs w:val="24"/>
    </w:rPr>
  </w:style>
  <w:style w:type="character" w:customStyle="1" w:styleId="80">
    <w:name w:val="批注框文本 字符"/>
    <w:link w:val="33"/>
    <w:semiHidden/>
    <w:qFormat/>
    <w:uiPriority w:val="0"/>
    <w:rPr>
      <w:rFonts w:ascii="Times New Roman" w:hAnsi="Times New Roman" w:eastAsia="宋体" w:cs="Times New Roman"/>
      <w:sz w:val="18"/>
      <w:szCs w:val="18"/>
    </w:rPr>
  </w:style>
  <w:style w:type="character" w:customStyle="1" w:styleId="81">
    <w:name w:val="页脚 字符1"/>
    <w:link w:val="34"/>
    <w:qFormat/>
    <w:uiPriority w:val="99"/>
    <w:rPr>
      <w:sz w:val="18"/>
      <w:szCs w:val="18"/>
    </w:rPr>
  </w:style>
  <w:style w:type="character" w:customStyle="1" w:styleId="82">
    <w:name w:val="页眉 字符"/>
    <w:link w:val="36"/>
    <w:qFormat/>
    <w:uiPriority w:val="99"/>
    <w:rPr>
      <w:rFonts w:ascii="Times New Roman" w:hAnsi="Times New Roman"/>
      <w:kern w:val="2"/>
      <w:sz w:val="18"/>
      <w:szCs w:val="18"/>
    </w:rPr>
  </w:style>
  <w:style w:type="character" w:customStyle="1" w:styleId="83">
    <w:name w:val="脚注文本 字符"/>
    <w:link w:val="40"/>
    <w:semiHidden/>
    <w:qFormat/>
    <w:uiPriority w:val="99"/>
    <w:rPr>
      <w:rFonts w:ascii="Times New Roman" w:hAnsi="Times New Roman"/>
      <w:kern w:val="2"/>
      <w:sz w:val="18"/>
      <w:szCs w:val="18"/>
    </w:rPr>
  </w:style>
  <w:style w:type="character" w:customStyle="1" w:styleId="84">
    <w:name w:val="正文文本缩进 3 字符"/>
    <w:link w:val="42"/>
    <w:qFormat/>
    <w:uiPriority w:val="0"/>
    <w:rPr>
      <w:rFonts w:ascii="Times New Roman" w:hAnsi="Times New Roman" w:eastAsia="宋体" w:cs="Times New Roman"/>
      <w:sz w:val="16"/>
      <w:szCs w:val="16"/>
    </w:rPr>
  </w:style>
  <w:style w:type="character" w:customStyle="1" w:styleId="85">
    <w:name w:val="正文文本 2 字符"/>
    <w:link w:val="45"/>
    <w:qFormat/>
    <w:uiPriority w:val="0"/>
    <w:rPr>
      <w:rFonts w:ascii="Times New Roman" w:hAnsi="Times New Roman" w:eastAsia="宋体" w:cs="Times New Roman"/>
      <w:szCs w:val="24"/>
    </w:rPr>
  </w:style>
  <w:style w:type="character" w:customStyle="1" w:styleId="86">
    <w:name w:val="批注主题 字符"/>
    <w:link w:val="48"/>
    <w:semiHidden/>
    <w:qFormat/>
    <w:uiPriority w:val="99"/>
    <w:rPr>
      <w:rFonts w:ascii="Times New Roman" w:hAnsi="Times New Roman"/>
      <w:b/>
      <w:bCs/>
      <w:kern w:val="2"/>
      <w:sz w:val="21"/>
      <w:szCs w:val="24"/>
    </w:rPr>
  </w:style>
  <w:style w:type="paragraph" w:customStyle="1" w:styleId="87">
    <w:name w:val="表格文字"/>
    <w:basedOn w:val="20"/>
    <w:next w:val="19"/>
    <w:qFormat/>
    <w:uiPriority w:val="0"/>
    <w:pPr>
      <w:spacing w:before="25" w:beforeLines="0" w:after="25" w:afterLines="0" w:line="240" w:lineRule="auto"/>
      <w:ind w:firstLine="0"/>
      <w:jc w:val="left"/>
    </w:pPr>
    <w:rPr>
      <w:bCs/>
      <w:spacing w:val="10"/>
      <w:kern w:val="0"/>
      <w:sz w:val="24"/>
    </w:rPr>
  </w:style>
  <w:style w:type="character" w:customStyle="1" w:styleId="88">
    <w:name w:val="批注文字 Char1"/>
    <w:semiHidden/>
    <w:qFormat/>
    <w:locked/>
    <w:uiPriority w:val="0"/>
    <w:rPr>
      <w:rFonts w:ascii="Times New Roman" w:hAnsi="Times New Roman"/>
      <w:kern w:val="2"/>
      <w:sz w:val="21"/>
      <w:szCs w:val="24"/>
    </w:rPr>
  </w:style>
  <w:style w:type="character" w:customStyle="1" w:styleId="89">
    <w:name w:val="case31"/>
    <w:qFormat/>
    <w:uiPriority w:val="0"/>
    <w:rPr>
      <w:rFonts w:hint="default" w:ascii="_x000B__x000C_" w:hAnsi="_x000B__x000C_"/>
      <w:sz w:val="21"/>
      <w:szCs w:val="21"/>
    </w:rPr>
  </w:style>
  <w:style w:type="character" w:customStyle="1" w:styleId="90">
    <w:name w:val="批注文字 Char"/>
    <w:qFormat/>
    <w:uiPriority w:val="0"/>
    <w:rPr>
      <w:rFonts w:ascii="Times New Roman" w:hAnsi="Times New Roman"/>
      <w:kern w:val="2"/>
      <w:sz w:val="21"/>
      <w:szCs w:val="24"/>
    </w:rPr>
  </w:style>
  <w:style w:type="character" w:customStyle="1" w:styleId="91">
    <w:name w:val="纯文本 Char"/>
    <w:qFormat/>
    <w:uiPriority w:val="0"/>
    <w:rPr>
      <w:rFonts w:ascii="宋体" w:hAnsi="Courier New" w:eastAsia="宋体"/>
      <w:kern w:val="2"/>
      <w:sz w:val="21"/>
      <w:lang w:val="en-US" w:eastAsia="zh-CN" w:bidi="ar-SA"/>
    </w:rPr>
  </w:style>
  <w:style w:type="character" w:customStyle="1" w:styleId="92">
    <w:name w:val="纯文本 字符1"/>
    <w:qFormat/>
    <w:uiPriority w:val="0"/>
    <w:rPr>
      <w:rFonts w:ascii="宋体" w:hAnsi="Courier New"/>
    </w:rPr>
  </w:style>
  <w:style w:type="character" w:customStyle="1" w:styleId="93">
    <w:name w:val="批注文字 字符1"/>
    <w:qFormat/>
    <w:uiPriority w:val="0"/>
    <w:rPr>
      <w:rFonts w:ascii="Times New Roman" w:hAnsi="Times New Roman"/>
      <w:kern w:val="2"/>
      <w:sz w:val="21"/>
      <w:szCs w:val="24"/>
    </w:rPr>
  </w:style>
  <w:style w:type="character" w:customStyle="1" w:styleId="94">
    <w:name w:val="正文文本 Char1"/>
    <w:semiHidden/>
    <w:qFormat/>
    <w:locked/>
    <w:uiPriority w:val="99"/>
    <w:rPr>
      <w:sz w:val="24"/>
      <w:szCs w:val="24"/>
    </w:rPr>
  </w:style>
  <w:style w:type="character" w:customStyle="1" w:styleId="95">
    <w:name w:val="apple-style-span"/>
    <w:qFormat/>
    <w:uiPriority w:val="0"/>
  </w:style>
  <w:style w:type="character" w:customStyle="1" w:styleId="96">
    <w:name w:val="textcontents"/>
    <w:qFormat/>
    <w:uiPriority w:val="0"/>
  </w:style>
  <w:style w:type="character" w:customStyle="1" w:styleId="97">
    <w:name w:val="普通文字 Char Char2"/>
    <w:qFormat/>
    <w:uiPriority w:val="0"/>
    <w:rPr>
      <w:rFonts w:ascii="宋体" w:hAnsi="Courier New" w:eastAsia="宋体"/>
      <w:kern w:val="2"/>
      <w:sz w:val="21"/>
      <w:lang w:val="en-US" w:eastAsia="zh-CN" w:bidi="ar-SA"/>
    </w:rPr>
  </w:style>
  <w:style w:type="character" w:customStyle="1" w:styleId="98">
    <w:name w:val="标题 5 Char"/>
    <w:qFormat/>
    <w:uiPriority w:val="0"/>
    <w:rPr>
      <w:b/>
      <w:kern w:val="2"/>
      <w:sz w:val="28"/>
      <w:szCs w:val="24"/>
    </w:rPr>
  </w:style>
  <w:style w:type="character" w:customStyle="1" w:styleId="99">
    <w:name w:val="批注文字 字符"/>
    <w:qFormat/>
    <w:uiPriority w:val="0"/>
    <w:rPr>
      <w:rFonts w:ascii="Times New Roman" w:hAnsi="Times New Roman"/>
      <w:kern w:val="2"/>
      <w:sz w:val="21"/>
      <w:szCs w:val="24"/>
    </w:rPr>
  </w:style>
  <w:style w:type="character" w:customStyle="1" w:styleId="100">
    <w:name w:val="标题 1 字符"/>
    <w:qFormat/>
    <w:uiPriority w:val="9"/>
    <w:rPr>
      <w:rFonts w:ascii="Times New Roman" w:hAnsi="Times New Roman" w:eastAsia="宋体" w:cs="Times New Roman"/>
      <w:b/>
      <w:bCs/>
      <w:kern w:val="44"/>
      <w:sz w:val="44"/>
      <w:szCs w:val="44"/>
    </w:rPr>
  </w:style>
  <w:style w:type="character" w:customStyle="1" w:styleId="101">
    <w:name w:val="纯文本 字符"/>
    <w:qFormat/>
    <w:uiPriority w:val="0"/>
    <w:rPr>
      <w:rFonts w:ascii="宋体" w:hAnsi="Courier New" w:eastAsia="宋体" w:cs="Courier New"/>
      <w:szCs w:val="21"/>
    </w:rPr>
  </w:style>
  <w:style w:type="character" w:customStyle="1" w:styleId="102">
    <w:name w:val="headline-content4"/>
    <w:qFormat/>
    <w:uiPriority w:val="0"/>
  </w:style>
  <w:style w:type="character" w:customStyle="1" w:styleId="103">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04">
    <w:name w:val="正文文本缩进 字符"/>
    <w:qFormat/>
    <w:uiPriority w:val="0"/>
    <w:rPr>
      <w:rFonts w:ascii="仿宋_GB2312" w:hAnsi="Times New Roman" w:eastAsia="仿宋_GB2312" w:cs="Times New Roman"/>
      <w:sz w:val="32"/>
      <w:szCs w:val="20"/>
    </w:rPr>
  </w:style>
  <w:style w:type="paragraph" w:customStyle="1" w:styleId="105">
    <w:name w:val="Char1"/>
    <w:basedOn w:val="1"/>
    <w:qFormat/>
    <w:uiPriority w:val="0"/>
    <w:rPr>
      <w:szCs w:val="21"/>
    </w:rPr>
  </w:style>
  <w:style w:type="paragraph" w:styleId="106">
    <w:name w:val="List Paragraph"/>
    <w:basedOn w:val="1"/>
    <w:qFormat/>
    <w:uiPriority w:val="34"/>
    <w:pPr>
      <w:ind w:firstLine="420" w:firstLineChars="200"/>
    </w:pPr>
  </w:style>
  <w:style w:type="paragraph" w:customStyle="1" w:styleId="107">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08">
    <w:name w:val="默认段落字体 Para Char Char Char Char Char Char Char Char Char1 Char Char Char Char"/>
    <w:basedOn w:val="1"/>
    <w:qFormat/>
    <w:uiPriority w:val="0"/>
    <w:rPr>
      <w:rFonts w:ascii="Tahoma" w:hAnsi="Tahoma"/>
      <w:sz w:val="24"/>
      <w:szCs w:val="20"/>
    </w:rPr>
  </w:style>
  <w:style w:type="paragraph" w:customStyle="1" w:styleId="109">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10">
    <w:name w:val="纯文本1"/>
    <w:basedOn w:val="1"/>
    <w:qFormat/>
    <w:uiPriority w:val="0"/>
    <w:rPr>
      <w:rFonts w:ascii="宋体" w:hAnsi="Courier New" w:cs="Century"/>
      <w:szCs w:val="21"/>
    </w:rPr>
  </w:style>
  <w:style w:type="paragraph" w:customStyle="1" w:styleId="111">
    <w:name w:val="Table Paragraph"/>
    <w:basedOn w:val="1"/>
    <w:qFormat/>
    <w:uiPriority w:val="1"/>
    <w:pPr>
      <w:jc w:val="left"/>
    </w:pPr>
    <w:rPr>
      <w:rFonts w:ascii="Calibri" w:hAnsi="Calibri"/>
      <w:kern w:val="0"/>
      <w:sz w:val="22"/>
      <w:szCs w:val="22"/>
      <w:lang w:eastAsia="en-US"/>
    </w:rPr>
  </w:style>
  <w:style w:type="paragraph" w:customStyle="1" w:styleId="11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3">
    <w:name w:val="表格"/>
    <w:basedOn w:val="1"/>
    <w:qFormat/>
    <w:uiPriority w:val="0"/>
    <w:pPr>
      <w:spacing w:line="400" w:lineRule="exact"/>
    </w:pPr>
    <w:rPr>
      <w:sz w:val="24"/>
    </w:rPr>
  </w:style>
  <w:style w:type="paragraph" w:customStyle="1" w:styleId="114">
    <w:name w:val="样式 首行缩进:  2 字符"/>
    <w:basedOn w:val="1"/>
    <w:qFormat/>
    <w:uiPriority w:val="0"/>
    <w:pPr>
      <w:spacing w:line="400" w:lineRule="exact"/>
      <w:ind w:firstLine="200" w:firstLineChars="200"/>
    </w:pPr>
    <w:rPr>
      <w:rFonts w:cs="宋体"/>
      <w:sz w:val="24"/>
    </w:rPr>
  </w:style>
  <w:style w:type="paragraph" w:customStyle="1" w:styleId="115">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6">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17">
    <w:name w:val="正文首行缩进两字符"/>
    <w:basedOn w:val="1"/>
    <w:qFormat/>
    <w:uiPriority w:val="0"/>
    <w:pPr>
      <w:spacing w:line="360" w:lineRule="auto"/>
      <w:ind w:firstLine="200" w:firstLineChars="200"/>
    </w:pPr>
  </w:style>
  <w:style w:type="paragraph" w:customStyle="1" w:styleId="118">
    <w:name w:val="正文段"/>
    <w:basedOn w:val="1"/>
    <w:qFormat/>
    <w:uiPriority w:val="0"/>
    <w:pPr>
      <w:widowControl/>
      <w:snapToGrid w:val="0"/>
      <w:spacing w:afterLines="50"/>
      <w:ind w:firstLine="200" w:firstLineChars="200"/>
    </w:pPr>
    <w:rPr>
      <w:kern w:val="0"/>
      <w:sz w:val="24"/>
      <w:szCs w:val="20"/>
    </w:rPr>
  </w:style>
  <w:style w:type="table" w:customStyle="1" w:styleId="119">
    <w:name w:val="Table Normal"/>
    <w:semiHidden/>
    <w:qFormat/>
    <w:uiPriority w:val="2"/>
    <w:pPr>
      <w:widowControl w:val="0"/>
    </w:pPr>
    <w:rPr>
      <w:rFonts w:ascii="Calibri" w:hAnsi="Calibri" w:eastAsia="Times New Roman"/>
      <w:sz w:val="22"/>
      <w:szCs w:val="22"/>
      <w:lang w:val="en-US" w:eastAsia="en-US" w:bidi="ar-SA"/>
    </w:rPr>
    <w:tblPr>
      <w:tblCellMar>
        <w:top w:w="0" w:type="dxa"/>
        <w:left w:w="0" w:type="dxa"/>
        <w:bottom w:w="0" w:type="dxa"/>
        <w:right w:w="0" w:type="dxa"/>
      </w:tblCellMar>
    </w:tblPr>
  </w:style>
  <w:style w:type="character" w:customStyle="1" w:styleId="120">
    <w:name w:val="页脚 字符"/>
    <w:qFormat/>
    <w:uiPriority w:val="99"/>
  </w:style>
  <w:style w:type="character" w:customStyle="1" w:styleId="121">
    <w:name w:val="正文2 Char Char"/>
    <w:link w:val="122"/>
    <w:qFormat/>
    <w:uiPriority w:val="0"/>
    <w:rPr>
      <w:kern w:val="2"/>
      <w:sz w:val="24"/>
    </w:rPr>
  </w:style>
  <w:style w:type="paragraph" w:customStyle="1" w:styleId="122">
    <w:name w:val="正文2"/>
    <w:basedOn w:val="1"/>
    <w:link w:val="121"/>
    <w:qFormat/>
    <w:uiPriority w:val="0"/>
    <w:pPr>
      <w:adjustRightInd w:val="0"/>
      <w:spacing w:before="156" w:line="360" w:lineRule="auto"/>
      <w:ind w:firstLine="510" w:firstLineChars="200"/>
    </w:pPr>
    <w:rPr>
      <w:sz w:val="24"/>
      <w:szCs w:val="20"/>
    </w:rPr>
  </w:style>
  <w:style w:type="paragraph" w:customStyle="1" w:styleId="123">
    <w:name w:val="_Style 112"/>
    <w:unhideWhenUsed/>
    <w:qFormat/>
    <w:uiPriority w:val="99"/>
    <w:rPr>
      <w:rFonts w:ascii="Times New Roman" w:hAnsi="Times New Roman" w:eastAsia="宋体" w:cs="Times New Roman"/>
      <w:kern w:val="2"/>
      <w:sz w:val="21"/>
      <w:szCs w:val="24"/>
      <w:lang w:val="en-US" w:eastAsia="zh-CN" w:bidi="ar-SA"/>
    </w:rPr>
  </w:style>
  <w:style w:type="paragraph" w:customStyle="1" w:styleId="124">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125">
    <w:name w:val="xl26"/>
    <w:basedOn w:val="1"/>
    <w:qFormat/>
    <w:uiPriority w:val="0"/>
    <w:pPr>
      <w:widowControl/>
      <w:pBdr>
        <w:left w:val="single" w:color="auto" w:sz="4" w:space="0"/>
        <w:bottom w:val="single" w:color="auto" w:sz="4" w:space="0"/>
        <w:right w:val="single" w:color="auto" w:sz="4" w:space="0"/>
      </w:pBdr>
      <w:spacing w:beforeAutospacing="1" w:afterAutospacing="1"/>
      <w:jc w:val="center"/>
    </w:pPr>
    <w:rPr>
      <w:kern w:val="0"/>
      <w:szCs w:val="21"/>
    </w:rPr>
  </w:style>
  <w:style w:type="paragraph" w:customStyle="1" w:styleId="126">
    <w:name w:val="正文 首行缩进:  2 字符"/>
    <w:basedOn w:val="1"/>
    <w:qFormat/>
    <w:uiPriority w:val="0"/>
    <w:pPr>
      <w:ind w:firstLine="579" w:firstLineChars="200"/>
    </w:pPr>
    <w:rPr>
      <w:rFonts w:cs="宋体"/>
      <w:sz w:val="28"/>
      <w:szCs w:val="20"/>
    </w:rPr>
  </w:style>
  <w:style w:type="character" w:customStyle="1" w:styleId="127">
    <w:name w:val="font31"/>
    <w:qFormat/>
    <w:uiPriority w:val="0"/>
    <w:rPr>
      <w:rFonts w:hint="eastAsia" w:ascii="宋体" w:hAnsi="宋体" w:eastAsia="宋体" w:cs="宋体"/>
      <w:color w:val="000000"/>
      <w:sz w:val="28"/>
      <w:szCs w:val="28"/>
      <w:u w:val="none"/>
    </w:rPr>
  </w:style>
  <w:style w:type="character" w:customStyle="1" w:styleId="128">
    <w:name w:val="font21"/>
    <w:qFormat/>
    <w:uiPriority w:val="0"/>
    <w:rPr>
      <w:rFonts w:ascii="Calibri" w:hAnsi="Calibri" w:cs="Calibri"/>
      <w:color w:val="000000"/>
      <w:sz w:val="28"/>
      <w:szCs w:val="28"/>
      <w:u w:val="none"/>
    </w:rPr>
  </w:style>
  <w:style w:type="paragraph" w:customStyle="1" w:styleId="129">
    <w:name w:val="p0"/>
    <w:basedOn w:val="1"/>
    <w:qFormat/>
    <w:uiPriority w:val="0"/>
    <w:pPr>
      <w:widowControl/>
    </w:pPr>
    <w:rPr>
      <w:kern w:val="0"/>
      <w:szCs w:val="21"/>
    </w:rPr>
  </w:style>
  <w:style w:type="paragraph" w:customStyle="1" w:styleId="130">
    <w:name w:val="列出段落1"/>
    <w:basedOn w:val="1"/>
    <w:qFormat/>
    <w:uiPriority w:val="34"/>
    <w:pPr>
      <w:spacing w:before="100" w:beforeAutospacing="1" w:after="100" w:afterAutospacing="1" w:line="360" w:lineRule="auto"/>
      <w:ind w:firstLine="420" w:firstLineChars="200"/>
    </w:pPr>
  </w:style>
  <w:style w:type="paragraph" w:customStyle="1" w:styleId="131">
    <w:name w:val="WPSOffice手动目录 1"/>
    <w:qFormat/>
    <w:uiPriority w:val="0"/>
    <w:rPr>
      <w:rFonts w:ascii="Times New Roman" w:hAnsi="Times New Roman" w:eastAsia="宋体" w:cs="Times New Roman"/>
      <w:lang w:val="en-US" w:eastAsia="zh-CN" w:bidi="ar-SA"/>
    </w:rPr>
  </w:style>
  <w:style w:type="paragraph" w:customStyle="1" w:styleId="132">
    <w:name w:val="_Style 131"/>
    <w:unhideWhenUsed/>
    <w:qFormat/>
    <w:uiPriority w:val="99"/>
    <w:rPr>
      <w:rFonts w:ascii="Times New Roman" w:hAnsi="Times New Roman" w:eastAsia="宋体" w:cs="Times New Roman"/>
      <w:kern w:val="2"/>
      <w:sz w:val="21"/>
      <w:szCs w:val="24"/>
      <w:lang w:val="en-US" w:eastAsia="zh-CN" w:bidi="ar-SA"/>
    </w:rPr>
  </w:style>
  <w:style w:type="paragraph" w:customStyle="1" w:styleId="133">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4">
    <w:name w:val="Default_1"/>
    <w:basedOn w:val="135"/>
    <w:next w:val="136"/>
    <w:qFormat/>
    <w:uiPriority w:val="99"/>
    <w:pPr>
      <w:widowControl w:val="0"/>
      <w:autoSpaceDE w:val="0"/>
      <w:autoSpaceDN w:val="0"/>
      <w:adjustRightInd w:val="0"/>
    </w:pPr>
    <w:rPr>
      <w:rFonts w:cs="Calibri"/>
      <w:color w:val="000000"/>
      <w:sz w:val="24"/>
      <w:szCs w:val="24"/>
      <w:lang w:val="en-US" w:eastAsia="zh-CN" w:bidi="ar-SA"/>
    </w:rPr>
  </w:style>
  <w:style w:type="paragraph" w:customStyle="1" w:styleId="135">
    <w:name w:val="标题_1"/>
    <w:basedOn w:val="133"/>
    <w:next w:val="133"/>
    <w:qFormat/>
    <w:uiPriority w:val="99"/>
    <w:pPr>
      <w:spacing w:before="240" w:after="60"/>
      <w:jc w:val="center"/>
      <w:outlineLvl w:val="0"/>
    </w:pPr>
    <w:rPr>
      <w:rFonts w:ascii="Cambria" w:hAnsi="Cambria"/>
      <w:b/>
      <w:bCs/>
      <w:sz w:val="32"/>
      <w:szCs w:val="32"/>
    </w:rPr>
  </w:style>
  <w:style w:type="paragraph" w:customStyle="1" w:styleId="136">
    <w:name w:val="标题 1_1"/>
    <w:basedOn w:val="133"/>
    <w:next w:val="133"/>
    <w:qFormat/>
    <w:uiPriority w:val="99"/>
    <w:pPr>
      <w:keepNext/>
      <w:keepLines/>
      <w:spacing w:before="340" w:after="330"/>
      <w:jc w:val="center"/>
      <w:outlineLvl w:val="0"/>
    </w:pPr>
    <w:rPr>
      <w:b/>
      <w:kern w:val="44"/>
      <w:sz w:val="32"/>
    </w:rPr>
  </w:style>
  <w:style w:type="paragraph" w:customStyle="1" w:styleId="137">
    <w:name w:val="表格文字_0"/>
    <w:basedOn w:val="138"/>
    <w:qFormat/>
    <w:uiPriority w:val="0"/>
    <w:pPr>
      <w:adjustRightInd w:val="0"/>
      <w:spacing w:line="420" w:lineRule="atLeast"/>
      <w:jc w:val="left"/>
      <w:textAlignment w:val="baseline"/>
    </w:pPr>
    <w:rPr>
      <w:rFonts w:ascii="Times New Roman" w:hAnsi="Times New Roman" w:eastAsia="宋体" w:cs="Times New Roman"/>
      <w:kern w:val="0"/>
      <w:szCs w:val="20"/>
    </w:rPr>
  </w:style>
  <w:style w:type="paragraph" w:customStyle="1" w:styleId="138">
    <w:name w:val="正文文本缩进_0"/>
    <w:basedOn w:val="139"/>
    <w:next w:val="139"/>
    <w:qFormat/>
    <w:uiPriority w:val="0"/>
    <w:pPr>
      <w:spacing w:after="120"/>
      <w:ind w:left="420" w:leftChars="200"/>
    </w:pPr>
    <w:rPr>
      <w:rFonts w:ascii="Times New Roman" w:hAnsi="Times New Roman" w:eastAsia="宋体" w:cs="Times New Roman"/>
      <w:szCs w:val="24"/>
    </w:rPr>
  </w:style>
  <w:style w:type="paragraph" w:customStyle="1" w:styleId="139">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40">
    <w:name w:val="普通(网站)_0"/>
    <w:basedOn w:val="139"/>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41">
    <w:name w:val="Body Text_1"/>
    <w:basedOn w:val="142"/>
    <w:qFormat/>
    <w:uiPriority w:val="1"/>
    <w:rPr>
      <w:sz w:val="24"/>
      <w:szCs w:val="24"/>
    </w:rPr>
  </w:style>
  <w:style w:type="paragraph" w:customStyle="1" w:styleId="142">
    <w:name w:val="Normal_2"/>
    <w:next w:val="143"/>
    <w:qFormat/>
    <w:uiPriority w:val="1"/>
    <w:pPr>
      <w:widowControl w:val="0"/>
      <w:autoSpaceDE w:val="0"/>
      <w:autoSpaceDN w:val="0"/>
    </w:pPr>
    <w:rPr>
      <w:rFonts w:ascii="宋体" w:hAnsi="宋体" w:eastAsia="宋体" w:cs="宋体"/>
      <w:sz w:val="22"/>
      <w:szCs w:val="22"/>
      <w:lang w:val="en-US" w:eastAsia="zh-CN" w:bidi="ar-SA"/>
    </w:rPr>
  </w:style>
  <w:style w:type="paragraph" w:customStyle="1" w:styleId="143">
    <w:name w:val="TOA Heading_0"/>
    <w:basedOn w:val="142"/>
    <w:next w:val="142"/>
    <w:qFormat/>
    <w:uiPriority w:val="0"/>
    <w:pPr>
      <w:spacing w:before="120"/>
    </w:pPr>
    <w:rPr>
      <w:rFonts w:ascii="Arial" w:hAnsi="Arial"/>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2.jpe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广西德承工程项目管理有限公司</Manager>
  <Company>微软中国</Company>
  <Pages>80</Pages>
  <Words>39316</Words>
  <Characters>42008</Characters>
  <Lines>331</Lines>
  <Paragraphs>93</Paragraphs>
  <TotalTime>25</TotalTime>
  <ScaleCrop>false</ScaleCrop>
  <LinksUpToDate>false</LinksUpToDate>
  <CharactersWithSpaces>48421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2023-08-30T09:29:00Z</dcterms:created>
  <dc:creator>番茄花园</dc:creator>
  <cp:lastModifiedBy>猿气少年</cp:lastModifiedBy>
  <cp:lastPrinted>2024-08-01T03:32:00Z</cp:lastPrinted>
  <dcterms:modified xsi:type="dcterms:W3CDTF">2024-08-19T02:15:52Z</dcterms:modified>
  <dc:title>公开招标采购文件范本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1FA0DC9646D94500AF41E04E6711AEA3_13</vt:lpwstr>
  </property>
</Properties>
</file>